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4B262" w14:textId="77777777" w:rsidR="0062777F" w:rsidRPr="00C42D93" w:rsidRDefault="0062777F" w:rsidP="0062777F">
      <w:pPr>
        <w:ind w:left="708" w:hanging="708"/>
        <w:jc w:val="center"/>
        <w:rPr>
          <w:rFonts w:cs="Arial"/>
          <w:b/>
          <w:color w:val="9E0000"/>
          <w:lang w:val="ca-ES"/>
        </w:rPr>
      </w:pPr>
    </w:p>
    <w:p w14:paraId="415C2FD8" w14:textId="77777777" w:rsidR="0062777F" w:rsidRPr="00C42D93" w:rsidRDefault="0062777F" w:rsidP="0062777F">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9E0000"/>
          <w:lang w:val="ca-ES" w:eastAsia="es-ES"/>
        </w:rPr>
      </w:pPr>
      <w:r w:rsidRPr="00C42D93">
        <w:rPr>
          <w:rFonts w:eastAsia="Times New Roman" w:cs="Arial"/>
          <w:b/>
          <w:color w:val="9E0000"/>
          <w:lang w:val="ca-ES" w:eastAsia="es-ES"/>
        </w:rPr>
        <w:t xml:space="preserve">ACTA DE LA SESSIÓ DE LA JUNTA DE GOVERN LOCAL </w:t>
      </w:r>
    </w:p>
    <w:p w14:paraId="08A44DEF" w14:textId="77777777" w:rsidR="0062777F" w:rsidRPr="00C42D93" w:rsidRDefault="0062777F" w:rsidP="0062777F">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9E0000"/>
          <w:lang w:val="ca-ES" w:eastAsia="es-ES"/>
        </w:rPr>
      </w:pPr>
      <w:r w:rsidRPr="00C42D93">
        <w:rPr>
          <w:rFonts w:eastAsia="Times New Roman" w:cs="Arial"/>
          <w:b/>
          <w:noProof/>
          <w:color w:val="9E0000"/>
          <w:lang w:val="ca-ES" w:eastAsia="es-ES"/>
        </w:rPr>
        <w:t>12 DE FEBRER DE 2025</w:t>
      </w:r>
    </w:p>
    <w:p w14:paraId="224E82D9" w14:textId="77777777" w:rsidR="0062777F" w:rsidRPr="00C42D93" w:rsidRDefault="0062777F" w:rsidP="0062777F">
      <w:pPr>
        <w:jc w:val="center"/>
        <w:rPr>
          <w:rFonts w:cs="Arial"/>
          <w:color w:val="9E0000"/>
          <w:lang w:val="ca-ES"/>
        </w:rPr>
      </w:pPr>
    </w:p>
    <w:p w14:paraId="38FE7B13" w14:textId="77777777" w:rsidR="0062777F" w:rsidRPr="00C42D93" w:rsidRDefault="0062777F" w:rsidP="0062777F">
      <w:pPr>
        <w:rPr>
          <w:rFonts w:cs="Arial"/>
          <w:lang w:val="ca-ES"/>
        </w:rPr>
      </w:pPr>
      <w:r w:rsidRPr="00C42D93">
        <w:rPr>
          <w:rFonts w:cs="Arial"/>
          <w:b/>
          <w:lang w:val="ca-ES"/>
        </w:rPr>
        <w:t>Núm:</w:t>
      </w:r>
      <w:r w:rsidRPr="00C42D93">
        <w:rPr>
          <w:rFonts w:cs="Arial"/>
          <w:lang w:val="ca-ES"/>
        </w:rPr>
        <w:t xml:space="preserve"> JGL2025000006 </w:t>
      </w:r>
    </w:p>
    <w:p w14:paraId="15C4633E" w14:textId="77777777" w:rsidR="0062777F" w:rsidRPr="00C42D93" w:rsidRDefault="0062777F" w:rsidP="0062777F">
      <w:pPr>
        <w:rPr>
          <w:rFonts w:cs="Arial"/>
          <w:lang w:val="ca-ES"/>
        </w:rPr>
      </w:pPr>
      <w:r w:rsidRPr="00C42D93">
        <w:rPr>
          <w:rFonts w:cs="Arial"/>
          <w:b/>
          <w:lang w:val="ca-ES"/>
        </w:rPr>
        <w:t>Lloc:</w:t>
      </w:r>
      <w:r w:rsidRPr="00C42D93">
        <w:rPr>
          <w:rFonts w:cs="Arial"/>
          <w:lang w:val="ca-ES"/>
        </w:rPr>
        <w:t xml:space="preserve"> Vilassar de Mar, Sala de sessions de la Casa Consistorial</w:t>
      </w:r>
    </w:p>
    <w:p w14:paraId="2A20051C" w14:textId="77777777" w:rsidR="0062777F" w:rsidRPr="00C42D93" w:rsidRDefault="0062777F" w:rsidP="0062777F">
      <w:pPr>
        <w:rPr>
          <w:rFonts w:cs="Arial"/>
          <w:lang w:val="ca-ES"/>
        </w:rPr>
      </w:pPr>
      <w:r w:rsidRPr="00C42D93">
        <w:rPr>
          <w:rFonts w:eastAsia="Times New Roman" w:cs="Arial"/>
          <w:b/>
          <w:kern w:val="2"/>
          <w:lang w:val="ca-ES" w:eastAsia="zh-CN"/>
        </w:rPr>
        <w:t>Data:</w:t>
      </w:r>
      <w:r w:rsidRPr="00C42D93">
        <w:rPr>
          <w:rFonts w:cs="Arial"/>
          <w:lang w:val="ca-ES"/>
        </w:rPr>
        <w:t xml:space="preserve"> </w:t>
      </w:r>
      <w:r w:rsidRPr="00C42D93">
        <w:rPr>
          <w:rFonts w:cs="Arial"/>
          <w:noProof/>
          <w:lang w:val="ca-ES"/>
        </w:rPr>
        <w:t>12 de febrer de 2025</w:t>
      </w:r>
    </w:p>
    <w:p w14:paraId="2970D6DE" w14:textId="77777777" w:rsidR="0062777F" w:rsidRPr="00C42D93" w:rsidRDefault="0062777F" w:rsidP="0062777F">
      <w:pPr>
        <w:rPr>
          <w:rFonts w:cs="Arial"/>
          <w:lang w:val="ca-ES"/>
        </w:rPr>
      </w:pPr>
      <w:r w:rsidRPr="00C42D93">
        <w:rPr>
          <w:rFonts w:eastAsia="Times New Roman" w:cs="Arial"/>
          <w:b/>
          <w:kern w:val="2"/>
          <w:lang w:val="ca-ES" w:eastAsia="zh-CN"/>
        </w:rPr>
        <w:t>Horari:</w:t>
      </w:r>
      <w:r w:rsidRPr="00C42D93">
        <w:rPr>
          <w:rFonts w:eastAsia="Times New Roman" w:cs="Arial"/>
          <w:kern w:val="2"/>
          <w:lang w:val="ca-ES" w:eastAsia="zh-CN"/>
        </w:rPr>
        <w:t xml:space="preserve"> de</w:t>
      </w:r>
      <w:r w:rsidRPr="00C42D93">
        <w:rPr>
          <w:rFonts w:cs="Arial"/>
          <w:lang w:val="ca-ES"/>
        </w:rPr>
        <w:t xml:space="preserve"> 12:30 h a 12:52 h</w:t>
      </w:r>
    </w:p>
    <w:p w14:paraId="68EFD85D" w14:textId="77777777" w:rsidR="0062777F" w:rsidRPr="00C42D93" w:rsidRDefault="0062777F" w:rsidP="0062777F">
      <w:pPr>
        <w:widowControl w:val="0"/>
        <w:suppressAutoHyphens/>
        <w:autoSpaceDE w:val="0"/>
        <w:spacing w:line="200" w:lineRule="atLeast"/>
        <w:rPr>
          <w:rFonts w:cs="Arial"/>
          <w:lang w:val="ca-ES"/>
        </w:rPr>
      </w:pPr>
      <w:r w:rsidRPr="00C42D93">
        <w:rPr>
          <w:rFonts w:eastAsia="Times New Roman" w:cs="Arial"/>
          <w:b/>
          <w:kern w:val="2"/>
          <w:lang w:val="ca-ES" w:eastAsia="zh-CN"/>
        </w:rPr>
        <w:t>Sessió:</w:t>
      </w:r>
      <w:r w:rsidRPr="00C42D93">
        <w:rPr>
          <w:rFonts w:eastAsia="Times New Roman" w:cs="Arial"/>
          <w:kern w:val="2"/>
          <w:lang w:val="ca-ES" w:eastAsia="zh-CN"/>
        </w:rPr>
        <w:t xml:space="preserve"> </w:t>
      </w:r>
      <w:r w:rsidRPr="00C42D93">
        <w:rPr>
          <w:rFonts w:cs="Arial"/>
          <w:lang w:val="ca-ES"/>
        </w:rPr>
        <w:t>Sessió Ordinària</w:t>
      </w:r>
    </w:p>
    <w:p w14:paraId="544C6032" w14:textId="77777777" w:rsidR="0062777F" w:rsidRPr="00C42D93" w:rsidRDefault="0062777F" w:rsidP="0062777F">
      <w:pPr>
        <w:widowControl w:val="0"/>
        <w:suppressAutoHyphens/>
        <w:autoSpaceDE w:val="0"/>
        <w:spacing w:line="200" w:lineRule="atLeast"/>
        <w:rPr>
          <w:rFonts w:cs="Arial"/>
          <w:b/>
          <w:lang w:val="ca-ES"/>
        </w:rPr>
      </w:pPr>
    </w:p>
    <w:p w14:paraId="11133409" w14:textId="77777777" w:rsidR="0062777F" w:rsidRPr="00C42D93" w:rsidRDefault="0062777F" w:rsidP="0062777F">
      <w:pPr>
        <w:widowControl w:val="0"/>
        <w:suppressAutoHyphens/>
        <w:autoSpaceDE w:val="0"/>
        <w:spacing w:line="200" w:lineRule="atLeast"/>
        <w:rPr>
          <w:rFonts w:eastAsia="Times New Roman" w:cs="Arial"/>
          <w:b/>
          <w:bCs/>
          <w:kern w:val="2"/>
          <w:lang w:val="ca-ES" w:eastAsia="zh-CN"/>
        </w:rPr>
      </w:pPr>
      <w:r w:rsidRPr="00C42D93">
        <w:rPr>
          <w:rFonts w:eastAsia="Times New Roman" w:cs="Arial"/>
          <w:b/>
          <w:bCs/>
          <w:kern w:val="2"/>
          <w:lang w:val="ca-ES" w:eastAsia="zh-CN"/>
        </w:rPr>
        <w:t xml:space="preserve">Assistents: </w:t>
      </w:r>
    </w:p>
    <w:p w14:paraId="28BFF6E4" w14:textId="77777777" w:rsidR="0062777F" w:rsidRPr="00C42D93" w:rsidRDefault="0062777F" w:rsidP="0062777F">
      <w:pPr>
        <w:widowControl w:val="0"/>
        <w:suppressAutoHyphens/>
        <w:autoSpaceDE w:val="0"/>
        <w:spacing w:line="200" w:lineRule="atLeast"/>
        <w:rPr>
          <w:rFonts w:eastAsia="Arial" w:cs="Arial"/>
          <w:kern w:val="2"/>
          <w:lang w:val="ca-ES" w:eastAsia="zh-CN"/>
        </w:rPr>
      </w:pPr>
    </w:p>
    <w:p w14:paraId="676F5674" w14:textId="77777777" w:rsidR="0062777F" w:rsidRPr="00C42D93" w:rsidRDefault="0062777F" w:rsidP="0062777F">
      <w:pPr>
        <w:widowControl w:val="0"/>
        <w:suppressAutoHyphens/>
        <w:autoSpaceDE w:val="0"/>
        <w:spacing w:line="200" w:lineRule="atLeast"/>
        <w:rPr>
          <w:rFonts w:cs="Arial"/>
          <w:lang w:val="ca-ES"/>
        </w:rPr>
      </w:pPr>
      <w:r w:rsidRPr="00C42D93">
        <w:rPr>
          <w:rFonts w:cs="Arial"/>
          <w:lang w:val="ca-ES"/>
        </w:rPr>
        <w:t>Laura Martinez Portell, Alcaldessa</w:t>
      </w:r>
      <w:r w:rsidRPr="00C42D93">
        <w:rPr>
          <w:rFonts w:cs="Arial"/>
          <w:lang w:val="ca-ES"/>
        </w:rPr>
        <w:cr/>
        <w:t>Nuria Pera Maltes, 2n Tinent D'alcalde</w:t>
      </w:r>
      <w:r w:rsidRPr="00C42D93">
        <w:rPr>
          <w:rFonts w:cs="Arial"/>
          <w:lang w:val="ca-ES"/>
        </w:rPr>
        <w:cr/>
        <w:t>Jordi Palles Marimon, 3r Tinent D'alcalde</w:t>
      </w:r>
      <w:r w:rsidRPr="00C42D93">
        <w:rPr>
          <w:rFonts w:cs="Arial"/>
          <w:lang w:val="ca-ES"/>
        </w:rPr>
        <w:cr/>
        <w:t>Ana Belen Paz Blanco, 4t  Tinent D'alcalde</w:t>
      </w:r>
      <w:r w:rsidRPr="00C42D93">
        <w:rPr>
          <w:rFonts w:cs="Arial"/>
          <w:lang w:val="ca-ES"/>
        </w:rPr>
        <w:cr/>
        <w:t>Montserrat Ferri Roca, 6è Tinent D'alcalde</w:t>
      </w:r>
      <w:r w:rsidRPr="00C42D93">
        <w:rPr>
          <w:rFonts w:cs="Arial"/>
          <w:lang w:val="ca-ES"/>
        </w:rPr>
        <w:cr/>
        <w:t>Eduard Sirvent Nieves, 7è Tinent D'alcalde</w:t>
      </w:r>
      <w:r w:rsidRPr="00C42D93">
        <w:rPr>
          <w:rFonts w:cs="Arial"/>
          <w:lang w:val="ca-ES"/>
        </w:rPr>
        <w:cr/>
      </w:r>
    </w:p>
    <w:p w14:paraId="355480E0" w14:textId="77777777" w:rsidR="0062777F" w:rsidRPr="00C42D93" w:rsidRDefault="0062777F" w:rsidP="0062777F">
      <w:pPr>
        <w:widowControl w:val="0"/>
        <w:suppressAutoHyphens/>
        <w:autoSpaceDE w:val="0"/>
        <w:spacing w:line="200" w:lineRule="atLeast"/>
        <w:rPr>
          <w:rFonts w:eastAsia="Arial" w:cs="Arial"/>
          <w:b/>
          <w:kern w:val="2"/>
          <w:lang w:val="ca-ES" w:eastAsia="zh-CN"/>
        </w:rPr>
      </w:pPr>
      <w:r w:rsidRPr="00C42D93">
        <w:rPr>
          <w:rFonts w:eastAsia="Times New Roman" w:cs="Arial"/>
          <w:b/>
          <w:kern w:val="2"/>
          <w:lang w:val="ca-ES" w:eastAsia="zh-CN"/>
        </w:rPr>
        <w:t>Assistents amb veu i sense vot:</w:t>
      </w:r>
    </w:p>
    <w:p w14:paraId="05E0D7F6" w14:textId="77777777" w:rsidR="0062777F" w:rsidRPr="00C42D93" w:rsidRDefault="0062777F" w:rsidP="0062777F">
      <w:pPr>
        <w:rPr>
          <w:rFonts w:cs="Arial"/>
          <w:lang w:val="ca-ES"/>
        </w:rPr>
      </w:pPr>
    </w:p>
    <w:p w14:paraId="1DC9AFE4" w14:textId="77777777" w:rsidR="0062777F" w:rsidRPr="00C42D93" w:rsidRDefault="0062777F" w:rsidP="0062777F">
      <w:pPr>
        <w:widowControl w:val="0"/>
        <w:suppressAutoHyphens/>
        <w:autoSpaceDE w:val="0"/>
        <w:spacing w:line="200" w:lineRule="atLeast"/>
        <w:rPr>
          <w:rFonts w:cs="Arial"/>
          <w:lang w:val="ca-ES"/>
        </w:rPr>
      </w:pPr>
      <w:r w:rsidRPr="00C42D93">
        <w:rPr>
          <w:rFonts w:cs="Arial"/>
          <w:lang w:val="ca-ES"/>
        </w:rPr>
        <w:t>Oriol Vila Arranz, Secretari</w:t>
      </w:r>
      <w:r w:rsidRPr="00C42D93">
        <w:rPr>
          <w:rFonts w:cs="Arial"/>
          <w:lang w:val="ca-ES"/>
        </w:rPr>
        <w:cr/>
      </w:r>
    </w:p>
    <w:p w14:paraId="5D6D8828" w14:textId="77777777" w:rsidR="0062777F" w:rsidRPr="00C42D93" w:rsidRDefault="0062777F" w:rsidP="0062777F">
      <w:pPr>
        <w:rPr>
          <w:rFonts w:cs="Arial"/>
          <w:b/>
          <w:bCs/>
          <w:lang w:val="ca-ES"/>
        </w:rPr>
      </w:pPr>
      <w:r w:rsidRPr="00C42D93">
        <w:rPr>
          <w:rFonts w:cs="Arial"/>
          <w:b/>
          <w:bCs/>
          <w:lang w:val="ca-ES"/>
        </w:rPr>
        <w:t>Excusen l’absència:</w:t>
      </w:r>
    </w:p>
    <w:p w14:paraId="4E0D4790" w14:textId="77777777" w:rsidR="0062777F" w:rsidRPr="00C42D93" w:rsidRDefault="0062777F" w:rsidP="0062777F">
      <w:pPr>
        <w:rPr>
          <w:rFonts w:cs="Arial"/>
          <w:lang w:val="ca-ES"/>
        </w:rPr>
      </w:pPr>
    </w:p>
    <w:p w14:paraId="6E7F41C4" w14:textId="77777777" w:rsidR="0062777F" w:rsidRPr="00C42D93" w:rsidRDefault="0062777F" w:rsidP="0062777F">
      <w:pPr>
        <w:rPr>
          <w:rFonts w:cs="Arial"/>
          <w:lang w:val="ca-ES"/>
        </w:rPr>
      </w:pPr>
      <w:r w:rsidRPr="00C42D93">
        <w:rPr>
          <w:rFonts w:cs="Arial"/>
          <w:lang w:val="ca-ES"/>
        </w:rPr>
        <w:t xml:space="preserve">Alfons Nuñez Jacas, 1r Tinent D'alcalde </w:t>
      </w:r>
    </w:p>
    <w:p w14:paraId="230AEFF8" w14:textId="77777777" w:rsidR="0062777F" w:rsidRPr="00C42D93" w:rsidRDefault="0062777F" w:rsidP="0062777F">
      <w:pPr>
        <w:rPr>
          <w:rFonts w:cs="Arial"/>
          <w:lang w:val="ca-ES"/>
        </w:rPr>
      </w:pPr>
      <w:r w:rsidRPr="00C42D93">
        <w:rPr>
          <w:rFonts w:cs="Arial"/>
          <w:lang w:val="ca-ES"/>
        </w:rPr>
        <w:t>Carla Fernandez Perez, 5è Tinent D'alcalde</w:t>
      </w:r>
      <w:r w:rsidRPr="00C42D93">
        <w:rPr>
          <w:rFonts w:cs="Arial"/>
          <w:lang w:val="ca-ES"/>
        </w:rPr>
        <w:cr/>
        <w:t>Francesc Ortiz Amat, Interventor</w:t>
      </w:r>
    </w:p>
    <w:p w14:paraId="75A4C8FE" w14:textId="77777777" w:rsidR="0062777F" w:rsidRPr="00C42D93" w:rsidRDefault="0062777F" w:rsidP="0062777F">
      <w:pPr>
        <w:keepLines/>
        <w:spacing w:before="240" w:after="240"/>
        <w:rPr>
          <w:rFonts w:eastAsia="Times New Roman" w:cs="Arial"/>
          <w:lang w:val="ca-ES" w:eastAsia="es-ES"/>
        </w:rPr>
      </w:pPr>
      <w:r w:rsidRPr="00C42D93">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4DBFB88D" w14:textId="77777777" w:rsidR="0062777F" w:rsidRPr="00C42D93" w:rsidRDefault="0062777F" w:rsidP="0062777F">
      <w:pPr>
        <w:widowControl w:val="0"/>
        <w:suppressAutoHyphens/>
        <w:autoSpaceDE w:val="0"/>
        <w:spacing w:line="200" w:lineRule="atLeast"/>
        <w:rPr>
          <w:rFonts w:cs="Arial"/>
          <w:b/>
          <w:lang w:val="ca-ES"/>
        </w:rPr>
      </w:pPr>
      <w:r w:rsidRPr="00C42D93">
        <w:rPr>
          <w:rFonts w:cs="Arial"/>
          <w:b/>
          <w:lang w:val="ca-ES"/>
        </w:rPr>
        <w:t>ORDRE DEL DIA:</w:t>
      </w:r>
    </w:p>
    <w:p w14:paraId="4F17D1DD" w14:textId="77777777" w:rsidR="0062777F" w:rsidRPr="00C42D93" w:rsidRDefault="0062777F" w:rsidP="0062777F">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62777F" w:rsidRPr="00C42D93" w14:paraId="6AE5762F" w14:textId="77777777" w:rsidTr="00955070">
        <w:tc>
          <w:tcPr>
            <w:tcW w:w="9000" w:type="dxa"/>
          </w:tcPr>
          <w:p w14:paraId="5FDAE08D" w14:textId="77777777" w:rsidR="0062777F" w:rsidRPr="00C42D93" w:rsidRDefault="0062777F" w:rsidP="00955070">
            <w:pPr>
              <w:jc w:val="left"/>
            </w:pPr>
            <w:r w:rsidRPr="00C42D93">
              <w:t>1.- APROVACIÓ DE L'ACTA ANTERIOR DE LA SESSIÓ DEL DIA  05-02-2025</w:t>
            </w:r>
          </w:p>
        </w:tc>
      </w:tr>
      <w:tr w:rsidR="0062777F" w:rsidRPr="00C42D93" w14:paraId="48A598DB" w14:textId="77777777" w:rsidTr="00955070">
        <w:tc>
          <w:tcPr>
            <w:tcW w:w="9000" w:type="dxa"/>
          </w:tcPr>
          <w:p w14:paraId="7FF3D7AA" w14:textId="77777777" w:rsidR="0062777F" w:rsidRPr="00C42D93" w:rsidRDefault="0062777F" w:rsidP="00955070">
            <w:pPr>
              <w:jc w:val="left"/>
            </w:pPr>
            <w:r w:rsidRPr="00C42D93">
              <w:t>2.- CONVENI DE COOPERACIÓ ENTRE L’AJUNAMENT DE VILASSAR DE MAR I EL CONSELL COMARCAL DEL MARESME PER AL SUPORT TECNIC EN MATERIA D’ANALISI SOCIOLABORAL LOCAL PER A L’ANY 2025 A 2028</w:t>
            </w:r>
          </w:p>
        </w:tc>
      </w:tr>
      <w:tr w:rsidR="0062777F" w:rsidRPr="00C42D93" w14:paraId="76AA8234" w14:textId="77777777" w:rsidTr="00955070">
        <w:tc>
          <w:tcPr>
            <w:tcW w:w="9000" w:type="dxa"/>
          </w:tcPr>
          <w:p w14:paraId="13E5EC64" w14:textId="77777777" w:rsidR="0062777F" w:rsidRPr="00C42D93" w:rsidRDefault="0062777F" w:rsidP="00955070">
            <w:pPr>
              <w:jc w:val="left"/>
            </w:pPr>
            <w:r w:rsidRPr="00C42D93">
              <w:t>3.- CONVENI 2025 DE COL·LABORACIÓ ENTRE EL CONSELL COMARCAL DEL MARESME I L’AJUNTAMENT DE VILASSAR DE MAR PER A LA REALITZACIÓ DE SERVEIS DE TRADUCCIÓ</w:t>
            </w:r>
          </w:p>
        </w:tc>
      </w:tr>
      <w:tr w:rsidR="0062777F" w:rsidRPr="00C42D93" w14:paraId="1429F501" w14:textId="77777777" w:rsidTr="00955070">
        <w:tc>
          <w:tcPr>
            <w:tcW w:w="9000" w:type="dxa"/>
          </w:tcPr>
          <w:p w14:paraId="065208D8" w14:textId="77777777" w:rsidR="0062777F" w:rsidRPr="00C42D93" w:rsidRDefault="0062777F" w:rsidP="00955070">
            <w:pPr>
              <w:jc w:val="left"/>
            </w:pPr>
            <w:r w:rsidRPr="00C42D93">
              <w:t>4.- APROVACIÓ DE LA REGULARITZACIÓ DE L'IPC SOBRE EL CONTRACTE D'ARRENDAMENT DEL LOCAL PROPIETAT DE LA OBRERA SCCL, AL CARRER LLUIS JOVER, 22 CORRESPONENT A 2025</w:t>
            </w:r>
          </w:p>
        </w:tc>
      </w:tr>
      <w:tr w:rsidR="0062777F" w:rsidRPr="00C42D93" w14:paraId="6FB82918" w14:textId="77777777" w:rsidTr="00955070">
        <w:tc>
          <w:tcPr>
            <w:tcW w:w="9000" w:type="dxa"/>
          </w:tcPr>
          <w:p w14:paraId="28A8D320" w14:textId="77777777" w:rsidR="0062777F" w:rsidRPr="00C42D93" w:rsidRDefault="0062777F" w:rsidP="00955070">
            <w:pPr>
              <w:jc w:val="left"/>
            </w:pPr>
            <w:r w:rsidRPr="00C42D93">
              <w:t>5.- ADJUDICACIO CONTRACTE LOT 2 SANTA EULALIA 132-134 I DECLARAR DESERT EL LOT 1 SANTA EULALIA 136</w:t>
            </w:r>
          </w:p>
        </w:tc>
      </w:tr>
      <w:tr w:rsidR="0062777F" w:rsidRPr="00C42D93" w14:paraId="2BF23511" w14:textId="77777777" w:rsidTr="00955070">
        <w:tc>
          <w:tcPr>
            <w:tcW w:w="9000" w:type="dxa"/>
          </w:tcPr>
          <w:p w14:paraId="070D7FF3" w14:textId="77777777" w:rsidR="0062777F" w:rsidRPr="00C42D93" w:rsidRDefault="0062777F" w:rsidP="00955070">
            <w:pPr>
              <w:jc w:val="left"/>
            </w:pPr>
            <w:r w:rsidRPr="00C42D93">
              <w:t>6.- RESOLUCIÓ DEFINITIVA D’EXPEDIENT SANCIONADOR PER INFRACCIÓ DE LES ORDENANCES REGULADORES DE POLICIA l BON GOVERN (X2024005603)</w:t>
            </w:r>
          </w:p>
        </w:tc>
      </w:tr>
      <w:tr w:rsidR="0062777F" w:rsidRPr="00C42D93" w14:paraId="12EE5A78" w14:textId="77777777" w:rsidTr="00955070">
        <w:tc>
          <w:tcPr>
            <w:tcW w:w="9000" w:type="dxa"/>
          </w:tcPr>
          <w:p w14:paraId="05EA91F7" w14:textId="77777777" w:rsidR="0062777F" w:rsidRPr="00C42D93" w:rsidRDefault="0062777F" w:rsidP="00955070">
            <w:pPr>
              <w:jc w:val="left"/>
            </w:pPr>
            <w:r w:rsidRPr="00C42D93">
              <w:t xml:space="preserve">7.- RESOLUCIÓ DEFINITIVA D’EXPEDIENT SANCIONADOR PER MAL ÚS DE LA TARGETA D’ESTACIONAMENT INDIVIDUAL PER A PERSONES AMB DISMINUCIÓ DE </w:t>
            </w:r>
            <w:r w:rsidRPr="00C42D93">
              <w:lastRenderedPageBreak/>
              <w:t>LA MOBILITAT (X2024005693)</w:t>
            </w:r>
          </w:p>
        </w:tc>
      </w:tr>
      <w:tr w:rsidR="0062777F" w:rsidRPr="00C42D93" w14:paraId="7FC595B3" w14:textId="77777777" w:rsidTr="00955070">
        <w:tc>
          <w:tcPr>
            <w:tcW w:w="9000" w:type="dxa"/>
          </w:tcPr>
          <w:p w14:paraId="5D1167BD" w14:textId="77777777" w:rsidR="0062777F" w:rsidRPr="00C42D93" w:rsidRDefault="0062777F" w:rsidP="00955070">
            <w:pPr>
              <w:jc w:val="left"/>
            </w:pPr>
            <w:r w:rsidRPr="00C42D93">
              <w:lastRenderedPageBreak/>
              <w:t>8.- ANUL·LACIÓ TARGETA NÚM 11/25 D’ESTACIONAMENT INDIVIDUAL PER A PERSONES AMB DISMINUCIÓ DE LA MOBILITAT PER A JI.S.C.</w:t>
            </w:r>
          </w:p>
        </w:tc>
      </w:tr>
      <w:tr w:rsidR="0062777F" w:rsidRPr="00C42D93" w14:paraId="3AB81326" w14:textId="77777777" w:rsidTr="00955070">
        <w:tc>
          <w:tcPr>
            <w:tcW w:w="9000" w:type="dxa"/>
          </w:tcPr>
          <w:p w14:paraId="5A0CDE46" w14:textId="77777777" w:rsidR="0062777F" w:rsidRPr="00C42D93" w:rsidRDefault="0062777F" w:rsidP="00955070">
            <w:pPr>
              <w:jc w:val="left"/>
            </w:pPr>
            <w:r w:rsidRPr="00C42D93">
              <w:t>9.- IMPOSICIÓ DE SANCIÓ D’EXPEDIENTS SANCIONADORS DE TRÀNSIT DE LA RELACIÓ 25004291 DE L’ORGT</w:t>
            </w:r>
          </w:p>
        </w:tc>
      </w:tr>
      <w:tr w:rsidR="0062777F" w:rsidRPr="00C42D93" w14:paraId="5E12211F" w14:textId="77777777" w:rsidTr="00955070">
        <w:tc>
          <w:tcPr>
            <w:tcW w:w="9000" w:type="dxa"/>
          </w:tcPr>
          <w:p w14:paraId="42C36BFA" w14:textId="77777777" w:rsidR="0062777F" w:rsidRPr="00C42D93" w:rsidRDefault="0062777F" w:rsidP="00955070">
            <w:pPr>
              <w:jc w:val="left"/>
            </w:pPr>
            <w:r w:rsidRPr="00C42D93">
              <w:t>10.- IMPOSICIÓ DE SANCIÓ D’EXPEDIENTS SANCIONADORS DE TRÀNSIT DE LA RELACIÓ 25005483 DE L’ORGT</w:t>
            </w:r>
          </w:p>
        </w:tc>
      </w:tr>
      <w:tr w:rsidR="0062777F" w:rsidRPr="00C42D93" w14:paraId="6A067EC6" w14:textId="77777777" w:rsidTr="00955070">
        <w:tc>
          <w:tcPr>
            <w:tcW w:w="9000" w:type="dxa"/>
          </w:tcPr>
          <w:p w14:paraId="788D9127" w14:textId="77777777" w:rsidR="0062777F" w:rsidRPr="00C42D93" w:rsidRDefault="0062777F" w:rsidP="00955070">
            <w:pPr>
              <w:jc w:val="left"/>
            </w:pPr>
            <w:r w:rsidRPr="00C42D93">
              <w:t>11.- ESTIMACIÓ D’AL·LEGACIONS I SOBRESEÏMENT D’EXPEDIENT SANCIONADOR BUTLLETÍ 0289-F</w:t>
            </w:r>
          </w:p>
        </w:tc>
      </w:tr>
      <w:tr w:rsidR="0062777F" w:rsidRPr="00C42D93" w14:paraId="5A19E0F4" w14:textId="77777777" w:rsidTr="00955070">
        <w:tc>
          <w:tcPr>
            <w:tcW w:w="9000" w:type="dxa"/>
          </w:tcPr>
          <w:p w14:paraId="163A6AA4" w14:textId="77777777" w:rsidR="0062777F" w:rsidRPr="00C42D93" w:rsidRDefault="0062777F" w:rsidP="00955070">
            <w:pPr>
              <w:jc w:val="left"/>
            </w:pPr>
            <w:r w:rsidRPr="00C42D93">
              <w:t>12.- DESESTIMACIÓ DE CONCESSIÓ DE LA TARGETA D’ESTACIONAMENT INDIVIDUAL PER A PERSONES AMB DISMINUCIÓ DE MOBILITAT  F.L.H.</w:t>
            </w:r>
          </w:p>
        </w:tc>
      </w:tr>
      <w:tr w:rsidR="0062777F" w:rsidRPr="00C42D93" w14:paraId="4EB2B1FD" w14:textId="77777777" w:rsidTr="00955070">
        <w:tc>
          <w:tcPr>
            <w:tcW w:w="9000" w:type="dxa"/>
          </w:tcPr>
          <w:p w14:paraId="2DD7E681" w14:textId="77777777" w:rsidR="0062777F" w:rsidRPr="00C42D93" w:rsidRDefault="0062777F" w:rsidP="00955070">
            <w:pPr>
              <w:jc w:val="left"/>
            </w:pPr>
            <w:r w:rsidRPr="00C42D93">
              <w:t>13.- ALTA GUAL CTRA ARGENTONA_49</w:t>
            </w:r>
          </w:p>
        </w:tc>
      </w:tr>
      <w:tr w:rsidR="0062777F" w:rsidRPr="00C42D93" w14:paraId="4A7273D6" w14:textId="77777777" w:rsidTr="00955070">
        <w:tc>
          <w:tcPr>
            <w:tcW w:w="9000" w:type="dxa"/>
          </w:tcPr>
          <w:p w14:paraId="3863098F" w14:textId="77777777" w:rsidR="0062777F" w:rsidRPr="00C42D93" w:rsidRDefault="0062777F" w:rsidP="00955070">
            <w:pPr>
              <w:jc w:val="left"/>
            </w:pPr>
            <w:r w:rsidRPr="00C42D93">
              <w:t>14.- DONAR COMPTE DELS DECRETS D'ALCALDIA DES DEL NÚM. 454/2025 AL 537/2025</w:t>
            </w:r>
          </w:p>
        </w:tc>
      </w:tr>
    </w:tbl>
    <w:p w14:paraId="23D2BE1F" w14:textId="77777777" w:rsidR="0062777F" w:rsidRPr="00C42D93" w:rsidRDefault="0062777F" w:rsidP="0062777F">
      <w:pPr>
        <w:pBdr>
          <w:bottom w:val="single" w:sz="6" w:space="1" w:color="auto"/>
        </w:pBdr>
      </w:pPr>
    </w:p>
    <w:p w14:paraId="66D47BE2" w14:textId="77777777" w:rsidR="0062777F" w:rsidRPr="00C42D93" w:rsidRDefault="0062777F" w:rsidP="0062777F"/>
    <w:p w14:paraId="00A17807" w14:textId="77777777" w:rsidR="0062777F" w:rsidRPr="00C42D93" w:rsidRDefault="0062777F" w:rsidP="0062777F">
      <w:pPr>
        <w:rPr>
          <w:rFonts w:cs="Arial"/>
          <w:lang w:val="ca-ES"/>
        </w:rPr>
      </w:pPr>
      <w:r w:rsidRPr="00C42D93">
        <w:rPr>
          <w:rFonts w:cs="Arial"/>
          <w:b/>
          <w:lang w:val="ca-ES"/>
        </w:rPr>
        <w:t>1.0.- APROVACIÓ DE L'ACTA ANTERIOR DE LA SESSIÓ DEL DIA  05-02-2025</w:t>
      </w:r>
    </w:p>
    <w:p w14:paraId="4D865FBC" w14:textId="77777777" w:rsidR="0062777F" w:rsidRPr="00C42D93" w:rsidRDefault="0062777F" w:rsidP="0062777F">
      <w:pPr>
        <w:rPr>
          <w:lang w:val="ca-ES"/>
        </w:rPr>
      </w:pPr>
    </w:p>
    <w:p w14:paraId="37139C2B" w14:textId="77777777" w:rsidR="0062777F" w:rsidRDefault="0062777F" w:rsidP="0062777F">
      <w:pPr>
        <w:rPr>
          <w:lang w:val="ca-ES"/>
        </w:rPr>
      </w:pPr>
      <w:r w:rsidRPr="00C42D93">
        <w:rPr>
          <w:lang w:val="ca-ES"/>
        </w:rPr>
        <w:t xml:space="preserve">La presidenta manifesta que si cap dels presents no té objecció que fer al contingut de l’acta anterior del dia 5 de febrer de 2025 es procedirà a la seva aprovació. </w:t>
      </w:r>
    </w:p>
    <w:p w14:paraId="065B0001" w14:textId="77777777" w:rsidR="0062777F" w:rsidRDefault="0062777F" w:rsidP="0062777F">
      <w:pPr>
        <w:rPr>
          <w:lang w:val="ca-ES"/>
        </w:rPr>
      </w:pPr>
    </w:p>
    <w:p w14:paraId="6C1BECCB" w14:textId="77777777" w:rsidR="0062777F" w:rsidRPr="00C42D93" w:rsidRDefault="0062777F" w:rsidP="0062777F">
      <w:pPr>
        <w:rPr>
          <w:lang w:val="ca-ES"/>
        </w:rPr>
      </w:pPr>
      <w:r>
        <w:rPr>
          <w:lang w:val="ca-ES"/>
        </w:rPr>
        <w:t>S’aprova l’acta anterior per unanimitat dels membres assistents.</w:t>
      </w:r>
    </w:p>
    <w:p w14:paraId="06581E10" w14:textId="77777777" w:rsidR="0062777F" w:rsidRPr="00C42D93" w:rsidRDefault="0062777F" w:rsidP="0062777F"/>
    <w:p w14:paraId="7C7E8B77" w14:textId="77777777" w:rsidR="0022266D" w:rsidRDefault="0022266D" w:rsidP="0022266D">
      <w:pPr>
        <w:rPr>
          <w:rFonts w:cs="Arial"/>
          <w:lang w:val="ca-ES"/>
        </w:rPr>
      </w:pPr>
    </w:p>
    <w:p w14:paraId="1DB94E5E" w14:textId="77777777" w:rsidR="0022266D" w:rsidRDefault="0022266D" w:rsidP="0022266D">
      <w:pPr>
        <w:rPr>
          <w:rFonts w:cs="Arial"/>
          <w:lang w:val="ca-ES"/>
        </w:rPr>
      </w:pPr>
      <w:r>
        <w:rPr>
          <w:rFonts w:cs="Arial"/>
          <w:b/>
          <w:lang w:val="ca-ES"/>
        </w:rPr>
        <w:t>2.0.- CONVENI DE COOPERACIÓ ENTRE L’AJUNAMENT DE VILASSAR DE MAR I EL CONSELL COMARCAL DEL MARESME PER AL SUPORT TECNIC EN MATERIA D’ANALISI SOCIOLABORAL LOCAL PER A L’ANY 2025 A 2028</w:t>
      </w:r>
    </w:p>
    <w:p w14:paraId="6900229E" w14:textId="77777777" w:rsidR="0022266D" w:rsidRDefault="0022266D" w:rsidP="0022266D">
      <w:pPr>
        <w:rPr>
          <w:rFonts w:cs="Arial"/>
          <w:lang w:val="ca-ES"/>
        </w:rPr>
      </w:pPr>
    </w:p>
    <w:p w14:paraId="21EE47BE" w14:textId="77777777" w:rsidR="00064253" w:rsidRPr="00064253" w:rsidRDefault="00064253" w:rsidP="00064253">
      <w:pPr>
        <w:spacing w:line="276" w:lineRule="auto"/>
        <w:rPr>
          <w:b/>
          <w:lang w:val="ca-ES"/>
        </w:rPr>
      </w:pPr>
      <w:bookmarkStart w:id="0" w:name="X2025000299"/>
      <w:r w:rsidRPr="00064253">
        <w:rPr>
          <w:b/>
          <w:lang w:val="ca-ES"/>
        </w:rPr>
        <w:t>S’ACORDA:  </w:t>
      </w:r>
    </w:p>
    <w:p w14:paraId="652C220C" w14:textId="77777777" w:rsidR="0022266D" w:rsidRDefault="0022266D" w:rsidP="00FF4D87">
      <w:pPr>
        <w:spacing w:line="276" w:lineRule="auto"/>
        <w:rPr>
          <w:rFonts w:eastAsia="Times New Roman" w:cs="Arial"/>
          <w:lang w:val="ca-ES" w:eastAsia="es-ES"/>
        </w:rPr>
      </w:pPr>
    </w:p>
    <w:p w14:paraId="692300CC" w14:textId="77777777" w:rsidR="0022266D" w:rsidRPr="00013D4E" w:rsidRDefault="0022266D" w:rsidP="000A0124">
      <w:pPr>
        <w:numPr>
          <w:ilvl w:val="0"/>
          <w:numId w:val="2"/>
        </w:numPr>
        <w:spacing w:after="120"/>
        <w:rPr>
          <w:rFonts w:cs="Arial"/>
          <w:lang w:val="ca-ES" w:eastAsia="es-ES"/>
        </w:rPr>
      </w:pPr>
      <w:r w:rsidRPr="00013D4E">
        <w:rPr>
          <w:rFonts w:cs="Arial"/>
          <w:lang w:val="ca-ES" w:eastAsia="es-ES"/>
        </w:rPr>
        <w:t>Aprovar el Conveni de Cooperació entre L’ajuntament de Vilassar de Mar i el Consell Comarcal del Maresme per al suport tècnic en matèria d’anàlisi sociolaboral local per a l’any 2025 a 2028</w:t>
      </w:r>
    </w:p>
    <w:p w14:paraId="7EE27529" w14:textId="77777777" w:rsidR="0022266D" w:rsidRPr="00013D4E" w:rsidRDefault="0022266D" w:rsidP="000A0124">
      <w:pPr>
        <w:numPr>
          <w:ilvl w:val="0"/>
          <w:numId w:val="2"/>
        </w:numPr>
        <w:spacing w:after="120"/>
        <w:ind w:left="357" w:hanging="357"/>
        <w:rPr>
          <w:rFonts w:cs="Arial"/>
          <w:lang w:val="ca-ES" w:eastAsia="es-ES"/>
        </w:rPr>
      </w:pPr>
      <w:r w:rsidRPr="00013D4E">
        <w:rPr>
          <w:rFonts w:cs="Arial"/>
          <w:lang w:val="ca-ES" w:eastAsia="es-ES"/>
        </w:rPr>
        <w:t>Autoritzar i disposar una despesa de 1.678,60€</w:t>
      </w:r>
      <w:r w:rsidRPr="00013D4E">
        <w:rPr>
          <w:rFonts w:eastAsia="Times New Roman" w:cs="Arial"/>
          <w:lang w:val="ca-ES" w:eastAsia="ca-ES"/>
        </w:rPr>
        <w:t xml:space="preserve"> en concepte de </w:t>
      </w:r>
      <w:r w:rsidRPr="00013D4E">
        <w:rPr>
          <w:rFonts w:cs="Arial"/>
          <w:lang w:val="ca-ES" w:eastAsia="es-ES"/>
        </w:rPr>
        <w:t xml:space="preserve">contraprestació econòmica per aquest servei  que vindrà determinat per </w:t>
      </w:r>
      <w:r w:rsidRPr="00013D4E">
        <w:rPr>
          <w:rFonts w:cs="Arial"/>
          <w:i/>
          <w:lang w:val="ca-ES" w:eastAsia="es-ES"/>
        </w:rPr>
        <w:t>l’Ordenança reguladora del preu públic per a la dedicació de personal del Consell Comarcal del Maresme a l’assistència tècnica i formativa</w:t>
      </w:r>
      <w:r w:rsidRPr="00013D4E">
        <w:rPr>
          <w:rFonts w:cs="Arial"/>
          <w:lang w:val="ca-ES" w:eastAsia="es-ES"/>
        </w:rPr>
        <w:t>, personal tècnic superior (grup A1) calculada en 28 hores anuals s’estableix en 59,95€ per hora, per l’any 2025, i previsió de despesa per als anys 2026, 2027 I 2028. Les despeses es comptabilitzaran a l’aplicació pressupostària SP 24100-25200, centre de cost 14020. Aquest import es pot veure modificat depenent de l’import del preu públic.</w:t>
      </w:r>
    </w:p>
    <w:p w14:paraId="50B5AB0B" w14:textId="77777777" w:rsidR="0022266D" w:rsidRPr="00013D4E" w:rsidRDefault="0022266D" w:rsidP="000A0124">
      <w:pPr>
        <w:numPr>
          <w:ilvl w:val="0"/>
          <w:numId w:val="2"/>
        </w:numPr>
        <w:spacing w:line="276" w:lineRule="auto"/>
        <w:rPr>
          <w:rFonts w:cs="Arial"/>
          <w:lang w:val="ca-ES" w:eastAsia="es-ES"/>
        </w:rPr>
      </w:pPr>
      <w:r w:rsidRPr="00013D4E">
        <w:rPr>
          <w:rFonts w:cs="Arial"/>
          <w:lang w:val="ca-ES" w:eastAsia="es-ES"/>
        </w:rPr>
        <w:t>Facultar la senyora alcaldessa perquè, en representació de la Corporació, disposi la gestió i signi quanta documentació faci falta per a l’executivitat d'aquests acords.</w:t>
      </w:r>
    </w:p>
    <w:p w14:paraId="646F964B" w14:textId="77777777" w:rsidR="0022266D" w:rsidRPr="00013D4E" w:rsidRDefault="0022266D" w:rsidP="00FF4D87">
      <w:pPr>
        <w:spacing w:line="276" w:lineRule="auto"/>
        <w:rPr>
          <w:rFonts w:eastAsia="Times New Roman" w:cs="Arial"/>
          <w:lang w:val="ca-ES" w:eastAsia="es-ES"/>
        </w:rPr>
      </w:pPr>
    </w:p>
    <w:p w14:paraId="27E59829" w14:textId="77777777" w:rsidR="0022266D" w:rsidRPr="00013D4E" w:rsidRDefault="0022266D" w:rsidP="00FF4D87">
      <w:pPr>
        <w:spacing w:line="276" w:lineRule="auto"/>
        <w:rPr>
          <w:rFonts w:cs="Arial"/>
          <w:lang w:val="ca-ES" w:eastAsia="es-ES"/>
        </w:rPr>
      </w:pPr>
    </w:p>
    <w:p w14:paraId="2E0B195D" w14:textId="77777777" w:rsidR="0022266D" w:rsidRDefault="0022266D" w:rsidP="0022266D">
      <w:pPr>
        <w:rPr>
          <w:rFonts w:cs="Arial"/>
          <w:lang w:val="ca-ES"/>
        </w:rPr>
      </w:pPr>
      <w:bookmarkStart w:id="1" w:name="DOCUMENTO_23020680"/>
      <w:bookmarkEnd w:id="0"/>
      <w:bookmarkEnd w:id="1"/>
    </w:p>
    <w:p w14:paraId="7AD8CEA9" w14:textId="77777777" w:rsidR="0022266D" w:rsidRDefault="0022266D" w:rsidP="0022266D">
      <w:pPr>
        <w:rPr>
          <w:rFonts w:cs="Arial"/>
          <w:lang w:val="ca-ES"/>
        </w:rPr>
      </w:pPr>
    </w:p>
    <w:p w14:paraId="6A7D2D57" w14:textId="77777777" w:rsidR="0022266D" w:rsidRPr="0022266D" w:rsidRDefault="0022266D" w:rsidP="0022266D">
      <w:pPr>
        <w:rPr>
          <w:rFonts w:cs="Arial"/>
          <w:lang w:val="ca-ES"/>
        </w:rPr>
      </w:pPr>
    </w:p>
    <w:p w14:paraId="5F415DDC" w14:textId="77777777" w:rsidR="0022266D" w:rsidRDefault="0022266D" w:rsidP="00821143">
      <w:pPr>
        <w:rPr>
          <w:rFonts w:cs="Arial"/>
          <w:lang w:val="ca-ES"/>
        </w:rPr>
      </w:pPr>
    </w:p>
    <w:p w14:paraId="69BAB968" w14:textId="77777777" w:rsidR="006B54B1" w:rsidRDefault="006B54B1" w:rsidP="006B54B1">
      <w:pPr>
        <w:rPr>
          <w:rFonts w:cs="Arial"/>
          <w:lang w:val="ca-ES"/>
        </w:rPr>
      </w:pPr>
      <w:r>
        <w:rPr>
          <w:rFonts w:cs="Arial"/>
          <w:b/>
          <w:lang w:val="ca-ES"/>
        </w:rPr>
        <w:lastRenderedPageBreak/>
        <w:t>3.0.- CONVENI 2025 DE COL·LABORACIÓ ENTRE EL CONSELL COMARCAL DEL MARESME I L’AJUNTAMENT DE VILASSAR DE MAR PER A LA REALITZACIÓ DE SERVEIS DE TRADUCCIÓ</w:t>
      </w:r>
    </w:p>
    <w:p w14:paraId="3B67A79E" w14:textId="77777777" w:rsidR="006B54B1" w:rsidRDefault="006B54B1" w:rsidP="006B54B1">
      <w:pPr>
        <w:rPr>
          <w:rFonts w:cs="Arial"/>
          <w:lang w:val="ca-ES"/>
        </w:rPr>
      </w:pPr>
    </w:p>
    <w:p w14:paraId="4C173194" w14:textId="77777777" w:rsidR="00064253" w:rsidRPr="00064253" w:rsidRDefault="00064253" w:rsidP="00064253">
      <w:pPr>
        <w:pStyle w:val="Prrafodelista"/>
        <w:numPr>
          <w:ilvl w:val="0"/>
          <w:numId w:val="10"/>
        </w:numPr>
        <w:spacing w:before="240"/>
        <w:rPr>
          <w:rFonts w:cs="Arial"/>
          <w:b/>
          <w:kern w:val="22"/>
          <w:lang w:val="ca-ES" w:eastAsia="es-ES"/>
        </w:rPr>
      </w:pPr>
      <w:bookmarkStart w:id="2" w:name="X2025000497"/>
      <w:r w:rsidRPr="00064253">
        <w:rPr>
          <w:rFonts w:cs="Arial"/>
          <w:b/>
          <w:kern w:val="22"/>
          <w:lang w:val="ca-ES" w:eastAsia="es-ES"/>
        </w:rPr>
        <w:t>S’ACORDA:  </w:t>
      </w:r>
    </w:p>
    <w:p w14:paraId="37431FBC" w14:textId="77777777" w:rsidR="006B54B1" w:rsidRPr="003A1706" w:rsidRDefault="006B54B1" w:rsidP="006B54B1">
      <w:pPr>
        <w:numPr>
          <w:ilvl w:val="0"/>
          <w:numId w:val="10"/>
        </w:numPr>
        <w:spacing w:after="60"/>
        <w:rPr>
          <w:lang w:val="ca-ES"/>
        </w:rPr>
      </w:pPr>
      <w:r w:rsidRPr="003A1706">
        <w:rPr>
          <w:lang w:val="ca-ES"/>
        </w:rPr>
        <w:t>Aprovar el conveni de col·laboració entre el Consell Comarcal del Maresme i l’Ajuntament de Vilassar de Mar per a la realització de serveis de traducció. any 202</w:t>
      </w:r>
      <w:r>
        <w:rPr>
          <w:lang w:val="ca-ES"/>
        </w:rPr>
        <w:t xml:space="preserve">5 </w:t>
      </w:r>
      <w:r w:rsidRPr="00952DB3">
        <w:rPr>
          <w:lang w:val="ca-ES"/>
        </w:rPr>
        <w:t>el text literal de</w:t>
      </w:r>
      <w:r>
        <w:rPr>
          <w:lang w:val="ca-ES"/>
        </w:rPr>
        <w:t>l</w:t>
      </w:r>
      <w:r w:rsidRPr="00952DB3">
        <w:rPr>
          <w:lang w:val="ca-ES"/>
        </w:rPr>
        <w:t xml:space="preserve"> qual s’annexa a aquesta proposta.</w:t>
      </w:r>
    </w:p>
    <w:p w14:paraId="25254012" w14:textId="77777777" w:rsidR="006B54B1" w:rsidRDefault="006B54B1" w:rsidP="006B54B1">
      <w:pPr>
        <w:numPr>
          <w:ilvl w:val="0"/>
          <w:numId w:val="10"/>
        </w:numPr>
        <w:spacing w:after="60"/>
        <w:ind w:left="357" w:hanging="357"/>
        <w:rPr>
          <w:lang w:val="ca-ES"/>
        </w:rPr>
      </w:pPr>
      <w:r>
        <w:rPr>
          <w:lang w:val="ca-ES"/>
        </w:rPr>
        <w:t xml:space="preserve">Autoritzar i disposar la despesa </w:t>
      </w:r>
      <w:r w:rsidRPr="003A1706">
        <w:rPr>
          <w:lang w:val="ca-ES"/>
        </w:rPr>
        <w:t xml:space="preserve"> de </w:t>
      </w:r>
      <w:r>
        <w:rPr>
          <w:lang w:val="ca-ES"/>
        </w:rPr>
        <w:t>5.000,00 euros</w:t>
      </w:r>
      <w:r w:rsidRPr="003A1706">
        <w:rPr>
          <w:lang w:val="ca-ES"/>
        </w:rPr>
        <w:t xml:space="preserve"> </w:t>
      </w:r>
      <w:r>
        <w:rPr>
          <w:lang w:val="ca-ES"/>
        </w:rPr>
        <w:t xml:space="preserve">com previsió de despesa </w:t>
      </w:r>
      <w:r w:rsidRPr="003A1706">
        <w:rPr>
          <w:lang w:val="ca-ES"/>
        </w:rPr>
        <w:t>amb càrrec a l’aplicació pressupostaria SP 23110-25200</w:t>
      </w:r>
      <w:r>
        <w:rPr>
          <w:lang w:val="ca-ES"/>
        </w:rPr>
        <w:t>.</w:t>
      </w:r>
    </w:p>
    <w:p w14:paraId="2117C50A" w14:textId="77777777" w:rsidR="006B54B1" w:rsidRPr="003A1706" w:rsidRDefault="006B54B1" w:rsidP="006B54B1">
      <w:pPr>
        <w:numPr>
          <w:ilvl w:val="0"/>
          <w:numId w:val="10"/>
        </w:numPr>
        <w:spacing w:after="60"/>
        <w:ind w:left="357" w:hanging="357"/>
        <w:rPr>
          <w:lang w:val="ca-ES"/>
        </w:rPr>
      </w:pPr>
      <w:r w:rsidRPr="003A1706">
        <w:rPr>
          <w:lang w:val="ca-ES"/>
        </w:rPr>
        <w:t>Facultar a la senyora Laura Martínez Portell per a qualsevol gestió que s’hagi d’efectuar fruit de l’aplicació d’aquests acords.</w:t>
      </w:r>
    </w:p>
    <w:p w14:paraId="27EEC396" w14:textId="77777777" w:rsidR="006B54B1" w:rsidRPr="0049370E" w:rsidRDefault="006B54B1" w:rsidP="005B548E">
      <w:pPr>
        <w:spacing w:line="276" w:lineRule="auto"/>
        <w:rPr>
          <w:rFonts w:eastAsia="Times New Roman" w:cs="Arial"/>
          <w:highlight w:val="yellow"/>
          <w:lang w:val="ca-ES" w:eastAsia="es-ES"/>
        </w:rPr>
      </w:pPr>
    </w:p>
    <w:p w14:paraId="4E43C9F9" w14:textId="77777777" w:rsidR="006B54B1" w:rsidRPr="006B54B1" w:rsidRDefault="006B54B1" w:rsidP="006B54B1">
      <w:pPr>
        <w:rPr>
          <w:rFonts w:cs="Arial"/>
          <w:lang w:val="ca-ES"/>
        </w:rPr>
      </w:pPr>
      <w:bookmarkStart w:id="3" w:name="DOCUMENTO_23020682"/>
      <w:bookmarkEnd w:id="2"/>
      <w:bookmarkEnd w:id="3"/>
    </w:p>
    <w:p w14:paraId="19A83E96" w14:textId="77777777" w:rsidR="006455A7" w:rsidRDefault="006455A7" w:rsidP="006455A7">
      <w:pPr>
        <w:rPr>
          <w:rFonts w:cs="Arial"/>
          <w:lang w:val="ca-ES"/>
        </w:rPr>
      </w:pPr>
      <w:r>
        <w:rPr>
          <w:rFonts w:cs="Arial"/>
          <w:b/>
          <w:lang w:val="ca-ES"/>
        </w:rPr>
        <w:t>4.0.- APROVACIÓ DE LA REGULARITZACIÓ DE L'IPC SOBRE EL CONTRACTE D'ARRENDAMENT DEL LOCAL PROPIETAT DE LA OBRERA SCCL, AL CARRER LLUIS JOVER, 22 CORRESPONENT A 2025</w:t>
      </w:r>
    </w:p>
    <w:p w14:paraId="6675C4E6" w14:textId="77777777" w:rsidR="006455A7" w:rsidRDefault="006455A7" w:rsidP="006455A7">
      <w:pPr>
        <w:rPr>
          <w:rFonts w:cs="Arial"/>
          <w:lang w:val="ca-ES"/>
        </w:rPr>
      </w:pPr>
    </w:p>
    <w:p w14:paraId="56A6CF88" w14:textId="77777777" w:rsidR="006455A7" w:rsidRPr="00FD76EF" w:rsidRDefault="006455A7" w:rsidP="00A16010">
      <w:pPr>
        <w:rPr>
          <w:rFonts w:cs="Arial"/>
          <w:b/>
          <w:kern w:val="22"/>
          <w:lang w:val="ca-ES" w:eastAsia="es-ES"/>
        </w:rPr>
      </w:pPr>
      <w:bookmarkStart w:id="4" w:name="X2018002881"/>
      <w:r w:rsidRPr="00FD76EF">
        <w:rPr>
          <w:rFonts w:cs="Arial"/>
          <w:b/>
          <w:kern w:val="22"/>
          <w:lang w:val="ca-ES" w:eastAsia="es-ES"/>
        </w:rPr>
        <w:t>S’ACORDA:  </w:t>
      </w:r>
    </w:p>
    <w:p w14:paraId="58748087" w14:textId="77777777" w:rsidR="006455A7" w:rsidRPr="00FD76EF" w:rsidRDefault="006455A7" w:rsidP="00A16010">
      <w:pPr>
        <w:rPr>
          <w:rFonts w:cs="Arial"/>
          <w:highlight w:val="yellow"/>
          <w:lang w:val="ca-ES" w:eastAsia="es-ES"/>
        </w:rPr>
      </w:pPr>
    </w:p>
    <w:p w14:paraId="08739902" w14:textId="77777777" w:rsidR="006455A7" w:rsidRPr="007C4508" w:rsidRDefault="006455A7" w:rsidP="00A16010">
      <w:pPr>
        <w:pStyle w:val="Sinespaciado"/>
        <w:jc w:val="both"/>
        <w:rPr>
          <w:rFonts w:ascii="Arial" w:hAnsi="Arial" w:cs="Arial"/>
        </w:rPr>
      </w:pPr>
      <w:r w:rsidRPr="007C4508">
        <w:rPr>
          <w:rFonts w:ascii="Arial" w:hAnsi="Arial" w:cs="Arial"/>
          <w:b/>
          <w:bCs/>
        </w:rPr>
        <w:t xml:space="preserve">Primer. </w:t>
      </w:r>
      <w:r w:rsidRPr="007C4508">
        <w:rPr>
          <w:rFonts w:ascii="Arial" w:hAnsi="Arial" w:cs="Arial"/>
        </w:rPr>
        <w:t xml:space="preserve">Aprovar la següent autorització i disposició de despesa de l 'arrendament del local situat al carrer Lluís Jover 22 baixos, propietat de la Cooperativa La Obrera, SCCL, per un import anual de </w:t>
      </w:r>
      <w:r>
        <w:rPr>
          <w:rFonts w:ascii="Arial" w:hAnsi="Arial" w:cs="Arial"/>
        </w:rPr>
        <w:t>9.356,45 euros</w:t>
      </w:r>
      <w:r w:rsidRPr="007C4508">
        <w:rPr>
          <w:rFonts w:ascii="Arial" w:hAnsi="Arial" w:cs="Arial"/>
        </w:rPr>
        <w:t xml:space="preserve"> (IVA inclòs), a raó de </w:t>
      </w:r>
      <w:r>
        <w:rPr>
          <w:rFonts w:ascii="Arial" w:hAnsi="Arial" w:cs="Arial"/>
        </w:rPr>
        <w:t>779</w:t>
      </w:r>
      <w:r w:rsidRPr="007C4508">
        <w:rPr>
          <w:rFonts w:ascii="Arial" w:hAnsi="Arial" w:cs="Arial"/>
        </w:rPr>
        <w:t>,</w:t>
      </w:r>
      <w:r>
        <w:rPr>
          <w:rFonts w:ascii="Arial" w:hAnsi="Arial" w:cs="Arial"/>
        </w:rPr>
        <w:t>70 euros</w:t>
      </w:r>
      <w:r w:rsidRPr="007C4508">
        <w:rPr>
          <w:rFonts w:ascii="Arial" w:hAnsi="Arial" w:cs="Arial"/>
        </w:rPr>
        <w:t xml:space="preserve"> (IVA inclòs) mensuals, per a l’exercici 202</w:t>
      </w:r>
      <w:r>
        <w:rPr>
          <w:rFonts w:ascii="Arial" w:hAnsi="Arial" w:cs="Arial"/>
        </w:rPr>
        <w:t>5</w:t>
      </w:r>
      <w:r w:rsidRPr="007C4508">
        <w:rPr>
          <w:rFonts w:ascii="Arial" w:hAnsi="Arial" w:cs="Arial"/>
        </w:rPr>
        <w:t xml:space="preserve"> segons es detalla a la Taula següent:</w:t>
      </w:r>
    </w:p>
    <w:p w14:paraId="55C18CA9" w14:textId="77777777" w:rsidR="006455A7" w:rsidRDefault="006455A7" w:rsidP="00A16010">
      <w:pPr>
        <w:rPr>
          <w:lang w:val="ca-ES"/>
        </w:rPr>
      </w:pPr>
    </w:p>
    <w:p w14:paraId="7D3E0C4D" w14:textId="4FA25999" w:rsidR="006455A7" w:rsidRPr="00C92F90" w:rsidRDefault="00B944E0" w:rsidP="00A16010">
      <w:pPr>
        <w:rPr>
          <w:lang w:val="ca-ES"/>
        </w:rPr>
      </w:pPr>
      <w:r>
        <w:rPr>
          <w:noProof/>
          <w:lang w:val="ca-ES"/>
        </w:rPr>
        <w:drawing>
          <wp:inline distT="0" distB="0" distL="0" distR="0" wp14:anchorId="39F4A7D2" wp14:editId="18ECCDDD">
            <wp:extent cx="5457825" cy="800100"/>
            <wp:effectExtent l="0" t="0" r="9525" b="0"/>
            <wp:docPr id="6208504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57825" cy="800100"/>
                    </a:xfrm>
                    <a:prstGeom prst="rect">
                      <a:avLst/>
                    </a:prstGeom>
                    <a:noFill/>
                    <a:ln>
                      <a:noFill/>
                    </a:ln>
                  </pic:spPr>
                </pic:pic>
              </a:graphicData>
            </a:graphic>
          </wp:inline>
        </w:drawing>
      </w:r>
    </w:p>
    <w:p w14:paraId="506AEF2A" w14:textId="77777777" w:rsidR="006455A7" w:rsidRPr="00C92F90" w:rsidRDefault="006455A7" w:rsidP="00A16010">
      <w:pPr>
        <w:rPr>
          <w:lang w:val="ca-ES"/>
        </w:rPr>
      </w:pPr>
    </w:p>
    <w:p w14:paraId="31660E94" w14:textId="77777777" w:rsidR="006455A7" w:rsidRPr="00C92F90" w:rsidRDefault="006455A7" w:rsidP="00A16010">
      <w:pPr>
        <w:rPr>
          <w:rFonts w:eastAsia="Times New Roman" w:cs="Arial"/>
          <w:color w:val="000000"/>
          <w:lang w:val="ca-ES" w:eastAsia="ca-ES"/>
        </w:rPr>
      </w:pPr>
      <w:r>
        <w:rPr>
          <w:rFonts w:eastAsia="Times New Roman" w:cs="Arial"/>
          <w:b/>
          <w:bCs/>
          <w:color w:val="000000"/>
          <w:lang w:val="ca-ES" w:eastAsia="ca-ES"/>
        </w:rPr>
        <w:t>Segon</w:t>
      </w:r>
      <w:r w:rsidRPr="00C92F90">
        <w:rPr>
          <w:rFonts w:eastAsia="Times New Roman" w:cs="Arial"/>
          <w:b/>
          <w:bCs/>
          <w:color w:val="000000"/>
          <w:lang w:val="ca-ES" w:eastAsia="ca-ES"/>
        </w:rPr>
        <w:t>.</w:t>
      </w:r>
      <w:r w:rsidRPr="00C92F90">
        <w:rPr>
          <w:rFonts w:eastAsia="Times New Roman" w:cs="Arial"/>
          <w:color w:val="000000"/>
          <w:lang w:val="ca-ES" w:eastAsia="ca-ES"/>
        </w:rPr>
        <w:t xml:space="preserve"> </w:t>
      </w:r>
      <w:r>
        <w:rPr>
          <w:rFonts w:eastAsia="Times New Roman" w:cs="Arial"/>
          <w:color w:val="000000"/>
          <w:lang w:val="ca-ES" w:eastAsia="ca-ES"/>
        </w:rPr>
        <w:t>Notificar</w:t>
      </w:r>
      <w:r w:rsidRPr="00C92F90">
        <w:rPr>
          <w:rFonts w:eastAsia="Times New Roman" w:cs="Arial"/>
          <w:color w:val="000000"/>
          <w:lang w:val="ca-ES" w:eastAsia="ca-ES"/>
        </w:rPr>
        <w:t xml:space="preserve"> aquest acords a la Cooperativa La Obrera, SCCL.</w:t>
      </w:r>
    </w:p>
    <w:p w14:paraId="334A01F5" w14:textId="77777777" w:rsidR="006455A7" w:rsidRPr="00C92F90" w:rsidRDefault="006455A7" w:rsidP="00A16010">
      <w:pPr>
        <w:pStyle w:val="Default"/>
        <w:jc w:val="both"/>
        <w:rPr>
          <w:sz w:val="22"/>
          <w:szCs w:val="22"/>
        </w:rPr>
      </w:pPr>
    </w:p>
    <w:p w14:paraId="3939E4B4" w14:textId="77777777" w:rsidR="006455A7" w:rsidRPr="00C92F90" w:rsidRDefault="006455A7" w:rsidP="00A16010">
      <w:pPr>
        <w:tabs>
          <w:tab w:val="left" w:pos="7655"/>
        </w:tabs>
        <w:rPr>
          <w:rFonts w:cs="Arial"/>
          <w:lang w:val="ca-ES"/>
        </w:rPr>
      </w:pPr>
      <w:r>
        <w:rPr>
          <w:rFonts w:cs="Arial"/>
          <w:b/>
          <w:lang w:val="ca-ES"/>
        </w:rPr>
        <w:t>Tercer</w:t>
      </w:r>
      <w:r w:rsidRPr="00C92F90">
        <w:rPr>
          <w:rFonts w:cs="Arial"/>
          <w:b/>
          <w:lang w:val="ca-ES"/>
        </w:rPr>
        <w:t>.</w:t>
      </w:r>
      <w:r w:rsidRPr="00C92F90">
        <w:rPr>
          <w:rFonts w:cs="Arial"/>
          <w:lang w:val="ca-ES"/>
        </w:rPr>
        <w:t xml:space="preserve"> Donar compte </w:t>
      </w:r>
      <w:r>
        <w:rPr>
          <w:rFonts w:cs="Arial"/>
          <w:lang w:val="ca-ES"/>
        </w:rPr>
        <w:t>a l’Àrea de Serveis Econòmics de la Corporació als efectes de comptabilitzar les operacions derivades d’aquesta resolució.</w:t>
      </w:r>
    </w:p>
    <w:p w14:paraId="7D0798EA" w14:textId="77777777" w:rsidR="006455A7" w:rsidRDefault="006455A7" w:rsidP="00A16010">
      <w:pPr>
        <w:rPr>
          <w:lang w:val="ca-ES"/>
        </w:rPr>
      </w:pPr>
    </w:p>
    <w:p w14:paraId="27824CCF" w14:textId="77777777" w:rsidR="006455A7" w:rsidRDefault="006455A7" w:rsidP="00A16010">
      <w:pPr>
        <w:rPr>
          <w:rFonts w:eastAsia="Times New Roman" w:cs="Arial"/>
          <w:color w:val="000000"/>
          <w:lang w:val="ca-ES"/>
        </w:rPr>
      </w:pPr>
      <w:r w:rsidRPr="007C4508">
        <w:rPr>
          <w:b/>
          <w:bCs/>
          <w:lang w:val="ca-ES"/>
        </w:rPr>
        <w:t>Quart.</w:t>
      </w:r>
      <w:r>
        <w:rPr>
          <w:b/>
          <w:bCs/>
          <w:lang w:val="ca-ES"/>
        </w:rPr>
        <w:t xml:space="preserve"> </w:t>
      </w:r>
      <w:r>
        <w:rPr>
          <w:lang w:val="ca-ES"/>
        </w:rPr>
        <w:t>Fer constar que</w:t>
      </w:r>
      <w:r w:rsidRPr="006756E2">
        <w:rPr>
          <w:rFonts w:eastAsia="Times New Roman" w:cs="Arial"/>
          <w:color w:val="000000"/>
          <w:lang w:val="ca-ES"/>
        </w:rPr>
        <w:t xml:space="preserve"> contra aquest acte administratiu, que és definitiu en la via administrativa o tràmit qualificat,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w:t>
      </w:r>
    </w:p>
    <w:p w14:paraId="4CC96828" w14:textId="77777777" w:rsidR="006455A7" w:rsidRDefault="006455A7" w:rsidP="00A16010">
      <w:pPr>
        <w:rPr>
          <w:rFonts w:eastAsia="Times New Roman" w:cs="Arial"/>
          <w:color w:val="000000"/>
          <w:lang w:val="ca-ES"/>
        </w:rPr>
      </w:pPr>
    </w:p>
    <w:p w14:paraId="65ADA0E5" w14:textId="77777777" w:rsidR="006455A7" w:rsidRDefault="006455A7" w:rsidP="00A16010">
      <w:pPr>
        <w:rPr>
          <w:rFonts w:eastAsia="Times New Roman" w:cs="Arial"/>
          <w:color w:val="000000"/>
          <w:lang w:val="ca-ES"/>
        </w:rPr>
      </w:pPr>
      <w:r w:rsidRPr="006756E2">
        <w:rPr>
          <w:rFonts w:eastAsia="Times New Roman" w:cs="Arial"/>
          <w:color w:val="000000"/>
          <w:lang w:val="ca-ES"/>
        </w:rPr>
        <w:lastRenderedPageBreak/>
        <w:t>No obstant, es podrà interposar qualsevol altre recurs que cregueu convenient al vostre dret.</w:t>
      </w:r>
    </w:p>
    <w:p w14:paraId="51024D47" w14:textId="77777777" w:rsidR="006455A7" w:rsidRDefault="006455A7" w:rsidP="00A16010">
      <w:pPr>
        <w:rPr>
          <w:rFonts w:eastAsia="Times New Roman" w:cs="Arial"/>
          <w:color w:val="000000"/>
          <w:lang w:val="ca-ES"/>
        </w:rPr>
      </w:pPr>
    </w:p>
    <w:p w14:paraId="399960A9" w14:textId="77777777" w:rsidR="00C267FB" w:rsidRDefault="00C267FB" w:rsidP="00C267FB">
      <w:pPr>
        <w:rPr>
          <w:rFonts w:cs="Arial"/>
          <w:lang w:val="ca-ES"/>
        </w:rPr>
      </w:pPr>
      <w:bookmarkStart w:id="5" w:name="DOCUMENTO_23020684"/>
      <w:bookmarkEnd w:id="4"/>
      <w:bookmarkEnd w:id="5"/>
      <w:r>
        <w:rPr>
          <w:rFonts w:cs="Arial"/>
          <w:b/>
          <w:lang w:val="ca-ES"/>
        </w:rPr>
        <w:t>5.0.- ADJUDICACIO CONTRACTE LOT 2 SANTA EULALIA 132-134 I DECLARAR DESERT EL LOT 1 SANTA EULALIA 136</w:t>
      </w:r>
    </w:p>
    <w:p w14:paraId="4C1E10C1" w14:textId="77777777" w:rsidR="00C267FB" w:rsidRDefault="00C267FB" w:rsidP="00C267FB">
      <w:pPr>
        <w:rPr>
          <w:rFonts w:cs="Arial"/>
          <w:lang w:val="ca-ES"/>
        </w:rPr>
      </w:pPr>
    </w:p>
    <w:p w14:paraId="68BFFECA" w14:textId="77777777" w:rsidR="00C267FB" w:rsidRPr="00FD76EF" w:rsidRDefault="00C267FB" w:rsidP="00826D34">
      <w:pPr>
        <w:rPr>
          <w:rFonts w:cs="Arial"/>
          <w:b/>
          <w:kern w:val="22"/>
          <w:lang w:val="ca-ES" w:eastAsia="es-ES"/>
        </w:rPr>
      </w:pPr>
      <w:bookmarkStart w:id="6" w:name="X2025000215"/>
      <w:r w:rsidRPr="00FD76EF">
        <w:rPr>
          <w:rFonts w:cs="Arial"/>
          <w:b/>
          <w:kern w:val="22"/>
          <w:lang w:val="ca-ES" w:eastAsia="es-ES"/>
        </w:rPr>
        <w:t>S’ACORDA:  </w:t>
      </w:r>
    </w:p>
    <w:p w14:paraId="289E6C91" w14:textId="77777777" w:rsidR="00C267FB" w:rsidRPr="00FD76EF" w:rsidRDefault="00C267FB" w:rsidP="00826D34">
      <w:pPr>
        <w:rPr>
          <w:rFonts w:cs="Arial"/>
          <w:highlight w:val="yellow"/>
          <w:lang w:val="ca-ES" w:eastAsia="es-ES"/>
        </w:rPr>
      </w:pPr>
    </w:p>
    <w:p w14:paraId="60B7C0B4" w14:textId="77777777" w:rsidR="00C267FB" w:rsidRPr="00A840AC" w:rsidRDefault="00C267FB" w:rsidP="00826D34">
      <w:pPr>
        <w:pStyle w:val="Default"/>
        <w:jc w:val="both"/>
        <w:rPr>
          <w:sz w:val="22"/>
          <w:szCs w:val="22"/>
        </w:rPr>
      </w:pPr>
      <w:r w:rsidRPr="00A840AC">
        <w:rPr>
          <w:b/>
          <w:bCs/>
          <w:sz w:val="22"/>
          <w:szCs w:val="22"/>
        </w:rPr>
        <w:t>Primer.</w:t>
      </w:r>
      <w:r w:rsidRPr="00A840AC">
        <w:rPr>
          <w:sz w:val="22"/>
          <w:szCs w:val="22"/>
        </w:rPr>
        <w:t xml:space="preserve"> Declarar desert el Lot 1: Local situat al carrer Santa Eulàlia 136, de 59,45 m2 i amb referència cadastral 8549102DF4984N0037MY, aprovat per resolució de la Junta de Govern Local en sessió del dia 4 de desembre de 2024.</w:t>
      </w:r>
    </w:p>
    <w:p w14:paraId="0468A4EB" w14:textId="77777777" w:rsidR="00C267FB" w:rsidRPr="00A840AC" w:rsidRDefault="00C267FB" w:rsidP="00826D34">
      <w:pPr>
        <w:pStyle w:val="Default"/>
        <w:jc w:val="both"/>
        <w:rPr>
          <w:sz w:val="22"/>
          <w:szCs w:val="22"/>
        </w:rPr>
      </w:pPr>
    </w:p>
    <w:p w14:paraId="3D8B7196" w14:textId="77777777" w:rsidR="00C267FB" w:rsidRPr="00A840AC" w:rsidRDefault="00C267FB" w:rsidP="00826D34">
      <w:pPr>
        <w:pStyle w:val="Default"/>
        <w:jc w:val="both"/>
        <w:rPr>
          <w:sz w:val="22"/>
        </w:rPr>
      </w:pPr>
      <w:r w:rsidRPr="00A840AC">
        <w:rPr>
          <w:b/>
          <w:bCs/>
          <w:sz w:val="22"/>
          <w:szCs w:val="22"/>
        </w:rPr>
        <w:t>Segon.</w:t>
      </w:r>
      <w:r w:rsidRPr="00A840AC">
        <w:rPr>
          <w:sz w:val="22"/>
          <w:szCs w:val="22"/>
        </w:rPr>
        <w:t xml:space="preserve"> Adjudicar el contracte de concessió de servei per a l’explotació del bar del pavelló Paco Martín de Vilassar de Mar a favor de la mercantil Academia Quo Vadis, S.L., </w:t>
      </w:r>
      <w:r w:rsidRPr="00A840AC">
        <w:rPr>
          <w:sz w:val="22"/>
        </w:rPr>
        <w:t>amb CIF B-66.825.472, i d’acord amb les següents condicions:</w:t>
      </w:r>
    </w:p>
    <w:p w14:paraId="29915365" w14:textId="77777777" w:rsidR="00C267FB" w:rsidRPr="00A840AC" w:rsidRDefault="00C267FB" w:rsidP="00826D34">
      <w:pPr>
        <w:pStyle w:val="Default"/>
        <w:ind w:left="851"/>
        <w:jc w:val="both"/>
        <w:rPr>
          <w:sz w:val="22"/>
          <w:szCs w:val="22"/>
          <w:highlight w:val="yellow"/>
        </w:rPr>
      </w:pPr>
    </w:p>
    <w:p w14:paraId="4739239B" w14:textId="77777777" w:rsidR="00C267FB" w:rsidRPr="00A840AC" w:rsidRDefault="00C267FB" w:rsidP="00C267FB">
      <w:pPr>
        <w:numPr>
          <w:ilvl w:val="0"/>
          <w:numId w:val="11"/>
        </w:numPr>
        <w:autoSpaceDE w:val="0"/>
        <w:autoSpaceDN w:val="0"/>
        <w:adjustRightInd w:val="0"/>
        <w:spacing w:line="276" w:lineRule="auto"/>
        <w:ind w:left="851"/>
        <w:rPr>
          <w:rFonts w:cs="Arial"/>
          <w:lang w:val="ca-ES"/>
        </w:rPr>
      </w:pPr>
      <w:r w:rsidRPr="00A840AC">
        <w:rPr>
          <w:rFonts w:cs="Arial"/>
          <w:lang w:val="ca-ES"/>
        </w:rPr>
        <w:t>Abonament d’una renda mensual de 980,00 euros (IVA inclòs).</w:t>
      </w:r>
    </w:p>
    <w:p w14:paraId="7617C9F2" w14:textId="77777777" w:rsidR="00C267FB" w:rsidRPr="00A840AC" w:rsidRDefault="00C267FB" w:rsidP="00C267FB">
      <w:pPr>
        <w:numPr>
          <w:ilvl w:val="0"/>
          <w:numId w:val="11"/>
        </w:numPr>
        <w:autoSpaceDE w:val="0"/>
        <w:autoSpaceDN w:val="0"/>
        <w:adjustRightInd w:val="0"/>
        <w:spacing w:line="276" w:lineRule="auto"/>
        <w:ind w:left="851"/>
        <w:rPr>
          <w:rFonts w:cs="Arial"/>
          <w:lang w:val="ca-ES"/>
        </w:rPr>
      </w:pPr>
      <w:r w:rsidRPr="00A840AC">
        <w:rPr>
          <w:rFonts w:cs="Arial"/>
          <w:lang w:val="ca-ES"/>
        </w:rPr>
        <w:t>Tipus d’activitat: Acadèmia de reforç i ampliació escolar per alumnes de primària, ESO, batxillerat i proves d’accés.</w:t>
      </w:r>
    </w:p>
    <w:p w14:paraId="09AB448D" w14:textId="77777777" w:rsidR="00C267FB" w:rsidRPr="00A840AC" w:rsidRDefault="00C267FB" w:rsidP="00C267FB">
      <w:pPr>
        <w:numPr>
          <w:ilvl w:val="0"/>
          <w:numId w:val="11"/>
        </w:numPr>
        <w:autoSpaceDE w:val="0"/>
        <w:autoSpaceDN w:val="0"/>
        <w:adjustRightInd w:val="0"/>
        <w:spacing w:line="276" w:lineRule="auto"/>
        <w:ind w:left="851"/>
        <w:rPr>
          <w:rFonts w:cs="Arial"/>
          <w:lang w:val="ca-ES"/>
        </w:rPr>
      </w:pPr>
      <w:r w:rsidRPr="00A840AC">
        <w:rPr>
          <w:rFonts w:cs="Arial"/>
          <w:lang w:val="ca-ES"/>
        </w:rPr>
        <w:t>Durada del contracte 7 anys, podrà ser prorrogable per períodes anuals, de mutu acordo de les parts, fins a la data màxima de 10 anys.</w:t>
      </w:r>
    </w:p>
    <w:p w14:paraId="0A717D9D" w14:textId="77777777" w:rsidR="00C267FB" w:rsidRPr="00A840AC" w:rsidRDefault="00C267FB" w:rsidP="00826D34">
      <w:pPr>
        <w:tabs>
          <w:tab w:val="left" w:pos="-720"/>
        </w:tabs>
        <w:suppressAutoHyphens/>
        <w:rPr>
          <w:rFonts w:cs="Arial"/>
          <w:highlight w:val="yellow"/>
          <w:lang w:val="ca-ES"/>
        </w:rPr>
      </w:pPr>
    </w:p>
    <w:p w14:paraId="3EEC9FD7" w14:textId="77777777" w:rsidR="00C267FB" w:rsidRPr="00A840AC" w:rsidRDefault="00C267FB" w:rsidP="00826D34">
      <w:pPr>
        <w:tabs>
          <w:tab w:val="left" w:pos="-720"/>
        </w:tabs>
        <w:suppressAutoHyphens/>
        <w:rPr>
          <w:noProof/>
          <w:lang w:val="ca-ES" w:eastAsia="ca-ES"/>
        </w:rPr>
      </w:pPr>
      <w:r>
        <w:rPr>
          <w:b/>
          <w:bCs/>
          <w:lang w:val="ca-ES"/>
        </w:rPr>
        <w:t>Tercer</w:t>
      </w:r>
      <w:r w:rsidRPr="00A840AC">
        <w:rPr>
          <w:b/>
          <w:bCs/>
          <w:lang w:val="ca-ES"/>
        </w:rPr>
        <w:t xml:space="preserve">. </w:t>
      </w:r>
      <w:r w:rsidRPr="00A840AC">
        <w:rPr>
          <w:noProof/>
          <w:lang w:val="ca-ES" w:eastAsia="ca-ES"/>
        </w:rPr>
        <w:t xml:space="preserve">Requerir a l’adjudicatari, d'acord amb la clàusula 11.A de l’annex III “Contracte tipus d’arrendament”, del plec de condicions administratives particular que ha regit a la licitació per al pagament de la renda </w:t>
      </w:r>
      <w:r>
        <w:rPr>
          <w:noProof/>
          <w:lang w:val="ca-ES" w:eastAsia="ca-ES"/>
        </w:rPr>
        <w:t xml:space="preserve">mitjançant domiciliació bancària </w:t>
      </w:r>
      <w:r w:rsidRPr="00A840AC">
        <w:rPr>
          <w:noProof/>
          <w:lang w:val="ca-ES" w:eastAsia="ca-ES"/>
        </w:rPr>
        <w:t>i dins dels cinc primers dies de cada mes.</w:t>
      </w:r>
    </w:p>
    <w:p w14:paraId="16BCD09A" w14:textId="77777777" w:rsidR="00C267FB" w:rsidRPr="00A840AC" w:rsidRDefault="00C267FB" w:rsidP="00826D34">
      <w:pPr>
        <w:tabs>
          <w:tab w:val="left" w:pos="-720"/>
        </w:tabs>
        <w:suppressAutoHyphens/>
        <w:rPr>
          <w:rFonts w:cs="Arial"/>
          <w:b/>
          <w:bCs/>
          <w:highlight w:val="yellow"/>
          <w:lang w:val="ca-ES"/>
        </w:rPr>
      </w:pPr>
    </w:p>
    <w:p w14:paraId="649B6116" w14:textId="77777777" w:rsidR="00C267FB" w:rsidRPr="0020203B" w:rsidRDefault="00C267FB" w:rsidP="00826D34">
      <w:pPr>
        <w:tabs>
          <w:tab w:val="left" w:pos="-720"/>
        </w:tabs>
        <w:suppressAutoHyphens/>
        <w:rPr>
          <w:lang w:val="ca-ES"/>
        </w:rPr>
      </w:pPr>
      <w:r>
        <w:rPr>
          <w:b/>
          <w:bCs/>
          <w:lang w:val="ca-ES"/>
        </w:rPr>
        <w:t>Quart</w:t>
      </w:r>
      <w:r w:rsidRPr="0020203B">
        <w:rPr>
          <w:b/>
          <w:bCs/>
          <w:lang w:val="ca-ES"/>
        </w:rPr>
        <w:t>.</w:t>
      </w:r>
      <w:r w:rsidRPr="0020203B">
        <w:rPr>
          <w:lang w:val="ca-ES"/>
        </w:rPr>
        <w:t xml:space="preserve"> Comunicar a l'Àrea econòmica el present acord</w:t>
      </w:r>
      <w:r>
        <w:rPr>
          <w:lang w:val="ca-ES"/>
        </w:rPr>
        <w:t xml:space="preserve"> a efectes de coneixement.</w:t>
      </w:r>
    </w:p>
    <w:p w14:paraId="37E86B39" w14:textId="77777777" w:rsidR="00C267FB" w:rsidRPr="00C45AA1" w:rsidRDefault="00C267FB" w:rsidP="00826D34">
      <w:pPr>
        <w:tabs>
          <w:tab w:val="left" w:pos="-720"/>
        </w:tabs>
        <w:suppressAutoHyphens/>
        <w:rPr>
          <w:lang w:val="ca-ES"/>
        </w:rPr>
      </w:pPr>
    </w:p>
    <w:p w14:paraId="6A664890" w14:textId="77777777" w:rsidR="00C267FB" w:rsidRPr="00C45AA1" w:rsidRDefault="00C267FB" w:rsidP="00826D34">
      <w:pPr>
        <w:tabs>
          <w:tab w:val="left" w:pos="-720"/>
        </w:tabs>
        <w:suppressAutoHyphens/>
        <w:rPr>
          <w:lang w:val="ca-ES"/>
        </w:rPr>
      </w:pPr>
      <w:r>
        <w:rPr>
          <w:b/>
          <w:bCs/>
          <w:lang w:val="ca-ES"/>
        </w:rPr>
        <w:t>Cinquè</w:t>
      </w:r>
      <w:r w:rsidRPr="00C45AA1">
        <w:rPr>
          <w:b/>
          <w:bCs/>
          <w:lang w:val="ca-ES"/>
        </w:rPr>
        <w:t xml:space="preserve">. </w:t>
      </w:r>
      <w:r w:rsidRPr="00C45AA1">
        <w:rPr>
          <w:lang w:val="ca-ES"/>
        </w:rPr>
        <w:t>Designar com a responsable del contracte al Sr. Marc Oliva Carbonell, conseller delegat de Vilassar, Societat Municipal de Promocions Urbanes, S.A.</w:t>
      </w:r>
    </w:p>
    <w:p w14:paraId="70FABADD" w14:textId="77777777" w:rsidR="00C267FB" w:rsidRPr="00A840AC" w:rsidRDefault="00C267FB" w:rsidP="00826D34">
      <w:pPr>
        <w:tabs>
          <w:tab w:val="left" w:pos="-720"/>
        </w:tabs>
        <w:suppressAutoHyphens/>
        <w:rPr>
          <w:highlight w:val="yellow"/>
          <w:lang w:val="ca-ES"/>
        </w:rPr>
      </w:pPr>
    </w:p>
    <w:p w14:paraId="5DDFA878" w14:textId="77777777" w:rsidR="00C267FB" w:rsidRPr="00084372" w:rsidRDefault="00C267FB" w:rsidP="00826D34">
      <w:pPr>
        <w:tabs>
          <w:tab w:val="left" w:pos="-720"/>
        </w:tabs>
        <w:suppressAutoHyphens/>
        <w:rPr>
          <w:lang w:val="ca-ES"/>
        </w:rPr>
      </w:pPr>
      <w:r>
        <w:rPr>
          <w:b/>
          <w:bCs/>
          <w:lang w:val="ca-ES"/>
        </w:rPr>
        <w:t>Sis</w:t>
      </w:r>
      <w:r w:rsidRPr="00084372">
        <w:rPr>
          <w:b/>
          <w:bCs/>
          <w:lang w:val="ca-ES"/>
        </w:rPr>
        <w:t xml:space="preserve">è. </w:t>
      </w:r>
      <w:r w:rsidRPr="00084372">
        <w:rPr>
          <w:lang w:val="ca-ES"/>
        </w:rPr>
        <w:t xml:space="preserve">Requerir a l’adjudicatari per a la formalització del contracte administratiu, en el termini de 15 dies hàbils des de la notificació d’aquesta adjudicació. </w:t>
      </w:r>
    </w:p>
    <w:p w14:paraId="684EEAEB" w14:textId="77777777" w:rsidR="00C267FB" w:rsidRPr="00A840AC" w:rsidRDefault="00C267FB" w:rsidP="00826D34">
      <w:pPr>
        <w:tabs>
          <w:tab w:val="left" w:pos="-720"/>
        </w:tabs>
        <w:suppressAutoHyphens/>
        <w:rPr>
          <w:highlight w:val="yellow"/>
          <w:lang w:val="ca-ES"/>
        </w:rPr>
      </w:pPr>
    </w:p>
    <w:p w14:paraId="369725B8" w14:textId="77777777" w:rsidR="00C267FB" w:rsidRPr="00A840AC" w:rsidRDefault="00C267FB" w:rsidP="00826D34">
      <w:pPr>
        <w:tabs>
          <w:tab w:val="left" w:pos="-720"/>
        </w:tabs>
        <w:suppressAutoHyphens/>
        <w:rPr>
          <w:lang w:val="ca-ES"/>
        </w:rPr>
      </w:pPr>
      <w:r w:rsidRPr="00A840AC">
        <w:rPr>
          <w:b/>
          <w:bCs/>
          <w:lang w:val="ca-ES"/>
        </w:rPr>
        <w:t>S</w:t>
      </w:r>
      <w:r>
        <w:rPr>
          <w:b/>
          <w:bCs/>
          <w:lang w:val="ca-ES"/>
        </w:rPr>
        <w:t>et</w:t>
      </w:r>
      <w:r w:rsidRPr="00A840AC">
        <w:rPr>
          <w:b/>
          <w:bCs/>
          <w:lang w:val="ca-ES"/>
        </w:rPr>
        <w:t xml:space="preserve">è. </w:t>
      </w:r>
      <w:r w:rsidRPr="00A840AC">
        <w:rPr>
          <w:lang w:val="ca-ES"/>
        </w:rPr>
        <w:t>Notificar el present acord a ACADEMIA QUO VADIS, S.L., així com a VILASSAR, SOCIETAT MUNICIPAL DE PROMOCIONS URBANES, S.A.</w:t>
      </w:r>
    </w:p>
    <w:p w14:paraId="5F8ED058" w14:textId="77777777" w:rsidR="00C267FB" w:rsidRPr="00A840AC" w:rsidRDefault="00C267FB" w:rsidP="00826D34">
      <w:pPr>
        <w:tabs>
          <w:tab w:val="left" w:pos="-720"/>
        </w:tabs>
        <w:suppressAutoHyphens/>
        <w:rPr>
          <w:lang w:val="ca-ES"/>
        </w:rPr>
      </w:pPr>
    </w:p>
    <w:p w14:paraId="04DBAB45" w14:textId="77777777" w:rsidR="00C267FB" w:rsidRDefault="00C267FB" w:rsidP="00826D34">
      <w:pPr>
        <w:tabs>
          <w:tab w:val="left" w:pos="-720"/>
        </w:tabs>
        <w:suppressAutoHyphens/>
        <w:rPr>
          <w:lang w:val="ca-ES"/>
        </w:rPr>
      </w:pPr>
      <w:r>
        <w:rPr>
          <w:b/>
          <w:bCs/>
          <w:lang w:val="ca-ES"/>
        </w:rPr>
        <w:t>Vuit</w:t>
      </w:r>
      <w:r w:rsidRPr="00A840AC">
        <w:rPr>
          <w:b/>
          <w:bCs/>
          <w:lang w:val="ca-ES"/>
        </w:rPr>
        <w:t>è.</w:t>
      </w:r>
      <w:r w:rsidRPr="00A840AC">
        <w:rPr>
          <w:lang w:val="ca-ES"/>
        </w:rPr>
        <w:t xml:space="preserve"> Contra aquesta resolució, que és definitiva en via administrativa, es podrà interposar amb caràcter potestatiu recurs de reposició davant l'òrgan que l'ha dictada, en el termini d'un mes a comptar des del dia següent a la recepció d'aquesta notificació. 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 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7A462DBC" w14:textId="77777777" w:rsidR="00C267FB" w:rsidRPr="00A840AC" w:rsidRDefault="00C267FB" w:rsidP="00826D34">
      <w:pPr>
        <w:tabs>
          <w:tab w:val="left" w:pos="-720"/>
        </w:tabs>
        <w:suppressAutoHyphens/>
        <w:rPr>
          <w:lang w:val="ca-ES"/>
        </w:rPr>
      </w:pPr>
    </w:p>
    <w:p w14:paraId="715583EC" w14:textId="77777777" w:rsidR="00C267FB" w:rsidRDefault="00C267FB" w:rsidP="00826D34">
      <w:pPr>
        <w:tabs>
          <w:tab w:val="left" w:pos="-720"/>
        </w:tabs>
        <w:suppressAutoHyphens/>
        <w:rPr>
          <w:lang w:val="ca-ES"/>
        </w:rPr>
      </w:pPr>
      <w:r w:rsidRPr="00A840AC">
        <w:rPr>
          <w:lang w:val="ca-ES"/>
        </w:rPr>
        <w:t>Tanmateix es podrà interposar qualsevol altre recurs o reclamació que s’estimi legalment oportú.</w:t>
      </w:r>
    </w:p>
    <w:p w14:paraId="78B2F409" w14:textId="77777777" w:rsidR="00C267FB" w:rsidRPr="00A840AC" w:rsidRDefault="00C267FB" w:rsidP="00826D34">
      <w:pPr>
        <w:tabs>
          <w:tab w:val="left" w:pos="-720"/>
        </w:tabs>
        <w:suppressAutoHyphens/>
        <w:rPr>
          <w:lang w:val="ca-ES"/>
        </w:rPr>
      </w:pPr>
    </w:p>
    <w:p w14:paraId="0448EE7D" w14:textId="77777777" w:rsidR="00C267FB" w:rsidRPr="00A840AC" w:rsidRDefault="00C267FB" w:rsidP="00826D34">
      <w:pPr>
        <w:rPr>
          <w:lang w:val="ca-ES"/>
        </w:rPr>
      </w:pPr>
      <w:r w:rsidRPr="00A840AC">
        <w:rPr>
          <w:lang w:val="ca-ES"/>
        </w:rPr>
        <w:t>Altrament, en cas que l’interessat sigui una administració o organisme públic, si vol impugnar aquest acord, que posa fi a la via administrativa, s’ha d'interposar recurs contenciós administratiu davant dels Jutjats Contenciosos Administratius de la província de Barcelona, en el termini de dos mesos a comptar des del dia següent de la seva notificació. Alternativament i amb caràcter previ, es pot efectuar un requeriment davant l'òrgan que l'ha dictat, en el termini de dos mesos a comptar des del dia següent a la recepció d'aquesta notificació, en els termes que s'indiquen a l'article 44 de la Llei 29/1998, de 13 de juliol, reguladora de la jurisdicció contenciosa administrativa.</w:t>
      </w:r>
    </w:p>
    <w:p w14:paraId="7CF1F691" w14:textId="77777777" w:rsidR="00C267FB" w:rsidRPr="00A840AC" w:rsidRDefault="00C267FB" w:rsidP="00826D34">
      <w:pPr>
        <w:spacing w:line="276" w:lineRule="auto"/>
        <w:ind w:left="567"/>
        <w:rPr>
          <w:rFonts w:cs="Arial"/>
          <w:lang w:val="ca-ES" w:eastAsia="es-ES"/>
        </w:rPr>
      </w:pPr>
    </w:p>
    <w:p w14:paraId="3BBCA59B" w14:textId="77777777" w:rsidR="00D622B2" w:rsidRDefault="00D622B2" w:rsidP="00D622B2">
      <w:pPr>
        <w:rPr>
          <w:rFonts w:cs="Arial"/>
          <w:lang w:val="ca-ES"/>
        </w:rPr>
      </w:pPr>
      <w:bookmarkStart w:id="7" w:name="DOCUMENTO_23020687"/>
      <w:bookmarkEnd w:id="6"/>
      <w:bookmarkEnd w:id="7"/>
      <w:r>
        <w:rPr>
          <w:rFonts w:cs="Arial"/>
          <w:b/>
          <w:lang w:val="ca-ES"/>
        </w:rPr>
        <w:t>6.0.- RESOLUCIÓ DEFINITIVA D’EXPEDIENT SANCIONADOR PER INFRACCIÓ DE LES ORDENANCES REGULADORES DE POLICIA l BON GOVERN (X2024005603)</w:t>
      </w:r>
    </w:p>
    <w:p w14:paraId="4F29F0B1" w14:textId="77777777" w:rsidR="00D622B2" w:rsidRDefault="00D622B2" w:rsidP="00D622B2">
      <w:pPr>
        <w:rPr>
          <w:rFonts w:cs="Arial"/>
          <w:lang w:val="ca-ES"/>
        </w:rPr>
      </w:pPr>
    </w:p>
    <w:p w14:paraId="14ADAD8E" w14:textId="77777777" w:rsidR="00D622B2" w:rsidRDefault="00D622B2" w:rsidP="00820F0F">
      <w:pPr>
        <w:rPr>
          <w:rFonts w:cs="Arial"/>
          <w:b/>
          <w:kern w:val="22"/>
          <w:lang w:val="ca-ES" w:eastAsia="es-ES"/>
        </w:rPr>
      </w:pPr>
      <w:bookmarkStart w:id="8" w:name="X2024005603"/>
      <w:bookmarkStart w:id="9" w:name="X2022005450"/>
      <w:r w:rsidRPr="000D7085">
        <w:rPr>
          <w:rFonts w:cs="Arial"/>
          <w:b/>
          <w:kern w:val="22"/>
          <w:lang w:val="ca-ES" w:eastAsia="es-ES"/>
        </w:rPr>
        <w:t>S’ACORDA:  </w:t>
      </w:r>
    </w:p>
    <w:p w14:paraId="65E7EA63" w14:textId="77777777" w:rsidR="00D622B2" w:rsidRDefault="00D622B2" w:rsidP="00820F0F">
      <w:pPr>
        <w:rPr>
          <w:rFonts w:cs="Arial"/>
          <w:b/>
          <w:kern w:val="22"/>
          <w:lang w:val="ca-ES" w:eastAsia="es-ES"/>
        </w:rPr>
      </w:pPr>
    </w:p>
    <w:p w14:paraId="0D17D4F3" w14:textId="77777777" w:rsidR="00D622B2" w:rsidRPr="000D7085" w:rsidRDefault="00D622B2" w:rsidP="00820F0F">
      <w:pPr>
        <w:rPr>
          <w:rFonts w:cs="Arial"/>
          <w:lang w:val="ca-ES" w:eastAsia="es-ES"/>
        </w:rPr>
      </w:pPr>
      <w:r w:rsidRPr="000D7085">
        <w:rPr>
          <w:rFonts w:cs="Arial"/>
          <w:b/>
          <w:bCs/>
          <w:lang w:val="ca-ES" w:eastAsia="es-ES"/>
        </w:rPr>
        <w:t>Primer</w:t>
      </w:r>
      <w:r w:rsidRPr="000D7085">
        <w:rPr>
          <w:rFonts w:cs="Arial"/>
          <w:lang w:val="ca-ES" w:eastAsia="es-ES"/>
        </w:rPr>
        <w:t>. IMPOSAR la sanció de multa a l’expedient sancionador que es relaciona en el següent llistat, pels fets, infracció i import que així mateix es fan constar:</w:t>
      </w:r>
    </w:p>
    <w:p w14:paraId="665120DA" w14:textId="77777777" w:rsidR="00D622B2" w:rsidRPr="000D7085" w:rsidRDefault="00D622B2" w:rsidP="00820F0F">
      <w:pPr>
        <w:rPr>
          <w:rFonts w:cs="Arial"/>
          <w:lang w:val="ca-ES" w:eastAsia="es-ES"/>
        </w:rPr>
      </w:pPr>
    </w:p>
    <w:p w14:paraId="51663C56" w14:textId="77777777" w:rsidR="00D622B2" w:rsidRPr="006C7348" w:rsidRDefault="00D622B2" w:rsidP="00820F0F">
      <w:pPr>
        <w:rPr>
          <w:rFonts w:eastAsia="Times New Roman" w:cs="Arial"/>
          <w:b/>
          <w:bCs/>
          <w:color w:val="000000"/>
          <w:u w:val="single"/>
          <w:lang w:val="ca-ES" w:eastAsia="ca-ES"/>
        </w:rPr>
      </w:pPr>
      <w:r w:rsidRPr="006C7348">
        <w:rPr>
          <w:rFonts w:eastAsia="Times New Roman" w:cs="Arial"/>
          <w:b/>
          <w:bCs/>
          <w:color w:val="000000"/>
          <w:u w:val="single"/>
          <w:lang w:val="ca-ES" w:eastAsia="ca-ES"/>
        </w:rPr>
        <w:t>Sanció</w:t>
      </w:r>
      <w:r>
        <w:rPr>
          <w:rFonts w:eastAsia="Times New Roman" w:cs="Arial"/>
          <w:b/>
          <w:bCs/>
          <w:color w:val="000000"/>
          <w:u w:val="single"/>
          <w:lang w:val="ca-ES" w:eastAsia="ca-ES"/>
        </w:rPr>
        <w:t xml:space="preserve"> número</w:t>
      </w:r>
      <w:r w:rsidRPr="006C7348">
        <w:rPr>
          <w:rFonts w:eastAsia="Times New Roman" w:cs="Arial"/>
          <w:b/>
          <w:bCs/>
          <w:color w:val="000000"/>
          <w:u w:val="single"/>
          <w:lang w:val="ca-ES" w:eastAsia="ca-ES"/>
        </w:rPr>
        <w:t xml:space="preserve"> 1:</w:t>
      </w:r>
    </w:p>
    <w:p w14:paraId="5A2593B8" w14:textId="77777777" w:rsidR="00D622B2" w:rsidRDefault="00D622B2" w:rsidP="00820F0F">
      <w:pPr>
        <w:rPr>
          <w:rFonts w:eastAsia="Times New Roman" w:cs="Arial"/>
          <w:color w:val="000000"/>
          <w:lang w:val="ca-ES" w:eastAsia="ca-E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386"/>
      </w:tblGrid>
      <w:tr w:rsidR="00D622B2" w:rsidRPr="008225A1" w14:paraId="38A4CDE1" w14:textId="77777777">
        <w:tc>
          <w:tcPr>
            <w:tcW w:w="3794" w:type="dxa"/>
            <w:shd w:val="clear" w:color="auto" w:fill="auto"/>
          </w:tcPr>
          <w:p w14:paraId="6EA0E9EF" w14:textId="77777777" w:rsidR="00D622B2" w:rsidRDefault="00D622B2">
            <w:pPr>
              <w:spacing w:line="360" w:lineRule="auto"/>
              <w:rPr>
                <w:rFonts w:eastAsia="Times New Roman" w:cs="Arial"/>
                <w:i/>
                <w:iCs/>
                <w:color w:val="000000"/>
                <w:sz w:val="20"/>
                <w:szCs w:val="20"/>
                <w:lang w:val="ca-ES" w:eastAsia="ca-ES"/>
              </w:rPr>
            </w:pPr>
            <w:r>
              <w:rPr>
                <w:rFonts w:eastAsia="Times New Roman" w:cs="Arial"/>
                <w:i/>
                <w:iCs/>
                <w:color w:val="000000"/>
                <w:sz w:val="20"/>
                <w:szCs w:val="20"/>
                <w:lang w:val="ca-ES" w:eastAsia="ca-ES"/>
              </w:rPr>
              <w:t>Expedient número</w:t>
            </w:r>
          </w:p>
        </w:tc>
        <w:tc>
          <w:tcPr>
            <w:tcW w:w="5386" w:type="dxa"/>
            <w:shd w:val="clear" w:color="auto" w:fill="auto"/>
          </w:tcPr>
          <w:p w14:paraId="2E3B6BD6" w14:textId="77777777" w:rsidR="00D622B2" w:rsidRDefault="00D622B2">
            <w:pPr>
              <w:spacing w:line="360" w:lineRule="auto"/>
              <w:rPr>
                <w:rFonts w:eastAsia="Times New Roman" w:cs="Arial"/>
                <w:i/>
                <w:iCs/>
                <w:color w:val="000000"/>
                <w:sz w:val="20"/>
                <w:szCs w:val="20"/>
                <w:lang w:val="ca-ES" w:eastAsia="ca-ES"/>
              </w:rPr>
            </w:pPr>
            <w:r>
              <w:rPr>
                <w:rFonts w:eastAsia="Times New Roman" w:cs="Arial"/>
                <w:i/>
                <w:iCs/>
                <w:color w:val="000000"/>
                <w:sz w:val="20"/>
                <w:szCs w:val="20"/>
                <w:lang w:val="ca-ES" w:eastAsia="ca-ES"/>
              </w:rPr>
              <w:t>X2024005603</w:t>
            </w:r>
          </w:p>
        </w:tc>
      </w:tr>
      <w:tr w:rsidR="00D622B2" w:rsidRPr="008225A1" w14:paraId="3596616F" w14:textId="77777777">
        <w:tc>
          <w:tcPr>
            <w:tcW w:w="3794" w:type="dxa"/>
            <w:shd w:val="clear" w:color="auto" w:fill="auto"/>
          </w:tcPr>
          <w:p w14:paraId="257B021D" w14:textId="77777777" w:rsidR="00D622B2" w:rsidRDefault="00D622B2">
            <w:pPr>
              <w:spacing w:line="360" w:lineRule="auto"/>
              <w:rPr>
                <w:rFonts w:eastAsia="Times New Roman" w:cs="Arial"/>
                <w:i/>
                <w:iCs/>
                <w:color w:val="000000"/>
                <w:sz w:val="20"/>
                <w:szCs w:val="20"/>
                <w:lang w:val="ca-ES" w:eastAsia="ca-ES"/>
              </w:rPr>
            </w:pPr>
            <w:r>
              <w:rPr>
                <w:rFonts w:eastAsia="Times New Roman" w:cs="Arial"/>
                <w:i/>
                <w:iCs/>
                <w:color w:val="000000"/>
                <w:sz w:val="20"/>
                <w:szCs w:val="20"/>
                <w:lang w:val="ca-ES" w:eastAsia="ca-ES"/>
              </w:rPr>
              <w:t>Infractor</w:t>
            </w:r>
          </w:p>
        </w:tc>
        <w:tc>
          <w:tcPr>
            <w:tcW w:w="5386" w:type="dxa"/>
            <w:shd w:val="clear" w:color="auto" w:fill="auto"/>
          </w:tcPr>
          <w:p w14:paraId="7B0CD00C" w14:textId="77777777" w:rsidR="00D622B2" w:rsidRDefault="00D622B2">
            <w:pPr>
              <w:spacing w:line="360" w:lineRule="auto"/>
              <w:rPr>
                <w:rFonts w:eastAsia="Times New Roman" w:cs="Arial"/>
                <w:i/>
                <w:iCs/>
                <w:color w:val="000000"/>
                <w:sz w:val="20"/>
                <w:szCs w:val="20"/>
                <w:lang w:val="ca-ES" w:eastAsia="ca-ES"/>
              </w:rPr>
            </w:pPr>
            <w:r>
              <w:rPr>
                <w:rFonts w:eastAsia="Times New Roman" w:cs="Arial"/>
                <w:i/>
                <w:iCs/>
                <w:color w:val="000000"/>
                <w:sz w:val="20"/>
                <w:szCs w:val="20"/>
                <w:lang w:val="ca-ES" w:eastAsia="ca-ES"/>
              </w:rPr>
              <w:t xml:space="preserve">M. A. </w:t>
            </w:r>
            <w:r>
              <w:rPr>
                <w:rFonts w:eastAsia="Times New Roman" w:cs="Arial"/>
                <w:i/>
                <w:iCs/>
                <w:color w:val="000000"/>
                <w:sz w:val="20"/>
                <w:szCs w:val="20"/>
                <w:lang w:eastAsia="ca-ES"/>
              </w:rPr>
              <w:t>C. R.</w:t>
            </w:r>
          </w:p>
        </w:tc>
      </w:tr>
      <w:tr w:rsidR="00D622B2" w:rsidRPr="008225A1" w14:paraId="3B7DE798" w14:textId="77777777">
        <w:tc>
          <w:tcPr>
            <w:tcW w:w="3794" w:type="dxa"/>
            <w:shd w:val="clear" w:color="auto" w:fill="auto"/>
          </w:tcPr>
          <w:p w14:paraId="6524A994" w14:textId="77777777" w:rsidR="00D622B2" w:rsidRDefault="00D622B2">
            <w:pPr>
              <w:spacing w:line="360" w:lineRule="auto"/>
              <w:rPr>
                <w:lang w:val="ca-ES"/>
              </w:rPr>
            </w:pPr>
            <w:r>
              <w:rPr>
                <w:rFonts w:eastAsia="Times New Roman" w:cs="Arial"/>
                <w:i/>
                <w:iCs/>
                <w:color w:val="000000"/>
                <w:sz w:val="20"/>
                <w:szCs w:val="20"/>
                <w:lang w:val="ca-ES" w:eastAsia="ca-ES"/>
              </w:rPr>
              <w:t>DNI</w:t>
            </w:r>
          </w:p>
        </w:tc>
        <w:tc>
          <w:tcPr>
            <w:tcW w:w="5386" w:type="dxa"/>
            <w:shd w:val="clear" w:color="auto" w:fill="auto"/>
          </w:tcPr>
          <w:p w14:paraId="4A8A6CD4" w14:textId="77777777" w:rsidR="00D622B2" w:rsidRDefault="00D622B2">
            <w:pPr>
              <w:rPr>
                <w:i/>
                <w:iCs/>
                <w:sz w:val="20"/>
                <w:szCs w:val="20"/>
                <w:lang w:val="ca-ES"/>
              </w:rPr>
            </w:pPr>
            <w:r>
              <w:rPr>
                <w:i/>
                <w:iCs/>
                <w:sz w:val="20"/>
                <w:szCs w:val="20"/>
                <w:lang w:val="ca-ES"/>
              </w:rPr>
              <w:t>***1406**</w:t>
            </w:r>
          </w:p>
        </w:tc>
      </w:tr>
      <w:tr w:rsidR="00D622B2" w:rsidRPr="00B13E3A" w14:paraId="29CBDC59" w14:textId="77777777">
        <w:tc>
          <w:tcPr>
            <w:tcW w:w="3794" w:type="dxa"/>
            <w:shd w:val="clear" w:color="auto" w:fill="auto"/>
          </w:tcPr>
          <w:p w14:paraId="682A7F3E" w14:textId="77777777" w:rsidR="00D622B2" w:rsidRDefault="00D622B2">
            <w:pPr>
              <w:spacing w:line="360" w:lineRule="auto"/>
              <w:rPr>
                <w:rFonts w:eastAsia="Times New Roman" w:cs="Arial"/>
                <w:i/>
                <w:iCs/>
                <w:color w:val="000000"/>
                <w:sz w:val="20"/>
                <w:szCs w:val="20"/>
                <w:lang w:val="ca-ES" w:eastAsia="ca-ES"/>
              </w:rPr>
            </w:pPr>
            <w:r>
              <w:rPr>
                <w:rFonts w:eastAsia="Times New Roman" w:cs="Arial"/>
                <w:i/>
                <w:iCs/>
                <w:color w:val="000000"/>
                <w:sz w:val="20"/>
                <w:szCs w:val="20"/>
                <w:lang w:val="ca-ES" w:eastAsia="ca-ES"/>
              </w:rPr>
              <w:t>Núm. Denúncia, data i lloc</w:t>
            </w:r>
          </w:p>
        </w:tc>
        <w:tc>
          <w:tcPr>
            <w:tcW w:w="5386" w:type="dxa"/>
            <w:shd w:val="clear" w:color="auto" w:fill="auto"/>
          </w:tcPr>
          <w:p w14:paraId="4160633C" w14:textId="77777777" w:rsidR="00D622B2" w:rsidRDefault="00D622B2">
            <w:pPr>
              <w:spacing w:line="360" w:lineRule="auto"/>
              <w:rPr>
                <w:rFonts w:eastAsia="Times New Roman" w:cs="Arial"/>
                <w:i/>
                <w:iCs/>
                <w:color w:val="000000"/>
                <w:sz w:val="20"/>
                <w:szCs w:val="20"/>
                <w:lang w:val="ca-ES" w:eastAsia="ca-ES"/>
              </w:rPr>
            </w:pPr>
            <w:r>
              <w:rPr>
                <w:rFonts w:eastAsia="Times New Roman" w:cs="Arial"/>
                <w:i/>
                <w:iCs/>
                <w:color w:val="000000"/>
                <w:sz w:val="20"/>
                <w:szCs w:val="20"/>
                <w:lang w:val="ca-ES" w:eastAsia="ca-ES"/>
              </w:rPr>
              <w:t>Núm. 03174 del 16 de novembre de 2024 a la Plaça Pau Vila</w:t>
            </w:r>
          </w:p>
        </w:tc>
      </w:tr>
      <w:tr w:rsidR="00D622B2" w:rsidRPr="00B13E3A" w14:paraId="307DF1E4" w14:textId="77777777">
        <w:tc>
          <w:tcPr>
            <w:tcW w:w="3794" w:type="dxa"/>
            <w:shd w:val="clear" w:color="auto" w:fill="auto"/>
          </w:tcPr>
          <w:p w14:paraId="0CD11D39" w14:textId="77777777" w:rsidR="00D622B2" w:rsidRDefault="00D622B2">
            <w:pPr>
              <w:spacing w:line="360" w:lineRule="auto"/>
              <w:rPr>
                <w:rFonts w:eastAsia="Times New Roman" w:cs="Arial"/>
                <w:i/>
                <w:iCs/>
                <w:color w:val="000000"/>
                <w:sz w:val="20"/>
                <w:szCs w:val="20"/>
                <w:lang w:val="ca-ES" w:eastAsia="ca-ES"/>
              </w:rPr>
            </w:pPr>
            <w:r>
              <w:rPr>
                <w:rFonts w:eastAsia="Times New Roman" w:cs="Arial"/>
                <w:i/>
                <w:iCs/>
                <w:color w:val="000000"/>
                <w:sz w:val="20"/>
                <w:szCs w:val="20"/>
                <w:lang w:val="ca-ES" w:eastAsia="ca-ES"/>
              </w:rPr>
              <w:t>Fet imputat</w:t>
            </w:r>
          </w:p>
        </w:tc>
        <w:tc>
          <w:tcPr>
            <w:tcW w:w="5386" w:type="dxa"/>
            <w:shd w:val="clear" w:color="auto" w:fill="auto"/>
          </w:tcPr>
          <w:p w14:paraId="4D5AD3D8" w14:textId="77777777" w:rsidR="00D622B2" w:rsidRDefault="00D622B2">
            <w:pPr>
              <w:spacing w:line="360" w:lineRule="auto"/>
              <w:rPr>
                <w:rFonts w:eastAsia="Times New Roman" w:cs="Arial"/>
                <w:i/>
                <w:iCs/>
                <w:color w:val="000000"/>
                <w:sz w:val="20"/>
                <w:szCs w:val="20"/>
                <w:lang w:val="ca-ES" w:eastAsia="ca-ES"/>
              </w:rPr>
            </w:pPr>
            <w:r>
              <w:rPr>
                <w:rFonts w:eastAsia="Times New Roman" w:cs="Arial"/>
                <w:i/>
                <w:iCs/>
                <w:color w:val="000000"/>
                <w:sz w:val="20"/>
                <w:szCs w:val="20"/>
                <w:lang w:val="ca-ES" w:eastAsia="ca-ES"/>
              </w:rPr>
              <w:t xml:space="preserve">Fer mal ús de l’espai públic (Deixar gots de vidre a la via pública sense recollir. Perill per vianants ). </w:t>
            </w:r>
          </w:p>
        </w:tc>
      </w:tr>
      <w:tr w:rsidR="00D622B2" w:rsidRPr="006C7E88" w14:paraId="1323026F" w14:textId="77777777">
        <w:tc>
          <w:tcPr>
            <w:tcW w:w="3794" w:type="dxa"/>
            <w:shd w:val="clear" w:color="auto" w:fill="auto"/>
          </w:tcPr>
          <w:p w14:paraId="6AB58B4C" w14:textId="77777777" w:rsidR="00D622B2" w:rsidRDefault="00D622B2">
            <w:pPr>
              <w:spacing w:line="360" w:lineRule="auto"/>
              <w:rPr>
                <w:rFonts w:eastAsia="Times New Roman" w:cs="Arial"/>
                <w:i/>
                <w:iCs/>
                <w:color w:val="000000"/>
                <w:sz w:val="20"/>
                <w:szCs w:val="20"/>
                <w:lang w:val="ca-ES" w:eastAsia="ca-ES"/>
              </w:rPr>
            </w:pPr>
            <w:r>
              <w:rPr>
                <w:rFonts w:eastAsia="Times New Roman" w:cs="Arial"/>
                <w:i/>
                <w:iCs/>
                <w:color w:val="000000"/>
                <w:sz w:val="20"/>
                <w:szCs w:val="20"/>
                <w:lang w:val="ca-ES" w:eastAsia="ca-ES"/>
              </w:rPr>
              <w:t>Tipificació (art)</w:t>
            </w:r>
          </w:p>
        </w:tc>
        <w:tc>
          <w:tcPr>
            <w:tcW w:w="5386" w:type="dxa"/>
            <w:shd w:val="clear" w:color="auto" w:fill="auto"/>
          </w:tcPr>
          <w:p w14:paraId="51ADC9C9" w14:textId="77777777" w:rsidR="00D622B2" w:rsidRDefault="00D622B2">
            <w:pPr>
              <w:spacing w:line="360" w:lineRule="auto"/>
              <w:rPr>
                <w:rFonts w:eastAsia="Times New Roman" w:cs="Arial"/>
                <w:i/>
                <w:iCs/>
                <w:color w:val="000000"/>
                <w:sz w:val="20"/>
                <w:szCs w:val="20"/>
                <w:lang w:val="ca-ES" w:eastAsia="ca-ES"/>
              </w:rPr>
            </w:pPr>
            <w:r>
              <w:rPr>
                <w:rFonts w:eastAsia="Times New Roman" w:cs="Arial"/>
                <w:i/>
                <w:iCs/>
                <w:color w:val="000000"/>
                <w:sz w:val="20"/>
                <w:szCs w:val="20"/>
                <w:lang w:val="ca-ES" w:eastAsia="ca-ES"/>
              </w:rPr>
              <w:t>Infracció lleu (article 16.2) de l’ordenança municipal a la Policia i Bon Govern (Efectuar un ús incorrecte dels espais i béns públics)</w:t>
            </w:r>
          </w:p>
        </w:tc>
      </w:tr>
      <w:tr w:rsidR="00D622B2" w:rsidRPr="008225A1" w14:paraId="61B32D44" w14:textId="77777777">
        <w:tc>
          <w:tcPr>
            <w:tcW w:w="3794" w:type="dxa"/>
            <w:shd w:val="clear" w:color="auto" w:fill="auto"/>
          </w:tcPr>
          <w:p w14:paraId="41210AB5" w14:textId="77777777" w:rsidR="00D622B2" w:rsidRDefault="00D622B2">
            <w:pPr>
              <w:spacing w:line="360" w:lineRule="auto"/>
              <w:rPr>
                <w:rFonts w:eastAsia="Times New Roman" w:cs="Arial"/>
                <w:i/>
                <w:iCs/>
                <w:color w:val="000000"/>
                <w:sz w:val="20"/>
                <w:szCs w:val="20"/>
                <w:lang w:val="ca-ES" w:eastAsia="ca-ES"/>
              </w:rPr>
            </w:pPr>
            <w:r>
              <w:rPr>
                <w:rFonts w:eastAsia="Times New Roman" w:cs="Arial"/>
                <w:i/>
                <w:iCs/>
                <w:color w:val="000000"/>
                <w:sz w:val="20"/>
                <w:szCs w:val="20"/>
                <w:lang w:val="ca-ES" w:eastAsia="ca-ES"/>
              </w:rPr>
              <w:t>Import de la sanció número 1</w:t>
            </w:r>
          </w:p>
        </w:tc>
        <w:tc>
          <w:tcPr>
            <w:tcW w:w="5386" w:type="dxa"/>
            <w:shd w:val="clear" w:color="auto" w:fill="auto"/>
          </w:tcPr>
          <w:p w14:paraId="2BA485F1" w14:textId="77777777" w:rsidR="00D622B2" w:rsidRDefault="00D622B2">
            <w:pPr>
              <w:spacing w:line="360" w:lineRule="auto"/>
              <w:rPr>
                <w:rFonts w:eastAsia="Times New Roman" w:cs="Arial"/>
                <w:i/>
                <w:iCs/>
                <w:color w:val="000000"/>
                <w:sz w:val="20"/>
                <w:szCs w:val="20"/>
                <w:lang w:val="ca-ES" w:eastAsia="ca-ES"/>
              </w:rPr>
            </w:pPr>
            <w:r>
              <w:rPr>
                <w:rFonts w:eastAsia="Times New Roman" w:cs="Arial"/>
                <w:b/>
                <w:bCs/>
                <w:i/>
                <w:iCs/>
                <w:color w:val="000000"/>
                <w:sz w:val="20"/>
                <w:szCs w:val="20"/>
                <w:lang w:val="ca-ES" w:eastAsia="ca-ES"/>
              </w:rPr>
              <w:t xml:space="preserve">60,00 € </w:t>
            </w:r>
          </w:p>
        </w:tc>
      </w:tr>
    </w:tbl>
    <w:p w14:paraId="31DC64D1" w14:textId="77777777" w:rsidR="00D622B2" w:rsidRDefault="00D622B2" w:rsidP="00820F0F">
      <w:pPr>
        <w:rPr>
          <w:rFonts w:eastAsia="Times New Roman" w:cs="Arial"/>
          <w:b/>
          <w:bCs/>
          <w:color w:val="000000"/>
          <w:u w:val="single"/>
          <w:lang w:val="ca-ES" w:eastAsia="ca-ES"/>
        </w:rPr>
      </w:pPr>
    </w:p>
    <w:p w14:paraId="6F147AF8" w14:textId="77777777" w:rsidR="00D622B2" w:rsidRDefault="00D622B2" w:rsidP="00820F0F">
      <w:pPr>
        <w:rPr>
          <w:rFonts w:eastAsia="Times New Roman" w:cs="Arial"/>
          <w:b/>
          <w:bCs/>
          <w:color w:val="000000"/>
          <w:u w:val="single"/>
          <w:lang w:val="ca-ES" w:eastAsia="ca-ES"/>
        </w:rPr>
      </w:pPr>
    </w:p>
    <w:p w14:paraId="7FBE5C26" w14:textId="77777777" w:rsidR="00D622B2" w:rsidRDefault="00D622B2" w:rsidP="00820F0F">
      <w:pPr>
        <w:rPr>
          <w:rFonts w:eastAsia="Times New Roman" w:cs="Arial"/>
          <w:b/>
          <w:bCs/>
          <w:color w:val="000000"/>
          <w:u w:val="single"/>
          <w:lang w:val="ca-ES" w:eastAsia="ca-ES"/>
        </w:rPr>
      </w:pPr>
      <w:r w:rsidRPr="006C7348">
        <w:rPr>
          <w:rFonts w:eastAsia="Times New Roman" w:cs="Arial"/>
          <w:b/>
          <w:bCs/>
          <w:color w:val="000000"/>
          <w:u w:val="single"/>
          <w:lang w:val="ca-ES" w:eastAsia="ca-ES"/>
        </w:rPr>
        <w:t xml:space="preserve">Sanció </w:t>
      </w:r>
      <w:r>
        <w:rPr>
          <w:rFonts w:eastAsia="Times New Roman" w:cs="Arial"/>
          <w:b/>
          <w:bCs/>
          <w:color w:val="000000"/>
          <w:u w:val="single"/>
          <w:lang w:val="ca-ES" w:eastAsia="ca-ES"/>
        </w:rPr>
        <w:t>número 2</w:t>
      </w:r>
      <w:r w:rsidRPr="006C7348">
        <w:rPr>
          <w:rFonts w:eastAsia="Times New Roman" w:cs="Arial"/>
          <w:b/>
          <w:bCs/>
          <w:color w:val="000000"/>
          <w:u w:val="single"/>
          <w:lang w:val="ca-ES" w:eastAsia="ca-ES"/>
        </w:rPr>
        <w:t>:</w:t>
      </w:r>
    </w:p>
    <w:p w14:paraId="44E218E9" w14:textId="77777777" w:rsidR="00D622B2" w:rsidRPr="006C7348" w:rsidRDefault="00D622B2" w:rsidP="00820F0F">
      <w:pPr>
        <w:rPr>
          <w:rFonts w:eastAsia="Times New Roman" w:cs="Arial"/>
          <w:b/>
          <w:bCs/>
          <w:color w:val="000000"/>
          <w:u w:val="single"/>
          <w:lang w:val="ca-ES" w:eastAsia="ca-E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386"/>
      </w:tblGrid>
      <w:tr w:rsidR="00D622B2" w:rsidRPr="008225A1" w14:paraId="37B07DBE" w14:textId="77777777">
        <w:tc>
          <w:tcPr>
            <w:tcW w:w="3794" w:type="dxa"/>
            <w:shd w:val="clear" w:color="auto" w:fill="auto"/>
          </w:tcPr>
          <w:p w14:paraId="30E28D45" w14:textId="77777777" w:rsidR="00D622B2" w:rsidRDefault="00D622B2">
            <w:pPr>
              <w:spacing w:line="360" w:lineRule="auto"/>
              <w:rPr>
                <w:rFonts w:eastAsia="Times New Roman" w:cs="Arial"/>
                <w:i/>
                <w:iCs/>
                <w:color w:val="000000"/>
                <w:sz w:val="20"/>
                <w:szCs w:val="20"/>
                <w:lang w:val="ca-ES" w:eastAsia="ca-ES"/>
              </w:rPr>
            </w:pPr>
            <w:r>
              <w:rPr>
                <w:rFonts w:eastAsia="Times New Roman" w:cs="Arial"/>
                <w:i/>
                <w:iCs/>
                <w:color w:val="000000"/>
                <w:sz w:val="20"/>
                <w:szCs w:val="20"/>
                <w:lang w:val="ca-ES" w:eastAsia="ca-ES"/>
              </w:rPr>
              <w:t>Expedient número</w:t>
            </w:r>
          </w:p>
        </w:tc>
        <w:tc>
          <w:tcPr>
            <w:tcW w:w="5386" w:type="dxa"/>
            <w:shd w:val="clear" w:color="auto" w:fill="auto"/>
          </w:tcPr>
          <w:p w14:paraId="7E5255BF" w14:textId="77777777" w:rsidR="00D622B2" w:rsidRDefault="00D622B2">
            <w:pPr>
              <w:spacing w:line="360" w:lineRule="auto"/>
              <w:rPr>
                <w:rFonts w:eastAsia="Times New Roman" w:cs="Arial"/>
                <w:i/>
                <w:iCs/>
                <w:color w:val="000000"/>
                <w:sz w:val="20"/>
                <w:szCs w:val="20"/>
                <w:lang w:val="ca-ES" w:eastAsia="ca-ES"/>
              </w:rPr>
            </w:pPr>
            <w:r>
              <w:rPr>
                <w:rFonts w:eastAsia="Times New Roman" w:cs="Arial"/>
                <w:i/>
                <w:iCs/>
                <w:color w:val="000000"/>
                <w:sz w:val="20"/>
                <w:szCs w:val="20"/>
                <w:lang w:val="ca-ES" w:eastAsia="ca-ES"/>
              </w:rPr>
              <w:t>X2024005603</w:t>
            </w:r>
          </w:p>
        </w:tc>
      </w:tr>
      <w:tr w:rsidR="00D622B2" w:rsidRPr="008225A1" w14:paraId="527D38BC" w14:textId="77777777">
        <w:tc>
          <w:tcPr>
            <w:tcW w:w="3794" w:type="dxa"/>
            <w:shd w:val="clear" w:color="auto" w:fill="auto"/>
          </w:tcPr>
          <w:p w14:paraId="08D4B785" w14:textId="77777777" w:rsidR="00D622B2" w:rsidRDefault="00D622B2">
            <w:pPr>
              <w:spacing w:line="360" w:lineRule="auto"/>
              <w:rPr>
                <w:rFonts w:eastAsia="Times New Roman" w:cs="Arial"/>
                <w:i/>
                <w:iCs/>
                <w:color w:val="000000"/>
                <w:sz w:val="20"/>
                <w:szCs w:val="20"/>
                <w:lang w:val="ca-ES" w:eastAsia="ca-ES"/>
              </w:rPr>
            </w:pPr>
            <w:r>
              <w:rPr>
                <w:rFonts w:eastAsia="Times New Roman" w:cs="Arial"/>
                <w:i/>
                <w:iCs/>
                <w:color w:val="000000"/>
                <w:sz w:val="20"/>
                <w:szCs w:val="20"/>
                <w:lang w:val="ca-ES" w:eastAsia="ca-ES"/>
              </w:rPr>
              <w:t>Infractor</w:t>
            </w:r>
          </w:p>
        </w:tc>
        <w:tc>
          <w:tcPr>
            <w:tcW w:w="5386" w:type="dxa"/>
            <w:shd w:val="clear" w:color="auto" w:fill="auto"/>
          </w:tcPr>
          <w:p w14:paraId="63912675" w14:textId="77777777" w:rsidR="00D622B2" w:rsidRDefault="00D622B2">
            <w:pPr>
              <w:spacing w:line="360" w:lineRule="auto"/>
              <w:rPr>
                <w:rFonts w:eastAsia="Times New Roman" w:cs="Arial"/>
                <w:i/>
                <w:iCs/>
                <w:color w:val="000000"/>
                <w:sz w:val="20"/>
                <w:szCs w:val="20"/>
                <w:lang w:val="ca-ES" w:eastAsia="ca-ES"/>
              </w:rPr>
            </w:pPr>
            <w:r>
              <w:rPr>
                <w:rFonts w:eastAsia="Times New Roman" w:cs="Arial"/>
                <w:i/>
                <w:iCs/>
                <w:color w:val="000000"/>
                <w:sz w:val="20"/>
                <w:szCs w:val="20"/>
                <w:lang w:val="ca-ES" w:eastAsia="ca-ES"/>
              </w:rPr>
              <w:t xml:space="preserve">M. A. </w:t>
            </w:r>
            <w:r>
              <w:rPr>
                <w:rFonts w:eastAsia="Times New Roman" w:cs="Arial"/>
                <w:i/>
                <w:iCs/>
                <w:color w:val="000000"/>
                <w:sz w:val="20"/>
                <w:szCs w:val="20"/>
                <w:lang w:eastAsia="ca-ES"/>
              </w:rPr>
              <w:t>C. R.</w:t>
            </w:r>
          </w:p>
        </w:tc>
      </w:tr>
      <w:tr w:rsidR="00D622B2" w:rsidRPr="008225A1" w14:paraId="2A4F0408" w14:textId="77777777">
        <w:tc>
          <w:tcPr>
            <w:tcW w:w="3794" w:type="dxa"/>
            <w:shd w:val="clear" w:color="auto" w:fill="auto"/>
          </w:tcPr>
          <w:p w14:paraId="28F66328" w14:textId="77777777" w:rsidR="00D622B2" w:rsidRDefault="00D622B2">
            <w:pPr>
              <w:spacing w:line="360" w:lineRule="auto"/>
              <w:rPr>
                <w:lang w:val="ca-ES"/>
              </w:rPr>
            </w:pPr>
            <w:r>
              <w:rPr>
                <w:rFonts w:eastAsia="Times New Roman" w:cs="Arial"/>
                <w:i/>
                <w:iCs/>
                <w:color w:val="000000"/>
                <w:sz w:val="20"/>
                <w:szCs w:val="20"/>
                <w:lang w:val="ca-ES" w:eastAsia="ca-ES"/>
              </w:rPr>
              <w:t>DNI</w:t>
            </w:r>
          </w:p>
        </w:tc>
        <w:tc>
          <w:tcPr>
            <w:tcW w:w="5386" w:type="dxa"/>
            <w:shd w:val="clear" w:color="auto" w:fill="auto"/>
          </w:tcPr>
          <w:p w14:paraId="0F46CDBA" w14:textId="77777777" w:rsidR="00D622B2" w:rsidRDefault="00D622B2">
            <w:pPr>
              <w:rPr>
                <w:i/>
                <w:iCs/>
                <w:sz w:val="20"/>
                <w:szCs w:val="20"/>
                <w:lang w:val="ca-ES"/>
              </w:rPr>
            </w:pPr>
            <w:r>
              <w:rPr>
                <w:i/>
                <w:iCs/>
                <w:sz w:val="20"/>
                <w:szCs w:val="20"/>
                <w:lang w:val="ca-ES"/>
              </w:rPr>
              <w:t>***1406**</w:t>
            </w:r>
          </w:p>
        </w:tc>
      </w:tr>
      <w:tr w:rsidR="00D622B2" w:rsidRPr="00B13E3A" w14:paraId="08205224" w14:textId="77777777">
        <w:tc>
          <w:tcPr>
            <w:tcW w:w="3794" w:type="dxa"/>
            <w:shd w:val="clear" w:color="auto" w:fill="auto"/>
          </w:tcPr>
          <w:p w14:paraId="345A67DF" w14:textId="77777777" w:rsidR="00D622B2" w:rsidRDefault="00D622B2">
            <w:pPr>
              <w:spacing w:line="360" w:lineRule="auto"/>
              <w:rPr>
                <w:rFonts w:eastAsia="Times New Roman" w:cs="Arial"/>
                <w:i/>
                <w:iCs/>
                <w:color w:val="000000"/>
                <w:sz w:val="20"/>
                <w:szCs w:val="20"/>
                <w:lang w:val="ca-ES" w:eastAsia="ca-ES"/>
              </w:rPr>
            </w:pPr>
            <w:r>
              <w:rPr>
                <w:rFonts w:eastAsia="Times New Roman" w:cs="Arial"/>
                <w:i/>
                <w:iCs/>
                <w:color w:val="000000"/>
                <w:sz w:val="20"/>
                <w:szCs w:val="20"/>
                <w:lang w:val="ca-ES" w:eastAsia="ca-ES"/>
              </w:rPr>
              <w:t>Núm. Denúncia, data i lloc</w:t>
            </w:r>
          </w:p>
        </w:tc>
        <w:tc>
          <w:tcPr>
            <w:tcW w:w="5386" w:type="dxa"/>
            <w:shd w:val="clear" w:color="auto" w:fill="auto"/>
          </w:tcPr>
          <w:p w14:paraId="0B4F9C00" w14:textId="77777777" w:rsidR="00D622B2" w:rsidRDefault="00D622B2">
            <w:pPr>
              <w:spacing w:line="360" w:lineRule="auto"/>
              <w:rPr>
                <w:rFonts w:eastAsia="Times New Roman" w:cs="Arial"/>
                <w:i/>
                <w:iCs/>
                <w:color w:val="000000"/>
                <w:sz w:val="20"/>
                <w:szCs w:val="20"/>
                <w:lang w:val="ca-ES" w:eastAsia="ca-ES"/>
              </w:rPr>
            </w:pPr>
            <w:r>
              <w:rPr>
                <w:rFonts w:eastAsia="Times New Roman" w:cs="Arial"/>
                <w:i/>
                <w:iCs/>
                <w:color w:val="000000"/>
                <w:sz w:val="20"/>
                <w:szCs w:val="20"/>
                <w:lang w:val="ca-ES" w:eastAsia="ca-ES"/>
              </w:rPr>
              <w:t>Núm. 03177 del 16 de novembre de 2024 a la Plaça Pau Vila</w:t>
            </w:r>
          </w:p>
        </w:tc>
      </w:tr>
      <w:tr w:rsidR="00D622B2" w:rsidRPr="00B13E3A" w14:paraId="67E4A4E3" w14:textId="77777777">
        <w:tc>
          <w:tcPr>
            <w:tcW w:w="3794" w:type="dxa"/>
            <w:shd w:val="clear" w:color="auto" w:fill="auto"/>
          </w:tcPr>
          <w:p w14:paraId="5AFBF403" w14:textId="77777777" w:rsidR="00D622B2" w:rsidRDefault="00D622B2">
            <w:pPr>
              <w:spacing w:line="360" w:lineRule="auto"/>
              <w:rPr>
                <w:rFonts w:eastAsia="Times New Roman" w:cs="Arial"/>
                <w:i/>
                <w:iCs/>
                <w:color w:val="000000"/>
                <w:sz w:val="20"/>
                <w:szCs w:val="20"/>
                <w:lang w:val="ca-ES" w:eastAsia="ca-ES"/>
              </w:rPr>
            </w:pPr>
            <w:r>
              <w:rPr>
                <w:rFonts w:eastAsia="Times New Roman" w:cs="Arial"/>
                <w:i/>
                <w:iCs/>
                <w:color w:val="000000"/>
                <w:sz w:val="20"/>
                <w:szCs w:val="20"/>
                <w:lang w:val="ca-ES" w:eastAsia="ca-ES"/>
              </w:rPr>
              <w:lastRenderedPageBreak/>
              <w:t>Fet imputat</w:t>
            </w:r>
          </w:p>
        </w:tc>
        <w:tc>
          <w:tcPr>
            <w:tcW w:w="5386" w:type="dxa"/>
            <w:shd w:val="clear" w:color="auto" w:fill="auto"/>
          </w:tcPr>
          <w:p w14:paraId="0ECCF521" w14:textId="77777777" w:rsidR="00D622B2" w:rsidRDefault="00D622B2">
            <w:pPr>
              <w:spacing w:line="360" w:lineRule="auto"/>
              <w:rPr>
                <w:rFonts w:eastAsia="Times New Roman" w:cs="Arial"/>
                <w:i/>
                <w:iCs/>
                <w:color w:val="000000"/>
                <w:sz w:val="20"/>
                <w:szCs w:val="20"/>
                <w:lang w:val="ca-ES" w:eastAsia="ca-ES"/>
              </w:rPr>
            </w:pPr>
            <w:r>
              <w:rPr>
                <w:rFonts w:eastAsia="Times New Roman" w:cs="Arial"/>
                <w:i/>
                <w:iCs/>
                <w:color w:val="000000"/>
                <w:sz w:val="20"/>
                <w:szCs w:val="20"/>
                <w:lang w:val="ca-ES" w:eastAsia="ca-ES"/>
              </w:rPr>
              <w:t xml:space="preserve">Consumir begudes alcohòliques en espais expressament prohibits </w:t>
            </w:r>
          </w:p>
        </w:tc>
      </w:tr>
      <w:tr w:rsidR="00D622B2" w:rsidRPr="006C7E88" w14:paraId="0283DFAC" w14:textId="77777777">
        <w:tc>
          <w:tcPr>
            <w:tcW w:w="3794" w:type="dxa"/>
            <w:shd w:val="clear" w:color="auto" w:fill="auto"/>
          </w:tcPr>
          <w:p w14:paraId="4996979E" w14:textId="77777777" w:rsidR="00D622B2" w:rsidRDefault="00D622B2">
            <w:pPr>
              <w:spacing w:line="360" w:lineRule="auto"/>
              <w:rPr>
                <w:rFonts w:eastAsia="Times New Roman" w:cs="Arial"/>
                <w:i/>
                <w:iCs/>
                <w:color w:val="000000"/>
                <w:sz w:val="20"/>
                <w:szCs w:val="20"/>
                <w:lang w:val="ca-ES" w:eastAsia="ca-ES"/>
              </w:rPr>
            </w:pPr>
            <w:r>
              <w:rPr>
                <w:rFonts w:eastAsia="Times New Roman" w:cs="Arial"/>
                <w:i/>
                <w:iCs/>
                <w:color w:val="000000"/>
                <w:sz w:val="20"/>
                <w:szCs w:val="20"/>
                <w:lang w:val="ca-ES" w:eastAsia="ca-ES"/>
              </w:rPr>
              <w:t>Tipificació (art)</w:t>
            </w:r>
          </w:p>
        </w:tc>
        <w:tc>
          <w:tcPr>
            <w:tcW w:w="5386" w:type="dxa"/>
            <w:shd w:val="clear" w:color="auto" w:fill="auto"/>
          </w:tcPr>
          <w:p w14:paraId="31436B9B" w14:textId="77777777" w:rsidR="00D622B2" w:rsidRDefault="00D622B2">
            <w:pPr>
              <w:spacing w:line="360" w:lineRule="auto"/>
              <w:rPr>
                <w:rFonts w:eastAsia="Times New Roman" w:cs="Arial"/>
                <w:i/>
                <w:iCs/>
                <w:color w:val="000000"/>
                <w:sz w:val="20"/>
                <w:szCs w:val="20"/>
                <w:lang w:val="ca-ES" w:eastAsia="ca-ES"/>
              </w:rPr>
            </w:pPr>
            <w:r>
              <w:rPr>
                <w:rFonts w:eastAsia="Times New Roman" w:cs="Arial"/>
                <w:i/>
                <w:iCs/>
                <w:color w:val="000000"/>
                <w:sz w:val="20"/>
                <w:szCs w:val="20"/>
                <w:lang w:val="ca-ES" w:eastAsia="ca-ES"/>
              </w:rPr>
              <w:t>Infracció lleu (article 13 Bis) de l’ordenança municipal a la Policia i Bon Govern (Consum de begudes alcohòliques)</w:t>
            </w:r>
          </w:p>
        </w:tc>
      </w:tr>
      <w:tr w:rsidR="00D622B2" w:rsidRPr="008225A1" w14:paraId="4F874DA0" w14:textId="77777777">
        <w:tc>
          <w:tcPr>
            <w:tcW w:w="3794" w:type="dxa"/>
            <w:shd w:val="clear" w:color="auto" w:fill="auto"/>
          </w:tcPr>
          <w:p w14:paraId="18286C1B" w14:textId="77777777" w:rsidR="00D622B2" w:rsidRDefault="00D622B2">
            <w:pPr>
              <w:spacing w:line="360" w:lineRule="auto"/>
              <w:rPr>
                <w:rFonts w:eastAsia="Times New Roman" w:cs="Arial"/>
                <w:i/>
                <w:iCs/>
                <w:color w:val="000000"/>
                <w:sz w:val="20"/>
                <w:szCs w:val="20"/>
                <w:lang w:val="ca-ES" w:eastAsia="ca-ES"/>
              </w:rPr>
            </w:pPr>
            <w:r>
              <w:rPr>
                <w:rFonts w:eastAsia="Times New Roman" w:cs="Arial"/>
                <w:i/>
                <w:iCs/>
                <w:color w:val="000000"/>
                <w:sz w:val="20"/>
                <w:szCs w:val="20"/>
                <w:lang w:val="ca-ES" w:eastAsia="ca-ES"/>
              </w:rPr>
              <w:t>Import de la sanció número 2</w:t>
            </w:r>
          </w:p>
        </w:tc>
        <w:tc>
          <w:tcPr>
            <w:tcW w:w="5386" w:type="dxa"/>
            <w:shd w:val="clear" w:color="auto" w:fill="auto"/>
          </w:tcPr>
          <w:p w14:paraId="61C7F823" w14:textId="77777777" w:rsidR="00D622B2" w:rsidRDefault="00D622B2">
            <w:pPr>
              <w:spacing w:line="360" w:lineRule="auto"/>
              <w:rPr>
                <w:rFonts w:eastAsia="Times New Roman" w:cs="Arial"/>
                <w:i/>
                <w:iCs/>
                <w:color w:val="000000"/>
                <w:sz w:val="20"/>
                <w:szCs w:val="20"/>
                <w:lang w:val="ca-ES" w:eastAsia="ca-ES"/>
              </w:rPr>
            </w:pPr>
            <w:r>
              <w:rPr>
                <w:rFonts w:eastAsia="Times New Roman" w:cs="Arial"/>
                <w:b/>
                <w:bCs/>
                <w:i/>
                <w:iCs/>
                <w:color w:val="000000"/>
                <w:sz w:val="20"/>
                <w:szCs w:val="20"/>
                <w:lang w:val="ca-ES" w:eastAsia="ca-ES"/>
              </w:rPr>
              <w:t xml:space="preserve">150,00 € </w:t>
            </w:r>
          </w:p>
        </w:tc>
      </w:tr>
    </w:tbl>
    <w:p w14:paraId="14B9D715" w14:textId="77777777" w:rsidR="00D622B2" w:rsidRPr="00AF7DBE" w:rsidRDefault="00D622B2" w:rsidP="00820F0F">
      <w:pPr>
        <w:rPr>
          <w:rFonts w:cs="Arial"/>
          <w:lang w:eastAsia="es-ES"/>
        </w:rPr>
      </w:pPr>
    </w:p>
    <w:p w14:paraId="387CFFF2" w14:textId="77777777" w:rsidR="00D622B2" w:rsidRPr="000D7085" w:rsidRDefault="00D622B2" w:rsidP="00820F0F">
      <w:pPr>
        <w:pStyle w:val="Normal10"/>
        <w:spacing w:before="0" w:after="160" w:line="240" w:lineRule="atLeast"/>
        <w:ind w:left="708"/>
        <w:rPr>
          <w:rFonts w:cs="Arial"/>
          <w:b/>
          <w:bCs/>
          <w:color w:val="000000"/>
          <w:szCs w:val="22"/>
        </w:rPr>
      </w:pPr>
      <w:r w:rsidRPr="000D7085">
        <w:rPr>
          <w:rFonts w:cs="Arial"/>
          <w:b/>
          <w:bCs/>
          <w:color w:val="000000"/>
          <w:szCs w:val="22"/>
          <w:u w:val="single"/>
        </w:rPr>
        <w:t>EL PAGAMENT ES POT EFECTUAR</w:t>
      </w:r>
      <w:r w:rsidRPr="000D7085">
        <w:rPr>
          <w:rFonts w:cs="Arial"/>
          <w:b/>
          <w:bCs/>
          <w:color w:val="000000"/>
          <w:szCs w:val="22"/>
        </w:rPr>
        <w:t>:</w:t>
      </w:r>
    </w:p>
    <w:p w14:paraId="2E73AD0C" w14:textId="77777777" w:rsidR="00D622B2" w:rsidRPr="000D7085" w:rsidRDefault="00D622B2" w:rsidP="00820F0F">
      <w:pPr>
        <w:pStyle w:val="Normal10"/>
        <w:spacing w:before="0" w:after="160" w:line="240" w:lineRule="atLeast"/>
        <w:ind w:left="708"/>
        <w:rPr>
          <w:rFonts w:cs="Arial"/>
          <w:color w:val="000000"/>
          <w:szCs w:val="22"/>
        </w:rPr>
      </w:pPr>
      <w:r w:rsidRPr="000D7085">
        <w:rPr>
          <w:rFonts w:cs="Arial"/>
          <w:color w:val="000000"/>
          <w:szCs w:val="22"/>
        </w:rPr>
        <w:t>Mitjançant transferència bancària al compte corrent ES12-2100-0128-0202-0050-7510 indicant el nom i cognoms de la persona denunciada i fer constar com a concepte “</w:t>
      </w:r>
      <w:r w:rsidRPr="000D7085">
        <w:rPr>
          <w:rFonts w:cs="Arial"/>
          <w:i/>
          <w:iCs/>
          <w:color w:val="000000"/>
          <w:szCs w:val="22"/>
        </w:rPr>
        <w:t>pagament sanció i el número d’aquest expedient</w:t>
      </w:r>
      <w:r w:rsidRPr="000D7085">
        <w:rPr>
          <w:rFonts w:cs="Arial"/>
          <w:color w:val="000000"/>
          <w:szCs w:val="22"/>
        </w:rPr>
        <w:t>”</w:t>
      </w:r>
    </w:p>
    <w:p w14:paraId="26C27FCD" w14:textId="77777777" w:rsidR="00D622B2" w:rsidRPr="000D7085" w:rsidRDefault="00D622B2" w:rsidP="00820F0F">
      <w:pPr>
        <w:pStyle w:val="Normal10"/>
        <w:spacing w:before="0" w:after="160" w:line="240" w:lineRule="atLeast"/>
        <w:ind w:left="708"/>
        <w:rPr>
          <w:rFonts w:cs="Arial"/>
          <w:b/>
          <w:bCs/>
          <w:color w:val="000000"/>
          <w:szCs w:val="22"/>
          <w:u w:val="single"/>
        </w:rPr>
      </w:pPr>
      <w:r w:rsidRPr="000D7085">
        <w:rPr>
          <w:rFonts w:cs="Arial"/>
          <w:b/>
          <w:bCs/>
          <w:color w:val="000000"/>
          <w:szCs w:val="22"/>
          <w:u w:val="single"/>
        </w:rPr>
        <w:t xml:space="preserve">TERMINIS D'INGRÉS: </w:t>
      </w:r>
    </w:p>
    <w:p w14:paraId="0EAD982B" w14:textId="77777777" w:rsidR="00D622B2" w:rsidRPr="000D7085" w:rsidRDefault="00D622B2" w:rsidP="00820F0F">
      <w:pPr>
        <w:pStyle w:val="Normal10"/>
        <w:spacing w:before="0" w:after="160" w:line="240" w:lineRule="atLeast"/>
        <w:ind w:left="708"/>
        <w:rPr>
          <w:rFonts w:cs="Arial"/>
          <w:szCs w:val="22"/>
        </w:rPr>
      </w:pPr>
      <w:r w:rsidRPr="000D7085">
        <w:rPr>
          <w:rFonts w:cs="Arial"/>
          <w:szCs w:val="22"/>
        </w:rPr>
        <w:t xml:space="preserve">D’acord amb l’article 62. 2 de la Llei 58/2003, de 17 de desembre, General Tributària, el pagament s ’haurà de fer efectiu en els següents terminis: </w:t>
      </w:r>
    </w:p>
    <w:p w14:paraId="34B3620B" w14:textId="77777777" w:rsidR="00D622B2" w:rsidRPr="000D7085" w:rsidRDefault="00D622B2" w:rsidP="00820F0F">
      <w:pPr>
        <w:pStyle w:val="Normal10"/>
        <w:spacing w:before="0" w:after="160" w:line="240" w:lineRule="atLeast"/>
        <w:ind w:left="708"/>
        <w:rPr>
          <w:rFonts w:cs="Arial"/>
          <w:szCs w:val="22"/>
        </w:rPr>
      </w:pPr>
      <w:r w:rsidRPr="000D7085">
        <w:rPr>
          <w:rFonts w:cs="Arial"/>
          <w:szCs w:val="22"/>
        </w:rPr>
        <w:t xml:space="preserve">a) Si la notificació de la sanció es fa entre els dies 1 i 15 de cada mes, des de la data de recepció de la notificació fins al dia 20 del mes posterior o, si aquest no fos hàbil, fins a l’immediat hàbil següent. </w:t>
      </w:r>
    </w:p>
    <w:p w14:paraId="60C51137" w14:textId="77777777" w:rsidR="00D622B2" w:rsidRPr="000D7085" w:rsidRDefault="00D622B2" w:rsidP="00820F0F">
      <w:pPr>
        <w:pStyle w:val="Normal10"/>
        <w:spacing w:before="0" w:after="160" w:line="240" w:lineRule="atLeast"/>
        <w:ind w:left="708"/>
        <w:rPr>
          <w:rFonts w:cs="Arial"/>
          <w:color w:val="000000"/>
          <w:szCs w:val="22"/>
        </w:rPr>
      </w:pPr>
      <w:r w:rsidRPr="000D7085">
        <w:rPr>
          <w:rFonts w:cs="Arial"/>
          <w:szCs w:val="22"/>
        </w:rPr>
        <w:t xml:space="preserve">b) Si la notificació de la liquidació es fa entre els dies 16 i últim de cada mes, des de la data de recepció de la notificació fins al dia 5 del segon mes posterior o, si aquest no fos hàbil, fins a l’immediat hàbil següent. </w:t>
      </w:r>
    </w:p>
    <w:p w14:paraId="0332674A" w14:textId="77777777" w:rsidR="00D622B2" w:rsidRPr="000D7085" w:rsidRDefault="00D622B2" w:rsidP="00820F0F">
      <w:pPr>
        <w:rPr>
          <w:rFonts w:cs="Arial"/>
          <w:lang w:val="ca-ES" w:eastAsia="es-ES"/>
        </w:rPr>
      </w:pPr>
    </w:p>
    <w:p w14:paraId="3FB14279" w14:textId="77777777" w:rsidR="00D622B2" w:rsidRPr="000D7085" w:rsidRDefault="00D622B2" w:rsidP="00820F0F">
      <w:pPr>
        <w:spacing w:line="12" w:lineRule="atLeast"/>
        <w:rPr>
          <w:rFonts w:eastAsia="Helvetica" w:cs="Arial"/>
          <w:color w:val="000000"/>
          <w:lang w:val="ca-ES" w:eastAsia="zh-CN" w:bidi="ar"/>
        </w:rPr>
      </w:pPr>
      <w:r w:rsidRPr="000D7085">
        <w:rPr>
          <w:rFonts w:cs="Arial"/>
          <w:b/>
          <w:bCs/>
          <w:lang w:val="ca-ES" w:eastAsia="es-ES"/>
        </w:rPr>
        <w:t>Segon</w:t>
      </w:r>
      <w:r w:rsidRPr="000D7085">
        <w:rPr>
          <w:rFonts w:cs="Arial"/>
          <w:lang w:val="ca-ES" w:eastAsia="es-ES"/>
        </w:rPr>
        <w:t xml:space="preserve">. </w:t>
      </w:r>
      <w:r w:rsidRPr="000D7085">
        <w:rPr>
          <w:color w:val="000000"/>
          <w:lang w:val="ca-ES"/>
        </w:rPr>
        <w:t>NOTIFICAR aquesta resolució a la persona interessada indicant els terminis i forma de pagament així com els recursos que es poden interposar.</w:t>
      </w:r>
    </w:p>
    <w:p w14:paraId="0E4FE578" w14:textId="77777777" w:rsidR="00D622B2" w:rsidRPr="000D7085" w:rsidRDefault="00D622B2" w:rsidP="00820F0F">
      <w:pPr>
        <w:spacing w:line="12" w:lineRule="atLeast"/>
        <w:rPr>
          <w:rFonts w:eastAsia="Helvetica" w:cs="Arial"/>
          <w:color w:val="000000"/>
          <w:lang w:val="ca-ES" w:eastAsia="zh-CN" w:bidi="ar"/>
        </w:rPr>
      </w:pPr>
    </w:p>
    <w:p w14:paraId="2A22D7FB" w14:textId="77777777" w:rsidR="00D622B2" w:rsidRPr="000D7085" w:rsidRDefault="00D622B2" w:rsidP="00820F0F">
      <w:pPr>
        <w:rPr>
          <w:rFonts w:cs="Arial"/>
          <w:highlight w:val="yellow"/>
          <w:lang w:val="ca-ES" w:eastAsia="es-ES"/>
        </w:rPr>
      </w:pPr>
      <w:r w:rsidRPr="000D7085">
        <w:rPr>
          <w:rFonts w:cs="Arial"/>
          <w:b/>
          <w:bCs/>
          <w:lang w:val="ca-ES" w:eastAsia="es-ES"/>
        </w:rPr>
        <w:t>Tercer</w:t>
      </w:r>
      <w:r w:rsidRPr="000D7085">
        <w:rPr>
          <w:rFonts w:cs="Arial"/>
          <w:lang w:val="ca-ES" w:eastAsia="es-ES"/>
        </w:rPr>
        <w:t xml:space="preserve">. FER CONSTAR </w:t>
      </w:r>
      <w:r w:rsidRPr="000D7085">
        <w:rPr>
          <w:rFonts w:cs="Arial"/>
          <w:lang w:val="ca-ES"/>
        </w:rPr>
        <w:t>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14:paraId="15C4722E" w14:textId="77777777" w:rsidR="00D622B2" w:rsidRDefault="00D622B2" w:rsidP="00D622B2">
      <w:pPr>
        <w:rPr>
          <w:rFonts w:cs="Arial"/>
          <w:lang w:val="ca-ES"/>
        </w:rPr>
      </w:pPr>
      <w:bookmarkStart w:id="10" w:name="DOCUMENTO_23020691"/>
      <w:bookmarkEnd w:id="8"/>
      <w:bookmarkEnd w:id="9"/>
      <w:bookmarkEnd w:id="10"/>
    </w:p>
    <w:p w14:paraId="2C5D18D1" w14:textId="77777777" w:rsidR="00D622B2" w:rsidRDefault="00D622B2" w:rsidP="00D622B2">
      <w:pPr>
        <w:rPr>
          <w:rFonts w:cs="Arial"/>
          <w:lang w:val="ca-ES"/>
        </w:rPr>
      </w:pPr>
    </w:p>
    <w:p w14:paraId="0A8DD60E" w14:textId="77777777" w:rsidR="00D622B2" w:rsidRPr="00D622B2" w:rsidRDefault="00D622B2" w:rsidP="00D622B2">
      <w:pPr>
        <w:rPr>
          <w:rFonts w:cs="Arial"/>
          <w:lang w:val="ca-ES"/>
        </w:rPr>
      </w:pPr>
    </w:p>
    <w:p w14:paraId="7E599F8A" w14:textId="77777777" w:rsidR="00045353" w:rsidRDefault="00045353" w:rsidP="00045353">
      <w:pPr>
        <w:rPr>
          <w:rFonts w:cs="Arial"/>
          <w:lang w:val="ca-ES"/>
        </w:rPr>
      </w:pPr>
      <w:r>
        <w:rPr>
          <w:rFonts w:cs="Arial"/>
          <w:b/>
          <w:lang w:val="ca-ES"/>
        </w:rPr>
        <w:t>7.0.- RESOLUCIÓ DEFINITIVA D’EXPEDIENT SANCIONADOR PER MAL ÚS DE LA TARGETA D’ESTACIONAMENT INDIVIDUAL PER A PERSONES AMB DISMINUCIÓ DE LA MOBILITAT (X2024005693)</w:t>
      </w:r>
    </w:p>
    <w:p w14:paraId="4F4A63C6" w14:textId="77777777" w:rsidR="00045353" w:rsidRDefault="00045353" w:rsidP="00045353">
      <w:pPr>
        <w:rPr>
          <w:rFonts w:cs="Arial"/>
          <w:lang w:val="ca-ES"/>
        </w:rPr>
      </w:pPr>
    </w:p>
    <w:p w14:paraId="5C0386AE" w14:textId="77777777" w:rsidR="00045353" w:rsidRPr="00D0727C" w:rsidRDefault="00045353" w:rsidP="007E150E">
      <w:pPr>
        <w:spacing w:line="276" w:lineRule="auto"/>
        <w:rPr>
          <w:rFonts w:cs="Arial"/>
          <w:b/>
          <w:kern w:val="22"/>
          <w:lang w:val="ca-ES" w:eastAsia="es-ES"/>
        </w:rPr>
      </w:pPr>
      <w:bookmarkStart w:id="11" w:name="_Hlk184204129"/>
      <w:bookmarkStart w:id="12" w:name="X2024005693"/>
      <w:r w:rsidRPr="00D0727C">
        <w:rPr>
          <w:rFonts w:cs="Arial"/>
          <w:b/>
          <w:kern w:val="22"/>
          <w:lang w:val="ca-ES" w:eastAsia="es-ES"/>
        </w:rPr>
        <w:t>S’ACORDA:  </w:t>
      </w:r>
    </w:p>
    <w:p w14:paraId="0E529609" w14:textId="77777777" w:rsidR="00045353" w:rsidRPr="00D0727C" w:rsidRDefault="00045353" w:rsidP="007E150E">
      <w:pPr>
        <w:spacing w:line="276" w:lineRule="auto"/>
        <w:rPr>
          <w:rFonts w:cs="Arial"/>
          <w:b/>
          <w:kern w:val="22"/>
          <w:lang w:val="ca-ES" w:eastAsia="es-ES"/>
        </w:rPr>
      </w:pPr>
    </w:p>
    <w:p w14:paraId="11529311" w14:textId="77777777" w:rsidR="00045353" w:rsidRPr="00C52D4E" w:rsidRDefault="00045353" w:rsidP="007E150E">
      <w:pPr>
        <w:spacing w:line="276" w:lineRule="auto"/>
        <w:rPr>
          <w:rFonts w:cs="Arial"/>
          <w:lang w:val="ca-ES"/>
        </w:rPr>
      </w:pPr>
      <w:r w:rsidRPr="00C52D4E">
        <w:rPr>
          <w:rFonts w:cs="Arial"/>
          <w:b/>
          <w:bCs/>
          <w:lang w:val="ca-ES" w:eastAsia="es-ES"/>
        </w:rPr>
        <w:lastRenderedPageBreak/>
        <w:t>PRIMER</w:t>
      </w:r>
      <w:r w:rsidRPr="00C52D4E">
        <w:rPr>
          <w:rFonts w:cs="Arial"/>
          <w:lang w:val="ca-ES" w:eastAsia="es-ES"/>
        </w:rPr>
        <w:t>. DES</w:t>
      </w:r>
      <w:r w:rsidRPr="00C52D4E">
        <w:rPr>
          <w:rFonts w:cs="Arial"/>
          <w:lang w:val="ca-ES"/>
        </w:rPr>
        <w:t xml:space="preserve">ESTIMAR les al·legacions presentades per la Sra.  </w:t>
      </w:r>
      <w:r w:rsidRPr="00C52D4E">
        <w:rPr>
          <w:rFonts w:cs="Arial"/>
          <w:color w:val="000000"/>
          <w:lang w:val="ca-ES"/>
        </w:rPr>
        <w:t>A</w:t>
      </w:r>
      <w:r>
        <w:rPr>
          <w:rFonts w:cs="Arial"/>
          <w:color w:val="000000"/>
          <w:lang w:val="ca-ES"/>
        </w:rPr>
        <w:t>.</w:t>
      </w:r>
      <w:r w:rsidRPr="00C52D4E">
        <w:rPr>
          <w:rFonts w:cs="Arial"/>
          <w:color w:val="000000"/>
          <w:lang w:val="ca-ES"/>
        </w:rPr>
        <w:t xml:space="preserve"> L</w:t>
      </w:r>
      <w:r>
        <w:rPr>
          <w:rFonts w:cs="Arial"/>
          <w:color w:val="000000"/>
          <w:lang w:val="ca-ES"/>
        </w:rPr>
        <w:t>.</w:t>
      </w:r>
      <w:r w:rsidRPr="00C52D4E">
        <w:rPr>
          <w:rFonts w:cs="Arial"/>
          <w:color w:val="000000"/>
          <w:lang w:val="ca-ES"/>
        </w:rPr>
        <w:t xml:space="preserve"> U</w:t>
      </w:r>
      <w:r>
        <w:rPr>
          <w:rFonts w:cs="Arial"/>
          <w:color w:val="000000"/>
          <w:lang w:val="ca-ES"/>
        </w:rPr>
        <w:t>.</w:t>
      </w:r>
      <w:r w:rsidRPr="00C52D4E">
        <w:rPr>
          <w:rFonts w:cs="Arial"/>
          <w:lang w:val="ca-ES"/>
        </w:rPr>
        <w:t xml:space="preserve">, d’acord amb la part expositiva del present informe. </w:t>
      </w:r>
    </w:p>
    <w:p w14:paraId="27E0A4B5" w14:textId="77777777" w:rsidR="00045353" w:rsidRPr="00C52D4E" w:rsidRDefault="00045353" w:rsidP="007E150E">
      <w:pPr>
        <w:spacing w:line="276" w:lineRule="auto"/>
        <w:rPr>
          <w:rFonts w:cs="Arial"/>
          <w:lang w:val="ca-ES"/>
        </w:rPr>
      </w:pPr>
    </w:p>
    <w:p w14:paraId="701B69B3" w14:textId="77777777" w:rsidR="00045353" w:rsidRPr="00C52D4E" w:rsidRDefault="00045353" w:rsidP="007E150E">
      <w:pPr>
        <w:spacing w:line="276" w:lineRule="auto"/>
        <w:rPr>
          <w:rFonts w:cs="Arial"/>
          <w:lang w:val="ca-ES" w:eastAsia="es-ES"/>
        </w:rPr>
      </w:pPr>
      <w:r w:rsidRPr="00C52D4E">
        <w:rPr>
          <w:rFonts w:cs="Arial"/>
          <w:b/>
          <w:bCs/>
          <w:lang w:val="ca-ES" w:eastAsia="es-ES"/>
        </w:rPr>
        <w:t>SEGON.</w:t>
      </w:r>
      <w:r w:rsidRPr="00C52D4E">
        <w:rPr>
          <w:rFonts w:cs="Arial"/>
          <w:lang w:val="ca-ES" w:eastAsia="es-ES"/>
        </w:rPr>
        <w:t xml:space="preserve"> IMPOSAR la sanció de multa a l’expedient sancionador que es relaciona a continuació, pels fets, infracció i import que així mateix es fa constar:</w:t>
      </w:r>
    </w:p>
    <w:p w14:paraId="66B2EFD6" w14:textId="77777777" w:rsidR="00045353" w:rsidRPr="00C52D4E" w:rsidRDefault="00045353" w:rsidP="007E150E">
      <w:pPr>
        <w:spacing w:line="276" w:lineRule="auto"/>
        <w:rPr>
          <w:rFonts w:cs="Arial"/>
          <w:lang w:val="ca-ES" w:eastAsia="es-ES"/>
        </w:rPr>
      </w:pPr>
    </w:p>
    <w:p w14:paraId="79A7CFA9" w14:textId="77777777" w:rsidR="00045353" w:rsidRPr="00C52D4E" w:rsidRDefault="00045353" w:rsidP="007E150E">
      <w:pPr>
        <w:pStyle w:val="Normal10"/>
        <w:spacing w:before="0" w:after="160" w:line="276" w:lineRule="auto"/>
        <w:rPr>
          <w:rFonts w:cs="Arial"/>
          <w:color w:val="000000"/>
          <w:szCs w:val="22"/>
        </w:rPr>
      </w:pPr>
      <w:r w:rsidRPr="00C52D4E">
        <w:rPr>
          <w:rFonts w:cs="Arial"/>
          <w:color w:val="000000"/>
          <w:szCs w:val="22"/>
        </w:rPr>
        <w:t xml:space="preserve">Expedient número: </w:t>
      </w:r>
      <w:r w:rsidRPr="00C52D4E">
        <w:rPr>
          <w:rFonts w:cs="Arial"/>
          <w:b/>
          <w:bCs/>
          <w:color w:val="000000"/>
          <w:szCs w:val="22"/>
        </w:rPr>
        <w:t>X2024005693</w:t>
      </w:r>
    </w:p>
    <w:p w14:paraId="35D68E51" w14:textId="77777777" w:rsidR="00045353" w:rsidRPr="00C52D4E" w:rsidRDefault="00045353" w:rsidP="007E150E">
      <w:pPr>
        <w:pStyle w:val="Normal10"/>
        <w:spacing w:before="0" w:after="160" w:line="276" w:lineRule="auto"/>
        <w:rPr>
          <w:rFonts w:cs="Arial"/>
          <w:b/>
          <w:bCs/>
          <w:color w:val="000000"/>
          <w:szCs w:val="22"/>
        </w:rPr>
      </w:pPr>
      <w:r w:rsidRPr="00C52D4E">
        <w:rPr>
          <w:rFonts w:cs="Arial"/>
          <w:color w:val="000000"/>
          <w:szCs w:val="22"/>
        </w:rPr>
        <w:t>Infractor</w:t>
      </w:r>
      <w:r w:rsidRPr="00C52D4E">
        <w:rPr>
          <w:rFonts w:cs="Arial"/>
          <w:b/>
          <w:bCs/>
          <w:color w:val="000000"/>
          <w:szCs w:val="22"/>
        </w:rPr>
        <w:t>: A</w:t>
      </w:r>
      <w:r>
        <w:rPr>
          <w:rFonts w:cs="Arial"/>
          <w:b/>
          <w:bCs/>
          <w:color w:val="000000"/>
          <w:szCs w:val="22"/>
        </w:rPr>
        <w:t>.</w:t>
      </w:r>
      <w:r w:rsidRPr="00C52D4E">
        <w:rPr>
          <w:rFonts w:cs="Arial"/>
          <w:b/>
          <w:bCs/>
          <w:color w:val="000000"/>
          <w:szCs w:val="22"/>
        </w:rPr>
        <w:t xml:space="preserve"> L</w:t>
      </w:r>
      <w:r>
        <w:rPr>
          <w:rFonts w:cs="Arial"/>
          <w:b/>
          <w:bCs/>
          <w:color w:val="000000"/>
          <w:szCs w:val="22"/>
        </w:rPr>
        <w:t>.</w:t>
      </w:r>
      <w:r w:rsidRPr="00C52D4E">
        <w:rPr>
          <w:rFonts w:cs="Arial"/>
          <w:b/>
          <w:bCs/>
          <w:color w:val="000000"/>
          <w:szCs w:val="22"/>
        </w:rPr>
        <w:t xml:space="preserve"> U</w:t>
      </w:r>
      <w:r>
        <w:rPr>
          <w:rFonts w:cs="Arial"/>
          <w:b/>
          <w:bCs/>
          <w:color w:val="000000"/>
          <w:szCs w:val="22"/>
        </w:rPr>
        <w:t>.</w:t>
      </w:r>
    </w:p>
    <w:p w14:paraId="031E8016" w14:textId="77777777" w:rsidR="00045353" w:rsidRPr="00C52D4E" w:rsidRDefault="00045353" w:rsidP="007E150E">
      <w:pPr>
        <w:pStyle w:val="Normal10"/>
        <w:spacing w:before="0" w:after="160" w:line="276" w:lineRule="auto"/>
        <w:rPr>
          <w:rFonts w:cs="Arial"/>
          <w:b/>
          <w:bCs/>
          <w:szCs w:val="22"/>
        </w:rPr>
      </w:pPr>
      <w:r w:rsidRPr="00C52D4E">
        <w:rPr>
          <w:rFonts w:cs="Arial"/>
          <w:color w:val="000000"/>
          <w:szCs w:val="22"/>
        </w:rPr>
        <w:t>DNI:</w:t>
      </w:r>
      <w:r w:rsidRPr="00C52D4E">
        <w:rPr>
          <w:rFonts w:cs="Arial"/>
          <w:b/>
          <w:bCs/>
          <w:color w:val="000000"/>
          <w:szCs w:val="22"/>
        </w:rPr>
        <w:t xml:space="preserve"> </w:t>
      </w:r>
      <w:r>
        <w:rPr>
          <w:rFonts w:cs="Arial"/>
          <w:b/>
          <w:bCs/>
          <w:color w:val="000000"/>
          <w:szCs w:val="22"/>
        </w:rPr>
        <w:t>***</w:t>
      </w:r>
      <w:r w:rsidRPr="00C52D4E">
        <w:rPr>
          <w:rFonts w:cs="Arial"/>
          <w:b/>
          <w:bCs/>
          <w:color w:val="000000"/>
          <w:szCs w:val="22"/>
        </w:rPr>
        <w:t>3490</w:t>
      </w:r>
      <w:r>
        <w:rPr>
          <w:rFonts w:cs="Arial"/>
          <w:b/>
          <w:bCs/>
          <w:color w:val="000000"/>
          <w:szCs w:val="22"/>
        </w:rPr>
        <w:t>**</w:t>
      </w:r>
    </w:p>
    <w:p w14:paraId="44248A7C" w14:textId="77777777" w:rsidR="00045353" w:rsidRPr="00C52D4E" w:rsidRDefault="00045353" w:rsidP="007E150E">
      <w:pPr>
        <w:pStyle w:val="Normal10"/>
        <w:spacing w:line="276" w:lineRule="auto"/>
        <w:rPr>
          <w:rFonts w:cs="Arial"/>
          <w:b/>
          <w:bCs/>
          <w:color w:val="000000"/>
          <w:szCs w:val="22"/>
        </w:rPr>
      </w:pPr>
      <w:r w:rsidRPr="00C52D4E">
        <w:rPr>
          <w:rFonts w:cs="Arial"/>
          <w:color w:val="000000"/>
          <w:szCs w:val="22"/>
        </w:rPr>
        <w:t xml:space="preserve">Número acta diligències, data i lloc: </w:t>
      </w:r>
      <w:r w:rsidRPr="00C52D4E">
        <w:rPr>
          <w:rFonts w:cs="Arial"/>
          <w:b/>
          <w:bCs/>
          <w:color w:val="000000"/>
          <w:szCs w:val="22"/>
        </w:rPr>
        <w:t>núm</w:t>
      </w:r>
      <w:r w:rsidRPr="00C52D4E">
        <w:rPr>
          <w:rFonts w:cs="Arial"/>
          <w:b/>
          <w:bCs/>
          <w:color w:val="000000"/>
          <w:szCs w:val="22"/>
          <w:lang w:val="pt-PT"/>
        </w:rPr>
        <w:t>.  </w:t>
      </w:r>
      <w:r w:rsidRPr="00C52D4E">
        <w:rPr>
          <w:rFonts w:cs="Arial"/>
          <w:b/>
          <w:bCs/>
          <w:color w:val="000000"/>
          <w:szCs w:val="22"/>
        </w:rPr>
        <w:t>485266/2024 d’11 de desembre de 2024 a l’avinguda del Progrés 35 de Vilassar de Mar.</w:t>
      </w:r>
    </w:p>
    <w:p w14:paraId="48E17D42" w14:textId="77777777" w:rsidR="00045353" w:rsidRPr="00C52D4E" w:rsidRDefault="00045353" w:rsidP="007E150E">
      <w:pPr>
        <w:pStyle w:val="Normal10"/>
        <w:spacing w:before="0" w:after="160" w:line="276" w:lineRule="auto"/>
        <w:rPr>
          <w:rFonts w:cs="Arial"/>
          <w:color w:val="000000"/>
          <w:szCs w:val="22"/>
        </w:rPr>
      </w:pPr>
      <w:r w:rsidRPr="00C52D4E">
        <w:rPr>
          <w:rFonts w:cs="Arial"/>
          <w:color w:val="000000"/>
          <w:szCs w:val="22"/>
        </w:rPr>
        <w:t xml:space="preserve">Fet i article infringit: </w:t>
      </w:r>
      <w:r w:rsidRPr="00C52D4E">
        <w:rPr>
          <w:rFonts w:cs="Arial"/>
          <w:b/>
          <w:bCs/>
          <w:color w:val="000000"/>
          <w:szCs w:val="22"/>
        </w:rPr>
        <w:t>L’ús fraudulent d’una targeta per a persones amb mobilitat reduïda.</w:t>
      </w:r>
    </w:p>
    <w:p w14:paraId="0D8F1F07" w14:textId="77777777" w:rsidR="00045353" w:rsidRPr="00C52D4E" w:rsidRDefault="00045353" w:rsidP="007E150E">
      <w:pPr>
        <w:pStyle w:val="Normal10"/>
        <w:spacing w:before="0" w:after="160" w:line="276" w:lineRule="auto"/>
        <w:rPr>
          <w:rFonts w:cs="Arial"/>
          <w:b/>
          <w:bCs/>
          <w:szCs w:val="22"/>
        </w:rPr>
      </w:pPr>
      <w:r w:rsidRPr="00C52D4E">
        <w:rPr>
          <w:rFonts w:cs="Arial"/>
          <w:color w:val="000000"/>
          <w:szCs w:val="22"/>
        </w:rPr>
        <w:t>(</w:t>
      </w:r>
      <w:r w:rsidRPr="00C52D4E">
        <w:rPr>
          <w:rFonts w:cs="Arial"/>
          <w:b/>
          <w:bCs/>
          <w:color w:val="000000"/>
          <w:szCs w:val="22"/>
        </w:rPr>
        <w:t xml:space="preserve">L’ús fraudulent d’una targeta d’aparcament per a persones amb discapacitat. </w:t>
      </w:r>
      <w:r w:rsidRPr="00C52D4E">
        <w:rPr>
          <w:rFonts w:cs="Arial"/>
          <w:b/>
          <w:bCs/>
          <w:szCs w:val="22"/>
        </w:rPr>
        <w:t xml:space="preserve"> Art. 67. h i 68. a) Infracció lleu).</w:t>
      </w:r>
    </w:p>
    <w:p w14:paraId="46A5FF0C" w14:textId="77777777" w:rsidR="00045353" w:rsidRPr="00C52D4E" w:rsidRDefault="00045353" w:rsidP="007E150E">
      <w:pPr>
        <w:pStyle w:val="Normal10"/>
        <w:spacing w:before="0" w:after="160" w:line="276" w:lineRule="auto"/>
        <w:rPr>
          <w:rFonts w:cs="Arial"/>
          <w:szCs w:val="22"/>
        </w:rPr>
      </w:pPr>
      <w:r w:rsidRPr="00C52D4E">
        <w:rPr>
          <w:rFonts w:cs="Arial"/>
          <w:szCs w:val="22"/>
        </w:rPr>
        <w:t>Sanció que correspon:</w:t>
      </w:r>
      <w:r w:rsidRPr="00C52D4E">
        <w:rPr>
          <w:rFonts w:cs="Arial"/>
          <w:b/>
          <w:bCs/>
          <w:szCs w:val="22"/>
        </w:rPr>
        <w:t xml:space="preserve"> 1.500 euros </w:t>
      </w:r>
      <w:r w:rsidRPr="00C52D4E">
        <w:rPr>
          <w:rFonts w:cs="Arial"/>
          <w:szCs w:val="22"/>
        </w:rPr>
        <w:t>(Art. 68 a) Infracció lleu)</w:t>
      </w:r>
    </w:p>
    <w:p w14:paraId="69364F57" w14:textId="77777777" w:rsidR="00045353" w:rsidRPr="00C52D4E" w:rsidRDefault="00045353" w:rsidP="007E150E">
      <w:pPr>
        <w:spacing w:before="100" w:beforeAutospacing="1" w:after="100" w:afterAutospacing="1" w:line="276" w:lineRule="auto"/>
        <w:ind w:left="708"/>
        <w:jc w:val="left"/>
        <w:rPr>
          <w:rFonts w:eastAsia="Times New Roman" w:cs="Arial"/>
          <w:b/>
          <w:bCs/>
          <w:color w:val="000000"/>
          <w:lang w:val="ca-ES"/>
        </w:rPr>
      </w:pPr>
      <w:r w:rsidRPr="00C52D4E">
        <w:rPr>
          <w:rFonts w:eastAsia="Times New Roman" w:cs="Arial"/>
          <w:b/>
          <w:bCs/>
          <w:color w:val="000000"/>
          <w:u w:val="single"/>
          <w:lang w:val="ca-ES"/>
        </w:rPr>
        <w:t>EL PAGAMENT ES POT EFECTUAR</w:t>
      </w:r>
      <w:r w:rsidRPr="00C52D4E">
        <w:rPr>
          <w:rFonts w:eastAsia="Times New Roman" w:cs="Arial"/>
          <w:b/>
          <w:bCs/>
          <w:color w:val="000000"/>
          <w:lang w:val="ca-ES"/>
        </w:rPr>
        <w:t>:</w:t>
      </w:r>
    </w:p>
    <w:p w14:paraId="638EB098" w14:textId="77777777" w:rsidR="00045353" w:rsidRPr="00C52D4E" w:rsidRDefault="00045353" w:rsidP="007E150E">
      <w:pPr>
        <w:spacing w:before="100" w:beforeAutospacing="1" w:after="100" w:afterAutospacing="1" w:line="276" w:lineRule="auto"/>
        <w:ind w:left="708"/>
        <w:jc w:val="left"/>
        <w:rPr>
          <w:rFonts w:eastAsia="Times New Roman" w:cs="Arial"/>
          <w:color w:val="000000"/>
          <w:lang w:val="ca-ES"/>
        </w:rPr>
      </w:pPr>
      <w:r w:rsidRPr="00C52D4E">
        <w:rPr>
          <w:rFonts w:eastAsia="Times New Roman" w:cs="Arial"/>
          <w:color w:val="000000"/>
          <w:lang w:val="ca-ES"/>
        </w:rPr>
        <w:t>Mitjançant transferència bancària al compte corrent ES12-2100-0128-0202-0050-7510 indicant el nom i cognoms de la persona denunciada i fer constar com a concepte “</w:t>
      </w:r>
      <w:r w:rsidRPr="00C52D4E">
        <w:rPr>
          <w:rFonts w:eastAsia="Times New Roman" w:cs="Arial"/>
          <w:i/>
          <w:iCs/>
          <w:color w:val="000000"/>
          <w:lang w:val="ca-ES"/>
        </w:rPr>
        <w:t>pagament sanció i el número d’aquest expedient</w:t>
      </w:r>
      <w:r w:rsidRPr="00C52D4E">
        <w:rPr>
          <w:rFonts w:eastAsia="Times New Roman" w:cs="Arial"/>
          <w:color w:val="000000"/>
          <w:lang w:val="ca-ES"/>
        </w:rPr>
        <w:t>”</w:t>
      </w:r>
    </w:p>
    <w:p w14:paraId="741997F3" w14:textId="77777777" w:rsidR="00045353" w:rsidRPr="00C52D4E" w:rsidRDefault="00045353" w:rsidP="007E150E">
      <w:pPr>
        <w:spacing w:before="100" w:beforeAutospacing="1" w:after="100" w:afterAutospacing="1" w:line="276" w:lineRule="auto"/>
        <w:ind w:left="708"/>
        <w:jc w:val="left"/>
        <w:rPr>
          <w:rFonts w:eastAsia="Times New Roman" w:cs="Arial"/>
          <w:b/>
          <w:bCs/>
          <w:color w:val="000000"/>
          <w:u w:val="single"/>
          <w:lang w:val="ca-ES"/>
        </w:rPr>
      </w:pPr>
      <w:r w:rsidRPr="00C52D4E">
        <w:rPr>
          <w:rFonts w:eastAsia="Times New Roman" w:cs="Arial"/>
          <w:b/>
          <w:bCs/>
          <w:color w:val="000000"/>
          <w:u w:val="single"/>
          <w:lang w:val="ca-ES"/>
        </w:rPr>
        <w:t xml:space="preserve">TERMINIS D’INGRÉS : </w:t>
      </w:r>
    </w:p>
    <w:p w14:paraId="14E7323A" w14:textId="77777777" w:rsidR="00045353" w:rsidRPr="00C52D4E" w:rsidRDefault="00045353" w:rsidP="007E150E">
      <w:pPr>
        <w:spacing w:before="100" w:beforeAutospacing="1" w:after="100" w:afterAutospacing="1" w:line="276" w:lineRule="auto"/>
        <w:ind w:left="708"/>
        <w:jc w:val="left"/>
        <w:rPr>
          <w:rFonts w:eastAsia="Times New Roman" w:cs="Arial"/>
          <w:lang w:val="ca-ES"/>
        </w:rPr>
      </w:pPr>
      <w:r w:rsidRPr="00C52D4E">
        <w:rPr>
          <w:rFonts w:eastAsia="Times New Roman" w:cs="Arial"/>
          <w:lang w:val="ca-ES"/>
        </w:rPr>
        <w:t xml:space="preserve">D’acord amb l’article 62. 2 de la Llei 58/2003, de 17 de desembre, General Tributària, el pagament s ’haurà de fer efectiu en els següents terminis: </w:t>
      </w:r>
    </w:p>
    <w:p w14:paraId="047E92BF" w14:textId="77777777" w:rsidR="00045353" w:rsidRPr="00C52D4E" w:rsidRDefault="00045353" w:rsidP="007E150E">
      <w:pPr>
        <w:spacing w:before="100" w:beforeAutospacing="1" w:after="100" w:afterAutospacing="1" w:line="276" w:lineRule="auto"/>
        <w:ind w:left="708"/>
        <w:jc w:val="left"/>
        <w:rPr>
          <w:rFonts w:eastAsia="Times New Roman" w:cs="Arial"/>
          <w:lang w:val="ca-ES"/>
        </w:rPr>
      </w:pPr>
      <w:r w:rsidRPr="00C52D4E">
        <w:rPr>
          <w:rFonts w:eastAsia="Times New Roman" w:cs="Arial"/>
          <w:lang w:val="ca-ES"/>
        </w:rPr>
        <w:t xml:space="preserve">a) Si la notificació de la sanció es fa entre els dies 1 i 15 de cada mes, des de la data de recepció de la notificació fins al dia 20 del mes posterior o, si aquest no fos hàbil, fins a l’immediat hàbil següent. </w:t>
      </w:r>
    </w:p>
    <w:p w14:paraId="06D05B4B" w14:textId="77777777" w:rsidR="00045353" w:rsidRPr="00C52D4E" w:rsidRDefault="00045353" w:rsidP="007E150E">
      <w:pPr>
        <w:spacing w:before="100" w:beforeAutospacing="1" w:after="100" w:afterAutospacing="1" w:line="276" w:lineRule="auto"/>
        <w:ind w:left="708"/>
        <w:jc w:val="left"/>
        <w:rPr>
          <w:rFonts w:eastAsia="Times New Roman" w:cs="Arial"/>
          <w:color w:val="000000"/>
          <w:lang w:val="ca-ES"/>
        </w:rPr>
      </w:pPr>
      <w:r w:rsidRPr="00C52D4E">
        <w:rPr>
          <w:rFonts w:eastAsia="Times New Roman" w:cs="Arial"/>
          <w:lang w:val="ca-ES"/>
        </w:rPr>
        <w:t xml:space="preserve">b) Si la notificació de la liquidació es fa entre els dies 16 i últim de cada mes, des de la data de recepció de la notificació fins al dia 5 del segon mes posterior o, si aquest no fos hàbil, fins a l’immediat hàbil següent. </w:t>
      </w:r>
    </w:p>
    <w:p w14:paraId="024AFEAD" w14:textId="77777777" w:rsidR="00045353" w:rsidRPr="00C52D4E" w:rsidRDefault="00045353" w:rsidP="007E150E">
      <w:pPr>
        <w:spacing w:line="276" w:lineRule="auto"/>
        <w:rPr>
          <w:rFonts w:eastAsia="Helvetica" w:cs="Arial"/>
          <w:color w:val="000000"/>
          <w:lang w:val="ca-ES" w:eastAsia="zh-CN" w:bidi="ar"/>
        </w:rPr>
      </w:pPr>
      <w:r w:rsidRPr="00C52D4E">
        <w:rPr>
          <w:rFonts w:eastAsia="Helvetica" w:cs="Arial"/>
          <w:b/>
          <w:bCs/>
          <w:color w:val="000000"/>
          <w:lang w:val="ca-ES" w:eastAsia="zh-CN" w:bidi="ar"/>
        </w:rPr>
        <w:t>TERCER</w:t>
      </w:r>
      <w:r w:rsidRPr="00C52D4E">
        <w:rPr>
          <w:rFonts w:eastAsia="Helvetica" w:cs="Arial"/>
          <w:color w:val="000000"/>
          <w:lang w:val="ca-ES" w:eastAsia="zh-CN" w:bidi="ar"/>
        </w:rPr>
        <w:t xml:space="preserve">. </w:t>
      </w:r>
      <w:r w:rsidRPr="00C52D4E">
        <w:rPr>
          <w:rFonts w:cs="Arial"/>
          <w:color w:val="000000"/>
          <w:lang w:val="ca-ES"/>
        </w:rPr>
        <w:t>NOTIFICAR aquesta resolució a la persona interessada indicant els terminis i forma de pagament així com els recursos que es poden interposar.</w:t>
      </w:r>
    </w:p>
    <w:p w14:paraId="1218EFB1" w14:textId="77777777" w:rsidR="00045353" w:rsidRPr="00D0727C" w:rsidRDefault="00045353" w:rsidP="007E150E">
      <w:pPr>
        <w:spacing w:line="276" w:lineRule="auto"/>
        <w:rPr>
          <w:rFonts w:eastAsia="Helvetica" w:cs="Arial"/>
          <w:color w:val="000000"/>
          <w:lang w:val="ca-ES" w:eastAsia="zh-CN" w:bidi="ar"/>
        </w:rPr>
      </w:pPr>
    </w:p>
    <w:p w14:paraId="61B01FA9" w14:textId="77777777" w:rsidR="00045353" w:rsidRPr="00FD76EF" w:rsidRDefault="00045353" w:rsidP="007E150E">
      <w:pPr>
        <w:spacing w:line="276" w:lineRule="auto"/>
        <w:rPr>
          <w:rFonts w:cs="Arial"/>
          <w:highlight w:val="yellow"/>
          <w:lang w:val="ca-ES" w:eastAsia="es-ES"/>
        </w:rPr>
      </w:pPr>
      <w:r w:rsidRPr="00D0727C">
        <w:rPr>
          <w:rFonts w:cs="Arial"/>
          <w:b/>
          <w:bCs/>
          <w:lang w:val="ca-ES" w:eastAsia="es-ES"/>
        </w:rPr>
        <w:t>QUART</w:t>
      </w:r>
      <w:r w:rsidRPr="00D0727C">
        <w:rPr>
          <w:rFonts w:cs="Arial"/>
          <w:lang w:val="ca-ES" w:eastAsia="es-ES"/>
        </w:rPr>
        <w:t xml:space="preserve">. FER CONSTAR </w:t>
      </w:r>
      <w:r w:rsidRPr="00D0727C">
        <w:rPr>
          <w:rFonts w:cs="Arial"/>
          <w:lang w:val="ca-ES"/>
        </w:rPr>
        <w:t xml:space="preserve">que contra aquest acte administratiu, que és definitiu en via administrativa, es pot recórrer potestativament en reposició, davant del mateix òrgan que l’ha dictat; o impugnar-lo directament davant els jutjats contenciosos administratius </w:t>
      </w:r>
      <w:r w:rsidRPr="00D0727C">
        <w:rPr>
          <w:rFonts w:cs="Arial"/>
          <w:lang w:val="ca-ES"/>
        </w:rPr>
        <w:lastRenderedPageBreak/>
        <w:t>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bookmarkEnd w:id="11"/>
    </w:p>
    <w:p w14:paraId="3CBB7661" w14:textId="77777777" w:rsidR="00045353" w:rsidRDefault="00045353" w:rsidP="00045353">
      <w:pPr>
        <w:rPr>
          <w:rFonts w:cs="Arial"/>
          <w:lang w:val="ca-ES"/>
        </w:rPr>
      </w:pPr>
      <w:bookmarkStart w:id="13" w:name="DOCUMENTO_23020695"/>
      <w:bookmarkEnd w:id="12"/>
      <w:bookmarkEnd w:id="13"/>
    </w:p>
    <w:p w14:paraId="7EB934DC" w14:textId="77777777" w:rsidR="00045353" w:rsidRDefault="00045353" w:rsidP="00045353">
      <w:pPr>
        <w:rPr>
          <w:rFonts w:cs="Arial"/>
          <w:lang w:val="ca-ES"/>
        </w:rPr>
      </w:pPr>
    </w:p>
    <w:p w14:paraId="556AFD79" w14:textId="77777777" w:rsidR="00353F3D" w:rsidRDefault="00353F3D" w:rsidP="00353F3D">
      <w:pPr>
        <w:rPr>
          <w:rFonts w:cs="Arial"/>
          <w:lang w:val="ca-ES"/>
        </w:rPr>
      </w:pPr>
      <w:r>
        <w:rPr>
          <w:rFonts w:cs="Arial"/>
          <w:b/>
          <w:lang w:val="ca-ES"/>
        </w:rPr>
        <w:t>8.0.- ANUL·LACIÓ TARGETA NÚM 11/25 D’ESTACIONAMENT INDIVIDUAL PER A PERSONES AMB DISMINUCIÓ DE LA MOBILITAT PER A JI.S.C.</w:t>
      </w:r>
    </w:p>
    <w:p w14:paraId="048AEFD1" w14:textId="77777777" w:rsidR="00353F3D" w:rsidRDefault="00353F3D" w:rsidP="00353F3D">
      <w:pPr>
        <w:rPr>
          <w:rFonts w:cs="Arial"/>
          <w:lang w:val="ca-ES"/>
        </w:rPr>
      </w:pPr>
    </w:p>
    <w:p w14:paraId="3BEDBBEC" w14:textId="77777777" w:rsidR="00353F3D" w:rsidRPr="001E32CB" w:rsidRDefault="00353F3D" w:rsidP="00BF00EF">
      <w:pPr>
        <w:spacing w:after="120" w:line="259" w:lineRule="auto"/>
        <w:rPr>
          <w:rFonts w:cs="Arial"/>
          <w:lang w:val="ca-ES"/>
        </w:rPr>
      </w:pPr>
      <w:bookmarkStart w:id="14" w:name="_Hlk127525827"/>
      <w:bookmarkStart w:id="15" w:name="X2025000255"/>
      <w:r w:rsidRPr="001E32CB">
        <w:rPr>
          <w:rFonts w:cs="Arial"/>
          <w:b/>
          <w:bCs/>
          <w:lang w:val="ca-ES"/>
        </w:rPr>
        <w:t>S’ACORDA:</w:t>
      </w:r>
    </w:p>
    <w:p w14:paraId="2A4F1198" w14:textId="77777777" w:rsidR="00353F3D" w:rsidRPr="001E32CB" w:rsidRDefault="00353F3D" w:rsidP="00BF00EF">
      <w:pPr>
        <w:keepLines/>
        <w:spacing w:before="120" w:after="120"/>
        <w:rPr>
          <w:rFonts w:eastAsia="Times New Roman"/>
          <w:szCs w:val="20"/>
          <w:lang w:val="ca-ES" w:eastAsia="es-ES"/>
        </w:rPr>
      </w:pPr>
      <w:r w:rsidRPr="001E32CB">
        <w:rPr>
          <w:rFonts w:eastAsia="Times New Roman" w:cs="Arial"/>
          <w:lang w:val="ca-ES" w:eastAsia="es-ES"/>
        </w:rPr>
        <w:t xml:space="preserve">1r.- Anul·lar la concessió de la targeta </w:t>
      </w:r>
      <w:r w:rsidRPr="001E32CB">
        <w:rPr>
          <w:rFonts w:eastAsia="Times New Roman"/>
          <w:szCs w:val="20"/>
          <w:lang w:val="ca-ES" w:eastAsia="es-ES"/>
        </w:rPr>
        <w:t>per a persones amb mobilitat reduïda 11/25 al Sr. JI</w:t>
      </w:r>
      <w:r>
        <w:rPr>
          <w:rFonts w:eastAsia="Times New Roman"/>
          <w:szCs w:val="20"/>
          <w:lang w:val="ca-ES" w:eastAsia="es-ES"/>
        </w:rPr>
        <w:t>.</w:t>
      </w:r>
      <w:r w:rsidRPr="001E32CB">
        <w:rPr>
          <w:rFonts w:eastAsia="Times New Roman"/>
          <w:szCs w:val="20"/>
          <w:lang w:val="ca-ES" w:eastAsia="es-ES"/>
        </w:rPr>
        <w:t>S</w:t>
      </w:r>
      <w:r>
        <w:rPr>
          <w:rFonts w:eastAsia="Times New Roman"/>
          <w:szCs w:val="20"/>
          <w:lang w:val="ca-ES" w:eastAsia="es-ES"/>
        </w:rPr>
        <w:t>.</w:t>
      </w:r>
      <w:r w:rsidRPr="001E32CB">
        <w:rPr>
          <w:rFonts w:eastAsia="Times New Roman"/>
          <w:szCs w:val="20"/>
          <w:lang w:val="ca-ES" w:eastAsia="es-ES"/>
        </w:rPr>
        <w:t>C</w:t>
      </w:r>
      <w:r>
        <w:rPr>
          <w:rFonts w:eastAsia="Times New Roman"/>
          <w:szCs w:val="20"/>
          <w:lang w:val="ca-ES" w:eastAsia="es-ES"/>
        </w:rPr>
        <w:t>.</w:t>
      </w:r>
      <w:r w:rsidRPr="001E32CB">
        <w:rPr>
          <w:rFonts w:eastAsia="Times New Roman"/>
          <w:szCs w:val="20"/>
          <w:lang w:val="ca-ES" w:eastAsia="es-ES"/>
        </w:rPr>
        <w:t xml:space="preserve"> per defunció i destruir la targeta. </w:t>
      </w:r>
    </w:p>
    <w:p w14:paraId="3662CB49" w14:textId="77777777" w:rsidR="00353F3D" w:rsidRPr="001E32CB" w:rsidRDefault="00353F3D" w:rsidP="00BF00EF">
      <w:pPr>
        <w:keepLines/>
        <w:spacing w:before="120" w:after="120"/>
        <w:rPr>
          <w:rFonts w:eastAsia="Times New Roman" w:cs="Arial"/>
          <w:lang w:val="ca-ES" w:eastAsia="es-ES"/>
        </w:rPr>
      </w:pPr>
      <w:r w:rsidRPr="001E32CB">
        <w:rPr>
          <w:rFonts w:eastAsia="Times New Roman" w:cs="Arial"/>
          <w:lang w:val="ca-ES" w:eastAsia="es-ES"/>
        </w:rPr>
        <w:t>2n.- Comunicar aquest acord al Departament de Drets Socials de la Generalitat de Catalunya.</w:t>
      </w:r>
    </w:p>
    <w:bookmarkEnd w:id="14"/>
    <w:p w14:paraId="071D8BE9" w14:textId="77777777" w:rsidR="00353F3D" w:rsidRPr="0049370E" w:rsidRDefault="00353F3D" w:rsidP="00BF00EF">
      <w:pPr>
        <w:spacing w:line="276" w:lineRule="auto"/>
        <w:rPr>
          <w:rFonts w:eastAsia="Times New Roman" w:cs="Arial"/>
          <w:highlight w:val="yellow"/>
          <w:lang w:val="ca-ES" w:eastAsia="es-ES"/>
        </w:rPr>
      </w:pPr>
    </w:p>
    <w:bookmarkEnd w:id="15"/>
    <w:p w14:paraId="7AB091FE" w14:textId="77777777" w:rsidR="003F45DA" w:rsidRDefault="003F45DA" w:rsidP="003F45DA">
      <w:pPr>
        <w:rPr>
          <w:rFonts w:cs="Arial"/>
          <w:lang w:val="ca-ES"/>
        </w:rPr>
      </w:pPr>
      <w:r>
        <w:rPr>
          <w:rFonts w:cs="Arial"/>
          <w:b/>
          <w:lang w:val="ca-ES"/>
        </w:rPr>
        <w:t>9.0.- IMPOSICIÓ DE SANCIÓ D’EXPEDIENTS SANCIONADORS DE TRÀNSIT DE LA RELACIÓ 25004291 DE L’ORGT</w:t>
      </w:r>
    </w:p>
    <w:p w14:paraId="62DDB77B" w14:textId="77777777" w:rsidR="003F45DA" w:rsidRDefault="003F45DA" w:rsidP="003F45DA">
      <w:pPr>
        <w:rPr>
          <w:rFonts w:cs="Arial"/>
          <w:lang w:val="ca-ES"/>
        </w:rPr>
      </w:pPr>
    </w:p>
    <w:p w14:paraId="7AB251DE" w14:textId="77777777" w:rsidR="003F45DA" w:rsidRPr="00724355" w:rsidRDefault="003F45DA" w:rsidP="0022161F">
      <w:pPr>
        <w:spacing w:after="160" w:line="259" w:lineRule="auto"/>
        <w:outlineLvl w:val="0"/>
        <w:rPr>
          <w:rFonts w:cs="Arial"/>
          <w:lang w:val="ca-ES"/>
        </w:rPr>
      </w:pPr>
      <w:bookmarkStart w:id="16" w:name="X2025000461"/>
      <w:r w:rsidRPr="00724355">
        <w:rPr>
          <w:rFonts w:cs="Arial"/>
          <w:b/>
          <w:lang w:val="ca-ES"/>
        </w:rPr>
        <w:t>S’ACORDA</w:t>
      </w:r>
      <w:r w:rsidRPr="00724355">
        <w:rPr>
          <w:rFonts w:cs="Arial"/>
          <w:lang w:val="ca-ES"/>
        </w:rPr>
        <w:t>:</w:t>
      </w:r>
    </w:p>
    <w:p w14:paraId="25FBAC3C" w14:textId="77777777" w:rsidR="003F45DA" w:rsidRPr="00724355" w:rsidRDefault="003F45DA" w:rsidP="0022161F">
      <w:pPr>
        <w:autoSpaceDE w:val="0"/>
        <w:autoSpaceDN w:val="0"/>
        <w:rPr>
          <w:rFonts w:cs="Arial"/>
          <w:lang w:val="ca-ES"/>
        </w:rPr>
      </w:pPr>
      <w:r w:rsidRPr="00724355">
        <w:rPr>
          <w:rFonts w:cs="Arial"/>
          <w:bCs/>
          <w:lang w:val="ca-ES"/>
        </w:rPr>
        <w:t>Primer.-</w:t>
      </w:r>
      <w:r w:rsidRPr="00724355">
        <w:rPr>
          <w:rFonts w:cs="Arial"/>
          <w:lang w:val="ca-ES"/>
        </w:rPr>
        <w:t xml:space="preserve"> </w:t>
      </w:r>
      <w:r w:rsidRPr="00724355">
        <w:rPr>
          <w:rFonts w:cs="Arial"/>
          <w:bCs/>
          <w:lang w:val="ca-ES"/>
        </w:rPr>
        <w:t>Primer.-</w:t>
      </w:r>
      <w:r w:rsidRPr="00724355">
        <w:rPr>
          <w:rFonts w:cs="Arial"/>
          <w:lang w:val="ca-ES"/>
        </w:rPr>
        <w:t xml:space="preserve"> Imposar a les persones que es relacionen a l’annex, segons remesa  número 25004291,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w:t>
      </w:r>
      <w:r w:rsidRPr="00724355">
        <w:rPr>
          <w:rFonts w:cs="Arial"/>
          <w:u w:val="single"/>
          <w:lang w:val="ca-ES"/>
        </w:rPr>
        <w:t>d’un expedient</w:t>
      </w:r>
      <w:r w:rsidRPr="00724355">
        <w:rPr>
          <w:rFonts w:cs="Arial"/>
          <w:lang w:val="ca-ES"/>
        </w:rPr>
        <w:t xml:space="preserve"> sancionador que ascendeix al total de 200,00 €.</w:t>
      </w:r>
    </w:p>
    <w:p w14:paraId="430B3391" w14:textId="77777777" w:rsidR="003F45DA" w:rsidRPr="00724355" w:rsidRDefault="003F45DA" w:rsidP="0022161F">
      <w:pPr>
        <w:autoSpaceDE w:val="0"/>
        <w:autoSpaceDN w:val="0"/>
        <w:rPr>
          <w:rFonts w:cs="Arial"/>
          <w:lang w:val="ca-ES"/>
        </w:rPr>
      </w:pPr>
    </w:p>
    <w:p w14:paraId="1FC61D3E" w14:textId="77777777" w:rsidR="003F45DA" w:rsidRPr="00724355" w:rsidRDefault="003F45DA" w:rsidP="0022161F">
      <w:pPr>
        <w:autoSpaceDE w:val="0"/>
        <w:autoSpaceDN w:val="0"/>
        <w:rPr>
          <w:rFonts w:cs="Arial"/>
          <w:lang w:val="ca-ES"/>
        </w:rPr>
      </w:pPr>
      <w:r w:rsidRPr="00724355">
        <w:rPr>
          <w:rFonts w:cs="Arial"/>
          <w:u w:val="single"/>
          <w:lang w:val="ca-ES"/>
        </w:rPr>
        <w:t>Segon.-</w:t>
      </w:r>
      <w:r w:rsidRPr="00724355">
        <w:rPr>
          <w:rFonts w:cs="Arial"/>
          <w:lang w:val="ca-ES"/>
        </w:rPr>
        <w:t xml:space="preserve">  Notificar  la present resolució a l’ORGT a efectes que es comuniqui als interessats la resolució adoptada, assabentant-lo de la via de recurs adient i el termini i  forma de pagament de la multa en període voluntari.</w:t>
      </w:r>
    </w:p>
    <w:p w14:paraId="0E5C85A7" w14:textId="77777777" w:rsidR="003F45DA" w:rsidRPr="0049370E" w:rsidRDefault="003F45DA" w:rsidP="0022161F">
      <w:pPr>
        <w:spacing w:line="276" w:lineRule="auto"/>
        <w:rPr>
          <w:rFonts w:eastAsia="Times New Roman" w:cs="Arial"/>
          <w:highlight w:val="yellow"/>
          <w:lang w:val="ca-ES" w:eastAsia="es-ES"/>
        </w:rPr>
      </w:pPr>
    </w:p>
    <w:p w14:paraId="46F83BC3" w14:textId="77777777" w:rsidR="000E1215" w:rsidRDefault="000E1215" w:rsidP="000E1215">
      <w:pPr>
        <w:rPr>
          <w:rFonts w:cs="Arial"/>
          <w:lang w:val="ca-ES"/>
        </w:rPr>
      </w:pPr>
      <w:bookmarkStart w:id="17" w:name="DOCUMENTO_23020702"/>
      <w:bookmarkEnd w:id="16"/>
      <w:bookmarkEnd w:id="17"/>
      <w:r>
        <w:rPr>
          <w:rFonts w:cs="Arial"/>
          <w:b/>
          <w:lang w:val="ca-ES"/>
        </w:rPr>
        <w:t>10.0.- IMPOSICIÓ DE SANCIÓ D’EXPEDIENTS SANCIONADORS DE TRÀNSIT DE LA RELACIÓ 25005483 DE L’ORGT</w:t>
      </w:r>
    </w:p>
    <w:p w14:paraId="3C199469" w14:textId="77777777" w:rsidR="000E1215" w:rsidRDefault="000E1215" w:rsidP="000E1215">
      <w:pPr>
        <w:rPr>
          <w:rFonts w:cs="Arial"/>
          <w:lang w:val="ca-ES"/>
        </w:rPr>
      </w:pPr>
    </w:p>
    <w:p w14:paraId="57B0A753" w14:textId="77777777" w:rsidR="000E1215" w:rsidRPr="009C286C" w:rsidRDefault="000E1215" w:rsidP="00154759">
      <w:pPr>
        <w:spacing w:after="160" w:line="259" w:lineRule="auto"/>
        <w:outlineLvl w:val="0"/>
        <w:rPr>
          <w:rFonts w:cs="Arial"/>
          <w:lang w:val="ca-ES"/>
        </w:rPr>
      </w:pPr>
      <w:bookmarkStart w:id="18" w:name="X2025000600"/>
      <w:r w:rsidRPr="009C286C">
        <w:rPr>
          <w:rFonts w:cs="Arial"/>
          <w:b/>
          <w:lang w:val="ca-ES"/>
        </w:rPr>
        <w:t>S’ACORDA</w:t>
      </w:r>
      <w:r w:rsidRPr="009C286C">
        <w:rPr>
          <w:rFonts w:cs="Arial"/>
          <w:lang w:val="ca-ES"/>
        </w:rPr>
        <w:t>:</w:t>
      </w:r>
    </w:p>
    <w:p w14:paraId="2F100600" w14:textId="77777777" w:rsidR="000E1215" w:rsidRPr="009C286C" w:rsidRDefault="000E1215" w:rsidP="00154759">
      <w:pPr>
        <w:autoSpaceDE w:val="0"/>
        <w:autoSpaceDN w:val="0"/>
        <w:rPr>
          <w:rFonts w:cs="Arial"/>
          <w:lang w:val="ca-ES"/>
        </w:rPr>
      </w:pPr>
      <w:r w:rsidRPr="009C286C">
        <w:rPr>
          <w:rFonts w:cs="Arial"/>
          <w:bCs/>
          <w:lang w:val="ca-ES"/>
        </w:rPr>
        <w:t>Primer.-</w:t>
      </w:r>
      <w:r w:rsidRPr="009C286C">
        <w:rPr>
          <w:rFonts w:cs="Arial"/>
          <w:lang w:val="ca-ES"/>
        </w:rPr>
        <w:t xml:space="preserve"> </w:t>
      </w:r>
      <w:r w:rsidRPr="009C286C">
        <w:rPr>
          <w:rFonts w:cs="Arial"/>
          <w:bCs/>
          <w:lang w:val="ca-ES"/>
        </w:rPr>
        <w:t>Primer.-</w:t>
      </w:r>
      <w:r w:rsidRPr="009C286C">
        <w:rPr>
          <w:rFonts w:cs="Arial"/>
          <w:lang w:val="ca-ES"/>
        </w:rPr>
        <w:t xml:space="preserve"> Imposar a les persones que es relacionen a l’annex, segons remesa  número 25005483,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w:t>
      </w:r>
      <w:r w:rsidRPr="009C286C">
        <w:rPr>
          <w:rFonts w:cs="Arial"/>
          <w:lang w:val="ca-ES"/>
        </w:rPr>
        <w:lastRenderedPageBreak/>
        <w:t xml:space="preserve">que en el seu conjunt </w:t>
      </w:r>
      <w:r w:rsidRPr="009C286C">
        <w:rPr>
          <w:rFonts w:cs="Arial"/>
          <w:u w:val="single"/>
          <w:lang w:val="ca-ES"/>
        </w:rPr>
        <w:t>de dos expedients</w:t>
      </w:r>
      <w:r w:rsidRPr="009C286C">
        <w:rPr>
          <w:rFonts w:cs="Arial"/>
          <w:lang w:val="ca-ES"/>
        </w:rPr>
        <w:t xml:space="preserve"> sancionadors que ascendeixen al total de 360,00 €.</w:t>
      </w:r>
    </w:p>
    <w:p w14:paraId="14C30897" w14:textId="77777777" w:rsidR="000E1215" w:rsidRPr="009C286C" w:rsidRDefault="000E1215" w:rsidP="00154759">
      <w:pPr>
        <w:autoSpaceDE w:val="0"/>
        <w:autoSpaceDN w:val="0"/>
        <w:rPr>
          <w:rFonts w:cs="Arial"/>
          <w:lang w:val="ca-ES"/>
        </w:rPr>
      </w:pPr>
    </w:p>
    <w:p w14:paraId="192D537D" w14:textId="77777777" w:rsidR="000E1215" w:rsidRPr="009C286C" w:rsidRDefault="000E1215" w:rsidP="00154759">
      <w:pPr>
        <w:autoSpaceDE w:val="0"/>
        <w:autoSpaceDN w:val="0"/>
        <w:rPr>
          <w:rFonts w:cs="Arial"/>
          <w:lang w:val="ca-ES"/>
        </w:rPr>
      </w:pPr>
      <w:r w:rsidRPr="009C286C">
        <w:rPr>
          <w:rFonts w:cs="Arial"/>
          <w:u w:val="single"/>
          <w:lang w:val="ca-ES"/>
        </w:rPr>
        <w:t>Segon.-</w:t>
      </w:r>
      <w:r w:rsidRPr="009C286C">
        <w:rPr>
          <w:rFonts w:cs="Arial"/>
          <w:lang w:val="ca-ES"/>
        </w:rPr>
        <w:t xml:space="preserve">  Notificar  la present resolució a l’ORGT a efectes que es comuniqui als interessats la resolució adoptada, assabentant-lo de la via de recurs adient i el termini i  forma de pagament de la multa en període voluntari.</w:t>
      </w:r>
    </w:p>
    <w:p w14:paraId="7AE89296" w14:textId="77777777" w:rsidR="000E1215" w:rsidRPr="0049370E" w:rsidRDefault="000E1215" w:rsidP="00154759">
      <w:pPr>
        <w:spacing w:line="276" w:lineRule="auto"/>
        <w:rPr>
          <w:rFonts w:eastAsia="Times New Roman" w:cs="Arial"/>
          <w:highlight w:val="yellow"/>
          <w:lang w:val="ca-ES" w:eastAsia="es-ES"/>
        </w:rPr>
      </w:pPr>
    </w:p>
    <w:p w14:paraId="0D108CAF" w14:textId="77777777" w:rsidR="00495675" w:rsidRDefault="00495675" w:rsidP="00495675">
      <w:pPr>
        <w:rPr>
          <w:rFonts w:cs="Arial"/>
          <w:b/>
          <w:lang w:val="ca-ES"/>
        </w:rPr>
      </w:pPr>
      <w:bookmarkStart w:id="19" w:name="DOCUMENTO_23020707"/>
      <w:bookmarkEnd w:id="18"/>
      <w:bookmarkEnd w:id="19"/>
      <w:r>
        <w:rPr>
          <w:rFonts w:cs="Arial"/>
          <w:b/>
          <w:lang w:val="ca-ES"/>
        </w:rPr>
        <w:t>11.0.- ESTIMACIÓ D’AL·LEGACIONS I SOBRESEÏMENT D’EXPEDIENT SANCIONADOR BUTLLETÍ 0289-F</w:t>
      </w:r>
    </w:p>
    <w:p w14:paraId="164C2A5C" w14:textId="77777777" w:rsidR="00C54E17" w:rsidRDefault="00C54E17" w:rsidP="00495675">
      <w:pPr>
        <w:rPr>
          <w:rFonts w:cs="Arial"/>
          <w:lang w:val="ca-ES"/>
        </w:rPr>
      </w:pPr>
    </w:p>
    <w:p w14:paraId="757B490D" w14:textId="77777777" w:rsidR="00495675" w:rsidRPr="004C2604" w:rsidRDefault="00495675" w:rsidP="002B04A5">
      <w:pPr>
        <w:spacing w:after="120" w:line="256" w:lineRule="auto"/>
        <w:rPr>
          <w:rFonts w:cs="Arial"/>
          <w:lang w:val="ca-ES"/>
        </w:rPr>
      </w:pPr>
      <w:bookmarkStart w:id="20" w:name="_Hlk111283554"/>
      <w:bookmarkStart w:id="21" w:name="X2025000537"/>
      <w:r w:rsidRPr="004C2604">
        <w:rPr>
          <w:rFonts w:cs="Arial"/>
          <w:b/>
          <w:bCs/>
          <w:lang w:val="ca-ES"/>
        </w:rPr>
        <w:t>S’ACORDA:</w:t>
      </w:r>
    </w:p>
    <w:p w14:paraId="15AE706F" w14:textId="77777777" w:rsidR="00495675" w:rsidRPr="004C2604" w:rsidRDefault="00495675" w:rsidP="002B04A5">
      <w:pPr>
        <w:keepLines/>
        <w:spacing w:before="120" w:after="120"/>
        <w:rPr>
          <w:rFonts w:eastAsia="Times New Roman" w:cs="Arial"/>
          <w:lang w:val="ca-ES" w:eastAsia="es-ES"/>
        </w:rPr>
      </w:pPr>
      <w:r w:rsidRPr="004C2604">
        <w:rPr>
          <w:rFonts w:eastAsia="Times New Roman" w:cs="Arial"/>
          <w:lang w:val="ca-ES" w:eastAsia="es-ES"/>
        </w:rPr>
        <w:t>PRIMER.- Estimar les al·legacions presentades en l’expedient sancionador que es relaciona sobreseient el mateix i procedint al seu arxivament, sense declaració de responsabilitat.</w:t>
      </w:r>
    </w:p>
    <w:p w14:paraId="601C1DC6" w14:textId="77777777" w:rsidR="00495675" w:rsidRPr="004C2604" w:rsidRDefault="00495675" w:rsidP="002B04A5">
      <w:pPr>
        <w:keepLines/>
        <w:spacing w:before="120" w:after="120"/>
        <w:rPr>
          <w:rFonts w:eastAsia="Times New Roman" w:cs="Arial"/>
          <w:lang w:val="ca-ES" w:eastAsia="es-ES"/>
        </w:rPr>
      </w:pPr>
      <w:r w:rsidRPr="004C2604">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persona interessada.</w:t>
      </w:r>
    </w:p>
    <w:bookmarkEnd w:id="20"/>
    <w:p w14:paraId="31AF31C3" w14:textId="77777777" w:rsidR="00495675" w:rsidRPr="004C2604" w:rsidRDefault="00495675" w:rsidP="002B04A5">
      <w:pPr>
        <w:spacing w:line="276" w:lineRule="auto"/>
        <w:rPr>
          <w:rFonts w:eastAsia="Times New Roman" w:cs="Arial"/>
          <w:highlight w:val="yellow"/>
          <w:lang w:val="ca-ES" w:eastAsia="es-ES"/>
        </w:rPr>
      </w:pPr>
    </w:p>
    <w:p w14:paraId="0CB75AD8" w14:textId="77777777" w:rsidR="00642B14" w:rsidRDefault="00642B14" w:rsidP="00642B14">
      <w:pPr>
        <w:rPr>
          <w:rFonts w:cs="Arial"/>
          <w:lang w:val="ca-ES"/>
        </w:rPr>
      </w:pPr>
      <w:bookmarkStart w:id="22" w:name="DOCUMENTO_23020711"/>
      <w:bookmarkEnd w:id="21"/>
      <w:bookmarkEnd w:id="22"/>
      <w:r>
        <w:rPr>
          <w:rFonts w:cs="Arial"/>
          <w:b/>
          <w:lang w:val="ca-ES"/>
        </w:rPr>
        <w:t>12.0.- DESESTIMACIÓ DE CONCESSIÓ DE LA TARGETA D’ESTACIONAMENT INDIVIDUAL PER A PERSONES AMB DISMINUCIÓ DE MOBILITAT  F.L.H.</w:t>
      </w:r>
    </w:p>
    <w:p w14:paraId="7124D15B" w14:textId="77777777" w:rsidR="00642B14" w:rsidRDefault="00642B14" w:rsidP="00642B14">
      <w:pPr>
        <w:rPr>
          <w:rFonts w:cs="Arial"/>
          <w:lang w:val="ca-ES"/>
        </w:rPr>
      </w:pPr>
    </w:p>
    <w:p w14:paraId="51B295A0" w14:textId="77777777" w:rsidR="00642B14" w:rsidRPr="00BD5AD8" w:rsidRDefault="00642B14" w:rsidP="00735584">
      <w:pPr>
        <w:keepLines/>
        <w:spacing w:before="120" w:after="120"/>
        <w:rPr>
          <w:rFonts w:eastAsia="Times New Roman" w:cs="Arial"/>
          <w:b/>
          <w:lang w:val="ca-ES" w:eastAsia="es-ES"/>
        </w:rPr>
      </w:pPr>
      <w:bookmarkStart w:id="23" w:name="X2025000540"/>
      <w:r w:rsidRPr="00BD5AD8">
        <w:rPr>
          <w:rFonts w:eastAsia="Times New Roman" w:cs="Arial"/>
          <w:b/>
          <w:lang w:val="ca-ES" w:eastAsia="es-ES"/>
        </w:rPr>
        <w:t>S’ACORDA:</w:t>
      </w:r>
    </w:p>
    <w:p w14:paraId="4B22FAA9" w14:textId="77777777" w:rsidR="00642B14" w:rsidRPr="00BD5AD8" w:rsidRDefault="00642B14" w:rsidP="00735584">
      <w:pPr>
        <w:keepLines/>
        <w:spacing w:before="120" w:after="120"/>
        <w:rPr>
          <w:rFonts w:eastAsia="Times New Roman" w:cs="Arial"/>
          <w:lang w:val="ca-ES" w:eastAsia="es-ES"/>
        </w:rPr>
      </w:pPr>
      <w:r w:rsidRPr="00BD5AD8">
        <w:rPr>
          <w:rFonts w:eastAsia="Times New Roman" w:cs="Arial"/>
          <w:lang w:val="ca-ES" w:eastAsia="es-ES"/>
        </w:rPr>
        <w:t xml:space="preserve">Primer. Desestimar la concessió de la targeta de la Sra. F.L.H., doncs </w:t>
      </w:r>
      <w:r w:rsidRPr="00BD5AD8">
        <w:rPr>
          <w:rFonts w:eastAsia="Times New Roman" w:cs="Arial"/>
          <w:szCs w:val="20"/>
          <w:u w:val="single"/>
          <w:lang w:val="ca-ES" w:eastAsia="es-ES"/>
        </w:rPr>
        <w:t>no supera</w:t>
      </w:r>
      <w:r w:rsidRPr="00BD5AD8">
        <w:rPr>
          <w:rFonts w:eastAsia="Times New Roman" w:cs="Arial"/>
          <w:b/>
          <w:bCs/>
          <w:szCs w:val="20"/>
          <w:lang w:val="ca-ES" w:eastAsia="es-ES"/>
        </w:rPr>
        <w:t xml:space="preserve"> </w:t>
      </w:r>
      <w:r w:rsidRPr="00BD5AD8">
        <w:rPr>
          <w:rFonts w:eastAsia="Times New Roman" w:cs="Arial"/>
          <w:szCs w:val="20"/>
          <w:lang w:val="ca-ES" w:eastAsia="es-ES"/>
        </w:rPr>
        <w:t>el barem de l’existència de dificultats de mobilitat segons la targeta presentada del Departament de Drets Socials de la Generalitat de Catalunya</w:t>
      </w:r>
      <w:r w:rsidRPr="00BD5AD8">
        <w:rPr>
          <w:rFonts w:eastAsia="Times New Roman" w:cs="Arial"/>
          <w:lang w:val="ca-ES" w:eastAsia="es-ES"/>
        </w:rPr>
        <w:t>.</w:t>
      </w:r>
    </w:p>
    <w:p w14:paraId="17F6EF94" w14:textId="77777777" w:rsidR="00642B14" w:rsidRPr="00BD5AD8" w:rsidRDefault="00642B14" w:rsidP="00735584">
      <w:pPr>
        <w:keepLines/>
        <w:spacing w:before="120" w:after="120"/>
        <w:rPr>
          <w:rFonts w:eastAsia="Times New Roman" w:cs="Arial"/>
          <w:lang w:val="ca-ES" w:eastAsia="es-ES"/>
        </w:rPr>
      </w:pPr>
      <w:r w:rsidRPr="00BD5AD8">
        <w:rPr>
          <w:rFonts w:eastAsia="Times New Roman" w:cs="Arial"/>
          <w:lang w:val="ca-ES" w:eastAsia="es-ES"/>
        </w:rPr>
        <w:t>Segon. Notificar aquest acord a la persona interessada amb expressió dels recursos que hi pugui interposar contra aquesta resolució.</w:t>
      </w:r>
    </w:p>
    <w:p w14:paraId="7751AD7F" w14:textId="77777777" w:rsidR="00642B14" w:rsidRPr="0049370E" w:rsidRDefault="00642B14" w:rsidP="00735584">
      <w:pPr>
        <w:spacing w:line="276" w:lineRule="auto"/>
        <w:rPr>
          <w:rFonts w:eastAsia="Times New Roman" w:cs="Arial"/>
          <w:highlight w:val="yellow"/>
          <w:lang w:val="ca-ES" w:eastAsia="es-ES"/>
        </w:rPr>
      </w:pPr>
    </w:p>
    <w:bookmarkEnd w:id="23"/>
    <w:p w14:paraId="7C2A7465" w14:textId="77777777" w:rsidR="001427EC" w:rsidRDefault="001427EC" w:rsidP="001427EC">
      <w:pPr>
        <w:rPr>
          <w:rFonts w:cs="Arial"/>
          <w:lang w:val="ca-ES"/>
        </w:rPr>
      </w:pPr>
      <w:r>
        <w:rPr>
          <w:rFonts w:cs="Arial"/>
          <w:b/>
          <w:lang w:val="ca-ES"/>
        </w:rPr>
        <w:t>13.0.- ALTA GUAL CTRA ARGENTONA_49</w:t>
      </w:r>
    </w:p>
    <w:p w14:paraId="03C04D6B" w14:textId="77777777" w:rsidR="001427EC" w:rsidRDefault="001427EC" w:rsidP="001427EC">
      <w:pPr>
        <w:rPr>
          <w:rFonts w:cs="Arial"/>
          <w:lang w:val="ca-ES"/>
        </w:rPr>
      </w:pPr>
    </w:p>
    <w:p w14:paraId="03FA682A" w14:textId="77777777" w:rsidR="006D6DCE" w:rsidRPr="006D6DCE" w:rsidRDefault="006D6DCE" w:rsidP="006D6DCE">
      <w:pPr>
        <w:rPr>
          <w:rFonts w:cs="Arial"/>
          <w:b/>
          <w:lang w:val="ca-ES"/>
        </w:rPr>
      </w:pPr>
      <w:bookmarkStart w:id="24" w:name="X2020002620"/>
      <w:r w:rsidRPr="006D6DCE">
        <w:rPr>
          <w:rFonts w:cs="Arial"/>
          <w:b/>
          <w:lang w:val="ca-ES"/>
        </w:rPr>
        <w:t>S’ACORDA:  </w:t>
      </w:r>
    </w:p>
    <w:p w14:paraId="54056AD9" w14:textId="77777777" w:rsidR="006D6DCE" w:rsidRDefault="006D6DCE" w:rsidP="003A43F0">
      <w:pPr>
        <w:rPr>
          <w:rFonts w:cs="Arial"/>
          <w:b/>
          <w:bCs/>
          <w:lang w:val="ca-ES"/>
        </w:rPr>
      </w:pPr>
    </w:p>
    <w:p w14:paraId="0A49DFAD" w14:textId="07E414FA" w:rsidR="001427EC" w:rsidRPr="00AA19E7" w:rsidRDefault="001427EC" w:rsidP="003A43F0">
      <w:pPr>
        <w:rPr>
          <w:rFonts w:cs="Arial"/>
          <w:lang w:val="ca-ES"/>
        </w:rPr>
      </w:pPr>
      <w:r w:rsidRPr="00AA19E7">
        <w:rPr>
          <w:rFonts w:cs="Arial"/>
          <w:b/>
          <w:bCs/>
          <w:lang w:val="ca-ES"/>
        </w:rPr>
        <w:t>Primer</w:t>
      </w:r>
      <w:r w:rsidRPr="00AA19E7">
        <w:rPr>
          <w:rFonts w:cs="Arial"/>
          <w:lang w:val="ca-ES"/>
        </w:rPr>
        <w:t xml:space="preserve">. </w:t>
      </w:r>
      <w:r w:rsidRPr="00AA19E7">
        <w:rPr>
          <w:rFonts w:cs="Arial"/>
          <w:color w:val="000000"/>
          <w:lang w:val="ca-ES" w:eastAsia="ca-ES"/>
        </w:rPr>
        <w:t>Concedir a R.P.J., llicència  de gual permanent privat per 3,75 metres lineals de la finca de la ctra. d’ Argentona</w:t>
      </w:r>
      <w:r w:rsidRPr="00AA19E7">
        <w:rPr>
          <w:rFonts w:cs="Arial"/>
          <w:lang w:val="ca-ES"/>
        </w:rPr>
        <w:t>, d’ acord amb l’ informe del tècnic municipal de data 29 de gener de 2025.</w:t>
      </w:r>
    </w:p>
    <w:p w14:paraId="4F16AC8A" w14:textId="77777777" w:rsidR="001427EC" w:rsidRPr="00AA19E7" w:rsidRDefault="001427EC" w:rsidP="003A43F0">
      <w:pPr>
        <w:spacing w:before="120" w:after="120"/>
        <w:rPr>
          <w:rFonts w:cs="Arial"/>
          <w:lang w:val="ca-ES"/>
        </w:rPr>
      </w:pPr>
      <w:r w:rsidRPr="00AA19E7">
        <w:rPr>
          <w:rFonts w:cs="Arial"/>
          <w:b/>
          <w:lang w:val="ca-ES"/>
        </w:rPr>
        <w:t>Segon</w:t>
      </w:r>
      <w:r w:rsidRPr="00AA19E7">
        <w:rPr>
          <w:rFonts w:cs="Arial"/>
          <w:lang w:val="ca-ES"/>
        </w:rPr>
        <w:t>.- .- Aprovar les liquidacions de taxes practicades d’acord amb la normativa vigent:</w:t>
      </w:r>
      <w:r w:rsidRPr="00AA19E7">
        <w:rPr>
          <w:rFonts w:cs="Arial"/>
          <w:lang w:val="ca-ES"/>
        </w:rPr>
        <w:tab/>
      </w:r>
    </w:p>
    <w:p w14:paraId="33E608EB" w14:textId="77777777" w:rsidR="001427EC" w:rsidRPr="00AA19E7" w:rsidRDefault="001427EC" w:rsidP="003A43F0">
      <w:pPr>
        <w:tabs>
          <w:tab w:val="left" w:pos="567"/>
        </w:tabs>
        <w:spacing w:before="120" w:after="120"/>
        <w:rPr>
          <w:rFonts w:cs="Arial"/>
          <w:lang w:val="ca-ES"/>
        </w:rPr>
      </w:pPr>
      <w:r w:rsidRPr="00AA19E7">
        <w:rPr>
          <w:rFonts w:cs="Arial"/>
          <w:lang w:val="ca-ES"/>
        </w:rPr>
        <w:tab/>
      </w:r>
      <w:r w:rsidRPr="00AA19E7">
        <w:rPr>
          <w:rFonts w:cs="Arial"/>
          <w:lang w:val="ca-ES"/>
        </w:rPr>
        <w:tab/>
      </w:r>
      <w:r w:rsidRPr="00AA19E7">
        <w:rPr>
          <w:rFonts w:cs="Arial"/>
          <w:lang w:val="ca-ES"/>
        </w:rPr>
        <w:tab/>
      </w:r>
      <w:r w:rsidRPr="00AA19E7">
        <w:rPr>
          <w:rFonts w:cs="Arial"/>
          <w:lang w:val="ca-ES"/>
        </w:rPr>
        <w:tab/>
      </w:r>
    </w:p>
    <w:tbl>
      <w:tblPr>
        <w:tblW w:w="6880" w:type="dxa"/>
        <w:tblInd w:w="817" w:type="dxa"/>
        <w:tblCellMar>
          <w:left w:w="70" w:type="dxa"/>
          <w:right w:w="70" w:type="dxa"/>
        </w:tblCellMar>
        <w:tblLook w:val="04A0" w:firstRow="1" w:lastRow="0" w:firstColumn="1" w:lastColumn="0" w:noHBand="0" w:noVBand="1"/>
      </w:tblPr>
      <w:tblGrid>
        <w:gridCol w:w="4240"/>
        <w:gridCol w:w="2402"/>
        <w:gridCol w:w="238"/>
      </w:tblGrid>
      <w:tr w:rsidR="001427EC" w:rsidRPr="00AA19E7" w14:paraId="58AD84D8" w14:textId="77777777" w:rsidTr="003A43F0">
        <w:trPr>
          <w:trHeight w:val="300"/>
        </w:trPr>
        <w:tc>
          <w:tcPr>
            <w:tcW w:w="4240" w:type="dxa"/>
            <w:tcBorders>
              <w:top w:val="single" w:sz="8" w:space="0" w:color="auto"/>
              <w:left w:val="single" w:sz="8" w:space="0" w:color="auto"/>
              <w:bottom w:val="nil"/>
              <w:right w:val="nil"/>
            </w:tcBorders>
            <w:shd w:val="clear" w:color="auto" w:fill="auto"/>
            <w:noWrap/>
            <w:vAlign w:val="bottom"/>
            <w:hideMark/>
          </w:tcPr>
          <w:p w14:paraId="1AF0F099" w14:textId="77777777" w:rsidR="001427EC" w:rsidRPr="00AA19E7" w:rsidRDefault="001427EC">
            <w:pPr>
              <w:jc w:val="left"/>
              <w:rPr>
                <w:rFonts w:eastAsia="Times New Roman" w:cs="Arial"/>
                <w:b/>
                <w:bCs/>
                <w:color w:val="000000"/>
                <w:lang w:val="ca-ES" w:eastAsia="ca-ES"/>
              </w:rPr>
            </w:pPr>
            <w:r w:rsidRPr="00AA19E7">
              <w:rPr>
                <w:rFonts w:eastAsia="Times New Roman" w:cs="Arial"/>
                <w:b/>
                <w:bCs/>
                <w:color w:val="000000"/>
                <w:lang w:val="ca-ES" w:eastAsia="ca-ES"/>
              </w:rPr>
              <w:t>CONCEPTE</w:t>
            </w:r>
          </w:p>
        </w:tc>
        <w:tc>
          <w:tcPr>
            <w:tcW w:w="2640" w:type="dxa"/>
            <w:gridSpan w:val="2"/>
            <w:tcBorders>
              <w:top w:val="single" w:sz="8" w:space="0" w:color="auto"/>
              <w:left w:val="nil"/>
              <w:bottom w:val="nil"/>
              <w:right w:val="single" w:sz="8" w:space="0" w:color="000000"/>
            </w:tcBorders>
            <w:shd w:val="clear" w:color="auto" w:fill="auto"/>
            <w:noWrap/>
            <w:vAlign w:val="bottom"/>
            <w:hideMark/>
          </w:tcPr>
          <w:p w14:paraId="284ACD2A" w14:textId="77777777" w:rsidR="001427EC" w:rsidRPr="00AA19E7" w:rsidRDefault="001427EC">
            <w:pPr>
              <w:jc w:val="left"/>
              <w:rPr>
                <w:rFonts w:eastAsia="Times New Roman" w:cs="Arial"/>
                <w:b/>
                <w:bCs/>
                <w:color w:val="000000"/>
                <w:lang w:val="ca-ES" w:eastAsia="ca-ES"/>
              </w:rPr>
            </w:pPr>
            <w:r w:rsidRPr="00AA19E7">
              <w:rPr>
                <w:rFonts w:eastAsia="Times New Roman" w:cs="Arial"/>
                <w:b/>
                <w:bCs/>
                <w:color w:val="000000"/>
                <w:lang w:val="ca-ES" w:eastAsia="ca-ES"/>
              </w:rPr>
              <w:t>GUAL 3,75 METRES</w:t>
            </w:r>
          </w:p>
        </w:tc>
      </w:tr>
      <w:tr w:rsidR="001427EC" w:rsidRPr="00AA19E7" w14:paraId="583A45C1" w14:textId="77777777" w:rsidTr="003A43F0">
        <w:trPr>
          <w:trHeight w:val="300"/>
        </w:trPr>
        <w:tc>
          <w:tcPr>
            <w:tcW w:w="4240" w:type="dxa"/>
            <w:tcBorders>
              <w:top w:val="nil"/>
              <w:left w:val="single" w:sz="8" w:space="0" w:color="auto"/>
              <w:bottom w:val="nil"/>
              <w:right w:val="nil"/>
            </w:tcBorders>
            <w:shd w:val="clear" w:color="auto" w:fill="auto"/>
            <w:noWrap/>
            <w:vAlign w:val="bottom"/>
            <w:hideMark/>
          </w:tcPr>
          <w:p w14:paraId="13CE4257" w14:textId="77777777" w:rsidR="001427EC" w:rsidRPr="00AA19E7" w:rsidRDefault="001427EC">
            <w:pPr>
              <w:jc w:val="left"/>
              <w:rPr>
                <w:rFonts w:eastAsia="Times New Roman" w:cs="Arial"/>
                <w:b/>
                <w:bCs/>
                <w:color w:val="000000"/>
                <w:lang w:val="ca-ES" w:eastAsia="ca-ES"/>
              </w:rPr>
            </w:pPr>
            <w:r w:rsidRPr="00AA19E7">
              <w:rPr>
                <w:rFonts w:eastAsia="Times New Roman" w:cs="Arial"/>
                <w:b/>
                <w:bCs/>
                <w:color w:val="000000"/>
                <w:lang w:val="ca-ES" w:eastAsia="ca-ES"/>
              </w:rPr>
              <w:t>CARRER</w:t>
            </w:r>
          </w:p>
        </w:tc>
        <w:tc>
          <w:tcPr>
            <w:tcW w:w="2640" w:type="dxa"/>
            <w:gridSpan w:val="2"/>
            <w:tcBorders>
              <w:top w:val="nil"/>
              <w:left w:val="nil"/>
              <w:bottom w:val="nil"/>
              <w:right w:val="single" w:sz="8" w:space="0" w:color="000000"/>
            </w:tcBorders>
            <w:shd w:val="clear" w:color="auto" w:fill="auto"/>
            <w:noWrap/>
            <w:vAlign w:val="bottom"/>
            <w:hideMark/>
          </w:tcPr>
          <w:p w14:paraId="6AD3BE59" w14:textId="77777777" w:rsidR="001427EC" w:rsidRPr="00AA19E7" w:rsidRDefault="001427EC">
            <w:pPr>
              <w:jc w:val="left"/>
              <w:rPr>
                <w:rFonts w:eastAsia="Times New Roman" w:cs="Arial"/>
                <w:b/>
                <w:bCs/>
                <w:color w:val="000000"/>
                <w:lang w:val="ca-ES" w:eastAsia="ca-ES"/>
              </w:rPr>
            </w:pPr>
            <w:r w:rsidRPr="00AA19E7">
              <w:rPr>
                <w:rFonts w:eastAsia="Times New Roman" w:cs="Arial"/>
                <w:b/>
                <w:bCs/>
                <w:color w:val="000000"/>
                <w:lang w:val="ca-ES" w:eastAsia="ca-ES"/>
              </w:rPr>
              <w:t>Ctra. Argentona</w:t>
            </w:r>
          </w:p>
        </w:tc>
      </w:tr>
      <w:tr w:rsidR="001427EC" w:rsidRPr="00AA19E7" w14:paraId="752189A5" w14:textId="77777777" w:rsidTr="003A43F0">
        <w:trPr>
          <w:trHeight w:val="300"/>
        </w:trPr>
        <w:tc>
          <w:tcPr>
            <w:tcW w:w="4240" w:type="dxa"/>
            <w:tcBorders>
              <w:top w:val="nil"/>
              <w:left w:val="single" w:sz="8" w:space="0" w:color="auto"/>
              <w:bottom w:val="nil"/>
              <w:right w:val="nil"/>
            </w:tcBorders>
            <w:shd w:val="clear" w:color="auto" w:fill="auto"/>
            <w:noWrap/>
            <w:vAlign w:val="bottom"/>
            <w:hideMark/>
          </w:tcPr>
          <w:p w14:paraId="4E92ECD5" w14:textId="77777777" w:rsidR="001427EC" w:rsidRPr="00AA19E7" w:rsidRDefault="001427EC">
            <w:pPr>
              <w:jc w:val="left"/>
              <w:rPr>
                <w:rFonts w:eastAsia="Times New Roman" w:cs="Arial"/>
                <w:color w:val="000000"/>
                <w:lang w:val="ca-ES" w:eastAsia="ca-ES"/>
              </w:rPr>
            </w:pPr>
            <w:r w:rsidRPr="00AA19E7">
              <w:rPr>
                <w:rFonts w:eastAsia="Times New Roman" w:cs="Arial"/>
                <w:color w:val="000000"/>
                <w:lang w:val="ca-ES" w:eastAsia="ca-ES"/>
              </w:rPr>
              <w:t> </w:t>
            </w:r>
          </w:p>
        </w:tc>
        <w:tc>
          <w:tcPr>
            <w:tcW w:w="2402" w:type="dxa"/>
            <w:tcBorders>
              <w:top w:val="nil"/>
              <w:left w:val="nil"/>
              <w:bottom w:val="nil"/>
              <w:right w:val="nil"/>
            </w:tcBorders>
            <w:shd w:val="clear" w:color="auto" w:fill="auto"/>
            <w:noWrap/>
            <w:vAlign w:val="bottom"/>
            <w:hideMark/>
          </w:tcPr>
          <w:p w14:paraId="75947A8C" w14:textId="77777777" w:rsidR="001427EC" w:rsidRPr="00AA19E7" w:rsidRDefault="001427EC">
            <w:pPr>
              <w:jc w:val="left"/>
              <w:rPr>
                <w:rFonts w:eastAsia="Times New Roman" w:cs="Arial"/>
                <w:color w:val="000000"/>
                <w:lang w:val="ca-ES" w:eastAsia="ca-ES"/>
              </w:rPr>
            </w:pPr>
          </w:p>
        </w:tc>
        <w:tc>
          <w:tcPr>
            <w:tcW w:w="238" w:type="dxa"/>
            <w:tcBorders>
              <w:top w:val="nil"/>
              <w:left w:val="nil"/>
              <w:bottom w:val="nil"/>
              <w:right w:val="single" w:sz="8" w:space="0" w:color="auto"/>
            </w:tcBorders>
            <w:shd w:val="clear" w:color="auto" w:fill="auto"/>
            <w:noWrap/>
            <w:vAlign w:val="bottom"/>
            <w:hideMark/>
          </w:tcPr>
          <w:p w14:paraId="5C2E3E86" w14:textId="77777777" w:rsidR="001427EC" w:rsidRPr="00AA19E7" w:rsidRDefault="001427EC">
            <w:pPr>
              <w:jc w:val="left"/>
              <w:rPr>
                <w:rFonts w:eastAsia="Times New Roman" w:cs="Arial"/>
                <w:color w:val="000000"/>
                <w:lang w:val="ca-ES" w:eastAsia="ca-ES"/>
              </w:rPr>
            </w:pPr>
            <w:r w:rsidRPr="00AA19E7">
              <w:rPr>
                <w:rFonts w:eastAsia="Times New Roman" w:cs="Arial"/>
                <w:color w:val="000000"/>
                <w:lang w:val="ca-ES" w:eastAsia="ca-ES"/>
              </w:rPr>
              <w:t> </w:t>
            </w:r>
          </w:p>
        </w:tc>
      </w:tr>
      <w:tr w:rsidR="001427EC" w:rsidRPr="00AA19E7" w14:paraId="4ED33057" w14:textId="77777777" w:rsidTr="003A43F0">
        <w:trPr>
          <w:trHeight w:val="300"/>
        </w:trPr>
        <w:tc>
          <w:tcPr>
            <w:tcW w:w="4240" w:type="dxa"/>
            <w:tcBorders>
              <w:top w:val="nil"/>
              <w:left w:val="single" w:sz="8" w:space="0" w:color="auto"/>
              <w:bottom w:val="nil"/>
              <w:right w:val="nil"/>
            </w:tcBorders>
            <w:shd w:val="clear" w:color="auto" w:fill="auto"/>
            <w:noWrap/>
            <w:vAlign w:val="bottom"/>
            <w:hideMark/>
          </w:tcPr>
          <w:p w14:paraId="22AA7F85" w14:textId="77777777" w:rsidR="001427EC" w:rsidRPr="00AA19E7" w:rsidRDefault="001427EC">
            <w:pPr>
              <w:jc w:val="left"/>
              <w:rPr>
                <w:rFonts w:eastAsia="Times New Roman" w:cs="Arial"/>
                <w:color w:val="000000"/>
                <w:lang w:val="ca-ES" w:eastAsia="ca-ES"/>
              </w:rPr>
            </w:pPr>
            <w:r w:rsidRPr="00AA19E7">
              <w:rPr>
                <w:rFonts w:eastAsia="Times New Roman" w:cs="Arial"/>
                <w:color w:val="000000"/>
                <w:lang w:val="ca-ES" w:eastAsia="ca-ES"/>
              </w:rPr>
              <w:t xml:space="preserve">CONCESSIÓ LLICÈNCIA </w:t>
            </w:r>
          </w:p>
        </w:tc>
        <w:tc>
          <w:tcPr>
            <w:tcW w:w="2402" w:type="dxa"/>
            <w:tcBorders>
              <w:top w:val="nil"/>
              <w:left w:val="nil"/>
              <w:bottom w:val="nil"/>
              <w:right w:val="nil"/>
            </w:tcBorders>
            <w:shd w:val="clear" w:color="auto" w:fill="auto"/>
            <w:noWrap/>
            <w:vAlign w:val="bottom"/>
            <w:hideMark/>
          </w:tcPr>
          <w:p w14:paraId="01EADF79" w14:textId="77777777" w:rsidR="001427EC" w:rsidRPr="00AA19E7" w:rsidRDefault="001427EC">
            <w:pPr>
              <w:jc w:val="right"/>
              <w:rPr>
                <w:rFonts w:eastAsia="Times New Roman" w:cs="Arial"/>
                <w:color w:val="000000"/>
                <w:lang w:val="ca-ES" w:eastAsia="ca-ES"/>
              </w:rPr>
            </w:pPr>
            <w:r w:rsidRPr="00AA19E7">
              <w:rPr>
                <w:rFonts w:eastAsia="Times New Roman" w:cs="Arial"/>
                <w:color w:val="000000"/>
                <w:lang w:val="ca-ES" w:eastAsia="ca-ES"/>
              </w:rPr>
              <w:t>108,95 €</w:t>
            </w:r>
          </w:p>
        </w:tc>
        <w:tc>
          <w:tcPr>
            <w:tcW w:w="238" w:type="dxa"/>
            <w:tcBorders>
              <w:top w:val="nil"/>
              <w:left w:val="nil"/>
              <w:bottom w:val="nil"/>
              <w:right w:val="single" w:sz="8" w:space="0" w:color="auto"/>
            </w:tcBorders>
            <w:shd w:val="clear" w:color="auto" w:fill="auto"/>
            <w:noWrap/>
            <w:vAlign w:val="bottom"/>
            <w:hideMark/>
          </w:tcPr>
          <w:p w14:paraId="2A8BC361" w14:textId="77777777" w:rsidR="001427EC" w:rsidRPr="00AA19E7" w:rsidRDefault="001427EC">
            <w:pPr>
              <w:jc w:val="left"/>
              <w:rPr>
                <w:rFonts w:eastAsia="Times New Roman" w:cs="Arial"/>
                <w:color w:val="000000"/>
                <w:lang w:val="ca-ES" w:eastAsia="ca-ES"/>
              </w:rPr>
            </w:pPr>
            <w:r w:rsidRPr="00AA19E7">
              <w:rPr>
                <w:rFonts w:eastAsia="Times New Roman" w:cs="Arial"/>
                <w:color w:val="000000"/>
                <w:lang w:val="ca-ES" w:eastAsia="ca-ES"/>
              </w:rPr>
              <w:t> </w:t>
            </w:r>
          </w:p>
        </w:tc>
      </w:tr>
      <w:tr w:rsidR="001427EC" w:rsidRPr="00AA19E7" w14:paraId="3A7B954E" w14:textId="77777777" w:rsidTr="003A43F0">
        <w:trPr>
          <w:trHeight w:val="300"/>
        </w:trPr>
        <w:tc>
          <w:tcPr>
            <w:tcW w:w="4240" w:type="dxa"/>
            <w:tcBorders>
              <w:top w:val="nil"/>
              <w:left w:val="single" w:sz="8" w:space="0" w:color="auto"/>
              <w:bottom w:val="nil"/>
              <w:right w:val="nil"/>
            </w:tcBorders>
            <w:shd w:val="clear" w:color="auto" w:fill="auto"/>
            <w:noWrap/>
            <w:vAlign w:val="bottom"/>
            <w:hideMark/>
          </w:tcPr>
          <w:p w14:paraId="16F24AC1" w14:textId="77777777" w:rsidR="001427EC" w:rsidRPr="00AA19E7" w:rsidRDefault="001427EC">
            <w:pPr>
              <w:jc w:val="left"/>
              <w:rPr>
                <w:rFonts w:eastAsia="Times New Roman" w:cs="Arial"/>
                <w:color w:val="000000"/>
                <w:lang w:val="ca-ES" w:eastAsia="ca-ES"/>
              </w:rPr>
            </w:pPr>
            <w:r w:rsidRPr="00AA19E7">
              <w:rPr>
                <w:rFonts w:eastAsia="Times New Roman" w:cs="Arial"/>
                <w:color w:val="000000"/>
                <w:lang w:val="ca-ES" w:eastAsia="ca-ES"/>
              </w:rPr>
              <w:t>TAXA ANUAL</w:t>
            </w:r>
          </w:p>
        </w:tc>
        <w:tc>
          <w:tcPr>
            <w:tcW w:w="2402" w:type="dxa"/>
            <w:tcBorders>
              <w:top w:val="nil"/>
              <w:left w:val="nil"/>
              <w:bottom w:val="nil"/>
              <w:right w:val="nil"/>
            </w:tcBorders>
            <w:shd w:val="clear" w:color="auto" w:fill="auto"/>
            <w:noWrap/>
            <w:vAlign w:val="bottom"/>
            <w:hideMark/>
          </w:tcPr>
          <w:p w14:paraId="682A9D16" w14:textId="77777777" w:rsidR="001427EC" w:rsidRPr="00AA19E7" w:rsidRDefault="001427EC">
            <w:pPr>
              <w:jc w:val="right"/>
              <w:rPr>
                <w:rFonts w:eastAsia="Times New Roman" w:cs="Arial"/>
                <w:color w:val="000000"/>
                <w:lang w:val="ca-ES" w:eastAsia="ca-ES"/>
              </w:rPr>
            </w:pPr>
            <w:r w:rsidRPr="00AA19E7">
              <w:rPr>
                <w:rFonts w:eastAsia="Times New Roman" w:cs="Arial"/>
                <w:color w:val="000000"/>
                <w:lang w:val="ca-ES" w:eastAsia="ca-ES"/>
              </w:rPr>
              <w:t>87,20 €</w:t>
            </w:r>
          </w:p>
        </w:tc>
        <w:tc>
          <w:tcPr>
            <w:tcW w:w="238" w:type="dxa"/>
            <w:tcBorders>
              <w:top w:val="nil"/>
              <w:left w:val="nil"/>
              <w:bottom w:val="nil"/>
              <w:right w:val="single" w:sz="8" w:space="0" w:color="auto"/>
            </w:tcBorders>
            <w:shd w:val="clear" w:color="auto" w:fill="auto"/>
            <w:noWrap/>
            <w:vAlign w:val="bottom"/>
            <w:hideMark/>
          </w:tcPr>
          <w:p w14:paraId="45D94011" w14:textId="77777777" w:rsidR="001427EC" w:rsidRPr="00AA19E7" w:rsidRDefault="001427EC">
            <w:pPr>
              <w:jc w:val="left"/>
              <w:rPr>
                <w:rFonts w:eastAsia="Times New Roman" w:cs="Arial"/>
                <w:color w:val="000000"/>
                <w:lang w:val="ca-ES" w:eastAsia="ca-ES"/>
              </w:rPr>
            </w:pPr>
            <w:r w:rsidRPr="00AA19E7">
              <w:rPr>
                <w:rFonts w:eastAsia="Times New Roman" w:cs="Arial"/>
                <w:color w:val="000000"/>
                <w:lang w:val="ca-ES" w:eastAsia="ca-ES"/>
              </w:rPr>
              <w:t> </w:t>
            </w:r>
          </w:p>
        </w:tc>
      </w:tr>
      <w:tr w:rsidR="001427EC" w:rsidRPr="00AA19E7" w14:paraId="7B76D8C0" w14:textId="77777777" w:rsidTr="003A43F0">
        <w:trPr>
          <w:trHeight w:val="300"/>
        </w:trPr>
        <w:tc>
          <w:tcPr>
            <w:tcW w:w="4240" w:type="dxa"/>
            <w:tcBorders>
              <w:top w:val="nil"/>
              <w:left w:val="single" w:sz="8" w:space="0" w:color="auto"/>
              <w:bottom w:val="nil"/>
              <w:right w:val="nil"/>
            </w:tcBorders>
            <w:shd w:val="clear" w:color="auto" w:fill="auto"/>
            <w:noWrap/>
            <w:vAlign w:val="bottom"/>
            <w:hideMark/>
          </w:tcPr>
          <w:p w14:paraId="321BB5F7" w14:textId="77777777" w:rsidR="001427EC" w:rsidRPr="00AA19E7" w:rsidRDefault="001427EC">
            <w:pPr>
              <w:jc w:val="left"/>
              <w:rPr>
                <w:rFonts w:eastAsia="Times New Roman" w:cs="Arial"/>
                <w:color w:val="000000"/>
                <w:lang w:val="ca-ES" w:eastAsia="ca-ES"/>
              </w:rPr>
            </w:pPr>
            <w:r w:rsidRPr="00AA19E7">
              <w:rPr>
                <w:rFonts w:eastAsia="Times New Roman" w:cs="Arial"/>
                <w:color w:val="000000"/>
                <w:lang w:val="ca-ES" w:eastAsia="ca-ES"/>
              </w:rPr>
              <w:t>PLACA DE GUAL</w:t>
            </w:r>
          </w:p>
        </w:tc>
        <w:tc>
          <w:tcPr>
            <w:tcW w:w="2402" w:type="dxa"/>
            <w:tcBorders>
              <w:top w:val="nil"/>
              <w:left w:val="nil"/>
              <w:bottom w:val="nil"/>
              <w:right w:val="nil"/>
            </w:tcBorders>
            <w:shd w:val="clear" w:color="auto" w:fill="auto"/>
            <w:noWrap/>
            <w:vAlign w:val="bottom"/>
            <w:hideMark/>
          </w:tcPr>
          <w:p w14:paraId="6C209C65" w14:textId="77777777" w:rsidR="001427EC" w:rsidRPr="00AA19E7" w:rsidRDefault="001427EC">
            <w:pPr>
              <w:jc w:val="right"/>
              <w:rPr>
                <w:rFonts w:eastAsia="Times New Roman" w:cs="Arial"/>
                <w:color w:val="000000"/>
                <w:lang w:val="ca-ES" w:eastAsia="ca-ES"/>
              </w:rPr>
            </w:pPr>
            <w:r w:rsidRPr="00AA19E7">
              <w:rPr>
                <w:rFonts w:eastAsia="Times New Roman" w:cs="Arial"/>
                <w:color w:val="000000"/>
                <w:lang w:val="ca-ES" w:eastAsia="ca-ES"/>
              </w:rPr>
              <w:t>9,30 €</w:t>
            </w:r>
          </w:p>
        </w:tc>
        <w:tc>
          <w:tcPr>
            <w:tcW w:w="238" w:type="dxa"/>
            <w:tcBorders>
              <w:top w:val="nil"/>
              <w:left w:val="nil"/>
              <w:bottom w:val="nil"/>
              <w:right w:val="single" w:sz="8" w:space="0" w:color="auto"/>
            </w:tcBorders>
            <w:shd w:val="clear" w:color="auto" w:fill="auto"/>
            <w:noWrap/>
            <w:vAlign w:val="bottom"/>
            <w:hideMark/>
          </w:tcPr>
          <w:p w14:paraId="3A1CBC76" w14:textId="77777777" w:rsidR="001427EC" w:rsidRPr="00AA19E7" w:rsidRDefault="001427EC">
            <w:pPr>
              <w:jc w:val="left"/>
              <w:rPr>
                <w:rFonts w:eastAsia="Times New Roman" w:cs="Arial"/>
                <w:color w:val="000000"/>
                <w:lang w:val="ca-ES" w:eastAsia="ca-ES"/>
              </w:rPr>
            </w:pPr>
            <w:r w:rsidRPr="00AA19E7">
              <w:rPr>
                <w:rFonts w:eastAsia="Times New Roman" w:cs="Arial"/>
                <w:color w:val="000000"/>
                <w:lang w:val="ca-ES" w:eastAsia="ca-ES"/>
              </w:rPr>
              <w:t> </w:t>
            </w:r>
          </w:p>
        </w:tc>
      </w:tr>
      <w:tr w:rsidR="001427EC" w:rsidRPr="00AA19E7" w14:paraId="0AFA3766" w14:textId="77777777" w:rsidTr="003A43F0">
        <w:trPr>
          <w:trHeight w:val="300"/>
        </w:trPr>
        <w:tc>
          <w:tcPr>
            <w:tcW w:w="4240" w:type="dxa"/>
            <w:tcBorders>
              <w:top w:val="nil"/>
              <w:left w:val="single" w:sz="8" w:space="0" w:color="auto"/>
              <w:bottom w:val="nil"/>
              <w:right w:val="nil"/>
            </w:tcBorders>
            <w:shd w:val="clear" w:color="auto" w:fill="auto"/>
            <w:noWrap/>
            <w:vAlign w:val="bottom"/>
            <w:hideMark/>
          </w:tcPr>
          <w:p w14:paraId="19662E72" w14:textId="77777777" w:rsidR="001427EC" w:rsidRPr="00AA19E7" w:rsidRDefault="001427EC">
            <w:pPr>
              <w:jc w:val="left"/>
              <w:rPr>
                <w:rFonts w:eastAsia="Times New Roman" w:cs="Arial"/>
                <w:color w:val="000000"/>
                <w:lang w:val="ca-ES" w:eastAsia="ca-ES"/>
              </w:rPr>
            </w:pPr>
            <w:r w:rsidRPr="00AA19E7">
              <w:rPr>
                <w:rFonts w:eastAsia="Times New Roman" w:cs="Arial"/>
                <w:color w:val="000000"/>
                <w:lang w:val="ca-ES" w:eastAsia="ca-ES"/>
              </w:rPr>
              <w:t> </w:t>
            </w:r>
          </w:p>
        </w:tc>
        <w:tc>
          <w:tcPr>
            <w:tcW w:w="2402" w:type="dxa"/>
            <w:tcBorders>
              <w:top w:val="nil"/>
              <w:left w:val="nil"/>
              <w:bottom w:val="nil"/>
              <w:right w:val="nil"/>
            </w:tcBorders>
            <w:shd w:val="clear" w:color="auto" w:fill="auto"/>
            <w:noWrap/>
            <w:vAlign w:val="bottom"/>
            <w:hideMark/>
          </w:tcPr>
          <w:p w14:paraId="00108616" w14:textId="77777777" w:rsidR="001427EC" w:rsidRPr="00AA19E7" w:rsidRDefault="001427EC">
            <w:pPr>
              <w:jc w:val="left"/>
              <w:rPr>
                <w:rFonts w:eastAsia="Times New Roman" w:cs="Arial"/>
                <w:color w:val="000000"/>
                <w:lang w:val="ca-ES" w:eastAsia="ca-ES"/>
              </w:rPr>
            </w:pPr>
          </w:p>
        </w:tc>
        <w:tc>
          <w:tcPr>
            <w:tcW w:w="238" w:type="dxa"/>
            <w:tcBorders>
              <w:top w:val="nil"/>
              <w:left w:val="nil"/>
              <w:bottom w:val="nil"/>
              <w:right w:val="single" w:sz="8" w:space="0" w:color="auto"/>
            </w:tcBorders>
            <w:shd w:val="clear" w:color="auto" w:fill="auto"/>
            <w:noWrap/>
            <w:vAlign w:val="bottom"/>
            <w:hideMark/>
          </w:tcPr>
          <w:p w14:paraId="14F4B616" w14:textId="77777777" w:rsidR="001427EC" w:rsidRPr="00AA19E7" w:rsidRDefault="001427EC">
            <w:pPr>
              <w:jc w:val="left"/>
              <w:rPr>
                <w:rFonts w:eastAsia="Times New Roman" w:cs="Arial"/>
                <w:color w:val="000000"/>
                <w:lang w:val="ca-ES" w:eastAsia="ca-ES"/>
              </w:rPr>
            </w:pPr>
            <w:r w:rsidRPr="00AA19E7">
              <w:rPr>
                <w:rFonts w:eastAsia="Times New Roman" w:cs="Arial"/>
                <w:color w:val="000000"/>
                <w:lang w:val="ca-ES" w:eastAsia="ca-ES"/>
              </w:rPr>
              <w:t> </w:t>
            </w:r>
          </w:p>
        </w:tc>
      </w:tr>
      <w:tr w:rsidR="001427EC" w:rsidRPr="00AA19E7" w14:paraId="51D81C7A" w14:textId="77777777" w:rsidTr="003A43F0">
        <w:trPr>
          <w:trHeight w:val="315"/>
        </w:trPr>
        <w:tc>
          <w:tcPr>
            <w:tcW w:w="4240" w:type="dxa"/>
            <w:tcBorders>
              <w:top w:val="nil"/>
              <w:left w:val="single" w:sz="8" w:space="0" w:color="auto"/>
              <w:bottom w:val="single" w:sz="8" w:space="0" w:color="auto"/>
              <w:right w:val="nil"/>
            </w:tcBorders>
            <w:shd w:val="clear" w:color="auto" w:fill="auto"/>
            <w:noWrap/>
            <w:vAlign w:val="bottom"/>
            <w:hideMark/>
          </w:tcPr>
          <w:p w14:paraId="3C2BF72D" w14:textId="77777777" w:rsidR="001427EC" w:rsidRPr="00AA19E7" w:rsidRDefault="001427EC">
            <w:pPr>
              <w:jc w:val="left"/>
              <w:rPr>
                <w:rFonts w:eastAsia="Times New Roman" w:cs="Arial"/>
                <w:b/>
                <w:bCs/>
                <w:color w:val="000000"/>
                <w:lang w:val="ca-ES" w:eastAsia="ca-ES"/>
              </w:rPr>
            </w:pPr>
            <w:r w:rsidRPr="00AA19E7">
              <w:rPr>
                <w:rFonts w:eastAsia="Times New Roman" w:cs="Arial"/>
                <w:b/>
                <w:bCs/>
                <w:color w:val="000000"/>
                <w:lang w:val="ca-ES" w:eastAsia="ca-ES"/>
              </w:rPr>
              <w:lastRenderedPageBreak/>
              <w:t>TOTAL :</w:t>
            </w:r>
          </w:p>
        </w:tc>
        <w:tc>
          <w:tcPr>
            <w:tcW w:w="2402" w:type="dxa"/>
            <w:tcBorders>
              <w:top w:val="nil"/>
              <w:left w:val="nil"/>
              <w:bottom w:val="single" w:sz="8" w:space="0" w:color="auto"/>
              <w:right w:val="nil"/>
            </w:tcBorders>
            <w:shd w:val="clear" w:color="auto" w:fill="auto"/>
            <w:noWrap/>
            <w:vAlign w:val="bottom"/>
            <w:hideMark/>
          </w:tcPr>
          <w:p w14:paraId="7DB646B0" w14:textId="77777777" w:rsidR="001427EC" w:rsidRPr="00AA19E7" w:rsidRDefault="001427EC">
            <w:pPr>
              <w:jc w:val="right"/>
              <w:rPr>
                <w:rFonts w:eastAsia="Times New Roman" w:cs="Arial"/>
                <w:b/>
                <w:bCs/>
                <w:color w:val="000000"/>
                <w:lang w:val="ca-ES" w:eastAsia="ca-ES"/>
              </w:rPr>
            </w:pPr>
            <w:r w:rsidRPr="00AA19E7">
              <w:rPr>
                <w:rFonts w:eastAsia="Times New Roman" w:cs="Arial"/>
                <w:b/>
                <w:bCs/>
                <w:color w:val="000000"/>
                <w:lang w:val="ca-ES" w:eastAsia="ca-ES"/>
              </w:rPr>
              <w:t>205,45 €</w:t>
            </w:r>
          </w:p>
        </w:tc>
        <w:tc>
          <w:tcPr>
            <w:tcW w:w="238" w:type="dxa"/>
            <w:tcBorders>
              <w:top w:val="nil"/>
              <w:left w:val="nil"/>
              <w:bottom w:val="single" w:sz="8" w:space="0" w:color="auto"/>
              <w:right w:val="single" w:sz="8" w:space="0" w:color="auto"/>
            </w:tcBorders>
            <w:shd w:val="clear" w:color="auto" w:fill="auto"/>
            <w:noWrap/>
            <w:vAlign w:val="bottom"/>
            <w:hideMark/>
          </w:tcPr>
          <w:p w14:paraId="54C2D7A8" w14:textId="77777777" w:rsidR="001427EC" w:rsidRPr="00AA19E7" w:rsidRDefault="001427EC">
            <w:pPr>
              <w:jc w:val="left"/>
              <w:rPr>
                <w:rFonts w:eastAsia="Times New Roman" w:cs="Arial"/>
                <w:color w:val="000000"/>
                <w:lang w:val="ca-ES" w:eastAsia="ca-ES"/>
              </w:rPr>
            </w:pPr>
            <w:r w:rsidRPr="00AA19E7">
              <w:rPr>
                <w:rFonts w:eastAsia="Times New Roman" w:cs="Arial"/>
                <w:color w:val="000000"/>
                <w:lang w:val="ca-ES" w:eastAsia="ca-ES"/>
              </w:rPr>
              <w:t> </w:t>
            </w:r>
          </w:p>
        </w:tc>
      </w:tr>
    </w:tbl>
    <w:p w14:paraId="6AC942FE" w14:textId="77777777" w:rsidR="001427EC" w:rsidRPr="00AA19E7" w:rsidRDefault="001427EC" w:rsidP="003A43F0">
      <w:pPr>
        <w:tabs>
          <w:tab w:val="left" w:pos="567"/>
        </w:tabs>
        <w:spacing w:before="120" w:after="120"/>
        <w:rPr>
          <w:rFonts w:cs="Arial"/>
          <w:lang w:val="ca-ES"/>
        </w:rPr>
      </w:pPr>
      <w:r w:rsidRPr="00AA19E7">
        <w:rPr>
          <w:rFonts w:cs="Arial"/>
          <w:lang w:val="ca-ES"/>
        </w:rPr>
        <w:tab/>
      </w:r>
      <w:r w:rsidRPr="00AA19E7">
        <w:rPr>
          <w:rFonts w:cs="Arial"/>
          <w:lang w:val="ca-ES"/>
        </w:rPr>
        <w:tab/>
      </w:r>
      <w:r w:rsidRPr="00AA19E7">
        <w:rPr>
          <w:rFonts w:cs="Arial"/>
          <w:lang w:val="ca-ES"/>
        </w:rPr>
        <w:tab/>
      </w:r>
      <w:r w:rsidRPr="00AA19E7">
        <w:rPr>
          <w:rFonts w:cs="Arial"/>
          <w:lang w:val="ca-ES"/>
        </w:rPr>
        <w:tab/>
      </w:r>
      <w:r w:rsidRPr="00AA19E7">
        <w:rPr>
          <w:rFonts w:cs="Arial"/>
          <w:lang w:val="ca-ES"/>
        </w:rPr>
        <w:tab/>
      </w:r>
    </w:p>
    <w:p w14:paraId="461BFFD6" w14:textId="77777777" w:rsidR="001427EC" w:rsidRPr="00AA19E7" w:rsidRDefault="001427EC" w:rsidP="003A43F0">
      <w:pPr>
        <w:tabs>
          <w:tab w:val="left" w:pos="567"/>
        </w:tabs>
        <w:spacing w:before="120" w:after="120"/>
        <w:rPr>
          <w:rFonts w:cs="Arial"/>
          <w:lang w:val="ca-ES"/>
        </w:rPr>
      </w:pPr>
      <w:r w:rsidRPr="00AA19E7">
        <w:rPr>
          <w:rFonts w:cs="Arial"/>
          <w:b/>
          <w:lang w:val="ca-ES"/>
        </w:rPr>
        <w:t>Tercer</w:t>
      </w:r>
      <w:r w:rsidRPr="00AA19E7">
        <w:rPr>
          <w:rFonts w:cs="Arial"/>
          <w:lang w:val="ca-ES"/>
        </w:rPr>
        <w:t>.- Notificar aquest acord als interessats, amb expressió dels recursos que es poden interposar, al departament d’Intervenció i a l’Organisme de Gestió Tributària.</w:t>
      </w:r>
    </w:p>
    <w:p w14:paraId="3B328E6F" w14:textId="77777777" w:rsidR="001427EC" w:rsidRDefault="001427EC" w:rsidP="001427EC">
      <w:pPr>
        <w:rPr>
          <w:rFonts w:cs="Arial"/>
          <w:lang w:val="ca-ES"/>
        </w:rPr>
      </w:pPr>
      <w:bookmarkStart w:id="25" w:name="DOCUMENTO_23020718"/>
      <w:bookmarkEnd w:id="24"/>
      <w:bookmarkEnd w:id="25"/>
    </w:p>
    <w:p w14:paraId="77C4CC1A" w14:textId="77777777" w:rsidR="001427EC" w:rsidRDefault="001427EC" w:rsidP="001427EC">
      <w:pPr>
        <w:rPr>
          <w:rFonts w:cs="Arial"/>
          <w:lang w:val="ca-ES"/>
        </w:rPr>
      </w:pPr>
      <w:r>
        <w:rPr>
          <w:rFonts w:cs="Arial"/>
          <w:b/>
          <w:lang w:val="ca-ES"/>
        </w:rPr>
        <w:t>14.0.- DONAR COMPTE DELS DECRETS D'ALCALDIA DES DEL NÚM. 454/2025 AL 537/2025</w:t>
      </w:r>
    </w:p>
    <w:p w14:paraId="53D6FA9A" w14:textId="77777777" w:rsidR="001427EC" w:rsidRDefault="001427EC" w:rsidP="001427EC">
      <w:pPr>
        <w:rPr>
          <w:rFonts w:cs="Arial"/>
          <w:lang w:val="ca-ES"/>
        </w:rPr>
      </w:pPr>
    </w:p>
    <w:p w14:paraId="69CF1B29" w14:textId="77777777" w:rsidR="00983C70" w:rsidRPr="00C42D93" w:rsidRDefault="00983C70" w:rsidP="00983C70">
      <w:pPr>
        <w:rPr>
          <w:rFonts w:cs="Arial"/>
          <w:lang w:val="ca-ES"/>
        </w:rPr>
      </w:pPr>
      <w:r w:rsidRPr="00C42D93">
        <w:rPr>
          <w:rFonts w:cs="Arial"/>
          <w:lang w:val="ca-ES" w:eastAsia="ca-ES"/>
        </w:rPr>
        <w:t>Els membres de la Junta de Govern Local es donen per assabentats dels Decrets de l'Alcaldia, des del número 454/2025 de data 4 de febrer de 2025 fins al 537/2025 de 10 de febrer de 2025.</w:t>
      </w:r>
    </w:p>
    <w:p w14:paraId="7958DB34" w14:textId="77777777" w:rsidR="001427EC" w:rsidRPr="001427EC" w:rsidRDefault="001427EC" w:rsidP="001427EC">
      <w:pPr>
        <w:rPr>
          <w:rFonts w:cs="Arial"/>
          <w:lang w:val="ca-ES"/>
        </w:rPr>
      </w:pPr>
    </w:p>
    <w:p w14:paraId="60DE645B" w14:textId="77777777" w:rsidR="00821143" w:rsidRDefault="00821143" w:rsidP="00821143">
      <w:pPr>
        <w:rPr>
          <w:rFonts w:cs="Arial"/>
          <w:lang w:val="ca-ES"/>
        </w:rPr>
      </w:pPr>
    </w:p>
    <w:p w14:paraId="4EBCEAAC" w14:textId="77777777" w:rsidR="00821143" w:rsidRPr="007B3E03" w:rsidRDefault="00821143" w:rsidP="00821143">
      <w:pPr>
        <w:widowControl w:val="0"/>
        <w:suppressAutoHyphens/>
        <w:autoSpaceDE w:val="0"/>
        <w:spacing w:line="200" w:lineRule="atLeast"/>
        <w:rPr>
          <w:rFonts w:cs="Arial"/>
          <w:lang w:val="ca-ES"/>
        </w:rPr>
      </w:pPr>
    </w:p>
    <w:p w14:paraId="4083ACBD" w14:textId="77777777" w:rsidR="00856865" w:rsidRDefault="00856865" w:rsidP="007B3E03">
      <w:pPr>
        <w:rPr>
          <w:rFonts w:eastAsia="Times New Roman"/>
          <w:lang w:val="ca-ES" w:eastAsia="es-ES"/>
        </w:rPr>
      </w:pPr>
      <w:r w:rsidRPr="00856865">
        <w:rPr>
          <w:rFonts w:eastAsia="Times New Roman"/>
          <w:lang w:val="ca-ES" w:eastAsia="es-ES"/>
        </w:rPr>
        <w:t>L’alcalde</w:t>
      </w:r>
      <w:r w:rsidR="007E0856">
        <w:rPr>
          <w:rFonts w:eastAsia="Times New Roman"/>
          <w:lang w:val="ca-ES" w:eastAsia="es-ES"/>
        </w:rPr>
        <w:t>ssa</w:t>
      </w:r>
      <w:r w:rsidRPr="00856865">
        <w:rPr>
          <w:rFonts w:eastAsia="Times New Roman"/>
          <w:lang w:val="ca-ES" w:eastAsia="es-ES"/>
        </w:rPr>
        <w:t xml:space="preserv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14:paraId="1686A9DA" w14:textId="77777777" w:rsidR="007B3E03" w:rsidRPr="00856865" w:rsidRDefault="007B3E03" w:rsidP="007B3E03">
      <w:pPr>
        <w:rPr>
          <w:rFonts w:eastAsia="Times New Roman"/>
          <w:lang w:val="ca-ES" w:eastAsia="es-ES"/>
        </w:rPr>
      </w:pPr>
    </w:p>
    <w:p w14:paraId="472EC5D8"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709E9" w14:textId="77777777" w:rsidR="00DB3B5B" w:rsidRDefault="00DB3B5B" w:rsidP="00821143">
      <w:r>
        <w:separator/>
      </w:r>
    </w:p>
  </w:endnote>
  <w:endnote w:type="continuationSeparator" w:id="0">
    <w:p w14:paraId="4E260806" w14:textId="77777777" w:rsidR="00DB3B5B" w:rsidRDefault="00DB3B5B"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625427"/>
      <w:docPartObj>
        <w:docPartGallery w:val="Page Numbers (Bottom of Page)"/>
        <w:docPartUnique/>
      </w:docPartObj>
    </w:sdtPr>
    <w:sdtContent>
      <w:p w14:paraId="3E3A1232" w14:textId="52F6F50C" w:rsidR="00983C70" w:rsidRDefault="00983C70">
        <w:pPr>
          <w:pStyle w:val="Piedepgina"/>
          <w:jc w:val="right"/>
        </w:pPr>
        <w:r>
          <w:fldChar w:fldCharType="begin"/>
        </w:r>
        <w:r>
          <w:instrText>PAGE   \* MERGEFORMAT</w:instrText>
        </w:r>
        <w:r>
          <w:fldChar w:fldCharType="separate"/>
        </w:r>
        <w:r>
          <w:t>2</w:t>
        </w:r>
        <w:r>
          <w:fldChar w:fldCharType="end"/>
        </w:r>
      </w:p>
    </w:sdtContent>
  </w:sdt>
  <w:p w14:paraId="30683F89" w14:textId="77777777" w:rsidR="00983C70" w:rsidRDefault="00983C7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D67F0" w14:textId="77777777" w:rsidR="00DB3B5B" w:rsidRDefault="00DB3B5B" w:rsidP="00821143">
      <w:r>
        <w:separator/>
      </w:r>
    </w:p>
  </w:footnote>
  <w:footnote w:type="continuationSeparator" w:id="0">
    <w:p w14:paraId="47F68F51" w14:textId="77777777" w:rsidR="00DB3B5B" w:rsidRDefault="00DB3B5B"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E64A8" w14:textId="77777777" w:rsidR="0022266D" w:rsidRDefault="0022266D">
    <w:r>
      <w:rPr>
        <w:noProof/>
      </w:rPr>
      <w:drawing>
        <wp:inline distT="0" distB="0" distL="0" distR="0" wp14:anchorId="54C6F6A8" wp14:editId="6FF16DDC">
          <wp:extent cx="1905000" cy="781050"/>
          <wp:effectExtent l="0" t="0" r="0" b="0"/>
          <wp:docPr id="1" name="Imagen 1"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2CD847EA" w14:textId="77777777" w:rsidR="00821143" w:rsidRDefault="008211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028BC"/>
    <w:multiLevelType w:val="hybridMultilevel"/>
    <w:tmpl w:val="43DCC48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2D3B6ACF"/>
    <w:multiLevelType w:val="hybridMultilevel"/>
    <w:tmpl w:val="F0F80E56"/>
    <w:lvl w:ilvl="0" w:tplc="0C0A0001">
      <w:start w:val="1"/>
      <w:numFmt w:val="bullet"/>
      <w:lvlText w:val=""/>
      <w:lvlJc w:val="left"/>
      <w:pPr>
        <w:ind w:left="720" w:hanging="360"/>
      </w:pPr>
      <w:rPr>
        <w:rFonts w:ascii="Symbol" w:hAnsi="Symbol" w:hint="default"/>
        <w:b/>
        <w:bC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E616A82"/>
    <w:multiLevelType w:val="hybridMultilevel"/>
    <w:tmpl w:val="8A208E62"/>
    <w:lvl w:ilvl="0" w:tplc="33E07E76">
      <w:start w:val="1"/>
      <w:numFmt w:val="bullet"/>
      <w:lvlText w:val=""/>
      <w:lvlJc w:val="left"/>
      <w:pPr>
        <w:ind w:left="723" w:hanging="360"/>
      </w:pPr>
      <w:rPr>
        <w:rFonts w:ascii="Symbol" w:hAnsi="Symbol" w:hint="default"/>
      </w:rPr>
    </w:lvl>
    <w:lvl w:ilvl="1" w:tplc="0C0A0003" w:tentative="1">
      <w:start w:val="1"/>
      <w:numFmt w:val="bullet"/>
      <w:lvlText w:val="o"/>
      <w:lvlJc w:val="left"/>
      <w:pPr>
        <w:ind w:left="1443" w:hanging="360"/>
      </w:pPr>
      <w:rPr>
        <w:rFonts w:ascii="Courier New" w:hAnsi="Courier New" w:cs="Courier New" w:hint="default"/>
      </w:rPr>
    </w:lvl>
    <w:lvl w:ilvl="2" w:tplc="0C0A0005" w:tentative="1">
      <w:start w:val="1"/>
      <w:numFmt w:val="bullet"/>
      <w:lvlText w:val=""/>
      <w:lvlJc w:val="left"/>
      <w:pPr>
        <w:ind w:left="2163" w:hanging="360"/>
      </w:pPr>
      <w:rPr>
        <w:rFonts w:ascii="Wingdings" w:hAnsi="Wingdings" w:hint="default"/>
      </w:rPr>
    </w:lvl>
    <w:lvl w:ilvl="3" w:tplc="0C0A0001" w:tentative="1">
      <w:start w:val="1"/>
      <w:numFmt w:val="bullet"/>
      <w:lvlText w:val=""/>
      <w:lvlJc w:val="left"/>
      <w:pPr>
        <w:ind w:left="2883" w:hanging="360"/>
      </w:pPr>
      <w:rPr>
        <w:rFonts w:ascii="Symbol" w:hAnsi="Symbol" w:hint="default"/>
      </w:rPr>
    </w:lvl>
    <w:lvl w:ilvl="4" w:tplc="0C0A0003" w:tentative="1">
      <w:start w:val="1"/>
      <w:numFmt w:val="bullet"/>
      <w:lvlText w:val="o"/>
      <w:lvlJc w:val="left"/>
      <w:pPr>
        <w:ind w:left="3603" w:hanging="360"/>
      </w:pPr>
      <w:rPr>
        <w:rFonts w:ascii="Courier New" w:hAnsi="Courier New" w:cs="Courier New" w:hint="default"/>
      </w:rPr>
    </w:lvl>
    <w:lvl w:ilvl="5" w:tplc="0C0A0005" w:tentative="1">
      <w:start w:val="1"/>
      <w:numFmt w:val="bullet"/>
      <w:lvlText w:val=""/>
      <w:lvlJc w:val="left"/>
      <w:pPr>
        <w:ind w:left="4323" w:hanging="360"/>
      </w:pPr>
      <w:rPr>
        <w:rFonts w:ascii="Wingdings" w:hAnsi="Wingdings" w:hint="default"/>
      </w:rPr>
    </w:lvl>
    <w:lvl w:ilvl="6" w:tplc="0C0A0001" w:tentative="1">
      <w:start w:val="1"/>
      <w:numFmt w:val="bullet"/>
      <w:lvlText w:val=""/>
      <w:lvlJc w:val="left"/>
      <w:pPr>
        <w:ind w:left="5043" w:hanging="360"/>
      </w:pPr>
      <w:rPr>
        <w:rFonts w:ascii="Symbol" w:hAnsi="Symbol" w:hint="default"/>
      </w:rPr>
    </w:lvl>
    <w:lvl w:ilvl="7" w:tplc="0C0A0003" w:tentative="1">
      <w:start w:val="1"/>
      <w:numFmt w:val="bullet"/>
      <w:lvlText w:val="o"/>
      <w:lvlJc w:val="left"/>
      <w:pPr>
        <w:ind w:left="5763" w:hanging="360"/>
      </w:pPr>
      <w:rPr>
        <w:rFonts w:ascii="Courier New" w:hAnsi="Courier New" w:cs="Courier New" w:hint="default"/>
      </w:rPr>
    </w:lvl>
    <w:lvl w:ilvl="8" w:tplc="0C0A0005" w:tentative="1">
      <w:start w:val="1"/>
      <w:numFmt w:val="bullet"/>
      <w:lvlText w:val=""/>
      <w:lvlJc w:val="left"/>
      <w:pPr>
        <w:ind w:left="6483" w:hanging="360"/>
      </w:pPr>
      <w:rPr>
        <w:rFonts w:ascii="Wingdings" w:hAnsi="Wingdings" w:hint="default"/>
      </w:rPr>
    </w:lvl>
  </w:abstractNum>
  <w:abstractNum w:abstractNumId="3" w15:restartNumberingAfterBreak="0">
    <w:nsid w:val="3FCA650C"/>
    <w:multiLevelType w:val="hybridMultilevel"/>
    <w:tmpl w:val="65EEF11A"/>
    <w:lvl w:ilvl="0" w:tplc="33E07E76">
      <w:start w:val="1"/>
      <w:numFmt w:val="bullet"/>
      <w:lvlText w:val=""/>
      <w:lvlJc w:val="left"/>
      <w:pPr>
        <w:ind w:left="723" w:hanging="360"/>
      </w:pPr>
      <w:rPr>
        <w:rFonts w:ascii="Symbol" w:hAnsi="Symbol" w:hint="default"/>
        <w:color w:val="000000"/>
        <w:sz w:val="17"/>
      </w:rPr>
    </w:lvl>
    <w:lvl w:ilvl="1" w:tplc="FFFFFFFF">
      <w:start w:val="1"/>
      <w:numFmt w:val="bullet"/>
      <w:lvlText w:val=""/>
      <w:lvlJc w:val="left"/>
      <w:pPr>
        <w:ind w:left="726" w:hanging="360"/>
      </w:pPr>
      <w:rPr>
        <w:rFonts w:ascii="Symbol" w:hAnsi="Symbol" w:hint="default"/>
      </w:rPr>
    </w:lvl>
    <w:lvl w:ilvl="2" w:tplc="FFFFFFFF" w:tentative="1">
      <w:start w:val="1"/>
      <w:numFmt w:val="bullet"/>
      <w:lvlText w:val=""/>
      <w:lvlJc w:val="left"/>
      <w:pPr>
        <w:ind w:left="2163" w:hanging="360"/>
      </w:pPr>
      <w:rPr>
        <w:rFonts w:ascii="Wingdings" w:hAnsi="Wingdings" w:hint="default"/>
      </w:rPr>
    </w:lvl>
    <w:lvl w:ilvl="3" w:tplc="FFFFFFFF" w:tentative="1">
      <w:start w:val="1"/>
      <w:numFmt w:val="bullet"/>
      <w:lvlText w:val=""/>
      <w:lvlJc w:val="left"/>
      <w:pPr>
        <w:ind w:left="2883" w:hanging="360"/>
      </w:pPr>
      <w:rPr>
        <w:rFonts w:ascii="Symbol" w:hAnsi="Symbol" w:hint="default"/>
      </w:rPr>
    </w:lvl>
    <w:lvl w:ilvl="4" w:tplc="FFFFFFFF" w:tentative="1">
      <w:start w:val="1"/>
      <w:numFmt w:val="bullet"/>
      <w:lvlText w:val="o"/>
      <w:lvlJc w:val="left"/>
      <w:pPr>
        <w:ind w:left="3603" w:hanging="360"/>
      </w:pPr>
      <w:rPr>
        <w:rFonts w:ascii="Courier New" w:hAnsi="Courier New" w:cs="Courier New" w:hint="default"/>
      </w:rPr>
    </w:lvl>
    <w:lvl w:ilvl="5" w:tplc="FFFFFFFF" w:tentative="1">
      <w:start w:val="1"/>
      <w:numFmt w:val="bullet"/>
      <w:lvlText w:val=""/>
      <w:lvlJc w:val="left"/>
      <w:pPr>
        <w:ind w:left="4323" w:hanging="360"/>
      </w:pPr>
      <w:rPr>
        <w:rFonts w:ascii="Wingdings" w:hAnsi="Wingdings" w:hint="default"/>
      </w:rPr>
    </w:lvl>
    <w:lvl w:ilvl="6" w:tplc="FFFFFFFF" w:tentative="1">
      <w:start w:val="1"/>
      <w:numFmt w:val="bullet"/>
      <w:lvlText w:val=""/>
      <w:lvlJc w:val="left"/>
      <w:pPr>
        <w:ind w:left="5043" w:hanging="360"/>
      </w:pPr>
      <w:rPr>
        <w:rFonts w:ascii="Symbol" w:hAnsi="Symbol" w:hint="default"/>
      </w:rPr>
    </w:lvl>
    <w:lvl w:ilvl="7" w:tplc="FFFFFFFF" w:tentative="1">
      <w:start w:val="1"/>
      <w:numFmt w:val="bullet"/>
      <w:lvlText w:val="o"/>
      <w:lvlJc w:val="left"/>
      <w:pPr>
        <w:ind w:left="5763" w:hanging="360"/>
      </w:pPr>
      <w:rPr>
        <w:rFonts w:ascii="Courier New" w:hAnsi="Courier New" w:cs="Courier New" w:hint="default"/>
      </w:rPr>
    </w:lvl>
    <w:lvl w:ilvl="8" w:tplc="FFFFFFFF" w:tentative="1">
      <w:start w:val="1"/>
      <w:numFmt w:val="bullet"/>
      <w:lvlText w:val=""/>
      <w:lvlJc w:val="left"/>
      <w:pPr>
        <w:ind w:left="6483" w:hanging="360"/>
      </w:pPr>
      <w:rPr>
        <w:rFonts w:ascii="Wingdings" w:hAnsi="Wingdings" w:hint="default"/>
      </w:rPr>
    </w:lvl>
  </w:abstractNum>
  <w:abstractNum w:abstractNumId="4" w15:restartNumberingAfterBreak="0">
    <w:nsid w:val="49241C73"/>
    <w:multiLevelType w:val="hybridMultilevel"/>
    <w:tmpl w:val="32AA32B8"/>
    <w:lvl w:ilvl="0" w:tplc="4042AD18">
      <w:numFmt w:val="bullet"/>
      <w:lvlText w:val="-"/>
      <w:lvlJc w:val="left"/>
      <w:pPr>
        <w:ind w:left="720" w:hanging="360"/>
      </w:pPr>
      <w:rPr>
        <w:rFonts w:ascii="Verdana" w:eastAsia="Calibri" w:hAnsi="Verdana" w:cs="Times New Roman" w:hint="default"/>
        <w:color w:val="000000"/>
        <w:sz w:val="17"/>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53CB65D8"/>
    <w:multiLevelType w:val="hybridMultilevel"/>
    <w:tmpl w:val="BD666F14"/>
    <w:lvl w:ilvl="0" w:tplc="C5B0A268">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63FC7A59"/>
    <w:multiLevelType w:val="hybridMultilevel"/>
    <w:tmpl w:val="AB78AE3C"/>
    <w:lvl w:ilvl="0" w:tplc="0C0A0019">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748086C"/>
    <w:multiLevelType w:val="singleLevel"/>
    <w:tmpl w:val="32AC3F12"/>
    <w:lvl w:ilvl="0">
      <w:start w:val="1"/>
      <w:numFmt w:val="lowerLetter"/>
      <w:lvlText w:val="%1)"/>
      <w:legacy w:legacy="1" w:legacySpace="120" w:legacyIndent="360"/>
      <w:lvlJc w:val="left"/>
      <w:pPr>
        <w:ind w:left="705" w:hanging="360"/>
      </w:pPr>
      <w:rPr>
        <w:rFonts w:ascii="Arial" w:hAnsi="Arial" w:cs="Arial" w:hint="default"/>
      </w:rPr>
    </w:lvl>
  </w:abstractNum>
  <w:abstractNum w:abstractNumId="8" w15:restartNumberingAfterBreak="0">
    <w:nsid w:val="68B232F6"/>
    <w:multiLevelType w:val="hybridMultilevel"/>
    <w:tmpl w:val="43DCC48E"/>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9" w15:restartNumberingAfterBreak="0">
    <w:nsid w:val="70582AAA"/>
    <w:multiLevelType w:val="hybridMultilevel"/>
    <w:tmpl w:val="BD666F14"/>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746172F6"/>
    <w:multiLevelType w:val="hybridMultilevel"/>
    <w:tmpl w:val="B96CD3C0"/>
    <w:lvl w:ilvl="0" w:tplc="FFFFFFFF">
      <w:numFmt w:val="bullet"/>
      <w:lvlText w:val="-"/>
      <w:lvlJc w:val="left"/>
      <w:pPr>
        <w:ind w:left="720" w:hanging="360"/>
      </w:pPr>
      <w:rPr>
        <w:rFonts w:ascii="Verdana" w:eastAsia="Calibri" w:hAnsi="Verdana" w:cs="Times New Roman" w:hint="default"/>
        <w:color w:val="000000"/>
        <w:sz w:val="17"/>
      </w:rPr>
    </w:lvl>
    <w:lvl w:ilvl="1" w:tplc="33E07E76">
      <w:start w:val="1"/>
      <w:numFmt w:val="bullet"/>
      <w:lvlText w:val=""/>
      <w:lvlJc w:val="left"/>
      <w:pPr>
        <w:ind w:left="723"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5771718"/>
    <w:multiLevelType w:val="hybridMultilevel"/>
    <w:tmpl w:val="C53ACCC4"/>
    <w:lvl w:ilvl="0" w:tplc="33E07E76">
      <w:start w:val="1"/>
      <w:numFmt w:val="bullet"/>
      <w:lvlText w:val=""/>
      <w:lvlJc w:val="left"/>
      <w:pPr>
        <w:ind w:left="720" w:hanging="360"/>
      </w:pPr>
      <w:rPr>
        <w:rFonts w:ascii="Symbol" w:hAnsi="Symbol" w:hint="default"/>
        <w:color w:val="000000"/>
        <w:sz w:val="17"/>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5D2492B"/>
    <w:multiLevelType w:val="hybridMultilevel"/>
    <w:tmpl w:val="583C7D6A"/>
    <w:lvl w:ilvl="0" w:tplc="04030017">
      <w:start w:val="1"/>
      <w:numFmt w:val="lowerLetter"/>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num w:numId="1" w16cid:durableId="1437601742">
    <w:abstractNumId w:val="8"/>
  </w:num>
  <w:num w:numId="2" w16cid:durableId="1560943215">
    <w:abstractNumId w:val="0"/>
  </w:num>
  <w:num w:numId="3" w16cid:durableId="787818091">
    <w:abstractNumId w:val="4"/>
  </w:num>
  <w:num w:numId="4" w16cid:durableId="1209535118">
    <w:abstractNumId w:val="11"/>
  </w:num>
  <w:num w:numId="5" w16cid:durableId="560212517">
    <w:abstractNumId w:val="2"/>
  </w:num>
  <w:num w:numId="6" w16cid:durableId="1061753159">
    <w:abstractNumId w:val="3"/>
  </w:num>
  <w:num w:numId="7" w16cid:durableId="1955596802">
    <w:abstractNumId w:val="10"/>
  </w:num>
  <w:num w:numId="8" w16cid:durableId="910047736">
    <w:abstractNumId w:val="6"/>
  </w:num>
  <w:num w:numId="9" w16cid:durableId="7029423">
    <w:abstractNumId w:val="5"/>
  </w:num>
  <w:num w:numId="10" w16cid:durableId="911818983">
    <w:abstractNumId w:val="9"/>
  </w:num>
  <w:num w:numId="11" w16cid:durableId="1917936572">
    <w:abstractNumId w:val="1"/>
  </w:num>
  <w:num w:numId="12" w16cid:durableId="626549631">
    <w:abstractNumId w:val="7"/>
  </w:num>
  <w:num w:numId="13" w16cid:durableId="13348686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12F02"/>
    <w:rsid w:val="0003622A"/>
    <w:rsid w:val="00045353"/>
    <w:rsid w:val="00064253"/>
    <w:rsid w:val="00064BF2"/>
    <w:rsid w:val="000D59C1"/>
    <w:rsid w:val="000E1215"/>
    <w:rsid w:val="001427EC"/>
    <w:rsid w:val="001960F4"/>
    <w:rsid w:val="001E0137"/>
    <w:rsid w:val="001E56D5"/>
    <w:rsid w:val="0022266D"/>
    <w:rsid w:val="0024060F"/>
    <w:rsid w:val="00296BE1"/>
    <w:rsid w:val="002C0597"/>
    <w:rsid w:val="0030400D"/>
    <w:rsid w:val="00343AD6"/>
    <w:rsid w:val="00353F3D"/>
    <w:rsid w:val="00387E60"/>
    <w:rsid w:val="003B4B52"/>
    <w:rsid w:val="003E49BC"/>
    <w:rsid w:val="003F45DA"/>
    <w:rsid w:val="00425440"/>
    <w:rsid w:val="00495675"/>
    <w:rsid w:val="00501C82"/>
    <w:rsid w:val="00573063"/>
    <w:rsid w:val="005D642C"/>
    <w:rsid w:val="006163FB"/>
    <w:rsid w:val="0062777F"/>
    <w:rsid w:val="00642B14"/>
    <w:rsid w:val="006455A7"/>
    <w:rsid w:val="0067660E"/>
    <w:rsid w:val="006B54B1"/>
    <w:rsid w:val="006D6DCE"/>
    <w:rsid w:val="00722DEF"/>
    <w:rsid w:val="00737D4D"/>
    <w:rsid w:val="00790B35"/>
    <w:rsid w:val="007B3E03"/>
    <w:rsid w:val="007E0856"/>
    <w:rsid w:val="00821143"/>
    <w:rsid w:val="00821CA1"/>
    <w:rsid w:val="00843C51"/>
    <w:rsid w:val="00850F08"/>
    <w:rsid w:val="00856865"/>
    <w:rsid w:val="008E1962"/>
    <w:rsid w:val="0096753E"/>
    <w:rsid w:val="00983C70"/>
    <w:rsid w:val="009D4DEF"/>
    <w:rsid w:val="009E3131"/>
    <w:rsid w:val="00A32532"/>
    <w:rsid w:val="00AB1641"/>
    <w:rsid w:val="00B77FE2"/>
    <w:rsid w:val="00B847FC"/>
    <w:rsid w:val="00B944E0"/>
    <w:rsid w:val="00BD72F6"/>
    <w:rsid w:val="00C267FB"/>
    <w:rsid w:val="00C54E17"/>
    <w:rsid w:val="00D127FC"/>
    <w:rsid w:val="00D622B2"/>
    <w:rsid w:val="00D8284F"/>
    <w:rsid w:val="00DB3B5B"/>
    <w:rsid w:val="00E07036"/>
    <w:rsid w:val="00E213A3"/>
    <w:rsid w:val="00F5295D"/>
    <w:rsid w:val="00F62E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3805FE"/>
  <w15:docId w15:val="{89B4CBDC-5B63-4A90-B788-0E82248A2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styleId="Sinespaciado">
    <w:name w:val="No Spacing"/>
    <w:uiPriority w:val="1"/>
    <w:qFormat/>
    <w:rsid w:val="006B54B1"/>
    <w:pPr>
      <w:spacing w:after="0" w:line="240" w:lineRule="auto"/>
    </w:pPr>
    <w:rPr>
      <w:rFonts w:ascii="Times New Roman" w:eastAsia="Times New Roman" w:hAnsi="Times New Roman" w:cs="Times New Roman"/>
      <w:sz w:val="24"/>
      <w:szCs w:val="24"/>
      <w:lang w:val="ca-ES" w:eastAsia="ca-ES"/>
    </w:rPr>
  </w:style>
  <w:style w:type="paragraph" w:customStyle="1" w:styleId="Default">
    <w:name w:val="Default"/>
    <w:rsid w:val="006455A7"/>
    <w:pPr>
      <w:autoSpaceDE w:val="0"/>
      <w:autoSpaceDN w:val="0"/>
      <w:adjustRightInd w:val="0"/>
      <w:spacing w:after="0" w:line="240" w:lineRule="auto"/>
    </w:pPr>
    <w:rPr>
      <w:rFonts w:ascii="Arial" w:eastAsia="Calibri" w:hAnsi="Arial" w:cs="Arial"/>
      <w:color w:val="000000"/>
      <w:sz w:val="24"/>
      <w:szCs w:val="24"/>
      <w:lang w:val="ca-ES" w:eastAsia="ca-ES"/>
    </w:rPr>
  </w:style>
  <w:style w:type="paragraph" w:customStyle="1" w:styleId="Normal10">
    <w:name w:val="Normal1"/>
    <w:basedOn w:val="Normal"/>
    <w:link w:val="Normal1Car0"/>
    <w:qFormat/>
    <w:rsid w:val="00D622B2"/>
    <w:pPr>
      <w:keepLines/>
      <w:spacing w:before="120" w:after="120"/>
    </w:pPr>
    <w:rPr>
      <w:rFonts w:eastAsia="Times New Roman"/>
      <w:szCs w:val="20"/>
      <w:lang w:val="ca-ES" w:eastAsia="es-ES"/>
    </w:rPr>
  </w:style>
  <w:style w:type="character" w:customStyle="1" w:styleId="Normal1Car0">
    <w:name w:val="Normal1 Car"/>
    <w:link w:val="Normal10"/>
    <w:locked/>
    <w:rsid w:val="00D622B2"/>
    <w:rPr>
      <w:rFonts w:ascii="Arial" w:eastAsia="Times New Roman" w:hAnsi="Arial" w:cs="Times New Roman"/>
      <w:szCs w:val="20"/>
      <w:lang w:val="ca-ES" w:eastAsia="es-ES"/>
    </w:rPr>
  </w:style>
  <w:style w:type="paragraph" w:styleId="Prrafodelista">
    <w:name w:val="List Paragraph"/>
    <w:basedOn w:val="Normal"/>
    <w:uiPriority w:val="34"/>
    <w:qFormat/>
    <w:rsid w:val="000642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408366">
      <w:bodyDiv w:val="1"/>
      <w:marLeft w:val="0"/>
      <w:marRight w:val="0"/>
      <w:marTop w:val="0"/>
      <w:marBottom w:val="0"/>
      <w:divBdr>
        <w:top w:val="none" w:sz="0" w:space="0" w:color="auto"/>
        <w:left w:val="none" w:sz="0" w:space="0" w:color="auto"/>
        <w:bottom w:val="none" w:sz="0" w:space="0" w:color="auto"/>
        <w:right w:val="none" w:sz="0" w:space="0" w:color="auto"/>
      </w:divBdr>
    </w:div>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 w:id="1386642744">
      <w:bodyDiv w:val="1"/>
      <w:marLeft w:val="0"/>
      <w:marRight w:val="0"/>
      <w:marTop w:val="0"/>
      <w:marBottom w:val="0"/>
      <w:divBdr>
        <w:top w:val="none" w:sz="0" w:space="0" w:color="auto"/>
        <w:left w:val="none" w:sz="0" w:space="0" w:color="auto"/>
        <w:bottom w:val="none" w:sz="0" w:space="0" w:color="auto"/>
        <w:right w:val="none" w:sz="0" w:space="0" w:color="auto"/>
      </w:divBdr>
    </w:div>
    <w:div w:id="1426196368">
      <w:bodyDiv w:val="1"/>
      <w:marLeft w:val="0"/>
      <w:marRight w:val="0"/>
      <w:marTop w:val="0"/>
      <w:marBottom w:val="0"/>
      <w:divBdr>
        <w:top w:val="none" w:sz="0" w:space="0" w:color="auto"/>
        <w:left w:val="none" w:sz="0" w:space="0" w:color="auto"/>
        <w:bottom w:val="none" w:sz="0" w:space="0" w:color="auto"/>
        <w:right w:val="none" w:sz="0" w:space="0" w:color="auto"/>
      </w:divBdr>
    </w:div>
    <w:div w:id="1698702444">
      <w:bodyDiv w:val="1"/>
      <w:marLeft w:val="0"/>
      <w:marRight w:val="0"/>
      <w:marTop w:val="0"/>
      <w:marBottom w:val="0"/>
      <w:divBdr>
        <w:top w:val="none" w:sz="0" w:space="0" w:color="auto"/>
        <w:left w:val="none" w:sz="0" w:space="0" w:color="auto"/>
        <w:bottom w:val="none" w:sz="0" w:space="0" w:color="auto"/>
        <w:right w:val="none" w:sz="0" w:space="0" w:color="auto"/>
      </w:divBdr>
    </w:div>
    <w:div w:id="211628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3186</Words>
  <Characters>17528</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ACTA (X2025000299)</vt:lpstr>
    </vt:vector>
  </TitlesOfParts>
  <Company>OVH SAS</Company>
  <LinksUpToDate>false</LinksUpToDate>
  <CharactersWithSpaces>20673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(X2025000299)</dc:title>
  <dc:subject/>
  <dc:creator>averges</dc:creator>
  <cp:keywords/>
  <dc:description/>
  <cp:lastModifiedBy>Anna Verges Sieiro</cp:lastModifiedBy>
  <cp:revision>2</cp:revision>
  <dcterms:created xsi:type="dcterms:W3CDTF">2025-02-28T08:07:00Z</dcterms:created>
  <dcterms:modified xsi:type="dcterms:W3CDTF">2025-02-28T08:07:00Z</dcterms:modified>
</cp:coreProperties>
</file>