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4BB01" w14:textId="77777777" w:rsidR="00821143" w:rsidRDefault="00821143" w:rsidP="00B847FC">
      <w:pPr>
        <w:ind w:left="708" w:hanging="708"/>
        <w:jc w:val="center"/>
        <w:rPr>
          <w:rFonts w:cs="Arial"/>
          <w:b/>
          <w:lang w:val="ca-ES"/>
        </w:rPr>
      </w:pPr>
    </w:p>
    <w:p w14:paraId="39DE0FD5" w14:textId="77777777" w:rsidR="008A3327"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BC6EC6D" w14:textId="5A3EE4D8"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EF4A47">
        <w:rPr>
          <w:rFonts w:eastAsia="Times New Roman" w:cs="Arial"/>
          <w:b/>
          <w:noProof/>
          <w:color w:val="800000"/>
          <w:lang w:val="ca-ES" w:eastAsia="es-ES"/>
        </w:rPr>
        <w:t>15 DE MAIG DE 2024</w:t>
      </w:r>
    </w:p>
    <w:p w14:paraId="49691459" w14:textId="77777777" w:rsidR="00821143" w:rsidRDefault="00821143" w:rsidP="00821143">
      <w:pPr>
        <w:jc w:val="center"/>
        <w:rPr>
          <w:rFonts w:cs="Arial"/>
          <w:lang w:val="ca-ES"/>
        </w:rPr>
      </w:pPr>
    </w:p>
    <w:p w14:paraId="5F3E72D2"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EF4A47" w:rsidRPr="00EF4A47">
        <w:rPr>
          <w:rFonts w:cs="Arial"/>
          <w:lang w:val="ca-ES"/>
        </w:rPr>
        <w:t xml:space="preserve">JGL2024000019 </w:t>
      </w:r>
    </w:p>
    <w:p w14:paraId="79C7CFFB"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0182CD65"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EF4A47">
        <w:rPr>
          <w:rFonts w:cs="Arial"/>
          <w:noProof/>
          <w:lang w:val="ca-ES"/>
        </w:rPr>
        <w:t>15 de maig de 2024</w:t>
      </w:r>
    </w:p>
    <w:p w14:paraId="120E3CE3" w14:textId="0FCAAAC5"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EF4A47" w:rsidRPr="00EF4A47">
        <w:rPr>
          <w:rFonts w:cs="Arial"/>
          <w:lang w:val="ca-ES"/>
        </w:rPr>
        <w:t>13:00</w:t>
      </w:r>
      <w:r>
        <w:rPr>
          <w:rFonts w:cs="Arial"/>
          <w:lang w:val="ca-ES"/>
        </w:rPr>
        <w:t xml:space="preserve"> h</w:t>
      </w:r>
      <w:r w:rsidR="00856865">
        <w:rPr>
          <w:rFonts w:cs="Arial"/>
          <w:lang w:val="ca-ES"/>
        </w:rPr>
        <w:t xml:space="preserve"> a </w:t>
      </w:r>
      <w:r w:rsidR="005D0BF9">
        <w:rPr>
          <w:rFonts w:cs="Arial"/>
          <w:lang w:val="ca-ES"/>
        </w:rPr>
        <w:t>13:31</w:t>
      </w:r>
      <w:r>
        <w:rPr>
          <w:rFonts w:cs="Arial"/>
          <w:lang w:val="ca-ES"/>
        </w:rPr>
        <w:t xml:space="preserve"> h</w:t>
      </w:r>
    </w:p>
    <w:p w14:paraId="474295D9"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EF4A47" w:rsidRPr="00EF4A47">
        <w:rPr>
          <w:rFonts w:cs="Arial"/>
          <w:lang w:val="ca-ES"/>
        </w:rPr>
        <w:t>Sessió Ordinària</w:t>
      </w:r>
    </w:p>
    <w:p w14:paraId="607B92D0" w14:textId="77777777" w:rsidR="00821143" w:rsidRDefault="00821143" w:rsidP="00821143">
      <w:pPr>
        <w:widowControl w:val="0"/>
        <w:suppressAutoHyphens/>
        <w:autoSpaceDE w:val="0"/>
        <w:spacing w:line="200" w:lineRule="atLeast"/>
        <w:rPr>
          <w:rFonts w:cs="Arial"/>
          <w:b/>
          <w:lang w:val="ca-ES"/>
        </w:rPr>
      </w:pPr>
    </w:p>
    <w:p w14:paraId="7FBC2A26"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0A9E5EB"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40E65AC9" w14:textId="36486D2E" w:rsidR="00821143" w:rsidRDefault="00EF4A47" w:rsidP="00821143">
      <w:pPr>
        <w:widowControl w:val="0"/>
        <w:suppressAutoHyphens/>
        <w:autoSpaceDE w:val="0"/>
        <w:spacing w:line="200" w:lineRule="atLeast"/>
        <w:rPr>
          <w:rFonts w:cs="Arial"/>
          <w:lang w:val="ca-ES"/>
        </w:rPr>
      </w:pPr>
      <w:r w:rsidRPr="00EF4A47">
        <w:rPr>
          <w:rFonts w:cs="Arial"/>
          <w:lang w:val="ca-ES"/>
        </w:rPr>
        <w:t>Laura Martinez Portell, Alcaldessa</w:t>
      </w:r>
      <w:r w:rsidRPr="00EF4A47">
        <w:rPr>
          <w:rFonts w:cs="Arial"/>
          <w:lang w:val="ca-ES"/>
        </w:rPr>
        <w:cr/>
        <w:t>Alfons Nuñez Jacas, 1r Tinent D'alcalde</w:t>
      </w:r>
      <w:r w:rsidRPr="00EF4A47">
        <w:rPr>
          <w:rFonts w:cs="Arial"/>
          <w:lang w:val="ca-ES"/>
        </w:rPr>
        <w:cr/>
        <w:t>Nuria Pera Maltes, 2n Tinent D'alcalde</w:t>
      </w:r>
      <w:r w:rsidRPr="00EF4A47">
        <w:rPr>
          <w:rFonts w:cs="Arial"/>
          <w:lang w:val="ca-ES"/>
        </w:rPr>
        <w:cr/>
        <w:t>Marta Rovira Martinez, 3r Tinent D'alcalde</w:t>
      </w:r>
      <w:r w:rsidRPr="00EF4A47">
        <w:rPr>
          <w:rFonts w:cs="Arial"/>
          <w:lang w:val="ca-ES"/>
        </w:rPr>
        <w:cr/>
        <w:t>Jordi Palles Marimon, 4t  Tinent D'alcalde</w:t>
      </w:r>
      <w:r w:rsidRPr="00EF4A47">
        <w:rPr>
          <w:rFonts w:cs="Arial"/>
          <w:lang w:val="ca-ES"/>
        </w:rPr>
        <w:cr/>
        <w:t>Adria Saborit Farres, 5è Tinent D'alcalde</w:t>
      </w:r>
      <w:r w:rsidRPr="00EF4A47">
        <w:rPr>
          <w:rFonts w:cs="Arial"/>
          <w:lang w:val="ca-ES"/>
        </w:rPr>
        <w:cr/>
        <w:t>Montserrat Ferri Roca, 6è Tinent D'alcalde</w:t>
      </w:r>
      <w:r w:rsidRPr="00EF4A47">
        <w:rPr>
          <w:rFonts w:cs="Arial"/>
          <w:lang w:val="ca-ES"/>
        </w:rPr>
        <w:cr/>
        <w:t>Gerard Grau Salvany, 7è Tinent D'alcalde</w:t>
      </w:r>
      <w:r w:rsidRPr="00EF4A47">
        <w:rPr>
          <w:rFonts w:cs="Arial"/>
          <w:lang w:val="ca-ES"/>
        </w:rPr>
        <w:cr/>
      </w:r>
      <w:r w:rsidR="0030400D">
        <w:rPr>
          <w:rFonts w:cs="Arial"/>
          <w:lang w:val="ca-ES"/>
        </w:rPr>
        <w:t xml:space="preserve"> </w:t>
      </w:r>
    </w:p>
    <w:p w14:paraId="0804F349"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40F5E30E" w14:textId="6D05FA84" w:rsidR="00821143" w:rsidRDefault="008A3327" w:rsidP="00821143">
      <w:pPr>
        <w:rPr>
          <w:rFonts w:cs="Arial"/>
          <w:lang w:val="ca-ES"/>
        </w:rPr>
      </w:pPr>
      <w:r w:rsidRPr="00EF4A47">
        <w:rPr>
          <w:rFonts w:cs="Arial"/>
          <w:lang w:val="ca-ES"/>
        </w:rPr>
        <w:cr/>
        <w:t>Oriol Vila Arranz, Secretari</w:t>
      </w:r>
      <w:r w:rsidRPr="00EF4A47">
        <w:rPr>
          <w:rFonts w:cs="Arial"/>
          <w:lang w:val="ca-ES"/>
        </w:rPr>
        <w:cr/>
        <w:t>Carlos Octavio Martinez Casals, Interventor</w:t>
      </w:r>
    </w:p>
    <w:p w14:paraId="7E2872D9" w14:textId="77777777" w:rsidR="00821143" w:rsidRPr="007B3E03" w:rsidRDefault="00821143" w:rsidP="00821143">
      <w:pPr>
        <w:widowControl w:val="0"/>
        <w:suppressAutoHyphens/>
        <w:autoSpaceDE w:val="0"/>
        <w:spacing w:line="200" w:lineRule="atLeast"/>
        <w:rPr>
          <w:rFonts w:cs="Arial"/>
          <w:lang w:val="ca-ES"/>
        </w:rPr>
      </w:pPr>
    </w:p>
    <w:p w14:paraId="70CAEEA8"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4329EBD"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5008E4E"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4070B4" w14:paraId="6D88E97F" w14:textId="77777777" w:rsidTr="004070B4">
        <w:tc>
          <w:tcPr>
            <w:tcW w:w="9000" w:type="dxa"/>
          </w:tcPr>
          <w:p w14:paraId="5160116A" w14:textId="77777777" w:rsidR="004070B4" w:rsidRDefault="004070B4" w:rsidP="004070B4">
            <w:pPr>
              <w:jc w:val="left"/>
            </w:pPr>
            <w:r>
              <w:t>1.- APROVACIÓ DE L'ACTA ANTERIOR DEL DIA 8 DE MAIG DE 2024</w:t>
            </w:r>
          </w:p>
        </w:tc>
      </w:tr>
      <w:tr w:rsidR="004070B4" w14:paraId="1D8E4C89" w14:textId="77777777" w:rsidTr="004070B4">
        <w:tc>
          <w:tcPr>
            <w:tcW w:w="9000" w:type="dxa"/>
          </w:tcPr>
          <w:p w14:paraId="38728CBF" w14:textId="77777777" w:rsidR="004070B4" w:rsidRDefault="004070B4" w:rsidP="004070B4">
            <w:pPr>
              <w:jc w:val="left"/>
            </w:pPr>
            <w:r>
              <w:t>2.- ABONAMENT LIQUIDACIONS PRACTICADES PEL CONSELL COMARCAL DEL MARESME, EN CONCEPTE SERVEI D’ALERTES METEOROLÒGIQUES I DE SEGUIMENT ATMOSFÈRIC.</w:t>
            </w:r>
          </w:p>
        </w:tc>
      </w:tr>
      <w:tr w:rsidR="004070B4" w14:paraId="5FDF4E18" w14:textId="77777777" w:rsidTr="004070B4">
        <w:tc>
          <w:tcPr>
            <w:tcW w:w="9000" w:type="dxa"/>
          </w:tcPr>
          <w:p w14:paraId="771AF2BE" w14:textId="77777777" w:rsidR="004070B4" w:rsidRDefault="004070B4" w:rsidP="004070B4">
            <w:pPr>
              <w:jc w:val="left"/>
            </w:pPr>
            <w:r>
              <w:t>3.- ADHESIÓ ACORD MARC AMB L'ACM PER LES ASSEGURANCES DE RESPONSABILITAT PROFESSIONAL DELS TÈCNICS DE LA CONSTRUCCIÓ.</w:t>
            </w:r>
          </w:p>
        </w:tc>
      </w:tr>
      <w:tr w:rsidR="004070B4" w14:paraId="3933821E" w14:textId="77777777" w:rsidTr="004070B4">
        <w:tc>
          <w:tcPr>
            <w:tcW w:w="9000" w:type="dxa"/>
          </w:tcPr>
          <w:p w14:paraId="14C3DE4A" w14:textId="77777777" w:rsidR="004070B4" w:rsidRDefault="004070B4" w:rsidP="004070B4">
            <w:pPr>
              <w:jc w:val="left"/>
            </w:pPr>
            <w:r>
              <w:t>4.- APROVAR L'ESTABLIMENT DEL CONVENI DE COL·LABORACIO AMB L'INSTITUT PERE RIBOT PER A L'UTILITZACIO DE LES PISTES ESPORTIVES PER A L'ANY 2024</w:t>
            </w:r>
          </w:p>
        </w:tc>
      </w:tr>
      <w:tr w:rsidR="004070B4" w14:paraId="70FFB931" w14:textId="77777777" w:rsidTr="004070B4">
        <w:tc>
          <w:tcPr>
            <w:tcW w:w="9000" w:type="dxa"/>
          </w:tcPr>
          <w:p w14:paraId="08138C72" w14:textId="77777777" w:rsidR="004070B4" w:rsidRDefault="004070B4" w:rsidP="004070B4">
            <w:pPr>
              <w:jc w:val="left"/>
            </w:pPr>
            <w:r>
              <w:t>5.- RESOLUCIÓ DE LA RECLAMACIÓ DE RESPONSABILITAT PATRIMONIAL FORMULADA PEL SR. J. M. P., PELS DANYS OCASIONATS AL SEU IMMOBLE UBICAT AL CARRER LLUIS GUARDIOLA, NÚM.***, DE VILASSAR DE MAR, COM A CONSEQÜÈNCIA DE LA CAIGUDA D’UN ARBRE EL DIA 17 DE GENER DE 2023. X2023001847</w:t>
            </w:r>
          </w:p>
        </w:tc>
      </w:tr>
      <w:tr w:rsidR="004070B4" w14:paraId="01EF7057" w14:textId="77777777" w:rsidTr="004070B4">
        <w:tc>
          <w:tcPr>
            <w:tcW w:w="9000" w:type="dxa"/>
          </w:tcPr>
          <w:p w14:paraId="1D708D75" w14:textId="77777777" w:rsidR="004070B4" w:rsidRDefault="004070B4" w:rsidP="004070B4">
            <w:pPr>
              <w:jc w:val="left"/>
            </w:pPr>
            <w:r>
              <w:t>6.- ESTIMACIÓ PARCIAL DE LA DE LA SANCIÓ I DESESTIMACIÓ D’AL·LEGACIONS AMB IMPOSICIÓ DE SANCIÓ BUTLLETÍ    28441-P</w:t>
            </w:r>
          </w:p>
        </w:tc>
      </w:tr>
      <w:tr w:rsidR="004070B4" w14:paraId="1D6C0FBB" w14:textId="77777777" w:rsidTr="004070B4">
        <w:tc>
          <w:tcPr>
            <w:tcW w:w="9000" w:type="dxa"/>
          </w:tcPr>
          <w:p w14:paraId="59B55ADF" w14:textId="77777777" w:rsidR="004070B4" w:rsidRDefault="004070B4" w:rsidP="004070B4">
            <w:pPr>
              <w:jc w:val="left"/>
            </w:pPr>
            <w:r>
              <w:t>7.- LLICÈNCIA PER TINENÇA I CONDUCCIÓ DE GOSSOS POTENCIALMENT PERILLOSOS GARCIA ROS ALBERT XIP 992000002139796</w:t>
            </w:r>
          </w:p>
        </w:tc>
      </w:tr>
      <w:tr w:rsidR="004070B4" w14:paraId="1A421C0A" w14:textId="77777777" w:rsidTr="004070B4">
        <w:tc>
          <w:tcPr>
            <w:tcW w:w="9000" w:type="dxa"/>
          </w:tcPr>
          <w:p w14:paraId="55A446EF" w14:textId="00316E76" w:rsidR="004070B4" w:rsidRDefault="004070B4" w:rsidP="004070B4">
            <w:pPr>
              <w:jc w:val="left"/>
            </w:pPr>
            <w:r>
              <w:lastRenderedPageBreak/>
              <w:t xml:space="preserve">8.- LLICENCIA PER CONDUCCIO DE GOSSOS POTENCIALMENT PERILLOSOS </w:t>
            </w:r>
            <w:r w:rsidR="00D243AF">
              <w:t>MR.M.</w:t>
            </w:r>
            <w:r>
              <w:t xml:space="preserve"> XIP 992000002139796</w:t>
            </w:r>
          </w:p>
        </w:tc>
      </w:tr>
      <w:tr w:rsidR="004070B4" w14:paraId="5B26096E" w14:textId="77777777" w:rsidTr="004070B4">
        <w:tc>
          <w:tcPr>
            <w:tcW w:w="9000" w:type="dxa"/>
          </w:tcPr>
          <w:p w14:paraId="753A5D9B" w14:textId="6CDD34E7" w:rsidR="004070B4" w:rsidRDefault="004070B4" w:rsidP="004070B4">
            <w:pPr>
              <w:jc w:val="left"/>
            </w:pPr>
            <w:r>
              <w:t xml:space="preserve">9.- LLICENCIA DE CONDUCCIO DE GOSSOS POTENCIALMENT PERILLOSOS  </w:t>
            </w:r>
            <w:r w:rsidR="00D243AF">
              <w:t>G.P.G.</w:t>
            </w:r>
            <w:r>
              <w:t xml:space="preserve"> XIP 992000002139796</w:t>
            </w:r>
          </w:p>
        </w:tc>
      </w:tr>
      <w:tr w:rsidR="004070B4" w14:paraId="2CC272D6" w14:textId="77777777" w:rsidTr="004070B4">
        <w:tc>
          <w:tcPr>
            <w:tcW w:w="9000" w:type="dxa"/>
          </w:tcPr>
          <w:p w14:paraId="5D44A031" w14:textId="77777777" w:rsidR="004070B4" w:rsidRDefault="004070B4" w:rsidP="004070B4">
            <w:pPr>
              <w:jc w:val="left"/>
            </w:pPr>
            <w:r>
              <w:t>10.- ADJUDICACIÓ DEL LOT 3/2024 DE VEHICLES CEDITS PER PARTICULARS A L’AJUNTAMENT PEL SEU DESBALLESTAMENT</w:t>
            </w:r>
          </w:p>
        </w:tc>
      </w:tr>
      <w:tr w:rsidR="004070B4" w14:paraId="61E1F834" w14:textId="77777777" w:rsidTr="004070B4">
        <w:tc>
          <w:tcPr>
            <w:tcW w:w="9000" w:type="dxa"/>
          </w:tcPr>
          <w:p w14:paraId="3ABC38F6" w14:textId="77777777" w:rsidR="004070B4" w:rsidRDefault="004070B4" w:rsidP="004070B4">
            <w:pPr>
              <w:jc w:val="left"/>
            </w:pPr>
            <w:r>
              <w:t>11.- CREACIÓ D’ESTACIONAMENT DE MOTOCICLETES AL CARRER STA EULALIA AMB CR ST ARTUR</w:t>
            </w:r>
          </w:p>
        </w:tc>
      </w:tr>
      <w:tr w:rsidR="004070B4" w14:paraId="38A6A20E" w14:textId="77777777" w:rsidTr="004070B4">
        <w:tc>
          <w:tcPr>
            <w:tcW w:w="9000" w:type="dxa"/>
          </w:tcPr>
          <w:p w14:paraId="34FBBDA1" w14:textId="77777777" w:rsidR="004070B4" w:rsidRDefault="004070B4" w:rsidP="004070B4">
            <w:pPr>
              <w:jc w:val="left"/>
            </w:pPr>
            <w:r>
              <w:t>12.- DESESTIMACIÓ DE SOL·LICITUD D’UNA PLAÇA D’ESTACIONAMENT PERSONALITZADA DE MOBILITAT REDUÏDA AL CARRER PAU CASALS 2</w:t>
            </w:r>
          </w:p>
        </w:tc>
      </w:tr>
      <w:tr w:rsidR="004070B4" w14:paraId="043EC5B1" w14:textId="77777777" w:rsidTr="004070B4">
        <w:tc>
          <w:tcPr>
            <w:tcW w:w="9000" w:type="dxa"/>
          </w:tcPr>
          <w:p w14:paraId="6BA3C162" w14:textId="77777777" w:rsidR="004070B4" w:rsidRDefault="004070B4" w:rsidP="004070B4">
            <w:pPr>
              <w:jc w:val="left"/>
            </w:pPr>
            <w:r>
              <w:t>13.- AUTORITZACIÓ PER A ACCEDIR A ZONES RESTRINGIDES, CARRER D’EN ROIG A A.S.S.</w:t>
            </w:r>
          </w:p>
        </w:tc>
      </w:tr>
      <w:tr w:rsidR="004070B4" w14:paraId="6FE82500" w14:textId="77777777" w:rsidTr="004070B4">
        <w:tc>
          <w:tcPr>
            <w:tcW w:w="9000" w:type="dxa"/>
          </w:tcPr>
          <w:p w14:paraId="7732B8CA" w14:textId="77777777" w:rsidR="004070B4" w:rsidRDefault="004070B4" w:rsidP="004070B4">
            <w:pPr>
              <w:jc w:val="left"/>
            </w:pPr>
            <w:r>
              <w:t>14.- AUTORITZACIÓ PER A ACCEDIR A ZONES RESTRINGIDES, ILLA DE VIANANTS A M.S.G-M.</w:t>
            </w:r>
          </w:p>
        </w:tc>
      </w:tr>
      <w:tr w:rsidR="004070B4" w14:paraId="371638A4" w14:textId="77777777" w:rsidTr="004070B4">
        <w:tc>
          <w:tcPr>
            <w:tcW w:w="9000" w:type="dxa"/>
          </w:tcPr>
          <w:p w14:paraId="37E06883" w14:textId="77777777" w:rsidR="004070B4" w:rsidRDefault="004070B4" w:rsidP="004070B4">
            <w:pPr>
              <w:jc w:val="left"/>
            </w:pPr>
            <w:r>
              <w:t>15.- TARGETA NÚM 51/24 D’ESTACIONAMENT INDIVIDUAL PER A PERSONES AMB DISMINUCIÓ DE LA MOBILITAT PER A M.G.S.</w:t>
            </w:r>
          </w:p>
        </w:tc>
      </w:tr>
      <w:tr w:rsidR="004070B4" w14:paraId="738E23FC" w14:textId="77777777" w:rsidTr="004070B4">
        <w:tc>
          <w:tcPr>
            <w:tcW w:w="9000" w:type="dxa"/>
          </w:tcPr>
          <w:p w14:paraId="6A87B741" w14:textId="77777777" w:rsidR="004070B4" w:rsidRDefault="004070B4" w:rsidP="004070B4">
            <w:pPr>
              <w:jc w:val="left"/>
            </w:pPr>
            <w:r>
              <w:t>16.- TARGETA NÚM 52/24 D’ESTACIONAMENT INDIVIDUAL PER A PERSONES AMB DISMINUCIÓ DE LA MOBILITAT PER A M.S.A.</w:t>
            </w:r>
          </w:p>
        </w:tc>
      </w:tr>
      <w:tr w:rsidR="004070B4" w14:paraId="48E9785E" w14:textId="77777777" w:rsidTr="004070B4">
        <w:tc>
          <w:tcPr>
            <w:tcW w:w="9000" w:type="dxa"/>
          </w:tcPr>
          <w:p w14:paraId="2F075F8D" w14:textId="77777777" w:rsidR="004070B4" w:rsidRDefault="004070B4" w:rsidP="004070B4">
            <w:pPr>
              <w:jc w:val="left"/>
            </w:pPr>
            <w:r>
              <w:t>17.- TARGETA NÚM 53/24 D’ESTACIONAMENT INDIVIDUAL PER A PERSONES AMB DISMINUCIÓ DE LA MOBILITAT PER A T.R.R.</w:t>
            </w:r>
          </w:p>
        </w:tc>
      </w:tr>
      <w:tr w:rsidR="004070B4" w14:paraId="1842E7C0" w14:textId="77777777" w:rsidTr="004070B4">
        <w:tc>
          <w:tcPr>
            <w:tcW w:w="9000" w:type="dxa"/>
          </w:tcPr>
          <w:p w14:paraId="3FBB8750" w14:textId="77777777" w:rsidR="004070B4" w:rsidRDefault="004070B4" w:rsidP="004070B4">
            <w:pPr>
              <w:jc w:val="left"/>
            </w:pPr>
            <w:r>
              <w:t>18.- DESESTIMACIÓ DE CONCESSIÓ DE LA TARGETA PROVISIONAL D’ESTACIONAMENT INDIVIDUAL PER A PERSONES AMB DISMINUCIÓ DE MOBILITAT  A F.T.J.</w:t>
            </w:r>
          </w:p>
        </w:tc>
      </w:tr>
      <w:tr w:rsidR="004070B4" w14:paraId="6AECB9B7" w14:textId="77777777" w:rsidTr="004070B4">
        <w:tc>
          <w:tcPr>
            <w:tcW w:w="9000" w:type="dxa"/>
          </w:tcPr>
          <w:p w14:paraId="59C16280" w14:textId="77777777" w:rsidR="004070B4" w:rsidRDefault="004070B4" w:rsidP="004070B4">
            <w:pPr>
              <w:jc w:val="left"/>
            </w:pPr>
            <w:r>
              <w:t>19.- DESESTIMACIÓ DE CONCESSIÓ DE LA TARGETA D’ESTACIONAMENT INDIVIDUAL PER A PERSONES AMB DISMINUCIÓ DE MOBILITAT  A R.O.T.</w:t>
            </w:r>
          </w:p>
        </w:tc>
      </w:tr>
      <w:tr w:rsidR="004070B4" w14:paraId="35344C38" w14:textId="77777777" w:rsidTr="004070B4">
        <w:tc>
          <w:tcPr>
            <w:tcW w:w="9000" w:type="dxa"/>
          </w:tcPr>
          <w:p w14:paraId="169D8CEE" w14:textId="77777777" w:rsidR="004070B4" w:rsidRDefault="004070B4" w:rsidP="004070B4">
            <w:pPr>
              <w:jc w:val="left"/>
            </w:pPr>
            <w:r>
              <w:t>20.- IMPOSICIÓ DE SANCIÓ D’EXPEDIENTS SANCIONADORS DE TRÀNSIT DE LA RELACIÓ 24022101 DE L’ORGT</w:t>
            </w:r>
          </w:p>
        </w:tc>
      </w:tr>
      <w:tr w:rsidR="004070B4" w14:paraId="2FC927A2" w14:textId="77777777" w:rsidTr="004070B4">
        <w:tc>
          <w:tcPr>
            <w:tcW w:w="9000" w:type="dxa"/>
          </w:tcPr>
          <w:p w14:paraId="325CDE4E" w14:textId="77777777" w:rsidR="004070B4" w:rsidRDefault="004070B4" w:rsidP="004070B4">
            <w:pPr>
              <w:jc w:val="left"/>
            </w:pPr>
            <w:r>
              <w:t>21.- ESTIMACIÓ D’AL·LEGACIÓ I SOBRESEÏMENT D’EXPEDIENT SANCIONADOR DE TRÀNSIT 26151-P</w:t>
            </w:r>
          </w:p>
        </w:tc>
      </w:tr>
      <w:tr w:rsidR="004070B4" w14:paraId="1A9471AC" w14:textId="77777777" w:rsidTr="004070B4">
        <w:tc>
          <w:tcPr>
            <w:tcW w:w="9000" w:type="dxa"/>
          </w:tcPr>
          <w:p w14:paraId="53024EC3" w14:textId="77777777" w:rsidR="004070B4" w:rsidRDefault="004070B4" w:rsidP="004070B4">
            <w:pPr>
              <w:jc w:val="left"/>
            </w:pPr>
            <w:r>
              <w:t>22.- IMPOSICIÓ DE SANCIÓ D’EXPEDIENTS SANCIONADORS DE TRÀNSIT DE LA RELACIÓ 24023410 DE L’ORGT</w:t>
            </w:r>
          </w:p>
        </w:tc>
      </w:tr>
      <w:tr w:rsidR="004070B4" w14:paraId="7676D65E" w14:textId="77777777" w:rsidTr="004070B4">
        <w:tc>
          <w:tcPr>
            <w:tcW w:w="9000" w:type="dxa"/>
          </w:tcPr>
          <w:p w14:paraId="4BD99D5D" w14:textId="77777777" w:rsidR="004070B4" w:rsidRDefault="004070B4" w:rsidP="004070B4">
            <w:pPr>
              <w:jc w:val="left"/>
            </w:pPr>
            <w:r>
              <w:t>23.- DONAR COMPTE DELS DECRETS D'ALCALDIA DES DEL NÚM. 1686/2024 AL 1780/2024</w:t>
            </w:r>
          </w:p>
        </w:tc>
      </w:tr>
    </w:tbl>
    <w:p w14:paraId="480ACF55" w14:textId="77777777" w:rsidR="00821CA1" w:rsidRDefault="00821CA1" w:rsidP="00821CA1">
      <w:pPr>
        <w:pBdr>
          <w:bottom w:val="single" w:sz="6" w:space="1" w:color="auto"/>
        </w:pBdr>
      </w:pPr>
    </w:p>
    <w:p w14:paraId="3FBD2198" w14:textId="77777777" w:rsidR="007B3E03" w:rsidRDefault="007B3E03" w:rsidP="00821CA1">
      <w:pPr>
        <w:rPr>
          <w:rFonts w:cs="Arial"/>
          <w:lang w:val="ca-ES"/>
        </w:rPr>
      </w:pPr>
    </w:p>
    <w:p w14:paraId="55BE9AAF" w14:textId="77777777" w:rsidR="004070B4" w:rsidRDefault="004070B4" w:rsidP="004070B4">
      <w:pPr>
        <w:rPr>
          <w:rFonts w:cs="Arial"/>
          <w:lang w:val="ca-ES"/>
        </w:rPr>
      </w:pPr>
      <w:r>
        <w:rPr>
          <w:rFonts w:cs="Arial"/>
          <w:b/>
          <w:lang w:val="ca-ES"/>
        </w:rPr>
        <w:t>1.0.- APROVACIÓ DE L'ACTA ANTERIOR DEL DIA 8 DE MAIG DE 2024</w:t>
      </w:r>
    </w:p>
    <w:p w14:paraId="4038719E" w14:textId="77777777" w:rsidR="008A3327" w:rsidRDefault="008A3327" w:rsidP="008A3327">
      <w:pPr>
        <w:rPr>
          <w:lang w:val="ca-ES"/>
        </w:rPr>
      </w:pPr>
    </w:p>
    <w:p w14:paraId="3F02D06E" w14:textId="499C1DDC" w:rsidR="008A3327" w:rsidRDefault="008A3327" w:rsidP="008A3327">
      <w:pPr>
        <w:rPr>
          <w:lang w:val="ca-ES"/>
        </w:rPr>
      </w:pPr>
      <w:r>
        <w:rPr>
          <w:lang w:val="ca-ES"/>
        </w:rPr>
        <w:t xml:space="preserve">La presidenta manifesta que si cap dels presents no té objecció que fer al contingut de l’acta anterior del dia 8 de maig de 2024 es procedirà a la seva aprovació. </w:t>
      </w:r>
    </w:p>
    <w:p w14:paraId="5A25E259" w14:textId="77777777" w:rsidR="005D0BF9" w:rsidRDefault="005D0BF9" w:rsidP="008A3327">
      <w:pPr>
        <w:rPr>
          <w:lang w:val="ca-ES"/>
        </w:rPr>
      </w:pPr>
    </w:p>
    <w:p w14:paraId="38F835FD" w14:textId="7213A9B3" w:rsidR="005D0BF9" w:rsidRDefault="005D0BF9" w:rsidP="008A3327">
      <w:pPr>
        <w:rPr>
          <w:lang w:val="ca-ES"/>
        </w:rPr>
      </w:pPr>
      <w:r>
        <w:rPr>
          <w:lang w:val="ca-ES"/>
        </w:rPr>
        <w:t>S’aprova l’acta anterior per unanimitat dels membres assistents.</w:t>
      </w:r>
    </w:p>
    <w:p w14:paraId="6B7304C5" w14:textId="77777777" w:rsidR="008A3327" w:rsidRDefault="008A3327" w:rsidP="008A3327">
      <w:pPr>
        <w:rPr>
          <w:lang w:val="ca-ES"/>
        </w:rPr>
      </w:pPr>
    </w:p>
    <w:p w14:paraId="39001C92" w14:textId="77777777" w:rsidR="004070B4" w:rsidRDefault="004070B4" w:rsidP="004070B4">
      <w:pPr>
        <w:rPr>
          <w:rFonts w:cs="Arial"/>
          <w:lang w:val="ca-ES"/>
        </w:rPr>
      </w:pPr>
      <w:r>
        <w:rPr>
          <w:rFonts w:cs="Arial"/>
          <w:b/>
          <w:lang w:val="ca-ES"/>
        </w:rPr>
        <w:t>2.0.- ABONAMENT LIQUIDACIONS PRACTICADES PEL CONSELL COMARCAL DEL MARESME, EN CONCEPTE SERVEI D’ALERTES METEOROLÒGIQUES I DE SEGUIMENT ATMOSFÈRIC.</w:t>
      </w:r>
    </w:p>
    <w:p w14:paraId="5454F0C5" w14:textId="77777777" w:rsidR="004070B4" w:rsidRDefault="004070B4" w:rsidP="004070B4">
      <w:pPr>
        <w:rPr>
          <w:rFonts w:cs="Arial"/>
          <w:lang w:val="ca-ES"/>
        </w:rPr>
      </w:pPr>
    </w:p>
    <w:p w14:paraId="25C17675" w14:textId="77777777" w:rsidR="004070B4" w:rsidRPr="00FD76EF" w:rsidRDefault="004070B4" w:rsidP="001C6C62">
      <w:pPr>
        <w:spacing w:before="120" w:after="120"/>
        <w:rPr>
          <w:rFonts w:cs="Arial"/>
          <w:b/>
          <w:kern w:val="22"/>
          <w:lang w:val="ca-ES" w:eastAsia="es-ES"/>
        </w:rPr>
      </w:pPr>
      <w:bookmarkStart w:id="0" w:name="X2021000411"/>
      <w:r w:rsidRPr="00FD76EF">
        <w:rPr>
          <w:rFonts w:cs="Arial"/>
          <w:b/>
          <w:kern w:val="22"/>
          <w:lang w:val="ca-ES" w:eastAsia="es-ES"/>
        </w:rPr>
        <w:t>S’ACORDA:  </w:t>
      </w:r>
    </w:p>
    <w:p w14:paraId="09EA2107" w14:textId="77777777" w:rsidR="004070B4" w:rsidRDefault="004070B4" w:rsidP="001C6C62">
      <w:pPr>
        <w:spacing w:before="120" w:after="120"/>
        <w:rPr>
          <w:lang w:val="ca-ES"/>
        </w:rPr>
      </w:pPr>
      <w:r>
        <w:rPr>
          <w:lang w:val="ca-ES"/>
        </w:rPr>
        <w:t>Aprovar l’obligació i pagament de les següents liquidacions corresponents al servei d’alertes meteorològiques i de seguiment atmosfèric, segons conveni signat entre l’Ajuntament de Vilassar de Mar i el Consell Comarcal del Maresme, amb càrrec a l’aplicació ST 17200 22502, i d’acord amb el següent detall:</w:t>
      </w:r>
    </w:p>
    <w:p w14:paraId="7601B7B2" w14:textId="395E90A9" w:rsidR="004070B4" w:rsidRDefault="003A6BBD" w:rsidP="001C6C62">
      <w:pPr>
        <w:spacing w:before="120" w:after="120"/>
        <w:rPr>
          <w:lang w:val="ca-ES"/>
        </w:rPr>
      </w:pPr>
      <w:r>
        <w:rPr>
          <w:noProof/>
          <w:lang w:val="ca-ES"/>
        </w:rPr>
        <w:lastRenderedPageBreak/>
        <w:drawing>
          <wp:inline distT="0" distB="0" distL="0" distR="0" wp14:anchorId="5E665E76" wp14:editId="29799BE6">
            <wp:extent cx="6112510" cy="119253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2510" cy="1192530"/>
                    </a:xfrm>
                    <a:prstGeom prst="rect">
                      <a:avLst/>
                    </a:prstGeom>
                    <a:noFill/>
                    <a:ln>
                      <a:noFill/>
                    </a:ln>
                  </pic:spPr>
                </pic:pic>
              </a:graphicData>
            </a:graphic>
          </wp:inline>
        </w:drawing>
      </w:r>
    </w:p>
    <w:p w14:paraId="5D975178" w14:textId="77777777" w:rsidR="004070B4" w:rsidRDefault="004070B4" w:rsidP="004070B4">
      <w:pPr>
        <w:rPr>
          <w:rFonts w:cs="Arial"/>
          <w:lang w:val="ca-ES"/>
        </w:rPr>
      </w:pPr>
      <w:bookmarkStart w:id="1" w:name="DOCUMENTO_20398110"/>
      <w:bookmarkEnd w:id="0"/>
      <w:bookmarkEnd w:id="1"/>
    </w:p>
    <w:p w14:paraId="27ACE114" w14:textId="77777777" w:rsidR="00A227E7" w:rsidRDefault="00A227E7" w:rsidP="00A227E7">
      <w:pPr>
        <w:rPr>
          <w:rFonts w:cs="Arial"/>
          <w:lang w:val="ca-ES"/>
        </w:rPr>
      </w:pPr>
      <w:r>
        <w:rPr>
          <w:rFonts w:cs="Arial"/>
          <w:b/>
          <w:lang w:val="ca-ES"/>
        </w:rPr>
        <w:t>3.0.- ADHESIÓ ACORD MARC AMB L'ACM PER LES ASSEGURANCES DE RESPONSABILITAT PROFESSIONAL DELS TÈCNICS DE LA CONSTRUCCIÓ.</w:t>
      </w:r>
    </w:p>
    <w:p w14:paraId="41B32AA3" w14:textId="77777777" w:rsidR="00A227E7" w:rsidRDefault="00A227E7" w:rsidP="0057004D">
      <w:pPr>
        <w:tabs>
          <w:tab w:val="left" w:pos="-720"/>
        </w:tabs>
        <w:suppressAutoHyphens/>
        <w:rPr>
          <w:b/>
          <w:bCs/>
          <w:lang w:val="ca-ES"/>
        </w:rPr>
      </w:pPr>
      <w:bookmarkStart w:id="2" w:name="X2024001047"/>
      <w:r>
        <w:rPr>
          <w:b/>
          <w:bCs/>
          <w:lang w:val="ca-ES"/>
        </w:rPr>
        <w:t>S’ACORDA:</w:t>
      </w:r>
    </w:p>
    <w:p w14:paraId="11777B45" w14:textId="77777777" w:rsidR="00A227E7" w:rsidRDefault="00A227E7" w:rsidP="0057004D">
      <w:pPr>
        <w:tabs>
          <w:tab w:val="left" w:pos="-720"/>
        </w:tabs>
        <w:suppressAutoHyphens/>
        <w:rPr>
          <w:lang w:val="ca-ES"/>
        </w:rPr>
      </w:pPr>
    </w:p>
    <w:p w14:paraId="2FC0C78E" w14:textId="77777777" w:rsidR="00A227E7" w:rsidRDefault="00A227E7" w:rsidP="0057004D">
      <w:pPr>
        <w:tabs>
          <w:tab w:val="left" w:pos="-720"/>
        </w:tabs>
        <w:suppressAutoHyphens/>
        <w:rPr>
          <w:b/>
          <w:bCs/>
          <w:lang w:val="ca-ES"/>
        </w:rPr>
      </w:pPr>
      <w:r>
        <w:rPr>
          <w:b/>
          <w:bCs/>
          <w:lang w:val="ca-ES"/>
        </w:rPr>
        <w:t xml:space="preserve">Primer. </w:t>
      </w:r>
      <w:r>
        <w:rPr>
          <w:lang w:val="ca-ES"/>
        </w:rPr>
        <w:t xml:space="preserve">Aprovar l’adhesió d’aquest Ajuntament a l’Acord marc del servei d’assessorament i mediació d’assegurances amb destinació a les entitats locals de Catalunya (Expedient 2023.02) adjudicat a Ferrer &amp; Ojeda, i per tant, Ferrer &amp; Ojeda Asociados, Correduría de Seguros, SL passa a tenir la condició de mediador de l’Ajuntament de Vilassar de Mar. </w:t>
      </w:r>
    </w:p>
    <w:p w14:paraId="11B462FD" w14:textId="77777777" w:rsidR="00A227E7" w:rsidRDefault="00A227E7" w:rsidP="0057004D">
      <w:pPr>
        <w:tabs>
          <w:tab w:val="left" w:pos="-720"/>
        </w:tabs>
        <w:suppressAutoHyphens/>
        <w:rPr>
          <w:lang w:val="ca-ES"/>
        </w:rPr>
      </w:pPr>
    </w:p>
    <w:p w14:paraId="50463390" w14:textId="77777777" w:rsidR="00A227E7" w:rsidRDefault="00A227E7" w:rsidP="0057004D">
      <w:pPr>
        <w:tabs>
          <w:tab w:val="left" w:pos="-720"/>
        </w:tabs>
        <w:suppressAutoHyphens/>
        <w:rPr>
          <w:lang w:val="ca-ES"/>
        </w:rPr>
      </w:pPr>
      <w:r>
        <w:rPr>
          <w:b/>
          <w:bCs/>
          <w:lang w:val="ca-ES"/>
        </w:rPr>
        <w:t>Segon.</w:t>
      </w:r>
      <w:r>
        <w:rPr>
          <w:lang w:val="ca-ES"/>
        </w:rPr>
        <w:t xml:space="preserve"> Aprovar l’adhesió de l’Ajuntament de Vilassar de Mar a l’Acord marc del servei d’assegurances amb destinació a les entitats locals de Catalunya (Exp. 2022.06), i contractar les pòlisses que a continuació s’indiquen:</w:t>
      </w:r>
    </w:p>
    <w:p w14:paraId="3035093C" w14:textId="77777777" w:rsidR="00A227E7" w:rsidRDefault="00A227E7" w:rsidP="0057004D">
      <w:pPr>
        <w:tabs>
          <w:tab w:val="left" w:pos="-720"/>
        </w:tabs>
        <w:suppressAutoHyphens/>
        <w:rPr>
          <w:lang w:val="ca-ES"/>
        </w:rPr>
      </w:pPr>
    </w:p>
    <w:p w14:paraId="7DB0082D" w14:textId="77777777" w:rsidR="00A227E7" w:rsidRDefault="00A227E7" w:rsidP="0057004D">
      <w:pPr>
        <w:tabs>
          <w:tab w:val="left" w:pos="-720"/>
        </w:tabs>
        <w:suppressAutoHyphens/>
        <w:rPr>
          <w:lang w:val="ca-ES"/>
        </w:rPr>
      </w:pPr>
      <w:r>
        <w:rPr>
          <w:lang w:val="ca-ES"/>
        </w:rPr>
        <w:t>Lot 3. Responsabilitat professional dels tècnics de la construcció, a favor de la mercantil Occidente GCO, per un import de 9.344,16 euros, amb vigència des de l’inici de la notificació de l’adjudicació amb una durada de dotze mesos, i amb la possibilitat de prorrogar per períodes de dotze mesos addicionals, sempre i quan estigui vigent l’Acord marc de referència.</w:t>
      </w:r>
    </w:p>
    <w:p w14:paraId="6536AE31" w14:textId="77777777" w:rsidR="00A227E7" w:rsidRDefault="00A227E7" w:rsidP="0057004D">
      <w:pPr>
        <w:tabs>
          <w:tab w:val="left" w:pos="-720"/>
        </w:tabs>
        <w:suppressAutoHyphens/>
        <w:rPr>
          <w:lang w:val="ca-ES"/>
        </w:rPr>
      </w:pPr>
    </w:p>
    <w:p w14:paraId="7DC573C6" w14:textId="77777777" w:rsidR="00A227E7" w:rsidRDefault="00A227E7" w:rsidP="0057004D">
      <w:pPr>
        <w:tabs>
          <w:tab w:val="left" w:pos="-720"/>
        </w:tabs>
        <w:suppressAutoHyphens/>
        <w:rPr>
          <w:lang w:val="ca-ES"/>
        </w:rPr>
      </w:pPr>
      <w:r>
        <w:rPr>
          <w:b/>
          <w:bCs/>
          <w:lang w:val="ca-ES"/>
        </w:rPr>
        <w:t xml:space="preserve">Tercer. </w:t>
      </w:r>
      <w:r>
        <w:rPr>
          <w:lang w:val="ca-ES"/>
        </w:rPr>
        <w:t xml:space="preserve">Aprovar les següents autoritzacions i disposicions de despesa per import de 9.344,16 euros a favor de la mercantil Occidente GCO, amb CIF </w:t>
      </w:r>
      <w:r>
        <w:t xml:space="preserve"> A-28119220</w:t>
      </w:r>
      <w:r>
        <w:rPr>
          <w:lang w:val="ca-ES"/>
        </w:rPr>
        <w:t xml:space="preserve"> i càrrec a l'aplicació pressupostària de despesa que es detalla tot seguit</w:t>
      </w:r>
    </w:p>
    <w:p w14:paraId="1AF77B4D" w14:textId="77777777" w:rsidR="00A227E7" w:rsidRDefault="00A227E7" w:rsidP="0057004D">
      <w:pPr>
        <w:tabs>
          <w:tab w:val="left" w:pos="-720"/>
        </w:tabs>
        <w:suppressAutoHyphens/>
        <w:rPr>
          <w:b/>
          <w:bCs/>
          <w:lang w:val="ca-ES"/>
        </w:rPr>
      </w:pPr>
    </w:p>
    <w:p w14:paraId="234202EE" w14:textId="3D99168B" w:rsidR="00A227E7" w:rsidRDefault="003A6BBD" w:rsidP="0057004D">
      <w:pPr>
        <w:tabs>
          <w:tab w:val="left" w:pos="-720"/>
        </w:tabs>
        <w:suppressAutoHyphens/>
        <w:jc w:val="center"/>
        <w:rPr>
          <w:b/>
          <w:bCs/>
          <w:lang w:val="ca-ES"/>
        </w:rPr>
      </w:pPr>
      <w:r>
        <w:rPr>
          <w:b/>
          <w:noProof/>
          <w:lang w:val="ca-ES"/>
        </w:rPr>
        <w:drawing>
          <wp:inline distT="0" distB="0" distL="0" distR="0" wp14:anchorId="513AE72B" wp14:editId="43054E49">
            <wp:extent cx="4283710" cy="1192530"/>
            <wp:effectExtent l="0" t="0" r="2540" b="762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3710" cy="1192530"/>
                    </a:xfrm>
                    <a:prstGeom prst="rect">
                      <a:avLst/>
                    </a:prstGeom>
                    <a:noFill/>
                    <a:ln>
                      <a:noFill/>
                    </a:ln>
                  </pic:spPr>
                </pic:pic>
              </a:graphicData>
            </a:graphic>
          </wp:inline>
        </w:drawing>
      </w:r>
    </w:p>
    <w:p w14:paraId="367722A7" w14:textId="77777777" w:rsidR="00A227E7" w:rsidRDefault="00A227E7" w:rsidP="0057004D">
      <w:pPr>
        <w:tabs>
          <w:tab w:val="left" w:pos="-720"/>
        </w:tabs>
        <w:suppressAutoHyphens/>
        <w:rPr>
          <w:lang w:val="ca-ES"/>
        </w:rPr>
      </w:pPr>
    </w:p>
    <w:p w14:paraId="1379315E" w14:textId="77777777" w:rsidR="00A227E7" w:rsidRDefault="00A227E7" w:rsidP="0057004D">
      <w:pPr>
        <w:tabs>
          <w:tab w:val="left" w:pos="-720"/>
        </w:tabs>
        <w:suppressAutoHyphens/>
        <w:rPr>
          <w:lang w:val="ca-ES"/>
        </w:rPr>
      </w:pPr>
      <w:r>
        <w:rPr>
          <w:b/>
          <w:bCs/>
          <w:lang w:val="ca-ES"/>
        </w:rPr>
        <w:t>Quart.</w:t>
      </w:r>
      <w:r>
        <w:rPr>
          <w:lang w:val="ca-ES"/>
        </w:rPr>
        <w:t xml:space="preserve"> Contractar el servei d’assegurances de responsabilitat professionals per un import límit per sinistre per cada assegurat de 1.000.000 euros, sent la prima total de 9.344,16 euros impostos inclosos.</w:t>
      </w:r>
    </w:p>
    <w:p w14:paraId="2B67AEAE" w14:textId="77777777" w:rsidR="00A227E7" w:rsidRDefault="00A227E7" w:rsidP="0057004D">
      <w:pPr>
        <w:tabs>
          <w:tab w:val="left" w:pos="-720"/>
        </w:tabs>
        <w:suppressAutoHyphens/>
        <w:rPr>
          <w:lang w:val="ca-ES"/>
        </w:rPr>
      </w:pPr>
    </w:p>
    <w:p w14:paraId="43A50049" w14:textId="77777777" w:rsidR="00A227E7" w:rsidRDefault="00A227E7" w:rsidP="0057004D">
      <w:pPr>
        <w:tabs>
          <w:tab w:val="left" w:pos="-720"/>
        </w:tabs>
        <w:suppressAutoHyphens/>
        <w:rPr>
          <w:lang w:val="ca-ES"/>
        </w:rPr>
      </w:pPr>
      <w:r>
        <w:rPr>
          <w:b/>
          <w:bCs/>
          <w:lang w:val="ca-ES"/>
        </w:rPr>
        <w:t>Cinquè.</w:t>
      </w:r>
      <w:r>
        <w:rPr>
          <w:lang w:val="ca-ES"/>
        </w:rPr>
        <w:t xml:space="preserve"> Incorporar a l’assegurança els tècnics de la construcció següents:</w:t>
      </w:r>
    </w:p>
    <w:p w14:paraId="2C08B767" w14:textId="77777777" w:rsidR="00A227E7" w:rsidRDefault="00A227E7" w:rsidP="0057004D">
      <w:pPr>
        <w:tabs>
          <w:tab w:val="left" w:pos="-720"/>
        </w:tabs>
        <w:suppressAutoHyphens/>
        <w:rPr>
          <w:lang w:val="ca-ES"/>
        </w:rPr>
      </w:pPr>
    </w:p>
    <w:tbl>
      <w:tblPr>
        <w:tblW w:w="8619" w:type="dxa"/>
        <w:tblCellMar>
          <w:left w:w="0" w:type="dxa"/>
          <w:right w:w="0" w:type="dxa"/>
        </w:tblCellMar>
        <w:tblLook w:val="04A0" w:firstRow="1" w:lastRow="0" w:firstColumn="1" w:lastColumn="0" w:noHBand="0" w:noVBand="1"/>
      </w:tblPr>
      <w:tblGrid>
        <w:gridCol w:w="2338"/>
        <w:gridCol w:w="1290"/>
        <w:gridCol w:w="4991"/>
      </w:tblGrid>
      <w:tr w:rsidR="00A227E7" w14:paraId="2977AF74" w14:textId="77777777" w:rsidTr="0057004D">
        <w:trPr>
          <w:trHeight w:val="115"/>
        </w:trPr>
        <w:tc>
          <w:tcPr>
            <w:tcW w:w="2338" w:type="dxa"/>
            <w:shd w:val="clear" w:color="auto" w:fill="D9D9D9"/>
            <w:noWrap/>
            <w:tcMar>
              <w:top w:w="0" w:type="dxa"/>
              <w:left w:w="70" w:type="dxa"/>
              <w:bottom w:w="0" w:type="dxa"/>
              <w:right w:w="70" w:type="dxa"/>
            </w:tcMar>
            <w:vAlign w:val="bottom"/>
            <w:hideMark/>
          </w:tcPr>
          <w:p w14:paraId="6570BDD0" w14:textId="77777777" w:rsidR="00A227E7" w:rsidRDefault="00A227E7" w:rsidP="0057004D">
            <w:pPr>
              <w:tabs>
                <w:tab w:val="left" w:pos="-720"/>
              </w:tabs>
              <w:suppressAutoHyphens/>
              <w:rPr>
                <w:b/>
                <w:bCs/>
                <w:lang w:val="ca-ES"/>
              </w:rPr>
            </w:pPr>
            <w:r>
              <w:rPr>
                <w:b/>
                <w:bCs/>
                <w:lang w:val="ca-ES"/>
              </w:rPr>
              <w:t>Nom treballador/a</w:t>
            </w:r>
          </w:p>
        </w:tc>
        <w:tc>
          <w:tcPr>
            <w:tcW w:w="1290" w:type="dxa"/>
            <w:shd w:val="clear" w:color="auto" w:fill="D9D9D9"/>
            <w:noWrap/>
            <w:tcMar>
              <w:top w:w="0" w:type="dxa"/>
              <w:left w:w="70" w:type="dxa"/>
              <w:bottom w:w="0" w:type="dxa"/>
              <w:right w:w="70" w:type="dxa"/>
            </w:tcMar>
            <w:vAlign w:val="bottom"/>
            <w:hideMark/>
          </w:tcPr>
          <w:p w14:paraId="312EB4C6" w14:textId="77777777" w:rsidR="00A227E7" w:rsidRDefault="00A227E7" w:rsidP="0057004D">
            <w:pPr>
              <w:tabs>
                <w:tab w:val="left" w:pos="-720"/>
              </w:tabs>
              <w:suppressAutoHyphens/>
              <w:rPr>
                <w:b/>
                <w:bCs/>
                <w:lang w:val="ca-ES"/>
              </w:rPr>
            </w:pPr>
            <w:r>
              <w:rPr>
                <w:b/>
                <w:bCs/>
                <w:lang w:val="ca-ES"/>
              </w:rPr>
              <w:t>DNI</w:t>
            </w:r>
          </w:p>
        </w:tc>
        <w:tc>
          <w:tcPr>
            <w:tcW w:w="4991" w:type="dxa"/>
            <w:shd w:val="clear" w:color="auto" w:fill="D9D9D9"/>
            <w:noWrap/>
            <w:tcMar>
              <w:top w:w="0" w:type="dxa"/>
              <w:left w:w="70" w:type="dxa"/>
              <w:bottom w:w="0" w:type="dxa"/>
              <w:right w:w="70" w:type="dxa"/>
            </w:tcMar>
            <w:vAlign w:val="bottom"/>
            <w:hideMark/>
          </w:tcPr>
          <w:p w14:paraId="67D9CC18" w14:textId="77777777" w:rsidR="00A227E7" w:rsidRDefault="00A227E7" w:rsidP="0057004D">
            <w:pPr>
              <w:tabs>
                <w:tab w:val="left" w:pos="-720"/>
              </w:tabs>
              <w:suppressAutoHyphens/>
              <w:rPr>
                <w:b/>
                <w:bCs/>
                <w:lang w:val="ca-ES"/>
              </w:rPr>
            </w:pPr>
            <w:r>
              <w:rPr>
                <w:b/>
                <w:bCs/>
                <w:lang w:val="ca-ES"/>
              </w:rPr>
              <w:t>TITULACIÓ</w:t>
            </w:r>
          </w:p>
        </w:tc>
      </w:tr>
      <w:tr w:rsidR="00A227E7" w14:paraId="747C8D81"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92BCD8" w14:textId="0E635DD9" w:rsidR="00A227E7" w:rsidRDefault="00D243AF" w:rsidP="0057004D">
            <w:pPr>
              <w:tabs>
                <w:tab w:val="left" w:pos="-720"/>
              </w:tabs>
              <w:suppressAutoHyphens/>
              <w:jc w:val="left"/>
              <w:rPr>
                <w:lang w:val="ca-ES"/>
              </w:rPr>
            </w:pPr>
            <w:r>
              <w:rPr>
                <w:lang w:val="ca-ES"/>
              </w:rPr>
              <w:t>E.C.M.</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63A426" w14:textId="214FE92B"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9D4568" w14:textId="77777777" w:rsidR="00A227E7" w:rsidRDefault="00A227E7" w:rsidP="0057004D">
            <w:pPr>
              <w:tabs>
                <w:tab w:val="left" w:pos="-720"/>
              </w:tabs>
              <w:suppressAutoHyphens/>
              <w:jc w:val="left"/>
              <w:rPr>
                <w:lang w:val="ca-ES"/>
              </w:rPr>
            </w:pPr>
            <w:r>
              <w:rPr>
                <w:lang w:val="ca-ES"/>
              </w:rPr>
              <w:t>Arquitecta superior</w:t>
            </w:r>
          </w:p>
        </w:tc>
      </w:tr>
      <w:tr w:rsidR="00A227E7" w14:paraId="6DB6D0C1"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94D8F30" w14:textId="1ED8F6F9" w:rsidR="00A227E7" w:rsidRDefault="00D243AF" w:rsidP="0057004D">
            <w:pPr>
              <w:tabs>
                <w:tab w:val="left" w:pos="-720"/>
              </w:tabs>
              <w:suppressAutoHyphens/>
              <w:jc w:val="left"/>
              <w:rPr>
                <w:lang w:val="ca-ES"/>
              </w:rPr>
            </w:pPr>
            <w:r>
              <w:rPr>
                <w:lang w:val="ca-ES"/>
              </w:rPr>
              <w:t>S.M.CH.</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7B120E" w14:textId="6BDA031E"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709953" w14:textId="77777777" w:rsidR="00A227E7" w:rsidRDefault="00A227E7" w:rsidP="0057004D">
            <w:pPr>
              <w:tabs>
                <w:tab w:val="left" w:pos="-720"/>
              </w:tabs>
              <w:suppressAutoHyphens/>
              <w:jc w:val="left"/>
              <w:rPr>
                <w:lang w:val="ca-ES"/>
              </w:rPr>
            </w:pPr>
            <w:r>
              <w:rPr>
                <w:lang w:val="ca-ES"/>
              </w:rPr>
              <w:t>Enginyer de camins canals i ports.</w:t>
            </w:r>
          </w:p>
        </w:tc>
      </w:tr>
      <w:tr w:rsidR="00A227E7" w14:paraId="09B8B61C"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736085" w14:textId="0166A841" w:rsidR="00A227E7" w:rsidRDefault="00D243AF" w:rsidP="0057004D">
            <w:pPr>
              <w:tabs>
                <w:tab w:val="left" w:pos="-720"/>
              </w:tabs>
              <w:suppressAutoHyphens/>
              <w:jc w:val="left"/>
              <w:rPr>
                <w:lang w:val="ca-ES"/>
              </w:rPr>
            </w:pPr>
            <w:r>
              <w:rPr>
                <w:lang w:val="ca-ES"/>
              </w:rPr>
              <w:t>J.C.P.</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4A9113" w14:textId="2ABCCA50"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AC800A" w14:textId="77777777" w:rsidR="00A227E7" w:rsidRDefault="00A227E7" w:rsidP="0057004D">
            <w:pPr>
              <w:tabs>
                <w:tab w:val="left" w:pos="-720"/>
              </w:tabs>
              <w:suppressAutoHyphens/>
              <w:jc w:val="left"/>
              <w:rPr>
                <w:lang w:val="ca-ES"/>
              </w:rPr>
            </w:pPr>
            <w:r>
              <w:rPr>
                <w:lang w:val="ca-ES"/>
              </w:rPr>
              <w:t>Enginyer industrial superior</w:t>
            </w:r>
          </w:p>
        </w:tc>
      </w:tr>
      <w:tr w:rsidR="00A227E7" w14:paraId="7AD07350"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2F05AD" w14:textId="0FC2F9FF" w:rsidR="00A227E7" w:rsidRDefault="00D243AF" w:rsidP="0057004D">
            <w:pPr>
              <w:tabs>
                <w:tab w:val="left" w:pos="-720"/>
              </w:tabs>
              <w:suppressAutoHyphens/>
              <w:jc w:val="left"/>
              <w:rPr>
                <w:lang w:val="ca-ES"/>
              </w:rPr>
            </w:pPr>
            <w:r>
              <w:rPr>
                <w:lang w:val="ca-ES"/>
              </w:rPr>
              <w:lastRenderedPageBreak/>
              <w:t>I.R.L.</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F9657C" w14:textId="4C4C3076"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B72342" w14:textId="77777777" w:rsidR="00A227E7" w:rsidRDefault="00A227E7" w:rsidP="0057004D">
            <w:pPr>
              <w:tabs>
                <w:tab w:val="left" w:pos="-720"/>
              </w:tabs>
              <w:suppressAutoHyphens/>
              <w:jc w:val="left"/>
              <w:rPr>
                <w:lang w:val="ca-ES"/>
              </w:rPr>
            </w:pPr>
            <w:r>
              <w:rPr>
                <w:lang w:val="ca-ES"/>
              </w:rPr>
              <w:t xml:space="preserve">Arquitecte tècnic </w:t>
            </w:r>
          </w:p>
        </w:tc>
      </w:tr>
      <w:tr w:rsidR="00A227E7" w14:paraId="361FC4BB"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E4CA30" w14:textId="11EFBCCD" w:rsidR="00A227E7" w:rsidRDefault="00D243AF" w:rsidP="0057004D">
            <w:pPr>
              <w:tabs>
                <w:tab w:val="left" w:pos="-720"/>
              </w:tabs>
              <w:suppressAutoHyphens/>
              <w:jc w:val="left"/>
              <w:rPr>
                <w:lang w:val="ca-ES"/>
              </w:rPr>
            </w:pPr>
            <w:r>
              <w:rPr>
                <w:lang w:val="ca-ES"/>
              </w:rPr>
              <w:t>M.C.C.</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2D4C4F" w14:textId="2D926494"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D5475E" w14:textId="77777777" w:rsidR="00A227E7" w:rsidRDefault="00A227E7" w:rsidP="0057004D">
            <w:pPr>
              <w:tabs>
                <w:tab w:val="left" w:pos="-720"/>
              </w:tabs>
              <w:suppressAutoHyphens/>
              <w:jc w:val="left"/>
              <w:rPr>
                <w:lang w:val="ca-ES"/>
              </w:rPr>
            </w:pPr>
            <w:r>
              <w:rPr>
                <w:lang w:val="ca-ES"/>
              </w:rPr>
              <w:t>Arquitecte</w:t>
            </w:r>
          </w:p>
        </w:tc>
      </w:tr>
      <w:tr w:rsidR="00A227E7" w14:paraId="08480018"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BCAFCC4" w14:textId="48AB131E" w:rsidR="00A227E7" w:rsidRDefault="00D243AF" w:rsidP="0057004D">
            <w:pPr>
              <w:tabs>
                <w:tab w:val="left" w:pos="-720"/>
              </w:tabs>
              <w:suppressAutoHyphens/>
              <w:jc w:val="left"/>
              <w:rPr>
                <w:lang w:val="ca-ES"/>
              </w:rPr>
            </w:pPr>
            <w:r>
              <w:rPr>
                <w:lang w:val="ca-ES"/>
              </w:rPr>
              <w:t>M.T.I.</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4FEC4E" w14:textId="4174F912"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2944FA" w14:textId="77777777" w:rsidR="00A227E7" w:rsidRDefault="00A227E7" w:rsidP="0057004D">
            <w:pPr>
              <w:tabs>
                <w:tab w:val="left" w:pos="-720"/>
              </w:tabs>
              <w:suppressAutoHyphens/>
              <w:jc w:val="left"/>
              <w:rPr>
                <w:lang w:val="ca-ES"/>
              </w:rPr>
            </w:pPr>
            <w:r>
              <w:rPr>
                <w:lang w:val="ca-ES"/>
              </w:rPr>
              <w:t>Llicenciatura en Ciències Biològiques. Universitat de Barcelona.</w:t>
            </w:r>
          </w:p>
        </w:tc>
      </w:tr>
      <w:tr w:rsidR="00A227E7" w14:paraId="0A4CCA2B"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D3840F4" w14:textId="5BC6F5BD" w:rsidR="00A227E7" w:rsidRDefault="00D243AF" w:rsidP="0057004D">
            <w:pPr>
              <w:tabs>
                <w:tab w:val="left" w:pos="-720"/>
              </w:tabs>
              <w:suppressAutoHyphens/>
              <w:jc w:val="left"/>
              <w:rPr>
                <w:lang w:val="ca-ES"/>
              </w:rPr>
            </w:pPr>
            <w:r>
              <w:rPr>
                <w:lang w:val="ca-ES"/>
              </w:rPr>
              <w:t>A.M.P.</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20BF3D" w14:textId="6F18A394"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553E88" w14:textId="77777777" w:rsidR="00A227E7" w:rsidRDefault="00A227E7" w:rsidP="0057004D">
            <w:pPr>
              <w:tabs>
                <w:tab w:val="left" w:pos="-720"/>
              </w:tabs>
              <w:suppressAutoHyphens/>
              <w:jc w:val="left"/>
              <w:rPr>
                <w:lang w:val="ca-ES"/>
              </w:rPr>
            </w:pPr>
            <w:r>
              <w:rPr>
                <w:lang w:val="ca-ES"/>
              </w:rPr>
              <w:t>Enginyer tècnic industrial</w:t>
            </w:r>
          </w:p>
        </w:tc>
      </w:tr>
      <w:tr w:rsidR="00A227E7" w14:paraId="2366B74B"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F4872C" w14:textId="190617B6" w:rsidR="00A227E7" w:rsidRDefault="00D243AF" w:rsidP="0057004D">
            <w:pPr>
              <w:tabs>
                <w:tab w:val="left" w:pos="-720"/>
              </w:tabs>
              <w:suppressAutoHyphens/>
              <w:jc w:val="left"/>
              <w:rPr>
                <w:lang w:val="ca-ES"/>
              </w:rPr>
            </w:pPr>
            <w:r>
              <w:rPr>
                <w:lang w:val="ca-ES"/>
              </w:rPr>
              <w:t>R.M.S.</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F27BA0" w14:textId="4052B8D5"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7D7E66" w14:textId="77777777" w:rsidR="00A227E7" w:rsidRDefault="00A227E7" w:rsidP="0057004D">
            <w:pPr>
              <w:tabs>
                <w:tab w:val="left" w:pos="-720"/>
              </w:tabs>
              <w:suppressAutoHyphens/>
              <w:jc w:val="left"/>
              <w:rPr>
                <w:lang w:val="ca-ES"/>
              </w:rPr>
            </w:pPr>
            <w:r>
              <w:rPr>
                <w:lang w:val="ca-ES"/>
              </w:rPr>
              <w:t>Tècnic superior en desenvolupament i aplicacions de projectes de construcció</w:t>
            </w:r>
          </w:p>
        </w:tc>
      </w:tr>
      <w:tr w:rsidR="00A227E7" w14:paraId="10B0A2D1"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692807B" w14:textId="2623DE3E" w:rsidR="00A227E7" w:rsidRDefault="00D243AF" w:rsidP="0057004D">
            <w:pPr>
              <w:tabs>
                <w:tab w:val="left" w:pos="-720"/>
              </w:tabs>
              <w:suppressAutoHyphens/>
              <w:jc w:val="left"/>
              <w:rPr>
                <w:lang w:val="ca-ES"/>
              </w:rPr>
            </w:pPr>
            <w:r>
              <w:rPr>
                <w:lang w:val="ca-ES"/>
              </w:rPr>
              <w:t>M.L.G.</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57BD0F" w14:textId="4D6184FA"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FCC224" w14:textId="77777777" w:rsidR="00A227E7" w:rsidRDefault="00A227E7" w:rsidP="0057004D">
            <w:pPr>
              <w:tabs>
                <w:tab w:val="left" w:pos="-720"/>
              </w:tabs>
              <w:suppressAutoHyphens/>
              <w:jc w:val="left"/>
              <w:rPr>
                <w:lang w:val="ca-ES"/>
              </w:rPr>
            </w:pPr>
            <w:r>
              <w:rPr>
                <w:lang w:val="ca-ES"/>
              </w:rPr>
              <w:t> </w:t>
            </w:r>
          </w:p>
        </w:tc>
      </w:tr>
      <w:tr w:rsidR="00A227E7" w14:paraId="5289A5B3"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62E731" w14:textId="58BE536F" w:rsidR="00A227E7" w:rsidRDefault="00D243AF" w:rsidP="0057004D">
            <w:pPr>
              <w:tabs>
                <w:tab w:val="left" w:pos="-720"/>
              </w:tabs>
              <w:suppressAutoHyphens/>
              <w:jc w:val="left"/>
              <w:rPr>
                <w:lang w:val="ca-ES"/>
              </w:rPr>
            </w:pPr>
            <w:r>
              <w:rPr>
                <w:lang w:val="ca-ES"/>
              </w:rPr>
              <w:t>E.N.I.</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4C36A3" w14:textId="54D167E5"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D9045F" w14:textId="77777777" w:rsidR="00A227E7" w:rsidRDefault="00A227E7" w:rsidP="0057004D">
            <w:pPr>
              <w:tabs>
                <w:tab w:val="left" w:pos="-720"/>
              </w:tabs>
              <w:suppressAutoHyphens/>
              <w:jc w:val="left"/>
              <w:rPr>
                <w:lang w:val="ca-ES"/>
              </w:rPr>
            </w:pPr>
            <w:r>
              <w:rPr>
                <w:lang w:val="ca-ES"/>
              </w:rPr>
              <w:t>Títol universitari oficial d’Arquitecte</w:t>
            </w:r>
          </w:p>
        </w:tc>
      </w:tr>
      <w:tr w:rsidR="00A227E7" w14:paraId="34DB89DC"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A6A12B" w14:textId="635C8B0F" w:rsidR="00A227E7" w:rsidRDefault="00D243AF" w:rsidP="0057004D">
            <w:pPr>
              <w:tabs>
                <w:tab w:val="left" w:pos="-720"/>
              </w:tabs>
              <w:suppressAutoHyphens/>
              <w:jc w:val="left"/>
              <w:rPr>
                <w:lang w:val="ca-ES"/>
              </w:rPr>
            </w:pPr>
            <w:r>
              <w:rPr>
                <w:lang w:val="ca-ES"/>
              </w:rPr>
              <w:t>P.J.O.</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8199A1" w14:textId="44EA99C6"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EF995E" w14:textId="77777777" w:rsidR="00A227E7" w:rsidRDefault="00A227E7" w:rsidP="0057004D">
            <w:pPr>
              <w:tabs>
                <w:tab w:val="left" w:pos="-720"/>
              </w:tabs>
              <w:suppressAutoHyphens/>
              <w:jc w:val="left"/>
              <w:rPr>
                <w:lang w:val="ca-ES"/>
              </w:rPr>
            </w:pPr>
            <w:r>
              <w:rPr>
                <w:lang w:val="ca-ES"/>
              </w:rPr>
              <w:t>Titulo de Arquitecte tècnic en Ejecció d’obras</w:t>
            </w:r>
          </w:p>
        </w:tc>
      </w:tr>
      <w:tr w:rsidR="00A227E7" w14:paraId="1F045B3C" w14:textId="77777777" w:rsidTr="0057004D">
        <w:trPr>
          <w:trHeight w:val="119"/>
        </w:trPr>
        <w:tc>
          <w:tcPr>
            <w:tcW w:w="233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44872D" w14:textId="73ADCE4D" w:rsidR="00A227E7" w:rsidRDefault="00D243AF" w:rsidP="0057004D">
            <w:pPr>
              <w:tabs>
                <w:tab w:val="left" w:pos="-720"/>
              </w:tabs>
              <w:suppressAutoHyphens/>
              <w:jc w:val="left"/>
              <w:rPr>
                <w:lang w:val="ca-ES"/>
              </w:rPr>
            </w:pPr>
            <w:r>
              <w:rPr>
                <w:lang w:val="ca-ES"/>
              </w:rPr>
              <w:t>R.C.E.</w:t>
            </w:r>
          </w:p>
        </w:tc>
        <w:tc>
          <w:tcPr>
            <w:tcW w:w="12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02A36A" w14:textId="73F54254" w:rsidR="00A227E7" w:rsidRDefault="00D243AF" w:rsidP="0057004D">
            <w:pPr>
              <w:tabs>
                <w:tab w:val="left" w:pos="-720"/>
              </w:tabs>
              <w:suppressAutoHyphens/>
              <w:jc w:val="center"/>
              <w:rPr>
                <w:lang w:val="ca-ES"/>
              </w:rPr>
            </w:pPr>
            <w:r>
              <w:rPr>
                <w:lang w:val="ca-ES"/>
              </w:rPr>
              <w:t>...</w:t>
            </w:r>
          </w:p>
        </w:tc>
        <w:tc>
          <w:tcPr>
            <w:tcW w:w="4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43D9B9" w14:textId="77777777" w:rsidR="00A227E7" w:rsidRDefault="00A227E7" w:rsidP="0057004D">
            <w:pPr>
              <w:tabs>
                <w:tab w:val="left" w:pos="-720"/>
              </w:tabs>
              <w:suppressAutoHyphens/>
              <w:jc w:val="left"/>
              <w:rPr>
                <w:lang w:val="ca-ES"/>
              </w:rPr>
            </w:pPr>
            <w:r>
              <w:rPr>
                <w:lang w:val="ca-ES"/>
              </w:rPr>
              <w:t>Títol universitari oficial d’Arquitecte tècnic</w:t>
            </w:r>
          </w:p>
        </w:tc>
      </w:tr>
    </w:tbl>
    <w:p w14:paraId="052CDC26" w14:textId="77777777" w:rsidR="00A227E7" w:rsidRDefault="00A227E7" w:rsidP="0057004D">
      <w:pPr>
        <w:tabs>
          <w:tab w:val="left" w:pos="-720"/>
        </w:tabs>
        <w:suppressAutoHyphens/>
        <w:rPr>
          <w:lang w:val="ca-ES"/>
        </w:rPr>
      </w:pPr>
    </w:p>
    <w:p w14:paraId="25065EFF" w14:textId="77777777" w:rsidR="00A227E7" w:rsidRDefault="00A227E7" w:rsidP="0057004D">
      <w:pPr>
        <w:tabs>
          <w:tab w:val="left" w:pos="-720"/>
        </w:tabs>
        <w:suppressAutoHyphens/>
        <w:rPr>
          <w:lang w:val="ca-ES"/>
        </w:rPr>
      </w:pPr>
      <w:r>
        <w:rPr>
          <w:b/>
          <w:bCs/>
          <w:lang w:val="ca-ES"/>
        </w:rPr>
        <w:t>Sisè.</w:t>
      </w:r>
      <w:r>
        <w:rPr>
          <w:lang w:val="ca-ES"/>
        </w:rPr>
        <w:t xml:space="preserve"> Notificar l’adopció d’aquest acord a l’ACM (preferentment a través d’EACAT), i també al mediador Ferrer &amp; Ojeda (pcladera@ferrerojeda.com), així com a la resta d’interessats que s’escaigui, i donant-li els efectes de publicitat que siguin preceptius.</w:t>
      </w:r>
    </w:p>
    <w:p w14:paraId="0077112A" w14:textId="77777777" w:rsidR="00A227E7" w:rsidRDefault="00A227E7" w:rsidP="0057004D">
      <w:pPr>
        <w:tabs>
          <w:tab w:val="left" w:pos="-720"/>
        </w:tabs>
        <w:suppressAutoHyphens/>
        <w:rPr>
          <w:lang w:val="ca-ES"/>
        </w:rPr>
      </w:pPr>
    </w:p>
    <w:p w14:paraId="72DA3865" w14:textId="77777777" w:rsidR="00A227E7" w:rsidRDefault="00A227E7" w:rsidP="0057004D">
      <w:pPr>
        <w:tabs>
          <w:tab w:val="left" w:pos="-720"/>
        </w:tabs>
        <w:suppressAutoHyphens/>
        <w:rPr>
          <w:lang w:val="ca-ES"/>
        </w:rPr>
      </w:pPr>
      <w:r>
        <w:rPr>
          <w:b/>
          <w:bCs/>
          <w:lang w:val="ca-ES"/>
        </w:rPr>
        <w:t>Setè</w:t>
      </w:r>
      <w:r>
        <w:rPr>
          <w:lang w:val="ca-ES"/>
        </w:rPr>
        <w:t>. Comunicar el present acord als serveis econòmics de l’Ajuntament.</w:t>
      </w:r>
    </w:p>
    <w:p w14:paraId="38B2671D" w14:textId="77777777" w:rsidR="00A227E7" w:rsidRDefault="00A227E7" w:rsidP="0057004D">
      <w:pPr>
        <w:tabs>
          <w:tab w:val="left" w:pos="-720"/>
        </w:tabs>
        <w:suppressAutoHyphens/>
        <w:rPr>
          <w:lang w:val="ca-ES"/>
        </w:rPr>
      </w:pPr>
    </w:p>
    <w:p w14:paraId="2F2AA29F" w14:textId="77777777" w:rsidR="00A227E7" w:rsidRDefault="00A227E7" w:rsidP="0057004D">
      <w:pPr>
        <w:tabs>
          <w:tab w:val="left" w:pos="-720"/>
        </w:tabs>
        <w:suppressAutoHyphens/>
        <w:rPr>
          <w:lang w:val="ca-ES"/>
        </w:rPr>
      </w:pPr>
      <w:r>
        <w:rPr>
          <w:b/>
          <w:bCs/>
          <w:lang w:val="ca-ES"/>
        </w:rPr>
        <w:t>Vuitè.</w:t>
      </w:r>
      <w:r>
        <w:rPr>
          <w:lang w:val="ca-ES"/>
        </w:rPr>
        <w:t xml:space="preserve">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11AD747F" w14:textId="77777777" w:rsidR="00A227E7" w:rsidRDefault="00A227E7" w:rsidP="0057004D">
      <w:pPr>
        <w:tabs>
          <w:tab w:val="left" w:pos="-720"/>
        </w:tabs>
        <w:suppressAutoHyphens/>
        <w:rPr>
          <w:lang w:val="ca-ES"/>
        </w:rPr>
      </w:pPr>
    </w:p>
    <w:p w14:paraId="465AF198" w14:textId="77777777" w:rsidR="00A227E7" w:rsidRDefault="00A227E7" w:rsidP="0057004D">
      <w:pPr>
        <w:tabs>
          <w:tab w:val="left" w:pos="-720"/>
        </w:tabs>
        <w:suppressAutoHyphens/>
        <w:rPr>
          <w:lang w:val="ca-ES"/>
        </w:rPr>
      </w:pPr>
      <w:r>
        <w:rPr>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14:paraId="29F33CAC" w14:textId="77777777" w:rsidR="00A227E7" w:rsidRDefault="00A227E7" w:rsidP="0057004D">
      <w:pPr>
        <w:rPr>
          <w:rFonts w:cs="Arial"/>
          <w:b/>
          <w:bCs/>
          <w:lang w:val="ca-ES" w:eastAsia="es-ES"/>
        </w:rPr>
      </w:pPr>
    </w:p>
    <w:bookmarkEnd w:id="2"/>
    <w:p w14:paraId="67780277" w14:textId="77777777" w:rsidR="00D65FB0" w:rsidRDefault="00D65FB0" w:rsidP="00D65FB0">
      <w:pPr>
        <w:rPr>
          <w:rFonts w:cs="Arial"/>
          <w:lang w:val="ca-ES"/>
        </w:rPr>
      </w:pPr>
      <w:r>
        <w:rPr>
          <w:rFonts w:cs="Arial"/>
          <w:b/>
          <w:lang w:val="ca-ES"/>
        </w:rPr>
        <w:t>4.0.- APROVAR L'ESTABLIMENT DEL CONVENI DE COL·LABORACIO AMB L'INSTITUT PERE RIBOT PER A L'UTILITZACIO DE LES PISTES ESPORTIVES PER A L'ANY 2024</w:t>
      </w:r>
    </w:p>
    <w:p w14:paraId="020374C3" w14:textId="77777777" w:rsidR="00D65FB0" w:rsidRDefault="00D65FB0" w:rsidP="00D65FB0">
      <w:pPr>
        <w:rPr>
          <w:rFonts w:cs="Arial"/>
          <w:lang w:val="ca-ES"/>
        </w:rPr>
      </w:pPr>
    </w:p>
    <w:p w14:paraId="2F0F2CC9" w14:textId="77777777" w:rsidR="00D65FB0" w:rsidRPr="00FD76EF" w:rsidRDefault="00D65FB0" w:rsidP="00C11D4D">
      <w:pPr>
        <w:rPr>
          <w:rFonts w:cs="Arial"/>
          <w:b/>
          <w:kern w:val="22"/>
          <w:lang w:val="ca-ES" w:eastAsia="es-ES"/>
        </w:rPr>
      </w:pPr>
      <w:bookmarkStart w:id="3" w:name="X2024001261"/>
      <w:r w:rsidRPr="00FD76EF">
        <w:rPr>
          <w:rFonts w:cs="Arial"/>
          <w:b/>
          <w:kern w:val="22"/>
          <w:lang w:val="ca-ES" w:eastAsia="es-ES"/>
        </w:rPr>
        <w:t>S’ACORDA:  </w:t>
      </w:r>
    </w:p>
    <w:p w14:paraId="7435D4DC" w14:textId="77777777" w:rsidR="00D65FB0" w:rsidRPr="00FD76EF" w:rsidRDefault="00D65FB0" w:rsidP="00C11D4D">
      <w:pPr>
        <w:rPr>
          <w:rFonts w:cs="Arial"/>
          <w:highlight w:val="yellow"/>
          <w:lang w:val="ca-ES" w:eastAsia="es-ES"/>
        </w:rPr>
      </w:pPr>
    </w:p>
    <w:p w14:paraId="503404D1" w14:textId="77777777" w:rsidR="00D65FB0" w:rsidRPr="000A5B96" w:rsidRDefault="00D65FB0" w:rsidP="00C11D4D">
      <w:pPr>
        <w:spacing w:after="120" w:line="276" w:lineRule="auto"/>
        <w:rPr>
          <w:rFonts w:cs="Arial"/>
          <w:lang w:val="ca-ES" w:eastAsia="es-ES"/>
        </w:rPr>
      </w:pPr>
      <w:r w:rsidRPr="000A5B96">
        <w:rPr>
          <w:rFonts w:cs="Arial"/>
          <w:lang w:val="ca-ES" w:eastAsia="es-ES"/>
        </w:rPr>
        <w:t>Primer. Aprovar la minuta del conveni de col·laboració entre l’Ajuntament de Vilassar de mar i l’INS Pere Ribot amb NIF Q0801051D, per a la utilització de les instal·lacions esportives d’aquest últim, per part de l’Ajuntament, el text literal de la qual s’annexa a aquesta proposta.</w:t>
      </w:r>
    </w:p>
    <w:p w14:paraId="76A99A5E" w14:textId="77777777" w:rsidR="00D65FB0" w:rsidRPr="000A5B96" w:rsidRDefault="00D65FB0" w:rsidP="00C11D4D">
      <w:pPr>
        <w:spacing w:after="120" w:line="276" w:lineRule="auto"/>
        <w:rPr>
          <w:rFonts w:cs="Arial"/>
          <w:lang w:val="ca-ES" w:eastAsia="es-ES"/>
        </w:rPr>
      </w:pPr>
      <w:r w:rsidRPr="000A5B96">
        <w:rPr>
          <w:rFonts w:cs="Arial"/>
          <w:lang w:val="ca-ES" w:eastAsia="es-ES"/>
        </w:rPr>
        <w:lastRenderedPageBreak/>
        <w:t xml:space="preserve">Segon. Aprovar l’autorització i la disposició de la despesa derivada de la utilització de les instal·lacions esportives per import de 8.000 euros a càrrec a l’aplicació pressupostària SP-34100-22699, centre de cost 19000 del vigent pressupost municipal a favor de l’Ins Pere Ribot amb NIF </w:t>
      </w:r>
      <w:r w:rsidRPr="000A5B96">
        <w:rPr>
          <w:rFonts w:cs="Arial"/>
          <w:lang w:val="ca-ES" w:eastAsia="es-ES"/>
        </w:rPr>
        <w:tab/>
        <w:t>Q0801051D.</w:t>
      </w:r>
    </w:p>
    <w:p w14:paraId="6393FD2F" w14:textId="77777777" w:rsidR="00D65FB0" w:rsidRPr="000A5B96" w:rsidRDefault="00D65FB0" w:rsidP="00C11D4D">
      <w:pPr>
        <w:spacing w:after="120" w:line="276" w:lineRule="auto"/>
        <w:rPr>
          <w:rFonts w:cs="Arial"/>
          <w:lang w:val="ca-ES" w:eastAsia="es-ES"/>
        </w:rPr>
      </w:pPr>
      <w:r w:rsidRPr="000A5B96">
        <w:rPr>
          <w:rFonts w:cs="Arial"/>
          <w:lang w:val="ca-ES" w:eastAsia="es-ES"/>
        </w:rPr>
        <w:t>Tercer. Facultar la Sra. Alcaldessa perquè, en representació de la Corporació, disposi la gestió i signi quanta documentació faci falta per a l'executivitat d'aquests acords</w:t>
      </w:r>
    </w:p>
    <w:p w14:paraId="3F64E9C9" w14:textId="77777777" w:rsidR="00D65FB0" w:rsidRDefault="00D65FB0" w:rsidP="00C11D4D">
      <w:pPr>
        <w:spacing w:after="120" w:line="276" w:lineRule="auto"/>
        <w:rPr>
          <w:rFonts w:cs="Arial"/>
          <w:lang w:val="ca-ES" w:eastAsia="es-ES"/>
        </w:rPr>
      </w:pPr>
      <w:r w:rsidRPr="000A5B96">
        <w:rPr>
          <w:rFonts w:cs="Arial"/>
          <w:lang w:val="ca-ES" w:eastAsia="es-ES"/>
        </w:rPr>
        <w:t>Quart.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r>
        <w:rPr>
          <w:rFonts w:cs="Arial"/>
          <w:lang w:val="ca-ES" w:eastAsia="es-ES"/>
        </w:rPr>
        <w:t>.</w:t>
      </w:r>
    </w:p>
    <w:p w14:paraId="1D69AB93" w14:textId="77777777" w:rsidR="00D65FB0" w:rsidRDefault="00D65FB0" w:rsidP="00C11D4D">
      <w:pPr>
        <w:spacing w:line="276" w:lineRule="auto"/>
        <w:rPr>
          <w:rFonts w:cs="Arial"/>
          <w:highlight w:val="yellow"/>
          <w:lang w:val="ca-ES" w:eastAsia="es-ES"/>
        </w:rPr>
      </w:pPr>
    </w:p>
    <w:bookmarkEnd w:id="3"/>
    <w:p w14:paraId="3C4EAFDC" w14:textId="77777777" w:rsidR="00196758" w:rsidRDefault="00196758" w:rsidP="00196758">
      <w:pPr>
        <w:rPr>
          <w:rFonts w:cs="Arial"/>
          <w:lang w:val="ca-ES"/>
        </w:rPr>
      </w:pPr>
      <w:r>
        <w:rPr>
          <w:rFonts w:cs="Arial"/>
          <w:b/>
          <w:lang w:val="ca-ES"/>
        </w:rPr>
        <w:t>5.0.- RESOLUCIÓ DE LA RECLAMACIÓ DE RESPONSABILITAT PATRIMONIAL FORMULADA PEL SR. J. M. P., PELS DANYS OCASIONATS AL SEU IMMOBLE UBICAT AL CARRER LLUIS GUARDIOLA, NÚM.***, DE VILASSAR DE MAR, COM A CONSEQÜÈNCIA DE LA CAIGUDA D’UN ARBRE EL DIA 17 DE GENER DE 2023. X2023001847</w:t>
      </w:r>
    </w:p>
    <w:p w14:paraId="31BD642A" w14:textId="77777777" w:rsidR="00196758" w:rsidRDefault="00196758" w:rsidP="00196758">
      <w:pPr>
        <w:rPr>
          <w:rFonts w:cs="Arial"/>
          <w:lang w:val="ca-ES"/>
        </w:rPr>
      </w:pPr>
    </w:p>
    <w:p w14:paraId="3EF6CCE9" w14:textId="77777777" w:rsidR="00196758" w:rsidRPr="00233C3E" w:rsidRDefault="00196758" w:rsidP="00152408">
      <w:pPr>
        <w:spacing w:line="276" w:lineRule="auto"/>
        <w:contextualSpacing/>
        <w:rPr>
          <w:rFonts w:eastAsia="Times New Roman" w:cs="Arial"/>
          <w:lang w:val="ca-ES"/>
        </w:rPr>
      </w:pPr>
      <w:bookmarkStart w:id="4" w:name="X2023001847"/>
      <w:r w:rsidRPr="00233C3E">
        <w:rPr>
          <w:rFonts w:eastAsia="Times New Roman" w:cs="Arial"/>
          <w:b/>
          <w:bCs/>
          <w:lang w:val="ca-ES"/>
        </w:rPr>
        <w:t>S’ACORDA :</w:t>
      </w:r>
    </w:p>
    <w:p w14:paraId="1D1FD1F3" w14:textId="77777777" w:rsidR="00196758" w:rsidRPr="00233C3E" w:rsidRDefault="00196758" w:rsidP="00152408">
      <w:pPr>
        <w:spacing w:line="276" w:lineRule="auto"/>
        <w:contextualSpacing/>
        <w:rPr>
          <w:rFonts w:eastAsia="Times New Roman" w:cs="Arial"/>
          <w:b/>
          <w:lang w:val="ca-ES"/>
        </w:rPr>
      </w:pPr>
    </w:p>
    <w:p w14:paraId="68C61FCE" w14:textId="3BC6AB83" w:rsidR="00196758" w:rsidRPr="00233C3E" w:rsidRDefault="00196758" w:rsidP="00152408">
      <w:pPr>
        <w:spacing w:line="276" w:lineRule="auto"/>
        <w:contextualSpacing/>
        <w:rPr>
          <w:rFonts w:eastAsia="Times New Roman" w:cs="Arial"/>
          <w:lang w:val="ca-ES"/>
        </w:rPr>
      </w:pPr>
      <w:r w:rsidRPr="00233C3E">
        <w:rPr>
          <w:rFonts w:eastAsia="Times New Roman" w:cs="Arial"/>
          <w:b/>
          <w:bCs/>
          <w:lang w:val="ca-ES"/>
        </w:rPr>
        <w:t>Primer.</w:t>
      </w:r>
      <w:r w:rsidRPr="00233C3E">
        <w:rPr>
          <w:rFonts w:eastAsia="Times New Roman" w:cs="Arial"/>
          <w:lang w:val="ca-ES"/>
        </w:rPr>
        <w:t xml:space="preserve"> DESESTIMAR la reclamació de responsabilitat patrimonial formulada pel Sr. </w:t>
      </w:r>
      <w:r w:rsidR="00E33176">
        <w:rPr>
          <w:rFonts w:eastAsia="Times New Roman" w:cs="Arial"/>
          <w:lang w:val="ca-ES"/>
        </w:rPr>
        <w:t>J.M.P.</w:t>
      </w:r>
      <w:r w:rsidRPr="00233C3E">
        <w:rPr>
          <w:rFonts w:eastAsia="Times New Roman" w:cs="Arial"/>
          <w:lang w:val="ca-ES"/>
        </w:rPr>
        <w:t xml:space="preserve">, pels danys ocasionats al seu immoble ubicat al carrer Lluis Guardiola, núm.27, de Vilassar de Mar, com a conseqüència de la caiguda d’un arbre el dia 17 de gener de 2023. </w:t>
      </w:r>
    </w:p>
    <w:p w14:paraId="13BF1B73" w14:textId="77777777" w:rsidR="00196758" w:rsidRPr="00233C3E" w:rsidRDefault="00196758" w:rsidP="00152408">
      <w:pPr>
        <w:spacing w:line="276" w:lineRule="auto"/>
        <w:contextualSpacing/>
        <w:rPr>
          <w:rFonts w:eastAsia="Times New Roman" w:cs="Arial"/>
          <w:lang w:val="ca-ES"/>
        </w:rPr>
      </w:pPr>
    </w:p>
    <w:p w14:paraId="258CB6B0" w14:textId="77777777" w:rsidR="00196758" w:rsidRPr="00233C3E" w:rsidRDefault="00196758" w:rsidP="00152408">
      <w:pPr>
        <w:spacing w:line="276" w:lineRule="auto"/>
        <w:contextualSpacing/>
        <w:rPr>
          <w:rFonts w:eastAsia="Times New Roman" w:cs="Arial"/>
          <w:lang w:val="ca-ES"/>
        </w:rPr>
      </w:pPr>
      <w:r w:rsidRPr="00233C3E">
        <w:rPr>
          <w:rFonts w:eastAsia="Times New Roman" w:cs="Arial"/>
          <w:b/>
          <w:lang w:val="ca-ES"/>
        </w:rPr>
        <w:t>Segona.</w:t>
      </w:r>
      <w:r w:rsidRPr="00233C3E">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2494259" w14:textId="77777777" w:rsidR="00196758" w:rsidRPr="00233C3E" w:rsidRDefault="00196758" w:rsidP="00152408">
      <w:pPr>
        <w:keepLines/>
        <w:spacing w:line="276" w:lineRule="auto"/>
        <w:contextualSpacing/>
        <w:rPr>
          <w:rFonts w:eastAsia="Times New Roman" w:cs="Arial"/>
          <w:lang w:val="ca-ES"/>
        </w:rPr>
      </w:pPr>
    </w:p>
    <w:p w14:paraId="6F8323F3" w14:textId="77777777" w:rsidR="00196758" w:rsidRPr="00233C3E" w:rsidRDefault="00196758" w:rsidP="00152408">
      <w:pPr>
        <w:keepLines/>
        <w:spacing w:line="276" w:lineRule="auto"/>
        <w:contextualSpacing/>
        <w:rPr>
          <w:rFonts w:eastAsia="Times New Roman" w:cs="Arial"/>
          <w:lang w:val="ca-ES"/>
        </w:rPr>
      </w:pPr>
      <w:r w:rsidRPr="00233C3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5071665" w14:textId="77777777" w:rsidR="00196758" w:rsidRPr="00233C3E" w:rsidRDefault="00196758" w:rsidP="00152408">
      <w:pPr>
        <w:keepLines/>
        <w:spacing w:line="276" w:lineRule="auto"/>
        <w:contextualSpacing/>
        <w:rPr>
          <w:rFonts w:eastAsia="Times New Roman" w:cs="Arial"/>
          <w:lang w:val="ca-ES"/>
        </w:rPr>
      </w:pPr>
    </w:p>
    <w:p w14:paraId="4BF2D092" w14:textId="77777777" w:rsidR="00196758" w:rsidRPr="00233C3E" w:rsidRDefault="00196758" w:rsidP="00152408">
      <w:pPr>
        <w:keepLines/>
        <w:spacing w:line="276" w:lineRule="auto"/>
        <w:contextualSpacing/>
        <w:rPr>
          <w:rFonts w:eastAsia="Times New Roman" w:cs="Arial"/>
          <w:lang w:val="ca-ES"/>
        </w:rPr>
      </w:pPr>
      <w:r w:rsidRPr="00233C3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3D384D80" w14:textId="77777777" w:rsidR="00196758" w:rsidRPr="00233C3E" w:rsidRDefault="00196758" w:rsidP="00152408">
      <w:pPr>
        <w:keepLines/>
        <w:spacing w:line="276" w:lineRule="auto"/>
        <w:contextualSpacing/>
        <w:rPr>
          <w:rFonts w:eastAsia="Times New Roman" w:cs="Arial"/>
          <w:lang w:val="ca-ES"/>
        </w:rPr>
      </w:pPr>
    </w:p>
    <w:p w14:paraId="340206E3" w14:textId="77777777" w:rsidR="00196758" w:rsidRPr="00233C3E" w:rsidRDefault="00196758" w:rsidP="00152408">
      <w:pPr>
        <w:keepLines/>
        <w:spacing w:line="276" w:lineRule="auto"/>
        <w:contextualSpacing/>
        <w:rPr>
          <w:rFonts w:eastAsia="Times New Roman" w:cs="Arial"/>
          <w:lang w:val="ca-ES"/>
        </w:rPr>
      </w:pPr>
      <w:r w:rsidRPr="00233C3E">
        <w:rPr>
          <w:rFonts w:eastAsia="Times New Roman" w:cs="Arial"/>
          <w:lang w:val="ca-ES"/>
        </w:rPr>
        <w:t>Tanmateix es podrà interposar qualsevol altre recurs o reclamació que s’estimi legalment oportú.</w:t>
      </w:r>
    </w:p>
    <w:p w14:paraId="618825C4" w14:textId="77777777" w:rsidR="00196758" w:rsidRPr="00196758" w:rsidRDefault="00196758" w:rsidP="00196758">
      <w:pPr>
        <w:rPr>
          <w:rFonts w:cs="Arial"/>
          <w:lang w:val="ca-ES"/>
        </w:rPr>
      </w:pPr>
      <w:bookmarkStart w:id="5" w:name="DOCUMENTO_20398118"/>
      <w:bookmarkEnd w:id="4"/>
      <w:bookmarkEnd w:id="5"/>
    </w:p>
    <w:p w14:paraId="3F1DC744" w14:textId="77777777" w:rsidR="00BF2924" w:rsidRDefault="00BF2924" w:rsidP="00BF2924">
      <w:pPr>
        <w:rPr>
          <w:rFonts w:cs="Arial"/>
          <w:lang w:val="ca-ES"/>
        </w:rPr>
      </w:pPr>
      <w:r>
        <w:rPr>
          <w:rFonts w:cs="Arial"/>
          <w:b/>
          <w:lang w:val="ca-ES"/>
        </w:rPr>
        <w:t>6.0.- ESTIMACIÓ PARCIAL DE LA DE LA SANCIÓ I DESESTIMACIÓ D’AL·LEGACIONS AMB IMPOSICIÓ DE SANCIÓ BUTLLETÍ    28441-P</w:t>
      </w:r>
    </w:p>
    <w:p w14:paraId="5C9160ED" w14:textId="77777777" w:rsidR="005D0BF9" w:rsidRDefault="005D0BF9" w:rsidP="00484A8C">
      <w:pPr>
        <w:rPr>
          <w:rFonts w:cs="Arial"/>
          <w:b/>
          <w:lang w:val="ca-ES"/>
        </w:rPr>
      </w:pPr>
      <w:bookmarkStart w:id="6" w:name="DOCUMENTO_20398122"/>
      <w:bookmarkEnd w:id="6"/>
    </w:p>
    <w:p w14:paraId="4B7DF2E5" w14:textId="162CD565" w:rsidR="005D0BF9" w:rsidRDefault="005D0BF9" w:rsidP="00484A8C">
      <w:pPr>
        <w:rPr>
          <w:rFonts w:cs="Arial"/>
          <w:b/>
          <w:lang w:val="ca-ES"/>
        </w:rPr>
      </w:pPr>
      <w:r>
        <w:rPr>
          <w:rFonts w:cs="Arial"/>
          <w:b/>
          <w:lang w:val="ca-ES"/>
        </w:rPr>
        <w:t xml:space="preserve">Aquest punt es retira de l’ordre del dia. </w:t>
      </w:r>
    </w:p>
    <w:p w14:paraId="4A3F6FAA" w14:textId="77777777" w:rsidR="005D0BF9" w:rsidRDefault="005D0BF9" w:rsidP="00484A8C">
      <w:pPr>
        <w:rPr>
          <w:rFonts w:cs="Arial"/>
          <w:b/>
          <w:lang w:val="ca-ES"/>
        </w:rPr>
      </w:pPr>
    </w:p>
    <w:p w14:paraId="08272D17" w14:textId="39DC0F30" w:rsidR="00484A8C" w:rsidRDefault="00484A8C" w:rsidP="00484A8C">
      <w:pPr>
        <w:rPr>
          <w:rFonts w:cs="Arial"/>
          <w:lang w:val="ca-ES"/>
        </w:rPr>
      </w:pPr>
      <w:r>
        <w:rPr>
          <w:rFonts w:cs="Arial"/>
          <w:b/>
          <w:lang w:val="ca-ES"/>
        </w:rPr>
        <w:t>7.0.- LLICÈNCIA PER TINENÇA I CONDUCCIÓ DE GOSSOS POTENCIALMENT PERILLOSOS GARCIA ROS ALBERT XIP 992000002139796</w:t>
      </w:r>
    </w:p>
    <w:p w14:paraId="61F97517" w14:textId="77777777" w:rsidR="00484A8C" w:rsidRDefault="00484A8C" w:rsidP="00484A8C">
      <w:pPr>
        <w:rPr>
          <w:rFonts w:cs="Arial"/>
          <w:lang w:val="ca-ES"/>
        </w:rPr>
      </w:pPr>
    </w:p>
    <w:p w14:paraId="4266D468" w14:textId="77777777" w:rsidR="00484A8C" w:rsidRDefault="00484A8C" w:rsidP="002959AE">
      <w:pPr>
        <w:rPr>
          <w:rFonts w:cs="Arial"/>
          <w:b/>
          <w:kern w:val="22"/>
          <w:lang w:val="ca-ES" w:eastAsia="es-ES"/>
        </w:rPr>
      </w:pPr>
      <w:bookmarkStart w:id="7" w:name="X2024001929"/>
      <w:r w:rsidRPr="00FD76EF">
        <w:rPr>
          <w:rFonts w:cs="Arial"/>
          <w:b/>
          <w:kern w:val="22"/>
          <w:lang w:val="ca-ES" w:eastAsia="es-ES"/>
        </w:rPr>
        <w:t>S’ACORDA:  </w:t>
      </w:r>
    </w:p>
    <w:p w14:paraId="3C656297" w14:textId="77777777" w:rsidR="005A5CD6" w:rsidRPr="003B1E60" w:rsidRDefault="005A5CD6" w:rsidP="002959AE">
      <w:pPr>
        <w:rPr>
          <w:rFonts w:cs="Arial"/>
          <w:b/>
          <w:kern w:val="22"/>
          <w:lang w:val="ca-ES" w:eastAsia="es-ES"/>
        </w:rPr>
      </w:pPr>
    </w:p>
    <w:p w14:paraId="7DEF811B" w14:textId="184BE22B" w:rsidR="00484A8C" w:rsidRPr="004318B4" w:rsidRDefault="00484A8C" w:rsidP="00484A8C">
      <w:pPr>
        <w:numPr>
          <w:ilvl w:val="0"/>
          <w:numId w:val="5"/>
        </w:numPr>
        <w:spacing w:after="120"/>
        <w:rPr>
          <w:rFonts w:cs="Arial"/>
          <w:lang w:val="ca-ES"/>
        </w:rPr>
      </w:pPr>
      <w:r w:rsidRPr="004318B4">
        <w:rPr>
          <w:rFonts w:cs="Arial"/>
          <w:lang w:eastAsia="ca-ES"/>
        </w:rPr>
        <w:t xml:space="preserve">Concedir </w:t>
      </w:r>
      <w:r w:rsidRPr="004318B4">
        <w:rPr>
          <w:rFonts w:cs="Arial"/>
        </w:rPr>
        <w:t xml:space="preserve">a </w:t>
      </w:r>
      <w:r w:rsidR="00E33176">
        <w:rPr>
          <w:rFonts w:cs="Arial"/>
          <w:noProof/>
        </w:rPr>
        <w:t>A.G.R.</w:t>
      </w:r>
      <w:r w:rsidRPr="004318B4">
        <w:rPr>
          <w:rFonts w:cs="Arial"/>
          <w:noProof/>
        </w:rPr>
        <w:t xml:space="preserve"> </w:t>
      </w:r>
      <w:r w:rsidRPr="004318B4">
        <w:rPr>
          <w:rFonts w:cs="Arial"/>
        </w:rPr>
        <w:t xml:space="preserve">amb DNI </w:t>
      </w:r>
      <w:r w:rsidR="00E33176">
        <w:rPr>
          <w:rFonts w:cs="Arial"/>
          <w:noProof/>
        </w:rPr>
        <w:t>…</w:t>
      </w:r>
      <w:r w:rsidRPr="004318B4">
        <w:rPr>
          <w:rFonts w:cs="Arial"/>
        </w:rPr>
        <w:t xml:space="preserve"> </w:t>
      </w:r>
      <w:r w:rsidRPr="004318B4">
        <w:rPr>
          <w:rFonts w:cs="Arial"/>
          <w:lang w:val="ca-ES"/>
        </w:rPr>
        <w:t>la llic</w:t>
      </w:r>
      <w:r>
        <w:rPr>
          <w:rFonts w:cs="Arial"/>
          <w:lang w:val="ca-ES"/>
        </w:rPr>
        <w:t>è</w:t>
      </w:r>
      <w:r w:rsidRPr="004318B4">
        <w:rPr>
          <w:rFonts w:cs="Arial"/>
          <w:lang w:val="ca-ES"/>
        </w:rPr>
        <w:t xml:space="preserve">ncia de </w:t>
      </w:r>
      <w:r w:rsidRPr="00CE088E">
        <w:rPr>
          <w:rFonts w:cs="Arial"/>
          <w:noProof/>
          <w:lang w:val="ca-ES"/>
        </w:rPr>
        <w:t>TINENÇA I CONDUCCIÓ</w:t>
      </w:r>
      <w:r w:rsidRPr="004318B4">
        <w:rPr>
          <w:rFonts w:cs="Arial"/>
          <w:lang w:val="ca-ES"/>
        </w:rPr>
        <w:t xml:space="preserve"> de gossos potencialment perillosos per:</w:t>
      </w:r>
    </w:p>
    <w:p w14:paraId="6838D527" w14:textId="77777777" w:rsidR="00484A8C" w:rsidRPr="009646A3" w:rsidRDefault="00484A8C" w:rsidP="002959AE">
      <w:pPr>
        <w:ind w:left="360"/>
        <w:rPr>
          <w:rFonts w:cs="Arial"/>
          <w:bCs/>
          <w:lang w:val="pt-PT" w:eastAsia="ca-ES"/>
        </w:rPr>
      </w:pPr>
      <w:r w:rsidRPr="009646A3">
        <w:rPr>
          <w:rFonts w:cs="Arial"/>
          <w:b/>
          <w:bCs/>
          <w:lang w:val="pt-PT" w:eastAsia="ca-ES"/>
        </w:rPr>
        <w:t>Raça:</w:t>
      </w:r>
      <w:r w:rsidRPr="009646A3">
        <w:rPr>
          <w:rFonts w:cs="Arial"/>
          <w:bCs/>
          <w:lang w:val="pt-PT" w:eastAsia="ca-ES"/>
        </w:rPr>
        <w:t xml:space="preserve"> </w:t>
      </w:r>
      <w:r w:rsidRPr="00CE088E">
        <w:rPr>
          <w:rFonts w:cs="Arial"/>
          <w:bCs/>
          <w:noProof/>
          <w:lang w:val="pt-PT" w:eastAsia="ca-ES"/>
        </w:rPr>
        <w:t>CREUAT</w:t>
      </w:r>
    </w:p>
    <w:p w14:paraId="67562C2E" w14:textId="77777777" w:rsidR="00484A8C" w:rsidRPr="009646A3" w:rsidRDefault="00484A8C" w:rsidP="002959AE">
      <w:pPr>
        <w:ind w:left="360"/>
        <w:rPr>
          <w:rFonts w:cs="Arial"/>
          <w:bCs/>
          <w:lang w:val="pt-PT" w:eastAsia="ca-ES"/>
        </w:rPr>
      </w:pPr>
      <w:r w:rsidRPr="009646A3">
        <w:rPr>
          <w:rFonts w:cs="Arial"/>
          <w:b/>
          <w:bCs/>
          <w:lang w:val="pt-PT" w:eastAsia="ca-ES"/>
        </w:rPr>
        <w:t>Nom de l’animal:</w:t>
      </w:r>
      <w:r w:rsidRPr="009646A3">
        <w:rPr>
          <w:rFonts w:cs="Arial"/>
          <w:bCs/>
          <w:lang w:val="pt-PT" w:eastAsia="ca-ES"/>
        </w:rPr>
        <w:t xml:space="preserve"> </w:t>
      </w:r>
      <w:r w:rsidRPr="00CE088E">
        <w:rPr>
          <w:rFonts w:cs="Arial"/>
          <w:bCs/>
          <w:noProof/>
          <w:lang w:val="pt-PT" w:eastAsia="ca-ES"/>
        </w:rPr>
        <w:t>KOBE</w:t>
      </w:r>
    </w:p>
    <w:p w14:paraId="6FE9D9F1" w14:textId="77777777" w:rsidR="00484A8C" w:rsidRPr="004318B4" w:rsidRDefault="00484A8C" w:rsidP="002959AE">
      <w:pPr>
        <w:ind w:left="360"/>
        <w:rPr>
          <w:rFonts w:cs="Arial"/>
          <w:bCs/>
          <w:lang w:eastAsia="ca-ES"/>
        </w:rPr>
      </w:pPr>
      <w:r w:rsidRPr="004318B4">
        <w:rPr>
          <w:rFonts w:cs="Arial"/>
          <w:b/>
          <w:bCs/>
          <w:lang w:eastAsia="ca-ES"/>
        </w:rPr>
        <w:t>Identificació:</w:t>
      </w:r>
      <w:r w:rsidRPr="004318B4">
        <w:rPr>
          <w:rFonts w:cs="Arial"/>
          <w:bCs/>
          <w:lang w:eastAsia="ca-ES"/>
        </w:rPr>
        <w:t xml:space="preserve"> </w:t>
      </w:r>
      <w:r w:rsidRPr="00CE088E">
        <w:rPr>
          <w:rFonts w:cs="Arial"/>
          <w:bCs/>
          <w:noProof/>
          <w:lang w:eastAsia="ca-ES"/>
        </w:rPr>
        <w:t>992000002139796</w:t>
      </w:r>
    </w:p>
    <w:p w14:paraId="795AEEB4" w14:textId="77777777" w:rsidR="00484A8C" w:rsidRPr="004318B4" w:rsidRDefault="00484A8C" w:rsidP="002959AE">
      <w:pPr>
        <w:rPr>
          <w:rFonts w:cs="Arial"/>
          <w:lang w:val="ca-ES"/>
        </w:rPr>
      </w:pPr>
      <w:r w:rsidRPr="004318B4">
        <w:rPr>
          <w:rFonts w:cs="Arial"/>
          <w:lang w:val="ca-ES"/>
        </w:rPr>
        <w:t xml:space="preserve"> </w:t>
      </w:r>
    </w:p>
    <w:p w14:paraId="30846ED8" w14:textId="77777777" w:rsidR="00484A8C" w:rsidRPr="004318B4" w:rsidRDefault="00484A8C" w:rsidP="002959AE">
      <w:pPr>
        <w:pStyle w:val="Textindependent"/>
        <w:ind w:left="360"/>
        <w:jc w:val="both"/>
        <w:rPr>
          <w:rFonts w:ascii="Arial" w:hAnsi="Arial" w:cs="Arial"/>
          <w:sz w:val="22"/>
          <w:szCs w:val="22"/>
        </w:rPr>
      </w:pPr>
      <w:r w:rsidRPr="004318B4">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639D2D42" w14:textId="77777777" w:rsidR="00484A8C" w:rsidRPr="004318B4" w:rsidRDefault="00484A8C" w:rsidP="002959AE">
      <w:pPr>
        <w:pStyle w:val="Textindependent"/>
        <w:ind w:left="360"/>
        <w:jc w:val="both"/>
        <w:rPr>
          <w:rFonts w:ascii="Arial" w:hAnsi="Arial" w:cs="Arial"/>
          <w:sz w:val="22"/>
          <w:szCs w:val="22"/>
        </w:rPr>
      </w:pPr>
      <w:r w:rsidRPr="004318B4">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1FDE202F" w14:textId="77777777" w:rsidR="00484A8C" w:rsidRPr="004318B4" w:rsidRDefault="00484A8C" w:rsidP="002959AE">
      <w:pPr>
        <w:pStyle w:val="Textindependent"/>
        <w:ind w:left="360"/>
        <w:jc w:val="both"/>
        <w:rPr>
          <w:rFonts w:ascii="Arial" w:hAnsi="Arial" w:cs="Arial"/>
          <w:sz w:val="22"/>
          <w:szCs w:val="22"/>
        </w:rPr>
      </w:pPr>
      <w:r w:rsidRPr="004318B4">
        <w:rPr>
          <w:rFonts w:ascii="Arial" w:hAnsi="Arial" w:cs="Arial"/>
          <w:sz w:val="22"/>
          <w:szCs w:val="22"/>
        </w:rPr>
        <w:t>En cas de venda, traspàs, donació, robatori, mort o pèrdua, s’ha de comunicar a l’Ajuntament en un termini màxim de 48 hores.</w:t>
      </w:r>
    </w:p>
    <w:p w14:paraId="2785716F" w14:textId="77777777" w:rsidR="00484A8C" w:rsidRPr="004318B4" w:rsidRDefault="00484A8C" w:rsidP="00484A8C">
      <w:pPr>
        <w:numPr>
          <w:ilvl w:val="0"/>
          <w:numId w:val="5"/>
        </w:numPr>
        <w:rPr>
          <w:rFonts w:cs="Arial"/>
          <w:lang w:val="ca-ES"/>
        </w:rPr>
      </w:pPr>
      <w:r w:rsidRPr="004318B4">
        <w:rPr>
          <w:rFonts w:cs="Arial"/>
          <w:lang w:val="ca-ES"/>
        </w:rPr>
        <w:t xml:space="preserve">Facultar la regidora delegada de </w:t>
      </w:r>
      <w:r>
        <w:rPr>
          <w:rFonts w:cs="Arial"/>
          <w:lang w:val="ca-ES"/>
        </w:rPr>
        <w:t>Benestar Animal</w:t>
      </w:r>
      <w:r w:rsidRPr="004318B4">
        <w:rPr>
          <w:rFonts w:cs="Arial"/>
          <w:lang w:val="ca-ES"/>
        </w:rPr>
        <w:t xml:space="preserve"> per a qualsevol gestió que s’hagi d’efectuar, fruit de l’aplicació d’aquests acords.</w:t>
      </w:r>
    </w:p>
    <w:p w14:paraId="455D784E" w14:textId="77777777" w:rsidR="00484A8C" w:rsidRDefault="00484A8C" w:rsidP="002959AE">
      <w:pPr>
        <w:spacing w:line="276" w:lineRule="auto"/>
        <w:rPr>
          <w:rFonts w:cs="Arial"/>
          <w:highlight w:val="yellow"/>
          <w:lang w:val="ca-ES" w:eastAsia="es-ES"/>
        </w:rPr>
      </w:pPr>
    </w:p>
    <w:bookmarkEnd w:id="7"/>
    <w:p w14:paraId="22B86434" w14:textId="77777777" w:rsidR="004072A6" w:rsidRDefault="004072A6" w:rsidP="004072A6">
      <w:pPr>
        <w:rPr>
          <w:rFonts w:cs="Arial"/>
          <w:lang w:val="ca-ES"/>
        </w:rPr>
      </w:pPr>
      <w:r>
        <w:rPr>
          <w:rFonts w:cs="Arial"/>
          <w:b/>
          <w:lang w:val="ca-ES"/>
        </w:rPr>
        <w:t>8.0.- LLICENCIA PER CONDUCCIO DE GOSSOS POTENCIALMENT PERILLOSOS MARTA ROS MARTI XIP 992000002139796</w:t>
      </w:r>
    </w:p>
    <w:p w14:paraId="16E8E3C1" w14:textId="77777777" w:rsidR="004072A6" w:rsidRDefault="004072A6" w:rsidP="004072A6">
      <w:pPr>
        <w:rPr>
          <w:rFonts w:cs="Arial"/>
          <w:lang w:val="ca-ES"/>
        </w:rPr>
      </w:pPr>
    </w:p>
    <w:p w14:paraId="17785F33" w14:textId="77777777" w:rsidR="004072A6" w:rsidRDefault="004072A6" w:rsidP="00224026">
      <w:pPr>
        <w:rPr>
          <w:rFonts w:cs="Arial"/>
          <w:b/>
          <w:kern w:val="22"/>
          <w:lang w:val="ca-ES" w:eastAsia="es-ES"/>
        </w:rPr>
      </w:pPr>
      <w:bookmarkStart w:id="8" w:name="X2024001961"/>
      <w:r w:rsidRPr="00FD76EF">
        <w:rPr>
          <w:rFonts w:cs="Arial"/>
          <w:b/>
          <w:kern w:val="22"/>
          <w:lang w:val="ca-ES" w:eastAsia="es-ES"/>
        </w:rPr>
        <w:t>S’ACORDA: </w:t>
      </w:r>
    </w:p>
    <w:p w14:paraId="77F61AD4" w14:textId="77777777" w:rsidR="008A3327" w:rsidRPr="00623F76" w:rsidRDefault="008A3327" w:rsidP="00224026">
      <w:pPr>
        <w:rPr>
          <w:rFonts w:cs="Arial"/>
          <w:b/>
          <w:kern w:val="22"/>
          <w:lang w:val="ca-ES" w:eastAsia="es-ES"/>
        </w:rPr>
      </w:pPr>
    </w:p>
    <w:p w14:paraId="7FE8EE42" w14:textId="5CCE4B04" w:rsidR="004072A6" w:rsidRPr="004318B4" w:rsidRDefault="004072A6" w:rsidP="008A3327">
      <w:pPr>
        <w:numPr>
          <w:ilvl w:val="0"/>
          <w:numId w:val="10"/>
        </w:numPr>
        <w:spacing w:after="120"/>
        <w:rPr>
          <w:rFonts w:cs="Arial"/>
          <w:lang w:val="ca-ES"/>
        </w:rPr>
      </w:pPr>
      <w:r w:rsidRPr="004318B4">
        <w:rPr>
          <w:rFonts w:cs="Arial"/>
          <w:lang w:eastAsia="ca-ES"/>
        </w:rPr>
        <w:t xml:space="preserve">Concedir </w:t>
      </w:r>
      <w:r w:rsidRPr="004318B4">
        <w:rPr>
          <w:rFonts w:cs="Arial"/>
        </w:rPr>
        <w:t xml:space="preserve">a </w:t>
      </w:r>
      <w:r w:rsidR="00E33176">
        <w:rPr>
          <w:rFonts w:cs="Arial"/>
          <w:noProof/>
        </w:rPr>
        <w:t>M.R.M.</w:t>
      </w:r>
      <w:r w:rsidRPr="004318B4">
        <w:rPr>
          <w:rFonts w:cs="Arial"/>
          <w:noProof/>
        </w:rPr>
        <w:t xml:space="preserve"> </w:t>
      </w:r>
      <w:r w:rsidRPr="004318B4">
        <w:rPr>
          <w:rFonts w:cs="Arial"/>
        </w:rPr>
        <w:t xml:space="preserve">amb DNI </w:t>
      </w:r>
      <w:r w:rsidR="00E33176">
        <w:rPr>
          <w:rFonts w:cs="Arial"/>
          <w:noProof/>
        </w:rPr>
        <w:t>…</w:t>
      </w:r>
      <w:r w:rsidRPr="004318B4">
        <w:rPr>
          <w:rFonts w:cs="Arial"/>
        </w:rPr>
        <w:t xml:space="preserve"> </w:t>
      </w:r>
      <w:r w:rsidRPr="004318B4">
        <w:rPr>
          <w:rFonts w:cs="Arial"/>
          <w:lang w:val="ca-ES"/>
        </w:rPr>
        <w:t>la llic</w:t>
      </w:r>
      <w:r>
        <w:rPr>
          <w:rFonts w:cs="Arial"/>
          <w:lang w:val="ca-ES"/>
        </w:rPr>
        <w:t>è</w:t>
      </w:r>
      <w:r w:rsidRPr="004318B4">
        <w:rPr>
          <w:rFonts w:cs="Arial"/>
          <w:lang w:val="ca-ES"/>
        </w:rPr>
        <w:t xml:space="preserve">ncia de </w:t>
      </w:r>
      <w:r w:rsidRPr="00CE088E">
        <w:rPr>
          <w:rFonts w:cs="Arial"/>
          <w:noProof/>
          <w:lang w:val="ca-ES"/>
        </w:rPr>
        <w:t>CONDUCCIO</w:t>
      </w:r>
      <w:r w:rsidRPr="004318B4">
        <w:rPr>
          <w:rFonts w:cs="Arial"/>
          <w:lang w:val="ca-ES"/>
        </w:rPr>
        <w:t xml:space="preserve"> de gossos potencialment perillosos per:</w:t>
      </w:r>
    </w:p>
    <w:p w14:paraId="260945CD" w14:textId="77777777" w:rsidR="004072A6" w:rsidRPr="00AF3012" w:rsidRDefault="004072A6" w:rsidP="00224026">
      <w:pPr>
        <w:ind w:left="360"/>
        <w:rPr>
          <w:rFonts w:cs="Arial"/>
          <w:bCs/>
          <w:lang w:val="pt-PT" w:eastAsia="ca-ES"/>
        </w:rPr>
      </w:pPr>
      <w:r w:rsidRPr="00AF3012">
        <w:rPr>
          <w:rFonts w:cs="Arial"/>
          <w:b/>
          <w:bCs/>
          <w:lang w:val="pt-PT" w:eastAsia="ca-ES"/>
        </w:rPr>
        <w:t>Raça:</w:t>
      </w:r>
      <w:r w:rsidRPr="00AF3012">
        <w:rPr>
          <w:rFonts w:cs="Arial"/>
          <w:bCs/>
          <w:lang w:val="pt-PT" w:eastAsia="ca-ES"/>
        </w:rPr>
        <w:t xml:space="preserve"> </w:t>
      </w:r>
      <w:r w:rsidRPr="00CE088E">
        <w:rPr>
          <w:rFonts w:cs="Arial"/>
          <w:bCs/>
          <w:noProof/>
          <w:lang w:val="pt-PT" w:eastAsia="ca-ES"/>
        </w:rPr>
        <w:t>CREUAT</w:t>
      </w:r>
    </w:p>
    <w:p w14:paraId="4CC78BA2" w14:textId="77777777" w:rsidR="004072A6" w:rsidRPr="00AF3012" w:rsidRDefault="004072A6" w:rsidP="00224026">
      <w:pPr>
        <w:ind w:left="360"/>
        <w:rPr>
          <w:rFonts w:cs="Arial"/>
          <w:bCs/>
          <w:lang w:val="pt-PT" w:eastAsia="ca-ES"/>
        </w:rPr>
      </w:pPr>
      <w:r w:rsidRPr="00AF3012">
        <w:rPr>
          <w:rFonts w:cs="Arial"/>
          <w:b/>
          <w:bCs/>
          <w:lang w:val="pt-PT" w:eastAsia="ca-ES"/>
        </w:rPr>
        <w:t>Nom de l’animal:</w:t>
      </w:r>
      <w:r w:rsidRPr="00AF3012">
        <w:rPr>
          <w:rFonts w:cs="Arial"/>
          <w:bCs/>
          <w:lang w:val="pt-PT" w:eastAsia="ca-ES"/>
        </w:rPr>
        <w:t xml:space="preserve"> </w:t>
      </w:r>
      <w:r w:rsidRPr="00CE088E">
        <w:rPr>
          <w:rFonts w:cs="Arial"/>
          <w:bCs/>
          <w:noProof/>
          <w:lang w:val="pt-PT" w:eastAsia="ca-ES"/>
        </w:rPr>
        <w:t>KOBE</w:t>
      </w:r>
    </w:p>
    <w:p w14:paraId="1E44AE9B" w14:textId="77777777" w:rsidR="004072A6" w:rsidRPr="004318B4" w:rsidRDefault="004072A6" w:rsidP="00224026">
      <w:pPr>
        <w:ind w:left="360"/>
        <w:rPr>
          <w:rFonts w:cs="Arial"/>
          <w:bCs/>
          <w:lang w:eastAsia="ca-ES"/>
        </w:rPr>
      </w:pPr>
      <w:r w:rsidRPr="004318B4">
        <w:rPr>
          <w:rFonts w:cs="Arial"/>
          <w:b/>
          <w:bCs/>
          <w:lang w:eastAsia="ca-ES"/>
        </w:rPr>
        <w:t>Identificació:</w:t>
      </w:r>
      <w:r w:rsidRPr="004318B4">
        <w:rPr>
          <w:rFonts w:cs="Arial"/>
          <w:bCs/>
          <w:lang w:eastAsia="ca-ES"/>
        </w:rPr>
        <w:t xml:space="preserve"> </w:t>
      </w:r>
      <w:r w:rsidRPr="00CE088E">
        <w:rPr>
          <w:rFonts w:cs="Arial"/>
          <w:bCs/>
          <w:noProof/>
          <w:lang w:eastAsia="ca-ES"/>
        </w:rPr>
        <w:t>992000002139796</w:t>
      </w:r>
    </w:p>
    <w:p w14:paraId="4BEB213D" w14:textId="77777777" w:rsidR="004072A6" w:rsidRPr="004318B4" w:rsidRDefault="004072A6" w:rsidP="00224026">
      <w:pPr>
        <w:rPr>
          <w:rFonts w:cs="Arial"/>
          <w:lang w:val="ca-ES"/>
        </w:rPr>
      </w:pPr>
      <w:r w:rsidRPr="004318B4">
        <w:rPr>
          <w:rFonts w:cs="Arial"/>
          <w:lang w:val="ca-ES"/>
        </w:rPr>
        <w:t xml:space="preserve"> </w:t>
      </w:r>
    </w:p>
    <w:p w14:paraId="1666EC17" w14:textId="77777777" w:rsidR="004072A6" w:rsidRPr="004318B4" w:rsidRDefault="004072A6" w:rsidP="00224026">
      <w:pPr>
        <w:pStyle w:val="Textindependent"/>
        <w:ind w:left="360"/>
        <w:jc w:val="both"/>
        <w:rPr>
          <w:rFonts w:ascii="Arial" w:hAnsi="Arial" w:cs="Arial"/>
          <w:sz w:val="22"/>
          <w:szCs w:val="22"/>
        </w:rPr>
      </w:pPr>
      <w:r w:rsidRPr="004318B4">
        <w:rPr>
          <w:rFonts w:ascii="Arial" w:hAnsi="Arial" w:cs="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057BFA69" w14:textId="77777777" w:rsidR="004072A6" w:rsidRPr="004318B4" w:rsidRDefault="004072A6" w:rsidP="00224026">
      <w:pPr>
        <w:pStyle w:val="Textindependent"/>
        <w:ind w:left="360"/>
        <w:jc w:val="both"/>
        <w:rPr>
          <w:rFonts w:ascii="Arial" w:hAnsi="Arial" w:cs="Arial"/>
          <w:sz w:val="22"/>
          <w:szCs w:val="22"/>
        </w:rPr>
      </w:pPr>
      <w:r w:rsidRPr="004318B4">
        <w:rPr>
          <w:rFonts w:ascii="Arial" w:hAnsi="Arial" w:cs="Arial"/>
          <w:sz w:val="22"/>
          <w:szCs w:val="22"/>
        </w:rPr>
        <w:t>Anualment, i coincidint amb la renovació de l’assegurança, haureu d’aportar a l’Ajuntament la còpia de la renovació/rebut de la pòlissa d´assegurança per tal que pugui comprovar la seva vigència.</w:t>
      </w:r>
    </w:p>
    <w:p w14:paraId="00424FA3" w14:textId="77777777" w:rsidR="004072A6" w:rsidRPr="004318B4" w:rsidRDefault="004072A6" w:rsidP="00224026">
      <w:pPr>
        <w:pStyle w:val="Textindependent"/>
        <w:ind w:left="360"/>
        <w:jc w:val="both"/>
        <w:rPr>
          <w:rFonts w:ascii="Arial" w:hAnsi="Arial" w:cs="Arial"/>
          <w:sz w:val="22"/>
          <w:szCs w:val="22"/>
        </w:rPr>
      </w:pPr>
      <w:r w:rsidRPr="004318B4">
        <w:rPr>
          <w:rFonts w:ascii="Arial" w:hAnsi="Arial" w:cs="Arial"/>
          <w:sz w:val="22"/>
          <w:szCs w:val="22"/>
        </w:rPr>
        <w:t>En cas de venda, traspàs, donació, robatori, mort o pèrdua, s’ha de comunicar a l’Ajuntament en un termini màxim de 48 hores.</w:t>
      </w:r>
    </w:p>
    <w:p w14:paraId="0AF5CA41" w14:textId="77777777" w:rsidR="004072A6" w:rsidRPr="004318B4" w:rsidRDefault="004072A6" w:rsidP="008A3327">
      <w:pPr>
        <w:numPr>
          <w:ilvl w:val="0"/>
          <w:numId w:val="10"/>
        </w:numPr>
        <w:rPr>
          <w:rFonts w:cs="Arial"/>
          <w:lang w:val="ca-ES"/>
        </w:rPr>
      </w:pPr>
      <w:r w:rsidRPr="004318B4">
        <w:rPr>
          <w:rFonts w:cs="Arial"/>
          <w:lang w:val="ca-ES"/>
        </w:rPr>
        <w:t xml:space="preserve">Facultar la regidora delegada de </w:t>
      </w:r>
      <w:r>
        <w:rPr>
          <w:rFonts w:cs="Arial"/>
          <w:lang w:val="ca-ES"/>
        </w:rPr>
        <w:t>Benestar Animal</w:t>
      </w:r>
      <w:r w:rsidRPr="004318B4">
        <w:rPr>
          <w:rFonts w:cs="Arial"/>
          <w:lang w:val="ca-ES"/>
        </w:rPr>
        <w:t xml:space="preserve"> per a qualsevol gestió que s’hagi d’efectuar, fruit de l’aplicació d’aquests acords.</w:t>
      </w:r>
    </w:p>
    <w:p w14:paraId="125CCF46" w14:textId="77777777" w:rsidR="004072A6" w:rsidRDefault="004072A6" w:rsidP="00224026">
      <w:pPr>
        <w:rPr>
          <w:rFonts w:eastAsia="Times New Roman"/>
          <w:b/>
          <w:szCs w:val="24"/>
        </w:rPr>
      </w:pPr>
    </w:p>
    <w:bookmarkEnd w:id="8"/>
    <w:p w14:paraId="5CB9AE37" w14:textId="77777777" w:rsidR="0085641A" w:rsidRDefault="0085641A" w:rsidP="0085641A">
      <w:pPr>
        <w:rPr>
          <w:rFonts w:cs="Arial"/>
          <w:lang w:val="ca-ES"/>
        </w:rPr>
      </w:pPr>
      <w:r>
        <w:rPr>
          <w:rFonts w:cs="Arial"/>
          <w:b/>
          <w:lang w:val="ca-ES"/>
        </w:rPr>
        <w:lastRenderedPageBreak/>
        <w:t>9.0.- LLICENCIA DE CONDUCCIO DE GOSSOS POTENCIALMENT PERILLOSOS  GARCIA  PAYAN GABRIEL XIP 992000002139796</w:t>
      </w:r>
    </w:p>
    <w:p w14:paraId="5A5D5469" w14:textId="77777777" w:rsidR="0085641A" w:rsidRDefault="0085641A" w:rsidP="0085641A">
      <w:pPr>
        <w:rPr>
          <w:rFonts w:cs="Arial"/>
          <w:lang w:val="ca-ES"/>
        </w:rPr>
      </w:pPr>
    </w:p>
    <w:p w14:paraId="581604A7" w14:textId="77777777" w:rsidR="0085641A" w:rsidRDefault="0085641A" w:rsidP="00B91EAB">
      <w:pPr>
        <w:rPr>
          <w:rFonts w:cs="Arial"/>
          <w:b/>
          <w:kern w:val="22"/>
          <w:lang w:val="ca-ES" w:eastAsia="es-ES"/>
        </w:rPr>
      </w:pPr>
      <w:bookmarkStart w:id="9" w:name="X2024001969"/>
      <w:r w:rsidRPr="00FD76EF">
        <w:rPr>
          <w:rFonts w:cs="Arial"/>
          <w:b/>
          <w:kern w:val="22"/>
          <w:lang w:val="ca-ES" w:eastAsia="es-ES"/>
        </w:rPr>
        <w:t>S’ACORDA:  </w:t>
      </w:r>
    </w:p>
    <w:p w14:paraId="78CAB680" w14:textId="77777777" w:rsidR="008A3327" w:rsidRPr="009F70F9" w:rsidRDefault="008A3327" w:rsidP="00B91EAB">
      <w:pPr>
        <w:rPr>
          <w:rFonts w:cs="Arial"/>
          <w:b/>
          <w:kern w:val="22"/>
          <w:lang w:val="ca-ES" w:eastAsia="es-ES"/>
        </w:rPr>
      </w:pPr>
    </w:p>
    <w:p w14:paraId="5FBD5F25" w14:textId="0EE1DE88" w:rsidR="0085641A" w:rsidRPr="00475B1A" w:rsidRDefault="0085641A" w:rsidP="008A3327">
      <w:pPr>
        <w:numPr>
          <w:ilvl w:val="0"/>
          <w:numId w:val="13"/>
        </w:numPr>
        <w:spacing w:after="120"/>
        <w:rPr>
          <w:rFonts w:cs="Arial"/>
          <w:lang w:val="ca-ES"/>
        </w:rPr>
      </w:pPr>
      <w:r w:rsidRPr="00475B1A">
        <w:rPr>
          <w:rFonts w:cs="Arial"/>
          <w:lang w:eastAsia="ca-ES"/>
        </w:rPr>
        <w:t xml:space="preserve">Concedir </w:t>
      </w:r>
      <w:r w:rsidRPr="00475B1A">
        <w:rPr>
          <w:rFonts w:cs="Arial"/>
        </w:rPr>
        <w:t xml:space="preserve">a </w:t>
      </w:r>
      <w:r w:rsidR="00E33176">
        <w:rPr>
          <w:rFonts w:cs="Arial"/>
          <w:noProof/>
        </w:rPr>
        <w:t>G.G.P.</w:t>
      </w:r>
      <w:r w:rsidRPr="00475B1A">
        <w:rPr>
          <w:rFonts w:cs="Arial"/>
          <w:noProof/>
        </w:rPr>
        <w:t xml:space="preserve"> </w:t>
      </w:r>
      <w:r w:rsidRPr="00475B1A">
        <w:rPr>
          <w:rFonts w:cs="Arial"/>
        </w:rPr>
        <w:t xml:space="preserve">amb DNI </w:t>
      </w:r>
      <w:r w:rsidR="00E33176">
        <w:rPr>
          <w:rFonts w:cs="Arial"/>
          <w:noProof/>
        </w:rPr>
        <w:t>…</w:t>
      </w:r>
      <w:r w:rsidRPr="00475B1A">
        <w:rPr>
          <w:rFonts w:cs="Arial"/>
        </w:rPr>
        <w:t xml:space="preserve"> </w:t>
      </w:r>
      <w:r w:rsidRPr="00475B1A">
        <w:rPr>
          <w:rFonts w:cs="Arial"/>
          <w:lang w:val="ca-ES"/>
        </w:rPr>
        <w:t xml:space="preserve">la llicència de </w:t>
      </w:r>
      <w:r w:rsidRPr="00475B1A">
        <w:rPr>
          <w:rFonts w:cs="Arial"/>
          <w:noProof/>
          <w:lang w:val="ca-ES"/>
        </w:rPr>
        <w:t>CONDUCCIO</w:t>
      </w:r>
      <w:r w:rsidRPr="00475B1A">
        <w:rPr>
          <w:rFonts w:cs="Arial"/>
          <w:lang w:val="ca-ES"/>
        </w:rPr>
        <w:t xml:space="preserve"> de gossos potencialment perillosos per:</w:t>
      </w:r>
    </w:p>
    <w:p w14:paraId="7EF7FE88" w14:textId="77777777" w:rsidR="0085641A" w:rsidRPr="00475B1A" w:rsidRDefault="0085641A" w:rsidP="00B91EAB">
      <w:pPr>
        <w:ind w:left="360"/>
        <w:rPr>
          <w:rFonts w:cs="Arial"/>
          <w:bCs/>
          <w:lang w:val="pt-PT" w:eastAsia="ca-ES"/>
        </w:rPr>
      </w:pPr>
      <w:r w:rsidRPr="00475B1A">
        <w:rPr>
          <w:rFonts w:cs="Arial"/>
          <w:b/>
          <w:bCs/>
          <w:lang w:val="pt-PT" w:eastAsia="ca-ES"/>
        </w:rPr>
        <w:t>Raça:</w:t>
      </w:r>
      <w:r w:rsidRPr="00475B1A">
        <w:rPr>
          <w:rFonts w:cs="Arial"/>
          <w:bCs/>
          <w:lang w:val="pt-PT" w:eastAsia="ca-ES"/>
        </w:rPr>
        <w:t xml:space="preserve"> </w:t>
      </w:r>
      <w:r w:rsidRPr="00475B1A">
        <w:rPr>
          <w:rFonts w:cs="Arial"/>
          <w:bCs/>
          <w:noProof/>
          <w:lang w:val="pt-PT" w:eastAsia="ca-ES"/>
        </w:rPr>
        <w:t>CREUAT</w:t>
      </w:r>
    </w:p>
    <w:p w14:paraId="0AEC9D6C" w14:textId="77777777" w:rsidR="0085641A" w:rsidRPr="00475B1A" w:rsidRDefault="0085641A" w:rsidP="00B91EAB">
      <w:pPr>
        <w:ind w:left="360"/>
        <w:rPr>
          <w:rFonts w:cs="Arial"/>
          <w:bCs/>
          <w:lang w:val="pt-PT" w:eastAsia="ca-ES"/>
        </w:rPr>
      </w:pPr>
      <w:r w:rsidRPr="00475B1A">
        <w:rPr>
          <w:rFonts w:cs="Arial"/>
          <w:b/>
          <w:bCs/>
          <w:lang w:val="pt-PT" w:eastAsia="ca-ES"/>
        </w:rPr>
        <w:t>Nom de l’animal:</w:t>
      </w:r>
      <w:r w:rsidRPr="00475B1A">
        <w:rPr>
          <w:rFonts w:cs="Arial"/>
          <w:bCs/>
          <w:lang w:val="pt-PT" w:eastAsia="ca-ES"/>
        </w:rPr>
        <w:t xml:space="preserve"> </w:t>
      </w:r>
      <w:r w:rsidRPr="00475B1A">
        <w:rPr>
          <w:rFonts w:cs="Arial"/>
          <w:bCs/>
          <w:noProof/>
          <w:lang w:val="pt-PT" w:eastAsia="ca-ES"/>
        </w:rPr>
        <w:t>KOBE</w:t>
      </w:r>
    </w:p>
    <w:p w14:paraId="325FEF02" w14:textId="77777777" w:rsidR="0085641A" w:rsidRPr="00475B1A" w:rsidRDefault="0085641A" w:rsidP="00B91EAB">
      <w:pPr>
        <w:ind w:left="360"/>
        <w:rPr>
          <w:rFonts w:cs="Arial"/>
          <w:bCs/>
          <w:lang w:eastAsia="ca-ES"/>
        </w:rPr>
      </w:pPr>
      <w:r w:rsidRPr="00475B1A">
        <w:rPr>
          <w:rFonts w:cs="Arial"/>
          <w:b/>
          <w:bCs/>
          <w:lang w:eastAsia="ca-ES"/>
        </w:rPr>
        <w:t>Identificació:</w:t>
      </w:r>
      <w:r w:rsidRPr="00475B1A">
        <w:rPr>
          <w:rFonts w:cs="Arial"/>
          <w:bCs/>
          <w:lang w:eastAsia="ca-ES"/>
        </w:rPr>
        <w:t xml:space="preserve"> </w:t>
      </w:r>
      <w:r w:rsidRPr="00475B1A">
        <w:rPr>
          <w:rFonts w:cs="Arial"/>
          <w:bCs/>
          <w:noProof/>
          <w:lang w:eastAsia="ca-ES"/>
        </w:rPr>
        <w:t>992000002139796</w:t>
      </w:r>
    </w:p>
    <w:p w14:paraId="2560F11A" w14:textId="77777777" w:rsidR="0085641A" w:rsidRPr="00475B1A" w:rsidRDefault="0085641A" w:rsidP="00B91EAB">
      <w:pPr>
        <w:rPr>
          <w:rFonts w:cs="Arial"/>
          <w:lang w:val="ca-ES"/>
        </w:rPr>
      </w:pPr>
      <w:r w:rsidRPr="00475B1A">
        <w:rPr>
          <w:rFonts w:cs="Arial"/>
          <w:lang w:val="ca-ES"/>
        </w:rPr>
        <w:t xml:space="preserve"> </w:t>
      </w:r>
    </w:p>
    <w:p w14:paraId="130E2FF7" w14:textId="77777777" w:rsidR="0085641A" w:rsidRPr="00475B1A" w:rsidRDefault="0085641A" w:rsidP="00B91EAB">
      <w:pPr>
        <w:suppressAutoHyphens/>
        <w:autoSpaceDN w:val="0"/>
        <w:spacing w:after="120"/>
        <w:ind w:left="360"/>
        <w:textAlignment w:val="baseline"/>
        <w:rPr>
          <w:rFonts w:cs="Arial"/>
          <w:lang w:val="ca-ES" w:eastAsia="es-ES"/>
        </w:rPr>
      </w:pPr>
      <w:r w:rsidRPr="00475B1A">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2252CF14" w14:textId="77777777" w:rsidR="0085641A" w:rsidRPr="00475B1A" w:rsidRDefault="0085641A" w:rsidP="00B91EAB">
      <w:pPr>
        <w:suppressAutoHyphens/>
        <w:autoSpaceDN w:val="0"/>
        <w:spacing w:after="120"/>
        <w:ind w:left="360"/>
        <w:textAlignment w:val="baseline"/>
        <w:rPr>
          <w:rFonts w:cs="Arial"/>
          <w:lang w:val="ca-ES" w:eastAsia="es-ES"/>
        </w:rPr>
      </w:pPr>
      <w:r w:rsidRPr="00475B1A">
        <w:rPr>
          <w:rFonts w:cs="Arial"/>
          <w:lang w:val="ca-ES" w:eastAsia="es-ES"/>
        </w:rPr>
        <w:t>Anualment, i coincidint amb la renovació de l’assegurança, haureu d’aportar a l’Ajuntament la còpia de la renovació/rebut de la pòlissa d´assegurança per tal que pugui comprovar la seva vigència.</w:t>
      </w:r>
    </w:p>
    <w:p w14:paraId="5DDEFC85" w14:textId="77777777" w:rsidR="0085641A" w:rsidRPr="00475B1A" w:rsidRDefault="0085641A" w:rsidP="00B91EAB">
      <w:pPr>
        <w:suppressAutoHyphens/>
        <w:autoSpaceDN w:val="0"/>
        <w:spacing w:after="120"/>
        <w:ind w:left="360"/>
        <w:textAlignment w:val="baseline"/>
        <w:rPr>
          <w:rFonts w:cs="Arial"/>
          <w:lang w:val="ca-ES" w:eastAsia="es-ES"/>
        </w:rPr>
      </w:pPr>
      <w:r w:rsidRPr="00475B1A">
        <w:rPr>
          <w:rFonts w:cs="Arial"/>
          <w:lang w:val="ca-ES" w:eastAsia="es-ES"/>
        </w:rPr>
        <w:t>En cas de venda, traspàs, donació, robatori, mort o pèrdua, s’ha de comunicar a l’Ajuntament en un termini màxim de 48 hores.</w:t>
      </w:r>
    </w:p>
    <w:p w14:paraId="4E8A5461" w14:textId="77777777" w:rsidR="0085641A" w:rsidRPr="00475B1A" w:rsidRDefault="0085641A" w:rsidP="008A3327">
      <w:pPr>
        <w:numPr>
          <w:ilvl w:val="0"/>
          <w:numId w:val="13"/>
        </w:numPr>
        <w:rPr>
          <w:rFonts w:cs="Arial"/>
          <w:lang w:val="ca-ES"/>
        </w:rPr>
      </w:pPr>
      <w:r w:rsidRPr="00475B1A">
        <w:rPr>
          <w:rFonts w:cs="Arial"/>
          <w:lang w:val="ca-ES"/>
        </w:rPr>
        <w:t>Facultar la regidora delegada de Benestar Animal per a qualsevol gestió que s’hagi d’efectuar, fruit de l’aplicació d’aquests acords.</w:t>
      </w:r>
    </w:p>
    <w:p w14:paraId="2BD3F3D1" w14:textId="77777777" w:rsidR="0085641A" w:rsidRPr="00475B1A" w:rsidRDefault="0085641A" w:rsidP="00B91EAB">
      <w:pPr>
        <w:rPr>
          <w:rFonts w:cs="Arial"/>
          <w:lang w:val="ca-ES"/>
        </w:rPr>
      </w:pPr>
    </w:p>
    <w:p w14:paraId="7D3D65F3" w14:textId="77777777" w:rsidR="0085641A" w:rsidRDefault="0085641A" w:rsidP="00B91EAB">
      <w:pPr>
        <w:spacing w:line="276" w:lineRule="auto"/>
        <w:rPr>
          <w:rFonts w:cs="Arial"/>
          <w:highlight w:val="yellow"/>
          <w:lang w:val="ca-ES" w:eastAsia="es-ES"/>
        </w:rPr>
      </w:pPr>
    </w:p>
    <w:bookmarkEnd w:id="9"/>
    <w:p w14:paraId="1B6F95AB" w14:textId="77777777" w:rsidR="00083E05" w:rsidRDefault="00083E05" w:rsidP="00083E05">
      <w:pPr>
        <w:rPr>
          <w:rFonts w:cs="Arial"/>
          <w:lang w:val="ca-ES"/>
        </w:rPr>
      </w:pPr>
      <w:r>
        <w:rPr>
          <w:rFonts w:cs="Arial"/>
          <w:b/>
          <w:lang w:val="ca-ES"/>
        </w:rPr>
        <w:t>10.0.- ADJUDICACIÓ DEL LOT 3/2024 DE VEHICLES CEDITS PER PARTICULARS A L’AJUNTAMENT PEL SEU DESBALLESTAMENT</w:t>
      </w:r>
    </w:p>
    <w:p w14:paraId="22CD793F" w14:textId="77777777" w:rsidR="00083E05" w:rsidRDefault="00083E05" w:rsidP="00083E05">
      <w:pPr>
        <w:rPr>
          <w:rFonts w:cs="Arial"/>
          <w:lang w:val="ca-ES"/>
        </w:rPr>
      </w:pPr>
    </w:p>
    <w:p w14:paraId="2252D81D" w14:textId="77777777" w:rsidR="00083E05" w:rsidRPr="00CE6F3E" w:rsidRDefault="00083E05" w:rsidP="00EC4686">
      <w:pPr>
        <w:rPr>
          <w:b/>
          <w:bCs/>
          <w:kern w:val="22"/>
          <w:lang w:val="ca-ES" w:eastAsia="es-ES"/>
        </w:rPr>
      </w:pPr>
      <w:bookmarkStart w:id="10" w:name="X2024001957"/>
      <w:bookmarkStart w:id="11" w:name="_Hlk87345623"/>
      <w:r w:rsidRPr="00CE6F3E">
        <w:rPr>
          <w:b/>
          <w:bCs/>
          <w:kern w:val="22"/>
          <w:lang w:val="ca-ES" w:eastAsia="es-ES"/>
        </w:rPr>
        <w:t>S’ACORDA:  </w:t>
      </w:r>
    </w:p>
    <w:p w14:paraId="5F39A0DB" w14:textId="77777777" w:rsidR="00083E05" w:rsidRPr="002602EF" w:rsidRDefault="00083E05" w:rsidP="00EC4686">
      <w:pPr>
        <w:rPr>
          <w:highlight w:val="yellow"/>
          <w:lang w:val="ca-ES" w:eastAsia="es-ES"/>
        </w:rPr>
      </w:pPr>
    </w:p>
    <w:p w14:paraId="40DCE6F9" w14:textId="77777777" w:rsidR="00083E05" w:rsidRPr="00E874F3" w:rsidRDefault="00083E05" w:rsidP="00EC4686">
      <w:pPr>
        <w:keepLines/>
        <w:spacing w:before="120"/>
        <w:rPr>
          <w:rFonts w:eastAsia="Times New Roman" w:cs="Arial"/>
          <w:kern w:val="22"/>
          <w:lang w:val="ca-ES" w:eastAsia="es-ES"/>
        </w:rPr>
      </w:pPr>
      <w:r>
        <w:rPr>
          <w:rFonts w:eastAsia="Helvetica" w:cs="Arial"/>
          <w:color w:val="000000"/>
          <w:lang w:val="ca-ES" w:eastAsia="zh-CN" w:bidi="ar"/>
        </w:rPr>
        <w:t>Primer</w:t>
      </w:r>
      <w:r w:rsidRPr="00E874F3">
        <w:rPr>
          <w:rFonts w:eastAsia="Helvetica" w:cs="Arial"/>
          <w:color w:val="000000"/>
          <w:kern w:val="22"/>
          <w:lang w:val="ca-ES" w:eastAsia="zh-CN" w:bidi="ar"/>
        </w:rPr>
        <w:t>.</w:t>
      </w:r>
      <w:r w:rsidRPr="00E874F3">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w:t>
      </w:r>
      <w:r>
        <w:rPr>
          <w:rFonts w:eastAsia="Times New Roman" w:cs="Arial"/>
          <w:kern w:val="22"/>
          <w:lang w:val="ca-ES" w:eastAsia="es-ES"/>
        </w:rPr>
        <w:t>3</w:t>
      </w:r>
      <w:r w:rsidRPr="00E874F3">
        <w:rPr>
          <w:rFonts w:eastAsia="Times New Roman" w:cs="Arial"/>
          <w:kern w:val="22"/>
          <w:lang w:val="ca-ES" w:eastAsia="es-ES"/>
        </w:rPr>
        <w:t>/202</w:t>
      </w:r>
      <w:r>
        <w:rPr>
          <w:rFonts w:eastAsia="Times New Roman" w:cs="Arial"/>
          <w:kern w:val="22"/>
          <w:lang w:val="ca-ES" w:eastAsia="es-ES"/>
        </w:rPr>
        <w:t>4</w:t>
      </w:r>
      <w:r w:rsidRPr="00E874F3">
        <w:rPr>
          <w:rFonts w:eastAsia="Times New Roman" w:cs="Arial"/>
          <w:kern w:val="22"/>
          <w:lang w:val="ca-ES" w:eastAsia="es-ES"/>
        </w:rPr>
        <w:t xml:space="preserve"> de vehicles cedits pels seus titulars aquest Ajuntament, així com per a que procedeixi a abonar a la tresoreria municipal, els imports corresponents, d’acord amb el quadre que seguidament es relaciona.</w:t>
      </w:r>
    </w:p>
    <w:p w14:paraId="7595AA22" w14:textId="77777777" w:rsidR="00083E05" w:rsidRDefault="00083E05" w:rsidP="00EC4686">
      <w:pPr>
        <w:pStyle w:val="normal1"/>
        <w:spacing w:after="0"/>
      </w:pPr>
      <w:bookmarkStart w:id="12" w:name="_Hlk90634354"/>
      <w:r w:rsidRPr="00ED250E">
        <w:rPr>
          <w:rFonts w:cs="Arial"/>
          <w:szCs w:val="22"/>
        </w:rPr>
        <w:t xml:space="preserve">Lot. </w:t>
      </w:r>
      <w:r>
        <w:rPr>
          <w:rFonts w:cs="Arial"/>
          <w:szCs w:val="22"/>
        </w:rPr>
        <w:t>3</w:t>
      </w:r>
      <w:r w:rsidRPr="00ED250E">
        <w:rPr>
          <w:rFonts w:cs="Arial"/>
          <w:szCs w:val="22"/>
        </w:rPr>
        <w:t>/20</w:t>
      </w:r>
      <w:r w:rsidRPr="00ED250E">
        <w:t>2</w:t>
      </w:r>
      <w:r>
        <w:t>4</w:t>
      </w:r>
    </w:p>
    <w:p w14:paraId="09ACC5BA" w14:textId="77777777" w:rsidR="00083E05" w:rsidRDefault="00083E05" w:rsidP="00EC4686">
      <w:pPr>
        <w:rPr>
          <w:rFonts w:cs="Arial"/>
          <w:sz w:val="24"/>
          <w:szCs w:val="24"/>
        </w:rPr>
      </w:pPr>
    </w:p>
    <w:p w14:paraId="442A2F49" w14:textId="77777777" w:rsidR="00083E05" w:rsidRDefault="00083E05" w:rsidP="00EC4686">
      <w:pPr>
        <w:rPr>
          <w:rFonts w:cs="Arial"/>
          <w:sz w:val="24"/>
          <w:szCs w:val="24"/>
        </w:rPr>
      </w:pPr>
      <w:r>
        <w:rPr>
          <w:rFonts w:cs="Arial"/>
          <w:sz w:val="24"/>
          <w:szCs w:val="24"/>
        </w:rPr>
        <w:t xml:space="preserve">        Exped.       Tipus         Matricula        Marca        Titular              Tara   Preu  </w:t>
      </w:r>
    </w:p>
    <w:p w14:paraId="2164DEA2" w14:textId="77777777" w:rsidR="00083E05" w:rsidRDefault="00083E05" w:rsidP="00EC4686">
      <w:pPr>
        <w:jc w:val="left"/>
        <w:rPr>
          <w:rFonts w:ascii="Arial Narrow" w:eastAsia="Times New Roman" w:hAnsi="Arial Narrow" w:cs="Arial"/>
          <w:b/>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1221"/>
        <w:gridCol w:w="1095"/>
        <w:gridCol w:w="1194"/>
        <w:gridCol w:w="1644"/>
        <w:gridCol w:w="661"/>
        <w:gridCol w:w="683"/>
      </w:tblGrid>
      <w:tr w:rsidR="00083E05" w14:paraId="406C9D97" w14:textId="77777777">
        <w:tc>
          <w:tcPr>
            <w:tcW w:w="1462" w:type="dxa"/>
          </w:tcPr>
          <w:p w14:paraId="35BDC1E5" w14:textId="77777777" w:rsidR="00083E05" w:rsidRDefault="00083E05">
            <w:pPr>
              <w:jc w:val="left"/>
              <w:rPr>
                <w:rFonts w:eastAsia="Times New Roman" w:cs="Arial"/>
                <w:sz w:val="20"/>
                <w:szCs w:val="20"/>
                <w:lang w:eastAsia="es-ES"/>
              </w:rPr>
            </w:pPr>
            <w:r>
              <w:rPr>
                <w:rFonts w:eastAsia="Times New Roman" w:cs="Arial"/>
                <w:sz w:val="20"/>
                <w:szCs w:val="20"/>
                <w:lang w:eastAsia="es-ES"/>
              </w:rPr>
              <w:t>X2024001579</w:t>
            </w:r>
          </w:p>
        </w:tc>
        <w:tc>
          <w:tcPr>
            <w:tcW w:w="1284" w:type="dxa"/>
          </w:tcPr>
          <w:p w14:paraId="4BC44E40" w14:textId="77777777" w:rsidR="00083E05" w:rsidRDefault="00083E05">
            <w:pPr>
              <w:jc w:val="left"/>
              <w:rPr>
                <w:rFonts w:eastAsia="Times New Roman" w:cs="Arial"/>
                <w:sz w:val="20"/>
                <w:szCs w:val="20"/>
                <w:lang w:eastAsia="es-ES"/>
              </w:rPr>
            </w:pPr>
            <w:r>
              <w:rPr>
                <w:rFonts w:eastAsia="Times New Roman" w:cs="Arial"/>
                <w:sz w:val="20"/>
                <w:szCs w:val="20"/>
                <w:lang w:eastAsia="es-ES"/>
              </w:rPr>
              <w:t>TURISME</w:t>
            </w:r>
          </w:p>
        </w:tc>
        <w:tc>
          <w:tcPr>
            <w:tcW w:w="1506" w:type="dxa"/>
          </w:tcPr>
          <w:p w14:paraId="44FAC1D8" w14:textId="0FD2BB01" w:rsidR="00083E05" w:rsidRDefault="00E33176">
            <w:pPr>
              <w:jc w:val="left"/>
              <w:rPr>
                <w:rFonts w:eastAsia="Times New Roman" w:cs="Arial"/>
                <w:sz w:val="20"/>
                <w:szCs w:val="20"/>
                <w:lang w:eastAsia="es-ES"/>
              </w:rPr>
            </w:pPr>
            <w:r>
              <w:rPr>
                <w:rFonts w:eastAsia="Times New Roman" w:cs="Arial"/>
                <w:sz w:val="20"/>
                <w:szCs w:val="20"/>
                <w:lang w:eastAsia="es-ES"/>
              </w:rPr>
              <w:t>…</w:t>
            </w:r>
          </w:p>
        </w:tc>
        <w:tc>
          <w:tcPr>
            <w:tcW w:w="1194" w:type="dxa"/>
          </w:tcPr>
          <w:p w14:paraId="62EB5814" w14:textId="77777777" w:rsidR="00083E05" w:rsidRDefault="00083E05">
            <w:pPr>
              <w:jc w:val="left"/>
              <w:rPr>
                <w:rFonts w:eastAsia="Times New Roman" w:cs="Arial"/>
                <w:sz w:val="20"/>
                <w:szCs w:val="20"/>
                <w:lang w:eastAsia="es-ES"/>
              </w:rPr>
            </w:pPr>
            <w:r>
              <w:rPr>
                <w:rFonts w:eastAsia="Times New Roman" w:cs="Arial"/>
                <w:sz w:val="20"/>
                <w:szCs w:val="20"/>
                <w:lang w:eastAsia="es-ES"/>
              </w:rPr>
              <w:t>PEUGEOT 307</w:t>
            </w:r>
          </w:p>
        </w:tc>
        <w:tc>
          <w:tcPr>
            <w:tcW w:w="2151" w:type="dxa"/>
          </w:tcPr>
          <w:p w14:paraId="799EE495" w14:textId="1755AE74" w:rsidR="00083E05" w:rsidRDefault="00E33176">
            <w:pPr>
              <w:jc w:val="left"/>
              <w:rPr>
                <w:rFonts w:eastAsia="Times New Roman" w:cs="Arial"/>
                <w:sz w:val="20"/>
                <w:szCs w:val="20"/>
                <w:lang w:eastAsia="es-ES"/>
              </w:rPr>
            </w:pPr>
            <w:r>
              <w:rPr>
                <w:rFonts w:eastAsia="Times New Roman" w:cs="Arial"/>
                <w:sz w:val="20"/>
                <w:szCs w:val="20"/>
                <w:lang w:eastAsia="es-ES"/>
              </w:rPr>
              <w:t>A.R.V.</w:t>
            </w:r>
          </w:p>
        </w:tc>
        <w:tc>
          <w:tcPr>
            <w:tcW w:w="661" w:type="dxa"/>
          </w:tcPr>
          <w:p w14:paraId="5FB428DB" w14:textId="77777777" w:rsidR="00083E05" w:rsidRDefault="00083E05">
            <w:pPr>
              <w:jc w:val="left"/>
              <w:rPr>
                <w:rFonts w:eastAsia="Times New Roman" w:cs="Arial"/>
                <w:sz w:val="20"/>
                <w:szCs w:val="20"/>
                <w:lang w:eastAsia="es-ES"/>
              </w:rPr>
            </w:pPr>
            <w:r>
              <w:rPr>
                <w:rFonts w:eastAsia="Times New Roman" w:cs="Arial"/>
                <w:sz w:val="20"/>
                <w:szCs w:val="20"/>
                <w:lang w:eastAsia="es-ES"/>
              </w:rPr>
              <w:t>1193</w:t>
            </w:r>
          </w:p>
        </w:tc>
        <w:tc>
          <w:tcPr>
            <w:tcW w:w="697" w:type="dxa"/>
          </w:tcPr>
          <w:p w14:paraId="1D9035CC" w14:textId="77777777" w:rsidR="00083E05" w:rsidRDefault="00083E05">
            <w:pPr>
              <w:jc w:val="left"/>
              <w:rPr>
                <w:rFonts w:eastAsia="Times New Roman" w:cs="Arial"/>
                <w:sz w:val="20"/>
                <w:szCs w:val="20"/>
                <w:lang w:eastAsia="es-ES"/>
              </w:rPr>
            </w:pPr>
            <w:r>
              <w:rPr>
                <w:rFonts w:eastAsia="Times New Roman" w:cs="Arial"/>
                <w:sz w:val="20"/>
                <w:szCs w:val="20"/>
                <w:lang w:eastAsia="es-ES"/>
              </w:rPr>
              <w:t>142€</w:t>
            </w:r>
          </w:p>
        </w:tc>
      </w:tr>
      <w:tr w:rsidR="00083E05" w14:paraId="2F678CB2" w14:textId="77777777">
        <w:tc>
          <w:tcPr>
            <w:tcW w:w="1462" w:type="dxa"/>
          </w:tcPr>
          <w:p w14:paraId="21E67277" w14:textId="77777777" w:rsidR="00083E05" w:rsidRDefault="00083E05">
            <w:pPr>
              <w:jc w:val="left"/>
              <w:rPr>
                <w:rFonts w:eastAsia="Times New Roman" w:cs="Arial"/>
                <w:sz w:val="20"/>
                <w:szCs w:val="20"/>
                <w:lang w:eastAsia="es-ES"/>
              </w:rPr>
            </w:pPr>
            <w:r>
              <w:rPr>
                <w:rFonts w:eastAsia="Times New Roman" w:cs="Arial"/>
                <w:sz w:val="20"/>
                <w:szCs w:val="20"/>
                <w:lang w:eastAsia="es-ES"/>
              </w:rPr>
              <w:t>X2024001770</w:t>
            </w:r>
          </w:p>
        </w:tc>
        <w:tc>
          <w:tcPr>
            <w:tcW w:w="1284" w:type="dxa"/>
          </w:tcPr>
          <w:p w14:paraId="20C1F315" w14:textId="77777777" w:rsidR="00083E05" w:rsidRDefault="00083E05">
            <w:pPr>
              <w:jc w:val="left"/>
              <w:rPr>
                <w:rFonts w:eastAsia="Times New Roman" w:cs="Arial"/>
                <w:sz w:val="20"/>
                <w:szCs w:val="20"/>
                <w:lang w:eastAsia="es-ES"/>
              </w:rPr>
            </w:pPr>
            <w:r>
              <w:rPr>
                <w:rFonts w:eastAsia="Times New Roman" w:cs="Arial"/>
                <w:sz w:val="20"/>
                <w:szCs w:val="20"/>
                <w:lang w:eastAsia="es-ES"/>
              </w:rPr>
              <w:t>TURISME</w:t>
            </w:r>
          </w:p>
        </w:tc>
        <w:tc>
          <w:tcPr>
            <w:tcW w:w="1506" w:type="dxa"/>
          </w:tcPr>
          <w:p w14:paraId="4B973AC7" w14:textId="5C5D8874" w:rsidR="00083E05" w:rsidRDefault="00E33176">
            <w:pPr>
              <w:jc w:val="left"/>
              <w:rPr>
                <w:rFonts w:eastAsia="Times New Roman" w:cs="Arial"/>
                <w:sz w:val="20"/>
                <w:szCs w:val="20"/>
                <w:lang w:eastAsia="es-ES"/>
              </w:rPr>
            </w:pPr>
            <w:r>
              <w:rPr>
                <w:rFonts w:eastAsia="Times New Roman" w:cs="Arial"/>
                <w:sz w:val="20"/>
                <w:szCs w:val="20"/>
                <w:lang w:eastAsia="es-ES"/>
              </w:rPr>
              <w:t>…</w:t>
            </w:r>
          </w:p>
        </w:tc>
        <w:tc>
          <w:tcPr>
            <w:tcW w:w="1194" w:type="dxa"/>
          </w:tcPr>
          <w:p w14:paraId="03B6CF72" w14:textId="77777777" w:rsidR="00083E05" w:rsidRDefault="00083E05">
            <w:pPr>
              <w:jc w:val="left"/>
              <w:rPr>
                <w:rFonts w:eastAsia="Times New Roman" w:cs="Arial"/>
                <w:sz w:val="20"/>
                <w:szCs w:val="20"/>
                <w:lang w:eastAsia="es-ES"/>
              </w:rPr>
            </w:pPr>
            <w:r>
              <w:rPr>
                <w:rFonts w:eastAsia="Times New Roman" w:cs="Arial"/>
                <w:sz w:val="20"/>
                <w:szCs w:val="20"/>
                <w:lang w:eastAsia="es-ES"/>
              </w:rPr>
              <w:t>FORD TRANSIT</w:t>
            </w:r>
          </w:p>
        </w:tc>
        <w:tc>
          <w:tcPr>
            <w:tcW w:w="2151" w:type="dxa"/>
          </w:tcPr>
          <w:p w14:paraId="1740F227" w14:textId="1ECE35BD" w:rsidR="00083E05" w:rsidRDefault="00E33176">
            <w:pPr>
              <w:jc w:val="left"/>
              <w:rPr>
                <w:rFonts w:eastAsia="Times New Roman" w:cs="Arial"/>
                <w:sz w:val="20"/>
                <w:szCs w:val="20"/>
                <w:lang w:val="en-US" w:eastAsia="es-ES"/>
              </w:rPr>
            </w:pPr>
            <w:r>
              <w:rPr>
                <w:rFonts w:eastAsia="Times New Roman" w:cs="Arial"/>
                <w:sz w:val="20"/>
                <w:szCs w:val="20"/>
                <w:lang w:val="en-US" w:eastAsia="es-ES"/>
              </w:rPr>
              <w:t>A.P.G.</w:t>
            </w:r>
          </w:p>
        </w:tc>
        <w:tc>
          <w:tcPr>
            <w:tcW w:w="661" w:type="dxa"/>
          </w:tcPr>
          <w:p w14:paraId="31967C50" w14:textId="77777777" w:rsidR="00083E05" w:rsidRDefault="00083E05">
            <w:pPr>
              <w:jc w:val="left"/>
              <w:rPr>
                <w:rFonts w:eastAsia="Times New Roman" w:cs="Arial"/>
                <w:sz w:val="20"/>
                <w:szCs w:val="20"/>
                <w:lang w:eastAsia="es-ES"/>
              </w:rPr>
            </w:pPr>
            <w:r>
              <w:rPr>
                <w:rFonts w:eastAsia="Times New Roman" w:cs="Arial"/>
                <w:sz w:val="20"/>
                <w:szCs w:val="20"/>
                <w:lang w:eastAsia="es-ES"/>
              </w:rPr>
              <w:t>1399</w:t>
            </w:r>
          </w:p>
        </w:tc>
        <w:tc>
          <w:tcPr>
            <w:tcW w:w="697" w:type="dxa"/>
          </w:tcPr>
          <w:p w14:paraId="752BE11A" w14:textId="77777777" w:rsidR="00083E05" w:rsidRDefault="00083E05">
            <w:pPr>
              <w:jc w:val="left"/>
              <w:rPr>
                <w:rFonts w:eastAsia="Times New Roman" w:cs="Arial"/>
                <w:sz w:val="20"/>
                <w:szCs w:val="20"/>
                <w:lang w:eastAsia="es-ES"/>
              </w:rPr>
            </w:pPr>
            <w:r>
              <w:rPr>
                <w:rFonts w:eastAsia="Times New Roman" w:cs="Arial"/>
                <w:sz w:val="20"/>
                <w:szCs w:val="20"/>
                <w:lang w:eastAsia="es-ES"/>
              </w:rPr>
              <w:t>142€</w:t>
            </w:r>
          </w:p>
        </w:tc>
      </w:tr>
    </w:tbl>
    <w:p w14:paraId="328D5205" w14:textId="77777777" w:rsidR="00083E05" w:rsidRDefault="00083E05" w:rsidP="00EC4686">
      <w:pPr>
        <w:jc w:val="left"/>
        <w:rPr>
          <w:rFonts w:ascii="Arial Narrow" w:eastAsia="Times New Roman" w:hAnsi="Arial Narrow" w:cs="Arial"/>
          <w:i/>
          <w:lang w:val="ca-ES" w:eastAsia="es-ES"/>
        </w:rPr>
      </w:pPr>
    </w:p>
    <w:p w14:paraId="72905CFC" w14:textId="77777777" w:rsidR="00083E05" w:rsidRDefault="00083E05" w:rsidP="00EC4686">
      <w:pPr>
        <w:suppressAutoHyphens/>
        <w:ind w:left="708"/>
        <w:jc w:val="left"/>
        <w:rPr>
          <w:rFonts w:eastAsia="Times New Roman" w:cs="Arial"/>
          <w:lang w:eastAsia="zh-CN"/>
        </w:rPr>
      </w:pPr>
    </w:p>
    <w:p w14:paraId="274C2137" w14:textId="77777777" w:rsidR="00083E05" w:rsidRPr="00E874F3" w:rsidRDefault="00083E05" w:rsidP="00EC4686">
      <w:pPr>
        <w:keepLines/>
        <w:spacing w:before="120" w:after="120"/>
        <w:rPr>
          <w:rFonts w:eastAsia="Times New Roman" w:cs="Arial"/>
          <w:kern w:val="22"/>
          <w:lang w:val="ca-ES" w:eastAsia="es-ES"/>
        </w:rPr>
      </w:pPr>
      <w:r w:rsidRPr="00E874F3">
        <w:rPr>
          <w:rFonts w:eastAsia="Times New Roman" w:cs="Arial"/>
          <w:kern w:val="22"/>
          <w:lang w:val="ca-ES" w:eastAsia="es-ES"/>
        </w:rPr>
        <w:t xml:space="preserve">IMPORT TOTAL ...........................................................................................       </w:t>
      </w:r>
      <w:r>
        <w:rPr>
          <w:rFonts w:eastAsia="Times New Roman" w:cs="Arial"/>
          <w:kern w:val="22"/>
          <w:lang w:val="ca-ES" w:eastAsia="es-ES"/>
        </w:rPr>
        <w:t>284</w:t>
      </w:r>
      <w:r w:rsidRPr="00E874F3">
        <w:rPr>
          <w:rFonts w:cs="Arial"/>
        </w:rPr>
        <w:t>,00 €</w:t>
      </w:r>
    </w:p>
    <w:bookmarkEnd w:id="12"/>
    <w:p w14:paraId="2EA30396" w14:textId="77777777" w:rsidR="00083E05" w:rsidRDefault="00083E05" w:rsidP="00EC4686">
      <w:pPr>
        <w:spacing w:after="160" w:line="259" w:lineRule="auto"/>
        <w:rPr>
          <w:rFonts w:eastAsia="Helvetica" w:cs="Arial"/>
          <w:color w:val="000000"/>
          <w:lang w:val="ca-ES" w:eastAsia="zh-CN" w:bidi="ar"/>
        </w:rPr>
      </w:pPr>
    </w:p>
    <w:p w14:paraId="3ECD6BB5" w14:textId="77777777" w:rsidR="00083E05" w:rsidRPr="00E874F3" w:rsidRDefault="00083E05" w:rsidP="00EC4686">
      <w:pPr>
        <w:spacing w:after="160" w:line="259" w:lineRule="auto"/>
        <w:rPr>
          <w:rFonts w:eastAsia="Helvetica" w:cs="Arial"/>
          <w:color w:val="000000"/>
          <w:lang w:val="ca-ES" w:eastAsia="zh-CN" w:bidi="ar"/>
        </w:rPr>
      </w:pPr>
      <w:r>
        <w:rPr>
          <w:rFonts w:eastAsia="Helvetica" w:cs="Arial"/>
          <w:color w:val="000000"/>
          <w:lang w:val="ca-ES" w:eastAsia="zh-CN" w:bidi="ar"/>
        </w:rPr>
        <w:t xml:space="preserve">Segon. </w:t>
      </w:r>
      <w:r w:rsidRPr="00E874F3">
        <w:rPr>
          <w:rFonts w:cs="Arial"/>
          <w:lang w:val="ca-ES"/>
        </w:rPr>
        <w:t>Notificar aquest acord a l’ORGT, al departament d’intervenció pel seu coneixement, i a l’interessat amb expressió dels recursos que es poden interposar</w:t>
      </w:r>
      <w:r>
        <w:rPr>
          <w:rFonts w:cs="Arial"/>
          <w:lang w:val="ca-ES"/>
        </w:rPr>
        <w:t>.</w:t>
      </w:r>
    </w:p>
    <w:bookmarkEnd w:id="10"/>
    <w:bookmarkEnd w:id="11"/>
    <w:p w14:paraId="717C1143" w14:textId="77777777" w:rsidR="00083E05" w:rsidRPr="00083E05" w:rsidRDefault="00083E05" w:rsidP="00083E05">
      <w:pPr>
        <w:rPr>
          <w:rFonts w:cs="Arial"/>
          <w:lang w:val="ca-ES"/>
        </w:rPr>
      </w:pPr>
    </w:p>
    <w:p w14:paraId="3FAF18AC" w14:textId="77777777" w:rsidR="00416F70" w:rsidRDefault="00416F70" w:rsidP="00416F70">
      <w:pPr>
        <w:rPr>
          <w:rFonts w:cs="Arial"/>
          <w:lang w:val="ca-ES"/>
        </w:rPr>
      </w:pPr>
      <w:r>
        <w:rPr>
          <w:rFonts w:cs="Arial"/>
          <w:b/>
          <w:lang w:val="ca-ES"/>
        </w:rPr>
        <w:t>11.0.- CREACIÓ D’ESTACIONAMENT DE MOTOCICLETES AL CARRER STA EULALIA AMB CR ST ARTUR</w:t>
      </w:r>
    </w:p>
    <w:p w14:paraId="3B525687" w14:textId="77777777" w:rsidR="00416F70" w:rsidRDefault="00416F70" w:rsidP="00416F70">
      <w:pPr>
        <w:rPr>
          <w:rFonts w:cs="Arial"/>
          <w:lang w:val="ca-ES"/>
        </w:rPr>
      </w:pPr>
    </w:p>
    <w:p w14:paraId="74B7F5BB" w14:textId="77777777" w:rsidR="00416F70" w:rsidRPr="00E70633" w:rsidRDefault="00416F70" w:rsidP="00632E87">
      <w:pPr>
        <w:spacing w:after="120"/>
        <w:rPr>
          <w:rFonts w:cs="Arial"/>
          <w:lang w:val="ca-ES"/>
        </w:rPr>
      </w:pPr>
      <w:bookmarkStart w:id="13" w:name="_Hlk138755267"/>
      <w:bookmarkStart w:id="14" w:name="_Hlk99622748"/>
      <w:bookmarkStart w:id="15" w:name="X2024001977"/>
      <w:r w:rsidRPr="00E70633">
        <w:rPr>
          <w:rFonts w:cs="Arial"/>
          <w:b/>
          <w:bCs/>
          <w:lang w:val="ca-ES"/>
        </w:rPr>
        <w:t>S’ACORDA:</w:t>
      </w:r>
    </w:p>
    <w:p w14:paraId="505AF0BB" w14:textId="77777777" w:rsidR="00416F70" w:rsidRPr="00E70633" w:rsidRDefault="00416F70" w:rsidP="00632E87">
      <w:pPr>
        <w:pStyle w:val="Normal10"/>
        <w:rPr>
          <w:rFonts w:cs="Arial"/>
          <w:szCs w:val="22"/>
        </w:rPr>
      </w:pPr>
      <w:r w:rsidRPr="00E70633">
        <w:rPr>
          <w:rFonts w:cs="Arial"/>
          <w:szCs w:val="22"/>
        </w:rPr>
        <w:t>PRIMER.- Crear una zona d’estacionament per a motocicletes al carrer Santa Eulàlia, cantonada amb el carrer Sant Artur, segons plànol proposta dels Serveis Territorials.</w:t>
      </w:r>
    </w:p>
    <w:p w14:paraId="4BD2220E" w14:textId="77777777" w:rsidR="00416F70" w:rsidRPr="00E70633" w:rsidRDefault="00416F70" w:rsidP="00632E87">
      <w:pPr>
        <w:pStyle w:val="Normal10"/>
        <w:rPr>
          <w:rFonts w:cs="Arial"/>
          <w:szCs w:val="22"/>
        </w:rPr>
      </w:pPr>
      <w:r w:rsidRPr="00E70633">
        <w:rPr>
          <w:rFonts w:cs="Arial"/>
          <w:szCs w:val="22"/>
        </w:rPr>
        <w:t xml:space="preserve">SEGON.- Comunicar a la Brigada Municipal l’acord de la present proposta per a assignar les tasques.   </w:t>
      </w:r>
      <w:bookmarkEnd w:id="13"/>
    </w:p>
    <w:bookmarkEnd w:id="14"/>
    <w:p w14:paraId="5771510B" w14:textId="77777777" w:rsidR="00416F70" w:rsidRDefault="00416F70" w:rsidP="00632E87">
      <w:pPr>
        <w:spacing w:line="276" w:lineRule="auto"/>
        <w:rPr>
          <w:rFonts w:cs="Arial"/>
          <w:highlight w:val="yellow"/>
          <w:lang w:val="ca-ES" w:eastAsia="es-ES"/>
        </w:rPr>
      </w:pPr>
    </w:p>
    <w:bookmarkEnd w:id="15"/>
    <w:p w14:paraId="0C6259E1" w14:textId="77777777" w:rsidR="00C6438F" w:rsidRDefault="00C6438F" w:rsidP="00C6438F">
      <w:pPr>
        <w:rPr>
          <w:rFonts w:cs="Arial"/>
          <w:lang w:val="ca-ES"/>
        </w:rPr>
      </w:pPr>
      <w:r>
        <w:rPr>
          <w:rFonts w:cs="Arial"/>
          <w:b/>
          <w:lang w:val="ca-ES"/>
        </w:rPr>
        <w:t>12.0.- DESESTIMACIÓ DE SOL·LICITUD D’UNA PLAÇA D’ESTACIONAMENT PERSONALITZADA DE MOBILITAT REDUÏDA AL CARRER PAU CASALS 2</w:t>
      </w:r>
    </w:p>
    <w:p w14:paraId="341ECA1B" w14:textId="77777777" w:rsidR="00C6438F" w:rsidRDefault="00C6438F" w:rsidP="00C6438F">
      <w:pPr>
        <w:rPr>
          <w:rFonts w:cs="Arial"/>
          <w:lang w:val="ca-ES"/>
        </w:rPr>
      </w:pPr>
    </w:p>
    <w:p w14:paraId="15D63B35" w14:textId="77777777" w:rsidR="00C6438F" w:rsidRPr="00800756" w:rsidRDefault="00C6438F" w:rsidP="006732C0">
      <w:pPr>
        <w:spacing w:after="120"/>
        <w:rPr>
          <w:rFonts w:eastAsia="Times New Roman" w:cs="Arial"/>
          <w:lang w:val="ca-ES" w:eastAsia="es-ES"/>
        </w:rPr>
      </w:pPr>
      <w:bookmarkStart w:id="16" w:name="X2024002105"/>
      <w:r w:rsidRPr="00800756">
        <w:rPr>
          <w:rFonts w:eastAsia="Times New Roman" w:cs="Arial"/>
          <w:b/>
          <w:bCs/>
          <w:lang w:val="ca-ES" w:eastAsia="es-ES"/>
        </w:rPr>
        <w:t>S’ACORDA:</w:t>
      </w:r>
    </w:p>
    <w:p w14:paraId="56AA2E2E" w14:textId="77777777" w:rsidR="00C6438F" w:rsidRPr="00800756" w:rsidRDefault="00C6438F" w:rsidP="006732C0">
      <w:pPr>
        <w:keepLines/>
        <w:spacing w:before="120" w:after="120"/>
        <w:rPr>
          <w:rFonts w:eastAsia="Times New Roman" w:cs="Arial"/>
          <w:lang w:val="ca-ES" w:eastAsia="es-ES"/>
        </w:rPr>
      </w:pPr>
      <w:r w:rsidRPr="00800756">
        <w:rPr>
          <w:rFonts w:eastAsia="Times New Roman" w:cs="Arial"/>
          <w:lang w:val="ca-ES" w:eastAsia="es-ES"/>
        </w:rPr>
        <w:t>PRIMER.- Desestimar la sol·licitud d’estacionament de mobilitat reduïda personalitzat del carrer Pau Casals, 2.</w:t>
      </w:r>
    </w:p>
    <w:p w14:paraId="59BA70F4" w14:textId="43818395" w:rsidR="00C6438F" w:rsidRPr="00800756" w:rsidRDefault="00C6438F" w:rsidP="006732C0">
      <w:pPr>
        <w:keepLines/>
        <w:spacing w:before="120" w:after="120"/>
        <w:rPr>
          <w:rFonts w:eastAsia="Times New Roman" w:cs="Arial"/>
          <w:lang w:val="ca-ES" w:eastAsia="es-ES"/>
        </w:rPr>
      </w:pPr>
      <w:r w:rsidRPr="00800756">
        <w:rPr>
          <w:rFonts w:eastAsia="Times New Roman" w:cs="Arial"/>
          <w:lang w:val="ca-ES" w:eastAsia="es-ES"/>
        </w:rPr>
        <w:t xml:space="preserve">SEGON.- Comunicar a la Sra. </w:t>
      </w:r>
      <w:r w:rsidR="00E33176">
        <w:rPr>
          <w:rFonts w:eastAsia="Times New Roman" w:cs="Arial"/>
          <w:lang w:val="ca-ES" w:eastAsia="es-ES"/>
        </w:rPr>
        <w:t>C.O.D.</w:t>
      </w:r>
      <w:r w:rsidRPr="00800756">
        <w:rPr>
          <w:rFonts w:cs="Arial"/>
          <w:color w:val="000000"/>
          <w:szCs w:val="20"/>
          <w:lang w:val="ca-ES" w:eastAsia="ca-ES" w:bidi="yi-Hebr"/>
        </w:rPr>
        <w:t xml:space="preserve"> </w:t>
      </w:r>
      <w:r w:rsidRPr="00800756">
        <w:rPr>
          <w:rFonts w:eastAsia="Times New Roman" w:cs="Arial"/>
          <w:lang w:val="ca-ES" w:eastAsia="es-ES"/>
        </w:rPr>
        <w:t>l’acord d’aquesta proposta amb expressió dels recursos que es puguin interposar.</w:t>
      </w:r>
    </w:p>
    <w:p w14:paraId="608C1D1A" w14:textId="77777777" w:rsidR="00C6438F" w:rsidRDefault="00C6438F" w:rsidP="006732C0">
      <w:pPr>
        <w:spacing w:line="276" w:lineRule="auto"/>
        <w:rPr>
          <w:rFonts w:cs="Arial"/>
          <w:highlight w:val="yellow"/>
          <w:lang w:val="ca-ES" w:eastAsia="es-ES"/>
        </w:rPr>
      </w:pPr>
    </w:p>
    <w:bookmarkEnd w:id="16"/>
    <w:p w14:paraId="64D81CD8" w14:textId="77777777" w:rsidR="00791E68" w:rsidRDefault="00791E68" w:rsidP="00791E68">
      <w:pPr>
        <w:rPr>
          <w:rFonts w:cs="Arial"/>
          <w:lang w:val="ca-ES"/>
        </w:rPr>
      </w:pPr>
      <w:r>
        <w:rPr>
          <w:rFonts w:cs="Arial"/>
          <w:b/>
          <w:lang w:val="ca-ES"/>
        </w:rPr>
        <w:t>13.0.- AUTORITZACIÓ PER A ACCEDIR A ZONES RESTRINGIDES, CARRER D’EN ROIG A A.S.S.</w:t>
      </w:r>
    </w:p>
    <w:p w14:paraId="51D76BE0" w14:textId="77777777" w:rsidR="00791E68" w:rsidRDefault="00791E68" w:rsidP="00791E68">
      <w:pPr>
        <w:rPr>
          <w:rFonts w:cs="Arial"/>
          <w:lang w:val="ca-ES"/>
        </w:rPr>
      </w:pPr>
    </w:p>
    <w:p w14:paraId="28DD1AB7" w14:textId="77777777" w:rsidR="00791E68" w:rsidRPr="001132FE" w:rsidRDefault="00791E68" w:rsidP="00740B2C">
      <w:pPr>
        <w:rPr>
          <w:b/>
          <w:bCs/>
          <w:kern w:val="22"/>
          <w:lang w:val="ca-ES" w:eastAsia="es-ES"/>
        </w:rPr>
      </w:pPr>
      <w:bookmarkStart w:id="17" w:name="_Hlk148681405"/>
      <w:bookmarkStart w:id="18" w:name="X2024002153"/>
      <w:bookmarkStart w:id="19" w:name="_Hlk152660224"/>
      <w:r w:rsidRPr="001132FE">
        <w:rPr>
          <w:b/>
          <w:bCs/>
          <w:kern w:val="22"/>
          <w:lang w:val="ca-ES" w:eastAsia="es-ES"/>
        </w:rPr>
        <w:t>S’ACORDA:  </w:t>
      </w:r>
    </w:p>
    <w:p w14:paraId="45569AB9" w14:textId="26F49607" w:rsidR="00791E68" w:rsidRPr="0097462E" w:rsidRDefault="00791E68" w:rsidP="00740B2C">
      <w:pPr>
        <w:pStyle w:val="Normal10"/>
        <w:rPr>
          <w:rFonts w:cs="Arial"/>
          <w:szCs w:val="22"/>
        </w:rPr>
      </w:pPr>
      <w:r w:rsidRPr="0097462E">
        <w:rPr>
          <w:rFonts w:cs="Arial"/>
          <w:szCs w:val="22"/>
        </w:rPr>
        <w:t>PRIMER.- Autoritzar a</w:t>
      </w:r>
      <w:r>
        <w:rPr>
          <w:rFonts w:cs="Arial"/>
          <w:szCs w:val="22"/>
        </w:rPr>
        <w:t xml:space="preserve"> </w:t>
      </w:r>
      <w:r w:rsidRPr="0097462E">
        <w:rPr>
          <w:rFonts w:cs="Arial"/>
          <w:szCs w:val="22"/>
        </w:rPr>
        <w:t>l</w:t>
      </w:r>
      <w:r>
        <w:rPr>
          <w:rFonts w:cs="Arial"/>
          <w:szCs w:val="22"/>
        </w:rPr>
        <w:t xml:space="preserve">a </w:t>
      </w:r>
      <w:r w:rsidRPr="001132FE">
        <w:t>Sr</w:t>
      </w:r>
      <w:r>
        <w:t>a</w:t>
      </w:r>
      <w:r w:rsidRPr="001132FE">
        <w:t xml:space="preserve">. </w:t>
      </w:r>
      <w:r w:rsidR="00E33176">
        <w:t>A.S.S.</w:t>
      </w:r>
      <w:r w:rsidRPr="0097462E">
        <w:rPr>
          <w:rFonts w:cs="Arial"/>
          <w:szCs w:val="22"/>
        </w:rPr>
        <w:t xml:space="preserve"> a accedir amb el vehicle</w:t>
      </w:r>
      <w:r>
        <w:rPr>
          <w:rFonts w:cs="Arial"/>
          <w:szCs w:val="22"/>
        </w:rPr>
        <w:t xml:space="preserve"> VOLSKWAGEN, model GOLF </w:t>
      </w:r>
      <w:r w:rsidRPr="0097462E">
        <w:rPr>
          <w:rFonts w:cs="Arial"/>
          <w:szCs w:val="22"/>
        </w:rPr>
        <w:t xml:space="preserve">amb matrícula </w:t>
      </w:r>
      <w:r w:rsidR="00E33176">
        <w:rPr>
          <w:rFonts w:cs="Arial"/>
          <w:szCs w:val="22"/>
        </w:rPr>
        <w:t>...</w:t>
      </w:r>
      <w:r w:rsidRPr="0097462E">
        <w:rPr>
          <w:rFonts w:cs="Arial"/>
          <w:szCs w:val="22"/>
        </w:rPr>
        <w:t xml:space="preserve"> </w:t>
      </w:r>
      <w:r>
        <w:rPr>
          <w:rFonts w:cs="Arial"/>
          <w:szCs w:val="22"/>
        </w:rPr>
        <w:t>al carrer d’en Roig</w:t>
      </w:r>
      <w:r w:rsidRPr="0097462E">
        <w:rPr>
          <w:rFonts w:cs="Arial"/>
          <w:szCs w:val="22"/>
        </w:rPr>
        <w:t>.</w:t>
      </w:r>
    </w:p>
    <w:p w14:paraId="267A868C" w14:textId="77777777" w:rsidR="00791E68" w:rsidRDefault="00791E68" w:rsidP="00740B2C">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bookmarkEnd w:id="17"/>
    <w:bookmarkEnd w:id="19"/>
    <w:p w14:paraId="45886C72" w14:textId="77777777" w:rsidR="00791E68" w:rsidRDefault="00791E68" w:rsidP="00740B2C">
      <w:pPr>
        <w:spacing w:line="276" w:lineRule="auto"/>
        <w:rPr>
          <w:rFonts w:cs="Arial"/>
          <w:highlight w:val="yellow"/>
          <w:lang w:val="ca-ES" w:eastAsia="es-ES"/>
        </w:rPr>
      </w:pPr>
    </w:p>
    <w:bookmarkEnd w:id="18"/>
    <w:p w14:paraId="19697013" w14:textId="77777777" w:rsidR="00223417" w:rsidRDefault="00223417" w:rsidP="00223417">
      <w:pPr>
        <w:rPr>
          <w:rFonts w:cs="Arial"/>
          <w:lang w:val="ca-ES"/>
        </w:rPr>
      </w:pPr>
      <w:r>
        <w:rPr>
          <w:rFonts w:cs="Arial"/>
          <w:b/>
          <w:lang w:val="ca-ES"/>
        </w:rPr>
        <w:t>14.0.- AUTORITZACIÓ PER A ACCEDIR A ZONES RESTRINGIDES, ILLA DE VIANANTS A M.S.G-M.</w:t>
      </w:r>
    </w:p>
    <w:p w14:paraId="7CFD357B" w14:textId="77777777" w:rsidR="00223417" w:rsidRDefault="00223417" w:rsidP="00223417">
      <w:pPr>
        <w:rPr>
          <w:rFonts w:cs="Arial"/>
          <w:lang w:val="ca-ES"/>
        </w:rPr>
      </w:pPr>
    </w:p>
    <w:p w14:paraId="11531023" w14:textId="69ECBB5F" w:rsidR="00223417" w:rsidRPr="00F3721C" w:rsidRDefault="00F3721C" w:rsidP="0057490B">
      <w:pPr>
        <w:spacing w:line="276" w:lineRule="auto"/>
        <w:rPr>
          <w:rFonts w:cs="Arial"/>
          <w:b/>
          <w:bCs/>
          <w:lang w:val="ca-ES" w:eastAsia="es-ES"/>
        </w:rPr>
      </w:pPr>
      <w:bookmarkStart w:id="20" w:name="X2024002169"/>
      <w:r w:rsidRPr="00F3721C">
        <w:rPr>
          <w:rFonts w:cs="Arial"/>
          <w:b/>
          <w:bCs/>
          <w:lang w:val="ca-ES" w:eastAsia="es-ES"/>
        </w:rPr>
        <w:t>Aquest punt resta a la taula per a millor estudi.</w:t>
      </w:r>
    </w:p>
    <w:p w14:paraId="3A9EBD8C" w14:textId="77777777" w:rsidR="00223417" w:rsidRDefault="00223417" w:rsidP="0057490B">
      <w:pPr>
        <w:spacing w:line="276" w:lineRule="auto"/>
        <w:rPr>
          <w:rFonts w:cs="Arial"/>
          <w:highlight w:val="yellow"/>
          <w:lang w:val="ca-ES" w:eastAsia="es-ES"/>
        </w:rPr>
      </w:pPr>
    </w:p>
    <w:bookmarkEnd w:id="20"/>
    <w:p w14:paraId="79219401" w14:textId="77777777" w:rsidR="004B0D10" w:rsidRDefault="004B0D10" w:rsidP="004B0D10">
      <w:pPr>
        <w:rPr>
          <w:rFonts w:cs="Arial"/>
          <w:lang w:val="ca-ES"/>
        </w:rPr>
      </w:pPr>
      <w:r>
        <w:rPr>
          <w:rFonts w:cs="Arial"/>
          <w:b/>
          <w:lang w:val="ca-ES"/>
        </w:rPr>
        <w:t>15.0.- TARGETA NÚM 51/24 D’ESTACIONAMENT INDIVIDUAL PER A PERSONES AMB DISMINUCIÓ DE LA MOBILITAT PER A M.G.S.</w:t>
      </w:r>
    </w:p>
    <w:p w14:paraId="1837DDAE" w14:textId="77777777" w:rsidR="004B0D10" w:rsidRDefault="004B0D10" w:rsidP="004B0D10">
      <w:pPr>
        <w:rPr>
          <w:rFonts w:cs="Arial"/>
          <w:lang w:val="ca-ES"/>
        </w:rPr>
      </w:pPr>
    </w:p>
    <w:p w14:paraId="5BEC2D28" w14:textId="77777777" w:rsidR="004B0D10" w:rsidRPr="00B16079" w:rsidRDefault="004B0D10" w:rsidP="00243232">
      <w:pPr>
        <w:spacing w:after="120" w:line="259" w:lineRule="auto"/>
        <w:rPr>
          <w:rFonts w:cs="Arial"/>
          <w:lang w:val="ca-ES"/>
        </w:rPr>
      </w:pPr>
      <w:bookmarkStart w:id="21" w:name="X2024002156"/>
      <w:r w:rsidRPr="00B16079">
        <w:rPr>
          <w:rFonts w:cs="Arial"/>
          <w:b/>
          <w:bCs/>
          <w:lang w:val="ca-ES"/>
        </w:rPr>
        <w:t>S’ACORDA:</w:t>
      </w:r>
    </w:p>
    <w:p w14:paraId="0E8D2D07" w14:textId="77777777" w:rsidR="004B0D10" w:rsidRPr="00B16079" w:rsidRDefault="004B0D10" w:rsidP="00243232">
      <w:pPr>
        <w:keepLines/>
        <w:spacing w:before="120" w:after="120"/>
        <w:rPr>
          <w:rFonts w:eastAsia="Times New Roman" w:cs="Arial"/>
          <w:lang w:val="ca-ES" w:eastAsia="es-ES"/>
        </w:rPr>
      </w:pPr>
      <w:r w:rsidRPr="00B16079">
        <w:rPr>
          <w:rFonts w:eastAsia="Times New Roman" w:cs="Arial"/>
          <w:lang w:val="ca-ES" w:eastAsia="es-ES"/>
        </w:rPr>
        <w:t>1r.- Concedir la següent targeta d’aparcament individual de persones amb disminució de mobilitat:</w:t>
      </w:r>
    </w:p>
    <w:tbl>
      <w:tblPr>
        <w:tblW w:w="444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774"/>
        <w:gridCol w:w="1370"/>
        <w:gridCol w:w="2482"/>
      </w:tblGrid>
      <w:tr w:rsidR="00E33176" w:rsidRPr="00B16079" w14:paraId="47618190" w14:textId="77777777" w:rsidTr="00E33176">
        <w:tc>
          <w:tcPr>
            <w:tcW w:w="1276" w:type="pct"/>
            <w:tcBorders>
              <w:top w:val="single" w:sz="4" w:space="0" w:color="auto"/>
              <w:left w:val="single" w:sz="4" w:space="0" w:color="auto"/>
              <w:bottom w:val="single" w:sz="4" w:space="0" w:color="auto"/>
              <w:right w:val="single" w:sz="4" w:space="0" w:color="auto"/>
            </w:tcBorders>
            <w:hideMark/>
          </w:tcPr>
          <w:p w14:paraId="590522AF" w14:textId="77777777" w:rsidR="00E33176" w:rsidRPr="00B16079" w:rsidRDefault="00E33176" w:rsidP="00243232">
            <w:pPr>
              <w:keepLines/>
              <w:spacing w:before="120" w:after="120"/>
              <w:rPr>
                <w:rFonts w:eastAsia="Times New Roman" w:cs="Arial"/>
                <w:kern w:val="22"/>
                <w:lang w:val="ca-ES" w:eastAsia="es-ES"/>
              </w:rPr>
            </w:pPr>
            <w:r w:rsidRPr="00B16079">
              <w:rPr>
                <w:rFonts w:eastAsia="Times New Roman" w:cs="Arial"/>
                <w:kern w:val="22"/>
                <w:lang w:val="ca-ES" w:eastAsia="es-ES"/>
              </w:rPr>
              <w:t>TITULAR</w:t>
            </w:r>
          </w:p>
        </w:tc>
        <w:tc>
          <w:tcPr>
            <w:tcW w:w="1174" w:type="pct"/>
            <w:tcBorders>
              <w:top w:val="single" w:sz="4" w:space="0" w:color="auto"/>
              <w:left w:val="single" w:sz="4" w:space="0" w:color="auto"/>
              <w:bottom w:val="single" w:sz="4" w:space="0" w:color="auto"/>
              <w:right w:val="single" w:sz="4" w:space="0" w:color="auto"/>
            </w:tcBorders>
            <w:hideMark/>
          </w:tcPr>
          <w:p w14:paraId="53843EB2" w14:textId="77777777" w:rsidR="00E33176" w:rsidRPr="00B16079" w:rsidRDefault="00E33176" w:rsidP="00243232">
            <w:pPr>
              <w:keepLines/>
              <w:spacing w:before="120" w:after="120"/>
              <w:rPr>
                <w:rFonts w:eastAsia="Times New Roman" w:cs="Arial"/>
                <w:kern w:val="22"/>
                <w:lang w:val="ca-ES" w:eastAsia="es-ES"/>
              </w:rPr>
            </w:pPr>
            <w:r w:rsidRPr="00B16079">
              <w:rPr>
                <w:rFonts w:eastAsia="Times New Roman" w:cs="Arial"/>
                <w:kern w:val="22"/>
                <w:lang w:val="ca-ES" w:eastAsia="es-ES"/>
              </w:rPr>
              <w:t>CONDUCTOR</w:t>
            </w:r>
          </w:p>
        </w:tc>
        <w:tc>
          <w:tcPr>
            <w:tcW w:w="907" w:type="pct"/>
            <w:tcBorders>
              <w:top w:val="single" w:sz="4" w:space="0" w:color="auto"/>
              <w:left w:val="single" w:sz="4" w:space="0" w:color="auto"/>
              <w:bottom w:val="single" w:sz="4" w:space="0" w:color="auto"/>
              <w:right w:val="single" w:sz="4" w:space="0" w:color="auto"/>
            </w:tcBorders>
            <w:hideMark/>
          </w:tcPr>
          <w:p w14:paraId="13660ADC" w14:textId="77777777" w:rsidR="00E33176" w:rsidRPr="00B16079" w:rsidRDefault="00E33176" w:rsidP="00243232">
            <w:pPr>
              <w:keepLines/>
              <w:spacing w:before="120" w:after="120"/>
              <w:rPr>
                <w:rFonts w:eastAsia="Times New Roman" w:cs="Arial"/>
                <w:kern w:val="22"/>
                <w:lang w:val="ca-ES" w:eastAsia="es-ES"/>
              </w:rPr>
            </w:pPr>
            <w:r w:rsidRPr="00B16079">
              <w:rPr>
                <w:rFonts w:eastAsia="Times New Roman" w:cs="Arial"/>
                <w:kern w:val="22"/>
                <w:lang w:val="ca-ES" w:eastAsia="es-ES"/>
              </w:rPr>
              <w:t>CADUCITAT</w:t>
            </w:r>
          </w:p>
        </w:tc>
        <w:tc>
          <w:tcPr>
            <w:tcW w:w="1643" w:type="pct"/>
            <w:tcBorders>
              <w:top w:val="single" w:sz="4" w:space="0" w:color="auto"/>
              <w:left w:val="single" w:sz="4" w:space="0" w:color="auto"/>
              <w:bottom w:val="single" w:sz="4" w:space="0" w:color="auto"/>
              <w:right w:val="single" w:sz="4" w:space="0" w:color="auto"/>
            </w:tcBorders>
            <w:hideMark/>
          </w:tcPr>
          <w:p w14:paraId="4CBB4561" w14:textId="77777777" w:rsidR="00E33176" w:rsidRPr="00B16079" w:rsidRDefault="00E33176" w:rsidP="00243232">
            <w:pPr>
              <w:keepLines/>
              <w:spacing w:before="120" w:after="120"/>
              <w:rPr>
                <w:rFonts w:eastAsia="Times New Roman" w:cs="Arial"/>
                <w:kern w:val="22"/>
                <w:lang w:val="ca-ES" w:eastAsia="es-ES"/>
              </w:rPr>
            </w:pPr>
            <w:r w:rsidRPr="00B16079">
              <w:rPr>
                <w:rFonts w:eastAsia="Times New Roman" w:cs="Arial"/>
                <w:kern w:val="22"/>
                <w:lang w:val="ca-ES" w:eastAsia="es-ES"/>
              </w:rPr>
              <w:t>NUMERACIÓ</w:t>
            </w:r>
          </w:p>
        </w:tc>
      </w:tr>
      <w:tr w:rsidR="00E33176" w:rsidRPr="00B16079" w14:paraId="5A13B66F" w14:textId="77777777" w:rsidTr="00E33176">
        <w:tc>
          <w:tcPr>
            <w:tcW w:w="1276" w:type="pct"/>
            <w:tcBorders>
              <w:top w:val="single" w:sz="4" w:space="0" w:color="auto"/>
              <w:left w:val="single" w:sz="4" w:space="0" w:color="auto"/>
              <w:bottom w:val="single" w:sz="4" w:space="0" w:color="auto"/>
              <w:right w:val="single" w:sz="4" w:space="0" w:color="auto"/>
            </w:tcBorders>
            <w:vAlign w:val="center"/>
            <w:hideMark/>
          </w:tcPr>
          <w:p w14:paraId="02B45DAA" w14:textId="32F5B0B8" w:rsidR="00E33176" w:rsidRPr="00B16079" w:rsidRDefault="00E33176" w:rsidP="00243232">
            <w:pPr>
              <w:keepLines/>
              <w:spacing w:before="120" w:after="120"/>
              <w:rPr>
                <w:rFonts w:eastAsia="Times New Roman" w:cs="Arial"/>
                <w:kern w:val="22"/>
                <w:lang w:val="ca-ES" w:eastAsia="es-ES"/>
              </w:rPr>
            </w:pPr>
            <w:r>
              <w:rPr>
                <w:rFonts w:eastAsia="Times New Roman" w:cs="Arial"/>
                <w:kern w:val="22"/>
                <w:lang w:val="ca-ES" w:eastAsia="es-ES"/>
              </w:rPr>
              <w:t>M.G.S.</w:t>
            </w:r>
          </w:p>
        </w:tc>
        <w:tc>
          <w:tcPr>
            <w:tcW w:w="1174" w:type="pct"/>
            <w:tcBorders>
              <w:top w:val="single" w:sz="4" w:space="0" w:color="auto"/>
              <w:left w:val="single" w:sz="4" w:space="0" w:color="auto"/>
              <w:bottom w:val="single" w:sz="4" w:space="0" w:color="auto"/>
              <w:right w:val="single" w:sz="4" w:space="0" w:color="auto"/>
            </w:tcBorders>
            <w:vAlign w:val="center"/>
            <w:hideMark/>
          </w:tcPr>
          <w:p w14:paraId="4BE8847E" w14:textId="77777777" w:rsidR="00E33176" w:rsidRPr="00B16079" w:rsidRDefault="00E33176" w:rsidP="00243232">
            <w:pPr>
              <w:keepLines/>
              <w:spacing w:before="120" w:after="120"/>
              <w:jc w:val="left"/>
              <w:rPr>
                <w:rFonts w:eastAsia="Times New Roman" w:cs="Arial"/>
                <w:kern w:val="22"/>
                <w:lang w:val="ca-ES" w:eastAsia="es-ES"/>
              </w:rPr>
            </w:pPr>
            <w:r w:rsidRPr="00B16079">
              <w:rPr>
                <w:rFonts w:eastAsia="Times New Roman" w:cs="Arial"/>
                <w:kern w:val="22"/>
                <w:lang w:val="ca-ES" w:eastAsia="es-ES"/>
              </w:rPr>
              <w:t>TITULAR  NO CONDUCTOR/A</w:t>
            </w:r>
          </w:p>
        </w:tc>
        <w:tc>
          <w:tcPr>
            <w:tcW w:w="907" w:type="pct"/>
            <w:tcBorders>
              <w:top w:val="single" w:sz="4" w:space="0" w:color="auto"/>
              <w:left w:val="single" w:sz="4" w:space="0" w:color="auto"/>
              <w:bottom w:val="single" w:sz="4" w:space="0" w:color="auto"/>
              <w:right w:val="single" w:sz="4" w:space="0" w:color="auto"/>
            </w:tcBorders>
            <w:vAlign w:val="center"/>
            <w:hideMark/>
          </w:tcPr>
          <w:p w14:paraId="322FA473" w14:textId="77777777" w:rsidR="00E33176" w:rsidRPr="00B16079" w:rsidRDefault="00E33176" w:rsidP="00243232">
            <w:pPr>
              <w:keepLines/>
              <w:spacing w:before="120" w:after="120"/>
              <w:jc w:val="center"/>
              <w:rPr>
                <w:rFonts w:eastAsia="Times New Roman" w:cs="Arial"/>
                <w:kern w:val="22"/>
                <w:lang w:val="ca-ES" w:eastAsia="es-ES"/>
              </w:rPr>
            </w:pPr>
            <w:r w:rsidRPr="00B16079">
              <w:rPr>
                <w:rFonts w:eastAsia="Times New Roman" w:cs="Arial"/>
                <w:kern w:val="22"/>
                <w:lang w:val="ca-ES" w:eastAsia="es-ES"/>
              </w:rPr>
              <w:t>MAIG 2029</w:t>
            </w:r>
          </w:p>
        </w:tc>
        <w:tc>
          <w:tcPr>
            <w:tcW w:w="1643" w:type="pct"/>
            <w:tcBorders>
              <w:top w:val="single" w:sz="4" w:space="0" w:color="auto"/>
              <w:left w:val="single" w:sz="4" w:space="0" w:color="auto"/>
              <w:bottom w:val="single" w:sz="4" w:space="0" w:color="auto"/>
              <w:right w:val="single" w:sz="4" w:space="0" w:color="auto"/>
            </w:tcBorders>
            <w:vAlign w:val="center"/>
            <w:hideMark/>
          </w:tcPr>
          <w:p w14:paraId="68C49EF9" w14:textId="77777777" w:rsidR="00E33176" w:rsidRPr="00B16079" w:rsidRDefault="00E33176" w:rsidP="00243232">
            <w:pPr>
              <w:keepLines/>
              <w:spacing w:before="120" w:after="120"/>
              <w:jc w:val="center"/>
              <w:rPr>
                <w:rFonts w:eastAsia="Times New Roman" w:cs="Arial"/>
                <w:kern w:val="22"/>
                <w:lang w:val="ca-ES" w:eastAsia="es-ES"/>
              </w:rPr>
            </w:pPr>
            <w:r w:rsidRPr="00B16079">
              <w:rPr>
                <w:rFonts w:eastAsia="Times New Roman" w:cs="Arial"/>
                <w:kern w:val="22"/>
                <w:lang w:val="ca-ES" w:eastAsia="es-ES"/>
              </w:rPr>
              <w:t>082192024000514007L</w:t>
            </w:r>
          </w:p>
        </w:tc>
      </w:tr>
    </w:tbl>
    <w:p w14:paraId="414AA374" w14:textId="77777777" w:rsidR="004B0D10" w:rsidRPr="00B16079" w:rsidRDefault="004B0D10" w:rsidP="00243232">
      <w:pPr>
        <w:keepLines/>
        <w:spacing w:before="120" w:after="120"/>
        <w:rPr>
          <w:rFonts w:eastAsia="Times New Roman" w:cs="Arial"/>
          <w:lang w:val="ca-ES" w:eastAsia="es-ES"/>
        </w:rPr>
      </w:pPr>
    </w:p>
    <w:p w14:paraId="676D7EE4" w14:textId="77777777" w:rsidR="004B0D10" w:rsidRPr="00B16079" w:rsidRDefault="004B0D10" w:rsidP="00243232">
      <w:pPr>
        <w:spacing w:line="276" w:lineRule="auto"/>
        <w:rPr>
          <w:rFonts w:cs="Arial"/>
          <w:highlight w:val="yellow"/>
          <w:lang w:val="pt-PT" w:eastAsia="es-ES"/>
        </w:rPr>
      </w:pPr>
      <w:r w:rsidRPr="00B16079">
        <w:rPr>
          <w:rFonts w:cs="Arial"/>
          <w:lang w:val="pt-PT"/>
        </w:rPr>
        <w:t>2n.- Notificar aquest acord a l’interessat. En el cas de les concessions l’interessat podrà recollir la corresponent targeta en les dependències de la Policia local, i en cas de renovació haurà de lliurar l’anterior targeta caducada.</w:t>
      </w:r>
    </w:p>
    <w:p w14:paraId="6EA9E44A" w14:textId="77777777" w:rsidR="004B0D10" w:rsidRDefault="004B0D10" w:rsidP="00243232">
      <w:pPr>
        <w:spacing w:line="276" w:lineRule="auto"/>
        <w:rPr>
          <w:rFonts w:cs="Arial"/>
          <w:highlight w:val="yellow"/>
          <w:lang w:val="ca-ES" w:eastAsia="es-ES"/>
        </w:rPr>
      </w:pPr>
    </w:p>
    <w:bookmarkEnd w:id="21"/>
    <w:p w14:paraId="6932A419" w14:textId="77777777" w:rsidR="00C05870" w:rsidRDefault="00C05870" w:rsidP="00C05870">
      <w:pPr>
        <w:rPr>
          <w:rFonts w:cs="Arial"/>
          <w:lang w:val="ca-ES"/>
        </w:rPr>
      </w:pPr>
      <w:r>
        <w:rPr>
          <w:rFonts w:cs="Arial"/>
          <w:b/>
          <w:lang w:val="ca-ES"/>
        </w:rPr>
        <w:t>16.0.- TARGETA NÚM 52/24 D’ESTACIONAMENT INDIVIDUAL PER A PERSONES AMB DISMINUCIÓ DE LA MOBILITAT PER A M.S.A.</w:t>
      </w:r>
    </w:p>
    <w:p w14:paraId="56CE34DD" w14:textId="77777777" w:rsidR="00C05870" w:rsidRDefault="00C05870" w:rsidP="00C05870">
      <w:pPr>
        <w:rPr>
          <w:rFonts w:cs="Arial"/>
          <w:lang w:val="ca-ES"/>
        </w:rPr>
      </w:pPr>
    </w:p>
    <w:p w14:paraId="10699432" w14:textId="77777777" w:rsidR="00C05870" w:rsidRPr="00CA7BE2" w:rsidRDefault="00C05870" w:rsidP="00686BED">
      <w:pPr>
        <w:spacing w:after="120" w:line="259" w:lineRule="auto"/>
        <w:rPr>
          <w:rFonts w:cs="Arial"/>
          <w:lang w:val="ca-ES"/>
        </w:rPr>
      </w:pPr>
      <w:bookmarkStart w:id="22" w:name="X2024002020"/>
      <w:r w:rsidRPr="00CA7BE2">
        <w:rPr>
          <w:rFonts w:cs="Arial"/>
          <w:b/>
          <w:bCs/>
          <w:lang w:val="ca-ES"/>
        </w:rPr>
        <w:t>S’ACORDA:</w:t>
      </w:r>
    </w:p>
    <w:p w14:paraId="3D66F677" w14:textId="77777777" w:rsidR="00C05870" w:rsidRPr="00CA7BE2" w:rsidRDefault="00C05870" w:rsidP="00686BED">
      <w:pPr>
        <w:keepLines/>
        <w:spacing w:before="120" w:after="120"/>
        <w:rPr>
          <w:rFonts w:eastAsia="Times New Roman" w:cs="Arial"/>
          <w:lang w:val="ca-ES" w:eastAsia="es-ES"/>
        </w:rPr>
      </w:pPr>
      <w:r w:rsidRPr="00CA7BE2">
        <w:rPr>
          <w:rFonts w:eastAsia="Times New Roman" w:cs="Arial"/>
          <w:lang w:val="ca-ES" w:eastAsia="es-ES"/>
        </w:rPr>
        <w:t>1r.- Concedir la següent targeta d’aparcament individual de persones amb disminució de mobilitat:</w:t>
      </w:r>
    </w:p>
    <w:tbl>
      <w:tblPr>
        <w:tblW w:w="44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7"/>
        <w:gridCol w:w="1774"/>
        <w:gridCol w:w="1367"/>
        <w:gridCol w:w="2503"/>
      </w:tblGrid>
      <w:tr w:rsidR="00E33176" w:rsidRPr="00CA7BE2" w14:paraId="6A8E86F5" w14:textId="77777777" w:rsidTr="00E33176">
        <w:tc>
          <w:tcPr>
            <w:tcW w:w="1268" w:type="pct"/>
            <w:tcBorders>
              <w:top w:val="single" w:sz="4" w:space="0" w:color="auto"/>
              <w:left w:val="single" w:sz="4" w:space="0" w:color="auto"/>
              <w:bottom w:val="single" w:sz="4" w:space="0" w:color="auto"/>
              <w:right w:val="single" w:sz="4" w:space="0" w:color="auto"/>
            </w:tcBorders>
            <w:hideMark/>
          </w:tcPr>
          <w:p w14:paraId="320A04D4" w14:textId="77777777" w:rsidR="00E33176" w:rsidRPr="00CA7BE2" w:rsidRDefault="00E33176" w:rsidP="00686BED">
            <w:pPr>
              <w:keepLines/>
              <w:spacing w:before="120" w:after="120"/>
              <w:rPr>
                <w:rFonts w:eastAsia="Times New Roman" w:cs="Arial"/>
                <w:kern w:val="22"/>
                <w:lang w:val="ca-ES" w:eastAsia="es-ES"/>
              </w:rPr>
            </w:pPr>
            <w:r w:rsidRPr="00CA7BE2">
              <w:rPr>
                <w:rFonts w:eastAsia="Times New Roman" w:cs="Arial"/>
                <w:kern w:val="22"/>
                <w:lang w:val="ca-ES" w:eastAsia="es-ES"/>
              </w:rPr>
              <w:t>TITULAR</w:t>
            </w:r>
          </w:p>
        </w:tc>
        <w:tc>
          <w:tcPr>
            <w:tcW w:w="1173" w:type="pct"/>
            <w:tcBorders>
              <w:top w:val="single" w:sz="4" w:space="0" w:color="auto"/>
              <w:left w:val="single" w:sz="4" w:space="0" w:color="auto"/>
              <w:bottom w:val="single" w:sz="4" w:space="0" w:color="auto"/>
              <w:right w:val="single" w:sz="4" w:space="0" w:color="auto"/>
            </w:tcBorders>
            <w:hideMark/>
          </w:tcPr>
          <w:p w14:paraId="438B9A09" w14:textId="77777777" w:rsidR="00E33176" w:rsidRPr="00CA7BE2" w:rsidRDefault="00E33176" w:rsidP="00686BED">
            <w:pPr>
              <w:keepLines/>
              <w:spacing w:before="120" w:after="120"/>
              <w:rPr>
                <w:rFonts w:eastAsia="Times New Roman" w:cs="Arial"/>
                <w:kern w:val="22"/>
                <w:lang w:val="ca-ES" w:eastAsia="es-ES"/>
              </w:rPr>
            </w:pPr>
            <w:r w:rsidRPr="00CA7BE2">
              <w:rPr>
                <w:rFonts w:eastAsia="Times New Roman" w:cs="Arial"/>
                <w:kern w:val="22"/>
                <w:lang w:val="ca-ES" w:eastAsia="es-ES"/>
              </w:rPr>
              <w:t>CONDUCTOR</w:t>
            </w:r>
          </w:p>
        </w:tc>
        <w:tc>
          <w:tcPr>
            <w:tcW w:w="904" w:type="pct"/>
            <w:tcBorders>
              <w:top w:val="single" w:sz="4" w:space="0" w:color="auto"/>
              <w:left w:val="single" w:sz="4" w:space="0" w:color="auto"/>
              <w:bottom w:val="single" w:sz="4" w:space="0" w:color="auto"/>
              <w:right w:val="single" w:sz="4" w:space="0" w:color="auto"/>
            </w:tcBorders>
            <w:hideMark/>
          </w:tcPr>
          <w:p w14:paraId="5DA116A5" w14:textId="77777777" w:rsidR="00E33176" w:rsidRPr="00CA7BE2" w:rsidRDefault="00E33176" w:rsidP="00686BED">
            <w:pPr>
              <w:keepLines/>
              <w:spacing w:before="120" w:after="120"/>
              <w:rPr>
                <w:rFonts w:eastAsia="Times New Roman" w:cs="Arial"/>
                <w:kern w:val="22"/>
                <w:lang w:val="ca-ES" w:eastAsia="es-ES"/>
              </w:rPr>
            </w:pPr>
            <w:r w:rsidRPr="00CA7BE2">
              <w:rPr>
                <w:rFonts w:eastAsia="Times New Roman" w:cs="Arial"/>
                <w:kern w:val="22"/>
                <w:lang w:val="ca-ES" w:eastAsia="es-ES"/>
              </w:rPr>
              <w:t>CADUCITAT</w:t>
            </w:r>
          </w:p>
        </w:tc>
        <w:tc>
          <w:tcPr>
            <w:tcW w:w="1655" w:type="pct"/>
            <w:tcBorders>
              <w:top w:val="single" w:sz="4" w:space="0" w:color="auto"/>
              <w:left w:val="single" w:sz="4" w:space="0" w:color="auto"/>
              <w:bottom w:val="single" w:sz="4" w:space="0" w:color="auto"/>
              <w:right w:val="single" w:sz="4" w:space="0" w:color="auto"/>
            </w:tcBorders>
            <w:hideMark/>
          </w:tcPr>
          <w:p w14:paraId="07EEADCF" w14:textId="77777777" w:rsidR="00E33176" w:rsidRPr="00CA7BE2" w:rsidRDefault="00E33176" w:rsidP="00686BED">
            <w:pPr>
              <w:keepLines/>
              <w:spacing w:before="120" w:after="120"/>
              <w:rPr>
                <w:rFonts w:eastAsia="Times New Roman" w:cs="Arial"/>
                <w:kern w:val="22"/>
                <w:lang w:val="ca-ES" w:eastAsia="es-ES"/>
              </w:rPr>
            </w:pPr>
            <w:r w:rsidRPr="00CA7BE2">
              <w:rPr>
                <w:rFonts w:eastAsia="Times New Roman" w:cs="Arial"/>
                <w:kern w:val="22"/>
                <w:lang w:val="ca-ES" w:eastAsia="es-ES"/>
              </w:rPr>
              <w:t>NUMERACIÓ</w:t>
            </w:r>
          </w:p>
        </w:tc>
      </w:tr>
      <w:tr w:rsidR="00E33176" w:rsidRPr="00CA7BE2" w14:paraId="3AFE1C75" w14:textId="77777777" w:rsidTr="00E33176">
        <w:tc>
          <w:tcPr>
            <w:tcW w:w="1268" w:type="pct"/>
            <w:tcBorders>
              <w:top w:val="single" w:sz="4" w:space="0" w:color="auto"/>
              <w:left w:val="single" w:sz="4" w:space="0" w:color="auto"/>
              <w:bottom w:val="single" w:sz="4" w:space="0" w:color="auto"/>
              <w:right w:val="single" w:sz="4" w:space="0" w:color="auto"/>
            </w:tcBorders>
            <w:vAlign w:val="center"/>
            <w:hideMark/>
          </w:tcPr>
          <w:p w14:paraId="78DC5E03" w14:textId="3B008759" w:rsidR="00E33176" w:rsidRPr="00CA7BE2" w:rsidRDefault="00E33176" w:rsidP="00686BED">
            <w:pPr>
              <w:keepLines/>
              <w:spacing w:before="120" w:after="120"/>
              <w:rPr>
                <w:rFonts w:eastAsia="Times New Roman" w:cs="Arial"/>
                <w:kern w:val="22"/>
                <w:lang w:val="ca-ES" w:eastAsia="es-ES"/>
              </w:rPr>
            </w:pPr>
            <w:r>
              <w:rPr>
                <w:rFonts w:eastAsia="Times New Roman" w:cs="Arial"/>
                <w:kern w:val="22"/>
                <w:lang w:val="ca-ES" w:eastAsia="es-ES"/>
              </w:rPr>
              <w:t>M.S.A.</w:t>
            </w:r>
          </w:p>
        </w:tc>
        <w:tc>
          <w:tcPr>
            <w:tcW w:w="1173" w:type="pct"/>
            <w:tcBorders>
              <w:top w:val="single" w:sz="4" w:space="0" w:color="auto"/>
              <w:left w:val="single" w:sz="4" w:space="0" w:color="auto"/>
              <w:bottom w:val="single" w:sz="4" w:space="0" w:color="auto"/>
              <w:right w:val="single" w:sz="4" w:space="0" w:color="auto"/>
            </w:tcBorders>
            <w:vAlign w:val="center"/>
            <w:hideMark/>
          </w:tcPr>
          <w:p w14:paraId="22BB6F23" w14:textId="77777777" w:rsidR="00E33176" w:rsidRPr="00CA7BE2" w:rsidRDefault="00E33176" w:rsidP="00686BED">
            <w:pPr>
              <w:keepLines/>
              <w:spacing w:before="120" w:after="120"/>
              <w:jc w:val="left"/>
              <w:rPr>
                <w:rFonts w:eastAsia="Times New Roman" w:cs="Arial"/>
                <w:kern w:val="22"/>
                <w:lang w:val="ca-ES" w:eastAsia="es-ES"/>
              </w:rPr>
            </w:pPr>
            <w:r w:rsidRPr="00CA7BE2">
              <w:rPr>
                <w:rFonts w:eastAsia="Times New Roman" w:cs="Arial"/>
                <w:kern w:val="22"/>
                <w:lang w:val="ca-ES" w:eastAsia="es-ES"/>
              </w:rPr>
              <w:t>TITULAR  NO CONDUCTOR/A</w:t>
            </w:r>
          </w:p>
        </w:tc>
        <w:tc>
          <w:tcPr>
            <w:tcW w:w="904" w:type="pct"/>
            <w:tcBorders>
              <w:top w:val="single" w:sz="4" w:space="0" w:color="auto"/>
              <w:left w:val="single" w:sz="4" w:space="0" w:color="auto"/>
              <w:bottom w:val="single" w:sz="4" w:space="0" w:color="auto"/>
              <w:right w:val="single" w:sz="4" w:space="0" w:color="auto"/>
            </w:tcBorders>
            <w:vAlign w:val="center"/>
            <w:hideMark/>
          </w:tcPr>
          <w:p w14:paraId="0BA349EA" w14:textId="77777777" w:rsidR="00E33176" w:rsidRPr="00CA7BE2" w:rsidRDefault="00E33176" w:rsidP="00686BED">
            <w:pPr>
              <w:keepLines/>
              <w:spacing w:before="120" w:after="120"/>
              <w:jc w:val="center"/>
              <w:rPr>
                <w:rFonts w:eastAsia="Times New Roman" w:cs="Arial"/>
                <w:kern w:val="22"/>
                <w:lang w:val="ca-ES" w:eastAsia="es-ES"/>
              </w:rPr>
            </w:pPr>
            <w:r w:rsidRPr="00CA7BE2">
              <w:rPr>
                <w:rFonts w:eastAsia="Times New Roman" w:cs="Arial"/>
                <w:kern w:val="22"/>
                <w:lang w:val="ca-ES" w:eastAsia="es-ES"/>
              </w:rPr>
              <w:t>MAIG 2029</w:t>
            </w:r>
          </w:p>
        </w:tc>
        <w:tc>
          <w:tcPr>
            <w:tcW w:w="1655" w:type="pct"/>
            <w:tcBorders>
              <w:top w:val="single" w:sz="4" w:space="0" w:color="auto"/>
              <w:left w:val="single" w:sz="4" w:space="0" w:color="auto"/>
              <w:bottom w:val="single" w:sz="4" w:space="0" w:color="auto"/>
              <w:right w:val="single" w:sz="4" w:space="0" w:color="auto"/>
            </w:tcBorders>
            <w:vAlign w:val="center"/>
            <w:hideMark/>
          </w:tcPr>
          <w:p w14:paraId="12575254" w14:textId="77777777" w:rsidR="00E33176" w:rsidRPr="00CA7BE2" w:rsidRDefault="00E33176" w:rsidP="00686BED">
            <w:pPr>
              <w:keepLines/>
              <w:spacing w:before="120" w:after="120"/>
              <w:jc w:val="center"/>
              <w:rPr>
                <w:rFonts w:eastAsia="Times New Roman" w:cs="Arial"/>
                <w:kern w:val="22"/>
                <w:lang w:val="ca-ES" w:eastAsia="es-ES"/>
              </w:rPr>
            </w:pPr>
            <w:r w:rsidRPr="00CA7BE2">
              <w:rPr>
                <w:rFonts w:eastAsia="Times New Roman" w:cs="Arial"/>
                <w:kern w:val="22"/>
                <w:lang w:val="ca-ES" w:eastAsia="es-ES"/>
              </w:rPr>
              <w:t>082192024000526051H</w:t>
            </w:r>
          </w:p>
        </w:tc>
      </w:tr>
    </w:tbl>
    <w:p w14:paraId="41969A55" w14:textId="77777777" w:rsidR="00C05870" w:rsidRPr="00CA7BE2" w:rsidRDefault="00C05870" w:rsidP="00686BED">
      <w:pPr>
        <w:keepLines/>
        <w:spacing w:before="120" w:after="120"/>
        <w:rPr>
          <w:rFonts w:eastAsia="Times New Roman" w:cs="Arial"/>
          <w:lang w:val="ca-ES" w:eastAsia="es-ES"/>
        </w:rPr>
      </w:pPr>
    </w:p>
    <w:p w14:paraId="49AB82F3" w14:textId="77777777" w:rsidR="00C05870" w:rsidRPr="00CA7BE2" w:rsidRDefault="00C05870" w:rsidP="00686BED">
      <w:pPr>
        <w:spacing w:line="276" w:lineRule="auto"/>
        <w:rPr>
          <w:rFonts w:cs="Arial"/>
          <w:lang w:val="ca-ES"/>
        </w:rPr>
      </w:pPr>
      <w:r w:rsidRPr="00CA7BE2">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53CB7679" w14:textId="77777777" w:rsidR="00C05870" w:rsidRPr="00CA7BE2" w:rsidRDefault="00C05870" w:rsidP="00686BED">
      <w:pPr>
        <w:spacing w:line="276" w:lineRule="auto"/>
        <w:rPr>
          <w:rFonts w:cs="Arial"/>
          <w:highlight w:val="yellow"/>
          <w:lang w:val="pt-PT" w:eastAsia="es-ES"/>
        </w:rPr>
      </w:pPr>
    </w:p>
    <w:p w14:paraId="1E36ACFD" w14:textId="77777777" w:rsidR="00F5472C" w:rsidRDefault="00F5472C" w:rsidP="00F5472C">
      <w:pPr>
        <w:rPr>
          <w:rFonts w:cs="Arial"/>
          <w:lang w:val="ca-ES"/>
        </w:rPr>
      </w:pPr>
      <w:bookmarkStart w:id="23" w:name="DOCUMENTO_20398147"/>
      <w:bookmarkEnd w:id="22"/>
      <w:bookmarkEnd w:id="23"/>
      <w:r>
        <w:rPr>
          <w:rFonts w:cs="Arial"/>
          <w:b/>
          <w:lang w:val="ca-ES"/>
        </w:rPr>
        <w:t>17.0.- TARGETA NÚM 53/24 D’ESTACIONAMENT INDIVIDUAL PER A PERSONES AMB DISMINUCIÓ DE LA MOBILITAT PER A T.R.R.</w:t>
      </w:r>
    </w:p>
    <w:p w14:paraId="32973389" w14:textId="77777777" w:rsidR="00F5472C" w:rsidRDefault="00F5472C" w:rsidP="00F5472C">
      <w:pPr>
        <w:rPr>
          <w:rFonts w:cs="Arial"/>
          <w:lang w:val="ca-ES"/>
        </w:rPr>
      </w:pPr>
    </w:p>
    <w:p w14:paraId="2B8A72FB" w14:textId="77777777" w:rsidR="00F5472C" w:rsidRPr="0051440C" w:rsidRDefault="00F5472C" w:rsidP="009C31DA">
      <w:pPr>
        <w:spacing w:after="120" w:line="259" w:lineRule="auto"/>
        <w:rPr>
          <w:rFonts w:cs="Arial"/>
          <w:lang w:val="ca-ES"/>
        </w:rPr>
      </w:pPr>
      <w:bookmarkStart w:id="24" w:name="_Hlk122692184"/>
      <w:bookmarkStart w:id="25" w:name="X2024002216"/>
      <w:r w:rsidRPr="0051440C">
        <w:rPr>
          <w:rFonts w:cs="Arial"/>
          <w:b/>
          <w:bCs/>
          <w:lang w:val="ca-ES"/>
        </w:rPr>
        <w:t>S’ACORDA:</w:t>
      </w:r>
    </w:p>
    <w:p w14:paraId="7969E43E" w14:textId="77777777" w:rsidR="00F5472C" w:rsidRPr="0051440C" w:rsidRDefault="00F5472C" w:rsidP="009C31DA">
      <w:pPr>
        <w:keepLines/>
        <w:spacing w:before="120" w:after="120"/>
        <w:rPr>
          <w:rFonts w:eastAsia="Times New Roman" w:cs="Arial"/>
          <w:lang w:val="ca-ES" w:eastAsia="es-ES"/>
        </w:rPr>
      </w:pPr>
      <w:r w:rsidRPr="0051440C">
        <w:rPr>
          <w:rFonts w:eastAsia="Times New Roman" w:cs="Arial"/>
          <w:lang w:val="ca-ES" w:eastAsia="es-ES"/>
        </w:rPr>
        <w:t>1r.- Concedir la següent targeta d’aparcament individual de persones amb disminució de mobilitat:</w:t>
      </w:r>
    </w:p>
    <w:tbl>
      <w:tblPr>
        <w:tblW w:w="444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774"/>
        <w:gridCol w:w="1370"/>
        <w:gridCol w:w="2482"/>
      </w:tblGrid>
      <w:tr w:rsidR="00E33176" w:rsidRPr="0051440C" w14:paraId="7486500B" w14:textId="77777777" w:rsidTr="00E33176">
        <w:tc>
          <w:tcPr>
            <w:tcW w:w="1276" w:type="pct"/>
            <w:tcBorders>
              <w:top w:val="single" w:sz="4" w:space="0" w:color="auto"/>
              <w:left w:val="single" w:sz="4" w:space="0" w:color="auto"/>
              <w:bottom w:val="single" w:sz="4" w:space="0" w:color="auto"/>
              <w:right w:val="single" w:sz="4" w:space="0" w:color="auto"/>
            </w:tcBorders>
            <w:hideMark/>
          </w:tcPr>
          <w:p w14:paraId="6E660F4A" w14:textId="77777777" w:rsidR="00E33176" w:rsidRPr="0051440C" w:rsidRDefault="00E33176" w:rsidP="009C31DA">
            <w:pPr>
              <w:keepLines/>
              <w:spacing w:before="120" w:after="120"/>
              <w:rPr>
                <w:rFonts w:eastAsia="Times New Roman" w:cs="Arial"/>
                <w:kern w:val="22"/>
                <w:lang w:val="ca-ES" w:eastAsia="es-ES"/>
              </w:rPr>
            </w:pPr>
            <w:r w:rsidRPr="0051440C">
              <w:rPr>
                <w:rFonts w:eastAsia="Times New Roman" w:cs="Arial"/>
                <w:kern w:val="22"/>
                <w:lang w:val="ca-ES" w:eastAsia="es-ES"/>
              </w:rPr>
              <w:t>TITULAR</w:t>
            </w:r>
          </w:p>
        </w:tc>
        <w:tc>
          <w:tcPr>
            <w:tcW w:w="1174" w:type="pct"/>
            <w:tcBorders>
              <w:top w:val="single" w:sz="4" w:space="0" w:color="auto"/>
              <w:left w:val="single" w:sz="4" w:space="0" w:color="auto"/>
              <w:bottom w:val="single" w:sz="4" w:space="0" w:color="auto"/>
              <w:right w:val="single" w:sz="4" w:space="0" w:color="auto"/>
            </w:tcBorders>
            <w:hideMark/>
          </w:tcPr>
          <w:p w14:paraId="3AD1A962" w14:textId="77777777" w:rsidR="00E33176" w:rsidRPr="0051440C" w:rsidRDefault="00E33176" w:rsidP="009C31DA">
            <w:pPr>
              <w:keepLines/>
              <w:spacing w:before="120" w:after="120"/>
              <w:rPr>
                <w:rFonts w:eastAsia="Times New Roman" w:cs="Arial"/>
                <w:kern w:val="22"/>
                <w:lang w:val="ca-ES" w:eastAsia="es-ES"/>
              </w:rPr>
            </w:pPr>
            <w:r w:rsidRPr="0051440C">
              <w:rPr>
                <w:rFonts w:eastAsia="Times New Roman" w:cs="Arial"/>
                <w:kern w:val="22"/>
                <w:lang w:val="ca-ES" w:eastAsia="es-ES"/>
              </w:rPr>
              <w:t>CONDUCTOR</w:t>
            </w:r>
          </w:p>
        </w:tc>
        <w:tc>
          <w:tcPr>
            <w:tcW w:w="907" w:type="pct"/>
            <w:tcBorders>
              <w:top w:val="single" w:sz="4" w:space="0" w:color="auto"/>
              <w:left w:val="single" w:sz="4" w:space="0" w:color="auto"/>
              <w:bottom w:val="single" w:sz="4" w:space="0" w:color="auto"/>
              <w:right w:val="single" w:sz="4" w:space="0" w:color="auto"/>
            </w:tcBorders>
            <w:hideMark/>
          </w:tcPr>
          <w:p w14:paraId="185BE53A" w14:textId="77777777" w:rsidR="00E33176" w:rsidRPr="0051440C" w:rsidRDefault="00E33176" w:rsidP="009C31DA">
            <w:pPr>
              <w:keepLines/>
              <w:spacing w:before="120" w:after="120"/>
              <w:rPr>
                <w:rFonts w:eastAsia="Times New Roman" w:cs="Arial"/>
                <w:kern w:val="22"/>
                <w:lang w:val="ca-ES" w:eastAsia="es-ES"/>
              </w:rPr>
            </w:pPr>
            <w:r w:rsidRPr="0051440C">
              <w:rPr>
                <w:rFonts w:eastAsia="Times New Roman" w:cs="Arial"/>
                <w:kern w:val="22"/>
                <w:lang w:val="ca-ES" w:eastAsia="es-ES"/>
              </w:rPr>
              <w:t>CADUCITAT</w:t>
            </w:r>
          </w:p>
        </w:tc>
        <w:tc>
          <w:tcPr>
            <w:tcW w:w="1643" w:type="pct"/>
            <w:tcBorders>
              <w:top w:val="single" w:sz="4" w:space="0" w:color="auto"/>
              <w:left w:val="single" w:sz="4" w:space="0" w:color="auto"/>
              <w:bottom w:val="single" w:sz="4" w:space="0" w:color="auto"/>
              <w:right w:val="single" w:sz="4" w:space="0" w:color="auto"/>
            </w:tcBorders>
            <w:hideMark/>
          </w:tcPr>
          <w:p w14:paraId="1875A6A2" w14:textId="77777777" w:rsidR="00E33176" w:rsidRPr="0051440C" w:rsidRDefault="00E33176" w:rsidP="009C31DA">
            <w:pPr>
              <w:keepLines/>
              <w:spacing w:before="120" w:after="120"/>
              <w:rPr>
                <w:rFonts w:eastAsia="Times New Roman" w:cs="Arial"/>
                <w:kern w:val="22"/>
                <w:lang w:val="ca-ES" w:eastAsia="es-ES"/>
              </w:rPr>
            </w:pPr>
            <w:r w:rsidRPr="0051440C">
              <w:rPr>
                <w:rFonts w:eastAsia="Times New Roman" w:cs="Arial"/>
                <w:kern w:val="22"/>
                <w:lang w:val="ca-ES" w:eastAsia="es-ES"/>
              </w:rPr>
              <w:t>NUMERACIÓ</w:t>
            </w:r>
          </w:p>
        </w:tc>
      </w:tr>
      <w:tr w:rsidR="00E33176" w:rsidRPr="0051440C" w14:paraId="37527FE1" w14:textId="77777777" w:rsidTr="00E33176">
        <w:tc>
          <w:tcPr>
            <w:tcW w:w="1276" w:type="pct"/>
            <w:tcBorders>
              <w:top w:val="single" w:sz="4" w:space="0" w:color="auto"/>
              <w:left w:val="single" w:sz="4" w:space="0" w:color="auto"/>
              <w:bottom w:val="single" w:sz="4" w:space="0" w:color="auto"/>
              <w:right w:val="single" w:sz="4" w:space="0" w:color="auto"/>
            </w:tcBorders>
            <w:vAlign w:val="center"/>
            <w:hideMark/>
          </w:tcPr>
          <w:p w14:paraId="5FB9A2DE" w14:textId="10391749" w:rsidR="00E33176" w:rsidRPr="0051440C" w:rsidRDefault="00E33176" w:rsidP="009C31DA">
            <w:pPr>
              <w:keepLines/>
              <w:spacing w:before="120" w:after="120"/>
              <w:rPr>
                <w:rFonts w:eastAsia="Times New Roman" w:cs="Arial"/>
                <w:kern w:val="22"/>
                <w:lang w:val="ca-ES" w:eastAsia="es-ES"/>
              </w:rPr>
            </w:pPr>
            <w:r>
              <w:rPr>
                <w:rFonts w:eastAsia="Times New Roman" w:cs="Arial"/>
                <w:kern w:val="22"/>
                <w:lang w:val="ca-ES" w:eastAsia="es-ES"/>
              </w:rPr>
              <w:t>T.R.R.</w:t>
            </w:r>
          </w:p>
        </w:tc>
        <w:tc>
          <w:tcPr>
            <w:tcW w:w="1174" w:type="pct"/>
            <w:tcBorders>
              <w:top w:val="single" w:sz="4" w:space="0" w:color="auto"/>
              <w:left w:val="single" w:sz="4" w:space="0" w:color="auto"/>
              <w:bottom w:val="single" w:sz="4" w:space="0" w:color="auto"/>
              <w:right w:val="single" w:sz="4" w:space="0" w:color="auto"/>
            </w:tcBorders>
            <w:vAlign w:val="center"/>
            <w:hideMark/>
          </w:tcPr>
          <w:p w14:paraId="664169FF" w14:textId="77777777" w:rsidR="00E33176" w:rsidRPr="0051440C" w:rsidRDefault="00E33176" w:rsidP="009C31DA">
            <w:pPr>
              <w:keepLines/>
              <w:spacing w:before="120" w:after="120"/>
              <w:jc w:val="left"/>
              <w:rPr>
                <w:rFonts w:eastAsia="Times New Roman" w:cs="Arial"/>
                <w:kern w:val="22"/>
                <w:lang w:val="ca-ES" w:eastAsia="es-ES"/>
              </w:rPr>
            </w:pPr>
            <w:r w:rsidRPr="0051440C">
              <w:rPr>
                <w:rFonts w:eastAsia="Times New Roman" w:cs="Arial"/>
                <w:kern w:val="22"/>
                <w:lang w:val="ca-ES" w:eastAsia="es-ES"/>
              </w:rPr>
              <w:t>TITULAR  NO CONDUCTOR/A</w:t>
            </w:r>
          </w:p>
        </w:tc>
        <w:tc>
          <w:tcPr>
            <w:tcW w:w="907" w:type="pct"/>
            <w:tcBorders>
              <w:top w:val="single" w:sz="4" w:space="0" w:color="auto"/>
              <w:left w:val="single" w:sz="4" w:space="0" w:color="auto"/>
              <w:bottom w:val="single" w:sz="4" w:space="0" w:color="auto"/>
              <w:right w:val="single" w:sz="4" w:space="0" w:color="auto"/>
            </w:tcBorders>
            <w:vAlign w:val="center"/>
            <w:hideMark/>
          </w:tcPr>
          <w:p w14:paraId="768C382C" w14:textId="77777777" w:rsidR="00E33176" w:rsidRPr="0051440C" w:rsidRDefault="00E33176" w:rsidP="009C31DA">
            <w:pPr>
              <w:keepLines/>
              <w:spacing w:before="120" w:after="120"/>
              <w:jc w:val="center"/>
              <w:rPr>
                <w:rFonts w:eastAsia="Times New Roman" w:cs="Arial"/>
                <w:kern w:val="22"/>
                <w:lang w:val="ca-ES" w:eastAsia="es-ES"/>
              </w:rPr>
            </w:pPr>
            <w:r w:rsidRPr="0051440C">
              <w:rPr>
                <w:rFonts w:eastAsia="Times New Roman" w:cs="Arial"/>
                <w:kern w:val="22"/>
                <w:lang w:val="ca-ES" w:eastAsia="es-ES"/>
              </w:rPr>
              <w:t>MAIG 2029</w:t>
            </w:r>
          </w:p>
        </w:tc>
        <w:tc>
          <w:tcPr>
            <w:tcW w:w="1643" w:type="pct"/>
            <w:tcBorders>
              <w:top w:val="single" w:sz="4" w:space="0" w:color="auto"/>
              <w:left w:val="single" w:sz="4" w:space="0" w:color="auto"/>
              <w:bottom w:val="single" w:sz="4" w:space="0" w:color="auto"/>
              <w:right w:val="single" w:sz="4" w:space="0" w:color="auto"/>
            </w:tcBorders>
            <w:vAlign w:val="center"/>
            <w:hideMark/>
          </w:tcPr>
          <w:p w14:paraId="7C53D655" w14:textId="77777777" w:rsidR="00E33176" w:rsidRPr="0051440C" w:rsidRDefault="00E33176" w:rsidP="009C31DA">
            <w:pPr>
              <w:keepLines/>
              <w:spacing w:before="120" w:after="120"/>
              <w:jc w:val="center"/>
              <w:rPr>
                <w:rFonts w:eastAsia="Times New Roman" w:cs="Arial"/>
                <w:kern w:val="22"/>
                <w:lang w:val="ca-ES" w:eastAsia="es-ES"/>
              </w:rPr>
            </w:pPr>
            <w:r w:rsidRPr="0051440C">
              <w:rPr>
                <w:rFonts w:eastAsia="Times New Roman" w:cs="Arial"/>
                <w:kern w:val="22"/>
                <w:lang w:val="ca-ES" w:eastAsia="es-ES"/>
              </w:rPr>
              <w:t>082192024000531027T</w:t>
            </w:r>
          </w:p>
        </w:tc>
      </w:tr>
    </w:tbl>
    <w:p w14:paraId="73009E19" w14:textId="77777777" w:rsidR="00F5472C" w:rsidRPr="0051440C" w:rsidRDefault="00F5472C" w:rsidP="009C31DA">
      <w:pPr>
        <w:keepLines/>
        <w:spacing w:before="120" w:after="120"/>
        <w:rPr>
          <w:rFonts w:eastAsia="Times New Roman" w:cs="Arial"/>
          <w:lang w:val="ca-ES" w:eastAsia="es-ES"/>
        </w:rPr>
      </w:pPr>
    </w:p>
    <w:p w14:paraId="79BE0A3B" w14:textId="77777777" w:rsidR="00F5472C" w:rsidRPr="0051440C" w:rsidRDefault="00F5472C" w:rsidP="009C31DA">
      <w:pPr>
        <w:keepLines/>
        <w:spacing w:before="120" w:after="120"/>
        <w:rPr>
          <w:rFonts w:eastAsia="Times New Roman" w:cs="Arial"/>
          <w:lang w:val="ca-ES" w:eastAsia="es-ES"/>
        </w:rPr>
      </w:pPr>
      <w:r w:rsidRPr="0051440C">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4"/>
    <w:p w14:paraId="0A9B8208" w14:textId="77777777" w:rsidR="00F5472C" w:rsidRDefault="00F5472C" w:rsidP="009C31DA">
      <w:pPr>
        <w:spacing w:line="276" w:lineRule="auto"/>
        <w:rPr>
          <w:rFonts w:cs="Arial"/>
          <w:highlight w:val="yellow"/>
          <w:lang w:val="ca-ES" w:eastAsia="es-ES"/>
        </w:rPr>
      </w:pPr>
    </w:p>
    <w:bookmarkEnd w:id="25"/>
    <w:p w14:paraId="4E4089D0" w14:textId="77777777" w:rsidR="00D111E9" w:rsidRDefault="00D111E9" w:rsidP="00D111E9">
      <w:pPr>
        <w:rPr>
          <w:rFonts w:cs="Arial"/>
          <w:lang w:val="ca-ES"/>
        </w:rPr>
      </w:pPr>
      <w:r>
        <w:rPr>
          <w:rFonts w:cs="Arial"/>
          <w:b/>
          <w:lang w:val="ca-ES"/>
        </w:rPr>
        <w:t>18.0.- DESESTIMACIÓ DE CONCESSIÓ DE LA TARGETA PROVISIONAL D’ESTACIONAMENT INDIVIDUAL PER A PERSONES AMB DISMINUCIÓ DE MOBILITAT  A F.T.J.</w:t>
      </w:r>
    </w:p>
    <w:p w14:paraId="1CF3D0D9" w14:textId="77777777" w:rsidR="00D111E9" w:rsidRDefault="00D111E9" w:rsidP="00D111E9">
      <w:pPr>
        <w:rPr>
          <w:rFonts w:cs="Arial"/>
          <w:lang w:val="ca-ES"/>
        </w:rPr>
      </w:pPr>
    </w:p>
    <w:p w14:paraId="55C27049" w14:textId="77777777" w:rsidR="00D111E9" w:rsidRPr="007625FB" w:rsidRDefault="00D111E9" w:rsidP="00E17EB4">
      <w:pPr>
        <w:keepLines/>
        <w:spacing w:before="120" w:after="120"/>
        <w:rPr>
          <w:rFonts w:eastAsia="Times New Roman" w:cs="Arial"/>
          <w:b/>
          <w:lang w:val="ca-ES" w:eastAsia="es-ES"/>
        </w:rPr>
      </w:pPr>
      <w:bookmarkStart w:id="26" w:name="X2024002019"/>
      <w:r w:rsidRPr="007625FB">
        <w:rPr>
          <w:rFonts w:eastAsia="Times New Roman" w:cs="Arial"/>
          <w:b/>
          <w:lang w:val="ca-ES" w:eastAsia="es-ES"/>
        </w:rPr>
        <w:t>S’ACORDA:</w:t>
      </w:r>
    </w:p>
    <w:p w14:paraId="1F5A7F15" w14:textId="41EC3C98" w:rsidR="00D111E9" w:rsidRPr="007625FB" w:rsidRDefault="00D111E9" w:rsidP="00E17EB4">
      <w:pPr>
        <w:keepLines/>
        <w:spacing w:before="120" w:after="120"/>
        <w:rPr>
          <w:rFonts w:eastAsia="Times New Roman" w:cs="Arial"/>
          <w:lang w:val="ca-ES" w:eastAsia="es-ES"/>
        </w:rPr>
      </w:pPr>
      <w:r w:rsidRPr="007625FB">
        <w:rPr>
          <w:rFonts w:eastAsia="Times New Roman" w:cs="Arial"/>
          <w:lang w:val="ca-ES" w:eastAsia="es-ES"/>
        </w:rPr>
        <w:t xml:space="preserve">Primer. Desestimar la concessió de la targeta al Sr. </w:t>
      </w:r>
      <w:r w:rsidR="00E33176">
        <w:rPr>
          <w:rFonts w:eastAsia="Times New Roman" w:cs="Arial"/>
          <w:lang w:val="ca-ES" w:eastAsia="es-ES"/>
        </w:rPr>
        <w:t>F.T.J.</w:t>
      </w:r>
      <w:r w:rsidRPr="007625FB">
        <w:rPr>
          <w:rFonts w:eastAsia="Times New Roman"/>
          <w:szCs w:val="20"/>
          <w:lang w:val="ca-ES" w:eastAsia="es-ES"/>
        </w:rPr>
        <w:t>, segons l’informe del Servei de Valoració i Orientació a Persones amb Discapacitat del Departament de Drets Socials</w:t>
      </w:r>
      <w:r w:rsidRPr="007625FB">
        <w:rPr>
          <w:rFonts w:eastAsia="Times New Roman" w:cs="Arial"/>
          <w:lang w:val="ca-ES" w:eastAsia="es-ES"/>
        </w:rPr>
        <w:t xml:space="preserve">. </w:t>
      </w:r>
    </w:p>
    <w:p w14:paraId="6DCA04F2" w14:textId="77777777" w:rsidR="00D111E9" w:rsidRPr="007625FB" w:rsidRDefault="00D111E9" w:rsidP="00E17EB4">
      <w:pPr>
        <w:keepLines/>
        <w:spacing w:before="120" w:after="120"/>
        <w:rPr>
          <w:rFonts w:eastAsia="Times New Roman" w:cs="Arial"/>
          <w:lang w:val="ca-ES" w:eastAsia="es-ES"/>
        </w:rPr>
      </w:pPr>
      <w:r w:rsidRPr="007625FB">
        <w:rPr>
          <w:rFonts w:eastAsia="Times New Roman" w:cs="Arial"/>
          <w:lang w:val="ca-ES" w:eastAsia="es-ES"/>
        </w:rPr>
        <w:lastRenderedPageBreak/>
        <w:t>Segon. Notificar aquest acord a la persona interessada amb expressió dels recursos que hi pugui interposar contra aquesta resolució.</w:t>
      </w:r>
    </w:p>
    <w:p w14:paraId="7A2C9A37" w14:textId="77777777" w:rsidR="00D111E9" w:rsidRPr="007625FB" w:rsidRDefault="00D111E9" w:rsidP="00E17EB4">
      <w:pPr>
        <w:keepLines/>
        <w:spacing w:before="120" w:after="120"/>
        <w:rPr>
          <w:rFonts w:eastAsia="Times New Roman" w:cs="Arial"/>
          <w:lang w:val="ca-ES" w:eastAsia="es-ES"/>
        </w:rPr>
      </w:pPr>
      <w:r w:rsidRPr="007625FB">
        <w:rPr>
          <w:rFonts w:eastAsia="Times New Roman" w:cs="Arial"/>
          <w:lang w:val="ca-ES" w:eastAsia="es-ES"/>
        </w:rPr>
        <w:t xml:space="preserve"> </w:t>
      </w:r>
    </w:p>
    <w:bookmarkEnd w:id="26"/>
    <w:p w14:paraId="4BB404A0" w14:textId="77777777" w:rsidR="00786907" w:rsidRDefault="00786907" w:rsidP="00786907">
      <w:pPr>
        <w:rPr>
          <w:rFonts w:cs="Arial"/>
          <w:lang w:val="ca-ES"/>
        </w:rPr>
      </w:pPr>
      <w:r>
        <w:rPr>
          <w:rFonts w:cs="Arial"/>
          <w:b/>
          <w:lang w:val="ca-ES"/>
        </w:rPr>
        <w:t>19.0.- DESESTIMACIÓ DE CONCESSIÓ DE LA TARGETA D’ESTACIONAMENT INDIVIDUAL PER A PERSONES AMB DISMINUCIÓ DE MOBILITAT  A R.O.T.</w:t>
      </w:r>
    </w:p>
    <w:p w14:paraId="54225527" w14:textId="77777777" w:rsidR="00786907" w:rsidRDefault="00786907" w:rsidP="00786907">
      <w:pPr>
        <w:rPr>
          <w:rFonts w:cs="Arial"/>
          <w:lang w:val="ca-ES"/>
        </w:rPr>
      </w:pPr>
    </w:p>
    <w:p w14:paraId="5B308B52" w14:textId="77777777" w:rsidR="00786907" w:rsidRPr="00B02055" w:rsidRDefault="00786907" w:rsidP="005F1D9B">
      <w:pPr>
        <w:keepLines/>
        <w:spacing w:before="120" w:after="120"/>
        <w:rPr>
          <w:rFonts w:eastAsia="Times New Roman" w:cs="Arial"/>
          <w:b/>
          <w:lang w:val="ca-ES" w:eastAsia="es-ES"/>
        </w:rPr>
      </w:pPr>
      <w:bookmarkStart w:id="27" w:name="_Hlk129684359"/>
      <w:bookmarkStart w:id="28" w:name="X2024002021"/>
      <w:bookmarkStart w:id="29" w:name="_Hlk80871939"/>
      <w:bookmarkStart w:id="30" w:name="_Hlk164609456"/>
      <w:r w:rsidRPr="00B02055">
        <w:rPr>
          <w:rFonts w:eastAsia="Times New Roman" w:cs="Arial"/>
          <w:b/>
          <w:lang w:val="ca-ES" w:eastAsia="es-ES"/>
        </w:rPr>
        <w:t>S’ACORDA:</w:t>
      </w:r>
    </w:p>
    <w:p w14:paraId="705DB834" w14:textId="04858063" w:rsidR="00786907" w:rsidRPr="00B02055" w:rsidRDefault="00786907" w:rsidP="005F1D9B">
      <w:pPr>
        <w:keepLines/>
        <w:spacing w:before="120" w:after="120"/>
        <w:rPr>
          <w:rFonts w:eastAsia="Times New Roman" w:cs="Arial"/>
          <w:lang w:val="ca-ES" w:eastAsia="es-ES"/>
        </w:rPr>
      </w:pPr>
      <w:r w:rsidRPr="00B02055">
        <w:rPr>
          <w:rFonts w:eastAsia="Times New Roman" w:cs="Arial"/>
          <w:lang w:val="ca-ES" w:eastAsia="es-ES"/>
        </w:rPr>
        <w:t xml:space="preserve">Primer. Desestimar la concessió de la targeta al Sr. </w:t>
      </w:r>
      <w:r w:rsidR="00E33176">
        <w:rPr>
          <w:rFonts w:eastAsia="Times New Roman" w:cs="Arial"/>
          <w:lang w:val="ca-ES" w:eastAsia="es-ES"/>
        </w:rPr>
        <w:t>R.O.T.</w:t>
      </w:r>
      <w:r w:rsidRPr="00B02055">
        <w:rPr>
          <w:rFonts w:eastAsia="Times New Roman" w:cs="Arial"/>
          <w:lang w:val="ca-ES" w:eastAsia="es-ES"/>
        </w:rPr>
        <w:t xml:space="preserve">, doncs </w:t>
      </w:r>
      <w:r w:rsidRPr="00B02055">
        <w:rPr>
          <w:rFonts w:eastAsia="Times New Roman" w:cs="Arial"/>
          <w:szCs w:val="20"/>
          <w:lang w:val="ca-ES" w:eastAsia="es-ES"/>
        </w:rPr>
        <w:t>no supera</w:t>
      </w:r>
      <w:r w:rsidRPr="00B02055">
        <w:rPr>
          <w:rFonts w:eastAsia="Times New Roman" w:cs="Arial"/>
          <w:b/>
          <w:bCs/>
          <w:szCs w:val="20"/>
          <w:lang w:val="ca-ES" w:eastAsia="es-ES"/>
        </w:rPr>
        <w:t xml:space="preserve"> </w:t>
      </w:r>
      <w:r w:rsidRPr="00B02055">
        <w:rPr>
          <w:rFonts w:eastAsia="Times New Roman" w:cs="Arial"/>
          <w:szCs w:val="20"/>
          <w:lang w:val="ca-ES" w:eastAsia="es-ES"/>
        </w:rPr>
        <w:t>el barem de l’existència de dificultats de mobilitat segons la targeta del Departament de Drets Socials de la Generalitat de Catalunya</w:t>
      </w:r>
      <w:r w:rsidRPr="00B02055">
        <w:rPr>
          <w:rFonts w:eastAsia="Times New Roman" w:cs="Arial"/>
          <w:lang w:val="ca-ES" w:eastAsia="es-ES"/>
        </w:rPr>
        <w:t xml:space="preserve">. </w:t>
      </w:r>
    </w:p>
    <w:p w14:paraId="5670A6EA" w14:textId="77777777" w:rsidR="00786907" w:rsidRPr="00B02055" w:rsidRDefault="00786907" w:rsidP="005F1D9B">
      <w:pPr>
        <w:keepLines/>
        <w:spacing w:before="120" w:after="120"/>
        <w:rPr>
          <w:rFonts w:eastAsia="Times New Roman" w:cs="Arial"/>
          <w:lang w:val="ca-ES" w:eastAsia="es-ES"/>
        </w:rPr>
      </w:pPr>
      <w:r w:rsidRPr="00B02055">
        <w:rPr>
          <w:rFonts w:eastAsia="Times New Roman" w:cs="Arial"/>
          <w:lang w:val="ca-ES" w:eastAsia="es-ES"/>
        </w:rPr>
        <w:t>Segon. Notificar aquest acord a la persona interessada amb expressió dels recursos que hi pugui interposar contra aquesta resolució.</w:t>
      </w:r>
    </w:p>
    <w:p w14:paraId="084BD9C5" w14:textId="03EC5BA6" w:rsidR="00786907" w:rsidRPr="00786907" w:rsidRDefault="00786907" w:rsidP="008A3327">
      <w:pPr>
        <w:keepLines/>
        <w:spacing w:before="120" w:after="120"/>
        <w:rPr>
          <w:rFonts w:cs="Arial"/>
          <w:lang w:val="ca-ES"/>
        </w:rPr>
      </w:pPr>
      <w:bookmarkStart w:id="31" w:name="_Hlk21520105"/>
      <w:bookmarkEnd w:id="27"/>
      <w:r w:rsidRPr="00B02055">
        <w:rPr>
          <w:rFonts w:eastAsia="Times New Roman" w:cs="Arial"/>
          <w:lang w:val="ca-ES" w:eastAsia="es-ES"/>
        </w:rPr>
        <w:t xml:space="preserve"> </w:t>
      </w:r>
      <w:bookmarkStart w:id="32" w:name="DOCUMENTO_20398153"/>
      <w:bookmarkEnd w:id="28"/>
      <w:bookmarkEnd w:id="29"/>
      <w:bookmarkEnd w:id="30"/>
      <w:bookmarkEnd w:id="31"/>
      <w:bookmarkEnd w:id="32"/>
    </w:p>
    <w:p w14:paraId="60EE1336" w14:textId="77777777" w:rsidR="00A868DA" w:rsidRDefault="00A868DA" w:rsidP="00A868DA">
      <w:pPr>
        <w:rPr>
          <w:rFonts w:cs="Arial"/>
          <w:lang w:val="ca-ES"/>
        </w:rPr>
      </w:pPr>
      <w:r>
        <w:rPr>
          <w:rFonts w:cs="Arial"/>
          <w:b/>
          <w:lang w:val="ca-ES"/>
        </w:rPr>
        <w:t>20.0.- IMPOSICIÓ DE SANCIÓ D’EXPEDIENTS SANCIONADORS DE TRÀNSIT DE LA RELACIÓ 24022101 DE L’ORGT</w:t>
      </w:r>
    </w:p>
    <w:p w14:paraId="01D08214" w14:textId="77777777" w:rsidR="008A3327" w:rsidRDefault="008A3327" w:rsidP="000C3FAA">
      <w:pPr>
        <w:spacing w:after="120"/>
        <w:rPr>
          <w:rFonts w:eastAsia="Times New Roman" w:cs="Arial"/>
          <w:lang w:val="ca-ES" w:eastAsia="es-ES" w:bidi="ks-Deva"/>
        </w:rPr>
      </w:pPr>
      <w:bookmarkStart w:id="33" w:name="X2024002072"/>
    </w:p>
    <w:p w14:paraId="48F5DEC9" w14:textId="77777777" w:rsidR="00A868DA" w:rsidRPr="00FF140E" w:rsidRDefault="00A868DA" w:rsidP="000C3FAA">
      <w:pPr>
        <w:spacing w:after="160" w:line="259" w:lineRule="auto"/>
        <w:outlineLvl w:val="0"/>
        <w:rPr>
          <w:rFonts w:cs="Arial"/>
          <w:lang w:val="ca-ES"/>
        </w:rPr>
      </w:pPr>
      <w:r w:rsidRPr="00FF140E">
        <w:rPr>
          <w:rFonts w:cs="Arial"/>
          <w:b/>
          <w:lang w:val="ca-ES"/>
        </w:rPr>
        <w:t>S’ACORDA</w:t>
      </w:r>
      <w:r w:rsidRPr="00FF140E">
        <w:rPr>
          <w:rFonts w:cs="Arial"/>
          <w:lang w:val="ca-ES"/>
        </w:rPr>
        <w:t>:</w:t>
      </w:r>
    </w:p>
    <w:p w14:paraId="1B70A2C2" w14:textId="77777777" w:rsidR="00A868DA" w:rsidRPr="00FF140E" w:rsidRDefault="00A868DA" w:rsidP="000C3FAA">
      <w:pPr>
        <w:autoSpaceDE w:val="0"/>
        <w:autoSpaceDN w:val="0"/>
        <w:rPr>
          <w:rFonts w:cs="Arial"/>
          <w:lang w:val="ca-ES"/>
        </w:rPr>
      </w:pPr>
      <w:r w:rsidRPr="00FF140E">
        <w:rPr>
          <w:rFonts w:cs="Arial"/>
          <w:bCs/>
          <w:lang w:val="ca-ES"/>
        </w:rPr>
        <w:t>Primer.-</w:t>
      </w:r>
      <w:r w:rsidRPr="00FF140E">
        <w:rPr>
          <w:rFonts w:cs="Arial"/>
          <w:lang w:val="ca-ES"/>
        </w:rPr>
        <w:t xml:space="preserve"> </w:t>
      </w:r>
      <w:r w:rsidRPr="00FF140E">
        <w:rPr>
          <w:rFonts w:cs="Arial"/>
          <w:bCs/>
          <w:lang w:val="ca-ES"/>
        </w:rPr>
        <w:t>Primer.-</w:t>
      </w:r>
      <w:r w:rsidRPr="00FF140E">
        <w:rPr>
          <w:rFonts w:cs="Arial"/>
          <w:lang w:val="ca-ES"/>
        </w:rPr>
        <w:t xml:space="preserve"> Imposar a les persones que es relacionen a l’annex, segons remesa  número 24022101,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600,00 €.</w:t>
      </w:r>
    </w:p>
    <w:p w14:paraId="4B20A8DE" w14:textId="77777777" w:rsidR="00A868DA" w:rsidRPr="00FF140E" w:rsidRDefault="00A868DA" w:rsidP="000C3FAA">
      <w:pPr>
        <w:autoSpaceDE w:val="0"/>
        <w:autoSpaceDN w:val="0"/>
        <w:rPr>
          <w:rFonts w:cs="Arial"/>
          <w:lang w:val="ca-ES"/>
        </w:rPr>
      </w:pPr>
    </w:p>
    <w:p w14:paraId="3EFB35EC" w14:textId="77777777" w:rsidR="00A868DA" w:rsidRPr="00FF140E" w:rsidRDefault="00A868DA" w:rsidP="000C3FAA">
      <w:pPr>
        <w:autoSpaceDE w:val="0"/>
        <w:autoSpaceDN w:val="0"/>
        <w:rPr>
          <w:rFonts w:cs="Arial"/>
          <w:lang w:val="ca-ES"/>
        </w:rPr>
      </w:pPr>
      <w:r w:rsidRPr="00FF140E">
        <w:rPr>
          <w:rFonts w:cs="Arial"/>
          <w:u w:val="single"/>
          <w:lang w:val="ca-ES"/>
        </w:rPr>
        <w:t>Segon.-</w:t>
      </w:r>
      <w:r w:rsidRPr="00FF140E">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46508071" w14:textId="77777777" w:rsidR="00A868DA" w:rsidRPr="00FF140E" w:rsidRDefault="00A868DA" w:rsidP="000C3FAA">
      <w:pPr>
        <w:spacing w:after="160" w:line="259" w:lineRule="auto"/>
        <w:outlineLvl w:val="0"/>
        <w:rPr>
          <w:rFonts w:cs="Arial"/>
          <w:lang w:val="ca-ES"/>
        </w:rPr>
      </w:pPr>
    </w:p>
    <w:bookmarkEnd w:id="33"/>
    <w:p w14:paraId="60BD7FB2" w14:textId="77777777" w:rsidR="00F4414C" w:rsidRDefault="00F4414C" w:rsidP="00F4414C">
      <w:pPr>
        <w:rPr>
          <w:rFonts w:cs="Arial"/>
          <w:lang w:val="ca-ES"/>
        </w:rPr>
      </w:pPr>
      <w:r>
        <w:rPr>
          <w:rFonts w:cs="Arial"/>
          <w:b/>
          <w:lang w:val="ca-ES"/>
        </w:rPr>
        <w:t>21.0.- ESTIMACIÓ D’AL·LEGACIÓ I SOBRESEÏMENT D’EXPEDIENT SANCIONADOR DE TRÀNSIT 26151-P</w:t>
      </w:r>
    </w:p>
    <w:p w14:paraId="7AFAC7CC" w14:textId="77777777" w:rsidR="00F4414C" w:rsidRPr="00670359" w:rsidRDefault="00F4414C" w:rsidP="0041499E">
      <w:pPr>
        <w:rPr>
          <w:lang w:val="ca-ES" w:eastAsia="es-ES"/>
        </w:rPr>
      </w:pPr>
      <w:bookmarkStart w:id="34" w:name="_Hlk535843095"/>
      <w:bookmarkStart w:id="35" w:name="_Hlk164850056"/>
      <w:bookmarkStart w:id="36" w:name="_Hlk31005681"/>
      <w:bookmarkStart w:id="37" w:name="X2024002093"/>
      <w:bookmarkStart w:id="38" w:name="_Hlk29461665"/>
    </w:p>
    <w:p w14:paraId="01CFE39C" w14:textId="77777777" w:rsidR="00F4414C" w:rsidRPr="00B3336F" w:rsidRDefault="00F4414C" w:rsidP="0041499E">
      <w:pPr>
        <w:spacing w:after="120"/>
        <w:rPr>
          <w:lang w:val="ca-ES"/>
        </w:rPr>
      </w:pPr>
      <w:r w:rsidRPr="00B3336F">
        <w:rPr>
          <w:b/>
          <w:bCs/>
          <w:lang w:val="ca-ES"/>
        </w:rPr>
        <w:t>S’ACORDA  :</w:t>
      </w:r>
    </w:p>
    <w:bookmarkEnd w:id="34"/>
    <w:p w14:paraId="1F5B8CF3" w14:textId="77777777" w:rsidR="00F4414C" w:rsidRPr="00B3336F" w:rsidRDefault="00F4414C" w:rsidP="0041499E">
      <w:pPr>
        <w:pStyle w:val="Normal10"/>
        <w:rPr>
          <w:rFonts w:cs="Arial"/>
          <w:szCs w:val="22"/>
        </w:rPr>
      </w:pPr>
      <w:r w:rsidRPr="00B3336F">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163AFF61" w14:textId="77777777" w:rsidR="00F4414C" w:rsidRPr="00B3336F" w:rsidRDefault="00F4414C" w:rsidP="0041499E">
      <w:pPr>
        <w:pStyle w:val="Normal10"/>
        <w:rPr>
          <w:rFonts w:cs="Arial"/>
          <w:szCs w:val="22"/>
        </w:rPr>
      </w:pPr>
      <w:r w:rsidRPr="00B3336F">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r>
        <w:rPr>
          <w:rFonts w:cs="Arial"/>
          <w:szCs w:val="22"/>
        </w:rPr>
        <w:t>.</w:t>
      </w:r>
      <w:bookmarkEnd w:id="35"/>
    </w:p>
    <w:bookmarkEnd w:id="36"/>
    <w:bookmarkEnd w:id="38"/>
    <w:p w14:paraId="7063E016" w14:textId="77777777" w:rsidR="00F4414C" w:rsidRDefault="00F4414C" w:rsidP="0041499E">
      <w:pPr>
        <w:spacing w:line="276" w:lineRule="auto"/>
        <w:rPr>
          <w:rFonts w:cs="Arial"/>
          <w:highlight w:val="yellow"/>
          <w:lang w:val="ca-ES" w:eastAsia="es-ES"/>
        </w:rPr>
      </w:pPr>
    </w:p>
    <w:bookmarkEnd w:id="37"/>
    <w:p w14:paraId="60DBBB47" w14:textId="77777777" w:rsidR="00EF4A47" w:rsidRDefault="00EF4A47" w:rsidP="00EF4A47">
      <w:pPr>
        <w:rPr>
          <w:rFonts w:cs="Arial"/>
          <w:lang w:val="ca-ES"/>
        </w:rPr>
      </w:pPr>
      <w:r>
        <w:rPr>
          <w:rFonts w:cs="Arial"/>
          <w:b/>
          <w:lang w:val="ca-ES"/>
        </w:rPr>
        <w:t>22.0.- IMPOSICIÓ DE SANCIÓ D’EXPEDIENTS SANCIONADORS DE TRÀNSIT DE LA RELACIÓ 24023410 DE L’ORGT</w:t>
      </w:r>
    </w:p>
    <w:p w14:paraId="68AC855B" w14:textId="77777777" w:rsidR="00EF4A47" w:rsidRDefault="00EF4A47" w:rsidP="00EF4A47">
      <w:pPr>
        <w:rPr>
          <w:rFonts w:cs="Arial"/>
          <w:lang w:val="ca-ES"/>
        </w:rPr>
      </w:pPr>
    </w:p>
    <w:p w14:paraId="3AC9054F" w14:textId="77777777" w:rsidR="00EF4A47" w:rsidRPr="00151B3D" w:rsidRDefault="00EF4A47" w:rsidP="00F518E5">
      <w:pPr>
        <w:spacing w:after="160" w:line="259" w:lineRule="auto"/>
        <w:outlineLvl w:val="0"/>
        <w:rPr>
          <w:rFonts w:cs="Arial"/>
          <w:lang w:val="ca-ES"/>
        </w:rPr>
      </w:pPr>
      <w:bookmarkStart w:id="39" w:name="X2024002203"/>
      <w:r w:rsidRPr="00151B3D">
        <w:rPr>
          <w:rFonts w:cs="Arial"/>
          <w:b/>
          <w:lang w:val="ca-ES"/>
        </w:rPr>
        <w:lastRenderedPageBreak/>
        <w:t>S’ACORDA</w:t>
      </w:r>
      <w:r w:rsidRPr="00151B3D">
        <w:rPr>
          <w:rFonts w:cs="Arial"/>
          <w:lang w:val="ca-ES"/>
        </w:rPr>
        <w:t>:</w:t>
      </w:r>
    </w:p>
    <w:p w14:paraId="4CDD89C8" w14:textId="77777777" w:rsidR="00EF4A47" w:rsidRPr="00151B3D" w:rsidRDefault="00EF4A47" w:rsidP="00F518E5">
      <w:pPr>
        <w:autoSpaceDE w:val="0"/>
        <w:autoSpaceDN w:val="0"/>
        <w:rPr>
          <w:rFonts w:cs="Arial"/>
          <w:lang w:val="ca-ES"/>
        </w:rPr>
      </w:pPr>
      <w:r w:rsidRPr="00151B3D">
        <w:rPr>
          <w:rFonts w:cs="Arial"/>
          <w:bCs/>
          <w:lang w:val="ca-ES"/>
        </w:rPr>
        <w:t>Primer.-</w:t>
      </w:r>
      <w:r w:rsidRPr="00151B3D">
        <w:rPr>
          <w:rFonts w:cs="Arial"/>
          <w:lang w:val="ca-ES"/>
        </w:rPr>
        <w:t xml:space="preserve"> </w:t>
      </w:r>
      <w:r w:rsidRPr="00151B3D">
        <w:rPr>
          <w:rFonts w:cs="Arial"/>
          <w:bCs/>
          <w:lang w:val="ca-ES"/>
        </w:rPr>
        <w:t>Primer.-</w:t>
      </w:r>
      <w:r w:rsidRPr="00151B3D">
        <w:rPr>
          <w:rFonts w:cs="Arial"/>
          <w:lang w:val="ca-ES"/>
        </w:rPr>
        <w:t xml:space="preserve"> Imposar a les persones que es relacionen a l’annex, segons remesa  número 24023410,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200,00 €.</w:t>
      </w:r>
    </w:p>
    <w:p w14:paraId="69FBA594" w14:textId="77777777" w:rsidR="00EF4A47" w:rsidRPr="00151B3D" w:rsidRDefault="00EF4A47" w:rsidP="00F518E5">
      <w:pPr>
        <w:autoSpaceDE w:val="0"/>
        <w:autoSpaceDN w:val="0"/>
        <w:rPr>
          <w:rFonts w:cs="Arial"/>
          <w:lang w:val="ca-ES"/>
        </w:rPr>
      </w:pPr>
    </w:p>
    <w:p w14:paraId="760C1C7E" w14:textId="77777777" w:rsidR="00EF4A47" w:rsidRDefault="00EF4A47" w:rsidP="00F518E5">
      <w:pPr>
        <w:spacing w:line="276" w:lineRule="auto"/>
        <w:rPr>
          <w:rFonts w:cs="Arial"/>
          <w:highlight w:val="yellow"/>
          <w:lang w:val="ca-ES" w:eastAsia="es-ES"/>
        </w:rPr>
      </w:pPr>
      <w:r w:rsidRPr="00151B3D">
        <w:rPr>
          <w:rFonts w:cs="Arial"/>
          <w:u w:val="single"/>
          <w:lang w:val="ca-ES"/>
        </w:rPr>
        <w:t>Segon.-</w:t>
      </w:r>
      <w:r w:rsidRPr="00151B3D">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49AE0608" w14:textId="77777777" w:rsidR="00EF4A47" w:rsidRDefault="00EF4A47" w:rsidP="00F518E5">
      <w:pPr>
        <w:spacing w:line="276" w:lineRule="auto"/>
        <w:rPr>
          <w:rFonts w:cs="Arial"/>
          <w:highlight w:val="yellow"/>
          <w:lang w:val="ca-ES" w:eastAsia="es-ES"/>
        </w:rPr>
      </w:pPr>
    </w:p>
    <w:bookmarkEnd w:id="39"/>
    <w:p w14:paraId="177AC54A" w14:textId="77777777" w:rsidR="00EF4A47" w:rsidRDefault="00EF4A47" w:rsidP="00EF4A47">
      <w:pPr>
        <w:rPr>
          <w:rFonts w:cs="Arial"/>
          <w:lang w:val="ca-ES"/>
        </w:rPr>
      </w:pPr>
      <w:r>
        <w:rPr>
          <w:rFonts w:cs="Arial"/>
          <w:b/>
          <w:lang w:val="ca-ES"/>
        </w:rPr>
        <w:t>23.0.- DONAR COMPTE DELS DECRETS D'ALCALDIA DES DEL NÚM. 1686/2024 AL 1780/2024</w:t>
      </w:r>
    </w:p>
    <w:p w14:paraId="5BEF54C3" w14:textId="77777777" w:rsidR="00EF4A47" w:rsidRDefault="00EF4A47" w:rsidP="00EF4A47">
      <w:pPr>
        <w:rPr>
          <w:rFonts w:cs="Arial"/>
          <w:lang w:val="ca-ES"/>
        </w:rPr>
      </w:pPr>
    </w:p>
    <w:p w14:paraId="5C66FE9D" w14:textId="1E3B508A" w:rsidR="001F489E" w:rsidRPr="00AF7341" w:rsidRDefault="001F489E" w:rsidP="002663C5">
      <w:pPr>
        <w:rPr>
          <w:rFonts w:cs="Arial"/>
          <w:lang w:val="ca-ES"/>
        </w:rPr>
      </w:pPr>
      <w:r w:rsidRPr="00AF7341">
        <w:rPr>
          <w:rFonts w:cs="Arial"/>
          <w:lang w:eastAsia="ca-ES"/>
        </w:rPr>
        <w:t xml:space="preserve">Els membres de la Junta de Govern Local es donen per assabentats dels Decrets de l'Alcaldia, des del número </w:t>
      </w:r>
      <w:r>
        <w:rPr>
          <w:rFonts w:cs="Arial"/>
          <w:lang w:eastAsia="ca-ES"/>
        </w:rPr>
        <w:t>1686/2024</w:t>
      </w:r>
      <w:r w:rsidRPr="00AF7341">
        <w:rPr>
          <w:rFonts w:cs="Arial"/>
          <w:lang w:eastAsia="ca-ES"/>
        </w:rPr>
        <w:t xml:space="preserve"> de data 7 de juliol de 2023 fins al </w:t>
      </w:r>
      <w:r>
        <w:rPr>
          <w:rFonts w:cs="Arial"/>
          <w:lang w:eastAsia="ca-ES"/>
        </w:rPr>
        <w:t>1780/2024</w:t>
      </w:r>
      <w:r w:rsidRPr="00AF7341">
        <w:rPr>
          <w:rFonts w:cs="Arial"/>
          <w:lang w:eastAsia="ca-ES"/>
        </w:rPr>
        <w:t xml:space="preserve"> de 12 de juliol de 2023.</w:t>
      </w:r>
    </w:p>
    <w:p w14:paraId="7642AAFE" w14:textId="77777777" w:rsidR="001F489E" w:rsidRDefault="001F489E"/>
    <w:p w14:paraId="1BD2528E" w14:textId="77777777" w:rsidR="00821143" w:rsidRPr="007B3E03" w:rsidRDefault="00821143" w:rsidP="00821143">
      <w:pPr>
        <w:widowControl w:val="0"/>
        <w:suppressAutoHyphens/>
        <w:autoSpaceDE w:val="0"/>
        <w:spacing w:line="200" w:lineRule="atLeast"/>
        <w:rPr>
          <w:rFonts w:cs="Arial"/>
          <w:lang w:val="ca-ES"/>
        </w:rPr>
      </w:pPr>
    </w:p>
    <w:p w14:paraId="6EB5E055"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26C1969" w14:textId="77777777" w:rsidR="007B3E03" w:rsidRPr="00856865" w:rsidRDefault="007B3E03" w:rsidP="007B3E03">
      <w:pPr>
        <w:rPr>
          <w:rFonts w:eastAsia="Times New Roman"/>
          <w:lang w:val="ca-ES" w:eastAsia="es-ES"/>
        </w:rPr>
      </w:pPr>
    </w:p>
    <w:p w14:paraId="1817A6CA"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642E3" w14:textId="77777777" w:rsidR="005D2DC3" w:rsidRDefault="005D2DC3" w:rsidP="00821143">
      <w:r>
        <w:separator/>
      </w:r>
    </w:p>
  </w:endnote>
  <w:endnote w:type="continuationSeparator" w:id="0">
    <w:p w14:paraId="747E6AF2" w14:textId="77777777" w:rsidR="005D2DC3" w:rsidRDefault="005D2DC3"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180250"/>
      <w:docPartObj>
        <w:docPartGallery w:val="Page Numbers (Bottom of Page)"/>
        <w:docPartUnique/>
      </w:docPartObj>
    </w:sdtPr>
    <w:sdtEndPr/>
    <w:sdtContent>
      <w:p w14:paraId="34929621" w14:textId="53DCC2D1" w:rsidR="008A3327" w:rsidRDefault="008A3327">
        <w:pPr>
          <w:pStyle w:val="Peu"/>
          <w:jc w:val="right"/>
        </w:pPr>
        <w:r>
          <w:fldChar w:fldCharType="begin"/>
        </w:r>
        <w:r>
          <w:instrText>PAGE   \* MERGEFORMAT</w:instrText>
        </w:r>
        <w:r>
          <w:fldChar w:fldCharType="separate"/>
        </w:r>
        <w:r>
          <w:rPr>
            <w:lang w:val="ca-ES"/>
          </w:rPr>
          <w:t>2</w:t>
        </w:r>
        <w:r>
          <w:fldChar w:fldCharType="end"/>
        </w:r>
      </w:p>
    </w:sdtContent>
  </w:sdt>
  <w:p w14:paraId="5A1E7D9A" w14:textId="77777777" w:rsidR="008A3327" w:rsidRDefault="008A332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C9867" w14:textId="77777777" w:rsidR="005D2DC3" w:rsidRDefault="005D2DC3" w:rsidP="00821143">
      <w:r>
        <w:separator/>
      </w:r>
    </w:p>
  </w:footnote>
  <w:footnote w:type="continuationSeparator" w:id="0">
    <w:p w14:paraId="6D031D91" w14:textId="77777777" w:rsidR="005D2DC3" w:rsidRDefault="005D2DC3"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4E86" w14:textId="77777777" w:rsidR="004070B4" w:rsidRDefault="004070B4">
    <w:r>
      <w:rPr>
        <w:noProof/>
      </w:rPr>
      <w:drawing>
        <wp:inline distT="0" distB="0" distL="0" distR="0" wp14:anchorId="12C33212" wp14:editId="6564A571">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9FB3B9A"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BEC1FBE"/>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291E1012"/>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1">
    <w:nsid w:val="453A7EA7"/>
    <w:multiLevelType w:val="hybridMultilevel"/>
    <w:tmpl w:val="D41839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1">
    <w:nsid w:val="4C55257E"/>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1">
    <w:nsid w:val="57535E85"/>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1">
    <w:nsid w:val="5AFA7874"/>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1">
    <w:nsid w:val="7EF53FB1"/>
    <w:multiLevelType w:val="hybridMultilevel"/>
    <w:tmpl w:val="D41839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6767682">
    <w:abstractNumId w:val="9"/>
  </w:num>
  <w:num w:numId="2" w16cid:durableId="1478378834">
    <w:abstractNumId w:val="5"/>
  </w:num>
  <w:num w:numId="3" w16cid:durableId="1690524883">
    <w:abstractNumId w:val="8"/>
  </w:num>
  <w:num w:numId="4" w16cid:durableId="1967614874">
    <w:abstractNumId w:val="2"/>
  </w:num>
  <w:num w:numId="5" w16cid:durableId="1443957413">
    <w:abstractNumId w:val="10"/>
  </w:num>
  <w:num w:numId="6" w16cid:durableId="327056896">
    <w:abstractNumId w:val="6"/>
  </w:num>
  <w:num w:numId="7" w16cid:durableId="369035352">
    <w:abstractNumId w:val="0"/>
  </w:num>
  <w:num w:numId="8" w16cid:durableId="1361473483">
    <w:abstractNumId w:val="7"/>
  </w:num>
  <w:num w:numId="9" w16cid:durableId="1473328265">
    <w:abstractNumId w:val="11"/>
  </w:num>
  <w:num w:numId="10" w16cid:durableId="705981239">
    <w:abstractNumId w:val="1"/>
  </w:num>
  <w:num w:numId="11" w16cid:durableId="518931913">
    <w:abstractNumId w:val="3"/>
  </w:num>
  <w:num w:numId="12" w16cid:durableId="447630765">
    <w:abstractNumId w:val="12"/>
  </w:num>
  <w:num w:numId="13" w16cid:durableId="2031906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83E05"/>
    <w:rsid w:val="000C6124"/>
    <w:rsid w:val="000D3797"/>
    <w:rsid w:val="000F7EDC"/>
    <w:rsid w:val="001960F4"/>
    <w:rsid w:val="00196758"/>
    <w:rsid w:val="001C16AD"/>
    <w:rsid w:val="001E0137"/>
    <w:rsid w:val="001F489E"/>
    <w:rsid w:val="00223417"/>
    <w:rsid w:val="002319BD"/>
    <w:rsid w:val="0024060F"/>
    <w:rsid w:val="00296BE1"/>
    <w:rsid w:val="0030400D"/>
    <w:rsid w:val="003519EC"/>
    <w:rsid w:val="00372DEF"/>
    <w:rsid w:val="003A6BBD"/>
    <w:rsid w:val="003E49BC"/>
    <w:rsid w:val="004070B4"/>
    <w:rsid w:val="004072A6"/>
    <w:rsid w:val="00416F70"/>
    <w:rsid w:val="00425440"/>
    <w:rsid w:val="00484A8C"/>
    <w:rsid w:val="004B0D10"/>
    <w:rsid w:val="004F3258"/>
    <w:rsid w:val="00501C82"/>
    <w:rsid w:val="00571EF8"/>
    <w:rsid w:val="00573063"/>
    <w:rsid w:val="005A5CD6"/>
    <w:rsid w:val="005D0BF9"/>
    <w:rsid w:val="005D2DC3"/>
    <w:rsid w:val="005D642C"/>
    <w:rsid w:val="006468EA"/>
    <w:rsid w:val="006B7DBD"/>
    <w:rsid w:val="00737D4D"/>
    <w:rsid w:val="007657E8"/>
    <w:rsid w:val="00786907"/>
    <w:rsid w:val="00790B35"/>
    <w:rsid w:val="00791E68"/>
    <w:rsid w:val="00791EDE"/>
    <w:rsid w:val="007B3E03"/>
    <w:rsid w:val="007B6120"/>
    <w:rsid w:val="007E0856"/>
    <w:rsid w:val="0080222D"/>
    <w:rsid w:val="00821143"/>
    <w:rsid w:val="00821CA1"/>
    <w:rsid w:val="0085641A"/>
    <w:rsid w:val="00856865"/>
    <w:rsid w:val="0087469A"/>
    <w:rsid w:val="008A3327"/>
    <w:rsid w:val="008B4C0B"/>
    <w:rsid w:val="008E1962"/>
    <w:rsid w:val="00917BCF"/>
    <w:rsid w:val="00954E63"/>
    <w:rsid w:val="00961034"/>
    <w:rsid w:val="009D4DEF"/>
    <w:rsid w:val="00A227E7"/>
    <w:rsid w:val="00A32532"/>
    <w:rsid w:val="00A868DA"/>
    <w:rsid w:val="00B847FC"/>
    <w:rsid w:val="00BD72F6"/>
    <w:rsid w:val="00BF2924"/>
    <w:rsid w:val="00C05870"/>
    <w:rsid w:val="00C1278B"/>
    <w:rsid w:val="00C32AD2"/>
    <w:rsid w:val="00C6438F"/>
    <w:rsid w:val="00C80FFF"/>
    <w:rsid w:val="00CE6C01"/>
    <w:rsid w:val="00D111E9"/>
    <w:rsid w:val="00D127FC"/>
    <w:rsid w:val="00D243AF"/>
    <w:rsid w:val="00D408A3"/>
    <w:rsid w:val="00D65FB0"/>
    <w:rsid w:val="00D8284F"/>
    <w:rsid w:val="00D85644"/>
    <w:rsid w:val="00DF382D"/>
    <w:rsid w:val="00E213A3"/>
    <w:rsid w:val="00E33176"/>
    <w:rsid w:val="00E41212"/>
    <w:rsid w:val="00E61171"/>
    <w:rsid w:val="00EF4A47"/>
    <w:rsid w:val="00F3721C"/>
    <w:rsid w:val="00F4414C"/>
    <w:rsid w:val="00F45910"/>
    <w:rsid w:val="00F459C4"/>
    <w:rsid w:val="00F5295D"/>
    <w:rsid w:val="00F547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C2E0BE"/>
  <w15:docId w15:val="{4577023D-E1A2-46BF-9733-0A5C5089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independent">
    <w:name w:val="Body Text"/>
    <w:basedOn w:val="Normal"/>
    <w:link w:val="TextindependentCar"/>
    <w:rsid w:val="00484A8C"/>
    <w:pPr>
      <w:suppressAutoHyphens/>
      <w:autoSpaceDN w:val="0"/>
      <w:spacing w:after="120"/>
      <w:jc w:val="left"/>
      <w:textAlignment w:val="baseline"/>
    </w:pPr>
    <w:rPr>
      <w:rFonts w:ascii="Times New Roman" w:hAnsi="Times New Roman"/>
      <w:sz w:val="20"/>
      <w:szCs w:val="20"/>
      <w:lang w:val="ca-ES" w:eastAsia="es-ES"/>
    </w:rPr>
  </w:style>
  <w:style w:type="character" w:customStyle="1" w:styleId="TextindependentCar">
    <w:name w:val="Text independent Car"/>
    <w:basedOn w:val="Lletraperdefectedelpargraf"/>
    <w:link w:val="Textindependent"/>
    <w:rsid w:val="00484A8C"/>
    <w:rPr>
      <w:rFonts w:ascii="Times New Roman" w:eastAsia="Calibri" w:hAnsi="Times New Roman" w:cs="Times New Roman"/>
      <w:sz w:val="20"/>
      <w:szCs w:val="20"/>
      <w:lang w:val="ca-ES" w:eastAsia="es-ES"/>
    </w:rPr>
  </w:style>
  <w:style w:type="paragraph" w:customStyle="1" w:styleId="Normal10">
    <w:name w:val="Normal1"/>
    <w:basedOn w:val="Normal"/>
    <w:link w:val="Normal1Car0"/>
    <w:rsid w:val="00416F70"/>
    <w:pPr>
      <w:keepLines/>
      <w:spacing w:before="120" w:after="120"/>
    </w:pPr>
    <w:rPr>
      <w:rFonts w:eastAsia="Times New Roman"/>
      <w:szCs w:val="20"/>
      <w:lang w:val="ca-ES" w:eastAsia="es-ES"/>
    </w:rPr>
  </w:style>
  <w:style w:type="character" w:customStyle="1" w:styleId="Normal1Car0">
    <w:name w:val="Normal1 Car"/>
    <w:link w:val="Normal10"/>
    <w:locked/>
    <w:rsid w:val="00416F70"/>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3376</Words>
  <Characters>19248</Characters>
  <Application>Microsoft Office Word</Application>
  <DocSecurity>0</DocSecurity>
  <Lines>160</Lines>
  <Paragraphs>45</Paragraphs>
  <ScaleCrop>false</ScaleCrop>
  <Company>OVH SAS</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(X2021000411)</dc:title>
  <dc:subject/>
  <dc:creator>averges</dc:creator>
  <cp:keywords/>
  <dc:description/>
  <cp:lastModifiedBy>Anna Verges Sieiro</cp:lastModifiedBy>
  <cp:revision>12</cp:revision>
  <dcterms:created xsi:type="dcterms:W3CDTF">2024-06-03T11:02:00Z</dcterms:created>
  <dcterms:modified xsi:type="dcterms:W3CDTF">2024-06-03T12:00:00Z</dcterms:modified>
</cp:coreProperties>
</file>