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87EC3" w14:textId="77777777" w:rsidR="00821143" w:rsidRDefault="00821143" w:rsidP="00B847FC">
      <w:pPr>
        <w:ind w:left="708" w:hanging="708"/>
        <w:jc w:val="center"/>
        <w:rPr>
          <w:rFonts w:cs="Arial"/>
          <w:b/>
          <w:lang w:val="ca-ES"/>
        </w:rPr>
      </w:pPr>
    </w:p>
    <w:p w14:paraId="02483686" w14:textId="77777777" w:rsidR="00E031C8"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26F40929" w14:textId="42103183" w:rsidR="00856865" w:rsidRPr="0085686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ED31BB">
        <w:rPr>
          <w:rFonts w:eastAsia="Times New Roman" w:cs="Arial"/>
          <w:b/>
          <w:noProof/>
          <w:color w:val="800000"/>
          <w:lang w:val="ca-ES" w:eastAsia="es-ES"/>
        </w:rPr>
        <w:t>9 D´OCTUBRE DE 2024</w:t>
      </w:r>
    </w:p>
    <w:p w14:paraId="7B10295B" w14:textId="77777777" w:rsidR="00821143" w:rsidRDefault="00821143" w:rsidP="00821143">
      <w:pPr>
        <w:jc w:val="center"/>
        <w:rPr>
          <w:rFonts w:cs="Arial"/>
          <w:lang w:val="ca-ES"/>
        </w:rPr>
      </w:pPr>
    </w:p>
    <w:p w14:paraId="360F827E" w14:textId="77777777" w:rsidR="00821143" w:rsidRDefault="00856865" w:rsidP="00821143">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ED31BB" w:rsidRPr="00ED31BB">
        <w:rPr>
          <w:rFonts w:cs="Arial"/>
          <w:lang w:val="ca-ES"/>
        </w:rPr>
        <w:t xml:space="preserve">JGL2024000034 </w:t>
      </w:r>
    </w:p>
    <w:p w14:paraId="0C0DEE20"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0D74E6A5"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ED31BB">
        <w:rPr>
          <w:rFonts w:cs="Arial"/>
          <w:noProof/>
          <w:lang w:val="ca-ES"/>
        </w:rPr>
        <w:t>9 d´octubre de 2024</w:t>
      </w:r>
    </w:p>
    <w:p w14:paraId="58C0F113" w14:textId="1C4FD1C6"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ED31BB" w:rsidRPr="00ED31BB">
        <w:rPr>
          <w:rFonts w:cs="Arial"/>
          <w:lang w:val="ca-ES"/>
        </w:rPr>
        <w:t>13:00</w:t>
      </w:r>
      <w:r>
        <w:rPr>
          <w:rFonts w:cs="Arial"/>
          <w:lang w:val="ca-ES"/>
        </w:rPr>
        <w:t xml:space="preserve"> h</w:t>
      </w:r>
      <w:r w:rsidR="00856865">
        <w:rPr>
          <w:rFonts w:cs="Arial"/>
          <w:lang w:val="ca-ES"/>
        </w:rPr>
        <w:t xml:space="preserve"> a </w:t>
      </w:r>
      <w:r w:rsidR="009F3EE6">
        <w:rPr>
          <w:rFonts w:cs="Arial"/>
          <w:lang w:val="ca-ES"/>
        </w:rPr>
        <w:t xml:space="preserve">13:30 </w:t>
      </w:r>
      <w:r>
        <w:rPr>
          <w:rFonts w:cs="Arial"/>
          <w:lang w:val="ca-ES"/>
        </w:rPr>
        <w:t>h</w:t>
      </w:r>
    </w:p>
    <w:p w14:paraId="7CED5B63"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ED31BB" w:rsidRPr="00ED31BB">
        <w:rPr>
          <w:rFonts w:cs="Arial"/>
          <w:lang w:val="ca-ES"/>
        </w:rPr>
        <w:t>Sessió Ordinària</w:t>
      </w:r>
    </w:p>
    <w:p w14:paraId="38D7DDFA" w14:textId="77777777" w:rsidR="00821143" w:rsidRDefault="00821143" w:rsidP="00821143">
      <w:pPr>
        <w:widowControl w:val="0"/>
        <w:suppressAutoHyphens/>
        <w:autoSpaceDE w:val="0"/>
        <w:spacing w:line="200" w:lineRule="atLeast"/>
        <w:rPr>
          <w:rFonts w:cs="Arial"/>
          <w:b/>
          <w:lang w:val="ca-ES"/>
        </w:rPr>
      </w:pPr>
    </w:p>
    <w:p w14:paraId="4C6B80C8"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53386500"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3587A3DE" w14:textId="4DCEC275" w:rsidR="00821143" w:rsidRDefault="00ED31BB" w:rsidP="00821143">
      <w:pPr>
        <w:widowControl w:val="0"/>
        <w:suppressAutoHyphens/>
        <w:autoSpaceDE w:val="0"/>
        <w:spacing w:line="200" w:lineRule="atLeast"/>
        <w:rPr>
          <w:rFonts w:cs="Arial"/>
          <w:lang w:val="ca-ES"/>
        </w:rPr>
      </w:pPr>
      <w:r w:rsidRPr="00ED31BB">
        <w:rPr>
          <w:rFonts w:cs="Arial"/>
          <w:lang w:val="ca-ES"/>
        </w:rPr>
        <w:t xml:space="preserve">Laura </w:t>
      </w:r>
      <w:proofErr w:type="spellStart"/>
      <w:r w:rsidRPr="00ED31BB">
        <w:rPr>
          <w:rFonts w:cs="Arial"/>
          <w:lang w:val="ca-ES"/>
        </w:rPr>
        <w:t>Martinez</w:t>
      </w:r>
      <w:proofErr w:type="spellEnd"/>
      <w:r w:rsidRPr="00ED31BB">
        <w:rPr>
          <w:rFonts w:cs="Arial"/>
          <w:lang w:val="ca-ES"/>
        </w:rPr>
        <w:t xml:space="preserve"> Portell, Alcaldessa</w:t>
      </w:r>
      <w:r w:rsidRPr="00ED31BB">
        <w:rPr>
          <w:rFonts w:cs="Arial"/>
          <w:lang w:val="ca-ES"/>
        </w:rPr>
        <w:cr/>
        <w:t xml:space="preserve">Alfons Nuñez </w:t>
      </w:r>
      <w:proofErr w:type="spellStart"/>
      <w:r w:rsidRPr="00ED31BB">
        <w:rPr>
          <w:rFonts w:cs="Arial"/>
          <w:lang w:val="ca-ES"/>
        </w:rPr>
        <w:t>Jacas</w:t>
      </w:r>
      <w:proofErr w:type="spellEnd"/>
      <w:r w:rsidRPr="00ED31BB">
        <w:rPr>
          <w:rFonts w:cs="Arial"/>
          <w:lang w:val="ca-ES"/>
        </w:rPr>
        <w:t>, 1r Tinent D'alcalde</w:t>
      </w:r>
      <w:r w:rsidRPr="00ED31BB">
        <w:rPr>
          <w:rFonts w:cs="Arial"/>
          <w:lang w:val="ca-ES"/>
        </w:rPr>
        <w:cr/>
        <w:t>Nuria Pera Maltes, 2n Tinent D'alcalde</w:t>
      </w:r>
      <w:r w:rsidRPr="00ED31BB">
        <w:rPr>
          <w:rFonts w:cs="Arial"/>
          <w:lang w:val="ca-ES"/>
        </w:rPr>
        <w:cr/>
        <w:t xml:space="preserve">Marta Rovira </w:t>
      </w:r>
      <w:proofErr w:type="spellStart"/>
      <w:r w:rsidRPr="00ED31BB">
        <w:rPr>
          <w:rFonts w:cs="Arial"/>
          <w:lang w:val="ca-ES"/>
        </w:rPr>
        <w:t>Martinez</w:t>
      </w:r>
      <w:proofErr w:type="spellEnd"/>
      <w:r w:rsidRPr="00ED31BB">
        <w:rPr>
          <w:rFonts w:cs="Arial"/>
          <w:lang w:val="ca-ES"/>
        </w:rPr>
        <w:t>, 3r Tinent D'alcalde</w:t>
      </w:r>
      <w:r w:rsidRPr="00ED31BB">
        <w:rPr>
          <w:rFonts w:cs="Arial"/>
          <w:lang w:val="ca-ES"/>
        </w:rPr>
        <w:cr/>
        <w:t>Jordi Palles Marimon, 4t  Tinent D'alcalde</w:t>
      </w:r>
      <w:r w:rsidRPr="00ED31BB">
        <w:rPr>
          <w:rFonts w:cs="Arial"/>
          <w:lang w:val="ca-ES"/>
        </w:rPr>
        <w:cr/>
        <w:t>Montserrat Ferri Roca, 6è Tinent D'alcalde</w:t>
      </w:r>
      <w:r w:rsidRPr="00ED31BB">
        <w:rPr>
          <w:rFonts w:cs="Arial"/>
          <w:lang w:val="ca-ES"/>
        </w:rPr>
        <w:cr/>
        <w:t xml:space="preserve">Gerard Grau </w:t>
      </w:r>
      <w:proofErr w:type="spellStart"/>
      <w:r w:rsidRPr="00ED31BB">
        <w:rPr>
          <w:rFonts w:cs="Arial"/>
          <w:lang w:val="ca-ES"/>
        </w:rPr>
        <w:t>Salvany</w:t>
      </w:r>
      <w:proofErr w:type="spellEnd"/>
      <w:r w:rsidRPr="00ED31BB">
        <w:rPr>
          <w:rFonts w:cs="Arial"/>
          <w:lang w:val="ca-ES"/>
        </w:rPr>
        <w:t>, 7è Tinent D'alcalde</w:t>
      </w:r>
      <w:r w:rsidRPr="00ED31BB">
        <w:rPr>
          <w:rFonts w:cs="Arial"/>
          <w:lang w:val="ca-ES"/>
        </w:rPr>
        <w:cr/>
      </w:r>
      <w:r w:rsidR="0030400D">
        <w:rPr>
          <w:rFonts w:cs="Arial"/>
          <w:lang w:val="ca-ES"/>
        </w:rPr>
        <w:t xml:space="preserve"> </w:t>
      </w:r>
    </w:p>
    <w:p w14:paraId="1808722B" w14:textId="77777777" w:rsidR="00821143" w:rsidRDefault="00821143" w:rsidP="00821143">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w:t>
      </w:r>
      <w:r w:rsidR="00856865">
        <w:rPr>
          <w:rFonts w:eastAsia="Times New Roman" w:cs="Arial"/>
          <w:b/>
          <w:color w:val="000000"/>
          <w:kern w:val="2"/>
          <w:lang w:val="ca-ES" w:eastAsia="zh-CN"/>
        </w:rPr>
        <w:t>ssistents a</w:t>
      </w:r>
      <w:r>
        <w:rPr>
          <w:rFonts w:eastAsia="Times New Roman" w:cs="Arial"/>
          <w:b/>
          <w:color w:val="000000"/>
          <w:kern w:val="2"/>
          <w:lang w:val="ca-ES" w:eastAsia="zh-CN"/>
        </w:rPr>
        <w:t>mb veu i sense vot:</w:t>
      </w:r>
    </w:p>
    <w:p w14:paraId="17108D87" w14:textId="77777777" w:rsidR="00821143" w:rsidRDefault="00821143" w:rsidP="00821143">
      <w:pPr>
        <w:rPr>
          <w:rFonts w:cs="Arial"/>
          <w:lang w:val="ca-ES"/>
        </w:rPr>
      </w:pPr>
    </w:p>
    <w:p w14:paraId="590454DF" w14:textId="77777777" w:rsidR="009F3EE6" w:rsidRDefault="00E031C8" w:rsidP="00821143">
      <w:pPr>
        <w:rPr>
          <w:rFonts w:cs="Arial"/>
          <w:lang w:val="ca-ES"/>
        </w:rPr>
      </w:pPr>
      <w:r w:rsidRPr="00ED31BB">
        <w:rPr>
          <w:rFonts w:cs="Arial"/>
          <w:lang w:val="ca-ES"/>
        </w:rPr>
        <w:t xml:space="preserve">Oriol Vila </w:t>
      </w:r>
      <w:proofErr w:type="spellStart"/>
      <w:r w:rsidRPr="00ED31BB">
        <w:rPr>
          <w:rFonts w:cs="Arial"/>
          <w:lang w:val="ca-ES"/>
        </w:rPr>
        <w:t>Arranz</w:t>
      </w:r>
      <w:proofErr w:type="spellEnd"/>
      <w:r w:rsidRPr="00ED31BB">
        <w:rPr>
          <w:rFonts w:cs="Arial"/>
          <w:lang w:val="ca-ES"/>
        </w:rPr>
        <w:t>, Secretari</w:t>
      </w:r>
      <w:r w:rsidRPr="00ED31BB">
        <w:rPr>
          <w:rFonts w:cs="Arial"/>
          <w:lang w:val="ca-ES"/>
        </w:rPr>
        <w:cr/>
      </w:r>
    </w:p>
    <w:p w14:paraId="1C3EBC34" w14:textId="2B64F92B" w:rsidR="009F3EE6" w:rsidRPr="009F3EE6" w:rsidRDefault="009F3EE6" w:rsidP="00821143">
      <w:pPr>
        <w:rPr>
          <w:rFonts w:cs="Arial"/>
          <w:b/>
          <w:bCs/>
          <w:lang w:val="ca-ES"/>
        </w:rPr>
      </w:pPr>
      <w:r w:rsidRPr="009F3EE6">
        <w:rPr>
          <w:rFonts w:cs="Arial"/>
          <w:b/>
          <w:bCs/>
          <w:lang w:val="ca-ES"/>
        </w:rPr>
        <w:t>Excusen l’absència:</w:t>
      </w:r>
    </w:p>
    <w:p w14:paraId="34EC200C" w14:textId="77777777" w:rsidR="009F3EE6" w:rsidRDefault="009F3EE6" w:rsidP="00821143">
      <w:pPr>
        <w:rPr>
          <w:rFonts w:cs="Arial"/>
          <w:lang w:val="ca-ES"/>
        </w:rPr>
      </w:pPr>
    </w:p>
    <w:p w14:paraId="71122678" w14:textId="60158715" w:rsidR="00821143" w:rsidRDefault="009F3EE6" w:rsidP="00821143">
      <w:pPr>
        <w:rPr>
          <w:rFonts w:cs="Arial"/>
          <w:lang w:val="ca-ES"/>
        </w:rPr>
      </w:pPr>
      <w:proofErr w:type="spellStart"/>
      <w:r w:rsidRPr="00ED31BB">
        <w:rPr>
          <w:rFonts w:cs="Arial"/>
          <w:lang w:val="ca-ES"/>
        </w:rPr>
        <w:t>Adria</w:t>
      </w:r>
      <w:proofErr w:type="spellEnd"/>
      <w:r w:rsidRPr="00ED31BB">
        <w:rPr>
          <w:rFonts w:cs="Arial"/>
          <w:lang w:val="ca-ES"/>
        </w:rPr>
        <w:t xml:space="preserve"> </w:t>
      </w:r>
      <w:proofErr w:type="spellStart"/>
      <w:r w:rsidRPr="00ED31BB">
        <w:rPr>
          <w:rFonts w:cs="Arial"/>
          <w:lang w:val="ca-ES"/>
        </w:rPr>
        <w:t>Saborit</w:t>
      </w:r>
      <w:proofErr w:type="spellEnd"/>
      <w:r w:rsidRPr="00ED31BB">
        <w:rPr>
          <w:rFonts w:cs="Arial"/>
          <w:lang w:val="ca-ES"/>
        </w:rPr>
        <w:t xml:space="preserve"> Farres, 5è Tinent D'alcalde</w:t>
      </w:r>
      <w:r w:rsidRPr="00ED31BB">
        <w:rPr>
          <w:rFonts w:cs="Arial"/>
          <w:lang w:val="ca-ES"/>
        </w:rPr>
        <w:cr/>
      </w:r>
      <w:r w:rsidR="00E031C8" w:rsidRPr="00ED31BB">
        <w:rPr>
          <w:rFonts w:cs="Arial"/>
          <w:lang w:val="ca-ES"/>
        </w:rPr>
        <w:t>Meritxell Reig Siso, Interventor</w:t>
      </w:r>
      <w:r w:rsidR="00E031C8">
        <w:rPr>
          <w:rFonts w:cs="Arial"/>
          <w:lang w:val="ca-ES"/>
        </w:rPr>
        <w:t>a</w:t>
      </w:r>
      <w:r w:rsidR="00E031C8" w:rsidRPr="00ED31BB">
        <w:rPr>
          <w:rFonts w:cs="Arial"/>
          <w:lang w:val="ca-ES"/>
        </w:rPr>
        <w:t xml:space="preserve"> Accidental</w:t>
      </w:r>
    </w:p>
    <w:p w14:paraId="605AACCC" w14:textId="77777777" w:rsidR="00821143" w:rsidRDefault="00821143" w:rsidP="00821143">
      <w:pPr>
        <w:rPr>
          <w:rFonts w:cs="Arial"/>
          <w:lang w:val="ca-ES"/>
        </w:rPr>
      </w:pPr>
    </w:p>
    <w:p w14:paraId="5DC1E14D"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1ED2621"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31DCB40E"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C41EF1" w14:paraId="070E7DEF" w14:textId="77777777" w:rsidTr="00C41EF1">
        <w:tc>
          <w:tcPr>
            <w:tcW w:w="9000" w:type="dxa"/>
          </w:tcPr>
          <w:p w14:paraId="7AF43E7F" w14:textId="77777777" w:rsidR="00C41EF1" w:rsidRDefault="00C41EF1" w:rsidP="00C41EF1">
            <w:pPr>
              <w:jc w:val="left"/>
            </w:pPr>
            <w:r>
              <w:t>1.- APROVACIÓ DE L'ACTA ANTERIOR DE LA SESSIÓ DEL DIA  02-10-2024</w:t>
            </w:r>
          </w:p>
        </w:tc>
      </w:tr>
      <w:tr w:rsidR="00C41EF1" w14:paraId="2F04F421" w14:textId="77777777" w:rsidTr="00C41EF1">
        <w:tc>
          <w:tcPr>
            <w:tcW w:w="9000" w:type="dxa"/>
          </w:tcPr>
          <w:p w14:paraId="5201ED99" w14:textId="77777777" w:rsidR="00C41EF1" w:rsidRDefault="00C41EF1" w:rsidP="00C41EF1">
            <w:pPr>
              <w:jc w:val="left"/>
            </w:pPr>
            <w:r>
              <w:t>2.- APROVACIÓ DE LA FORMALITZACIÓ D’UNA OPERACIÓ DE PRÉSTEC A LLARG TERMINI EN EL MARC DEL RECURS DE LA CAIXA DE CRÈDIT 2024 DE LA DIPUTACIÓ DE BARCELONA, PER UN IMPORT DE 199.769,40 € AMB DESTÍ A FINANÇAR INVERSIONS</w:t>
            </w:r>
          </w:p>
        </w:tc>
      </w:tr>
      <w:tr w:rsidR="00C41EF1" w14:paraId="314346EB" w14:textId="77777777" w:rsidTr="00C41EF1">
        <w:tc>
          <w:tcPr>
            <w:tcW w:w="9000" w:type="dxa"/>
          </w:tcPr>
          <w:p w14:paraId="6C165EE4" w14:textId="77777777" w:rsidR="00C41EF1" w:rsidRDefault="00C41EF1" w:rsidP="00C41EF1">
            <w:pPr>
              <w:jc w:val="left"/>
            </w:pPr>
            <w:r>
              <w:t>3.- ADJUDICACIÓ DE L'ATORGAMENT DE L'AUTORITZACIÓ PER A L'EXPLOTACIÓ DEL SERVEI DE BAR DE CAP D'ANY PER A L'ANUALITAT 2024 LOT 2 -X2024002811</w:t>
            </w:r>
          </w:p>
        </w:tc>
      </w:tr>
      <w:tr w:rsidR="00C41EF1" w14:paraId="2C583CEB" w14:textId="77777777" w:rsidTr="00C41EF1">
        <w:tc>
          <w:tcPr>
            <w:tcW w:w="9000" w:type="dxa"/>
          </w:tcPr>
          <w:p w14:paraId="7D046309" w14:textId="77777777" w:rsidR="00C41EF1" w:rsidRDefault="00C41EF1" w:rsidP="00C41EF1">
            <w:pPr>
              <w:jc w:val="left"/>
            </w:pPr>
            <w:r>
              <w:t>4.- APROVACIÓ DE LA PRÒRROGA DE L'ACORD MARC DE SUBMINISTRAMENT DE SISTEMES DE VIDEOACTES, EQUIPS DE GRAVACIÓ I TRANSMISSIÓ D'ACTES I EL SEU MANTENIMENT AMB DESTINACIÓ A LES ENTITATS LOCALS DE CATALUNYA EXP.2019.08</w:t>
            </w:r>
          </w:p>
        </w:tc>
      </w:tr>
      <w:tr w:rsidR="00C41EF1" w14:paraId="5417DB28" w14:textId="77777777" w:rsidTr="00C41EF1">
        <w:tc>
          <w:tcPr>
            <w:tcW w:w="9000" w:type="dxa"/>
          </w:tcPr>
          <w:p w14:paraId="5025C588" w14:textId="77777777" w:rsidR="00C41EF1" w:rsidRDefault="00C41EF1" w:rsidP="00C41EF1">
            <w:pPr>
              <w:jc w:val="left"/>
            </w:pPr>
            <w:r>
              <w:t>5.- APROVACIÓ DEL RETORN DE LA GARANTIA DEL CONTRACTE DE SERVEIS CONSISTENT EN EL MANTENIMENT DE L'APLICACIÓ INFORMÀTICA DE GESTIÓ POLICIAL DRAGCLIC</w:t>
            </w:r>
          </w:p>
        </w:tc>
      </w:tr>
      <w:tr w:rsidR="00C41EF1" w14:paraId="450BBD95" w14:textId="77777777" w:rsidTr="00C41EF1">
        <w:tc>
          <w:tcPr>
            <w:tcW w:w="9000" w:type="dxa"/>
          </w:tcPr>
          <w:p w14:paraId="323F64D3" w14:textId="77777777" w:rsidR="00C41EF1" w:rsidRDefault="00C41EF1" w:rsidP="00C41EF1">
            <w:pPr>
              <w:jc w:val="left"/>
            </w:pPr>
            <w:r>
              <w:lastRenderedPageBreak/>
              <w:t>6.- AUTORITZACIÓ PER A LA CESSIÓ D’ÚS DE CONCESSIÓ A TERCERS DEL LOCAL D DEL MERCAT MUNICIPAL DE VILASSAR DE MAR. EXPEDIENT X2024003006.</w:t>
            </w:r>
          </w:p>
        </w:tc>
      </w:tr>
      <w:tr w:rsidR="00C41EF1" w14:paraId="1156D191" w14:textId="77777777" w:rsidTr="00C41EF1">
        <w:tc>
          <w:tcPr>
            <w:tcW w:w="9000" w:type="dxa"/>
          </w:tcPr>
          <w:p w14:paraId="6E74C92E" w14:textId="77777777" w:rsidR="00C41EF1" w:rsidRDefault="00C41EF1" w:rsidP="00C41EF1">
            <w:pPr>
              <w:jc w:val="left"/>
            </w:pPr>
            <w:r>
              <w:t>7.- SOBRESEÏMENT I ARXIU DEL PROCÉS ADMINISTRATIU SANCIONADOR DE TRÀNSIT DEL BUTLLETÍ 0255-F, PER SENTÈNCIA DE CONFORMITAT DEL JUDICI RÀPID 59/2024 DEL JUTJAT D’INSTRUCCIÓ 4 DE MATARÓ</w:t>
            </w:r>
          </w:p>
        </w:tc>
      </w:tr>
      <w:tr w:rsidR="00C41EF1" w14:paraId="35FB48E1" w14:textId="77777777" w:rsidTr="00C41EF1">
        <w:tc>
          <w:tcPr>
            <w:tcW w:w="9000" w:type="dxa"/>
          </w:tcPr>
          <w:p w14:paraId="4AB251DC" w14:textId="77777777" w:rsidR="00C41EF1" w:rsidRDefault="00C41EF1" w:rsidP="00C41EF1">
            <w:pPr>
              <w:jc w:val="left"/>
            </w:pPr>
            <w:r>
              <w:t>8.- RESOLUCIÓ DEFINITIVA D’EXPEDIENT SANCIONADOR PER INFRACCIÓ DE LES ORDENANCES REGULADORES DE POLICIA l BON GOVERN (X2024003767)</w:t>
            </w:r>
          </w:p>
        </w:tc>
      </w:tr>
      <w:tr w:rsidR="00C41EF1" w14:paraId="7F0DA237" w14:textId="77777777" w:rsidTr="00C41EF1">
        <w:tc>
          <w:tcPr>
            <w:tcW w:w="9000" w:type="dxa"/>
          </w:tcPr>
          <w:p w14:paraId="04279F0F" w14:textId="77777777" w:rsidR="00C41EF1" w:rsidRDefault="00C41EF1" w:rsidP="00C41EF1">
            <w:pPr>
              <w:jc w:val="left"/>
            </w:pPr>
            <w:r>
              <w:t>9.- DESESTIMACIÓ D’AL·LEGACIONS AMB IMPOSICIÓ DE SANCIÓ BUTLLETÍ    ZB24040442</w:t>
            </w:r>
          </w:p>
        </w:tc>
      </w:tr>
      <w:tr w:rsidR="00C41EF1" w14:paraId="496493C9" w14:textId="77777777" w:rsidTr="00C41EF1">
        <w:tc>
          <w:tcPr>
            <w:tcW w:w="9000" w:type="dxa"/>
          </w:tcPr>
          <w:p w14:paraId="491518C8" w14:textId="77777777" w:rsidR="00C41EF1" w:rsidRDefault="00C41EF1" w:rsidP="00C41EF1">
            <w:pPr>
              <w:jc w:val="left"/>
            </w:pPr>
            <w:r>
              <w:t>10.- AUTORITZACIO CANVI DE VEHICLE DE LA LLICENCIA DE TAXI NUM. 7 DE VILASSAR DE MAR</w:t>
            </w:r>
          </w:p>
        </w:tc>
      </w:tr>
      <w:tr w:rsidR="00C41EF1" w14:paraId="69E15807" w14:textId="77777777" w:rsidTr="00C41EF1">
        <w:tc>
          <w:tcPr>
            <w:tcW w:w="9000" w:type="dxa"/>
          </w:tcPr>
          <w:p w14:paraId="32866BC6" w14:textId="77777777" w:rsidR="00C41EF1" w:rsidRDefault="00C41EF1" w:rsidP="00C41EF1">
            <w:pPr>
              <w:jc w:val="left"/>
            </w:pPr>
            <w:r>
              <w:t>11.- CREACIÓ D’UNA PLAÇA D’ESTACIONAMENT PERSONALITZADA DE MOBILITAT REDUÏDA AL CARRER JERONI MARSAL 56</w:t>
            </w:r>
          </w:p>
        </w:tc>
      </w:tr>
      <w:tr w:rsidR="00C41EF1" w14:paraId="2C6ACB23" w14:textId="77777777" w:rsidTr="00C41EF1">
        <w:tc>
          <w:tcPr>
            <w:tcW w:w="9000" w:type="dxa"/>
          </w:tcPr>
          <w:p w14:paraId="04FB013A" w14:textId="77777777" w:rsidR="00C41EF1" w:rsidRDefault="00C41EF1" w:rsidP="00C41EF1">
            <w:pPr>
              <w:jc w:val="left"/>
            </w:pPr>
            <w:r>
              <w:t>12.- MODIFICACIÓ DE LA SENYALITZACIÓ PER A L’ACCÉS AL CARRER SANT GUILLEM</w:t>
            </w:r>
          </w:p>
        </w:tc>
      </w:tr>
      <w:tr w:rsidR="00C41EF1" w14:paraId="4D33D1CD" w14:textId="77777777" w:rsidTr="00C41EF1">
        <w:tc>
          <w:tcPr>
            <w:tcW w:w="9000" w:type="dxa"/>
          </w:tcPr>
          <w:p w14:paraId="17FFD8FB" w14:textId="77777777" w:rsidR="00C41EF1" w:rsidRDefault="00C41EF1" w:rsidP="00C41EF1">
            <w:pPr>
              <w:jc w:val="left"/>
            </w:pPr>
            <w:r>
              <w:t>13.- TARGETA NÚM 94/24 D’ESTACIONAMENT INDIVIDUAL PER A PERSONES AMB DISMINUCIÓ DE LA MOBILITAT PER A L.B.S.</w:t>
            </w:r>
          </w:p>
        </w:tc>
      </w:tr>
      <w:tr w:rsidR="00C41EF1" w14:paraId="3F47553A" w14:textId="77777777" w:rsidTr="00C41EF1">
        <w:tc>
          <w:tcPr>
            <w:tcW w:w="9000" w:type="dxa"/>
          </w:tcPr>
          <w:p w14:paraId="58047D4A" w14:textId="77777777" w:rsidR="00C41EF1" w:rsidRDefault="00C41EF1" w:rsidP="00C41EF1">
            <w:pPr>
              <w:jc w:val="left"/>
            </w:pPr>
            <w:r>
              <w:t>14.- TARGETA NÚM 95/24 D’ESTACIONAMENT INDIVIDUAL PER A PERSONES AMB DISMINUCIÓ DE LA MOBILITAT PER A AM.S.B.</w:t>
            </w:r>
          </w:p>
        </w:tc>
      </w:tr>
      <w:tr w:rsidR="00C41EF1" w14:paraId="679DC2B0" w14:textId="77777777" w:rsidTr="00C41EF1">
        <w:tc>
          <w:tcPr>
            <w:tcW w:w="9000" w:type="dxa"/>
          </w:tcPr>
          <w:p w14:paraId="2E9D67A4" w14:textId="77777777" w:rsidR="00C41EF1" w:rsidRDefault="00C41EF1" w:rsidP="00C41EF1">
            <w:pPr>
              <w:jc w:val="left"/>
            </w:pPr>
            <w:r>
              <w:t>15.- TARGETA NÚM 96/24 D’ESTACIONAMENT INDIVIDUAL PER A PERSONES AMB DISMINUCIÓ DE LA MOBILITAT PER A G.T.G.</w:t>
            </w:r>
          </w:p>
        </w:tc>
      </w:tr>
      <w:tr w:rsidR="00C41EF1" w14:paraId="5C9B8398" w14:textId="77777777" w:rsidTr="00C41EF1">
        <w:tc>
          <w:tcPr>
            <w:tcW w:w="9000" w:type="dxa"/>
          </w:tcPr>
          <w:p w14:paraId="2A42B80D" w14:textId="77777777" w:rsidR="00C41EF1" w:rsidRDefault="00C41EF1" w:rsidP="00C41EF1">
            <w:pPr>
              <w:jc w:val="left"/>
            </w:pPr>
            <w:r>
              <w:t>16.- TARGETA NÚM 97/24 D’ESTACIONAMENT INDIVIDUAL PER A PERSONES AMB DISMINUCIÓ DE LA MOBILITAT PER A J.S.D.</w:t>
            </w:r>
          </w:p>
        </w:tc>
      </w:tr>
      <w:tr w:rsidR="00C41EF1" w14:paraId="02F1120C" w14:textId="77777777" w:rsidTr="00C41EF1">
        <w:tc>
          <w:tcPr>
            <w:tcW w:w="9000" w:type="dxa"/>
          </w:tcPr>
          <w:p w14:paraId="551432E3" w14:textId="77777777" w:rsidR="00C41EF1" w:rsidRDefault="00C41EF1" w:rsidP="00C41EF1">
            <w:pPr>
              <w:jc w:val="left"/>
            </w:pPr>
            <w:r>
              <w:t>17.- TARGETA NÚM 98/24 D’ESTACIONAMENT INDIVIDUAL PER A PERSONES AMB DISMINUCIÓ DE LA MOBILITAT PER A A.H.P.</w:t>
            </w:r>
          </w:p>
        </w:tc>
      </w:tr>
      <w:tr w:rsidR="00C41EF1" w14:paraId="50296DE7" w14:textId="77777777" w:rsidTr="00C41EF1">
        <w:tc>
          <w:tcPr>
            <w:tcW w:w="9000" w:type="dxa"/>
          </w:tcPr>
          <w:p w14:paraId="754E1931" w14:textId="77777777" w:rsidR="00C41EF1" w:rsidRDefault="00C41EF1" w:rsidP="00C41EF1">
            <w:pPr>
              <w:jc w:val="left"/>
            </w:pPr>
            <w:r>
              <w:t>18.- TARGETA NÚM 99/24 D’ESTACIONAMENT INDIVIDUAL PER A PERSONES AMB DISMINUCIÓ DE LA MOBILITAT PER A JJ.V.S.</w:t>
            </w:r>
          </w:p>
        </w:tc>
      </w:tr>
      <w:tr w:rsidR="00C41EF1" w14:paraId="63534EA4" w14:textId="77777777" w:rsidTr="00C41EF1">
        <w:tc>
          <w:tcPr>
            <w:tcW w:w="9000" w:type="dxa"/>
          </w:tcPr>
          <w:p w14:paraId="606A267C" w14:textId="77777777" w:rsidR="00C41EF1" w:rsidRDefault="00C41EF1" w:rsidP="00C41EF1">
            <w:pPr>
              <w:jc w:val="left"/>
            </w:pPr>
            <w:r>
              <w:t>19.- IMPOSICIÓ DE SANCIÓ D’EXPEDIENTS SANCIONADORS DE TRÀNSIT DE LA RELACIÓ 24048982 DE L’ORGT</w:t>
            </w:r>
          </w:p>
        </w:tc>
      </w:tr>
      <w:tr w:rsidR="00C41EF1" w14:paraId="39AFFA31" w14:textId="77777777" w:rsidTr="00C41EF1">
        <w:tc>
          <w:tcPr>
            <w:tcW w:w="9000" w:type="dxa"/>
          </w:tcPr>
          <w:p w14:paraId="0DFCE37D" w14:textId="77777777" w:rsidR="00C41EF1" w:rsidRDefault="00C41EF1" w:rsidP="00C41EF1">
            <w:pPr>
              <w:jc w:val="left"/>
            </w:pPr>
            <w:r>
              <w:t>20.- ESTIMACIÓ D’AL·LEGACIONS I SOBRESEÏMENT D’EXPEDIENT SANCIONADOR BUTLLETÍ ZB24011210</w:t>
            </w:r>
          </w:p>
        </w:tc>
      </w:tr>
      <w:tr w:rsidR="00C41EF1" w14:paraId="2D8FBB7A" w14:textId="77777777" w:rsidTr="00C41EF1">
        <w:tc>
          <w:tcPr>
            <w:tcW w:w="9000" w:type="dxa"/>
          </w:tcPr>
          <w:p w14:paraId="2F1E0417" w14:textId="77777777" w:rsidR="00C41EF1" w:rsidRDefault="00C41EF1" w:rsidP="00C41EF1">
            <w:pPr>
              <w:jc w:val="left"/>
            </w:pPr>
            <w:r>
              <w:t>21.- DESESTIMACIÓ D’AL·LEGACIONS AMB IMPOSICIÓ DE SANCIÓ BUTLLETÍ    ZB24041332</w:t>
            </w:r>
          </w:p>
        </w:tc>
      </w:tr>
      <w:tr w:rsidR="00C41EF1" w14:paraId="78914F04" w14:textId="77777777" w:rsidTr="00C41EF1">
        <w:tc>
          <w:tcPr>
            <w:tcW w:w="9000" w:type="dxa"/>
          </w:tcPr>
          <w:p w14:paraId="7E17F7FB" w14:textId="77777777" w:rsidR="00C41EF1" w:rsidRDefault="00C41EF1" w:rsidP="00C41EF1">
            <w:pPr>
              <w:jc w:val="left"/>
            </w:pPr>
            <w:r>
              <w:t>22.- DESESTIMACIÓ D’AL·LEGACIONS AMB IMPOSICIÓ DE SANCIÓ BUTLLETÍ 26292-P</w:t>
            </w:r>
          </w:p>
        </w:tc>
      </w:tr>
      <w:tr w:rsidR="00C41EF1" w14:paraId="56B51516" w14:textId="77777777" w:rsidTr="00C41EF1">
        <w:tc>
          <w:tcPr>
            <w:tcW w:w="9000" w:type="dxa"/>
          </w:tcPr>
          <w:p w14:paraId="79914FF3" w14:textId="77777777" w:rsidR="00C41EF1" w:rsidRDefault="00C41EF1" w:rsidP="00C41EF1">
            <w:pPr>
              <w:jc w:val="left"/>
            </w:pPr>
            <w:r>
              <w:t>23.- GUAL AV PROGRES_27B ACCES PER C ARQUITECTURA 5,30 METRES PLACA 1697</w:t>
            </w:r>
          </w:p>
        </w:tc>
      </w:tr>
      <w:tr w:rsidR="00C41EF1" w14:paraId="47C60D90" w14:textId="77777777" w:rsidTr="00C41EF1">
        <w:tc>
          <w:tcPr>
            <w:tcW w:w="9000" w:type="dxa"/>
          </w:tcPr>
          <w:p w14:paraId="7BF6D7E9" w14:textId="77777777" w:rsidR="00C41EF1" w:rsidRDefault="00C41EF1" w:rsidP="00C41EF1">
            <w:pPr>
              <w:jc w:val="left"/>
            </w:pPr>
            <w:r>
              <w:t>24.- ALTA GUAL AV PROGRES_28 29 4 METRES</w:t>
            </w:r>
          </w:p>
        </w:tc>
      </w:tr>
      <w:tr w:rsidR="00C41EF1" w14:paraId="5AE1B3BB" w14:textId="77777777" w:rsidTr="00C41EF1">
        <w:tc>
          <w:tcPr>
            <w:tcW w:w="9000" w:type="dxa"/>
          </w:tcPr>
          <w:p w14:paraId="14033A56" w14:textId="77777777" w:rsidR="00C41EF1" w:rsidRDefault="00C41EF1" w:rsidP="00C41EF1">
            <w:pPr>
              <w:jc w:val="left"/>
            </w:pPr>
            <w:r>
              <w:t>25.- ALTA GUAL C CRISTOFOR COLOM_90</w:t>
            </w:r>
          </w:p>
        </w:tc>
      </w:tr>
      <w:tr w:rsidR="00C41EF1" w14:paraId="1648AB46" w14:textId="77777777" w:rsidTr="00C41EF1">
        <w:tc>
          <w:tcPr>
            <w:tcW w:w="9000" w:type="dxa"/>
          </w:tcPr>
          <w:p w14:paraId="1FB8F982" w14:textId="77777777" w:rsidR="00C41EF1" w:rsidRDefault="00C41EF1" w:rsidP="00C41EF1">
            <w:pPr>
              <w:jc w:val="left"/>
            </w:pPr>
            <w:r>
              <w:t>26.- ALTA GUAL CAMI DE VILASSAR DE DALT_7 DE LA FINCA C TRAFALGAR_1</w:t>
            </w:r>
          </w:p>
        </w:tc>
      </w:tr>
      <w:tr w:rsidR="00C41EF1" w14:paraId="1ECCC029" w14:textId="77777777" w:rsidTr="00C41EF1">
        <w:tc>
          <w:tcPr>
            <w:tcW w:w="9000" w:type="dxa"/>
          </w:tcPr>
          <w:p w14:paraId="7CDF54FF" w14:textId="77777777" w:rsidR="00C41EF1" w:rsidRDefault="00C41EF1" w:rsidP="00C41EF1">
            <w:pPr>
              <w:jc w:val="left"/>
            </w:pPr>
            <w:r>
              <w:t>27.- DEVOLUCIO FIANÇA OBRES GUAL C VIA OCTAVIANA_92</w:t>
            </w:r>
          </w:p>
        </w:tc>
      </w:tr>
      <w:tr w:rsidR="00C41EF1" w14:paraId="597A18A9" w14:textId="77777777" w:rsidTr="00C41EF1">
        <w:tc>
          <w:tcPr>
            <w:tcW w:w="9000" w:type="dxa"/>
          </w:tcPr>
          <w:p w14:paraId="2FF4B2BF" w14:textId="77777777" w:rsidR="00C41EF1" w:rsidRDefault="00C41EF1" w:rsidP="00C41EF1">
            <w:pPr>
              <w:jc w:val="left"/>
            </w:pPr>
            <w:r>
              <w:t>28.- COMUNICACIÓ PRÈVIA PRIMERA OCUPACIÓ I DEVOLUCIÓ FIANÇA LLICÈNCIA OBRES DE REHABILITACIÓ INTEGRAL D’HABITATGE UNIFAMILIAR EN TESTERA AL CARRER SANT ANTONI, NÚM. 5</w:t>
            </w:r>
          </w:p>
        </w:tc>
      </w:tr>
      <w:tr w:rsidR="00C41EF1" w14:paraId="7039B4D4" w14:textId="77777777" w:rsidTr="00C41EF1">
        <w:tc>
          <w:tcPr>
            <w:tcW w:w="9000" w:type="dxa"/>
          </w:tcPr>
          <w:p w14:paraId="3C10EBFA" w14:textId="77777777" w:rsidR="00C41EF1" w:rsidRDefault="00C41EF1" w:rsidP="00C41EF1">
            <w:pPr>
              <w:jc w:val="left"/>
            </w:pPr>
            <w:r>
              <w:t>29.- LLICÈNCIA D’OBRES D’OBERTURA DE RASA PER ACCEDIR A LA XARXA DE DISTRIBUCIÓ DE GAS NATURAL I REPOSICIÓ DELS PAVIMENTS AFECTATS AL CARRER SANT JOAN, 38. EXP. X2024001740</w:t>
            </w:r>
          </w:p>
        </w:tc>
      </w:tr>
      <w:tr w:rsidR="00C41EF1" w14:paraId="1EE0C819" w14:textId="77777777" w:rsidTr="00C41EF1">
        <w:tc>
          <w:tcPr>
            <w:tcW w:w="9000" w:type="dxa"/>
          </w:tcPr>
          <w:p w14:paraId="70DB0F24" w14:textId="77777777" w:rsidR="00C41EF1" w:rsidRDefault="00C41EF1" w:rsidP="00C41EF1">
            <w:pPr>
              <w:jc w:val="left"/>
            </w:pPr>
            <w:r>
              <w:t>30.- DESISTIMENT LLICÈNCIA OBRES OBERTURA RASA PER ACCEDIR A LA XARXA DE DISTRIBUCIÓ D’ENERGIA ELÈCTRICA I REPOSICIÓ DELS PAVIMENTS AFECTATS MARIA VIDAL, 202</w:t>
            </w:r>
          </w:p>
        </w:tc>
      </w:tr>
      <w:tr w:rsidR="00C41EF1" w14:paraId="4E5D0CE4" w14:textId="77777777" w:rsidTr="00C41EF1">
        <w:tc>
          <w:tcPr>
            <w:tcW w:w="9000" w:type="dxa"/>
          </w:tcPr>
          <w:p w14:paraId="30692FD7" w14:textId="77777777" w:rsidR="00C41EF1" w:rsidRDefault="00C41EF1" w:rsidP="00C41EF1">
            <w:pPr>
              <w:jc w:val="left"/>
            </w:pPr>
            <w:r>
              <w:t>31.- DONAR COMPTE DELS DECRETS D'ALCALDIA DES DEL NÚM. 3573/2024 AL 3666/2024</w:t>
            </w:r>
          </w:p>
        </w:tc>
      </w:tr>
    </w:tbl>
    <w:p w14:paraId="62C47319" w14:textId="77777777" w:rsidR="00821CA1" w:rsidRDefault="00821CA1" w:rsidP="00821CA1"/>
    <w:p w14:paraId="22530EF2" w14:textId="77777777" w:rsidR="00C41EF1" w:rsidRPr="009F3EE6" w:rsidRDefault="00C41EF1" w:rsidP="00C41EF1">
      <w:pPr>
        <w:rPr>
          <w:rFonts w:cs="Arial"/>
          <w:lang w:val="ca-ES"/>
        </w:rPr>
      </w:pPr>
      <w:r w:rsidRPr="009F3EE6">
        <w:rPr>
          <w:rFonts w:cs="Arial"/>
          <w:b/>
          <w:lang w:val="ca-ES"/>
        </w:rPr>
        <w:t>1.0.- APROVACIÓ DE L'ACTA ANTERIOR DE LA SESSIÓ DEL DIA  02-10-2024</w:t>
      </w:r>
    </w:p>
    <w:p w14:paraId="3B196D3A" w14:textId="77777777" w:rsidR="00E031C8" w:rsidRPr="009F3EE6" w:rsidRDefault="00E031C8" w:rsidP="00E031C8"/>
    <w:p w14:paraId="59800CC1" w14:textId="065AAD40" w:rsidR="00E031C8" w:rsidRDefault="00E031C8" w:rsidP="00E031C8">
      <w:pPr>
        <w:rPr>
          <w:lang w:val="ca-ES"/>
        </w:rPr>
      </w:pPr>
      <w:r w:rsidRPr="009F3EE6">
        <w:rPr>
          <w:lang w:val="ca-ES"/>
        </w:rPr>
        <w:t xml:space="preserve">La presidenta manifesta que si cap dels presents no té objecció que fer al contingut de l’acta anterior del dia 2 d’octubre de 2024 es procedirà a la seva aprovació. </w:t>
      </w:r>
    </w:p>
    <w:p w14:paraId="590EFE4D" w14:textId="77777777" w:rsidR="009F3EE6" w:rsidRDefault="009F3EE6" w:rsidP="00E031C8">
      <w:pPr>
        <w:rPr>
          <w:lang w:val="ca-ES"/>
        </w:rPr>
      </w:pPr>
    </w:p>
    <w:p w14:paraId="12E2B848" w14:textId="6C73136C" w:rsidR="009F3EE6" w:rsidRPr="009F3EE6" w:rsidRDefault="009F3EE6" w:rsidP="00E031C8">
      <w:pPr>
        <w:rPr>
          <w:lang w:val="ca-ES"/>
        </w:rPr>
      </w:pPr>
      <w:r>
        <w:rPr>
          <w:lang w:val="ca-ES"/>
        </w:rPr>
        <w:t>S’aprova l’acta anterior per unanimitat dels membres assistents.</w:t>
      </w:r>
    </w:p>
    <w:p w14:paraId="09E069FB" w14:textId="77777777" w:rsidR="00E031C8" w:rsidRPr="009F3EE6" w:rsidRDefault="00E031C8" w:rsidP="00E031C8">
      <w:pPr>
        <w:rPr>
          <w:lang w:val="ca-ES"/>
        </w:rPr>
      </w:pPr>
    </w:p>
    <w:p w14:paraId="76D3AA3B" w14:textId="77777777" w:rsidR="00C41EF1" w:rsidRPr="009F3EE6" w:rsidRDefault="00C41EF1" w:rsidP="00C41EF1">
      <w:pPr>
        <w:rPr>
          <w:rFonts w:cs="Arial"/>
          <w:lang w:val="ca-ES"/>
        </w:rPr>
      </w:pPr>
      <w:r w:rsidRPr="009F3EE6">
        <w:rPr>
          <w:rFonts w:cs="Arial"/>
          <w:b/>
          <w:lang w:val="ca-ES"/>
        </w:rPr>
        <w:t>2.0.- APROVACIÓ DE LA FORMALITZACIÓ D’UNA OPERACIÓ DE PRÉSTEC A LLARG TERMINI EN EL MARC DEL RECURS DE LA CAIXA DE CRÈDIT 2024 DE LA DIPUTACIÓ DE BARCELONA, PER UN IMPORT DE 199.769,40 € AMB DESTÍ A FINANÇAR INVERSIONS</w:t>
      </w:r>
    </w:p>
    <w:p w14:paraId="31368D20" w14:textId="77777777" w:rsidR="00C41EF1" w:rsidRPr="009F3EE6" w:rsidRDefault="00C41EF1" w:rsidP="00C41EF1">
      <w:pPr>
        <w:rPr>
          <w:rFonts w:cs="Arial"/>
          <w:lang w:val="ca-ES"/>
        </w:rPr>
      </w:pPr>
    </w:p>
    <w:p w14:paraId="635BC17D" w14:textId="77777777" w:rsidR="00C41EF1" w:rsidRPr="009F3EE6" w:rsidRDefault="00C41EF1" w:rsidP="00CC3F36">
      <w:pPr>
        <w:rPr>
          <w:rFonts w:cs="Arial"/>
          <w:b/>
          <w:kern w:val="22"/>
          <w:lang w:val="ca-ES" w:eastAsia="es-ES"/>
        </w:rPr>
      </w:pPr>
      <w:bookmarkStart w:id="0" w:name="X2024001265"/>
      <w:r w:rsidRPr="009F3EE6">
        <w:rPr>
          <w:rFonts w:cs="Arial"/>
          <w:b/>
          <w:kern w:val="22"/>
          <w:lang w:val="ca-ES" w:eastAsia="es-ES"/>
        </w:rPr>
        <w:t>S’ACORDA:  </w:t>
      </w:r>
    </w:p>
    <w:p w14:paraId="521ABF49" w14:textId="77777777" w:rsidR="00C41EF1" w:rsidRPr="009F3EE6" w:rsidRDefault="00C41EF1" w:rsidP="00CC3F36">
      <w:pPr>
        <w:rPr>
          <w:rFonts w:cs="Arial"/>
          <w:highlight w:val="yellow"/>
          <w:lang w:val="ca-ES" w:eastAsia="es-ES"/>
        </w:rPr>
      </w:pPr>
    </w:p>
    <w:p w14:paraId="67293C6B" w14:textId="77777777" w:rsidR="00C41EF1" w:rsidRPr="009F3EE6" w:rsidRDefault="00C41EF1" w:rsidP="00CC3F36">
      <w:pPr>
        <w:spacing w:line="276" w:lineRule="auto"/>
        <w:rPr>
          <w:rFonts w:cs="Arial"/>
          <w:lang w:val="ca-ES" w:eastAsia="es-ES"/>
        </w:rPr>
      </w:pPr>
      <w:r w:rsidRPr="009F3EE6">
        <w:rPr>
          <w:rFonts w:cs="Arial"/>
          <w:b/>
          <w:bCs/>
          <w:lang w:val="ca-ES" w:eastAsia="es-ES"/>
        </w:rPr>
        <w:t>PRIMER.-</w:t>
      </w:r>
      <w:r w:rsidRPr="009F3EE6">
        <w:rPr>
          <w:rFonts w:cs="Arial"/>
          <w:lang w:val="ca-ES" w:eastAsia="es-ES"/>
        </w:rPr>
        <w:t xml:space="preserve"> Aprovar la concertació i acceptar l’operació de préstec amb el recurs de la Caixa de Crèdit per a 2024 de la Diputació de Barcelona en els següents termes:</w:t>
      </w:r>
    </w:p>
    <w:p w14:paraId="33FFBA1A" w14:textId="77777777" w:rsidR="00C41EF1" w:rsidRPr="009F3EE6" w:rsidRDefault="00C41EF1" w:rsidP="00CC3F36">
      <w:pPr>
        <w:spacing w:line="276" w:lineRule="auto"/>
        <w:rPr>
          <w:rFonts w:cs="Arial"/>
          <w:lang w:val="ca-ES" w:eastAsia="es-ES"/>
        </w:rPr>
      </w:pPr>
    </w:p>
    <w:tbl>
      <w:tblPr>
        <w:tblW w:w="8221" w:type="dxa"/>
        <w:tblInd w:w="496" w:type="dxa"/>
        <w:tblCellMar>
          <w:left w:w="0" w:type="dxa"/>
          <w:right w:w="0" w:type="dxa"/>
        </w:tblCellMar>
        <w:tblLook w:val="04A0" w:firstRow="1" w:lastRow="0" w:firstColumn="1" w:lastColumn="0" w:noHBand="0" w:noVBand="1"/>
      </w:tblPr>
      <w:tblGrid>
        <w:gridCol w:w="3173"/>
        <w:gridCol w:w="5048"/>
      </w:tblGrid>
      <w:tr w:rsidR="009F3EE6" w:rsidRPr="009F3EE6" w14:paraId="17FB740E" w14:textId="77777777">
        <w:trPr>
          <w:cantSplit/>
        </w:trPr>
        <w:tc>
          <w:tcPr>
            <w:tcW w:w="3173" w:type="dxa"/>
            <w:tcMar>
              <w:top w:w="0" w:type="dxa"/>
              <w:left w:w="70" w:type="dxa"/>
              <w:bottom w:w="0" w:type="dxa"/>
              <w:right w:w="70" w:type="dxa"/>
            </w:tcMar>
          </w:tcPr>
          <w:p w14:paraId="74933A21" w14:textId="77777777" w:rsidR="00C41EF1" w:rsidRPr="009F3EE6" w:rsidRDefault="00C41EF1">
            <w:pPr>
              <w:rPr>
                <w:rFonts w:cs="Arial"/>
                <w:lang w:val="ca-ES" w:eastAsia="es-ES"/>
              </w:rPr>
            </w:pPr>
            <w:r w:rsidRPr="009F3EE6">
              <w:rPr>
                <w:rFonts w:cs="Arial"/>
                <w:lang w:val="ca-ES" w:eastAsia="es-ES"/>
              </w:rPr>
              <w:t>Ens local:</w:t>
            </w:r>
          </w:p>
        </w:tc>
        <w:tc>
          <w:tcPr>
            <w:tcW w:w="5048" w:type="dxa"/>
            <w:tcMar>
              <w:top w:w="0" w:type="dxa"/>
              <w:left w:w="70" w:type="dxa"/>
              <w:bottom w:w="0" w:type="dxa"/>
              <w:right w:w="70" w:type="dxa"/>
            </w:tcMar>
          </w:tcPr>
          <w:p w14:paraId="4F29F727" w14:textId="77777777" w:rsidR="00C41EF1" w:rsidRPr="009F3EE6" w:rsidRDefault="00C41EF1">
            <w:pPr>
              <w:rPr>
                <w:rFonts w:cs="Arial"/>
                <w:b/>
                <w:bCs/>
                <w:lang w:val="ca-ES" w:eastAsia="es-ES"/>
              </w:rPr>
            </w:pPr>
            <w:r w:rsidRPr="009F3EE6">
              <w:rPr>
                <w:rFonts w:cs="Arial"/>
                <w:b/>
                <w:bCs/>
                <w:lang w:val="ca-ES" w:eastAsia="es-ES"/>
              </w:rPr>
              <w:t>Ajuntament de Vilassar de Mar</w:t>
            </w:r>
          </w:p>
        </w:tc>
      </w:tr>
      <w:tr w:rsidR="009F3EE6" w:rsidRPr="009F3EE6" w14:paraId="61EB5FB3" w14:textId="77777777">
        <w:trPr>
          <w:cantSplit/>
        </w:trPr>
        <w:tc>
          <w:tcPr>
            <w:tcW w:w="3173" w:type="dxa"/>
            <w:tcMar>
              <w:top w:w="0" w:type="dxa"/>
              <w:left w:w="70" w:type="dxa"/>
              <w:bottom w:w="0" w:type="dxa"/>
              <w:right w:w="70" w:type="dxa"/>
            </w:tcMar>
            <w:hideMark/>
          </w:tcPr>
          <w:p w14:paraId="249FEB3E" w14:textId="77777777" w:rsidR="00C41EF1" w:rsidRPr="009F3EE6" w:rsidRDefault="00C41EF1">
            <w:pPr>
              <w:rPr>
                <w:rFonts w:cs="Arial"/>
                <w:lang w:val="ca-ES" w:eastAsia="es-ES"/>
              </w:rPr>
            </w:pPr>
            <w:r w:rsidRPr="009F3EE6">
              <w:rPr>
                <w:rFonts w:cs="Arial"/>
                <w:lang w:val="ca-ES" w:eastAsia="es-ES"/>
              </w:rPr>
              <w:t xml:space="preserve">Actuació: </w:t>
            </w:r>
          </w:p>
        </w:tc>
        <w:tc>
          <w:tcPr>
            <w:tcW w:w="5048" w:type="dxa"/>
            <w:tcMar>
              <w:top w:w="0" w:type="dxa"/>
              <w:left w:w="70" w:type="dxa"/>
              <w:bottom w:w="0" w:type="dxa"/>
              <w:right w:w="70" w:type="dxa"/>
            </w:tcMar>
            <w:hideMark/>
          </w:tcPr>
          <w:p w14:paraId="26107F2B" w14:textId="77777777" w:rsidR="00C41EF1" w:rsidRPr="009F3EE6" w:rsidRDefault="00C41EF1">
            <w:pPr>
              <w:rPr>
                <w:rFonts w:cs="Arial"/>
                <w:b/>
                <w:bCs/>
                <w:lang w:val="ca-ES" w:eastAsia="es-ES"/>
              </w:rPr>
            </w:pPr>
            <w:r w:rsidRPr="009F3EE6">
              <w:rPr>
                <w:rFonts w:cs="Arial"/>
                <w:b/>
                <w:bCs/>
                <w:lang w:val="ca-ES" w:eastAsia="es-ES"/>
              </w:rPr>
              <w:t xml:space="preserve">“Elements tècnics equipament cultural Ateneu </w:t>
            </w:r>
            <w:proofErr w:type="spellStart"/>
            <w:r w:rsidRPr="009F3EE6">
              <w:rPr>
                <w:rFonts w:cs="Arial"/>
                <w:b/>
                <w:bCs/>
                <w:lang w:val="ca-ES" w:eastAsia="es-ES"/>
              </w:rPr>
              <w:t>Vilassanès</w:t>
            </w:r>
            <w:proofErr w:type="spellEnd"/>
            <w:r w:rsidRPr="009F3EE6">
              <w:rPr>
                <w:rFonts w:cs="Arial"/>
                <w:b/>
                <w:bCs/>
                <w:lang w:val="ca-ES" w:eastAsia="es-ES"/>
              </w:rPr>
              <w:t>”</w:t>
            </w:r>
          </w:p>
        </w:tc>
      </w:tr>
      <w:tr w:rsidR="009F3EE6" w:rsidRPr="009F3EE6" w14:paraId="379ADBF6" w14:textId="77777777">
        <w:trPr>
          <w:cantSplit/>
        </w:trPr>
        <w:tc>
          <w:tcPr>
            <w:tcW w:w="3173" w:type="dxa"/>
            <w:tcMar>
              <w:top w:w="0" w:type="dxa"/>
              <w:left w:w="70" w:type="dxa"/>
              <w:bottom w:w="0" w:type="dxa"/>
              <w:right w:w="70" w:type="dxa"/>
            </w:tcMar>
            <w:hideMark/>
          </w:tcPr>
          <w:p w14:paraId="1DC33005" w14:textId="77777777" w:rsidR="00C41EF1" w:rsidRPr="009F3EE6" w:rsidRDefault="00C41EF1">
            <w:pPr>
              <w:rPr>
                <w:rFonts w:cs="Arial"/>
                <w:lang w:val="ca-ES" w:eastAsia="es-ES"/>
              </w:rPr>
            </w:pPr>
            <w:r w:rsidRPr="009F3EE6">
              <w:rPr>
                <w:rFonts w:cs="Arial"/>
                <w:lang w:val="ca-ES" w:eastAsia="es-ES"/>
              </w:rPr>
              <w:t xml:space="preserve">Import crèdit: </w:t>
            </w:r>
          </w:p>
        </w:tc>
        <w:tc>
          <w:tcPr>
            <w:tcW w:w="5048" w:type="dxa"/>
            <w:tcMar>
              <w:top w:w="0" w:type="dxa"/>
              <w:left w:w="70" w:type="dxa"/>
              <w:bottom w:w="0" w:type="dxa"/>
              <w:right w:w="70" w:type="dxa"/>
            </w:tcMar>
            <w:hideMark/>
          </w:tcPr>
          <w:p w14:paraId="6415E90F" w14:textId="77777777" w:rsidR="00C41EF1" w:rsidRPr="009F3EE6" w:rsidRDefault="00C41EF1">
            <w:pPr>
              <w:rPr>
                <w:rFonts w:cs="Arial"/>
                <w:b/>
                <w:bCs/>
                <w:lang w:val="ca-ES" w:eastAsia="es-ES"/>
              </w:rPr>
            </w:pPr>
            <w:r w:rsidRPr="009F3EE6">
              <w:rPr>
                <w:rFonts w:cs="Arial"/>
                <w:b/>
                <w:bCs/>
                <w:lang w:val="ca-ES" w:eastAsia="es-ES"/>
              </w:rPr>
              <w:t>199.769,40 EUR</w:t>
            </w:r>
          </w:p>
        </w:tc>
      </w:tr>
      <w:tr w:rsidR="009F3EE6" w:rsidRPr="009F3EE6" w14:paraId="39E6D357" w14:textId="77777777">
        <w:trPr>
          <w:cantSplit/>
        </w:trPr>
        <w:tc>
          <w:tcPr>
            <w:tcW w:w="3173" w:type="dxa"/>
            <w:tcMar>
              <w:top w:w="0" w:type="dxa"/>
              <w:left w:w="70" w:type="dxa"/>
              <w:bottom w:w="0" w:type="dxa"/>
              <w:right w:w="70" w:type="dxa"/>
            </w:tcMar>
            <w:hideMark/>
          </w:tcPr>
          <w:p w14:paraId="4AF53B57" w14:textId="77777777" w:rsidR="00C41EF1" w:rsidRPr="009F3EE6" w:rsidRDefault="00C41EF1">
            <w:pPr>
              <w:rPr>
                <w:rFonts w:cs="Arial"/>
                <w:lang w:val="ca-ES" w:eastAsia="es-ES"/>
              </w:rPr>
            </w:pPr>
            <w:r w:rsidRPr="009F3EE6">
              <w:rPr>
                <w:rFonts w:cs="Arial"/>
                <w:lang w:val="ca-ES" w:eastAsia="es-ES"/>
              </w:rPr>
              <w:t xml:space="preserve">Interès: </w:t>
            </w:r>
          </w:p>
        </w:tc>
        <w:tc>
          <w:tcPr>
            <w:tcW w:w="5048" w:type="dxa"/>
            <w:tcMar>
              <w:top w:w="0" w:type="dxa"/>
              <w:left w:w="70" w:type="dxa"/>
              <w:bottom w:w="0" w:type="dxa"/>
              <w:right w:w="70" w:type="dxa"/>
            </w:tcMar>
            <w:hideMark/>
          </w:tcPr>
          <w:p w14:paraId="3CF263AE" w14:textId="77777777" w:rsidR="00C41EF1" w:rsidRPr="009F3EE6" w:rsidRDefault="00C41EF1">
            <w:pPr>
              <w:rPr>
                <w:rFonts w:cs="Arial"/>
                <w:b/>
                <w:bCs/>
                <w:lang w:val="ca-ES" w:eastAsia="es-ES"/>
              </w:rPr>
            </w:pPr>
            <w:r w:rsidRPr="009F3EE6">
              <w:rPr>
                <w:rFonts w:cs="Arial"/>
                <w:b/>
                <w:bCs/>
                <w:lang w:val="ca-ES" w:eastAsia="es-ES"/>
              </w:rPr>
              <w:t>0,00 %</w:t>
            </w:r>
          </w:p>
        </w:tc>
      </w:tr>
      <w:tr w:rsidR="009F3EE6" w:rsidRPr="009F3EE6" w14:paraId="0D16FAA4" w14:textId="77777777">
        <w:trPr>
          <w:cantSplit/>
        </w:trPr>
        <w:tc>
          <w:tcPr>
            <w:tcW w:w="3173" w:type="dxa"/>
            <w:tcMar>
              <w:top w:w="0" w:type="dxa"/>
              <w:left w:w="70" w:type="dxa"/>
              <w:bottom w:w="0" w:type="dxa"/>
              <w:right w:w="70" w:type="dxa"/>
            </w:tcMar>
            <w:hideMark/>
          </w:tcPr>
          <w:p w14:paraId="6746953B" w14:textId="77777777" w:rsidR="00C41EF1" w:rsidRPr="009F3EE6" w:rsidRDefault="00C41EF1">
            <w:pPr>
              <w:rPr>
                <w:rFonts w:cs="Arial"/>
                <w:lang w:val="ca-ES" w:eastAsia="es-ES"/>
              </w:rPr>
            </w:pPr>
            <w:r w:rsidRPr="009F3EE6">
              <w:rPr>
                <w:rFonts w:cs="Arial"/>
                <w:lang w:val="ca-ES" w:eastAsia="es-ES"/>
              </w:rPr>
              <w:t>Tipus d’interès implícit*</w:t>
            </w:r>
          </w:p>
        </w:tc>
        <w:tc>
          <w:tcPr>
            <w:tcW w:w="5048" w:type="dxa"/>
            <w:tcMar>
              <w:top w:w="0" w:type="dxa"/>
              <w:left w:w="70" w:type="dxa"/>
              <w:bottom w:w="0" w:type="dxa"/>
              <w:right w:w="70" w:type="dxa"/>
            </w:tcMar>
            <w:hideMark/>
          </w:tcPr>
          <w:p w14:paraId="19D7F677" w14:textId="77777777" w:rsidR="00C41EF1" w:rsidRPr="009F3EE6" w:rsidRDefault="00C41EF1">
            <w:pPr>
              <w:rPr>
                <w:rFonts w:cs="Arial"/>
                <w:b/>
                <w:bCs/>
                <w:lang w:val="ca-ES" w:eastAsia="es-ES"/>
              </w:rPr>
            </w:pPr>
            <w:r w:rsidRPr="009F3EE6">
              <w:rPr>
                <w:rFonts w:cs="Arial"/>
                <w:b/>
                <w:bCs/>
                <w:lang w:val="ca-ES" w:eastAsia="es-ES"/>
              </w:rPr>
              <w:t>3,10 %</w:t>
            </w:r>
          </w:p>
        </w:tc>
      </w:tr>
      <w:tr w:rsidR="009F3EE6" w:rsidRPr="009F3EE6" w14:paraId="0C577B13" w14:textId="77777777">
        <w:trPr>
          <w:cantSplit/>
        </w:trPr>
        <w:tc>
          <w:tcPr>
            <w:tcW w:w="3173" w:type="dxa"/>
            <w:tcMar>
              <w:top w:w="0" w:type="dxa"/>
              <w:left w:w="70" w:type="dxa"/>
              <w:bottom w:w="0" w:type="dxa"/>
              <w:right w:w="70" w:type="dxa"/>
            </w:tcMar>
            <w:hideMark/>
          </w:tcPr>
          <w:p w14:paraId="459A1D06" w14:textId="77777777" w:rsidR="00C41EF1" w:rsidRPr="009F3EE6" w:rsidRDefault="00C41EF1">
            <w:pPr>
              <w:rPr>
                <w:rFonts w:cs="Arial"/>
                <w:lang w:val="ca-ES" w:eastAsia="es-ES"/>
              </w:rPr>
            </w:pPr>
            <w:r w:rsidRPr="009F3EE6">
              <w:rPr>
                <w:rFonts w:cs="Arial"/>
                <w:lang w:val="ca-ES" w:eastAsia="es-ES"/>
              </w:rPr>
              <w:t xml:space="preserve">Interessos implícits estimats </w:t>
            </w:r>
          </w:p>
        </w:tc>
        <w:tc>
          <w:tcPr>
            <w:tcW w:w="5048" w:type="dxa"/>
            <w:tcMar>
              <w:top w:w="0" w:type="dxa"/>
              <w:left w:w="70" w:type="dxa"/>
              <w:bottom w:w="0" w:type="dxa"/>
              <w:right w:w="70" w:type="dxa"/>
            </w:tcMar>
            <w:hideMark/>
          </w:tcPr>
          <w:p w14:paraId="445858E7" w14:textId="77777777" w:rsidR="00C41EF1" w:rsidRPr="009F3EE6" w:rsidRDefault="00C41EF1">
            <w:pPr>
              <w:rPr>
                <w:rFonts w:cs="Arial"/>
                <w:b/>
                <w:bCs/>
                <w:lang w:val="ca-ES" w:eastAsia="es-ES"/>
              </w:rPr>
            </w:pPr>
            <w:r w:rsidRPr="009F3EE6">
              <w:rPr>
                <w:rFonts w:cs="Arial"/>
                <w:b/>
                <w:bCs/>
                <w:lang w:val="ca-ES" w:eastAsia="es-ES"/>
              </w:rPr>
              <w:t>14.310,28 EUR</w:t>
            </w:r>
          </w:p>
        </w:tc>
      </w:tr>
      <w:tr w:rsidR="009F3EE6" w:rsidRPr="009F3EE6" w14:paraId="0A1B4903" w14:textId="77777777">
        <w:trPr>
          <w:cantSplit/>
        </w:trPr>
        <w:tc>
          <w:tcPr>
            <w:tcW w:w="3173" w:type="dxa"/>
            <w:tcMar>
              <w:top w:w="0" w:type="dxa"/>
              <w:left w:w="70" w:type="dxa"/>
              <w:bottom w:w="0" w:type="dxa"/>
              <w:right w:w="70" w:type="dxa"/>
            </w:tcMar>
            <w:hideMark/>
          </w:tcPr>
          <w:p w14:paraId="131943A0" w14:textId="77777777" w:rsidR="00C41EF1" w:rsidRPr="009F3EE6" w:rsidRDefault="00C41EF1">
            <w:pPr>
              <w:rPr>
                <w:rFonts w:cs="Arial"/>
                <w:lang w:val="ca-ES" w:eastAsia="es-ES"/>
              </w:rPr>
            </w:pPr>
            <w:r w:rsidRPr="009F3EE6">
              <w:rPr>
                <w:rFonts w:cs="Arial"/>
                <w:lang w:val="ca-ES" w:eastAsia="es-ES"/>
              </w:rPr>
              <w:t xml:space="preserve">Anualitats: </w:t>
            </w:r>
          </w:p>
        </w:tc>
        <w:tc>
          <w:tcPr>
            <w:tcW w:w="5048" w:type="dxa"/>
            <w:tcMar>
              <w:top w:w="0" w:type="dxa"/>
              <w:left w:w="70" w:type="dxa"/>
              <w:bottom w:w="0" w:type="dxa"/>
              <w:right w:w="70" w:type="dxa"/>
            </w:tcMar>
            <w:hideMark/>
          </w:tcPr>
          <w:p w14:paraId="4B43FBAF" w14:textId="77777777" w:rsidR="00C41EF1" w:rsidRPr="009F3EE6" w:rsidRDefault="00C41EF1">
            <w:pPr>
              <w:rPr>
                <w:rFonts w:cs="Arial"/>
                <w:b/>
                <w:bCs/>
                <w:lang w:val="ca-ES" w:eastAsia="es-ES"/>
              </w:rPr>
            </w:pPr>
            <w:r w:rsidRPr="009F3EE6">
              <w:rPr>
                <w:rFonts w:cs="Arial"/>
                <w:b/>
                <w:bCs/>
                <w:lang w:val="ca-ES" w:eastAsia="es-ES"/>
              </w:rPr>
              <w:t>5</w:t>
            </w:r>
          </w:p>
        </w:tc>
      </w:tr>
      <w:tr w:rsidR="009F3EE6" w:rsidRPr="009F3EE6" w14:paraId="1601F74D" w14:textId="77777777">
        <w:trPr>
          <w:cantSplit/>
        </w:trPr>
        <w:tc>
          <w:tcPr>
            <w:tcW w:w="3173" w:type="dxa"/>
            <w:tcMar>
              <w:top w:w="0" w:type="dxa"/>
              <w:left w:w="70" w:type="dxa"/>
              <w:bottom w:w="0" w:type="dxa"/>
              <w:right w:w="70" w:type="dxa"/>
            </w:tcMar>
            <w:hideMark/>
          </w:tcPr>
          <w:p w14:paraId="53CCA2CC" w14:textId="77777777" w:rsidR="00C41EF1" w:rsidRPr="009F3EE6" w:rsidRDefault="00C41EF1">
            <w:pPr>
              <w:rPr>
                <w:rFonts w:cs="Arial"/>
                <w:lang w:val="ca-ES" w:eastAsia="es-ES"/>
              </w:rPr>
            </w:pPr>
            <w:r w:rsidRPr="009F3EE6">
              <w:rPr>
                <w:rFonts w:cs="Arial"/>
                <w:lang w:val="ca-ES" w:eastAsia="es-ES"/>
              </w:rPr>
              <w:t>Referència:</w:t>
            </w:r>
          </w:p>
          <w:p w14:paraId="6C8E5A7A" w14:textId="77777777" w:rsidR="00C41EF1" w:rsidRPr="009F3EE6" w:rsidRDefault="00C41EF1">
            <w:pPr>
              <w:rPr>
                <w:rFonts w:cs="Arial"/>
                <w:lang w:val="ca-ES" w:eastAsia="es-ES"/>
              </w:rPr>
            </w:pPr>
            <w:r w:rsidRPr="009F3EE6">
              <w:rPr>
                <w:rFonts w:cs="Arial"/>
                <w:lang w:val="ca-ES" w:eastAsia="es-ES"/>
              </w:rPr>
              <w:t xml:space="preserve"> </w:t>
            </w:r>
          </w:p>
          <w:p w14:paraId="2C31E984" w14:textId="77777777" w:rsidR="00C41EF1" w:rsidRPr="009F3EE6" w:rsidRDefault="00C41EF1">
            <w:pPr>
              <w:rPr>
                <w:rFonts w:cs="Arial"/>
                <w:lang w:val="ca-ES" w:eastAsia="es-ES"/>
              </w:rPr>
            </w:pPr>
          </w:p>
        </w:tc>
        <w:tc>
          <w:tcPr>
            <w:tcW w:w="5048" w:type="dxa"/>
            <w:tcMar>
              <w:top w:w="0" w:type="dxa"/>
              <w:left w:w="70" w:type="dxa"/>
              <w:bottom w:w="0" w:type="dxa"/>
              <w:right w:w="70" w:type="dxa"/>
            </w:tcMar>
            <w:hideMark/>
          </w:tcPr>
          <w:p w14:paraId="11D835B6" w14:textId="77777777" w:rsidR="00C41EF1" w:rsidRPr="009F3EE6" w:rsidRDefault="00C41EF1">
            <w:pPr>
              <w:rPr>
                <w:rFonts w:cs="Arial"/>
                <w:b/>
                <w:bCs/>
                <w:lang w:val="ca-ES" w:eastAsia="es-ES"/>
              </w:rPr>
            </w:pPr>
            <w:r w:rsidRPr="009F3EE6">
              <w:rPr>
                <w:rFonts w:cs="Arial"/>
                <w:b/>
                <w:bCs/>
                <w:lang w:val="ca-ES" w:eastAsia="es-ES"/>
              </w:rPr>
              <w:t>00043/2024</w:t>
            </w:r>
          </w:p>
          <w:p w14:paraId="2E9148E8" w14:textId="77777777" w:rsidR="00C41EF1" w:rsidRPr="009F3EE6" w:rsidRDefault="00C41EF1">
            <w:pPr>
              <w:rPr>
                <w:rFonts w:cs="Arial"/>
                <w:b/>
                <w:bCs/>
                <w:lang w:val="ca-ES" w:eastAsia="es-ES"/>
              </w:rPr>
            </w:pPr>
          </w:p>
          <w:p w14:paraId="140EC756" w14:textId="77777777" w:rsidR="00C41EF1" w:rsidRPr="009F3EE6" w:rsidRDefault="00C41EF1">
            <w:pPr>
              <w:rPr>
                <w:rFonts w:cs="Arial"/>
                <w:b/>
                <w:bCs/>
                <w:lang w:val="ca-ES" w:eastAsia="es-ES"/>
              </w:rPr>
            </w:pPr>
          </w:p>
        </w:tc>
      </w:tr>
    </w:tbl>
    <w:p w14:paraId="6478FC45" w14:textId="77777777" w:rsidR="00C41EF1" w:rsidRPr="009F3EE6" w:rsidRDefault="00C41EF1" w:rsidP="00CC3F36">
      <w:pPr>
        <w:ind w:left="426"/>
        <w:rPr>
          <w:rFonts w:cs="Arial"/>
          <w:i/>
          <w:iCs/>
          <w:lang w:val="ca-ES" w:eastAsia="es-ES"/>
        </w:rPr>
      </w:pPr>
      <w:r w:rsidRPr="009F3EE6">
        <w:rPr>
          <w:rFonts w:cs="Arial"/>
          <w:lang w:val="ca-ES" w:eastAsia="es-ES"/>
        </w:rPr>
        <w:t>*</w:t>
      </w:r>
      <w:r w:rsidRPr="009F3EE6">
        <w:rPr>
          <w:rFonts w:cs="Arial"/>
          <w:i/>
          <w:iCs/>
          <w:lang w:val="ca-ES" w:eastAsia="es-ES"/>
        </w:rPr>
        <w:t xml:space="preserve">d’acord amb la Resolució de 04.07.2024 (BOE. Núm. 162, de 05.07.2024) de la </w:t>
      </w:r>
      <w:proofErr w:type="spellStart"/>
      <w:r w:rsidRPr="009F3EE6">
        <w:rPr>
          <w:rFonts w:cs="Arial"/>
          <w:i/>
          <w:iCs/>
          <w:lang w:val="ca-ES" w:eastAsia="es-ES"/>
        </w:rPr>
        <w:t>Dirección</w:t>
      </w:r>
      <w:proofErr w:type="spellEnd"/>
      <w:r w:rsidRPr="009F3EE6">
        <w:rPr>
          <w:rFonts w:cs="Arial"/>
          <w:i/>
          <w:iCs/>
          <w:lang w:val="ca-ES" w:eastAsia="es-ES"/>
        </w:rPr>
        <w:t xml:space="preserve"> General del </w:t>
      </w:r>
      <w:proofErr w:type="spellStart"/>
      <w:r w:rsidRPr="009F3EE6">
        <w:rPr>
          <w:rFonts w:cs="Arial"/>
          <w:i/>
          <w:iCs/>
          <w:lang w:val="ca-ES" w:eastAsia="es-ES"/>
        </w:rPr>
        <w:t>Tesoro</w:t>
      </w:r>
      <w:proofErr w:type="spellEnd"/>
      <w:r w:rsidRPr="009F3EE6">
        <w:rPr>
          <w:rFonts w:cs="Arial"/>
          <w:i/>
          <w:iCs/>
          <w:lang w:val="ca-ES" w:eastAsia="es-ES"/>
        </w:rPr>
        <w:t xml:space="preserve">, per la que s’actualitza l’annex 1 de la resolució de 4 de juliol de2017, de la Secretaria General del </w:t>
      </w:r>
      <w:proofErr w:type="spellStart"/>
      <w:r w:rsidRPr="009F3EE6">
        <w:rPr>
          <w:rFonts w:cs="Arial"/>
          <w:i/>
          <w:iCs/>
          <w:lang w:val="ca-ES" w:eastAsia="es-ES"/>
        </w:rPr>
        <w:t>Tesoro</w:t>
      </w:r>
      <w:proofErr w:type="spellEnd"/>
      <w:r w:rsidRPr="009F3EE6">
        <w:rPr>
          <w:rFonts w:cs="Arial"/>
          <w:i/>
          <w:iCs/>
          <w:lang w:val="ca-ES" w:eastAsia="es-ES"/>
        </w:rPr>
        <w:t xml:space="preserve"> y Política </w:t>
      </w:r>
      <w:proofErr w:type="spellStart"/>
      <w:r w:rsidRPr="009F3EE6">
        <w:rPr>
          <w:rFonts w:cs="Arial"/>
          <w:i/>
          <w:iCs/>
          <w:lang w:val="ca-ES" w:eastAsia="es-ES"/>
        </w:rPr>
        <w:t>Financiera</w:t>
      </w:r>
      <w:proofErr w:type="spellEnd"/>
      <w:r w:rsidRPr="009F3EE6">
        <w:rPr>
          <w:rFonts w:cs="Arial"/>
          <w:i/>
          <w:iCs/>
          <w:lang w:val="ca-ES" w:eastAsia="es-ES"/>
        </w:rPr>
        <w:t>, per la que es defineix el principi de prudència financera aplicable a les operacions d’endeutament i derivats de les comunitats autònomes i entitats locals.</w:t>
      </w:r>
    </w:p>
    <w:p w14:paraId="1072BEDB" w14:textId="77777777" w:rsidR="00C41EF1" w:rsidRPr="009F3EE6" w:rsidRDefault="00C41EF1" w:rsidP="00CC3F36">
      <w:pPr>
        <w:ind w:left="426"/>
        <w:rPr>
          <w:rFonts w:cs="Arial"/>
          <w:i/>
          <w:iCs/>
          <w:lang w:val="ca-ES" w:eastAsia="es-ES"/>
        </w:rPr>
      </w:pPr>
    </w:p>
    <w:p w14:paraId="1D109E98" w14:textId="77777777" w:rsidR="00C41EF1" w:rsidRPr="009F3EE6" w:rsidRDefault="00C41EF1" w:rsidP="00CC3F36">
      <w:pPr>
        <w:rPr>
          <w:rFonts w:cs="Arial"/>
          <w:lang w:val="ca-ES" w:eastAsia="es-ES"/>
        </w:rPr>
      </w:pPr>
      <w:r w:rsidRPr="009F3EE6">
        <w:rPr>
          <w:rFonts w:cs="Arial"/>
          <w:lang w:val="ca-ES" w:eastAsia="es-ES"/>
        </w:rPr>
        <w:t xml:space="preserve">• El reintegrament dels crèdits per a inversions es realitzarà mitjançant quotes anuals, segons el mètode d’amortització de quota constant, conegut com a francès o progressiu. </w:t>
      </w:r>
    </w:p>
    <w:p w14:paraId="21A0E831" w14:textId="77777777" w:rsidR="00C41EF1" w:rsidRPr="009F3EE6" w:rsidRDefault="00C41EF1" w:rsidP="00CC3F36">
      <w:pPr>
        <w:rPr>
          <w:rFonts w:cs="Arial"/>
          <w:lang w:val="ca-ES" w:eastAsia="es-ES"/>
        </w:rPr>
      </w:pPr>
    </w:p>
    <w:p w14:paraId="34F85168" w14:textId="77777777" w:rsidR="00C41EF1" w:rsidRPr="009F3EE6" w:rsidRDefault="00C41EF1" w:rsidP="00CC3F36">
      <w:pPr>
        <w:rPr>
          <w:rFonts w:cs="Arial"/>
          <w:lang w:val="ca-ES" w:eastAsia="es-ES"/>
        </w:rPr>
      </w:pPr>
      <w:r w:rsidRPr="009F3EE6">
        <w:rPr>
          <w:rFonts w:cs="Arial"/>
          <w:lang w:val="ca-ES" w:eastAsia="es-ES"/>
        </w:rPr>
        <w:t>• La primera anualitat vencerà l’exercici següent a aquell en què s’hagi disposat del crèdit. En el cas dels crèdits amb interès, aquest es meritarà a partir del dia de la disposició.</w:t>
      </w:r>
    </w:p>
    <w:p w14:paraId="3557BFB3" w14:textId="77777777" w:rsidR="00C41EF1" w:rsidRPr="009F3EE6" w:rsidRDefault="00C41EF1" w:rsidP="00CC3F36">
      <w:pPr>
        <w:ind w:left="426"/>
        <w:rPr>
          <w:rFonts w:cs="Arial"/>
          <w:i/>
          <w:iCs/>
          <w:lang w:val="ca-ES" w:eastAsia="es-ES"/>
        </w:rPr>
      </w:pPr>
    </w:p>
    <w:p w14:paraId="0262035C" w14:textId="77777777" w:rsidR="00C41EF1" w:rsidRPr="009F3EE6" w:rsidRDefault="00C41EF1" w:rsidP="00CC3F36">
      <w:pPr>
        <w:spacing w:line="276" w:lineRule="auto"/>
        <w:rPr>
          <w:rFonts w:cs="Arial"/>
          <w:lang w:val="ca-ES" w:eastAsia="es-ES"/>
        </w:rPr>
      </w:pPr>
      <w:r w:rsidRPr="009F3EE6">
        <w:rPr>
          <w:rFonts w:cs="Arial"/>
          <w:b/>
          <w:bCs/>
          <w:lang w:val="ca-ES" w:eastAsia="es-ES"/>
        </w:rPr>
        <w:t xml:space="preserve">SEGON.- </w:t>
      </w:r>
      <w:r w:rsidRPr="009F3EE6">
        <w:rPr>
          <w:rFonts w:cs="Arial"/>
          <w:lang w:val="ca-ES" w:eastAsia="es-ES"/>
        </w:rPr>
        <w:t>Aprovar la minuta del conveni del préstec que s’incorpora com annex a aquesta proposta.</w:t>
      </w:r>
    </w:p>
    <w:p w14:paraId="05277EEC" w14:textId="77777777" w:rsidR="00C41EF1" w:rsidRPr="009F3EE6" w:rsidRDefault="00C41EF1" w:rsidP="00CC3F36">
      <w:pPr>
        <w:spacing w:line="276" w:lineRule="auto"/>
        <w:rPr>
          <w:rFonts w:cs="Arial"/>
          <w:lang w:val="ca-ES" w:eastAsia="es-ES"/>
        </w:rPr>
      </w:pPr>
    </w:p>
    <w:p w14:paraId="757E7B7B" w14:textId="77777777" w:rsidR="007137B3" w:rsidRPr="009F3EE6" w:rsidRDefault="007137B3" w:rsidP="007137B3">
      <w:pPr>
        <w:rPr>
          <w:rFonts w:cs="Arial"/>
          <w:lang w:val="ca-ES"/>
        </w:rPr>
      </w:pPr>
      <w:bookmarkStart w:id="1" w:name="DOCUMENTO_21823552"/>
      <w:bookmarkEnd w:id="0"/>
      <w:bookmarkEnd w:id="1"/>
      <w:r w:rsidRPr="009F3EE6">
        <w:rPr>
          <w:rFonts w:cs="Arial"/>
          <w:b/>
          <w:lang w:val="ca-ES"/>
        </w:rPr>
        <w:t>3.0.- ADJUDICACIÓ DE L'ATORGAMENT DE L'AUTORITZACIÓ PER A L'EXPLOTACIÓ DEL SERVEI DE BAR DE CAP D'ANY PER A L'ANUALITAT 2024 LOT 2 -X2024002811</w:t>
      </w:r>
    </w:p>
    <w:p w14:paraId="138A92ED" w14:textId="77777777" w:rsidR="007137B3" w:rsidRPr="009F3EE6" w:rsidRDefault="007137B3" w:rsidP="0025654E">
      <w:pPr>
        <w:rPr>
          <w:lang w:val="ca-ES"/>
        </w:rPr>
      </w:pPr>
      <w:bookmarkStart w:id="2" w:name="X2024002811"/>
    </w:p>
    <w:p w14:paraId="272EDC84" w14:textId="77777777" w:rsidR="007137B3" w:rsidRPr="009F3EE6" w:rsidRDefault="007137B3" w:rsidP="00417009">
      <w:pPr>
        <w:rPr>
          <w:rFonts w:cs="Arial"/>
          <w:b/>
          <w:kern w:val="22"/>
          <w:lang w:val="ca-ES" w:eastAsia="es-ES"/>
        </w:rPr>
      </w:pPr>
      <w:r w:rsidRPr="009F3EE6">
        <w:rPr>
          <w:rFonts w:cs="Arial"/>
          <w:b/>
          <w:kern w:val="22"/>
          <w:lang w:val="ca-ES" w:eastAsia="es-ES"/>
        </w:rPr>
        <w:t>S’ACORDA:  </w:t>
      </w:r>
    </w:p>
    <w:p w14:paraId="4BCE7EBB" w14:textId="77777777" w:rsidR="007137B3" w:rsidRPr="009F3EE6" w:rsidRDefault="007137B3" w:rsidP="00417009">
      <w:pPr>
        <w:rPr>
          <w:rFonts w:cs="Arial"/>
          <w:highlight w:val="yellow"/>
          <w:lang w:val="ca-ES" w:eastAsia="es-ES"/>
        </w:rPr>
      </w:pPr>
    </w:p>
    <w:p w14:paraId="4BE0B069" w14:textId="77777777" w:rsidR="007137B3" w:rsidRPr="009F3EE6" w:rsidRDefault="007137B3" w:rsidP="00417009">
      <w:pPr>
        <w:pStyle w:val="Default"/>
        <w:jc w:val="both"/>
        <w:rPr>
          <w:rFonts w:ascii="Arial" w:hAnsi="Arial" w:cs="Arial"/>
          <w:color w:val="auto"/>
          <w:sz w:val="22"/>
          <w:szCs w:val="22"/>
        </w:rPr>
      </w:pPr>
      <w:r w:rsidRPr="009F3EE6">
        <w:rPr>
          <w:rFonts w:ascii="Arial" w:hAnsi="Arial" w:cs="Arial"/>
          <w:b/>
          <w:bCs/>
          <w:color w:val="auto"/>
          <w:sz w:val="22"/>
          <w:szCs w:val="22"/>
        </w:rPr>
        <w:lastRenderedPageBreak/>
        <w:t>Primer.</w:t>
      </w:r>
      <w:r w:rsidRPr="009F3EE6">
        <w:rPr>
          <w:rFonts w:ascii="Arial" w:hAnsi="Arial" w:cs="Arial"/>
          <w:color w:val="auto"/>
          <w:sz w:val="22"/>
          <w:szCs w:val="22"/>
        </w:rPr>
        <w:t xml:space="preserve"> Aprovar la classificació de les ofertes presentades al lot 2- servei de bar de la Festa de Cap d’Any per a l’anualitat de 2024 d'acord amb el següent resultat:</w:t>
      </w:r>
    </w:p>
    <w:p w14:paraId="05DC9C3E" w14:textId="77777777" w:rsidR="007137B3" w:rsidRPr="009F3EE6" w:rsidRDefault="007137B3" w:rsidP="00417009">
      <w:pPr>
        <w:pStyle w:val="Default"/>
        <w:jc w:val="both"/>
        <w:rPr>
          <w:rFonts w:ascii="Arial" w:hAnsi="Arial" w:cs="Arial"/>
          <w:color w:val="auto"/>
          <w:sz w:val="22"/>
          <w:szCs w:val="22"/>
        </w:rPr>
      </w:pPr>
    </w:p>
    <w:p w14:paraId="7B629FCE" w14:textId="147DF5F3" w:rsidR="007137B3" w:rsidRPr="009F3EE6" w:rsidRDefault="00E9618C" w:rsidP="00417009">
      <w:pPr>
        <w:pStyle w:val="Default"/>
        <w:jc w:val="both"/>
        <w:rPr>
          <w:rFonts w:ascii="Arial" w:hAnsi="Arial" w:cs="Arial"/>
          <w:color w:val="auto"/>
          <w:sz w:val="22"/>
          <w:szCs w:val="22"/>
        </w:rPr>
      </w:pPr>
      <w:r>
        <w:rPr>
          <w:noProof/>
          <w:color w:val="auto"/>
        </w:rPr>
        <w:drawing>
          <wp:inline distT="0" distB="0" distL="0" distR="0" wp14:anchorId="2E446835" wp14:editId="71E25FB1">
            <wp:extent cx="5400675" cy="1209675"/>
            <wp:effectExtent l="0" t="0" r="9525" b="9525"/>
            <wp:docPr id="2"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93"/>
                    <a:stretch>
                      <a:fillRect/>
                    </a:stretch>
                  </pic:blipFill>
                  <pic:spPr bwMode="auto">
                    <a:xfrm>
                      <a:off x="0" y="0"/>
                      <a:ext cx="5400675" cy="1209675"/>
                    </a:xfrm>
                    <a:prstGeom prst="rect">
                      <a:avLst/>
                    </a:prstGeom>
                    <a:noFill/>
                    <a:ln>
                      <a:noFill/>
                    </a:ln>
                  </pic:spPr>
                </pic:pic>
              </a:graphicData>
            </a:graphic>
          </wp:inline>
        </w:drawing>
      </w:r>
    </w:p>
    <w:p w14:paraId="1199A543" w14:textId="77777777" w:rsidR="007137B3" w:rsidRPr="009F3EE6" w:rsidRDefault="007137B3" w:rsidP="00417009">
      <w:pPr>
        <w:tabs>
          <w:tab w:val="left" w:pos="-720"/>
        </w:tabs>
        <w:suppressAutoHyphens/>
        <w:rPr>
          <w:rFonts w:cs="Arial"/>
          <w:b/>
          <w:bCs/>
          <w:lang w:val="ca-ES"/>
        </w:rPr>
      </w:pPr>
    </w:p>
    <w:p w14:paraId="4E65C5E5" w14:textId="77777777" w:rsidR="007137B3" w:rsidRPr="009F3EE6" w:rsidRDefault="007137B3" w:rsidP="00417009">
      <w:pPr>
        <w:tabs>
          <w:tab w:val="left" w:pos="-720"/>
        </w:tabs>
        <w:suppressAutoHyphens/>
        <w:rPr>
          <w:rFonts w:cs="Arial"/>
          <w:b/>
          <w:bCs/>
          <w:lang w:val="ca-ES"/>
        </w:rPr>
      </w:pPr>
      <w:r w:rsidRPr="009F3EE6">
        <w:rPr>
          <w:rFonts w:cs="Arial"/>
          <w:b/>
          <w:bCs/>
          <w:lang w:val="ca-ES"/>
        </w:rPr>
        <w:t xml:space="preserve">Segon. </w:t>
      </w:r>
      <w:r w:rsidRPr="009F3EE6">
        <w:rPr>
          <w:rFonts w:cs="Arial"/>
          <w:lang w:val="ca-ES"/>
        </w:rPr>
        <w:t xml:space="preserve">Excloure l’oferta presentada per </w:t>
      </w:r>
      <w:proofErr w:type="spellStart"/>
      <w:r w:rsidRPr="009F3EE6">
        <w:rPr>
          <w:rFonts w:cs="Arial"/>
          <w:lang w:val="ca-ES"/>
        </w:rPr>
        <w:t>Events</w:t>
      </w:r>
      <w:proofErr w:type="spellEnd"/>
      <w:r w:rsidRPr="009F3EE6">
        <w:rPr>
          <w:rFonts w:cs="Arial"/>
          <w:lang w:val="ca-ES"/>
        </w:rPr>
        <w:t xml:space="preserve"> </w:t>
      </w:r>
      <w:proofErr w:type="spellStart"/>
      <w:r w:rsidRPr="009F3EE6">
        <w:rPr>
          <w:rFonts w:cs="Arial"/>
          <w:lang w:val="ca-ES"/>
        </w:rPr>
        <w:t>Divermir</w:t>
      </w:r>
      <w:proofErr w:type="spellEnd"/>
      <w:r w:rsidRPr="009F3EE6">
        <w:rPr>
          <w:rFonts w:cs="Arial"/>
          <w:lang w:val="ca-ES"/>
        </w:rPr>
        <w:t>, S.L., amb l’aplicació de totes les conseqüències legals previstes per als casos de retirada de l’oferta per no haver presentat la documentació prèvia a l'adjudicació en el termini requerit.</w:t>
      </w:r>
    </w:p>
    <w:p w14:paraId="3165B1C4" w14:textId="77777777" w:rsidR="007137B3" w:rsidRPr="009F3EE6" w:rsidRDefault="007137B3" w:rsidP="00417009">
      <w:pPr>
        <w:tabs>
          <w:tab w:val="left" w:pos="-720"/>
        </w:tabs>
        <w:suppressAutoHyphens/>
        <w:rPr>
          <w:rFonts w:cs="Arial"/>
          <w:b/>
          <w:bCs/>
          <w:lang w:val="ca-ES"/>
        </w:rPr>
      </w:pPr>
    </w:p>
    <w:p w14:paraId="2561824C" w14:textId="77777777" w:rsidR="007137B3" w:rsidRPr="009F3EE6" w:rsidRDefault="007137B3" w:rsidP="00417009">
      <w:pPr>
        <w:tabs>
          <w:tab w:val="left" w:pos="-720"/>
        </w:tabs>
        <w:suppressAutoHyphens/>
        <w:rPr>
          <w:lang w:val="ca-ES"/>
        </w:rPr>
      </w:pPr>
      <w:r w:rsidRPr="009F3EE6">
        <w:rPr>
          <w:rFonts w:cs="Arial"/>
          <w:b/>
          <w:bCs/>
          <w:lang w:val="ca-ES"/>
        </w:rPr>
        <w:t xml:space="preserve">Tercer. </w:t>
      </w:r>
      <w:r w:rsidRPr="009F3EE6">
        <w:rPr>
          <w:rFonts w:cs="Arial"/>
          <w:lang w:val="ca-ES"/>
        </w:rPr>
        <w:t xml:space="preserve">Adjudicar l’autorització per a </w:t>
      </w:r>
      <w:r w:rsidRPr="009F3EE6">
        <w:rPr>
          <w:lang w:val="ca-ES"/>
        </w:rPr>
        <w:t xml:space="preserve">l’explotació del servei de bar de la festa de Cap d’Any per a l’anualitat de 2024, corresponent al Lot 2 a favor de la mercantil </w:t>
      </w:r>
      <w:proofErr w:type="spellStart"/>
      <w:r w:rsidRPr="009F3EE6">
        <w:rPr>
          <w:lang w:val="ca-ES"/>
        </w:rPr>
        <w:t>Jom</w:t>
      </w:r>
      <w:proofErr w:type="spellEnd"/>
      <w:r w:rsidRPr="009F3EE6">
        <w:rPr>
          <w:lang w:val="ca-ES"/>
        </w:rPr>
        <w:t xml:space="preserve"> </w:t>
      </w:r>
      <w:proofErr w:type="spellStart"/>
      <w:r w:rsidRPr="009F3EE6">
        <w:rPr>
          <w:lang w:val="ca-ES"/>
        </w:rPr>
        <w:t>Events</w:t>
      </w:r>
      <w:proofErr w:type="spellEnd"/>
      <w:r w:rsidRPr="009F3EE6">
        <w:rPr>
          <w:lang w:val="ca-ES"/>
        </w:rPr>
        <w:t>, S.L., amb CIF B-70.941.158, i d’acord amb les següents condicions:</w:t>
      </w:r>
    </w:p>
    <w:p w14:paraId="28D06C23" w14:textId="77777777" w:rsidR="007137B3" w:rsidRPr="009F3EE6" w:rsidRDefault="007137B3" w:rsidP="00417009">
      <w:pPr>
        <w:tabs>
          <w:tab w:val="left" w:pos="-720"/>
        </w:tabs>
        <w:suppressAutoHyphens/>
        <w:rPr>
          <w:lang w:val="ca-ES"/>
        </w:rPr>
      </w:pPr>
    </w:p>
    <w:p w14:paraId="5ED13BFA" w14:textId="77777777" w:rsidR="007137B3" w:rsidRPr="009F3EE6" w:rsidRDefault="007137B3" w:rsidP="00417009">
      <w:pPr>
        <w:tabs>
          <w:tab w:val="left" w:pos="-720"/>
        </w:tabs>
        <w:suppressAutoHyphens/>
        <w:ind w:left="708"/>
        <w:rPr>
          <w:lang w:val="ca-ES"/>
        </w:rPr>
      </w:pPr>
      <w:r w:rsidRPr="009F3EE6">
        <w:rPr>
          <w:b/>
          <w:bCs/>
          <w:lang w:val="ca-ES"/>
        </w:rPr>
        <w:t>Cànon ofert:</w:t>
      </w:r>
      <w:r w:rsidRPr="009F3EE6">
        <w:rPr>
          <w:lang w:val="ca-ES"/>
        </w:rPr>
        <w:t xml:space="preserve"> 450,00 euros</w:t>
      </w:r>
    </w:p>
    <w:p w14:paraId="1BF6C7AE" w14:textId="77777777" w:rsidR="007137B3" w:rsidRPr="009F3EE6" w:rsidRDefault="007137B3" w:rsidP="00417009">
      <w:pPr>
        <w:tabs>
          <w:tab w:val="left" w:pos="-720"/>
        </w:tabs>
        <w:suppressAutoHyphens/>
        <w:rPr>
          <w:rFonts w:cs="Arial"/>
          <w:lang w:val="ca-ES"/>
        </w:rPr>
      </w:pPr>
    </w:p>
    <w:p w14:paraId="65571A3A" w14:textId="77777777" w:rsidR="007137B3" w:rsidRPr="009F3EE6" w:rsidRDefault="007137B3" w:rsidP="00417009">
      <w:pPr>
        <w:tabs>
          <w:tab w:val="left" w:pos="-720"/>
        </w:tabs>
        <w:suppressAutoHyphens/>
        <w:rPr>
          <w:rFonts w:cs="Arial"/>
          <w:szCs w:val="24"/>
          <w:lang w:val="ca-ES"/>
        </w:rPr>
      </w:pPr>
      <w:r w:rsidRPr="009F3EE6">
        <w:rPr>
          <w:b/>
          <w:bCs/>
          <w:lang w:val="ca-ES"/>
        </w:rPr>
        <w:t xml:space="preserve">Quart. </w:t>
      </w:r>
      <w:r w:rsidRPr="009F3EE6">
        <w:rPr>
          <w:noProof/>
          <w:lang w:val="ca-ES" w:eastAsia="ca-ES"/>
        </w:rPr>
        <w:t>Requerir a l‘adjudicatari, d'acord amb la clàusula 10 del Plec de condicions administratives particulars que ha regit la licitació per al pagament del cànon en el termini de 10 dies hàbils a comptar des de la notificació d'aquest acord.</w:t>
      </w:r>
    </w:p>
    <w:p w14:paraId="59960FDD" w14:textId="77777777" w:rsidR="007137B3" w:rsidRPr="009F3EE6" w:rsidRDefault="007137B3" w:rsidP="00417009">
      <w:pPr>
        <w:tabs>
          <w:tab w:val="left" w:pos="-720"/>
        </w:tabs>
        <w:suppressAutoHyphens/>
        <w:rPr>
          <w:rFonts w:cs="Arial"/>
          <w:b/>
          <w:bCs/>
          <w:lang w:val="ca-ES"/>
        </w:rPr>
      </w:pPr>
    </w:p>
    <w:p w14:paraId="6CEB8798" w14:textId="77777777" w:rsidR="007137B3" w:rsidRPr="009F3EE6" w:rsidRDefault="007137B3" w:rsidP="00417009">
      <w:pPr>
        <w:tabs>
          <w:tab w:val="left" w:pos="-720"/>
        </w:tabs>
        <w:suppressAutoHyphens/>
        <w:rPr>
          <w:lang w:val="ca-ES"/>
        </w:rPr>
      </w:pPr>
      <w:r w:rsidRPr="009F3EE6">
        <w:rPr>
          <w:b/>
          <w:bCs/>
          <w:lang w:val="ca-ES"/>
        </w:rPr>
        <w:t>Cinquè.</w:t>
      </w:r>
      <w:r w:rsidRPr="009F3EE6">
        <w:rPr>
          <w:lang w:val="ca-ES"/>
        </w:rPr>
        <w:t xml:space="preserve"> Comunicar a l'Àrea econòmica el present acord i reconèixer el dret a l’ingrés (RD) de l’import corresponent a l’autorització per a l’explotació del servei de bar de la festa major per a l’anualitat 2024.</w:t>
      </w:r>
    </w:p>
    <w:p w14:paraId="22BDCB28" w14:textId="77777777" w:rsidR="007137B3" w:rsidRPr="009F3EE6" w:rsidRDefault="007137B3" w:rsidP="00417009">
      <w:pPr>
        <w:tabs>
          <w:tab w:val="left" w:pos="-720"/>
        </w:tabs>
        <w:suppressAutoHyphens/>
        <w:rPr>
          <w:lang w:val="ca-ES"/>
        </w:rPr>
      </w:pPr>
    </w:p>
    <w:p w14:paraId="66277799" w14:textId="7FBEAA0E" w:rsidR="007137B3" w:rsidRPr="009F3EE6" w:rsidRDefault="007137B3" w:rsidP="00417009">
      <w:pPr>
        <w:tabs>
          <w:tab w:val="left" w:pos="-720"/>
        </w:tabs>
        <w:suppressAutoHyphens/>
        <w:rPr>
          <w:lang w:val="ca-ES"/>
        </w:rPr>
      </w:pPr>
      <w:r w:rsidRPr="009F3EE6">
        <w:rPr>
          <w:b/>
          <w:bCs/>
          <w:lang w:val="ca-ES"/>
        </w:rPr>
        <w:t xml:space="preserve">Sisè. </w:t>
      </w:r>
      <w:r w:rsidRPr="009F3EE6">
        <w:rPr>
          <w:lang w:val="ca-ES"/>
        </w:rPr>
        <w:t xml:space="preserve">Designar com a responsable del contracte al Sr. </w:t>
      </w:r>
      <w:r w:rsidR="00A47058">
        <w:rPr>
          <w:lang w:val="ca-ES"/>
        </w:rPr>
        <w:t>J.V.Q</w:t>
      </w:r>
      <w:r w:rsidRPr="009F3EE6">
        <w:rPr>
          <w:lang w:val="ca-ES"/>
        </w:rPr>
        <w:t>, tècnic de Cultura de l’Ajuntament de Vilassar de Mar.</w:t>
      </w:r>
    </w:p>
    <w:p w14:paraId="13242005" w14:textId="77777777" w:rsidR="007137B3" w:rsidRPr="009F3EE6" w:rsidRDefault="007137B3" w:rsidP="00417009">
      <w:pPr>
        <w:tabs>
          <w:tab w:val="left" w:pos="-720"/>
        </w:tabs>
        <w:suppressAutoHyphens/>
        <w:rPr>
          <w:lang w:val="ca-ES"/>
        </w:rPr>
      </w:pPr>
    </w:p>
    <w:p w14:paraId="6BED27D2" w14:textId="77777777" w:rsidR="007137B3" w:rsidRPr="009F3EE6" w:rsidRDefault="007137B3" w:rsidP="00417009">
      <w:pPr>
        <w:tabs>
          <w:tab w:val="left" w:pos="-720"/>
        </w:tabs>
        <w:suppressAutoHyphens/>
        <w:rPr>
          <w:lang w:val="ca-ES"/>
        </w:rPr>
      </w:pPr>
      <w:r w:rsidRPr="009F3EE6">
        <w:rPr>
          <w:b/>
          <w:bCs/>
          <w:lang w:val="ca-ES"/>
        </w:rPr>
        <w:t xml:space="preserve">Setè. </w:t>
      </w:r>
      <w:r w:rsidRPr="009F3EE6">
        <w:rPr>
          <w:lang w:val="ca-ES"/>
        </w:rPr>
        <w:t xml:space="preserve">Notificar aquest acord a les entitats que han participat en la licitació i requerir a l’adjudicatari per a la formalització del contracte administratiu, en el termini de 15 dies hàbils des de la notificació d’aquesta adjudicació. </w:t>
      </w:r>
    </w:p>
    <w:p w14:paraId="041D927D" w14:textId="77777777" w:rsidR="007137B3" w:rsidRPr="009F3EE6" w:rsidRDefault="007137B3" w:rsidP="00417009">
      <w:pPr>
        <w:tabs>
          <w:tab w:val="left" w:pos="-720"/>
        </w:tabs>
        <w:suppressAutoHyphens/>
        <w:rPr>
          <w:lang w:val="ca-ES"/>
        </w:rPr>
      </w:pPr>
    </w:p>
    <w:p w14:paraId="7D8967CC" w14:textId="77777777" w:rsidR="007137B3" w:rsidRPr="009F3EE6" w:rsidRDefault="007137B3" w:rsidP="00417009">
      <w:pPr>
        <w:tabs>
          <w:tab w:val="left" w:pos="-720"/>
        </w:tabs>
        <w:suppressAutoHyphens/>
        <w:rPr>
          <w:lang w:val="ca-ES"/>
        </w:rPr>
      </w:pPr>
      <w:bookmarkStart w:id="3" w:name="_Hlk157598171"/>
      <w:r w:rsidRPr="009F3EE6">
        <w:rPr>
          <w:b/>
          <w:bCs/>
          <w:lang w:val="ca-ES"/>
        </w:rPr>
        <w:t xml:space="preserve">Vuitè. </w:t>
      </w:r>
      <w:r w:rsidRPr="009F3EE6">
        <w:rPr>
          <w:lang w:val="ca-ES"/>
        </w:rPr>
        <w:t>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1B600BA0" w14:textId="77777777" w:rsidR="007137B3" w:rsidRPr="009F3EE6" w:rsidRDefault="007137B3" w:rsidP="00417009">
      <w:pPr>
        <w:tabs>
          <w:tab w:val="left" w:pos="-720"/>
        </w:tabs>
        <w:suppressAutoHyphens/>
        <w:rPr>
          <w:lang w:val="ca-ES"/>
        </w:rPr>
      </w:pPr>
      <w:r w:rsidRPr="009F3EE6">
        <w:rPr>
          <w:lang w:val="ca-ES"/>
        </w:rPr>
        <w:t>Tanmateix es podrà interposar qualsevol altre recurs o reclamació que s’estimi legalment oportú.</w:t>
      </w:r>
      <w:bookmarkEnd w:id="3"/>
    </w:p>
    <w:p w14:paraId="4EAABF2F" w14:textId="77777777" w:rsidR="007137B3" w:rsidRPr="009F3EE6" w:rsidRDefault="007137B3" w:rsidP="00417009">
      <w:pPr>
        <w:spacing w:line="276" w:lineRule="auto"/>
        <w:rPr>
          <w:rFonts w:cs="Arial"/>
          <w:highlight w:val="yellow"/>
          <w:lang w:val="ca-ES" w:eastAsia="es-ES"/>
        </w:rPr>
      </w:pPr>
    </w:p>
    <w:bookmarkEnd w:id="2"/>
    <w:p w14:paraId="7A4CA3A3" w14:textId="77777777" w:rsidR="00CF0DE1" w:rsidRPr="009F3EE6" w:rsidRDefault="00CF0DE1" w:rsidP="00CF0DE1">
      <w:pPr>
        <w:rPr>
          <w:rFonts w:cs="Arial"/>
          <w:lang w:val="ca-ES"/>
        </w:rPr>
      </w:pPr>
      <w:r w:rsidRPr="009F3EE6">
        <w:rPr>
          <w:rFonts w:cs="Arial"/>
          <w:b/>
          <w:lang w:val="ca-ES"/>
        </w:rPr>
        <w:lastRenderedPageBreak/>
        <w:t>4.0.- APROVACIÓ DE LA PRÒRROGA DE L'ACORD MARC DE SUBMINISTRAMENT DE SISTEMES DE VIDEOACTES, EQUIPS DE GRAVACIÓ I TRANSMISSIÓ D'ACTES I EL SEU MANTENIMENT AMB DESTINACIÓ A LES ENTITATS LOCALS DE CATALUNYA EXP.2019.08</w:t>
      </w:r>
    </w:p>
    <w:p w14:paraId="5E580A4B" w14:textId="77777777" w:rsidR="00BC24D2" w:rsidRPr="009F3EE6" w:rsidRDefault="00BC24D2" w:rsidP="006D3DA7">
      <w:pPr>
        <w:rPr>
          <w:rFonts w:cs="Arial"/>
          <w:bCs/>
          <w:lang w:val="ca-ES" w:eastAsia="es-ES"/>
        </w:rPr>
      </w:pPr>
      <w:bookmarkStart w:id="4" w:name="X2022001847"/>
    </w:p>
    <w:p w14:paraId="26005AEF" w14:textId="77777777" w:rsidR="00CF0DE1" w:rsidRPr="009F3EE6" w:rsidRDefault="00CF0DE1" w:rsidP="006D3DA7">
      <w:pPr>
        <w:rPr>
          <w:rFonts w:cs="Arial"/>
          <w:b/>
          <w:kern w:val="22"/>
          <w:lang w:val="ca-ES" w:eastAsia="es-ES"/>
        </w:rPr>
      </w:pPr>
      <w:r w:rsidRPr="009F3EE6">
        <w:rPr>
          <w:rFonts w:cs="Arial"/>
          <w:b/>
          <w:kern w:val="22"/>
          <w:lang w:val="ca-ES" w:eastAsia="es-ES"/>
        </w:rPr>
        <w:t>S’ACORDA:  </w:t>
      </w:r>
    </w:p>
    <w:p w14:paraId="76AD5338" w14:textId="77777777" w:rsidR="00CF0DE1" w:rsidRPr="009F3EE6" w:rsidRDefault="00CF0DE1" w:rsidP="006D3DA7">
      <w:pPr>
        <w:rPr>
          <w:rFonts w:cs="Arial"/>
          <w:highlight w:val="yellow"/>
          <w:lang w:val="ca-ES" w:eastAsia="es-ES"/>
        </w:rPr>
      </w:pPr>
    </w:p>
    <w:p w14:paraId="725E87B9" w14:textId="77777777" w:rsidR="00CF0DE1" w:rsidRPr="009F3EE6" w:rsidRDefault="00CF0DE1" w:rsidP="006D3DA7">
      <w:pPr>
        <w:rPr>
          <w:rFonts w:cs="Arial"/>
          <w:lang w:val="ca-ES" w:eastAsia="es-ES"/>
        </w:rPr>
      </w:pPr>
      <w:r w:rsidRPr="009F3EE6">
        <w:rPr>
          <w:rFonts w:cs="Arial"/>
          <w:b/>
          <w:bCs/>
          <w:lang w:val="ca-ES" w:eastAsia="es-ES"/>
        </w:rPr>
        <w:t>Primer.</w:t>
      </w:r>
      <w:r w:rsidRPr="009F3EE6">
        <w:rPr>
          <w:rFonts w:cs="Arial"/>
          <w:lang w:val="ca-ES" w:eastAsia="es-ES"/>
        </w:rPr>
        <w:t xml:space="preserve"> Donar-se per assabentat l'òrgan de contractació de la successió del contractista encarregat del manteniment del sistema de </w:t>
      </w:r>
      <w:proofErr w:type="spellStart"/>
      <w:r w:rsidRPr="009F3EE6">
        <w:rPr>
          <w:rFonts w:cs="Arial"/>
          <w:lang w:val="ca-ES" w:eastAsia="es-ES"/>
        </w:rPr>
        <w:t>videoactes</w:t>
      </w:r>
      <w:proofErr w:type="spellEnd"/>
      <w:r w:rsidRPr="009F3EE6">
        <w:rPr>
          <w:rFonts w:cs="Arial"/>
          <w:lang w:val="ca-ES" w:eastAsia="es-ES"/>
        </w:rPr>
        <w:t xml:space="preserve"> SEMIC, SA a favor de </w:t>
      </w:r>
      <w:proofErr w:type="spellStart"/>
      <w:r w:rsidRPr="009F3EE6">
        <w:rPr>
          <w:rFonts w:cs="Arial"/>
          <w:lang w:val="ca-ES" w:eastAsia="es-ES"/>
        </w:rPr>
        <w:t>Ecityclic</w:t>
      </w:r>
      <w:proofErr w:type="spellEnd"/>
      <w:r w:rsidRPr="009F3EE6">
        <w:rPr>
          <w:rFonts w:cs="Arial"/>
          <w:lang w:val="ca-ES" w:eastAsia="es-ES"/>
        </w:rPr>
        <w:t xml:space="preserve"> </w:t>
      </w:r>
      <w:proofErr w:type="spellStart"/>
      <w:r w:rsidRPr="009F3EE6">
        <w:rPr>
          <w:rFonts w:cs="Arial"/>
          <w:lang w:val="ca-ES" w:eastAsia="es-ES"/>
        </w:rPr>
        <w:t>Solutions</w:t>
      </w:r>
      <w:proofErr w:type="spellEnd"/>
      <w:r w:rsidRPr="009F3EE6">
        <w:rPr>
          <w:rFonts w:cs="Arial"/>
          <w:lang w:val="ca-ES" w:eastAsia="es-ES"/>
        </w:rPr>
        <w:t xml:space="preserve">, SL a tots els efectes legals. </w:t>
      </w:r>
    </w:p>
    <w:p w14:paraId="2F89B221" w14:textId="77777777" w:rsidR="00CF0DE1" w:rsidRPr="009F3EE6" w:rsidRDefault="00CF0DE1" w:rsidP="006D3DA7">
      <w:pPr>
        <w:rPr>
          <w:rFonts w:cs="Arial"/>
          <w:lang w:val="ca-ES" w:eastAsia="es-ES"/>
        </w:rPr>
      </w:pPr>
    </w:p>
    <w:p w14:paraId="50836172" w14:textId="77777777" w:rsidR="00CF0DE1" w:rsidRPr="009F3EE6" w:rsidRDefault="00CF0DE1" w:rsidP="006D3DA7">
      <w:pPr>
        <w:rPr>
          <w:rFonts w:cs="Arial"/>
          <w:lang w:val="ca-ES" w:eastAsia="es-ES"/>
        </w:rPr>
      </w:pPr>
      <w:r w:rsidRPr="009F3EE6">
        <w:rPr>
          <w:rFonts w:cs="Arial"/>
          <w:b/>
          <w:bCs/>
          <w:lang w:val="ca-ES" w:eastAsia="es-ES"/>
        </w:rPr>
        <w:t>Segon.</w:t>
      </w:r>
      <w:r w:rsidRPr="009F3EE6">
        <w:rPr>
          <w:rFonts w:cs="Arial"/>
          <w:lang w:val="ca-ES" w:eastAsia="es-ES"/>
        </w:rPr>
        <w:t xml:space="preserve"> Aprovar la pròrroga del contracte del servei de manteniment del sistema de </w:t>
      </w:r>
      <w:proofErr w:type="spellStart"/>
      <w:r w:rsidRPr="009F3EE6">
        <w:rPr>
          <w:rFonts w:cs="Arial"/>
          <w:lang w:val="ca-ES" w:eastAsia="es-ES"/>
        </w:rPr>
        <w:t>videoactes</w:t>
      </w:r>
      <w:proofErr w:type="spellEnd"/>
      <w:r w:rsidRPr="009F3EE6">
        <w:rPr>
          <w:rFonts w:cs="Arial"/>
          <w:lang w:val="ca-ES" w:eastAsia="es-ES"/>
        </w:rPr>
        <w:t xml:space="preserve"> pel termini d’un any a </w:t>
      </w:r>
      <w:proofErr w:type="spellStart"/>
      <w:r w:rsidRPr="009F3EE6">
        <w:rPr>
          <w:rFonts w:cs="Arial"/>
          <w:lang w:val="ca-ES" w:eastAsia="es-ES"/>
        </w:rPr>
        <w:t>Ecityclic</w:t>
      </w:r>
      <w:proofErr w:type="spellEnd"/>
      <w:r w:rsidRPr="009F3EE6">
        <w:rPr>
          <w:rFonts w:cs="Arial"/>
          <w:lang w:val="ca-ES" w:eastAsia="es-ES"/>
        </w:rPr>
        <w:t xml:space="preserve"> </w:t>
      </w:r>
      <w:proofErr w:type="spellStart"/>
      <w:r w:rsidRPr="009F3EE6">
        <w:rPr>
          <w:rFonts w:cs="Arial"/>
          <w:lang w:val="ca-ES" w:eastAsia="es-ES"/>
        </w:rPr>
        <w:t>Solutions</w:t>
      </w:r>
      <w:proofErr w:type="spellEnd"/>
      <w:r w:rsidRPr="009F3EE6">
        <w:rPr>
          <w:rFonts w:cs="Arial"/>
          <w:lang w:val="ca-ES" w:eastAsia="es-ES"/>
        </w:rPr>
        <w:t xml:space="preserve">, SL.  </w:t>
      </w:r>
    </w:p>
    <w:p w14:paraId="5B3E3ADD" w14:textId="77777777" w:rsidR="00CF0DE1" w:rsidRPr="009F3EE6" w:rsidRDefault="00CF0DE1" w:rsidP="006D3DA7">
      <w:pPr>
        <w:rPr>
          <w:rFonts w:cs="Arial"/>
          <w:highlight w:val="yellow"/>
          <w:lang w:val="ca-ES" w:eastAsia="es-ES"/>
        </w:rPr>
      </w:pPr>
    </w:p>
    <w:p w14:paraId="7D651210" w14:textId="77777777" w:rsidR="00CF0DE1" w:rsidRPr="009F3EE6" w:rsidRDefault="00CF0DE1" w:rsidP="006D3DA7">
      <w:pPr>
        <w:rPr>
          <w:rFonts w:cs="Arial"/>
          <w:lang w:val="ca-ES" w:eastAsia="es-ES"/>
        </w:rPr>
      </w:pPr>
      <w:r w:rsidRPr="009F3EE6">
        <w:rPr>
          <w:rFonts w:cs="Arial"/>
          <w:b/>
          <w:bCs/>
          <w:lang w:val="ca-ES" w:eastAsia="es-ES"/>
        </w:rPr>
        <w:t>Tercer.</w:t>
      </w:r>
      <w:r w:rsidRPr="009F3EE6">
        <w:rPr>
          <w:rFonts w:cs="Arial"/>
          <w:lang w:val="ca-ES" w:eastAsia="es-ES"/>
        </w:rPr>
        <w:t xml:space="preserve"> Aprovar les següents autoritzacions i disposicions de despesa a favor de la mercantil </w:t>
      </w:r>
      <w:proofErr w:type="spellStart"/>
      <w:r w:rsidRPr="009F3EE6">
        <w:rPr>
          <w:rFonts w:cs="Arial"/>
          <w:lang w:val="ca-ES" w:eastAsia="es-ES"/>
        </w:rPr>
        <w:t>Ecityclic</w:t>
      </w:r>
      <w:proofErr w:type="spellEnd"/>
      <w:r w:rsidRPr="009F3EE6">
        <w:rPr>
          <w:rFonts w:cs="Arial"/>
          <w:lang w:val="ca-ES" w:eastAsia="es-ES"/>
        </w:rPr>
        <w:t xml:space="preserve"> </w:t>
      </w:r>
      <w:proofErr w:type="spellStart"/>
      <w:r w:rsidRPr="009F3EE6">
        <w:rPr>
          <w:rFonts w:cs="Arial"/>
          <w:lang w:val="ca-ES" w:eastAsia="es-ES"/>
        </w:rPr>
        <w:t>Solutions</w:t>
      </w:r>
      <w:proofErr w:type="spellEnd"/>
      <w:r w:rsidRPr="009F3EE6">
        <w:rPr>
          <w:rFonts w:cs="Arial"/>
          <w:lang w:val="ca-ES" w:eastAsia="es-ES"/>
        </w:rPr>
        <w:t xml:space="preserve"> SL amb CIF B-10.687.861, corresponent a les mensualitats previstes per a l'any de novembre i desembre de 2022 que no van ser executades i a l'anualitat 2025, d'acord amb la pròrroga aprovada al punt primer del present acord, amb càrrec a l'aplicació pressupostària de despesa SG 92000 21600 i d'acord amb el següent desglossament:</w:t>
      </w:r>
    </w:p>
    <w:p w14:paraId="2972F197" w14:textId="77777777" w:rsidR="00CF0DE1" w:rsidRPr="009F3EE6" w:rsidRDefault="00CF0DE1" w:rsidP="006D3DA7">
      <w:pPr>
        <w:rPr>
          <w:rFonts w:cs="Arial"/>
          <w:lang w:val="ca-ES" w:eastAsia="es-ES"/>
        </w:rPr>
      </w:pPr>
    </w:p>
    <w:p w14:paraId="39AAF869" w14:textId="60BA55C8" w:rsidR="00CF0DE1" w:rsidRPr="009F3EE6" w:rsidRDefault="00E9618C" w:rsidP="006D3DA7">
      <w:pPr>
        <w:ind w:left="708"/>
        <w:rPr>
          <w:rFonts w:cs="Arial"/>
          <w:lang w:val="ca-ES" w:eastAsia="es-ES"/>
        </w:rPr>
      </w:pPr>
      <w:r>
        <w:rPr>
          <w:rFonts w:cs="Arial"/>
          <w:noProof/>
          <w:lang w:val="ca-ES" w:eastAsia="es-ES"/>
        </w:rPr>
        <w:drawing>
          <wp:inline distT="0" distB="0" distL="0" distR="0" wp14:anchorId="6BA4F4D8" wp14:editId="682EA69A">
            <wp:extent cx="4543425" cy="647700"/>
            <wp:effectExtent l="0" t="0" r="9525" b="0"/>
            <wp:docPr id="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647700"/>
                    </a:xfrm>
                    <a:prstGeom prst="rect">
                      <a:avLst/>
                    </a:prstGeom>
                    <a:noFill/>
                    <a:ln>
                      <a:noFill/>
                    </a:ln>
                  </pic:spPr>
                </pic:pic>
              </a:graphicData>
            </a:graphic>
          </wp:inline>
        </w:drawing>
      </w:r>
    </w:p>
    <w:p w14:paraId="6F08A3B7" w14:textId="77777777" w:rsidR="00CF0DE1" w:rsidRPr="009F3EE6" w:rsidRDefault="00CF0DE1" w:rsidP="006D3DA7">
      <w:pPr>
        <w:rPr>
          <w:rFonts w:cs="Arial"/>
          <w:lang w:val="ca-ES" w:eastAsia="es-ES"/>
        </w:rPr>
      </w:pPr>
    </w:p>
    <w:p w14:paraId="397D9FF0" w14:textId="77777777" w:rsidR="00CF0DE1" w:rsidRPr="009F3EE6" w:rsidRDefault="00CF0DE1" w:rsidP="006D3DA7">
      <w:pPr>
        <w:rPr>
          <w:rFonts w:cs="Arial"/>
          <w:lang w:val="ca-ES" w:eastAsia="es-ES"/>
        </w:rPr>
      </w:pPr>
      <w:r w:rsidRPr="009F3EE6">
        <w:rPr>
          <w:rFonts w:cs="Arial"/>
          <w:b/>
          <w:bCs/>
          <w:lang w:val="ca-ES" w:eastAsia="es-ES"/>
        </w:rPr>
        <w:t>Quart.</w:t>
      </w:r>
      <w:r w:rsidRPr="009F3EE6">
        <w:rPr>
          <w:rFonts w:cs="Arial"/>
          <w:lang w:val="ca-ES" w:eastAsia="es-ES"/>
        </w:rPr>
        <w:t xml:space="preserve"> Comprometre’s a dotar de crèdit suficient i necessari a les corresponents partides del pressuposts municipal que s’aprovi per exercici 2025, a fi de poder atendre les obligacions que meriti aquesta contractació durant les expressades anualitats.</w:t>
      </w:r>
    </w:p>
    <w:p w14:paraId="236D88CA" w14:textId="77777777" w:rsidR="00CF0DE1" w:rsidRPr="009F3EE6" w:rsidRDefault="00CF0DE1" w:rsidP="006D3DA7">
      <w:pPr>
        <w:rPr>
          <w:rFonts w:cs="Arial"/>
          <w:lang w:val="ca-ES" w:eastAsia="es-ES"/>
        </w:rPr>
      </w:pPr>
    </w:p>
    <w:p w14:paraId="3C25759D" w14:textId="77777777" w:rsidR="00CF0DE1" w:rsidRPr="009F3EE6" w:rsidRDefault="00CF0DE1" w:rsidP="006D3DA7">
      <w:pPr>
        <w:rPr>
          <w:rFonts w:cs="Arial"/>
          <w:lang w:val="ca-ES" w:eastAsia="es-ES"/>
        </w:rPr>
      </w:pPr>
      <w:r w:rsidRPr="009F3EE6">
        <w:rPr>
          <w:rFonts w:cs="Arial"/>
          <w:b/>
          <w:bCs/>
          <w:lang w:val="ca-ES" w:eastAsia="es-ES"/>
        </w:rPr>
        <w:t>Cinquè.</w:t>
      </w:r>
      <w:r w:rsidRPr="009F3EE6">
        <w:rPr>
          <w:rFonts w:cs="Arial"/>
          <w:lang w:val="ca-ES" w:eastAsia="es-ES"/>
        </w:rPr>
        <w:t xml:space="preserve"> Condicionar els acords d’autorització i compromís a l’existència de crèdit adequat i suficient al pressupost de l’ exercici 2025.</w:t>
      </w:r>
    </w:p>
    <w:p w14:paraId="041DE5C6" w14:textId="77777777" w:rsidR="00CF0DE1" w:rsidRPr="009F3EE6" w:rsidRDefault="00CF0DE1" w:rsidP="006D3DA7">
      <w:pPr>
        <w:rPr>
          <w:rFonts w:cs="Arial"/>
          <w:lang w:val="ca-ES" w:eastAsia="es-ES"/>
        </w:rPr>
      </w:pPr>
    </w:p>
    <w:p w14:paraId="0A049953" w14:textId="77777777" w:rsidR="00CF0DE1" w:rsidRPr="009F3EE6" w:rsidRDefault="00CF0DE1" w:rsidP="006D3DA7">
      <w:pPr>
        <w:rPr>
          <w:rFonts w:cs="Arial"/>
          <w:lang w:val="ca-ES" w:eastAsia="es-ES"/>
        </w:rPr>
      </w:pPr>
      <w:r w:rsidRPr="009F3EE6">
        <w:rPr>
          <w:rFonts w:cs="Arial"/>
          <w:b/>
          <w:bCs/>
          <w:lang w:val="ca-ES" w:eastAsia="es-ES"/>
        </w:rPr>
        <w:t>Sisè.</w:t>
      </w:r>
      <w:r w:rsidRPr="009F3EE6">
        <w:rPr>
          <w:rFonts w:cs="Arial"/>
          <w:lang w:val="ca-ES" w:eastAsia="es-ES"/>
        </w:rPr>
        <w:t xml:space="preserve"> Notificar el present acord a </w:t>
      </w:r>
      <w:proofErr w:type="spellStart"/>
      <w:r w:rsidRPr="009F3EE6">
        <w:rPr>
          <w:rFonts w:cs="Arial"/>
          <w:lang w:val="ca-ES" w:eastAsia="es-ES"/>
        </w:rPr>
        <w:t>Ecityclic</w:t>
      </w:r>
      <w:proofErr w:type="spellEnd"/>
      <w:r w:rsidRPr="009F3EE6">
        <w:rPr>
          <w:rFonts w:cs="Arial"/>
          <w:lang w:val="ca-ES" w:eastAsia="es-ES"/>
        </w:rPr>
        <w:t xml:space="preserve"> </w:t>
      </w:r>
      <w:proofErr w:type="spellStart"/>
      <w:r w:rsidRPr="009F3EE6">
        <w:rPr>
          <w:rFonts w:cs="Arial"/>
          <w:lang w:val="ca-ES" w:eastAsia="es-ES"/>
        </w:rPr>
        <w:t>Solutions</w:t>
      </w:r>
      <w:proofErr w:type="spellEnd"/>
      <w:r w:rsidRPr="009F3EE6">
        <w:rPr>
          <w:rFonts w:cs="Arial"/>
          <w:lang w:val="ca-ES" w:eastAsia="es-ES"/>
        </w:rPr>
        <w:t>, S.L., al Consorci Català pel desenvolupament Local (CCDL) i a l’Associació Catalana de Municipis (ACM).</w:t>
      </w:r>
    </w:p>
    <w:p w14:paraId="6D7AC810" w14:textId="77777777" w:rsidR="00CF0DE1" w:rsidRPr="009F3EE6" w:rsidRDefault="00CF0DE1" w:rsidP="006D3DA7">
      <w:pPr>
        <w:rPr>
          <w:rFonts w:cs="Arial"/>
          <w:lang w:val="ca-ES" w:eastAsia="es-ES"/>
        </w:rPr>
      </w:pPr>
    </w:p>
    <w:p w14:paraId="1A59EF86" w14:textId="77777777" w:rsidR="00CF0DE1" w:rsidRPr="009F3EE6" w:rsidRDefault="00CF0DE1" w:rsidP="006D3DA7">
      <w:pPr>
        <w:rPr>
          <w:rFonts w:cs="Arial"/>
          <w:lang w:val="ca-ES" w:eastAsia="es-ES"/>
        </w:rPr>
      </w:pPr>
      <w:r w:rsidRPr="009F3EE6">
        <w:rPr>
          <w:rFonts w:cs="Arial"/>
          <w:b/>
          <w:bCs/>
          <w:lang w:val="ca-ES" w:eastAsia="es-ES"/>
        </w:rPr>
        <w:t>Setè.</w:t>
      </w:r>
      <w:r w:rsidRPr="009F3EE6">
        <w:rPr>
          <w:rFonts w:cs="Arial"/>
          <w:lang w:val="ca-ES" w:eastAsia="es-ES"/>
        </w:rPr>
        <w:t xml:space="preserve"> Donar compte a l’Àrea de Serveis Econòmics de la Corporació als efectes de comptabilitzar les operacions derivades d’aquesta resolució.</w:t>
      </w:r>
    </w:p>
    <w:p w14:paraId="074695C4" w14:textId="77777777" w:rsidR="00CF0DE1" w:rsidRPr="009F3EE6" w:rsidRDefault="00CF0DE1" w:rsidP="006D3DA7">
      <w:pPr>
        <w:rPr>
          <w:rFonts w:cs="Arial"/>
          <w:lang w:val="ca-ES" w:eastAsia="es-ES"/>
        </w:rPr>
      </w:pPr>
    </w:p>
    <w:p w14:paraId="39EC2884" w14:textId="77777777" w:rsidR="00CF0DE1" w:rsidRPr="009F3EE6" w:rsidRDefault="00CF0DE1" w:rsidP="006D3DA7">
      <w:pPr>
        <w:rPr>
          <w:rFonts w:cs="Arial"/>
          <w:lang w:val="ca-ES" w:eastAsia="es-ES"/>
        </w:rPr>
      </w:pPr>
      <w:r w:rsidRPr="009F3EE6">
        <w:rPr>
          <w:rFonts w:cs="Arial"/>
          <w:b/>
          <w:bCs/>
          <w:lang w:val="ca-ES" w:eastAsia="es-ES"/>
        </w:rPr>
        <w:t>Vuitè.</w:t>
      </w:r>
      <w:r w:rsidRPr="009F3EE6">
        <w:rPr>
          <w:rFonts w:cs="Arial"/>
          <w:lang w:val="ca-ES" w:eastAsia="es-ES"/>
        </w:rPr>
        <w:t xml:space="preserv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33DB1F27" w14:textId="77777777" w:rsidR="00CF0DE1" w:rsidRPr="009F3EE6" w:rsidRDefault="00CF0DE1" w:rsidP="006D3DA7">
      <w:pPr>
        <w:rPr>
          <w:rFonts w:cs="Arial"/>
          <w:lang w:val="ca-ES" w:eastAsia="es-ES"/>
        </w:rPr>
      </w:pPr>
      <w:r w:rsidRPr="009F3EE6">
        <w:rPr>
          <w:rFonts w:cs="Arial"/>
          <w:lang w:val="ca-ES" w:eastAsia="es-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846F4C7" w14:textId="77777777" w:rsidR="00CF0DE1" w:rsidRPr="009F3EE6" w:rsidRDefault="00CF0DE1" w:rsidP="006D3DA7">
      <w:pPr>
        <w:rPr>
          <w:rFonts w:cs="Arial"/>
          <w:b/>
          <w:bCs/>
          <w:lang w:val="ca-ES" w:eastAsia="es-ES"/>
        </w:rPr>
      </w:pPr>
      <w:r w:rsidRPr="009F3EE6">
        <w:rPr>
          <w:rFonts w:cs="Arial"/>
          <w:lang w:val="ca-ES" w:eastAsia="es-ES"/>
        </w:rPr>
        <w:lastRenderedPageBreak/>
        <w:t>Tanmateix es podrà interposar qualsevol altre recurs o reclamació que s’estimi legalment oportú.</w:t>
      </w:r>
    </w:p>
    <w:p w14:paraId="55297FC9" w14:textId="77777777" w:rsidR="00CF0DE1" w:rsidRPr="009F3EE6" w:rsidRDefault="00CF0DE1" w:rsidP="006D3DA7">
      <w:pPr>
        <w:rPr>
          <w:rFonts w:cs="Arial"/>
          <w:lang w:val="ca-ES" w:eastAsia="es-ES"/>
        </w:rPr>
      </w:pPr>
    </w:p>
    <w:p w14:paraId="341827D9" w14:textId="77777777" w:rsidR="00CF0DE1" w:rsidRPr="009F3EE6" w:rsidRDefault="00CF0DE1" w:rsidP="006D3DA7">
      <w:pPr>
        <w:rPr>
          <w:rFonts w:eastAsia="Times New Roman"/>
          <w:bCs/>
          <w:szCs w:val="24"/>
          <w:lang w:val="ca-ES"/>
        </w:rPr>
      </w:pPr>
      <w:r w:rsidRPr="009F3EE6">
        <w:rPr>
          <w:rFonts w:eastAsia="Times New Roman"/>
          <w:bCs/>
          <w:szCs w:val="24"/>
          <w:lang w:val="ca-ES"/>
        </w:rPr>
        <w:t>Altrament, en cas que l’interessat sigui una administració o organisme públic, si vol impugnar aquest acord, que posa fi a la via administrativa, s’ha d'interposar recurs contenciós administratiu davant dels Jutjats Contenciosos Administratius de la província de Barcelona, en el termini de dos mesos a comptar des del dia següent de la seva notificació. Alternativament i amb caràcter previ, es pot efectuar un requeriment davant l'òrgan que l'ha dictat, en el termini de dos mesos a comptar des del dia següent a la recepció d'aquesta notificació, en els termes que s'indiquen a l'article 44 de la Llei 29/1998, de 13 de juliol, reguladora de la jurisdicció contenciosa administrativa.</w:t>
      </w:r>
    </w:p>
    <w:p w14:paraId="1DBD83E7" w14:textId="77777777" w:rsidR="00CF0DE1" w:rsidRPr="009F3EE6" w:rsidRDefault="00CF0DE1" w:rsidP="006D3DA7">
      <w:pPr>
        <w:rPr>
          <w:rFonts w:eastAsia="Times New Roman"/>
          <w:b/>
          <w:szCs w:val="24"/>
          <w:lang w:val="ca-ES"/>
        </w:rPr>
      </w:pPr>
    </w:p>
    <w:bookmarkEnd w:id="4"/>
    <w:p w14:paraId="6F25FBC9" w14:textId="77777777" w:rsidR="007518B3" w:rsidRPr="009F3EE6" w:rsidRDefault="007518B3" w:rsidP="007518B3">
      <w:pPr>
        <w:rPr>
          <w:rFonts w:cs="Arial"/>
          <w:lang w:val="ca-ES"/>
        </w:rPr>
      </w:pPr>
      <w:r w:rsidRPr="009F3EE6">
        <w:rPr>
          <w:rFonts w:cs="Arial"/>
          <w:b/>
          <w:lang w:val="ca-ES"/>
        </w:rPr>
        <w:t>5.0.- APROVACIÓ DEL RETORN DE LA GARANTIA DEL CONTRACTE DE SERVEIS CONSISTENT EN EL MANTENIMENT DE L'APLICACIÓ INFORMÀTICA DE GESTIÓ POLICIAL DRAGCLIC</w:t>
      </w:r>
    </w:p>
    <w:p w14:paraId="1F394B01" w14:textId="77777777" w:rsidR="007518B3" w:rsidRPr="009F3EE6" w:rsidRDefault="007518B3" w:rsidP="007518B3">
      <w:pPr>
        <w:rPr>
          <w:rFonts w:cs="Arial"/>
          <w:lang w:val="ca-ES"/>
        </w:rPr>
      </w:pPr>
    </w:p>
    <w:p w14:paraId="4F66F1C3" w14:textId="77777777" w:rsidR="007518B3" w:rsidRPr="009F3EE6" w:rsidRDefault="007518B3" w:rsidP="00ED4748">
      <w:pPr>
        <w:rPr>
          <w:rFonts w:cs="Arial"/>
          <w:b/>
          <w:kern w:val="22"/>
          <w:lang w:val="ca-ES" w:eastAsia="es-ES"/>
        </w:rPr>
      </w:pPr>
      <w:bookmarkStart w:id="5" w:name="X2018002856"/>
      <w:r w:rsidRPr="009F3EE6">
        <w:rPr>
          <w:rFonts w:cs="Arial"/>
          <w:b/>
          <w:kern w:val="22"/>
          <w:lang w:val="ca-ES" w:eastAsia="es-ES"/>
        </w:rPr>
        <w:t>S’ACORDA:  </w:t>
      </w:r>
    </w:p>
    <w:p w14:paraId="3B559C62" w14:textId="77777777" w:rsidR="007518B3" w:rsidRPr="009F3EE6" w:rsidRDefault="007518B3" w:rsidP="00ED4748">
      <w:pPr>
        <w:rPr>
          <w:rFonts w:cs="Arial"/>
          <w:highlight w:val="yellow"/>
          <w:lang w:val="ca-ES" w:eastAsia="es-ES"/>
        </w:rPr>
      </w:pPr>
    </w:p>
    <w:p w14:paraId="5E5D2D92" w14:textId="77777777" w:rsidR="007518B3" w:rsidRPr="009F3EE6" w:rsidRDefault="007518B3" w:rsidP="00ED4748">
      <w:pPr>
        <w:spacing w:line="276" w:lineRule="auto"/>
        <w:rPr>
          <w:rFonts w:cs="Arial"/>
          <w:lang w:val="ca-ES" w:eastAsia="es-ES"/>
        </w:rPr>
      </w:pPr>
      <w:r w:rsidRPr="009F3EE6">
        <w:rPr>
          <w:rFonts w:cs="Arial"/>
          <w:b/>
          <w:bCs/>
          <w:lang w:val="ca-ES" w:eastAsia="es-ES"/>
        </w:rPr>
        <w:t>Primer.</w:t>
      </w:r>
      <w:r w:rsidRPr="009F3EE6">
        <w:rPr>
          <w:rFonts w:cs="Arial"/>
          <w:lang w:val="ca-ES" w:eastAsia="es-ES"/>
        </w:rPr>
        <w:t xml:space="preserve"> Declarar finalitzat el període de garantia i la conformitat del contracte del servei consistent en el manteniment de l’aplicació informàtica de gestió policial </w:t>
      </w:r>
      <w:proofErr w:type="spellStart"/>
      <w:r w:rsidRPr="009F3EE6">
        <w:rPr>
          <w:rFonts w:cs="Arial"/>
          <w:lang w:val="ca-ES" w:eastAsia="es-ES"/>
        </w:rPr>
        <w:t>Dragclic</w:t>
      </w:r>
      <w:proofErr w:type="spellEnd"/>
      <w:r w:rsidRPr="009F3EE6">
        <w:rPr>
          <w:rFonts w:cs="Arial"/>
          <w:lang w:val="ca-ES" w:eastAsia="es-ES"/>
        </w:rPr>
        <w:t xml:space="preserve">, </w:t>
      </w:r>
    </w:p>
    <w:p w14:paraId="37AA2F4D" w14:textId="77777777" w:rsidR="007518B3" w:rsidRPr="009F3EE6" w:rsidRDefault="007518B3" w:rsidP="00ED4748">
      <w:pPr>
        <w:spacing w:line="276" w:lineRule="auto"/>
        <w:jc w:val="left"/>
        <w:rPr>
          <w:rFonts w:cs="Arial"/>
          <w:lang w:val="ca-ES" w:eastAsia="es-ES"/>
        </w:rPr>
      </w:pPr>
    </w:p>
    <w:p w14:paraId="16E58114" w14:textId="77777777" w:rsidR="007518B3" w:rsidRPr="009F3EE6" w:rsidRDefault="007518B3" w:rsidP="00ED4748">
      <w:pPr>
        <w:spacing w:line="276" w:lineRule="auto"/>
        <w:rPr>
          <w:rFonts w:cs="Arial"/>
          <w:u w:val="single"/>
          <w:lang w:val="ca-ES" w:eastAsia="es-ES"/>
        </w:rPr>
      </w:pPr>
      <w:r w:rsidRPr="009F3EE6">
        <w:rPr>
          <w:rFonts w:cs="Arial"/>
          <w:b/>
          <w:bCs/>
          <w:lang w:val="ca-ES" w:eastAsia="es-ES"/>
        </w:rPr>
        <w:t>Segon.</w:t>
      </w:r>
      <w:r w:rsidRPr="009F3EE6">
        <w:rPr>
          <w:rFonts w:cs="Arial"/>
          <w:lang w:val="ca-ES" w:eastAsia="es-ES"/>
        </w:rPr>
        <w:t xml:space="preserve"> Procedir a la cancel·lació i devolució de la fiança dipositada per la mercantil </w:t>
      </w:r>
      <w:r w:rsidRPr="009F3EE6">
        <w:rPr>
          <w:rFonts w:cs="Arial"/>
          <w:bCs/>
          <w:lang w:val="ca-ES" w:eastAsia="es-ES"/>
        </w:rPr>
        <w:t xml:space="preserve">DRAGCLIC, S.L., amb </w:t>
      </w:r>
      <w:r w:rsidRPr="009F3EE6">
        <w:rPr>
          <w:rFonts w:cs="Arial"/>
          <w:lang w:val="ca-ES" w:eastAsia="es-ES"/>
        </w:rPr>
        <w:t xml:space="preserve">CIF B-65.001.893, adjudicatària del contracte del servei consistent en el manteniment de l’aplicació informàtica de gestió policial </w:t>
      </w:r>
      <w:proofErr w:type="spellStart"/>
      <w:r w:rsidRPr="009F3EE6">
        <w:rPr>
          <w:rFonts w:cs="Arial"/>
          <w:lang w:val="ca-ES" w:eastAsia="es-ES"/>
        </w:rPr>
        <w:t>Dragclic</w:t>
      </w:r>
      <w:proofErr w:type="spellEnd"/>
      <w:r w:rsidRPr="009F3EE6">
        <w:rPr>
          <w:rFonts w:cs="Arial"/>
          <w:lang w:val="ca-ES" w:eastAsia="es-ES"/>
        </w:rPr>
        <w:t xml:space="preserve">, per import de 730,24 euros mitjançant transferència bancaria, atès que es compleixen els requisits legals necessaris per al retorn de la garantia definitiva del contracte de referència, </w:t>
      </w:r>
      <w:r w:rsidRPr="009F3EE6">
        <w:rPr>
          <w:rFonts w:cs="Arial"/>
          <w:u w:val="single"/>
          <w:lang w:val="ca-ES" w:eastAsia="es-ES"/>
        </w:rPr>
        <w:t>prèvia presentació per part del contractista del certificat de titularitat bancaria.</w:t>
      </w:r>
    </w:p>
    <w:p w14:paraId="7D95A983" w14:textId="77777777" w:rsidR="007518B3" w:rsidRPr="009F3EE6" w:rsidRDefault="007518B3" w:rsidP="00ED4748">
      <w:pPr>
        <w:spacing w:line="276" w:lineRule="auto"/>
        <w:rPr>
          <w:rFonts w:cs="Arial"/>
          <w:highlight w:val="yellow"/>
          <w:lang w:val="ca-ES" w:eastAsia="es-ES"/>
        </w:rPr>
      </w:pPr>
    </w:p>
    <w:p w14:paraId="71951134" w14:textId="77777777" w:rsidR="007518B3" w:rsidRPr="009F3EE6" w:rsidRDefault="007518B3" w:rsidP="00ED4748">
      <w:pPr>
        <w:spacing w:line="276" w:lineRule="auto"/>
        <w:rPr>
          <w:rFonts w:cs="Arial"/>
          <w:lang w:val="ca-ES" w:eastAsia="es-ES"/>
        </w:rPr>
      </w:pPr>
      <w:r w:rsidRPr="009F3EE6">
        <w:rPr>
          <w:rFonts w:cs="Arial"/>
          <w:b/>
          <w:bCs/>
          <w:lang w:val="ca-ES" w:eastAsia="es-ES"/>
        </w:rPr>
        <w:t>Tercer.</w:t>
      </w:r>
      <w:r w:rsidRPr="009F3EE6">
        <w:rPr>
          <w:rFonts w:cs="Arial"/>
          <w:lang w:val="ca-ES" w:eastAsia="es-ES"/>
        </w:rPr>
        <w:t xml:space="preserve"> Comunicar aquest acord a la Tresoreria de l’Ajuntament de Vilassar de Mar. </w:t>
      </w:r>
    </w:p>
    <w:p w14:paraId="7EC1F997" w14:textId="77777777" w:rsidR="007518B3" w:rsidRPr="009F3EE6" w:rsidRDefault="007518B3" w:rsidP="00ED4748">
      <w:pPr>
        <w:spacing w:line="276" w:lineRule="auto"/>
        <w:rPr>
          <w:rFonts w:cs="Arial"/>
          <w:lang w:val="ca-ES" w:eastAsia="es-ES"/>
        </w:rPr>
      </w:pPr>
    </w:p>
    <w:p w14:paraId="7290FFE0" w14:textId="77777777" w:rsidR="007518B3" w:rsidRPr="009F3EE6" w:rsidRDefault="007518B3" w:rsidP="00ED4748">
      <w:pPr>
        <w:spacing w:line="276" w:lineRule="auto"/>
        <w:rPr>
          <w:rFonts w:cs="Arial"/>
          <w:lang w:val="ca-ES" w:eastAsia="es-ES"/>
        </w:rPr>
      </w:pPr>
      <w:r w:rsidRPr="009F3EE6">
        <w:rPr>
          <w:rFonts w:cs="Arial"/>
          <w:b/>
          <w:bCs/>
          <w:lang w:val="ca-ES" w:eastAsia="es-ES"/>
        </w:rPr>
        <w:t>Quart.</w:t>
      </w:r>
      <w:r w:rsidRPr="009F3EE6">
        <w:rPr>
          <w:rFonts w:cs="Arial"/>
          <w:lang w:val="ca-ES" w:eastAsia="es-ES"/>
        </w:rPr>
        <w:t xml:space="preserve"> Notificar aquest acord a DRAGCLIC,S.L., 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 </w:t>
      </w:r>
    </w:p>
    <w:p w14:paraId="3FB5357A" w14:textId="77777777" w:rsidR="007518B3" w:rsidRPr="009F3EE6" w:rsidRDefault="007518B3" w:rsidP="00ED4748">
      <w:pPr>
        <w:spacing w:line="276" w:lineRule="auto"/>
        <w:rPr>
          <w:rFonts w:cs="Arial"/>
          <w:lang w:val="ca-ES" w:eastAsia="es-ES"/>
        </w:rPr>
      </w:pPr>
      <w:r w:rsidRPr="009F3EE6">
        <w:rPr>
          <w:rFonts w:cs="Arial"/>
          <w:lang w:val="ca-ES" w:eastAsia="es-ES"/>
        </w:rPr>
        <w:t>Tanmateix, es podrà interposar qualsevol altre recurs o reclamació que s’estimi legalment oportú.</w:t>
      </w:r>
    </w:p>
    <w:p w14:paraId="25D161F6" w14:textId="77777777" w:rsidR="007518B3" w:rsidRPr="009F3EE6" w:rsidRDefault="007518B3" w:rsidP="00ED4748">
      <w:pPr>
        <w:spacing w:line="276" w:lineRule="auto"/>
        <w:rPr>
          <w:rFonts w:cs="Arial"/>
          <w:highlight w:val="yellow"/>
          <w:lang w:val="ca-ES" w:eastAsia="es-ES"/>
        </w:rPr>
      </w:pPr>
    </w:p>
    <w:bookmarkEnd w:id="5"/>
    <w:p w14:paraId="7584BEED" w14:textId="77777777" w:rsidR="0072605C" w:rsidRPr="009F3EE6" w:rsidRDefault="0072605C" w:rsidP="0072605C">
      <w:pPr>
        <w:rPr>
          <w:rFonts w:cs="Arial"/>
          <w:lang w:val="ca-ES"/>
        </w:rPr>
      </w:pPr>
      <w:r w:rsidRPr="009F3EE6">
        <w:rPr>
          <w:rFonts w:cs="Arial"/>
          <w:b/>
          <w:lang w:val="ca-ES"/>
        </w:rPr>
        <w:lastRenderedPageBreak/>
        <w:t>6.0.- AUTORITZACIÓ PER A LA CESSIÓ D’ÚS DE CONCESSIÓ A TERCERS DEL LOCAL D DEL MERCAT MUNICIPAL DE VILASSAR DE MAR. EXPEDIENT X2024003006.</w:t>
      </w:r>
    </w:p>
    <w:p w14:paraId="009D8FB3" w14:textId="77777777" w:rsidR="0072605C" w:rsidRPr="009F3EE6" w:rsidRDefault="0072605C" w:rsidP="0072605C">
      <w:pPr>
        <w:rPr>
          <w:rFonts w:cs="Arial"/>
          <w:lang w:val="ca-ES"/>
        </w:rPr>
      </w:pPr>
    </w:p>
    <w:p w14:paraId="3E189631" w14:textId="77777777" w:rsidR="0072605C" w:rsidRPr="009F3EE6" w:rsidRDefault="0072605C" w:rsidP="00565D10">
      <w:pPr>
        <w:rPr>
          <w:rFonts w:cs="Arial"/>
          <w:b/>
          <w:kern w:val="22"/>
          <w:lang w:val="ca-ES" w:eastAsia="es-ES"/>
        </w:rPr>
      </w:pPr>
      <w:bookmarkStart w:id="6" w:name="X2024003006"/>
      <w:r w:rsidRPr="009F3EE6">
        <w:rPr>
          <w:rFonts w:cs="Arial"/>
          <w:b/>
          <w:kern w:val="22"/>
          <w:lang w:val="ca-ES" w:eastAsia="es-ES"/>
        </w:rPr>
        <w:t>S’ACORDA:</w:t>
      </w:r>
    </w:p>
    <w:p w14:paraId="5046B2DC" w14:textId="77777777" w:rsidR="0072605C" w:rsidRPr="009F3EE6" w:rsidRDefault="0072605C" w:rsidP="00565D10">
      <w:pPr>
        <w:rPr>
          <w:rFonts w:cs="Arial"/>
          <w:highlight w:val="yellow"/>
          <w:lang w:val="ca-ES" w:eastAsia="es-ES"/>
        </w:rPr>
      </w:pPr>
    </w:p>
    <w:p w14:paraId="434892B0" w14:textId="69A2B6D1" w:rsidR="0072605C" w:rsidRPr="009F3EE6" w:rsidRDefault="0072605C" w:rsidP="00565D10">
      <w:pPr>
        <w:rPr>
          <w:rFonts w:cs="Arial"/>
          <w:lang w:val="ca-ES"/>
        </w:rPr>
      </w:pPr>
      <w:r w:rsidRPr="009F3EE6">
        <w:rPr>
          <w:rFonts w:cs="Arial"/>
          <w:b/>
          <w:bCs/>
          <w:lang w:val="ca-ES" w:eastAsia="ca-ES"/>
        </w:rPr>
        <w:t>Primer.</w:t>
      </w:r>
      <w:r w:rsidRPr="009F3EE6">
        <w:rPr>
          <w:rFonts w:cs="Arial"/>
          <w:lang w:val="ca-ES" w:eastAsia="ca-ES"/>
        </w:rPr>
        <w:t xml:space="preserve"> </w:t>
      </w:r>
      <w:r w:rsidRPr="009F3EE6">
        <w:rPr>
          <w:rFonts w:cs="Arial"/>
          <w:lang w:val="ca-ES"/>
        </w:rPr>
        <w:t xml:space="preserve">Autoritzar la cessió d’ús de la concessió, mitjançant arrendament, del local D del Mercat Municipal, del qual n’és titular el senyor </w:t>
      </w:r>
      <w:r w:rsidR="00A47058">
        <w:rPr>
          <w:rFonts w:cs="Arial"/>
          <w:lang w:val="ca-ES"/>
        </w:rPr>
        <w:t>LL.G.C</w:t>
      </w:r>
      <w:r w:rsidRPr="009F3EE6">
        <w:rPr>
          <w:rFonts w:cs="Arial"/>
          <w:lang w:val="ca-ES"/>
        </w:rPr>
        <w:t xml:space="preserve">, a favor del senyor </w:t>
      </w:r>
      <w:r w:rsidR="00DE420F">
        <w:rPr>
          <w:rFonts w:cs="Arial"/>
          <w:lang w:val="ca-ES"/>
        </w:rPr>
        <w:t>B.A.</w:t>
      </w:r>
      <w:r w:rsidRPr="009F3EE6">
        <w:rPr>
          <w:rFonts w:cs="Arial"/>
          <w:lang w:val="ca-ES"/>
        </w:rPr>
        <w:t>, en representació de BOSAL 786, SL, per un període de 10 anys, des de l’1 de juny de 2024, per desenvolupar una activitat de venda de telefonia.</w:t>
      </w:r>
    </w:p>
    <w:p w14:paraId="523051F0" w14:textId="77777777" w:rsidR="0072605C" w:rsidRPr="009F3EE6" w:rsidRDefault="0072605C" w:rsidP="00565D10">
      <w:pPr>
        <w:rPr>
          <w:rFonts w:cs="Arial"/>
          <w:lang w:val="ca-ES"/>
        </w:rPr>
      </w:pPr>
    </w:p>
    <w:p w14:paraId="22C44286" w14:textId="77777777" w:rsidR="0072605C" w:rsidRPr="009F3EE6" w:rsidRDefault="0072605C" w:rsidP="00565D10">
      <w:pPr>
        <w:keepLines/>
        <w:rPr>
          <w:rFonts w:cs="Arial"/>
          <w:lang w:val="ca-ES"/>
        </w:rPr>
      </w:pPr>
      <w:r w:rsidRPr="009F3EE6">
        <w:rPr>
          <w:rFonts w:cs="Arial"/>
          <w:b/>
          <w:bCs/>
          <w:lang w:val="ca-ES"/>
        </w:rPr>
        <w:t>Segon</w:t>
      </w:r>
      <w:r w:rsidRPr="009F3EE6">
        <w:rPr>
          <w:rFonts w:cs="Arial"/>
          <w:lang w:val="ca-ES"/>
        </w:rPr>
        <w:t>. NOTIFICAR el precedent acord a les persones interessades,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5E38DC74" w14:textId="77777777" w:rsidR="0072605C" w:rsidRPr="009F3EE6" w:rsidRDefault="0072605C" w:rsidP="00565D10">
      <w:pPr>
        <w:keepLines/>
        <w:rPr>
          <w:rFonts w:cs="Arial"/>
          <w:lang w:val="ca-ES"/>
        </w:rPr>
      </w:pPr>
    </w:p>
    <w:p w14:paraId="466E3CCF" w14:textId="77777777" w:rsidR="0072605C" w:rsidRPr="009F3EE6" w:rsidRDefault="0072605C" w:rsidP="00565D10">
      <w:pPr>
        <w:keepLines/>
        <w:rPr>
          <w:rFonts w:cs="Arial"/>
          <w:lang w:val="ca-ES"/>
        </w:rPr>
      </w:pPr>
      <w:r w:rsidRPr="009F3EE6">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E1FB5E8" w14:textId="77777777" w:rsidR="0072605C" w:rsidRPr="009F3EE6" w:rsidRDefault="0072605C" w:rsidP="00565D10">
      <w:pPr>
        <w:keepLines/>
        <w:rPr>
          <w:rFonts w:cs="Arial"/>
          <w:lang w:val="ca-ES"/>
        </w:rPr>
      </w:pPr>
    </w:p>
    <w:p w14:paraId="71923D8D" w14:textId="77777777" w:rsidR="0072605C" w:rsidRPr="009F3EE6" w:rsidRDefault="0072605C" w:rsidP="00565D10">
      <w:pPr>
        <w:keepLines/>
        <w:rPr>
          <w:rFonts w:cs="Arial"/>
          <w:lang w:val="ca-ES"/>
        </w:rPr>
      </w:pPr>
      <w:r w:rsidRPr="009F3EE6">
        <w:rPr>
          <w:rFonts w:cs="Arial"/>
          <w:lang w:val="ca-ES"/>
        </w:rPr>
        <w:t>Tanmateix es podrà interposar qualsevol altre recurs o reclamació que s’estimi legalment oportú.</w:t>
      </w:r>
    </w:p>
    <w:p w14:paraId="125033E0" w14:textId="77777777" w:rsidR="0072605C" w:rsidRPr="009F3EE6" w:rsidRDefault="0072605C" w:rsidP="00565D10">
      <w:pPr>
        <w:keepLines/>
        <w:rPr>
          <w:rFonts w:cs="Arial"/>
          <w:lang w:val="ca-ES"/>
        </w:rPr>
      </w:pPr>
    </w:p>
    <w:p w14:paraId="29E2D059" w14:textId="77777777" w:rsidR="0072605C" w:rsidRPr="009F3EE6" w:rsidRDefault="0072605C" w:rsidP="00565D10">
      <w:pPr>
        <w:keepLines/>
        <w:rPr>
          <w:rFonts w:cs="Arial"/>
          <w:lang w:val="ca-ES"/>
        </w:rPr>
      </w:pPr>
      <w:r w:rsidRPr="009F3EE6">
        <w:rPr>
          <w:rFonts w:cs="Arial"/>
          <w:b/>
          <w:bCs/>
          <w:lang w:val="ca-ES"/>
        </w:rPr>
        <w:t xml:space="preserve">Tercer. </w:t>
      </w:r>
      <w:r w:rsidRPr="009F3EE6">
        <w:rPr>
          <w:rFonts w:cs="Arial"/>
          <w:lang w:val="ca-ES"/>
        </w:rPr>
        <w:t>Donar trasllat d’aquesta resolució a l’Associació de Concessionaris del Mercat Municipal.</w:t>
      </w:r>
    </w:p>
    <w:p w14:paraId="7D5FB41B" w14:textId="77777777" w:rsidR="0072605C" w:rsidRPr="009F3EE6" w:rsidRDefault="0072605C" w:rsidP="00565D10">
      <w:pPr>
        <w:rPr>
          <w:rFonts w:cs="Arial"/>
          <w:lang w:val="ca-ES"/>
        </w:rPr>
      </w:pPr>
    </w:p>
    <w:bookmarkEnd w:id="6"/>
    <w:p w14:paraId="7D8DA38D" w14:textId="77777777" w:rsidR="00F77B0A" w:rsidRPr="009F3EE6" w:rsidRDefault="00F77B0A" w:rsidP="00F77B0A">
      <w:pPr>
        <w:rPr>
          <w:rFonts w:cs="Arial"/>
          <w:lang w:val="ca-ES"/>
        </w:rPr>
      </w:pPr>
      <w:r w:rsidRPr="009F3EE6">
        <w:rPr>
          <w:rFonts w:cs="Arial"/>
          <w:b/>
          <w:lang w:val="ca-ES"/>
        </w:rPr>
        <w:t>7.0.- SOBRESEÏMENT I ARXIU DEL PROCÉS ADMINISTRATIU SANCIONADOR DE TRÀNSIT DEL BUTLLETÍ 0255-F, PER SENTÈNCIA DE CONFORMITAT DEL JUDICI RÀPID 59/2024 DEL JUTJAT D’INSTRUCCIÓ 4 DE MATARÓ</w:t>
      </w:r>
    </w:p>
    <w:p w14:paraId="3DC8628A" w14:textId="77777777" w:rsidR="00F77B0A" w:rsidRPr="009F3EE6" w:rsidRDefault="00F77B0A" w:rsidP="00F77B0A">
      <w:pPr>
        <w:rPr>
          <w:rFonts w:cs="Arial"/>
          <w:lang w:val="ca-ES"/>
        </w:rPr>
      </w:pPr>
    </w:p>
    <w:p w14:paraId="32A5F444" w14:textId="77777777" w:rsidR="00F77B0A" w:rsidRPr="009F3EE6" w:rsidRDefault="00F77B0A" w:rsidP="008D38FF">
      <w:pPr>
        <w:suppressAutoHyphens/>
        <w:autoSpaceDN w:val="0"/>
        <w:spacing w:after="120"/>
        <w:textAlignment w:val="baseline"/>
        <w:rPr>
          <w:rFonts w:eastAsia="Times New Roman" w:cs="Arial"/>
          <w:lang w:val="ca-ES" w:eastAsia="es-ES"/>
        </w:rPr>
      </w:pPr>
      <w:bookmarkStart w:id="7" w:name="_Hlk147821137"/>
      <w:bookmarkStart w:id="8" w:name="X2024004332"/>
      <w:r w:rsidRPr="009F3EE6">
        <w:rPr>
          <w:rFonts w:eastAsia="Times New Roman" w:cs="Arial"/>
          <w:b/>
          <w:bCs/>
          <w:lang w:val="ca-ES" w:eastAsia="es-ES"/>
        </w:rPr>
        <w:t>S’ACORDA:</w:t>
      </w:r>
    </w:p>
    <w:p w14:paraId="2398A75A" w14:textId="77777777" w:rsidR="00F77B0A" w:rsidRPr="009F3EE6" w:rsidRDefault="00F77B0A" w:rsidP="008D38FF">
      <w:pPr>
        <w:tabs>
          <w:tab w:val="left" w:pos="1134"/>
          <w:tab w:val="left" w:pos="1701"/>
        </w:tabs>
        <w:suppressAutoHyphens/>
        <w:autoSpaceDN w:val="0"/>
        <w:textAlignment w:val="baseline"/>
        <w:rPr>
          <w:rFonts w:eastAsia="Times New Roman" w:cs="Arial"/>
          <w:lang w:val="ca-ES" w:eastAsia="es-ES"/>
        </w:rPr>
      </w:pPr>
      <w:r w:rsidRPr="009F3EE6">
        <w:rPr>
          <w:rFonts w:eastAsia="Times New Roman" w:cs="Arial"/>
          <w:lang w:val="ca-ES" w:eastAsia="es-ES"/>
        </w:rPr>
        <w:t>PRIMER</w:t>
      </w:r>
      <w:r w:rsidRPr="009F3EE6">
        <w:rPr>
          <w:rFonts w:eastAsia="Times New Roman" w:cs="Arial"/>
          <w:b/>
          <w:lang w:val="ca-ES" w:eastAsia="es-ES"/>
        </w:rPr>
        <w:t>.-</w:t>
      </w:r>
      <w:r w:rsidRPr="009F3EE6">
        <w:rPr>
          <w:rFonts w:eastAsia="Times New Roman" w:cs="Arial"/>
          <w:lang w:val="ca-ES" w:eastAsia="es-ES"/>
        </w:rPr>
        <w:t xml:space="preserve"> Sobreseure i arxivar el procés administratiu sancionador, en virtut de la sentència de conformitat del Procediment Diligències urgents – Judici ràpid 59/2024 del Jutjat d’Instrucció 4 de Mataró.</w:t>
      </w:r>
    </w:p>
    <w:p w14:paraId="3258E896" w14:textId="77777777" w:rsidR="00F77B0A" w:rsidRPr="009F3EE6" w:rsidRDefault="00F77B0A" w:rsidP="008D38FF">
      <w:pPr>
        <w:tabs>
          <w:tab w:val="left" w:pos="1134"/>
          <w:tab w:val="left" w:pos="1701"/>
        </w:tabs>
        <w:suppressAutoHyphens/>
        <w:autoSpaceDN w:val="0"/>
        <w:textAlignment w:val="baseline"/>
        <w:rPr>
          <w:rFonts w:eastAsia="Times New Roman" w:cs="Arial"/>
          <w:lang w:val="ca-ES" w:eastAsia="es-ES"/>
        </w:rPr>
      </w:pPr>
      <w:r w:rsidRPr="009F3EE6">
        <w:rPr>
          <w:rFonts w:eastAsia="Times New Roman" w:cs="Arial"/>
          <w:b/>
          <w:lang w:val="ca-ES" w:eastAsia="es-ES"/>
        </w:rPr>
        <w:t xml:space="preserve"> </w:t>
      </w:r>
    </w:p>
    <w:p w14:paraId="17DF8182" w14:textId="77777777" w:rsidR="00F77B0A" w:rsidRPr="009F3EE6" w:rsidRDefault="00F77B0A" w:rsidP="008D38FF">
      <w:pPr>
        <w:tabs>
          <w:tab w:val="left" w:pos="1134"/>
          <w:tab w:val="left" w:pos="1701"/>
        </w:tabs>
        <w:suppressAutoHyphens/>
        <w:autoSpaceDN w:val="0"/>
        <w:textAlignment w:val="baseline"/>
        <w:rPr>
          <w:rFonts w:eastAsia="Times New Roman" w:cs="Arial"/>
          <w:lang w:val="ca-ES" w:eastAsia="es-ES"/>
        </w:rPr>
      </w:pPr>
      <w:r w:rsidRPr="009F3EE6">
        <w:rPr>
          <w:rFonts w:eastAsia="Times New Roman" w:cs="Arial"/>
          <w:lang w:val="ca-ES" w:eastAsia="es-ES"/>
        </w:rPr>
        <w:t>SEGON.-</w:t>
      </w:r>
      <w:r w:rsidRPr="009F3EE6">
        <w:rPr>
          <w:rFonts w:eastAsia="Times New Roman" w:cs="Arial"/>
          <w:b/>
          <w:lang w:val="ca-ES" w:eastAsia="es-ES"/>
        </w:rPr>
        <w:t xml:space="preserve"> </w:t>
      </w:r>
      <w:r w:rsidRPr="009F3EE6">
        <w:rPr>
          <w:rFonts w:eastAsia="Times New Roman" w:cs="Arial"/>
          <w:lang w:val="ca-ES" w:eastAsia="es-ES"/>
        </w:rPr>
        <w:t>Comunicar la present resolució a l’Organisme de Gestió Tributària de la Diputació de Barcelona, d’acord amb el conveni vigent per a la notificació d’aquesta.</w:t>
      </w:r>
    </w:p>
    <w:bookmarkEnd w:id="7"/>
    <w:p w14:paraId="747828D9" w14:textId="77777777" w:rsidR="00F77B0A" w:rsidRPr="009F3EE6" w:rsidRDefault="00F77B0A" w:rsidP="008D38FF">
      <w:pPr>
        <w:spacing w:line="276" w:lineRule="auto"/>
        <w:rPr>
          <w:rFonts w:cs="Arial"/>
          <w:highlight w:val="yellow"/>
          <w:lang w:val="ca-ES" w:eastAsia="es-ES"/>
        </w:rPr>
      </w:pPr>
    </w:p>
    <w:bookmarkEnd w:id="8"/>
    <w:p w14:paraId="360A6C60" w14:textId="77777777" w:rsidR="00945DEF" w:rsidRPr="009F3EE6" w:rsidRDefault="00945DEF" w:rsidP="00945DEF">
      <w:pPr>
        <w:rPr>
          <w:rFonts w:cs="Arial"/>
          <w:lang w:val="ca-ES"/>
        </w:rPr>
      </w:pPr>
      <w:r w:rsidRPr="009F3EE6">
        <w:rPr>
          <w:rFonts w:cs="Arial"/>
          <w:b/>
          <w:lang w:val="ca-ES"/>
        </w:rPr>
        <w:t>8.0.- RESOLUCIÓ DEFINITIVA D’EXPEDIENT SANCIONADOR PER INFRACCIÓ DE LES ORDENANCES REGULADORES DE POLICIA l BON GOVERN (X2024003767)</w:t>
      </w:r>
    </w:p>
    <w:p w14:paraId="48EC677B" w14:textId="77777777" w:rsidR="00945DEF" w:rsidRPr="009F3EE6" w:rsidRDefault="00945DEF" w:rsidP="00945DEF">
      <w:pPr>
        <w:rPr>
          <w:rFonts w:cs="Arial"/>
          <w:lang w:val="ca-ES"/>
        </w:rPr>
      </w:pPr>
    </w:p>
    <w:p w14:paraId="2B0F7355" w14:textId="77777777" w:rsidR="00945DEF" w:rsidRPr="009F3EE6" w:rsidRDefault="00945DEF" w:rsidP="00A6381B">
      <w:pPr>
        <w:rPr>
          <w:rFonts w:cs="Arial"/>
          <w:b/>
          <w:kern w:val="22"/>
          <w:lang w:val="ca-ES" w:eastAsia="es-ES"/>
        </w:rPr>
      </w:pPr>
      <w:bookmarkStart w:id="9" w:name="X2024003767"/>
      <w:r w:rsidRPr="009F3EE6">
        <w:rPr>
          <w:rFonts w:cs="Arial"/>
          <w:b/>
          <w:kern w:val="22"/>
          <w:lang w:val="ca-ES" w:eastAsia="es-ES"/>
        </w:rPr>
        <w:t>S’ACORDA:  </w:t>
      </w:r>
    </w:p>
    <w:p w14:paraId="0AC83EC7" w14:textId="77777777" w:rsidR="00945DEF" w:rsidRPr="009F3EE6" w:rsidRDefault="00945DEF" w:rsidP="00A6381B">
      <w:pPr>
        <w:rPr>
          <w:rFonts w:cs="Arial"/>
          <w:highlight w:val="yellow"/>
          <w:lang w:val="ca-ES" w:eastAsia="es-ES"/>
        </w:rPr>
      </w:pPr>
    </w:p>
    <w:p w14:paraId="3F1D02ED" w14:textId="77777777" w:rsidR="00945DEF" w:rsidRPr="009F3EE6" w:rsidRDefault="00945DEF" w:rsidP="00A6381B">
      <w:pPr>
        <w:rPr>
          <w:rFonts w:cs="Arial"/>
          <w:lang w:val="ca-ES" w:eastAsia="es-ES"/>
        </w:rPr>
      </w:pPr>
      <w:r w:rsidRPr="009F3EE6">
        <w:rPr>
          <w:rFonts w:cs="Arial"/>
          <w:b/>
          <w:bCs/>
          <w:lang w:val="ca-ES" w:eastAsia="es-ES"/>
        </w:rPr>
        <w:t>Primer</w:t>
      </w:r>
      <w:r w:rsidRPr="009F3EE6">
        <w:rPr>
          <w:rFonts w:cs="Arial"/>
          <w:lang w:val="ca-ES" w:eastAsia="es-ES"/>
        </w:rPr>
        <w:t>. IMPOSAR la sanció de multa a l’expedient sancionador que es relaciona en el següent llistat, pels fets, infracció i import que així mateix es fan constar:</w:t>
      </w:r>
    </w:p>
    <w:p w14:paraId="5706257F" w14:textId="77777777" w:rsidR="00945DEF" w:rsidRPr="009F3EE6" w:rsidRDefault="00945DEF" w:rsidP="00A6381B">
      <w:pPr>
        <w:rPr>
          <w:rFonts w:cs="Arial"/>
          <w:lang w:val="ca-ES" w:eastAsia="es-ES"/>
        </w:rPr>
      </w:pPr>
    </w:p>
    <w:p w14:paraId="21D96C74" w14:textId="77777777" w:rsidR="00945DEF" w:rsidRPr="009F3EE6" w:rsidRDefault="00945DEF" w:rsidP="00A6381B">
      <w:pPr>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9F3EE6" w:rsidRPr="009F3EE6" w14:paraId="45A7AF6C" w14:textId="77777777">
        <w:tc>
          <w:tcPr>
            <w:tcW w:w="3402" w:type="dxa"/>
            <w:shd w:val="clear" w:color="auto" w:fill="auto"/>
          </w:tcPr>
          <w:p w14:paraId="2D226686" w14:textId="77777777" w:rsidR="00945DEF" w:rsidRPr="009F3EE6" w:rsidRDefault="00945DEF">
            <w:pPr>
              <w:spacing w:line="360" w:lineRule="auto"/>
              <w:rPr>
                <w:rFonts w:eastAsia="Times New Roman" w:cs="Arial"/>
                <w:i/>
                <w:iCs/>
                <w:sz w:val="20"/>
                <w:szCs w:val="20"/>
                <w:lang w:val="ca-ES" w:eastAsia="ca-ES"/>
              </w:rPr>
            </w:pPr>
            <w:r w:rsidRPr="009F3EE6">
              <w:rPr>
                <w:rFonts w:eastAsia="Times New Roman" w:cs="Arial"/>
                <w:i/>
                <w:iCs/>
                <w:sz w:val="20"/>
                <w:szCs w:val="20"/>
                <w:lang w:val="ca-ES" w:eastAsia="ca-ES"/>
              </w:rPr>
              <w:t>Expedient número</w:t>
            </w:r>
          </w:p>
        </w:tc>
        <w:tc>
          <w:tcPr>
            <w:tcW w:w="5103" w:type="dxa"/>
            <w:shd w:val="clear" w:color="auto" w:fill="auto"/>
          </w:tcPr>
          <w:p w14:paraId="1BC3E7FE" w14:textId="77777777" w:rsidR="00945DEF" w:rsidRPr="009F3EE6" w:rsidRDefault="00945DEF">
            <w:pPr>
              <w:spacing w:line="360" w:lineRule="auto"/>
              <w:rPr>
                <w:rFonts w:eastAsia="Times New Roman" w:cs="Arial"/>
                <w:i/>
                <w:iCs/>
                <w:sz w:val="20"/>
                <w:szCs w:val="20"/>
                <w:lang w:val="ca-ES" w:eastAsia="ca-ES"/>
              </w:rPr>
            </w:pPr>
            <w:r w:rsidRPr="009F3EE6">
              <w:rPr>
                <w:rFonts w:eastAsia="Times New Roman" w:cs="Arial"/>
                <w:i/>
                <w:iCs/>
                <w:sz w:val="20"/>
                <w:szCs w:val="20"/>
                <w:lang w:val="ca-ES" w:eastAsia="ca-ES"/>
              </w:rPr>
              <w:t>X2024003767</w:t>
            </w:r>
          </w:p>
        </w:tc>
      </w:tr>
      <w:tr w:rsidR="009F3EE6" w:rsidRPr="009F3EE6" w14:paraId="58E8772D" w14:textId="77777777">
        <w:tc>
          <w:tcPr>
            <w:tcW w:w="3402" w:type="dxa"/>
            <w:shd w:val="clear" w:color="auto" w:fill="auto"/>
          </w:tcPr>
          <w:p w14:paraId="4D01AC42" w14:textId="77777777" w:rsidR="00945DEF" w:rsidRPr="009F3EE6" w:rsidRDefault="00945DEF">
            <w:pPr>
              <w:spacing w:line="360" w:lineRule="auto"/>
              <w:rPr>
                <w:rFonts w:eastAsia="Times New Roman" w:cs="Arial"/>
                <w:i/>
                <w:iCs/>
                <w:sz w:val="20"/>
                <w:szCs w:val="20"/>
                <w:lang w:val="ca-ES" w:eastAsia="ca-ES"/>
              </w:rPr>
            </w:pPr>
            <w:r w:rsidRPr="009F3EE6">
              <w:rPr>
                <w:rFonts w:eastAsia="Times New Roman" w:cs="Arial"/>
                <w:i/>
                <w:iCs/>
                <w:sz w:val="20"/>
                <w:szCs w:val="20"/>
                <w:lang w:val="ca-ES" w:eastAsia="ca-ES"/>
              </w:rPr>
              <w:t>Infractor</w:t>
            </w:r>
          </w:p>
        </w:tc>
        <w:tc>
          <w:tcPr>
            <w:tcW w:w="5103" w:type="dxa"/>
            <w:shd w:val="clear" w:color="auto" w:fill="auto"/>
          </w:tcPr>
          <w:p w14:paraId="543A3AA4" w14:textId="24D23885" w:rsidR="00945DEF" w:rsidRPr="009F3EE6" w:rsidRDefault="00A47058">
            <w:pPr>
              <w:spacing w:line="360" w:lineRule="auto"/>
              <w:rPr>
                <w:rFonts w:eastAsia="Times New Roman" w:cs="Arial"/>
                <w:i/>
                <w:iCs/>
                <w:sz w:val="20"/>
                <w:szCs w:val="20"/>
                <w:lang w:val="ca-ES" w:eastAsia="ca-ES"/>
              </w:rPr>
            </w:pPr>
            <w:r>
              <w:rPr>
                <w:rFonts w:eastAsia="Times New Roman" w:cs="Arial"/>
                <w:i/>
                <w:iCs/>
                <w:sz w:val="20"/>
                <w:szCs w:val="20"/>
                <w:lang w:val="ca-ES" w:eastAsia="ca-ES"/>
              </w:rPr>
              <w:t>S.E.J.</w:t>
            </w:r>
          </w:p>
        </w:tc>
      </w:tr>
      <w:tr w:rsidR="009F3EE6" w:rsidRPr="009F3EE6" w14:paraId="54A9DA62" w14:textId="77777777">
        <w:tc>
          <w:tcPr>
            <w:tcW w:w="3402" w:type="dxa"/>
            <w:shd w:val="clear" w:color="auto" w:fill="auto"/>
          </w:tcPr>
          <w:p w14:paraId="6930CBC4" w14:textId="77777777" w:rsidR="00945DEF" w:rsidRPr="009F3EE6" w:rsidRDefault="00945DEF">
            <w:pPr>
              <w:spacing w:line="360" w:lineRule="auto"/>
              <w:rPr>
                <w:rFonts w:eastAsia="Times New Roman" w:cs="Arial"/>
                <w:i/>
                <w:iCs/>
                <w:sz w:val="20"/>
                <w:szCs w:val="20"/>
                <w:lang w:val="ca-ES" w:eastAsia="ca-ES"/>
              </w:rPr>
            </w:pPr>
            <w:r w:rsidRPr="009F3EE6">
              <w:rPr>
                <w:rFonts w:eastAsia="Times New Roman" w:cs="Arial"/>
                <w:i/>
                <w:iCs/>
                <w:sz w:val="20"/>
                <w:szCs w:val="20"/>
                <w:lang w:val="ca-ES" w:eastAsia="ca-ES"/>
              </w:rPr>
              <w:lastRenderedPageBreak/>
              <w:t>DNI</w:t>
            </w:r>
          </w:p>
        </w:tc>
        <w:tc>
          <w:tcPr>
            <w:tcW w:w="5103" w:type="dxa"/>
            <w:shd w:val="clear" w:color="auto" w:fill="auto"/>
          </w:tcPr>
          <w:p w14:paraId="100616EA" w14:textId="6D41805F" w:rsidR="00945DEF" w:rsidRPr="00AB6DC1" w:rsidRDefault="00DE420F">
            <w:pPr>
              <w:spacing w:line="360" w:lineRule="auto"/>
              <w:rPr>
                <w:rFonts w:eastAsia="Times New Roman" w:cs="Arial"/>
                <w:i/>
                <w:iCs/>
                <w:lang w:val="ca-ES" w:eastAsia="ca-ES"/>
              </w:rPr>
            </w:pPr>
            <w:r>
              <w:rPr>
                <w:i/>
                <w:iCs/>
                <w:sz w:val="20"/>
                <w:szCs w:val="20"/>
                <w:lang w:val="ca-ES"/>
              </w:rPr>
              <w:t>...</w:t>
            </w:r>
          </w:p>
        </w:tc>
      </w:tr>
      <w:tr w:rsidR="009F3EE6" w:rsidRPr="009F3EE6" w14:paraId="55BAD8B4" w14:textId="77777777">
        <w:tc>
          <w:tcPr>
            <w:tcW w:w="3402" w:type="dxa"/>
            <w:shd w:val="clear" w:color="auto" w:fill="auto"/>
          </w:tcPr>
          <w:p w14:paraId="132BD778" w14:textId="77777777" w:rsidR="00945DEF" w:rsidRPr="009F3EE6" w:rsidRDefault="00945DEF">
            <w:pPr>
              <w:spacing w:line="360" w:lineRule="auto"/>
              <w:rPr>
                <w:rFonts w:eastAsia="Times New Roman" w:cs="Arial"/>
                <w:i/>
                <w:iCs/>
                <w:sz w:val="20"/>
                <w:szCs w:val="20"/>
                <w:lang w:val="ca-ES" w:eastAsia="ca-ES"/>
              </w:rPr>
            </w:pPr>
            <w:r w:rsidRPr="009F3EE6">
              <w:rPr>
                <w:rFonts w:eastAsia="Times New Roman" w:cs="Arial"/>
                <w:i/>
                <w:iCs/>
                <w:sz w:val="20"/>
                <w:szCs w:val="20"/>
                <w:lang w:val="ca-ES" w:eastAsia="ca-ES"/>
              </w:rPr>
              <w:t>Núm. Denúncia, data i lloc</w:t>
            </w:r>
          </w:p>
        </w:tc>
        <w:tc>
          <w:tcPr>
            <w:tcW w:w="5103" w:type="dxa"/>
            <w:shd w:val="clear" w:color="auto" w:fill="auto"/>
          </w:tcPr>
          <w:p w14:paraId="13F5BF5C" w14:textId="77777777" w:rsidR="00945DEF" w:rsidRPr="009F3EE6" w:rsidRDefault="00945DEF">
            <w:pPr>
              <w:spacing w:line="360" w:lineRule="auto"/>
              <w:rPr>
                <w:rFonts w:eastAsia="Times New Roman" w:cs="Arial"/>
                <w:i/>
                <w:iCs/>
                <w:sz w:val="20"/>
                <w:szCs w:val="20"/>
                <w:lang w:val="ca-ES" w:eastAsia="ca-ES"/>
              </w:rPr>
            </w:pPr>
            <w:r w:rsidRPr="009F3EE6">
              <w:rPr>
                <w:rFonts w:eastAsia="Times New Roman" w:cs="Arial"/>
                <w:i/>
                <w:iCs/>
                <w:sz w:val="20"/>
                <w:szCs w:val="20"/>
                <w:lang w:val="ca-ES" w:eastAsia="ca-ES"/>
              </w:rPr>
              <w:t>Núm. 1988 del 9 de juliol de 2024 al Carrer Nou s/n</w:t>
            </w:r>
          </w:p>
        </w:tc>
      </w:tr>
      <w:tr w:rsidR="009F3EE6" w:rsidRPr="009F3EE6" w14:paraId="17B337B4" w14:textId="77777777">
        <w:tc>
          <w:tcPr>
            <w:tcW w:w="3402" w:type="dxa"/>
            <w:shd w:val="clear" w:color="auto" w:fill="auto"/>
          </w:tcPr>
          <w:p w14:paraId="7C1858A3" w14:textId="77777777" w:rsidR="00945DEF" w:rsidRPr="009F3EE6" w:rsidRDefault="00945DEF">
            <w:pPr>
              <w:spacing w:line="360" w:lineRule="auto"/>
              <w:rPr>
                <w:rFonts w:eastAsia="Times New Roman" w:cs="Arial"/>
                <w:i/>
                <w:iCs/>
                <w:sz w:val="20"/>
                <w:szCs w:val="20"/>
                <w:lang w:val="ca-ES" w:eastAsia="ca-ES"/>
              </w:rPr>
            </w:pPr>
            <w:r w:rsidRPr="009F3EE6">
              <w:rPr>
                <w:rFonts w:eastAsia="Times New Roman" w:cs="Arial"/>
                <w:i/>
                <w:iCs/>
                <w:sz w:val="20"/>
                <w:szCs w:val="20"/>
                <w:lang w:val="ca-ES" w:eastAsia="ca-ES"/>
              </w:rPr>
              <w:t>Fet imputat</w:t>
            </w:r>
          </w:p>
        </w:tc>
        <w:tc>
          <w:tcPr>
            <w:tcW w:w="5103" w:type="dxa"/>
            <w:shd w:val="clear" w:color="auto" w:fill="auto"/>
          </w:tcPr>
          <w:p w14:paraId="4D0D70F5" w14:textId="77777777" w:rsidR="00945DEF" w:rsidRPr="009F3EE6" w:rsidRDefault="00945DEF">
            <w:pPr>
              <w:spacing w:line="360" w:lineRule="auto"/>
              <w:rPr>
                <w:rFonts w:eastAsia="Times New Roman" w:cs="Arial"/>
                <w:i/>
                <w:iCs/>
                <w:sz w:val="20"/>
                <w:szCs w:val="20"/>
                <w:lang w:val="ca-ES" w:eastAsia="ca-ES"/>
              </w:rPr>
            </w:pPr>
            <w:r w:rsidRPr="009F3EE6">
              <w:rPr>
                <w:rFonts w:eastAsia="Times New Roman" w:cs="Arial"/>
                <w:i/>
                <w:iCs/>
                <w:sz w:val="20"/>
                <w:szCs w:val="20"/>
                <w:lang w:val="ca-ES" w:eastAsia="ca-ES"/>
              </w:rPr>
              <w:t xml:space="preserve">Fer mal ús de l’espai públic (Fer escàndol a la via pública, mentre consumeix amb un globus òxid nitrós, cridant i fent cas omís als agents de l’autoritat, cantant)). </w:t>
            </w:r>
          </w:p>
        </w:tc>
      </w:tr>
      <w:tr w:rsidR="009F3EE6" w:rsidRPr="009F3EE6" w14:paraId="57000715" w14:textId="77777777">
        <w:tc>
          <w:tcPr>
            <w:tcW w:w="3402" w:type="dxa"/>
            <w:shd w:val="clear" w:color="auto" w:fill="auto"/>
          </w:tcPr>
          <w:p w14:paraId="516CBFEB" w14:textId="77777777" w:rsidR="00945DEF" w:rsidRPr="009F3EE6" w:rsidRDefault="00945DEF">
            <w:pPr>
              <w:spacing w:line="360" w:lineRule="auto"/>
              <w:rPr>
                <w:rFonts w:eastAsia="Times New Roman" w:cs="Arial"/>
                <w:i/>
                <w:iCs/>
                <w:sz w:val="20"/>
                <w:szCs w:val="20"/>
                <w:lang w:val="ca-ES" w:eastAsia="ca-ES"/>
              </w:rPr>
            </w:pPr>
            <w:r w:rsidRPr="009F3EE6">
              <w:rPr>
                <w:rFonts w:eastAsia="Times New Roman" w:cs="Arial"/>
                <w:i/>
                <w:iCs/>
                <w:sz w:val="20"/>
                <w:szCs w:val="20"/>
                <w:lang w:val="ca-ES" w:eastAsia="ca-ES"/>
              </w:rPr>
              <w:t>Tipificació (art)</w:t>
            </w:r>
          </w:p>
        </w:tc>
        <w:tc>
          <w:tcPr>
            <w:tcW w:w="5103" w:type="dxa"/>
            <w:shd w:val="clear" w:color="auto" w:fill="auto"/>
          </w:tcPr>
          <w:p w14:paraId="540B77CE" w14:textId="77777777" w:rsidR="00945DEF" w:rsidRPr="009F3EE6" w:rsidRDefault="00945DEF">
            <w:pPr>
              <w:spacing w:line="360" w:lineRule="auto"/>
              <w:rPr>
                <w:rFonts w:eastAsia="Times New Roman" w:cs="Arial"/>
                <w:i/>
                <w:iCs/>
                <w:sz w:val="20"/>
                <w:szCs w:val="20"/>
                <w:lang w:val="ca-ES" w:eastAsia="ca-ES"/>
              </w:rPr>
            </w:pPr>
            <w:r w:rsidRPr="009F3EE6">
              <w:rPr>
                <w:rFonts w:eastAsia="Times New Roman" w:cs="Arial"/>
                <w:i/>
                <w:iCs/>
                <w:sz w:val="20"/>
                <w:szCs w:val="20"/>
                <w:lang w:val="ca-ES" w:eastAsia="ca-ES"/>
              </w:rPr>
              <w:t>Infracció lleu (article 16.2) de l’ordenança municipal a la Policia i Bon Govern (Efectuar un ús incorrecte dels espais i béns públics)</w:t>
            </w:r>
          </w:p>
        </w:tc>
      </w:tr>
      <w:tr w:rsidR="00945DEF" w:rsidRPr="009F3EE6" w14:paraId="49584A7F" w14:textId="77777777">
        <w:trPr>
          <w:trHeight w:val="140"/>
        </w:trPr>
        <w:tc>
          <w:tcPr>
            <w:tcW w:w="3402" w:type="dxa"/>
            <w:shd w:val="clear" w:color="auto" w:fill="auto"/>
          </w:tcPr>
          <w:p w14:paraId="371C8406" w14:textId="77777777" w:rsidR="00945DEF" w:rsidRPr="009F3EE6" w:rsidRDefault="00945DEF">
            <w:pPr>
              <w:spacing w:line="360" w:lineRule="auto"/>
              <w:rPr>
                <w:rFonts w:eastAsia="Times New Roman" w:cs="Arial"/>
                <w:b/>
                <w:bCs/>
                <w:i/>
                <w:iCs/>
                <w:sz w:val="20"/>
                <w:szCs w:val="20"/>
                <w:lang w:val="ca-ES" w:eastAsia="ca-ES"/>
              </w:rPr>
            </w:pPr>
            <w:r w:rsidRPr="009F3EE6">
              <w:rPr>
                <w:rFonts w:eastAsia="Times New Roman" w:cs="Arial"/>
                <w:b/>
                <w:bCs/>
                <w:i/>
                <w:iCs/>
                <w:sz w:val="20"/>
                <w:szCs w:val="20"/>
                <w:lang w:val="ca-ES" w:eastAsia="ca-ES"/>
              </w:rPr>
              <w:t>Import de la sanció</w:t>
            </w:r>
          </w:p>
        </w:tc>
        <w:tc>
          <w:tcPr>
            <w:tcW w:w="5103" w:type="dxa"/>
            <w:shd w:val="clear" w:color="auto" w:fill="auto"/>
          </w:tcPr>
          <w:p w14:paraId="5C01BA63" w14:textId="77777777" w:rsidR="00945DEF" w:rsidRPr="009F3EE6" w:rsidRDefault="00945DEF">
            <w:pPr>
              <w:spacing w:line="360" w:lineRule="auto"/>
              <w:rPr>
                <w:rFonts w:eastAsia="Times New Roman" w:cs="Arial"/>
                <w:b/>
                <w:bCs/>
                <w:i/>
                <w:iCs/>
                <w:sz w:val="20"/>
                <w:szCs w:val="20"/>
                <w:lang w:val="ca-ES" w:eastAsia="ca-ES"/>
              </w:rPr>
            </w:pPr>
            <w:r w:rsidRPr="009F3EE6">
              <w:rPr>
                <w:rFonts w:eastAsia="Times New Roman" w:cs="Arial"/>
                <w:b/>
                <w:bCs/>
                <w:i/>
                <w:iCs/>
                <w:sz w:val="20"/>
                <w:szCs w:val="20"/>
                <w:lang w:val="ca-ES" w:eastAsia="ca-ES"/>
              </w:rPr>
              <w:t xml:space="preserve">300,00 € </w:t>
            </w:r>
          </w:p>
        </w:tc>
      </w:tr>
    </w:tbl>
    <w:p w14:paraId="5B2EBE81" w14:textId="77777777" w:rsidR="00945DEF" w:rsidRPr="009F3EE6" w:rsidRDefault="00945DEF" w:rsidP="00A6381B">
      <w:pPr>
        <w:rPr>
          <w:rFonts w:cs="Arial"/>
          <w:lang w:val="ca-ES" w:eastAsia="es-ES"/>
        </w:rPr>
      </w:pPr>
    </w:p>
    <w:p w14:paraId="2B4F48EF" w14:textId="77777777" w:rsidR="00945DEF" w:rsidRPr="009F3EE6" w:rsidRDefault="00945DEF" w:rsidP="00A6381B">
      <w:pPr>
        <w:pStyle w:val="Normal10"/>
        <w:spacing w:before="0" w:after="160" w:line="240" w:lineRule="atLeast"/>
        <w:ind w:left="708"/>
        <w:rPr>
          <w:rFonts w:cs="Arial"/>
          <w:b/>
          <w:bCs/>
          <w:szCs w:val="22"/>
        </w:rPr>
      </w:pPr>
      <w:r w:rsidRPr="009F3EE6">
        <w:rPr>
          <w:rFonts w:cs="Arial"/>
          <w:b/>
          <w:bCs/>
          <w:szCs w:val="22"/>
          <w:u w:val="single"/>
        </w:rPr>
        <w:t>EL PAGAMENT ES POT EFECTUAR</w:t>
      </w:r>
      <w:r w:rsidRPr="009F3EE6">
        <w:rPr>
          <w:rFonts w:cs="Arial"/>
          <w:b/>
          <w:bCs/>
          <w:szCs w:val="22"/>
        </w:rPr>
        <w:t>:</w:t>
      </w:r>
    </w:p>
    <w:p w14:paraId="1BADCC26" w14:textId="77777777" w:rsidR="00945DEF" w:rsidRPr="009F3EE6" w:rsidRDefault="00945DEF" w:rsidP="00A6381B">
      <w:pPr>
        <w:pStyle w:val="Normal10"/>
        <w:spacing w:before="0" w:after="160" w:line="240" w:lineRule="atLeast"/>
        <w:ind w:left="708"/>
        <w:rPr>
          <w:rFonts w:cs="Arial"/>
          <w:szCs w:val="22"/>
        </w:rPr>
      </w:pPr>
      <w:r w:rsidRPr="009F3EE6">
        <w:rPr>
          <w:rFonts w:cs="Arial"/>
          <w:szCs w:val="22"/>
        </w:rPr>
        <w:t>Mitjançant transferència bancària al compte corrent ES12-2100-0128-0202-0050-7510 indicant el nom i cognoms de la persona denunciada i fer constar com a concepte “</w:t>
      </w:r>
      <w:r w:rsidRPr="009F3EE6">
        <w:rPr>
          <w:rFonts w:cs="Arial"/>
          <w:i/>
          <w:iCs/>
          <w:szCs w:val="22"/>
        </w:rPr>
        <w:t>pagament sanció i el número d’aquest expedient</w:t>
      </w:r>
      <w:r w:rsidRPr="009F3EE6">
        <w:rPr>
          <w:rFonts w:cs="Arial"/>
          <w:szCs w:val="22"/>
        </w:rPr>
        <w:t>”</w:t>
      </w:r>
    </w:p>
    <w:p w14:paraId="757D80AE" w14:textId="77777777" w:rsidR="00945DEF" w:rsidRPr="009F3EE6" w:rsidRDefault="00945DEF" w:rsidP="00A6381B">
      <w:pPr>
        <w:pStyle w:val="Normal10"/>
        <w:spacing w:before="0" w:after="160" w:line="240" w:lineRule="atLeast"/>
        <w:ind w:left="708"/>
        <w:rPr>
          <w:rFonts w:cs="Arial"/>
          <w:b/>
          <w:bCs/>
          <w:szCs w:val="22"/>
          <w:u w:val="single"/>
        </w:rPr>
      </w:pPr>
      <w:r w:rsidRPr="009F3EE6">
        <w:rPr>
          <w:rFonts w:cs="Arial"/>
          <w:b/>
          <w:bCs/>
          <w:szCs w:val="22"/>
          <w:u w:val="single"/>
        </w:rPr>
        <w:t xml:space="preserve">TERMINIS D'INGRÉS: </w:t>
      </w:r>
    </w:p>
    <w:p w14:paraId="6ABE79DC" w14:textId="77777777" w:rsidR="00945DEF" w:rsidRPr="009F3EE6" w:rsidRDefault="00945DEF" w:rsidP="00A6381B">
      <w:pPr>
        <w:pStyle w:val="Normal10"/>
        <w:spacing w:before="0" w:after="160" w:line="240" w:lineRule="atLeast"/>
        <w:ind w:left="708"/>
        <w:rPr>
          <w:rFonts w:cs="Arial"/>
          <w:szCs w:val="22"/>
        </w:rPr>
      </w:pPr>
      <w:r w:rsidRPr="009F3EE6">
        <w:rPr>
          <w:rFonts w:cs="Arial"/>
          <w:szCs w:val="22"/>
        </w:rPr>
        <w:t xml:space="preserve">D’acord amb l’article 62. 2 de la Llei 58/2003, de 17 de desembre, General Tributària, el pagament s ’haurà de fer efectiu en els següents terminis: </w:t>
      </w:r>
    </w:p>
    <w:p w14:paraId="2855E76E" w14:textId="77777777" w:rsidR="00945DEF" w:rsidRPr="009F3EE6" w:rsidRDefault="00945DEF" w:rsidP="00A6381B">
      <w:pPr>
        <w:pStyle w:val="Normal10"/>
        <w:spacing w:before="0" w:after="160" w:line="240" w:lineRule="atLeast"/>
        <w:ind w:left="708"/>
        <w:rPr>
          <w:rFonts w:cs="Arial"/>
          <w:szCs w:val="22"/>
        </w:rPr>
      </w:pPr>
      <w:r w:rsidRPr="009F3EE6">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029C4021" w14:textId="77777777" w:rsidR="00945DEF" w:rsidRPr="009F3EE6" w:rsidRDefault="00945DEF" w:rsidP="00A6381B">
      <w:pPr>
        <w:pStyle w:val="Normal10"/>
        <w:spacing w:before="0" w:after="160" w:line="240" w:lineRule="atLeast"/>
        <w:ind w:left="708"/>
        <w:rPr>
          <w:rFonts w:cs="Arial"/>
          <w:szCs w:val="22"/>
        </w:rPr>
      </w:pPr>
      <w:r w:rsidRPr="009F3EE6">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3F54EB4F" w14:textId="77777777" w:rsidR="00945DEF" w:rsidRPr="009F3EE6" w:rsidRDefault="00945DEF" w:rsidP="00A6381B">
      <w:pPr>
        <w:rPr>
          <w:rFonts w:cs="Arial"/>
          <w:lang w:val="ca-ES" w:eastAsia="es-ES"/>
        </w:rPr>
      </w:pPr>
    </w:p>
    <w:p w14:paraId="37D40DD1" w14:textId="77777777" w:rsidR="00945DEF" w:rsidRPr="009F3EE6" w:rsidRDefault="00945DEF" w:rsidP="00A6381B">
      <w:pPr>
        <w:spacing w:line="12" w:lineRule="atLeast"/>
        <w:rPr>
          <w:rFonts w:eastAsia="Helvetica" w:cs="Arial"/>
          <w:lang w:val="ca-ES" w:eastAsia="zh-CN" w:bidi="ar"/>
        </w:rPr>
      </w:pPr>
      <w:r w:rsidRPr="009F3EE6">
        <w:rPr>
          <w:rFonts w:cs="Arial"/>
          <w:b/>
          <w:bCs/>
          <w:lang w:val="ca-ES" w:eastAsia="es-ES"/>
        </w:rPr>
        <w:t>Segon</w:t>
      </w:r>
      <w:r w:rsidRPr="009F3EE6">
        <w:rPr>
          <w:rFonts w:cs="Arial"/>
          <w:lang w:val="ca-ES" w:eastAsia="es-ES"/>
        </w:rPr>
        <w:t xml:space="preserve">. </w:t>
      </w:r>
      <w:r w:rsidRPr="009F3EE6">
        <w:rPr>
          <w:lang w:val="ca-ES"/>
        </w:rPr>
        <w:t>NOTIFICAR aquesta resolució a la persona interessada indicant els terminis i forma de pagament així com els recursos que es poden interposar.</w:t>
      </w:r>
    </w:p>
    <w:p w14:paraId="5D22ECC8" w14:textId="77777777" w:rsidR="00945DEF" w:rsidRPr="009F3EE6" w:rsidRDefault="00945DEF" w:rsidP="00A6381B">
      <w:pPr>
        <w:spacing w:line="12" w:lineRule="atLeast"/>
        <w:rPr>
          <w:rFonts w:eastAsia="Helvetica" w:cs="Arial"/>
          <w:lang w:val="ca-ES" w:eastAsia="zh-CN" w:bidi="ar"/>
        </w:rPr>
      </w:pPr>
    </w:p>
    <w:p w14:paraId="1FE2970A" w14:textId="77777777" w:rsidR="00945DEF" w:rsidRPr="009F3EE6" w:rsidRDefault="00945DEF" w:rsidP="00A6381B">
      <w:pPr>
        <w:rPr>
          <w:rFonts w:cs="Arial"/>
          <w:lang w:val="ca-ES"/>
        </w:rPr>
      </w:pPr>
      <w:r w:rsidRPr="009F3EE6">
        <w:rPr>
          <w:rFonts w:cs="Arial"/>
          <w:b/>
          <w:bCs/>
          <w:lang w:val="ca-ES" w:eastAsia="es-ES"/>
        </w:rPr>
        <w:t>Tercer</w:t>
      </w:r>
      <w:r w:rsidRPr="009F3EE6">
        <w:rPr>
          <w:rFonts w:cs="Arial"/>
          <w:lang w:val="ca-ES" w:eastAsia="es-ES"/>
        </w:rPr>
        <w:t xml:space="preserve">. FER CONSTAR </w:t>
      </w:r>
      <w:r w:rsidRPr="009F3EE6">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52C92111" w14:textId="77777777" w:rsidR="00945DEF" w:rsidRPr="009F3EE6" w:rsidRDefault="00945DEF" w:rsidP="00A6381B">
      <w:pPr>
        <w:rPr>
          <w:rFonts w:cs="Arial"/>
          <w:lang w:val="ca-ES"/>
        </w:rPr>
      </w:pPr>
    </w:p>
    <w:bookmarkEnd w:id="9"/>
    <w:p w14:paraId="335186E9" w14:textId="77777777" w:rsidR="00A47058" w:rsidRDefault="00A47058" w:rsidP="0038346B">
      <w:pPr>
        <w:rPr>
          <w:rFonts w:cs="Arial"/>
          <w:b/>
          <w:lang w:val="ca-ES"/>
        </w:rPr>
      </w:pPr>
    </w:p>
    <w:p w14:paraId="1F187390" w14:textId="2FCF0076" w:rsidR="0038346B" w:rsidRPr="009F3EE6" w:rsidRDefault="0038346B" w:rsidP="0038346B">
      <w:pPr>
        <w:rPr>
          <w:rFonts w:cs="Arial"/>
          <w:lang w:val="ca-ES"/>
        </w:rPr>
      </w:pPr>
      <w:r w:rsidRPr="009F3EE6">
        <w:rPr>
          <w:rFonts w:cs="Arial"/>
          <w:b/>
          <w:lang w:val="ca-ES"/>
        </w:rPr>
        <w:lastRenderedPageBreak/>
        <w:t>9.0.- DESESTIMACIÓ D’AL·LEGACIONS AMB IMPOSICIÓ DE SANCIÓ BUTLLETÍ    ZB24040442</w:t>
      </w:r>
    </w:p>
    <w:p w14:paraId="0B8E79F3" w14:textId="77777777" w:rsidR="0038346B" w:rsidRPr="009F3EE6" w:rsidRDefault="0038346B" w:rsidP="006B2622">
      <w:pPr>
        <w:spacing w:after="120" w:line="256" w:lineRule="auto"/>
        <w:rPr>
          <w:rFonts w:cs="Arial"/>
          <w:lang w:val="ca-ES"/>
        </w:rPr>
      </w:pPr>
      <w:bookmarkStart w:id="10" w:name="_Hlk33082117"/>
      <w:bookmarkStart w:id="11" w:name="_Hlk149563172"/>
      <w:bookmarkStart w:id="12" w:name="X2024002284"/>
      <w:r w:rsidRPr="009F3EE6">
        <w:rPr>
          <w:rFonts w:cs="Arial"/>
          <w:b/>
          <w:bCs/>
          <w:lang w:val="ca-ES"/>
        </w:rPr>
        <w:t>S’ACORDA  :</w:t>
      </w:r>
    </w:p>
    <w:p w14:paraId="73E910BA" w14:textId="7E0561A4" w:rsidR="0038346B" w:rsidRPr="009F3EE6" w:rsidRDefault="0038346B" w:rsidP="006B2622">
      <w:pPr>
        <w:keepLines/>
        <w:spacing w:before="120" w:after="120"/>
        <w:rPr>
          <w:rFonts w:eastAsia="Times New Roman" w:cs="Arial"/>
          <w:lang w:val="ca-ES" w:eastAsia="es-ES"/>
        </w:rPr>
      </w:pPr>
      <w:r w:rsidRPr="009F3EE6">
        <w:rPr>
          <w:rFonts w:eastAsia="Times New Roman" w:cs="Arial"/>
          <w:lang w:val="ca-ES" w:eastAsia="es-ES"/>
        </w:rPr>
        <w:t xml:space="preserve">PRIMER.- Desestimar l’al·legació presentada en l’expedient sancionador, i imposar la sanció de multa a la Sra. </w:t>
      </w:r>
      <w:r w:rsidR="00A47058">
        <w:rPr>
          <w:rFonts w:eastAsia="Times New Roman" w:cs="Arial"/>
          <w:lang w:val="ca-ES" w:eastAsia="es-ES"/>
        </w:rPr>
        <w:t>LL.C.,P.</w:t>
      </w:r>
    </w:p>
    <w:p w14:paraId="4F33AB47" w14:textId="77777777" w:rsidR="0038346B" w:rsidRPr="009F3EE6" w:rsidRDefault="0038346B" w:rsidP="006B2622">
      <w:pPr>
        <w:keepLines/>
        <w:spacing w:before="120" w:after="120"/>
        <w:rPr>
          <w:rFonts w:eastAsia="Times New Roman" w:cs="Arial"/>
          <w:lang w:val="ca-ES" w:eastAsia="es-ES"/>
        </w:rPr>
      </w:pPr>
      <w:r w:rsidRPr="009F3EE6">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10"/>
    <w:bookmarkEnd w:id="11"/>
    <w:p w14:paraId="0C3E9871" w14:textId="77777777" w:rsidR="0038346B" w:rsidRPr="009F3EE6" w:rsidRDefault="0038346B" w:rsidP="006B2622">
      <w:pPr>
        <w:spacing w:line="276" w:lineRule="auto"/>
        <w:rPr>
          <w:rFonts w:cs="Arial"/>
          <w:highlight w:val="yellow"/>
          <w:lang w:val="ca-ES" w:eastAsia="es-ES"/>
        </w:rPr>
      </w:pPr>
    </w:p>
    <w:bookmarkEnd w:id="12"/>
    <w:p w14:paraId="0240FE7F" w14:textId="77777777" w:rsidR="006D3FCA" w:rsidRPr="009F3EE6" w:rsidRDefault="006D3FCA" w:rsidP="006D3FCA">
      <w:pPr>
        <w:rPr>
          <w:rFonts w:cs="Arial"/>
          <w:lang w:val="ca-ES"/>
        </w:rPr>
      </w:pPr>
      <w:r w:rsidRPr="009F3EE6">
        <w:rPr>
          <w:rFonts w:cs="Arial"/>
          <w:b/>
          <w:lang w:val="ca-ES"/>
        </w:rPr>
        <w:t>10.0.- AUTORITZACIO CANVI DE VEHICLE DE LA LLICENCIA DE TAXI NUM. 7 DE VILASSAR DE MAR</w:t>
      </w:r>
    </w:p>
    <w:p w14:paraId="12700690" w14:textId="77777777" w:rsidR="006D3FCA" w:rsidRPr="009F3EE6" w:rsidRDefault="006D3FCA" w:rsidP="006D3FCA">
      <w:pPr>
        <w:rPr>
          <w:rFonts w:cs="Arial"/>
          <w:lang w:val="ca-ES"/>
        </w:rPr>
      </w:pPr>
    </w:p>
    <w:p w14:paraId="765DD9D4" w14:textId="77777777" w:rsidR="006D3FCA" w:rsidRPr="009F3EE6" w:rsidRDefault="006D3FCA" w:rsidP="0070321F">
      <w:pPr>
        <w:rPr>
          <w:rFonts w:cs="Arial"/>
          <w:b/>
          <w:kern w:val="22"/>
          <w:lang w:val="ca-ES" w:eastAsia="es-ES"/>
        </w:rPr>
      </w:pPr>
      <w:bookmarkStart w:id="13" w:name="X2024004230"/>
      <w:r w:rsidRPr="009F3EE6">
        <w:rPr>
          <w:rFonts w:cs="Arial"/>
          <w:b/>
          <w:kern w:val="22"/>
          <w:lang w:val="ca-ES" w:eastAsia="es-ES"/>
        </w:rPr>
        <w:t>S’ACORDA:  </w:t>
      </w:r>
    </w:p>
    <w:p w14:paraId="097A9C18" w14:textId="77777777" w:rsidR="006D3FCA" w:rsidRPr="009F3EE6" w:rsidRDefault="006D3FCA" w:rsidP="0070321F">
      <w:pPr>
        <w:rPr>
          <w:rFonts w:cs="Arial"/>
          <w:highlight w:val="yellow"/>
          <w:lang w:val="ca-ES" w:eastAsia="es-ES"/>
        </w:rPr>
      </w:pPr>
    </w:p>
    <w:p w14:paraId="3FC304C8" w14:textId="77777777" w:rsidR="006D3FCA" w:rsidRPr="009F3EE6" w:rsidRDefault="006D3FCA" w:rsidP="0070321F">
      <w:pPr>
        <w:rPr>
          <w:rFonts w:cs="Arial"/>
          <w:lang w:val="ca-ES" w:eastAsia="es-ES"/>
        </w:rPr>
      </w:pPr>
      <w:r w:rsidRPr="009F3EE6">
        <w:rPr>
          <w:rFonts w:cs="Arial"/>
          <w:lang w:val="ca-ES" w:eastAsia="es-ES"/>
        </w:rPr>
        <w:t xml:space="preserve">Primer: Autoritzar el canvi de vehicle de la llicència número 7 de Vilassar de Mar d’un Seat Toledo matrícula 9717-KSC de 5 places a un Toyota </w:t>
      </w:r>
      <w:proofErr w:type="spellStart"/>
      <w:r w:rsidRPr="009F3EE6">
        <w:rPr>
          <w:rFonts w:cs="Arial"/>
          <w:lang w:val="ca-ES" w:eastAsia="es-ES"/>
        </w:rPr>
        <w:t>Corolla</w:t>
      </w:r>
      <w:proofErr w:type="spellEnd"/>
      <w:r w:rsidRPr="009F3EE6">
        <w:rPr>
          <w:rFonts w:cs="Arial"/>
          <w:lang w:val="ca-ES" w:eastAsia="es-ES"/>
        </w:rPr>
        <w:t xml:space="preserve"> matrícula 3397-MVC de 5 places. </w:t>
      </w:r>
    </w:p>
    <w:p w14:paraId="379B521C" w14:textId="77777777" w:rsidR="006D3FCA" w:rsidRPr="009F3EE6" w:rsidRDefault="006D3FCA" w:rsidP="0070321F">
      <w:pPr>
        <w:spacing w:line="276" w:lineRule="auto"/>
        <w:rPr>
          <w:rFonts w:cs="Arial"/>
          <w:lang w:val="ca-ES" w:eastAsia="es-ES"/>
        </w:rPr>
      </w:pPr>
    </w:p>
    <w:p w14:paraId="5CA9D3C3" w14:textId="688124BC" w:rsidR="006D3FCA" w:rsidRPr="009F3EE6" w:rsidRDefault="006D3FCA" w:rsidP="0070321F">
      <w:pPr>
        <w:spacing w:line="276" w:lineRule="auto"/>
        <w:rPr>
          <w:rFonts w:cs="Arial"/>
          <w:lang w:val="ca-ES" w:eastAsia="es-ES"/>
        </w:rPr>
      </w:pPr>
      <w:r w:rsidRPr="009F3EE6">
        <w:rPr>
          <w:rFonts w:cs="Arial"/>
          <w:lang w:val="ca-ES" w:eastAsia="es-ES"/>
        </w:rPr>
        <w:t xml:space="preserve">Segon: Aprovar la liquidació de la taxa administrativa, segons l’ordenança fiscal 07, a la concessió de canvi de vehicle al Sr. </w:t>
      </w:r>
      <w:r w:rsidR="00A47058">
        <w:rPr>
          <w:rFonts w:cs="Arial"/>
          <w:lang w:val="ca-ES" w:eastAsia="es-ES"/>
        </w:rPr>
        <w:t>C.G.M.</w:t>
      </w:r>
      <w:r w:rsidRPr="009F3EE6">
        <w:rPr>
          <w:rFonts w:cs="Arial"/>
          <w:lang w:val="ca-ES" w:eastAsia="es-ES"/>
        </w:rPr>
        <w:t xml:space="preserve"> </w:t>
      </w:r>
    </w:p>
    <w:p w14:paraId="7A2DC6A3" w14:textId="77777777" w:rsidR="006D3FCA" w:rsidRPr="009F3EE6" w:rsidRDefault="006D3FCA" w:rsidP="0070321F">
      <w:pPr>
        <w:spacing w:line="276" w:lineRule="auto"/>
        <w:rPr>
          <w:rFonts w:cs="Arial"/>
          <w:lang w:val="ca-ES" w:eastAsia="es-ES"/>
        </w:rPr>
      </w:pPr>
    </w:p>
    <w:p w14:paraId="492A6382" w14:textId="77777777" w:rsidR="006D3FCA" w:rsidRPr="009F3EE6" w:rsidRDefault="006D3FCA" w:rsidP="0070321F">
      <w:pPr>
        <w:spacing w:line="276" w:lineRule="auto"/>
        <w:rPr>
          <w:rFonts w:cs="Arial"/>
          <w:lang w:val="ca-ES" w:eastAsia="es-ES"/>
        </w:rPr>
      </w:pPr>
      <w:r w:rsidRPr="009F3EE6">
        <w:rPr>
          <w:rFonts w:cs="Arial"/>
          <w:lang w:val="ca-ES" w:eastAsia="es-ES"/>
        </w:rPr>
        <w:t xml:space="preserve">Tercer: Comunicar el present acord a la persona interessada amb expressió dels recursos que es puguin interposar. </w:t>
      </w:r>
    </w:p>
    <w:p w14:paraId="7A385BA6" w14:textId="77777777" w:rsidR="006D3FCA" w:rsidRPr="009F3EE6" w:rsidRDefault="006D3FCA" w:rsidP="0070321F">
      <w:pPr>
        <w:spacing w:line="276" w:lineRule="auto"/>
        <w:rPr>
          <w:rFonts w:cs="Arial"/>
          <w:highlight w:val="yellow"/>
          <w:lang w:val="ca-ES" w:eastAsia="es-ES"/>
        </w:rPr>
      </w:pPr>
    </w:p>
    <w:bookmarkEnd w:id="13"/>
    <w:p w14:paraId="55DF47B6" w14:textId="77777777" w:rsidR="000C7768" w:rsidRPr="009F3EE6" w:rsidRDefault="000C7768" w:rsidP="000C7768">
      <w:pPr>
        <w:rPr>
          <w:rFonts w:cs="Arial"/>
          <w:lang w:val="ca-ES"/>
        </w:rPr>
      </w:pPr>
      <w:r w:rsidRPr="009F3EE6">
        <w:rPr>
          <w:rFonts w:cs="Arial"/>
          <w:b/>
          <w:lang w:val="ca-ES"/>
        </w:rPr>
        <w:t>11.0.- CREACIÓ D’UNA PLAÇA D’ESTACIONAMENT PERSONALITZADA DE MOBILITAT REDUÏDA AL CARRER JERONI MARSAL 56</w:t>
      </w:r>
    </w:p>
    <w:p w14:paraId="71CEF3B8" w14:textId="77777777" w:rsidR="000C7768" w:rsidRPr="009F3EE6" w:rsidRDefault="000C7768" w:rsidP="000C7768">
      <w:pPr>
        <w:rPr>
          <w:rFonts w:cs="Arial"/>
          <w:lang w:val="ca-ES"/>
        </w:rPr>
      </w:pPr>
    </w:p>
    <w:p w14:paraId="06BC3835" w14:textId="77777777" w:rsidR="000C7768" w:rsidRPr="009F3EE6" w:rsidRDefault="000C7768" w:rsidP="00053322">
      <w:pPr>
        <w:spacing w:after="120"/>
        <w:rPr>
          <w:rFonts w:eastAsia="Times New Roman" w:cs="Arial"/>
          <w:lang w:val="ca-ES" w:eastAsia="es-ES"/>
        </w:rPr>
      </w:pPr>
      <w:bookmarkStart w:id="14" w:name="_Hlk99622748"/>
      <w:bookmarkStart w:id="15" w:name="X2024004320"/>
      <w:r w:rsidRPr="009F3EE6">
        <w:rPr>
          <w:rFonts w:eastAsia="Times New Roman" w:cs="Arial"/>
          <w:b/>
          <w:bCs/>
          <w:lang w:val="ca-ES" w:eastAsia="es-ES"/>
        </w:rPr>
        <w:t>S’ACORDA:</w:t>
      </w:r>
    </w:p>
    <w:p w14:paraId="7DC4FA07" w14:textId="77777777" w:rsidR="000C7768" w:rsidRPr="009F3EE6" w:rsidRDefault="000C7768" w:rsidP="00053322">
      <w:pPr>
        <w:keepLines/>
        <w:spacing w:before="120" w:after="120"/>
        <w:rPr>
          <w:rFonts w:eastAsia="Times New Roman" w:cs="Arial"/>
          <w:lang w:val="ca-ES" w:eastAsia="es-ES"/>
        </w:rPr>
      </w:pPr>
      <w:r w:rsidRPr="009F3EE6">
        <w:rPr>
          <w:rFonts w:eastAsia="Times New Roman" w:cs="Arial"/>
          <w:lang w:val="ca-ES" w:eastAsia="es-ES"/>
        </w:rPr>
        <w:t>PRIMER.- Crear una plaça d’estacionament de mobilitat reduïda personalitzada amb matrícula 6999-JSH al davant del carrer Jeroni Marsal, 56, senyalitzar i col·locar el senyal.</w:t>
      </w:r>
    </w:p>
    <w:p w14:paraId="08B8E844" w14:textId="5B4A3879" w:rsidR="000C7768" w:rsidRPr="009F3EE6" w:rsidRDefault="000C7768" w:rsidP="00053322">
      <w:pPr>
        <w:keepLines/>
        <w:spacing w:before="120" w:after="120"/>
        <w:rPr>
          <w:rFonts w:eastAsia="Times New Roman" w:cs="Arial"/>
          <w:lang w:val="ca-ES" w:eastAsia="es-ES"/>
        </w:rPr>
      </w:pPr>
      <w:r w:rsidRPr="009F3EE6">
        <w:rPr>
          <w:rFonts w:eastAsia="Times New Roman" w:cs="Arial"/>
          <w:lang w:val="ca-ES" w:eastAsia="es-ES"/>
        </w:rPr>
        <w:t xml:space="preserve">SEGON.- Comunicar a </w:t>
      </w:r>
      <w:r w:rsidRPr="009F3EE6">
        <w:rPr>
          <w:rFonts w:cs="Arial"/>
          <w:szCs w:val="20"/>
          <w:lang w:val="ca-ES" w:eastAsia="ca-ES" w:bidi="yi-Hebr"/>
        </w:rPr>
        <w:t xml:space="preserve">la Sra. </w:t>
      </w:r>
      <w:r w:rsidR="00A47058">
        <w:rPr>
          <w:rFonts w:cs="Arial"/>
          <w:szCs w:val="20"/>
          <w:lang w:val="ca-ES" w:eastAsia="ca-ES" w:bidi="yi-Hebr"/>
        </w:rPr>
        <w:t>A,G.G.</w:t>
      </w:r>
      <w:r w:rsidRPr="009F3EE6">
        <w:rPr>
          <w:rFonts w:cs="Arial"/>
          <w:szCs w:val="20"/>
          <w:lang w:val="ca-ES" w:eastAsia="ca-ES" w:bidi="yi-Hebr"/>
        </w:rPr>
        <w:t xml:space="preserve"> </w:t>
      </w:r>
      <w:r w:rsidRPr="009F3EE6">
        <w:rPr>
          <w:rFonts w:eastAsia="Times New Roman" w:cs="Arial"/>
          <w:lang w:val="ca-ES" w:eastAsia="es-ES"/>
        </w:rPr>
        <w:t>l’acord d’aquesta proposta amb expressió dels recursos que es puguin interposar.</w:t>
      </w:r>
    </w:p>
    <w:p w14:paraId="38B326C9" w14:textId="77777777" w:rsidR="000C7768" w:rsidRPr="009F3EE6" w:rsidRDefault="000C7768" w:rsidP="00053322">
      <w:pPr>
        <w:keepLines/>
        <w:spacing w:before="120" w:after="120"/>
        <w:rPr>
          <w:rFonts w:eastAsia="Times New Roman" w:cs="Arial"/>
          <w:lang w:val="ca-ES" w:eastAsia="es-ES"/>
        </w:rPr>
      </w:pPr>
      <w:r w:rsidRPr="009F3EE6">
        <w:rPr>
          <w:rFonts w:eastAsia="Times New Roman" w:cs="Arial"/>
          <w:lang w:val="ca-ES" w:eastAsia="es-ES"/>
        </w:rPr>
        <w:t xml:space="preserve">TERCER.- Comunicar als Serveis Territorials l’acord de la present proposta per a assignar les tasques.   </w:t>
      </w:r>
    </w:p>
    <w:bookmarkEnd w:id="14"/>
    <w:p w14:paraId="4BE3BBB2" w14:textId="77777777" w:rsidR="000C7768" w:rsidRPr="009F3EE6" w:rsidRDefault="000C7768" w:rsidP="00053322">
      <w:pPr>
        <w:spacing w:line="276" w:lineRule="auto"/>
        <w:rPr>
          <w:rFonts w:cs="Arial"/>
          <w:highlight w:val="yellow"/>
          <w:lang w:val="ca-ES" w:eastAsia="es-ES"/>
        </w:rPr>
      </w:pPr>
    </w:p>
    <w:p w14:paraId="25BABB52" w14:textId="77777777" w:rsidR="005F6D2E" w:rsidRPr="009F3EE6" w:rsidRDefault="005F6D2E" w:rsidP="005F6D2E">
      <w:pPr>
        <w:rPr>
          <w:rFonts w:cs="Arial"/>
          <w:lang w:val="ca-ES"/>
        </w:rPr>
      </w:pPr>
      <w:bookmarkStart w:id="16" w:name="DOCUMENTO_21823567"/>
      <w:bookmarkEnd w:id="15"/>
      <w:bookmarkEnd w:id="16"/>
      <w:r w:rsidRPr="009F3EE6">
        <w:rPr>
          <w:rFonts w:cs="Arial"/>
          <w:b/>
          <w:lang w:val="ca-ES"/>
        </w:rPr>
        <w:t>12.0.- MODIFICACIÓ DE LA SENYALITZACIÓ PER A L’ACCÉS AL CARRER SANT GUILLEM</w:t>
      </w:r>
    </w:p>
    <w:p w14:paraId="07B11029" w14:textId="77777777" w:rsidR="005F6D2E" w:rsidRPr="009F3EE6" w:rsidRDefault="005F6D2E" w:rsidP="005F6D2E">
      <w:pPr>
        <w:rPr>
          <w:rFonts w:cs="Arial"/>
          <w:lang w:val="ca-ES"/>
        </w:rPr>
      </w:pPr>
    </w:p>
    <w:p w14:paraId="1BBC5913" w14:textId="77777777" w:rsidR="005F6D2E" w:rsidRPr="009F3EE6" w:rsidRDefault="005F6D2E" w:rsidP="00ED46D9">
      <w:pPr>
        <w:spacing w:after="120"/>
        <w:rPr>
          <w:rFonts w:eastAsia="Times New Roman" w:cs="Arial"/>
          <w:lang w:val="ca-ES" w:eastAsia="es-ES"/>
        </w:rPr>
      </w:pPr>
      <w:bookmarkStart w:id="17" w:name="X2024003806"/>
      <w:r w:rsidRPr="009F3EE6">
        <w:rPr>
          <w:rFonts w:eastAsia="Times New Roman" w:cs="Arial"/>
          <w:b/>
          <w:bCs/>
          <w:lang w:val="ca-ES" w:eastAsia="es-ES"/>
        </w:rPr>
        <w:t>S’ACORDA:</w:t>
      </w:r>
    </w:p>
    <w:p w14:paraId="23B20040" w14:textId="77777777" w:rsidR="005F6D2E" w:rsidRPr="009F3EE6" w:rsidRDefault="005F6D2E" w:rsidP="00ED46D9">
      <w:pPr>
        <w:keepLines/>
        <w:spacing w:before="120" w:after="120"/>
        <w:rPr>
          <w:rFonts w:eastAsia="Times New Roman" w:cs="Arial"/>
          <w:lang w:val="ca-ES" w:eastAsia="es-ES"/>
        </w:rPr>
      </w:pPr>
      <w:r w:rsidRPr="009F3EE6">
        <w:rPr>
          <w:rFonts w:eastAsia="Times New Roman" w:cs="Arial"/>
          <w:lang w:val="ca-ES" w:eastAsia="es-ES"/>
        </w:rPr>
        <w:t xml:space="preserve">PRIMER.- Aprovar la modificació de la senyalització als carrers Sant Sebastià i Miquel </w:t>
      </w:r>
      <w:proofErr w:type="spellStart"/>
      <w:r w:rsidRPr="009F3EE6">
        <w:rPr>
          <w:rFonts w:eastAsia="Times New Roman" w:cs="Arial"/>
          <w:lang w:val="ca-ES" w:eastAsia="es-ES"/>
        </w:rPr>
        <w:t>Borotau</w:t>
      </w:r>
      <w:proofErr w:type="spellEnd"/>
      <w:r w:rsidRPr="009F3EE6">
        <w:rPr>
          <w:rFonts w:eastAsia="Times New Roman" w:cs="Arial"/>
          <w:lang w:val="ca-ES" w:eastAsia="es-ES"/>
        </w:rPr>
        <w:t xml:space="preserve"> per a millorar l’accés als veïns del carrer Sant Guillem.</w:t>
      </w:r>
    </w:p>
    <w:p w14:paraId="7EC062A0" w14:textId="18EA6CC4" w:rsidR="005F6D2E" w:rsidRPr="009F3EE6" w:rsidRDefault="005F6D2E" w:rsidP="00ED46D9">
      <w:pPr>
        <w:keepLines/>
        <w:spacing w:before="120" w:after="120"/>
        <w:rPr>
          <w:rFonts w:eastAsia="Times New Roman" w:cs="Arial"/>
          <w:lang w:val="ca-ES" w:eastAsia="es-ES"/>
        </w:rPr>
      </w:pPr>
      <w:r w:rsidRPr="009F3EE6">
        <w:rPr>
          <w:rFonts w:eastAsia="Times New Roman" w:cs="Arial"/>
          <w:lang w:val="ca-ES" w:eastAsia="es-ES"/>
        </w:rPr>
        <w:t xml:space="preserve">SEGON.- Comunicar </w:t>
      </w:r>
      <w:r w:rsidRPr="009F3EE6">
        <w:rPr>
          <w:rFonts w:cs="Arial"/>
          <w:szCs w:val="20"/>
          <w:lang w:val="ca-ES" w:eastAsia="ca-ES" w:bidi="yi-Hebr"/>
        </w:rPr>
        <w:t xml:space="preserve">la Sra. </w:t>
      </w:r>
      <w:r w:rsidR="00A47058">
        <w:rPr>
          <w:rFonts w:cs="Arial"/>
          <w:szCs w:val="20"/>
          <w:lang w:val="ca-ES" w:eastAsia="ca-ES" w:bidi="yi-Hebr"/>
        </w:rPr>
        <w:t>L.S.M.</w:t>
      </w:r>
      <w:r w:rsidRPr="009F3EE6">
        <w:rPr>
          <w:rFonts w:cs="Arial"/>
          <w:szCs w:val="20"/>
          <w:lang w:val="ca-ES" w:eastAsia="ca-ES" w:bidi="yi-Hebr"/>
        </w:rPr>
        <w:t xml:space="preserve"> </w:t>
      </w:r>
      <w:r w:rsidRPr="009F3EE6">
        <w:rPr>
          <w:rFonts w:eastAsia="Times New Roman" w:cs="Arial"/>
          <w:lang w:val="ca-ES" w:eastAsia="es-ES"/>
        </w:rPr>
        <w:t xml:space="preserve">l’acord de la present proposta amb expressió dels recursos que es puguin interposar.   </w:t>
      </w:r>
    </w:p>
    <w:p w14:paraId="359489FD" w14:textId="77777777" w:rsidR="005F6D2E" w:rsidRPr="009F3EE6" w:rsidRDefault="005F6D2E" w:rsidP="00ED46D9">
      <w:pPr>
        <w:keepLines/>
        <w:spacing w:before="120" w:after="120"/>
        <w:rPr>
          <w:rFonts w:eastAsia="Times New Roman" w:cs="Arial"/>
          <w:lang w:val="ca-ES" w:eastAsia="es-ES"/>
        </w:rPr>
      </w:pPr>
      <w:r w:rsidRPr="009F3EE6">
        <w:rPr>
          <w:rFonts w:eastAsia="Times New Roman" w:cs="Arial"/>
          <w:lang w:val="ca-ES" w:eastAsia="es-ES"/>
        </w:rPr>
        <w:t xml:space="preserve">TERCER.- Comunicar als Serveis Territorials l’acord de la present proposta per a assignar les tasques.   </w:t>
      </w:r>
    </w:p>
    <w:p w14:paraId="1E7E7E1D" w14:textId="77777777" w:rsidR="005F6D2E" w:rsidRPr="009F3EE6" w:rsidRDefault="005F6D2E" w:rsidP="00ED46D9">
      <w:pPr>
        <w:rPr>
          <w:rFonts w:eastAsia="Times New Roman"/>
          <w:b/>
          <w:szCs w:val="24"/>
        </w:rPr>
      </w:pPr>
    </w:p>
    <w:bookmarkEnd w:id="17"/>
    <w:p w14:paraId="2DB51EFC" w14:textId="77777777" w:rsidR="00257092" w:rsidRPr="009F3EE6" w:rsidRDefault="00257092" w:rsidP="00257092">
      <w:pPr>
        <w:rPr>
          <w:rFonts w:cs="Arial"/>
          <w:lang w:val="ca-ES"/>
        </w:rPr>
      </w:pPr>
      <w:r w:rsidRPr="009F3EE6">
        <w:rPr>
          <w:rFonts w:cs="Arial"/>
          <w:b/>
          <w:lang w:val="ca-ES"/>
        </w:rPr>
        <w:t>13.0.- TARGETA NÚM 94/24 D’ESTACIONAMENT INDIVIDUAL PER A PERSONES AMB DISMINUCIÓ DE LA MOBILITAT PER A L.B.S.</w:t>
      </w:r>
    </w:p>
    <w:p w14:paraId="187264AB" w14:textId="77777777" w:rsidR="00257092" w:rsidRPr="009F3EE6" w:rsidRDefault="00257092" w:rsidP="00257092">
      <w:pPr>
        <w:rPr>
          <w:rFonts w:cs="Arial"/>
          <w:lang w:val="ca-ES"/>
        </w:rPr>
      </w:pPr>
    </w:p>
    <w:p w14:paraId="5327CFF2" w14:textId="77777777" w:rsidR="00257092" w:rsidRPr="009F3EE6" w:rsidRDefault="00257092" w:rsidP="00572894">
      <w:pPr>
        <w:spacing w:after="120" w:line="259" w:lineRule="auto"/>
        <w:rPr>
          <w:rFonts w:cs="Arial"/>
          <w:lang w:val="ca-ES"/>
        </w:rPr>
      </w:pPr>
      <w:bookmarkStart w:id="18" w:name="X2024004071"/>
      <w:r w:rsidRPr="009F3EE6">
        <w:rPr>
          <w:rFonts w:cs="Arial"/>
          <w:b/>
          <w:bCs/>
          <w:lang w:val="ca-ES"/>
        </w:rPr>
        <w:t>S’ACORDA:</w:t>
      </w:r>
    </w:p>
    <w:p w14:paraId="39616C07" w14:textId="77777777" w:rsidR="00257092" w:rsidRPr="009F3EE6" w:rsidRDefault="00257092" w:rsidP="00572894">
      <w:pPr>
        <w:keepLines/>
        <w:spacing w:before="120" w:after="120"/>
        <w:rPr>
          <w:rFonts w:eastAsia="Times New Roman" w:cs="Arial"/>
          <w:lang w:val="ca-ES" w:eastAsia="es-ES"/>
        </w:rPr>
      </w:pPr>
      <w:r w:rsidRPr="009F3EE6">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9F3EE6" w:rsidRPr="009F3EE6" w14:paraId="19B6F351" w14:textId="77777777">
        <w:tc>
          <w:tcPr>
            <w:tcW w:w="1068" w:type="pct"/>
            <w:tcBorders>
              <w:top w:val="single" w:sz="4" w:space="0" w:color="auto"/>
              <w:left w:val="single" w:sz="4" w:space="0" w:color="auto"/>
              <w:bottom w:val="single" w:sz="4" w:space="0" w:color="auto"/>
              <w:right w:val="single" w:sz="4" w:space="0" w:color="auto"/>
            </w:tcBorders>
            <w:hideMark/>
          </w:tcPr>
          <w:p w14:paraId="697A1EB5" w14:textId="77777777" w:rsidR="00257092" w:rsidRPr="009F3EE6" w:rsidRDefault="00257092" w:rsidP="00572894">
            <w:pPr>
              <w:keepLines/>
              <w:spacing w:before="120" w:after="120"/>
              <w:rPr>
                <w:rFonts w:eastAsia="Times New Roman" w:cs="Arial"/>
                <w:kern w:val="22"/>
                <w:lang w:val="ca-ES" w:eastAsia="es-ES"/>
              </w:rPr>
            </w:pPr>
            <w:r w:rsidRPr="009F3EE6">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0CF9019D" w14:textId="77777777" w:rsidR="00257092" w:rsidRPr="009F3EE6" w:rsidRDefault="00257092" w:rsidP="00572894">
            <w:pPr>
              <w:keepLines/>
              <w:spacing w:before="120" w:after="120"/>
              <w:rPr>
                <w:rFonts w:eastAsia="Times New Roman" w:cs="Arial"/>
                <w:kern w:val="22"/>
                <w:lang w:val="ca-ES" w:eastAsia="es-ES"/>
              </w:rPr>
            </w:pPr>
            <w:r w:rsidRPr="009F3EE6">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47BFA12D" w14:textId="77777777" w:rsidR="00257092" w:rsidRPr="009F3EE6" w:rsidRDefault="00257092" w:rsidP="00572894">
            <w:pPr>
              <w:keepLines/>
              <w:spacing w:before="120" w:after="120"/>
              <w:rPr>
                <w:rFonts w:eastAsia="Times New Roman" w:cs="Arial"/>
                <w:kern w:val="22"/>
                <w:lang w:val="ca-ES" w:eastAsia="es-ES"/>
              </w:rPr>
            </w:pPr>
            <w:r w:rsidRPr="009F3EE6">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1D971D95" w14:textId="77777777" w:rsidR="00257092" w:rsidRPr="009F3EE6" w:rsidRDefault="00257092" w:rsidP="00572894">
            <w:pPr>
              <w:keepLines/>
              <w:spacing w:before="120" w:after="120"/>
              <w:rPr>
                <w:rFonts w:eastAsia="Times New Roman" w:cs="Arial"/>
                <w:kern w:val="22"/>
                <w:lang w:val="ca-ES" w:eastAsia="es-ES"/>
              </w:rPr>
            </w:pPr>
            <w:r w:rsidRPr="009F3EE6">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495695A0" w14:textId="77777777" w:rsidR="00257092" w:rsidRPr="009F3EE6" w:rsidRDefault="00257092" w:rsidP="00572894">
            <w:pPr>
              <w:keepLines/>
              <w:spacing w:before="120" w:after="120"/>
              <w:rPr>
                <w:rFonts w:eastAsia="Times New Roman" w:cs="Arial"/>
                <w:kern w:val="22"/>
                <w:lang w:val="ca-ES" w:eastAsia="es-ES"/>
              </w:rPr>
            </w:pPr>
            <w:r w:rsidRPr="009F3EE6">
              <w:rPr>
                <w:rFonts w:eastAsia="Times New Roman" w:cs="Arial"/>
                <w:kern w:val="22"/>
                <w:lang w:val="ca-ES" w:eastAsia="es-ES"/>
              </w:rPr>
              <w:t>NUMERACIÓ</w:t>
            </w:r>
          </w:p>
        </w:tc>
      </w:tr>
      <w:tr w:rsidR="009F3EE6" w:rsidRPr="009F3EE6" w14:paraId="5A4700EA"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AA13C40" w14:textId="17647E3F" w:rsidR="00257092" w:rsidRPr="009F3EE6" w:rsidRDefault="00A47058" w:rsidP="00572894">
            <w:pPr>
              <w:keepLines/>
              <w:spacing w:before="120" w:after="120"/>
              <w:rPr>
                <w:rFonts w:eastAsia="Times New Roman" w:cs="Arial"/>
                <w:kern w:val="22"/>
                <w:lang w:val="ca-ES" w:eastAsia="es-ES"/>
              </w:rPr>
            </w:pPr>
            <w:r>
              <w:rPr>
                <w:rFonts w:eastAsia="Times New Roman" w:cs="Arial"/>
                <w:kern w:val="22"/>
                <w:lang w:val="ca-ES" w:eastAsia="es-ES"/>
              </w:rPr>
              <w:t>L.B.S.</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912437" w14:textId="095DF8F3" w:rsidR="00257092" w:rsidRPr="009F3EE6" w:rsidRDefault="00A47058" w:rsidP="00572894">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92717F6" w14:textId="77777777" w:rsidR="00257092" w:rsidRPr="009F3EE6" w:rsidRDefault="00257092" w:rsidP="00572894">
            <w:pPr>
              <w:keepLines/>
              <w:spacing w:before="120" w:after="120"/>
              <w:jc w:val="left"/>
              <w:rPr>
                <w:rFonts w:eastAsia="Times New Roman" w:cs="Arial"/>
                <w:kern w:val="22"/>
                <w:lang w:val="ca-ES" w:eastAsia="es-ES"/>
              </w:rPr>
            </w:pPr>
            <w:r w:rsidRPr="009F3EE6">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BCF2B3B" w14:textId="77777777" w:rsidR="00257092" w:rsidRPr="009F3EE6" w:rsidRDefault="00257092" w:rsidP="00572894">
            <w:pPr>
              <w:keepLines/>
              <w:spacing w:before="120" w:after="120"/>
              <w:jc w:val="center"/>
              <w:rPr>
                <w:rFonts w:eastAsia="Times New Roman" w:cs="Arial"/>
                <w:kern w:val="22"/>
                <w:lang w:val="ca-ES" w:eastAsia="es-ES"/>
              </w:rPr>
            </w:pPr>
            <w:r w:rsidRPr="009F3EE6">
              <w:rPr>
                <w:rFonts w:eastAsia="Times New Roman" w:cs="Arial"/>
                <w:kern w:val="22"/>
                <w:lang w:val="ca-ES" w:eastAsia="es-ES"/>
              </w:rPr>
              <w:t>OCTUBRE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5BA61CF" w14:textId="77777777" w:rsidR="00257092" w:rsidRPr="009F3EE6" w:rsidRDefault="00257092" w:rsidP="00572894">
            <w:pPr>
              <w:keepLines/>
              <w:spacing w:before="120" w:after="120"/>
              <w:jc w:val="center"/>
              <w:rPr>
                <w:rFonts w:eastAsia="Times New Roman" w:cs="Arial"/>
                <w:kern w:val="22"/>
                <w:lang w:val="ca-ES" w:eastAsia="es-ES"/>
              </w:rPr>
            </w:pPr>
            <w:r w:rsidRPr="009F3EE6">
              <w:rPr>
                <w:rFonts w:eastAsia="Times New Roman" w:cs="Arial"/>
                <w:kern w:val="22"/>
                <w:lang w:val="ca-ES" w:eastAsia="es-ES"/>
              </w:rPr>
              <w:t>082192024000948189X</w:t>
            </w:r>
          </w:p>
        </w:tc>
      </w:tr>
    </w:tbl>
    <w:p w14:paraId="70FAEC1E" w14:textId="77777777" w:rsidR="00257092" w:rsidRPr="009F3EE6" w:rsidRDefault="00257092" w:rsidP="00572894">
      <w:pPr>
        <w:keepLines/>
        <w:spacing w:before="120" w:after="120"/>
        <w:rPr>
          <w:rFonts w:eastAsia="Times New Roman" w:cs="Arial"/>
          <w:lang w:val="ca-ES" w:eastAsia="es-ES"/>
        </w:rPr>
      </w:pPr>
    </w:p>
    <w:p w14:paraId="6541364E" w14:textId="77777777" w:rsidR="00257092" w:rsidRPr="009F3EE6" w:rsidRDefault="00257092" w:rsidP="00572894">
      <w:pPr>
        <w:spacing w:line="276" w:lineRule="auto"/>
        <w:rPr>
          <w:rFonts w:cs="Arial"/>
          <w:lang w:val="ca-ES"/>
        </w:rPr>
      </w:pPr>
      <w:r w:rsidRPr="009F3EE6">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14:paraId="11CD2E79" w14:textId="77777777" w:rsidR="00257092" w:rsidRPr="009F3EE6" w:rsidRDefault="00257092" w:rsidP="00572894">
      <w:pPr>
        <w:spacing w:line="276" w:lineRule="auto"/>
        <w:rPr>
          <w:rFonts w:cs="Arial"/>
          <w:highlight w:val="yellow"/>
          <w:lang w:val="ca-ES" w:eastAsia="es-ES"/>
        </w:rPr>
      </w:pPr>
    </w:p>
    <w:bookmarkEnd w:id="18"/>
    <w:p w14:paraId="7701FAF4" w14:textId="77777777" w:rsidR="0097746F" w:rsidRPr="009F3EE6" w:rsidRDefault="0097746F" w:rsidP="0097746F">
      <w:pPr>
        <w:rPr>
          <w:rFonts w:cs="Arial"/>
          <w:lang w:val="ca-ES"/>
        </w:rPr>
      </w:pPr>
      <w:r w:rsidRPr="009F3EE6">
        <w:rPr>
          <w:rFonts w:cs="Arial"/>
          <w:b/>
          <w:lang w:val="ca-ES"/>
        </w:rPr>
        <w:t>14.0.- TARGETA NÚM 95/24 D’ESTACIONAMENT INDIVIDUAL PER A PERSONES AMB DISMINUCIÓ DE LA MOBILITAT PER A AM.S.B.</w:t>
      </w:r>
    </w:p>
    <w:p w14:paraId="2205568F" w14:textId="77777777" w:rsidR="0097746F" w:rsidRPr="009F3EE6" w:rsidRDefault="0097746F" w:rsidP="0097746F">
      <w:pPr>
        <w:rPr>
          <w:rFonts w:cs="Arial"/>
          <w:lang w:val="ca-ES"/>
        </w:rPr>
      </w:pPr>
    </w:p>
    <w:p w14:paraId="137E6417" w14:textId="77777777" w:rsidR="0097746F" w:rsidRPr="009F3EE6" w:rsidRDefault="0097746F" w:rsidP="00997841">
      <w:pPr>
        <w:spacing w:after="120" w:line="259" w:lineRule="auto"/>
        <w:rPr>
          <w:rFonts w:cs="Arial"/>
          <w:lang w:val="ca-ES"/>
        </w:rPr>
      </w:pPr>
      <w:bookmarkStart w:id="19" w:name="X2024004295"/>
      <w:r w:rsidRPr="009F3EE6">
        <w:rPr>
          <w:rFonts w:cs="Arial"/>
          <w:b/>
          <w:bCs/>
          <w:lang w:val="ca-ES"/>
        </w:rPr>
        <w:t>S’ACORDA:</w:t>
      </w:r>
    </w:p>
    <w:p w14:paraId="72D293C1" w14:textId="77777777" w:rsidR="0097746F" w:rsidRPr="009F3EE6" w:rsidRDefault="0097746F" w:rsidP="00997841">
      <w:pPr>
        <w:keepLines/>
        <w:spacing w:before="120" w:after="120"/>
        <w:rPr>
          <w:rFonts w:eastAsia="Times New Roman" w:cs="Arial"/>
          <w:lang w:val="ca-ES" w:eastAsia="es-ES"/>
        </w:rPr>
      </w:pPr>
      <w:r w:rsidRPr="009F3EE6">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9F3EE6" w:rsidRPr="009F3EE6" w14:paraId="239F8746" w14:textId="77777777">
        <w:tc>
          <w:tcPr>
            <w:tcW w:w="1068" w:type="pct"/>
            <w:tcBorders>
              <w:top w:val="single" w:sz="4" w:space="0" w:color="auto"/>
              <w:left w:val="single" w:sz="4" w:space="0" w:color="auto"/>
              <w:bottom w:val="single" w:sz="4" w:space="0" w:color="auto"/>
              <w:right w:val="single" w:sz="4" w:space="0" w:color="auto"/>
            </w:tcBorders>
            <w:hideMark/>
          </w:tcPr>
          <w:p w14:paraId="137B454F" w14:textId="77777777" w:rsidR="0097746F" w:rsidRPr="009F3EE6" w:rsidRDefault="0097746F" w:rsidP="00997841">
            <w:pPr>
              <w:keepLines/>
              <w:spacing w:before="120" w:after="120"/>
              <w:rPr>
                <w:rFonts w:eastAsia="Times New Roman" w:cs="Arial"/>
                <w:kern w:val="22"/>
                <w:lang w:val="ca-ES" w:eastAsia="es-ES"/>
              </w:rPr>
            </w:pPr>
            <w:r w:rsidRPr="009F3EE6">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B1E9447" w14:textId="77777777" w:rsidR="0097746F" w:rsidRPr="009F3EE6" w:rsidRDefault="0097746F" w:rsidP="00997841">
            <w:pPr>
              <w:keepLines/>
              <w:spacing w:before="120" w:after="120"/>
              <w:rPr>
                <w:rFonts w:eastAsia="Times New Roman" w:cs="Arial"/>
                <w:kern w:val="22"/>
                <w:lang w:val="ca-ES" w:eastAsia="es-ES"/>
              </w:rPr>
            </w:pPr>
            <w:r w:rsidRPr="009F3EE6">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5F2B6AEA" w14:textId="77777777" w:rsidR="0097746F" w:rsidRPr="009F3EE6" w:rsidRDefault="0097746F" w:rsidP="00997841">
            <w:pPr>
              <w:keepLines/>
              <w:spacing w:before="120" w:after="120"/>
              <w:rPr>
                <w:rFonts w:eastAsia="Times New Roman" w:cs="Arial"/>
                <w:kern w:val="22"/>
                <w:lang w:val="ca-ES" w:eastAsia="es-ES"/>
              </w:rPr>
            </w:pPr>
            <w:r w:rsidRPr="009F3EE6">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1FB18E6B" w14:textId="77777777" w:rsidR="0097746F" w:rsidRPr="009F3EE6" w:rsidRDefault="0097746F" w:rsidP="00997841">
            <w:pPr>
              <w:keepLines/>
              <w:spacing w:before="120" w:after="120"/>
              <w:rPr>
                <w:rFonts w:eastAsia="Times New Roman" w:cs="Arial"/>
                <w:kern w:val="22"/>
                <w:lang w:val="ca-ES" w:eastAsia="es-ES"/>
              </w:rPr>
            </w:pPr>
            <w:r w:rsidRPr="009F3EE6">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79B15890" w14:textId="77777777" w:rsidR="0097746F" w:rsidRPr="009F3EE6" w:rsidRDefault="0097746F" w:rsidP="00997841">
            <w:pPr>
              <w:keepLines/>
              <w:spacing w:before="120" w:after="120"/>
              <w:rPr>
                <w:rFonts w:eastAsia="Times New Roman" w:cs="Arial"/>
                <w:kern w:val="22"/>
                <w:lang w:val="ca-ES" w:eastAsia="es-ES"/>
              </w:rPr>
            </w:pPr>
            <w:r w:rsidRPr="009F3EE6">
              <w:rPr>
                <w:rFonts w:eastAsia="Times New Roman" w:cs="Arial"/>
                <w:kern w:val="22"/>
                <w:lang w:val="ca-ES" w:eastAsia="es-ES"/>
              </w:rPr>
              <w:t>NUMERACIÓ</w:t>
            </w:r>
          </w:p>
        </w:tc>
      </w:tr>
      <w:tr w:rsidR="009F3EE6" w:rsidRPr="009F3EE6" w14:paraId="19E0B93C"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A153EC1" w14:textId="0B63E688" w:rsidR="0097746F" w:rsidRPr="009F3EE6" w:rsidRDefault="00A47058" w:rsidP="00997841">
            <w:pPr>
              <w:keepLines/>
              <w:spacing w:before="120" w:after="120"/>
              <w:rPr>
                <w:rFonts w:eastAsia="Times New Roman" w:cs="Arial"/>
                <w:kern w:val="22"/>
                <w:lang w:val="ca-ES" w:eastAsia="es-ES"/>
              </w:rPr>
            </w:pPr>
            <w:r>
              <w:rPr>
                <w:rFonts w:eastAsia="Times New Roman" w:cs="Arial"/>
                <w:kern w:val="22"/>
                <w:lang w:val="ca-ES" w:eastAsia="es-ES"/>
              </w:rPr>
              <w:t>AM.S.B.</w:t>
            </w:r>
          </w:p>
        </w:tc>
        <w:tc>
          <w:tcPr>
            <w:tcW w:w="835" w:type="pct"/>
            <w:tcBorders>
              <w:top w:val="single" w:sz="4" w:space="0" w:color="auto"/>
              <w:left w:val="single" w:sz="4" w:space="0" w:color="auto"/>
              <w:bottom w:val="single" w:sz="4" w:space="0" w:color="auto"/>
              <w:right w:val="single" w:sz="4" w:space="0" w:color="auto"/>
            </w:tcBorders>
            <w:vAlign w:val="center"/>
            <w:hideMark/>
          </w:tcPr>
          <w:p w14:paraId="5C15400A" w14:textId="02B6B801" w:rsidR="0097746F" w:rsidRPr="009F3EE6" w:rsidRDefault="00A47058" w:rsidP="00997841">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64695E0" w14:textId="77777777" w:rsidR="0097746F" w:rsidRPr="009F3EE6" w:rsidRDefault="0097746F" w:rsidP="00997841">
            <w:pPr>
              <w:keepLines/>
              <w:spacing w:before="120" w:after="120"/>
              <w:jc w:val="left"/>
              <w:rPr>
                <w:rFonts w:eastAsia="Times New Roman" w:cs="Arial"/>
                <w:kern w:val="22"/>
                <w:lang w:val="ca-ES" w:eastAsia="es-ES"/>
              </w:rPr>
            </w:pPr>
            <w:r w:rsidRPr="009F3EE6">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CF08ED6" w14:textId="77777777" w:rsidR="0097746F" w:rsidRPr="009F3EE6" w:rsidRDefault="0097746F" w:rsidP="00997841">
            <w:pPr>
              <w:keepLines/>
              <w:spacing w:before="120" w:after="120"/>
              <w:jc w:val="center"/>
              <w:rPr>
                <w:rFonts w:eastAsia="Times New Roman" w:cs="Arial"/>
                <w:kern w:val="22"/>
                <w:lang w:val="ca-ES" w:eastAsia="es-ES"/>
              </w:rPr>
            </w:pPr>
            <w:r w:rsidRPr="009F3EE6">
              <w:rPr>
                <w:rFonts w:eastAsia="Times New Roman" w:cs="Arial"/>
                <w:kern w:val="22"/>
                <w:lang w:val="ca-ES" w:eastAsia="es-ES"/>
              </w:rPr>
              <w:t>OCTUBRE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3A48720" w14:textId="77777777" w:rsidR="0097746F" w:rsidRPr="009F3EE6" w:rsidRDefault="0097746F" w:rsidP="00997841">
            <w:pPr>
              <w:keepLines/>
              <w:spacing w:before="120" w:after="120"/>
              <w:jc w:val="center"/>
              <w:rPr>
                <w:rFonts w:eastAsia="Times New Roman" w:cs="Arial"/>
                <w:kern w:val="22"/>
                <w:lang w:val="ca-ES" w:eastAsia="es-ES"/>
              </w:rPr>
            </w:pPr>
            <w:r w:rsidRPr="009F3EE6">
              <w:rPr>
                <w:rFonts w:eastAsia="Times New Roman" w:cs="Arial"/>
                <w:kern w:val="22"/>
                <w:lang w:val="ca-ES" w:eastAsia="es-ES"/>
              </w:rPr>
              <w:t>082192024000953554H</w:t>
            </w:r>
          </w:p>
        </w:tc>
      </w:tr>
    </w:tbl>
    <w:p w14:paraId="5D2EE7C5" w14:textId="77777777" w:rsidR="0097746F" w:rsidRPr="009F3EE6" w:rsidRDefault="0097746F" w:rsidP="00997841">
      <w:pPr>
        <w:keepLines/>
        <w:spacing w:before="120" w:after="120"/>
        <w:rPr>
          <w:rFonts w:eastAsia="Times New Roman" w:cs="Arial"/>
          <w:lang w:val="ca-ES" w:eastAsia="es-ES"/>
        </w:rPr>
      </w:pPr>
    </w:p>
    <w:p w14:paraId="6B7E5A83" w14:textId="77777777" w:rsidR="0097746F" w:rsidRDefault="0097746F" w:rsidP="00997841">
      <w:pPr>
        <w:spacing w:line="276" w:lineRule="auto"/>
        <w:rPr>
          <w:rFonts w:cs="Arial"/>
          <w:lang w:val="ca-ES"/>
        </w:rPr>
      </w:pPr>
      <w:r w:rsidRPr="009F3EE6">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14:paraId="5D5DB86C" w14:textId="77777777" w:rsidR="005C7AA3" w:rsidRPr="009F3EE6" w:rsidRDefault="005C7AA3" w:rsidP="00997841">
      <w:pPr>
        <w:spacing w:line="276" w:lineRule="auto"/>
        <w:rPr>
          <w:rFonts w:cs="Arial"/>
          <w:lang w:val="ca-ES"/>
        </w:rPr>
      </w:pPr>
    </w:p>
    <w:bookmarkEnd w:id="19"/>
    <w:p w14:paraId="0CA04719" w14:textId="77777777" w:rsidR="00E24197" w:rsidRPr="009F3EE6" w:rsidRDefault="00E24197" w:rsidP="00E24197">
      <w:pPr>
        <w:rPr>
          <w:rFonts w:cs="Arial"/>
          <w:lang w:val="ca-ES"/>
        </w:rPr>
      </w:pPr>
      <w:r w:rsidRPr="009F3EE6">
        <w:rPr>
          <w:rFonts w:cs="Arial"/>
          <w:b/>
          <w:lang w:val="ca-ES"/>
        </w:rPr>
        <w:t>15.0.- TARGETA NÚM 96/24 D’ESTACIONAMENT INDIVIDUAL PER A PERSONES AMB DISMINUCIÓ DE LA MOBILITAT PER A G.T.G.</w:t>
      </w:r>
    </w:p>
    <w:p w14:paraId="7BD448B8" w14:textId="77777777" w:rsidR="00E24197" w:rsidRPr="009F3EE6" w:rsidRDefault="00E24197" w:rsidP="00E24197">
      <w:pPr>
        <w:rPr>
          <w:rFonts w:cs="Arial"/>
          <w:lang w:val="ca-ES"/>
        </w:rPr>
      </w:pPr>
    </w:p>
    <w:p w14:paraId="42C4332A" w14:textId="77777777" w:rsidR="00E24197" w:rsidRPr="009F3EE6" w:rsidRDefault="00E24197" w:rsidP="00A2053E">
      <w:pPr>
        <w:spacing w:after="120" w:line="259" w:lineRule="auto"/>
        <w:rPr>
          <w:rFonts w:cs="Arial"/>
          <w:lang w:val="ca-ES"/>
        </w:rPr>
      </w:pPr>
      <w:bookmarkStart w:id="20" w:name="X2024004298"/>
      <w:r w:rsidRPr="009F3EE6">
        <w:rPr>
          <w:rFonts w:cs="Arial"/>
          <w:b/>
          <w:bCs/>
          <w:lang w:val="ca-ES"/>
        </w:rPr>
        <w:t>S’ACORDA:</w:t>
      </w:r>
    </w:p>
    <w:p w14:paraId="7BEB9BAF" w14:textId="77777777" w:rsidR="00E24197" w:rsidRPr="009F3EE6" w:rsidRDefault="00E24197" w:rsidP="00A2053E">
      <w:pPr>
        <w:keepLines/>
        <w:spacing w:before="120" w:after="120"/>
        <w:rPr>
          <w:rFonts w:eastAsia="Times New Roman" w:cs="Arial"/>
          <w:lang w:val="ca-ES" w:eastAsia="es-ES"/>
        </w:rPr>
      </w:pPr>
      <w:r w:rsidRPr="009F3EE6">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9F3EE6" w:rsidRPr="009F3EE6" w14:paraId="52889C3B" w14:textId="77777777">
        <w:tc>
          <w:tcPr>
            <w:tcW w:w="1068" w:type="pct"/>
            <w:tcBorders>
              <w:top w:val="single" w:sz="4" w:space="0" w:color="auto"/>
              <w:left w:val="single" w:sz="4" w:space="0" w:color="auto"/>
              <w:bottom w:val="single" w:sz="4" w:space="0" w:color="auto"/>
              <w:right w:val="single" w:sz="4" w:space="0" w:color="auto"/>
            </w:tcBorders>
            <w:hideMark/>
          </w:tcPr>
          <w:p w14:paraId="18C08914" w14:textId="77777777" w:rsidR="00E24197" w:rsidRPr="009F3EE6" w:rsidRDefault="00E24197" w:rsidP="00A2053E">
            <w:pPr>
              <w:keepLines/>
              <w:spacing w:before="120" w:after="120"/>
              <w:rPr>
                <w:rFonts w:eastAsia="Times New Roman" w:cs="Arial"/>
                <w:kern w:val="22"/>
                <w:lang w:val="ca-ES" w:eastAsia="es-ES"/>
              </w:rPr>
            </w:pPr>
            <w:r w:rsidRPr="009F3EE6">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2D578B86" w14:textId="77777777" w:rsidR="00E24197" w:rsidRPr="009F3EE6" w:rsidRDefault="00E24197" w:rsidP="00A2053E">
            <w:pPr>
              <w:keepLines/>
              <w:spacing w:before="120" w:after="120"/>
              <w:rPr>
                <w:rFonts w:eastAsia="Times New Roman" w:cs="Arial"/>
                <w:kern w:val="22"/>
                <w:lang w:val="ca-ES" w:eastAsia="es-ES"/>
              </w:rPr>
            </w:pPr>
            <w:r w:rsidRPr="009F3EE6">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1290638E" w14:textId="77777777" w:rsidR="00E24197" w:rsidRPr="009F3EE6" w:rsidRDefault="00E24197" w:rsidP="00A2053E">
            <w:pPr>
              <w:keepLines/>
              <w:spacing w:before="120" w:after="120"/>
              <w:rPr>
                <w:rFonts w:eastAsia="Times New Roman" w:cs="Arial"/>
                <w:kern w:val="22"/>
                <w:lang w:val="ca-ES" w:eastAsia="es-ES"/>
              </w:rPr>
            </w:pPr>
            <w:r w:rsidRPr="009F3EE6">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48480A30" w14:textId="77777777" w:rsidR="00E24197" w:rsidRPr="009F3EE6" w:rsidRDefault="00E24197" w:rsidP="00A2053E">
            <w:pPr>
              <w:keepLines/>
              <w:spacing w:before="120" w:after="120"/>
              <w:rPr>
                <w:rFonts w:eastAsia="Times New Roman" w:cs="Arial"/>
                <w:kern w:val="22"/>
                <w:lang w:val="ca-ES" w:eastAsia="es-ES"/>
              </w:rPr>
            </w:pPr>
            <w:r w:rsidRPr="009F3EE6">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0EBBB7D8" w14:textId="77777777" w:rsidR="00E24197" w:rsidRPr="009F3EE6" w:rsidRDefault="00E24197" w:rsidP="00A2053E">
            <w:pPr>
              <w:keepLines/>
              <w:spacing w:before="120" w:after="120"/>
              <w:rPr>
                <w:rFonts w:eastAsia="Times New Roman" w:cs="Arial"/>
                <w:kern w:val="22"/>
                <w:lang w:val="ca-ES" w:eastAsia="es-ES"/>
              </w:rPr>
            </w:pPr>
            <w:r w:rsidRPr="009F3EE6">
              <w:rPr>
                <w:rFonts w:eastAsia="Times New Roman" w:cs="Arial"/>
                <w:kern w:val="22"/>
                <w:lang w:val="ca-ES" w:eastAsia="es-ES"/>
              </w:rPr>
              <w:t>NUMERACIÓ</w:t>
            </w:r>
          </w:p>
        </w:tc>
      </w:tr>
      <w:tr w:rsidR="009F3EE6" w:rsidRPr="009F3EE6" w14:paraId="53F08B64"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DDE5734" w14:textId="6CDDB36F" w:rsidR="00E24197" w:rsidRPr="009F3EE6" w:rsidRDefault="00A47058" w:rsidP="00A2053E">
            <w:pPr>
              <w:keepLines/>
              <w:spacing w:before="120" w:after="120"/>
              <w:rPr>
                <w:rFonts w:eastAsia="Times New Roman" w:cs="Arial"/>
                <w:kern w:val="22"/>
                <w:lang w:val="ca-ES" w:eastAsia="es-ES"/>
              </w:rPr>
            </w:pPr>
            <w:r>
              <w:rPr>
                <w:rFonts w:eastAsia="Times New Roman" w:cs="Arial"/>
                <w:kern w:val="22"/>
                <w:lang w:val="ca-ES" w:eastAsia="es-ES"/>
              </w:rPr>
              <w:t>G.T.G.</w:t>
            </w:r>
          </w:p>
        </w:tc>
        <w:tc>
          <w:tcPr>
            <w:tcW w:w="835" w:type="pct"/>
            <w:tcBorders>
              <w:top w:val="single" w:sz="4" w:space="0" w:color="auto"/>
              <w:left w:val="single" w:sz="4" w:space="0" w:color="auto"/>
              <w:bottom w:val="single" w:sz="4" w:space="0" w:color="auto"/>
              <w:right w:val="single" w:sz="4" w:space="0" w:color="auto"/>
            </w:tcBorders>
            <w:vAlign w:val="center"/>
            <w:hideMark/>
          </w:tcPr>
          <w:p w14:paraId="35C44294" w14:textId="3E9BB98C" w:rsidR="00E24197" w:rsidRPr="009F3EE6" w:rsidRDefault="00A47058" w:rsidP="00A2053E">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53AF5B1" w14:textId="77777777" w:rsidR="00E24197" w:rsidRPr="009F3EE6" w:rsidRDefault="00E24197" w:rsidP="00A2053E">
            <w:pPr>
              <w:keepLines/>
              <w:spacing w:before="120" w:after="120"/>
              <w:jc w:val="left"/>
              <w:rPr>
                <w:rFonts w:eastAsia="Times New Roman" w:cs="Arial"/>
                <w:kern w:val="22"/>
                <w:lang w:val="ca-ES" w:eastAsia="es-ES"/>
              </w:rPr>
            </w:pPr>
            <w:r w:rsidRPr="009F3EE6">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1F05D8C" w14:textId="77777777" w:rsidR="00E24197" w:rsidRPr="009F3EE6" w:rsidRDefault="00E24197" w:rsidP="00A2053E">
            <w:pPr>
              <w:keepLines/>
              <w:spacing w:before="120" w:after="120"/>
              <w:jc w:val="center"/>
              <w:rPr>
                <w:rFonts w:eastAsia="Times New Roman" w:cs="Arial"/>
                <w:kern w:val="22"/>
                <w:lang w:val="ca-ES" w:eastAsia="es-ES"/>
              </w:rPr>
            </w:pPr>
            <w:r w:rsidRPr="009F3EE6">
              <w:rPr>
                <w:rFonts w:eastAsia="Times New Roman" w:cs="Arial"/>
                <w:kern w:val="22"/>
                <w:lang w:val="ca-ES" w:eastAsia="es-ES"/>
              </w:rPr>
              <w:t>OCTUBRE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D4179F4" w14:textId="77777777" w:rsidR="00E24197" w:rsidRPr="009F3EE6" w:rsidRDefault="00E24197" w:rsidP="00A2053E">
            <w:pPr>
              <w:keepLines/>
              <w:spacing w:before="120" w:after="120"/>
              <w:jc w:val="center"/>
              <w:rPr>
                <w:rFonts w:eastAsia="Times New Roman" w:cs="Arial"/>
                <w:kern w:val="22"/>
                <w:lang w:val="ca-ES" w:eastAsia="es-ES"/>
              </w:rPr>
            </w:pPr>
            <w:r w:rsidRPr="009F3EE6">
              <w:rPr>
                <w:rFonts w:eastAsia="Times New Roman" w:cs="Arial"/>
                <w:kern w:val="22"/>
                <w:lang w:val="ca-ES" w:eastAsia="es-ES"/>
              </w:rPr>
              <w:t>082192024000965842X</w:t>
            </w:r>
          </w:p>
        </w:tc>
      </w:tr>
    </w:tbl>
    <w:p w14:paraId="4E204E93" w14:textId="77777777" w:rsidR="00E24197" w:rsidRPr="009F3EE6" w:rsidRDefault="00E24197" w:rsidP="00A2053E">
      <w:pPr>
        <w:keepLines/>
        <w:spacing w:before="120" w:after="120"/>
        <w:rPr>
          <w:rFonts w:eastAsia="Times New Roman" w:cs="Arial"/>
          <w:lang w:val="ca-ES" w:eastAsia="es-ES"/>
        </w:rPr>
      </w:pPr>
    </w:p>
    <w:p w14:paraId="48732FAC" w14:textId="77777777" w:rsidR="00E24197" w:rsidRPr="009F3EE6" w:rsidRDefault="00E24197" w:rsidP="00A2053E">
      <w:pPr>
        <w:spacing w:line="276" w:lineRule="auto"/>
        <w:rPr>
          <w:rFonts w:cs="Arial"/>
          <w:highlight w:val="yellow"/>
          <w:lang w:val="ca-ES" w:eastAsia="es-ES"/>
        </w:rPr>
      </w:pPr>
      <w:r w:rsidRPr="009F3EE6">
        <w:rPr>
          <w:rFonts w:cs="Arial"/>
          <w:lang w:val="ca-ES"/>
        </w:rPr>
        <w:lastRenderedPageBreak/>
        <w:t>2n.- Notificar aquest acord a l’interessat. En el cas de les concessions l’interessat podrà recollir la corresponent targeta en les dependències de la Policia local, i en cas de renovació haurà de lliurar l’anterior targeta caducada.</w:t>
      </w:r>
    </w:p>
    <w:p w14:paraId="05F8C443" w14:textId="77777777" w:rsidR="00E24197" w:rsidRPr="009F3EE6" w:rsidRDefault="00E24197" w:rsidP="00A2053E">
      <w:pPr>
        <w:spacing w:line="276" w:lineRule="auto"/>
        <w:rPr>
          <w:rFonts w:cs="Arial"/>
          <w:highlight w:val="yellow"/>
          <w:lang w:val="ca-ES" w:eastAsia="es-ES"/>
        </w:rPr>
      </w:pPr>
    </w:p>
    <w:p w14:paraId="707D6300" w14:textId="77777777" w:rsidR="00685BB9" w:rsidRPr="009F3EE6" w:rsidRDefault="00685BB9" w:rsidP="00685BB9">
      <w:pPr>
        <w:rPr>
          <w:rFonts w:cs="Arial"/>
          <w:lang w:val="ca-ES"/>
        </w:rPr>
      </w:pPr>
      <w:bookmarkStart w:id="21" w:name="DOCUMENTO_21823578"/>
      <w:bookmarkEnd w:id="20"/>
      <w:bookmarkEnd w:id="21"/>
      <w:r w:rsidRPr="009F3EE6">
        <w:rPr>
          <w:rFonts w:cs="Arial"/>
          <w:b/>
          <w:lang w:val="ca-ES"/>
        </w:rPr>
        <w:t>16.0.- TARGETA NÚM 97/24 D’ESTACIONAMENT INDIVIDUAL PER A PERSONES AMB DISMINUCIÓ DE LA MOBILITAT PER A J.S.D.</w:t>
      </w:r>
    </w:p>
    <w:p w14:paraId="154BDB2F" w14:textId="77777777" w:rsidR="00685BB9" w:rsidRPr="009F3EE6" w:rsidRDefault="00685BB9" w:rsidP="00685BB9">
      <w:pPr>
        <w:rPr>
          <w:rFonts w:cs="Arial"/>
          <w:lang w:val="ca-ES"/>
        </w:rPr>
      </w:pPr>
    </w:p>
    <w:p w14:paraId="6271E808" w14:textId="77777777" w:rsidR="00685BB9" w:rsidRPr="009F3EE6" w:rsidRDefault="00685BB9" w:rsidP="007419B2">
      <w:pPr>
        <w:spacing w:after="120" w:line="259" w:lineRule="auto"/>
        <w:rPr>
          <w:rFonts w:cs="Arial"/>
          <w:lang w:val="ca-ES"/>
        </w:rPr>
      </w:pPr>
      <w:bookmarkStart w:id="22" w:name="X2024004315"/>
      <w:r w:rsidRPr="009F3EE6">
        <w:rPr>
          <w:rFonts w:cs="Arial"/>
          <w:b/>
          <w:bCs/>
          <w:lang w:val="ca-ES"/>
        </w:rPr>
        <w:t>S’ACORDA:</w:t>
      </w:r>
    </w:p>
    <w:p w14:paraId="46DF57F8" w14:textId="77777777" w:rsidR="00685BB9" w:rsidRPr="009F3EE6" w:rsidRDefault="00685BB9" w:rsidP="007419B2">
      <w:pPr>
        <w:keepLines/>
        <w:spacing w:before="120" w:after="120"/>
        <w:rPr>
          <w:rFonts w:eastAsia="Times New Roman" w:cs="Arial"/>
          <w:lang w:val="ca-ES" w:eastAsia="es-ES"/>
        </w:rPr>
      </w:pPr>
      <w:r w:rsidRPr="009F3EE6">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0"/>
        <w:gridCol w:w="1499"/>
        <w:gridCol w:w="1774"/>
        <w:gridCol w:w="1367"/>
        <w:gridCol w:w="2498"/>
      </w:tblGrid>
      <w:tr w:rsidR="009F3EE6" w:rsidRPr="009F3EE6" w14:paraId="5C4A0ECF" w14:textId="77777777">
        <w:tc>
          <w:tcPr>
            <w:tcW w:w="1068" w:type="pct"/>
            <w:tcBorders>
              <w:top w:val="single" w:sz="4" w:space="0" w:color="auto"/>
              <w:left w:val="single" w:sz="4" w:space="0" w:color="auto"/>
              <w:bottom w:val="single" w:sz="4" w:space="0" w:color="auto"/>
              <w:right w:val="single" w:sz="4" w:space="0" w:color="auto"/>
            </w:tcBorders>
            <w:hideMark/>
          </w:tcPr>
          <w:p w14:paraId="013E8F80" w14:textId="77777777" w:rsidR="00685BB9" w:rsidRPr="009F3EE6" w:rsidRDefault="00685BB9" w:rsidP="007419B2">
            <w:pPr>
              <w:keepLines/>
              <w:spacing w:before="120" w:after="120"/>
              <w:rPr>
                <w:rFonts w:eastAsia="Times New Roman" w:cs="Arial"/>
                <w:kern w:val="22"/>
                <w:lang w:val="ca-ES" w:eastAsia="es-ES"/>
              </w:rPr>
            </w:pPr>
            <w:r w:rsidRPr="009F3EE6">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5813E323" w14:textId="77777777" w:rsidR="00685BB9" w:rsidRPr="009F3EE6" w:rsidRDefault="00685BB9" w:rsidP="007419B2">
            <w:pPr>
              <w:keepLines/>
              <w:spacing w:before="120" w:after="120"/>
              <w:rPr>
                <w:rFonts w:eastAsia="Times New Roman" w:cs="Arial"/>
                <w:kern w:val="22"/>
                <w:lang w:val="ca-ES" w:eastAsia="es-ES"/>
              </w:rPr>
            </w:pPr>
            <w:r w:rsidRPr="009F3EE6">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0DFD940E" w14:textId="77777777" w:rsidR="00685BB9" w:rsidRPr="009F3EE6" w:rsidRDefault="00685BB9" w:rsidP="007419B2">
            <w:pPr>
              <w:keepLines/>
              <w:spacing w:before="120" w:after="120"/>
              <w:rPr>
                <w:rFonts w:eastAsia="Times New Roman" w:cs="Arial"/>
                <w:kern w:val="22"/>
                <w:lang w:val="ca-ES" w:eastAsia="es-ES"/>
              </w:rPr>
            </w:pPr>
            <w:r w:rsidRPr="009F3EE6">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54258FF6" w14:textId="77777777" w:rsidR="00685BB9" w:rsidRPr="009F3EE6" w:rsidRDefault="00685BB9" w:rsidP="007419B2">
            <w:pPr>
              <w:keepLines/>
              <w:spacing w:before="120" w:after="120"/>
              <w:rPr>
                <w:rFonts w:eastAsia="Times New Roman" w:cs="Arial"/>
                <w:kern w:val="22"/>
                <w:lang w:val="ca-ES" w:eastAsia="es-ES"/>
              </w:rPr>
            </w:pPr>
            <w:r w:rsidRPr="009F3EE6">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4010B705" w14:textId="77777777" w:rsidR="00685BB9" w:rsidRPr="009F3EE6" w:rsidRDefault="00685BB9" w:rsidP="007419B2">
            <w:pPr>
              <w:keepLines/>
              <w:spacing w:before="120" w:after="120"/>
              <w:rPr>
                <w:rFonts w:eastAsia="Times New Roman" w:cs="Arial"/>
                <w:kern w:val="22"/>
                <w:lang w:val="ca-ES" w:eastAsia="es-ES"/>
              </w:rPr>
            </w:pPr>
            <w:r w:rsidRPr="009F3EE6">
              <w:rPr>
                <w:rFonts w:eastAsia="Times New Roman" w:cs="Arial"/>
                <w:kern w:val="22"/>
                <w:lang w:val="ca-ES" w:eastAsia="es-ES"/>
              </w:rPr>
              <w:t>NUMERACIÓ</w:t>
            </w:r>
          </w:p>
        </w:tc>
      </w:tr>
      <w:tr w:rsidR="009F3EE6" w:rsidRPr="009F3EE6" w14:paraId="7ACD009A"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0270CCB" w14:textId="0781F3B0" w:rsidR="00685BB9" w:rsidRPr="009F3EE6" w:rsidRDefault="00A47058" w:rsidP="007419B2">
            <w:pPr>
              <w:keepLines/>
              <w:spacing w:before="120" w:after="120"/>
              <w:rPr>
                <w:rFonts w:eastAsia="Times New Roman" w:cs="Arial"/>
                <w:kern w:val="22"/>
                <w:lang w:val="ca-ES" w:eastAsia="es-ES"/>
              </w:rPr>
            </w:pPr>
            <w:r>
              <w:rPr>
                <w:rFonts w:eastAsia="Times New Roman" w:cs="Arial"/>
                <w:kern w:val="22"/>
                <w:lang w:val="ca-ES" w:eastAsia="es-ES"/>
              </w:rPr>
              <w:t>J.S.D.</w:t>
            </w:r>
          </w:p>
        </w:tc>
        <w:tc>
          <w:tcPr>
            <w:tcW w:w="835" w:type="pct"/>
            <w:tcBorders>
              <w:top w:val="single" w:sz="4" w:space="0" w:color="auto"/>
              <w:left w:val="single" w:sz="4" w:space="0" w:color="auto"/>
              <w:bottom w:val="single" w:sz="4" w:space="0" w:color="auto"/>
              <w:right w:val="single" w:sz="4" w:space="0" w:color="auto"/>
            </w:tcBorders>
            <w:vAlign w:val="center"/>
            <w:hideMark/>
          </w:tcPr>
          <w:p w14:paraId="15228950" w14:textId="4773DCFE" w:rsidR="00685BB9" w:rsidRPr="009F3EE6" w:rsidRDefault="00A47058" w:rsidP="007419B2">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8FA7310" w14:textId="77777777" w:rsidR="00685BB9" w:rsidRPr="009F3EE6" w:rsidRDefault="00685BB9" w:rsidP="007419B2">
            <w:pPr>
              <w:keepLines/>
              <w:spacing w:before="120" w:after="120"/>
              <w:jc w:val="left"/>
              <w:rPr>
                <w:rFonts w:eastAsia="Times New Roman" w:cs="Arial"/>
                <w:kern w:val="22"/>
                <w:lang w:val="ca-ES" w:eastAsia="es-ES"/>
              </w:rPr>
            </w:pPr>
            <w:r w:rsidRPr="009F3EE6">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B1D2512" w14:textId="77777777" w:rsidR="00685BB9" w:rsidRPr="009F3EE6" w:rsidRDefault="00685BB9" w:rsidP="007419B2">
            <w:pPr>
              <w:keepLines/>
              <w:spacing w:before="120" w:after="120"/>
              <w:jc w:val="center"/>
              <w:rPr>
                <w:rFonts w:eastAsia="Times New Roman" w:cs="Arial"/>
                <w:kern w:val="22"/>
                <w:lang w:val="ca-ES" w:eastAsia="es-ES"/>
              </w:rPr>
            </w:pPr>
            <w:r w:rsidRPr="009F3EE6">
              <w:rPr>
                <w:rFonts w:eastAsia="Times New Roman" w:cs="Arial"/>
                <w:kern w:val="22"/>
                <w:lang w:val="ca-ES" w:eastAsia="es-ES"/>
              </w:rPr>
              <w:t>OCTUBRE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82411D5" w14:textId="77777777" w:rsidR="00685BB9" w:rsidRPr="009F3EE6" w:rsidRDefault="00685BB9" w:rsidP="007419B2">
            <w:pPr>
              <w:keepLines/>
              <w:spacing w:before="120" w:after="120"/>
              <w:jc w:val="center"/>
              <w:rPr>
                <w:rFonts w:eastAsia="Times New Roman" w:cs="Arial"/>
                <w:kern w:val="22"/>
                <w:lang w:val="ca-ES" w:eastAsia="es-ES"/>
              </w:rPr>
            </w:pPr>
            <w:r w:rsidRPr="009F3EE6">
              <w:rPr>
                <w:rFonts w:eastAsia="Times New Roman" w:cs="Arial"/>
                <w:kern w:val="22"/>
                <w:lang w:val="ca-ES" w:eastAsia="es-ES"/>
              </w:rPr>
              <w:t>082192024000971165G</w:t>
            </w:r>
          </w:p>
        </w:tc>
      </w:tr>
    </w:tbl>
    <w:p w14:paraId="259D0730" w14:textId="77777777" w:rsidR="00685BB9" w:rsidRPr="009F3EE6" w:rsidRDefault="00685BB9" w:rsidP="007419B2">
      <w:pPr>
        <w:keepLines/>
        <w:spacing w:before="120" w:after="120"/>
        <w:rPr>
          <w:rFonts w:eastAsia="Times New Roman" w:cs="Arial"/>
          <w:lang w:val="ca-ES" w:eastAsia="es-ES"/>
        </w:rPr>
      </w:pPr>
    </w:p>
    <w:p w14:paraId="14297E01" w14:textId="77777777" w:rsidR="00685BB9" w:rsidRPr="009F3EE6" w:rsidRDefault="00685BB9" w:rsidP="007419B2">
      <w:pPr>
        <w:keepLines/>
        <w:spacing w:before="120" w:after="120"/>
        <w:rPr>
          <w:rFonts w:eastAsia="Times New Roman" w:cs="Arial"/>
          <w:lang w:val="ca-ES" w:eastAsia="es-ES"/>
        </w:rPr>
      </w:pPr>
      <w:r w:rsidRPr="009F3EE6">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16D39D5F" w14:textId="77777777" w:rsidR="00685BB9" w:rsidRPr="009F3EE6" w:rsidRDefault="00685BB9" w:rsidP="007419B2">
      <w:pPr>
        <w:spacing w:line="276" w:lineRule="auto"/>
        <w:rPr>
          <w:rFonts w:cs="Arial"/>
          <w:highlight w:val="yellow"/>
          <w:lang w:val="ca-ES" w:eastAsia="es-ES"/>
        </w:rPr>
      </w:pPr>
    </w:p>
    <w:bookmarkEnd w:id="22"/>
    <w:p w14:paraId="69591CF5" w14:textId="77777777" w:rsidR="006B02CD" w:rsidRPr="009F3EE6" w:rsidRDefault="006B02CD" w:rsidP="006B02CD">
      <w:pPr>
        <w:rPr>
          <w:rFonts w:cs="Arial"/>
          <w:lang w:val="ca-ES"/>
        </w:rPr>
      </w:pPr>
      <w:r w:rsidRPr="009F3EE6">
        <w:rPr>
          <w:rFonts w:cs="Arial"/>
          <w:b/>
          <w:lang w:val="ca-ES"/>
        </w:rPr>
        <w:t>17.0.- TARGETA NÚM 98/24 D’ESTACIONAMENT INDIVIDUAL PER A PERSONES AMB DISMINUCIÓ DE LA MOBILITAT PER A A.H.P.</w:t>
      </w:r>
    </w:p>
    <w:p w14:paraId="1AB8C709" w14:textId="77777777" w:rsidR="006B02CD" w:rsidRPr="009F3EE6" w:rsidRDefault="006B02CD" w:rsidP="006B02CD">
      <w:pPr>
        <w:rPr>
          <w:rFonts w:cs="Arial"/>
          <w:lang w:val="ca-ES"/>
        </w:rPr>
      </w:pPr>
    </w:p>
    <w:p w14:paraId="5C04BCA5" w14:textId="77777777" w:rsidR="006B02CD" w:rsidRPr="009F3EE6" w:rsidRDefault="006B02CD" w:rsidP="0066407E">
      <w:pPr>
        <w:spacing w:after="120" w:line="259" w:lineRule="auto"/>
        <w:rPr>
          <w:rFonts w:cs="Arial"/>
          <w:lang w:val="ca-ES"/>
        </w:rPr>
      </w:pPr>
      <w:bookmarkStart w:id="23" w:name="X2024004338"/>
      <w:r w:rsidRPr="009F3EE6">
        <w:rPr>
          <w:rFonts w:cs="Arial"/>
          <w:b/>
          <w:bCs/>
          <w:lang w:val="ca-ES"/>
        </w:rPr>
        <w:t>S’ACORDA:</w:t>
      </w:r>
    </w:p>
    <w:p w14:paraId="3CC5E03B" w14:textId="77777777" w:rsidR="006B02CD" w:rsidRPr="009F3EE6" w:rsidRDefault="006B02CD" w:rsidP="0066407E">
      <w:pPr>
        <w:keepLines/>
        <w:spacing w:before="120" w:after="120"/>
        <w:rPr>
          <w:rFonts w:eastAsia="Times New Roman" w:cs="Arial"/>
          <w:lang w:val="ca-ES" w:eastAsia="es-ES"/>
        </w:rPr>
      </w:pPr>
      <w:r w:rsidRPr="009F3EE6">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4"/>
        <w:gridCol w:w="1493"/>
        <w:gridCol w:w="1774"/>
        <w:gridCol w:w="1375"/>
        <w:gridCol w:w="2502"/>
      </w:tblGrid>
      <w:tr w:rsidR="009F3EE6" w:rsidRPr="009F3EE6" w14:paraId="665CFAB4" w14:textId="77777777">
        <w:tc>
          <w:tcPr>
            <w:tcW w:w="1068" w:type="pct"/>
            <w:tcBorders>
              <w:top w:val="single" w:sz="4" w:space="0" w:color="auto"/>
              <w:left w:val="single" w:sz="4" w:space="0" w:color="auto"/>
              <w:bottom w:val="single" w:sz="4" w:space="0" w:color="auto"/>
              <w:right w:val="single" w:sz="4" w:space="0" w:color="auto"/>
            </w:tcBorders>
            <w:hideMark/>
          </w:tcPr>
          <w:p w14:paraId="0E380C8E" w14:textId="77777777" w:rsidR="006B02CD" w:rsidRPr="009F3EE6" w:rsidRDefault="006B02CD" w:rsidP="0066407E">
            <w:pPr>
              <w:keepLines/>
              <w:spacing w:before="120" w:after="120"/>
              <w:rPr>
                <w:rFonts w:eastAsia="Times New Roman" w:cs="Arial"/>
                <w:kern w:val="22"/>
                <w:lang w:val="ca-ES" w:eastAsia="es-ES"/>
              </w:rPr>
            </w:pPr>
            <w:r w:rsidRPr="009F3EE6">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17466440" w14:textId="77777777" w:rsidR="006B02CD" w:rsidRPr="009F3EE6" w:rsidRDefault="006B02CD" w:rsidP="0066407E">
            <w:pPr>
              <w:keepLines/>
              <w:spacing w:before="120" w:after="120"/>
              <w:rPr>
                <w:rFonts w:eastAsia="Times New Roman" w:cs="Arial"/>
                <w:kern w:val="22"/>
                <w:lang w:val="ca-ES" w:eastAsia="es-ES"/>
              </w:rPr>
            </w:pPr>
            <w:r w:rsidRPr="009F3EE6">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0280BBBA" w14:textId="77777777" w:rsidR="006B02CD" w:rsidRPr="009F3EE6" w:rsidRDefault="006B02CD" w:rsidP="0066407E">
            <w:pPr>
              <w:keepLines/>
              <w:spacing w:before="120" w:after="120"/>
              <w:rPr>
                <w:rFonts w:eastAsia="Times New Roman" w:cs="Arial"/>
                <w:kern w:val="22"/>
                <w:lang w:val="ca-ES" w:eastAsia="es-ES"/>
              </w:rPr>
            </w:pPr>
            <w:r w:rsidRPr="009F3EE6">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1FAE8532" w14:textId="77777777" w:rsidR="006B02CD" w:rsidRPr="009F3EE6" w:rsidRDefault="006B02CD" w:rsidP="0066407E">
            <w:pPr>
              <w:keepLines/>
              <w:spacing w:before="120" w:after="120"/>
              <w:rPr>
                <w:rFonts w:eastAsia="Times New Roman" w:cs="Arial"/>
                <w:kern w:val="22"/>
                <w:lang w:val="ca-ES" w:eastAsia="es-ES"/>
              </w:rPr>
            </w:pPr>
            <w:r w:rsidRPr="009F3EE6">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0538929B" w14:textId="77777777" w:rsidR="006B02CD" w:rsidRPr="009F3EE6" w:rsidRDefault="006B02CD" w:rsidP="0066407E">
            <w:pPr>
              <w:keepLines/>
              <w:spacing w:before="120" w:after="120"/>
              <w:rPr>
                <w:rFonts w:eastAsia="Times New Roman" w:cs="Arial"/>
                <w:kern w:val="22"/>
                <w:lang w:val="ca-ES" w:eastAsia="es-ES"/>
              </w:rPr>
            </w:pPr>
            <w:r w:rsidRPr="009F3EE6">
              <w:rPr>
                <w:rFonts w:eastAsia="Times New Roman" w:cs="Arial"/>
                <w:kern w:val="22"/>
                <w:lang w:val="ca-ES" w:eastAsia="es-ES"/>
              </w:rPr>
              <w:t>NUMERACIÓ</w:t>
            </w:r>
          </w:p>
        </w:tc>
      </w:tr>
      <w:tr w:rsidR="009F3EE6" w:rsidRPr="009F3EE6" w14:paraId="4A173ACA"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80AC6A7" w14:textId="106D1CC9" w:rsidR="006B02CD" w:rsidRPr="009F3EE6" w:rsidRDefault="00A47058" w:rsidP="0066407E">
            <w:pPr>
              <w:keepLines/>
              <w:spacing w:before="120" w:after="120"/>
              <w:rPr>
                <w:rFonts w:eastAsia="Times New Roman" w:cs="Arial"/>
                <w:kern w:val="22"/>
                <w:lang w:val="ca-ES" w:eastAsia="es-ES"/>
              </w:rPr>
            </w:pPr>
            <w:r>
              <w:rPr>
                <w:rFonts w:eastAsia="Times New Roman" w:cs="Arial"/>
                <w:kern w:val="22"/>
                <w:lang w:val="ca-ES" w:eastAsia="es-ES"/>
              </w:rPr>
              <w:t>A.H.P.</w:t>
            </w:r>
          </w:p>
        </w:tc>
        <w:tc>
          <w:tcPr>
            <w:tcW w:w="835" w:type="pct"/>
            <w:tcBorders>
              <w:top w:val="single" w:sz="4" w:space="0" w:color="auto"/>
              <w:left w:val="single" w:sz="4" w:space="0" w:color="auto"/>
              <w:bottom w:val="single" w:sz="4" w:space="0" w:color="auto"/>
              <w:right w:val="single" w:sz="4" w:space="0" w:color="auto"/>
            </w:tcBorders>
            <w:vAlign w:val="center"/>
            <w:hideMark/>
          </w:tcPr>
          <w:p w14:paraId="7073A06C" w14:textId="6C96B7DD" w:rsidR="006B02CD" w:rsidRPr="009F3EE6" w:rsidRDefault="00A47058" w:rsidP="0066407E">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EDE5270" w14:textId="77777777" w:rsidR="006B02CD" w:rsidRPr="009F3EE6" w:rsidRDefault="006B02CD" w:rsidP="0066407E">
            <w:pPr>
              <w:keepLines/>
              <w:spacing w:before="120" w:after="120"/>
              <w:jc w:val="left"/>
              <w:rPr>
                <w:rFonts w:eastAsia="Times New Roman" w:cs="Arial"/>
                <w:kern w:val="22"/>
                <w:lang w:val="ca-ES" w:eastAsia="es-ES"/>
              </w:rPr>
            </w:pPr>
            <w:r w:rsidRPr="009F3EE6">
              <w:rPr>
                <w:rFonts w:eastAsia="Times New Roman" w:cs="Arial"/>
                <w:kern w:val="22"/>
                <w:lang w:val="ca-ES" w:eastAsia="es-ES"/>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20D4843" w14:textId="77777777" w:rsidR="006B02CD" w:rsidRPr="009F3EE6" w:rsidRDefault="006B02CD" w:rsidP="0066407E">
            <w:pPr>
              <w:keepLines/>
              <w:spacing w:before="120" w:after="120"/>
              <w:jc w:val="center"/>
              <w:rPr>
                <w:rFonts w:eastAsia="Times New Roman" w:cs="Arial"/>
                <w:kern w:val="22"/>
                <w:lang w:val="ca-ES" w:eastAsia="es-ES"/>
              </w:rPr>
            </w:pPr>
            <w:r w:rsidRPr="009F3EE6">
              <w:rPr>
                <w:rFonts w:eastAsia="Times New Roman" w:cs="Arial"/>
                <w:kern w:val="22"/>
                <w:lang w:val="ca-ES" w:eastAsia="es-ES"/>
              </w:rPr>
              <w:t>DESEMBRE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29A074F" w14:textId="77777777" w:rsidR="006B02CD" w:rsidRPr="009F3EE6" w:rsidRDefault="006B02CD" w:rsidP="0066407E">
            <w:pPr>
              <w:keepLines/>
              <w:spacing w:before="120" w:after="120"/>
              <w:jc w:val="center"/>
              <w:rPr>
                <w:rFonts w:eastAsia="Times New Roman" w:cs="Arial"/>
                <w:kern w:val="22"/>
                <w:lang w:val="ca-ES" w:eastAsia="es-ES"/>
              </w:rPr>
            </w:pPr>
            <w:r w:rsidRPr="009F3EE6">
              <w:rPr>
                <w:rFonts w:eastAsia="Times New Roman" w:cs="Arial"/>
                <w:kern w:val="22"/>
                <w:lang w:val="ca-ES" w:eastAsia="es-ES"/>
              </w:rPr>
              <w:t>082192024000983678H</w:t>
            </w:r>
          </w:p>
        </w:tc>
      </w:tr>
    </w:tbl>
    <w:p w14:paraId="78373018" w14:textId="77777777" w:rsidR="006B02CD" w:rsidRPr="009F3EE6" w:rsidRDefault="006B02CD" w:rsidP="0066407E">
      <w:pPr>
        <w:keepLines/>
        <w:spacing w:before="120" w:after="120"/>
        <w:rPr>
          <w:rFonts w:eastAsia="Times New Roman" w:cs="Arial"/>
          <w:lang w:val="ca-ES" w:eastAsia="es-ES"/>
        </w:rPr>
      </w:pPr>
    </w:p>
    <w:p w14:paraId="783D0B51" w14:textId="77777777" w:rsidR="006B02CD" w:rsidRPr="009F3EE6" w:rsidRDefault="006B02CD" w:rsidP="0066407E">
      <w:pPr>
        <w:spacing w:line="276" w:lineRule="auto"/>
        <w:rPr>
          <w:rFonts w:cs="Arial"/>
          <w:highlight w:val="yellow"/>
          <w:lang w:val="ca-ES" w:eastAsia="es-ES"/>
        </w:rPr>
      </w:pPr>
      <w:r w:rsidRPr="009F3EE6">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14:paraId="58E81357" w14:textId="77777777" w:rsidR="006B02CD" w:rsidRPr="009F3EE6" w:rsidRDefault="006B02CD" w:rsidP="0066407E">
      <w:pPr>
        <w:spacing w:line="276" w:lineRule="auto"/>
        <w:rPr>
          <w:rFonts w:cs="Arial"/>
          <w:highlight w:val="yellow"/>
          <w:lang w:val="ca-ES" w:eastAsia="es-ES"/>
        </w:rPr>
      </w:pPr>
    </w:p>
    <w:bookmarkEnd w:id="23"/>
    <w:p w14:paraId="033687A2" w14:textId="77777777" w:rsidR="00712091" w:rsidRPr="009F3EE6" w:rsidRDefault="00712091" w:rsidP="00712091">
      <w:pPr>
        <w:rPr>
          <w:rFonts w:cs="Arial"/>
          <w:lang w:val="ca-ES"/>
        </w:rPr>
      </w:pPr>
      <w:r w:rsidRPr="009F3EE6">
        <w:rPr>
          <w:rFonts w:cs="Arial"/>
          <w:b/>
          <w:lang w:val="ca-ES"/>
        </w:rPr>
        <w:t>18.0.- TARGETA NÚM 99/24 D’ESTACIONAMENT INDIVIDUAL PER A PERSONES AMB DISMINUCIÓ DE LA MOBILITAT PER A JJ.V.S.</w:t>
      </w:r>
    </w:p>
    <w:p w14:paraId="5DFE100A" w14:textId="77777777" w:rsidR="00712091" w:rsidRPr="009F3EE6" w:rsidRDefault="00712091" w:rsidP="00712091">
      <w:pPr>
        <w:rPr>
          <w:rFonts w:cs="Arial"/>
          <w:lang w:val="ca-ES"/>
        </w:rPr>
      </w:pPr>
    </w:p>
    <w:p w14:paraId="63AC0DAA" w14:textId="77777777" w:rsidR="00712091" w:rsidRPr="009F3EE6" w:rsidRDefault="00712091" w:rsidP="00484DA9">
      <w:pPr>
        <w:spacing w:after="120" w:line="259" w:lineRule="auto"/>
        <w:rPr>
          <w:rFonts w:cs="Arial"/>
          <w:lang w:val="ca-ES"/>
        </w:rPr>
      </w:pPr>
      <w:bookmarkStart w:id="24" w:name="X2024004347"/>
      <w:r w:rsidRPr="009F3EE6">
        <w:rPr>
          <w:rFonts w:cs="Arial"/>
          <w:b/>
          <w:bCs/>
          <w:lang w:val="ca-ES"/>
        </w:rPr>
        <w:t>S’ACORDA:</w:t>
      </w:r>
    </w:p>
    <w:p w14:paraId="5A952639" w14:textId="77777777" w:rsidR="00712091" w:rsidRPr="009F3EE6" w:rsidRDefault="00712091" w:rsidP="00484DA9">
      <w:pPr>
        <w:keepLines/>
        <w:spacing w:before="120" w:after="120"/>
        <w:rPr>
          <w:rFonts w:eastAsia="Times New Roman" w:cs="Arial"/>
          <w:lang w:val="ca-ES" w:eastAsia="es-ES"/>
        </w:rPr>
      </w:pPr>
      <w:r w:rsidRPr="009F3EE6">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9F3EE6" w:rsidRPr="009F3EE6" w14:paraId="03D35F05" w14:textId="77777777">
        <w:tc>
          <w:tcPr>
            <w:tcW w:w="1068" w:type="pct"/>
            <w:tcBorders>
              <w:top w:val="single" w:sz="4" w:space="0" w:color="auto"/>
              <w:left w:val="single" w:sz="4" w:space="0" w:color="auto"/>
              <w:bottom w:val="single" w:sz="4" w:space="0" w:color="auto"/>
              <w:right w:val="single" w:sz="4" w:space="0" w:color="auto"/>
            </w:tcBorders>
            <w:hideMark/>
          </w:tcPr>
          <w:p w14:paraId="26E82F07" w14:textId="77777777" w:rsidR="00712091" w:rsidRPr="009F3EE6" w:rsidRDefault="00712091" w:rsidP="00484DA9">
            <w:pPr>
              <w:keepLines/>
              <w:spacing w:before="120" w:after="120"/>
              <w:rPr>
                <w:rFonts w:eastAsia="Times New Roman" w:cs="Arial"/>
                <w:kern w:val="22"/>
                <w:lang w:val="ca-ES" w:eastAsia="es-ES"/>
              </w:rPr>
            </w:pPr>
            <w:r w:rsidRPr="009F3EE6">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3460DC9C" w14:textId="77777777" w:rsidR="00712091" w:rsidRPr="009F3EE6" w:rsidRDefault="00712091" w:rsidP="00484DA9">
            <w:pPr>
              <w:keepLines/>
              <w:spacing w:before="120" w:after="120"/>
              <w:rPr>
                <w:rFonts w:eastAsia="Times New Roman" w:cs="Arial"/>
                <w:kern w:val="22"/>
                <w:lang w:val="ca-ES" w:eastAsia="es-ES"/>
              </w:rPr>
            </w:pPr>
            <w:r w:rsidRPr="009F3EE6">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02FC27F0" w14:textId="77777777" w:rsidR="00712091" w:rsidRPr="009F3EE6" w:rsidRDefault="00712091" w:rsidP="00484DA9">
            <w:pPr>
              <w:keepLines/>
              <w:spacing w:before="120" w:after="120"/>
              <w:rPr>
                <w:rFonts w:eastAsia="Times New Roman" w:cs="Arial"/>
                <w:kern w:val="22"/>
                <w:lang w:val="ca-ES" w:eastAsia="es-ES"/>
              </w:rPr>
            </w:pPr>
            <w:r w:rsidRPr="009F3EE6">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1E94DECF" w14:textId="77777777" w:rsidR="00712091" w:rsidRPr="009F3EE6" w:rsidRDefault="00712091" w:rsidP="00484DA9">
            <w:pPr>
              <w:keepLines/>
              <w:spacing w:before="120" w:after="120"/>
              <w:rPr>
                <w:rFonts w:eastAsia="Times New Roman" w:cs="Arial"/>
                <w:kern w:val="22"/>
                <w:lang w:val="ca-ES" w:eastAsia="es-ES"/>
              </w:rPr>
            </w:pPr>
            <w:r w:rsidRPr="009F3EE6">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50345CA7" w14:textId="77777777" w:rsidR="00712091" w:rsidRPr="009F3EE6" w:rsidRDefault="00712091" w:rsidP="00484DA9">
            <w:pPr>
              <w:keepLines/>
              <w:spacing w:before="120" w:after="120"/>
              <w:rPr>
                <w:rFonts w:eastAsia="Times New Roman" w:cs="Arial"/>
                <w:kern w:val="22"/>
                <w:lang w:val="ca-ES" w:eastAsia="es-ES"/>
              </w:rPr>
            </w:pPr>
            <w:r w:rsidRPr="009F3EE6">
              <w:rPr>
                <w:rFonts w:eastAsia="Times New Roman" w:cs="Arial"/>
                <w:kern w:val="22"/>
                <w:lang w:val="ca-ES" w:eastAsia="es-ES"/>
              </w:rPr>
              <w:t>NUMERACIÓ</w:t>
            </w:r>
          </w:p>
        </w:tc>
      </w:tr>
      <w:tr w:rsidR="009F3EE6" w:rsidRPr="009F3EE6" w14:paraId="522E8717"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EF0E8F4" w14:textId="06485EA0" w:rsidR="00712091" w:rsidRPr="009F3EE6" w:rsidRDefault="00A47058" w:rsidP="00484DA9">
            <w:pPr>
              <w:keepLines/>
              <w:spacing w:before="120" w:after="120"/>
              <w:rPr>
                <w:rFonts w:eastAsia="Times New Roman" w:cs="Arial"/>
                <w:kern w:val="22"/>
                <w:lang w:val="ca-ES" w:eastAsia="es-ES"/>
              </w:rPr>
            </w:pPr>
            <w:r>
              <w:rPr>
                <w:rFonts w:eastAsia="Times New Roman" w:cs="Arial"/>
                <w:kern w:val="22"/>
                <w:lang w:val="ca-ES" w:eastAsia="es-ES"/>
              </w:rPr>
              <w:lastRenderedPageBreak/>
              <w:t>J.J.V.S.</w:t>
            </w:r>
          </w:p>
        </w:tc>
        <w:tc>
          <w:tcPr>
            <w:tcW w:w="835" w:type="pct"/>
            <w:tcBorders>
              <w:top w:val="single" w:sz="4" w:space="0" w:color="auto"/>
              <w:left w:val="single" w:sz="4" w:space="0" w:color="auto"/>
              <w:bottom w:val="single" w:sz="4" w:space="0" w:color="auto"/>
              <w:right w:val="single" w:sz="4" w:space="0" w:color="auto"/>
            </w:tcBorders>
            <w:vAlign w:val="center"/>
            <w:hideMark/>
          </w:tcPr>
          <w:p w14:paraId="5B25C3F0" w14:textId="46D33319" w:rsidR="00712091" w:rsidRPr="009F3EE6" w:rsidRDefault="00A47058" w:rsidP="00484DA9">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2DAAC39" w14:textId="77777777" w:rsidR="00712091" w:rsidRPr="009F3EE6" w:rsidRDefault="00712091" w:rsidP="00484DA9">
            <w:pPr>
              <w:keepLines/>
              <w:spacing w:before="120" w:after="120"/>
              <w:jc w:val="left"/>
              <w:rPr>
                <w:rFonts w:eastAsia="Times New Roman" w:cs="Arial"/>
                <w:kern w:val="22"/>
                <w:lang w:val="ca-ES" w:eastAsia="es-ES"/>
              </w:rPr>
            </w:pPr>
            <w:r w:rsidRPr="009F3EE6">
              <w:rPr>
                <w:rFonts w:eastAsia="Times New Roman" w:cs="Arial"/>
                <w:kern w:val="22"/>
                <w:lang w:val="ca-ES" w:eastAsia="es-ES"/>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A0DDEF9" w14:textId="77777777" w:rsidR="00712091" w:rsidRPr="009F3EE6" w:rsidRDefault="00712091" w:rsidP="00484DA9">
            <w:pPr>
              <w:keepLines/>
              <w:spacing w:before="120" w:after="120"/>
              <w:jc w:val="center"/>
              <w:rPr>
                <w:rFonts w:eastAsia="Times New Roman" w:cs="Arial"/>
                <w:kern w:val="22"/>
                <w:lang w:val="ca-ES" w:eastAsia="es-ES"/>
              </w:rPr>
            </w:pPr>
            <w:r w:rsidRPr="009F3EE6">
              <w:rPr>
                <w:rFonts w:eastAsia="Times New Roman" w:cs="Arial"/>
                <w:kern w:val="22"/>
                <w:lang w:val="ca-ES" w:eastAsia="es-ES"/>
              </w:rPr>
              <w:t>SETEMBRE 2027</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12FCF3F" w14:textId="77777777" w:rsidR="00712091" w:rsidRPr="009F3EE6" w:rsidRDefault="00712091" w:rsidP="00484DA9">
            <w:pPr>
              <w:keepLines/>
              <w:spacing w:before="120" w:after="120"/>
              <w:jc w:val="center"/>
              <w:rPr>
                <w:rFonts w:eastAsia="Times New Roman" w:cs="Arial"/>
                <w:kern w:val="22"/>
                <w:lang w:val="ca-ES" w:eastAsia="es-ES"/>
              </w:rPr>
            </w:pPr>
            <w:r w:rsidRPr="009F3EE6">
              <w:rPr>
                <w:rFonts w:eastAsia="Times New Roman" w:cs="Arial"/>
                <w:kern w:val="22"/>
                <w:lang w:val="ca-ES" w:eastAsia="es-ES"/>
              </w:rPr>
              <w:t>082192024000997098P</w:t>
            </w:r>
          </w:p>
        </w:tc>
      </w:tr>
    </w:tbl>
    <w:p w14:paraId="5E016A13" w14:textId="77777777" w:rsidR="00712091" w:rsidRPr="009F3EE6" w:rsidRDefault="00712091" w:rsidP="00484DA9">
      <w:pPr>
        <w:keepLines/>
        <w:spacing w:before="120" w:after="120"/>
        <w:rPr>
          <w:rFonts w:eastAsia="Times New Roman" w:cs="Arial"/>
          <w:lang w:val="ca-ES" w:eastAsia="es-ES"/>
        </w:rPr>
      </w:pPr>
    </w:p>
    <w:p w14:paraId="774F4A3E" w14:textId="77777777" w:rsidR="00712091" w:rsidRPr="009F3EE6" w:rsidRDefault="00712091" w:rsidP="00484DA9">
      <w:pPr>
        <w:spacing w:line="276" w:lineRule="auto"/>
        <w:rPr>
          <w:rFonts w:cs="Arial"/>
          <w:highlight w:val="yellow"/>
          <w:lang w:val="ca-ES" w:eastAsia="es-ES"/>
        </w:rPr>
      </w:pPr>
      <w:r w:rsidRPr="009F3EE6">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14:paraId="37E02994" w14:textId="77777777" w:rsidR="00712091" w:rsidRPr="009F3EE6" w:rsidRDefault="00712091" w:rsidP="00484DA9">
      <w:pPr>
        <w:spacing w:line="276" w:lineRule="auto"/>
        <w:rPr>
          <w:rFonts w:cs="Arial"/>
          <w:highlight w:val="yellow"/>
          <w:lang w:val="ca-ES" w:eastAsia="es-ES"/>
        </w:rPr>
      </w:pPr>
    </w:p>
    <w:bookmarkEnd w:id="24"/>
    <w:p w14:paraId="57F765B2" w14:textId="77777777" w:rsidR="009E7D34" w:rsidRPr="009F3EE6" w:rsidRDefault="009E7D34" w:rsidP="009E7D34">
      <w:pPr>
        <w:rPr>
          <w:rFonts w:cs="Arial"/>
          <w:lang w:val="ca-ES"/>
        </w:rPr>
      </w:pPr>
      <w:r w:rsidRPr="009F3EE6">
        <w:rPr>
          <w:rFonts w:cs="Arial"/>
          <w:b/>
          <w:lang w:val="ca-ES"/>
        </w:rPr>
        <w:t>19.0.- IMPOSICIÓ DE SANCIÓ D’EXPEDIENTS SANCIONADORS DE TRÀNSIT DE LA RELACIÓ 24048982 DE L’ORGT</w:t>
      </w:r>
    </w:p>
    <w:p w14:paraId="49054B82" w14:textId="77777777" w:rsidR="009E7D34" w:rsidRPr="009F3EE6" w:rsidRDefault="009E7D34" w:rsidP="009E7D34">
      <w:pPr>
        <w:rPr>
          <w:rFonts w:cs="Arial"/>
          <w:lang w:val="ca-ES"/>
        </w:rPr>
      </w:pPr>
    </w:p>
    <w:p w14:paraId="1FF163F4" w14:textId="77777777" w:rsidR="009E7D34" w:rsidRPr="009F3EE6" w:rsidRDefault="009E7D34" w:rsidP="003A697F">
      <w:pPr>
        <w:spacing w:after="160" w:line="259" w:lineRule="auto"/>
        <w:outlineLvl w:val="0"/>
        <w:rPr>
          <w:rFonts w:cs="Arial"/>
          <w:lang w:val="ca-ES"/>
        </w:rPr>
      </w:pPr>
      <w:bookmarkStart w:id="25" w:name="X2024004240"/>
      <w:r w:rsidRPr="009F3EE6">
        <w:rPr>
          <w:rFonts w:cs="Arial"/>
          <w:b/>
          <w:lang w:val="ca-ES"/>
        </w:rPr>
        <w:t>S’ACORDA</w:t>
      </w:r>
      <w:r w:rsidRPr="009F3EE6">
        <w:rPr>
          <w:rFonts w:cs="Arial"/>
          <w:lang w:val="ca-ES"/>
        </w:rPr>
        <w:t>:</w:t>
      </w:r>
    </w:p>
    <w:p w14:paraId="0A9458F1" w14:textId="77777777" w:rsidR="009E7D34" w:rsidRPr="009F3EE6" w:rsidRDefault="009E7D34" w:rsidP="003A697F">
      <w:pPr>
        <w:autoSpaceDE w:val="0"/>
        <w:autoSpaceDN w:val="0"/>
        <w:rPr>
          <w:rFonts w:cs="Arial"/>
          <w:lang w:val="ca-ES"/>
        </w:rPr>
      </w:pPr>
      <w:r w:rsidRPr="009F3EE6">
        <w:rPr>
          <w:rFonts w:cs="Arial"/>
          <w:bCs/>
          <w:lang w:val="ca-ES"/>
        </w:rPr>
        <w:t>Primer.-</w:t>
      </w:r>
      <w:r w:rsidRPr="009F3EE6">
        <w:rPr>
          <w:rFonts w:cs="Arial"/>
          <w:lang w:val="ca-ES"/>
        </w:rPr>
        <w:t xml:space="preserve"> </w:t>
      </w:r>
      <w:r w:rsidRPr="009F3EE6">
        <w:rPr>
          <w:rFonts w:cs="Arial"/>
          <w:bCs/>
          <w:lang w:val="ca-ES"/>
        </w:rPr>
        <w:t>Primer.-</w:t>
      </w:r>
      <w:r w:rsidRPr="009F3EE6">
        <w:rPr>
          <w:rFonts w:cs="Arial"/>
          <w:lang w:val="ca-ES"/>
        </w:rPr>
        <w:t xml:space="preserve"> Imposar a les persones que es relacionen a l’annex, segons remesa  número 24048982,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dos expedients sancionadors que ascendeixen al total de 660,00 €.</w:t>
      </w:r>
    </w:p>
    <w:p w14:paraId="7824CC18" w14:textId="77777777" w:rsidR="009E7D34" w:rsidRPr="009F3EE6" w:rsidRDefault="009E7D34" w:rsidP="003A697F">
      <w:pPr>
        <w:autoSpaceDE w:val="0"/>
        <w:autoSpaceDN w:val="0"/>
        <w:rPr>
          <w:rFonts w:cs="Arial"/>
          <w:lang w:val="ca-ES"/>
        </w:rPr>
      </w:pPr>
    </w:p>
    <w:p w14:paraId="36B6BDEA" w14:textId="77777777" w:rsidR="009E7D34" w:rsidRPr="009F3EE6" w:rsidRDefault="009E7D34" w:rsidP="003A697F">
      <w:pPr>
        <w:spacing w:line="276" w:lineRule="auto"/>
        <w:rPr>
          <w:rFonts w:cs="Arial"/>
          <w:highlight w:val="yellow"/>
          <w:lang w:val="ca-ES" w:eastAsia="es-ES"/>
        </w:rPr>
      </w:pPr>
      <w:r w:rsidRPr="009F3EE6">
        <w:rPr>
          <w:rFonts w:cs="Arial"/>
          <w:u w:val="single"/>
          <w:lang w:val="ca-ES"/>
        </w:rPr>
        <w:t>Segon.-</w:t>
      </w:r>
      <w:r w:rsidRPr="009F3EE6">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1BA083F7" w14:textId="77777777" w:rsidR="009E7D34" w:rsidRPr="009F3EE6" w:rsidRDefault="009E7D34" w:rsidP="003A697F">
      <w:pPr>
        <w:spacing w:line="276" w:lineRule="auto"/>
        <w:rPr>
          <w:rFonts w:cs="Arial"/>
          <w:highlight w:val="yellow"/>
          <w:lang w:val="ca-ES" w:eastAsia="es-ES"/>
        </w:rPr>
      </w:pPr>
    </w:p>
    <w:bookmarkEnd w:id="25"/>
    <w:p w14:paraId="16E788FD" w14:textId="77777777" w:rsidR="005D59E9" w:rsidRPr="009F3EE6" w:rsidRDefault="005D59E9" w:rsidP="005D59E9">
      <w:pPr>
        <w:rPr>
          <w:rFonts w:cs="Arial"/>
          <w:b/>
          <w:lang w:val="ca-ES"/>
        </w:rPr>
      </w:pPr>
      <w:r w:rsidRPr="009F3EE6">
        <w:rPr>
          <w:rFonts w:cs="Arial"/>
          <w:b/>
          <w:lang w:val="ca-ES"/>
        </w:rPr>
        <w:t>20.0.- ESTIMACIÓ D’AL·LEGACIONS I SOBRESEÏMENT D’EXPEDIENT SANCIONADOR BUTLLETÍ ZB24011210</w:t>
      </w:r>
    </w:p>
    <w:p w14:paraId="4B7F175E" w14:textId="77777777" w:rsidR="005D59E9" w:rsidRPr="009F3EE6" w:rsidRDefault="005D59E9" w:rsidP="005D59E9">
      <w:pPr>
        <w:rPr>
          <w:rFonts w:cs="Arial"/>
          <w:lang w:val="ca-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D59E9" w:rsidRPr="009F3EE6" w14:paraId="537E23FB" w14:textId="77777777">
        <w:tc>
          <w:tcPr>
            <w:tcW w:w="5000" w:type="pct"/>
            <w:tcBorders>
              <w:top w:val="single" w:sz="4" w:space="0" w:color="auto"/>
              <w:left w:val="single" w:sz="4" w:space="0" w:color="auto"/>
              <w:bottom w:val="single" w:sz="4" w:space="0" w:color="auto"/>
              <w:right w:val="single" w:sz="4" w:space="0" w:color="auto"/>
            </w:tcBorders>
            <w:hideMark/>
          </w:tcPr>
          <w:p w14:paraId="3ADC7215" w14:textId="77777777" w:rsidR="005D59E9" w:rsidRPr="009F3EE6" w:rsidRDefault="005D59E9" w:rsidP="009D4B3E">
            <w:pPr>
              <w:tabs>
                <w:tab w:val="left" w:pos="-720"/>
              </w:tabs>
              <w:suppressAutoHyphens/>
              <w:spacing w:after="160" w:line="256" w:lineRule="auto"/>
              <w:rPr>
                <w:rFonts w:cs="Arial"/>
                <w:spacing w:val="-2"/>
              </w:rPr>
            </w:pPr>
            <w:bookmarkStart w:id="26" w:name="_Hlk5084236"/>
            <w:bookmarkStart w:id="27" w:name="_Hlk57635741"/>
            <w:bookmarkStart w:id="28" w:name="X2024003864"/>
            <w:r w:rsidRPr="009F3EE6">
              <w:rPr>
                <w:rFonts w:cs="Arial"/>
                <w:b/>
                <w:spacing w:val="-2"/>
              </w:rPr>
              <w:t xml:space="preserve">Número </w:t>
            </w:r>
            <w:proofErr w:type="spellStart"/>
            <w:r w:rsidRPr="009F3EE6">
              <w:rPr>
                <w:rFonts w:cs="Arial"/>
                <w:b/>
                <w:spacing w:val="-2"/>
              </w:rPr>
              <w:t>d’expedients</w:t>
            </w:r>
            <w:proofErr w:type="spellEnd"/>
            <w:r w:rsidRPr="009F3EE6">
              <w:rPr>
                <w:rFonts w:cs="Arial"/>
                <w:b/>
                <w:spacing w:val="-2"/>
              </w:rPr>
              <w:t xml:space="preserve"> </w:t>
            </w:r>
            <w:proofErr w:type="spellStart"/>
            <w:r w:rsidRPr="009F3EE6">
              <w:rPr>
                <w:rFonts w:cs="Arial"/>
                <w:b/>
                <w:spacing w:val="-2"/>
              </w:rPr>
              <w:t>sancionadors</w:t>
            </w:r>
            <w:proofErr w:type="spellEnd"/>
            <w:r w:rsidRPr="009F3EE6">
              <w:rPr>
                <w:rFonts w:cs="Arial"/>
                <w:b/>
                <w:spacing w:val="-2"/>
              </w:rPr>
              <w:t>:</w:t>
            </w:r>
            <w:r w:rsidRPr="009F3EE6">
              <w:rPr>
                <w:rFonts w:cs="Arial"/>
                <w:spacing w:val="-2"/>
              </w:rPr>
              <w:t xml:space="preserve">  1</w:t>
            </w:r>
          </w:p>
          <w:p w14:paraId="36115F34" w14:textId="77777777" w:rsidR="005D59E9" w:rsidRPr="009F3EE6" w:rsidRDefault="005D59E9" w:rsidP="009D4B3E">
            <w:pPr>
              <w:tabs>
                <w:tab w:val="left" w:pos="-720"/>
              </w:tabs>
              <w:suppressAutoHyphens/>
              <w:spacing w:after="160" w:line="256" w:lineRule="auto"/>
              <w:rPr>
                <w:rFonts w:cs="Arial"/>
                <w:spacing w:val="-2"/>
              </w:rPr>
            </w:pPr>
            <w:proofErr w:type="spellStart"/>
            <w:r w:rsidRPr="009F3EE6">
              <w:rPr>
                <w:rFonts w:cs="Arial"/>
                <w:b/>
                <w:spacing w:val="-2"/>
              </w:rPr>
              <w:t>Import</w:t>
            </w:r>
            <w:proofErr w:type="spellEnd"/>
            <w:r w:rsidRPr="009F3EE6">
              <w:rPr>
                <w:rFonts w:cs="Arial"/>
                <w:b/>
                <w:spacing w:val="-2"/>
              </w:rPr>
              <w:t xml:space="preserve">:                                                   </w:t>
            </w:r>
            <w:r w:rsidRPr="009F3EE6">
              <w:rPr>
                <w:rFonts w:cs="Arial"/>
                <w:bCs/>
                <w:spacing w:val="-2"/>
              </w:rPr>
              <w:t xml:space="preserve">  30</w:t>
            </w:r>
            <w:r w:rsidRPr="009F3EE6">
              <w:rPr>
                <w:rFonts w:cs="Arial"/>
                <w:spacing w:val="-2"/>
              </w:rPr>
              <w:t>,00 €</w:t>
            </w:r>
          </w:p>
        </w:tc>
      </w:tr>
    </w:tbl>
    <w:p w14:paraId="29374913" w14:textId="77777777" w:rsidR="005D59E9" w:rsidRPr="009F3EE6" w:rsidRDefault="005D59E9" w:rsidP="009D4B3E">
      <w:pPr>
        <w:keepLines/>
        <w:spacing w:before="60" w:after="60"/>
        <w:rPr>
          <w:rFonts w:eastAsia="Times New Roman" w:cs="Arial"/>
          <w:lang w:val="ca-ES" w:eastAsia="es-ES"/>
        </w:rPr>
      </w:pPr>
    </w:p>
    <w:p w14:paraId="7DAF92F4" w14:textId="77777777" w:rsidR="005D59E9" w:rsidRPr="009F3EE6" w:rsidRDefault="005D59E9" w:rsidP="009D4B3E">
      <w:pPr>
        <w:spacing w:after="120" w:line="256" w:lineRule="auto"/>
        <w:rPr>
          <w:rFonts w:cs="Arial"/>
          <w:lang w:val="ca-ES"/>
        </w:rPr>
      </w:pPr>
      <w:r w:rsidRPr="009F3EE6">
        <w:rPr>
          <w:rFonts w:cs="Arial"/>
          <w:b/>
          <w:bCs/>
          <w:lang w:val="ca-ES"/>
        </w:rPr>
        <w:t>S’ACORDA:</w:t>
      </w:r>
    </w:p>
    <w:p w14:paraId="53A58902" w14:textId="77777777" w:rsidR="005D59E9" w:rsidRPr="009F3EE6" w:rsidRDefault="005D59E9" w:rsidP="009D4B3E">
      <w:pPr>
        <w:keepLines/>
        <w:spacing w:before="120" w:after="120"/>
        <w:rPr>
          <w:rFonts w:eastAsia="Times New Roman" w:cs="Arial"/>
          <w:lang w:val="ca-ES" w:eastAsia="es-ES"/>
        </w:rPr>
      </w:pPr>
      <w:r w:rsidRPr="009F3EE6">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bookmarkEnd w:id="26"/>
    <w:p w14:paraId="10860100" w14:textId="77777777" w:rsidR="005D59E9" w:rsidRPr="009F3EE6" w:rsidRDefault="005D59E9" w:rsidP="009D4B3E">
      <w:pPr>
        <w:keepLines/>
        <w:spacing w:before="120" w:after="120"/>
        <w:rPr>
          <w:rFonts w:eastAsia="Times New Roman" w:cs="Arial"/>
          <w:lang w:val="ca-ES" w:eastAsia="es-ES"/>
        </w:rPr>
      </w:pPr>
      <w:r w:rsidRPr="009F3EE6">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27"/>
    <w:p w14:paraId="7FE1065B" w14:textId="77777777" w:rsidR="005D59E9" w:rsidRPr="009F3EE6" w:rsidRDefault="005D59E9" w:rsidP="009D4B3E">
      <w:pPr>
        <w:spacing w:line="276" w:lineRule="auto"/>
        <w:rPr>
          <w:rFonts w:cs="Arial"/>
          <w:highlight w:val="yellow"/>
          <w:lang w:val="ca-ES" w:eastAsia="es-ES"/>
        </w:rPr>
      </w:pPr>
    </w:p>
    <w:bookmarkEnd w:id="28"/>
    <w:p w14:paraId="167B5C5F" w14:textId="77777777" w:rsidR="00904ECC" w:rsidRPr="009F3EE6" w:rsidRDefault="00904ECC" w:rsidP="00904ECC">
      <w:pPr>
        <w:rPr>
          <w:rFonts w:cs="Arial"/>
          <w:lang w:val="ca-ES"/>
        </w:rPr>
      </w:pPr>
      <w:r w:rsidRPr="009F3EE6">
        <w:rPr>
          <w:rFonts w:cs="Arial"/>
          <w:b/>
          <w:lang w:val="ca-ES"/>
        </w:rPr>
        <w:t>21.0.- DESESTIMACIÓ D’AL·LEGACIONS AMB IMPOSICIÓ DE SANCIÓ BUTLLETÍ    ZB24041332</w:t>
      </w:r>
    </w:p>
    <w:p w14:paraId="5189B719" w14:textId="77777777" w:rsidR="00501202" w:rsidRDefault="00501202" w:rsidP="00C25FA2">
      <w:pPr>
        <w:spacing w:after="120" w:line="256" w:lineRule="auto"/>
        <w:rPr>
          <w:rFonts w:cs="Arial"/>
          <w:b/>
          <w:bCs/>
          <w:lang w:val="ca-ES"/>
        </w:rPr>
      </w:pPr>
      <w:bookmarkStart w:id="29" w:name="X2024003837"/>
    </w:p>
    <w:p w14:paraId="589729BA" w14:textId="65498BEC" w:rsidR="00904ECC" w:rsidRPr="009F3EE6" w:rsidRDefault="00904ECC" w:rsidP="00C25FA2">
      <w:pPr>
        <w:spacing w:after="120" w:line="256" w:lineRule="auto"/>
        <w:rPr>
          <w:rFonts w:cs="Arial"/>
          <w:lang w:val="ca-ES"/>
        </w:rPr>
      </w:pPr>
      <w:r w:rsidRPr="009F3EE6">
        <w:rPr>
          <w:rFonts w:cs="Arial"/>
          <w:b/>
          <w:bCs/>
          <w:lang w:val="ca-ES"/>
        </w:rPr>
        <w:t>S’ACORDA  :</w:t>
      </w:r>
    </w:p>
    <w:p w14:paraId="3A28A36E" w14:textId="5E964321" w:rsidR="00904ECC" w:rsidRPr="009F3EE6" w:rsidRDefault="00904ECC" w:rsidP="00C25FA2">
      <w:pPr>
        <w:keepLines/>
        <w:spacing w:before="120" w:after="120"/>
        <w:rPr>
          <w:rFonts w:eastAsia="Times New Roman" w:cs="Arial"/>
          <w:lang w:val="ca-ES" w:eastAsia="es-ES"/>
        </w:rPr>
      </w:pPr>
      <w:r w:rsidRPr="009F3EE6">
        <w:rPr>
          <w:rFonts w:eastAsia="Times New Roman" w:cs="Arial"/>
          <w:lang w:val="ca-ES" w:eastAsia="es-ES"/>
        </w:rPr>
        <w:lastRenderedPageBreak/>
        <w:t xml:space="preserve">PRIMER.- Desestimar l’al·legació presentada en l’expedient sancionador, i imposar la sanció de multa a la Sra. </w:t>
      </w:r>
      <w:r w:rsidR="00A47058">
        <w:rPr>
          <w:rFonts w:eastAsia="Times New Roman" w:cs="Arial"/>
          <w:lang w:val="ca-ES" w:eastAsia="es-ES"/>
        </w:rPr>
        <w:t>O.M.,J.</w:t>
      </w:r>
      <w:r w:rsidRPr="009F3EE6">
        <w:rPr>
          <w:rFonts w:eastAsia="Times New Roman" w:cs="Arial"/>
          <w:lang w:val="ca-ES" w:eastAsia="es-ES"/>
        </w:rPr>
        <w:t>.</w:t>
      </w:r>
    </w:p>
    <w:p w14:paraId="44128B27" w14:textId="77777777" w:rsidR="00904ECC" w:rsidRPr="009F3EE6" w:rsidRDefault="00904ECC" w:rsidP="00C25FA2">
      <w:pPr>
        <w:keepLines/>
        <w:spacing w:before="120" w:after="120"/>
        <w:rPr>
          <w:rFonts w:eastAsia="Times New Roman" w:cs="Arial"/>
          <w:lang w:val="ca-ES" w:eastAsia="es-ES"/>
        </w:rPr>
      </w:pPr>
      <w:r w:rsidRPr="009F3EE6">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167128FE" w14:textId="77777777" w:rsidR="00904ECC" w:rsidRPr="009F3EE6" w:rsidRDefault="00904ECC" w:rsidP="00C25FA2">
      <w:pPr>
        <w:spacing w:line="276" w:lineRule="auto"/>
        <w:rPr>
          <w:rFonts w:cs="Arial"/>
          <w:highlight w:val="yellow"/>
          <w:lang w:val="ca-ES" w:eastAsia="es-ES"/>
        </w:rPr>
      </w:pPr>
    </w:p>
    <w:bookmarkEnd w:id="29"/>
    <w:p w14:paraId="7E84A82D" w14:textId="77777777" w:rsidR="005C7BE3" w:rsidRPr="009F3EE6" w:rsidRDefault="005C7BE3" w:rsidP="005C7BE3">
      <w:pPr>
        <w:rPr>
          <w:rFonts w:cs="Arial"/>
          <w:lang w:val="ca-ES"/>
        </w:rPr>
      </w:pPr>
      <w:r w:rsidRPr="009F3EE6">
        <w:rPr>
          <w:rFonts w:cs="Arial"/>
          <w:b/>
          <w:lang w:val="ca-ES"/>
        </w:rPr>
        <w:t>22.0.- DESESTIMACIÓ D’AL·LEGACIONS AMB IMPOSICIÓ DE SANCIÓ BUTLLETÍ 26292-P</w:t>
      </w:r>
    </w:p>
    <w:p w14:paraId="21595287" w14:textId="77777777" w:rsidR="00501202" w:rsidRDefault="00501202" w:rsidP="0062217D">
      <w:pPr>
        <w:spacing w:after="120" w:line="256" w:lineRule="auto"/>
        <w:rPr>
          <w:rFonts w:cs="Arial"/>
          <w:b/>
          <w:bCs/>
          <w:lang w:val="ca-ES"/>
        </w:rPr>
      </w:pPr>
      <w:bookmarkStart w:id="30" w:name="X2024003866"/>
    </w:p>
    <w:p w14:paraId="0EFC837E" w14:textId="2B42162C" w:rsidR="005C7BE3" w:rsidRPr="009F3EE6" w:rsidRDefault="005C7BE3" w:rsidP="0062217D">
      <w:pPr>
        <w:spacing w:after="120" w:line="256" w:lineRule="auto"/>
        <w:rPr>
          <w:rFonts w:cs="Arial"/>
          <w:lang w:val="ca-ES"/>
        </w:rPr>
      </w:pPr>
      <w:r w:rsidRPr="009F3EE6">
        <w:rPr>
          <w:rFonts w:cs="Arial"/>
          <w:b/>
          <w:bCs/>
          <w:lang w:val="ca-ES"/>
        </w:rPr>
        <w:t>S’ACORDA  :</w:t>
      </w:r>
    </w:p>
    <w:p w14:paraId="084D425B" w14:textId="29F217B4" w:rsidR="005C7BE3" w:rsidRPr="009F3EE6" w:rsidRDefault="005C7BE3" w:rsidP="0062217D">
      <w:pPr>
        <w:keepLines/>
        <w:spacing w:before="120" w:after="120"/>
        <w:rPr>
          <w:rFonts w:eastAsia="Times New Roman" w:cs="Arial"/>
          <w:lang w:val="ca-ES" w:eastAsia="es-ES"/>
        </w:rPr>
      </w:pPr>
      <w:r w:rsidRPr="009F3EE6">
        <w:rPr>
          <w:rFonts w:eastAsia="Times New Roman" w:cs="Arial"/>
          <w:lang w:val="ca-ES" w:eastAsia="es-ES"/>
        </w:rPr>
        <w:t xml:space="preserve">PRIMER.- Desestimar l’al·legació presentada en l’expedient sancionador, i imposar la sanció de multa al Sr. </w:t>
      </w:r>
      <w:r w:rsidR="00A47058">
        <w:rPr>
          <w:rFonts w:eastAsia="Times New Roman" w:cs="Arial"/>
          <w:lang w:val="ca-ES" w:eastAsia="es-ES"/>
        </w:rPr>
        <w:t>A.F.,J.M.</w:t>
      </w:r>
      <w:r w:rsidRPr="009F3EE6">
        <w:rPr>
          <w:rFonts w:eastAsia="Times New Roman" w:cs="Arial"/>
          <w:lang w:val="ca-ES" w:eastAsia="es-ES"/>
        </w:rPr>
        <w:t xml:space="preserve"> com a conductor del vehicle.</w:t>
      </w:r>
    </w:p>
    <w:p w14:paraId="16F75EC6" w14:textId="77777777" w:rsidR="005C7BE3" w:rsidRPr="009F3EE6" w:rsidRDefault="005C7BE3" w:rsidP="0062217D">
      <w:pPr>
        <w:keepLines/>
        <w:spacing w:before="120" w:after="120"/>
        <w:rPr>
          <w:rFonts w:eastAsia="Times New Roman" w:cs="Arial"/>
          <w:lang w:val="ca-ES" w:eastAsia="es-ES"/>
        </w:rPr>
      </w:pPr>
      <w:r w:rsidRPr="009F3EE6">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AFB90DF" w14:textId="77777777" w:rsidR="005C7BE3" w:rsidRPr="009F3EE6" w:rsidRDefault="005C7BE3" w:rsidP="0062217D">
      <w:pPr>
        <w:spacing w:line="276" w:lineRule="auto"/>
        <w:rPr>
          <w:rFonts w:cs="Arial"/>
          <w:highlight w:val="yellow"/>
          <w:lang w:val="ca-ES" w:eastAsia="es-ES"/>
        </w:rPr>
      </w:pPr>
    </w:p>
    <w:bookmarkEnd w:id="30"/>
    <w:p w14:paraId="7524F3C0" w14:textId="77777777" w:rsidR="00BB309E" w:rsidRPr="009F3EE6" w:rsidRDefault="00BB309E" w:rsidP="00BB309E">
      <w:pPr>
        <w:rPr>
          <w:rFonts w:cs="Arial"/>
          <w:lang w:val="ca-ES"/>
        </w:rPr>
      </w:pPr>
      <w:r w:rsidRPr="009F3EE6">
        <w:rPr>
          <w:rFonts w:cs="Arial"/>
          <w:b/>
          <w:lang w:val="ca-ES"/>
        </w:rPr>
        <w:t>23.0.- GUAL AV PROGRES_27B ACCES PER C ARQUITECTURA 5,30 METRES PLACA 1697</w:t>
      </w:r>
    </w:p>
    <w:p w14:paraId="2C7D654B" w14:textId="77777777" w:rsidR="00501202" w:rsidRDefault="00501202" w:rsidP="00C0435C">
      <w:pPr>
        <w:rPr>
          <w:rFonts w:cs="Arial"/>
          <w:b/>
          <w:kern w:val="22"/>
          <w:lang w:val="ca-ES" w:eastAsia="es-ES"/>
        </w:rPr>
      </w:pPr>
      <w:bookmarkStart w:id="31" w:name="X2023001782"/>
    </w:p>
    <w:p w14:paraId="6CEF0741" w14:textId="7ABFD5E3" w:rsidR="00BB309E" w:rsidRPr="009F3EE6" w:rsidRDefault="00BB309E" w:rsidP="00C0435C">
      <w:pPr>
        <w:rPr>
          <w:rFonts w:cs="Arial"/>
          <w:b/>
          <w:kern w:val="22"/>
          <w:lang w:val="ca-ES" w:eastAsia="es-ES"/>
        </w:rPr>
      </w:pPr>
      <w:r w:rsidRPr="009F3EE6">
        <w:rPr>
          <w:rFonts w:cs="Arial"/>
          <w:b/>
          <w:kern w:val="22"/>
          <w:lang w:val="ca-ES" w:eastAsia="es-ES"/>
        </w:rPr>
        <w:t>S’ACORDA:  </w:t>
      </w:r>
    </w:p>
    <w:p w14:paraId="28F627D9" w14:textId="77777777" w:rsidR="00BB309E" w:rsidRPr="009F3EE6" w:rsidRDefault="00BB309E" w:rsidP="00C0435C">
      <w:pPr>
        <w:rPr>
          <w:rFonts w:cs="Arial"/>
          <w:highlight w:val="yellow"/>
          <w:lang w:val="ca-ES" w:eastAsia="es-ES"/>
        </w:rPr>
      </w:pPr>
    </w:p>
    <w:p w14:paraId="06638494" w14:textId="77777777" w:rsidR="00BB309E" w:rsidRPr="009F3EE6" w:rsidRDefault="00BB309E" w:rsidP="00C0435C">
      <w:pPr>
        <w:rPr>
          <w:rFonts w:cs="Arial"/>
          <w:lang w:val="ca-ES"/>
        </w:rPr>
      </w:pPr>
      <w:r w:rsidRPr="009F3EE6">
        <w:rPr>
          <w:b/>
          <w:bCs/>
          <w:lang w:val="ca-ES"/>
        </w:rPr>
        <w:t>Primer</w:t>
      </w:r>
      <w:r w:rsidRPr="009F3EE6">
        <w:rPr>
          <w:lang w:val="ca-ES"/>
        </w:rPr>
        <w:t xml:space="preserve">. </w:t>
      </w:r>
      <w:r w:rsidRPr="009F3EE6">
        <w:rPr>
          <w:rFonts w:cs="Arial"/>
          <w:lang w:val="ca-ES" w:eastAsia="ca-ES"/>
        </w:rPr>
        <w:t xml:space="preserve">Concedir a NEDDERMANN SL. amb NIF B08661712, llicència  de gual permanent industrial per 5,30 metres lineals en avinguda del Progrés, 27B amb referència cadastral </w:t>
      </w:r>
      <w:r w:rsidRPr="009F3EE6">
        <w:rPr>
          <w:rFonts w:cs="Arial"/>
          <w:bCs/>
        </w:rPr>
        <w:t>8259706DF4985N0001ML</w:t>
      </w:r>
      <w:r w:rsidRPr="009F3EE6">
        <w:rPr>
          <w:rFonts w:cs="Arial"/>
          <w:lang w:val="ca-ES" w:eastAsia="ca-ES"/>
        </w:rPr>
        <w:t xml:space="preserve"> </w:t>
      </w:r>
      <w:r w:rsidRPr="009F3EE6">
        <w:rPr>
          <w:rFonts w:cs="Arial"/>
          <w:lang w:val="ca-ES"/>
        </w:rPr>
        <w:t>, d’ acord amb l’ informe del tècnic municipal de data 25 de setembre de 2024.</w:t>
      </w:r>
    </w:p>
    <w:p w14:paraId="32E1E5F4" w14:textId="77777777" w:rsidR="00BB309E" w:rsidRPr="009F3EE6" w:rsidRDefault="00BB309E" w:rsidP="00C0435C">
      <w:pPr>
        <w:spacing w:before="120" w:after="120"/>
        <w:rPr>
          <w:lang w:val="ca-ES"/>
        </w:rPr>
      </w:pPr>
      <w:r w:rsidRPr="009F3EE6">
        <w:rPr>
          <w:rFonts w:cs="Arial"/>
          <w:b/>
          <w:lang w:val="ca-ES"/>
        </w:rPr>
        <w:t>Segon</w:t>
      </w:r>
      <w:r w:rsidRPr="009F3EE6">
        <w:rPr>
          <w:rFonts w:cs="Arial"/>
          <w:lang w:val="ca-ES"/>
        </w:rPr>
        <w:t xml:space="preserve">.- </w:t>
      </w:r>
      <w:r w:rsidRPr="009F3EE6">
        <w:rPr>
          <w:lang w:val="ca-ES"/>
        </w:rPr>
        <w:t>.- Aprovar les liquidacions de taxes practicades d’acord amb la normativa vigent:</w:t>
      </w:r>
      <w:r w:rsidRPr="009F3EE6">
        <w:rPr>
          <w:lang w:val="ca-ES"/>
        </w:rPr>
        <w:tab/>
      </w:r>
    </w:p>
    <w:p w14:paraId="1F3F805C" w14:textId="77777777" w:rsidR="00BB309E" w:rsidRPr="009F3EE6" w:rsidRDefault="00BB309E" w:rsidP="00C0435C">
      <w:pPr>
        <w:tabs>
          <w:tab w:val="left" w:pos="567"/>
        </w:tabs>
        <w:spacing w:before="120" w:after="120"/>
        <w:rPr>
          <w:lang w:val="ca-ES"/>
        </w:rPr>
      </w:pPr>
      <w:r w:rsidRPr="009F3EE6">
        <w:rPr>
          <w:lang w:val="ca-ES"/>
        </w:rPr>
        <w:tab/>
      </w:r>
      <w:r w:rsidRPr="009F3EE6">
        <w:rPr>
          <w:lang w:val="ca-ES"/>
        </w:rPr>
        <w:tab/>
      </w:r>
      <w:r w:rsidRPr="009F3EE6">
        <w:rPr>
          <w:lang w:val="ca-ES"/>
        </w:rPr>
        <w:tab/>
      </w:r>
      <w:r w:rsidRPr="009F3EE6">
        <w:rPr>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9F3EE6" w:rsidRPr="009F3EE6" w14:paraId="645AF399"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622BFE2B" w14:textId="77777777" w:rsidR="00BB309E" w:rsidRPr="009F3EE6" w:rsidRDefault="00BB309E">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4CC2B307" w14:textId="77777777" w:rsidR="00BB309E" w:rsidRPr="009F3EE6" w:rsidRDefault="00BB309E">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GUAL 5,30 metres</w:t>
            </w:r>
          </w:p>
        </w:tc>
      </w:tr>
      <w:tr w:rsidR="009F3EE6" w:rsidRPr="009F3EE6" w14:paraId="26EC6F58" w14:textId="77777777">
        <w:trPr>
          <w:trHeight w:val="300"/>
        </w:trPr>
        <w:tc>
          <w:tcPr>
            <w:tcW w:w="4240" w:type="dxa"/>
            <w:tcBorders>
              <w:top w:val="nil"/>
              <w:left w:val="single" w:sz="8" w:space="0" w:color="auto"/>
              <w:bottom w:val="nil"/>
              <w:right w:val="nil"/>
            </w:tcBorders>
            <w:shd w:val="clear" w:color="auto" w:fill="auto"/>
            <w:noWrap/>
            <w:vAlign w:val="bottom"/>
            <w:hideMark/>
          </w:tcPr>
          <w:p w14:paraId="10402F8B" w14:textId="77777777" w:rsidR="00BB309E" w:rsidRPr="009F3EE6" w:rsidRDefault="00BB309E">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096C9DBF" w14:textId="77777777" w:rsidR="00BB309E" w:rsidRPr="009F3EE6" w:rsidRDefault="00BB309E">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Av. Progrés_27B</w:t>
            </w:r>
          </w:p>
        </w:tc>
      </w:tr>
      <w:tr w:rsidR="009F3EE6" w:rsidRPr="009F3EE6" w14:paraId="5DBBF510" w14:textId="77777777">
        <w:trPr>
          <w:trHeight w:val="300"/>
        </w:trPr>
        <w:tc>
          <w:tcPr>
            <w:tcW w:w="4240" w:type="dxa"/>
            <w:tcBorders>
              <w:top w:val="nil"/>
              <w:left w:val="single" w:sz="8" w:space="0" w:color="auto"/>
              <w:bottom w:val="nil"/>
              <w:right w:val="nil"/>
            </w:tcBorders>
            <w:shd w:val="clear" w:color="auto" w:fill="auto"/>
            <w:noWrap/>
            <w:vAlign w:val="bottom"/>
            <w:hideMark/>
          </w:tcPr>
          <w:p w14:paraId="57785D55" w14:textId="77777777" w:rsidR="00BB309E" w:rsidRPr="009F3EE6" w:rsidRDefault="00BB309E">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 </w:t>
            </w:r>
          </w:p>
        </w:tc>
        <w:tc>
          <w:tcPr>
            <w:tcW w:w="2402" w:type="dxa"/>
            <w:tcBorders>
              <w:top w:val="nil"/>
              <w:left w:val="nil"/>
              <w:bottom w:val="nil"/>
              <w:right w:val="nil"/>
            </w:tcBorders>
            <w:shd w:val="clear" w:color="auto" w:fill="auto"/>
            <w:noWrap/>
            <w:vAlign w:val="bottom"/>
            <w:hideMark/>
          </w:tcPr>
          <w:p w14:paraId="3FA161F7" w14:textId="77777777" w:rsidR="00BB309E" w:rsidRPr="009F3EE6" w:rsidRDefault="00BB309E">
            <w:pPr>
              <w:jc w:val="left"/>
              <w:rPr>
                <w:rFonts w:ascii="Calibri" w:eastAsia="Times New Roman" w:hAnsi="Calibri" w:cs="Calibri"/>
                <w:b/>
                <w:bCs/>
                <w:lang w:val="ca-ES" w:eastAsia="ca-ES"/>
              </w:rPr>
            </w:pPr>
          </w:p>
        </w:tc>
        <w:tc>
          <w:tcPr>
            <w:tcW w:w="238" w:type="dxa"/>
            <w:tcBorders>
              <w:top w:val="nil"/>
              <w:left w:val="nil"/>
              <w:bottom w:val="nil"/>
              <w:right w:val="single" w:sz="8" w:space="0" w:color="auto"/>
            </w:tcBorders>
            <w:shd w:val="clear" w:color="auto" w:fill="auto"/>
            <w:noWrap/>
            <w:vAlign w:val="bottom"/>
            <w:hideMark/>
          </w:tcPr>
          <w:p w14:paraId="2D3823A3" w14:textId="77777777" w:rsidR="00BB309E" w:rsidRPr="009F3EE6" w:rsidRDefault="00BB309E">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 </w:t>
            </w:r>
          </w:p>
        </w:tc>
      </w:tr>
      <w:tr w:rsidR="009F3EE6" w:rsidRPr="009F3EE6" w14:paraId="476165D9" w14:textId="77777777">
        <w:trPr>
          <w:trHeight w:val="300"/>
        </w:trPr>
        <w:tc>
          <w:tcPr>
            <w:tcW w:w="4240" w:type="dxa"/>
            <w:tcBorders>
              <w:top w:val="nil"/>
              <w:left w:val="single" w:sz="8" w:space="0" w:color="auto"/>
              <w:bottom w:val="nil"/>
              <w:right w:val="nil"/>
            </w:tcBorders>
            <w:shd w:val="clear" w:color="auto" w:fill="auto"/>
            <w:noWrap/>
            <w:vAlign w:val="bottom"/>
            <w:hideMark/>
          </w:tcPr>
          <w:p w14:paraId="0EB54048" w14:textId="77777777" w:rsidR="00BB309E" w:rsidRPr="009F3EE6" w:rsidRDefault="00BB309E">
            <w:pPr>
              <w:jc w:val="left"/>
              <w:rPr>
                <w:rFonts w:ascii="Calibri" w:eastAsia="Times New Roman" w:hAnsi="Calibri" w:cs="Calibri"/>
                <w:lang w:val="ca-ES" w:eastAsia="ca-ES"/>
              </w:rPr>
            </w:pPr>
            <w:r w:rsidRPr="009F3EE6">
              <w:rPr>
                <w:rFonts w:ascii="Calibri" w:eastAsia="Times New Roman" w:hAnsi="Calibri" w:cs="Calibri"/>
                <w:lang w:val="ca-ES" w:eastAsia="ca-ES"/>
              </w:rPr>
              <w:t>Taxa per tramitació :</w:t>
            </w:r>
          </w:p>
        </w:tc>
        <w:tc>
          <w:tcPr>
            <w:tcW w:w="2402" w:type="dxa"/>
            <w:tcBorders>
              <w:top w:val="nil"/>
              <w:left w:val="nil"/>
              <w:bottom w:val="nil"/>
              <w:right w:val="nil"/>
            </w:tcBorders>
            <w:shd w:val="clear" w:color="auto" w:fill="auto"/>
            <w:noWrap/>
            <w:vAlign w:val="bottom"/>
            <w:hideMark/>
          </w:tcPr>
          <w:p w14:paraId="5A6FB8FC" w14:textId="77777777" w:rsidR="00BB309E" w:rsidRPr="009F3EE6" w:rsidRDefault="00BB309E">
            <w:pPr>
              <w:jc w:val="right"/>
              <w:rPr>
                <w:rFonts w:ascii="Calibri" w:eastAsia="Times New Roman" w:hAnsi="Calibri" w:cs="Calibri"/>
                <w:lang w:val="ca-ES" w:eastAsia="ca-ES"/>
              </w:rPr>
            </w:pPr>
            <w:r w:rsidRPr="009F3EE6">
              <w:rPr>
                <w:rFonts w:ascii="Calibri" w:eastAsia="Times New Roman" w:hAnsi="Calibri" w:cs="Calibri"/>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0B18898C" w14:textId="77777777" w:rsidR="00BB309E" w:rsidRPr="009F3EE6" w:rsidRDefault="00BB309E">
            <w:pPr>
              <w:jc w:val="left"/>
              <w:rPr>
                <w:rFonts w:ascii="Calibri" w:eastAsia="Times New Roman" w:hAnsi="Calibri" w:cs="Calibri"/>
                <w:lang w:val="ca-ES" w:eastAsia="ca-ES"/>
              </w:rPr>
            </w:pPr>
            <w:r w:rsidRPr="009F3EE6">
              <w:rPr>
                <w:rFonts w:ascii="Calibri" w:eastAsia="Times New Roman" w:hAnsi="Calibri" w:cs="Calibri"/>
                <w:lang w:val="ca-ES" w:eastAsia="ca-ES"/>
              </w:rPr>
              <w:t> </w:t>
            </w:r>
          </w:p>
        </w:tc>
      </w:tr>
      <w:tr w:rsidR="009F3EE6" w:rsidRPr="009F3EE6" w14:paraId="18F6835D" w14:textId="77777777">
        <w:trPr>
          <w:trHeight w:val="300"/>
        </w:trPr>
        <w:tc>
          <w:tcPr>
            <w:tcW w:w="4240" w:type="dxa"/>
            <w:tcBorders>
              <w:top w:val="nil"/>
              <w:left w:val="single" w:sz="8" w:space="0" w:color="auto"/>
              <w:bottom w:val="nil"/>
              <w:right w:val="nil"/>
            </w:tcBorders>
            <w:shd w:val="clear" w:color="auto" w:fill="auto"/>
            <w:noWrap/>
            <w:vAlign w:val="bottom"/>
            <w:hideMark/>
          </w:tcPr>
          <w:p w14:paraId="7E8D1330" w14:textId="77777777" w:rsidR="00BB309E" w:rsidRPr="009F3EE6" w:rsidRDefault="00BB309E">
            <w:pPr>
              <w:jc w:val="left"/>
              <w:rPr>
                <w:rFonts w:ascii="Calibri" w:eastAsia="Times New Roman" w:hAnsi="Calibri" w:cs="Calibri"/>
                <w:lang w:val="ca-ES" w:eastAsia="ca-ES"/>
              </w:rPr>
            </w:pPr>
            <w:r w:rsidRPr="009F3EE6">
              <w:rPr>
                <w:rFonts w:ascii="Calibri" w:eastAsia="Times New Roman" w:hAnsi="Calibri" w:cs="Calibri"/>
                <w:lang w:val="ca-ES" w:eastAsia="ca-ES"/>
              </w:rPr>
              <w:t>Placa senyalitzador:</w:t>
            </w:r>
          </w:p>
        </w:tc>
        <w:tc>
          <w:tcPr>
            <w:tcW w:w="2402" w:type="dxa"/>
            <w:tcBorders>
              <w:top w:val="nil"/>
              <w:left w:val="nil"/>
              <w:bottom w:val="nil"/>
              <w:right w:val="nil"/>
            </w:tcBorders>
            <w:shd w:val="clear" w:color="auto" w:fill="auto"/>
            <w:noWrap/>
            <w:vAlign w:val="bottom"/>
            <w:hideMark/>
          </w:tcPr>
          <w:p w14:paraId="05262515" w14:textId="77777777" w:rsidR="00BB309E" w:rsidRPr="009F3EE6" w:rsidRDefault="00BB309E">
            <w:pPr>
              <w:jc w:val="right"/>
              <w:rPr>
                <w:rFonts w:ascii="Calibri" w:eastAsia="Times New Roman" w:hAnsi="Calibri" w:cs="Calibri"/>
                <w:lang w:val="ca-ES" w:eastAsia="ca-ES"/>
              </w:rPr>
            </w:pPr>
            <w:r w:rsidRPr="009F3EE6">
              <w:rPr>
                <w:rFonts w:ascii="Calibri" w:eastAsia="Times New Roman" w:hAnsi="Calibri" w:cs="Calibri"/>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236947DC" w14:textId="77777777" w:rsidR="00BB309E" w:rsidRPr="009F3EE6" w:rsidRDefault="00BB309E">
            <w:pPr>
              <w:jc w:val="left"/>
              <w:rPr>
                <w:rFonts w:ascii="Calibri" w:eastAsia="Times New Roman" w:hAnsi="Calibri" w:cs="Calibri"/>
                <w:lang w:val="ca-ES" w:eastAsia="ca-ES"/>
              </w:rPr>
            </w:pPr>
            <w:r w:rsidRPr="009F3EE6">
              <w:rPr>
                <w:rFonts w:ascii="Calibri" w:eastAsia="Times New Roman" w:hAnsi="Calibri" w:cs="Calibri"/>
                <w:lang w:val="ca-ES" w:eastAsia="ca-ES"/>
              </w:rPr>
              <w:t> </w:t>
            </w:r>
          </w:p>
        </w:tc>
      </w:tr>
      <w:tr w:rsidR="009F3EE6" w:rsidRPr="009F3EE6" w14:paraId="359F8CCF"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441A425A" w14:textId="77777777" w:rsidR="00BB309E" w:rsidRPr="009F3EE6" w:rsidRDefault="00BB309E">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3E70600B" w14:textId="77777777" w:rsidR="00BB309E" w:rsidRPr="009F3EE6" w:rsidRDefault="00BB309E">
            <w:pPr>
              <w:jc w:val="right"/>
              <w:rPr>
                <w:rFonts w:ascii="Calibri" w:eastAsia="Times New Roman" w:hAnsi="Calibri" w:cs="Calibri"/>
                <w:b/>
                <w:bCs/>
                <w:lang w:val="ca-ES" w:eastAsia="ca-ES"/>
              </w:rPr>
            </w:pPr>
            <w:r w:rsidRPr="009F3EE6">
              <w:rPr>
                <w:rFonts w:ascii="Calibri" w:eastAsia="Times New Roman" w:hAnsi="Calibri" w:cs="Calibri"/>
                <w:b/>
                <w:bCs/>
                <w:lang w:val="ca-ES" w:eastAsia="ca-ES"/>
              </w:rPr>
              <w:t>118,25 €</w:t>
            </w:r>
          </w:p>
        </w:tc>
        <w:tc>
          <w:tcPr>
            <w:tcW w:w="238" w:type="dxa"/>
            <w:tcBorders>
              <w:top w:val="nil"/>
              <w:left w:val="nil"/>
              <w:bottom w:val="single" w:sz="8" w:space="0" w:color="auto"/>
              <w:right w:val="single" w:sz="8" w:space="0" w:color="auto"/>
            </w:tcBorders>
            <w:shd w:val="clear" w:color="auto" w:fill="auto"/>
            <w:noWrap/>
            <w:vAlign w:val="bottom"/>
            <w:hideMark/>
          </w:tcPr>
          <w:p w14:paraId="78216EAB" w14:textId="77777777" w:rsidR="00BB309E" w:rsidRPr="009F3EE6" w:rsidRDefault="00BB309E">
            <w:pPr>
              <w:jc w:val="left"/>
              <w:rPr>
                <w:rFonts w:ascii="Calibri" w:eastAsia="Times New Roman" w:hAnsi="Calibri" w:cs="Calibri"/>
                <w:lang w:val="ca-ES" w:eastAsia="ca-ES"/>
              </w:rPr>
            </w:pPr>
            <w:r w:rsidRPr="009F3EE6">
              <w:rPr>
                <w:rFonts w:ascii="Calibri" w:eastAsia="Times New Roman" w:hAnsi="Calibri" w:cs="Calibri"/>
                <w:lang w:val="ca-ES" w:eastAsia="ca-ES"/>
              </w:rPr>
              <w:t> </w:t>
            </w:r>
          </w:p>
        </w:tc>
      </w:tr>
    </w:tbl>
    <w:p w14:paraId="44E9B040" w14:textId="77777777" w:rsidR="00BB309E" w:rsidRPr="009F3EE6" w:rsidRDefault="00BB309E" w:rsidP="00C0435C">
      <w:pPr>
        <w:tabs>
          <w:tab w:val="left" w:pos="567"/>
        </w:tabs>
        <w:spacing w:before="120" w:after="120"/>
        <w:rPr>
          <w:lang w:val="ca-ES"/>
        </w:rPr>
      </w:pPr>
      <w:r w:rsidRPr="009F3EE6">
        <w:rPr>
          <w:lang w:val="ca-ES"/>
        </w:rPr>
        <w:tab/>
      </w:r>
      <w:r w:rsidRPr="009F3EE6">
        <w:rPr>
          <w:lang w:val="ca-ES"/>
        </w:rPr>
        <w:tab/>
      </w:r>
      <w:r w:rsidRPr="009F3EE6">
        <w:rPr>
          <w:lang w:val="ca-ES"/>
        </w:rPr>
        <w:tab/>
      </w:r>
      <w:r w:rsidRPr="009F3EE6">
        <w:rPr>
          <w:lang w:val="ca-ES"/>
        </w:rPr>
        <w:tab/>
      </w:r>
      <w:r w:rsidRPr="009F3EE6">
        <w:rPr>
          <w:lang w:val="ca-ES"/>
        </w:rPr>
        <w:tab/>
      </w:r>
    </w:p>
    <w:p w14:paraId="541B52ED" w14:textId="77777777" w:rsidR="00BB309E" w:rsidRPr="009F3EE6" w:rsidRDefault="00BB309E" w:rsidP="00C0435C">
      <w:pPr>
        <w:tabs>
          <w:tab w:val="left" w:pos="567"/>
        </w:tabs>
        <w:spacing w:before="120" w:after="120"/>
        <w:rPr>
          <w:lang w:val="ca-ES"/>
        </w:rPr>
      </w:pPr>
    </w:p>
    <w:p w14:paraId="37493979" w14:textId="77777777" w:rsidR="00BB309E" w:rsidRPr="009F3EE6" w:rsidRDefault="00BB309E" w:rsidP="00C0435C">
      <w:pPr>
        <w:tabs>
          <w:tab w:val="left" w:pos="567"/>
        </w:tabs>
        <w:spacing w:before="120" w:after="120"/>
        <w:rPr>
          <w:lang w:val="ca-ES"/>
        </w:rPr>
      </w:pPr>
      <w:r w:rsidRPr="009F3EE6">
        <w:rPr>
          <w:b/>
          <w:lang w:val="ca-ES"/>
        </w:rPr>
        <w:t>Quart</w:t>
      </w:r>
      <w:r w:rsidRPr="009F3EE6">
        <w:rPr>
          <w:lang w:val="ca-ES"/>
        </w:rPr>
        <w:t>.- Notificar aquest acord als interessats, amb expressió dels recursos que es poden interposar, a l’ Organisme de Gestió Tributària  i al departament d’Intervenció.</w:t>
      </w:r>
    </w:p>
    <w:p w14:paraId="0F2E959A" w14:textId="77777777" w:rsidR="00BB309E" w:rsidRPr="009F3EE6" w:rsidRDefault="00BB309E" w:rsidP="00C0435C">
      <w:pPr>
        <w:spacing w:line="276" w:lineRule="auto"/>
        <w:rPr>
          <w:rFonts w:cs="Arial"/>
          <w:highlight w:val="yellow"/>
          <w:lang w:val="ca-ES" w:eastAsia="es-ES"/>
        </w:rPr>
      </w:pPr>
    </w:p>
    <w:bookmarkEnd w:id="31"/>
    <w:p w14:paraId="692DF7AF" w14:textId="77777777" w:rsidR="00BB309E" w:rsidRPr="009F3EE6" w:rsidRDefault="00BB309E" w:rsidP="00BB309E">
      <w:pPr>
        <w:rPr>
          <w:rFonts w:cs="Arial"/>
          <w:lang w:val="ca-ES"/>
        </w:rPr>
      </w:pPr>
    </w:p>
    <w:p w14:paraId="2383DE86" w14:textId="77777777" w:rsidR="00F70E10" w:rsidRPr="009F3EE6" w:rsidRDefault="00F70E10" w:rsidP="00F70E10">
      <w:pPr>
        <w:rPr>
          <w:rFonts w:cs="Arial"/>
          <w:lang w:val="ca-ES"/>
        </w:rPr>
      </w:pPr>
      <w:r w:rsidRPr="009F3EE6">
        <w:rPr>
          <w:rFonts w:cs="Arial"/>
          <w:b/>
          <w:lang w:val="ca-ES"/>
        </w:rPr>
        <w:t>24.0.- ALTA GUAL AV PROGRES_28 29 4 METRES</w:t>
      </w:r>
    </w:p>
    <w:p w14:paraId="1977ACF0" w14:textId="77777777" w:rsidR="00F70E10" w:rsidRPr="009F3EE6" w:rsidRDefault="00F70E10" w:rsidP="00132186">
      <w:pPr>
        <w:rPr>
          <w:rFonts w:cs="Arial"/>
          <w:b/>
          <w:kern w:val="22"/>
          <w:lang w:val="ca-ES" w:eastAsia="es-ES"/>
        </w:rPr>
      </w:pPr>
      <w:bookmarkStart w:id="32" w:name="X2020002622"/>
    </w:p>
    <w:p w14:paraId="1F322D09" w14:textId="77777777" w:rsidR="00F70E10" w:rsidRPr="009F3EE6" w:rsidRDefault="00F70E10" w:rsidP="00132186">
      <w:pPr>
        <w:rPr>
          <w:rFonts w:cs="Arial"/>
          <w:b/>
          <w:kern w:val="22"/>
          <w:lang w:val="ca-ES" w:eastAsia="es-ES"/>
        </w:rPr>
      </w:pPr>
      <w:r w:rsidRPr="009F3EE6">
        <w:rPr>
          <w:rFonts w:cs="Arial"/>
          <w:b/>
          <w:kern w:val="22"/>
          <w:lang w:val="ca-ES" w:eastAsia="es-ES"/>
        </w:rPr>
        <w:t>S’ACORDA:  </w:t>
      </w:r>
    </w:p>
    <w:p w14:paraId="62F66E6F" w14:textId="77777777" w:rsidR="00F70E10" w:rsidRPr="009F3EE6" w:rsidRDefault="00F70E10" w:rsidP="00132186">
      <w:pPr>
        <w:rPr>
          <w:rFonts w:cs="Arial"/>
          <w:highlight w:val="yellow"/>
          <w:lang w:val="ca-ES" w:eastAsia="es-ES"/>
        </w:rPr>
      </w:pPr>
    </w:p>
    <w:p w14:paraId="22F7930F" w14:textId="77777777" w:rsidR="00F70E10" w:rsidRPr="009F3EE6" w:rsidRDefault="00F70E10" w:rsidP="00132186">
      <w:pPr>
        <w:rPr>
          <w:rFonts w:cs="Arial"/>
          <w:lang w:val="ca-ES"/>
        </w:rPr>
      </w:pPr>
      <w:r w:rsidRPr="009F3EE6">
        <w:rPr>
          <w:b/>
          <w:bCs/>
          <w:lang w:val="ca-ES"/>
        </w:rPr>
        <w:lastRenderedPageBreak/>
        <w:t>Primer</w:t>
      </w:r>
      <w:r w:rsidRPr="009F3EE6">
        <w:rPr>
          <w:lang w:val="ca-ES"/>
        </w:rPr>
        <w:t xml:space="preserve">. </w:t>
      </w:r>
      <w:r w:rsidRPr="009F3EE6">
        <w:rPr>
          <w:rFonts w:cs="Arial"/>
          <w:lang w:val="ca-ES" w:eastAsia="ca-ES"/>
        </w:rPr>
        <w:t xml:space="preserve">Concedir a NEDDERMANN SL. amb NIF B08661712, llicència  de gual permanent industrial per 4,00 metres lineals en avinguda del Progrés, 28-29 amb referència cadastral </w:t>
      </w:r>
      <w:r w:rsidRPr="009F3EE6">
        <w:rPr>
          <w:rFonts w:eastAsia="Times New Roman" w:cs="Arial"/>
          <w:bCs/>
          <w:lang w:val="ca-ES" w:eastAsia="x-none"/>
        </w:rPr>
        <w:t>8259707DF4985N0001OL</w:t>
      </w:r>
      <w:r w:rsidRPr="009F3EE6">
        <w:rPr>
          <w:rFonts w:cs="Arial"/>
          <w:lang w:val="ca-ES" w:eastAsia="ca-ES"/>
        </w:rPr>
        <w:t xml:space="preserve"> </w:t>
      </w:r>
      <w:r w:rsidRPr="009F3EE6">
        <w:rPr>
          <w:rFonts w:cs="Arial"/>
          <w:lang w:val="ca-ES"/>
        </w:rPr>
        <w:t>, d’ acord amb l’ informe del tècnic municipal de data 25 de setembre de 2024.</w:t>
      </w:r>
    </w:p>
    <w:p w14:paraId="0ED16E29" w14:textId="77777777" w:rsidR="00F70E10" w:rsidRPr="009F3EE6" w:rsidRDefault="00F70E10" w:rsidP="00132186">
      <w:pPr>
        <w:spacing w:before="120" w:after="120"/>
        <w:rPr>
          <w:lang w:val="ca-ES"/>
        </w:rPr>
      </w:pPr>
      <w:r w:rsidRPr="009F3EE6">
        <w:rPr>
          <w:rFonts w:cs="Arial"/>
          <w:b/>
          <w:lang w:val="ca-ES"/>
        </w:rPr>
        <w:t>Segon</w:t>
      </w:r>
      <w:r w:rsidRPr="009F3EE6">
        <w:rPr>
          <w:rFonts w:cs="Arial"/>
          <w:lang w:val="ca-ES"/>
        </w:rPr>
        <w:t xml:space="preserve">.- </w:t>
      </w:r>
      <w:r w:rsidRPr="009F3EE6">
        <w:rPr>
          <w:lang w:val="ca-ES"/>
        </w:rPr>
        <w:t>.- Aprovar les liquidacions de taxes practicades d’acord amb la normativa vigent:</w:t>
      </w:r>
      <w:r w:rsidRPr="009F3EE6">
        <w:rPr>
          <w:lang w:val="ca-ES"/>
        </w:rPr>
        <w:tab/>
      </w:r>
    </w:p>
    <w:p w14:paraId="137BC7DB" w14:textId="77777777" w:rsidR="00F70E10" w:rsidRPr="009F3EE6" w:rsidRDefault="00F70E10" w:rsidP="00132186">
      <w:pPr>
        <w:tabs>
          <w:tab w:val="left" w:pos="567"/>
        </w:tabs>
        <w:spacing w:before="120" w:after="120"/>
        <w:rPr>
          <w:lang w:val="ca-ES"/>
        </w:rPr>
      </w:pPr>
      <w:r w:rsidRPr="009F3EE6">
        <w:rPr>
          <w:lang w:val="ca-ES"/>
        </w:rPr>
        <w:tab/>
      </w:r>
      <w:r w:rsidRPr="009F3EE6">
        <w:rPr>
          <w:lang w:val="ca-ES"/>
        </w:rPr>
        <w:tab/>
      </w:r>
      <w:r w:rsidRPr="009F3EE6">
        <w:rPr>
          <w:lang w:val="ca-ES"/>
        </w:rPr>
        <w:tab/>
      </w:r>
      <w:r w:rsidRPr="009F3EE6">
        <w:rPr>
          <w:lang w:val="ca-ES"/>
        </w:rPr>
        <w:tab/>
      </w:r>
    </w:p>
    <w:tbl>
      <w:tblPr>
        <w:tblW w:w="7094" w:type="dxa"/>
        <w:tblInd w:w="1384" w:type="dxa"/>
        <w:tblCellMar>
          <w:left w:w="70" w:type="dxa"/>
          <w:right w:w="70" w:type="dxa"/>
        </w:tblCellMar>
        <w:tblLook w:val="04A0" w:firstRow="1" w:lastRow="0" w:firstColumn="1" w:lastColumn="0" w:noHBand="0" w:noVBand="1"/>
      </w:tblPr>
      <w:tblGrid>
        <w:gridCol w:w="4373"/>
        <w:gridCol w:w="2477"/>
        <w:gridCol w:w="244"/>
      </w:tblGrid>
      <w:tr w:rsidR="009F3EE6" w:rsidRPr="009F3EE6" w14:paraId="5E3039D0" w14:textId="77777777" w:rsidTr="00132186">
        <w:trPr>
          <w:trHeight w:val="293"/>
        </w:trPr>
        <w:tc>
          <w:tcPr>
            <w:tcW w:w="4373" w:type="dxa"/>
            <w:tcBorders>
              <w:top w:val="single" w:sz="8" w:space="0" w:color="auto"/>
              <w:left w:val="single" w:sz="8" w:space="0" w:color="auto"/>
              <w:bottom w:val="nil"/>
              <w:right w:val="nil"/>
            </w:tcBorders>
            <w:shd w:val="clear" w:color="auto" w:fill="auto"/>
            <w:noWrap/>
            <w:vAlign w:val="bottom"/>
            <w:hideMark/>
          </w:tcPr>
          <w:p w14:paraId="0EAECF70" w14:textId="77777777" w:rsidR="00F70E10" w:rsidRPr="009F3EE6" w:rsidRDefault="00F70E10">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CONCEPTE</w:t>
            </w:r>
          </w:p>
        </w:tc>
        <w:tc>
          <w:tcPr>
            <w:tcW w:w="2721" w:type="dxa"/>
            <w:gridSpan w:val="2"/>
            <w:tcBorders>
              <w:top w:val="single" w:sz="8" w:space="0" w:color="auto"/>
              <w:left w:val="nil"/>
              <w:bottom w:val="nil"/>
              <w:right w:val="single" w:sz="8" w:space="0" w:color="000000"/>
            </w:tcBorders>
            <w:shd w:val="clear" w:color="auto" w:fill="auto"/>
            <w:noWrap/>
            <w:vAlign w:val="bottom"/>
            <w:hideMark/>
          </w:tcPr>
          <w:p w14:paraId="6358BBF9" w14:textId="77777777" w:rsidR="00F70E10" w:rsidRPr="009F3EE6" w:rsidRDefault="00F70E10">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GUAL 4,00 metres</w:t>
            </w:r>
          </w:p>
        </w:tc>
      </w:tr>
      <w:tr w:rsidR="009F3EE6" w:rsidRPr="009F3EE6" w14:paraId="41E51229" w14:textId="77777777" w:rsidTr="00132186">
        <w:trPr>
          <w:trHeight w:val="293"/>
        </w:trPr>
        <w:tc>
          <w:tcPr>
            <w:tcW w:w="4373" w:type="dxa"/>
            <w:tcBorders>
              <w:top w:val="nil"/>
              <w:left w:val="single" w:sz="8" w:space="0" w:color="auto"/>
              <w:bottom w:val="nil"/>
              <w:right w:val="nil"/>
            </w:tcBorders>
            <w:shd w:val="clear" w:color="auto" w:fill="auto"/>
            <w:noWrap/>
            <w:vAlign w:val="bottom"/>
            <w:hideMark/>
          </w:tcPr>
          <w:p w14:paraId="7B26D227" w14:textId="77777777" w:rsidR="00F70E10" w:rsidRPr="009F3EE6" w:rsidRDefault="00F70E10">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CARRER</w:t>
            </w:r>
          </w:p>
        </w:tc>
        <w:tc>
          <w:tcPr>
            <w:tcW w:w="2721" w:type="dxa"/>
            <w:gridSpan w:val="2"/>
            <w:tcBorders>
              <w:top w:val="nil"/>
              <w:left w:val="nil"/>
              <w:bottom w:val="nil"/>
              <w:right w:val="single" w:sz="8" w:space="0" w:color="000000"/>
            </w:tcBorders>
            <w:shd w:val="clear" w:color="auto" w:fill="auto"/>
            <w:noWrap/>
            <w:vAlign w:val="bottom"/>
            <w:hideMark/>
          </w:tcPr>
          <w:p w14:paraId="1B590A19" w14:textId="77777777" w:rsidR="00F70E10" w:rsidRPr="009F3EE6" w:rsidRDefault="00F70E10">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Av. Progrés_28-29</w:t>
            </w:r>
          </w:p>
        </w:tc>
      </w:tr>
      <w:tr w:rsidR="009F3EE6" w:rsidRPr="009F3EE6" w14:paraId="04E4B4A4" w14:textId="77777777" w:rsidTr="00132186">
        <w:trPr>
          <w:trHeight w:val="293"/>
        </w:trPr>
        <w:tc>
          <w:tcPr>
            <w:tcW w:w="4373" w:type="dxa"/>
            <w:tcBorders>
              <w:top w:val="nil"/>
              <w:left w:val="single" w:sz="8" w:space="0" w:color="auto"/>
              <w:bottom w:val="nil"/>
              <w:right w:val="nil"/>
            </w:tcBorders>
            <w:shd w:val="clear" w:color="auto" w:fill="auto"/>
            <w:noWrap/>
            <w:vAlign w:val="bottom"/>
            <w:hideMark/>
          </w:tcPr>
          <w:p w14:paraId="0BF687C3" w14:textId="77777777" w:rsidR="00F70E10" w:rsidRPr="009F3EE6" w:rsidRDefault="00F70E10">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 </w:t>
            </w:r>
          </w:p>
        </w:tc>
        <w:tc>
          <w:tcPr>
            <w:tcW w:w="2477" w:type="dxa"/>
            <w:tcBorders>
              <w:top w:val="nil"/>
              <w:left w:val="nil"/>
              <w:bottom w:val="nil"/>
              <w:right w:val="nil"/>
            </w:tcBorders>
            <w:shd w:val="clear" w:color="auto" w:fill="auto"/>
            <w:noWrap/>
            <w:vAlign w:val="bottom"/>
            <w:hideMark/>
          </w:tcPr>
          <w:p w14:paraId="0BC307A7" w14:textId="77777777" w:rsidR="00F70E10" w:rsidRPr="009F3EE6" w:rsidRDefault="00F70E10">
            <w:pPr>
              <w:jc w:val="left"/>
              <w:rPr>
                <w:rFonts w:ascii="Calibri" w:eastAsia="Times New Roman" w:hAnsi="Calibri" w:cs="Calibri"/>
                <w:b/>
                <w:bCs/>
                <w:lang w:val="ca-ES" w:eastAsia="ca-ES"/>
              </w:rPr>
            </w:pPr>
          </w:p>
        </w:tc>
        <w:tc>
          <w:tcPr>
            <w:tcW w:w="244" w:type="dxa"/>
            <w:tcBorders>
              <w:top w:val="nil"/>
              <w:left w:val="nil"/>
              <w:bottom w:val="nil"/>
              <w:right w:val="single" w:sz="8" w:space="0" w:color="auto"/>
            </w:tcBorders>
            <w:shd w:val="clear" w:color="auto" w:fill="auto"/>
            <w:noWrap/>
            <w:vAlign w:val="bottom"/>
            <w:hideMark/>
          </w:tcPr>
          <w:p w14:paraId="540953E7" w14:textId="77777777" w:rsidR="00F70E10" w:rsidRPr="009F3EE6" w:rsidRDefault="00F70E10">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 </w:t>
            </w:r>
          </w:p>
        </w:tc>
      </w:tr>
      <w:tr w:rsidR="009F3EE6" w:rsidRPr="009F3EE6" w14:paraId="138FA0D5" w14:textId="77777777" w:rsidTr="00132186">
        <w:trPr>
          <w:trHeight w:val="293"/>
        </w:trPr>
        <w:tc>
          <w:tcPr>
            <w:tcW w:w="4373" w:type="dxa"/>
            <w:tcBorders>
              <w:top w:val="nil"/>
              <w:left w:val="single" w:sz="8" w:space="0" w:color="auto"/>
              <w:bottom w:val="nil"/>
              <w:right w:val="nil"/>
            </w:tcBorders>
            <w:shd w:val="clear" w:color="auto" w:fill="auto"/>
            <w:noWrap/>
            <w:vAlign w:val="bottom"/>
            <w:hideMark/>
          </w:tcPr>
          <w:p w14:paraId="54F2A462" w14:textId="77777777" w:rsidR="00F70E10" w:rsidRPr="009F3EE6" w:rsidRDefault="00F70E10">
            <w:pPr>
              <w:jc w:val="left"/>
              <w:rPr>
                <w:rFonts w:ascii="Calibri" w:eastAsia="Times New Roman" w:hAnsi="Calibri" w:cs="Calibri"/>
                <w:lang w:val="ca-ES" w:eastAsia="ca-ES"/>
              </w:rPr>
            </w:pPr>
            <w:r w:rsidRPr="009F3EE6">
              <w:rPr>
                <w:rFonts w:ascii="Calibri" w:eastAsia="Times New Roman" w:hAnsi="Calibri" w:cs="Calibri"/>
                <w:lang w:val="ca-ES" w:eastAsia="ca-ES"/>
              </w:rPr>
              <w:t>Taxa per tramitació :</w:t>
            </w:r>
          </w:p>
        </w:tc>
        <w:tc>
          <w:tcPr>
            <w:tcW w:w="2477" w:type="dxa"/>
            <w:tcBorders>
              <w:top w:val="nil"/>
              <w:left w:val="nil"/>
              <w:bottom w:val="nil"/>
              <w:right w:val="nil"/>
            </w:tcBorders>
            <w:shd w:val="clear" w:color="auto" w:fill="auto"/>
            <w:noWrap/>
            <w:vAlign w:val="bottom"/>
            <w:hideMark/>
          </w:tcPr>
          <w:p w14:paraId="7B993544" w14:textId="77777777" w:rsidR="00F70E10" w:rsidRPr="009F3EE6" w:rsidRDefault="00F70E10">
            <w:pPr>
              <w:jc w:val="right"/>
              <w:rPr>
                <w:rFonts w:ascii="Calibri" w:eastAsia="Times New Roman" w:hAnsi="Calibri" w:cs="Calibri"/>
                <w:lang w:val="ca-ES" w:eastAsia="ca-ES"/>
              </w:rPr>
            </w:pPr>
            <w:r w:rsidRPr="009F3EE6">
              <w:rPr>
                <w:rFonts w:ascii="Calibri" w:eastAsia="Times New Roman" w:hAnsi="Calibri" w:cs="Calibri"/>
                <w:lang w:val="ca-ES" w:eastAsia="ca-ES"/>
              </w:rPr>
              <w:t>108,95 €</w:t>
            </w:r>
          </w:p>
        </w:tc>
        <w:tc>
          <w:tcPr>
            <w:tcW w:w="244" w:type="dxa"/>
            <w:tcBorders>
              <w:top w:val="nil"/>
              <w:left w:val="nil"/>
              <w:bottom w:val="nil"/>
              <w:right w:val="single" w:sz="8" w:space="0" w:color="auto"/>
            </w:tcBorders>
            <w:shd w:val="clear" w:color="auto" w:fill="auto"/>
            <w:noWrap/>
            <w:vAlign w:val="bottom"/>
            <w:hideMark/>
          </w:tcPr>
          <w:p w14:paraId="3F9D6099" w14:textId="77777777" w:rsidR="00F70E10" w:rsidRPr="009F3EE6" w:rsidRDefault="00F70E10">
            <w:pPr>
              <w:jc w:val="left"/>
              <w:rPr>
                <w:rFonts w:ascii="Calibri" w:eastAsia="Times New Roman" w:hAnsi="Calibri" w:cs="Calibri"/>
                <w:lang w:val="ca-ES" w:eastAsia="ca-ES"/>
              </w:rPr>
            </w:pPr>
            <w:r w:rsidRPr="009F3EE6">
              <w:rPr>
                <w:rFonts w:ascii="Calibri" w:eastAsia="Times New Roman" w:hAnsi="Calibri" w:cs="Calibri"/>
                <w:lang w:val="ca-ES" w:eastAsia="ca-ES"/>
              </w:rPr>
              <w:t> </w:t>
            </w:r>
          </w:p>
        </w:tc>
      </w:tr>
      <w:tr w:rsidR="009F3EE6" w:rsidRPr="009F3EE6" w14:paraId="612E6965" w14:textId="77777777" w:rsidTr="00132186">
        <w:trPr>
          <w:trHeight w:val="293"/>
        </w:trPr>
        <w:tc>
          <w:tcPr>
            <w:tcW w:w="4373" w:type="dxa"/>
            <w:tcBorders>
              <w:top w:val="nil"/>
              <w:left w:val="single" w:sz="8" w:space="0" w:color="auto"/>
              <w:bottom w:val="nil"/>
              <w:right w:val="nil"/>
            </w:tcBorders>
            <w:shd w:val="clear" w:color="auto" w:fill="auto"/>
            <w:noWrap/>
            <w:vAlign w:val="bottom"/>
            <w:hideMark/>
          </w:tcPr>
          <w:p w14:paraId="0819B74A" w14:textId="77777777" w:rsidR="00F70E10" w:rsidRPr="009F3EE6" w:rsidRDefault="00F70E10">
            <w:pPr>
              <w:jc w:val="left"/>
              <w:rPr>
                <w:rFonts w:ascii="Calibri" w:eastAsia="Times New Roman" w:hAnsi="Calibri" w:cs="Calibri"/>
                <w:lang w:val="ca-ES" w:eastAsia="ca-ES"/>
              </w:rPr>
            </w:pPr>
            <w:r w:rsidRPr="009F3EE6">
              <w:rPr>
                <w:rFonts w:ascii="Calibri" w:eastAsia="Times New Roman" w:hAnsi="Calibri" w:cs="Calibri"/>
                <w:lang w:val="ca-ES" w:eastAsia="ca-ES"/>
              </w:rPr>
              <w:t>Placa senyalitzador:</w:t>
            </w:r>
          </w:p>
        </w:tc>
        <w:tc>
          <w:tcPr>
            <w:tcW w:w="2477" w:type="dxa"/>
            <w:tcBorders>
              <w:top w:val="nil"/>
              <w:left w:val="nil"/>
              <w:bottom w:val="nil"/>
              <w:right w:val="nil"/>
            </w:tcBorders>
            <w:shd w:val="clear" w:color="auto" w:fill="auto"/>
            <w:noWrap/>
            <w:vAlign w:val="bottom"/>
            <w:hideMark/>
          </w:tcPr>
          <w:p w14:paraId="5D99564A" w14:textId="77777777" w:rsidR="00F70E10" w:rsidRPr="009F3EE6" w:rsidRDefault="00F70E10">
            <w:pPr>
              <w:jc w:val="right"/>
              <w:rPr>
                <w:rFonts w:ascii="Calibri" w:eastAsia="Times New Roman" w:hAnsi="Calibri" w:cs="Calibri"/>
                <w:lang w:val="ca-ES" w:eastAsia="ca-ES"/>
              </w:rPr>
            </w:pPr>
            <w:r w:rsidRPr="009F3EE6">
              <w:rPr>
                <w:rFonts w:ascii="Calibri" w:eastAsia="Times New Roman" w:hAnsi="Calibri" w:cs="Calibri"/>
                <w:lang w:val="ca-ES" w:eastAsia="ca-ES"/>
              </w:rPr>
              <w:t>9,30 €</w:t>
            </w:r>
          </w:p>
        </w:tc>
        <w:tc>
          <w:tcPr>
            <w:tcW w:w="244" w:type="dxa"/>
            <w:tcBorders>
              <w:top w:val="nil"/>
              <w:left w:val="nil"/>
              <w:bottom w:val="nil"/>
              <w:right w:val="single" w:sz="8" w:space="0" w:color="auto"/>
            </w:tcBorders>
            <w:shd w:val="clear" w:color="auto" w:fill="auto"/>
            <w:noWrap/>
            <w:vAlign w:val="bottom"/>
            <w:hideMark/>
          </w:tcPr>
          <w:p w14:paraId="5E904EDD" w14:textId="77777777" w:rsidR="00F70E10" w:rsidRPr="009F3EE6" w:rsidRDefault="00F70E10">
            <w:pPr>
              <w:jc w:val="left"/>
              <w:rPr>
                <w:rFonts w:ascii="Calibri" w:eastAsia="Times New Roman" w:hAnsi="Calibri" w:cs="Calibri"/>
                <w:lang w:val="ca-ES" w:eastAsia="ca-ES"/>
              </w:rPr>
            </w:pPr>
            <w:r w:rsidRPr="009F3EE6">
              <w:rPr>
                <w:rFonts w:ascii="Calibri" w:eastAsia="Times New Roman" w:hAnsi="Calibri" w:cs="Calibri"/>
                <w:lang w:val="ca-ES" w:eastAsia="ca-ES"/>
              </w:rPr>
              <w:t> </w:t>
            </w:r>
          </w:p>
        </w:tc>
      </w:tr>
      <w:tr w:rsidR="009F3EE6" w:rsidRPr="009F3EE6" w14:paraId="59433123" w14:textId="77777777" w:rsidTr="00132186">
        <w:trPr>
          <w:trHeight w:val="432"/>
        </w:trPr>
        <w:tc>
          <w:tcPr>
            <w:tcW w:w="4373" w:type="dxa"/>
            <w:tcBorders>
              <w:top w:val="nil"/>
              <w:left w:val="single" w:sz="8" w:space="0" w:color="auto"/>
              <w:bottom w:val="single" w:sz="8" w:space="0" w:color="auto"/>
              <w:right w:val="nil"/>
            </w:tcBorders>
            <w:shd w:val="clear" w:color="auto" w:fill="auto"/>
            <w:noWrap/>
            <w:vAlign w:val="bottom"/>
            <w:hideMark/>
          </w:tcPr>
          <w:p w14:paraId="4C8E4439" w14:textId="77777777" w:rsidR="00F70E10" w:rsidRPr="009F3EE6" w:rsidRDefault="00F70E10">
            <w:pPr>
              <w:jc w:val="left"/>
              <w:rPr>
                <w:rFonts w:ascii="Calibri" w:eastAsia="Times New Roman" w:hAnsi="Calibri" w:cs="Calibri"/>
                <w:lang w:val="ca-ES" w:eastAsia="ca-ES"/>
              </w:rPr>
            </w:pPr>
            <w:r w:rsidRPr="009F3EE6">
              <w:rPr>
                <w:rFonts w:ascii="Calibri" w:eastAsia="Times New Roman" w:hAnsi="Calibri" w:cs="Calibri"/>
                <w:b/>
                <w:bCs/>
                <w:lang w:val="ca-ES" w:eastAsia="ca-ES"/>
              </w:rPr>
              <w:t>TOTAL :</w:t>
            </w:r>
          </w:p>
        </w:tc>
        <w:tc>
          <w:tcPr>
            <w:tcW w:w="2477" w:type="dxa"/>
            <w:tcBorders>
              <w:top w:val="nil"/>
              <w:left w:val="nil"/>
              <w:bottom w:val="single" w:sz="8" w:space="0" w:color="auto"/>
              <w:right w:val="nil"/>
            </w:tcBorders>
            <w:shd w:val="clear" w:color="auto" w:fill="auto"/>
            <w:noWrap/>
            <w:vAlign w:val="bottom"/>
            <w:hideMark/>
          </w:tcPr>
          <w:p w14:paraId="08DC1434" w14:textId="77777777" w:rsidR="00F70E10" w:rsidRPr="009F3EE6" w:rsidRDefault="00F70E10" w:rsidP="00132186">
            <w:pPr>
              <w:jc w:val="right"/>
              <w:rPr>
                <w:rFonts w:ascii="Calibri" w:eastAsia="Times New Roman" w:hAnsi="Calibri" w:cs="Calibri"/>
                <w:b/>
                <w:bCs/>
                <w:lang w:val="ca-ES" w:eastAsia="ca-ES"/>
              </w:rPr>
            </w:pPr>
            <w:r w:rsidRPr="009F3EE6">
              <w:rPr>
                <w:rFonts w:ascii="Calibri" w:eastAsia="Times New Roman" w:hAnsi="Calibri" w:cs="Calibri"/>
                <w:b/>
                <w:bCs/>
                <w:lang w:val="ca-ES" w:eastAsia="ca-ES"/>
              </w:rPr>
              <w:t>118,25 €</w:t>
            </w:r>
          </w:p>
        </w:tc>
        <w:tc>
          <w:tcPr>
            <w:tcW w:w="244" w:type="dxa"/>
            <w:tcBorders>
              <w:top w:val="nil"/>
              <w:left w:val="nil"/>
              <w:bottom w:val="nil"/>
              <w:right w:val="single" w:sz="8" w:space="0" w:color="auto"/>
            </w:tcBorders>
            <w:shd w:val="clear" w:color="auto" w:fill="auto"/>
            <w:noWrap/>
            <w:vAlign w:val="bottom"/>
            <w:hideMark/>
          </w:tcPr>
          <w:p w14:paraId="7DFFCC07" w14:textId="77777777" w:rsidR="00F70E10" w:rsidRPr="009F3EE6" w:rsidRDefault="00F70E10">
            <w:pPr>
              <w:jc w:val="left"/>
              <w:rPr>
                <w:rFonts w:ascii="Calibri" w:eastAsia="Times New Roman" w:hAnsi="Calibri" w:cs="Calibri"/>
                <w:lang w:val="ca-ES" w:eastAsia="ca-ES"/>
              </w:rPr>
            </w:pPr>
            <w:r w:rsidRPr="009F3EE6">
              <w:rPr>
                <w:rFonts w:ascii="Calibri" w:eastAsia="Times New Roman" w:hAnsi="Calibri" w:cs="Calibri"/>
                <w:lang w:val="ca-ES" w:eastAsia="ca-ES"/>
              </w:rPr>
              <w:t> </w:t>
            </w:r>
          </w:p>
        </w:tc>
      </w:tr>
      <w:tr w:rsidR="009F3EE6" w:rsidRPr="009F3EE6" w14:paraId="4E980C2A" w14:textId="77777777">
        <w:trPr>
          <w:trHeight w:val="48"/>
        </w:trPr>
        <w:tc>
          <w:tcPr>
            <w:tcW w:w="4373" w:type="dxa"/>
            <w:tcBorders>
              <w:top w:val="nil"/>
              <w:left w:val="single" w:sz="8" w:space="0" w:color="auto"/>
              <w:bottom w:val="single" w:sz="8" w:space="0" w:color="auto"/>
              <w:right w:val="nil"/>
            </w:tcBorders>
            <w:shd w:val="clear" w:color="auto" w:fill="auto"/>
            <w:noWrap/>
            <w:vAlign w:val="bottom"/>
          </w:tcPr>
          <w:p w14:paraId="01C0EAA7" w14:textId="77777777" w:rsidR="00F70E10" w:rsidRPr="009F3EE6" w:rsidRDefault="00F70E10">
            <w:pPr>
              <w:jc w:val="left"/>
              <w:rPr>
                <w:rFonts w:ascii="Calibri" w:eastAsia="Times New Roman" w:hAnsi="Calibri" w:cs="Calibri"/>
                <w:b/>
                <w:bCs/>
                <w:lang w:val="ca-ES" w:eastAsia="ca-ES"/>
              </w:rPr>
            </w:pPr>
          </w:p>
        </w:tc>
        <w:tc>
          <w:tcPr>
            <w:tcW w:w="2477" w:type="dxa"/>
            <w:tcBorders>
              <w:top w:val="nil"/>
              <w:left w:val="nil"/>
              <w:bottom w:val="single" w:sz="8" w:space="0" w:color="auto"/>
              <w:right w:val="nil"/>
            </w:tcBorders>
            <w:shd w:val="clear" w:color="auto" w:fill="auto"/>
            <w:noWrap/>
            <w:vAlign w:val="bottom"/>
          </w:tcPr>
          <w:p w14:paraId="60F6C176" w14:textId="77777777" w:rsidR="00F70E10" w:rsidRPr="009F3EE6" w:rsidRDefault="00F70E10">
            <w:pPr>
              <w:jc w:val="right"/>
              <w:rPr>
                <w:rFonts w:ascii="Calibri" w:eastAsia="Times New Roman" w:hAnsi="Calibri" w:cs="Calibri"/>
                <w:b/>
                <w:bCs/>
                <w:lang w:val="ca-ES" w:eastAsia="ca-ES"/>
              </w:rPr>
            </w:pPr>
          </w:p>
        </w:tc>
        <w:tc>
          <w:tcPr>
            <w:tcW w:w="244" w:type="dxa"/>
            <w:tcBorders>
              <w:top w:val="nil"/>
              <w:left w:val="nil"/>
              <w:bottom w:val="single" w:sz="8" w:space="0" w:color="auto"/>
              <w:right w:val="single" w:sz="8" w:space="0" w:color="auto"/>
            </w:tcBorders>
            <w:shd w:val="clear" w:color="auto" w:fill="auto"/>
            <w:noWrap/>
            <w:vAlign w:val="bottom"/>
          </w:tcPr>
          <w:p w14:paraId="7568BFEE" w14:textId="77777777" w:rsidR="00F70E10" w:rsidRPr="009F3EE6" w:rsidRDefault="00F70E10">
            <w:pPr>
              <w:jc w:val="left"/>
              <w:rPr>
                <w:rFonts w:ascii="Calibri" w:eastAsia="Times New Roman" w:hAnsi="Calibri" w:cs="Calibri"/>
                <w:lang w:val="ca-ES" w:eastAsia="ca-ES"/>
              </w:rPr>
            </w:pPr>
          </w:p>
        </w:tc>
      </w:tr>
    </w:tbl>
    <w:p w14:paraId="3A178717" w14:textId="77777777" w:rsidR="00F70E10" w:rsidRPr="009F3EE6" w:rsidRDefault="00F70E10" w:rsidP="00132186">
      <w:pPr>
        <w:tabs>
          <w:tab w:val="left" w:pos="567"/>
        </w:tabs>
        <w:spacing w:before="120" w:after="120"/>
        <w:rPr>
          <w:lang w:val="ca-ES"/>
        </w:rPr>
      </w:pPr>
      <w:r w:rsidRPr="009F3EE6">
        <w:rPr>
          <w:lang w:val="ca-ES"/>
        </w:rPr>
        <w:tab/>
      </w:r>
      <w:r w:rsidRPr="009F3EE6">
        <w:rPr>
          <w:lang w:val="ca-ES"/>
        </w:rPr>
        <w:tab/>
      </w:r>
      <w:r w:rsidRPr="009F3EE6">
        <w:rPr>
          <w:lang w:val="ca-ES"/>
        </w:rPr>
        <w:tab/>
      </w:r>
      <w:r w:rsidRPr="009F3EE6">
        <w:rPr>
          <w:lang w:val="ca-ES"/>
        </w:rPr>
        <w:tab/>
      </w:r>
    </w:p>
    <w:p w14:paraId="33A66369" w14:textId="77777777" w:rsidR="00F70E10" w:rsidRPr="009F3EE6" w:rsidRDefault="00F70E10" w:rsidP="00132186">
      <w:pPr>
        <w:tabs>
          <w:tab w:val="left" w:pos="567"/>
        </w:tabs>
        <w:spacing w:before="120" w:after="120"/>
        <w:rPr>
          <w:lang w:val="ca-ES"/>
        </w:rPr>
      </w:pPr>
      <w:r w:rsidRPr="009F3EE6">
        <w:rPr>
          <w:b/>
          <w:lang w:val="ca-ES"/>
        </w:rPr>
        <w:t>Tercer</w:t>
      </w:r>
      <w:r w:rsidRPr="009F3EE6">
        <w:rPr>
          <w:lang w:val="ca-ES"/>
        </w:rPr>
        <w:t>.- Notificar aquest acord als interessats, amb expressió dels recursos que es poden interposar i al departament d’Intervenció.</w:t>
      </w:r>
    </w:p>
    <w:p w14:paraId="114075C2" w14:textId="77777777" w:rsidR="00F70E10" w:rsidRPr="009F3EE6" w:rsidRDefault="00F70E10" w:rsidP="00132186">
      <w:pPr>
        <w:spacing w:line="276" w:lineRule="auto"/>
        <w:rPr>
          <w:rFonts w:cs="Arial"/>
          <w:highlight w:val="yellow"/>
          <w:lang w:val="ca-ES" w:eastAsia="es-ES"/>
        </w:rPr>
      </w:pPr>
    </w:p>
    <w:bookmarkEnd w:id="32"/>
    <w:p w14:paraId="00EE109D" w14:textId="77777777" w:rsidR="008B39F1" w:rsidRPr="009F3EE6" w:rsidRDefault="008B39F1" w:rsidP="008B39F1">
      <w:pPr>
        <w:rPr>
          <w:rFonts w:cs="Arial"/>
          <w:lang w:val="ca-ES"/>
        </w:rPr>
      </w:pPr>
      <w:r w:rsidRPr="009F3EE6">
        <w:rPr>
          <w:rFonts w:cs="Arial"/>
          <w:b/>
          <w:lang w:val="ca-ES"/>
        </w:rPr>
        <w:t>25.0.- ALTA GUAL C CRISTOFOR COLOM_90</w:t>
      </w:r>
    </w:p>
    <w:p w14:paraId="48001A2C" w14:textId="77777777" w:rsidR="008B39F1" w:rsidRPr="009F3EE6" w:rsidRDefault="008B39F1" w:rsidP="008B39F1">
      <w:pPr>
        <w:rPr>
          <w:rFonts w:cs="Arial"/>
          <w:lang w:val="ca-ES"/>
        </w:rPr>
      </w:pPr>
    </w:p>
    <w:p w14:paraId="6C785BC7" w14:textId="77777777" w:rsidR="008B39F1" w:rsidRPr="009F3EE6" w:rsidRDefault="008B39F1" w:rsidP="00C36359">
      <w:pPr>
        <w:rPr>
          <w:rFonts w:cs="Arial"/>
          <w:b/>
          <w:kern w:val="22"/>
          <w:lang w:val="ca-ES" w:eastAsia="es-ES"/>
        </w:rPr>
      </w:pPr>
      <w:bookmarkStart w:id="33" w:name="X2024003209"/>
      <w:r w:rsidRPr="009F3EE6">
        <w:rPr>
          <w:rFonts w:cs="Arial"/>
          <w:b/>
          <w:kern w:val="22"/>
          <w:lang w:val="ca-ES" w:eastAsia="es-ES"/>
        </w:rPr>
        <w:t>S’ACORDA:  </w:t>
      </w:r>
    </w:p>
    <w:p w14:paraId="6065DD73" w14:textId="77777777" w:rsidR="008B39F1" w:rsidRPr="009F3EE6" w:rsidRDefault="008B39F1" w:rsidP="00C36359">
      <w:pPr>
        <w:rPr>
          <w:rFonts w:cs="Arial"/>
          <w:highlight w:val="yellow"/>
          <w:lang w:val="ca-ES" w:eastAsia="es-ES"/>
        </w:rPr>
      </w:pPr>
    </w:p>
    <w:p w14:paraId="3EED5DDE" w14:textId="27E19631" w:rsidR="008B39F1" w:rsidRPr="009F3EE6" w:rsidRDefault="008B39F1" w:rsidP="00C36359">
      <w:pPr>
        <w:rPr>
          <w:lang w:val="ca-ES"/>
        </w:rPr>
      </w:pPr>
      <w:r w:rsidRPr="009F3EE6">
        <w:rPr>
          <w:b/>
          <w:lang w:val="ca-ES"/>
        </w:rPr>
        <w:t>Primer.-</w:t>
      </w:r>
      <w:r w:rsidRPr="009F3EE6">
        <w:rPr>
          <w:lang w:val="ca-ES"/>
        </w:rPr>
        <w:t xml:space="preserve"> Procedir a efectuar el canvi de placa de gual permanent del carrer </w:t>
      </w:r>
      <w:proofErr w:type="spellStart"/>
      <w:r w:rsidRPr="009F3EE6">
        <w:rPr>
          <w:lang w:val="ca-ES"/>
        </w:rPr>
        <w:t>Cristòfor</w:t>
      </w:r>
      <w:proofErr w:type="spellEnd"/>
      <w:r w:rsidRPr="009F3EE6">
        <w:rPr>
          <w:lang w:val="ca-ES"/>
        </w:rPr>
        <w:t xml:space="preserve"> Colom, 90  que n’ és titular </w:t>
      </w:r>
      <w:r w:rsidR="006C0BC9">
        <w:rPr>
          <w:lang w:val="ca-ES"/>
        </w:rPr>
        <w:t>M.T.F.P.</w:t>
      </w:r>
      <w:r w:rsidRPr="009F3EE6">
        <w:rPr>
          <w:lang w:val="ca-ES"/>
        </w:rPr>
        <w:t>, de l’ antiga placa 980 a la nova placa amb el número :  1695.</w:t>
      </w:r>
    </w:p>
    <w:p w14:paraId="3336E65D" w14:textId="77777777" w:rsidR="008B39F1" w:rsidRPr="009F3EE6" w:rsidRDefault="008B39F1" w:rsidP="00C36359">
      <w:pPr>
        <w:spacing w:before="120" w:after="120"/>
        <w:rPr>
          <w:rFonts w:cs="Arial"/>
          <w:lang w:val="ca-ES"/>
        </w:rPr>
      </w:pPr>
      <w:r w:rsidRPr="009F3EE6">
        <w:rPr>
          <w:rFonts w:cs="Arial"/>
          <w:b/>
          <w:lang w:val="ca-ES"/>
        </w:rPr>
        <w:t>Segon</w:t>
      </w:r>
      <w:r w:rsidRPr="009F3EE6">
        <w:rPr>
          <w:rFonts w:cs="Arial"/>
          <w:lang w:val="ca-ES"/>
        </w:rPr>
        <w:t xml:space="preserve">.- Instar a l’ Organisme de Gestió Tributària per a que procedeixi a actualitzar la longitud del gual privat del carrer </w:t>
      </w:r>
      <w:proofErr w:type="spellStart"/>
      <w:r w:rsidRPr="009F3EE6">
        <w:rPr>
          <w:rFonts w:cs="Arial"/>
          <w:lang w:val="ca-ES"/>
        </w:rPr>
        <w:t>Cristòfor</w:t>
      </w:r>
      <w:proofErr w:type="spellEnd"/>
      <w:r w:rsidRPr="009F3EE6">
        <w:rPr>
          <w:rFonts w:cs="Arial"/>
          <w:lang w:val="ca-ES"/>
        </w:rPr>
        <w:t xml:space="preserve"> Colom, 90 amb Referència Cadastral </w:t>
      </w:r>
      <w:r w:rsidRPr="009F3EE6">
        <w:rPr>
          <w:b/>
          <w:bCs/>
          <w:lang w:val="ca-ES"/>
        </w:rPr>
        <w:t xml:space="preserve">9553047DF4995S0001II </w:t>
      </w:r>
      <w:r w:rsidRPr="009F3EE6">
        <w:rPr>
          <w:lang w:val="ca-ES"/>
        </w:rPr>
        <w:t>a 3,80 metres lineals.</w:t>
      </w:r>
    </w:p>
    <w:p w14:paraId="5C305A05" w14:textId="77777777" w:rsidR="008B39F1" w:rsidRPr="009F3EE6" w:rsidRDefault="008B39F1" w:rsidP="00C36359">
      <w:pPr>
        <w:spacing w:before="120" w:after="120"/>
        <w:rPr>
          <w:rFonts w:cs="Arial"/>
          <w:lang w:val="ca-ES"/>
        </w:rPr>
      </w:pPr>
      <w:r w:rsidRPr="009F3EE6">
        <w:rPr>
          <w:rFonts w:cs="Arial"/>
          <w:b/>
          <w:bCs/>
          <w:lang w:val="ca-ES"/>
        </w:rPr>
        <w:t>Tercer</w:t>
      </w:r>
      <w:r w:rsidRPr="009F3EE6">
        <w:rPr>
          <w:rFonts w:cs="Arial"/>
          <w:lang w:val="ca-ES"/>
        </w:rPr>
        <w:t>.-Aprovar la liquidació número DOCL0000000247 d’ import 45,55 € de l’ Àrea de Serveis Econòmics.</w:t>
      </w:r>
    </w:p>
    <w:p w14:paraId="45FA62A9" w14:textId="77777777" w:rsidR="008B39F1" w:rsidRPr="009F3EE6" w:rsidRDefault="008B39F1" w:rsidP="00C36359">
      <w:pPr>
        <w:rPr>
          <w:lang w:val="ca-ES"/>
        </w:rPr>
      </w:pPr>
      <w:r w:rsidRPr="009F3EE6">
        <w:rPr>
          <w:b/>
          <w:lang w:val="ca-ES"/>
        </w:rPr>
        <w:t>Quart.-</w:t>
      </w:r>
      <w:r w:rsidRPr="009F3EE6">
        <w:rPr>
          <w:lang w:val="ca-ES"/>
        </w:rPr>
        <w:t xml:space="preserve"> Notificar la present resolució a l’interessat i al Departament d’ Intervenció amb expressió dels recursos que es puguin interposar.</w:t>
      </w:r>
    </w:p>
    <w:p w14:paraId="31A7B600" w14:textId="77777777" w:rsidR="008B39F1" w:rsidRPr="009F3EE6" w:rsidRDefault="008B39F1" w:rsidP="00C36359">
      <w:pPr>
        <w:spacing w:after="120"/>
        <w:rPr>
          <w:rFonts w:cs="Arial"/>
          <w:lang w:val="ca-ES"/>
        </w:rPr>
      </w:pPr>
    </w:p>
    <w:bookmarkEnd w:id="33"/>
    <w:p w14:paraId="27817804" w14:textId="77777777" w:rsidR="008E33F7" w:rsidRPr="009F3EE6" w:rsidRDefault="008E33F7" w:rsidP="008E33F7">
      <w:pPr>
        <w:rPr>
          <w:rFonts w:cs="Arial"/>
          <w:lang w:val="ca-ES"/>
        </w:rPr>
      </w:pPr>
      <w:r w:rsidRPr="009F3EE6">
        <w:rPr>
          <w:rFonts w:cs="Arial"/>
          <w:b/>
          <w:lang w:val="ca-ES"/>
        </w:rPr>
        <w:t>26.0.- ALTA GUAL CAMI DE VILASSAR DE DALT_7 DE LA FINCA C TRAFALGAR_1</w:t>
      </w:r>
    </w:p>
    <w:p w14:paraId="2CE60AFE" w14:textId="77777777" w:rsidR="008E33F7" w:rsidRPr="009F3EE6" w:rsidRDefault="008E33F7" w:rsidP="008E33F7">
      <w:pPr>
        <w:rPr>
          <w:rFonts w:cs="Arial"/>
          <w:lang w:val="ca-ES"/>
        </w:rPr>
      </w:pPr>
    </w:p>
    <w:p w14:paraId="56005BD1" w14:textId="77777777" w:rsidR="008E33F7" w:rsidRPr="009F3EE6" w:rsidRDefault="008E33F7" w:rsidP="009F5AB5">
      <w:pPr>
        <w:rPr>
          <w:rFonts w:cs="Arial"/>
          <w:b/>
          <w:kern w:val="22"/>
          <w:lang w:val="ca-ES" w:eastAsia="es-ES"/>
        </w:rPr>
      </w:pPr>
      <w:bookmarkStart w:id="34" w:name="X2024003929"/>
      <w:r w:rsidRPr="009F3EE6">
        <w:rPr>
          <w:rFonts w:cs="Arial"/>
          <w:b/>
          <w:kern w:val="22"/>
          <w:lang w:val="ca-ES" w:eastAsia="es-ES"/>
        </w:rPr>
        <w:t>S’ACORDA:  </w:t>
      </w:r>
    </w:p>
    <w:p w14:paraId="66CF46C0" w14:textId="77777777" w:rsidR="008E33F7" w:rsidRPr="009F3EE6" w:rsidRDefault="008E33F7" w:rsidP="009F5AB5">
      <w:pPr>
        <w:rPr>
          <w:rFonts w:cs="Arial"/>
          <w:highlight w:val="yellow"/>
          <w:lang w:val="ca-ES" w:eastAsia="es-ES"/>
        </w:rPr>
      </w:pPr>
    </w:p>
    <w:p w14:paraId="38DA2E2F" w14:textId="77777777" w:rsidR="008E33F7" w:rsidRPr="009F3EE6" w:rsidRDefault="008E33F7" w:rsidP="009F5AB5">
      <w:pPr>
        <w:rPr>
          <w:rFonts w:cs="Arial"/>
          <w:lang w:val="ca-ES"/>
        </w:rPr>
      </w:pPr>
      <w:r w:rsidRPr="009F3EE6">
        <w:rPr>
          <w:b/>
          <w:bCs/>
          <w:lang w:val="ca-ES"/>
        </w:rPr>
        <w:t>Primer</w:t>
      </w:r>
      <w:r w:rsidRPr="009F3EE6">
        <w:rPr>
          <w:lang w:val="ca-ES"/>
        </w:rPr>
        <w:t xml:space="preserve">. </w:t>
      </w:r>
      <w:r w:rsidRPr="009F3EE6">
        <w:rPr>
          <w:rFonts w:cs="Arial"/>
          <w:lang w:val="ca-ES" w:eastAsia="ca-ES"/>
        </w:rPr>
        <w:t xml:space="preserve">Concedir a </w:t>
      </w:r>
      <w:proofErr w:type="spellStart"/>
      <w:r w:rsidRPr="009F3EE6">
        <w:rPr>
          <w:rFonts w:cs="Arial"/>
          <w:lang w:val="ca-ES" w:eastAsia="ca-ES"/>
        </w:rPr>
        <w:t>Mesoestetic</w:t>
      </w:r>
      <w:proofErr w:type="spellEnd"/>
      <w:r w:rsidRPr="009F3EE6">
        <w:rPr>
          <w:rFonts w:cs="Arial"/>
          <w:lang w:val="ca-ES" w:eastAsia="ca-ES"/>
        </w:rPr>
        <w:t xml:space="preserve"> SL. amb NIF B60466224, llicència  de gual permanent privat per 5,52 metres lineals de la finca del carrer Trafalgar, 1 amb accés pel Camí de Vilassar de Dalt_7 amb referència cadastral </w:t>
      </w:r>
      <w:r w:rsidRPr="009F3EE6">
        <w:rPr>
          <w:rFonts w:eastAsia="Times New Roman" w:cs="Arial"/>
          <w:bCs/>
          <w:lang w:val="ca-ES" w:eastAsia="x-none"/>
        </w:rPr>
        <w:t>9049127DF4994N0001DY</w:t>
      </w:r>
      <w:r w:rsidRPr="009F3EE6">
        <w:rPr>
          <w:rFonts w:cs="Arial"/>
          <w:lang w:val="ca-ES" w:eastAsia="ca-ES"/>
        </w:rPr>
        <w:t xml:space="preserve"> </w:t>
      </w:r>
      <w:r w:rsidRPr="009F3EE6">
        <w:rPr>
          <w:rFonts w:cs="Arial"/>
          <w:lang w:val="ca-ES"/>
        </w:rPr>
        <w:t>, d’ acord amb l’ informe del tècnic municipal de data 26 de juny de 2024.</w:t>
      </w:r>
    </w:p>
    <w:p w14:paraId="252A9346" w14:textId="77777777" w:rsidR="008E33F7" w:rsidRPr="009F3EE6" w:rsidRDefault="008E33F7" w:rsidP="009F5AB5">
      <w:pPr>
        <w:spacing w:before="120" w:after="120"/>
        <w:rPr>
          <w:lang w:val="ca-ES"/>
        </w:rPr>
      </w:pPr>
      <w:r w:rsidRPr="009F3EE6">
        <w:rPr>
          <w:rFonts w:cs="Arial"/>
          <w:b/>
          <w:lang w:val="ca-ES"/>
        </w:rPr>
        <w:t>Segon</w:t>
      </w:r>
      <w:r w:rsidRPr="009F3EE6">
        <w:rPr>
          <w:rFonts w:cs="Arial"/>
          <w:lang w:val="ca-ES"/>
        </w:rPr>
        <w:t xml:space="preserve">.- </w:t>
      </w:r>
      <w:r w:rsidRPr="009F3EE6">
        <w:rPr>
          <w:lang w:val="ca-ES"/>
        </w:rPr>
        <w:t>.- Aprovar les liquidacions de taxes practicades d’acord amb la normativa vigent:</w:t>
      </w:r>
      <w:r w:rsidRPr="009F3EE6">
        <w:rPr>
          <w:lang w:val="ca-ES"/>
        </w:rPr>
        <w:tab/>
      </w:r>
    </w:p>
    <w:p w14:paraId="6D60A1DE" w14:textId="77777777" w:rsidR="008E33F7" w:rsidRPr="009F3EE6" w:rsidRDefault="008E33F7" w:rsidP="009F5AB5">
      <w:pPr>
        <w:tabs>
          <w:tab w:val="left" w:pos="567"/>
        </w:tabs>
        <w:spacing w:before="120" w:after="120"/>
        <w:rPr>
          <w:lang w:val="ca-ES"/>
        </w:rPr>
      </w:pPr>
      <w:r w:rsidRPr="009F3EE6">
        <w:rPr>
          <w:lang w:val="ca-ES"/>
        </w:rPr>
        <w:tab/>
      </w:r>
      <w:r w:rsidRPr="009F3EE6">
        <w:rPr>
          <w:lang w:val="ca-ES"/>
        </w:rPr>
        <w:tab/>
      </w:r>
      <w:r w:rsidRPr="009F3EE6">
        <w:rPr>
          <w:lang w:val="ca-ES"/>
        </w:rPr>
        <w:tab/>
      </w:r>
      <w:r w:rsidRPr="009F3EE6">
        <w:rPr>
          <w:lang w:val="ca-ES"/>
        </w:rPr>
        <w:tab/>
      </w:r>
    </w:p>
    <w:tbl>
      <w:tblPr>
        <w:tblW w:w="6880" w:type="dxa"/>
        <w:tblInd w:w="814" w:type="dxa"/>
        <w:tblCellMar>
          <w:left w:w="70" w:type="dxa"/>
          <w:right w:w="70" w:type="dxa"/>
        </w:tblCellMar>
        <w:tblLook w:val="04A0" w:firstRow="1" w:lastRow="0" w:firstColumn="1" w:lastColumn="0" w:noHBand="0" w:noVBand="1"/>
      </w:tblPr>
      <w:tblGrid>
        <w:gridCol w:w="4240"/>
        <w:gridCol w:w="2402"/>
        <w:gridCol w:w="238"/>
      </w:tblGrid>
      <w:tr w:rsidR="009F3EE6" w:rsidRPr="009F3EE6" w14:paraId="3A9DFDF8" w14:textId="77777777" w:rsidTr="009F5AB5">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2F2EBFC1" w14:textId="77777777" w:rsidR="008E33F7" w:rsidRPr="009F3EE6" w:rsidRDefault="008E33F7">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lastRenderedPageBreak/>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2F7F1D91" w14:textId="77777777" w:rsidR="008E33F7" w:rsidRPr="009F3EE6" w:rsidRDefault="008E33F7">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GUAL 5,52 metres</w:t>
            </w:r>
          </w:p>
        </w:tc>
      </w:tr>
      <w:tr w:rsidR="009F3EE6" w:rsidRPr="009F3EE6" w14:paraId="199F09D1" w14:textId="77777777" w:rsidTr="009F5AB5">
        <w:trPr>
          <w:trHeight w:val="300"/>
        </w:trPr>
        <w:tc>
          <w:tcPr>
            <w:tcW w:w="4240" w:type="dxa"/>
            <w:tcBorders>
              <w:top w:val="nil"/>
              <w:left w:val="single" w:sz="8" w:space="0" w:color="auto"/>
              <w:bottom w:val="nil"/>
              <w:right w:val="nil"/>
            </w:tcBorders>
            <w:shd w:val="clear" w:color="auto" w:fill="auto"/>
            <w:noWrap/>
            <w:vAlign w:val="bottom"/>
            <w:hideMark/>
          </w:tcPr>
          <w:p w14:paraId="5A24F912" w14:textId="77777777" w:rsidR="008E33F7" w:rsidRPr="009F3EE6" w:rsidRDefault="008E33F7">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5774098B" w14:textId="77777777" w:rsidR="008E33F7" w:rsidRPr="009F3EE6" w:rsidRDefault="008E33F7">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Camí de Vilassar de Dalt_7</w:t>
            </w:r>
          </w:p>
        </w:tc>
      </w:tr>
      <w:tr w:rsidR="009F3EE6" w:rsidRPr="009F3EE6" w14:paraId="693CF49B" w14:textId="77777777" w:rsidTr="009F5AB5">
        <w:trPr>
          <w:trHeight w:val="300"/>
        </w:trPr>
        <w:tc>
          <w:tcPr>
            <w:tcW w:w="4240" w:type="dxa"/>
            <w:tcBorders>
              <w:top w:val="nil"/>
              <w:left w:val="single" w:sz="8" w:space="0" w:color="auto"/>
              <w:bottom w:val="nil"/>
              <w:right w:val="nil"/>
            </w:tcBorders>
            <w:shd w:val="clear" w:color="auto" w:fill="auto"/>
            <w:noWrap/>
            <w:vAlign w:val="bottom"/>
            <w:hideMark/>
          </w:tcPr>
          <w:p w14:paraId="0548551F" w14:textId="77777777" w:rsidR="008E33F7" w:rsidRPr="009F3EE6" w:rsidRDefault="008E33F7">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 </w:t>
            </w:r>
          </w:p>
        </w:tc>
        <w:tc>
          <w:tcPr>
            <w:tcW w:w="2402" w:type="dxa"/>
            <w:tcBorders>
              <w:top w:val="nil"/>
              <w:left w:val="nil"/>
              <w:bottom w:val="nil"/>
              <w:right w:val="nil"/>
            </w:tcBorders>
            <w:shd w:val="clear" w:color="auto" w:fill="auto"/>
            <w:noWrap/>
            <w:vAlign w:val="bottom"/>
            <w:hideMark/>
          </w:tcPr>
          <w:p w14:paraId="42F63099" w14:textId="77777777" w:rsidR="008E33F7" w:rsidRPr="009F3EE6" w:rsidRDefault="008E33F7">
            <w:pPr>
              <w:jc w:val="left"/>
              <w:rPr>
                <w:rFonts w:ascii="Calibri" w:eastAsia="Times New Roman" w:hAnsi="Calibri" w:cs="Calibri"/>
                <w:b/>
                <w:bCs/>
                <w:lang w:val="ca-ES" w:eastAsia="ca-ES"/>
              </w:rPr>
            </w:pPr>
          </w:p>
        </w:tc>
        <w:tc>
          <w:tcPr>
            <w:tcW w:w="238" w:type="dxa"/>
            <w:tcBorders>
              <w:top w:val="nil"/>
              <w:left w:val="nil"/>
              <w:bottom w:val="nil"/>
              <w:right w:val="single" w:sz="8" w:space="0" w:color="auto"/>
            </w:tcBorders>
            <w:shd w:val="clear" w:color="auto" w:fill="auto"/>
            <w:noWrap/>
            <w:vAlign w:val="bottom"/>
            <w:hideMark/>
          </w:tcPr>
          <w:p w14:paraId="79B3291B" w14:textId="77777777" w:rsidR="008E33F7" w:rsidRPr="009F3EE6" w:rsidRDefault="008E33F7">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 </w:t>
            </w:r>
          </w:p>
        </w:tc>
      </w:tr>
      <w:tr w:rsidR="009F3EE6" w:rsidRPr="009F3EE6" w14:paraId="3B61F911" w14:textId="77777777" w:rsidTr="009F5AB5">
        <w:trPr>
          <w:trHeight w:val="300"/>
        </w:trPr>
        <w:tc>
          <w:tcPr>
            <w:tcW w:w="4240" w:type="dxa"/>
            <w:tcBorders>
              <w:top w:val="nil"/>
              <w:left w:val="single" w:sz="8" w:space="0" w:color="auto"/>
              <w:bottom w:val="nil"/>
              <w:right w:val="nil"/>
            </w:tcBorders>
            <w:shd w:val="clear" w:color="auto" w:fill="auto"/>
            <w:noWrap/>
            <w:vAlign w:val="bottom"/>
            <w:hideMark/>
          </w:tcPr>
          <w:p w14:paraId="6280CBA1" w14:textId="77777777" w:rsidR="008E33F7" w:rsidRPr="009F3EE6" w:rsidRDefault="008E33F7">
            <w:pPr>
              <w:jc w:val="left"/>
              <w:rPr>
                <w:rFonts w:ascii="Calibri" w:eastAsia="Times New Roman" w:hAnsi="Calibri" w:cs="Calibri"/>
                <w:lang w:val="ca-ES" w:eastAsia="ca-ES"/>
              </w:rPr>
            </w:pPr>
            <w:r w:rsidRPr="009F3EE6">
              <w:rPr>
                <w:rFonts w:ascii="Calibri" w:eastAsia="Times New Roman" w:hAnsi="Calibri" w:cs="Calibri"/>
                <w:lang w:val="ca-ES" w:eastAsia="ca-ES"/>
              </w:rPr>
              <w:t>Taxa per tramitació :</w:t>
            </w:r>
          </w:p>
        </w:tc>
        <w:tc>
          <w:tcPr>
            <w:tcW w:w="2402" w:type="dxa"/>
            <w:tcBorders>
              <w:top w:val="nil"/>
              <w:left w:val="nil"/>
              <w:bottom w:val="nil"/>
              <w:right w:val="nil"/>
            </w:tcBorders>
            <w:shd w:val="clear" w:color="auto" w:fill="auto"/>
            <w:noWrap/>
            <w:vAlign w:val="bottom"/>
            <w:hideMark/>
          </w:tcPr>
          <w:p w14:paraId="0210B9DB" w14:textId="77777777" w:rsidR="008E33F7" w:rsidRPr="009F3EE6" w:rsidRDefault="008E33F7">
            <w:pPr>
              <w:jc w:val="right"/>
              <w:rPr>
                <w:rFonts w:ascii="Calibri" w:eastAsia="Times New Roman" w:hAnsi="Calibri" w:cs="Calibri"/>
                <w:lang w:val="ca-ES" w:eastAsia="ca-ES"/>
              </w:rPr>
            </w:pPr>
            <w:r w:rsidRPr="009F3EE6">
              <w:rPr>
                <w:rFonts w:ascii="Calibri" w:eastAsia="Times New Roman" w:hAnsi="Calibri" w:cs="Calibri"/>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56B6BC48" w14:textId="77777777" w:rsidR="008E33F7" w:rsidRPr="009F3EE6" w:rsidRDefault="008E33F7">
            <w:pPr>
              <w:jc w:val="left"/>
              <w:rPr>
                <w:rFonts w:ascii="Calibri" w:eastAsia="Times New Roman" w:hAnsi="Calibri" w:cs="Calibri"/>
                <w:lang w:val="ca-ES" w:eastAsia="ca-ES"/>
              </w:rPr>
            </w:pPr>
            <w:r w:rsidRPr="009F3EE6">
              <w:rPr>
                <w:rFonts w:ascii="Calibri" w:eastAsia="Times New Roman" w:hAnsi="Calibri" w:cs="Calibri"/>
                <w:lang w:val="ca-ES" w:eastAsia="ca-ES"/>
              </w:rPr>
              <w:t> </w:t>
            </w:r>
          </w:p>
        </w:tc>
      </w:tr>
      <w:tr w:rsidR="009F3EE6" w:rsidRPr="009F3EE6" w14:paraId="00C2D0C9" w14:textId="77777777" w:rsidTr="009F5AB5">
        <w:trPr>
          <w:trHeight w:val="300"/>
        </w:trPr>
        <w:tc>
          <w:tcPr>
            <w:tcW w:w="4240" w:type="dxa"/>
            <w:tcBorders>
              <w:top w:val="nil"/>
              <w:left w:val="single" w:sz="8" w:space="0" w:color="auto"/>
              <w:bottom w:val="nil"/>
              <w:right w:val="nil"/>
            </w:tcBorders>
            <w:shd w:val="clear" w:color="auto" w:fill="auto"/>
            <w:noWrap/>
            <w:vAlign w:val="bottom"/>
            <w:hideMark/>
          </w:tcPr>
          <w:p w14:paraId="389CC2AA" w14:textId="77777777" w:rsidR="008E33F7" w:rsidRPr="009F3EE6" w:rsidRDefault="008E33F7">
            <w:pPr>
              <w:jc w:val="left"/>
              <w:rPr>
                <w:rFonts w:ascii="Calibri" w:eastAsia="Times New Roman" w:hAnsi="Calibri" w:cs="Calibri"/>
                <w:lang w:val="ca-ES" w:eastAsia="ca-ES"/>
              </w:rPr>
            </w:pPr>
            <w:r w:rsidRPr="009F3EE6">
              <w:rPr>
                <w:rFonts w:ascii="Calibri" w:eastAsia="Times New Roman" w:hAnsi="Calibri" w:cs="Calibri"/>
                <w:lang w:val="ca-ES" w:eastAsia="ca-ES"/>
              </w:rPr>
              <w:t>Placa senyalitzador:</w:t>
            </w:r>
          </w:p>
        </w:tc>
        <w:tc>
          <w:tcPr>
            <w:tcW w:w="2402" w:type="dxa"/>
            <w:tcBorders>
              <w:top w:val="nil"/>
              <w:left w:val="nil"/>
              <w:bottom w:val="nil"/>
              <w:right w:val="nil"/>
            </w:tcBorders>
            <w:shd w:val="clear" w:color="auto" w:fill="auto"/>
            <w:noWrap/>
            <w:vAlign w:val="bottom"/>
            <w:hideMark/>
          </w:tcPr>
          <w:p w14:paraId="70E4C427" w14:textId="77777777" w:rsidR="008E33F7" w:rsidRPr="009F3EE6" w:rsidRDefault="008E33F7">
            <w:pPr>
              <w:jc w:val="right"/>
              <w:rPr>
                <w:rFonts w:ascii="Calibri" w:eastAsia="Times New Roman" w:hAnsi="Calibri" w:cs="Calibri"/>
                <w:lang w:val="ca-ES" w:eastAsia="ca-ES"/>
              </w:rPr>
            </w:pPr>
            <w:r w:rsidRPr="009F3EE6">
              <w:rPr>
                <w:rFonts w:ascii="Calibri" w:eastAsia="Times New Roman" w:hAnsi="Calibri" w:cs="Calibri"/>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1346088D" w14:textId="77777777" w:rsidR="008E33F7" w:rsidRPr="009F3EE6" w:rsidRDefault="008E33F7">
            <w:pPr>
              <w:jc w:val="left"/>
              <w:rPr>
                <w:rFonts w:ascii="Calibri" w:eastAsia="Times New Roman" w:hAnsi="Calibri" w:cs="Calibri"/>
                <w:lang w:val="ca-ES" w:eastAsia="ca-ES"/>
              </w:rPr>
            </w:pPr>
            <w:r w:rsidRPr="009F3EE6">
              <w:rPr>
                <w:rFonts w:ascii="Calibri" w:eastAsia="Times New Roman" w:hAnsi="Calibri" w:cs="Calibri"/>
                <w:lang w:val="ca-ES" w:eastAsia="ca-ES"/>
              </w:rPr>
              <w:t> </w:t>
            </w:r>
          </w:p>
        </w:tc>
      </w:tr>
      <w:tr w:rsidR="009F3EE6" w:rsidRPr="009F3EE6" w14:paraId="4335A503" w14:textId="77777777" w:rsidTr="009F5AB5">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4CD04E0A" w14:textId="77777777" w:rsidR="008E33F7" w:rsidRPr="009F3EE6" w:rsidRDefault="008E33F7">
            <w:pPr>
              <w:jc w:val="left"/>
              <w:rPr>
                <w:rFonts w:ascii="Calibri" w:eastAsia="Times New Roman" w:hAnsi="Calibri" w:cs="Calibri"/>
                <w:b/>
                <w:bCs/>
                <w:lang w:val="ca-ES" w:eastAsia="ca-ES"/>
              </w:rPr>
            </w:pPr>
            <w:r w:rsidRPr="009F3EE6">
              <w:rPr>
                <w:rFonts w:ascii="Calibri" w:eastAsia="Times New Roman" w:hAnsi="Calibri" w:cs="Calibri"/>
                <w:b/>
                <w:bCs/>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6E4EB71D" w14:textId="77777777" w:rsidR="008E33F7" w:rsidRPr="009F3EE6" w:rsidRDefault="008E33F7">
            <w:pPr>
              <w:jc w:val="right"/>
              <w:rPr>
                <w:rFonts w:ascii="Calibri" w:eastAsia="Times New Roman" w:hAnsi="Calibri" w:cs="Calibri"/>
                <w:b/>
                <w:bCs/>
                <w:lang w:val="ca-ES" w:eastAsia="ca-ES"/>
              </w:rPr>
            </w:pPr>
            <w:r w:rsidRPr="009F3EE6">
              <w:rPr>
                <w:rFonts w:ascii="Calibri" w:eastAsia="Times New Roman" w:hAnsi="Calibri" w:cs="Calibri"/>
                <w:b/>
                <w:bCs/>
                <w:lang w:val="ca-ES" w:eastAsia="ca-ES"/>
              </w:rPr>
              <w:t>118,25 €</w:t>
            </w:r>
          </w:p>
        </w:tc>
        <w:tc>
          <w:tcPr>
            <w:tcW w:w="238" w:type="dxa"/>
            <w:tcBorders>
              <w:top w:val="nil"/>
              <w:left w:val="nil"/>
              <w:bottom w:val="single" w:sz="8" w:space="0" w:color="auto"/>
              <w:right w:val="single" w:sz="8" w:space="0" w:color="auto"/>
            </w:tcBorders>
            <w:shd w:val="clear" w:color="auto" w:fill="auto"/>
            <w:noWrap/>
            <w:vAlign w:val="bottom"/>
            <w:hideMark/>
          </w:tcPr>
          <w:p w14:paraId="5CD3C4E6" w14:textId="77777777" w:rsidR="008E33F7" w:rsidRPr="009F3EE6" w:rsidRDefault="008E33F7">
            <w:pPr>
              <w:jc w:val="left"/>
              <w:rPr>
                <w:rFonts w:ascii="Calibri" w:eastAsia="Times New Roman" w:hAnsi="Calibri" w:cs="Calibri"/>
                <w:lang w:val="ca-ES" w:eastAsia="ca-ES"/>
              </w:rPr>
            </w:pPr>
            <w:r w:rsidRPr="009F3EE6">
              <w:rPr>
                <w:rFonts w:ascii="Calibri" w:eastAsia="Times New Roman" w:hAnsi="Calibri" w:cs="Calibri"/>
                <w:lang w:val="ca-ES" w:eastAsia="ca-ES"/>
              </w:rPr>
              <w:t> </w:t>
            </w:r>
          </w:p>
        </w:tc>
      </w:tr>
    </w:tbl>
    <w:p w14:paraId="7C084EC9" w14:textId="77777777" w:rsidR="008E33F7" w:rsidRPr="009F3EE6" w:rsidRDefault="008E33F7" w:rsidP="009F5AB5">
      <w:pPr>
        <w:tabs>
          <w:tab w:val="left" w:pos="567"/>
        </w:tabs>
        <w:spacing w:before="120" w:after="120"/>
        <w:rPr>
          <w:lang w:val="ca-ES"/>
        </w:rPr>
      </w:pPr>
      <w:r w:rsidRPr="009F3EE6">
        <w:rPr>
          <w:lang w:val="ca-ES"/>
        </w:rPr>
        <w:tab/>
      </w:r>
      <w:r w:rsidRPr="009F3EE6">
        <w:rPr>
          <w:lang w:val="ca-ES"/>
        </w:rPr>
        <w:tab/>
      </w:r>
      <w:r w:rsidRPr="009F3EE6">
        <w:rPr>
          <w:lang w:val="ca-ES"/>
        </w:rPr>
        <w:tab/>
      </w:r>
      <w:r w:rsidRPr="009F3EE6">
        <w:rPr>
          <w:lang w:val="ca-ES"/>
        </w:rPr>
        <w:tab/>
      </w:r>
      <w:r w:rsidRPr="009F3EE6">
        <w:rPr>
          <w:lang w:val="ca-ES"/>
        </w:rPr>
        <w:tab/>
      </w:r>
    </w:p>
    <w:p w14:paraId="65C36808" w14:textId="77777777" w:rsidR="008E33F7" w:rsidRPr="009F3EE6" w:rsidRDefault="008E33F7" w:rsidP="009F5AB5">
      <w:pPr>
        <w:tabs>
          <w:tab w:val="left" w:pos="567"/>
        </w:tabs>
        <w:spacing w:before="120" w:after="120"/>
        <w:rPr>
          <w:lang w:val="ca-ES"/>
        </w:rPr>
      </w:pPr>
    </w:p>
    <w:p w14:paraId="147AF438" w14:textId="77777777" w:rsidR="008E33F7" w:rsidRPr="009F3EE6" w:rsidRDefault="008E33F7" w:rsidP="009F5AB5">
      <w:pPr>
        <w:tabs>
          <w:tab w:val="left" w:pos="567"/>
        </w:tabs>
        <w:spacing w:before="120" w:after="120"/>
        <w:rPr>
          <w:lang w:val="ca-ES"/>
        </w:rPr>
      </w:pPr>
      <w:r w:rsidRPr="009F3EE6">
        <w:rPr>
          <w:b/>
          <w:lang w:val="ca-ES"/>
        </w:rPr>
        <w:t>Quart</w:t>
      </w:r>
      <w:r w:rsidRPr="009F3EE6">
        <w:rPr>
          <w:lang w:val="ca-ES"/>
        </w:rPr>
        <w:t>.- Notificar aquest acord als interessats, amb expressió dels recursos que es poden interposar, al departament d’Intervenció i a l’Organisme de Gestió Tributària.</w:t>
      </w:r>
    </w:p>
    <w:p w14:paraId="4BF7BEBE" w14:textId="77777777" w:rsidR="008E33F7" w:rsidRPr="009F3EE6" w:rsidRDefault="008E33F7" w:rsidP="009F5AB5">
      <w:pPr>
        <w:spacing w:line="276" w:lineRule="auto"/>
        <w:rPr>
          <w:rFonts w:cs="Arial"/>
          <w:highlight w:val="yellow"/>
          <w:lang w:val="ca-ES" w:eastAsia="es-ES"/>
        </w:rPr>
      </w:pPr>
    </w:p>
    <w:bookmarkEnd w:id="34"/>
    <w:p w14:paraId="6AA8CCAD" w14:textId="77777777" w:rsidR="00084AE8" w:rsidRPr="009F3EE6" w:rsidRDefault="00084AE8" w:rsidP="00084AE8">
      <w:pPr>
        <w:rPr>
          <w:rFonts w:cs="Arial"/>
          <w:lang w:val="ca-ES"/>
        </w:rPr>
      </w:pPr>
      <w:r w:rsidRPr="009F3EE6">
        <w:rPr>
          <w:rFonts w:cs="Arial"/>
          <w:b/>
          <w:lang w:val="ca-ES"/>
        </w:rPr>
        <w:t>27.0.- DEVOLUCIO FIANÇA OBRES GUAL C VIA OCTAVIANA_92</w:t>
      </w:r>
    </w:p>
    <w:p w14:paraId="68C0F27F" w14:textId="77777777" w:rsidR="00084AE8" w:rsidRPr="009F3EE6" w:rsidRDefault="00084AE8" w:rsidP="00084AE8">
      <w:pPr>
        <w:rPr>
          <w:rFonts w:cs="Arial"/>
          <w:lang w:val="ca-ES"/>
        </w:rPr>
      </w:pPr>
    </w:p>
    <w:p w14:paraId="5C66E0CB" w14:textId="77777777" w:rsidR="00084AE8" w:rsidRPr="009F3EE6" w:rsidRDefault="00084AE8" w:rsidP="000027A3">
      <w:pPr>
        <w:rPr>
          <w:rFonts w:cs="Arial"/>
          <w:b/>
          <w:kern w:val="22"/>
          <w:lang w:val="ca-ES" w:eastAsia="es-ES"/>
        </w:rPr>
      </w:pPr>
      <w:bookmarkStart w:id="35" w:name="X2024001366"/>
      <w:r w:rsidRPr="009F3EE6">
        <w:rPr>
          <w:rFonts w:cs="Arial"/>
          <w:b/>
          <w:kern w:val="22"/>
          <w:lang w:val="ca-ES" w:eastAsia="es-ES"/>
        </w:rPr>
        <w:t>S’ACORDA:  </w:t>
      </w:r>
    </w:p>
    <w:p w14:paraId="71CAB34B" w14:textId="77777777" w:rsidR="00084AE8" w:rsidRPr="009F3EE6" w:rsidRDefault="00084AE8" w:rsidP="000027A3">
      <w:pPr>
        <w:rPr>
          <w:rFonts w:cs="Arial"/>
          <w:highlight w:val="yellow"/>
          <w:lang w:val="ca-ES" w:eastAsia="es-ES"/>
        </w:rPr>
      </w:pPr>
    </w:p>
    <w:p w14:paraId="084D4580" w14:textId="7561FA9D" w:rsidR="00084AE8" w:rsidRPr="009F3EE6" w:rsidRDefault="00084AE8" w:rsidP="000027A3">
      <w:pPr>
        <w:spacing w:line="276" w:lineRule="auto"/>
        <w:rPr>
          <w:rFonts w:cs="Arial"/>
          <w:lang w:val="ca-ES"/>
        </w:rPr>
      </w:pPr>
      <w:r w:rsidRPr="009F3EE6">
        <w:rPr>
          <w:rFonts w:cs="Arial"/>
          <w:b/>
          <w:bCs/>
          <w:lang w:val="ca-ES"/>
        </w:rPr>
        <w:t>Primer</w:t>
      </w:r>
      <w:r w:rsidRPr="009F3EE6">
        <w:rPr>
          <w:rFonts w:cs="Arial"/>
          <w:b/>
          <w:lang w:val="ca-ES"/>
        </w:rPr>
        <w:t>.</w:t>
      </w:r>
      <w:r w:rsidRPr="009F3EE6">
        <w:rPr>
          <w:rFonts w:cs="Arial"/>
          <w:bCs/>
          <w:lang w:val="ca-ES"/>
        </w:rPr>
        <w:t xml:space="preserve"> Retornar a </w:t>
      </w:r>
      <w:r w:rsidR="00E075AD">
        <w:rPr>
          <w:rFonts w:cs="Arial"/>
          <w:bCs/>
          <w:lang w:val="ca-ES"/>
        </w:rPr>
        <w:t>MT.LL.B.</w:t>
      </w:r>
      <w:r w:rsidRPr="009F3EE6">
        <w:rPr>
          <w:rFonts w:cs="Arial"/>
          <w:bCs/>
          <w:lang w:val="ca-ES"/>
        </w:rPr>
        <w:t xml:space="preserve"> amb DNI </w:t>
      </w:r>
      <w:r w:rsidR="00E075AD">
        <w:rPr>
          <w:rFonts w:cs="Arial"/>
          <w:bCs/>
          <w:lang w:val="ca-ES"/>
        </w:rPr>
        <w:t>...</w:t>
      </w:r>
      <w:r w:rsidRPr="009F3EE6">
        <w:rPr>
          <w:rFonts w:cs="Arial"/>
          <w:bCs/>
          <w:lang w:val="ca-ES"/>
        </w:rPr>
        <w:t xml:space="preserve"> la </w:t>
      </w:r>
      <w:r w:rsidRPr="009F3EE6">
        <w:rPr>
          <w:rFonts w:cs="Arial"/>
          <w:lang w:val="ca-ES"/>
        </w:rPr>
        <w:t>fiança de 300,00 €, que restava com a garantia dels bens del domini públic, corresponents a les obres de vorada i vorera del gual del carrer Via Octaviana, 92, d’acord amb l’informe de l’enginyer tècnic de data 26 de setembre de 2024.</w:t>
      </w:r>
    </w:p>
    <w:p w14:paraId="176FFFB7" w14:textId="77777777" w:rsidR="00084AE8" w:rsidRPr="009F3EE6" w:rsidRDefault="00084AE8" w:rsidP="000027A3">
      <w:pPr>
        <w:spacing w:after="240"/>
        <w:rPr>
          <w:rFonts w:cs="Arial"/>
          <w:lang w:val="ca-ES"/>
        </w:rPr>
      </w:pPr>
      <w:r w:rsidRPr="009F3EE6">
        <w:rPr>
          <w:rFonts w:cs="Arial"/>
          <w:b/>
          <w:lang w:val="ca-ES"/>
        </w:rPr>
        <w:t>Segon.</w:t>
      </w:r>
      <w:r w:rsidRPr="009F3EE6">
        <w:rPr>
          <w:rFonts w:cs="Arial"/>
          <w:bCs/>
          <w:lang w:val="ca-ES"/>
        </w:rPr>
        <w:t xml:space="preserve"> </w:t>
      </w:r>
      <w:r w:rsidRPr="009F3EE6">
        <w:rPr>
          <w:rFonts w:cs="Arial"/>
          <w:lang w:val="ca-ES"/>
        </w:rPr>
        <w:t>Notificar el present acord als interessats amb expressió dels recursos que poden interposar i al departament d’intervenció.</w:t>
      </w:r>
    </w:p>
    <w:bookmarkEnd w:id="35"/>
    <w:p w14:paraId="1B3CBC19" w14:textId="77777777" w:rsidR="008F5C34" w:rsidRPr="009F3EE6" w:rsidRDefault="008F5C34" w:rsidP="008F5C34">
      <w:pPr>
        <w:rPr>
          <w:rFonts w:cs="Arial"/>
          <w:lang w:val="ca-ES"/>
        </w:rPr>
      </w:pPr>
      <w:r w:rsidRPr="009F3EE6">
        <w:rPr>
          <w:rFonts w:cs="Arial"/>
          <w:b/>
          <w:lang w:val="ca-ES"/>
        </w:rPr>
        <w:t>28.0.- COMUNICACIÓ PRÈVIA PRIMERA OCUPACIÓ I DEVOLUCIÓ FIANÇA LLICÈNCIA OBRES DE REHABILITACIÓ INTEGRAL D’HABITATGE UNIFAMILIAR EN TESTERA AL CARRER SANT ANTONI, NÚM. 5</w:t>
      </w:r>
    </w:p>
    <w:p w14:paraId="0408DE8E" w14:textId="77777777" w:rsidR="008F5C34" w:rsidRPr="009F3EE6" w:rsidRDefault="008F5C34" w:rsidP="008F5C34">
      <w:pPr>
        <w:rPr>
          <w:rFonts w:cs="Arial"/>
          <w:lang w:val="ca-ES"/>
        </w:rPr>
      </w:pPr>
    </w:p>
    <w:p w14:paraId="7A2480D3" w14:textId="77777777" w:rsidR="008F5C34" w:rsidRPr="009F3EE6" w:rsidRDefault="008F5C34" w:rsidP="00040937">
      <w:pPr>
        <w:autoSpaceDE w:val="0"/>
        <w:autoSpaceDN w:val="0"/>
        <w:adjustRightInd w:val="0"/>
        <w:rPr>
          <w:rFonts w:cs="Arial"/>
          <w:b/>
          <w:lang w:val="ca-ES"/>
        </w:rPr>
      </w:pPr>
      <w:bookmarkStart w:id="36" w:name="X2022000706"/>
      <w:r w:rsidRPr="009F3EE6">
        <w:rPr>
          <w:rFonts w:cs="Arial"/>
          <w:b/>
          <w:lang w:val="ca-ES"/>
        </w:rPr>
        <w:t>S’ACORDA</w:t>
      </w:r>
    </w:p>
    <w:p w14:paraId="656F1DA7" w14:textId="77777777" w:rsidR="008F5C34" w:rsidRPr="009F3EE6" w:rsidRDefault="008F5C34" w:rsidP="00040937">
      <w:pPr>
        <w:autoSpaceDE w:val="0"/>
        <w:autoSpaceDN w:val="0"/>
        <w:adjustRightInd w:val="0"/>
        <w:rPr>
          <w:rFonts w:cs="Arial"/>
          <w:b/>
          <w:lang w:val="ca-ES"/>
        </w:rPr>
      </w:pPr>
    </w:p>
    <w:p w14:paraId="72D18B5F" w14:textId="77777777" w:rsidR="008F5C34" w:rsidRPr="009F3EE6" w:rsidRDefault="008F5C34" w:rsidP="00040937">
      <w:pPr>
        <w:spacing w:line="240" w:lineRule="atLeast"/>
        <w:rPr>
          <w:rFonts w:cs="Arial"/>
          <w:lang w:val="ca-ES"/>
        </w:rPr>
      </w:pPr>
      <w:r w:rsidRPr="009F3EE6">
        <w:rPr>
          <w:rFonts w:cs="Arial"/>
          <w:lang w:val="ca-ES"/>
        </w:rPr>
        <w:t xml:space="preserve">Primer.- DONAR-SE PER ASSABENTATS, mitjançant la comunicació prèvia de primera ocupació, de la finalització de les obres de referència. </w:t>
      </w:r>
    </w:p>
    <w:p w14:paraId="6BDCB771" w14:textId="77777777" w:rsidR="008F5C34" w:rsidRPr="009F3EE6" w:rsidRDefault="008F5C34" w:rsidP="00040937">
      <w:pPr>
        <w:spacing w:line="240" w:lineRule="atLeast"/>
        <w:rPr>
          <w:rFonts w:cs="Arial"/>
          <w:lang w:val="ca-ES"/>
        </w:rPr>
      </w:pPr>
    </w:p>
    <w:p w14:paraId="0D7654AD" w14:textId="77777777" w:rsidR="008F5C34" w:rsidRPr="009F3EE6" w:rsidRDefault="008F5C34" w:rsidP="00040937">
      <w:pPr>
        <w:spacing w:line="240" w:lineRule="atLeast"/>
        <w:rPr>
          <w:rFonts w:cs="Arial"/>
          <w:lang w:val="ca-ES"/>
        </w:rPr>
      </w:pPr>
      <w:r w:rsidRPr="009F3EE6">
        <w:rPr>
          <w:rFonts w:cs="Arial"/>
          <w:lang w:val="ca-ES"/>
        </w:rPr>
        <w:t xml:space="preserve">Segon.- RETORNAR al Sr. Angel Ferreres Claramunt, amb NIF 38.484.102-L, la fiança dipositada per a garantir el </w:t>
      </w:r>
      <w:r w:rsidRPr="009F3EE6">
        <w:rPr>
          <w:rFonts w:cs="Arial"/>
          <w:b/>
          <w:lang w:val="ca-ES"/>
        </w:rPr>
        <w:t xml:space="preserve">bens de domini públic </w:t>
      </w:r>
      <w:r w:rsidRPr="009F3EE6">
        <w:rPr>
          <w:rFonts w:cs="Arial"/>
          <w:lang w:val="ca-ES"/>
        </w:rPr>
        <w:t>(1.305,00 €).</w:t>
      </w:r>
    </w:p>
    <w:p w14:paraId="0F9B369C" w14:textId="77777777" w:rsidR="008F5C34" w:rsidRPr="009F3EE6" w:rsidRDefault="008F5C34" w:rsidP="00040937">
      <w:pPr>
        <w:pStyle w:val="Pargrafdellista"/>
        <w:ind w:left="0"/>
        <w:rPr>
          <w:rFonts w:cs="Arial"/>
          <w:color w:val="auto"/>
          <w:szCs w:val="22"/>
        </w:rPr>
      </w:pPr>
    </w:p>
    <w:p w14:paraId="508AB645" w14:textId="77777777" w:rsidR="008F5C34" w:rsidRPr="009F3EE6" w:rsidRDefault="008F5C34" w:rsidP="00040937">
      <w:pPr>
        <w:pStyle w:val="Pargrafdellista"/>
        <w:ind w:left="0"/>
        <w:rPr>
          <w:rFonts w:cs="Arial"/>
          <w:color w:val="auto"/>
          <w:szCs w:val="22"/>
        </w:rPr>
      </w:pPr>
    </w:p>
    <w:p w14:paraId="747F465C" w14:textId="77777777" w:rsidR="008F5C34" w:rsidRPr="009F3EE6" w:rsidRDefault="008F5C34" w:rsidP="00040937">
      <w:pPr>
        <w:rPr>
          <w:rFonts w:cs="Arial"/>
          <w:lang w:val="ca-ES"/>
        </w:rPr>
      </w:pPr>
      <w:r w:rsidRPr="009F3EE6">
        <w:rPr>
          <w:rFonts w:cs="Arial"/>
          <w:lang w:val="ca-ES"/>
        </w:rPr>
        <w:t>Tercer.- Establir les següents bases per a la liquidació de drets:</w:t>
      </w:r>
    </w:p>
    <w:p w14:paraId="51BB3AB2" w14:textId="77777777" w:rsidR="008F5C34" w:rsidRPr="009F3EE6" w:rsidRDefault="008F5C34" w:rsidP="00040937">
      <w:pPr>
        <w:rPr>
          <w:rFonts w:cs="Arial"/>
          <w:lang w:val="ca-ES"/>
        </w:rPr>
      </w:pPr>
    </w:p>
    <w:tbl>
      <w:tblPr>
        <w:tblW w:w="83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72"/>
        <w:gridCol w:w="2268"/>
      </w:tblGrid>
      <w:tr w:rsidR="008F5C34" w:rsidRPr="009F3EE6" w14:paraId="12632A0B" w14:textId="77777777" w:rsidTr="00040937">
        <w:trPr>
          <w:cantSplit/>
          <w:trHeight w:val="452"/>
        </w:trPr>
        <w:tc>
          <w:tcPr>
            <w:tcW w:w="6072" w:type="dxa"/>
            <w:tcBorders>
              <w:top w:val="single" w:sz="8" w:space="0" w:color="7F7F7F"/>
              <w:left w:val="single" w:sz="8" w:space="0" w:color="7F7F7F"/>
              <w:bottom w:val="single" w:sz="8" w:space="0" w:color="7F7F7F"/>
              <w:right w:val="single" w:sz="8" w:space="0" w:color="7F7F7F"/>
            </w:tcBorders>
            <w:vAlign w:val="center"/>
          </w:tcPr>
          <w:p w14:paraId="16C7A17F" w14:textId="77777777" w:rsidR="008F5C34" w:rsidRPr="009F3EE6" w:rsidRDefault="008F5C34">
            <w:pPr>
              <w:rPr>
                <w:rFonts w:cs="Arial"/>
                <w:lang w:val="ca-ES"/>
              </w:rPr>
            </w:pPr>
            <w:r w:rsidRPr="009F3EE6">
              <w:rPr>
                <w:rFonts w:cs="Arial"/>
                <w:lang w:val="ca-ES"/>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038B4F05" w14:textId="77777777" w:rsidR="008F5C34" w:rsidRPr="009F3EE6" w:rsidRDefault="008F5C34">
            <w:pPr>
              <w:pStyle w:val="Default"/>
              <w:jc w:val="right"/>
              <w:rPr>
                <w:color w:val="auto"/>
                <w:sz w:val="22"/>
                <w:szCs w:val="22"/>
              </w:rPr>
            </w:pPr>
            <w:r w:rsidRPr="009F3EE6">
              <w:rPr>
                <w:b/>
                <w:bCs/>
                <w:color w:val="auto"/>
                <w:sz w:val="22"/>
                <w:szCs w:val="22"/>
              </w:rPr>
              <w:t>165.047,85 €</w:t>
            </w:r>
          </w:p>
        </w:tc>
      </w:tr>
    </w:tbl>
    <w:p w14:paraId="01509675" w14:textId="77777777" w:rsidR="008F5C34" w:rsidRPr="009F3EE6" w:rsidRDefault="008F5C34" w:rsidP="00040937">
      <w:pPr>
        <w:spacing w:before="120"/>
        <w:rPr>
          <w:rFonts w:cs="Arial"/>
          <w:b/>
          <w:sz w:val="20"/>
          <w:szCs w:val="20"/>
          <w:highlight w:val="yellow"/>
          <w:lang w:val="ca-ES"/>
        </w:rPr>
      </w:pPr>
    </w:p>
    <w:p w14:paraId="0BA8AB4C" w14:textId="77777777" w:rsidR="008F5C34" w:rsidRPr="009F3EE6" w:rsidRDefault="008F5C34" w:rsidP="00040937">
      <w:pPr>
        <w:autoSpaceDE w:val="0"/>
        <w:autoSpaceDN w:val="0"/>
        <w:adjustRightInd w:val="0"/>
        <w:rPr>
          <w:rFonts w:cs="Arial"/>
          <w:lang w:val="ca-ES"/>
        </w:rPr>
      </w:pPr>
      <w:r w:rsidRPr="009F3EE6">
        <w:rPr>
          <w:rFonts w:cs="Arial"/>
          <w:lang w:val="ca-ES"/>
        </w:rPr>
        <w:t>Quart.- NOTIFICAR la present resolució a l’interessat amb els recursos que pot interposar i a l’oficina d’Intervenció/Tresoreria per al seu coneixement.</w:t>
      </w:r>
    </w:p>
    <w:p w14:paraId="60C03D34" w14:textId="77777777" w:rsidR="008F5C34" w:rsidRPr="009F3EE6" w:rsidRDefault="008F5C34" w:rsidP="00040937">
      <w:pPr>
        <w:spacing w:line="276" w:lineRule="auto"/>
        <w:rPr>
          <w:rFonts w:cs="Arial"/>
          <w:highlight w:val="yellow"/>
          <w:lang w:val="ca-ES" w:eastAsia="es-ES"/>
        </w:rPr>
      </w:pPr>
    </w:p>
    <w:bookmarkEnd w:id="36"/>
    <w:p w14:paraId="2A06561D" w14:textId="77777777" w:rsidR="00923356" w:rsidRPr="009F3EE6" w:rsidRDefault="00923356" w:rsidP="00923356">
      <w:pPr>
        <w:rPr>
          <w:rFonts w:cs="Arial"/>
          <w:lang w:val="ca-ES"/>
        </w:rPr>
      </w:pPr>
      <w:r w:rsidRPr="009F3EE6">
        <w:rPr>
          <w:rFonts w:cs="Arial"/>
          <w:b/>
          <w:lang w:val="ca-ES"/>
        </w:rPr>
        <w:t>29.0.- LLICÈNCIA D’OBRES D’OBERTURA DE RASA PER ACCEDIR A LA XARXA DE DISTRIBUCIÓ DE GAS NATURAL I REPOSICIÓ DELS PAVIMENTS AFECTATS AL CARRER SANT JOAN, 38. EXP. X2024001740</w:t>
      </w:r>
    </w:p>
    <w:p w14:paraId="502258C5" w14:textId="77777777" w:rsidR="00923356" w:rsidRPr="009F3EE6" w:rsidRDefault="00923356" w:rsidP="00923356">
      <w:pPr>
        <w:rPr>
          <w:rFonts w:cs="Arial"/>
          <w:lang w:val="ca-ES"/>
        </w:rPr>
      </w:pPr>
    </w:p>
    <w:p w14:paraId="288AA79D" w14:textId="5F77E047" w:rsidR="00923356" w:rsidRPr="009F3EE6" w:rsidRDefault="00923356" w:rsidP="00A45BFE">
      <w:pPr>
        <w:rPr>
          <w:rFonts w:cs="Arial"/>
          <w:b/>
          <w:kern w:val="22"/>
          <w:lang w:val="ca-ES" w:eastAsia="es-ES"/>
        </w:rPr>
      </w:pPr>
      <w:bookmarkStart w:id="37" w:name="X2024001740"/>
      <w:r w:rsidRPr="009F3EE6">
        <w:rPr>
          <w:rFonts w:cs="Arial"/>
          <w:b/>
          <w:kern w:val="22"/>
          <w:lang w:val="ca-ES" w:eastAsia="es-ES"/>
        </w:rPr>
        <w:lastRenderedPageBreak/>
        <w:t>S’ACORDA:  </w:t>
      </w:r>
    </w:p>
    <w:p w14:paraId="6A4CF638" w14:textId="77777777" w:rsidR="00923356" w:rsidRPr="009F3EE6" w:rsidRDefault="00923356" w:rsidP="00A45BFE">
      <w:pPr>
        <w:rPr>
          <w:rFonts w:cs="Arial"/>
          <w:highlight w:val="yellow"/>
          <w:lang w:val="ca-ES" w:eastAsia="es-ES"/>
        </w:rPr>
      </w:pPr>
    </w:p>
    <w:p w14:paraId="258EA76D" w14:textId="77777777" w:rsidR="00923356" w:rsidRPr="009F3EE6" w:rsidRDefault="00923356" w:rsidP="00A45BFE">
      <w:pPr>
        <w:rPr>
          <w:rFonts w:cs="Arial"/>
          <w:lang w:val="ca-ES"/>
        </w:rPr>
      </w:pPr>
      <w:r w:rsidRPr="009F3EE6">
        <w:rPr>
          <w:rFonts w:cs="Arial"/>
          <w:b/>
          <w:lang w:val="ca-ES"/>
        </w:rPr>
        <w:t>Primer.</w:t>
      </w:r>
      <w:r w:rsidRPr="009F3EE6">
        <w:rPr>
          <w:rFonts w:cs="Arial"/>
          <w:bCs/>
          <w:lang w:val="ca-ES"/>
        </w:rPr>
        <w:t xml:space="preserve"> </w:t>
      </w:r>
      <w:r w:rsidRPr="009F3EE6">
        <w:rPr>
          <w:rFonts w:cs="Arial"/>
          <w:lang w:val="ca-ES"/>
        </w:rPr>
        <w:t>Concedir llicència a NEDGIA CATALUNYA SDG, SA, per llicència d’obres d’obertura de rasa per accedir a la xarxa de distribució de gas natural i reposició dels paviments afectats al carrer Sant Joan, 38.</w:t>
      </w:r>
    </w:p>
    <w:p w14:paraId="6CB9B558" w14:textId="77777777" w:rsidR="00923356" w:rsidRPr="009F3EE6" w:rsidRDefault="00923356" w:rsidP="00A45BFE">
      <w:pPr>
        <w:rPr>
          <w:rFonts w:cs="Arial"/>
          <w:lang w:val="ca-ES"/>
        </w:rPr>
      </w:pPr>
    </w:p>
    <w:p w14:paraId="2B6EEC61" w14:textId="77777777" w:rsidR="00923356" w:rsidRPr="009F3EE6" w:rsidRDefault="00923356" w:rsidP="00A45BFE">
      <w:pPr>
        <w:spacing w:after="120"/>
        <w:rPr>
          <w:rFonts w:cs="Arial"/>
          <w:lang w:val="ca-ES"/>
        </w:rPr>
      </w:pPr>
      <w:r w:rsidRPr="009F3EE6">
        <w:rPr>
          <w:rFonts w:cs="Arial"/>
          <w:b/>
          <w:lang w:val="ca-ES"/>
        </w:rPr>
        <w:t>Segon.</w:t>
      </w:r>
      <w:r w:rsidRPr="009F3EE6">
        <w:rPr>
          <w:rFonts w:cs="Arial"/>
          <w:lang w:val="ca-ES"/>
        </w:rPr>
        <w:t xml:space="preserve"> Determinar que l’execució de les obres es farà d’acord amb l’informe de l’enginyer tècnic de data 27 de setembre de 2024 que, entre d’altres, diu el següent:</w:t>
      </w:r>
    </w:p>
    <w:p w14:paraId="596EFF02" w14:textId="77777777" w:rsidR="00923356" w:rsidRPr="009F3EE6" w:rsidRDefault="00923356" w:rsidP="00A45BFE">
      <w:pPr>
        <w:tabs>
          <w:tab w:val="left" w:pos="3402"/>
        </w:tabs>
        <w:outlineLvl w:val="0"/>
        <w:rPr>
          <w:rFonts w:cs="Arial"/>
          <w:b/>
          <w:lang w:val="ca-ES"/>
        </w:rPr>
      </w:pPr>
      <w:r w:rsidRPr="009F3EE6">
        <w:rPr>
          <w:bCs/>
          <w:sz w:val="20"/>
          <w:lang w:val="ca-ES"/>
        </w:rPr>
        <w:t xml:space="preserve">“ </w:t>
      </w:r>
      <w:r w:rsidRPr="009F3EE6">
        <w:rPr>
          <w:rFonts w:cs="Arial"/>
          <w:b/>
          <w:lang w:val="ca-ES"/>
        </w:rPr>
        <w:t>1.- ANTECEDENTS</w:t>
      </w:r>
    </w:p>
    <w:p w14:paraId="1239CB4B" w14:textId="77777777" w:rsidR="00923356" w:rsidRPr="009F3EE6" w:rsidRDefault="00923356" w:rsidP="00A45BFE">
      <w:pPr>
        <w:tabs>
          <w:tab w:val="left" w:pos="284"/>
          <w:tab w:val="left" w:pos="3402"/>
        </w:tabs>
        <w:ind w:left="284"/>
        <w:outlineLvl w:val="0"/>
        <w:rPr>
          <w:rFonts w:cs="Arial"/>
          <w:lang w:val="ca-ES"/>
        </w:rPr>
      </w:pPr>
      <w:r w:rsidRPr="009F3EE6">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4E38AE5F" w14:textId="77777777" w:rsidR="00923356" w:rsidRPr="009F3EE6" w:rsidRDefault="00923356" w:rsidP="00A45BFE">
      <w:pPr>
        <w:tabs>
          <w:tab w:val="left" w:pos="709"/>
          <w:tab w:val="left" w:pos="851"/>
        </w:tabs>
        <w:ind w:left="851" w:hanging="851"/>
        <w:outlineLvl w:val="0"/>
        <w:rPr>
          <w:rFonts w:cs="Arial"/>
          <w:lang w:val="ca-ES"/>
        </w:rPr>
      </w:pPr>
      <w:r w:rsidRPr="009F3EE6">
        <w:rPr>
          <w:rFonts w:cs="Arial"/>
          <w:lang w:val="ca-ES"/>
        </w:rPr>
        <w:tab/>
        <w:t>-</w:t>
      </w:r>
      <w:r w:rsidRPr="009F3EE6">
        <w:rPr>
          <w:rFonts w:cs="Arial"/>
          <w:lang w:val="ca-ES"/>
        </w:rPr>
        <w:tab/>
        <w:t>L’objectiu de les obres és instal·lar una nova escomesa a la xarxa de gas natural existent.</w:t>
      </w:r>
    </w:p>
    <w:p w14:paraId="6F866034" w14:textId="77777777" w:rsidR="00923356" w:rsidRPr="009F3EE6" w:rsidRDefault="00923356" w:rsidP="00A45BFE">
      <w:pPr>
        <w:tabs>
          <w:tab w:val="left" w:pos="709"/>
          <w:tab w:val="left" w:pos="851"/>
        </w:tabs>
        <w:ind w:left="851" w:hanging="851"/>
        <w:outlineLvl w:val="0"/>
        <w:rPr>
          <w:rFonts w:cs="Arial"/>
          <w:lang w:val="ca-ES"/>
        </w:rPr>
      </w:pPr>
      <w:r w:rsidRPr="009F3EE6">
        <w:rPr>
          <w:rFonts w:cs="Arial"/>
          <w:lang w:val="ca-ES"/>
        </w:rPr>
        <w:tab/>
        <w:t>-</w:t>
      </w:r>
      <w:r w:rsidRPr="009F3EE6">
        <w:rPr>
          <w:rFonts w:cs="Arial"/>
          <w:lang w:val="ca-ES"/>
        </w:rPr>
        <w:tab/>
        <w:t>Les dimensions de cada rasa serà de 1.00 x 1.00 x 1,00 m. (llarg x ample x fons)</w:t>
      </w:r>
    </w:p>
    <w:p w14:paraId="1125A819" w14:textId="77777777" w:rsidR="00923356" w:rsidRPr="009F3EE6" w:rsidRDefault="00923356" w:rsidP="00A45BFE">
      <w:pPr>
        <w:tabs>
          <w:tab w:val="left" w:pos="709"/>
          <w:tab w:val="left" w:pos="851"/>
        </w:tabs>
        <w:ind w:left="284" w:hanging="284"/>
        <w:outlineLvl w:val="0"/>
        <w:rPr>
          <w:rFonts w:cs="Arial"/>
          <w:lang w:val="ca-ES"/>
        </w:rPr>
      </w:pPr>
      <w:r w:rsidRPr="009F3EE6">
        <w:rPr>
          <w:rFonts w:cs="Arial"/>
          <w:lang w:val="ca-ES"/>
        </w:rPr>
        <w:tab/>
      </w:r>
      <w:r w:rsidRPr="009F3EE6">
        <w:rPr>
          <w:rFonts w:cs="Arial"/>
          <w:lang w:val="ca-ES"/>
        </w:rPr>
        <w:tab/>
        <w:t>-</w:t>
      </w:r>
      <w:r w:rsidRPr="009F3EE6">
        <w:rPr>
          <w:rFonts w:cs="Arial"/>
          <w:lang w:val="ca-ES"/>
        </w:rPr>
        <w:tab/>
        <w:t>El pressupost de les obres és de 203,82 EUROS.</w:t>
      </w:r>
    </w:p>
    <w:p w14:paraId="7FA2EEF5" w14:textId="77777777" w:rsidR="00923356" w:rsidRPr="009F3EE6" w:rsidRDefault="00923356" w:rsidP="00A45BFE">
      <w:pPr>
        <w:tabs>
          <w:tab w:val="left" w:pos="709"/>
          <w:tab w:val="left" w:pos="851"/>
        </w:tabs>
        <w:ind w:left="284" w:hanging="284"/>
        <w:outlineLvl w:val="0"/>
        <w:rPr>
          <w:rFonts w:cs="Arial"/>
          <w:lang w:val="ca-ES"/>
        </w:rPr>
      </w:pPr>
    </w:p>
    <w:p w14:paraId="28B63500" w14:textId="77777777" w:rsidR="00923356" w:rsidRPr="009F3EE6" w:rsidRDefault="00923356" w:rsidP="00A45BFE">
      <w:pPr>
        <w:tabs>
          <w:tab w:val="left" w:pos="3402"/>
        </w:tabs>
        <w:outlineLvl w:val="0"/>
        <w:rPr>
          <w:rFonts w:cs="Arial"/>
          <w:b/>
          <w:lang w:val="ca-ES"/>
        </w:rPr>
      </w:pPr>
      <w:r w:rsidRPr="009F3EE6">
        <w:rPr>
          <w:rFonts w:cs="Arial"/>
          <w:b/>
          <w:lang w:val="ca-ES"/>
        </w:rPr>
        <w:t>2.- NORMATIVA APLICABLE</w:t>
      </w:r>
    </w:p>
    <w:p w14:paraId="711C0E8C" w14:textId="77777777" w:rsidR="00923356" w:rsidRPr="009F3EE6" w:rsidRDefault="00923356" w:rsidP="00A45BFE">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9F3EE6">
          <w:rPr>
            <w:rFonts w:cs="Arial"/>
            <w:lang w:val="ca-ES"/>
          </w:rPr>
          <w:t>La Normativa</w:t>
        </w:r>
      </w:smartTag>
      <w:r w:rsidRPr="009F3EE6">
        <w:rPr>
          <w:rFonts w:cs="Arial"/>
          <w:lang w:val="ca-ES"/>
        </w:rPr>
        <w:t xml:space="preserve"> a aplicar a aquestes obres és la següent:</w:t>
      </w:r>
    </w:p>
    <w:p w14:paraId="5C6710FC" w14:textId="77777777" w:rsidR="00923356" w:rsidRPr="009F3EE6" w:rsidRDefault="00923356" w:rsidP="00A45BFE">
      <w:pPr>
        <w:tabs>
          <w:tab w:val="left" w:pos="851"/>
          <w:tab w:val="left" w:pos="3402"/>
        </w:tabs>
        <w:ind w:left="851" w:hanging="142"/>
        <w:outlineLvl w:val="0"/>
        <w:rPr>
          <w:rFonts w:cs="Arial"/>
          <w:lang w:val="ca-ES"/>
        </w:rPr>
      </w:pPr>
      <w:r w:rsidRPr="009F3EE6">
        <w:rPr>
          <w:rFonts w:cs="Arial"/>
          <w:lang w:val="ca-ES"/>
        </w:rPr>
        <w:t>-</w:t>
      </w:r>
      <w:r w:rsidRPr="009F3EE6">
        <w:rPr>
          <w:rFonts w:cs="Arial"/>
          <w:lang w:val="ca-ES"/>
        </w:rPr>
        <w:tab/>
        <w:t>Text refós de la Llei d’Urbanisme</w:t>
      </w:r>
    </w:p>
    <w:p w14:paraId="790384C3" w14:textId="77777777" w:rsidR="00923356" w:rsidRPr="009F3EE6" w:rsidRDefault="00923356" w:rsidP="00A45BFE">
      <w:pPr>
        <w:tabs>
          <w:tab w:val="left" w:pos="709"/>
          <w:tab w:val="left" w:pos="851"/>
        </w:tabs>
        <w:ind w:left="851" w:hanging="851"/>
        <w:outlineLvl w:val="0"/>
        <w:rPr>
          <w:rFonts w:cs="Arial"/>
          <w:lang w:val="ca-ES"/>
        </w:rPr>
      </w:pPr>
      <w:r w:rsidRPr="009F3EE6">
        <w:rPr>
          <w:rFonts w:cs="Arial"/>
          <w:lang w:val="ca-ES"/>
        </w:rPr>
        <w:tab/>
        <w:t>-</w:t>
      </w:r>
      <w:r w:rsidRPr="009F3EE6">
        <w:rPr>
          <w:rFonts w:cs="Arial"/>
          <w:lang w:val="ca-ES"/>
        </w:rPr>
        <w:tab/>
        <w:t>Reglament de servei públic de gasos combustibles (Real Decreto 919/2006)</w:t>
      </w:r>
    </w:p>
    <w:p w14:paraId="1709184A" w14:textId="77777777" w:rsidR="00923356" w:rsidRPr="009F3EE6" w:rsidRDefault="00923356" w:rsidP="00A45BFE">
      <w:pPr>
        <w:tabs>
          <w:tab w:val="left" w:pos="709"/>
          <w:tab w:val="left" w:pos="851"/>
        </w:tabs>
        <w:ind w:left="851" w:hanging="851"/>
        <w:outlineLvl w:val="0"/>
        <w:rPr>
          <w:rFonts w:cs="Arial"/>
          <w:lang w:val="ca-ES"/>
        </w:rPr>
      </w:pPr>
      <w:r w:rsidRPr="009F3EE6">
        <w:rPr>
          <w:rFonts w:cs="Arial"/>
          <w:lang w:val="ca-ES"/>
        </w:rPr>
        <w:tab/>
        <w:t>-</w:t>
      </w:r>
      <w:r w:rsidRPr="009F3EE6">
        <w:rPr>
          <w:rFonts w:cs="Arial"/>
          <w:lang w:val="ca-ES"/>
        </w:rPr>
        <w:tab/>
        <w:t xml:space="preserve">Reglament de xarxes i escomeses de combustibles gasosos i Instruccions Tècniques  Complementàries </w:t>
      </w:r>
    </w:p>
    <w:p w14:paraId="52F594A4" w14:textId="77777777" w:rsidR="00923356" w:rsidRPr="009F3EE6" w:rsidRDefault="00923356" w:rsidP="00A45BFE">
      <w:pPr>
        <w:tabs>
          <w:tab w:val="left" w:pos="709"/>
          <w:tab w:val="left" w:pos="851"/>
        </w:tabs>
        <w:ind w:left="851" w:hanging="851"/>
        <w:outlineLvl w:val="0"/>
        <w:rPr>
          <w:rFonts w:cs="Arial"/>
          <w:lang w:val="ca-ES"/>
        </w:rPr>
      </w:pPr>
      <w:r w:rsidRPr="009F3EE6">
        <w:rPr>
          <w:rFonts w:cs="Arial"/>
          <w:lang w:val="ca-ES"/>
        </w:rPr>
        <w:tab/>
        <w:t>-</w:t>
      </w:r>
      <w:r w:rsidRPr="009F3EE6">
        <w:rPr>
          <w:rFonts w:cs="Arial"/>
          <w:lang w:val="ca-ES"/>
        </w:rPr>
        <w:tab/>
        <w:t xml:space="preserve">Ordenança municipal  sobre obres, instal·lacions i serveis en el domini públic municipal (Decret de l’Alcaldia de 10-10-2002). </w:t>
      </w:r>
    </w:p>
    <w:p w14:paraId="3254358A" w14:textId="77777777" w:rsidR="00923356" w:rsidRPr="009F3EE6" w:rsidRDefault="00923356" w:rsidP="00A45BFE">
      <w:pPr>
        <w:tabs>
          <w:tab w:val="left" w:pos="3402"/>
        </w:tabs>
        <w:ind w:left="426" w:hanging="426"/>
        <w:outlineLvl w:val="0"/>
        <w:rPr>
          <w:rFonts w:cs="Arial"/>
          <w:lang w:val="ca-ES"/>
        </w:rPr>
      </w:pPr>
    </w:p>
    <w:p w14:paraId="296118E0" w14:textId="77777777" w:rsidR="00923356" w:rsidRPr="009F3EE6" w:rsidRDefault="00923356" w:rsidP="00A45BFE">
      <w:pPr>
        <w:tabs>
          <w:tab w:val="left" w:pos="3402"/>
        </w:tabs>
        <w:ind w:left="426" w:hanging="426"/>
        <w:outlineLvl w:val="0"/>
        <w:rPr>
          <w:rFonts w:cs="Arial"/>
          <w:b/>
          <w:lang w:val="ca-ES"/>
        </w:rPr>
      </w:pPr>
      <w:r w:rsidRPr="009F3EE6">
        <w:rPr>
          <w:rFonts w:cs="Arial"/>
          <w:b/>
          <w:lang w:val="ca-ES"/>
        </w:rPr>
        <w:t xml:space="preserve">3.-CONDICIONS DE REPOSICIONS DELS PAVIMENTS </w:t>
      </w:r>
    </w:p>
    <w:p w14:paraId="0D0405D8" w14:textId="77777777" w:rsidR="00923356" w:rsidRPr="009F3EE6" w:rsidRDefault="00923356" w:rsidP="00A45BFE">
      <w:pPr>
        <w:tabs>
          <w:tab w:val="left" w:pos="3402"/>
        </w:tabs>
        <w:ind w:right="-1"/>
        <w:outlineLvl w:val="0"/>
        <w:rPr>
          <w:rFonts w:cs="Arial"/>
          <w:lang w:val="ca-ES"/>
        </w:rPr>
      </w:pPr>
      <w:r w:rsidRPr="009F3EE6">
        <w:rPr>
          <w:rFonts w:cs="Arial"/>
          <w:lang w:val="ca-ES"/>
        </w:rPr>
        <w:t>Els paviments de les zones afectades s’hauran de reposar seguint l’establert al Capítol IX de l’Ordenança Municipal sobre obres, instal·lacions i serveis en el domini públic municipal.</w:t>
      </w:r>
    </w:p>
    <w:p w14:paraId="6E60F958" w14:textId="77777777" w:rsidR="00923356" w:rsidRPr="009F3EE6" w:rsidRDefault="00923356" w:rsidP="00A45BFE">
      <w:pPr>
        <w:tabs>
          <w:tab w:val="left" w:pos="3402"/>
        </w:tabs>
        <w:ind w:right="-1"/>
        <w:outlineLvl w:val="0"/>
        <w:rPr>
          <w:rFonts w:cs="Arial"/>
          <w:lang w:val="ca-ES"/>
        </w:rPr>
      </w:pPr>
    </w:p>
    <w:p w14:paraId="194AA8EC" w14:textId="77777777" w:rsidR="00923356" w:rsidRPr="009F3EE6" w:rsidRDefault="00923356" w:rsidP="00A45BFE">
      <w:pPr>
        <w:tabs>
          <w:tab w:val="left" w:pos="3402"/>
        </w:tabs>
        <w:ind w:right="-1"/>
        <w:outlineLvl w:val="0"/>
        <w:rPr>
          <w:rFonts w:cs="Arial"/>
          <w:lang w:val="ca-ES"/>
        </w:rPr>
      </w:pPr>
      <w:r w:rsidRPr="009F3EE6">
        <w:rPr>
          <w:rFonts w:cs="Arial"/>
          <w:lang w:val="ca-ES"/>
        </w:rPr>
        <w:t>A continuació es fa un breu resum de les condicions de reposició que estableix la referida Ordenança per a cadascun dels casos:</w:t>
      </w:r>
    </w:p>
    <w:p w14:paraId="603F1443" w14:textId="77777777" w:rsidR="00923356" w:rsidRPr="009F3EE6" w:rsidRDefault="00923356" w:rsidP="00A45BFE">
      <w:pPr>
        <w:tabs>
          <w:tab w:val="left" w:pos="426"/>
          <w:tab w:val="left" w:pos="3402"/>
        </w:tabs>
        <w:ind w:right="-1"/>
        <w:outlineLvl w:val="0"/>
        <w:rPr>
          <w:rFonts w:cs="Arial"/>
          <w:lang w:val="ca-ES"/>
        </w:rPr>
      </w:pPr>
      <w:r w:rsidRPr="009F3EE6">
        <w:rPr>
          <w:rFonts w:cs="Arial"/>
          <w:lang w:val="ca-ES"/>
        </w:rPr>
        <w:tab/>
      </w:r>
      <w:r w:rsidRPr="009F3EE6">
        <w:rPr>
          <w:rFonts w:cs="Arial"/>
          <w:b/>
          <w:lang w:val="ca-ES"/>
        </w:rPr>
        <w:t>Tapament de rases</w:t>
      </w:r>
    </w:p>
    <w:p w14:paraId="6EF946D2" w14:textId="77777777" w:rsidR="00923356" w:rsidRPr="009F3EE6" w:rsidRDefault="00923356" w:rsidP="00923356">
      <w:pPr>
        <w:numPr>
          <w:ilvl w:val="0"/>
          <w:numId w:val="6"/>
        </w:numPr>
        <w:tabs>
          <w:tab w:val="left" w:pos="709"/>
          <w:tab w:val="left" w:pos="3402"/>
        </w:tabs>
        <w:ind w:left="709" w:right="-1" w:hanging="284"/>
        <w:outlineLvl w:val="0"/>
        <w:rPr>
          <w:rFonts w:cs="Arial"/>
          <w:lang w:val="ca-ES"/>
        </w:rPr>
      </w:pPr>
      <w:r w:rsidRPr="009F3EE6">
        <w:rPr>
          <w:rFonts w:cs="Arial"/>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sidRPr="009F3EE6">
        <w:rPr>
          <w:rFonts w:cs="Arial"/>
          <w:lang w:val="ca-ES"/>
        </w:rPr>
        <w:t>Proctor</w:t>
      </w:r>
      <w:proofErr w:type="spellEnd"/>
      <w:r w:rsidRPr="009F3EE6">
        <w:rPr>
          <w:rFonts w:cs="Arial"/>
          <w:lang w:val="ca-ES"/>
        </w:rPr>
        <w:t xml:space="preserve"> modificat.</w:t>
      </w:r>
    </w:p>
    <w:p w14:paraId="6C1EE97C" w14:textId="77777777" w:rsidR="00923356" w:rsidRPr="009F3EE6" w:rsidRDefault="00923356" w:rsidP="00923356">
      <w:pPr>
        <w:numPr>
          <w:ilvl w:val="0"/>
          <w:numId w:val="6"/>
        </w:numPr>
        <w:tabs>
          <w:tab w:val="left" w:pos="709"/>
          <w:tab w:val="left" w:pos="3402"/>
        </w:tabs>
        <w:ind w:left="709" w:right="-1" w:hanging="284"/>
        <w:outlineLvl w:val="0"/>
        <w:rPr>
          <w:rFonts w:cs="Arial"/>
          <w:lang w:val="ca-ES"/>
        </w:rPr>
      </w:pPr>
      <w:r w:rsidRPr="009F3EE6">
        <w:rPr>
          <w:rFonts w:cs="Arial"/>
          <w:lang w:val="ca-ES"/>
        </w:rPr>
        <w:t>Quan la seva naturalesa recomani el rebuig dels materials procedents de l’excavació, el tapament de la rasa es farà amb materials d’aportació.</w:t>
      </w:r>
    </w:p>
    <w:p w14:paraId="78F03C58" w14:textId="77777777" w:rsidR="00923356" w:rsidRPr="009F3EE6" w:rsidRDefault="00923356" w:rsidP="00A45BFE">
      <w:pPr>
        <w:tabs>
          <w:tab w:val="left" w:pos="709"/>
          <w:tab w:val="left" w:pos="3402"/>
        </w:tabs>
        <w:ind w:left="709" w:right="-1"/>
        <w:outlineLvl w:val="0"/>
        <w:rPr>
          <w:rFonts w:cs="Arial"/>
          <w:lang w:val="ca-ES"/>
        </w:rPr>
      </w:pPr>
    </w:p>
    <w:p w14:paraId="3347F760" w14:textId="77777777" w:rsidR="00923356" w:rsidRPr="009F3EE6" w:rsidRDefault="00923356" w:rsidP="00A45BFE">
      <w:pPr>
        <w:tabs>
          <w:tab w:val="left" w:pos="426"/>
          <w:tab w:val="left" w:pos="3402"/>
        </w:tabs>
        <w:ind w:left="709" w:right="-1" w:hanging="709"/>
        <w:outlineLvl w:val="0"/>
        <w:rPr>
          <w:rFonts w:cs="Arial"/>
          <w:lang w:val="ca-ES"/>
        </w:rPr>
      </w:pPr>
      <w:r w:rsidRPr="009F3EE6">
        <w:rPr>
          <w:rFonts w:cs="Arial"/>
          <w:lang w:val="ca-ES"/>
        </w:rPr>
        <w:tab/>
      </w:r>
      <w:r w:rsidRPr="009F3EE6">
        <w:rPr>
          <w:rFonts w:cs="Arial"/>
          <w:b/>
          <w:lang w:val="ca-ES"/>
        </w:rPr>
        <w:t xml:space="preserve">Vorera </w:t>
      </w:r>
      <w:r w:rsidRPr="009F3EE6">
        <w:rPr>
          <w:rFonts w:cs="Arial"/>
          <w:lang w:val="ca-ES"/>
        </w:rPr>
        <w:t>(aquest cas és d’aplicació a voreres que la pavimentació no està feta amb paviment continu)</w:t>
      </w:r>
    </w:p>
    <w:p w14:paraId="6AE9FE01" w14:textId="77777777" w:rsidR="00923356" w:rsidRPr="009F3EE6" w:rsidRDefault="00923356" w:rsidP="00923356">
      <w:pPr>
        <w:numPr>
          <w:ilvl w:val="0"/>
          <w:numId w:val="6"/>
        </w:numPr>
        <w:tabs>
          <w:tab w:val="left" w:pos="709"/>
          <w:tab w:val="left" w:pos="3402"/>
        </w:tabs>
        <w:ind w:left="709" w:right="-1" w:hanging="284"/>
        <w:outlineLvl w:val="0"/>
        <w:rPr>
          <w:rFonts w:cs="Arial"/>
          <w:lang w:val="ca-ES"/>
        </w:rPr>
      </w:pPr>
      <w:r w:rsidRPr="009F3EE6">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2DC26E4A" w14:textId="77777777" w:rsidR="00923356" w:rsidRPr="009F3EE6" w:rsidRDefault="00923356" w:rsidP="00A45BFE">
      <w:pPr>
        <w:tabs>
          <w:tab w:val="left" w:pos="709"/>
          <w:tab w:val="left" w:pos="3402"/>
        </w:tabs>
        <w:ind w:left="709" w:right="-1"/>
        <w:outlineLvl w:val="0"/>
        <w:rPr>
          <w:rFonts w:cs="Arial"/>
          <w:lang w:val="ca-ES"/>
        </w:rPr>
      </w:pPr>
    </w:p>
    <w:p w14:paraId="170DE587" w14:textId="77777777" w:rsidR="00923356" w:rsidRPr="009F3EE6" w:rsidRDefault="00923356" w:rsidP="00A45BFE">
      <w:pPr>
        <w:tabs>
          <w:tab w:val="left" w:pos="426"/>
          <w:tab w:val="left" w:pos="3402"/>
        </w:tabs>
        <w:ind w:left="1276" w:right="-1" w:hanging="1276"/>
        <w:outlineLvl w:val="0"/>
        <w:rPr>
          <w:rFonts w:cs="Arial"/>
          <w:lang w:val="ca-ES"/>
        </w:rPr>
      </w:pPr>
      <w:r w:rsidRPr="009F3EE6">
        <w:rPr>
          <w:rFonts w:cs="Arial"/>
          <w:lang w:val="ca-ES"/>
        </w:rPr>
        <w:lastRenderedPageBreak/>
        <w:tab/>
      </w:r>
      <w:r w:rsidRPr="009F3EE6">
        <w:rPr>
          <w:rFonts w:cs="Arial"/>
          <w:b/>
          <w:lang w:val="ca-ES"/>
        </w:rPr>
        <w:t>Calçada</w:t>
      </w:r>
      <w:r w:rsidRPr="009F3EE6">
        <w:rPr>
          <w:rFonts w:cs="Arial"/>
          <w:lang w:val="ca-ES"/>
        </w:rPr>
        <w:t xml:space="preserve"> </w:t>
      </w:r>
    </w:p>
    <w:p w14:paraId="0B2B1AF4" w14:textId="77777777" w:rsidR="00923356" w:rsidRPr="00E075AD" w:rsidRDefault="00923356" w:rsidP="00A45BFE">
      <w:pPr>
        <w:pStyle w:val="Default"/>
        <w:ind w:left="709" w:hanging="218"/>
        <w:jc w:val="both"/>
        <w:rPr>
          <w:rFonts w:ascii="Arial" w:hAnsi="Arial" w:cs="Arial"/>
          <w:color w:val="auto"/>
          <w:sz w:val="22"/>
          <w:szCs w:val="22"/>
        </w:rPr>
      </w:pPr>
      <w:r w:rsidRPr="00E075AD">
        <w:rPr>
          <w:rFonts w:ascii="Arial" w:hAnsi="Arial" w:cs="Arial"/>
          <w:color w:val="auto"/>
          <w:sz w:val="22"/>
          <w:szCs w:val="22"/>
        </w:rPr>
        <w:t>1-</w:t>
      </w:r>
      <w:r w:rsidRPr="00E075AD">
        <w:rPr>
          <w:rFonts w:ascii="Arial" w:hAnsi="Arial" w:cs="Arial"/>
          <w:color w:val="auto"/>
          <w:sz w:val="22"/>
          <w:szCs w:val="22"/>
        </w:rPr>
        <w:tab/>
      </w:r>
      <w:r w:rsidRPr="00E075AD">
        <w:rPr>
          <w:rFonts w:ascii="Arial" w:hAnsi="Arial" w:cs="Arial"/>
          <w:color w:val="auto"/>
          <w:sz w:val="22"/>
          <w:szCs w:val="22"/>
          <w:u w:val="single"/>
        </w:rPr>
        <w:t>Paviment d’aglomerat asfàltic en calent</w:t>
      </w:r>
      <w:r w:rsidRPr="00E075AD">
        <w:rPr>
          <w:rFonts w:ascii="Arial" w:hAnsi="Arial" w:cs="Arial"/>
          <w:color w:val="auto"/>
          <w:sz w:val="22"/>
          <w:szCs w:val="22"/>
        </w:rPr>
        <w:t xml:space="preserve">: </w:t>
      </w:r>
    </w:p>
    <w:p w14:paraId="0FB5AAE1" w14:textId="77777777" w:rsidR="00923356" w:rsidRPr="00E075AD" w:rsidRDefault="00923356" w:rsidP="00A45BFE">
      <w:pPr>
        <w:pStyle w:val="Default"/>
        <w:ind w:left="993" w:hanging="360"/>
        <w:jc w:val="both"/>
        <w:rPr>
          <w:rFonts w:ascii="Arial" w:hAnsi="Arial" w:cs="Arial"/>
          <w:color w:val="auto"/>
          <w:sz w:val="22"/>
          <w:szCs w:val="22"/>
        </w:rPr>
      </w:pPr>
      <w:r w:rsidRPr="00E075AD">
        <w:rPr>
          <w:rFonts w:ascii="Arial" w:hAnsi="Arial" w:cs="Arial"/>
          <w:color w:val="auto"/>
          <w:sz w:val="22"/>
          <w:szCs w:val="22"/>
        </w:rPr>
        <w:t>a)</w:t>
      </w:r>
      <w:r w:rsidRPr="00E075AD">
        <w:rPr>
          <w:rFonts w:ascii="Arial" w:hAnsi="Arial" w:cs="Arial"/>
          <w:color w:val="auto"/>
          <w:sz w:val="22"/>
          <w:szCs w:val="22"/>
        </w:rPr>
        <w:tab/>
        <w:t xml:space="preserve"> Condicions d’execució. </w:t>
      </w:r>
    </w:p>
    <w:p w14:paraId="476941F8" w14:textId="77777777" w:rsidR="00923356" w:rsidRPr="00E075AD" w:rsidRDefault="00923356" w:rsidP="00A45BFE">
      <w:pPr>
        <w:pStyle w:val="Default"/>
        <w:ind w:left="1276" w:hanging="283"/>
        <w:jc w:val="both"/>
        <w:rPr>
          <w:rFonts w:ascii="Arial" w:hAnsi="Arial" w:cs="Arial"/>
          <w:color w:val="auto"/>
          <w:sz w:val="22"/>
          <w:szCs w:val="22"/>
        </w:rPr>
      </w:pPr>
      <w:r w:rsidRPr="00E075AD">
        <w:rPr>
          <w:rFonts w:ascii="Arial" w:hAnsi="Arial" w:cs="Arial"/>
          <w:color w:val="auto"/>
          <w:sz w:val="22"/>
          <w:szCs w:val="22"/>
        </w:rPr>
        <w:t>1)</w:t>
      </w:r>
      <w:r w:rsidRPr="00E075AD">
        <w:rPr>
          <w:rFonts w:ascii="Arial" w:hAnsi="Arial" w:cs="Arial"/>
          <w:color w:val="auto"/>
          <w:sz w:val="22"/>
          <w:szCs w:val="22"/>
        </w:rPr>
        <w:tab/>
        <w:t xml:space="preserve">Es reconstruirà tot el gruix del paviment a la zona afectada més CINQUANTA CENTÍMETRES (50 cm.) com a mínim a cada costat de la zona deteriorada. </w:t>
      </w:r>
    </w:p>
    <w:p w14:paraId="2C14A4D5" w14:textId="77777777" w:rsidR="00923356" w:rsidRPr="00E075AD" w:rsidRDefault="00923356" w:rsidP="00A45BFE">
      <w:pPr>
        <w:pStyle w:val="Default"/>
        <w:ind w:left="1276" w:hanging="283"/>
        <w:jc w:val="both"/>
        <w:rPr>
          <w:rFonts w:ascii="Arial" w:hAnsi="Arial" w:cs="Arial"/>
          <w:color w:val="auto"/>
          <w:sz w:val="22"/>
          <w:szCs w:val="22"/>
        </w:rPr>
      </w:pPr>
      <w:r w:rsidRPr="00E075AD">
        <w:rPr>
          <w:rFonts w:ascii="Arial" w:hAnsi="Arial" w:cs="Arial"/>
          <w:color w:val="auto"/>
          <w:sz w:val="22"/>
          <w:szCs w:val="22"/>
        </w:rPr>
        <w:t>2)</w:t>
      </w:r>
      <w:r w:rsidRPr="00E075AD">
        <w:rPr>
          <w:rFonts w:ascii="Arial" w:hAnsi="Arial" w:cs="Arial"/>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sidRPr="00E075AD">
        <w:rPr>
          <w:rFonts w:ascii="Arial" w:hAnsi="Arial" w:cs="Arial"/>
          <w:color w:val="auto"/>
          <w:sz w:val="22"/>
          <w:szCs w:val="22"/>
        </w:rPr>
        <w:t>proctor</w:t>
      </w:r>
      <w:proofErr w:type="spellEnd"/>
      <w:r w:rsidRPr="00E075AD">
        <w:rPr>
          <w:rFonts w:ascii="Arial" w:hAnsi="Arial" w:cs="Arial"/>
          <w:color w:val="auto"/>
          <w:sz w:val="22"/>
          <w:szCs w:val="22"/>
        </w:rPr>
        <w:t xml:space="preserve"> modificat. </w:t>
      </w:r>
    </w:p>
    <w:p w14:paraId="2F043BC6" w14:textId="77777777" w:rsidR="00923356" w:rsidRPr="00E075AD" w:rsidRDefault="00923356" w:rsidP="00A45BFE">
      <w:pPr>
        <w:pStyle w:val="Default"/>
        <w:ind w:left="1276" w:hanging="283"/>
        <w:jc w:val="both"/>
        <w:rPr>
          <w:rFonts w:ascii="Arial" w:hAnsi="Arial" w:cs="Arial"/>
          <w:color w:val="auto"/>
          <w:sz w:val="22"/>
          <w:szCs w:val="22"/>
        </w:rPr>
      </w:pPr>
      <w:r w:rsidRPr="00E075AD">
        <w:rPr>
          <w:rFonts w:ascii="Arial" w:hAnsi="Arial" w:cs="Arial"/>
          <w:color w:val="auto"/>
          <w:sz w:val="22"/>
          <w:szCs w:val="22"/>
        </w:rPr>
        <w:t>3)</w:t>
      </w:r>
      <w:r w:rsidRPr="00E075AD">
        <w:rPr>
          <w:rFonts w:ascii="Arial" w:hAnsi="Arial" w:cs="Arial"/>
          <w:color w:val="auto"/>
          <w:sz w:val="22"/>
          <w:szCs w:val="22"/>
        </w:rPr>
        <w:tab/>
        <w:t xml:space="preserve">L’extensió de la reposició de la capa de rodament s’indica al paràgraf b) d’aquest apartat. </w:t>
      </w:r>
    </w:p>
    <w:p w14:paraId="5075DDD7" w14:textId="77777777" w:rsidR="00923356" w:rsidRPr="00E075AD" w:rsidRDefault="00923356" w:rsidP="00A45BFE">
      <w:pPr>
        <w:pStyle w:val="Default"/>
        <w:ind w:left="1276" w:hanging="283"/>
        <w:jc w:val="both"/>
        <w:rPr>
          <w:rFonts w:ascii="Arial" w:hAnsi="Arial" w:cs="Arial"/>
          <w:color w:val="auto"/>
          <w:sz w:val="22"/>
          <w:szCs w:val="22"/>
        </w:rPr>
      </w:pPr>
      <w:r w:rsidRPr="00E075AD">
        <w:rPr>
          <w:rFonts w:ascii="Arial" w:hAnsi="Arial" w:cs="Arial"/>
          <w:color w:val="auto"/>
          <w:sz w:val="22"/>
          <w:szCs w:val="22"/>
        </w:rPr>
        <w:t>4)</w:t>
      </w:r>
      <w:r w:rsidRPr="00E075AD">
        <w:rPr>
          <w:rFonts w:ascii="Arial" w:hAnsi="Arial" w:cs="Arial"/>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54CC62D0" w14:textId="77777777" w:rsidR="00923356" w:rsidRPr="00E075AD" w:rsidRDefault="00923356" w:rsidP="00A45BFE">
      <w:pPr>
        <w:pStyle w:val="Default"/>
        <w:ind w:left="1276" w:hanging="283"/>
        <w:jc w:val="both"/>
        <w:rPr>
          <w:rFonts w:ascii="Arial" w:hAnsi="Arial" w:cs="Arial"/>
          <w:color w:val="auto"/>
          <w:sz w:val="22"/>
          <w:szCs w:val="22"/>
        </w:rPr>
      </w:pPr>
      <w:r w:rsidRPr="00E075AD">
        <w:rPr>
          <w:rFonts w:ascii="Arial" w:hAnsi="Arial" w:cs="Arial"/>
          <w:color w:val="auto"/>
          <w:sz w:val="22"/>
          <w:szCs w:val="22"/>
        </w:rPr>
        <w:t>5)</w:t>
      </w:r>
      <w:r w:rsidRPr="00E075AD">
        <w:rPr>
          <w:rFonts w:ascii="Arial" w:hAnsi="Arial" w:cs="Arial"/>
          <w:color w:val="auto"/>
          <w:sz w:val="22"/>
          <w:szCs w:val="22"/>
        </w:rPr>
        <w:tab/>
        <w:t xml:space="preserve">L’estesa d’aglomerat es farà mecànicament, i només quan això no sigui possible es permetrà l’estesa manual en superfícies petites. </w:t>
      </w:r>
    </w:p>
    <w:p w14:paraId="3FF79A02" w14:textId="77777777" w:rsidR="00923356" w:rsidRPr="00E075AD" w:rsidRDefault="00923356" w:rsidP="00A45BFE">
      <w:pPr>
        <w:pStyle w:val="Default"/>
        <w:ind w:left="993" w:hanging="360"/>
        <w:jc w:val="both"/>
        <w:rPr>
          <w:rFonts w:ascii="Arial" w:hAnsi="Arial" w:cs="Arial"/>
          <w:color w:val="auto"/>
          <w:sz w:val="22"/>
          <w:szCs w:val="22"/>
        </w:rPr>
      </w:pPr>
      <w:r w:rsidRPr="00E075AD">
        <w:rPr>
          <w:rFonts w:ascii="Arial" w:hAnsi="Arial" w:cs="Arial"/>
          <w:color w:val="auto"/>
          <w:sz w:val="22"/>
          <w:szCs w:val="22"/>
        </w:rPr>
        <w:t>b)</w:t>
      </w:r>
      <w:r w:rsidRPr="00E075AD">
        <w:rPr>
          <w:rFonts w:ascii="Arial" w:hAnsi="Arial" w:cs="Arial"/>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sidRPr="00E075AD">
        <w:rPr>
          <w:rFonts w:ascii="Arial" w:hAnsi="Arial" w:cs="Arial"/>
          <w:color w:val="auto"/>
          <w:sz w:val="22"/>
          <w:szCs w:val="22"/>
        </w:rPr>
        <w:t>sobreamplada</w:t>
      </w:r>
      <w:proofErr w:type="spellEnd"/>
      <w:r w:rsidRPr="00E075AD">
        <w:rPr>
          <w:rFonts w:ascii="Arial" w:hAnsi="Arial" w:cs="Arial"/>
          <w:color w:val="auto"/>
          <w:sz w:val="22"/>
          <w:szCs w:val="22"/>
        </w:rPr>
        <w:t xml:space="preserve"> mínima de VUITANTA CENTÍMETRES (80 cm.) abans indicada. </w:t>
      </w:r>
    </w:p>
    <w:p w14:paraId="18DC0D67" w14:textId="77777777" w:rsidR="00923356" w:rsidRPr="00E075AD" w:rsidRDefault="00923356" w:rsidP="00A45BFE">
      <w:pPr>
        <w:autoSpaceDE w:val="0"/>
        <w:autoSpaceDN w:val="0"/>
        <w:adjustRightInd w:val="0"/>
        <w:rPr>
          <w:rFonts w:cs="Arial"/>
          <w:lang w:val="ca-ES" w:eastAsia="ca-ES"/>
        </w:rPr>
      </w:pPr>
    </w:p>
    <w:p w14:paraId="4CFAF79E" w14:textId="77777777" w:rsidR="00923356" w:rsidRPr="00E075AD" w:rsidRDefault="00923356" w:rsidP="00A45BFE">
      <w:pPr>
        <w:pStyle w:val="Default"/>
        <w:ind w:left="709" w:hanging="218"/>
        <w:jc w:val="both"/>
        <w:rPr>
          <w:rFonts w:ascii="Arial" w:hAnsi="Arial" w:cs="Arial"/>
          <w:color w:val="auto"/>
          <w:sz w:val="22"/>
          <w:szCs w:val="22"/>
        </w:rPr>
      </w:pPr>
      <w:r w:rsidRPr="00E075AD">
        <w:rPr>
          <w:rFonts w:ascii="Arial" w:hAnsi="Arial" w:cs="Arial"/>
          <w:color w:val="auto"/>
          <w:sz w:val="22"/>
          <w:szCs w:val="22"/>
        </w:rPr>
        <w:t xml:space="preserve">2- Paviment de formigó en massa: </w:t>
      </w:r>
    </w:p>
    <w:p w14:paraId="52FA4203" w14:textId="77777777" w:rsidR="00923356" w:rsidRPr="00E075AD" w:rsidRDefault="00923356" w:rsidP="00A45BFE">
      <w:pPr>
        <w:pStyle w:val="Default"/>
        <w:ind w:left="993" w:hanging="360"/>
        <w:jc w:val="both"/>
        <w:rPr>
          <w:rFonts w:ascii="Arial" w:hAnsi="Arial" w:cs="Arial"/>
          <w:color w:val="auto"/>
          <w:sz w:val="22"/>
          <w:szCs w:val="22"/>
        </w:rPr>
      </w:pPr>
      <w:r w:rsidRPr="00E075AD">
        <w:rPr>
          <w:rFonts w:ascii="Arial" w:hAnsi="Arial" w:cs="Arial"/>
          <w:color w:val="auto"/>
          <w:sz w:val="22"/>
          <w:szCs w:val="22"/>
        </w:rPr>
        <w:t>a)</w:t>
      </w:r>
      <w:r w:rsidRPr="00E075AD">
        <w:rPr>
          <w:rFonts w:ascii="Arial" w:hAnsi="Arial" w:cs="Arial"/>
          <w:color w:val="auto"/>
          <w:sz w:val="22"/>
          <w:szCs w:val="22"/>
        </w:rPr>
        <w:tab/>
        <w:t xml:space="preserve">En carrers amb paviment de formigó, les reposicions es faran amb lloses completes. S’entén per llosa la superfície compresa entre juntes longitudinals i transversals de dilatació contracció. </w:t>
      </w:r>
    </w:p>
    <w:p w14:paraId="65C35038" w14:textId="77777777" w:rsidR="00923356" w:rsidRPr="00E075AD" w:rsidRDefault="00923356" w:rsidP="00A45BFE">
      <w:pPr>
        <w:pStyle w:val="Default"/>
        <w:ind w:left="993" w:hanging="360"/>
        <w:jc w:val="both"/>
        <w:rPr>
          <w:rFonts w:ascii="Arial" w:hAnsi="Arial" w:cs="Arial"/>
          <w:color w:val="auto"/>
          <w:sz w:val="22"/>
          <w:szCs w:val="22"/>
        </w:rPr>
      </w:pPr>
      <w:r w:rsidRPr="00E075AD">
        <w:rPr>
          <w:rFonts w:ascii="Arial" w:hAnsi="Arial" w:cs="Arial"/>
          <w:color w:val="auto"/>
          <w:sz w:val="22"/>
          <w:szCs w:val="22"/>
        </w:rPr>
        <w:t>b)</w:t>
      </w:r>
      <w:r w:rsidRPr="00E075AD">
        <w:rPr>
          <w:rFonts w:ascii="Arial" w:hAnsi="Arial" w:cs="Arial"/>
          <w:color w:val="auto"/>
          <w:sz w:val="22"/>
          <w:szCs w:val="22"/>
        </w:rPr>
        <w:tab/>
        <w:t xml:space="preserve">El paviment de la reposició tindrà les mateixes característiques del que hi havia construït abans. </w:t>
      </w:r>
    </w:p>
    <w:p w14:paraId="10E95A19" w14:textId="77777777" w:rsidR="00923356" w:rsidRPr="00E075AD" w:rsidRDefault="00923356" w:rsidP="00A45BFE">
      <w:pPr>
        <w:tabs>
          <w:tab w:val="left" w:pos="426"/>
          <w:tab w:val="left" w:pos="3402"/>
        </w:tabs>
        <w:outlineLvl w:val="0"/>
        <w:rPr>
          <w:rFonts w:cs="Arial"/>
          <w:b/>
          <w:lang w:val="ca-ES"/>
        </w:rPr>
      </w:pPr>
    </w:p>
    <w:p w14:paraId="63323E2E" w14:textId="77777777" w:rsidR="00923356" w:rsidRPr="009F3EE6" w:rsidRDefault="00923356" w:rsidP="00A45BFE">
      <w:pPr>
        <w:tabs>
          <w:tab w:val="left" w:pos="426"/>
          <w:tab w:val="left" w:pos="3402"/>
        </w:tabs>
        <w:ind w:left="709" w:hanging="709"/>
        <w:outlineLvl w:val="0"/>
        <w:rPr>
          <w:rFonts w:cs="Arial"/>
          <w:b/>
          <w:lang w:val="ca-ES"/>
        </w:rPr>
      </w:pPr>
      <w:r w:rsidRPr="009F3EE6">
        <w:rPr>
          <w:rFonts w:cs="Arial"/>
          <w:b/>
          <w:lang w:val="ca-ES"/>
        </w:rPr>
        <w:t xml:space="preserve">4.- CONCLUSIÓ </w:t>
      </w:r>
    </w:p>
    <w:p w14:paraId="19886765" w14:textId="77777777" w:rsidR="00923356" w:rsidRPr="009F3EE6" w:rsidRDefault="00923356" w:rsidP="00A45BFE">
      <w:pPr>
        <w:tabs>
          <w:tab w:val="left" w:pos="284"/>
          <w:tab w:val="left" w:pos="3402"/>
        </w:tabs>
        <w:ind w:left="284"/>
        <w:outlineLvl w:val="0"/>
        <w:rPr>
          <w:rFonts w:cs="Arial"/>
          <w:lang w:val="ca-ES"/>
        </w:rPr>
      </w:pPr>
      <w:r w:rsidRPr="009F3EE6">
        <w:rPr>
          <w:rFonts w:cs="Arial"/>
          <w:lang w:val="ca-ES"/>
        </w:rPr>
        <w:t xml:space="preserve">El tècnic sotasignat </w:t>
      </w:r>
      <w:r w:rsidRPr="009F3EE6">
        <w:rPr>
          <w:rFonts w:cs="Arial"/>
          <w:b/>
          <w:lang w:val="ca-ES"/>
        </w:rPr>
        <w:t>INFORMA FAVORABLEMENT</w:t>
      </w:r>
      <w:r w:rsidRPr="009F3EE6">
        <w:rPr>
          <w:rFonts w:cs="Arial"/>
          <w:lang w:val="ca-ES"/>
        </w:rPr>
        <w:t xml:space="preserve"> la sol·licitud de referència, a l’adreça indicada</w:t>
      </w:r>
      <w:r w:rsidRPr="009F3EE6">
        <w:rPr>
          <w:rFonts w:cs="Arial"/>
          <w:b/>
          <w:lang w:val="ca-ES"/>
        </w:rPr>
        <w:t>,</w:t>
      </w:r>
      <w:r w:rsidRPr="009F3EE6">
        <w:rPr>
          <w:rFonts w:cs="Arial"/>
          <w:lang w:val="ca-ES"/>
        </w:rPr>
        <w:t xml:space="preserve"> d’acord amb els plànols que s’acompanyen a l’expedient, i les condicions establertes en el present informe.</w:t>
      </w:r>
    </w:p>
    <w:p w14:paraId="20F34AC3" w14:textId="77777777" w:rsidR="00923356" w:rsidRPr="009F3EE6" w:rsidRDefault="00923356" w:rsidP="00A45BFE">
      <w:pPr>
        <w:tabs>
          <w:tab w:val="left" w:pos="284"/>
          <w:tab w:val="left" w:pos="3402"/>
        </w:tabs>
        <w:ind w:left="284"/>
        <w:outlineLvl w:val="0"/>
        <w:rPr>
          <w:rFonts w:cs="Arial"/>
          <w:lang w:val="ca-ES"/>
        </w:rPr>
      </w:pPr>
    </w:p>
    <w:p w14:paraId="3087CFBE" w14:textId="77777777" w:rsidR="00923356" w:rsidRPr="009F3EE6" w:rsidRDefault="00923356" w:rsidP="00A45BFE">
      <w:pPr>
        <w:tabs>
          <w:tab w:val="left" w:pos="284"/>
          <w:tab w:val="left" w:pos="3402"/>
        </w:tabs>
        <w:ind w:left="284"/>
        <w:outlineLvl w:val="0"/>
        <w:rPr>
          <w:rFonts w:cs="Arial"/>
          <w:lang w:val="ca-ES"/>
        </w:rPr>
      </w:pPr>
      <w:r w:rsidRPr="009F3EE6">
        <w:rPr>
          <w:rFonts w:cs="Arial"/>
          <w:lang w:val="ca-ES"/>
        </w:rPr>
        <w:t xml:space="preserve">S’hauran de complimentar les següents prescripcions: </w:t>
      </w:r>
    </w:p>
    <w:p w14:paraId="653968A3" w14:textId="77777777" w:rsidR="00923356" w:rsidRPr="009F3EE6" w:rsidRDefault="00923356" w:rsidP="00A45BFE">
      <w:pPr>
        <w:tabs>
          <w:tab w:val="left" w:pos="709"/>
          <w:tab w:val="left" w:pos="851"/>
        </w:tabs>
        <w:ind w:left="851" w:hanging="851"/>
        <w:outlineLvl w:val="0"/>
        <w:rPr>
          <w:rFonts w:cs="Arial"/>
          <w:bCs/>
          <w:lang w:val="ca-ES"/>
        </w:rPr>
      </w:pPr>
      <w:r w:rsidRPr="009F3EE6">
        <w:rPr>
          <w:rFonts w:cs="Arial"/>
          <w:lang w:val="ca-ES"/>
        </w:rPr>
        <w:tab/>
        <w:t>-</w:t>
      </w:r>
      <w:r w:rsidRPr="009F3EE6">
        <w:rPr>
          <w:rFonts w:cs="Arial"/>
          <w:lang w:val="ca-ES"/>
        </w:rPr>
        <w:tab/>
      </w:r>
      <w:r w:rsidRPr="009F3EE6">
        <w:rPr>
          <w:rFonts w:cs="Arial"/>
          <w:b/>
          <w:bCs/>
          <w:lang w:val="ca-ES"/>
        </w:rPr>
        <w:t>Abans de l’inici de l’execució de les obres, el contractista haurà de notificar-ho formalment, a l’Ajuntament, en un termini de com a mínim 48 hores d’antelació.</w:t>
      </w:r>
    </w:p>
    <w:p w14:paraId="66703364" w14:textId="77777777" w:rsidR="00923356" w:rsidRPr="009F3EE6" w:rsidRDefault="00923356" w:rsidP="00923356">
      <w:pPr>
        <w:numPr>
          <w:ilvl w:val="0"/>
          <w:numId w:val="6"/>
        </w:numPr>
        <w:tabs>
          <w:tab w:val="left" w:pos="709"/>
          <w:tab w:val="left" w:pos="851"/>
        </w:tabs>
        <w:ind w:left="851" w:hanging="142"/>
        <w:outlineLvl w:val="0"/>
        <w:rPr>
          <w:rFonts w:cs="Arial"/>
          <w:b/>
          <w:lang w:val="ca-ES"/>
        </w:rPr>
      </w:pPr>
      <w:r w:rsidRPr="009F3EE6">
        <w:rPr>
          <w:rFonts w:cs="Arial"/>
          <w:b/>
          <w:lang w:val="ca-ES"/>
        </w:rPr>
        <w:t>Al finalitzar l’obra, el contractista haurà de notificar-ho formalment, a l’Ajuntament, en un termini màxim 48 hores.</w:t>
      </w:r>
    </w:p>
    <w:p w14:paraId="79707F08" w14:textId="77777777" w:rsidR="00923356" w:rsidRPr="009F3EE6" w:rsidRDefault="00923356" w:rsidP="00923356">
      <w:pPr>
        <w:numPr>
          <w:ilvl w:val="0"/>
          <w:numId w:val="6"/>
        </w:numPr>
        <w:tabs>
          <w:tab w:val="left" w:pos="709"/>
          <w:tab w:val="left" w:pos="851"/>
        </w:tabs>
        <w:ind w:left="851" w:hanging="142"/>
        <w:outlineLvl w:val="0"/>
        <w:rPr>
          <w:rFonts w:cs="Arial"/>
          <w:lang w:val="ca-ES"/>
        </w:rPr>
      </w:pPr>
      <w:r w:rsidRPr="009F3EE6">
        <w:rPr>
          <w:rFonts w:cs="Arial"/>
          <w:lang w:val="ca-ES"/>
        </w:rPr>
        <w:t xml:space="preserve">D’acord amb l’establert al Decreto 179/1995 (ROAS), l’inici de les obres es realitzarà abans de SIS (6) MESOS, i el termini d’execució de les obres, es fixa en UN (1) MES.  </w:t>
      </w:r>
    </w:p>
    <w:p w14:paraId="6BC651D6" w14:textId="77777777" w:rsidR="00923356" w:rsidRPr="009F3EE6" w:rsidRDefault="00923356" w:rsidP="00A45BFE">
      <w:pPr>
        <w:tabs>
          <w:tab w:val="left" w:pos="709"/>
          <w:tab w:val="left" w:pos="851"/>
        </w:tabs>
        <w:ind w:left="851" w:hanging="851"/>
        <w:outlineLvl w:val="0"/>
        <w:rPr>
          <w:rFonts w:cs="Arial"/>
          <w:lang w:val="ca-ES"/>
        </w:rPr>
      </w:pPr>
      <w:r w:rsidRPr="009F3EE6">
        <w:rPr>
          <w:rFonts w:cs="Arial"/>
          <w:lang w:val="ca-ES"/>
        </w:rPr>
        <w:tab/>
        <w:t>-</w:t>
      </w:r>
      <w:r w:rsidRPr="009F3EE6">
        <w:rPr>
          <w:rFonts w:cs="Arial"/>
          <w:lang w:val="ca-ES"/>
        </w:rPr>
        <w:tab/>
      </w:r>
      <w:r w:rsidRPr="009F3EE6">
        <w:rPr>
          <w:rFonts w:cs="Arial"/>
          <w:b/>
          <w:bCs/>
          <w:lang w:val="ca-ES"/>
        </w:rPr>
        <w:t xml:space="preserve">Es tindrà especial cura en la reposició de paviments. En el cas de panots, llambordes o lloses, que hauran de ser d’iguals característiques que els existents abans de l’obra, i col·locats amb el mateix sistema que hi ha els actuals. Atès que part del paviment de la zona és un paviment continu </w:t>
      </w:r>
      <w:r w:rsidRPr="009F3EE6">
        <w:rPr>
          <w:rFonts w:cs="Arial"/>
          <w:b/>
          <w:bCs/>
          <w:lang w:val="ca-ES"/>
        </w:rPr>
        <w:lastRenderedPageBreak/>
        <w:t>imprès i tenyit, en cas que aquest es vegi afectat, abans d’aplicar el paviment presentarà als serveis territorials d’aquest Ajuntament la proposta de tint a utilitzar, el qual haurà de ser aprovat pels tècnics d’aquest Ajuntament.</w:t>
      </w:r>
    </w:p>
    <w:p w14:paraId="323E695E" w14:textId="77777777" w:rsidR="00923356" w:rsidRPr="009F3EE6" w:rsidRDefault="00923356" w:rsidP="00A45BFE">
      <w:pPr>
        <w:tabs>
          <w:tab w:val="left" w:pos="709"/>
          <w:tab w:val="left" w:pos="851"/>
        </w:tabs>
        <w:ind w:left="851" w:hanging="851"/>
        <w:outlineLvl w:val="0"/>
        <w:rPr>
          <w:rFonts w:cs="Arial"/>
          <w:b/>
          <w:bCs/>
          <w:lang w:val="ca-ES"/>
        </w:rPr>
      </w:pPr>
      <w:r w:rsidRPr="009F3EE6">
        <w:rPr>
          <w:rFonts w:cs="Arial"/>
          <w:b/>
          <w:bCs/>
          <w:lang w:val="ca-ES"/>
        </w:rPr>
        <w:tab/>
        <w:t>-</w:t>
      </w:r>
      <w:r w:rsidRPr="009F3EE6">
        <w:rPr>
          <w:rFonts w:cs="Arial"/>
          <w:b/>
          <w:bCs/>
          <w:lang w:val="ca-ES"/>
        </w:rPr>
        <w:tab/>
        <w:t>En el cas d’afectar al paviment de la calçada, es respectarà l’establert a l’art. 56 de Ordenança municipal sobre obres, instal·lacions i serveis en el domini públic municipal.</w:t>
      </w:r>
    </w:p>
    <w:p w14:paraId="1F5D00E9" w14:textId="77777777" w:rsidR="00923356" w:rsidRPr="009F3EE6" w:rsidRDefault="00923356" w:rsidP="00923356">
      <w:pPr>
        <w:numPr>
          <w:ilvl w:val="0"/>
          <w:numId w:val="6"/>
        </w:numPr>
        <w:tabs>
          <w:tab w:val="left" w:pos="709"/>
          <w:tab w:val="left" w:pos="851"/>
        </w:tabs>
        <w:ind w:left="851" w:hanging="142"/>
        <w:outlineLvl w:val="0"/>
        <w:rPr>
          <w:rFonts w:cs="Arial"/>
          <w:lang w:val="ca-ES"/>
        </w:rPr>
      </w:pPr>
      <w:r w:rsidRPr="009F3EE6">
        <w:rPr>
          <w:rFonts w:cs="Arial"/>
          <w:lang w:val="ca-ES"/>
        </w:rPr>
        <w:t>Només es podrà disposar a la via pública un sac de residus que haurà de ser retirat diàriament.</w:t>
      </w:r>
    </w:p>
    <w:p w14:paraId="4DF8A23E" w14:textId="77777777" w:rsidR="00923356" w:rsidRPr="009F3EE6" w:rsidRDefault="00923356" w:rsidP="00923356">
      <w:pPr>
        <w:numPr>
          <w:ilvl w:val="0"/>
          <w:numId w:val="6"/>
        </w:numPr>
        <w:tabs>
          <w:tab w:val="left" w:pos="709"/>
          <w:tab w:val="left" w:pos="851"/>
        </w:tabs>
        <w:ind w:left="851" w:hanging="142"/>
        <w:outlineLvl w:val="0"/>
        <w:rPr>
          <w:rFonts w:cs="Arial"/>
          <w:lang w:val="ca-ES"/>
        </w:rPr>
      </w:pPr>
      <w:r w:rsidRPr="009F3EE6">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9F3EE6">
          <w:rPr>
            <w:rFonts w:cs="Arial"/>
            <w:lang w:val="ca-ES"/>
          </w:rPr>
          <w:t>0.90 metres</w:t>
        </w:r>
      </w:smartTag>
      <w:r w:rsidRPr="009F3EE6">
        <w:rPr>
          <w:rFonts w:cs="Arial"/>
          <w:lang w:val="ca-ES"/>
        </w:rPr>
        <w:t>, com a mínim per als vianants. En cas de que això no sigui possible, s’haurà de comunicar a l’Ajuntament.</w:t>
      </w:r>
    </w:p>
    <w:p w14:paraId="5674F5D2" w14:textId="77777777" w:rsidR="00923356" w:rsidRPr="009F3EE6" w:rsidRDefault="00923356" w:rsidP="00923356">
      <w:pPr>
        <w:numPr>
          <w:ilvl w:val="0"/>
          <w:numId w:val="6"/>
        </w:numPr>
        <w:tabs>
          <w:tab w:val="left" w:pos="709"/>
          <w:tab w:val="left" w:pos="851"/>
        </w:tabs>
        <w:ind w:left="851" w:hanging="142"/>
        <w:outlineLvl w:val="0"/>
        <w:rPr>
          <w:rFonts w:cs="Arial"/>
          <w:lang w:val="ca-ES"/>
        </w:rPr>
      </w:pPr>
      <w:r w:rsidRPr="009F3EE6">
        <w:rPr>
          <w:rFonts w:cs="Arial"/>
          <w:lang w:val="ca-ES"/>
        </w:rPr>
        <w:t>Qualsevol tall total o parcial d’un carrer haurà de ser prèviament autoritzat per la Policia Local.</w:t>
      </w:r>
    </w:p>
    <w:p w14:paraId="60075633" w14:textId="77777777" w:rsidR="00923356" w:rsidRPr="009F3EE6" w:rsidRDefault="00923356" w:rsidP="00923356">
      <w:pPr>
        <w:numPr>
          <w:ilvl w:val="0"/>
          <w:numId w:val="6"/>
        </w:numPr>
        <w:tabs>
          <w:tab w:val="left" w:pos="709"/>
          <w:tab w:val="left" w:pos="851"/>
        </w:tabs>
        <w:ind w:left="851" w:hanging="142"/>
        <w:outlineLvl w:val="0"/>
        <w:rPr>
          <w:rFonts w:cs="Arial"/>
          <w:lang w:val="ca-ES"/>
        </w:rPr>
      </w:pPr>
      <w:r w:rsidRPr="009F3EE6">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w:t>
      </w:r>
      <w:proofErr w:type="spellStart"/>
      <w:r w:rsidRPr="009F3EE6">
        <w:rPr>
          <w:rFonts w:cs="Arial"/>
          <w:lang w:val="ca-ES"/>
        </w:rPr>
        <w:t>etc</w:t>
      </w:r>
      <w:proofErr w:type="spellEnd"/>
      <w:r w:rsidRPr="009F3EE6">
        <w:rPr>
          <w:rFonts w:cs="Arial"/>
          <w:lang w:val="ca-ES"/>
        </w:rPr>
        <w:t xml:space="preserve">), així com l’arbrat o el mobiliari urbà.  </w:t>
      </w:r>
    </w:p>
    <w:p w14:paraId="1482C55C" w14:textId="77777777" w:rsidR="00923356" w:rsidRPr="009F3EE6" w:rsidRDefault="00923356" w:rsidP="00923356">
      <w:pPr>
        <w:numPr>
          <w:ilvl w:val="0"/>
          <w:numId w:val="6"/>
        </w:numPr>
        <w:tabs>
          <w:tab w:val="left" w:pos="709"/>
          <w:tab w:val="left" w:pos="851"/>
        </w:tabs>
        <w:ind w:left="851" w:hanging="142"/>
        <w:outlineLvl w:val="0"/>
        <w:rPr>
          <w:rFonts w:cs="Arial"/>
          <w:lang w:val="ca-ES"/>
        </w:rPr>
      </w:pPr>
      <w:r w:rsidRPr="009F3EE6">
        <w:rPr>
          <w:rFonts w:cs="Arial"/>
          <w:lang w:val="ca-ES"/>
        </w:rPr>
        <w:t>En els trams que  afectin a la vorera, i on hi hagin guals permanents rebaixats respecte al rasant natural, s’hauran de reposar amb vorada que li correspongui segons la vigent Ordenança de guals.</w:t>
      </w:r>
    </w:p>
    <w:p w14:paraId="77DA244C" w14:textId="77777777" w:rsidR="00923356" w:rsidRPr="009F3EE6" w:rsidRDefault="00923356" w:rsidP="00923356">
      <w:pPr>
        <w:numPr>
          <w:ilvl w:val="0"/>
          <w:numId w:val="6"/>
        </w:numPr>
        <w:tabs>
          <w:tab w:val="left" w:pos="709"/>
          <w:tab w:val="left" w:pos="851"/>
        </w:tabs>
        <w:ind w:left="851" w:hanging="142"/>
        <w:outlineLvl w:val="0"/>
        <w:rPr>
          <w:rFonts w:cs="Arial"/>
          <w:lang w:val="ca-ES"/>
        </w:rPr>
      </w:pPr>
      <w:r w:rsidRPr="009F3EE6">
        <w:rPr>
          <w:rFonts w:cs="Arial"/>
          <w:lang w:val="ca-ES"/>
        </w:rPr>
        <w:t xml:space="preserve">S’haurà de senyalitzar degudament, el traçat de la canalització, de manera que no doni lloc a errors i sigui fàcilment detectable. </w:t>
      </w:r>
    </w:p>
    <w:p w14:paraId="06AF7B90" w14:textId="77777777" w:rsidR="00923356" w:rsidRPr="009F3EE6" w:rsidRDefault="00923356" w:rsidP="00923356">
      <w:pPr>
        <w:numPr>
          <w:ilvl w:val="0"/>
          <w:numId w:val="6"/>
        </w:numPr>
        <w:tabs>
          <w:tab w:val="left" w:pos="709"/>
          <w:tab w:val="left" w:pos="851"/>
        </w:tabs>
        <w:ind w:left="851" w:hanging="142"/>
        <w:outlineLvl w:val="0"/>
        <w:rPr>
          <w:rFonts w:cs="Arial"/>
          <w:lang w:val="ca-ES"/>
        </w:rPr>
      </w:pPr>
      <w:r w:rsidRPr="009F3EE6">
        <w:rPr>
          <w:rFonts w:cs="Arial"/>
          <w:lang w:val="ca-ES"/>
        </w:rPr>
        <w:t>No es necessària fiança en concepte de garantia per a les obres de reposició dels paviments de voreres i calçades ja que en aquest sentit hi ha acord entre l’Ajuntament i l’empresa ENDESA DISTRIBUCIÓN ELECTRICA, SL.</w:t>
      </w:r>
    </w:p>
    <w:p w14:paraId="1523F1D9" w14:textId="77777777" w:rsidR="00923356" w:rsidRPr="009F3EE6" w:rsidRDefault="00923356" w:rsidP="00923356">
      <w:pPr>
        <w:numPr>
          <w:ilvl w:val="0"/>
          <w:numId w:val="6"/>
        </w:numPr>
        <w:tabs>
          <w:tab w:val="left" w:pos="709"/>
          <w:tab w:val="left" w:pos="851"/>
        </w:tabs>
        <w:ind w:left="851" w:hanging="142"/>
        <w:outlineLvl w:val="0"/>
        <w:rPr>
          <w:rFonts w:cs="Arial"/>
          <w:bCs/>
          <w:lang w:val="ca-ES"/>
        </w:rPr>
      </w:pPr>
      <w:r w:rsidRPr="009F3EE6">
        <w:rPr>
          <w:rFonts w:cs="Arial"/>
          <w:b/>
          <w:lang w:val="ca-ES"/>
        </w:rPr>
        <w:t>La llicència sol·licitada es concedirà sens perjudici d’autoritzacions necessàries de tercers, bé sigui altres Administracions públiques o privats.</w:t>
      </w:r>
      <w:r w:rsidRPr="009F3EE6">
        <w:rPr>
          <w:rFonts w:cs="Arial"/>
          <w:bCs/>
          <w:lang w:val="ca-ES"/>
        </w:rPr>
        <w:t>”</w:t>
      </w:r>
    </w:p>
    <w:p w14:paraId="1F01BD98" w14:textId="77777777" w:rsidR="00923356" w:rsidRPr="009F3EE6" w:rsidRDefault="00923356" w:rsidP="00A45BFE">
      <w:pPr>
        <w:rPr>
          <w:rFonts w:cs="Arial"/>
          <w:bCs/>
          <w:lang w:val="ca-ES"/>
        </w:rPr>
      </w:pPr>
    </w:p>
    <w:p w14:paraId="20D326B2" w14:textId="77777777" w:rsidR="00923356" w:rsidRPr="009F3EE6" w:rsidRDefault="00923356" w:rsidP="00A45BFE">
      <w:pPr>
        <w:spacing w:after="120"/>
        <w:rPr>
          <w:rFonts w:cs="Arial"/>
          <w:lang w:val="ca-ES"/>
        </w:rPr>
      </w:pPr>
      <w:r w:rsidRPr="009F3EE6">
        <w:rPr>
          <w:rFonts w:cs="Arial"/>
          <w:b/>
          <w:bCs/>
          <w:lang w:val="ca-ES"/>
        </w:rPr>
        <w:t>Tercer.</w:t>
      </w:r>
      <w:r w:rsidRPr="009F3EE6">
        <w:rPr>
          <w:rFonts w:cs="Arial"/>
          <w:lang w:val="ca-ES"/>
        </w:rPr>
        <w:t xml:space="preserve"> Notificar el present acord als interessats amb expressió dels recursos que poden interposar i al departament d’intervenció.</w:t>
      </w:r>
    </w:p>
    <w:p w14:paraId="53C48942" w14:textId="77777777" w:rsidR="00923356" w:rsidRPr="009F3EE6" w:rsidRDefault="00923356" w:rsidP="00A45BFE">
      <w:pPr>
        <w:spacing w:after="120"/>
        <w:rPr>
          <w:rFonts w:cs="Arial"/>
          <w:lang w:val="ca-ES"/>
        </w:rPr>
      </w:pPr>
      <w:r w:rsidRPr="009F3EE6">
        <w:rPr>
          <w:rFonts w:cs="Arial"/>
          <w:b/>
          <w:bCs/>
          <w:lang w:val="ca-ES"/>
        </w:rPr>
        <w:t>Quart.</w:t>
      </w:r>
      <w:r w:rsidRPr="009F3EE6">
        <w:rPr>
          <w:rFonts w:cs="Arial"/>
          <w:lang w:val="ca-ES"/>
        </w:rPr>
        <w:t xml:space="preserve"> Aprovar la liquidació de taxes practicada d’acord amb la normativa vigent:</w:t>
      </w:r>
    </w:p>
    <w:p w14:paraId="35D28630" w14:textId="77777777" w:rsidR="00923356" w:rsidRPr="009F3EE6" w:rsidRDefault="00923356" w:rsidP="00A45BFE">
      <w:pPr>
        <w:widowControl w:val="0"/>
        <w:tabs>
          <w:tab w:val="left" w:pos="975"/>
          <w:tab w:val="right" w:pos="4437"/>
          <w:tab w:val="left" w:pos="4905"/>
          <w:tab w:val="right" w:pos="6814"/>
        </w:tabs>
        <w:autoSpaceDE w:val="0"/>
        <w:autoSpaceDN w:val="0"/>
        <w:adjustRightInd w:val="0"/>
        <w:rPr>
          <w:rFonts w:cs="Arial"/>
          <w:lang w:val="ca-ES"/>
        </w:rPr>
      </w:pPr>
    </w:p>
    <w:p w14:paraId="6872B7C7" w14:textId="77777777" w:rsidR="00923356" w:rsidRPr="009F3EE6" w:rsidRDefault="00923356" w:rsidP="00A45BFE">
      <w:pPr>
        <w:rPr>
          <w:rFonts w:cs="Arial"/>
          <w:lang w:val="ca-ES"/>
        </w:rPr>
      </w:pPr>
      <w:r w:rsidRPr="009F3EE6">
        <w:rPr>
          <w:rFonts w:cs="Arial"/>
          <w:lang w:val="ca-ES"/>
        </w:rPr>
        <w:t>Liquidació núm. 0000000017</w:t>
      </w:r>
    </w:p>
    <w:p w14:paraId="14012D0E" w14:textId="77777777" w:rsidR="00923356" w:rsidRPr="009F3EE6" w:rsidRDefault="00923356" w:rsidP="00A45BFE">
      <w:pPr>
        <w:rPr>
          <w:rFonts w:eastAsia="Helvetica" w:cs="Arial"/>
          <w:lang w:val="ca-ES" w:eastAsia="zh-CN" w:bidi="ar"/>
        </w:rPr>
      </w:pPr>
      <w:r w:rsidRPr="009F3EE6">
        <w:rPr>
          <w:rFonts w:eastAsia="Helvetica" w:cs="Arial"/>
          <w:lang w:val="ca-ES" w:eastAsia="zh-CN" w:bidi="ar"/>
        </w:rPr>
        <w:t>OCVP</w:t>
      </w:r>
      <w:r w:rsidRPr="009F3EE6">
        <w:rPr>
          <w:rFonts w:eastAsia="Helvetica" w:cs="Arial"/>
          <w:lang w:val="ca-ES" w:eastAsia="zh-CN" w:bidi="ar"/>
        </w:rPr>
        <w:tab/>
        <w:t>Obertura de rases:</w:t>
      </w:r>
      <w:r w:rsidRPr="009F3EE6">
        <w:rPr>
          <w:rFonts w:eastAsia="Helvetica" w:cs="Arial"/>
          <w:lang w:val="ca-ES" w:eastAsia="zh-CN" w:bidi="ar"/>
        </w:rPr>
        <w:tab/>
        <w:t>43,40 €</w:t>
      </w:r>
    </w:p>
    <w:p w14:paraId="0C2A2ACF" w14:textId="77777777" w:rsidR="00923356" w:rsidRPr="009F3EE6" w:rsidRDefault="00923356" w:rsidP="00A45BFE">
      <w:pPr>
        <w:rPr>
          <w:rFonts w:cs="Arial"/>
          <w:highlight w:val="yellow"/>
          <w:lang w:val="ca-ES" w:eastAsia="es-ES"/>
        </w:rPr>
      </w:pPr>
      <w:r w:rsidRPr="009F3EE6">
        <w:rPr>
          <w:rFonts w:eastAsia="Helvetica" w:cs="Arial"/>
          <w:lang w:val="ca-ES" w:eastAsia="zh-CN" w:bidi="ar"/>
        </w:rPr>
        <w:t>ICIO Impost construccions:</w:t>
      </w:r>
      <w:r w:rsidRPr="009F3EE6">
        <w:rPr>
          <w:rFonts w:eastAsia="Helvetica" w:cs="Arial"/>
          <w:lang w:val="ca-ES" w:eastAsia="zh-CN" w:bidi="ar"/>
        </w:rPr>
        <w:tab/>
        <w:t>8,15 €</w:t>
      </w:r>
    </w:p>
    <w:p w14:paraId="48B90DEE" w14:textId="77777777" w:rsidR="00923356" w:rsidRPr="009F3EE6" w:rsidRDefault="00923356" w:rsidP="00A45BFE">
      <w:pPr>
        <w:spacing w:line="276" w:lineRule="auto"/>
        <w:rPr>
          <w:rFonts w:cs="Arial"/>
          <w:highlight w:val="yellow"/>
          <w:lang w:val="ca-ES" w:eastAsia="es-ES"/>
        </w:rPr>
      </w:pPr>
    </w:p>
    <w:bookmarkEnd w:id="37"/>
    <w:p w14:paraId="3DB85201" w14:textId="77777777" w:rsidR="00ED31BB" w:rsidRPr="009F3EE6" w:rsidRDefault="00ED31BB" w:rsidP="00ED31BB">
      <w:pPr>
        <w:rPr>
          <w:rFonts w:cs="Arial"/>
          <w:lang w:val="ca-ES"/>
        </w:rPr>
      </w:pPr>
      <w:r w:rsidRPr="009F3EE6">
        <w:rPr>
          <w:rFonts w:cs="Arial"/>
          <w:b/>
          <w:lang w:val="ca-ES"/>
        </w:rPr>
        <w:t>30.0.- DESISTIMENT LLICÈNCIA OBRES OBERTURA RASA PER ACCEDIR A LA XARXA DE DISTRIBUCIÓ D’ENERGIA ELÈCTRICA I REPOSICIÓ DELS PAVIMENTS AFECTATS MARIA VIDAL, 202</w:t>
      </w:r>
    </w:p>
    <w:p w14:paraId="632EC39B" w14:textId="77777777" w:rsidR="00ED31BB" w:rsidRPr="009F3EE6" w:rsidRDefault="00ED31BB" w:rsidP="00ED31BB">
      <w:pPr>
        <w:rPr>
          <w:rFonts w:cs="Arial"/>
          <w:lang w:val="ca-ES"/>
        </w:rPr>
      </w:pPr>
    </w:p>
    <w:p w14:paraId="516E5F67" w14:textId="77777777" w:rsidR="00ED31BB" w:rsidRPr="009F3EE6" w:rsidRDefault="00ED31BB" w:rsidP="00BE0119">
      <w:pPr>
        <w:rPr>
          <w:rFonts w:cs="Arial"/>
          <w:b/>
          <w:kern w:val="22"/>
          <w:lang w:val="ca-ES" w:eastAsia="es-ES"/>
        </w:rPr>
      </w:pPr>
      <w:bookmarkStart w:id="38" w:name="X2024002783"/>
      <w:r w:rsidRPr="009F3EE6">
        <w:rPr>
          <w:rFonts w:cs="Arial"/>
          <w:b/>
          <w:kern w:val="22"/>
          <w:lang w:val="ca-ES" w:eastAsia="es-ES"/>
        </w:rPr>
        <w:t>S’ACORDA:  </w:t>
      </w:r>
    </w:p>
    <w:p w14:paraId="124EE01E" w14:textId="77777777" w:rsidR="00ED31BB" w:rsidRPr="009F3EE6" w:rsidRDefault="00ED31BB" w:rsidP="00BE0119">
      <w:pPr>
        <w:rPr>
          <w:rFonts w:cs="Arial"/>
          <w:highlight w:val="yellow"/>
          <w:lang w:val="ca-ES" w:eastAsia="es-ES"/>
        </w:rPr>
      </w:pPr>
    </w:p>
    <w:p w14:paraId="76F88F60" w14:textId="20F0EB98" w:rsidR="00ED31BB" w:rsidRPr="009F3EE6" w:rsidRDefault="00ED31BB" w:rsidP="00BE0119">
      <w:pPr>
        <w:spacing w:line="283" w:lineRule="auto"/>
        <w:rPr>
          <w:rFonts w:eastAsia="Times New Roman"/>
          <w:lang w:val="ca-ES" w:eastAsia="es-ES"/>
        </w:rPr>
      </w:pPr>
      <w:r w:rsidRPr="009F3EE6">
        <w:rPr>
          <w:b/>
          <w:bCs/>
          <w:lang w:val="ca-ES"/>
        </w:rPr>
        <w:t>PRIMER.-</w:t>
      </w:r>
      <w:r w:rsidRPr="009F3EE6">
        <w:rPr>
          <w:lang w:val="ca-ES"/>
        </w:rPr>
        <w:t xml:space="preserve">  TENIR PER DESISTIDA a </w:t>
      </w:r>
      <w:r w:rsidRPr="009F3EE6">
        <w:rPr>
          <w:rFonts w:eastAsia="Aptos" w:cs="Arial"/>
          <w:lang w:val="ca-ES"/>
        </w:rPr>
        <w:t xml:space="preserve">EDISTRIBUCION REDES DIGITALES, SLU, representada per la senyora </w:t>
      </w:r>
      <w:r w:rsidR="00E075AD">
        <w:rPr>
          <w:rFonts w:eastAsia="Aptos" w:cs="Arial"/>
          <w:lang w:val="ca-ES"/>
        </w:rPr>
        <w:t>B.G.L.G.</w:t>
      </w:r>
      <w:r w:rsidRPr="009F3EE6">
        <w:rPr>
          <w:rFonts w:eastAsia="Aptos" w:cs="Arial"/>
          <w:lang w:val="ca-ES"/>
        </w:rPr>
        <w:t xml:space="preserve">, </w:t>
      </w:r>
      <w:r w:rsidRPr="009F3EE6">
        <w:rPr>
          <w:rFonts w:cs="Arial"/>
          <w:lang w:val="ca-ES"/>
        </w:rPr>
        <w:t>de la sol·licitud de llicència d’obres</w:t>
      </w:r>
      <w:r w:rsidRPr="009F3EE6">
        <w:rPr>
          <w:rFonts w:eastAsia="Aptos" w:cs="Arial"/>
          <w:lang w:val="ca-ES"/>
        </w:rPr>
        <w:t xml:space="preserve"> </w:t>
      </w:r>
      <w:r w:rsidRPr="009F3EE6">
        <w:rPr>
          <w:rFonts w:eastAsia="Aptos"/>
          <w:lang w:val="ca-ES"/>
        </w:rPr>
        <w:t>per a l’</w:t>
      </w:r>
      <w:r w:rsidRPr="009F3EE6">
        <w:rPr>
          <w:rFonts w:eastAsia="Aptos" w:cs="Arial"/>
          <w:lang w:val="ca-ES"/>
        </w:rPr>
        <w:t xml:space="preserve">obertura de rasa per accedir a la xarxa de distribució elèctrica i reposició dels paviments al carrer Maria Vidal, 202, </w:t>
      </w:r>
      <w:r w:rsidRPr="009F3EE6">
        <w:rPr>
          <w:rFonts w:cs="Arial"/>
          <w:lang w:val="ca-ES"/>
        </w:rPr>
        <w:t>expedient</w:t>
      </w:r>
      <w:r w:rsidRPr="009F3EE6">
        <w:rPr>
          <w:lang w:val="ca-ES"/>
        </w:rPr>
        <w:t xml:space="preserve"> </w:t>
      </w:r>
      <w:r w:rsidRPr="009F3EE6">
        <w:rPr>
          <w:bCs/>
          <w:lang w:val="ca-ES"/>
        </w:rPr>
        <w:t>2024/000035/2334 (X2024002783)</w:t>
      </w:r>
      <w:r w:rsidRPr="009F3EE6">
        <w:rPr>
          <w:lang w:val="ca-ES"/>
        </w:rPr>
        <w:t xml:space="preserve">, d’acord amb </w:t>
      </w:r>
      <w:r w:rsidRPr="009F3EE6">
        <w:rPr>
          <w:lang w:val="ca-ES"/>
        </w:rPr>
        <w:lastRenderedPageBreak/>
        <w:t>l’art. 94, apartats 1 i 4, de la Llei 39/2015, DECLARAR ACABAT el procediment per desistiment de l’interessat i procedir a l'ARXIU DE L’EXPEDIENT, d’acord amb els arts. 84.1 i 94.4 de la Llei 39/2015.</w:t>
      </w:r>
    </w:p>
    <w:p w14:paraId="38A143B8" w14:textId="77777777" w:rsidR="00ED31BB" w:rsidRPr="009F3EE6" w:rsidRDefault="00ED31BB" w:rsidP="00BE0119">
      <w:pPr>
        <w:rPr>
          <w:rFonts w:cs="Arial"/>
          <w:highlight w:val="yellow"/>
          <w:lang w:val="ca-ES" w:eastAsia="es-ES"/>
        </w:rPr>
      </w:pPr>
    </w:p>
    <w:p w14:paraId="1DAFCEC6" w14:textId="77777777" w:rsidR="00ED31BB" w:rsidRPr="009F3EE6" w:rsidRDefault="00ED31BB" w:rsidP="00BE0119">
      <w:pPr>
        <w:rPr>
          <w:rFonts w:cs="Arial"/>
          <w:lang w:val="ca-ES" w:eastAsia="es-ES"/>
        </w:rPr>
      </w:pPr>
      <w:r w:rsidRPr="009F3EE6">
        <w:rPr>
          <w:rFonts w:cs="Arial"/>
          <w:b/>
          <w:bCs/>
          <w:lang w:val="ca-ES" w:eastAsia="es-ES"/>
        </w:rPr>
        <w:t>SEGON.-</w:t>
      </w:r>
      <w:r w:rsidRPr="009F3EE6">
        <w:rPr>
          <w:rFonts w:cs="Arial"/>
          <w:lang w:val="ca-ES" w:eastAsia="es-ES"/>
        </w:rPr>
        <w:t xml:space="preserve"> Notificar el present acord als interessats amb expressió dels recursos que poden interposar.</w:t>
      </w:r>
    </w:p>
    <w:p w14:paraId="7C9C4F1A" w14:textId="77777777" w:rsidR="00ED31BB" w:rsidRPr="009F3EE6" w:rsidRDefault="00ED31BB" w:rsidP="00BE0119">
      <w:pPr>
        <w:rPr>
          <w:rFonts w:cs="Arial"/>
          <w:highlight w:val="yellow"/>
          <w:lang w:val="ca-ES" w:eastAsia="es-ES"/>
        </w:rPr>
      </w:pPr>
    </w:p>
    <w:bookmarkEnd w:id="38"/>
    <w:p w14:paraId="30559B39" w14:textId="77777777" w:rsidR="00ED31BB" w:rsidRPr="009F3EE6" w:rsidRDefault="00ED31BB" w:rsidP="00ED31BB">
      <w:pPr>
        <w:rPr>
          <w:rFonts w:cs="Arial"/>
          <w:b/>
          <w:lang w:val="ca-ES"/>
        </w:rPr>
      </w:pPr>
      <w:r w:rsidRPr="009F3EE6">
        <w:rPr>
          <w:rFonts w:cs="Arial"/>
          <w:b/>
          <w:lang w:val="ca-ES"/>
        </w:rPr>
        <w:t>31.0.- DONAR COMPTE DELS DECRETS D'ALCALDIA DES DEL NÚM. 3573/2024 AL 3666/2024</w:t>
      </w:r>
    </w:p>
    <w:p w14:paraId="118F2625" w14:textId="77777777" w:rsidR="00FF331D" w:rsidRPr="009F3EE6" w:rsidRDefault="00FF331D" w:rsidP="002663C5">
      <w:pPr>
        <w:rPr>
          <w:rFonts w:cs="Arial"/>
          <w:lang w:val="ca-ES"/>
        </w:rPr>
      </w:pPr>
    </w:p>
    <w:p w14:paraId="3BB726FE" w14:textId="688D1809" w:rsidR="00FF331D" w:rsidRPr="009F3EE6" w:rsidRDefault="00FF331D" w:rsidP="002663C5">
      <w:pPr>
        <w:rPr>
          <w:rFonts w:cs="Arial"/>
          <w:lang w:val="ca-ES"/>
        </w:rPr>
      </w:pPr>
      <w:proofErr w:type="spellStart"/>
      <w:r w:rsidRPr="009F3EE6">
        <w:rPr>
          <w:rFonts w:cs="Arial"/>
          <w:lang w:eastAsia="ca-ES"/>
        </w:rPr>
        <w:t>Els</w:t>
      </w:r>
      <w:proofErr w:type="spellEnd"/>
      <w:r w:rsidRPr="009F3EE6">
        <w:rPr>
          <w:rFonts w:cs="Arial"/>
          <w:lang w:eastAsia="ca-ES"/>
        </w:rPr>
        <w:t xml:space="preserve"> membres de la Junta de </w:t>
      </w:r>
      <w:proofErr w:type="spellStart"/>
      <w:r w:rsidRPr="009F3EE6">
        <w:rPr>
          <w:rFonts w:cs="Arial"/>
          <w:lang w:eastAsia="ca-ES"/>
        </w:rPr>
        <w:t>Govern</w:t>
      </w:r>
      <w:proofErr w:type="spellEnd"/>
      <w:r w:rsidRPr="009F3EE6">
        <w:rPr>
          <w:rFonts w:cs="Arial"/>
          <w:lang w:eastAsia="ca-ES"/>
        </w:rPr>
        <w:t xml:space="preserve"> Local es donen per </w:t>
      </w:r>
      <w:proofErr w:type="spellStart"/>
      <w:r w:rsidRPr="009F3EE6">
        <w:rPr>
          <w:rFonts w:cs="Arial"/>
          <w:lang w:eastAsia="ca-ES"/>
        </w:rPr>
        <w:t>assabentats</w:t>
      </w:r>
      <w:proofErr w:type="spellEnd"/>
      <w:r w:rsidRPr="009F3EE6">
        <w:rPr>
          <w:rFonts w:cs="Arial"/>
          <w:lang w:eastAsia="ca-ES"/>
        </w:rPr>
        <w:t xml:space="preserve"> </w:t>
      </w:r>
      <w:proofErr w:type="spellStart"/>
      <w:r w:rsidRPr="009F3EE6">
        <w:rPr>
          <w:rFonts w:cs="Arial"/>
          <w:lang w:eastAsia="ca-ES"/>
        </w:rPr>
        <w:t>dels</w:t>
      </w:r>
      <w:proofErr w:type="spellEnd"/>
      <w:r w:rsidRPr="009F3EE6">
        <w:rPr>
          <w:rFonts w:cs="Arial"/>
          <w:lang w:eastAsia="ca-ES"/>
        </w:rPr>
        <w:t xml:space="preserve"> </w:t>
      </w:r>
      <w:proofErr w:type="spellStart"/>
      <w:r w:rsidRPr="009F3EE6">
        <w:rPr>
          <w:rFonts w:cs="Arial"/>
          <w:lang w:eastAsia="ca-ES"/>
        </w:rPr>
        <w:t>Decrets</w:t>
      </w:r>
      <w:proofErr w:type="spellEnd"/>
      <w:r w:rsidRPr="009F3EE6">
        <w:rPr>
          <w:rFonts w:cs="Arial"/>
          <w:lang w:eastAsia="ca-ES"/>
        </w:rPr>
        <w:t xml:space="preserve"> de </w:t>
      </w:r>
      <w:proofErr w:type="spellStart"/>
      <w:r w:rsidRPr="009F3EE6">
        <w:rPr>
          <w:rFonts w:cs="Arial"/>
          <w:lang w:eastAsia="ca-ES"/>
        </w:rPr>
        <w:t>l'Alcaldia</w:t>
      </w:r>
      <w:proofErr w:type="spellEnd"/>
      <w:r w:rsidRPr="009F3EE6">
        <w:rPr>
          <w:rFonts w:cs="Arial"/>
          <w:lang w:eastAsia="ca-ES"/>
        </w:rPr>
        <w:t xml:space="preserve">, des del número 3573/2024 de data </w:t>
      </w:r>
      <w:r w:rsidR="009B7DBE" w:rsidRPr="009F3EE6">
        <w:rPr>
          <w:rFonts w:cs="Arial"/>
          <w:lang w:eastAsia="ca-ES"/>
        </w:rPr>
        <w:t xml:space="preserve">1 </w:t>
      </w:r>
      <w:proofErr w:type="spellStart"/>
      <w:r w:rsidR="009B7DBE" w:rsidRPr="009F3EE6">
        <w:rPr>
          <w:rFonts w:cs="Arial"/>
          <w:lang w:eastAsia="ca-ES"/>
        </w:rPr>
        <w:t>d’octubre</w:t>
      </w:r>
      <w:proofErr w:type="spellEnd"/>
      <w:r w:rsidR="009B7DBE" w:rsidRPr="009F3EE6">
        <w:rPr>
          <w:rFonts w:cs="Arial"/>
          <w:lang w:eastAsia="ca-ES"/>
        </w:rPr>
        <w:t xml:space="preserve"> de 2024</w:t>
      </w:r>
      <w:r w:rsidRPr="009F3EE6">
        <w:rPr>
          <w:rFonts w:cs="Arial"/>
          <w:lang w:eastAsia="ca-ES"/>
        </w:rPr>
        <w:t xml:space="preserve"> </w:t>
      </w:r>
      <w:proofErr w:type="spellStart"/>
      <w:r w:rsidRPr="009F3EE6">
        <w:rPr>
          <w:rFonts w:cs="Arial"/>
          <w:lang w:eastAsia="ca-ES"/>
        </w:rPr>
        <w:t>fins</w:t>
      </w:r>
      <w:proofErr w:type="spellEnd"/>
      <w:r w:rsidRPr="009F3EE6">
        <w:rPr>
          <w:rFonts w:cs="Arial"/>
          <w:lang w:eastAsia="ca-ES"/>
        </w:rPr>
        <w:t xml:space="preserve"> al 3666/2024 de </w:t>
      </w:r>
      <w:r w:rsidR="009B7DBE" w:rsidRPr="009F3EE6">
        <w:rPr>
          <w:rFonts w:cs="Arial"/>
          <w:lang w:eastAsia="ca-ES"/>
        </w:rPr>
        <w:t xml:space="preserve">8 </w:t>
      </w:r>
      <w:proofErr w:type="spellStart"/>
      <w:r w:rsidR="009B7DBE" w:rsidRPr="009F3EE6">
        <w:rPr>
          <w:rFonts w:cs="Arial"/>
          <w:lang w:eastAsia="ca-ES"/>
        </w:rPr>
        <w:t>d’octubre</w:t>
      </w:r>
      <w:proofErr w:type="spellEnd"/>
      <w:r w:rsidR="009B7DBE" w:rsidRPr="009F3EE6">
        <w:rPr>
          <w:rFonts w:cs="Arial"/>
          <w:lang w:eastAsia="ca-ES"/>
        </w:rPr>
        <w:t xml:space="preserve"> de 2024</w:t>
      </w:r>
      <w:r w:rsidRPr="009F3EE6">
        <w:rPr>
          <w:rFonts w:cs="Arial"/>
          <w:lang w:eastAsia="ca-ES"/>
        </w:rPr>
        <w:t>.</w:t>
      </w:r>
    </w:p>
    <w:p w14:paraId="7C5FB809" w14:textId="77777777" w:rsidR="00FF331D" w:rsidRPr="009F3EE6" w:rsidRDefault="00FF331D"/>
    <w:p w14:paraId="3EA13C14" w14:textId="77777777" w:rsidR="00BC24D2" w:rsidRPr="009F3EE6" w:rsidRDefault="00BC24D2" w:rsidP="00ED31BB">
      <w:pPr>
        <w:rPr>
          <w:rFonts w:cs="Arial"/>
          <w:sz w:val="16"/>
          <w:szCs w:val="16"/>
          <w:lang w:val="ca-ES"/>
        </w:rPr>
      </w:pPr>
    </w:p>
    <w:p w14:paraId="5F30A3BC" w14:textId="77777777" w:rsidR="00ED31BB" w:rsidRPr="009F3EE6" w:rsidRDefault="00ED31BB" w:rsidP="00ED31BB">
      <w:pPr>
        <w:rPr>
          <w:rFonts w:cs="Arial"/>
          <w:lang w:val="ca-ES"/>
        </w:rPr>
      </w:pPr>
    </w:p>
    <w:p w14:paraId="12E4028E" w14:textId="77777777" w:rsidR="00821143" w:rsidRPr="009F3EE6" w:rsidRDefault="00821143" w:rsidP="00821143">
      <w:pPr>
        <w:widowControl w:val="0"/>
        <w:suppressAutoHyphens/>
        <w:autoSpaceDE w:val="0"/>
        <w:spacing w:line="200" w:lineRule="atLeast"/>
        <w:rPr>
          <w:rFonts w:cs="Arial"/>
          <w:lang w:val="ca-ES"/>
        </w:rPr>
      </w:pPr>
    </w:p>
    <w:p w14:paraId="5042B523" w14:textId="77777777" w:rsidR="00856865" w:rsidRPr="009F3EE6" w:rsidRDefault="00856865" w:rsidP="007B3E03">
      <w:pPr>
        <w:rPr>
          <w:rFonts w:eastAsia="Times New Roman"/>
          <w:lang w:val="ca-ES" w:eastAsia="es-ES"/>
        </w:rPr>
      </w:pPr>
      <w:r w:rsidRPr="009F3EE6">
        <w:rPr>
          <w:rFonts w:eastAsia="Times New Roman"/>
          <w:lang w:val="ca-ES" w:eastAsia="es-ES"/>
        </w:rPr>
        <w:t>L’alcalde</w:t>
      </w:r>
      <w:r w:rsidR="007E0856" w:rsidRPr="009F3EE6">
        <w:rPr>
          <w:rFonts w:eastAsia="Times New Roman"/>
          <w:lang w:val="ca-ES" w:eastAsia="es-ES"/>
        </w:rPr>
        <w:t>ssa</w:t>
      </w:r>
      <w:r w:rsidRPr="009F3EE6">
        <w:rPr>
          <w:rFonts w:eastAsia="Times New Roman"/>
          <w:lang w:val="ca-ES" w:eastAsia="es-ES"/>
        </w:rPr>
        <w:t xml:space="preserve"> aixeca la sessió, de la qual com a secret</w:t>
      </w:r>
      <w:r w:rsidR="001E0137" w:rsidRPr="009F3EE6">
        <w:rPr>
          <w:rFonts w:eastAsia="Times New Roman"/>
          <w:lang w:val="ca-ES" w:eastAsia="es-ES"/>
        </w:rPr>
        <w:t>ari</w:t>
      </w:r>
      <w:r w:rsidRPr="009F3EE6">
        <w:rPr>
          <w:rFonts w:eastAsia="Times New Roman"/>
          <w:lang w:val="ca-ES" w:eastAsia="es-ES"/>
        </w:rPr>
        <w:t xml:space="preserve"> estenc aquesta acta </w:t>
      </w:r>
    </w:p>
    <w:p w14:paraId="2A2BD85B" w14:textId="77777777" w:rsidR="007B3E03" w:rsidRPr="009F3EE6" w:rsidRDefault="007B3E03" w:rsidP="007B3E03">
      <w:pPr>
        <w:rPr>
          <w:rFonts w:eastAsia="Times New Roman"/>
          <w:lang w:val="ca-ES" w:eastAsia="es-ES"/>
        </w:rPr>
      </w:pPr>
    </w:p>
    <w:p w14:paraId="6F17F053" w14:textId="77777777" w:rsidR="00E213A3" w:rsidRPr="009F3EE6" w:rsidRDefault="008E1962" w:rsidP="007B3E03">
      <w:pPr>
        <w:rPr>
          <w:rFonts w:eastAsia="Times New Roman"/>
          <w:i/>
          <w:kern w:val="22"/>
          <w:lang w:val="ca-ES" w:eastAsia="es-ES"/>
        </w:rPr>
      </w:pPr>
      <w:r w:rsidRPr="009F3EE6">
        <w:rPr>
          <w:rFonts w:eastAsia="Times New Roman"/>
          <w:i/>
          <w:kern w:val="22"/>
          <w:lang w:val="ca-ES" w:eastAsia="es-ES"/>
        </w:rPr>
        <w:t>Signat electrònicament</w:t>
      </w:r>
    </w:p>
    <w:sectPr w:rsidR="00E213A3" w:rsidRPr="009F3EE6">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7FD2A" w14:textId="77777777" w:rsidR="006B1B16" w:rsidRDefault="006B1B16" w:rsidP="00821143">
      <w:r>
        <w:separator/>
      </w:r>
    </w:p>
  </w:endnote>
  <w:endnote w:type="continuationSeparator" w:id="0">
    <w:p w14:paraId="1E8A5B2C" w14:textId="77777777" w:rsidR="006B1B16" w:rsidRDefault="006B1B16"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5429263"/>
      <w:docPartObj>
        <w:docPartGallery w:val="Page Numbers (Bottom of Page)"/>
        <w:docPartUnique/>
      </w:docPartObj>
    </w:sdtPr>
    <w:sdtEndPr/>
    <w:sdtContent>
      <w:p w14:paraId="0EE6A4CE" w14:textId="26774344" w:rsidR="00E031C8" w:rsidRDefault="00E031C8">
        <w:pPr>
          <w:pStyle w:val="Peu"/>
          <w:jc w:val="right"/>
        </w:pPr>
        <w:r>
          <w:fldChar w:fldCharType="begin"/>
        </w:r>
        <w:r>
          <w:instrText>PAGE   \* MERGEFORMAT</w:instrText>
        </w:r>
        <w:r>
          <w:fldChar w:fldCharType="separate"/>
        </w:r>
        <w:r>
          <w:rPr>
            <w:lang w:val="ca-ES"/>
          </w:rPr>
          <w:t>2</w:t>
        </w:r>
        <w:r>
          <w:fldChar w:fldCharType="end"/>
        </w:r>
      </w:p>
    </w:sdtContent>
  </w:sdt>
  <w:p w14:paraId="501BAA47" w14:textId="77777777" w:rsidR="00E031C8" w:rsidRDefault="00E031C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56D8E" w14:textId="77777777" w:rsidR="006B1B16" w:rsidRDefault="006B1B16" w:rsidP="00821143">
      <w:r>
        <w:separator/>
      </w:r>
    </w:p>
  </w:footnote>
  <w:footnote w:type="continuationSeparator" w:id="0">
    <w:p w14:paraId="16DC2A37" w14:textId="77777777" w:rsidR="006B1B16" w:rsidRDefault="006B1B16"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24D15" w14:textId="77777777" w:rsidR="00C41EF1" w:rsidRDefault="00C41EF1">
    <w:r>
      <w:rPr>
        <w:noProof/>
      </w:rPr>
      <w:drawing>
        <wp:inline distT="0" distB="0" distL="0" distR="0" wp14:anchorId="292D89D1" wp14:editId="530CEE4B">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4EF3FFCF"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83DEE"/>
    <w:multiLevelType w:val="hybridMultilevel"/>
    <w:tmpl w:val="BE402C5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ED300D"/>
    <w:multiLevelType w:val="hybridMultilevel"/>
    <w:tmpl w:val="79343E7E"/>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35B61F3"/>
    <w:multiLevelType w:val="hybridMultilevel"/>
    <w:tmpl w:val="A9C6B2BE"/>
    <w:lvl w:ilvl="0" w:tplc="A49EC636">
      <w:start w:val="3"/>
      <w:numFmt w:val="bullet"/>
      <w:lvlText w:val="-"/>
      <w:lvlJc w:val="left"/>
      <w:pPr>
        <w:ind w:left="1069" w:hanging="360"/>
      </w:pPr>
      <w:rPr>
        <w:rFonts w:ascii="Arial" w:eastAsia="Times New Roman"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3"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4" w15:restartNumberingAfterBreak="0">
    <w:nsid w:val="6AE93C2C"/>
    <w:multiLevelType w:val="hybridMultilevel"/>
    <w:tmpl w:val="97E48AD6"/>
    <w:lvl w:ilvl="0" w:tplc="C83EA82E">
      <w:start w:val="1"/>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5"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1926182349">
    <w:abstractNumId w:val="0"/>
  </w:num>
  <w:num w:numId="2" w16cid:durableId="355231573">
    <w:abstractNumId w:val="3"/>
  </w:num>
  <w:num w:numId="3" w16cid:durableId="1985498453">
    <w:abstractNumId w:val="5"/>
  </w:num>
  <w:num w:numId="4" w16cid:durableId="1677347678">
    <w:abstractNumId w:val="4"/>
  </w:num>
  <w:num w:numId="5" w16cid:durableId="1636107321">
    <w:abstractNumId w:val="1"/>
  </w:num>
  <w:num w:numId="6" w16cid:durableId="1398893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6A64"/>
    <w:rsid w:val="00012F02"/>
    <w:rsid w:val="0003622A"/>
    <w:rsid w:val="00041E64"/>
    <w:rsid w:val="00047CD8"/>
    <w:rsid w:val="00064BF2"/>
    <w:rsid w:val="000823C1"/>
    <w:rsid w:val="00084AE8"/>
    <w:rsid w:val="000C7768"/>
    <w:rsid w:val="001123BB"/>
    <w:rsid w:val="0014390B"/>
    <w:rsid w:val="001903F5"/>
    <w:rsid w:val="001960F4"/>
    <w:rsid w:val="001E0137"/>
    <w:rsid w:val="00215EE6"/>
    <w:rsid w:val="0024060F"/>
    <w:rsid w:val="00257092"/>
    <w:rsid w:val="002625C5"/>
    <w:rsid w:val="002732E9"/>
    <w:rsid w:val="00296BE1"/>
    <w:rsid w:val="0030400D"/>
    <w:rsid w:val="00371F13"/>
    <w:rsid w:val="0038346B"/>
    <w:rsid w:val="00396D24"/>
    <w:rsid w:val="003B1B14"/>
    <w:rsid w:val="003E49BC"/>
    <w:rsid w:val="00425440"/>
    <w:rsid w:val="004373E8"/>
    <w:rsid w:val="00501202"/>
    <w:rsid w:val="00501C82"/>
    <w:rsid w:val="0053098A"/>
    <w:rsid w:val="005314A1"/>
    <w:rsid w:val="00573063"/>
    <w:rsid w:val="005933C4"/>
    <w:rsid w:val="0059767E"/>
    <w:rsid w:val="005C7AA3"/>
    <w:rsid w:val="005C7BE3"/>
    <w:rsid w:val="005D59E9"/>
    <w:rsid w:val="005D642C"/>
    <w:rsid w:val="005F6D2E"/>
    <w:rsid w:val="0067693B"/>
    <w:rsid w:val="00685BB9"/>
    <w:rsid w:val="006B02CD"/>
    <w:rsid w:val="006B13CF"/>
    <w:rsid w:val="006B1B16"/>
    <w:rsid w:val="006C0BC9"/>
    <w:rsid w:val="006D3FCA"/>
    <w:rsid w:val="006E07BB"/>
    <w:rsid w:val="006F4CB9"/>
    <w:rsid w:val="00712091"/>
    <w:rsid w:val="007137B3"/>
    <w:rsid w:val="0072605C"/>
    <w:rsid w:val="00737D4D"/>
    <w:rsid w:val="007518B3"/>
    <w:rsid w:val="00790B35"/>
    <w:rsid w:val="00797B6F"/>
    <w:rsid w:val="007B3E03"/>
    <w:rsid w:val="007C6A10"/>
    <w:rsid w:val="007E0856"/>
    <w:rsid w:val="00821143"/>
    <w:rsid w:val="00821CA1"/>
    <w:rsid w:val="00851A4E"/>
    <w:rsid w:val="00856865"/>
    <w:rsid w:val="008B39F1"/>
    <w:rsid w:val="008E1962"/>
    <w:rsid w:val="008E33F7"/>
    <w:rsid w:val="008F5C34"/>
    <w:rsid w:val="00904ECC"/>
    <w:rsid w:val="00923356"/>
    <w:rsid w:val="00945DEF"/>
    <w:rsid w:val="0097746F"/>
    <w:rsid w:val="009A1339"/>
    <w:rsid w:val="009B7DBE"/>
    <w:rsid w:val="009D4DEF"/>
    <w:rsid w:val="009D7DBB"/>
    <w:rsid w:val="009E550E"/>
    <w:rsid w:val="009E7D34"/>
    <w:rsid w:val="009F3EE6"/>
    <w:rsid w:val="00A32532"/>
    <w:rsid w:val="00A47058"/>
    <w:rsid w:val="00AB6DC1"/>
    <w:rsid w:val="00B00F76"/>
    <w:rsid w:val="00B33E09"/>
    <w:rsid w:val="00B847FC"/>
    <w:rsid w:val="00BB309E"/>
    <w:rsid w:val="00BC0A43"/>
    <w:rsid w:val="00BC24D2"/>
    <w:rsid w:val="00BD72F6"/>
    <w:rsid w:val="00C41EF1"/>
    <w:rsid w:val="00C7321A"/>
    <w:rsid w:val="00CD6CEE"/>
    <w:rsid w:val="00CF0DE1"/>
    <w:rsid w:val="00CF6F13"/>
    <w:rsid w:val="00CF7DC4"/>
    <w:rsid w:val="00D127FC"/>
    <w:rsid w:val="00D71160"/>
    <w:rsid w:val="00D8284F"/>
    <w:rsid w:val="00DA2319"/>
    <w:rsid w:val="00DA4444"/>
    <w:rsid w:val="00DA61A9"/>
    <w:rsid w:val="00DB17F8"/>
    <w:rsid w:val="00DE420F"/>
    <w:rsid w:val="00E031C8"/>
    <w:rsid w:val="00E075AD"/>
    <w:rsid w:val="00E213A3"/>
    <w:rsid w:val="00E24197"/>
    <w:rsid w:val="00E9618C"/>
    <w:rsid w:val="00ED31BB"/>
    <w:rsid w:val="00F306C8"/>
    <w:rsid w:val="00F5295D"/>
    <w:rsid w:val="00F70E10"/>
    <w:rsid w:val="00F77B0A"/>
    <w:rsid w:val="00FF33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57E6A45F"/>
  <w15:docId w15:val="{E7CCA8FC-48F1-42DA-962B-A4EA99E7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7137B3"/>
    <w:pPr>
      <w:autoSpaceDE w:val="0"/>
      <w:autoSpaceDN w:val="0"/>
      <w:adjustRightInd w:val="0"/>
      <w:spacing w:after="0" w:line="240" w:lineRule="auto"/>
    </w:pPr>
    <w:rPr>
      <w:rFonts w:ascii="Times New Roman" w:eastAsia="Calibri" w:hAnsi="Times New Roman" w:cs="Times New Roman"/>
      <w:color w:val="000000"/>
      <w:sz w:val="24"/>
      <w:szCs w:val="24"/>
      <w:lang w:val="ca-ES" w:bidi="ks-Deva"/>
    </w:rPr>
  </w:style>
  <w:style w:type="paragraph" w:styleId="Pargrafdellista">
    <w:name w:val="List Paragraph"/>
    <w:basedOn w:val="Normal"/>
    <w:uiPriority w:val="34"/>
    <w:qFormat/>
    <w:rsid w:val="0072605C"/>
    <w:pPr>
      <w:ind w:left="708"/>
    </w:pPr>
    <w:rPr>
      <w:rFonts w:eastAsia="Times New Roman"/>
      <w:b/>
      <w:color w:val="000080"/>
      <w:kern w:val="28"/>
      <w:szCs w:val="20"/>
      <w:lang w:val="ca-ES"/>
    </w:rPr>
  </w:style>
  <w:style w:type="paragraph" w:customStyle="1" w:styleId="Normal10">
    <w:name w:val="Normal1"/>
    <w:basedOn w:val="Normal"/>
    <w:link w:val="Normal1Car0"/>
    <w:qFormat/>
    <w:rsid w:val="00945DEF"/>
    <w:pPr>
      <w:keepLines/>
      <w:spacing w:before="120" w:after="120"/>
    </w:pPr>
    <w:rPr>
      <w:rFonts w:eastAsia="Times New Roman"/>
      <w:szCs w:val="20"/>
      <w:lang w:val="ca-ES" w:eastAsia="es-ES"/>
    </w:rPr>
  </w:style>
  <w:style w:type="character" w:customStyle="1" w:styleId="Normal1Car0">
    <w:name w:val="Normal1 Car"/>
    <w:link w:val="Normal10"/>
    <w:locked/>
    <w:rsid w:val="00945DEF"/>
    <w:rPr>
      <w:rFonts w:ascii="Arial" w:eastAsia="Times New Roman" w:hAnsi="Arial" w:cs="Times New Roman"/>
      <w:szCs w:val="20"/>
      <w:lang w:val="ca-ES" w:eastAsia="es-ES"/>
    </w:rPr>
  </w:style>
  <w:style w:type="paragraph" w:styleId="Sagniadetextindependent">
    <w:name w:val="Body Text Indent"/>
    <w:basedOn w:val="Normal"/>
    <w:link w:val="SagniadetextindependentCar"/>
    <w:uiPriority w:val="99"/>
    <w:unhideWhenUsed/>
    <w:rsid w:val="00BB309E"/>
    <w:pPr>
      <w:spacing w:after="120" w:line="276" w:lineRule="auto"/>
      <w:ind w:left="283"/>
      <w:jc w:val="left"/>
    </w:pPr>
    <w:rPr>
      <w:rFonts w:ascii="Calibri" w:eastAsia="Times New Roman" w:hAnsi="Calibri"/>
      <w:lang w:val="ca-ES" w:eastAsia="ca-ES"/>
    </w:rPr>
  </w:style>
  <w:style w:type="character" w:customStyle="1" w:styleId="SagniadetextindependentCar">
    <w:name w:val="Sagnia de text independent Car"/>
    <w:basedOn w:val="Lletraperdefectedelpargraf"/>
    <w:link w:val="Sagniadetextindependent"/>
    <w:uiPriority w:val="99"/>
    <w:rsid w:val="00BB309E"/>
    <w:rPr>
      <w:rFonts w:ascii="Calibri" w:eastAsia="Times New Roman" w:hAnsi="Calibri" w:cs="Times New Roman"/>
      <w:lang w:val="ca-ES" w:eastAsia="ca-ES"/>
    </w:rPr>
  </w:style>
  <w:style w:type="paragraph" w:styleId="Llista2">
    <w:name w:val="List 2"/>
    <w:basedOn w:val="Normal"/>
    <w:unhideWhenUsed/>
    <w:rsid w:val="00ED31BB"/>
    <w:pPr>
      <w:ind w:left="566" w:hanging="283"/>
      <w:jc w:val="left"/>
    </w:pPr>
    <w:rPr>
      <w:rFonts w:eastAsia="Times New Roman"/>
      <w:lang w:val="ca-ES" w:eastAsia="es-ES"/>
    </w:rPr>
  </w:style>
  <w:style w:type="paragraph" w:styleId="Llista3">
    <w:name w:val="List 3"/>
    <w:basedOn w:val="Normal"/>
    <w:unhideWhenUsed/>
    <w:rsid w:val="00ED31BB"/>
    <w:pPr>
      <w:ind w:left="849" w:hanging="283"/>
      <w:jc w:val="left"/>
    </w:pPr>
    <w:rPr>
      <w:rFonts w:eastAsia="Times New Roman"/>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6297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19</Pages>
  <Words>6105</Words>
  <Characters>34802</Characters>
  <Application>Microsoft Office Word</Application>
  <DocSecurity>0</DocSecurity>
  <Lines>290</Lines>
  <Paragraphs>81</Paragraphs>
  <ScaleCrop>false</ScaleCrop>
  <HeadingPairs>
    <vt:vector size="2" baseType="variant">
      <vt:variant>
        <vt:lpstr>Títol</vt:lpstr>
      </vt:variant>
      <vt:variant>
        <vt:i4>1</vt:i4>
      </vt:variant>
    </vt:vector>
  </HeadingPairs>
  <TitlesOfParts>
    <vt:vector size="1" baseType="lpstr">
      <vt:lpstr>ACTA (X2024001265)</vt:lpstr>
    </vt:vector>
  </TitlesOfParts>
  <Company>OVH SAS</Company>
  <LinksUpToDate>false</LinksUpToDate>
  <CharactersWithSpaces>40826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(X2024001265)</dc:title>
  <dc:subject/>
  <dc:creator>averges</dc:creator>
  <cp:keywords/>
  <dc:description/>
  <cp:lastModifiedBy>Anna Verges Sieiro</cp:lastModifiedBy>
  <cp:revision>6</cp:revision>
  <dcterms:created xsi:type="dcterms:W3CDTF">2024-11-04T12:43:00Z</dcterms:created>
  <dcterms:modified xsi:type="dcterms:W3CDTF">2024-11-07T13:17:00Z</dcterms:modified>
</cp:coreProperties>
</file>