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88DF0" w14:textId="77777777" w:rsidR="00821143" w:rsidRDefault="00821143" w:rsidP="00570046">
      <w:pPr>
        <w:ind w:left="708" w:hanging="708"/>
        <w:jc w:val="center"/>
        <w:rPr>
          <w:rFonts w:cs="Arial"/>
          <w:b/>
          <w:lang w:val="ca-ES"/>
        </w:rPr>
      </w:pPr>
    </w:p>
    <w:p w14:paraId="61CD63E2" w14:textId="432276AA" w:rsidR="00570046" w:rsidRDefault="00856865" w:rsidP="0057004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071A02B0" w14:textId="4A816A07" w:rsidR="00856865" w:rsidRPr="00856865" w:rsidRDefault="00E31B59" w:rsidP="0057004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8 DE MAIG DE 2024</w:t>
      </w:r>
    </w:p>
    <w:p w14:paraId="0BE5CCE4" w14:textId="77777777" w:rsidR="00821143" w:rsidRDefault="00821143" w:rsidP="00570046">
      <w:pPr>
        <w:jc w:val="center"/>
        <w:rPr>
          <w:rFonts w:cs="Arial"/>
          <w:lang w:val="ca-ES"/>
        </w:rPr>
      </w:pPr>
    </w:p>
    <w:p w14:paraId="09F20E17" w14:textId="77777777" w:rsidR="00821143" w:rsidRDefault="00856865" w:rsidP="00570046">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E31B59" w:rsidRPr="00E31B59">
        <w:rPr>
          <w:rFonts w:cs="Arial"/>
          <w:lang w:val="ca-ES"/>
        </w:rPr>
        <w:t xml:space="preserve">JGL2024000018 </w:t>
      </w:r>
    </w:p>
    <w:p w14:paraId="261331DE" w14:textId="77777777" w:rsidR="00856865" w:rsidRPr="00856865" w:rsidRDefault="00856865" w:rsidP="00570046">
      <w:pPr>
        <w:rPr>
          <w:rFonts w:cs="Arial"/>
          <w:lang w:val="ca-ES"/>
        </w:rPr>
      </w:pPr>
      <w:r>
        <w:rPr>
          <w:rFonts w:cs="Arial"/>
          <w:b/>
          <w:lang w:val="ca-ES"/>
        </w:rPr>
        <w:t>Lloc:</w:t>
      </w:r>
      <w:r>
        <w:rPr>
          <w:rFonts w:cs="Arial"/>
          <w:lang w:val="ca-ES"/>
        </w:rPr>
        <w:t xml:space="preserve"> Vilassar de Mar, Sala de sessions de la Casa Consistorial</w:t>
      </w:r>
    </w:p>
    <w:p w14:paraId="496CDD40" w14:textId="77777777" w:rsidR="00821143" w:rsidRDefault="00821143" w:rsidP="00570046">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E31B59">
        <w:rPr>
          <w:rFonts w:cs="Arial"/>
          <w:noProof/>
          <w:lang w:val="ca-ES"/>
        </w:rPr>
        <w:t>8 de maig de 2024</w:t>
      </w:r>
    </w:p>
    <w:p w14:paraId="7070C4A7" w14:textId="582EDC86" w:rsidR="00821143" w:rsidRDefault="00821143" w:rsidP="00570046">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E31B59" w:rsidRPr="00E31B59">
        <w:rPr>
          <w:rFonts w:cs="Arial"/>
          <w:lang w:val="ca-ES"/>
        </w:rPr>
        <w:t>13:00</w:t>
      </w:r>
      <w:r>
        <w:rPr>
          <w:rFonts w:cs="Arial"/>
          <w:lang w:val="ca-ES"/>
        </w:rPr>
        <w:t xml:space="preserve"> h</w:t>
      </w:r>
      <w:r w:rsidR="00856865">
        <w:rPr>
          <w:rFonts w:cs="Arial"/>
          <w:lang w:val="ca-ES"/>
        </w:rPr>
        <w:t xml:space="preserve"> a </w:t>
      </w:r>
      <w:r w:rsidR="0002103D">
        <w:rPr>
          <w:rFonts w:cs="Arial"/>
          <w:lang w:val="ca-ES"/>
        </w:rPr>
        <w:t>13:35</w:t>
      </w:r>
      <w:r>
        <w:rPr>
          <w:rFonts w:cs="Arial"/>
          <w:lang w:val="ca-ES"/>
        </w:rPr>
        <w:t xml:space="preserve"> h</w:t>
      </w:r>
    </w:p>
    <w:p w14:paraId="313523CB" w14:textId="77777777" w:rsidR="00856865" w:rsidRDefault="00856865" w:rsidP="00570046">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E31B59" w:rsidRPr="00E31B59">
        <w:rPr>
          <w:rFonts w:cs="Arial"/>
          <w:lang w:val="ca-ES"/>
        </w:rPr>
        <w:t>Sessió Ordinària</w:t>
      </w:r>
    </w:p>
    <w:p w14:paraId="5EAAF697" w14:textId="77777777" w:rsidR="00821143" w:rsidRDefault="00821143" w:rsidP="00570046">
      <w:pPr>
        <w:widowControl w:val="0"/>
        <w:suppressAutoHyphens/>
        <w:autoSpaceDE w:val="0"/>
        <w:rPr>
          <w:rFonts w:cs="Arial"/>
          <w:b/>
          <w:lang w:val="ca-ES"/>
        </w:rPr>
      </w:pPr>
    </w:p>
    <w:p w14:paraId="5FC2E282" w14:textId="77777777" w:rsidR="00821143" w:rsidRDefault="00856865" w:rsidP="00570046">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52788565" w14:textId="77777777" w:rsidR="00821143" w:rsidRDefault="00821143" w:rsidP="00570046">
      <w:pPr>
        <w:widowControl w:val="0"/>
        <w:suppressAutoHyphens/>
        <w:autoSpaceDE w:val="0"/>
        <w:rPr>
          <w:rFonts w:eastAsia="Arial" w:cs="Arial"/>
          <w:color w:val="000000"/>
          <w:kern w:val="2"/>
          <w:lang w:val="ca-ES" w:eastAsia="zh-CN"/>
        </w:rPr>
      </w:pPr>
    </w:p>
    <w:p w14:paraId="110991A4" w14:textId="2B01A0AD" w:rsidR="00821143" w:rsidRDefault="00E31B59" w:rsidP="0002103D">
      <w:pPr>
        <w:widowControl w:val="0"/>
        <w:suppressAutoHyphens/>
        <w:autoSpaceDE w:val="0"/>
        <w:rPr>
          <w:rFonts w:cs="Arial"/>
          <w:lang w:val="ca-ES"/>
        </w:rPr>
      </w:pPr>
      <w:r w:rsidRPr="00E31B59">
        <w:rPr>
          <w:rFonts w:cs="Arial"/>
          <w:lang w:val="ca-ES"/>
        </w:rPr>
        <w:t xml:space="preserve">Laura </w:t>
      </w:r>
      <w:proofErr w:type="spellStart"/>
      <w:r w:rsidRPr="00E31B59">
        <w:rPr>
          <w:rFonts w:cs="Arial"/>
          <w:lang w:val="ca-ES"/>
        </w:rPr>
        <w:t>Martinez</w:t>
      </w:r>
      <w:proofErr w:type="spellEnd"/>
      <w:r w:rsidRPr="00E31B59">
        <w:rPr>
          <w:rFonts w:cs="Arial"/>
          <w:lang w:val="ca-ES"/>
        </w:rPr>
        <w:t xml:space="preserve"> Portell, Alcaldessa</w:t>
      </w:r>
      <w:r w:rsidRPr="00E31B59">
        <w:rPr>
          <w:rFonts w:cs="Arial"/>
          <w:lang w:val="ca-ES"/>
        </w:rPr>
        <w:cr/>
        <w:t xml:space="preserve">Alfons Nuñez </w:t>
      </w:r>
      <w:proofErr w:type="spellStart"/>
      <w:r w:rsidRPr="00E31B59">
        <w:rPr>
          <w:rFonts w:cs="Arial"/>
          <w:lang w:val="ca-ES"/>
        </w:rPr>
        <w:t>Jacas</w:t>
      </w:r>
      <w:proofErr w:type="spellEnd"/>
      <w:r w:rsidRPr="00E31B59">
        <w:rPr>
          <w:rFonts w:cs="Arial"/>
          <w:lang w:val="ca-ES"/>
        </w:rPr>
        <w:t>, 1r Tinent D'alcalde</w:t>
      </w:r>
      <w:r w:rsidRPr="00E31B59">
        <w:rPr>
          <w:rFonts w:cs="Arial"/>
          <w:lang w:val="ca-ES"/>
        </w:rPr>
        <w:cr/>
        <w:t>Nuria Pera Maltes, 2n Tinent D'alcalde</w:t>
      </w:r>
      <w:r w:rsidRPr="00E31B59">
        <w:rPr>
          <w:rFonts w:cs="Arial"/>
          <w:lang w:val="ca-ES"/>
        </w:rPr>
        <w:cr/>
        <w:t xml:space="preserve">Marta Rovira </w:t>
      </w:r>
      <w:proofErr w:type="spellStart"/>
      <w:r w:rsidRPr="00E31B59">
        <w:rPr>
          <w:rFonts w:cs="Arial"/>
          <w:lang w:val="ca-ES"/>
        </w:rPr>
        <w:t>Martinez</w:t>
      </w:r>
      <w:proofErr w:type="spellEnd"/>
      <w:r w:rsidRPr="00E31B59">
        <w:rPr>
          <w:rFonts w:cs="Arial"/>
          <w:lang w:val="ca-ES"/>
        </w:rPr>
        <w:t>, 3r Tinent D'alcalde</w:t>
      </w:r>
      <w:r w:rsidRPr="00E31B59">
        <w:rPr>
          <w:rFonts w:cs="Arial"/>
          <w:lang w:val="ca-ES"/>
        </w:rPr>
        <w:cr/>
        <w:t>Jordi Palles Marimon, 4t  Tinent D'alcalde</w:t>
      </w:r>
      <w:r w:rsidRPr="00E31B59">
        <w:rPr>
          <w:rFonts w:cs="Arial"/>
          <w:lang w:val="ca-ES"/>
        </w:rPr>
        <w:cr/>
        <w:t>Montserrat Ferri Roca, 6è Tinent D'alcalde</w:t>
      </w:r>
      <w:r w:rsidRPr="00E31B59">
        <w:rPr>
          <w:rFonts w:cs="Arial"/>
          <w:lang w:val="ca-ES"/>
        </w:rPr>
        <w:cr/>
      </w:r>
    </w:p>
    <w:p w14:paraId="37250B6F" w14:textId="77777777" w:rsidR="00821143" w:rsidRDefault="00821143" w:rsidP="00570046">
      <w:pPr>
        <w:widowControl w:val="0"/>
        <w:suppressAutoHyphens/>
        <w:autoSpaceDE w:val="0"/>
        <w:rPr>
          <w:rFonts w:eastAsia="Arial" w:cs="Arial"/>
          <w:b/>
          <w:color w:val="000000"/>
          <w:kern w:val="2"/>
          <w:lang w:val="ca-ES" w:eastAsia="zh-CN"/>
        </w:rPr>
      </w:pPr>
      <w:r>
        <w:rPr>
          <w:rFonts w:eastAsia="Times New Roman" w:cs="Arial"/>
          <w:b/>
          <w:color w:val="000000"/>
          <w:kern w:val="2"/>
          <w:lang w:val="ca-ES" w:eastAsia="zh-CN"/>
        </w:rPr>
        <w:t>A</w:t>
      </w:r>
      <w:r w:rsidR="00856865">
        <w:rPr>
          <w:rFonts w:eastAsia="Times New Roman" w:cs="Arial"/>
          <w:b/>
          <w:color w:val="000000"/>
          <w:kern w:val="2"/>
          <w:lang w:val="ca-ES" w:eastAsia="zh-CN"/>
        </w:rPr>
        <w:t>ssistents a</w:t>
      </w:r>
      <w:r>
        <w:rPr>
          <w:rFonts w:eastAsia="Times New Roman" w:cs="Arial"/>
          <w:b/>
          <w:color w:val="000000"/>
          <w:kern w:val="2"/>
          <w:lang w:val="ca-ES" w:eastAsia="zh-CN"/>
        </w:rPr>
        <w:t>mb veu i sense vot:</w:t>
      </w:r>
    </w:p>
    <w:p w14:paraId="79DB4DC0" w14:textId="77777777" w:rsidR="0002103D" w:rsidRDefault="0002103D" w:rsidP="00570046">
      <w:pPr>
        <w:rPr>
          <w:rFonts w:cs="Arial"/>
          <w:lang w:val="ca-ES"/>
        </w:rPr>
      </w:pPr>
    </w:p>
    <w:p w14:paraId="2C498FC1" w14:textId="5A18860C" w:rsidR="00821143" w:rsidRDefault="00570046" w:rsidP="00570046">
      <w:pPr>
        <w:rPr>
          <w:rFonts w:cs="Arial"/>
          <w:lang w:val="ca-ES"/>
        </w:rPr>
      </w:pPr>
      <w:r w:rsidRPr="00E31B59">
        <w:rPr>
          <w:rFonts w:cs="Arial"/>
          <w:lang w:val="ca-ES"/>
        </w:rPr>
        <w:t xml:space="preserve">Oriol Vila </w:t>
      </w:r>
      <w:proofErr w:type="spellStart"/>
      <w:r w:rsidRPr="00E31B59">
        <w:rPr>
          <w:rFonts w:cs="Arial"/>
          <w:lang w:val="ca-ES"/>
        </w:rPr>
        <w:t>Arranz</w:t>
      </w:r>
      <w:proofErr w:type="spellEnd"/>
      <w:r w:rsidRPr="00E31B59">
        <w:rPr>
          <w:rFonts w:cs="Arial"/>
          <w:lang w:val="ca-ES"/>
        </w:rPr>
        <w:t>, Secretari</w:t>
      </w:r>
      <w:r w:rsidRPr="00E31B59">
        <w:rPr>
          <w:rFonts w:cs="Arial"/>
          <w:lang w:val="ca-ES"/>
        </w:rPr>
        <w:cr/>
        <w:t xml:space="preserve">Carlos Octavio </w:t>
      </w:r>
      <w:proofErr w:type="spellStart"/>
      <w:r w:rsidRPr="00E31B59">
        <w:rPr>
          <w:rFonts w:cs="Arial"/>
          <w:lang w:val="ca-ES"/>
        </w:rPr>
        <w:t>Martinez</w:t>
      </w:r>
      <w:proofErr w:type="spellEnd"/>
      <w:r w:rsidRPr="00E31B59">
        <w:rPr>
          <w:rFonts w:cs="Arial"/>
          <w:lang w:val="ca-ES"/>
        </w:rPr>
        <w:t xml:space="preserve"> Casals, Interventor</w:t>
      </w:r>
      <w:r w:rsidR="00E31B59" w:rsidRPr="00E31B59">
        <w:rPr>
          <w:rFonts w:cs="Arial"/>
          <w:lang w:val="ca-ES"/>
        </w:rPr>
        <w:t xml:space="preserve"> </w:t>
      </w:r>
    </w:p>
    <w:p w14:paraId="1D1CAF24" w14:textId="77777777" w:rsidR="00821143" w:rsidRDefault="00821143" w:rsidP="00570046">
      <w:pPr>
        <w:rPr>
          <w:rFonts w:cs="Arial"/>
          <w:lang w:val="ca-ES"/>
        </w:rPr>
      </w:pPr>
    </w:p>
    <w:p w14:paraId="6B3FE43F" w14:textId="0707854A" w:rsidR="00821143" w:rsidRPr="0002103D" w:rsidRDefault="0002103D" w:rsidP="00570046">
      <w:pPr>
        <w:widowControl w:val="0"/>
        <w:suppressAutoHyphens/>
        <w:autoSpaceDE w:val="0"/>
        <w:rPr>
          <w:rFonts w:cs="Arial"/>
          <w:b/>
          <w:bCs/>
          <w:lang w:val="ca-ES"/>
        </w:rPr>
      </w:pPr>
      <w:r w:rsidRPr="0002103D">
        <w:rPr>
          <w:rFonts w:cs="Arial"/>
          <w:b/>
          <w:bCs/>
          <w:lang w:val="ca-ES"/>
        </w:rPr>
        <w:t>Excus</w:t>
      </w:r>
      <w:r w:rsidR="00BC1A59">
        <w:rPr>
          <w:rFonts w:cs="Arial"/>
          <w:b/>
          <w:bCs/>
          <w:lang w:val="ca-ES"/>
        </w:rPr>
        <w:t>en</w:t>
      </w:r>
      <w:r w:rsidRPr="0002103D">
        <w:rPr>
          <w:rFonts w:cs="Arial"/>
          <w:b/>
          <w:bCs/>
          <w:lang w:val="ca-ES"/>
        </w:rPr>
        <w:t xml:space="preserve"> l’absència:</w:t>
      </w:r>
    </w:p>
    <w:p w14:paraId="243F20E9" w14:textId="77777777" w:rsidR="00BC1A59" w:rsidRDefault="00BC1A59" w:rsidP="00570046">
      <w:pPr>
        <w:widowControl w:val="0"/>
        <w:suppressAutoHyphens/>
        <w:autoSpaceDE w:val="0"/>
        <w:rPr>
          <w:rFonts w:cs="Arial"/>
          <w:lang w:val="ca-ES"/>
        </w:rPr>
      </w:pPr>
    </w:p>
    <w:p w14:paraId="51C3FB7C" w14:textId="779EDADC" w:rsidR="0002103D" w:rsidRDefault="00BC1A59" w:rsidP="00570046">
      <w:pPr>
        <w:widowControl w:val="0"/>
        <w:suppressAutoHyphens/>
        <w:autoSpaceDE w:val="0"/>
        <w:rPr>
          <w:rFonts w:cs="Arial"/>
          <w:lang w:val="ca-ES"/>
        </w:rPr>
      </w:pPr>
      <w:r w:rsidRPr="00E31B59">
        <w:rPr>
          <w:rFonts w:cs="Arial"/>
          <w:lang w:val="ca-ES"/>
        </w:rPr>
        <w:t xml:space="preserve">Gerard Grau </w:t>
      </w:r>
      <w:proofErr w:type="spellStart"/>
      <w:r w:rsidRPr="00E31B59">
        <w:rPr>
          <w:rFonts w:cs="Arial"/>
          <w:lang w:val="ca-ES"/>
        </w:rPr>
        <w:t>Salvany</w:t>
      </w:r>
      <w:proofErr w:type="spellEnd"/>
      <w:r w:rsidRPr="00E31B59">
        <w:rPr>
          <w:rFonts w:cs="Arial"/>
          <w:lang w:val="ca-ES"/>
        </w:rPr>
        <w:t>, 7è Tinent D'alcalde</w:t>
      </w:r>
      <w:r w:rsidRPr="00E31B59">
        <w:rPr>
          <w:rFonts w:cs="Arial"/>
          <w:lang w:val="ca-ES"/>
        </w:rPr>
        <w:cr/>
      </w:r>
      <w:r w:rsidR="0002103D" w:rsidRPr="00E31B59">
        <w:rPr>
          <w:rFonts w:cs="Arial"/>
          <w:lang w:val="ca-ES"/>
        </w:rPr>
        <w:t>Adr</w:t>
      </w:r>
      <w:r w:rsidR="0002103D">
        <w:rPr>
          <w:rFonts w:cs="Arial"/>
          <w:lang w:val="ca-ES"/>
        </w:rPr>
        <w:t>ià</w:t>
      </w:r>
      <w:r w:rsidR="0002103D" w:rsidRPr="00E31B59">
        <w:rPr>
          <w:rFonts w:cs="Arial"/>
          <w:lang w:val="ca-ES"/>
        </w:rPr>
        <w:t xml:space="preserve"> </w:t>
      </w:r>
      <w:proofErr w:type="spellStart"/>
      <w:r w:rsidR="0002103D" w:rsidRPr="00E31B59">
        <w:rPr>
          <w:rFonts w:cs="Arial"/>
          <w:lang w:val="ca-ES"/>
        </w:rPr>
        <w:t>Saborit</w:t>
      </w:r>
      <w:proofErr w:type="spellEnd"/>
      <w:r w:rsidR="0002103D" w:rsidRPr="00E31B59">
        <w:rPr>
          <w:rFonts w:cs="Arial"/>
          <w:lang w:val="ca-ES"/>
        </w:rPr>
        <w:t xml:space="preserve"> Farres, 5è Tinent D'alcalde</w:t>
      </w:r>
      <w:r w:rsidR="0002103D" w:rsidRPr="00E31B59">
        <w:rPr>
          <w:rFonts w:cs="Arial"/>
          <w:lang w:val="ca-ES"/>
        </w:rPr>
        <w:cr/>
      </w:r>
    </w:p>
    <w:p w14:paraId="0D2441B8" w14:textId="77777777" w:rsidR="00856865" w:rsidRPr="00856865" w:rsidRDefault="00856865" w:rsidP="00570046">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F28C4BA" w14:textId="77777777" w:rsidR="00570046" w:rsidRDefault="00570046" w:rsidP="00570046">
      <w:pPr>
        <w:widowControl w:val="0"/>
        <w:suppressAutoHyphens/>
        <w:autoSpaceDE w:val="0"/>
        <w:rPr>
          <w:rFonts w:cs="Arial"/>
          <w:b/>
          <w:lang w:val="ca-ES"/>
        </w:rPr>
      </w:pPr>
    </w:p>
    <w:p w14:paraId="42F9FAFF" w14:textId="40D4CF7D" w:rsidR="00856865" w:rsidRDefault="00856865" w:rsidP="00570046">
      <w:pPr>
        <w:widowControl w:val="0"/>
        <w:suppressAutoHyphens/>
        <w:autoSpaceDE w:val="0"/>
        <w:rPr>
          <w:rFonts w:cs="Arial"/>
          <w:b/>
          <w:lang w:val="ca-ES"/>
        </w:rPr>
      </w:pPr>
      <w:r>
        <w:rPr>
          <w:rFonts w:cs="Arial"/>
          <w:b/>
          <w:lang w:val="ca-ES"/>
        </w:rPr>
        <w:t>ORDRE DEL DIA:</w:t>
      </w:r>
    </w:p>
    <w:p w14:paraId="0B1EE999" w14:textId="77777777" w:rsidR="00856865" w:rsidRDefault="00856865" w:rsidP="00570046">
      <w:pPr>
        <w:widowControl w:val="0"/>
        <w:suppressAutoHyphens/>
        <w:autoSpaceDE w:val="0"/>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182852" w14:paraId="256FBC47" w14:textId="77777777" w:rsidTr="00570046">
        <w:tc>
          <w:tcPr>
            <w:tcW w:w="9000" w:type="dxa"/>
          </w:tcPr>
          <w:p w14:paraId="3BF447B5" w14:textId="3C59C7D9" w:rsidR="00182852" w:rsidRDefault="00182852" w:rsidP="00570046">
            <w:pPr>
              <w:spacing w:line="276" w:lineRule="auto"/>
            </w:pPr>
            <w:r>
              <w:t>1.- APROVACIÓ ACTA ANTERIOR</w:t>
            </w:r>
            <w:r w:rsidR="008666FA">
              <w:t xml:space="preserve"> </w:t>
            </w:r>
            <w:r w:rsidR="003B07E6">
              <w:t>DEL DIA 24 D’ABRIL DE 2024.</w:t>
            </w:r>
          </w:p>
        </w:tc>
      </w:tr>
      <w:tr w:rsidR="00182852" w14:paraId="139A365B" w14:textId="77777777" w:rsidTr="00570046">
        <w:tc>
          <w:tcPr>
            <w:tcW w:w="9000" w:type="dxa"/>
          </w:tcPr>
          <w:p w14:paraId="4A96BB3F" w14:textId="77777777" w:rsidR="00182852" w:rsidRDefault="00182852" w:rsidP="00570046">
            <w:pPr>
              <w:spacing w:line="276" w:lineRule="auto"/>
            </w:pPr>
            <w:r>
              <w:t>2.- RESOLUCIÓ DE LA RECLAMACIÓ DE RESPONSABILITAT PATRIMONIAL FORMULADA PER MAPFRE ESPAÑA, COMPAÑÍA DE SEGUROS Y REASEGUROS, SA I PER LA SRA. S. M. M. PELS DANYS OCASIONATS AL SEU VEHICLE AMB MATRÍCULA **** EN DATA 2 D’AGOST DE 2022 QUAN ROMANIA ESTACIONAT A L’ALÇADA DEL NÚMERO *** DEL CARRER NARCÍS MONTURIOL DE VILASSAR DE MAR, COM A CONSEQÜÈNCIA DE LA CAIGUDA D’UNA BRANCA D’ARBRE. X2023001464.</w:t>
            </w:r>
          </w:p>
        </w:tc>
      </w:tr>
      <w:tr w:rsidR="00182852" w14:paraId="67EF94D5" w14:textId="77777777" w:rsidTr="00570046">
        <w:tc>
          <w:tcPr>
            <w:tcW w:w="9000" w:type="dxa"/>
          </w:tcPr>
          <w:p w14:paraId="1E240C10" w14:textId="77777777" w:rsidR="00182852" w:rsidRDefault="00182852" w:rsidP="00570046">
            <w:pPr>
              <w:spacing w:line="276" w:lineRule="auto"/>
            </w:pPr>
            <w:r>
              <w:t>3.- RESOLUCIÓ DEL RECURS DE REPOSICIÓ INTERPOSAT PEL SR. J. C. A. CONTRA L’ACORD DE LA JUNTA DE GOVERN LOCAL DE DATA 31 DE GENER DE 2022, PEL QUAL ES VA ESTIMAR PARCIALMENT LA RECLAMACIÓ DE RESPONSABILITAT PATRIMONIAL FORMULADA PEL MATEIX RECURRENT AMB MOTIU DELS DANYS CAUSATS A LES INSTAL·LACIONS AGRÀRIES “HORTA CUQUET” EN DATA 12 D’OCTUBRE DE 2016 (EXP. X2018004811)</w:t>
            </w:r>
          </w:p>
        </w:tc>
      </w:tr>
      <w:tr w:rsidR="00182852" w14:paraId="087169F3" w14:textId="77777777" w:rsidTr="00570046">
        <w:tc>
          <w:tcPr>
            <w:tcW w:w="9000" w:type="dxa"/>
          </w:tcPr>
          <w:p w14:paraId="6D2D931B" w14:textId="77777777" w:rsidR="00182852" w:rsidRDefault="00182852" w:rsidP="00570046">
            <w:pPr>
              <w:spacing w:line="276" w:lineRule="auto"/>
            </w:pPr>
            <w:r>
              <w:lastRenderedPageBreak/>
              <w:t>4.- ADJUDICACIÓ DEL LOT 2/2024 DE VEHICLES CEDITS PER PARTICULARS A L’AJUNTAMENT PEL SEU DESBALLESTAMENT</w:t>
            </w:r>
          </w:p>
        </w:tc>
      </w:tr>
      <w:tr w:rsidR="00182852" w14:paraId="77CBC433" w14:textId="77777777" w:rsidTr="00570046">
        <w:tc>
          <w:tcPr>
            <w:tcW w:w="9000" w:type="dxa"/>
          </w:tcPr>
          <w:p w14:paraId="01FA3B90" w14:textId="77777777" w:rsidR="00182852" w:rsidRDefault="00182852" w:rsidP="00570046">
            <w:pPr>
              <w:spacing w:line="276" w:lineRule="auto"/>
            </w:pPr>
            <w:r>
              <w:t>5.- RECTIFICACIO ACORD DE JUNTA DEL 17 DE GENER, DE RECUPERACIO DEL NINXOL 175, DE LA VALL SANTA LLUCIA DEL CEMENTIRI MUNICIPAL DE VILASSAR DE MAR</w:t>
            </w:r>
          </w:p>
        </w:tc>
      </w:tr>
      <w:tr w:rsidR="00182852" w14:paraId="38AC54E8" w14:textId="77777777" w:rsidTr="00570046">
        <w:tc>
          <w:tcPr>
            <w:tcW w:w="9000" w:type="dxa"/>
          </w:tcPr>
          <w:p w14:paraId="5F32BDE8" w14:textId="77777777" w:rsidR="00182852" w:rsidRDefault="00182852" w:rsidP="00570046">
            <w:pPr>
              <w:spacing w:line="276" w:lineRule="auto"/>
            </w:pPr>
            <w:r>
              <w:t>6.- CONCESSIÓ DE LLICÈNCIA PER ÚS D’ARMA D’AIRE COMPRIMIT NÚM. 61/24 PER A J.P.A.</w:t>
            </w:r>
          </w:p>
        </w:tc>
      </w:tr>
      <w:tr w:rsidR="00182852" w14:paraId="73576318" w14:textId="77777777" w:rsidTr="00570046">
        <w:tc>
          <w:tcPr>
            <w:tcW w:w="9000" w:type="dxa"/>
          </w:tcPr>
          <w:p w14:paraId="46422A23" w14:textId="77777777" w:rsidR="00182852" w:rsidRDefault="00182852" w:rsidP="00570046">
            <w:pPr>
              <w:spacing w:line="276" w:lineRule="auto"/>
            </w:pPr>
            <w:r>
              <w:t>7.- TARGETA NÚM 49/24 D’ESTACIONAMENT INDIVIDUAL PER A PERSONES AMB DISMINUCIÓ DE LA MOBILITAT PER A FJ.P.C.</w:t>
            </w:r>
          </w:p>
        </w:tc>
      </w:tr>
      <w:tr w:rsidR="00182852" w14:paraId="5492A3E7" w14:textId="77777777" w:rsidTr="00570046">
        <w:tc>
          <w:tcPr>
            <w:tcW w:w="9000" w:type="dxa"/>
          </w:tcPr>
          <w:p w14:paraId="7A817C83" w14:textId="77777777" w:rsidR="00182852" w:rsidRDefault="00182852" w:rsidP="00570046">
            <w:pPr>
              <w:spacing w:line="276" w:lineRule="auto"/>
            </w:pPr>
            <w:r>
              <w:t>8.- TARGETA NÚM 50/24 D’ESTACIONAMENT INDIVIDUAL PER A PERSONES AMB DISMINUCIÓ DE LA MOBILITAT PER A TI.V.S.</w:t>
            </w:r>
          </w:p>
        </w:tc>
      </w:tr>
      <w:tr w:rsidR="00182852" w14:paraId="4C772690" w14:textId="77777777" w:rsidTr="00570046">
        <w:tc>
          <w:tcPr>
            <w:tcW w:w="9000" w:type="dxa"/>
          </w:tcPr>
          <w:p w14:paraId="18A6A791" w14:textId="77777777" w:rsidR="00182852" w:rsidRDefault="00182852" w:rsidP="00570046">
            <w:pPr>
              <w:spacing w:line="276" w:lineRule="auto"/>
            </w:pPr>
            <w:r>
              <w:t>9.- ESTIMACIÓ D’AL·LEGACIONS I SOBRESEÏMENT D’EXPEDIENT SANCIONADOR BUTLLETÍ 26256-P, I DEVOLUCIÓ INGRESSOS INDEGUTS</w:t>
            </w:r>
          </w:p>
        </w:tc>
      </w:tr>
      <w:tr w:rsidR="00182852" w14:paraId="6F3E21EC" w14:textId="77777777" w:rsidTr="00570046">
        <w:tc>
          <w:tcPr>
            <w:tcW w:w="9000" w:type="dxa"/>
          </w:tcPr>
          <w:p w14:paraId="120F47B2" w14:textId="77777777" w:rsidR="00182852" w:rsidRDefault="00182852" w:rsidP="00570046">
            <w:pPr>
              <w:spacing w:line="276" w:lineRule="auto"/>
            </w:pPr>
            <w:r>
              <w:t>10.- ESTIMACIÓ D’AL·LEGACIÓ I SOBRESEÏMENT D’EXPEDIENT SANCIONADOR DE TRÀNSIT 28637-P</w:t>
            </w:r>
          </w:p>
        </w:tc>
      </w:tr>
      <w:tr w:rsidR="00182852" w14:paraId="7B851FA9" w14:textId="77777777" w:rsidTr="00570046">
        <w:tc>
          <w:tcPr>
            <w:tcW w:w="9000" w:type="dxa"/>
          </w:tcPr>
          <w:p w14:paraId="3DA845A8" w14:textId="77777777" w:rsidR="00182852" w:rsidRDefault="00182852" w:rsidP="00570046">
            <w:pPr>
              <w:spacing w:line="276" w:lineRule="auto"/>
            </w:pPr>
            <w:r>
              <w:t>11.- ESTIMACIO ALEG BUTLLETI SANCIONADOR DE TRANSIT ZB24040542 24042024</w:t>
            </w:r>
          </w:p>
        </w:tc>
      </w:tr>
      <w:tr w:rsidR="00182852" w14:paraId="0AEFF2BF" w14:textId="77777777" w:rsidTr="00570046">
        <w:tc>
          <w:tcPr>
            <w:tcW w:w="9000" w:type="dxa"/>
          </w:tcPr>
          <w:p w14:paraId="3D1C8A3C" w14:textId="77777777" w:rsidR="00182852" w:rsidRDefault="00182852" w:rsidP="00570046">
            <w:pPr>
              <w:spacing w:line="276" w:lineRule="auto"/>
            </w:pPr>
            <w:r>
              <w:t>12.- ESTIMACIÓ D’AL·LEGACIÓ I SOBRESEÏMENT D’EXPEDIENT SANCIONADOR DE TRÀNSIT ZB24010156</w:t>
            </w:r>
          </w:p>
        </w:tc>
      </w:tr>
      <w:tr w:rsidR="00182852" w14:paraId="65DBD6E9" w14:textId="77777777" w:rsidTr="00570046">
        <w:tc>
          <w:tcPr>
            <w:tcW w:w="9000" w:type="dxa"/>
          </w:tcPr>
          <w:p w14:paraId="32403FC9" w14:textId="77777777" w:rsidR="00182852" w:rsidRDefault="00182852" w:rsidP="00570046">
            <w:pPr>
              <w:spacing w:line="276" w:lineRule="auto"/>
            </w:pPr>
            <w:r>
              <w:t>13.- DESESTIMACIÓ D’AL·LEGACIONS AMB IMPOSICIÓ DE SANCIÓ BUTLLETÍ    28441-P</w:t>
            </w:r>
          </w:p>
        </w:tc>
      </w:tr>
      <w:tr w:rsidR="00182852" w14:paraId="07C24BD4" w14:textId="77777777" w:rsidTr="00570046">
        <w:tc>
          <w:tcPr>
            <w:tcW w:w="9000" w:type="dxa"/>
          </w:tcPr>
          <w:p w14:paraId="3DD0A121" w14:textId="77777777" w:rsidR="00182852" w:rsidRDefault="00182852" w:rsidP="00570046">
            <w:pPr>
              <w:spacing w:line="276" w:lineRule="auto"/>
            </w:pPr>
            <w:r>
              <w:t>14.- DESESTIMACIÓ D’AL·LEGACIONS AMB IMPOSICIÓ DE SANCIÓ BUTLLETÍ    26665-P</w:t>
            </w:r>
          </w:p>
        </w:tc>
      </w:tr>
      <w:tr w:rsidR="00182852" w14:paraId="1250CAF5" w14:textId="77777777" w:rsidTr="00570046">
        <w:tc>
          <w:tcPr>
            <w:tcW w:w="9000" w:type="dxa"/>
          </w:tcPr>
          <w:p w14:paraId="43E3B984" w14:textId="77777777" w:rsidR="00182852" w:rsidRDefault="00182852" w:rsidP="00570046">
            <w:pPr>
              <w:spacing w:line="276" w:lineRule="auto"/>
            </w:pPr>
            <w:r>
              <w:t>15.- DESESTIMACIÓ D’AL·LEGACIONS AMB IMPOSICIÓ DE SANCIÓ BUTLLETÍ    28296-P</w:t>
            </w:r>
          </w:p>
        </w:tc>
      </w:tr>
      <w:tr w:rsidR="00182852" w14:paraId="0EE0B68A" w14:textId="77777777" w:rsidTr="00570046">
        <w:tc>
          <w:tcPr>
            <w:tcW w:w="9000" w:type="dxa"/>
          </w:tcPr>
          <w:p w14:paraId="4086CFDA" w14:textId="77777777" w:rsidR="00182852" w:rsidRDefault="00182852" w:rsidP="00570046">
            <w:pPr>
              <w:spacing w:line="276" w:lineRule="auto"/>
            </w:pPr>
            <w:r>
              <w:t>16.- BAIXA GUAL C SANTA COLOMA_35 I DEVOLUCIO FIANÇA</w:t>
            </w:r>
          </w:p>
        </w:tc>
      </w:tr>
      <w:tr w:rsidR="00182852" w14:paraId="4A5A6B20" w14:textId="77777777" w:rsidTr="00570046">
        <w:tc>
          <w:tcPr>
            <w:tcW w:w="9000" w:type="dxa"/>
          </w:tcPr>
          <w:p w14:paraId="5DC78587" w14:textId="77777777" w:rsidR="00182852" w:rsidRDefault="00182852" w:rsidP="00570046">
            <w:pPr>
              <w:spacing w:line="276" w:lineRule="auto"/>
            </w:pPr>
            <w:r>
              <w:t>17.- APROVACIO DEFINITIVA DEL PROJECTE DE REPARCEL·LACIÓ DEL “PAU 1 CARRER MANUEL ROCA-EL BARATO, ÀMBIT NO CONSOLIDAT”.</w:t>
            </w:r>
          </w:p>
        </w:tc>
      </w:tr>
      <w:tr w:rsidR="00182852" w14:paraId="08E559AB" w14:textId="77777777" w:rsidTr="00570046">
        <w:tc>
          <w:tcPr>
            <w:tcW w:w="9000" w:type="dxa"/>
          </w:tcPr>
          <w:p w14:paraId="09CC97B9" w14:textId="77777777" w:rsidR="00182852" w:rsidRDefault="00182852" w:rsidP="00570046">
            <w:pPr>
              <w:spacing w:line="276" w:lineRule="auto"/>
            </w:pPr>
            <w:r>
              <w:t>18.- APROVACIÓ DEFINITIVA DE PROJECTE D’URBANITZACIÓ DE LA MODIFICACIÓ PUNTUAL DEL PGO A L’ÀMBIT “CARRER MANUEL ROCA – EL BARATO”.</w:t>
            </w:r>
          </w:p>
        </w:tc>
      </w:tr>
      <w:tr w:rsidR="00182852" w14:paraId="605A4E09" w14:textId="77777777" w:rsidTr="00570046">
        <w:tc>
          <w:tcPr>
            <w:tcW w:w="9000" w:type="dxa"/>
          </w:tcPr>
          <w:p w14:paraId="61ADB735" w14:textId="77777777" w:rsidR="00182852" w:rsidRDefault="00182852" w:rsidP="00570046">
            <w:pPr>
              <w:spacing w:line="276" w:lineRule="auto"/>
            </w:pPr>
            <w:r>
              <w:t>19.- LLICÈNCIA D’OBRES D’OBERTURA DE RASA PER ACCEDIR A LA XARXA DE FIBRA ÒPTICA I REPOSICIÓ DELS PAVIMENTS AFECTATS AL CARRER LLUÍS GUARDIOLA, 43. EXP. X2022003526</w:t>
            </w:r>
          </w:p>
        </w:tc>
      </w:tr>
      <w:tr w:rsidR="00182852" w14:paraId="0F852622" w14:textId="77777777" w:rsidTr="00570046">
        <w:tc>
          <w:tcPr>
            <w:tcW w:w="9000" w:type="dxa"/>
          </w:tcPr>
          <w:p w14:paraId="03708AB0" w14:textId="77777777" w:rsidR="00182852" w:rsidRDefault="00182852" w:rsidP="00570046">
            <w:pPr>
              <w:spacing w:line="276" w:lineRule="auto"/>
            </w:pPr>
            <w:r>
              <w:t>20.- LLICÈNCIA D’OBRES D’OBERTURA DE RASA PER ACCEDIR A LA XARXA DE FIBRA ÒPTICA I REPOSICIÓ DELS PAVIMENTS AFECTATS AL CARRER SANTIAGO RUSIÑOL, 68-72 I OFICINA DE CORREUS. EXP. X2023005042</w:t>
            </w:r>
          </w:p>
        </w:tc>
      </w:tr>
      <w:tr w:rsidR="00182852" w14:paraId="69D45D67" w14:textId="77777777" w:rsidTr="00570046">
        <w:tc>
          <w:tcPr>
            <w:tcW w:w="9000" w:type="dxa"/>
          </w:tcPr>
          <w:p w14:paraId="02148F91" w14:textId="7DA0CFE4" w:rsidR="00182852" w:rsidRDefault="00182852" w:rsidP="00570046">
            <w:pPr>
              <w:spacing w:line="276" w:lineRule="auto"/>
            </w:pPr>
            <w:r>
              <w:t>21.- DONAR COMPTE DELS DECRETS D'ALCALDIA</w:t>
            </w:r>
            <w:r w:rsidR="005923F1">
              <w:t xml:space="preserve"> DES DEL NÚM. 1494/2024 AL</w:t>
            </w:r>
            <w:r w:rsidR="008666FA">
              <w:t xml:space="preserve"> 1685/2024.</w:t>
            </w:r>
            <w:r w:rsidR="005923F1">
              <w:t xml:space="preserve"> </w:t>
            </w:r>
          </w:p>
        </w:tc>
      </w:tr>
      <w:tr w:rsidR="00182852" w14:paraId="6EA707F6" w14:textId="77777777" w:rsidTr="00570046">
        <w:tc>
          <w:tcPr>
            <w:tcW w:w="9000" w:type="dxa"/>
          </w:tcPr>
          <w:p w14:paraId="13102D50" w14:textId="77777777" w:rsidR="00182852" w:rsidRDefault="00182852" w:rsidP="00570046">
            <w:pPr>
              <w:spacing w:line="276" w:lineRule="auto"/>
            </w:pPr>
            <w:r>
              <w:t>22.- FORA DE L'ORDRE DEL DIA</w:t>
            </w:r>
          </w:p>
        </w:tc>
      </w:tr>
      <w:tr w:rsidR="00182852" w14:paraId="4D353C99" w14:textId="77777777" w:rsidTr="00570046">
        <w:tc>
          <w:tcPr>
            <w:tcW w:w="9000" w:type="dxa"/>
          </w:tcPr>
          <w:p w14:paraId="18E96786" w14:textId="77777777" w:rsidR="00182852" w:rsidRDefault="00182852" w:rsidP="00570046">
            <w:pPr>
              <w:spacing w:line="276" w:lineRule="auto"/>
            </w:pPr>
            <w:r>
              <w:t>22.1.- MODIFICACIO DEL CONTRACTE DE LLOGUER DE LA NAU DE L'AVINGUDA PROGRES AMB VILASSAR SOCIETAT MUNICIPAL DE PROMOCIONS URBANES</w:t>
            </w:r>
          </w:p>
        </w:tc>
      </w:tr>
      <w:tr w:rsidR="00182852" w14:paraId="74DE5D80" w14:textId="77777777" w:rsidTr="00570046">
        <w:tc>
          <w:tcPr>
            <w:tcW w:w="9000" w:type="dxa"/>
          </w:tcPr>
          <w:p w14:paraId="0E6286E9" w14:textId="77777777" w:rsidR="00182852" w:rsidRDefault="00182852" w:rsidP="00570046">
            <w:pPr>
              <w:spacing w:line="276" w:lineRule="auto"/>
            </w:pPr>
            <w:r>
              <w:t>22.2.- SEGONA PRÒRROGA DEL CONTRACTE DE SERVEI D'ASSISTÈNCIA TÈCNICA I MANTENIMENT D'EQUIPS INFORMÀTICS A L'AJUNTAMENT DE VILASSAR DE MAR.</w:t>
            </w:r>
          </w:p>
        </w:tc>
      </w:tr>
      <w:tr w:rsidR="00182852" w14:paraId="0C822B00" w14:textId="77777777" w:rsidTr="00570046">
        <w:tc>
          <w:tcPr>
            <w:tcW w:w="9000" w:type="dxa"/>
          </w:tcPr>
          <w:p w14:paraId="11B5F4EF" w14:textId="77777777" w:rsidR="00182852" w:rsidRDefault="00182852" w:rsidP="00570046">
            <w:pPr>
              <w:spacing w:line="276" w:lineRule="auto"/>
            </w:pPr>
            <w:r>
              <w:t xml:space="preserve">22.3.- ADJUDICACIÓ DE L'EXPEDIENT DE LICITACIÓ DE LES AUTORITZACIONS PER A L'EXPLOTACIÓ D'ACTIVITAT NÀUTICA-ESPORTIVA EN LA ZONA D'AVARADA DE </w:t>
            </w:r>
            <w:r>
              <w:lastRenderedPageBreak/>
              <w:t>LES PLATGES DEL TERME MUNICIPAL DE VILASSAR DE MAR PER A LA TEMPORADA 2024 (X2024000323) SG/PAT-01/24. LOT 2: PLATJA DE L’ASTILLERO (X2024001847)</w:t>
            </w:r>
          </w:p>
        </w:tc>
      </w:tr>
      <w:tr w:rsidR="00182852" w14:paraId="5420EE65" w14:textId="77777777" w:rsidTr="00570046">
        <w:tc>
          <w:tcPr>
            <w:tcW w:w="9000" w:type="dxa"/>
          </w:tcPr>
          <w:p w14:paraId="78B85EFC" w14:textId="77777777" w:rsidR="00182852" w:rsidRDefault="00182852" w:rsidP="00570046">
            <w:pPr>
              <w:spacing w:line="276" w:lineRule="auto"/>
            </w:pPr>
            <w:r>
              <w:lastRenderedPageBreak/>
              <w:t>22.4.- DEVOLUCIO FIANÇA OBRES GUAL C LLUIS COMPANYS</w:t>
            </w:r>
          </w:p>
        </w:tc>
      </w:tr>
    </w:tbl>
    <w:p w14:paraId="0E66747B" w14:textId="77777777" w:rsidR="00821CA1" w:rsidRDefault="00821CA1" w:rsidP="00570046">
      <w:pPr>
        <w:pBdr>
          <w:bottom w:val="single" w:sz="6" w:space="1" w:color="auto"/>
        </w:pBdr>
      </w:pPr>
    </w:p>
    <w:p w14:paraId="0B8F59B8" w14:textId="77777777" w:rsidR="00501C82" w:rsidRDefault="00501C82" w:rsidP="00570046"/>
    <w:p w14:paraId="53A8A019" w14:textId="5BC9F9EA" w:rsidR="00D27880" w:rsidRPr="003B15DF" w:rsidRDefault="00D27880" w:rsidP="00D27880">
      <w:pPr>
        <w:rPr>
          <w:rFonts w:cs="Arial"/>
          <w:b/>
          <w:lang w:val="ca-ES"/>
        </w:rPr>
      </w:pPr>
      <w:r w:rsidRPr="003B15DF">
        <w:rPr>
          <w:rFonts w:cs="Arial"/>
          <w:b/>
          <w:lang w:val="ca-ES"/>
        </w:rPr>
        <w:t>1.0.- APROVACIÓ ACTA ANTERIOR DEL DIA 24 D’ABRIL DE 2024</w:t>
      </w:r>
    </w:p>
    <w:p w14:paraId="1291C1C4" w14:textId="77777777" w:rsidR="00D27880" w:rsidRPr="0002103D" w:rsidRDefault="00D27880" w:rsidP="00D27880">
      <w:pPr>
        <w:rPr>
          <w:rFonts w:cs="Arial"/>
          <w:lang w:val="ca-ES"/>
        </w:rPr>
      </w:pPr>
    </w:p>
    <w:p w14:paraId="1571A2D1" w14:textId="7D404D34" w:rsidR="00501C82" w:rsidRDefault="00B847FC" w:rsidP="00570046">
      <w:pPr>
        <w:rPr>
          <w:lang w:val="ca-ES"/>
        </w:rPr>
      </w:pPr>
      <w:r w:rsidRPr="0002103D">
        <w:rPr>
          <w:lang w:val="ca-ES"/>
        </w:rPr>
        <w:t>La presidenta</w:t>
      </w:r>
      <w:r w:rsidR="00501C82" w:rsidRPr="0002103D">
        <w:rPr>
          <w:lang w:val="ca-ES"/>
        </w:rPr>
        <w:t xml:space="preserve"> manifesta que si cap dels presents no té objecció que fer al contingut de l’acta anterior del dia</w:t>
      </w:r>
      <w:r w:rsidR="00D27880" w:rsidRPr="0002103D">
        <w:rPr>
          <w:lang w:val="ca-ES"/>
        </w:rPr>
        <w:t xml:space="preserve"> 24 d’abril de 2024 </w:t>
      </w:r>
      <w:r w:rsidR="00501C82" w:rsidRPr="0002103D">
        <w:rPr>
          <w:lang w:val="ca-ES"/>
        </w:rPr>
        <w:t xml:space="preserve">es procedirà a la seva aprovació. </w:t>
      </w:r>
    </w:p>
    <w:p w14:paraId="47BBED1C" w14:textId="77777777" w:rsidR="003B15DF" w:rsidRDefault="003B15DF" w:rsidP="00570046">
      <w:pPr>
        <w:rPr>
          <w:lang w:val="ca-ES"/>
        </w:rPr>
      </w:pPr>
    </w:p>
    <w:p w14:paraId="04A7FA97" w14:textId="2E31842E" w:rsidR="003B15DF" w:rsidRPr="0002103D" w:rsidRDefault="003B15DF" w:rsidP="00570046">
      <w:pPr>
        <w:rPr>
          <w:lang w:val="ca-ES"/>
        </w:rPr>
      </w:pPr>
      <w:r>
        <w:rPr>
          <w:lang w:val="ca-ES"/>
        </w:rPr>
        <w:t>S’aprova l’acta anterior per unanimitat dels membres assistents.</w:t>
      </w:r>
    </w:p>
    <w:p w14:paraId="51471A90" w14:textId="77777777" w:rsidR="00182852" w:rsidRPr="0002103D" w:rsidRDefault="00182852" w:rsidP="00570046">
      <w:pPr>
        <w:rPr>
          <w:rFonts w:cs="Arial"/>
          <w:lang w:val="ca-ES"/>
        </w:rPr>
      </w:pPr>
    </w:p>
    <w:p w14:paraId="4BBF36E9" w14:textId="77777777" w:rsidR="00D27880" w:rsidRPr="0002103D" w:rsidRDefault="00D27880" w:rsidP="00570046">
      <w:pPr>
        <w:rPr>
          <w:rFonts w:cs="Arial"/>
          <w:lang w:val="ca-ES"/>
        </w:rPr>
      </w:pPr>
    </w:p>
    <w:p w14:paraId="2FD2E2B3" w14:textId="77777777" w:rsidR="00182852" w:rsidRPr="0002103D" w:rsidRDefault="00182852" w:rsidP="00570046">
      <w:pPr>
        <w:rPr>
          <w:rFonts w:cs="Arial"/>
          <w:lang w:val="ca-ES"/>
        </w:rPr>
      </w:pPr>
      <w:r w:rsidRPr="0002103D">
        <w:rPr>
          <w:rFonts w:cs="Arial"/>
          <w:b/>
          <w:lang w:val="ca-ES"/>
        </w:rPr>
        <w:t>2.0.- RESOLUCIÓ DE LA RECLAMACIÓ DE RESPONSABILITAT PATRIMONIAL FORMULADA PER MAPFRE ESPAÑA, COMPAÑÍA DE SEGUROS Y REASEGUROS, SA I PER LA SRA. S. M. M. PELS DANYS OCASIONATS AL SEU VEHICLE AMB MATRÍCULA **** EN DATA 2 D’AGOST DE 2022 QUAN ROMANIA ESTACIONAT A L’ALÇADA DEL NÚMERO *** DEL CARRER NARCÍS MONTURIOL DE VILASSAR DE MAR, COM A CONSEQÜÈNCIA DE LA CAIGUDA D’UNA BRANCA D’ARBRE. X2023001464.</w:t>
      </w:r>
    </w:p>
    <w:p w14:paraId="484FC571" w14:textId="77777777" w:rsidR="00182852" w:rsidRPr="0002103D" w:rsidRDefault="00182852" w:rsidP="00570046">
      <w:pPr>
        <w:rPr>
          <w:rFonts w:cs="Arial"/>
          <w:lang w:val="ca-ES"/>
        </w:rPr>
      </w:pPr>
    </w:p>
    <w:p w14:paraId="3A06B3FB" w14:textId="77777777" w:rsidR="00182852" w:rsidRPr="0002103D" w:rsidRDefault="00182852" w:rsidP="00570046">
      <w:pPr>
        <w:contextualSpacing/>
        <w:rPr>
          <w:rFonts w:eastAsia="Times New Roman" w:cs="Arial"/>
          <w:b/>
          <w:bCs/>
          <w:lang w:val="ca-ES"/>
        </w:rPr>
      </w:pPr>
      <w:bookmarkStart w:id="0" w:name="X2023001464"/>
      <w:r w:rsidRPr="0002103D">
        <w:rPr>
          <w:rFonts w:eastAsia="Times New Roman" w:cs="Arial"/>
          <w:b/>
          <w:bCs/>
          <w:lang w:val="ca-ES"/>
        </w:rPr>
        <w:t>S’ACORDA:</w:t>
      </w:r>
    </w:p>
    <w:p w14:paraId="2E33721C" w14:textId="77777777" w:rsidR="00182852" w:rsidRPr="0002103D" w:rsidRDefault="00182852" w:rsidP="00570046">
      <w:pPr>
        <w:contextualSpacing/>
        <w:rPr>
          <w:rFonts w:eastAsia="Times New Roman" w:cs="Arial"/>
          <w:lang w:val="ca-ES"/>
        </w:rPr>
      </w:pPr>
    </w:p>
    <w:p w14:paraId="06AD726B" w14:textId="77DC01C4" w:rsidR="00182852" w:rsidRPr="0002103D" w:rsidRDefault="00182852" w:rsidP="00570046">
      <w:pPr>
        <w:contextualSpacing/>
        <w:rPr>
          <w:rFonts w:eastAsia="Times New Roman" w:cs="Arial"/>
          <w:lang w:val="ca-ES"/>
        </w:rPr>
      </w:pPr>
      <w:r w:rsidRPr="0002103D">
        <w:rPr>
          <w:rFonts w:eastAsia="Times New Roman" w:cs="Arial"/>
          <w:b/>
          <w:lang w:val="ca-ES"/>
        </w:rPr>
        <w:t xml:space="preserve">Primer. </w:t>
      </w:r>
      <w:r w:rsidRPr="0002103D">
        <w:rPr>
          <w:rFonts w:eastAsia="Times New Roman" w:cs="Arial"/>
          <w:lang w:val="ca-ES"/>
        </w:rPr>
        <w:t xml:space="preserve">ESTIMAR la reclamació de responsabilitat patrimonial formulada per MAPFRE ESPAÑA, COMPAÑÍA DE SEGUROS Y REASEGUROS, SA i per la Sra. </w:t>
      </w:r>
      <w:r w:rsidR="00E15647">
        <w:rPr>
          <w:rFonts w:eastAsia="Times New Roman" w:cs="Arial"/>
          <w:lang w:val="ca-ES"/>
        </w:rPr>
        <w:t>S.M.M.</w:t>
      </w:r>
      <w:r w:rsidRPr="0002103D">
        <w:rPr>
          <w:rFonts w:eastAsia="Times New Roman" w:cs="Arial"/>
          <w:lang w:val="ca-ES"/>
        </w:rPr>
        <w:t>, per uns imports de:</w:t>
      </w:r>
    </w:p>
    <w:p w14:paraId="470B28F8" w14:textId="77777777" w:rsidR="00182852" w:rsidRPr="0002103D" w:rsidRDefault="00182852" w:rsidP="00570046">
      <w:pPr>
        <w:contextualSpacing/>
        <w:rPr>
          <w:rFonts w:eastAsia="Times New Roman" w:cs="Arial"/>
          <w:lang w:val="ca-ES"/>
        </w:rPr>
      </w:pPr>
    </w:p>
    <w:p w14:paraId="122F917B" w14:textId="77777777" w:rsidR="00182852" w:rsidRPr="0002103D" w:rsidRDefault="00182852" w:rsidP="00570046">
      <w:pPr>
        <w:numPr>
          <w:ilvl w:val="0"/>
          <w:numId w:val="4"/>
        </w:numPr>
        <w:contextualSpacing/>
        <w:jc w:val="left"/>
        <w:rPr>
          <w:rFonts w:cs="Arial"/>
          <w:lang w:val="ca-ES"/>
        </w:rPr>
      </w:pPr>
      <w:r w:rsidRPr="0002103D">
        <w:rPr>
          <w:rFonts w:cs="Arial"/>
          <w:b/>
          <w:bCs/>
          <w:lang w:val="ca-ES"/>
        </w:rPr>
        <w:t xml:space="preserve">871,89 euros </w:t>
      </w:r>
      <w:r w:rsidRPr="0002103D">
        <w:rPr>
          <w:rFonts w:cs="Arial"/>
          <w:lang w:val="ca-ES"/>
        </w:rPr>
        <w:t xml:space="preserve">(VUIT-CENTS SETANTA-Ú AMB VUITANTA-NOU EUROS) a favor de </w:t>
      </w:r>
      <w:r w:rsidRPr="0002103D">
        <w:rPr>
          <w:rFonts w:cs="Arial"/>
          <w:b/>
          <w:bCs/>
          <w:lang w:val="ca-ES"/>
        </w:rPr>
        <w:t>MAPFRE ESPAÑA, COMPAÑÍA DE SEGUROS Y REASEGUROS, SA.</w:t>
      </w:r>
    </w:p>
    <w:p w14:paraId="45ECD7ED" w14:textId="77777777" w:rsidR="00182852" w:rsidRPr="0002103D" w:rsidRDefault="00182852" w:rsidP="00570046">
      <w:pPr>
        <w:ind w:left="708"/>
        <w:contextualSpacing/>
        <w:rPr>
          <w:rFonts w:eastAsia="Times New Roman" w:cs="Arial"/>
          <w:lang w:val="ca-ES"/>
        </w:rPr>
      </w:pPr>
    </w:p>
    <w:p w14:paraId="2A247A70" w14:textId="503E1C60" w:rsidR="00182852" w:rsidRPr="0002103D" w:rsidRDefault="00182852" w:rsidP="00570046">
      <w:pPr>
        <w:numPr>
          <w:ilvl w:val="0"/>
          <w:numId w:val="4"/>
        </w:numPr>
        <w:contextualSpacing/>
        <w:jc w:val="left"/>
        <w:rPr>
          <w:rFonts w:cs="Arial"/>
          <w:lang w:val="ca-ES"/>
        </w:rPr>
      </w:pPr>
      <w:r w:rsidRPr="0002103D">
        <w:rPr>
          <w:rFonts w:cs="Arial"/>
          <w:b/>
          <w:bCs/>
          <w:lang w:val="ca-ES"/>
        </w:rPr>
        <w:t>150 euros</w:t>
      </w:r>
      <w:r w:rsidRPr="0002103D">
        <w:rPr>
          <w:rFonts w:cs="Arial"/>
          <w:lang w:val="ca-ES"/>
        </w:rPr>
        <w:t xml:space="preserve"> (CENT CINQUANTA EUROS) a favor de </w:t>
      </w:r>
      <w:r w:rsidR="00E15647">
        <w:rPr>
          <w:rFonts w:cs="Arial"/>
          <w:b/>
          <w:bCs/>
          <w:lang w:val="ca-ES"/>
        </w:rPr>
        <w:t>S.M.M.</w:t>
      </w:r>
    </w:p>
    <w:p w14:paraId="5479DE46" w14:textId="77777777" w:rsidR="00182852" w:rsidRPr="0002103D" w:rsidRDefault="00182852" w:rsidP="00570046">
      <w:pPr>
        <w:autoSpaceDE w:val="0"/>
        <w:autoSpaceDN w:val="0"/>
        <w:adjustRightInd w:val="0"/>
        <w:rPr>
          <w:rFonts w:eastAsia="Times New Roman" w:cs="Arial"/>
          <w:lang w:val="ca-ES"/>
        </w:rPr>
      </w:pPr>
    </w:p>
    <w:p w14:paraId="6250F71F" w14:textId="77777777" w:rsidR="00182852" w:rsidRPr="0002103D" w:rsidRDefault="00182852" w:rsidP="00570046">
      <w:pPr>
        <w:autoSpaceDE w:val="0"/>
        <w:autoSpaceDN w:val="0"/>
        <w:adjustRightInd w:val="0"/>
        <w:rPr>
          <w:rFonts w:eastAsia="Times New Roman" w:cs="Arial"/>
          <w:lang w:val="ca-ES"/>
        </w:rPr>
      </w:pPr>
      <w:r w:rsidRPr="0002103D">
        <w:rPr>
          <w:rFonts w:eastAsia="Times New Roman" w:cs="Arial"/>
          <w:b/>
          <w:bCs/>
          <w:lang w:val="ca-ES"/>
        </w:rPr>
        <w:t>Segon</w:t>
      </w:r>
      <w:r w:rsidRPr="0002103D">
        <w:rPr>
          <w:rFonts w:eastAsia="Times New Roman" w:cs="Arial"/>
          <w:lang w:val="ca-ES"/>
        </w:rPr>
        <w:t>. RECONÈIXER el dret a rebre una indemnització com a conseqüència dels danys ocasionats per import de:</w:t>
      </w:r>
    </w:p>
    <w:p w14:paraId="57255C58" w14:textId="77777777" w:rsidR="00182852" w:rsidRPr="0002103D" w:rsidRDefault="00182852" w:rsidP="00570046">
      <w:pPr>
        <w:autoSpaceDE w:val="0"/>
        <w:autoSpaceDN w:val="0"/>
        <w:adjustRightInd w:val="0"/>
        <w:rPr>
          <w:rFonts w:eastAsia="Times New Roman" w:cs="Arial"/>
          <w:lang w:val="ca-ES"/>
        </w:rPr>
      </w:pPr>
    </w:p>
    <w:p w14:paraId="4F546E04" w14:textId="77777777" w:rsidR="00182852" w:rsidRPr="0002103D" w:rsidRDefault="00182852" w:rsidP="00570046">
      <w:pPr>
        <w:numPr>
          <w:ilvl w:val="0"/>
          <w:numId w:val="4"/>
        </w:numPr>
        <w:contextualSpacing/>
        <w:jc w:val="left"/>
        <w:rPr>
          <w:rFonts w:cs="Arial"/>
          <w:lang w:val="ca-ES"/>
        </w:rPr>
      </w:pPr>
      <w:r w:rsidRPr="0002103D">
        <w:rPr>
          <w:rFonts w:cs="Arial"/>
          <w:b/>
          <w:bCs/>
          <w:lang w:val="ca-ES"/>
        </w:rPr>
        <w:t xml:space="preserve">871,89 euros </w:t>
      </w:r>
      <w:r w:rsidRPr="0002103D">
        <w:rPr>
          <w:rFonts w:cs="Arial"/>
          <w:lang w:val="ca-ES"/>
        </w:rPr>
        <w:t xml:space="preserve">(VUIT-CENTS SETANTA-Ú AMB VUITANTA-NOU EUROS) a favor de </w:t>
      </w:r>
      <w:r w:rsidRPr="0002103D">
        <w:rPr>
          <w:rFonts w:cs="Arial"/>
          <w:b/>
          <w:bCs/>
          <w:lang w:val="ca-ES"/>
        </w:rPr>
        <w:t>MAPFRE ESPAÑA, COMPAÑÍA DE SEGUROS Y REASEGUROS, SA.</w:t>
      </w:r>
    </w:p>
    <w:p w14:paraId="750D6551" w14:textId="77777777" w:rsidR="00182852" w:rsidRPr="0002103D" w:rsidRDefault="00182852" w:rsidP="00570046">
      <w:pPr>
        <w:ind w:left="708"/>
        <w:contextualSpacing/>
        <w:rPr>
          <w:rFonts w:eastAsia="Times New Roman" w:cs="Arial"/>
          <w:lang w:val="ca-ES"/>
        </w:rPr>
      </w:pPr>
    </w:p>
    <w:p w14:paraId="1DF4DAC6" w14:textId="68D49D8F" w:rsidR="00182852" w:rsidRPr="0002103D" w:rsidRDefault="00182852" w:rsidP="00570046">
      <w:pPr>
        <w:numPr>
          <w:ilvl w:val="0"/>
          <w:numId w:val="4"/>
        </w:numPr>
        <w:contextualSpacing/>
        <w:jc w:val="left"/>
        <w:rPr>
          <w:rFonts w:cs="Arial"/>
          <w:lang w:val="ca-ES"/>
        </w:rPr>
      </w:pPr>
      <w:r w:rsidRPr="0002103D">
        <w:rPr>
          <w:rFonts w:cs="Arial"/>
          <w:b/>
          <w:bCs/>
          <w:lang w:val="ca-ES"/>
        </w:rPr>
        <w:t>150 euros</w:t>
      </w:r>
      <w:r w:rsidRPr="0002103D">
        <w:rPr>
          <w:rFonts w:cs="Arial"/>
          <w:lang w:val="ca-ES"/>
        </w:rPr>
        <w:t xml:space="preserve"> (CENT CINQUANTA EUROS) a favor de </w:t>
      </w:r>
      <w:r w:rsidR="00E15647">
        <w:rPr>
          <w:rFonts w:cs="Arial"/>
          <w:b/>
          <w:bCs/>
          <w:lang w:val="ca-ES"/>
        </w:rPr>
        <w:t>S.M.M.</w:t>
      </w:r>
    </w:p>
    <w:p w14:paraId="5579ABA1" w14:textId="77777777" w:rsidR="00182852" w:rsidRPr="0002103D" w:rsidRDefault="00182852" w:rsidP="00570046">
      <w:pPr>
        <w:autoSpaceDE w:val="0"/>
        <w:autoSpaceDN w:val="0"/>
        <w:adjustRightInd w:val="0"/>
        <w:rPr>
          <w:rFonts w:eastAsia="Times New Roman" w:cs="Arial"/>
          <w:lang w:val="ca-ES"/>
        </w:rPr>
      </w:pPr>
    </w:p>
    <w:p w14:paraId="37BA2731" w14:textId="77777777" w:rsidR="00182852" w:rsidRPr="0002103D" w:rsidRDefault="00182852" w:rsidP="00570046">
      <w:pPr>
        <w:autoSpaceDE w:val="0"/>
        <w:autoSpaceDN w:val="0"/>
        <w:adjustRightInd w:val="0"/>
        <w:rPr>
          <w:rFonts w:eastAsia="Times New Roman" w:cs="Arial"/>
          <w:lang w:val="ca-ES"/>
        </w:rPr>
      </w:pPr>
    </w:p>
    <w:p w14:paraId="7B7E4542" w14:textId="77777777" w:rsidR="00182852" w:rsidRPr="0002103D" w:rsidRDefault="00182852" w:rsidP="00570046">
      <w:pPr>
        <w:autoSpaceDE w:val="0"/>
        <w:autoSpaceDN w:val="0"/>
        <w:adjustRightInd w:val="0"/>
        <w:rPr>
          <w:rFonts w:eastAsia="Times New Roman" w:cs="Arial"/>
          <w:lang w:val="ca-ES"/>
        </w:rPr>
      </w:pPr>
      <w:r w:rsidRPr="0002103D">
        <w:rPr>
          <w:rFonts w:eastAsia="Times New Roman" w:cs="Arial"/>
          <w:b/>
          <w:lang w:val="ca-ES"/>
        </w:rPr>
        <w:t>Tercer.</w:t>
      </w:r>
      <w:r w:rsidRPr="0002103D">
        <w:rPr>
          <w:rFonts w:eastAsia="Times New Roman" w:cs="Arial"/>
          <w:lang w:val="ca-ES"/>
        </w:rPr>
        <w:t xml:space="preserve"> AUTORITZAR, DISPOSAR i RECONÈIXER L’OBLIGACIÓ a càrrec de l’aplicació pressupostària SG 92001 22699 del vigent pressupost municipal per import de:</w:t>
      </w:r>
    </w:p>
    <w:p w14:paraId="3633F99A" w14:textId="77777777" w:rsidR="00182852" w:rsidRPr="0002103D" w:rsidRDefault="00182852" w:rsidP="00570046">
      <w:pPr>
        <w:numPr>
          <w:ilvl w:val="0"/>
          <w:numId w:val="4"/>
        </w:numPr>
        <w:contextualSpacing/>
        <w:jc w:val="left"/>
        <w:rPr>
          <w:rFonts w:cs="Arial"/>
          <w:lang w:val="ca-ES"/>
        </w:rPr>
      </w:pPr>
      <w:r w:rsidRPr="0002103D">
        <w:rPr>
          <w:rFonts w:cs="Arial"/>
          <w:b/>
          <w:bCs/>
          <w:lang w:val="ca-ES"/>
        </w:rPr>
        <w:t xml:space="preserve">871,89 euros </w:t>
      </w:r>
      <w:r w:rsidRPr="0002103D">
        <w:rPr>
          <w:rFonts w:cs="Arial"/>
          <w:lang w:val="ca-ES"/>
        </w:rPr>
        <w:t xml:space="preserve">(VUIT-CENTS SETANTA-Ú AMB VUITANTA-NOU EUROS) a favor de </w:t>
      </w:r>
      <w:r w:rsidRPr="0002103D">
        <w:rPr>
          <w:rFonts w:cs="Arial"/>
          <w:b/>
          <w:bCs/>
          <w:lang w:val="ca-ES"/>
        </w:rPr>
        <w:t>MAPFRE ESPAÑA, COMPAÑÍA DE SEGUROS Y REASEGUROS, SA.</w:t>
      </w:r>
    </w:p>
    <w:p w14:paraId="02FB4FE8" w14:textId="77777777" w:rsidR="00182852" w:rsidRPr="0002103D" w:rsidRDefault="00182852" w:rsidP="00570046">
      <w:pPr>
        <w:ind w:left="708"/>
        <w:contextualSpacing/>
        <w:rPr>
          <w:rFonts w:eastAsia="Times New Roman" w:cs="Arial"/>
          <w:lang w:val="ca-ES"/>
        </w:rPr>
      </w:pPr>
    </w:p>
    <w:p w14:paraId="7E352B47" w14:textId="54C19AE6" w:rsidR="00182852" w:rsidRPr="0002103D" w:rsidRDefault="00182852" w:rsidP="00570046">
      <w:pPr>
        <w:numPr>
          <w:ilvl w:val="0"/>
          <w:numId w:val="4"/>
        </w:numPr>
        <w:contextualSpacing/>
        <w:jc w:val="left"/>
        <w:rPr>
          <w:rFonts w:cs="Arial"/>
          <w:lang w:val="ca-ES"/>
        </w:rPr>
      </w:pPr>
      <w:r w:rsidRPr="0002103D">
        <w:rPr>
          <w:rFonts w:cs="Arial"/>
          <w:b/>
          <w:bCs/>
          <w:lang w:val="ca-ES"/>
        </w:rPr>
        <w:t>150 euros</w:t>
      </w:r>
      <w:r w:rsidRPr="0002103D">
        <w:rPr>
          <w:rFonts w:cs="Arial"/>
          <w:lang w:val="ca-ES"/>
        </w:rPr>
        <w:t xml:space="preserve"> (CENT CINQUANTA EUROS) a favor de </w:t>
      </w:r>
      <w:r w:rsidR="00E15647">
        <w:rPr>
          <w:rFonts w:cs="Arial"/>
          <w:b/>
          <w:bCs/>
          <w:lang w:val="ca-ES"/>
        </w:rPr>
        <w:t>S.M.M.</w:t>
      </w:r>
    </w:p>
    <w:p w14:paraId="58CA453F" w14:textId="77777777" w:rsidR="00182852" w:rsidRPr="0002103D" w:rsidRDefault="00182852" w:rsidP="00570046">
      <w:pPr>
        <w:ind w:left="708"/>
        <w:contextualSpacing/>
        <w:rPr>
          <w:rFonts w:eastAsia="Times New Roman" w:cs="Arial"/>
          <w:lang w:val="ca-ES"/>
        </w:rPr>
      </w:pPr>
    </w:p>
    <w:p w14:paraId="62CF556E" w14:textId="77777777" w:rsidR="00182852" w:rsidRPr="0002103D" w:rsidRDefault="00182852" w:rsidP="00570046">
      <w:pPr>
        <w:rPr>
          <w:rFonts w:eastAsia="Times New Roman" w:cs="Arial"/>
          <w:lang w:val="ca-ES"/>
        </w:rPr>
      </w:pPr>
      <w:r w:rsidRPr="0002103D">
        <w:rPr>
          <w:rFonts w:eastAsia="Times New Roman" w:cs="Arial"/>
          <w:lang w:val="ca-ES"/>
        </w:rPr>
        <w:t>S’abonarà l’import de la indemnització al compte bancari facilitat pels interessats el qual s’haurà de trametre juntament amb la fotocòpia del NIF i un certificat de titularitat bancària.</w:t>
      </w:r>
    </w:p>
    <w:p w14:paraId="6EAE63A2" w14:textId="77777777" w:rsidR="00D27880" w:rsidRPr="0002103D" w:rsidRDefault="00D27880" w:rsidP="00570046">
      <w:pPr>
        <w:rPr>
          <w:rFonts w:eastAsia="Times New Roman" w:cs="Arial"/>
          <w:lang w:val="ca-ES"/>
        </w:rPr>
      </w:pPr>
    </w:p>
    <w:p w14:paraId="470D4B1B" w14:textId="77777777" w:rsidR="00182852" w:rsidRPr="0002103D" w:rsidRDefault="00182852" w:rsidP="00570046">
      <w:pPr>
        <w:rPr>
          <w:rFonts w:eastAsia="Times New Roman" w:cs="Arial"/>
          <w:lang w:val="ca-ES"/>
        </w:rPr>
      </w:pPr>
      <w:r w:rsidRPr="0002103D">
        <w:rPr>
          <w:rFonts w:eastAsia="Times New Roman" w:cs="Arial"/>
          <w:b/>
          <w:lang w:val="ca-ES"/>
        </w:rPr>
        <w:t>Quart.</w:t>
      </w:r>
      <w:r w:rsidRPr="0002103D">
        <w:rPr>
          <w:rFonts w:eastAsia="Times New Roman" w:cs="Arial"/>
          <w:lang w:val="ca-ES"/>
        </w:rPr>
        <w:t xml:space="preserve"> ORDENAR el pagament de la indemnització aprovada en l’Acord de la Junta de Govern Local.</w:t>
      </w:r>
    </w:p>
    <w:p w14:paraId="03460F7D" w14:textId="77777777" w:rsidR="00D27880" w:rsidRPr="0002103D" w:rsidRDefault="00D27880" w:rsidP="00570046">
      <w:pPr>
        <w:rPr>
          <w:rFonts w:eastAsia="Times New Roman" w:cs="Arial"/>
          <w:lang w:val="ca-ES"/>
        </w:rPr>
      </w:pPr>
    </w:p>
    <w:p w14:paraId="64072518" w14:textId="77777777" w:rsidR="00182852" w:rsidRPr="0002103D" w:rsidRDefault="00182852" w:rsidP="00570046">
      <w:pPr>
        <w:rPr>
          <w:rFonts w:eastAsia="Times New Roman" w:cs="Arial"/>
          <w:lang w:val="ca-ES"/>
        </w:rPr>
      </w:pPr>
      <w:r w:rsidRPr="0002103D">
        <w:rPr>
          <w:rFonts w:eastAsia="Times New Roman" w:cs="Arial"/>
          <w:b/>
          <w:lang w:val="ca-ES"/>
        </w:rPr>
        <w:t>Cinquè.</w:t>
      </w:r>
      <w:r w:rsidRPr="0002103D">
        <w:rPr>
          <w:rFonts w:eastAsia="Times New Roman" w:cs="Arial"/>
          <w:lang w:val="ca-ES"/>
        </w:rPr>
        <w:t xml:space="preserve"> NOTIFICAR aquest acord a les persones interessades,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50FF5C8E" w14:textId="77777777" w:rsidR="00182852" w:rsidRPr="0002103D" w:rsidRDefault="00182852" w:rsidP="00570046">
      <w:pPr>
        <w:keepLines/>
        <w:contextualSpacing/>
        <w:rPr>
          <w:rFonts w:eastAsia="Times New Roman" w:cs="Arial"/>
          <w:lang w:val="ca-ES"/>
        </w:rPr>
      </w:pPr>
      <w:r w:rsidRPr="0002103D">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96D1BE6" w14:textId="77777777" w:rsidR="00182852" w:rsidRPr="0002103D" w:rsidRDefault="00182852" w:rsidP="00570046">
      <w:pPr>
        <w:keepLines/>
        <w:contextualSpacing/>
        <w:rPr>
          <w:rFonts w:eastAsia="Times New Roman" w:cs="Arial"/>
          <w:lang w:val="ca-ES"/>
        </w:rPr>
      </w:pPr>
      <w:r w:rsidRPr="0002103D">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5B220665" w14:textId="77777777" w:rsidR="00182852" w:rsidRPr="0002103D" w:rsidRDefault="00182852" w:rsidP="00570046">
      <w:pPr>
        <w:keepLines/>
        <w:contextualSpacing/>
        <w:rPr>
          <w:rFonts w:eastAsia="Times New Roman" w:cs="Arial"/>
          <w:lang w:val="ca-ES"/>
        </w:rPr>
      </w:pPr>
      <w:r w:rsidRPr="0002103D">
        <w:rPr>
          <w:rFonts w:eastAsia="Times New Roman" w:cs="Arial"/>
          <w:lang w:val="ca-ES"/>
        </w:rPr>
        <w:t>Tanmateix es podrà interposar qualsevol altre recurs o reclamació que s’estimi legalment oportú.</w:t>
      </w:r>
    </w:p>
    <w:p w14:paraId="435C3984" w14:textId="77777777" w:rsidR="00182852" w:rsidRPr="0002103D" w:rsidRDefault="00182852" w:rsidP="00570046">
      <w:pPr>
        <w:rPr>
          <w:rFonts w:cs="Arial"/>
          <w:highlight w:val="yellow"/>
          <w:lang w:val="ca-ES" w:eastAsia="es-ES"/>
        </w:rPr>
      </w:pPr>
    </w:p>
    <w:p w14:paraId="07E63137" w14:textId="77777777" w:rsidR="00182852" w:rsidRPr="0002103D" w:rsidRDefault="00182852" w:rsidP="00570046">
      <w:pPr>
        <w:rPr>
          <w:rFonts w:cs="Arial"/>
          <w:lang w:val="ca-ES"/>
        </w:rPr>
      </w:pPr>
      <w:bookmarkStart w:id="1" w:name="DOCUMENTO_20314330"/>
      <w:bookmarkEnd w:id="0"/>
      <w:bookmarkEnd w:id="1"/>
    </w:p>
    <w:p w14:paraId="24FAC74D" w14:textId="77777777" w:rsidR="006A0898" w:rsidRPr="0002103D" w:rsidRDefault="006A0898" w:rsidP="00570046">
      <w:pPr>
        <w:rPr>
          <w:rFonts w:cs="Arial"/>
          <w:lang w:val="ca-ES"/>
        </w:rPr>
      </w:pPr>
      <w:r w:rsidRPr="0002103D">
        <w:rPr>
          <w:rFonts w:cs="Arial"/>
          <w:b/>
          <w:lang w:val="ca-ES"/>
        </w:rPr>
        <w:t>3.0.- RESOLUCIÓ DEL RECURS DE REPOSICIÓ INTERPOSAT PEL SR. J. C. A. CONTRA L’ACORD DE LA JUNTA DE GOVERN LOCAL DE DATA 31 DE GENER DE 2022, PEL QUAL ES VA ESTIMAR PARCIALMENT LA RECLAMACIÓ DE RESPONSABILITAT PATRIMONIAL FORMULADA PEL MATEIX RECURRENT AMB MOTIU DELS DANYS CAUSATS A LES INSTAL·LACIONS AGRÀRIES “HORTA CUQUET” EN DATA 12 D’OCTUBRE DE 2016 (EXP. X2018004811)</w:t>
      </w:r>
    </w:p>
    <w:p w14:paraId="060024C8" w14:textId="77777777" w:rsidR="00E15647" w:rsidRDefault="00E15647" w:rsidP="00570046">
      <w:pPr>
        <w:suppressAutoHyphens/>
        <w:autoSpaceDN w:val="0"/>
        <w:contextualSpacing/>
        <w:textAlignment w:val="baseline"/>
        <w:rPr>
          <w:rFonts w:cs="Arial"/>
          <w:b/>
          <w:bCs/>
          <w:lang w:val="ca-ES"/>
        </w:rPr>
      </w:pPr>
      <w:bookmarkStart w:id="2" w:name="X2023003324"/>
    </w:p>
    <w:p w14:paraId="46843CE2" w14:textId="7D356F6A" w:rsidR="006A0898" w:rsidRPr="0002103D" w:rsidRDefault="006A0898" w:rsidP="00570046">
      <w:pPr>
        <w:suppressAutoHyphens/>
        <w:autoSpaceDN w:val="0"/>
        <w:contextualSpacing/>
        <w:textAlignment w:val="baseline"/>
        <w:rPr>
          <w:rFonts w:cs="Arial"/>
          <w:lang w:val="ca-ES"/>
        </w:rPr>
      </w:pPr>
      <w:r w:rsidRPr="0002103D">
        <w:rPr>
          <w:rFonts w:cs="Arial"/>
          <w:b/>
          <w:bCs/>
          <w:lang w:val="ca-ES"/>
        </w:rPr>
        <w:t>S’ACORDA :</w:t>
      </w:r>
    </w:p>
    <w:p w14:paraId="5A208284" w14:textId="77777777" w:rsidR="006A0898" w:rsidRPr="0002103D" w:rsidRDefault="006A0898" w:rsidP="00570046">
      <w:pPr>
        <w:suppressAutoHyphens/>
        <w:autoSpaceDN w:val="0"/>
        <w:contextualSpacing/>
        <w:textAlignment w:val="baseline"/>
        <w:rPr>
          <w:rFonts w:cs="Arial"/>
          <w:b/>
          <w:highlight w:val="yellow"/>
          <w:lang w:val="ca-ES"/>
        </w:rPr>
      </w:pPr>
    </w:p>
    <w:p w14:paraId="2C3BE8AE" w14:textId="287E3527" w:rsidR="006A0898" w:rsidRPr="0002103D" w:rsidRDefault="006A0898" w:rsidP="00570046">
      <w:pPr>
        <w:contextualSpacing/>
        <w:rPr>
          <w:rFonts w:cs="Arial"/>
          <w:shd w:val="clear" w:color="auto" w:fill="FFFFFF"/>
          <w:lang w:val="ca-ES"/>
        </w:rPr>
      </w:pPr>
      <w:r w:rsidRPr="0002103D">
        <w:rPr>
          <w:rFonts w:cs="Arial"/>
          <w:b/>
          <w:bCs/>
          <w:lang w:val="ca-ES"/>
        </w:rPr>
        <w:t>Primer.</w:t>
      </w:r>
      <w:r w:rsidRPr="0002103D">
        <w:rPr>
          <w:rFonts w:cs="Arial"/>
          <w:lang w:val="ca-ES"/>
        </w:rPr>
        <w:t xml:space="preserve"> ESTIMAR PARCIALMENT el recurs de reposició interposat per el Sr. </w:t>
      </w:r>
      <w:r w:rsidR="00E15647">
        <w:rPr>
          <w:rFonts w:cs="Arial"/>
          <w:lang w:val="ca-ES"/>
        </w:rPr>
        <w:t xml:space="preserve">J.C.A. </w:t>
      </w:r>
      <w:r w:rsidRPr="0002103D">
        <w:rPr>
          <w:rFonts w:cs="Arial"/>
          <w:lang w:val="ca-ES"/>
        </w:rPr>
        <w:t xml:space="preserve">contra l’acord de la Junta de Govern Local de data 31 de gener de 2022, pel qual es va estimar parcialment la reclamació de responsabilitat patrimonial formulada pel mateix recurrent amb motiu dels danys causats a les instal·lacions agràries </w:t>
      </w:r>
      <w:r w:rsidR="008E697B">
        <w:rPr>
          <w:rFonts w:cs="Arial"/>
          <w:lang w:val="ca-ES"/>
        </w:rPr>
        <w:t>...</w:t>
      </w:r>
      <w:r w:rsidRPr="0002103D">
        <w:rPr>
          <w:rFonts w:cs="Arial"/>
          <w:lang w:val="ca-ES"/>
        </w:rPr>
        <w:t xml:space="preserve"> en data 12 d’octubre de 2016 (exp. X2018004811) en el sentit que a la indemnització reconeguda de 33.012,16 euros s’hi ha d’afegir </w:t>
      </w:r>
      <w:r w:rsidRPr="0002103D">
        <w:rPr>
          <w:rFonts w:cs="Arial"/>
          <w:shd w:val="clear" w:color="auto" w:fill="FFFFFF"/>
          <w:lang w:val="ca-ES"/>
        </w:rPr>
        <w:t>l’import total de l’actualització, d’acord amb l’Índex de Garantia de Competitivitat (IGC).</w:t>
      </w:r>
    </w:p>
    <w:p w14:paraId="115A362D" w14:textId="77777777" w:rsidR="006A0898" w:rsidRPr="0002103D" w:rsidRDefault="006A0898" w:rsidP="00570046">
      <w:pPr>
        <w:contextualSpacing/>
        <w:rPr>
          <w:rFonts w:cs="Arial"/>
          <w:lang w:val="ca-ES"/>
        </w:rPr>
      </w:pPr>
    </w:p>
    <w:p w14:paraId="4CDD2374" w14:textId="77777777" w:rsidR="006A0898" w:rsidRPr="0002103D" w:rsidRDefault="006A0898" w:rsidP="00570046">
      <w:pPr>
        <w:keepLines/>
        <w:contextualSpacing/>
        <w:rPr>
          <w:rFonts w:eastAsia="Times New Roman" w:cs="Arial"/>
          <w:bCs/>
          <w:kern w:val="22"/>
          <w:lang w:val="ca-ES" w:eastAsia="es-ES"/>
        </w:rPr>
      </w:pPr>
      <w:r w:rsidRPr="0002103D">
        <w:rPr>
          <w:rFonts w:eastAsia="Times New Roman" w:cs="Arial"/>
          <w:b/>
          <w:bCs/>
          <w:kern w:val="22"/>
          <w:lang w:val="ca-ES" w:eastAsia="es-ES"/>
        </w:rPr>
        <w:t>Segon.</w:t>
      </w:r>
      <w:r w:rsidRPr="0002103D">
        <w:rPr>
          <w:rFonts w:eastAsia="Times New Roman" w:cs="Arial"/>
          <w:b/>
          <w:kern w:val="22"/>
          <w:lang w:val="ca-ES" w:eastAsia="es-ES"/>
        </w:rPr>
        <w:t xml:space="preserve"> </w:t>
      </w:r>
      <w:r w:rsidRPr="0002103D">
        <w:rPr>
          <w:rFonts w:eastAsia="Times New Roman" w:cs="Arial"/>
          <w:bCs/>
          <w:kern w:val="22"/>
          <w:lang w:val="ca-ES" w:eastAsia="es-ES"/>
        </w:rPr>
        <w:t>FIXAR la indemnització reconeguda en</w:t>
      </w:r>
      <w:r w:rsidRPr="0002103D">
        <w:rPr>
          <w:rFonts w:eastAsia="Times New Roman" w:cs="Arial"/>
          <w:b/>
          <w:kern w:val="22"/>
          <w:lang w:val="ca-ES" w:eastAsia="es-ES"/>
        </w:rPr>
        <w:t xml:space="preserve"> 33.230,85 euros</w:t>
      </w:r>
      <w:r w:rsidRPr="0002103D">
        <w:rPr>
          <w:rFonts w:eastAsia="Times New Roman" w:cs="Arial"/>
          <w:bCs/>
          <w:kern w:val="22"/>
          <w:lang w:val="ca-ES" w:eastAsia="es-ES"/>
        </w:rPr>
        <w:t xml:space="preserve"> (en conseqüència de l’aplicació de l’esmentada actualització -calculada en la quantia de 218,69 euros-).</w:t>
      </w:r>
    </w:p>
    <w:p w14:paraId="5AA60171" w14:textId="77777777" w:rsidR="006A0898" w:rsidRPr="0002103D" w:rsidRDefault="006A0898" w:rsidP="00570046">
      <w:pPr>
        <w:keepLines/>
        <w:contextualSpacing/>
        <w:rPr>
          <w:rFonts w:eastAsia="Times New Roman" w:cs="Arial"/>
          <w:bCs/>
          <w:kern w:val="22"/>
          <w:lang w:val="ca-ES" w:eastAsia="es-ES"/>
        </w:rPr>
      </w:pPr>
    </w:p>
    <w:p w14:paraId="2D921FE6" w14:textId="77777777" w:rsidR="006A0898" w:rsidRPr="0002103D" w:rsidRDefault="006A0898" w:rsidP="00570046">
      <w:pPr>
        <w:rPr>
          <w:rFonts w:cs="Arial"/>
          <w:lang w:val="ca-ES"/>
        </w:rPr>
      </w:pPr>
      <w:r w:rsidRPr="0002103D">
        <w:rPr>
          <w:rFonts w:eastAsia="Times New Roman" w:cs="Arial"/>
          <w:b/>
          <w:bCs/>
          <w:kern w:val="22"/>
          <w:lang w:val="ca-ES" w:eastAsia="es-ES"/>
        </w:rPr>
        <w:t>Tercer</w:t>
      </w:r>
      <w:r w:rsidRPr="0002103D">
        <w:rPr>
          <w:rFonts w:eastAsia="Times New Roman" w:cs="Arial"/>
          <w:kern w:val="22"/>
          <w:lang w:val="ca-ES" w:eastAsia="es-ES"/>
        </w:rPr>
        <w:t>. INDEMNITZAR</w:t>
      </w:r>
      <w:r w:rsidRPr="0002103D">
        <w:rPr>
          <w:rFonts w:cs="Arial"/>
          <w:lang w:val="ca-ES"/>
        </w:rPr>
        <w:t xml:space="preserve"> la part interessada amb la quantitat de 33.230,85 euros pels danys soferts i </w:t>
      </w:r>
      <w:r w:rsidRPr="0002103D">
        <w:rPr>
          <w:rFonts w:cs="Arial"/>
          <w:shd w:val="clear" w:color="auto" w:fill="FFFFFF"/>
          <w:lang w:val="ca-ES"/>
        </w:rPr>
        <w:t>l’actualització d’acord amb l’Índex de Garantia de Competitivitat (IGC)</w:t>
      </w:r>
      <w:r w:rsidRPr="0002103D">
        <w:rPr>
          <w:rFonts w:cs="Arial"/>
          <w:lang w:val="ca-ES"/>
        </w:rPr>
        <w:t xml:space="preserve">. La companyia d’assegurances </w:t>
      </w:r>
      <w:r w:rsidRPr="0002103D">
        <w:rPr>
          <w:rFonts w:cs="Arial"/>
          <w:b/>
          <w:bCs/>
          <w:lang w:val="ca-ES"/>
        </w:rPr>
        <w:t>Zurich Insurance PLC</w:t>
      </w:r>
      <w:r w:rsidRPr="0002103D">
        <w:rPr>
          <w:rFonts w:cs="Arial"/>
          <w:lang w:val="ca-ES"/>
        </w:rPr>
        <w:t xml:space="preserve">, amb qui aquest Ajuntament té contractada la pòlissa de responsabilitat civil, abonarà l’import de la indemnització al compte bancari facilitat per la part interessada, </w:t>
      </w:r>
      <w:r w:rsidRPr="0002103D">
        <w:rPr>
          <w:rFonts w:cs="Arial"/>
          <w:b/>
          <w:bCs/>
          <w:u w:val="single"/>
          <w:lang w:val="ca-ES"/>
        </w:rPr>
        <w:t>prèvia signatura d’una quitança</w:t>
      </w:r>
      <w:r w:rsidRPr="0002103D">
        <w:rPr>
          <w:rFonts w:cs="Arial"/>
          <w:lang w:val="ca-ES"/>
        </w:rPr>
        <w:t>, l’original de la qual s’haurà de trametre a la companyia, juntament amb</w:t>
      </w:r>
      <w:r w:rsidRPr="0002103D">
        <w:rPr>
          <w:rFonts w:cs="Arial"/>
          <w:u w:val="single"/>
          <w:lang w:val="ca-ES"/>
        </w:rPr>
        <w:t xml:space="preserve"> </w:t>
      </w:r>
      <w:r w:rsidRPr="0002103D">
        <w:rPr>
          <w:rFonts w:cs="Arial"/>
          <w:b/>
          <w:bCs/>
          <w:u w:val="single"/>
          <w:lang w:val="ca-ES"/>
        </w:rPr>
        <w:t>fotocòpia del DNI</w:t>
      </w:r>
      <w:r w:rsidRPr="0002103D">
        <w:rPr>
          <w:rFonts w:cs="Arial"/>
          <w:u w:val="single"/>
          <w:lang w:val="ca-ES"/>
        </w:rPr>
        <w:t xml:space="preserve"> i un </w:t>
      </w:r>
      <w:r w:rsidRPr="0002103D">
        <w:rPr>
          <w:rFonts w:cs="Arial"/>
          <w:b/>
          <w:bCs/>
          <w:u w:val="single"/>
          <w:lang w:val="ca-ES"/>
        </w:rPr>
        <w:t>certificat de titularitat bancària</w:t>
      </w:r>
      <w:r w:rsidRPr="0002103D">
        <w:rPr>
          <w:rFonts w:cs="Arial"/>
          <w:lang w:val="ca-ES"/>
        </w:rPr>
        <w:t>.</w:t>
      </w:r>
    </w:p>
    <w:p w14:paraId="59DE77D8" w14:textId="77777777" w:rsidR="006A0898" w:rsidRPr="0002103D" w:rsidRDefault="006A0898" w:rsidP="00570046">
      <w:pPr>
        <w:rPr>
          <w:rFonts w:cs="Arial"/>
          <w:lang w:val="ca-ES"/>
        </w:rPr>
      </w:pPr>
    </w:p>
    <w:p w14:paraId="46A889A3" w14:textId="77777777" w:rsidR="006A0898" w:rsidRPr="0002103D" w:rsidRDefault="006A0898" w:rsidP="00570046">
      <w:pPr>
        <w:keepLines/>
        <w:suppressAutoHyphens/>
        <w:autoSpaceDN w:val="0"/>
        <w:contextualSpacing/>
        <w:textAlignment w:val="baseline"/>
        <w:rPr>
          <w:rFonts w:eastAsia="Times New Roman" w:cs="Arial"/>
          <w:kern w:val="22"/>
          <w:lang w:val="ca-ES" w:eastAsia="es-ES"/>
        </w:rPr>
      </w:pPr>
      <w:r w:rsidRPr="0002103D">
        <w:rPr>
          <w:rFonts w:eastAsia="Times New Roman" w:cs="Arial"/>
          <w:b/>
          <w:kern w:val="22"/>
          <w:lang w:val="ca-ES" w:eastAsia="es-ES"/>
        </w:rPr>
        <w:t xml:space="preserve">Quart. </w:t>
      </w:r>
      <w:r w:rsidRPr="0002103D">
        <w:rPr>
          <w:rFonts w:eastAsia="Times New Roman" w:cs="Arial"/>
          <w:kern w:val="22"/>
          <w:lang w:val="ca-ES" w:eastAsia="es-ES"/>
        </w:rPr>
        <w:t>NOTIFICAR aquest acord a l’interessat, advertint que contra la desestimació expressa del recurs de reposició, que posa fi a la via administrativa, es podrà interposar recurs contenciós administratiu davant dels Jutjats Contenciosos Administratius de la província de Barcelona, en el termini de dos mesos a comptar des del dia següent al de la recepció de la notificació corresponent. No obstant això, es podrà interposar qualsevol altre tipus de recurs que es cregui convenient.</w:t>
      </w:r>
    </w:p>
    <w:p w14:paraId="4AB508D5" w14:textId="77777777" w:rsidR="006A0898" w:rsidRPr="0002103D" w:rsidRDefault="006A0898" w:rsidP="00570046">
      <w:pPr>
        <w:keepLines/>
        <w:suppressAutoHyphens/>
        <w:autoSpaceDN w:val="0"/>
        <w:contextualSpacing/>
        <w:textAlignment w:val="baseline"/>
        <w:rPr>
          <w:rFonts w:eastAsia="Times New Roman" w:cs="Arial"/>
          <w:kern w:val="3"/>
          <w:lang w:val="ca-ES" w:eastAsia="es-ES"/>
        </w:rPr>
      </w:pPr>
    </w:p>
    <w:p w14:paraId="1E20AC52" w14:textId="77777777" w:rsidR="006A0898" w:rsidRPr="0002103D" w:rsidRDefault="006A0898" w:rsidP="00570046">
      <w:pPr>
        <w:suppressAutoHyphens/>
        <w:autoSpaceDN w:val="0"/>
        <w:contextualSpacing/>
        <w:textAlignment w:val="baseline"/>
        <w:rPr>
          <w:rFonts w:cs="Arial"/>
          <w:highlight w:val="yellow"/>
          <w:lang w:val="ca-ES"/>
        </w:rPr>
      </w:pPr>
    </w:p>
    <w:p w14:paraId="3C3747C3" w14:textId="77777777" w:rsidR="00C61DB6" w:rsidRPr="0002103D" w:rsidRDefault="00C61DB6" w:rsidP="00570046">
      <w:pPr>
        <w:rPr>
          <w:rFonts w:cs="Arial"/>
          <w:lang w:val="ca-ES"/>
        </w:rPr>
      </w:pPr>
      <w:bookmarkStart w:id="3" w:name="DOCUMENTO_20314333"/>
      <w:bookmarkEnd w:id="2"/>
      <w:bookmarkEnd w:id="3"/>
      <w:r w:rsidRPr="0002103D">
        <w:rPr>
          <w:rFonts w:cs="Arial"/>
          <w:b/>
          <w:lang w:val="ca-ES"/>
        </w:rPr>
        <w:t>4.0.- ADJUDICACIÓ DEL LOT 2/2024 DE VEHICLES CEDITS PER PARTICULARS A L’AJUNTAMENT PEL SEU DESBALLESTAMENT</w:t>
      </w:r>
    </w:p>
    <w:p w14:paraId="2FC8E639" w14:textId="77777777" w:rsidR="00C61DB6" w:rsidRPr="0002103D" w:rsidRDefault="00C61DB6" w:rsidP="00570046">
      <w:pPr>
        <w:rPr>
          <w:rFonts w:cs="Arial"/>
          <w:lang w:val="ca-ES"/>
        </w:rPr>
      </w:pPr>
    </w:p>
    <w:p w14:paraId="45ACF0D5" w14:textId="77777777" w:rsidR="00C61DB6" w:rsidRPr="0002103D" w:rsidRDefault="00C61DB6" w:rsidP="00570046">
      <w:pPr>
        <w:rPr>
          <w:b/>
          <w:bCs/>
          <w:kern w:val="22"/>
          <w:lang w:val="ca-ES" w:eastAsia="es-ES"/>
        </w:rPr>
      </w:pPr>
      <w:bookmarkStart w:id="4" w:name="X2024001369"/>
      <w:bookmarkStart w:id="5" w:name="_Hlk87345623"/>
      <w:r w:rsidRPr="0002103D">
        <w:rPr>
          <w:b/>
          <w:bCs/>
          <w:kern w:val="22"/>
          <w:lang w:val="ca-ES" w:eastAsia="es-ES"/>
        </w:rPr>
        <w:t>S’ACORDA:  </w:t>
      </w:r>
    </w:p>
    <w:p w14:paraId="16A003E8" w14:textId="77777777" w:rsidR="00C61DB6" w:rsidRPr="0002103D" w:rsidRDefault="00C61DB6" w:rsidP="00570046">
      <w:pPr>
        <w:rPr>
          <w:highlight w:val="yellow"/>
          <w:lang w:val="ca-ES" w:eastAsia="es-ES"/>
        </w:rPr>
      </w:pPr>
    </w:p>
    <w:p w14:paraId="13C29DAC" w14:textId="77777777" w:rsidR="00C61DB6" w:rsidRPr="0002103D" w:rsidRDefault="00C61DB6" w:rsidP="00570046">
      <w:pPr>
        <w:keepLines/>
        <w:rPr>
          <w:rFonts w:eastAsia="Times New Roman" w:cs="Arial"/>
          <w:kern w:val="22"/>
          <w:lang w:val="ca-ES" w:eastAsia="es-ES"/>
        </w:rPr>
      </w:pPr>
      <w:r w:rsidRPr="0002103D">
        <w:rPr>
          <w:rFonts w:eastAsia="Helvetica" w:cs="Arial"/>
          <w:lang w:val="ca-ES" w:eastAsia="zh-CN" w:bidi="ar"/>
        </w:rPr>
        <w:t>Primer</w:t>
      </w:r>
      <w:r w:rsidRPr="0002103D">
        <w:rPr>
          <w:rFonts w:eastAsia="Helvetica" w:cs="Arial"/>
          <w:kern w:val="22"/>
          <w:lang w:val="ca-ES" w:eastAsia="zh-CN" w:bidi="ar"/>
        </w:rPr>
        <w:t>.</w:t>
      </w:r>
      <w:r w:rsidRPr="0002103D">
        <w:rPr>
          <w:rFonts w:eastAsia="Times New Roman" w:cs="Arial"/>
          <w:kern w:val="22"/>
          <w:lang w:val="ca-ES" w:eastAsia="es-ES"/>
        </w:rPr>
        <w:t xml:space="preserve"> Requerir a l’empresa Reciclatges </w:t>
      </w:r>
      <w:proofErr w:type="spellStart"/>
      <w:r w:rsidRPr="0002103D">
        <w:rPr>
          <w:rFonts w:eastAsia="Times New Roman" w:cs="Arial"/>
          <w:kern w:val="22"/>
          <w:lang w:val="ca-ES" w:eastAsia="es-ES"/>
        </w:rPr>
        <w:t>Escolano</w:t>
      </w:r>
      <w:proofErr w:type="spellEnd"/>
      <w:r w:rsidRPr="0002103D">
        <w:rPr>
          <w:rFonts w:eastAsia="Times New Roman" w:cs="Arial"/>
          <w:kern w:val="22"/>
          <w:lang w:val="ca-ES" w:eastAsia="es-ES"/>
        </w:rPr>
        <w:t>, SL, com a adjudicatària del servei de desballestament de vehicles, per a que procedeixi a la retirada i posterior transport i tractament dels vehicles del lot 2/2024 de vehicles cedits pels seus titulars aquest Ajuntament, així com per a que procedeixi a abonar a la tresoreria municipal, els imports corresponents, d’acord amb el quadre que seguidament es relaciona.</w:t>
      </w:r>
    </w:p>
    <w:p w14:paraId="657AD0BB" w14:textId="77777777" w:rsidR="00D27880" w:rsidRPr="0002103D" w:rsidRDefault="00D27880" w:rsidP="00570046">
      <w:pPr>
        <w:keepLines/>
        <w:rPr>
          <w:rFonts w:eastAsia="Times New Roman" w:cs="Arial"/>
          <w:kern w:val="22"/>
          <w:lang w:val="ca-ES" w:eastAsia="es-ES"/>
        </w:rPr>
      </w:pPr>
    </w:p>
    <w:p w14:paraId="2C27806A" w14:textId="77777777" w:rsidR="00C61DB6" w:rsidRPr="0002103D" w:rsidRDefault="00C61DB6" w:rsidP="00570046">
      <w:pPr>
        <w:pStyle w:val="normal1"/>
        <w:spacing w:before="0" w:after="0"/>
      </w:pPr>
      <w:bookmarkStart w:id="6" w:name="_Hlk90634354"/>
      <w:r w:rsidRPr="0002103D">
        <w:rPr>
          <w:rFonts w:cs="Arial"/>
          <w:szCs w:val="22"/>
        </w:rPr>
        <w:t>Lot. 2/20</w:t>
      </w:r>
      <w:r w:rsidRPr="0002103D">
        <w:t>24</w:t>
      </w:r>
    </w:p>
    <w:p w14:paraId="16F4C43F" w14:textId="77777777" w:rsidR="00D27880" w:rsidRPr="0002103D" w:rsidRDefault="00D27880" w:rsidP="00570046">
      <w:pPr>
        <w:pStyle w:val="normal1"/>
        <w:spacing w:before="0" w:after="0"/>
      </w:pPr>
    </w:p>
    <w:p w14:paraId="02762D71" w14:textId="798F5F91" w:rsidR="00C61DB6" w:rsidRPr="0002103D" w:rsidRDefault="00C61DB6" w:rsidP="00570046">
      <w:pPr>
        <w:pStyle w:val="normal1"/>
        <w:spacing w:before="0" w:after="0"/>
        <w:rPr>
          <w:rFonts w:cs="Arial"/>
          <w:szCs w:val="22"/>
        </w:rPr>
      </w:pPr>
      <w:r w:rsidRPr="0002103D">
        <w:rPr>
          <w:rFonts w:cs="Arial"/>
          <w:sz w:val="24"/>
          <w:szCs w:val="24"/>
        </w:rPr>
        <w:t xml:space="preserve">     Exped.           Tipus                 Marca        Titular              Tara   Preu  </w:t>
      </w:r>
    </w:p>
    <w:p w14:paraId="0AB9EDBE" w14:textId="77777777" w:rsidR="00C61DB6" w:rsidRPr="0002103D" w:rsidRDefault="00C61DB6" w:rsidP="00570046">
      <w:pPr>
        <w:jc w:val="left"/>
        <w:rPr>
          <w:rFonts w:ascii="Arial Narrow" w:eastAsia="Times New Roman" w:hAnsi="Arial Narrow" w:cs="Arial"/>
          <w:b/>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
        <w:gridCol w:w="1258"/>
        <w:gridCol w:w="1050"/>
        <w:gridCol w:w="1696"/>
        <w:gridCol w:w="661"/>
        <w:gridCol w:w="681"/>
      </w:tblGrid>
      <w:tr w:rsidR="00E15647" w:rsidRPr="0002103D" w14:paraId="0C15863D" w14:textId="77777777" w:rsidTr="00E15647">
        <w:tc>
          <w:tcPr>
            <w:tcW w:w="1462" w:type="dxa"/>
          </w:tcPr>
          <w:p w14:paraId="19E25384"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X2024000631</w:t>
            </w:r>
          </w:p>
        </w:tc>
        <w:tc>
          <w:tcPr>
            <w:tcW w:w="1258" w:type="dxa"/>
          </w:tcPr>
          <w:p w14:paraId="1AAAAFFC"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Motocicleta</w:t>
            </w:r>
          </w:p>
        </w:tc>
        <w:tc>
          <w:tcPr>
            <w:tcW w:w="1050" w:type="dxa"/>
          </w:tcPr>
          <w:p w14:paraId="7FCBB832"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Suzuki</w:t>
            </w:r>
          </w:p>
        </w:tc>
        <w:tc>
          <w:tcPr>
            <w:tcW w:w="1696" w:type="dxa"/>
          </w:tcPr>
          <w:p w14:paraId="45664FA9"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 xml:space="preserve">Xavier </w:t>
            </w:r>
            <w:proofErr w:type="spellStart"/>
            <w:r w:rsidRPr="0002103D">
              <w:rPr>
                <w:rFonts w:eastAsia="Times New Roman" w:cs="Arial"/>
                <w:sz w:val="20"/>
                <w:szCs w:val="20"/>
                <w:lang w:eastAsia="es-ES"/>
              </w:rPr>
              <w:t>Alfataj</w:t>
            </w:r>
            <w:proofErr w:type="spellEnd"/>
            <w:r w:rsidRPr="0002103D">
              <w:rPr>
                <w:rFonts w:eastAsia="Times New Roman" w:cs="Arial"/>
                <w:sz w:val="20"/>
                <w:szCs w:val="20"/>
                <w:lang w:eastAsia="es-ES"/>
              </w:rPr>
              <w:t xml:space="preserve"> </w:t>
            </w:r>
            <w:proofErr w:type="spellStart"/>
            <w:r w:rsidRPr="0002103D">
              <w:rPr>
                <w:rFonts w:eastAsia="Times New Roman" w:cs="Arial"/>
                <w:sz w:val="20"/>
                <w:szCs w:val="20"/>
                <w:lang w:eastAsia="es-ES"/>
              </w:rPr>
              <w:t>Tardio</w:t>
            </w:r>
            <w:proofErr w:type="spellEnd"/>
          </w:p>
        </w:tc>
        <w:tc>
          <w:tcPr>
            <w:tcW w:w="661" w:type="dxa"/>
          </w:tcPr>
          <w:p w14:paraId="010AE170"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193</w:t>
            </w:r>
          </w:p>
        </w:tc>
        <w:tc>
          <w:tcPr>
            <w:tcW w:w="681" w:type="dxa"/>
          </w:tcPr>
          <w:p w14:paraId="19772D67"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37€</w:t>
            </w:r>
          </w:p>
        </w:tc>
      </w:tr>
      <w:tr w:rsidR="00E15647" w:rsidRPr="0002103D" w14:paraId="228AC25F" w14:textId="77777777" w:rsidTr="00E15647">
        <w:tc>
          <w:tcPr>
            <w:tcW w:w="1462" w:type="dxa"/>
          </w:tcPr>
          <w:p w14:paraId="30CB8B85"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X2024000630</w:t>
            </w:r>
          </w:p>
        </w:tc>
        <w:tc>
          <w:tcPr>
            <w:tcW w:w="1258" w:type="dxa"/>
          </w:tcPr>
          <w:p w14:paraId="0BB435BD"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Motocicleta</w:t>
            </w:r>
          </w:p>
        </w:tc>
        <w:tc>
          <w:tcPr>
            <w:tcW w:w="1050" w:type="dxa"/>
          </w:tcPr>
          <w:p w14:paraId="56CDC7B3" w14:textId="77777777" w:rsidR="00E15647" w:rsidRPr="0002103D" w:rsidRDefault="00E15647" w:rsidP="00570046">
            <w:pPr>
              <w:jc w:val="left"/>
              <w:rPr>
                <w:rFonts w:eastAsia="Times New Roman" w:cs="Arial"/>
                <w:sz w:val="20"/>
                <w:szCs w:val="20"/>
                <w:lang w:eastAsia="es-ES"/>
              </w:rPr>
            </w:pPr>
            <w:proofErr w:type="spellStart"/>
            <w:r w:rsidRPr="0002103D">
              <w:rPr>
                <w:rFonts w:eastAsia="Times New Roman" w:cs="Arial"/>
                <w:sz w:val="20"/>
                <w:szCs w:val="20"/>
                <w:lang w:eastAsia="es-ES"/>
              </w:rPr>
              <w:t>Scutum</w:t>
            </w:r>
            <w:proofErr w:type="spellEnd"/>
          </w:p>
        </w:tc>
        <w:tc>
          <w:tcPr>
            <w:tcW w:w="1696" w:type="dxa"/>
          </w:tcPr>
          <w:p w14:paraId="2F73083D" w14:textId="77777777" w:rsidR="00E15647" w:rsidRPr="0002103D" w:rsidRDefault="00E15647" w:rsidP="00570046">
            <w:pPr>
              <w:jc w:val="left"/>
              <w:rPr>
                <w:rFonts w:eastAsia="Times New Roman" w:cs="Arial"/>
                <w:sz w:val="20"/>
                <w:szCs w:val="20"/>
                <w:lang w:val="it-IT" w:eastAsia="es-ES"/>
              </w:rPr>
            </w:pPr>
            <w:r w:rsidRPr="0002103D">
              <w:rPr>
                <w:rFonts w:eastAsia="Times New Roman" w:cs="Arial"/>
                <w:sz w:val="20"/>
                <w:szCs w:val="20"/>
                <w:lang w:val="it-IT" w:eastAsia="es-ES"/>
              </w:rPr>
              <w:t>Pizza fet a ma SL</w:t>
            </w:r>
          </w:p>
        </w:tc>
        <w:tc>
          <w:tcPr>
            <w:tcW w:w="661" w:type="dxa"/>
          </w:tcPr>
          <w:p w14:paraId="6B0FE506"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0</w:t>
            </w:r>
          </w:p>
        </w:tc>
        <w:tc>
          <w:tcPr>
            <w:tcW w:w="681" w:type="dxa"/>
          </w:tcPr>
          <w:p w14:paraId="5BD2015A"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37€</w:t>
            </w:r>
          </w:p>
        </w:tc>
      </w:tr>
      <w:tr w:rsidR="00E15647" w:rsidRPr="0002103D" w14:paraId="083C1890" w14:textId="77777777" w:rsidTr="00E15647">
        <w:tc>
          <w:tcPr>
            <w:tcW w:w="1462" w:type="dxa"/>
          </w:tcPr>
          <w:p w14:paraId="404F86D6"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X2024000769</w:t>
            </w:r>
          </w:p>
        </w:tc>
        <w:tc>
          <w:tcPr>
            <w:tcW w:w="1258" w:type="dxa"/>
          </w:tcPr>
          <w:p w14:paraId="45F48ECB" w14:textId="77777777" w:rsidR="00E15647" w:rsidRPr="0002103D" w:rsidRDefault="00E15647" w:rsidP="00570046">
            <w:pPr>
              <w:jc w:val="left"/>
              <w:rPr>
                <w:rFonts w:eastAsia="Times New Roman" w:cs="Arial"/>
                <w:sz w:val="20"/>
                <w:szCs w:val="20"/>
                <w:lang w:eastAsia="es-ES"/>
              </w:rPr>
            </w:pPr>
            <w:proofErr w:type="spellStart"/>
            <w:r w:rsidRPr="0002103D">
              <w:rPr>
                <w:rFonts w:eastAsia="Times New Roman" w:cs="Arial"/>
                <w:sz w:val="20"/>
                <w:szCs w:val="20"/>
                <w:lang w:eastAsia="es-ES"/>
              </w:rPr>
              <w:t>Turisme</w:t>
            </w:r>
            <w:proofErr w:type="spellEnd"/>
          </w:p>
        </w:tc>
        <w:tc>
          <w:tcPr>
            <w:tcW w:w="1050" w:type="dxa"/>
          </w:tcPr>
          <w:p w14:paraId="4FD3939B"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Fiat Bravo</w:t>
            </w:r>
          </w:p>
        </w:tc>
        <w:tc>
          <w:tcPr>
            <w:tcW w:w="1696" w:type="dxa"/>
          </w:tcPr>
          <w:p w14:paraId="02D28651"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Maria Eugenia Serrano Verdaguer</w:t>
            </w:r>
          </w:p>
        </w:tc>
        <w:tc>
          <w:tcPr>
            <w:tcW w:w="661" w:type="dxa"/>
          </w:tcPr>
          <w:p w14:paraId="61777F35"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1100</w:t>
            </w:r>
          </w:p>
        </w:tc>
        <w:tc>
          <w:tcPr>
            <w:tcW w:w="681" w:type="dxa"/>
          </w:tcPr>
          <w:p w14:paraId="4057ED6C"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142€</w:t>
            </w:r>
          </w:p>
        </w:tc>
      </w:tr>
      <w:tr w:rsidR="00E15647" w:rsidRPr="0002103D" w14:paraId="68213A0C" w14:textId="77777777" w:rsidTr="00E15647">
        <w:tc>
          <w:tcPr>
            <w:tcW w:w="1462" w:type="dxa"/>
          </w:tcPr>
          <w:p w14:paraId="0486F501"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X2024000951</w:t>
            </w:r>
          </w:p>
        </w:tc>
        <w:tc>
          <w:tcPr>
            <w:tcW w:w="1258" w:type="dxa"/>
          </w:tcPr>
          <w:p w14:paraId="4871CCAD"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Ciclomotor</w:t>
            </w:r>
          </w:p>
        </w:tc>
        <w:tc>
          <w:tcPr>
            <w:tcW w:w="1050" w:type="dxa"/>
          </w:tcPr>
          <w:p w14:paraId="5536ED59" w14:textId="77777777" w:rsidR="00E15647" w:rsidRPr="0002103D" w:rsidRDefault="00E15647" w:rsidP="00570046">
            <w:pPr>
              <w:jc w:val="left"/>
              <w:rPr>
                <w:rFonts w:eastAsia="Times New Roman" w:cs="Arial"/>
                <w:sz w:val="20"/>
                <w:szCs w:val="20"/>
                <w:lang w:eastAsia="es-ES"/>
              </w:rPr>
            </w:pPr>
            <w:proofErr w:type="spellStart"/>
            <w:r w:rsidRPr="0002103D">
              <w:rPr>
                <w:rFonts w:eastAsia="Times New Roman" w:cs="Arial"/>
                <w:sz w:val="20"/>
                <w:szCs w:val="20"/>
                <w:lang w:eastAsia="es-ES"/>
              </w:rPr>
              <w:t>Kymco</w:t>
            </w:r>
            <w:proofErr w:type="spellEnd"/>
            <w:r w:rsidRPr="0002103D">
              <w:rPr>
                <w:rFonts w:eastAsia="Times New Roman" w:cs="Arial"/>
                <w:sz w:val="20"/>
                <w:szCs w:val="20"/>
                <w:lang w:eastAsia="es-ES"/>
              </w:rPr>
              <w:t xml:space="preserve"> Super 9</w:t>
            </w:r>
          </w:p>
        </w:tc>
        <w:tc>
          <w:tcPr>
            <w:tcW w:w="1696" w:type="dxa"/>
          </w:tcPr>
          <w:p w14:paraId="373C437A"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David Miro Llinares</w:t>
            </w:r>
          </w:p>
        </w:tc>
        <w:tc>
          <w:tcPr>
            <w:tcW w:w="661" w:type="dxa"/>
          </w:tcPr>
          <w:p w14:paraId="1DF5787D"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0</w:t>
            </w:r>
          </w:p>
        </w:tc>
        <w:tc>
          <w:tcPr>
            <w:tcW w:w="681" w:type="dxa"/>
          </w:tcPr>
          <w:p w14:paraId="6D1C0CBA" w14:textId="77777777" w:rsidR="00E15647" w:rsidRPr="0002103D" w:rsidRDefault="00E15647" w:rsidP="00570046">
            <w:pPr>
              <w:jc w:val="left"/>
              <w:rPr>
                <w:rFonts w:eastAsia="Times New Roman" w:cs="Arial"/>
                <w:sz w:val="20"/>
                <w:szCs w:val="20"/>
                <w:lang w:eastAsia="es-ES"/>
              </w:rPr>
            </w:pPr>
            <w:r w:rsidRPr="0002103D">
              <w:rPr>
                <w:rFonts w:eastAsia="Times New Roman" w:cs="Arial"/>
                <w:sz w:val="20"/>
                <w:szCs w:val="20"/>
                <w:lang w:eastAsia="es-ES"/>
              </w:rPr>
              <w:t>37€</w:t>
            </w:r>
          </w:p>
        </w:tc>
      </w:tr>
      <w:tr w:rsidR="00E15647" w:rsidRPr="0002103D" w14:paraId="06DDC69A" w14:textId="77777777" w:rsidTr="00E15647">
        <w:tc>
          <w:tcPr>
            <w:tcW w:w="1462" w:type="dxa"/>
          </w:tcPr>
          <w:p w14:paraId="5DBCCF93" w14:textId="77777777" w:rsidR="00E15647" w:rsidRPr="0002103D" w:rsidRDefault="00E15647" w:rsidP="00570046">
            <w:pPr>
              <w:jc w:val="left"/>
              <w:rPr>
                <w:rFonts w:eastAsia="Times New Roman" w:cs="Arial"/>
                <w:sz w:val="20"/>
                <w:szCs w:val="20"/>
                <w:lang w:val="en-US" w:eastAsia="es-ES"/>
              </w:rPr>
            </w:pPr>
            <w:r w:rsidRPr="0002103D">
              <w:rPr>
                <w:rFonts w:eastAsia="Times New Roman" w:cs="Arial"/>
                <w:sz w:val="20"/>
                <w:szCs w:val="20"/>
                <w:lang w:val="en-US" w:eastAsia="es-ES"/>
              </w:rPr>
              <w:t>X2024001363</w:t>
            </w:r>
          </w:p>
        </w:tc>
        <w:tc>
          <w:tcPr>
            <w:tcW w:w="1258" w:type="dxa"/>
          </w:tcPr>
          <w:p w14:paraId="2F7425DA" w14:textId="77777777" w:rsidR="00E15647" w:rsidRPr="0002103D" w:rsidRDefault="00E15647" w:rsidP="00570046">
            <w:pPr>
              <w:jc w:val="left"/>
              <w:rPr>
                <w:rFonts w:eastAsia="Times New Roman" w:cs="Arial"/>
                <w:sz w:val="20"/>
                <w:szCs w:val="20"/>
                <w:lang w:val="en-US" w:eastAsia="es-ES"/>
              </w:rPr>
            </w:pPr>
            <w:proofErr w:type="spellStart"/>
            <w:r w:rsidRPr="0002103D">
              <w:rPr>
                <w:rFonts w:eastAsia="Times New Roman" w:cs="Arial"/>
                <w:sz w:val="20"/>
                <w:szCs w:val="20"/>
                <w:lang w:val="en-US" w:eastAsia="es-ES"/>
              </w:rPr>
              <w:t>Motocicleta</w:t>
            </w:r>
            <w:proofErr w:type="spellEnd"/>
          </w:p>
        </w:tc>
        <w:tc>
          <w:tcPr>
            <w:tcW w:w="1050" w:type="dxa"/>
          </w:tcPr>
          <w:p w14:paraId="55CF6BDC" w14:textId="77777777" w:rsidR="00E15647" w:rsidRPr="0002103D" w:rsidRDefault="00E15647" w:rsidP="00570046">
            <w:pPr>
              <w:jc w:val="left"/>
              <w:rPr>
                <w:rFonts w:eastAsia="Times New Roman" w:cs="Arial"/>
                <w:sz w:val="20"/>
                <w:szCs w:val="20"/>
                <w:lang w:val="en-US" w:eastAsia="es-ES"/>
              </w:rPr>
            </w:pPr>
            <w:proofErr w:type="spellStart"/>
            <w:r w:rsidRPr="0002103D">
              <w:rPr>
                <w:rFonts w:eastAsia="Times New Roman" w:cs="Arial"/>
                <w:sz w:val="20"/>
                <w:szCs w:val="20"/>
                <w:lang w:val="en-US" w:eastAsia="es-ES"/>
              </w:rPr>
              <w:t>Kymco</w:t>
            </w:r>
            <w:proofErr w:type="spellEnd"/>
            <w:r w:rsidRPr="0002103D">
              <w:rPr>
                <w:rFonts w:eastAsia="Times New Roman" w:cs="Arial"/>
                <w:sz w:val="20"/>
                <w:szCs w:val="20"/>
                <w:lang w:val="en-US" w:eastAsia="es-ES"/>
              </w:rPr>
              <w:t xml:space="preserve"> super Dink</w:t>
            </w:r>
          </w:p>
        </w:tc>
        <w:tc>
          <w:tcPr>
            <w:tcW w:w="1696" w:type="dxa"/>
          </w:tcPr>
          <w:p w14:paraId="1169B077" w14:textId="77777777" w:rsidR="00E15647" w:rsidRPr="0002103D" w:rsidRDefault="00E15647" w:rsidP="00570046">
            <w:pPr>
              <w:jc w:val="left"/>
              <w:rPr>
                <w:rFonts w:eastAsia="Times New Roman" w:cs="Arial"/>
                <w:sz w:val="20"/>
                <w:szCs w:val="20"/>
                <w:lang w:val="en-US" w:eastAsia="es-ES"/>
              </w:rPr>
            </w:pPr>
            <w:r w:rsidRPr="0002103D">
              <w:rPr>
                <w:rFonts w:eastAsia="Times New Roman" w:cs="Arial"/>
                <w:sz w:val="20"/>
                <w:szCs w:val="20"/>
                <w:lang w:val="en-US" w:eastAsia="es-ES"/>
              </w:rPr>
              <w:t>Maria Asuncion Lopez Plazas</w:t>
            </w:r>
          </w:p>
        </w:tc>
        <w:tc>
          <w:tcPr>
            <w:tcW w:w="661" w:type="dxa"/>
          </w:tcPr>
          <w:p w14:paraId="1EA37B08" w14:textId="77777777" w:rsidR="00E15647" w:rsidRPr="0002103D" w:rsidRDefault="00E15647" w:rsidP="00570046">
            <w:pPr>
              <w:jc w:val="left"/>
              <w:rPr>
                <w:rFonts w:eastAsia="Times New Roman" w:cs="Arial"/>
                <w:sz w:val="20"/>
                <w:szCs w:val="20"/>
                <w:lang w:val="en-US" w:eastAsia="es-ES"/>
              </w:rPr>
            </w:pPr>
            <w:r w:rsidRPr="0002103D">
              <w:rPr>
                <w:rFonts w:eastAsia="Times New Roman" w:cs="Arial"/>
                <w:sz w:val="20"/>
                <w:szCs w:val="20"/>
                <w:lang w:val="en-US" w:eastAsia="es-ES"/>
              </w:rPr>
              <w:t>188</w:t>
            </w:r>
          </w:p>
        </w:tc>
        <w:tc>
          <w:tcPr>
            <w:tcW w:w="681" w:type="dxa"/>
          </w:tcPr>
          <w:p w14:paraId="00B3A56C" w14:textId="77777777" w:rsidR="00E15647" w:rsidRPr="0002103D" w:rsidRDefault="00E15647" w:rsidP="00570046">
            <w:pPr>
              <w:jc w:val="left"/>
              <w:rPr>
                <w:rFonts w:eastAsia="Times New Roman" w:cs="Arial"/>
                <w:sz w:val="20"/>
                <w:szCs w:val="20"/>
                <w:lang w:val="en-US" w:eastAsia="es-ES"/>
              </w:rPr>
            </w:pPr>
            <w:r w:rsidRPr="0002103D">
              <w:rPr>
                <w:rFonts w:eastAsia="Times New Roman" w:cs="Arial"/>
                <w:sz w:val="20"/>
                <w:szCs w:val="20"/>
                <w:lang w:val="en-US" w:eastAsia="es-ES"/>
              </w:rPr>
              <w:t>37€</w:t>
            </w:r>
          </w:p>
        </w:tc>
      </w:tr>
    </w:tbl>
    <w:p w14:paraId="0518B56D" w14:textId="77777777" w:rsidR="00C61DB6" w:rsidRPr="0002103D" w:rsidRDefault="00C61DB6" w:rsidP="00570046">
      <w:pPr>
        <w:jc w:val="left"/>
        <w:rPr>
          <w:rFonts w:ascii="Arial Narrow" w:eastAsia="Times New Roman" w:hAnsi="Arial Narrow" w:cs="Arial"/>
          <w:i/>
          <w:lang w:val="ca-ES" w:eastAsia="es-ES"/>
        </w:rPr>
      </w:pPr>
    </w:p>
    <w:p w14:paraId="1FF4CD69" w14:textId="77777777" w:rsidR="00C61DB6" w:rsidRPr="0002103D" w:rsidRDefault="00C61DB6" w:rsidP="00570046">
      <w:pPr>
        <w:jc w:val="left"/>
        <w:rPr>
          <w:rFonts w:ascii="Arial Narrow" w:eastAsia="Times New Roman" w:hAnsi="Arial Narrow" w:cs="Arial"/>
          <w:i/>
          <w:lang w:val="ca-ES" w:eastAsia="es-ES"/>
        </w:rPr>
      </w:pPr>
    </w:p>
    <w:p w14:paraId="0D78F6D3" w14:textId="77777777" w:rsidR="00C61DB6" w:rsidRPr="0002103D" w:rsidRDefault="00C61DB6" w:rsidP="00570046">
      <w:pPr>
        <w:suppressAutoHyphens/>
        <w:ind w:left="708"/>
        <w:jc w:val="left"/>
        <w:rPr>
          <w:rFonts w:eastAsia="Times New Roman" w:cs="Arial"/>
          <w:lang w:eastAsia="zh-CN"/>
        </w:rPr>
      </w:pPr>
    </w:p>
    <w:p w14:paraId="74A1A4EC" w14:textId="77777777" w:rsidR="00C61DB6" w:rsidRPr="0002103D" w:rsidRDefault="00C61DB6" w:rsidP="00570046">
      <w:pPr>
        <w:keepLines/>
        <w:rPr>
          <w:rFonts w:eastAsia="Times New Roman" w:cs="Arial"/>
          <w:kern w:val="22"/>
          <w:lang w:val="ca-ES" w:eastAsia="es-ES"/>
        </w:rPr>
      </w:pPr>
      <w:r w:rsidRPr="0002103D">
        <w:rPr>
          <w:rFonts w:eastAsia="Times New Roman" w:cs="Arial"/>
          <w:kern w:val="22"/>
          <w:lang w:val="ca-ES" w:eastAsia="es-ES"/>
        </w:rPr>
        <w:t>IMPORT TOTAL ...........................................................................................       290</w:t>
      </w:r>
      <w:r w:rsidRPr="0002103D">
        <w:rPr>
          <w:rFonts w:cs="Arial"/>
        </w:rPr>
        <w:t>,00 €</w:t>
      </w:r>
    </w:p>
    <w:bookmarkEnd w:id="6"/>
    <w:p w14:paraId="7840F6FE" w14:textId="77777777" w:rsidR="00C61DB6" w:rsidRPr="0002103D" w:rsidRDefault="00C61DB6" w:rsidP="00570046">
      <w:pPr>
        <w:rPr>
          <w:rFonts w:eastAsia="Helvetica" w:cs="Arial"/>
          <w:lang w:val="ca-ES" w:eastAsia="zh-CN" w:bidi="ar"/>
        </w:rPr>
      </w:pPr>
    </w:p>
    <w:p w14:paraId="6F505D3D" w14:textId="77777777" w:rsidR="00C61DB6" w:rsidRPr="0002103D" w:rsidRDefault="00C61DB6" w:rsidP="00570046">
      <w:pPr>
        <w:rPr>
          <w:rFonts w:eastAsia="Helvetica" w:cs="Arial"/>
          <w:lang w:val="ca-ES" w:eastAsia="zh-CN" w:bidi="ar"/>
        </w:rPr>
      </w:pPr>
      <w:r w:rsidRPr="0002103D">
        <w:rPr>
          <w:rFonts w:eastAsia="Helvetica" w:cs="Arial"/>
          <w:lang w:val="ca-ES" w:eastAsia="zh-CN" w:bidi="ar"/>
        </w:rPr>
        <w:t xml:space="preserve">Segon. </w:t>
      </w:r>
      <w:r w:rsidRPr="0002103D">
        <w:rPr>
          <w:rFonts w:cs="Arial"/>
          <w:lang w:val="ca-ES"/>
        </w:rPr>
        <w:t>Notificar aquest acord a l’ORGT, al departament d’intervenció pel seu coneixement, i a l’interessat amb expressió dels recursos que es poden interposar.</w:t>
      </w:r>
    </w:p>
    <w:bookmarkEnd w:id="5"/>
    <w:p w14:paraId="7915EDCF" w14:textId="77777777" w:rsidR="00C61DB6" w:rsidRPr="0002103D" w:rsidRDefault="00C61DB6" w:rsidP="00570046">
      <w:pPr>
        <w:rPr>
          <w:rFonts w:cs="Arial"/>
          <w:highlight w:val="yellow"/>
          <w:lang w:val="ca-ES" w:eastAsia="es-ES"/>
        </w:rPr>
      </w:pPr>
    </w:p>
    <w:p w14:paraId="34F1AF71" w14:textId="77777777" w:rsidR="00C61DB6" w:rsidRPr="0002103D" w:rsidRDefault="00C61DB6" w:rsidP="00570046">
      <w:pPr>
        <w:rPr>
          <w:rFonts w:cs="Arial"/>
          <w:lang w:val="ca-ES"/>
        </w:rPr>
      </w:pPr>
      <w:bookmarkStart w:id="7" w:name="DOCUMENTO_20314336"/>
      <w:bookmarkEnd w:id="4"/>
      <w:bookmarkEnd w:id="7"/>
    </w:p>
    <w:p w14:paraId="36E445B6" w14:textId="77777777" w:rsidR="008A122E" w:rsidRPr="0002103D" w:rsidRDefault="008A122E" w:rsidP="00570046">
      <w:pPr>
        <w:rPr>
          <w:rFonts w:cs="Arial"/>
          <w:lang w:val="ca-ES"/>
        </w:rPr>
      </w:pPr>
      <w:r w:rsidRPr="0002103D">
        <w:rPr>
          <w:rFonts w:cs="Arial"/>
          <w:b/>
          <w:lang w:val="ca-ES"/>
        </w:rPr>
        <w:t>5.0.- RECTIFICACIO ACORD DE JUNTA DEL 17 DE GENER, DE RECUPERACIO DEL NINXOL 175, DE LA VALL SANTA LLUCIA DEL CEMENTIRI MUNICIPAL DE VILASSAR DE MAR</w:t>
      </w:r>
    </w:p>
    <w:p w14:paraId="08A99742" w14:textId="77777777" w:rsidR="008A122E" w:rsidRPr="0002103D" w:rsidRDefault="008A122E" w:rsidP="00570046">
      <w:pPr>
        <w:rPr>
          <w:b/>
          <w:lang w:val="ca-ES"/>
        </w:rPr>
      </w:pPr>
      <w:bookmarkStart w:id="8" w:name="X2023004973"/>
    </w:p>
    <w:p w14:paraId="3FB909BD" w14:textId="77777777" w:rsidR="008A122E" w:rsidRPr="0002103D" w:rsidRDefault="008A122E" w:rsidP="00570046">
      <w:pPr>
        <w:rPr>
          <w:lang w:val="ca-ES"/>
        </w:rPr>
      </w:pPr>
      <w:bookmarkStart w:id="9" w:name="X2018001160"/>
      <w:r w:rsidRPr="0002103D">
        <w:rPr>
          <w:b/>
          <w:bCs/>
          <w:lang w:val="ca-ES"/>
        </w:rPr>
        <w:t>S’ACORDA:</w:t>
      </w:r>
    </w:p>
    <w:p w14:paraId="70D3895F" w14:textId="77777777" w:rsidR="00B76AD9" w:rsidRDefault="00B76AD9" w:rsidP="00570046">
      <w:pPr>
        <w:rPr>
          <w:b/>
          <w:lang w:val="ca-ES"/>
        </w:rPr>
      </w:pPr>
    </w:p>
    <w:p w14:paraId="38B78103" w14:textId="49AC44AD" w:rsidR="008A122E" w:rsidRPr="0002103D" w:rsidRDefault="008A122E" w:rsidP="00570046">
      <w:pPr>
        <w:rPr>
          <w:lang w:val="ca-ES"/>
        </w:rPr>
      </w:pPr>
      <w:r w:rsidRPr="0002103D">
        <w:rPr>
          <w:b/>
          <w:lang w:val="ca-ES"/>
        </w:rPr>
        <w:t>Primer</w:t>
      </w:r>
      <w:r w:rsidRPr="0002103D">
        <w:rPr>
          <w:lang w:val="ca-ES"/>
        </w:rPr>
        <w:t>.- Deixar sense efecte els punts Primer i Segon de l’acord de JGL de data 17 de gener de 2024.</w:t>
      </w:r>
    </w:p>
    <w:p w14:paraId="12A9694A" w14:textId="77777777" w:rsidR="00D27880" w:rsidRPr="0002103D" w:rsidRDefault="00D27880" w:rsidP="00570046">
      <w:pPr>
        <w:rPr>
          <w:lang w:val="ca-ES"/>
        </w:rPr>
      </w:pPr>
    </w:p>
    <w:p w14:paraId="72DD1266" w14:textId="77777777" w:rsidR="008A122E" w:rsidRPr="0002103D" w:rsidRDefault="008A122E" w:rsidP="00570046">
      <w:pPr>
        <w:rPr>
          <w:rFonts w:cs="Arial"/>
          <w:lang w:val="ca-ES"/>
        </w:rPr>
      </w:pPr>
      <w:r w:rsidRPr="0002103D">
        <w:rPr>
          <w:b/>
          <w:bCs/>
          <w:lang w:val="ca-ES"/>
        </w:rPr>
        <w:t>Segon</w:t>
      </w:r>
      <w:r w:rsidRPr="0002103D">
        <w:rPr>
          <w:lang w:val="ca-ES"/>
        </w:rPr>
        <w:t xml:space="preserve">.- Esmenar l’esmentat error aritmètic i, en conseqüència, rectificar l’acord de data 17 de gener de 2024 en la quantitat de l’import a retornar que ha de ser de 378,20 €, en comptes de </w:t>
      </w:r>
      <w:r w:rsidRPr="0002103D">
        <w:rPr>
          <w:rFonts w:cs="Arial"/>
          <w:lang w:val="ca-ES"/>
        </w:rPr>
        <w:t>678,99 €.</w:t>
      </w:r>
    </w:p>
    <w:p w14:paraId="0C0F84EA" w14:textId="77777777" w:rsidR="00D27880" w:rsidRPr="0002103D" w:rsidRDefault="00D27880" w:rsidP="00570046">
      <w:pPr>
        <w:rPr>
          <w:rFonts w:cs="Arial"/>
          <w:lang w:val="ca-ES"/>
        </w:rPr>
      </w:pPr>
    </w:p>
    <w:p w14:paraId="2617C9BE" w14:textId="77777777" w:rsidR="008A122E" w:rsidRPr="0002103D" w:rsidRDefault="008A122E" w:rsidP="00570046">
      <w:pPr>
        <w:rPr>
          <w:rFonts w:cs="Arial"/>
          <w:lang w:val="ca-ES"/>
        </w:rPr>
      </w:pPr>
      <w:r w:rsidRPr="0002103D">
        <w:rPr>
          <w:rFonts w:cs="Arial"/>
          <w:b/>
          <w:bCs/>
          <w:lang w:val="ca-ES"/>
        </w:rPr>
        <w:t>Tercer</w:t>
      </w:r>
      <w:r w:rsidRPr="0002103D">
        <w:rPr>
          <w:rFonts w:cs="Arial"/>
          <w:lang w:val="ca-ES"/>
        </w:rPr>
        <w:t>.- Aprovar la devolució dels ingressos corresponents a la part no meritada de la concessió d’ús per import de 378,20 €</w:t>
      </w:r>
    </w:p>
    <w:p w14:paraId="7D4806CA" w14:textId="77777777" w:rsidR="00D27880" w:rsidRPr="0002103D" w:rsidRDefault="00D27880" w:rsidP="00570046">
      <w:pPr>
        <w:rPr>
          <w:lang w:val="ca-ES"/>
        </w:rPr>
      </w:pPr>
    </w:p>
    <w:p w14:paraId="79A34D12" w14:textId="77777777" w:rsidR="008A122E" w:rsidRPr="0002103D" w:rsidRDefault="008A122E" w:rsidP="00570046">
      <w:pPr>
        <w:rPr>
          <w:b/>
          <w:lang w:val="ca-ES"/>
        </w:rPr>
      </w:pPr>
      <w:r w:rsidRPr="0002103D">
        <w:rPr>
          <w:b/>
          <w:lang w:val="ca-ES"/>
        </w:rPr>
        <w:t>Quart</w:t>
      </w:r>
      <w:r w:rsidRPr="0002103D">
        <w:rPr>
          <w:lang w:val="ca-ES"/>
        </w:rPr>
        <w:t>.- Notificar aquesta resolució a l’interessat, amb expressió dels recursos que es poden interposar, i al departament d’Intervenció.</w:t>
      </w:r>
    </w:p>
    <w:bookmarkEnd w:id="9"/>
    <w:p w14:paraId="08D09D95" w14:textId="77777777" w:rsidR="008A122E" w:rsidRPr="0002103D" w:rsidRDefault="008A122E" w:rsidP="00570046">
      <w:pPr>
        <w:rPr>
          <w:rFonts w:eastAsia="Times New Roman" w:cs="Arial"/>
          <w:lang w:val="ca-ES"/>
        </w:rPr>
      </w:pPr>
    </w:p>
    <w:bookmarkEnd w:id="8"/>
    <w:p w14:paraId="6B3CA3C4" w14:textId="77777777" w:rsidR="008A122E" w:rsidRPr="0002103D" w:rsidRDefault="008A122E" w:rsidP="00570046">
      <w:pPr>
        <w:rPr>
          <w:rFonts w:cs="Arial"/>
          <w:lang w:val="ca-ES"/>
        </w:rPr>
      </w:pPr>
    </w:p>
    <w:p w14:paraId="1063967C" w14:textId="77777777" w:rsidR="00343744" w:rsidRPr="0002103D" w:rsidRDefault="00343744" w:rsidP="00570046">
      <w:pPr>
        <w:rPr>
          <w:rFonts w:cs="Arial"/>
          <w:lang w:val="ca-ES"/>
        </w:rPr>
      </w:pPr>
      <w:r w:rsidRPr="0002103D">
        <w:rPr>
          <w:rFonts w:cs="Arial"/>
          <w:b/>
          <w:lang w:val="ca-ES"/>
        </w:rPr>
        <w:t>6.0.- CONCESSIÓ DE LLICÈNCIA PER ÚS D’ARMA D’AIRE COMPRIMIT NÚM. 61/24 PER A J.P.A.</w:t>
      </w:r>
    </w:p>
    <w:p w14:paraId="5790C553" w14:textId="77777777" w:rsidR="00343744" w:rsidRPr="0002103D" w:rsidRDefault="00343744" w:rsidP="00570046">
      <w:pPr>
        <w:rPr>
          <w:rFonts w:cs="Arial"/>
          <w:lang w:val="ca-ES"/>
        </w:rPr>
      </w:pPr>
    </w:p>
    <w:p w14:paraId="2961D3B6" w14:textId="77777777" w:rsidR="00343744" w:rsidRPr="0002103D" w:rsidRDefault="00343744" w:rsidP="00570046">
      <w:pPr>
        <w:rPr>
          <w:rFonts w:cs="Arial"/>
          <w:b/>
          <w:kern w:val="22"/>
          <w:lang w:val="ca-ES" w:eastAsia="es-ES"/>
        </w:rPr>
      </w:pPr>
      <w:bookmarkStart w:id="10" w:name="X2024001915"/>
      <w:r w:rsidRPr="0002103D">
        <w:rPr>
          <w:rFonts w:cs="Arial"/>
          <w:b/>
          <w:kern w:val="22"/>
          <w:lang w:val="ca-ES" w:eastAsia="es-ES"/>
        </w:rPr>
        <w:t>S’ACORDA:  </w:t>
      </w:r>
    </w:p>
    <w:p w14:paraId="2903AC95" w14:textId="77777777" w:rsidR="00343744" w:rsidRPr="0002103D" w:rsidRDefault="00343744" w:rsidP="00570046">
      <w:pPr>
        <w:rPr>
          <w:rFonts w:cs="Arial"/>
          <w:highlight w:val="yellow"/>
          <w:lang w:val="ca-ES" w:eastAsia="es-ES"/>
        </w:rPr>
      </w:pPr>
    </w:p>
    <w:p w14:paraId="0D00A434" w14:textId="77777777" w:rsidR="00343744" w:rsidRPr="0002103D" w:rsidRDefault="00343744" w:rsidP="00570046">
      <w:pPr>
        <w:rPr>
          <w:rFonts w:cs="Arial"/>
          <w:lang w:val="ca-ES" w:eastAsia="es-ES"/>
        </w:rPr>
      </w:pPr>
      <w:r w:rsidRPr="0002103D">
        <w:rPr>
          <w:rFonts w:cs="Arial"/>
          <w:lang w:val="ca-ES" w:eastAsia="es-ES"/>
        </w:rPr>
        <w:t>Primer: Concedir la llicència per a l’ús de l’esmentada arma a la persona que seguidament es relaciona:</w:t>
      </w:r>
    </w:p>
    <w:p w14:paraId="6CA80AB9" w14:textId="77777777" w:rsidR="00343744" w:rsidRPr="0002103D" w:rsidRDefault="00343744" w:rsidP="00570046">
      <w:pPr>
        <w:rPr>
          <w:rFonts w:cs="Arial"/>
          <w:lang w:val="ca-ES" w:eastAsia="es-ES"/>
        </w:rPr>
      </w:pPr>
    </w:p>
    <w:p w14:paraId="05B03F04" w14:textId="4F1D75A7" w:rsidR="00343744" w:rsidRPr="0002103D" w:rsidRDefault="00343744" w:rsidP="00570046">
      <w:pPr>
        <w:suppressAutoHyphens/>
        <w:autoSpaceDN w:val="0"/>
        <w:ind w:left="708"/>
        <w:textAlignment w:val="baseline"/>
        <w:rPr>
          <w:rFonts w:cs="Arial"/>
          <w:lang w:val="ca-ES"/>
        </w:rPr>
      </w:pPr>
      <w:r w:rsidRPr="0002103D">
        <w:rPr>
          <w:rFonts w:cs="Arial"/>
          <w:b/>
          <w:bCs/>
          <w:lang w:val="ca-ES"/>
        </w:rPr>
        <w:t>Nom:</w:t>
      </w:r>
      <w:r w:rsidRPr="0002103D">
        <w:rPr>
          <w:rFonts w:cs="Arial"/>
          <w:lang w:val="ca-ES"/>
        </w:rPr>
        <w:t xml:space="preserve"> </w:t>
      </w:r>
      <w:r w:rsidRPr="0002103D">
        <w:rPr>
          <w:rFonts w:cs="Arial"/>
          <w:lang w:val="ca-ES"/>
        </w:rPr>
        <w:tab/>
      </w:r>
      <w:r w:rsidRPr="0002103D">
        <w:rPr>
          <w:rFonts w:cs="Arial"/>
          <w:lang w:val="ca-ES"/>
        </w:rPr>
        <w:tab/>
      </w:r>
      <w:r w:rsidRPr="0002103D">
        <w:rPr>
          <w:rFonts w:cs="Arial"/>
          <w:lang w:val="ca-ES"/>
        </w:rPr>
        <w:tab/>
      </w:r>
      <w:r w:rsidR="00E15647">
        <w:rPr>
          <w:rFonts w:cs="Arial"/>
          <w:lang w:val="ca-ES"/>
        </w:rPr>
        <w:t>J.P.A.</w:t>
      </w:r>
    </w:p>
    <w:p w14:paraId="556E2DD4" w14:textId="6A204EB7" w:rsidR="00343744" w:rsidRPr="0002103D" w:rsidRDefault="00343744" w:rsidP="00570046">
      <w:pPr>
        <w:suppressAutoHyphens/>
        <w:autoSpaceDN w:val="0"/>
        <w:ind w:left="708"/>
        <w:textAlignment w:val="baseline"/>
        <w:rPr>
          <w:rFonts w:cs="Arial"/>
          <w:lang w:val="ca-ES"/>
        </w:rPr>
      </w:pPr>
      <w:r w:rsidRPr="0002103D">
        <w:rPr>
          <w:rFonts w:cs="Arial"/>
          <w:b/>
          <w:bCs/>
          <w:lang w:val="ca-ES"/>
        </w:rPr>
        <w:t>NIE:</w:t>
      </w:r>
      <w:r w:rsidRPr="0002103D">
        <w:rPr>
          <w:rFonts w:cs="Arial"/>
          <w:lang w:val="ca-ES"/>
        </w:rPr>
        <w:tab/>
      </w:r>
      <w:r w:rsidRPr="0002103D">
        <w:rPr>
          <w:rFonts w:cs="Arial"/>
          <w:lang w:val="ca-ES"/>
        </w:rPr>
        <w:tab/>
      </w:r>
      <w:r w:rsidRPr="0002103D">
        <w:rPr>
          <w:rFonts w:cs="Arial"/>
          <w:lang w:val="ca-ES"/>
        </w:rPr>
        <w:tab/>
      </w:r>
      <w:r w:rsidR="00E15647">
        <w:rPr>
          <w:rFonts w:cs="Arial"/>
          <w:lang w:val="ca-ES"/>
        </w:rPr>
        <w:t>...</w:t>
      </w:r>
    </w:p>
    <w:p w14:paraId="7EE112C0" w14:textId="77777777" w:rsidR="00343744" w:rsidRPr="0002103D" w:rsidRDefault="00343744" w:rsidP="00570046">
      <w:pPr>
        <w:suppressAutoHyphens/>
        <w:autoSpaceDN w:val="0"/>
        <w:ind w:left="708"/>
        <w:textAlignment w:val="baseline"/>
        <w:rPr>
          <w:rFonts w:cs="Arial"/>
          <w:lang w:val="ca-ES"/>
        </w:rPr>
      </w:pPr>
      <w:r w:rsidRPr="0002103D">
        <w:rPr>
          <w:rFonts w:cs="Arial"/>
          <w:b/>
          <w:bCs/>
          <w:lang w:val="ca-ES"/>
        </w:rPr>
        <w:t>Domicili:</w:t>
      </w:r>
      <w:r w:rsidRPr="0002103D">
        <w:rPr>
          <w:rFonts w:cs="Arial"/>
          <w:lang w:val="ca-ES"/>
        </w:rPr>
        <w:tab/>
      </w:r>
      <w:r w:rsidRPr="0002103D">
        <w:rPr>
          <w:rFonts w:cs="Arial"/>
          <w:lang w:val="ca-ES"/>
        </w:rPr>
        <w:tab/>
        <w:t>c/ del Mont, 69 VILASSAR DE MAR</w:t>
      </w:r>
    </w:p>
    <w:p w14:paraId="1B994FCE" w14:textId="77777777" w:rsidR="00343744" w:rsidRPr="0002103D" w:rsidRDefault="00343744" w:rsidP="00570046">
      <w:pPr>
        <w:suppressAutoHyphens/>
        <w:autoSpaceDN w:val="0"/>
        <w:ind w:left="708"/>
        <w:textAlignment w:val="baseline"/>
        <w:rPr>
          <w:rFonts w:cs="Arial"/>
          <w:lang w:val="ca-ES"/>
        </w:rPr>
      </w:pPr>
      <w:proofErr w:type="spellStart"/>
      <w:r w:rsidRPr="0002103D">
        <w:rPr>
          <w:rFonts w:cs="Arial"/>
          <w:b/>
          <w:bCs/>
          <w:lang w:val="ca-ES"/>
        </w:rPr>
        <w:t>Telf</w:t>
      </w:r>
      <w:proofErr w:type="spellEnd"/>
      <w:r w:rsidRPr="0002103D">
        <w:rPr>
          <w:rFonts w:cs="Arial"/>
          <w:b/>
          <w:bCs/>
          <w:lang w:val="ca-ES"/>
        </w:rPr>
        <w:t>.:</w:t>
      </w:r>
      <w:r w:rsidRPr="0002103D">
        <w:rPr>
          <w:rFonts w:cs="Arial"/>
          <w:b/>
          <w:bCs/>
          <w:lang w:val="ca-ES"/>
        </w:rPr>
        <w:tab/>
      </w:r>
      <w:r w:rsidRPr="0002103D">
        <w:rPr>
          <w:rFonts w:cs="Arial"/>
          <w:lang w:val="ca-ES"/>
        </w:rPr>
        <w:tab/>
      </w:r>
      <w:r w:rsidRPr="0002103D">
        <w:rPr>
          <w:rFonts w:cs="Arial"/>
          <w:lang w:val="ca-ES"/>
        </w:rPr>
        <w:tab/>
        <w:t>687.172.484</w:t>
      </w:r>
    </w:p>
    <w:p w14:paraId="639755A5" w14:textId="77777777" w:rsidR="00343744" w:rsidRPr="0002103D" w:rsidRDefault="00343744" w:rsidP="00570046">
      <w:pPr>
        <w:suppressAutoHyphens/>
        <w:autoSpaceDN w:val="0"/>
        <w:ind w:left="708"/>
        <w:textAlignment w:val="baseline"/>
        <w:rPr>
          <w:rFonts w:cs="Arial"/>
          <w:lang w:val="ca-ES"/>
        </w:rPr>
      </w:pPr>
    </w:p>
    <w:p w14:paraId="3FBD838B" w14:textId="77777777" w:rsidR="00343744" w:rsidRPr="0002103D" w:rsidRDefault="00343744" w:rsidP="00570046">
      <w:pPr>
        <w:suppressAutoHyphens/>
        <w:autoSpaceDN w:val="0"/>
        <w:ind w:left="2832" w:hanging="2124"/>
        <w:textAlignment w:val="baseline"/>
        <w:rPr>
          <w:rFonts w:cs="Arial"/>
          <w:lang w:val="ca-ES"/>
        </w:rPr>
      </w:pPr>
      <w:r w:rsidRPr="0002103D">
        <w:rPr>
          <w:rFonts w:cs="Arial"/>
          <w:b/>
          <w:bCs/>
          <w:lang w:val="ca-ES"/>
        </w:rPr>
        <w:t>Tipus d’arma:</w:t>
      </w:r>
      <w:r w:rsidRPr="0002103D">
        <w:rPr>
          <w:rFonts w:cs="Arial"/>
          <w:lang w:val="ca-ES"/>
        </w:rPr>
        <w:tab/>
        <w:t xml:space="preserve">Arma curta, tipus pistola, tir únic accionada per aire comprimit. </w:t>
      </w:r>
    </w:p>
    <w:p w14:paraId="646C34D9" w14:textId="77777777" w:rsidR="00343744" w:rsidRPr="0002103D" w:rsidRDefault="00343744" w:rsidP="00570046">
      <w:pPr>
        <w:suppressAutoHyphens/>
        <w:autoSpaceDN w:val="0"/>
        <w:ind w:left="708"/>
        <w:textAlignment w:val="baseline"/>
        <w:rPr>
          <w:rFonts w:cs="Arial"/>
          <w:lang w:val="ca-ES"/>
        </w:rPr>
      </w:pPr>
      <w:r w:rsidRPr="0002103D">
        <w:rPr>
          <w:rFonts w:cs="Arial"/>
          <w:b/>
          <w:bCs/>
          <w:lang w:val="ca-ES"/>
        </w:rPr>
        <w:t>Marca:</w:t>
      </w:r>
      <w:r w:rsidRPr="0002103D">
        <w:rPr>
          <w:rFonts w:cs="Arial"/>
          <w:b/>
          <w:bCs/>
          <w:lang w:val="ca-ES"/>
        </w:rPr>
        <w:tab/>
      </w:r>
      <w:r w:rsidRPr="0002103D">
        <w:rPr>
          <w:rFonts w:cs="Arial"/>
          <w:lang w:val="ca-ES"/>
        </w:rPr>
        <w:tab/>
        <w:t>GAMO</w:t>
      </w:r>
    </w:p>
    <w:p w14:paraId="2634625E" w14:textId="77777777" w:rsidR="00343744" w:rsidRPr="0002103D" w:rsidRDefault="00343744" w:rsidP="00570046">
      <w:pPr>
        <w:suppressAutoHyphens/>
        <w:autoSpaceDN w:val="0"/>
        <w:ind w:left="708"/>
        <w:textAlignment w:val="baseline"/>
        <w:rPr>
          <w:rFonts w:cs="Arial"/>
          <w:lang w:val="ca-ES"/>
        </w:rPr>
      </w:pPr>
      <w:r w:rsidRPr="0002103D">
        <w:rPr>
          <w:rFonts w:cs="Arial"/>
          <w:b/>
          <w:bCs/>
          <w:lang w:val="ca-ES"/>
        </w:rPr>
        <w:t>Model:</w:t>
      </w:r>
      <w:r w:rsidRPr="0002103D">
        <w:rPr>
          <w:rFonts w:cs="Arial"/>
          <w:b/>
          <w:bCs/>
          <w:lang w:val="ca-ES"/>
        </w:rPr>
        <w:tab/>
      </w:r>
      <w:r w:rsidRPr="0002103D">
        <w:rPr>
          <w:rFonts w:cs="Arial"/>
          <w:lang w:val="ca-ES"/>
        </w:rPr>
        <w:tab/>
        <w:t>P-900</w:t>
      </w:r>
    </w:p>
    <w:p w14:paraId="42AE7B74" w14:textId="77777777" w:rsidR="00343744" w:rsidRPr="0002103D" w:rsidRDefault="00343744" w:rsidP="00570046">
      <w:pPr>
        <w:suppressAutoHyphens/>
        <w:autoSpaceDN w:val="0"/>
        <w:ind w:left="708"/>
        <w:textAlignment w:val="baseline"/>
        <w:rPr>
          <w:rFonts w:cs="Arial"/>
          <w:lang w:val="ca-ES"/>
        </w:rPr>
      </w:pPr>
      <w:r w:rsidRPr="0002103D">
        <w:rPr>
          <w:rFonts w:cs="Arial"/>
          <w:b/>
          <w:bCs/>
          <w:lang w:val="ca-ES"/>
        </w:rPr>
        <w:t>Núm. sèrie:</w:t>
      </w:r>
      <w:r w:rsidRPr="0002103D">
        <w:rPr>
          <w:rFonts w:cs="Arial"/>
          <w:lang w:val="ca-ES"/>
        </w:rPr>
        <w:tab/>
      </w:r>
      <w:r w:rsidRPr="0002103D">
        <w:rPr>
          <w:rFonts w:cs="Arial"/>
          <w:lang w:val="ca-ES"/>
        </w:rPr>
        <w:tab/>
        <w:t>04-4C-664631-21</w:t>
      </w:r>
    </w:p>
    <w:p w14:paraId="3AC2D9AC" w14:textId="77777777" w:rsidR="00343744" w:rsidRPr="0002103D" w:rsidRDefault="00343744" w:rsidP="00570046">
      <w:pPr>
        <w:suppressAutoHyphens/>
        <w:autoSpaceDN w:val="0"/>
        <w:ind w:left="708"/>
        <w:textAlignment w:val="baseline"/>
        <w:rPr>
          <w:rFonts w:cs="Arial"/>
          <w:lang w:val="ca-ES"/>
        </w:rPr>
      </w:pPr>
      <w:r w:rsidRPr="0002103D">
        <w:rPr>
          <w:rFonts w:cs="Arial"/>
          <w:b/>
          <w:bCs/>
          <w:lang w:val="ca-ES"/>
        </w:rPr>
        <w:t>Calibre:</w:t>
      </w:r>
      <w:r w:rsidRPr="0002103D">
        <w:rPr>
          <w:rFonts w:cs="Arial"/>
          <w:lang w:val="ca-ES"/>
        </w:rPr>
        <w:tab/>
      </w:r>
      <w:r w:rsidRPr="0002103D">
        <w:rPr>
          <w:rFonts w:cs="Arial"/>
          <w:lang w:val="ca-ES"/>
        </w:rPr>
        <w:tab/>
        <w:t>4,5 mm (metàl·lic – tipus diàbolo)</w:t>
      </w:r>
    </w:p>
    <w:p w14:paraId="60256EBA" w14:textId="77777777" w:rsidR="00343744" w:rsidRPr="0002103D" w:rsidRDefault="00343744" w:rsidP="00570046">
      <w:pPr>
        <w:suppressAutoHyphens/>
        <w:autoSpaceDN w:val="0"/>
        <w:ind w:left="708"/>
        <w:textAlignment w:val="baseline"/>
        <w:rPr>
          <w:rFonts w:cs="Arial"/>
          <w:lang w:val="ca-ES"/>
        </w:rPr>
      </w:pPr>
    </w:p>
    <w:p w14:paraId="1715CE35" w14:textId="77777777" w:rsidR="00343744" w:rsidRPr="0002103D" w:rsidRDefault="00343744" w:rsidP="00570046">
      <w:pPr>
        <w:suppressAutoHyphens/>
        <w:autoSpaceDN w:val="0"/>
        <w:ind w:left="708"/>
        <w:textAlignment w:val="baseline"/>
        <w:rPr>
          <w:rFonts w:cs="Arial"/>
          <w:lang w:val="ca-ES"/>
        </w:rPr>
      </w:pPr>
      <w:r w:rsidRPr="0002103D">
        <w:rPr>
          <w:rFonts w:cs="Arial"/>
          <w:lang w:val="ca-ES"/>
        </w:rPr>
        <w:t>Validesa de la llicència:</w:t>
      </w:r>
      <w:r w:rsidRPr="0002103D">
        <w:rPr>
          <w:rFonts w:cs="Arial"/>
          <w:lang w:val="ca-ES"/>
        </w:rPr>
        <w:tab/>
        <w:t>indefinida.</w:t>
      </w:r>
    </w:p>
    <w:p w14:paraId="3A948BAA" w14:textId="77777777" w:rsidR="00343744" w:rsidRPr="0002103D" w:rsidRDefault="00343744" w:rsidP="00570046">
      <w:pPr>
        <w:suppressAutoHyphens/>
        <w:autoSpaceDN w:val="0"/>
        <w:ind w:left="708"/>
        <w:textAlignment w:val="baseline"/>
        <w:rPr>
          <w:rFonts w:cs="Arial"/>
          <w:lang w:val="ca-ES"/>
        </w:rPr>
      </w:pPr>
    </w:p>
    <w:p w14:paraId="6FBECC60" w14:textId="77777777" w:rsidR="00343744" w:rsidRPr="0002103D" w:rsidRDefault="00343744" w:rsidP="00570046">
      <w:pPr>
        <w:suppressAutoHyphens/>
        <w:autoSpaceDN w:val="0"/>
        <w:ind w:left="708"/>
        <w:textAlignment w:val="baseline"/>
        <w:rPr>
          <w:rFonts w:cs="Arial"/>
          <w:lang w:val="ca-ES"/>
        </w:rPr>
      </w:pPr>
    </w:p>
    <w:p w14:paraId="05B373FE" w14:textId="77777777" w:rsidR="00343744" w:rsidRPr="0002103D" w:rsidRDefault="00343744" w:rsidP="00570046">
      <w:pPr>
        <w:rPr>
          <w:rFonts w:cs="Arial"/>
          <w:lang w:val="ca-ES" w:eastAsia="es-ES"/>
        </w:rPr>
      </w:pPr>
      <w:r w:rsidRPr="0002103D">
        <w:rPr>
          <w:rFonts w:cs="Arial"/>
          <w:lang w:val="ca-ES" w:eastAsia="es-ES"/>
        </w:rPr>
        <w:t>Segon:  Notificar aquest acord a l’interessat. L’interessat podrà recollir la corresponent targeta en les dependències de la Policia Local.</w:t>
      </w:r>
    </w:p>
    <w:p w14:paraId="50758727" w14:textId="77777777" w:rsidR="00343744" w:rsidRPr="0002103D" w:rsidRDefault="00343744" w:rsidP="00570046">
      <w:pPr>
        <w:rPr>
          <w:rFonts w:cs="Arial"/>
          <w:lang w:val="ca-ES" w:eastAsia="es-ES"/>
        </w:rPr>
      </w:pPr>
    </w:p>
    <w:p w14:paraId="47CEBFA1" w14:textId="77777777" w:rsidR="00343744" w:rsidRPr="0002103D" w:rsidRDefault="00343744" w:rsidP="00570046">
      <w:pPr>
        <w:rPr>
          <w:rFonts w:cs="Arial"/>
          <w:highlight w:val="yellow"/>
          <w:lang w:val="ca-ES" w:eastAsia="es-ES"/>
        </w:rPr>
      </w:pPr>
      <w:r w:rsidRPr="0002103D">
        <w:rPr>
          <w:rFonts w:cs="Arial"/>
          <w:lang w:val="ca-ES" w:eastAsia="es-ES"/>
        </w:rPr>
        <w:t>Tercer:  Notificar aquest acord a Intervenció d’armes de la Guàrdia Civil de Premià de Mar.</w:t>
      </w:r>
    </w:p>
    <w:p w14:paraId="619A62DF" w14:textId="77777777" w:rsidR="00343744" w:rsidRPr="0002103D" w:rsidRDefault="00343744" w:rsidP="00570046">
      <w:pPr>
        <w:rPr>
          <w:rFonts w:cs="Arial"/>
          <w:highlight w:val="yellow"/>
          <w:lang w:val="ca-ES" w:eastAsia="es-ES"/>
        </w:rPr>
      </w:pPr>
    </w:p>
    <w:p w14:paraId="088D5427" w14:textId="77777777" w:rsidR="003961C6" w:rsidRPr="0002103D" w:rsidRDefault="003961C6" w:rsidP="00570046">
      <w:pPr>
        <w:rPr>
          <w:rFonts w:cs="Arial"/>
          <w:lang w:val="ca-ES"/>
        </w:rPr>
      </w:pPr>
      <w:bookmarkStart w:id="11" w:name="DOCUMENTO_20314343"/>
      <w:bookmarkEnd w:id="10"/>
      <w:bookmarkEnd w:id="11"/>
      <w:r w:rsidRPr="0002103D">
        <w:rPr>
          <w:rFonts w:cs="Arial"/>
          <w:b/>
          <w:lang w:val="ca-ES"/>
        </w:rPr>
        <w:t>7.0.- TARGETA NÚM 49/24 D’ESTACIONAMENT INDIVIDUAL PER A PERSONES AMB DISMINUCIÓ DE LA MOBILITAT PER A FJ.P.C.</w:t>
      </w:r>
    </w:p>
    <w:p w14:paraId="30E204B5" w14:textId="77777777" w:rsidR="003961C6" w:rsidRPr="0002103D" w:rsidRDefault="003961C6" w:rsidP="00570046">
      <w:pPr>
        <w:rPr>
          <w:rFonts w:cs="Arial"/>
          <w:lang w:val="ca-ES"/>
        </w:rPr>
      </w:pPr>
    </w:p>
    <w:p w14:paraId="5FE4919D" w14:textId="77777777" w:rsidR="003961C6" w:rsidRPr="0002103D" w:rsidRDefault="003961C6" w:rsidP="00570046">
      <w:pPr>
        <w:rPr>
          <w:rFonts w:cs="Arial"/>
          <w:b/>
          <w:bCs/>
          <w:lang w:val="ca-ES"/>
        </w:rPr>
      </w:pPr>
      <w:bookmarkStart w:id="12" w:name="_Hlk122692184"/>
      <w:bookmarkStart w:id="13" w:name="X2024001817"/>
      <w:bookmarkStart w:id="14" w:name="_Hlk148514267"/>
      <w:r w:rsidRPr="0002103D">
        <w:rPr>
          <w:rFonts w:cs="Arial"/>
          <w:b/>
          <w:bCs/>
          <w:lang w:val="ca-ES"/>
        </w:rPr>
        <w:t>S’ACORDA:</w:t>
      </w:r>
    </w:p>
    <w:p w14:paraId="17891FD5" w14:textId="77777777" w:rsidR="00D27880" w:rsidRPr="0002103D" w:rsidRDefault="00D27880" w:rsidP="00570046">
      <w:pPr>
        <w:rPr>
          <w:rFonts w:cs="Arial"/>
          <w:lang w:val="ca-ES"/>
        </w:rPr>
      </w:pPr>
    </w:p>
    <w:p w14:paraId="5EB324F3" w14:textId="77777777" w:rsidR="003961C6" w:rsidRPr="0002103D" w:rsidRDefault="003961C6" w:rsidP="00570046">
      <w:pPr>
        <w:keepLines/>
        <w:rPr>
          <w:rFonts w:eastAsia="Times New Roman" w:cs="Arial"/>
          <w:lang w:val="ca-ES" w:eastAsia="es-ES"/>
        </w:rPr>
      </w:pPr>
      <w:bookmarkStart w:id="15" w:name="_Hlk22540447"/>
      <w:r w:rsidRPr="0002103D">
        <w:rPr>
          <w:rFonts w:eastAsia="Times New Roman" w:cs="Arial"/>
          <w:lang w:val="ca-ES" w:eastAsia="es-ES"/>
        </w:rPr>
        <w:t>1r.- Concedir la següent targeta d’aparcament individual de persones amb disminució de mobilitat:</w:t>
      </w:r>
    </w:p>
    <w:p w14:paraId="20F7E718" w14:textId="77777777" w:rsidR="00D27880" w:rsidRPr="0002103D" w:rsidRDefault="00D27880" w:rsidP="00570046">
      <w:pPr>
        <w:keepLines/>
        <w:rPr>
          <w:rFonts w:eastAsia="Times New Roman" w:cs="Arial"/>
          <w:lang w:val="ca-ES" w:eastAsia="es-ES"/>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02103D" w:rsidRPr="0002103D" w14:paraId="30EF7291" w14:textId="77777777">
        <w:tc>
          <w:tcPr>
            <w:tcW w:w="1068" w:type="pct"/>
            <w:tcBorders>
              <w:top w:val="single" w:sz="4" w:space="0" w:color="auto"/>
              <w:left w:val="single" w:sz="4" w:space="0" w:color="auto"/>
              <w:bottom w:val="single" w:sz="4" w:space="0" w:color="auto"/>
              <w:right w:val="single" w:sz="4" w:space="0" w:color="auto"/>
            </w:tcBorders>
            <w:hideMark/>
          </w:tcPr>
          <w:p w14:paraId="199D7438" w14:textId="77777777" w:rsidR="003961C6" w:rsidRPr="0002103D" w:rsidRDefault="003961C6" w:rsidP="00570046">
            <w:pPr>
              <w:keepLines/>
              <w:rPr>
                <w:rFonts w:eastAsia="Times New Roman" w:cs="Arial"/>
                <w:kern w:val="22"/>
                <w:lang w:val="ca-ES" w:eastAsia="es-ES"/>
              </w:rPr>
            </w:pPr>
            <w:r w:rsidRPr="0002103D">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48803813" w14:textId="77777777" w:rsidR="003961C6" w:rsidRPr="0002103D" w:rsidRDefault="003961C6" w:rsidP="00570046">
            <w:pPr>
              <w:keepLines/>
              <w:rPr>
                <w:rFonts w:eastAsia="Times New Roman" w:cs="Arial"/>
                <w:kern w:val="22"/>
                <w:lang w:val="ca-ES" w:eastAsia="es-ES"/>
              </w:rPr>
            </w:pPr>
            <w:r w:rsidRPr="0002103D">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79F3FF6D" w14:textId="77777777" w:rsidR="003961C6" w:rsidRPr="0002103D" w:rsidRDefault="003961C6" w:rsidP="00570046">
            <w:pPr>
              <w:keepLines/>
              <w:rPr>
                <w:rFonts w:eastAsia="Times New Roman" w:cs="Arial"/>
                <w:kern w:val="22"/>
                <w:lang w:val="ca-ES" w:eastAsia="es-ES"/>
              </w:rPr>
            </w:pPr>
            <w:r w:rsidRPr="0002103D">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209AE03A" w14:textId="77777777" w:rsidR="003961C6" w:rsidRPr="0002103D" w:rsidRDefault="003961C6" w:rsidP="00570046">
            <w:pPr>
              <w:keepLines/>
              <w:rPr>
                <w:rFonts w:eastAsia="Times New Roman" w:cs="Arial"/>
                <w:kern w:val="22"/>
                <w:lang w:val="ca-ES" w:eastAsia="es-ES"/>
              </w:rPr>
            </w:pPr>
            <w:r w:rsidRPr="0002103D">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7098CCA3" w14:textId="77777777" w:rsidR="003961C6" w:rsidRPr="0002103D" w:rsidRDefault="003961C6" w:rsidP="00570046">
            <w:pPr>
              <w:keepLines/>
              <w:rPr>
                <w:rFonts w:eastAsia="Times New Roman" w:cs="Arial"/>
                <w:kern w:val="22"/>
                <w:lang w:val="ca-ES" w:eastAsia="es-ES"/>
              </w:rPr>
            </w:pPr>
            <w:r w:rsidRPr="0002103D">
              <w:rPr>
                <w:rFonts w:eastAsia="Times New Roman" w:cs="Arial"/>
                <w:kern w:val="22"/>
                <w:lang w:val="ca-ES" w:eastAsia="es-ES"/>
              </w:rPr>
              <w:t>NUMERACIÓ</w:t>
            </w:r>
          </w:p>
        </w:tc>
      </w:tr>
      <w:tr w:rsidR="0002103D" w:rsidRPr="0002103D" w14:paraId="2F219ACE"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D0AE722" w14:textId="5DE7055B" w:rsidR="003961C6" w:rsidRPr="0002103D" w:rsidRDefault="00E15647" w:rsidP="00570046">
            <w:pPr>
              <w:keepLines/>
              <w:rPr>
                <w:rFonts w:eastAsia="Times New Roman" w:cs="Arial"/>
                <w:kern w:val="22"/>
                <w:lang w:val="ca-ES" w:eastAsia="es-ES"/>
              </w:rPr>
            </w:pPr>
            <w:r>
              <w:rPr>
                <w:rFonts w:eastAsia="Times New Roman" w:cs="Arial"/>
                <w:kern w:val="22"/>
                <w:lang w:val="ca-ES" w:eastAsia="es-ES"/>
              </w:rPr>
              <w:t>F.J.P.C.</w:t>
            </w:r>
          </w:p>
        </w:tc>
        <w:tc>
          <w:tcPr>
            <w:tcW w:w="835" w:type="pct"/>
            <w:tcBorders>
              <w:top w:val="single" w:sz="4" w:space="0" w:color="auto"/>
              <w:left w:val="single" w:sz="4" w:space="0" w:color="auto"/>
              <w:bottom w:val="single" w:sz="4" w:space="0" w:color="auto"/>
              <w:right w:val="single" w:sz="4" w:space="0" w:color="auto"/>
            </w:tcBorders>
            <w:vAlign w:val="center"/>
            <w:hideMark/>
          </w:tcPr>
          <w:p w14:paraId="565207F9" w14:textId="2714A271" w:rsidR="003961C6" w:rsidRPr="0002103D" w:rsidRDefault="00E15647" w:rsidP="00570046">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2408C8C8" w14:textId="77777777" w:rsidR="003961C6" w:rsidRPr="0002103D" w:rsidRDefault="003961C6" w:rsidP="00570046">
            <w:pPr>
              <w:keepLines/>
              <w:jc w:val="left"/>
              <w:rPr>
                <w:rFonts w:eastAsia="Times New Roman" w:cs="Arial"/>
                <w:kern w:val="22"/>
                <w:lang w:val="ca-ES" w:eastAsia="es-ES"/>
              </w:rPr>
            </w:pPr>
            <w:r w:rsidRPr="0002103D">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00B54A9" w14:textId="77777777" w:rsidR="003961C6" w:rsidRPr="0002103D" w:rsidRDefault="003961C6" w:rsidP="00570046">
            <w:pPr>
              <w:keepLines/>
              <w:jc w:val="center"/>
              <w:rPr>
                <w:rFonts w:eastAsia="Times New Roman" w:cs="Arial"/>
                <w:kern w:val="22"/>
                <w:lang w:val="ca-ES" w:eastAsia="es-ES"/>
              </w:rPr>
            </w:pPr>
            <w:r w:rsidRPr="0002103D">
              <w:rPr>
                <w:rFonts w:eastAsia="Times New Roman" w:cs="Arial"/>
                <w:kern w:val="22"/>
                <w:lang w:val="ca-ES" w:eastAsia="es-ES"/>
              </w:rPr>
              <w:t>MAIG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DBB8D1E" w14:textId="77777777" w:rsidR="003961C6" w:rsidRPr="0002103D" w:rsidRDefault="003961C6" w:rsidP="00570046">
            <w:pPr>
              <w:keepLines/>
              <w:jc w:val="center"/>
              <w:rPr>
                <w:rFonts w:eastAsia="Times New Roman" w:cs="Arial"/>
                <w:kern w:val="22"/>
                <w:lang w:val="ca-ES" w:eastAsia="es-ES"/>
              </w:rPr>
            </w:pPr>
            <w:r w:rsidRPr="0002103D">
              <w:rPr>
                <w:rFonts w:eastAsia="Times New Roman" w:cs="Arial"/>
                <w:kern w:val="22"/>
                <w:lang w:val="ca-ES" w:eastAsia="es-ES"/>
              </w:rPr>
              <w:t>082192024000497268J</w:t>
            </w:r>
          </w:p>
        </w:tc>
      </w:tr>
    </w:tbl>
    <w:p w14:paraId="373CAF52" w14:textId="77777777" w:rsidR="003961C6" w:rsidRPr="0002103D" w:rsidRDefault="003961C6" w:rsidP="00570046">
      <w:pPr>
        <w:keepLines/>
        <w:rPr>
          <w:rFonts w:eastAsia="Times New Roman" w:cs="Arial"/>
          <w:lang w:val="ca-ES" w:eastAsia="es-ES"/>
        </w:rPr>
      </w:pPr>
    </w:p>
    <w:p w14:paraId="2E1EB881" w14:textId="77777777" w:rsidR="003961C6" w:rsidRPr="0002103D" w:rsidRDefault="003961C6" w:rsidP="00570046">
      <w:pPr>
        <w:keepLines/>
        <w:rPr>
          <w:rFonts w:eastAsia="Times New Roman" w:cs="Arial"/>
          <w:lang w:val="ca-ES" w:eastAsia="es-ES"/>
        </w:rPr>
      </w:pPr>
      <w:r w:rsidRPr="0002103D">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12"/>
    <w:bookmarkEnd w:id="14"/>
    <w:bookmarkEnd w:id="15"/>
    <w:p w14:paraId="6B98ECED" w14:textId="77777777" w:rsidR="003961C6" w:rsidRPr="0002103D" w:rsidRDefault="003961C6" w:rsidP="00570046">
      <w:pPr>
        <w:rPr>
          <w:rFonts w:cs="Arial"/>
          <w:highlight w:val="yellow"/>
          <w:lang w:val="ca-ES" w:eastAsia="es-ES"/>
        </w:rPr>
      </w:pPr>
    </w:p>
    <w:p w14:paraId="208E5162" w14:textId="77777777" w:rsidR="00BA6D54" w:rsidRPr="0002103D" w:rsidRDefault="00BA6D54" w:rsidP="00570046">
      <w:pPr>
        <w:rPr>
          <w:rFonts w:cs="Arial"/>
          <w:lang w:val="ca-ES"/>
        </w:rPr>
      </w:pPr>
      <w:bookmarkStart w:id="16" w:name="DOCUMENTO_20314346"/>
      <w:bookmarkEnd w:id="13"/>
      <w:bookmarkEnd w:id="16"/>
      <w:r w:rsidRPr="0002103D">
        <w:rPr>
          <w:rFonts w:cs="Arial"/>
          <w:b/>
          <w:lang w:val="ca-ES"/>
        </w:rPr>
        <w:t>8.0.- TARGETA NÚM 50/24 D’ESTACIONAMENT INDIVIDUAL PER A PERSONES AMB DISMINUCIÓ DE LA MOBILITAT PER A TI.V.S.</w:t>
      </w:r>
    </w:p>
    <w:p w14:paraId="4498CA0A" w14:textId="77777777" w:rsidR="00BA6D54" w:rsidRPr="0002103D" w:rsidRDefault="00BA6D54" w:rsidP="00570046">
      <w:pPr>
        <w:rPr>
          <w:lang w:val="ca-ES"/>
        </w:rPr>
      </w:pPr>
      <w:bookmarkStart w:id="17" w:name="X2024002008"/>
    </w:p>
    <w:p w14:paraId="29FC5320" w14:textId="77777777" w:rsidR="00BA6D54" w:rsidRPr="0002103D" w:rsidRDefault="00BA6D54" w:rsidP="00570046">
      <w:pPr>
        <w:rPr>
          <w:rFonts w:cs="Arial"/>
          <w:b/>
          <w:bCs/>
          <w:lang w:val="ca-ES"/>
        </w:rPr>
      </w:pPr>
      <w:r w:rsidRPr="0002103D">
        <w:rPr>
          <w:rFonts w:cs="Arial"/>
          <w:b/>
          <w:bCs/>
          <w:lang w:val="ca-ES"/>
        </w:rPr>
        <w:t>S’ACORDA:</w:t>
      </w:r>
    </w:p>
    <w:p w14:paraId="6E6E654A" w14:textId="77777777" w:rsidR="00D27880" w:rsidRPr="0002103D" w:rsidRDefault="00D27880" w:rsidP="00570046">
      <w:pPr>
        <w:rPr>
          <w:rFonts w:cs="Arial"/>
          <w:lang w:val="ca-ES"/>
        </w:rPr>
      </w:pPr>
    </w:p>
    <w:p w14:paraId="500DACB2" w14:textId="77777777" w:rsidR="00BA6D54" w:rsidRPr="0002103D" w:rsidRDefault="00BA6D54" w:rsidP="00570046">
      <w:pPr>
        <w:keepLines/>
        <w:rPr>
          <w:rFonts w:eastAsia="Times New Roman" w:cs="Arial"/>
          <w:lang w:val="ca-ES" w:eastAsia="es-ES"/>
        </w:rPr>
      </w:pPr>
      <w:r w:rsidRPr="0002103D">
        <w:rPr>
          <w:rFonts w:eastAsia="Times New Roman" w:cs="Arial"/>
          <w:lang w:val="ca-ES" w:eastAsia="es-ES"/>
        </w:rPr>
        <w:t>1r.- Concedir la següent targeta d’aparcament individual de persones amb disminució de mobilitat:</w:t>
      </w:r>
    </w:p>
    <w:p w14:paraId="15FA4B6F" w14:textId="77777777" w:rsidR="00D27880" w:rsidRPr="0002103D" w:rsidRDefault="00D27880" w:rsidP="00570046">
      <w:pPr>
        <w:keepLines/>
        <w:rPr>
          <w:rFonts w:eastAsia="Times New Roman" w:cs="Arial"/>
          <w:lang w:val="ca-ES" w:eastAsia="es-ES"/>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2"/>
        <w:gridCol w:w="1491"/>
        <w:gridCol w:w="1774"/>
        <w:gridCol w:w="1367"/>
        <w:gridCol w:w="2514"/>
      </w:tblGrid>
      <w:tr w:rsidR="0002103D" w:rsidRPr="0002103D" w14:paraId="66C16E60" w14:textId="77777777">
        <w:tc>
          <w:tcPr>
            <w:tcW w:w="1068" w:type="pct"/>
            <w:tcBorders>
              <w:top w:val="single" w:sz="4" w:space="0" w:color="auto"/>
              <w:left w:val="single" w:sz="4" w:space="0" w:color="auto"/>
              <w:bottom w:val="single" w:sz="4" w:space="0" w:color="auto"/>
              <w:right w:val="single" w:sz="4" w:space="0" w:color="auto"/>
            </w:tcBorders>
            <w:hideMark/>
          </w:tcPr>
          <w:p w14:paraId="37A6F9BD" w14:textId="77777777" w:rsidR="00BA6D54" w:rsidRPr="0002103D" w:rsidRDefault="00BA6D54" w:rsidP="00570046">
            <w:pPr>
              <w:keepLines/>
              <w:rPr>
                <w:rFonts w:eastAsia="Times New Roman" w:cs="Arial"/>
                <w:kern w:val="22"/>
                <w:lang w:val="ca-ES" w:eastAsia="es-ES"/>
              </w:rPr>
            </w:pPr>
            <w:r w:rsidRPr="0002103D">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1BC78FAB" w14:textId="77777777" w:rsidR="00BA6D54" w:rsidRPr="0002103D" w:rsidRDefault="00BA6D54" w:rsidP="00570046">
            <w:pPr>
              <w:keepLines/>
              <w:rPr>
                <w:rFonts w:eastAsia="Times New Roman" w:cs="Arial"/>
                <w:kern w:val="22"/>
                <w:lang w:val="ca-ES" w:eastAsia="es-ES"/>
              </w:rPr>
            </w:pPr>
            <w:r w:rsidRPr="0002103D">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51DF5BF3" w14:textId="77777777" w:rsidR="00BA6D54" w:rsidRPr="0002103D" w:rsidRDefault="00BA6D54" w:rsidP="00570046">
            <w:pPr>
              <w:keepLines/>
              <w:rPr>
                <w:rFonts w:eastAsia="Times New Roman" w:cs="Arial"/>
                <w:kern w:val="22"/>
                <w:lang w:val="ca-ES" w:eastAsia="es-ES"/>
              </w:rPr>
            </w:pPr>
            <w:r w:rsidRPr="0002103D">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00D76866" w14:textId="77777777" w:rsidR="00BA6D54" w:rsidRPr="0002103D" w:rsidRDefault="00BA6D54" w:rsidP="00570046">
            <w:pPr>
              <w:keepLines/>
              <w:rPr>
                <w:rFonts w:eastAsia="Times New Roman" w:cs="Arial"/>
                <w:kern w:val="22"/>
                <w:lang w:val="ca-ES" w:eastAsia="es-ES"/>
              </w:rPr>
            </w:pPr>
            <w:r w:rsidRPr="0002103D">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62CCD2D7" w14:textId="77777777" w:rsidR="00BA6D54" w:rsidRPr="0002103D" w:rsidRDefault="00BA6D54" w:rsidP="00570046">
            <w:pPr>
              <w:keepLines/>
              <w:rPr>
                <w:rFonts w:eastAsia="Times New Roman" w:cs="Arial"/>
                <w:kern w:val="22"/>
                <w:lang w:val="ca-ES" w:eastAsia="es-ES"/>
              </w:rPr>
            </w:pPr>
            <w:r w:rsidRPr="0002103D">
              <w:rPr>
                <w:rFonts w:eastAsia="Times New Roman" w:cs="Arial"/>
                <w:kern w:val="22"/>
                <w:lang w:val="ca-ES" w:eastAsia="es-ES"/>
              </w:rPr>
              <w:t>NUMERACIÓ</w:t>
            </w:r>
          </w:p>
        </w:tc>
      </w:tr>
      <w:tr w:rsidR="0002103D" w:rsidRPr="0002103D" w14:paraId="7732458F"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5B4503D" w14:textId="7E285CF2" w:rsidR="00BA6D54" w:rsidRPr="0002103D" w:rsidRDefault="00E15647" w:rsidP="00570046">
            <w:pPr>
              <w:keepLines/>
              <w:rPr>
                <w:rFonts w:eastAsia="Times New Roman" w:cs="Arial"/>
                <w:kern w:val="22"/>
                <w:lang w:val="ca-ES" w:eastAsia="es-ES"/>
              </w:rPr>
            </w:pPr>
            <w:r>
              <w:rPr>
                <w:rFonts w:eastAsia="Times New Roman" w:cs="Arial"/>
                <w:kern w:val="22"/>
                <w:lang w:val="ca-ES" w:eastAsia="es-ES"/>
              </w:rPr>
              <w:t>T.I.V.S.</w:t>
            </w:r>
          </w:p>
        </w:tc>
        <w:tc>
          <w:tcPr>
            <w:tcW w:w="835" w:type="pct"/>
            <w:tcBorders>
              <w:top w:val="single" w:sz="4" w:space="0" w:color="auto"/>
              <w:left w:val="single" w:sz="4" w:space="0" w:color="auto"/>
              <w:bottom w:val="single" w:sz="4" w:space="0" w:color="auto"/>
              <w:right w:val="single" w:sz="4" w:space="0" w:color="auto"/>
            </w:tcBorders>
            <w:vAlign w:val="center"/>
            <w:hideMark/>
          </w:tcPr>
          <w:p w14:paraId="1176F533" w14:textId="7A874CD0" w:rsidR="00BA6D54" w:rsidRPr="0002103D" w:rsidRDefault="00E15647" w:rsidP="00570046">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BA9727B" w14:textId="77777777" w:rsidR="00BA6D54" w:rsidRPr="0002103D" w:rsidRDefault="00BA6D54" w:rsidP="00570046">
            <w:pPr>
              <w:keepLines/>
              <w:jc w:val="left"/>
              <w:rPr>
                <w:rFonts w:eastAsia="Times New Roman" w:cs="Arial"/>
                <w:kern w:val="22"/>
                <w:lang w:val="ca-ES" w:eastAsia="es-ES"/>
              </w:rPr>
            </w:pPr>
            <w:r w:rsidRPr="0002103D">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E99A110" w14:textId="77777777" w:rsidR="00BA6D54" w:rsidRPr="0002103D" w:rsidRDefault="00BA6D54" w:rsidP="00570046">
            <w:pPr>
              <w:keepLines/>
              <w:jc w:val="center"/>
              <w:rPr>
                <w:rFonts w:eastAsia="Times New Roman" w:cs="Arial"/>
                <w:kern w:val="22"/>
                <w:lang w:val="ca-ES" w:eastAsia="es-ES"/>
              </w:rPr>
            </w:pPr>
            <w:r w:rsidRPr="0002103D">
              <w:rPr>
                <w:rFonts w:eastAsia="Times New Roman" w:cs="Arial"/>
                <w:kern w:val="22"/>
                <w:lang w:val="ca-ES" w:eastAsia="es-ES"/>
              </w:rPr>
              <w:t>MAIG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6C4CE7B" w14:textId="77777777" w:rsidR="00BA6D54" w:rsidRPr="0002103D" w:rsidRDefault="00BA6D54" w:rsidP="00570046">
            <w:pPr>
              <w:keepLines/>
              <w:jc w:val="center"/>
              <w:rPr>
                <w:rFonts w:eastAsia="Times New Roman" w:cs="Arial"/>
                <w:kern w:val="22"/>
                <w:lang w:val="ca-ES" w:eastAsia="es-ES"/>
              </w:rPr>
            </w:pPr>
            <w:r w:rsidRPr="0002103D">
              <w:rPr>
                <w:rFonts w:eastAsia="Times New Roman" w:cs="Arial"/>
                <w:kern w:val="22"/>
                <w:lang w:val="ca-ES" w:eastAsia="es-ES"/>
              </w:rPr>
              <w:t>082192024000506369G</w:t>
            </w:r>
          </w:p>
        </w:tc>
      </w:tr>
    </w:tbl>
    <w:p w14:paraId="5EA368F9" w14:textId="77777777" w:rsidR="00BA6D54" w:rsidRPr="0002103D" w:rsidRDefault="00BA6D54" w:rsidP="00570046">
      <w:pPr>
        <w:keepLines/>
        <w:rPr>
          <w:rFonts w:eastAsia="Times New Roman" w:cs="Arial"/>
          <w:lang w:val="ca-ES" w:eastAsia="es-ES"/>
        </w:rPr>
      </w:pPr>
    </w:p>
    <w:p w14:paraId="3DFEF332" w14:textId="77777777" w:rsidR="00BA6D54" w:rsidRPr="0002103D" w:rsidRDefault="00BA6D54" w:rsidP="00570046">
      <w:pPr>
        <w:keepLines/>
        <w:rPr>
          <w:rFonts w:eastAsia="Times New Roman" w:cs="Arial"/>
          <w:lang w:val="ca-ES" w:eastAsia="es-ES"/>
        </w:rPr>
      </w:pPr>
      <w:r w:rsidRPr="0002103D">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78C49DBA" w14:textId="77777777" w:rsidR="00BA6D54" w:rsidRPr="0002103D" w:rsidRDefault="00BA6D54" w:rsidP="00570046">
      <w:pPr>
        <w:rPr>
          <w:rFonts w:cs="Arial"/>
          <w:highlight w:val="yellow"/>
          <w:lang w:val="ca-ES" w:eastAsia="es-ES"/>
        </w:rPr>
      </w:pPr>
    </w:p>
    <w:p w14:paraId="4323F759" w14:textId="77777777" w:rsidR="00D97858" w:rsidRPr="0002103D" w:rsidRDefault="00D97858" w:rsidP="00570046">
      <w:pPr>
        <w:rPr>
          <w:rFonts w:cs="Arial"/>
          <w:lang w:val="ca-ES"/>
        </w:rPr>
      </w:pPr>
      <w:bookmarkStart w:id="18" w:name="DOCUMENTO_20314349"/>
      <w:bookmarkEnd w:id="17"/>
      <w:bookmarkEnd w:id="18"/>
      <w:r w:rsidRPr="0002103D">
        <w:rPr>
          <w:rFonts w:cs="Arial"/>
          <w:b/>
          <w:lang w:val="ca-ES"/>
        </w:rPr>
        <w:t>9.0.- ESTIMACIÓ D’AL·LEGACIONS I SOBRESEÏMENT D’EXPEDIENT SANCIONADOR BUTLLETÍ 26256-P, I DEVOLUCIÓ INGRESSOS INDEGUTS</w:t>
      </w:r>
    </w:p>
    <w:p w14:paraId="55D4E4E0" w14:textId="77777777" w:rsidR="00D97858" w:rsidRPr="0002103D" w:rsidRDefault="00D97858" w:rsidP="00570046">
      <w:pPr>
        <w:rPr>
          <w:rFonts w:cs="Arial"/>
          <w:lang w:val="ca-ES"/>
        </w:rPr>
      </w:pPr>
    </w:p>
    <w:p w14:paraId="74C29B1D" w14:textId="77777777" w:rsidR="00D97858" w:rsidRPr="0002103D" w:rsidRDefault="00D97858" w:rsidP="00570046">
      <w:pPr>
        <w:pStyle w:val="Normal10"/>
        <w:spacing w:before="0" w:after="0"/>
      </w:pPr>
      <w:bookmarkStart w:id="19" w:name="_Hlk5084236"/>
      <w:bookmarkStart w:id="20" w:name="_Hlk57635741"/>
      <w:bookmarkStart w:id="21" w:name="X2024001823"/>
    </w:p>
    <w:p w14:paraId="7B5A2C6B" w14:textId="77777777" w:rsidR="00D97858" w:rsidRPr="0002103D" w:rsidRDefault="00D97858" w:rsidP="00570046">
      <w:pPr>
        <w:rPr>
          <w:rFonts w:cs="Arial"/>
          <w:b/>
          <w:bCs/>
          <w:lang w:val="ca-ES"/>
        </w:rPr>
      </w:pPr>
      <w:r w:rsidRPr="0002103D">
        <w:rPr>
          <w:rFonts w:cs="Arial"/>
          <w:b/>
          <w:bCs/>
          <w:lang w:val="ca-ES"/>
        </w:rPr>
        <w:t>S’ACORDA:</w:t>
      </w:r>
    </w:p>
    <w:p w14:paraId="1E7A3E4F" w14:textId="77777777" w:rsidR="00D27880" w:rsidRPr="0002103D" w:rsidRDefault="00D27880" w:rsidP="00570046">
      <w:pPr>
        <w:rPr>
          <w:rFonts w:cs="Arial"/>
          <w:lang w:val="ca-ES"/>
        </w:rPr>
      </w:pPr>
    </w:p>
    <w:p w14:paraId="4D670945" w14:textId="77777777" w:rsidR="00D97858" w:rsidRPr="0002103D" w:rsidRDefault="00D97858" w:rsidP="00570046">
      <w:pPr>
        <w:pStyle w:val="Normal10"/>
        <w:spacing w:before="0" w:after="0"/>
      </w:pPr>
      <w:r w:rsidRPr="0002103D">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08E0ED03" w14:textId="77777777" w:rsidR="00D27880" w:rsidRPr="0002103D" w:rsidRDefault="00D27880" w:rsidP="00570046">
      <w:pPr>
        <w:pStyle w:val="Normal10"/>
        <w:spacing w:before="0" w:after="0"/>
      </w:pPr>
    </w:p>
    <w:bookmarkEnd w:id="19"/>
    <w:p w14:paraId="04DB7469" w14:textId="77777777" w:rsidR="00D97858" w:rsidRPr="0002103D" w:rsidRDefault="00D97858" w:rsidP="00570046">
      <w:pPr>
        <w:pStyle w:val="Normal10"/>
        <w:spacing w:before="0" w:after="0"/>
      </w:pPr>
      <w:r w:rsidRPr="0002103D">
        <w:t>SEGON.- Comunicar la present resolució a l'Organisme de gestió tributària de la Diputació de Barcelona, d'acord amb el conveni vigent, per tal que procedeixi a la notificació de la mateixa a les persones interessades.</w:t>
      </w:r>
    </w:p>
    <w:p w14:paraId="4CF18358" w14:textId="77777777" w:rsidR="00D27880" w:rsidRPr="0002103D" w:rsidRDefault="00D27880" w:rsidP="00570046">
      <w:pPr>
        <w:pStyle w:val="Normal10"/>
        <w:spacing w:before="0" w:after="0"/>
      </w:pPr>
    </w:p>
    <w:bookmarkEnd w:id="20"/>
    <w:p w14:paraId="720D9989" w14:textId="2F0AFEE4" w:rsidR="00D97858" w:rsidRPr="0002103D" w:rsidRDefault="00D97858" w:rsidP="00570046">
      <w:pPr>
        <w:keepLines/>
        <w:rPr>
          <w:rFonts w:eastAsia="Times New Roman" w:cs="Arial"/>
          <w:szCs w:val="20"/>
          <w:lang w:val="ca-ES" w:eastAsia="es-ES"/>
        </w:rPr>
      </w:pPr>
      <w:r w:rsidRPr="0002103D">
        <w:rPr>
          <w:rFonts w:eastAsia="Times New Roman" w:cs="Arial"/>
          <w:szCs w:val="20"/>
          <w:lang w:val="ca-ES" w:eastAsia="es-ES"/>
        </w:rPr>
        <w:t>TERCER.-</w:t>
      </w:r>
      <w:r w:rsidRPr="0002103D">
        <w:rPr>
          <w:rFonts w:eastAsia="Times New Roman" w:cs="Arial"/>
          <w:szCs w:val="20"/>
          <w:lang w:val="ca-ES" w:eastAsia="es-ES"/>
        </w:rPr>
        <w:tab/>
        <w:t xml:space="preserve">Aprovar la devolució d’ingressos indegut  corresponent a la Taxa de La retirada del vehicles amb la Grua Municipal amb nom de  </w:t>
      </w:r>
      <w:r w:rsidR="00E15647">
        <w:rPr>
          <w:rFonts w:eastAsia="Times New Roman" w:cs="Arial"/>
          <w:szCs w:val="20"/>
          <w:lang w:val="en-US" w:eastAsia="es-ES"/>
        </w:rPr>
        <w:t>X.M.A.</w:t>
      </w:r>
      <w:r w:rsidRPr="0002103D">
        <w:rPr>
          <w:rFonts w:eastAsia="Times New Roman" w:cs="Arial"/>
          <w:szCs w:val="20"/>
          <w:lang w:val="ca-ES" w:eastAsia="es-ES"/>
        </w:rPr>
        <w:t xml:space="preserve">, DNI </w:t>
      </w:r>
      <w:r w:rsidR="00E15647">
        <w:rPr>
          <w:rFonts w:eastAsia="Times New Roman" w:cs="Arial"/>
          <w:szCs w:val="20"/>
          <w:lang w:val="ca-ES" w:eastAsia="es-ES"/>
        </w:rPr>
        <w:t>...</w:t>
      </w:r>
      <w:r w:rsidRPr="0002103D">
        <w:rPr>
          <w:rFonts w:eastAsia="Times New Roman" w:cs="Arial"/>
          <w:szCs w:val="20"/>
          <w:lang w:val="ca-ES" w:eastAsia="es-ES"/>
        </w:rPr>
        <w:t>, per un import total de 94</w:t>
      </w:r>
      <w:r w:rsidRPr="0002103D">
        <w:rPr>
          <w:rFonts w:eastAsia="Times New Roman" w:cs="Arial"/>
          <w:szCs w:val="20"/>
          <w:lang w:val="en-US" w:eastAsia="es-ES"/>
        </w:rPr>
        <w:t>,00</w:t>
      </w:r>
      <w:r w:rsidRPr="0002103D">
        <w:rPr>
          <w:rFonts w:eastAsia="Times New Roman" w:cs="Arial"/>
          <w:szCs w:val="20"/>
          <w:lang w:val="ca-ES" w:eastAsia="es-ES"/>
        </w:rPr>
        <w:t xml:space="preserve"> euros.</w:t>
      </w:r>
    </w:p>
    <w:p w14:paraId="135B2280" w14:textId="77777777" w:rsidR="00D27880" w:rsidRPr="0002103D" w:rsidRDefault="00D27880" w:rsidP="00570046">
      <w:pPr>
        <w:keepLines/>
        <w:rPr>
          <w:rFonts w:eastAsia="Times New Roman" w:cs="Arial"/>
          <w:szCs w:val="20"/>
          <w:lang w:val="ca-ES" w:eastAsia="es-ES"/>
        </w:rPr>
      </w:pPr>
    </w:p>
    <w:p w14:paraId="0EC82238" w14:textId="77777777" w:rsidR="00D97858" w:rsidRPr="0002103D" w:rsidRDefault="00D97858" w:rsidP="00570046">
      <w:pPr>
        <w:rPr>
          <w:rFonts w:eastAsia="Times New Roman" w:cs="Arial"/>
          <w:szCs w:val="20"/>
          <w:lang w:val="ca-ES" w:eastAsia="es-ES"/>
        </w:rPr>
      </w:pPr>
      <w:r w:rsidRPr="0002103D">
        <w:rPr>
          <w:rFonts w:eastAsia="Times New Roman" w:cs="Arial"/>
          <w:szCs w:val="20"/>
          <w:lang w:val="ca-ES" w:eastAsia="es-ES"/>
        </w:rPr>
        <w:t>QUART.- Comunicar la present resolució a la Tresoreria Municipal de l’Ajuntament de Vilassar de Mar, per tal que procedeixi a la devolució de l’import recaptat en concepte de la taxa per la retirada del vehicle.</w:t>
      </w:r>
    </w:p>
    <w:p w14:paraId="2ED58527" w14:textId="77777777" w:rsidR="00D97858" w:rsidRPr="0002103D" w:rsidRDefault="00D97858" w:rsidP="00570046">
      <w:pPr>
        <w:rPr>
          <w:rFonts w:eastAsia="Times New Roman" w:cs="Arial"/>
          <w:szCs w:val="20"/>
          <w:lang w:val="ca-ES" w:eastAsia="es-ES"/>
        </w:rPr>
      </w:pPr>
    </w:p>
    <w:p w14:paraId="158B64EB" w14:textId="77777777" w:rsidR="005507AB" w:rsidRPr="0002103D" w:rsidRDefault="005507AB" w:rsidP="00570046">
      <w:pPr>
        <w:rPr>
          <w:rFonts w:cs="Arial"/>
          <w:lang w:val="ca-ES"/>
        </w:rPr>
      </w:pPr>
      <w:bookmarkStart w:id="22" w:name="DOCUMENTO_20314350"/>
      <w:bookmarkEnd w:id="21"/>
      <w:bookmarkEnd w:id="22"/>
      <w:r w:rsidRPr="0002103D">
        <w:rPr>
          <w:rFonts w:cs="Arial"/>
          <w:b/>
          <w:lang w:val="ca-ES"/>
        </w:rPr>
        <w:t>10.0.- ESTIMACIÓ D’AL·LEGACIÓ I SOBRESEÏMENT D’EXPEDIENT SANCIONADOR DE TRÀNSIT 28637-P</w:t>
      </w:r>
    </w:p>
    <w:p w14:paraId="1FAB54F4" w14:textId="77777777" w:rsidR="005507AB" w:rsidRPr="0002103D" w:rsidRDefault="005507AB" w:rsidP="00570046">
      <w:pPr>
        <w:rPr>
          <w:rFonts w:cs="Arial"/>
          <w:lang w:val="ca-ES"/>
        </w:rPr>
      </w:pPr>
    </w:p>
    <w:p w14:paraId="326193C7" w14:textId="77777777" w:rsidR="005507AB" w:rsidRPr="0002103D" w:rsidRDefault="005507AB" w:rsidP="00570046">
      <w:pPr>
        <w:rPr>
          <w:rFonts w:cs="Arial"/>
          <w:b/>
          <w:bCs/>
          <w:lang w:val="ca-ES"/>
        </w:rPr>
      </w:pPr>
      <w:bookmarkStart w:id="23" w:name="_Hlk535843095"/>
      <w:bookmarkStart w:id="24" w:name="X2024001994"/>
      <w:r w:rsidRPr="0002103D">
        <w:rPr>
          <w:rFonts w:cs="Arial"/>
          <w:b/>
          <w:bCs/>
          <w:lang w:val="ca-ES"/>
        </w:rPr>
        <w:t>S’ACORDA  :</w:t>
      </w:r>
    </w:p>
    <w:p w14:paraId="39455A52" w14:textId="77777777" w:rsidR="00D27880" w:rsidRPr="0002103D" w:rsidRDefault="00D27880" w:rsidP="00570046">
      <w:pPr>
        <w:rPr>
          <w:rFonts w:cs="Arial"/>
          <w:lang w:val="ca-ES"/>
        </w:rPr>
      </w:pPr>
    </w:p>
    <w:bookmarkEnd w:id="23"/>
    <w:p w14:paraId="646F0425" w14:textId="77777777" w:rsidR="005507AB" w:rsidRPr="0002103D" w:rsidRDefault="005507AB" w:rsidP="00570046">
      <w:pPr>
        <w:keepLines/>
        <w:rPr>
          <w:rFonts w:eastAsia="Times New Roman" w:cs="Arial"/>
          <w:lang w:val="ca-ES" w:eastAsia="es-ES"/>
        </w:rPr>
      </w:pPr>
      <w:r w:rsidRPr="0002103D">
        <w:rPr>
          <w:rFonts w:eastAsia="Times New Roman" w:cs="Arial"/>
          <w:lang w:val="ca-ES" w:eastAsia="es-ES"/>
        </w:rPr>
        <w:lastRenderedPageBreak/>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1114DF63" w14:textId="77777777" w:rsidR="00D27880" w:rsidRPr="0002103D" w:rsidRDefault="00D27880" w:rsidP="00570046">
      <w:pPr>
        <w:keepLines/>
        <w:rPr>
          <w:rFonts w:eastAsia="Times New Roman" w:cs="Arial"/>
          <w:lang w:val="ca-ES" w:eastAsia="es-ES"/>
        </w:rPr>
      </w:pPr>
    </w:p>
    <w:p w14:paraId="11FEEAE4" w14:textId="77777777" w:rsidR="005507AB" w:rsidRPr="0002103D" w:rsidRDefault="005507AB" w:rsidP="00570046">
      <w:pPr>
        <w:rPr>
          <w:rFonts w:cs="Arial"/>
          <w:highlight w:val="yellow"/>
          <w:lang w:val="ca-ES" w:eastAsia="es-ES"/>
        </w:rPr>
      </w:pPr>
      <w:r w:rsidRPr="0002103D">
        <w:rPr>
          <w:rFonts w:cs="Arial"/>
          <w:lang w:val="ca-ES"/>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14:paraId="7B85F26F" w14:textId="77777777" w:rsidR="005507AB" w:rsidRPr="0002103D" w:rsidRDefault="005507AB" w:rsidP="00570046">
      <w:pPr>
        <w:rPr>
          <w:rFonts w:cs="Arial"/>
          <w:highlight w:val="yellow"/>
          <w:lang w:val="ca-ES" w:eastAsia="es-ES"/>
        </w:rPr>
      </w:pPr>
    </w:p>
    <w:p w14:paraId="04F7534B" w14:textId="3E4CDB49" w:rsidR="00403E3E" w:rsidRPr="0002103D" w:rsidRDefault="00403E3E" w:rsidP="00570046">
      <w:pPr>
        <w:rPr>
          <w:rFonts w:cs="Arial"/>
          <w:lang w:val="ca-ES"/>
        </w:rPr>
      </w:pPr>
      <w:bookmarkStart w:id="25" w:name="DOCUMENTO_20314358"/>
      <w:bookmarkEnd w:id="24"/>
      <w:bookmarkEnd w:id="25"/>
      <w:r w:rsidRPr="0002103D">
        <w:rPr>
          <w:rFonts w:cs="Arial"/>
          <w:b/>
          <w:lang w:val="ca-ES"/>
        </w:rPr>
        <w:t>11.0.- ESTIMACIO ALEG BUTLLETI SANCIONADOR DE TRANSIT ZB24040542 24042024</w:t>
      </w:r>
    </w:p>
    <w:p w14:paraId="78554317" w14:textId="77777777" w:rsidR="00E15647" w:rsidRDefault="00E15647" w:rsidP="00570046">
      <w:pPr>
        <w:rPr>
          <w:rFonts w:cs="Arial"/>
          <w:b/>
          <w:bCs/>
          <w:lang w:val="ca-ES"/>
        </w:rPr>
      </w:pPr>
      <w:bookmarkStart w:id="26" w:name="X2024001992"/>
    </w:p>
    <w:p w14:paraId="54CED01B" w14:textId="22FDA951" w:rsidR="00403E3E" w:rsidRPr="0002103D" w:rsidRDefault="00403E3E" w:rsidP="00570046">
      <w:pPr>
        <w:rPr>
          <w:rFonts w:cs="Arial"/>
          <w:b/>
          <w:bCs/>
          <w:lang w:val="ca-ES"/>
        </w:rPr>
      </w:pPr>
      <w:r w:rsidRPr="0002103D">
        <w:rPr>
          <w:rFonts w:cs="Arial"/>
          <w:b/>
          <w:bCs/>
          <w:lang w:val="ca-ES"/>
        </w:rPr>
        <w:t>S’ACORDA:</w:t>
      </w:r>
    </w:p>
    <w:p w14:paraId="514319C7" w14:textId="77777777" w:rsidR="00D27880" w:rsidRPr="0002103D" w:rsidRDefault="00D27880" w:rsidP="00570046">
      <w:pPr>
        <w:rPr>
          <w:rFonts w:cs="Arial"/>
          <w:lang w:val="ca-ES"/>
        </w:rPr>
      </w:pPr>
    </w:p>
    <w:p w14:paraId="1D128157" w14:textId="77777777" w:rsidR="00403E3E" w:rsidRPr="0002103D" w:rsidRDefault="00403E3E" w:rsidP="00570046">
      <w:pPr>
        <w:keepLines/>
        <w:rPr>
          <w:rFonts w:eastAsia="Times New Roman" w:cs="Arial"/>
          <w:lang w:val="ca-ES" w:eastAsia="es-ES"/>
        </w:rPr>
      </w:pPr>
      <w:r w:rsidRPr="0002103D">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F65EE31" w14:textId="77777777" w:rsidR="00D27880" w:rsidRPr="0002103D" w:rsidRDefault="00D27880" w:rsidP="00570046">
      <w:pPr>
        <w:keepLines/>
        <w:rPr>
          <w:rFonts w:eastAsia="Times New Roman" w:cs="Arial"/>
          <w:lang w:val="ca-ES" w:eastAsia="es-ES"/>
        </w:rPr>
      </w:pPr>
    </w:p>
    <w:p w14:paraId="69F89ECD" w14:textId="77777777" w:rsidR="00403E3E" w:rsidRPr="0002103D" w:rsidRDefault="00403E3E" w:rsidP="00570046">
      <w:pPr>
        <w:keepLines/>
        <w:rPr>
          <w:rFonts w:eastAsia="Times New Roman" w:cs="Arial"/>
          <w:lang w:val="ca-ES" w:eastAsia="es-ES"/>
        </w:rPr>
      </w:pPr>
      <w:r w:rsidRPr="0002103D">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496C453D" w14:textId="77777777" w:rsidR="00403E3E" w:rsidRPr="0002103D" w:rsidRDefault="00403E3E" w:rsidP="00570046">
      <w:pPr>
        <w:rPr>
          <w:rFonts w:cs="Arial"/>
          <w:lang w:val="ca-ES"/>
        </w:rPr>
      </w:pPr>
      <w:bookmarkStart w:id="27" w:name="DOCUMENTO_20314363"/>
      <w:bookmarkEnd w:id="26"/>
      <w:bookmarkEnd w:id="27"/>
    </w:p>
    <w:p w14:paraId="59A91F08" w14:textId="77777777" w:rsidR="002D6F8C" w:rsidRPr="0002103D" w:rsidRDefault="002D6F8C" w:rsidP="00570046">
      <w:pPr>
        <w:rPr>
          <w:rFonts w:cs="Arial"/>
          <w:lang w:val="ca-ES"/>
        </w:rPr>
      </w:pPr>
      <w:r w:rsidRPr="0002103D">
        <w:rPr>
          <w:rFonts w:cs="Arial"/>
          <w:b/>
          <w:lang w:val="ca-ES"/>
        </w:rPr>
        <w:t>12.0.- ESTIMACIÓ D’AL·LEGACIÓ I SOBRESEÏMENT D’EXPEDIENT SANCIONADOR DE TRÀNSIT ZB24010156</w:t>
      </w:r>
    </w:p>
    <w:p w14:paraId="4CBAD5E6" w14:textId="77777777" w:rsidR="00E15647" w:rsidRDefault="00E15647" w:rsidP="00570046">
      <w:pPr>
        <w:rPr>
          <w:rFonts w:cs="Arial"/>
          <w:b/>
          <w:bCs/>
          <w:lang w:val="ca-ES"/>
        </w:rPr>
      </w:pPr>
      <w:bookmarkStart w:id="28" w:name="_Hlk164850056"/>
      <w:bookmarkStart w:id="29" w:name="_Hlk31005681"/>
      <w:bookmarkStart w:id="30" w:name="X2024002024"/>
      <w:bookmarkStart w:id="31" w:name="_Hlk29461665"/>
      <w:bookmarkStart w:id="32" w:name="_Hlk164923905"/>
    </w:p>
    <w:p w14:paraId="359EC526" w14:textId="79FBD22C" w:rsidR="002D6F8C" w:rsidRPr="0002103D" w:rsidRDefault="002D6F8C" w:rsidP="00570046">
      <w:pPr>
        <w:rPr>
          <w:rFonts w:cs="Arial"/>
          <w:lang w:val="ca-ES"/>
        </w:rPr>
      </w:pPr>
      <w:r w:rsidRPr="0002103D">
        <w:rPr>
          <w:rFonts w:cs="Arial"/>
          <w:b/>
          <w:bCs/>
          <w:lang w:val="ca-ES"/>
        </w:rPr>
        <w:t>S’ACORDA  :</w:t>
      </w:r>
    </w:p>
    <w:p w14:paraId="1A449E5E" w14:textId="77777777" w:rsidR="00E15647" w:rsidRDefault="00E15647" w:rsidP="00570046">
      <w:pPr>
        <w:keepLines/>
        <w:rPr>
          <w:rFonts w:eastAsia="Times New Roman" w:cs="Arial"/>
          <w:lang w:val="ca-ES" w:eastAsia="es-ES"/>
        </w:rPr>
      </w:pPr>
    </w:p>
    <w:p w14:paraId="26FE1826" w14:textId="36ACB265" w:rsidR="002D6F8C" w:rsidRPr="0002103D" w:rsidRDefault="002D6F8C" w:rsidP="00570046">
      <w:pPr>
        <w:keepLines/>
        <w:rPr>
          <w:rFonts w:eastAsia="Times New Roman" w:cs="Arial"/>
          <w:lang w:val="ca-ES" w:eastAsia="es-ES"/>
        </w:rPr>
      </w:pPr>
      <w:r w:rsidRPr="0002103D">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6E69DC3E" w14:textId="77777777" w:rsidR="00D27880" w:rsidRPr="0002103D" w:rsidRDefault="00D27880" w:rsidP="00570046">
      <w:pPr>
        <w:keepLines/>
        <w:rPr>
          <w:rFonts w:eastAsia="Times New Roman" w:cs="Arial"/>
          <w:lang w:val="ca-ES" w:eastAsia="es-ES"/>
        </w:rPr>
      </w:pPr>
    </w:p>
    <w:p w14:paraId="7CF13F5F" w14:textId="77777777" w:rsidR="002D6F8C" w:rsidRPr="0002103D" w:rsidRDefault="002D6F8C" w:rsidP="00570046">
      <w:pPr>
        <w:keepLines/>
        <w:rPr>
          <w:rFonts w:eastAsia="Times New Roman" w:cs="Arial"/>
          <w:lang w:val="ca-ES" w:eastAsia="es-ES"/>
        </w:rPr>
      </w:pPr>
      <w:r w:rsidRPr="0002103D">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bookmarkEnd w:id="28"/>
    </w:p>
    <w:bookmarkEnd w:id="29"/>
    <w:bookmarkEnd w:id="31"/>
    <w:bookmarkEnd w:id="32"/>
    <w:p w14:paraId="4E1909FC" w14:textId="77777777" w:rsidR="002D6F8C" w:rsidRPr="0002103D" w:rsidRDefault="002D6F8C" w:rsidP="00570046">
      <w:pPr>
        <w:rPr>
          <w:rFonts w:cs="Arial"/>
          <w:highlight w:val="yellow"/>
          <w:lang w:val="ca-ES" w:eastAsia="es-ES"/>
        </w:rPr>
      </w:pPr>
    </w:p>
    <w:p w14:paraId="7D52667A" w14:textId="77777777" w:rsidR="00B042F1" w:rsidRPr="0002103D" w:rsidRDefault="00B042F1" w:rsidP="00570046">
      <w:pPr>
        <w:rPr>
          <w:rFonts w:cs="Arial"/>
          <w:lang w:val="ca-ES"/>
        </w:rPr>
      </w:pPr>
      <w:bookmarkStart w:id="33" w:name="DOCUMENTO_20314378"/>
      <w:bookmarkEnd w:id="30"/>
      <w:bookmarkEnd w:id="33"/>
      <w:r w:rsidRPr="0002103D">
        <w:rPr>
          <w:rFonts w:cs="Arial"/>
          <w:b/>
          <w:lang w:val="ca-ES"/>
        </w:rPr>
        <w:t>13.0.- DESESTIMACIÓ D’AL·LEGACIONS AMB IMPOSICIÓ DE SANCIÓ BUTLLETÍ    28441-P</w:t>
      </w:r>
    </w:p>
    <w:p w14:paraId="182A9F93" w14:textId="77777777" w:rsidR="00E15647" w:rsidRDefault="00E15647" w:rsidP="00570046">
      <w:pPr>
        <w:rPr>
          <w:rFonts w:cs="Arial"/>
          <w:b/>
          <w:bCs/>
          <w:lang w:val="ca-ES"/>
        </w:rPr>
      </w:pPr>
      <w:bookmarkStart w:id="34" w:name="_Hlk33082117"/>
      <w:bookmarkStart w:id="35" w:name="X2024001213"/>
      <w:bookmarkStart w:id="36" w:name="_Hlk149563172"/>
    </w:p>
    <w:p w14:paraId="4BAE21F7" w14:textId="557C2F2C" w:rsidR="00B042F1" w:rsidRPr="0002103D" w:rsidRDefault="00B042F1" w:rsidP="00570046">
      <w:pPr>
        <w:rPr>
          <w:rFonts w:cs="Arial"/>
          <w:b/>
          <w:bCs/>
          <w:lang w:val="ca-ES"/>
        </w:rPr>
      </w:pPr>
      <w:r w:rsidRPr="0002103D">
        <w:rPr>
          <w:rFonts w:cs="Arial"/>
          <w:b/>
          <w:bCs/>
          <w:lang w:val="ca-ES"/>
        </w:rPr>
        <w:t>S’ACORDA  :</w:t>
      </w:r>
    </w:p>
    <w:p w14:paraId="58C045E3" w14:textId="77777777" w:rsidR="00D27880" w:rsidRPr="0002103D" w:rsidRDefault="00D27880" w:rsidP="00570046">
      <w:pPr>
        <w:rPr>
          <w:rFonts w:cs="Arial"/>
          <w:lang w:val="ca-ES"/>
        </w:rPr>
      </w:pPr>
    </w:p>
    <w:p w14:paraId="7259DB04" w14:textId="55C660BA" w:rsidR="00B042F1" w:rsidRPr="0002103D" w:rsidRDefault="00B042F1" w:rsidP="00570046">
      <w:pPr>
        <w:keepLines/>
        <w:rPr>
          <w:rFonts w:eastAsia="Times New Roman" w:cs="Arial"/>
          <w:lang w:val="ca-ES" w:eastAsia="es-ES"/>
        </w:rPr>
      </w:pPr>
      <w:r w:rsidRPr="0002103D">
        <w:rPr>
          <w:rFonts w:eastAsia="Times New Roman" w:cs="Arial"/>
          <w:lang w:val="ca-ES" w:eastAsia="es-ES"/>
        </w:rPr>
        <w:t xml:space="preserve">PRIMER.- Desestimar l’al·legació presentada en l’expedient sancionador, i imposar la sanció de multa a la Sra. </w:t>
      </w:r>
      <w:r w:rsidR="00E15647">
        <w:rPr>
          <w:rFonts w:eastAsia="Times New Roman" w:cs="Arial"/>
          <w:lang w:val="ca-ES" w:eastAsia="es-ES"/>
        </w:rPr>
        <w:t>A.G.C.</w:t>
      </w:r>
      <w:r w:rsidRPr="0002103D">
        <w:rPr>
          <w:rFonts w:eastAsia="Times New Roman" w:cs="Arial"/>
          <w:lang w:val="ca-ES" w:eastAsia="es-ES"/>
        </w:rPr>
        <w:t xml:space="preserve"> com a conductora del vehicle.</w:t>
      </w:r>
    </w:p>
    <w:p w14:paraId="4AEC3046" w14:textId="77777777" w:rsidR="00D27880" w:rsidRPr="0002103D" w:rsidRDefault="00D27880" w:rsidP="00570046">
      <w:pPr>
        <w:keepLines/>
        <w:rPr>
          <w:rFonts w:eastAsia="Times New Roman" w:cs="Arial"/>
          <w:lang w:val="ca-ES" w:eastAsia="es-ES"/>
        </w:rPr>
      </w:pPr>
    </w:p>
    <w:p w14:paraId="7C3423EE" w14:textId="77777777" w:rsidR="00B042F1" w:rsidRPr="0002103D" w:rsidRDefault="00B042F1" w:rsidP="00570046">
      <w:pPr>
        <w:keepLines/>
        <w:rPr>
          <w:rFonts w:eastAsia="Times New Roman" w:cs="Arial"/>
          <w:lang w:val="ca-ES" w:eastAsia="es-ES"/>
        </w:rPr>
      </w:pPr>
      <w:r w:rsidRPr="0002103D">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34"/>
    <w:bookmarkEnd w:id="36"/>
    <w:p w14:paraId="77536ED9" w14:textId="77777777" w:rsidR="00B042F1" w:rsidRPr="0002103D" w:rsidRDefault="00B042F1" w:rsidP="00570046">
      <w:pPr>
        <w:rPr>
          <w:rFonts w:cs="Arial"/>
          <w:highlight w:val="yellow"/>
          <w:lang w:val="ca-ES" w:eastAsia="es-ES"/>
        </w:rPr>
      </w:pPr>
    </w:p>
    <w:p w14:paraId="3DAF3E2F" w14:textId="77777777" w:rsidR="008B52EC" w:rsidRPr="0002103D" w:rsidRDefault="008B52EC" w:rsidP="00570046">
      <w:pPr>
        <w:rPr>
          <w:rFonts w:cs="Arial"/>
          <w:lang w:val="ca-ES"/>
        </w:rPr>
      </w:pPr>
      <w:bookmarkStart w:id="37" w:name="DOCUMENTO_20314387"/>
      <w:bookmarkEnd w:id="35"/>
      <w:bookmarkEnd w:id="37"/>
      <w:r w:rsidRPr="0002103D">
        <w:rPr>
          <w:rFonts w:cs="Arial"/>
          <w:b/>
          <w:lang w:val="ca-ES"/>
        </w:rPr>
        <w:lastRenderedPageBreak/>
        <w:t>14.0.- DESESTIMACIÓ D’AL·LEGACIONS AMB IMPOSICIÓ DE SANCIÓ BUTLLETÍ    26665-P</w:t>
      </w:r>
    </w:p>
    <w:p w14:paraId="71A8E6B2" w14:textId="77777777" w:rsidR="00E15647" w:rsidRDefault="00E15647" w:rsidP="00570046">
      <w:pPr>
        <w:rPr>
          <w:rFonts w:cs="Arial"/>
          <w:b/>
          <w:bCs/>
          <w:lang w:val="ca-ES"/>
        </w:rPr>
      </w:pPr>
      <w:bookmarkStart w:id="38" w:name="X2024001905"/>
    </w:p>
    <w:p w14:paraId="3C7295D1" w14:textId="3679972A" w:rsidR="008B52EC" w:rsidRPr="0002103D" w:rsidRDefault="008B52EC" w:rsidP="00570046">
      <w:pPr>
        <w:rPr>
          <w:rFonts w:cs="Arial"/>
          <w:b/>
          <w:bCs/>
          <w:lang w:val="ca-ES"/>
        </w:rPr>
      </w:pPr>
      <w:r w:rsidRPr="0002103D">
        <w:rPr>
          <w:rFonts w:cs="Arial"/>
          <w:b/>
          <w:bCs/>
          <w:lang w:val="ca-ES"/>
        </w:rPr>
        <w:t>S’ACORDA  :</w:t>
      </w:r>
    </w:p>
    <w:p w14:paraId="55FE4702" w14:textId="77777777" w:rsidR="00D27880" w:rsidRPr="0002103D" w:rsidRDefault="00D27880" w:rsidP="00570046">
      <w:pPr>
        <w:rPr>
          <w:rFonts w:cs="Arial"/>
          <w:lang w:val="ca-ES"/>
        </w:rPr>
      </w:pPr>
    </w:p>
    <w:p w14:paraId="12EA4B6B" w14:textId="3620FED1" w:rsidR="008B52EC" w:rsidRPr="0002103D" w:rsidRDefault="008B52EC" w:rsidP="00570046">
      <w:pPr>
        <w:keepLines/>
        <w:rPr>
          <w:rFonts w:eastAsia="Times New Roman" w:cs="Arial"/>
          <w:lang w:val="ca-ES" w:eastAsia="es-ES"/>
        </w:rPr>
      </w:pPr>
      <w:r w:rsidRPr="0002103D">
        <w:rPr>
          <w:rFonts w:eastAsia="Times New Roman" w:cs="Arial"/>
          <w:lang w:val="ca-ES" w:eastAsia="es-ES"/>
        </w:rPr>
        <w:t>PRIMER.- Desestimar l’al·legació presentada en l’expedient sancionador, i imposar la sanció de multa al Sr. X</w:t>
      </w:r>
      <w:r w:rsidR="00E15647">
        <w:rPr>
          <w:rFonts w:eastAsia="Times New Roman" w:cs="Arial"/>
          <w:lang w:val="ca-ES" w:eastAsia="es-ES"/>
        </w:rPr>
        <w:t>.</w:t>
      </w:r>
      <w:r w:rsidRPr="0002103D">
        <w:rPr>
          <w:rFonts w:eastAsia="Times New Roman" w:cs="Arial"/>
          <w:lang w:val="ca-ES" w:eastAsia="es-ES"/>
        </w:rPr>
        <w:t>M</w:t>
      </w:r>
      <w:r w:rsidR="00E15647">
        <w:rPr>
          <w:rFonts w:eastAsia="Times New Roman" w:cs="Arial"/>
          <w:lang w:val="ca-ES" w:eastAsia="es-ES"/>
        </w:rPr>
        <w:t>.</w:t>
      </w:r>
      <w:r w:rsidRPr="0002103D">
        <w:rPr>
          <w:rFonts w:eastAsia="Times New Roman" w:cs="Arial"/>
          <w:lang w:val="ca-ES" w:eastAsia="es-ES"/>
        </w:rPr>
        <w:t>V</w:t>
      </w:r>
      <w:r w:rsidR="00E15647">
        <w:rPr>
          <w:rFonts w:eastAsia="Times New Roman" w:cs="Arial"/>
          <w:lang w:val="ca-ES" w:eastAsia="es-ES"/>
        </w:rPr>
        <w:t>.</w:t>
      </w:r>
      <w:r w:rsidRPr="0002103D">
        <w:rPr>
          <w:rFonts w:eastAsia="Times New Roman" w:cs="Arial"/>
          <w:lang w:val="ca-ES" w:eastAsia="es-ES"/>
        </w:rPr>
        <w:t xml:space="preserve"> com a conductor del vehicle.</w:t>
      </w:r>
    </w:p>
    <w:p w14:paraId="1C0E08CC" w14:textId="77777777" w:rsidR="00D27880" w:rsidRPr="0002103D" w:rsidRDefault="00D27880" w:rsidP="00570046">
      <w:pPr>
        <w:keepLines/>
        <w:rPr>
          <w:rFonts w:eastAsia="Times New Roman" w:cs="Arial"/>
          <w:lang w:val="ca-ES" w:eastAsia="es-ES"/>
        </w:rPr>
      </w:pPr>
    </w:p>
    <w:p w14:paraId="415C0F34" w14:textId="16F6FB29" w:rsidR="008B52EC" w:rsidRPr="0002103D" w:rsidRDefault="008B52EC" w:rsidP="00570046">
      <w:pPr>
        <w:keepLines/>
        <w:rPr>
          <w:rFonts w:eastAsia="Times New Roman" w:cs="Arial"/>
          <w:lang w:val="ca-ES" w:eastAsia="es-ES"/>
        </w:rPr>
      </w:pPr>
      <w:r w:rsidRPr="0002103D">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03C014BD" w14:textId="77777777" w:rsidR="008B52EC" w:rsidRPr="0002103D" w:rsidRDefault="008B52EC" w:rsidP="00570046">
      <w:pPr>
        <w:rPr>
          <w:rFonts w:cs="Arial"/>
          <w:highlight w:val="yellow"/>
          <w:lang w:val="ca-ES" w:eastAsia="es-ES"/>
        </w:rPr>
      </w:pPr>
    </w:p>
    <w:p w14:paraId="472C9A98" w14:textId="617436BA" w:rsidR="00574469" w:rsidRPr="0002103D" w:rsidRDefault="00574469" w:rsidP="00570046">
      <w:pPr>
        <w:rPr>
          <w:rFonts w:cs="Arial"/>
          <w:lang w:val="ca-ES"/>
        </w:rPr>
      </w:pPr>
      <w:bookmarkStart w:id="39" w:name="DOCUMENTO_20314392"/>
      <w:bookmarkEnd w:id="38"/>
      <w:bookmarkEnd w:id="39"/>
      <w:r w:rsidRPr="0002103D">
        <w:rPr>
          <w:rFonts w:cs="Arial"/>
          <w:b/>
          <w:lang w:val="ca-ES"/>
        </w:rPr>
        <w:t>15.0.- DESESTIMACIÓ D’AL·LEGACIONS AMB IMPOSICIÓ DE SANCIÓ BUTLLETÍ    28296-P</w:t>
      </w:r>
    </w:p>
    <w:p w14:paraId="65D73FF1" w14:textId="77777777" w:rsidR="00E15647" w:rsidRDefault="00E15647" w:rsidP="00570046">
      <w:pPr>
        <w:rPr>
          <w:rFonts w:cs="Arial"/>
          <w:b/>
          <w:bCs/>
          <w:lang w:val="ca-ES"/>
        </w:rPr>
      </w:pPr>
      <w:bookmarkStart w:id="40" w:name="X2024002046"/>
    </w:p>
    <w:p w14:paraId="5E92ACC6" w14:textId="2ADC7091" w:rsidR="00574469" w:rsidRPr="0002103D" w:rsidRDefault="00574469" w:rsidP="00570046">
      <w:pPr>
        <w:rPr>
          <w:rFonts w:cs="Arial"/>
          <w:b/>
          <w:bCs/>
          <w:lang w:val="ca-ES"/>
        </w:rPr>
      </w:pPr>
      <w:r w:rsidRPr="0002103D">
        <w:rPr>
          <w:rFonts w:cs="Arial"/>
          <w:b/>
          <w:bCs/>
          <w:lang w:val="ca-ES"/>
        </w:rPr>
        <w:t>S’ACORDA  :</w:t>
      </w:r>
    </w:p>
    <w:p w14:paraId="0A109999" w14:textId="77777777" w:rsidR="00D27880" w:rsidRPr="0002103D" w:rsidRDefault="00D27880" w:rsidP="00570046">
      <w:pPr>
        <w:rPr>
          <w:rFonts w:cs="Arial"/>
          <w:lang w:val="ca-ES"/>
        </w:rPr>
      </w:pPr>
    </w:p>
    <w:p w14:paraId="3BFB1BB2" w14:textId="31BC52F9" w:rsidR="00574469" w:rsidRPr="0002103D" w:rsidRDefault="00574469" w:rsidP="00570046">
      <w:pPr>
        <w:keepLines/>
        <w:rPr>
          <w:rFonts w:eastAsia="Times New Roman" w:cs="Arial"/>
          <w:lang w:val="ca-ES" w:eastAsia="es-ES"/>
        </w:rPr>
      </w:pPr>
      <w:r w:rsidRPr="0002103D">
        <w:rPr>
          <w:rFonts w:eastAsia="Times New Roman" w:cs="Arial"/>
          <w:lang w:val="ca-ES" w:eastAsia="es-ES"/>
        </w:rPr>
        <w:t xml:space="preserve">PRIMER.- Desestimar l’al·legació presentada en l’expedient sancionador, i imposar la sanció de multa al Sr. </w:t>
      </w:r>
      <w:r w:rsidR="00E15647">
        <w:rPr>
          <w:rFonts w:eastAsia="Times New Roman" w:cs="Arial"/>
          <w:lang w:val="ca-ES" w:eastAsia="es-ES"/>
        </w:rPr>
        <w:t>I.M.LL.</w:t>
      </w:r>
      <w:r w:rsidRPr="0002103D">
        <w:rPr>
          <w:rFonts w:eastAsia="Times New Roman" w:cs="Arial"/>
          <w:lang w:val="ca-ES" w:eastAsia="es-ES"/>
        </w:rPr>
        <w:t xml:space="preserve"> com a conductor del vehicle.</w:t>
      </w:r>
    </w:p>
    <w:p w14:paraId="11C69966" w14:textId="77777777" w:rsidR="00D27880" w:rsidRPr="0002103D" w:rsidRDefault="00D27880" w:rsidP="00570046">
      <w:pPr>
        <w:keepLines/>
        <w:rPr>
          <w:rFonts w:eastAsia="Times New Roman" w:cs="Arial"/>
          <w:lang w:val="ca-ES" w:eastAsia="es-ES"/>
        </w:rPr>
      </w:pPr>
    </w:p>
    <w:p w14:paraId="2B62477E" w14:textId="77777777" w:rsidR="00574469" w:rsidRPr="0002103D" w:rsidRDefault="00574469" w:rsidP="00570046">
      <w:pPr>
        <w:keepLines/>
        <w:rPr>
          <w:rFonts w:eastAsia="Times New Roman" w:cs="Arial"/>
          <w:lang w:val="ca-ES" w:eastAsia="es-ES"/>
        </w:rPr>
      </w:pPr>
      <w:r w:rsidRPr="0002103D">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0445744" w14:textId="77777777" w:rsidR="00574469" w:rsidRPr="0002103D" w:rsidRDefault="00574469" w:rsidP="00570046">
      <w:pPr>
        <w:rPr>
          <w:rFonts w:cs="Arial"/>
          <w:lang w:val="ca-ES"/>
        </w:rPr>
      </w:pPr>
      <w:bookmarkStart w:id="41" w:name="DOCUMENTO_20314395"/>
      <w:bookmarkEnd w:id="40"/>
      <w:bookmarkEnd w:id="41"/>
    </w:p>
    <w:p w14:paraId="26C9B695" w14:textId="77777777" w:rsidR="00335037" w:rsidRPr="0002103D" w:rsidRDefault="00335037" w:rsidP="00570046">
      <w:pPr>
        <w:rPr>
          <w:rFonts w:cs="Arial"/>
          <w:lang w:val="ca-ES"/>
        </w:rPr>
      </w:pPr>
      <w:r w:rsidRPr="0002103D">
        <w:rPr>
          <w:rFonts w:cs="Arial"/>
          <w:b/>
          <w:lang w:val="ca-ES"/>
        </w:rPr>
        <w:t>16.0.- BAIXA GUAL C SANTA COLOMA_35 I DEVOLUCIO FIANÇA</w:t>
      </w:r>
    </w:p>
    <w:p w14:paraId="236E266E" w14:textId="77777777" w:rsidR="00335037" w:rsidRPr="0002103D" w:rsidRDefault="00335037" w:rsidP="00570046">
      <w:pPr>
        <w:rPr>
          <w:rFonts w:cs="Arial"/>
          <w:lang w:val="ca-ES"/>
        </w:rPr>
      </w:pPr>
    </w:p>
    <w:p w14:paraId="74ACE3C7" w14:textId="204E8F20" w:rsidR="00B76AD9" w:rsidRDefault="00B76AD9" w:rsidP="00570046">
      <w:pPr>
        <w:rPr>
          <w:rFonts w:cs="Arial"/>
          <w:b/>
          <w:lang w:val="ca-ES"/>
        </w:rPr>
      </w:pPr>
      <w:bookmarkStart w:id="42" w:name="DOCUMENTO_20314400"/>
      <w:bookmarkEnd w:id="42"/>
      <w:r>
        <w:rPr>
          <w:rFonts w:cs="Arial"/>
          <w:b/>
          <w:lang w:val="ca-ES"/>
        </w:rPr>
        <w:t>Aquest punt resta a la taula per a millor estudi.</w:t>
      </w:r>
    </w:p>
    <w:p w14:paraId="710CE06F" w14:textId="77777777" w:rsidR="00B76AD9" w:rsidRDefault="00B76AD9" w:rsidP="00570046">
      <w:pPr>
        <w:rPr>
          <w:rFonts w:cs="Arial"/>
          <w:b/>
          <w:lang w:val="ca-ES"/>
        </w:rPr>
      </w:pPr>
    </w:p>
    <w:p w14:paraId="25834340" w14:textId="27AB4899" w:rsidR="0024776C" w:rsidRPr="0002103D" w:rsidRDefault="0024776C" w:rsidP="00570046">
      <w:pPr>
        <w:rPr>
          <w:rFonts w:cs="Arial"/>
          <w:lang w:val="ca-ES"/>
        </w:rPr>
      </w:pPr>
      <w:r w:rsidRPr="0002103D">
        <w:rPr>
          <w:rFonts w:cs="Arial"/>
          <w:b/>
          <w:lang w:val="ca-ES"/>
        </w:rPr>
        <w:t>17.0.- APROVACIO DEFINITIVA DEL PROJECTE DE REPARCEL·LACIÓ DEL “PAU 1 CARRER MANUEL ROCA-EL BARATO, ÀMBIT NO CONSOLIDAT”.</w:t>
      </w:r>
    </w:p>
    <w:p w14:paraId="37B7BDAD" w14:textId="77777777" w:rsidR="0024776C" w:rsidRPr="0002103D" w:rsidRDefault="0024776C" w:rsidP="00570046">
      <w:pPr>
        <w:rPr>
          <w:rFonts w:cs="Arial"/>
          <w:lang w:val="ca-ES"/>
        </w:rPr>
      </w:pPr>
    </w:p>
    <w:p w14:paraId="2806FCBC" w14:textId="77777777" w:rsidR="0024776C" w:rsidRPr="0002103D" w:rsidRDefault="0024776C" w:rsidP="00570046">
      <w:pPr>
        <w:rPr>
          <w:rFonts w:cs="Arial"/>
          <w:b/>
          <w:kern w:val="22"/>
          <w:lang w:val="ca-ES" w:eastAsia="es-ES"/>
        </w:rPr>
      </w:pPr>
      <w:bookmarkStart w:id="43" w:name="X2022005202"/>
      <w:r w:rsidRPr="0002103D">
        <w:rPr>
          <w:rFonts w:cs="Arial"/>
          <w:b/>
          <w:kern w:val="22"/>
          <w:lang w:val="ca-ES" w:eastAsia="es-ES"/>
        </w:rPr>
        <w:t>S’ACORDA:  </w:t>
      </w:r>
    </w:p>
    <w:p w14:paraId="30862A5A" w14:textId="77777777" w:rsidR="00D27880" w:rsidRPr="0002103D" w:rsidRDefault="00D27880" w:rsidP="00570046">
      <w:pPr>
        <w:rPr>
          <w:rFonts w:cs="Arial"/>
          <w:b/>
          <w:kern w:val="22"/>
          <w:lang w:val="ca-ES" w:eastAsia="es-ES"/>
        </w:rPr>
      </w:pPr>
    </w:p>
    <w:p w14:paraId="2F1A7D9B" w14:textId="3FD8D5F9" w:rsidR="0024776C" w:rsidRPr="0002103D" w:rsidRDefault="0024776C" w:rsidP="00570046">
      <w:pPr>
        <w:rPr>
          <w:rFonts w:cs="Arial"/>
          <w:lang w:val="ca-ES"/>
        </w:rPr>
      </w:pPr>
      <w:r w:rsidRPr="0002103D">
        <w:rPr>
          <w:rFonts w:cs="Arial"/>
          <w:lang w:val="ca-ES"/>
        </w:rPr>
        <w:t xml:space="preserve">Primer.- APROVAR definitivament el Projecte de reparcel·lació del “PAU 1 Carrer Manuel </w:t>
      </w:r>
      <w:proofErr w:type="spellStart"/>
      <w:r w:rsidRPr="0002103D">
        <w:rPr>
          <w:rFonts w:cs="Arial"/>
          <w:lang w:val="ca-ES"/>
        </w:rPr>
        <w:t>Roca-El</w:t>
      </w:r>
      <w:proofErr w:type="spellEnd"/>
      <w:r w:rsidRPr="0002103D">
        <w:rPr>
          <w:rFonts w:cs="Arial"/>
          <w:lang w:val="ca-ES"/>
        </w:rPr>
        <w:t xml:space="preserve"> Barato, àmbit no consolidat”, redactat per l’arquitecte Xavier Alemany </w:t>
      </w:r>
      <w:proofErr w:type="spellStart"/>
      <w:r w:rsidRPr="0002103D">
        <w:rPr>
          <w:rFonts w:cs="Arial"/>
          <w:lang w:val="ca-ES"/>
        </w:rPr>
        <w:t>Vilches</w:t>
      </w:r>
      <w:proofErr w:type="spellEnd"/>
      <w:r w:rsidRPr="0002103D">
        <w:rPr>
          <w:rFonts w:cs="Arial"/>
          <w:lang w:val="ca-ES"/>
        </w:rPr>
        <w:t xml:space="preserve">, i promogut per </w:t>
      </w:r>
      <w:r w:rsidR="00E15647">
        <w:rPr>
          <w:rFonts w:cs="Arial"/>
          <w:lang w:val="ca-ES"/>
        </w:rPr>
        <w:t>M.LL.C.</w:t>
      </w:r>
      <w:r w:rsidRPr="0002103D">
        <w:rPr>
          <w:rFonts w:cs="Arial"/>
          <w:lang w:val="ca-ES"/>
        </w:rPr>
        <w:t xml:space="preserve">, </w:t>
      </w:r>
      <w:r w:rsidR="00E15647">
        <w:rPr>
          <w:rFonts w:cs="Arial"/>
          <w:lang w:val="ca-ES"/>
        </w:rPr>
        <w:t>J.R.LL.</w:t>
      </w:r>
      <w:r w:rsidRPr="0002103D">
        <w:rPr>
          <w:rFonts w:cs="Arial"/>
          <w:lang w:val="ca-ES"/>
        </w:rPr>
        <w:t xml:space="preserve"> i </w:t>
      </w:r>
      <w:r w:rsidR="00E15647">
        <w:rPr>
          <w:rFonts w:cs="Arial"/>
          <w:lang w:val="ca-ES"/>
        </w:rPr>
        <w:t>J.R.LL.</w:t>
      </w:r>
      <w:r w:rsidRPr="0002103D">
        <w:rPr>
          <w:rFonts w:cs="Arial"/>
          <w:lang w:val="ca-ES"/>
        </w:rPr>
        <w:t xml:space="preserve"> </w:t>
      </w:r>
    </w:p>
    <w:p w14:paraId="57EF5B87" w14:textId="77777777" w:rsidR="00D27880" w:rsidRPr="0002103D" w:rsidRDefault="00D27880" w:rsidP="00570046">
      <w:pPr>
        <w:rPr>
          <w:rFonts w:cs="Arial"/>
          <w:lang w:val="ca-ES"/>
        </w:rPr>
      </w:pPr>
    </w:p>
    <w:p w14:paraId="26517DD3" w14:textId="45E180C1" w:rsidR="0024776C" w:rsidRPr="0002103D" w:rsidRDefault="0024776C" w:rsidP="00570046">
      <w:pPr>
        <w:rPr>
          <w:rFonts w:cs="Arial"/>
          <w:lang w:val="ca-ES"/>
        </w:rPr>
      </w:pPr>
      <w:r w:rsidRPr="0002103D">
        <w:rPr>
          <w:rFonts w:cs="Arial"/>
          <w:lang w:val="ca-ES"/>
        </w:rPr>
        <w:t xml:space="preserve">Segon.- REQUERIR a </w:t>
      </w:r>
      <w:r w:rsidR="00E15647">
        <w:rPr>
          <w:rFonts w:cs="Arial"/>
          <w:lang w:val="ca-ES"/>
        </w:rPr>
        <w:t>M.LL.C.</w:t>
      </w:r>
      <w:r w:rsidR="00E15647" w:rsidRPr="0002103D">
        <w:rPr>
          <w:rFonts w:cs="Arial"/>
          <w:lang w:val="ca-ES"/>
        </w:rPr>
        <w:t xml:space="preserve">, </w:t>
      </w:r>
      <w:r w:rsidR="00E15647">
        <w:rPr>
          <w:rFonts w:cs="Arial"/>
          <w:lang w:val="ca-ES"/>
        </w:rPr>
        <w:t>J.R.LL.</w:t>
      </w:r>
      <w:r w:rsidR="00E15647" w:rsidRPr="0002103D">
        <w:rPr>
          <w:rFonts w:cs="Arial"/>
          <w:lang w:val="ca-ES"/>
        </w:rPr>
        <w:t xml:space="preserve"> i </w:t>
      </w:r>
      <w:r w:rsidR="00E15647">
        <w:rPr>
          <w:rFonts w:cs="Arial"/>
          <w:lang w:val="ca-ES"/>
        </w:rPr>
        <w:t>J.R.LL</w:t>
      </w:r>
      <w:r w:rsidRPr="0002103D">
        <w:rPr>
          <w:rFonts w:cs="Arial"/>
          <w:lang w:val="ca-ES"/>
        </w:rPr>
        <w:t xml:space="preserve">. perquè en el termini d’un mes, des de la notificació del present acord, dipositin </w:t>
      </w:r>
      <w:r w:rsidRPr="0002103D">
        <w:rPr>
          <w:rFonts w:eastAsia="Aptos" w:cs="Arial"/>
          <w:lang w:val="ca-ES"/>
        </w:rPr>
        <w:t>a l’Ajuntament de Vilassar de Mar aval bancari a primer requeriment amb renúncia de l’avalador als beneficis d’ordre, excussió i divisió, per import de dos-cents quaranta-tres mil dos-cents tretze euros amb noranta-dos cèntims (243.213,92€)</w:t>
      </w:r>
      <w:r w:rsidRPr="0002103D">
        <w:rPr>
          <w:rFonts w:cs="Arial"/>
          <w:lang w:val="ca-ES"/>
        </w:rPr>
        <w:t>, per</w:t>
      </w:r>
      <w:r w:rsidRPr="0002103D">
        <w:rPr>
          <w:rFonts w:eastAsia="Aptos" w:cs="Arial"/>
          <w:lang w:val="ca-ES"/>
        </w:rPr>
        <w:t xml:space="preserve"> </w:t>
      </w:r>
      <w:r w:rsidRPr="0002103D">
        <w:rPr>
          <w:rFonts w:cs="Arial"/>
          <w:lang w:val="ca-ES"/>
        </w:rPr>
        <w:t>garantir la construcció de les entitats que l’Ajuntament ha de rebre en concepte de</w:t>
      </w:r>
      <w:r w:rsidRPr="0002103D">
        <w:rPr>
          <w:rFonts w:eastAsia="Aptos" w:cs="Arial"/>
          <w:lang w:val="ca-ES"/>
        </w:rPr>
        <w:t xml:space="preserve"> cessió gratuïta del 10% de l’aprofitament urbanístic</w:t>
      </w:r>
      <w:r w:rsidRPr="0002103D">
        <w:rPr>
          <w:rFonts w:cs="Arial"/>
          <w:lang w:val="ca-ES"/>
        </w:rPr>
        <w:t>.</w:t>
      </w:r>
    </w:p>
    <w:p w14:paraId="0764CE77" w14:textId="77777777" w:rsidR="00D27880" w:rsidRPr="0002103D" w:rsidRDefault="00D27880" w:rsidP="00570046">
      <w:pPr>
        <w:rPr>
          <w:rFonts w:cs="Arial"/>
          <w:lang w:val="ca-ES"/>
        </w:rPr>
      </w:pPr>
    </w:p>
    <w:p w14:paraId="1F54CB51" w14:textId="149731F9" w:rsidR="0024776C" w:rsidRPr="0002103D" w:rsidRDefault="0024776C" w:rsidP="00570046">
      <w:pPr>
        <w:rPr>
          <w:rFonts w:cs="Arial"/>
          <w:lang w:val="ca-ES"/>
        </w:rPr>
      </w:pPr>
      <w:r w:rsidRPr="0002103D">
        <w:rPr>
          <w:rFonts w:cs="Arial"/>
          <w:lang w:val="ca-ES"/>
        </w:rPr>
        <w:t xml:space="preserve">Tercer.- PUBLICAR l’acord d’aprovació definitiva del Projecte de reparcel·lació, una vegada s’hagi dipositat </w:t>
      </w:r>
      <w:r w:rsidRPr="0002103D">
        <w:rPr>
          <w:rFonts w:eastAsia="Aptos" w:cs="Arial"/>
          <w:lang w:val="ca-ES"/>
        </w:rPr>
        <w:t xml:space="preserve">a l’Ajuntament de Vilassar de Mar </w:t>
      </w:r>
      <w:r w:rsidRPr="0002103D">
        <w:rPr>
          <w:rFonts w:cs="Arial"/>
          <w:lang w:val="ca-ES"/>
        </w:rPr>
        <w:t xml:space="preserve">el referit </w:t>
      </w:r>
      <w:r w:rsidRPr="0002103D">
        <w:rPr>
          <w:rFonts w:eastAsia="Aptos" w:cs="Arial"/>
          <w:lang w:val="ca-ES"/>
        </w:rPr>
        <w:t>aval bancari</w:t>
      </w:r>
      <w:r w:rsidRPr="0002103D">
        <w:rPr>
          <w:rFonts w:cs="Arial"/>
          <w:lang w:val="ca-ES"/>
        </w:rPr>
        <w:t>, en el Butlletí Oficial de la Província, en un diari de gran difusió en el municipi i a la seu electrònica de l’Ajuntament.</w:t>
      </w:r>
    </w:p>
    <w:p w14:paraId="687A6522" w14:textId="77777777" w:rsidR="00D27880" w:rsidRPr="0002103D" w:rsidRDefault="00D27880" w:rsidP="00570046">
      <w:pPr>
        <w:rPr>
          <w:rFonts w:cs="Arial"/>
          <w:lang w:val="ca-ES"/>
        </w:rPr>
      </w:pPr>
    </w:p>
    <w:p w14:paraId="130896BB" w14:textId="77777777" w:rsidR="0024776C" w:rsidRPr="0002103D" w:rsidRDefault="0024776C" w:rsidP="00570046">
      <w:pPr>
        <w:rPr>
          <w:rFonts w:cs="Arial"/>
          <w:lang w:val="ca-ES"/>
        </w:rPr>
      </w:pPr>
      <w:r w:rsidRPr="0002103D">
        <w:rPr>
          <w:rFonts w:cs="Arial"/>
          <w:lang w:val="ca-ES"/>
        </w:rPr>
        <w:t>Quart.-  NOTIFICAR el present acord a les persones interessades.</w:t>
      </w:r>
    </w:p>
    <w:bookmarkEnd w:id="43"/>
    <w:p w14:paraId="18A00471" w14:textId="77777777" w:rsidR="0024776C" w:rsidRPr="0002103D" w:rsidRDefault="0024776C" w:rsidP="00570046">
      <w:pPr>
        <w:rPr>
          <w:rFonts w:cs="Arial"/>
          <w:lang w:val="ca-ES"/>
        </w:rPr>
      </w:pPr>
    </w:p>
    <w:p w14:paraId="4DD732A0" w14:textId="77777777" w:rsidR="002A3620" w:rsidRPr="0002103D" w:rsidRDefault="002A3620" w:rsidP="00570046">
      <w:pPr>
        <w:rPr>
          <w:rFonts w:cs="Arial"/>
          <w:lang w:val="ca-ES"/>
        </w:rPr>
      </w:pPr>
      <w:r w:rsidRPr="0002103D">
        <w:rPr>
          <w:rFonts w:cs="Arial"/>
          <w:b/>
          <w:lang w:val="ca-ES"/>
        </w:rPr>
        <w:lastRenderedPageBreak/>
        <w:t>18.0.- APROVACIÓ DEFINITIVA DE PROJECTE D’URBANITZACIÓ DE LA MODIFICACIÓ PUNTUAL DEL PGO A L’ÀMBIT “CARRER MANUEL ROCA – EL BARATO”.</w:t>
      </w:r>
    </w:p>
    <w:p w14:paraId="53BDFA37" w14:textId="77777777" w:rsidR="002A3620" w:rsidRPr="0002103D" w:rsidRDefault="002A3620" w:rsidP="00570046">
      <w:pPr>
        <w:rPr>
          <w:rFonts w:cs="Arial"/>
          <w:lang w:val="ca-ES"/>
        </w:rPr>
      </w:pPr>
    </w:p>
    <w:p w14:paraId="588A0305" w14:textId="77777777" w:rsidR="002A3620" w:rsidRPr="0002103D" w:rsidRDefault="002A3620" w:rsidP="00570046">
      <w:pPr>
        <w:rPr>
          <w:rFonts w:cs="Arial"/>
          <w:b/>
          <w:kern w:val="22"/>
          <w:lang w:val="ca-ES" w:eastAsia="es-ES"/>
        </w:rPr>
      </w:pPr>
      <w:bookmarkStart w:id="44" w:name="X2022004557"/>
      <w:r w:rsidRPr="0002103D">
        <w:rPr>
          <w:rFonts w:cs="Arial"/>
          <w:b/>
          <w:kern w:val="22"/>
          <w:lang w:val="ca-ES" w:eastAsia="es-ES"/>
        </w:rPr>
        <w:t>S’ACORDA:  </w:t>
      </w:r>
    </w:p>
    <w:p w14:paraId="460B636C" w14:textId="77777777" w:rsidR="00D27880" w:rsidRPr="0002103D" w:rsidRDefault="00D27880" w:rsidP="00570046">
      <w:pPr>
        <w:rPr>
          <w:rFonts w:cs="Arial"/>
          <w:b/>
          <w:kern w:val="22"/>
          <w:lang w:val="ca-ES" w:eastAsia="es-ES"/>
        </w:rPr>
      </w:pPr>
    </w:p>
    <w:p w14:paraId="41A2CE41" w14:textId="27B68036" w:rsidR="002A3620" w:rsidRPr="0002103D" w:rsidRDefault="002A3620" w:rsidP="00570046">
      <w:pPr>
        <w:pStyle w:val="Default"/>
        <w:jc w:val="both"/>
        <w:rPr>
          <w:color w:val="auto"/>
          <w:sz w:val="22"/>
          <w:szCs w:val="22"/>
          <w:lang w:val="ca-ES"/>
        </w:rPr>
      </w:pPr>
      <w:r w:rsidRPr="0002103D">
        <w:rPr>
          <w:color w:val="auto"/>
          <w:sz w:val="22"/>
          <w:szCs w:val="22"/>
          <w:lang w:val="ca-ES"/>
        </w:rPr>
        <w:t xml:space="preserve">Primer.- APROVAR definitivament el Projecte d’urbanització de la </w:t>
      </w:r>
      <w:r w:rsidRPr="0002103D">
        <w:rPr>
          <w:rFonts w:ascii="ArialMT" w:hAnsi="ArialMT" w:cs="ArialMT"/>
          <w:color w:val="auto"/>
          <w:sz w:val="22"/>
          <w:szCs w:val="22"/>
          <w:lang w:val="ca-ES"/>
        </w:rPr>
        <w:t xml:space="preserve">Modificació Puntual del PGO a l’àmbit “Carrer Manuel Roca – El Barato, redactat per </w:t>
      </w:r>
      <w:r w:rsidRPr="0002103D">
        <w:rPr>
          <w:color w:val="auto"/>
          <w:sz w:val="22"/>
          <w:szCs w:val="22"/>
          <w:lang w:val="ca-ES"/>
        </w:rPr>
        <w:t xml:space="preserve">Jordi San </w:t>
      </w:r>
      <w:proofErr w:type="spellStart"/>
      <w:r w:rsidRPr="0002103D">
        <w:rPr>
          <w:color w:val="auto"/>
          <w:sz w:val="22"/>
          <w:szCs w:val="22"/>
          <w:lang w:val="ca-ES"/>
        </w:rPr>
        <w:t>Millan</w:t>
      </w:r>
      <w:proofErr w:type="spellEnd"/>
      <w:r w:rsidRPr="0002103D">
        <w:rPr>
          <w:color w:val="auto"/>
          <w:sz w:val="22"/>
          <w:szCs w:val="22"/>
          <w:lang w:val="ca-ES"/>
        </w:rPr>
        <w:t xml:space="preserve"> </w:t>
      </w:r>
      <w:proofErr w:type="spellStart"/>
      <w:r w:rsidRPr="0002103D">
        <w:rPr>
          <w:color w:val="auto"/>
          <w:sz w:val="22"/>
          <w:szCs w:val="22"/>
          <w:lang w:val="ca-ES"/>
        </w:rPr>
        <w:t>Filbà</w:t>
      </w:r>
      <w:proofErr w:type="spellEnd"/>
      <w:r w:rsidRPr="0002103D">
        <w:rPr>
          <w:color w:val="auto"/>
          <w:sz w:val="22"/>
          <w:szCs w:val="22"/>
          <w:lang w:val="ca-ES"/>
        </w:rPr>
        <w:t xml:space="preserve"> (ESTUDIS I PROJECTES D’URBANISME I OBRES PÚBLIQUES, SL) i promogut per </w:t>
      </w:r>
      <w:r w:rsidR="00E15647">
        <w:rPr>
          <w:lang w:val="ca-ES"/>
        </w:rPr>
        <w:t>M.LL.C.</w:t>
      </w:r>
      <w:r w:rsidR="00E15647" w:rsidRPr="0002103D">
        <w:rPr>
          <w:lang w:val="ca-ES"/>
        </w:rPr>
        <w:t xml:space="preserve">, </w:t>
      </w:r>
      <w:r w:rsidR="00E15647">
        <w:rPr>
          <w:lang w:val="ca-ES"/>
        </w:rPr>
        <w:t>J.R.LL.</w:t>
      </w:r>
      <w:r w:rsidR="00E15647" w:rsidRPr="0002103D">
        <w:rPr>
          <w:lang w:val="ca-ES"/>
        </w:rPr>
        <w:t xml:space="preserve"> i </w:t>
      </w:r>
      <w:r w:rsidR="00E15647">
        <w:rPr>
          <w:lang w:val="ca-ES"/>
        </w:rPr>
        <w:t>J.R.LL</w:t>
      </w:r>
      <w:r w:rsidRPr="0002103D">
        <w:rPr>
          <w:color w:val="auto"/>
          <w:sz w:val="22"/>
          <w:szCs w:val="22"/>
          <w:lang w:val="ca-ES"/>
        </w:rPr>
        <w:t>.</w:t>
      </w:r>
    </w:p>
    <w:p w14:paraId="08B4822C" w14:textId="77777777" w:rsidR="00D27880" w:rsidRPr="0002103D" w:rsidRDefault="00D27880" w:rsidP="00570046">
      <w:pPr>
        <w:pStyle w:val="Default"/>
        <w:jc w:val="both"/>
        <w:rPr>
          <w:color w:val="auto"/>
          <w:sz w:val="22"/>
          <w:szCs w:val="22"/>
          <w:lang w:val="ca-ES"/>
        </w:rPr>
      </w:pPr>
    </w:p>
    <w:p w14:paraId="1DCF5B9F" w14:textId="77777777" w:rsidR="002A3620" w:rsidRPr="0002103D" w:rsidRDefault="002A3620" w:rsidP="00570046">
      <w:pPr>
        <w:rPr>
          <w:rFonts w:cs="Arial"/>
          <w:lang w:val="ca-ES"/>
        </w:rPr>
      </w:pPr>
      <w:r w:rsidRPr="0002103D">
        <w:rPr>
          <w:lang w:val="ca-ES"/>
        </w:rPr>
        <w:t xml:space="preserve">Segon.- CONDICIONAR la publicació de l’acord d’aprovació definitiva del referit Projecte d’urbanització i, per tant, la seva </w:t>
      </w:r>
      <w:proofErr w:type="spellStart"/>
      <w:r w:rsidRPr="0002103D">
        <w:rPr>
          <w:lang w:val="ca-ES"/>
        </w:rPr>
        <w:t>executivitat</w:t>
      </w:r>
      <w:proofErr w:type="spellEnd"/>
      <w:r w:rsidRPr="0002103D">
        <w:rPr>
          <w:lang w:val="ca-ES"/>
        </w:rPr>
        <w:t xml:space="preserve">, a la constitució per part dels promotors de la garantia del 12% del valor de les obres d’urbanització, és a dir, una garantia per import de </w:t>
      </w:r>
      <w:r w:rsidRPr="0002103D">
        <w:rPr>
          <w:rFonts w:cs="Arial"/>
          <w:lang w:val="ca-ES"/>
        </w:rPr>
        <w:t>119.292,09€.</w:t>
      </w:r>
    </w:p>
    <w:p w14:paraId="65FF7126" w14:textId="77777777" w:rsidR="00D27880" w:rsidRPr="0002103D" w:rsidRDefault="00D27880" w:rsidP="00570046">
      <w:pPr>
        <w:rPr>
          <w:lang w:val="ca-ES"/>
        </w:rPr>
      </w:pPr>
    </w:p>
    <w:p w14:paraId="36FAAB98" w14:textId="3FA42D65" w:rsidR="002A3620" w:rsidRPr="0002103D" w:rsidRDefault="002A3620" w:rsidP="00570046">
      <w:pPr>
        <w:rPr>
          <w:lang w:val="ca-ES"/>
        </w:rPr>
      </w:pPr>
      <w:r w:rsidRPr="0002103D">
        <w:rPr>
          <w:lang w:val="ca-ES"/>
        </w:rPr>
        <w:t xml:space="preserve">Tercer.- REQUERIR a </w:t>
      </w:r>
      <w:r w:rsidR="00E15647">
        <w:rPr>
          <w:rFonts w:cs="Arial"/>
          <w:lang w:val="ca-ES"/>
        </w:rPr>
        <w:t>M.LL.C.</w:t>
      </w:r>
      <w:r w:rsidR="00E15647" w:rsidRPr="0002103D">
        <w:rPr>
          <w:rFonts w:cs="Arial"/>
          <w:lang w:val="ca-ES"/>
        </w:rPr>
        <w:t xml:space="preserve">, </w:t>
      </w:r>
      <w:r w:rsidR="00E15647">
        <w:rPr>
          <w:rFonts w:cs="Arial"/>
          <w:lang w:val="ca-ES"/>
        </w:rPr>
        <w:t>J.R.LL.</w:t>
      </w:r>
      <w:r w:rsidR="00E15647" w:rsidRPr="0002103D">
        <w:rPr>
          <w:rFonts w:cs="Arial"/>
          <w:lang w:val="ca-ES"/>
        </w:rPr>
        <w:t xml:space="preserve"> i </w:t>
      </w:r>
      <w:r w:rsidR="00E15647">
        <w:rPr>
          <w:rFonts w:cs="Arial"/>
          <w:lang w:val="ca-ES"/>
        </w:rPr>
        <w:t>J.R.LL</w:t>
      </w:r>
      <w:r w:rsidRPr="0002103D">
        <w:rPr>
          <w:lang w:val="ca-ES"/>
        </w:rPr>
        <w:t xml:space="preserve"> perquè en el </w:t>
      </w:r>
      <w:r w:rsidRPr="0002103D">
        <w:rPr>
          <w:b/>
          <w:bCs/>
          <w:lang w:val="ca-ES"/>
        </w:rPr>
        <w:t>termini màxim d’un any</w:t>
      </w:r>
      <w:r w:rsidRPr="0002103D">
        <w:rPr>
          <w:lang w:val="ca-ES"/>
        </w:rPr>
        <w:t xml:space="preserve"> des de la notificació del present acord constitueixin garantia del 12% del valor de les obres d’urbanització, és a dir, una garantia per import de </w:t>
      </w:r>
      <w:r w:rsidRPr="0002103D">
        <w:rPr>
          <w:rFonts w:cs="Arial"/>
          <w:lang w:val="ca-ES"/>
        </w:rPr>
        <w:t>119.292,09€ en qualsevol de les formes admeses per la legislació de contractes de les Administracions Públiques</w:t>
      </w:r>
      <w:r w:rsidRPr="0002103D">
        <w:rPr>
          <w:lang w:val="ca-ES"/>
        </w:rPr>
        <w:t xml:space="preserve">. </w:t>
      </w:r>
      <w:r w:rsidRPr="0002103D">
        <w:rPr>
          <w:rFonts w:cs="Arial"/>
          <w:lang w:val="ca-ES"/>
        </w:rPr>
        <w:t xml:space="preserve">L’esmentada garantia </w:t>
      </w:r>
      <w:r w:rsidRPr="0002103D">
        <w:rPr>
          <w:lang w:val="ca-ES"/>
        </w:rPr>
        <w:t>s’haurà de depositar a l’Ajuntament de Vilassar de Mar en el termini indicat.</w:t>
      </w:r>
    </w:p>
    <w:p w14:paraId="3054F784" w14:textId="77777777" w:rsidR="00D27880" w:rsidRPr="0002103D" w:rsidRDefault="00D27880" w:rsidP="00570046">
      <w:pPr>
        <w:pStyle w:val="Llista2"/>
        <w:ind w:left="0" w:firstLine="0"/>
        <w:jc w:val="both"/>
      </w:pPr>
    </w:p>
    <w:p w14:paraId="404AF3F7" w14:textId="19ADE68A" w:rsidR="00D27880" w:rsidRDefault="002A3620" w:rsidP="00570046">
      <w:pPr>
        <w:pStyle w:val="Llista2"/>
        <w:ind w:left="0" w:firstLine="0"/>
        <w:jc w:val="both"/>
        <w:rPr>
          <w:rFonts w:cs="Arial"/>
        </w:rPr>
      </w:pPr>
      <w:r w:rsidRPr="0002103D">
        <w:t xml:space="preserve">Quart.- Notificar el present acord a </w:t>
      </w:r>
      <w:r w:rsidR="009A5883">
        <w:rPr>
          <w:rFonts w:cs="Arial"/>
        </w:rPr>
        <w:t>M.LL.C.</w:t>
      </w:r>
      <w:r w:rsidR="009A5883" w:rsidRPr="0002103D">
        <w:rPr>
          <w:rFonts w:cs="Arial"/>
        </w:rPr>
        <w:t xml:space="preserve">, </w:t>
      </w:r>
      <w:r w:rsidR="009A5883">
        <w:rPr>
          <w:rFonts w:cs="Arial"/>
        </w:rPr>
        <w:t>J.R.LL.</w:t>
      </w:r>
      <w:r w:rsidR="009A5883" w:rsidRPr="0002103D">
        <w:rPr>
          <w:rFonts w:cs="Arial"/>
        </w:rPr>
        <w:t xml:space="preserve"> i </w:t>
      </w:r>
      <w:r w:rsidR="009A5883">
        <w:rPr>
          <w:rFonts w:cs="Arial"/>
        </w:rPr>
        <w:t>J.R.LL</w:t>
      </w:r>
      <w:r w:rsidR="009A5883">
        <w:rPr>
          <w:rFonts w:cs="Arial"/>
        </w:rPr>
        <w:t>.</w:t>
      </w:r>
    </w:p>
    <w:p w14:paraId="129FF2B9" w14:textId="77777777" w:rsidR="009A5883" w:rsidRPr="0002103D" w:rsidRDefault="009A5883" w:rsidP="00570046">
      <w:pPr>
        <w:pStyle w:val="Llista2"/>
        <w:ind w:left="0" w:firstLine="0"/>
        <w:jc w:val="both"/>
      </w:pPr>
    </w:p>
    <w:p w14:paraId="40018803" w14:textId="77777777" w:rsidR="00D601AA" w:rsidRPr="0002103D" w:rsidRDefault="00D601AA" w:rsidP="00570046">
      <w:pPr>
        <w:rPr>
          <w:rFonts w:cs="Arial"/>
          <w:lang w:val="ca-ES"/>
        </w:rPr>
      </w:pPr>
      <w:bookmarkStart w:id="45" w:name="DOCUMENTO_20314403"/>
      <w:bookmarkEnd w:id="44"/>
      <w:bookmarkEnd w:id="45"/>
      <w:r w:rsidRPr="0002103D">
        <w:rPr>
          <w:rFonts w:cs="Arial"/>
          <w:b/>
          <w:lang w:val="ca-ES"/>
        </w:rPr>
        <w:t>19.0.- LLICÈNCIA D’OBRES D’OBERTURA DE RASA PER ACCEDIR A LA XARXA DE FIBRA ÒPTICA I REPOSICIÓ DELS PAVIMENTS AFECTATS AL CARRER LLUÍS GUARDIOLA, 43. EXP. X2022003526</w:t>
      </w:r>
    </w:p>
    <w:p w14:paraId="15CBB754" w14:textId="77777777" w:rsidR="00D601AA" w:rsidRPr="0002103D" w:rsidRDefault="00D601AA" w:rsidP="00570046">
      <w:pPr>
        <w:rPr>
          <w:rFonts w:cs="Arial"/>
          <w:lang w:val="ca-ES"/>
        </w:rPr>
      </w:pPr>
    </w:p>
    <w:p w14:paraId="2586AE07" w14:textId="2DBF1848" w:rsidR="00063020" w:rsidRPr="0002103D" w:rsidRDefault="00063020" w:rsidP="00570046">
      <w:pPr>
        <w:rPr>
          <w:rFonts w:cs="Arial"/>
          <w:b/>
          <w:kern w:val="22"/>
          <w:lang w:val="ca-ES" w:eastAsia="es-ES"/>
        </w:rPr>
      </w:pPr>
      <w:bookmarkStart w:id="46" w:name="X2023005042"/>
      <w:r w:rsidRPr="0002103D">
        <w:rPr>
          <w:rFonts w:cs="Arial"/>
          <w:b/>
          <w:kern w:val="22"/>
          <w:lang w:val="ca-ES" w:eastAsia="es-ES"/>
        </w:rPr>
        <w:t>S’ACORDA:  </w:t>
      </w:r>
    </w:p>
    <w:p w14:paraId="3ACF18C9" w14:textId="77777777" w:rsidR="00063020" w:rsidRPr="0002103D" w:rsidRDefault="00063020" w:rsidP="00570046">
      <w:pPr>
        <w:rPr>
          <w:rFonts w:cs="Arial"/>
          <w:highlight w:val="yellow"/>
          <w:lang w:val="ca-ES" w:eastAsia="es-ES"/>
        </w:rPr>
      </w:pPr>
    </w:p>
    <w:p w14:paraId="35F6B37B" w14:textId="77777777" w:rsidR="00063020" w:rsidRPr="0002103D" w:rsidRDefault="00063020" w:rsidP="00570046">
      <w:pPr>
        <w:rPr>
          <w:rFonts w:cs="Arial"/>
          <w:lang w:val="ca-ES"/>
        </w:rPr>
      </w:pPr>
      <w:r w:rsidRPr="0002103D">
        <w:rPr>
          <w:rFonts w:cs="Arial"/>
          <w:b/>
          <w:lang w:val="ca-ES"/>
        </w:rPr>
        <w:t>Primer.</w:t>
      </w:r>
      <w:r w:rsidRPr="0002103D">
        <w:rPr>
          <w:rFonts w:cs="Arial"/>
          <w:bCs/>
          <w:lang w:val="ca-ES"/>
        </w:rPr>
        <w:t xml:space="preserve"> </w:t>
      </w:r>
      <w:r w:rsidRPr="0002103D">
        <w:rPr>
          <w:rFonts w:cs="Arial"/>
          <w:lang w:val="ca-ES"/>
        </w:rPr>
        <w:t>Concedir llicència a MÁSMÓVIL BROADBAND, S.A.U., per obres d’obertura de rasa per accedir a la xarxa de fibra òptica i reposició dels paviments afectats al carrer Santiago Rusiñol, 68-72 i oficina de correus.</w:t>
      </w:r>
    </w:p>
    <w:p w14:paraId="54505511" w14:textId="77777777" w:rsidR="00063020" w:rsidRPr="0002103D" w:rsidRDefault="00063020" w:rsidP="00570046">
      <w:pPr>
        <w:rPr>
          <w:rFonts w:cs="Arial"/>
          <w:lang w:val="ca-ES"/>
        </w:rPr>
      </w:pPr>
    </w:p>
    <w:p w14:paraId="28DC4FC8" w14:textId="77777777" w:rsidR="00063020" w:rsidRPr="0002103D" w:rsidRDefault="00063020" w:rsidP="00570046">
      <w:pPr>
        <w:rPr>
          <w:rFonts w:cs="Arial"/>
          <w:lang w:val="ca-ES"/>
        </w:rPr>
      </w:pPr>
      <w:r w:rsidRPr="0002103D">
        <w:rPr>
          <w:rFonts w:cs="Arial"/>
          <w:b/>
          <w:lang w:val="ca-ES"/>
        </w:rPr>
        <w:t>Segon.</w:t>
      </w:r>
      <w:r w:rsidRPr="0002103D">
        <w:rPr>
          <w:rFonts w:cs="Arial"/>
          <w:lang w:val="ca-ES"/>
        </w:rPr>
        <w:t xml:space="preserve"> Determinar que l’execució de les obres es farà d’acord amb l’informe de l’enginyer tècnic de data 3 d’abril de 2024 que, entre d’altres, diu el següent:</w:t>
      </w:r>
    </w:p>
    <w:p w14:paraId="26ED86FF" w14:textId="77777777" w:rsidR="00063020" w:rsidRPr="0002103D" w:rsidRDefault="00063020" w:rsidP="00570046">
      <w:pPr>
        <w:rPr>
          <w:rFonts w:cs="Arial"/>
          <w:lang w:val="ca-ES"/>
        </w:rPr>
      </w:pPr>
    </w:p>
    <w:p w14:paraId="0160A83A" w14:textId="77777777" w:rsidR="00063020" w:rsidRPr="0002103D" w:rsidRDefault="00063020" w:rsidP="00570046">
      <w:pPr>
        <w:tabs>
          <w:tab w:val="left" w:pos="3402"/>
        </w:tabs>
        <w:outlineLvl w:val="0"/>
        <w:rPr>
          <w:rFonts w:cs="Arial"/>
          <w:b/>
          <w:lang w:val="ca-ES"/>
        </w:rPr>
      </w:pPr>
      <w:r w:rsidRPr="0002103D">
        <w:rPr>
          <w:rFonts w:cs="Arial"/>
          <w:lang w:val="ca-ES"/>
        </w:rPr>
        <w:t>“</w:t>
      </w:r>
      <w:r w:rsidRPr="0002103D">
        <w:rPr>
          <w:rFonts w:cs="Arial"/>
          <w:b/>
          <w:lang w:val="ca-ES"/>
        </w:rPr>
        <w:t>1.- ANTECEDENTS</w:t>
      </w:r>
    </w:p>
    <w:p w14:paraId="74226666" w14:textId="77777777" w:rsidR="00063020" w:rsidRPr="0002103D" w:rsidRDefault="00063020" w:rsidP="00570046">
      <w:pPr>
        <w:tabs>
          <w:tab w:val="left" w:pos="284"/>
          <w:tab w:val="left" w:pos="3402"/>
        </w:tabs>
        <w:ind w:left="284"/>
        <w:outlineLvl w:val="0"/>
        <w:rPr>
          <w:rFonts w:cs="Arial"/>
          <w:lang w:val="ca-ES"/>
        </w:rPr>
      </w:pPr>
      <w:r w:rsidRPr="0002103D">
        <w:rPr>
          <w:rFonts w:cs="Arial"/>
          <w:lang w:val="ca-ES"/>
        </w:rPr>
        <w:t>La finalitat de la sol·licitud és l’obertura d’una rasa per a formació de pous de registre a la xarxa de telecomunicacions, i reposició dels paviments afectats, a la zona d’ubicació indicada en els plànols inclosos a l’expedient que responen a les característiques següents:</w:t>
      </w:r>
    </w:p>
    <w:p w14:paraId="66BF5323" w14:textId="77777777" w:rsidR="00063020" w:rsidRPr="0002103D" w:rsidRDefault="00063020" w:rsidP="00570046">
      <w:pPr>
        <w:tabs>
          <w:tab w:val="left" w:pos="709"/>
          <w:tab w:val="left" w:pos="851"/>
        </w:tabs>
        <w:ind w:left="851" w:hanging="851"/>
        <w:outlineLvl w:val="0"/>
        <w:rPr>
          <w:rFonts w:cs="Arial"/>
          <w:lang w:val="ca-ES"/>
        </w:rPr>
      </w:pPr>
      <w:r w:rsidRPr="0002103D">
        <w:rPr>
          <w:rFonts w:cs="Arial"/>
          <w:lang w:val="ca-ES"/>
        </w:rPr>
        <w:tab/>
        <w:t>-</w:t>
      </w:r>
      <w:r w:rsidRPr="0002103D">
        <w:rPr>
          <w:rFonts w:cs="Arial"/>
          <w:lang w:val="ca-ES"/>
        </w:rPr>
        <w:tab/>
        <w:t>L’objectiu de les obres és realitzar una ampliació la xarxa de telecomunicacions.</w:t>
      </w:r>
    </w:p>
    <w:p w14:paraId="54E5434D" w14:textId="77777777" w:rsidR="00063020" w:rsidRPr="0002103D" w:rsidRDefault="00063020" w:rsidP="00570046">
      <w:pPr>
        <w:tabs>
          <w:tab w:val="left" w:pos="709"/>
          <w:tab w:val="left" w:pos="851"/>
        </w:tabs>
        <w:ind w:left="851" w:hanging="851"/>
        <w:outlineLvl w:val="0"/>
        <w:rPr>
          <w:rFonts w:cs="Arial"/>
          <w:lang w:val="ca-ES"/>
        </w:rPr>
      </w:pPr>
      <w:r w:rsidRPr="0002103D">
        <w:rPr>
          <w:rFonts w:cs="Arial"/>
          <w:lang w:val="ca-ES"/>
        </w:rPr>
        <w:tab/>
        <w:t>-</w:t>
      </w:r>
      <w:r w:rsidRPr="0002103D">
        <w:rPr>
          <w:rFonts w:cs="Arial"/>
          <w:lang w:val="ca-ES"/>
        </w:rPr>
        <w:tab/>
        <w:t>Les dimensions de cada rasa serà de 79.00 x 0.80 x 0.80 m. (llarg x ample x fons)</w:t>
      </w:r>
    </w:p>
    <w:p w14:paraId="7A53B5CA" w14:textId="77777777" w:rsidR="00063020" w:rsidRPr="0002103D" w:rsidRDefault="00063020" w:rsidP="00570046">
      <w:pPr>
        <w:tabs>
          <w:tab w:val="left" w:pos="709"/>
          <w:tab w:val="left" w:pos="851"/>
        </w:tabs>
        <w:ind w:left="284" w:hanging="284"/>
        <w:outlineLvl w:val="0"/>
        <w:rPr>
          <w:rFonts w:cs="Arial"/>
          <w:lang w:val="ca-ES"/>
        </w:rPr>
      </w:pPr>
      <w:r w:rsidRPr="0002103D">
        <w:rPr>
          <w:rFonts w:cs="Arial"/>
          <w:lang w:val="ca-ES"/>
        </w:rPr>
        <w:tab/>
      </w:r>
      <w:r w:rsidRPr="0002103D">
        <w:rPr>
          <w:rFonts w:cs="Arial"/>
          <w:lang w:val="ca-ES"/>
        </w:rPr>
        <w:tab/>
        <w:t>-</w:t>
      </w:r>
      <w:r w:rsidRPr="0002103D">
        <w:rPr>
          <w:rFonts w:cs="Arial"/>
          <w:lang w:val="ca-ES"/>
        </w:rPr>
        <w:tab/>
        <w:t xml:space="preserve">El pressupost de les obres és: </w:t>
      </w:r>
      <w:r w:rsidRPr="0002103D">
        <w:rPr>
          <w:rFonts w:cs="Arial"/>
          <w:noProof/>
          <w:lang w:val="ca-ES"/>
        </w:rPr>
        <w:t>11.553.32 €</w:t>
      </w:r>
      <w:r w:rsidRPr="0002103D">
        <w:rPr>
          <w:rFonts w:cs="Arial"/>
          <w:lang w:val="ca-ES"/>
        </w:rPr>
        <w:t>.</w:t>
      </w:r>
    </w:p>
    <w:p w14:paraId="7871F7E5" w14:textId="77777777" w:rsidR="00063020" w:rsidRPr="0002103D" w:rsidRDefault="00063020" w:rsidP="00570046">
      <w:pPr>
        <w:ind w:left="993" w:right="-1"/>
        <w:rPr>
          <w:rFonts w:cs="Arial"/>
          <w:lang w:val="ca-ES"/>
        </w:rPr>
      </w:pPr>
    </w:p>
    <w:p w14:paraId="47401396" w14:textId="77777777" w:rsidR="00063020" w:rsidRPr="0002103D" w:rsidRDefault="00063020" w:rsidP="00570046">
      <w:pPr>
        <w:ind w:left="709" w:right="-1" w:hanging="709"/>
        <w:rPr>
          <w:rFonts w:cs="Arial"/>
          <w:b/>
          <w:lang w:val="ca-ES"/>
        </w:rPr>
      </w:pPr>
      <w:r w:rsidRPr="0002103D">
        <w:rPr>
          <w:rFonts w:cs="Arial"/>
          <w:b/>
          <w:lang w:val="ca-ES"/>
        </w:rPr>
        <w:t>2.- NORMATIVA APLICABLE</w:t>
      </w:r>
    </w:p>
    <w:p w14:paraId="003C4407" w14:textId="77777777" w:rsidR="00063020" w:rsidRPr="0002103D" w:rsidRDefault="00063020" w:rsidP="00570046">
      <w:pPr>
        <w:ind w:left="993" w:right="-1" w:hanging="284"/>
        <w:rPr>
          <w:rFonts w:cs="Arial"/>
          <w:lang w:val="ca-ES"/>
        </w:rPr>
      </w:pPr>
      <w:r w:rsidRPr="0002103D">
        <w:rPr>
          <w:rFonts w:cs="Arial"/>
          <w:lang w:val="ca-ES"/>
        </w:rPr>
        <w:t>-</w:t>
      </w:r>
      <w:r w:rsidRPr="0002103D">
        <w:rPr>
          <w:rFonts w:cs="Arial"/>
          <w:lang w:val="ca-ES"/>
        </w:rPr>
        <w:tab/>
        <w:t>Ordenança Municipal sobre obres, instal·lacions i serveis en el domini públic municipal, aprovada definitivament el 5 de setembre de 2002 per Decret de l’Alcalde.</w:t>
      </w:r>
    </w:p>
    <w:p w14:paraId="230A6E8D" w14:textId="77777777" w:rsidR="00063020" w:rsidRPr="0002103D" w:rsidRDefault="00063020" w:rsidP="00570046">
      <w:pPr>
        <w:tabs>
          <w:tab w:val="left" w:pos="426"/>
          <w:tab w:val="left" w:pos="3402"/>
        </w:tabs>
        <w:ind w:left="877" w:right="-1"/>
        <w:outlineLvl w:val="0"/>
        <w:rPr>
          <w:rFonts w:cs="Arial"/>
          <w:lang w:val="ca-ES"/>
        </w:rPr>
      </w:pPr>
    </w:p>
    <w:p w14:paraId="623FDEEE" w14:textId="77777777" w:rsidR="00063020" w:rsidRPr="0002103D" w:rsidRDefault="00063020" w:rsidP="00570046">
      <w:pPr>
        <w:tabs>
          <w:tab w:val="left" w:pos="3402"/>
        </w:tabs>
        <w:ind w:left="426" w:hanging="426"/>
        <w:outlineLvl w:val="0"/>
        <w:rPr>
          <w:rFonts w:cs="Arial"/>
          <w:b/>
          <w:lang w:val="ca-ES"/>
        </w:rPr>
      </w:pPr>
      <w:r w:rsidRPr="0002103D">
        <w:rPr>
          <w:rFonts w:cs="Arial"/>
          <w:b/>
          <w:lang w:val="ca-ES"/>
        </w:rPr>
        <w:t xml:space="preserve">3.-CONDICIONS DE REPOSICIONS DELS PAVIMENTS </w:t>
      </w:r>
    </w:p>
    <w:p w14:paraId="4758322B" w14:textId="77777777" w:rsidR="00063020" w:rsidRPr="0002103D" w:rsidRDefault="00063020" w:rsidP="00570046">
      <w:pPr>
        <w:tabs>
          <w:tab w:val="left" w:pos="3402"/>
        </w:tabs>
        <w:ind w:right="-1"/>
        <w:outlineLvl w:val="0"/>
        <w:rPr>
          <w:rFonts w:cs="Arial"/>
          <w:lang w:val="ca-ES"/>
        </w:rPr>
      </w:pPr>
      <w:r w:rsidRPr="0002103D">
        <w:rPr>
          <w:rFonts w:cs="Arial"/>
          <w:lang w:val="ca-ES"/>
        </w:rPr>
        <w:t>Els paviments de les zones afectades s’hauran de reposar seguint l’establert al Capítol IX de l’Ordenança Municipal sobre obres, instal·lacions i serveis en el domini públic municipal.</w:t>
      </w:r>
    </w:p>
    <w:p w14:paraId="1D897011" w14:textId="77777777" w:rsidR="00063020" w:rsidRPr="0002103D" w:rsidRDefault="00063020" w:rsidP="00570046">
      <w:pPr>
        <w:tabs>
          <w:tab w:val="left" w:pos="3402"/>
        </w:tabs>
        <w:ind w:right="-1"/>
        <w:outlineLvl w:val="0"/>
        <w:rPr>
          <w:rFonts w:cs="Arial"/>
          <w:lang w:val="ca-ES"/>
        </w:rPr>
      </w:pPr>
    </w:p>
    <w:p w14:paraId="3C9D0ADA" w14:textId="77777777" w:rsidR="00063020" w:rsidRPr="0002103D" w:rsidRDefault="00063020" w:rsidP="00570046">
      <w:pPr>
        <w:tabs>
          <w:tab w:val="left" w:pos="3402"/>
        </w:tabs>
        <w:ind w:right="-1"/>
        <w:outlineLvl w:val="0"/>
        <w:rPr>
          <w:rFonts w:cs="Arial"/>
          <w:lang w:val="ca-ES"/>
        </w:rPr>
      </w:pPr>
      <w:r w:rsidRPr="0002103D">
        <w:rPr>
          <w:rFonts w:cs="Arial"/>
          <w:lang w:val="ca-ES"/>
        </w:rPr>
        <w:t>A continuació es fa un breu resum de les condicions de reposició que estableix la referida Ordenança per a cadascun dels casos:</w:t>
      </w:r>
    </w:p>
    <w:p w14:paraId="6FB61C64" w14:textId="77777777" w:rsidR="00063020" w:rsidRPr="0002103D" w:rsidRDefault="00063020" w:rsidP="00570046">
      <w:pPr>
        <w:tabs>
          <w:tab w:val="left" w:pos="426"/>
          <w:tab w:val="left" w:pos="3402"/>
        </w:tabs>
        <w:ind w:right="-1"/>
        <w:outlineLvl w:val="0"/>
        <w:rPr>
          <w:rFonts w:cs="Arial"/>
          <w:lang w:val="ca-ES"/>
        </w:rPr>
      </w:pPr>
      <w:r w:rsidRPr="0002103D">
        <w:rPr>
          <w:rFonts w:cs="Arial"/>
          <w:lang w:val="ca-ES"/>
        </w:rPr>
        <w:tab/>
      </w:r>
      <w:r w:rsidRPr="0002103D">
        <w:rPr>
          <w:rFonts w:cs="Arial"/>
          <w:b/>
          <w:lang w:val="ca-ES"/>
        </w:rPr>
        <w:t>Tapament de rases</w:t>
      </w:r>
    </w:p>
    <w:p w14:paraId="386C284E" w14:textId="77777777" w:rsidR="00063020" w:rsidRPr="0002103D" w:rsidRDefault="00063020" w:rsidP="00570046">
      <w:pPr>
        <w:numPr>
          <w:ilvl w:val="0"/>
          <w:numId w:val="7"/>
        </w:numPr>
        <w:tabs>
          <w:tab w:val="left" w:pos="709"/>
          <w:tab w:val="left" w:pos="3402"/>
        </w:tabs>
        <w:ind w:left="709" w:right="-1" w:hanging="284"/>
        <w:outlineLvl w:val="0"/>
        <w:rPr>
          <w:rFonts w:cs="Arial"/>
          <w:lang w:val="ca-ES"/>
        </w:rPr>
      </w:pPr>
      <w:r w:rsidRPr="0002103D">
        <w:rPr>
          <w:rFonts w:cs="Arial"/>
          <w:lang w:val="ca-ES"/>
        </w:rPr>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w:t>
      </w:r>
      <w:proofErr w:type="spellStart"/>
      <w:r w:rsidRPr="0002103D">
        <w:rPr>
          <w:rFonts w:cs="Arial"/>
          <w:lang w:val="ca-ES"/>
        </w:rPr>
        <w:t>Proctor</w:t>
      </w:r>
      <w:proofErr w:type="spellEnd"/>
      <w:r w:rsidRPr="0002103D">
        <w:rPr>
          <w:rFonts w:cs="Arial"/>
          <w:lang w:val="ca-ES"/>
        </w:rPr>
        <w:t xml:space="preserve"> modificat.</w:t>
      </w:r>
    </w:p>
    <w:p w14:paraId="28531B78" w14:textId="77777777" w:rsidR="00063020" w:rsidRPr="0002103D" w:rsidRDefault="00063020" w:rsidP="00570046">
      <w:pPr>
        <w:numPr>
          <w:ilvl w:val="0"/>
          <w:numId w:val="7"/>
        </w:numPr>
        <w:tabs>
          <w:tab w:val="left" w:pos="709"/>
          <w:tab w:val="left" w:pos="3402"/>
        </w:tabs>
        <w:ind w:left="709" w:right="-1" w:hanging="284"/>
        <w:outlineLvl w:val="0"/>
        <w:rPr>
          <w:rFonts w:cs="Arial"/>
          <w:lang w:val="ca-ES"/>
        </w:rPr>
      </w:pPr>
      <w:r w:rsidRPr="0002103D">
        <w:rPr>
          <w:rFonts w:cs="Arial"/>
          <w:lang w:val="ca-ES"/>
        </w:rPr>
        <w:t>Quan la seva naturalesa recomani el rebuig dels materials procedents de l’excavació, el tapament de la rasa es farà amb materials d’aportació.</w:t>
      </w:r>
    </w:p>
    <w:p w14:paraId="175189FC" w14:textId="77777777" w:rsidR="00063020" w:rsidRPr="0002103D" w:rsidRDefault="00063020" w:rsidP="00570046">
      <w:pPr>
        <w:tabs>
          <w:tab w:val="left" w:pos="709"/>
          <w:tab w:val="left" w:pos="3402"/>
        </w:tabs>
        <w:ind w:left="709" w:right="-1"/>
        <w:outlineLvl w:val="0"/>
        <w:rPr>
          <w:rFonts w:cs="Arial"/>
          <w:lang w:val="ca-ES"/>
        </w:rPr>
      </w:pPr>
    </w:p>
    <w:p w14:paraId="2E2755A6" w14:textId="77777777" w:rsidR="00063020" w:rsidRPr="0002103D" w:rsidRDefault="00063020" w:rsidP="00570046">
      <w:pPr>
        <w:tabs>
          <w:tab w:val="left" w:pos="426"/>
          <w:tab w:val="left" w:pos="3402"/>
        </w:tabs>
        <w:ind w:left="426" w:right="-1" w:hanging="426"/>
        <w:outlineLvl w:val="0"/>
        <w:rPr>
          <w:rFonts w:cs="Arial"/>
          <w:lang w:val="ca-ES"/>
        </w:rPr>
      </w:pPr>
      <w:r w:rsidRPr="0002103D">
        <w:rPr>
          <w:rFonts w:cs="Arial"/>
          <w:lang w:val="ca-ES"/>
        </w:rPr>
        <w:tab/>
      </w:r>
      <w:r w:rsidRPr="0002103D">
        <w:rPr>
          <w:rFonts w:cs="Arial"/>
          <w:b/>
          <w:lang w:val="ca-ES"/>
        </w:rPr>
        <w:t xml:space="preserve">Vorera </w:t>
      </w:r>
      <w:r w:rsidRPr="0002103D">
        <w:rPr>
          <w:rFonts w:cs="Arial"/>
          <w:lang w:val="ca-ES"/>
        </w:rPr>
        <w:t>(aquest cas és d’aplicació a voreres que la pavimentació no està feta amb paviment continu)</w:t>
      </w:r>
    </w:p>
    <w:p w14:paraId="360D979F" w14:textId="77777777" w:rsidR="00063020" w:rsidRPr="0002103D" w:rsidRDefault="00063020" w:rsidP="00570046">
      <w:pPr>
        <w:numPr>
          <w:ilvl w:val="0"/>
          <w:numId w:val="7"/>
        </w:numPr>
        <w:tabs>
          <w:tab w:val="left" w:pos="709"/>
          <w:tab w:val="left" w:pos="3402"/>
        </w:tabs>
        <w:ind w:left="709" w:right="-1" w:hanging="284"/>
        <w:outlineLvl w:val="0"/>
        <w:rPr>
          <w:rFonts w:cs="Arial"/>
          <w:lang w:val="ca-ES"/>
        </w:rPr>
      </w:pPr>
      <w:r w:rsidRPr="0002103D">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427E9231" w14:textId="77777777" w:rsidR="00063020" w:rsidRPr="0002103D" w:rsidRDefault="00063020" w:rsidP="00570046">
      <w:pPr>
        <w:tabs>
          <w:tab w:val="left" w:pos="426"/>
          <w:tab w:val="left" w:pos="3402"/>
        </w:tabs>
        <w:ind w:left="426" w:right="-1" w:hanging="426"/>
        <w:outlineLvl w:val="0"/>
        <w:rPr>
          <w:rFonts w:cs="Arial"/>
          <w:lang w:val="ca-ES"/>
        </w:rPr>
      </w:pPr>
      <w:r w:rsidRPr="0002103D">
        <w:rPr>
          <w:rFonts w:cs="Arial"/>
          <w:lang w:val="ca-ES"/>
        </w:rPr>
        <w:tab/>
      </w:r>
    </w:p>
    <w:p w14:paraId="0CBB3D11" w14:textId="77777777" w:rsidR="00063020" w:rsidRPr="0002103D" w:rsidRDefault="00063020" w:rsidP="00570046">
      <w:pPr>
        <w:tabs>
          <w:tab w:val="left" w:pos="426"/>
          <w:tab w:val="left" w:pos="3402"/>
        </w:tabs>
        <w:ind w:left="426" w:right="-1" w:hanging="426"/>
        <w:outlineLvl w:val="0"/>
        <w:rPr>
          <w:rFonts w:cs="Arial"/>
          <w:lang w:val="ca-ES"/>
        </w:rPr>
      </w:pPr>
      <w:r w:rsidRPr="0002103D">
        <w:rPr>
          <w:rFonts w:cs="Arial"/>
          <w:b/>
          <w:lang w:val="ca-ES"/>
        </w:rPr>
        <w:t>Calçada</w:t>
      </w:r>
      <w:r w:rsidRPr="0002103D">
        <w:rPr>
          <w:rFonts w:cs="Arial"/>
          <w:lang w:val="ca-ES"/>
        </w:rPr>
        <w:t xml:space="preserve"> (aquest cas és d’aplicació a les calçades o voreres acabades amb paviment continu)</w:t>
      </w:r>
    </w:p>
    <w:p w14:paraId="062271CC" w14:textId="77777777" w:rsidR="00063020" w:rsidRPr="0002103D" w:rsidRDefault="00063020" w:rsidP="00570046">
      <w:pPr>
        <w:pStyle w:val="Default"/>
        <w:ind w:left="567" w:hanging="218"/>
        <w:jc w:val="both"/>
        <w:rPr>
          <w:color w:val="auto"/>
          <w:sz w:val="22"/>
          <w:szCs w:val="22"/>
        </w:rPr>
      </w:pPr>
      <w:r w:rsidRPr="0002103D">
        <w:rPr>
          <w:color w:val="auto"/>
          <w:sz w:val="22"/>
          <w:szCs w:val="22"/>
        </w:rPr>
        <w:t>1-</w:t>
      </w:r>
      <w:r w:rsidRPr="0002103D">
        <w:rPr>
          <w:color w:val="auto"/>
          <w:sz w:val="22"/>
          <w:szCs w:val="22"/>
        </w:rPr>
        <w:tab/>
      </w:r>
      <w:proofErr w:type="spellStart"/>
      <w:r w:rsidRPr="0002103D">
        <w:rPr>
          <w:color w:val="auto"/>
          <w:sz w:val="22"/>
          <w:szCs w:val="22"/>
          <w:u w:val="single"/>
        </w:rPr>
        <w:t>Paviment</w:t>
      </w:r>
      <w:proofErr w:type="spellEnd"/>
      <w:r w:rsidRPr="0002103D">
        <w:rPr>
          <w:color w:val="auto"/>
          <w:sz w:val="22"/>
          <w:szCs w:val="22"/>
          <w:u w:val="single"/>
        </w:rPr>
        <w:t xml:space="preserve"> </w:t>
      </w:r>
      <w:proofErr w:type="spellStart"/>
      <w:r w:rsidRPr="0002103D">
        <w:rPr>
          <w:color w:val="auto"/>
          <w:sz w:val="22"/>
          <w:szCs w:val="22"/>
          <w:u w:val="single"/>
        </w:rPr>
        <w:t>d’aglomerat</w:t>
      </w:r>
      <w:proofErr w:type="spellEnd"/>
      <w:r w:rsidRPr="0002103D">
        <w:rPr>
          <w:color w:val="auto"/>
          <w:sz w:val="22"/>
          <w:szCs w:val="22"/>
          <w:u w:val="single"/>
        </w:rPr>
        <w:t xml:space="preserve"> </w:t>
      </w:r>
      <w:proofErr w:type="spellStart"/>
      <w:r w:rsidRPr="0002103D">
        <w:rPr>
          <w:color w:val="auto"/>
          <w:sz w:val="22"/>
          <w:szCs w:val="22"/>
          <w:u w:val="single"/>
        </w:rPr>
        <w:t>asfàltic</w:t>
      </w:r>
      <w:proofErr w:type="spellEnd"/>
      <w:r w:rsidRPr="0002103D">
        <w:rPr>
          <w:color w:val="auto"/>
          <w:sz w:val="22"/>
          <w:szCs w:val="22"/>
          <w:u w:val="single"/>
        </w:rPr>
        <w:t xml:space="preserve"> en </w:t>
      </w:r>
      <w:proofErr w:type="spellStart"/>
      <w:r w:rsidRPr="0002103D">
        <w:rPr>
          <w:color w:val="auto"/>
          <w:sz w:val="22"/>
          <w:szCs w:val="22"/>
          <w:u w:val="single"/>
        </w:rPr>
        <w:t>calent</w:t>
      </w:r>
      <w:proofErr w:type="spellEnd"/>
      <w:r w:rsidRPr="0002103D">
        <w:rPr>
          <w:color w:val="auto"/>
          <w:sz w:val="22"/>
          <w:szCs w:val="22"/>
        </w:rPr>
        <w:t xml:space="preserve">: </w:t>
      </w:r>
    </w:p>
    <w:p w14:paraId="7274508F" w14:textId="77777777" w:rsidR="00063020" w:rsidRPr="0002103D" w:rsidRDefault="00063020" w:rsidP="00570046">
      <w:pPr>
        <w:pStyle w:val="Default"/>
        <w:ind w:left="993" w:hanging="360"/>
        <w:jc w:val="both"/>
        <w:rPr>
          <w:color w:val="auto"/>
          <w:sz w:val="22"/>
          <w:szCs w:val="22"/>
        </w:rPr>
      </w:pPr>
      <w:r w:rsidRPr="0002103D">
        <w:rPr>
          <w:color w:val="auto"/>
          <w:sz w:val="22"/>
          <w:szCs w:val="22"/>
        </w:rPr>
        <w:t>a)</w:t>
      </w:r>
      <w:r w:rsidRPr="0002103D">
        <w:rPr>
          <w:color w:val="auto"/>
          <w:sz w:val="22"/>
          <w:szCs w:val="22"/>
        </w:rPr>
        <w:tab/>
        <w:t xml:space="preserve"> </w:t>
      </w:r>
      <w:proofErr w:type="spellStart"/>
      <w:r w:rsidRPr="0002103D">
        <w:rPr>
          <w:color w:val="auto"/>
          <w:sz w:val="22"/>
          <w:szCs w:val="22"/>
        </w:rPr>
        <w:t>Condicions</w:t>
      </w:r>
      <w:proofErr w:type="spellEnd"/>
      <w:r w:rsidRPr="0002103D">
        <w:rPr>
          <w:color w:val="auto"/>
          <w:sz w:val="22"/>
          <w:szCs w:val="22"/>
        </w:rPr>
        <w:t xml:space="preserve"> </w:t>
      </w:r>
      <w:proofErr w:type="spellStart"/>
      <w:r w:rsidRPr="0002103D">
        <w:rPr>
          <w:color w:val="auto"/>
          <w:sz w:val="22"/>
          <w:szCs w:val="22"/>
        </w:rPr>
        <w:t>d’execució</w:t>
      </w:r>
      <w:proofErr w:type="spellEnd"/>
      <w:r w:rsidRPr="0002103D">
        <w:rPr>
          <w:color w:val="auto"/>
          <w:sz w:val="22"/>
          <w:szCs w:val="22"/>
        </w:rPr>
        <w:t xml:space="preserve">. </w:t>
      </w:r>
    </w:p>
    <w:p w14:paraId="734379A7" w14:textId="77777777" w:rsidR="00063020" w:rsidRPr="0002103D" w:rsidRDefault="00063020" w:rsidP="00570046">
      <w:pPr>
        <w:pStyle w:val="Default"/>
        <w:ind w:left="1276" w:hanging="283"/>
        <w:jc w:val="both"/>
        <w:rPr>
          <w:color w:val="auto"/>
          <w:sz w:val="22"/>
          <w:szCs w:val="22"/>
        </w:rPr>
      </w:pPr>
      <w:r w:rsidRPr="0002103D">
        <w:rPr>
          <w:color w:val="auto"/>
          <w:sz w:val="22"/>
          <w:szCs w:val="22"/>
        </w:rPr>
        <w:t>1)</w:t>
      </w:r>
      <w:r w:rsidRPr="0002103D">
        <w:rPr>
          <w:color w:val="auto"/>
          <w:sz w:val="22"/>
          <w:szCs w:val="22"/>
        </w:rPr>
        <w:tab/>
        <w:t xml:space="preserve">Es </w:t>
      </w:r>
      <w:proofErr w:type="spellStart"/>
      <w:r w:rsidRPr="0002103D">
        <w:rPr>
          <w:color w:val="auto"/>
          <w:sz w:val="22"/>
          <w:szCs w:val="22"/>
        </w:rPr>
        <w:t>reconstruirà</w:t>
      </w:r>
      <w:proofErr w:type="spellEnd"/>
      <w:r w:rsidRPr="0002103D">
        <w:rPr>
          <w:color w:val="auto"/>
          <w:sz w:val="22"/>
          <w:szCs w:val="22"/>
        </w:rPr>
        <w:t xml:space="preserve"> </w:t>
      </w:r>
      <w:proofErr w:type="spellStart"/>
      <w:r w:rsidRPr="0002103D">
        <w:rPr>
          <w:color w:val="auto"/>
          <w:sz w:val="22"/>
          <w:szCs w:val="22"/>
        </w:rPr>
        <w:t>tot</w:t>
      </w:r>
      <w:proofErr w:type="spellEnd"/>
      <w:r w:rsidRPr="0002103D">
        <w:rPr>
          <w:color w:val="auto"/>
          <w:sz w:val="22"/>
          <w:szCs w:val="22"/>
        </w:rPr>
        <w:t xml:space="preserve"> el </w:t>
      </w:r>
      <w:proofErr w:type="spellStart"/>
      <w:r w:rsidRPr="0002103D">
        <w:rPr>
          <w:color w:val="auto"/>
          <w:sz w:val="22"/>
          <w:szCs w:val="22"/>
        </w:rPr>
        <w:t>gruix</w:t>
      </w:r>
      <w:proofErr w:type="spellEnd"/>
      <w:r w:rsidRPr="0002103D">
        <w:rPr>
          <w:color w:val="auto"/>
          <w:sz w:val="22"/>
          <w:szCs w:val="22"/>
        </w:rPr>
        <w:t xml:space="preserve"> del </w:t>
      </w:r>
      <w:proofErr w:type="spellStart"/>
      <w:r w:rsidRPr="0002103D">
        <w:rPr>
          <w:color w:val="auto"/>
          <w:sz w:val="22"/>
          <w:szCs w:val="22"/>
        </w:rPr>
        <w:t>paviment</w:t>
      </w:r>
      <w:proofErr w:type="spellEnd"/>
      <w:r w:rsidRPr="0002103D">
        <w:rPr>
          <w:color w:val="auto"/>
          <w:sz w:val="22"/>
          <w:szCs w:val="22"/>
        </w:rPr>
        <w:t xml:space="preserve"> a la zona afectada </w:t>
      </w:r>
      <w:proofErr w:type="spellStart"/>
      <w:r w:rsidRPr="0002103D">
        <w:rPr>
          <w:color w:val="auto"/>
          <w:sz w:val="22"/>
          <w:szCs w:val="22"/>
        </w:rPr>
        <w:t>més</w:t>
      </w:r>
      <w:proofErr w:type="spellEnd"/>
      <w:r w:rsidRPr="0002103D">
        <w:rPr>
          <w:color w:val="auto"/>
          <w:sz w:val="22"/>
          <w:szCs w:val="22"/>
        </w:rPr>
        <w:t xml:space="preserve"> CINQUANTA CENTÍMETRES (50 cm.) </w:t>
      </w:r>
      <w:proofErr w:type="spellStart"/>
      <w:r w:rsidRPr="0002103D">
        <w:rPr>
          <w:color w:val="auto"/>
          <w:sz w:val="22"/>
          <w:szCs w:val="22"/>
        </w:rPr>
        <w:t>com</w:t>
      </w:r>
      <w:proofErr w:type="spellEnd"/>
      <w:r w:rsidRPr="0002103D">
        <w:rPr>
          <w:color w:val="auto"/>
          <w:sz w:val="22"/>
          <w:szCs w:val="22"/>
        </w:rPr>
        <w:t xml:space="preserve"> a </w:t>
      </w:r>
      <w:proofErr w:type="spellStart"/>
      <w:r w:rsidRPr="0002103D">
        <w:rPr>
          <w:color w:val="auto"/>
          <w:sz w:val="22"/>
          <w:szCs w:val="22"/>
        </w:rPr>
        <w:t>mínim</w:t>
      </w:r>
      <w:proofErr w:type="spellEnd"/>
      <w:r w:rsidRPr="0002103D">
        <w:rPr>
          <w:color w:val="auto"/>
          <w:sz w:val="22"/>
          <w:szCs w:val="22"/>
        </w:rPr>
        <w:t xml:space="preserve"> a cada </w:t>
      </w:r>
      <w:proofErr w:type="spellStart"/>
      <w:r w:rsidRPr="0002103D">
        <w:rPr>
          <w:color w:val="auto"/>
          <w:sz w:val="22"/>
          <w:szCs w:val="22"/>
        </w:rPr>
        <w:t>costat</w:t>
      </w:r>
      <w:proofErr w:type="spellEnd"/>
      <w:r w:rsidRPr="0002103D">
        <w:rPr>
          <w:color w:val="auto"/>
          <w:sz w:val="22"/>
          <w:szCs w:val="22"/>
        </w:rPr>
        <w:t xml:space="preserve"> de la zona deteriorada. </w:t>
      </w:r>
    </w:p>
    <w:p w14:paraId="7E9EF7AC" w14:textId="77777777" w:rsidR="00063020" w:rsidRPr="0002103D" w:rsidRDefault="00063020" w:rsidP="00570046">
      <w:pPr>
        <w:pStyle w:val="Default"/>
        <w:ind w:left="1276" w:hanging="283"/>
        <w:jc w:val="both"/>
        <w:rPr>
          <w:color w:val="auto"/>
          <w:sz w:val="22"/>
          <w:szCs w:val="22"/>
        </w:rPr>
      </w:pPr>
      <w:r w:rsidRPr="0002103D">
        <w:rPr>
          <w:color w:val="auto"/>
          <w:sz w:val="22"/>
          <w:szCs w:val="22"/>
        </w:rPr>
        <w:t>2)</w:t>
      </w:r>
      <w:r w:rsidRPr="0002103D">
        <w:rPr>
          <w:color w:val="auto"/>
          <w:sz w:val="22"/>
          <w:szCs w:val="22"/>
        </w:rPr>
        <w:tab/>
        <w:t xml:space="preserve">El </w:t>
      </w:r>
      <w:proofErr w:type="spellStart"/>
      <w:r w:rsidRPr="0002103D">
        <w:rPr>
          <w:color w:val="auto"/>
          <w:sz w:val="22"/>
          <w:szCs w:val="22"/>
        </w:rPr>
        <w:t>tipus</w:t>
      </w:r>
      <w:proofErr w:type="spellEnd"/>
      <w:r w:rsidRPr="0002103D">
        <w:rPr>
          <w:color w:val="auto"/>
          <w:sz w:val="22"/>
          <w:szCs w:val="22"/>
        </w:rPr>
        <w:t xml:space="preserve"> de </w:t>
      </w:r>
      <w:proofErr w:type="spellStart"/>
      <w:r w:rsidRPr="0002103D">
        <w:rPr>
          <w:color w:val="auto"/>
          <w:sz w:val="22"/>
          <w:szCs w:val="22"/>
        </w:rPr>
        <w:t>paviment</w:t>
      </w:r>
      <w:proofErr w:type="spellEnd"/>
      <w:r w:rsidRPr="0002103D">
        <w:rPr>
          <w:color w:val="auto"/>
          <w:sz w:val="22"/>
          <w:szCs w:val="22"/>
        </w:rPr>
        <w:t xml:space="preserve"> </w:t>
      </w:r>
      <w:proofErr w:type="spellStart"/>
      <w:r w:rsidRPr="0002103D">
        <w:rPr>
          <w:color w:val="auto"/>
          <w:sz w:val="22"/>
          <w:szCs w:val="22"/>
        </w:rPr>
        <w:t>reposat</w:t>
      </w:r>
      <w:proofErr w:type="spellEnd"/>
      <w:r w:rsidRPr="0002103D">
        <w:rPr>
          <w:color w:val="auto"/>
          <w:sz w:val="22"/>
          <w:szCs w:val="22"/>
        </w:rPr>
        <w:t xml:space="preserve"> </w:t>
      </w:r>
      <w:proofErr w:type="spellStart"/>
      <w:r w:rsidRPr="0002103D">
        <w:rPr>
          <w:color w:val="auto"/>
          <w:sz w:val="22"/>
          <w:szCs w:val="22"/>
        </w:rPr>
        <w:t>serà</w:t>
      </w:r>
      <w:proofErr w:type="spellEnd"/>
      <w:r w:rsidRPr="0002103D">
        <w:rPr>
          <w:color w:val="auto"/>
          <w:sz w:val="22"/>
          <w:szCs w:val="22"/>
        </w:rPr>
        <w:t xml:space="preserve"> </w:t>
      </w:r>
      <w:proofErr w:type="spellStart"/>
      <w:r w:rsidRPr="0002103D">
        <w:rPr>
          <w:color w:val="auto"/>
          <w:sz w:val="22"/>
          <w:szCs w:val="22"/>
        </w:rPr>
        <w:t>l’existent</w:t>
      </w:r>
      <w:proofErr w:type="spellEnd"/>
      <w:r w:rsidRPr="0002103D">
        <w:rPr>
          <w:color w:val="auto"/>
          <w:sz w:val="22"/>
          <w:szCs w:val="22"/>
        </w:rPr>
        <w:t xml:space="preserve">. En </w:t>
      </w:r>
      <w:proofErr w:type="spellStart"/>
      <w:r w:rsidRPr="0002103D">
        <w:rPr>
          <w:color w:val="auto"/>
          <w:sz w:val="22"/>
          <w:szCs w:val="22"/>
        </w:rPr>
        <w:t>aquells</w:t>
      </w:r>
      <w:proofErr w:type="spellEnd"/>
      <w:r w:rsidRPr="0002103D">
        <w:rPr>
          <w:color w:val="auto"/>
          <w:sz w:val="22"/>
          <w:szCs w:val="22"/>
        </w:rPr>
        <w:t xml:space="preserve"> </w:t>
      </w:r>
      <w:proofErr w:type="spellStart"/>
      <w:r w:rsidRPr="0002103D">
        <w:rPr>
          <w:color w:val="auto"/>
          <w:sz w:val="22"/>
          <w:szCs w:val="22"/>
        </w:rPr>
        <w:t>paviments</w:t>
      </w:r>
      <w:proofErr w:type="spellEnd"/>
      <w:r w:rsidRPr="0002103D">
        <w:rPr>
          <w:color w:val="auto"/>
          <w:sz w:val="22"/>
          <w:szCs w:val="22"/>
        </w:rPr>
        <w:t xml:space="preserve"> </w:t>
      </w:r>
      <w:proofErr w:type="spellStart"/>
      <w:r w:rsidRPr="0002103D">
        <w:rPr>
          <w:color w:val="auto"/>
          <w:sz w:val="22"/>
          <w:szCs w:val="22"/>
        </w:rPr>
        <w:t>amb</w:t>
      </w:r>
      <w:proofErr w:type="spellEnd"/>
      <w:r w:rsidRPr="0002103D">
        <w:rPr>
          <w:color w:val="auto"/>
          <w:sz w:val="22"/>
          <w:szCs w:val="22"/>
        </w:rPr>
        <w:t xml:space="preserve"> base de macadam o </w:t>
      </w:r>
      <w:proofErr w:type="spellStart"/>
      <w:r w:rsidRPr="0002103D">
        <w:rPr>
          <w:color w:val="auto"/>
          <w:sz w:val="22"/>
          <w:szCs w:val="22"/>
        </w:rPr>
        <w:t>llasts</w:t>
      </w:r>
      <w:proofErr w:type="spellEnd"/>
      <w:r w:rsidRPr="0002103D">
        <w:rPr>
          <w:color w:val="auto"/>
          <w:sz w:val="22"/>
          <w:szCs w:val="22"/>
        </w:rPr>
        <w:t xml:space="preserve">, </w:t>
      </w:r>
      <w:proofErr w:type="spellStart"/>
      <w:r w:rsidRPr="0002103D">
        <w:rPr>
          <w:color w:val="auto"/>
          <w:sz w:val="22"/>
          <w:szCs w:val="22"/>
        </w:rPr>
        <w:t>aquesta</w:t>
      </w:r>
      <w:proofErr w:type="spellEnd"/>
      <w:r w:rsidRPr="0002103D">
        <w:rPr>
          <w:color w:val="auto"/>
          <w:sz w:val="22"/>
          <w:szCs w:val="22"/>
        </w:rPr>
        <w:t xml:space="preserve"> es </w:t>
      </w:r>
      <w:proofErr w:type="spellStart"/>
      <w:r w:rsidRPr="0002103D">
        <w:rPr>
          <w:color w:val="auto"/>
          <w:sz w:val="22"/>
          <w:szCs w:val="22"/>
        </w:rPr>
        <w:t>podrà</w:t>
      </w:r>
      <w:proofErr w:type="spellEnd"/>
      <w:r w:rsidRPr="0002103D">
        <w:rPr>
          <w:color w:val="auto"/>
          <w:sz w:val="22"/>
          <w:szCs w:val="22"/>
        </w:rPr>
        <w:t xml:space="preserve"> substituir per una base de </w:t>
      </w:r>
      <w:proofErr w:type="spellStart"/>
      <w:r w:rsidRPr="0002103D">
        <w:rPr>
          <w:color w:val="auto"/>
          <w:sz w:val="22"/>
          <w:szCs w:val="22"/>
        </w:rPr>
        <w:t>formigó</w:t>
      </w:r>
      <w:proofErr w:type="spellEnd"/>
      <w:r w:rsidRPr="0002103D">
        <w:rPr>
          <w:color w:val="auto"/>
          <w:sz w:val="22"/>
          <w:szCs w:val="22"/>
        </w:rPr>
        <w:t xml:space="preserve"> de 200 Kg/cm2 de </w:t>
      </w:r>
      <w:proofErr w:type="spellStart"/>
      <w:r w:rsidRPr="0002103D">
        <w:rPr>
          <w:color w:val="auto"/>
          <w:sz w:val="22"/>
          <w:szCs w:val="22"/>
        </w:rPr>
        <w:t>resistència</w:t>
      </w:r>
      <w:proofErr w:type="spellEnd"/>
      <w:r w:rsidRPr="0002103D">
        <w:rPr>
          <w:color w:val="auto"/>
          <w:sz w:val="22"/>
          <w:szCs w:val="22"/>
        </w:rPr>
        <w:t xml:space="preserve"> característica, de QUINZE CENTÍMETRES (15 cm.) de </w:t>
      </w:r>
      <w:proofErr w:type="spellStart"/>
      <w:r w:rsidRPr="0002103D">
        <w:rPr>
          <w:color w:val="auto"/>
          <w:sz w:val="22"/>
          <w:szCs w:val="22"/>
        </w:rPr>
        <w:t>gruix</w:t>
      </w:r>
      <w:proofErr w:type="spellEnd"/>
      <w:r w:rsidRPr="0002103D">
        <w:rPr>
          <w:color w:val="auto"/>
          <w:sz w:val="22"/>
          <w:szCs w:val="22"/>
        </w:rPr>
        <w:t xml:space="preserve">, sobre </w:t>
      </w:r>
      <w:proofErr w:type="spellStart"/>
      <w:r w:rsidRPr="0002103D">
        <w:rPr>
          <w:color w:val="auto"/>
          <w:sz w:val="22"/>
          <w:szCs w:val="22"/>
        </w:rPr>
        <w:t>terreny</w:t>
      </w:r>
      <w:proofErr w:type="spellEnd"/>
      <w:r w:rsidRPr="0002103D">
        <w:rPr>
          <w:color w:val="auto"/>
          <w:sz w:val="22"/>
          <w:szCs w:val="22"/>
        </w:rPr>
        <w:t xml:space="preserve"> </w:t>
      </w:r>
      <w:proofErr w:type="spellStart"/>
      <w:r w:rsidRPr="0002103D">
        <w:rPr>
          <w:color w:val="auto"/>
          <w:sz w:val="22"/>
          <w:szCs w:val="22"/>
        </w:rPr>
        <w:t>compactat</w:t>
      </w:r>
      <w:proofErr w:type="spellEnd"/>
      <w:r w:rsidRPr="0002103D">
        <w:rPr>
          <w:color w:val="auto"/>
          <w:sz w:val="22"/>
          <w:szCs w:val="22"/>
        </w:rPr>
        <w:t xml:space="preserve"> 95 % del Proctor </w:t>
      </w:r>
      <w:proofErr w:type="spellStart"/>
      <w:r w:rsidRPr="0002103D">
        <w:rPr>
          <w:color w:val="auto"/>
          <w:sz w:val="22"/>
          <w:szCs w:val="22"/>
        </w:rPr>
        <w:t>modificat</w:t>
      </w:r>
      <w:proofErr w:type="spellEnd"/>
      <w:r w:rsidRPr="0002103D">
        <w:rPr>
          <w:color w:val="auto"/>
          <w:sz w:val="22"/>
          <w:szCs w:val="22"/>
        </w:rPr>
        <w:t xml:space="preserve">. </w:t>
      </w:r>
    </w:p>
    <w:p w14:paraId="33907300" w14:textId="77777777" w:rsidR="00063020" w:rsidRPr="0002103D" w:rsidRDefault="00063020" w:rsidP="00570046">
      <w:pPr>
        <w:pStyle w:val="Default"/>
        <w:ind w:left="1276" w:hanging="283"/>
        <w:jc w:val="both"/>
        <w:rPr>
          <w:color w:val="auto"/>
          <w:sz w:val="22"/>
          <w:szCs w:val="22"/>
        </w:rPr>
      </w:pPr>
      <w:r w:rsidRPr="0002103D">
        <w:rPr>
          <w:color w:val="auto"/>
          <w:sz w:val="22"/>
          <w:szCs w:val="22"/>
        </w:rPr>
        <w:t>3)</w:t>
      </w:r>
      <w:r w:rsidRPr="0002103D">
        <w:rPr>
          <w:color w:val="auto"/>
          <w:sz w:val="22"/>
          <w:szCs w:val="22"/>
        </w:rPr>
        <w:tab/>
      </w:r>
      <w:proofErr w:type="spellStart"/>
      <w:r w:rsidRPr="0002103D">
        <w:rPr>
          <w:color w:val="auto"/>
          <w:sz w:val="22"/>
          <w:szCs w:val="22"/>
        </w:rPr>
        <w:t>L’extensió</w:t>
      </w:r>
      <w:proofErr w:type="spellEnd"/>
      <w:r w:rsidRPr="0002103D">
        <w:rPr>
          <w:color w:val="auto"/>
          <w:sz w:val="22"/>
          <w:szCs w:val="22"/>
        </w:rPr>
        <w:t xml:space="preserve"> de la </w:t>
      </w:r>
      <w:proofErr w:type="spellStart"/>
      <w:r w:rsidRPr="0002103D">
        <w:rPr>
          <w:color w:val="auto"/>
          <w:sz w:val="22"/>
          <w:szCs w:val="22"/>
        </w:rPr>
        <w:t>reposició</w:t>
      </w:r>
      <w:proofErr w:type="spellEnd"/>
      <w:r w:rsidRPr="0002103D">
        <w:rPr>
          <w:color w:val="auto"/>
          <w:sz w:val="22"/>
          <w:szCs w:val="22"/>
        </w:rPr>
        <w:t xml:space="preserve"> de la capa de </w:t>
      </w:r>
      <w:proofErr w:type="spellStart"/>
      <w:r w:rsidRPr="0002103D">
        <w:rPr>
          <w:color w:val="auto"/>
          <w:sz w:val="22"/>
          <w:szCs w:val="22"/>
        </w:rPr>
        <w:t>rodament</w:t>
      </w:r>
      <w:proofErr w:type="spellEnd"/>
      <w:r w:rsidRPr="0002103D">
        <w:rPr>
          <w:color w:val="auto"/>
          <w:sz w:val="22"/>
          <w:szCs w:val="22"/>
        </w:rPr>
        <w:t xml:space="preserve"> </w:t>
      </w:r>
      <w:proofErr w:type="spellStart"/>
      <w:r w:rsidRPr="0002103D">
        <w:rPr>
          <w:color w:val="auto"/>
          <w:sz w:val="22"/>
          <w:szCs w:val="22"/>
        </w:rPr>
        <w:t>s’indica</w:t>
      </w:r>
      <w:proofErr w:type="spellEnd"/>
      <w:r w:rsidRPr="0002103D">
        <w:rPr>
          <w:color w:val="auto"/>
          <w:sz w:val="22"/>
          <w:szCs w:val="22"/>
        </w:rPr>
        <w:t xml:space="preserve"> al </w:t>
      </w:r>
      <w:proofErr w:type="spellStart"/>
      <w:r w:rsidRPr="0002103D">
        <w:rPr>
          <w:color w:val="auto"/>
          <w:sz w:val="22"/>
          <w:szCs w:val="22"/>
        </w:rPr>
        <w:t>paràgraf</w:t>
      </w:r>
      <w:proofErr w:type="spellEnd"/>
      <w:r w:rsidRPr="0002103D">
        <w:rPr>
          <w:color w:val="auto"/>
          <w:sz w:val="22"/>
          <w:szCs w:val="22"/>
        </w:rPr>
        <w:t xml:space="preserve"> b) </w:t>
      </w:r>
      <w:proofErr w:type="spellStart"/>
      <w:r w:rsidRPr="0002103D">
        <w:rPr>
          <w:color w:val="auto"/>
          <w:sz w:val="22"/>
          <w:szCs w:val="22"/>
        </w:rPr>
        <w:t>d’aquest</w:t>
      </w:r>
      <w:proofErr w:type="spellEnd"/>
      <w:r w:rsidRPr="0002103D">
        <w:rPr>
          <w:color w:val="auto"/>
          <w:sz w:val="22"/>
          <w:szCs w:val="22"/>
        </w:rPr>
        <w:t xml:space="preserve"> </w:t>
      </w:r>
      <w:proofErr w:type="spellStart"/>
      <w:r w:rsidRPr="0002103D">
        <w:rPr>
          <w:color w:val="auto"/>
          <w:sz w:val="22"/>
          <w:szCs w:val="22"/>
        </w:rPr>
        <w:t>apartat</w:t>
      </w:r>
      <w:proofErr w:type="spellEnd"/>
      <w:r w:rsidRPr="0002103D">
        <w:rPr>
          <w:color w:val="auto"/>
          <w:sz w:val="22"/>
          <w:szCs w:val="22"/>
        </w:rPr>
        <w:t xml:space="preserve">. </w:t>
      </w:r>
    </w:p>
    <w:p w14:paraId="4798A808" w14:textId="77777777" w:rsidR="00063020" w:rsidRPr="0002103D" w:rsidRDefault="00063020" w:rsidP="00570046">
      <w:pPr>
        <w:pStyle w:val="Default"/>
        <w:ind w:left="1276" w:hanging="283"/>
        <w:jc w:val="both"/>
        <w:rPr>
          <w:color w:val="auto"/>
          <w:sz w:val="22"/>
          <w:szCs w:val="22"/>
        </w:rPr>
      </w:pPr>
      <w:r w:rsidRPr="0002103D">
        <w:rPr>
          <w:color w:val="auto"/>
          <w:sz w:val="22"/>
          <w:szCs w:val="22"/>
        </w:rPr>
        <w:t>4)</w:t>
      </w:r>
      <w:r w:rsidRPr="0002103D">
        <w:rPr>
          <w:color w:val="auto"/>
          <w:sz w:val="22"/>
          <w:szCs w:val="22"/>
        </w:rPr>
        <w:tab/>
        <w:t xml:space="preserve">El </w:t>
      </w:r>
      <w:proofErr w:type="spellStart"/>
      <w:r w:rsidRPr="0002103D">
        <w:rPr>
          <w:color w:val="auto"/>
          <w:sz w:val="22"/>
          <w:szCs w:val="22"/>
        </w:rPr>
        <w:t>tipus</w:t>
      </w:r>
      <w:proofErr w:type="spellEnd"/>
      <w:r w:rsidRPr="0002103D">
        <w:rPr>
          <w:color w:val="auto"/>
          <w:sz w:val="22"/>
          <w:szCs w:val="22"/>
        </w:rPr>
        <w:t xml:space="preserve"> </w:t>
      </w:r>
      <w:proofErr w:type="spellStart"/>
      <w:r w:rsidRPr="0002103D">
        <w:rPr>
          <w:color w:val="auto"/>
          <w:sz w:val="22"/>
          <w:szCs w:val="22"/>
        </w:rPr>
        <w:t>d’aglomerat</w:t>
      </w:r>
      <w:proofErr w:type="spellEnd"/>
      <w:r w:rsidRPr="0002103D">
        <w:rPr>
          <w:color w:val="auto"/>
          <w:sz w:val="22"/>
          <w:szCs w:val="22"/>
        </w:rPr>
        <w:t xml:space="preserve"> </w:t>
      </w:r>
      <w:proofErr w:type="spellStart"/>
      <w:r w:rsidRPr="0002103D">
        <w:rPr>
          <w:color w:val="auto"/>
          <w:sz w:val="22"/>
          <w:szCs w:val="22"/>
        </w:rPr>
        <w:t>asfàltic</w:t>
      </w:r>
      <w:proofErr w:type="spellEnd"/>
      <w:r w:rsidRPr="0002103D">
        <w:rPr>
          <w:color w:val="auto"/>
          <w:sz w:val="22"/>
          <w:szCs w:val="22"/>
        </w:rPr>
        <w:t xml:space="preserve"> </w:t>
      </w:r>
      <w:proofErr w:type="spellStart"/>
      <w:r w:rsidRPr="0002103D">
        <w:rPr>
          <w:color w:val="auto"/>
          <w:sz w:val="22"/>
          <w:szCs w:val="22"/>
        </w:rPr>
        <w:t>tancat</w:t>
      </w:r>
      <w:proofErr w:type="spellEnd"/>
      <w:r w:rsidRPr="0002103D">
        <w:rPr>
          <w:color w:val="auto"/>
          <w:sz w:val="22"/>
          <w:szCs w:val="22"/>
        </w:rPr>
        <w:t xml:space="preserve"> en </w:t>
      </w:r>
      <w:proofErr w:type="spellStart"/>
      <w:r w:rsidRPr="0002103D">
        <w:rPr>
          <w:color w:val="auto"/>
          <w:sz w:val="22"/>
          <w:szCs w:val="22"/>
        </w:rPr>
        <w:t>calent</w:t>
      </w:r>
      <w:proofErr w:type="spellEnd"/>
      <w:r w:rsidRPr="0002103D">
        <w:rPr>
          <w:color w:val="auto"/>
          <w:sz w:val="22"/>
          <w:szCs w:val="22"/>
        </w:rPr>
        <w:t xml:space="preserve"> per a capa de </w:t>
      </w:r>
      <w:proofErr w:type="spellStart"/>
      <w:r w:rsidRPr="0002103D">
        <w:rPr>
          <w:color w:val="auto"/>
          <w:sz w:val="22"/>
          <w:szCs w:val="22"/>
        </w:rPr>
        <w:t>rodament</w:t>
      </w:r>
      <w:proofErr w:type="spellEnd"/>
      <w:r w:rsidRPr="0002103D">
        <w:rPr>
          <w:color w:val="auto"/>
          <w:sz w:val="22"/>
          <w:szCs w:val="22"/>
        </w:rPr>
        <w:t xml:space="preserve"> </w:t>
      </w:r>
      <w:proofErr w:type="spellStart"/>
      <w:r w:rsidRPr="0002103D">
        <w:rPr>
          <w:color w:val="auto"/>
          <w:sz w:val="22"/>
          <w:szCs w:val="22"/>
        </w:rPr>
        <w:t>serà</w:t>
      </w:r>
      <w:proofErr w:type="spellEnd"/>
      <w:r w:rsidRPr="0002103D">
        <w:rPr>
          <w:color w:val="auto"/>
          <w:sz w:val="22"/>
          <w:szCs w:val="22"/>
        </w:rPr>
        <w:t xml:space="preserve"> el </w:t>
      </w:r>
      <w:proofErr w:type="spellStart"/>
      <w:r w:rsidRPr="0002103D">
        <w:rPr>
          <w:color w:val="auto"/>
          <w:sz w:val="22"/>
          <w:szCs w:val="22"/>
        </w:rPr>
        <w:t>corresponent</w:t>
      </w:r>
      <w:proofErr w:type="spellEnd"/>
      <w:r w:rsidRPr="0002103D">
        <w:rPr>
          <w:color w:val="auto"/>
          <w:sz w:val="22"/>
          <w:szCs w:val="22"/>
        </w:rPr>
        <w:t xml:space="preserve"> a </w:t>
      </w:r>
      <w:proofErr w:type="spellStart"/>
      <w:r w:rsidRPr="0002103D">
        <w:rPr>
          <w:color w:val="auto"/>
          <w:sz w:val="22"/>
          <w:szCs w:val="22"/>
        </w:rPr>
        <w:t>l’ús</w:t>
      </w:r>
      <w:proofErr w:type="spellEnd"/>
      <w:r w:rsidRPr="0002103D">
        <w:rPr>
          <w:color w:val="auto"/>
          <w:sz w:val="22"/>
          <w:szCs w:val="22"/>
        </w:rPr>
        <w:t xml:space="preserve"> D-12 del </w:t>
      </w:r>
      <w:proofErr w:type="spellStart"/>
      <w:r w:rsidRPr="0002103D">
        <w:rPr>
          <w:color w:val="auto"/>
          <w:sz w:val="22"/>
          <w:szCs w:val="22"/>
        </w:rPr>
        <w:t>Plec</w:t>
      </w:r>
      <w:proofErr w:type="spellEnd"/>
      <w:r w:rsidRPr="0002103D">
        <w:rPr>
          <w:color w:val="auto"/>
          <w:sz w:val="22"/>
          <w:szCs w:val="22"/>
        </w:rPr>
        <w:t xml:space="preserve"> de </w:t>
      </w:r>
      <w:proofErr w:type="spellStart"/>
      <w:r w:rsidRPr="0002103D">
        <w:rPr>
          <w:color w:val="auto"/>
          <w:sz w:val="22"/>
          <w:szCs w:val="22"/>
        </w:rPr>
        <w:t>condicions</w:t>
      </w:r>
      <w:proofErr w:type="spellEnd"/>
      <w:r w:rsidRPr="0002103D">
        <w:rPr>
          <w:color w:val="auto"/>
          <w:sz w:val="22"/>
          <w:szCs w:val="22"/>
        </w:rPr>
        <w:t xml:space="preserve"> </w:t>
      </w:r>
      <w:proofErr w:type="spellStart"/>
      <w:r w:rsidRPr="0002103D">
        <w:rPr>
          <w:color w:val="auto"/>
          <w:sz w:val="22"/>
          <w:szCs w:val="22"/>
        </w:rPr>
        <w:t>tècniques</w:t>
      </w:r>
      <w:proofErr w:type="spellEnd"/>
      <w:r w:rsidRPr="0002103D">
        <w:rPr>
          <w:color w:val="auto"/>
          <w:sz w:val="22"/>
          <w:szCs w:val="22"/>
        </w:rPr>
        <w:t xml:space="preserve"> </w:t>
      </w:r>
      <w:proofErr w:type="spellStart"/>
      <w:r w:rsidRPr="0002103D">
        <w:rPr>
          <w:color w:val="auto"/>
          <w:sz w:val="22"/>
          <w:szCs w:val="22"/>
        </w:rPr>
        <w:t>generals</w:t>
      </w:r>
      <w:proofErr w:type="spellEnd"/>
      <w:r w:rsidRPr="0002103D">
        <w:rPr>
          <w:color w:val="auto"/>
          <w:sz w:val="22"/>
          <w:szCs w:val="22"/>
        </w:rPr>
        <w:t xml:space="preserve"> per a obres de carreteres i </w:t>
      </w:r>
      <w:proofErr w:type="spellStart"/>
      <w:r w:rsidRPr="0002103D">
        <w:rPr>
          <w:color w:val="auto"/>
          <w:sz w:val="22"/>
          <w:szCs w:val="22"/>
        </w:rPr>
        <w:t>ponts</w:t>
      </w:r>
      <w:proofErr w:type="spellEnd"/>
      <w:r w:rsidRPr="0002103D">
        <w:rPr>
          <w:color w:val="auto"/>
          <w:sz w:val="22"/>
          <w:szCs w:val="22"/>
        </w:rPr>
        <w:t xml:space="preserve"> (PG3-75) del MOPU, </w:t>
      </w:r>
      <w:proofErr w:type="spellStart"/>
      <w:r w:rsidRPr="0002103D">
        <w:rPr>
          <w:color w:val="auto"/>
          <w:sz w:val="22"/>
          <w:szCs w:val="22"/>
        </w:rPr>
        <w:t>amb</w:t>
      </w:r>
      <w:proofErr w:type="spellEnd"/>
      <w:r w:rsidRPr="0002103D">
        <w:rPr>
          <w:color w:val="auto"/>
          <w:sz w:val="22"/>
          <w:szCs w:val="22"/>
        </w:rPr>
        <w:t xml:space="preserve"> </w:t>
      </w:r>
      <w:proofErr w:type="spellStart"/>
      <w:r w:rsidRPr="0002103D">
        <w:rPr>
          <w:color w:val="auto"/>
          <w:sz w:val="22"/>
          <w:szCs w:val="22"/>
        </w:rPr>
        <w:t>àrids</w:t>
      </w:r>
      <w:proofErr w:type="spellEnd"/>
      <w:r w:rsidRPr="0002103D">
        <w:rPr>
          <w:color w:val="auto"/>
          <w:sz w:val="22"/>
          <w:szCs w:val="22"/>
        </w:rPr>
        <w:t xml:space="preserve"> </w:t>
      </w:r>
      <w:proofErr w:type="spellStart"/>
      <w:r w:rsidRPr="0002103D">
        <w:rPr>
          <w:color w:val="auto"/>
          <w:sz w:val="22"/>
          <w:szCs w:val="22"/>
        </w:rPr>
        <w:t>granítics</w:t>
      </w:r>
      <w:proofErr w:type="spellEnd"/>
      <w:r w:rsidRPr="0002103D">
        <w:rPr>
          <w:color w:val="auto"/>
          <w:sz w:val="22"/>
          <w:szCs w:val="22"/>
        </w:rPr>
        <w:t xml:space="preserve">. </w:t>
      </w:r>
    </w:p>
    <w:p w14:paraId="46731D5D" w14:textId="77777777" w:rsidR="00063020" w:rsidRPr="0002103D" w:rsidRDefault="00063020" w:rsidP="00570046">
      <w:pPr>
        <w:pStyle w:val="Default"/>
        <w:ind w:left="1276" w:hanging="283"/>
        <w:jc w:val="both"/>
        <w:rPr>
          <w:color w:val="auto"/>
          <w:sz w:val="22"/>
          <w:szCs w:val="22"/>
        </w:rPr>
      </w:pPr>
      <w:r w:rsidRPr="0002103D">
        <w:rPr>
          <w:color w:val="auto"/>
          <w:sz w:val="22"/>
          <w:szCs w:val="22"/>
        </w:rPr>
        <w:t>5)</w:t>
      </w:r>
      <w:r w:rsidRPr="0002103D">
        <w:rPr>
          <w:color w:val="auto"/>
          <w:sz w:val="22"/>
          <w:szCs w:val="22"/>
        </w:rPr>
        <w:tab/>
      </w:r>
      <w:proofErr w:type="spellStart"/>
      <w:r w:rsidRPr="0002103D">
        <w:rPr>
          <w:color w:val="auto"/>
          <w:sz w:val="22"/>
          <w:szCs w:val="22"/>
        </w:rPr>
        <w:t>L’estesa</w:t>
      </w:r>
      <w:proofErr w:type="spellEnd"/>
      <w:r w:rsidRPr="0002103D">
        <w:rPr>
          <w:color w:val="auto"/>
          <w:sz w:val="22"/>
          <w:szCs w:val="22"/>
        </w:rPr>
        <w:t xml:space="preserve"> </w:t>
      </w:r>
      <w:proofErr w:type="spellStart"/>
      <w:r w:rsidRPr="0002103D">
        <w:rPr>
          <w:color w:val="auto"/>
          <w:sz w:val="22"/>
          <w:szCs w:val="22"/>
        </w:rPr>
        <w:t>d’aglomerat</w:t>
      </w:r>
      <w:proofErr w:type="spellEnd"/>
      <w:r w:rsidRPr="0002103D">
        <w:rPr>
          <w:color w:val="auto"/>
          <w:sz w:val="22"/>
          <w:szCs w:val="22"/>
        </w:rPr>
        <w:t xml:space="preserve"> es </w:t>
      </w:r>
      <w:proofErr w:type="spellStart"/>
      <w:r w:rsidRPr="0002103D">
        <w:rPr>
          <w:color w:val="auto"/>
          <w:sz w:val="22"/>
          <w:szCs w:val="22"/>
        </w:rPr>
        <w:t>farà</w:t>
      </w:r>
      <w:proofErr w:type="spellEnd"/>
      <w:r w:rsidRPr="0002103D">
        <w:rPr>
          <w:color w:val="auto"/>
          <w:sz w:val="22"/>
          <w:szCs w:val="22"/>
        </w:rPr>
        <w:t xml:space="preserve"> </w:t>
      </w:r>
      <w:proofErr w:type="spellStart"/>
      <w:r w:rsidRPr="0002103D">
        <w:rPr>
          <w:color w:val="auto"/>
          <w:sz w:val="22"/>
          <w:szCs w:val="22"/>
        </w:rPr>
        <w:t>mecànicament</w:t>
      </w:r>
      <w:proofErr w:type="spellEnd"/>
      <w:r w:rsidRPr="0002103D">
        <w:rPr>
          <w:color w:val="auto"/>
          <w:sz w:val="22"/>
          <w:szCs w:val="22"/>
        </w:rPr>
        <w:t xml:space="preserve">, i </w:t>
      </w:r>
      <w:proofErr w:type="spellStart"/>
      <w:r w:rsidRPr="0002103D">
        <w:rPr>
          <w:color w:val="auto"/>
          <w:sz w:val="22"/>
          <w:szCs w:val="22"/>
        </w:rPr>
        <w:t>només</w:t>
      </w:r>
      <w:proofErr w:type="spellEnd"/>
      <w:r w:rsidRPr="0002103D">
        <w:rPr>
          <w:color w:val="auto"/>
          <w:sz w:val="22"/>
          <w:szCs w:val="22"/>
        </w:rPr>
        <w:t xml:space="preserve"> </w:t>
      </w:r>
      <w:proofErr w:type="spellStart"/>
      <w:r w:rsidRPr="0002103D">
        <w:rPr>
          <w:color w:val="auto"/>
          <w:sz w:val="22"/>
          <w:szCs w:val="22"/>
        </w:rPr>
        <w:t>quan</w:t>
      </w:r>
      <w:proofErr w:type="spellEnd"/>
      <w:r w:rsidRPr="0002103D">
        <w:rPr>
          <w:color w:val="auto"/>
          <w:sz w:val="22"/>
          <w:szCs w:val="22"/>
        </w:rPr>
        <w:t xml:space="preserve"> </w:t>
      </w:r>
      <w:proofErr w:type="spellStart"/>
      <w:r w:rsidRPr="0002103D">
        <w:rPr>
          <w:color w:val="auto"/>
          <w:sz w:val="22"/>
          <w:szCs w:val="22"/>
        </w:rPr>
        <w:t>això</w:t>
      </w:r>
      <w:proofErr w:type="spellEnd"/>
      <w:r w:rsidRPr="0002103D">
        <w:rPr>
          <w:color w:val="auto"/>
          <w:sz w:val="22"/>
          <w:szCs w:val="22"/>
        </w:rPr>
        <w:t xml:space="preserve"> no </w:t>
      </w:r>
      <w:proofErr w:type="spellStart"/>
      <w:r w:rsidRPr="0002103D">
        <w:rPr>
          <w:color w:val="auto"/>
          <w:sz w:val="22"/>
          <w:szCs w:val="22"/>
        </w:rPr>
        <w:t>sigui</w:t>
      </w:r>
      <w:proofErr w:type="spellEnd"/>
      <w:r w:rsidRPr="0002103D">
        <w:rPr>
          <w:color w:val="auto"/>
          <w:sz w:val="22"/>
          <w:szCs w:val="22"/>
        </w:rPr>
        <w:t xml:space="preserve"> </w:t>
      </w:r>
      <w:proofErr w:type="spellStart"/>
      <w:r w:rsidRPr="0002103D">
        <w:rPr>
          <w:color w:val="auto"/>
          <w:sz w:val="22"/>
          <w:szCs w:val="22"/>
        </w:rPr>
        <w:t>possible</w:t>
      </w:r>
      <w:proofErr w:type="spellEnd"/>
      <w:r w:rsidRPr="0002103D">
        <w:rPr>
          <w:color w:val="auto"/>
          <w:sz w:val="22"/>
          <w:szCs w:val="22"/>
        </w:rPr>
        <w:t xml:space="preserve"> es </w:t>
      </w:r>
      <w:proofErr w:type="spellStart"/>
      <w:r w:rsidRPr="0002103D">
        <w:rPr>
          <w:color w:val="auto"/>
          <w:sz w:val="22"/>
          <w:szCs w:val="22"/>
        </w:rPr>
        <w:t>permetrà</w:t>
      </w:r>
      <w:proofErr w:type="spellEnd"/>
      <w:r w:rsidRPr="0002103D">
        <w:rPr>
          <w:color w:val="auto"/>
          <w:sz w:val="22"/>
          <w:szCs w:val="22"/>
        </w:rPr>
        <w:t xml:space="preserve"> </w:t>
      </w:r>
      <w:proofErr w:type="spellStart"/>
      <w:r w:rsidRPr="0002103D">
        <w:rPr>
          <w:color w:val="auto"/>
          <w:sz w:val="22"/>
          <w:szCs w:val="22"/>
        </w:rPr>
        <w:t>l’estesa</w:t>
      </w:r>
      <w:proofErr w:type="spellEnd"/>
      <w:r w:rsidRPr="0002103D">
        <w:rPr>
          <w:color w:val="auto"/>
          <w:sz w:val="22"/>
          <w:szCs w:val="22"/>
        </w:rPr>
        <w:t xml:space="preserve"> manual en </w:t>
      </w:r>
      <w:proofErr w:type="spellStart"/>
      <w:r w:rsidRPr="0002103D">
        <w:rPr>
          <w:color w:val="auto"/>
          <w:sz w:val="22"/>
          <w:szCs w:val="22"/>
        </w:rPr>
        <w:t>superfícies</w:t>
      </w:r>
      <w:proofErr w:type="spellEnd"/>
      <w:r w:rsidRPr="0002103D">
        <w:rPr>
          <w:color w:val="auto"/>
          <w:sz w:val="22"/>
          <w:szCs w:val="22"/>
        </w:rPr>
        <w:t xml:space="preserve"> </w:t>
      </w:r>
      <w:proofErr w:type="spellStart"/>
      <w:r w:rsidRPr="0002103D">
        <w:rPr>
          <w:color w:val="auto"/>
          <w:sz w:val="22"/>
          <w:szCs w:val="22"/>
        </w:rPr>
        <w:t>petites</w:t>
      </w:r>
      <w:proofErr w:type="spellEnd"/>
      <w:r w:rsidRPr="0002103D">
        <w:rPr>
          <w:color w:val="auto"/>
          <w:sz w:val="22"/>
          <w:szCs w:val="22"/>
        </w:rPr>
        <w:t xml:space="preserve">. </w:t>
      </w:r>
    </w:p>
    <w:p w14:paraId="493A4630" w14:textId="77777777" w:rsidR="00063020" w:rsidRPr="0002103D" w:rsidRDefault="00063020" w:rsidP="00570046">
      <w:pPr>
        <w:pStyle w:val="Default"/>
        <w:ind w:left="993" w:hanging="360"/>
        <w:jc w:val="both"/>
        <w:rPr>
          <w:color w:val="auto"/>
          <w:sz w:val="22"/>
          <w:szCs w:val="22"/>
        </w:rPr>
      </w:pPr>
      <w:r w:rsidRPr="0002103D">
        <w:rPr>
          <w:color w:val="auto"/>
          <w:sz w:val="22"/>
          <w:szCs w:val="22"/>
        </w:rPr>
        <w:t>b)</w:t>
      </w:r>
      <w:r w:rsidRPr="0002103D">
        <w:rPr>
          <w:color w:val="auto"/>
          <w:sz w:val="22"/>
          <w:szCs w:val="22"/>
        </w:rPr>
        <w:tab/>
      </w:r>
      <w:proofErr w:type="spellStart"/>
      <w:r w:rsidRPr="0002103D">
        <w:rPr>
          <w:color w:val="auto"/>
          <w:sz w:val="22"/>
          <w:szCs w:val="22"/>
        </w:rPr>
        <w:t>Superfície</w:t>
      </w:r>
      <w:proofErr w:type="spellEnd"/>
      <w:r w:rsidRPr="0002103D">
        <w:rPr>
          <w:color w:val="auto"/>
          <w:sz w:val="22"/>
          <w:szCs w:val="22"/>
        </w:rPr>
        <w:t xml:space="preserve"> de la </w:t>
      </w:r>
      <w:proofErr w:type="spellStart"/>
      <w:r w:rsidRPr="0002103D">
        <w:rPr>
          <w:color w:val="auto"/>
          <w:sz w:val="22"/>
          <w:szCs w:val="22"/>
        </w:rPr>
        <w:t>reposició</w:t>
      </w:r>
      <w:proofErr w:type="spellEnd"/>
      <w:r w:rsidRPr="0002103D">
        <w:rPr>
          <w:color w:val="auto"/>
          <w:sz w:val="22"/>
          <w:szCs w:val="22"/>
        </w:rPr>
        <w:t xml:space="preserve"> de la capa de </w:t>
      </w:r>
      <w:proofErr w:type="spellStart"/>
      <w:r w:rsidRPr="0002103D">
        <w:rPr>
          <w:color w:val="auto"/>
          <w:sz w:val="22"/>
          <w:szCs w:val="22"/>
        </w:rPr>
        <w:t>rodament</w:t>
      </w:r>
      <w:proofErr w:type="spellEnd"/>
      <w:r w:rsidRPr="0002103D">
        <w:rPr>
          <w:color w:val="auto"/>
          <w:sz w:val="22"/>
          <w:szCs w:val="22"/>
        </w:rPr>
        <w:t xml:space="preserve">. La </w:t>
      </w:r>
      <w:proofErr w:type="spellStart"/>
      <w:r w:rsidRPr="0002103D">
        <w:rPr>
          <w:color w:val="auto"/>
          <w:sz w:val="22"/>
          <w:szCs w:val="22"/>
        </w:rPr>
        <w:t>reposició</w:t>
      </w:r>
      <w:proofErr w:type="spellEnd"/>
      <w:r w:rsidRPr="0002103D">
        <w:rPr>
          <w:color w:val="auto"/>
          <w:sz w:val="22"/>
          <w:szCs w:val="22"/>
        </w:rPr>
        <w:t xml:space="preserve"> mínima </w:t>
      </w:r>
      <w:proofErr w:type="spellStart"/>
      <w:r w:rsidRPr="0002103D">
        <w:rPr>
          <w:color w:val="auto"/>
          <w:sz w:val="22"/>
          <w:szCs w:val="22"/>
        </w:rPr>
        <w:t>serà</w:t>
      </w:r>
      <w:proofErr w:type="spellEnd"/>
      <w:r w:rsidRPr="0002103D">
        <w:rPr>
          <w:color w:val="auto"/>
          <w:sz w:val="22"/>
          <w:szCs w:val="22"/>
        </w:rPr>
        <w:t xml:space="preserve"> de VUITANTA CENTÍMETRES (80 cm.) a cada </w:t>
      </w:r>
      <w:proofErr w:type="spellStart"/>
      <w:r w:rsidRPr="0002103D">
        <w:rPr>
          <w:color w:val="auto"/>
          <w:sz w:val="22"/>
          <w:szCs w:val="22"/>
        </w:rPr>
        <w:t>costat</w:t>
      </w:r>
      <w:proofErr w:type="spellEnd"/>
      <w:r w:rsidRPr="0002103D">
        <w:rPr>
          <w:color w:val="auto"/>
          <w:sz w:val="22"/>
          <w:szCs w:val="22"/>
        </w:rPr>
        <w:t xml:space="preserve"> de les </w:t>
      </w:r>
      <w:proofErr w:type="spellStart"/>
      <w:r w:rsidRPr="0002103D">
        <w:rPr>
          <w:color w:val="auto"/>
          <w:sz w:val="22"/>
          <w:szCs w:val="22"/>
        </w:rPr>
        <w:t>voreres</w:t>
      </w:r>
      <w:proofErr w:type="spellEnd"/>
      <w:r w:rsidRPr="0002103D">
        <w:rPr>
          <w:color w:val="auto"/>
          <w:sz w:val="22"/>
          <w:szCs w:val="22"/>
        </w:rPr>
        <w:t xml:space="preserve"> de la rasa o el </w:t>
      </w:r>
      <w:proofErr w:type="spellStart"/>
      <w:r w:rsidRPr="0002103D">
        <w:rPr>
          <w:color w:val="auto"/>
          <w:sz w:val="22"/>
          <w:szCs w:val="22"/>
        </w:rPr>
        <w:t>rodatge</w:t>
      </w:r>
      <w:proofErr w:type="spellEnd"/>
      <w:r w:rsidRPr="0002103D">
        <w:rPr>
          <w:color w:val="auto"/>
          <w:sz w:val="22"/>
          <w:szCs w:val="22"/>
        </w:rPr>
        <w:t xml:space="preserve"> i </w:t>
      </w:r>
      <w:proofErr w:type="spellStart"/>
      <w:r w:rsidRPr="0002103D">
        <w:rPr>
          <w:color w:val="auto"/>
          <w:sz w:val="22"/>
          <w:szCs w:val="22"/>
        </w:rPr>
        <w:t>sempre</w:t>
      </w:r>
      <w:proofErr w:type="spellEnd"/>
      <w:r w:rsidRPr="0002103D">
        <w:rPr>
          <w:color w:val="auto"/>
          <w:sz w:val="22"/>
          <w:szCs w:val="22"/>
        </w:rPr>
        <w:t xml:space="preserve"> en </w:t>
      </w:r>
      <w:proofErr w:type="spellStart"/>
      <w:r w:rsidRPr="0002103D">
        <w:rPr>
          <w:color w:val="auto"/>
          <w:sz w:val="22"/>
          <w:szCs w:val="22"/>
        </w:rPr>
        <w:t>els</w:t>
      </w:r>
      <w:proofErr w:type="spellEnd"/>
      <w:r w:rsidRPr="0002103D">
        <w:rPr>
          <w:color w:val="auto"/>
          <w:sz w:val="22"/>
          <w:szCs w:val="22"/>
        </w:rPr>
        <w:t xml:space="preserve"> </w:t>
      </w:r>
      <w:proofErr w:type="spellStart"/>
      <w:r w:rsidRPr="0002103D">
        <w:rPr>
          <w:color w:val="auto"/>
          <w:sz w:val="22"/>
          <w:szCs w:val="22"/>
        </w:rPr>
        <w:t>sentits</w:t>
      </w:r>
      <w:proofErr w:type="spellEnd"/>
      <w:r w:rsidRPr="0002103D">
        <w:rPr>
          <w:color w:val="auto"/>
          <w:sz w:val="22"/>
          <w:szCs w:val="22"/>
        </w:rPr>
        <w:t xml:space="preserve"> transversal i longitudinal del </w:t>
      </w:r>
      <w:proofErr w:type="spellStart"/>
      <w:r w:rsidRPr="0002103D">
        <w:rPr>
          <w:color w:val="auto"/>
          <w:sz w:val="22"/>
          <w:szCs w:val="22"/>
        </w:rPr>
        <w:t>carrer</w:t>
      </w:r>
      <w:proofErr w:type="spellEnd"/>
      <w:r w:rsidRPr="0002103D">
        <w:rPr>
          <w:color w:val="auto"/>
          <w:sz w:val="22"/>
          <w:szCs w:val="22"/>
        </w:rPr>
        <w:t xml:space="preserve">, i es </w:t>
      </w:r>
      <w:proofErr w:type="spellStart"/>
      <w:r w:rsidRPr="0002103D">
        <w:rPr>
          <w:color w:val="auto"/>
          <w:sz w:val="22"/>
          <w:szCs w:val="22"/>
        </w:rPr>
        <w:t>procurarà</w:t>
      </w:r>
      <w:proofErr w:type="spellEnd"/>
      <w:r w:rsidRPr="0002103D">
        <w:rPr>
          <w:color w:val="auto"/>
          <w:sz w:val="22"/>
          <w:szCs w:val="22"/>
        </w:rPr>
        <w:t xml:space="preserve"> que la junta longitudinal no </w:t>
      </w:r>
      <w:proofErr w:type="spellStart"/>
      <w:r w:rsidRPr="0002103D">
        <w:rPr>
          <w:color w:val="auto"/>
          <w:sz w:val="22"/>
          <w:szCs w:val="22"/>
        </w:rPr>
        <w:t>coincideixi</w:t>
      </w:r>
      <w:proofErr w:type="spellEnd"/>
      <w:r w:rsidRPr="0002103D">
        <w:rPr>
          <w:color w:val="auto"/>
          <w:sz w:val="22"/>
          <w:szCs w:val="22"/>
        </w:rPr>
        <w:t xml:space="preserve"> </w:t>
      </w:r>
      <w:proofErr w:type="spellStart"/>
      <w:r w:rsidRPr="0002103D">
        <w:rPr>
          <w:color w:val="auto"/>
          <w:sz w:val="22"/>
          <w:szCs w:val="22"/>
        </w:rPr>
        <w:t>amb</w:t>
      </w:r>
      <w:proofErr w:type="spellEnd"/>
      <w:r w:rsidRPr="0002103D">
        <w:rPr>
          <w:color w:val="auto"/>
          <w:sz w:val="22"/>
          <w:szCs w:val="22"/>
        </w:rPr>
        <w:t xml:space="preserve"> la zona de </w:t>
      </w:r>
      <w:proofErr w:type="spellStart"/>
      <w:r w:rsidRPr="0002103D">
        <w:rPr>
          <w:color w:val="auto"/>
          <w:sz w:val="22"/>
          <w:szCs w:val="22"/>
        </w:rPr>
        <w:t>pas</w:t>
      </w:r>
      <w:proofErr w:type="spellEnd"/>
      <w:r w:rsidRPr="0002103D">
        <w:rPr>
          <w:color w:val="auto"/>
          <w:sz w:val="22"/>
          <w:szCs w:val="22"/>
        </w:rPr>
        <w:t xml:space="preserve"> de les </w:t>
      </w:r>
      <w:proofErr w:type="spellStart"/>
      <w:r w:rsidRPr="0002103D">
        <w:rPr>
          <w:color w:val="auto"/>
          <w:sz w:val="22"/>
          <w:szCs w:val="22"/>
        </w:rPr>
        <w:t>rodes</w:t>
      </w:r>
      <w:proofErr w:type="spellEnd"/>
      <w:r w:rsidRPr="0002103D">
        <w:rPr>
          <w:color w:val="auto"/>
          <w:sz w:val="22"/>
          <w:szCs w:val="22"/>
        </w:rPr>
        <w:t xml:space="preserve"> </w:t>
      </w:r>
      <w:proofErr w:type="spellStart"/>
      <w:r w:rsidRPr="0002103D">
        <w:rPr>
          <w:color w:val="auto"/>
          <w:sz w:val="22"/>
          <w:szCs w:val="22"/>
        </w:rPr>
        <w:t>dels</w:t>
      </w:r>
      <w:proofErr w:type="spellEnd"/>
      <w:r w:rsidRPr="0002103D">
        <w:rPr>
          <w:color w:val="auto"/>
          <w:sz w:val="22"/>
          <w:szCs w:val="22"/>
        </w:rPr>
        <w:t xml:space="preserve"> </w:t>
      </w:r>
      <w:proofErr w:type="spellStart"/>
      <w:r w:rsidRPr="0002103D">
        <w:rPr>
          <w:color w:val="auto"/>
          <w:sz w:val="22"/>
          <w:szCs w:val="22"/>
        </w:rPr>
        <w:t>vehicles</w:t>
      </w:r>
      <w:proofErr w:type="spellEnd"/>
      <w:r w:rsidRPr="0002103D">
        <w:rPr>
          <w:color w:val="auto"/>
          <w:sz w:val="22"/>
          <w:szCs w:val="22"/>
        </w:rPr>
        <w:t xml:space="preserve">. En </w:t>
      </w:r>
      <w:proofErr w:type="spellStart"/>
      <w:r w:rsidRPr="0002103D">
        <w:rPr>
          <w:color w:val="auto"/>
          <w:sz w:val="22"/>
          <w:szCs w:val="22"/>
        </w:rPr>
        <w:t>carrers</w:t>
      </w:r>
      <w:proofErr w:type="spellEnd"/>
      <w:r w:rsidRPr="0002103D">
        <w:rPr>
          <w:color w:val="auto"/>
          <w:sz w:val="22"/>
          <w:szCs w:val="22"/>
        </w:rPr>
        <w:t xml:space="preserve"> </w:t>
      </w:r>
      <w:proofErr w:type="spellStart"/>
      <w:r w:rsidRPr="0002103D">
        <w:rPr>
          <w:color w:val="auto"/>
          <w:sz w:val="22"/>
          <w:szCs w:val="22"/>
        </w:rPr>
        <w:t>amb</w:t>
      </w:r>
      <w:proofErr w:type="spellEnd"/>
      <w:r w:rsidRPr="0002103D">
        <w:rPr>
          <w:color w:val="auto"/>
          <w:sz w:val="22"/>
          <w:szCs w:val="22"/>
        </w:rPr>
        <w:t xml:space="preserve"> </w:t>
      </w:r>
      <w:proofErr w:type="spellStart"/>
      <w:r w:rsidRPr="0002103D">
        <w:rPr>
          <w:color w:val="auto"/>
          <w:sz w:val="22"/>
          <w:szCs w:val="22"/>
        </w:rPr>
        <w:t>carrils</w:t>
      </w:r>
      <w:proofErr w:type="spellEnd"/>
      <w:r w:rsidRPr="0002103D">
        <w:rPr>
          <w:color w:val="auto"/>
          <w:sz w:val="22"/>
          <w:szCs w:val="22"/>
        </w:rPr>
        <w:t xml:space="preserve"> de </w:t>
      </w:r>
      <w:proofErr w:type="spellStart"/>
      <w:r w:rsidRPr="0002103D">
        <w:rPr>
          <w:color w:val="auto"/>
          <w:sz w:val="22"/>
          <w:szCs w:val="22"/>
        </w:rPr>
        <w:t>circulació</w:t>
      </w:r>
      <w:proofErr w:type="spellEnd"/>
      <w:r w:rsidRPr="0002103D">
        <w:rPr>
          <w:color w:val="auto"/>
          <w:sz w:val="22"/>
          <w:szCs w:val="22"/>
        </w:rPr>
        <w:t xml:space="preserve"> </w:t>
      </w:r>
      <w:proofErr w:type="spellStart"/>
      <w:r w:rsidRPr="0002103D">
        <w:rPr>
          <w:color w:val="auto"/>
          <w:sz w:val="22"/>
          <w:szCs w:val="22"/>
        </w:rPr>
        <w:t>senyalitzats</w:t>
      </w:r>
      <w:proofErr w:type="spellEnd"/>
      <w:r w:rsidRPr="0002103D">
        <w:rPr>
          <w:color w:val="auto"/>
          <w:sz w:val="22"/>
          <w:szCs w:val="22"/>
        </w:rPr>
        <w:t xml:space="preserve">, la </w:t>
      </w:r>
      <w:proofErr w:type="spellStart"/>
      <w:r w:rsidRPr="0002103D">
        <w:rPr>
          <w:color w:val="auto"/>
          <w:sz w:val="22"/>
          <w:szCs w:val="22"/>
        </w:rPr>
        <w:t>reposició</w:t>
      </w:r>
      <w:proofErr w:type="spellEnd"/>
      <w:r w:rsidRPr="0002103D">
        <w:rPr>
          <w:color w:val="auto"/>
          <w:sz w:val="22"/>
          <w:szCs w:val="22"/>
        </w:rPr>
        <w:t xml:space="preserve"> </w:t>
      </w:r>
      <w:proofErr w:type="spellStart"/>
      <w:r w:rsidRPr="0002103D">
        <w:rPr>
          <w:color w:val="auto"/>
          <w:sz w:val="22"/>
          <w:szCs w:val="22"/>
        </w:rPr>
        <w:t>s’entendrà</w:t>
      </w:r>
      <w:proofErr w:type="spellEnd"/>
      <w:r w:rsidRPr="0002103D">
        <w:rPr>
          <w:color w:val="auto"/>
          <w:sz w:val="22"/>
          <w:szCs w:val="22"/>
        </w:rPr>
        <w:t xml:space="preserve"> a un nombre </w:t>
      </w:r>
      <w:proofErr w:type="spellStart"/>
      <w:r w:rsidRPr="0002103D">
        <w:rPr>
          <w:color w:val="auto"/>
          <w:sz w:val="22"/>
          <w:szCs w:val="22"/>
        </w:rPr>
        <w:t>enter</w:t>
      </w:r>
      <w:proofErr w:type="spellEnd"/>
      <w:r w:rsidRPr="0002103D">
        <w:rPr>
          <w:color w:val="auto"/>
          <w:sz w:val="22"/>
          <w:szCs w:val="22"/>
        </w:rPr>
        <w:t xml:space="preserve"> </w:t>
      </w:r>
      <w:proofErr w:type="spellStart"/>
      <w:r w:rsidRPr="0002103D">
        <w:rPr>
          <w:color w:val="auto"/>
          <w:sz w:val="22"/>
          <w:szCs w:val="22"/>
        </w:rPr>
        <w:t>d’aquests</w:t>
      </w:r>
      <w:proofErr w:type="spellEnd"/>
      <w:r w:rsidRPr="0002103D">
        <w:rPr>
          <w:color w:val="auto"/>
          <w:sz w:val="22"/>
          <w:szCs w:val="22"/>
        </w:rPr>
        <w:t xml:space="preserve"> </w:t>
      </w:r>
      <w:proofErr w:type="spellStart"/>
      <w:r w:rsidRPr="0002103D">
        <w:rPr>
          <w:color w:val="auto"/>
          <w:sz w:val="22"/>
          <w:szCs w:val="22"/>
        </w:rPr>
        <w:t>carrils</w:t>
      </w:r>
      <w:proofErr w:type="spellEnd"/>
      <w:r w:rsidRPr="0002103D">
        <w:rPr>
          <w:color w:val="auto"/>
          <w:sz w:val="22"/>
          <w:szCs w:val="22"/>
        </w:rPr>
        <w:t xml:space="preserve">, </w:t>
      </w:r>
      <w:proofErr w:type="spellStart"/>
      <w:r w:rsidRPr="0002103D">
        <w:rPr>
          <w:color w:val="auto"/>
          <w:sz w:val="22"/>
          <w:szCs w:val="22"/>
        </w:rPr>
        <w:t>amb</w:t>
      </w:r>
      <w:proofErr w:type="spellEnd"/>
      <w:r w:rsidRPr="0002103D">
        <w:rPr>
          <w:color w:val="auto"/>
          <w:sz w:val="22"/>
          <w:szCs w:val="22"/>
        </w:rPr>
        <w:t xml:space="preserve"> la </w:t>
      </w:r>
      <w:proofErr w:type="spellStart"/>
      <w:r w:rsidRPr="0002103D">
        <w:rPr>
          <w:color w:val="auto"/>
          <w:sz w:val="22"/>
          <w:szCs w:val="22"/>
        </w:rPr>
        <w:t>sobreamplada</w:t>
      </w:r>
      <w:proofErr w:type="spellEnd"/>
      <w:r w:rsidRPr="0002103D">
        <w:rPr>
          <w:color w:val="auto"/>
          <w:sz w:val="22"/>
          <w:szCs w:val="22"/>
        </w:rPr>
        <w:t xml:space="preserve"> mínima de VUITANTA CENTÍMETRES (80 cm.) </w:t>
      </w:r>
      <w:proofErr w:type="spellStart"/>
      <w:r w:rsidRPr="0002103D">
        <w:rPr>
          <w:color w:val="auto"/>
          <w:sz w:val="22"/>
          <w:szCs w:val="22"/>
        </w:rPr>
        <w:t>abans</w:t>
      </w:r>
      <w:proofErr w:type="spellEnd"/>
      <w:r w:rsidRPr="0002103D">
        <w:rPr>
          <w:color w:val="auto"/>
          <w:sz w:val="22"/>
          <w:szCs w:val="22"/>
        </w:rPr>
        <w:t xml:space="preserve"> indicada. </w:t>
      </w:r>
    </w:p>
    <w:p w14:paraId="5BA36B43" w14:textId="77777777" w:rsidR="00063020" w:rsidRPr="0002103D" w:rsidRDefault="00063020" w:rsidP="00570046">
      <w:pPr>
        <w:pStyle w:val="Default"/>
        <w:rPr>
          <w:color w:val="auto"/>
          <w:sz w:val="22"/>
          <w:szCs w:val="22"/>
        </w:rPr>
      </w:pPr>
    </w:p>
    <w:p w14:paraId="2756E2A7" w14:textId="77777777" w:rsidR="00063020" w:rsidRPr="0002103D" w:rsidRDefault="00063020" w:rsidP="00570046">
      <w:pPr>
        <w:pStyle w:val="Default"/>
        <w:ind w:left="567" w:hanging="218"/>
        <w:jc w:val="both"/>
        <w:rPr>
          <w:color w:val="auto"/>
          <w:sz w:val="22"/>
          <w:szCs w:val="22"/>
          <w:u w:val="single"/>
        </w:rPr>
      </w:pPr>
      <w:r w:rsidRPr="0002103D">
        <w:rPr>
          <w:color w:val="auto"/>
          <w:sz w:val="22"/>
          <w:szCs w:val="22"/>
          <w:u w:val="single"/>
        </w:rPr>
        <w:t>2-</w:t>
      </w:r>
      <w:r w:rsidRPr="0002103D">
        <w:rPr>
          <w:color w:val="auto"/>
          <w:sz w:val="22"/>
          <w:szCs w:val="22"/>
          <w:u w:val="single"/>
        </w:rPr>
        <w:tab/>
      </w:r>
      <w:proofErr w:type="spellStart"/>
      <w:r w:rsidRPr="0002103D">
        <w:rPr>
          <w:color w:val="auto"/>
          <w:sz w:val="22"/>
          <w:szCs w:val="22"/>
          <w:u w:val="single"/>
        </w:rPr>
        <w:t>Paviment</w:t>
      </w:r>
      <w:proofErr w:type="spellEnd"/>
      <w:r w:rsidRPr="0002103D">
        <w:rPr>
          <w:color w:val="auto"/>
          <w:sz w:val="22"/>
          <w:szCs w:val="22"/>
          <w:u w:val="single"/>
        </w:rPr>
        <w:t xml:space="preserve"> de </w:t>
      </w:r>
      <w:proofErr w:type="spellStart"/>
      <w:r w:rsidRPr="0002103D">
        <w:rPr>
          <w:color w:val="auto"/>
          <w:sz w:val="22"/>
          <w:szCs w:val="22"/>
          <w:u w:val="single"/>
        </w:rPr>
        <w:t>formigó</w:t>
      </w:r>
      <w:proofErr w:type="spellEnd"/>
      <w:r w:rsidRPr="0002103D">
        <w:rPr>
          <w:color w:val="auto"/>
          <w:sz w:val="22"/>
          <w:szCs w:val="22"/>
          <w:u w:val="single"/>
        </w:rPr>
        <w:t xml:space="preserve"> en </w:t>
      </w:r>
      <w:proofErr w:type="spellStart"/>
      <w:r w:rsidRPr="0002103D">
        <w:rPr>
          <w:color w:val="auto"/>
          <w:sz w:val="22"/>
          <w:szCs w:val="22"/>
          <w:u w:val="single"/>
        </w:rPr>
        <w:t>massa</w:t>
      </w:r>
      <w:proofErr w:type="spellEnd"/>
      <w:r w:rsidRPr="0002103D">
        <w:rPr>
          <w:color w:val="auto"/>
          <w:sz w:val="22"/>
          <w:szCs w:val="22"/>
          <w:u w:val="single"/>
        </w:rPr>
        <w:t xml:space="preserve">: </w:t>
      </w:r>
    </w:p>
    <w:p w14:paraId="4B41D711" w14:textId="77777777" w:rsidR="00063020" w:rsidRPr="0002103D" w:rsidRDefault="00063020" w:rsidP="00570046">
      <w:pPr>
        <w:pStyle w:val="Default"/>
        <w:ind w:left="993" w:hanging="360"/>
        <w:jc w:val="both"/>
        <w:rPr>
          <w:color w:val="auto"/>
          <w:sz w:val="22"/>
          <w:szCs w:val="22"/>
        </w:rPr>
      </w:pPr>
      <w:r w:rsidRPr="0002103D">
        <w:rPr>
          <w:color w:val="auto"/>
          <w:sz w:val="22"/>
          <w:szCs w:val="22"/>
        </w:rPr>
        <w:t>a)</w:t>
      </w:r>
      <w:r w:rsidRPr="0002103D">
        <w:rPr>
          <w:color w:val="auto"/>
          <w:sz w:val="22"/>
          <w:szCs w:val="22"/>
        </w:rPr>
        <w:tab/>
        <w:t xml:space="preserve">En </w:t>
      </w:r>
      <w:proofErr w:type="spellStart"/>
      <w:r w:rsidRPr="0002103D">
        <w:rPr>
          <w:color w:val="auto"/>
          <w:sz w:val="22"/>
          <w:szCs w:val="22"/>
        </w:rPr>
        <w:t>carrers</w:t>
      </w:r>
      <w:proofErr w:type="spellEnd"/>
      <w:r w:rsidRPr="0002103D">
        <w:rPr>
          <w:color w:val="auto"/>
          <w:sz w:val="22"/>
          <w:szCs w:val="22"/>
        </w:rPr>
        <w:t xml:space="preserve"> </w:t>
      </w:r>
      <w:proofErr w:type="spellStart"/>
      <w:r w:rsidRPr="0002103D">
        <w:rPr>
          <w:color w:val="auto"/>
          <w:sz w:val="22"/>
          <w:szCs w:val="22"/>
        </w:rPr>
        <w:t>amb</w:t>
      </w:r>
      <w:proofErr w:type="spellEnd"/>
      <w:r w:rsidRPr="0002103D">
        <w:rPr>
          <w:color w:val="auto"/>
          <w:sz w:val="22"/>
          <w:szCs w:val="22"/>
        </w:rPr>
        <w:t xml:space="preserve"> </w:t>
      </w:r>
      <w:proofErr w:type="spellStart"/>
      <w:r w:rsidRPr="0002103D">
        <w:rPr>
          <w:color w:val="auto"/>
          <w:sz w:val="22"/>
          <w:szCs w:val="22"/>
        </w:rPr>
        <w:t>paviment</w:t>
      </w:r>
      <w:proofErr w:type="spellEnd"/>
      <w:r w:rsidRPr="0002103D">
        <w:rPr>
          <w:color w:val="auto"/>
          <w:sz w:val="22"/>
          <w:szCs w:val="22"/>
        </w:rPr>
        <w:t xml:space="preserve"> de </w:t>
      </w:r>
      <w:proofErr w:type="spellStart"/>
      <w:r w:rsidRPr="0002103D">
        <w:rPr>
          <w:color w:val="auto"/>
          <w:sz w:val="22"/>
          <w:szCs w:val="22"/>
        </w:rPr>
        <w:t>formigó</w:t>
      </w:r>
      <w:proofErr w:type="spellEnd"/>
      <w:r w:rsidRPr="0002103D">
        <w:rPr>
          <w:color w:val="auto"/>
          <w:sz w:val="22"/>
          <w:szCs w:val="22"/>
        </w:rPr>
        <w:t xml:space="preserve">, les </w:t>
      </w:r>
      <w:proofErr w:type="spellStart"/>
      <w:r w:rsidRPr="0002103D">
        <w:rPr>
          <w:color w:val="auto"/>
          <w:sz w:val="22"/>
          <w:szCs w:val="22"/>
        </w:rPr>
        <w:t>reposicions</w:t>
      </w:r>
      <w:proofErr w:type="spellEnd"/>
      <w:r w:rsidRPr="0002103D">
        <w:rPr>
          <w:color w:val="auto"/>
          <w:sz w:val="22"/>
          <w:szCs w:val="22"/>
        </w:rPr>
        <w:t xml:space="preserve"> es </w:t>
      </w:r>
      <w:proofErr w:type="spellStart"/>
      <w:r w:rsidRPr="0002103D">
        <w:rPr>
          <w:color w:val="auto"/>
          <w:sz w:val="22"/>
          <w:szCs w:val="22"/>
        </w:rPr>
        <w:t>faran</w:t>
      </w:r>
      <w:proofErr w:type="spellEnd"/>
      <w:r w:rsidRPr="0002103D">
        <w:rPr>
          <w:color w:val="auto"/>
          <w:sz w:val="22"/>
          <w:szCs w:val="22"/>
        </w:rPr>
        <w:t xml:space="preserve"> </w:t>
      </w:r>
      <w:proofErr w:type="spellStart"/>
      <w:r w:rsidRPr="0002103D">
        <w:rPr>
          <w:color w:val="auto"/>
          <w:sz w:val="22"/>
          <w:szCs w:val="22"/>
        </w:rPr>
        <w:t>amb</w:t>
      </w:r>
      <w:proofErr w:type="spellEnd"/>
      <w:r w:rsidRPr="0002103D">
        <w:rPr>
          <w:color w:val="auto"/>
          <w:sz w:val="22"/>
          <w:szCs w:val="22"/>
        </w:rPr>
        <w:t xml:space="preserve"> </w:t>
      </w:r>
      <w:proofErr w:type="spellStart"/>
      <w:r w:rsidRPr="0002103D">
        <w:rPr>
          <w:color w:val="auto"/>
          <w:sz w:val="22"/>
          <w:szCs w:val="22"/>
        </w:rPr>
        <w:t>lloses</w:t>
      </w:r>
      <w:proofErr w:type="spellEnd"/>
      <w:r w:rsidRPr="0002103D">
        <w:rPr>
          <w:color w:val="auto"/>
          <w:sz w:val="22"/>
          <w:szCs w:val="22"/>
        </w:rPr>
        <w:t xml:space="preserve"> completes. </w:t>
      </w:r>
      <w:proofErr w:type="spellStart"/>
      <w:r w:rsidRPr="0002103D">
        <w:rPr>
          <w:color w:val="auto"/>
          <w:sz w:val="22"/>
          <w:szCs w:val="22"/>
        </w:rPr>
        <w:t>S’entén</w:t>
      </w:r>
      <w:proofErr w:type="spellEnd"/>
      <w:r w:rsidRPr="0002103D">
        <w:rPr>
          <w:color w:val="auto"/>
          <w:sz w:val="22"/>
          <w:szCs w:val="22"/>
        </w:rPr>
        <w:t xml:space="preserve"> per llosa la </w:t>
      </w:r>
      <w:proofErr w:type="spellStart"/>
      <w:r w:rsidRPr="0002103D">
        <w:rPr>
          <w:color w:val="auto"/>
          <w:sz w:val="22"/>
          <w:szCs w:val="22"/>
        </w:rPr>
        <w:t>superfície</w:t>
      </w:r>
      <w:proofErr w:type="spellEnd"/>
      <w:r w:rsidRPr="0002103D">
        <w:rPr>
          <w:color w:val="auto"/>
          <w:sz w:val="22"/>
          <w:szCs w:val="22"/>
        </w:rPr>
        <w:t xml:space="preserve"> compresa entre juntes </w:t>
      </w:r>
      <w:proofErr w:type="spellStart"/>
      <w:r w:rsidRPr="0002103D">
        <w:rPr>
          <w:color w:val="auto"/>
          <w:sz w:val="22"/>
          <w:szCs w:val="22"/>
        </w:rPr>
        <w:t>longitudinals</w:t>
      </w:r>
      <w:proofErr w:type="spellEnd"/>
      <w:r w:rsidRPr="0002103D">
        <w:rPr>
          <w:color w:val="auto"/>
          <w:sz w:val="22"/>
          <w:szCs w:val="22"/>
        </w:rPr>
        <w:t xml:space="preserve"> i </w:t>
      </w:r>
      <w:proofErr w:type="spellStart"/>
      <w:r w:rsidRPr="0002103D">
        <w:rPr>
          <w:color w:val="auto"/>
          <w:sz w:val="22"/>
          <w:szCs w:val="22"/>
        </w:rPr>
        <w:t>transversals</w:t>
      </w:r>
      <w:proofErr w:type="spellEnd"/>
      <w:r w:rsidRPr="0002103D">
        <w:rPr>
          <w:color w:val="auto"/>
          <w:sz w:val="22"/>
          <w:szCs w:val="22"/>
        </w:rPr>
        <w:t xml:space="preserve"> de </w:t>
      </w:r>
      <w:proofErr w:type="spellStart"/>
      <w:r w:rsidRPr="0002103D">
        <w:rPr>
          <w:color w:val="auto"/>
          <w:sz w:val="22"/>
          <w:szCs w:val="22"/>
        </w:rPr>
        <w:t>dilatació</w:t>
      </w:r>
      <w:proofErr w:type="spellEnd"/>
      <w:r w:rsidRPr="0002103D">
        <w:rPr>
          <w:color w:val="auto"/>
          <w:sz w:val="22"/>
          <w:szCs w:val="22"/>
        </w:rPr>
        <w:t xml:space="preserve"> </w:t>
      </w:r>
      <w:proofErr w:type="spellStart"/>
      <w:r w:rsidRPr="0002103D">
        <w:rPr>
          <w:color w:val="auto"/>
          <w:sz w:val="22"/>
          <w:szCs w:val="22"/>
        </w:rPr>
        <w:t>contracció</w:t>
      </w:r>
      <w:proofErr w:type="spellEnd"/>
      <w:r w:rsidRPr="0002103D">
        <w:rPr>
          <w:color w:val="auto"/>
          <w:sz w:val="22"/>
          <w:szCs w:val="22"/>
        </w:rPr>
        <w:t xml:space="preserve">. En </w:t>
      </w:r>
      <w:proofErr w:type="spellStart"/>
      <w:r w:rsidRPr="0002103D">
        <w:rPr>
          <w:color w:val="auto"/>
          <w:sz w:val="22"/>
          <w:szCs w:val="22"/>
        </w:rPr>
        <w:t>cas</w:t>
      </w:r>
      <w:proofErr w:type="spellEnd"/>
      <w:r w:rsidRPr="0002103D">
        <w:rPr>
          <w:color w:val="auto"/>
          <w:sz w:val="22"/>
          <w:szCs w:val="22"/>
        </w:rPr>
        <w:t xml:space="preserve"> de que no </w:t>
      </w:r>
      <w:proofErr w:type="spellStart"/>
      <w:r w:rsidRPr="0002103D">
        <w:rPr>
          <w:color w:val="auto"/>
          <w:sz w:val="22"/>
          <w:szCs w:val="22"/>
        </w:rPr>
        <w:t>existeixin</w:t>
      </w:r>
      <w:proofErr w:type="spellEnd"/>
      <w:r w:rsidRPr="0002103D">
        <w:rPr>
          <w:color w:val="auto"/>
          <w:sz w:val="22"/>
          <w:szCs w:val="22"/>
        </w:rPr>
        <w:t xml:space="preserve"> juntes, es </w:t>
      </w:r>
      <w:proofErr w:type="spellStart"/>
      <w:r w:rsidRPr="0002103D">
        <w:rPr>
          <w:color w:val="auto"/>
          <w:sz w:val="22"/>
          <w:szCs w:val="22"/>
        </w:rPr>
        <w:t>reposarà</w:t>
      </w:r>
      <w:proofErr w:type="spellEnd"/>
      <w:r w:rsidRPr="0002103D">
        <w:rPr>
          <w:color w:val="auto"/>
          <w:sz w:val="22"/>
          <w:szCs w:val="22"/>
        </w:rPr>
        <w:t xml:space="preserve"> tota </w:t>
      </w:r>
      <w:proofErr w:type="spellStart"/>
      <w:r w:rsidRPr="0002103D">
        <w:rPr>
          <w:color w:val="auto"/>
          <w:sz w:val="22"/>
          <w:szCs w:val="22"/>
        </w:rPr>
        <w:t>l’amplada</w:t>
      </w:r>
      <w:proofErr w:type="spellEnd"/>
      <w:r w:rsidRPr="0002103D">
        <w:rPr>
          <w:color w:val="auto"/>
          <w:sz w:val="22"/>
          <w:szCs w:val="22"/>
        </w:rPr>
        <w:t xml:space="preserve"> de </w:t>
      </w:r>
      <w:proofErr w:type="spellStart"/>
      <w:r w:rsidRPr="0002103D">
        <w:rPr>
          <w:color w:val="auto"/>
          <w:sz w:val="22"/>
          <w:szCs w:val="22"/>
        </w:rPr>
        <w:t>carrer</w:t>
      </w:r>
      <w:proofErr w:type="spellEnd"/>
      <w:r w:rsidRPr="0002103D">
        <w:rPr>
          <w:color w:val="auto"/>
          <w:sz w:val="22"/>
          <w:szCs w:val="22"/>
        </w:rPr>
        <w:t xml:space="preserve">, </w:t>
      </w:r>
      <w:proofErr w:type="spellStart"/>
      <w:r w:rsidRPr="0002103D">
        <w:rPr>
          <w:color w:val="auto"/>
          <w:sz w:val="22"/>
          <w:szCs w:val="22"/>
        </w:rPr>
        <w:t>respectant</w:t>
      </w:r>
      <w:proofErr w:type="spellEnd"/>
      <w:r w:rsidRPr="0002103D">
        <w:rPr>
          <w:color w:val="auto"/>
          <w:sz w:val="22"/>
          <w:szCs w:val="22"/>
        </w:rPr>
        <w:t xml:space="preserve"> les </w:t>
      </w:r>
      <w:proofErr w:type="spellStart"/>
      <w:r w:rsidRPr="0002103D">
        <w:rPr>
          <w:color w:val="auto"/>
          <w:sz w:val="22"/>
          <w:szCs w:val="22"/>
        </w:rPr>
        <w:t>distàncies</w:t>
      </w:r>
      <w:proofErr w:type="spellEnd"/>
      <w:r w:rsidRPr="0002103D">
        <w:rPr>
          <w:color w:val="auto"/>
          <w:sz w:val="22"/>
          <w:szCs w:val="22"/>
        </w:rPr>
        <w:t xml:space="preserve"> indicades a </w:t>
      </w:r>
      <w:proofErr w:type="spellStart"/>
      <w:r w:rsidRPr="0002103D">
        <w:rPr>
          <w:color w:val="auto"/>
          <w:sz w:val="22"/>
          <w:szCs w:val="22"/>
        </w:rPr>
        <w:t>l’apartat</w:t>
      </w:r>
      <w:proofErr w:type="spellEnd"/>
      <w:r w:rsidRPr="0002103D">
        <w:rPr>
          <w:color w:val="auto"/>
          <w:sz w:val="22"/>
          <w:szCs w:val="22"/>
        </w:rPr>
        <w:t xml:space="preserve"> 1.b anterior.</w:t>
      </w:r>
    </w:p>
    <w:p w14:paraId="37E47C12" w14:textId="77777777" w:rsidR="00063020" w:rsidRPr="0002103D" w:rsidRDefault="00063020" w:rsidP="00570046">
      <w:pPr>
        <w:pStyle w:val="Default"/>
        <w:ind w:left="993" w:hanging="360"/>
        <w:jc w:val="both"/>
        <w:rPr>
          <w:color w:val="auto"/>
          <w:sz w:val="22"/>
          <w:szCs w:val="22"/>
        </w:rPr>
      </w:pPr>
      <w:r w:rsidRPr="0002103D">
        <w:rPr>
          <w:color w:val="auto"/>
          <w:sz w:val="22"/>
          <w:szCs w:val="22"/>
        </w:rPr>
        <w:t>b)</w:t>
      </w:r>
      <w:r w:rsidRPr="0002103D">
        <w:rPr>
          <w:color w:val="auto"/>
          <w:sz w:val="22"/>
          <w:szCs w:val="22"/>
        </w:rPr>
        <w:tab/>
        <w:t xml:space="preserve">El </w:t>
      </w:r>
      <w:proofErr w:type="spellStart"/>
      <w:r w:rsidRPr="0002103D">
        <w:rPr>
          <w:color w:val="auto"/>
          <w:sz w:val="22"/>
          <w:szCs w:val="22"/>
        </w:rPr>
        <w:t>paviment</w:t>
      </w:r>
      <w:proofErr w:type="spellEnd"/>
      <w:r w:rsidRPr="0002103D">
        <w:rPr>
          <w:color w:val="auto"/>
          <w:sz w:val="22"/>
          <w:szCs w:val="22"/>
        </w:rPr>
        <w:t xml:space="preserve"> de la </w:t>
      </w:r>
      <w:proofErr w:type="spellStart"/>
      <w:r w:rsidRPr="0002103D">
        <w:rPr>
          <w:color w:val="auto"/>
          <w:sz w:val="22"/>
          <w:szCs w:val="22"/>
        </w:rPr>
        <w:t>reposició</w:t>
      </w:r>
      <w:proofErr w:type="spellEnd"/>
      <w:r w:rsidRPr="0002103D">
        <w:rPr>
          <w:color w:val="auto"/>
          <w:sz w:val="22"/>
          <w:szCs w:val="22"/>
        </w:rPr>
        <w:t xml:space="preserve"> </w:t>
      </w:r>
      <w:proofErr w:type="spellStart"/>
      <w:r w:rsidRPr="0002103D">
        <w:rPr>
          <w:color w:val="auto"/>
          <w:sz w:val="22"/>
          <w:szCs w:val="22"/>
        </w:rPr>
        <w:t>tindrà</w:t>
      </w:r>
      <w:proofErr w:type="spellEnd"/>
      <w:r w:rsidRPr="0002103D">
        <w:rPr>
          <w:color w:val="auto"/>
          <w:sz w:val="22"/>
          <w:szCs w:val="22"/>
        </w:rPr>
        <w:t xml:space="preserve"> les </w:t>
      </w:r>
      <w:proofErr w:type="spellStart"/>
      <w:r w:rsidRPr="0002103D">
        <w:rPr>
          <w:color w:val="auto"/>
          <w:sz w:val="22"/>
          <w:szCs w:val="22"/>
        </w:rPr>
        <w:t>mateixes</w:t>
      </w:r>
      <w:proofErr w:type="spellEnd"/>
      <w:r w:rsidRPr="0002103D">
        <w:rPr>
          <w:color w:val="auto"/>
          <w:sz w:val="22"/>
          <w:szCs w:val="22"/>
        </w:rPr>
        <w:t xml:space="preserve"> característiques del que hi </w:t>
      </w:r>
      <w:proofErr w:type="spellStart"/>
      <w:r w:rsidRPr="0002103D">
        <w:rPr>
          <w:color w:val="auto"/>
          <w:sz w:val="22"/>
          <w:szCs w:val="22"/>
        </w:rPr>
        <w:t>havia</w:t>
      </w:r>
      <w:proofErr w:type="spellEnd"/>
      <w:r w:rsidRPr="0002103D">
        <w:rPr>
          <w:color w:val="auto"/>
          <w:sz w:val="22"/>
          <w:szCs w:val="22"/>
        </w:rPr>
        <w:t xml:space="preserve"> </w:t>
      </w:r>
      <w:proofErr w:type="spellStart"/>
      <w:r w:rsidRPr="0002103D">
        <w:rPr>
          <w:color w:val="auto"/>
          <w:sz w:val="22"/>
          <w:szCs w:val="22"/>
        </w:rPr>
        <w:t>construït</w:t>
      </w:r>
      <w:proofErr w:type="spellEnd"/>
      <w:r w:rsidRPr="0002103D">
        <w:rPr>
          <w:color w:val="auto"/>
          <w:sz w:val="22"/>
          <w:szCs w:val="22"/>
        </w:rPr>
        <w:t xml:space="preserve"> </w:t>
      </w:r>
      <w:proofErr w:type="spellStart"/>
      <w:r w:rsidRPr="0002103D">
        <w:rPr>
          <w:color w:val="auto"/>
          <w:sz w:val="22"/>
          <w:szCs w:val="22"/>
        </w:rPr>
        <w:t>abans</w:t>
      </w:r>
      <w:proofErr w:type="spellEnd"/>
      <w:r w:rsidRPr="0002103D">
        <w:rPr>
          <w:color w:val="auto"/>
          <w:sz w:val="22"/>
          <w:szCs w:val="22"/>
        </w:rPr>
        <w:t xml:space="preserve">. </w:t>
      </w:r>
    </w:p>
    <w:p w14:paraId="537890A9" w14:textId="77777777" w:rsidR="00063020" w:rsidRPr="0002103D" w:rsidRDefault="00063020" w:rsidP="00570046">
      <w:pPr>
        <w:pStyle w:val="Default"/>
        <w:rPr>
          <w:color w:val="auto"/>
          <w:sz w:val="22"/>
          <w:szCs w:val="22"/>
        </w:rPr>
      </w:pPr>
    </w:p>
    <w:p w14:paraId="5352803B" w14:textId="77777777" w:rsidR="00063020" w:rsidRPr="0002103D" w:rsidRDefault="00063020" w:rsidP="00570046">
      <w:pPr>
        <w:pStyle w:val="Default"/>
        <w:ind w:left="567" w:hanging="218"/>
        <w:jc w:val="both"/>
        <w:rPr>
          <w:color w:val="auto"/>
          <w:sz w:val="22"/>
          <w:szCs w:val="22"/>
          <w:u w:val="single"/>
        </w:rPr>
      </w:pPr>
      <w:r w:rsidRPr="0002103D">
        <w:rPr>
          <w:color w:val="auto"/>
          <w:sz w:val="22"/>
          <w:szCs w:val="22"/>
          <w:u w:val="single"/>
        </w:rPr>
        <w:t>3-</w:t>
      </w:r>
      <w:r w:rsidRPr="0002103D">
        <w:rPr>
          <w:color w:val="auto"/>
          <w:sz w:val="22"/>
          <w:szCs w:val="22"/>
          <w:u w:val="single"/>
        </w:rPr>
        <w:tab/>
      </w:r>
      <w:proofErr w:type="spellStart"/>
      <w:r w:rsidRPr="0002103D">
        <w:rPr>
          <w:color w:val="auto"/>
          <w:sz w:val="22"/>
          <w:szCs w:val="22"/>
          <w:u w:val="single"/>
        </w:rPr>
        <w:t>Paviment</w:t>
      </w:r>
      <w:proofErr w:type="spellEnd"/>
      <w:r w:rsidRPr="0002103D">
        <w:rPr>
          <w:color w:val="auto"/>
          <w:sz w:val="22"/>
          <w:szCs w:val="22"/>
          <w:u w:val="single"/>
        </w:rPr>
        <w:t xml:space="preserve"> </w:t>
      </w:r>
      <w:proofErr w:type="spellStart"/>
      <w:r w:rsidRPr="0002103D">
        <w:rPr>
          <w:color w:val="auto"/>
          <w:sz w:val="22"/>
          <w:szCs w:val="22"/>
          <w:u w:val="single"/>
        </w:rPr>
        <w:t>d’empedrat</w:t>
      </w:r>
      <w:proofErr w:type="spellEnd"/>
      <w:r w:rsidRPr="0002103D">
        <w:rPr>
          <w:color w:val="auto"/>
          <w:sz w:val="22"/>
          <w:szCs w:val="22"/>
          <w:u w:val="single"/>
        </w:rPr>
        <w:t xml:space="preserve"> sobre </w:t>
      </w:r>
      <w:proofErr w:type="spellStart"/>
      <w:r w:rsidRPr="0002103D">
        <w:rPr>
          <w:color w:val="auto"/>
          <w:sz w:val="22"/>
          <w:szCs w:val="22"/>
          <w:u w:val="single"/>
        </w:rPr>
        <w:t>formigó</w:t>
      </w:r>
      <w:proofErr w:type="spellEnd"/>
      <w:r w:rsidRPr="0002103D">
        <w:rPr>
          <w:color w:val="auto"/>
          <w:sz w:val="22"/>
          <w:szCs w:val="22"/>
          <w:u w:val="single"/>
        </w:rPr>
        <w:t xml:space="preserve">: </w:t>
      </w:r>
    </w:p>
    <w:p w14:paraId="1F0E334C" w14:textId="77777777" w:rsidR="00063020" w:rsidRPr="0002103D" w:rsidRDefault="00063020" w:rsidP="00570046">
      <w:pPr>
        <w:pStyle w:val="Default"/>
        <w:ind w:left="993" w:hanging="360"/>
        <w:jc w:val="both"/>
        <w:rPr>
          <w:color w:val="auto"/>
          <w:sz w:val="22"/>
          <w:szCs w:val="22"/>
        </w:rPr>
      </w:pPr>
      <w:r w:rsidRPr="0002103D">
        <w:rPr>
          <w:color w:val="auto"/>
          <w:sz w:val="22"/>
          <w:szCs w:val="22"/>
        </w:rPr>
        <w:t>a)</w:t>
      </w:r>
      <w:r w:rsidRPr="0002103D">
        <w:rPr>
          <w:color w:val="auto"/>
          <w:sz w:val="22"/>
          <w:szCs w:val="22"/>
        </w:rPr>
        <w:tab/>
        <w:t xml:space="preserve">Per determinar la </w:t>
      </w:r>
      <w:proofErr w:type="spellStart"/>
      <w:r w:rsidRPr="0002103D">
        <w:rPr>
          <w:color w:val="auto"/>
          <w:sz w:val="22"/>
          <w:szCs w:val="22"/>
        </w:rPr>
        <w:t>superfície</w:t>
      </w:r>
      <w:proofErr w:type="spellEnd"/>
      <w:r w:rsidRPr="0002103D">
        <w:rPr>
          <w:color w:val="auto"/>
          <w:sz w:val="22"/>
          <w:szCs w:val="22"/>
        </w:rPr>
        <w:t xml:space="preserve"> de </w:t>
      </w:r>
      <w:proofErr w:type="spellStart"/>
      <w:r w:rsidRPr="0002103D">
        <w:rPr>
          <w:color w:val="auto"/>
          <w:sz w:val="22"/>
          <w:szCs w:val="22"/>
        </w:rPr>
        <w:t>reposició</w:t>
      </w:r>
      <w:proofErr w:type="spellEnd"/>
      <w:r w:rsidRPr="0002103D">
        <w:rPr>
          <w:color w:val="auto"/>
          <w:sz w:val="22"/>
          <w:szCs w:val="22"/>
        </w:rPr>
        <w:t xml:space="preserve"> del </w:t>
      </w:r>
      <w:proofErr w:type="spellStart"/>
      <w:r w:rsidRPr="0002103D">
        <w:rPr>
          <w:color w:val="auto"/>
          <w:sz w:val="22"/>
          <w:szCs w:val="22"/>
        </w:rPr>
        <w:t>paviment</w:t>
      </w:r>
      <w:proofErr w:type="spellEnd"/>
      <w:r w:rsidRPr="0002103D">
        <w:rPr>
          <w:color w:val="auto"/>
          <w:sz w:val="22"/>
          <w:szCs w:val="22"/>
        </w:rPr>
        <w:t xml:space="preserve"> </w:t>
      </w:r>
      <w:proofErr w:type="spellStart"/>
      <w:r w:rsidRPr="0002103D">
        <w:rPr>
          <w:color w:val="auto"/>
          <w:sz w:val="22"/>
          <w:szCs w:val="22"/>
        </w:rPr>
        <w:t>afectat</w:t>
      </w:r>
      <w:proofErr w:type="spellEnd"/>
      <w:r w:rsidRPr="0002103D">
        <w:rPr>
          <w:color w:val="auto"/>
          <w:sz w:val="22"/>
          <w:szCs w:val="22"/>
        </w:rPr>
        <w:t xml:space="preserve"> es </w:t>
      </w:r>
      <w:proofErr w:type="spellStart"/>
      <w:r w:rsidRPr="0002103D">
        <w:rPr>
          <w:color w:val="auto"/>
          <w:sz w:val="22"/>
          <w:szCs w:val="22"/>
        </w:rPr>
        <w:t>prendran</w:t>
      </w:r>
      <w:proofErr w:type="spellEnd"/>
      <w:r w:rsidRPr="0002103D">
        <w:rPr>
          <w:color w:val="auto"/>
          <w:sz w:val="22"/>
          <w:szCs w:val="22"/>
        </w:rPr>
        <w:t xml:space="preserve"> CINQUANTA CENTÍMETRES (50 cm.) a cada </w:t>
      </w:r>
      <w:proofErr w:type="spellStart"/>
      <w:r w:rsidRPr="0002103D">
        <w:rPr>
          <w:color w:val="auto"/>
          <w:sz w:val="22"/>
          <w:szCs w:val="22"/>
        </w:rPr>
        <w:t>costat</w:t>
      </w:r>
      <w:proofErr w:type="spellEnd"/>
      <w:r w:rsidRPr="0002103D">
        <w:rPr>
          <w:color w:val="auto"/>
          <w:sz w:val="22"/>
          <w:szCs w:val="22"/>
        </w:rPr>
        <w:t xml:space="preserve"> de les </w:t>
      </w:r>
      <w:proofErr w:type="spellStart"/>
      <w:r w:rsidRPr="0002103D">
        <w:rPr>
          <w:color w:val="auto"/>
          <w:sz w:val="22"/>
          <w:szCs w:val="22"/>
        </w:rPr>
        <w:t>voreres</w:t>
      </w:r>
      <w:proofErr w:type="spellEnd"/>
      <w:r w:rsidRPr="0002103D">
        <w:rPr>
          <w:color w:val="auto"/>
          <w:sz w:val="22"/>
          <w:szCs w:val="22"/>
        </w:rPr>
        <w:t xml:space="preserve"> de la ruptura. </w:t>
      </w:r>
    </w:p>
    <w:p w14:paraId="7ED2B89B" w14:textId="77777777" w:rsidR="00063020" w:rsidRPr="0002103D" w:rsidRDefault="00063020" w:rsidP="00570046">
      <w:pPr>
        <w:pStyle w:val="Default"/>
        <w:ind w:left="993" w:hanging="360"/>
        <w:jc w:val="both"/>
        <w:rPr>
          <w:color w:val="auto"/>
          <w:sz w:val="22"/>
          <w:szCs w:val="22"/>
        </w:rPr>
      </w:pPr>
      <w:r w:rsidRPr="0002103D">
        <w:rPr>
          <w:color w:val="auto"/>
          <w:sz w:val="22"/>
          <w:szCs w:val="22"/>
        </w:rPr>
        <w:t>b)</w:t>
      </w:r>
      <w:r w:rsidRPr="0002103D">
        <w:rPr>
          <w:color w:val="auto"/>
          <w:sz w:val="22"/>
          <w:szCs w:val="22"/>
        </w:rPr>
        <w:tab/>
        <w:t xml:space="preserve">La </w:t>
      </w:r>
      <w:proofErr w:type="spellStart"/>
      <w:r w:rsidRPr="0002103D">
        <w:rPr>
          <w:color w:val="auto"/>
          <w:sz w:val="22"/>
          <w:szCs w:val="22"/>
        </w:rPr>
        <w:t>reposició</w:t>
      </w:r>
      <w:proofErr w:type="spellEnd"/>
      <w:r w:rsidRPr="0002103D">
        <w:rPr>
          <w:color w:val="auto"/>
          <w:sz w:val="22"/>
          <w:szCs w:val="22"/>
        </w:rPr>
        <w:t xml:space="preserve"> es </w:t>
      </w:r>
      <w:proofErr w:type="spellStart"/>
      <w:r w:rsidRPr="0002103D">
        <w:rPr>
          <w:color w:val="auto"/>
          <w:sz w:val="22"/>
          <w:szCs w:val="22"/>
        </w:rPr>
        <w:t>farà</w:t>
      </w:r>
      <w:proofErr w:type="spellEnd"/>
      <w:r w:rsidRPr="0002103D">
        <w:rPr>
          <w:color w:val="auto"/>
          <w:sz w:val="22"/>
          <w:szCs w:val="22"/>
        </w:rPr>
        <w:t xml:space="preserve"> en </w:t>
      </w:r>
      <w:proofErr w:type="spellStart"/>
      <w:r w:rsidRPr="0002103D">
        <w:rPr>
          <w:color w:val="auto"/>
          <w:sz w:val="22"/>
          <w:szCs w:val="22"/>
        </w:rPr>
        <w:t>tot</w:t>
      </w:r>
      <w:proofErr w:type="spellEnd"/>
      <w:r w:rsidRPr="0002103D">
        <w:rPr>
          <w:color w:val="auto"/>
          <w:sz w:val="22"/>
          <w:szCs w:val="22"/>
        </w:rPr>
        <w:t xml:space="preserve"> el </w:t>
      </w:r>
      <w:proofErr w:type="spellStart"/>
      <w:r w:rsidRPr="0002103D">
        <w:rPr>
          <w:color w:val="auto"/>
          <w:sz w:val="22"/>
          <w:szCs w:val="22"/>
        </w:rPr>
        <w:t>gruix</w:t>
      </w:r>
      <w:proofErr w:type="spellEnd"/>
      <w:r w:rsidRPr="0002103D">
        <w:rPr>
          <w:color w:val="auto"/>
          <w:sz w:val="22"/>
          <w:szCs w:val="22"/>
        </w:rPr>
        <w:t xml:space="preserve"> del </w:t>
      </w:r>
      <w:proofErr w:type="spellStart"/>
      <w:r w:rsidRPr="0002103D">
        <w:rPr>
          <w:color w:val="auto"/>
          <w:sz w:val="22"/>
          <w:szCs w:val="22"/>
        </w:rPr>
        <w:t>paviment</w:t>
      </w:r>
      <w:proofErr w:type="spellEnd"/>
      <w:r w:rsidRPr="0002103D">
        <w:rPr>
          <w:color w:val="auto"/>
          <w:sz w:val="22"/>
          <w:szCs w:val="22"/>
        </w:rPr>
        <w:t xml:space="preserve"> i </w:t>
      </w:r>
      <w:proofErr w:type="spellStart"/>
      <w:r w:rsidRPr="0002103D">
        <w:rPr>
          <w:color w:val="auto"/>
          <w:sz w:val="22"/>
          <w:szCs w:val="22"/>
        </w:rPr>
        <w:t>tindrà</w:t>
      </w:r>
      <w:proofErr w:type="spellEnd"/>
      <w:r w:rsidRPr="0002103D">
        <w:rPr>
          <w:color w:val="auto"/>
          <w:sz w:val="22"/>
          <w:szCs w:val="22"/>
        </w:rPr>
        <w:t xml:space="preserve"> les </w:t>
      </w:r>
      <w:proofErr w:type="spellStart"/>
      <w:r w:rsidRPr="0002103D">
        <w:rPr>
          <w:color w:val="auto"/>
          <w:sz w:val="22"/>
          <w:szCs w:val="22"/>
        </w:rPr>
        <w:t>mateixes</w:t>
      </w:r>
      <w:proofErr w:type="spellEnd"/>
      <w:r w:rsidRPr="0002103D">
        <w:rPr>
          <w:color w:val="auto"/>
          <w:sz w:val="22"/>
          <w:szCs w:val="22"/>
        </w:rPr>
        <w:t xml:space="preserve"> característiques del que hi </w:t>
      </w:r>
      <w:proofErr w:type="spellStart"/>
      <w:r w:rsidRPr="0002103D">
        <w:rPr>
          <w:color w:val="auto"/>
          <w:sz w:val="22"/>
          <w:szCs w:val="22"/>
        </w:rPr>
        <w:t>havia</w:t>
      </w:r>
      <w:proofErr w:type="spellEnd"/>
      <w:r w:rsidRPr="0002103D">
        <w:rPr>
          <w:color w:val="auto"/>
          <w:sz w:val="22"/>
          <w:szCs w:val="22"/>
        </w:rPr>
        <w:t xml:space="preserve"> </w:t>
      </w:r>
      <w:proofErr w:type="spellStart"/>
      <w:r w:rsidRPr="0002103D">
        <w:rPr>
          <w:color w:val="auto"/>
          <w:sz w:val="22"/>
          <w:szCs w:val="22"/>
        </w:rPr>
        <w:t>construït</w:t>
      </w:r>
      <w:proofErr w:type="spellEnd"/>
      <w:r w:rsidRPr="0002103D">
        <w:rPr>
          <w:color w:val="auto"/>
          <w:sz w:val="22"/>
          <w:szCs w:val="22"/>
        </w:rPr>
        <w:t xml:space="preserve"> </w:t>
      </w:r>
      <w:proofErr w:type="spellStart"/>
      <w:r w:rsidRPr="0002103D">
        <w:rPr>
          <w:color w:val="auto"/>
          <w:sz w:val="22"/>
          <w:szCs w:val="22"/>
        </w:rPr>
        <w:t>abans</w:t>
      </w:r>
      <w:proofErr w:type="spellEnd"/>
      <w:r w:rsidRPr="0002103D">
        <w:rPr>
          <w:color w:val="auto"/>
          <w:sz w:val="22"/>
          <w:szCs w:val="22"/>
        </w:rPr>
        <w:t xml:space="preserve">. </w:t>
      </w:r>
    </w:p>
    <w:p w14:paraId="750115E1" w14:textId="77777777" w:rsidR="00063020" w:rsidRPr="0002103D" w:rsidRDefault="00063020" w:rsidP="00570046">
      <w:pPr>
        <w:pStyle w:val="Default"/>
        <w:ind w:left="993" w:hanging="360"/>
        <w:jc w:val="both"/>
        <w:rPr>
          <w:color w:val="auto"/>
          <w:sz w:val="22"/>
          <w:szCs w:val="22"/>
        </w:rPr>
      </w:pPr>
      <w:r w:rsidRPr="0002103D">
        <w:rPr>
          <w:color w:val="auto"/>
          <w:sz w:val="22"/>
          <w:szCs w:val="22"/>
        </w:rPr>
        <w:t>c)</w:t>
      </w:r>
      <w:r w:rsidRPr="0002103D">
        <w:rPr>
          <w:color w:val="auto"/>
          <w:sz w:val="22"/>
          <w:szCs w:val="22"/>
        </w:rPr>
        <w:tab/>
        <w:t xml:space="preserve">La </w:t>
      </w:r>
      <w:proofErr w:type="spellStart"/>
      <w:r w:rsidRPr="0002103D">
        <w:rPr>
          <w:color w:val="auto"/>
          <w:sz w:val="22"/>
          <w:szCs w:val="22"/>
        </w:rPr>
        <w:t>reposició</w:t>
      </w:r>
      <w:proofErr w:type="spellEnd"/>
      <w:r w:rsidRPr="0002103D">
        <w:rPr>
          <w:color w:val="auto"/>
          <w:sz w:val="22"/>
          <w:szCs w:val="22"/>
        </w:rPr>
        <w:t xml:space="preserve"> </w:t>
      </w:r>
      <w:proofErr w:type="spellStart"/>
      <w:r w:rsidRPr="0002103D">
        <w:rPr>
          <w:color w:val="auto"/>
          <w:sz w:val="22"/>
          <w:szCs w:val="22"/>
        </w:rPr>
        <w:t>s’ajustarà</w:t>
      </w:r>
      <w:proofErr w:type="spellEnd"/>
      <w:r w:rsidRPr="0002103D">
        <w:rPr>
          <w:color w:val="auto"/>
          <w:sz w:val="22"/>
          <w:szCs w:val="22"/>
        </w:rPr>
        <w:t xml:space="preserve"> a les </w:t>
      </w:r>
      <w:proofErr w:type="spellStart"/>
      <w:r w:rsidRPr="0002103D">
        <w:rPr>
          <w:color w:val="auto"/>
          <w:sz w:val="22"/>
          <w:szCs w:val="22"/>
        </w:rPr>
        <w:t>rasants</w:t>
      </w:r>
      <w:proofErr w:type="spellEnd"/>
      <w:r w:rsidRPr="0002103D">
        <w:rPr>
          <w:color w:val="auto"/>
          <w:sz w:val="22"/>
          <w:szCs w:val="22"/>
        </w:rPr>
        <w:t xml:space="preserve"> de la </w:t>
      </w:r>
      <w:proofErr w:type="spellStart"/>
      <w:r w:rsidRPr="0002103D">
        <w:rPr>
          <w:color w:val="auto"/>
          <w:sz w:val="22"/>
          <w:szCs w:val="22"/>
        </w:rPr>
        <w:t>calçada</w:t>
      </w:r>
      <w:proofErr w:type="spellEnd"/>
      <w:r w:rsidRPr="0002103D">
        <w:rPr>
          <w:color w:val="auto"/>
          <w:sz w:val="22"/>
          <w:szCs w:val="22"/>
        </w:rPr>
        <w:t xml:space="preserve"> i es </w:t>
      </w:r>
      <w:proofErr w:type="spellStart"/>
      <w:r w:rsidRPr="0002103D">
        <w:rPr>
          <w:color w:val="auto"/>
          <w:sz w:val="22"/>
          <w:szCs w:val="22"/>
        </w:rPr>
        <w:t>procurarà</w:t>
      </w:r>
      <w:proofErr w:type="spellEnd"/>
      <w:r w:rsidRPr="0002103D">
        <w:rPr>
          <w:color w:val="auto"/>
          <w:sz w:val="22"/>
          <w:szCs w:val="22"/>
        </w:rPr>
        <w:t xml:space="preserve"> que </w:t>
      </w:r>
      <w:proofErr w:type="spellStart"/>
      <w:r w:rsidRPr="0002103D">
        <w:rPr>
          <w:color w:val="auto"/>
          <w:sz w:val="22"/>
          <w:szCs w:val="22"/>
        </w:rPr>
        <w:t>sigui</w:t>
      </w:r>
      <w:proofErr w:type="spellEnd"/>
      <w:r w:rsidRPr="0002103D">
        <w:rPr>
          <w:color w:val="auto"/>
          <w:sz w:val="22"/>
          <w:szCs w:val="22"/>
        </w:rPr>
        <w:t xml:space="preserve"> imperceptible per a la </w:t>
      </w:r>
      <w:proofErr w:type="spellStart"/>
      <w:r w:rsidRPr="0002103D">
        <w:rPr>
          <w:color w:val="auto"/>
          <w:sz w:val="22"/>
          <w:szCs w:val="22"/>
        </w:rPr>
        <w:t>circulació</w:t>
      </w:r>
      <w:proofErr w:type="spellEnd"/>
      <w:r w:rsidRPr="0002103D">
        <w:rPr>
          <w:color w:val="auto"/>
          <w:sz w:val="22"/>
          <w:szCs w:val="22"/>
        </w:rPr>
        <w:t xml:space="preserve"> rodada. </w:t>
      </w:r>
    </w:p>
    <w:p w14:paraId="45B15771" w14:textId="77777777" w:rsidR="00063020" w:rsidRPr="0002103D" w:rsidRDefault="00063020" w:rsidP="00570046">
      <w:pPr>
        <w:pStyle w:val="Default"/>
        <w:rPr>
          <w:color w:val="auto"/>
          <w:sz w:val="22"/>
          <w:szCs w:val="22"/>
        </w:rPr>
      </w:pPr>
    </w:p>
    <w:p w14:paraId="3F7469E2" w14:textId="77777777" w:rsidR="00063020" w:rsidRPr="0002103D" w:rsidRDefault="00063020" w:rsidP="00570046">
      <w:pPr>
        <w:pStyle w:val="Default"/>
        <w:ind w:left="567" w:hanging="218"/>
        <w:jc w:val="both"/>
        <w:rPr>
          <w:color w:val="auto"/>
          <w:sz w:val="22"/>
          <w:szCs w:val="22"/>
          <w:u w:val="single"/>
        </w:rPr>
      </w:pPr>
      <w:r w:rsidRPr="0002103D">
        <w:rPr>
          <w:color w:val="auto"/>
          <w:sz w:val="22"/>
          <w:szCs w:val="22"/>
          <w:u w:val="single"/>
        </w:rPr>
        <w:t>4-</w:t>
      </w:r>
      <w:r w:rsidRPr="0002103D">
        <w:rPr>
          <w:color w:val="auto"/>
          <w:sz w:val="22"/>
          <w:szCs w:val="22"/>
          <w:u w:val="single"/>
        </w:rPr>
        <w:tab/>
      </w:r>
      <w:proofErr w:type="spellStart"/>
      <w:r w:rsidRPr="0002103D">
        <w:rPr>
          <w:color w:val="auto"/>
          <w:sz w:val="22"/>
          <w:szCs w:val="22"/>
          <w:u w:val="single"/>
        </w:rPr>
        <w:t>Paviment</w:t>
      </w:r>
      <w:proofErr w:type="spellEnd"/>
      <w:r w:rsidRPr="0002103D">
        <w:rPr>
          <w:color w:val="auto"/>
          <w:sz w:val="22"/>
          <w:szCs w:val="22"/>
          <w:u w:val="single"/>
        </w:rPr>
        <w:t xml:space="preserve"> </w:t>
      </w:r>
      <w:proofErr w:type="spellStart"/>
      <w:r w:rsidRPr="0002103D">
        <w:rPr>
          <w:color w:val="auto"/>
          <w:sz w:val="22"/>
          <w:szCs w:val="22"/>
          <w:u w:val="single"/>
        </w:rPr>
        <w:t>d’empedrat</w:t>
      </w:r>
      <w:proofErr w:type="spellEnd"/>
      <w:r w:rsidRPr="0002103D">
        <w:rPr>
          <w:color w:val="auto"/>
          <w:sz w:val="22"/>
          <w:szCs w:val="22"/>
          <w:u w:val="single"/>
        </w:rPr>
        <w:t xml:space="preserve"> sobre sorra: </w:t>
      </w:r>
    </w:p>
    <w:p w14:paraId="700EE927" w14:textId="77777777" w:rsidR="00063020" w:rsidRPr="0002103D" w:rsidRDefault="00063020" w:rsidP="00570046">
      <w:pPr>
        <w:pStyle w:val="Default"/>
        <w:ind w:left="993" w:hanging="360"/>
        <w:jc w:val="both"/>
        <w:rPr>
          <w:color w:val="auto"/>
          <w:sz w:val="22"/>
          <w:szCs w:val="22"/>
        </w:rPr>
      </w:pPr>
      <w:r w:rsidRPr="0002103D">
        <w:rPr>
          <w:color w:val="auto"/>
          <w:sz w:val="22"/>
          <w:szCs w:val="22"/>
        </w:rPr>
        <w:t>a)</w:t>
      </w:r>
      <w:r w:rsidRPr="0002103D">
        <w:rPr>
          <w:color w:val="auto"/>
          <w:sz w:val="22"/>
          <w:szCs w:val="22"/>
        </w:rPr>
        <w:tab/>
        <w:t xml:space="preserve">Per determinar la </w:t>
      </w:r>
      <w:proofErr w:type="spellStart"/>
      <w:r w:rsidRPr="0002103D">
        <w:rPr>
          <w:color w:val="auto"/>
          <w:sz w:val="22"/>
          <w:szCs w:val="22"/>
        </w:rPr>
        <w:t>superfície</w:t>
      </w:r>
      <w:proofErr w:type="spellEnd"/>
      <w:r w:rsidRPr="0002103D">
        <w:rPr>
          <w:color w:val="auto"/>
          <w:sz w:val="22"/>
          <w:szCs w:val="22"/>
        </w:rPr>
        <w:t xml:space="preserve"> de </w:t>
      </w:r>
      <w:proofErr w:type="spellStart"/>
      <w:r w:rsidRPr="0002103D">
        <w:rPr>
          <w:color w:val="auto"/>
          <w:sz w:val="22"/>
          <w:szCs w:val="22"/>
        </w:rPr>
        <w:t>reposició</w:t>
      </w:r>
      <w:proofErr w:type="spellEnd"/>
      <w:r w:rsidRPr="0002103D">
        <w:rPr>
          <w:color w:val="auto"/>
          <w:sz w:val="22"/>
          <w:szCs w:val="22"/>
        </w:rPr>
        <w:t xml:space="preserve"> del </w:t>
      </w:r>
      <w:proofErr w:type="spellStart"/>
      <w:r w:rsidRPr="0002103D">
        <w:rPr>
          <w:color w:val="auto"/>
          <w:sz w:val="22"/>
          <w:szCs w:val="22"/>
        </w:rPr>
        <w:t>paviment</w:t>
      </w:r>
      <w:proofErr w:type="spellEnd"/>
      <w:r w:rsidRPr="0002103D">
        <w:rPr>
          <w:color w:val="auto"/>
          <w:sz w:val="22"/>
          <w:szCs w:val="22"/>
        </w:rPr>
        <w:t xml:space="preserve"> </w:t>
      </w:r>
      <w:proofErr w:type="spellStart"/>
      <w:r w:rsidRPr="0002103D">
        <w:rPr>
          <w:color w:val="auto"/>
          <w:sz w:val="22"/>
          <w:szCs w:val="22"/>
        </w:rPr>
        <w:t>afectat</w:t>
      </w:r>
      <w:proofErr w:type="spellEnd"/>
      <w:r w:rsidRPr="0002103D">
        <w:rPr>
          <w:color w:val="auto"/>
          <w:sz w:val="22"/>
          <w:szCs w:val="22"/>
        </w:rPr>
        <w:t xml:space="preserve">, es </w:t>
      </w:r>
      <w:proofErr w:type="spellStart"/>
      <w:r w:rsidRPr="0002103D">
        <w:rPr>
          <w:color w:val="auto"/>
          <w:sz w:val="22"/>
          <w:szCs w:val="22"/>
        </w:rPr>
        <w:t>prendrà</w:t>
      </w:r>
      <w:proofErr w:type="spellEnd"/>
      <w:r w:rsidRPr="0002103D">
        <w:rPr>
          <w:color w:val="auto"/>
          <w:sz w:val="22"/>
          <w:szCs w:val="22"/>
        </w:rPr>
        <w:t xml:space="preserve"> CINQUANTA CENTÍMETRES ( 50 cm.) a cada </w:t>
      </w:r>
      <w:proofErr w:type="spellStart"/>
      <w:r w:rsidRPr="0002103D">
        <w:rPr>
          <w:color w:val="auto"/>
          <w:sz w:val="22"/>
          <w:szCs w:val="22"/>
        </w:rPr>
        <w:t>costat</w:t>
      </w:r>
      <w:proofErr w:type="spellEnd"/>
      <w:r w:rsidRPr="0002103D">
        <w:rPr>
          <w:color w:val="auto"/>
          <w:sz w:val="22"/>
          <w:szCs w:val="22"/>
        </w:rPr>
        <w:t xml:space="preserve"> de les </w:t>
      </w:r>
      <w:proofErr w:type="spellStart"/>
      <w:r w:rsidRPr="0002103D">
        <w:rPr>
          <w:color w:val="auto"/>
          <w:sz w:val="22"/>
          <w:szCs w:val="22"/>
        </w:rPr>
        <w:t>voreres</w:t>
      </w:r>
      <w:proofErr w:type="spellEnd"/>
      <w:r w:rsidRPr="0002103D">
        <w:rPr>
          <w:color w:val="auto"/>
          <w:sz w:val="22"/>
          <w:szCs w:val="22"/>
        </w:rPr>
        <w:t xml:space="preserve"> de la ruptura. </w:t>
      </w:r>
    </w:p>
    <w:p w14:paraId="07136625" w14:textId="77777777" w:rsidR="00063020" w:rsidRPr="0002103D" w:rsidRDefault="00063020" w:rsidP="00570046">
      <w:pPr>
        <w:pStyle w:val="Default"/>
        <w:ind w:left="993" w:hanging="360"/>
        <w:jc w:val="both"/>
        <w:rPr>
          <w:color w:val="auto"/>
          <w:sz w:val="22"/>
          <w:szCs w:val="22"/>
        </w:rPr>
      </w:pPr>
      <w:r w:rsidRPr="0002103D">
        <w:rPr>
          <w:color w:val="auto"/>
          <w:sz w:val="22"/>
          <w:szCs w:val="22"/>
        </w:rPr>
        <w:t>b)</w:t>
      </w:r>
      <w:r w:rsidRPr="0002103D">
        <w:rPr>
          <w:color w:val="auto"/>
          <w:sz w:val="22"/>
          <w:szCs w:val="22"/>
        </w:rPr>
        <w:tab/>
        <w:t xml:space="preserve">La </w:t>
      </w:r>
      <w:proofErr w:type="spellStart"/>
      <w:r w:rsidRPr="0002103D">
        <w:rPr>
          <w:color w:val="auto"/>
          <w:sz w:val="22"/>
          <w:szCs w:val="22"/>
        </w:rPr>
        <w:t>reposició</w:t>
      </w:r>
      <w:proofErr w:type="spellEnd"/>
      <w:r w:rsidRPr="0002103D">
        <w:rPr>
          <w:color w:val="auto"/>
          <w:sz w:val="22"/>
          <w:szCs w:val="22"/>
        </w:rPr>
        <w:t xml:space="preserve"> </w:t>
      </w:r>
      <w:proofErr w:type="spellStart"/>
      <w:r w:rsidRPr="0002103D">
        <w:rPr>
          <w:color w:val="auto"/>
          <w:sz w:val="22"/>
          <w:szCs w:val="22"/>
        </w:rPr>
        <w:t>s’ajustarà</w:t>
      </w:r>
      <w:proofErr w:type="spellEnd"/>
      <w:r w:rsidRPr="0002103D">
        <w:rPr>
          <w:color w:val="auto"/>
          <w:sz w:val="22"/>
          <w:szCs w:val="22"/>
        </w:rPr>
        <w:t xml:space="preserve"> a les </w:t>
      </w:r>
      <w:proofErr w:type="spellStart"/>
      <w:r w:rsidRPr="0002103D">
        <w:rPr>
          <w:color w:val="auto"/>
          <w:sz w:val="22"/>
          <w:szCs w:val="22"/>
        </w:rPr>
        <w:t>rasants</w:t>
      </w:r>
      <w:proofErr w:type="spellEnd"/>
      <w:r w:rsidRPr="0002103D">
        <w:rPr>
          <w:color w:val="auto"/>
          <w:sz w:val="22"/>
          <w:szCs w:val="22"/>
        </w:rPr>
        <w:t xml:space="preserve"> de la </w:t>
      </w:r>
      <w:proofErr w:type="spellStart"/>
      <w:r w:rsidRPr="0002103D">
        <w:rPr>
          <w:color w:val="auto"/>
          <w:sz w:val="22"/>
          <w:szCs w:val="22"/>
        </w:rPr>
        <w:t>calçada</w:t>
      </w:r>
      <w:proofErr w:type="spellEnd"/>
      <w:r w:rsidRPr="0002103D">
        <w:rPr>
          <w:color w:val="auto"/>
          <w:sz w:val="22"/>
          <w:szCs w:val="22"/>
        </w:rPr>
        <w:t xml:space="preserve"> i es </w:t>
      </w:r>
      <w:proofErr w:type="spellStart"/>
      <w:r w:rsidRPr="0002103D">
        <w:rPr>
          <w:color w:val="auto"/>
          <w:sz w:val="22"/>
          <w:szCs w:val="22"/>
        </w:rPr>
        <w:t>procurarà</w:t>
      </w:r>
      <w:proofErr w:type="spellEnd"/>
      <w:r w:rsidRPr="0002103D">
        <w:rPr>
          <w:color w:val="auto"/>
          <w:sz w:val="22"/>
          <w:szCs w:val="22"/>
        </w:rPr>
        <w:t xml:space="preserve"> que </w:t>
      </w:r>
      <w:proofErr w:type="spellStart"/>
      <w:r w:rsidRPr="0002103D">
        <w:rPr>
          <w:color w:val="auto"/>
          <w:sz w:val="22"/>
          <w:szCs w:val="22"/>
        </w:rPr>
        <w:t>sigui</w:t>
      </w:r>
      <w:proofErr w:type="spellEnd"/>
      <w:r w:rsidRPr="0002103D">
        <w:rPr>
          <w:color w:val="auto"/>
          <w:sz w:val="22"/>
          <w:szCs w:val="22"/>
        </w:rPr>
        <w:t xml:space="preserve"> imperceptible per a la </w:t>
      </w:r>
      <w:proofErr w:type="spellStart"/>
      <w:r w:rsidRPr="0002103D">
        <w:rPr>
          <w:color w:val="auto"/>
          <w:sz w:val="22"/>
          <w:szCs w:val="22"/>
        </w:rPr>
        <w:t>circulació</w:t>
      </w:r>
      <w:proofErr w:type="spellEnd"/>
      <w:r w:rsidRPr="0002103D">
        <w:rPr>
          <w:color w:val="auto"/>
          <w:sz w:val="22"/>
          <w:szCs w:val="22"/>
        </w:rPr>
        <w:t xml:space="preserve"> rodada. </w:t>
      </w:r>
    </w:p>
    <w:p w14:paraId="0E425F5A" w14:textId="77777777" w:rsidR="00063020" w:rsidRPr="0002103D" w:rsidRDefault="00063020" w:rsidP="00570046">
      <w:pPr>
        <w:pStyle w:val="Default"/>
        <w:ind w:left="993" w:hanging="360"/>
        <w:jc w:val="both"/>
        <w:rPr>
          <w:color w:val="auto"/>
          <w:sz w:val="22"/>
          <w:szCs w:val="22"/>
        </w:rPr>
      </w:pPr>
      <w:r w:rsidRPr="0002103D">
        <w:rPr>
          <w:color w:val="auto"/>
          <w:sz w:val="22"/>
          <w:szCs w:val="22"/>
        </w:rPr>
        <w:t>c)</w:t>
      </w:r>
      <w:r w:rsidRPr="0002103D">
        <w:rPr>
          <w:color w:val="auto"/>
          <w:sz w:val="22"/>
          <w:szCs w:val="22"/>
        </w:rPr>
        <w:tab/>
        <w:t xml:space="preserve">La </w:t>
      </w:r>
      <w:proofErr w:type="spellStart"/>
      <w:r w:rsidRPr="0002103D">
        <w:rPr>
          <w:color w:val="auto"/>
          <w:sz w:val="22"/>
          <w:szCs w:val="22"/>
        </w:rPr>
        <w:t>reposició</w:t>
      </w:r>
      <w:proofErr w:type="spellEnd"/>
      <w:r w:rsidRPr="0002103D">
        <w:rPr>
          <w:color w:val="auto"/>
          <w:sz w:val="22"/>
          <w:szCs w:val="22"/>
        </w:rPr>
        <w:t xml:space="preserve"> </w:t>
      </w:r>
      <w:proofErr w:type="spellStart"/>
      <w:r w:rsidRPr="0002103D">
        <w:rPr>
          <w:color w:val="auto"/>
          <w:sz w:val="22"/>
          <w:szCs w:val="22"/>
        </w:rPr>
        <w:t>s’ajustarà</w:t>
      </w:r>
      <w:proofErr w:type="spellEnd"/>
      <w:r w:rsidRPr="0002103D">
        <w:rPr>
          <w:color w:val="auto"/>
          <w:sz w:val="22"/>
          <w:szCs w:val="22"/>
        </w:rPr>
        <w:t xml:space="preserve"> a les </w:t>
      </w:r>
      <w:proofErr w:type="spellStart"/>
      <w:r w:rsidRPr="0002103D">
        <w:rPr>
          <w:color w:val="auto"/>
          <w:sz w:val="22"/>
          <w:szCs w:val="22"/>
        </w:rPr>
        <w:t>rasants</w:t>
      </w:r>
      <w:proofErr w:type="spellEnd"/>
      <w:r w:rsidRPr="0002103D">
        <w:rPr>
          <w:color w:val="auto"/>
          <w:sz w:val="22"/>
          <w:szCs w:val="22"/>
        </w:rPr>
        <w:t xml:space="preserve"> de la </w:t>
      </w:r>
      <w:proofErr w:type="spellStart"/>
      <w:r w:rsidRPr="0002103D">
        <w:rPr>
          <w:color w:val="auto"/>
          <w:sz w:val="22"/>
          <w:szCs w:val="22"/>
        </w:rPr>
        <w:t>calçada</w:t>
      </w:r>
      <w:proofErr w:type="spellEnd"/>
      <w:r w:rsidRPr="0002103D">
        <w:rPr>
          <w:color w:val="auto"/>
          <w:sz w:val="22"/>
          <w:szCs w:val="22"/>
        </w:rPr>
        <w:t xml:space="preserve"> i es </w:t>
      </w:r>
      <w:proofErr w:type="spellStart"/>
      <w:r w:rsidRPr="0002103D">
        <w:rPr>
          <w:color w:val="auto"/>
          <w:sz w:val="22"/>
          <w:szCs w:val="22"/>
        </w:rPr>
        <w:t>procurarà</w:t>
      </w:r>
      <w:proofErr w:type="spellEnd"/>
      <w:r w:rsidRPr="0002103D">
        <w:rPr>
          <w:color w:val="auto"/>
          <w:sz w:val="22"/>
          <w:szCs w:val="22"/>
        </w:rPr>
        <w:t xml:space="preserve"> que </w:t>
      </w:r>
      <w:proofErr w:type="spellStart"/>
      <w:r w:rsidRPr="0002103D">
        <w:rPr>
          <w:color w:val="auto"/>
          <w:sz w:val="22"/>
          <w:szCs w:val="22"/>
        </w:rPr>
        <w:t>sigui</w:t>
      </w:r>
      <w:proofErr w:type="spellEnd"/>
      <w:r w:rsidRPr="0002103D">
        <w:rPr>
          <w:color w:val="auto"/>
          <w:sz w:val="22"/>
          <w:szCs w:val="22"/>
        </w:rPr>
        <w:t xml:space="preserve"> imperceptible per a la </w:t>
      </w:r>
      <w:proofErr w:type="spellStart"/>
      <w:r w:rsidRPr="0002103D">
        <w:rPr>
          <w:color w:val="auto"/>
          <w:sz w:val="22"/>
          <w:szCs w:val="22"/>
        </w:rPr>
        <w:t>circulació</w:t>
      </w:r>
      <w:proofErr w:type="spellEnd"/>
      <w:r w:rsidRPr="0002103D">
        <w:rPr>
          <w:color w:val="auto"/>
          <w:sz w:val="22"/>
          <w:szCs w:val="22"/>
        </w:rPr>
        <w:t xml:space="preserve"> rodada. </w:t>
      </w:r>
    </w:p>
    <w:p w14:paraId="2350C53B" w14:textId="77777777" w:rsidR="00063020" w:rsidRPr="0002103D" w:rsidRDefault="00063020" w:rsidP="00570046">
      <w:pPr>
        <w:pStyle w:val="Default"/>
        <w:rPr>
          <w:color w:val="auto"/>
          <w:sz w:val="22"/>
          <w:szCs w:val="22"/>
        </w:rPr>
      </w:pPr>
    </w:p>
    <w:p w14:paraId="6CAB317C" w14:textId="77777777" w:rsidR="00063020" w:rsidRPr="0002103D" w:rsidRDefault="00063020" w:rsidP="00570046">
      <w:pPr>
        <w:pStyle w:val="Default"/>
        <w:ind w:left="567" w:hanging="218"/>
        <w:jc w:val="both"/>
        <w:rPr>
          <w:color w:val="auto"/>
          <w:sz w:val="22"/>
          <w:szCs w:val="22"/>
          <w:u w:val="single"/>
        </w:rPr>
      </w:pPr>
      <w:r w:rsidRPr="0002103D">
        <w:rPr>
          <w:color w:val="auto"/>
          <w:sz w:val="22"/>
          <w:szCs w:val="22"/>
          <w:u w:val="single"/>
        </w:rPr>
        <w:t>5-</w:t>
      </w:r>
      <w:r w:rsidRPr="0002103D">
        <w:rPr>
          <w:color w:val="auto"/>
          <w:sz w:val="22"/>
          <w:szCs w:val="22"/>
          <w:u w:val="single"/>
        </w:rPr>
        <w:tab/>
      </w:r>
      <w:proofErr w:type="spellStart"/>
      <w:r w:rsidRPr="0002103D">
        <w:rPr>
          <w:color w:val="auto"/>
          <w:sz w:val="22"/>
          <w:szCs w:val="22"/>
          <w:u w:val="single"/>
        </w:rPr>
        <w:t>Paviment</w:t>
      </w:r>
      <w:proofErr w:type="spellEnd"/>
      <w:r w:rsidRPr="0002103D">
        <w:rPr>
          <w:color w:val="auto"/>
          <w:sz w:val="22"/>
          <w:szCs w:val="22"/>
          <w:u w:val="single"/>
        </w:rPr>
        <w:t xml:space="preserve"> de macadam </w:t>
      </w:r>
      <w:proofErr w:type="spellStart"/>
      <w:r w:rsidRPr="0002103D">
        <w:rPr>
          <w:color w:val="auto"/>
          <w:sz w:val="22"/>
          <w:szCs w:val="22"/>
          <w:u w:val="single"/>
        </w:rPr>
        <w:t>asfàltic</w:t>
      </w:r>
      <w:proofErr w:type="spellEnd"/>
      <w:r w:rsidRPr="0002103D">
        <w:rPr>
          <w:color w:val="auto"/>
          <w:sz w:val="22"/>
          <w:szCs w:val="22"/>
          <w:u w:val="single"/>
        </w:rPr>
        <w:t xml:space="preserve">: </w:t>
      </w:r>
    </w:p>
    <w:p w14:paraId="7E966611" w14:textId="77777777" w:rsidR="00063020" w:rsidRPr="0002103D" w:rsidRDefault="00063020" w:rsidP="00570046">
      <w:pPr>
        <w:pStyle w:val="Default"/>
        <w:ind w:left="993" w:hanging="360"/>
        <w:jc w:val="both"/>
        <w:rPr>
          <w:color w:val="auto"/>
          <w:sz w:val="22"/>
          <w:szCs w:val="22"/>
        </w:rPr>
      </w:pPr>
      <w:r w:rsidRPr="0002103D">
        <w:rPr>
          <w:color w:val="auto"/>
          <w:sz w:val="22"/>
          <w:szCs w:val="22"/>
        </w:rPr>
        <w:t>a)</w:t>
      </w:r>
      <w:r w:rsidRPr="0002103D">
        <w:rPr>
          <w:color w:val="auto"/>
          <w:sz w:val="22"/>
          <w:szCs w:val="22"/>
        </w:rPr>
        <w:tab/>
        <w:t xml:space="preserve">Per determinar la </w:t>
      </w:r>
      <w:proofErr w:type="spellStart"/>
      <w:r w:rsidRPr="0002103D">
        <w:rPr>
          <w:color w:val="auto"/>
          <w:sz w:val="22"/>
          <w:szCs w:val="22"/>
        </w:rPr>
        <w:t>superfície</w:t>
      </w:r>
      <w:proofErr w:type="spellEnd"/>
      <w:r w:rsidRPr="0002103D">
        <w:rPr>
          <w:color w:val="auto"/>
          <w:sz w:val="22"/>
          <w:szCs w:val="22"/>
        </w:rPr>
        <w:t xml:space="preserve"> de </w:t>
      </w:r>
      <w:proofErr w:type="spellStart"/>
      <w:r w:rsidRPr="0002103D">
        <w:rPr>
          <w:color w:val="auto"/>
          <w:sz w:val="22"/>
          <w:szCs w:val="22"/>
        </w:rPr>
        <w:t>reposició</w:t>
      </w:r>
      <w:proofErr w:type="spellEnd"/>
      <w:r w:rsidRPr="0002103D">
        <w:rPr>
          <w:color w:val="auto"/>
          <w:sz w:val="22"/>
          <w:szCs w:val="22"/>
        </w:rPr>
        <w:t xml:space="preserve"> del </w:t>
      </w:r>
      <w:proofErr w:type="spellStart"/>
      <w:r w:rsidRPr="0002103D">
        <w:rPr>
          <w:color w:val="auto"/>
          <w:sz w:val="22"/>
          <w:szCs w:val="22"/>
        </w:rPr>
        <w:t>paviment</w:t>
      </w:r>
      <w:proofErr w:type="spellEnd"/>
      <w:r w:rsidRPr="0002103D">
        <w:rPr>
          <w:color w:val="auto"/>
          <w:sz w:val="22"/>
          <w:szCs w:val="22"/>
        </w:rPr>
        <w:t xml:space="preserve"> </w:t>
      </w:r>
      <w:proofErr w:type="spellStart"/>
      <w:r w:rsidRPr="0002103D">
        <w:rPr>
          <w:color w:val="auto"/>
          <w:sz w:val="22"/>
          <w:szCs w:val="22"/>
        </w:rPr>
        <w:t>afectat</w:t>
      </w:r>
      <w:proofErr w:type="spellEnd"/>
      <w:r w:rsidRPr="0002103D">
        <w:rPr>
          <w:color w:val="auto"/>
          <w:sz w:val="22"/>
          <w:szCs w:val="22"/>
        </w:rPr>
        <w:t xml:space="preserve">, es </w:t>
      </w:r>
      <w:proofErr w:type="spellStart"/>
      <w:r w:rsidRPr="0002103D">
        <w:rPr>
          <w:color w:val="auto"/>
          <w:sz w:val="22"/>
          <w:szCs w:val="22"/>
        </w:rPr>
        <w:t>prendrà</w:t>
      </w:r>
      <w:proofErr w:type="spellEnd"/>
      <w:r w:rsidRPr="0002103D">
        <w:rPr>
          <w:color w:val="auto"/>
          <w:sz w:val="22"/>
          <w:szCs w:val="22"/>
        </w:rPr>
        <w:t xml:space="preserve"> CINQUANTA CENTÍMETRES (50 cm.) a cada </w:t>
      </w:r>
      <w:proofErr w:type="spellStart"/>
      <w:r w:rsidRPr="0002103D">
        <w:rPr>
          <w:color w:val="auto"/>
          <w:sz w:val="22"/>
          <w:szCs w:val="22"/>
        </w:rPr>
        <w:t>costat</w:t>
      </w:r>
      <w:proofErr w:type="spellEnd"/>
      <w:r w:rsidRPr="0002103D">
        <w:rPr>
          <w:color w:val="auto"/>
          <w:sz w:val="22"/>
          <w:szCs w:val="22"/>
        </w:rPr>
        <w:t xml:space="preserve"> de les </w:t>
      </w:r>
      <w:proofErr w:type="spellStart"/>
      <w:r w:rsidRPr="0002103D">
        <w:rPr>
          <w:color w:val="auto"/>
          <w:sz w:val="22"/>
          <w:szCs w:val="22"/>
        </w:rPr>
        <w:t>voreres</w:t>
      </w:r>
      <w:proofErr w:type="spellEnd"/>
      <w:r w:rsidRPr="0002103D">
        <w:rPr>
          <w:color w:val="auto"/>
          <w:sz w:val="22"/>
          <w:szCs w:val="22"/>
        </w:rPr>
        <w:t xml:space="preserve"> de la ruptura </w:t>
      </w:r>
    </w:p>
    <w:p w14:paraId="6AD69C79" w14:textId="77777777" w:rsidR="00063020" w:rsidRPr="0002103D" w:rsidRDefault="00063020" w:rsidP="00570046">
      <w:pPr>
        <w:pStyle w:val="Default"/>
        <w:ind w:left="993" w:hanging="360"/>
        <w:jc w:val="both"/>
        <w:rPr>
          <w:color w:val="auto"/>
          <w:sz w:val="22"/>
          <w:szCs w:val="22"/>
        </w:rPr>
      </w:pPr>
      <w:r w:rsidRPr="0002103D">
        <w:rPr>
          <w:color w:val="auto"/>
          <w:sz w:val="22"/>
          <w:szCs w:val="22"/>
        </w:rPr>
        <w:t>b)</w:t>
      </w:r>
      <w:r w:rsidRPr="0002103D">
        <w:rPr>
          <w:color w:val="auto"/>
          <w:sz w:val="22"/>
          <w:szCs w:val="22"/>
        </w:rPr>
        <w:tab/>
        <w:t xml:space="preserve">La capa de </w:t>
      </w:r>
      <w:proofErr w:type="spellStart"/>
      <w:r w:rsidRPr="0002103D">
        <w:rPr>
          <w:color w:val="auto"/>
          <w:sz w:val="22"/>
          <w:szCs w:val="22"/>
        </w:rPr>
        <w:t>rodament</w:t>
      </w:r>
      <w:proofErr w:type="spellEnd"/>
      <w:r w:rsidRPr="0002103D">
        <w:rPr>
          <w:color w:val="auto"/>
          <w:sz w:val="22"/>
          <w:szCs w:val="22"/>
        </w:rPr>
        <w:t xml:space="preserve"> </w:t>
      </w:r>
      <w:proofErr w:type="spellStart"/>
      <w:r w:rsidRPr="0002103D">
        <w:rPr>
          <w:color w:val="auto"/>
          <w:sz w:val="22"/>
          <w:szCs w:val="22"/>
        </w:rPr>
        <w:t>serà</w:t>
      </w:r>
      <w:proofErr w:type="spellEnd"/>
      <w:r w:rsidRPr="0002103D">
        <w:rPr>
          <w:color w:val="auto"/>
          <w:sz w:val="22"/>
          <w:szCs w:val="22"/>
        </w:rPr>
        <w:t xml:space="preserve"> </w:t>
      </w:r>
      <w:proofErr w:type="spellStart"/>
      <w:r w:rsidRPr="0002103D">
        <w:rPr>
          <w:color w:val="auto"/>
          <w:sz w:val="22"/>
          <w:szCs w:val="22"/>
        </w:rPr>
        <w:t>d’aglomerat</w:t>
      </w:r>
      <w:proofErr w:type="spellEnd"/>
      <w:r w:rsidRPr="0002103D">
        <w:rPr>
          <w:color w:val="auto"/>
          <w:sz w:val="22"/>
          <w:szCs w:val="22"/>
        </w:rPr>
        <w:t xml:space="preserve"> </w:t>
      </w:r>
      <w:proofErr w:type="spellStart"/>
      <w:r w:rsidRPr="0002103D">
        <w:rPr>
          <w:color w:val="auto"/>
          <w:sz w:val="22"/>
          <w:szCs w:val="22"/>
        </w:rPr>
        <w:t>asfàltic</w:t>
      </w:r>
      <w:proofErr w:type="spellEnd"/>
      <w:r w:rsidRPr="0002103D">
        <w:rPr>
          <w:color w:val="auto"/>
          <w:sz w:val="22"/>
          <w:szCs w:val="22"/>
        </w:rPr>
        <w:t xml:space="preserve"> </w:t>
      </w:r>
      <w:proofErr w:type="spellStart"/>
      <w:r w:rsidRPr="0002103D">
        <w:rPr>
          <w:color w:val="auto"/>
          <w:sz w:val="22"/>
          <w:szCs w:val="22"/>
        </w:rPr>
        <w:t>tancat</w:t>
      </w:r>
      <w:proofErr w:type="spellEnd"/>
      <w:r w:rsidRPr="0002103D">
        <w:rPr>
          <w:color w:val="auto"/>
          <w:sz w:val="22"/>
          <w:szCs w:val="22"/>
        </w:rPr>
        <w:t xml:space="preserve"> en </w:t>
      </w:r>
      <w:proofErr w:type="spellStart"/>
      <w:r w:rsidRPr="0002103D">
        <w:rPr>
          <w:color w:val="auto"/>
          <w:sz w:val="22"/>
          <w:szCs w:val="22"/>
        </w:rPr>
        <w:t>calent</w:t>
      </w:r>
      <w:proofErr w:type="spellEnd"/>
      <w:r w:rsidRPr="0002103D">
        <w:rPr>
          <w:color w:val="auto"/>
          <w:sz w:val="22"/>
          <w:szCs w:val="22"/>
        </w:rPr>
        <w:t xml:space="preserve"> </w:t>
      </w:r>
      <w:proofErr w:type="spellStart"/>
      <w:r w:rsidRPr="0002103D">
        <w:rPr>
          <w:color w:val="auto"/>
          <w:sz w:val="22"/>
          <w:szCs w:val="22"/>
        </w:rPr>
        <w:t>tipus</w:t>
      </w:r>
      <w:proofErr w:type="spellEnd"/>
      <w:r w:rsidRPr="0002103D">
        <w:rPr>
          <w:color w:val="auto"/>
          <w:sz w:val="22"/>
          <w:szCs w:val="22"/>
        </w:rPr>
        <w:t xml:space="preserve"> D-12 </w:t>
      </w:r>
      <w:proofErr w:type="spellStart"/>
      <w:r w:rsidRPr="0002103D">
        <w:rPr>
          <w:color w:val="auto"/>
          <w:sz w:val="22"/>
          <w:szCs w:val="22"/>
        </w:rPr>
        <w:t>amb</w:t>
      </w:r>
      <w:proofErr w:type="spellEnd"/>
      <w:r w:rsidRPr="0002103D">
        <w:rPr>
          <w:color w:val="auto"/>
          <w:sz w:val="22"/>
          <w:szCs w:val="22"/>
        </w:rPr>
        <w:t xml:space="preserve"> </w:t>
      </w:r>
      <w:proofErr w:type="spellStart"/>
      <w:r w:rsidRPr="0002103D">
        <w:rPr>
          <w:color w:val="auto"/>
          <w:sz w:val="22"/>
          <w:szCs w:val="22"/>
        </w:rPr>
        <w:t>àrids</w:t>
      </w:r>
      <w:proofErr w:type="spellEnd"/>
      <w:r w:rsidRPr="0002103D">
        <w:rPr>
          <w:color w:val="auto"/>
          <w:sz w:val="22"/>
          <w:szCs w:val="22"/>
        </w:rPr>
        <w:t xml:space="preserve"> </w:t>
      </w:r>
      <w:proofErr w:type="spellStart"/>
      <w:r w:rsidRPr="0002103D">
        <w:rPr>
          <w:color w:val="auto"/>
          <w:sz w:val="22"/>
          <w:szCs w:val="22"/>
        </w:rPr>
        <w:t>granítics</w:t>
      </w:r>
      <w:proofErr w:type="spellEnd"/>
      <w:r w:rsidRPr="0002103D">
        <w:rPr>
          <w:color w:val="auto"/>
          <w:sz w:val="22"/>
          <w:szCs w:val="22"/>
        </w:rPr>
        <w:t xml:space="preserve"> de QUATRE CENTÍMETRES (4 cm). de </w:t>
      </w:r>
      <w:proofErr w:type="spellStart"/>
      <w:r w:rsidRPr="0002103D">
        <w:rPr>
          <w:color w:val="auto"/>
          <w:sz w:val="22"/>
          <w:szCs w:val="22"/>
        </w:rPr>
        <w:t>gruix</w:t>
      </w:r>
      <w:proofErr w:type="spellEnd"/>
      <w:r w:rsidRPr="0002103D">
        <w:rPr>
          <w:color w:val="auto"/>
          <w:sz w:val="22"/>
          <w:szCs w:val="22"/>
        </w:rPr>
        <w:t xml:space="preserve"> </w:t>
      </w:r>
      <w:proofErr w:type="spellStart"/>
      <w:r w:rsidRPr="0002103D">
        <w:rPr>
          <w:color w:val="auto"/>
          <w:sz w:val="22"/>
          <w:szCs w:val="22"/>
        </w:rPr>
        <w:t>mínim</w:t>
      </w:r>
      <w:proofErr w:type="spellEnd"/>
      <w:r w:rsidRPr="0002103D">
        <w:rPr>
          <w:color w:val="auto"/>
          <w:sz w:val="22"/>
          <w:szCs w:val="22"/>
        </w:rPr>
        <w:t xml:space="preserve">. La base del </w:t>
      </w:r>
      <w:proofErr w:type="spellStart"/>
      <w:r w:rsidRPr="0002103D">
        <w:rPr>
          <w:color w:val="auto"/>
          <w:sz w:val="22"/>
          <w:szCs w:val="22"/>
        </w:rPr>
        <w:t>paviment</w:t>
      </w:r>
      <w:proofErr w:type="spellEnd"/>
      <w:r w:rsidRPr="0002103D">
        <w:rPr>
          <w:color w:val="auto"/>
          <w:sz w:val="22"/>
          <w:szCs w:val="22"/>
        </w:rPr>
        <w:t xml:space="preserve"> </w:t>
      </w:r>
      <w:proofErr w:type="spellStart"/>
      <w:r w:rsidRPr="0002103D">
        <w:rPr>
          <w:color w:val="auto"/>
          <w:sz w:val="22"/>
          <w:szCs w:val="22"/>
        </w:rPr>
        <w:t>reposat</w:t>
      </w:r>
      <w:proofErr w:type="spellEnd"/>
      <w:r w:rsidRPr="0002103D">
        <w:rPr>
          <w:color w:val="auto"/>
          <w:sz w:val="22"/>
          <w:szCs w:val="22"/>
        </w:rPr>
        <w:t xml:space="preserve"> </w:t>
      </w:r>
      <w:proofErr w:type="spellStart"/>
      <w:r w:rsidRPr="0002103D">
        <w:rPr>
          <w:color w:val="auto"/>
          <w:sz w:val="22"/>
          <w:szCs w:val="22"/>
        </w:rPr>
        <w:t>serà</w:t>
      </w:r>
      <w:proofErr w:type="spellEnd"/>
      <w:r w:rsidRPr="0002103D">
        <w:rPr>
          <w:color w:val="auto"/>
          <w:sz w:val="22"/>
          <w:szCs w:val="22"/>
        </w:rPr>
        <w:t xml:space="preserve"> de macadam </w:t>
      </w:r>
      <w:proofErr w:type="spellStart"/>
      <w:r w:rsidRPr="0002103D">
        <w:rPr>
          <w:color w:val="auto"/>
          <w:sz w:val="22"/>
          <w:szCs w:val="22"/>
        </w:rPr>
        <w:t>asfàltic</w:t>
      </w:r>
      <w:proofErr w:type="spellEnd"/>
      <w:r w:rsidRPr="0002103D">
        <w:rPr>
          <w:color w:val="auto"/>
          <w:sz w:val="22"/>
          <w:szCs w:val="22"/>
        </w:rPr>
        <w:t xml:space="preserve"> o </w:t>
      </w:r>
      <w:proofErr w:type="spellStart"/>
      <w:r w:rsidRPr="0002103D">
        <w:rPr>
          <w:color w:val="auto"/>
          <w:sz w:val="22"/>
          <w:szCs w:val="22"/>
        </w:rPr>
        <w:t>d’aglomerat</w:t>
      </w:r>
      <w:proofErr w:type="spellEnd"/>
      <w:r w:rsidRPr="0002103D">
        <w:rPr>
          <w:color w:val="auto"/>
          <w:sz w:val="22"/>
          <w:szCs w:val="22"/>
        </w:rPr>
        <w:t xml:space="preserve"> </w:t>
      </w:r>
      <w:proofErr w:type="spellStart"/>
      <w:r w:rsidRPr="0002103D">
        <w:rPr>
          <w:color w:val="auto"/>
          <w:sz w:val="22"/>
          <w:szCs w:val="22"/>
        </w:rPr>
        <w:t>asfàltic</w:t>
      </w:r>
      <w:proofErr w:type="spellEnd"/>
      <w:r w:rsidRPr="0002103D">
        <w:rPr>
          <w:color w:val="auto"/>
          <w:sz w:val="22"/>
          <w:szCs w:val="22"/>
        </w:rPr>
        <w:t xml:space="preserve"> en </w:t>
      </w:r>
      <w:proofErr w:type="spellStart"/>
      <w:r w:rsidRPr="0002103D">
        <w:rPr>
          <w:color w:val="auto"/>
          <w:sz w:val="22"/>
          <w:szCs w:val="22"/>
        </w:rPr>
        <w:t>calent</w:t>
      </w:r>
      <w:proofErr w:type="spellEnd"/>
      <w:r w:rsidRPr="0002103D">
        <w:rPr>
          <w:color w:val="auto"/>
          <w:sz w:val="22"/>
          <w:szCs w:val="22"/>
        </w:rPr>
        <w:t xml:space="preserve"> del </w:t>
      </w:r>
      <w:proofErr w:type="spellStart"/>
      <w:r w:rsidRPr="0002103D">
        <w:rPr>
          <w:color w:val="auto"/>
          <w:sz w:val="22"/>
          <w:szCs w:val="22"/>
        </w:rPr>
        <w:t>mateix</w:t>
      </w:r>
      <w:proofErr w:type="spellEnd"/>
      <w:r w:rsidRPr="0002103D">
        <w:rPr>
          <w:color w:val="auto"/>
          <w:sz w:val="22"/>
          <w:szCs w:val="22"/>
        </w:rPr>
        <w:t xml:space="preserve"> </w:t>
      </w:r>
      <w:proofErr w:type="spellStart"/>
      <w:r w:rsidRPr="0002103D">
        <w:rPr>
          <w:color w:val="auto"/>
          <w:sz w:val="22"/>
          <w:szCs w:val="22"/>
        </w:rPr>
        <w:t>gruix</w:t>
      </w:r>
      <w:proofErr w:type="spellEnd"/>
      <w:r w:rsidRPr="0002103D">
        <w:rPr>
          <w:color w:val="auto"/>
          <w:sz w:val="22"/>
          <w:szCs w:val="22"/>
        </w:rPr>
        <w:t xml:space="preserve"> que </w:t>
      </w:r>
      <w:proofErr w:type="spellStart"/>
      <w:r w:rsidRPr="0002103D">
        <w:rPr>
          <w:color w:val="auto"/>
          <w:sz w:val="22"/>
          <w:szCs w:val="22"/>
        </w:rPr>
        <w:t>l’existent</w:t>
      </w:r>
      <w:proofErr w:type="spellEnd"/>
      <w:r w:rsidRPr="0002103D">
        <w:rPr>
          <w:color w:val="auto"/>
          <w:sz w:val="22"/>
          <w:szCs w:val="22"/>
        </w:rPr>
        <w:t xml:space="preserve">. </w:t>
      </w:r>
    </w:p>
    <w:p w14:paraId="463DC95D" w14:textId="77777777" w:rsidR="00063020" w:rsidRPr="0002103D" w:rsidRDefault="00063020" w:rsidP="00570046">
      <w:pPr>
        <w:pStyle w:val="Default"/>
        <w:ind w:left="993" w:hanging="360"/>
        <w:jc w:val="both"/>
        <w:rPr>
          <w:color w:val="auto"/>
          <w:sz w:val="22"/>
          <w:szCs w:val="22"/>
        </w:rPr>
      </w:pPr>
      <w:r w:rsidRPr="0002103D">
        <w:rPr>
          <w:color w:val="auto"/>
          <w:sz w:val="22"/>
          <w:szCs w:val="22"/>
        </w:rPr>
        <w:t>c)</w:t>
      </w:r>
      <w:r w:rsidRPr="0002103D">
        <w:rPr>
          <w:color w:val="auto"/>
          <w:sz w:val="22"/>
          <w:szCs w:val="22"/>
        </w:rPr>
        <w:tab/>
        <w:t xml:space="preserve">La </w:t>
      </w:r>
      <w:proofErr w:type="spellStart"/>
      <w:r w:rsidRPr="0002103D">
        <w:rPr>
          <w:color w:val="auto"/>
          <w:sz w:val="22"/>
          <w:szCs w:val="22"/>
        </w:rPr>
        <w:t>reposició</w:t>
      </w:r>
      <w:proofErr w:type="spellEnd"/>
      <w:r w:rsidRPr="0002103D">
        <w:rPr>
          <w:color w:val="auto"/>
          <w:sz w:val="22"/>
          <w:szCs w:val="22"/>
        </w:rPr>
        <w:t xml:space="preserve"> </w:t>
      </w:r>
      <w:proofErr w:type="spellStart"/>
      <w:r w:rsidRPr="0002103D">
        <w:rPr>
          <w:color w:val="auto"/>
          <w:sz w:val="22"/>
          <w:szCs w:val="22"/>
        </w:rPr>
        <w:t>s’ajustarà</w:t>
      </w:r>
      <w:proofErr w:type="spellEnd"/>
      <w:r w:rsidRPr="0002103D">
        <w:rPr>
          <w:color w:val="auto"/>
          <w:sz w:val="22"/>
          <w:szCs w:val="22"/>
        </w:rPr>
        <w:t xml:space="preserve"> a les </w:t>
      </w:r>
      <w:proofErr w:type="spellStart"/>
      <w:r w:rsidRPr="0002103D">
        <w:rPr>
          <w:color w:val="auto"/>
          <w:sz w:val="22"/>
          <w:szCs w:val="22"/>
        </w:rPr>
        <w:t>rasants</w:t>
      </w:r>
      <w:proofErr w:type="spellEnd"/>
      <w:r w:rsidRPr="0002103D">
        <w:rPr>
          <w:color w:val="auto"/>
          <w:sz w:val="22"/>
          <w:szCs w:val="22"/>
        </w:rPr>
        <w:t xml:space="preserve"> de la </w:t>
      </w:r>
      <w:proofErr w:type="spellStart"/>
      <w:r w:rsidRPr="0002103D">
        <w:rPr>
          <w:color w:val="auto"/>
          <w:sz w:val="22"/>
          <w:szCs w:val="22"/>
        </w:rPr>
        <w:t>calçada</w:t>
      </w:r>
      <w:proofErr w:type="spellEnd"/>
      <w:r w:rsidRPr="0002103D">
        <w:rPr>
          <w:color w:val="auto"/>
          <w:sz w:val="22"/>
          <w:szCs w:val="22"/>
        </w:rPr>
        <w:t xml:space="preserve"> i es </w:t>
      </w:r>
      <w:proofErr w:type="spellStart"/>
      <w:r w:rsidRPr="0002103D">
        <w:rPr>
          <w:color w:val="auto"/>
          <w:sz w:val="22"/>
          <w:szCs w:val="22"/>
        </w:rPr>
        <w:t>procurarà</w:t>
      </w:r>
      <w:proofErr w:type="spellEnd"/>
      <w:r w:rsidRPr="0002103D">
        <w:rPr>
          <w:color w:val="auto"/>
          <w:sz w:val="22"/>
          <w:szCs w:val="22"/>
        </w:rPr>
        <w:t xml:space="preserve"> que </w:t>
      </w:r>
      <w:proofErr w:type="spellStart"/>
      <w:r w:rsidRPr="0002103D">
        <w:rPr>
          <w:color w:val="auto"/>
          <w:sz w:val="22"/>
          <w:szCs w:val="22"/>
        </w:rPr>
        <w:t>resulti</w:t>
      </w:r>
      <w:proofErr w:type="spellEnd"/>
      <w:r w:rsidRPr="0002103D">
        <w:rPr>
          <w:color w:val="auto"/>
          <w:sz w:val="22"/>
          <w:szCs w:val="22"/>
        </w:rPr>
        <w:t xml:space="preserve"> tan imperceptible </w:t>
      </w:r>
      <w:proofErr w:type="spellStart"/>
      <w:r w:rsidRPr="0002103D">
        <w:rPr>
          <w:color w:val="auto"/>
          <w:sz w:val="22"/>
          <w:szCs w:val="22"/>
        </w:rPr>
        <w:t>com</w:t>
      </w:r>
      <w:proofErr w:type="spellEnd"/>
      <w:r w:rsidRPr="0002103D">
        <w:rPr>
          <w:color w:val="auto"/>
          <w:sz w:val="22"/>
          <w:szCs w:val="22"/>
        </w:rPr>
        <w:t xml:space="preserve"> </w:t>
      </w:r>
      <w:proofErr w:type="spellStart"/>
      <w:r w:rsidRPr="0002103D">
        <w:rPr>
          <w:color w:val="auto"/>
          <w:sz w:val="22"/>
          <w:szCs w:val="22"/>
        </w:rPr>
        <w:t>sigui</w:t>
      </w:r>
      <w:proofErr w:type="spellEnd"/>
      <w:r w:rsidRPr="0002103D">
        <w:rPr>
          <w:color w:val="auto"/>
          <w:sz w:val="22"/>
          <w:szCs w:val="22"/>
        </w:rPr>
        <w:t xml:space="preserve"> </w:t>
      </w:r>
      <w:proofErr w:type="spellStart"/>
      <w:r w:rsidRPr="0002103D">
        <w:rPr>
          <w:color w:val="auto"/>
          <w:sz w:val="22"/>
          <w:szCs w:val="22"/>
        </w:rPr>
        <w:t>possible</w:t>
      </w:r>
      <w:proofErr w:type="spellEnd"/>
      <w:r w:rsidRPr="0002103D">
        <w:rPr>
          <w:color w:val="auto"/>
          <w:sz w:val="22"/>
          <w:szCs w:val="22"/>
        </w:rPr>
        <w:t xml:space="preserve"> per a la </w:t>
      </w:r>
      <w:proofErr w:type="spellStart"/>
      <w:r w:rsidRPr="0002103D">
        <w:rPr>
          <w:color w:val="auto"/>
          <w:sz w:val="22"/>
          <w:szCs w:val="22"/>
        </w:rPr>
        <w:t>circulació</w:t>
      </w:r>
      <w:proofErr w:type="spellEnd"/>
      <w:r w:rsidRPr="0002103D">
        <w:rPr>
          <w:color w:val="auto"/>
          <w:sz w:val="22"/>
          <w:szCs w:val="22"/>
        </w:rPr>
        <w:t xml:space="preserve"> rodada. </w:t>
      </w:r>
    </w:p>
    <w:p w14:paraId="4B62D4EB" w14:textId="77777777" w:rsidR="00063020" w:rsidRPr="0002103D" w:rsidRDefault="00063020" w:rsidP="00570046">
      <w:pPr>
        <w:pStyle w:val="Default"/>
        <w:ind w:left="993" w:hanging="360"/>
        <w:jc w:val="both"/>
        <w:rPr>
          <w:color w:val="auto"/>
          <w:sz w:val="22"/>
          <w:szCs w:val="22"/>
        </w:rPr>
      </w:pPr>
    </w:p>
    <w:p w14:paraId="298F16EF" w14:textId="77777777" w:rsidR="00063020" w:rsidRPr="0002103D" w:rsidRDefault="00063020" w:rsidP="00570046">
      <w:pPr>
        <w:pStyle w:val="Default"/>
        <w:ind w:left="993" w:hanging="360"/>
        <w:jc w:val="both"/>
        <w:rPr>
          <w:color w:val="auto"/>
          <w:sz w:val="22"/>
          <w:szCs w:val="22"/>
        </w:rPr>
      </w:pPr>
    </w:p>
    <w:p w14:paraId="716FA750" w14:textId="77777777" w:rsidR="00063020" w:rsidRPr="0002103D" w:rsidRDefault="00063020" w:rsidP="00570046">
      <w:pPr>
        <w:pStyle w:val="Default"/>
        <w:ind w:left="567" w:hanging="218"/>
        <w:jc w:val="both"/>
        <w:rPr>
          <w:color w:val="auto"/>
          <w:sz w:val="22"/>
          <w:szCs w:val="22"/>
          <w:u w:val="single"/>
        </w:rPr>
      </w:pPr>
      <w:r w:rsidRPr="0002103D">
        <w:rPr>
          <w:color w:val="auto"/>
          <w:sz w:val="22"/>
          <w:szCs w:val="22"/>
          <w:u w:val="single"/>
        </w:rPr>
        <w:t>6-</w:t>
      </w:r>
      <w:r w:rsidRPr="0002103D">
        <w:rPr>
          <w:color w:val="auto"/>
          <w:sz w:val="22"/>
          <w:szCs w:val="22"/>
          <w:u w:val="single"/>
        </w:rPr>
        <w:tab/>
      </w:r>
      <w:proofErr w:type="spellStart"/>
      <w:r w:rsidRPr="0002103D">
        <w:rPr>
          <w:color w:val="auto"/>
          <w:sz w:val="22"/>
          <w:szCs w:val="22"/>
          <w:u w:val="single"/>
        </w:rPr>
        <w:t>Altres</w:t>
      </w:r>
      <w:proofErr w:type="spellEnd"/>
      <w:r w:rsidRPr="0002103D">
        <w:rPr>
          <w:color w:val="auto"/>
          <w:sz w:val="22"/>
          <w:szCs w:val="22"/>
          <w:u w:val="single"/>
        </w:rPr>
        <w:t xml:space="preserve"> </w:t>
      </w:r>
      <w:proofErr w:type="spellStart"/>
      <w:r w:rsidRPr="0002103D">
        <w:rPr>
          <w:color w:val="auto"/>
          <w:sz w:val="22"/>
          <w:szCs w:val="22"/>
          <w:u w:val="single"/>
        </w:rPr>
        <w:t>tipus</w:t>
      </w:r>
      <w:proofErr w:type="spellEnd"/>
      <w:r w:rsidRPr="0002103D">
        <w:rPr>
          <w:color w:val="auto"/>
          <w:sz w:val="22"/>
          <w:szCs w:val="22"/>
          <w:u w:val="single"/>
        </w:rPr>
        <w:t xml:space="preserve"> de </w:t>
      </w:r>
      <w:proofErr w:type="spellStart"/>
      <w:r w:rsidRPr="0002103D">
        <w:rPr>
          <w:color w:val="auto"/>
          <w:sz w:val="22"/>
          <w:szCs w:val="22"/>
          <w:u w:val="single"/>
        </w:rPr>
        <w:t>paviment</w:t>
      </w:r>
      <w:proofErr w:type="spellEnd"/>
      <w:r w:rsidRPr="0002103D">
        <w:rPr>
          <w:color w:val="auto"/>
          <w:sz w:val="22"/>
          <w:szCs w:val="22"/>
          <w:u w:val="single"/>
        </w:rPr>
        <w:t xml:space="preserve">. </w:t>
      </w:r>
    </w:p>
    <w:p w14:paraId="637295C1" w14:textId="77777777" w:rsidR="00063020" w:rsidRPr="0002103D" w:rsidRDefault="00063020" w:rsidP="00570046">
      <w:pPr>
        <w:tabs>
          <w:tab w:val="left" w:pos="3402"/>
        </w:tabs>
        <w:ind w:left="567" w:right="-1"/>
        <w:outlineLvl w:val="0"/>
        <w:rPr>
          <w:rFonts w:cs="Arial"/>
          <w:lang w:val="ca-ES"/>
        </w:rPr>
      </w:pPr>
      <w:r w:rsidRPr="0002103D">
        <w:rPr>
          <w:rFonts w:cs="Arial"/>
          <w:lang w:val="ca-ES"/>
        </w:rPr>
        <w:t>La reposició d’aquells paviments no esmentats expressament en aquest art. es farà amb un tipus de paviment de característiques iguals a l’existent.</w:t>
      </w:r>
    </w:p>
    <w:p w14:paraId="0C4A42D9" w14:textId="77777777" w:rsidR="00063020" w:rsidRPr="0002103D" w:rsidRDefault="00063020" w:rsidP="00570046">
      <w:pPr>
        <w:tabs>
          <w:tab w:val="left" w:pos="426"/>
          <w:tab w:val="left" w:pos="3402"/>
        </w:tabs>
        <w:ind w:left="709" w:hanging="709"/>
        <w:outlineLvl w:val="0"/>
        <w:rPr>
          <w:rFonts w:cs="Arial"/>
          <w:b/>
          <w:lang w:val="ca-ES"/>
        </w:rPr>
      </w:pPr>
    </w:p>
    <w:p w14:paraId="17F33E13" w14:textId="77777777" w:rsidR="00063020" w:rsidRPr="0002103D" w:rsidRDefault="00063020" w:rsidP="00570046">
      <w:pPr>
        <w:tabs>
          <w:tab w:val="left" w:pos="426"/>
          <w:tab w:val="left" w:pos="3402"/>
        </w:tabs>
        <w:ind w:left="709" w:hanging="709"/>
        <w:outlineLvl w:val="0"/>
        <w:rPr>
          <w:rFonts w:cs="Arial"/>
          <w:b/>
          <w:lang w:val="ca-ES"/>
        </w:rPr>
      </w:pPr>
      <w:r w:rsidRPr="0002103D">
        <w:rPr>
          <w:rFonts w:cs="Arial"/>
          <w:b/>
          <w:lang w:val="ca-ES"/>
        </w:rPr>
        <w:t xml:space="preserve">4.- CONCLUSIÓ </w:t>
      </w:r>
    </w:p>
    <w:p w14:paraId="69A11E11" w14:textId="77777777" w:rsidR="00063020" w:rsidRPr="0002103D" w:rsidRDefault="00063020" w:rsidP="00570046">
      <w:pPr>
        <w:tabs>
          <w:tab w:val="left" w:pos="284"/>
          <w:tab w:val="left" w:pos="3402"/>
        </w:tabs>
        <w:ind w:left="284"/>
        <w:outlineLvl w:val="0"/>
        <w:rPr>
          <w:rFonts w:cs="Arial"/>
          <w:lang w:val="ca-ES"/>
        </w:rPr>
      </w:pPr>
      <w:r w:rsidRPr="0002103D">
        <w:rPr>
          <w:rFonts w:cs="Arial"/>
          <w:lang w:val="ca-ES"/>
        </w:rPr>
        <w:t xml:space="preserve">El tècnic sotasignat </w:t>
      </w:r>
      <w:r w:rsidRPr="0002103D">
        <w:rPr>
          <w:rFonts w:cs="Arial"/>
          <w:b/>
          <w:lang w:val="ca-ES"/>
        </w:rPr>
        <w:t>INFORMA FAVORABLEMENT</w:t>
      </w:r>
      <w:r w:rsidRPr="0002103D">
        <w:rPr>
          <w:rFonts w:cs="Arial"/>
          <w:lang w:val="ca-ES"/>
        </w:rPr>
        <w:t xml:space="preserve"> la sol·licitud de referència, a l’adreça indicada</w:t>
      </w:r>
      <w:r w:rsidRPr="0002103D">
        <w:rPr>
          <w:rFonts w:cs="Arial"/>
          <w:b/>
          <w:lang w:val="ca-ES"/>
        </w:rPr>
        <w:t>,</w:t>
      </w:r>
      <w:r w:rsidRPr="0002103D">
        <w:rPr>
          <w:rFonts w:cs="Arial"/>
          <w:lang w:val="ca-ES"/>
        </w:rPr>
        <w:t xml:space="preserve"> d’acord amb els plànols que s’acompanyen a l’expedient, i les condicions establertes en el present informe.</w:t>
      </w:r>
    </w:p>
    <w:p w14:paraId="650B50BC" w14:textId="77777777" w:rsidR="00063020" w:rsidRPr="0002103D" w:rsidRDefault="00063020" w:rsidP="00570046">
      <w:pPr>
        <w:tabs>
          <w:tab w:val="left" w:pos="284"/>
          <w:tab w:val="left" w:pos="3402"/>
        </w:tabs>
        <w:ind w:left="284"/>
        <w:outlineLvl w:val="0"/>
        <w:rPr>
          <w:rFonts w:cs="Arial"/>
          <w:lang w:val="ca-ES"/>
        </w:rPr>
      </w:pPr>
    </w:p>
    <w:p w14:paraId="7E251EF9" w14:textId="77777777" w:rsidR="00063020" w:rsidRPr="0002103D" w:rsidRDefault="00063020" w:rsidP="00570046">
      <w:pPr>
        <w:tabs>
          <w:tab w:val="left" w:pos="284"/>
          <w:tab w:val="left" w:pos="3402"/>
        </w:tabs>
        <w:ind w:left="284"/>
        <w:outlineLvl w:val="0"/>
        <w:rPr>
          <w:rFonts w:cs="Arial"/>
          <w:lang w:val="ca-ES"/>
        </w:rPr>
      </w:pPr>
      <w:r w:rsidRPr="0002103D">
        <w:rPr>
          <w:rFonts w:cs="Arial"/>
          <w:lang w:val="ca-ES"/>
        </w:rPr>
        <w:t xml:space="preserve">S’hauran de complimentar les següents prescripcions: </w:t>
      </w:r>
    </w:p>
    <w:p w14:paraId="71223F20" w14:textId="77777777" w:rsidR="00063020" w:rsidRPr="0002103D" w:rsidRDefault="00063020" w:rsidP="00570046">
      <w:pPr>
        <w:numPr>
          <w:ilvl w:val="0"/>
          <w:numId w:val="7"/>
        </w:numPr>
        <w:tabs>
          <w:tab w:val="left" w:pos="709"/>
          <w:tab w:val="left" w:pos="851"/>
        </w:tabs>
        <w:ind w:left="851" w:hanging="142"/>
        <w:outlineLvl w:val="0"/>
        <w:rPr>
          <w:rFonts w:cs="Arial"/>
          <w:lang w:val="ca-ES"/>
        </w:rPr>
      </w:pPr>
      <w:r w:rsidRPr="0002103D">
        <w:rPr>
          <w:rFonts w:cs="Arial"/>
          <w:lang w:val="ca-ES"/>
        </w:rPr>
        <w:lastRenderedPageBreak/>
        <w:t xml:space="preserve">D’acord amb l’establert al Decreto 179/1995 (ROAS), l’inici de les obres es realitzarà abans de SIS (6) MESOS, i el termini d’execució de les obres, es fixa en UN (1) MES.  </w:t>
      </w:r>
    </w:p>
    <w:p w14:paraId="49DC9474" w14:textId="77777777" w:rsidR="00063020" w:rsidRPr="0002103D" w:rsidRDefault="00063020" w:rsidP="00570046">
      <w:pPr>
        <w:numPr>
          <w:ilvl w:val="0"/>
          <w:numId w:val="7"/>
        </w:numPr>
        <w:tabs>
          <w:tab w:val="left" w:pos="709"/>
          <w:tab w:val="left" w:pos="851"/>
        </w:tabs>
        <w:outlineLvl w:val="0"/>
        <w:rPr>
          <w:rFonts w:cs="Arial"/>
          <w:lang w:val="ca-ES"/>
        </w:rPr>
      </w:pPr>
      <w:r w:rsidRPr="0002103D">
        <w:rPr>
          <w:rFonts w:cs="Arial"/>
          <w:lang w:val="ca-ES"/>
        </w:rPr>
        <w:t xml:space="preserve">El termini d’execució de les obres, es fixa en UN (1) MES.  </w:t>
      </w:r>
    </w:p>
    <w:p w14:paraId="2E37FA49" w14:textId="77777777" w:rsidR="00063020" w:rsidRPr="0002103D" w:rsidRDefault="00063020" w:rsidP="00570046">
      <w:pPr>
        <w:tabs>
          <w:tab w:val="left" w:pos="709"/>
          <w:tab w:val="left" w:pos="851"/>
        </w:tabs>
        <w:ind w:left="851" w:hanging="851"/>
        <w:outlineLvl w:val="0"/>
        <w:rPr>
          <w:rFonts w:cs="Arial"/>
          <w:b/>
          <w:bCs/>
          <w:lang w:val="ca-ES"/>
        </w:rPr>
      </w:pPr>
      <w:r w:rsidRPr="0002103D">
        <w:rPr>
          <w:rFonts w:cs="Arial"/>
          <w:b/>
          <w:bCs/>
          <w:lang w:val="ca-ES"/>
        </w:rPr>
        <w:tab/>
      </w:r>
    </w:p>
    <w:p w14:paraId="34899BAF" w14:textId="77777777" w:rsidR="00063020" w:rsidRPr="0002103D" w:rsidRDefault="00063020" w:rsidP="00570046">
      <w:pPr>
        <w:tabs>
          <w:tab w:val="left" w:pos="709"/>
          <w:tab w:val="left" w:pos="851"/>
        </w:tabs>
        <w:ind w:left="851" w:hanging="851"/>
        <w:outlineLvl w:val="0"/>
        <w:rPr>
          <w:rFonts w:cs="Arial"/>
          <w:b/>
          <w:bCs/>
          <w:lang w:val="ca-ES"/>
        </w:rPr>
      </w:pPr>
      <w:r w:rsidRPr="0002103D">
        <w:rPr>
          <w:rFonts w:cs="Arial"/>
          <w:b/>
          <w:bCs/>
          <w:lang w:val="ca-ES"/>
        </w:rPr>
        <w:t xml:space="preserve">           - 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1E266843" w14:textId="77777777" w:rsidR="00063020" w:rsidRPr="0002103D" w:rsidRDefault="00063020" w:rsidP="00570046">
      <w:pPr>
        <w:tabs>
          <w:tab w:val="left" w:pos="709"/>
          <w:tab w:val="left" w:pos="851"/>
        </w:tabs>
        <w:ind w:left="851" w:hanging="851"/>
        <w:outlineLvl w:val="0"/>
        <w:rPr>
          <w:rFonts w:cs="Arial"/>
          <w:lang w:val="ca-ES"/>
        </w:rPr>
      </w:pPr>
      <w:r w:rsidRPr="0002103D">
        <w:rPr>
          <w:rFonts w:cs="Arial"/>
          <w:lang w:val="ca-ES"/>
        </w:rPr>
        <w:tab/>
        <w:t>-</w:t>
      </w:r>
      <w:r w:rsidRPr="0002103D">
        <w:rPr>
          <w:rFonts w:cs="Arial"/>
          <w:lang w:val="ca-ES"/>
        </w:rPr>
        <w:tab/>
      </w:r>
      <w:r w:rsidRPr="0002103D">
        <w:rPr>
          <w:rFonts w:cs="Arial"/>
          <w:b/>
          <w:bCs/>
          <w:lang w:val="ca-ES"/>
        </w:rPr>
        <w:t>S’hauran de complimentar totes les condicions establertes a l’Ordenança sobre obres, instal·lacions i serveis en el domini públic municipal</w:t>
      </w:r>
      <w:r w:rsidRPr="0002103D">
        <w:rPr>
          <w:rFonts w:cs="Arial"/>
          <w:lang w:val="ca-ES"/>
        </w:rPr>
        <w:t xml:space="preserve">. </w:t>
      </w:r>
    </w:p>
    <w:p w14:paraId="427A8418" w14:textId="77777777" w:rsidR="00063020" w:rsidRPr="0002103D" w:rsidRDefault="00063020" w:rsidP="00570046">
      <w:pPr>
        <w:tabs>
          <w:tab w:val="left" w:pos="709"/>
          <w:tab w:val="left" w:pos="851"/>
        </w:tabs>
        <w:ind w:left="851" w:hanging="851"/>
        <w:outlineLvl w:val="0"/>
        <w:rPr>
          <w:rFonts w:cs="Arial"/>
          <w:b/>
          <w:bCs/>
          <w:lang w:val="ca-ES"/>
        </w:rPr>
      </w:pPr>
      <w:r w:rsidRPr="0002103D">
        <w:rPr>
          <w:rFonts w:cs="Arial"/>
          <w:lang w:val="ca-ES"/>
        </w:rPr>
        <w:tab/>
        <w:t>-</w:t>
      </w:r>
      <w:r w:rsidRPr="0002103D">
        <w:rPr>
          <w:rFonts w:cs="Arial"/>
          <w:lang w:val="ca-ES"/>
        </w:rPr>
        <w:tab/>
      </w:r>
      <w:r w:rsidRPr="0002103D">
        <w:rPr>
          <w:rFonts w:cs="Arial"/>
          <w:b/>
          <w:bCs/>
          <w:lang w:val="ca-ES"/>
        </w:rPr>
        <w:t>Es tindrà especial cura en la reposició de paviments. En el cas de panots, llambordes o lloses, que hauran de ser d’iguals característiques que els existents abans de l’obra, i col·locats amb el mateix sistema que hi ha els actuals.</w:t>
      </w:r>
    </w:p>
    <w:p w14:paraId="712A5792" w14:textId="77777777" w:rsidR="00063020" w:rsidRPr="0002103D" w:rsidRDefault="00063020" w:rsidP="00570046">
      <w:pPr>
        <w:tabs>
          <w:tab w:val="left" w:pos="709"/>
          <w:tab w:val="left" w:pos="851"/>
        </w:tabs>
        <w:ind w:left="851" w:hanging="851"/>
        <w:outlineLvl w:val="0"/>
        <w:rPr>
          <w:rFonts w:cs="Arial"/>
          <w:b/>
          <w:bCs/>
          <w:lang w:val="ca-ES"/>
        </w:rPr>
      </w:pPr>
      <w:r w:rsidRPr="0002103D">
        <w:rPr>
          <w:rFonts w:cs="Arial"/>
          <w:b/>
          <w:bCs/>
          <w:lang w:val="ca-ES"/>
        </w:rPr>
        <w:tab/>
        <w:t>-</w:t>
      </w:r>
      <w:r w:rsidRPr="0002103D">
        <w:rPr>
          <w:rFonts w:cs="Arial"/>
          <w:b/>
          <w:bCs/>
          <w:lang w:val="ca-ES"/>
        </w:rPr>
        <w:tab/>
        <w:t>Es tindrà especial cura en la reposició de paviments asfàltics, seguint els criteris de l’Ordenança de referència abans indicats</w:t>
      </w:r>
    </w:p>
    <w:p w14:paraId="006E677E" w14:textId="77777777" w:rsidR="00063020" w:rsidRPr="0002103D" w:rsidRDefault="00063020" w:rsidP="00570046">
      <w:pPr>
        <w:tabs>
          <w:tab w:val="left" w:pos="709"/>
          <w:tab w:val="left" w:pos="851"/>
        </w:tabs>
        <w:ind w:left="851" w:hanging="851"/>
        <w:outlineLvl w:val="0"/>
        <w:rPr>
          <w:rFonts w:cs="Arial"/>
          <w:b/>
          <w:bCs/>
          <w:lang w:val="ca-ES"/>
        </w:rPr>
      </w:pPr>
      <w:r w:rsidRPr="0002103D">
        <w:rPr>
          <w:rFonts w:cs="Arial"/>
          <w:b/>
          <w:bCs/>
          <w:lang w:val="ca-ES"/>
        </w:rPr>
        <w:tab/>
        <w:t>-</w:t>
      </w:r>
      <w:r w:rsidRPr="0002103D">
        <w:rPr>
          <w:rFonts w:cs="Arial"/>
          <w:b/>
          <w:bCs/>
          <w:lang w:val="ca-ES"/>
        </w:rPr>
        <w:tab/>
        <w:t>En el cas d’afectar al paviment de la calçada, es respectarà l’establert a l’art. 56 de Ordenança municipal sobre obres, instal·lacions i serveis en el domini públic municipal.</w:t>
      </w:r>
    </w:p>
    <w:p w14:paraId="2684EC2C" w14:textId="77777777" w:rsidR="00063020" w:rsidRPr="0002103D" w:rsidRDefault="00063020" w:rsidP="00570046">
      <w:pPr>
        <w:numPr>
          <w:ilvl w:val="0"/>
          <w:numId w:val="7"/>
        </w:numPr>
        <w:ind w:left="851" w:hanging="142"/>
        <w:rPr>
          <w:rFonts w:cs="Arial"/>
          <w:lang w:val="ca-ES"/>
        </w:rPr>
      </w:pPr>
      <w:r w:rsidRPr="0002103D">
        <w:rPr>
          <w:rFonts w:cs="Arial"/>
          <w:lang w:val="ca-ES"/>
        </w:rPr>
        <w:t xml:space="preserve">L’execució de l’obra es farà amb especial cura per tal de que les mateixes actuacions no malmetin les canalitzacions d’altres instal·lacions que hi ha a la zona (electricitat, aigua, telecomunicacions, </w:t>
      </w:r>
      <w:proofErr w:type="spellStart"/>
      <w:r w:rsidRPr="0002103D">
        <w:rPr>
          <w:rFonts w:cs="Arial"/>
          <w:lang w:val="ca-ES"/>
        </w:rPr>
        <w:t>etc</w:t>
      </w:r>
      <w:proofErr w:type="spellEnd"/>
      <w:r w:rsidRPr="0002103D">
        <w:rPr>
          <w:rFonts w:cs="Arial"/>
          <w:lang w:val="ca-ES"/>
        </w:rPr>
        <w:t xml:space="preserve">).  </w:t>
      </w:r>
    </w:p>
    <w:p w14:paraId="54650B95" w14:textId="77777777" w:rsidR="00063020" w:rsidRPr="0002103D" w:rsidRDefault="00063020" w:rsidP="00570046">
      <w:pPr>
        <w:numPr>
          <w:ilvl w:val="0"/>
          <w:numId w:val="7"/>
        </w:numPr>
        <w:ind w:left="851" w:hanging="142"/>
        <w:rPr>
          <w:rFonts w:cs="Arial"/>
          <w:lang w:val="ca-ES"/>
        </w:rPr>
      </w:pPr>
      <w:r w:rsidRPr="0002103D">
        <w:rPr>
          <w:rFonts w:cs="Arial"/>
          <w:lang w:val="ca-ES"/>
        </w:rPr>
        <w:t>S’haurà de senyalitzar degudament, el traçat de la canalització, de manera que no doni lloc a errors i sigui fàcilment detectable.</w:t>
      </w:r>
    </w:p>
    <w:p w14:paraId="437A2FED" w14:textId="77777777" w:rsidR="00063020" w:rsidRPr="0002103D" w:rsidRDefault="00063020" w:rsidP="00570046">
      <w:pPr>
        <w:tabs>
          <w:tab w:val="left" w:pos="709"/>
        </w:tabs>
        <w:ind w:left="851" w:hanging="426"/>
        <w:outlineLvl w:val="0"/>
        <w:rPr>
          <w:rFonts w:cs="Arial"/>
          <w:lang w:val="ca-ES"/>
        </w:rPr>
      </w:pPr>
      <w:r w:rsidRPr="0002103D">
        <w:rPr>
          <w:rFonts w:cs="Arial"/>
          <w:lang w:val="ca-ES"/>
        </w:rPr>
        <w:tab/>
        <w:t>-</w:t>
      </w:r>
      <w:r w:rsidRPr="0002103D">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02103D">
          <w:rPr>
            <w:rFonts w:cs="Arial"/>
            <w:lang w:val="ca-ES"/>
          </w:rPr>
          <w:t>0.90 metres</w:t>
        </w:r>
      </w:smartTag>
      <w:r w:rsidRPr="0002103D">
        <w:rPr>
          <w:rFonts w:cs="Arial"/>
          <w:lang w:val="ca-ES"/>
        </w:rPr>
        <w:t>, com a mínim per als vianants. En cas de que això no sigui possible, s’haurà de comunicar a l’Ajuntament.</w:t>
      </w:r>
    </w:p>
    <w:p w14:paraId="418D82B2" w14:textId="77777777" w:rsidR="00063020" w:rsidRPr="0002103D" w:rsidRDefault="00063020" w:rsidP="00570046">
      <w:pPr>
        <w:tabs>
          <w:tab w:val="left" w:pos="709"/>
          <w:tab w:val="left" w:pos="851"/>
        </w:tabs>
        <w:ind w:left="851" w:hanging="851"/>
        <w:outlineLvl w:val="0"/>
        <w:rPr>
          <w:rFonts w:cs="Arial"/>
          <w:b/>
          <w:bCs/>
          <w:lang w:val="ca-ES"/>
        </w:rPr>
      </w:pPr>
      <w:r w:rsidRPr="0002103D">
        <w:rPr>
          <w:rFonts w:cs="Arial"/>
          <w:b/>
          <w:bCs/>
          <w:lang w:val="ca-ES"/>
        </w:rPr>
        <w:tab/>
        <w:t>-</w:t>
      </w:r>
      <w:r w:rsidRPr="0002103D">
        <w:rPr>
          <w:rFonts w:cs="Arial"/>
          <w:b/>
          <w:bCs/>
          <w:lang w:val="ca-ES"/>
        </w:rPr>
        <w:tab/>
        <w:t>Qualsevol tall total o parcial d’un carrer haurà de ser prèviament comunicat a la Policia Local.</w:t>
      </w:r>
    </w:p>
    <w:p w14:paraId="6CDBBA35" w14:textId="77777777" w:rsidR="00063020" w:rsidRPr="0002103D" w:rsidRDefault="00063020" w:rsidP="00570046">
      <w:pPr>
        <w:ind w:left="1069"/>
        <w:rPr>
          <w:rFonts w:cs="Arial"/>
          <w:lang w:val="ca-ES"/>
        </w:rPr>
      </w:pPr>
    </w:p>
    <w:p w14:paraId="44837166" w14:textId="77777777" w:rsidR="00063020" w:rsidRPr="0002103D" w:rsidRDefault="00063020" w:rsidP="00570046">
      <w:pPr>
        <w:rPr>
          <w:rFonts w:cs="Arial"/>
          <w:b/>
          <w:bCs/>
          <w:lang w:val="ca-ES"/>
        </w:rPr>
      </w:pPr>
      <w:r w:rsidRPr="0002103D">
        <w:rPr>
          <w:rFonts w:cs="Arial"/>
          <w:b/>
          <w:bCs/>
          <w:lang w:val="ca-ES"/>
        </w:rPr>
        <w:t>Com a garantia dels bens de domini públic, l’interessat haurà de dipositar una fiança de SIS MIL TRES CENTS SETANTA-SET EUROS AMB DIVUIT CÈNTIMS (6.377,18 €), abans de l’inici de les obres.</w:t>
      </w:r>
    </w:p>
    <w:p w14:paraId="01A2307F" w14:textId="77777777" w:rsidR="00063020" w:rsidRPr="0002103D" w:rsidRDefault="00063020" w:rsidP="00570046">
      <w:pPr>
        <w:rPr>
          <w:rFonts w:cs="Arial"/>
          <w:lang w:val="ca-ES"/>
        </w:rPr>
      </w:pPr>
    </w:p>
    <w:p w14:paraId="462B34D4" w14:textId="77777777" w:rsidR="00063020" w:rsidRPr="0002103D" w:rsidRDefault="00063020" w:rsidP="00570046">
      <w:pPr>
        <w:rPr>
          <w:rFonts w:cs="Arial"/>
          <w:lang w:val="ca-ES"/>
        </w:rPr>
      </w:pPr>
      <w:r w:rsidRPr="0002103D">
        <w:rPr>
          <w:rFonts w:cs="Arial"/>
          <w:lang w:val="ca-ES"/>
        </w:rPr>
        <w:t>La autorització que aquest Ajuntament emeti, serà en tot cas sens perjudici d’altres autoritzacions que s’hagin d’obtenir d’altres organismes.”</w:t>
      </w:r>
    </w:p>
    <w:p w14:paraId="029687CE" w14:textId="77777777" w:rsidR="00063020" w:rsidRPr="0002103D" w:rsidRDefault="00063020" w:rsidP="00570046">
      <w:pPr>
        <w:rPr>
          <w:rFonts w:cs="Arial"/>
          <w:b/>
          <w:i/>
          <w:lang w:val="ca-ES"/>
        </w:rPr>
      </w:pPr>
    </w:p>
    <w:p w14:paraId="63E4A028" w14:textId="77777777" w:rsidR="00063020" w:rsidRPr="0002103D" w:rsidRDefault="00063020" w:rsidP="00570046">
      <w:pPr>
        <w:rPr>
          <w:rFonts w:cs="Arial"/>
          <w:lang w:val="ca-ES"/>
        </w:rPr>
      </w:pPr>
      <w:r w:rsidRPr="0002103D">
        <w:rPr>
          <w:rFonts w:cs="Arial"/>
          <w:b/>
          <w:bCs/>
          <w:lang w:val="ca-ES"/>
        </w:rPr>
        <w:t>Tercer.</w:t>
      </w:r>
      <w:r w:rsidRPr="0002103D">
        <w:rPr>
          <w:rFonts w:cs="Arial"/>
          <w:lang w:val="ca-ES"/>
        </w:rPr>
        <w:t xml:space="preserve"> Notificar el present acord als interessats amb expressió dels recursos que poden interposar i al departament d’intervenció.</w:t>
      </w:r>
    </w:p>
    <w:p w14:paraId="54E112D2" w14:textId="77777777" w:rsidR="00063020" w:rsidRPr="0002103D" w:rsidRDefault="00063020" w:rsidP="00570046">
      <w:pPr>
        <w:rPr>
          <w:rFonts w:cs="Arial"/>
          <w:lang w:val="ca-ES"/>
        </w:rPr>
      </w:pPr>
    </w:p>
    <w:p w14:paraId="599BEF89" w14:textId="77777777" w:rsidR="00063020" w:rsidRPr="0002103D" w:rsidRDefault="00063020" w:rsidP="00570046">
      <w:pPr>
        <w:rPr>
          <w:rFonts w:cs="Arial"/>
          <w:lang w:val="ca-ES"/>
        </w:rPr>
      </w:pPr>
      <w:r w:rsidRPr="0002103D">
        <w:rPr>
          <w:rFonts w:cs="Arial"/>
          <w:b/>
          <w:bCs/>
          <w:lang w:val="ca-ES"/>
        </w:rPr>
        <w:t>Quart.</w:t>
      </w:r>
      <w:r w:rsidRPr="0002103D">
        <w:rPr>
          <w:rFonts w:cs="Arial"/>
          <w:lang w:val="ca-ES"/>
        </w:rPr>
        <w:t xml:space="preserve"> Aprovar la liquidació de taxes practicada d’acord amb la normativa vigent:</w:t>
      </w:r>
    </w:p>
    <w:p w14:paraId="4E412E2A" w14:textId="77777777" w:rsidR="00063020" w:rsidRPr="0002103D" w:rsidRDefault="00063020" w:rsidP="00570046">
      <w:pPr>
        <w:widowControl w:val="0"/>
        <w:tabs>
          <w:tab w:val="left" w:pos="975"/>
          <w:tab w:val="right" w:pos="4437"/>
          <w:tab w:val="left" w:pos="4905"/>
          <w:tab w:val="right" w:pos="6814"/>
        </w:tabs>
        <w:autoSpaceDE w:val="0"/>
        <w:autoSpaceDN w:val="0"/>
        <w:adjustRightInd w:val="0"/>
        <w:rPr>
          <w:rFonts w:cs="Arial"/>
          <w:lang w:val="ca-ES"/>
        </w:rPr>
      </w:pPr>
    </w:p>
    <w:p w14:paraId="3594E177" w14:textId="77777777" w:rsidR="00063020" w:rsidRPr="0002103D" w:rsidRDefault="00063020" w:rsidP="00570046">
      <w:pPr>
        <w:rPr>
          <w:rFonts w:cs="Arial"/>
          <w:lang w:val="ca-ES"/>
        </w:rPr>
      </w:pPr>
      <w:r w:rsidRPr="0002103D">
        <w:rPr>
          <w:rFonts w:cs="Arial"/>
          <w:lang w:val="ca-ES"/>
        </w:rPr>
        <w:t>Liquidació núm. 0000000004</w:t>
      </w:r>
    </w:p>
    <w:p w14:paraId="2B9A74C3" w14:textId="77777777" w:rsidR="00063020" w:rsidRPr="0002103D" w:rsidRDefault="00063020" w:rsidP="00570046">
      <w:pPr>
        <w:rPr>
          <w:rFonts w:eastAsia="Helvetica" w:cs="Arial"/>
          <w:lang w:val="ca-ES" w:eastAsia="zh-CN" w:bidi="ar"/>
        </w:rPr>
      </w:pPr>
      <w:r w:rsidRPr="0002103D">
        <w:rPr>
          <w:rFonts w:eastAsia="Helvetica" w:cs="Arial"/>
          <w:lang w:val="ca-ES" w:eastAsia="zh-CN" w:bidi="ar"/>
        </w:rPr>
        <w:t>OCVP</w:t>
      </w:r>
      <w:r w:rsidRPr="0002103D">
        <w:rPr>
          <w:rFonts w:eastAsia="Helvetica" w:cs="Arial"/>
          <w:lang w:val="ca-ES" w:eastAsia="zh-CN" w:bidi="ar"/>
        </w:rPr>
        <w:tab/>
        <w:t>Obertura de rases:</w:t>
      </w:r>
      <w:r w:rsidRPr="0002103D">
        <w:rPr>
          <w:rFonts w:eastAsia="Helvetica" w:cs="Arial"/>
          <w:lang w:val="ca-ES" w:eastAsia="zh-CN" w:bidi="ar"/>
        </w:rPr>
        <w:tab/>
        <w:t>288,83 €</w:t>
      </w:r>
    </w:p>
    <w:p w14:paraId="5F7E3135" w14:textId="77777777" w:rsidR="00063020" w:rsidRPr="0002103D" w:rsidRDefault="00063020" w:rsidP="00570046">
      <w:pPr>
        <w:rPr>
          <w:rFonts w:eastAsia="Helvetica" w:cs="Arial"/>
          <w:lang w:val="ca-ES" w:eastAsia="zh-CN" w:bidi="ar"/>
        </w:rPr>
      </w:pPr>
      <w:r w:rsidRPr="0002103D">
        <w:rPr>
          <w:rFonts w:eastAsia="Helvetica" w:cs="Arial"/>
          <w:lang w:val="ca-ES" w:eastAsia="zh-CN" w:bidi="ar"/>
        </w:rPr>
        <w:t>ICIO Impost construccions:</w:t>
      </w:r>
      <w:r w:rsidRPr="0002103D">
        <w:rPr>
          <w:rFonts w:eastAsia="Helvetica" w:cs="Arial"/>
          <w:lang w:val="ca-ES" w:eastAsia="zh-CN" w:bidi="ar"/>
        </w:rPr>
        <w:tab/>
        <w:t>462,13 €</w:t>
      </w:r>
    </w:p>
    <w:p w14:paraId="72F344B3" w14:textId="77777777" w:rsidR="003B07E6" w:rsidRPr="0002103D" w:rsidRDefault="003B07E6" w:rsidP="00570046">
      <w:pPr>
        <w:rPr>
          <w:rFonts w:cs="Arial"/>
          <w:highlight w:val="yellow"/>
          <w:lang w:val="ca-ES" w:eastAsia="es-ES"/>
        </w:rPr>
      </w:pPr>
    </w:p>
    <w:p w14:paraId="059DDD1B" w14:textId="77777777" w:rsidR="003B07E6" w:rsidRPr="0002103D" w:rsidRDefault="003B07E6" w:rsidP="003B07E6">
      <w:pPr>
        <w:rPr>
          <w:rFonts w:cs="Arial"/>
          <w:b/>
          <w:lang w:val="ca-ES"/>
        </w:rPr>
      </w:pPr>
      <w:r w:rsidRPr="0002103D">
        <w:rPr>
          <w:rFonts w:cs="Arial"/>
          <w:b/>
          <w:lang w:val="ca-ES"/>
        </w:rPr>
        <w:t>22.0.- ASSUMPTES D'URGÈNCIA PRÈVIA DECLARACIÓ</w:t>
      </w:r>
    </w:p>
    <w:p w14:paraId="1437FFBF" w14:textId="77777777" w:rsidR="003B07E6" w:rsidRPr="0002103D" w:rsidRDefault="003B07E6" w:rsidP="003B07E6">
      <w:pPr>
        <w:tabs>
          <w:tab w:val="center" w:pos="4252"/>
        </w:tabs>
      </w:pPr>
    </w:p>
    <w:p w14:paraId="435AF8EF" w14:textId="77777777" w:rsidR="003B07E6" w:rsidRPr="0002103D" w:rsidRDefault="003B07E6" w:rsidP="003B07E6">
      <w:pPr>
        <w:pStyle w:val="normal1"/>
      </w:pPr>
      <w:r w:rsidRPr="0002103D">
        <w:lastRenderedPageBreak/>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49EDB5E9" w14:textId="77777777" w:rsidR="003B07E6" w:rsidRPr="0002103D" w:rsidRDefault="003B07E6" w:rsidP="003B07E6">
      <w:pPr>
        <w:rPr>
          <w:rFonts w:cs="Arial"/>
          <w:lang w:val="ca-ES"/>
        </w:rPr>
      </w:pPr>
    </w:p>
    <w:p w14:paraId="3F68893B" w14:textId="77777777" w:rsidR="003B07E6" w:rsidRPr="0002103D" w:rsidRDefault="003B07E6" w:rsidP="003B07E6">
      <w:pPr>
        <w:rPr>
          <w:rFonts w:cs="Arial"/>
          <w:lang w:val="ca-ES"/>
        </w:rPr>
      </w:pPr>
      <w:r w:rsidRPr="0002103D">
        <w:rPr>
          <w:rFonts w:cs="Arial"/>
          <w:b/>
          <w:lang w:val="ca-ES"/>
        </w:rPr>
        <w:t>22.1.- MODIFICACIO DEL CONTRACTE DE LLOGUER DE LA NAU DE L'AVINGUDA PROGRES AMB VILASSAR SOCIETAT MUNICIPAL DE PROMOCIONS URBANES</w:t>
      </w:r>
    </w:p>
    <w:p w14:paraId="28657141" w14:textId="77777777" w:rsidR="003B07E6" w:rsidRPr="0002103D" w:rsidRDefault="003B07E6" w:rsidP="003B07E6">
      <w:pPr>
        <w:rPr>
          <w:rFonts w:cs="Arial"/>
          <w:lang w:val="ca-ES"/>
        </w:rPr>
      </w:pPr>
    </w:p>
    <w:p w14:paraId="00D6E29F" w14:textId="77777777" w:rsidR="003B07E6" w:rsidRPr="0002103D" w:rsidRDefault="003B07E6" w:rsidP="003B07E6">
      <w:pPr>
        <w:rPr>
          <w:rFonts w:cs="Arial"/>
          <w:b/>
          <w:kern w:val="22"/>
          <w:lang w:val="ca-ES" w:eastAsia="es-ES"/>
        </w:rPr>
      </w:pPr>
      <w:bookmarkStart w:id="47" w:name="X2018002867"/>
      <w:bookmarkStart w:id="48" w:name="X2024000484"/>
      <w:r w:rsidRPr="0002103D">
        <w:rPr>
          <w:rFonts w:cs="Arial"/>
          <w:b/>
          <w:kern w:val="22"/>
          <w:lang w:val="ca-ES" w:eastAsia="es-ES"/>
        </w:rPr>
        <w:t>S’ACORDA:  </w:t>
      </w:r>
    </w:p>
    <w:p w14:paraId="4EC0A163" w14:textId="77777777" w:rsidR="003B07E6" w:rsidRPr="0002103D" w:rsidRDefault="003B07E6" w:rsidP="003B07E6">
      <w:pPr>
        <w:rPr>
          <w:rFonts w:cs="Arial"/>
          <w:highlight w:val="yellow"/>
          <w:lang w:val="ca-ES" w:eastAsia="es-ES"/>
        </w:rPr>
      </w:pPr>
    </w:p>
    <w:p w14:paraId="4EFC3293" w14:textId="77777777" w:rsidR="003B07E6" w:rsidRPr="0002103D" w:rsidRDefault="003B07E6" w:rsidP="003B07E6">
      <w:pPr>
        <w:ind w:left="7" w:hanging="7"/>
        <w:rPr>
          <w:rFonts w:cs="Arial"/>
          <w:lang w:val="ca-ES"/>
        </w:rPr>
      </w:pPr>
      <w:r w:rsidRPr="0002103D">
        <w:rPr>
          <w:rFonts w:cs="Arial"/>
          <w:b/>
          <w:bCs/>
          <w:lang w:val="ca-ES"/>
        </w:rPr>
        <w:t>Primer</w:t>
      </w:r>
      <w:r w:rsidRPr="0002103D">
        <w:rPr>
          <w:rFonts w:cs="Arial"/>
          <w:lang w:val="ca-ES"/>
        </w:rPr>
        <w:t>. Aprovar la modificació del contracte privat d'arrendament entre l'Ajuntament de Vilassar de Mar i la mercantil Vilassar, societat municipal de promocions urbanes, SA, establint que el pagament de la quota anual es realitzi en un únic pagament durant el mes de gener de cada anualitat</w:t>
      </w:r>
    </w:p>
    <w:p w14:paraId="3C2D0E04" w14:textId="77777777" w:rsidR="003B07E6" w:rsidRPr="0002103D" w:rsidRDefault="003B07E6" w:rsidP="003B07E6">
      <w:pPr>
        <w:ind w:left="7" w:hanging="7"/>
        <w:rPr>
          <w:rFonts w:cs="Arial"/>
          <w:lang w:val="ca-ES"/>
        </w:rPr>
      </w:pPr>
    </w:p>
    <w:p w14:paraId="277F7669" w14:textId="77777777" w:rsidR="003B07E6" w:rsidRPr="0002103D" w:rsidRDefault="003B07E6" w:rsidP="003B07E6">
      <w:pPr>
        <w:ind w:left="7" w:hanging="7"/>
        <w:rPr>
          <w:rFonts w:cs="Arial"/>
          <w:lang w:val="ca-ES"/>
        </w:rPr>
      </w:pPr>
      <w:r w:rsidRPr="0002103D">
        <w:rPr>
          <w:rFonts w:cs="Arial"/>
          <w:b/>
          <w:bCs/>
          <w:lang w:val="ca-ES"/>
        </w:rPr>
        <w:t>Segon</w:t>
      </w:r>
      <w:r w:rsidRPr="0002103D">
        <w:rPr>
          <w:rFonts w:cs="Arial"/>
          <w:lang w:val="ca-ES"/>
        </w:rPr>
        <w:t xml:space="preserve">. Aprovar la minuta corresponent a l'addenda d'acord amb el text reproduït a la part expositiva del present contracte. </w:t>
      </w:r>
    </w:p>
    <w:p w14:paraId="5FEE7482" w14:textId="77777777" w:rsidR="003B07E6" w:rsidRPr="0002103D" w:rsidRDefault="003B07E6" w:rsidP="003B07E6">
      <w:pPr>
        <w:ind w:left="7" w:hanging="7"/>
        <w:rPr>
          <w:rFonts w:cs="Arial"/>
          <w:lang w:val="ca-ES"/>
        </w:rPr>
      </w:pPr>
    </w:p>
    <w:p w14:paraId="59F87B50" w14:textId="77777777" w:rsidR="003B07E6" w:rsidRPr="0002103D" w:rsidRDefault="003B07E6" w:rsidP="003B07E6">
      <w:pPr>
        <w:ind w:left="7" w:hanging="7"/>
        <w:rPr>
          <w:rFonts w:cs="Arial"/>
          <w:lang w:val="ca-ES"/>
        </w:rPr>
      </w:pPr>
      <w:r w:rsidRPr="0002103D">
        <w:rPr>
          <w:rFonts w:cs="Arial"/>
          <w:b/>
          <w:bCs/>
          <w:lang w:val="ca-ES"/>
        </w:rPr>
        <w:t>Tercer</w:t>
      </w:r>
      <w:r w:rsidRPr="0002103D">
        <w:rPr>
          <w:rFonts w:cs="Arial"/>
          <w:lang w:val="ca-ES"/>
        </w:rPr>
        <w:t>. Notificar aquest acord a la mercantil Vilassar, societat municipal de promocions urbanes, SA.</w:t>
      </w:r>
    </w:p>
    <w:p w14:paraId="2C9F8EF8" w14:textId="77777777" w:rsidR="003B07E6" w:rsidRPr="0002103D" w:rsidRDefault="003B07E6" w:rsidP="003B07E6">
      <w:pPr>
        <w:ind w:left="7" w:hanging="7"/>
        <w:rPr>
          <w:rFonts w:cs="Arial"/>
          <w:lang w:val="ca-ES"/>
        </w:rPr>
      </w:pPr>
    </w:p>
    <w:bookmarkEnd w:id="47"/>
    <w:bookmarkEnd w:id="48"/>
    <w:p w14:paraId="2E914704" w14:textId="77777777" w:rsidR="003B07E6" w:rsidRPr="0002103D" w:rsidRDefault="003B07E6" w:rsidP="003B07E6">
      <w:pPr>
        <w:rPr>
          <w:rFonts w:cs="Arial"/>
          <w:lang w:val="ca-ES"/>
        </w:rPr>
      </w:pPr>
      <w:r w:rsidRPr="0002103D">
        <w:rPr>
          <w:rFonts w:cs="Arial"/>
          <w:b/>
          <w:lang w:val="ca-ES"/>
        </w:rPr>
        <w:t>22.2.- SEGONA PRÒRROGA DEL CONTRACTE DE SERVEI D'ASSISTÈNCIA TÈCNICA I MANTENIMENT D'EQUIPS INFORMÀTICS A L'AJUNTAMENT DE VILASSAR DE MAR.</w:t>
      </w:r>
    </w:p>
    <w:p w14:paraId="165E39A7" w14:textId="77777777" w:rsidR="003B07E6" w:rsidRPr="0002103D" w:rsidRDefault="003B07E6" w:rsidP="003B07E6">
      <w:pPr>
        <w:rPr>
          <w:rFonts w:cs="Arial"/>
          <w:lang w:val="ca-ES"/>
        </w:rPr>
      </w:pPr>
    </w:p>
    <w:p w14:paraId="7E23F694" w14:textId="77777777" w:rsidR="003B07E6" w:rsidRPr="0002103D" w:rsidRDefault="003B07E6" w:rsidP="003B07E6">
      <w:pPr>
        <w:rPr>
          <w:rFonts w:cs="Arial"/>
          <w:b/>
          <w:kern w:val="22"/>
          <w:lang w:val="ca-ES" w:eastAsia="es-ES"/>
        </w:rPr>
      </w:pPr>
      <w:bookmarkStart w:id="49" w:name="X2020000577"/>
      <w:r w:rsidRPr="0002103D">
        <w:rPr>
          <w:rFonts w:cs="Arial"/>
          <w:b/>
          <w:kern w:val="22"/>
          <w:lang w:val="ca-ES" w:eastAsia="es-ES"/>
        </w:rPr>
        <w:t>S’ACORDA:  </w:t>
      </w:r>
    </w:p>
    <w:p w14:paraId="44B79050" w14:textId="77777777" w:rsidR="003B07E6" w:rsidRPr="0002103D" w:rsidRDefault="003B07E6" w:rsidP="003B07E6">
      <w:pPr>
        <w:rPr>
          <w:rFonts w:cs="Arial"/>
          <w:highlight w:val="yellow"/>
          <w:lang w:val="ca-ES" w:eastAsia="es-ES"/>
        </w:rPr>
      </w:pPr>
    </w:p>
    <w:p w14:paraId="51283357" w14:textId="77777777" w:rsidR="003B07E6" w:rsidRPr="0002103D" w:rsidRDefault="003B07E6" w:rsidP="003B07E6">
      <w:pPr>
        <w:rPr>
          <w:rFonts w:cs="Arial"/>
          <w:lang w:val="ca-ES" w:eastAsia="es-ES"/>
        </w:rPr>
      </w:pPr>
      <w:r w:rsidRPr="0002103D">
        <w:rPr>
          <w:rFonts w:cs="Arial"/>
          <w:b/>
          <w:bCs/>
          <w:lang w:val="ca-ES" w:eastAsia="es-ES"/>
        </w:rPr>
        <w:t>Primer.</w:t>
      </w:r>
      <w:r w:rsidRPr="0002103D">
        <w:rPr>
          <w:rFonts w:cs="Arial"/>
          <w:lang w:val="ca-ES" w:eastAsia="es-ES"/>
        </w:rPr>
        <w:t xml:space="preserve"> Executar la pròrroga per un any del servei de </w:t>
      </w:r>
      <w:r w:rsidRPr="0002103D">
        <w:rPr>
          <w:rFonts w:cs="Arial"/>
          <w:lang w:val="ca-ES" w:eastAsia="ca-ES"/>
        </w:rPr>
        <w:t>d’assistència tècnica i manteniment dels equips informàtics de l’Ajuntament de Vilassar de Mar amb l’empresa Punt Informàtic i Creatiu, SL, amb CIF B64161250, per un import de 40.801,20 euros (IVA inclòs).</w:t>
      </w:r>
    </w:p>
    <w:p w14:paraId="0E466820" w14:textId="77777777" w:rsidR="003B07E6" w:rsidRPr="0002103D" w:rsidRDefault="003B07E6" w:rsidP="003B07E6">
      <w:pPr>
        <w:rPr>
          <w:rFonts w:cs="Arial"/>
          <w:lang w:val="ca-ES" w:eastAsia="es-ES"/>
        </w:rPr>
      </w:pPr>
    </w:p>
    <w:p w14:paraId="3E154D18" w14:textId="77777777" w:rsidR="003B07E6" w:rsidRPr="0002103D" w:rsidRDefault="003B07E6" w:rsidP="003B07E6">
      <w:pPr>
        <w:pStyle w:val="Default"/>
        <w:rPr>
          <w:color w:val="auto"/>
          <w:highlight w:val="cyan"/>
          <w:lang w:val="ca-ES"/>
        </w:rPr>
      </w:pPr>
    </w:p>
    <w:p w14:paraId="523B77C5" w14:textId="77777777" w:rsidR="003B07E6" w:rsidRPr="0002103D" w:rsidRDefault="003B07E6" w:rsidP="003B07E6">
      <w:pPr>
        <w:pStyle w:val="Default"/>
        <w:jc w:val="both"/>
        <w:rPr>
          <w:color w:val="auto"/>
          <w:sz w:val="22"/>
          <w:szCs w:val="22"/>
          <w:lang w:val="ca-ES"/>
        </w:rPr>
      </w:pPr>
      <w:r w:rsidRPr="0002103D">
        <w:rPr>
          <w:b/>
          <w:bCs/>
          <w:color w:val="auto"/>
          <w:sz w:val="22"/>
          <w:szCs w:val="22"/>
          <w:lang w:val="ca-ES"/>
        </w:rPr>
        <w:t>Segon</w:t>
      </w:r>
      <w:r w:rsidRPr="0002103D">
        <w:rPr>
          <w:color w:val="auto"/>
          <w:sz w:val="22"/>
          <w:szCs w:val="22"/>
          <w:lang w:val="ca-ES"/>
        </w:rPr>
        <w:t>. Autoritzar i disposar una despesa per import de 40.801,20 euros (Preu: 33.720,00 euros + 21% 7.081,20 euros) amb càrrec a l’aplicació pressupostària de despesa següents:</w:t>
      </w:r>
    </w:p>
    <w:p w14:paraId="4E6EA98A" w14:textId="7328C2CE" w:rsidR="003B07E6" w:rsidRPr="0002103D" w:rsidRDefault="003B07E6" w:rsidP="003B07E6">
      <w:pPr>
        <w:autoSpaceDE w:val="0"/>
        <w:autoSpaceDN w:val="0"/>
        <w:adjustRightInd w:val="0"/>
        <w:jc w:val="center"/>
        <w:rPr>
          <w:rFonts w:cs="Arial"/>
          <w:highlight w:val="cyan"/>
          <w:lang w:val="ca-ES" w:eastAsia="es-ES"/>
        </w:rPr>
      </w:pPr>
      <w:r w:rsidRPr="0002103D">
        <w:rPr>
          <w:rFonts w:cs="Arial"/>
          <w:noProof/>
          <w:lang w:val="ca-ES"/>
        </w:rPr>
        <w:drawing>
          <wp:inline distT="0" distB="0" distL="0" distR="0" wp14:anchorId="212CD4F2" wp14:editId="56E03A48">
            <wp:extent cx="4495800" cy="1076325"/>
            <wp:effectExtent l="0" t="0" r="0" b="9525"/>
            <wp:docPr id="1420568752"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68752" name="Imagen 3" descr="Tabl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800" cy="1076325"/>
                    </a:xfrm>
                    <a:prstGeom prst="rect">
                      <a:avLst/>
                    </a:prstGeom>
                    <a:noFill/>
                    <a:ln>
                      <a:noFill/>
                    </a:ln>
                  </pic:spPr>
                </pic:pic>
              </a:graphicData>
            </a:graphic>
          </wp:inline>
        </w:drawing>
      </w:r>
    </w:p>
    <w:p w14:paraId="066AFF55" w14:textId="77777777" w:rsidR="003B07E6" w:rsidRPr="0002103D" w:rsidRDefault="003B07E6" w:rsidP="003B07E6">
      <w:pPr>
        <w:pStyle w:val="Default"/>
        <w:jc w:val="both"/>
        <w:rPr>
          <w:color w:val="auto"/>
          <w:sz w:val="22"/>
          <w:szCs w:val="22"/>
          <w:lang w:val="ca-ES"/>
        </w:rPr>
      </w:pPr>
      <w:r w:rsidRPr="0002103D">
        <w:rPr>
          <w:color w:val="auto"/>
          <w:sz w:val="22"/>
          <w:szCs w:val="22"/>
          <w:lang w:val="ca-ES"/>
        </w:rPr>
        <w:t xml:space="preserve">Condicionant la despesa de l’anualitat del 2025 a l’existència de crèdit adequat i suficient. </w:t>
      </w:r>
    </w:p>
    <w:p w14:paraId="51D21E71" w14:textId="77777777" w:rsidR="003B07E6" w:rsidRPr="0002103D" w:rsidRDefault="003B07E6" w:rsidP="003B07E6">
      <w:pPr>
        <w:pStyle w:val="Default"/>
        <w:rPr>
          <w:b/>
          <w:bCs/>
          <w:color w:val="auto"/>
          <w:sz w:val="22"/>
          <w:szCs w:val="22"/>
          <w:highlight w:val="cyan"/>
          <w:lang w:val="ca-ES"/>
        </w:rPr>
      </w:pPr>
    </w:p>
    <w:p w14:paraId="04E6C898" w14:textId="77777777" w:rsidR="003B07E6" w:rsidRPr="0002103D" w:rsidRDefault="003B07E6" w:rsidP="003B07E6">
      <w:pPr>
        <w:rPr>
          <w:rFonts w:cs="Arial"/>
          <w:bCs/>
          <w:lang w:val="ca-ES" w:eastAsia="es-ES"/>
        </w:rPr>
      </w:pPr>
      <w:r w:rsidRPr="0002103D">
        <w:rPr>
          <w:rFonts w:cs="Arial"/>
          <w:b/>
          <w:bCs/>
          <w:lang w:val="ca-ES"/>
        </w:rPr>
        <w:t xml:space="preserve">Tercer. </w:t>
      </w:r>
      <w:r w:rsidRPr="0002103D">
        <w:rPr>
          <w:rFonts w:cs="Arial"/>
          <w:bCs/>
          <w:lang w:val="ca-ES" w:eastAsia="es-ES"/>
        </w:rPr>
        <w:t>Procedir al tràmit de publicació de la pròrroga al Perfil del contractant de l’Ajuntament de Vilassar de Mar.</w:t>
      </w:r>
    </w:p>
    <w:p w14:paraId="24AA2625" w14:textId="77777777" w:rsidR="003B07E6" w:rsidRPr="0002103D" w:rsidRDefault="003B07E6" w:rsidP="003B07E6">
      <w:pPr>
        <w:pStyle w:val="Default"/>
        <w:rPr>
          <w:b/>
          <w:bCs/>
          <w:color w:val="auto"/>
          <w:sz w:val="22"/>
          <w:szCs w:val="22"/>
          <w:lang w:val="ca-ES"/>
        </w:rPr>
      </w:pPr>
    </w:p>
    <w:p w14:paraId="2E861263" w14:textId="77777777" w:rsidR="003B07E6" w:rsidRPr="0002103D" w:rsidRDefault="003B07E6" w:rsidP="003B07E6">
      <w:pPr>
        <w:rPr>
          <w:rFonts w:cs="Arial"/>
          <w:lang w:val="ca-ES"/>
        </w:rPr>
      </w:pPr>
      <w:r w:rsidRPr="0002103D">
        <w:rPr>
          <w:rFonts w:cs="Arial"/>
          <w:b/>
          <w:bCs/>
          <w:lang w:val="ca-ES"/>
        </w:rPr>
        <w:t>Quart.</w:t>
      </w:r>
      <w:r w:rsidRPr="0002103D">
        <w:rPr>
          <w:rFonts w:cs="Arial"/>
          <w:lang w:val="ca-ES"/>
        </w:rPr>
        <w:t xml:space="preserve"> Comunicar aquest acord a la Intervenció Municipal i a la responsable del contracte.</w:t>
      </w:r>
    </w:p>
    <w:p w14:paraId="687C3B9A" w14:textId="77777777" w:rsidR="003B07E6" w:rsidRPr="0002103D" w:rsidRDefault="003B07E6" w:rsidP="003B07E6">
      <w:pPr>
        <w:rPr>
          <w:rFonts w:cs="Arial"/>
          <w:lang w:val="ca-ES" w:eastAsia="es-ES"/>
        </w:rPr>
      </w:pPr>
    </w:p>
    <w:p w14:paraId="01076268" w14:textId="77777777" w:rsidR="003B07E6" w:rsidRPr="0002103D" w:rsidRDefault="003B07E6" w:rsidP="003B07E6">
      <w:pPr>
        <w:rPr>
          <w:rFonts w:cs="Arial"/>
          <w:lang w:val="ca-ES"/>
        </w:rPr>
      </w:pPr>
      <w:r w:rsidRPr="0002103D">
        <w:rPr>
          <w:b/>
          <w:bCs/>
          <w:lang w:val="ca-ES"/>
        </w:rPr>
        <w:t xml:space="preserve">Cinquè. </w:t>
      </w:r>
      <w:r w:rsidRPr="0002103D">
        <w:rPr>
          <w:lang w:val="ca-ES"/>
        </w:rPr>
        <w:t xml:space="preserve">Notificar aquest acord a la </w:t>
      </w:r>
      <w:r w:rsidRPr="0002103D">
        <w:rPr>
          <w:rFonts w:cs="Arial"/>
          <w:lang w:val="ca-ES" w:eastAsia="es-ES"/>
        </w:rPr>
        <w:t>mercantil Punt Informàtic i Creatiu, SL</w:t>
      </w:r>
      <w:r w:rsidRPr="0002103D">
        <w:rPr>
          <w:lang w:val="ca-ES"/>
        </w:rPr>
        <w:t>, advertint que c</w:t>
      </w:r>
      <w:r w:rsidRPr="0002103D">
        <w:rPr>
          <w:rFonts w:cs="Arial"/>
          <w:lang w:val="ca-ES"/>
        </w:rPr>
        <w:t>ontra aquesta resolució, que és definitiva en via administrativa, es podrà interposar amb caràcter potestatiu recurs de reposició davant l'òrgan que l'ha dictada, en el termini d'un mes a comptar des del dia següent a la recepció d'aquesta notificació.</w:t>
      </w:r>
    </w:p>
    <w:p w14:paraId="1356F2FF" w14:textId="77777777" w:rsidR="003B07E6" w:rsidRPr="0002103D" w:rsidRDefault="003B07E6" w:rsidP="003B07E6">
      <w:pPr>
        <w:rPr>
          <w:rFonts w:cs="Arial"/>
          <w:lang w:val="ca-ES"/>
        </w:rPr>
      </w:pPr>
      <w:r w:rsidRPr="0002103D">
        <w:rPr>
          <w:rFonts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09B4D17F" w14:textId="77777777" w:rsidR="003B07E6" w:rsidRPr="0002103D" w:rsidRDefault="003B07E6" w:rsidP="003B07E6">
      <w:pPr>
        <w:rPr>
          <w:rFonts w:cs="Arial"/>
          <w:lang w:val="ca-ES"/>
        </w:rPr>
      </w:pPr>
      <w:r w:rsidRPr="0002103D">
        <w:rPr>
          <w:rFonts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8D59E3B" w14:textId="77777777" w:rsidR="003B07E6" w:rsidRPr="0002103D" w:rsidRDefault="003B07E6" w:rsidP="003B07E6">
      <w:pPr>
        <w:rPr>
          <w:rFonts w:cs="Arial"/>
          <w:lang w:val="ca-ES"/>
        </w:rPr>
      </w:pPr>
    </w:p>
    <w:p w14:paraId="3624429F" w14:textId="77777777" w:rsidR="003B07E6" w:rsidRPr="0002103D" w:rsidRDefault="003B07E6" w:rsidP="003B07E6">
      <w:pPr>
        <w:rPr>
          <w:rFonts w:cs="Arial"/>
          <w:lang w:val="ca-ES"/>
        </w:rPr>
      </w:pPr>
      <w:r w:rsidRPr="0002103D">
        <w:rPr>
          <w:rFonts w:cs="Arial"/>
          <w:lang w:val="ca-ES"/>
        </w:rPr>
        <w:t>Tanmateix es podrà interposar qualsevol altre recurs o reclamació que s’estimi legalment oportú.”</w:t>
      </w:r>
    </w:p>
    <w:p w14:paraId="281C8F53" w14:textId="77777777" w:rsidR="003B07E6" w:rsidRPr="0002103D" w:rsidRDefault="003B07E6" w:rsidP="003B07E6">
      <w:pPr>
        <w:pStyle w:val="Default"/>
        <w:rPr>
          <w:color w:val="auto"/>
          <w:sz w:val="22"/>
          <w:szCs w:val="22"/>
          <w:highlight w:val="cyan"/>
          <w:lang w:val="ca-ES"/>
        </w:rPr>
      </w:pPr>
    </w:p>
    <w:p w14:paraId="78D8D236" w14:textId="77777777" w:rsidR="003B07E6" w:rsidRPr="0002103D" w:rsidRDefault="003B07E6" w:rsidP="003B07E6">
      <w:pPr>
        <w:rPr>
          <w:rFonts w:cs="Arial"/>
          <w:lang w:val="ca-ES"/>
        </w:rPr>
      </w:pPr>
      <w:bookmarkStart w:id="50" w:name="DOCUMENTO_20314411"/>
      <w:bookmarkEnd w:id="49"/>
      <w:bookmarkEnd w:id="50"/>
      <w:r w:rsidRPr="0002103D">
        <w:rPr>
          <w:rFonts w:cs="Arial"/>
          <w:b/>
          <w:lang w:val="ca-ES"/>
        </w:rPr>
        <w:t>22.3.- ADJUDICACIÓ DE L'EXPEDIENT DE LICITACIÓ DE LES AUTORITZACIONS PER A L'EXPLOTACIÓ D'ACTIVITAT NÀUTICA-ESPORTIVA EN LA ZONA D'AVARADA DE LES PLATGES DEL TERME MUNICIPAL DE VILASSAR DE MAR PER A LA TEMPORADA 2024 (X2024000323) SG/PAT-01/24. LOT 2: PLATJA DE L’ASTILLERO (X2024001847)</w:t>
      </w:r>
    </w:p>
    <w:p w14:paraId="31054FEA" w14:textId="77777777" w:rsidR="003B07E6" w:rsidRPr="0002103D" w:rsidRDefault="003B07E6" w:rsidP="003B07E6">
      <w:pPr>
        <w:rPr>
          <w:rFonts w:cs="Arial"/>
          <w:lang w:val="ca-ES"/>
        </w:rPr>
      </w:pPr>
    </w:p>
    <w:p w14:paraId="170F79D1" w14:textId="77777777" w:rsidR="003B07E6" w:rsidRPr="0002103D" w:rsidRDefault="003B07E6" w:rsidP="003B07E6">
      <w:pPr>
        <w:tabs>
          <w:tab w:val="left" w:pos="-720"/>
        </w:tabs>
        <w:suppressAutoHyphens/>
        <w:rPr>
          <w:b/>
          <w:lang w:val="ca-ES"/>
        </w:rPr>
      </w:pPr>
      <w:bookmarkStart w:id="51" w:name="X2024001847"/>
      <w:r w:rsidRPr="0002103D">
        <w:rPr>
          <w:b/>
          <w:lang w:val="ca-ES"/>
        </w:rPr>
        <w:t>S’ACORDA:  </w:t>
      </w:r>
    </w:p>
    <w:p w14:paraId="47C10770" w14:textId="77777777" w:rsidR="003B07E6" w:rsidRPr="0002103D" w:rsidRDefault="003B07E6" w:rsidP="003B07E6">
      <w:pPr>
        <w:tabs>
          <w:tab w:val="left" w:pos="-720"/>
        </w:tabs>
        <w:suppressAutoHyphens/>
        <w:rPr>
          <w:lang w:val="ca-ES"/>
        </w:rPr>
      </w:pPr>
    </w:p>
    <w:p w14:paraId="53473C96" w14:textId="77777777" w:rsidR="003B07E6" w:rsidRPr="0002103D" w:rsidRDefault="003B07E6" w:rsidP="003B07E6">
      <w:pPr>
        <w:tabs>
          <w:tab w:val="left" w:pos="-720"/>
        </w:tabs>
        <w:suppressAutoHyphens/>
        <w:rPr>
          <w:lang w:val="ca-ES"/>
        </w:rPr>
      </w:pPr>
      <w:r w:rsidRPr="0002103D">
        <w:rPr>
          <w:b/>
          <w:bCs/>
          <w:lang w:val="ca-ES"/>
        </w:rPr>
        <w:t>Primer.</w:t>
      </w:r>
      <w:r w:rsidRPr="0002103D">
        <w:rPr>
          <w:lang w:val="ca-ES"/>
        </w:rPr>
        <w:t xml:space="preserve"> Aprovar la classificació de les ofertes presentades al lot 2- Platja de </w:t>
      </w:r>
      <w:proofErr w:type="spellStart"/>
      <w:r w:rsidRPr="0002103D">
        <w:rPr>
          <w:lang w:val="ca-ES"/>
        </w:rPr>
        <w:t>l'Astillero</w:t>
      </w:r>
      <w:proofErr w:type="spellEnd"/>
      <w:r w:rsidRPr="0002103D">
        <w:rPr>
          <w:lang w:val="ca-ES"/>
        </w:rPr>
        <w:t xml:space="preserve"> d'acord amb el següent resultat:</w:t>
      </w:r>
    </w:p>
    <w:p w14:paraId="6EEC2BB8" w14:textId="47468702" w:rsidR="003B07E6" w:rsidRPr="0002103D" w:rsidRDefault="003B07E6" w:rsidP="003B07E6">
      <w:pPr>
        <w:tabs>
          <w:tab w:val="left" w:pos="-720"/>
        </w:tabs>
        <w:suppressAutoHyphens/>
        <w:jc w:val="center"/>
        <w:rPr>
          <w:lang w:val="ca-ES"/>
        </w:rPr>
      </w:pPr>
      <w:r w:rsidRPr="0002103D">
        <w:rPr>
          <w:noProof/>
          <w:lang w:val="ca-ES"/>
        </w:rPr>
        <w:drawing>
          <wp:inline distT="0" distB="0" distL="0" distR="0" wp14:anchorId="13AA4175" wp14:editId="2C6C069D">
            <wp:extent cx="5029200" cy="914400"/>
            <wp:effectExtent l="0" t="0" r="0" b="0"/>
            <wp:docPr id="9158209"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209" name="Imagen 1" descr="Tabl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914400"/>
                    </a:xfrm>
                    <a:prstGeom prst="rect">
                      <a:avLst/>
                    </a:prstGeom>
                    <a:noFill/>
                    <a:ln>
                      <a:noFill/>
                    </a:ln>
                  </pic:spPr>
                </pic:pic>
              </a:graphicData>
            </a:graphic>
          </wp:inline>
        </w:drawing>
      </w:r>
    </w:p>
    <w:p w14:paraId="75561AE4" w14:textId="77777777" w:rsidR="003B07E6" w:rsidRPr="0002103D" w:rsidRDefault="003B07E6" w:rsidP="003B07E6">
      <w:pPr>
        <w:tabs>
          <w:tab w:val="left" w:pos="-720"/>
        </w:tabs>
        <w:suppressAutoHyphens/>
        <w:rPr>
          <w:lang w:val="ca-ES"/>
        </w:rPr>
      </w:pPr>
      <w:r w:rsidRPr="0002103D">
        <w:rPr>
          <w:b/>
          <w:bCs/>
          <w:lang w:val="ca-ES"/>
        </w:rPr>
        <w:t>Segon.</w:t>
      </w:r>
      <w:r w:rsidRPr="0002103D">
        <w:rPr>
          <w:lang w:val="ca-ES"/>
        </w:rPr>
        <w:t xml:space="preserve"> Aprovar l'autorització de l'ús privatiu del domini públic per a l'explotació de l'activitat nàutica esportiva a la zona d'avarada de les platges del terme municipal de Vilassar de Mar per a la temporada 2024 corresponent al Lot 2 (Platja de </w:t>
      </w:r>
      <w:proofErr w:type="spellStart"/>
      <w:r w:rsidRPr="0002103D">
        <w:rPr>
          <w:lang w:val="ca-ES"/>
        </w:rPr>
        <w:t>l'Astillero</w:t>
      </w:r>
      <w:proofErr w:type="spellEnd"/>
      <w:r w:rsidRPr="0002103D">
        <w:rPr>
          <w:lang w:val="ca-ES"/>
        </w:rPr>
        <w:t>) a favor de l'entitat Club Nàutic de Vilassar de Mar, amb CIF G-08557480, i d'acord amb les següents condicions:</w:t>
      </w:r>
    </w:p>
    <w:p w14:paraId="03529026" w14:textId="77777777" w:rsidR="003B07E6" w:rsidRPr="0002103D" w:rsidRDefault="003B07E6" w:rsidP="003B07E6">
      <w:pPr>
        <w:tabs>
          <w:tab w:val="left" w:pos="-720"/>
        </w:tabs>
        <w:suppressAutoHyphens/>
        <w:rPr>
          <w:lang w:val="ca-ES"/>
        </w:rPr>
      </w:pPr>
    </w:p>
    <w:p w14:paraId="1170A3E6" w14:textId="77777777" w:rsidR="003B07E6" w:rsidRPr="0002103D" w:rsidRDefault="003B07E6" w:rsidP="003B07E6">
      <w:pPr>
        <w:tabs>
          <w:tab w:val="left" w:pos="-720"/>
        </w:tabs>
        <w:suppressAutoHyphens/>
        <w:rPr>
          <w:lang w:val="ca-ES"/>
        </w:rPr>
      </w:pPr>
      <w:r w:rsidRPr="0002103D">
        <w:rPr>
          <w:b/>
          <w:bCs/>
          <w:lang w:val="ca-ES"/>
        </w:rPr>
        <w:t>Cànon ofert:</w:t>
      </w:r>
      <w:r w:rsidRPr="0002103D">
        <w:rPr>
          <w:lang w:val="ca-ES"/>
        </w:rPr>
        <w:t xml:space="preserve"> 1.000,00 euros</w:t>
      </w:r>
    </w:p>
    <w:p w14:paraId="294C7AD6" w14:textId="77777777" w:rsidR="003B07E6" w:rsidRPr="0002103D" w:rsidRDefault="003B07E6" w:rsidP="003B07E6">
      <w:pPr>
        <w:tabs>
          <w:tab w:val="left" w:pos="-720"/>
        </w:tabs>
        <w:suppressAutoHyphens/>
        <w:rPr>
          <w:lang w:val="ca-ES"/>
        </w:rPr>
      </w:pPr>
    </w:p>
    <w:p w14:paraId="76112AC5" w14:textId="77777777" w:rsidR="003B07E6" w:rsidRPr="0002103D" w:rsidRDefault="003B07E6" w:rsidP="003B07E6">
      <w:pPr>
        <w:tabs>
          <w:tab w:val="left" w:pos="-720"/>
        </w:tabs>
        <w:suppressAutoHyphens/>
        <w:rPr>
          <w:lang w:val="ca-ES"/>
        </w:rPr>
      </w:pPr>
      <w:r w:rsidRPr="0002103D">
        <w:rPr>
          <w:b/>
          <w:bCs/>
          <w:lang w:val="ca-ES"/>
        </w:rPr>
        <w:t>Tercer.</w:t>
      </w:r>
      <w:r w:rsidRPr="0002103D">
        <w:rPr>
          <w:lang w:val="ca-ES"/>
        </w:rPr>
        <w:t xml:space="preserve"> Comunicar a l'Àrea econòmica el present acord i reconèixer el dret a l’ingrés (RD) dels imports corresponents a les autoritzacions per a l’explotació d’activitat nàutica-esportiva en la zona d’avarada de les platges de Vilassar de Mar per a la temporada 2024:</w:t>
      </w:r>
    </w:p>
    <w:p w14:paraId="0BA2CF44" w14:textId="77777777" w:rsidR="003B07E6" w:rsidRPr="0002103D" w:rsidRDefault="003B07E6" w:rsidP="003B07E6">
      <w:pPr>
        <w:tabs>
          <w:tab w:val="left" w:pos="-720"/>
        </w:tabs>
        <w:suppressAutoHyphens/>
        <w:rPr>
          <w:lang w:val="ca-ES"/>
        </w:rPr>
      </w:pPr>
    </w:p>
    <w:p w14:paraId="7FF61561" w14:textId="77777777" w:rsidR="003B07E6" w:rsidRPr="0002103D" w:rsidRDefault="003B07E6" w:rsidP="003B07E6">
      <w:pPr>
        <w:tabs>
          <w:tab w:val="left" w:pos="-720"/>
        </w:tabs>
        <w:suppressAutoHyphens/>
        <w:rPr>
          <w:lang w:val="ca-ES"/>
        </w:rPr>
      </w:pPr>
      <w:r w:rsidRPr="0002103D">
        <w:rPr>
          <w:lang w:val="ca-ES"/>
        </w:rPr>
        <w:t xml:space="preserve">Lot 2 (Platja de </w:t>
      </w:r>
      <w:proofErr w:type="spellStart"/>
      <w:r w:rsidRPr="0002103D">
        <w:rPr>
          <w:lang w:val="ca-ES"/>
        </w:rPr>
        <w:t>l’Astillero</w:t>
      </w:r>
      <w:proofErr w:type="spellEnd"/>
      <w:r w:rsidRPr="0002103D">
        <w:rPr>
          <w:lang w:val="ca-ES"/>
        </w:rPr>
        <w:t>): 1.000,00 euros per part de Club Nàutic de Vilassar de Mar.</w:t>
      </w:r>
    </w:p>
    <w:p w14:paraId="1E9F147D" w14:textId="77777777" w:rsidR="003B07E6" w:rsidRPr="0002103D" w:rsidRDefault="003B07E6" w:rsidP="003B07E6">
      <w:pPr>
        <w:tabs>
          <w:tab w:val="left" w:pos="-720"/>
        </w:tabs>
        <w:suppressAutoHyphens/>
        <w:rPr>
          <w:lang w:val="ca-ES"/>
        </w:rPr>
      </w:pPr>
    </w:p>
    <w:p w14:paraId="57E1C8C4" w14:textId="77777777" w:rsidR="003B07E6" w:rsidRPr="0002103D" w:rsidRDefault="003B07E6" w:rsidP="003B07E6">
      <w:pPr>
        <w:tabs>
          <w:tab w:val="left" w:pos="-720"/>
        </w:tabs>
        <w:suppressAutoHyphens/>
        <w:rPr>
          <w:lang w:val="ca-ES"/>
        </w:rPr>
      </w:pPr>
      <w:r w:rsidRPr="0002103D">
        <w:rPr>
          <w:b/>
          <w:bCs/>
          <w:lang w:val="ca-ES"/>
        </w:rPr>
        <w:t>Quart.</w:t>
      </w:r>
      <w:r w:rsidRPr="0002103D">
        <w:rPr>
          <w:lang w:val="ca-ES"/>
        </w:rPr>
        <w:t xml:space="preserve"> Designar com a responsable del contracte al Sr. Raimon Porta Carrau, tècnic de la corporació de l’Ajuntament de Vilassar de Mar.</w:t>
      </w:r>
    </w:p>
    <w:p w14:paraId="0BDFDA61" w14:textId="77777777" w:rsidR="003B07E6" w:rsidRPr="0002103D" w:rsidRDefault="003B07E6" w:rsidP="003B07E6">
      <w:pPr>
        <w:tabs>
          <w:tab w:val="left" w:pos="-720"/>
        </w:tabs>
        <w:suppressAutoHyphens/>
        <w:rPr>
          <w:lang w:val="ca-ES"/>
        </w:rPr>
      </w:pPr>
    </w:p>
    <w:p w14:paraId="25C9602E" w14:textId="77777777" w:rsidR="003B07E6" w:rsidRPr="0002103D" w:rsidRDefault="003B07E6" w:rsidP="003B07E6">
      <w:pPr>
        <w:tabs>
          <w:tab w:val="left" w:pos="-720"/>
        </w:tabs>
        <w:suppressAutoHyphens/>
        <w:rPr>
          <w:lang w:val="ca-ES"/>
        </w:rPr>
      </w:pPr>
      <w:r w:rsidRPr="0002103D">
        <w:rPr>
          <w:b/>
          <w:bCs/>
          <w:lang w:val="ca-ES"/>
        </w:rPr>
        <w:lastRenderedPageBreak/>
        <w:t xml:space="preserve">Cinquè. </w:t>
      </w:r>
      <w:r w:rsidRPr="0002103D">
        <w:rPr>
          <w:lang w:val="ca-ES"/>
        </w:rPr>
        <w:t xml:space="preserve">Notificar aquest acord a les entitats que han participat en la licitació i requerir als adjudicataris per a la formalització del contracte administratiu, en el termini de 15 dies hàbils des de la notificació d’aquesta adjudicació. </w:t>
      </w:r>
    </w:p>
    <w:p w14:paraId="397B8D3E" w14:textId="77777777" w:rsidR="003B07E6" w:rsidRPr="0002103D" w:rsidRDefault="003B07E6" w:rsidP="003B07E6">
      <w:pPr>
        <w:tabs>
          <w:tab w:val="left" w:pos="-720"/>
        </w:tabs>
        <w:suppressAutoHyphens/>
        <w:rPr>
          <w:lang w:val="ca-ES"/>
        </w:rPr>
      </w:pPr>
    </w:p>
    <w:p w14:paraId="53E656C5" w14:textId="77777777" w:rsidR="003B07E6" w:rsidRPr="0002103D" w:rsidRDefault="003B07E6" w:rsidP="003B07E6">
      <w:pPr>
        <w:tabs>
          <w:tab w:val="left" w:pos="-720"/>
        </w:tabs>
        <w:suppressAutoHyphens/>
        <w:rPr>
          <w:lang w:val="ca-ES"/>
        </w:rPr>
      </w:pPr>
      <w:r w:rsidRPr="0002103D">
        <w:rPr>
          <w:b/>
          <w:bCs/>
          <w:lang w:val="ca-ES"/>
        </w:rPr>
        <w:t xml:space="preserve">Sisè. </w:t>
      </w:r>
      <w:bookmarkStart w:id="52" w:name="_Hlk157598171"/>
      <w:r w:rsidRPr="0002103D">
        <w:rPr>
          <w:lang w:val="ca-ES"/>
        </w:rPr>
        <w:t>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469B95D6" w14:textId="77777777" w:rsidR="003B07E6" w:rsidRPr="0002103D" w:rsidRDefault="003B07E6" w:rsidP="003B07E6">
      <w:pPr>
        <w:tabs>
          <w:tab w:val="left" w:pos="-720"/>
        </w:tabs>
        <w:suppressAutoHyphens/>
        <w:rPr>
          <w:lang w:val="ca-ES"/>
        </w:rPr>
      </w:pPr>
      <w:r w:rsidRPr="0002103D">
        <w:rPr>
          <w:lang w:val="ca-ES"/>
        </w:rPr>
        <w:t>Tanmateix es podrà interposar qualsevol altre recurs o reclamació que s’estimi legalment oportú.</w:t>
      </w:r>
    </w:p>
    <w:bookmarkEnd w:id="52"/>
    <w:p w14:paraId="59D01D84" w14:textId="77777777" w:rsidR="003B07E6" w:rsidRPr="0002103D" w:rsidRDefault="003B07E6" w:rsidP="003B07E6">
      <w:pPr>
        <w:tabs>
          <w:tab w:val="left" w:pos="-720"/>
        </w:tabs>
        <w:suppressAutoHyphens/>
        <w:rPr>
          <w:lang w:val="ca-ES"/>
        </w:rPr>
      </w:pPr>
    </w:p>
    <w:p w14:paraId="19CCEA28" w14:textId="77777777" w:rsidR="003B07E6" w:rsidRPr="0002103D" w:rsidRDefault="003B07E6" w:rsidP="003B07E6">
      <w:pPr>
        <w:rPr>
          <w:rFonts w:cs="Arial"/>
          <w:lang w:val="ca-ES"/>
        </w:rPr>
      </w:pPr>
      <w:bookmarkStart w:id="53" w:name="DOCUMENTO_20314415"/>
      <w:bookmarkEnd w:id="51"/>
      <w:bookmarkEnd w:id="53"/>
      <w:r w:rsidRPr="0002103D">
        <w:rPr>
          <w:rFonts w:cs="Arial"/>
          <w:b/>
          <w:lang w:val="ca-ES"/>
        </w:rPr>
        <w:t>22.4.- DEVOLUCIO FIANÇA OBRES GUAL C LLUIS COMPANYS</w:t>
      </w:r>
    </w:p>
    <w:p w14:paraId="653FB055" w14:textId="77777777" w:rsidR="003B07E6" w:rsidRPr="0002103D" w:rsidRDefault="003B07E6" w:rsidP="003B07E6">
      <w:pPr>
        <w:rPr>
          <w:rFonts w:cs="Arial"/>
          <w:lang w:val="ca-ES"/>
        </w:rPr>
      </w:pPr>
    </w:p>
    <w:p w14:paraId="5CE23E6C" w14:textId="77777777" w:rsidR="003B07E6" w:rsidRPr="0002103D" w:rsidRDefault="003B07E6" w:rsidP="003B07E6">
      <w:pPr>
        <w:rPr>
          <w:rFonts w:cs="Arial"/>
          <w:lang w:val="ca-ES"/>
        </w:rPr>
      </w:pPr>
      <w:bookmarkStart w:id="54" w:name="X2023000552"/>
      <w:r w:rsidRPr="0002103D">
        <w:rPr>
          <w:rFonts w:cs="Arial"/>
          <w:b/>
          <w:bCs/>
          <w:lang w:val="ca-ES"/>
        </w:rPr>
        <w:t>Primer</w:t>
      </w:r>
      <w:r w:rsidRPr="0002103D">
        <w:rPr>
          <w:rFonts w:cs="Arial"/>
          <w:b/>
          <w:lang w:val="ca-ES"/>
        </w:rPr>
        <w:t>.</w:t>
      </w:r>
      <w:r w:rsidRPr="0002103D">
        <w:rPr>
          <w:rFonts w:cs="Arial"/>
          <w:bCs/>
          <w:lang w:val="ca-ES"/>
        </w:rPr>
        <w:t xml:space="preserve"> Retornar a l’ empresa OVERSIZE 2003 SL. amb NIF </w:t>
      </w:r>
      <w:r w:rsidRPr="0002103D">
        <w:rPr>
          <w:rFonts w:cs="Arial"/>
          <w:lang w:val="ca-ES"/>
        </w:rPr>
        <w:t>B63340558</w:t>
      </w:r>
      <w:r w:rsidRPr="0002103D">
        <w:rPr>
          <w:rFonts w:cs="Arial"/>
          <w:sz w:val="18"/>
          <w:szCs w:val="18"/>
          <w:lang w:val="ca-ES"/>
        </w:rPr>
        <w:t xml:space="preserve"> </w:t>
      </w:r>
      <w:r w:rsidRPr="0002103D">
        <w:rPr>
          <w:rFonts w:cs="Arial"/>
          <w:bCs/>
          <w:lang w:val="ca-ES"/>
        </w:rPr>
        <w:t xml:space="preserve">la </w:t>
      </w:r>
      <w:r w:rsidRPr="0002103D">
        <w:rPr>
          <w:rFonts w:cs="Arial"/>
          <w:lang w:val="ca-ES"/>
        </w:rPr>
        <w:t>fiança de 300 €, que restava com a garantia dels bens del domini públic, corresponents a les obres de reposició de vorada i vorera del gual del carrer Lluis Companys, 27-37, d’acord amb l’informe de l’enginyer tècnic de data 3 d’ octubre de 2023.</w:t>
      </w:r>
    </w:p>
    <w:p w14:paraId="6E819C42" w14:textId="77777777" w:rsidR="003B07E6" w:rsidRPr="0002103D" w:rsidRDefault="003B07E6" w:rsidP="003B07E6">
      <w:pPr>
        <w:rPr>
          <w:rFonts w:cs="Arial"/>
          <w:lang w:val="ca-ES"/>
        </w:rPr>
      </w:pPr>
    </w:p>
    <w:p w14:paraId="7D5486CF" w14:textId="77777777" w:rsidR="003B07E6" w:rsidRPr="0002103D" w:rsidRDefault="003B07E6" w:rsidP="003B07E6">
      <w:pPr>
        <w:rPr>
          <w:rFonts w:cs="Arial"/>
          <w:lang w:val="ca-ES"/>
        </w:rPr>
      </w:pPr>
      <w:r w:rsidRPr="0002103D">
        <w:rPr>
          <w:rFonts w:cs="Arial"/>
          <w:b/>
          <w:lang w:val="ca-ES"/>
        </w:rPr>
        <w:t>Segon.</w:t>
      </w:r>
      <w:r w:rsidRPr="0002103D">
        <w:rPr>
          <w:rFonts w:cs="Arial"/>
          <w:bCs/>
          <w:lang w:val="ca-ES"/>
        </w:rPr>
        <w:t xml:space="preserve"> </w:t>
      </w:r>
      <w:r w:rsidRPr="0002103D">
        <w:rPr>
          <w:rFonts w:cs="Arial"/>
          <w:lang w:val="ca-ES"/>
        </w:rPr>
        <w:t>Notificar el present acord als interessats amb expressió dels recursos que poden interposar i al departament d’intervenció.</w:t>
      </w:r>
    </w:p>
    <w:p w14:paraId="2EC4B6B3" w14:textId="77777777" w:rsidR="003B07E6" w:rsidRPr="0002103D" w:rsidRDefault="003B07E6" w:rsidP="003B07E6">
      <w:pPr>
        <w:rPr>
          <w:rFonts w:cs="Arial"/>
          <w:highlight w:val="yellow"/>
          <w:lang w:val="ca-ES" w:eastAsia="es-ES"/>
        </w:rPr>
      </w:pPr>
    </w:p>
    <w:p w14:paraId="10F7B163" w14:textId="5B79B2E3" w:rsidR="00BF6C6B" w:rsidRPr="0002103D" w:rsidRDefault="00BF6C6B" w:rsidP="00570046">
      <w:pPr>
        <w:rPr>
          <w:rFonts w:cs="Arial"/>
          <w:b/>
          <w:lang w:val="ca-ES"/>
        </w:rPr>
      </w:pPr>
      <w:bookmarkStart w:id="55" w:name="DOCUMENTO_20314418"/>
      <w:bookmarkEnd w:id="46"/>
      <w:bookmarkEnd w:id="54"/>
      <w:bookmarkEnd w:id="55"/>
      <w:r w:rsidRPr="0002103D">
        <w:rPr>
          <w:rFonts w:cs="Arial"/>
          <w:b/>
          <w:lang w:val="ca-ES"/>
        </w:rPr>
        <w:t>21.0.- DONAR COMPTE DELS DECRETS D'ALCALDIA</w:t>
      </w:r>
      <w:r w:rsidR="004A6029" w:rsidRPr="0002103D">
        <w:rPr>
          <w:rFonts w:cs="Arial"/>
          <w:b/>
          <w:lang w:val="ca-ES"/>
        </w:rPr>
        <w:t xml:space="preserve"> NÚM. 1493/2024 AL </w:t>
      </w:r>
      <w:r w:rsidR="00C630AD" w:rsidRPr="0002103D">
        <w:rPr>
          <w:rFonts w:cs="Arial"/>
          <w:b/>
          <w:lang w:val="ca-ES"/>
        </w:rPr>
        <w:t>1685/2024.</w:t>
      </w:r>
    </w:p>
    <w:p w14:paraId="6C0AB39A" w14:textId="77777777" w:rsidR="004A6029" w:rsidRPr="0002103D" w:rsidRDefault="004A6029" w:rsidP="00570046">
      <w:pPr>
        <w:rPr>
          <w:rFonts w:cs="Arial"/>
          <w:b/>
          <w:lang w:val="ca-ES"/>
        </w:rPr>
      </w:pPr>
    </w:p>
    <w:p w14:paraId="6384A91D" w14:textId="58E627D2" w:rsidR="004A6029" w:rsidRPr="0002103D" w:rsidRDefault="004A6029" w:rsidP="004A6029">
      <w:pPr>
        <w:rPr>
          <w:rFonts w:cs="Arial"/>
          <w:lang w:eastAsia="ca-ES"/>
        </w:rPr>
      </w:pPr>
      <w:proofErr w:type="spellStart"/>
      <w:r w:rsidRPr="0002103D">
        <w:rPr>
          <w:rFonts w:cs="Arial"/>
          <w:lang w:eastAsia="ca-ES"/>
        </w:rPr>
        <w:t>Els</w:t>
      </w:r>
      <w:proofErr w:type="spellEnd"/>
      <w:r w:rsidRPr="0002103D">
        <w:rPr>
          <w:rFonts w:cs="Arial"/>
          <w:lang w:eastAsia="ca-ES"/>
        </w:rPr>
        <w:t xml:space="preserve"> membres de la Junta de </w:t>
      </w:r>
      <w:proofErr w:type="spellStart"/>
      <w:r w:rsidRPr="0002103D">
        <w:rPr>
          <w:rFonts w:cs="Arial"/>
          <w:lang w:eastAsia="ca-ES"/>
        </w:rPr>
        <w:t>Govern</w:t>
      </w:r>
      <w:proofErr w:type="spellEnd"/>
      <w:r w:rsidRPr="0002103D">
        <w:rPr>
          <w:rFonts w:cs="Arial"/>
          <w:lang w:eastAsia="ca-ES"/>
        </w:rPr>
        <w:t xml:space="preserve"> Local es donen per </w:t>
      </w:r>
      <w:proofErr w:type="spellStart"/>
      <w:r w:rsidRPr="0002103D">
        <w:rPr>
          <w:rFonts w:cs="Arial"/>
          <w:lang w:eastAsia="ca-ES"/>
        </w:rPr>
        <w:t>assabentats</w:t>
      </w:r>
      <w:proofErr w:type="spellEnd"/>
      <w:r w:rsidRPr="0002103D">
        <w:rPr>
          <w:rFonts w:cs="Arial"/>
          <w:lang w:eastAsia="ca-ES"/>
        </w:rPr>
        <w:t xml:space="preserve"> </w:t>
      </w:r>
      <w:proofErr w:type="spellStart"/>
      <w:r w:rsidRPr="0002103D">
        <w:rPr>
          <w:rFonts w:cs="Arial"/>
          <w:lang w:eastAsia="ca-ES"/>
        </w:rPr>
        <w:t>dels</w:t>
      </w:r>
      <w:proofErr w:type="spellEnd"/>
      <w:r w:rsidRPr="0002103D">
        <w:rPr>
          <w:rFonts w:cs="Arial"/>
          <w:lang w:eastAsia="ca-ES"/>
        </w:rPr>
        <w:t xml:space="preserve"> </w:t>
      </w:r>
      <w:proofErr w:type="spellStart"/>
      <w:r w:rsidRPr="0002103D">
        <w:rPr>
          <w:rFonts w:cs="Arial"/>
          <w:lang w:eastAsia="ca-ES"/>
        </w:rPr>
        <w:t>Decrets</w:t>
      </w:r>
      <w:proofErr w:type="spellEnd"/>
      <w:r w:rsidRPr="0002103D">
        <w:rPr>
          <w:rFonts w:cs="Arial"/>
          <w:lang w:eastAsia="ca-ES"/>
        </w:rPr>
        <w:t xml:space="preserve"> de </w:t>
      </w:r>
      <w:proofErr w:type="spellStart"/>
      <w:r w:rsidRPr="0002103D">
        <w:rPr>
          <w:rFonts w:cs="Arial"/>
          <w:lang w:eastAsia="ca-ES"/>
        </w:rPr>
        <w:t>l'Alcaldia</w:t>
      </w:r>
      <w:proofErr w:type="spellEnd"/>
      <w:r w:rsidRPr="0002103D">
        <w:rPr>
          <w:rFonts w:cs="Arial"/>
          <w:lang w:eastAsia="ca-ES"/>
        </w:rPr>
        <w:t>, des del número 149</w:t>
      </w:r>
      <w:r w:rsidR="008666FA" w:rsidRPr="0002103D">
        <w:rPr>
          <w:rFonts w:cs="Arial"/>
          <w:lang w:eastAsia="ca-ES"/>
        </w:rPr>
        <w:t>4</w:t>
      </w:r>
      <w:r w:rsidRPr="0002103D">
        <w:rPr>
          <w:rFonts w:cs="Arial"/>
          <w:lang w:eastAsia="ca-ES"/>
        </w:rPr>
        <w:t xml:space="preserve">/2024 de data 23 </w:t>
      </w:r>
      <w:proofErr w:type="spellStart"/>
      <w:r w:rsidRPr="0002103D">
        <w:rPr>
          <w:rFonts w:cs="Arial"/>
          <w:lang w:eastAsia="ca-ES"/>
        </w:rPr>
        <w:t>d’abril</w:t>
      </w:r>
      <w:proofErr w:type="spellEnd"/>
      <w:r w:rsidRPr="0002103D">
        <w:rPr>
          <w:rFonts w:cs="Arial"/>
          <w:lang w:eastAsia="ca-ES"/>
        </w:rPr>
        <w:t xml:space="preserve"> de 2024 </w:t>
      </w:r>
      <w:proofErr w:type="spellStart"/>
      <w:r w:rsidRPr="0002103D">
        <w:rPr>
          <w:rFonts w:cs="Arial"/>
          <w:lang w:eastAsia="ca-ES"/>
        </w:rPr>
        <w:t>fins</w:t>
      </w:r>
      <w:proofErr w:type="spellEnd"/>
      <w:r w:rsidRPr="0002103D">
        <w:rPr>
          <w:rFonts w:cs="Arial"/>
          <w:lang w:eastAsia="ca-ES"/>
        </w:rPr>
        <w:t xml:space="preserve"> al 1</w:t>
      </w:r>
      <w:r w:rsidR="008666FA" w:rsidRPr="0002103D">
        <w:rPr>
          <w:rFonts w:cs="Arial"/>
          <w:lang w:eastAsia="ca-ES"/>
        </w:rPr>
        <w:t>685</w:t>
      </w:r>
      <w:r w:rsidRPr="0002103D">
        <w:rPr>
          <w:rFonts w:cs="Arial"/>
          <w:lang w:eastAsia="ca-ES"/>
        </w:rPr>
        <w:t xml:space="preserve">/2024 de </w:t>
      </w:r>
      <w:r w:rsidR="008666FA" w:rsidRPr="0002103D">
        <w:rPr>
          <w:rFonts w:cs="Arial"/>
          <w:lang w:eastAsia="ca-ES"/>
        </w:rPr>
        <w:t>08</w:t>
      </w:r>
      <w:r w:rsidRPr="0002103D">
        <w:rPr>
          <w:rFonts w:cs="Arial"/>
          <w:lang w:eastAsia="ca-ES"/>
        </w:rPr>
        <w:t xml:space="preserve"> d</w:t>
      </w:r>
      <w:r w:rsidR="008666FA" w:rsidRPr="0002103D">
        <w:rPr>
          <w:rFonts w:cs="Arial"/>
          <w:lang w:eastAsia="ca-ES"/>
        </w:rPr>
        <w:t xml:space="preserve">e </w:t>
      </w:r>
      <w:proofErr w:type="spellStart"/>
      <w:r w:rsidR="008666FA" w:rsidRPr="0002103D">
        <w:rPr>
          <w:rFonts w:cs="Arial"/>
          <w:lang w:eastAsia="ca-ES"/>
        </w:rPr>
        <w:t>maig</w:t>
      </w:r>
      <w:proofErr w:type="spellEnd"/>
      <w:r w:rsidRPr="0002103D">
        <w:rPr>
          <w:rFonts w:cs="Arial"/>
          <w:lang w:eastAsia="ca-ES"/>
        </w:rPr>
        <w:t xml:space="preserve"> de 2024.</w:t>
      </w:r>
    </w:p>
    <w:p w14:paraId="2BE262FC" w14:textId="77777777" w:rsidR="002840B6" w:rsidRPr="0002103D" w:rsidRDefault="002840B6" w:rsidP="004A6029">
      <w:pPr>
        <w:rPr>
          <w:rFonts w:cs="Arial"/>
          <w:lang w:eastAsia="ca-ES"/>
        </w:rPr>
      </w:pPr>
    </w:p>
    <w:p w14:paraId="3E947BE3" w14:textId="77777777" w:rsidR="00821143" w:rsidRDefault="00821143" w:rsidP="00570046">
      <w:pPr>
        <w:rPr>
          <w:rFonts w:cs="Arial"/>
          <w:lang w:val="ca-ES"/>
        </w:rPr>
      </w:pPr>
    </w:p>
    <w:p w14:paraId="616180F0" w14:textId="77777777" w:rsidR="00821143" w:rsidRPr="007B3E03" w:rsidRDefault="00821143" w:rsidP="00570046">
      <w:pPr>
        <w:widowControl w:val="0"/>
        <w:suppressAutoHyphens/>
        <w:autoSpaceDE w:val="0"/>
        <w:rPr>
          <w:rFonts w:cs="Arial"/>
          <w:lang w:val="ca-ES"/>
        </w:rPr>
      </w:pPr>
    </w:p>
    <w:p w14:paraId="749C7058" w14:textId="77777777" w:rsidR="00856865" w:rsidRDefault="00856865" w:rsidP="00570046">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308ED528" w14:textId="77777777" w:rsidR="007B3E03" w:rsidRPr="00856865" w:rsidRDefault="007B3E03" w:rsidP="00570046">
      <w:pPr>
        <w:rPr>
          <w:rFonts w:eastAsia="Times New Roman"/>
          <w:lang w:val="ca-ES" w:eastAsia="es-ES"/>
        </w:rPr>
      </w:pPr>
    </w:p>
    <w:p w14:paraId="72943CAA" w14:textId="77777777" w:rsidR="00E213A3" w:rsidRPr="007B3E03" w:rsidRDefault="008E1962" w:rsidP="00570046">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29CDC" w14:textId="77777777" w:rsidR="008302CE" w:rsidRDefault="008302CE" w:rsidP="00821143">
      <w:r>
        <w:separator/>
      </w:r>
    </w:p>
  </w:endnote>
  <w:endnote w:type="continuationSeparator" w:id="0">
    <w:p w14:paraId="3C3D7FD1" w14:textId="77777777" w:rsidR="008302CE" w:rsidRDefault="008302CE"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5080890"/>
      <w:docPartObj>
        <w:docPartGallery w:val="Page Numbers (Bottom of Page)"/>
        <w:docPartUnique/>
      </w:docPartObj>
    </w:sdtPr>
    <w:sdtEndPr/>
    <w:sdtContent>
      <w:p w14:paraId="79A2F767" w14:textId="3FCC303C" w:rsidR="00570046" w:rsidRDefault="00570046">
        <w:pPr>
          <w:pStyle w:val="Peu"/>
          <w:jc w:val="right"/>
        </w:pPr>
        <w:r>
          <w:fldChar w:fldCharType="begin"/>
        </w:r>
        <w:r>
          <w:instrText>PAGE   \* MERGEFORMAT</w:instrText>
        </w:r>
        <w:r>
          <w:fldChar w:fldCharType="separate"/>
        </w:r>
        <w:r>
          <w:t>2</w:t>
        </w:r>
        <w:r>
          <w:fldChar w:fldCharType="end"/>
        </w:r>
      </w:p>
    </w:sdtContent>
  </w:sdt>
  <w:p w14:paraId="5AB2228E" w14:textId="77777777" w:rsidR="00570046" w:rsidRDefault="0057004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9E089" w14:textId="77777777" w:rsidR="008302CE" w:rsidRDefault="008302CE" w:rsidP="00821143">
      <w:r>
        <w:separator/>
      </w:r>
    </w:p>
  </w:footnote>
  <w:footnote w:type="continuationSeparator" w:id="0">
    <w:p w14:paraId="67C07E32" w14:textId="77777777" w:rsidR="008302CE" w:rsidRDefault="008302CE"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9AD36" w14:textId="77777777" w:rsidR="00182852" w:rsidRDefault="00182852">
    <w:r>
      <w:rPr>
        <w:noProof/>
      </w:rPr>
      <w:drawing>
        <wp:inline distT="0" distB="0" distL="0" distR="0" wp14:anchorId="72BACB47" wp14:editId="0315640C">
          <wp:extent cx="1905000" cy="781050"/>
          <wp:effectExtent l="0" t="0" r="0" b="0"/>
          <wp:docPr id="6" name="Imagen 6"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57A6BCBF"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C1321"/>
    <w:multiLevelType w:val="hybridMultilevel"/>
    <w:tmpl w:val="0AF25E04"/>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 w15:restartNumberingAfterBreak="0">
    <w:nsid w:val="31BF3199"/>
    <w:multiLevelType w:val="hybridMultilevel"/>
    <w:tmpl w:val="A08ED1E8"/>
    <w:lvl w:ilvl="0" w:tplc="9A8EDF5E">
      <w:start w:val="1"/>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35B61F3"/>
    <w:multiLevelType w:val="hybridMultilevel"/>
    <w:tmpl w:val="A9C6B2BE"/>
    <w:lvl w:ilvl="0" w:tplc="A49EC636">
      <w:start w:val="3"/>
      <w:numFmt w:val="bullet"/>
      <w:lvlText w:val="-"/>
      <w:lvlJc w:val="left"/>
      <w:pPr>
        <w:ind w:left="1069" w:hanging="360"/>
      </w:pPr>
      <w:rPr>
        <w:rFonts w:ascii="Arial" w:eastAsia="Times New Roman" w:hAnsi="Arial" w:cs="Aria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3"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E93C2C"/>
    <w:multiLevelType w:val="hybridMultilevel"/>
    <w:tmpl w:val="97E48AD6"/>
    <w:lvl w:ilvl="0" w:tplc="C83EA82E">
      <w:start w:val="1"/>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16cid:durableId="96798405">
    <w:abstractNumId w:val="5"/>
  </w:num>
  <w:num w:numId="2" w16cid:durableId="1104225478">
    <w:abstractNumId w:val="3"/>
  </w:num>
  <w:num w:numId="3" w16cid:durableId="79134006">
    <w:abstractNumId w:val="4"/>
  </w:num>
  <w:num w:numId="4" w16cid:durableId="611744924">
    <w:abstractNumId w:val="0"/>
  </w:num>
  <w:num w:numId="5" w16cid:durableId="1317421502">
    <w:abstractNumId w:val="1"/>
  </w:num>
  <w:num w:numId="6" w16cid:durableId="736703865">
    <w:abstractNumId w:val="6"/>
  </w:num>
  <w:num w:numId="7" w16cid:durableId="792752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6DE4"/>
    <w:rsid w:val="00012F02"/>
    <w:rsid w:val="0002103D"/>
    <w:rsid w:val="0003622A"/>
    <w:rsid w:val="00063020"/>
    <w:rsid w:val="00064BF2"/>
    <w:rsid w:val="001065D1"/>
    <w:rsid w:val="0015480F"/>
    <w:rsid w:val="00170FC6"/>
    <w:rsid w:val="00182852"/>
    <w:rsid w:val="001960F4"/>
    <w:rsid w:val="001D64D9"/>
    <w:rsid w:val="001E0137"/>
    <w:rsid w:val="001F7087"/>
    <w:rsid w:val="002175B1"/>
    <w:rsid w:val="0024060F"/>
    <w:rsid w:val="0024776C"/>
    <w:rsid w:val="00255252"/>
    <w:rsid w:val="002840B6"/>
    <w:rsid w:val="00296BE1"/>
    <w:rsid w:val="002A3620"/>
    <w:rsid w:val="002D6F8C"/>
    <w:rsid w:val="0030400D"/>
    <w:rsid w:val="00335037"/>
    <w:rsid w:val="00342312"/>
    <w:rsid w:val="00343744"/>
    <w:rsid w:val="00381AC7"/>
    <w:rsid w:val="003961C6"/>
    <w:rsid w:val="003A0C44"/>
    <w:rsid w:val="003B07E6"/>
    <w:rsid w:val="003B15DF"/>
    <w:rsid w:val="003C2B0A"/>
    <w:rsid w:val="003E49BC"/>
    <w:rsid w:val="00403E3E"/>
    <w:rsid w:val="00415647"/>
    <w:rsid w:val="00425440"/>
    <w:rsid w:val="004A6029"/>
    <w:rsid w:val="004D5D1A"/>
    <w:rsid w:val="00501C82"/>
    <w:rsid w:val="00512572"/>
    <w:rsid w:val="005139B6"/>
    <w:rsid w:val="005507AB"/>
    <w:rsid w:val="0056781E"/>
    <w:rsid w:val="00570046"/>
    <w:rsid w:val="00573063"/>
    <w:rsid w:val="00574469"/>
    <w:rsid w:val="005923F1"/>
    <w:rsid w:val="005D642C"/>
    <w:rsid w:val="005E4F91"/>
    <w:rsid w:val="00636D52"/>
    <w:rsid w:val="006A0898"/>
    <w:rsid w:val="006B221C"/>
    <w:rsid w:val="00737D4D"/>
    <w:rsid w:val="00790B35"/>
    <w:rsid w:val="007A6004"/>
    <w:rsid w:val="007B3E03"/>
    <w:rsid w:val="007C748A"/>
    <w:rsid w:val="007E0856"/>
    <w:rsid w:val="00821143"/>
    <w:rsid w:val="00821CA1"/>
    <w:rsid w:val="008302CE"/>
    <w:rsid w:val="00856865"/>
    <w:rsid w:val="008666FA"/>
    <w:rsid w:val="008A122E"/>
    <w:rsid w:val="008B52EC"/>
    <w:rsid w:val="008E1962"/>
    <w:rsid w:val="008E697B"/>
    <w:rsid w:val="00936831"/>
    <w:rsid w:val="00975F35"/>
    <w:rsid w:val="009A3455"/>
    <w:rsid w:val="009A5883"/>
    <w:rsid w:val="009B0D7A"/>
    <w:rsid w:val="009D1C98"/>
    <w:rsid w:val="009D4DEF"/>
    <w:rsid w:val="009F1565"/>
    <w:rsid w:val="00A07C1E"/>
    <w:rsid w:val="00A13B3F"/>
    <w:rsid w:val="00A32532"/>
    <w:rsid w:val="00A879E0"/>
    <w:rsid w:val="00AA53B4"/>
    <w:rsid w:val="00B042F1"/>
    <w:rsid w:val="00B519DA"/>
    <w:rsid w:val="00B62F7F"/>
    <w:rsid w:val="00B76AD9"/>
    <w:rsid w:val="00B847FC"/>
    <w:rsid w:val="00BA6D54"/>
    <w:rsid w:val="00BC1A59"/>
    <w:rsid w:val="00BC1B9C"/>
    <w:rsid w:val="00BD72F6"/>
    <w:rsid w:val="00BF6C6B"/>
    <w:rsid w:val="00C2601C"/>
    <w:rsid w:val="00C35B19"/>
    <w:rsid w:val="00C440A4"/>
    <w:rsid w:val="00C61DB6"/>
    <w:rsid w:val="00C630AD"/>
    <w:rsid w:val="00CA0909"/>
    <w:rsid w:val="00CA0D68"/>
    <w:rsid w:val="00D127FC"/>
    <w:rsid w:val="00D27880"/>
    <w:rsid w:val="00D50A49"/>
    <w:rsid w:val="00D601AA"/>
    <w:rsid w:val="00D8284F"/>
    <w:rsid w:val="00D846B0"/>
    <w:rsid w:val="00D9492A"/>
    <w:rsid w:val="00D97858"/>
    <w:rsid w:val="00DB4BA9"/>
    <w:rsid w:val="00DD1BE2"/>
    <w:rsid w:val="00E15647"/>
    <w:rsid w:val="00E213A3"/>
    <w:rsid w:val="00E31B59"/>
    <w:rsid w:val="00E3661B"/>
    <w:rsid w:val="00E651EF"/>
    <w:rsid w:val="00E768E5"/>
    <w:rsid w:val="00E91270"/>
    <w:rsid w:val="00F10B59"/>
    <w:rsid w:val="00F5295D"/>
    <w:rsid w:val="00F970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D3346E"/>
  <w15:docId w15:val="{DB4E44EA-EDE3-4737-BA65-8D353980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8A122E"/>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10">
    <w:name w:val="Normal1"/>
    <w:basedOn w:val="Normal"/>
    <w:link w:val="Normal1Car0"/>
    <w:qFormat/>
    <w:rsid w:val="00D97858"/>
    <w:pPr>
      <w:keepLines/>
      <w:spacing w:before="120" w:after="120"/>
    </w:pPr>
    <w:rPr>
      <w:rFonts w:eastAsia="Times New Roman"/>
      <w:szCs w:val="20"/>
      <w:lang w:val="ca-ES" w:eastAsia="es-ES"/>
    </w:rPr>
  </w:style>
  <w:style w:type="character" w:customStyle="1" w:styleId="Normal1Car0">
    <w:name w:val="Normal1 Car"/>
    <w:link w:val="Normal10"/>
    <w:locked/>
    <w:rsid w:val="00D97858"/>
    <w:rPr>
      <w:rFonts w:ascii="Arial" w:eastAsia="Times New Roman" w:hAnsi="Arial" w:cs="Times New Roman"/>
      <w:szCs w:val="20"/>
      <w:lang w:val="ca-ES" w:eastAsia="es-ES"/>
    </w:rPr>
  </w:style>
  <w:style w:type="paragraph" w:styleId="Llista2">
    <w:name w:val="List 2"/>
    <w:basedOn w:val="Normal"/>
    <w:unhideWhenUsed/>
    <w:rsid w:val="002A3620"/>
    <w:pPr>
      <w:ind w:left="566" w:hanging="283"/>
      <w:jc w:val="left"/>
    </w:pPr>
    <w:rPr>
      <w:rFonts w:eastAsia="Times New Roman"/>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81648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16</Pages>
  <Words>5450</Words>
  <Characters>31065</Characters>
  <Application>Microsoft Office Word</Application>
  <DocSecurity>0</DocSecurity>
  <Lines>258</Lines>
  <Paragraphs>72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ACTA (X2023001464)</vt:lpstr>
      <vt:lpstr>ACTA (X2023001464)</vt:lpstr>
    </vt:vector>
  </TitlesOfParts>
  <Company>OVH SAS</Company>
  <LinksUpToDate>false</LinksUpToDate>
  <CharactersWithSpaces>36443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(X2023001464)</dc:title>
  <dc:subject/>
  <dc:creator>yasperez</dc:creator>
  <cp:keywords/>
  <dc:description/>
  <cp:lastModifiedBy>Anna Verges Sieiro</cp:lastModifiedBy>
  <cp:revision>5</cp:revision>
  <dcterms:created xsi:type="dcterms:W3CDTF">2024-05-23T07:51:00Z</dcterms:created>
  <dcterms:modified xsi:type="dcterms:W3CDTF">2024-05-24T08:03:00Z</dcterms:modified>
</cp:coreProperties>
</file>