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B0819" w14:textId="77777777" w:rsidR="00A857E4" w:rsidRDefault="00A857E4" w:rsidP="00A857E4">
      <w:pPr>
        <w:ind w:left="708" w:hanging="708"/>
        <w:jc w:val="center"/>
        <w:rPr>
          <w:rFonts w:cs="Arial"/>
          <w:b/>
          <w:lang w:val="ca-ES"/>
        </w:rPr>
      </w:pPr>
    </w:p>
    <w:p w14:paraId="73A25B87" w14:textId="77777777" w:rsidR="00A857E4" w:rsidRDefault="00A857E4" w:rsidP="00A857E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369E4FF1" w14:textId="77777777" w:rsidR="00A857E4" w:rsidRPr="00856865" w:rsidRDefault="00A857E4" w:rsidP="00A857E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5 DE JUNY DE 2024</w:t>
      </w:r>
    </w:p>
    <w:p w14:paraId="726D9ACD" w14:textId="77777777" w:rsidR="00A857E4" w:rsidRDefault="00A857E4" w:rsidP="00A857E4">
      <w:pPr>
        <w:jc w:val="center"/>
        <w:rPr>
          <w:rFonts w:cs="Arial"/>
          <w:lang w:val="ca-ES"/>
        </w:rPr>
      </w:pPr>
    </w:p>
    <w:p w14:paraId="71D8AAE6" w14:textId="77777777" w:rsidR="00A857E4" w:rsidRDefault="00A857E4" w:rsidP="00A857E4">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D747EF">
        <w:rPr>
          <w:rFonts w:cs="Arial"/>
          <w:lang w:val="ca-ES"/>
        </w:rPr>
        <w:t xml:space="preserve">JGL2024000022 </w:t>
      </w:r>
    </w:p>
    <w:p w14:paraId="20212049" w14:textId="77777777" w:rsidR="00A857E4" w:rsidRPr="00856865" w:rsidRDefault="00A857E4" w:rsidP="00A857E4">
      <w:pPr>
        <w:rPr>
          <w:rFonts w:cs="Arial"/>
          <w:lang w:val="ca-ES"/>
        </w:rPr>
      </w:pPr>
      <w:r>
        <w:rPr>
          <w:rFonts w:cs="Arial"/>
          <w:b/>
          <w:lang w:val="ca-ES"/>
        </w:rPr>
        <w:t>Lloc:</w:t>
      </w:r>
      <w:r>
        <w:rPr>
          <w:rFonts w:cs="Arial"/>
          <w:lang w:val="ca-ES"/>
        </w:rPr>
        <w:t xml:space="preserve"> Vilassar de Mar, Sala de sessions de la Casa Consistorial</w:t>
      </w:r>
    </w:p>
    <w:p w14:paraId="31E04532" w14:textId="77777777" w:rsidR="00A857E4" w:rsidRDefault="00A857E4" w:rsidP="00A857E4">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5 de juny de 2024</w:t>
      </w:r>
    </w:p>
    <w:p w14:paraId="03CB5D3E" w14:textId="77777777" w:rsidR="00A857E4" w:rsidRDefault="00A857E4" w:rsidP="00A857E4">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D747EF">
        <w:rPr>
          <w:rFonts w:cs="Arial"/>
          <w:lang w:val="ca-ES"/>
        </w:rPr>
        <w:t>13:00</w:t>
      </w:r>
      <w:r>
        <w:rPr>
          <w:rFonts w:cs="Arial"/>
          <w:lang w:val="ca-ES"/>
        </w:rPr>
        <w:t xml:space="preserve"> h a 13:53 h</w:t>
      </w:r>
    </w:p>
    <w:p w14:paraId="2BC4D157" w14:textId="77777777" w:rsidR="00A857E4" w:rsidRDefault="00A857E4" w:rsidP="00A857E4">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D747EF">
        <w:rPr>
          <w:rFonts w:cs="Arial"/>
          <w:lang w:val="ca-ES"/>
        </w:rPr>
        <w:t>Sessió Ordinària</w:t>
      </w:r>
    </w:p>
    <w:p w14:paraId="389FCAD3" w14:textId="77777777" w:rsidR="00A857E4" w:rsidRDefault="00A857E4" w:rsidP="00A857E4">
      <w:pPr>
        <w:widowControl w:val="0"/>
        <w:suppressAutoHyphens/>
        <w:autoSpaceDE w:val="0"/>
        <w:spacing w:line="200" w:lineRule="atLeast"/>
        <w:rPr>
          <w:rFonts w:cs="Arial"/>
          <w:b/>
          <w:lang w:val="ca-ES"/>
        </w:rPr>
      </w:pPr>
    </w:p>
    <w:p w14:paraId="6534E0C9" w14:textId="77777777" w:rsidR="00A857E4" w:rsidRDefault="00A857E4" w:rsidP="00A857E4">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38A05A95" w14:textId="77777777" w:rsidR="00A857E4" w:rsidRDefault="00A857E4" w:rsidP="00A857E4">
      <w:pPr>
        <w:widowControl w:val="0"/>
        <w:suppressAutoHyphens/>
        <w:autoSpaceDE w:val="0"/>
        <w:spacing w:line="200" w:lineRule="atLeast"/>
        <w:rPr>
          <w:rFonts w:eastAsia="Arial" w:cs="Arial"/>
          <w:color w:val="000000"/>
          <w:kern w:val="2"/>
          <w:lang w:val="ca-ES" w:eastAsia="zh-CN"/>
        </w:rPr>
      </w:pPr>
    </w:p>
    <w:p w14:paraId="7ABFDE9E" w14:textId="77777777" w:rsidR="00A857E4" w:rsidRDefault="00A857E4" w:rsidP="00A857E4">
      <w:pPr>
        <w:widowControl w:val="0"/>
        <w:suppressAutoHyphens/>
        <w:autoSpaceDE w:val="0"/>
        <w:spacing w:line="200" w:lineRule="atLeast"/>
        <w:rPr>
          <w:rFonts w:cs="Arial"/>
          <w:lang w:val="ca-ES"/>
        </w:rPr>
      </w:pPr>
      <w:r w:rsidRPr="00D747EF">
        <w:rPr>
          <w:rFonts w:cs="Arial"/>
          <w:lang w:val="ca-ES"/>
        </w:rPr>
        <w:t xml:space="preserve">Laura </w:t>
      </w:r>
      <w:proofErr w:type="spellStart"/>
      <w:r w:rsidRPr="00D747EF">
        <w:rPr>
          <w:rFonts w:cs="Arial"/>
          <w:lang w:val="ca-ES"/>
        </w:rPr>
        <w:t>Martinez</w:t>
      </w:r>
      <w:proofErr w:type="spellEnd"/>
      <w:r w:rsidRPr="00D747EF">
        <w:rPr>
          <w:rFonts w:cs="Arial"/>
          <w:lang w:val="ca-ES"/>
        </w:rPr>
        <w:t xml:space="preserve"> Portell, Alcaldessa</w:t>
      </w:r>
      <w:r w:rsidRPr="00D747EF">
        <w:rPr>
          <w:rFonts w:cs="Arial"/>
          <w:lang w:val="ca-ES"/>
        </w:rPr>
        <w:cr/>
        <w:t xml:space="preserve">Alfons Nuñez </w:t>
      </w:r>
      <w:proofErr w:type="spellStart"/>
      <w:r w:rsidRPr="00D747EF">
        <w:rPr>
          <w:rFonts w:cs="Arial"/>
          <w:lang w:val="ca-ES"/>
        </w:rPr>
        <w:t>Jacas</w:t>
      </w:r>
      <w:proofErr w:type="spellEnd"/>
      <w:r w:rsidRPr="00D747EF">
        <w:rPr>
          <w:rFonts w:cs="Arial"/>
          <w:lang w:val="ca-ES"/>
        </w:rPr>
        <w:t>, 1r Tinent D'alcalde</w:t>
      </w:r>
      <w:r w:rsidRPr="00D747EF">
        <w:rPr>
          <w:rFonts w:cs="Arial"/>
          <w:lang w:val="ca-ES"/>
        </w:rPr>
        <w:cr/>
        <w:t>Nuria Pera Maltes, 2n Tinent D'alcalde</w:t>
      </w:r>
      <w:r w:rsidRPr="00D747EF">
        <w:rPr>
          <w:rFonts w:cs="Arial"/>
          <w:lang w:val="ca-ES"/>
        </w:rPr>
        <w:cr/>
        <w:t xml:space="preserve">Marta Rovira </w:t>
      </w:r>
      <w:proofErr w:type="spellStart"/>
      <w:r w:rsidRPr="00D747EF">
        <w:rPr>
          <w:rFonts w:cs="Arial"/>
          <w:lang w:val="ca-ES"/>
        </w:rPr>
        <w:t>Martinez</w:t>
      </w:r>
      <w:proofErr w:type="spellEnd"/>
      <w:r w:rsidRPr="00D747EF">
        <w:rPr>
          <w:rFonts w:cs="Arial"/>
          <w:lang w:val="ca-ES"/>
        </w:rPr>
        <w:t>, 3r Tinent D'alcalde</w:t>
      </w:r>
      <w:r w:rsidRPr="00D747EF">
        <w:rPr>
          <w:rFonts w:cs="Arial"/>
          <w:lang w:val="ca-ES"/>
        </w:rPr>
        <w:cr/>
      </w:r>
      <w:proofErr w:type="spellStart"/>
      <w:r w:rsidRPr="00D747EF">
        <w:rPr>
          <w:rFonts w:cs="Arial"/>
          <w:lang w:val="ca-ES"/>
        </w:rPr>
        <w:t>Adria</w:t>
      </w:r>
      <w:proofErr w:type="spellEnd"/>
      <w:r w:rsidRPr="00D747EF">
        <w:rPr>
          <w:rFonts w:cs="Arial"/>
          <w:lang w:val="ca-ES"/>
        </w:rPr>
        <w:t xml:space="preserve"> </w:t>
      </w:r>
      <w:proofErr w:type="spellStart"/>
      <w:r w:rsidRPr="00D747EF">
        <w:rPr>
          <w:rFonts w:cs="Arial"/>
          <w:lang w:val="ca-ES"/>
        </w:rPr>
        <w:t>Saborit</w:t>
      </w:r>
      <w:proofErr w:type="spellEnd"/>
      <w:r w:rsidRPr="00D747EF">
        <w:rPr>
          <w:rFonts w:cs="Arial"/>
          <w:lang w:val="ca-ES"/>
        </w:rPr>
        <w:t xml:space="preserve"> Farres, 5è Tinent D'alcalde</w:t>
      </w:r>
      <w:r>
        <w:rPr>
          <w:rFonts w:cs="Arial"/>
          <w:lang w:val="ca-ES"/>
        </w:rPr>
        <w:t xml:space="preserve"> (s’incorpora al punt 10)</w:t>
      </w:r>
      <w:r w:rsidRPr="00D747EF">
        <w:rPr>
          <w:rFonts w:cs="Arial"/>
          <w:lang w:val="ca-ES"/>
        </w:rPr>
        <w:cr/>
        <w:t>Montserrat Ferri Roca, 6è Tinent D'alcalde</w:t>
      </w:r>
      <w:r w:rsidRPr="00D747EF">
        <w:rPr>
          <w:rFonts w:cs="Arial"/>
          <w:lang w:val="ca-ES"/>
        </w:rPr>
        <w:cr/>
        <w:t xml:space="preserve">Gerard Grau </w:t>
      </w:r>
      <w:proofErr w:type="spellStart"/>
      <w:r w:rsidRPr="00D747EF">
        <w:rPr>
          <w:rFonts w:cs="Arial"/>
          <w:lang w:val="ca-ES"/>
        </w:rPr>
        <w:t>Salvany</w:t>
      </w:r>
      <w:proofErr w:type="spellEnd"/>
      <w:r w:rsidRPr="00D747EF">
        <w:rPr>
          <w:rFonts w:cs="Arial"/>
          <w:lang w:val="ca-ES"/>
        </w:rPr>
        <w:t>, 7è Tinent D'alcalde</w:t>
      </w:r>
      <w:r w:rsidRPr="00D747EF">
        <w:rPr>
          <w:rFonts w:cs="Arial"/>
          <w:lang w:val="ca-ES"/>
        </w:rPr>
        <w:cr/>
      </w:r>
    </w:p>
    <w:p w14:paraId="2DCC4118" w14:textId="77777777" w:rsidR="00A857E4" w:rsidRDefault="00A857E4" w:rsidP="00A857E4">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0FEA0C90" w14:textId="77777777" w:rsidR="00A857E4" w:rsidRDefault="00A857E4" w:rsidP="00A857E4">
      <w:pPr>
        <w:rPr>
          <w:rFonts w:cs="Arial"/>
          <w:lang w:val="ca-ES"/>
        </w:rPr>
      </w:pPr>
    </w:p>
    <w:p w14:paraId="20F0B7CC" w14:textId="77777777" w:rsidR="00A857E4" w:rsidRDefault="00A857E4" w:rsidP="00A857E4">
      <w:pPr>
        <w:rPr>
          <w:rFonts w:cs="Arial"/>
          <w:lang w:val="ca-ES"/>
        </w:rPr>
      </w:pPr>
      <w:r w:rsidRPr="00D747EF">
        <w:rPr>
          <w:rFonts w:cs="Arial"/>
          <w:lang w:val="ca-ES"/>
        </w:rPr>
        <w:t xml:space="preserve">Oriol Vila </w:t>
      </w:r>
      <w:proofErr w:type="spellStart"/>
      <w:r w:rsidRPr="00D747EF">
        <w:rPr>
          <w:rFonts w:cs="Arial"/>
          <w:lang w:val="ca-ES"/>
        </w:rPr>
        <w:t>Arranz</w:t>
      </w:r>
      <w:proofErr w:type="spellEnd"/>
      <w:r w:rsidRPr="00D747EF">
        <w:rPr>
          <w:rFonts w:cs="Arial"/>
          <w:lang w:val="ca-ES"/>
        </w:rPr>
        <w:t>, Secretari</w:t>
      </w:r>
      <w:r w:rsidRPr="00D747EF">
        <w:rPr>
          <w:rFonts w:cs="Arial"/>
          <w:lang w:val="ca-ES"/>
        </w:rPr>
        <w:cr/>
        <w:t xml:space="preserve">Carlos Octavio </w:t>
      </w:r>
      <w:proofErr w:type="spellStart"/>
      <w:r w:rsidRPr="00D747EF">
        <w:rPr>
          <w:rFonts w:cs="Arial"/>
          <w:lang w:val="ca-ES"/>
        </w:rPr>
        <w:t>Martinez</w:t>
      </w:r>
      <w:proofErr w:type="spellEnd"/>
      <w:r w:rsidRPr="00D747EF">
        <w:rPr>
          <w:rFonts w:cs="Arial"/>
          <w:lang w:val="ca-ES"/>
        </w:rPr>
        <w:t xml:space="preserve"> Casals, Interventor</w:t>
      </w:r>
    </w:p>
    <w:p w14:paraId="4DC7CB86" w14:textId="77777777" w:rsidR="00A857E4" w:rsidRDefault="00A857E4" w:rsidP="00A857E4">
      <w:pPr>
        <w:rPr>
          <w:rFonts w:cs="Arial"/>
          <w:lang w:val="ca-ES"/>
        </w:rPr>
      </w:pPr>
    </w:p>
    <w:p w14:paraId="04D7B949" w14:textId="77777777" w:rsidR="00A857E4" w:rsidRPr="00670D3E" w:rsidRDefault="00A857E4" w:rsidP="00A857E4">
      <w:pPr>
        <w:rPr>
          <w:rFonts w:cs="Arial"/>
          <w:b/>
          <w:bCs/>
          <w:lang w:val="ca-ES"/>
        </w:rPr>
      </w:pPr>
      <w:r w:rsidRPr="00670D3E">
        <w:rPr>
          <w:rFonts w:cs="Arial"/>
          <w:b/>
          <w:bCs/>
          <w:lang w:val="ca-ES"/>
        </w:rPr>
        <w:t>Excusen l’absència:</w:t>
      </w:r>
    </w:p>
    <w:p w14:paraId="62EBE4AF" w14:textId="77777777" w:rsidR="00A857E4" w:rsidRDefault="00A857E4" w:rsidP="00A857E4">
      <w:pPr>
        <w:rPr>
          <w:rFonts w:cs="Arial"/>
          <w:lang w:val="ca-ES"/>
        </w:rPr>
      </w:pPr>
    </w:p>
    <w:p w14:paraId="0EB0EC23" w14:textId="77777777" w:rsidR="00A857E4" w:rsidRDefault="00A857E4" w:rsidP="00A857E4">
      <w:pPr>
        <w:rPr>
          <w:rFonts w:cs="Arial"/>
          <w:lang w:val="ca-ES"/>
        </w:rPr>
      </w:pPr>
      <w:r w:rsidRPr="00D747EF">
        <w:rPr>
          <w:rFonts w:cs="Arial"/>
          <w:lang w:val="ca-ES"/>
        </w:rPr>
        <w:t>Jordi Palles Marimon, 4t  Tinent D'alcalde</w:t>
      </w:r>
    </w:p>
    <w:p w14:paraId="345FB708" w14:textId="77777777" w:rsidR="00A857E4" w:rsidRPr="00856865" w:rsidRDefault="00A857E4" w:rsidP="00A857E4">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6FD9036" w14:textId="77777777" w:rsidR="00A857E4" w:rsidRDefault="00A857E4" w:rsidP="00A857E4">
      <w:pPr>
        <w:widowControl w:val="0"/>
        <w:suppressAutoHyphens/>
        <w:autoSpaceDE w:val="0"/>
        <w:spacing w:line="200" w:lineRule="atLeast"/>
        <w:rPr>
          <w:rFonts w:cs="Arial"/>
          <w:b/>
          <w:lang w:val="ca-ES"/>
        </w:rPr>
      </w:pPr>
      <w:r>
        <w:rPr>
          <w:rFonts w:cs="Arial"/>
          <w:b/>
          <w:lang w:val="ca-ES"/>
        </w:rPr>
        <w:t>ORDRE DEL DIA:</w:t>
      </w:r>
    </w:p>
    <w:p w14:paraId="58924D72" w14:textId="77777777" w:rsidR="00A857E4" w:rsidRDefault="00A857E4" w:rsidP="00A857E4">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A857E4" w14:paraId="664A813E" w14:textId="77777777" w:rsidTr="00761669">
        <w:tc>
          <w:tcPr>
            <w:tcW w:w="9000" w:type="dxa"/>
          </w:tcPr>
          <w:p w14:paraId="7FB1E27B" w14:textId="77777777" w:rsidR="00A857E4" w:rsidRDefault="00A857E4" w:rsidP="00761669">
            <w:pPr>
              <w:jc w:val="left"/>
            </w:pPr>
            <w:r>
              <w:t>1.- APROVACIÓ DE L'ACTA ANTERIOR DE LA SESSIÓ DEL DIA 29-05-2024</w:t>
            </w:r>
          </w:p>
        </w:tc>
      </w:tr>
      <w:tr w:rsidR="00A857E4" w14:paraId="4DBB4D20" w14:textId="77777777" w:rsidTr="00761669">
        <w:tc>
          <w:tcPr>
            <w:tcW w:w="9000" w:type="dxa"/>
          </w:tcPr>
          <w:p w14:paraId="534D0B67" w14:textId="77777777" w:rsidR="00A857E4" w:rsidRDefault="00A857E4" w:rsidP="00761669">
            <w:pPr>
              <w:jc w:val="left"/>
            </w:pPr>
            <w:r>
              <w:t>2.- SOL·LICITUD DE DECLARACIÓ COM A BE CULTURAL D’INTERES NACIONAL COM A ZONA D’INTERÈS ETNOLÒGIC</w:t>
            </w:r>
          </w:p>
        </w:tc>
      </w:tr>
      <w:tr w:rsidR="00A857E4" w14:paraId="5557E596" w14:textId="77777777" w:rsidTr="00761669">
        <w:tc>
          <w:tcPr>
            <w:tcW w:w="9000" w:type="dxa"/>
          </w:tcPr>
          <w:p w14:paraId="258AB53F" w14:textId="77777777" w:rsidR="00A857E4" w:rsidRDefault="00A857E4" w:rsidP="00761669">
            <w:pPr>
              <w:jc w:val="left"/>
            </w:pPr>
            <w:r>
              <w:t>3.- RESOLUCIÓ DE LA RECLAMACIÓ DE RESPONSABILITAT PATRIMONIAL FORMULADA PER LA SRA. M. B. O., PELS DANYS SOFERTS EL DIA 20 DE FEBRER DE 2022 COM A CONSEQÜÈNCIA QUAN REALITZAVA UNA VISITA GUIADA A LA CASA MUSEU CARME ROVIRA DE VILASSAR DE MAR., EXPEDIENT X2022004142</w:t>
            </w:r>
          </w:p>
        </w:tc>
      </w:tr>
      <w:tr w:rsidR="00A857E4" w14:paraId="78638990" w14:textId="77777777" w:rsidTr="00761669">
        <w:tc>
          <w:tcPr>
            <w:tcW w:w="9000" w:type="dxa"/>
          </w:tcPr>
          <w:p w14:paraId="280F9212" w14:textId="77777777" w:rsidR="00A857E4" w:rsidRDefault="00A857E4" w:rsidP="00761669">
            <w:pPr>
              <w:jc w:val="left"/>
            </w:pPr>
            <w:r>
              <w:t>4.- RESOLUCIÓ DE LA RECLAMACIÓ DE RESPONSABILITAT PATRIMONIAL FORMULADA PER LA SRA. N.F.P., PELS DANYS OCASIONATS AL SEU IMMOBLE UBICAT AL CARRER RECTOR BARTRINA, NÚM. 18, DE VILASSAR DE MAR, COM A CONSEQÜÈNCIA DE LA CELEBRACIÓ DEL CORREFOC EL DIA 24 DE JUNY DE 2023. X2023001007</w:t>
            </w:r>
          </w:p>
        </w:tc>
      </w:tr>
      <w:tr w:rsidR="00A857E4" w14:paraId="506180CE" w14:textId="77777777" w:rsidTr="00761669">
        <w:tc>
          <w:tcPr>
            <w:tcW w:w="9000" w:type="dxa"/>
          </w:tcPr>
          <w:p w14:paraId="1DA14F07" w14:textId="77777777" w:rsidR="00A857E4" w:rsidRDefault="00A857E4" w:rsidP="00761669">
            <w:pPr>
              <w:jc w:val="left"/>
            </w:pPr>
            <w:r>
              <w:t xml:space="preserve">5.- RESOLUCIÓ DEL RECURS DE REPOSICIÓ INTERPOSAT PEL SR. J. L. A. C. CONTRA L’ACORD DE LA JUNTA DE GOVERN LOCAL DE DATA 27 DE MARÇ DE 2024, PEL QUAL ES VA DESESTIMAR LA RECLAMACIÓ DE RESPONSABILITAT PATRIMONIAL FORMULADA PEL MATEIX RECURRENT AMB MOTIU DELS DANYS </w:t>
            </w:r>
            <w:r>
              <w:lastRenderedPageBreak/>
              <w:t>QUE VA PATIR EL VEHICLE DE LA SEVA TITULARITAT EL DIA 17 DE MARÇ DE 2023 AL IMPACTAR AMB UN ARBRE TITULARITAT MUNICIPAL QUAN ESTACIONAVA AL CARRER NARCÍS MONTURIOL, AL CANTÓ MAR DEL TRAM UBICAT ENTRE EL CARRER DEL MONT I EL CARRER DE CA L’ADUANA, DE VILASSAR DE MAR. (EXP. X2023001437)</w:t>
            </w:r>
          </w:p>
        </w:tc>
      </w:tr>
      <w:tr w:rsidR="00A857E4" w14:paraId="1099A8AF" w14:textId="77777777" w:rsidTr="00761669">
        <w:tc>
          <w:tcPr>
            <w:tcW w:w="9000" w:type="dxa"/>
          </w:tcPr>
          <w:p w14:paraId="479740B1" w14:textId="77777777" w:rsidR="00A857E4" w:rsidRDefault="00A857E4" w:rsidP="00761669">
            <w:pPr>
              <w:jc w:val="left"/>
            </w:pPr>
            <w:r>
              <w:lastRenderedPageBreak/>
              <w:t xml:space="preserve">6.- RECTIFICACIÓ D’ACORD </w:t>
            </w:r>
            <w:proofErr w:type="gramStart"/>
            <w:r>
              <w:t>D‘</w:t>
            </w:r>
            <w:proofErr w:type="gramEnd"/>
            <w:r>
              <w:t>ADJUDICACIÓ DEL LOT. 4/2023 DE VEHÍCLES CEDITS PER PARTICULARS A L’AJUNTAMENT PEL SEU DESBALLESTAMENT</w:t>
            </w:r>
          </w:p>
        </w:tc>
      </w:tr>
      <w:tr w:rsidR="00A857E4" w14:paraId="13E504AE" w14:textId="77777777" w:rsidTr="00761669">
        <w:tc>
          <w:tcPr>
            <w:tcW w:w="9000" w:type="dxa"/>
          </w:tcPr>
          <w:p w14:paraId="71E90801" w14:textId="77777777" w:rsidR="00A857E4" w:rsidRDefault="00A857E4" w:rsidP="00761669">
            <w:pPr>
              <w:jc w:val="left"/>
            </w:pPr>
            <w:r>
              <w:t>7.- CANVI D’UBICACIÓ D’UNA ZONA DE CÀRREGA I DESCÀRREGA AL CARRER STA. EULÀLIA</w:t>
            </w:r>
          </w:p>
        </w:tc>
      </w:tr>
      <w:tr w:rsidR="00A857E4" w14:paraId="67515006" w14:textId="77777777" w:rsidTr="00761669">
        <w:tc>
          <w:tcPr>
            <w:tcW w:w="9000" w:type="dxa"/>
          </w:tcPr>
          <w:p w14:paraId="53F1337E" w14:textId="77777777" w:rsidR="00A857E4" w:rsidRDefault="00A857E4" w:rsidP="00761669">
            <w:pPr>
              <w:jc w:val="left"/>
            </w:pPr>
            <w:r>
              <w:t>8.- INSTAL·LACIÓ DE MIRALLS D’AJUDA A LA VISIBILITAT A LA SORTIDA DEL PÀRQUING DEL CR SANTA MARIA 32</w:t>
            </w:r>
          </w:p>
        </w:tc>
      </w:tr>
      <w:tr w:rsidR="00A857E4" w14:paraId="522ECD92" w14:textId="77777777" w:rsidTr="00761669">
        <w:tc>
          <w:tcPr>
            <w:tcW w:w="9000" w:type="dxa"/>
          </w:tcPr>
          <w:p w14:paraId="3577DB8F" w14:textId="77777777" w:rsidR="00A857E4" w:rsidRDefault="00A857E4" w:rsidP="00761669">
            <w:pPr>
              <w:jc w:val="left"/>
            </w:pPr>
            <w:r>
              <w:t>9.- RENOVACIÓ DE CONCESSIÓ DE LLICÈNCIA PER ÚS D’ARMA D’AIRE COMPRIMIT NÚM. 62/24 PER A C.R.O.</w:t>
            </w:r>
          </w:p>
        </w:tc>
      </w:tr>
      <w:tr w:rsidR="00A857E4" w14:paraId="280F72ED" w14:textId="77777777" w:rsidTr="00761669">
        <w:tc>
          <w:tcPr>
            <w:tcW w:w="9000" w:type="dxa"/>
          </w:tcPr>
          <w:p w14:paraId="689144F6" w14:textId="77777777" w:rsidR="00A857E4" w:rsidRDefault="00A857E4" w:rsidP="00761669">
            <w:pPr>
              <w:jc w:val="left"/>
            </w:pPr>
            <w:r>
              <w:t>10.- CANVI DE MATRÍCULA A LA PLAÇA D’ESTACIONAMENT PERSONALITZADA DE MOBILITAT REDUÏDA DEL CARRER SANT GUILLEM 1</w:t>
            </w:r>
          </w:p>
        </w:tc>
      </w:tr>
      <w:tr w:rsidR="00A857E4" w14:paraId="0FF5753B" w14:textId="77777777" w:rsidTr="00761669">
        <w:tc>
          <w:tcPr>
            <w:tcW w:w="9000" w:type="dxa"/>
          </w:tcPr>
          <w:p w14:paraId="73B8B49A" w14:textId="77777777" w:rsidR="00A857E4" w:rsidRDefault="00A857E4" w:rsidP="00761669">
            <w:pPr>
              <w:jc w:val="left"/>
            </w:pPr>
            <w:r>
              <w:t>11.- TARGETA NÚM 57/24 D’ESTACIONAMENT INDIVIDUAL PER A PERSONES AMB DISMINUCIÓ DE LA MOBILITAT PER A C.M.F.</w:t>
            </w:r>
          </w:p>
        </w:tc>
      </w:tr>
      <w:tr w:rsidR="00A857E4" w14:paraId="2CE3CEFA" w14:textId="77777777" w:rsidTr="00761669">
        <w:tc>
          <w:tcPr>
            <w:tcW w:w="9000" w:type="dxa"/>
          </w:tcPr>
          <w:p w14:paraId="569F0085" w14:textId="77777777" w:rsidR="00A857E4" w:rsidRDefault="00A857E4" w:rsidP="00761669">
            <w:pPr>
              <w:jc w:val="left"/>
            </w:pPr>
            <w:r>
              <w:t>12.- TARGETA NÚM 58/24 D’ESTACIONAMENT INDIVIDUAL PER A PERSONES AMB DISMINUCIÓ DE LA MOBILITAT PER A JM.C.A.</w:t>
            </w:r>
          </w:p>
        </w:tc>
      </w:tr>
      <w:tr w:rsidR="00A857E4" w14:paraId="1051E055" w14:textId="77777777" w:rsidTr="00761669">
        <w:tc>
          <w:tcPr>
            <w:tcW w:w="9000" w:type="dxa"/>
          </w:tcPr>
          <w:p w14:paraId="3A880C6F" w14:textId="77777777" w:rsidR="00A857E4" w:rsidRDefault="00A857E4" w:rsidP="00761669">
            <w:pPr>
              <w:jc w:val="left"/>
            </w:pPr>
            <w:r>
              <w:t>13.- TARGETA NÚM 59/24 D’ESTACIONAMENT INDIVIDUAL PER A PERSONES AMB DISMINUCIÓ DE LA MOBILITAT PER A MM.J.B.</w:t>
            </w:r>
          </w:p>
        </w:tc>
      </w:tr>
      <w:tr w:rsidR="00A857E4" w14:paraId="1FFF5DEF" w14:textId="77777777" w:rsidTr="00761669">
        <w:tc>
          <w:tcPr>
            <w:tcW w:w="9000" w:type="dxa"/>
          </w:tcPr>
          <w:p w14:paraId="3017E6D6" w14:textId="77777777" w:rsidR="00A857E4" w:rsidRDefault="00A857E4" w:rsidP="00761669">
            <w:pPr>
              <w:jc w:val="left"/>
            </w:pPr>
            <w:r>
              <w:t>14.- TARGETA NÚM 60/24 D’ESTACIONAMENT INDIVIDUAL PER A PERSONES AMB DISMINUCIÓ DE LA MOBILITAT PER A A.C.R.</w:t>
            </w:r>
          </w:p>
        </w:tc>
      </w:tr>
      <w:tr w:rsidR="00A857E4" w14:paraId="3DDA6235" w14:textId="77777777" w:rsidTr="00761669">
        <w:tc>
          <w:tcPr>
            <w:tcW w:w="9000" w:type="dxa"/>
          </w:tcPr>
          <w:p w14:paraId="22C36A86" w14:textId="77777777" w:rsidR="00A857E4" w:rsidRDefault="00A857E4" w:rsidP="00761669">
            <w:pPr>
              <w:jc w:val="left"/>
            </w:pPr>
            <w:r>
              <w:t>15.- TARGETA NÚM 61/24 D’ESTACIONAMENT INDIVIDUAL PER A PERSONES AMB DISMINUCIÓ DE LA MOBILITAT PER A E.P.S.</w:t>
            </w:r>
          </w:p>
        </w:tc>
      </w:tr>
      <w:tr w:rsidR="00A857E4" w14:paraId="711B152E" w14:textId="77777777" w:rsidTr="00761669">
        <w:tc>
          <w:tcPr>
            <w:tcW w:w="9000" w:type="dxa"/>
          </w:tcPr>
          <w:p w14:paraId="7DF668B0" w14:textId="77777777" w:rsidR="00A857E4" w:rsidRDefault="00A857E4" w:rsidP="00761669">
            <w:pPr>
              <w:jc w:val="left"/>
            </w:pPr>
            <w:r>
              <w:t>16.- TARGETA NÚM 62/24 D’ESTACIONAMENT INDIVIDUAL PER A PERSONES AMB DISMINUCIÓ DE LA MOBILITAT PER A MT.R.P.</w:t>
            </w:r>
          </w:p>
        </w:tc>
      </w:tr>
      <w:tr w:rsidR="00A857E4" w14:paraId="5C14BE9E" w14:textId="77777777" w:rsidTr="00761669">
        <w:tc>
          <w:tcPr>
            <w:tcW w:w="9000" w:type="dxa"/>
          </w:tcPr>
          <w:p w14:paraId="37087F9F" w14:textId="77777777" w:rsidR="00A857E4" w:rsidRDefault="00A857E4" w:rsidP="00761669">
            <w:pPr>
              <w:jc w:val="left"/>
            </w:pPr>
            <w:r>
              <w:t>17.- TARGETA NÚM 63/24 D’ESTACIONAMENT INDIVIDUAL PER A PERSONES AMB DISMINUCIÓ DE LA MOBILITAT PER A Q.G.G.</w:t>
            </w:r>
          </w:p>
        </w:tc>
      </w:tr>
      <w:tr w:rsidR="00A857E4" w14:paraId="4310C207" w14:textId="77777777" w:rsidTr="00761669">
        <w:tc>
          <w:tcPr>
            <w:tcW w:w="9000" w:type="dxa"/>
          </w:tcPr>
          <w:p w14:paraId="22E194A8" w14:textId="77777777" w:rsidR="00A857E4" w:rsidRDefault="00A857E4" w:rsidP="00761669">
            <w:pPr>
              <w:jc w:val="left"/>
            </w:pPr>
            <w:r>
              <w:t>18.- TARGETA PROVISIONAL NÚM 64/24 D’ESTACIONAMENT INDIVIDUAL PER A PERSONES AMB DISMINUCIÓ DE LA MOBILITAT PER A J.E.M.</w:t>
            </w:r>
          </w:p>
        </w:tc>
      </w:tr>
      <w:tr w:rsidR="00A857E4" w14:paraId="46B6A9DE" w14:textId="77777777" w:rsidTr="00761669">
        <w:tc>
          <w:tcPr>
            <w:tcW w:w="9000" w:type="dxa"/>
          </w:tcPr>
          <w:p w14:paraId="74F06DF1" w14:textId="77777777" w:rsidR="00A857E4" w:rsidRDefault="00A857E4" w:rsidP="00761669">
            <w:pPr>
              <w:jc w:val="left"/>
            </w:pPr>
            <w:r>
              <w:t>19.- OBRES OBERTURA RASA I REPOSICIÓ PAVIMENTS AFECTATS SANT JOAN, 24</w:t>
            </w:r>
          </w:p>
        </w:tc>
      </w:tr>
      <w:tr w:rsidR="00A857E4" w14:paraId="47E94216" w14:textId="77777777" w:rsidTr="00761669">
        <w:tc>
          <w:tcPr>
            <w:tcW w:w="9000" w:type="dxa"/>
          </w:tcPr>
          <w:p w14:paraId="689F721A" w14:textId="77777777" w:rsidR="00A857E4" w:rsidRDefault="00A857E4" w:rsidP="00761669">
            <w:pPr>
              <w:jc w:val="left"/>
            </w:pPr>
            <w:r>
              <w:t>20.- OBRES OBERTURA RASA I REPOSICIO PAVIMENTS AFECTATS AV_MONTEVIDEO DAVANT PL. BARATO</w:t>
            </w:r>
          </w:p>
        </w:tc>
      </w:tr>
      <w:tr w:rsidR="00A857E4" w14:paraId="3EE2C600" w14:textId="77777777" w:rsidTr="00761669">
        <w:tc>
          <w:tcPr>
            <w:tcW w:w="9000" w:type="dxa"/>
          </w:tcPr>
          <w:p w14:paraId="5A991C62" w14:textId="77777777" w:rsidR="00A857E4" w:rsidRDefault="00A857E4" w:rsidP="00761669">
            <w:pPr>
              <w:jc w:val="left"/>
            </w:pPr>
            <w:r>
              <w:t>21.- OBRES OBERTURA RASA I REPOSICIÓ PAVIMENTS AFECTATS SANTA COLOMA, 80</w:t>
            </w:r>
          </w:p>
        </w:tc>
      </w:tr>
      <w:tr w:rsidR="00A857E4" w14:paraId="5CE1D96E" w14:textId="77777777" w:rsidTr="00761669">
        <w:tc>
          <w:tcPr>
            <w:tcW w:w="9000" w:type="dxa"/>
          </w:tcPr>
          <w:p w14:paraId="1CD2C525" w14:textId="77777777" w:rsidR="00A857E4" w:rsidRDefault="00A857E4" w:rsidP="00761669">
            <w:pPr>
              <w:jc w:val="left"/>
            </w:pPr>
            <w:r>
              <w:t>22.- LLICÈNCIA D’OBRES PER A LA CONSTRUCCIÓ D’UNA PISCINA EXTERIOR PRIVADA I TALA D’ARBRE AL CARRER ALCALDE JOAN BATALLA, NÚM. 1</w:t>
            </w:r>
          </w:p>
        </w:tc>
      </w:tr>
      <w:tr w:rsidR="00A857E4" w14:paraId="65E4D37F" w14:textId="77777777" w:rsidTr="00761669">
        <w:tc>
          <w:tcPr>
            <w:tcW w:w="9000" w:type="dxa"/>
          </w:tcPr>
          <w:p w14:paraId="5F5F4B9E" w14:textId="77777777" w:rsidR="00A857E4" w:rsidRDefault="00A857E4" w:rsidP="00761669">
            <w:pPr>
              <w:jc w:val="left"/>
            </w:pPr>
            <w:r>
              <w:t>23.- LLICÈNCIA D’OBRES PER A LA REHABILITACIÓ DELS ELEMENTS DE FUSTA DE LES FAÇANES D’UN EDIFICI PLURIFAMILIAR AILLAT, AMB INSTAL·LACIÓ DE BASTIDA, AL CARRER NARCÍS MONTURIOL NÚM. 42-48</w:t>
            </w:r>
          </w:p>
        </w:tc>
      </w:tr>
      <w:tr w:rsidR="00A857E4" w14:paraId="1401726B" w14:textId="77777777" w:rsidTr="00761669">
        <w:tc>
          <w:tcPr>
            <w:tcW w:w="9000" w:type="dxa"/>
          </w:tcPr>
          <w:p w14:paraId="1692ACF2" w14:textId="77777777" w:rsidR="00A857E4" w:rsidRDefault="00A857E4" w:rsidP="00761669">
            <w:pPr>
              <w:jc w:val="left"/>
            </w:pPr>
            <w:r>
              <w:t>24.- DEVOLUCIO FIANÇA LLICENCIA CREACIO PORTA ACCES VEHICLES I CANVI US MONT_38</w:t>
            </w:r>
          </w:p>
        </w:tc>
      </w:tr>
      <w:tr w:rsidR="00A857E4" w14:paraId="0F3199D0" w14:textId="77777777" w:rsidTr="00761669">
        <w:tc>
          <w:tcPr>
            <w:tcW w:w="9000" w:type="dxa"/>
          </w:tcPr>
          <w:p w14:paraId="168F36AF" w14:textId="77777777" w:rsidR="00A857E4" w:rsidRDefault="00A857E4" w:rsidP="00761669">
            <w:pPr>
              <w:jc w:val="left"/>
            </w:pPr>
            <w:r>
              <w:t>25.- DEVOLUCIÓ FIANÇA LLICÈNCIA OBRES REHABILITACIÓ DE FAÇANA PRINCIPAL, COBERTA GENERAL I TERRASSA ÀTIC AL CARRER ENRIC GRANADOS, 29</w:t>
            </w:r>
          </w:p>
        </w:tc>
      </w:tr>
      <w:tr w:rsidR="00A857E4" w14:paraId="3345CF8B" w14:textId="77777777" w:rsidTr="00761669">
        <w:tc>
          <w:tcPr>
            <w:tcW w:w="9000" w:type="dxa"/>
          </w:tcPr>
          <w:p w14:paraId="7CE689EA" w14:textId="77777777" w:rsidR="00A857E4" w:rsidRDefault="00A857E4" w:rsidP="00761669">
            <w:pPr>
              <w:jc w:val="left"/>
            </w:pPr>
            <w:r>
              <w:t>26.- DEVOLUCIÓ FIANÇA OBRES RASA PER A CONNEXIÓ XARXA CLAVEGUERAM CRISTÒFOR COLOM, 102</w:t>
            </w:r>
          </w:p>
        </w:tc>
      </w:tr>
      <w:tr w:rsidR="00A857E4" w14:paraId="3FF5AB59" w14:textId="77777777" w:rsidTr="00761669">
        <w:tc>
          <w:tcPr>
            <w:tcW w:w="9000" w:type="dxa"/>
          </w:tcPr>
          <w:p w14:paraId="1837D2F4" w14:textId="77777777" w:rsidR="00A857E4" w:rsidRDefault="00A857E4" w:rsidP="00761669">
            <w:pPr>
              <w:jc w:val="left"/>
            </w:pPr>
            <w:r>
              <w:t>27.- DONAR COMPTE DELS DECRETS D'ALCALDIA DES DEL NÚM. 2000/2024 AL 2132/2024</w:t>
            </w:r>
          </w:p>
          <w:p w14:paraId="30A48ABF" w14:textId="77777777" w:rsidR="00A857E4" w:rsidRDefault="00A857E4" w:rsidP="00761669">
            <w:pPr>
              <w:pBdr>
                <w:bottom w:val="single" w:sz="6" w:space="1" w:color="auto"/>
              </w:pBdr>
              <w:jc w:val="left"/>
            </w:pPr>
          </w:p>
          <w:p w14:paraId="336B8C64" w14:textId="77777777" w:rsidR="00A857E4" w:rsidRDefault="00A857E4" w:rsidP="00761669">
            <w:pPr>
              <w:jc w:val="left"/>
            </w:pPr>
          </w:p>
        </w:tc>
      </w:tr>
    </w:tbl>
    <w:p w14:paraId="4EBB5910" w14:textId="77777777" w:rsidR="00A857E4" w:rsidRPr="00D455B0" w:rsidRDefault="00A857E4" w:rsidP="00A857E4">
      <w:pPr>
        <w:rPr>
          <w:rFonts w:cs="Arial"/>
          <w:lang w:val="ca-ES"/>
        </w:rPr>
      </w:pPr>
      <w:r w:rsidRPr="00D455B0">
        <w:rPr>
          <w:rFonts w:cs="Arial"/>
          <w:b/>
          <w:lang w:val="ca-ES"/>
        </w:rPr>
        <w:lastRenderedPageBreak/>
        <w:t>1.0.- APROVACIÓ DE L'ACTA ANTERIOR DE LA SESSIÓ DEL DIA 29-05-2024</w:t>
      </w:r>
    </w:p>
    <w:p w14:paraId="04548B97" w14:textId="77777777" w:rsidR="00A857E4" w:rsidRPr="00D455B0" w:rsidRDefault="00A857E4" w:rsidP="00A857E4">
      <w:pPr>
        <w:rPr>
          <w:lang w:val="ca-ES"/>
        </w:rPr>
      </w:pPr>
    </w:p>
    <w:p w14:paraId="3A7BCBFD" w14:textId="77777777" w:rsidR="00A857E4" w:rsidRPr="00D455B0" w:rsidRDefault="00A857E4" w:rsidP="00A857E4">
      <w:pPr>
        <w:rPr>
          <w:lang w:val="ca-ES"/>
        </w:rPr>
      </w:pPr>
      <w:r w:rsidRPr="00D455B0">
        <w:rPr>
          <w:lang w:val="ca-ES"/>
        </w:rPr>
        <w:t xml:space="preserve">La presidenta manifesta que si cap dels presents no té objecció que fer al contingut de l’acta anterior del dia 29 de maig de 2024 es procedirà a la seva aprovació. </w:t>
      </w:r>
    </w:p>
    <w:p w14:paraId="3A4D823A" w14:textId="77777777" w:rsidR="00A857E4" w:rsidRDefault="00A857E4" w:rsidP="00A857E4"/>
    <w:p w14:paraId="4A89B254" w14:textId="77777777" w:rsidR="00A857E4" w:rsidRPr="00A857E4" w:rsidRDefault="00A857E4" w:rsidP="00A857E4">
      <w:pPr>
        <w:rPr>
          <w:lang w:val="it-IT"/>
        </w:rPr>
      </w:pPr>
      <w:r w:rsidRPr="00A857E4">
        <w:rPr>
          <w:lang w:val="it-IT"/>
        </w:rPr>
        <w:t>S’aprova l’acta anterior per unanimitat dels membres assistents.</w:t>
      </w:r>
    </w:p>
    <w:p w14:paraId="1F8B1064" w14:textId="77777777" w:rsidR="00A857E4" w:rsidRPr="00D455B0" w:rsidRDefault="00A857E4" w:rsidP="00A857E4">
      <w:pPr>
        <w:rPr>
          <w:rFonts w:cs="Arial"/>
          <w:lang w:val="ca-ES"/>
        </w:rPr>
      </w:pPr>
    </w:p>
    <w:p w14:paraId="119A47AE" w14:textId="77777777" w:rsidR="00897E9F" w:rsidRDefault="00897E9F" w:rsidP="00897E9F">
      <w:pPr>
        <w:rPr>
          <w:rFonts w:cs="Arial"/>
          <w:lang w:val="ca-ES"/>
        </w:rPr>
      </w:pPr>
    </w:p>
    <w:p w14:paraId="66BCA2B2" w14:textId="77777777" w:rsidR="00897E9F" w:rsidRDefault="00897E9F" w:rsidP="00897E9F">
      <w:pPr>
        <w:rPr>
          <w:rFonts w:cs="Arial"/>
          <w:lang w:val="ca-ES"/>
        </w:rPr>
      </w:pPr>
      <w:r>
        <w:rPr>
          <w:rFonts w:cs="Arial"/>
          <w:b/>
          <w:lang w:val="ca-ES"/>
        </w:rPr>
        <w:t>2.0.- SOL·LICITUD DE DECLARACIÓ COM A BE CULTURAL D’INTERES NACIONAL COM A ZONA D’INTERÈS ETNOLÒGIC</w:t>
      </w:r>
    </w:p>
    <w:p w14:paraId="6DBA6140" w14:textId="77777777" w:rsidR="00897E9F" w:rsidRDefault="00897E9F" w:rsidP="00897E9F">
      <w:pPr>
        <w:rPr>
          <w:rFonts w:cs="Arial"/>
          <w:lang w:val="ca-ES"/>
        </w:rPr>
      </w:pPr>
    </w:p>
    <w:p w14:paraId="01F8B3B0" w14:textId="77777777" w:rsidR="00402B02" w:rsidRPr="00D455B0" w:rsidRDefault="00402B02" w:rsidP="00402B02">
      <w:pPr>
        <w:rPr>
          <w:rFonts w:cs="Arial"/>
          <w:b/>
          <w:kern w:val="22"/>
          <w:lang w:val="ca-ES" w:eastAsia="es-ES"/>
        </w:rPr>
      </w:pPr>
      <w:bookmarkStart w:id="0" w:name="DOCUMENTO_20638180"/>
      <w:bookmarkStart w:id="1" w:name="X2024001709"/>
      <w:bookmarkEnd w:id="0"/>
      <w:r w:rsidRPr="00D455B0">
        <w:rPr>
          <w:rFonts w:cs="Arial"/>
          <w:b/>
          <w:kern w:val="22"/>
          <w:lang w:val="ca-ES" w:eastAsia="es-ES"/>
        </w:rPr>
        <w:t>S’ACORDA:  </w:t>
      </w:r>
    </w:p>
    <w:p w14:paraId="3D122B33" w14:textId="77777777" w:rsidR="00402B02" w:rsidRPr="00D455B0" w:rsidRDefault="00402B02" w:rsidP="00402B02">
      <w:pPr>
        <w:rPr>
          <w:rFonts w:cs="Arial"/>
          <w:highlight w:val="yellow"/>
          <w:lang w:val="ca-ES" w:eastAsia="es-ES"/>
        </w:rPr>
      </w:pPr>
    </w:p>
    <w:p w14:paraId="7D100936" w14:textId="77777777" w:rsidR="00402B02" w:rsidRPr="00D455B0" w:rsidRDefault="00402B02" w:rsidP="00402B02">
      <w:pPr>
        <w:spacing w:line="276" w:lineRule="auto"/>
        <w:rPr>
          <w:rFonts w:cs="Arial"/>
          <w:lang w:val="ca-ES" w:eastAsia="es-ES"/>
        </w:rPr>
      </w:pPr>
      <w:r w:rsidRPr="00D455B0">
        <w:rPr>
          <w:rFonts w:cs="Arial"/>
          <w:b/>
          <w:bCs/>
          <w:lang w:val="ca-ES" w:eastAsia="es-ES"/>
        </w:rPr>
        <w:t xml:space="preserve">PRIMER.- </w:t>
      </w:r>
      <w:r w:rsidRPr="00D455B0">
        <w:rPr>
          <w:rFonts w:cs="Arial"/>
          <w:lang w:val="ca-ES" w:eastAsia="es-ES"/>
        </w:rPr>
        <w:t>Sol·licitar al Departament de Cultura de la Generalitat de Catalunya la declaració com a Be Cultural d’Interès Nacional com a Zona d’Interès Etnològic, comprensiva del següents elements propis de Vilassar de Mar:</w:t>
      </w:r>
    </w:p>
    <w:p w14:paraId="6B3E4A9C" w14:textId="77777777" w:rsidR="00402B02" w:rsidRPr="00D455B0" w:rsidRDefault="00402B02" w:rsidP="00402B02">
      <w:pPr>
        <w:widowControl w:val="0"/>
        <w:autoSpaceDE w:val="0"/>
        <w:autoSpaceDN w:val="0"/>
        <w:adjustRightInd w:val="0"/>
        <w:rPr>
          <w:rFonts w:cs="Arial"/>
          <w:lang w:val="ca-ES"/>
        </w:rPr>
      </w:pPr>
    </w:p>
    <w:p w14:paraId="4FC13563" w14:textId="77777777" w:rsidR="00402B02" w:rsidRPr="00D455B0" w:rsidRDefault="00402B02" w:rsidP="00402B02">
      <w:pPr>
        <w:widowControl w:val="0"/>
        <w:autoSpaceDE w:val="0"/>
        <w:autoSpaceDN w:val="0"/>
        <w:adjustRightInd w:val="0"/>
        <w:rPr>
          <w:rFonts w:cs="Arial"/>
        </w:rPr>
      </w:pPr>
    </w:p>
    <w:tbl>
      <w:tblPr>
        <w:tblW w:w="0" w:type="auto"/>
        <w:tblCellMar>
          <w:left w:w="0" w:type="dxa"/>
          <w:right w:w="0" w:type="dxa"/>
        </w:tblCellMar>
        <w:tblLook w:val="04A0" w:firstRow="1" w:lastRow="0" w:firstColumn="1" w:lastColumn="0" w:noHBand="0" w:noVBand="1"/>
      </w:tblPr>
      <w:tblGrid>
        <w:gridCol w:w="2261"/>
        <w:gridCol w:w="6223"/>
      </w:tblGrid>
      <w:tr w:rsidR="00402B02" w:rsidRPr="00D455B0" w14:paraId="5C69F9F8" w14:textId="77777777" w:rsidTr="00761669">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29F467" w14:textId="77777777" w:rsidR="00402B02" w:rsidRPr="00D455B0" w:rsidRDefault="00402B02" w:rsidP="00761669">
            <w:pPr>
              <w:widowControl w:val="0"/>
              <w:autoSpaceDE w:val="0"/>
              <w:autoSpaceDN w:val="0"/>
              <w:adjustRightInd w:val="0"/>
              <w:rPr>
                <w:rFonts w:cs="Arial"/>
                <w:i/>
                <w:iCs/>
                <w:lang w:val="ca-ES"/>
              </w:rPr>
            </w:pPr>
            <w:r w:rsidRPr="00D455B0">
              <w:rPr>
                <w:rFonts w:cs="Arial"/>
                <w:i/>
                <w:iCs/>
                <w:lang w:val="ca-ES"/>
              </w:rPr>
              <w:t xml:space="preserve">Els béns immobles </w:t>
            </w:r>
          </w:p>
        </w:tc>
        <w:tc>
          <w:tcPr>
            <w:tcW w:w="62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1DA4C" w14:textId="77777777" w:rsidR="00402B02" w:rsidRPr="00D455B0" w:rsidRDefault="00402B02" w:rsidP="00402B02">
            <w:pPr>
              <w:widowControl w:val="0"/>
              <w:numPr>
                <w:ilvl w:val="0"/>
                <w:numId w:val="17"/>
              </w:numPr>
              <w:autoSpaceDE w:val="0"/>
              <w:autoSpaceDN w:val="0"/>
              <w:adjustRightInd w:val="0"/>
              <w:rPr>
                <w:rFonts w:cs="Arial"/>
                <w:lang w:val="ca-ES"/>
              </w:rPr>
            </w:pPr>
            <w:r w:rsidRPr="00D455B0">
              <w:rPr>
                <w:rFonts w:cs="Arial"/>
                <w:lang w:val="ca-ES"/>
              </w:rPr>
              <w:t xml:space="preserve">Torre de Can Nadal      </w:t>
            </w:r>
          </w:p>
          <w:p w14:paraId="1C708F5F" w14:textId="77777777" w:rsidR="00402B02" w:rsidRPr="00D455B0" w:rsidRDefault="00402B02" w:rsidP="00402B02">
            <w:pPr>
              <w:widowControl w:val="0"/>
              <w:numPr>
                <w:ilvl w:val="0"/>
                <w:numId w:val="17"/>
              </w:numPr>
              <w:autoSpaceDE w:val="0"/>
              <w:autoSpaceDN w:val="0"/>
              <w:adjustRightInd w:val="0"/>
              <w:rPr>
                <w:rFonts w:cs="Arial"/>
                <w:lang w:val="ca-ES"/>
              </w:rPr>
            </w:pPr>
            <w:r w:rsidRPr="00D455B0">
              <w:rPr>
                <w:rFonts w:cs="Arial"/>
                <w:lang w:val="ca-ES"/>
              </w:rPr>
              <w:t>Casetes de pescadors de l’Espigó de Garbí</w:t>
            </w:r>
          </w:p>
          <w:p w14:paraId="2538E95C" w14:textId="77777777" w:rsidR="00402B02" w:rsidRPr="00D455B0" w:rsidRDefault="00402B02" w:rsidP="00402B02">
            <w:pPr>
              <w:widowControl w:val="0"/>
              <w:numPr>
                <w:ilvl w:val="0"/>
                <w:numId w:val="17"/>
              </w:numPr>
              <w:autoSpaceDE w:val="0"/>
              <w:autoSpaceDN w:val="0"/>
              <w:adjustRightInd w:val="0"/>
              <w:rPr>
                <w:rFonts w:cs="Arial"/>
                <w:lang w:val="ca-ES"/>
              </w:rPr>
            </w:pPr>
            <w:r w:rsidRPr="00D455B0">
              <w:rPr>
                <w:rFonts w:cs="Arial"/>
                <w:lang w:val="ca-ES"/>
              </w:rPr>
              <w:t>Edifici i Instal·lacions del Club Nàutic de Vilassar de Mar</w:t>
            </w:r>
          </w:p>
          <w:p w14:paraId="135D2A98" w14:textId="77777777" w:rsidR="00402B02" w:rsidRPr="00D455B0" w:rsidRDefault="00402B02" w:rsidP="00402B02">
            <w:pPr>
              <w:widowControl w:val="0"/>
              <w:numPr>
                <w:ilvl w:val="0"/>
                <w:numId w:val="17"/>
              </w:numPr>
              <w:autoSpaceDE w:val="0"/>
              <w:autoSpaceDN w:val="0"/>
              <w:adjustRightInd w:val="0"/>
              <w:rPr>
                <w:rFonts w:cs="Arial"/>
                <w:lang w:val="ca-ES"/>
              </w:rPr>
            </w:pPr>
            <w:r w:rsidRPr="00D455B0">
              <w:rPr>
                <w:rFonts w:cs="Arial"/>
                <w:lang w:val="ca-ES"/>
              </w:rPr>
              <w:t xml:space="preserve">Col·legi Nàutic Mercantil </w:t>
            </w:r>
          </w:p>
          <w:p w14:paraId="7837B739" w14:textId="77777777" w:rsidR="00402B02" w:rsidRPr="00D455B0" w:rsidRDefault="00402B02" w:rsidP="00402B02">
            <w:pPr>
              <w:widowControl w:val="0"/>
              <w:numPr>
                <w:ilvl w:val="0"/>
                <w:numId w:val="17"/>
              </w:numPr>
              <w:autoSpaceDE w:val="0"/>
              <w:autoSpaceDN w:val="0"/>
              <w:adjustRightInd w:val="0"/>
              <w:rPr>
                <w:rFonts w:cs="Arial"/>
                <w:lang w:val="ca-ES"/>
              </w:rPr>
            </w:pPr>
            <w:r w:rsidRPr="00D455B0">
              <w:rPr>
                <w:rFonts w:cs="Arial"/>
                <w:lang w:val="ca-ES"/>
              </w:rPr>
              <w:t>Casetes de pescadors del carrer Sant Francesc</w:t>
            </w:r>
          </w:p>
          <w:p w14:paraId="0C7CF3C8" w14:textId="77777777" w:rsidR="00402B02" w:rsidRPr="00D455B0" w:rsidRDefault="00402B02" w:rsidP="00402B02">
            <w:pPr>
              <w:widowControl w:val="0"/>
              <w:numPr>
                <w:ilvl w:val="0"/>
                <w:numId w:val="17"/>
              </w:numPr>
              <w:autoSpaceDE w:val="0"/>
              <w:autoSpaceDN w:val="0"/>
              <w:adjustRightInd w:val="0"/>
              <w:rPr>
                <w:rFonts w:cs="Arial"/>
                <w:lang w:val="ca-ES"/>
              </w:rPr>
            </w:pPr>
            <w:r w:rsidRPr="00D455B0">
              <w:rPr>
                <w:rFonts w:cs="Arial"/>
                <w:lang w:val="ca-ES"/>
              </w:rPr>
              <w:t>La Sènia del Rellotge</w:t>
            </w:r>
          </w:p>
          <w:p w14:paraId="30A0ECB0" w14:textId="77777777" w:rsidR="00402B02" w:rsidRPr="00D455B0" w:rsidRDefault="00402B02" w:rsidP="00402B02">
            <w:pPr>
              <w:widowControl w:val="0"/>
              <w:numPr>
                <w:ilvl w:val="0"/>
                <w:numId w:val="17"/>
              </w:numPr>
              <w:autoSpaceDE w:val="0"/>
              <w:autoSpaceDN w:val="0"/>
              <w:adjustRightInd w:val="0"/>
              <w:rPr>
                <w:rFonts w:cs="Arial"/>
                <w:lang w:val="ca-ES"/>
              </w:rPr>
            </w:pPr>
            <w:r w:rsidRPr="00D455B0">
              <w:rPr>
                <w:rFonts w:cs="Arial"/>
                <w:lang w:val="ca-ES"/>
              </w:rPr>
              <w:t>Portalada de l’església de Sant Joan</w:t>
            </w:r>
          </w:p>
          <w:p w14:paraId="28A4FC26" w14:textId="77777777" w:rsidR="00402B02" w:rsidRPr="00D455B0" w:rsidRDefault="00402B02" w:rsidP="00402B02">
            <w:pPr>
              <w:widowControl w:val="0"/>
              <w:numPr>
                <w:ilvl w:val="0"/>
                <w:numId w:val="17"/>
              </w:numPr>
              <w:autoSpaceDE w:val="0"/>
              <w:autoSpaceDN w:val="0"/>
              <w:adjustRightInd w:val="0"/>
              <w:rPr>
                <w:rFonts w:cs="Arial"/>
                <w:lang w:val="ca-ES"/>
              </w:rPr>
            </w:pPr>
            <w:r w:rsidRPr="00D455B0">
              <w:rPr>
                <w:rFonts w:cs="Arial"/>
                <w:lang w:val="ca-ES"/>
              </w:rPr>
              <w:t>Can Bisa</w:t>
            </w:r>
          </w:p>
        </w:tc>
      </w:tr>
      <w:tr w:rsidR="00402B02" w:rsidRPr="00D455B0" w14:paraId="47BE664E" w14:textId="77777777" w:rsidTr="00761669">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799D3" w14:textId="77777777" w:rsidR="00402B02" w:rsidRPr="00D455B0" w:rsidRDefault="00402B02" w:rsidP="00761669">
            <w:pPr>
              <w:widowControl w:val="0"/>
              <w:autoSpaceDE w:val="0"/>
              <w:autoSpaceDN w:val="0"/>
              <w:adjustRightInd w:val="0"/>
              <w:rPr>
                <w:rFonts w:cs="Arial"/>
                <w:i/>
                <w:iCs/>
                <w:lang w:val="ca-ES"/>
              </w:rPr>
            </w:pPr>
            <w:r w:rsidRPr="00D455B0">
              <w:rPr>
                <w:rFonts w:cs="Arial"/>
                <w:i/>
                <w:iCs/>
                <w:lang w:val="ca-ES"/>
              </w:rPr>
              <w:t xml:space="preserve">Els béns mobles </w:t>
            </w:r>
          </w:p>
        </w:tc>
        <w:tc>
          <w:tcPr>
            <w:tcW w:w="6231" w:type="dxa"/>
            <w:tcBorders>
              <w:top w:val="nil"/>
              <w:left w:val="nil"/>
              <w:bottom w:val="single" w:sz="8" w:space="0" w:color="auto"/>
              <w:right w:val="single" w:sz="8" w:space="0" w:color="auto"/>
            </w:tcBorders>
            <w:tcMar>
              <w:top w:w="0" w:type="dxa"/>
              <w:left w:w="108" w:type="dxa"/>
              <w:bottom w:w="0" w:type="dxa"/>
              <w:right w:w="108" w:type="dxa"/>
            </w:tcMar>
            <w:hideMark/>
          </w:tcPr>
          <w:p w14:paraId="00C521BA" w14:textId="77777777" w:rsidR="00402B02" w:rsidRPr="00D455B0" w:rsidRDefault="00402B02" w:rsidP="00402B02">
            <w:pPr>
              <w:widowControl w:val="0"/>
              <w:numPr>
                <w:ilvl w:val="0"/>
                <w:numId w:val="18"/>
              </w:numPr>
              <w:autoSpaceDE w:val="0"/>
              <w:autoSpaceDN w:val="0"/>
              <w:adjustRightInd w:val="0"/>
              <w:rPr>
                <w:rFonts w:cs="Arial"/>
                <w:lang w:val="ca-ES"/>
              </w:rPr>
            </w:pPr>
            <w:r w:rsidRPr="00D455B0">
              <w:rPr>
                <w:rFonts w:cs="Arial"/>
                <w:lang w:val="ca-ES"/>
              </w:rPr>
              <w:t>Barques tradicionals varades a la sorra</w:t>
            </w:r>
          </w:p>
          <w:p w14:paraId="25AB8987" w14:textId="77777777" w:rsidR="00402B02" w:rsidRPr="00D455B0" w:rsidRDefault="00402B02" w:rsidP="00402B02">
            <w:pPr>
              <w:widowControl w:val="0"/>
              <w:numPr>
                <w:ilvl w:val="0"/>
                <w:numId w:val="18"/>
              </w:numPr>
              <w:autoSpaceDE w:val="0"/>
              <w:autoSpaceDN w:val="0"/>
              <w:adjustRightInd w:val="0"/>
              <w:rPr>
                <w:rFonts w:cs="Arial"/>
                <w:lang w:val="ca-ES"/>
              </w:rPr>
            </w:pPr>
            <w:r w:rsidRPr="00D455B0">
              <w:rPr>
                <w:rFonts w:cs="Arial"/>
                <w:lang w:val="ca-ES"/>
              </w:rPr>
              <w:t>Patí de vela (patí català)</w:t>
            </w:r>
          </w:p>
          <w:p w14:paraId="40C7D949" w14:textId="77777777" w:rsidR="00402B02" w:rsidRPr="00D455B0" w:rsidRDefault="00402B02" w:rsidP="00402B02">
            <w:pPr>
              <w:widowControl w:val="0"/>
              <w:numPr>
                <w:ilvl w:val="0"/>
                <w:numId w:val="18"/>
              </w:numPr>
              <w:autoSpaceDE w:val="0"/>
              <w:autoSpaceDN w:val="0"/>
              <w:adjustRightInd w:val="0"/>
              <w:rPr>
                <w:rFonts w:cs="Arial"/>
                <w:lang w:val="ca-ES"/>
              </w:rPr>
            </w:pPr>
            <w:r w:rsidRPr="00D455B0">
              <w:rPr>
                <w:rFonts w:cs="Arial"/>
                <w:lang w:val="ca-ES"/>
              </w:rPr>
              <w:t>Llaüt Sant Ramon (1904)</w:t>
            </w:r>
          </w:p>
          <w:p w14:paraId="4DE7914F" w14:textId="77777777" w:rsidR="00402B02" w:rsidRPr="00D455B0" w:rsidRDefault="00402B02" w:rsidP="00402B02">
            <w:pPr>
              <w:widowControl w:val="0"/>
              <w:numPr>
                <w:ilvl w:val="0"/>
                <w:numId w:val="18"/>
              </w:numPr>
              <w:autoSpaceDE w:val="0"/>
              <w:autoSpaceDN w:val="0"/>
              <w:adjustRightInd w:val="0"/>
              <w:rPr>
                <w:rFonts w:cs="Arial"/>
                <w:lang w:val="ca-ES"/>
              </w:rPr>
            </w:pPr>
            <w:r w:rsidRPr="00D455B0">
              <w:rPr>
                <w:rFonts w:cs="Arial"/>
                <w:lang w:val="ca-ES"/>
              </w:rPr>
              <w:t>Col·lecció de Marina (Museu de la Marina)</w:t>
            </w:r>
          </w:p>
        </w:tc>
      </w:tr>
      <w:tr w:rsidR="00402B02" w:rsidRPr="00D455B0" w14:paraId="19EB9460" w14:textId="77777777" w:rsidTr="00761669">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799AC" w14:textId="77777777" w:rsidR="00402B02" w:rsidRPr="00D455B0" w:rsidRDefault="00402B02" w:rsidP="00761669">
            <w:pPr>
              <w:widowControl w:val="0"/>
              <w:autoSpaceDE w:val="0"/>
              <w:autoSpaceDN w:val="0"/>
              <w:adjustRightInd w:val="0"/>
              <w:rPr>
                <w:rFonts w:cs="Arial"/>
                <w:i/>
                <w:iCs/>
                <w:lang w:val="ca-ES"/>
              </w:rPr>
            </w:pPr>
            <w:r w:rsidRPr="00D455B0">
              <w:rPr>
                <w:rFonts w:cs="Arial"/>
                <w:i/>
                <w:iCs/>
                <w:lang w:val="ca-ES"/>
              </w:rPr>
              <w:t>El patrimoni històric immaterial</w:t>
            </w:r>
          </w:p>
        </w:tc>
        <w:tc>
          <w:tcPr>
            <w:tcW w:w="6231" w:type="dxa"/>
            <w:tcBorders>
              <w:top w:val="nil"/>
              <w:left w:val="nil"/>
              <w:bottom w:val="single" w:sz="8" w:space="0" w:color="auto"/>
              <w:right w:val="single" w:sz="8" w:space="0" w:color="auto"/>
            </w:tcBorders>
            <w:tcMar>
              <w:top w:w="0" w:type="dxa"/>
              <w:left w:w="108" w:type="dxa"/>
              <w:bottom w:w="0" w:type="dxa"/>
              <w:right w:w="108" w:type="dxa"/>
            </w:tcMar>
            <w:hideMark/>
          </w:tcPr>
          <w:p w14:paraId="177F4570" w14:textId="77777777" w:rsidR="00402B02" w:rsidRPr="00D455B0" w:rsidRDefault="00402B02" w:rsidP="00402B02">
            <w:pPr>
              <w:widowControl w:val="0"/>
              <w:numPr>
                <w:ilvl w:val="0"/>
                <w:numId w:val="19"/>
              </w:numPr>
              <w:autoSpaceDE w:val="0"/>
              <w:autoSpaceDN w:val="0"/>
              <w:adjustRightInd w:val="0"/>
              <w:rPr>
                <w:rFonts w:cs="Arial"/>
                <w:lang w:val="ca-ES"/>
              </w:rPr>
            </w:pPr>
            <w:r w:rsidRPr="00D455B0">
              <w:rPr>
                <w:rFonts w:cs="Arial"/>
                <w:lang w:val="ca-ES"/>
              </w:rPr>
              <w:t>La festa major</w:t>
            </w:r>
          </w:p>
          <w:p w14:paraId="0897872C" w14:textId="77777777" w:rsidR="00402B02" w:rsidRPr="00D455B0" w:rsidRDefault="00402B02" w:rsidP="00402B02">
            <w:pPr>
              <w:widowControl w:val="0"/>
              <w:numPr>
                <w:ilvl w:val="0"/>
                <w:numId w:val="19"/>
              </w:numPr>
              <w:autoSpaceDE w:val="0"/>
              <w:autoSpaceDN w:val="0"/>
              <w:adjustRightInd w:val="0"/>
              <w:rPr>
                <w:rFonts w:cs="Arial"/>
                <w:lang w:val="ca-ES"/>
              </w:rPr>
            </w:pPr>
            <w:r w:rsidRPr="00D455B0">
              <w:rPr>
                <w:rFonts w:cs="Arial"/>
                <w:lang w:val="ca-ES"/>
              </w:rPr>
              <w:t>Indústria pesquera tradicional: la memòria del passat econòmic del litoral català</w:t>
            </w:r>
          </w:p>
          <w:p w14:paraId="38296047" w14:textId="77777777" w:rsidR="00402B02" w:rsidRPr="00D455B0" w:rsidRDefault="00402B02" w:rsidP="00402B02">
            <w:pPr>
              <w:widowControl w:val="0"/>
              <w:numPr>
                <w:ilvl w:val="0"/>
                <w:numId w:val="19"/>
              </w:numPr>
              <w:autoSpaceDE w:val="0"/>
              <w:autoSpaceDN w:val="0"/>
              <w:adjustRightInd w:val="0"/>
              <w:rPr>
                <w:rFonts w:cs="Arial"/>
                <w:lang w:val="ca-ES"/>
              </w:rPr>
            </w:pPr>
            <w:r w:rsidRPr="00D455B0">
              <w:rPr>
                <w:rFonts w:cs="Arial"/>
                <w:lang w:val="ca-ES"/>
              </w:rPr>
              <w:t>De l’empresa marinera tradicional a la marina mercant: la construcció naval i el comerç d’ultramar</w:t>
            </w:r>
          </w:p>
          <w:p w14:paraId="265F4D99" w14:textId="77777777" w:rsidR="00402B02" w:rsidRPr="00D455B0" w:rsidRDefault="00402B02" w:rsidP="00402B02">
            <w:pPr>
              <w:widowControl w:val="0"/>
              <w:numPr>
                <w:ilvl w:val="0"/>
                <w:numId w:val="19"/>
              </w:numPr>
              <w:autoSpaceDE w:val="0"/>
              <w:autoSpaceDN w:val="0"/>
              <w:adjustRightInd w:val="0"/>
              <w:rPr>
                <w:rFonts w:cs="Arial"/>
                <w:lang w:val="ca-ES"/>
              </w:rPr>
            </w:pPr>
            <w:r w:rsidRPr="00D455B0">
              <w:rPr>
                <w:rFonts w:cs="Arial"/>
                <w:lang w:val="ca-ES"/>
              </w:rPr>
              <w:t>El naixement del turisme d’estiueig: la platja com a espai d’oci i salut</w:t>
            </w:r>
          </w:p>
          <w:p w14:paraId="3130BD33" w14:textId="77777777" w:rsidR="00402B02" w:rsidRPr="00D455B0" w:rsidRDefault="00402B02" w:rsidP="00402B02">
            <w:pPr>
              <w:widowControl w:val="0"/>
              <w:numPr>
                <w:ilvl w:val="0"/>
                <w:numId w:val="19"/>
              </w:numPr>
              <w:autoSpaceDE w:val="0"/>
              <w:autoSpaceDN w:val="0"/>
              <w:adjustRightInd w:val="0"/>
              <w:rPr>
                <w:rFonts w:cs="Arial"/>
                <w:lang w:val="ca-ES"/>
              </w:rPr>
            </w:pPr>
            <w:r w:rsidRPr="00D455B0">
              <w:rPr>
                <w:rFonts w:cs="Arial"/>
                <w:lang w:val="ca-ES"/>
              </w:rPr>
              <w:t>Patrimoni universitari/docent (Universitat d’estiu de mar i ultramar).</w:t>
            </w:r>
          </w:p>
          <w:p w14:paraId="35D72678" w14:textId="77777777" w:rsidR="00402B02" w:rsidRPr="00D455B0" w:rsidRDefault="00402B02" w:rsidP="00402B02">
            <w:pPr>
              <w:widowControl w:val="0"/>
              <w:numPr>
                <w:ilvl w:val="0"/>
                <w:numId w:val="19"/>
              </w:numPr>
              <w:autoSpaceDE w:val="0"/>
              <w:autoSpaceDN w:val="0"/>
              <w:adjustRightInd w:val="0"/>
              <w:rPr>
                <w:rFonts w:cs="Arial"/>
                <w:lang w:val="ca-ES"/>
              </w:rPr>
            </w:pPr>
            <w:r w:rsidRPr="00D455B0">
              <w:rPr>
                <w:rFonts w:cs="Arial"/>
                <w:lang w:val="ca-ES"/>
              </w:rPr>
              <w:t>Oficis de mar.</w:t>
            </w:r>
          </w:p>
        </w:tc>
      </w:tr>
      <w:tr w:rsidR="00402B02" w:rsidRPr="00F7495A" w14:paraId="718D4C26" w14:textId="77777777" w:rsidTr="00761669">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7E4FD" w14:textId="77777777" w:rsidR="00402B02" w:rsidRPr="00D455B0" w:rsidRDefault="00402B02" w:rsidP="00761669">
            <w:pPr>
              <w:widowControl w:val="0"/>
              <w:autoSpaceDE w:val="0"/>
              <w:autoSpaceDN w:val="0"/>
              <w:adjustRightInd w:val="0"/>
              <w:rPr>
                <w:rFonts w:cs="Arial"/>
                <w:i/>
                <w:iCs/>
                <w:lang w:val="ca-ES"/>
              </w:rPr>
            </w:pPr>
            <w:r w:rsidRPr="00D455B0">
              <w:rPr>
                <w:rFonts w:cs="Arial"/>
                <w:i/>
                <w:iCs/>
                <w:lang w:val="ca-ES"/>
              </w:rPr>
              <w:t>El patrimoni esportiu</w:t>
            </w:r>
          </w:p>
        </w:tc>
        <w:tc>
          <w:tcPr>
            <w:tcW w:w="6231" w:type="dxa"/>
            <w:tcBorders>
              <w:top w:val="nil"/>
              <w:left w:val="nil"/>
              <w:bottom w:val="single" w:sz="8" w:space="0" w:color="auto"/>
              <w:right w:val="single" w:sz="8" w:space="0" w:color="auto"/>
            </w:tcBorders>
            <w:tcMar>
              <w:top w:w="0" w:type="dxa"/>
              <w:left w:w="108" w:type="dxa"/>
              <w:bottom w:w="0" w:type="dxa"/>
              <w:right w:w="108" w:type="dxa"/>
            </w:tcMar>
            <w:hideMark/>
          </w:tcPr>
          <w:p w14:paraId="2D08AE01" w14:textId="77777777" w:rsidR="00402B02" w:rsidRPr="00D455B0" w:rsidRDefault="00402B02" w:rsidP="00402B02">
            <w:pPr>
              <w:widowControl w:val="0"/>
              <w:numPr>
                <w:ilvl w:val="0"/>
                <w:numId w:val="20"/>
              </w:numPr>
              <w:autoSpaceDE w:val="0"/>
              <w:autoSpaceDN w:val="0"/>
              <w:adjustRightInd w:val="0"/>
              <w:rPr>
                <w:rFonts w:cs="Arial"/>
                <w:lang w:val="ca-ES"/>
              </w:rPr>
            </w:pPr>
            <w:r w:rsidRPr="00D455B0">
              <w:rPr>
                <w:rFonts w:cs="Arial"/>
                <w:lang w:val="ca-ES"/>
              </w:rPr>
              <w:t>Els esports nàutics I: el patí català i la vela lleugera</w:t>
            </w:r>
          </w:p>
          <w:p w14:paraId="41082C03" w14:textId="77777777" w:rsidR="00402B02" w:rsidRPr="00D455B0" w:rsidRDefault="00402B02" w:rsidP="00402B02">
            <w:pPr>
              <w:widowControl w:val="0"/>
              <w:numPr>
                <w:ilvl w:val="0"/>
                <w:numId w:val="20"/>
              </w:numPr>
              <w:autoSpaceDE w:val="0"/>
              <w:autoSpaceDN w:val="0"/>
              <w:adjustRightInd w:val="0"/>
              <w:rPr>
                <w:rFonts w:cs="Arial"/>
                <w:lang w:val="ca-ES"/>
              </w:rPr>
            </w:pPr>
            <w:r w:rsidRPr="00D455B0">
              <w:rPr>
                <w:rFonts w:cs="Arial"/>
                <w:lang w:val="ca-ES"/>
              </w:rPr>
              <w:t>Els esports nàutics II: pesca esportiva, rem, surf, caiac i similars</w:t>
            </w:r>
          </w:p>
        </w:tc>
      </w:tr>
    </w:tbl>
    <w:p w14:paraId="54AF3E92" w14:textId="77777777" w:rsidR="00402B02" w:rsidRPr="00D455B0" w:rsidRDefault="00402B02" w:rsidP="00402B02">
      <w:pPr>
        <w:spacing w:line="276" w:lineRule="auto"/>
        <w:rPr>
          <w:rFonts w:cs="Arial"/>
          <w:lang w:val="ca-ES" w:eastAsia="es-ES"/>
        </w:rPr>
      </w:pPr>
    </w:p>
    <w:p w14:paraId="62004F1D" w14:textId="77777777" w:rsidR="00402B02" w:rsidRPr="00D455B0" w:rsidRDefault="00402B02" w:rsidP="00402B02">
      <w:pPr>
        <w:rPr>
          <w:rFonts w:cs="Arial"/>
          <w:lang w:val="ca-ES"/>
        </w:rPr>
      </w:pPr>
    </w:p>
    <w:p w14:paraId="40E7F0D7" w14:textId="77777777" w:rsidR="00402B02" w:rsidRPr="00D455B0" w:rsidRDefault="00402B02" w:rsidP="00402B02">
      <w:pPr>
        <w:rPr>
          <w:rFonts w:cs="Arial"/>
          <w:lang w:val="ca-ES"/>
        </w:rPr>
      </w:pPr>
      <w:r w:rsidRPr="00D455B0">
        <w:rPr>
          <w:rFonts w:cs="Arial"/>
          <w:b/>
          <w:bCs/>
          <w:lang w:val="ca-ES"/>
        </w:rPr>
        <w:t xml:space="preserve">SEGON.-  </w:t>
      </w:r>
      <w:r w:rsidRPr="00D455B0">
        <w:rPr>
          <w:rFonts w:cs="Arial"/>
          <w:lang w:val="ca-ES"/>
        </w:rPr>
        <w:t>Remetre i tramitar la pressent sol·licitud mitjançant el canal designat dins la plataforma EACAT.</w:t>
      </w:r>
    </w:p>
    <w:p w14:paraId="1D0F31C3" w14:textId="77777777" w:rsidR="00402B02" w:rsidRPr="00D455B0" w:rsidRDefault="00402B02" w:rsidP="00402B02">
      <w:pPr>
        <w:rPr>
          <w:rFonts w:cs="Arial"/>
          <w:lang w:val="ca-ES"/>
        </w:rPr>
      </w:pPr>
    </w:p>
    <w:bookmarkEnd w:id="1"/>
    <w:p w14:paraId="5D3968B4" w14:textId="77777777" w:rsidR="00897E9F" w:rsidRDefault="00897E9F" w:rsidP="00897E9F">
      <w:pPr>
        <w:rPr>
          <w:rFonts w:cs="Arial"/>
          <w:lang w:val="ca-ES"/>
        </w:rPr>
      </w:pPr>
    </w:p>
    <w:p w14:paraId="7E72A57E" w14:textId="77777777" w:rsidR="00897E9F" w:rsidRDefault="00897E9F" w:rsidP="00897E9F">
      <w:pPr>
        <w:rPr>
          <w:rFonts w:cs="Arial"/>
          <w:lang w:val="ca-ES"/>
        </w:rPr>
      </w:pPr>
    </w:p>
    <w:p w14:paraId="512B2767" w14:textId="77777777" w:rsidR="002643B3" w:rsidRDefault="002643B3" w:rsidP="002643B3">
      <w:pPr>
        <w:rPr>
          <w:rFonts w:cs="Arial"/>
          <w:lang w:val="ca-ES"/>
        </w:rPr>
      </w:pPr>
      <w:r>
        <w:rPr>
          <w:rFonts w:cs="Arial"/>
          <w:b/>
          <w:lang w:val="ca-ES"/>
        </w:rPr>
        <w:lastRenderedPageBreak/>
        <w:t>3.0.- RESOLUCIÓ DE LA RECLAMACIÓ DE RESPONSABILITAT PATRIMONIAL FORMULADA PER LA SRA. M. B. O., PELS DANYS SOFERTS EL DIA 20 DE FEBRER DE 2022 COM A CONSEQÜÈNCIA QUAN REALITZAVA UNA VISITA GUIADA A LA CASA MUSEU CARME ROVIRA DE VILASSAR DE MAR., EXPEDIENT X2022004142</w:t>
      </w:r>
    </w:p>
    <w:p w14:paraId="7F93724E" w14:textId="77777777" w:rsidR="002643B3" w:rsidRDefault="002643B3" w:rsidP="002643B3">
      <w:pPr>
        <w:rPr>
          <w:rFonts w:cs="Arial"/>
          <w:lang w:val="ca-ES"/>
        </w:rPr>
      </w:pPr>
    </w:p>
    <w:p w14:paraId="2EF7896E" w14:textId="77777777" w:rsidR="00402B02" w:rsidRDefault="00402B02" w:rsidP="00080986">
      <w:pPr>
        <w:contextualSpacing/>
        <w:rPr>
          <w:rFonts w:eastAsia="Times New Roman" w:cs="Arial"/>
          <w:b/>
          <w:bCs/>
          <w:lang w:val="ca-ES"/>
        </w:rPr>
      </w:pPr>
      <w:bookmarkStart w:id="2" w:name="X2022004142"/>
      <w:r>
        <w:rPr>
          <w:rFonts w:eastAsia="Times New Roman" w:cs="Arial"/>
          <w:b/>
          <w:bCs/>
          <w:lang w:val="ca-ES"/>
        </w:rPr>
        <w:t>S’ACORDA:</w:t>
      </w:r>
    </w:p>
    <w:p w14:paraId="24A97666" w14:textId="77777777" w:rsidR="00402B02" w:rsidRDefault="00402B02" w:rsidP="00080986">
      <w:pPr>
        <w:contextualSpacing/>
        <w:rPr>
          <w:rFonts w:eastAsia="Times New Roman" w:cs="Arial"/>
          <w:b/>
          <w:bCs/>
          <w:lang w:val="ca-ES"/>
        </w:rPr>
      </w:pPr>
    </w:p>
    <w:p w14:paraId="3F32867D" w14:textId="69600B96" w:rsidR="002643B3" w:rsidRPr="00206EE9" w:rsidRDefault="002643B3" w:rsidP="00080986">
      <w:pPr>
        <w:contextualSpacing/>
        <w:rPr>
          <w:rFonts w:eastAsia="Times New Roman" w:cs="Arial"/>
          <w:lang w:val="ca-ES"/>
        </w:rPr>
      </w:pPr>
      <w:r w:rsidRPr="00206EE9">
        <w:rPr>
          <w:rFonts w:eastAsia="Times New Roman" w:cs="Arial"/>
          <w:b/>
          <w:bCs/>
          <w:lang w:val="ca-ES"/>
        </w:rPr>
        <w:t>Primer.</w:t>
      </w:r>
      <w:r w:rsidRPr="00206EE9">
        <w:rPr>
          <w:rFonts w:eastAsia="Times New Roman" w:cs="Arial"/>
          <w:lang w:val="ca-ES"/>
        </w:rPr>
        <w:t xml:space="preserve"> DESESTIMAR la reclamació de responsabilitat patrimonial formulada per la Sra. M</w:t>
      </w:r>
      <w:r>
        <w:rPr>
          <w:rFonts w:eastAsia="Times New Roman" w:cs="Arial"/>
          <w:lang w:val="ca-ES"/>
        </w:rPr>
        <w:t>.</w:t>
      </w:r>
      <w:r w:rsidRPr="00206EE9">
        <w:rPr>
          <w:rFonts w:eastAsia="Times New Roman" w:cs="Arial"/>
          <w:lang w:val="ca-ES"/>
        </w:rPr>
        <w:t xml:space="preserve"> B</w:t>
      </w:r>
      <w:r>
        <w:rPr>
          <w:rFonts w:eastAsia="Times New Roman" w:cs="Arial"/>
          <w:lang w:val="ca-ES"/>
        </w:rPr>
        <w:t xml:space="preserve">. </w:t>
      </w:r>
      <w:r w:rsidRPr="00206EE9">
        <w:rPr>
          <w:rFonts w:eastAsia="Times New Roman" w:cs="Arial"/>
          <w:lang w:val="ca-ES"/>
        </w:rPr>
        <w:t>O</w:t>
      </w:r>
      <w:r>
        <w:rPr>
          <w:rFonts w:eastAsia="Times New Roman" w:cs="Arial"/>
          <w:lang w:val="ca-ES"/>
        </w:rPr>
        <w:t>.</w:t>
      </w:r>
      <w:r w:rsidRPr="00206EE9">
        <w:rPr>
          <w:rFonts w:eastAsia="Times New Roman" w:cs="Arial"/>
          <w:lang w:val="ca-ES"/>
        </w:rPr>
        <w:t xml:space="preserve">, pels danys soferts el dia 20 de febrer de 2022 com a conseqüència quan realitzava una visita guiada a la casa museu Carme Rovira de Vilassar de Mar. </w:t>
      </w:r>
    </w:p>
    <w:p w14:paraId="105E4C18" w14:textId="77777777" w:rsidR="002643B3" w:rsidRPr="00206EE9" w:rsidRDefault="002643B3" w:rsidP="00080986">
      <w:pPr>
        <w:contextualSpacing/>
        <w:rPr>
          <w:rFonts w:eastAsia="Times New Roman" w:cs="Arial"/>
          <w:lang w:val="ca-ES"/>
        </w:rPr>
      </w:pPr>
    </w:p>
    <w:p w14:paraId="0C99F0AA" w14:textId="77777777" w:rsidR="002643B3" w:rsidRPr="00206EE9" w:rsidRDefault="002643B3" w:rsidP="00080986">
      <w:pPr>
        <w:contextualSpacing/>
        <w:rPr>
          <w:rFonts w:eastAsia="Times New Roman" w:cs="Arial"/>
          <w:lang w:val="ca-ES"/>
        </w:rPr>
      </w:pPr>
      <w:r w:rsidRPr="00206EE9">
        <w:rPr>
          <w:rFonts w:eastAsia="Times New Roman" w:cs="Arial"/>
          <w:b/>
          <w:lang w:val="ca-ES"/>
        </w:rPr>
        <w:t>Segona.</w:t>
      </w:r>
      <w:r w:rsidRPr="00206EE9">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8B2693A" w14:textId="77777777" w:rsidR="002643B3" w:rsidRPr="00206EE9" w:rsidRDefault="002643B3" w:rsidP="00080986">
      <w:pPr>
        <w:keepLines/>
        <w:contextualSpacing/>
        <w:rPr>
          <w:rFonts w:eastAsia="Times New Roman" w:cs="Arial"/>
          <w:lang w:val="ca-ES"/>
        </w:rPr>
      </w:pPr>
    </w:p>
    <w:p w14:paraId="3F7B83C7" w14:textId="77777777" w:rsidR="002643B3" w:rsidRPr="00206EE9" w:rsidRDefault="002643B3" w:rsidP="00080986">
      <w:pPr>
        <w:keepLines/>
        <w:contextualSpacing/>
        <w:rPr>
          <w:rFonts w:eastAsia="Times New Roman" w:cs="Arial"/>
          <w:lang w:val="ca-ES"/>
        </w:rPr>
      </w:pPr>
      <w:r w:rsidRPr="00206EE9">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07B3B7E" w14:textId="77777777" w:rsidR="002643B3" w:rsidRPr="00206EE9" w:rsidRDefault="002643B3" w:rsidP="00080986">
      <w:pPr>
        <w:keepLines/>
        <w:contextualSpacing/>
        <w:rPr>
          <w:rFonts w:eastAsia="Times New Roman" w:cs="Arial"/>
          <w:lang w:val="ca-ES"/>
        </w:rPr>
      </w:pPr>
    </w:p>
    <w:p w14:paraId="12A60E38" w14:textId="77777777" w:rsidR="002643B3" w:rsidRPr="00206EE9" w:rsidRDefault="002643B3" w:rsidP="00080986">
      <w:pPr>
        <w:keepLines/>
        <w:contextualSpacing/>
        <w:rPr>
          <w:rFonts w:eastAsia="Times New Roman" w:cs="Arial"/>
          <w:lang w:val="ca-ES"/>
        </w:rPr>
      </w:pPr>
      <w:r w:rsidRPr="00206EE9">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077C2BBA" w14:textId="77777777" w:rsidR="002643B3" w:rsidRPr="00206EE9" w:rsidRDefault="002643B3" w:rsidP="00080986">
      <w:pPr>
        <w:keepLines/>
        <w:contextualSpacing/>
        <w:rPr>
          <w:rFonts w:eastAsia="Times New Roman" w:cs="Arial"/>
          <w:lang w:val="ca-ES"/>
        </w:rPr>
      </w:pPr>
    </w:p>
    <w:p w14:paraId="41A63215" w14:textId="77777777" w:rsidR="002643B3" w:rsidRPr="00FD76EF" w:rsidRDefault="002643B3" w:rsidP="00080986">
      <w:pPr>
        <w:keepLines/>
        <w:contextualSpacing/>
        <w:rPr>
          <w:rFonts w:cs="Arial"/>
          <w:highlight w:val="yellow"/>
          <w:lang w:val="ca-ES" w:eastAsia="es-ES"/>
        </w:rPr>
      </w:pPr>
      <w:r w:rsidRPr="00206EE9">
        <w:rPr>
          <w:rFonts w:eastAsia="Times New Roman" w:cs="Arial"/>
          <w:lang w:val="ca-ES"/>
        </w:rPr>
        <w:t>Tanmateix es podrà interposar qualsevol altre recurs o reclamació que s’estimi legalment oportú.</w:t>
      </w:r>
    </w:p>
    <w:p w14:paraId="1FDC37F8" w14:textId="77777777" w:rsidR="002643B3" w:rsidRDefault="002643B3" w:rsidP="002643B3">
      <w:pPr>
        <w:rPr>
          <w:rFonts w:cs="Arial"/>
          <w:lang w:val="ca-ES"/>
        </w:rPr>
      </w:pPr>
      <w:bookmarkStart w:id="3" w:name="DOCUMENTO_20638181"/>
      <w:bookmarkEnd w:id="2"/>
      <w:bookmarkEnd w:id="3"/>
    </w:p>
    <w:p w14:paraId="5E5BE947" w14:textId="77777777" w:rsidR="002643B3" w:rsidRDefault="002643B3" w:rsidP="002643B3">
      <w:pPr>
        <w:rPr>
          <w:rFonts w:cs="Arial"/>
          <w:lang w:val="ca-ES"/>
        </w:rPr>
      </w:pPr>
    </w:p>
    <w:p w14:paraId="07112DE0" w14:textId="77777777" w:rsidR="002643B3" w:rsidRPr="002643B3" w:rsidRDefault="002643B3" w:rsidP="002643B3">
      <w:pPr>
        <w:rPr>
          <w:rFonts w:cs="Arial"/>
          <w:lang w:val="ca-ES"/>
        </w:rPr>
      </w:pPr>
    </w:p>
    <w:p w14:paraId="39199F20" w14:textId="77777777" w:rsidR="00437D10" w:rsidRDefault="00437D10" w:rsidP="00437D10">
      <w:pPr>
        <w:rPr>
          <w:rFonts w:cs="Arial"/>
          <w:lang w:val="ca-ES"/>
        </w:rPr>
      </w:pPr>
      <w:r>
        <w:rPr>
          <w:rFonts w:cs="Arial"/>
          <w:b/>
          <w:lang w:val="ca-ES"/>
        </w:rPr>
        <w:t>4.0.- RESOLUCIÓ DE LA RECLAMACIÓ DE RESPONSABILITAT PATRIMONIAL FORMULADA PER LA SRA. N.F.P., PELS DANYS OCASIONATS AL SEU IMMOBLE UBICAT AL CARRER RECTOR BARTRINA, NÚM. 18, DE VILASSAR DE MAR, COM A CONSEQÜÈNCIA DE LA CELEBRACIÓ DEL CORREFOC EL DIA 24 DE JUNY DE 2023. X2023001007</w:t>
      </w:r>
    </w:p>
    <w:p w14:paraId="6ECE772D" w14:textId="77777777" w:rsidR="00437D10" w:rsidRPr="00C808A2" w:rsidRDefault="00437D10" w:rsidP="0025654E">
      <w:pPr>
        <w:rPr>
          <w:b/>
          <w:lang w:val="ca-ES"/>
        </w:rPr>
      </w:pPr>
      <w:bookmarkStart w:id="4" w:name="X2023001007"/>
    </w:p>
    <w:p w14:paraId="1CB35E65" w14:textId="77777777" w:rsidR="00402B02" w:rsidRDefault="00402B02" w:rsidP="00402B02">
      <w:pPr>
        <w:rPr>
          <w:rFonts w:eastAsia="Times New Roman" w:cs="Arial"/>
          <w:b/>
          <w:bCs/>
          <w:lang w:val="ca-ES"/>
        </w:rPr>
      </w:pPr>
      <w:r>
        <w:rPr>
          <w:rFonts w:eastAsia="Times New Roman" w:cs="Arial"/>
          <w:b/>
          <w:bCs/>
          <w:lang w:val="ca-ES"/>
        </w:rPr>
        <w:t>S’ACORDA:</w:t>
      </w:r>
    </w:p>
    <w:p w14:paraId="2C66C73D" w14:textId="77777777" w:rsidR="00402B02" w:rsidRDefault="00402B02" w:rsidP="00402B02">
      <w:pPr>
        <w:rPr>
          <w:rFonts w:eastAsia="Times New Roman" w:cs="Arial"/>
          <w:b/>
          <w:bCs/>
          <w:lang w:val="ca-ES"/>
        </w:rPr>
      </w:pPr>
    </w:p>
    <w:p w14:paraId="5046282F" w14:textId="77777777" w:rsidR="00437D10" w:rsidRPr="003017C0" w:rsidRDefault="00437D10" w:rsidP="00817A3C">
      <w:pPr>
        <w:contextualSpacing/>
        <w:rPr>
          <w:rFonts w:eastAsia="Times New Roman" w:cs="Arial"/>
          <w:lang w:val="ca-ES"/>
        </w:rPr>
      </w:pPr>
      <w:r w:rsidRPr="003017C0">
        <w:rPr>
          <w:rFonts w:eastAsia="Times New Roman" w:cs="Arial"/>
          <w:b/>
          <w:bCs/>
          <w:lang w:val="ca-ES"/>
        </w:rPr>
        <w:t>Primer.</w:t>
      </w:r>
      <w:r w:rsidRPr="003017C0">
        <w:rPr>
          <w:rFonts w:eastAsia="Times New Roman" w:cs="Arial"/>
          <w:lang w:val="ca-ES"/>
        </w:rPr>
        <w:t xml:space="preserve"> DESESTIMAR la reclamació de responsabilitat patrimonial formulada per la Sra. N</w:t>
      </w:r>
      <w:r>
        <w:rPr>
          <w:rFonts w:eastAsia="Times New Roman" w:cs="Arial"/>
          <w:lang w:val="ca-ES"/>
        </w:rPr>
        <w:t xml:space="preserve">. </w:t>
      </w:r>
      <w:r w:rsidRPr="003017C0">
        <w:rPr>
          <w:rFonts w:eastAsia="Times New Roman" w:cs="Arial"/>
          <w:lang w:val="ca-ES"/>
        </w:rPr>
        <w:t>F</w:t>
      </w:r>
      <w:r>
        <w:rPr>
          <w:rFonts w:eastAsia="Times New Roman" w:cs="Arial"/>
          <w:lang w:val="ca-ES"/>
        </w:rPr>
        <w:t>.</w:t>
      </w:r>
      <w:r w:rsidRPr="003017C0">
        <w:rPr>
          <w:rFonts w:eastAsia="Times New Roman" w:cs="Arial"/>
          <w:lang w:val="ca-ES"/>
        </w:rPr>
        <w:t xml:space="preserve"> P</w:t>
      </w:r>
      <w:r>
        <w:rPr>
          <w:rFonts w:eastAsia="Times New Roman" w:cs="Arial"/>
          <w:lang w:val="ca-ES"/>
        </w:rPr>
        <w:t>.</w:t>
      </w:r>
      <w:r w:rsidRPr="003017C0">
        <w:rPr>
          <w:rFonts w:eastAsia="Times New Roman" w:cs="Arial"/>
          <w:lang w:val="ca-ES"/>
        </w:rPr>
        <w:t xml:space="preserve">, pels danys ocasionats al seu immoble ubicat al carrer Rector Bartrina, núm. </w:t>
      </w:r>
      <w:r>
        <w:rPr>
          <w:rFonts w:eastAsia="Times New Roman" w:cs="Arial"/>
          <w:lang w:val="ca-ES"/>
        </w:rPr>
        <w:t>***</w:t>
      </w:r>
      <w:r w:rsidRPr="003017C0">
        <w:rPr>
          <w:rFonts w:eastAsia="Times New Roman" w:cs="Arial"/>
          <w:lang w:val="ca-ES"/>
        </w:rPr>
        <w:t xml:space="preserve">, de Vilassar de Mar, com a conseqüència de la celebració del correfoc el dia 24 de juny de 2023. </w:t>
      </w:r>
    </w:p>
    <w:p w14:paraId="2E806965" w14:textId="77777777" w:rsidR="00437D10" w:rsidRPr="003017C0" w:rsidRDefault="00437D10" w:rsidP="00817A3C">
      <w:pPr>
        <w:contextualSpacing/>
        <w:rPr>
          <w:rFonts w:eastAsia="Times New Roman" w:cs="Arial"/>
          <w:lang w:val="ca-ES"/>
        </w:rPr>
      </w:pPr>
    </w:p>
    <w:p w14:paraId="0F5804C3" w14:textId="77777777" w:rsidR="00437D10" w:rsidRPr="003017C0" w:rsidRDefault="00437D10" w:rsidP="00817A3C">
      <w:pPr>
        <w:contextualSpacing/>
        <w:rPr>
          <w:rFonts w:eastAsia="Times New Roman" w:cs="Arial"/>
          <w:lang w:val="ca-ES"/>
        </w:rPr>
      </w:pPr>
      <w:r w:rsidRPr="003017C0">
        <w:rPr>
          <w:rFonts w:eastAsia="Times New Roman" w:cs="Arial"/>
          <w:b/>
          <w:lang w:val="ca-ES"/>
        </w:rPr>
        <w:t>Segona.</w:t>
      </w:r>
      <w:r w:rsidRPr="003017C0">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EBB61BD" w14:textId="77777777" w:rsidR="00437D10" w:rsidRPr="003017C0" w:rsidRDefault="00437D10" w:rsidP="00817A3C">
      <w:pPr>
        <w:keepLines/>
        <w:contextualSpacing/>
        <w:rPr>
          <w:rFonts w:eastAsia="Times New Roman" w:cs="Arial"/>
          <w:lang w:val="ca-ES"/>
        </w:rPr>
      </w:pPr>
    </w:p>
    <w:p w14:paraId="35A172A4" w14:textId="77777777" w:rsidR="00437D10" w:rsidRPr="003017C0" w:rsidRDefault="00437D10" w:rsidP="00817A3C">
      <w:pPr>
        <w:keepLines/>
        <w:contextualSpacing/>
        <w:rPr>
          <w:rFonts w:eastAsia="Times New Roman" w:cs="Arial"/>
          <w:lang w:val="ca-ES"/>
        </w:rPr>
      </w:pPr>
      <w:r w:rsidRPr="003017C0">
        <w:rPr>
          <w:rFonts w:eastAsia="Times New Roman"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DB7D566" w14:textId="77777777" w:rsidR="00437D10" w:rsidRPr="003017C0" w:rsidRDefault="00437D10" w:rsidP="00817A3C">
      <w:pPr>
        <w:keepLines/>
        <w:contextualSpacing/>
        <w:rPr>
          <w:rFonts w:eastAsia="Times New Roman" w:cs="Arial"/>
          <w:lang w:val="ca-ES"/>
        </w:rPr>
      </w:pPr>
    </w:p>
    <w:p w14:paraId="60825908" w14:textId="77777777" w:rsidR="00437D10" w:rsidRPr="003017C0" w:rsidRDefault="00437D10" w:rsidP="00817A3C">
      <w:pPr>
        <w:keepLines/>
        <w:contextualSpacing/>
        <w:rPr>
          <w:rFonts w:eastAsia="Times New Roman" w:cs="Arial"/>
          <w:lang w:val="ca-ES"/>
        </w:rPr>
      </w:pPr>
      <w:r w:rsidRPr="003017C0">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039E83D7" w14:textId="77777777" w:rsidR="00437D10" w:rsidRPr="003017C0" w:rsidRDefault="00437D10" w:rsidP="00817A3C">
      <w:pPr>
        <w:keepLines/>
        <w:contextualSpacing/>
        <w:rPr>
          <w:rFonts w:eastAsia="Times New Roman" w:cs="Arial"/>
          <w:lang w:val="ca-ES"/>
        </w:rPr>
      </w:pPr>
    </w:p>
    <w:p w14:paraId="73349336" w14:textId="77777777" w:rsidR="00437D10" w:rsidRPr="00FD76EF" w:rsidRDefault="00437D10" w:rsidP="00817A3C">
      <w:pPr>
        <w:keepLines/>
        <w:contextualSpacing/>
        <w:rPr>
          <w:rFonts w:cs="Arial"/>
          <w:highlight w:val="yellow"/>
          <w:lang w:val="ca-ES" w:eastAsia="es-ES"/>
        </w:rPr>
      </w:pPr>
      <w:r w:rsidRPr="003017C0">
        <w:rPr>
          <w:rFonts w:eastAsia="Times New Roman" w:cs="Arial"/>
          <w:lang w:val="ca-ES"/>
        </w:rPr>
        <w:t>Tanmateix es podrà interposar qualsevol altre recurs o reclamació que s’estimi legalment oportú.</w:t>
      </w:r>
    </w:p>
    <w:p w14:paraId="43008317" w14:textId="77777777" w:rsidR="00437D10" w:rsidRDefault="00437D10" w:rsidP="00437D10">
      <w:pPr>
        <w:rPr>
          <w:rFonts w:cs="Arial"/>
          <w:lang w:val="ca-ES"/>
        </w:rPr>
      </w:pPr>
      <w:bookmarkStart w:id="5" w:name="DOCUMENTO_20638183"/>
      <w:bookmarkEnd w:id="4"/>
      <w:bookmarkEnd w:id="5"/>
    </w:p>
    <w:p w14:paraId="2357A143" w14:textId="77777777" w:rsidR="00F91C60" w:rsidRDefault="00F91C60" w:rsidP="00F91C60">
      <w:pPr>
        <w:rPr>
          <w:rFonts w:cs="Arial"/>
          <w:lang w:val="ca-ES"/>
        </w:rPr>
      </w:pPr>
      <w:r>
        <w:rPr>
          <w:rFonts w:cs="Arial"/>
          <w:b/>
          <w:lang w:val="ca-ES"/>
        </w:rPr>
        <w:t>5.0.- RESOLUCIÓ DEL RECURS DE REPOSICIÓ INTERPOSAT PEL SR. J. L. A. C. CONTRA L’ACORD DE LA JUNTA DE GOVERN LOCAL DE DATA 27 DE MARÇ DE 2024, PEL QUAL ES VA DESESTIMAR LA RECLAMACIÓ DE RESPONSABILITAT PATRIMONIAL FORMULADA PEL MATEIX RECURRENT AMB MOTIU DELS DANYS QUE VA PATIR EL VEHICLE DE LA SEVA TITULARITAT EL DIA 17 DE MARÇ DE 2023 AL IMPACTAR AMB UN ARBRE TITULARITAT MUNICIPAL QUAN ESTACIONAVA AL CARRER NARCÍS MONTURIOL, AL CANTÓ MAR DEL TRAM UBICAT ENTRE EL CARRER DEL MONT I EL CARRER DE CA L’ADUANA, DE VILASSAR DE MAR. (EXP. X2023001437)</w:t>
      </w:r>
    </w:p>
    <w:p w14:paraId="73D24A2C" w14:textId="77777777" w:rsidR="00F91C60" w:rsidRDefault="00F91C60" w:rsidP="00F91C60">
      <w:pPr>
        <w:rPr>
          <w:rFonts w:cs="Arial"/>
          <w:lang w:val="ca-ES"/>
        </w:rPr>
      </w:pPr>
    </w:p>
    <w:p w14:paraId="3C26202B" w14:textId="77777777" w:rsidR="00F91C60" w:rsidRPr="00D32C62" w:rsidRDefault="00F91C60" w:rsidP="00513401">
      <w:pPr>
        <w:spacing w:line="276" w:lineRule="auto"/>
        <w:contextualSpacing/>
        <w:rPr>
          <w:lang w:val="ca-ES"/>
        </w:rPr>
      </w:pPr>
      <w:bookmarkStart w:id="6" w:name="X2023001437"/>
      <w:r w:rsidRPr="00D32C62">
        <w:rPr>
          <w:b/>
          <w:bCs/>
          <w:lang w:val="ca-ES"/>
        </w:rPr>
        <w:t>S’ACORDA :</w:t>
      </w:r>
    </w:p>
    <w:p w14:paraId="1DACDB21" w14:textId="77777777" w:rsidR="00F91C60" w:rsidRPr="00D32C62" w:rsidRDefault="00F91C60" w:rsidP="00513401">
      <w:pPr>
        <w:keepLines/>
        <w:spacing w:line="276" w:lineRule="auto"/>
        <w:contextualSpacing/>
        <w:rPr>
          <w:rFonts w:eastAsia="Times New Roman" w:cs="Arial"/>
          <w:kern w:val="22"/>
          <w:lang w:val="ca-ES" w:eastAsia="es-ES"/>
        </w:rPr>
      </w:pPr>
    </w:p>
    <w:p w14:paraId="0B5F3BBC" w14:textId="77777777" w:rsidR="00F91C60" w:rsidRPr="00D32C62" w:rsidRDefault="00F91C60" w:rsidP="00513401">
      <w:pPr>
        <w:spacing w:line="276" w:lineRule="auto"/>
        <w:contextualSpacing/>
        <w:rPr>
          <w:rFonts w:cs="Arial"/>
          <w:lang w:val="ca-ES"/>
        </w:rPr>
      </w:pPr>
      <w:r w:rsidRPr="00D32C62">
        <w:rPr>
          <w:rFonts w:cs="Arial"/>
          <w:b/>
          <w:bCs/>
          <w:lang w:val="ca-ES"/>
        </w:rPr>
        <w:t>Primer.</w:t>
      </w:r>
      <w:r w:rsidRPr="00D32C62">
        <w:rPr>
          <w:rFonts w:cs="Arial"/>
          <w:lang w:val="ca-ES"/>
        </w:rPr>
        <w:t xml:space="preserve"> DESESTIMAR el recurs de reposició interposat pel Sr. J</w:t>
      </w:r>
      <w:r>
        <w:rPr>
          <w:rFonts w:cs="Arial"/>
          <w:lang w:val="ca-ES"/>
        </w:rPr>
        <w:t>.</w:t>
      </w:r>
      <w:r w:rsidRPr="00D32C62">
        <w:rPr>
          <w:rFonts w:cs="Arial"/>
          <w:lang w:val="ca-ES"/>
        </w:rPr>
        <w:t xml:space="preserve"> L</w:t>
      </w:r>
      <w:r>
        <w:rPr>
          <w:rFonts w:cs="Arial"/>
          <w:lang w:val="ca-ES"/>
        </w:rPr>
        <w:t>.</w:t>
      </w:r>
      <w:r w:rsidRPr="00D32C62">
        <w:rPr>
          <w:rFonts w:cs="Arial"/>
          <w:lang w:val="ca-ES"/>
        </w:rPr>
        <w:t xml:space="preserve"> A</w:t>
      </w:r>
      <w:r>
        <w:rPr>
          <w:rFonts w:cs="Arial"/>
          <w:lang w:val="ca-ES"/>
        </w:rPr>
        <w:t>.</w:t>
      </w:r>
      <w:r w:rsidRPr="00D32C62">
        <w:rPr>
          <w:rFonts w:cs="Arial"/>
          <w:lang w:val="ca-ES"/>
        </w:rPr>
        <w:t xml:space="preserve"> C</w:t>
      </w:r>
      <w:r>
        <w:rPr>
          <w:rFonts w:cs="Arial"/>
          <w:lang w:val="ca-ES"/>
        </w:rPr>
        <w:t>.</w:t>
      </w:r>
      <w:r w:rsidRPr="00D32C62">
        <w:rPr>
          <w:rFonts w:cs="Arial"/>
          <w:lang w:val="ca-ES"/>
        </w:rPr>
        <w:t xml:space="preserve"> contra l’Acord de la Junta de Govern Local de data 27 de març de 2024, pel qual es va desestimar la reclamació de responsabilitat patrimonial formulada pel mateix recurrent amb motiu dels </w:t>
      </w:r>
      <w:r w:rsidRPr="00D32C62">
        <w:rPr>
          <w:lang w:val="ca-ES"/>
        </w:rPr>
        <w:t xml:space="preserve">danys que va patir el vehicle de la seva titularitat el dia 17 de març de 2023 al impactar amb un arbre titularitat municipal quan estacionava al carrer Narcís Monturiol, al cantó mar del tram ubicat entre el carrer del mont i el carrer de </w:t>
      </w:r>
      <w:r>
        <w:rPr>
          <w:lang w:val="ca-ES"/>
        </w:rPr>
        <w:t>C</w:t>
      </w:r>
      <w:r w:rsidRPr="00D32C62">
        <w:rPr>
          <w:lang w:val="ca-ES"/>
        </w:rPr>
        <w:t>a l’Aduana, de Vilassar de Mar</w:t>
      </w:r>
      <w:r w:rsidRPr="00D32C62">
        <w:rPr>
          <w:rFonts w:cs="Arial"/>
          <w:lang w:val="ca-ES"/>
        </w:rPr>
        <w:t>.</w:t>
      </w:r>
    </w:p>
    <w:p w14:paraId="5F835E5B" w14:textId="77777777" w:rsidR="00F91C60" w:rsidRPr="00D32C62" w:rsidRDefault="00F91C60" w:rsidP="00513401">
      <w:pPr>
        <w:spacing w:line="276" w:lineRule="auto"/>
        <w:contextualSpacing/>
        <w:rPr>
          <w:rFonts w:cs="Arial"/>
          <w:lang w:val="ca-ES"/>
        </w:rPr>
      </w:pPr>
    </w:p>
    <w:p w14:paraId="4DC7B8B4" w14:textId="77777777" w:rsidR="00F91C60" w:rsidRPr="00FD76EF" w:rsidRDefault="00F91C60" w:rsidP="00513401">
      <w:pPr>
        <w:keepLines/>
        <w:spacing w:line="276" w:lineRule="auto"/>
        <w:contextualSpacing/>
        <w:rPr>
          <w:rFonts w:cs="Arial"/>
          <w:highlight w:val="yellow"/>
          <w:lang w:val="ca-ES" w:eastAsia="es-ES"/>
        </w:rPr>
      </w:pPr>
      <w:r w:rsidRPr="00D32C62">
        <w:rPr>
          <w:rFonts w:eastAsia="Times New Roman" w:cs="Arial"/>
          <w:b/>
          <w:bCs/>
          <w:kern w:val="22"/>
          <w:lang w:val="ca-ES" w:eastAsia="es-ES"/>
        </w:rPr>
        <w:t>Segon.</w:t>
      </w:r>
      <w:r w:rsidRPr="00D32C62">
        <w:rPr>
          <w:rFonts w:eastAsia="Times New Roman" w:cs="Arial"/>
          <w:b/>
          <w:kern w:val="22"/>
          <w:lang w:val="ca-ES" w:eastAsia="es-ES"/>
        </w:rPr>
        <w:t xml:space="preserve"> </w:t>
      </w:r>
      <w:r w:rsidRPr="00D32C62">
        <w:rPr>
          <w:rFonts w:eastAsia="Times New Roman" w:cs="Arial"/>
          <w:kern w:val="22"/>
          <w:lang w:val="ca-ES" w:eastAsia="es-ES"/>
        </w:rPr>
        <w:t>NOTIFICAR aquest acord a l’interessat, advertint que contra la desestimació expressa del recurs de reposició es podrà interposar recurs contenciós administratiu davant dels Jutjats Contenciosos Administratius de la província de Barcelona, en el termini de dos mesos a comptar des del dia següent al de la recepció de la notificació corresponent. No obstant això, es podrà interposar qualsevol altre tipus de recurs que es cregui convenient.</w:t>
      </w:r>
    </w:p>
    <w:p w14:paraId="02059D99" w14:textId="77777777" w:rsidR="00F91C60" w:rsidRDefault="00F91C60" w:rsidP="00F91C60">
      <w:pPr>
        <w:rPr>
          <w:rFonts w:cs="Arial"/>
          <w:lang w:val="ca-ES"/>
        </w:rPr>
      </w:pPr>
      <w:bookmarkStart w:id="7" w:name="DOCUMENTO_20638186"/>
      <w:bookmarkEnd w:id="6"/>
      <w:bookmarkEnd w:id="7"/>
    </w:p>
    <w:p w14:paraId="5B6FBDDA" w14:textId="77777777" w:rsidR="005A1ED5" w:rsidRDefault="005A1ED5" w:rsidP="005A1ED5">
      <w:pPr>
        <w:rPr>
          <w:rFonts w:cs="Arial"/>
          <w:lang w:val="ca-ES"/>
        </w:rPr>
      </w:pPr>
      <w:r>
        <w:rPr>
          <w:rFonts w:cs="Arial"/>
          <w:b/>
          <w:lang w:val="ca-ES"/>
        </w:rPr>
        <w:t>6.0.- RECTIFICACIÓ D’ACORD D‘ADJUDICACIÓ DEL LOT. 4/2023 DE VEHÍCLES CEDITS PER PARTICULARS A L’AJUNTAMENT PEL SEU DESBALLESTAMENT</w:t>
      </w:r>
    </w:p>
    <w:p w14:paraId="68D33201" w14:textId="77777777" w:rsidR="005A1ED5" w:rsidRDefault="005A1ED5" w:rsidP="005A1ED5">
      <w:pPr>
        <w:rPr>
          <w:rFonts w:cs="Arial"/>
          <w:lang w:val="ca-ES"/>
        </w:rPr>
      </w:pPr>
    </w:p>
    <w:p w14:paraId="25D58726" w14:textId="77777777" w:rsidR="005A1ED5" w:rsidRPr="00B01207" w:rsidRDefault="005A1ED5" w:rsidP="00B635C4">
      <w:pPr>
        <w:keepLines/>
        <w:spacing w:before="120" w:after="120"/>
        <w:rPr>
          <w:rFonts w:eastAsia="Times New Roman"/>
          <w:szCs w:val="20"/>
          <w:lang w:val="ca-ES" w:eastAsia="es-ES"/>
        </w:rPr>
      </w:pPr>
      <w:bookmarkStart w:id="8" w:name="X2023004039"/>
      <w:r w:rsidRPr="00B01207">
        <w:rPr>
          <w:rFonts w:eastAsia="Times New Roman"/>
          <w:szCs w:val="20"/>
          <w:lang w:val="ca-ES" w:eastAsia="es-ES"/>
        </w:rPr>
        <w:t xml:space="preserve">S’ACORDA: </w:t>
      </w:r>
    </w:p>
    <w:p w14:paraId="0BAE7454" w14:textId="77777777" w:rsidR="005A1ED5" w:rsidRPr="00B01207" w:rsidRDefault="005A1ED5" w:rsidP="00B635C4">
      <w:pPr>
        <w:keepLines/>
        <w:spacing w:before="120" w:after="120"/>
        <w:rPr>
          <w:rFonts w:eastAsia="Times New Roman"/>
          <w:szCs w:val="20"/>
          <w:lang w:val="ca-ES" w:eastAsia="es-ES"/>
        </w:rPr>
      </w:pPr>
      <w:r w:rsidRPr="00B01207">
        <w:rPr>
          <w:rFonts w:eastAsia="Times New Roman"/>
          <w:szCs w:val="20"/>
          <w:lang w:val="ca-ES" w:eastAsia="es-ES"/>
        </w:rPr>
        <w:lastRenderedPageBreak/>
        <w:t>Primer.- Rectificar l’error material sofert en l’acord de la Junta de Govern Local adoptat, en la sessió del dia 02 de novembre de 2023, canviant l’import total a abonar per part de l’interessat a 216,00 € i comunicar l’abonament de 30,00 €, que és la diferència de l’import ja abonat de 186,00 €.</w:t>
      </w:r>
    </w:p>
    <w:p w14:paraId="3EB184D8" w14:textId="77777777" w:rsidR="005A1ED5" w:rsidRPr="00B01207" w:rsidRDefault="005A1ED5" w:rsidP="00B635C4">
      <w:pPr>
        <w:keepLines/>
        <w:spacing w:before="120" w:after="120"/>
        <w:rPr>
          <w:rFonts w:eastAsia="Times New Roman" w:cs="Arial"/>
          <w:szCs w:val="20"/>
          <w:lang w:val="ca-ES" w:eastAsia="es-ES"/>
        </w:rPr>
      </w:pPr>
      <w:r w:rsidRPr="00B01207">
        <w:rPr>
          <w:rFonts w:eastAsia="Times New Roman" w:cs="Arial"/>
          <w:kern w:val="22"/>
          <w:sz w:val="24"/>
          <w:szCs w:val="24"/>
          <w:lang w:val="ca-ES" w:eastAsia="es-ES"/>
        </w:rPr>
        <w:t>Segon.- Notificar aquest acord a la Tresoreria Municipal i a l’interessat amb expressió dels recursos que es poden interposar.</w:t>
      </w:r>
    </w:p>
    <w:p w14:paraId="3B423380" w14:textId="77777777" w:rsidR="005A1ED5" w:rsidRPr="00FD76EF" w:rsidRDefault="005A1ED5" w:rsidP="00B635C4">
      <w:pPr>
        <w:spacing w:line="276" w:lineRule="auto"/>
        <w:rPr>
          <w:rFonts w:cs="Arial"/>
          <w:highlight w:val="yellow"/>
          <w:lang w:val="ca-ES" w:eastAsia="es-ES"/>
        </w:rPr>
      </w:pPr>
    </w:p>
    <w:p w14:paraId="36E1E77D" w14:textId="77777777" w:rsidR="00783B52" w:rsidRDefault="00783B52" w:rsidP="00783B52">
      <w:pPr>
        <w:rPr>
          <w:rFonts w:cs="Arial"/>
          <w:lang w:val="ca-ES"/>
        </w:rPr>
      </w:pPr>
      <w:bookmarkStart w:id="9" w:name="DOCUMENTO_20638190"/>
      <w:bookmarkEnd w:id="8"/>
      <w:bookmarkEnd w:id="9"/>
      <w:r>
        <w:rPr>
          <w:rFonts w:cs="Arial"/>
          <w:b/>
          <w:lang w:val="ca-ES"/>
        </w:rPr>
        <w:t>7.0.- CANVI D’UBICACIÓ D’UNA ZONA DE CÀRREGA I DESCÀRREGA AL CARRER STA. EULÀLIA</w:t>
      </w:r>
    </w:p>
    <w:p w14:paraId="137A7F0E" w14:textId="77777777" w:rsidR="00783B52" w:rsidRDefault="00783B52" w:rsidP="00783B52">
      <w:pPr>
        <w:rPr>
          <w:rFonts w:cs="Arial"/>
          <w:lang w:val="ca-ES"/>
        </w:rPr>
      </w:pPr>
    </w:p>
    <w:p w14:paraId="42ACCF02" w14:textId="77777777" w:rsidR="00783B52" w:rsidRPr="00B74581" w:rsidRDefault="00783B52" w:rsidP="00326320">
      <w:pPr>
        <w:spacing w:after="120"/>
        <w:rPr>
          <w:rFonts w:eastAsia="Times New Roman" w:cs="Arial"/>
          <w:lang w:val="ca-ES" w:eastAsia="es-ES"/>
        </w:rPr>
      </w:pPr>
      <w:bookmarkStart w:id="10" w:name="X2023003537"/>
      <w:bookmarkStart w:id="11" w:name="_Hlk160522480"/>
      <w:bookmarkStart w:id="12" w:name="_Hlk1726710"/>
      <w:bookmarkStart w:id="13" w:name="_Hlk167698195"/>
      <w:bookmarkStart w:id="14" w:name="_Hlk160797330"/>
      <w:bookmarkStart w:id="15" w:name="_Hlk138755267"/>
      <w:bookmarkStart w:id="16" w:name="_Hlk99622748"/>
      <w:r w:rsidRPr="00B74581">
        <w:rPr>
          <w:rFonts w:eastAsia="Times New Roman" w:cs="Arial"/>
          <w:b/>
          <w:bCs/>
          <w:lang w:val="ca-ES" w:eastAsia="es-ES"/>
        </w:rPr>
        <w:t>S’ACORDA:</w:t>
      </w:r>
    </w:p>
    <w:p w14:paraId="7A8E591D" w14:textId="77777777" w:rsidR="00783B52" w:rsidRPr="00B74581" w:rsidRDefault="00783B52" w:rsidP="00326320">
      <w:pPr>
        <w:keepLines/>
        <w:spacing w:before="120" w:after="120"/>
        <w:rPr>
          <w:rFonts w:eastAsia="Times New Roman" w:cs="Arial"/>
          <w:lang w:val="ca-ES" w:eastAsia="es-ES"/>
        </w:rPr>
      </w:pPr>
      <w:r w:rsidRPr="00B74581">
        <w:rPr>
          <w:rFonts w:eastAsia="Times New Roman" w:cs="Arial"/>
          <w:lang w:val="ca-ES" w:eastAsia="es-ES"/>
        </w:rPr>
        <w:t>PRIMER.- Aprovar el canvi d’ubicació de la zona de càrrega i descàrrega del carrer Santa Eulàlia (davant de l’IES Pere Ribot al carrer Santa Eulàlia, 128, despintant i pintant les zones afectades.</w:t>
      </w:r>
    </w:p>
    <w:p w14:paraId="41FDA220" w14:textId="77777777" w:rsidR="00783B52" w:rsidRPr="00B74581" w:rsidRDefault="00783B52" w:rsidP="00326320">
      <w:pPr>
        <w:keepLines/>
        <w:spacing w:before="120" w:after="120"/>
        <w:rPr>
          <w:rFonts w:eastAsia="Times New Roman" w:cs="Arial"/>
          <w:lang w:val="ca-ES" w:eastAsia="es-ES"/>
        </w:rPr>
      </w:pPr>
      <w:r w:rsidRPr="00B74581">
        <w:rPr>
          <w:rFonts w:eastAsia="Times New Roman" w:cs="Arial"/>
          <w:lang w:val="ca-ES" w:eastAsia="es-ES"/>
        </w:rPr>
        <w:t xml:space="preserve">SEGON.- Comunicar a </w:t>
      </w:r>
      <w:r w:rsidRPr="00B74581">
        <w:rPr>
          <w:rFonts w:cs="Arial"/>
          <w:color w:val="000000"/>
          <w:szCs w:val="20"/>
          <w:lang w:val="ca-ES" w:eastAsia="ca-ES" w:bidi="yi-Hebr"/>
        </w:rPr>
        <w:t>la Sra. M</w:t>
      </w:r>
      <w:r>
        <w:rPr>
          <w:rFonts w:cs="Arial"/>
          <w:color w:val="000000"/>
          <w:szCs w:val="20"/>
          <w:lang w:val="ca-ES" w:eastAsia="ca-ES" w:bidi="yi-Hebr"/>
        </w:rPr>
        <w:t>.</w:t>
      </w:r>
      <w:r w:rsidRPr="00B74581">
        <w:rPr>
          <w:rFonts w:cs="Arial"/>
          <w:color w:val="000000"/>
          <w:szCs w:val="20"/>
          <w:lang w:val="ca-ES" w:eastAsia="ca-ES" w:bidi="yi-Hebr"/>
        </w:rPr>
        <w:t>F</w:t>
      </w:r>
      <w:r>
        <w:rPr>
          <w:rFonts w:cs="Arial"/>
          <w:color w:val="000000"/>
          <w:szCs w:val="20"/>
          <w:lang w:val="ca-ES" w:eastAsia="ca-ES" w:bidi="yi-Hebr"/>
        </w:rPr>
        <w:t>.</w:t>
      </w:r>
      <w:r w:rsidRPr="00B74581">
        <w:rPr>
          <w:rFonts w:cs="Arial"/>
          <w:color w:val="000000"/>
          <w:szCs w:val="20"/>
          <w:lang w:val="ca-ES" w:eastAsia="ca-ES" w:bidi="yi-Hebr"/>
        </w:rPr>
        <w:t>M</w:t>
      </w:r>
      <w:r>
        <w:rPr>
          <w:rFonts w:cs="Arial"/>
          <w:color w:val="000000"/>
          <w:szCs w:val="20"/>
          <w:lang w:val="ca-ES" w:eastAsia="ca-ES" w:bidi="yi-Hebr"/>
        </w:rPr>
        <w:t>.</w:t>
      </w:r>
      <w:r w:rsidRPr="00B74581">
        <w:rPr>
          <w:rFonts w:eastAsia="Times New Roman" w:cs="Arial"/>
          <w:lang w:val="ca-ES" w:eastAsia="es-ES"/>
        </w:rPr>
        <w:t xml:space="preserve"> l’acord d’aquesta proposta amb expressió dels recursos que es puguin interposar.</w:t>
      </w:r>
    </w:p>
    <w:p w14:paraId="3A417161" w14:textId="77777777" w:rsidR="00783B52" w:rsidRPr="00B74581" w:rsidRDefault="00783B52" w:rsidP="00326320">
      <w:pPr>
        <w:keepLines/>
        <w:spacing w:before="120" w:after="120"/>
        <w:rPr>
          <w:rFonts w:eastAsia="Times New Roman" w:cs="Arial"/>
          <w:lang w:val="ca-ES" w:eastAsia="es-ES"/>
        </w:rPr>
      </w:pPr>
      <w:r w:rsidRPr="00B74581">
        <w:rPr>
          <w:rFonts w:eastAsia="Times New Roman" w:cs="Arial"/>
          <w:lang w:val="ca-ES" w:eastAsia="es-ES"/>
        </w:rPr>
        <w:t>TERCER.- Comunicar als Serveis Territorials l’acord de la present proposta per a assignar les tasques.</w:t>
      </w:r>
      <w:bookmarkEnd w:id="13"/>
      <w:r w:rsidRPr="00B74581">
        <w:rPr>
          <w:rFonts w:eastAsia="Times New Roman" w:cs="Arial"/>
          <w:lang w:val="ca-ES" w:eastAsia="es-ES"/>
        </w:rPr>
        <w:t xml:space="preserve">  </w:t>
      </w:r>
      <w:bookmarkEnd w:id="14"/>
      <w:r w:rsidRPr="00B74581">
        <w:rPr>
          <w:rFonts w:eastAsia="Times New Roman" w:cs="Arial"/>
          <w:lang w:val="ca-ES" w:eastAsia="es-ES"/>
        </w:rPr>
        <w:t xml:space="preserve"> </w:t>
      </w:r>
      <w:bookmarkEnd w:id="15"/>
    </w:p>
    <w:bookmarkEnd w:id="11"/>
    <w:bookmarkEnd w:id="12"/>
    <w:bookmarkEnd w:id="16"/>
    <w:p w14:paraId="7BA76236" w14:textId="77777777" w:rsidR="00783B52" w:rsidRPr="0049370E" w:rsidRDefault="00783B52" w:rsidP="00326320">
      <w:pPr>
        <w:spacing w:line="276" w:lineRule="auto"/>
        <w:rPr>
          <w:rFonts w:eastAsia="Times New Roman" w:cs="Arial"/>
          <w:highlight w:val="yellow"/>
          <w:lang w:val="ca-ES" w:eastAsia="es-ES"/>
        </w:rPr>
      </w:pPr>
    </w:p>
    <w:p w14:paraId="40AB5E1B" w14:textId="77777777" w:rsidR="009E6647" w:rsidRDefault="009E6647" w:rsidP="009E6647">
      <w:pPr>
        <w:rPr>
          <w:rFonts w:cs="Arial"/>
          <w:lang w:val="ca-ES"/>
        </w:rPr>
      </w:pPr>
      <w:bookmarkStart w:id="17" w:name="DOCUMENTO_20638194"/>
      <w:bookmarkEnd w:id="10"/>
      <w:bookmarkEnd w:id="17"/>
      <w:r>
        <w:rPr>
          <w:rFonts w:cs="Arial"/>
          <w:b/>
          <w:lang w:val="ca-ES"/>
        </w:rPr>
        <w:t>8.0.- INSTAL·LACIÓ DE MIRALLS D’AJUDA A LA VISIBILITAT A LA SORTIDA DEL PÀRQUING DEL CR SANTA MARIA 32</w:t>
      </w:r>
    </w:p>
    <w:p w14:paraId="094614DF" w14:textId="77777777" w:rsidR="009E6647" w:rsidRDefault="009E6647" w:rsidP="009E6647">
      <w:pPr>
        <w:rPr>
          <w:rFonts w:cs="Arial"/>
          <w:lang w:val="ca-ES"/>
        </w:rPr>
      </w:pPr>
    </w:p>
    <w:p w14:paraId="25D7AFA4" w14:textId="77777777" w:rsidR="009E6647" w:rsidRPr="00EA0AA9" w:rsidRDefault="009E6647" w:rsidP="002D4BA4">
      <w:pPr>
        <w:spacing w:after="120"/>
        <w:rPr>
          <w:rFonts w:cs="Arial"/>
          <w:b/>
          <w:bCs/>
          <w:lang w:val="ca-ES"/>
        </w:rPr>
      </w:pPr>
      <w:bookmarkStart w:id="18" w:name="X2024001501"/>
      <w:r w:rsidRPr="00EA0AA9">
        <w:rPr>
          <w:rFonts w:cs="Arial"/>
          <w:b/>
          <w:bCs/>
          <w:lang w:val="ca-ES"/>
        </w:rPr>
        <w:t>S’ACORDA  :</w:t>
      </w:r>
    </w:p>
    <w:p w14:paraId="5E79EEF5" w14:textId="77777777" w:rsidR="009E6647" w:rsidRPr="00EA0AA9" w:rsidRDefault="009E6647" w:rsidP="002D4BA4">
      <w:pPr>
        <w:pStyle w:val="Normal10"/>
        <w:rPr>
          <w:rFonts w:cs="Arial"/>
          <w:szCs w:val="22"/>
        </w:rPr>
      </w:pPr>
      <w:r w:rsidRPr="00EA0AA9">
        <w:rPr>
          <w:rFonts w:cs="Arial"/>
          <w:szCs w:val="22"/>
        </w:rPr>
        <w:t xml:space="preserve">PRIMER.- Col·locar </w:t>
      </w:r>
      <w:r>
        <w:rPr>
          <w:rFonts w:cs="Arial"/>
          <w:szCs w:val="22"/>
        </w:rPr>
        <w:t>dos</w:t>
      </w:r>
      <w:r w:rsidRPr="00EA0AA9">
        <w:rPr>
          <w:rFonts w:cs="Arial"/>
          <w:szCs w:val="22"/>
        </w:rPr>
        <w:t xml:space="preserve"> mirall</w:t>
      </w:r>
      <w:r>
        <w:rPr>
          <w:rFonts w:cs="Arial"/>
          <w:szCs w:val="22"/>
        </w:rPr>
        <w:t>s</w:t>
      </w:r>
      <w:r w:rsidRPr="00EA0AA9">
        <w:rPr>
          <w:rFonts w:cs="Arial"/>
          <w:szCs w:val="22"/>
        </w:rPr>
        <w:t xml:space="preserve"> d’ajuda i el</w:t>
      </w:r>
      <w:r>
        <w:rPr>
          <w:rFonts w:cs="Arial"/>
          <w:szCs w:val="22"/>
        </w:rPr>
        <w:t>s</w:t>
      </w:r>
      <w:r w:rsidRPr="00EA0AA9">
        <w:rPr>
          <w:rFonts w:cs="Arial"/>
          <w:szCs w:val="22"/>
        </w:rPr>
        <w:t xml:space="preserve"> seu</w:t>
      </w:r>
      <w:r>
        <w:rPr>
          <w:rFonts w:cs="Arial"/>
          <w:szCs w:val="22"/>
        </w:rPr>
        <w:t>s</w:t>
      </w:r>
      <w:r w:rsidRPr="00EA0AA9">
        <w:rPr>
          <w:rFonts w:cs="Arial"/>
          <w:szCs w:val="22"/>
        </w:rPr>
        <w:t xml:space="preserve"> pal</w:t>
      </w:r>
      <w:r>
        <w:rPr>
          <w:rFonts w:cs="Arial"/>
          <w:szCs w:val="22"/>
        </w:rPr>
        <w:t>s</w:t>
      </w:r>
      <w:r w:rsidRPr="00EA0AA9">
        <w:rPr>
          <w:rFonts w:cs="Arial"/>
          <w:szCs w:val="22"/>
        </w:rPr>
        <w:t xml:space="preserve"> corresponent</w:t>
      </w:r>
      <w:r>
        <w:rPr>
          <w:rFonts w:cs="Arial"/>
          <w:szCs w:val="22"/>
        </w:rPr>
        <w:t>s</w:t>
      </w:r>
      <w:r w:rsidRPr="00EA0AA9">
        <w:rPr>
          <w:rFonts w:cs="Arial"/>
          <w:szCs w:val="22"/>
        </w:rPr>
        <w:t xml:space="preserve"> al carrer </w:t>
      </w:r>
      <w:r>
        <w:rPr>
          <w:rFonts w:cs="Arial"/>
          <w:szCs w:val="22"/>
        </w:rPr>
        <w:t>Santa maria, 32 als costats</w:t>
      </w:r>
      <w:r w:rsidRPr="00EA0AA9">
        <w:rPr>
          <w:rFonts w:cs="Arial"/>
          <w:szCs w:val="22"/>
        </w:rPr>
        <w:t xml:space="preserve"> de la sortida del gual</w:t>
      </w:r>
      <w:r>
        <w:rPr>
          <w:rFonts w:cs="Arial"/>
          <w:szCs w:val="22"/>
        </w:rPr>
        <w:t>.</w:t>
      </w:r>
    </w:p>
    <w:p w14:paraId="06D118AE" w14:textId="77777777" w:rsidR="009E6647" w:rsidRPr="00EA0AA9" w:rsidRDefault="009E6647" w:rsidP="002D4BA4">
      <w:pPr>
        <w:pStyle w:val="Normal10"/>
        <w:rPr>
          <w:rFonts w:cs="Arial"/>
          <w:szCs w:val="22"/>
        </w:rPr>
      </w:pPr>
      <w:r w:rsidRPr="00EA0AA9">
        <w:rPr>
          <w:rFonts w:cs="Arial"/>
          <w:szCs w:val="22"/>
        </w:rPr>
        <w:t xml:space="preserve">SEGON.- </w:t>
      </w:r>
      <w:r>
        <w:rPr>
          <w:rFonts w:cs="Arial"/>
          <w:szCs w:val="22"/>
        </w:rPr>
        <w:t>Notificar el present acord a l’interessat i c</w:t>
      </w:r>
      <w:r w:rsidRPr="00EA0AA9">
        <w:rPr>
          <w:rFonts w:cs="Arial"/>
          <w:szCs w:val="22"/>
        </w:rPr>
        <w:t>omunicar que les despeses de la compra i col·locació dels miralls van a càrrec del sol·licitant.</w:t>
      </w:r>
    </w:p>
    <w:p w14:paraId="1EAC7F5D" w14:textId="77777777" w:rsidR="009E6647" w:rsidRPr="00EA0AA9" w:rsidRDefault="009E6647" w:rsidP="002D4BA4">
      <w:pPr>
        <w:pStyle w:val="Normal10"/>
        <w:rPr>
          <w:rFonts w:cs="Arial"/>
          <w:szCs w:val="22"/>
        </w:rPr>
      </w:pPr>
      <w:r w:rsidRPr="00EA0AA9">
        <w:rPr>
          <w:rFonts w:cs="Arial"/>
          <w:szCs w:val="22"/>
        </w:rPr>
        <w:t>TERCER.- Comunicar a</w:t>
      </w:r>
      <w:r>
        <w:rPr>
          <w:rFonts w:cs="Arial"/>
          <w:szCs w:val="22"/>
        </w:rPr>
        <w:t xml:space="preserve">ls Serveis Territorials </w:t>
      </w:r>
      <w:r w:rsidRPr="00EA0AA9">
        <w:rPr>
          <w:rFonts w:cs="Arial"/>
          <w:szCs w:val="22"/>
        </w:rPr>
        <w:t>l’acord de la present proposta</w:t>
      </w:r>
      <w:r>
        <w:rPr>
          <w:rFonts w:cs="Arial"/>
          <w:szCs w:val="22"/>
        </w:rPr>
        <w:t xml:space="preserve"> per a assignar les tasques</w:t>
      </w:r>
      <w:r w:rsidRPr="00EA0AA9">
        <w:rPr>
          <w:rFonts w:cs="Arial"/>
          <w:szCs w:val="22"/>
        </w:rPr>
        <w:t xml:space="preserve">.   </w:t>
      </w:r>
    </w:p>
    <w:bookmarkEnd w:id="18"/>
    <w:p w14:paraId="3BDD243B" w14:textId="77777777" w:rsidR="00402B02" w:rsidRDefault="00402B02" w:rsidP="00417994">
      <w:pPr>
        <w:rPr>
          <w:rFonts w:cs="Arial"/>
          <w:b/>
          <w:lang w:val="ca-ES"/>
        </w:rPr>
      </w:pPr>
    </w:p>
    <w:p w14:paraId="474ED81A" w14:textId="32A69634" w:rsidR="00417994" w:rsidRDefault="00417994" w:rsidP="00417994">
      <w:pPr>
        <w:rPr>
          <w:rFonts w:cs="Arial"/>
          <w:lang w:val="ca-ES"/>
        </w:rPr>
      </w:pPr>
      <w:r>
        <w:rPr>
          <w:rFonts w:cs="Arial"/>
          <w:b/>
          <w:lang w:val="ca-ES"/>
        </w:rPr>
        <w:t>9.0.- RENOVACIÓ DE CONCESSIÓ DE LLICÈNCIA PER ÚS D’ARMA D’AIRE COMPRIMIT NÚM. 62/24 PER A C.R.O.</w:t>
      </w:r>
    </w:p>
    <w:p w14:paraId="36C528E6" w14:textId="77777777" w:rsidR="00417994" w:rsidRDefault="00417994" w:rsidP="00417994">
      <w:pPr>
        <w:rPr>
          <w:rFonts w:cs="Arial"/>
          <w:lang w:val="ca-ES"/>
        </w:rPr>
      </w:pPr>
    </w:p>
    <w:p w14:paraId="0CA3AFD5" w14:textId="77777777" w:rsidR="00417994" w:rsidRPr="00742311" w:rsidRDefault="00417994" w:rsidP="004B41C7">
      <w:pPr>
        <w:rPr>
          <w:rFonts w:cs="Arial"/>
          <w:b/>
          <w:kern w:val="22"/>
          <w:lang w:val="ca-ES" w:eastAsia="es-ES"/>
        </w:rPr>
      </w:pPr>
      <w:bookmarkStart w:id="19" w:name="X2024002499"/>
      <w:r w:rsidRPr="00742311">
        <w:rPr>
          <w:rFonts w:cs="Arial"/>
          <w:b/>
          <w:kern w:val="22"/>
          <w:lang w:val="ca-ES" w:eastAsia="es-ES"/>
        </w:rPr>
        <w:t>S’ACORDA:  </w:t>
      </w:r>
    </w:p>
    <w:p w14:paraId="7E9D2FAE" w14:textId="77777777" w:rsidR="00417994" w:rsidRPr="00742311" w:rsidRDefault="00417994" w:rsidP="004B41C7">
      <w:pPr>
        <w:rPr>
          <w:rFonts w:cs="Arial"/>
          <w:highlight w:val="yellow"/>
          <w:lang w:val="ca-ES" w:eastAsia="es-ES"/>
        </w:rPr>
      </w:pPr>
    </w:p>
    <w:p w14:paraId="6F3B13FA" w14:textId="77777777" w:rsidR="00417994" w:rsidRPr="00742311" w:rsidRDefault="00417994" w:rsidP="004B41C7">
      <w:pPr>
        <w:spacing w:line="276" w:lineRule="auto"/>
        <w:rPr>
          <w:rFonts w:cs="Arial"/>
          <w:lang w:val="ca-ES" w:eastAsia="es-ES"/>
        </w:rPr>
      </w:pPr>
      <w:r w:rsidRPr="00742311">
        <w:rPr>
          <w:rFonts w:cs="Arial"/>
          <w:lang w:val="ca-ES" w:eastAsia="es-ES"/>
        </w:rPr>
        <w:t xml:space="preserve">Primer: Concedir la </w:t>
      </w:r>
      <w:r>
        <w:rPr>
          <w:rFonts w:cs="Arial"/>
          <w:lang w:val="ca-ES" w:eastAsia="es-ES"/>
        </w:rPr>
        <w:t xml:space="preserve">renovació de la </w:t>
      </w:r>
      <w:r w:rsidRPr="00742311">
        <w:rPr>
          <w:rFonts w:cs="Arial"/>
          <w:lang w:val="ca-ES" w:eastAsia="es-ES"/>
        </w:rPr>
        <w:t>llicència per a l’ús de l</w:t>
      </w:r>
      <w:r>
        <w:rPr>
          <w:rFonts w:cs="Arial"/>
          <w:lang w:val="ca-ES" w:eastAsia="es-ES"/>
        </w:rPr>
        <w:t>’</w:t>
      </w:r>
      <w:r w:rsidRPr="00742311">
        <w:rPr>
          <w:rFonts w:cs="Arial"/>
          <w:lang w:val="ca-ES" w:eastAsia="es-ES"/>
        </w:rPr>
        <w:t>esmentad</w:t>
      </w:r>
      <w:r>
        <w:rPr>
          <w:rFonts w:cs="Arial"/>
          <w:lang w:val="ca-ES" w:eastAsia="es-ES"/>
        </w:rPr>
        <w:t>a</w:t>
      </w:r>
      <w:r w:rsidRPr="00742311">
        <w:rPr>
          <w:rFonts w:cs="Arial"/>
          <w:lang w:val="ca-ES" w:eastAsia="es-ES"/>
        </w:rPr>
        <w:t xml:space="preserve"> arm</w:t>
      </w:r>
      <w:r>
        <w:rPr>
          <w:rFonts w:cs="Arial"/>
          <w:lang w:val="ca-ES" w:eastAsia="es-ES"/>
        </w:rPr>
        <w:t>a</w:t>
      </w:r>
      <w:r w:rsidRPr="00742311">
        <w:rPr>
          <w:rFonts w:cs="Arial"/>
          <w:lang w:val="ca-ES" w:eastAsia="es-ES"/>
        </w:rPr>
        <w:t xml:space="preserve"> a la persona que seguidament es relaciona</w:t>
      </w:r>
      <w:r>
        <w:rPr>
          <w:rFonts w:cs="Arial"/>
          <w:lang w:val="ca-ES" w:eastAsia="es-ES"/>
        </w:rPr>
        <w:t>, assignant la numeració de la llicència 62/24</w:t>
      </w:r>
      <w:r w:rsidRPr="00742311">
        <w:rPr>
          <w:rFonts w:cs="Arial"/>
          <w:lang w:val="ca-ES" w:eastAsia="es-ES"/>
        </w:rPr>
        <w:t>:</w:t>
      </w:r>
    </w:p>
    <w:p w14:paraId="487A6212" w14:textId="77777777" w:rsidR="00417994" w:rsidRPr="00742311" w:rsidRDefault="00417994" w:rsidP="004B41C7">
      <w:pPr>
        <w:spacing w:line="276" w:lineRule="auto"/>
        <w:rPr>
          <w:rFonts w:cs="Arial"/>
          <w:lang w:val="ca-ES" w:eastAsia="es-ES"/>
        </w:rPr>
      </w:pPr>
    </w:p>
    <w:p w14:paraId="1A1116F2" w14:textId="77777777" w:rsidR="00417994" w:rsidRDefault="00417994" w:rsidP="004B41C7">
      <w:pPr>
        <w:suppressAutoHyphens/>
        <w:autoSpaceDN w:val="0"/>
        <w:spacing w:line="254" w:lineRule="auto"/>
        <w:ind w:left="708"/>
        <w:textAlignment w:val="baseline"/>
        <w:rPr>
          <w:rFonts w:cs="Arial"/>
          <w:lang w:val="ca-ES"/>
        </w:rPr>
      </w:pPr>
      <w:r>
        <w:rPr>
          <w:rFonts w:cs="Arial"/>
          <w:b/>
          <w:bCs/>
          <w:lang w:val="ca-ES"/>
        </w:rPr>
        <w:t>Nom:</w:t>
      </w:r>
      <w:r>
        <w:rPr>
          <w:rFonts w:cs="Arial"/>
          <w:lang w:val="ca-ES"/>
        </w:rPr>
        <w:t xml:space="preserve"> </w:t>
      </w:r>
      <w:r>
        <w:rPr>
          <w:rFonts w:cs="Arial"/>
          <w:lang w:val="ca-ES"/>
        </w:rPr>
        <w:tab/>
      </w:r>
      <w:r>
        <w:rPr>
          <w:rFonts w:cs="Arial"/>
          <w:lang w:val="ca-ES"/>
        </w:rPr>
        <w:tab/>
      </w:r>
      <w:r>
        <w:rPr>
          <w:rFonts w:cs="Arial"/>
          <w:lang w:val="ca-ES"/>
        </w:rPr>
        <w:tab/>
        <w:t>C.R.O.</w:t>
      </w:r>
    </w:p>
    <w:p w14:paraId="1CAA038E" w14:textId="77777777" w:rsidR="00417994" w:rsidRDefault="00417994" w:rsidP="004B41C7">
      <w:pPr>
        <w:suppressAutoHyphens/>
        <w:autoSpaceDN w:val="0"/>
        <w:spacing w:line="254" w:lineRule="auto"/>
        <w:ind w:left="708"/>
        <w:textAlignment w:val="baseline"/>
        <w:rPr>
          <w:rFonts w:cs="Arial"/>
          <w:lang w:val="ca-ES"/>
        </w:rPr>
      </w:pPr>
      <w:r>
        <w:rPr>
          <w:rFonts w:cs="Arial"/>
          <w:b/>
          <w:bCs/>
          <w:lang w:val="ca-ES"/>
        </w:rPr>
        <w:t>NIE:</w:t>
      </w:r>
      <w:r>
        <w:rPr>
          <w:rFonts w:cs="Arial"/>
          <w:lang w:val="ca-ES"/>
        </w:rPr>
        <w:tab/>
      </w:r>
      <w:r>
        <w:rPr>
          <w:rFonts w:cs="Arial"/>
          <w:lang w:val="ca-ES"/>
        </w:rPr>
        <w:tab/>
      </w:r>
      <w:r>
        <w:rPr>
          <w:rFonts w:cs="Arial"/>
          <w:lang w:val="ca-ES"/>
        </w:rPr>
        <w:tab/>
        <w:t>...</w:t>
      </w:r>
    </w:p>
    <w:p w14:paraId="4157168F" w14:textId="77777777" w:rsidR="00417994" w:rsidRDefault="00417994" w:rsidP="004B41C7">
      <w:pPr>
        <w:suppressAutoHyphens/>
        <w:autoSpaceDN w:val="0"/>
        <w:spacing w:line="254" w:lineRule="auto"/>
        <w:ind w:left="708"/>
        <w:textAlignment w:val="baseline"/>
        <w:rPr>
          <w:rFonts w:cs="Arial"/>
          <w:lang w:val="ca-ES"/>
        </w:rPr>
      </w:pPr>
      <w:r>
        <w:rPr>
          <w:rFonts w:cs="Arial"/>
          <w:b/>
          <w:bCs/>
          <w:lang w:val="ca-ES"/>
        </w:rPr>
        <w:t>Domicili:</w:t>
      </w:r>
      <w:r>
        <w:rPr>
          <w:rFonts w:cs="Arial"/>
          <w:lang w:val="ca-ES"/>
        </w:rPr>
        <w:tab/>
      </w:r>
      <w:r>
        <w:rPr>
          <w:rFonts w:cs="Arial"/>
          <w:lang w:val="ca-ES"/>
        </w:rPr>
        <w:tab/>
        <w:t>... VILASSAR DE MAR</w:t>
      </w:r>
    </w:p>
    <w:p w14:paraId="450939BA" w14:textId="77777777" w:rsidR="00417994" w:rsidRDefault="00417994" w:rsidP="004B41C7">
      <w:pPr>
        <w:suppressAutoHyphens/>
        <w:autoSpaceDN w:val="0"/>
        <w:spacing w:line="254" w:lineRule="auto"/>
        <w:ind w:left="708"/>
        <w:textAlignment w:val="baseline"/>
        <w:rPr>
          <w:rFonts w:cs="Arial"/>
          <w:lang w:val="ca-ES"/>
        </w:rPr>
      </w:pPr>
      <w:r>
        <w:rPr>
          <w:rFonts w:cs="Arial"/>
          <w:b/>
          <w:bCs/>
          <w:lang w:val="ca-ES"/>
        </w:rPr>
        <w:t>Telf.:</w:t>
      </w:r>
      <w:r>
        <w:rPr>
          <w:rFonts w:cs="Arial"/>
          <w:b/>
          <w:bCs/>
          <w:lang w:val="ca-ES"/>
        </w:rPr>
        <w:tab/>
      </w:r>
      <w:r>
        <w:rPr>
          <w:rFonts w:cs="Arial"/>
          <w:lang w:val="ca-ES"/>
        </w:rPr>
        <w:tab/>
      </w:r>
      <w:r>
        <w:rPr>
          <w:rFonts w:cs="Arial"/>
          <w:lang w:val="ca-ES"/>
        </w:rPr>
        <w:tab/>
        <w:t>...</w:t>
      </w:r>
    </w:p>
    <w:p w14:paraId="0DF85CE1" w14:textId="77777777" w:rsidR="00417994" w:rsidRDefault="00417994" w:rsidP="004B41C7">
      <w:pPr>
        <w:suppressAutoHyphens/>
        <w:autoSpaceDN w:val="0"/>
        <w:spacing w:line="254" w:lineRule="auto"/>
        <w:ind w:left="708"/>
        <w:textAlignment w:val="baseline"/>
        <w:rPr>
          <w:rFonts w:cs="Arial"/>
          <w:lang w:val="ca-ES"/>
        </w:rPr>
      </w:pPr>
    </w:p>
    <w:p w14:paraId="0C0FE215" w14:textId="77777777" w:rsidR="00417994" w:rsidRDefault="00417994" w:rsidP="004B41C7">
      <w:pPr>
        <w:suppressAutoHyphens/>
        <w:autoSpaceDN w:val="0"/>
        <w:spacing w:line="254" w:lineRule="auto"/>
        <w:ind w:left="2832" w:hanging="2124"/>
        <w:textAlignment w:val="baseline"/>
        <w:rPr>
          <w:rFonts w:cs="Arial"/>
          <w:lang w:val="ca-ES"/>
        </w:rPr>
      </w:pPr>
      <w:r>
        <w:rPr>
          <w:rFonts w:cs="Arial"/>
          <w:b/>
          <w:bCs/>
          <w:lang w:val="ca-ES"/>
        </w:rPr>
        <w:t>Tipus d’arma:</w:t>
      </w:r>
      <w:r>
        <w:rPr>
          <w:rFonts w:cs="Arial"/>
          <w:lang w:val="ca-ES"/>
        </w:rPr>
        <w:tab/>
        <w:t xml:space="preserve">Pistola d’aire comprimit categoria 4.1 </w:t>
      </w:r>
    </w:p>
    <w:p w14:paraId="5860F7E6" w14:textId="77777777" w:rsidR="00417994" w:rsidRDefault="00417994" w:rsidP="004B41C7">
      <w:pPr>
        <w:suppressAutoHyphens/>
        <w:autoSpaceDN w:val="0"/>
        <w:spacing w:line="254" w:lineRule="auto"/>
        <w:ind w:left="708"/>
        <w:textAlignment w:val="baseline"/>
        <w:rPr>
          <w:rFonts w:cs="Arial"/>
          <w:lang w:val="ca-ES"/>
        </w:rPr>
      </w:pPr>
      <w:r>
        <w:rPr>
          <w:rFonts w:cs="Arial"/>
          <w:b/>
          <w:bCs/>
          <w:lang w:val="ca-ES"/>
        </w:rPr>
        <w:t>Marca:</w:t>
      </w:r>
      <w:r>
        <w:rPr>
          <w:rFonts w:cs="Arial"/>
          <w:b/>
          <w:bCs/>
          <w:lang w:val="ca-ES"/>
        </w:rPr>
        <w:tab/>
      </w:r>
      <w:r>
        <w:rPr>
          <w:rFonts w:cs="Arial"/>
          <w:lang w:val="ca-ES"/>
        </w:rPr>
        <w:tab/>
        <w:t>STEYR</w:t>
      </w:r>
    </w:p>
    <w:p w14:paraId="1B131C35" w14:textId="77777777" w:rsidR="00417994" w:rsidRDefault="00417994" w:rsidP="004B41C7">
      <w:pPr>
        <w:suppressAutoHyphens/>
        <w:autoSpaceDN w:val="0"/>
        <w:spacing w:line="254" w:lineRule="auto"/>
        <w:ind w:left="708"/>
        <w:textAlignment w:val="baseline"/>
        <w:rPr>
          <w:rFonts w:cs="Arial"/>
          <w:lang w:val="ca-ES"/>
        </w:rPr>
      </w:pPr>
      <w:r>
        <w:rPr>
          <w:rFonts w:cs="Arial"/>
          <w:b/>
          <w:bCs/>
          <w:lang w:val="ca-ES"/>
        </w:rPr>
        <w:t>Model:</w:t>
      </w:r>
      <w:r>
        <w:rPr>
          <w:rFonts w:cs="Arial"/>
          <w:b/>
          <w:bCs/>
          <w:lang w:val="ca-ES"/>
        </w:rPr>
        <w:tab/>
      </w:r>
      <w:r>
        <w:rPr>
          <w:rFonts w:cs="Arial"/>
          <w:lang w:val="ca-ES"/>
        </w:rPr>
        <w:tab/>
        <w:t>LP50</w:t>
      </w:r>
    </w:p>
    <w:p w14:paraId="472DD513" w14:textId="77777777" w:rsidR="00417994" w:rsidRDefault="00417994" w:rsidP="004B41C7">
      <w:pPr>
        <w:suppressAutoHyphens/>
        <w:autoSpaceDN w:val="0"/>
        <w:spacing w:line="254" w:lineRule="auto"/>
        <w:ind w:left="708"/>
        <w:textAlignment w:val="baseline"/>
        <w:rPr>
          <w:rFonts w:cs="Arial"/>
          <w:lang w:val="ca-ES"/>
        </w:rPr>
      </w:pPr>
      <w:r>
        <w:rPr>
          <w:rFonts w:cs="Arial"/>
          <w:b/>
          <w:bCs/>
          <w:lang w:val="ca-ES"/>
        </w:rPr>
        <w:lastRenderedPageBreak/>
        <w:t>Núm. sèrie:</w:t>
      </w:r>
      <w:r>
        <w:rPr>
          <w:rFonts w:cs="Arial"/>
          <w:lang w:val="ca-ES"/>
        </w:rPr>
        <w:tab/>
      </w:r>
      <w:r>
        <w:rPr>
          <w:rFonts w:cs="Arial"/>
          <w:lang w:val="ca-ES"/>
        </w:rPr>
        <w:tab/>
        <w:t>812142</w:t>
      </w:r>
    </w:p>
    <w:p w14:paraId="4454201B" w14:textId="77777777" w:rsidR="00417994" w:rsidRDefault="00417994" w:rsidP="004B41C7">
      <w:pPr>
        <w:suppressAutoHyphens/>
        <w:autoSpaceDN w:val="0"/>
        <w:spacing w:line="254" w:lineRule="auto"/>
        <w:ind w:left="708"/>
        <w:textAlignment w:val="baseline"/>
        <w:rPr>
          <w:rFonts w:cs="Arial"/>
          <w:lang w:val="ca-ES"/>
        </w:rPr>
      </w:pPr>
      <w:r>
        <w:rPr>
          <w:rFonts w:cs="Arial"/>
          <w:b/>
          <w:bCs/>
          <w:lang w:val="ca-ES"/>
        </w:rPr>
        <w:t>Calibre:</w:t>
      </w:r>
      <w:r>
        <w:rPr>
          <w:rFonts w:cs="Arial"/>
          <w:lang w:val="ca-ES"/>
        </w:rPr>
        <w:tab/>
      </w:r>
      <w:r>
        <w:rPr>
          <w:rFonts w:cs="Arial"/>
          <w:lang w:val="ca-ES"/>
        </w:rPr>
        <w:tab/>
        <w:t>4,5 mm</w:t>
      </w:r>
    </w:p>
    <w:p w14:paraId="6A607C5B" w14:textId="77777777" w:rsidR="00417994" w:rsidRDefault="00417994" w:rsidP="004B41C7">
      <w:pPr>
        <w:suppressAutoHyphens/>
        <w:autoSpaceDN w:val="0"/>
        <w:spacing w:line="254" w:lineRule="auto"/>
        <w:ind w:left="708"/>
        <w:textAlignment w:val="baseline"/>
        <w:rPr>
          <w:rFonts w:cs="Arial"/>
          <w:lang w:val="ca-ES"/>
        </w:rPr>
      </w:pPr>
    </w:p>
    <w:p w14:paraId="128F9304" w14:textId="77777777" w:rsidR="00417994" w:rsidRDefault="00417994" w:rsidP="004B41C7">
      <w:pPr>
        <w:suppressAutoHyphens/>
        <w:autoSpaceDN w:val="0"/>
        <w:spacing w:line="254" w:lineRule="auto"/>
        <w:ind w:left="708"/>
        <w:textAlignment w:val="baseline"/>
        <w:rPr>
          <w:rFonts w:cs="Arial"/>
          <w:lang w:val="ca-ES"/>
        </w:rPr>
      </w:pPr>
      <w:r>
        <w:rPr>
          <w:rFonts w:cs="Arial"/>
          <w:lang w:val="ca-ES"/>
        </w:rPr>
        <w:t>Validesa de la llicència:</w:t>
      </w:r>
      <w:r>
        <w:rPr>
          <w:rFonts w:cs="Arial"/>
          <w:lang w:val="ca-ES"/>
        </w:rPr>
        <w:tab/>
        <w:t>5 anys</w:t>
      </w:r>
    </w:p>
    <w:p w14:paraId="2907BFC5" w14:textId="77777777" w:rsidR="00417994" w:rsidRDefault="00417994" w:rsidP="004B41C7">
      <w:pPr>
        <w:suppressAutoHyphens/>
        <w:autoSpaceDN w:val="0"/>
        <w:spacing w:line="256" w:lineRule="auto"/>
        <w:ind w:left="708"/>
        <w:textAlignment w:val="baseline"/>
        <w:rPr>
          <w:rFonts w:cs="Arial"/>
          <w:lang w:val="ca-ES"/>
        </w:rPr>
      </w:pPr>
    </w:p>
    <w:p w14:paraId="2954AEB3" w14:textId="77777777" w:rsidR="00417994" w:rsidRPr="00742311" w:rsidRDefault="00417994" w:rsidP="004B41C7">
      <w:pPr>
        <w:suppressAutoHyphens/>
        <w:autoSpaceDN w:val="0"/>
        <w:spacing w:line="256" w:lineRule="auto"/>
        <w:ind w:left="708"/>
        <w:textAlignment w:val="baseline"/>
        <w:rPr>
          <w:rFonts w:cs="Arial"/>
          <w:lang w:val="ca-ES"/>
        </w:rPr>
      </w:pPr>
    </w:p>
    <w:p w14:paraId="30BEE378" w14:textId="77777777" w:rsidR="00417994" w:rsidRPr="00742311" w:rsidRDefault="00417994" w:rsidP="004B41C7">
      <w:pPr>
        <w:spacing w:line="276" w:lineRule="auto"/>
        <w:rPr>
          <w:rFonts w:cs="Arial"/>
          <w:lang w:val="ca-ES" w:eastAsia="es-ES"/>
        </w:rPr>
      </w:pPr>
      <w:r w:rsidRPr="00742311">
        <w:rPr>
          <w:rFonts w:cs="Arial"/>
          <w:lang w:val="ca-ES" w:eastAsia="es-ES"/>
        </w:rPr>
        <w:t>Segon:  Notificar aquest acord a l’interessat. L’interessat podrà recollir la corresponent targeta en les dependències de la Policia Local.</w:t>
      </w:r>
    </w:p>
    <w:p w14:paraId="26292F4A" w14:textId="77777777" w:rsidR="00417994" w:rsidRPr="00742311" w:rsidRDefault="00417994" w:rsidP="004B41C7">
      <w:pPr>
        <w:spacing w:line="276" w:lineRule="auto"/>
        <w:rPr>
          <w:rFonts w:cs="Arial"/>
          <w:lang w:val="ca-ES" w:eastAsia="es-ES"/>
        </w:rPr>
      </w:pPr>
    </w:p>
    <w:p w14:paraId="24C7912A" w14:textId="31A54EDD" w:rsidR="00417994" w:rsidRPr="00402B02" w:rsidRDefault="00417994" w:rsidP="00402B02">
      <w:pPr>
        <w:spacing w:line="276" w:lineRule="auto"/>
        <w:rPr>
          <w:rFonts w:cs="Arial"/>
          <w:highlight w:val="yellow"/>
          <w:lang w:val="ca-ES" w:eastAsia="es-ES"/>
        </w:rPr>
      </w:pPr>
      <w:r w:rsidRPr="00742311">
        <w:rPr>
          <w:rFonts w:cs="Arial"/>
          <w:lang w:val="ca-ES" w:eastAsia="es-ES"/>
        </w:rPr>
        <w:t>Tercer:  Notificar aquest acord a Intervenció d’armes de la Guàrdia Civil de Premià de Mar.</w:t>
      </w:r>
      <w:bookmarkStart w:id="20" w:name="DOCUMENTO_20638200"/>
      <w:bookmarkEnd w:id="19"/>
      <w:bookmarkEnd w:id="20"/>
    </w:p>
    <w:p w14:paraId="1718B301" w14:textId="77777777" w:rsidR="00417994" w:rsidRPr="00417994" w:rsidRDefault="00417994" w:rsidP="00417994">
      <w:pPr>
        <w:rPr>
          <w:rFonts w:cs="Arial"/>
          <w:lang w:val="ca-ES"/>
        </w:rPr>
      </w:pPr>
    </w:p>
    <w:p w14:paraId="2997FBED" w14:textId="77777777" w:rsidR="001C13F3" w:rsidRDefault="001C13F3" w:rsidP="001C13F3">
      <w:pPr>
        <w:rPr>
          <w:rFonts w:cs="Arial"/>
          <w:lang w:val="ca-ES"/>
        </w:rPr>
      </w:pPr>
      <w:r>
        <w:rPr>
          <w:rFonts w:cs="Arial"/>
          <w:b/>
          <w:lang w:val="ca-ES"/>
        </w:rPr>
        <w:t>10.0.- CANVI DE MATRÍCULA A LA PLAÇA D’ESTACIONAMENT PERSONALITZADA DE MOBILITAT REDUÏDA DEL CARRER SANT GUILLEM 1</w:t>
      </w:r>
    </w:p>
    <w:p w14:paraId="46A88B07" w14:textId="77777777" w:rsidR="001C13F3" w:rsidRDefault="001C13F3" w:rsidP="001C13F3">
      <w:pPr>
        <w:rPr>
          <w:rFonts w:cs="Arial"/>
          <w:lang w:val="ca-ES"/>
        </w:rPr>
      </w:pPr>
    </w:p>
    <w:p w14:paraId="14BF3391" w14:textId="77777777" w:rsidR="001C13F3" w:rsidRPr="005E37E2" w:rsidRDefault="001C13F3" w:rsidP="00BE5A67">
      <w:pPr>
        <w:spacing w:after="120"/>
        <w:rPr>
          <w:rFonts w:eastAsia="Times New Roman" w:cs="Arial"/>
          <w:lang w:val="ca-ES" w:eastAsia="es-ES"/>
        </w:rPr>
      </w:pPr>
      <w:bookmarkStart w:id="21" w:name="X2024002331"/>
      <w:bookmarkStart w:id="22" w:name="_Hlk111544989"/>
      <w:r w:rsidRPr="005E37E2">
        <w:rPr>
          <w:rFonts w:eastAsia="Times New Roman" w:cs="Arial"/>
          <w:b/>
          <w:bCs/>
          <w:lang w:val="ca-ES" w:eastAsia="es-ES"/>
        </w:rPr>
        <w:t>S’ACORDA:</w:t>
      </w:r>
    </w:p>
    <w:p w14:paraId="062A0138" w14:textId="77777777" w:rsidR="001C13F3" w:rsidRPr="005E37E2" w:rsidRDefault="001C13F3" w:rsidP="00BE5A67">
      <w:pPr>
        <w:keepLines/>
        <w:spacing w:before="120" w:after="120"/>
        <w:rPr>
          <w:rFonts w:eastAsia="Times New Roman" w:cs="Arial"/>
          <w:lang w:val="ca-ES" w:eastAsia="es-ES"/>
        </w:rPr>
      </w:pPr>
      <w:r w:rsidRPr="005E37E2">
        <w:rPr>
          <w:rFonts w:eastAsia="Times New Roman" w:cs="Arial"/>
          <w:lang w:val="ca-ES" w:eastAsia="es-ES"/>
        </w:rPr>
        <w:t xml:space="preserve">PRIMER.- Canviar  la placa amb matrícula </w:t>
      </w:r>
      <w:r w:rsidRPr="005E37E2">
        <w:rPr>
          <w:rFonts w:cs="Arial"/>
          <w:lang w:val="ca-ES"/>
        </w:rPr>
        <w:t xml:space="preserve">4819-LJD </w:t>
      </w:r>
      <w:r w:rsidRPr="005E37E2">
        <w:rPr>
          <w:rFonts w:eastAsia="Times New Roman" w:cs="Arial"/>
          <w:lang w:val="ca-ES" w:eastAsia="es-ES"/>
        </w:rPr>
        <w:t xml:space="preserve">i substituir-la per la sol·licitada </w:t>
      </w:r>
      <w:r w:rsidRPr="005E37E2">
        <w:rPr>
          <w:rFonts w:cs="Arial"/>
          <w:lang w:val="ca-ES"/>
        </w:rPr>
        <w:t>AND-6990M</w:t>
      </w:r>
      <w:r w:rsidRPr="005E37E2">
        <w:rPr>
          <w:rFonts w:eastAsia="Times New Roman" w:cs="Arial"/>
          <w:lang w:val="ca-ES" w:eastAsia="es-ES"/>
        </w:rPr>
        <w:t xml:space="preserve"> a la plaça d’estacionament de mobilitat reduïda personalitzada al carrer Sant Guillem, 1 i col·locar el senyal.</w:t>
      </w:r>
    </w:p>
    <w:p w14:paraId="147D7605" w14:textId="77777777" w:rsidR="001C13F3" w:rsidRPr="005E37E2" w:rsidRDefault="001C13F3" w:rsidP="00BE5A67">
      <w:pPr>
        <w:keepLines/>
        <w:spacing w:before="120" w:after="120"/>
        <w:rPr>
          <w:rFonts w:eastAsia="Times New Roman" w:cs="Arial"/>
          <w:lang w:val="ca-ES" w:eastAsia="es-ES"/>
        </w:rPr>
      </w:pPr>
      <w:r w:rsidRPr="005E37E2">
        <w:rPr>
          <w:rFonts w:eastAsia="Times New Roman" w:cs="Arial"/>
          <w:lang w:val="ca-ES" w:eastAsia="es-ES"/>
        </w:rPr>
        <w:t xml:space="preserve">SEGON.- Comunicar a </w:t>
      </w:r>
      <w:r w:rsidRPr="005E37E2">
        <w:rPr>
          <w:rFonts w:cs="Arial"/>
          <w:color w:val="000000"/>
          <w:szCs w:val="20"/>
          <w:lang w:val="ca-ES" w:eastAsia="ca-ES" w:bidi="yi-Hebr"/>
        </w:rPr>
        <w:t>l Sr. JJ</w:t>
      </w:r>
      <w:r>
        <w:rPr>
          <w:rFonts w:cs="Arial"/>
          <w:color w:val="000000"/>
          <w:szCs w:val="20"/>
          <w:lang w:val="ca-ES" w:eastAsia="ca-ES" w:bidi="yi-Hebr"/>
        </w:rPr>
        <w:t>.</w:t>
      </w:r>
      <w:r w:rsidRPr="005E37E2">
        <w:rPr>
          <w:rFonts w:cs="Arial"/>
          <w:color w:val="000000"/>
          <w:szCs w:val="20"/>
          <w:lang w:val="ca-ES" w:eastAsia="ca-ES" w:bidi="yi-Hebr"/>
        </w:rPr>
        <w:t>V</w:t>
      </w:r>
      <w:r>
        <w:rPr>
          <w:rFonts w:cs="Arial"/>
          <w:color w:val="000000"/>
          <w:szCs w:val="20"/>
          <w:lang w:val="ca-ES" w:eastAsia="ca-ES" w:bidi="yi-Hebr"/>
        </w:rPr>
        <w:t>.</w:t>
      </w:r>
      <w:r w:rsidRPr="005E37E2">
        <w:rPr>
          <w:rFonts w:cs="Arial"/>
          <w:color w:val="000000"/>
          <w:szCs w:val="20"/>
          <w:lang w:val="ca-ES" w:eastAsia="ca-ES" w:bidi="yi-Hebr"/>
        </w:rPr>
        <w:t>S</w:t>
      </w:r>
      <w:r>
        <w:rPr>
          <w:rFonts w:cs="Arial"/>
          <w:color w:val="000000"/>
          <w:szCs w:val="20"/>
          <w:lang w:val="ca-ES" w:eastAsia="ca-ES" w:bidi="yi-Hebr"/>
        </w:rPr>
        <w:t xml:space="preserve">. </w:t>
      </w:r>
      <w:r w:rsidRPr="005E37E2">
        <w:rPr>
          <w:rFonts w:cs="Arial"/>
          <w:color w:val="000000"/>
          <w:szCs w:val="20"/>
          <w:lang w:val="ca-ES" w:eastAsia="ca-ES" w:bidi="yi-Hebr"/>
        </w:rPr>
        <w:t>l</w:t>
      </w:r>
      <w:r w:rsidRPr="005E37E2">
        <w:rPr>
          <w:rFonts w:eastAsia="Times New Roman" w:cs="Arial"/>
          <w:lang w:val="ca-ES" w:eastAsia="es-ES"/>
        </w:rPr>
        <w:t xml:space="preserve">’acord d’aquesta proposta, </w:t>
      </w:r>
      <w:r w:rsidRPr="005E37E2">
        <w:rPr>
          <w:rFonts w:eastAsia="Times New Roman" w:cs="Arial"/>
          <w:szCs w:val="20"/>
          <w:lang w:val="ca-ES" w:eastAsia="ca-ES" w:bidi="yi-Hebr"/>
        </w:rPr>
        <w:t xml:space="preserve">tot informant, que el vehicle que te concedit l’estacionament </w:t>
      </w:r>
      <w:r w:rsidRPr="005E37E2">
        <w:rPr>
          <w:rFonts w:eastAsia="Times New Roman" w:cs="Arial"/>
          <w:szCs w:val="20"/>
          <w:u w:val="single"/>
          <w:lang w:val="ca-ES" w:eastAsia="ca-ES" w:bidi="yi-Hebr"/>
        </w:rPr>
        <w:t>ha de dur visible la targeta d’estacionament que te concedida</w:t>
      </w:r>
      <w:r w:rsidRPr="005E37E2">
        <w:rPr>
          <w:rFonts w:eastAsia="Times New Roman" w:cs="Arial"/>
          <w:szCs w:val="20"/>
          <w:lang w:val="ca-ES" w:eastAsia="ca-ES" w:bidi="yi-Hebr"/>
        </w:rPr>
        <w:t>,</w:t>
      </w:r>
      <w:r w:rsidRPr="005E37E2">
        <w:rPr>
          <w:rFonts w:eastAsia="Times New Roman" w:cs="Arial"/>
          <w:lang w:val="ca-ES" w:eastAsia="es-ES"/>
        </w:rPr>
        <w:t xml:space="preserve"> amb expressió dels recursos que es puguin interposar.</w:t>
      </w:r>
    </w:p>
    <w:p w14:paraId="32A8EE02" w14:textId="5134A99B" w:rsidR="001C13F3" w:rsidRPr="005E37E2" w:rsidRDefault="001C13F3" w:rsidP="00402B02">
      <w:pPr>
        <w:keepLines/>
        <w:spacing w:before="120" w:after="120"/>
        <w:rPr>
          <w:rFonts w:eastAsia="Times New Roman" w:cs="Arial"/>
          <w:lang w:val="ca-ES" w:eastAsia="es-ES"/>
        </w:rPr>
      </w:pPr>
      <w:r w:rsidRPr="005E37E2">
        <w:rPr>
          <w:rFonts w:eastAsia="Times New Roman" w:cs="Arial"/>
          <w:lang w:val="ca-ES" w:eastAsia="es-ES"/>
        </w:rPr>
        <w:t>TERCER.- Comunicar als Serveis Territorials l’acord de la present proposta per a assignar les tasques.</w:t>
      </w:r>
    </w:p>
    <w:p w14:paraId="7B481F24" w14:textId="77777777" w:rsidR="001C13F3" w:rsidRPr="001C13F3" w:rsidRDefault="001C13F3" w:rsidP="001C13F3">
      <w:pPr>
        <w:rPr>
          <w:rFonts w:cs="Arial"/>
          <w:lang w:val="ca-ES"/>
        </w:rPr>
      </w:pPr>
      <w:bookmarkStart w:id="23" w:name="DOCUMENTO_20638201"/>
      <w:bookmarkEnd w:id="22"/>
      <w:bookmarkEnd w:id="21"/>
      <w:bookmarkEnd w:id="23"/>
    </w:p>
    <w:p w14:paraId="18DF9D0B" w14:textId="77777777" w:rsidR="00CB564E" w:rsidRDefault="00CB564E" w:rsidP="00CB564E">
      <w:pPr>
        <w:rPr>
          <w:rFonts w:cs="Arial"/>
          <w:lang w:val="ca-ES"/>
        </w:rPr>
      </w:pPr>
      <w:r>
        <w:rPr>
          <w:rFonts w:cs="Arial"/>
          <w:b/>
          <w:lang w:val="ca-ES"/>
        </w:rPr>
        <w:t>11.0.- TARGETA NÚM 57/24 D’ESTACIONAMENT INDIVIDUAL PER A PERSONES AMB DISMINUCIÓ DE LA MOBILITAT PER A C.M.F.</w:t>
      </w:r>
    </w:p>
    <w:p w14:paraId="5598774D" w14:textId="77777777" w:rsidR="00CB564E" w:rsidRDefault="00CB564E" w:rsidP="00CB564E">
      <w:pPr>
        <w:rPr>
          <w:rFonts w:cs="Arial"/>
          <w:lang w:val="ca-ES"/>
        </w:rPr>
      </w:pPr>
    </w:p>
    <w:p w14:paraId="46152D88" w14:textId="77777777" w:rsidR="00CB564E" w:rsidRPr="00BC6714" w:rsidRDefault="00CB564E" w:rsidP="00B64FA9">
      <w:pPr>
        <w:spacing w:after="120" w:line="259" w:lineRule="auto"/>
        <w:rPr>
          <w:rFonts w:cs="Arial"/>
          <w:lang w:val="ca-ES"/>
        </w:rPr>
      </w:pPr>
      <w:bookmarkStart w:id="24" w:name="X2024002496"/>
      <w:bookmarkStart w:id="25" w:name="_Hlk127525827"/>
      <w:bookmarkStart w:id="26" w:name="_Hlk122692184"/>
      <w:bookmarkStart w:id="27" w:name="_Hlk148514267"/>
      <w:r w:rsidRPr="00BC6714">
        <w:rPr>
          <w:rFonts w:cs="Arial"/>
          <w:b/>
          <w:bCs/>
          <w:lang w:val="ca-ES"/>
        </w:rPr>
        <w:t>S’ACORDA:</w:t>
      </w:r>
    </w:p>
    <w:p w14:paraId="35809E23" w14:textId="77777777" w:rsidR="00CB564E" w:rsidRPr="00BC6714" w:rsidRDefault="00CB564E" w:rsidP="00B64FA9">
      <w:pPr>
        <w:keepLines/>
        <w:spacing w:before="120" w:after="120"/>
        <w:rPr>
          <w:rFonts w:eastAsia="Times New Roman" w:cs="Arial"/>
          <w:lang w:val="ca-ES" w:eastAsia="es-ES"/>
        </w:rPr>
      </w:pPr>
      <w:bookmarkStart w:id="28" w:name="_Hlk22540447"/>
      <w:r w:rsidRPr="00BC6714">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CB564E" w:rsidRPr="00BC6714" w14:paraId="0D42C6CA" w14:textId="77777777">
        <w:tc>
          <w:tcPr>
            <w:tcW w:w="1068" w:type="pct"/>
            <w:tcBorders>
              <w:top w:val="single" w:sz="4" w:space="0" w:color="auto"/>
              <w:left w:val="single" w:sz="4" w:space="0" w:color="auto"/>
              <w:bottom w:val="single" w:sz="4" w:space="0" w:color="auto"/>
              <w:right w:val="single" w:sz="4" w:space="0" w:color="auto"/>
            </w:tcBorders>
            <w:hideMark/>
          </w:tcPr>
          <w:p w14:paraId="223F757D" w14:textId="77777777" w:rsidR="00CB564E" w:rsidRPr="00BC6714" w:rsidRDefault="00CB564E" w:rsidP="00B64FA9">
            <w:pPr>
              <w:keepLines/>
              <w:spacing w:before="120" w:after="120"/>
              <w:rPr>
                <w:rFonts w:eastAsia="Times New Roman" w:cs="Arial"/>
                <w:kern w:val="22"/>
                <w:lang w:val="ca-ES" w:eastAsia="es-ES"/>
              </w:rPr>
            </w:pPr>
            <w:r w:rsidRPr="00BC6714">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78B0EE7" w14:textId="77777777" w:rsidR="00CB564E" w:rsidRPr="00BC6714" w:rsidRDefault="00CB564E" w:rsidP="00B64FA9">
            <w:pPr>
              <w:keepLines/>
              <w:spacing w:before="120" w:after="120"/>
              <w:rPr>
                <w:rFonts w:eastAsia="Times New Roman" w:cs="Arial"/>
                <w:kern w:val="22"/>
                <w:lang w:val="ca-ES" w:eastAsia="es-ES"/>
              </w:rPr>
            </w:pPr>
            <w:r w:rsidRPr="00BC6714">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2CC7B399" w14:textId="77777777" w:rsidR="00CB564E" w:rsidRPr="00BC6714" w:rsidRDefault="00CB564E" w:rsidP="00B64FA9">
            <w:pPr>
              <w:keepLines/>
              <w:spacing w:before="120" w:after="120"/>
              <w:rPr>
                <w:rFonts w:eastAsia="Times New Roman" w:cs="Arial"/>
                <w:kern w:val="22"/>
                <w:lang w:val="ca-ES" w:eastAsia="es-ES"/>
              </w:rPr>
            </w:pPr>
            <w:r w:rsidRPr="00BC6714">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0441BBD8" w14:textId="77777777" w:rsidR="00CB564E" w:rsidRPr="00BC6714" w:rsidRDefault="00CB564E" w:rsidP="00B64FA9">
            <w:pPr>
              <w:keepLines/>
              <w:spacing w:before="120" w:after="120"/>
              <w:rPr>
                <w:rFonts w:eastAsia="Times New Roman" w:cs="Arial"/>
                <w:kern w:val="22"/>
                <w:lang w:val="ca-ES" w:eastAsia="es-ES"/>
              </w:rPr>
            </w:pPr>
            <w:r w:rsidRPr="00BC6714">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8CFF6FA" w14:textId="77777777" w:rsidR="00CB564E" w:rsidRPr="00BC6714" w:rsidRDefault="00CB564E" w:rsidP="00B64FA9">
            <w:pPr>
              <w:keepLines/>
              <w:spacing w:before="120" w:after="120"/>
              <w:rPr>
                <w:rFonts w:eastAsia="Times New Roman" w:cs="Arial"/>
                <w:kern w:val="22"/>
                <w:lang w:val="ca-ES" w:eastAsia="es-ES"/>
              </w:rPr>
            </w:pPr>
            <w:r w:rsidRPr="00BC6714">
              <w:rPr>
                <w:rFonts w:eastAsia="Times New Roman" w:cs="Arial"/>
                <w:kern w:val="22"/>
                <w:lang w:val="ca-ES" w:eastAsia="es-ES"/>
              </w:rPr>
              <w:t>NUMERACIÓ</w:t>
            </w:r>
          </w:p>
        </w:tc>
      </w:tr>
      <w:tr w:rsidR="00CB564E" w:rsidRPr="00BC6714" w14:paraId="5F26187C"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5D0F16C" w14:textId="77777777" w:rsidR="00CB564E" w:rsidRPr="00BC6714" w:rsidRDefault="00CB564E" w:rsidP="00B64FA9">
            <w:pPr>
              <w:keepLines/>
              <w:spacing w:before="120" w:after="120"/>
              <w:rPr>
                <w:rFonts w:eastAsia="Times New Roman" w:cs="Arial"/>
                <w:kern w:val="22"/>
                <w:lang w:val="ca-ES" w:eastAsia="es-ES"/>
              </w:rPr>
            </w:pPr>
            <w:r>
              <w:rPr>
                <w:rFonts w:eastAsia="Times New Roman" w:cs="Arial"/>
                <w:kern w:val="22"/>
                <w:lang w:val="ca-ES" w:eastAsia="es-ES"/>
              </w:rPr>
              <w:t>C.M.F.</w:t>
            </w:r>
          </w:p>
        </w:tc>
        <w:tc>
          <w:tcPr>
            <w:tcW w:w="835" w:type="pct"/>
            <w:tcBorders>
              <w:top w:val="single" w:sz="4" w:space="0" w:color="auto"/>
              <w:left w:val="single" w:sz="4" w:space="0" w:color="auto"/>
              <w:bottom w:val="single" w:sz="4" w:space="0" w:color="auto"/>
              <w:right w:val="single" w:sz="4" w:space="0" w:color="auto"/>
            </w:tcBorders>
            <w:vAlign w:val="center"/>
            <w:hideMark/>
          </w:tcPr>
          <w:p w14:paraId="4BCAA55C" w14:textId="77777777" w:rsidR="00CB564E" w:rsidRPr="00BC6714" w:rsidRDefault="00CB564E" w:rsidP="00B64FA9">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8368E31" w14:textId="77777777" w:rsidR="00CB564E" w:rsidRPr="00BC6714" w:rsidRDefault="00CB564E" w:rsidP="00B64FA9">
            <w:pPr>
              <w:keepLines/>
              <w:spacing w:before="120" w:after="120"/>
              <w:jc w:val="left"/>
              <w:rPr>
                <w:rFonts w:eastAsia="Times New Roman" w:cs="Arial"/>
                <w:kern w:val="22"/>
                <w:lang w:val="ca-ES" w:eastAsia="es-ES"/>
              </w:rPr>
            </w:pPr>
            <w:r w:rsidRPr="00BC6714">
              <w:rPr>
                <w:rFonts w:eastAsia="Times New Roman" w:cs="Arial"/>
                <w:kern w:val="22"/>
                <w:lang w:val="ca-ES"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FF9CA7D" w14:textId="77777777" w:rsidR="00CB564E" w:rsidRPr="00BC6714" w:rsidRDefault="00CB564E" w:rsidP="00B64FA9">
            <w:pPr>
              <w:keepLines/>
              <w:spacing w:before="120" w:after="120"/>
              <w:jc w:val="center"/>
              <w:rPr>
                <w:rFonts w:eastAsia="Times New Roman" w:cs="Arial"/>
                <w:kern w:val="22"/>
                <w:lang w:val="ca-ES" w:eastAsia="es-ES"/>
              </w:rPr>
            </w:pPr>
            <w:r w:rsidRPr="00BC6714">
              <w:rPr>
                <w:rFonts w:eastAsia="Times New Roman" w:cs="Arial"/>
                <w:kern w:val="22"/>
                <w:lang w:val="ca-ES" w:eastAsia="es-ES"/>
              </w:rPr>
              <w:t>MAIG 2026</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CD9EB56" w14:textId="77777777" w:rsidR="00CB564E" w:rsidRPr="00BC6714" w:rsidRDefault="00CB564E" w:rsidP="00B64FA9">
            <w:pPr>
              <w:keepLines/>
              <w:spacing w:before="120" w:after="120"/>
              <w:jc w:val="center"/>
              <w:rPr>
                <w:rFonts w:eastAsia="Times New Roman" w:cs="Arial"/>
                <w:kern w:val="22"/>
                <w:lang w:val="ca-ES" w:eastAsia="es-ES"/>
              </w:rPr>
            </w:pPr>
            <w:r w:rsidRPr="00BC6714">
              <w:rPr>
                <w:rFonts w:eastAsia="Times New Roman" w:cs="Arial"/>
                <w:kern w:val="22"/>
                <w:lang w:val="ca-ES" w:eastAsia="es-ES"/>
              </w:rPr>
              <w:t>082192024000579593K</w:t>
            </w:r>
          </w:p>
        </w:tc>
      </w:tr>
    </w:tbl>
    <w:p w14:paraId="53862982" w14:textId="77777777" w:rsidR="00CB564E" w:rsidRPr="00BC6714" w:rsidRDefault="00CB564E" w:rsidP="00B64FA9">
      <w:pPr>
        <w:keepLines/>
        <w:spacing w:before="120" w:after="120"/>
        <w:rPr>
          <w:rFonts w:eastAsia="Times New Roman" w:cs="Arial"/>
          <w:lang w:val="ca-ES" w:eastAsia="es-ES"/>
        </w:rPr>
      </w:pPr>
    </w:p>
    <w:p w14:paraId="5CF33F9C" w14:textId="77777777" w:rsidR="00CB564E" w:rsidRPr="00BC6714" w:rsidRDefault="00CB564E" w:rsidP="00B64FA9">
      <w:pPr>
        <w:keepLines/>
        <w:spacing w:before="120" w:after="120"/>
        <w:rPr>
          <w:rFonts w:eastAsia="Times New Roman" w:cs="Arial"/>
          <w:lang w:val="ca-ES" w:eastAsia="es-ES"/>
        </w:rPr>
      </w:pPr>
      <w:r w:rsidRPr="00BC6714">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25"/>
    <w:bookmarkEnd w:id="26"/>
    <w:bookmarkEnd w:id="27"/>
    <w:bookmarkEnd w:id="28"/>
    <w:p w14:paraId="7ADC2646" w14:textId="77777777" w:rsidR="00CB564E" w:rsidRPr="0049370E" w:rsidRDefault="00CB564E" w:rsidP="00B64FA9">
      <w:pPr>
        <w:spacing w:line="276" w:lineRule="auto"/>
        <w:rPr>
          <w:rFonts w:eastAsia="Times New Roman" w:cs="Arial"/>
          <w:highlight w:val="yellow"/>
          <w:lang w:val="ca-ES" w:eastAsia="es-ES"/>
        </w:rPr>
      </w:pPr>
    </w:p>
    <w:p w14:paraId="2CE25F8A" w14:textId="77777777" w:rsidR="00AB7316" w:rsidRDefault="00AB7316" w:rsidP="00AB7316">
      <w:pPr>
        <w:rPr>
          <w:rFonts w:cs="Arial"/>
          <w:lang w:val="ca-ES"/>
        </w:rPr>
      </w:pPr>
      <w:bookmarkStart w:id="29" w:name="DOCUMENTO_20638202"/>
      <w:bookmarkEnd w:id="24"/>
      <w:bookmarkEnd w:id="29"/>
      <w:r>
        <w:rPr>
          <w:rFonts w:cs="Arial"/>
          <w:b/>
          <w:lang w:val="ca-ES"/>
        </w:rPr>
        <w:t>12.0.- TARGETA NÚM 58/24 D’ESTACIONAMENT INDIVIDUAL PER A PERSONES AMB DISMINUCIÓ DE LA MOBILITAT PER A JM.C.A.</w:t>
      </w:r>
    </w:p>
    <w:p w14:paraId="0378037C" w14:textId="77777777" w:rsidR="00AB7316" w:rsidRDefault="00AB7316" w:rsidP="00AB7316">
      <w:pPr>
        <w:rPr>
          <w:rFonts w:cs="Arial"/>
          <w:lang w:val="ca-ES"/>
        </w:rPr>
      </w:pPr>
    </w:p>
    <w:p w14:paraId="62234491" w14:textId="77777777" w:rsidR="00AB7316" w:rsidRPr="00F83A7A" w:rsidRDefault="00AB7316" w:rsidP="0006682A">
      <w:pPr>
        <w:spacing w:after="120" w:line="259" w:lineRule="auto"/>
        <w:rPr>
          <w:rFonts w:cs="Arial"/>
          <w:lang w:val="ca-ES"/>
        </w:rPr>
      </w:pPr>
      <w:bookmarkStart w:id="30" w:name="X2024002497"/>
      <w:r w:rsidRPr="00F83A7A">
        <w:rPr>
          <w:rFonts w:cs="Arial"/>
          <w:b/>
          <w:bCs/>
          <w:lang w:val="ca-ES"/>
        </w:rPr>
        <w:t>S’ACORDA:</w:t>
      </w:r>
    </w:p>
    <w:p w14:paraId="7E0A6163" w14:textId="77777777" w:rsidR="00AB7316" w:rsidRPr="00F83A7A" w:rsidRDefault="00AB7316" w:rsidP="0006682A">
      <w:pPr>
        <w:keepLines/>
        <w:spacing w:before="120" w:after="120"/>
        <w:rPr>
          <w:rFonts w:eastAsia="Times New Roman" w:cs="Arial"/>
          <w:lang w:val="ca-ES" w:eastAsia="es-ES"/>
        </w:rPr>
      </w:pPr>
      <w:r w:rsidRPr="00F83A7A">
        <w:rPr>
          <w:rFonts w:eastAsia="Times New Roman" w:cs="Arial"/>
          <w:lang w:val="ca-ES" w:eastAsia="es-ES"/>
        </w:rPr>
        <w:lastRenderedPageBreak/>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6"/>
        <w:gridCol w:w="1485"/>
        <w:gridCol w:w="1774"/>
        <w:gridCol w:w="1367"/>
        <w:gridCol w:w="2526"/>
      </w:tblGrid>
      <w:tr w:rsidR="00AB7316" w:rsidRPr="00F83A7A" w14:paraId="61CA8F5B" w14:textId="77777777">
        <w:tc>
          <w:tcPr>
            <w:tcW w:w="1068" w:type="pct"/>
            <w:tcBorders>
              <w:top w:val="single" w:sz="4" w:space="0" w:color="auto"/>
              <w:left w:val="single" w:sz="4" w:space="0" w:color="auto"/>
              <w:bottom w:val="single" w:sz="4" w:space="0" w:color="auto"/>
              <w:right w:val="single" w:sz="4" w:space="0" w:color="auto"/>
            </w:tcBorders>
            <w:hideMark/>
          </w:tcPr>
          <w:p w14:paraId="6F4716B0" w14:textId="77777777" w:rsidR="00AB7316" w:rsidRPr="00F83A7A" w:rsidRDefault="00AB7316" w:rsidP="0006682A">
            <w:pPr>
              <w:keepLines/>
              <w:spacing w:before="120" w:after="120"/>
              <w:rPr>
                <w:rFonts w:eastAsia="Times New Roman" w:cs="Arial"/>
                <w:kern w:val="22"/>
                <w:lang w:val="ca-ES" w:eastAsia="es-ES"/>
              </w:rPr>
            </w:pPr>
            <w:r w:rsidRPr="00F83A7A">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153E445E" w14:textId="77777777" w:rsidR="00AB7316" w:rsidRPr="00F83A7A" w:rsidRDefault="00AB7316" w:rsidP="0006682A">
            <w:pPr>
              <w:keepLines/>
              <w:spacing w:before="120" w:after="120"/>
              <w:rPr>
                <w:rFonts w:eastAsia="Times New Roman" w:cs="Arial"/>
                <w:kern w:val="22"/>
                <w:lang w:val="ca-ES" w:eastAsia="es-ES"/>
              </w:rPr>
            </w:pPr>
            <w:r w:rsidRPr="00F83A7A">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10D18951" w14:textId="77777777" w:rsidR="00AB7316" w:rsidRPr="00F83A7A" w:rsidRDefault="00AB7316" w:rsidP="0006682A">
            <w:pPr>
              <w:keepLines/>
              <w:spacing w:before="120" w:after="120"/>
              <w:rPr>
                <w:rFonts w:eastAsia="Times New Roman" w:cs="Arial"/>
                <w:kern w:val="22"/>
                <w:lang w:val="ca-ES" w:eastAsia="es-ES"/>
              </w:rPr>
            </w:pPr>
            <w:r w:rsidRPr="00F83A7A">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18DA09F" w14:textId="77777777" w:rsidR="00AB7316" w:rsidRPr="00F83A7A" w:rsidRDefault="00AB7316" w:rsidP="0006682A">
            <w:pPr>
              <w:keepLines/>
              <w:spacing w:before="120" w:after="120"/>
              <w:rPr>
                <w:rFonts w:eastAsia="Times New Roman" w:cs="Arial"/>
                <w:kern w:val="22"/>
                <w:lang w:val="ca-ES" w:eastAsia="es-ES"/>
              </w:rPr>
            </w:pPr>
            <w:r w:rsidRPr="00F83A7A">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157D671" w14:textId="77777777" w:rsidR="00AB7316" w:rsidRPr="00F83A7A" w:rsidRDefault="00AB7316" w:rsidP="0006682A">
            <w:pPr>
              <w:keepLines/>
              <w:spacing w:before="120" w:after="120"/>
              <w:rPr>
                <w:rFonts w:eastAsia="Times New Roman" w:cs="Arial"/>
                <w:kern w:val="22"/>
                <w:lang w:val="ca-ES" w:eastAsia="es-ES"/>
              </w:rPr>
            </w:pPr>
            <w:r w:rsidRPr="00F83A7A">
              <w:rPr>
                <w:rFonts w:eastAsia="Times New Roman" w:cs="Arial"/>
                <w:kern w:val="22"/>
                <w:lang w:val="ca-ES" w:eastAsia="es-ES"/>
              </w:rPr>
              <w:t>NUMERACIÓ</w:t>
            </w:r>
          </w:p>
        </w:tc>
      </w:tr>
      <w:tr w:rsidR="00AB7316" w:rsidRPr="00F83A7A" w14:paraId="5ED045F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2EA7BE3" w14:textId="77777777" w:rsidR="00AB7316" w:rsidRPr="00F83A7A" w:rsidRDefault="00AB7316" w:rsidP="0006682A">
            <w:pPr>
              <w:keepLines/>
              <w:spacing w:before="120" w:after="120"/>
              <w:rPr>
                <w:rFonts w:eastAsia="Times New Roman" w:cs="Arial"/>
                <w:kern w:val="22"/>
                <w:lang w:val="ca-ES" w:eastAsia="es-ES"/>
              </w:rPr>
            </w:pPr>
            <w:r>
              <w:rPr>
                <w:rFonts w:eastAsia="Times New Roman" w:cs="Arial"/>
                <w:kern w:val="22"/>
                <w:lang w:val="ca-ES" w:eastAsia="es-ES"/>
              </w:rPr>
              <w:t>JM.C.A.</w:t>
            </w:r>
          </w:p>
        </w:tc>
        <w:tc>
          <w:tcPr>
            <w:tcW w:w="835" w:type="pct"/>
            <w:tcBorders>
              <w:top w:val="single" w:sz="4" w:space="0" w:color="auto"/>
              <w:left w:val="single" w:sz="4" w:space="0" w:color="auto"/>
              <w:bottom w:val="single" w:sz="4" w:space="0" w:color="auto"/>
              <w:right w:val="single" w:sz="4" w:space="0" w:color="auto"/>
            </w:tcBorders>
            <w:vAlign w:val="center"/>
            <w:hideMark/>
          </w:tcPr>
          <w:p w14:paraId="689F8788" w14:textId="77777777" w:rsidR="00AB7316" w:rsidRPr="00F83A7A" w:rsidRDefault="00AB7316" w:rsidP="0006682A">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B1F64F7" w14:textId="77777777" w:rsidR="00AB7316" w:rsidRPr="00F83A7A" w:rsidRDefault="00AB7316" w:rsidP="0006682A">
            <w:pPr>
              <w:keepLines/>
              <w:spacing w:before="120" w:after="120"/>
              <w:jc w:val="left"/>
              <w:rPr>
                <w:rFonts w:eastAsia="Times New Roman" w:cs="Arial"/>
                <w:kern w:val="22"/>
                <w:lang w:val="ca-ES" w:eastAsia="es-ES"/>
              </w:rPr>
            </w:pPr>
            <w:r w:rsidRPr="00F83A7A">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E713B8A" w14:textId="77777777" w:rsidR="00AB7316" w:rsidRPr="00F83A7A" w:rsidRDefault="00AB7316" w:rsidP="0006682A">
            <w:pPr>
              <w:keepLines/>
              <w:spacing w:before="120" w:after="120"/>
              <w:jc w:val="center"/>
              <w:rPr>
                <w:rFonts w:eastAsia="Times New Roman" w:cs="Arial"/>
                <w:kern w:val="22"/>
                <w:lang w:val="ca-ES" w:eastAsia="es-ES"/>
              </w:rPr>
            </w:pPr>
            <w:r w:rsidRPr="00F83A7A">
              <w:rPr>
                <w:rFonts w:eastAsia="Times New Roman" w:cs="Arial"/>
                <w:kern w:val="22"/>
                <w:lang w:val="ca-ES" w:eastAsia="es-ES"/>
              </w:rPr>
              <w:t>JUNY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905CE83" w14:textId="77777777" w:rsidR="00AB7316" w:rsidRPr="00F83A7A" w:rsidRDefault="00AB7316" w:rsidP="0006682A">
            <w:pPr>
              <w:keepLines/>
              <w:spacing w:before="120" w:after="120"/>
              <w:jc w:val="center"/>
              <w:rPr>
                <w:rFonts w:eastAsia="Times New Roman" w:cs="Arial"/>
                <w:kern w:val="22"/>
                <w:lang w:val="ca-ES" w:eastAsia="es-ES"/>
              </w:rPr>
            </w:pPr>
            <w:r w:rsidRPr="00F83A7A">
              <w:rPr>
                <w:rFonts w:eastAsia="Times New Roman" w:cs="Arial"/>
                <w:kern w:val="22"/>
                <w:lang w:val="ca-ES" w:eastAsia="es-ES"/>
              </w:rPr>
              <w:t>082192024000581390M</w:t>
            </w:r>
          </w:p>
        </w:tc>
      </w:tr>
    </w:tbl>
    <w:p w14:paraId="7718EE6B" w14:textId="77777777" w:rsidR="00AB7316" w:rsidRPr="00F83A7A" w:rsidRDefault="00AB7316" w:rsidP="0006682A">
      <w:pPr>
        <w:keepLines/>
        <w:spacing w:before="120" w:after="120"/>
        <w:rPr>
          <w:rFonts w:eastAsia="Times New Roman" w:cs="Arial"/>
          <w:lang w:val="ca-ES" w:eastAsia="es-ES"/>
        </w:rPr>
      </w:pPr>
    </w:p>
    <w:p w14:paraId="127F68F9" w14:textId="77777777" w:rsidR="00AB7316" w:rsidRPr="00F83A7A" w:rsidRDefault="00AB7316" w:rsidP="0006682A">
      <w:pPr>
        <w:keepLines/>
        <w:spacing w:before="120" w:after="120"/>
        <w:rPr>
          <w:rFonts w:eastAsia="Times New Roman" w:cs="Arial"/>
          <w:lang w:val="ca-ES" w:eastAsia="es-ES"/>
        </w:rPr>
      </w:pPr>
      <w:r w:rsidRPr="00F83A7A">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CEAD3BA" w14:textId="77777777" w:rsidR="00AB7316" w:rsidRPr="0049370E" w:rsidRDefault="00AB7316" w:rsidP="0006682A">
      <w:pPr>
        <w:spacing w:line="276" w:lineRule="auto"/>
        <w:rPr>
          <w:rFonts w:eastAsia="Times New Roman" w:cs="Arial"/>
          <w:highlight w:val="yellow"/>
          <w:lang w:val="ca-ES" w:eastAsia="es-ES"/>
        </w:rPr>
      </w:pPr>
    </w:p>
    <w:p w14:paraId="4C0C32A6" w14:textId="77777777" w:rsidR="007A100C" w:rsidRDefault="007A100C" w:rsidP="007A100C">
      <w:pPr>
        <w:rPr>
          <w:rFonts w:cs="Arial"/>
          <w:lang w:val="ca-ES"/>
        </w:rPr>
      </w:pPr>
      <w:bookmarkStart w:id="31" w:name="DOCUMENTO_20638204"/>
      <w:bookmarkEnd w:id="30"/>
      <w:bookmarkEnd w:id="31"/>
      <w:r>
        <w:rPr>
          <w:rFonts w:cs="Arial"/>
          <w:b/>
          <w:lang w:val="ca-ES"/>
        </w:rPr>
        <w:t>13.0.- TARGETA NÚM 59/24 D’ESTACIONAMENT INDIVIDUAL PER A PERSONES AMB DISMINUCIÓ DE LA MOBILITAT PER A MM.J.B.</w:t>
      </w:r>
    </w:p>
    <w:p w14:paraId="0AFFE905" w14:textId="77777777" w:rsidR="007A100C" w:rsidRDefault="007A100C" w:rsidP="007A100C">
      <w:pPr>
        <w:rPr>
          <w:rFonts w:cs="Arial"/>
          <w:lang w:val="ca-ES"/>
        </w:rPr>
      </w:pPr>
    </w:p>
    <w:p w14:paraId="686E3570" w14:textId="77777777" w:rsidR="007A100C" w:rsidRPr="00FB1FD0" w:rsidRDefault="007A100C" w:rsidP="002C1A6F">
      <w:pPr>
        <w:spacing w:after="120" w:line="259" w:lineRule="auto"/>
        <w:rPr>
          <w:rFonts w:cs="Arial"/>
          <w:lang w:val="ca-ES"/>
        </w:rPr>
      </w:pPr>
      <w:bookmarkStart w:id="32" w:name="X2024002500"/>
      <w:r w:rsidRPr="00FB1FD0">
        <w:rPr>
          <w:rFonts w:cs="Arial"/>
          <w:b/>
          <w:bCs/>
          <w:lang w:val="ca-ES"/>
        </w:rPr>
        <w:t>S’ACORDA:</w:t>
      </w:r>
    </w:p>
    <w:p w14:paraId="6704F8E1" w14:textId="77777777" w:rsidR="007A100C" w:rsidRPr="00FB1FD0" w:rsidRDefault="007A100C" w:rsidP="002C1A6F">
      <w:pPr>
        <w:keepLines/>
        <w:spacing w:before="120" w:after="120"/>
        <w:rPr>
          <w:rFonts w:eastAsia="Times New Roman" w:cs="Arial"/>
          <w:lang w:val="ca-ES" w:eastAsia="es-ES"/>
        </w:rPr>
      </w:pPr>
      <w:r w:rsidRPr="00FB1FD0">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7A100C" w:rsidRPr="00FB1FD0" w14:paraId="71AE4656" w14:textId="77777777">
        <w:tc>
          <w:tcPr>
            <w:tcW w:w="1068" w:type="pct"/>
            <w:tcBorders>
              <w:top w:val="single" w:sz="4" w:space="0" w:color="auto"/>
              <w:left w:val="single" w:sz="4" w:space="0" w:color="auto"/>
              <w:bottom w:val="single" w:sz="4" w:space="0" w:color="auto"/>
              <w:right w:val="single" w:sz="4" w:space="0" w:color="auto"/>
            </w:tcBorders>
            <w:hideMark/>
          </w:tcPr>
          <w:p w14:paraId="44CCBEDB" w14:textId="77777777" w:rsidR="007A100C" w:rsidRPr="00FB1FD0" w:rsidRDefault="007A100C" w:rsidP="002C1A6F">
            <w:pPr>
              <w:keepLines/>
              <w:spacing w:before="120" w:after="120"/>
              <w:rPr>
                <w:rFonts w:eastAsia="Times New Roman" w:cs="Arial"/>
                <w:kern w:val="22"/>
                <w:lang w:val="ca-ES" w:eastAsia="es-ES"/>
              </w:rPr>
            </w:pPr>
            <w:r w:rsidRPr="00FB1FD0">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DC2BFB5" w14:textId="77777777" w:rsidR="007A100C" w:rsidRPr="00FB1FD0" w:rsidRDefault="007A100C" w:rsidP="002C1A6F">
            <w:pPr>
              <w:keepLines/>
              <w:spacing w:before="120" w:after="120"/>
              <w:rPr>
                <w:rFonts w:eastAsia="Times New Roman" w:cs="Arial"/>
                <w:kern w:val="22"/>
                <w:lang w:val="ca-ES" w:eastAsia="es-ES"/>
              </w:rPr>
            </w:pPr>
            <w:r w:rsidRPr="00FB1FD0">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3416F07" w14:textId="77777777" w:rsidR="007A100C" w:rsidRPr="00FB1FD0" w:rsidRDefault="007A100C" w:rsidP="002C1A6F">
            <w:pPr>
              <w:keepLines/>
              <w:spacing w:before="120" w:after="120"/>
              <w:rPr>
                <w:rFonts w:eastAsia="Times New Roman" w:cs="Arial"/>
                <w:kern w:val="22"/>
                <w:lang w:val="ca-ES" w:eastAsia="es-ES"/>
              </w:rPr>
            </w:pPr>
            <w:r w:rsidRPr="00FB1FD0">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704D2526" w14:textId="77777777" w:rsidR="007A100C" w:rsidRPr="00FB1FD0" w:rsidRDefault="007A100C" w:rsidP="002C1A6F">
            <w:pPr>
              <w:keepLines/>
              <w:spacing w:before="120" w:after="120"/>
              <w:rPr>
                <w:rFonts w:eastAsia="Times New Roman" w:cs="Arial"/>
                <w:kern w:val="22"/>
                <w:lang w:val="ca-ES" w:eastAsia="es-ES"/>
              </w:rPr>
            </w:pPr>
            <w:r w:rsidRPr="00FB1FD0">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5A971931" w14:textId="77777777" w:rsidR="007A100C" w:rsidRPr="00FB1FD0" w:rsidRDefault="007A100C" w:rsidP="002C1A6F">
            <w:pPr>
              <w:keepLines/>
              <w:spacing w:before="120" w:after="120"/>
              <w:rPr>
                <w:rFonts w:eastAsia="Times New Roman" w:cs="Arial"/>
                <w:kern w:val="22"/>
                <w:lang w:val="ca-ES" w:eastAsia="es-ES"/>
              </w:rPr>
            </w:pPr>
            <w:r w:rsidRPr="00FB1FD0">
              <w:rPr>
                <w:rFonts w:eastAsia="Times New Roman" w:cs="Arial"/>
                <w:kern w:val="22"/>
                <w:lang w:val="ca-ES" w:eastAsia="es-ES"/>
              </w:rPr>
              <w:t>NUMERACIÓ</w:t>
            </w:r>
          </w:p>
        </w:tc>
      </w:tr>
      <w:tr w:rsidR="007A100C" w:rsidRPr="00FB1FD0" w14:paraId="3FECB02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5CD53C4" w14:textId="77777777" w:rsidR="007A100C" w:rsidRPr="00FB1FD0" w:rsidRDefault="007A100C" w:rsidP="002C1A6F">
            <w:pPr>
              <w:keepLines/>
              <w:spacing w:before="120" w:after="120"/>
              <w:rPr>
                <w:rFonts w:eastAsia="Times New Roman" w:cs="Arial"/>
                <w:kern w:val="22"/>
                <w:lang w:val="ca-ES" w:eastAsia="es-ES"/>
              </w:rPr>
            </w:pPr>
            <w:r w:rsidRPr="00FB1FD0">
              <w:rPr>
                <w:rFonts w:eastAsia="Times New Roman" w:cs="Arial"/>
                <w:kern w:val="22"/>
                <w:lang w:val="ca-ES" w:eastAsia="es-ES"/>
              </w:rPr>
              <w:t>MM</w:t>
            </w:r>
            <w:r>
              <w:rPr>
                <w:rFonts w:eastAsia="Times New Roman" w:cs="Arial"/>
                <w:kern w:val="22"/>
                <w:lang w:val="ca-ES" w:eastAsia="es-ES"/>
              </w:rPr>
              <w:t>.</w:t>
            </w:r>
            <w:r w:rsidRPr="00FB1FD0">
              <w:rPr>
                <w:rFonts w:eastAsia="Times New Roman" w:cs="Arial"/>
                <w:kern w:val="22"/>
                <w:lang w:val="ca-ES" w:eastAsia="es-ES"/>
              </w:rPr>
              <w:t>J</w:t>
            </w:r>
            <w:r>
              <w:rPr>
                <w:rFonts w:eastAsia="Times New Roman" w:cs="Arial"/>
                <w:kern w:val="22"/>
                <w:lang w:val="ca-ES" w:eastAsia="es-ES"/>
              </w:rPr>
              <w:t>.</w:t>
            </w:r>
            <w:r w:rsidRPr="00FB1FD0">
              <w:rPr>
                <w:rFonts w:eastAsia="Times New Roman" w:cs="Arial"/>
                <w:kern w:val="22"/>
                <w:lang w:val="ca-ES" w:eastAsia="es-ES"/>
              </w:rPr>
              <w:t>B</w:t>
            </w:r>
            <w:r>
              <w:rPr>
                <w:rFonts w:eastAsia="Times New Roman" w:cs="Arial"/>
                <w:kern w:val="22"/>
                <w:lang w:val="ca-ES" w:eastAsia="es-ES"/>
              </w:rPr>
              <w:t>.</w:t>
            </w:r>
          </w:p>
        </w:tc>
        <w:tc>
          <w:tcPr>
            <w:tcW w:w="835" w:type="pct"/>
            <w:tcBorders>
              <w:top w:val="single" w:sz="4" w:space="0" w:color="auto"/>
              <w:left w:val="single" w:sz="4" w:space="0" w:color="auto"/>
              <w:bottom w:val="single" w:sz="4" w:space="0" w:color="auto"/>
              <w:right w:val="single" w:sz="4" w:space="0" w:color="auto"/>
            </w:tcBorders>
            <w:vAlign w:val="center"/>
            <w:hideMark/>
          </w:tcPr>
          <w:p w14:paraId="71137039" w14:textId="77777777" w:rsidR="007A100C" w:rsidRPr="00FB1FD0" w:rsidRDefault="007A100C" w:rsidP="002C1A6F">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1C53BBD" w14:textId="77777777" w:rsidR="007A100C" w:rsidRPr="00FB1FD0" w:rsidRDefault="007A100C" w:rsidP="002C1A6F">
            <w:pPr>
              <w:keepLines/>
              <w:spacing w:before="120" w:after="120"/>
              <w:jc w:val="left"/>
              <w:rPr>
                <w:rFonts w:eastAsia="Times New Roman" w:cs="Arial"/>
                <w:kern w:val="22"/>
                <w:lang w:val="ca-ES" w:eastAsia="es-ES"/>
              </w:rPr>
            </w:pPr>
            <w:r w:rsidRPr="00FB1FD0">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6916D0B" w14:textId="77777777" w:rsidR="007A100C" w:rsidRPr="00FB1FD0" w:rsidRDefault="007A100C" w:rsidP="002C1A6F">
            <w:pPr>
              <w:keepLines/>
              <w:spacing w:before="120" w:after="120"/>
              <w:jc w:val="center"/>
              <w:rPr>
                <w:rFonts w:eastAsia="Times New Roman" w:cs="Arial"/>
                <w:kern w:val="22"/>
                <w:lang w:val="ca-ES" w:eastAsia="es-ES"/>
              </w:rPr>
            </w:pPr>
            <w:r w:rsidRPr="00FB1FD0">
              <w:rPr>
                <w:rFonts w:eastAsia="Times New Roman" w:cs="Arial"/>
                <w:kern w:val="22"/>
                <w:lang w:val="ca-ES" w:eastAsia="es-ES"/>
              </w:rPr>
              <w:t>JUNY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4111F5B" w14:textId="77777777" w:rsidR="007A100C" w:rsidRPr="00FB1FD0" w:rsidRDefault="007A100C" w:rsidP="002C1A6F">
            <w:pPr>
              <w:keepLines/>
              <w:spacing w:before="120" w:after="120"/>
              <w:jc w:val="center"/>
              <w:rPr>
                <w:rFonts w:eastAsia="Times New Roman" w:cs="Arial"/>
                <w:kern w:val="22"/>
                <w:lang w:val="ca-ES" w:eastAsia="es-ES"/>
              </w:rPr>
            </w:pPr>
            <w:r w:rsidRPr="00FB1FD0">
              <w:rPr>
                <w:rFonts w:eastAsia="Times New Roman" w:cs="Arial"/>
                <w:kern w:val="22"/>
                <w:lang w:val="ca-ES" w:eastAsia="es-ES"/>
              </w:rPr>
              <w:t>082192024000595664K</w:t>
            </w:r>
          </w:p>
        </w:tc>
      </w:tr>
    </w:tbl>
    <w:p w14:paraId="762F0762" w14:textId="77777777" w:rsidR="007A100C" w:rsidRPr="00FB1FD0" w:rsidRDefault="007A100C" w:rsidP="002C1A6F">
      <w:pPr>
        <w:keepLines/>
        <w:spacing w:before="120" w:after="120"/>
        <w:rPr>
          <w:rFonts w:eastAsia="Times New Roman" w:cs="Arial"/>
          <w:lang w:val="ca-ES" w:eastAsia="es-ES"/>
        </w:rPr>
      </w:pPr>
    </w:p>
    <w:p w14:paraId="053B296D" w14:textId="77777777" w:rsidR="007A100C" w:rsidRPr="00FB1FD0" w:rsidRDefault="007A100C" w:rsidP="002C1A6F">
      <w:pPr>
        <w:keepLines/>
        <w:spacing w:before="120" w:after="120"/>
        <w:rPr>
          <w:rFonts w:eastAsia="Times New Roman" w:cs="Arial"/>
          <w:lang w:val="ca-ES" w:eastAsia="es-ES"/>
        </w:rPr>
      </w:pPr>
      <w:r w:rsidRPr="00FB1FD0">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49B0E096" w14:textId="77777777" w:rsidR="007A100C" w:rsidRPr="0049370E" w:rsidRDefault="007A100C" w:rsidP="002C1A6F">
      <w:pPr>
        <w:spacing w:line="276" w:lineRule="auto"/>
        <w:rPr>
          <w:rFonts w:eastAsia="Times New Roman" w:cs="Arial"/>
          <w:highlight w:val="yellow"/>
          <w:lang w:val="ca-ES" w:eastAsia="es-ES"/>
        </w:rPr>
      </w:pPr>
    </w:p>
    <w:p w14:paraId="4101456F" w14:textId="77777777" w:rsidR="000578F5" w:rsidRDefault="000578F5" w:rsidP="000578F5">
      <w:pPr>
        <w:rPr>
          <w:rFonts w:cs="Arial"/>
          <w:lang w:val="ca-ES"/>
        </w:rPr>
      </w:pPr>
      <w:bookmarkStart w:id="33" w:name="DOCUMENTO_20638206"/>
      <w:bookmarkEnd w:id="32"/>
      <w:bookmarkEnd w:id="33"/>
      <w:r>
        <w:rPr>
          <w:rFonts w:cs="Arial"/>
          <w:b/>
          <w:lang w:val="ca-ES"/>
        </w:rPr>
        <w:t>14.0.- TARGETA NÚM 60/24 D’ESTACIONAMENT INDIVIDUAL PER A PERSONES AMB DISMINUCIÓ DE LA MOBILITAT PER A A.C.R.</w:t>
      </w:r>
    </w:p>
    <w:p w14:paraId="68D19C4C" w14:textId="77777777" w:rsidR="000578F5" w:rsidRDefault="000578F5" w:rsidP="000578F5">
      <w:pPr>
        <w:rPr>
          <w:rFonts w:cs="Arial"/>
          <w:lang w:val="ca-ES"/>
        </w:rPr>
      </w:pPr>
    </w:p>
    <w:p w14:paraId="30652AD0" w14:textId="77777777" w:rsidR="000578F5" w:rsidRPr="00B513E5" w:rsidRDefault="000578F5" w:rsidP="00D252D2">
      <w:pPr>
        <w:spacing w:after="120" w:line="259" w:lineRule="auto"/>
        <w:rPr>
          <w:rFonts w:cs="Arial"/>
          <w:lang w:val="ca-ES"/>
        </w:rPr>
      </w:pPr>
      <w:bookmarkStart w:id="34" w:name="X2024002501"/>
      <w:r w:rsidRPr="00B513E5">
        <w:rPr>
          <w:rFonts w:cs="Arial"/>
          <w:b/>
          <w:bCs/>
          <w:lang w:val="ca-ES"/>
        </w:rPr>
        <w:t>S’ACORDA:</w:t>
      </w:r>
    </w:p>
    <w:p w14:paraId="34284395" w14:textId="77777777" w:rsidR="000578F5" w:rsidRPr="00B513E5" w:rsidRDefault="000578F5" w:rsidP="00D252D2">
      <w:pPr>
        <w:keepLines/>
        <w:spacing w:before="120" w:after="120"/>
        <w:rPr>
          <w:rFonts w:eastAsia="Times New Roman" w:cs="Arial"/>
          <w:lang w:val="ca-ES" w:eastAsia="es-ES"/>
        </w:rPr>
      </w:pPr>
      <w:r w:rsidRPr="00B513E5">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0578F5" w:rsidRPr="00B513E5" w14:paraId="2526696E" w14:textId="77777777">
        <w:tc>
          <w:tcPr>
            <w:tcW w:w="1068" w:type="pct"/>
            <w:tcBorders>
              <w:top w:val="single" w:sz="4" w:space="0" w:color="auto"/>
              <w:left w:val="single" w:sz="4" w:space="0" w:color="auto"/>
              <w:bottom w:val="single" w:sz="4" w:space="0" w:color="auto"/>
              <w:right w:val="single" w:sz="4" w:space="0" w:color="auto"/>
            </w:tcBorders>
            <w:hideMark/>
          </w:tcPr>
          <w:p w14:paraId="07B572B0" w14:textId="77777777" w:rsidR="000578F5" w:rsidRPr="00B513E5" w:rsidRDefault="000578F5" w:rsidP="00D252D2">
            <w:pPr>
              <w:keepLines/>
              <w:spacing w:before="120" w:after="120"/>
              <w:rPr>
                <w:rFonts w:eastAsia="Times New Roman" w:cs="Arial"/>
                <w:kern w:val="22"/>
                <w:lang w:val="ca-ES" w:eastAsia="es-ES"/>
              </w:rPr>
            </w:pPr>
            <w:r w:rsidRPr="00B513E5">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56FD8F52" w14:textId="77777777" w:rsidR="000578F5" w:rsidRPr="00B513E5" w:rsidRDefault="000578F5" w:rsidP="00D252D2">
            <w:pPr>
              <w:keepLines/>
              <w:spacing w:before="120" w:after="120"/>
              <w:rPr>
                <w:rFonts w:eastAsia="Times New Roman" w:cs="Arial"/>
                <w:kern w:val="22"/>
                <w:lang w:val="ca-ES" w:eastAsia="es-ES"/>
              </w:rPr>
            </w:pPr>
            <w:r w:rsidRPr="00B513E5">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58701E45" w14:textId="77777777" w:rsidR="000578F5" w:rsidRPr="00B513E5" w:rsidRDefault="000578F5" w:rsidP="00D252D2">
            <w:pPr>
              <w:keepLines/>
              <w:spacing w:before="120" w:after="120"/>
              <w:rPr>
                <w:rFonts w:eastAsia="Times New Roman" w:cs="Arial"/>
                <w:kern w:val="22"/>
                <w:lang w:val="ca-ES" w:eastAsia="es-ES"/>
              </w:rPr>
            </w:pPr>
            <w:r w:rsidRPr="00B513E5">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04622F8" w14:textId="77777777" w:rsidR="000578F5" w:rsidRPr="00B513E5" w:rsidRDefault="000578F5" w:rsidP="00D252D2">
            <w:pPr>
              <w:keepLines/>
              <w:spacing w:before="120" w:after="120"/>
              <w:rPr>
                <w:rFonts w:eastAsia="Times New Roman" w:cs="Arial"/>
                <w:kern w:val="22"/>
                <w:lang w:val="ca-ES" w:eastAsia="es-ES"/>
              </w:rPr>
            </w:pPr>
            <w:r w:rsidRPr="00B513E5">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7DB85F21" w14:textId="77777777" w:rsidR="000578F5" w:rsidRPr="00B513E5" w:rsidRDefault="000578F5" w:rsidP="00D252D2">
            <w:pPr>
              <w:keepLines/>
              <w:spacing w:before="120" w:after="120"/>
              <w:rPr>
                <w:rFonts w:eastAsia="Times New Roman" w:cs="Arial"/>
                <w:kern w:val="22"/>
                <w:lang w:val="ca-ES" w:eastAsia="es-ES"/>
              </w:rPr>
            </w:pPr>
            <w:r w:rsidRPr="00B513E5">
              <w:rPr>
                <w:rFonts w:eastAsia="Times New Roman" w:cs="Arial"/>
                <w:kern w:val="22"/>
                <w:lang w:val="ca-ES" w:eastAsia="es-ES"/>
              </w:rPr>
              <w:t>NUMERACIÓ</w:t>
            </w:r>
          </w:p>
        </w:tc>
      </w:tr>
      <w:tr w:rsidR="000578F5" w:rsidRPr="00B513E5" w14:paraId="0F53F79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DA75EED" w14:textId="77777777" w:rsidR="000578F5" w:rsidRPr="00B513E5" w:rsidRDefault="000578F5" w:rsidP="00D252D2">
            <w:pPr>
              <w:keepLines/>
              <w:spacing w:before="120" w:after="120"/>
              <w:rPr>
                <w:rFonts w:eastAsia="Times New Roman" w:cs="Arial"/>
                <w:kern w:val="22"/>
                <w:lang w:val="ca-ES" w:eastAsia="es-ES"/>
              </w:rPr>
            </w:pPr>
            <w:r>
              <w:rPr>
                <w:rFonts w:eastAsia="Times New Roman" w:cs="Arial"/>
                <w:kern w:val="22"/>
                <w:lang w:val="ca-ES" w:eastAsia="es-ES"/>
              </w:rPr>
              <w:t>A.C.R.</w:t>
            </w:r>
          </w:p>
        </w:tc>
        <w:tc>
          <w:tcPr>
            <w:tcW w:w="835" w:type="pct"/>
            <w:tcBorders>
              <w:top w:val="single" w:sz="4" w:space="0" w:color="auto"/>
              <w:left w:val="single" w:sz="4" w:space="0" w:color="auto"/>
              <w:bottom w:val="single" w:sz="4" w:space="0" w:color="auto"/>
              <w:right w:val="single" w:sz="4" w:space="0" w:color="auto"/>
            </w:tcBorders>
            <w:vAlign w:val="center"/>
            <w:hideMark/>
          </w:tcPr>
          <w:p w14:paraId="28F18C41" w14:textId="77777777" w:rsidR="000578F5" w:rsidRPr="00B513E5" w:rsidRDefault="000578F5" w:rsidP="00D252D2">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59E7181" w14:textId="77777777" w:rsidR="000578F5" w:rsidRPr="00B513E5" w:rsidRDefault="000578F5" w:rsidP="00D252D2">
            <w:pPr>
              <w:keepLines/>
              <w:spacing w:before="120" w:after="120"/>
              <w:jc w:val="left"/>
              <w:rPr>
                <w:rFonts w:eastAsia="Times New Roman" w:cs="Arial"/>
                <w:kern w:val="22"/>
                <w:lang w:val="ca-ES" w:eastAsia="es-ES"/>
              </w:rPr>
            </w:pPr>
            <w:r w:rsidRPr="00B513E5">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A753E2D" w14:textId="77777777" w:rsidR="000578F5" w:rsidRPr="00B513E5" w:rsidRDefault="000578F5" w:rsidP="00D252D2">
            <w:pPr>
              <w:keepLines/>
              <w:spacing w:before="120" w:after="120"/>
              <w:jc w:val="center"/>
              <w:rPr>
                <w:rFonts w:eastAsia="Times New Roman" w:cs="Arial"/>
                <w:kern w:val="22"/>
                <w:lang w:val="ca-ES" w:eastAsia="es-ES"/>
              </w:rPr>
            </w:pPr>
            <w:r w:rsidRPr="00B513E5">
              <w:rPr>
                <w:rFonts w:eastAsia="Times New Roman" w:cs="Arial"/>
                <w:kern w:val="22"/>
                <w:lang w:val="ca-ES" w:eastAsia="es-ES"/>
              </w:rPr>
              <w:t>JUNY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EDF15CC" w14:textId="77777777" w:rsidR="000578F5" w:rsidRPr="00B513E5" w:rsidRDefault="000578F5" w:rsidP="00D252D2">
            <w:pPr>
              <w:keepLines/>
              <w:spacing w:before="120" w:after="120"/>
              <w:jc w:val="center"/>
              <w:rPr>
                <w:rFonts w:eastAsia="Times New Roman" w:cs="Arial"/>
                <w:kern w:val="22"/>
                <w:lang w:val="ca-ES" w:eastAsia="es-ES"/>
              </w:rPr>
            </w:pPr>
            <w:r w:rsidRPr="00B513E5">
              <w:rPr>
                <w:rFonts w:eastAsia="Times New Roman" w:cs="Arial"/>
                <w:kern w:val="22"/>
                <w:lang w:val="ca-ES" w:eastAsia="es-ES"/>
              </w:rPr>
              <w:t>082192024000601351C</w:t>
            </w:r>
          </w:p>
        </w:tc>
      </w:tr>
    </w:tbl>
    <w:p w14:paraId="234E5CCF" w14:textId="77777777" w:rsidR="000578F5" w:rsidRPr="00B513E5" w:rsidRDefault="000578F5" w:rsidP="00D252D2">
      <w:pPr>
        <w:keepLines/>
        <w:spacing w:before="120" w:after="120"/>
        <w:rPr>
          <w:rFonts w:eastAsia="Times New Roman" w:cs="Arial"/>
          <w:lang w:val="ca-ES" w:eastAsia="es-ES"/>
        </w:rPr>
      </w:pPr>
    </w:p>
    <w:p w14:paraId="104B3BD5" w14:textId="77777777" w:rsidR="000578F5" w:rsidRPr="00B513E5" w:rsidRDefault="000578F5" w:rsidP="00D252D2">
      <w:pPr>
        <w:keepLines/>
        <w:spacing w:before="120" w:after="120"/>
        <w:rPr>
          <w:rFonts w:eastAsia="Times New Roman" w:cs="Arial"/>
          <w:lang w:val="ca-ES" w:eastAsia="es-ES"/>
        </w:rPr>
      </w:pPr>
      <w:r w:rsidRPr="00B513E5">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1430A8F" w14:textId="77777777" w:rsidR="000578F5" w:rsidRPr="0049370E" w:rsidRDefault="000578F5" w:rsidP="00D252D2">
      <w:pPr>
        <w:spacing w:line="276" w:lineRule="auto"/>
        <w:rPr>
          <w:rFonts w:eastAsia="Times New Roman" w:cs="Arial"/>
          <w:highlight w:val="yellow"/>
          <w:lang w:val="ca-ES" w:eastAsia="es-ES"/>
        </w:rPr>
      </w:pPr>
    </w:p>
    <w:p w14:paraId="73F8E1EB" w14:textId="77777777" w:rsidR="000578F5" w:rsidRPr="00FD76EF" w:rsidRDefault="000578F5" w:rsidP="00D252D2">
      <w:pPr>
        <w:spacing w:line="276" w:lineRule="auto"/>
        <w:rPr>
          <w:rFonts w:cs="Arial"/>
          <w:highlight w:val="yellow"/>
          <w:lang w:val="ca-ES" w:eastAsia="es-ES"/>
        </w:rPr>
      </w:pPr>
    </w:p>
    <w:p w14:paraId="392986C2" w14:textId="77777777" w:rsidR="006D5E57" w:rsidRDefault="006D5E57" w:rsidP="006D5E57">
      <w:pPr>
        <w:rPr>
          <w:rFonts w:cs="Arial"/>
          <w:lang w:val="ca-ES"/>
        </w:rPr>
      </w:pPr>
      <w:bookmarkStart w:id="35" w:name="DOCUMENTO_20638210"/>
      <w:bookmarkEnd w:id="34"/>
      <w:bookmarkEnd w:id="35"/>
      <w:r>
        <w:rPr>
          <w:rFonts w:cs="Arial"/>
          <w:b/>
          <w:lang w:val="ca-ES"/>
        </w:rPr>
        <w:t>15.0.- TARGETA NÚM 61/24 D’ESTACIONAMENT INDIVIDUAL PER A PERSONES AMB DISMINUCIÓ DE LA MOBILITAT PER A E.P.S.</w:t>
      </w:r>
    </w:p>
    <w:p w14:paraId="09239C0B" w14:textId="77777777" w:rsidR="006D5E57" w:rsidRDefault="006D5E57" w:rsidP="006D5E57">
      <w:pPr>
        <w:rPr>
          <w:rFonts w:cs="Arial"/>
          <w:lang w:val="ca-ES"/>
        </w:rPr>
      </w:pPr>
    </w:p>
    <w:p w14:paraId="6069B854" w14:textId="77777777" w:rsidR="006D5E57" w:rsidRDefault="006D5E57" w:rsidP="00D9548B">
      <w:pPr>
        <w:spacing w:after="120"/>
        <w:rPr>
          <w:lang w:val="ca-ES"/>
        </w:rPr>
      </w:pPr>
      <w:bookmarkStart w:id="36" w:name="X2024002757"/>
      <w:r>
        <w:rPr>
          <w:b/>
          <w:bCs/>
          <w:lang w:val="ca-ES"/>
        </w:rPr>
        <w:t>S’ACORDA:</w:t>
      </w:r>
    </w:p>
    <w:p w14:paraId="52D155B1" w14:textId="77777777" w:rsidR="006D5E57" w:rsidRDefault="006D5E57" w:rsidP="00D9548B">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6D5E57" w14:paraId="7CC1A49F" w14:textId="77777777">
        <w:tc>
          <w:tcPr>
            <w:tcW w:w="1068" w:type="pct"/>
            <w:tcBorders>
              <w:top w:val="single" w:sz="4" w:space="0" w:color="auto"/>
              <w:left w:val="single" w:sz="4" w:space="0" w:color="auto"/>
              <w:bottom w:val="single" w:sz="4" w:space="0" w:color="auto"/>
              <w:right w:val="single" w:sz="4" w:space="0" w:color="auto"/>
            </w:tcBorders>
            <w:hideMark/>
          </w:tcPr>
          <w:p w14:paraId="43D145B6" w14:textId="77777777" w:rsidR="006D5E57" w:rsidRDefault="006D5E57">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4E6C2BDC" w14:textId="77777777" w:rsidR="006D5E57" w:rsidRDefault="006D5E57">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6DB8179" w14:textId="77777777" w:rsidR="006D5E57" w:rsidRDefault="006D5E57">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4E02BDAC" w14:textId="77777777" w:rsidR="006D5E57" w:rsidRDefault="006D5E57">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5A334A99" w14:textId="77777777" w:rsidR="006D5E57" w:rsidRDefault="006D5E57">
            <w:pPr>
              <w:pStyle w:val="normal1"/>
              <w:rPr>
                <w:rFonts w:cs="Arial"/>
                <w:szCs w:val="22"/>
              </w:rPr>
            </w:pPr>
            <w:r>
              <w:rPr>
                <w:rFonts w:cs="Arial"/>
                <w:szCs w:val="22"/>
              </w:rPr>
              <w:t>NUMERACIÓ</w:t>
            </w:r>
          </w:p>
        </w:tc>
      </w:tr>
      <w:tr w:rsidR="006D5E57" w14:paraId="1194D885"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BD56E2F" w14:textId="77777777" w:rsidR="006D5E57" w:rsidRDefault="006D5E57">
            <w:pPr>
              <w:pStyle w:val="normal1"/>
              <w:rPr>
                <w:rFonts w:cs="Arial"/>
                <w:szCs w:val="22"/>
              </w:rPr>
            </w:pPr>
            <w:r>
              <w:rPr>
                <w:rFonts w:cs="Arial"/>
                <w:szCs w:val="22"/>
              </w:rPr>
              <w:t>E.P.S.</w:t>
            </w:r>
          </w:p>
        </w:tc>
        <w:tc>
          <w:tcPr>
            <w:tcW w:w="835" w:type="pct"/>
            <w:tcBorders>
              <w:top w:val="single" w:sz="4" w:space="0" w:color="auto"/>
              <w:left w:val="single" w:sz="4" w:space="0" w:color="auto"/>
              <w:bottom w:val="single" w:sz="4" w:space="0" w:color="auto"/>
              <w:right w:val="single" w:sz="4" w:space="0" w:color="auto"/>
            </w:tcBorders>
            <w:vAlign w:val="center"/>
            <w:hideMark/>
          </w:tcPr>
          <w:p w14:paraId="35F0D5D2" w14:textId="77777777" w:rsidR="006D5E57" w:rsidRPr="0030023B" w:rsidRDefault="006D5E57">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3479D79" w14:textId="77777777" w:rsidR="006D5E57" w:rsidRDefault="006D5E57">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D71100A" w14:textId="77777777" w:rsidR="006D5E57" w:rsidRDefault="006D5E57">
            <w:pPr>
              <w:pStyle w:val="normal1"/>
              <w:rPr>
                <w:rFonts w:cs="Arial"/>
                <w:szCs w:val="22"/>
              </w:rPr>
            </w:pPr>
            <w:r>
              <w:rPr>
                <w:rFonts w:cs="Arial"/>
                <w:szCs w:val="22"/>
              </w:rPr>
              <w:t>JUNY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5810476" w14:textId="77777777" w:rsidR="006D5E57" w:rsidRDefault="006D5E57">
            <w:pPr>
              <w:pStyle w:val="normal1"/>
              <w:rPr>
                <w:rFonts w:cs="Arial"/>
                <w:szCs w:val="22"/>
              </w:rPr>
            </w:pPr>
            <w:r>
              <w:rPr>
                <w:rFonts w:cs="Arial"/>
                <w:szCs w:val="22"/>
              </w:rPr>
              <w:t>082192024000610875X</w:t>
            </w:r>
          </w:p>
        </w:tc>
      </w:tr>
    </w:tbl>
    <w:p w14:paraId="16431BE5" w14:textId="77777777" w:rsidR="006D5E57" w:rsidRDefault="006D5E57" w:rsidP="00D9548B">
      <w:pPr>
        <w:pStyle w:val="Normal10"/>
        <w:rPr>
          <w:rFonts w:cs="Arial"/>
          <w:szCs w:val="22"/>
        </w:rPr>
      </w:pPr>
    </w:p>
    <w:p w14:paraId="2791CECC" w14:textId="77777777" w:rsidR="006D5E57" w:rsidRDefault="006D5E57" w:rsidP="00D9548B">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1FB74134" w14:textId="77777777" w:rsidR="006D5E57" w:rsidRPr="0049370E" w:rsidRDefault="006D5E57" w:rsidP="00D9548B">
      <w:pPr>
        <w:spacing w:line="276" w:lineRule="auto"/>
        <w:rPr>
          <w:rFonts w:eastAsia="Times New Roman" w:cs="Arial"/>
          <w:highlight w:val="yellow"/>
          <w:lang w:val="ca-ES" w:eastAsia="es-ES"/>
        </w:rPr>
      </w:pPr>
    </w:p>
    <w:p w14:paraId="42BD676E" w14:textId="77777777" w:rsidR="00D176E1" w:rsidRDefault="00D176E1" w:rsidP="00D176E1">
      <w:pPr>
        <w:rPr>
          <w:rFonts w:cs="Arial"/>
          <w:lang w:val="ca-ES"/>
        </w:rPr>
      </w:pPr>
      <w:bookmarkStart w:id="37" w:name="DOCUMENTO_20638212"/>
      <w:bookmarkEnd w:id="36"/>
      <w:bookmarkEnd w:id="37"/>
      <w:r>
        <w:rPr>
          <w:rFonts w:cs="Arial"/>
          <w:b/>
          <w:lang w:val="ca-ES"/>
        </w:rPr>
        <w:t>16.0.- TARGETA NÚM 62/24 D’ESTACIONAMENT INDIVIDUAL PER A PERSONES AMB DISMINUCIÓ DE LA MOBILITAT PER A MT.R.P.</w:t>
      </w:r>
    </w:p>
    <w:p w14:paraId="7735D21B" w14:textId="77777777" w:rsidR="00D176E1" w:rsidRDefault="00D176E1" w:rsidP="00D176E1">
      <w:pPr>
        <w:rPr>
          <w:rFonts w:cs="Arial"/>
          <w:lang w:val="ca-ES"/>
        </w:rPr>
      </w:pPr>
    </w:p>
    <w:p w14:paraId="595C3A56" w14:textId="77777777" w:rsidR="00D176E1" w:rsidRDefault="00D176E1" w:rsidP="005716BF">
      <w:pPr>
        <w:spacing w:after="120"/>
        <w:rPr>
          <w:lang w:val="ca-ES"/>
        </w:rPr>
      </w:pPr>
      <w:bookmarkStart w:id="38" w:name="X2024002761"/>
      <w:r>
        <w:rPr>
          <w:b/>
          <w:bCs/>
          <w:lang w:val="ca-ES"/>
        </w:rPr>
        <w:t>S’ACORDA:</w:t>
      </w:r>
    </w:p>
    <w:p w14:paraId="4236E137" w14:textId="77777777" w:rsidR="00D176E1" w:rsidRDefault="00D176E1" w:rsidP="005716BF">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D176E1" w14:paraId="3381CA75" w14:textId="77777777">
        <w:tc>
          <w:tcPr>
            <w:tcW w:w="1068" w:type="pct"/>
            <w:tcBorders>
              <w:top w:val="single" w:sz="4" w:space="0" w:color="auto"/>
              <w:left w:val="single" w:sz="4" w:space="0" w:color="auto"/>
              <w:bottom w:val="single" w:sz="4" w:space="0" w:color="auto"/>
              <w:right w:val="single" w:sz="4" w:space="0" w:color="auto"/>
            </w:tcBorders>
            <w:hideMark/>
          </w:tcPr>
          <w:p w14:paraId="4E6ACB01" w14:textId="77777777" w:rsidR="00D176E1" w:rsidRDefault="00D176E1">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71FABEE6" w14:textId="77777777" w:rsidR="00D176E1" w:rsidRDefault="00D176E1">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3B7A8015" w14:textId="77777777" w:rsidR="00D176E1" w:rsidRDefault="00D176E1">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6590694A" w14:textId="77777777" w:rsidR="00D176E1" w:rsidRDefault="00D176E1">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7024168B" w14:textId="77777777" w:rsidR="00D176E1" w:rsidRDefault="00D176E1">
            <w:pPr>
              <w:pStyle w:val="normal1"/>
              <w:rPr>
                <w:rFonts w:cs="Arial"/>
                <w:szCs w:val="22"/>
              </w:rPr>
            </w:pPr>
            <w:r>
              <w:rPr>
                <w:rFonts w:cs="Arial"/>
                <w:szCs w:val="22"/>
              </w:rPr>
              <w:t>NUMERACIÓ</w:t>
            </w:r>
          </w:p>
        </w:tc>
      </w:tr>
      <w:tr w:rsidR="00D176E1" w14:paraId="1D73278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540BD01" w14:textId="77777777" w:rsidR="00D176E1" w:rsidRDefault="00D176E1">
            <w:pPr>
              <w:pStyle w:val="normal1"/>
              <w:rPr>
                <w:rFonts w:cs="Arial"/>
                <w:szCs w:val="22"/>
              </w:rPr>
            </w:pPr>
            <w:r>
              <w:rPr>
                <w:rFonts w:cs="Arial"/>
                <w:szCs w:val="22"/>
              </w:rPr>
              <w:t>M.T.R.P.</w:t>
            </w:r>
          </w:p>
        </w:tc>
        <w:tc>
          <w:tcPr>
            <w:tcW w:w="835" w:type="pct"/>
            <w:tcBorders>
              <w:top w:val="single" w:sz="4" w:space="0" w:color="auto"/>
              <w:left w:val="single" w:sz="4" w:space="0" w:color="auto"/>
              <w:bottom w:val="single" w:sz="4" w:space="0" w:color="auto"/>
              <w:right w:val="single" w:sz="4" w:space="0" w:color="auto"/>
            </w:tcBorders>
            <w:vAlign w:val="center"/>
            <w:hideMark/>
          </w:tcPr>
          <w:p w14:paraId="6F9F8250" w14:textId="77777777" w:rsidR="00D176E1" w:rsidRPr="0030023B" w:rsidRDefault="00D176E1">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55724AE" w14:textId="77777777" w:rsidR="00D176E1" w:rsidRDefault="00D176E1">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0B271D87" w14:textId="77777777" w:rsidR="00D176E1" w:rsidRDefault="00D176E1">
            <w:pPr>
              <w:pStyle w:val="normal1"/>
              <w:rPr>
                <w:rFonts w:cs="Arial"/>
                <w:szCs w:val="22"/>
              </w:rPr>
            </w:pPr>
            <w:r>
              <w:rPr>
                <w:rFonts w:cs="Arial"/>
                <w:szCs w:val="22"/>
              </w:rPr>
              <w:t>JUNY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6A4703F" w14:textId="77777777" w:rsidR="00D176E1" w:rsidRDefault="00D176E1">
            <w:pPr>
              <w:pStyle w:val="normal1"/>
              <w:rPr>
                <w:rFonts w:cs="Arial"/>
                <w:szCs w:val="22"/>
              </w:rPr>
            </w:pPr>
            <w:r>
              <w:rPr>
                <w:rFonts w:cs="Arial"/>
                <w:szCs w:val="22"/>
              </w:rPr>
              <w:t>082192024000624493F</w:t>
            </w:r>
          </w:p>
        </w:tc>
      </w:tr>
    </w:tbl>
    <w:p w14:paraId="65C075FA" w14:textId="77777777" w:rsidR="00D176E1" w:rsidRDefault="00D176E1" w:rsidP="005716BF">
      <w:pPr>
        <w:pStyle w:val="Normal10"/>
        <w:rPr>
          <w:rFonts w:cs="Arial"/>
          <w:szCs w:val="22"/>
        </w:rPr>
      </w:pPr>
    </w:p>
    <w:p w14:paraId="237AF567" w14:textId="77777777" w:rsidR="00D176E1" w:rsidRPr="00853D4B" w:rsidRDefault="00D176E1" w:rsidP="005716BF">
      <w:pPr>
        <w:spacing w:line="276" w:lineRule="auto"/>
        <w:rPr>
          <w:rFonts w:eastAsia="Times New Roman" w:cs="Arial"/>
          <w:highlight w:val="yellow"/>
          <w:lang w:val="ca-ES" w:eastAsia="es-ES"/>
        </w:rPr>
      </w:pPr>
      <w:r w:rsidRPr="00853D4B">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3F253461" w14:textId="77777777" w:rsidR="00D176E1" w:rsidRPr="0049370E" w:rsidRDefault="00D176E1" w:rsidP="005716BF">
      <w:pPr>
        <w:spacing w:line="276" w:lineRule="auto"/>
        <w:rPr>
          <w:rFonts w:eastAsia="Times New Roman" w:cs="Arial"/>
          <w:highlight w:val="yellow"/>
          <w:lang w:val="ca-ES" w:eastAsia="es-ES"/>
        </w:rPr>
      </w:pPr>
    </w:p>
    <w:p w14:paraId="5BA1DB6D" w14:textId="77777777" w:rsidR="004717A0" w:rsidRDefault="004717A0" w:rsidP="004717A0">
      <w:pPr>
        <w:rPr>
          <w:rFonts w:cs="Arial"/>
          <w:lang w:val="ca-ES"/>
        </w:rPr>
      </w:pPr>
      <w:bookmarkStart w:id="39" w:name="DOCUMENTO_20638214"/>
      <w:bookmarkEnd w:id="38"/>
      <w:bookmarkEnd w:id="39"/>
      <w:r>
        <w:rPr>
          <w:rFonts w:cs="Arial"/>
          <w:b/>
          <w:lang w:val="ca-ES"/>
        </w:rPr>
        <w:t>17.0.- TARGETA NÚM 63/24 D’ESTACIONAMENT INDIVIDUAL PER A PERSONES AMB DISMINUCIÓ DE LA MOBILITAT PER A Q.G.G.</w:t>
      </w:r>
    </w:p>
    <w:p w14:paraId="6B6BBB96" w14:textId="77777777" w:rsidR="004717A0" w:rsidRDefault="004717A0" w:rsidP="004717A0">
      <w:pPr>
        <w:rPr>
          <w:rFonts w:cs="Arial"/>
          <w:lang w:val="ca-ES"/>
        </w:rPr>
      </w:pPr>
    </w:p>
    <w:p w14:paraId="22202196" w14:textId="77777777" w:rsidR="004717A0" w:rsidRDefault="004717A0" w:rsidP="00AA03AD">
      <w:pPr>
        <w:spacing w:after="120"/>
        <w:rPr>
          <w:lang w:val="ca-ES"/>
        </w:rPr>
      </w:pPr>
      <w:bookmarkStart w:id="40" w:name="X2024002762"/>
      <w:r>
        <w:rPr>
          <w:b/>
          <w:bCs/>
          <w:lang w:val="ca-ES"/>
        </w:rPr>
        <w:t>S’ACORDA:</w:t>
      </w:r>
    </w:p>
    <w:p w14:paraId="45B548B7" w14:textId="77777777" w:rsidR="004717A0" w:rsidRDefault="004717A0" w:rsidP="00AA03AD">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4717A0" w14:paraId="7F73B7C8" w14:textId="77777777">
        <w:tc>
          <w:tcPr>
            <w:tcW w:w="1068" w:type="pct"/>
            <w:tcBorders>
              <w:top w:val="single" w:sz="4" w:space="0" w:color="auto"/>
              <w:left w:val="single" w:sz="4" w:space="0" w:color="auto"/>
              <w:bottom w:val="single" w:sz="4" w:space="0" w:color="auto"/>
              <w:right w:val="single" w:sz="4" w:space="0" w:color="auto"/>
            </w:tcBorders>
            <w:hideMark/>
          </w:tcPr>
          <w:p w14:paraId="56B36A6C" w14:textId="77777777" w:rsidR="004717A0" w:rsidRDefault="004717A0">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3C069830" w14:textId="77777777" w:rsidR="004717A0" w:rsidRDefault="004717A0">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640932F1" w14:textId="77777777" w:rsidR="004717A0" w:rsidRDefault="004717A0">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4FF428A8" w14:textId="77777777" w:rsidR="004717A0" w:rsidRDefault="004717A0">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64C89E74" w14:textId="77777777" w:rsidR="004717A0" w:rsidRDefault="004717A0">
            <w:pPr>
              <w:pStyle w:val="normal1"/>
              <w:rPr>
                <w:rFonts w:cs="Arial"/>
                <w:szCs w:val="22"/>
              </w:rPr>
            </w:pPr>
            <w:r>
              <w:rPr>
                <w:rFonts w:cs="Arial"/>
                <w:szCs w:val="22"/>
              </w:rPr>
              <w:t>NUMERACIÓ</w:t>
            </w:r>
          </w:p>
        </w:tc>
      </w:tr>
      <w:tr w:rsidR="004717A0" w14:paraId="2C580E3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55E6639" w14:textId="77777777" w:rsidR="004717A0" w:rsidRDefault="004717A0">
            <w:pPr>
              <w:pStyle w:val="normal1"/>
              <w:rPr>
                <w:rFonts w:cs="Arial"/>
                <w:szCs w:val="22"/>
              </w:rPr>
            </w:pPr>
            <w:r>
              <w:rPr>
                <w:rFonts w:cs="Arial"/>
                <w:szCs w:val="22"/>
              </w:rPr>
              <w:t>Q.G.G.</w:t>
            </w:r>
          </w:p>
        </w:tc>
        <w:tc>
          <w:tcPr>
            <w:tcW w:w="835" w:type="pct"/>
            <w:tcBorders>
              <w:top w:val="single" w:sz="4" w:space="0" w:color="auto"/>
              <w:left w:val="single" w:sz="4" w:space="0" w:color="auto"/>
              <w:bottom w:val="single" w:sz="4" w:space="0" w:color="auto"/>
              <w:right w:val="single" w:sz="4" w:space="0" w:color="auto"/>
            </w:tcBorders>
            <w:vAlign w:val="center"/>
            <w:hideMark/>
          </w:tcPr>
          <w:p w14:paraId="61846834" w14:textId="77777777" w:rsidR="004717A0" w:rsidRPr="0030023B" w:rsidRDefault="004717A0">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F9E8861" w14:textId="77777777" w:rsidR="004717A0" w:rsidRDefault="004717A0">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FE2C3E2" w14:textId="77777777" w:rsidR="004717A0" w:rsidRDefault="004717A0">
            <w:pPr>
              <w:pStyle w:val="normal1"/>
              <w:rPr>
                <w:rFonts w:cs="Arial"/>
                <w:szCs w:val="22"/>
              </w:rPr>
            </w:pPr>
            <w:r>
              <w:rPr>
                <w:rFonts w:cs="Arial"/>
                <w:szCs w:val="22"/>
              </w:rPr>
              <w:t>JUNY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9819C5A" w14:textId="77777777" w:rsidR="004717A0" w:rsidRDefault="004717A0">
            <w:pPr>
              <w:pStyle w:val="normal1"/>
              <w:rPr>
                <w:rFonts w:cs="Arial"/>
                <w:szCs w:val="22"/>
              </w:rPr>
            </w:pPr>
            <w:r>
              <w:rPr>
                <w:rFonts w:cs="Arial"/>
                <w:szCs w:val="22"/>
              </w:rPr>
              <w:t>082192024000634057C</w:t>
            </w:r>
          </w:p>
        </w:tc>
      </w:tr>
    </w:tbl>
    <w:p w14:paraId="49267F44" w14:textId="77777777" w:rsidR="004717A0" w:rsidRDefault="004717A0" w:rsidP="00AA03AD">
      <w:pPr>
        <w:pStyle w:val="Normal10"/>
        <w:rPr>
          <w:rFonts w:cs="Arial"/>
          <w:szCs w:val="22"/>
        </w:rPr>
      </w:pPr>
    </w:p>
    <w:p w14:paraId="64ED3662" w14:textId="77777777" w:rsidR="004717A0" w:rsidRDefault="004717A0" w:rsidP="00AA03AD">
      <w:pPr>
        <w:pStyle w:val="Normal10"/>
        <w:rPr>
          <w:rFonts w:cs="Arial"/>
          <w:szCs w:val="22"/>
        </w:rPr>
      </w:pPr>
      <w:r>
        <w:rPr>
          <w:rFonts w:cs="Arial"/>
          <w:szCs w:val="22"/>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68114D3F" w14:textId="77777777" w:rsidR="004717A0" w:rsidRPr="004717A0" w:rsidRDefault="004717A0" w:rsidP="004717A0">
      <w:pPr>
        <w:rPr>
          <w:rFonts w:cs="Arial"/>
          <w:lang w:val="ca-ES"/>
        </w:rPr>
      </w:pPr>
      <w:bookmarkStart w:id="41" w:name="DOCUMENTO_20638216"/>
      <w:bookmarkEnd w:id="40"/>
      <w:bookmarkEnd w:id="41"/>
    </w:p>
    <w:p w14:paraId="7ACD697A" w14:textId="77777777" w:rsidR="00EA4B13" w:rsidRDefault="00EA4B13" w:rsidP="00EA4B13">
      <w:pPr>
        <w:rPr>
          <w:rFonts w:cs="Arial"/>
          <w:lang w:val="ca-ES"/>
        </w:rPr>
      </w:pPr>
      <w:r>
        <w:rPr>
          <w:rFonts w:cs="Arial"/>
          <w:b/>
          <w:lang w:val="ca-ES"/>
        </w:rPr>
        <w:t>18.0.- TARGETA PROVISIONAL NÚM 64/24 D’ESTACIONAMENT INDIVIDUAL PER A PERSONES AMB DISMINUCIÓ DE LA MOBILITAT PER A J.E.M.</w:t>
      </w:r>
    </w:p>
    <w:p w14:paraId="35546B0D" w14:textId="77777777" w:rsidR="00EA4B13" w:rsidRDefault="00EA4B13" w:rsidP="00EA4B13">
      <w:pPr>
        <w:rPr>
          <w:rFonts w:cs="Arial"/>
          <w:lang w:val="ca-ES"/>
        </w:rPr>
      </w:pPr>
    </w:p>
    <w:p w14:paraId="72C5B583" w14:textId="77777777" w:rsidR="00EA4B13" w:rsidRPr="00231E55" w:rsidRDefault="00EA4B13" w:rsidP="00301880">
      <w:pPr>
        <w:spacing w:after="120" w:line="259" w:lineRule="auto"/>
        <w:rPr>
          <w:rFonts w:cs="Arial"/>
          <w:lang w:val="ca-ES"/>
        </w:rPr>
      </w:pPr>
      <w:bookmarkStart w:id="42" w:name="X2024001819"/>
      <w:r w:rsidRPr="00231E55">
        <w:rPr>
          <w:rFonts w:cs="Arial"/>
          <w:b/>
          <w:bCs/>
          <w:lang w:val="ca-ES"/>
        </w:rPr>
        <w:t>S’ACORDA:</w:t>
      </w:r>
    </w:p>
    <w:p w14:paraId="25D160D9" w14:textId="77777777" w:rsidR="00EA4B13" w:rsidRPr="00231E55" w:rsidRDefault="00EA4B13" w:rsidP="00301880">
      <w:pPr>
        <w:keepLines/>
        <w:spacing w:before="120" w:after="120"/>
        <w:rPr>
          <w:rFonts w:eastAsia="Times New Roman" w:cs="Arial"/>
          <w:lang w:val="ca-ES" w:eastAsia="es-ES"/>
        </w:rPr>
      </w:pPr>
      <w:r w:rsidRPr="00231E55">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EA4B13" w:rsidRPr="00231E55" w14:paraId="5D4C5CF5" w14:textId="77777777">
        <w:tc>
          <w:tcPr>
            <w:tcW w:w="1068" w:type="pct"/>
            <w:tcBorders>
              <w:top w:val="single" w:sz="4" w:space="0" w:color="auto"/>
              <w:left w:val="single" w:sz="4" w:space="0" w:color="auto"/>
              <w:bottom w:val="single" w:sz="4" w:space="0" w:color="auto"/>
              <w:right w:val="single" w:sz="4" w:space="0" w:color="auto"/>
            </w:tcBorders>
            <w:hideMark/>
          </w:tcPr>
          <w:p w14:paraId="6C7D1ADA" w14:textId="77777777" w:rsidR="00EA4B13" w:rsidRPr="00231E55" w:rsidRDefault="00EA4B13" w:rsidP="00301880">
            <w:pPr>
              <w:keepLines/>
              <w:spacing w:before="120" w:after="120"/>
              <w:rPr>
                <w:rFonts w:eastAsia="Times New Roman" w:cs="Arial"/>
                <w:kern w:val="22"/>
                <w:lang w:val="ca-ES" w:eastAsia="es-ES"/>
              </w:rPr>
            </w:pPr>
            <w:r w:rsidRPr="00231E55">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167C1BFA" w14:textId="77777777" w:rsidR="00EA4B13" w:rsidRPr="00231E55" w:rsidRDefault="00EA4B13" w:rsidP="00301880">
            <w:pPr>
              <w:keepLines/>
              <w:spacing w:before="120" w:after="120"/>
              <w:rPr>
                <w:rFonts w:eastAsia="Times New Roman" w:cs="Arial"/>
                <w:kern w:val="22"/>
                <w:lang w:val="ca-ES" w:eastAsia="es-ES"/>
              </w:rPr>
            </w:pPr>
            <w:r w:rsidRPr="00231E55">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24A062F" w14:textId="77777777" w:rsidR="00EA4B13" w:rsidRPr="00231E55" w:rsidRDefault="00EA4B13" w:rsidP="00301880">
            <w:pPr>
              <w:keepLines/>
              <w:spacing w:before="120" w:after="120"/>
              <w:rPr>
                <w:rFonts w:eastAsia="Times New Roman" w:cs="Arial"/>
                <w:kern w:val="22"/>
                <w:lang w:val="ca-ES" w:eastAsia="es-ES"/>
              </w:rPr>
            </w:pPr>
            <w:r w:rsidRPr="00231E55">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CDC1409" w14:textId="77777777" w:rsidR="00EA4B13" w:rsidRPr="00231E55" w:rsidRDefault="00EA4B13" w:rsidP="00301880">
            <w:pPr>
              <w:keepLines/>
              <w:spacing w:before="120" w:after="120"/>
              <w:rPr>
                <w:rFonts w:eastAsia="Times New Roman" w:cs="Arial"/>
                <w:kern w:val="22"/>
                <w:lang w:val="ca-ES" w:eastAsia="es-ES"/>
              </w:rPr>
            </w:pPr>
            <w:r w:rsidRPr="00231E55">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01F98ABE" w14:textId="77777777" w:rsidR="00EA4B13" w:rsidRPr="00231E55" w:rsidRDefault="00EA4B13" w:rsidP="00301880">
            <w:pPr>
              <w:keepLines/>
              <w:spacing w:before="120" w:after="120"/>
              <w:rPr>
                <w:rFonts w:eastAsia="Times New Roman" w:cs="Arial"/>
                <w:kern w:val="22"/>
                <w:lang w:val="ca-ES" w:eastAsia="es-ES"/>
              </w:rPr>
            </w:pPr>
            <w:r w:rsidRPr="00231E55">
              <w:rPr>
                <w:rFonts w:eastAsia="Times New Roman" w:cs="Arial"/>
                <w:kern w:val="22"/>
                <w:lang w:val="ca-ES" w:eastAsia="es-ES"/>
              </w:rPr>
              <w:t>NUMERACIÓ</w:t>
            </w:r>
          </w:p>
        </w:tc>
      </w:tr>
      <w:tr w:rsidR="00EA4B13" w:rsidRPr="00231E55" w14:paraId="4E18B6B5"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5971D37" w14:textId="77777777" w:rsidR="00EA4B13" w:rsidRPr="00231E55" w:rsidRDefault="00EA4B13" w:rsidP="00301880">
            <w:pPr>
              <w:keepLines/>
              <w:spacing w:before="120" w:after="120"/>
              <w:rPr>
                <w:rFonts w:eastAsia="Times New Roman" w:cs="Arial"/>
                <w:kern w:val="22"/>
                <w:lang w:val="ca-ES" w:eastAsia="es-ES"/>
              </w:rPr>
            </w:pPr>
            <w:r>
              <w:rPr>
                <w:rFonts w:eastAsia="Times New Roman" w:cs="Arial"/>
                <w:kern w:val="22"/>
                <w:lang w:val="ca-ES" w:eastAsia="es-ES"/>
              </w:rPr>
              <w:t>J.E.M.</w:t>
            </w:r>
          </w:p>
        </w:tc>
        <w:tc>
          <w:tcPr>
            <w:tcW w:w="835" w:type="pct"/>
            <w:tcBorders>
              <w:top w:val="single" w:sz="4" w:space="0" w:color="auto"/>
              <w:left w:val="single" w:sz="4" w:space="0" w:color="auto"/>
              <w:bottom w:val="single" w:sz="4" w:space="0" w:color="auto"/>
              <w:right w:val="single" w:sz="4" w:space="0" w:color="auto"/>
            </w:tcBorders>
            <w:vAlign w:val="center"/>
            <w:hideMark/>
          </w:tcPr>
          <w:p w14:paraId="21489B47" w14:textId="77777777" w:rsidR="00EA4B13" w:rsidRPr="00231E55" w:rsidRDefault="00EA4B13" w:rsidP="00301880">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979B387" w14:textId="77777777" w:rsidR="00EA4B13" w:rsidRPr="00231E55" w:rsidRDefault="00EA4B13" w:rsidP="00301880">
            <w:pPr>
              <w:keepLines/>
              <w:spacing w:before="120" w:after="120"/>
              <w:jc w:val="left"/>
              <w:rPr>
                <w:rFonts w:eastAsia="Times New Roman" w:cs="Arial"/>
                <w:kern w:val="22"/>
                <w:lang w:val="ca-ES" w:eastAsia="es-ES"/>
              </w:rPr>
            </w:pPr>
            <w:r w:rsidRPr="00231E55">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CE93FD9" w14:textId="77777777" w:rsidR="00EA4B13" w:rsidRPr="00231E55" w:rsidRDefault="00EA4B13" w:rsidP="00301880">
            <w:pPr>
              <w:keepLines/>
              <w:spacing w:before="120" w:after="120"/>
              <w:jc w:val="center"/>
              <w:rPr>
                <w:rFonts w:eastAsia="Times New Roman" w:cs="Arial"/>
                <w:kern w:val="22"/>
                <w:lang w:val="ca-ES" w:eastAsia="es-ES"/>
              </w:rPr>
            </w:pPr>
            <w:r w:rsidRPr="00231E55">
              <w:rPr>
                <w:rFonts w:eastAsia="Times New Roman" w:cs="Arial"/>
                <w:kern w:val="22"/>
                <w:lang w:val="ca-ES" w:eastAsia="es-ES"/>
              </w:rPr>
              <w:t>JUNY 2025</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B4340C6" w14:textId="77777777" w:rsidR="00EA4B13" w:rsidRPr="00231E55" w:rsidRDefault="00EA4B13" w:rsidP="00301880">
            <w:pPr>
              <w:keepLines/>
              <w:spacing w:before="120" w:after="120"/>
              <w:jc w:val="center"/>
              <w:rPr>
                <w:rFonts w:eastAsia="Times New Roman" w:cs="Arial"/>
                <w:kern w:val="22"/>
                <w:lang w:val="ca-ES" w:eastAsia="es-ES"/>
              </w:rPr>
            </w:pPr>
            <w:r w:rsidRPr="00231E55">
              <w:rPr>
                <w:rFonts w:eastAsia="Times New Roman" w:cs="Arial"/>
                <w:kern w:val="22"/>
                <w:lang w:val="ca-ES" w:eastAsia="es-ES"/>
              </w:rPr>
              <w:t>082192024000640415X</w:t>
            </w:r>
          </w:p>
        </w:tc>
      </w:tr>
    </w:tbl>
    <w:p w14:paraId="2526223C" w14:textId="77777777" w:rsidR="00EA4B13" w:rsidRPr="00231E55" w:rsidRDefault="00EA4B13" w:rsidP="00301880">
      <w:pPr>
        <w:keepLines/>
        <w:spacing w:before="120" w:after="120"/>
        <w:rPr>
          <w:rFonts w:eastAsia="Times New Roman" w:cs="Arial"/>
          <w:lang w:val="ca-ES" w:eastAsia="es-ES"/>
        </w:rPr>
      </w:pPr>
    </w:p>
    <w:p w14:paraId="42FC2187" w14:textId="77777777" w:rsidR="00EA4B13" w:rsidRPr="00231E55" w:rsidRDefault="00EA4B13" w:rsidP="00301880">
      <w:pPr>
        <w:keepLines/>
        <w:spacing w:before="120" w:after="120"/>
        <w:rPr>
          <w:rFonts w:eastAsia="Times New Roman" w:cs="Arial"/>
          <w:lang w:val="ca-ES" w:eastAsia="es-ES"/>
        </w:rPr>
      </w:pPr>
      <w:r w:rsidRPr="00231E55">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5D9F07B1" w14:textId="77777777" w:rsidR="00EA4B13" w:rsidRPr="0049370E" w:rsidRDefault="00EA4B13" w:rsidP="00301880">
      <w:pPr>
        <w:spacing w:line="276" w:lineRule="auto"/>
        <w:rPr>
          <w:rFonts w:eastAsia="Times New Roman" w:cs="Arial"/>
          <w:highlight w:val="yellow"/>
          <w:lang w:val="ca-ES" w:eastAsia="es-ES"/>
        </w:rPr>
      </w:pPr>
    </w:p>
    <w:p w14:paraId="6E09EFF4" w14:textId="77777777" w:rsidR="00EE794C" w:rsidRDefault="00EE794C" w:rsidP="00EE794C">
      <w:pPr>
        <w:rPr>
          <w:rFonts w:cs="Arial"/>
          <w:lang w:val="ca-ES"/>
        </w:rPr>
      </w:pPr>
      <w:bookmarkStart w:id="43" w:name="DOCUMENTO_20638217"/>
      <w:bookmarkEnd w:id="42"/>
      <w:bookmarkEnd w:id="43"/>
      <w:r>
        <w:rPr>
          <w:rFonts w:cs="Arial"/>
          <w:b/>
          <w:lang w:val="ca-ES"/>
        </w:rPr>
        <w:t>19.0.- OBRES OBERTURA RASA I REPOSICIÓ PAVIMENTS AFECTATS SANT JOAN, 24</w:t>
      </w:r>
    </w:p>
    <w:p w14:paraId="0E475250" w14:textId="77777777" w:rsidR="00EE794C" w:rsidRDefault="00EE794C" w:rsidP="00EE794C">
      <w:pPr>
        <w:rPr>
          <w:rFonts w:cs="Arial"/>
          <w:lang w:val="ca-ES"/>
        </w:rPr>
      </w:pPr>
    </w:p>
    <w:p w14:paraId="1DC2B606" w14:textId="77777777" w:rsidR="00EE794C" w:rsidRPr="00FD76EF" w:rsidRDefault="00EE794C" w:rsidP="004B303F">
      <w:pPr>
        <w:rPr>
          <w:rFonts w:cs="Arial"/>
          <w:b/>
          <w:kern w:val="22"/>
          <w:lang w:val="ca-ES" w:eastAsia="es-ES"/>
        </w:rPr>
      </w:pPr>
      <w:bookmarkStart w:id="44" w:name="X2023004297"/>
      <w:bookmarkStart w:id="45" w:name="X2024001827"/>
      <w:r w:rsidRPr="00FD76EF">
        <w:rPr>
          <w:rFonts w:cs="Arial"/>
          <w:b/>
          <w:kern w:val="22"/>
          <w:lang w:val="ca-ES" w:eastAsia="es-ES"/>
        </w:rPr>
        <w:t>S’ACORDA:  </w:t>
      </w:r>
    </w:p>
    <w:p w14:paraId="51CDC5BE" w14:textId="77777777" w:rsidR="00EE794C" w:rsidRDefault="00EE794C" w:rsidP="004B303F">
      <w:pPr>
        <w:rPr>
          <w:rFonts w:cs="Arial"/>
          <w:highlight w:val="yellow"/>
          <w:lang w:val="ca-ES" w:eastAsia="es-ES"/>
        </w:rPr>
      </w:pPr>
    </w:p>
    <w:p w14:paraId="5E27E163" w14:textId="77777777" w:rsidR="00EE794C" w:rsidRDefault="00EE794C" w:rsidP="004B303F">
      <w:pPr>
        <w:rPr>
          <w:rFonts w:cs="Arial"/>
          <w:lang w:val="ca-ES"/>
        </w:rPr>
      </w:pPr>
      <w:r>
        <w:rPr>
          <w:rFonts w:cs="Arial"/>
          <w:b/>
          <w:lang w:val="ca-ES"/>
        </w:rPr>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al carrer Sant Joan, 24.</w:t>
      </w:r>
    </w:p>
    <w:p w14:paraId="3AFE8B3A" w14:textId="77777777" w:rsidR="00EE794C" w:rsidRDefault="00EE794C" w:rsidP="004B303F">
      <w:pPr>
        <w:rPr>
          <w:rFonts w:cs="Arial"/>
          <w:lang w:val="ca-ES"/>
        </w:rPr>
      </w:pPr>
    </w:p>
    <w:p w14:paraId="522FF800" w14:textId="77777777" w:rsidR="00EE794C" w:rsidRDefault="00EE794C" w:rsidP="004B303F">
      <w:pPr>
        <w:spacing w:after="120"/>
        <w:rPr>
          <w:rFonts w:cs="Arial"/>
          <w:lang w:val="ca-ES"/>
        </w:rPr>
      </w:pPr>
      <w:r>
        <w:rPr>
          <w:rFonts w:cs="Arial"/>
          <w:b/>
          <w:lang w:val="ca-ES"/>
        </w:rPr>
        <w:t>Segon.</w:t>
      </w:r>
      <w:r>
        <w:rPr>
          <w:rFonts w:cs="Arial"/>
          <w:lang w:val="ca-ES"/>
        </w:rPr>
        <w:t xml:space="preserve"> Determinar que l’execució de les obres es farà d’acord amb l’informe de </w:t>
      </w:r>
      <w:r w:rsidRPr="00D81A01">
        <w:rPr>
          <w:rFonts w:cs="Arial"/>
          <w:lang w:val="ca-ES"/>
        </w:rPr>
        <w:t xml:space="preserve">l’enginyer tècnic de data </w:t>
      </w:r>
      <w:r>
        <w:rPr>
          <w:rFonts w:cs="Arial"/>
          <w:lang w:val="ca-ES"/>
        </w:rPr>
        <w:t>21 de maig de 2024</w:t>
      </w:r>
      <w:r w:rsidRPr="00D81A01">
        <w:rPr>
          <w:rFonts w:cs="Arial"/>
          <w:lang w:val="ca-ES"/>
        </w:rPr>
        <w:t xml:space="preserve"> que, entre d’altres, diu el següent:</w:t>
      </w:r>
    </w:p>
    <w:p w14:paraId="154A003A" w14:textId="77777777" w:rsidR="00EE794C" w:rsidRDefault="00EE794C" w:rsidP="004B303F">
      <w:pPr>
        <w:tabs>
          <w:tab w:val="left" w:pos="3402"/>
        </w:tabs>
        <w:outlineLvl w:val="0"/>
        <w:rPr>
          <w:rFonts w:cs="Arial"/>
          <w:lang w:val="ca-ES"/>
        </w:rPr>
      </w:pPr>
    </w:p>
    <w:p w14:paraId="52F77DF2" w14:textId="77777777" w:rsidR="00EE794C" w:rsidRPr="006B6E37" w:rsidRDefault="00EE794C" w:rsidP="004B303F">
      <w:pPr>
        <w:tabs>
          <w:tab w:val="left" w:pos="3402"/>
        </w:tabs>
        <w:outlineLvl w:val="0"/>
        <w:rPr>
          <w:rFonts w:cs="Arial"/>
          <w:lang w:val="ca-ES"/>
        </w:rPr>
      </w:pPr>
    </w:p>
    <w:p w14:paraId="7BA794B0" w14:textId="77777777" w:rsidR="00EE794C" w:rsidRPr="006B6E37" w:rsidRDefault="00EE794C" w:rsidP="004B303F">
      <w:pPr>
        <w:tabs>
          <w:tab w:val="left" w:pos="3402"/>
        </w:tabs>
        <w:outlineLvl w:val="0"/>
        <w:rPr>
          <w:rFonts w:cs="Arial"/>
          <w:b/>
          <w:lang w:val="ca-ES"/>
        </w:rPr>
      </w:pPr>
      <w:r w:rsidRPr="006B6E37">
        <w:rPr>
          <w:rFonts w:cs="Arial"/>
          <w:lang w:val="ca-ES"/>
        </w:rPr>
        <w:t>“</w:t>
      </w:r>
      <w:r w:rsidRPr="006B6E37">
        <w:rPr>
          <w:rFonts w:cs="Arial"/>
          <w:b/>
          <w:lang w:val="ca-ES"/>
        </w:rPr>
        <w:t>1.- ANTECEDENTS</w:t>
      </w:r>
    </w:p>
    <w:p w14:paraId="670013BA" w14:textId="77777777" w:rsidR="00EE794C" w:rsidRPr="006B6E37" w:rsidRDefault="00EE794C" w:rsidP="004B303F">
      <w:pPr>
        <w:tabs>
          <w:tab w:val="left" w:pos="284"/>
          <w:tab w:val="left" w:pos="3402"/>
        </w:tabs>
        <w:ind w:left="284"/>
        <w:outlineLvl w:val="0"/>
        <w:rPr>
          <w:rFonts w:cs="Arial"/>
          <w:lang w:val="ca-ES"/>
        </w:rPr>
      </w:pPr>
      <w:r w:rsidRPr="006B6E37">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0901C713" w14:textId="77777777" w:rsidR="00EE794C" w:rsidRPr="006B6E37" w:rsidRDefault="00EE794C" w:rsidP="004B303F">
      <w:pPr>
        <w:tabs>
          <w:tab w:val="left" w:pos="709"/>
          <w:tab w:val="left" w:pos="851"/>
        </w:tabs>
        <w:ind w:left="851" w:hanging="851"/>
        <w:outlineLvl w:val="0"/>
        <w:rPr>
          <w:rFonts w:cs="Arial"/>
          <w:lang w:val="ca-ES"/>
        </w:rPr>
      </w:pPr>
      <w:r w:rsidRPr="006B6E37">
        <w:rPr>
          <w:rFonts w:cs="Arial"/>
          <w:lang w:val="ca-ES"/>
        </w:rPr>
        <w:tab/>
        <w:t>-</w:t>
      </w:r>
      <w:r w:rsidRPr="006B6E37">
        <w:rPr>
          <w:rFonts w:cs="Arial"/>
          <w:lang w:val="ca-ES"/>
        </w:rPr>
        <w:tab/>
        <w:t>L’objectiu de les obres és la instal·lació d’una nova línia subterrània de baixa tensió per a nou subministrament.</w:t>
      </w:r>
    </w:p>
    <w:p w14:paraId="243EEB16" w14:textId="77777777" w:rsidR="00EE794C" w:rsidRPr="006B6E37" w:rsidRDefault="00EE794C" w:rsidP="004B303F">
      <w:pPr>
        <w:tabs>
          <w:tab w:val="left" w:pos="709"/>
          <w:tab w:val="left" w:pos="851"/>
        </w:tabs>
        <w:ind w:left="851" w:hanging="851"/>
        <w:outlineLvl w:val="0"/>
        <w:rPr>
          <w:rFonts w:cs="Arial"/>
          <w:lang w:val="ca-ES"/>
        </w:rPr>
      </w:pPr>
      <w:r w:rsidRPr="006B6E37">
        <w:rPr>
          <w:rFonts w:cs="Arial"/>
          <w:lang w:val="ca-ES"/>
        </w:rPr>
        <w:tab/>
        <w:t>-</w:t>
      </w:r>
      <w:r w:rsidRPr="006B6E37">
        <w:rPr>
          <w:rFonts w:cs="Arial"/>
          <w:lang w:val="ca-ES"/>
        </w:rPr>
        <w:tab/>
        <w:t xml:space="preserve">Les dimensions de la rasa seran de </w:t>
      </w:r>
      <w:r w:rsidRPr="006B6E37">
        <w:rPr>
          <w:rFonts w:cs="Arial"/>
          <w:noProof/>
          <w:lang w:val="ca-ES"/>
        </w:rPr>
        <w:t>66.00 x 0.60 x 1.00</w:t>
      </w:r>
      <w:r w:rsidRPr="006B6E37">
        <w:rPr>
          <w:rFonts w:cs="Arial"/>
          <w:lang w:val="ca-ES"/>
        </w:rPr>
        <w:t xml:space="preserve"> m.</w:t>
      </w:r>
    </w:p>
    <w:p w14:paraId="1CCD73E6" w14:textId="77777777" w:rsidR="00EE794C" w:rsidRPr="006B6E37" w:rsidRDefault="00EE794C" w:rsidP="004B303F">
      <w:pPr>
        <w:tabs>
          <w:tab w:val="left" w:pos="709"/>
          <w:tab w:val="left" w:pos="851"/>
        </w:tabs>
        <w:ind w:left="284" w:hanging="284"/>
        <w:outlineLvl w:val="0"/>
        <w:rPr>
          <w:rFonts w:cs="Arial"/>
          <w:noProof/>
          <w:lang w:val="ca-ES"/>
        </w:rPr>
      </w:pPr>
      <w:r w:rsidRPr="006B6E37">
        <w:rPr>
          <w:rFonts w:cs="Arial"/>
          <w:lang w:val="ca-ES"/>
        </w:rPr>
        <w:tab/>
      </w:r>
      <w:r w:rsidRPr="006B6E37">
        <w:rPr>
          <w:rFonts w:cs="Arial"/>
          <w:lang w:val="ca-ES"/>
        </w:rPr>
        <w:tab/>
        <w:t>-</w:t>
      </w:r>
      <w:r w:rsidRPr="006B6E37">
        <w:rPr>
          <w:rFonts w:cs="Arial"/>
          <w:lang w:val="ca-ES"/>
        </w:rPr>
        <w:tab/>
        <w:t xml:space="preserve">El pressupost de les obres és: </w:t>
      </w:r>
      <w:r w:rsidRPr="006B6E37">
        <w:rPr>
          <w:rFonts w:cs="Arial"/>
          <w:noProof/>
          <w:lang w:val="ca-ES"/>
        </w:rPr>
        <w:t>18.438,44 €</w:t>
      </w:r>
    </w:p>
    <w:p w14:paraId="10E40E48" w14:textId="77777777" w:rsidR="00EE794C" w:rsidRPr="006B6E37" w:rsidRDefault="00EE794C" w:rsidP="004B303F">
      <w:pPr>
        <w:tabs>
          <w:tab w:val="left" w:pos="709"/>
          <w:tab w:val="left" w:pos="851"/>
        </w:tabs>
        <w:ind w:left="284" w:hanging="284"/>
        <w:outlineLvl w:val="0"/>
        <w:rPr>
          <w:rFonts w:cs="Arial"/>
          <w:noProof/>
          <w:lang w:val="ca-ES"/>
        </w:rPr>
      </w:pPr>
    </w:p>
    <w:p w14:paraId="18049DD3" w14:textId="77777777" w:rsidR="00EE794C" w:rsidRPr="006B6E37" w:rsidRDefault="00EE794C" w:rsidP="004B303F">
      <w:pPr>
        <w:tabs>
          <w:tab w:val="left" w:pos="3402"/>
        </w:tabs>
        <w:outlineLvl w:val="0"/>
        <w:rPr>
          <w:rFonts w:cs="Arial"/>
          <w:b/>
          <w:lang w:val="ca-ES"/>
        </w:rPr>
      </w:pPr>
      <w:r w:rsidRPr="006B6E37">
        <w:rPr>
          <w:rFonts w:cs="Arial"/>
          <w:b/>
          <w:lang w:val="ca-ES"/>
        </w:rPr>
        <w:t>2.- NORMATIVA APLICABLE</w:t>
      </w:r>
    </w:p>
    <w:p w14:paraId="04276DF0" w14:textId="77777777" w:rsidR="00EE794C" w:rsidRPr="006B6E37" w:rsidRDefault="00EE794C" w:rsidP="004B303F">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6B6E37">
          <w:rPr>
            <w:rFonts w:cs="Arial"/>
            <w:lang w:val="ca-ES"/>
          </w:rPr>
          <w:t>La Normativa</w:t>
        </w:r>
      </w:smartTag>
      <w:r w:rsidRPr="006B6E37">
        <w:rPr>
          <w:rFonts w:cs="Arial"/>
          <w:lang w:val="ca-ES"/>
        </w:rPr>
        <w:t xml:space="preserve"> a aplicar a aquestes obres és la següent:</w:t>
      </w:r>
    </w:p>
    <w:p w14:paraId="77B15232" w14:textId="77777777" w:rsidR="00EE794C" w:rsidRPr="006B6E37" w:rsidRDefault="00EE794C" w:rsidP="004B303F">
      <w:pPr>
        <w:tabs>
          <w:tab w:val="left" w:pos="709"/>
          <w:tab w:val="left" w:pos="851"/>
        </w:tabs>
        <w:ind w:left="851" w:hanging="851"/>
        <w:outlineLvl w:val="0"/>
        <w:rPr>
          <w:rFonts w:cs="Arial"/>
          <w:lang w:val="ca-ES"/>
        </w:rPr>
      </w:pPr>
      <w:r w:rsidRPr="006B6E37">
        <w:rPr>
          <w:rFonts w:cs="Arial"/>
          <w:lang w:val="ca-ES"/>
        </w:rPr>
        <w:tab/>
        <w:t>-</w:t>
      </w:r>
      <w:r w:rsidRPr="006B6E37">
        <w:rPr>
          <w:rFonts w:cs="Arial"/>
          <w:lang w:val="ca-ES"/>
        </w:rPr>
        <w:tab/>
        <w:t xml:space="preserve">Real Decreto 842/2002, el Reglamento Electrotécnico para Baja Tensión (REBT)). </w:t>
      </w:r>
    </w:p>
    <w:p w14:paraId="68AB4957" w14:textId="77777777" w:rsidR="00EE794C" w:rsidRPr="006B6E37" w:rsidRDefault="00EE794C" w:rsidP="004B303F">
      <w:pPr>
        <w:tabs>
          <w:tab w:val="left" w:pos="709"/>
          <w:tab w:val="left" w:pos="851"/>
        </w:tabs>
        <w:ind w:left="851" w:hanging="851"/>
        <w:outlineLvl w:val="0"/>
        <w:rPr>
          <w:rFonts w:cs="Arial"/>
          <w:lang w:val="ca-ES"/>
        </w:rPr>
      </w:pPr>
      <w:r w:rsidRPr="006B6E37">
        <w:rPr>
          <w:rFonts w:cs="Arial"/>
          <w:lang w:val="ca-ES"/>
        </w:rPr>
        <w:lastRenderedPageBreak/>
        <w:tab/>
        <w:t>-</w:t>
      </w:r>
      <w:r w:rsidRPr="006B6E37">
        <w:rPr>
          <w:rFonts w:cs="Arial"/>
          <w:lang w:val="ca-ES"/>
        </w:rPr>
        <w:tab/>
        <w:t xml:space="preserve">Ordenança municipal  sobre obres, instal·lacions i serveis en el domini públic municipal (Decret de l’Alcaldia de 10-10-2002). </w:t>
      </w:r>
    </w:p>
    <w:p w14:paraId="0E296E24" w14:textId="77777777" w:rsidR="00EE794C" w:rsidRPr="006B6E37" w:rsidRDefault="00EE794C" w:rsidP="004B303F">
      <w:pPr>
        <w:tabs>
          <w:tab w:val="left" w:pos="3402"/>
        </w:tabs>
        <w:ind w:left="426" w:hanging="426"/>
        <w:outlineLvl w:val="0"/>
        <w:rPr>
          <w:rFonts w:cs="Arial"/>
          <w:lang w:val="ca-ES"/>
        </w:rPr>
      </w:pPr>
    </w:p>
    <w:p w14:paraId="66732541" w14:textId="77777777" w:rsidR="00EE794C" w:rsidRPr="006B6E37" w:rsidRDefault="00EE794C" w:rsidP="004B303F">
      <w:pPr>
        <w:tabs>
          <w:tab w:val="left" w:pos="3402"/>
        </w:tabs>
        <w:ind w:left="426" w:hanging="426"/>
        <w:outlineLvl w:val="0"/>
        <w:rPr>
          <w:rFonts w:cs="Arial"/>
          <w:b/>
          <w:lang w:val="ca-ES"/>
        </w:rPr>
      </w:pPr>
      <w:r w:rsidRPr="006B6E37">
        <w:rPr>
          <w:rFonts w:cs="Arial"/>
          <w:b/>
          <w:lang w:val="ca-ES"/>
        </w:rPr>
        <w:t xml:space="preserve">3.-CONDICIONS DE REPOSICIONS DELS PAVIMENTS </w:t>
      </w:r>
    </w:p>
    <w:p w14:paraId="6A692812" w14:textId="77777777" w:rsidR="00EE794C" w:rsidRPr="006B6E37" w:rsidRDefault="00EE794C" w:rsidP="004B303F">
      <w:pPr>
        <w:tabs>
          <w:tab w:val="left" w:pos="3402"/>
        </w:tabs>
        <w:ind w:right="-1"/>
        <w:outlineLvl w:val="0"/>
        <w:rPr>
          <w:rFonts w:cs="Arial"/>
          <w:lang w:val="ca-ES"/>
        </w:rPr>
      </w:pPr>
      <w:r w:rsidRPr="006B6E37">
        <w:rPr>
          <w:rFonts w:cs="Arial"/>
          <w:lang w:val="ca-ES"/>
        </w:rPr>
        <w:t>Els paviments de les zones afectades s’hauran de reposar seguint l’establert al Capítol IX de l’Ordenança Municipal sobre obres, instal·lacions i serveis en el domini públic municipal.</w:t>
      </w:r>
    </w:p>
    <w:p w14:paraId="5F33253C" w14:textId="77777777" w:rsidR="00EE794C" w:rsidRPr="006B6E37" w:rsidRDefault="00EE794C" w:rsidP="004B303F">
      <w:pPr>
        <w:tabs>
          <w:tab w:val="left" w:pos="3402"/>
        </w:tabs>
        <w:ind w:right="-1"/>
        <w:outlineLvl w:val="0"/>
        <w:rPr>
          <w:rFonts w:cs="Arial"/>
          <w:lang w:val="ca-ES"/>
        </w:rPr>
      </w:pPr>
    </w:p>
    <w:p w14:paraId="482861D0" w14:textId="77777777" w:rsidR="00EE794C" w:rsidRPr="006B6E37" w:rsidRDefault="00EE794C" w:rsidP="004B303F">
      <w:pPr>
        <w:tabs>
          <w:tab w:val="left" w:pos="3402"/>
        </w:tabs>
        <w:ind w:right="-1"/>
        <w:outlineLvl w:val="0"/>
        <w:rPr>
          <w:rFonts w:cs="Arial"/>
          <w:b/>
          <w:bCs/>
          <w:lang w:val="ca-ES"/>
        </w:rPr>
      </w:pPr>
      <w:r w:rsidRPr="006B6E37">
        <w:rPr>
          <w:rFonts w:cs="Arial"/>
          <w:lang w:val="ca-ES"/>
        </w:rPr>
        <w:t xml:space="preserve">Vista la documentació tècnica presentada, s’observa que l’actuació abasta carrers amb plataforma única pavimentats amb llosetes. Així doncs, </w:t>
      </w:r>
      <w:r w:rsidRPr="006B6E37">
        <w:rPr>
          <w:rFonts w:cs="Arial"/>
          <w:b/>
          <w:bCs/>
          <w:lang w:val="ca-ES"/>
        </w:rPr>
        <w:t>es tindrà especial cura en el complir l’establert a l’apartat “Vorera o plataforma única “, que es resumeix més endavant.</w:t>
      </w:r>
    </w:p>
    <w:p w14:paraId="503D3B6F" w14:textId="77777777" w:rsidR="00EE794C" w:rsidRPr="006B6E37" w:rsidRDefault="00EE794C" w:rsidP="004B303F">
      <w:pPr>
        <w:tabs>
          <w:tab w:val="left" w:pos="3402"/>
        </w:tabs>
        <w:ind w:right="-1"/>
        <w:outlineLvl w:val="0"/>
        <w:rPr>
          <w:rFonts w:cs="Arial"/>
          <w:lang w:val="ca-ES"/>
        </w:rPr>
      </w:pPr>
    </w:p>
    <w:p w14:paraId="581DE71E" w14:textId="77777777" w:rsidR="00EE794C" w:rsidRPr="006B6E37" w:rsidRDefault="00EE794C" w:rsidP="004B303F">
      <w:pPr>
        <w:tabs>
          <w:tab w:val="left" w:pos="3402"/>
        </w:tabs>
        <w:ind w:right="-1"/>
        <w:outlineLvl w:val="0"/>
        <w:rPr>
          <w:rFonts w:cs="Arial"/>
          <w:lang w:val="ca-ES"/>
        </w:rPr>
      </w:pPr>
      <w:r w:rsidRPr="006B6E37">
        <w:rPr>
          <w:rFonts w:cs="Arial"/>
          <w:lang w:val="ca-ES"/>
        </w:rPr>
        <w:t>A continuació es fa un breu resum de les condicions de reposició que estableix la referida Ordenança per a cadascun dels casos:</w:t>
      </w:r>
    </w:p>
    <w:p w14:paraId="0E3842EB" w14:textId="77777777" w:rsidR="00EE794C" w:rsidRPr="006B6E37" w:rsidRDefault="00EE794C" w:rsidP="004B303F">
      <w:pPr>
        <w:tabs>
          <w:tab w:val="left" w:pos="426"/>
          <w:tab w:val="left" w:pos="3402"/>
        </w:tabs>
        <w:ind w:right="-1"/>
        <w:outlineLvl w:val="0"/>
        <w:rPr>
          <w:rFonts w:cs="Arial"/>
          <w:lang w:val="ca-ES"/>
        </w:rPr>
      </w:pPr>
      <w:r w:rsidRPr="006B6E37">
        <w:rPr>
          <w:rFonts w:cs="Arial"/>
          <w:lang w:val="ca-ES"/>
        </w:rPr>
        <w:tab/>
      </w:r>
      <w:r w:rsidRPr="006B6E37">
        <w:rPr>
          <w:rFonts w:cs="Arial"/>
          <w:b/>
          <w:lang w:val="ca-ES"/>
        </w:rPr>
        <w:t>Tapament de rases</w:t>
      </w:r>
    </w:p>
    <w:p w14:paraId="1F6BDCC2" w14:textId="77777777" w:rsidR="00EE794C" w:rsidRPr="006B6E37" w:rsidRDefault="00EE794C" w:rsidP="00EE794C">
      <w:pPr>
        <w:numPr>
          <w:ilvl w:val="0"/>
          <w:numId w:val="4"/>
        </w:numPr>
        <w:tabs>
          <w:tab w:val="left" w:pos="709"/>
          <w:tab w:val="left" w:pos="3402"/>
        </w:tabs>
        <w:ind w:left="709" w:right="-1" w:hanging="284"/>
        <w:outlineLvl w:val="0"/>
        <w:rPr>
          <w:rFonts w:cs="Arial"/>
          <w:lang w:val="ca-ES"/>
        </w:rPr>
      </w:pPr>
      <w:r w:rsidRPr="006B6E37">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800B87A" w14:textId="77777777" w:rsidR="00EE794C" w:rsidRPr="006B6E37" w:rsidRDefault="00EE794C" w:rsidP="00EE794C">
      <w:pPr>
        <w:numPr>
          <w:ilvl w:val="0"/>
          <w:numId w:val="4"/>
        </w:numPr>
        <w:tabs>
          <w:tab w:val="left" w:pos="709"/>
          <w:tab w:val="left" w:pos="3402"/>
        </w:tabs>
        <w:ind w:left="709" w:right="-1" w:hanging="284"/>
        <w:outlineLvl w:val="0"/>
        <w:rPr>
          <w:rFonts w:cs="Arial"/>
          <w:lang w:val="ca-ES"/>
        </w:rPr>
      </w:pPr>
      <w:r w:rsidRPr="006B6E37">
        <w:rPr>
          <w:rFonts w:cs="Arial"/>
          <w:lang w:val="ca-ES"/>
        </w:rPr>
        <w:t>Quan la seva naturalesa recomani el rebuig dels materials procedents de l’excavació, el tapament de la rasa es farà amb materials d’aportació.</w:t>
      </w:r>
    </w:p>
    <w:p w14:paraId="1EB1C410" w14:textId="77777777" w:rsidR="00EE794C" w:rsidRPr="006B6E37" w:rsidRDefault="00EE794C" w:rsidP="004B303F">
      <w:pPr>
        <w:tabs>
          <w:tab w:val="left" w:pos="709"/>
          <w:tab w:val="left" w:pos="3402"/>
        </w:tabs>
        <w:ind w:left="709" w:right="-1"/>
        <w:outlineLvl w:val="0"/>
        <w:rPr>
          <w:rFonts w:cs="Arial"/>
          <w:lang w:val="ca-ES"/>
        </w:rPr>
      </w:pPr>
    </w:p>
    <w:p w14:paraId="24BB65F1" w14:textId="77777777" w:rsidR="00EE794C" w:rsidRPr="006B6E37" w:rsidRDefault="00EE794C" w:rsidP="004B303F">
      <w:pPr>
        <w:tabs>
          <w:tab w:val="left" w:pos="426"/>
          <w:tab w:val="left" w:pos="3402"/>
        </w:tabs>
        <w:ind w:left="426" w:right="-1" w:hanging="426"/>
        <w:outlineLvl w:val="0"/>
        <w:rPr>
          <w:rFonts w:cs="Arial"/>
          <w:lang w:val="ca-ES"/>
        </w:rPr>
      </w:pPr>
      <w:r w:rsidRPr="006B6E37">
        <w:rPr>
          <w:rFonts w:cs="Arial"/>
          <w:lang w:val="ca-ES"/>
        </w:rPr>
        <w:tab/>
      </w:r>
      <w:r w:rsidRPr="006B6E37">
        <w:rPr>
          <w:rFonts w:cs="Arial"/>
          <w:b/>
          <w:lang w:val="ca-ES"/>
        </w:rPr>
        <w:t xml:space="preserve">Vorera o plataforma única </w:t>
      </w:r>
      <w:r w:rsidRPr="006B6E37">
        <w:rPr>
          <w:rFonts w:cs="Arial"/>
          <w:lang w:val="ca-ES"/>
        </w:rPr>
        <w:t>(aquest cas és d’aplicació a voreres o plataformes úniques que la pavimentació no està feta amb paviment continu)</w:t>
      </w:r>
    </w:p>
    <w:p w14:paraId="44429702" w14:textId="77777777" w:rsidR="00EE794C" w:rsidRPr="006B6E37" w:rsidRDefault="00EE794C" w:rsidP="00EE794C">
      <w:pPr>
        <w:numPr>
          <w:ilvl w:val="0"/>
          <w:numId w:val="4"/>
        </w:numPr>
        <w:tabs>
          <w:tab w:val="left" w:pos="709"/>
          <w:tab w:val="left" w:pos="3402"/>
        </w:tabs>
        <w:ind w:left="709" w:right="-1" w:hanging="284"/>
        <w:outlineLvl w:val="0"/>
        <w:rPr>
          <w:rFonts w:cs="Arial"/>
          <w:lang w:val="ca-ES"/>
        </w:rPr>
      </w:pPr>
      <w:r w:rsidRPr="006B6E37">
        <w:rPr>
          <w:rFonts w:cs="Arial"/>
          <w:b/>
          <w:bCs/>
          <w:lang w:val="ca-ES"/>
        </w:rPr>
        <w:t xml:space="preserve">El paviment de les voreres o plataformes úniques que calgui reposar serà </w:t>
      </w:r>
      <w:r w:rsidRPr="006B6E37">
        <w:rPr>
          <w:rFonts w:cs="Arial"/>
          <w:b/>
          <w:bCs/>
          <w:u w:val="single"/>
          <w:lang w:val="ca-ES"/>
        </w:rPr>
        <w:t>del mateix tipus i textura que l’existent.</w:t>
      </w:r>
      <w:r w:rsidRPr="006B6E37">
        <w:rPr>
          <w:rFonts w:cs="Arial"/>
          <w:lang w:val="ca-ES"/>
        </w:rPr>
        <w:t xml:space="preserve">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49A7F401" w14:textId="77777777" w:rsidR="00EE794C" w:rsidRPr="006B6E37" w:rsidRDefault="00EE794C" w:rsidP="004B303F">
      <w:pPr>
        <w:tabs>
          <w:tab w:val="left" w:pos="426"/>
          <w:tab w:val="left" w:pos="3402"/>
        </w:tabs>
        <w:ind w:left="426" w:right="-1" w:hanging="426"/>
        <w:outlineLvl w:val="0"/>
        <w:rPr>
          <w:rFonts w:cs="Arial"/>
          <w:lang w:val="ca-ES"/>
        </w:rPr>
      </w:pPr>
      <w:r w:rsidRPr="006B6E37">
        <w:rPr>
          <w:rFonts w:cs="Arial"/>
          <w:lang w:val="ca-ES"/>
        </w:rPr>
        <w:tab/>
      </w:r>
      <w:r w:rsidRPr="006B6E37">
        <w:rPr>
          <w:rFonts w:cs="Arial"/>
          <w:b/>
          <w:lang w:val="ca-ES"/>
        </w:rPr>
        <w:t>Calçada</w:t>
      </w:r>
      <w:r w:rsidRPr="006B6E37">
        <w:rPr>
          <w:rFonts w:cs="Arial"/>
          <w:lang w:val="ca-ES"/>
        </w:rPr>
        <w:t xml:space="preserve"> (aquest cas és d’aplicació a les calçades o voreres acabades amb paviment continu)</w:t>
      </w:r>
    </w:p>
    <w:p w14:paraId="4B48A0C1" w14:textId="77777777" w:rsidR="00EE794C" w:rsidRPr="006B6E37" w:rsidRDefault="00EE794C" w:rsidP="004B303F">
      <w:pPr>
        <w:pStyle w:val="Default"/>
        <w:ind w:left="567" w:hanging="218"/>
        <w:jc w:val="both"/>
        <w:rPr>
          <w:sz w:val="22"/>
          <w:szCs w:val="22"/>
        </w:rPr>
      </w:pPr>
      <w:r w:rsidRPr="006B6E37">
        <w:rPr>
          <w:sz w:val="22"/>
          <w:szCs w:val="22"/>
        </w:rPr>
        <w:t>1-</w:t>
      </w:r>
      <w:r w:rsidRPr="006B6E37">
        <w:rPr>
          <w:sz w:val="22"/>
          <w:szCs w:val="22"/>
        </w:rPr>
        <w:tab/>
      </w:r>
      <w:r w:rsidRPr="006B6E37">
        <w:rPr>
          <w:sz w:val="22"/>
          <w:szCs w:val="22"/>
          <w:u w:val="single"/>
        </w:rPr>
        <w:t>Paviment d’aglomerat asfàltic en calent</w:t>
      </w:r>
      <w:r w:rsidRPr="006B6E37">
        <w:rPr>
          <w:sz w:val="22"/>
          <w:szCs w:val="22"/>
        </w:rPr>
        <w:t xml:space="preserve">: </w:t>
      </w:r>
    </w:p>
    <w:p w14:paraId="3C4BF683" w14:textId="77777777" w:rsidR="00EE794C" w:rsidRPr="006B6E37" w:rsidRDefault="00EE794C" w:rsidP="004B303F">
      <w:pPr>
        <w:pStyle w:val="Default"/>
        <w:ind w:left="993" w:hanging="360"/>
        <w:jc w:val="both"/>
        <w:rPr>
          <w:sz w:val="22"/>
          <w:szCs w:val="22"/>
        </w:rPr>
      </w:pPr>
      <w:r w:rsidRPr="006B6E37">
        <w:rPr>
          <w:sz w:val="22"/>
          <w:szCs w:val="22"/>
        </w:rPr>
        <w:t>a)</w:t>
      </w:r>
      <w:r w:rsidRPr="006B6E37">
        <w:rPr>
          <w:sz w:val="22"/>
          <w:szCs w:val="22"/>
        </w:rPr>
        <w:tab/>
        <w:t xml:space="preserve"> Condicions d’execució. </w:t>
      </w:r>
    </w:p>
    <w:p w14:paraId="493CD6BB" w14:textId="77777777" w:rsidR="00EE794C" w:rsidRPr="006B6E37" w:rsidRDefault="00EE794C" w:rsidP="004B303F">
      <w:pPr>
        <w:pStyle w:val="Default"/>
        <w:ind w:left="1276" w:hanging="283"/>
        <w:jc w:val="both"/>
        <w:rPr>
          <w:sz w:val="22"/>
          <w:szCs w:val="22"/>
        </w:rPr>
      </w:pPr>
      <w:r w:rsidRPr="006B6E37">
        <w:rPr>
          <w:sz w:val="22"/>
          <w:szCs w:val="22"/>
        </w:rPr>
        <w:t>1)</w:t>
      </w:r>
      <w:r w:rsidRPr="006B6E37">
        <w:rPr>
          <w:sz w:val="22"/>
          <w:szCs w:val="22"/>
        </w:rPr>
        <w:tab/>
        <w:t xml:space="preserve">Es reconstruirà tot el gruix del paviment a la zona afectada més CINQUANTA CENTÍMETRES (50 cm.) com a mínim a cada costat de la zona deteriorada. </w:t>
      </w:r>
    </w:p>
    <w:p w14:paraId="3E06A74A" w14:textId="77777777" w:rsidR="00EE794C" w:rsidRPr="006B6E37" w:rsidRDefault="00EE794C" w:rsidP="004B303F">
      <w:pPr>
        <w:pStyle w:val="Default"/>
        <w:ind w:left="1276" w:hanging="283"/>
        <w:jc w:val="both"/>
        <w:rPr>
          <w:sz w:val="22"/>
          <w:szCs w:val="22"/>
        </w:rPr>
      </w:pPr>
      <w:r w:rsidRPr="006B6E37">
        <w:rPr>
          <w:sz w:val="22"/>
          <w:szCs w:val="22"/>
        </w:rPr>
        <w:t>2)</w:t>
      </w:r>
      <w:r w:rsidRPr="006B6E37">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204C962E" w14:textId="77777777" w:rsidR="00EE794C" w:rsidRPr="006B6E37" w:rsidRDefault="00EE794C" w:rsidP="004B303F">
      <w:pPr>
        <w:pStyle w:val="Default"/>
        <w:ind w:left="1276" w:hanging="283"/>
        <w:jc w:val="both"/>
        <w:rPr>
          <w:sz w:val="22"/>
          <w:szCs w:val="22"/>
        </w:rPr>
      </w:pPr>
      <w:r w:rsidRPr="006B6E37">
        <w:rPr>
          <w:sz w:val="22"/>
          <w:szCs w:val="22"/>
        </w:rPr>
        <w:t>3)</w:t>
      </w:r>
      <w:r w:rsidRPr="006B6E37">
        <w:rPr>
          <w:sz w:val="22"/>
          <w:szCs w:val="22"/>
        </w:rPr>
        <w:tab/>
        <w:t xml:space="preserve">L’extensió de la reposició de la capa de rodament s’indica al paràgraf b) d’aquest apartat. </w:t>
      </w:r>
    </w:p>
    <w:p w14:paraId="352A2373" w14:textId="77777777" w:rsidR="00EE794C" w:rsidRPr="006B6E37" w:rsidRDefault="00EE794C" w:rsidP="004B303F">
      <w:pPr>
        <w:pStyle w:val="Default"/>
        <w:ind w:left="1276" w:hanging="283"/>
        <w:jc w:val="both"/>
        <w:rPr>
          <w:sz w:val="22"/>
          <w:szCs w:val="22"/>
        </w:rPr>
      </w:pPr>
      <w:r w:rsidRPr="006B6E37">
        <w:rPr>
          <w:sz w:val="22"/>
          <w:szCs w:val="22"/>
        </w:rPr>
        <w:t>4)</w:t>
      </w:r>
      <w:r w:rsidRPr="006B6E37">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2C9ECA38" w14:textId="77777777" w:rsidR="00EE794C" w:rsidRPr="006B6E37" w:rsidRDefault="00EE794C" w:rsidP="004B303F">
      <w:pPr>
        <w:pStyle w:val="Default"/>
        <w:ind w:left="1276" w:hanging="283"/>
        <w:jc w:val="both"/>
        <w:rPr>
          <w:sz w:val="22"/>
          <w:szCs w:val="22"/>
        </w:rPr>
      </w:pPr>
      <w:r w:rsidRPr="006B6E37">
        <w:rPr>
          <w:sz w:val="22"/>
          <w:szCs w:val="22"/>
        </w:rPr>
        <w:t>5)</w:t>
      </w:r>
      <w:r w:rsidRPr="006B6E37">
        <w:rPr>
          <w:sz w:val="22"/>
          <w:szCs w:val="22"/>
        </w:rPr>
        <w:tab/>
        <w:t xml:space="preserve">L’estesa d’aglomerat es farà mecànicament, i només quan això no sigui possible es permetrà l’estesa manual en superfícies petites. </w:t>
      </w:r>
    </w:p>
    <w:p w14:paraId="62C09F35" w14:textId="77777777" w:rsidR="00EE794C" w:rsidRPr="006B6E37" w:rsidRDefault="00EE794C" w:rsidP="004B303F">
      <w:pPr>
        <w:pStyle w:val="Default"/>
        <w:ind w:left="993" w:hanging="360"/>
        <w:jc w:val="both"/>
        <w:rPr>
          <w:sz w:val="22"/>
          <w:szCs w:val="22"/>
        </w:rPr>
      </w:pPr>
      <w:r w:rsidRPr="006B6E37">
        <w:rPr>
          <w:sz w:val="22"/>
          <w:szCs w:val="22"/>
        </w:rPr>
        <w:lastRenderedPageBreak/>
        <w:t>b)</w:t>
      </w:r>
      <w:r w:rsidRPr="006B6E37">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12A89E6E" w14:textId="77777777" w:rsidR="00EE794C" w:rsidRPr="006B6E37" w:rsidRDefault="00EE794C" w:rsidP="004B303F">
      <w:pPr>
        <w:pStyle w:val="Default"/>
        <w:rPr>
          <w:sz w:val="22"/>
          <w:szCs w:val="22"/>
        </w:rPr>
      </w:pPr>
    </w:p>
    <w:p w14:paraId="69D2A432" w14:textId="77777777" w:rsidR="00EE794C" w:rsidRPr="006B6E37" w:rsidRDefault="00EE794C" w:rsidP="004B303F">
      <w:pPr>
        <w:pStyle w:val="Default"/>
        <w:ind w:left="567" w:hanging="218"/>
        <w:jc w:val="both"/>
        <w:rPr>
          <w:sz w:val="22"/>
          <w:szCs w:val="22"/>
          <w:u w:val="single"/>
        </w:rPr>
      </w:pPr>
      <w:r w:rsidRPr="006B6E37">
        <w:rPr>
          <w:sz w:val="22"/>
          <w:szCs w:val="22"/>
          <w:u w:val="single"/>
        </w:rPr>
        <w:t>2-</w:t>
      </w:r>
      <w:r w:rsidRPr="006B6E37">
        <w:rPr>
          <w:sz w:val="22"/>
          <w:szCs w:val="22"/>
          <w:u w:val="single"/>
        </w:rPr>
        <w:tab/>
        <w:t xml:space="preserve">Paviment de formigó en massa: </w:t>
      </w:r>
    </w:p>
    <w:p w14:paraId="50F201E2" w14:textId="77777777" w:rsidR="00EE794C" w:rsidRPr="006B6E37" w:rsidRDefault="00EE794C" w:rsidP="004B303F">
      <w:pPr>
        <w:pStyle w:val="Default"/>
        <w:ind w:left="993" w:hanging="360"/>
        <w:jc w:val="both"/>
        <w:rPr>
          <w:sz w:val="22"/>
          <w:szCs w:val="22"/>
        </w:rPr>
      </w:pPr>
      <w:r w:rsidRPr="006B6E37">
        <w:rPr>
          <w:sz w:val="22"/>
          <w:szCs w:val="22"/>
        </w:rPr>
        <w:t>a)</w:t>
      </w:r>
      <w:r w:rsidRPr="006B6E37">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6F3F0E45" w14:textId="77777777" w:rsidR="00EE794C" w:rsidRPr="006B6E37" w:rsidRDefault="00EE794C" w:rsidP="004B303F">
      <w:pPr>
        <w:pStyle w:val="Default"/>
        <w:ind w:left="993" w:hanging="360"/>
        <w:jc w:val="both"/>
        <w:rPr>
          <w:sz w:val="22"/>
          <w:szCs w:val="22"/>
        </w:rPr>
      </w:pPr>
      <w:r w:rsidRPr="006B6E37">
        <w:rPr>
          <w:sz w:val="22"/>
          <w:szCs w:val="22"/>
        </w:rPr>
        <w:t>b)</w:t>
      </w:r>
      <w:r w:rsidRPr="006B6E37">
        <w:rPr>
          <w:sz w:val="22"/>
          <w:szCs w:val="22"/>
        </w:rPr>
        <w:tab/>
        <w:t xml:space="preserve">El paviment de la reposició tindrà les mateixes característiques del que hi havia construït abans. </w:t>
      </w:r>
    </w:p>
    <w:p w14:paraId="61135EBB" w14:textId="77777777" w:rsidR="00EE794C" w:rsidRPr="006B6E37" w:rsidRDefault="00EE794C" w:rsidP="004B303F">
      <w:pPr>
        <w:pStyle w:val="Default"/>
        <w:rPr>
          <w:sz w:val="22"/>
          <w:szCs w:val="22"/>
        </w:rPr>
      </w:pPr>
    </w:p>
    <w:p w14:paraId="3F261AE7" w14:textId="77777777" w:rsidR="00EE794C" w:rsidRPr="006B6E37" w:rsidRDefault="00EE794C" w:rsidP="004B303F">
      <w:pPr>
        <w:pStyle w:val="Default"/>
        <w:ind w:left="567" w:hanging="218"/>
        <w:jc w:val="both"/>
        <w:rPr>
          <w:sz w:val="22"/>
          <w:szCs w:val="22"/>
          <w:u w:val="single"/>
        </w:rPr>
      </w:pPr>
      <w:r w:rsidRPr="006B6E37">
        <w:rPr>
          <w:sz w:val="22"/>
          <w:szCs w:val="22"/>
          <w:u w:val="single"/>
        </w:rPr>
        <w:t>3-</w:t>
      </w:r>
      <w:r w:rsidRPr="006B6E37">
        <w:rPr>
          <w:sz w:val="22"/>
          <w:szCs w:val="22"/>
          <w:u w:val="single"/>
        </w:rPr>
        <w:tab/>
        <w:t xml:space="preserve">Paviment d’empedrat sobre formigó: </w:t>
      </w:r>
    </w:p>
    <w:p w14:paraId="33E2EA22" w14:textId="77777777" w:rsidR="00EE794C" w:rsidRPr="006B6E37" w:rsidRDefault="00EE794C" w:rsidP="004B303F">
      <w:pPr>
        <w:pStyle w:val="Default"/>
        <w:ind w:left="993" w:hanging="360"/>
        <w:jc w:val="both"/>
        <w:rPr>
          <w:sz w:val="22"/>
          <w:szCs w:val="22"/>
        </w:rPr>
      </w:pPr>
      <w:r w:rsidRPr="006B6E37">
        <w:rPr>
          <w:sz w:val="22"/>
          <w:szCs w:val="22"/>
        </w:rPr>
        <w:t>a)</w:t>
      </w:r>
      <w:r w:rsidRPr="006B6E37">
        <w:rPr>
          <w:sz w:val="22"/>
          <w:szCs w:val="22"/>
        </w:rPr>
        <w:tab/>
        <w:t xml:space="preserve">Per determinar la superfície de reposició del paviment afectat es prendran CINQUANTA CENTÍMETRES (50 cm.) a cada costat de les voreres de la ruptura. </w:t>
      </w:r>
    </w:p>
    <w:p w14:paraId="233CE881" w14:textId="77777777" w:rsidR="00EE794C" w:rsidRPr="006B6E37" w:rsidRDefault="00EE794C" w:rsidP="004B303F">
      <w:pPr>
        <w:pStyle w:val="Default"/>
        <w:ind w:left="993" w:hanging="360"/>
        <w:jc w:val="both"/>
        <w:rPr>
          <w:sz w:val="22"/>
          <w:szCs w:val="22"/>
        </w:rPr>
      </w:pPr>
      <w:r w:rsidRPr="006B6E37">
        <w:rPr>
          <w:sz w:val="22"/>
          <w:szCs w:val="22"/>
        </w:rPr>
        <w:t>b)</w:t>
      </w:r>
      <w:r w:rsidRPr="006B6E37">
        <w:rPr>
          <w:sz w:val="22"/>
          <w:szCs w:val="22"/>
        </w:rPr>
        <w:tab/>
        <w:t xml:space="preserve">La reposició es farà en tot el gruix del paviment i tindrà les mateixes característiques del que hi havia construït abans. </w:t>
      </w:r>
    </w:p>
    <w:p w14:paraId="72B061A5" w14:textId="77777777" w:rsidR="00EE794C" w:rsidRPr="006B6E37" w:rsidRDefault="00EE794C" w:rsidP="004B303F">
      <w:pPr>
        <w:pStyle w:val="Default"/>
        <w:ind w:left="993" w:hanging="360"/>
        <w:jc w:val="both"/>
        <w:rPr>
          <w:sz w:val="22"/>
          <w:szCs w:val="22"/>
        </w:rPr>
      </w:pPr>
      <w:r w:rsidRPr="006B6E37">
        <w:rPr>
          <w:sz w:val="22"/>
          <w:szCs w:val="22"/>
        </w:rPr>
        <w:t>c)</w:t>
      </w:r>
      <w:r w:rsidRPr="006B6E37">
        <w:rPr>
          <w:sz w:val="22"/>
          <w:szCs w:val="22"/>
        </w:rPr>
        <w:tab/>
        <w:t xml:space="preserve">La reposició s’ajustarà a les rasants de la calçada i es procurarà que sigui imperceptible per a la circulació rodada. </w:t>
      </w:r>
    </w:p>
    <w:p w14:paraId="739EED66" w14:textId="77777777" w:rsidR="00EE794C" w:rsidRPr="006B6E37" w:rsidRDefault="00EE794C" w:rsidP="004B303F">
      <w:pPr>
        <w:pStyle w:val="Default"/>
        <w:rPr>
          <w:sz w:val="22"/>
          <w:szCs w:val="22"/>
        </w:rPr>
      </w:pPr>
    </w:p>
    <w:p w14:paraId="33066900" w14:textId="77777777" w:rsidR="00EE794C" w:rsidRPr="006B6E37" w:rsidRDefault="00EE794C" w:rsidP="004B303F">
      <w:pPr>
        <w:pStyle w:val="Default"/>
        <w:ind w:left="567" w:hanging="218"/>
        <w:jc w:val="both"/>
        <w:rPr>
          <w:sz w:val="22"/>
          <w:szCs w:val="22"/>
          <w:u w:val="single"/>
        </w:rPr>
      </w:pPr>
      <w:r w:rsidRPr="006B6E37">
        <w:rPr>
          <w:sz w:val="22"/>
          <w:szCs w:val="22"/>
          <w:u w:val="single"/>
        </w:rPr>
        <w:t>4-</w:t>
      </w:r>
      <w:r w:rsidRPr="006B6E37">
        <w:rPr>
          <w:sz w:val="22"/>
          <w:szCs w:val="22"/>
          <w:u w:val="single"/>
        </w:rPr>
        <w:tab/>
        <w:t xml:space="preserve">Paviment d’empedrat sobre sorra: </w:t>
      </w:r>
    </w:p>
    <w:p w14:paraId="17F70416" w14:textId="77777777" w:rsidR="00EE794C" w:rsidRPr="006B6E37" w:rsidRDefault="00EE794C" w:rsidP="004B303F">
      <w:pPr>
        <w:pStyle w:val="Default"/>
        <w:ind w:left="993" w:hanging="360"/>
        <w:jc w:val="both"/>
        <w:rPr>
          <w:sz w:val="22"/>
          <w:szCs w:val="22"/>
        </w:rPr>
      </w:pPr>
      <w:r w:rsidRPr="006B6E37">
        <w:rPr>
          <w:sz w:val="22"/>
          <w:szCs w:val="22"/>
        </w:rPr>
        <w:t>a)</w:t>
      </w:r>
      <w:r w:rsidRPr="006B6E37">
        <w:rPr>
          <w:sz w:val="22"/>
          <w:szCs w:val="22"/>
        </w:rPr>
        <w:tab/>
        <w:t xml:space="preserve">Per determinar la superfície de reposició del paviment afectat, es prendrà CINQUANTA CENTÍMETRES ( 50 cm.) a cada costat de les voreres de la ruptura. </w:t>
      </w:r>
    </w:p>
    <w:p w14:paraId="7A6486B9" w14:textId="77777777" w:rsidR="00EE794C" w:rsidRPr="006B6E37" w:rsidRDefault="00EE794C" w:rsidP="004B303F">
      <w:pPr>
        <w:pStyle w:val="Default"/>
        <w:ind w:left="993" w:hanging="360"/>
        <w:jc w:val="both"/>
        <w:rPr>
          <w:sz w:val="22"/>
          <w:szCs w:val="22"/>
        </w:rPr>
      </w:pPr>
      <w:r w:rsidRPr="006B6E37">
        <w:rPr>
          <w:sz w:val="22"/>
          <w:szCs w:val="22"/>
        </w:rPr>
        <w:t>b)</w:t>
      </w:r>
      <w:r w:rsidRPr="006B6E37">
        <w:rPr>
          <w:sz w:val="22"/>
          <w:szCs w:val="22"/>
        </w:rPr>
        <w:tab/>
        <w:t xml:space="preserve">La reposició s’ajustarà a les rasants de la calçada i es procurarà que sigui imperceptible per a la circulació rodada. </w:t>
      </w:r>
    </w:p>
    <w:p w14:paraId="7D915307" w14:textId="77777777" w:rsidR="00EE794C" w:rsidRPr="006B6E37" w:rsidRDefault="00EE794C" w:rsidP="004B303F">
      <w:pPr>
        <w:pStyle w:val="Default"/>
        <w:ind w:left="993" w:hanging="360"/>
        <w:jc w:val="both"/>
        <w:rPr>
          <w:sz w:val="22"/>
          <w:szCs w:val="22"/>
        </w:rPr>
      </w:pPr>
      <w:r w:rsidRPr="006B6E37">
        <w:rPr>
          <w:sz w:val="22"/>
          <w:szCs w:val="22"/>
        </w:rPr>
        <w:t>c)</w:t>
      </w:r>
      <w:r w:rsidRPr="006B6E37">
        <w:rPr>
          <w:sz w:val="22"/>
          <w:szCs w:val="22"/>
        </w:rPr>
        <w:tab/>
        <w:t xml:space="preserve">La reposició s’ajustarà a les rasants de la calçada i es procurarà que sigui imperceptible per a la circulació rodada. </w:t>
      </w:r>
    </w:p>
    <w:p w14:paraId="4B2B1C11" w14:textId="77777777" w:rsidR="00EE794C" w:rsidRPr="006B6E37" w:rsidRDefault="00EE794C" w:rsidP="004B303F">
      <w:pPr>
        <w:pStyle w:val="Default"/>
        <w:rPr>
          <w:sz w:val="22"/>
          <w:szCs w:val="22"/>
        </w:rPr>
      </w:pPr>
    </w:p>
    <w:p w14:paraId="4FE0A100" w14:textId="77777777" w:rsidR="00EE794C" w:rsidRPr="006B6E37" w:rsidRDefault="00EE794C" w:rsidP="004B303F">
      <w:pPr>
        <w:pStyle w:val="Default"/>
        <w:ind w:left="567" w:hanging="218"/>
        <w:jc w:val="both"/>
        <w:rPr>
          <w:sz w:val="22"/>
          <w:szCs w:val="22"/>
          <w:u w:val="single"/>
        </w:rPr>
      </w:pPr>
      <w:r w:rsidRPr="006B6E37">
        <w:rPr>
          <w:sz w:val="22"/>
          <w:szCs w:val="22"/>
          <w:u w:val="single"/>
        </w:rPr>
        <w:t>5-</w:t>
      </w:r>
      <w:r w:rsidRPr="006B6E37">
        <w:rPr>
          <w:sz w:val="22"/>
          <w:szCs w:val="22"/>
          <w:u w:val="single"/>
        </w:rPr>
        <w:tab/>
        <w:t xml:space="preserve">Paviment de macadam asfàltic: </w:t>
      </w:r>
    </w:p>
    <w:p w14:paraId="778D5B42" w14:textId="77777777" w:rsidR="00EE794C" w:rsidRPr="006B6E37" w:rsidRDefault="00EE794C" w:rsidP="004B303F">
      <w:pPr>
        <w:pStyle w:val="Default"/>
        <w:ind w:left="993" w:hanging="360"/>
        <w:jc w:val="both"/>
        <w:rPr>
          <w:sz w:val="22"/>
          <w:szCs w:val="22"/>
        </w:rPr>
      </w:pPr>
      <w:r w:rsidRPr="006B6E37">
        <w:rPr>
          <w:sz w:val="22"/>
          <w:szCs w:val="22"/>
        </w:rPr>
        <w:t>a)</w:t>
      </w:r>
      <w:r w:rsidRPr="006B6E37">
        <w:rPr>
          <w:sz w:val="22"/>
          <w:szCs w:val="22"/>
        </w:rPr>
        <w:tab/>
        <w:t xml:space="preserve">Per determinar la superfície de reposició del paviment afectat, es prendrà CINQUANTA CENTÍMETRES (50 cm.) a cada costat de les voreres de la ruptura </w:t>
      </w:r>
    </w:p>
    <w:p w14:paraId="04F2E027" w14:textId="77777777" w:rsidR="00EE794C" w:rsidRPr="006B6E37" w:rsidRDefault="00EE794C" w:rsidP="004B303F">
      <w:pPr>
        <w:pStyle w:val="Default"/>
        <w:ind w:left="993" w:hanging="360"/>
        <w:jc w:val="both"/>
        <w:rPr>
          <w:sz w:val="22"/>
          <w:szCs w:val="22"/>
        </w:rPr>
      </w:pPr>
      <w:r w:rsidRPr="006B6E37">
        <w:rPr>
          <w:sz w:val="22"/>
          <w:szCs w:val="22"/>
        </w:rPr>
        <w:t>b)</w:t>
      </w:r>
      <w:r w:rsidRPr="006B6E37">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748DDE4E" w14:textId="77777777" w:rsidR="00EE794C" w:rsidRPr="006B6E37" w:rsidRDefault="00EE794C" w:rsidP="004B303F">
      <w:pPr>
        <w:pStyle w:val="Default"/>
        <w:ind w:left="993" w:hanging="360"/>
        <w:jc w:val="both"/>
        <w:rPr>
          <w:sz w:val="22"/>
          <w:szCs w:val="22"/>
        </w:rPr>
      </w:pPr>
      <w:r w:rsidRPr="006B6E37">
        <w:rPr>
          <w:sz w:val="22"/>
          <w:szCs w:val="22"/>
        </w:rPr>
        <w:t>c)</w:t>
      </w:r>
      <w:r w:rsidRPr="006B6E37">
        <w:rPr>
          <w:sz w:val="22"/>
          <w:szCs w:val="22"/>
        </w:rPr>
        <w:tab/>
        <w:t xml:space="preserve">La reposició s’ajustarà a les rasants de la calçada i es procurarà que resulti tan imperceptible com sigui possible per a la circulació rodada. </w:t>
      </w:r>
    </w:p>
    <w:p w14:paraId="019641A3" w14:textId="77777777" w:rsidR="00EE794C" w:rsidRPr="006B6E37" w:rsidRDefault="00EE794C" w:rsidP="004B303F">
      <w:pPr>
        <w:pStyle w:val="Default"/>
        <w:ind w:left="993" w:hanging="360"/>
        <w:jc w:val="both"/>
        <w:rPr>
          <w:sz w:val="22"/>
          <w:szCs w:val="22"/>
        </w:rPr>
      </w:pPr>
    </w:p>
    <w:p w14:paraId="7C60C1E2" w14:textId="77777777" w:rsidR="00EE794C" w:rsidRPr="006B6E37" w:rsidRDefault="00EE794C" w:rsidP="004B303F">
      <w:pPr>
        <w:pStyle w:val="Default"/>
        <w:ind w:left="567" w:hanging="218"/>
        <w:jc w:val="both"/>
        <w:rPr>
          <w:sz w:val="22"/>
          <w:szCs w:val="22"/>
          <w:u w:val="single"/>
        </w:rPr>
      </w:pPr>
      <w:r w:rsidRPr="006B6E37">
        <w:rPr>
          <w:sz w:val="22"/>
          <w:szCs w:val="22"/>
          <w:u w:val="single"/>
        </w:rPr>
        <w:t>6-</w:t>
      </w:r>
      <w:r w:rsidRPr="006B6E37">
        <w:rPr>
          <w:sz w:val="22"/>
          <w:szCs w:val="22"/>
          <w:u w:val="single"/>
        </w:rPr>
        <w:tab/>
        <w:t xml:space="preserve">Altres tipus de paviment. </w:t>
      </w:r>
    </w:p>
    <w:p w14:paraId="26FAF9BC" w14:textId="77777777" w:rsidR="00EE794C" w:rsidRPr="006B6E37" w:rsidRDefault="00EE794C" w:rsidP="004B303F">
      <w:pPr>
        <w:tabs>
          <w:tab w:val="left" w:pos="3402"/>
        </w:tabs>
        <w:ind w:left="567" w:right="-1"/>
        <w:outlineLvl w:val="0"/>
        <w:rPr>
          <w:rFonts w:cs="Arial"/>
          <w:lang w:val="ca-ES"/>
        </w:rPr>
      </w:pPr>
      <w:r w:rsidRPr="006B6E37">
        <w:rPr>
          <w:rFonts w:cs="Arial"/>
          <w:lang w:val="ca-ES"/>
        </w:rPr>
        <w:t>La reposició d’aquells paviments no esmentats expressament en aquest art. es farà amb un tipus de paviment de característiques iguals a l’existent.</w:t>
      </w:r>
    </w:p>
    <w:p w14:paraId="054B5F44" w14:textId="77777777" w:rsidR="00EE794C" w:rsidRPr="006B6E37" w:rsidRDefault="00EE794C" w:rsidP="004B303F">
      <w:pPr>
        <w:tabs>
          <w:tab w:val="left" w:pos="426"/>
          <w:tab w:val="left" w:pos="3402"/>
        </w:tabs>
        <w:ind w:left="709" w:hanging="709"/>
        <w:outlineLvl w:val="0"/>
        <w:rPr>
          <w:rFonts w:cs="Arial"/>
          <w:b/>
          <w:lang w:val="ca-ES"/>
        </w:rPr>
      </w:pPr>
    </w:p>
    <w:p w14:paraId="37926F7F" w14:textId="77777777" w:rsidR="00EE794C" w:rsidRPr="006B6E37" w:rsidRDefault="00EE794C" w:rsidP="004B303F">
      <w:pPr>
        <w:tabs>
          <w:tab w:val="left" w:pos="426"/>
          <w:tab w:val="left" w:pos="3402"/>
        </w:tabs>
        <w:ind w:left="709" w:hanging="709"/>
        <w:outlineLvl w:val="0"/>
        <w:rPr>
          <w:rFonts w:cs="Arial"/>
          <w:b/>
          <w:lang w:val="ca-ES"/>
        </w:rPr>
      </w:pPr>
      <w:r w:rsidRPr="006B6E37">
        <w:rPr>
          <w:rFonts w:cs="Arial"/>
          <w:b/>
          <w:lang w:val="ca-ES"/>
        </w:rPr>
        <w:t xml:space="preserve">4.- CONCLUSIÓ </w:t>
      </w:r>
    </w:p>
    <w:p w14:paraId="07CC3308" w14:textId="77777777" w:rsidR="00EE794C" w:rsidRPr="006B6E37" w:rsidRDefault="00EE794C" w:rsidP="004B303F">
      <w:pPr>
        <w:tabs>
          <w:tab w:val="left" w:pos="284"/>
          <w:tab w:val="left" w:pos="3402"/>
        </w:tabs>
        <w:ind w:left="284"/>
        <w:outlineLvl w:val="0"/>
        <w:rPr>
          <w:rFonts w:cs="Arial"/>
          <w:lang w:val="ca-ES"/>
        </w:rPr>
      </w:pPr>
      <w:r w:rsidRPr="006B6E37">
        <w:rPr>
          <w:rFonts w:cs="Arial"/>
          <w:lang w:val="ca-ES"/>
        </w:rPr>
        <w:lastRenderedPageBreak/>
        <w:t xml:space="preserve">El tècnic sotasignat </w:t>
      </w:r>
      <w:r w:rsidRPr="006B6E37">
        <w:rPr>
          <w:rFonts w:cs="Arial"/>
          <w:b/>
          <w:lang w:val="ca-ES"/>
        </w:rPr>
        <w:t>INFORMA FAVORABLEMENT</w:t>
      </w:r>
      <w:r w:rsidRPr="006B6E37">
        <w:rPr>
          <w:rFonts w:cs="Arial"/>
          <w:lang w:val="ca-ES"/>
        </w:rPr>
        <w:t xml:space="preserve"> la sol·licitud de referència</w:t>
      </w:r>
      <w:r w:rsidRPr="006B6E37">
        <w:rPr>
          <w:rFonts w:cs="Arial"/>
          <w:b/>
          <w:lang w:val="ca-ES"/>
        </w:rPr>
        <w:t>,</w:t>
      </w:r>
      <w:r w:rsidRPr="006B6E37">
        <w:rPr>
          <w:rFonts w:cs="Arial"/>
          <w:lang w:val="ca-ES"/>
        </w:rPr>
        <w:t xml:space="preserve"> d’acord amb els plànols i altra documentació que s’acompanyen a l’expedient, les condicions establertes a l’apartat 3 del present informe, i les condicions generals que es detallen a continuació.</w:t>
      </w:r>
    </w:p>
    <w:p w14:paraId="3FCE6FDB" w14:textId="77777777" w:rsidR="00EE794C" w:rsidRPr="006B6E37" w:rsidRDefault="00EE794C" w:rsidP="004B303F">
      <w:pPr>
        <w:tabs>
          <w:tab w:val="left" w:pos="284"/>
          <w:tab w:val="left" w:pos="3402"/>
        </w:tabs>
        <w:ind w:left="284"/>
        <w:outlineLvl w:val="0"/>
        <w:rPr>
          <w:rFonts w:cs="Arial"/>
          <w:lang w:val="ca-ES"/>
        </w:rPr>
      </w:pPr>
    </w:p>
    <w:p w14:paraId="6DA5F601" w14:textId="77777777" w:rsidR="00EE794C" w:rsidRPr="006B6E37" w:rsidRDefault="00EE794C" w:rsidP="004B303F">
      <w:pPr>
        <w:tabs>
          <w:tab w:val="left" w:pos="284"/>
          <w:tab w:val="left" w:pos="3402"/>
        </w:tabs>
        <w:ind w:left="284"/>
        <w:outlineLvl w:val="0"/>
        <w:rPr>
          <w:rFonts w:cs="Arial"/>
          <w:lang w:val="ca-ES"/>
        </w:rPr>
      </w:pPr>
      <w:r w:rsidRPr="006B6E37">
        <w:rPr>
          <w:rFonts w:cs="Arial"/>
          <w:lang w:val="ca-ES"/>
        </w:rPr>
        <w:t xml:space="preserve">Les condicions de caràcter general que estarà sotmesa la llicència són les que es detallen a continuació: </w:t>
      </w:r>
    </w:p>
    <w:p w14:paraId="12DB6F37" w14:textId="77777777" w:rsidR="00EE794C" w:rsidRPr="006B6E37" w:rsidRDefault="00EE794C" w:rsidP="004B303F">
      <w:pPr>
        <w:tabs>
          <w:tab w:val="left" w:pos="284"/>
          <w:tab w:val="left" w:pos="3402"/>
        </w:tabs>
        <w:ind w:left="284"/>
        <w:outlineLvl w:val="0"/>
        <w:rPr>
          <w:rFonts w:cs="Arial"/>
          <w:lang w:val="ca-ES"/>
        </w:rPr>
      </w:pPr>
    </w:p>
    <w:p w14:paraId="0746455C" w14:textId="77777777" w:rsidR="00EE794C" w:rsidRPr="006B6E37" w:rsidRDefault="00EE794C" w:rsidP="004B303F">
      <w:pPr>
        <w:tabs>
          <w:tab w:val="left" w:pos="709"/>
          <w:tab w:val="left" w:pos="851"/>
        </w:tabs>
        <w:ind w:left="851" w:hanging="851"/>
        <w:outlineLvl w:val="0"/>
        <w:rPr>
          <w:rFonts w:cs="Arial"/>
          <w:bCs/>
          <w:lang w:val="ca-ES"/>
        </w:rPr>
      </w:pPr>
      <w:r w:rsidRPr="006B6E37">
        <w:rPr>
          <w:rFonts w:cs="Arial"/>
          <w:lang w:val="ca-ES"/>
        </w:rPr>
        <w:tab/>
        <w:t>-</w:t>
      </w:r>
      <w:r w:rsidRPr="006B6E37">
        <w:rPr>
          <w:rFonts w:cs="Arial"/>
          <w:lang w:val="ca-ES"/>
        </w:rPr>
        <w:tab/>
      </w:r>
      <w:r w:rsidRPr="006B6E37">
        <w:rPr>
          <w:rFonts w:cs="Arial"/>
          <w:b/>
          <w:bCs/>
          <w:lang w:val="ca-ES"/>
        </w:rPr>
        <w:t>Abans de l’inici de l’execució de les obres, el contractista haurà de notificar-ho formalment, a l’Ajuntament, en un termini de com a mínim 48 hores d’antelació.</w:t>
      </w:r>
    </w:p>
    <w:p w14:paraId="2DDF8CA0" w14:textId="77777777" w:rsidR="00EE794C" w:rsidRPr="006B6E37" w:rsidRDefault="00EE794C" w:rsidP="00EE794C">
      <w:pPr>
        <w:numPr>
          <w:ilvl w:val="0"/>
          <w:numId w:val="4"/>
        </w:numPr>
        <w:tabs>
          <w:tab w:val="left" w:pos="709"/>
          <w:tab w:val="left" w:pos="851"/>
        </w:tabs>
        <w:ind w:left="851" w:hanging="142"/>
        <w:outlineLvl w:val="0"/>
        <w:rPr>
          <w:rFonts w:cs="Arial"/>
          <w:b/>
          <w:lang w:val="ca-ES"/>
        </w:rPr>
      </w:pPr>
      <w:r w:rsidRPr="006B6E37">
        <w:rPr>
          <w:rFonts w:cs="Arial"/>
          <w:b/>
          <w:lang w:val="ca-ES"/>
        </w:rPr>
        <w:t>Al finalitzar l’obra, el contractista haurà de notificar-ho formalment, a l’Ajuntament, en un termini màxim 48 hores.</w:t>
      </w:r>
    </w:p>
    <w:p w14:paraId="7422A46C" w14:textId="77777777" w:rsidR="00EE794C" w:rsidRPr="006B6E37" w:rsidRDefault="00EE794C" w:rsidP="004B303F">
      <w:pPr>
        <w:tabs>
          <w:tab w:val="left" w:pos="709"/>
          <w:tab w:val="left" w:pos="851"/>
        </w:tabs>
        <w:ind w:left="851" w:hanging="851"/>
        <w:outlineLvl w:val="0"/>
        <w:rPr>
          <w:rFonts w:cs="Arial"/>
          <w:b/>
          <w:bCs/>
          <w:lang w:val="ca-ES"/>
        </w:rPr>
      </w:pPr>
      <w:r w:rsidRPr="006B6E37">
        <w:rPr>
          <w:rFonts w:cs="Arial"/>
          <w:b/>
          <w:bCs/>
          <w:lang w:val="ca-ES"/>
        </w:rPr>
        <w:tab/>
        <w:t>-</w:t>
      </w:r>
      <w:r w:rsidRPr="006B6E37">
        <w:rPr>
          <w:rFonts w:cs="Arial"/>
          <w:b/>
          <w:bCs/>
          <w:lang w:val="ca-ES"/>
        </w:rPr>
        <w:tab/>
        <w:t>Quan finalitzi les obres que han donat lloc al subministrament provisional d’obres motiu del present expedient, el sol·licitant haurà de retirar les instal·lacions que donin servei al punt de lliurament d’energia. En aquell moment el sol·licitant haurà de comunicar a aquest Ajuntament mitjançant escrit presentat al registre general, la data en la que ha procedit a la retirada de les referides instal·lacions.</w:t>
      </w:r>
    </w:p>
    <w:p w14:paraId="700ABC51" w14:textId="77777777" w:rsidR="00EE794C" w:rsidRPr="006B6E37" w:rsidRDefault="00EE794C" w:rsidP="00EE794C">
      <w:pPr>
        <w:numPr>
          <w:ilvl w:val="0"/>
          <w:numId w:val="4"/>
        </w:numPr>
        <w:tabs>
          <w:tab w:val="left" w:pos="709"/>
          <w:tab w:val="left" w:pos="851"/>
        </w:tabs>
        <w:ind w:left="851" w:hanging="142"/>
        <w:outlineLvl w:val="0"/>
        <w:rPr>
          <w:rFonts w:cs="Arial"/>
          <w:lang w:val="ca-ES"/>
        </w:rPr>
      </w:pPr>
      <w:r w:rsidRPr="006B6E37">
        <w:rPr>
          <w:rFonts w:cs="Arial"/>
          <w:lang w:val="ca-ES"/>
        </w:rPr>
        <w:t xml:space="preserve">D’acord amb l’establert al Decreto 179/1995 (ROAS), l’inici de les obres es realitzarà abans de SIS (6) MESOS, i el termini d’execució de les obres, es fixa en UN (1) MES.  </w:t>
      </w:r>
    </w:p>
    <w:p w14:paraId="66E75DA5" w14:textId="77777777" w:rsidR="00EE794C" w:rsidRPr="006B6E37" w:rsidRDefault="00EE794C" w:rsidP="004B303F">
      <w:pPr>
        <w:tabs>
          <w:tab w:val="left" w:pos="709"/>
          <w:tab w:val="left" w:pos="851"/>
        </w:tabs>
        <w:ind w:left="851" w:hanging="851"/>
        <w:outlineLvl w:val="0"/>
        <w:rPr>
          <w:rFonts w:cs="Arial"/>
          <w:lang w:val="ca-ES"/>
        </w:rPr>
      </w:pPr>
      <w:r w:rsidRPr="006B6E37">
        <w:rPr>
          <w:rFonts w:cs="Arial"/>
          <w:lang w:val="ca-ES"/>
        </w:rPr>
        <w:tab/>
        <w:t>-</w:t>
      </w:r>
      <w:r w:rsidRPr="006B6E37">
        <w:rPr>
          <w:rFonts w:cs="Arial"/>
          <w:lang w:val="ca-ES"/>
        </w:rPr>
        <w:tab/>
      </w:r>
      <w:r w:rsidRPr="006B6E37">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w:t>
      </w:r>
    </w:p>
    <w:p w14:paraId="55006446" w14:textId="77777777" w:rsidR="00EE794C" w:rsidRPr="006B6E37" w:rsidRDefault="00EE794C" w:rsidP="004B303F">
      <w:pPr>
        <w:tabs>
          <w:tab w:val="left" w:pos="709"/>
          <w:tab w:val="left" w:pos="851"/>
        </w:tabs>
        <w:ind w:left="851" w:hanging="851"/>
        <w:outlineLvl w:val="0"/>
        <w:rPr>
          <w:rFonts w:cs="Arial"/>
          <w:b/>
          <w:bCs/>
          <w:lang w:val="ca-ES"/>
        </w:rPr>
      </w:pPr>
      <w:r w:rsidRPr="006B6E37">
        <w:rPr>
          <w:rFonts w:cs="Arial"/>
          <w:b/>
          <w:bCs/>
          <w:lang w:val="ca-ES"/>
        </w:rPr>
        <w:tab/>
        <w:t>-</w:t>
      </w:r>
      <w:r w:rsidRPr="006B6E37">
        <w:rPr>
          <w:rFonts w:cs="Arial"/>
          <w:b/>
          <w:bCs/>
          <w:lang w:val="ca-ES"/>
        </w:rPr>
        <w:tab/>
        <w:t>En el cas d’afectar al paviment de la calçada, es respectarà l’establert a l’art. 56 de Ordenança municipal sobre obres, instal·lacions i serveis en el domini públic municipal.</w:t>
      </w:r>
    </w:p>
    <w:p w14:paraId="0B13A966" w14:textId="77777777" w:rsidR="00EE794C" w:rsidRPr="006B6E37" w:rsidRDefault="00EE794C" w:rsidP="00EE794C">
      <w:pPr>
        <w:numPr>
          <w:ilvl w:val="0"/>
          <w:numId w:val="4"/>
        </w:numPr>
        <w:tabs>
          <w:tab w:val="left" w:pos="709"/>
          <w:tab w:val="left" w:pos="851"/>
        </w:tabs>
        <w:ind w:left="851" w:hanging="142"/>
        <w:outlineLvl w:val="0"/>
        <w:rPr>
          <w:rFonts w:cs="Arial"/>
          <w:lang w:val="ca-ES"/>
        </w:rPr>
      </w:pPr>
      <w:r w:rsidRPr="006B6E37">
        <w:rPr>
          <w:rFonts w:cs="Arial"/>
          <w:lang w:val="ca-ES"/>
        </w:rPr>
        <w:t>Només es podrà disposar a la via pública un sac de residus que haurà de ser retirat diàriament.</w:t>
      </w:r>
    </w:p>
    <w:p w14:paraId="0C566AFA" w14:textId="77777777" w:rsidR="00EE794C" w:rsidRPr="006B6E37" w:rsidRDefault="00EE794C" w:rsidP="00EE794C">
      <w:pPr>
        <w:numPr>
          <w:ilvl w:val="0"/>
          <w:numId w:val="4"/>
        </w:numPr>
        <w:tabs>
          <w:tab w:val="left" w:pos="709"/>
          <w:tab w:val="left" w:pos="851"/>
        </w:tabs>
        <w:ind w:left="851" w:hanging="142"/>
        <w:outlineLvl w:val="0"/>
        <w:rPr>
          <w:rFonts w:cs="Arial"/>
          <w:lang w:val="ca-ES"/>
        </w:rPr>
      </w:pPr>
      <w:r w:rsidRPr="006B6E37">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6B6E37">
          <w:rPr>
            <w:rFonts w:cs="Arial"/>
            <w:lang w:val="ca-ES"/>
          </w:rPr>
          <w:t>0.90 metres</w:t>
        </w:r>
      </w:smartTag>
      <w:r w:rsidRPr="006B6E37">
        <w:rPr>
          <w:rFonts w:cs="Arial"/>
          <w:lang w:val="ca-ES"/>
        </w:rPr>
        <w:t>, com a mínim per als vianants. En cas de que això no sigui possible, s’haurà de comunicar a l’Ajuntament.</w:t>
      </w:r>
    </w:p>
    <w:p w14:paraId="6A529FC8" w14:textId="77777777" w:rsidR="00EE794C" w:rsidRPr="006B6E37" w:rsidRDefault="00EE794C" w:rsidP="00EE794C">
      <w:pPr>
        <w:numPr>
          <w:ilvl w:val="0"/>
          <w:numId w:val="4"/>
        </w:numPr>
        <w:tabs>
          <w:tab w:val="left" w:pos="709"/>
          <w:tab w:val="left" w:pos="851"/>
        </w:tabs>
        <w:ind w:left="851" w:hanging="142"/>
        <w:outlineLvl w:val="0"/>
        <w:rPr>
          <w:rFonts w:cs="Arial"/>
          <w:lang w:val="ca-ES"/>
        </w:rPr>
      </w:pPr>
      <w:r w:rsidRPr="006B6E37">
        <w:rPr>
          <w:rFonts w:cs="Arial"/>
          <w:lang w:val="ca-ES"/>
        </w:rPr>
        <w:t>Qualsevol tall total o parcial d’un carrer haurà de ser prèviament autoritzat per la Policia Local.</w:t>
      </w:r>
    </w:p>
    <w:p w14:paraId="7EC8A6E0" w14:textId="77777777" w:rsidR="00EE794C" w:rsidRPr="006B6E37" w:rsidRDefault="00EE794C" w:rsidP="00EE794C">
      <w:pPr>
        <w:numPr>
          <w:ilvl w:val="0"/>
          <w:numId w:val="4"/>
        </w:numPr>
        <w:tabs>
          <w:tab w:val="left" w:pos="709"/>
          <w:tab w:val="left" w:pos="851"/>
        </w:tabs>
        <w:ind w:left="851" w:hanging="142"/>
        <w:outlineLvl w:val="0"/>
        <w:rPr>
          <w:rFonts w:cs="Arial"/>
          <w:lang w:val="ca-ES"/>
        </w:rPr>
      </w:pPr>
      <w:r w:rsidRPr="006B6E37">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72B6DCCD" w14:textId="77777777" w:rsidR="00EE794C" w:rsidRPr="006B6E37" w:rsidRDefault="00EE794C" w:rsidP="00EE794C">
      <w:pPr>
        <w:numPr>
          <w:ilvl w:val="0"/>
          <w:numId w:val="4"/>
        </w:numPr>
        <w:tabs>
          <w:tab w:val="left" w:pos="709"/>
          <w:tab w:val="left" w:pos="851"/>
        </w:tabs>
        <w:ind w:left="851" w:hanging="142"/>
        <w:outlineLvl w:val="0"/>
        <w:rPr>
          <w:rFonts w:cs="Arial"/>
          <w:lang w:val="ca-ES"/>
        </w:rPr>
      </w:pPr>
      <w:r w:rsidRPr="006B6E37">
        <w:rPr>
          <w:rFonts w:cs="Arial"/>
          <w:lang w:val="ca-ES"/>
        </w:rPr>
        <w:t>En els trams que  afectin a la vorera, i on hi hagin guals permanents rebaixats respecte al rasant natural, s’hauran de reposar amb vorada que li correspongui segons la vigent Ordenança de guals.</w:t>
      </w:r>
    </w:p>
    <w:p w14:paraId="6C41A75F" w14:textId="77777777" w:rsidR="00EE794C" w:rsidRPr="006B6E37" w:rsidRDefault="00EE794C" w:rsidP="00EE794C">
      <w:pPr>
        <w:numPr>
          <w:ilvl w:val="0"/>
          <w:numId w:val="4"/>
        </w:numPr>
        <w:tabs>
          <w:tab w:val="left" w:pos="709"/>
          <w:tab w:val="left" w:pos="851"/>
        </w:tabs>
        <w:ind w:left="851" w:hanging="142"/>
        <w:outlineLvl w:val="0"/>
        <w:rPr>
          <w:rFonts w:cs="Arial"/>
          <w:lang w:val="ca-ES"/>
        </w:rPr>
      </w:pPr>
      <w:r w:rsidRPr="006B6E37">
        <w:rPr>
          <w:rFonts w:cs="Arial"/>
          <w:lang w:val="ca-ES"/>
        </w:rPr>
        <w:t xml:space="preserve">S’haurà de senyalitzar degudament, el traçat de la canalització, de manera que no doni lloc a errors i sigui fàcilment detectable. </w:t>
      </w:r>
    </w:p>
    <w:p w14:paraId="2DBECDF1" w14:textId="77777777" w:rsidR="00EE794C" w:rsidRPr="00496B31" w:rsidRDefault="00EE794C" w:rsidP="00EE794C">
      <w:pPr>
        <w:numPr>
          <w:ilvl w:val="0"/>
          <w:numId w:val="4"/>
        </w:numPr>
        <w:tabs>
          <w:tab w:val="left" w:pos="709"/>
          <w:tab w:val="left" w:pos="851"/>
        </w:tabs>
        <w:ind w:left="851" w:hanging="142"/>
        <w:outlineLvl w:val="0"/>
        <w:rPr>
          <w:rFonts w:cs="Arial"/>
          <w:lang w:val="ca-ES"/>
        </w:rPr>
      </w:pPr>
      <w:r w:rsidRPr="00496B31">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0BEF55B8" w14:textId="77777777" w:rsidR="00EE794C" w:rsidRPr="00D81A01" w:rsidRDefault="00EE794C" w:rsidP="004B303F">
      <w:pPr>
        <w:rPr>
          <w:rFonts w:cs="Arial"/>
          <w:b/>
          <w:i/>
          <w:lang w:val="ca-ES"/>
        </w:rPr>
      </w:pPr>
    </w:p>
    <w:p w14:paraId="77B82C09" w14:textId="77777777" w:rsidR="00EE794C" w:rsidRDefault="00EE794C" w:rsidP="004B303F">
      <w:pPr>
        <w:spacing w:after="120"/>
        <w:rPr>
          <w:rFonts w:cs="Arial"/>
          <w:lang w:val="ca-ES"/>
        </w:rPr>
      </w:pPr>
      <w:r>
        <w:rPr>
          <w:rFonts w:cs="Arial"/>
          <w:b/>
          <w:bCs/>
          <w:lang w:val="ca-ES"/>
        </w:rPr>
        <w:lastRenderedPageBreak/>
        <w:t>Tercer.</w:t>
      </w:r>
      <w:r>
        <w:rPr>
          <w:rFonts w:cs="Arial"/>
          <w:lang w:val="ca-ES"/>
        </w:rPr>
        <w:t xml:space="preserve"> Notificar el present acord als interessats amb expressió dels recursos que poden interposar i al departament d’intervenció.</w:t>
      </w:r>
    </w:p>
    <w:p w14:paraId="6F7E5E50" w14:textId="77777777" w:rsidR="00EE794C" w:rsidRDefault="00EE794C" w:rsidP="004B303F">
      <w:pPr>
        <w:spacing w:after="120"/>
        <w:rPr>
          <w:rFonts w:cs="Arial"/>
          <w:lang w:val="ca-ES"/>
        </w:rPr>
      </w:pPr>
    </w:p>
    <w:p w14:paraId="5DF50571" w14:textId="77777777" w:rsidR="00EE794C" w:rsidRDefault="00EE794C" w:rsidP="004B303F">
      <w:pPr>
        <w:spacing w:after="120"/>
        <w:rPr>
          <w:rFonts w:cs="Arial"/>
          <w:lang w:val="ca-ES"/>
        </w:rPr>
      </w:pPr>
      <w:r>
        <w:rPr>
          <w:rFonts w:cs="Arial"/>
          <w:b/>
          <w:bCs/>
          <w:lang w:val="ca-ES"/>
        </w:rPr>
        <w:t>Quart.</w:t>
      </w:r>
      <w:r>
        <w:rPr>
          <w:rFonts w:cs="Arial"/>
          <w:lang w:val="ca-ES"/>
        </w:rPr>
        <w:t xml:space="preserve"> Aprovar la liquidació de taxes practicada d’acord amb la normativa vigent:</w:t>
      </w:r>
    </w:p>
    <w:p w14:paraId="1BDEACED" w14:textId="77777777" w:rsidR="00EE794C" w:rsidRDefault="00EE794C" w:rsidP="004B303F">
      <w:pPr>
        <w:widowControl w:val="0"/>
        <w:tabs>
          <w:tab w:val="left" w:pos="975"/>
          <w:tab w:val="right" w:pos="4437"/>
          <w:tab w:val="left" w:pos="4905"/>
          <w:tab w:val="right" w:pos="6814"/>
        </w:tabs>
        <w:autoSpaceDE w:val="0"/>
        <w:autoSpaceDN w:val="0"/>
        <w:adjustRightInd w:val="0"/>
        <w:rPr>
          <w:rFonts w:cs="Arial"/>
          <w:lang w:val="ca-ES"/>
        </w:rPr>
      </w:pPr>
    </w:p>
    <w:p w14:paraId="489CB0A7" w14:textId="77777777" w:rsidR="00EE794C" w:rsidRPr="00C13B9E" w:rsidRDefault="00EE794C" w:rsidP="004B303F">
      <w:pPr>
        <w:widowControl w:val="0"/>
        <w:tabs>
          <w:tab w:val="left" w:pos="975"/>
          <w:tab w:val="right" w:pos="4437"/>
          <w:tab w:val="left" w:pos="4905"/>
          <w:tab w:val="right" w:pos="6814"/>
        </w:tabs>
        <w:autoSpaceDE w:val="0"/>
        <w:autoSpaceDN w:val="0"/>
        <w:adjustRightInd w:val="0"/>
        <w:rPr>
          <w:rFonts w:cs="Arial"/>
          <w:lang w:val="ca-ES"/>
        </w:rPr>
      </w:pPr>
      <w:r w:rsidRPr="00C13B9E">
        <w:rPr>
          <w:rFonts w:cs="Arial"/>
          <w:lang w:val="ca-ES"/>
        </w:rPr>
        <w:t xml:space="preserve">Liquidació núm. </w:t>
      </w:r>
      <w:r w:rsidRPr="003C48ED">
        <w:rPr>
          <w:rFonts w:cs="Arial"/>
          <w:lang w:val="ca-ES"/>
        </w:rPr>
        <w:t>0000000010</w:t>
      </w:r>
    </w:p>
    <w:p w14:paraId="3E31C51E" w14:textId="77777777" w:rsidR="00EE794C" w:rsidRPr="00C13B9E" w:rsidRDefault="00EE794C" w:rsidP="004B303F">
      <w:pPr>
        <w:rPr>
          <w:rFonts w:eastAsia="Helvetica" w:cs="Arial"/>
          <w:lang w:val="ca-ES" w:eastAsia="zh-CN" w:bidi="ar"/>
        </w:rPr>
      </w:pPr>
      <w:r w:rsidRPr="00C13B9E">
        <w:rPr>
          <w:rFonts w:eastAsia="Helvetica" w:cs="Arial"/>
          <w:lang w:val="ca-ES" w:eastAsia="zh-CN" w:bidi="ar"/>
        </w:rPr>
        <w:t>OCVP</w:t>
      </w:r>
      <w:r w:rsidRPr="00C13B9E">
        <w:rPr>
          <w:rFonts w:eastAsia="Helvetica" w:cs="Arial"/>
          <w:lang w:val="ca-ES" w:eastAsia="zh-CN" w:bidi="ar"/>
        </w:rPr>
        <w:tab/>
        <w:t xml:space="preserve">Obertura de rases: </w:t>
      </w:r>
      <w:r>
        <w:rPr>
          <w:rFonts w:eastAsia="Helvetica" w:cs="Arial"/>
          <w:lang w:val="ca-ES" w:eastAsia="zh-CN" w:bidi="ar"/>
        </w:rPr>
        <w:t>460,96</w:t>
      </w:r>
      <w:r w:rsidRPr="00C13B9E">
        <w:rPr>
          <w:rFonts w:eastAsia="Helvetica" w:cs="Arial"/>
          <w:lang w:val="ca-ES" w:eastAsia="zh-CN" w:bidi="ar"/>
        </w:rPr>
        <w:t xml:space="preserve"> €</w:t>
      </w:r>
    </w:p>
    <w:p w14:paraId="1663F08F" w14:textId="77777777" w:rsidR="00EE794C" w:rsidRPr="00FD76EF" w:rsidRDefault="00EE794C" w:rsidP="004B303F">
      <w:pPr>
        <w:rPr>
          <w:rFonts w:cs="Arial"/>
          <w:highlight w:val="yellow"/>
          <w:lang w:val="ca-ES" w:eastAsia="es-ES"/>
        </w:rPr>
      </w:pPr>
      <w:r w:rsidRPr="00C13B9E">
        <w:rPr>
          <w:rFonts w:eastAsia="Helvetica" w:cs="Arial"/>
          <w:lang w:val="ca-ES" w:eastAsia="zh-CN" w:bidi="ar"/>
        </w:rPr>
        <w:t xml:space="preserve">ICIO Impost construccions, instal·lacions </w:t>
      </w:r>
      <w:r>
        <w:rPr>
          <w:rFonts w:eastAsia="Helvetica" w:cs="Arial"/>
          <w:lang w:val="ca-ES" w:eastAsia="zh-CN" w:bidi="ar"/>
        </w:rPr>
        <w:t xml:space="preserve">737,54 </w:t>
      </w:r>
      <w:r w:rsidRPr="00C13B9E">
        <w:rPr>
          <w:rFonts w:eastAsia="Helvetica" w:cs="Arial"/>
          <w:lang w:val="ca-ES" w:eastAsia="zh-CN" w:bidi="ar"/>
        </w:rPr>
        <w:t>€</w:t>
      </w:r>
    </w:p>
    <w:bookmarkEnd w:id="45"/>
    <w:p w14:paraId="13105D91" w14:textId="77777777" w:rsidR="00EE794C" w:rsidRPr="00FD76EF" w:rsidRDefault="00EE794C" w:rsidP="004B303F">
      <w:pPr>
        <w:rPr>
          <w:rFonts w:cs="Arial"/>
          <w:lang w:val="ca-ES"/>
        </w:rPr>
      </w:pPr>
    </w:p>
    <w:p w14:paraId="435623A6" w14:textId="77777777" w:rsidR="000A729D" w:rsidRDefault="000A729D" w:rsidP="000A729D">
      <w:pPr>
        <w:rPr>
          <w:rFonts w:cs="Arial"/>
          <w:lang w:val="ca-ES"/>
        </w:rPr>
      </w:pPr>
      <w:bookmarkStart w:id="46" w:name="DOCUMENTO_20638218"/>
      <w:bookmarkEnd w:id="44"/>
      <w:bookmarkEnd w:id="46"/>
      <w:r>
        <w:rPr>
          <w:rFonts w:cs="Arial"/>
          <w:b/>
          <w:lang w:val="ca-ES"/>
        </w:rPr>
        <w:t>20.0.- OBRES OBERTURA RASA I REPOSICIO PAVIMENTS AFECTATS AV_MONTEVIDEO DAVANT PL. BARATO</w:t>
      </w:r>
    </w:p>
    <w:p w14:paraId="5AA2751D" w14:textId="77777777" w:rsidR="000A729D" w:rsidRDefault="000A729D" w:rsidP="000A729D">
      <w:pPr>
        <w:rPr>
          <w:rFonts w:cs="Arial"/>
          <w:lang w:val="ca-ES"/>
        </w:rPr>
      </w:pPr>
    </w:p>
    <w:p w14:paraId="57168D48" w14:textId="77777777" w:rsidR="000A729D" w:rsidRPr="00FD76EF" w:rsidRDefault="000A729D" w:rsidP="00D17AA9">
      <w:pPr>
        <w:rPr>
          <w:rFonts w:cs="Arial"/>
          <w:b/>
          <w:kern w:val="22"/>
          <w:lang w:val="ca-ES" w:eastAsia="es-ES"/>
        </w:rPr>
      </w:pPr>
      <w:bookmarkStart w:id="47" w:name="X2024001090"/>
      <w:r w:rsidRPr="00FD76EF">
        <w:rPr>
          <w:rFonts w:cs="Arial"/>
          <w:b/>
          <w:kern w:val="22"/>
          <w:lang w:val="ca-ES" w:eastAsia="es-ES"/>
        </w:rPr>
        <w:t>S’ACORDA:  </w:t>
      </w:r>
    </w:p>
    <w:p w14:paraId="1736D49B" w14:textId="77777777" w:rsidR="000A729D" w:rsidRDefault="000A729D" w:rsidP="00D17AA9">
      <w:pPr>
        <w:rPr>
          <w:rFonts w:cs="Arial"/>
          <w:highlight w:val="yellow"/>
          <w:lang w:val="ca-ES" w:eastAsia="es-ES"/>
        </w:rPr>
      </w:pPr>
    </w:p>
    <w:p w14:paraId="2D8702CB" w14:textId="77777777" w:rsidR="000A729D" w:rsidRDefault="000A729D" w:rsidP="00D17AA9">
      <w:pPr>
        <w:rPr>
          <w:rFonts w:cs="Arial"/>
          <w:lang w:val="ca-ES"/>
        </w:rPr>
      </w:pPr>
      <w:r>
        <w:rPr>
          <w:rFonts w:cs="Arial"/>
          <w:b/>
          <w:lang w:val="ca-ES"/>
        </w:rPr>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 la Av. Montevideo davant Pl. Barato.</w:t>
      </w:r>
    </w:p>
    <w:p w14:paraId="2F830056" w14:textId="77777777" w:rsidR="000A729D" w:rsidRDefault="000A729D" w:rsidP="00D17AA9">
      <w:pPr>
        <w:rPr>
          <w:rFonts w:cs="Arial"/>
          <w:lang w:val="ca-ES"/>
        </w:rPr>
      </w:pPr>
    </w:p>
    <w:p w14:paraId="4FB0ADDF" w14:textId="77777777" w:rsidR="000A729D" w:rsidRDefault="000A729D" w:rsidP="00D17AA9">
      <w:pPr>
        <w:spacing w:after="120"/>
        <w:rPr>
          <w:rFonts w:cs="Arial"/>
          <w:lang w:val="ca-ES"/>
        </w:rPr>
      </w:pPr>
      <w:r>
        <w:rPr>
          <w:rFonts w:cs="Arial"/>
          <w:b/>
          <w:lang w:val="ca-ES"/>
        </w:rPr>
        <w:t>Segon.</w:t>
      </w:r>
      <w:r>
        <w:rPr>
          <w:rFonts w:cs="Arial"/>
          <w:lang w:val="ca-ES"/>
        </w:rPr>
        <w:t xml:space="preserve"> Determinar que l’execució de les obres es farà d’acord amb l’informe de </w:t>
      </w:r>
      <w:r w:rsidRPr="00D81A01">
        <w:rPr>
          <w:rFonts w:cs="Arial"/>
          <w:lang w:val="ca-ES"/>
        </w:rPr>
        <w:t xml:space="preserve">l’enginyer tècnic de data </w:t>
      </w:r>
      <w:r>
        <w:rPr>
          <w:rFonts w:cs="Arial"/>
          <w:lang w:val="ca-ES"/>
        </w:rPr>
        <w:t>27 de maig de 2024</w:t>
      </w:r>
      <w:r w:rsidRPr="00D81A01">
        <w:rPr>
          <w:rFonts w:cs="Arial"/>
          <w:lang w:val="ca-ES"/>
        </w:rPr>
        <w:t xml:space="preserve"> que, entre d’altres, diu el següent:</w:t>
      </w:r>
    </w:p>
    <w:p w14:paraId="480B1A8E" w14:textId="77777777" w:rsidR="000A729D" w:rsidRPr="00D81A01" w:rsidRDefault="000A729D" w:rsidP="00D17AA9">
      <w:pPr>
        <w:spacing w:after="120"/>
        <w:rPr>
          <w:rFonts w:cs="Arial"/>
          <w:lang w:val="ca-ES"/>
        </w:rPr>
      </w:pPr>
    </w:p>
    <w:p w14:paraId="6D068B8E" w14:textId="77777777" w:rsidR="000A729D" w:rsidRPr="002B6EA4" w:rsidRDefault="000A729D" w:rsidP="00D17AA9">
      <w:pPr>
        <w:tabs>
          <w:tab w:val="left" w:pos="3402"/>
        </w:tabs>
        <w:outlineLvl w:val="0"/>
        <w:rPr>
          <w:rFonts w:cs="Arial"/>
          <w:b/>
          <w:lang w:val="ca-ES"/>
        </w:rPr>
      </w:pPr>
      <w:r w:rsidRPr="00D81A01">
        <w:rPr>
          <w:rFonts w:cs="Arial"/>
          <w:lang w:val="ca-ES"/>
        </w:rPr>
        <w:t>“</w:t>
      </w:r>
      <w:r w:rsidRPr="002B6EA4">
        <w:rPr>
          <w:rFonts w:cs="Arial"/>
          <w:b/>
          <w:lang w:val="ca-ES"/>
        </w:rPr>
        <w:t>1.- ANTECEDENTS</w:t>
      </w:r>
    </w:p>
    <w:p w14:paraId="2F24BBDA" w14:textId="77777777" w:rsidR="000A729D" w:rsidRPr="002B6EA4" w:rsidRDefault="000A729D" w:rsidP="00D17AA9">
      <w:pPr>
        <w:tabs>
          <w:tab w:val="left" w:pos="284"/>
          <w:tab w:val="left" w:pos="3402"/>
        </w:tabs>
        <w:ind w:left="284"/>
        <w:outlineLvl w:val="0"/>
        <w:rPr>
          <w:rFonts w:cs="Arial"/>
          <w:lang w:val="ca-ES"/>
        </w:rPr>
      </w:pPr>
      <w:r w:rsidRPr="002B6EA4">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2F475803" w14:textId="77777777" w:rsidR="000A729D" w:rsidRPr="002B6EA4" w:rsidRDefault="000A729D" w:rsidP="00D17AA9">
      <w:pPr>
        <w:tabs>
          <w:tab w:val="left" w:pos="709"/>
          <w:tab w:val="left" w:pos="851"/>
        </w:tabs>
        <w:ind w:left="851" w:hanging="851"/>
        <w:outlineLvl w:val="0"/>
        <w:rPr>
          <w:rFonts w:cs="Arial"/>
          <w:lang w:val="ca-ES"/>
        </w:rPr>
      </w:pPr>
      <w:r w:rsidRPr="002B6EA4">
        <w:rPr>
          <w:rFonts w:cs="Arial"/>
          <w:lang w:val="ca-ES"/>
        </w:rPr>
        <w:tab/>
        <w:t>-</w:t>
      </w:r>
      <w:r w:rsidRPr="002B6EA4">
        <w:rPr>
          <w:rFonts w:cs="Arial"/>
          <w:lang w:val="ca-ES"/>
        </w:rPr>
        <w:tab/>
        <w:t>L’objectiu de les obres és la instal·lació d’una escomesa provisional subterrània de baixa tensió per a nou subministrament.</w:t>
      </w:r>
    </w:p>
    <w:p w14:paraId="5F083F4F" w14:textId="77777777" w:rsidR="000A729D" w:rsidRPr="002B6EA4" w:rsidRDefault="000A729D" w:rsidP="00D17AA9">
      <w:pPr>
        <w:tabs>
          <w:tab w:val="left" w:pos="709"/>
          <w:tab w:val="left" w:pos="851"/>
        </w:tabs>
        <w:ind w:left="851" w:hanging="851"/>
        <w:outlineLvl w:val="0"/>
        <w:rPr>
          <w:rFonts w:cs="Arial"/>
          <w:lang w:val="ca-ES"/>
        </w:rPr>
      </w:pPr>
      <w:r w:rsidRPr="002B6EA4">
        <w:rPr>
          <w:rFonts w:cs="Arial"/>
          <w:lang w:val="ca-ES"/>
        </w:rPr>
        <w:tab/>
        <w:t>-</w:t>
      </w:r>
      <w:r w:rsidRPr="002B6EA4">
        <w:rPr>
          <w:rFonts w:cs="Arial"/>
          <w:lang w:val="ca-ES"/>
        </w:rPr>
        <w:tab/>
        <w:t xml:space="preserve">Les dimensions de la rasa seran de </w:t>
      </w:r>
      <w:r w:rsidRPr="002B6EA4">
        <w:rPr>
          <w:rFonts w:cs="Arial"/>
          <w:noProof/>
          <w:lang w:val="ca-ES"/>
        </w:rPr>
        <w:t>4.00 x 0.60 x 1.00</w:t>
      </w:r>
      <w:r w:rsidRPr="002B6EA4">
        <w:rPr>
          <w:rFonts w:cs="Arial"/>
          <w:lang w:val="ca-ES"/>
        </w:rPr>
        <w:t xml:space="preserve"> m.</w:t>
      </w:r>
    </w:p>
    <w:p w14:paraId="5A7199D5" w14:textId="77777777" w:rsidR="000A729D" w:rsidRPr="002B6EA4" w:rsidRDefault="000A729D" w:rsidP="00D17AA9">
      <w:pPr>
        <w:tabs>
          <w:tab w:val="left" w:pos="709"/>
          <w:tab w:val="left" w:pos="851"/>
        </w:tabs>
        <w:ind w:left="284" w:hanging="284"/>
        <w:outlineLvl w:val="0"/>
        <w:rPr>
          <w:rFonts w:cs="Arial"/>
          <w:noProof/>
          <w:lang w:val="ca-ES"/>
        </w:rPr>
      </w:pPr>
      <w:r w:rsidRPr="002B6EA4">
        <w:rPr>
          <w:rFonts w:cs="Arial"/>
          <w:lang w:val="ca-ES"/>
        </w:rPr>
        <w:tab/>
      </w:r>
      <w:r w:rsidRPr="002B6EA4">
        <w:rPr>
          <w:rFonts w:cs="Arial"/>
          <w:lang w:val="ca-ES"/>
        </w:rPr>
        <w:tab/>
        <w:t>-</w:t>
      </w:r>
      <w:r w:rsidRPr="002B6EA4">
        <w:rPr>
          <w:rFonts w:cs="Arial"/>
          <w:lang w:val="ca-ES"/>
        </w:rPr>
        <w:tab/>
        <w:t xml:space="preserve">El pressupost de les obres és: </w:t>
      </w:r>
      <w:r w:rsidRPr="002B6EA4">
        <w:rPr>
          <w:rFonts w:cs="Arial"/>
          <w:noProof/>
          <w:lang w:val="ca-ES"/>
        </w:rPr>
        <w:t>2.157,58 €</w:t>
      </w:r>
    </w:p>
    <w:p w14:paraId="53275BF1" w14:textId="77777777" w:rsidR="000A729D" w:rsidRPr="002B6EA4" w:rsidRDefault="000A729D" w:rsidP="00D17AA9">
      <w:pPr>
        <w:tabs>
          <w:tab w:val="left" w:pos="709"/>
          <w:tab w:val="left" w:pos="851"/>
        </w:tabs>
        <w:ind w:left="284" w:hanging="284"/>
        <w:outlineLvl w:val="0"/>
        <w:rPr>
          <w:rFonts w:cs="Arial"/>
          <w:noProof/>
          <w:lang w:val="ca-ES"/>
        </w:rPr>
      </w:pPr>
    </w:p>
    <w:p w14:paraId="27FF050B" w14:textId="77777777" w:rsidR="000A729D" w:rsidRPr="002B6EA4" w:rsidRDefault="000A729D" w:rsidP="00D17AA9">
      <w:pPr>
        <w:tabs>
          <w:tab w:val="left" w:pos="3402"/>
        </w:tabs>
        <w:outlineLvl w:val="0"/>
        <w:rPr>
          <w:rFonts w:cs="Arial"/>
          <w:b/>
          <w:lang w:val="ca-ES"/>
        </w:rPr>
      </w:pPr>
      <w:r w:rsidRPr="002B6EA4">
        <w:rPr>
          <w:rFonts w:cs="Arial"/>
          <w:b/>
          <w:lang w:val="ca-ES"/>
        </w:rPr>
        <w:t>2.- NORMATIVA APLICABLE</w:t>
      </w:r>
    </w:p>
    <w:p w14:paraId="7D713E53" w14:textId="77777777" w:rsidR="000A729D" w:rsidRPr="002B6EA4" w:rsidRDefault="000A729D" w:rsidP="00D17AA9">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2B6EA4">
          <w:rPr>
            <w:rFonts w:cs="Arial"/>
            <w:lang w:val="ca-ES"/>
          </w:rPr>
          <w:t>La Normativa</w:t>
        </w:r>
      </w:smartTag>
      <w:r w:rsidRPr="002B6EA4">
        <w:rPr>
          <w:rFonts w:cs="Arial"/>
          <w:lang w:val="ca-ES"/>
        </w:rPr>
        <w:t xml:space="preserve"> a aplicar a aquestes obres és la següent:</w:t>
      </w:r>
    </w:p>
    <w:p w14:paraId="7C70F35B" w14:textId="77777777" w:rsidR="000A729D" w:rsidRPr="002B6EA4" w:rsidRDefault="000A729D" w:rsidP="00D17AA9">
      <w:pPr>
        <w:tabs>
          <w:tab w:val="left" w:pos="709"/>
          <w:tab w:val="left" w:pos="851"/>
        </w:tabs>
        <w:ind w:left="851" w:hanging="851"/>
        <w:outlineLvl w:val="0"/>
        <w:rPr>
          <w:rFonts w:cs="Arial"/>
          <w:lang w:val="ca-ES"/>
        </w:rPr>
      </w:pPr>
      <w:r w:rsidRPr="002B6EA4">
        <w:rPr>
          <w:rFonts w:cs="Arial"/>
          <w:lang w:val="ca-ES"/>
        </w:rPr>
        <w:tab/>
        <w:t>-</w:t>
      </w:r>
      <w:r w:rsidRPr="002B6EA4">
        <w:rPr>
          <w:rFonts w:cs="Arial"/>
          <w:lang w:val="ca-ES"/>
        </w:rPr>
        <w:tab/>
        <w:t xml:space="preserve">Real Decreto 842/2002, el Reglamento Electrotécnico para Baja Tensión (REBT)). </w:t>
      </w:r>
    </w:p>
    <w:p w14:paraId="1434D7FB" w14:textId="77777777" w:rsidR="000A729D" w:rsidRPr="002B6EA4" w:rsidRDefault="000A729D" w:rsidP="00D17AA9">
      <w:pPr>
        <w:tabs>
          <w:tab w:val="left" w:pos="709"/>
          <w:tab w:val="left" w:pos="851"/>
        </w:tabs>
        <w:ind w:left="851" w:hanging="851"/>
        <w:outlineLvl w:val="0"/>
        <w:rPr>
          <w:rFonts w:cs="Arial"/>
          <w:lang w:val="ca-ES"/>
        </w:rPr>
      </w:pPr>
      <w:r w:rsidRPr="002B6EA4">
        <w:rPr>
          <w:rFonts w:cs="Arial"/>
          <w:lang w:val="ca-ES"/>
        </w:rPr>
        <w:tab/>
        <w:t>-</w:t>
      </w:r>
      <w:r w:rsidRPr="002B6EA4">
        <w:rPr>
          <w:rFonts w:cs="Arial"/>
          <w:lang w:val="ca-ES"/>
        </w:rPr>
        <w:tab/>
        <w:t xml:space="preserve">Ordenança municipal  sobre obres, instal·lacions i serveis en el domini públic municipal (Decret de l’Alcaldia de 10-10-2002). </w:t>
      </w:r>
    </w:p>
    <w:p w14:paraId="4A4E7DA4" w14:textId="77777777" w:rsidR="000A729D" w:rsidRPr="002B6EA4" w:rsidRDefault="000A729D" w:rsidP="00D17AA9">
      <w:pPr>
        <w:tabs>
          <w:tab w:val="left" w:pos="3402"/>
        </w:tabs>
        <w:ind w:left="426" w:hanging="426"/>
        <w:outlineLvl w:val="0"/>
        <w:rPr>
          <w:rFonts w:cs="Arial"/>
          <w:lang w:val="ca-ES"/>
        </w:rPr>
      </w:pPr>
    </w:p>
    <w:p w14:paraId="4036E507" w14:textId="77777777" w:rsidR="000A729D" w:rsidRPr="002B6EA4" w:rsidRDefault="000A729D" w:rsidP="00D17AA9">
      <w:pPr>
        <w:tabs>
          <w:tab w:val="left" w:pos="3402"/>
        </w:tabs>
        <w:ind w:left="426" w:hanging="426"/>
        <w:outlineLvl w:val="0"/>
        <w:rPr>
          <w:rFonts w:cs="Arial"/>
          <w:b/>
          <w:lang w:val="ca-ES"/>
        </w:rPr>
      </w:pPr>
      <w:r w:rsidRPr="002B6EA4">
        <w:rPr>
          <w:rFonts w:cs="Arial"/>
          <w:b/>
          <w:lang w:val="ca-ES"/>
        </w:rPr>
        <w:t xml:space="preserve">3.-CONDICIONS DE REPOSICIONS DELS PAVIMENTS </w:t>
      </w:r>
    </w:p>
    <w:p w14:paraId="14FD1F54" w14:textId="77777777" w:rsidR="000A729D" w:rsidRPr="002B6EA4" w:rsidRDefault="000A729D" w:rsidP="00D17AA9">
      <w:pPr>
        <w:tabs>
          <w:tab w:val="left" w:pos="3402"/>
        </w:tabs>
        <w:ind w:right="-1"/>
        <w:outlineLvl w:val="0"/>
        <w:rPr>
          <w:rFonts w:cs="Arial"/>
          <w:lang w:val="ca-ES"/>
        </w:rPr>
      </w:pPr>
      <w:r w:rsidRPr="002B6EA4">
        <w:rPr>
          <w:rFonts w:cs="Arial"/>
          <w:lang w:val="ca-ES"/>
        </w:rPr>
        <w:t>Els paviments de les zones afectades s’hauran de reposar seguint l’establert al Capítol IX de l’Ordenança Municipal sobre obres, instal·lacions i serveis en el domini públic municipal.</w:t>
      </w:r>
    </w:p>
    <w:p w14:paraId="4DA78E90" w14:textId="77777777" w:rsidR="000A729D" w:rsidRPr="002B6EA4" w:rsidRDefault="000A729D" w:rsidP="00D17AA9">
      <w:pPr>
        <w:tabs>
          <w:tab w:val="left" w:pos="3402"/>
        </w:tabs>
        <w:ind w:right="-1"/>
        <w:outlineLvl w:val="0"/>
        <w:rPr>
          <w:rFonts w:cs="Arial"/>
          <w:lang w:val="ca-ES"/>
        </w:rPr>
      </w:pPr>
    </w:p>
    <w:p w14:paraId="30151B3B" w14:textId="77777777" w:rsidR="000A729D" w:rsidRPr="002B6EA4" w:rsidRDefault="000A729D" w:rsidP="00D17AA9">
      <w:pPr>
        <w:tabs>
          <w:tab w:val="left" w:pos="3402"/>
        </w:tabs>
        <w:ind w:right="-1"/>
        <w:outlineLvl w:val="0"/>
        <w:rPr>
          <w:rFonts w:cs="Arial"/>
          <w:b/>
          <w:bCs/>
          <w:lang w:val="ca-ES"/>
        </w:rPr>
      </w:pPr>
      <w:r w:rsidRPr="002B6EA4">
        <w:rPr>
          <w:rFonts w:cs="Arial"/>
          <w:lang w:val="ca-ES"/>
        </w:rPr>
        <w:t xml:space="preserve">Vista la documentació tècnica presentada, s’observa que l’actuació abasta carrers amb plataforma única pavimentats amb llosetes. Així doncs, </w:t>
      </w:r>
      <w:r w:rsidRPr="002B6EA4">
        <w:rPr>
          <w:rFonts w:cs="Arial"/>
          <w:b/>
          <w:bCs/>
          <w:lang w:val="ca-ES"/>
        </w:rPr>
        <w:t>es tindrà especial cura en el complir l’establert a l’apartat “Vorera o plataforma única “, que es resumeix més endavant.</w:t>
      </w:r>
    </w:p>
    <w:p w14:paraId="34C27602" w14:textId="77777777" w:rsidR="000A729D" w:rsidRPr="002B6EA4" w:rsidRDefault="000A729D" w:rsidP="00D17AA9">
      <w:pPr>
        <w:tabs>
          <w:tab w:val="left" w:pos="3402"/>
        </w:tabs>
        <w:ind w:right="-1"/>
        <w:outlineLvl w:val="0"/>
        <w:rPr>
          <w:rFonts w:cs="Arial"/>
          <w:lang w:val="ca-ES"/>
        </w:rPr>
      </w:pPr>
    </w:p>
    <w:p w14:paraId="233600D2" w14:textId="77777777" w:rsidR="000A729D" w:rsidRPr="002B6EA4" w:rsidRDefault="000A729D" w:rsidP="00D17AA9">
      <w:pPr>
        <w:tabs>
          <w:tab w:val="left" w:pos="3402"/>
        </w:tabs>
        <w:ind w:right="-1"/>
        <w:outlineLvl w:val="0"/>
        <w:rPr>
          <w:rFonts w:cs="Arial"/>
          <w:lang w:val="ca-ES"/>
        </w:rPr>
      </w:pPr>
      <w:r w:rsidRPr="002B6EA4">
        <w:rPr>
          <w:rFonts w:cs="Arial"/>
          <w:lang w:val="ca-ES"/>
        </w:rPr>
        <w:lastRenderedPageBreak/>
        <w:t>A continuació es fa un breu resum de les condicions de reposició que estableix la referida Ordenança per a cadascun dels casos:</w:t>
      </w:r>
    </w:p>
    <w:p w14:paraId="69CA46D0" w14:textId="77777777" w:rsidR="000A729D" w:rsidRPr="002B6EA4" w:rsidRDefault="000A729D" w:rsidP="00D17AA9">
      <w:pPr>
        <w:tabs>
          <w:tab w:val="left" w:pos="426"/>
          <w:tab w:val="left" w:pos="3402"/>
        </w:tabs>
        <w:ind w:right="-1"/>
        <w:outlineLvl w:val="0"/>
        <w:rPr>
          <w:rFonts w:cs="Arial"/>
          <w:lang w:val="ca-ES"/>
        </w:rPr>
      </w:pPr>
      <w:r w:rsidRPr="002B6EA4">
        <w:rPr>
          <w:rFonts w:cs="Arial"/>
          <w:lang w:val="ca-ES"/>
        </w:rPr>
        <w:tab/>
      </w:r>
      <w:r w:rsidRPr="002B6EA4">
        <w:rPr>
          <w:rFonts w:cs="Arial"/>
          <w:b/>
          <w:lang w:val="ca-ES"/>
        </w:rPr>
        <w:t>Tapament de rases</w:t>
      </w:r>
    </w:p>
    <w:p w14:paraId="100B8131" w14:textId="77777777" w:rsidR="000A729D" w:rsidRPr="002B6EA4" w:rsidRDefault="000A729D" w:rsidP="000A729D">
      <w:pPr>
        <w:numPr>
          <w:ilvl w:val="0"/>
          <w:numId w:val="4"/>
        </w:numPr>
        <w:tabs>
          <w:tab w:val="left" w:pos="709"/>
          <w:tab w:val="left" w:pos="3402"/>
        </w:tabs>
        <w:ind w:left="709" w:right="-1" w:hanging="284"/>
        <w:outlineLvl w:val="0"/>
        <w:rPr>
          <w:rFonts w:cs="Arial"/>
          <w:lang w:val="ca-ES"/>
        </w:rPr>
      </w:pPr>
      <w:r w:rsidRPr="002B6EA4">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2467F04C" w14:textId="77777777" w:rsidR="000A729D" w:rsidRPr="002B6EA4" w:rsidRDefault="000A729D" w:rsidP="000A729D">
      <w:pPr>
        <w:numPr>
          <w:ilvl w:val="0"/>
          <w:numId w:val="4"/>
        </w:numPr>
        <w:tabs>
          <w:tab w:val="left" w:pos="709"/>
          <w:tab w:val="left" w:pos="3402"/>
        </w:tabs>
        <w:ind w:left="709" w:right="-1" w:hanging="284"/>
        <w:outlineLvl w:val="0"/>
        <w:rPr>
          <w:rFonts w:cs="Arial"/>
          <w:lang w:val="ca-ES"/>
        </w:rPr>
      </w:pPr>
      <w:r w:rsidRPr="002B6EA4">
        <w:rPr>
          <w:rFonts w:cs="Arial"/>
          <w:lang w:val="ca-ES"/>
        </w:rPr>
        <w:t>Quan la seva naturalesa recomani el rebuig dels materials procedents de l’excavació, el tapament de la rasa es farà amb materials d’aportació.</w:t>
      </w:r>
    </w:p>
    <w:p w14:paraId="427A4FA1" w14:textId="77777777" w:rsidR="000A729D" w:rsidRPr="002B6EA4" w:rsidRDefault="000A729D" w:rsidP="00D17AA9">
      <w:pPr>
        <w:tabs>
          <w:tab w:val="left" w:pos="709"/>
          <w:tab w:val="left" w:pos="3402"/>
        </w:tabs>
        <w:ind w:left="709" w:right="-1"/>
        <w:outlineLvl w:val="0"/>
        <w:rPr>
          <w:rFonts w:cs="Arial"/>
          <w:lang w:val="ca-ES"/>
        </w:rPr>
      </w:pPr>
    </w:p>
    <w:p w14:paraId="694D99EB" w14:textId="77777777" w:rsidR="000A729D" w:rsidRPr="002B6EA4" w:rsidRDefault="000A729D" w:rsidP="00D17AA9">
      <w:pPr>
        <w:tabs>
          <w:tab w:val="left" w:pos="426"/>
          <w:tab w:val="left" w:pos="3402"/>
        </w:tabs>
        <w:ind w:left="426" w:right="-1" w:hanging="426"/>
        <w:outlineLvl w:val="0"/>
        <w:rPr>
          <w:rFonts w:cs="Arial"/>
          <w:lang w:val="ca-ES"/>
        </w:rPr>
      </w:pPr>
      <w:r w:rsidRPr="002B6EA4">
        <w:rPr>
          <w:rFonts w:cs="Arial"/>
          <w:lang w:val="ca-ES"/>
        </w:rPr>
        <w:tab/>
      </w:r>
      <w:r w:rsidRPr="002B6EA4">
        <w:rPr>
          <w:rFonts w:cs="Arial"/>
          <w:b/>
          <w:lang w:val="ca-ES"/>
        </w:rPr>
        <w:t xml:space="preserve">Vorera o plataforma única </w:t>
      </w:r>
      <w:r w:rsidRPr="002B6EA4">
        <w:rPr>
          <w:rFonts w:cs="Arial"/>
          <w:lang w:val="ca-ES"/>
        </w:rPr>
        <w:t>(aquest cas és d’aplicació a voreres o plataformes úniques que la pavimentació no està feta amb paviment continu)</w:t>
      </w:r>
    </w:p>
    <w:p w14:paraId="6116C2AE" w14:textId="77777777" w:rsidR="000A729D" w:rsidRPr="002B6EA4" w:rsidRDefault="000A729D" w:rsidP="000A729D">
      <w:pPr>
        <w:numPr>
          <w:ilvl w:val="0"/>
          <w:numId w:val="4"/>
        </w:numPr>
        <w:tabs>
          <w:tab w:val="left" w:pos="709"/>
          <w:tab w:val="left" w:pos="3402"/>
        </w:tabs>
        <w:ind w:left="709" w:right="-1" w:hanging="284"/>
        <w:outlineLvl w:val="0"/>
        <w:rPr>
          <w:rFonts w:cs="Arial"/>
          <w:lang w:val="ca-ES"/>
        </w:rPr>
      </w:pPr>
      <w:r w:rsidRPr="002B6EA4">
        <w:rPr>
          <w:rFonts w:cs="Arial"/>
          <w:b/>
          <w:bCs/>
          <w:lang w:val="ca-ES"/>
        </w:rPr>
        <w:t xml:space="preserve">El paviment de les voreres o plataformes úniques que calgui reposar serà </w:t>
      </w:r>
      <w:r w:rsidRPr="002B6EA4">
        <w:rPr>
          <w:rFonts w:cs="Arial"/>
          <w:b/>
          <w:bCs/>
          <w:u w:val="single"/>
          <w:lang w:val="ca-ES"/>
        </w:rPr>
        <w:t>del mateix tipus i textura que l’existent.</w:t>
      </w:r>
      <w:r w:rsidRPr="002B6EA4">
        <w:rPr>
          <w:rFonts w:cs="Arial"/>
          <w:lang w:val="ca-ES"/>
        </w:rPr>
        <w:t xml:space="preserve">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41378625" w14:textId="77777777" w:rsidR="000A729D" w:rsidRPr="002B6EA4" w:rsidRDefault="000A729D" w:rsidP="00D17AA9">
      <w:pPr>
        <w:tabs>
          <w:tab w:val="left" w:pos="426"/>
          <w:tab w:val="left" w:pos="3402"/>
        </w:tabs>
        <w:ind w:left="426" w:right="-1" w:hanging="426"/>
        <w:outlineLvl w:val="0"/>
        <w:rPr>
          <w:rFonts w:cs="Arial"/>
          <w:lang w:val="ca-ES"/>
        </w:rPr>
      </w:pPr>
      <w:r w:rsidRPr="002B6EA4">
        <w:rPr>
          <w:rFonts w:cs="Arial"/>
          <w:lang w:val="ca-ES"/>
        </w:rPr>
        <w:tab/>
      </w:r>
      <w:r w:rsidRPr="002B6EA4">
        <w:rPr>
          <w:rFonts w:cs="Arial"/>
          <w:b/>
          <w:lang w:val="ca-ES"/>
        </w:rPr>
        <w:t>Calçada</w:t>
      </w:r>
      <w:r w:rsidRPr="002B6EA4">
        <w:rPr>
          <w:rFonts w:cs="Arial"/>
          <w:lang w:val="ca-ES"/>
        </w:rPr>
        <w:t xml:space="preserve"> (aquest cas és d’aplicació a les calçades o voreres acabades amb paviment continu)</w:t>
      </w:r>
    </w:p>
    <w:p w14:paraId="0A2219BA" w14:textId="77777777" w:rsidR="000A729D" w:rsidRPr="002B6EA4" w:rsidRDefault="000A729D" w:rsidP="00D17AA9">
      <w:pPr>
        <w:pStyle w:val="Default"/>
        <w:ind w:left="567" w:hanging="218"/>
        <w:jc w:val="both"/>
        <w:rPr>
          <w:sz w:val="22"/>
          <w:szCs w:val="22"/>
        </w:rPr>
      </w:pPr>
      <w:r w:rsidRPr="002B6EA4">
        <w:rPr>
          <w:sz w:val="22"/>
          <w:szCs w:val="22"/>
        </w:rPr>
        <w:t>1-</w:t>
      </w:r>
      <w:r w:rsidRPr="002B6EA4">
        <w:rPr>
          <w:sz w:val="22"/>
          <w:szCs w:val="22"/>
        </w:rPr>
        <w:tab/>
      </w:r>
      <w:r w:rsidRPr="002B6EA4">
        <w:rPr>
          <w:sz w:val="22"/>
          <w:szCs w:val="22"/>
          <w:u w:val="single"/>
        </w:rPr>
        <w:t>Paviment d’aglomerat asfàltic en calent</w:t>
      </w:r>
      <w:r w:rsidRPr="002B6EA4">
        <w:rPr>
          <w:sz w:val="22"/>
          <w:szCs w:val="22"/>
        </w:rPr>
        <w:t xml:space="preserve">: </w:t>
      </w:r>
    </w:p>
    <w:p w14:paraId="5941B7B4" w14:textId="77777777" w:rsidR="000A729D" w:rsidRPr="002B6EA4" w:rsidRDefault="000A729D" w:rsidP="00D17AA9">
      <w:pPr>
        <w:pStyle w:val="Default"/>
        <w:ind w:left="993" w:hanging="360"/>
        <w:jc w:val="both"/>
        <w:rPr>
          <w:sz w:val="22"/>
          <w:szCs w:val="22"/>
        </w:rPr>
      </w:pPr>
      <w:r w:rsidRPr="002B6EA4">
        <w:rPr>
          <w:sz w:val="22"/>
          <w:szCs w:val="22"/>
        </w:rPr>
        <w:t>a)</w:t>
      </w:r>
      <w:r w:rsidRPr="002B6EA4">
        <w:rPr>
          <w:sz w:val="22"/>
          <w:szCs w:val="22"/>
        </w:rPr>
        <w:tab/>
        <w:t xml:space="preserve"> Condicions d’execució. </w:t>
      </w:r>
    </w:p>
    <w:p w14:paraId="49316B00" w14:textId="77777777" w:rsidR="000A729D" w:rsidRPr="002B6EA4" w:rsidRDefault="000A729D" w:rsidP="00D17AA9">
      <w:pPr>
        <w:pStyle w:val="Default"/>
        <w:ind w:left="1276" w:hanging="283"/>
        <w:jc w:val="both"/>
        <w:rPr>
          <w:sz w:val="22"/>
          <w:szCs w:val="22"/>
        </w:rPr>
      </w:pPr>
      <w:r w:rsidRPr="002B6EA4">
        <w:rPr>
          <w:sz w:val="22"/>
          <w:szCs w:val="22"/>
        </w:rPr>
        <w:t>1)</w:t>
      </w:r>
      <w:r w:rsidRPr="002B6EA4">
        <w:rPr>
          <w:sz w:val="22"/>
          <w:szCs w:val="22"/>
        </w:rPr>
        <w:tab/>
        <w:t xml:space="preserve">Es reconstruirà tot el gruix del paviment a la zona afectada més CINQUANTA CENTÍMETRES (50 cm.) com a mínim a cada costat de la zona deteriorada. </w:t>
      </w:r>
    </w:p>
    <w:p w14:paraId="07E2CD73" w14:textId="77777777" w:rsidR="000A729D" w:rsidRPr="002B6EA4" w:rsidRDefault="000A729D" w:rsidP="00D17AA9">
      <w:pPr>
        <w:pStyle w:val="Default"/>
        <w:ind w:left="1276" w:hanging="283"/>
        <w:jc w:val="both"/>
        <w:rPr>
          <w:sz w:val="22"/>
          <w:szCs w:val="22"/>
        </w:rPr>
      </w:pPr>
      <w:r w:rsidRPr="002B6EA4">
        <w:rPr>
          <w:sz w:val="22"/>
          <w:szCs w:val="22"/>
        </w:rPr>
        <w:t>2)</w:t>
      </w:r>
      <w:r w:rsidRPr="002B6EA4">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22F05E37" w14:textId="77777777" w:rsidR="000A729D" w:rsidRPr="002B6EA4" w:rsidRDefault="000A729D" w:rsidP="00D17AA9">
      <w:pPr>
        <w:pStyle w:val="Default"/>
        <w:ind w:left="1276" w:hanging="283"/>
        <w:jc w:val="both"/>
        <w:rPr>
          <w:sz w:val="22"/>
          <w:szCs w:val="22"/>
        </w:rPr>
      </w:pPr>
      <w:r w:rsidRPr="002B6EA4">
        <w:rPr>
          <w:sz w:val="22"/>
          <w:szCs w:val="22"/>
        </w:rPr>
        <w:t>3)</w:t>
      </w:r>
      <w:r w:rsidRPr="002B6EA4">
        <w:rPr>
          <w:sz w:val="22"/>
          <w:szCs w:val="22"/>
        </w:rPr>
        <w:tab/>
        <w:t xml:space="preserve">L’extensió de la reposició de la capa de rodament s’indica al paràgraf b) d’aquest apartat. </w:t>
      </w:r>
    </w:p>
    <w:p w14:paraId="7A5B289D" w14:textId="77777777" w:rsidR="000A729D" w:rsidRPr="002B6EA4" w:rsidRDefault="000A729D" w:rsidP="00D17AA9">
      <w:pPr>
        <w:pStyle w:val="Default"/>
        <w:ind w:left="1276" w:hanging="283"/>
        <w:jc w:val="both"/>
        <w:rPr>
          <w:sz w:val="22"/>
          <w:szCs w:val="22"/>
        </w:rPr>
      </w:pPr>
      <w:r w:rsidRPr="002B6EA4">
        <w:rPr>
          <w:sz w:val="22"/>
          <w:szCs w:val="22"/>
        </w:rPr>
        <w:t>4)</w:t>
      </w:r>
      <w:r w:rsidRPr="002B6EA4">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1631F790" w14:textId="77777777" w:rsidR="000A729D" w:rsidRPr="002B6EA4" w:rsidRDefault="000A729D" w:rsidP="00D17AA9">
      <w:pPr>
        <w:pStyle w:val="Default"/>
        <w:ind w:left="1276" w:hanging="283"/>
        <w:jc w:val="both"/>
        <w:rPr>
          <w:sz w:val="22"/>
          <w:szCs w:val="22"/>
        </w:rPr>
      </w:pPr>
      <w:r w:rsidRPr="002B6EA4">
        <w:rPr>
          <w:sz w:val="22"/>
          <w:szCs w:val="22"/>
        </w:rPr>
        <w:t>5)</w:t>
      </w:r>
      <w:r w:rsidRPr="002B6EA4">
        <w:rPr>
          <w:sz w:val="22"/>
          <w:szCs w:val="22"/>
        </w:rPr>
        <w:tab/>
        <w:t xml:space="preserve">L’estesa d’aglomerat es farà mecànicament, i només quan això no sigui possible es permetrà l’estesa manual en superfícies petites. </w:t>
      </w:r>
    </w:p>
    <w:p w14:paraId="15F311C7" w14:textId="77777777" w:rsidR="000A729D" w:rsidRPr="002B6EA4" w:rsidRDefault="000A729D" w:rsidP="00D17AA9">
      <w:pPr>
        <w:pStyle w:val="Default"/>
        <w:ind w:left="993" w:hanging="360"/>
        <w:jc w:val="both"/>
        <w:rPr>
          <w:sz w:val="22"/>
          <w:szCs w:val="22"/>
        </w:rPr>
      </w:pPr>
      <w:r w:rsidRPr="002B6EA4">
        <w:rPr>
          <w:sz w:val="22"/>
          <w:szCs w:val="22"/>
        </w:rPr>
        <w:t>b)</w:t>
      </w:r>
      <w:r w:rsidRPr="002B6EA4">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28FDB731" w14:textId="77777777" w:rsidR="000A729D" w:rsidRPr="002B6EA4" w:rsidRDefault="000A729D" w:rsidP="00D17AA9">
      <w:pPr>
        <w:pStyle w:val="Default"/>
        <w:rPr>
          <w:sz w:val="22"/>
          <w:szCs w:val="22"/>
        </w:rPr>
      </w:pPr>
    </w:p>
    <w:p w14:paraId="2869999C" w14:textId="77777777" w:rsidR="000A729D" w:rsidRPr="002B6EA4" w:rsidRDefault="000A729D" w:rsidP="00D17AA9">
      <w:pPr>
        <w:pStyle w:val="Default"/>
        <w:ind w:left="567" w:hanging="218"/>
        <w:jc w:val="both"/>
        <w:rPr>
          <w:sz w:val="22"/>
          <w:szCs w:val="22"/>
          <w:u w:val="single"/>
        </w:rPr>
      </w:pPr>
      <w:r w:rsidRPr="002B6EA4">
        <w:rPr>
          <w:sz w:val="22"/>
          <w:szCs w:val="22"/>
          <w:u w:val="single"/>
        </w:rPr>
        <w:t>2-</w:t>
      </w:r>
      <w:r w:rsidRPr="002B6EA4">
        <w:rPr>
          <w:sz w:val="22"/>
          <w:szCs w:val="22"/>
          <w:u w:val="single"/>
        </w:rPr>
        <w:tab/>
        <w:t xml:space="preserve">Paviment de formigó en massa: </w:t>
      </w:r>
    </w:p>
    <w:p w14:paraId="7636C219" w14:textId="77777777" w:rsidR="000A729D" w:rsidRPr="002B6EA4" w:rsidRDefault="000A729D" w:rsidP="00D17AA9">
      <w:pPr>
        <w:pStyle w:val="Default"/>
        <w:ind w:left="993" w:hanging="360"/>
        <w:jc w:val="both"/>
        <w:rPr>
          <w:sz w:val="22"/>
          <w:szCs w:val="22"/>
        </w:rPr>
      </w:pPr>
      <w:r w:rsidRPr="002B6EA4">
        <w:rPr>
          <w:sz w:val="22"/>
          <w:szCs w:val="22"/>
        </w:rPr>
        <w:t>a)</w:t>
      </w:r>
      <w:r w:rsidRPr="002B6EA4">
        <w:rPr>
          <w:sz w:val="22"/>
          <w:szCs w:val="22"/>
        </w:rPr>
        <w:tab/>
        <w:t xml:space="preserve">En carrers amb paviment de formigó, les reposicions es faran amb lloses completes. S’entén per llosa la superfície compresa entre juntes longitudinals i transversals de dilatació contracció. En cas de que no </w:t>
      </w:r>
      <w:r w:rsidRPr="002B6EA4">
        <w:rPr>
          <w:sz w:val="22"/>
          <w:szCs w:val="22"/>
        </w:rPr>
        <w:lastRenderedPageBreak/>
        <w:t>existeixin juntes, es reposarà tota l’amplada de carrer, respectant les distàncies indicades a l’apartat 1.b anterior.</w:t>
      </w:r>
    </w:p>
    <w:p w14:paraId="2DC11D6A" w14:textId="77777777" w:rsidR="000A729D" w:rsidRPr="002B6EA4" w:rsidRDefault="000A729D" w:rsidP="00D17AA9">
      <w:pPr>
        <w:pStyle w:val="Default"/>
        <w:ind w:left="993" w:hanging="360"/>
        <w:jc w:val="both"/>
        <w:rPr>
          <w:sz w:val="22"/>
          <w:szCs w:val="22"/>
        </w:rPr>
      </w:pPr>
      <w:r w:rsidRPr="002B6EA4">
        <w:rPr>
          <w:sz w:val="22"/>
          <w:szCs w:val="22"/>
        </w:rPr>
        <w:t>b)</w:t>
      </w:r>
      <w:r w:rsidRPr="002B6EA4">
        <w:rPr>
          <w:sz w:val="22"/>
          <w:szCs w:val="22"/>
        </w:rPr>
        <w:tab/>
        <w:t xml:space="preserve">El paviment de la reposició tindrà les mateixes característiques del que hi havia construït abans. </w:t>
      </w:r>
    </w:p>
    <w:p w14:paraId="64922760" w14:textId="77777777" w:rsidR="000A729D" w:rsidRPr="002B6EA4" w:rsidRDefault="000A729D" w:rsidP="00D17AA9">
      <w:pPr>
        <w:pStyle w:val="Default"/>
        <w:rPr>
          <w:sz w:val="22"/>
          <w:szCs w:val="22"/>
        </w:rPr>
      </w:pPr>
    </w:p>
    <w:p w14:paraId="55FD6CBC" w14:textId="77777777" w:rsidR="000A729D" w:rsidRPr="002B6EA4" w:rsidRDefault="000A729D" w:rsidP="00D17AA9">
      <w:pPr>
        <w:pStyle w:val="Default"/>
        <w:ind w:left="567" w:hanging="218"/>
        <w:jc w:val="both"/>
        <w:rPr>
          <w:sz w:val="22"/>
          <w:szCs w:val="22"/>
          <w:u w:val="single"/>
        </w:rPr>
      </w:pPr>
      <w:r w:rsidRPr="002B6EA4">
        <w:rPr>
          <w:sz w:val="22"/>
          <w:szCs w:val="22"/>
          <w:u w:val="single"/>
        </w:rPr>
        <w:t>3-</w:t>
      </w:r>
      <w:r w:rsidRPr="002B6EA4">
        <w:rPr>
          <w:sz w:val="22"/>
          <w:szCs w:val="22"/>
          <w:u w:val="single"/>
        </w:rPr>
        <w:tab/>
        <w:t xml:space="preserve">Paviment d’empedrat sobre formigó: </w:t>
      </w:r>
    </w:p>
    <w:p w14:paraId="7641407C" w14:textId="77777777" w:rsidR="000A729D" w:rsidRPr="002B6EA4" w:rsidRDefault="000A729D" w:rsidP="00D17AA9">
      <w:pPr>
        <w:pStyle w:val="Default"/>
        <w:ind w:left="993" w:hanging="360"/>
        <w:jc w:val="both"/>
        <w:rPr>
          <w:sz w:val="22"/>
          <w:szCs w:val="22"/>
        </w:rPr>
      </w:pPr>
      <w:r w:rsidRPr="002B6EA4">
        <w:rPr>
          <w:sz w:val="22"/>
          <w:szCs w:val="22"/>
        </w:rPr>
        <w:t>a)</w:t>
      </w:r>
      <w:r w:rsidRPr="002B6EA4">
        <w:rPr>
          <w:sz w:val="22"/>
          <w:szCs w:val="22"/>
        </w:rPr>
        <w:tab/>
        <w:t xml:space="preserve">Per determinar la superfície de reposició del paviment afectat es prendran CINQUANTA CENTÍMETRES (50 cm.) a cada costat de les voreres de la ruptura. </w:t>
      </w:r>
    </w:p>
    <w:p w14:paraId="4053CD3B" w14:textId="77777777" w:rsidR="000A729D" w:rsidRPr="002B6EA4" w:rsidRDefault="000A729D" w:rsidP="00D17AA9">
      <w:pPr>
        <w:pStyle w:val="Default"/>
        <w:ind w:left="993" w:hanging="360"/>
        <w:jc w:val="both"/>
        <w:rPr>
          <w:sz w:val="22"/>
          <w:szCs w:val="22"/>
        </w:rPr>
      </w:pPr>
      <w:r w:rsidRPr="002B6EA4">
        <w:rPr>
          <w:sz w:val="22"/>
          <w:szCs w:val="22"/>
        </w:rPr>
        <w:t>b)</w:t>
      </w:r>
      <w:r w:rsidRPr="002B6EA4">
        <w:rPr>
          <w:sz w:val="22"/>
          <w:szCs w:val="22"/>
        </w:rPr>
        <w:tab/>
        <w:t xml:space="preserve">La reposició es farà en tot el gruix del paviment i tindrà les mateixes característiques del que hi havia construït abans. </w:t>
      </w:r>
    </w:p>
    <w:p w14:paraId="69F537C2" w14:textId="77777777" w:rsidR="000A729D" w:rsidRPr="002B6EA4" w:rsidRDefault="000A729D" w:rsidP="00D17AA9">
      <w:pPr>
        <w:pStyle w:val="Default"/>
        <w:ind w:left="993" w:hanging="360"/>
        <w:jc w:val="both"/>
        <w:rPr>
          <w:sz w:val="22"/>
          <w:szCs w:val="22"/>
        </w:rPr>
      </w:pPr>
      <w:r w:rsidRPr="002B6EA4">
        <w:rPr>
          <w:sz w:val="22"/>
          <w:szCs w:val="22"/>
        </w:rPr>
        <w:t>c)</w:t>
      </w:r>
      <w:r w:rsidRPr="002B6EA4">
        <w:rPr>
          <w:sz w:val="22"/>
          <w:szCs w:val="22"/>
        </w:rPr>
        <w:tab/>
        <w:t xml:space="preserve">La reposició s’ajustarà a les rasants de la calçada i es procurarà que sigui imperceptible per a la circulació rodada. </w:t>
      </w:r>
    </w:p>
    <w:p w14:paraId="7F68F9D2" w14:textId="77777777" w:rsidR="000A729D" w:rsidRPr="002B6EA4" w:rsidRDefault="000A729D" w:rsidP="00D17AA9">
      <w:pPr>
        <w:pStyle w:val="Default"/>
        <w:rPr>
          <w:sz w:val="22"/>
          <w:szCs w:val="22"/>
        </w:rPr>
      </w:pPr>
    </w:p>
    <w:p w14:paraId="7944E027" w14:textId="77777777" w:rsidR="000A729D" w:rsidRPr="002B6EA4" w:rsidRDefault="000A729D" w:rsidP="00D17AA9">
      <w:pPr>
        <w:pStyle w:val="Default"/>
        <w:ind w:left="567" w:hanging="218"/>
        <w:jc w:val="both"/>
        <w:rPr>
          <w:sz w:val="22"/>
          <w:szCs w:val="22"/>
          <w:u w:val="single"/>
        </w:rPr>
      </w:pPr>
      <w:r w:rsidRPr="002B6EA4">
        <w:rPr>
          <w:sz w:val="22"/>
          <w:szCs w:val="22"/>
          <w:u w:val="single"/>
        </w:rPr>
        <w:t>4-</w:t>
      </w:r>
      <w:r w:rsidRPr="002B6EA4">
        <w:rPr>
          <w:sz w:val="22"/>
          <w:szCs w:val="22"/>
          <w:u w:val="single"/>
        </w:rPr>
        <w:tab/>
        <w:t xml:space="preserve">Paviment d’empedrat sobre sorra: </w:t>
      </w:r>
    </w:p>
    <w:p w14:paraId="6258238A" w14:textId="77777777" w:rsidR="000A729D" w:rsidRPr="002B6EA4" w:rsidRDefault="000A729D" w:rsidP="00D17AA9">
      <w:pPr>
        <w:pStyle w:val="Default"/>
        <w:ind w:left="993" w:hanging="360"/>
        <w:jc w:val="both"/>
        <w:rPr>
          <w:sz w:val="22"/>
          <w:szCs w:val="22"/>
        </w:rPr>
      </w:pPr>
      <w:r w:rsidRPr="002B6EA4">
        <w:rPr>
          <w:sz w:val="22"/>
          <w:szCs w:val="22"/>
        </w:rPr>
        <w:t>a)</w:t>
      </w:r>
      <w:r w:rsidRPr="002B6EA4">
        <w:rPr>
          <w:sz w:val="22"/>
          <w:szCs w:val="22"/>
        </w:rPr>
        <w:tab/>
        <w:t xml:space="preserve">Per determinar la superfície de reposició del paviment afectat, es prendrà CINQUANTA CENTÍMETRES ( 50 cm.) a cada costat de les voreres de la ruptura. </w:t>
      </w:r>
    </w:p>
    <w:p w14:paraId="6A584A35" w14:textId="77777777" w:rsidR="000A729D" w:rsidRPr="002B6EA4" w:rsidRDefault="000A729D" w:rsidP="00D17AA9">
      <w:pPr>
        <w:pStyle w:val="Default"/>
        <w:ind w:left="993" w:hanging="360"/>
        <w:jc w:val="both"/>
        <w:rPr>
          <w:sz w:val="22"/>
          <w:szCs w:val="22"/>
        </w:rPr>
      </w:pPr>
      <w:r w:rsidRPr="002B6EA4">
        <w:rPr>
          <w:sz w:val="22"/>
          <w:szCs w:val="22"/>
        </w:rPr>
        <w:t>b)</w:t>
      </w:r>
      <w:r w:rsidRPr="002B6EA4">
        <w:rPr>
          <w:sz w:val="22"/>
          <w:szCs w:val="22"/>
        </w:rPr>
        <w:tab/>
        <w:t xml:space="preserve">La reposició s’ajustarà a les rasants de la calçada i es procurarà que sigui imperceptible per a la circulació rodada. </w:t>
      </w:r>
    </w:p>
    <w:p w14:paraId="5823D4BB" w14:textId="77777777" w:rsidR="000A729D" w:rsidRPr="002B6EA4" w:rsidRDefault="000A729D" w:rsidP="00D17AA9">
      <w:pPr>
        <w:pStyle w:val="Default"/>
        <w:ind w:left="993" w:hanging="360"/>
        <w:jc w:val="both"/>
        <w:rPr>
          <w:sz w:val="22"/>
          <w:szCs w:val="22"/>
        </w:rPr>
      </w:pPr>
      <w:r w:rsidRPr="002B6EA4">
        <w:rPr>
          <w:sz w:val="22"/>
          <w:szCs w:val="22"/>
        </w:rPr>
        <w:t>c)</w:t>
      </w:r>
      <w:r w:rsidRPr="002B6EA4">
        <w:rPr>
          <w:sz w:val="22"/>
          <w:szCs w:val="22"/>
        </w:rPr>
        <w:tab/>
        <w:t xml:space="preserve">La reposició s’ajustarà a les rasants de la calçada i es procurarà que sigui imperceptible per a la circulació rodada. </w:t>
      </w:r>
    </w:p>
    <w:p w14:paraId="71A4DEF9" w14:textId="77777777" w:rsidR="000A729D" w:rsidRPr="002B6EA4" w:rsidRDefault="000A729D" w:rsidP="00D17AA9">
      <w:pPr>
        <w:pStyle w:val="Default"/>
        <w:rPr>
          <w:sz w:val="22"/>
          <w:szCs w:val="22"/>
        </w:rPr>
      </w:pPr>
    </w:p>
    <w:p w14:paraId="5D0AFCE0" w14:textId="77777777" w:rsidR="000A729D" w:rsidRPr="002B6EA4" w:rsidRDefault="000A729D" w:rsidP="00D17AA9">
      <w:pPr>
        <w:pStyle w:val="Default"/>
        <w:ind w:left="567" w:hanging="218"/>
        <w:jc w:val="both"/>
        <w:rPr>
          <w:sz w:val="22"/>
          <w:szCs w:val="22"/>
          <w:u w:val="single"/>
        </w:rPr>
      </w:pPr>
      <w:r w:rsidRPr="002B6EA4">
        <w:rPr>
          <w:sz w:val="22"/>
          <w:szCs w:val="22"/>
          <w:u w:val="single"/>
        </w:rPr>
        <w:t>5-</w:t>
      </w:r>
      <w:r w:rsidRPr="002B6EA4">
        <w:rPr>
          <w:sz w:val="22"/>
          <w:szCs w:val="22"/>
          <w:u w:val="single"/>
        </w:rPr>
        <w:tab/>
        <w:t xml:space="preserve">Paviment de macadam asfàltic: </w:t>
      </w:r>
    </w:p>
    <w:p w14:paraId="0994187C" w14:textId="77777777" w:rsidR="000A729D" w:rsidRPr="002B6EA4" w:rsidRDefault="000A729D" w:rsidP="00D17AA9">
      <w:pPr>
        <w:pStyle w:val="Default"/>
        <w:ind w:left="993" w:hanging="360"/>
        <w:jc w:val="both"/>
        <w:rPr>
          <w:sz w:val="22"/>
          <w:szCs w:val="22"/>
        </w:rPr>
      </w:pPr>
      <w:r w:rsidRPr="002B6EA4">
        <w:rPr>
          <w:sz w:val="22"/>
          <w:szCs w:val="22"/>
        </w:rPr>
        <w:t>a)</w:t>
      </w:r>
      <w:r w:rsidRPr="002B6EA4">
        <w:rPr>
          <w:sz w:val="22"/>
          <w:szCs w:val="22"/>
        </w:rPr>
        <w:tab/>
        <w:t xml:space="preserve">Per determinar la superfície de reposició del paviment afectat, es prendrà CINQUANTA CENTÍMETRES (50 cm.) a cada costat de les voreres de la ruptura </w:t>
      </w:r>
    </w:p>
    <w:p w14:paraId="117C113C" w14:textId="77777777" w:rsidR="000A729D" w:rsidRPr="002B6EA4" w:rsidRDefault="000A729D" w:rsidP="00D17AA9">
      <w:pPr>
        <w:pStyle w:val="Default"/>
        <w:ind w:left="993" w:hanging="360"/>
        <w:jc w:val="both"/>
        <w:rPr>
          <w:sz w:val="22"/>
          <w:szCs w:val="22"/>
        </w:rPr>
      </w:pPr>
      <w:r w:rsidRPr="002B6EA4">
        <w:rPr>
          <w:sz w:val="22"/>
          <w:szCs w:val="22"/>
        </w:rPr>
        <w:t>b)</w:t>
      </w:r>
      <w:r w:rsidRPr="002B6EA4">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5FADE983" w14:textId="77777777" w:rsidR="000A729D" w:rsidRPr="002B6EA4" w:rsidRDefault="000A729D" w:rsidP="00D17AA9">
      <w:pPr>
        <w:pStyle w:val="Default"/>
        <w:ind w:left="993" w:hanging="360"/>
        <w:jc w:val="both"/>
        <w:rPr>
          <w:sz w:val="22"/>
          <w:szCs w:val="22"/>
        </w:rPr>
      </w:pPr>
      <w:r w:rsidRPr="002B6EA4">
        <w:rPr>
          <w:sz w:val="22"/>
          <w:szCs w:val="22"/>
        </w:rPr>
        <w:t>c)</w:t>
      </w:r>
      <w:r w:rsidRPr="002B6EA4">
        <w:rPr>
          <w:sz w:val="22"/>
          <w:szCs w:val="22"/>
        </w:rPr>
        <w:tab/>
        <w:t xml:space="preserve">La reposició s’ajustarà a les rasants de la calçada i es procurarà que resulti tan imperceptible com sigui possible per a la circulació rodada. </w:t>
      </w:r>
    </w:p>
    <w:p w14:paraId="2DE421B4" w14:textId="77777777" w:rsidR="000A729D" w:rsidRPr="002B6EA4" w:rsidRDefault="000A729D" w:rsidP="00D17AA9">
      <w:pPr>
        <w:pStyle w:val="Default"/>
        <w:ind w:left="993" w:hanging="360"/>
        <w:jc w:val="both"/>
        <w:rPr>
          <w:sz w:val="22"/>
          <w:szCs w:val="22"/>
        </w:rPr>
      </w:pPr>
    </w:p>
    <w:p w14:paraId="23EDCB70" w14:textId="77777777" w:rsidR="000A729D" w:rsidRPr="002B6EA4" w:rsidRDefault="000A729D" w:rsidP="00D17AA9">
      <w:pPr>
        <w:pStyle w:val="Default"/>
        <w:ind w:left="567" w:hanging="218"/>
        <w:jc w:val="both"/>
        <w:rPr>
          <w:sz w:val="22"/>
          <w:szCs w:val="22"/>
          <w:u w:val="single"/>
        </w:rPr>
      </w:pPr>
      <w:r w:rsidRPr="002B6EA4">
        <w:rPr>
          <w:sz w:val="22"/>
          <w:szCs w:val="22"/>
          <w:u w:val="single"/>
        </w:rPr>
        <w:t>6-</w:t>
      </w:r>
      <w:r w:rsidRPr="002B6EA4">
        <w:rPr>
          <w:sz w:val="22"/>
          <w:szCs w:val="22"/>
          <w:u w:val="single"/>
        </w:rPr>
        <w:tab/>
        <w:t xml:space="preserve">Altres tipus de paviment. </w:t>
      </w:r>
    </w:p>
    <w:p w14:paraId="74A24161" w14:textId="77777777" w:rsidR="000A729D" w:rsidRPr="002B6EA4" w:rsidRDefault="000A729D" w:rsidP="00D17AA9">
      <w:pPr>
        <w:tabs>
          <w:tab w:val="left" w:pos="3402"/>
        </w:tabs>
        <w:ind w:left="567" w:right="-1"/>
        <w:outlineLvl w:val="0"/>
        <w:rPr>
          <w:rFonts w:cs="Arial"/>
          <w:lang w:val="ca-ES"/>
        </w:rPr>
      </w:pPr>
      <w:r w:rsidRPr="002B6EA4">
        <w:rPr>
          <w:rFonts w:cs="Arial"/>
          <w:lang w:val="ca-ES"/>
        </w:rPr>
        <w:t>La reposició d’aquells paviments no esmentats expressament en aquest art. es farà amb un tipus de paviment de característiques iguals a l’existent.</w:t>
      </w:r>
    </w:p>
    <w:p w14:paraId="0FB32133" w14:textId="77777777" w:rsidR="000A729D" w:rsidRPr="002B6EA4" w:rsidRDefault="000A729D" w:rsidP="00D17AA9">
      <w:pPr>
        <w:tabs>
          <w:tab w:val="left" w:pos="426"/>
          <w:tab w:val="left" w:pos="3402"/>
        </w:tabs>
        <w:ind w:left="709" w:hanging="709"/>
        <w:outlineLvl w:val="0"/>
        <w:rPr>
          <w:rFonts w:cs="Arial"/>
          <w:b/>
          <w:lang w:val="ca-ES"/>
        </w:rPr>
      </w:pPr>
    </w:p>
    <w:p w14:paraId="660D57D9" w14:textId="27A1B13D" w:rsidR="000A729D" w:rsidRPr="002B6EA4" w:rsidRDefault="000A729D" w:rsidP="00D17AA9">
      <w:pPr>
        <w:tabs>
          <w:tab w:val="left" w:pos="426"/>
          <w:tab w:val="left" w:pos="3402"/>
        </w:tabs>
        <w:ind w:left="709" w:hanging="709"/>
        <w:outlineLvl w:val="0"/>
        <w:rPr>
          <w:rFonts w:cs="Arial"/>
          <w:b/>
          <w:lang w:val="ca-ES"/>
        </w:rPr>
      </w:pPr>
      <w:r w:rsidRPr="002B6EA4">
        <w:rPr>
          <w:rFonts w:cs="Arial"/>
          <w:b/>
          <w:lang w:val="ca-ES"/>
        </w:rPr>
        <w:t xml:space="preserve">4.- CONCLUSIÓ </w:t>
      </w:r>
    </w:p>
    <w:p w14:paraId="28F0141F" w14:textId="77777777" w:rsidR="000A729D" w:rsidRPr="002B6EA4" w:rsidRDefault="000A729D" w:rsidP="00D17AA9">
      <w:pPr>
        <w:tabs>
          <w:tab w:val="left" w:pos="284"/>
          <w:tab w:val="left" w:pos="3402"/>
        </w:tabs>
        <w:ind w:left="284"/>
        <w:outlineLvl w:val="0"/>
        <w:rPr>
          <w:rFonts w:cs="Arial"/>
          <w:lang w:val="ca-ES"/>
        </w:rPr>
      </w:pPr>
      <w:r w:rsidRPr="002B6EA4">
        <w:rPr>
          <w:rFonts w:cs="Arial"/>
          <w:lang w:val="ca-ES"/>
        </w:rPr>
        <w:t xml:space="preserve">El tècnic sotasignat </w:t>
      </w:r>
      <w:r w:rsidRPr="002B6EA4">
        <w:rPr>
          <w:rFonts w:cs="Arial"/>
          <w:b/>
          <w:lang w:val="ca-ES"/>
        </w:rPr>
        <w:t>INFORMA FAVORABLEMENT</w:t>
      </w:r>
      <w:r w:rsidRPr="002B6EA4">
        <w:rPr>
          <w:rFonts w:cs="Arial"/>
          <w:lang w:val="ca-ES"/>
        </w:rPr>
        <w:t xml:space="preserve"> la sol·licitud de referència</w:t>
      </w:r>
      <w:r w:rsidRPr="002B6EA4">
        <w:rPr>
          <w:rFonts w:cs="Arial"/>
          <w:b/>
          <w:lang w:val="ca-ES"/>
        </w:rPr>
        <w:t>,</w:t>
      </w:r>
      <w:r w:rsidRPr="002B6EA4">
        <w:rPr>
          <w:rFonts w:cs="Arial"/>
          <w:lang w:val="ca-ES"/>
        </w:rPr>
        <w:t xml:space="preserve"> d’acord amb els plànols i altra documentació que s’acompanyen a l’expedient, les condicions establertes a l’apartat 3 del present informe, i les condicions generals que es detallen a continuació.</w:t>
      </w:r>
    </w:p>
    <w:p w14:paraId="1D40BF82" w14:textId="77777777" w:rsidR="000A729D" w:rsidRPr="002B6EA4" w:rsidRDefault="000A729D" w:rsidP="00D17AA9">
      <w:pPr>
        <w:tabs>
          <w:tab w:val="left" w:pos="284"/>
          <w:tab w:val="left" w:pos="3402"/>
        </w:tabs>
        <w:ind w:left="284"/>
        <w:outlineLvl w:val="0"/>
        <w:rPr>
          <w:rFonts w:cs="Arial"/>
          <w:lang w:val="ca-ES"/>
        </w:rPr>
      </w:pPr>
    </w:p>
    <w:p w14:paraId="57FF9453" w14:textId="77777777" w:rsidR="000A729D" w:rsidRPr="002B6EA4" w:rsidRDefault="000A729D" w:rsidP="00D17AA9">
      <w:pPr>
        <w:tabs>
          <w:tab w:val="left" w:pos="284"/>
          <w:tab w:val="left" w:pos="3402"/>
        </w:tabs>
        <w:ind w:left="284"/>
        <w:outlineLvl w:val="0"/>
        <w:rPr>
          <w:rFonts w:cs="Arial"/>
          <w:lang w:val="ca-ES"/>
        </w:rPr>
      </w:pPr>
      <w:r w:rsidRPr="002B6EA4">
        <w:rPr>
          <w:rFonts w:cs="Arial"/>
          <w:lang w:val="ca-ES"/>
        </w:rPr>
        <w:t xml:space="preserve">Les condicions de caràcter general que estarà sotmesa la llicència són les que es detallen a continuació: </w:t>
      </w:r>
    </w:p>
    <w:p w14:paraId="02EA138A" w14:textId="77777777" w:rsidR="000A729D" w:rsidRPr="002B6EA4" w:rsidRDefault="000A729D" w:rsidP="00D17AA9">
      <w:pPr>
        <w:tabs>
          <w:tab w:val="left" w:pos="284"/>
          <w:tab w:val="left" w:pos="3402"/>
        </w:tabs>
        <w:ind w:left="284"/>
        <w:outlineLvl w:val="0"/>
        <w:rPr>
          <w:rFonts w:cs="Arial"/>
          <w:lang w:val="ca-ES"/>
        </w:rPr>
      </w:pPr>
    </w:p>
    <w:p w14:paraId="68FC515F" w14:textId="77777777" w:rsidR="000A729D" w:rsidRPr="002B6EA4" w:rsidRDefault="000A729D" w:rsidP="00D17AA9">
      <w:pPr>
        <w:tabs>
          <w:tab w:val="left" w:pos="709"/>
          <w:tab w:val="left" w:pos="851"/>
        </w:tabs>
        <w:ind w:left="851" w:hanging="851"/>
        <w:outlineLvl w:val="0"/>
        <w:rPr>
          <w:rFonts w:cs="Arial"/>
          <w:bCs/>
          <w:lang w:val="ca-ES"/>
        </w:rPr>
      </w:pPr>
      <w:r w:rsidRPr="002B6EA4">
        <w:rPr>
          <w:rFonts w:cs="Arial"/>
          <w:lang w:val="ca-ES"/>
        </w:rPr>
        <w:tab/>
        <w:t>-</w:t>
      </w:r>
      <w:r w:rsidRPr="002B6EA4">
        <w:rPr>
          <w:rFonts w:cs="Arial"/>
          <w:lang w:val="ca-ES"/>
        </w:rPr>
        <w:tab/>
      </w:r>
      <w:r w:rsidRPr="002B6EA4">
        <w:rPr>
          <w:rFonts w:cs="Arial"/>
          <w:b/>
          <w:bCs/>
          <w:lang w:val="ca-ES"/>
        </w:rPr>
        <w:t>Abans de l’inici de l’execució de les obres, el contractista haurà de notificar-ho formalment, a l’Ajuntament, en un termini de com a mínim 48 hores d’antelació.</w:t>
      </w:r>
    </w:p>
    <w:p w14:paraId="32CAAB37" w14:textId="77777777" w:rsidR="000A729D" w:rsidRPr="002B6EA4" w:rsidRDefault="000A729D" w:rsidP="000A729D">
      <w:pPr>
        <w:numPr>
          <w:ilvl w:val="0"/>
          <w:numId w:val="4"/>
        </w:numPr>
        <w:tabs>
          <w:tab w:val="left" w:pos="709"/>
          <w:tab w:val="left" w:pos="851"/>
        </w:tabs>
        <w:ind w:left="851" w:hanging="142"/>
        <w:outlineLvl w:val="0"/>
        <w:rPr>
          <w:rFonts w:cs="Arial"/>
          <w:b/>
          <w:lang w:val="ca-ES"/>
        </w:rPr>
      </w:pPr>
      <w:r w:rsidRPr="002B6EA4">
        <w:rPr>
          <w:rFonts w:cs="Arial"/>
          <w:b/>
          <w:lang w:val="ca-ES"/>
        </w:rPr>
        <w:t>Al finalitzar l’obra, el contractista haurà de notificar-ho formalment, a l’Ajuntament, en un termini màxim 48 hores.</w:t>
      </w:r>
    </w:p>
    <w:p w14:paraId="24173792" w14:textId="77777777" w:rsidR="000A729D" w:rsidRPr="002B6EA4" w:rsidRDefault="000A729D" w:rsidP="00D17AA9">
      <w:pPr>
        <w:tabs>
          <w:tab w:val="left" w:pos="709"/>
          <w:tab w:val="left" w:pos="851"/>
        </w:tabs>
        <w:ind w:left="851" w:hanging="851"/>
        <w:outlineLvl w:val="0"/>
        <w:rPr>
          <w:rFonts w:cs="Arial"/>
          <w:b/>
          <w:bCs/>
          <w:lang w:val="ca-ES"/>
        </w:rPr>
      </w:pPr>
      <w:r w:rsidRPr="002B6EA4">
        <w:rPr>
          <w:rFonts w:cs="Arial"/>
          <w:b/>
          <w:bCs/>
          <w:lang w:val="ca-ES"/>
        </w:rPr>
        <w:lastRenderedPageBreak/>
        <w:tab/>
        <w:t>-</w:t>
      </w:r>
      <w:r w:rsidRPr="002B6EA4">
        <w:rPr>
          <w:rFonts w:cs="Arial"/>
          <w:b/>
          <w:bCs/>
          <w:lang w:val="ca-ES"/>
        </w:rPr>
        <w:tab/>
        <w:t>Quan finalitzi les obres que han donat lloc al subministrament provisional d’obres motiu del present expedient, el sol·licitant haurà de retirar les instal·lacions que donin servei al punt de lliurament d’energia. En aquell moment el sol·licitant haurà de comunicar a aquest Ajuntament mitjançant escrit presentat al registre general, la data en la que ha procedit a la retirada de les referides instal·lacions.</w:t>
      </w:r>
    </w:p>
    <w:p w14:paraId="29BBA6AB" w14:textId="77777777" w:rsidR="000A729D" w:rsidRPr="002B6EA4" w:rsidRDefault="000A729D" w:rsidP="000A729D">
      <w:pPr>
        <w:numPr>
          <w:ilvl w:val="0"/>
          <w:numId w:val="4"/>
        </w:numPr>
        <w:tabs>
          <w:tab w:val="left" w:pos="709"/>
          <w:tab w:val="left" w:pos="851"/>
        </w:tabs>
        <w:ind w:left="851" w:hanging="142"/>
        <w:outlineLvl w:val="0"/>
        <w:rPr>
          <w:rFonts w:cs="Arial"/>
          <w:lang w:val="ca-ES"/>
        </w:rPr>
      </w:pPr>
      <w:r w:rsidRPr="002B6EA4">
        <w:rPr>
          <w:rFonts w:cs="Arial"/>
          <w:lang w:val="ca-ES"/>
        </w:rPr>
        <w:t xml:space="preserve">D’acord amb l’establert al Decreto 179/1995 (ROAS), l’inici de les obres es realitzarà abans de SIS (6) MESOS, i el termini d’execució de les obres, es fixa en UN (1) MES.  </w:t>
      </w:r>
    </w:p>
    <w:p w14:paraId="1EF5C4AA" w14:textId="77777777" w:rsidR="000A729D" w:rsidRPr="002B6EA4" w:rsidRDefault="000A729D" w:rsidP="00D17AA9">
      <w:pPr>
        <w:tabs>
          <w:tab w:val="left" w:pos="709"/>
          <w:tab w:val="left" w:pos="851"/>
        </w:tabs>
        <w:ind w:left="851" w:hanging="851"/>
        <w:outlineLvl w:val="0"/>
        <w:rPr>
          <w:rFonts w:cs="Arial"/>
          <w:lang w:val="ca-ES"/>
        </w:rPr>
      </w:pPr>
      <w:r w:rsidRPr="002B6EA4">
        <w:rPr>
          <w:rFonts w:cs="Arial"/>
          <w:lang w:val="ca-ES"/>
        </w:rPr>
        <w:tab/>
        <w:t>-</w:t>
      </w:r>
      <w:r w:rsidRPr="002B6EA4">
        <w:rPr>
          <w:rFonts w:cs="Arial"/>
          <w:lang w:val="ca-ES"/>
        </w:rPr>
        <w:tab/>
      </w:r>
      <w:r w:rsidRPr="002B6EA4">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 Atès que part del paviment de la zona és un paviment continu imprès i tenyit, en cas que aquest es vegi afectat, abans d’aplicar el paviment presentarà als serveis territorials d’aquest Ajuntament la proposta de tint a utilitzar, el qual haurà de ser aprovat pels tècnics d’aquest Ajuntament.</w:t>
      </w:r>
    </w:p>
    <w:p w14:paraId="55867FBA" w14:textId="77777777" w:rsidR="000A729D" w:rsidRPr="002B6EA4" w:rsidRDefault="000A729D" w:rsidP="00D17AA9">
      <w:pPr>
        <w:tabs>
          <w:tab w:val="left" w:pos="709"/>
          <w:tab w:val="left" w:pos="851"/>
        </w:tabs>
        <w:ind w:left="851" w:hanging="851"/>
        <w:outlineLvl w:val="0"/>
        <w:rPr>
          <w:rFonts w:cs="Arial"/>
          <w:b/>
          <w:bCs/>
          <w:lang w:val="ca-ES"/>
        </w:rPr>
      </w:pPr>
      <w:r w:rsidRPr="002B6EA4">
        <w:rPr>
          <w:rFonts w:cs="Arial"/>
          <w:b/>
          <w:bCs/>
          <w:lang w:val="ca-ES"/>
        </w:rPr>
        <w:tab/>
        <w:t>-</w:t>
      </w:r>
      <w:r w:rsidRPr="002B6EA4">
        <w:rPr>
          <w:rFonts w:cs="Arial"/>
          <w:b/>
          <w:bCs/>
          <w:lang w:val="ca-ES"/>
        </w:rPr>
        <w:tab/>
        <w:t>En el cas d’afectar al paviment de la calçada, es respectarà l’establert a l’art. 56 de Ordenança municipal sobre obres, instal·lacions i serveis en el domini públic municipal.</w:t>
      </w:r>
    </w:p>
    <w:p w14:paraId="23DEF7D6" w14:textId="77777777" w:rsidR="000A729D" w:rsidRPr="002B6EA4" w:rsidRDefault="000A729D" w:rsidP="000A729D">
      <w:pPr>
        <w:numPr>
          <w:ilvl w:val="0"/>
          <w:numId w:val="4"/>
        </w:numPr>
        <w:tabs>
          <w:tab w:val="left" w:pos="709"/>
          <w:tab w:val="left" w:pos="851"/>
        </w:tabs>
        <w:ind w:left="851" w:hanging="142"/>
        <w:outlineLvl w:val="0"/>
        <w:rPr>
          <w:rFonts w:cs="Arial"/>
          <w:lang w:val="ca-ES"/>
        </w:rPr>
      </w:pPr>
      <w:r w:rsidRPr="002B6EA4">
        <w:rPr>
          <w:rFonts w:cs="Arial"/>
          <w:lang w:val="ca-ES"/>
        </w:rPr>
        <w:t>Només es podrà disposar a la via pública un sac de residus que haurà de ser retirat diàriament.</w:t>
      </w:r>
    </w:p>
    <w:p w14:paraId="3BD68A7C" w14:textId="77777777" w:rsidR="000A729D" w:rsidRPr="002B6EA4" w:rsidRDefault="000A729D" w:rsidP="000A729D">
      <w:pPr>
        <w:numPr>
          <w:ilvl w:val="0"/>
          <w:numId w:val="4"/>
        </w:numPr>
        <w:tabs>
          <w:tab w:val="left" w:pos="709"/>
          <w:tab w:val="left" w:pos="851"/>
        </w:tabs>
        <w:ind w:left="851" w:hanging="142"/>
        <w:outlineLvl w:val="0"/>
        <w:rPr>
          <w:rFonts w:cs="Arial"/>
          <w:lang w:val="ca-ES"/>
        </w:rPr>
      </w:pPr>
      <w:r w:rsidRPr="002B6EA4">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2B6EA4">
          <w:rPr>
            <w:rFonts w:cs="Arial"/>
            <w:lang w:val="ca-ES"/>
          </w:rPr>
          <w:t>0.90 metres</w:t>
        </w:r>
      </w:smartTag>
      <w:r w:rsidRPr="002B6EA4">
        <w:rPr>
          <w:rFonts w:cs="Arial"/>
          <w:lang w:val="ca-ES"/>
        </w:rPr>
        <w:t>, com a mínim per als vianants. En cas de que això no sigui possible, s’haurà de comunicar a l’Ajuntament.</w:t>
      </w:r>
    </w:p>
    <w:p w14:paraId="308B844D" w14:textId="77777777" w:rsidR="000A729D" w:rsidRPr="002B6EA4" w:rsidRDefault="000A729D" w:rsidP="000A729D">
      <w:pPr>
        <w:numPr>
          <w:ilvl w:val="0"/>
          <w:numId w:val="4"/>
        </w:numPr>
        <w:tabs>
          <w:tab w:val="left" w:pos="709"/>
          <w:tab w:val="left" w:pos="851"/>
        </w:tabs>
        <w:ind w:left="851" w:hanging="142"/>
        <w:outlineLvl w:val="0"/>
        <w:rPr>
          <w:rFonts w:cs="Arial"/>
          <w:lang w:val="ca-ES"/>
        </w:rPr>
      </w:pPr>
      <w:r w:rsidRPr="002B6EA4">
        <w:rPr>
          <w:rFonts w:cs="Arial"/>
          <w:lang w:val="ca-ES"/>
        </w:rPr>
        <w:t>Qualsevol tall total o parcial d’un carrer haurà de ser prèviament autoritzat per la Policia Local.</w:t>
      </w:r>
    </w:p>
    <w:p w14:paraId="735F3BDC" w14:textId="77777777" w:rsidR="000A729D" w:rsidRPr="002B6EA4" w:rsidRDefault="000A729D" w:rsidP="000A729D">
      <w:pPr>
        <w:numPr>
          <w:ilvl w:val="0"/>
          <w:numId w:val="4"/>
        </w:numPr>
        <w:tabs>
          <w:tab w:val="left" w:pos="709"/>
          <w:tab w:val="left" w:pos="851"/>
        </w:tabs>
        <w:ind w:left="851" w:hanging="142"/>
        <w:outlineLvl w:val="0"/>
        <w:rPr>
          <w:rFonts w:cs="Arial"/>
          <w:lang w:val="ca-ES"/>
        </w:rPr>
      </w:pPr>
      <w:r w:rsidRPr="002B6EA4">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2788687A" w14:textId="77777777" w:rsidR="000A729D" w:rsidRPr="002B6EA4" w:rsidRDefault="000A729D" w:rsidP="000A729D">
      <w:pPr>
        <w:numPr>
          <w:ilvl w:val="0"/>
          <w:numId w:val="4"/>
        </w:numPr>
        <w:tabs>
          <w:tab w:val="left" w:pos="709"/>
          <w:tab w:val="left" w:pos="851"/>
        </w:tabs>
        <w:ind w:left="851" w:hanging="142"/>
        <w:outlineLvl w:val="0"/>
        <w:rPr>
          <w:rFonts w:cs="Arial"/>
          <w:lang w:val="ca-ES"/>
        </w:rPr>
      </w:pPr>
      <w:r w:rsidRPr="002B6EA4">
        <w:rPr>
          <w:rFonts w:cs="Arial"/>
          <w:lang w:val="ca-ES"/>
        </w:rPr>
        <w:t>En els trams que  afectin a la vorera, i on hi hagin guals permanents rebaixats respecte al rasant natural, s’hauran de reposar amb vorada que li correspongui segons la vigent Ordenança de guals.</w:t>
      </w:r>
    </w:p>
    <w:p w14:paraId="371CC60B" w14:textId="77777777" w:rsidR="000A729D" w:rsidRPr="002B6EA4" w:rsidRDefault="000A729D" w:rsidP="000A729D">
      <w:pPr>
        <w:numPr>
          <w:ilvl w:val="0"/>
          <w:numId w:val="4"/>
        </w:numPr>
        <w:tabs>
          <w:tab w:val="left" w:pos="709"/>
          <w:tab w:val="left" w:pos="851"/>
        </w:tabs>
        <w:ind w:left="851" w:hanging="142"/>
        <w:outlineLvl w:val="0"/>
        <w:rPr>
          <w:rFonts w:cs="Arial"/>
          <w:lang w:val="ca-ES"/>
        </w:rPr>
      </w:pPr>
      <w:r w:rsidRPr="002B6EA4">
        <w:rPr>
          <w:rFonts w:cs="Arial"/>
          <w:lang w:val="ca-ES"/>
        </w:rPr>
        <w:t xml:space="preserve">S’haurà de senyalitzar degudament, el traçat de la canalització, de manera que no doni lloc a errors i sigui fàcilment detectable. </w:t>
      </w:r>
    </w:p>
    <w:p w14:paraId="65E676E6" w14:textId="77777777" w:rsidR="000A729D" w:rsidRPr="00563DC0" w:rsidRDefault="000A729D" w:rsidP="000A729D">
      <w:pPr>
        <w:numPr>
          <w:ilvl w:val="0"/>
          <w:numId w:val="4"/>
        </w:numPr>
        <w:tabs>
          <w:tab w:val="left" w:pos="709"/>
          <w:tab w:val="left" w:pos="851"/>
        </w:tabs>
        <w:ind w:left="851" w:hanging="142"/>
        <w:outlineLvl w:val="0"/>
        <w:rPr>
          <w:rFonts w:cs="Arial"/>
          <w:lang w:val="ca-ES"/>
        </w:rPr>
      </w:pPr>
      <w:r w:rsidRPr="00563DC0">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556C4CC4" w14:textId="77777777" w:rsidR="000A729D" w:rsidRPr="00D81A01" w:rsidRDefault="000A729D" w:rsidP="00D17AA9">
      <w:pPr>
        <w:rPr>
          <w:rFonts w:cs="Arial"/>
          <w:b/>
          <w:i/>
          <w:lang w:val="ca-ES"/>
        </w:rPr>
      </w:pPr>
    </w:p>
    <w:p w14:paraId="36C9D4AB" w14:textId="77777777" w:rsidR="000A729D" w:rsidRDefault="000A729D" w:rsidP="00D17AA9">
      <w:pPr>
        <w:spacing w:after="120"/>
        <w:rPr>
          <w:rFonts w:cs="Arial"/>
          <w:lang w:val="ca-ES"/>
        </w:rPr>
      </w:pPr>
      <w:r>
        <w:rPr>
          <w:rFonts w:cs="Arial"/>
          <w:b/>
          <w:bCs/>
          <w:lang w:val="ca-ES"/>
        </w:rPr>
        <w:t>Tercer.</w:t>
      </w:r>
      <w:r>
        <w:rPr>
          <w:rFonts w:cs="Arial"/>
          <w:lang w:val="ca-ES"/>
        </w:rPr>
        <w:t xml:space="preserve"> Notificar el present acord als interessats amb expressió dels recursos que poden interposar i al departament d’intervenció.</w:t>
      </w:r>
    </w:p>
    <w:p w14:paraId="77F07950" w14:textId="77777777" w:rsidR="000A729D" w:rsidRDefault="000A729D" w:rsidP="00D17AA9">
      <w:pPr>
        <w:spacing w:after="120"/>
        <w:rPr>
          <w:rFonts w:cs="Arial"/>
          <w:lang w:val="ca-ES"/>
        </w:rPr>
      </w:pPr>
    </w:p>
    <w:p w14:paraId="5F6AE00E" w14:textId="77777777" w:rsidR="000A729D" w:rsidRDefault="000A729D" w:rsidP="00D17AA9">
      <w:pPr>
        <w:spacing w:after="120"/>
        <w:rPr>
          <w:rFonts w:cs="Arial"/>
          <w:lang w:val="ca-ES"/>
        </w:rPr>
      </w:pPr>
      <w:r>
        <w:rPr>
          <w:rFonts w:cs="Arial"/>
          <w:b/>
          <w:bCs/>
          <w:lang w:val="ca-ES"/>
        </w:rPr>
        <w:t>Quart.</w:t>
      </w:r>
      <w:r>
        <w:rPr>
          <w:rFonts w:cs="Arial"/>
          <w:lang w:val="ca-ES"/>
        </w:rPr>
        <w:t xml:space="preserve"> Aprovar la liquidació de taxes practicada d’acord amb la normativa vigent:</w:t>
      </w:r>
    </w:p>
    <w:p w14:paraId="22226BCE" w14:textId="77777777" w:rsidR="000A729D" w:rsidRDefault="000A729D" w:rsidP="00D17AA9">
      <w:pPr>
        <w:widowControl w:val="0"/>
        <w:tabs>
          <w:tab w:val="left" w:pos="975"/>
          <w:tab w:val="right" w:pos="4437"/>
          <w:tab w:val="left" w:pos="4905"/>
          <w:tab w:val="right" w:pos="6814"/>
        </w:tabs>
        <w:autoSpaceDE w:val="0"/>
        <w:autoSpaceDN w:val="0"/>
        <w:adjustRightInd w:val="0"/>
        <w:rPr>
          <w:rFonts w:cs="Arial"/>
          <w:lang w:val="ca-ES"/>
        </w:rPr>
      </w:pPr>
    </w:p>
    <w:p w14:paraId="1D8E74D6" w14:textId="77777777" w:rsidR="000A729D" w:rsidRPr="00C13B9E" w:rsidRDefault="000A729D" w:rsidP="00D17AA9">
      <w:pPr>
        <w:widowControl w:val="0"/>
        <w:tabs>
          <w:tab w:val="left" w:pos="975"/>
          <w:tab w:val="right" w:pos="4437"/>
          <w:tab w:val="left" w:pos="4905"/>
          <w:tab w:val="right" w:pos="6814"/>
        </w:tabs>
        <w:autoSpaceDE w:val="0"/>
        <w:autoSpaceDN w:val="0"/>
        <w:adjustRightInd w:val="0"/>
        <w:rPr>
          <w:rFonts w:cs="Arial"/>
          <w:lang w:val="ca-ES"/>
        </w:rPr>
      </w:pPr>
      <w:r w:rsidRPr="00C13B9E">
        <w:rPr>
          <w:rFonts w:cs="Arial"/>
          <w:lang w:val="ca-ES"/>
        </w:rPr>
        <w:t xml:space="preserve">Liquidació núm. </w:t>
      </w:r>
      <w:r w:rsidRPr="00FC6C1F">
        <w:rPr>
          <w:rFonts w:cs="Arial"/>
          <w:lang w:val="ca-ES"/>
        </w:rPr>
        <w:t>0000000009</w:t>
      </w:r>
    </w:p>
    <w:p w14:paraId="7D24F5A7" w14:textId="77777777" w:rsidR="000A729D" w:rsidRPr="00C13B9E" w:rsidRDefault="000A729D" w:rsidP="00D17AA9">
      <w:pPr>
        <w:rPr>
          <w:rFonts w:eastAsia="Helvetica" w:cs="Arial"/>
          <w:lang w:val="ca-ES" w:eastAsia="zh-CN" w:bidi="ar"/>
        </w:rPr>
      </w:pPr>
      <w:r w:rsidRPr="00C13B9E">
        <w:rPr>
          <w:rFonts w:eastAsia="Helvetica" w:cs="Arial"/>
          <w:lang w:val="ca-ES" w:eastAsia="zh-CN" w:bidi="ar"/>
        </w:rPr>
        <w:t>OCVP</w:t>
      </w:r>
      <w:r w:rsidRPr="00C13B9E">
        <w:rPr>
          <w:rFonts w:eastAsia="Helvetica" w:cs="Arial"/>
          <w:lang w:val="ca-ES" w:eastAsia="zh-CN" w:bidi="ar"/>
        </w:rPr>
        <w:tab/>
        <w:t xml:space="preserve">Obertura de rases: </w:t>
      </w:r>
      <w:r>
        <w:rPr>
          <w:rFonts w:eastAsia="Helvetica" w:cs="Arial"/>
          <w:lang w:val="ca-ES" w:eastAsia="zh-CN" w:bidi="ar"/>
        </w:rPr>
        <w:t>53,94 €</w:t>
      </w:r>
    </w:p>
    <w:p w14:paraId="0DF1058D" w14:textId="77777777" w:rsidR="000A729D" w:rsidRPr="00FD76EF" w:rsidRDefault="000A729D" w:rsidP="00D17AA9">
      <w:pPr>
        <w:rPr>
          <w:rFonts w:cs="Arial"/>
          <w:highlight w:val="yellow"/>
          <w:lang w:val="ca-ES" w:eastAsia="es-ES"/>
        </w:rPr>
      </w:pPr>
      <w:r w:rsidRPr="00C13B9E">
        <w:rPr>
          <w:rFonts w:eastAsia="Helvetica" w:cs="Arial"/>
          <w:lang w:val="ca-ES" w:eastAsia="zh-CN" w:bidi="ar"/>
        </w:rPr>
        <w:t xml:space="preserve">ICIO Impost construccions, instal·lacions </w:t>
      </w:r>
      <w:r>
        <w:rPr>
          <w:rFonts w:eastAsia="Helvetica" w:cs="Arial"/>
          <w:lang w:val="ca-ES" w:eastAsia="zh-CN" w:bidi="ar"/>
        </w:rPr>
        <w:t>86,30 €</w:t>
      </w:r>
    </w:p>
    <w:p w14:paraId="02322010" w14:textId="77777777" w:rsidR="003D4CBD" w:rsidRDefault="003D4CBD" w:rsidP="003D4CBD">
      <w:pPr>
        <w:rPr>
          <w:rFonts w:cs="Arial"/>
          <w:lang w:val="ca-ES"/>
        </w:rPr>
      </w:pPr>
      <w:bookmarkStart w:id="48" w:name="DOCUMENTO_20638219"/>
      <w:bookmarkEnd w:id="47"/>
      <w:bookmarkEnd w:id="48"/>
      <w:r>
        <w:rPr>
          <w:rFonts w:cs="Arial"/>
          <w:b/>
          <w:lang w:val="ca-ES"/>
        </w:rPr>
        <w:lastRenderedPageBreak/>
        <w:t>21.0.- OBRES OBERTURA RASA I REPOSICIÓ PAVIMENTS AFECTATS SANTA COLOMA, 80</w:t>
      </w:r>
    </w:p>
    <w:p w14:paraId="5804BC49" w14:textId="77777777" w:rsidR="003D4CBD" w:rsidRDefault="003D4CBD" w:rsidP="003D4CBD">
      <w:pPr>
        <w:rPr>
          <w:rFonts w:cs="Arial"/>
          <w:lang w:val="ca-ES"/>
        </w:rPr>
      </w:pPr>
    </w:p>
    <w:p w14:paraId="59C5FB8D" w14:textId="77777777" w:rsidR="003D4CBD" w:rsidRPr="00FD76EF" w:rsidRDefault="003D4CBD" w:rsidP="009A7D52">
      <w:pPr>
        <w:rPr>
          <w:rFonts w:cs="Arial"/>
          <w:b/>
          <w:kern w:val="22"/>
          <w:lang w:val="ca-ES" w:eastAsia="es-ES"/>
        </w:rPr>
      </w:pPr>
      <w:bookmarkStart w:id="49" w:name="X2024001250"/>
      <w:r w:rsidRPr="00FD76EF">
        <w:rPr>
          <w:rFonts w:cs="Arial"/>
          <w:b/>
          <w:kern w:val="22"/>
          <w:lang w:val="ca-ES" w:eastAsia="es-ES"/>
        </w:rPr>
        <w:t>S’ACORDA:  </w:t>
      </w:r>
    </w:p>
    <w:p w14:paraId="1B502FAF" w14:textId="77777777" w:rsidR="003D4CBD" w:rsidRDefault="003D4CBD" w:rsidP="009A7D52">
      <w:pPr>
        <w:rPr>
          <w:rFonts w:cs="Arial"/>
          <w:highlight w:val="yellow"/>
          <w:lang w:val="ca-ES" w:eastAsia="es-ES"/>
        </w:rPr>
      </w:pPr>
    </w:p>
    <w:p w14:paraId="6E420FC8" w14:textId="77777777" w:rsidR="003D4CBD" w:rsidRDefault="003D4CBD" w:rsidP="009A7D52">
      <w:pPr>
        <w:rPr>
          <w:rFonts w:cs="Arial"/>
          <w:lang w:val="ca-ES"/>
        </w:rPr>
      </w:pPr>
      <w:r>
        <w:rPr>
          <w:rFonts w:cs="Arial"/>
          <w:b/>
          <w:lang w:val="ca-ES"/>
        </w:rPr>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al carrer Santa Coloma, 80.</w:t>
      </w:r>
    </w:p>
    <w:p w14:paraId="7764693C" w14:textId="77777777" w:rsidR="003D4CBD" w:rsidRDefault="003D4CBD" w:rsidP="009A7D52">
      <w:pPr>
        <w:rPr>
          <w:rFonts w:cs="Arial"/>
          <w:lang w:val="ca-ES"/>
        </w:rPr>
      </w:pPr>
    </w:p>
    <w:p w14:paraId="62260D1E" w14:textId="77777777" w:rsidR="003D4CBD" w:rsidRDefault="003D4CBD" w:rsidP="009A7D52">
      <w:pPr>
        <w:spacing w:after="120"/>
        <w:rPr>
          <w:rFonts w:cs="Arial"/>
          <w:lang w:val="ca-ES"/>
        </w:rPr>
      </w:pPr>
      <w:r>
        <w:rPr>
          <w:rFonts w:cs="Arial"/>
          <w:b/>
          <w:lang w:val="ca-ES"/>
        </w:rPr>
        <w:t>Segon.</w:t>
      </w:r>
      <w:r>
        <w:rPr>
          <w:rFonts w:cs="Arial"/>
          <w:lang w:val="ca-ES"/>
        </w:rPr>
        <w:t xml:space="preserve"> Determinar que l’execució de les obres es farà d’acord amb l’informe de </w:t>
      </w:r>
      <w:r w:rsidRPr="00D81A01">
        <w:rPr>
          <w:rFonts w:cs="Arial"/>
          <w:lang w:val="ca-ES"/>
        </w:rPr>
        <w:t xml:space="preserve">l’enginyer tècnic de data </w:t>
      </w:r>
      <w:r>
        <w:rPr>
          <w:rFonts w:cs="Arial"/>
          <w:lang w:val="ca-ES"/>
        </w:rPr>
        <w:t>28 de maig de 2024</w:t>
      </w:r>
      <w:r w:rsidRPr="00D81A01">
        <w:rPr>
          <w:rFonts w:cs="Arial"/>
          <w:lang w:val="ca-ES"/>
        </w:rPr>
        <w:t xml:space="preserve"> que, entre d’altres, diu el següent:</w:t>
      </w:r>
    </w:p>
    <w:p w14:paraId="68D22E82" w14:textId="77777777" w:rsidR="003D4CBD" w:rsidRDefault="003D4CBD" w:rsidP="009A7D52">
      <w:pPr>
        <w:tabs>
          <w:tab w:val="left" w:pos="3402"/>
        </w:tabs>
        <w:outlineLvl w:val="0"/>
        <w:rPr>
          <w:rFonts w:cs="Arial"/>
          <w:lang w:val="ca-ES"/>
        </w:rPr>
      </w:pPr>
    </w:p>
    <w:p w14:paraId="624F1FAB" w14:textId="77777777" w:rsidR="003D4CBD" w:rsidRPr="006B6E37" w:rsidRDefault="003D4CBD" w:rsidP="009A7D52">
      <w:pPr>
        <w:tabs>
          <w:tab w:val="left" w:pos="3402"/>
        </w:tabs>
        <w:outlineLvl w:val="0"/>
        <w:rPr>
          <w:rFonts w:cs="Arial"/>
          <w:lang w:val="ca-ES"/>
        </w:rPr>
      </w:pPr>
    </w:p>
    <w:p w14:paraId="107ED949" w14:textId="77777777" w:rsidR="003D4CBD" w:rsidRPr="006B6E37" w:rsidRDefault="003D4CBD" w:rsidP="009A7D52">
      <w:pPr>
        <w:tabs>
          <w:tab w:val="left" w:pos="3402"/>
        </w:tabs>
        <w:outlineLvl w:val="0"/>
        <w:rPr>
          <w:rFonts w:cs="Arial"/>
          <w:b/>
          <w:lang w:val="ca-ES"/>
        </w:rPr>
      </w:pPr>
      <w:r w:rsidRPr="006B6E37">
        <w:rPr>
          <w:rFonts w:cs="Arial"/>
          <w:lang w:val="ca-ES"/>
        </w:rPr>
        <w:t>“</w:t>
      </w:r>
      <w:r w:rsidRPr="006B6E37">
        <w:rPr>
          <w:rFonts w:cs="Arial"/>
          <w:b/>
          <w:lang w:val="ca-ES"/>
        </w:rPr>
        <w:t>1.- ANTECEDENTS</w:t>
      </w:r>
    </w:p>
    <w:p w14:paraId="6D628A27" w14:textId="77777777" w:rsidR="003D4CBD" w:rsidRPr="006B6E37" w:rsidRDefault="003D4CBD" w:rsidP="009A7D52">
      <w:pPr>
        <w:tabs>
          <w:tab w:val="left" w:pos="284"/>
          <w:tab w:val="left" w:pos="3402"/>
        </w:tabs>
        <w:ind w:left="284"/>
        <w:outlineLvl w:val="0"/>
        <w:rPr>
          <w:rFonts w:cs="Arial"/>
          <w:lang w:val="ca-ES"/>
        </w:rPr>
      </w:pPr>
      <w:r w:rsidRPr="006B6E37">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785AE2B1" w14:textId="77777777" w:rsidR="003D4CBD" w:rsidRPr="006B6E37" w:rsidRDefault="003D4CBD" w:rsidP="009A7D52">
      <w:pPr>
        <w:tabs>
          <w:tab w:val="left" w:pos="709"/>
          <w:tab w:val="left" w:pos="851"/>
        </w:tabs>
        <w:ind w:left="851" w:hanging="851"/>
        <w:outlineLvl w:val="0"/>
        <w:rPr>
          <w:rFonts w:cs="Arial"/>
          <w:lang w:val="ca-ES"/>
        </w:rPr>
      </w:pPr>
      <w:r w:rsidRPr="006B6E37">
        <w:rPr>
          <w:rFonts w:cs="Arial"/>
          <w:lang w:val="ca-ES"/>
        </w:rPr>
        <w:tab/>
        <w:t>-</w:t>
      </w:r>
      <w:r w:rsidRPr="006B6E37">
        <w:rPr>
          <w:rFonts w:cs="Arial"/>
          <w:lang w:val="ca-ES"/>
        </w:rPr>
        <w:tab/>
        <w:t>L’objectiu de les obres és la instal·lació d’una nova línia subterrània de baixa tensió per a nou subministrament.</w:t>
      </w:r>
    </w:p>
    <w:p w14:paraId="51B78920" w14:textId="77777777" w:rsidR="003D4CBD" w:rsidRPr="006B6E37" w:rsidRDefault="003D4CBD" w:rsidP="009A7D52">
      <w:pPr>
        <w:tabs>
          <w:tab w:val="left" w:pos="709"/>
          <w:tab w:val="left" w:pos="851"/>
        </w:tabs>
        <w:ind w:left="851" w:hanging="851"/>
        <w:outlineLvl w:val="0"/>
        <w:rPr>
          <w:rFonts w:cs="Arial"/>
          <w:lang w:val="ca-ES"/>
        </w:rPr>
      </w:pPr>
      <w:r w:rsidRPr="006B6E37">
        <w:rPr>
          <w:rFonts w:cs="Arial"/>
          <w:lang w:val="ca-ES"/>
        </w:rPr>
        <w:tab/>
        <w:t>-</w:t>
      </w:r>
      <w:r w:rsidRPr="006B6E37">
        <w:rPr>
          <w:rFonts w:cs="Arial"/>
          <w:lang w:val="ca-ES"/>
        </w:rPr>
        <w:tab/>
        <w:t xml:space="preserve">Les dimensions de la rasa seran de </w:t>
      </w:r>
      <w:r w:rsidRPr="006B6E37">
        <w:rPr>
          <w:rFonts w:cs="Arial"/>
          <w:noProof/>
          <w:lang w:val="ca-ES"/>
        </w:rPr>
        <w:t>66.00 x 0.60 x 1.00</w:t>
      </w:r>
      <w:r w:rsidRPr="006B6E37">
        <w:rPr>
          <w:rFonts w:cs="Arial"/>
          <w:lang w:val="ca-ES"/>
        </w:rPr>
        <w:t xml:space="preserve"> m.</w:t>
      </w:r>
    </w:p>
    <w:p w14:paraId="09146EF7" w14:textId="77777777" w:rsidR="003D4CBD" w:rsidRPr="006B6E37" w:rsidRDefault="003D4CBD" w:rsidP="009A7D52">
      <w:pPr>
        <w:tabs>
          <w:tab w:val="left" w:pos="709"/>
          <w:tab w:val="left" w:pos="851"/>
        </w:tabs>
        <w:ind w:left="284" w:hanging="284"/>
        <w:outlineLvl w:val="0"/>
        <w:rPr>
          <w:rFonts w:cs="Arial"/>
          <w:noProof/>
          <w:lang w:val="ca-ES"/>
        </w:rPr>
      </w:pPr>
      <w:r w:rsidRPr="006B6E37">
        <w:rPr>
          <w:rFonts w:cs="Arial"/>
          <w:lang w:val="ca-ES"/>
        </w:rPr>
        <w:tab/>
      </w:r>
      <w:r w:rsidRPr="006B6E37">
        <w:rPr>
          <w:rFonts w:cs="Arial"/>
          <w:lang w:val="ca-ES"/>
        </w:rPr>
        <w:tab/>
        <w:t>-</w:t>
      </w:r>
      <w:r w:rsidRPr="006B6E37">
        <w:rPr>
          <w:rFonts w:cs="Arial"/>
          <w:lang w:val="ca-ES"/>
        </w:rPr>
        <w:tab/>
        <w:t xml:space="preserve">El pressupost de les obres és: </w:t>
      </w:r>
      <w:r w:rsidRPr="006B6E37">
        <w:rPr>
          <w:rFonts w:cs="Arial"/>
          <w:noProof/>
          <w:lang w:val="ca-ES"/>
        </w:rPr>
        <w:t>18.438,44 €</w:t>
      </w:r>
    </w:p>
    <w:p w14:paraId="6FF1A124" w14:textId="77777777" w:rsidR="003D4CBD" w:rsidRPr="006B6E37" w:rsidRDefault="003D4CBD" w:rsidP="009A7D52">
      <w:pPr>
        <w:tabs>
          <w:tab w:val="left" w:pos="709"/>
          <w:tab w:val="left" w:pos="851"/>
        </w:tabs>
        <w:ind w:left="284" w:hanging="284"/>
        <w:outlineLvl w:val="0"/>
        <w:rPr>
          <w:rFonts w:cs="Arial"/>
          <w:noProof/>
          <w:lang w:val="ca-ES"/>
        </w:rPr>
      </w:pPr>
    </w:p>
    <w:p w14:paraId="23BFD0C0" w14:textId="77777777" w:rsidR="003D4CBD" w:rsidRPr="006B6E37" w:rsidRDefault="003D4CBD" w:rsidP="009A7D52">
      <w:pPr>
        <w:tabs>
          <w:tab w:val="left" w:pos="3402"/>
        </w:tabs>
        <w:outlineLvl w:val="0"/>
        <w:rPr>
          <w:rFonts w:cs="Arial"/>
          <w:b/>
          <w:lang w:val="ca-ES"/>
        </w:rPr>
      </w:pPr>
      <w:r w:rsidRPr="006B6E37">
        <w:rPr>
          <w:rFonts w:cs="Arial"/>
          <w:b/>
          <w:lang w:val="ca-ES"/>
        </w:rPr>
        <w:t>2.- NORMATIVA APLICABLE</w:t>
      </w:r>
    </w:p>
    <w:p w14:paraId="10B8142B" w14:textId="77777777" w:rsidR="003D4CBD" w:rsidRPr="006B6E37" w:rsidRDefault="003D4CBD" w:rsidP="009A7D52">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6B6E37">
          <w:rPr>
            <w:rFonts w:cs="Arial"/>
            <w:lang w:val="ca-ES"/>
          </w:rPr>
          <w:t>La Normativa</w:t>
        </w:r>
      </w:smartTag>
      <w:r w:rsidRPr="006B6E37">
        <w:rPr>
          <w:rFonts w:cs="Arial"/>
          <w:lang w:val="ca-ES"/>
        </w:rPr>
        <w:t xml:space="preserve"> a aplicar a aquestes obres és la següent:</w:t>
      </w:r>
    </w:p>
    <w:p w14:paraId="00EA74DD" w14:textId="77777777" w:rsidR="003D4CBD" w:rsidRPr="006B6E37" w:rsidRDefault="003D4CBD" w:rsidP="009A7D52">
      <w:pPr>
        <w:tabs>
          <w:tab w:val="left" w:pos="709"/>
          <w:tab w:val="left" w:pos="851"/>
        </w:tabs>
        <w:ind w:left="851" w:hanging="851"/>
        <w:outlineLvl w:val="0"/>
        <w:rPr>
          <w:rFonts w:cs="Arial"/>
          <w:lang w:val="ca-ES"/>
        </w:rPr>
      </w:pPr>
      <w:r w:rsidRPr="006B6E37">
        <w:rPr>
          <w:rFonts w:cs="Arial"/>
          <w:lang w:val="ca-ES"/>
        </w:rPr>
        <w:tab/>
        <w:t>-</w:t>
      </w:r>
      <w:r w:rsidRPr="006B6E37">
        <w:rPr>
          <w:rFonts w:cs="Arial"/>
          <w:lang w:val="ca-ES"/>
        </w:rPr>
        <w:tab/>
        <w:t xml:space="preserve">Real Decreto 842/2002, el Reglamento Electrotécnico para Baja Tensión (REBT)). </w:t>
      </w:r>
    </w:p>
    <w:p w14:paraId="3D920173" w14:textId="77777777" w:rsidR="003D4CBD" w:rsidRPr="006B6E37" w:rsidRDefault="003D4CBD" w:rsidP="009A7D52">
      <w:pPr>
        <w:tabs>
          <w:tab w:val="left" w:pos="709"/>
          <w:tab w:val="left" w:pos="851"/>
        </w:tabs>
        <w:ind w:left="851" w:hanging="851"/>
        <w:outlineLvl w:val="0"/>
        <w:rPr>
          <w:rFonts w:cs="Arial"/>
          <w:lang w:val="ca-ES"/>
        </w:rPr>
      </w:pPr>
      <w:r w:rsidRPr="006B6E37">
        <w:rPr>
          <w:rFonts w:cs="Arial"/>
          <w:lang w:val="ca-ES"/>
        </w:rPr>
        <w:tab/>
        <w:t>-</w:t>
      </w:r>
      <w:r w:rsidRPr="006B6E37">
        <w:rPr>
          <w:rFonts w:cs="Arial"/>
          <w:lang w:val="ca-ES"/>
        </w:rPr>
        <w:tab/>
        <w:t xml:space="preserve">Ordenança municipal  sobre obres, instal·lacions i serveis en el domini públic municipal (Decret de l’Alcaldia de 10-10-2002). </w:t>
      </w:r>
    </w:p>
    <w:p w14:paraId="254E7757" w14:textId="77777777" w:rsidR="003D4CBD" w:rsidRPr="006B6E37" w:rsidRDefault="003D4CBD" w:rsidP="009A7D52">
      <w:pPr>
        <w:tabs>
          <w:tab w:val="left" w:pos="3402"/>
        </w:tabs>
        <w:ind w:left="426" w:hanging="426"/>
        <w:outlineLvl w:val="0"/>
        <w:rPr>
          <w:rFonts w:cs="Arial"/>
          <w:lang w:val="ca-ES"/>
        </w:rPr>
      </w:pPr>
    </w:p>
    <w:p w14:paraId="4E450C63" w14:textId="77777777" w:rsidR="003D4CBD" w:rsidRPr="006B6E37" w:rsidRDefault="003D4CBD" w:rsidP="009A7D52">
      <w:pPr>
        <w:tabs>
          <w:tab w:val="left" w:pos="3402"/>
        </w:tabs>
        <w:ind w:left="426" w:hanging="426"/>
        <w:outlineLvl w:val="0"/>
        <w:rPr>
          <w:rFonts w:cs="Arial"/>
          <w:b/>
          <w:lang w:val="ca-ES"/>
        </w:rPr>
      </w:pPr>
      <w:r w:rsidRPr="006B6E37">
        <w:rPr>
          <w:rFonts w:cs="Arial"/>
          <w:b/>
          <w:lang w:val="ca-ES"/>
        </w:rPr>
        <w:t xml:space="preserve">3.-CONDICIONS DE REPOSICIONS DELS PAVIMENTS </w:t>
      </w:r>
    </w:p>
    <w:p w14:paraId="49F90C41" w14:textId="77777777" w:rsidR="003D4CBD" w:rsidRPr="006B6E37" w:rsidRDefault="003D4CBD" w:rsidP="009A7D52">
      <w:pPr>
        <w:tabs>
          <w:tab w:val="left" w:pos="3402"/>
        </w:tabs>
        <w:ind w:right="-1"/>
        <w:outlineLvl w:val="0"/>
        <w:rPr>
          <w:rFonts w:cs="Arial"/>
          <w:lang w:val="ca-ES"/>
        </w:rPr>
      </w:pPr>
      <w:r w:rsidRPr="006B6E37">
        <w:rPr>
          <w:rFonts w:cs="Arial"/>
          <w:lang w:val="ca-ES"/>
        </w:rPr>
        <w:t>Els paviments de les zones afectades s’hauran de reposar seguint l’establert al Capítol IX de l’Ordenança Municipal sobre obres, instal·lacions i serveis en el domini públic municipal.</w:t>
      </w:r>
    </w:p>
    <w:p w14:paraId="7257EEBB" w14:textId="77777777" w:rsidR="003D4CBD" w:rsidRPr="006B6E37" w:rsidRDefault="003D4CBD" w:rsidP="009A7D52">
      <w:pPr>
        <w:tabs>
          <w:tab w:val="left" w:pos="3402"/>
        </w:tabs>
        <w:ind w:right="-1"/>
        <w:outlineLvl w:val="0"/>
        <w:rPr>
          <w:rFonts w:cs="Arial"/>
          <w:lang w:val="ca-ES"/>
        </w:rPr>
      </w:pPr>
    </w:p>
    <w:p w14:paraId="326E62F6" w14:textId="77777777" w:rsidR="003D4CBD" w:rsidRPr="006B6E37" w:rsidRDefault="003D4CBD" w:rsidP="009A7D52">
      <w:pPr>
        <w:tabs>
          <w:tab w:val="left" w:pos="3402"/>
        </w:tabs>
        <w:ind w:right="-1"/>
        <w:outlineLvl w:val="0"/>
        <w:rPr>
          <w:rFonts w:cs="Arial"/>
          <w:b/>
          <w:bCs/>
          <w:lang w:val="ca-ES"/>
        </w:rPr>
      </w:pPr>
      <w:r w:rsidRPr="006B6E37">
        <w:rPr>
          <w:rFonts w:cs="Arial"/>
          <w:lang w:val="ca-ES"/>
        </w:rPr>
        <w:t xml:space="preserve">Vista la documentació tècnica presentada, s’observa que l’actuació abasta carrers amb plataforma única pavimentats amb llosetes. Així doncs, </w:t>
      </w:r>
      <w:r w:rsidRPr="006B6E37">
        <w:rPr>
          <w:rFonts w:cs="Arial"/>
          <w:b/>
          <w:bCs/>
          <w:lang w:val="ca-ES"/>
        </w:rPr>
        <w:t>es tindrà especial cura en el complir l’establert a l’apartat “Vorera o plataforma única “, que es resumeix més endavant.</w:t>
      </w:r>
    </w:p>
    <w:p w14:paraId="4FD747EA" w14:textId="77777777" w:rsidR="003D4CBD" w:rsidRPr="006B6E37" w:rsidRDefault="003D4CBD" w:rsidP="009A7D52">
      <w:pPr>
        <w:tabs>
          <w:tab w:val="left" w:pos="3402"/>
        </w:tabs>
        <w:ind w:right="-1"/>
        <w:outlineLvl w:val="0"/>
        <w:rPr>
          <w:rFonts w:cs="Arial"/>
          <w:lang w:val="ca-ES"/>
        </w:rPr>
      </w:pPr>
    </w:p>
    <w:p w14:paraId="10EEBFF7" w14:textId="77777777" w:rsidR="003D4CBD" w:rsidRPr="006B6E37" w:rsidRDefault="003D4CBD" w:rsidP="009A7D52">
      <w:pPr>
        <w:tabs>
          <w:tab w:val="left" w:pos="3402"/>
        </w:tabs>
        <w:ind w:right="-1"/>
        <w:outlineLvl w:val="0"/>
        <w:rPr>
          <w:rFonts w:cs="Arial"/>
          <w:lang w:val="ca-ES"/>
        </w:rPr>
      </w:pPr>
      <w:r w:rsidRPr="006B6E37">
        <w:rPr>
          <w:rFonts w:cs="Arial"/>
          <w:lang w:val="ca-ES"/>
        </w:rPr>
        <w:t>A continuació es fa un breu resum de les condicions de reposició que estableix la referida Ordenança per a cadascun dels casos:</w:t>
      </w:r>
    </w:p>
    <w:p w14:paraId="3247260C" w14:textId="77777777" w:rsidR="003D4CBD" w:rsidRPr="006B6E37" w:rsidRDefault="003D4CBD" w:rsidP="009A7D52">
      <w:pPr>
        <w:tabs>
          <w:tab w:val="left" w:pos="426"/>
          <w:tab w:val="left" w:pos="3402"/>
        </w:tabs>
        <w:ind w:right="-1"/>
        <w:outlineLvl w:val="0"/>
        <w:rPr>
          <w:rFonts w:cs="Arial"/>
          <w:lang w:val="ca-ES"/>
        </w:rPr>
      </w:pPr>
      <w:r w:rsidRPr="006B6E37">
        <w:rPr>
          <w:rFonts w:cs="Arial"/>
          <w:lang w:val="ca-ES"/>
        </w:rPr>
        <w:tab/>
      </w:r>
      <w:r w:rsidRPr="006B6E37">
        <w:rPr>
          <w:rFonts w:cs="Arial"/>
          <w:b/>
          <w:lang w:val="ca-ES"/>
        </w:rPr>
        <w:t>Tapament de rases</w:t>
      </w:r>
    </w:p>
    <w:p w14:paraId="6E8B607D" w14:textId="77777777" w:rsidR="003D4CBD" w:rsidRPr="006B6E37" w:rsidRDefault="003D4CBD" w:rsidP="003D4CBD">
      <w:pPr>
        <w:numPr>
          <w:ilvl w:val="0"/>
          <w:numId w:val="4"/>
        </w:numPr>
        <w:tabs>
          <w:tab w:val="left" w:pos="709"/>
          <w:tab w:val="left" w:pos="3402"/>
        </w:tabs>
        <w:ind w:left="709" w:right="-1" w:hanging="284"/>
        <w:outlineLvl w:val="0"/>
        <w:rPr>
          <w:rFonts w:cs="Arial"/>
          <w:lang w:val="ca-ES"/>
        </w:rPr>
      </w:pPr>
      <w:r w:rsidRPr="006B6E37">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74019C36" w14:textId="77777777" w:rsidR="003D4CBD" w:rsidRPr="006B6E37" w:rsidRDefault="003D4CBD" w:rsidP="003D4CBD">
      <w:pPr>
        <w:numPr>
          <w:ilvl w:val="0"/>
          <w:numId w:val="4"/>
        </w:numPr>
        <w:tabs>
          <w:tab w:val="left" w:pos="709"/>
          <w:tab w:val="left" w:pos="3402"/>
        </w:tabs>
        <w:ind w:left="709" w:right="-1" w:hanging="284"/>
        <w:outlineLvl w:val="0"/>
        <w:rPr>
          <w:rFonts w:cs="Arial"/>
          <w:lang w:val="ca-ES"/>
        </w:rPr>
      </w:pPr>
      <w:r w:rsidRPr="006B6E37">
        <w:rPr>
          <w:rFonts w:cs="Arial"/>
          <w:lang w:val="ca-ES"/>
        </w:rPr>
        <w:t>Quan la seva naturalesa recomani el rebuig dels materials procedents de l’excavació, el tapament de la rasa es farà amb materials d’aportació.</w:t>
      </w:r>
    </w:p>
    <w:p w14:paraId="7CD2A6BE" w14:textId="77777777" w:rsidR="003D4CBD" w:rsidRPr="006B6E37" w:rsidRDefault="003D4CBD" w:rsidP="009A7D52">
      <w:pPr>
        <w:tabs>
          <w:tab w:val="left" w:pos="709"/>
          <w:tab w:val="left" w:pos="3402"/>
        </w:tabs>
        <w:ind w:left="709" w:right="-1"/>
        <w:outlineLvl w:val="0"/>
        <w:rPr>
          <w:rFonts w:cs="Arial"/>
          <w:lang w:val="ca-ES"/>
        </w:rPr>
      </w:pPr>
    </w:p>
    <w:p w14:paraId="3853D337" w14:textId="77777777" w:rsidR="003D4CBD" w:rsidRPr="006B6E37" w:rsidRDefault="003D4CBD" w:rsidP="009A7D52">
      <w:pPr>
        <w:tabs>
          <w:tab w:val="left" w:pos="426"/>
          <w:tab w:val="left" w:pos="3402"/>
        </w:tabs>
        <w:ind w:left="426" w:right="-1" w:hanging="426"/>
        <w:outlineLvl w:val="0"/>
        <w:rPr>
          <w:rFonts w:cs="Arial"/>
          <w:lang w:val="ca-ES"/>
        </w:rPr>
      </w:pPr>
      <w:r w:rsidRPr="006B6E37">
        <w:rPr>
          <w:rFonts w:cs="Arial"/>
          <w:lang w:val="ca-ES"/>
        </w:rPr>
        <w:tab/>
      </w:r>
      <w:r w:rsidRPr="006B6E37">
        <w:rPr>
          <w:rFonts w:cs="Arial"/>
          <w:b/>
          <w:lang w:val="ca-ES"/>
        </w:rPr>
        <w:t xml:space="preserve">Vorera o plataforma única </w:t>
      </w:r>
      <w:r w:rsidRPr="006B6E37">
        <w:rPr>
          <w:rFonts w:cs="Arial"/>
          <w:lang w:val="ca-ES"/>
        </w:rPr>
        <w:t>(aquest cas és d’aplicació a voreres o plataformes úniques que la pavimentació no està feta amb paviment continu)</w:t>
      </w:r>
    </w:p>
    <w:p w14:paraId="02DAB921" w14:textId="77777777" w:rsidR="003D4CBD" w:rsidRPr="006B6E37" w:rsidRDefault="003D4CBD" w:rsidP="003D4CBD">
      <w:pPr>
        <w:numPr>
          <w:ilvl w:val="0"/>
          <w:numId w:val="4"/>
        </w:numPr>
        <w:tabs>
          <w:tab w:val="left" w:pos="709"/>
          <w:tab w:val="left" w:pos="3402"/>
        </w:tabs>
        <w:ind w:left="709" w:right="-1" w:hanging="284"/>
        <w:outlineLvl w:val="0"/>
        <w:rPr>
          <w:rFonts w:cs="Arial"/>
          <w:lang w:val="ca-ES"/>
        </w:rPr>
      </w:pPr>
      <w:r w:rsidRPr="006B6E37">
        <w:rPr>
          <w:rFonts w:cs="Arial"/>
          <w:b/>
          <w:bCs/>
          <w:lang w:val="ca-ES"/>
        </w:rPr>
        <w:t xml:space="preserve">El paviment de les voreres o plataformes úniques que calgui reposar serà </w:t>
      </w:r>
      <w:r w:rsidRPr="006B6E37">
        <w:rPr>
          <w:rFonts w:cs="Arial"/>
          <w:b/>
          <w:bCs/>
          <w:u w:val="single"/>
          <w:lang w:val="ca-ES"/>
        </w:rPr>
        <w:t>del mateix tipus i textura que l’existent.</w:t>
      </w:r>
      <w:r w:rsidRPr="006B6E37">
        <w:rPr>
          <w:rFonts w:cs="Arial"/>
          <w:lang w:val="ca-ES"/>
        </w:rPr>
        <w:t xml:space="preserve">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1BFCD9CB" w14:textId="77777777" w:rsidR="003D4CBD" w:rsidRPr="006B6E37" w:rsidRDefault="003D4CBD" w:rsidP="009A7D52">
      <w:pPr>
        <w:tabs>
          <w:tab w:val="left" w:pos="426"/>
          <w:tab w:val="left" w:pos="3402"/>
        </w:tabs>
        <w:ind w:left="426" w:right="-1" w:hanging="426"/>
        <w:outlineLvl w:val="0"/>
        <w:rPr>
          <w:rFonts w:cs="Arial"/>
          <w:lang w:val="ca-ES"/>
        </w:rPr>
      </w:pPr>
      <w:r w:rsidRPr="006B6E37">
        <w:rPr>
          <w:rFonts w:cs="Arial"/>
          <w:lang w:val="ca-ES"/>
        </w:rPr>
        <w:tab/>
      </w:r>
      <w:r w:rsidRPr="006B6E37">
        <w:rPr>
          <w:rFonts w:cs="Arial"/>
          <w:b/>
          <w:lang w:val="ca-ES"/>
        </w:rPr>
        <w:t>Calçada</w:t>
      </w:r>
      <w:r w:rsidRPr="006B6E37">
        <w:rPr>
          <w:rFonts w:cs="Arial"/>
          <w:lang w:val="ca-ES"/>
        </w:rPr>
        <w:t xml:space="preserve"> (aquest cas és d’aplicació a les calçades o voreres acabades amb paviment continu)</w:t>
      </w:r>
    </w:p>
    <w:p w14:paraId="4E3BFA11" w14:textId="77777777" w:rsidR="003D4CBD" w:rsidRPr="006B6E37" w:rsidRDefault="003D4CBD" w:rsidP="009A7D52">
      <w:pPr>
        <w:pStyle w:val="Default"/>
        <w:ind w:left="567" w:hanging="218"/>
        <w:jc w:val="both"/>
        <w:rPr>
          <w:sz w:val="22"/>
          <w:szCs w:val="22"/>
        </w:rPr>
      </w:pPr>
      <w:r w:rsidRPr="006B6E37">
        <w:rPr>
          <w:sz w:val="22"/>
          <w:szCs w:val="22"/>
        </w:rPr>
        <w:t>1-</w:t>
      </w:r>
      <w:r w:rsidRPr="006B6E37">
        <w:rPr>
          <w:sz w:val="22"/>
          <w:szCs w:val="22"/>
        </w:rPr>
        <w:tab/>
      </w:r>
      <w:r w:rsidRPr="006B6E37">
        <w:rPr>
          <w:sz w:val="22"/>
          <w:szCs w:val="22"/>
          <w:u w:val="single"/>
        </w:rPr>
        <w:t>Paviment d’aglomerat asfàltic en calent</w:t>
      </w:r>
      <w:r w:rsidRPr="006B6E37">
        <w:rPr>
          <w:sz w:val="22"/>
          <w:szCs w:val="22"/>
        </w:rPr>
        <w:t xml:space="preserve">: </w:t>
      </w:r>
    </w:p>
    <w:p w14:paraId="6DF54D4B" w14:textId="77777777" w:rsidR="003D4CBD" w:rsidRPr="006B6E37" w:rsidRDefault="003D4CBD" w:rsidP="009A7D52">
      <w:pPr>
        <w:pStyle w:val="Default"/>
        <w:ind w:left="993" w:hanging="360"/>
        <w:jc w:val="both"/>
        <w:rPr>
          <w:sz w:val="22"/>
          <w:szCs w:val="22"/>
        </w:rPr>
      </w:pPr>
      <w:r w:rsidRPr="006B6E37">
        <w:rPr>
          <w:sz w:val="22"/>
          <w:szCs w:val="22"/>
        </w:rPr>
        <w:t>a)</w:t>
      </w:r>
      <w:r w:rsidRPr="006B6E37">
        <w:rPr>
          <w:sz w:val="22"/>
          <w:szCs w:val="22"/>
        </w:rPr>
        <w:tab/>
        <w:t xml:space="preserve"> Condicions d’execució. </w:t>
      </w:r>
    </w:p>
    <w:p w14:paraId="76A31E65" w14:textId="77777777" w:rsidR="003D4CBD" w:rsidRPr="006B6E37" w:rsidRDefault="003D4CBD" w:rsidP="009A7D52">
      <w:pPr>
        <w:pStyle w:val="Default"/>
        <w:ind w:left="1276" w:hanging="283"/>
        <w:jc w:val="both"/>
        <w:rPr>
          <w:sz w:val="22"/>
          <w:szCs w:val="22"/>
        </w:rPr>
      </w:pPr>
      <w:r w:rsidRPr="006B6E37">
        <w:rPr>
          <w:sz w:val="22"/>
          <w:szCs w:val="22"/>
        </w:rPr>
        <w:t>1)</w:t>
      </w:r>
      <w:r w:rsidRPr="006B6E37">
        <w:rPr>
          <w:sz w:val="22"/>
          <w:szCs w:val="22"/>
        </w:rPr>
        <w:tab/>
        <w:t xml:space="preserve">Es reconstruirà tot el gruix del paviment a la zona afectada més CINQUANTA CENTÍMETRES (50 cm.) com a mínim a cada costat de la zona deteriorada. </w:t>
      </w:r>
    </w:p>
    <w:p w14:paraId="6AD1F51C" w14:textId="77777777" w:rsidR="003D4CBD" w:rsidRPr="006B6E37" w:rsidRDefault="003D4CBD" w:rsidP="009A7D52">
      <w:pPr>
        <w:pStyle w:val="Default"/>
        <w:ind w:left="1276" w:hanging="283"/>
        <w:jc w:val="both"/>
        <w:rPr>
          <w:sz w:val="22"/>
          <w:szCs w:val="22"/>
        </w:rPr>
      </w:pPr>
      <w:r w:rsidRPr="006B6E37">
        <w:rPr>
          <w:sz w:val="22"/>
          <w:szCs w:val="22"/>
        </w:rPr>
        <w:t>2)</w:t>
      </w:r>
      <w:r w:rsidRPr="006B6E37">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13B52D15" w14:textId="77777777" w:rsidR="003D4CBD" w:rsidRPr="006B6E37" w:rsidRDefault="003D4CBD" w:rsidP="009A7D52">
      <w:pPr>
        <w:pStyle w:val="Default"/>
        <w:ind w:left="1276" w:hanging="283"/>
        <w:jc w:val="both"/>
        <w:rPr>
          <w:sz w:val="22"/>
          <w:szCs w:val="22"/>
        </w:rPr>
      </w:pPr>
      <w:r w:rsidRPr="006B6E37">
        <w:rPr>
          <w:sz w:val="22"/>
          <w:szCs w:val="22"/>
        </w:rPr>
        <w:t>3)</w:t>
      </w:r>
      <w:r w:rsidRPr="006B6E37">
        <w:rPr>
          <w:sz w:val="22"/>
          <w:szCs w:val="22"/>
        </w:rPr>
        <w:tab/>
        <w:t xml:space="preserve">L’extensió de la reposició de la capa de rodament s’indica al paràgraf b) d’aquest apartat. </w:t>
      </w:r>
    </w:p>
    <w:p w14:paraId="288F467D" w14:textId="77777777" w:rsidR="003D4CBD" w:rsidRPr="006B6E37" w:rsidRDefault="003D4CBD" w:rsidP="009A7D52">
      <w:pPr>
        <w:pStyle w:val="Default"/>
        <w:ind w:left="1276" w:hanging="283"/>
        <w:jc w:val="both"/>
        <w:rPr>
          <w:sz w:val="22"/>
          <w:szCs w:val="22"/>
        </w:rPr>
      </w:pPr>
      <w:r w:rsidRPr="006B6E37">
        <w:rPr>
          <w:sz w:val="22"/>
          <w:szCs w:val="22"/>
        </w:rPr>
        <w:t>4)</w:t>
      </w:r>
      <w:r w:rsidRPr="006B6E37">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1B8FE44E" w14:textId="77777777" w:rsidR="003D4CBD" w:rsidRPr="006B6E37" w:rsidRDefault="003D4CBD" w:rsidP="009A7D52">
      <w:pPr>
        <w:pStyle w:val="Default"/>
        <w:ind w:left="1276" w:hanging="283"/>
        <w:jc w:val="both"/>
        <w:rPr>
          <w:sz w:val="22"/>
          <w:szCs w:val="22"/>
        </w:rPr>
      </w:pPr>
      <w:r w:rsidRPr="006B6E37">
        <w:rPr>
          <w:sz w:val="22"/>
          <w:szCs w:val="22"/>
        </w:rPr>
        <w:t>5)</w:t>
      </w:r>
      <w:r w:rsidRPr="006B6E37">
        <w:rPr>
          <w:sz w:val="22"/>
          <w:szCs w:val="22"/>
        </w:rPr>
        <w:tab/>
        <w:t xml:space="preserve">L’estesa d’aglomerat es farà mecànicament, i només quan això no sigui possible es permetrà l’estesa manual en superfícies petites. </w:t>
      </w:r>
    </w:p>
    <w:p w14:paraId="7A365555" w14:textId="77777777" w:rsidR="003D4CBD" w:rsidRPr="006B6E37" w:rsidRDefault="003D4CBD" w:rsidP="009A7D52">
      <w:pPr>
        <w:pStyle w:val="Default"/>
        <w:ind w:left="993" w:hanging="360"/>
        <w:jc w:val="both"/>
        <w:rPr>
          <w:sz w:val="22"/>
          <w:szCs w:val="22"/>
        </w:rPr>
      </w:pPr>
      <w:r w:rsidRPr="006B6E37">
        <w:rPr>
          <w:sz w:val="22"/>
          <w:szCs w:val="22"/>
        </w:rPr>
        <w:t>b)</w:t>
      </w:r>
      <w:r w:rsidRPr="006B6E37">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11748548" w14:textId="77777777" w:rsidR="003D4CBD" w:rsidRPr="006B6E37" w:rsidRDefault="003D4CBD" w:rsidP="009A7D52">
      <w:pPr>
        <w:pStyle w:val="Default"/>
        <w:rPr>
          <w:sz w:val="22"/>
          <w:szCs w:val="22"/>
        </w:rPr>
      </w:pPr>
    </w:p>
    <w:p w14:paraId="3E29E81C" w14:textId="77777777" w:rsidR="003D4CBD" w:rsidRPr="006B6E37" w:rsidRDefault="003D4CBD" w:rsidP="009A7D52">
      <w:pPr>
        <w:pStyle w:val="Default"/>
        <w:ind w:left="567" w:hanging="218"/>
        <w:jc w:val="both"/>
        <w:rPr>
          <w:sz w:val="22"/>
          <w:szCs w:val="22"/>
          <w:u w:val="single"/>
        </w:rPr>
      </w:pPr>
      <w:r w:rsidRPr="006B6E37">
        <w:rPr>
          <w:sz w:val="22"/>
          <w:szCs w:val="22"/>
          <w:u w:val="single"/>
        </w:rPr>
        <w:t>2-</w:t>
      </w:r>
      <w:r w:rsidRPr="006B6E37">
        <w:rPr>
          <w:sz w:val="22"/>
          <w:szCs w:val="22"/>
          <w:u w:val="single"/>
        </w:rPr>
        <w:tab/>
        <w:t xml:space="preserve">Paviment de formigó en massa: </w:t>
      </w:r>
    </w:p>
    <w:p w14:paraId="68BA428D" w14:textId="77777777" w:rsidR="003D4CBD" w:rsidRPr="006B6E37" w:rsidRDefault="003D4CBD" w:rsidP="009A7D52">
      <w:pPr>
        <w:pStyle w:val="Default"/>
        <w:ind w:left="993" w:hanging="360"/>
        <w:jc w:val="both"/>
        <w:rPr>
          <w:sz w:val="22"/>
          <w:szCs w:val="22"/>
        </w:rPr>
      </w:pPr>
      <w:r w:rsidRPr="006B6E37">
        <w:rPr>
          <w:sz w:val="22"/>
          <w:szCs w:val="22"/>
        </w:rPr>
        <w:t>a)</w:t>
      </w:r>
      <w:r w:rsidRPr="006B6E37">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4C9806E5" w14:textId="77777777" w:rsidR="003D4CBD" w:rsidRPr="006B6E37" w:rsidRDefault="003D4CBD" w:rsidP="009A7D52">
      <w:pPr>
        <w:pStyle w:val="Default"/>
        <w:ind w:left="993" w:hanging="360"/>
        <w:jc w:val="both"/>
        <w:rPr>
          <w:sz w:val="22"/>
          <w:szCs w:val="22"/>
        </w:rPr>
      </w:pPr>
      <w:r w:rsidRPr="006B6E37">
        <w:rPr>
          <w:sz w:val="22"/>
          <w:szCs w:val="22"/>
        </w:rPr>
        <w:t>b)</w:t>
      </w:r>
      <w:r w:rsidRPr="006B6E37">
        <w:rPr>
          <w:sz w:val="22"/>
          <w:szCs w:val="22"/>
        </w:rPr>
        <w:tab/>
        <w:t xml:space="preserve">El paviment de la reposició tindrà les mateixes característiques del que hi havia construït abans. </w:t>
      </w:r>
    </w:p>
    <w:p w14:paraId="7F4D59B4" w14:textId="77777777" w:rsidR="003D4CBD" w:rsidRPr="006B6E37" w:rsidRDefault="003D4CBD" w:rsidP="009A7D52">
      <w:pPr>
        <w:pStyle w:val="Default"/>
        <w:rPr>
          <w:sz w:val="22"/>
          <w:szCs w:val="22"/>
        </w:rPr>
      </w:pPr>
    </w:p>
    <w:p w14:paraId="5577386A" w14:textId="77777777" w:rsidR="003D4CBD" w:rsidRPr="006B6E37" w:rsidRDefault="003D4CBD" w:rsidP="009A7D52">
      <w:pPr>
        <w:pStyle w:val="Default"/>
        <w:ind w:left="567" w:hanging="218"/>
        <w:jc w:val="both"/>
        <w:rPr>
          <w:sz w:val="22"/>
          <w:szCs w:val="22"/>
          <w:u w:val="single"/>
        </w:rPr>
      </w:pPr>
      <w:r w:rsidRPr="006B6E37">
        <w:rPr>
          <w:sz w:val="22"/>
          <w:szCs w:val="22"/>
          <w:u w:val="single"/>
        </w:rPr>
        <w:t>3-</w:t>
      </w:r>
      <w:r w:rsidRPr="006B6E37">
        <w:rPr>
          <w:sz w:val="22"/>
          <w:szCs w:val="22"/>
          <w:u w:val="single"/>
        </w:rPr>
        <w:tab/>
        <w:t xml:space="preserve">Paviment d’empedrat sobre formigó: </w:t>
      </w:r>
    </w:p>
    <w:p w14:paraId="59BC153F" w14:textId="77777777" w:rsidR="003D4CBD" w:rsidRPr="006B6E37" w:rsidRDefault="003D4CBD" w:rsidP="009A7D52">
      <w:pPr>
        <w:pStyle w:val="Default"/>
        <w:ind w:left="993" w:hanging="360"/>
        <w:jc w:val="both"/>
        <w:rPr>
          <w:sz w:val="22"/>
          <w:szCs w:val="22"/>
        </w:rPr>
      </w:pPr>
      <w:r w:rsidRPr="006B6E37">
        <w:rPr>
          <w:sz w:val="22"/>
          <w:szCs w:val="22"/>
        </w:rPr>
        <w:t>a)</w:t>
      </w:r>
      <w:r w:rsidRPr="006B6E37">
        <w:rPr>
          <w:sz w:val="22"/>
          <w:szCs w:val="22"/>
        </w:rPr>
        <w:tab/>
        <w:t xml:space="preserve">Per determinar la superfície de reposició del paviment afectat es prendran CINQUANTA CENTÍMETRES (50 cm.) a cada costat de les voreres de la ruptura. </w:t>
      </w:r>
    </w:p>
    <w:p w14:paraId="1F87EA74" w14:textId="77777777" w:rsidR="003D4CBD" w:rsidRPr="006B6E37" w:rsidRDefault="003D4CBD" w:rsidP="009A7D52">
      <w:pPr>
        <w:pStyle w:val="Default"/>
        <w:ind w:left="993" w:hanging="360"/>
        <w:jc w:val="both"/>
        <w:rPr>
          <w:sz w:val="22"/>
          <w:szCs w:val="22"/>
        </w:rPr>
      </w:pPr>
      <w:r w:rsidRPr="006B6E37">
        <w:rPr>
          <w:sz w:val="22"/>
          <w:szCs w:val="22"/>
        </w:rPr>
        <w:t>b)</w:t>
      </w:r>
      <w:r w:rsidRPr="006B6E37">
        <w:rPr>
          <w:sz w:val="22"/>
          <w:szCs w:val="22"/>
        </w:rPr>
        <w:tab/>
        <w:t xml:space="preserve">La reposició es farà en tot el gruix del paviment i tindrà les mateixes característiques del que hi havia construït abans. </w:t>
      </w:r>
    </w:p>
    <w:p w14:paraId="3C3A3271" w14:textId="77777777" w:rsidR="003D4CBD" w:rsidRPr="006B6E37" w:rsidRDefault="003D4CBD" w:rsidP="009A7D52">
      <w:pPr>
        <w:pStyle w:val="Default"/>
        <w:ind w:left="993" w:hanging="360"/>
        <w:jc w:val="both"/>
        <w:rPr>
          <w:sz w:val="22"/>
          <w:szCs w:val="22"/>
        </w:rPr>
      </w:pPr>
      <w:r w:rsidRPr="006B6E37">
        <w:rPr>
          <w:sz w:val="22"/>
          <w:szCs w:val="22"/>
        </w:rPr>
        <w:lastRenderedPageBreak/>
        <w:t>c)</w:t>
      </w:r>
      <w:r w:rsidRPr="006B6E37">
        <w:rPr>
          <w:sz w:val="22"/>
          <w:szCs w:val="22"/>
        </w:rPr>
        <w:tab/>
        <w:t xml:space="preserve">La reposició s’ajustarà a les rasants de la calçada i es procurarà que sigui imperceptible per a la circulació rodada. </w:t>
      </w:r>
    </w:p>
    <w:p w14:paraId="1FADEBC6" w14:textId="77777777" w:rsidR="003D4CBD" w:rsidRPr="006B6E37" w:rsidRDefault="003D4CBD" w:rsidP="009A7D52">
      <w:pPr>
        <w:pStyle w:val="Default"/>
        <w:rPr>
          <w:sz w:val="22"/>
          <w:szCs w:val="22"/>
        </w:rPr>
      </w:pPr>
    </w:p>
    <w:p w14:paraId="6E3AD2C9" w14:textId="77777777" w:rsidR="003D4CBD" w:rsidRPr="006B6E37" w:rsidRDefault="003D4CBD" w:rsidP="009A7D52">
      <w:pPr>
        <w:pStyle w:val="Default"/>
        <w:ind w:left="567" w:hanging="218"/>
        <w:jc w:val="both"/>
        <w:rPr>
          <w:sz w:val="22"/>
          <w:szCs w:val="22"/>
          <w:u w:val="single"/>
        </w:rPr>
      </w:pPr>
      <w:r w:rsidRPr="006B6E37">
        <w:rPr>
          <w:sz w:val="22"/>
          <w:szCs w:val="22"/>
          <w:u w:val="single"/>
        </w:rPr>
        <w:t>4-</w:t>
      </w:r>
      <w:r w:rsidRPr="006B6E37">
        <w:rPr>
          <w:sz w:val="22"/>
          <w:szCs w:val="22"/>
          <w:u w:val="single"/>
        </w:rPr>
        <w:tab/>
        <w:t xml:space="preserve">Paviment d’empedrat sobre sorra: </w:t>
      </w:r>
    </w:p>
    <w:p w14:paraId="61B54A46" w14:textId="77777777" w:rsidR="003D4CBD" w:rsidRPr="006B6E37" w:rsidRDefault="003D4CBD" w:rsidP="009A7D52">
      <w:pPr>
        <w:pStyle w:val="Default"/>
        <w:ind w:left="993" w:hanging="360"/>
        <w:jc w:val="both"/>
        <w:rPr>
          <w:sz w:val="22"/>
          <w:szCs w:val="22"/>
        </w:rPr>
      </w:pPr>
      <w:r w:rsidRPr="006B6E37">
        <w:rPr>
          <w:sz w:val="22"/>
          <w:szCs w:val="22"/>
        </w:rPr>
        <w:t>a)</w:t>
      </w:r>
      <w:r w:rsidRPr="006B6E37">
        <w:rPr>
          <w:sz w:val="22"/>
          <w:szCs w:val="22"/>
        </w:rPr>
        <w:tab/>
        <w:t xml:space="preserve">Per determinar la superfície de reposició del paviment afectat, es prendrà CINQUANTA CENTÍMETRES ( 50 cm.) a cada costat de les voreres de la ruptura. </w:t>
      </w:r>
    </w:p>
    <w:p w14:paraId="02EF56F2" w14:textId="77777777" w:rsidR="003D4CBD" w:rsidRPr="006B6E37" w:rsidRDefault="003D4CBD" w:rsidP="009A7D52">
      <w:pPr>
        <w:pStyle w:val="Default"/>
        <w:ind w:left="993" w:hanging="360"/>
        <w:jc w:val="both"/>
        <w:rPr>
          <w:sz w:val="22"/>
          <w:szCs w:val="22"/>
        </w:rPr>
      </w:pPr>
      <w:r w:rsidRPr="006B6E37">
        <w:rPr>
          <w:sz w:val="22"/>
          <w:szCs w:val="22"/>
        </w:rPr>
        <w:t>b)</w:t>
      </w:r>
      <w:r w:rsidRPr="006B6E37">
        <w:rPr>
          <w:sz w:val="22"/>
          <w:szCs w:val="22"/>
        </w:rPr>
        <w:tab/>
        <w:t xml:space="preserve">La reposició s’ajustarà a les rasants de la calçada i es procurarà que sigui imperceptible per a la circulació rodada. </w:t>
      </w:r>
    </w:p>
    <w:p w14:paraId="32E72A87" w14:textId="77777777" w:rsidR="003D4CBD" w:rsidRPr="006B6E37" w:rsidRDefault="003D4CBD" w:rsidP="009A7D52">
      <w:pPr>
        <w:pStyle w:val="Default"/>
        <w:ind w:left="993" w:hanging="360"/>
        <w:jc w:val="both"/>
        <w:rPr>
          <w:sz w:val="22"/>
          <w:szCs w:val="22"/>
        </w:rPr>
      </w:pPr>
      <w:r w:rsidRPr="006B6E37">
        <w:rPr>
          <w:sz w:val="22"/>
          <w:szCs w:val="22"/>
        </w:rPr>
        <w:t>c)</w:t>
      </w:r>
      <w:r w:rsidRPr="006B6E37">
        <w:rPr>
          <w:sz w:val="22"/>
          <w:szCs w:val="22"/>
        </w:rPr>
        <w:tab/>
        <w:t xml:space="preserve">La reposició s’ajustarà a les rasants de la calçada i es procurarà que sigui imperceptible per a la circulació rodada. </w:t>
      </w:r>
    </w:p>
    <w:p w14:paraId="695741C1" w14:textId="77777777" w:rsidR="003D4CBD" w:rsidRPr="006B6E37" w:rsidRDefault="003D4CBD" w:rsidP="009A7D52">
      <w:pPr>
        <w:pStyle w:val="Default"/>
        <w:rPr>
          <w:sz w:val="22"/>
          <w:szCs w:val="22"/>
        </w:rPr>
      </w:pPr>
    </w:p>
    <w:p w14:paraId="5382693F" w14:textId="77777777" w:rsidR="003D4CBD" w:rsidRPr="006B6E37" w:rsidRDefault="003D4CBD" w:rsidP="009A7D52">
      <w:pPr>
        <w:pStyle w:val="Default"/>
        <w:ind w:left="567" w:hanging="218"/>
        <w:jc w:val="both"/>
        <w:rPr>
          <w:sz w:val="22"/>
          <w:szCs w:val="22"/>
          <w:u w:val="single"/>
        </w:rPr>
      </w:pPr>
      <w:r w:rsidRPr="006B6E37">
        <w:rPr>
          <w:sz w:val="22"/>
          <w:szCs w:val="22"/>
          <w:u w:val="single"/>
        </w:rPr>
        <w:t>5-</w:t>
      </w:r>
      <w:r w:rsidRPr="006B6E37">
        <w:rPr>
          <w:sz w:val="22"/>
          <w:szCs w:val="22"/>
          <w:u w:val="single"/>
        </w:rPr>
        <w:tab/>
        <w:t xml:space="preserve">Paviment de macadam asfàltic: </w:t>
      </w:r>
    </w:p>
    <w:p w14:paraId="4D0C7173" w14:textId="77777777" w:rsidR="003D4CBD" w:rsidRPr="006B6E37" w:rsidRDefault="003D4CBD" w:rsidP="009A7D52">
      <w:pPr>
        <w:pStyle w:val="Default"/>
        <w:ind w:left="993" w:hanging="360"/>
        <w:jc w:val="both"/>
        <w:rPr>
          <w:sz w:val="22"/>
          <w:szCs w:val="22"/>
        </w:rPr>
      </w:pPr>
      <w:r w:rsidRPr="006B6E37">
        <w:rPr>
          <w:sz w:val="22"/>
          <w:szCs w:val="22"/>
        </w:rPr>
        <w:t>a)</w:t>
      </w:r>
      <w:r w:rsidRPr="006B6E37">
        <w:rPr>
          <w:sz w:val="22"/>
          <w:szCs w:val="22"/>
        </w:rPr>
        <w:tab/>
        <w:t xml:space="preserve">Per determinar la superfície de reposició del paviment afectat, es prendrà CINQUANTA CENTÍMETRES (50 cm.) a cada costat de les voreres de la ruptura </w:t>
      </w:r>
    </w:p>
    <w:p w14:paraId="71692144" w14:textId="77777777" w:rsidR="003D4CBD" w:rsidRPr="006B6E37" w:rsidRDefault="003D4CBD" w:rsidP="009A7D52">
      <w:pPr>
        <w:pStyle w:val="Default"/>
        <w:ind w:left="993" w:hanging="360"/>
        <w:jc w:val="both"/>
        <w:rPr>
          <w:sz w:val="22"/>
          <w:szCs w:val="22"/>
        </w:rPr>
      </w:pPr>
      <w:r w:rsidRPr="006B6E37">
        <w:rPr>
          <w:sz w:val="22"/>
          <w:szCs w:val="22"/>
        </w:rPr>
        <w:t>b)</w:t>
      </w:r>
      <w:r w:rsidRPr="006B6E37">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692E1B65" w14:textId="77777777" w:rsidR="003D4CBD" w:rsidRPr="006B6E37" w:rsidRDefault="003D4CBD" w:rsidP="009A7D52">
      <w:pPr>
        <w:pStyle w:val="Default"/>
        <w:ind w:left="993" w:hanging="360"/>
        <w:jc w:val="both"/>
        <w:rPr>
          <w:sz w:val="22"/>
          <w:szCs w:val="22"/>
        </w:rPr>
      </w:pPr>
      <w:r w:rsidRPr="006B6E37">
        <w:rPr>
          <w:sz w:val="22"/>
          <w:szCs w:val="22"/>
        </w:rPr>
        <w:t>c)</w:t>
      </w:r>
      <w:r w:rsidRPr="006B6E37">
        <w:rPr>
          <w:sz w:val="22"/>
          <w:szCs w:val="22"/>
        </w:rPr>
        <w:tab/>
        <w:t xml:space="preserve">La reposició s’ajustarà a les rasants de la calçada i es procurarà que resulti tan imperceptible com sigui possible per a la circulació rodada. </w:t>
      </w:r>
    </w:p>
    <w:p w14:paraId="28DDEEE6" w14:textId="77777777" w:rsidR="003D4CBD" w:rsidRPr="006B6E37" w:rsidRDefault="003D4CBD" w:rsidP="009A7D52">
      <w:pPr>
        <w:pStyle w:val="Default"/>
        <w:ind w:left="993" w:hanging="360"/>
        <w:jc w:val="both"/>
        <w:rPr>
          <w:sz w:val="22"/>
          <w:szCs w:val="22"/>
        </w:rPr>
      </w:pPr>
    </w:p>
    <w:p w14:paraId="6522B509" w14:textId="77777777" w:rsidR="003D4CBD" w:rsidRPr="006B6E37" w:rsidRDefault="003D4CBD" w:rsidP="009A7D52">
      <w:pPr>
        <w:pStyle w:val="Default"/>
        <w:ind w:left="567" w:hanging="218"/>
        <w:jc w:val="both"/>
        <w:rPr>
          <w:sz w:val="22"/>
          <w:szCs w:val="22"/>
          <w:u w:val="single"/>
        </w:rPr>
      </w:pPr>
      <w:r w:rsidRPr="006B6E37">
        <w:rPr>
          <w:sz w:val="22"/>
          <w:szCs w:val="22"/>
          <w:u w:val="single"/>
        </w:rPr>
        <w:t>6-</w:t>
      </w:r>
      <w:r w:rsidRPr="006B6E37">
        <w:rPr>
          <w:sz w:val="22"/>
          <w:szCs w:val="22"/>
          <w:u w:val="single"/>
        </w:rPr>
        <w:tab/>
        <w:t xml:space="preserve">Altres tipus de paviment. </w:t>
      </w:r>
    </w:p>
    <w:p w14:paraId="7F87FF0B" w14:textId="77777777" w:rsidR="003D4CBD" w:rsidRPr="006B6E37" w:rsidRDefault="003D4CBD" w:rsidP="009A7D52">
      <w:pPr>
        <w:tabs>
          <w:tab w:val="left" w:pos="3402"/>
        </w:tabs>
        <w:ind w:left="567" w:right="-1"/>
        <w:outlineLvl w:val="0"/>
        <w:rPr>
          <w:rFonts w:cs="Arial"/>
          <w:lang w:val="ca-ES"/>
        </w:rPr>
      </w:pPr>
      <w:r w:rsidRPr="006B6E37">
        <w:rPr>
          <w:rFonts w:cs="Arial"/>
          <w:lang w:val="ca-ES"/>
        </w:rPr>
        <w:t>La reposició d’aquells paviments no esmentats expressament en aquest art. es farà amb un tipus de paviment de característiques iguals a l’existent.</w:t>
      </w:r>
    </w:p>
    <w:p w14:paraId="1F5054F7" w14:textId="77777777" w:rsidR="003D4CBD" w:rsidRPr="006B6E37" w:rsidRDefault="003D4CBD" w:rsidP="009A7D52">
      <w:pPr>
        <w:tabs>
          <w:tab w:val="left" w:pos="426"/>
          <w:tab w:val="left" w:pos="3402"/>
        </w:tabs>
        <w:ind w:left="709" w:hanging="709"/>
        <w:outlineLvl w:val="0"/>
        <w:rPr>
          <w:rFonts w:cs="Arial"/>
          <w:b/>
          <w:lang w:val="ca-ES"/>
        </w:rPr>
      </w:pPr>
    </w:p>
    <w:p w14:paraId="67D846E5" w14:textId="77777777" w:rsidR="003D4CBD" w:rsidRPr="006B6E37" w:rsidRDefault="003D4CBD" w:rsidP="009A7D52">
      <w:pPr>
        <w:tabs>
          <w:tab w:val="left" w:pos="426"/>
          <w:tab w:val="left" w:pos="3402"/>
        </w:tabs>
        <w:ind w:left="709" w:hanging="709"/>
        <w:outlineLvl w:val="0"/>
        <w:rPr>
          <w:rFonts w:cs="Arial"/>
          <w:b/>
          <w:lang w:val="ca-ES"/>
        </w:rPr>
      </w:pPr>
      <w:r w:rsidRPr="006B6E37">
        <w:rPr>
          <w:rFonts w:cs="Arial"/>
          <w:b/>
          <w:lang w:val="ca-ES"/>
        </w:rPr>
        <w:t xml:space="preserve">4.- CONCLUSIÓ </w:t>
      </w:r>
    </w:p>
    <w:p w14:paraId="6F249DC0" w14:textId="77777777" w:rsidR="003D4CBD" w:rsidRPr="006B6E37" w:rsidRDefault="003D4CBD" w:rsidP="009A7D52">
      <w:pPr>
        <w:tabs>
          <w:tab w:val="left" w:pos="284"/>
          <w:tab w:val="left" w:pos="3402"/>
        </w:tabs>
        <w:ind w:left="284"/>
        <w:outlineLvl w:val="0"/>
        <w:rPr>
          <w:rFonts w:cs="Arial"/>
          <w:lang w:val="ca-ES"/>
        </w:rPr>
      </w:pPr>
      <w:r w:rsidRPr="006B6E37">
        <w:rPr>
          <w:rFonts w:cs="Arial"/>
          <w:lang w:val="ca-ES"/>
        </w:rPr>
        <w:t xml:space="preserve">El tècnic sotasignat </w:t>
      </w:r>
      <w:r w:rsidRPr="006B6E37">
        <w:rPr>
          <w:rFonts w:cs="Arial"/>
          <w:b/>
          <w:lang w:val="ca-ES"/>
        </w:rPr>
        <w:t>INFORMA FAVORABLEMENT</w:t>
      </w:r>
      <w:r w:rsidRPr="006B6E37">
        <w:rPr>
          <w:rFonts w:cs="Arial"/>
          <w:lang w:val="ca-ES"/>
        </w:rPr>
        <w:t xml:space="preserve"> la sol·licitud de referència</w:t>
      </w:r>
      <w:r w:rsidRPr="006B6E37">
        <w:rPr>
          <w:rFonts w:cs="Arial"/>
          <w:b/>
          <w:lang w:val="ca-ES"/>
        </w:rPr>
        <w:t>,</w:t>
      </w:r>
      <w:r w:rsidRPr="006B6E37">
        <w:rPr>
          <w:rFonts w:cs="Arial"/>
          <w:lang w:val="ca-ES"/>
        </w:rPr>
        <w:t xml:space="preserve"> d’acord amb els plànols i altra documentació que s’acompanyen a l’expedient, les condicions establertes a l’apartat 3 del present informe, i les condicions generals que es detallen a continuació.</w:t>
      </w:r>
    </w:p>
    <w:p w14:paraId="6AC4B16E" w14:textId="77777777" w:rsidR="003D4CBD" w:rsidRPr="006B6E37" w:rsidRDefault="003D4CBD" w:rsidP="009A7D52">
      <w:pPr>
        <w:tabs>
          <w:tab w:val="left" w:pos="284"/>
          <w:tab w:val="left" w:pos="3402"/>
        </w:tabs>
        <w:ind w:left="284"/>
        <w:outlineLvl w:val="0"/>
        <w:rPr>
          <w:rFonts w:cs="Arial"/>
          <w:lang w:val="ca-ES"/>
        </w:rPr>
      </w:pPr>
    </w:p>
    <w:p w14:paraId="16D7AB58" w14:textId="77777777" w:rsidR="003D4CBD" w:rsidRPr="006B6E37" w:rsidRDefault="003D4CBD" w:rsidP="009A7D52">
      <w:pPr>
        <w:tabs>
          <w:tab w:val="left" w:pos="284"/>
          <w:tab w:val="left" w:pos="3402"/>
        </w:tabs>
        <w:ind w:left="284"/>
        <w:outlineLvl w:val="0"/>
        <w:rPr>
          <w:rFonts w:cs="Arial"/>
          <w:lang w:val="ca-ES"/>
        </w:rPr>
      </w:pPr>
      <w:r w:rsidRPr="006B6E37">
        <w:rPr>
          <w:rFonts w:cs="Arial"/>
          <w:lang w:val="ca-ES"/>
        </w:rPr>
        <w:t xml:space="preserve">Les condicions de caràcter general que estarà sotmesa la llicència són les que es detallen a continuació: </w:t>
      </w:r>
    </w:p>
    <w:p w14:paraId="6AD51579" w14:textId="77777777" w:rsidR="003D4CBD" w:rsidRPr="006B6E37" w:rsidRDefault="003D4CBD" w:rsidP="009A7D52">
      <w:pPr>
        <w:tabs>
          <w:tab w:val="left" w:pos="284"/>
          <w:tab w:val="left" w:pos="3402"/>
        </w:tabs>
        <w:ind w:left="284"/>
        <w:outlineLvl w:val="0"/>
        <w:rPr>
          <w:rFonts w:cs="Arial"/>
          <w:lang w:val="ca-ES"/>
        </w:rPr>
      </w:pPr>
    </w:p>
    <w:p w14:paraId="0BA5C03E" w14:textId="77777777" w:rsidR="003D4CBD" w:rsidRPr="006B6E37" w:rsidRDefault="003D4CBD" w:rsidP="009A7D52">
      <w:pPr>
        <w:tabs>
          <w:tab w:val="left" w:pos="709"/>
          <w:tab w:val="left" w:pos="851"/>
        </w:tabs>
        <w:ind w:left="851" w:hanging="851"/>
        <w:outlineLvl w:val="0"/>
        <w:rPr>
          <w:rFonts w:cs="Arial"/>
          <w:bCs/>
          <w:lang w:val="ca-ES"/>
        </w:rPr>
      </w:pPr>
      <w:r w:rsidRPr="006B6E37">
        <w:rPr>
          <w:rFonts w:cs="Arial"/>
          <w:lang w:val="ca-ES"/>
        </w:rPr>
        <w:tab/>
        <w:t>-</w:t>
      </w:r>
      <w:r w:rsidRPr="006B6E37">
        <w:rPr>
          <w:rFonts w:cs="Arial"/>
          <w:lang w:val="ca-ES"/>
        </w:rPr>
        <w:tab/>
      </w:r>
      <w:r w:rsidRPr="006B6E37">
        <w:rPr>
          <w:rFonts w:cs="Arial"/>
          <w:b/>
          <w:bCs/>
          <w:lang w:val="ca-ES"/>
        </w:rPr>
        <w:t>Abans de l’inici de l’execució de les obres, el contractista haurà de notificar-ho formalment, a l’Ajuntament, en un termini de com a mínim 48 hores d’antelació.</w:t>
      </w:r>
    </w:p>
    <w:p w14:paraId="70CCB29C" w14:textId="77777777" w:rsidR="003D4CBD" w:rsidRPr="006B6E37" w:rsidRDefault="003D4CBD" w:rsidP="003D4CBD">
      <w:pPr>
        <w:numPr>
          <w:ilvl w:val="0"/>
          <w:numId w:val="4"/>
        </w:numPr>
        <w:tabs>
          <w:tab w:val="left" w:pos="709"/>
          <w:tab w:val="left" w:pos="851"/>
        </w:tabs>
        <w:ind w:left="851" w:hanging="142"/>
        <w:outlineLvl w:val="0"/>
        <w:rPr>
          <w:rFonts w:cs="Arial"/>
          <w:b/>
          <w:lang w:val="ca-ES"/>
        </w:rPr>
      </w:pPr>
      <w:r w:rsidRPr="006B6E37">
        <w:rPr>
          <w:rFonts w:cs="Arial"/>
          <w:b/>
          <w:lang w:val="ca-ES"/>
        </w:rPr>
        <w:t>Al finalitzar l’obra, el contractista haurà de notificar-ho formalment, a l’Ajuntament, en un termini màxim 48 hores.</w:t>
      </w:r>
    </w:p>
    <w:p w14:paraId="77ECEB54" w14:textId="77777777" w:rsidR="003D4CBD" w:rsidRPr="006B6E37" w:rsidRDefault="003D4CBD" w:rsidP="009A7D52">
      <w:pPr>
        <w:tabs>
          <w:tab w:val="left" w:pos="709"/>
          <w:tab w:val="left" w:pos="851"/>
        </w:tabs>
        <w:ind w:left="851" w:hanging="851"/>
        <w:outlineLvl w:val="0"/>
        <w:rPr>
          <w:rFonts w:cs="Arial"/>
          <w:b/>
          <w:bCs/>
          <w:lang w:val="ca-ES"/>
        </w:rPr>
      </w:pPr>
      <w:r w:rsidRPr="006B6E37">
        <w:rPr>
          <w:rFonts w:cs="Arial"/>
          <w:b/>
          <w:bCs/>
          <w:lang w:val="ca-ES"/>
        </w:rPr>
        <w:tab/>
        <w:t>-</w:t>
      </w:r>
      <w:r w:rsidRPr="006B6E37">
        <w:rPr>
          <w:rFonts w:cs="Arial"/>
          <w:b/>
          <w:bCs/>
          <w:lang w:val="ca-ES"/>
        </w:rPr>
        <w:tab/>
        <w:t>Quan finalitzi les obres que han donat lloc al subministrament provisional d’obres motiu del present expedient, el sol·licitant haurà de retirar les instal·lacions que donin servei al punt de lliurament d’energia. En aquell moment el sol·licitant haurà de comunicar a aquest Ajuntament mitjançant escrit presentat al registre general, la data en la que ha procedit a la retirada de les referides instal·lacions.</w:t>
      </w:r>
    </w:p>
    <w:p w14:paraId="570CDBA4" w14:textId="77777777" w:rsidR="003D4CBD" w:rsidRPr="006B6E37" w:rsidRDefault="003D4CBD" w:rsidP="003D4CBD">
      <w:pPr>
        <w:numPr>
          <w:ilvl w:val="0"/>
          <w:numId w:val="4"/>
        </w:numPr>
        <w:tabs>
          <w:tab w:val="left" w:pos="709"/>
          <w:tab w:val="left" w:pos="851"/>
        </w:tabs>
        <w:ind w:left="851" w:hanging="142"/>
        <w:outlineLvl w:val="0"/>
        <w:rPr>
          <w:rFonts w:cs="Arial"/>
          <w:lang w:val="ca-ES"/>
        </w:rPr>
      </w:pPr>
      <w:r w:rsidRPr="006B6E37">
        <w:rPr>
          <w:rFonts w:cs="Arial"/>
          <w:lang w:val="ca-ES"/>
        </w:rPr>
        <w:t xml:space="preserve">D’acord amb l’establert al Decreto 179/1995 (ROAS), l’inici de les obres es realitzarà abans de SIS (6) MESOS, i el termini d’execució de les obres, es fixa en UN (1) MES.  </w:t>
      </w:r>
    </w:p>
    <w:p w14:paraId="23531299" w14:textId="77777777" w:rsidR="003D4CBD" w:rsidRPr="006B6E37" w:rsidRDefault="003D4CBD" w:rsidP="009A7D52">
      <w:pPr>
        <w:tabs>
          <w:tab w:val="left" w:pos="709"/>
          <w:tab w:val="left" w:pos="851"/>
        </w:tabs>
        <w:ind w:left="851" w:hanging="851"/>
        <w:outlineLvl w:val="0"/>
        <w:rPr>
          <w:rFonts w:cs="Arial"/>
          <w:lang w:val="ca-ES"/>
        </w:rPr>
      </w:pPr>
      <w:r w:rsidRPr="006B6E37">
        <w:rPr>
          <w:rFonts w:cs="Arial"/>
          <w:lang w:val="ca-ES"/>
        </w:rPr>
        <w:tab/>
        <w:t>-</w:t>
      </w:r>
      <w:r w:rsidRPr="006B6E37">
        <w:rPr>
          <w:rFonts w:cs="Arial"/>
          <w:lang w:val="ca-ES"/>
        </w:rPr>
        <w:tab/>
      </w:r>
      <w:r w:rsidRPr="006B6E37">
        <w:rPr>
          <w:rFonts w:cs="Arial"/>
          <w:b/>
          <w:bCs/>
          <w:lang w:val="ca-ES"/>
        </w:rPr>
        <w:t xml:space="preserve">Es tindrà especial cura en la reposició de paviments. En el cas de panots, llambordes o lloses, que hauran de ser d’iguals característiques </w:t>
      </w:r>
      <w:r w:rsidRPr="006B6E37">
        <w:rPr>
          <w:rFonts w:cs="Arial"/>
          <w:b/>
          <w:bCs/>
          <w:lang w:val="ca-ES"/>
        </w:rPr>
        <w:lastRenderedPageBreak/>
        <w:t>que els existents abans de l’obra, i col·locats amb el mateix sistema que hi ha els actuals.</w:t>
      </w:r>
    </w:p>
    <w:p w14:paraId="44FD4043" w14:textId="77777777" w:rsidR="003D4CBD" w:rsidRPr="006B6E37" w:rsidRDefault="003D4CBD" w:rsidP="009A7D52">
      <w:pPr>
        <w:tabs>
          <w:tab w:val="left" w:pos="709"/>
          <w:tab w:val="left" w:pos="851"/>
        </w:tabs>
        <w:ind w:left="851" w:hanging="851"/>
        <w:outlineLvl w:val="0"/>
        <w:rPr>
          <w:rFonts w:cs="Arial"/>
          <w:b/>
          <w:bCs/>
          <w:lang w:val="ca-ES"/>
        </w:rPr>
      </w:pPr>
      <w:r w:rsidRPr="006B6E37">
        <w:rPr>
          <w:rFonts w:cs="Arial"/>
          <w:b/>
          <w:bCs/>
          <w:lang w:val="ca-ES"/>
        </w:rPr>
        <w:tab/>
        <w:t>-</w:t>
      </w:r>
      <w:r w:rsidRPr="006B6E37">
        <w:rPr>
          <w:rFonts w:cs="Arial"/>
          <w:b/>
          <w:bCs/>
          <w:lang w:val="ca-ES"/>
        </w:rPr>
        <w:tab/>
        <w:t>En el cas d’afectar al paviment de la calçada, es respectarà l’establert a l’art. 56 de Ordenança municipal sobre obres, instal·lacions i serveis en el domini públic municipal.</w:t>
      </w:r>
    </w:p>
    <w:p w14:paraId="42972B86" w14:textId="77777777" w:rsidR="003D4CBD" w:rsidRPr="006B6E37" w:rsidRDefault="003D4CBD" w:rsidP="003D4CBD">
      <w:pPr>
        <w:numPr>
          <w:ilvl w:val="0"/>
          <w:numId w:val="4"/>
        </w:numPr>
        <w:tabs>
          <w:tab w:val="left" w:pos="709"/>
          <w:tab w:val="left" w:pos="851"/>
        </w:tabs>
        <w:ind w:left="851" w:hanging="142"/>
        <w:outlineLvl w:val="0"/>
        <w:rPr>
          <w:rFonts w:cs="Arial"/>
          <w:lang w:val="ca-ES"/>
        </w:rPr>
      </w:pPr>
      <w:r w:rsidRPr="006B6E37">
        <w:rPr>
          <w:rFonts w:cs="Arial"/>
          <w:lang w:val="ca-ES"/>
        </w:rPr>
        <w:t>Només es podrà disposar a la via pública un sac de residus que haurà de ser retirat diàriament.</w:t>
      </w:r>
    </w:p>
    <w:p w14:paraId="3C6D7DB6" w14:textId="77777777" w:rsidR="003D4CBD" w:rsidRPr="006B6E37" w:rsidRDefault="003D4CBD" w:rsidP="003D4CBD">
      <w:pPr>
        <w:numPr>
          <w:ilvl w:val="0"/>
          <w:numId w:val="4"/>
        </w:numPr>
        <w:tabs>
          <w:tab w:val="left" w:pos="709"/>
          <w:tab w:val="left" w:pos="851"/>
        </w:tabs>
        <w:ind w:left="851" w:hanging="142"/>
        <w:outlineLvl w:val="0"/>
        <w:rPr>
          <w:rFonts w:cs="Arial"/>
          <w:lang w:val="ca-ES"/>
        </w:rPr>
      </w:pPr>
      <w:r w:rsidRPr="006B6E37">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6B6E37">
          <w:rPr>
            <w:rFonts w:cs="Arial"/>
            <w:lang w:val="ca-ES"/>
          </w:rPr>
          <w:t>0.90 metres</w:t>
        </w:r>
      </w:smartTag>
      <w:r w:rsidRPr="006B6E37">
        <w:rPr>
          <w:rFonts w:cs="Arial"/>
          <w:lang w:val="ca-ES"/>
        </w:rPr>
        <w:t>, com a mínim per als vianants. En cas de que això no sigui possible, s’haurà de comunicar a l’Ajuntament.</w:t>
      </w:r>
    </w:p>
    <w:p w14:paraId="4F7C7446" w14:textId="77777777" w:rsidR="003D4CBD" w:rsidRPr="006B6E37" w:rsidRDefault="003D4CBD" w:rsidP="003D4CBD">
      <w:pPr>
        <w:numPr>
          <w:ilvl w:val="0"/>
          <w:numId w:val="4"/>
        </w:numPr>
        <w:tabs>
          <w:tab w:val="left" w:pos="709"/>
          <w:tab w:val="left" w:pos="851"/>
        </w:tabs>
        <w:ind w:left="851" w:hanging="142"/>
        <w:outlineLvl w:val="0"/>
        <w:rPr>
          <w:rFonts w:cs="Arial"/>
          <w:lang w:val="ca-ES"/>
        </w:rPr>
      </w:pPr>
      <w:r w:rsidRPr="006B6E37">
        <w:rPr>
          <w:rFonts w:cs="Arial"/>
          <w:lang w:val="ca-ES"/>
        </w:rPr>
        <w:t>Qualsevol tall total o parcial d’un carrer haurà de ser prèviament autoritzat per la Policia Local.</w:t>
      </w:r>
    </w:p>
    <w:p w14:paraId="7485945E" w14:textId="77777777" w:rsidR="003D4CBD" w:rsidRPr="006B6E37" w:rsidRDefault="003D4CBD" w:rsidP="003D4CBD">
      <w:pPr>
        <w:numPr>
          <w:ilvl w:val="0"/>
          <w:numId w:val="4"/>
        </w:numPr>
        <w:tabs>
          <w:tab w:val="left" w:pos="709"/>
          <w:tab w:val="left" w:pos="851"/>
        </w:tabs>
        <w:ind w:left="851" w:hanging="142"/>
        <w:outlineLvl w:val="0"/>
        <w:rPr>
          <w:rFonts w:cs="Arial"/>
          <w:lang w:val="ca-ES"/>
        </w:rPr>
      </w:pPr>
      <w:r w:rsidRPr="006B6E37">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4399CC6A" w14:textId="77777777" w:rsidR="003D4CBD" w:rsidRPr="006B6E37" w:rsidRDefault="003D4CBD" w:rsidP="003D4CBD">
      <w:pPr>
        <w:numPr>
          <w:ilvl w:val="0"/>
          <w:numId w:val="4"/>
        </w:numPr>
        <w:tabs>
          <w:tab w:val="left" w:pos="709"/>
          <w:tab w:val="left" w:pos="851"/>
        </w:tabs>
        <w:ind w:left="851" w:hanging="142"/>
        <w:outlineLvl w:val="0"/>
        <w:rPr>
          <w:rFonts w:cs="Arial"/>
          <w:lang w:val="ca-ES"/>
        </w:rPr>
      </w:pPr>
      <w:r w:rsidRPr="006B6E37">
        <w:rPr>
          <w:rFonts w:cs="Arial"/>
          <w:lang w:val="ca-ES"/>
        </w:rPr>
        <w:t>En els trams que  afectin a la vorera, i on hi hagin guals permanents rebaixats respecte al rasant natural, s’hauran de reposar amb vorada que li correspongui segons la vigent Ordenança de guals.</w:t>
      </w:r>
    </w:p>
    <w:p w14:paraId="7E43D87E" w14:textId="77777777" w:rsidR="003D4CBD" w:rsidRPr="006B6E37" w:rsidRDefault="003D4CBD" w:rsidP="003D4CBD">
      <w:pPr>
        <w:numPr>
          <w:ilvl w:val="0"/>
          <w:numId w:val="4"/>
        </w:numPr>
        <w:tabs>
          <w:tab w:val="left" w:pos="709"/>
          <w:tab w:val="left" w:pos="851"/>
        </w:tabs>
        <w:ind w:left="851" w:hanging="142"/>
        <w:outlineLvl w:val="0"/>
        <w:rPr>
          <w:rFonts w:cs="Arial"/>
          <w:lang w:val="ca-ES"/>
        </w:rPr>
      </w:pPr>
      <w:r w:rsidRPr="006B6E37">
        <w:rPr>
          <w:rFonts w:cs="Arial"/>
          <w:lang w:val="ca-ES"/>
        </w:rPr>
        <w:t xml:space="preserve">S’haurà de senyalitzar degudament, el traçat de la canalització, de manera que no doni lloc a errors i sigui fàcilment detectable. </w:t>
      </w:r>
    </w:p>
    <w:p w14:paraId="0BD55FC0" w14:textId="77777777" w:rsidR="003D4CBD" w:rsidRPr="00496B31" w:rsidRDefault="003D4CBD" w:rsidP="003D4CBD">
      <w:pPr>
        <w:numPr>
          <w:ilvl w:val="0"/>
          <w:numId w:val="4"/>
        </w:numPr>
        <w:tabs>
          <w:tab w:val="left" w:pos="709"/>
          <w:tab w:val="left" w:pos="851"/>
        </w:tabs>
        <w:ind w:left="851" w:hanging="142"/>
        <w:outlineLvl w:val="0"/>
        <w:rPr>
          <w:rFonts w:cs="Arial"/>
          <w:lang w:val="ca-ES"/>
        </w:rPr>
      </w:pPr>
      <w:r w:rsidRPr="00496B31">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13C6F389" w14:textId="77777777" w:rsidR="003D4CBD" w:rsidRPr="00D81A01" w:rsidRDefault="003D4CBD" w:rsidP="009A7D52">
      <w:pPr>
        <w:rPr>
          <w:rFonts w:cs="Arial"/>
          <w:b/>
          <w:i/>
          <w:lang w:val="ca-ES"/>
        </w:rPr>
      </w:pPr>
    </w:p>
    <w:p w14:paraId="52799DBE" w14:textId="77777777" w:rsidR="003D4CBD" w:rsidRDefault="003D4CBD" w:rsidP="009A7D52">
      <w:pPr>
        <w:spacing w:after="120"/>
        <w:rPr>
          <w:rFonts w:cs="Arial"/>
          <w:lang w:val="ca-ES"/>
        </w:rPr>
      </w:pPr>
      <w:r>
        <w:rPr>
          <w:rFonts w:cs="Arial"/>
          <w:b/>
          <w:bCs/>
          <w:lang w:val="ca-ES"/>
        </w:rPr>
        <w:t>Tercer.</w:t>
      </w:r>
      <w:r>
        <w:rPr>
          <w:rFonts w:cs="Arial"/>
          <w:lang w:val="ca-ES"/>
        </w:rPr>
        <w:t xml:space="preserve"> Notificar el present acord als interessats amb expressió dels recursos que poden interposar i al departament d’intervenció.</w:t>
      </w:r>
    </w:p>
    <w:p w14:paraId="1EA56D19" w14:textId="77777777" w:rsidR="003D4CBD" w:rsidRDefault="003D4CBD" w:rsidP="009A7D52">
      <w:pPr>
        <w:spacing w:after="120"/>
        <w:rPr>
          <w:rFonts w:cs="Arial"/>
          <w:lang w:val="ca-ES"/>
        </w:rPr>
      </w:pPr>
    </w:p>
    <w:p w14:paraId="4B572136" w14:textId="77777777" w:rsidR="003D4CBD" w:rsidRDefault="003D4CBD" w:rsidP="009A7D52">
      <w:pPr>
        <w:spacing w:after="120"/>
        <w:rPr>
          <w:rFonts w:cs="Arial"/>
          <w:lang w:val="ca-ES"/>
        </w:rPr>
      </w:pPr>
      <w:r>
        <w:rPr>
          <w:rFonts w:cs="Arial"/>
          <w:b/>
          <w:bCs/>
          <w:lang w:val="ca-ES"/>
        </w:rPr>
        <w:t>Quart.</w:t>
      </w:r>
      <w:r>
        <w:rPr>
          <w:rFonts w:cs="Arial"/>
          <w:lang w:val="ca-ES"/>
        </w:rPr>
        <w:t xml:space="preserve"> Aprovar la liquidació de taxes practicada d’acord amb la normativa vigent:</w:t>
      </w:r>
    </w:p>
    <w:p w14:paraId="68A1F93E" w14:textId="77777777" w:rsidR="003D4CBD" w:rsidRDefault="003D4CBD" w:rsidP="009A7D52">
      <w:pPr>
        <w:widowControl w:val="0"/>
        <w:tabs>
          <w:tab w:val="left" w:pos="975"/>
          <w:tab w:val="right" w:pos="4437"/>
          <w:tab w:val="left" w:pos="4905"/>
          <w:tab w:val="right" w:pos="6814"/>
        </w:tabs>
        <w:autoSpaceDE w:val="0"/>
        <w:autoSpaceDN w:val="0"/>
        <w:adjustRightInd w:val="0"/>
        <w:rPr>
          <w:rFonts w:cs="Arial"/>
          <w:lang w:val="ca-ES"/>
        </w:rPr>
      </w:pPr>
    </w:p>
    <w:p w14:paraId="28E3BD8E" w14:textId="77777777" w:rsidR="003D4CBD" w:rsidRPr="00C13B9E" w:rsidRDefault="003D4CBD" w:rsidP="009A7D52">
      <w:pPr>
        <w:widowControl w:val="0"/>
        <w:tabs>
          <w:tab w:val="left" w:pos="975"/>
          <w:tab w:val="right" w:pos="4437"/>
          <w:tab w:val="left" w:pos="4905"/>
          <w:tab w:val="right" w:pos="6814"/>
        </w:tabs>
        <w:autoSpaceDE w:val="0"/>
        <w:autoSpaceDN w:val="0"/>
        <w:adjustRightInd w:val="0"/>
        <w:rPr>
          <w:rFonts w:cs="Arial"/>
          <w:lang w:val="ca-ES"/>
        </w:rPr>
      </w:pPr>
      <w:r w:rsidRPr="00C13B9E">
        <w:rPr>
          <w:rFonts w:cs="Arial"/>
          <w:lang w:val="ca-ES"/>
        </w:rPr>
        <w:t xml:space="preserve">Liquidació núm. </w:t>
      </w:r>
      <w:r w:rsidRPr="003C48ED">
        <w:rPr>
          <w:rFonts w:cs="Arial"/>
          <w:lang w:val="ca-ES"/>
        </w:rPr>
        <w:t>0000000010</w:t>
      </w:r>
    </w:p>
    <w:p w14:paraId="43EBB7FE" w14:textId="77777777" w:rsidR="003D4CBD" w:rsidRPr="00C13B9E" w:rsidRDefault="003D4CBD" w:rsidP="009A7D52">
      <w:pPr>
        <w:rPr>
          <w:rFonts w:eastAsia="Helvetica" w:cs="Arial"/>
          <w:lang w:val="ca-ES" w:eastAsia="zh-CN" w:bidi="ar"/>
        </w:rPr>
      </w:pPr>
      <w:r w:rsidRPr="00C13B9E">
        <w:rPr>
          <w:rFonts w:eastAsia="Helvetica" w:cs="Arial"/>
          <w:lang w:val="ca-ES" w:eastAsia="zh-CN" w:bidi="ar"/>
        </w:rPr>
        <w:t>OCVP</w:t>
      </w:r>
      <w:r w:rsidRPr="00C13B9E">
        <w:rPr>
          <w:rFonts w:eastAsia="Helvetica" w:cs="Arial"/>
          <w:lang w:val="ca-ES" w:eastAsia="zh-CN" w:bidi="ar"/>
        </w:rPr>
        <w:tab/>
        <w:t xml:space="preserve">Obertura de rases: </w:t>
      </w:r>
      <w:r>
        <w:rPr>
          <w:rFonts w:eastAsia="Helvetica" w:cs="Arial"/>
          <w:lang w:val="ca-ES" w:eastAsia="zh-CN" w:bidi="ar"/>
        </w:rPr>
        <w:t>460,96</w:t>
      </w:r>
      <w:r w:rsidRPr="00C13B9E">
        <w:rPr>
          <w:rFonts w:eastAsia="Helvetica" w:cs="Arial"/>
          <w:lang w:val="ca-ES" w:eastAsia="zh-CN" w:bidi="ar"/>
        </w:rPr>
        <w:t xml:space="preserve"> €</w:t>
      </w:r>
    </w:p>
    <w:p w14:paraId="44FE6915" w14:textId="77777777" w:rsidR="003D4CBD" w:rsidRPr="00C13B9E" w:rsidRDefault="003D4CBD" w:rsidP="009A7D52">
      <w:pPr>
        <w:rPr>
          <w:rFonts w:eastAsia="Helvetica" w:cs="Arial"/>
          <w:lang w:val="ca-ES" w:eastAsia="zh-CN" w:bidi="ar"/>
        </w:rPr>
      </w:pPr>
      <w:r w:rsidRPr="00C13B9E">
        <w:rPr>
          <w:rFonts w:eastAsia="Helvetica" w:cs="Arial"/>
          <w:lang w:val="ca-ES" w:eastAsia="zh-CN" w:bidi="ar"/>
        </w:rPr>
        <w:t xml:space="preserve">ICIO Impost construccions, instal·lacions </w:t>
      </w:r>
      <w:r>
        <w:rPr>
          <w:rFonts w:eastAsia="Helvetica" w:cs="Arial"/>
          <w:lang w:val="ca-ES" w:eastAsia="zh-CN" w:bidi="ar"/>
        </w:rPr>
        <w:t xml:space="preserve">737,54 </w:t>
      </w:r>
      <w:r w:rsidRPr="00C13B9E">
        <w:rPr>
          <w:rFonts w:eastAsia="Helvetica" w:cs="Arial"/>
          <w:lang w:val="ca-ES" w:eastAsia="zh-CN" w:bidi="ar"/>
        </w:rPr>
        <w:t>€</w:t>
      </w:r>
    </w:p>
    <w:p w14:paraId="6F12345A" w14:textId="77777777" w:rsidR="003D4CBD" w:rsidRDefault="003D4CBD" w:rsidP="009A7D52">
      <w:pPr>
        <w:rPr>
          <w:rFonts w:cs="Arial"/>
          <w:highlight w:val="yellow"/>
          <w:lang w:val="ca-ES" w:eastAsia="es-ES"/>
        </w:rPr>
      </w:pPr>
    </w:p>
    <w:p w14:paraId="286F45DA" w14:textId="77777777" w:rsidR="003D4CBD" w:rsidRDefault="003D4CBD" w:rsidP="009A7D52">
      <w:pPr>
        <w:rPr>
          <w:rFonts w:cs="Arial"/>
          <w:highlight w:val="yellow"/>
          <w:lang w:val="ca-ES" w:eastAsia="es-ES"/>
        </w:rPr>
      </w:pPr>
    </w:p>
    <w:bookmarkEnd w:id="49"/>
    <w:p w14:paraId="25A6C284" w14:textId="77777777" w:rsidR="001B448C" w:rsidRDefault="001B448C" w:rsidP="001B448C">
      <w:pPr>
        <w:rPr>
          <w:rFonts w:cs="Arial"/>
          <w:lang w:val="ca-ES"/>
        </w:rPr>
      </w:pPr>
      <w:r>
        <w:rPr>
          <w:rFonts w:cs="Arial"/>
          <w:b/>
          <w:lang w:val="ca-ES"/>
        </w:rPr>
        <w:t>22.0.- LLICÈNCIA D’OBRES PER A LA CONSTRUCCIÓ D’UNA PISCINA EXTERIOR PRIVADA I TALA D’ARBRE AL CARRER ALCALDE JOAN BATALLA, NÚM. 1</w:t>
      </w:r>
    </w:p>
    <w:p w14:paraId="7AC7A233" w14:textId="77777777" w:rsidR="001B448C" w:rsidRDefault="001B448C" w:rsidP="00C032B2">
      <w:pPr>
        <w:autoSpaceDE w:val="0"/>
        <w:autoSpaceDN w:val="0"/>
        <w:adjustRightInd w:val="0"/>
        <w:rPr>
          <w:rFonts w:cs="Arial"/>
          <w:b/>
          <w:lang w:val="ca-ES"/>
        </w:rPr>
      </w:pPr>
      <w:bookmarkStart w:id="50" w:name="X2024000109"/>
    </w:p>
    <w:p w14:paraId="57A687B8" w14:textId="77777777" w:rsidR="001B448C" w:rsidRDefault="001B448C" w:rsidP="00C032B2">
      <w:pPr>
        <w:autoSpaceDE w:val="0"/>
        <w:autoSpaceDN w:val="0"/>
        <w:adjustRightInd w:val="0"/>
        <w:rPr>
          <w:rFonts w:cs="Arial"/>
          <w:lang w:val="ca-ES"/>
        </w:rPr>
      </w:pPr>
      <w:r>
        <w:rPr>
          <w:rFonts w:cs="Arial"/>
          <w:b/>
          <w:lang w:val="ca-ES"/>
        </w:rPr>
        <w:t>S’ACORDA</w:t>
      </w:r>
    </w:p>
    <w:p w14:paraId="2AB18E2A" w14:textId="77777777" w:rsidR="001B448C" w:rsidRDefault="001B448C" w:rsidP="00C032B2">
      <w:pPr>
        <w:rPr>
          <w:rFonts w:cs="Arial"/>
          <w:b/>
          <w:lang w:val="ca-ES"/>
        </w:rPr>
      </w:pPr>
    </w:p>
    <w:p w14:paraId="78A79F72" w14:textId="3EDCB59B" w:rsidR="001B448C" w:rsidRDefault="001B448C" w:rsidP="00C032B2">
      <w:pPr>
        <w:rPr>
          <w:rFonts w:cs="Arial"/>
          <w:lang w:val="ca-ES"/>
        </w:rPr>
      </w:pPr>
      <w:r>
        <w:rPr>
          <w:rFonts w:cs="Arial"/>
          <w:b/>
          <w:lang w:val="ca-ES"/>
        </w:rPr>
        <w:t>PRIMER.-</w:t>
      </w:r>
      <w:r>
        <w:rPr>
          <w:rFonts w:cs="Arial"/>
          <w:lang w:val="ca-ES"/>
        </w:rPr>
        <w:t xml:space="preserve"> </w:t>
      </w:r>
      <w:r>
        <w:rPr>
          <w:rFonts w:cs="Arial"/>
          <w:b/>
          <w:lang w:val="ca-ES"/>
        </w:rPr>
        <w:t>ATORGAR</w:t>
      </w:r>
      <w:r>
        <w:rPr>
          <w:rFonts w:cs="Arial"/>
          <w:lang w:val="ca-ES"/>
        </w:rPr>
        <w:t xml:space="preserve"> al Sr. </w:t>
      </w:r>
      <w:r w:rsidR="00DB2E9D">
        <w:rPr>
          <w:rFonts w:cs="Arial"/>
          <w:lang w:val="ca-ES"/>
        </w:rPr>
        <w:t>D.S.L.</w:t>
      </w:r>
      <w:r>
        <w:rPr>
          <w:rFonts w:cs="Arial"/>
          <w:lang w:val="ca-ES"/>
        </w:rPr>
        <w:t xml:space="preserve">, amb DNI </w:t>
      </w:r>
      <w:r w:rsidR="00DB2E9D">
        <w:rPr>
          <w:rFonts w:cs="Arial"/>
          <w:lang w:val="ca-ES"/>
        </w:rPr>
        <w:t>...</w:t>
      </w:r>
      <w:r>
        <w:rPr>
          <w:rFonts w:cs="Arial"/>
          <w:lang w:val="ca-ES"/>
        </w:rPr>
        <w:t>, Llicència d’obres per a la construcció d’una piscina exterior d’ús particular i tala d’un arbre amb risc de caiguda, al jardí d’un habitatge unifamiliar aïllat situat al carrer Alcalde Joan Batalla núm. 1, de Vilassar de Mar, d’acord amb el Projecte Tècnic aportat amb registre d’entrada E2024006098, sotmesa a les següents prescripcions:</w:t>
      </w:r>
    </w:p>
    <w:p w14:paraId="519CCF79" w14:textId="77777777" w:rsidR="001B448C" w:rsidRDefault="001B448C" w:rsidP="00C032B2">
      <w:pPr>
        <w:rPr>
          <w:rFonts w:cs="Arial"/>
          <w:lang w:val="ca-ES"/>
        </w:rPr>
      </w:pPr>
    </w:p>
    <w:p w14:paraId="07D046ED" w14:textId="77777777" w:rsidR="001B448C" w:rsidRDefault="001B448C" w:rsidP="001B448C">
      <w:pPr>
        <w:numPr>
          <w:ilvl w:val="0"/>
          <w:numId w:val="8"/>
        </w:numPr>
        <w:contextualSpacing/>
        <w:rPr>
          <w:rFonts w:cs="Arial"/>
        </w:rPr>
      </w:pPr>
      <w:r w:rsidRPr="00AB7F39">
        <w:rPr>
          <w:rFonts w:cs="Arial"/>
          <w:b/>
          <w:bCs/>
        </w:rPr>
        <w:t>CONDICIONANTS</w:t>
      </w:r>
      <w:r>
        <w:rPr>
          <w:rFonts w:cs="Arial"/>
        </w:rPr>
        <w:t xml:space="preserve"> per a la tala de l’arbre:</w:t>
      </w:r>
    </w:p>
    <w:p w14:paraId="5C3DB023" w14:textId="77777777" w:rsidR="001B448C" w:rsidRDefault="001B448C" w:rsidP="00C032B2">
      <w:pPr>
        <w:ind w:left="720"/>
        <w:contextualSpacing/>
        <w:rPr>
          <w:rFonts w:cs="Arial"/>
        </w:rPr>
      </w:pPr>
    </w:p>
    <w:p w14:paraId="459B17D7" w14:textId="77777777" w:rsidR="001B448C" w:rsidRPr="00AB7F39" w:rsidRDefault="001B448C" w:rsidP="001B448C">
      <w:pPr>
        <w:pStyle w:val="Pargrafdellista"/>
        <w:numPr>
          <w:ilvl w:val="0"/>
          <w:numId w:val="7"/>
        </w:numPr>
        <w:spacing w:line="240" w:lineRule="atLeast"/>
        <w:ind w:left="993" w:hanging="284"/>
        <w:contextualSpacing/>
        <w:rPr>
          <w:rFonts w:cs="Arial"/>
          <w:b w:val="0"/>
          <w:bCs/>
          <w:color w:val="auto"/>
        </w:rPr>
      </w:pPr>
      <w:r w:rsidRPr="00AB7F39">
        <w:rPr>
          <w:b w:val="0"/>
          <w:bCs/>
          <w:color w:val="auto"/>
        </w:rPr>
        <w:t>Terminis: la tala es durà a terme en el termini màxim d’un mes.</w:t>
      </w:r>
    </w:p>
    <w:p w14:paraId="69EE66E0" w14:textId="77777777" w:rsidR="001B448C" w:rsidRPr="00AB7F39" w:rsidRDefault="001B448C" w:rsidP="001B448C">
      <w:pPr>
        <w:pStyle w:val="Pargrafdellista"/>
        <w:numPr>
          <w:ilvl w:val="0"/>
          <w:numId w:val="7"/>
        </w:numPr>
        <w:spacing w:line="240" w:lineRule="atLeast"/>
        <w:ind w:left="993" w:hanging="284"/>
        <w:contextualSpacing/>
        <w:rPr>
          <w:b w:val="0"/>
          <w:bCs/>
          <w:color w:val="auto"/>
        </w:rPr>
      </w:pPr>
      <w:r w:rsidRPr="00AB7F39">
        <w:rPr>
          <w:b w:val="0"/>
          <w:bCs/>
          <w:color w:val="auto"/>
        </w:rPr>
        <w:t>Mesures de reposició: Caldrà complir amb les mesures de reposició indicades a l’informe aportat.</w:t>
      </w:r>
    </w:p>
    <w:p w14:paraId="79ED7C0F" w14:textId="77777777" w:rsidR="001B448C" w:rsidRPr="00AB7F39" w:rsidRDefault="001B448C" w:rsidP="001B448C">
      <w:pPr>
        <w:pStyle w:val="Pargrafdellista"/>
        <w:numPr>
          <w:ilvl w:val="0"/>
          <w:numId w:val="7"/>
        </w:numPr>
        <w:spacing w:line="240" w:lineRule="atLeast"/>
        <w:ind w:left="993" w:hanging="284"/>
        <w:contextualSpacing/>
        <w:rPr>
          <w:b w:val="0"/>
          <w:bCs/>
          <w:color w:val="auto"/>
        </w:rPr>
      </w:pPr>
      <w:r w:rsidRPr="00AB7F39">
        <w:rPr>
          <w:b w:val="0"/>
          <w:bCs/>
          <w:color w:val="auto"/>
        </w:rPr>
        <w:t>Tractament de residus: les restes es tractaran per un gestor autoritzat.</w:t>
      </w:r>
    </w:p>
    <w:p w14:paraId="26BD3FBD" w14:textId="77777777" w:rsidR="001B448C" w:rsidRPr="00AB7F39" w:rsidRDefault="001B448C" w:rsidP="00C032B2">
      <w:pPr>
        <w:ind w:left="720"/>
        <w:contextualSpacing/>
        <w:rPr>
          <w:rFonts w:cs="Arial"/>
          <w:bCs/>
        </w:rPr>
      </w:pPr>
    </w:p>
    <w:p w14:paraId="45430BE7" w14:textId="77777777" w:rsidR="001B448C" w:rsidRPr="00AB7F39" w:rsidRDefault="001B448C" w:rsidP="001B448C">
      <w:pPr>
        <w:numPr>
          <w:ilvl w:val="0"/>
          <w:numId w:val="8"/>
        </w:numPr>
        <w:contextualSpacing/>
        <w:rPr>
          <w:rFonts w:cs="Arial"/>
          <w:bCs/>
        </w:rPr>
      </w:pPr>
      <w:r w:rsidRPr="00AB7F39">
        <w:rPr>
          <w:rFonts w:cs="Arial"/>
          <w:b/>
        </w:rPr>
        <w:t>CONDICIONANTS</w:t>
      </w:r>
      <w:r w:rsidRPr="00AB7F39">
        <w:rPr>
          <w:rFonts w:cs="Arial"/>
          <w:bCs/>
        </w:rPr>
        <w:t xml:space="preserve"> per a l’inici de les obres; caldrà aportar la següent documentació:</w:t>
      </w:r>
    </w:p>
    <w:p w14:paraId="382C7961" w14:textId="77777777" w:rsidR="001B448C" w:rsidRPr="00AB7F39" w:rsidRDefault="001B448C" w:rsidP="00C032B2">
      <w:pPr>
        <w:ind w:left="720"/>
        <w:contextualSpacing/>
        <w:rPr>
          <w:rFonts w:cs="Arial"/>
          <w:bCs/>
        </w:rPr>
      </w:pPr>
    </w:p>
    <w:p w14:paraId="1D395DA0" w14:textId="77777777" w:rsidR="001B448C" w:rsidRPr="00AB7F39" w:rsidRDefault="001B448C" w:rsidP="001B448C">
      <w:pPr>
        <w:pStyle w:val="Pargrafdellista"/>
        <w:numPr>
          <w:ilvl w:val="0"/>
          <w:numId w:val="9"/>
        </w:numPr>
        <w:spacing w:after="120"/>
        <w:contextualSpacing/>
        <w:rPr>
          <w:rFonts w:cs="Arial"/>
          <w:b w:val="0"/>
          <w:bCs/>
          <w:color w:val="auto"/>
        </w:rPr>
      </w:pPr>
      <w:r w:rsidRPr="00AB7F39">
        <w:rPr>
          <w:b w:val="0"/>
          <w:bCs/>
          <w:color w:val="auto"/>
        </w:rPr>
        <w:t>Nomenament del contractista.</w:t>
      </w:r>
    </w:p>
    <w:p w14:paraId="3CC97F5E" w14:textId="77777777" w:rsidR="001B448C" w:rsidRPr="00AB7F39" w:rsidRDefault="001B448C" w:rsidP="00C032B2">
      <w:pPr>
        <w:pStyle w:val="Pargrafdellista"/>
        <w:ind w:left="1068"/>
        <w:rPr>
          <w:b w:val="0"/>
          <w:bCs/>
          <w:color w:val="auto"/>
          <w:lang w:eastAsia="es-ES"/>
        </w:rPr>
      </w:pPr>
    </w:p>
    <w:p w14:paraId="1928147D" w14:textId="77777777" w:rsidR="001B448C" w:rsidRPr="00AB7F39" w:rsidRDefault="001B448C" w:rsidP="001B448C">
      <w:pPr>
        <w:pStyle w:val="Pargrafdellista"/>
        <w:numPr>
          <w:ilvl w:val="0"/>
          <w:numId w:val="10"/>
        </w:numPr>
        <w:contextualSpacing/>
        <w:rPr>
          <w:rFonts w:eastAsia="Calibri"/>
          <w:b w:val="0"/>
          <w:bCs/>
          <w:color w:val="auto"/>
        </w:rPr>
      </w:pPr>
      <w:r w:rsidRPr="00AB7F39">
        <w:rPr>
          <w:color w:val="auto"/>
        </w:rPr>
        <w:t>TERMINIS</w:t>
      </w:r>
      <w:r w:rsidRPr="00AB7F39">
        <w:rPr>
          <w:b w:val="0"/>
          <w:bCs/>
          <w:color w:val="auto"/>
        </w:rPr>
        <w:t>: les obres hauran d’iniciar-se en el termini màxim de sis (6) mesos des de la data de notificació de la llicència, i finalitzar en el termini màxim de dotze (12) mesos, comptadors des de la mateixa data.</w:t>
      </w:r>
    </w:p>
    <w:p w14:paraId="31A6C2FF" w14:textId="77777777" w:rsidR="001B448C" w:rsidRPr="00AB7F39" w:rsidRDefault="001B448C" w:rsidP="00C032B2">
      <w:pPr>
        <w:pStyle w:val="Pargrafdellista"/>
        <w:ind w:left="1440"/>
        <w:rPr>
          <w:b w:val="0"/>
          <w:bCs/>
          <w:color w:val="auto"/>
          <w:lang w:eastAsia="es-ES"/>
        </w:rPr>
      </w:pPr>
    </w:p>
    <w:p w14:paraId="65938454" w14:textId="77777777" w:rsidR="001B448C" w:rsidRPr="00AB7F39" w:rsidRDefault="001B448C" w:rsidP="001B448C">
      <w:pPr>
        <w:pStyle w:val="Pargrafdellista"/>
        <w:numPr>
          <w:ilvl w:val="0"/>
          <w:numId w:val="10"/>
        </w:numPr>
        <w:contextualSpacing/>
        <w:rPr>
          <w:b w:val="0"/>
          <w:bCs/>
          <w:color w:val="auto"/>
          <w:lang w:eastAsia="es-ES"/>
        </w:rPr>
      </w:pPr>
      <w:r w:rsidRPr="00AB7F39">
        <w:rPr>
          <w:b w:val="0"/>
          <w:bCs/>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7488698" w14:textId="77777777" w:rsidR="001B448C" w:rsidRPr="00AB7F39" w:rsidRDefault="001B448C" w:rsidP="00C032B2">
      <w:pPr>
        <w:pStyle w:val="Pargrafdellista"/>
        <w:rPr>
          <w:rFonts w:eastAsia="Calibri"/>
          <w:b w:val="0"/>
          <w:bCs/>
          <w:color w:val="auto"/>
        </w:rPr>
      </w:pPr>
    </w:p>
    <w:p w14:paraId="64606DA0" w14:textId="77777777" w:rsidR="001B448C" w:rsidRPr="00AB7F39" w:rsidRDefault="001B448C" w:rsidP="001B448C">
      <w:pPr>
        <w:pStyle w:val="Pargrafdellista"/>
        <w:numPr>
          <w:ilvl w:val="0"/>
          <w:numId w:val="10"/>
        </w:numPr>
        <w:contextualSpacing/>
        <w:rPr>
          <w:b w:val="0"/>
          <w:bCs/>
          <w:color w:val="auto"/>
          <w:lang w:eastAsia="es-ES"/>
        </w:rPr>
      </w:pPr>
      <w:r w:rsidRPr="00AB7F39">
        <w:rPr>
          <w:color w:val="auto"/>
        </w:rPr>
        <w:t>CONDICIONANTS</w:t>
      </w:r>
      <w:r w:rsidRPr="00AB7F39">
        <w:rPr>
          <w:b w:val="0"/>
          <w:bCs/>
          <w:color w:val="auto"/>
        </w:rPr>
        <w:t xml:space="preserve"> un cop finalitzades les obres: Caldrà aportar la següent documentació:</w:t>
      </w:r>
    </w:p>
    <w:p w14:paraId="625A8F5B" w14:textId="77777777" w:rsidR="001B448C" w:rsidRPr="00AB7F39" w:rsidRDefault="001B448C" w:rsidP="00C032B2">
      <w:pPr>
        <w:pStyle w:val="Pargrafdellista"/>
        <w:rPr>
          <w:b w:val="0"/>
          <w:bCs/>
          <w:color w:val="auto"/>
          <w:lang w:eastAsia="es-ES"/>
        </w:rPr>
      </w:pPr>
    </w:p>
    <w:p w14:paraId="473A760B" w14:textId="77777777" w:rsidR="001B448C" w:rsidRPr="00AB7F39" w:rsidRDefault="001B448C" w:rsidP="001B448C">
      <w:pPr>
        <w:pStyle w:val="Pargrafdellista"/>
        <w:numPr>
          <w:ilvl w:val="0"/>
          <w:numId w:val="7"/>
        </w:numPr>
        <w:spacing w:after="120"/>
        <w:contextualSpacing/>
        <w:rPr>
          <w:rFonts w:eastAsia="Calibri"/>
          <w:b w:val="0"/>
          <w:bCs/>
          <w:color w:val="auto"/>
        </w:rPr>
      </w:pPr>
      <w:r w:rsidRPr="00AB7F39">
        <w:rPr>
          <w:b w:val="0"/>
          <w:bCs/>
          <w:color w:val="auto"/>
        </w:rPr>
        <w:t>Certificat final d’obra en el termini màxim d’un mes des de la data de finalització de les obres.</w:t>
      </w:r>
    </w:p>
    <w:p w14:paraId="28CF51A0" w14:textId="77777777" w:rsidR="001B448C" w:rsidRPr="00AB7F39" w:rsidRDefault="001B448C" w:rsidP="001B448C">
      <w:pPr>
        <w:pStyle w:val="Pargrafdellista"/>
        <w:numPr>
          <w:ilvl w:val="0"/>
          <w:numId w:val="7"/>
        </w:numPr>
        <w:spacing w:after="120"/>
        <w:contextualSpacing/>
        <w:rPr>
          <w:b w:val="0"/>
          <w:bCs/>
          <w:color w:val="auto"/>
        </w:rPr>
      </w:pPr>
      <w:r w:rsidRPr="00AB7F39">
        <w:rPr>
          <w:b w:val="0"/>
          <w:bCs/>
          <w:color w:val="auto"/>
        </w:rPr>
        <w:t>Certificat de la gestió de residus, emès per un gestor autoritzat.</w:t>
      </w:r>
    </w:p>
    <w:p w14:paraId="347B217F" w14:textId="77777777" w:rsidR="001B448C" w:rsidRPr="00AB7F39" w:rsidRDefault="001B448C" w:rsidP="001B448C">
      <w:pPr>
        <w:pStyle w:val="Pargrafdellista"/>
        <w:numPr>
          <w:ilvl w:val="0"/>
          <w:numId w:val="7"/>
        </w:numPr>
        <w:spacing w:after="120"/>
        <w:contextualSpacing/>
        <w:rPr>
          <w:b w:val="0"/>
          <w:bCs/>
          <w:color w:val="auto"/>
        </w:rPr>
      </w:pPr>
      <w:r w:rsidRPr="00AB7F39">
        <w:rPr>
          <w:b w:val="0"/>
          <w:bCs/>
          <w:color w:val="auto"/>
        </w:rPr>
        <w:t>Acreditar haver actualitzat les dades cadastrals mitjançant l’imprès 900D, segellat per l’Organisme de Gestió Tributària de Vilassar de Mar, o per la Gerència del Cadastre de Barcelona.</w:t>
      </w:r>
    </w:p>
    <w:p w14:paraId="72C0CBB7" w14:textId="77777777" w:rsidR="001B448C" w:rsidRPr="00AB7F39" w:rsidRDefault="001B448C" w:rsidP="001B448C">
      <w:pPr>
        <w:pStyle w:val="Pargrafdellista"/>
        <w:numPr>
          <w:ilvl w:val="0"/>
          <w:numId w:val="7"/>
        </w:numPr>
        <w:spacing w:after="120"/>
        <w:contextualSpacing/>
        <w:rPr>
          <w:b w:val="0"/>
          <w:bCs/>
          <w:color w:val="auto"/>
        </w:rPr>
      </w:pPr>
      <w:r w:rsidRPr="00AB7F39">
        <w:rPr>
          <w:b w:val="0"/>
          <w:bCs/>
          <w:color w:val="auto"/>
        </w:rPr>
        <w:t>Fotografies dels bens de domini públic.</w:t>
      </w:r>
    </w:p>
    <w:p w14:paraId="69542FBA" w14:textId="77777777" w:rsidR="001B448C" w:rsidRPr="00AB7F39" w:rsidRDefault="001B448C" w:rsidP="00C032B2">
      <w:pPr>
        <w:pStyle w:val="Pargrafdellista"/>
        <w:spacing w:after="120"/>
        <w:ind w:left="1440"/>
        <w:rPr>
          <w:b w:val="0"/>
          <w:bCs/>
          <w:color w:val="auto"/>
        </w:rPr>
      </w:pPr>
    </w:p>
    <w:p w14:paraId="5DB7E356" w14:textId="77777777" w:rsidR="001B448C" w:rsidRPr="00AB7F39" w:rsidRDefault="001B448C" w:rsidP="001B448C">
      <w:pPr>
        <w:pStyle w:val="Pargrafdellista"/>
        <w:numPr>
          <w:ilvl w:val="0"/>
          <w:numId w:val="10"/>
        </w:numPr>
        <w:spacing w:after="120"/>
        <w:contextualSpacing/>
        <w:rPr>
          <w:b w:val="0"/>
          <w:bCs/>
          <w:color w:val="auto"/>
        </w:rPr>
      </w:pPr>
      <w:r w:rsidRPr="00AB7F39">
        <w:rPr>
          <w:color w:val="auto"/>
        </w:rPr>
        <w:t>EXCLUSIONS</w:t>
      </w:r>
      <w:r w:rsidRPr="00AB7F39">
        <w:rPr>
          <w:b w:val="0"/>
          <w:bCs/>
          <w:color w:val="auto"/>
        </w:rPr>
        <w:t>: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7299423D" w14:textId="77777777" w:rsidR="001B448C" w:rsidRDefault="001B448C" w:rsidP="00C032B2">
      <w:pPr>
        <w:spacing w:before="120"/>
        <w:rPr>
          <w:rFonts w:cs="Arial"/>
        </w:rPr>
      </w:pPr>
    </w:p>
    <w:p w14:paraId="7C8F22DB" w14:textId="77777777" w:rsidR="001B448C" w:rsidRDefault="001B448C" w:rsidP="00C032B2">
      <w:pPr>
        <w:spacing w:before="120"/>
        <w:rPr>
          <w:rFonts w:cs="Arial"/>
          <w:lang w:val="fr-FR"/>
        </w:rPr>
      </w:pPr>
      <w:r>
        <w:rPr>
          <w:rFonts w:cs="Arial"/>
          <w:b/>
          <w:lang w:val="fr-FR"/>
        </w:rPr>
        <w:t xml:space="preserve">SEGON.- </w:t>
      </w:r>
      <w:r>
        <w:rPr>
          <w:rFonts w:cs="Arial"/>
          <w:lang w:val="fr-FR"/>
        </w:rPr>
        <w:t>Establir les següents bases per a la liquidació de drets:</w:t>
      </w:r>
    </w:p>
    <w:p w14:paraId="1A391FC6" w14:textId="77777777" w:rsidR="001B448C" w:rsidRDefault="001B448C" w:rsidP="00C032B2">
      <w:pPr>
        <w:spacing w:before="120"/>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1559"/>
      </w:tblGrid>
      <w:tr w:rsidR="001B448C" w14:paraId="17C8B7DC" w14:textId="77777777" w:rsidTr="00C032B2">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1C84BE48" w14:textId="77777777" w:rsidR="001B448C" w:rsidRDefault="001B448C">
            <w:pPr>
              <w:rPr>
                <w:rFonts w:cs="Arial"/>
              </w:rPr>
            </w:pPr>
            <w:r>
              <w:rPr>
                <w:rFonts w:cs="Arial"/>
              </w:rPr>
              <w:t>Pressupost d’Execució Material segons O.F. núm. 4</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2B849158" w14:textId="77777777" w:rsidR="001B448C" w:rsidRDefault="001B448C">
            <w:pPr>
              <w:jc w:val="right"/>
              <w:rPr>
                <w:rFonts w:cs="Arial"/>
                <w:b/>
              </w:rPr>
            </w:pPr>
            <w:r>
              <w:rPr>
                <w:rFonts w:cs="Arial"/>
                <w:b/>
              </w:rPr>
              <w:t>11.052,44 €</w:t>
            </w:r>
          </w:p>
        </w:tc>
      </w:tr>
      <w:tr w:rsidR="001B448C" w14:paraId="2AB3E87C" w14:textId="77777777" w:rsidTr="00C032B2">
        <w:trPr>
          <w:cantSplit/>
          <w:trHeight w:val="329"/>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0A423310" w14:textId="77777777" w:rsidR="001B448C" w:rsidRDefault="001B448C">
            <w:pPr>
              <w:rPr>
                <w:rFonts w:cs="Arial"/>
                <w:b/>
              </w:rPr>
            </w:pPr>
            <w:r>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28ADB2DF" w14:textId="77777777" w:rsidR="001B448C" w:rsidRDefault="001B448C">
            <w:pPr>
              <w:jc w:val="right"/>
              <w:rPr>
                <w:rFonts w:cs="Arial"/>
                <w:b/>
              </w:rPr>
            </w:pPr>
            <w:r>
              <w:rPr>
                <w:rFonts w:cs="Arial"/>
                <w:b/>
              </w:rPr>
              <w:t xml:space="preserve">No </w:t>
            </w:r>
          </w:p>
        </w:tc>
      </w:tr>
      <w:tr w:rsidR="001B448C" w14:paraId="3BA294A0" w14:textId="77777777" w:rsidTr="00C032B2">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52EA9DDC" w14:textId="77777777" w:rsidR="001B448C" w:rsidRDefault="001B448C">
            <w:pPr>
              <w:rPr>
                <w:rFonts w:cs="Arial"/>
                <w:b/>
                <w:lang w:val="pt-PT"/>
              </w:rPr>
            </w:pPr>
            <w:r>
              <w:rPr>
                <w:rFonts w:cs="Arial"/>
                <w:lang w:val="pt-PT"/>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0DB6DF56" w14:textId="77777777" w:rsidR="001B448C" w:rsidRDefault="001B448C">
            <w:pPr>
              <w:jc w:val="right"/>
              <w:rPr>
                <w:rFonts w:cs="Arial"/>
                <w:b/>
              </w:rPr>
            </w:pPr>
            <w:r>
              <w:rPr>
                <w:rFonts w:cs="Arial"/>
                <w:b/>
              </w:rPr>
              <w:t>1.323,00 €</w:t>
            </w:r>
          </w:p>
        </w:tc>
      </w:tr>
    </w:tbl>
    <w:p w14:paraId="672C824F" w14:textId="77777777" w:rsidR="001B448C" w:rsidRDefault="001B448C" w:rsidP="00C032B2">
      <w:pPr>
        <w:spacing w:after="120"/>
        <w:rPr>
          <w:rFonts w:cs="Arial"/>
        </w:rPr>
      </w:pPr>
    </w:p>
    <w:p w14:paraId="318FF5C7" w14:textId="77777777" w:rsidR="001B448C" w:rsidRDefault="001B448C" w:rsidP="00C032B2">
      <w:pPr>
        <w:spacing w:before="120"/>
        <w:rPr>
          <w:rFonts w:cs="Arial"/>
        </w:rPr>
      </w:pPr>
      <w:r>
        <w:rPr>
          <w:rFonts w:cs="Arial"/>
          <w:b/>
        </w:rPr>
        <w:t>TERCER.-</w:t>
      </w:r>
      <w:r>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7AD4AE67" w14:textId="77777777" w:rsidR="001B448C" w:rsidRDefault="001B448C" w:rsidP="00C032B2">
      <w:pPr>
        <w:spacing w:before="120"/>
        <w:rPr>
          <w:rFonts w:cs="Arial"/>
        </w:rPr>
      </w:pPr>
    </w:p>
    <w:p w14:paraId="4C33A0D3" w14:textId="77777777" w:rsidR="001B448C" w:rsidRDefault="001B448C" w:rsidP="00C032B2">
      <w:pPr>
        <w:pStyle w:val="xmsonormal"/>
        <w:shd w:val="clear" w:color="auto" w:fill="FFFFFF"/>
        <w:spacing w:before="120" w:beforeAutospacing="0" w:after="0" w:afterAutospacing="0"/>
        <w:jc w:val="both"/>
        <w:rPr>
          <w:rFonts w:ascii="Arial" w:hAnsi="Arial" w:cs="Arial"/>
          <w:color w:val="000000"/>
          <w:sz w:val="22"/>
          <w:szCs w:val="22"/>
        </w:rPr>
      </w:pPr>
      <w:r>
        <w:rPr>
          <w:rFonts w:ascii="Arial" w:hAnsi="Arial" w:cs="Arial"/>
          <w:b/>
          <w:bCs/>
          <w:color w:val="000000"/>
          <w:sz w:val="22"/>
          <w:szCs w:val="22"/>
        </w:rPr>
        <w:t>QUART.-</w:t>
      </w:r>
      <w:r>
        <w:rPr>
          <w:rFonts w:ascii="Arial" w:hAnsi="Arial" w:cs="Arial"/>
          <w:color w:val="000000"/>
          <w:sz w:val="22"/>
          <w:szCs w:val="22"/>
        </w:rPr>
        <w:t> FER L’ADVERTIMENT que, segons l’ACORD GOV/1/2020, de 8 de gener, pel qual s'aprova el Pla especial d'actuació en situació d'alerta i eventual sequera, i mentre el municipi de Vilassar de Mar es trobi en estat d’emergència per sequera, resta prohibit l’ompliment total o parcial de qualsevol tipus de piscina, excepte les d’aigua de mar que s’omplin i es buidin sense connexió a les xarxes d’abastament ni sanejament.</w:t>
      </w:r>
    </w:p>
    <w:p w14:paraId="73AD9EC8" w14:textId="77777777" w:rsidR="001B448C" w:rsidRDefault="001B448C" w:rsidP="00C032B2">
      <w:pPr>
        <w:pStyle w:val="xmsonormal"/>
        <w:spacing w:before="120" w:beforeAutospacing="0" w:after="200" w:afterAutospacing="0"/>
        <w:jc w:val="both"/>
        <w:rPr>
          <w:rFonts w:ascii="Arial" w:hAnsi="Arial" w:cs="Arial"/>
          <w:color w:val="000000"/>
          <w:sz w:val="22"/>
          <w:szCs w:val="22"/>
        </w:rPr>
      </w:pPr>
      <w:r>
        <w:rPr>
          <w:rFonts w:ascii="Arial" w:hAnsi="Arial" w:cs="Arial"/>
          <w:color w:val="000000"/>
          <w:sz w:val="22"/>
          <w:szCs w:val="22"/>
        </w:rPr>
        <w:t>Caldrà, per tant, mentre resti prohibit l’ompliment de la mateixa, garantir el compliment de les pertinents mesures de seguretat.</w:t>
      </w:r>
    </w:p>
    <w:p w14:paraId="66B16094" w14:textId="77777777" w:rsidR="001B448C" w:rsidRDefault="001B448C" w:rsidP="00C032B2">
      <w:pPr>
        <w:spacing w:line="240" w:lineRule="atLeast"/>
        <w:ind w:left="720"/>
        <w:rPr>
          <w:rFonts w:cs="Arial"/>
          <w:lang w:val="ca-ES"/>
        </w:rPr>
      </w:pPr>
    </w:p>
    <w:p w14:paraId="3DD30CC5" w14:textId="77777777" w:rsidR="001B448C" w:rsidRDefault="001B448C" w:rsidP="00C032B2">
      <w:pPr>
        <w:rPr>
          <w:rFonts w:cs="Arial"/>
        </w:rPr>
      </w:pPr>
      <w:r>
        <w:rPr>
          <w:rFonts w:cs="Arial"/>
          <w:b/>
          <w:bCs/>
        </w:rPr>
        <w:t xml:space="preserve">CINQUÈ.- </w:t>
      </w:r>
      <w:r>
        <w:rPr>
          <w:rFonts w:cs="Arial"/>
          <w:bCs/>
        </w:rPr>
        <w:t>Notificar</w:t>
      </w:r>
      <w:r>
        <w:rPr>
          <w:rFonts w:cs="Arial"/>
        </w:rPr>
        <w:t xml:space="preserve"> la present resolució a la part interessada amb els recursos que pot interposar.</w:t>
      </w:r>
    </w:p>
    <w:p w14:paraId="649DB6D5" w14:textId="77777777" w:rsidR="001B448C" w:rsidRDefault="001B448C" w:rsidP="00C032B2">
      <w:pPr>
        <w:spacing w:line="276" w:lineRule="auto"/>
        <w:rPr>
          <w:rFonts w:cs="Arial"/>
          <w:highlight w:val="yellow"/>
          <w:lang w:val="ca-ES" w:eastAsia="es-ES"/>
        </w:rPr>
      </w:pPr>
    </w:p>
    <w:bookmarkEnd w:id="50"/>
    <w:p w14:paraId="10950BFC" w14:textId="77777777" w:rsidR="00EC2E41" w:rsidRDefault="00EC2E41" w:rsidP="00EC2E41">
      <w:pPr>
        <w:rPr>
          <w:rFonts w:cs="Arial"/>
          <w:lang w:val="ca-ES"/>
        </w:rPr>
      </w:pPr>
      <w:r>
        <w:rPr>
          <w:rFonts w:cs="Arial"/>
          <w:b/>
          <w:lang w:val="ca-ES"/>
        </w:rPr>
        <w:t>23.0.- LLICÈNCIA D’OBRES PER A LA REHABILITACIÓ DELS ELEMENTS DE FUSTA DE LES FAÇANES D’UN EDIFICI PLURIFAMILIAR AILLAT, AMB INSTAL·LACIÓ DE BASTIDA, AL CARRER NARCÍS MONTURIOL NÚM. 42-48</w:t>
      </w:r>
    </w:p>
    <w:p w14:paraId="40F970A1" w14:textId="77777777" w:rsidR="00EC2E41" w:rsidRDefault="00EC2E41" w:rsidP="00EC2E41">
      <w:pPr>
        <w:rPr>
          <w:rFonts w:cs="Arial"/>
          <w:lang w:val="ca-ES"/>
        </w:rPr>
      </w:pPr>
    </w:p>
    <w:p w14:paraId="00D0C7AC" w14:textId="77777777" w:rsidR="00EC2E41" w:rsidRDefault="00EC2E41" w:rsidP="001C7077">
      <w:pPr>
        <w:autoSpaceDE w:val="0"/>
        <w:autoSpaceDN w:val="0"/>
        <w:adjustRightInd w:val="0"/>
        <w:rPr>
          <w:rFonts w:cs="Arial"/>
          <w:lang w:val="ca-ES"/>
        </w:rPr>
      </w:pPr>
      <w:bookmarkStart w:id="51" w:name="X2024000508"/>
      <w:r>
        <w:rPr>
          <w:rFonts w:cs="Arial"/>
          <w:b/>
          <w:lang w:val="ca-ES"/>
        </w:rPr>
        <w:t>S’ACORDA</w:t>
      </w:r>
    </w:p>
    <w:p w14:paraId="6488C75B" w14:textId="77777777" w:rsidR="00EC2E41" w:rsidRDefault="00EC2E41" w:rsidP="001C7077">
      <w:pPr>
        <w:rPr>
          <w:rFonts w:cs="Arial"/>
          <w:b/>
          <w:lang w:val="ca-ES"/>
        </w:rPr>
      </w:pPr>
    </w:p>
    <w:p w14:paraId="6E54DEE6" w14:textId="77777777" w:rsidR="00EC2E41" w:rsidRDefault="00EC2E41" w:rsidP="001C7077">
      <w:pPr>
        <w:spacing w:before="120"/>
        <w:rPr>
          <w:rFonts w:cs="Arial"/>
          <w:lang w:val="ca-ES"/>
        </w:rPr>
      </w:pPr>
      <w:r>
        <w:rPr>
          <w:rFonts w:cs="Arial"/>
          <w:b/>
          <w:lang w:val="ca-ES"/>
        </w:rPr>
        <w:t>Primer.-</w:t>
      </w:r>
      <w:r>
        <w:rPr>
          <w:rFonts w:cs="Arial"/>
          <w:lang w:val="ca-ES"/>
        </w:rPr>
        <w:t xml:space="preserve"> ATORGAR a la Comunitat de Propietaris Narcís Monturiol 44, amb CIF H66697962, Llicència d’obres per a la rehabilitació dels elements de fusta de totes les façanes d’un edifici plurifamiliar aïllat, amb instal·lació de bastides, situat al carrer Narcís Monturiol núm. 44-48, de Vilassar de Mar, d’acord amb el Projecte Tècnic aportat</w:t>
      </w:r>
      <w:r>
        <w:rPr>
          <w:rFonts w:eastAsia="Times New Roman" w:cs="Arial"/>
          <w:lang w:val="ca-ES" w:eastAsia="es-ES"/>
        </w:rPr>
        <w:t xml:space="preserve"> i visat pel Col·legi d’Arquitectura Tècnica de Barcelona amb núm. </w:t>
      </w:r>
      <w:r>
        <w:rPr>
          <w:rFonts w:eastAsia="Times New Roman" w:cs="Arial"/>
          <w:lang w:eastAsia="es-ES"/>
        </w:rPr>
        <w:t>BGH229</w:t>
      </w:r>
      <w:r>
        <w:rPr>
          <w:rFonts w:cs="Arial"/>
        </w:rPr>
        <w:t>, sotmesa a les següents prescripcions:</w:t>
      </w:r>
    </w:p>
    <w:p w14:paraId="48F817FD" w14:textId="77777777" w:rsidR="00EC2E41" w:rsidRDefault="00EC2E41" w:rsidP="001C7077">
      <w:pPr>
        <w:pStyle w:val="Pargrafdellista"/>
        <w:rPr>
          <w:rFonts w:cs="Arial"/>
        </w:rPr>
      </w:pPr>
    </w:p>
    <w:p w14:paraId="70BD1741" w14:textId="77777777" w:rsidR="00EC2E41" w:rsidRDefault="00EC2E41" w:rsidP="00EC2E41">
      <w:pPr>
        <w:numPr>
          <w:ilvl w:val="0"/>
          <w:numId w:val="12"/>
        </w:numPr>
        <w:contextualSpacing/>
        <w:rPr>
          <w:rFonts w:cs="Arial"/>
        </w:rPr>
      </w:pPr>
      <w:r>
        <w:rPr>
          <w:rFonts w:cs="Arial"/>
          <w:b/>
          <w:bCs/>
        </w:rPr>
        <w:t>CONDICIONANTS</w:t>
      </w:r>
      <w:r>
        <w:rPr>
          <w:rFonts w:cs="Arial"/>
        </w:rPr>
        <w:t xml:space="preserve"> per a l’inici de les obres; caldrà aportar la següent documentació:</w:t>
      </w:r>
    </w:p>
    <w:p w14:paraId="21320A5B" w14:textId="77777777" w:rsidR="00EC2E41" w:rsidRDefault="00EC2E41" w:rsidP="001C7077">
      <w:pPr>
        <w:ind w:left="720"/>
        <w:contextualSpacing/>
        <w:rPr>
          <w:rFonts w:cs="Arial"/>
        </w:rPr>
      </w:pPr>
    </w:p>
    <w:p w14:paraId="17C414B6" w14:textId="77777777" w:rsidR="00EC2E41" w:rsidRPr="00540661" w:rsidRDefault="00EC2E41" w:rsidP="00EC2E41">
      <w:pPr>
        <w:pStyle w:val="Pargrafdellista"/>
        <w:numPr>
          <w:ilvl w:val="0"/>
          <w:numId w:val="9"/>
        </w:numPr>
        <w:contextualSpacing/>
        <w:rPr>
          <w:rFonts w:cs="Arial"/>
          <w:b w:val="0"/>
          <w:bCs/>
          <w:color w:val="auto"/>
          <w:lang w:eastAsia="es-ES"/>
        </w:rPr>
      </w:pPr>
      <w:r w:rsidRPr="00540661">
        <w:rPr>
          <w:b w:val="0"/>
          <w:bCs/>
          <w:color w:val="auto"/>
        </w:rPr>
        <w:t>Nomenament del contractista.</w:t>
      </w:r>
    </w:p>
    <w:p w14:paraId="585B40D0" w14:textId="77777777" w:rsidR="00EC2E41" w:rsidRPr="00540661" w:rsidRDefault="00EC2E41" w:rsidP="00EC2E41">
      <w:pPr>
        <w:pStyle w:val="Pargrafdellista"/>
        <w:numPr>
          <w:ilvl w:val="0"/>
          <w:numId w:val="9"/>
        </w:numPr>
        <w:contextualSpacing/>
        <w:rPr>
          <w:b w:val="0"/>
          <w:bCs/>
          <w:color w:val="auto"/>
          <w:lang w:eastAsia="es-ES"/>
        </w:rPr>
      </w:pPr>
      <w:r w:rsidRPr="00540661">
        <w:rPr>
          <w:b w:val="0"/>
          <w:bCs/>
          <w:color w:val="auto"/>
        </w:rPr>
        <w:t>Estudi de gestió de residus, signat pel tècnic competent, amb el qual s’ha obtingut el pertinent document d’acceptació de residus ja aportat.</w:t>
      </w:r>
    </w:p>
    <w:p w14:paraId="3FD25C54" w14:textId="77777777" w:rsidR="00EC2E41" w:rsidRPr="00540661" w:rsidRDefault="00EC2E41" w:rsidP="00EC2E41">
      <w:pPr>
        <w:pStyle w:val="Pargrafdellista"/>
        <w:numPr>
          <w:ilvl w:val="0"/>
          <w:numId w:val="9"/>
        </w:numPr>
        <w:contextualSpacing/>
        <w:rPr>
          <w:color w:val="auto"/>
          <w:lang w:eastAsia="es-ES"/>
        </w:rPr>
      </w:pPr>
      <w:r w:rsidRPr="00540661">
        <w:rPr>
          <w:color w:val="auto"/>
        </w:rPr>
        <w:t>Comunicar a l’Ajuntament, amb una antelació mínima d’1 mes, la data d’inici del muntatge de les bastides per tal de poder-ho comunicar als titulars de les activitats que disposen de terrasses a la via pública.</w:t>
      </w:r>
    </w:p>
    <w:p w14:paraId="042CEA85" w14:textId="77777777" w:rsidR="00EC2E41" w:rsidRPr="00540661" w:rsidRDefault="00EC2E41" w:rsidP="001C7077">
      <w:pPr>
        <w:pStyle w:val="Pargrafdellista"/>
        <w:ind w:left="1068"/>
        <w:rPr>
          <w:b w:val="0"/>
          <w:color w:val="auto"/>
          <w:lang w:eastAsia="es-ES"/>
        </w:rPr>
      </w:pPr>
    </w:p>
    <w:p w14:paraId="4A2DA84A" w14:textId="77777777" w:rsidR="00EC2E41" w:rsidRPr="00540661" w:rsidRDefault="00EC2E41" w:rsidP="00EC2E41">
      <w:pPr>
        <w:pStyle w:val="Pargrafdellista"/>
        <w:numPr>
          <w:ilvl w:val="0"/>
          <w:numId w:val="10"/>
        </w:numPr>
        <w:contextualSpacing/>
        <w:rPr>
          <w:rFonts w:eastAsia="Calibri"/>
          <w:b w:val="0"/>
          <w:bCs/>
          <w:color w:val="auto"/>
        </w:rPr>
      </w:pPr>
      <w:r w:rsidRPr="00540661">
        <w:rPr>
          <w:color w:val="auto"/>
        </w:rPr>
        <w:t>TERMINIS</w:t>
      </w:r>
      <w:r w:rsidRPr="00540661">
        <w:rPr>
          <w:b w:val="0"/>
          <w:bCs/>
          <w:color w:val="auto"/>
        </w:rPr>
        <w:t>: les obres hauran d’iniciar-se en el termini màxim de sis (6) mesos des de la data de notificació de la llicència, i finalitzar en el termini de dotze (12) mesos, comptadors des de la mateixa data.</w:t>
      </w:r>
    </w:p>
    <w:p w14:paraId="549DECA8" w14:textId="77777777" w:rsidR="00EC2E41" w:rsidRPr="00540661" w:rsidRDefault="00EC2E41" w:rsidP="001C7077">
      <w:pPr>
        <w:pStyle w:val="Pargrafdellista"/>
        <w:rPr>
          <w:b w:val="0"/>
          <w:bCs/>
          <w:color w:val="auto"/>
        </w:rPr>
      </w:pPr>
    </w:p>
    <w:p w14:paraId="498CD7B3" w14:textId="77777777" w:rsidR="00EC2E41" w:rsidRPr="00540661" w:rsidRDefault="00EC2E41" w:rsidP="00EC2E41">
      <w:pPr>
        <w:pStyle w:val="Pargrafdellista"/>
        <w:numPr>
          <w:ilvl w:val="0"/>
          <w:numId w:val="10"/>
        </w:numPr>
        <w:contextualSpacing/>
        <w:rPr>
          <w:b w:val="0"/>
          <w:bCs/>
          <w:color w:val="auto"/>
          <w:lang w:eastAsia="es-ES"/>
        </w:rPr>
      </w:pPr>
      <w:r w:rsidRPr="00540661">
        <w:rPr>
          <w:b w:val="0"/>
          <w:bCs/>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B3BD2BB" w14:textId="77777777" w:rsidR="00EC2E41" w:rsidRPr="00540661" w:rsidRDefault="00EC2E41" w:rsidP="001C7077">
      <w:pPr>
        <w:pStyle w:val="Pargrafdellista"/>
        <w:rPr>
          <w:rFonts w:eastAsia="Calibri"/>
          <w:b w:val="0"/>
          <w:bCs/>
          <w:color w:val="auto"/>
        </w:rPr>
      </w:pPr>
    </w:p>
    <w:p w14:paraId="01102E92" w14:textId="77777777" w:rsidR="00EC2E41" w:rsidRPr="00540661" w:rsidRDefault="00EC2E41" w:rsidP="00EC2E41">
      <w:pPr>
        <w:numPr>
          <w:ilvl w:val="0"/>
          <w:numId w:val="10"/>
        </w:numPr>
        <w:contextualSpacing/>
        <w:rPr>
          <w:rFonts w:cs="Arial"/>
          <w:bCs/>
        </w:rPr>
      </w:pPr>
      <w:r w:rsidRPr="00540661">
        <w:rPr>
          <w:rFonts w:cs="Arial"/>
          <w:b/>
        </w:rPr>
        <w:t>CONDICIONANTS</w:t>
      </w:r>
      <w:r w:rsidRPr="00540661">
        <w:rPr>
          <w:rFonts w:cs="Arial"/>
          <w:bCs/>
        </w:rPr>
        <w:t xml:space="preserve"> per a l’ocupació de la via pública:</w:t>
      </w:r>
    </w:p>
    <w:p w14:paraId="64D75A53" w14:textId="77777777" w:rsidR="00EC2E41" w:rsidRPr="00540661" w:rsidRDefault="00EC2E41" w:rsidP="001C7077">
      <w:pPr>
        <w:pStyle w:val="Pargrafdellista"/>
        <w:rPr>
          <w:rFonts w:cs="Arial"/>
          <w:b w:val="0"/>
          <w:bCs/>
          <w:color w:val="auto"/>
        </w:rPr>
      </w:pPr>
    </w:p>
    <w:p w14:paraId="34B10057" w14:textId="77777777" w:rsidR="00EC2E41" w:rsidRPr="00540661" w:rsidRDefault="00EC2E41" w:rsidP="00EC2E41">
      <w:pPr>
        <w:pStyle w:val="Pargrafdellista"/>
        <w:numPr>
          <w:ilvl w:val="0"/>
          <w:numId w:val="13"/>
        </w:numPr>
        <w:tabs>
          <w:tab w:val="clear" w:pos="360"/>
          <w:tab w:val="num" w:pos="851"/>
        </w:tabs>
        <w:spacing w:after="200" w:line="276" w:lineRule="auto"/>
        <w:ind w:left="851" w:hanging="142"/>
        <w:contextualSpacing/>
        <w:rPr>
          <w:b w:val="0"/>
          <w:bCs/>
          <w:color w:val="auto"/>
        </w:rPr>
      </w:pPr>
      <w:r w:rsidRPr="00540661">
        <w:rPr>
          <w:b w:val="0"/>
          <w:bCs/>
          <w:color w:val="auto"/>
        </w:rPr>
        <w:t xml:space="preserve">Es garantirà el compliment de l’article 39 de l’Ordre TMA/851/2021, de 23 de juliol, per la qual es desenvolupa el document tècnic de condicions bàsiques </w:t>
      </w:r>
      <w:r w:rsidRPr="00540661">
        <w:rPr>
          <w:b w:val="0"/>
          <w:bCs/>
          <w:color w:val="auto"/>
        </w:rPr>
        <w:lastRenderedPageBreak/>
        <w:t>d’accessibilitat i no discriminació per a l’accés i la utilització dels espais públics urbanitzats.</w:t>
      </w:r>
    </w:p>
    <w:p w14:paraId="0566D4EA" w14:textId="77777777" w:rsidR="00EC2E41" w:rsidRPr="00540661" w:rsidRDefault="00EC2E41" w:rsidP="00EC2E41">
      <w:pPr>
        <w:pStyle w:val="Pargrafdellista"/>
        <w:numPr>
          <w:ilvl w:val="0"/>
          <w:numId w:val="13"/>
        </w:numPr>
        <w:tabs>
          <w:tab w:val="clear" w:pos="360"/>
          <w:tab w:val="num" w:pos="851"/>
        </w:tabs>
        <w:spacing w:after="200" w:line="276" w:lineRule="auto"/>
        <w:ind w:left="851" w:hanging="142"/>
        <w:contextualSpacing/>
        <w:rPr>
          <w:b w:val="0"/>
          <w:bCs/>
          <w:color w:val="auto"/>
        </w:rPr>
      </w:pPr>
      <w:r w:rsidRPr="00540661">
        <w:rPr>
          <w:b w:val="0"/>
          <w:bCs/>
          <w:color w:val="auto"/>
        </w:rPr>
        <w:t>Els sacs i contenidors de runa s’hauran de retirar de la via pública durant els caps de setmana des de les 20:00 hores del divendres i fins les 8:00 hores del dilluns i els altres dies festius de l’any.</w:t>
      </w:r>
    </w:p>
    <w:p w14:paraId="5502B72D" w14:textId="77777777" w:rsidR="00EC2E41" w:rsidRPr="00540661" w:rsidRDefault="00EC2E41" w:rsidP="001C7077">
      <w:pPr>
        <w:pStyle w:val="Pargrafdellista"/>
        <w:rPr>
          <w:b w:val="0"/>
          <w:bCs/>
          <w:color w:val="auto"/>
        </w:rPr>
      </w:pPr>
    </w:p>
    <w:p w14:paraId="643A0C97" w14:textId="77777777" w:rsidR="00EC2E41" w:rsidRPr="00540661" w:rsidRDefault="00EC2E41" w:rsidP="00EC2E41">
      <w:pPr>
        <w:pStyle w:val="Pargrafdellista"/>
        <w:numPr>
          <w:ilvl w:val="0"/>
          <w:numId w:val="10"/>
        </w:numPr>
        <w:spacing w:after="200"/>
        <w:contextualSpacing/>
        <w:rPr>
          <w:b w:val="0"/>
          <w:bCs/>
          <w:color w:val="auto"/>
        </w:rPr>
      </w:pPr>
      <w:r w:rsidRPr="00540661">
        <w:rPr>
          <w:color w:val="auto"/>
        </w:rPr>
        <w:t>CONDICIONANTS</w:t>
      </w:r>
      <w:r w:rsidRPr="00540661">
        <w:rPr>
          <w:b w:val="0"/>
          <w:bCs/>
          <w:color w:val="auto"/>
        </w:rPr>
        <w:t xml:space="preserve"> un cop finalitzades les obres: caldrà aportar la següent documentació:</w:t>
      </w:r>
    </w:p>
    <w:p w14:paraId="2201F57E" w14:textId="77777777" w:rsidR="00EC2E41" w:rsidRPr="00540661" w:rsidRDefault="00EC2E41" w:rsidP="001C7077">
      <w:pPr>
        <w:pStyle w:val="Pargrafdellista"/>
        <w:rPr>
          <w:b w:val="0"/>
          <w:bCs/>
          <w:color w:val="auto"/>
        </w:rPr>
      </w:pPr>
    </w:p>
    <w:p w14:paraId="4033A72F" w14:textId="77777777" w:rsidR="00EC2E41" w:rsidRPr="00540661" w:rsidRDefault="00EC2E41" w:rsidP="00EC2E41">
      <w:pPr>
        <w:pStyle w:val="Pargrafdellista"/>
        <w:numPr>
          <w:ilvl w:val="0"/>
          <w:numId w:val="14"/>
        </w:numPr>
        <w:spacing w:after="200"/>
        <w:contextualSpacing/>
        <w:rPr>
          <w:b w:val="0"/>
          <w:bCs/>
          <w:color w:val="auto"/>
        </w:rPr>
      </w:pPr>
      <w:r w:rsidRPr="00540661">
        <w:rPr>
          <w:b w:val="0"/>
          <w:bCs/>
          <w:color w:val="auto"/>
        </w:rPr>
        <w:t>Certificat final d’obra en el termini màxim d’un mes des de la data de finalització de les obres.</w:t>
      </w:r>
    </w:p>
    <w:p w14:paraId="18A189B2" w14:textId="77777777" w:rsidR="00EC2E41" w:rsidRPr="00540661" w:rsidRDefault="00EC2E41" w:rsidP="00EC2E41">
      <w:pPr>
        <w:pStyle w:val="Pargrafdellista"/>
        <w:numPr>
          <w:ilvl w:val="0"/>
          <w:numId w:val="14"/>
        </w:numPr>
        <w:spacing w:after="200"/>
        <w:contextualSpacing/>
        <w:rPr>
          <w:b w:val="0"/>
          <w:bCs/>
          <w:color w:val="auto"/>
        </w:rPr>
      </w:pPr>
      <w:r w:rsidRPr="00540661">
        <w:rPr>
          <w:b w:val="0"/>
          <w:bCs/>
          <w:color w:val="auto"/>
        </w:rPr>
        <w:t>Certificat de la gestió de residus, emès per un gestor autoritzat.</w:t>
      </w:r>
    </w:p>
    <w:p w14:paraId="082C406B" w14:textId="77777777" w:rsidR="00EC2E41" w:rsidRPr="00540661" w:rsidRDefault="00EC2E41" w:rsidP="00EC2E41">
      <w:pPr>
        <w:pStyle w:val="Pargrafdellista"/>
        <w:numPr>
          <w:ilvl w:val="0"/>
          <w:numId w:val="14"/>
        </w:numPr>
        <w:spacing w:after="200"/>
        <w:contextualSpacing/>
        <w:rPr>
          <w:b w:val="0"/>
          <w:bCs/>
          <w:color w:val="auto"/>
        </w:rPr>
      </w:pPr>
      <w:r w:rsidRPr="00540661">
        <w:rPr>
          <w:b w:val="0"/>
          <w:bCs/>
          <w:color w:val="auto"/>
        </w:rPr>
        <w:t>Fotografies dels bens de domini públic afectats per les obres.</w:t>
      </w:r>
    </w:p>
    <w:p w14:paraId="24AFF8AD" w14:textId="77777777" w:rsidR="00EC2E41" w:rsidRDefault="00EC2E41" w:rsidP="001C7077">
      <w:pPr>
        <w:pStyle w:val="Pargrafdellista"/>
        <w:ind w:left="1080"/>
      </w:pPr>
    </w:p>
    <w:p w14:paraId="0DE3DA58" w14:textId="77777777" w:rsidR="00EC2E41" w:rsidRPr="00540661" w:rsidRDefault="00EC2E41" w:rsidP="001C7077">
      <w:pPr>
        <w:rPr>
          <w:rFonts w:cs="Arial"/>
          <w:lang w:val="ca-ES"/>
        </w:rPr>
      </w:pPr>
      <w:r w:rsidRPr="00540661">
        <w:rPr>
          <w:rFonts w:cs="Arial"/>
          <w:b/>
          <w:lang w:val="ca-ES"/>
        </w:rPr>
        <w:t xml:space="preserve">Segon.- </w:t>
      </w:r>
      <w:r w:rsidRPr="00540661">
        <w:rPr>
          <w:rFonts w:cs="Arial"/>
          <w:lang w:val="ca-ES"/>
        </w:rPr>
        <w:t>CONCEDIR l’exempció de taxes, per quant es tracta d’obres amb motiu de desperfectes de façana (art 5 Ordenança Fiscal 07).</w:t>
      </w:r>
    </w:p>
    <w:p w14:paraId="793C1F1B" w14:textId="77777777" w:rsidR="00EC2E41" w:rsidRPr="00540661" w:rsidRDefault="00EC2E41" w:rsidP="001C7077">
      <w:pPr>
        <w:rPr>
          <w:rFonts w:cs="Arial"/>
          <w:highlight w:val="yellow"/>
          <w:lang w:val="ca-ES"/>
        </w:rPr>
      </w:pPr>
    </w:p>
    <w:p w14:paraId="12825768" w14:textId="77777777" w:rsidR="00EC2E41" w:rsidRPr="00540661" w:rsidRDefault="00EC2E41" w:rsidP="001C7077">
      <w:pPr>
        <w:rPr>
          <w:rFonts w:cs="Arial"/>
          <w:lang w:val="ca-ES"/>
        </w:rPr>
      </w:pPr>
      <w:r w:rsidRPr="00540661">
        <w:rPr>
          <w:rFonts w:cs="Arial"/>
          <w:b/>
          <w:lang w:val="ca-ES"/>
        </w:rPr>
        <w:t>Tercer.-</w:t>
      </w:r>
      <w:r w:rsidRPr="00540661">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D5FE95B" w14:textId="77777777" w:rsidR="00EC2E41" w:rsidRPr="00540661" w:rsidRDefault="00EC2E41" w:rsidP="001C7077">
      <w:pPr>
        <w:spacing w:before="120"/>
        <w:rPr>
          <w:rFonts w:cs="Arial"/>
          <w:lang w:val="ca-ES"/>
        </w:rPr>
      </w:pPr>
    </w:p>
    <w:p w14:paraId="538800DA" w14:textId="77777777" w:rsidR="00EC2E41" w:rsidRDefault="00EC2E41" w:rsidP="001C7077">
      <w:pPr>
        <w:spacing w:before="120"/>
        <w:rPr>
          <w:rFonts w:cs="Arial"/>
          <w:lang w:val="fr-FR"/>
        </w:rPr>
      </w:pPr>
      <w:r>
        <w:rPr>
          <w:rFonts w:cs="Arial"/>
          <w:b/>
          <w:lang w:val="fr-FR"/>
        </w:rPr>
        <w:t xml:space="preserve">Quart.- </w:t>
      </w:r>
      <w:r>
        <w:rPr>
          <w:rFonts w:cs="Arial"/>
          <w:lang w:val="fr-FR"/>
        </w:rPr>
        <w:t>Establir les següents bases per a la liquidació de drets:</w:t>
      </w:r>
    </w:p>
    <w:p w14:paraId="23959F43" w14:textId="77777777" w:rsidR="00EC2E41" w:rsidRDefault="00EC2E41" w:rsidP="001C7077">
      <w:pPr>
        <w:spacing w:before="120"/>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1559"/>
      </w:tblGrid>
      <w:tr w:rsidR="00EC2E41" w14:paraId="6CC883BE"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3E0B8EAE" w14:textId="77777777" w:rsidR="00EC2E41" w:rsidRDefault="00EC2E41">
            <w:pPr>
              <w:rPr>
                <w:rFonts w:cs="Arial"/>
              </w:rPr>
            </w:pPr>
            <w:r>
              <w:rPr>
                <w:rFonts w:cs="Arial"/>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5C6D6BAC" w14:textId="77777777" w:rsidR="00EC2E41" w:rsidRDefault="00EC2E41">
            <w:pPr>
              <w:jc w:val="right"/>
              <w:rPr>
                <w:rFonts w:cs="Arial"/>
                <w:b/>
              </w:rPr>
            </w:pPr>
            <w:r>
              <w:rPr>
                <w:rFonts w:cs="Arial"/>
                <w:b/>
                <w:bCs/>
              </w:rPr>
              <w:t>77.291,28 €</w:t>
            </w:r>
          </w:p>
        </w:tc>
      </w:tr>
      <w:tr w:rsidR="00EC2E41" w14:paraId="3192EC0E"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6372FD31" w14:textId="77777777" w:rsidR="00EC2E41" w:rsidRDefault="00EC2E41">
            <w:pPr>
              <w:rPr>
                <w:rFonts w:cs="Arial"/>
                <w:b/>
              </w:rPr>
            </w:pPr>
            <w:r>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4D6833AA" w14:textId="77777777" w:rsidR="00EC2E41" w:rsidRDefault="00EC2E41">
            <w:pPr>
              <w:jc w:val="right"/>
              <w:rPr>
                <w:rFonts w:cs="Arial"/>
                <w:b/>
              </w:rPr>
            </w:pPr>
            <w:r>
              <w:rPr>
                <w:rFonts w:cs="Arial"/>
                <w:b/>
              </w:rPr>
              <w:t>Sí</w:t>
            </w:r>
          </w:p>
        </w:tc>
      </w:tr>
      <w:tr w:rsidR="00EC2E41" w14:paraId="616307FB"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6C76B31E" w14:textId="77777777" w:rsidR="00EC2E41" w:rsidRDefault="00EC2E41">
            <w:pPr>
              <w:rPr>
                <w:rFonts w:cs="Arial"/>
                <w:b/>
                <w:lang w:val="pt-PT"/>
              </w:rPr>
            </w:pPr>
            <w:r>
              <w:rPr>
                <w:rFonts w:cs="Arial"/>
                <w:lang w:val="pt-PT"/>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hideMark/>
          </w:tcPr>
          <w:p w14:paraId="20C28488" w14:textId="77777777" w:rsidR="00EC2E41" w:rsidRDefault="00EC2E41">
            <w:pPr>
              <w:jc w:val="right"/>
              <w:rPr>
                <w:rFonts w:cs="Arial"/>
                <w:b/>
              </w:rPr>
            </w:pPr>
            <w:r>
              <w:rPr>
                <w:rFonts w:cs="Arial"/>
                <w:b/>
              </w:rPr>
              <w:t>6.750,00 €</w:t>
            </w:r>
          </w:p>
        </w:tc>
      </w:tr>
    </w:tbl>
    <w:p w14:paraId="2F361954" w14:textId="77777777" w:rsidR="00EC2E41" w:rsidRDefault="00EC2E41" w:rsidP="001C7077">
      <w:pPr>
        <w:rPr>
          <w:rFonts w:cs="Arial"/>
        </w:rPr>
      </w:pPr>
    </w:p>
    <w:p w14:paraId="497669A2" w14:textId="77777777" w:rsidR="00EC2E41" w:rsidRDefault="00EC2E41" w:rsidP="001C7077">
      <w:pPr>
        <w:spacing w:line="240" w:lineRule="atLeast"/>
        <w:ind w:left="720"/>
        <w:rPr>
          <w:rFonts w:cs="Arial"/>
          <w:lang w:val="ca-ES"/>
        </w:rPr>
      </w:pPr>
    </w:p>
    <w:p w14:paraId="5EBF3594" w14:textId="77777777" w:rsidR="00EC2E41" w:rsidRDefault="00EC2E41" w:rsidP="001C7077">
      <w:pPr>
        <w:rPr>
          <w:rFonts w:cs="Arial"/>
        </w:rPr>
      </w:pPr>
      <w:r>
        <w:rPr>
          <w:rFonts w:cs="Arial"/>
          <w:b/>
          <w:bCs/>
        </w:rPr>
        <w:t xml:space="preserve">Cinquè.- </w:t>
      </w:r>
      <w:r>
        <w:rPr>
          <w:rFonts w:cs="Arial"/>
          <w:bCs/>
        </w:rPr>
        <w:t>Notificar</w:t>
      </w:r>
      <w:r>
        <w:rPr>
          <w:rFonts w:cs="Arial"/>
        </w:rPr>
        <w:t xml:space="preserve"> la present resolució a la part interessada amb els recursos que pot interposar.</w:t>
      </w:r>
    </w:p>
    <w:p w14:paraId="687764C7" w14:textId="77777777" w:rsidR="00EC2E41" w:rsidRPr="0049370E" w:rsidRDefault="00EC2E41" w:rsidP="001C7077">
      <w:pPr>
        <w:spacing w:line="276" w:lineRule="auto"/>
        <w:rPr>
          <w:rFonts w:eastAsia="Times New Roman" w:cs="Arial"/>
          <w:highlight w:val="yellow"/>
          <w:lang w:val="ca-ES" w:eastAsia="es-ES"/>
        </w:rPr>
      </w:pPr>
    </w:p>
    <w:p w14:paraId="37A84553" w14:textId="77777777" w:rsidR="009C3743" w:rsidRDefault="009C3743" w:rsidP="009C3743">
      <w:pPr>
        <w:rPr>
          <w:rFonts w:cs="Arial"/>
          <w:lang w:val="ca-ES"/>
        </w:rPr>
      </w:pPr>
      <w:bookmarkStart w:id="52" w:name="DOCUMENTO_20638222"/>
      <w:bookmarkEnd w:id="51"/>
      <w:bookmarkEnd w:id="52"/>
      <w:r>
        <w:rPr>
          <w:rFonts w:cs="Arial"/>
          <w:b/>
          <w:lang w:val="ca-ES"/>
        </w:rPr>
        <w:t>24.0.- DEVOLUCIO FIANÇA LLICENCIA CREACIO PORTA ACCES VEHICLES I CANVI US MONT_38</w:t>
      </w:r>
    </w:p>
    <w:p w14:paraId="4D784975" w14:textId="77777777" w:rsidR="009C3743" w:rsidRDefault="009C3743" w:rsidP="009C3743">
      <w:pPr>
        <w:rPr>
          <w:rFonts w:cs="Arial"/>
          <w:lang w:val="ca-ES"/>
        </w:rPr>
      </w:pPr>
    </w:p>
    <w:p w14:paraId="53EA51F9" w14:textId="77777777" w:rsidR="009C3743" w:rsidRDefault="009C3743" w:rsidP="00503277">
      <w:pPr>
        <w:autoSpaceDE w:val="0"/>
        <w:autoSpaceDN w:val="0"/>
        <w:adjustRightInd w:val="0"/>
        <w:rPr>
          <w:rFonts w:cs="Arial"/>
          <w:lang w:val="ca-ES"/>
        </w:rPr>
      </w:pPr>
      <w:bookmarkStart w:id="53" w:name="X2022003343"/>
      <w:r>
        <w:rPr>
          <w:rFonts w:cs="Arial"/>
          <w:b/>
          <w:lang w:val="ca-ES"/>
        </w:rPr>
        <w:t>S’ACORDA</w:t>
      </w:r>
    </w:p>
    <w:p w14:paraId="5F578E4E" w14:textId="77777777" w:rsidR="009C3743" w:rsidRDefault="009C3743" w:rsidP="00503277">
      <w:pPr>
        <w:rPr>
          <w:rFonts w:cs="Arial"/>
          <w:b/>
          <w:lang w:val="ca-ES"/>
        </w:rPr>
      </w:pPr>
    </w:p>
    <w:p w14:paraId="3CFB1FCD" w14:textId="77777777" w:rsidR="009C3743" w:rsidRDefault="009C3743" w:rsidP="00503277">
      <w:pPr>
        <w:spacing w:line="240" w:lineRule="atLeast"/>
        <w:rPr>
          <w:rFonts w:cs="Arial"/>
          <w:lang w:val="ca-ES"/>
        </w:rPr>
      </w:pPr>
      <w:r>
        <w:rPr>
          <w:rFonts w:cs="Arial"/>
          <w:b/>
          <w:lang w:val="ca-ES"/>
        </w:rPr>
        <w:t>Primer:</w:t>
      </w:r>
      <w:r>
        <w:rPr>
          <w:rFonts w:cs="Arial"/>
          <w:lang w:val="ca-ES"/>
        </w:rPr>
        <w:t xml:space="preserve"> RETORNAR a S.P.G amb DNI XXXXXXXXX, la fiança dipositada per a garantir els </w:t>
      </w:r>
      <w:r>
        <w:rPr>
          <w:rFonts w:cs="Arial"/>
          <w:b/>
          <w:lang w:val="ca-ES"/>
        </w:rPr>
        <w:t xml:space="preserve">béns de domini públic </w:t>
      </w:r>
      <w:r>
        <w:rPr>
          <w:rFonts w:cs="Arial"/>
          <w:lang w:val="ca-ES"/>
        </w:rPr>
        <w:t>(1.080,00 €).</w:t>
      </w:r>
    </w:p>
    <w:p w14:paraId="08FFD0AB" w14:textId="77777777" w:rsidR="009C3743" w:rsidRDefault="009C3743" w:rsidP="00503277">
      <w:pPr>
        <w:spacing w:line="240" w:lineRule="atLeast"/>
        <w:rPr>
          <w:rFonts w:cs="Arial"/>
          <w:lang w:val="ca-ES"/>
        </w:rPr>
      </w:pPr>
    </w:p>
    <w:p w14:paraId="58F4F7C0" w14:textId="77777777" w:rsidR="009C3743" w:rsidRDefault="009C3743" w:rsidP="00503277">
      <w:pPr>
        <w:spacing w:line="240" w:lineRule="atLeast"/>
        <w:ind w:left="720"/>
        <w:rPr>
          <w:rFonts w:cs="Arial"/>
          <w:lang w:val="ca-ES"/>
        </w:rPr>
      </w:pPr>
    </w:p>
    <w:p w14:paraId="48D17377" w14:textId="77777777" w:rsidR="009C3743" w:rsidRDefault="009C3743" w:rsidP="00503277">
      <w:pPr>
        <w:spacing w:line="276" w:lineRule="auto"/>
        <w:rPr>
          <w:rFonts w:cs="Arial"/>
          <w:highlight w:val="yellow"/>
          <w:lang w:val="ca-ES" w:eastAsia="es-ES"/>
        </w:rPr>
      </w:pPr>
      <w:r>
        <w:rPr>
          <w:rFonts w:cs="Arial"/>
          <w:b/>
          <w:bCs/>
        </w:rPr>
        <w:t xml:space="preserve">Segon: </w:t>
      </w:r>
      <w:r>
        <w:rPr>
          <w:rFonts w:cs="Arial"/>
          <w:bCs/>
        </w:rPr>
        <w:t>Notificar</w:t>
      </w:r>
      <w:r>
        <w:rPr>
          <w:rFonts w:cs="Arial"/>
        </w:rPr>
        <w:t xml:space="preserve"> la present resolució a la part interessada amb els recursos que pot interposar.</w:t>
      </w:r>
    </w:p>
    <w:p w14:paraId="26477998" w14:textId="77777777" w:rsidR="009C3743" w:rsidRPr="0049370E" w:rsidRDefault="009C3743" w:rsidP="00503277">
      <w:pPr>
        <w:spacing w:line="276" w:lineRule="auto"/>
        <w:rPr>
          <w:rFonts w:eastAsia="Times New Roman" w:cs="Arial"/>
          <w:highlight w:val="yellow"/>
          <w:lang w:val="ca-ES" w:eastAsia="es-ES"/>
        </w:rPr>
      </w:pPr>
    </w:p>
    <w:p w14:paraId="1F107C23" w14:textId="77777777" w:rsidR="009C3743" w:rsidRPr="00FD76EF" w:rsidRDefault="009C3743" w:rsidP="00503277">
      <w:pPr>
        <w:spacing w:line="276" w:lineRule="auto"/>
        <w:rPr>
          <w:rFonts w:cs="Arial"/>
          <w:highlight w:val="yellow"/>
          <w:lang w:val="ca-ES" w:eastAsia="es-ES"/>
        </w:rPr>
      </w:pPr>
    </w:p>
    <w:p w14:paraId="5676FBDE" w14:textId="77777777" w:rsidR="009C3743" w:rsidRDefault="009C3743" w:rsidP="009C3743">
      <w:pPr>
        <w:rPr>
          <w:rFonts w:cs="Arial"/>
          <w:lang w:val="ca-ES"/>
        </w:rPr>
      </w:pPr>
      <w:bookmarkStart w:id="54" w:name="DOCUMENTO_20638223"/>
      <w:bookmarkEnd w:id="53"/>
      <w:bookmarkEnd w:id="54"/>
    </w:p>
    <w:p w14:paraId="2DA9537C" w14:textId="77777777" w:rsidR="009C3743" w:rsidRDefault="009C3743" w:rsidP="009C3743">
      <w:pPr>
        <w:rPr>
          <w:rFonts w:cs="Arial"/>
          <w:lang w:val="ca-ES"/>
        </w:rPr>
      </w:pPr>
    </w:p>
    <w:p w14:paraId="53F47BBC" w14:textId="77777777" w:rsidR="009C3743" w:rsidRPr="009C3743" w:rsidRDefault="009C3743" w:rsidP="009C3743">
      <w:pPr>
        <w:rPr>
          <w:rFonts w:cs="Arial"/>
          <w:lang w:val="ca-ES"/>
        </w:rPr>
      </w:pPr>
    </w:p>
    <w:p w14:paraId="653BC445" w14:textId="77777777" w:rsidR="007E45E5" w:rsidRDefault="007E45E5" w:rsidP="007E45E5">
      <w:pPr>
        <w:rPr>
          <w:rFonts w:cs="Arial"/>
          <w:lang w:val="ca-ES"/>
        </w:rPr>
      </w:pPr>
      <w:r>
        <w:rPr>
          <w:rFonts w:cs="Arial"/>
          <w:b/>
          <w:lang w:val="ca-ES"/>
        </w:rPr>
        <w:t>25.0.- DEVOLUCIÓ FIANÇA LLICÈNCIA OBRES REHABILITACIÓ DE FAÇANA PRINCIPAL, COBERTA GENERAL I TERRASSA ÀTIC AL CARRER ENRIC GRANADOS, 29</w:t>
      </w:r>
    </w:p>
    <w:p w14:paraId="40E57743" w14:textId="77777777" w:rsidR="007E45E5" w:rsidRDefault="007E45E5" w:rsidP="007E45E5">
      <w:pPr>
        <w:rPr>
          <w:rFonts w:cs="Arial"/>
          <w:lang w:val="ca-ES"/>
        </w:rPr>
      </w:pPr>
    </w:p>
    <w:p w14:paraId="4D43BEE5" w14:textId="77777777" w:rsidR="007E45E5" w:rsidRDefault="007E45E5" w:rsidP="0098183A">
      <w:pPr>
        <w:autoSpaceDE w:val="0"/>
        <w:autoSpaceDN w:val="0"/>
        <w:adjustRightInd w:val="0"/>
        <w:rPr>
          <w:rFonts w:cs="Arial"/>
          <w:lang w:val="ca-ES"/>
        </w:rPr>
      </w:pPr>
      <w:bookmarkStart w:id="55" w:name="X2020001584"/>
      <w:r>
        <w:rPr>
          <w:rFonts w:cs="Arial"/>
          <w:b/>
          <w:lang w:val="ca-ES"/>
        </w:rPr>
        <w:t>S’ACORDA</w:t>
      </w:r>
    </w:p>
    <w:p w14:paraId="3AFF2AAA" w14:textId="77777777" w:rsidR="007E45E5" w:rsidRDefault="007E45E5" w:rsidP="0098183A">
      <w:pPr>
        <w:rPr>
          <w:rFonts w:cs="Arial"/>
          <w:b/>
          <w:lang w:val="ca-ES"/>
        </w:rPr>
      </w:pPr>
    </w:p>
    <w:p w14:paraId="6A147C92" w14:textId="77777777" w:rsidR="007E45E5" w:rsidRDefault="007E45E5" w:rsidP="0098183A">
      <w:pPr>
        <w:spacing w:line="240" w:lineRule="atLeast"/>
        <w:rPr>
          <w:rFonts w:cs="Arial"/>
          <w:lang w:val="ca-ES"/>
        </w:rPr>
      </w:pPr>
      <w:r>
        <w:rPr>
          <w:rFonts w:cs="Arial"/>
          <w:b/>
          <w:lang w:val="ca-ES"/>
        </w:rPr>
        <w:t>Primer:</w:t>
      </w:r>
      <w:r>
        <w:rPr>
          <w:rFonts w:cs="Arial"/>
          <w:lang w:val="ca-ES"/>
        </w:rPr>
        <w:t xml:space="preserve"> RETORNAR a la Comunitat de Propietaris Enric Granados 29, amb NIF H58703323, la fiança dipositada per a garantir els </w:t>
      </w:r>
      <w:r>
        <w:rPr>
          <w:rFonts w:cs="Arial"/>
          <w:b/>
          <w:lang w:val="ca-ES"/>
        </w:rPr>
        <w:t xml:space="preserve">béns de domini públic </w:t>
      </w:r>
      <w:r>
        <w:rPr>
          <w:rFonts w:cs="Arial"/>
          <w:lang w:val="ca-ES"/>
        </w:rPr>
        <w:t>(5.400,00 €).</w:t>
      </w:r>
    </w:p>
    <w:p w14:paraId="2EFBCB73" w14:textId="77777777" w:rsidR="007E45E5" w:rsidRDefault="007E45E5" w:rsidP="0098183A">
      <w:pPr>
        <w:spacing w:line="240" w:lineRule="atLeast"/>
        <w:rPr>
          <w:rFonts w:cs="Arial"/>
          <w:lang w:val="ca-ES"/>
        </w:rPr>
      </w:pPr>
    </w:p>
    <w:p w14:paraId="0CB8CF86" w14:textId="77777777" w:rsidR="007E45E5" w:rsidRDefault="007E45E5" w:rsidP="0098183A">
      <w:pPr>
        <w:rPr>
          <w:rFonts w:cs="Arial"/>
        </w:rPr>
      </w:pPr>
      <w:r>
        <w:rPr>
          <w:rFonts w:cs="Arial"/>
          <w:b/>
          <w:bCs/>
        </w:rPr>
        <w:t xml:space="preserve">Segon: </w:t>
      </w:r>
      <w:r>
        <w:rPr>
          <w:rFonts w:cs="Arial"/>
          <w:bCs/>
        </w:rPr>
        <w:t>Notificar</w:t>
      </w:r>
      <w:r>
        <w:rPr>
          <w:rFonts w:cs="Arial"/>
        </w:rPr>
        <w:t xml:space="preserve"> la present resolució a la part interessada amb els recursos que pot interposar.</w:t>
      </w:r>
    </w:p>
    <w:p w14:paraId="28FE0BDE" w14:textId="77777777" w:rsidR="007E45E5" w:rsidRPr="00F406CB" w:rsidRDefault="007E45E5" w:rsidP="0098183A">
      <w:pPr>
        <w:spacing w:line="276" w:lineRule="auto"/>
        <w:rPr>
          <w:rFonts w:eastAsia="Times New Roman" w:cs="Arial"/>
          <w:highlight w:val="yellow"/>
          <w:lang w:eastAsia="es-ES"/>
        </w:rPr>
      </w:pPr>
    </w:p>
    <w:p w14:paraId="4333212C" w14:textId="77777777" w:rsidR="00C63ACC" w:rsidRDefault="00C63ACC" w:rsidP="00C63ACC">
      <w:pPr>
        <w:rPr>
          <w:rFonts w:cs="Arial"/>
          <w:lang w:val="ca-ES"/>
        </w:rPr>
      </w:pPr>
      <w:bookmarkStart w:id="56" w:name="DOCUMENTO_20638225"/>
      <w:bookmarkEnd w:id="55"/>
      <w:bookmarkEnd w:id="56"/>
      <w:r>
        <w:rPr>
          <w:rFonts w:cs="Arial"/>
          <w:b/>
          <w:lang w:val="ca-ES"/>
        </w:rPr>
        <w:t>26.0.- DEVOLUCIÓ FIANÇA OBRES RASA PER A CONNEXIÓ XARXA CLAVEGUERAM CRISTÒFOR COLOM, 102</w:t>
      </w:r>
    </w:p>
    <w:p w14:paraId="1B8C7199" w14:textId="77777777" w:rsidR="00C63ACC" w:rsidRDefault="00C63ACC" w:rsidP="00C63ACC">
      <w:pPr>
        <w:rPr>
          <w:rFonts w:cs="Arial"/>
          <w:lang w:val="ca-ES"/>
        </w:rPr>
      </w:pPr>
    </w:p>
    <w:p w14:paraId="1029877F" w14:textId="77777777" w:rsidR="00C63ACC" w:rsidRPr="00FD76EF" w:rsidRDefault="00C63ACC" w:rsidP="00EE5271">
      <w:pPr>
        <w:rPr>
          <w:rFonts w:cs="Arial"/>
          <w:b/>
          <w:kern w:val="22"/>
          <w:lang w:val="ca-ES" w:eastAsia="es-ES"/>
        </w:rPr>
      </w:pPr>
      <w:bookmarkStart w:id="57" w:name="X2019001305"/>
      <w:r w:rsidRPr="00FD76EF">
        <w:rPr>
          <w:rFonts w:cs="Arial"/>
          <w:b/>
          <w:kern w:val="22"/>
          <w:lang w:val="ca-ES" w:eastAsia="es-ES"/>
        </w:rPr>
        <w:t>S’ACORDA:  </w:t>
      </w:r>
    </w:p>
    <w:p w14:paraId="243FC5F1" w14:textId="77777777" w:rsidR="00C63ACC" w:rsidRPr="00FD76EF" w:rsidRDefault="00C63ACC" w:rsidP="00EE5271">
      <w:pPr>
        <w:rPr>
          <w:rFonts w:cs="Arial"/>
          <w:highlight w:val="yellow"/>
          <w:lang w:val="ca-ES" w:eastAsia="es-ES"/>
        </w:rPr>
      </w:pPr>
    </w:p>
    <w:p w14:paraId="3D9967DF" w14:textId="77777777" w:rsidR="00C63ACC" w:rsidRPr="00CF566E" w:rsidRDefault="00C63ACC" w:rsidP="00EE5271">
      <w:pPr>
        <w:rPr>
          <w:rFonts w:cs="Arial"/>
          <w:lang w:val="ca-ES"/>
        </w:rPr>
      </w:pPr>
      <w:r w:rsidRPr="009A1969">
        <w:rPr>
          <w:rFonts w:cs="Arial"/>
          <w:b/>
          <w:lang w:val="ca-ES"/>
        </w:rPr>
        <w:t>Primer.</w:t>
      </w:r>
      <w:r>
        <w:rPr>
          <w:rFonts w:cs="Arial"/>
          <w:bCs/>
          <w:lang w:val="ca-ES"/>
        </w:rPr>
        <w:t xml:space="preserve"> </w:t>
      </w:r>
      <w:r w:rsidRPr="00CF566E">
        <w:rPr>
          <w:rFonts w:cs="Arial"/>
          <w:bCs/>
          <w:lang w:val="ca-ES"/>
        </w:rPr>
        <w:t>Retornar a la senyora</w:t>
      </w:r>
      <w:r>
        <w:rPr>
          <w:rFonts w:cs="Arial"/>
          <w:bCs/>
          <w:lang w:val="ca-ES"/>
        </w:rPr>
        <w:t xml:space="preserve"> ETL</w:t>
      </w:r>
      <w:r w:rsidRPr="00CF566E">
        <w:rPr>
          <w:rFonts w:cs="Arial"/>
          <w:bCs/>
          <w:lang w:val="ca-ES"/>
        </w:rPr>
        <w:t xml:space="preserve"> la </w:t>
      </w:r>
      <w:r w:rsidRPr="00CF566E">
        <w:rPr>
          <w:lang w:val="ca-ES"/>
        </w:rPr>
        <w:t>fiança de 748,00 €, que restava com a garantia</w:t>
      </w:r>
      <w:r>
        <w:rPr>
          <w:lang w:val="ca-ES"/>
        </w:rPr>
        <w:t xml:space="preserve"> de bens de domini públic de les obres de connexió a la xarxa de clavegueram del carrer Cristòfor Colom, d’acord amb l’informe </w:t>
      </w:r>
      <w:r w:rsidRPr="00CF566E">
        <w:rPr>
          <w:lang w:val="ca-ES"/>
        </w:rPr>
        <w:t xml:space="preserve">de l’enginyer tècnic de data </w:t>
      </w:r>
      <w:r>
        <w:rPr>
          <w:lang w:val="ca-ES"/>
        </w:rPr>
        <w:t>29 de maig de 2024</w:t>
      </w:r>
      <w:r w:rsidRPr="00CF566E">
        <w:rPr>
          <w:lang w:val="ca-ES"/>
        </w:rPr>
        <w:t>.</w:t>
      </w:r>
    </w:p>
    <w:p w14:paraId="4132AE21" w14:textId="77777777" w:rsidR="00C63ACC" w:rsidRDefault="00C63ACC" w:rsidP="00EE5271">
      <w:pPr>
        <w:rPr>
          <w:rFonts w:cs="Arial"/>
          <w:lang w:val="ca-ES"/>
        </w:rPr>
      </w:pPr>
    </w:p>
    <w:p w14:paraId="504EF2D7" w14:textId="77777777" w:rsidR="00C63ACC" w:rsidRPr="00FD76EF" w:rsidRDefault="00C63ACC" w:rsidP="00EE5271">
      <w:pPr>
        <w:spacing w:after="120"/>
        <w:rPr>
          <w:rFonts w:cs="Arial"/>
          <w:highlight w:val="yellow"/>
          <w:lang w:val="ca-ES" w:eastAsia="es-ES"/>
        </w:rPr>
      </w:pPr>
      <w:r w:rsidRPr="00AE7165">
        <w:rPr>
          <w:rFonts w:cs="Arial"/>
          <w:b/>
          <w:bCs/>
          <w:lang w:val="ca-ES"/>
        </w:rPr>
        <w:t>Segon.</w:t>
      </w:r>
      <w:r w:rsidRPr="00AE7165">
        <w:rPr>
          <w:rFonts w:cs="Arial"/>
          <w:lang w:val="ca-ES"/>
        </w:rPr>
        <w:t xml:space="preserve"> </w:t>
      </w:r>
      <w:r>
        <w:rPr>
          <w:rFonts w:cs="Arial"/>
          <w:lang w:val="ca-ES"/>
        </w:rPr>
        <w:t>Notificar el present acord als interessats amb expressió dels recursos que poden interposar i al departament d’intervenció.</w:t>
      </w:r>
    </w:p>
    <w:p w14:paraId="7F433C42" w14:textId="77777777" w:rsidR="00C63ACC" w:rsidRDefault="00C63ACC" w:rsidP="00C63ACC">
      <w:pPr>
        <w:rPr>
          <w:rFonts w:cs="Arial"/>
          <w:lang w:val="ca-ES"/>
        </w:rPr>
      </w:pPr>
      <w:bookmarkStart w:id="58" w:name="DOCUMENTO_20638227"/>
      <w:bookmarkEnd w:id="57"/>
      <w:bookmarkEnd w:id="58"/>
    </w:p>
    <w:p w14:paraId="516BB6D9" w14:textId="77777777" w:rsidR="00C63ACC" w:rsidRDefault="00C63ACC" w:rsidP="00C63ACC">
      <w:pPr>
        <w:rPr>
          <w:rFonts w:cs="Arial"/>
          <w:lang w:val="ca-ES"/>
        </w:rPr>
      </w:pPr>
      <w:r>
        <w:rPr>
          <w:rFonts w:cs="Arial"/>
          <w:b/>
          <w:lang w:val="ca-ES"/>
        </w:rPr>
        <w:t>27.0.- DONAR COMPTE DELS DECRETS D'ALCALDIA DES DEL NÚM. 2000/2024 AL 2132/2024</w:t>
      </w:r>
    </w:p>
    <w:p w14:paraId="2C527AE0" w14:textId="77777777" w:rsidR="00C63ACC" w:rsidRDefault="00C63ACC" w:rsidP="00C63ACC">
      <w:pPr>
        <w:rPr>
          <w:rFonts w:cs="Arial"/>
          <w:lang w:val="ca-ES"/>
        </w:rPr>
      </w:pPr>
    </w:p>
    <w:p w14:paraId="47B5DC63" w14:textId="77777777" w:rsidR="003602B6" w:rsidRPr="00D455B0" w:rsidRDefault="003602B6" w:rsidP="003602B6">
      <w:pPr>
        <w:rPr>
          <w:rFonts w:cs="Arial"/>
          <w:lang w:val="ca-ES"/>
        </w:rPr>
      </w:pPr>
      <w:proofErr w:type="spellStart"/>
      <w:r w:rsidRPr="00D455B0">
        <w:rPr>
          <w:rFonts w:cs="Arial"/>
          <w:lang w:eastAsia="ca-ES"/>
        </w:rPr>
        <w:t>Els</w:t>
      </w:r>
      <w:proofErr w:type="spellEnd"/>
      <w:r w:rsidRPr="00D455B0">
        <w:rPr>
          <w:rFonts w:cs="Arial"/>
          <w:lang w:eastAsia="ca-ES"/>
        </w:rPr>
        <w:t xml:space="preserve"> membres de la Junta de </w:t>
      </w:r>
      <w:proofErr w:type="spellStart"/>
      <w:r w:rsidRPr="00D455B0">
        <w:rPr>
          <w:rFonts w:cs="Arial"/>
          <w:lang w:eastAsia="ca-ES"/>
        </w:rPr>
        <w:t>Govern</w:t>
      </w:r>
      <w:proofErr w:type="spellEnd"/>
      <w:r w:rsidRPr="00D455B0">
        <w:rPr>
          <w:rFonts w:cs="Arial"/>
          <w:lang w:eastAsia="ca-ES"/>
        </w:rPr>
        <w:t xml:space="preserve"> Local es donen per </w:t>
      </w:r>
      <w:proofErr w:type="spellStart"/>
      <w:r w:rsidRPr="00D455B0">
        <w:rPr>
          <w:rFonts w:cs="Arial"/>
          <w:lang w:eastAsia="ca-ES"/>
        </w:rPr>
        <w:t>assabentats</w:t>
      </w:r>
      <w:proofErr w:type="spellEnd"/>
      <w:r w:rsidRPr="00D455B0">
        <w:rPr>
          <w:rFonts w:cs="Arial"/>
          <w:lang w:eastAsia="ca-ES"/>
        </w:rPr>
        <w:t xml:space="preserve"> </w:t>
      </w:r>
      <w:proofErr w:type="spellStart"/>
      <w:r w:rsidRPr="00D455B0">
        <w:rPr>
          <w:rFonts w:cs="Arial"/>
          <w:lang w:eastAsia="ca-ES"/>
        </w:rPr>
        <w:t>dels</w:t>
      </w:r>
      <w:proofErr w:type="spellEnd"/>
      <w:r w:rsidRPr="00D455B0">
        <w:rPr>
          <w:rFonts w:cs="Arial"/>
          <w:lang w:eastAsia="ca-ES"/>
        </w:rPr>
        <w:t xml:space="preserve"> </w:t>
      </w:r>
      <w:proofErr w:type="spellStart"/>
      <w:r w:rsidRPr="00D455B0">
        <w:rPr>
          <w:rFonts w:cs="Arial"/>
          <w:lang w:eastAsia="ca-ES"/>
        </w:rPr>
        <w:t>Decrets</w:t>
      </w:r>
      <w:proofErr w:type="spellEnd"/>
      <w:r w:rsidRPr="00D455B0">
        <w:rPr>
          <w:rFonts w:cs="Arial"/>
          <w:lang w:eastAsia="ca-ES"/>
        </w:rPr>
        <w:t xml:space="preserve"> de </w:t>
      </w:r>
      <w:proofErr w:type="spellStart"/>
      <w:r w:rsidRPr="00D455B0">
        <w:rPr>
          <w:rFonts w:cs="Arial"/>
          <w:lang w:eastAsia="ca-ES"/>
        </w:rPr>
        <w:t>l'Alcaldia</w:t>
      </w:r>
      <w:proofErr w:type="spellEnd"/>
      <w:r w:rsidRPr="00D455B0">
        <w:rPr>
          <w:rFonts w:cs="Arial"/>
          <w:lang w:eastAsia="ca-ES"/>
        </w:rPr>
        <w:t xml:space="preserve">, des del número 2000/2024 de data 27 de </w:t>
      </w:r>
      <w:proofErr w:type="spellStart"/>
      <w:r w:rsidRPr="00D455B0">
        <w:rPr>
          <w:rFonts w:cs="Arial"/>
          <w:lang w:eastAsia="ca-ES"/>
        </w:rPr>
        <w:t>maig</w:t>
      </w:r>
      <w:proofErr w:type="spellEnd"/>
      <w:r w:rsidRPr="00D455B0">
        <w:rPr>
          <w:rFonts w:cs="Arial"/>
          <w:lang w:eastAsia="ca-ES"/>
        </w:rPr>
        <w:t xml:space="preserve"> de 2024 </w:t>
      </w:r>
      <w:proofErr w:type="spellStart"/>
      <w:r w:rsidRPr="00D455B0">
        <w:rPr>
          <w:rFonts w:cs="Arial"/>
          <w:lang w:eastAsia="ca-ES"/>
        </w:rPr>
        <w:t>fins</w:t>
      </w:r>
      <w:proofErr w:type="spellEnd"/>
      <w:r w:rsidRPr="00D455B0">
        <w:rPr>
          <w:rFonts w:cs="Arial"/>
          <w:lang w:eastAsia="ca-ES"/>
        </w:rPr>
        <w:t xml:space="preserve"> al 2132/2024 de 4 de </w:t>
      </w:r>
      <w:proofErr w:type="spellStart"/>
      <w:r w:rsidRPr="00D455B0">
        <w:rPr>
          <w:rFonts w:cs="Arial"/>
          <w:lang w:eastAsia="ca-ES"/>
        </w:rPr>
        <w:t>juny</w:t>
      </w:r>
      <w:proofErr w:type="spellEnd"/>
      <w:r w:rsidRPr="00D455B0">
        <w:rPr>
          <w:rFonts w:cs="Arial"/>
          <w:lang w:eastAsia="ca-ES"/>
        </w:rPr>
        <w:t xml:space="preserve"> de 2024.</w:t>
      </w:r>
    </w:p>
    <w:p w14:paraId="26D4A818" w14:textId="77777777" w:rsidR="003602B6" w:rsidRPr="007B3E03" w:rsidRDefault="003602B6" w:rsidP="003602B6">
      <w:pPr>
        <w:widowControl w:val="0"/>
        <w:suppressAutoHyphens/>
        <w:autoSpaceDE w:val="0"/>
        <w:spacing w:line="200" w:lineRule="atLeast"/>
        <w:rPr>
          <w:rFonts w:cs="Arial"/>
          <w:lang w:val="ca-ES"/>
        </w:rPr>
      </w:pPr>
    </w:p>
    <w:p w14:paraId="7340A742" w14:textId="77777777" w:rsidR="00C63ACC" w:rsidRPr="00C63ACC" w:rsidRDefault="00C63ACC" w:rsidP="00C63ACC">
      <w:pPr>
        <w:rPr>
          <w:rFonts w:cs="Arial"/>
          <w:lang w:val="ca-ES"/>
        </w:rPr>
      </w:pPr>
    </w:p>
    <w:p w14:paraId="125D7E8C" w14:textId="77777777" w:rsidR="00821143" w:rsidRDefault="00821143" w:rsidP="00821143">
      <w:pPr>
        <w:rPr>
          <w:rFonts w:cs="Arial"/>
          <w:lang w:val="ca-ES"/>
        </w:rPr>
      </w:pPr>
    </w:p>
    <w:p w14:paraId="27CC862B" w14:textId="77777777" w:rsidR="00821143" w:rsidRPr="007B3E03" w:rsidRDefault="00821143" w:rsidP="00821143">
      <w:pPr>
        <w:widowControl w:val="0"/>
        <w:suppressAutoHyphens/>
        <w:autoSpaceDE w:val="0"/>
        <w:spacing w:line="200" w:lineRule="atLeast"/>
        <w:rPr>
          <w:rFonts w:cs="Arial"/>
          <w:lang w:val="ca-ES"/>
        </w:rPr>
      </w:pPr>
    </w:p>
    <w:p w14:paraId="6C43FA22"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06DFD461" w14:textId="77777777" w:rsidR="007B3E03" w:rsidRPr="00856865" w:rsidRDefault="007B3E03" w:rsidP="007B3E03">
      <w:pPr>
        <w:rPr>
          <w:rFonts w:eastAsia="Times New Roman"/>
          <w:lang w:val="ca-ES" w:eastAsia="es-ES"/>
        </w:rPr>
      </w:pPr>
    </w:p>
    <w:p w14:paraId="53E3419D"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E4828" w14:textId="77777777" w:rsidR="00D8284F" w:rsidRDefault="00D8284F" w:rsidP="00821143">
      <w:r>
        <w:separator/>
      </w:r>
    </w:p>
  </w:endnote>
  <w:endnote w:type="continuationSeparator" w:id="0">
    <w:p w14:paraId="2CEFF129"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tric Regula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F6E40" w14:textId="77777777" w:rsidR="00D8284F" w:rsidRDefault="00D8284F" w:rsidP="00821143">
      <w:r>
        <w:separator/>
      </w:r>
    </w:p>
  </w:footnote>
  <w:footnote w:type="continuationSeparator" w:id="0">
    <w:p w14:paraId="75CFDD87"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40CA" w14:textId="77777777" w:rsidR="00897E9F" w:rsidRDefault="00897E9F">
    <w:r>
      <w:rPr>
        <w:noProof/>
      </w:rPr>
      <w:drawing>
        <wp:inline distT="0" distB="0" distL="0" distR="0" wp14:anchorId="7666DCD6" wp14:editId="6332ECB6">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DDA7BC4"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5981"/>
    <w:multiLevelType w:val="hybridMultilevel"/>
    <w:tmpl w:val="CEEE2166"/>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 w15:restartNumberingAfterBreak="0">
    <w:nsid w:val="13485824"/>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6282EE6"/>
    <w:multiLevelType w:val="hybridMultilevel"/>
    <w:tmpl w:val="9B0E00F6"/>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D5C14AA"/>
    <w:multiLevelType w:val="hybridMultilevel"/>
    <w:tmpl w:val="D16A6E0E"/>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210C033C"/>
    <w:multiLevelType w:val="hybridMultilevel"/>
    <w:tmpl w:val="753E6496"/>
    <w:lvl w:ilvl="0" w:tplc="E30CE700">
      <w:numFmt w:val="bullet"/>
      <w:lvlText w:val="-"/>
      <w:lvlJc w:val="left"/>
      <w:pPr>
        <w:ind w:left="720" w:hanging="360"/>
      </w:pPr>
      <w:rPr>
        <w:rFonts w:ascii="Arial" w:eastAsia="Aptos"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C8B197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B8323A"/>
    <w:multiLevelType w:val="hybridMultilevel"/>
    <w:tmpl w:val="1E90C770"/>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2" w15:restartNumberingAfterBreak="0">
    <w:nsid w:val="3E087551"/>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4"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D020B7"/>
    <w:multiLevelType w:val="hybridMultilevel"/>
    <w:tmpl w:val="345888CE"/>
    <w:lvl w:ilvl="0" w:tplc="5888B25E">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E93C2C"/>
    <w:multiLevelType w:val="hybridMultilevel"/>
    <w:tmpl w:val="97E48AD6"/>
    <w:lvl w:ilvl="0" w:tplc="C83EA82E">
      <w:start w:val="1"/>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9" w15:restartNumberingAfterBreak="0">
    <w:nsid w:val="7222595D"/>
    <w:multiLevelType w:val="hybridMultilevel"/>
    <w:tmpl w:val="5BA89462"/>
    <w:lvl w:ilvl="0" w:tplc="04030005">
      <w:start w:val="1"/>
      <w:numFmt w:val="bullet"/>
      <w:lvlText w:val=""/>
      <w:lvlJc w:val="left"/>
      <w:pPr>
        <w:ind w:left="720" w:hanging="360"/>
      </w:pPr>
      <w:rPr>
        <w:rFonts w:ascii="Wingdings" w:hAnsi="Wingdings" w:hint="default"/>
      </w:rPr>
    </w:lvl>
    <w:lvl w:ilvl="1" w:tplc="189C69F6">
      <w:numFmt w:val="bullet"/>
      <w:lvlText w:val="-"/>
      <w:lvlJc w:val="left"/>
      <w:pPr>
        <w:ind w:left="1440" w:hanging="360"/>
      </w:pPr>
      <w:rPr>
        <w:rFonts w:ascii="Metric Regular" w:eastAsia="Times New Roman" w:hAnsi="Metric Regular" w:cs="Times New Roman"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201675978">
    <w:abstractNumId w:val="17"/>
  </w:num>
  <w:num w:numId="2" w16cid:durableId="599683828">
    <w:abstractNumId w:val="14"/>
  </w:num>
  <w:num w:numId="3" w16cid:durableId="723211521">
    <w:abstractNumId w:val="16"/>
  </w:num>
  <w:num w:numId="4" w16cid:durableId="39595029">
    <w:abstractNumId w:val="11"/>
  </w:num>
  <w:num w:numId="5" w16cid:durableId="1859660716">
    <w:abstractNumId w:val="6"/>
  </w:num>
  <w:num w:numId="6" w16cid:durableId="1422873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5226176">
    <w:abstractNumId w:val="8"/>
  </w:num>
  <w:num w:numId="8" w16cid:durableId="164168983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109832">
    <w:abstractNumId w:val="13"/>
  </w:num>
  <w:num w:numId="10" w16cid:durableId="197933297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2201596">
    <w:abstractNumId w:val="7"/>
  </w:num>
  <w:num w:numId="12" w16cid:durableId="172225000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9365442">
    <w:abstractNumId w:val="1"/>
  </w:num>
  <w:num w:numId="14" w16cid:durableId="1508248252">
    <w:abstractNumId w:val="2"/>
  </w:num>
  <w:num w:numId="15" w16cid:durableId="61225188">
    <w:abstractNumId w:val="15"/>
  </w:num>
  <w:num w:numId="16" w16cid:durableId="563562006">
    <w:abstractNumId w:val="18"/>
  </w:num>
  <w:num w:numId="17" w16cid:durableId="1528174996">
    <w:abstractNumId w:val="10"/>
  </w:num>
  <w:num w:numId="18" w16cid:durableId="83646025">
    <w:abstractNumId w:val="0"/>
  </w:num>
  <w:num w:numId="19" w16cid:durableId="143400234">
    <w:abstractNumId w:val="5"/>
  </w:num>
  <w:num w:numId="20" w16cid:durableId="4987393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578F5"/>
    <w:rsid w:val="00057C35"/>
    <w:rsid w:val="00064BF2"/>
    <w:rsid w:val="0009443D"/>
    <w:rsid w:val="000A729D"/>
    <w:rsid w:val="000C6709"/>
    <w:rsid w:val="00170531"/>
    <w:rsid w:val="00171B94"/>
    <w:rsid w:val="001960F4"/>
    <w:rsid w:val="001B16F7"/>
    <w:rsid w:val="001B448C"/>
    <w:rsid w:val="001C13F3"/>
    <w:rsid w:val="001D247E"/>
    <w:rsid w:val="001E0137"/>
    <w:rsid w:val="0024060F"/>
    <w:rsid w:val="002643B3"/>
    <w:rsid w:val="00296BE1"/>
    <w:rsid w:val="002F58F3"/>
    <w:rsid w:val="0030400D"/>
    <w:rsid w:val="00314232"/>
    <w:rsid w:val="00315178"/>
    <w:rsid w:val="003602B6"/>
    <w:rsid w:val="003C75A9"/>
    <w:rsid w:val="003D4CBD"/>
    <w:rsid w:val="003E49BC"/>
    <w:rsid w:val="00402B02"/>
    <w:rsid w:val="00417994"/>
    <w:rsid w:val="00425440"/>
    <w:rsid w:val="00437D10"/>
    <w:rsid w:val="0045316D"/>
    <w:rsid w:val="004717A0"/>
    <w:rsid w:val="00484219"/>
    <w:rsid w:val="004A460F"/>
    <w:rsid w:val="004E01B3"/>
    <w:rsid w:val="005007A1"/>
    <w:rsid w:val="00501C82"/>
    <w:rsid w:val="00573063"/>
    <w:rsid w:val="005A1ED5"/>
    <w:rsid w:val="005D642C"/>
    <w:rsid w:val="006D5E57"/>
    <w:rsid w:val="007210CA"/>
    <w:rsid w:val="00737D4D"/>
    <w:rsid w:val="007403E7"/>
    <w:rsid w:val="00783B52"/>
    <w:rsid w:val="00790B35"/>
    <w:rsid w:val="00797561"/>
    <w:rsid w:val="007A100C"/>
    <w:rsid w:val="007B3E03"/>
    <w:rsid w:val="007E0856"/>
    <w:rsid w:val="007E45E5"/>
    <w:rsid w:val="00821143"/>
    <w:rsid w:val="00821CA1"/>
    <w:rsid w:val="00856865"/>
    <w:rsid w:val="00885C23"/>
    <w:rsid w:val="00897E9F"/>
    <w:rsid w:val="008B40F1"/>
    <w:rsid w:val="008D2F54"/>
    <w:rsid w:val="008E1962"/>
    <w:rsid w:val="009468C8"/>
    <w:rsid w:val="009B2ABC"/>
    <w:rsid w:val="009C3743"/>
    <w:rsid w:val="009D4DEF"/>
    <w:rsid w:val="009E6647"/>
    <w:rsid w:val="00A32532"/>
    <w:rsid w:val="00A857E4"/>
    <w:rsid w:val="00AB7316"/>
    <w:rsid w:val="00B31852"/>
    <w:rsid w:val="00B44845"/>
    <w:rsid w:val="00B847FC"/>
    <w:rsid w:val="00BD72F6"/>
    <w:rsid w:val="00C63ACC"/>
    <w:rsid w:val="00CB564E"/>
    <w:rsid w:val="00D127FC"/>
    <w:rsid w:val="00D176E1"/>
    <w:rsid w:val="00D8284F"/>
    <w:rsid w:val="00DB2E9D"/>
    <w:rsid w:val="00DF05E0"/>
    <w:rsid w:val="00E213A3"/>
    <w:rsid w:val="00E74D4E"/>
    <w:rsid w:val="00EA4B13"/>
    <w:rsid w:val="00EB0FE4"/>
    <w:rsid w:val="00EC2E41"/>
    <w:rsid w:val="00EC736C"/>
    <w:rsid w:val="00EE794C"/>
    <w:rsid w:val="00F5295D"/>
    <w:rsid w:val="00F83D18"/>
    <w:rsid w:val="00F91C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CA756E5"/>
  <w15:docId w15:val="{604B9F6F-E836-4FD5-89B4-B5024FD4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9E6647"/>
    <w:pPr>
      <w:keepLines/>
      <w:spacing w:before="120" w:after="120"/>
    </w:pPr>
    <w:rPr>
      <w:rFonts w:eastAsia="Times New Roman"/>
      <w:szCs w:val="20"/>
      <w:lang w:val="ca-ES" w:eastAsia="es-ES"/>
    </w:rPr>
  </w:style>
  <w:style w:type="character" w:customStyle="1" w:styleId="Normal1Car0">
    <w:name w:val="Normal1 Car"/>
    <w:link w:val="Normal10"/>
    <w:locked/>
    <w:rsid w:val="009E6647"/>
    <w:rPr>
      <w:rFonts w:ascii="Arial" w:eastAsia="Times New Roman" w:hAnsi="Arial" w:cs="Times New Roman"/>
      <w:szCs w:val="20"/>
      <w:lang w:val="ca-ES" w:eastAsia="es-ES"/>
    </w:rPr>
  </w:style>
  <w:style w:type="paragraph" w:customStyle="1" w:styleId="Default">
    <w:name w:val="Default"/>
    <w:qFormat/>
    <w:rsid w:val="00EE794C"/>
    <w:pPr>
      <w:autoSpaceDE w:val="0"/>
      <w:autoSpaceDN w:val="0"/>
      <w:adjustRightInd w:val="0"/>
      <w:spacing w:after="0" w:line="240" w:lineRule="auto"/>
    </w:pPr>
    <w:rPr>
      <w:rFonts w:ascii="Arial" w:eastAsia="Times New Roman" w:hAnsi="Arial" w:cs="Arial"/>
      <w:color w:val="000000"/>
      <w:sz w:val="24"/>
      <w:szCs w:val="24"/>
      <w:lang w:val="ca-ES" w:eastAsia="ca-ES"/>
    </w:rPr>
  </w:style>
  <w:style w:type="paragraph" w:styleId="Pargrafdellista">
    <w:name w:val="List Paragraph"/>
    <w:basedOn w:val="Normal"/>
    <w:uiPriority w:val="34"/>
    <w:qFormat/>
    <w:rsid w:val="001B448C"/>
    <w:pPr>
      <w:ind w:left="708"/>
    </w:pPr>
    <w:rPr>
      <w:rFonts w:eastAsia="Times New Roman"/>
      <w:b/>
      <w:color w:val="000080"/>
      <w:kern w:val="28"/>
      <w:szCs w:val="20"/>
      <w:lang w:val="ca-ES"/>
    </w:rPr>
  </w:style>
  <w:style w:type="paragraph" w:styleId="Textindependent">
    <w:name w:val="Body Text"/>
    <w:basedOn w:val="Normal"/>
    <w:link w:val="TextindependentCar"/>
    <w:uiPriority w:val="99"/>
    <w:semiHidden/>
    <w:unhideWhenUsed/>
    <w:rsid w:val="001B448C"/>
    <w:pPr>
      <w:jc w:val="left"/>
    </w:pPr>
    <w:rPr>
      <w:rFonts w:eastAsia="Times New Roman"/>
      <w:szCs w:val="20"/>
      <w:lang w:val="ca-ES" w:eastAsia="es-ES" w:bidi="ks-Arab"/>
    </w:rPr>
  </w:style>
  <w:style w:type="character" w:customStyle="1" w:styleId="TextindependentCar">
    <w:name w:val="Text independent Car"/>
    <w:basedOn w:val="Lletraperdefectedelpargraf"/>
    <w:link w:val="Textindependent"/>
    <w:uiPriority w:val="99"/>
    <w:semiHidden/>
    <w:rsid w:val="001B448C"/>
    <w:rPr>
      <w:rFonts w:ascii="Arial" w:eastAsia="Times New Roman" w:hAnsi="Arial" w:cs="Times New Roman"/>
      <w:szCs w:val="20"/>
      <w:lang w:val="ca-ES" w:eastAsia="es-ES" w:bidi="ks-Arab"/>
    </w:rPr>
  </w:style>
  <w:style w:type="paragraph" w:styleId="Textindependent2">
    <w:name w:val="Body Text 2"/>
    <w:basedOn w:val="Normal"/>
    <w:link w:val="Textindependent2Car"/>
    <w:semiHidden/>
    <w:unhideWhenUsed/>
    <w:rsid w:val="001B448C"/>
    <w:rPr>
      <w:rFonts w:ascii="Palatino Linotype" w:eastAsia="Times New Roman" w:hAnsi="Palatino Linotype"/>
      <w:sz w:val="24"/>
      <w:szCs w:val="20"/>
      <w:lang w:val="ca-ES" w:eastAsia="es-ES" w:bidi="ks-Arab"/>
    </w:rPr>
  </w:style>
  <w:style w:type="character" w:customStyle="1" w:styleId="Textindependent2Car">
    <w:name w:val="Text independent 2 Car"/>
    <w:basedOn w:val="Lletraperdefectedelpargraf"/>
    <w:link w:val="Textindependent2"/>
    <w:semiHidden/>
    <w:rsid w:val="001B448C"/>
    <w:rPr>
      <w:rFonts w:ascii="Palatino Linotype" w:eastAsia="Times New Roman" w:hAnsi="Palatino Linotype" w:cs="Times New Roman"/>
      <w:sz w:val="24"/>
      <w:szCs w:val="20"/>
      <w:lang w:val="ca-ES" w:eastAsia="es-ES" w:bidi="ks-Arab"/>
    </w:rPr>
  </w:style>
  <w:style w:type="paragraph" w:customStyle="1" w:styleId="xmsonormal">
    <w:name w:val="x_msonormal"/>
    <w:basedOn w:val="Normal"/>
    <w:rsid w:val="001B448C"/>
    <w:pPr>
      <w:spacing w:before="100" w:beforeAutospacing="1" w:after="100" w:afterAutospacing="1"/>
      <w:jc w:val="left"/>
    </w:pPr>
    <w:rPr>
      <w:rFonts w:ascii="Times New Roman" w:eastAsia="Times New Roman" w:hAnsi="Times New Roman"/>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198555">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51422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8634</Words>
  <Characters>49215</Characters>
  <Application>Microsoft Office Word</Application>
  <DocSecurity>0</DocSecurity>
  <Lines>410</Lines>
  <Paragraphs>115</Paragraphs>
  <ScaleCrop>false</ScaleCrop>
  <HeadingPairs>
    <vt:vector size="2" baseType="variant">
      <vt:variant>
        <vt:lpstr>Títol</vt:lpstr>
      </vt:variant>
      <vt:variant>
        <vt:i4>1</vt:i4>
      </vt:variant>
    </vt:vector>
  </HeadingPairs>
  <TitlesOfParts>
    <vt:vector size="1" baseType="lpstr">
      <vt:lpstr>ACTA (X2024001709)</vt:lpstr>
    </vt:vector>
  </TitlesOfParts>
  <Company>OVH SAS</Company>
  <LinksUpToDate>false</LinksUpToDate>
  <CharactersWithSpaces>57734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(X2024001709)</dc:title>
  <dc:subject/>
  <dc:creator>averges</dc:creator>
  <cp:keywords/>
  <dc:description/>
  <cp:lastModifiedBy>Anna Verges Sieiro</cp:lastModifiedBy>
  <cp:revision>2</cp:revision>
  <dcterms:created xsi:type="dcterms:W3CDTF">2024-07-17T11:54:00Z</dcterms:created>
  <dcterms:modified xsi:type="dcterms:W3CDTF">2024-07-17T11:54:00Z</dcterms:modified>
</cp:coreProperties>
</file>