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4980A" w14:textId="77777777" w:rsidR="00B9263B" w:rsidRPr="00B9263B" w:rsidRDefault="00B9263B" w:rsidP="00B9263B">
      <w:pPr>
        <w:spacing w:after="0" w:line="240" w:lineRule="auto"/>
        <w:ind w:left="708" w:hanging="708"/>
        <w:jc w:val="center"/>
        <w:rPr>
          <w:rFonts w:ascii="Arial" w:hAnsi="Arial" w:cs="Arial"/>
          <w:b/>
          <w:lang w:val="ca-ES"/>
        </w:rPr>
      </w:pPr>
    </w:p>
    <w:p w14:paraId="47D978AC" w14:textId="77777777" w:rsidR="00B9263B" w:rsidRPr="00B9263B" w:rsidRDefault="00B9263B" w:rsidP="00B9263B">
      <w:pPr>
        <w:keepLines/>
        <w:pBdr>
          <w:top w:val="single" w:sz="4" w:space="1" w:color="auto"/>
          <w:left w:val="single" w:sz="4" w:space="4" w:color="auto"/>
          <w:bottom w:val="single" w:sz="4" w:space="2" w:color="auto"/>
          <w:right w:val="single" w:sz="4" w:space="4" w:color="auto"/>
        </w:pBdr>
        <w:spacing w:after="0" w:line="240" w:lineRule="auto"/>
        <w:ind w:right="-142"/>
        <w:jc w:val="center"/>
        <w:rPr>
          <w:rFonts w:ascii="Arial" w:eastAsia="Times New Roman" w:hAnsi="Arial" w:cs="Arial"/>
          <w:b/>
          <w:color w:val="800000"/>
          <w:lang w:val="ca-ES" w:eastAsia="es-ES"/>
        </w:rPr>
      </w:pPr>
      <w:r w:rsidRPr="00B9263B">
        <w:rPr>
          <w:rFonts w:ascii="Arial" w:eastAsia="Times New Roman" w:hAnsi="Arial" w:cs="Arial"/>
          <w:b/>
          <w:color w:val="800000"/>
          <w:lang w:val="ca-ES" w:eastAsia="es-ES"/>
        </w:rPr>
        <w:t>ACTA DE LA SESSIÓ DE LA JUNTA DE GOVERN LOCAL</w:t>
      </w:r>
    </w:p>
    <w:p w14:paraId="7CF72B6F" w14:textId="77777777" w:rsidR="00B9263B" w:rsidRPr="00B9263B" w:rsidRDefault="00B9263B" w:rsidP="00B9263B">
      <w:pPr>
        <w:keepLines/>
        <w:pBdr>
          <w:top w:val="single" w:sz="4" w:space="1" w:color="auto"/>
          <w:left w:val="single" w:sz="4" w:space="4" w:color="auto"/>
          <w:bottom w:val="single" w:sz="4" w:space="2" w:color="auto"/>
          <w:right w:val="single" w:sz="4" w:space="4" w:color="auto"/>
        </w:pBdr>
        <w:spacing w:after="0" w:line="240" w:lineRule="auto"/>
        <w:ind w:right="-142"/>
        <w:jc w:val="center"/>
        <w:rPr>
          <w:rFonts w:ascii="Arial" w:eastAsia="Times New Roman" w:hAnsi="Arial" w:cs="Arial"/>
          <w:b/>
          <w:color w:val="800000"/>
          <w:lang w:val="ca-ES" w:eastAsia="es-ES"/>
        </w:rPr>
      </w:pPr>
      <w:r w:rsidRPr="00B9263B">
        <w:rPr>
          <w:rFonts w:ascii="Arial" w:eastAsia="Times New Roman" w:hAnsi="Arial" w:cs="Arial"/>
          <w:b/>
          <w:color w:val="800000"/>
          <w:lang w:val="ca-ES" w:eastAsia="es-ES"/>
        </w:rPr>
        <w:t xml:space="preserve"> </w:t>
      </w:r>
      <w:r w:rsidRPr="00B9263B">
        <w:rPr>
          <w:rFonts w:ascii="Arial" w:eastAsia="Times New Roman" w:hAnsi="Arial" w:cs="Arial"/>
          <w:b/>
          <w:noProof/>
          <w:color w:val="800000"/>
          <w:lang w:val="ca-ES" w:eastAsia="es-ES"/>
        </w:rPr>
        <w:t>2 D´OCTUBRE DE 2024</w:t>
      </w:r>
    </w:p>
    <w:p w14:paraId="314A3012" w14:textId="77777777" w:rsidR="00B9263B" w:rsidRPr="00B9263B" w:rsidRDefault="00B9263B" w:rsidP="00B9263B">
      <w:pPr>
        <w:spacing w:after="0" w:line="240" w:lineRule="auto"/>
        <w:jc w:val="center"/>
        <w:rPr>
          <w:rFonts w:ascii="Arial" w:hAnsi="Arial" w:cs="Arial"/>
          <w:lang w:val="ca-ES"/>
        </w:rPr>
      </w:pPr>
    </w:p>
    <w:p w14:paraId="0622E800" w14:textId="77777777" w:rsidR="00B9263B" w:rsidRPr="00B9263B" w:rsidRDefault="00B9263B" w:rsidP="00B9263B">
      <w:pPr>
        <w:spacing w:after="0" w:line="240" w:lineRule="auto"/>
        <w:jc w:val="both"/>
        <w:rPr>
          <w:rFonts w:ascii="Arial" w:hAnsi="Arial" w:cs="Arial"/>
          <w:lang w:val="ca-ES"/>
        </w:rPr>
      </w:pPr>
      <w:r w:rsidRPr="00B9263B">
        <w:rPr>
          <w:rFonts w:ascii="Arial" w:hAnsi="Arial" w:cs="Arial"/>
          <w:b/>
          <w:lang w:val="ca-ES"/>
        </w:rPr>
        <w:t>Núm:</w:t>
      </w:r>
      <w:r w:rsidRPr="00B9263B">
        <w:rPr>
          <w:rFonts w:ascii="Arial" w:hAnsi="Arial" w:cs="Arial"/>
          <w:lang w:val="ca-ES"/>
        </w:rPr>
        <w:t xml:space="preserve"> JGL2024000033 </w:t>
      </w:r>
    </w:p>
    <w:p w14:paraId="042B0A17" w14:textId="77777777" w:rsidR="00B9263B" w:rsidRPr="00B9263B" w:rsidRDefault="00B9263B" w:rsidP="00B9263B">
      <w:pPr>
        <w:spacing w:after="0" w:line="240" w:lineRule="auto"/>
        <w:jc w:val="both"/>
        <w:rPr>
          <w:rFonts w:ascii="Arial" w:hAnsi="Arial" w:cs="Arial"/>
          <w:lang w:val="ca-ES"/>
        </w:rPr>
      </w:pPr>
      <w:r w:rsidRPr="00B9263B">
        <w:rPr>
          <w:rFonts w:ascii="Arial" w:hAnsi="Arial" w:cs="Arial"/>
          <w:b/>
          <w:lang w:val="ca-ES"/>
        </w:rPr>
        <w:t>Lloc:</w:t>
      </w:r>
      <w:r w:rsidRPr="00B9263B">
        <w:rPr>
          <w:rFonts w:ascii="Arial" w:hAnsi="Arial" w:cs="Arial"/>
          <w:lang w:val="ca-ES"/>
        </w:rPr>
        <w:t xml:space="preserve"> Vilassar de Mar, Sala de sessions de la Casa Consistorial</w:t>
      </w:r>
    </w:p>
    <w:p w14:paraId="022ECFC7" w14:textId="77777777" w:rsidR="00B9263B" w:rsidRPr="00B9263B" w:rsidRDefault="00B9263B" w:rsidP="00B9263B">
      <w:pPr>
        <w:spacing w:after="0" w:line="240" w:lineRule="auto"/>
        <w:jc w:val="both"/>
        <w:rPr>
          <w:rFonts w:ascii="Arial" w:hAnsi="Arial" w:cs="Arial"/>
          <w:lang w:val="ca-ES"/>
        </w:rPr>
      </w:pPr>
      <w:r w:rsidRPr="00B9263B">
        <w:rPr>
          <w:rFonts w:ascii="Arial" w:eastAsia="Times New Roman" w:hAnsi="Arial" w:cs="Arial"/>
          <w:b/>
          <w:color w:val="000000"/>
          <w:kern w:val="2"/>
          <w:lang w:val="ca-ES" w:eastAsia="zh-CN"/>
        </w:rPr>
        <w:t>Data:</w:t>
      </w:r>
      <w:r w:rsidRPr="00B9263B">
        <w:rPr>
          <w:rFonts w:ascii="Arial" w:hAnsi="Arial" w:cs="Arial"/>
          <w:lang w:val="ca-ES"/>
        </w:rPr>
        <w:t xml:space="preserve"> </w:t>
      </w:r>
      <w:r w:rsidRPr="00B9263B">
        <w:rPr>
          <w:rFonts w:ascii="Arial" w:hAnsi="Arial" w:cs="Arial"/>
          <w:noProof/>
          <w:lang w:val="ca-ES"/>
        </w:rPr>
        <w:t>2 d´octubre de 2024</w:t>
      </w:r>
    </w:p>
    <w:p w14:paraId="58E5BA57" w14:textId="77777777" w:rsidR="00B9263B" w:rsidRPr="00B9263B" w:rsidRDefault="00B9263B" w:rsidP="00B9263B">
      <w:pPr>
        <w:spacing w:after="0" w:line="240" w:lineRule="auto"/>
        <w:jc w:val="both"/>
        <w:rPr>
          <w:rFonts w:ascii="Arial" w:hAnsi="Arial" w:cs="Arial"/>
          <w:lang w:val="ca-ES"/>
        </w:rPr>
      </w:pPr>
      <w:r w:rsidRPr="00B9263B">
        <w:rPr>
          <w:rFonts w:ascii="Arial" w:eastAsia="Times New Roman" w:hAnsi="Arial" w:cs="Arial"/>
          <w:b/>
          <w:color w:val="000000"/>
          <w:kern w:val="2"/>
          <w:lang w:val="ca-ES" w:eastAsia="zh-CN"/>
        </w:rPr>
        <w:t>Horari:</w:t>
      </w:r>
      <w:r w:rsidRPr="00B9263B">
        <w:rPr>
          <w:rFonts w:ascii="Arial" w:eastAsia="Times New Roman" w:hAnsi="Arial" w:cs="Arial"/>
          <w:color w:val="000000"/>
          <w:kern w:val="2"/>
          <w:lang w:val="ca-ES" w:eastAsia="zh-CN"/>
        </w:rPr>
        <w:t xml:space="preserve"> de</w:t>
      </w:r>
      <w:r w:rsidRPr="00B9263B">
        <w:rPr>
          <w:rFonts w:ascii="Arial" w:hAnsi="Arial" w:cs="Arial"/>
          <w:lang w:val="ca-ES"/>
        </w:rPr>
        <w:t xml:space="preserve"> 13:00 h a 13:17 h</w:t>
      </w:r>
    </w:p>
    <w:p w14:paraId="002A8C87" w14:textId="77777777" w:rsidR="00B9263B" w:rsidRPr="00B9263B" w:rsidRDefault="00B9263B" w:rsidP="00B9263B">
      <w:pPr>
        <w:widowControl w:val="0"/>
        <w:suppressAutoHyphens/>
        <w:autoSpaceDE w:val="0"/>
        <w:spacing w:after="0" w:line="200" w:lineRule="atLeast"/>
        <w:jc w:val="both"/>
        <w:rPr>
          <w:rFonts w:ascii="Arial" w:hAnsi="Arial" w:cs="Arial"/>
          <w:lang w:val="ca-ES"/>
        </w:rPr>
      </w:pPr>
      <w:r w:rsidRPr="00B9263B">
        <w:rPr>
          <w:rFonts w:ascii="Arial" w:eastAsia="Times New Roman" w:hAnsi="Arial" w:cs="Arial"/>
          <w:b/>
          <w:color w:val="000000"/>
          <w:kern w:val="2"/>
          <w:lang w:val="ca-ES" w:eastAsia="zh-CN"/>
        </w:rPr>
        <w:t>Sessió:</w:t>
      </w:r>
      <w:r w:rsidRPr="00B9263B">
        <w:rPr>
          <w:rFonts w:ascii="Arial" w:eastAsia="Times New Roman" w:hAnsi="Arial" w:cs="Arial"/>
          <w:color w:val="000000"/>
          <w:kern w:val="2"/>
          <w:lang w:val="ca-ES" w:eastAsia="zh-CN"/>
        </w:rPr>
        <w:t xml:space="preserve"> </w:t>
      </w:r>
      <w:r w:rsidRPr="00B9263B">
        <w:rPr>
          <w:rFonts w:ascii="Arial" w:hAnsi="Arial" w:cs="Arial"/>
          <w:lang w:val="ca-ES"/>
        </w:rPr>
        <w:t>Sessió Ordinària</w:t>
      </w:r>
    </w:p>
    <w:p w14:paraId="7B5DD741" w14:textId="77777777" w:rsidR="00B9263B" w:rsidRPr="00B9263B" w:rsidRDefault="00B9263B" w:rsidP="00B9263B">
      <w:pPr>
        <w:widowControl w:val="0"/>
        <w:suppressAutoHyphens/>
        <w:autoSpaceDE w:val="0"/>
        <w:spacing w:after="0" w:line="200" w:lineRule="atLeast"/>
        <w:jc w:val="both"/>
        <w:rPr>
          <w:rFonts w:ascii="Arial" w:hAnsi="Arial" w:cs="Arial"/>
          <w:b/>
          <w:lang w:val="ca-ES"/>
        </w:rPr>
      </w:pPr>
    </w:p>
    <w:p w14:paraId="5A17CC01" w14:textId="77777777" w:rsidR="00B9263B" w:rsidRPr="00B9263B" w:rsidRDefault="00B9263B" w:rsidP="00B9263B">
      <w:pPr>
        <w:widowControl w:val="0"/>
        <w:suppressAutoHyphens/>
        <w:autoSpaceDE w:val="0"/>
        <w:spacing w:after="0" w:line="200" w:lineRule="atLeast"/>
        <w:jc w:val="both"/>
        <w:rPr>
          <w:rFonts w:ascii="Arial" w:eastAsia="Times New Roman" w:hAnsi="Arial" w:cs="Arial"/>
          <w:b/>
          <w:bCs/>
          <w:color w:val="000000"/>
          <w:kern w:val="2"/>
          <w:lang w:val="ca-ES" w:eastAsia="zh-CN"/>
        </w:rPr>
      </w:pPr>
      <w:r w:rsidRPr="00B9263B">
        <w:rPr>
          <w:rFonts w:ascii="Arial" w:eastAsia="Times New Roman" w:hAnsi="Arial" w:cs="Arial"/>
          <w:b/>
          <w:bCs/>
          <w:color w:val="000000"/>
          <w:kern w:val="2"/>
          <w:lang w:val="ca-ES" w:eastAsia="zh-CN"/>
        </w:rPr>
        <w:t xml:space="preserve">Assistents: </w:t>
      </w:r>
    </w:p>
    <w:p w14:paraId="5DFA2019" w14:textId="77777777" w:rsidR="00B9263B" w:rsidRPr="00B9263B" w:rsidRDefault="00B9263B" w:rsidP="00B9263B">
      <w:pPr>
        <w:widowControl w:val="0"/>
        <w:suppressAutoHyphens/>
        <w:autoSpaceDE w:val="0"/>
        <w:spacing w:after="0" w:line="200" w:lineRule="atLeast"/>
        <w:jc w:val="both"/>
        <w:rPr>
          <w:rFonts w:ascii="Arial" w:eastAsia="Arial" w:hAnsi="Arial" w:cs="Arial"/>
          <w:color w:val="000000"/>
          <w:kern w:val="2"/>
          <w:lang w:val="ca-ES" w:eastAsia="zh-CN"/>
        </w:rPr>
      </w:pPr>
    </w:p>
    <w:p w14:paraId="5FAE41D6" w14:textId="77777777" w:rsidR="00B9263B" w:rsidRPr="00B9263B" w:rsidRDefault="00B9263B" w:rsidP="00B9263B">
      <w:pPr>
        <w:widowControl w:val="0"/>
        <w:suppressAutoHyphens/>
        <w:autoSpaceDE w:val="0"/>
        <w:spacing w:after="0" w:line="200" w:lineRule="atLeast"/>
        <w:jc w:val="both"/>
        <w:rPr>
          <w:rFonts w:ascii="Arial" w:hAnsi="Arial" w:cs="Arial"/>
          <w:lang w:val="ca-ES"/>
        </w:rPr>
      </w:pPr>
      <w:r w:rsidRPr="00B9263B">
        <w:rPr>
          <w:rFonts w:ascii="Arial" w:hAnsi="Arial" w:cs="Arial"/>
          <w:lang w:val="ca-ES"/>
        </w:rPr>
        <w:t>Laura Martinez Portell, Alcaldessa</w:t>
      </w:r>
      <w:r w:rsidRPr="00B9263B">
        <w:rPr>
          <w:rFonts w:ascii="Arial" w:hAnsi="Arial" w:cs="Arial"/>
          <w:lang w:val="ca-ES"/>
        </w:rPr>
        <w:cr/>
        <w:t>Alfons Nuñez Jacas, 1r Tinent D'alcalde</w:t>
      </w:r>
      <w:r w:rsidRPr="00B9263B">
        <w:rPr>
          <w:rFonts w:ascii="Arial" w:hAnsi="Arial" w:cs="Arial"/>
          <w:lang w:val="ca-ES"/>
        </w:rPr>
        <w:cr/>
        <w:t>Nuria Pera Maltes, 2n Tinent D'alcalde</w:t>
      </w:r>
      <w:r w:rsidRPr="00B9263B">
        <w:rPr>
          <w:rFonts w:ascii="Arial" w:hAnsi="Arial" w:cs="Arial"/>
          <w:lang w:val="ca-ES"/>
        </w:rPr>
        <w:cr/>
        <w:t>Jordi Palles Marimon, 4t  Tinent D'alcalde</w:t>
      </w:r>
      <w:r w:rsidRPr="00B9263B">
        <w:rPr>
          <w:rFonts w:ascii="Arial" w:hAnsi="Arial" w:cs="Arial"/>
          <w:lang w:val="ca-ES"/>
        </w:rPr>
        <w:cr/>
        <w:t>Adria Saborit Farres, 5è Tinent D'alcalde</w:t>
      </w:r>
      <w:r w:rsidRPr="00B9263B">
        <w:rPr>
          <w:rFonts w:ascii="Arial" w:hAnsi="Arial" w:cs="Arial"/>
          <w:lang w:val="ca-ES"/>
        </w:rPr>
        <w:cr/>
        <w:t>Montserrat Ferri Roca, 6è Tinent D'alcalde</w:t>
      </w:r>
      <w:r w:rsidRPr="00B9263B">
        <w:rPr>
          <w:rFonts w:ascii="Arial" w:hAnsi="Arial" w:cs="Arial"/>
          <w:lang w:val="ca-ES"/>
        </w:rPr>
        <w:cr/>
        <w:t>Gerard Grau Salvany, 7è Tinent D'alcalde</w:t>
      </w:r>
      <w:r w:rsidRPr="00B9263B">
        <w:rPr>
          <w:rFonts w:ascii="Arial" w:hAnsi="Arial" w:cs="Arial"/>
          <w:lang w:val="ca-ES"/>
        </w:rPr>
        <w:cr/>
      </w:r>
    </w:p>
    <w:p w14:paraId="3B209804" w14:textId="77777777" w:rsidR="00B9263B" w:rsidRPr="00B9263B" w:rsidRDefault="00B9263B" w:rsidP="00B9263B">
      <w:pPr>
        <w:widowControl w:val="0"/>
        <w:suppressAutoHyphens/>
        <w:autoSpaceDE w:val="0"/>
        <w:spacing w:after="0" w:line="200" w:lineRule="atLeast"/>
        <w:jc w:val="both"/>
        <w:rPr>
          <w:rFonts w:ascii="Arial" w:eastAsia="Arial" w:hAnsi="Arial" w:cs="Arial"/>
          <w:b/>
          <w:color w:val="000000"/>
          <w:kern w:val="2"/>
          <w:lang w:val="ca-ES" w:eastAsia="zh-CN"/>
        </w:rPr>
      </w:pPr>
      <w:r w:rsidRPr="00B9263B">
        <w:rPr>
          <w:rFonts w:ascii="Arial" w:eastAsia="Times New Roman" w:hAnsi="Arial" w:cs="Arial"/>
          <w:b/>
          <w:color w:val="000000"/>
          <w:kern w:val="2"/>
          <w:lang w:val="ca-ES" w:eastAsia="zh-CN"/>
        </w:rPr>
        <w:t>Assistents amb veu i sense vot:</w:t>
      </w:r>
    </w:p>
    <w:p w14:paraId="6C74B328" w14:textId="77777777" w:rsidR="00B9263B" w:rsidRPr="00B9263B" w:rsidRDefault="00B9263B" w:rsidP="00B9263B">
      <w:pPr>
        <w:widowControl w:val="0"/>
        <w:suppressAutoHyphens/>
        <w:autoSpaceDE w:val="0"/>
        <w:spacing w:after="0" w:line="200" w:lineRule="atLeast"/>
        <w:jc w:val="both"/>
        <w:rPr>
          <w:rFonts w:ascii="Arial" w:hAnsi="Arial" w:cs="Arial"/>
          <w:lang w:val="ca-ES"/>
        </w:rPr>
      </w:pPr>
      <w:r w:rsidRPr="00B9263B">
        <w:rPr>
          <w:rFonts w:ascii="Arial" w:hAnsi="Arial" w:cs="Arial"/>
          <w:lang w:val="ca-ES"/>
        </w:rPr>
        <w:cr/>
        <w:t>Oriol Vila Arranz, Secretari</w:t>
      </w:r>
      <w:r w:rsidRPr="00B9263B">
        <w:rPr>
          <w:rFonts w:ascii="Arial" w:hAnsi="Arial" w:cs="Arial"/>
          <w:lang w:val="ca-ES"/>
        </w:rPr>
        <w:cr/>
        <w:t>Meritxell Reig Siso, Interventora acctal.</w:t>
      </w:r>
    </w:p>
    <w:p w14:paraId="540A0056" w14:textId="77777777" w:rsidR="00B9263B" w:rsidRPr="00B9263B" w:rsidRDefault="00B9263B" w:rsidP="00B9263B">
      <w:pPr>
        <w:spacing w:after="0" w:line="240" w:lineRule="auto"/>
        <w:jc w:val="both"/>
        <w:rPr>
          <w:rFonts w:ascii="Arial" w:hAnsi="Arial" w:cs="Arial"/>
          <w:lang w:val="ca-ES"/>
        </w:rPr>
      </w:pPr>
    </w:p>
    <w:p w14:paraId="1EBBD85C" w14:textId="77777777" w:rsidR="00B9263B" w:rsidRPr="00B9263B" w:rsidRDefault="00B9263B" w:rsidP="00B9263B">
      <w:pPr>
        <w:spacing w:after="0" w:line="240" w:lineRule="auto"/>
        <w:jc w:val="both"/>
        <w:rPr>
          <w:rFonts w:ascii="Arial" w:hAnsi="Arial" w:cs="Arial"/>
          <w:b/>
          <w:bCs/>
          <w:lang w:val="ca-ES"/>
        </w:rPr>
      </w:pPr>
      <w:r w:rsidRPr="00B9263B">
        <w:rPr>
          <w:rFonts w:ascii="Arial" w:hAnsi="Arial" w:cs="Arial"/>
          <w:b/>
          <w:bCs/>
          <w:lang w:val="ca-ES"/>
        </w:rPr>
        <w:t>Excusa l’absència:</w:t>
      </w:r>
    </w:p>
    <w:p w14:paraId="2767F13A" w14:textId="77777777" w:rsidR="00B9263B" w:rsidRPr="00B9263B" w:rsidRDefault="00B9263B" w:rsidP="00B9263B">
      <w:pPr>
        <w:spacing w:after="0" w:line="240" w:lineRule="auto"/>
        <w:jc w:val="both"/>
        <w:rPr>
          <w:rFonts w:ascii="Arial" w:hAnsi="Arial" w:cs="Arial"/>
          <w:lang w:val="ca-ES"/>
        </w:rPr>
      </w:pPr>
    </w:p>
    <w:p w14:paraId="599E1390" w14:textId="77777777" w:rsidR="00B9263B" w:rsidRPr="00B9263B" w:rsidRDefault="00B9263B" w:rsidP="00B9263B">
      <w:pPr>
        <w:spacing w:after="0" w:line="240" w:lineRule="auto"/>
        <w:jc w:val="both"/>
        <w:rPr>
          <w:rFonts w:ascii="Arial" w:hAnsi="Arial" w:cs="Arial"/>
          <w:lang w:val="ca-ES"/>
        </w:rPr>
      </w:pPr>
      <w:r w:rsidRPr="00B9263B">
        <w:rPr>
          <w:rFonts w:ascii="Arial" w:hAnsi="Arial" w:cs="Arial"/>
          <w:lang w:val="ca-ES"/>
        </w:rPr>
        <w:t>Marta Rovira Martinez, 3r Tinent D'alcalde</w:t>
      </w:r>
      <w:r w:rsidRPr="00B9263B">
        <w:rPr>
          <w:rFonts w:ascii="Arial" w:hAnsi="Arial" w:cs="Arial"/>
          <w:lang w:val="ca-ES"/>
        </w:rPr>
        <w:cr/>
      </w:r>
    </w:p>
    <w:p w14:paraId="20615ED2" w14:textId="77777777" w:rsidR="00B9263B" w:rsidRPr="00B9263B" w:rsidRDefault="00B9263B" w:rsidP="00B9263B">
      <w:pPr>
        <w:keepLines/>
        <w:spacing w:before="240" w:after="240" w:line="240" w:lineRule="auto"/>
        <w:jc w:val="both"/>
        <w:rPr>
          <w:rFonts w:ascii="Arial" w:eastAsia="Times New Roman" w:hAnsi="Arial" w:cs="Arial"/>
          <w:lang w:val="ca-ES" w:eastAsia="es-ES"/>
        </w:rPr>
      </w:pPr>
      <w:r w:rsidRPr="00B9263B">
        <w:rPr>
          <w:rFonts w:ascii="Arial" w:eastAsia="Times New Roman" w:hAnsi="Arial"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527F5A28" w14:textId="77777777" w:rsidR="00B9263B" w:rsidRPr="00B9263B" w:rsidRDefault="00B9263B" w:rsidP="00B9263B">
      <w:pPr>
        <w:widowControl w:val="0"/>
        <w:suppressAutoHyphens/>
        <w:autoSpaceDE w:val="0"/>
        <w:spacing w:after="0" w:line="200" w:lineRule="atLeast"/>
        <w:jc w:val="both"/>
        <w:rPr>
          <w:rFonts w:ascii="Arial" w:hAnsi="Arial" w:cs="Arial"/>
          <w:b/>
          <w:lang w:val="ca-ES"/>
        </w:rPr>
      </w:pPr>
      <w:r w:rsidRPr="00B9263B">
        <w:rPr>
          <w:rFonts w:ascii="Arial" w:hAnsi="Arial" w:cs="Arial"/>
          <w:b/>
          <w:lang w:val="ca-ES"/>
        </w:rPr>
        <w:t>ORDRE DEL DIA:</w:t>
      </w:r>
    </w:p>
    <w:p w14:paraId="7AB28F63" w14:textId="77777777" w:rsidR="00B9263B" w:rsidRPr="00B9263B" w:rsidRDefault="00B9263B" w:rsidP="00B9263B">
      <w:pPr>
        <w:widowControl w:val="0"/>
        <w:suppressAutoHyphens/>
        <w:autoSpaceDE w:val="0"/>
        <w:spacing w:after="0" w:line="200" w:lineRule="atLeast"/>
        <w:jc w:val="both"/>
        <w:rPr>
          <w:rFonts w:ascii="Arial" w:hAnsi="Arial"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B9263B" w:rsidRPr="00B9263B" w14:paraId="707A0B36" w14:textId="77777777" w:rsidTr="00355FBB">
        <w:tc>
          <w:tcPr>
            <w:tcW w:w="9000" w:type="dxa"/>
          </w:tcPr>
          <w:p w14:paraId="2F33C785" w14:textId="77777777" w:rsidR="00B9263B" w:rsidRPr="00B9263B" w:rsidRDefault="00B9263B" w:rsidP="00B9263B">
            <w:pPr>
              <w:spacing w:after="0" w:line="240" w:lineRule="auto"/>
              <w:rPr>
                <w:rFonts w:ascii="Arial" w:hAnsi="Arial"/>
              </w:rPr>
            </w:pPr>
            <w:r w:rsidRPr="00B9263B">
              <w:rPr>
                <w:rFonts w:ascii="Arial" w:hAnsi="Arial"/>
              </w:rPr>
              <w:t>1.- APROVACIÓ DE L'ACTA ANTERIOR DE LA SESSIÓ DEL DIA  25-09-2024</w:t>
            </w:r>
          </w:p>
        </w:tc>
      </w:tr>
      <w:tr w:rsidR="00B9263B" w:rsidRPr="00B9263B" w14:paraId="2F8246DF" w14:textId="77777777" w:rsidTr="00355FBB">
        <w:tc>
          <w:tcPr>
            <w:tcW w:w="9000" w:type="dxa"/>
          </w:tcPr>
          <w:p w14:paraId="150D04EA" w14:textId="77777777" w:rsidR="00B9263B" w:rsidRPr="00B9263B" w:rsidRDefault="00B9263B" w:rsidP="00B9263B">
            <w:pPr>
              <w:spacing w:after="0" w:line="240" w:lineRule="auto"/>
              <w:rPr>
                <w:rFonts w:ascii="Arial" w:hAnsi="Arial"/>
              </w:rPr>
            </w:pPr>
            <w:r w:rsidRPr="00B9263B">
              <w:rPr>
                <w:rFonts w:ascii="Arial" w:hAnsi="Arial"/>
              </w:rPr>
              <w:t>2.- RESOLUCIÓ DE L'AUTORITZACIÓ PER A L'EXPLOTACIÓ DE DETERMINATS SERVEIS DE TEMPORADA A LES PLATGES DEL MUNICIPI DE VILASSAR DE MAR 2021 - 2024 LOT.3 GUINGUETA GU6 - DAVANT DEL TORRENT DEL PORXO. SG/PAT-04/20</w:t>
            </w:r>
          </w:p>
        </w:tc>
      </w:tr>
      <w:tr w:rsidR="00B9263B" w:rsidRPr="00B9263B" w14:paraId="0C19DD3E" w14:textId="77777777" w:rsidTr="00355FBB">
        <w:tc>
          <w:tcPr>
            <w:tcW w:w="9000" w:type="dxa"/>
          </w:tcPr>
          <w:p w14:paraId="33E5A5E4" w14:textId="77777777" w:rsidR="00B9263B" w:rsidRPr="00B9263B" w:rsidRDefault="00B9263B" w:rsidP="00B9263B">
            <w:pPr>
              <w:spacing w:after="0" w:line="240" w:lineRule="auto"/>
              <w:rPr>
                <w:rFonts w:ascii="Arial" w:hAnsi="Arial"/>
              </w:rPr>
            </w:pPr>
            <w:r w:rsidRPr="00B9263B">
              <w:rPr>
                <w:rFonts w:ascii="Arial" w:hAnsi="Arial"/>
              </w:rPr>
              <w:t>3.- APROVACIÓ DEL RETORN DE LA GARANTIA DEL CONTRACTE DE SUBMINISTRAMENT, MITJANÇANT ARRENDAMENT SENSE OPCIÓ DE COMPRA (RÈNTING) DE TRES FURGONETES PER ALS SERVEIS MUNICIPALS DE L’AJUNTAMENT DE VILASSAR DE MAR. LOT.1 – 2 FURGONETES DE CÀRREGA SG/SB-06/18</w:t>
            </w:r>
          </w:p>
        </w:tc>
      </w:tr>
      <w:tr w:rsidR="00B9263B" w:rsidRPr="00B9263B" w14:paraId="347FD6C8" w14:textId="77777777" w:rsidTr="00355FBB">
        <w:tc>
          <w:tcPr>
            <w:tcW w:w="9000" w:type="dxa"/>
          </w:tcPr>
          <w:p w14:paraId="57495CF4" w14:textId="77777777" w:rsidR="00B9263B" w:rsidRPr="00B9263B" w:rsidRDefault="00B9263B" w:rsidP="00B9263B">
            <w:pPr>
              <w:spacing w:after="0" w:line="240" w:lineRule="auto"/>
              <w:rPr>
                <w:rFonts w:ascii="Arial" w:hAnsi="Arial"/>
              </w:rPr>
            </w:pPr>
            <w:r w:rsidRPr="00B9263B">
              <w:rPr>
                <w:rFonts w:ascii="Arial" w:hAnsi="Arial"/>
              </w:rPr>
              <w:t xml:space="preserve">4.- APROVACIÓ DEL RETORN DE LA GARANTIA DEL CONTRACTE PER L'EXECUCIÓ DE LES OBRES CONTINGUDES AL PROJECTE EXECUTIU DE PAVIMENTACIÓ DEL CARRER MONTEVIDEO, ENTRE LLUÍS JOVER I MARINA. TRAM 01: LLUÍS JOVER I </w:t>
            </w:r>
            <w:r w:rsidRPr="00B9263B">
              <w:rPr>
                <w:rFonts w:ascii="Arial" w:hAnsi="Arial"/>
              </w:rPr>
              <w:lastRenderedPageBreak/>
              <w:t>MARINA AL TERME MUNICIPAL DE VILASSAR DE MAR</w:t>
            </w:r>
          </w:p>
        </w:tc>
      </w:tr>
      <w:tr w:rsidR="00B9263B" w:rsidRPr="00B9263B" w14:paraId="156B6A03" w14:textId="77777777" w:rsidTr="00355FBB">
        <w:tc>
          <w:tcPr>
            <w:tcW w:w="9000" w:type="dxa"/>
          </w:tcPr>
          <w:p w14:paraId="275F7DD7" w14:textId="77777777" w:rsidR="00B9263B" w:rsidRPr="00B9263B" w:rsidRDefault="00B9263B" w:rsidP="00B9263B">
            <w:pPr>
              <w:spacing w:after="0" w:line="240" w:lineRule="auto"/>
              <w:rPr>
                <w:rFonts w:ascii="Arial" w:hAnsi="Arial"/>
              </w:rPr>
            </w:pPr>
            <w:r w:rsidRPr="00B9263B">
              <w:rPr>
                <w:rFonts w:ascii="Arial" w:hAnsi="Arial"/>
              </w:rPr>
              <w:lastRenderedPageBreak/>
              <w:t>5.- RESOLUCIÓ DEFINITIVA D’EXPEDIENT SANCIONADOR PER INFRACCIÓ DE L’ORDENANÇA MUNICIPAL RELATIVA A LA TINENÇA D’ANIMALS DE COMPANYIA (X2024003340)</w:t>
            </w:r>
          </w:p>
        </w:tc>
      </w:tr>
      <w:tr w:rsidR="00B9263B" w:rsidRPr="00B9263B" w14:paraId="1B614398" w14:textId="77777777" w:rsidTr="00355FBB">
        <w:tc>
          <w:tcPr>
            <w:tcW w:w="9000" w:type="dxa"/>
          </w:tcPr>
          <w:p w14:paraId="54CEC4D0" w14:textId="77777777" w:rsidR="00B9263B" w:rsidRPr="00B9263B" w:rsidRDefault="00B9263B" w:rsidP="00B9263B">
            <w:pPr>
              <w:spacing w:after="0" w:line="240" w:lineRule="auto"/>
              <w:rPr>
                <w:rFonts w:ascii="Arial" w:hAnsi="Arial"/>
              </w:rPr>
            </w:pPr>
            <w:r w:rsidRPr="00B9263B">
              <w:rPr>
                <w:rFonts w:ascii="Arial" w:hAnsi="Arial"/>
              </w:rPr>
              <w:t>6.- IMPOSICIÓ DE SANCIÓ D’EXPEDIENTS SANCIONADORS DE TRÀNSIT DE LA RELACIÓ 24045983 DE L’ORGT</w:t>
            </w:r>
          </w:p>
        </w:tc>
      </w:tr>
      <w:tr w:rsidR="00B9263B" w:rsidRPr="00B9263B" w14:paraId="08CCEAE1" w14:textId="77777777" w:rsidTr="00355FBB">
        <w:tc>
          <w:tcPr>
            <w:tcW w:w="9000" w:type="dxa"/>
          </w:tcPr>
          <w:p w14:paraId="7D6AE480" w14:textId="77777777" w:rsidR="00B9263B" w:rsidRPr="00B9263B" w:rsidRDefault="00B9263B" w:rsidP="00B9263B">
            <w:pPr>
              <w:spacing w:after="0" w:line="240" w:lineRule="auto"/>
              <w:rPr>
                <w:rFonts w:ascii="Arial" w:hAnsi="Arial"/>
              </w:rPr>
            </w:pPr>
            <w:r w:rsidRPr="00B9263B">
              <w:rPr>
                <w:rFonts w:ascii="Arial" w:hAnsi="Arial"/>
              </w:rPr>
              <w:t>7.- DESESTIMACIÓ D’AL·LEGACIONS AMB IMPOSICIÓ DE SANCIÓ BUTLLETÍ    26630-P</w:t>
            </w:r>
          </w:p>
        </w:tc>
      </w:tr>
      <w:tr w:rsidR="00B9263B" w:rsidRPr="00B9263B" w14:paraId="26A1E6D8" w14:textId="77777777" w:rsidTr="00355FBB">
        <w:tc>
          <w:tcPr>
            <w:tcW w:w="9000" w:type="dxa"/>
          </w:tcPr>
          <w:p w14:paraId="385B6E44" w14:textId="77777777" w:rsidR="00B9263B" w:rsidRPr="00B9263B" w:rsidRDefault="00B9263B" w:rsidP="00B9263B">
            <w:pPr>
              <w:spacing w:after="0" w:line="240" w:lineRule="auto"/>
              <w:rPr>
                <w:rFonts w:ascii="Arial" w:hAnsi="Arial"/>
              </w:rPr>
            </w:pPr>
            <w:r w:rsidRPr="00B9263B">
              <w:rPr>
                <w:rFonts w:ascii="Arial" w:hAnsi="Arial"/>
              </w:rPr>
              <w:t>8.- DESESTIMACIÓ D’AL·LEGACIONS AMB IMPOSICIÓ DE SANCIÓ BUTLLETÍ 28925-P</w:t>
            </w:r>
          </w:p>
        </w:tc>
      </w:tr>
      <w:tr w:rsidR="00B9263B" w:rsidRPr="00B9263B" w14:paraId="23CAB884" w14:textId="77777777" w:rsidTr="00355FBB">
        <w:tc>
          <w:tcPr>
            <w:tcW w:w="9000" w:type="dxa"/>
          </w:tcPr>
          <w:p w14:paraId="2C21B287" w14:textId="77777777" w:rsidR="00B9263B" w:rsidRPr="00B9263B" w:rsidRDefault="00B9263B" w:rsidP="00B9263B">
            <w:pPr>
              <w:spacing w:after="0" w:line="240" w:lineRule="auto"/>
              <w:rPr>
                <w:rFonts w:ascii="Arial" w:hAnsi="Arial"/>
              </w:rPr>
            </w:pPr>
            <w:r w:rsidRPr="00B9263B">
              <w:rPr>
                <w:rFonts w:ascii="Arial" w:hAnsi="Arial"/>
              </w:rPr>
              <w:t>9.- DESESTIMACIÓ D’AL·LEGACIONS AMB IMPOSICIÓ DE SANCIÓ BUTLLETÍ    26122-P</w:t>
            </w:r>
          </w:p>
        </w:tc>
      </w:tr>
      <w:tr w:rsidR="00B9263B" w:rsidRPr="00B9263B" w14:paraId="562E1D9D" w14:textId="77777777" w:rsidTr="00355FBB">
        <w:tc>
          <w:tcPr>
            <w:tcW w:w="9000" w:type="dxa"/>
          </w:tcPr>
          <w:p w14:paraId="331560C4" w14:textId="77777777" w:rsidR="00B9263B" w:rsidRPr="00B9263B" w:rsidRDefault="00B9263B" w:rsidP="00B9263B">
            <w:pPr>
              <w:spacing w:after="0" w:line="240" w:lineRule="auto"/>
              <w:rPr>
                <w:rFonts w:ascii="Arial" w:hAnsi="Arial"/>
              </w:rPr>
            </w:pPr>
            <w:r w:rsidRPr="00B9263B">
              <w:rPr>
                <w:rFonts w:ascii="Arial" w:hAnsi="Arial"/>
              </w:rPr>
              <w:t>10.- DESESTIMACIÓ D’AL·LEGACIONS AMB IMPOSICIÓ DE SANCIÓ RELACIO 24045753 DE L’ORGT</w:t>
            </w:r>
          </w:p>
        </w:tc>
      </w:tr>
      <w:tr w:rsidR="00B9263B" w:rsidRPr="00B9263B" w14:paraId="357F90D8" w14:textId="77777777" w:rsidTr="00355FBB">
        <w:tc>
          <w:tcPr>
            <w:tcW w:w="9000" w:type="dxa"/>
          </w:tcPr>
          <w:p w14:paraId="4232E4C7" w14:textId="77777777" w:rsidR="00B9263B" w:rsidRPr="00B9263B" w:rsidRDefault="00B9263B" w:rsidP="00B9263B">
            <w:pPr>
              <w:spacing w:after="0" w:line="240" w:lineRule="auto"/>
              <w:rPr>
                <w:rFonts w:ascii="Arial" w:hAnsi="Arial"/>
              </w:rPr>
            </w:pPr>
            <w:r w:rsidRPr="00B9263B">
              <w:rPr>
                <w:rFonts w:ascii="Arial" w:hAnsi="Arial"/>
              </w:rPr>
              <w:t>11.- LLICENCIA OBRES REHABILITACIO FAÇANA CARRER ROSA SABATER_6</w:t>
            </w:r>
          </w:p>
        </w:tc>
      </w:tr>
      <w:tr w:rsidR="00B9263B" w:rsidRPr="00B9263B" w14:paraId="4B3D7F30" w14:textId="77777777" w:rsidTr="00355FBB">
        <w:tc>
          <w:tcPr>
            <w:tcW w:w="9000" w:type="dxa"/>
          </w:tcPr>
          <w:p w14:paraId="79E46D2E" w14:textId="77777777" w:rsidR="00B9263B" w:rsidRPr="00B9263B" w:rsidRDefault="00B9263B" w:rsidP="00B9263B">
            <w:pPr>
              <w:spacing w:after="0" w:line="240" w:lineRule="auto"/>
              <w:rPr>
                <w:rFonts w:ascii="Arial" w:hAnsi="Arial"/>
              </w:rPr>
            </w:pPr>
            <w:r w:rsidRPr="00B9263B">
              <w:rPr>
                <w:rFonts w:ascii="Arial" w:hAnsi="Arial"/>
              </w:rPr>
              <w:t>12.- APROVACIÓ EXPEDIENT DE CONTRACTACIÓ D'OBRES PER A LA REPOSICIÓ DEL PAVIMENT DEL PARC JERONI GELPÍ DE VILASSAR DE MAR</w:t>
            </w:r>
          </w:p>
        </w:tc>
      </w:tr>
      <w:tr w:rsidR="00B9263B" w:rsidRPr="00B9263B" w14:paraId="255533BE" w14:textId="77777777" w:rsidTr="00355FBB">
        <w:tc>
          <w:tcPr>
            <w:tcW w:w="9000" w:type="dxa"/>
          </w:tcPr>
          <w:p w14:paraId="1145297C" w14:textId="77777777" w:rsidR="00B9263B" w:rsidRPr="00B9263B" w:rsidRDefault="00B9263B" w:rsidP="00B9263B">
            <w:pPr>
              <w:spacing w:after="0" w:line="240" w:lineRule="auto"/>
              <w:rPr>
                <w:rFonts w:ascii="Arial" w:hAnsi="Arial"/>
              </w:rPr>
            </w:pPr>
            <w:r w:rsidRPr="00B9263B">
              <w:rPr>
                <w:rFonts w:ascii="Arial" w:hAnsi="Arial"/>
              </w:rPr>
              <w:t>13.- APROVACIÓ INICIAL DEL PROJECTE D’INSTAL·LACIÓ FOTOVOLTAICA PER AUTO CONSUM COMPARTIT A LA PISCINA MUNICIPAL (FASE II)</w:t>
            </w:r>
          </w:p>
        </w:tc>
      </w:tr>
      <w:tr w:rsidR="00B9263B" w:rsidRPr="00B9263B" w14:paraId="5E1F8E02" w14:textId="77777777" w:rsidTr="00355FBB">
        <w:tc>
          <w:tcPr>
            <w:tcW w:w="9000" w:type="dxa"/>
          </w:tcPr>
          <w:p w14:paraId="50AED49E" w14:textId="77777777" w:rsidR="00B9263B" w:rsidRPr="00B9263B" w:rsidRDefault="00B9263B" w:rsidP="00B9263B">
            <w:pPr>
              <w:spacing w:after="0" w:line="240" w:lineRule="auto"/>
              <w:rPr>
                <w:rFonts w:ascii="Arial" w:hAnsi="Arial"/>
              </w:rPr>
            </w:pPr>
            <w:r w:rsidRPr="00B9263B">
              <w:rPr>
                <w:rFonts w:ascii="Arial" w:hAnsi="Arial"/>
              </w:rPr>
              <w:t>14.- APROVACIÓ INICIAL DEL PROJECTE D’INSTAL·LACIÓ FOTOVOLTAICA PER AUTO CONSUM COMPARTIT AL PAVELLO POLIESPORTIU LA BÒBILA</w:t>
            </w:r>
          </w:p>
        </w:tc>
      </w:tr>
      <w:tr w:rsidR="00B9263B" w:rsidRPr="00B9263B" w14:paraId="0A1536BA" w14:textId="77777777" w:rsidTr="00355FBB">
        <w:tc>
          <w:tcPr>
            <w:tcW w:w="9000" w:type="dxa"/>
          </w:tcPr>
          <w:p w14:paraId="7B97D00B" w14:textId="77777777" w:rsidR="00B9263B" w:rsidRPr="00B9263B" w:rsidRDefault="00B9263B" w:rsidP="00B9263B">
            <w:pPr>
              <w:spacing w:after="0" w:line="240" w:lineRule="auto"/>
              <w:rPr>
                <w:rFonts w:ascii="Arial" w:hAnsi="Arial"/>
              </w:rPr>
            </w:pPr>
            <w:r w:rsidRPr="00B9263B">
              <w:rPr>
                <w:rFonts w:ascii="Arial" w:hAnsi="Arial"/>
              </w:rPr>
              <w:t>15.- APROVACIÓ INICIAL DEL PROJECTE D’INSTAL·LACIÓ FOTOVOLTAICA PER AUTO CONSUM COMPARTIT A LA NAU DE LA BRIGADA MUNICIPAL</w:t>
            </w:r>
          </w:p>
        </w:tc>
      </w:tr>
      <w:tr w:rsidR="00B9263B" w:rsidRPr="00B9263B" w14:paraId="5C7F66E4" w14:textId="77777777" w:rsidTr="00355FBB">
        <w:tc>
          <w:tcPr>
            <w:tcW w:w="9000" w:type="dxa"/>
          </w:tcPr>
          <w:p w14:paraId="6AE13371" w14:textId="77777777" w:rsidR="00B9263B" w:rsidRPr="00B9263B" w:rsidRDefault="00B9263B" w:rsidP="00B9263B">
            <w:pPr>
              <w:spacing w:after="0" w:line="240" w:lineRule="auto"/>
              <w:rPr>
                <w:rFonts w:ascii="Arial" w:hAnsi="Arial"/>
              </w:rPr>
            </w:pPr>
            <w:r w:rsidRPr="00B9263B">
              <w:rPr>
                <w:rFonts w:ascii="Arial" w:hAnsi="Arial"/>
              </w:rPr>
              <w:t>16.- APROVACIO INICIAL PROJECTE FOTOVOLTAICA CEIP ESCOLA DEL MAR FAFSE II</w:t>
            </w:r>
          </w:p>
        </w:tc>
      </w:tr>
      <w:tr w:rsidR="00B9263B" w:rsidRPr="00B9263B" w14:paraId="41585711" w14:textId="77777777" w:rsidTr="00355FBB">
        <w:tc>
          <w:tcPr>
            <w:tcW w:w="9000" w:type="dxa"/>
          </w:tcPr>
          <w:p w14:paraId="1E9B27F3" w14:textId="77777777" w:rsidR="00B9263B" w:rsidRPr="00B9263B" w:rsidRDefault="00B9263B" w:rsidP="00B9263B">
            <w:pPr>
              <w:spacing w:after="0" w:line="240" w:lineRule="auto"/>
              <w:rPr>
                <w:rFonts w:ascii="Arial" w:hAnsi="Arial"/>
              </w:rPr>
            </w:pPr>
            <w:r w:rsidRPr="00B9263B">
              <w:rPr>
                <w:rFonts w:ascii="Arial" w:hAnsi="Arial"/>
              </w:rPr>
              <w:t>17.- APROVACIÓ INICIAL DEL PROJECTE D’INSTAL·LACIÓ FOTOVOLTAICA PER AUTO CONSUM COMPARTIT AL CEIP ESCOLA PEREZ SALA</w:t>
            </w:r>
          </w:p>
        </w:tc>
      </w:tr>
      <w:tr w:rsidR="00B9263B" w:rsidRPr="00B9263B" w14:paraId="25642A87" w14:textId="77777777" w:rsidTr="00355FBB">
        <w:tc>
          <w:tcPr>
            <w:tcW w:w="9000" w:type="dxa"/>
          </w:tcPr>
          <w:p w14:paraId="7510ED15" w14:textId="77777777" w:rsidR="00B9263B" w:rsidRPr="00B9263B" w:rsidRDefault="00B9263B" w:rsidP="00B9263B">
            <w:pPr>
              <w:spacing w:after="0" w:line="240" w:lineRule="auto"/>
              <w:rPr>
                <w:rFonts w:ascii="Arial" w:hAnsi="Arial"/>
              </w:rPr>
            </w:pPr>
            <w:r w:rsidRPr="00B9263B">
              <w:rPr>
                <w:rFonts w:ascii="Arial" w:hAnsi="Arial"/>
              </w:rPr>
              <w:t>18.- DONAR COMPTE DELS DECRETS D'ALCALDIA DES DEL NÚM. 3488/2024 AL 3572/2024</w:t>
            </w:r>
          </w:p>
        </w:tc>
      </w:tr>
    </w:tbl>
    <w:p w14:paraId="0EC0461A" w14:textId="77777777" w:rsidR="00B9263B" w:rsidRPr="00B9263B" w:rsidRDefault="00B9263B" w:rsidP="00B9263B">
      <w:pPr>
        <w:pBdr>
          <w:bottom w:val="single" w:sz="6" w:space="1" w:color="auto"/>
        </w:pBdr>
        <w:spacing w:after="0" w:line="240" w:lineRule="auto"/>
        <w:jc w:val="both"/>
        <w:rPr>
          <w:rFonts w:ascii="Arial" w:hAnsi="Arial"/>
        </w:rPr>
      </w:pPr>
    </w:p>
    <w:p w14:paraId="014E0ABF" w14:textId="77777777" w:rsidR="00B9263B" w:rsidRPr="00B9263B" w:rsidRDefault="00B9263B" w:rsidP="00B9263B">
      <w:pPr>
        <w:spacing w:after="0" w:line="240" w:lineRule="auto"/>
        <w:jc w:val="both"/>
        <w:rPr>
          <w:rFonts w:ascii="Arial" w:hAnsi="Arial"/>
        </w:rPr>
      </w:pPr>
    </w:p>
    <w:p w14:paraId="29FEF6D0" w14:textId="77777777" w:rsidR="00B9263B" w:rsidRPr="00B9263B" w:rsidRDefault="00B9263B" w:rsidP="00B9263B">
      <w:pPr>
        <w:spacing w:after="0" w:line="240" w:lineRule="auto"/>
        <w:jc w:val="both"/>
        <w:rPr>
          <w:rFonts w:ascii="Arial" w:hAnsi="Arial" w:cs="Arial"/>
          <w:lang w:val="ca-ES"/>
        </w:rPr>
      </w:pPr>
      <w:r w:rsidRPr="00B9263B">
        <w:rPr>
          <w:rFonts w:ascii="Arial" w:hAnsi="Arial" w:cs="Arial"/>
          <w:b/>
          <w:lang w:val="ca-ES"/>
        </w:rPr>
        <w:t>1.0.- APROVACIÓ DE L'ACTA ANTERIOR DE LA SESSIÓ DEL DIA  25-09-2024</w:t>
      </w:r>
    </w:p>
    <w:p w14:paraId="354F5099" w14:textId="77777777" w:rsidR="00B9263B" w:rsidRPr="00B9263B" w:rsidRDefault="00B9263B" w:rsidP="00B9263B">
      <w:pPr>
        <w:spacing w:after="0" w:line="240" w:lineRule="auto"/>
        <w:jc w:val="both"/>
        <w:rPr>
          <w:rFonts w:ascii="Arial" w:hAnsi="Arial"/>
        </w:rPr>
      </w:pPr>
    </w:p>
    <w:p w14:paraId="3ED3C40D" w14:textId="77777777" w:rsidR="00B9263B" w:rsidRPr="00B9263B" w:rsidRDefault="00B9263B" w:rsidP="00B9263B">
      <w:pPr>
        <w:spacing w:after="0" w:line="240" w:lineRule="auto"/>
        <w:jc w:val="both"/>
        <w:rPr>
          <w:rFonts w:ascii="Arial" w:hAnsi="Arial"/>
          <w:lang w:val="ca-ES"/>
        </w:rPr>
      </w:pPr>
      <w:r w:rsidRPr="00B9263B">
        <w:rPr>
          <w:rFonts w:ascii="Arial" w:hAnsi="Arial"/>
          <w:lang w:val="ca-ES"/>
        </w:rPr>
        <w:t xml:space="preserve">La presidenta manifesta que si cap dels presents no té objecció que fer al contingut de l’acta anterior del dia 25 de setembre de 2024 es procedirà a la seva aprovació. </w:t>
      </w:r>
    </w:p>
    <w:p w14:paraId="5D150D56" w14:textId="77777777" w:rsidR="00B9263B" w:rsidRPr="00B9263B" w:rsidRDefault="00B9263B" w:rsidP="00B9263B">
      <w:pPr>
        <w:spacing w:after="0" w:line="240" w:lineRule="auto"/>
        <w:jc w:val="both"/>
        <w:rPr>
          <w:rFonts w:ascii="Arial" w:hAnsi="Arial"/>
          <w:lang w:val="ca-ES"/>
        </w:rPr>
      </w:pPr>
    </w:p>
    <w:p w14:paraId="0BAD7FE6" w14:textId="77777777" w:rsidR="00B9263B" w:rsidRPr="00B9263B" w:rsidRDefault="00B9263B" w:rsidP="00B9263B">
      <w:pPr>
        <w:spacing w:after="0" w:line="240" w:lineRule="auto"/>
        <w:jc w:val="both"/>
        <w:rPr>
          <w:rFonts w:ascii="Arial" w:hAnsi="Arial"/>
          <w:lang w:val="ca-ES"/>
        </w:rPr>
      </w:pPr>
      <w:r w:rsidRPr="00B9263B">
        <w:rPr>
          <w:rFonts w:ascii="Arial" w:hAnsi="Arial"/>
          <w:lang w:val="ca-ES"/>
        </w:rPr>
        <w:t>S’aprova l’acta anterior per unanimitat dels membres assistents.</w:t>
      </w:r>
    </w:p>
    <w:p w14:paraId="1A10645D" w14:textId="77777777" w:rsidR="00B9263B" w:rsidRPr="00B9263B" w:rsidRDefault="00B9263B" w:rsidP="00B9263B">
      <w:pPr>
        <w:spacing w:after="0" w:line="240" w:lineRule="auto"/>
        <w:jc w:val="both"/>
        <w:rPr>
          <w:rFonts w:ascii="Arial" w:hAnsi="Arial"/>
          <w:lang w:val="ca-ES"/>
        </w:rPr>
      </w:pPr>
    </w:p>
    <w:p w14:paraId="01E6F40B" w14:textId="77777777" w:rsidR="00B9263B" w:rsidRPr="00B9263B" w:rsidRDefault="00B9263B" w:rsidP="00B9263B">
      <w:pPr>
        <w:spacing w:after="0" w:line="240" w:lineRule="auto"/>
        <w:jc w:val="both"/>
        <w:rPr>
          <w:rFonts w:ascii="Arial" w:hAnsi="Arial" w:cs="Arial"/>
          <w:lang w:val="ca-ES"/>
        </w:rPr>
      </w:pPr>
      <w:r w:rsidRPr="00B9263B">
        <w:rPr>
          <w:rFonts w:ascii="Arial" w:hAnsi="Arial" w:cs="Arial"/>
          <w:b/>
          <w:lang w:val="ca-ES"/>
        </w:rPr>
        <w:t>2.0.- RESOLUCIÓ DE L'AUTORITZACIÓ PER A L'EXPLOTACIÓ DE DETERMINATS SERVEIS DE TEMPORADA A LES PLATGES DEL MUNICIPI DE VILASSAR DE MAR 2021 - 2024 LOT.3 GUINGUETA GU6 - DAVANT DEL TORRENT DEL PORXO. SG/PAT-04/20</w:t>
      </w:r>
    </w:p>
    <w:p w14:paraId="142CFC93" w14:textId="77777777" w:rsidR="00B9263B" w:rsidRPr="00B9263B" w:rsidRDefault="00B9263B" w:rsidP="00B9263B">
      <w:pPr>
        <w:spacing w:after="0" w:line="240" w:lineRule="auto"/>
        <w:jc w:val="both"/>
        <w:rPr>
          <w:rFonts w:ascii="Arial" w:hAnsi="Arial" w:cs="Arial"/>
          <w:lang w:val="ca-ES"/>
        </w:rPr>
      </w:pPr>
    </w:p>
    <w:p w14:paraId="1CE25E30" w14:textId="77777777" w:rsidR="00B9263B" w:rsidRPr="00B9263B" w:rsidRDefault="00B9263B" w:rsidP="00B9263B">
      <w:pPr>
        <w:spacing w:after="0" w:line="240" w:lineRule="auto"/>
        <w:jc w:val="both"/>
        <w:rPr>
          <w:rFonts w:ascii="Arial" w:hAnsi="Arial" w:cs="Arial"/>
          <w:b/>
          <w:kern w:val="22"/>
          <w:lang w:val="ca-ES" w:eastAsia="es-ES"/>
        </w:rPr>
      </w:pPr>
      <w:bookmarkStart w:id="0" w:name="X2021002059"/>
      <w:r w:rsidRPr="00B9263B">
        <w:rPr>
          <w:rFonts w:ascii="Arial" w:hAnsi="Arial" w:cs="Arial"/>
          <w:b/>
          <w:kern w:val="22"/>
          <w:lang w:val="ca-ES" w:eastAsia="es-ES"/>
        </w:rPr>
        <w:t>S’ACORDA:  </w:t>
      </w:r>
    </w:p>
    <w:p w14:paraId="33440632" w14:textId="77777777" w:rsidR="00B9263B" w:rsidRPr="00B9263B" w:rsidRDefault="00B9263B" w:rsidP="00B9263B">
      <w:pPr>
        <w:spacing w:after="0"/>
        <w:jc w:val="both"/>
        <w:rPr>
          <w:rFonts w:ascii="Arial" w:hAnsi="Arial" w:cs="Arial"/>
          <w:highlight w:val="yellow"/>
          <w:lang w:val="ca-ES" w:eastAsia="es-ES"/>
        </w:rPr>
      </w:pPr>
    </w:p>
    <w:p w14:paraId="53AE6CD4" w14:textId="77777777" w:rsidR="00B9263B" w:rsidRPr="00B9263B" w:rsidRDefault="00B9263B" w:rsidP="00B9263B">
      <w:pPr>
        <w:autoSpaceDE w:val="0"/>
        <w:autoSpaceDN w:val="0"/>
        <w:adjustRightInd w:val="0"/>
        <w:spacing w:after="0" w:line="240" w:lineRule="auto"/>
        <w:jc w:val="both"/>
        <w:rPr>
          <w:rFonts w:ascii="Arial" w:hAnsi="Arial" w:cs="Arial"/>
          <w:lang w:val="ca-ES" w:eastAsia="ca-ES"/>
        </w:rPr>
      </w:pPr>
      <w:r w:rsidRPr="00B9263B">
        <w:rPr>
          <w:rFonts w:ascii="Arial" w:hAnsi="Arial" w:cs="Arial"/>
          <w:b/>
          <w:bCs/>
          <w:lang w:val="ca-ES" w:eastAsia="ca-ES"/>
        </w:rPr>
        <w:t>Primer.</w:t>
      </w:r>
      <w:r w:rsidRPr="00B9263B">
        <w:rPr>
          <w:rFonts w:ascii="Arial" w:hAnsi="Arial" w:cs="Arial"/>
          <w:lang w:val="ca-ES" w:eastAsia="ca-ES"/>
        </w:rPr>
        <w:t xml:space="preserve"> Incoar expedient per a la revocació de l’autorització per a l’ús privatiu del domini públic per a la instal·lació i explotació de la guingueta GU6- Davant del Torrent del Porxo LOT 3.</w:t>
      </w:r>
    </w:p>
    <w:p w14:paraId="6591D17D" w14:textId="77777777" w:rsidR="00B9263B" w:rsidRPr="00B9263B" w:rsidRDefault="00B9263B" w:rsidP="00B9263B">
      <w:pPr>
        <w:autoSpaceDE w:val="0"/>
        <w:autoSpaceDN w:val="0"/>
        <w:adjustRightInd w:val="0"/>
        <w:spacing w:after="0" w:line="240" w:lineRule="auto"/>
        <w:jc w:val="both"/>
        <w:rPr>
          <w:rFonts w:ascii="Arial" w:hAnsi="Arial" w:cs="Arial"/>
          <w:lang w:val="ca-ES" w:eastAsia="ca-ES"/>
        </w:rPr>
      </w:pPr>
    </w:p>
    <w:p w14:paraId="261E8566" w14:textId="77777777" w:rsidR="00B9263B" w:rsidRPr="00B9263B" w:rsidRDefault="00B9263B" w:rsidP="00B9263B">
      <w:pPr>
        <w:autoSpaceDE w:val="0"/>
        <w:autoSpaceDN w:val="0"/>
        <w:adjustRightInd w:val="0"/>
        <w:spacing w:after="0" w:line="240" w:lineRule="auto"/>
        <w:jc w:val="both"/>
        <w:rPr>
          <w:rFonts w:ascii="Arial" w:hAnsi="Arial" w:cs="Arial"/>
          <w:lang w:val="ca-ES" w:eastAsia="ca-ES"/>
        </w:rPr>
      </w:pPr>
      <w:r w:rsidRPr="00B9263B">
        <w:rPr>
          <w:rFonts w:ascii="Arial" w:hAnsi="Arial" w:cs="Arial"/>
          <w:b/>
          <w:bCs/>
          <w:lang w:val="ca-ES" w:eastAsia="ca-ES"/>
        </w:rPr>
        <w:lastRenderedPageBreak/>
        <w:t>Segon.</w:t>
      </w:r>
      <w:r w:rsidRPr="00B9263B">
        <w:rPr>
          <w:rFonts w:ascii="Arial" w:hAnsi="Arial" w:cs="Arial"/>
          <w:lang w:val="ca-ES" w:eastAsia="ca-ES"/>
        </w:rPr>
        <w:t xml:space="preserve"> Atorgar tràmit d’audiència al contractista, per tal que al·legui quant estimi oportú en el termini màxim de deu dies hàbils a comptar des del dia següent a la recepció de la notificació del present acte administratiu.</w:t>
      </w:r>
    </w:p>
    <w:p w14:paraId="7BF05D7D" w14:textId="77777777" w:rsidR="00B9263B" w:rsidRPr="00B9263B" w:rsidRDefault="00B9263B" w:rsidP="00B9263B">
      <w:pPr>
        <w:autoSpaceDE w:val="0"/>
        <w:autoSpaceDN w:val="0"/>
        <w:adjustRightInd w:val="0"/>
        <w:spacing w:after="0" w:line="240" w:lineRule="auto"/>
        <w:jc w:val="both"/>
        <w:rPr>
          <w:rFonts w:ascii="Arial" w:hAnsi="Arial" w:cs="Arial"/>
          <w:lang w:val="ca-ES" w:eastAsia="ca-ES"/>
        </w:rPr>
      </w:pPr>
    </w:p>
    <w:p w14:paraId="4F3F7088" w14:textId="77777777" w:rsidR="00B9263B" w:rsidRPr="00B9263B" w:rsidRDefault="00B9263B" w:rsidP="00B9263B">
      <w:pPr>
        <w:autoSpaceDE w:val="0"/>
        <w:autoSpaceDN w:val="0"/>
        <w:adjustRightInd w:val="0"/>
        <w:spacing w:after="0" w:line="240" w:lineRule="auto"/>
        <w:jc w:val="both"/>
        <w:rPr>
          <w:rFonts w:ascii="Arial" w:hAnsi="Arial" w:cs="Arial"/>
          <w:lang w:val="ca-ES" w:eastAsia="ca-ES"/>
        </w:rPr>
      </w:pPr>
      <w:r w:rsidRPr="00B9263B">
        <w:rPr>
          <w:rFonts w:ascii="Arial" w:hAnsi="Arial" w:cs="Arial"/>
          <w:b/>
          <w:bCs/>
          <w:lang w:val="ca-ES" w:eastAsia="ca-ES"/>
        </w:rPr>
        <w:t>Tercer.</w:t>
      </w:r>
      <w:r w:rsidRPr="00B9263B">
        <w:rPr>
          <w:rFonts w:ascii="Arial" w:hAnsi="Arial" w:cs="Arial"/>
          <w:lang w:val="ca-ES" w:eastAsia="ca-ES"/>
        </w:rPr>
        <w:t xml:space="preserve"> La present resolució no esgota la via administrativa per tractar-se d'un acte de tràmit i que contra la mateixa no procedeix interposar cap recurs, sense perjudici d'allò disposat a l'article 112.1 de la Llei 39/2015, d'1 d'octubre, del Procediment Administratiu Comú de les Administracions Públiques.</w:t>
      </w:r>
    </w:p>
    <w:p w14:paraId="4FCCEF71" w14:textId="77777777" w:rsidR="00B9263B" w:rsidRPr="00B9263B" w:rsidRDefault="00B9263B" w:rsidP="00B9263B">
      <w:pPr>
        <w:autoSpaceDE w:val="0"/>
        <w:autoSpaceDN w:val="0"/>
        <w:adjustRightInd w:val="0"/>
        <w:spacing w:after="0" w:line="240" w:lineRule="auto"/>
        <w:jc w:val="both"/>
        <w:rPr>
          <w:rFonts w:ascii="Arial" w:hAnsi="Arial" w:cs="Arial"/>
          <w:b/>
          <w:bCs/>
          <w:lang w:val="ca-ES" w:eastAsia="ca-ES"/>
        </w:rPr>
      </w:pPr>
    </w:p>
    <w:bookmarkEnd w:id="0"/>
    <w:p w14:paraId="040A9A52" w14:textId="77777777" w:rsidR="00B9263B" w:rsidRPr="00B9263B" w:rsidRDefault="00B9263B" w:rsidP="00B9263B">
      <w:pPr>
        <w:spacing w:after="0" w:line="240" w:lineRule="auto"/>
        <w:jc w:val="both"/>
        <w:rPr>
          <w:rFonts w:ascii="Arial" w:hAnsi="Arial" w:cs="Arial"/>
          <w:lang w:val="ca-ES"/>
        </w:rPr>
      </w:pPr>
      <w:r w:rsidRPr="00B9263B">
        <w:rPr>
          <w:rFonts w:ascii="Arial" w:hAnsi="Arial" w:cs="Arial"/>
          <w:b/>
          <w:lang w:val="ca-ES"/>
        </w:rPr>
        <w:t>3.0.- APROVACIÓ DEL RETORN DE LA GARANTIA DEL CONTRACTE DE SUBMINISTRAMENT, MITJANÇANT ARRENDAMENT SENSE OPCIÓ DE COMPRA (RÈNTING) DE TRES FURGONETES PER ALS SERVEIS MUNICIPALS DE L’AJUNTAMENT DE VILASSAR DE MAR. LOT.1 – 2 FURGONETES DE CÀRREGA SG/SB-06/18</w:t>
      </w:r>
    </w:p>
    <w:p w14:paraId="25CEEE38" w14:textId="77777777" w:rsidR="00B9263B" w:rsidRPr="00B9263B" w:rsidRDefault="00B9263B" w:rsidP="00B9263B">
      <w:pPr>
        <w:spacing w:after="0" w:line="240" w:lineRule="auto"/>
        <w:jc w:val="both"/>
        <w:rPr>
          <w:rFonts w:ascii="Arial" w:hAnsi="Arial" w:cs="Arial"/>
          <w:lang w:val="ca-ES"/>
        </w:rPr>
      </w:pPr>
    </w:p>
    <w:p w14:paraId="0E959730" w14:textId="77777777" w:rsidR="00B9263B" w:rsidRPr="00B9263B" w:rsidRDefault="00B9263B" w:rsidP="00B9263B">
      <w:pPr>
        <w:spacing w:after="0" w:line="240" w:lineRule="auto"/>
        <w:jc w:val="both"/>
        <w:rPr>
          <w:rFonts w:ascii="Arial" w:hAnsi="Arial" w:cs="Arial"/>
          <w:b/>
          <w:kern w:val="22"/>
          <w:lang w:val="ca-ES" w:eastAsia="es-ES"/>
        </w:rPr>
      </w:pPr>
      <w:bookmarkStart w:id="1" w:name="X2018000167"/>
      <w:r w:rsidRPr="00B9263B">
        <w:rPr>
          <w:rFonts w:ascii="Arial" w:hAnsi="Arial" w:cs="Arial"/>
          <w:b/>
          <w:kern w:val="22"/>
          <w:lang w:val="ca-ES" w:eastAsia="es-ES"/>
        </w:rPr>
        <w:t>S’ACORDA: </w:t>
      </w:r>
    </w:p>
    <w:p w14:paraId="1BD5D2CC" w14:textId="77777777" w:rsidR="00B9263B" w:rsidRPr="00B9263B" w:rsidRDefault="00B9263B" w:rsidP="00B9263B">
      <w:pPr>
        <w:spacing w:after="0" w:line="240" w:lineRule="auto"/>
        <w:jc w:val="both"/>
        <w:rPr>
          <w:rFonts w:ascii="Arial" w:hAnsi="Arial" w:cs="Arial"/>
          <w:b/>
          <w:kern w:val="22"/>
          <w:lang w:val="ca-ES" w:eastAsia="es-ES"/>
        </w:rPr>
      </w:pPr>
    </w:p>
    <w:p w14:paraId="7504A516" w14:textId="77777777" w:rsidR="00B9263B" w:rsidRPr="00B9263B" w:rsidRDefault="00B9263B" w:rsidP="00B9263B">
      <w:pPr>
        <w:spacing w:after="0" w:line="240" w:lineRule="auto"/>
        <w:jc w:val="both"/>
        <w:rPr>
          <w:rFonts w:ascii="Arial" w:hAnsi="Arial"/>
          <w:lang w:val="ca-ES"/>
        </w:rPr>
      </w:pPr>
      <w:r w:rsidRPr="00B9263B">
        <w:rPr>
          <w:rFonts w:ascii="Arial" w:hAnsi="Arial" w:cs="Arial"/>
          <w:b/>
          <w:kern w:val="22"/>
          <w:lang w:val="ca-ES" w:eastAsia="es-ES"/>
        </w:rPr>
        <w:t>Primer.</w:t>
      </w:r>
      <w:r w:rsidRPr="00B9263B">
        <w:rPr>
          <w:rFonts w:ascii="Arial" w:hAnsi="Arial" w:cs="Arial"/>
          <w:bCs/>
          <w:kern w:val="22"/>
          <w:lang w:val="ca-ES" w:eastAsia="es-ES"/>
        </w:rPr>
        <w:t xml:space="preserve"> Declarar finalitzat el període de garantia i la conformitat del servei d</w:t>
      </w:r>
      <w:r w:rsidRPr="00B9263B">
        <w:rPr>
          <w:rFonts w:ascii="Arial" w:hAnsi="Arial"/>
          <w:lang w:val="ca-ES"/>
        </w:rPr>
        <w:t xml:space="preserve">el contracte </w:t>
      </w:r>
      <w:r w:rsidRPr="00B9263B">
        <w:rPr>
          <w:rFonts w:ascii="Arial" w:hAnsi="Arial" w:cs="Arial"/>
          <w:lang w:val="ca-ES"/>
        </w:rPr>
        <w:t xml:space="preserve">de subministrament </w:t>
      </w:r>
      <w:r w:rsidRPr="00B9263B">
        <w:rPr>
          <w:rFonts w:ascii="Arial" w:hAnsi="Arial"/>
          <w:lang w:val="ca-ES"/>
        </w:rPr>
        <w:t>mitjançant arrendament sense opció de compra de tres furgonetes per als Serveis Municipal de l’Ajuntament de Vilassar de Mar, corresponent al Lot 1. – 2 Furgonetes de càrrega, amb matrícules: 2128 KSW i 2118 KSW.</w:t>
      </w:r>
    </w:p>
    <w:p w14:paraId="4E3E3A0C" w14:textId="77777777" w:rsidR="00B9263B" w:rsidRPr="00B9263B" w:rsidRDefault="00B9263B" w:rsidP="00B9263B">
      <w:pPr>
        <w:spacing w:after="0" w:line="240" w:lineRule="auto"/>
        <w:jc w:val="both"/>
        <w:rPr>
          <w:rFonts w:ascii="Arial" w:hAnsi="Arial"/>
          <w:lang w:val="ca-ES"/>
        </w:rPr>
      </w:pPr>
    </w:p>
    <w:p w14:paraId="4445BE58" w14:textId="77777777" w:rsidR="00B9263B" w:rsidRPr="00B9263B" w:rsidRDefault="00B9263B" w:rsidP="00B9263B">
      <w:pPr>
        <w:spacing w:after="0" w:line="240" w:lineRule="auto"/>
        <w:jc w:val="both"/>
        <w:rPr>
          <w:rFonts w:ascii="Arial" w:hAnsi="Arial"/>
          <w:lang w:val="ca-ES"/>
        </w:rPr>
      </w:pPr>
      <w:r w:rsidRPr="00B9263B">
        <w:rPr>
          <w:rFonts w:ascii="Arial" w:hAnsi="Arial"/>
          <w:b/>
          <w:bCs/>
          <w:lang w:val="ca-ES"/>
        </w:rPr>
        <w:t>Segon.</w:t>
      </w:r>
      <w:r w:rsidRPr="00B9263B">
        <w:rPr>
          <w:rFonts w:ascii="Arial" w:hAnsi="Arial"/>
          <w:lang w:val="ca-ES"/>
        </w:rPr>
        <w:t xml:space="preserve"> Aprovar la liquidació del contracte indicat i declarar l’extinció pel seu compliment.</w:t>
      </w:r>
    </w:p>
    <w:p w14:paraId="42A40398" w14:textId="77777777" w:rsidR="00B9263B" w:rsidRPr="00B9263B" w:rsidRDefault="00B9263B" w:rsidP="00B9263B">
      <w:pPr>
        <w:spacing w:after="0" w:line="240" w:lineRule="auto"/>
        <w:jc w:val="both"/>
        <w:rPr>
          <w:rFonts w:ascii="Arial" w:hAnsi="Arial"/>
          <w:lang w:val="ca-ES"/>
        </w:rPr>
      </w:pPr>
    </w:p>
    <w:p w14:paraId="292ABEF4" w14:textId="77777777" w:rsidR="00B9263B" w:rsidRPr="00B9263B" w:rsidRDefault="00B9263B" w:rsidP="00B9263B">
      <w:pPr>
        <w:spacing w:after="0" w:line="240" w:lineRule="auto"/>
        <w:jc w:val="both"/>
        <w:rPr>
          <w:rFonts w:ascii="Arial" w:hAnsi="Arial"/>
          <w:lang w:val="ca-ES"/>
        </w:rPr>
      </w:pPr>
      <w:r w:rsidRPr="00B9263B">
        <w:rPr>
          <w:rFonts w:ascii="Arial" w:hAnsi="Arial" w:cs="Arial"/>
          <w:b/>
          <w:kern w:val="22"/>
          <w:lang w:val="ca-ES" w:eastAsia="es-ES"/>
        </w:rPr>
        <w:t xml:space="preserve">Tercer. </w:t>
      </w:r>
      <w:r w:rsidRPr="00B9263B">
        <w:rPr>
          <w:rFonts w:ascii="Arial" w:hAnsi="Arial" w:cs="Arial"/>
          <w:bCs/>
          <w:kern w:val="22"/>
          <w:lang w:val="ca-ES" w:eastAsia="es-ES"/>
        </w:rPr>
        <w:t xml:space="preserve">Procedir a la cancel·lació i devolució de la fiança dipositada per la mercantil ANDACAR 2000, S.A., amb CIF </w:t>
      </w:r>
      <w:r w:rsidRPr="00B9263B">
        <w:rPr>
          <w:rFonts w:ascii="Arial" w:hAnsi="Arial"/>
          <w:lang w:val="ca-ES"/>
        </w:rPr>
        <w:t xml:space="preserve"> A-12.363.529</w:t>
      </w:r>
      <w:r w:rsidRPr="00B9263B">
        <w:rPr>
          <w:rFonts w:ascii="Arial" w:hAnsi="Arial" w:cs="Arial"/>
          <w:bCs/>
          <w:kern w:val="22"/>
          <w:lang w:val="ca-ES" w:eastAsia="es-ES"/>
        </w:rPr>
        <w:t xml:space="preserve">, adjudicatària del contracte </w:t>
      </w:r>
      <w:r w:rsidRPr="00B9263B">
        <w:rPr>
          <w:rFonts w:ascii="Arial" w:hAnsi="Arial" w:cs="Arial"/>
          <w:lang w:val="ca-ES"/>
        </w:rPr>
        <w:t xml:space="preserve">de subministrament </w:t>
      </w:r>
      <w:r w:rsidRPr="00B9263B">
        <w:rPr>
          <w:rFonts w:ascii="Arial" w:hAnsi="Arial"/>
          <w:lang w:val="ca-ES"/>
        </w:rPr>
        <w:t>mitjançant arrendament sense opció de compra de tres furgonetes per als Serveis Municipal de l’Ajuntament de Vilassar de Mar, corresponent al Lot 1. – 2 Furgonetes de càrrega, per import de 1.248,00 euros mitjançant aval bancari dipositat, inscrit en el Registre Especials d’Avals amb el número 2018/013.816, atès que es compleixen els requisits legals necessaris per al retorn de la garantia definitiva del contracte de referència.</w:t>
      </w:r>
    </w:p>
    <w:p w14:paraId="67EC5D39" w14:textId="77777777" w:rsidR="00B9263B" w:rsidRPr="00B9263B" w:rsidRDefault="00B9263B" w:rsidP="00B9263B">
      <w:pPr>
        <w:spacing w:after="0" w:line="240" w:lineRule="auto"/>
        <w:jc w:val="both"/>
        <w:rPr>
          <w:rFonts w:ascii="Arial" w:hAnsi="Arial"/>
          <w:lang w:val="ca-ES"/>
        </w:rPr>
      </w:pPr>
    </w:p>
    <w:p w14:paraId="71C13197" w14:textId="77777777" w:rsidR="00B9263B" w:rsidRPr="00B9263B" w:rsidRDefault="00B9263B" w:rsidP="00B9263B">
      <w:pPr>
        <w:spacing w:after="0" w:line="240" w:lineRule="auto"/>
        <w:jc w:val="both"/>
        <w:rPr>
          <w:rFonts w:ascii="Arial" w:hAnsi="Arial" w:cs="Arial"/>
          <w:b/>
          <w:lang w:val="ca-ES"/>
        </w:rPr>
      </w:pPr>
      <w:r w:rsidRPr="00B9263B">
        <w:rPr>
          <w:rFonts w:ascii="Arial" w:hAnsi="Arial" w:cs="Arial"/>
          <w:b/>
          <w:bCs/>
          <w:lang w:val="ca-ES" w:eastAsia="es-ES"/>
        </w:rPr>
        <w:t xml:space="preserve">Quart. </w:t>
      </w:r>
      <w:r w:rsidRPr="00B9263B">
        <w:rPr>
          <w:rFonts w:ascii="Arial" w:hAnsi="Arial" w:cs="Arial"/>
          <w:lang w:val="ca-ES"/>
        </w:rPr>
        <w:t>Comunicar aquest acord a la Tresoreria de l’Ajuntament de Vilassar de Mar.</w:t>
      </w:r>
    </w:p>
    <w:p w14:paraId="1B985E8D" w14:textId="77777777" w:rsidR="00B9263B" w:rsidRPr="00B9263B" w:rsidRDefault="00B9263B" w:rsidP="00B9263B">
      <w:pPr>
        <w:autoSpaceDE w:val="0"/>
        <w:autoSpaceDN w:val="0"/>
        <w:adjustRightInd w:val="0"/>
        <w:spacing w:after="0" w:line="240" w:lineRule="auto"/>
        <w:jc w:val="both"/>
        <w:rPr>
          <w:rFonts w:ascii="Arial" w:hAnsi="Arial" w:cs="Arial"/>
          <w:b/>
          <w:lang w:val="ca-ES" w:eastAsia="es-ES"/>
        </w:rPr>
      </w:pPr>
    </w:p>
    <w:p w14:paraId="3F7001E4" w14:textId="77777777" w:rsidR="00B9263B" w:rsidRPr="00B9263B" w:rsidRDefault="00B9263B" w:rsidP="00B9263B">
      <w:pPr>
        <w:autoSpaceDE w:val="0"/>
        <w:autoSpaceDN w:val="0"/>
        <w:adjustRightInd w:val="0"/>
        <w:spacing w:after="0" w:line="240" w:lineRule="auto"/>
        <w:jc w:val="both"/>
        <w:rPr>
          <w:rFonts w:ascii="Arial" w:hAnsi="Arial" w:cs="Arial"/>
          <w:lang w:val="ca-ES" w:eastAsia="es-ES"/>
        </w:rPr>
      </w:pPr>
      <w:r w:rsidRPr="00B9263B">
        <w:rPr>
          <w:rFonts w:ascii="Arial" w:hAnsi="Arial" w:cs="Arial"/>
          <w:b/>
          <w:lang w:val="ca-ES" w:eastAsia="es-ES"/>
        </w:rPr>
        <w:t xml:space="preserve">Cinquè. </w:t>
      </w:r>
      <w:r w:rsidRPr="00B9263B">
        <w:rPr>
          <w:rFonts w:ascii="Arial" w:hAnsi="Arial" w:cs="Arial"/>
          <w:lang w:val="ca-ES" w:eastAsia="es-ES"/>
        </w:rPr>
        <w:t xml:space="preserve">Notificar aquest acord a ANDACAR,S.A., advertint que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 </w:t>
      </w:r>
    </w:p>
    <w:p w14:paraId="47056A49" w14:textId="77777777" w:rsidR="00B9263B" w:rsidRPr="00B9263B" w:rsidRDefault="00B9263B" w:rsidP="00B9263B">
      <w:pPr>
        <w:autoSpaceDE w:val="0"/>
        <w:autoSpaceDN w:val="0"/>
        <w:adjustRightInd w:val="0"/>
        <w:spacing w:after="0" w:line="240" w:lineRule="auto"/>
        <w:jc w:val="both"/>
        <w:rPr>
          <w:rFonts w:ascii="Arial" w:hAnsi="Arial" w:cs="Arial"/>
          <w:lang w:val="ca-ES" w:eastAsia="es-ES"/>
        </w:rPr>
      </w:pPr>
    </w:p>
    <w:p w14:paraId="35CB3FEC" w14:textId="77777777" w:rsidR="00B9263B" w:rsidRPr="00B9263B" w:rsidRDefault="00B9263B" w:rsidP="00B9263B">
      <w:pPr>
        <w:autoSpaceDE w:val="0"/>
        <w:autoSpaceDN w:val="0"/>
        <w:adjustRightInd w:val="0"/>
        <w:spacing w:after="0" w:line="240" w:lineRule="auto"/>
        <w:jc w:val="both"/>
        <w:rPr>
          <w:rFonts w:ascii="Arial" w:hAnsi="Arial" w:cs="Arial"/>
          <w:lang w:val="ca-ES" w:eastAsia="es-ES"/>
        </w:rPr>
      </w:pPr>
      <w:r w:rsidRPr="00B9263B">
        <w:rPr>
          <w:rFonts w:ascii="Arial" w:hAnsi="Arial" w:cs="Arial"/>
          <w:lang w:val="ca-ES" w:eastAsia="es-ES"/>
        </w:rPr>
        <w:lastRenderedPageBreak/>
        <w:t>Tanmateix es podrà interposar qualsevol altre recurs o reclamació que s’estimi legalment oportú.</w:t>
      </w:r>
    </w:p>
    <w:p w14:paraId="51600C90" w14:textId="77777777" w:rsidR="00B9263B" w:rsidRPr="00B9263B" w:rsidRDefault="00B9263B" w:rsidP="00B9263B">
      <w:pPr>
        <w:spacing w:after="0" w:line="240" w:lineRule="auto"/>
        <w:jc w:val="both"/>
        <w:rPr>
          <w:rFonts w:ascii="Arial" w:hAnsi="Arial" w:cs="Arial"/>
          <w:b/>
          <w:kern w:val="22"/>
          <w:lang w:val="ca-ES" w:eastAsia="es-ES"/>
        </w:rPr>
      </w:pPr>
    </w:p>
    <w:bookmarkEnd w:id="1"/>
    <w:p w14:paraId="6CCEC341" w14:textId="77777777" w:rsidR="00B9263B" w:rsidRPr="00B9263B" w:rsidRDefault="00B9263B" w:rsidP="00B9263B">
      <w:pPr>
        <w:spacing w:after="0" w:line="240" w:lineRule="auto"/>
        <w:jc w:val="both"/>
        <w:rPr>
          <w:rFonts w:ascii="Arial" w:hAnsi="Arial" w:cs="Arial"/>
          <w:lang w:val="ca-ES"/>
        </w:rPr>
      </w:pPr>
      <w:r w:rsidRPr="00B9263B">
        <w:rPr>
          <w:rFonts w:ascii="Arial" w:hAnsi="Arial" w:cs="Arial"/>
          <w:b/>
          <w:lang w:val="ca-ES"/>
        </w:rPr>
        <w:t>4.0.- APROVACIÓ DEL RETORN DE LA GARANTIA DEL CONTRACTE PER L'EXECUCIÓ DE LES OBRES CONTINGUDES AL PROJECTE EXECUTIU DE PAVIMENTACIÓ DEL CARRER MONTEVIDEO, ENTRE LLUÍS JOVER I MARINA. TRAM 01: LLUÍS JOVER I MARINA AL TERME MUNICIPAL DE VILASSAR DE MAR</w:t>
      </w:r>
    </w:p>
    <w:p w14:paraId="532597BD" w14:textId="77777777" w:rsidR="00B9263B" w:rsidRPr="00B9263B" w:rsidRDefault="00B9263B" w:rsidP="00B9263B">
      <w:pPr>
        <w:spacing w:after="0" w:line="240" w:lineRule="auto"/>
        <w:jc w:val="both"/>
        <w:rPr>
          <w:rFonts w:ascii="Arial" w:hAnsi="Arial" w:cs="Arial"/>
          <w:lang w:val="ca-ES"/>
        </w:rPr>
      </w:pPr>
    </w:p>
    <w:p w14:paraId="643B02B4" w14:textId="77777777" w:rsidR="00B9263B" w:rsidRPr="00B9263B" w:rsidRDefault="00B9263B" w:rsidP="00B9263B">
      <w:pPr>
        <w:spacing w:after="0" w:line="240" w:lineRule="auto"/>
        <w:jc w:val="both"/>
        <w:rPr>
          <w:rFonts w:ascii="Arial" w:hAnsi="Arial" w:cs="Arial"/>
          <w:b/>
          <w:kern w:val="22"/>
          <w:lang w:val="ca-ES" w:eastAsia="es-ES"/>
        </w:rPr>
      </w:pPr>
      <w:bookmarkStart w:id="2" w:name="X2021003683"/>
      <w:r w:rsidRPr="00B9263B">
        <w:rPr>
          <w:rFonts w:ascii="Arial" w:hAnsi="Arial" w:cs="Arial"/>
          <w:b/>
          <w:kern w:val="22"/>
          <w:lang w:val="ca-ES" w:eastAsia="es-ES"/>
        </w:rPr>
        <w:t>S’ACORDA:  </w:t>
      </w:r>
    </w:p>
    <w:p w14:paraId="46E39373" w14:textId="77777777" w:rsidR="00B9263B" w:rsidRPr="00B9263B" w:rsidRDefault="00B9263B" w:rsidP="00B9263B">
      <w:pPr>
        <w:spacing w:after="0" w:line="240" w:lineRule="auto"/>
        <w:jc w:val="both"/>
        <w:rPr>
          <w:rFonts w:ascii="Arial" w:hAnsi="Arial" w:cs="Arial"/>
          <w:highlight w:val="yellow"/>
          <w:lang w:val="ca-ES" w:eastAsia="es-ES"/>
        </w:rPr>
      </w:pPr>
    </w:p>
    <w:p w14:paraId="239C7760" w14:textId="77777777" w:rsidR="00B9263B" w:rsidRPr="00B9263B" w:rsidRDefault="00B9263B" w:rsidP="00B9263B">
      <w:pPr>
        <w:spacing w:after="0" w:line="240" w:lineRule="auto"/>
        <w:jc w:val="both"/>
        <w:rPr>
          <w:rFonts w:ascii="Arial" w:hAnsi="Arial"/>
          <w:lang w:val="ca-ES"/>
        </w:rPr>
      </w:pPr>
      <w:r w:rsidRPr="00B9263B">
        <w:rPr>
          <w:rFonts w:ascii="Arial" w:hAnsi="Arial" w:cs="Arial"/>
          <w:b/>
          <w:kern w:val="22"/>
          <w:lang w:val="ca-ES" w:eastAsia="es-ES"/>
        </w:rPr>
        <w:t>Primer.</w:t>
      </w:r>
      <w:r w:rsidRPr="00B9263B">
        <w:rPr>
          <w:rFonts w:ascii="Arial" w:hAnsi="Arial" w:cs="Arial"/>
          <w:bCs/>
          <w:kern w:val="22"/>
          <w:lang w:val="ca-ES" w:eastAsia="es-ES"/>
        </w:rPr>
        <w:t xml:space="preserve"> Declarar finalitzat el període de garantia i la conformitat del servei d</w:t>
      </w:r>
      <w:r w:rsidRPr="00B9263B">
        <w:rPr>
          <w:rFonts w:ascii="Arial" w:hAnsi="Arial"/>
          <w:lang w:val="ca-ES"/>
        </w:rPr>
        <w:t>el contracte per l’execució de les obres contingudes al projecte executiu de pavimentació del carrer Montevideo, entre Lluís Jover i Marina. Tram 01.</w:t>
      </w:r>
    </w:p>
    <w:p w14:paraId="449C5420" w14:textId="77777777" w:rsidR="00B9263B" w:rsidRPr="00B9263B" w:rsidRDefault="00B9263B" w:rsidP="00B9263B">
      <w:pPr>
        <w:spacing w:after="0" w:line="240" w:lineRule="auto"/>
        <w:jc w:val="both"/>
        <w:rPr>
          <w:rFonts w:ascii="Arial" w:hAnsi="Arial"/>
          <w:lang w:val="ca-ES"/>
        </w:rPr>
      </w:pPr>
    </w:p>
    <w:p w14:paraId="3C541695" w14:textId="77777777" w:rsidR="00B9263B" w:rsidRPr="00B9263B" w:rsidRDefault="00B9263B" w:rsidP="00B9263B">
      <w:pPr>
        <w:spacing w:after="0" w:line="240" w:lineRule="auto"/>
        <w:jc w:val="both"/>
        <w:rPr>
          <w:rFonts w:ascii="Arial" w:hAnsi="Arial"/>
          <w:lang w:val="ca-ES"/>
        </w:rPr>
      </w:pPr>
      <w:r w:rsidRPr="00B9263B">
        <w:rPr>
          <w:rFonts w:ascii="Arial" w:hAnsi="Arial"/>
          <w:b/>
          <w:bCs/>
          <w:lang w:val="ca-ES"/>
        </w:rPr>
        <w:t>Segon.</w:t>
      </w:r>
      <w:r w:rsidRPr="00B9263B">
        <w:rPr>
          <w:rFonts w:ascii="Arial" w:hAnsi="Arial"/>
          <w:lang w:val="ca-ES"/>
        </w:rPr>
        <w:t xml:space="preserve"> Aprovar la liquidació del contracte indicat i declarar l’extinció pel seu compliment.</w:t>
      </w:r>
    </w:p>
    <w:p w14:paraId="00F32C7F" w14:textId="77777777" w:rsidR="00B9263B" w:rsidRPr="00B9263B" w:rsidRDefault="00B9263B" w:rsidP="00B9263B">
      <w:pPr>
        <w:spacing w:after="0" w:line="240" w:lineRule="auto"/>
        <w:jc w:val="both"/>
        <w:rPr>
          <w:rFonts w:ascii="Arial" w:hAnsi="Arial" w:cs="Arial"/>
          <w:b/>
          <w:kern w:val="22"/>
          <w:lang w:val="ca-ES" w:eastAsia="es-ES"/>
        </w:rPr>
      </w:pPr>
    </w:p>
    <w:p w14:paraId="0BFEB9DD" w14:textId="77777777" w:rsidR="00B9263B" w:rsidRPr="00B9263B" w:rsidRDefault="00B9263B" w:rsidP="00B9263B">
      <w:pPr>
        <w:spacing w:after="0" w:line="240" w:lineRule="auto"/>
        <w:jc w:val="both"/>
        <w:rPr>
          <w:rFonts w:ascii="Arial" w:hAnsi="Arial"/>
          <w:lang w:val="ca-ES"/>
        </w:rPr>
      </w:pPr>
      <w:r w:rsidRPr="00B9263B">
        <w:rPr>
          <w:rFonts w:ascii="Arial" w:hAnsi="Arial" w:cs="Arial"/>
          <w:b/>
          <w:kern w:val="22"/>
          <w:lang w:val="ca-ES" w:eastAsia="es-ES"/>
        </w:rPr>
        <w:t xml:space="preserve">Tercer. </w:t>
      </w:r>
      <w:r w:rsidRPr="00B9263B">
        <w:rPr>
          <w:rFonts w:ascii="Arial" w:hAnsi="Arial" w:cs="Arial"/>
          <w:bCs/>
          <w:kern w:val="22"/>
          <w:lang w:val="ca-ES" w:eastAsia="es-ES"/>
        </w:rPr>
        <w:t xml:space="preserve">Procedir a la cancel·lació i devolució de la fiança dipositada per la mercantil TEBANCAT,S.L., amb CIF </w:t>
      </w:r>
      <w:r w:rsidRPr="00B9263B">
        <w:rPr>
          <w:rFonts w:ascii="Arial" w:hAnsi="Arial"/>
          <w:lang w:val="ca-ES"/>
        </w:rPr>
        <w:t xml:space="preserve"> B-65.528.556</w:t>
      </w:r>
      <w:r w:rsidRPr="00B9263B">
        <w:rPr>
          <w:rFonts w:ascii="Arial" w:hAnsi="Arial" w:cs="Arial"/>
          <w:bCs/>
          <w:kern w:val="22"/>
          <w:lang w:val="ca-ES" w:eastAsia="es-ES"/>
        </w:rPr>
        <w:t>, adjudicatària del contracte d’obres</w:t>
      </w:r>
      <w:r w:rsidRPr="00B9263B">
        <w:rPr>
          <w:rFonts w:ascii="Arial" w:hAnsi="Arial"/>
          <w:lang w:val="ca-ES"/>
        </w:rPr>
        <w:t xml:space="preserve"> per a l’execució de les obres contingudes al projecte executiu de pavimentació del carrer Montevideo, entre Lluís Jover i Marina. Tram 01., per import de 4.532,86 euros mitjançant aval bancari dipositat, inscrit en el Registre Especials d’Avals amb el número 10001231743, atès que es compleixen els requisits legals necessaris per al retorn de la garantia definitiva del contracte de referència.</w:t>
      </w:r>
    </w:p>
    <w:p w14:paraId="462D0FD4" w14:textId="77777777" w:rsidR="00B9263B" w:rsidRPr="00B9263B" w:rsidRDefault="00B9263B" w:rsidP="00B9263B">
      <w:pPr>
        <w:spacing w:after="0" w:line="240" w:lineRule="auto"/>
        <w:jc w:val="both"/>
        <w:rPr>
          <w:rFonts w:ascii="Arial" w:hAnsi="Arial"/>
          <w:lang w:val="ca-ES"/>
        </w:rPr>
      </w:pPr>
    </w:p>
    <w:p w14:paraId="49C5145D" w14:textId="77777777" w:rsidR="00B9263B" w:rsidRPr="00B9263B" w:rsidRDefault="00B9263B" w:rsidP="00B9263B">
      <w:pPr>
        <w:spacing w:after="0" w:line="240" w:lineRule="auto"/>
        <w:jc w:val="both"/>
        <w:rPr>
          <w:rFonts w:ascii="Arial" w:hAnsi="Arial" w:cs="Arial"/>
          <w:b/>
          <w:lang w:val="ca-ES"/>
        </w:rPr>
      </w:pPr>
      <w:r w:rsidRPr="00B9263B">
        <w:rPr>
          <w:rFonts w:ascii="Arial" w:hAnsi="Arial" w:cs="Arial"/>
          <w:b/>
          <w:bCs/>
          <w:lang w:val="ca-ES" w:eastAsia="es-ES"/>
        </w:rPr>
        <w:t xml:space="preserve">Quart. </w:t>
      </w:r>
      <w:r w:rsidRPr="00B9263B">
        <w:rPr>
          <w:rFonts w:ascii="Arial" w:hAnsi="Arial" w:cs="Arial"/>
          <w:lang w:val="ca-ES"/>
        </w:rPr>
        <w:t>Comunicar aquest acord a la Tresoreria de l’Ajuntament de Vilassar de Mar.</w:t>
      </w:r>
    </w:p>
    <w:p w14:paraId="28AB1BF0" w14:textId="77777777" w:rsidR="00B9263B" w:rsidRPr="00B9263B" w:rsidRDefault="00B9263B" w:rsidP="00B9263B">
      <w:pPr>
        <w:autoSpaceDE w:val="0"/>
        <w:autoSpaceDN w:val="0"/>
        <w:adjustRightInd w:val="0"/>
        <w:spacing w:after="0" w:line="240" w:lineRule="auto"/>
        <w:jc w:val="both"/>
        <w:rPr>
          <w:rFonts w:ascii="Arial" w:hAnsi="Arial" w:cs="Arial"/>
          <w:b/>
          <w:lang w:val="ca-ES" w:eastAsia="es-ES"/>
        </w:rPr>
      </w:pPr>
    </w:p>
    <w:p w14:paraId="475B8C18" w14:textId="77777777" w:rsidR="00B9263B" w:rsidRPr="00B9263B" w:rsidRDefault="00B9263B" w:rsidP="00B9263B">
      <w:pPr>
        <w:autoSpaceDE w:val="0"/>
        <w:autoSpaceDN w:val="0"/>
        <w:adjustRightInd w:val="0"/>
        <w:spacing w:after="0" w:line="240" w:lineRule="auto"/>
        <w:jc w:val="both"/>
        <w:rPr>
          <w:rFonts w:ascii="Arial" w:hAnsi="Arial" w:cs="Arial"/>
          <w:lang w:val="ca-ES" w:eastAsia="es-ES"/>
        </w:rPr>
      </w:pPr>
      <w:r w:rsidRPr="00B9263B">
        <w:rPr>
          <w:rFonts w:ascii="Arial" w:hAnsi="Arial" w:cs="Arial"/>
          <w:b/>
          <w:lang w:val="ca-ES" w:eastAsia="es-ES"/>
        </w:rPr>
        <w:t xml:space="preserve">Cinquè. </w:t>
      </w:r>
      <w:r w:rsidRPr="00B9263B">
        <w:rPr>
          <w:rFonts w:ascii="Arial" w:hAnsi="Arial" w:cs="Arial"/>
          <w:lang w:val="ca-ES" w:eastAsia="es-ES"/>
        </w:rPr>
        <w:t xml:space="preserve">Notificar aquest acord a TEBANCAT,S.L., advertint que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 </w:t>
      </w:r>
    </w:p>
    <w:p w14:paraId="1E1A609E" w14:textId="77777777" w:rsidR="00B9263B" w:rsidRPr="00B9263B" w:rsidRDefault="00B9263B" w:rsidP="00B9263B">
      <w:pPr>
        <w:autoSpaceDE w:val="0"/>
        <w:autoSpaceDN w:val="0"/>
        <w:adjustRightInd w:val="0"/>
        <w:spacing w:after="0" w:line="240" w:lineRule="auto"/>
        <w:jc w:val="both"/>
        <w:rPr>
          <w:rFonts w:ascii="Arial" w:hAnsi="Arial" w:cs="Arial"/>
          <w:lang w:val="ca-ES" w:eastAsia="es-ES"/>
        </w:rPr>
      </w:pPr>
    </w:p>
    <w:p w14:paraId="74F95673" w14:textId="77777777" w:rsidR="00B9263B" w:rsidRPr="00B9263B" w:rsidRDefault="00B9263B" w:rsidP="00B9263B">
      <w:pPr>
        <w:autoSpaceDE w:val="0"/>
        <w:autoSpaceDN w:val="0"/>
        <w:adjustRightInd w:val="0"/>
        <w:spacing w:after="0" w:line="240" w:lineRule="auto"/>
        <w:jc w:val="both"/>
        <w:rPr>
          <w:rFonts w:ascii="Arial" w:hAnsi="Arial" w:cs="Arial"/>
          <w:lang w:val="ca-ES" w:eastAsia="es-ES"/>
        </w:rPr>
      </w:pPr>
      <w:r w:rsidRPr="00B9263B">
        <w:rPr>
          <w:rFonts w:ascii="Arial" w:hAnsi="Arial" w:cs="Arial"/>
          <w:lang w:val="ca-ES" w:eastAsia="es-ES"/>
        </w:rPr>
        <w:t>Tanmateix es podrà interposar qualsevol altre recurs o reclamació que s’estimi legalment oportú.”</w:t>
      </w:r>
    </w:p>
    <w:p w14:paraId="1C767DCE" w14:textId="77777777" w:rsidR="00B9263B" w:rsidRPr="00B9263B" w:rsidRDefault="00B9263B" w:rsidP="00B9263B">
      <w:pPr>
        <w:spacing w:after="0"/>
        <w:jc w:val="both"/>
        <w:rPr>
          <w:rFonts w:ascii="Arial" w:hAnsi="Arial" w:cs="Arial"/>
          <w:highlight w:val="yellow"/>
          <w:lang w:val="ca-ES" w:eastAsia="es-ES"/>
        </w:rPr>
      </w:pPr>
    </w:p>
    <w:bookmarkEnd w:id="2"/>
    <w:p w14:paraId="08C4FD6A" w14:textId="77777777" w:rsidR="00B9263B" w:rsidRPr="00B9263B" w:rsidRDefault="00B9263B" w:rsidP="00B9263B">
      <w:pPr>
        <w:spacing w:after="0" w:line="240" w:lineRule="auto"/>
        <w:jc w:val="both"/>
        <w:rPr>
          <w:rFonts w:ascii="Arial" w:hAnsi="Arial" w:cs="Arial"/>
          <w:lang w:val="ca-ES"/>
        </w:rPr>
      </w:pPr>
      <w:r w:rsidRPr="00B9263B">
        <w:rPr>
          <w:rFonts w:ascii="Arial" w:hAnsi="Arial" w:cs="Arial"/>
          <w:b/>
          <w:lang w:val="ca-ES"/>
        </w:rPr>
        <w:t>5.0.- RESOLUCIÓ DEFINITIVA D’EXPEDIENT SANCIONADOR PER INFRACCIÓ DE L’ORDENANÇA MUNICIPAL RELATIVA A LA TINENÇA D’ANIMALS DE COMPANYIA (X2024003340)</w:t>
      </w:r>
    </w:p>
    <w:p w14:paraId="083A7A1E" w14:textId="77777777" w:rsidR="00B9263B" w:rsidRPr="00B9263B" w:rsidRDefault="00B9263B" w:rsidP="00B9263B">
      <w:pPr>
        <w:spacing w:after="0" w:line="240" w:lineRule="auto"/>
        <w:jc w:val="both"/>
        <w:rPr>
          <w:rFonts w:ascii="Arial" w:hAnsi="Arial" w:cs="Arial"/>
          <w:lang w:val="ca-ES"/>
        </w:rPr>
      </w:pPr>
    </w:p>
    <w:p w14:paraId="466B83A0" w14:textId="77777777" w:rsidR="00B9263B" w:rsidRPr="00B9263B" w:rsidRDefault="00B9263B" w:rsidP="00B9263B">
      <w:pPr>
        <w:spacing w:after="0"/>
        <w:jc w:val="both"/>
        <w:rPr>
          <w:rFonts w:ascii="Arial" w:hAnsi="Arial" w:cs="Arial"/>
          <w:b/>
          <w:kern w:val="22"/>
          <w:lang w:val="ca-ES" w:eastAsia="es-ES"/>
        </w:rPr>
      </w:pPr>
      <w:bookmarkStart w:id="3" w:name="X2024003340"/>
      <w:bookmarkStart w:id="4" w:name="X2022005450"/>
      <w:r w:rsidRPr="00B9263B">
        <w:rPr>
          <w:rFonts w:ascii="Arial" w:hAnsi="Arial" w:cs="Arial"/>
          <w:b/>
          <w:kern w:val="22"/>
          <w:lang w:val="ca-ES" w:eastAsia="es-ES"/>
        </w:rPr>
        <w:t>S’ACORDA:  </w:t>
      </w:r>
    </w:p>
    <w:p w14:paraId="25A569D8" w14:textId="77777777" w:rsidR="00B9263B" w:rsidRPr="00B9263B" w:rsidRDefault="00B9263B" w:rsidP="00B9263B">
      <w:pPr>
        <w:spacing w:after="0"/>
        <w:jc w:val="both"/>
        <w:rPr>
          <w:rFonts w:ascii="Arial" w:hAnsi="Arial" w:cs="Arial"/>
          <w:highlight w:val="yellow"/>
          <w:lang w:val="ca-ES" w:eastAsia="es-ES"/>
        </w:rPr>
      </w:pPr>
    </w:p>
    <w:p w14:paraId="55DA3957" w14:textId="77777777" w:rsidR="00B9263B" w:rsidRPr="00B9263B" w:rsidRDefault="00B9263B" w:rsidP="00B9263B">
      <w:pPr>
        <w:spacing w:after="0"/>
        <w:jc w:val="both"/>
        <w:rPr>
          <w:rFonts w:ascii="Arial" w:hAnsi="Arial" w:cs="Arial"/>
          <w:lang w:val="ca-ES" w:eastAsia="es-ES"/>
        </w:rPr>
      </w:pPr>
      <w:r w:rsidRPr="00B9263B">
        <w:rPr>
          <w:rFonts w:ascii="Arial" w:hAnsi="Arial" w:cs="Arial"/>
          <w:b/>
          <w:bCs/>
          <w:lang w:val="ca-ES" w:eastAsia="es-ES"/>
        </w:rPr>
        <w:t>Primer</w:t>
      </w:r>
      <w:r w:rsidRPr="00B9263B">
        <w:rPr>
          <w:rFonts w:ascii="Arial" w:hAnsi="Arial" w:cs="Arial"/>
          <w:lang w:val="ca-ES" w:eastAsia="es-ES"/>
        </w:rPr>
        <w:t>. IMPOSAR la sanció de multa a l’expedient sancionador que es relaciona en el següent llistat, pels fets, infracció i import que així mateix es fan constar:</w:t>
      </w:r>
    </w:p>
    <w:p w14:paraId="2FD6AF73" w14:textId="77777777" w:rsidR="00B9263B" w:rsidRPr="00B9263B" w:rsidRDefault="00B9263B" w:rsidP="00B9263B">
      <w:pPr>
        <w:spacing w:after="0"/>
        <w:jc w:val="both"/>
        <w:rPr>
          <w:rFonts w:ascii="Arial" w:hAnsi="Arial" w:cs="Arial"/>
          <w:lang w:val="ca-ES" w:eastAsia="es-E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386"/>
      </w:tblGrid>
      <w:tr w:rsidR="00B9263B" w:rsidRPr="00B9263B" w14:paraId="5EF17413" w14:textId="77777777" w:rsidTr="00355FBB">
        <w:tc>
          <w:tcPr>
            <w:tcW w:w="3794" w:type="dxa"/>
            <w:shd w:val="clear" w:color="auto" w:fill="auto"/>
          </w:tcPr>
          <w:p w14:paraId="5A159762" w14:textId="77777777" w:rsidR="00B9263B" w:rsidRPr="00B9263B" w:rsidRDefault="00B9263B" w:rsidP="00B9263B">
            <w:pPr>
              <w:spacing w:after="0"/>
              <w:jc w:val="both"/>
              <w:rPr>
                <w:rFonts w:ascii="Arial" w:eastAsia="Times New Roman" w:hAnsi="Arial" w:cs="Arial"/>
                <w:i/>
                <w:iCs/>
                <w:sz w:val="20"/>
                <w:szCs w:val="20"/>
                <w:lang w:val="ca-ES" w:eastAsia="ca-ES"/>
              </w:rPr>
            </w:pPr>
            <w:r w:rsidRPr="00B9263B">
              <w:rPr>
                <w:rFonts w:ascii="Arial" w:eastAsia="Times New Roman" w:hAnsi="Arial" w:cs="Arial"/>
                <w:i/>
                <w:iCs/>
                <w:sz w:val="20"/>
                <w:szCs w:val="20"/>
                <w:lang w:val="ca-ES" w:eastAsia="ca-ES"/>
              </w:rPr>
              <w:t>Expedient número</w:t>
            </w:r>
          </w:p>
        </w:tc>
        <w:tc>
          <w:tcPr>
            <w:tcW w:w="5386" w:type="dxa"/>
            <w:shd w:val="clear" w:color="auto" w:fill="auto"/>
          </w:tcPr>
          <w:p w14:paraId="095D64D2" w14:textId="77777777" w:rsidR="00B9263B" w:rsidRPr="00B9263B" w:rsidRDefault="00B9263B" w:rsidP="00B9263B">
            <w:pPr>
              <w:spacing w:after="0"/>
              <w:jc w:val="both"/>
              <w:rPr>
                <w:rFonts w:ascii="Arial" w:eastAsia="Times New Roman" w:hAnsi="Arial" w:cs="Arial"/>
                <w:i/>
                <w:iCs/>
                <w:sz w:val="20"/>
                <w:szCs w:val="20"/>
                <w:lang w:val="ca-ES" w:eastAsia="ca-ES"/>
              </w:rPr>
            </w:pPr>
            <w:r w:rsidRPr="00B9263B">
              <w:rPr>
                <w:rFonts w:ascii="Arial" w:eastAsia="Times New Roman" w:hAnsi="Arial" w:cs="Arial"/>
                <w:i/>
                <w:iCs/>
                <w:sz w:val="20"/>
                <w:szCs w:val="20"/>
                <w:lang w:val="ca-ES" w:eastAsia="ca-ES"/>
              </w:rPr>
              <w:t>X2024003340</w:t>
            </w:r>
          </w:p>
        </w:tc>
      </w:tr>
      <w:tr w:rsidR="00B9263B" w:rsidRPr="00B9263B" w14:paraId="58C0FADF" w14:textId="77777777" w:rsidTr="00355FBB">
        <w:tc>
          <w:tcPr>
            <w:tcW w:w="3794" w:type="dxa"/>
            <w:shd w:val="clear" w:color="auto" w:fill="auto"/>
          </w:tcPr>
          <w:p w14:paraId="6FFEE80C" w14:textId="77777777" w:rsidR="00B9263B" w:rsidRPr="00B9263B" w:rsidRDefault="00B9263B" w:rsidP="00B9263B">
            <w:pPr>
              <w:spacing w:after="0"/>
              <w:jc w:val="both"/>
              <w:rPr>
                <w:rFonts w:ascii="Arial" w:eastAsia="Times New Roman" w:hAnsi="Arial" w:cs="Arial"/>
                <w:i/>
                <w:iCs/>
                <w:sz w:val="20"/>
                <w:szCs w:val="20"/>
                <w:lang w:val="ca-ES" w:eastAsia="ca-ES"/>
              </w:rPr>
            </w:pPr>
            <w:r w:rsidRPr="00B9263B">
              <w:rPr>
                <w:rFonts w:ascii="Arial" w:eastAsia="Times New Roman" w:hAnsi="Arial" w:cs="Arial"/>
                <w:i/>
                <w:iCs/>
                <w:sz w:val="20"/>
                <w:szCs w:val="20"/>
                <w:lang w:val="ca-ES" w:eastAsia="ca-ES"/>
              </w:rPr>
              <w:t>Infractor</w:t>
            </w:r>
          </w:p>
        </w:tc>
        <w:tc>
          <w:tcPr>
            <w:tcW w:w="5386" w:type="dxa"/>
            <w:shd w:val="clear" w:color="auto" w:fill="auto"/>
          </w:tcPr>
          <w:p w14:paraId="21190AD3" w14:textId="77777777" w:rsidR="00B9263B" w:rsidRPr="00B9263B" w:rsidRDefault="00B26826" w:rsidP="00B9263B">
            <w:pPr>
              <w:spacing w:after="0"/>
              <w:jc w:val="both"/>
              <w:rPr>
                <w:rFonts w:ascii="Arial" w:eastAsia="Times New Roman" w:hAnsi="Arial" w:cs="Arial"/>
                <w:i/>
                <w:iCs/>
                <w:sz w:val="20"/>
                <w:szCs w:val="20"/>
                <w:lang w:val="ca-ES" w:eastAsia="ca-ES"/>
              </w:rPr>
            </w:pPr>
            <w:r>
              <w:rPr>
                <w:rFonts w:ascii="Arial" w:eastAsia="Times New Roman" w:hAnsi="Arial" w:cs="Arial"/>
                <w:i/>
                <w:iCs/>
                <w:sz w:val="20"/>
                <w:szCs w:val="20"/>
                <w:lang w:val="ca-ES" w:eastAsia="ca-ES"/>
              </w:rPr>
              <w:t>J.M.V.</w:t>
            </w:r>
          </w:p>
        </w:tc>
      </w:tr>
      <w:tr w:rsidR="00B9263B" w:rsidRPr="00B9263B" w14:paraId="3CB2FA92" w14:textId="77777777" w:rsidTr="00355FBB">
        <w:tc>
          <w:tcPr>
            <w:tcW w:w="3794" w:type="dxa"/>
            <w:shd w:val="clear" w:color="auto" w:fill="auto"/>
          </w:tcPr>
          <w:p w14:paraId="7E651C04" w14:textId="77777777" w:rsidR="00B9263B" w:rsidRPr="00B9263B" w:rsidRDefault="00B9263B" w:rsidP="00B9263B">
            <w:pPr>
              <w:spacing w:after="0"/>
              <w:jc w:val="both"/>
              <w:rPr>
                <w:rFonts w:ascii="Arial" w:hAnsi="Arial"/>
                <w:lang w:val="ca-ES"/>
              </w:rPr>
            </w:pPr>
            <w:r w:rsidRPr="00B9263B">
              <w:rPr>
                <w:rFonts w:ascii="Arial" w:eastAsia="Times New Roman" w:hAnsi="Arial" w:cs="Arial"/>
                <w:i/>
                <w:iCs/>
                <w:sz w:val="20"/>
                <w:szCs w:val="20"/>
                <w:lang w:val="ca-ES" w:eastAsia="ca-ES"/>
              </w:rPr>
              <w:t>DNI</w:t>
            </w:r>
          </w:p>
        </w:tc>
        <w:tc>
          <w:tcPr>
            <w:tcW w:w="5386" w:type="dxa"/>
            <w:shd w:val="clear" w:color="auto" w:fill="auto"/>
          </w:tcPr>
          <w:p w14:paraId="07F0D1F3" w14:textId="77777777" w:rsidR="00B9263B" w:rsidRPr="00B9263B" w:rsidRDefault="00B26826" w:rsidP="00B9263B">
            <w:pPr>
              <w:spacing w:after="0"/>
              <w:jc w:val="both"/>
              <w:rPr>
                <w:rFonts w:ascii="Arial" w:hAnsi="Arial"/>
                <w:i/>
                <w:iCs/>
                <w:sz w:val="20"/>
                <w:szCs w:val="20"/>
                <w:lang w:val="ca-ES"/>
              </w:rPr>
            </w:pPr>
            <w:r>
              <w:rPr>
                <w:rFonts w:ascii="Arial" w:hAnsi="Arial"/>
                <w:i/>
                <w:iCs/>
                <w:sz w:val="20"/>
                <w:szCs w:val="20"/>
                <w:lang w:val="ca-ES"/>
              </w:rPr>
              <w:t>...</w:t>
            </w:r>
          </w:p>
        </w:tc>
      </w:tr>
      <w:tr w:rsidR="00B9263B" w:rsidRPr="00B9263B" w14:paraId="06C28D93" w14:textId="77777777" w:rsidTr="00355FBB">
        <w:tc>
          <w:tcPr>
            <w:tcW w:w="3794" w:type="dxa"/>
            <w:shd w:val="clear" w:color="auto" w:fill="auto"/>
          </w:tcPr>
          <w:p w14:paraId="39437BB8" w14:textId="77777777" w:rsidR="00B9263B" w:rsidRPr="00B9263B" w:rsidRDefault="00B9263B" w:rsidP="00B9263B">
            <w:pPr>
              <w:spacing w:after="0"/>
              <w:jc w:val="both"/>
              <w:rPr>
                <w:rFonts w:ascii="Arial" w:eastAsia="Times New Roman" w:hAnsi="Arial" w:cs="Arial"/>
                <w:i/>
                <w:iCs/>
                <w:sz w:val="20"/>
                <w:szCs w:val="20"/>
                <w:lang w:val="ca-ES" w:eastAsia="ca-ES"/>
              </w:rPr>
            </w:pPr>
            <w:r w:rsidRPr="00B9263B">
              <w:rPr>
                <w:rFonts w:ascii="Arial" w:eastAsia="Times New Roman" w:hAnsi="Arial" w:cs="Arial"/>
                <w:i/>
                <w:iCs/>
                <w:sz w:val="20"/>
                <w:szCs w:val="20"/>
                <w:lang w:val="ca-ES" w:eastAsia="ca-ES"/>
              </w:rPr>
              <w:t>Núm. Denúncia, data i lloc</w:t>
            </w:r>
          </w:p>
        </w:tc>
        <w:tc>
          <w:tcPr>
            <w:tcW w:w="5386" w:type="dxa"/>
            <w:shd w:val="clear" w:color="auto" w:fill="auto"/>
          </w:tcPr>
          <w:p w14:paraId="6CEE2306" w14:textId="77777777" w:rsidR="00B9263B" w:rsidRPr="00B9263B" w:rsidRDefault="00B9263B" w:rsidP="00B9263B">
            <w:pPr>
              <w:spacing w:after="0"/>
              <w:jc w:val="both"/>
              <w:rPr>
                <w:rFonts w:ascii="Arial" w:eastAsia="Times New Roman" w:hAnsi="Arial" w:cs="Arial"/>
                <w:i/>
                <w:iCs/>
                <w:sz w:val="20"/>
                <w:szCs w:val="20"/>
                <w:lang w:val="ca-ES" w:eastAsia="ca-ES"/>
              </w:rPr>
            </w:pPr>
            <w:r w:rsidRPr="00B9263B">
              <w:rPr>
                <w:rFonts w:ascii="Arial" w:eastAsia="Times New Roman" w:hAnsi="Arial" w:cs="Arial"/>
                <w:i/>
                <w:iCs/>
                <w:sz w:val="20"/>
                <w:szCs w:val="20"/>
                <w:lang w:val="ca-ES" w:eastAsia="ca-ES"/>
              </w:rPr>
              <w:t>Núm. 03703 del 20 de juny de 2024 al Passeig Marítim s/n</w:t>
            </w:r>
          </w:p>
        </w:tc>
      </w:tr>
      <w:tr w:rsidR="00B9263B" w:rsidRPr="00B9263B" w14:paraId="1ACEC3E2" w14:textId="77777777" w:rsidTr="00355FBB">
        <w:tc>
          <w:tcPr>
            <w:tcW w:w="3794" w:type="dxa"/>
            <w:shd w:val="clear" w:color="auto" w:fill="auto"/>
          </w:tcPr>
          <w:p w14:paraId="70BE058F" w14:textId="77777777" w:rsidR="00B9263B" w:rsidRPr="00B9263B" w:rsidRDefault="00B9263B" w:rsidP="00B9263B">
            <w:pPr>
              <w:spacing w:after="0"/>
              <w:jc w:val="both"/>
              <w:rPr>
                <w:rFonts w:ascii="Arial" w:eastAsia="Times New Roman" w:hAnsi="Arial" w:cs="Arial"/>
                <w:i/>
                <w:iCs/>
                <w:sz w:val="20"/>
                <w:szCs w:val="20"/>
                <w:lang w:val="ca-ES" w:eastAsia="ca-ES"/>
              </w:rPr>
            </w:pPr>
            <w:r w:rsidRPr="00B9263B">
              <w:rPr>
                <w:rFonts w:ascii="Arial" w:eastAsia="Times New Roman" w:hAnsi="Arial" w:cs="Arial"/>
                <w:i/>
                <w:iCs/>
                <w:sz w:val="20"/>
                <w:szCs w:val="20"/>
                <w:lang w:val="ca-ES" w:eastAsia="ca-ES"/>
              </w:rPr>
              <w:t>Fet imputat</w:t>
            </w:r>
          </w:p>
        </w:tc>
        <w:tc>
          <w:tcPr>
            <w:tcW w:w="5386" w:type="dxa"/>
            <w:shd w:val="clear" w:color="auto" w:fill="auto"/>
          </w:tcPr>
          <w:p w14:paraId="44E831E4" w14:textId="77777777" w:rsidR="00B9263B" w:rsidRPr="00B9263B" w:rsidRDefault="00B9263B" w:rsidP="00B9263B">
            <w:pPr>
              <w:spacing w:after="0"/>
              <w:jc w:val="both"/>
              <w:rPr>
                <w:rFonts w:ascii="Arial" w:eastAsia="Times New Roman" w:hAnsi="Arial" w:cs="Arial"/>
                <w:i/>
                <w:iCs/>
                <w:sz w:val="20"/>
                <w:szCs w:val="20"/>
                <w:lang w:val="ca-ES" w:eastAsia="ca-ES"/>
              </w:rPr>
            </w:pPr>
            <w:r w:rsidRPr="00B9263B">
              <w:rPr>
                <w:rFonts w:ascii="Arial" w:eastAsia="Times New Roman" w:hAnsi="Arial" w:cs="Arial"/>
                <w:i/>
                <w:iCs/>
                <w:sz w:val="20"/>
                <w:szCs w:val="20"/>
                <w:lang w:val="ca-ES" w:eastAsia="ca-ES"/>
              </w:rPr>
              <w:t xml:space="preserve">Circular per la via pública amb un gos sense portar-lo lligat amb una corretja. </w:t>
            </w:r>
          </w:p>
        </w:tc>
      </w:tr>
      <w:tr w:rsidR="00B9263B" w:rsidRPr="00B9263B" w14:paraId="651C46A1" w14:textId="77777777" w:rsidTr="00355FBB">
        <w:tc>
          <w:tcPr>
            <w:tcW w:w="3794" w:type="dxa"/>
            <w:shd w:val="clear" w:color="auto" w:fill="auto"/>
          </w:tcPr>
          <w:p w14:paraId="093D7698" w14:textId="77777777" w:rsidR="00B9263B" w:rsidRPr="00B9263B" w:rsidRDefault="00B9263B" w:rsidP="00B9263B">
            <w:pPr>
              <w:spacing w:after="0"/>
              <w:jc w:val="both"/>
              <w:rPr>
                <w:rFonts w:ascii="Arial" w:eastAsia="Times New Roman" w:hAnsi="Arial" w:cs="Arial"/>
                <w:i/>
                <w:iCs/>
                <w:sz w:val="20"/>
                <w:szCs w:val="20"/>
                <w:lang w:val="ca-ES" w:eastAsia="ca-ES"/>
              </w:rPr>
            </w:pPr>
            <w:r w:rsidRPr="00B9263B">
              <w:rPr>
                <w:rFonts w:ascii="Arial" w:eastAsia="Times New Roman" w:hAnsi="Arial" w:cs="Arial"/>
                <w:i/>
                <w:iCs/>
                <w:sz w:val="20"/>
                <w:szCs w:val="20"/>
                <w:lang w:val="ca-ES" w:eastAsia="ca-ES"/>
              </w:rPr>
              <w:t>Tipificació (art)</w:t>
            </w:r>
          </w:p>
        </w:tc>
        <w:tc>
          <w:tcPr>
            <w:tcW w:w="5386" w:type="dxa"/>
            <w:shd w:val="clear" w:color="auto" w:fill="auto"/>
          </w:tcPr>
          <w:p w14:paraId="15FB4F42" w14:textId="77777777" w:rsidR="00B9263B" w:rsidRPr="00B9263B" w:rsidRDefault="00B9263B" w:rsidP="00B9263B">
            <w:pPr>
              <w:spacing w:after="0"/>
              <w:jc w:val="both"/>
              <w:rPr>
                <w:rFonts w:ascii="Arial" w:eastAsia="Times New Roman" w:hAnsi="Arial" w:cs="Arial"/>
                <w:i/>
                <w:iCs/>
                <w:sz w:val="20"/>
                <w:szCs w:val="20"/>
                <w:lang w:val="ca-ES" w:eastAsia="ca-ES"/>
              </w:rPr>
            </w:pPr>
            <w:r w:rsidRPr="00B9263B">
              <w:rPr>
                <w:rFonts w:ascii="Arial" w:eastAsia="Times New Roman" w:hAnsi="Arial" w:cs="Arial"/>
                <w:i/>
                <w:iCs/>
                <w:sz w:val="20"/>
                <w:szCs w:val="20"/>
                <w:lang w:val="ca-ES" w:eastAsia="ca-ES"/>
              </w:rPr>
              <w:t>Infracció lleu (article 46.1 G) de l’ordenança municipal relativa a la tinença d’animals de companyia.</w:t>
            </w:r>
          </w:p>
        </w:tc>
      </w:tr>
      <w:tr w:rsidR="00B9263B" w:rsidRPr="00B9263B" w14:paraId="0F4D5587" w14:textId="77777777" w:rsidTr="00355FBB">
        <w:tc>
          <w:tcPr>
            <w:tcW w:w="3794" w:type="dxa"/>
            <w:shd w:val="clear" w:color="auto" w:fill="auto"/>
          </w:tcPr>
          <w:p w14:paraId="08CE7C69" w14:textId="77777777" w:rsidR="00B9263B" w:rsidRPr="00B9263B" w:rsidRDefault="00B9263B" w:rsidP="00B9263B">
            <w:pPr>
              <w:spacing w:after="0"/>
              <w:jc w:val="both"/>
              <w:rPr>
                <w:rFonts w:ascii="Arial" w:eastAsia="Times New Roman" w:hAnsi="Arial" w:cs="Arial"/>
                <w:i/>
                <w:iCs/>
                <w:sz w:val="20"/>
                <w:szCs w:val="20"/>
                <w:lang w:val="ca-ES" w:eastAsia="ca-ES"/>
              </w:rPr>
            </w:pPr>
            <w:r w:rsidRPr="00B9263B">
              <w:rPr>
                <w:rFonts w:ascii="Arial" w:eastAsia="Times New Roman" w:hAnsi="Arial" w:cs="Arial"/>
                <w:i/>
                <w:iCs/>
                <w:sz w:val="20"/>
                <w:szCs w:val="20"/>
                <w:lang w:val="ca-ES" w:eastAsia="ca-ES"/>
              </w:rPr>
              <w:t>Import de la sanció</w:t>
            </w:r>
          </w:p>
        </w:tc>
        <w:tc>
          <w:tcPr>
            <w:tcW w:w="5386" w:type="dxa"/>
            <w:shd w:val="clear" w:color="auto" w:fill="auto"/>
          </w:tcPr>
          <w:p w14:paraId="74878D86" w14:textId="77777777" w:rsidR="00B9263B" w:rsidRPr="00B9263B" w:rsidRDefault="00B9263B" w:rsidP="00B9263B">
            <w:pPr>
              <w:spacing w:after="0"/>
              <w:jc w:val="both"/>
              <w:rPr>
                <w:rFonts w:ascii="Arial" w:eastAsia="Times New Roman" w:hAnsi="Arial" w:cs="Arial"/>
                <w:i/>
                <w:iCs/>
                <w:sz w:val="20"/>
                <w:szCs w:val="20"/>
                <w:lang w:val="ca-ES" w:eastAsia="ca-ES"/>
              </w:rPr>
            </w:pPr>
            <w:r w:rsidRPr="00B9263B">
              <w:rPr>
                <w:rFonts w:ascii="Arial" w:eastAsia="Times New Roman" w:hAnsi="Arial" w:cs="Arial"/>
                <w:b/>
                <w:bCs/>
                <w:i/>
                <w:iCs/>
                <w:sz w:val="20"/>
                <w:szCs w:val="20"/>
                <w:lang w:val="ca-ES" w:eastAsia="ca-ES"/>
              </w:rPr>
              <w:t xml:space="preserve">100,00 € </w:t>
            </w:r>
          </w:p>
        </w:tc>
      </w:tr>
    </w:tbl>
    <w:p w14:paraId="24D6DBA9" w14:textId="77777777" w:rsidR="00B9263B" w:rsidRPr="00B9263B" w:rsidRDefault="00B9263B" w:rsidP="00B9263B">
      <w:pPr>
        <w:spacing w:after="0"/>
        <w:jc w:val="both"/>
        <w:rPr>
          <w:rFonts w:ascii="Arial" w:hAnsi="Arial" w:cs="Arial"/>
          <w:lang w:eastAsia="es-ES"/>
        </w:rPr>
      </w:pPr>
    </w:p>
    <w:p w14:paraId="61B59E09" w14:textId="77777777" w:rsidR="00B9263B" w:rsidRPr="00B9263B" w:rsidRDefault="00B9263B" w:rsidP="00B9263B">
      <w:pPr>
        <w:keepLines/>
        <w:spacing w:after="160"/>
        <w:ind w:left="708"/>
        <w:jc w:val="both"/>
        <w:rPr>
          <w:rFonts w:ascii="Arial" w:eastAsia="Times New Roman" w:hAnsi="Arial" w:cs="Arial"/>
          <w:b/>
          <w:bCs/>
          <w:lang w:val="ca-ES" w:eastAsia="es-ES"/>
        </w:rPr>
      </w:pPr>
      <w:r w:rsidRPr="00B9263B">
        <w:rPr>
          <w:rFonts w:ascii="Arial" w:eastAsia="Times New Roman" w:hAnsi="Arial" w:cs="Arial"/>
          <w:b/>
          <w:bCs/>
          <w:u w:val="single"/>
          <w:lang w:val="ca-ES" w:eastAsia="es-ES"/>
        </w:rPr>
        <w:t>EL PAGAMENT ES POT EFECTUAR</w:t>
      </w:r>
      <w:r w:rsidRPr="00B9263B">
        <w:rPr>
          <w:rFonts w:ascii="Arial" w:eastAsia="Times New Roman" w:hAnsi="Arial" w:cs="Arial"/>
          <w:b/>
          <w:bCs/>
          <w:lang w:val="ca-ES" w:eastAsia="es-ES"/>
        </w:rPr>
        <w:t>:</w:t>
      </w:r>
    </w:p>
    <w:p w14:paraId="0F7CAF97" w14:textId="77777777" w:rsidR="00B9263B" w:rsidRPr="00B9263B" w:rsidRDefault="00B9263B" w:rsidP="00B9263B">
      <w:pPr>
        <w:keepLines/>
        <w:spacing w:after="160"/>
        <w:ind w:left="708"/>
        <w:jc w:val="both"/>
        <w:rPr>
          <w:rFonts w:ascii="Arial" w:eastAsia="Times New Roman" w:hAnsi="Arial" w:cs="Arial"/>
          <w:lang w:val="ca-ES" w:eastAsia="es-ES"/>
        </w:rPr>
      </w:pPr>
      <w:r w:rsidRPr="00B9263B">
        <w:rPr>
          <w:rFonts w:ascii="Arial" w:eastAsia="Times New Roman" w:hAnsi="Arial" w:cs="Arial"/>
          <w:lang w:val="ca-ES" w:eastAsia="es-ES"/>
        </w:rPr>
        <w:t>Mitjançant transferència bancària al compte corrent ES12-2100-0128-0202-0050-7510 indicant el nom i cognoms de la persona denunciada i fer constar com a concepte “</w:t>
      </w:r>
      <w:r w:rsidRPr="00B9263B">
        <w:rPr>
          <w:rFonts w:ascii="Arial" w:eastAsia="Times New Roman" w:hAnsi="Arial" w:cs="Arial"/>
          <w:i/>
          <w:iCs/>
          <w:lang w:val="ca-ES" w:eastAsia="es-ES"/>
        </w:rPr>
        <w:t>pagament sanció i el número d’aquest expedient</w:t>
      </w:r>
      <w:r w:rsidRPr="00B9263B">
        <w:rPr>
          <w:rFonts w:ascii="Arial" w:eastAsia="Times New Roman" w:hAnsi="Arial" w:cs="Arial"/>
          <w:lang w:val="ca-ES" w:eastAsia="es-ES"/>
        </w:rPr>
        <w:t>”</w:t>
      </w:r>
    </w:p>
    <w:p w14:paraId="3D68F20C" w14:textId="77777777" w:rsidR="00B9263B" w:rsidRPr="00B9263B" w:rsidRDefault="00B9263B" w:rsidP="00B9263B">
      <w:pPr>
        <w:keepLines/>
        <w:spacing w:after="160"/>
        <w:ind w:left="708"/>
        <w:jc w:val="both"/>
        <w:rPr>
          <w:rFonts w:ascii="Arial" w:eastAsia="Times New Roman" w:hAnsi="Arial" w:cs="Arial"/>
          <w:b/>
          <w:bCs/>
          <w:u w:val="single"/>
          <w:lang w:val="ca-ES" w:eastAsia="es-ES"/>
        </w:rPr>
      </w:pPr>
      <w:r w:rsidRPr="00B9263B">
        <w:rPr>
          <w:rFonts w:ascii="Arial" w:eastAsia="Times New Roman" w:hAnsi="Arial" w:cs="Arial"/>
          <w:b/>
          <w:bCs/>
          <w:u w:val="single"/>
          <w:lang w:val="ca-ES" w:eastAsia="es-ES"/>
        </w:rPr>
        <w:t xml:space="preserve">TERMINIS D'INGRÉS: </w:t>
      </w:r>
    </w:p>
    <w:p w14:paraId="7E1A870E" w14:textId="77777777" w:rsidR="00B9263B" w:rsidRPr="00B9263B" w:rsidRDefault="00B9263B" w:rsidP="00B9263B">
      <w:pPr>
        <w:keepLines/>
        <w:spacing w:after="160"/>
        <w:ind w:left="708"/>
        <w:jc w:val="both"/>
        <w:rPr>
          <w:rFonts w:ascii="Arial" w:eastAsia="Times New Roman" w:hAnsi="Arial" w:cs="Arial"/>
          <w:lang w:val="ca-ES" w:eastAsia="es-ES"/>
        </w:rPr>
      </w:pPr>
      <w:r w:rsidRPr="00B9263B">
        <w:rPr>
          <w:rFonts w:ascii="Arial" w:eastAsia="Times New Roman" w:hAnsi="Arial" w:cs="Arial"/>
          <w:lang w:val="ca-ES" w:eastAsia="es-ES"/>
        </w:rPr>
        <w:t xml:space="preserve">D’acord amb l’article 62. 2 de la Llei 58/2003, de 17 de desembre, General Tributària, el pagament s ’haurà de fer efectiu en els següents terminis: </w:t>
      </w:r>
    </w:p>
    <w:p w14:paraId="5ABC15FA" w14:textId="77777777" w:rsidR="00B9263B" w:rsidRPr="00B9263B" w:rsidRDefault="00B9263B" w:rsidP="00B9263B">
      <w:pPr>
        <w:keepLines/>
        <w:spacing w:after="160"/>
        <w:ind w:left="708"/>
        <w:jc w:val="both"/>
        <w:rPr>
          <w:rFonts w:ascii="Arial" w:eastAsia="Times New Roman" w:hAnsi="Arial" w:cs="Arial"/>
          <w:lang w:val="ca-ES" w:eastAsia="es-ES"/>
        </w:rPr>
      </w:pPr>
      <w:r w:rsidRPr="00B9263B">
        <w:rPr>
          <w:rFonts w:ascii="Arial" w:eastAsia="Times New Roman" w:hAnsi="Arial" w:cs="Arial"/>
          <w:lang w:val="ca-ES" w:eastAsia="es-ES"/>
        </w:rPr>
        <w:t xml:space="preserve">a) Si la notificació de la sanció es fa entre els dies 1 i 15 de cada mes, des de la data de recepció de la notificació fins al dia 20 del mes posterior o, si aquest no fos hàbil, fins a l’immediat hàbil següent. </w:t>
      </w:r>
    </w:p>
    <w:p w14:paraId="7CA3F541" w14:textId="77777777" w:rsidR="00B9263B" w:rsidRPr="00B9263B" w:rsidRDefault="00B9263B" w:rsidP="00B9263B">
      <w:pPr>
        <w:keepLines/>
        <w:spacing w:after="160"/>
        <w:ind w:left="708"/>
        <w:jc w:val="both"/>
        <w:rPr>
          <w:rFonts w:ascii="Arial" w:eastAsia="Times New Roman" w:hAnsi="Arial" w:cs="Arial"/>
          <w:lang w:val="ca-ES" w:eastAsia="es-ES"/>
        </w:rPr>
      </w:pPr>
      <w:r w:rsidRPr="00B9263B">
        <w:rPr>
          <w:rFonts w:ascii="Arial" w:eastAsia="Times New Roman" w:hAnsi="Arial" w:cs="Arial"/>
          <w:lang w:val="ca-ES" w:eastAsia="es-ES"/>
        </w:rPr>
        <w:t xml:space="preserve">b) Si la notificació de la liquidació es fa entre els dies 16 i últim de cada mes, des de la data de recepció de la notificació fins al dia 5 del segon mes posterior o, si aquest no fos hàbil, fins a l’immediat hàbil següent. </w:t>
      </w:r>
    </w:p>
    <w:p w14:paraId="3904ABDC" w14:textId="77777777" w:rsidR="00B9263B" w:rsidRPr="00B9263B" w:rsidRDefault="00B9263B" w:rsidP="00B9263B">
      <w:pPr>
        <w:spacing w:after="0"/>
        <w:jc w:val="both"/>
        <w:rPr>
          <w:rFonts w:ascii="Arial" w:hAnsi="Arial" w:cs="Arial"/>
          <w:lang w:val="ca-ES" w:eastAsia="es-ES"/>
        </w:rPr>
      </w:pPr>
    </w:p>
    <w:p w14:paraId="0341EA79" w14:textId="77777777" w:rsidR="00B9263B" w:rsidRPr="00B9263B" w:rsidRDefault="00B9263B" w:rsidP="00B9263B">
      <w:pPr>
        <w:spacing w:after="0"/>
        <w:jc w:val="both"/>
        <w:rPr>
          <w:rFonts w:ascii="Arial" w:eastAsia="Helvetica" w:hAnsi="Arial" w:cs="Arial"/>
          <w:lang w:val="ca-ES" w:eastAsia="zh-CN" w:bidi="ar"/>
        </w:rPr>
      </w:pPr>
      <w:r w:rsidRPr="00B9263B">
        <w:rPr>
          <w:rFonts w:ascii="Arial" w:hAnsi="Arial" w:cs="Arial"/>
          <w:b/>
          <w:bCs/>
          <w:lang w:val="ca-ES" w:eastAsia="es-ES"/>
        </w:rPr>
        <w:t>Segon</w:t>
      </w:r>
      <w:r w:rsidRPr="00B9263B">
        <w:rPr>
          <w:rFonts w:ascii="Arial" w:hAnsi="Arial" w:cs="Arial"/>
          <w:lang w:val="ca-ES" w:eastAsia="es-ES"/>
        </w:rPr>
        <w:t xml:space="preserve">. </w:t>
      </w:r>
      <w:r w:rsidRPr="00B9263B">
        <w:rPr>
          <w:rFonts w:ascii="Arial" w:hAnsi="Arial"/>
          <w:lang w:val="ca-ES"/>
        </w:rPr>
        <w:t>NOTIFICAR aquesta resolució a la persona interessada indicant els terminis i forma de pagament així com els recursos que es poden interposar.</w:t>
      </w:r>
    </w:p>
    <w:p w14:paraId="12CCC561" w14:textId="77777777" w:rsidR="00B9263B" w:rsidRPr="00B9263B" w:rsidRDefault="00B9263B" w:rsidP="00B9263B">
      <w:pPr>
        <w:spacing w:after="0"/>
        <w:jc w:val="both"/>
        <w:rPr>
          <w:rFonts w:ascii="Arial" w:eastAsia="Helvetica" w:hAnsi="Arial" w:cs="Arial"/>
          <w:lang w:val="ca-ES" w:eastAsia="zh-CN" w:bidi="ar"/>
        </w:rPr>
      </w:pPr>
    </w:p>
    <w:p w14:paraId="54BCCE2A" w14:textId="77777777" w:rsidR="00B9263B" w:rsidRPr="00B9263B" w:rsidRDefault="00B9263B" w:rsidP="00B9263B">
      <w:pPr>
        <w:spacing w:after="0"/>
        <w:jc w:val="both"/>
        <w:rPr>
          <w:rFonts w:ascii="Arial" w:hAnsi="Arial" w:cs="Arial"/>
          <w:lang w:val="ca-ES"/>
        </w:rPr>
      </w:pPr>
      <w:r w:rsidRPr="00B9263B">
        <w:rPr>
          <w:rFonts w:ascii="Arial" w:hAnsi="Arial" w:cs="Arial"/>
          <w:b/>
          <w:bCs/>
          <w:lang w:val="ca-ES" w:eastAsia="es-ES"/>
        </w:rPr>
        <w:t>Tercer</w:t>
      </w:r>
      <w:r w:rsidRPr="00B9263B">
        <w:rPr>
          <w:rFonts w:ascii="Arial" w:hAnsi="Arial" w:cs="Arial"/>
          <w:lang w:val="ca-ES" w:eastAsia="es-ES"/>
        </w:rPr>
        <w:t xml:space="preserve">. FER CONSTAR </w:t>
      </w:r>
      <w:r w:rsidRPr="00B9263B">
        <w:rPr>
          <w:rFonts w:ascii="Arial" w:hAnsi="Arial" w:cs="Arial"/>
          <w:lang w:val="ca-ES"/>
        </w:rPr>
        <w:t xml:space="preserve">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w:t>
      </w:r>
      <w:r w:rsidRPr="00B9263B">
        <w:rPr>
          <w:rFonts w:ascii="Arial" w:hAnsi="Arial" w:cs="Arial"/>
          <w:lang w:val="ca-ES"/>
        </w:rPr>
        <w:lastRenderedPageBreak/>
        <w:t>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6A3E0D61" w14:textId="77777777" w:rsidR="00B9263B" w:rsidRPr="00B9263B" w:rsidRDefault="00B9263B" w:rsidP="00B9263B">
      <w:pPr>
        <w:spacing w:after="0"/>
        <w:jc w:val="both"/>
        <w:rPr>
          <w:rFonts w:ascii="Arial" w:hAnsi="Arial" w:cs="Arial"/>
          <w:highlight w:val="yellow"/>
          <w:lang w:val="ca-ES" w:eastAsia="es-ES"/>
        </w:rPr>
      </w:pPr>
    </w:p>
    <w:bookmarkEnd w:id="3"/>
    <w:bookmarkEnd w:id="4"/>
    <w:p w14:paraId="69942032" w14:textId="77777777" w:rsidR="00B9263B" w:rsidRPr="00B9263B" w:rsidRDefault="00B9263B" w:rsidP="00B9263B">
      <w:pPr>
        <w:spacing w:after="0" w:line="240" w:lineRule="auto"/>
        <w:jc w:val="both"/>
        <w:rPr>
          <w:rFonts w:ascii="Arial" w:hAnsi="Arial" w:cs="Arial"/>
          <w:lang w:val="ca-ES"/>
        </w:rPr>
      </w:pPr>
      <w:r w:rsidRPr="00B9263B">
        <w:rPr>
          <w:rFonts w:ascii="Arial" w:hAnsi="Arial" w:cs="Arial"/>
          <w:b/>
          <w:lang w:val="ca-ES"/>
        </w:rPr>
        <w:t>6.0.- IMPOSICIÓ DE SANCIÓ D’EXPEDIENTS SANCIONADORS DE TRÀNSIT DE LA RELACIÓ 24045983 DE L’ORGT</w:t>
      </w:r>
    </w:p>
    <w:p w14:paraId="72A415D2" w14:textId="77777777" w:rsidR="00B9263B" w:rsidRPr="00B9263B" w:rsidRDefault="00B9263B" w:rsidP="00B9263B">
      <w:pPr>
        <w:spacing w:after="0" w:line="240" w:lineRule="auto"/>
        <w:jc w:val="both"/>
        <w:rPr>
          <w:rFonts w:ascii="Arial" w:hAnsi="Arial" w:cs="Arial"/>
          <w:lang w:val="ca-ES"/>
        </w:rPr>
      </w:pPr>
    </w:p>
    <w:p w14:paraId="1BE61C91" w14:textId="77777777" w:rsidR="00B9263B" w:rsidRPr="00B9263B" w:rsidRDefault="00B9263B" w:rsidP="00B9263B">
      <w:pPr>
        <w:spacing w:after="0" w:line="240" w:lineRule="auto"/>
        <w:jc w:val="both"/>
        <w:outlineLvl w:val="0"/>
        <w:rPr>
          <w:rFonts w:ascii="Arial" w:hAnsi="Arial"/>
          <w:lang w:val="ca-ES"/>
        </w:rPr>
      </w:pPr>
      <w:bookmarkStart w:id="5" w:name="_Hlk175561185"/>
      <w:bookmarkStart w:id="6" w:name="X2024004058"/>
      <w:r w:rsidRPr="00B9263B">
        <w:rPr>
          <w:rFonts w:ascii="Arial" w:hAnsi="Arial"/>
          <w:b/>
          <w:lang w:val="ca-ES"/>
        </w:rPr>
        <w:t>S’ACORDA</w:t>
      </w:r>
      <w:r w:rsidRPr="00B9263B">
        <w:rPr>
          <w:rFonts w:ascii="Arial" w:hAnsi="Arial"/>
          <w:lang w:val="ca-ES"/>
        </w:rPr>
        <w:t>:</w:t>
      </w:r>
    </w:p>
    <w:p w14:paraId="65E2A324" w14:textId="77777777" w:rsidR="00B9263B" w:rsidRPr="00B9263B" w:rsidRDefault="00B9263B" w:rsidP="00B9263B">
      <w:pPr>
        <w:autoSpaceDE w:val="0"/>
        <w:autoSpaceDN w:val="0"/>
        <w:spacing w:after="0" w:line="240" w:lineRule="auto"/>
        <w:jc w:val="both"/>
        <w:rPr>
          <w:rFonts w:ascii="Arial" w:hAnsi="Arial"/>
          <w:bCs/>
          <w:lang w:val="ca-ES"/>
        </w:rPr>
      </w:pPr>
    </w:p>
    <w:p w14:paraId="42998C52" w14:textId="77777777" w:rsidR="00B9263B" w:rsidRPr="00B9263B" w:rsidRDefault="00B9263B" w:rsidP="00B9263B">
      <w:pPr>
        <w:autoSpaceDE w:val="0"/>
        <w:autoSpaceDN w:val="0"/>
        <w:spacing w:after="0" w:line="240" w:lineRule="auto"/>
        <w:jc w:val="both"/>
        <w:rPr>
          <w:rFonts w:ascii="Arial" w:hAnsi="Arial"/>
          <w:lang w:val="ca-ES"/>
        </w:rPr>
      </w:pPr>
      <w:r w:rsidRPr="00B9263B">
        <w:rPr>
          <w:rFonts w:ascii="Arial" w:hAnsi="Arial"/>
          <w:bCs/>
          <w:lang w:val="ca-ES"/>
        </w:rPr>
        <w:t>Primer.-</w:t>
      </w:r>
      <w:r w:rsidRPr="00B9263B">
        <w:rPr>
          <w:rFonts w:ascii="Arial" w:hAnsi="Arial"/>
          <w:lang w:val="ca-ES"/>
        </w:rPr>
        <w:t xml:space="preserve"> </w:t>
      </w:r>
      <w:r w:rsidRPr="00B9263B">
        <w:rPr>
          <w:rFonts w:ascii="Arial" w:hAnsi="Arial"/>
          <w:bCs/>
          <w:lang w:val="ca-ES"/>
        </w:rPr>
        <w:t>Primer.-</w:t>
      </w:r>
      <w:r w:rsidRPr="00B9263B">
        <w:rPr>
          <w:rFonts w:ascii="Arial" w:hAnsi="Arial"/>
          <w:lang w:val="ca-ES"/>
        </w:rPr>
        <w:t xml:space="preserve"> Imposar a les persones que es relacionen a l’annex, segons remesa  número 24045983,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de dos expedients sancionadors que ascendeixen al total de 700,00 €.</w:t>
      </w:r>
    </w:p>
    <w:p w14:paraId="17A90361" w14:textId="77777777" w:rsidR="00B9263B" w:rsidRPr="00B9263B" w:rsidRDefault="00B9263B" w:rsidP="00B9263B">
      <w:pPr>
        <w:autoSpaceDE w:val="0"/>
        <w:autoSpaceDN w:val="0"/>
        <w:spacing w:after="0" w:line="240" w:lineRule="auto"/>
        <w:jc w:val="both"/>
        <w:rPr>
          <w:rFonts w:ascii="Arial" w:hAnsi="Arial"/>
          <w:lang w:val="ca-ES"/>
        </w:rPr>
      </w:pPr>
    </w:p>
    <w:p w14:paraId="49F34EB2" w14:textId="77777777" w:rsidR="00B9263B" w:rsidRPr="00B9263B" w:rsidRDefault="00B9263B" w:rsidP="00B9263B">
      <w:pPr>
        <w:autoSpaceDE w:val="0"/>
        <w:autoSpaceDN w:val="0"/>
        <w:spacing w:after="0" w:line="240" w:lineRule="auto"/>
        <w:jc w:val="both"/>
        <w:rPr>
          <w:rFonts w:ascii="Arial" w:hAnsi="Arial"/>
          <w:lang w:val="ca-ES"/>
        </w:rPr>
      </w:pPr>
      <w:r w:rsidRPr="00B9263B">
        <w:rPr>
          <w:rFonts w:ascii="Arial" w:hAnsi="Arial"/>
          <w:u w:val="single"/>
          <w:lang w:val="ca-ES"/>
        </w:rPr>
        <w:t>Segon.-</w:t>
      </w:r>
      <w:r w:rsidRPr="00B9263B">
        <w:rPr>
          <w:rFonts w:ascii="Arial" w:hAnsi="Arial"/>
          <w:lang w:val="ca-ES"/>
        </w:rPr>
        <w:t xml:space="preserve">  Notificar  la present resolució a l’ORGT a efectes que es comuniqui als interessats la resolució adoptada, assabentant-lo de la via de recurs adient i el termini i  forma de pagament de la multa en període voluntari.</w:t>
      </w:r>
    </w:p>
    <w:bookmarkEnd w:id="5"/>
    <w:p w14:paraId="161ECDD2" w14:textId="77777777" w:rsidR="00B9263B" w:rsidRPr="00B9263B" w:rsidRDefault="00B9263B" w:rsidP="00B9263B">
      <w:pPr>
        <w:spacing w:after="0"/>
        <w:jc w:val="both"/>
        <w:rPr>
          <w:rFonts w:ascii="Arial" w:hAnsi="Arial" w:cs="Arial"/>
          <w:highlight w:val="yellow"/>
          <w:lang w:val="ca-ES" w:eastAsia="es-ES"/>
        </w:rPr>
      </w:pPr>
    </w:p>
    <w:bookmarkEnd w:id="6"/>
    <w:p w14:paraId="36CAABE2" w14:textId="77777777" w:rsidR="00B9263B" w:rsidRPr="00B9263B" w:rsidRDefault="00B9263B" w:rsidP="00B9263B">
      <w:pPr>
        <w:spacing w:after="0" w:line="240" w:lineRule="auto"/>
        <w:jc w:val="both"/>
        <w:rPr>
          <w:rFonts w:ascii="Arial" w:hAnsi="Arial" w:cs="Arial"/>
          <w:lang w:val="ca-ES"/>
        </w:rPr>
      </w:pPr>
      <w:r w:rsidRPr="00B9263B">
        <w:rPr>
          <w:rFonts w:ascii="Arial" w:hAnsi="Arial" w:cs="Arial"/>
          <w:b/>
          <w:lang w:val="ca-ES"/>
        </w:rPr>
        <w:t>7.0.- DESESTIMACIÓ D’AL·LEGACIONS AMB IMPOSICIÓ DE SANCIÓ BUTLLETÍ    26630-P</w:t>
      </w:r>
    </w:p>
    <w:p w14:paraId="1830D897" w14:textId="77777777" w:rsidR="00B43915" w:rsidRDefault="00B43915" w:rsidP="00B9263B">
      <w:pPr>
        <w:spacing w:after="120" w:line="240" w:lineRule="auto"/>
        <w:jc w:val="both"/>
        <w:rPr>
          <w:rFonts w:ascii="Arial" w:hAnsi="Arial"/>
          <w:b/>
          <w:bCs/>
          <w:lang w:val="ca-ES"/>
        </w:rPr>
      </w:pPr>
      <w:bookmarkStart w:id="7" w:name="X2024003848"/>
    </w:p>
    <w:p w14:paraId="24F1EA61" w14:textId="77777777" w:rsidR="00B9263B" w:rsidRPr="00B9263B" w:rsidRDefault="00B9263B" w:rsidP="00B9263B">
      <w:pPr>
        <w:spacing w:after="120" w:line="240" w:lineRule="auto"/>
        <w:jc w:val="both"/>
        <w:rPr>
          <w:rFonts w:ascii="Arial" w:hAnsi="Arial"/>
          <w:lang w:val="ca-ES"/>
        </w:rPr>
      </w:pPr>
      <w:r w:rsidRPr="00B9263B">
        <w:rPr>
          <w:rFonts w:ascii="Arial" w:hAnsi="Arial"/>
          <w:b/>
          <w:bCs/>
          <w:lang w:val="ca-ES"/>
        </w:rPr>
        <w:t>S’ACORDA  :</w:t>
      </w:r>
    </w:p>
    <w:p w14:paraId="6FB956B0" w14:textId="77777777" w:rsidR="00B9263B" w:rsidRPr="00B9263B" w:rsidRDefault="00B9263B" w:rsidP="00B9263B">
      <w:pPr>
        <w:keepLines/>
        <w:spacing w:before="120" w:after="120" w:line="240" w:lineRule="auto"/>
        <w:jc w:val="both"/>
        <w:rPr>
          <w:rFonts w:ascii="Arial" w:eastAsia="Times New Roman" w:hAnsi="Arial"/>
          <w:lang w:val="ca-ES" w:eastAsia="es-ES"/>
        </w:rPr>
      </w:pPr>
      <w:r w:rsidRPr="00B9263B">
        <w:rPr>
          <w:rFonts w:ascii="Arial" w:eastAsia="Times New Roman" w:hAnsi="Arial"/>
          <w:lang w:val="ca-ES" w:eastAsia="es-ES"/>
        </w:rPr>
        <w:t xml:space="preserve">PRIMER.- Desestimar l’al·legació presentada en l’expedient sancionador, i imposar la sanció de multa al Sr. </w:t>
      </w:r>
      <w:r w:rsidR="00B26826">
        <w:rPr>
          <w:rFonts w:ascii="Arial" w:eastAsia="Times New Roman" w:hAnsi="Arial"/>
          <w:lang w:val="ca-ES" w:eastAsia="es-ES"/>
        </w:rPr>
        <w:t>P.G.V.</w:t>
      </w:r>
      <w:r w:rsidRPr="00B9263B">
        <w:rPr>
          <w:rFonts w:ascii="Arial" w:eastAsia="Times New Roman" w:hAnsi="Arial"/>
          <w:lang w:val="ca-ES" w:eastAsia="es-ES"/>
        </w:rPr>
        <w:t xml:space="preserve"> com a infractor identificat.</w:t>
      </w:r>
    </w:p>
    <w:p w14:paraId="343F9AC5" w14:textId="77777777" w:rsidR="00B9263B" w:rsidRPr="00B9263B" w:rsidRDefault="00B9263B" w:rsidP="00B9263B">
      <w:pPr>
        <w:spacing w:after="0"/>
        <w:jc w:val="both"/>
        <w:rPr>
          <w:rFonts w:ascii="Arial" w:hAnsi="Arial"/>
          <w:lang w:val="ca-ES"/>
        </w:rPr>
      </w:pPr>
      <w:r w:rsidRPr="00B9263B">
        <w:rPr>
          <w:rFonts w:ascii="Arial" w:hAnsi="Arial"/>
          <w:lang w:val="ca-ES"/>
        </w:rPr>
        <w:t>SEGON.- Comunicar la present resolució a l'Organisme de gestió tributària de la Diputació de Barcelona, d'acord amb el conveni vigent, per tal que procedeixi a la notificació de la mateixa a les persones interessades.</w:t>
      </w:r>
    </w:p>
    <w:p w14:paraId="072142B9" w14:textId="77777777" w:rsidR="00B9263B" w:rsidRPr="00B9263B" w:rsidRDefault="00B9263B" w:rsidP="00B9263B">
      <w:pPr>
        <w:spacing w:after="0"/>
        <w:jc w:val="both"/>
        <w:rPr>
          <w:rFonts w:ascii="Arial" w:hAnsi="Arial" w:cs="Arial"/>
          <w:highlight w:val="yellow"/>
          <w:lang w:val="ca-ES" w:eastAsia="es-ES"/>
        </w:rPr>
      </w:pPr>
    </w:p>
    <w:bookmarkEnd w:id="7"/>
    <w:p w14:paraId="22096DCE" w14:textId="77777777" w:rsidR="00B9263B" w:rsidRPr="00B9263B" w:rsidRDefault="00B9263B" w:rsidP="00B9263B">
      <w:pPr>
        <w:spacing w:after="0" w:line="240" w:lineRule="auto"/>
        <w:jc w:val="both"/>
        <w:rPr>
          <w:rFonts w:ascii="Arial" w:hAnsi="Arial" w:cs="Arial"/>
          <w:lang w:val="ca-ES"/>
        </w:rPr>
      </w:pPr>
      <w:r w:rsidRPr="00B9263B">
        <w:rPr>
          <w:rFonts w:ascii="Arial" w:hAnsi="Arial" w:cs="Arial"/>
          <w:b/>
          <w:lang w:val="ca-ES"/>
        </w:rPr>
        <w:t>8.0.- DESESTIMACIÓ D’AL·LEGACIONS AMB IMPOSICIÓ DE SANCIÓ BUTLLETÍ 28925-P</w:t>
      </w:r>
    </w:p>
    <w:p w14:paraId="5EC62CF5" w14:textId="77777777" w:rsidR="00B43915" w:rsidRDefault="00B43915" w:rsidP="00B9263B">
      <w:pPr>
        <w:spacing w:after="120" w:line="256" w:lineRule="auto"/>
        <w:jc w:val="both"/>
        <w:rPr>
          <w:rFonts w:ascii="Arial" w:hAnsi="Arial" w:cs="Arial"/>
          <w:b/>
          <w:bCs/>
          <w:lang w:val="ca-ES"/>
        </w:rPr>
      </w:pPr>
      <w:bookmarkStart w:id="8" w:name="X2024003854"/>
    </w:p>
    <w:p w14:paraId="73B7AAE3" w14:textId="77777777" w:rsidR="00B9263B" w:rsidRPr="00B9263B" w:rsidRDefault="00B9263B" w:rsidP="00B9263B">
      <w:pPr>
        <w:spacing w:after="120" w:line="256" w:lineRule="auto"/>
        <w:jc w:val="both"/>
        <w:rPr>
          <w:rFonts w:ascii="Arial" w:hAnsi="Arial" w:cs="Arial"/>
          <w:lang w:val="ca-ES"/>
        </w:rPr>
      </w:pPr>
      <w:r w:rsidRPr="00B9263B">
        <w:rPr>
          <w:rFonts w:ascii="Arial" w:hAnsi="Arial" w:cs="Arial"/>
          <w:b/>
          <w:bCs/>
          <w:lang w:val="ca-ES"/>
        </w:rPr>
        <w:t>S’ACORDA  :</w:t>
      </w:r>
    </w:p>
    <w:p w14:paraId="6823B847" w14:textId="77777777" w:rsidR="00B9263B" w:rsidRPr="00B9263B" w:rsidRDefault="00B9263B" w:rsidP="00B9263B">
      <w:pPr>
        <w:keepLines/>
        <w:spacing w:before="120" w:after="120" w:line="240" w:lineRule="auto"/>
        <w:jc w:val="both"/>
        <w:rPr>
          <w:rFonts w:ascii="Arial" w:eastAsia="Times New Roman" w:hAnsi="Arial" w:cs="Arial"/>
          <w:lang w:val="ca-ES" w:eastAsia="es-ES"/>
        </w:rPr>
      </w:pPr>
      <w:r w:rsidRPr="00B9263B">
        <w:rPr>
          <w:rFonts w:ascii="Arial" w:eastAsia="Times New Roman" w:hAnsi="Arial" w:cs="Arial"/>
          <w:lang w:val="ca-ES" w:eastAsia="es-ES"/>
        </w:rPr>
        <w:t xml:space="preserve">PRIMER.- Desestimar l’al·legació presentada en l’expedient sancionador, i imposar la sanció de multa al Sr. </w:t>
      </w:r>
      <w:r w:rsidR="00B26826">
        <w:rPr>
          <w:rFonts w:ascii="Arial" w:eastAsia="Times New Roman" w:hAnsi="Arial" w:cs="Arial"/>
          <w:lang w:val="ca-ES" w:eastAsia="es-ES"/>
        </w:rPr>
        <w:t>B.E.,G.</w:t>
      </w:r>
      <w:r w:rsidRPr="00B9263B">
        <w:rPr>
          <w:rFonts w:ascii="Arial" w:eastAsia="Times New Roman" w:hAnsi="Arial" w:cs="Arial"/>
          <w:lang w:val="ca-ES" w:eastAsia="es-ES"/>
        </w:rPr>
        <w:t xml:space="preserve"> com a conductor del vehicle.</w:t>
      </w:r>
    </w:p>
    <w:p w14:paraId="3D6178B3" w14:textId="77777777" w:rsidR="00B9263B" w:rsidRPr="00B9263B" w:rsidRDefault="00B9263B" w:rsidP="00B9263B">
      <w:pPr>
        <w:keepLines/>
        <w:spacing w:before="120" w:after="120" w:line="240" w:lineRule="auto"/>
        <w:jc w:val="both"/>
        <w:rPr>
          <w:rFonts w:ascii="Arial" w:eastAsia="Times New Roman" w:hAnsi="Arial" w:cs="Arial"/>
          <w:lang w:val="ca-ES" w:eastAsia="es-ES"/>
        </w:rPr>
      </w:pPr>
      <w:r w:rsidRPr="00B9263B">
        <w:rPr>
          <w:rFonts w:ascii="Arial" w:eastAsia="Times New Roman" w:hAnsi="Arial"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5F603CFF" w14:textId="77777777" w:rsidR="00B9263B" w:rsidRPr="00B9263B" w:rsidRDefault="00B9263B" w:rsidP="00B9263B">
      <w:pPr>
        <w:spacing w:after="0" w:line="240" w:lineRule="auto"/>
        <w:jc w:val="both"/>
        <w:rPr>
          <w:rFonts w:ascii="Arial" w:eastAsia="Times New Roman" w:hAnsi="Arial"/>
          <w:b/>
          <w:szCs w:val="24"/>
        </w:rPr>
      </w:pPr>
    </w:p>
    <w:bookmarkEnd w:id="8"/>
    <w:p w14:paraId="0A10F7E7" w14:textId="77777777" w:rsidR="00B9263B" w:rsidRPr="00B9263B" w:rsidRDefault="00B9263B" w:rsidP="00B9263B">
      <w:pPr>
        <w:spacing w:after="0" w:line="240" w:lineRule="auto"/>
        <w:jc w:val="both"/>
        <w:rPr>
          <w:rFonts w:ascii="Arial" w:hAnsi="Arial" w:cs="Arial"/>
          <w:lang w:val="ca-ES"/>
        </w:rPr>
      </w:pPr>
      <w:r w:rsidRPr="00B9263B">
        <w:rPr>
          <w:rFonts w:ascii="Arial" w:hAnsi="Arial" w:cs="Arial"/>
          <w:b/>
          <w:lang w:val="ca-ES"/>
        </w:rPr>
        <w:t>9.0.- DESESTIMACIÓ D’AL·LEGACIONS AMB IMPOSICIÓ DE SANCIÓ BUTLLETÍ    26122-P</w:t>
      </w:r>
    </w:p>
    <w:p w14:paraId="480316A9" w14:textId="77777777" w:rsidR="00B43915" w:rsidRDefault="00B43915" w:rsidP="00B9263B">
      <w:pPr>
        <w:spacing w:after="120" w:line="256" w:lineRule="auto"/>
        <w:jc w:val="both"/>
        <w:rPr>
          <w:rFonts w:ascii="Arial" w:hAnsi="Arial" w:cs="Arial"/>
          <w:b/>
          <w:bCs/>
          <w:lang w:val="ca-ES"/>
        </w:rPr>
      </w:pPr>
      <w:bookmarkStart w:id="9" w:name="X2024003860"/>
    </w:p>
    <w:p w14:paraId="39891EA5" w14:textId="77777777" w:rsidR="00B9263B" w:rsidRPr="00B9263B" w:rsidRDefault="00B9263B" w:rsidP="00B9263B">
      <w:pPr>
        <w:spacing w:after="120" w:line="256" w:lineRule="auto"/>
        <w:jc w:val="both"/>
        <w:rPr>
          <w:rFonts w:ascii="Arial" w:hAnsi="Arial" w:cs="Arial"/>
          <w:lang w:val="ca-ES"/>
        </w:rPr>
      </w:pPr>
      <w:r w:rsidRPr="00B9263B">
        <w:rPr>
          <w:rFonts w:ascii="Arial" w:hAnsi="Arial" w:cs="Arial"/>
          <w:b/>
          <w:bCs/>
          <w:lang w:val="ca-ES"/>
        </w:rPr>
        <w:lastRenderedPageBreak/>
        <w:t>S’ACORDA  :</w:t>
      </w:r>
    </w:p>
    <w:p w14:paraId="5C698432" w14:textId="77777777" w:rsidR="00B9263B" w:rsidRPr="00B9263B" w:rsidRDefault="00B9263B" w:rsidP="00B9263B">
      <w:pPr>
        <w:keepLines/>
        <w:spacing w:before="120" w:after="120" w:line="240" w:lineRule="auto"/>
        <w:jc w:val="both"/>
        <w:rPr>
          <w:rFonts w:ascii="Arial" w:eastAsia="Times New Roman" w:hAnsi="Arial" w:cs="Arial"/>
          <w:lang w:val="ca-ES" w:eastAsia="es-ES"/>
        </w:rPr>
      </w:pPr>
      <w:r w:rsidRPr="00B9263B">
        <w:rPr>
          <w:rFonts w:ascii="Arial" w:eastAsia="Times New Roman" w:hAnsi="Arial" w:cs="Arial"/>
          <w:lang w:val="ca-ES" w:eastAsia="es-ES"/>
        </w:rPr>
        <w:t xml:space="preserve">PRIMER.- Desestimar l’al·legació presentada en l’expedient sancionador, i imposar la sanció de multa al Sr. </w:t>
      </w:r>
      <w:r w:rsidR="00B26826">
        <w:rPr>
          <w:rFonts w:ascii="Arial" w:eastAsia="Times New Roman" w:hAnsi="Arial" w:cs="Arial"/>
          <w:lang w:val="ca-ES" w:eastAsia="es-ES"/>
        </w:rPr>
        <w:t>R.C., P.</w:t>
      </w:r>
      <w:r w:rsidRPr="00B9263B">
        <w:rPr>
          <w:rFonts w:ascii="Arial" w:eastAsia="Times New Roman" w:hAnsi="Arial" w:cs="Arial"/>
          <w:lang w:val="ca-ES" w:eastAsia="es-ES"/>
        </w:rPr>
        <w:t xml:space="preserve"> com a propietari del vehicle.</w:t>
      </w:r>
    </w:p>
    <w:p w14:paraId="57014D5A" w14:textId="77777777" w:rsidR="00B9263B" w:rsidRPr="00B9263B" w:rsidRDefault="00B9263B" w:rsidP="00B9263B">
      <w:pPr>
        <w:keepLines/>
        <w:spacing w:before="120" w:after="120" w:line="240" w:lineRule="auto"/>
        <w:jc w:val="both"/>
        <w:rPr>
          <w:rFonts w:ascii="Arial" w:eastAsia="Times New Roman" w:hAnsi="Arial" w:cs="Arial"/>
          <w:lang w:val="ca-ES" w:eastAsia="es-ES"/>
        </w:rPr>
      </w:pPr>
      <w:r w:rsidRPr="00B9263B">
        <w:rPr>
          <w:rFonts w:ascii="Arial" w:eastAsia="Times New Roman" w:hAnsi="Arial"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680151B5" w14:textId="77777777" w:rsidR="00B9263B" w:rsidRPr="00B9263B" w:rsidRDefault="00B9263B" w:rsidP="00B9263B">
      <w:pPr>
        <w:spacing w:after="0"/>
        <w:jc w:val="both"/>
        <w:rPr>
          <w:rFonts w:ascii="Arial" w:hAnsi="Arial" w:cs="Arial"/>
          <w:highlight w:val="yellow"/>
          <w:lang w:val="ca-ES" w:eastAsia="es-ES"/>
        </w:rPr>
      </w:pPr>
    </w:p>
    <w:bookmarkEnd w:id="9"/>
    <w:p w14:paraId="15A868B2" w14:textId="77777777" w:rsidR="00B9263B" w:rsidRPr="00B9263B" w:rsidRDefault="00B9263B" w:rsidP="00B9263B">
      <w:pPr>
        <w:spacing w:after="0" w:line="240" w:lineRule="auto"/>
        <w:jc w:val="both"/>
        <w:rPr>
          <w:rFonts w:ascii="Arial" w:hAnsi="Arial" w:cs="Arial"/>
          <w:lang w:val="ca-ES"/>
        </w:rPr>
      </w:pPr>
      <w:r w:rsidRPr="00B9263B">
        <w:rPr>
          <w:rFonts w:ascii="Arial" w:hAnsi="Arial" w:cs="Arial"/>
          <w:b/>
          <w:lang w:val="ca-ES"/>
        </w:rPr>
        <w:t>10.0.- DESESTIMACIÓ D’AL·LEGACIONS AMB IMPOSICIÓ DE SANCIÓ RELACIO 24045753 DE L’ORGT</w:t>
      </w:r>
    </w:p>
    <w:p w14:paraId="78C52344" w14:textId="77777777" w:rsidR="00B9263B" w:rsidRPr="00B9263B" w:rsidRDefault="00B9263B" w:rsidP="00B9263B">
      <w:pPr>
        <w:spacing w:after="0" w:line="240" w:lineRule="auto"/>
        <w:jc w:val="both"/>
        <w:rPr>
          <w:rFonts w:ascii="Arial" w:hAnsi="Arial" w:cs="Arial"/>
          <w:lang w:val="ca-ES"/>
        </w:rPr>
      </w:pPr>
    </w:p>
    <w:p w14:paraId="3DE6E728" w14:textId="77777777" w:rsidR="00B9263B" w:rsidRPr="00B9263B" w:rsidRDefault="00B9263B" w:rsidP="00B9263B">
      <w:pPr>
        <w:spacing w:after="120" w:line="256" w:lineRule="auto"/>
        <w:jc w:val="both"/>
        <w:rPr>
          <w:rFonts w:ascii="Arial" w:hAnsi="Arial" w:cs="Arial"/>
          <w:lang w:val="ca-ES"/>
        </w:rPr>
      </w:pPr>
      <w:bookmarkStart w:id="10" w:name="X2024004060"/>
      <w:r w:rsidRPr="00B9263B">
        <w:rPr>
          <w:rFonts w:ascii="Arial" w:hAnsi="Arial" w:cs="Arial"/>
          <w:b/>
          <w:bCs/>
          <w:lang w:val="ca-ES"/>
        </w:rPr>
        <w:t>S’ACORDA  :</w:t>
      </w:r>
    </w:p>
    <w:p w14:paraId="5E3EC252" w14:textId="77777777" w:rsidR="00B9263B" w:rsidRPr="00B9263B" w:rsidRDefault="00B9263B" w:rsidP="00B9263B">
      <w:pPr>
        <w:keepLines/>
        <w:spacing w:before="120" w:after="120" w:line="240" w:lineRule="auto"/>
        <w:jc w:val="both"/>
        <w:rPr>
          <w:rFonts w:ascii="Arial" w:eastAsia="Times New Roman" w:hAnsi="Arial" w:cs="Arial"/>
          <w:lang w:val="ca-ES" w:eastAsia="es-ES"/>
        </w:rPr>
      </w:pPr>
      <w:r w:rsidRPr="00B9263B">
        <w:rPr>
          <w:rFonts w:ascii="Arial" w:eastAsia="Times New Roman" w:hAnsi="Arial" w:cs="Arial"/>
          <w:lang w:val="ca-ES" w:eastAsia="es-ES"/>
        </w:rPr>
        <w:t>PRIMER.- Desestimar les al·legacions presentades en mèrits dels expedients sancionadors que</w:t>
      </w:r>
      <w:r w:rsidRPr="00B9263B">
        <w:rPr>
          <w:rFonts w:ascii="Arial" w:eastAsia="Times New Roman" w:hAnsi="Arial" w:cs="Arial"/>
          <w:spacing w:val="1"/>
          <w:lang w:val="ca-ES" w:eastAsia="es-ES"/>
        </w:rPr>
        <w:t xml:space="preserve"> </w:t>
      </w:r>
      <w:r w:rsidRPr="00B9263B">
        <w:rPr>
          <w:rFonts w:ascii="Arial" w:eastAsia="Times New Roman" w:hAnsi="Arial" w:cs="Arial"/>
          <w:lang w:val="ca-ES" w:eastAsia="es-ES"/>
        </w:rPr>
        <w:t>es</w:t>
      </w:r>
      <w:r w:rsidRPr="00B9263B">
        <w:rPr>
          <w:rFonts w:ascii="Arial" w:eastAsia="Times New Roman" w:hAnsi="Arial" w:cs="Arial"/>
          <w:spacing w:val="1"/>
          <w:lang w:val="ca-ES" w:eastAsia="es-ES"/>
        </w:rPr>
        <w:t xml:space="preserve"> </w:t>
      </w:r>
      <w:r w:rsidRPr="00B9263B">
        <w:rPr>
          <w:rFonts w:ascii="Arial" w:eastAsia="Times New Roman" w:hAnsi="Arial" w:cs="Arial"/>
          <w:lang w:val="ca-ES" w:eastAsia="es-ES"/>
        </w:rPr>
        <w:t>relacionen en el llistat adjunt, no admetent les identificacions de conductors realitzades extemporàniament, i imposar la sanció de multa que així mateix es fa constar.</w:t>
      </w:r>
    </w:p>
    <w:p w14:paraId="28B1A6FF" w14:textId="77777777" w:rsidR="00B9263B" w:rsidRPr="00B9263B" w:rsidRDefault="00B9263B" w:rsidP="00B9263B">
      <w:pPr>
        <w:keepLines/>
        <w:spacing w:before="120" w:after="120" w:line="240" w:lineRule="auto"/>
        <w:jc w:val="both"/>
        <w:rPr>
          <w:rFonts w:ascii="Arial" w:eastAsia="Times New Roman" w:hAnsi="Arial" w:cs="Arial"/>
          <w:lang w:val="ca-ES" w:eastAsia="es-ES"/>
        </w:rPr>
      </w:pPr>
      <w:r w:rsidRPr="00B9263B">
        <w:rPr>
          <w:rFonts w:ascii="Arial" w:eastAsia="Times New Roman" w:hAnsi="Arial" w:cs="Arial"/>
          <w:lang w:val="ca-ES" w:eastAsia="es-ES"/>
        </w:rPr>
        <w:t>SEGON.- Comunicar la present resolució a l'Organisme de gestió tributària de la Diputació</w:t>
      </w:r>
      <w:r w:rsidRPr="00B9263B">
        <w:rPr>
          <w:rFonts w:ascii="Arial" w:eastAsia="Times New Roman" w:hAnsi="Arial" w:cs="Arial"/>
          <w:spacing w:val="1"/>
          <w:lang w:val="ca-ES" w:eastAsia="es-ES"/>
        </w:rPr>
        <w:t xml:space="preserve"> </w:t>
      </w:r>
      <w:r w:rsidRPr="00B9263B">
        <w:rPr>
          <w:rFonts w:ascii="Arial" w:eastAsia="Times New Roman" w:hAnsi="Arial" w:cs="Arial"/>
          <w:lang w:val="ca-ES" w:eastAsia="es-ES"/>
        </w:rPr>
        <w:t>de</w:t>
      </w:r>
      <w:r w:rsidRPr="00B9263B">
        <w:rPr>
          <w:rFonts w:ascii="Arial" w:eastAsia="Times New Roman" w:hAnsi="Arial" w:cs="Arial"/>
          <w:spacing w:val="1"/>
          <w:lang w:val="ca-ES" w:eastAsia="es-ES"/>
        </w:rPr>
        <w:t xml:space="preserve"> </w:t>
      </w:r>
      <w:r w:rsidRPr="00B9263B">
        <w:rPr>
          <w:rFonts w:ascii="Arial" w:eastAsia="Times New Roman" w:hAnsi="Arial" w:cs="Arial"/>
          <w:lang w:val="ca-ES" w:eastAsia="es-ES"/>
        </w:rPr>
        <w:t>Barcelona,</w:t>
      </w:r>
      <w:r w:rsidRPr="00B9263B">
        <w:rPr>
          <w:rFonts w:ascii="Arial" w:eastAsia="Times New Roman" w:hAnsi="Arial" w:cs="Arial"/>
          <w:spacing w:val="5"/>
          <w:lang w:val="ca-ES" w:eastAsia="es-ES"/>
        </w:rPr>
        <w:t xml:space="preserve"> </w:t>
      </w:r>
      <w:r w:rsidRPr="00B9263B">
        <w:rPr>
          <w:rFonts w:ascii="Arial" w:eastAsia="Times New Roman" w:hAnsi="Arial" w:cs="Arial"/>
          <w:lang w:val="ca-ES" w:eastAsia="es-ES"/>
        </w:rPr>
        <w:t>d'acord</w:t>
      </w:r>
      <w:r w:rsidRPr="00B9263B">
        <w:rPr>
          <w:rFonts w:ascii="Arial" w:eastAsia="Times New Roman" w:hAnsi="Arial" w:cs="Arial"/>
          <w:spacing w:val="5"/>
          <w:lang w:val="ca-ES" w:eastAsia="es-ES"/>
        </w:rPr>
        <w:t xml:space="preserve"> </w:t>
      </w:r>
      <w:r w:rsidRPr="00B9263B">
        <w:rPr>
          <w:rFonts w:ascii="Arial" w:eastAsia="Times New Roman" w:hAnsi="Arial" w:cs="Arial"/>
          <w:lang w:val="ca-ES" w:eastAsia="es-ES"/>
        </w:rPr>
        <w:t>amb</w:t>
      </w:r>
      <w:r w:rsidRPr="00B9263B">
        <w:rPr>
          <w:rFonts w:ascii="Arial" w:eastAsia="Times New Roman" w:hAnsi="Arial" w:cs="Arial"/>
          <w:spacing w:val="8"/>
          <w:lang w:val="ca-ES" w:eastAsia="es-ES"/>
        </w:rPr>
        <w:t xml:space="preserve"> </w:t>
      </w:r>
      <w:r w:rsidRPr="00B9263B">
        <w:rPr>
          <w:rFonts w:ascii="Arial" w:eastAsia="Times New Roman" w:hAnsi="Arial" w:cs="Arial"/>
          <w:lang w:val="ca-ES" w:eastAsia="es-ES"/>
        </w:rPr>
        <w:t>el</w:t>
      </w:r>
      <w:r w:rsidRPr="00B9263B">
        <w:rPr>
          <w:rFonts w:ascii="Arial" w:eastAsia="Times New Roman" w:hAnsi="Arial" w:cs="Arial"/>
          <w:spacing w:val="7"/>
          <w:lang w:val="ca-ES" w:eastAsia="es-ES"/>
        </w:rPr>
        <w:t xml:space="preserve"> </w:t>
      </w:r>
      <w:r w:rsidRPr="00B9263B">
        <w:rPr>
          <w:rFonts w:ascii="Arial" w:eastAsia="Times New Roman" w:hAnsi="Arial" w:cs="Arial"/>
          <w:lang w:val="ca-ES" w:eastAsia="es-ES"/>
        </w:rPr>
        <w:t>conveni</w:t>
      </w:r>
      <w:r w:rsidRPr="00B9263B">
        <w:rPr>
          <w:rFonts w:ascii="Arial" w:eastAsia="Times New Roman" w:hAnsi="Arial" w:cs="Arial"/>
          <w:spacing w:val="4"/>
          <w:lang w:val="ca-ES" w:eastAsia="es-ES"/>
        </w:rPr>
        <w:t xml:space="preserve"> </w:t>
      </w:r>
      <w:r w:rsidRPr="00B9263B">
        <w:rPr>
          <w:rFonts w:ascii="Arial" w:eastAsia="Times New Roman" w:hAnsi="Arial" w:cs="Arial"/>
          <w:lang w:val="ca-ES" w:eastAsia="es-ES"/>
        </w:rPr>
        <w:t>vigent,</w:t>
      </w:r>
      <w:r w:rsidRPr="00B9263B">
        <w:rPr>
          <w:rFonts w:ascii="Arial" w:eastAsia="Times New Roman" w:hAnsi="Arial" w:cs="Arial"/>
          <w:spacing w:val="5"/>
          <w:lang w:val="ca-ES" w:eastAsia="es-ES"/>
        </w:rPr>
        <w:t xml:space="preserve"> </w:t>
      </w:r>
      <w:r w:rsidRPr="00B9263B">
        <w:rPr>
          <w:rFonts w:ascii="Arial" w:eastAsia="Times New Roman" w:hAnsi="Arial" w:cs="Arial"/>
          <w:lang w:val="ca-ES" w:eastAsia="es-ES"/>
        </w:rPr>
        <w:t>per</w:t>
      </w:r>
      <w:r w:rsidRPr="00B9263B">
        <w:rPr>
          <w:rFonts w:ascii="Arial" w:eastAsia="Times New Roman" w:hAnsi="Arial" w:cs="Arial"/>
          <w:spacing w:val="6"/>
          <w:lang w:val="ca-ES" w:eastAsia="es-ES"/>
        </w:rPr>
        <w:t xml:space="preserve"> </w:t>
      </w:r>
      <w:r w:rsidRPr="00B9263B">
        <w:rPr>
          <w:rFonts w:ascii="Arial" w:eastAsia="Times New Roman" w:hAnsi="Arial" w:cs="Arial"/>
          <w:lang w:val="ca-ES" w:eastAsia="es-ES"/>
        </w:rPr>
        <w:t>tal</w:t>
      </w:r>
      <w:r w:rsidRPr="00B9263B">
        <w:rPr>
          <w:rFonts w:ascii="Arial" w:eastAsia="Times New Roman" w:hAnsi="Arial" w:cs="Arial"/>
          <w:spacing w:val="7"/>
          <w:lang w:val="ca-ES" w:eastAsia="es-ES"/>
        </w:rPr>
        <w:t xml:space="preserve"> </w:t>
      </w:r>
      <w:r w:rsidRPr="00B9263B">
        <w:rPr>
          <w:rFonts w:ascii="Arial" w:eastAsia="Times New Roman" w:hAnsi="Arial" w:cs="Arial"/>
          <w:lang w:val="ca-ES" w:eastAsia="es-ES"/>
        </w:rPr>
        <w:t>que</w:t>
      </w:r>
      <w:r w:rsidRPr="00B9263B">
        <w:rPr>
          <w:rFonts w:ascii="Arial" w:eastAsia="Times New Roman" w:hAnsi="Arial" w:cs="Arial"/>
          <w:spacing w:val="6"/>
          <w:lang w:val="ca-ES" w:eastAsia="es-ES"/>
        </w:rPr>
        <w:t xml:space="preserve"> </w:t>
      </w:r>
      <w:r w:rsidRPr="00B9263B">
        <w:rPr>
          <w:rFonts w:ascii="Arial" w:eastAsia="Times New Roman" w:hAnsi="Arial" w:cs="Arial"/>
          <w:lang w:val="ca-ES" w:eastAsia="es-ES"/>
        </w:rPr>
        <w:t>procedeixi</w:t>
      </w:r>
      <w:r w:rsidRPr="00B9263B">
        <w:rPr>
          <w:rFonts w:ascii="Arial" w:eastAsia="Times New Roman" w:hAnsi="Arial" w:cs="Arial"/>
          <w:spacing w:val="9"/>
          <w:lang w:val="ca-ES" w:eastAsia="es-ES"/>
        </w:rPr>
        <w:t xml:space="preserve"> </w:t>
      </w:r>
      <w:r w:rsidRPr="00B9263B">
        <w:rPr>
          <w:rFonts w:ascii="Arial" w:eastAsia="Times New Roman" w:hAnsi="Arial" w:cs="Arial"/>
          <w:lang w:val="ca-ES" w:eastAsia="es-ES"/>
        </w:rPr>
        <w:t>a</w:t>
      </w:r>
      <w:r w:rsidRPr="00B9263B">
        <w:rPr>
          <w:rFonts w:ascii="Arial" w:eastAsia="Times New Roman" w:hAnsi="Arial" w:cs="Arial"/>
          <w:spacing w:val="6"/>
          <w:lang w:val="ca-ES" w:eastAsia="es-ES"/>
        </w:rPr>
        <w:t xml:space="preserve"> </w:t>
      </w:r>
      <w:r w:rsidRPr="00B9263B">
        <w:rPr>
          <w:rFonts w:ascii="Arial" w:eastAsia="Times New Roman" w:hAnsi="Arial" w:cs="Arial"/>
          <w:lang w:val="ca-ES" w:eastAsia="es-ES"/>
        </w:rPr>
        <w:t>la</w:t>
      </w:r>
      <w:r w:rsidRPr="00B9263B">
        <w:rPr>
          <w:rFonts w:ascii="Arial" w:eastAsia="Times New Roman" w:hAnsi="Arial" w:cs="Arial"/>
          <w:spacing w:val="8"/>
          <w:lang w:val="ca-ES" w:eastAsia="es-ES"/>
        </w:rPr>
        <w:t xml:space="preserve"> </w:t>
      </w:r>
      <w:r w:rsidRPr="00B9263B">
        <w:rPr>
          <w:rFonts w:ascii="Arial" w:eastAsia="Times New Roman" w:hAnsi="Arial" w:cs="Arial"/>
          <w:lang w:val="ca-ES" w:eastAsia="es-ES"/>
        </w:rPr>
        <w:t>notificació</w:t>
      </w:r>
      <w:r w:rsidRPr="00B9263B">
        <w:rPr>
          <w:rFonts w:ascii="Arial" w:eastAsia="Times New Roman" w:hAnsi="Arial" w:cs="Arial"/>
          <w:spacing w:val="6"/>
          <w:lang w:val="ca-ES" w:eastAsia="es-ES"/>
        </w:rPr>
        <w:t xml:space="preserve"> </w:t>
      </w:r>
      <w:r w:rsidRPr="00B9263B">
        <w:rPr>
          <w:rFonts w:ascii="Arial" w:eastAsia="Times New Roman" w:hAnsi="Arial" w:cs="Arial"/>
          <w:lang w:val="ca-ES" w:eastAsia="es-ES"/>
        </w:rPr>
        <w:t>de</w:t>
      </w:r>
      <w:r w:rsidRPr="00B9263B">
        <w:rPr>
          <w:rFonts w:ascii="Arial" w:eastAsia="Times New Roman" w:hAnsi="Arial" w:cs="Arial"/>
          <w:spacing w:val="6"/>
          <w:lang w:val="ca-ES" w:eastAsia="es-ES"/>
        </w:rPr>
        <w:t xml:space="preserve"> </w:t>
      </w:r>
      <w:r w:rsidRPr="00B9263B">
        <w:rPr>
          <w:rFonts w:ascii="Arial" w:eastAsia="Times New Roman" w:hAnsi="Arial" w:cs="Arial"/>
          <w:lang w:val="ca-ES" w:eastAsia="es-ES"/>
        </w:rPr>
        <w:t>la</w:t>
      </w:r>
      <w:r w:rsidRPr="00B9263B">
        <w:rPr>
          <w:rFonts w:ascii="Arial" w:eastAsia="Times New Roman" w:hAnsi="Arial" w:cs="Arial"/>
          <w:spacing w:val="14"/>
          <w:lang w:val="ca-ES" w:eastAsia="es-ES"/>
        </w:rPr>
        <w:t xml:space="preserve"> </w:t>
      </w:r>
      <w:r w:rsidRPr="00B9263B">
        <w:rPr>
          <w:rFonts w:ascii="Arial" w:eastAsia="Times New Roman" w:hAnsi="Arial" w:cs="Arial"/>
          <w:lang w:val="ca-ES" w:eastAsia="es-ES"/>
        </w:rPr>
        <w:t>mateixa</w:t>
      </w:r>
      <w:r w:rsidRPr="00B9263B">
        <w:rPr>
          <w:rFonts w:ascii="Arial" w:eastAsia="Times New Roman" w:hAnsi="Arial" w:cs="Arial"/>
          <w:spacing w:val="-59"/>
          <w:lang w:val="ca-ES" w:eastAsia="es-ES"/>
        </w:rPr>
        <w:t xml:space="preserve"> </w:t>
      </w:r>
      <w:r w:rsidRPr="00B9263B">
        <w:rPr>
          <w:rFonts w:ascii="Arial" w:eastAsia="Times New Roman" w:hAnsi="Arial" w:cs="Arial"/>
          <w:lang w:val="ca-ES" w:eastAsia="es-ES"/>
        </w:rPr>
        <w:t>a</w:t>
      </w:r>
      <w:r w:rsidRPr="00B9263B">
        <w:rPr>
          <w:rFonts w:ascii="Arial" w:eastAsia="Times New Roman" w:hAnsi="Arial" w:cs="Arial"/>
          <w:spacing w:val="-2"/>
          <w:lang w:val="ca-ES" w:eastAsia="es-ES"/>
        </w:rPr>
        <w:t xml:space="preserve"> </w:t>
      </w:r>
      <w:r w:rsidRPr="00B9263B">
        <w:rPr>
          <w:rFonts w:ascii="Arial" w:eastAsia="Times New Roman" w:hAnsi="Arial" w:cs="Arial"/>
          <w:lang w:val="ca-ES" w:eastAsia="es-ES"/>
        </w:rPr>
        <w:t>les</w:t>
      </w:r>
      <w:r w:rsidRPr="00B9263B">
        <w:rPr>
          <w:rFonts w:ascii="Arial" w:eastAsia="Times New Roman" w:hAnsi="Arial" w:cs="Arial"/>
          <w:spacing w:val="-2"/>
          <w:lang w:val="ca-ES" w:eastAsia="es-ES"/>
        </w:rPr>
        <w:t xml:space="preserve"> </w:t>
      </w:r>
      <w:r w:rsidRPr="00B9263B">
        <w:rPr>
          <w:rFonts w:ascii="Arial" w:eastAsia="Times New Roman" w:hAnsi="Arial" w:cs="Arial"/>
          <w:lang w:val="ca-ES" w:eastAsia="es-ES"/>
        </w:rPr>
        <w:t>persones interessades.</w:t>
      </w:r>
    </w:p>
    <w:p w14:paraId="42604AFF" w14:textId="77777777" w:rsidR="00B9263B" w:rsidRPr="00B9263B" w:rsidRDefault="00B9263B" w:rsidP="00B9263B">
      <w:pPr>
        <w:spacing w:after="0"/>
        <w:jc w:val="both"/>
        <w:rPr>
          <w:rFonts w:ascii="Arial" w:hAnsi="Arial" w:cs="Arial"/>
          <w:highlight w:val="yellow"/>
          <w:lang w:val="ca-ES" w:eastAsia="es-ES"/>
        </w:rPr>
      </w:pPr>
    </w:p>
    <w:p w14:paraId="0329E19F" w14:textId="77777777" w:rsidR="00B9263B" w:rsidRPr="00B9263B" w:rsidRDefault="00B9263B" w:rsidP="00B9263B">
      <w:pPr>
        <w:spacing w:after="0" w:line="240" w:lineRule="auto"/>
        <w:jc w:val="both"/>
        <w:rPr>
          <w:rFonts w:ascii="Arial" w:hAnsi="Arial" w:cs="Arial"/>
          <w:lang w:val="ca-ES"/>
        </w:rPr>
      </w:pPr>
      <w:bookmarkStart w:id="11" w:name="DOCUMENTO_21746353"/>
      <w:bookmarkEnd w:id="10"/>
      <w:bookmarkEnd w:id="11"/>
      <w:r w:rsidRPr="00B9263B">
        <w:rPr>
          <w:rFonts w:ascii="Arial" w:hAnsi="Arial" w:cs="Arial"/>
          <w:b/>
          <w:lang w:val="ca-ES"/>
        </w:rPr>
        <w:t>11.0.- LLICENCIA OBRES REHABILITACIO FAÇANA CARRER ROSA SABATER_6</w:t>
      </w:r>
    </w:p>
    <w:p w14:paraId="78C14116" w14:textId="77777777" w:rsidR="00B9263B" w:rsidRPr="00B9263B" w:rsidRDefault="00B9263B" w:rsidP="00B9263B">
      <w:pPr>
        <w:spacing w:after="0" w:line="240" w:lineRule="auto"/>
        <w:jc w:val="both"/>
        <w:rPr>
          <w:rFonts w:ascii="Arial" w:hAnsi="Arial" w:cs="Arial"/>
          <w:lang w:val="ca-ES"/>
        </w:rPr>
      </w:pPr>
    </w:p>
    <w:p w14:paraId="28EAEF45" w14:textId="77777777" w:rsidR="00B9263B" w:rsidRPr="00B9263B" w:rsidRDefault="00B9263B" w:rsidP="00B9263B">
      <w:pPr>
        <w:autoSpaceDE w:val="0"/>
        <w:autoSpaceDN w:val="0"/>
        <w:adjustRightInd w:val="0"/>
        <w:spacing w:after="0" w:line="240" w:lineRule="auto"/>
        <w:jc w:val="both"/>
        <w:rPr>
          <w:rFonts w:ascii="Arial" w:hAnsi="Arial" w:cs="Arial"/>
          <w:lang w:val="ca-ES"/>
        </w:rPr>
      </w:pPr>
      <w:bookmarkStart w:id="12" w:name="X2024003289"/>
      <w:r w:rsidRPr="00B9263B">
        <w:rPr>
          <w:rFonts w:ascii="Arial" w:hAnsi="Arial" w:cs="Arial"/>
          <w:b/>
          <w:lang w:val="ca-ES"/>
        </w:rPr>
        <w:t>S’ACORDA</w:t>
      </w:r>
    </w:p>
    <w:p w14:paraId="57E9E170" w14:textId="77777777" w:rsidR="00B9263B" w:rsidRPr="00B9263B" w:rsidRDefault="00B9263B" w:rsidP="00B9263B">
      <w:pPr>
        <w:spacing w:after="0" w:line="240" w:lineRule="auto"/>
        <w:jc w:val="both"/>
        <w:rPr>
          <w:rFonts w:ascii="Arial" w:hAnsi="Arial" w:cs="Arial"/>
          <w:b/>
          <w:lang w:val="ca-ES"/>
        </w:rPr>
      </w:pPr>
    </w:p>
    <w:p w14:paraId="427A6871" w14:textId="77777777" w:rsidR="00B9263B" w:rsidRPr="00B9263B" w:rsidRDefault="00B9263B" w:rsidP="00B9263B">
      <w:pPr>
        <w:spacing w:before="120" w:after="0" w:line="240" w:lineRule="auto"/>
        <w:jc w:val="both"/>
        <w:rPr>
          <w:rFonts w:ascii="Arial" w:eastAsia="Arial" w:hAnsi="Arial" w:cs="Arial"/>
        </w:rPr>
      </w:pPr>
      <w:r w:rsidRPr="00B9263B">
        <w:rPr>
          <w:rFonts w:ascii="Arial" w:eastAsia="Arial" w:hAnsi="Arial" w:cs="Arial"/>
          <w:b/>
          <w:lang w:val="ca-ES"/>
        </w:rPr>
        <w:t>Primer.-</w:t>
      </w:r>
      <w:r w:rsidRPr="00B9263B">
        <w:rPr>
          <w:rFonts w:ascii="Arial" w:eastAsia="Arial" w:hAnsi="Arial" w:cs="Arial"/>
          <w:lang w:val="ca-ES"/>
        </w:rPr>
        <w:t xml:space="preserve"> ATORGAR a la Comunitat de Propietaris </w:t>
      </w:r>
      <w:r w:rsidRPr="00B9263B">
        <w:rPr>
          <w:rFonts w:ascii="Arial" w:hAnsi="Arial" w:cs="Arial"/>
          <w:lang w:val="ca-ES"/>
        </w:rPr>
        <w:t>Rosa Sabater 6</w:t>
      </w:r>
      <w:r w:rsidRPr="00B9263B">
        <w:rPr>
          <w:rFonts w:ascii="Arial" w:eastAsia="Arial" w:hAnsi="Arial" w:cs="Arial"/>
          <w:lang w:val="ca-ES"/>
        </w:rPr>
        <w:t>, amb CIF</w:t>
      </w:r>
      <w:r w:rsidRPr="00B9263B">
        <w:rPr>
          <w:rFonts w:ascii="Arial" w:hAnsi="Arial" w:cs="Arial"/>
          <w:lang w:val="ca-ES"/>
        </w:rPr>
        <w:t xml:space="preserve"> H59124586</w:t>
      </w:r>
      <w:r w:rsidRPr="00B9263B">
        <w:rPr>
          <w:rFonts w:ascii="Arial" w:eastAsia="Arial" w:hAnsi="Arial" w:cs="Arial"/>
          <w:lang w:val="ca-ES"/>
        </w:rPr>
        <w:t xml:space="preserve">, LLICÈNCIA D’OBRES per a la rehabilitació de la façana principal de l’edifici plurifamiliar entre mitgeres, amb instal·lació de bastida sense ocupació de la via pública, situat al carrer Rosa Sabater núm. 6, de Vilassar de Mar, d’acord amb el Projecte Tècnic aportat i visat pel CateB amb núm. </w:t>
      </w:r>
      <w:r w:rsidRPr="00B9263B">
        <w:rPr>
          <w:rFonts w:ascii="Arial" w:eastAsia="Arial" w:hAnsi="Arial" w:cs="Arial"/>
        </w:rPr>
        <w:t>BGW098, sotmesa a les següents prescripcions:</w:t>
      </w:r>
    </w:p>
    <w:p w14:paraId="6D05A053" w14:textId="77777777" w:rsidR="00B9263B" w:rsidRPr="00B9263B" w:rsidRDefault="00B9263B" w:rsidP="00B9263B">
      <w:pPr>
        <w:pBdr>
          <w:top w:val="nil"/>
          <w:left w:val="nil"/>
          <w:bottom w:val="nil"/>
          <w:right w:val="nil"/>
          <w:between w:val="nil"/>
        </w:pBdr>
        <w:spacing w:after="0" w:line="240" w:lineRule="auto"/>
        <w:ind w:left="720"/>
        <w:jc w:val="both"/>
        <w:rPr>
          <w:rFonts w:ascii="Arial" w:eastAsia="Arial" w:hAnsi="Arial" w:cs="Arial"/>
        </w:rPr>
      </w:pPr>
    </w:p>
    <w:p w14:paraId="0BE471DD" w14:textId="77777777" w:rsidR="00B9263B" w:rsidRPr="00B9263B" w:rsidRDefault="00B9263B" w:rsidP="00B9263B">
      <w:pPr>
        <w:numPr>
          <w:ilvl w:val="0"/>
          <w:numId w:val="4"/>
        </w:numPr>
        <w:spacing w:after="0" w:line="240" w:lineRule="auto"/>
        <w:jc w:val="both"/>
        <w:rPr>
          <w:rFonts w:ascii="Arial" w:eastAsia="Arial" w:hAnsi="Arial" w:cs="Arial"/>
        </w:rPr>
      </w:pPr>
      <w:r w:rsidRPr="00B9263B">
        <w:rPr>
          <w:rFonts w:ascii="Arial" w:eastAsia="Arial" w:hAnsi="Arial" w:cs="Arial"/>
          <w:b/>
        </w:rPr>
        <w:t>CONDICIONS DE DISPONIBILITAT DE LLICÈNCIA</w:t>
      </w:r>
    </w:p>
    <w:p w14:paraId="55F0D95D" w14:textId="77777777" w:rsidR="00B9263B" w:rsidRPr="00B9263B" w:rsidRDefault="00B9263B" w:rsidP="00B9263B">
      <w:pPr>
        <w:spacing w:after="0" w:line="240" w:lineRule="auto"/>
        <w:ind w:left="720"/>
        <w:jc w:val="both"/>
        <w:rPr>
          <w:rFonts w:ascii="Arial" w:eastAsia="Arial" w:hAnsi="Arial" w:cs="Arial"/>
        </w:rPr>
      </w:pPr>
      <w:r w:rsidRPr="00B9263B">
        <w:rPr>
          <w:rFonts w:ascii="Arial" w:eastAsia="Arial" w:hAnsi="Arial" w:cs="Arial"/>
        </w:rPr>
        <w:t>previ a l’inici de les obres caldrà aportar la següent documentació:</w:t>
      </w:r>
    </w:p>
    <w:p w14:paraId="13CFB9D3" w14:textId="77777777" w:rsidR="00B9263B" w:rsidRPr="00B9263B" w:rsidRDefault="00B9263B" w:rsidP="00B9263B">
      <w:pPr>
        <w:spacing w:after="0" w:line="240" w:lineRule="auto"/>
        <w:ind w:left="720"/>
        <w:jc w:val="both"/>
        <w:rPr>
          <w:rFonts w:ascii="Arial" w:eastAsia="Arial" w:hAnsi="Arial" w:cs="Arial"/>
        </w:rPr>
      </w:pPr>
    </w:p>
    <w:p w14:paraId="2318A2DB" w14:textId="77777777" w:rsidR="00B9263B" w:rsidRPr="00B9263B" w:rsidRDefault="00B9263B" w:rsidP="00B9263B">
      <w:pPr>
        <w:numPr>
          <w:ilvl w:val="0"/>
          <w:numId w:val="3"/>
        </w:numPr>
        <w:pBdr>
          <w:top w:val="nil"/>
          <w:left w:val="nil"/>
          <w:bottom w:val="nil"/>
          <w:right w:val="nil"/>
          <w:between w:val="nil"/>
        </w:pBdr>
        <w:spacing w:after="0" w:line="240" w:lineRule="auto"/>
        <w:jc w:val="both"/>
        <w:rPr>
          <w:rFonts w:ascii="Arial" w:hAnsi="Arial" w:cs="Arial"/>
        </w:rPr>
      </w:pPr>
      <w:r w:rsidRPr="00B9263B">
        <w:rPr>
          <w:rFonts w:ascii="Arial" w:eastAsia="Arial" w:hAnsi="Arial" w:cs="Arial"/>
        </w:rPr>
        <w:t>Nomenament del contractista.</w:t>
      </w:r>
    </w:p>
    <w:p w14:paraId="032C5ED0" w14:textId="77777777" w:rsidR="00B9263B" w:rsidRPr="00B9263B" w:rsidRDefault="00B9263B" w:rsidP="00B9263B">
      <w:pPr>
        <w:numPr>
          <w:ilvl w:val="0"/>
          <w:numId w:val="3"/>
        </w:numPr>
        <w:pBdr>
          <w:top w:val="nil"/>
          <w:left w:val="nil"/>
          <w:bottom w:val="nil"/>
          <w:right w:val="nil"/>
          <w:between w:val="nil"/>
        </w:pBdr>
        <w:spacing w:after="0" w:line="240" w:lineRule="auto"/>
        <w:jc w:val="both"/>
        <w:rPr>
          <w:rFonts w:ascii="Arial" w:hAnsi="Arial" w:cs="Arial"/>
        </w:rPr>
      </w:pPr>
      <w:r w:rsidRPr="00B9263B">
        <w:rPr>
          <w:rFonts w:ascii="Arial" w:eastAsia="Arial" w:hAnsi="Arial" w:cs="Arial"/>
        </w:rPr>
        <w:t>Fotografies de l’estat actual dels bens de domini públic.</w:t>
      </w:r>
    </w:p>
    <w:p w14:paraId="583E0E54" w14:textId="77777777" w:rsidR="00B9263B" w:rsidRPr="00B9263B" w:rsidRDefault="00B9263B" w:rsidP="00B9263B">
      <w:pPr>
        <w:pBdr>
          <w:top w:val="nil"/>
          <w:left w:val="nil"/>
          <w:bottom w:val="nil"/>
          <w:right w:val="nil"/>
          <w:between w:val="nil"/>
        </w:pBdr>
        <w:spacing w:after="0" w:line="240" w:lineRule="auto"/>
        <w:ind w:left="1068"/>
        <w:jc w:val="both"/>
        <w:rPr>
          <w:rFonts w:ascii="Arial" w:eastAsia="Arial" w:hAnsi="Arial" w:cs="Arial"/>
        </w:rPr>
      </w:pPr>
    </w:p>
    <w:p w14:paraId="5FB89245" w14:textId="77777777" w:rsidR="00B9263B" w:rsidRPr="00B9263B" w:rsidRDefault="00B9263B" w:rsidP="00B9263B">
      <w:pPr>
        <w:numPr>
          <w:ilvl w:val="0"/>
          <w:numId w:val="4"/>
        </w:numPr>
        <w:pBdr>
          <w:top w:val="nil"/>
          <w:left w:val="nil"/>
          <w:bottom w:val="nil"/>
          <w:right w:val="nil"/>
          <w:between w:val="nil"/>
        </w:pBdr>
        <w:spacing w:after="0" w:line="240" w:lineRule="auto"/>
        <w:jc w:val="both"/>
        <w:rPr>
          <w:rFonts w:ascii="Arial" w:eastAsia="Arial" w:hAnsi="Arial" w:cs="Arial"/>
        </w:rPr>
      </w:pPr>
      <w:r w:rsidRPr="00B9263B">
        <w:rPr>
          <w:rFonts w:ascii="Arial" w:eastAsia="Arial" w:hAnsi="Arial" w:cs="Arial"/>
          <w:b/>
        </w:rPr>
        <w:t>TERMINIS</w:t>
      </w:r>
      <w:r w:rsidRPr="00B9263B">
        <w:rPr>
          <w:rFonts w:ascii="Arial" w:eastAsia="Arial" w:hAnsi="Arial" w:cs="Arial"/>
        </w:rPr>
        <w:t>: les obres hauran d’iniciar-se en el termini màxim de sis (6) mesos des de la data de notificació de la llicència, i finalitzar en el termini de dotze (12) mesos, comptadors des de la mateixa data.</w:t>
      </w:r>
    </w:p>
    <w:p w14:paraId="46D0452C" w14:textId="77777777" w:rsidR="00B9263B" w:rsidRPr="00B9263B" w:rsidRDefault="00B9263B" w:rsidP="00B9263B">
      <w:pPr>
        <w:pBdr>
          <w:top w:val="nil"/>
          <w:left w:val="nil"/>
          <w:bottom w:val="nil"/>
          <w:right w:val="nil"/>
          <w:between w:val="nil"/>
        </w:pBdr>
        <w:spacing w:after="0" w:line="240" w:lineRule="auto"/>
        <w:ind w:left="720"/>
        <w:jc w:val="both"/>
        <w:rPr>
          <w:rFonts w:ascii="Arial" w:eastAsia="Arial" w:hAnsi="Arial" w:cs="Arial"/>
        </w:rPr>
      </w:pPr>
    </w:p>
    <w:p w14:paraId="3EFA763C" w14:textId="77777777" w:rsidR="00B9263B" w:rsidRPr="00B9263B" w:rsidRDefault="00B9263B" w:rsidP="00B9263B">
      <w:pPr>
        <w:numPr>
          <w:ilvl w:val="0"/>
          <w:numId w:val="4"/>
        </w:numPr>
        <w:pBdr>
          <w:top w:val="nil"/>
          <w:left w:val="nil"/>
          <w:bottom w:val="nil"/>
          <w:right w:val="nil"/>
          <w:between w:val="nil"/>
        </w:pBdr>
        <w:spacing w:after="0" w:line="240" w:lineRule="auto"/>
        <w:jc w:val="both"/>
        <w:rPr>
          <w:rFonts w:ascii="Arial" w:eastAsia="Arial" w:hAnsi="Arial" w:cs="Arial"/>
        </w:rPr>
      </w:pPr>
      <w:r w:rsidRPr="00B9263B">
        <w:rPr>
          <w:rFonts w:ascii="Arial" w:eastAsia="Arial" w:hAnsi="Arial" w:cs="Arial"/>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2996C00D" w14:textId="77777777" w:rsidR="00B9263B" w:rsidRPr="00B9263B" w:rsidRDefault="00B9263B" w:rsidP="00B9263B">
      <w:pPr>
        <w:pBdr>
          <w:top w:val="nil"/>
          <w:left w:val="nil"/>
          <w:bottom w:val="nil"/>
          <w:right w:val="nil"/>
          <w:between w:val="nil"/>
        </w:pBdr>
        <w:spacing w:after="0" w:line="240" w:lineRule="auto"/>
        <w:ind w:left="720"/>
        <w:jc w:val="both"/>
        <w:rPr>
          <w:rFonts w:ascii="Arial" w:eastAsia="Arial" w:hAnsi="Arial" w:cs="Arial"/>
        </w:rPr>
      </w:pPr>
    </w:p>
    <w:p w14:paraId="17528DEA" w14:textId="77777777" w:rsidR="00B9263B" w:rsidRPr="00B9263B" w:rsidRDefault="00B9263B" w:rsidP="00B9263B">
      <w:pPr>
        <w:pBdr>
          <w:top w:val="nil"/>
          <w:left w:val="nil"/>
          <w:bottom w:val="nil"/>
          <w:right w:val="nil"/>
          <w:between w:val="nil"/>
        </w:pBdr>
        <w:spacing w:after="0" w:line="240" w:lineRule="auto"/>
        <w:ind w:left="720"/>
        <w:jc w:val="both"/>
        <w:rPr>
          <w:rFonts w:ascii="Arial" w:eastAsia="Arial" w:hAnsi="Arial" w:cs="Arial"/>
        </w:rPr>
      </w:pPr>
    </w:p>
    <w:p w14:paraId="551AFFA8" w14:textId="77777777" w:rsidR="00B9263B" w:rsidRPr="00B9263B" w:rsidRDefault="00B9263B" w:rsidP="00B9263B">
      <w:pPr>
        <w:numPr>
          <w:ilvl w:val="0"/>
          <w:numId w:val="4"/>
        </w:numPr>
        <w:pBdr>
          <w:top w:val="nil"/>
          <w:left w:val="nil"/>
          <w:bottom w:val="nil"/>
          <w:right w:val="nil"/>
          <w:between w:val="nil"/>
        </w:pBdr>
        <w:spacing w:after="0" w:line="240" w:lineRule="auto"/>
        <w:jc w:val="both"/>
        <w:rPr>
          <w:rFonts w:ascii="Arial" w:eastAsia="Arial" w:hAnsi="Arial" w:cs="Arial"/>
        </w:rPr>
      </w:pPr>
      <w:r w:rsidRPr="00B9263B">
        <w:rPr>
          <w:rFonts w:ascii="Arial" w:eastAsia="Arial" w:hAnsi="Arial" w:cs="Arial"/>
          <w:b/>
        </w:rPr>
        <w:lastRenderedPageBreak/>
        <w:t>CONDICIONANTS</w:t>
      </w:r>
      <w:r w:rsidRPr="00B9263B">
        <w:rPr>
          <w:rFonts w:ascii="Arial" w:eastAsia="Arial" w:hAnsi="Arial" w:cs="Arial"/>
        </w:rPr>
        <w:t xml:space="preserve"> un cop finalitzades les obres: caldrà aportar la següent documentació: </w:t>
      </w:r>
    </w:p>
    <w:p w14:paraId="07CEABF9" w14:textId="77777777" w:rsidR="00B9263B" w:rsidRPr="00B9263B" w:rsidRDefault="00B9263B" w:rsidP="00B9263B">
      <w:pPr>
        <w:pBdr>
          <w:top w:val="nil"/>
          <w:left w:val="nil"/>
          <w:bottom w:val="nil"/>
          <w:right w:val="nil"/>
          <w:between w:val="nil"/>
        </w:pBdr>
        <w:spacing w:after="0" w:line="240" w:lineRule="auto"/>
        <w:ind w:left="720"/>
        <w:jc w:val="both"/>
        <w:rPr>
          <w:rFonts w:ascii="Arial" w:eastAsia="Arial" w:hAnsi="Arial" w:cs="Arial"/>
        </w:rPr>
      </w:pPr>
    </w:p>
    <w:p w14:paraId="1EA81E11" w14:textId="77777777" w:rsidR="00B9263B" w:rsidRPr="00B9263B" w:rsidRDefault="00B9263B" w:rsidP="00B9263B">
      <w:pPr>
        <w:numPr>
          <w:ilvl w:val="0"/>
          <w:numId w:val="5"/>
        </w:numPr>
        <w:pBdr>
          <w:top w:val="nil"/>
          <w:left w:val="nil"/>
          <w:bottom w:val="nil"/>
          <w:right w:val="nil"/>
          <w:between w:val="nil"/>
        </w:pBdr>
        <w:spacing w:after="0" w:line="240" w:lineRule="auto"/>
        <w:jc w:val="both"/>
        <w:rPr>
          <w:rFonts w:ascii="Arial" w:hAnsi="Arial" w:cs="Arial"/>
        </w:rPr>
      </w:pPr>
      <w:r w:rsidRPr="00B9263B">
        <w:rPr>
          <w:rFonts w:ascii="Arial" w:eastAsia="Arial" w:hAnsi="Arial" w:cs="Arial"/>
        </w:rPr>
        <w:t>Certificat final d’obra en el termini màxim d’un mes des de la data de finalització de les obres.</w:t>
      </w:r>
    </w:p>
    <w:p w14:paraId="329624E7" w14:textId="77777777" w:rsidR="00B9263B" w:rsidRPr="00B9263B" w:rsidRDefault="00B9263B" w:rsidP="00B9263B">
      <w:pPr>
        <w:numPr>
          <w:ilvl w:val="0"/>
          <w:numId w:val="5"/>
        </w:numPr>
        <w:pBdr>
          <w:top w:val="nil"/>
          <w:left w:val="nil"/>
          <w:bottom w:val="nil"/>
          <w:right w:val="nil"/>
          <w:between w:val="nil"/>
        </w:pBdr>
        <w:spacing w:after="0" w:line="240" w:lineRule="auto"/>
        <w:jc w:val="both"/>
        <w:rPr>
          <w:rFonts w:ascii="Arial" w:hAnsi="Arial" w:cs="Arial"/>
        </w:rPr>
      </w:pPr>
      <w:r w:rsidRPr="00B9263B">
        <w:rPr>
          <w:rFonts w:ascii="Arial" w:eastAsia="Arial" w:hAnsi="Arial" w:cs="Arial"/>
        </w:rPr>
        <w:t>Certificat de la gestió de residus, emès per un gestor autoritzat.</w:t>
      </w:r>
    </w:p>
    <w:p w14:paraId="45128AA2" w14:textId="77777777" w:rsidR="00B9263B" w:rsidRPr="00B9263B" w:rsidRDefault="00B9263B" w:rsidP="00B9263B">
      <w:pPr>
        <w:numPr>
          <w:ilvl w:val="0"/>
          <w:numId w:val="5"/>
        </w:numPr>
        <w:pBdr>
          <w:top w:val="nil"/>
          <w:left w:val="nil"/>
          <w:bottom w:val="nil"/>
          <w:right w:val="nil"/>
          <w:between w:val="nil"/>
        </w:pBdr>
        <w:spacing w:after="0" w:line="240" w:lineRule="auto"/>
        <w:jc w:val="both"/>
        <w:rPr>
          <w:rFonts w:ascii="Arial" w:hAnsi="Arial" w:cs="Arial"/>
        </w:rPr>
      </w:pPr>
      <w:r w:rsidRPr="00B9263B">
        <w:rPr>
          <w:rFonts w:ascii="Arial" w:eastAsia="Arial" w:hAnsi="Arial" w:cs="Arial"/>
        </w:rPr>
        <w:t>Fotografies de l’obra executada.</w:t>
      </w:r>
    </w:p>
    <w:p w14:paraId="735D4516" w14:textId="77777777" w:rsidR="00B9263B" w:rsidRPr="00B9263B" w:rsidRDefault="00B9263B" w:rsidP="00B9263B">
      <w:pPr>
        <w:numPr>
          <w:ilvl w:val="0"/>
          <w:numId w:val="5"/>
        </w:numPr>
        <w:pBdr>
          <w:top w:val="nil"/>
          <w:left w:val="nil"/>
          <w:bottom w:val="nil"/>
          <w:right w:val="nil"/>
          <w:between w:val="nil"/>
        </w:pBdr>
        <w:spacing w:after="0" w:line="240" w:lineRule="auto"/>
        <w:jc w:val="both"/>
        <w:rPr>
          <w:rFonts w:ascii="Arial" w:hAnsi="Arial" w:cs="Arial"/>
        </w:rPr>
      </w:pPr>
      <w:r w:rsidRPr="00B9263B">
        <w:rPr>
          <w:rFonts w:ascii="Arial" w:eastAsia="Arial" w:hAnsi="Arial" w:cs="Arial"/>
        </w:rPr>
        <w:t>Fotografies dels bens de domini públic afectats per les obres.</w:t>
      </w:r>
    </w:p>
    <w:p w14:paraId="5C304DD5" w14:textId="77777777" w:rsidR="00B9263B" w:rsidRPr="00B9263B" w:rsidRDefault="00B9263B" w:rsidP="00B9263B">
      <w:pPr>
        <w:pBdr>
          <w:top w:val="nil"/>
          <w:left w:val="nil"/>
          <w:bottom w:val="nil"/>
          <w:right w:val="nil"/>
          <w:between w:val="nil"/>
        </w:pBdr>
        <w:spacing w:after="0" w:line="240" w:lineRule="auto"/>
        <w:jc w:val="both"/>
        <w:rPr>
          <w:rFonts w:ascii="Arial" w:eastAsia="Arial" w:hAnsi="Arial" w:cs="Arial"/>
        </w:rPr>
      </w:pPr>
    </w:p>
    <w:p w14:paraId="4426D37F" w14:textId="77777777" w:rsidR="00B9263B" w:rsidRPr="00B9263B" w:rsidRDefault="00B9263B" w:rsidP="00B9263B">
      <w:pPr>
        <w:spacing w:after="0" w:line="240" w:lineRule="auto"/>
        <w:jc w:val="both"/>
        <w:rPr>
          <w:rFonts w:ascii="Arial" w:eastAsia="Arial" w:hAnsi="Arial" w:cs="Arial"/>
        </w:rPr>
      </w:pPr>
      <w:r w:rsidRPr="00B9263B">
        <w:rPr>
          <w:rFonts w:ascii="Arial" w:eastAsia="Arial" w:hAnsi="Arial" w:cs="Arial"/>
          <w:b/>
        </w:rPr>
        <w:t xml:space="preserve">Segon.- </w:t>
      </w:r>
      <w:r w:rsidRPr="00B9263B">
        <w:rPr>
          <w:rFonts w:ascii="Arial" w:eastAsia="Arial" w:hAnsi="Arial" w:cs="Arial"/>
        </w:rPr>
        <w:t>CONCEDIR l’exempció de taxes, per quant es tracta d’obres d’arranjament de façana (art 5 Ordenança Fiscal 7).</w:t>
      </w:r>
    </w:p>
    <w:p w14:paraId="208C974A" w14:textId="77777777" w:rsidR="00B9263B" w:rsidRPr="00B9263B" w:rsidRDefault="00B9263B" w:rsidP="00B9263B">
      <w:pPr>
        <w:spacing w:after="0" w:line="240" w:lineRule="auto"/>
        <w:jc w:val="both"/>
        <w:rPr>
          <w:rFonts w:ascii="Arial" w:eastAsia="Arial" w:hAnsi="Arial" w:cs="Arial"/>
          <w:highlight w:val="yellow"/>
        </w:rPr>
      </w:pPr>
    </w:p>
    <w:p w14:paraId="4C94B7CA" w14:textId="77777777" w:rsidR="00B9263B" w:rsidRPr="00B9263B" w:rsidRDefault="00B9263B" w:rsidP="00B9263B">
      <w:pPr>
        <w:spacing w:after="0" w:line="240" w:lineRule="auto"/>
        <w:jc w:val="both"/>
        <w:rPr>
          <w:rFonts w:ascii="Arial" w:eastAsia="Arial" w:hAnsi="Arial" w:cs="Arial"/>
        </w:rPr>
      </w:pPr>
      <w:r w:rsidRPr="00B9263B">
        <w:rPr>
          <w:rFonts w:ascii="Arial" w:eastAsia="Arial" w:hAnsi="Arial" w:cs="Arial"/>
          <w:b/>
        </w:rPr>
        <w:t>Tercer.-</w:t>
      </w:r>
      <w:r w:rsidRPr="00B9263B">
        <w:rPr>
          <w:rFonts w:ascii="Arial" w:eastAsia="Arial" w:hAnsi="Arial"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005BAC49" w14:textId="77777777" w:rsidR="00B9263B" w:rsidRPr="00B9263B" w:rsidRDefault="00B9263B" w:rsidP="00B9263B">
      <w:pPr>
        <w:spacing w:before="120" w:after="0" w:line="240" w:lineRule="auto"/>
        <w:jc w:val="both"/>
        <w:rPr>
          <w:rFonts w:ascii="Arial" w:eastAsia="Arial" w:hAnsi="Arial" w:cs="Arial"/>
        </w:rPr>
      </w:pPr>
    </w:p>
    <w:p w14:paraId="57ED0F36" w14:textId="77777777" w:rsidR="00B9263B" w:rsidRPr="00B9263B" w:rsidRDefault="00B9263B" w:rsidP="00B9263B">
      <w:pPr>
        <w:spacing w:before="120" w:after="0" w:line="240" w:lineRule="auto"/>
        <w:jc w:val="both"/>
        <w:rPr>
          <w:rFonts w:ascii="Arial" w:eastAsia="Arial" w:hAnsi="Arial" w:cs="Arial"/>
          <w:lang w:val="fr-FR"/>
        </w:rPr>
      </w:pPr>
      <w:r w:rsidRPr="00B9263B">
        <w:rPr>
          <w:rFonts w:ascii="Arial" w:eastAsia="Arial" w:hAnsi="Arial" w:cs="Arial"/>
          <w:b/>
          <w:lang w:val="fr-FR"/>
        </w:rPr>
        <w:t xml:space="preserve">Quart.- </w:t>
      </w:r>
      <w:r w:rsidRPr="00B9263B">
        <w:rPr>
          <w:rFonts w:ascii="Arial" w:eastAsia="Arial" w:hAnsi="Arial" w:cs="Arial"/>
          <w:lang w:val="fr-FR"/>
        </w:rPr>
        <w:t>Establir les següents bases per a la liquidació de drets:</w:t>
      </w:r>
    </w:p>
    <w:p w14:paraId="3C6D6848" w14:textId="77777777" w:rsidR="00B9263B" w:rsidRPr="00B9263B" w:rsidRDefault="00B9263B" w:rsidP="00B9263B">
      <w:pPr>
        <w:spacing w:before="120" w:after="0" w:line="240" w:lineRule="auto"/>
        <w:jc w:val="both"/>
        <w:rPr>
          <w:rFonts w:ascii="Arial" w:eastAsia="Arial" w:hAnsi="Arial" w:cs="Arial"/>
          <w:lang w:val="fr-FR"/>
        </w:rPr>
      </w:pPr>
    </w:p>
    <w:tbl>
      <w:tblPr>
        <w:tblW w:w="846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55"/>
        <w:gridCol w:w="2005"/>
      </w:tblGrid>
      <w:tr w:rsidR="00B9263B" w:rsidRPr="00B9263B" w14:paraId="203DFF3C" w14:textId="77777777" w:rsidTr="00355FBB">
        <w:trPr>
          <w:cantSplit/>
          <w:trHeight w:val="409"/>
        </w:trPr>
        <w:tc>
          <w:tcPr>
            <w:tcW w:w="6455" w:type="dxa"/>
            <w:tcBorders>
              <w:top w:val="single" w:sz="8" w:space="0" w:color="7F7F7F"/>
              <w:left w:val="single" w:sz="8" w:space="0" w:color="7F7F7F"/>
              <w:bottom w:val="single" w:sz="8" w:space="0" w:color="7F7F7F"/>
              <w:right w:val="single" w:sz="8" w:space="0" w:color="7F7F7F"/>
            </w:tcBorders>
            <w:vAlign w:val="center"/>
          </w:tcPr>
          <w:p w14:paraId="4C4655F7" w14:textId="77777777" w:rsidR="00B9263B" w:rsidRPr="00B9263B" w:rsidRDefault="00B9263B" w:rsidP="00B9263B">
            <w:pPr>
              <w:spacing w:after="0" w:line="240" w:lineRule="auto"/>
              <w:jc w:val="both"/>
              <w:rPr>
                <w:rFonts w:ascii="Arial" w:eastAsia="Arial" w:hAnsi="Arial" w:cs="Arial"/>
              </w:rPr>
            </w:pPr>
            <w:r w:rsidRPr="00B9263B">
              <w:rPr>
                <w:rFonts w:ascii="Arial" w:eastAsia="Arial" w:hAnsi="Arial" w:cs="Arial"/>
              </w:rPr>
              <w:t xml:space="preserve">Pressupost d’Execució Material </w:t>
            </w:r>
          </w:p>
        </w:tc>
        <w:tc>
          <w:tcPr>
            <w:tcW w:w="2005" w:type="dxa"/>
            <w:tcBorders>
              <w:top w:val="single" w:sz="8" w:space="0" w:color="7F7F7F"/>
              <w:left w:val="single" w:sz="8" w:space="0" w:color="7F7F7F"/>
              <w:bottom w:val="single" w:sz="8" w:space="0" w:color="7F7F7F"/>
              <w:right w:val="single" w:sz="18" w:space="0" w:color="7F7F7F"/>
            </w:tcBorders>
            <w:vAlign w:val="center"/>
          </w:tcPr>
          <w:p w14:paraId="415CCD55" w14:textId="77777777" w:rsidR="00B9263B" w:rsidRPr="00B9263B" w:rsidRDefault="00B9263B" w:rsidP="00B9263B">
            <w:pPr>
              <w:spacing w:after="0" w:line="240" w:lineRule="auto"/>
              <w:jc w:val="right"/>
              <w:rPr>
                <w:rFonts w:ascii="Arial" w:eastAsia="Arial" w:hAnsi="Arial" w:cs="Arial"/>
                <w:b/>
              </w:rPr>
            </w:pPr>
            <w:r w:rsidRPr="00B9263B">
              <w:rPr>
                <w:rFonts w:ascii="Arial" w:hAnsi="Arial" w:cs="Arial"/>
                <w:b/>
              </w:rPr>
              <w:t>43.919,27 €</w:t>
            </w:r>
          </w:p>
        </w:tc>
      </w:tr>
      <w:tr w:rsidR="00B9263B" w:rsidRPr="00B9263B" w14:paraId="32BE5D96" w14:textId="77777777" w:rsidTr="00355FBB">
        <w:trPr>
          <w:cantSplit/>
          <w:trHeight w:val="409"/>
        </w:trPr>
        <w:tc>
          <w:tcPr>
            <w:tcW w:w="6455" w:type="dxa"/>
            <w:tcBorders>
              <w:top w:val="single" w:sz="8" w:space="0" w:color="7F7F7F"/>
              <w:left w:val="single" w:sz="8" w:space="0" w:color="7F7F7F"/>
              <w:bottom w:val="single" w:sz="8" w:space="0" w:color="7F7F7F"/>
              <w:right w:val="single" w:sz="8" w:space="0" w:color="7F7F7F"/>
            </w:tcBorders>
            <w:vAlign w:val="center"/>
          </w:tcPr>
          <w:p w14:paraId="057573F9" w14:textId="77777777" w:rsidR="00B9263B" w:rsidRPr="00B9263B" w:rsidRDefault="00B9263B" w:rsidP="00B9263B">
            <w:pPr>
              <w:spacing w:after="0" w:line="240" w:lineRule="auto"/>
              <w:jc w:val="both"/>
              <w:rPr>
                <w:rFonts w:ascii="Arial" w:eastAsia="Arial" w:hAnsi="Arial" w:cs="Arial"/>
                <w:b/>
              </w:rPr>
            </w:pPr>
            <w:r w:rsidRPr="00B9263B">
              <w:rPr>
                <w:rFonts w:ascii="Arial" w:eastAsia="Arial" w:hAnsi="Arial" w:cs="Arial"/>
              </w:rPr>
              <w:t>Ocupació de via pública</w:t>
            </w:r>
          </w:p>
        </w:tc>
        <w:tc>
          <w:tcPr>
            <w:tcW w:w="2005" w:type="dxa"/>
            <w:tcBorders>
              <w:top w:val="single" w:sz="8" w:space="0" w:color="7F7F7F"/>
              <w:left w:val="single" w:sz="8" w:space="0" w:color="7F7F7F"/>
              <w:bottom w:val="single" w:sz="8" w:space="0" w:color="7F7F7F"/>
              <w:right w:val="single" w:sz="18" w:space="0" w:color="7F7F7F"/>
            </w:tcBorders>
            <w:vAlign w:val="center"/>
          </w:tcPr>
          <w:p w14:paraId="05EEBC67" w14:textId="77777777" w:rsidR="00B9263B" w:rsidRPr="00B9263B" w:rsidRDefault="00B9263B" w:rsidP="00B9263B">
            <w:pPr>
              <w:spacing w:after="0" w:line="240" w:lineRule="auto"/>
              <w:jc w:val="right"/>
              <w:rPr>
                <w:rFonts w:ascii="Arial" w:eastAsia="Arial" w:hAnsi="Arial" w:cs="Arial"/>
                <w:b/>
              </w:rPr>
            </w:pPr>
            <w:r w:rsidRPr="00B9263B">
              <w:rPr>
                <w:rFonts w:ascii="Arial" w:eastAsia="Arial" w:hAnsi="Arial" w:cs="Arial"/>
                <w:b/>
              </w:rPr>
              <w:t>No</w:t>
            </w:r>
          </w:p>
        </w:tc>
      </w:tr>
      <w:tr w:rsidR="00B9263B" w:rsidRPr="00B9263B" w14:paraId="436AEF3C" w14:textId="77777777" w:rsidTr="00355FBB">
        <w:trPr>
          <w:cantSplit/>
          <w:trHeight w:val="409"/>
        </w:trPr>
        <w:tc>
          <w:tcPr>
            <w:tcW w:w="6455" w:type="dxa"/>
            <w:tcBorders>
              <w:top w:val="single" w:sz="8" w:space="0" w:color="7F7F7F"/>
              <w:left w:val="single" w:sz="8" w:space="0" w:color="7F7F7F"/>
              <w:bottom w:val="single" w:sz="8" w:space="0" w:color="7F7F7F"/>
              <w:right w:val="single" w:sz="8" w:space="0" w:color="7F7F7F"/>
            </w:tcBorders>
            <w:vAlign w:val="center"/>
          </w:tcPr>
          <w:p w14:paraId="4C1916BD" w14:textId="77777777" w:rsidR="00B9263B" w:rsidRPr="00B9263B" w:rsidRDefault="00B9263B" w:rsidP="00B9263B">
            <w:pPr>
              <w:spacing w:after="0" w:line="240" w:lineRule="auto"/>
              <w:jc w:val="both"/>
              <w:rPr>
                <w:rFonts w:ascii="Arial" w:eastAsia="Arial" w:hAnsi="Arial" w:cs="Arial"/>
                <w:b/>
                <w:lang w:val="pt-PT"/>
              </w:rPr>
            </w:pPr>
            <w:r w:rsidRPr="00B9263B">
              <w:rPr>
                <w:rFonts w:ascii="Arial" w:eastAsia="Arial" w:hAnsi="Arial" w:cs="Arial"/>
                <w:lang w:val="pt-PT"/>
              </w:rPr>
              <w:t xml:space="preserve">Fiança Garantia Bens de Domini Públic  </w:t>
            </w:r>
          </w:p>
        </w:tc>
        <w:tc>
          <w:tcPr>
            <w:tcW w:w="2005" w:type="dxa"/>
            <w:tcBorders>
              <w:top w:val="single" w:sz="8" w:space="0" w:color="7F7F7F"/>
              <w:left w:val="single" w:sz="8" w:space="0" w:color="7F7F7F"/>
              <w:bottom w:val="single" w:sz="8" w:space="0" w:color="7F7F7F"/>
              <w:right w:val="single" w:sz="18" w:space="0" w:color="7F7F7F"/>
            </w:tcBorders>
            <w:vAlign w:val="center"/>
          </w:tcPr>
          <w:p w14:paraId="798A22EE" w14:textId="77777777" w:rsidR="00B9263B" w:rsidRPr="00B9263B" w:rsidRDefault="00B9263B" w:rsidP="00B9263B">
            <w:pPr>
              <w:spacing w:after="0" w:line="240" w:lineRule="auto"/>
              <w:jc w:val="right"/>
              <w:rPr>
                <w:rFonts w:ascii="Arial" w:eastAsia="Arial" w:hAnsi="Arial" w:cs="Arial"/>
                <w:b/>
              </w:rPr>
            </w:pPr>
            <w:r w:rsidRPr="00B9263B">
              <w:rPr>
                <w:rFonts w:ascii="Arial" w:eastAsia="Arial" w:hAnsi="Arial" w:cs="Arial"/>
                <w:b/>
              </w:rPr>
              <w:t>1.350,00 €</w:t>
            </w:r>
          </w:p>
        </w:tc>
      </w:tr>
    </w:tbl>
    <w:p w14:paraId="7868A47D" w14:textId="77777777" w:rsidR="00B9263B" w:rsidRPr="00B9263B" w:rsidRDefault="00B9263B" w:rsidP="00B9263B">
      <w:pPr>
        <w:spacing w:after="0" w:line="240" w:lineRule="auto"/>
        <w:jc w:val="both"/>
        <w:rPr>
          <w:rFonts w:ascii="Arial" w:eastAsia="Arial" w:hAnsi="Arial" w:cs="Arial"/>
        </w:rPr>
      </w:pPr>
    </w:p>
    <w:p w14:paraId="617B4B7D" w14:textId="77777777" w:rsidR="00B9263B" w:rsidRPr="00B9263B" w:rsidRDefault="00B9263B" w:rsidP="00B9263B">
      <w:pPr>
        <w:spacing w:after="0" w:line="240" w:lineRule="atLeast"/>
        <w:ind w:left="720"/>
        <w:jc w:val="both"/>
        <w:rPr>
          <w:rFonts w:ascii="Arial" w:hAnsi="Arial" w:cs="Arial"/>
          <w:lang w:val="ca-ES"/>
        </w:rPr>
      </w:pPr>
    </w:p>
    <w:p w14:paraId="520BF2D2" w14:textId="77777777" w:rsidR="00B9263B" w:rsidRPr="00B9263B" w:rsidRDefault="00B9263B" w:rsidP="00B9263B">
      <w:pPr>
        <w:spacing w:after="0" w:line="240" w:lineRule="auto"/>
        <w:jc w:val="both"/>
        <w:rPr>
          <w:rFonts w:ascii="Arial" w:hAnsi="Arial" w:cs="Arial"/>
        </w:rPr>
      </w:pPr>
      <w:r w:rsidRPr="00B9263B">
        <w:rPr>
          <w:rFonts w:ascii="Arial" w:hAnsi="Arial" w:cs="Arial"/>
          <w:b/>
          <w:bCs/>
        </w:rPr>
        <w:t xml:space="preserve">Cinquè.- </w:t>
      </w:r>
      <w:r w:rsidRPr="00B9263B">
        <w:rPr>
          <w:rFonts w:ascii="Arial" w:hAnsi="Arial" w:cs="Arial"/>
          <w:bCs/>
        </w:rPr>
        <w:t>Notificar</w:t>
      </w:r>
      <w:r w:rsidRPr="00B9263B">
        <w:rPr>
          <w:rFonts w:ascii="Arial" w:hAnsi="Arial" w:cs="Arial"/>
        </w:rPr>
        <w:t xml:space="preserve"> la present resolució a la part interessada amb els recursos que pot interposar.</w:t>
      </w:r>
    </w:p>
    <w:p w14:paraId="2F6F3829" w14:textId="77777777" w:rsidR="00B9263B" w:rsidRPr="00B9263B" w:rsidRDefault="00B9263B" w:rsidP="00B9263B">
      <w:pPr>
        <w:spacing w:after="0"/>
        <w:jc w:val="both"/>
        <w:rPr>
          <w:rFonts w:ascii="Arial" w:hAnsi="Arial" w:cs="Arial"/>
          <w:highlight w:val="yellow"/>
          <w:lang w:val="ca-ES" w:eastAsia="es-ES"/>
        </w:rPr>
      </w:pPr>
    </w:p>
    <w:bookmarkEnd w:id="12"/>
    <w:p w14:paraId="58CA3683" w14:textId="77777777" w:rsidR="00B9263B" w:rsidRPr="00B9263B" w:rsidRDefault="00B9263B" w:rsidP="00B9263B">
      <w:pPr>
        <w:spacing w:after="0" w:line="240" w:lineRule="auto"/>
        <w:jc w:val="both"/>
        <w:rPr>
          <w:rFonts w:ascii="Arial" w:hAnsi="Arial" w:cs="Arial"/>
          <w:lang w:val="ca-ES"/>
        </w:rPr>
      </w:pPr>
      <w:r w:rsidRPr="00B9263B">
        <w:rPr>
          <w:rFonts w:ascii="Arial" w:hAnsi="Arial" w:cs="Arial"/>
          <w:b/>
          <w:lang w:val="ca-ES"/>
        </w:rPr>
        <w:t>12.0.- APROVACIÓ EXPEDIENT DE CONTRACTACIÓ D'OBRES PER A LA REPOSICIÓ DEL PAVIMENT DEL PARC JERONI GELPÍ DE VILASSAR DE MAR</w:t>
      </w:r>
    </w:p>
    <w:p w14:paraId="609A3394" w14:textId="77777777" w:rsidR="00B9263B" w:rsidRPr="00B9263B" w:rsidRDefault="00B9263B" w:rsidP="00B9263B">
      <w:pPr>
        <w:spacing w:after="0" w:line="240" w:lineRule="auto"/>
        <w:jc w:val="both"/>
        <w:rPr>
          <w:rFonts w:ascii="Arial" w:hAnsi="Arial" w:cs="Arial"/>
          <w:lang w:val="ca-ES"/>
        </w:rPr>
      </w:pPr>
    </w:p>
    <w:p w14:paraId="16B99580" w14:textId="77777777" w:rsidR="00B9263B" w:rsidRPr="00B9263B" w:rsidRDefault="00B9263B" w:rsidP="00B9263B">
      <w:pPr>
        <w:spacing w:after="0" w:line="240" w:lineRule="auto"/>
        <w:jc w:val="both"/>
        <w:rPr>
          <w:rFonts w:ascii="Arial" w:hAnsi="Arial" w:cs="Arial"/>
          <w:b/>
          <w:kern w:val="22"/>
          <w:lang w:val="ca-ES" w:eastAsia="es-ES"/>
        </w:rPr>
      </w:pPr>
      <w:bookmarkStart w:id="13" w:name="X2024003297"/>
      <w:r w:rsidRPr="00B9263B">
        <w:rPr>
          <w:rFonts w:ascii="Arial" w:hAnsi="Arial" w:cs="Arial"/>
          <w:b/>
          <w:kern w:val="22"/>
          <w:lang w:val="ca-ES" w:eastAsia="es-ES"/>
        </w:rPr>
        <w:t>S’ACORDA:  </w:t>
      </w:r>
    </w:p>
    <w:p w14:paraId="68A91615" w14:textId="77777777" w:rsidR="00B9263B" w:rsidRPr="00B9263B" w:rsidRDefault="00B9263B" w:rsidP="00B9263B">
      <w:pPr>
        <w:spacing w:after="0" w:line="240" w:lineRule="auto"/>
        <w:jc w:val="both"/>
        <w:rPr>
          <w:rFonts w:ascii="Arial" w:hAnsi="Arial" w:cs="Arial"/>
          <w:highlight w:val="yellow"/>
          <w:lang w:val="ca-ES" w:eastAsia="es-ES"/>
        </w:rPr>
      </w:pPr>
    </w:p>
    <w:p w14:paraId="39C10184" w14:textId="77777777" w:rsidR="00B9263B" w:rsidRPr="00B9263B" w:rsidRDefault="00B9263B" w:rsidP="00B9263B">
      <w:pPr>
        <w:autoSpaceDE w:val="0"/>
        <w:autoSpaceDN w:val="0"/>
        <w:adjustRightInd w:val="0"/>
        <w:spacing w:after="0" w:line="240" w:lineRule="auto"/>
        <w:jc w:val="both"/>
        <w:rPr>
          <w:rFonts w:ascii="Arial" w:hAnsi="Arial" w:cs="Arial"/>
          <w:lang w:val="ca-ES" w:eastAsia="ca-ES"/>
        </w:rPr>
      </w:pPr>
      <w:r w:rsidRPr="00B9263B">
        <w:rPr>
          <w:rFonts w:ascii="Arial" w:hAnsi="Arial" w:cs="Arial"/>
          <w:b/>
          <w:bCs/>
          <w:lang w:val="ca-ES" w:eastAsia="ca-ES"/>
        </w:rPr>
        <w:t>Primer.</w:t>
      </w:r>
      <w:r w:rsidRPr="00B9263B">
        <w:rPr>
          <w:rFonts w:ascii="Arial" w:hAnsi="Arial" w:cs="Arial"/>
          <w:lang w:val="ca-ES" w:eastAsia="ca-ES"/>
        </w:rPr>
        <w:t xml:space="preserve"> Aprovar l'expedient de contractació d'obres per a la reposició del paviment de cautxú del parc Jeroni Gelpí de Vilassar de Mar. </w:t>
      </w:r>
    </w:p>
    <w:p w14:paraId="3C63EF48" w14:textId="77777777" w:rsidR="00B9263B" w:rsidRPr="00B9263B" w:rsidRDefault="00B9263B" w:rsidP="00B9263B">
      <w:pPr>
        <w:autoSpaceDE w:val="0"/>
        <w:autoSpaceDN w:val="0"/>
        <w:adjustRightInd w:val="0"/>
        <w:spacing w:after="0" w:line="240" w:lineRule="auto"/>
        <w:jc w:val="both"/>
        <w:rPr>
          <w:rFonts w:ascii="Arial" w:hAnsi="Arial" w:cs="Arial"/>
          <w:lang w:val="ca-ES" w:eastAsia="ca-ES"/>
        </w:rPr>
      </w:pPr>
    </w:p>
    <w:p w14:paraId="60DF7E30" w14:textId="77777777" w:rsidR="00B9263B" w:rsidRPr="00B9263B" w:rsidRDefault="00B9263B" w:rsidP="00B9263B">
      <w:pPr>
        <w:autoSpaceDE w:val="0"/>
        <w:autoSpaceDN w:val="0"/>
        <w:adjustRightInd w:val="0"/>
        <w:spacing w:after="0" w:line="240" w:lineRule="auto"/>
        <w:jc w:val="both"/>
        <w:rPr>
          <w:rFonts w:ascii="Arial" w:hAnsi="Arial" w:cs="Arial"/>
          <w:lang w:val="ca-ES" w:eastAsia="ca-ES"/>
        </w:rPr>
      </w:pPr>
      <w:r w:rsidRPr="00B9263B">
        <w:rPr>
          <w:rFonts w:ascii="Arial" w:hAnsi="Arial" w:cs="Arial"/>
          <w:b/>
          <w:bCs/>
          <w:lang w:val="ca-ES" w:eastAsia="ca-ES"/>
        </w:rPr>
        <w:t>Segon.</w:t>
      </w:r>
      <w:r w:rsidRPr="00B9263B">
        <w:rPr>
          <w:rFonts w:ascii="Arial" w:hAnsi="Arial" w:cs="Arial"/>
          <w:lang w:val="ca-ES" w:eastAsia="ca-ES"/>
        </w:rPr>
        <w:t xml:space="preserve"> Aprovar els Plecs de clàusules administratives particulars, així com els Plecs de prescripcions tècniques que hauran de regir el procediment d'adjudicació de les autoritzacions.</w:t>
      </w:r>
    </w:p>
    <w:p w14:paraId="78F8D9E4" w14:textId="77777777" w:rsidR="00B9263B" w:rsidRPr="00B9263B" w:rsidRDefault="00B9263B" w:rsidP="00B9263B">
      <w:pPr>
        <w:autoSpaceDE w:val="0"/>
        <w:autoSpaceDN w:val="0"/>
        <w:adjustRightInd w:val="0"/>
        <w:spacing w:after="0" w:line="240" w:lineRule="auto"/>
        <w:jc w:val="both"/>
        <w:rPr>
          <w:rFonts w:ascii="Arial" w:hAnsi="Arial" w:cs="Arial"/>
          <w:lang w:val="ca-ES" w:eastAsia="ca-ES"/>
        </w:rPr>
      </w:pPr>
    </w:p>
    <w:p w14:paraId="7DCBF397" w14:textId="77777777" w:rsidR="00B9263B" w:rsidRPr="00B9263B" w:rsidRDefault="00B9263B" w:rsidP="00B9263B">
      <w:pPr>
        <w:autoSpaceDE w:val="0"/>
        <w:autoSpaceDN w:val="0"/>
        <w:adjustRightInd w:val="0"/>
        <w:spacing w:after="0" w:line="240" w:lineRule="auto"/>
        <w:jc w:val="both"/>
        <w:rPr>
          <w:rFonts w:ascii="Arial" w:hAnsi="Arial" w:cs="Arial"/>
          <w:lang w:val="ca-ES" w:eastAsia="ca-ES"/>
        </w:rPr>
      </w:pPr>
      <w:r w:rsidRPr="00B9263B">
        <w:rPr>
          <w:rFonts w:ascii="Arial" w:hAnsi="Arial" w:cs="Arial"/>
          <w:b/>
          <w:bCs/>
          <w:lang w:val="ca-ES" w:eastAsia="ca-ES"/>
        </w:rPr>
        <w:t>Tercer</w:t>
      </w:r>
      <w:r w:rsidRPr="00B9263B">
        <w:rPr>
          <w:rFonts w:ascii="Arial" w:hAnsi="Arial" w:cs="Arial"/>
          <w:lang w:val="ca-ES" w:eastAsia="ca-ES"/>
        </w:rPr>
        <w:t xml:space="preserve">. Aprovar una autorització de despesa per import de 96.689,66 euros (Preu: 79.916,25 + IVA 21%: 16.782,41) amb càrrec a l'aplicació pressupostària de despesa ST 17100 619.00. </w:t>
      </w:r>
    </w:p>
    <w:p w14:paraId="144CDA20" w14:textId="77777777" w:rsidR="00B9263B" w:rsidRPr="00B9263B" w:rsidRDefault="00B9263B" w:rsidP="00B9263B">
      <w:pPr>
        <w:autoSpaceDE w:val="0"/>
        <w:autoSpaceDN w:val="0"/>
        <w:adjustRightInd w:val="0"/>
        <w:spacing w:after="0" w:line="240" w:lineRule="auto"/>
        <w:jc w:val="both"/>
        <w:rPr>
          <w:rFonts w:ascii="Arial" w:hAnsi="Arial" w:cs="Arial"/>
          <w:lang w:val="ca-ES" w:eastAsia="ca-ES"/>
        </w:rPr>
      </w:pPr>
    </w:p>
    <w:p w14:paraId="6358B140" w14:textId="77777777" w:rsidR="00B9263B" w:rsidRPr="00B9263B" w:rsidRDefault="00B9263B" w:rsidP="00B9263B">
      <w:pPr>
        <w:autoSpaceDE w:val="0"/>
        <w:autoSpaceDN w:val="0"/>
        <w:adjustRightInd w:val="0"/>
        <w:spacing w:after="0" w:line="240" w:lineRule="auto"/>
        <w:jc w:val="both"/>
        <w:rPr>
          <w:rFonts w:ascii="Arial" w:hAnsi="Arial" w:cs="Arial"/>
          <w:lang w:val="ca-ES" w:eastAsia="ca-ES"/>
        </w:rPr>
      </w:pPr>
      <w:r w:rsidRPr="00B9263B">
        <w:rPr>
          <w:rFonts w:ascii="Arial" w:hAnsi="Arial" w:cs="Arial"/>
          <w:b/>
          <w:bCs/>
          <w:lang w:val="ca-ES" w:eastAsia="ca-ES"/>
        </w:rPr>
        <w:t>Quart.</w:t>
      </w:r>
      <w:r w:rsidRPr="00B9263B">
        <w:rPr>
          <w:rFonts w:ascii="Arial" w:hAnsi="Arial" w:cs="Arial"/>
          <w:lang w:val="ca-ES" w:eastAsia="ca-ES"/>
        </w:rPr>
        <w:t xml:space="preserve"> Autoritzar la licitació per a la concessió de les autoritzacions esmentades, que es realitzarà per procediment obert, per concurs i amb la utilització de diversos criteris per a la valoració de les ofertes. </w:t>
      </w:r>
    </w:p>
    <w:p w14:paraId="5C94C3DB" w14:textId="77777777" w:rsidR="00B9263B" w:rsidRPr="00B9263B" w:rsidRDefault="00B9263B" w:rsidP="00B9263B">
      <w:pPr>
        <w:autoSpaceDE w:val="0"/>
        <w:autoSpaceDN w:val="0"/>
        <w:adjustRightInd w:val="0"/>
        <w:spacing w:after="0" w:line="240" w:lineRule="auto"/>
        <w:jc w:val="both"/>
        <w:rPr>
          <w:rFonts w:ascii="Arial" w:hAnsi="Arial" w:cs="Arial"/>
          <w:lang w:val="ca-ES" w:eastAsia="ca-ES"/>
        </w:rPr>
      </w:pPr>
    </w:p>
    <w:p w14:paraId="522AA012" w14:textId="77777777" w:rsidR="00B9263B" w:rsidRPr="00B9263B" w:rsidRDefault="00B9263B" w:rsidP="00B9263B">
      <w:pPr>
        <w:autoSpaceDE w:val="0"/>
        <w:autoSpaceDN w:val="0"/>
        <w:adjustRightInd w:val="0"/>
        <w:spacing w:after="0" w:line="240" w:lineRule="auto"/>
        <w:jc w:val="both"/>
        <w:rPr>
          <w:rFonts w:ascii="Arial" w:hAnsi="Arial" w:cs="Arial"/>
          <w:lang w:val="ca-ES" w:eastAsia="ca-ES"/>
        </w:rPr>
      </w:pPr>
      <w:r w:rsidRPr="00B9263B">
        <w:rPr>
          <w:rFonts w:ascii="Arial" w:hAnsi="Arial" w:cs="Arial"/>
          <w:b/>
          <w:bCs/>
          <w:lang w:val="ca-ES" w:eastAsia="ca-ES"/>
        </w:rPr>
        <w:lastRenderedPageBreak/>
        <w:t>Cinquè.</w:t>
      </w:r>
      <w:r w:rsidRPr="00B9263B">
        <w:rPr>
          <w:rFonts w:ascii="Arial" w:hAnsi="Arial" w:cs="Arial"/>
          <w:lang w:val="ca-ES" w:eastAsia="ca-ES"/>
        </w:rPr>
        <w:t xml:space="preserve"> Sotmetre l’adjudicació del contracte a una condició suspensiva fins a l'obtenció del finançament necessari, atès que està pendent la formalització d'un crèdit.</w:t>
      </w:r>
    </w:p>
    <w:p w14:paraId="484BA183" w14:textId="77777777" w:rsidR="00B9263B" w:rsidRPr="00B9263B" w:rsidRDefault="00B9263B" w:rsidP="00B9263B">
      <w:pPr>
        <w:autoSpaceDE w:val="0"/>
        <w:autoSpaceDN w:val="0"/>
        <w:adjustRightInd w:val="0"/>
        <w:spacing w:after="0" w:line="240" w:lineRule="auto"/>
        <w:jc w:val="both"/>
        <w:rPr>
          <w:rFonts w:ascii="Arial" w:hAnsi="Arial" w:cs="Arial"/>
          <w:lang w:val="ca-ES" w:eastAsia="ca-ES"/>
        </w:rPr>
      </w:pPr>
    </w:p>
    <w:p w14:paraId="188009AA" w14:textId="77777777" w:rsidR="00B9263B" w:rsidRPr="00B9263B" w:rsidRDefault="00B9263B" w:rsidP="00B9263B">
      <w:pPr>
        <w:autoSpaceDE w:val="0"/>
        <w:autoSpaceDN w:val="0"/>
        <w:adjustRightInd w:val="0"/>
        <w:spacing w:after="0" w:line="240" w:lineRule="auto"/>
        <w:jc w:val="both"/>
        <w:rPr>
          <w:rFonts w:ascii="Arial" w:hAnsi="Arial" w:cs="Arial"/>
          <w:lang w:val="ca-ES" w:eastAsia="ca-ES"/>
        </w:rPr>
      </w:pPr>
      <w:r w:rsidRPr="00B9263B">
        <w:rPr>
          <w:rFonts w:ascii="Arial" w:hAnsi="Arial" w:cs="Arial"/>
          <w:b/>
          <w:bCs/>
          <w:lang w:val="ca-ES" w:eastAsia="ca-ES"/>
        </w:rPr>
        <w:t>Sisè.</w:t>
      </w:r>
      <w:r w:rsidRPr="00B9263B">
        <w:rPr>
          <w:rFonts w:ascii="Arial" w:hAnsi="Arial" w:cs="Arial"/>
          <w:lang w:val="ca-ES" w:eastAsia="ca-ES"/>
        </w:rPr>
        <w:t xml:space="preserve"> Procedir al tràmit de publicació de la licitació al Perfil del contractant de l'Ajuntament de Vilassar de Mar en la forma prevista a l'article 135 de la LCSP per a que en el termini de vint dies naturals es presentin les proposicions que s'estimin pertinents en format electrònic mitjançant la plataforma electrònica de contractació pública de la Generalitat i l’aplicació Sobre Digital 2.0.</w:t>
      </w:r>
    </w:p>
    <w:p w14:paraId="02FF87E4" w14:textId="77777777" w:rsidR="00B9263B" w:rsidRPr="00B9263B" w:rsidRDefault="00B9263B" w:rsidP="00B9263B">
      <w:pPr>
        <w:spacing w:after="0"/>
        <w:jc w:val="both"/>
        <w:rPr>
          <w:rFonts w:ascii="Arial" w:hAnsi="Arial" w:cs="Arial"/>
          <w:highlight w:val="yellow"/>
          <w:lang w:val="ca-ES" w:eastAsia="es-ES"/>
        </w:rPr>
      </w:pPr>
    </w:p>
    <w:bookmarkEnd w:id="13"/>
    <w:p w14:paraId="200CF419" w14:textId="77777777" w:rsidR="00B9263B" w:rsidRPr="00B9263B" w:rsidRDefault="00B9263B" w:rsidP="00B9263B">
      <w:pPr>
        <w:spacing w:after="0" w:line="240" w:lineRule="auto"/>
        <w:jc w:val="both"/>
        <w:rPr>
          <w:rFonts w:ascii="Arial" w:hAnsi="Arial" w:cs="Arial"/>
          <w:lang w:val="ca-ES"/>
        </w:rPr>
      </w:pPr>
      <w:r w:rsidRPr="00B9263B">
        <w:rPr>
          <w:rFonts w:ascii="Arial" w:hAnsi="Arial" w:cs="Arial"/>
          <w:b/>
          <w:lang w:val="ca-ES"/>
        </w:rPr>
        <w:t>13.0.- APROVACIÓ INICIAL DEL PROJECTE D’INSTAL·LACIÓ FOTOVOLTAICA PER AUTO CONSUM COMPARTIT A LA PISCINA MUNICIPAL (FASE II)</w:t>
      </w:r>
    </w:p>
    <w:p w14:paraId="2BFD1464" w14:textId="77777777" w:rsidR="00B9263B" w:rsidRPr="00B9263B" w:rsidRDefault="00B9263B" w:rsidP="00B9263B">
      <w:pPr>
        <w:spacing w:after="0" w:line="240" w:lineRule="auto"/>
        <w:jc w:val="both"/>
        <w:rPr>
          <w:rFonts w:ascii="Arial" w:hAnsi="Arial" w:cs="Arial"/>
          <w:lang w:val="ca-ES"/>
        </w:rPr>
      </w:pPr>
    </w:p>
    <w:p w14:paraId="2703F860" w14:textId="77777777" w:rsidR="00B9263B" w:rsidRPr="00B9263B" w:rsidRDefault="00B9263B" w:rsidP="00B9263B">
      <w:pPr>
        <w:spacing w:before="120" w:after="120" w:line="240" w:lineRule="auto"/>
        <w:jc w:val="both"/>
        <w:rPr>
          <w:rFonts w:ascii="Arial" w:hAnsi="Arial" w:cs="Arial"/>
          <w:b/>
          <w:kern w:val="22"/>
          <w:lang w:val="ca-ES" w:eastAsia="es-ES"/>
        </w:rPr>
      </w:pPr>
      <w:bookmarkStart w:id="14" w:name="X2024004149"/>
      <w:r w:rsidRPr="00B9263B">
        <w:rPr>
          <w:rFonts w:ascii="Arial" w:hAnsi="Arial" w:cs="Arial"/>
          <w:b/>
          <w:kern w:val="22"/>
          <w:lang w:val="ca-ES" w:eastAsia="es-ES"/>
        </w:rPr>
        <w:t>S’ACORDA:  </w:t>
      </w:r>
    </w:p>
    <w:p w14:paraId="5E5C4F9E" w14:textId="77777777" w:rsidR="00B9263B" w:rsidRPr="00B9263B" w:rsidRDefault="00B9263B" w:rsidP="00B9263B">
      <w:pPr>
        <w:spacing w:before="120" w:after="120" w:line="240" w:lineRule="auto"/>
        <w:jc w:val="both"/>
        <w:rPr>
          <w:rFonts w:ascii="Arial" w:hAnsi="Arial" w:cs="Arial"/>
          <w:lang w:val="ca-ES" w:eastAsia="es-ES"/>
        </w:rPr>
      </w:pPr>
      <w:r w:rsidRPr="00B9263B">
        <w:rPr>
          <w:rFonts w:ascii="Arial" w:hAnsi="Arial" w:cs="Arial"/>
          <w:lang w:val="ca-ES" w:eastAsia="es-ES"/>
        </w:rPr>
        <w:t>Primer. Aprovar inicialment el projecte d’INSTAL·LACIÓ FOTOVOLTAICA PER AUTO CONSUM COMPARTIT A LA PISCINA MUNICIPAL (FASE II), redactat pels serveis tècnics municipals amb data gener de 2024, amb un pressupost general de contracte PEC 201.106,21 euros (IVA inclòs).</w:t>
      </w:r>
    </w:p>
    <w:p w14:paraId="16674AF3" w14:textId="77777777" w:rsidR="00B9263B" w:rsidRPr="00B9263B" w:rsidRDefault="00B9263B" w:rsidP="00B9263B">
      <w:pPr>
        <w:spacing w:before="120" w:after="120" w:line="240" w:lineRule="auto"/>
        <w:jc w:val="both"/>
        <w:rPr>
          <w:rFonts w:ascii="Arial" w:hAnsi="Arial" w:cs="Arial"/>
          <w:lang w:val="ca-ES" w:eastAsia="es-ES"/>
        </w:rPr>
      </w:pPr>
      <w:r w:rsidRPr="00B9263B">
        <w:rPr>
          <w:rFonts w:ascii="Arial" w:hAnsi="Arial" w:cs="Arial"/>
          <w:lang w:val="ca-ES" w:eastAsia="es-ES"/>
        </w:rPr>
        <w:t>Segon. L’esmentat projecte es sotmet a informació pública, mitjançant anuncis inserits al Butlletí Oficial de la província de Barcelona i al tauler d'edictes de la seu electrònica situada a la web municipal http://www.vilassardemar.cat/, durant un termini de trenta dies hàbils, per tal que s’hi puguin formular al·legacions i suggeriments, d'acord amb el que disposa l'article 37 del Reglament d’obres, activitats i serveis dels ens locals, aprovat per Decret 179/1995, de 13 de juny.</w:t>
      </w:r>
    </w:p>
    <w:p w14:paraId="13B30AFF" w14:textId="77777777" w:rsidR="00B9263B" w:rsidRPr="00B9263B" w:rsidRDefault="00B9263B" w:rsidP="00B9263B">
      <w:pPr>
        <w:spacing w:before="120" w:after="120" w:line="240" w:lineRule="auto"/>
        <w:jc w:val="both"/>
        <w:rPr>
          <w:rFonts w:ascii="Arial" w:hAnsi="Arial" w:cs="Arial"/>
          <w:lang w:val="ca-ES" w:eastAsia="es-ES"/>
        </w:rPr>
      </w:pPr>
      <w:r w:rsidRPr="00B9263B">
        <w:rPr>
          <w:rFonts w:ascii="Arial" w:hAnsi="Arial" w:cs="Arial"/>
          <w:lang w:val="ca-ES" w:eastAsia="es-ES"/>
        </w:rPr>
        <w:t>L’expedient es podrà consultar a l’Oficina de l’Àrea de Serveis Territorials municipal i a la seu electrònica d'aquest Ajuntament http://www.vilassardemar.cat/</w:t>
      </w:r>
    </w:p>
    <w:bookmarkEnd w:id="14"/>
    <w:p w14:paraId="56B98D63" w14:textId="77777777" w:rsidR="00B9263B" w:rsidRPr="00B9263B" w:rsidRDefault="00B9263B" w:rsidP="00B9263B">
      <w:pPr>
        <w:spacing w:after="0" w:line="240" w:lineRule="auto"/>
        <w:jc w:val="both"/>
        <w:rPr>
          <w:rFonts w:ascii="Arial" w:hAnsi="Arial" w:cs="Arial"/>
          <w:b/>
          <w:lang w:val="ca-ES"/>
        </w:rPr>
      </w:pPr>
    </w:p>
    <w:p w14:paraId="2771E403" w14:textId="77777777" w:rsidR="00B9263B" w:rsidRPr="00B9263B" w:rsidRDefault="00B9263B" w:rsidP="00B9263B">
      <w:pPr>
        <w:spacing w:after="0" w:line="240" w:lineRule="auto"/>
        <w:jc w:val="both"/>
        <w:rPr>
          <w:rFonts w:ascii="Arial" w:hAnsi="Arial" w:cs="Arial"/>
          <w:lang w:val="ca-ES"/>
        </w:rPr>
      </w:pPr>
      <w:r w:rsidRPr="00B9263B">
        <w:rPr>
          <w:rFonts w:ascii="Arial" w:hAnsi="Arial" w:cs="Arial"/>
          <w:b/>
          <w:lang w:val="ca-ES"/>
        </w:rPr>
        <w:t>14.0.- APROVACIÓ INICIAL DEL PROJECTE D’INSTAL·LACIÓ FOTOVOLTAICA PER AUTO CONSUM COMPARTIT AL PAVELLO POLIESPORTIU LA BÒBILA</w:t>
      </w:r>
    </w:p>
    <w:p w14:paraId="574500C9" w14:textId="77777777" w:rsidR="00B9263B" w:rsidRPr="00B9263B" w:rsidRDefault="00B9263B" w:rsidP="00B9263B">
      <w:pPr>
        <w:spacing w:after="0" w:line="240" w:lineRule="auto"/>
        <w:jc w:val="both"/>
        <w:rPr>
          <w:rFonts w:ascii="Arial" w:hAnsi="Arial" w:cs="Arial"/>
          <w:lang w:val="ca-ES"/>
        </w:rPr>
      </w:pPr>
    </w:p>
    <w:p w14:paraId="0D3BF39E" w14:textId="77777777" w:rsidR="00B9263B" w:rsidRPr="00B9263B" w:rsidRDefault="00B9263B" w:rsidP="00B9263B">
      <w:pPr>
        <w:spacing w:before="120" w:after="120" w:line="240" w:lineRule="auto"/>
        <w:jc w:val="both"/>
        <w:rPr>
          <w:rFonts w:ascii="Arial" w:hAnsi="Arial" w:cs="Arial"/>
          <w:b/>
          <w:kern w:val="22"/>
          <w:lang w:val="ca-ES" w:eastAsia="es-ES"/>
        </w:rPr>
      </w:pPr>
      <w:bookmarkStart w:id="15" w:name="X2024004152"/>
      <w:r w:rsidRPr="00B9263B">
        <w:rPr>
          <w:rFonts w:ascii="Arial" w:hAnsi="Arial" w:cs="Arial"/>
          <w:b/>
          <w:kern w:val="22"/>
          <w:lang w:val="ca-ES" w:eastAsia="es-ES"/>
        </w:rPr>
        <w:t>S’ACORDA:  </w:t>
      </w:r>
    </w:p>
    <w:p w14:paraId="4FFDAAA5" w14:textId="77777777" w:rsidR="00B9263B" w:rsidRPr="00B9263B" w:rsidRDefault="00B9263B" w:rsidP="00B9263B">
      <w:pPr>
        <w:spacing w:before="120" w:after="120" w:line="240" w:lineRule="auto"/>
        <w:jc w:val="both"/>
        <w:rPr>
          <w:rFonts w:ascii="Arial" w:hAnsi="Arial"/>
          <w:lang w:val="ca-ES"/>
        </w:rPr>
      </w:pPr>
      <w:r w:rsidRPr="00B9263B">
        <w:rPr>
          <w:rFonts w:ascii="Arial" w:hAnsi="Arial"/>
          <w:lang w:val="ca-ES"/>
        </w:rPr>
        <w:t>Primer. Aprovar inicialment el projecte d’INSTAL∙LACIÓ FOTOVOLTAICA PER AUTO CONSUM COMPARTIT AL PAVELLO POLIESPORTIU LA BÒBILA, redactat pels serveis tècnics municipals amb data gener de 2024, amb un pressupost general de contracte PEC 250.565,71 euros (IVA inclòs).</w:t>
      </w:r>
    </w:p>
    <w:p w14:paraId="51886943" w14:textId="77777777" w:rsidR="00B9263B" w:rsidRPr="00B9263B" w:rsidRDefault="00B9263B" w:rsidP="00B9263B">
      <w:pPr>
        <w:spacing w:before="120" w:after="120" w:line="240" w:lineRule="auto"/>
        <w:jc w:val="both"/>
        <w:rPr>
          <w:rFonts w:ascii="Arial" w:hAnsi="Arial"/>
          <w:lang w:val="ca-ES"/>
        </w:rPr>
      </w:pPr>
      <w:r w:rsidRPr="00B9263B">
        <w:rPr>
          <w:rFonts w:ascii="Arial" w:hAnsi="Arial"/>
          <w:lang w:val="ca-ES"/>
        </w:rPr>
        <w:t>Segon. L’esmentat projecte es sotmet a informació pública, mitjançant anuncis inserits al Butlletí Oficial de la província de Barcelona i al tauler d'edictes de la seu electrònica situada a la web municipal http://www.vilassardemar.cat/, durant un termini de trenta dies hàbils, per tal que s’hi puguin formular al·legacions i suggeriments, d'acord amb el que disposa l'article 37 del Reglament d’obres, activitats i serveis dels ens locals, aprovat per Decret 179/1995, de 13 de juny.</w:t>
      </w:r>
    </w:p>
    <w:p w14:paraId="793B09B3" w14:textId="77777777" w:rsidR="00B9263B" w:rsidRPr="00B9263B" w:rsidRDefault="00B9263B" w:rsidP="00B9263B">
      <w:pPr>
        <w:spacing w:before="120" w:after="120" w:line="240" w:lineRule="auto"/>
        <w:jc w:val="both"/>
        <w:rPr>
          <w:rFonts w:ascii="Arial" w:hAnsi="Arial"/>
          <w:lang w:val="ca-ES"/>
        </w:rPr>
      </w:pPr>
      <w:r w:rsidRPr="00B9263B">
        <w:rPr>
          <w:rFonts w:ascii="Arial" w:hAnsi="Arial"/>
          <w:lang w:val="ca-ES"/>
        </w:rPr>
        <w:t>L’expedient es podrà consultar a l’Oficina de l’Àrea de Serveis Territorials municipal i a la seu electrònica d'aquest Ajuntament http://www.vilassardemar.cat/</w:t>
      </w:r>
    </w:p>
    <w:bookmarkEnd w:id="15"/>
    <w:p w14:paraId="68F01A7A" w14:textId="77777777" w:rsidR="00B9263B" w:rsidRPr="00B9263B" w:rsidRDefault="00B9263B" w:rsidP="00B9263B">
      <w:pPr>
        <w:spacing w:after="0" w:line="240" w:lineRule="auto"/>
        <w:jc w:val="both"/>
        <w:rPr>
          <w:rFonts w:ascii="Arial" w:hAnsi="Arial" w:cs="Arial"/>
          <w:lang w:val="ca-ES"/>
        </w:rPr>
      </w:pPr>
      <w:r w:rsidRPr="00B9263B">
        <w:rPr>
          <w:rFonts w:ascii="Arial" w:hAnsi="Arial" w:cs="Arial"/>
          <w:b/>
          <w:lang w:val="ca-ES"/>
        </w:rPr>
        <w:t>15.0.- APROVACIÓ INICIAL DEL PROJECTE D’INSTAL·LACIÓ FOTOVOLTAICA PER AUTO CONSUM COMPARTIT A LA NAU DE LA BRIGADA MUNICIPAL</w:t>
      </w:r>
    </w:p>
    <w:p w14:paraId="5E349D4D" w14:textId="77777777" w:rsidR="00B43915" w:rsidRDefault="00B43915" w:rsidP="00B9263B">
      <w:pPr>
        <w:spacing w:after="0" w:line="240" w:lineRule="auto"/>
        <w:jc w:val="both"/>
        <w:rPr>
          <w:rFonts w:ascii="Arial" w:hAnsi="Arial" w:cs="Arial"/>
          <w:b/>
          <w:kern w:val="22"/>
          <w:lang w:val="ca-ES" w:eastAsia="es-ES"/>
        </w:rPr>
      </w:pPr>
      <w:bookmarkStart w:id="16" w:name="X2024004154"/>
    </w:p>
    <w:p w14:paraId="23836ACA" w14:textId="77777777" w:rsidR="00B9263B" w:rsidRPr="00B9263B" w:rsidRDefault="00B9263B" w:rsidP="00B9263B">
      <w:pPr>
        <w:spacing w:after="0" w:line="240" w:lineRule="auto"/>
        <w:jc w:val="both"/>
        <w:rPr>
          <w:rFonts w:ascii="Arial" w:hAnsi="Arial" w:cs="Arial"/>
          <w:b/>
          <w:kern w:val="22"/>
          <w:lang w:val="ca-ES" w:eastAsia="es-ES"/>
        </w:rPr>
      </w:pPr>
      <w:r w:rsidRPr="00B9263B">
        <w:rPr>
          <w:rFonts w:ascii="Arial" w:hAnsi="Arial" w:cs="Arial"/>
          <w:b/>
          <w:kern w:val="22"/>
          <w:lang w:val="ca-ES" w:eastAsia="es-ES"/>
        </w:rPr>
        <w:t>S’ACORDA:  </w:t>
      </w:r>
    </w:p>
    <w:p w14:paraId="03A49CBB" w14:textId="77777777" w:rsidR="00B9263B" w:rsidRPr="00B9263B" w:rsidRDefault="00B9263B" w:rsidP="00B9263B">
      <w:pPr>
        <w:spacing w:before="120" w:after="120" w:line="240" w:lineRule="auto"/>
        <w:jc w:val="both"/>
        <w:rPr>
          <w:rFonts w:ascii="Arial" w:hAnsi="Arial"/>
          <w:lang w:val="ca-ES"/>
        </w:rPr>
      </w:pPr>
      <w:r w:rsidRPr="00B9263B">
        <w:rPr>
          <w:rFonts w:ascii="Arial" w:hAnsi="Arial"/>
          <w:lang w:val="ca-ES"/>
        </w:rPr>
        <w:lastRenderedPageBreak/>
        <w:t>Primer. Aprovar inicialment el projecte d’INSTAL·LACIÓ FOTOVOLTAICA PER AUTO CONSUM COMPARTIT A LA NAU DE LA BRIGADA MUNICIPAL, redactat pels serveis tècnics municipals amb data gener de 2024, amb un pressupost general de contracte PEC 234.683,24 euros (IVA inclòs)</w:t>
      </w:r>
    </w:p>
    <w:p w14:paraId="5D1D6123" w14:textId="77777777" w:rsidR="00B9263B" w:rsidRPr="00B9263B" w:rsidRDefault="00B9263B" w:rsidP="00B9263B">
      <w:pPr>
        <w:spacing w:before="120" w:after="120" w:line="240" w:lineRule="auto"/>
        <w:jc w:val="both"/>
        <w:rPr>
          <w:rFonts w:ascii="Arial" w:hAnsi="Arial"/>
          <w:lang w:val="ca-ES"/>
        </w:rPr>
      </w:pPr>
      <w:r w:rsidRPr="00B9263B">
        <w:rPr>
          <w:rFonts w:ascii="Arial" w:hAnsi="Arial"/>
          <w:lang w:val="ca-ES"/>
        </w:rPr>
        <w:t>Segon. L’esmentat projecte es sotmet a informació pública, mitjançant anuncis inserits al Butlletí Oficial de la província de Barcelona i al tauler d'edictes de la seu electrònica situada a la web municipal http://www.vilassardemar.cat/, durant un termini de trenta dies hàbils, per tal que s’hi puguin formular al·legacions i suggeriments, d'acord amb el que disposa l'article 37 del Reglament d’obres, activitats i serveis dels ens locals, aprovat per Decret 179/1995, de 13 de juny.</w:t>
      </w:r>
    </w:p>
    <w:p w14:paraId="4B246630" w14:textId="77777777" w:rsidR="00B9263B" w:rsidRPr="00B9263B" w:rsidRDefault="00B9263B" w:rsidP="00B9263B">
      <w:pPr>
        <w:spacing w:before="120" w:after="120" w:line="240" w:lineRule="auto"/>
        <w:jc w:val="both"/>
        <w:rPr>
          <w:rFonts w:ascii="Arial" w:hAnsi="Arial"/>
          <w:lang w:val="ca-ES"/>
        </w:rPr>
      </w:pPr>
      <w:r w:rsidRPr="00B9263B">
        <w:rPr>
          <w:rFonts w:ascii="Arial" w:hAnsi="Arial"/>
          <w:lang w:val="ca-ES"/>
        </w:rPr>
        <w:t>L’expedient es podrà consultar a l’Oficina de l’Àrea de Serveis Territorials municipal i a la seu electrònica d'aquest Ajuntament http://www.vilassardemar.cat/</w:t>
      </w:r>
    </w:p>
    <w:bookmarkEnd w:id="16"/>
    <w:p w14:paraId="4E711D8C" w14:textId="77777777" w:rsidR="00B9263B" w:rsidRPr="00B9263B" w:rsidRDefault="00B9263B" w:rsidP="00B9263B">
      <w:pPr>
        <w:spacing w:after="0" w:line="240" w:lineRule="auto"/>
        <w:jc w:val="both"/>
        <w:rPr>
          <w:rFonts w:ascii="Arial" w:hAnsi="Arial" w:cs="Arial"/>
          <w:lang w:val="ca-ES"/>
        </w:rPr>
      </w:pPr>
      <w:r w:rsidRPr="00B9263B">
        <w:rPr>
          <w:rFonts w:ascii="Arial" w:hAnsi="Arial" w:cs="Arial"/>
          <w:b/>
          <w:lang w:val="ca-ES"/>
        </w:rPr>
        <w:t>16.0.- APROVACIO INICIAL PROJECTE FOTOVOLTAICA CEIP ESCOLA DEL MAR FAFSE II</w:t>
      </w:r>
    </w:p>
    <w:p w14:paraId="64876317" w14:textId="77777777" w:rsidR="00B9263B" w:rsidRPr="00B9263B" w:rsidRDefault="00B9263B" w:rsidP="00B9263B">
      <w:pPr>
        <w:spacing w:after="0" w:line="240" w:lineRule="auto"/>
        <w:jc w:val="both"/>
        <w:rPr>
          <w:rFonts w:ascii="Arial" w:hAnsi="Arial" w:cs="Arial"/>
          <w:lang w:val="ca-ES"/>
        </w:rPr>
      </w:pPr>
    </w:p>
    <w:p w14:paraId="38F16463" w14:textId="77777777" w:rsidR="00B9263B" w:rsidRPr="00B9263B" w:rsidRDefault="00B9263B" w:rsidP="00B9263B">
      <w:pPr>
        <w:spacing w:before="120" w:after="120" w:line="240" w:lineRule="auto"/>
        <w:jc w:val="both"/>
        <w:rPr>
          <w:rFonts w:ascii="Arial" w:hAnsi="Arial" w:cs="Arial"/>
          <w:b/>
          <w:kern w:val="22"/>
          <w:lang w:val="ca-ES" w:eastAsia="es-ES"/>
        </w:rPr>
      </w:pPr>
      <w:bookmarkStart w:id="17" w:name="X2024004156"/>
      <w:r w:rsidRPr="00B9263B">
        <w:rPr>
          <w:rFonts w:ascii="Arial" w:hAnsi="Arial" w:cs="Arial"/>
          <w:b/>
          <w:kern w:val="22"/>
          <w:lang w:val="ca-ES" w:eastAsia="es-ES"/>
        </w:rPr>
        <w:t>S’ACORDA:  </w:t>
      </w:r>
    </w:p>
    <w:p w14:paraId="1FA50D8C" w14:textId="77777777" w:rsidR="00B9263B" w:rsidRPr="00B9263B" w:rsidRDefault="00B9263B" w:rsidP="00B9263B">
      <w:pPr>
        <w:spacing w:before="120" w:after="120" w:line="240" w:lineRule="auto"/>
        <w:jc w:val="both"/>
        <w:rPr>
          <w:rFonts w:ascii="Arial" w:hAnsi="Arial"/>
          <w:lang w:val="ca-ES"/>
        </w:rPr>
      </w:pPr>
      <w:r w:rsidRPr="00B9263B">
        <w:rPr>
          <w:rFonts w:ascii="Arial" w:hAnsi="Arial"/>
          <w:lang w:val="ca-ES"/>
        </w:rPr>
        <w:t>Primer. Aprovar inicialment el projecte d’INSTAL·LACIÓ FOTOVOLTAICA PER AUTO CONSUM COMPARTIT AL CEIP ESCOLA DEL MAR (FASE II), redactat pels serveis tècnics municipals amb data gener de 2024, amb un pressupost general de contracte PEC 275.192,61 euros (IVA inclòs).</w:t>
      </w:r>
    </w:p>
    <w:p w14:paraId="1A0576B3" w14:textId="77777777" w:rsidR="00B9263B" w:rsidRPr="00B9263B" w:rsidRDefault="00B9263B" w:rsidP="00B9263B">
      <w:pPr>
        <w:spacing w:before="120" w:after="120" w:line="240" w:lineRule="auto"/>
        <w:jc w:val="both"/>
        <w:rPr>
          <w:rFonts w:ascii="Arial" w:hAnsi="Arial"/>
          <w:lang w:val="ca-ES"/>
        </w:rPr>
      </w:pPr>
      <w:r w:rsidRPr="00B9263B">
        <w:rPr>
          <w:rFonts w:ascii="Arial" w:hAnsi="Arial"/>
          <w:lang w:val="ca-ES"/>
        </w:rPr>
        <w:t>Segon. L’esmentat projecte es sotmet a informació pública, mitjançant anuncis inserits al Butlletí Oficial de la província de Barcelona i al tauler d'edictes de la seu electrònica situada a la web municipal http://www.vilassardemar.cat/, durant un termini de trenta dies hàbils, per tal que s’hi puguin formular al·legacions i suggeriments, d'acord amb el que disposa l'article 37 del Reglament d’obres, activitats i serveis dels ens locals, aprovat per Decret 179/1995, de 13 de juny.</w:t>
      </w:r>
    </w:p>
    <w:p w14:paraId="5EA76567" w14:textId="77777777" w:rsidR="00B9263B" w:rsidRPr="00B9263B" w:rsidRDefault="00B9263B" w:rsidP="00B9263B">
      <w:pPr>
        <w:spacing w:before="120" w:after="120" w:line="240" w:lineRule="auto"/>
        <w:jc w:val="both"/>
        <w:rPr>
          <w:rFonts w:ascii="Arial" w:hAnsi="Arial"/>
          <w:lang w:val="ca-ES"/>
        </w:rPr>
      </w:pPr>
      <w:r w:rsidRPr="00B9263B">
        <w:rPr>
          <w:rFonts w:ascii="Arial" w:hAnsi="Arial"/>
          <w:lang w:val="ca-ES"/>
        </w:rPr>
        <w:t>L’expedient es podrà consultar a l’Oficina de l’Àrea de Serveis Territorials municipal i a la seu electrònica d'aquest Ajuntament http://www.vilassardemar.cat/</w:t>
      </w:r>
    </w:p>
    <w:bookmarkEnd w:id="17"/>
    <w:p w14:paraId="56E9F8FB" w14:textId="77777777" w:rsidR="00B9263B" w:rsidRPr="00B9263B" w:rsidRDefault="00B9263B" w:rsidP="00B9263B">
      <w:pPr>
        <w:spacing w:after="0" w:line="240" w:lineRule="auto"/>
        <w:jc w:val="both"/>
        <w:rPr>
          <w:rFonts w:ascii="Arial" w:hAnsi="Arial" w:cs="Arial"/>
          <w:lang w:val="ca-ES"/>
        </w:rPr>
      </w:pPr>
    </w:p>
    <w:p w14:paraId="6901A9D8" w14:textId="77777777" w:rsidR="00B9263B" w:rsidRPr="00B9263B" w:rsidRDefault="00B9263B" w:rsidP="00B9263B">
      <w:pPr>
        <w:spacing w:after="0" w:line="240" w:lineRule="auto"/>
        <w:jc w:val="both"/>
        <w:rPr>
          <w:rFonts w:ascii="Arial" w:hAnsi="Arial" w:cs="Arial"/>
          <w:lang w:val="ca-ES"/>
        </w:rPr>
      </w:pPr>
      <w:r w:rsidRPr="00B9263B">
        <w:rPr>
          <w:rFonts w:ascii="Arial" w:hAnsi="Arial" w:cs="Arial"/>
          <w:b/>
          <w:lang w:val="ca-ES"/>
        </w:rPr>
        <w:t>17.0.- APROVACIÓ INICIAL DEL PROJECTE D’INSTAL·LACIÓ FOTOVOLTAICA PER AUTO CONSUM COMPARTIT AL CEIP ESCOLA PEREZ SALA</w:t>
      </w:r>
    </w:p>
    <w:p w14:paraId="7FDDBC8D" w14:textId="77777777" w:rsidR="00B9263B" w:rsidRPr="00B9263B" w:rsidRDefault="00B9263B" w:rsidP="00B9263B">
      <w:pPr>
        <w:spacing w:after="0" w:line="240" w:lineRule="auto"/>
        <w:jc w:val="both"/>
        <w:rPr>
          <w:rFonts w:ascii="Arial" w:hAnsi="Arial" w:cs="Arial"/>
          <w:lang w:val="ca-ES"/>
        </w:rPr>
      </w:pPr>
    </w:p>
    <w:p w14:paraId="78975B70" w14:textId="77777777" w:rsidR="00B9263B" w:rsidRPr="00B9263B" w:rsidRDefault="00B9263B" w:rsidP="00B9263B">
      <w:pPr>
        <w:spacing w:before="120" w:after="120" w:line="240" w:lineRule="auto"/>
        <w:jc w:val="both"/>
        <w:rPr>
          <w:rFonts w:ascii="Arial" w:hAnsi="Arial" w:cs="Arial"/>
          <w:b/>
          <w:kern w:val="22"/>
          <w:lang w:val="ca-ES" w:eastAsia="es-ES"/>
        </w:rPr>
      </w:pPr>
      <w:bookmarkStart w:id="18" w:name="X2024004157"/>
      <w:r w:rsidRPr="00B9263B">
        <w:rPr>
          <w:rFonts w:ascii="Arial" w:hAnsi="Arial" w:cs="Arial"/>
          <w:b/>
          <w:kern w:val="22"/>
          <w:lang w:val="ca-ES" w:eastAsia="es-ES"/>
        </w:rPr>
        <w:t>S’ACORDA:  </w:t>
      </w:r>
    </w:p>
    <w:p w14:paraId="619BDF62" w14:textId="77777777" w:rsidR="00B9263B" w:rsidRPr="00B9263B" w:rsidRDefault="00B9263B" w:rsidP="00B9263B">
      <w:pPr>
        <w:spacing w:before="120" w:after="120" w:line="240" w:lineRule="auto"/>
        <w:jc w:val="both"/>
        <w:rPr>
          <w:rFonts w:ascii="Arial" w:hAnsi="Arial"/>
          <w:lang w:val="ca-ES"/>
        </w:rPr>
      </w:pPr>
      <w:r w:rsidRPr="00B9263B">
        <w:rPr>
          <w:rFonts w:ascii="Arial" w:hAnsi="Arial"/>
          <w:lang w:val="ca-ES"/>
        </w:rPr>
        <w:t>Primer. Aprovar inicialment el projecte d’INSTAL·LACIÓ FOTOVOLTAICA PER AUTO CONSUM COMPARTIT AL CEIP ESCOLA PEREZ SALA, redactat pels serveis tècnics municipals amb data gener de 2024, amb un pressupost general de contracte PEC 248.185,48 euros (IVA inclòs).</w:t>
      </w:r>
    </w:p>
    <w:p w14:paraId="33D58AA5" w14:textId="77777777" w:rsidR="00B9263B" w:rsidRPr="00B9263B" w:rsidRDefault="00B9263B" w:rsidP="00B9263B">
      <w:pPr>
        <w:spacing w:before="120" w:after="120" w:line="240" w:lineRule="auto"/>
        <w:jc w:val="both"/>
        <w:rPr>
          <w:rFonts w:ascii="Arial" w:hAnsi="Arial"/>
          <w:lang w:val="ca-ES"/>
        </w:rPr>
      </w:pPr>
      <w:r w:rsidRPr="00B9263B">
        <w:rPr>
          <w:rFonts w:ascii="Arial" w:hAnsi="Arial"/>
          <w:lang w:val="ca-ES"/>
        </w:rPr>
        <w:t>Segon. L’esmentat projecte es sotmet a informació pública, mitjançant anuncis inserits al Butlletí Oficial de la província de Barcelona i al tauler d'edictes de la seu electrònica situada a la web municipal http://www.vilassardemar.cat/, durant un termini de trenta dies hàbils, per tal que s’hi puguin formular al·legacions i suggeriments, d'acord amb el que disposa l'article 37 del Reglament d’obres, activitats i serveis dels ens locals, aprovat per Decret 179/1995, de 13 de juny.</w:t>
      </w:r>
    </w:p>
    <w:p w14:paraId="22349FD4" w14:textId="77777777" w:rsidR="00B9263B" w:rsidRPr="00B9263B" w:rsidRDefault="00B9263B" w:rsidP="00B9263B">
      <w:pPr>
        <w:spacing w:before="120" w:after="120" w:line="240" w:lineRule="auto"/>
        <w:jc w:val="both"/>
        <w:rPr>
          <w:rFonts w:ascii="Arial" w:hAnsi="Arial"/>
          <w:lang w:val="ca-ES"/>
        </w:rPr>
      </w:pPr>
      <w:r w:rsidRPr="00B9263B">
        <w:rPr>
          <w:rFonts w:ascii="Arial" w:hAnsi="Arial"/>
          <w:lang w:val="ca-ES"/>
        </w:rPr>
        <w:t>L’expedient es podrà consultar a l’Oficina de l’Àrea de Serveis Territorials municipal i a la seu electrònica d'aquest Ajuntament http://www.vilassardemar.cat/</w:t>
      </w:r>
    </w:p>
    <w:bookmarkEnd w:id="18"/>
    <w:p w14:paraId="57E45138" w14:textId="77777777" w:rsidR="00B9263B" w:rsidRPr="00B9263B" w:rsidRDefault="00B9263B" w:rsidP="00B9263B">
      <w:pPr>
        <w:spacing w:after="0" w:line="240" w:lineRule="auto"/>
        <w:jc w:val="both"/>
        <w:rPr>
          <w:rFonts w:ascii="Arial" w:hAnsi="Arial" w:cs="Arial"/>
          <w:b/>
          <w:lang w:val="ca-ES"/>
        </w:rPr>
      </w:pPr>
    </w:p>
    <w:p w14:paraId="6D0CBCF0" w14:textId="77777777" w:rsidR="00B9263B" w:rsidRPr="00B9263B" w:rsidRDefault="00B9263B" w:rsidP="00B9263B">
      <w:pPr>
        <w:spacing w:after="0" w:line="240" w:lineRule="auto"/>
        <w:jc w:val="both"/>
        <w:rPr>
          <w:rFonts w:ascii="Arial" w:hAnsi="Arial" w:cs="Arial"/>
          <w:lang w:val="ca-ES"/>
        </w:rPr>
      </w:pPr>
      <w:r w:rsidRPr="00B9263B">
        <w:rPr>
          <w:rFonts w:ascii="Arial" w:hAnsi="Arial" w:cs="Arial"/>
          <w:b/>
          <w:lang w:val="ca-ES"/>
        </w:rPr>
        <w:t>18.0.- DONAR COMPTE DELS DECRETS D'ALCALDIA DES DEL NÚM. 3488/2024 AL 3572/2024</w:t>
      </w:r>
    </w:p>
    <w:p w14:paraId="1CB93D19" w14:textId="77777777" w:rsidR="00B9263B" w:rsidRPr="00B9263B" w:rsidRDefault="00B9263B" w:rsidP="00B9263B">
      <w:pPr>
        <w:spacing w:after="0" w:line="240" w:lineRule="auto"/>
        <w:jc w:val="both"/>
        <w:rPr>
          <w:rFonts w:ascii="Arial" w:hAnsi="Arial" w:cs="Arial"/>
          <w:lang w:val="ca-ES"/>
        </w:rPr>
      </w:pPr>
    </w:p>
    <w:p w14:paraId="0969AFF1" w14:textId="77777777" w:rsidR="00B9263B" w:rsidRPr="00B9263B" w:rsidRDefault="00B9263B" w:rsidP="00B9263B">
      <w:pPr>
        <w:spacing w:after="0" w:line="240" w:lineRule="auto"/>
        <w:jc w:val="both"/>
        <w:rPr>
          <w:rFonts w:ascii="Arial" w:hAnsi="Arial" w:cs="Arial"/>
          <w:lang w:val="ca-ES"/>
        </w:rPr>
      </w:pPr>
      <w:r w:rsidRPr="00B9263B">
        <w:rPr>
          <w:rFonts w:ascii="Arial" w:hAnsi="Arial" w:cs="Arial"/>
          <w:lang w:eastAsia="ca-ES"/>
        </w:rPr>
        <w:t>Els membres de la Junta de Govern Local es donen per assabentats dels Decrets de l'Alcaldia, des del número 3488/2024 de data 24 de setembre de 2024 fins al 3572/2024 de 30 de setembre de 2024.</w:t>
      </w:r>
    </w:p>
    <w:p w14:paraId="368F6B72" w14:textId="77777777" w:rsidR="00B9263B" w:rsidRPr="00B9263B" w:rsidRDefault="00B9263B" w:rsidP="00B9263B">
      <w:pPr>
        <w:spacing w:after="0" w:line="240" w:lineRule="auto"/>
        <w:jc w:val="both"/>
        <w:rPr>
          <w:rFonts w:ascii="Arial" w:hAnsi="Arial"/>
        </w:rPr>
      </w:pPr>
    </w:p>
    <w:p w14:paraId="3719C56A" w14:textId="77777777" w:rsidR="00B9263B" w:rsidRPr="00B9263B" w:rsidRDefault="00B9263B" w:rsidP="00B9263B">
      <w:pPr>
        <w:widowControl w:val="0"/>
        <w:suppressAutoHyphens/>
        <w:autoSpaceDE w:val="0"/>
        <w:spacing w:after="0" w:line="200" w:lineRule="atLeast"/>
        <w:jc w:val="both"/>
        <w:rPr>
          <w:rFonts w:ascii="Arial" w:hAnsi="Arial" w:cs="Arial"/>
          <w:lang w:val="ca-ES"/>
        </w:rPr>
      </w:pPr>
    </w:p>
    <w:p w14:paraId="72B7348B" w14:textId="77777777" w:rsidR="00B9263B" w:rsidRPr="00B9263B" w:rsidRDefault="00B9263B" w:rsidP="00B9263B">
      <w:pPr>
        <w:spacing w:after="0" w:line="240" w:lineRule="auto"/>
        <w:jc w:val="both"/>
        <w:rPr>
          <w:rFonts w:ascii="Arial" w:eastAsia="Times New Roman" w:hAnsi="Arial"/>
          <w:lang w:val="ca-ES" w:eastAsia="es-ES"/>
        </w:rPr>
      </w:pPr>
      <w:r w:rsidRPr="00B9263B">
        <w:rPr>
          <w:rFonts w:ascii="Arial" w:eastAsia="Times New Roman" w:hAnsi="Arial"/>
          <w:lang w:val="ca-ES" w:eastAsia="es-ES"/>
        </w:rPr>
        <w:t xml:space="preserve">L’alcaldessa aixeca la sessió, de la qual com a secretari estenc aquesta acta </w:t>
      </w:r>
    </w:p>
    <w:p w14:paraId="7967ABCF" w14:textId="77777777" w:rsidR="00B9263B" w:rsidRPr="00B9263B" w:rsidRDefault="00B9263B" w:rsidP="00B9263B">
      <w:pPr>
        <w:spacing w:after="0" w:line="240" w:lineRule="auto"/>
        <w:jc w:val="both"/>
        <w:rPr>
          <w:rFonts w:ascii="Arial" w:eastAsia="Times New Roman" w:hAnsi="Arial"/>
          <w:lang w:val="ca-ES" w:eastAsia="es-ES"/>
        </w:rPr>
      </w:pPr>
    </w:p>
    <w:p w14:paraId="19371305" w14:textId="77777777" w:rsidR="00B9263B" w:rsidRPr="00B9263B" w:rsidRDefault="00B9263B" w:rsidP="00B9263B">
      <w:pPr>
        <w:spacing w:after="0" w:line="240" w:lineRule="auto"/>
        <w:jc w:val="both"/>
        <w:rPr>
          <w:rFonts w:ascii="Arial" w:eastAsia="Times New Roman" w:hAnsi="Arial"/>
          <w:i/>
          <w:kern w:val="22"/>
          <w:lang w:val="ca-ES" w:eastAsia="es-ES"/>
        </w:rPr>
      </w:pPr>
      <w:r w:rsidRPr="00B9263B">
        <w:rPr>
          <w:rFonts w:ascii="Arial" w:eastAsia="Times New Roman" w:hAnsi="Arial"/>
          <w:i/>
          <w:kern w:val="22"/>
          <w:lang w:val="ca-ES" w:eastAsia="es-ES"/>
        </w:rPr>
        <w:t>Signat electrònicament</w:t>
      </w:r>
    </w:p>
    <w:p w14:paraId="70E1732A" w14:textId="77777777" w:rsidR="00BE42BE" w:rsidRDefault="00BE42BE"/>
    <w:sectPr w:rsidR="00BE42B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3AB97" w14:textId="77777777" w:rsidR="006112BC" w:rsidRDefault="006112BC" w:rsidP="0020478E">
      <w:pPr>
        <w:spacing w:after="0" w:line="240" w:lineRule="auto"/>
      </w:pPr>
      <w:r>
        <w:separator/>
      </w:r>
    </w:p>
  </w:endnote>
  <w:endnote w:type="continuationSeparator" w:id="0">
    <w:p w14:paraId="17AA5AC8" w14:textId="77777777" w:rsidR="006112BC" w:rsidRDefault="006112BC" w:rsidP="00204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42033" w14:textId="77777777" w:rsidR="00B9263B" w:rsidRDefault="00B9263B">
    <w:pPr>
      <w:pStyle w:val="Peu"/>
      <w:jc w:val="right"/>
    </w:pPr>
    <w:r>
      <w:fldChar w:fldCharType="begin"/>
    </w:r>
    <w:r>
      <w:instrText>PAGE   \* MERGEFORMAT</w:instrText>
    </w:r>
    <w:r>
      <w:fldChar w:fldCharType="separate"/>
    </w:r>
    <w:r>
      <w:rPr>
        <w:lang w:val="ca-ES"/>
      </w:rPr>
      <w:t>2</w:t>
    </w:r>
    <w:r>
      <w:fldChar w:fldCharType="end"/>
    </w:r>
  </w:p>
  <w:p w14:paraId="53A42569" w14:textId="77777777" w:rsidR="00B9263B" w:rsidRDefault="00B9263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4249D" w14:textId="77777777" w:rsidR="006112BC" w:rsidRDefault="006112BC" w:rsidP="0020478E">
      <w:pPr>
        <w:spacing w:after="0" w:line="240" w:lineRule="auto"/>
      </w:pPr>
      <w:r>
        <w:separator/>
      </w:r>
    </w:p>
  </w:footnote>
  <w:footnote w:type="continuationSeparator" w:id="0">
    <w:p w14:paraId="5FA75537" w14:textId="77777777" w:rsidR="006112BC" w:rsidRDefault="006112BC" w:rsidP="00204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FBE3B" w14:textId="1271A7F9" w:rsidR="00B9263B" w:rsidRDefault="00907C7D">
    <w:pPr>
      <w:pStyle w:val="Capalera"/>
    </w:pPr>
    <w:r w:rsidRPr="00080479">
      <w:rPr>
        <w:noProof/>
      </w:rPr>
      <w:drawing>
        <wp:inline distT="0" distB="0" distL="0" distR="0" wp14:anchorId="6A09AB3B" wp14:editId="24880D44">
          <wp:extent cx="1905635" cy="78359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635" cy="7835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524B5"/>
    <w:multiLevelType w:val="multilevel"/>
    <w:tmpl w:val="DEA27C2A"/>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23A3924"/>
    <w:multiLevelType w:val="multilevel"/>
    <w:tmpl w:val="187CBDEE"/>
    <w:lvl w:ilvl="0">
      <w:numFmt w:val="bullet"/>
      <w:lvlText w:val="-"/>
      <w:lvlJc w:val="left"/>
      <w:pPr>
        <w:ind w:left="720" w:hanging="360"/>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646E33"/>
    <w:multiLevelType w:val="multilevel"/>
    <w:tmpl w:val="C17A030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5B6000"/>
    <w:multiLevelType w:val="multilevel"/>
    <w:tmpl w:val="440AB12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512AC9"/>
    <w:multiLevelType w:val="multilevel"/>
    <w:tmpl w:val="51FA3508"/>
    <w:lvl w:ilvl="0">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16cid:durableId="1747217612">
    <w:abstractNumId w:val="2"/>
  </w:num>
  <w:num w:numId="2" w16cid:durableId="557785777">
    <w:abstractNumId w:val="1"/>
  </w:num>
  <w:num w:numId="3" w16cid:durableId="397558614">
    <w:abstractNumId w:val="4"/>
  </w:num>
  <w:num w:numId="4" w16cid:durableId="2041055102">
    <w:abstractNumId w:val="3"/>
  </w:num>
  <w:num w:numId="5" w16cid:durableId="35627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8C"/>
    <w:rsid w:val="0020478E"/>
    <w:rsid w:val="00355FBB"/>
    <w:rsid w:val="00382858"/>
    <w:rsid w:val="00456450"/>
    <w:rsid w:val="006112BC"/>
    <w:rsid w:val="00907C7D"/>
    <w:rsid w:val="00B26826"/>
    <w:rsid w:val="00B43915"/>
    <w:rsid w:val="00B9263B"/>
    <w:rsid w:val="00BE42BE"/>
    <w:rsid w:val="00C43E8C"/>
    <w:rsid w:val="00F27C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580021"/>
  <w15:chartTrackingRefBased/>
  <w15:docId w15:val="{9A959D71-D282-4FA9-BE99-4CBD5590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20478E"/>
    <w:pPr>
      <w:tabs>
        <w:tab w:val="center" w:pos="4252"/>
        <w:tab w:val="right" w:pos="8504"/>
      </w:tabs>
    </w:pPr>
  </w:style>
  <w:style w:type="character" w:customStyle="1" w:styleId="CapaleraCar">
    <w:name w:val="Capçalera Car"/>
    <w:link w:val="Capalera"/>
    <w:uiPriority w:val="99"/>
    <w:rsid w:val="0020478E"/>
    <w:rPr>
      <w:sz w:val="22"/>
      <w:szCs w:val="22"/>
      <w:lang w:eastAsia="en-US"/>
    </w:rPr>
  </w:style>
  <w:style w:type="paragraph" w:styleId="Peu">
    <w:name w:val="footer"/>
    <w:basedOn w:val="Normal"/>
    <w:link w:val="PeuCar"/>
    <w:uiPriority w:val="99"/>
    <w:unhideWhenUsed/>
    <w:rsid w:val="0020478E"/>
    <w:pPr>
      <w:tabs>
        <w:tab w:val="center" w:pos="4252"/>
        <w:tab w:val="right" w:pos="8504"/>
      </w:tabs>
    </w:pPr>
  </w:style>
  <w:style w:type="character" w:customStyle="1" w:styleId="PeuCar">
    <w:name w:val="Peu Car"/>
    <w:link w:val="Peu"/>
    <w:uiPriority w:val="99"/>
    <w:rsid w:val="0020478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7615589">
      <w:bodyDiv w:val="1"/>
      <w:marLeft w:val="0"/>
      <w:marRight w:val="0"/>
      <w:marTop w:val="0"/>
      <w:marBottom w:val="0"/>
      <w:divBdr>
        <w:top w:val="none" w:sz="0" w:space="0" w:color="auto"/>
        <w:left w:val="none" w:sz="0" w:space="0" w:color="auto"/>
        <w:bottom w:val="none" w:sz="0" w:space="0" w:color="auto"/>
        <w:right w:val="none" w:sz="0" w:space="0" w:color="auto"/>
      </w:divBdr>
    </w:div>
    <w:div w:id="18803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3646</Words>
  <Characters>20788</Characters>
  <Application>Microsoft Office Word</Application>
  <DocSecurity>0</DocSecurity>
  <Lines>173</Lines>
  <Paragraphs>48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Documento en blanco (X2024004271)</vt:lpstr>
      <vt:lpstr/>
    </vt:vector>
  </TitlesOfParts>
  <Company>OVH SAS</Company>
  <LinksUpToDate>false</LinksUpToDate>
  <CharactersWithSpaces>24386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(X2024004271)</dc:title>
  <dc:subject/>
  <dc:creator>averges</dc:creator>
  <cp:keywords/>
  <dc:description/>
  <cp:lastModifiedBy>Anna Verges Sieiro</cp:lastModifiedBy>
  <cp:revision>2</cp:revision>
  <dcterms:created xsi:type="dcterms:W3CDTF">2024-10-18T11:59:00Z</dcterms:created>
  <dcterms:modified xsi:type="dcterms:W3CDTF">2024-10-18T11:59:00Z</dcterms:modified>
</cp:coreProperties>
</file>