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BC10" w14:textId="3D3DEAF5" w:rsidR="00C833EB" w:rsidRDefault="00C833EB">
      <w:r>
        <w:t>Declaració de béns:</w:t>
      </w:r>
    </w:p>
    <w:p w14:paraId="3885BECC" w14:textId="77777777" w:rsidR="00C833EB" w:rsidRDefault="00C833EB"/>
    <w:p w14:paraId="4B4C9285" w14:textId="2953B9DE" w:rsidR="00C833EB" w:rsidRDefault="00C833EB">
      <w:r>
        <w:t>Pis, casa, xalet</w:t>
      </w:r>
    </w:p>
    <w:p w14:paraId="17C92316" w14:textId="3BA0B129" w:rsidR="00C833EB" w:rsidRDefault="00C833EB">
      <w:r>
        <w:t>Comptes corrents</w:t>
      </w:r>
    </w:p>
    <w:sectPr w:rsidR="00C833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EB"/>
    <w:rsid w:val="00193518"/>
    <w:rsid w:val="00C8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1DE6"/>
  <w15:chartTrackingRefBased/>
  <w15:docId w15:val="{6D1DF990-548C-4217-B176-9C2DB9F1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C83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83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83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83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83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83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83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83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83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83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83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83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833E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833E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833E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833E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833E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833E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83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83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83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83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3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833E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833E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833E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83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833E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833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Ayuso Pino</dc:creator>
  <cp:keywords/>
  <dc:description/>
  <cp:lastModifiedBy>Daniel Ayuso Pino</cp:lastModifiedBy>
  <cp:revision>1</cp:revision>
  <dcterms:created xsi:type="dcterms:W3CDTF">2025-11-11T11:57:00Z</dcterms:created>
  <dcterms:modified xsi:type="dcterms:W3CDTF">2025-11-11T11:58:00Z</dcterms:modified>
</cp:coreProperties>
</file>