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77543" w14:textId="77777777" w:rsidR="007B0DCB" w:rsidRDefault="007B0DCB">
      <w:bookmarkStart w:id="0" w:name="_GoBack"/>
      <w:bookmarkEnd w:id="0"/>
    </w:p>
    <w:p w14:paraId="279A7D75" w14:textId="77777777" w:rsidR="007B0DCB" w:rsidRDefault="007B0DCB"/>
    <w:p w14:paraId="6CCBBD7B" w14:textId="77777777" w:rsidR="00870F94" w:rsidRDefault="00870F94" w:rsidP="00355413">
      <w:pPr>
        <w:pStyle w:val="Textoindependiente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right="170"/>
        <w:rPr>
          <w:rFonts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 xml:space="preserve">ACORD DISPONIBILITAT </w:t>
      </w:r>
      <w:r w:rsidR="00355413">
        <w:rPr>
          <w:rFonts w:cs="Arial"/>
          <w:sz w:val="22"/>
          <w:szCs w:val="22"/>
          <w:lang w:val="ca-ES"/>
        </w:rPr>
        <w:t xml:space="preserve"> </w:t>
      </w:r>
      <w:r>
        <w:rPr>
          <w:rFonts w:cs="Arial"/>
          <w:sz w:val="22"/>
          <w:szCs w:val="22"/>
          <w:lang w:val="ca-ES"/>
        </w:rPr>
        <w:t xml:space="preserve">ENTRE </w:t>
      </w:r>
    </w:p>
    <w:p w14:paraId="5F30F890" w14:textId="77777777" w:rsidR="007B0DCB" w:rsidRPr="009461E9" w:rsidRDefault="00BC5E12" w:rsidP="00355413">
      <w:pPr>
        <w:pStyle w:val="Textoindependiente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right="170"/>
        <w:rPr>
          <w:rFonts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  <w:t>L’AJUNTAMENT DE POLINYÀ</w:t>
      </w:r>
      <w:r w:rsidR="005902F8" w:rsidRPr="005902F8">
        <w:rPr>
          <w:rFonts w:cs="Arial"/>
          <w:sz w:val="22"/>
          <w:szCs w:val="22"/>
          <w:lang w:val="ca-ES"/>
        </w:rPr>
        <w:t xml:space="preserve"> </w:t>
      </w:r>
      <w:r w:rsidR="005902F8">
        <w:rPr>
          <w:rFonts w:cs="Arial"/>
          <w:sz w:val="22"/>
          <w:szCs w:val="22"/>
          <w:lang w:val="ca-ES"/>
        </w:rPr>
        <w:t xml:space="preserve">I FEMAREC, SCCL, </w:t>
      </w:r>
      <w:r w:rsidR="007B0DCB" w:rsidRPr="009461E9">
        <w:rPr>
          <w:rFonts w:cs="Arial"/>
          <w:sz w:val="22"/>
          <w:szCs w:val="22"/>
          <w:lang w:val="ca-ES"/>
        </w:rPr>
        <w:t xml:space="preserve">                                       </w:t>
      </w:r>
    </w:p>
    <w:p w14:paraId="74BCA744" w14:textId="77777777" w:rsidR="007B0DCB" w:rsidRPr="009461E9" w:rsidRDefault="007B0DCB" w:rsidP="007B0DCB">
      <w:pPr>
        <w:spacing w:line="360" w:lineRule="auto"/>
        <w:jc w:val="both"/>
        <w:rPr>
          <w:rFonts w:cs="Arial"/>
          <w:szCs w:val="22"/>
        </w:rPr>
      </w:pPr>
    </w:p>
    <w:p w14:paraId="0469DEAF" w14:textId="77777777" w:rsidR="007B0DCB" w:rsidRPr="009461E9" w:rsidRDefault="007B0DCB" w:rsidP="007B0DCB">
      <w:pPr>
        <w:spacing w:line="360" w:lineRule="auto"/>
        <w:jc w:val="right"/>
        <w:rPr>
          <w:rFonts w:cs="Arial"/>
          <w:szCs w:val="22"/>
        </w:rPr>
      </w:pPr>
    </w:p>
    <w:p w14:paraId="6C90802A" w14:textId="3F787DE3" w:rsidR="007B0DCB" w:rsidRPr="009461E9" w:rsidRDefault="00027E37" w:rsidP="00027E37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A</w:t>
      </w:r>
      <w:r w:rsidR="0035541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Polinyà,  </w:t>
      </w:r>
      <w:r w:rsidR="00DF677F">
        <w:rPr>
          <w:rFonts w:cs="Arial"/>
          <w:szCs w:val="22"/>
        </w:rPr>
        <w:t>febrer</w:t>
      </w:r>
      <w:r w:rsidR="002A35FD">
        <w:rPr>
          <w:rFonts w:cs="Arial"/>
          <w:szCs w:val="22"/>
        </w:rPr>
        <w:t xml:space="preserve"> de 20</w:t>
      </w:r>
      <w:r w:rsidR="00DF677F">
        <w:rPr>
          <w:rFonts w:cs="Arial"/>
          <w:szCs w:val="22"/>
        </w:rPr>
        <w:t>20</w:t>
      </w:r>
    </w:p>
    <w:p w14:paraId="7E91CBFB" w14:textId="77777777" w:rsidR="007B0DCB" w:rsidRDefault="007B0DCB" w:rsidP="007B0DCB">
      <w:pPr>
        <w:spacing w:line="360" w:lineRule="auto"/>
        <w:jc w:val="center"/>
        <w:rPr>
          <w:rFonts w:cs="Arial"/>
          <w:szCs w:val="22"/>
        </w:rPr>
      </w:pPr>
    </w:p>
    <w:p w14:paraId="3A4B5EC9" w14:textId="77777777" w:rsidR="00E43EA3" w:rsidRPr="009461E9" w:rsidRDefault="00E43EA3" w:rsidP="007B0DCB">
      <w:pPr>
        <w:spacing w:line="360" w:lineRule="auto"/>
        <w:jc w:val="center"/>
        <w:rPr>
          <w:rFonts w:cs="Arial"/>
          <w:szCs w:val="22"/>
        </w:rPr>
      </w:pPr>
    </w:p>
    <w:p w14:paraId="78800F92" w14:textId="77777777" w:rsidR="007B0DCB" w:rsidRPr="009843DE" w:rsidRDefault="007B0DCB" w:rsidP="007B0DCB">
      <w:pPr>
        <w:spacing w:line="360" w:lineRule="auto"/>
        <w:jc w:val="center"/>
        <w:rPr>
          <w:rFonts w:cs="Arial"/>
          <w:b/>
          <w:szCs w:val="22"/>
          <w:u w:val="single"/>
        </w:rPr>
      </w:pPr>
      <w:r w:rsidRPr="009843DE">
        <w:rPr>
          <w:rFonts w:cs="Arial"/>
          <w:b/>
          <w:szCs w:val="22"/>
          <w:u w:val="single"/>
        </w:rPr>
        <w:t>REUNITS</w:t>
      </w:r>
    </w:p>
    <w:p w14:paraId="63E249F9" w14:textId="77777777" w:rsidR="009843DE" w:rsidRDefault="009843DE" w:rsidP="009843DE">
      <w:pPr>
        <w:spacing w:line="360" w:lineRule="auto"/>
        <w:jc w:val="both"/>
        <w:rPr>
          <w:rFonts w:cs="Arial"/>
          <w:szCs w:val="22"/>
        </w:rPr>
      </w:pPr>
    </w:p>
    <w:p w14:paraId="7B3CD20F" w14:textId="77777777" w:rsidR="007B0DCB" w:rsidRPr="00AA6247" w:rsidRDefault="007B0DCB" w:rsidP="00AA6247">
      <w:pPr>
        <w:spacing w:line="360" w:lineRule="auto"/>
        <w:ind w:right="170"/>
        <w:jc w:val="both"/>
        <w:rPr>
          <w:rFonts w:cs="Arial"/>
          <w:szCs w:val="22"/>
        </w:rPr>
      </w:pPr>
      <w:r w:rsidRPr="009461E9">
        <w:rPr>
          <w:rFonts w:cs="Arial"/>
          <w:szCs w:val="22"/>
        </w:rPr>
        <w:t xml:space="preserve">D’una </w:t>
      </w:r>
      <w:r w:rsidR="00FD70D0">
        <w:rPr>
          <w:rFonts w:cs="Arial"/>
          <w:szCs w:val="22"/>
        </w:rPr>
        <w:t>part</w:t>
      </w:r>
      <w:r w:rsidRPr="009461E9">
        <w:rPr>
          <w:rFonts w:cs="Arial"/>
          <w:szCs w:val="22"/>
        </w:rPr>
        <w:t>,</w:t>
      </w:r>
      <w:r w:rsidRPr="009461E9">
        <w:rPr>
          <w:rFonts w:cs="Arial"/>
          <w:b/>
          <w:bCs/>
          <w:szCs w:val="22"/>
        </w:rPr>
        <w:t xml:space="preserve"> </w:t>
      </w:r>
      <w:r w:rsidR="00BC5E12">
        <w:rPr>
          <w:rFonts w:cs="Arial"/>
          <w:b/>
          <w:bCs/>
          <w:szCs w:val="22"/>
        </w:rPr>
        <w:t>Javier Silva Pérez,</w:t>
      </w:r>
      <w:r w:rsidRPr="009461E9">
        <w:rPr>
          <w:rFonts w:cs="Arial"/>
          <w:b/>
          <w:bCs/>
          <w:szCs w:val="22"/>
        </w:rPr>
        <w:t xml:space="preserve"> </w:t>
      </w:r>
      <w:r w:rsidRPr="009461E9">
        <w:rPr>
          <w:rFonts w:cs="Arial"/>
          <w:szCs w:val="22"/>
        </w:rPr>
        <w:t xml:space="preserve"> </w:t>
      </w:r>
      <w:r w:rsidR="001C237A" w:rsidRPr="009461E9">
        <w:rPr>
          <w:rFonts w:cs="Arial"/>
          <w:szCs w:val="22"/>
        </w:rPr>
        <w:t>major d’e</w:t>
      </w:r>
      <w:r w:rsidR="001C237A">
        <w:rPr>
          <w:rFonts w:cs="Arial"/>
          <w:szCs w:val="22"/>
        </w:rPr>
        <w:t xml:space="preserve">dat, amb DNI núm. </w:t>
      </w:r>
      <w:r w:rsidR="00BC5E12">
        <w:rPr>
          <w:rFonts w:cs="Arial"/>
          <w:szCs w:val="22"/>
        </w:rPr>
        <w:t>47176303Z,</w:t>
      </w:r>
      <w:r w:rsidR="001C237A">
        <w:rPr>
          <w:rFonts w:cs="Arial"/>
          <w:szCs w:val="22"/>
        </w:rPr>
        <w:t xml:space="preserve"> </w:t>
      </w:r>
      <w:r w:rsidR="00861056">
        <w:rPr>
          <w:rFonts w:cs="Arial"/>
          <w:szCs w:val="22"/>
        </w:rPr>
        <w:t>en</w:t>
      </w:r>
      <w:r w:rsidR="00AA6247">
        <w:rPr>
          <w:rFonts w:cs="Arial"/>
          <w:szCs w:val="22"/>
        </w:rPr>
        <w:t xml:space="preserve"> </w:t>
      </w:r>
      <w:r w:rsidRPr="009461E9">
        <w:rPr>
          <w:rFonts w:cs="Arial"/>
          <w:color w:val="000000"/>
          <w:szCs w:val="22"/>
        </w:rPr>
        <w:t xml:space="preserve">nom i representació </w:t>
      </w:r>
      <w:r w:rsidR="00AA6247">
        <w:rPr>
          <w:rFonts w:cs="Arial"/>
          <w:color w:val="000000"/>
          <w:szCs w:val="22"/>
        </w:rPr>
        <w:t xml:space="preserve">de </w:t>
      </w:r>
      <w:r w:rsidR="00BC5E12">
        <w:rPr>
          <w:rFonts w:cs="Arial"/>
          <w:color w:val="000000"/>
          <w:szCs w:val="22"/>
        </w:rPr>
        <w:t>l’ajuntament de Polinyà,</w:t>
      </w:r>
      <w:r w:rsidRPr="009461E9">
        <w:rPr>
          <w:rFonts w:cs="Arial"/>
          <w:color w:val="000000"/>
          <w:szCs w:val="22"/>
        </w:rPr>
        <w:t xml:space="preserve"> amb CIF núm. </w:t>
      </w:r>
      <w:r w:rsidR="00BC5E12">
        <w:rPr>
          <w:rFonts w:cs="Arial"/>
          <w:color w:val="000000"/>
          <w:szCs w:val="22"/>
        </w:rPr>
        <w:t>P0816600A</w:t>
      </w:r>
      <w:r w:rsidRPr="009461E9">
        <w:rPr>
          <w:rFonts w:cs="Arial"/>
          <w:color w:val="000000"/>
          <w:szCs w:val="22"/>
        </w:rPr>
        <w:t xml:space="preserve"> i domicili social situat a</w:t>
      </w:r>
      <w:r w:rsidRPr="009461E9">
        <w:rPr>
          <w:rFonts w:cs="Arial"/>
          <w:szCs w:val="22"/>
        </w:rPr>
        <w:t xml:space="preserve"> </w:t>
      </w:r>
      <w:r w:rsidR="00BC5E12">
        <w:rPr>
          <w:rFonts w:cs="Arial"/>
          <w:szCs w:val="22"/>
        </w:rPr>
        <w:t>Plaça de la Vila, 1 de Polinyà.</w:t>
      </w:r>
    </w:p>
    <w:p w14:paraId="67538C46" w14:textId="77777777" w:rsidR="0061101C" w:rsidRDefault="0061101C" w:rsidP="007B0DCB">
      <w:pPr>
        <w:spacing w:line="360" w:lineRule="auto"/>
        <w:jc w:val="both"/>
        <w:rPr>
          <w:rFonts w:cs="Arial"/>
          <w:color w:val="000000"/>
          <w:szCs w:val="22"/>
        </w:rPr>
      </w:pPr>
    </w:p>
    <w:p w14:paraId="0B3938F8" w14:textId="47365193" w:rsidR="00FD70D0" w:rsidRPr="000A71B3" w:rsidRDefault="00FD70D0" w:rsidP="00FD70D0">
      <w:pPr>
        <w:spacing w:line="360" w:lineRule="auto"/>
        <w:jc w:val="both"/>
        <w:rPr>
          <w:rFonts w:cs="Arial"/>
          <w:i/>
          <w:color w:val="000000"/>
          <w:szCs w:val="22"/>
        </w:rPr>
      </w:pPr>
      <w:r w:rsidRPr="000A71B3">
        <w:rPr>
          <w:rFonts w:cs="Arial"/>
          <w:szCs w:val="22"/>
        </w:rPr>
        <w:t xml:space="preserve">De l’altra, </w:t>
      </w:r>
      <w:r w:rsidRPr="000A71B3">
        <w:rPr>
          <w:rFonts w:cs="Arial"/>
          <w:b/>
          <w:bCs/>
          <w:szCs w:val="22"/>
        </w:rPr>
        <w:t>Esther Sancho i Massó</w:t>
      </w:r>
      <w:r w:rsidRPr="000A71B3">
        <w:rPr>
          <w:rFonts w:cs="Arial"/>
          <w:szCs w:val="22"/>
        </w:rPr>
        <w:t xml:space="preserve">, major d’edat, amb DNI núm. 46121196D,  </w:t>
      </w:r>
      <w:r w:rsidRPr="000A71B3">
        <w:rPr>
          <w:rFonts w:cs="Arial"/>
          <w:color w:val="000000"/>
          <w:szCs w:val="22"/>
        </w:rPr>
        <w:t xml:space="preserve">en nom i representació de </w:t>
      </w:r>
      <w:r w:rsidRPr="000A71B3">
        <w:rPr>
          <w:rStyle w:val="unknown"/>
          <w:rFonts w:cs="Arial"/>
          <w:color w:val="000000"/>
          <w:szCs w:val="22"/>
        </w:rPr>
        <w:t>FEMAREC</w:t>
      </w:r>
      <w:r w:rsidRPr="000A71B3">
        <w:rPr>
          <w:rFonts w:cs="Arial"/>
          <w:color w:val="000000"/>
          <w:szCs w:val="22"/>
        </w:rPr>
        <w:t xml:space="preserve">, Societat Catalana Cooperativa Limitada, amb </w:t>
      </w:r>
      <w:r w:rsidRPr="000A71B3">
        <w:rPr>
          <w:rStyle w:val="unknown"/>
          <w:rFonts w:cs="Arial"/>
          <w:color w:val="000000"/>
          <w:szCs w:val="22"/>
        </w:rPr>
        <w:t>NIF</w:t>
      </w:r>
      <w:r w:rsidRPr="000A71B3">
        <w:rPr>
          <w:rFonts w:cs="Arial"/>
          <w:color w:val="000000"/>
          <w:szCs w:val="22"/>
        </w:rPr>
        <w:t xml:space="preserve"> núm. F-59197996, i domicili social situat al carrer </w:t>
      </w:r>
      <w:r w:rsidR="000A71B3" w:rsidRPr="000A71B3">
        <w:rPr>
          <w:rFonts w:cs="Arial"/>
          <w:szCs w:val="22"/>
          <w:lang w:eastAsia="en-US"/>
        </w:rPr>
        <w:t xml:space="preserve">Torrent de l’Estadella nº 46 </w:t>
      </w:r>
      <w:r w:rsidRPr="000A71B3">
        <w:rPr>
          <w:rFonts w:cs="Arial"/>
          <w:color w:val="000000"/>
          <w:szCs w:val="22"/>
        </w:rPr>
        <w:t xml:space="preserve"> de Barcelona. </w:t>
      </w:r>
      <w:r w:rsidRPr="000A71B3">
        <w:rPr>
          <w:rFonts w:cs="Arial"/>
          <w:i/>
          <w:color w:val="000000"/>
          <w:szCs w:val="22"/>
        </w:rPr>
        <w:t xml:space="preserve">D'ara en endavant, </w:t>
      </w:r>
      <w:r w:rsidRPr="000A71B3">
        <w:rPr>
          <w:rStyle w:val="unknown"/>
          <w:rFonts w:cs="Arial"/>
          <w:bCs/>
          <w:i/>
          <w:color w:val="000000"/>
          <w:szCs w:val="22"/>
        </w:rPr>
        <w:t>FEMAREC</w:t>
      </w:r>
      <w:r w:rsidRPr="000A71B3">
        <w:rPr>
          <w:rFonts w:cs="Arial"/>
          <w:i/>
          <w:color w:val="000000"/>
          <w:szCs w:val="22"/>
        </w:rPr>
        <w:t xml:space="preserve">. </w:t>
      </w:r>
    </w:p>
    <w:p w14:paraId="2D4B25E9" w14:textId="77777777" w:rsidR="00FD70D0" w:rsidRDefault="00FD70D0" w:rsidP="00FD70D0">
      <w:pPr>
        <w:spacing w:line="360" w:lineRule="auto"/>
        <w:jc w:val="both"/>
        <w:rPr>
          <w:rFonts w:cs="Arial"/>
          <w:i/>
          <w:color w:val="000000"/>
          <w:szCs w:val="22"/>
        </w:rPr>
      </w:pPr>
    </w:p>
    <w:p w14:paraId="36FA2EBE" w14:textId="77777777" w:rsidR="00FD70D0" w:rsidRPr="00AA6247" w:rsidRDefault="00FD70D0" w:rsidP="00596923">
      <w:pPr>
        <w:spacing w:line="360" w:lineRule="auto"/>
        <w:jc w:val="both"/>
        <w:rPr>
          <w:rFonts w:cs="Arial"/>
          <w:color w:val="000000"/>
          <w:szCs w:val="22"/>
        </w:rPr>
      </w:pPr>
    </w:p>
    <w:p w14:paraId="36DFF35C" w14:textId="77777777" w:rsidR="00FD70D0" w:rsidRPr="00AA6247" w:rsidRDefault="00FD70D0" w:rsidP="00596923">
      <w:pPr>
        <w:spacing w:line="360" w:lineRule="auto"/>
        <w:jc w:val="center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EXPOSEN</w:t>
      </w:r>
      <w:r w:rsidRPr="00AA6247">
        <w:rPr>
          <w:rFonts w:cs="Arial"/>
          <w:b/>
          <w:color w:val="000000"/>
          <w:szCs w:val="22"/>
        </w:rPr>
        <w:t xml:space="preserve"> </w:t>
      </w:r>
    </w:p>
    <w:p w14:paraId="4887DD13" w14:textId="29110E5E" w:rsidR="00FD70D0" w:rsidRDefault="00581409" w:rsidP="00596923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szCs w:val="22"/>
          <w:lang w:eastAsia="ca-ES"/>
        </w:rPr>
      </w:pPr>
      <w:r w:rsidRPr="00FD70D0">
        <w:rPr>
          <w:rFonts w:cs="Arial"/>
          <w:szCs w:val="22"/>
          <w:lang w:eastAsia="ca-ES"/>
        </w:rPr>
        <w:fldChar w:fldCharType="begin"/>
      </w:r>
      <w:r w:rsidR="00FD70D0" w:rsidRPr="00FD70D0">
        <w:rPr>
          <w:rFonts w:cs="Arial"/>
          <w:szCs w:val="22"/>
          <w:lang w:eastAsia="ca-ES"/>
        </w:rPr>
        <w:instrText xml:space="preserve"> MERGEFIELD "Nom_empresa" </w:instrText>
      </w:r>
      <w:r w:rsidRPr="00FD70D0">
        <w:rPr>
          <w:rFonts w:cs="Arial"/>
          <w:szCs w:val="22"/>
          <w:lang w:eastAsia="ca-ES"/>
        </w:rPr>
        <w:fldChar w:fldCharType="separate"/>
      </w:r>
      <w:r w:rsidR="00FD70D0" w:rsidRPr="00FD70D0">
        <w:rPr>
          <w:rFonts w:cs="Arial"/>
          <w:noProof/>
          <w:szCs w:val="22"/>
          <w:lang w:eastAsia="ca-ES"/>
        </w:rPr>
        <w:t xml:space="preserve">L'Ajuntament de Polinyà </w:t>
      </w:r>
      <w:r w:rsidRPr="00FD70D0">
        <w:rPr>
          <w:rFonts w:cs="Arial"/>
          <w:szCs w:val="22"/>
          <w:lang w:eastAsia="ca-ES"/>
        </w:rPr>
        <w:fldChar w:fldCharType="end"/>
      </w:r>
      <w:r w:rsidR="002A35FD">
        <w:rPr>
          <w:rFonts w:cs="Arial"/>
          <w:szCs w:val="22"/>
          <w:lang w:eastAsia="ca-ES"/>
        </w:rPr>
        <w:t xml:space="preserve">és propietari dels </w:t>
      </w:r>
      <w:r w:rsidR="00FD70D0" w:rsidRPr="00FD70D0">
        <w:rPr>
          <w:rFonts w:cs="Arial"/>
          <w:szCs w:val="22"/>
          <w:lang w:eastAsia="ca-ES"/>
        </w:rPr>
        <w:t>equipament</w:t>
      </w:r>
      <w:r w:rsidR="002A35FD">
        <w:rPr>
          <w:rFonts w:cs="Arial"/>
          <w:szCs w:val="22"/>
          <w:lang w:eastAsia="ca-ES"/>
        </w:rPr>
        <w:t>s</w:t>
      </w:r>
      <w:r w:rsidR="00FD70D0" w:rsidRPr="00FD70D0">
        <w:rPr>
          <w:rFonts w:cs="Arial"/>
          <w:szCs w:val="22"/>
          <w:lang w:eastAsia="ca-ES"/>
        </w:rPr>
        <w:t xml:space="preserve"> Can Gavarra, centre de serveis a l’empresa i l’emprenedoria situat al municipi, al carrer Camí de Can Gavarra, 2</w:t>
      </w:r>
      <w:r w:rsidR="002A35FD">
        <w:rPr>
          <w:rFonts w:cs="Arial"/>
          <w:szCs w:val="22"/>
          <w:lang w:eastAsia="ca-ES"/>
        </w:rPr>
        <w:t xml:space="preserve"> </w:t>
      </w:r>
      <w:r w:rsidR="002252CD">
        <w:rPr>
          <w:rFonts w:cs="Arial"/>
          <w:szCs w:val="22"/>
          <w:lang w:eastAsia="ca-ES"/>
        </w:rPr>
        <w:t xml:space="preserve">  08213 Polinyà </w:t>
      </w:r>
      <w:r w:rsidR="002A35FD">
        <w:rPr>
          <w:rFonts w:cs="Arial"/>
          <w:szCs w:val="22"/>
          <w:lang w:eastAsia="ca-ES"/>
        </w:rPr>
        <w:t xml:space="preserve">i el Roure, centre local d’ocupació al carrer Balmes núm. </w:t>
      </w:r>
      <w:r w:rsidR="00DD70CC">
        <w:rPr>
          <w:rFonts w:cs="Arial"/>
          <w:szCs w:val="22"/>
          <w:lang w:eastAsia="ca-ES"/>
        </w:rPr>
        <w:t>10</w:t>
      </w:r>
      <w:r w:rsidR="002252CD">
        <w:rPr>
          <w:rFonts w:cs="Arial"/>
          <w:szCs w:val="22"/>
          <w:lang w:eastAsia="ca-ES"/>
        </w:rPr>
        <w:t xml:space="preserve">   08213 Polinyà.</w:t>
      </w:r>
    </w:p>
    <w:p w14:paraId="1F38F4C6" w14:textId="77777777" w:rsidR="00FD70D0" w:rsidRPr="00FD70D0" w:rsidRDefault="00FD70D0" w:rsidP="00596923">
      <w:pPr>
        <w:autoSpaceDE w:val="0"/>
        <w:autoSpaceDN w:val="0"/>
        <w:adjustRightInd w:val="0"/>
        <w:spacing w:line="360" w:lineRule="auto"/>
        <w:ind w:left="284"/>
        <w:jc w:val="both"/>
        <w:rPr>
          <w:rFonts w:cs="Arial"/>
          <w:szCs w:val="22"/>
          <w:lang w:eastAsia="ca-ES"/>
        </w:rPr>
      </w:pPr>
    </w:p>
    <w:p w14:paraId="671325B8" w14:textId="77777777" w:rsidR="00FD70D0" w:rsidRPr="00FD70D0" w:rsidRDefault="00FD70D0" w:rsidP="00596923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szCs w:val="22"/>
          <w:lang w:eastAsia="ca-ES"/>
        </w:rPr>
      </w:pPr>
      <w:r w:rsidRPr="00FD70D0">
        <w:rPr>
          <w:rFonts w:cs="Arial"/>
          <w:szCs w:val="22"/>
          <w:lang w:eastAsia="ca-ES"/>
        </w:rPr>
        <w:t>Que un dels objectius, com a Centre local de serveis a l’empresa, de Can Gavarra és l’organització d’activitats d’informació i divulgació empresarial, així com de formació per a empreses i persones emprenedores.</w:t>
      </w:r>
    </w:p>
    <w:p w14:paraId="649B0338" w14:textId="77777777" w:rsidR="00FD70D0" w:rsidRPr="00FD70D0" w:rsidRDefault="00FD70D0" w:rsidP="00596923">
      <w:pPr>
        <w:spacing w:line="360" w:lineRule="auto"/>
        <w:ind w:left="708"/>
        <w:rPr>
          <w:rFonts w:cs="Arial"/>
          <w:szCs w:val="22"/>
          <w:lang w:eastAsia="ca-ES"/>
        </w:rPr>
      </w:pPr>
    </w:p>
    <w:p w14:paraId="29D77375" w14:textId="2FC026BC" w:rsidR="002A35FD" w:rsidRDefault="002A35FD" w:rsidP="00596923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color w:val="000000"/>
          <w:szCs w:val="22"/>
          <w:lang w:eastAsia="ca-ES"/>
        </w:rPr>
      </w:pPr>
      <w:r>
        <w:rPr>
          <w:rFonts w:cs="Arial"/>
          <w:color w:val="000000"/>
          <w:szCs w:val="22"/>
          <w:lang w:eastAsia="ca-ES"/>
        </w:rPr>
        <w:t>D’altra banda, al Roure hi ha un centre de formació ocupacional homologat  com a centre col·laborador del SOC</w:t>
      </w:r>
      <w:r w:rsidR="002252CD">
        <w:rPr>
          <w:rFonts w:cs="Arial"/>
          <w:color w:val="000000"/>
          <w:szCs w:val="22"/>
          <w:lang w:eastAsia="ca-ES"/>
        </w:rPr>
        <w:t>.</w:t>
      </w:r>
    </w:p>
    <w:p w14:paraId="49750980" w14:textId="77777777" w:rsidR="002A35FD" w:rsidRDefault="002A35FD" w:rsidP="00596923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Cs w:val="22"/>
          <w:lang w:eastAsia="ca-ES"/>
        </w:rPr>
      </w:pPr>
    </w:p>
    <w:p w14:paraId="29FA3D9B" w14:textId="77777777" w:rsidR="00596923" w:rsidRPr="00596923" w:rsidRDefault="00FD70D0" w:rsidP="00596923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color w:val="000000"/>
          <w:szCs w:val="22"/>
          <w:lang w:eastAsia="ca-ES"/>
        </w:rPr>
      </w:pPr>
      <w:r>
        <w:rPr>
          <w:rFonts w:cs="Arial"/>
          <w:color w:val="000000"/>
          <w:szCs w:val="22"/>
          <w:lang w:eastAsia="ca-ES"/>
        </w:rPr>
        <w:lastRenderedPageBreak/>
        <w:t>FEMAR</w:t>
      </w:r>
      <w:r w:rsidRPr="00FD70D0">
        <w:rPr>
          <w:rFonts w:cs="Arial"/>
          <w:color w:val="000000"/>
          <w:szCs w:val="22"/>
          <w:lang w:eastAsia="ca-ES"/>
        </w:rPr>
        <w:t>EC organitza habitualment</w:t>
      </w:r>
      <w:r w:rsidRPr="00FD70D0">
        <w:rPr>
          <w:rFonts w:cs="Arial"/>
          <w:szCs w:val="22"/>
          <w:lang w:eastAsia="ca-ES"/>
        </w:rPr>
        <w:t xml:space="preserve"> cursos de formació adreçats a t</w:t>
      </w:r>
      <w:r w:rsidR="00DB502A">
        <w:rPr>
          <w:rFonts w:cs="Arial"/>
          <w:szCs w:val="22"/>
          <w:lang w:eastAsia="ca-ES"/>
        </w:rPr>
        <w:t>r</w:t>
      </w:r>
      <w:r w:rsidRPr="00FD70D0">
        <w:rPr>
          <w:rFonts w:cs="Arial"/>
          <w:szCs w:val="22"/>
          <w:lang w:eastAsia="ca-ES"/>
        </w:rPr>
        <w:t xml:space="preserve">eballadors/es en actiu i a responsables d’empreses </w:t>
      </w:r>
      <w:r w:rsidR="00027E37">
        <w:rPr>
          <w:rFonts w:cs="Arial"/>
          <w:szCs w:val="22"/>
          <w:lang w:eastAsia="ca-ES"/>
        </w:rPr>
        <w:t xml:space="preserve">en el marc </w:t>
      </w:r>
      <w:r w:rsidR="00027E37" w:rsidRPr="00BC5E12">
        <w:rPr>
          <w:rFonts w:cs="Arial"/>
          <w:szCs w:val="22"/>
        </w:rPr>
        <w:t>dels programes de formació professional per a l’ocupació per a persones treballadores</w:t>
      </w:r>
      <w:r w:rsidR="00027E37" w:rsidRPr="00027E37">
        <w:rPr>
          <w:rFonts w:cs="Arial"/>
          <w:szCs w:val="22"/>
        </w:rPr>
        <w:t>, que promou el</w:t>
      </w:r>
      <w:r w:rsidR="00027E37" w:rsidRPr="00BC5E12">
        <w:rPr>
          <w:rFonts w:cs="Arial"/>
          <w:i/>
          <w:szCs w:val="22"/>
        </w:rPr>
        <w:t xml:space="preserve"> </w:t>
      </w:r>
    </w:p>
    <w:p w14:paraId="001A2F71" w14:textId="77777777" w:rsidR="00596923" w:rsidRDefault="00596923" w:rsidP="00596923">
      <w:pPr>
        <w:pStyle w:val="Prrafodelista"/>
        <w:rPr>
          <w:rFonts w:cs="Arial"/>
          <w:i/>
        </w:rPr>
      </w:pPr>
    </w:p>
    <w:p w14:paraId="079AA426" w14:textId="77777777" w:rsidR="00FD70D0" w:rsidRPr="002A35FD" w:rsidRDefault="00027E37" w:rsidP="00596923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color w:val="000000"/>
          <w:szCs w:val="22"/>
          <w:lang w:eastAsia="ca-ES"/>
        </w:rPr>
      </w:pPr>
      <w:r w:rsidRPr="00BC5E12">
        <w:rPr>
          <w:rFonts w:cs="Arial"/>
          <w:i/>
          <w:szCs w:val="22"/>
        </w:rPr>
        <w:t>Consorci per a la Formació Contínua de Catalunya</w:t>
      </w:r>
      <w:r w:rsidRPr="00BC5E12">
        <w:rPr>
          <w:rFonts w:cs="Arial"/>
          <w:szCs w:val="22"/>
        </w:rPr>
        <w:t>,</w:t>
      </w:r>
      <w:r w:rsidR="002A35FD">
        <w:rPr>
          <w:rFonts w:cs="Arial"/>
          <w:szCs w:val="22"/>
        </w:rPr>
        <w:t xml:space="preserve"> i també pot organitza</w:t>
      </w:r>
      <w:r w:rsidR="00355413">
        <w:rPr>
          <w:rFonts w:cs="Arial"/>
          <w:szCs w:val="22"/>
        </w:rPr>
        <w:t xml:space="preserve">r cursos de formació </w:t>
      </w:r>
      <w:proofErr w:type="spellStart"/>
      <w:r w:rsidR="00355413">
        <w:rPr>
          <w:rFonts w:cs="Arial"/>
          <w:szCs w:val="22"/>
        </w:rPr>
        <w:t>professionalitzadora</w:t>
      </w:r>
      <w:proofErr w:type="spellEnd"/>
      <w:r w:rsidR="00355413">
        <w:rPr>
          <w:rFonts w:cs="Arial"/>
          <w:szCs w:val="22"/>
        </w:rPr>
        <w:t xml:space="preserve"> adreçats a persones en atur.</w:t>
      </w:r>
    </w:p>
    <w:p w14:paraId="5297EBB8" w14:textId="77777777" w:rsidR="00FD70D0" w:rsidRPr="00FD70D0" w:rsidRDefault="00FD70D0" w:rsidP="00596923">
      <w:pPr>
        <w:spacing w:line="360" w:lineRule="auto"/>
        <w:ind w:left="708"/>
        <w:rPr>
          <w:rFonts w:cs="Arial"/>
          <w:szCs w:val="22"/>
          <w:lang w:eastAsia="ca-ES"/>
        </w:rPr>
      </w:pPr>
    </w:p>
    <w:p w14:paraId="293AD69D" w14:textId="77777777" w:rsidR="00FD70D0" w:rsidRPr="00596923" w:rsidRDefault="00FD70D0" w:rsidP="00596923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szCs w:val="22"/>
          <w:lang w:eastAsia="ca-ES"/>
        </w:rPr>
      </w:pPr>
      <w:r w:rsidRPr="00FD70D0">
        <w:rPr>
          <w:rFonts w:cs="Arial"/>
          <w:szCs w:val="22"/>
          <w:lang w:eastAsia="ca-ES"/>
        </w:rPr>
        <w:t xml:space="preserve">Les </w:t>
      </w:r>
      <w:r w:rsidR="00027E37">
        <w:rPr>
          <w:rFonts w:cs="Arial"/>
          <w:szCs w:val="22"/>
          <w:lang w:eastAsia="ca-ES"/>
        </w:rPr>
        <w:t>dues</w:t>
      </w:r>
      <w:r w:rsidRPr="00FD70D0">
        <w:rPr>
          <w:rFonts w:cs="Arial"/>
          <w:szCs w:val="22"/>
          <w:lang w:eastAsia="ca-ES"/>
        </w:rPr>
        <w:t xml:space="preserve"> parts manifesten </w:t>
      </w:r>
      <w:r w:rsidR="00DB502A" w:rsidRPr="00FD70D0">
        <w:rPr>
          <w:rFonts w:cs="Arial"/>
          <w:szCs w:val="22"/>
          <w:lang w:eastAsia="ca-ES"/>
        </w:rPr>
        <w:t>l’integrés</w:t>
      </w:r>
      <w:r w:rsidRPr="00FD70D0">
        <w:rPr>
          <w:rFonts w:cs="Arial"/>
          <w:szCs w:val="22"/>
          <w:lang w:eastAsia="ca-ES"/>
        </w:rPr>
        <w:t xml:space="preserve"> de col·laborar en l’organització d’activitats de formació adreçats a </w:t>
      </w:r>
      <w:r w:rsidR="00DE234D">
        <w:rPr>
          <w:rFonts w:cs="Arial"/>
          <w:szCs w:val="22"/>
          <w:lang w:eastAsia="ca-ES"/>
        </w:rPr>
        <w:t>treballadors/es en actiu d’</w:t>
      </w:r>
      <w:r w:rsidRPr="00FD70D0">
        <w:rPr>
          <w:rFonts w:cs="Arial"/>
          <w:szCs w:val="22"/>
          <w:lang w:eastAsia="ca-ES"/>
        </w:rPr>
        <w:t>empreses</w:t>
      </w:r>
      <w:r w:rsidR="00DE234D">
        <w:rPr>
          <w:rFonts w:cs="Arial"/>
          <w:szCs w:val="22"/>
          <w:lang w:eastAsia="ca-ES"/>
        </w:rPr>
        <w:t xml:space="preserve"> del territori</w:t>
      </w:r>
      <w:r w:rsidRPr="00FD70D0">
        <w:rPr>
          <w:rFonts w:cs="Arial"/>
          <w:szCs w:val="22"/>
          <w:lang w:eastAsia="ca-ES"/>
        </w:rPr>
        <w:t xml:space="preserve"> </w:t>
      </w:r>
      <w:r w:rsidR="00DE234D">
        <w:rPr>
          <w:rFonts w:cs="Arial"/>
          <w:szCs w:val="22"/>
          <w:lang w:eastAsia="ca-ES"/>
        </w:rPr>
        <w:t>així com a</w:t>
      </w:r>
      <w:r w:rsidRPr="00FD70D0">
        <w:rPr>
          <w:rFonts w:cs="Arial"/>
          <w:szCs w:val="22"/>
          <w:lang w:eastAsia="ca-ES"/>
        </w:rPr>
        <w:t xml:space="preserve"> emprenedors</w:t>
      </w:r>
      <w:r w:rsidR="00DE234D">
        <w:rPr>
          <w:rFonts w:cs="Arial"/>
          <w:szCs w:val="22"/>
          <w:lang w:eastAsia="ca-ES"/>
        </w:rPr>
        <w:t>/es</w:t>
      </w:r>
      <w:r w:rsidRPr="00FD70D0">
        <w:rPr>
          <w:rFonts w:cs="Arial"/>
          <w:szCs w:val="22"/>
          <w:lang w:eastAsia="ca-ES"/>
        </w:rPr>
        <w:t xml:space="preserve">, </w:t>
      </w:r>
      <w:r w:rsidR="002A35FD">
        <w:rPr>
          <w:rFonts w:cs="Arial"/>
          <w:szCs w:val="22"/>
          <w:lang w:eastAsia="ca-ES"/>
        </w:rPr>
        <w:t xml:space="preserve">tant </w:t>
      </w:r>
      <w:r w:rsidRPr="00FD70D0">
        <w:rPr>
          <w:rFonts w:cs="Arial"/>
          <w:szCs w:val="22"/>
          <w:lang w:eastAsia="ca-ES"/>
        </w:rPr>
        <w:t xml:space="preserve">a les instal·lacions del Centre d’empreses Can Gavarra de Polinyà, </w:t>
      </w:r>
      <w:r w:rsidR="002A35FD">
        <w:rPr>
          <w:rFonts w:cs="Arial"/>
          <w:szCs w:val="22"/>
          <w:lang w:eastAsia="ca-ES"/>
        </w:rPr>
        <w:t xml:space="preserve">com al centre el Roure, </w:t>
      </w:r>
      <w:r w:rsidR="003961DD">
        <w:rPr>
          <w:rFonts w:cs="Arial"/>
          <w:szCs w:val="22"/>
          <w:lang w:eastAsia="ca-ES"/>
        </w:rPr>
        <w:t xml:space="preserve">on podrà prioritàriament organitzar d’acord amb </w:t>
      </w:r>
      <w:r w:rsidR="003961DD" w:rsidRPr="00596923">
        <w:rPr>
          <w:rFonts w:cs="Arial"/>
          <w:szCs w:val="22"/>
          <w:lang w:eastAsia="ca-ES"/>
        </w:rPr>
        <w:t xml:space="preserve">l’Ajuntament, cursos de formació </w:t>
      </w:r>
      <w:proofErr w:type="spellStart"/>
      <w:r w:rsidR="003961DD" w:rsidRPr="00596923">
        <w:rPr>
          <w:rFonts w:cs="Arial"/>
          <w:szCs w:val="22"/>
          <w:lang w:eastAsia="ca-ES"/>
        </w:rPr>
        <w:t>professionalitzadora</w:t>
      </w:r>
      <w:proofErr w:type="spellEnd"/>
      <w:r w:rsidR="003961DD" w:rsidRPr="00596923">
        <w:rPr>
          <w:rFonts w:cs="Arial"/>
          <w:szCs w:val="22"/>
          <w:lang w:eastAsia="ca-ES"/>
        </w:rPr>
        <w:t xml:space="preserve">, </w:t>
      </w:r>
      <w:r w:rsidRPr="00596923">
        <w:rPr>
          <w:rFonts w:cs="Arial"/>
          <w:szCs w:val="22"/>
          <w:lang w:eastAsia="ca-ES"/>
        </w:rPr>
        <w:t>d’acord a les següents</w:t>
      </w:r>
      <w:r w:rsidR="00027E37" w:rsidRPr="00596923">
        <w:rPr>
          <w:rFonts w:cs="Arial"/>
          <w:szCs w:val="22"/>
          <w:lang w:eastAsia="ca-ES"/>
        </w:rPr>
        <w:t xml:space="preserve"> clàusules</w:t>
      </w:r>
    </w:p>
    <w:p w14:paraId="51481B5A" w14:textId="77777777" w:rsidR="00FD70D0" w:rsidRDefault="00FD70D0" w:rsidP="007B0DCB">
      <w:pPr>
        <w:spacing w:line="360" w:lineRule="auto"/>
        <w:jc w:val="both"/>
        <w:rPr>
          <w:rFonts w:cs="Arial"/>
          <w:color w:val="000000"/>
          <w:szCs w:val="22"/>
        </w:rPr>
      </w:pPr>
    </w:p>
    <w:p w14:paraId="564E2F20" w14:textId="77777777" w:rsidR="00AA6247" w:rsidRDefault="00AA6247" w:rsidP="007B0DCB">
      <w:pPr>
        <w:spacing w:line="360" w:lineRule="auto"/>
        <w:jc w:val="both"/>
        <w:rPr>
          <w:rFonts w:cs="Arial"/>
          <w:color w:val="666666"/>
          <w:sz w:val="18"/>
          <w:szCs w:val="18"/>
          <w:shd w:val="clear" w:color="auto" w:fill="FFFFFF"/>
        </w:rPr>
      </w:pPr>
    </w:p>
    <w:p w14:paraId="1072B9E4" w14:textId="77777777" w:rsidR="00AA6247" w:rsidRDefault="00AA6247" w:rsidP="007B0DCB">
      <w:pPr>
        <w:spacing w:line="360" w:lineRule="auto"/>
        <w:jc w:val="both"/>
        <w:rPr>
          <w:rFonts w:cs="Arial"/>
          <w:color w:val="666666"/>
          <w:sz w:val="18"/>
          <w:szCs w:val="18"/>
          <w:shd w:val="clear" w:color="auto" w:fill="FFFFFF"/>
        </w:rPr>
      </w:pPr>
    </w:p>
    <w:p w14:paraId="1C521C73" w14:textId="77777777" w:rsidR="00AA6247" w:rsidRPr="00AA6247" w:rsidRDefault="00AA6247" w:rsidP="00AA6247">
      <w:pPr>
        <w:spacing w:line="360" w:lineRule="auto"/>
        <w:jc w:val="center"/>
        <w:rPr>
          <w:rFonts w:cs="Arial"/>
          <w:b/>
          <w:color w:val="000000"/>
          <w:szCs w:val="22"/>
        </w:rPr>
      </w:pPr>
      <w:r w:rsidRPr="00AA6247">
        <w:rPr>
          <w:rFonts w:cs="Arial"/>
          <w:b/>
          <w:color w:val="000000"/>
          <w:szCs w:val="22"/>
        </w:rPr>
        <w:t xml:space="preserve">ACORDEN </w:t>
      </w:r>
    </w:p>
    <w:p w14:paraId="151A193C" w14:textId="77777777" w:rsidR="00AA6247" w:rsidRDefault="00AA6247" w:rsidP="007B0DCB">
      <w:pPr>
        <w:spacing w:line="360" w:lineRule="auto"/>
        <w:jc w:val="both"/>
        <w:rPr>
          <w:rFonts w:cs="Arial"/>
          <w:color w:val="666666"/>
          <w:sz w:val="18"/>
          <w:szCs w:val="18"/>
          <w:shd w:val="clear" w:color="auto" w:fill="FFFFFF"/>
        </w:rPr>
      </w:pPr>
    </w:p>
    <w:p w14:paraId="2546C1C7" w14:textId="77777777" w:rsidR="00DF4D46" w:rsidRDefault="00DF4D46" w:rsidP="007B0DCB">
      <w:pPr>
        <w:spacing w:line="360" w:lineRule="auto"/>
        <w:jc w:val="both"/>
        <w:rPr>
          <w:rFonts w:cs="Arial"/>
          <w:color w:val="666666"/>
          <w:sz w:val="18"/>
          <w:szCs w:val="18"/>
          <w:shd w:val="clear" w:color="auto" w:fill="FFFFFF"/>
        </w:rPr>
      </w:pPr>
    </w:p>
    <w:p w14:paraId="2684C4DD" w14:textId="77777777" w:rsidR="00AA6247" w:rsidRPr="00AA6247" w:rsidRDefault="00AA6247" w:rsidP="009C3702">
      <w:pPr>
        <w:spacing w:line="360" w:lineRule="auto"/>
        <w:jc w:val="both"/>
        <w:rPr>
          <w:rFonts w:cs="Arial"/>
          <w:szCs w:val="22"/>
        </w:rPr>
      </w:pPr>
      <w:r w:rsidRPr="00BC5E12">
        <w:rPr>
          <w:rFonts w:cs="Arial"/>
          <w:b/>
          <w:szCs w:val="22"/>
        </w:rPr>
        <w:t>Primer.-</w:t>
      </w:r>
      <w:r w:rsidRPr="00BC5E12">
        <w:rPr>
          <w:rFonts w:cs="Arial"/>
          <w:szCs w:val="22"/>
        </w:rPr>
        <w:t xml:space="preserve"> Que en el marc </w:t>
      </w:r>
      <w:r w:rsidR="00FA63A0" w:rsidRPr="00BC5E12">
        <w:rPr>
          <w:rFonts w:cs="Arial"/>
          <w:szCs w:val="22"/>
        </w:rPr>
        <w:t>dels programes de formació professional per a l’ocupació per a persones treballadores</w:t>
      </w:r>
      <w:r w:rsidR="009D4A9B" w:rsidRPr="00BC5E12">
        <w:rPr>
          <w:rFonts w:cs="Arial"/>
          <w:i/>
          <w:szCs w:val="22"/>
        </w:rPr>
        <w:t>, que promou el Consorci per a la Formació Contínua de Catalunya</w:t>
      </w:r>
      <w:r w:rsidR="009C3702" w:rsidRPr="00BC5E12">
        <w:rPr>
          <w:rFonts w:cs="Arial"/>
          <w:szCs w:val="22"/>
        </w:rPr>
        <w:t xml:space="preserve">, </w:t>
      </w:r>
      <w:r w:rsidR="00DF4D46" w:rsidRPr="00BC5E12">
        <w:rPr>
          <w:rFonts w:cs="Arial"/>
          <w:szCs w:val="22"/>
        </w:rPr>
        <w:t>FEMAREC</w:t>
      </w:r>
      <w:r w:rsidRPr="00BC5E12">
        <w:rPr>
          <w:rFonts w:cs="Arial"/>
          <w:szCs w:val="22"/>
        </w:rPr>
        <w:t xml:space="preserve"> com a entitat </w:t>
      </w:r>
      <w:r w:rsidR="00FA63A0" w:rsidRPr="00BC5E12">
        <w:rPr>
          <w:rFonts w:cs="Arial"/>
          <w:szCs w:val="22"/>
        </w:rPr>
        <w:t xml:space="preserve">sol·licitant i </w:t>
      </w:r>
      <w:proofErr w:type="spellStart"/>
      <w:r w:rsidR="00FA63A0" w:rsidRPr="00BC5E12">
        <w:rPr>
          <w:rFonts w:cs="Arial"/>
          <w:szCs w:val="22"/>
        </w:rPr>
        <w:t>impartidora</w:t>
      </w:r>
      <w:proofErr w:type="spellEnd"/>
      <w:r w:rsidRPr="00BC5E12">
        <w:rPr>
          <w:rFonts w:cs="Arial"/>
          <w:szCs w:val="22"/>
        </w:rPr>
        <w:t xml:space="preserve"> d’aquesta Formació Professional, </w:t>
      </w:r>
      <w:r w:rsidR="00DF4D46" w:rsidRPr="00BC5E12">
        <w:rPr>
          <w:rFonts w:cs="Arial"/>
          <w:szCs w:val="22"/>
        </w:rPr>
        <w:t>emprarà</w:t>
      </w:r>
      <w:r w:rsidR="009C3702" w:rsidRPr="00BC5E12">
        <w:rPr>
          <w:rFonts w:cs="Arial"/>
          <w:szCs w:val="22"/>
        </w:rPr>
        <w:t xml:space="preserve"> les instal·lacions </w:t>
      </w:r>
      <w:r w:rsidR="00027E37">
        <w:rPr>
          <w:rFonts w:cs="Arial"/>
          <w:szCs w:val="22"/>
        </w:rPr>
        <w:t xml:space="preserve">de Can Gavarra </w:t>
      </w:r>
      <w:r w:rsidR="00355413">
        <w:rPr>
          <w:rFonts w:cs="Arial"/>
          <w:szCs w:val="22"/>
        </w:rPr>
        <w:t xml:space="preserve">o del Roure, </w:t>
      </w:r>
      <w:r w:rsidR="00027E37">
        <w:rPr>
          <w:rFonts w:cs="Arial"/>
          <w:szCs w:val="22"/>
        </w:rPr>
        <w:t>de titularitat de l’</w:t>
      </w:r>
      <w:r w:rsidR="00BC5E12" w:rsidRPr="00BC5E12">
        <w:rPr>
          <w:rFonts w:cs="Arial"/>
          <w:szCs w:val="22"/>
        </w:rPr>
        <w:t>AJUNTAMENT DE POLINYÀ</w:t>
      </w:r>
      <w:r w:rsidR="009C3702" w:rsidRPr="00BC5E12">
        <w:rPr>
          <w:rFonts w:cs="Arial"/>
          <w:szCs w:val="22"/>
        </w:rPr>
        <w:t>, sense que en cap cas impliqui la subcontractació de l’execució de l’activitat formativa.</w:t>
      </w:r>
    </w:p>
    <w:p w14:paraId="4E811665" w14:textId="77777777" w:rsidR="00DF4D46" w:rsidRDefault="00DF4D46" w:rsidP="007B0DCB">
      <w:pPr>
        <w:spacing w:line="360" w:lineRule="auto"/>
        <w:jc w:val="both"/>
        <w:rPr>
          <w:rFonts w:cs="Arial"/>
          <w:b/>
          <w:szCs w:val="22"/>
        </w:rPr>
      </w:pPr>
    </w:p>
    <w:p w14:paraId="4944FECD" w14:textId="77777777" w:rsidR="00596923" w:rsidRDefault="00AA6247" w:rsidP="007B0DCB">
      <w:pPr>
        <w:spacing w:line="360" w:lineRule="auto"/>
        <w:jc w:val="both"/>
        <w:rPr>
          <w:rFonts w:cs="Arial"/>
          <w:szCs w:val="22"/>
        </w:rPr>
      </w:pPr>
      <w:r w:rsidRPr="00AA6247">
        <w:rPr>
          <w:rFonts w:cs="Arial"/>
          <w:b/>
          <w:szCs w:val="22"/>
        </w:rPr>
        <w:t>Segon</w:t>
      </w:r>
      <w:r w:rsidRPr="00AA6247">
        <w:rPr>
          <w:rFonts w:cs="Arial"/>
          <w:szCs w:val="22"/>
        </w:rPr>
        <w:t xml:space="preserve">.- </w:t>
      </w:r>
      <w:r w:rsidR="00DF4D46">
        <w:rPr>
          <w:rFonts w:cs="Arial"/>
          <w:szCs w:val="22"/>
        </w:rPr>
        <w:t xml:space="preserve">Així, </w:t>
      </w:r>
      <w:r w:rsidR="00BC5E12">
        <w:rPr>
          <w:rFonts w:cs="Arial"/>
          <w:szCs w:val="22"/>
        </w:rPr>
        <w:t xml:space="preserve">L’AJUNTAMENT DE POLINYÀ </w:t>
      </w:r>
      <w:r w:rsidR="00DF4D46">
        <w:rPr>
          <w:rFonts w:cs="Arial"/>
          <w:szCs w:val="22"/>
        </w:rPr>
        <w:t xml:space="preserve">cedeix </w:t>
      </w:r>
      <w:r w:rsidR="00443EFE">
        <w:rPr>
          <w:rFonts w:cs="Arial"/>
          <w:szCs w:val="22"/>
        </w:rPr>
        <w:t>a títol gratuït</w:t>
      </w:r>
      <w:r w:rsidR="00DF4D46">
        <w:rPr>
          <w:rFonts w:cs="Arial"/>
          <w:szCs w:val="22"/>
        </w:rPr>
        <w:t xml:space="preserve"> a FEMAREC l’ús de les seves instal·lacions</w:t>
      </w:r>
      <w:r w:rsidR="005143C3">
        <w:rPr>
          <w:rFonts w:cs="Arial"/>
          <w:szCs w:val="22"/>
        </w:rPr>
        <w:t xml:space="preserve"> a l’equipament de Can Gavarra, al carrer Camí de Can Gavarra, </w:t>
      </w:r>
      <w:proofErr w:type="spellStart"/>
      <w:r w:rsidR="005143C3">
        <w:rPr>
          <w:rFonts w:cs="Arial"/>
          <w:szCs w:val="22"/>
        </w:rPr>
        <w:t>num</w:t>
      </w:r>
      <w:proofErr w:type="spellEnd"/>
      <w:r w:rsidR="005143C3">
        <w:rPr>
          <w:rFonts w:cs="Arial"/>
          <w:szCs w:val="22"/>
        </w:rPr>
        <w:t xml:space="preserve">. 2, </w:t>
      </w:r>
      <w:r w:rsidR="00DF4D46">
        <w:rPr>
          <w:rFonts w:cs="Arial"/>
          <w:szCs w:val="22"/>
        </w:rPr>
        <w:t xml:space="preserve"> </w:t>
      </w:r>
      <w:r w:rsidR="005143C3">
        <w:rPr>
          <w:rFonts w:cs="Arial"/>
          <w:szCs w:val="22"/>
        </w:rPr>
        <w:t>tenint com a objectiu</w:t>
      </w:r>
      <w:r w:rsidR="002D756D">
        <w:rPr>
          <w:rFonts w:cs="Arial"/>
          <w:szCs w:val="22"/>
        </w:rPr>
        <w:t xml:space="preserve"> </w:t>
      </w:r>
      <w:r w:rsidR="00DF4D46">
        <w:rPr>
          <w:rFonts w:cs="Arial"/>
          <w:szCs w:val="22"/>
        </w:rPr>
        <w:t xml:space="preserve"> la </w:t>
      </w:r>
      <w:proofErr w:type="spellStart"/>
      <w:r w:rsidR="00DF4D46">
        <w:rPr>
          <w:rFonts w:cs="Arial"/>
          <w:szCs w:val="22"/>
        </w:rPr>
        <w:t>impartició</w:t>
      </w:r>
      <w:proofErr w:type="spellEnd"/>
      <w:r w:rsidR="00DF4D46">
        <w:rPr>
          <w:rFonts w:cs="Arial"/>
          <w:szCs w:val="22"/>
        </w:rPr>
        <w:t xml:space="preserve"> dels cursos </w:t>
      </w:r>
      <w:r w:rsidR="007E73D8">
        <w:rPr>
          <w:rFonts w:cs="Arial"/>
          <w:szCs w:val="22"/>
        </w:rPr>
        <w:t xml:space="preserve">adreçats a </w:t>
      </w:r>
      <w:r w:rsidR="005143C3">
        <w:rPr>
          <w:rFonts w:cs="Arial"/>
          <w:szCs w:val="22"/>
        </w:rPr>
        <w:t xml:space="preserve">persones </w:t>
      </w:r>
      <w:r w:rsidR="007E73D8">
        <w:rPr>
          <w:rFonts w:cs="Arial"/>
          <w:szCs w:val="22"/>
        </w:rPr>
        <w:t>treballador</w:t>
      </w:r>
      <w:r w:rsidR="005143C3">
        <w:rPr>
          <w:rFonts w:cs="Arial"/>
          <w:szCs w:val="22"/>
        </w:rPr>
        <w:t>e</w:t>
      </w:r>
      <w:r w:rsidR="007E73D8">
        <w:rPr>
          <w:rFonts w:cs="Arial"/>
          <w:szCs w:val="22"/>
        </w:rPr>
        <w:t>s en actiu i emprenedors</w:t>
      </w:r>
      <w:r w:rsidR="005143C3">
        <w:rPr>
          <w:rFonts w:cs="Arial"/>
          <w:szCs w:val="22"/>
        </w:rPr>
        <w:t>/es</w:t>
      </w:r>
      <w:r w:rsidR="007E73D8">
        <w:rPr>
          <w:rFonts w:cs="Arial"/>
          <w:szCs w:val="22"/>
        </w:rPr>
        <w:t xml:space="preserve"> (autònoms)</w:t>
      </w:r>
      <w:r w:rsidR="00596923">
        <w:rPr>
          <w:rFonts w:cs="Arial"/>
          <w:szCs w:val="22"/>
        </w:rPr>
        <w:t xml:space="preserve">, aquests cursos </w:t>
      </w:r>
      <w:r w:rsidR="007313B7">
        <w:rPr>
          <w:rFonts w:cs="Arial"/>
          <w:szCs w:val="22"/>
        </w:rPr>
        <w:t>p</w:t>
      </w:r>
      <w:r w:rsidR="00596923">
        <w:rPr>
          <w:rFonts w:cs="Arial"/>
          <w:szCs w:val="22"/>
        </w:rPr>
        <w:t xml:space="preserve">ermetran una reserva </w:t>
      </w:r>
      <w:r w:rsidR="00C67138">
        <w:rPr>
          <w:rFonts w:cs="Arial"/>
          <w:szCs w:val="22"/>
        </w:rPr>
        <w:t xml:space="preserve">com a màxim </w:t>
      </w:r>
      <w:r w:rsidR="00596923">
        <w:rPr>
          <w:rFonts w:cs="Arial"/>
          <w:szCs w:val="22"/>
        </w:rPr>
        <w:t xml:space="preserve">del </w:t>
      </w:r>
      <w:r w:rsidR="007313B7">
        <w:rPr>
          <w:rFonts w:cs="Arial"/>
          <w:szCs w:val="22"/>
        </w:rPr>
        <w:t>2</w:t>
      </w:r>
      <w:r w:rsidR="00596923">
        <w:rPr>
          <w:rFonts w:cs="Arial"/>
          <w:szCs w:val="22"/>
        </w:rPr>
        <w:t xml:space="preserve">0% </w:t>
      </w:r>
      <w:r w:rsidR="00C67138">
        <w:rPr>
          <w:rFonts w:cs="Arial"/>
          <w:szCs w:val="22"/>
        </w:rPr>
        <w:t xml:space="preserve">(en funció de les inscripcions) </w:t>
      </w:r>
      <w:r w:rsidR="00596923">
        <w:rPr>
          <w:rFonts w:cs="Arial"/>
          <w:szCs w:val="22"/>
        </w:rPr>
        <w:t>de les places per a persones aturades</w:t>
      </w:r>
      <w:r w:rsidR="007E73D8">
        <w:rPr>
          <w:rFonts w:cs="Arial"/>
          <w:szCs w:val="22"/>
        </w:rPr>
        <w:t xml:space="preserve"> </w:t>
      </w:r>
      <w:r w:rsidR="00596923">
        <w:rPr>
          <w:rFonts w:cs="Arial"/>
          <w:szCs w:val="22"/>
        </w:rPr>
        <w:t>i també, e</w:t>
      </w:r>
      <w:r w:rsidR="00355413">
        <w:rPr>
          <w:rFonts w:cs="Arial"/>
          <w:szCs w:val="22"/>
        </w:rPr>
        <w:t>n cas que sigui necessari l’equipament del Roure, on a més</w:t>
      </w:r>
      <w:r w:rsidR="00596923">
        <w:rPr>
          <w:rFonts w:cs="Arial"/>
          <w:szCs w:val="22"/>
        </w:rPr>
        <w:t xml:space="preserve"> dels cursos abans esmentats </w:t>
      </w:r>
      <w:r w:rsidR="00355413">
        <w:rPr>
          <w:rFonts w:cs="Arial"/>
          <w:szCs w:val="22"/>
        </w:rPr>
        <w:t xml:space="preserve">hi podrà </w:t>
      </w:r>
      <w:r w:rsidR="00DB502A">
        <w:rPr>
          <w:rFonts w:cs="Arial"/>
          <w:szCs w:val="22"/>
        </w:rPr>
        <w:t>organitzar</w:t>
      </w:r>
      <w:r w:rsidR="00355413">
        <w:rPr>
          <w:rFonts w:cs="Arial"/>
          <w:szCs w:val="22"/>
        </w:rPr>
        <w:t xml:space="preserve"> accions de formació professional per a persones en atur</w:t>
      </w:r>
      <w:r w:rsidR="00596923">
        <w:rPr>
          <w:rFonts w:cs="Arial"/>
          <w:szCs w:val="22"/>
        </w:rPr>
        <w:t xml:space="preserve"> específicament</w:t>
      </w:r>
      <w:r w:rsidR="00355413">
        <w:rPr>
          <w:rFonts w:cs="Arial"/>
          <w:szCs w:val="22"/>
        </w:rPr>
        <w:t xml:space="preserve">. </w:t>
      </w:r>
    </w:p>
    <w:p w14:paraId="76EFDDB4" w14:textId="77777777" w:rsidR="00596923" w:rsidRDefault="00596923" w:rsidP="007B0DCB">
      <w:pPr>
        <w:spacing w:line="360" w:lineRule="auto"/>
        <w:jc w:val="both"/>
        <w:rPr>
          <w:rFonts w:cs="Arial"/>
          <w:szCs w:val="22"/>
        </w:rPr>
      </w:pPr>
    </w:p>
    <w:p w14:paraId="6B193D6C" w14:textId="77777777" w:rsidR="00DB502A" w:rsidRDefault="00355413" w:rsidP="007B0DCB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="007E73D8">
        <w:rPr>
          <w:rFonts w:cs="Arial"/>
          <w:szCs w:val="22"/>
        </w:rPr>
        <w:t>n l</w:t>
      </w:r>
      <w:r w:rsidR="00910452">
        <w:rPr>
          <w:rFonts w:cs="Arial"/>
          <w:szCs w:val="22"/>
        </w:rPr>
        <w:t>a m</w:t>
      </w:r>
      <w:r w:rsidR="007E73D8">
        <w:rPr>
          <w:rFonts w:cs="Arial"/>
          <w:szCs w:val="22"/>
        </w:rPr>
        <w:t xml:space="preserve">esura que </w:t>
      </w:r>
      <w:r w:rsidR="00910452">
        <w:rPr>
          <w:rFonts w:cs="Arial"/>
          <w:szCs w:val="22"/>
        </w:rPr>
        <w:t xml:space="preserve">es vagin concretant </w:t>
      </w:r>
      <w:r w:rsidR="00596923">
        <w:rPr>
          <w:rFonts w:cs="Arial"/>
          <w:szCs w:val="22"/>
        </w:rPr>
        <w:t xml:space="preserve">els cursos </w:t>
      </w:r>
      <w:r w:rsidR="00910452">
        <w:rPr>
          <w:rFonts w:cs="Arial"/>
          <w:szCs w:val="22"/>
        </w:rPr>
        <w:t xml:space="preserve">s’aniran </w:t>
      </w:r>
      <w:r w:rsidR="00DB502A">
        <w:rPr>
          <w:rFonts w:cs="Arial"/>
          <w:szCs w:val="22"/>
        </w:rPr>
        <w:t>especificant</w:t>
      </w:r>
      <w:r w:rsidR="007E73D8">
        <w:rPr>
          <w:rFonts w:cs="Arial"/>
          <w:szCs w:val="22"/>
        </w:rPr>
        <w:t xml:space="preserve"> com a</w:t>
      </w:r>
      <w:r w:rsidR="00DF4D46">
        <w:rPr>
          <w:rFonts w:cs="Arial"/>
          <w:szCs w:val="22"/>
        </w:rPr>
        <w:t xml:space="preserve"> documents </w:t>
      </w:r>
      <w:r w:rsidR="00DF4D46" w:rsidRPr="00C67138">
        <w:rPr>
          <w:rFonts w:cs="Arial"/>
          <w:b/>
          <w:szCs w:val="22"/>
        </w:rPr>
        <w:t>Annex</w:t>
      </w:r>
      <w:r w:rsidR="007E73D8" w:rsidRPr="00C67138">
        <w:rPr>
          <w:rFonts w:cs="Arial"/>
          <w:b/>
          <w:szCs w:val="22"/>
        </w:rPr>
        <w:t xml:space="preserve"> </w:t>
      </w:r>
      <w:r w:rsidR="00910452" w:rsidRPr="00C67138">
        <w:rPr>
          <w:rFonts w:cs="Arial"/>
          <w:b/>
          <w:szCs w:val="22"/>
        </w:rPr>
        <w:t>2</w:t>
      </w:r>
      <w:r w:rsidR="00DF4D46">
        <w:rPr>
          <w:rFonts w:cs="Arial"/>
          <w:szCs w:val="22"/>
        </w:rPr>
        <w:t xml:space="preserve"> al present Acord, </w:t>
      </w:r>
      <w:r w:rsidR="007E73D8">
        <w:rPr>
          <w:rFonts w:cs="Arial"/>
          <w:szCs w:val="22"/>
        </w:rPr>
        <w:t xml:space="preserve">i </w:t>
      </w:r>
      <w:r w:rsidR="00DF4D46">
        <w:rPr>
          <w:rFonts w:cs="Arial"/>
          <w:szCs w:val="22"/>
        </w:rPr>
        <w:t xml:space="preserve">que s’integren al mateix configurant un sol document contractual, en el marc de l’Ordre anteriorment referida, comptant dites </w:t>
      </w:r>
    </w:p>
    <w:p w14:paraId="42563BF7" w14:textId="77777777" w:rsidR="00DB502A" w:rsidRDefault="00DB502A" w:rsidP="007B0DCB">
      <w:pPr>
        <w:spacing w:line="360" w:lineRule="auto"/>
        <w:jc w:val="both"/>
        <w:rPr>
          <w:rFonts w:cs="Arial"/>
          <w:szCs w:val="22"/>
        </w:rPr>
      </w:pPr>
    </w:p>
    <w:p w14:paraId="01474395" w14:textId="77777777" w:rsidR="00DB502A" w:rsidRDefault="00DB502A" w:rsidP="007B0DCB">
      <w:pPr>
        <w:spacing w:line="360" w:lineRule="auto"/>
        <w:jc w:val="both"/>
        <w:rPr>
          <w:rFonts w:cs="Arial"/>
          <w:szCs w:val="22"/>
        </w:rPr>
      </w:pPr>
    </w:p>
    <w:p w14:paraId="25F85E3B" w14:textId="77777777" w:rsidR="00DB502A" w:rsidRDefault="00DB502A" w:rsidP="007B0DCB">
      <w:pPr>
        <w:spacing w:line="360" w:lineRule="auto"/>
        <w:jc w:val="both"/>
        <w:rPr>
          <w:rFonts w:cs="Arial"/>
          <w:szCs w:val="22"/>
        </w:rPr>
      </w:pPr>
    </w:p>
    <w:p w14:paraId="4443D2A1" w14:textId="77777777" w:rsidR="00DF4D46" w:rsidRDefault="00DF4D46" w:rsidP="007B0DCB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instal·lacions amb les característiques que igualme</w:t>
      </w:r>
      <w:r w:rsidR="005143C3">
        <w:rPr>
          <w:rFonts w:cs="Arial"/>
          <w:szCs w:val="22"/>
        </w:rPr>
        <w:t>nt es detallen al corresponent</w:t>
      </w:r>
      <w:r>
        <w:rPr>
          <w:rFonts w:cs="Arial"/>
          <w:szCs w:val="22"/>
        </w:rPr>
        <w:t xml:space="preserve"> </w:t>
      </w:r>
      <w:r w:rsidRPr="00C67138">
        <w:rPr>
          <w:rFonts w:cs="Arial"/>
          <w:b/>
          <w:szCs w:val="22"/>
        </w:rPr>
        <w:t>Annex</w:t>
      </w:r>
      <w:r w:rsidR="007E73D8" w:rsidRPr="00C67138">
        <w:rPr>
          <w:rFonts w:cs="Arial"/>
          <w:b/>
          <w:szCs w:val="22"/>
        </w:rPr>
        <w:t xml:space="preserve"> </w:t>
      </w:r>
      <w:r w:rsidR="00910452" w:rsidRPr="00C67138">
        <w:rPr>
          <w:rFonts w:cs="Arial"/>
          <w:b/>
          <w:szCs w:val="22"/>
        </w:rPr>
        <w:t>1</w:t>
      </w:r>
      <w:r w:rsidR="00443EFE" w:rsidRPr="00027E37">
        <w:rPr>
          <w:rFonts w:cs="Arial"/>
          <w:szCs w:val="22"/>
        </w:rPr>
        <w:t xml:space="preserve"> </w:t>
      </w:r>
      <w:r w:rsidR="00443EFE" w:rsidRPr="00FA63A0">
        <w:rPr>
          <w:rFonts w:cs="Arial"/>
          <w:szCs w:val="22"/>
        </w:rPr>
        <w:t xml:space="preserve">sempre respectant la finalitat </w:t>
      </w:r>
      <w:r w:rsidR="00DB502A" w:rsidRPr="00FA63A0">
        <w:rPr>
          <w:rFonts w:cs="Arial"/>
          <w:szCs w:val="22"/>
        </w:rPr>
        <w:t xml:space="preserve">d’ </w:t>
      </w:r>
      <w:proofErr w:type="spellStart"/>
      <w:r w:rsidR="00DB502A" w:rsidRPr="00FA63A0">
        <w:rPr>
          <w:rFonts w:cs="Arial"/>
          <w:szCs w:val="22"/>
        </w:rPr>
        <w:t>impartició</w:t>
      </w:r>
      <w:proofErr w:type="spellEnd"/>
      <w:r w:rsidR="00443EFE" w:rsidRPr="00FA63A0">
        <w:rPr>
          <w:rFonts w:cs="Arial"/>
          <w:szCs w:val="22"/>
        </w:rPr>
        <w:t xml:space="preserve"> re</w:t>
      </w:r>
      <w:r w:rsidR="00355413">
        <w:rPr>
          <w:rFonts w:cs="Arial"/>
          <w:szCs w:val="22"/>
        </w:rPr>
        <w:t>feri</w:t>
      </w:r>
      <w:r w:rsidR="00443EFE" w:rsidRPr="00FA63A0">
        <w:rPr>
          <w:rFonts w:cs="Arial"/>
          <w:szCs w:val="22"/>
        </w:rPr>
        <w:t>da.</w:t>
      </w:r>
      <w:r w:rsidR="00443EFE">
        <w:rPr>
          <w:rFonts w:cs="Arial"/>
          <w:szCs w:val="22"/>
        </w:rPr>
        <w:t xml:space="preserve"> </w:t>
      </w:r>
    </w:p>
    <w:p w14:paraId="78F43D9E" w14:textId="77777777" w:rsidR="00DF4D46" w:rsidRDefault="00DF4D46" w:rsidP="007B0DCB">
      <w:pPr>
        <w:spacing w:line="360" w:lineRule="auto"/>
        <w:jc w:val="both"/>
        <w:rPr>
          <w:rFonts w:cs="Arial"/>
          <w:szCs w:val="22"/>
        </w:rPr>
      </w:pPr>
    </w:p>
    <w:p w14:paraId="4CECD7B9" w14:textId="77777777" w:rsidR="003961DD" w:rsidRDefault="00AA6247" w:rsidP="007B0DCB">
      <w:pPr>
        <w:spacing w:line="360" w:lineRule="auto"/>
        <w:jc w:val="both"/>
        <w:rPr>
          <w:rFonts w:cs="Arial"/>
          <w:szCs w:val="22"/>
        </w:rPr>
      </w:pPr>
      <w:r w:rsidRPr="00AA6247">
        <w:rPr>
          <w:rFonts w:cs="Arial"/>
          <w:b/>
          <w:szCs w:val="22"/>
        </w:rPr>
        <w:t>Tercer</w:t>
      </w:r>
      <w:r>
        <w:rPr>
          <w:rFonts w:cs="Arial"/>
          <w:szCs w:val="22"/>
        </w:rPr>
        <w:t xml:space="preserve">.- </w:t>
      </w:r>
    </w:p>
    <w:p w14:paraId="351CC1D4" w14:textId="77777777" w:rsidR="00AA6247" w:rsidRDefault="002A35FD" w:rsidP="007B0DCB">
      <w:pPr>
        <w:spacing w:line="360" w:lineRule="auto"/>
        <w:jc w:val="both"/>
        <w:rPr>
          <w:rFonts w:cs="Arial"/>
          <w:b/>
          <w:szCs w:val="22"/>
        </w:rPr>
      </w:pPr>
      <w:r w:rsidRPr="002A35FD">
        <w:rPr>
          <w:rFonts w:cs="Arial"/>
          <w:szCs w:val="22"/>
        </w:rPr>
        <w:t>El període de disponibilitat en el qual s’impartiran dites accions formatives a les instal·lacions especificades, s’estendrà fins a 31 de desembre de 2021, essent per tant aquest el període de vigència del present Acord. Les adreces on es desenvoluparà la formació queden detallades en l’Annex d’aquest acord contractual.</w:t>
      </w:r>
    </w:p>
    <w:p w14:paraId="2B44B1E4" w14:textId="77777777" w:rsidR="00596923" w:rsidRDefault="00596923" w:rsidP="007B0DCB">
      <w:pPr>
        <w:spacing w:line="360" w:lineRule="auto"/>
        <w:jc w:val="both"/>
        <w:rPr>
          <w:rFonts w:cs="Arial"/>
          <w:b/>
          <w:color w:val="000000"/>
          <w:szCs w:val="22"/>
        </w:rPr>
      </w:pPr>
    </w:p>
    <w:p w14:paraId="0569436F" w14:textId="77777777" w:rsidR="003961DD" w:rsidRPr="003961DD" w:rsidRDefault="003961DD" w:rsidP="007B0DCB">
      <w:pPr>
        <w:spacing w:line="360" w:lineRule="auto"/>
        <w:jc w:val="both"/>
        <w:rPr>
          <w:rFonts w:cs="Arial"/>
          <w:b/>
          <w:color w:val="000000"/>
          <w:szCs w:val="22"/>
        </w:rPr>
      </w:pPr>
      <w:r w:rsidRPr="003961DD">
        <w:rPr>
          <w:rFonts w:cs="Arial"/>
          <w:b/>
          <w:color w:val="000000"/>
          <w:szCs w:val="22"/>
        </w:rPr>
        <w:t xml:space="preserve">Quart.- </w:t>
      </w:r>
    </w:p>
    <w:p w14:paraId="324CB75E" w14:textId="77777777" w:rsidR="00AA6247" w:rsidRDefault="003961DD" w:rsidP="007B0DCB">
      <w:pPr>
        <w:spacing w:line="360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Q</w:t>
      </w:r>
      <w:r w:rsidRPr="003961DD">
        <w:rPr>
          <w:rFonts w:cs="Arial"/>
          <w:color w:val="000000"/>
          <w:szCs w:val="22"/>
        </w:rPr>
        <w:t xml:space="preserve">ualsevol de les parts podrà rescindir aquest conveni en qualsevol moment </w:t>
      </w:r>
      <w:r>
        <w:rPr>
          <w:rFonts w:cs="Arial"/>
          <w:color w:val="000000"/>
          <w:szCs w:val="22"/>
        </w:rPr>
        <w:t>sense cap tipus de penalitzaci</w:t>
      </w:r>
      <w:r w:rsidR="00D140A6">
        <w:rPr>
          <w:rFonts w:cs="Arial"/>
          <w:color w:val="000000"/>
          <w:szCs w:val="22"/>
        </w:rPr>
        <w:t>ó, amb un preaví</w:t>
      </w:r>
      <w:r>
        <w:rPr>
          <w:rFonts w:cs="Arial"/>
          <w:color w:val="000000"/>
          <w:szCs w:val="22"/>
        </w:rPr>
        <w:t xml:space="preserve">s </w:t>
      </w:r>
      <w:r w:rsidR="00D140A6">
        <w:rPr>
          <w:rFonts w:cs="Arial"/>
          <w:color w:val="000000"/>
          <w:szCs w:val="22"/>
        </w:rPr>
        <w:t xml:space="preserve">mínim </w:t>
      </w:r>
      <w:r>
        <w:rPr>
          <w:rFonts w:cs="Arial"/>
          <w:color w:val="000000"/>
          <w:szCs w:val="22"/>
        </w:rPr>
        <w:t>de dos mesos per endavant.</w:t>
      </w:r>
    </w:p>
    <w:p w14:paraId="442353E9" w14:textId="77777777" w:rsidR="003961DD" w:rsidRDefault="003961DD" w:rsidP="00AA624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1A56E56B" w14:textId="77777777" w:rsidR="00AA6247" w:rsidRPr="00764994" w:rsidRDefault="00AA6247" w:rsidP="00AA624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en prova i mostra de la seva conformitat, les parts signen per duplicat i a un sol efecte el present </w:t>
      </w:r>
      <w:r w:rsidR="00861056">
        <w:rPr>
          <w:rFonts w:ascii="Arial" w:hAnsi="Arial" w:cs="Arial"/>
          <w:sz w:val="22"/>
          <w:szCs w:val="22"/>
        </w:rPr>
        <w:t>acord</w:t>
      </w:r>
      <w:r>
        <w:rPr>
          <w:rFonts w:ascii="Arial" w:hAnsi="Arial" w:cs="Arial"/>
          <w:sz w:val="22"/>
          <w:szCs w:val="22"/>
        </w:rPr>
        <w:t xml:space="preserve"> en el lloc i data</w:t>
      </w:r>
      <w:r w:rsidRPr="0076499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indicats.</w:t>
      </w:r>
    </w:p>
    <w:p w14:paraId="12ABF032" w14:textId="77777777" w:rsidR="00861056" w:rsidRDefault="00861056" w:rsidP="007B0DCB">
      <w:pPr>
        <w:spacing w:line="360" w:lineRule="auto"/>
        <w:jc w:val="both"/>
        <w:rPr>
          <w:rFonts w:cs="Arial"/>
          <w:color w:val="000000"/>
          <w:szCs w:val="22"/>
        </w:rPr>
      </w:pPr>
    </w:p>
    <w:p w14:paraId="692A7C16" w14:textId="77777777" w:rsidR="00443EFE" w:rsidRDefault="00443EFE" w:rsidP="007B0DCB">
      <w:pPr>
        <w:spacing w:line="360" w:lineRule="auto"/>
        <w:jc w:val="both"/>
        <w:rPr>
          <w:rFonts w:cs="Arial"/>
          <w:color w:val="000000"/>
          <w:szCs w:val="22"/>
        </w:rPr>
      </w:pPr>
    </w:p>
    <w:p w14:paraId="1DE7549A" w14:textId="77777777" w:rsidR="00443EFE" w:rsidRDefault="00443EFE" w:rsidP="007B0DCB">
      <w:pPr>
        <w:spacing w:line="360" w:lineRule="auto"/>
        <w:jc w:val="both"/>
        <w:rPr>
          <w:rFonts w:cs="Arial"/>
          <w:color w:val="000000"/>
          <w:szCs w:val="22"/>
        </w:rPr>
      </w:pPr>
    </w:p>
    <w:p w14:paraId="4EA54E0B" w14:textId="77777777" w:rsidR="00596923" w:rsidRDefault="00FC45D5" w:rsidP="007B0DCB">
      <w:pPr>
        <w:spacing w:line="360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</w:t>
      </w:r>
    </w:p>
    <w:p w14:paraId="36AFDB61" w14:textId="77777777" w:rsidR="00443EFE" w:rsidRDefault="00443EFE" w:rsidP="007B0DCB">
      <w:pPr>
        <w:spacing w:line="360" w:lineRule="auto"/>
        <w:jc w:val="both"/>
        <w:rPr>
          <w:rFonts w:cs="Arial"/>
          <w:color w:val="000000"/>
          <w:szCs w:val="22"/>
        </w:rPr>
      </w:pPr>
    </w:p>
    <w:p w14:paraId="137FFAD9" w14:textId="77777777" w:rsidR="00861056" w:rsidRPr="00861056" w:rsidRDefault="00BC5E12" w:rsidP="00443EFE">
      <w:pPr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Javier Silva Pérez</w:t>
      </w:r>
      <w:r w:rsidR="00FD70D0" w:rsidRPr="00FD70D0">
        <w:rPr>
          <w:rFonts w:cs="Arial"/>
          <w:b/>
          <w:color w:val="000000"/>
          <w:szCs w:val="22"/>
        </w:rPr>
        <w:t xml:space="preserve"> </w:t>
      </w:r>
      <w:r w:rsidR="00FD70D0">
        <w:rPr>
          <w:rFonts w:cs="Arial"/>
          <w:b/>
          <w:color w:val="000000"/>
          <w:szCs w:val="22"/>
        </w:rPr>
        <w:tab/>
      </w:r>
      <w:r w:rsidR="00FD70D0">
        <w:rPr>
          <w:rFonts w:cs="Arial"/>
          <w:b/>
          <w:color w:val="000000"/>
          <w:szCs w:val="22"/>
        </w:rPr>
        <w:tab/>
      </w:r>
      <w:r w:rsidR="00FD70D0">
        <w:rPr>
          <w:rFonts w:cs="Arial"/>
          <w:b/>
          <w:color w:val="000000"/>
          <w:szCs w:val="22"/>
        </w:rPr>
        <w:tab/>
      </w:r>
      <w:r w:rsidR="00FD70D0">
        <w:rPr>
          <w:rFonts w:cs="Arial"/>
          <w:b/>
          <w:color w:val="000000"/>
          <w:szCs w:val="22"/>
        </w:rPr>
        <w:tab/>
      </w:r>
      <w:r w:rsidR="00FD70D0">
        <w:rPr>
          <w:rFonts w:cs="Arial"/>
          <w:b/>
          <w:color w:val="000000"/>
          <w:szCs w:val="22"/>
        </w:rPr>
        <w:tab/>
      </w:r>
      <w:r w:rsidR="00FD70D0" w:rsidRPr="00861056">
        <w:rPr>
          <w:rFonts w:cs="Arial"/>
          <w:b/>
          <w:color w:val="000000"/>
          <w:szCs w:val="22"/>
        </w:rPr>
        <w:t>Esther Sancho i Massó</w:t>
      </w:r>
    </w:p>
    <w:p w14:paraId="2FC70BCF" w14:textId="77777777" w:rsidR="003961DD" w:rsidRDefault="00BC5E12" w:rsidP="00443EFE">
      <w:pPr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Alcalde</w:t>
      </w:r>
      <w:r w:rsidR="00FD70D0" w:rsidRPr="00FD70D0">
        <w:rPr>
          <w:rFonts w:cs="Arial"/>
          <w:color w:val="000000"/>
          <w:szCs w:val="22"/>
        </w:rPr>
        <w:t xml:space="preserve"> </w:t>
      </w:r>
      <w:r w:rsidR="003961DD">
        <w:rPr>
          <w:rFonts w:cs="Arial"/>
          <w:color w:val="000000"/>
          <w:szCs w:val="22"/>
        </w:rPr>
        <w:tab/>
      </w:r>
      <w:r w:rsidR="003961DD">
        <w:rPr>
          <w:rFonts w:cs="Arial"/>
          <w:color w:val="000000"/>
          <w:szCs w:val="22"/>
        </w:rPr>
        <w:tab/>
      </w:r>
      <w:r w:rsidR="003961DD">
        <w:rPr>
          <w:rFonts w:cs="Arial"/>
          <w:color w:val="000000"/>
          <w:szCs w:val="22"/>
        </w:rPr>
        <w:tab/>
      </w:r>
      <w:r w:rsidR="003961DD">
        <w:rPr>
          <w:rFonts w:cs="Arial"/>
          <w:color w:val="000000"/>
          <w:szCs w:val="22"/>
        </w:rPr>
        <w:tab/>
      </w:r>
      <w:r w:rsidR="003961DD">
        <w:rPr>
          <w:rFonts w:cs="Arial"/>
          <w:color w:val="000000"/>
          <w:szCs w:val="22"/>
        </w:rPr>
        <w:tab/>
      </w:r>
      <w:r w:rsidR="003961DD">
        <w:rPr>
          <w:rFonts w:cs="Arial"/>
          <w:color w:val="000000"/>
          <w:szCs w:val="22"/>
        </w:rPr>
        <w:tab/>
        <w:t xml:space="preserve">Apoderada  </w:t>
      </w:r>
      <w:r w:rsidR="003961DD">
        <w:rPr>
          <w:rFonts w:cs="Arial"/>
          <w:color w:val="000000"/>
          <w:szCs w:val="22"/>
        </w:rPr>
        <w:tab/>
      </w:r>
    </w:p>
    <w:p w14:paraId="021CC7CA" w14:textId="007F333D" w:rsidR="00861056" w:rsidRDefault="003961DD" w:rsidP="00443EFE">
      <w:pPr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Ajuntament de Polinyà</w:t>
      </w:r>
      <w:r w:rsidR="00FD70D0">
        <w:rPr>
          <w:rFonts w:cs="Arial"/>
          <w:color w:val="000000"/>
          <w:szCs w:val="22"/>
        </w:rPr>
        <w:tab/>
      </w:r>
      <w:r w:rsidR="00FD70D0">
        <w:rPr>
          <w:rFonts w:cs="Arial"/>
          <w:color w:val="000000"/>
          <w:szCs w:val="22"/>
        </w:rPr>
        <w:tab/>
      </w:r>
      <w:r w:rsidR="00FD70D0">
        <w:rPr>
          <w:rFonts w:cs="Arial"/>
          <w:color w:val="000000"/>
          <w:szCs w:val="22"/>
        </w:rPr>
        <w:tab/>
      </w:r>
      <w:r w:rsidR="00FD70D0">
        <w:rPr>
          <w:rFonts w:cs="Arial"/>
          <w:color w:val="000000"/>
          <w:szCs w:val="22"/>
        </w:rPr>
        <w:tab/>
      </w:r>
      <w:proofErr w:type="spellStart"/>
      <w:r>
        <w:rPr>
          <w:rFonts w:cs="Arial"/>
          <w:color w:val="000000"/>
          <w:szCs w:val="22"/>
        </w:rPr>
        <w:t>Femarec</w:t>
      </w:r>
      <w:proofErr w:type="spellEnd"/>
      <w:r>
        <w:rPr>
          <w:rFonts w:cs="Arial"/>
          <w:color w:val="000000"/>
          <w:szCs w:val="22"/>
        </w:rPr>
        <w:t xml:space="preserve">, </w:t>
      </w:r>
      <w:r w:rsidR="000A71B3">
        <w:rPr>
          <w:rFonts w:cs="Arial"/>
          <w:color w:val="000000"/>
          <w:szCs w:val="22"/>
        </w:rPr>
        <w:t>S.C.C.L.</w:t>
      </w:r>
      <w:r w:rsidR="00FD70D0">
        <w:rPr>
          <w:rFonts w:cs="Arial"/>
          <w:color w:val="000000"/>
          <w:szCs w:val="22"/>
        </w:rPr>
        <w:tab/>
      </w:r>
      <w:r w:rsidR="00FD70D0">
        <w:rPr>
          <w:rFonts w:cs="Arial"/>
          <w:color w:val="000000"/>
          <w:szCs w:val="22"/>
        </w:rPr>
        <w:tab/>
      </w:r>
    </w:p>
    <w:p w14:paraId="25293DB7" w14:textId="77777777" w:rsidR="00DF4D46" w:rsidRDefault="00DF4D46" w:rsidP="007B0DCB">
      <w:pPr>
        <w:spacing w:line="360" w:lineRule="auto"/>
        <w:jc w:val="both"/>
        <w:rPr>
          <w:rFonts w:cs="Arial"/>
          <w:color w:val="000000"/>
          <w:szCs w:val="22"/>
        </w:rPr>
      </w:pPr>
    </w:p>
    <w:p w14:paraId="3A316B34" w14:textId="77777777" w:rsidR="00DF4D46" w:rsidRDefault="00DF4D46" w:rsidP="007B0DCB">
      <w:pPr>
        <w:spacing w:line="360" w:lineRule="auto"/>
        <w:jc w:val="both"/>
        <w:rPr>
          <w:rFonts w:cs="Arial"/>
          <w:color w:val="000000"/>
          <w:szCs w:val="22"/>
        </w:rPr>
      </w:pPr>
    </w:p>
    <w:p w14:paraId="14EA6C94" w14:textId="77777777" w:rsidR="003961DD" w:rsidRDefault="003961DD" w:rsidP="007B0DCB">
      <w:pPr>
        <w:spacing w:line="360" w:lineRule="auto"/>
        <w:jc w:val="both"/>
        <w:rPr>
          <w:rFonts w:cs="Arial"/>
          <w:color w:val="000000"/>
          <w:szCs w:val="22"/>
        </w:rPr>
      </w:pPr>
    </w:p>
    <w:p w14:paraId="00543692" w14:textId="77777777" w:rsidR="003961DD" w:rsidRDefault="003961DD" w:rsidP="007B0DCB">
      <w:pPr>
        <w:spacing w:line="360" w:lineRule="auto"/>
        <w:jc w:val="both"/>
        <w:rPr>
          <w:rFonts w:cs="Arial"/>
          <w:color w:val="000000"/>
          <w:szCs w:val="22"/>
        </w:rPr>
      </w:pPr>
    </w:p>
    <w:p w14:paraId="39BE397C" w14:textId="77777777" w:rsidR="003961DD" w:rsidRDefault="003961DD" w:rsidP="007B0DCB">
      <w:pPr>
        <w:spacing w:line="360" w:lineRule="auto"/>
        <w:jc w:val="both"/>
        <w:rPr>
          <w:rFonts w:cs="Arial"/>
          <w:color w:val="000000"/>
          <w:szCs w:val="22"/>
        </w:rPr>
      </w:pPr>
    </w:p>
    <w:p w14:paraId="51B01799" w14:textId="77777777" w:rsidR="003961DD" w:rsidRDefault="003961DD" w:rsidP="007B0DCB">
      <w:pPr>
        <w:spacing w:line="360" w:lineRule="auto"/>
        <w:jc w:val="both"/>
        <w:rPr>
          <w:rFonts w:cs="Arial"/>
          <w:color w:val="000000"/>
          <w:szCs w:val="22"/>
        </w:rPr>
      </w:pPr>
    </w:p>
    <w:p w14:paraId="6B8630BB" w14:textId="77777777" w:rsidR="003961DD" w:rsidRDefault="003961DD">
      <w:pPr>
        <w:spacing w:after="20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br w:type="page"/>
      </w:r>
    </w:p>
    <w:p w14:paraId="16086235" w14:textId="6259C01B" w:rsidR="003961DD" w:rsidRDefault="003961DD" w:rsidP="007B0DCB">
      <w:pPr>
        <w:spacing w:line="360" w:lineRule="auto"/>
        <w:jc w:val="both"/>
        <w:rPr>
          <w:rFonts w:cs="Arial"/>
          <w:color w:val="000000"/>
          <w:szCs w:val="22"/>
        </w:rPr>
      </w:pPr>
    </w:p>
    <w:p w14:paraId="282BB456" w14:textId="77777777" w:rsidR="000A71B3" w:rsidRDefault="000A71B3" w:rsidP="007B0DCB">
      <w:pPr>
        <w:spacing w:line="360" w:lineRule="auto"/>
        <w:jc w:val="both"/>
        <w:rPr>
          <w:rFonts w:cs="Arial"/>
          <w:color w:val="000000"/>
          <w:szCs w:val="22"/>
        </w:rPr>
      </w:pPr>
    </w:p>
    <w:p w14:paraId="5AAC50DC" w14:textId="77777777" w:rsidR="00DF4D46" w:rsidRPr="003C4CF1" w:rsidRDefault="003C4CF1" w:rsidP="007B0DCB">
      <w:pPr>
        <w:spacing w:line="360" w:lineRule="auto"/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ANNEX 1</w:t>
      </w:r>
    </w:p>
    <w:p w14:paraId="1FA6FE50" w14:textId="77777777" w:rsidR="00DF4D46" w:rsidRDefault="00DF4D46" w:rsidP="007B0DCB">
      <w:pPr>
        <w:spacing w:line="360" w:lineRule="auto"/>
        <w:jc w:val="both"/>
        <w:rPr>
          <w:rFonts w:cs="Arial"/>
          <w:color w:val="000000"/>
          <w:szCs w:val="22"/>
        </w:rPr>
      </w:pPr>
    </w:p>
    <w:p w14:paraId="6476F63D" w14:textId="7A8C92D9" w:rsidR="00DF4D46" w:rsidRDefault="00355413" w:rsidP="007B0DCB">
      <w:pPr>
        <w:spacing w:line="360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-</w:t>
      </w:r>
      <w:r w:rsidR="00027E37" w:rsidRPr="002E259C">
        <w:rPr>
          <w:rFonts w:cs="Arial"/>
          <w:color w:val="000000"/>
          <w:szCs w:val="22"/>
        </w:rPr>
        <w:t xml:space="preserve">Espais que </w:t>
      </w:r>
      <w:r w:rsidR="002D756D">
        <w:rPr>
          <w:rFonts w:cs="Arial"/>
          <w:color w:val="000000"/>
          <w:szCs w:val="22"/>
        </w:rPr>
        <w:t>podrà cedir</w:t>
      </w:r>
      <w:r w:rsidR="00027E37" w:rsidRPr="002E259C">
        <w:rPr>
          <w:rFonts w:cs="Arial"/>
          <w:color w:val="000000"/>
          <w:szCs w:val="22"/>
        </w:rPr>
        <w:t xml:space="preserve"> l’Ajuntament de Polinyà del Centre Can Gavarra de Polinyà</w:t>
      </w:r>
      <w:r w:rsidR="00764E82">
        <w:rPr>
          <w:rFonts w:cs="Arial"/>
          <w:color w:val="000000"/>
          <w:szCs w:val="22"/>
        </w:rPr>
        <w:t xml:space="preserve"> (</w:t>
      </w:r>
      <w:r w:rsidR="00DB502A">
        <w:rPr>
          <w:rFonts w:cs="Arial"/>
          <w:color w:val="000000"/>
          <w:szCs w:val="22"/>
        </w:rPr>
        <w:t>Camí</w:t>
      </w:r>
      <w:r w:rsidR="00764E82">
        <w:rPr>
          <w:rFonts w:cs="Arial"/>
          <w:color w:val="000000"/>
          <w:szCs w:val="22"/>
        </w:rPr>
        <w:t xml:space="preserve"> de Can Gavarra, 2 </w:t>
      </w:r>
      <w:r w:rsidR="002252CD">
        <w:rPr>
          <w:rFonts w:cs="Arial"/>
          <w:color w:val="000000"/>
          <w:szCs w:val="22"/>
        </w:rPr>
        <w:t xml:space="preserve">  08213 </w:t>
      </w:r>
      <w:r w:rsidR="00764E82">
        <w:rPr>
          <w:rFonts w:cs="Arial"/>
          <w:color w:val="000000"/>
          <w:szCs w:val="22"/>
        </w:rPr>
        <w:t>P</w:t>
      </w:r>
      <w:r w:rsidR="002252CD">
        <w:rPr>
          <w:rFonts w:cs="Arial"/>
          <w:color w:val="000000"/>
          <w:szCs w:val="22"/>
        </w:rPr>
        <w:t>olinyà</w:t>
      </w:r>
      <w:r w:rsidR="00764E82">
        <w:rPr>
          <w:rFonts w:cs="Arial"/>
          <w:color w:val="000000"/>
          <w:szCs w:val="22"/>
        </w:rPr>
        <w:t>)</w:t>
      </w:r>
    </w:p>
    <w:p w14:paraId="5C283CC7" w14:textId="77777777" w:rsidR="000A71B3" w:rsidRPr="002E259C" w:rsidRDefault="000A71B3" w:rsidP="007B0DCB">
      <w:pPr>
        <w:spacing w:line="360" w:lineRule="auto"/>
        <w:jc w:val="both"/>
        <w:rPr>
          <w:rFonts w:cs="Arial"/>
          <w:color w:val="000000"/>
          <w:szCs w:val="22"/>
        </w:rPr>
      </w:pPr>
    </w:p>
    <w:p w14:paraId="42D15E52" w14:textId="77777777" w:rsidR="002E259C" w:rsidRPr="002E259C" w:rsidRDefault="002E259C" w:rsidP="007B0DCB">
      <w:pPr>
        <w:spacing w:line="360" w:lineRule="auto"/>
        <w:jc w:val="both"/>
        <w:rPr>
          <w:rFonts w:cs="Arial"/>
          <w:color w:val="000000" w:themeColor="text1"/>
          <w:szCs w:val="22"/>
          <w:lang w:val="es-ES"/>
        </w:rPr>
      </w:pPr>
    </w:p>
    <w:p w14:paraId="751C59A9" w14:textId="77777777" w:rsidR="002E259C" w:rsidRPr="002E259C" w:rsidRDefault="002E259C" w:rsidP="002D756D">
      <w:pPr>
        <w:spacing w:after="200" w:line="276" w:lineRule="auto"/>
        <w:ind w:left="360"/>
        <w:contextualSpacing/>
        <w:jc w:val="both"/>
        <w:rPr>
          <w:rFonts w:eastAsiaTheme="minorEastAsia" w:cs="Arial"/>
          <w:b/>
          <w:szCs w:val="22"/>
        </w:rPr>
      </w:pPr>
      <w:r w:rsidRPr="002E259C">
        <w:rPr>
          <w:rFonts w:eastAsiaTheme="minorEastAsia" w:cs="Arial"/>
          <w:b/>
          <w:szCs w:val="22"/>
        </w:rPr>
        <w:t>SALA POLIVALENT</w:t>
      </w:r>
    </w:p>
    <w:p w14:paraId="5BA89B7C" w14:textId="77777777" w:rsidR="002E259C" w:rsidRPr="002E259C" w:rsidRDefault="002E259C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  <w:r w:rsidRPr="002E259C">
        <w:rPr>
          <w:rFonts w:eastAsiaTheme="minorEastAsia" w:cs="Arial"/>
          <w:szCs w:val="22"/>
        </w:rPr>
        <w:t>Té una superfície de  88 m2  i una capacitat  màxima per a</w:t>
      </w:r>
      <w:r w:rsidR="002D756D">
        <w:rPr>
          <w:rFonts w:eastAsiaTheme="minorEastAsia" w:cs="Arial"/>
          <w:szCs w:val="22"/>
        </w:rPr>
        <w:t xml:space="preserve"> </w:t>
      </w:r>
      <w:r w:rsidRPr="002E259C">
        <w:rPr>
          <w:rFonts w:eastAsiaTheme="minorEastAsia" w:cs="Arial"/>
          <w:szCs w:val="22"/>
        </w:rPr>
        <w:t>75-80 persones.</w:t>
      </w:r>
    </w:p>
    <w:p w14:paraId="6E61BDE2" w14:textId="2ADD5F9D" w:rsidR="002E259C" w:rsidRDefault="002E259C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  <w:r w:rsidRPr="002E259C">
        <w:rPr>
          <w:rFonts w:eastAsiaTheme="minorEastAsia" w:cs="Arial"/>
          <w:szCs w:val="22"/>
        </w:rPr>
        <w:t>Disposa de: projector</w:t>
      </w:r>
      <w:r w:rsidR="002D756D">
        <w:rPr>
          <w:rFonts w:eastAsiaTheme="minorEastAsia" w:cs="Arial"/>
          <w:szCs w:val="22"/>
        </w:rPr>
        <w:t xml:space="preserve"> i pantalla</w:t>
      </w:r>
      <w:r w:rsidRPr="002E259C">
        <w:rPr>
          <w:rFonts w:eastAsiaTheme="minorEastAsia" w:cs="Arial"/>
          <w:szCs w:val="22"/>
        </w:rPr>
        <w:t>, micròfons, WIFI, faristol i tarima. També compt</w:t>
      </w:r>
      <w:r w:rsidR="002D756D">
        <w:rPr>
          <w:rFonts w:eastAsiaTheme="minorEastAsia" w:cs="Arial"/>
          <w:szCs w:val="22"/>
        </w:rPr>
        <w:t>a</w:t>
      </w:r>
      <w:r w:rsidRPr="002E259C">
        <w:rPr>
          <w:rFonts w:eastAsiaTheme="minorEastAsia" w:cs="Arial"/>
          <w:szCs w:val="22"/>
        </w:rPr>
        <w:t xml:space="preserve"> amb un separador que permet dividir sala</w:t>
      </w:r>
      <w:r w:rsidR="002D756D">
        <w:rPr>
          <w:rFonts w:eastAsiaTheme="minorEastAsia" w:cs="Arial"/>
          <w:szCs w:val="22"/>
        </w:rPr>
        <w:t xml:space="preserve"> en dos</w:t>
      </w:r>
      <w:r w:rsidRPr="002E259C">
        <w:rPr>
          <w:rFonts w:eastAsiaTheme="minorEastAsia" w:cs="Arial"/>
          <w:szCs w:val="22"/>
        </w:rPr>
        <w:t xml:space="preserve"> i realitzar una distribució </w:t>
      </w:r>
      <w:proofErr w:type="spellStart"/>
      <w:r w:rsidRPr="002E259C">
        <w:rPr>
          <w:rFonts w:eastAsiaTheme="minorEastAsia" w:cs="Arial"/>
          <w:szCs w:val="22"/>
        </w:rPr>
        <w:t>espaial</w:t>
      </w:r>
      <w:proofErr w:type="spellEnd"/>
      <w:r w:rsidRPr="002E259C">
        <w:rPr>
          <w:rFonts w:eastAsiaTheme="minorEastAsia" w:cs="Arial"/>
          <w:szCs w:val="22"/>
        </w:rPr>
        <w:t xml:space="preserve"> alternativa.  </w:t>
      </w:r>
    </w:p>
    <w:p w14:paraId="09A9C336" w14:textId="0EB08F96" w:rsidR="000A71B3" w:rsidRDefault="000A71B3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2681398C" w14:textId="77777777" w:rsidR="000A71B3" w:rsidRPr="002E259C" w:rsidRDefault="000A71B3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36BE7F23" w14:textId="77777777" w:rsidR="002E259C" w:rsidRPr="002E259C" w:rsidRDefault="002E259C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45203B41" w14:textId="77777777" w:rsidR="002E259C" w:rsidRPr="002E259C" w:rsidRDefault="002E259C" w:rsidP="002D756D">
      <w:pPr>
        <w:spacing w:after="200" w:line="276" w:lineRule="auto"/>
        <w:ind w:left="360"/>
        <w:contextualSpacing/>
        <w:jc w:val="both"/>
        <w:rPr>
          <w:rFonts w:eastAsiaTheme="minorEastAsia" w:cs="Arial"/>
          <w:b/>
          <w:szCs w:val="22"/>
        </w:rPr>
      </w:pPr>
      <w:r w:rsidRPr="002E259C">
        <w:rPr>
          <w:rFonts w:eastAsiaTheme="minorEastAsia" w:cs="Arial"/>
          <w:b/>
          <w:szCs w:val="22"/>
        </w:rPr>
        <w:t>SALA DE JUNTES</w:t>
      </w:r>
    </w:p>
    <w:p w14:paraId="008E08C7" w14:textId="77777777" w:rsidR="002E259C" w:rsidRPr="002E259C" w:rsidRDefault="002E259C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  <w:r w:rsidRPr="002E259C">
        <w:rPr>
          <w:rFonts w:eastAsiaTheme="minorEastAsia" w:cs="Arial"/>
          <w:szCs w:val="22"/>
        </w:rPr>
        <w:t>Té una superfície de 42 m2 i una capacitat màxima per a 20 persones amb taula i 42 persones sense.</w:t>
      </w:r>
    </w:p>
    <w:p w14:paraId="63F37DCD" w14:textId="46897159" w:rsidR="002E259C" w:rsidRDefault="002E259C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  <w:r w:rsidRPr="002E259C">
        <w:rPr>
          <w:rFonts w:eastAsiaTheme="minorEastAsia" w:cs="Arial"/>
          <w:szCs w:val="22"/>
        </w:rPr>
        <w:t xml:space="preserve">Disposa de:  </w:t>
      </w:r>
      <w:r w:rsidR="002D756D">
        <w:rPr>
          <w:rFonts w:eastAsiaTheme="minorEastAsia" w:cs="Arial"/>
          <w:szCs w:val="22"/>
        </w:rPr>
        <w:t xml:space="preserve">projector, </w:t>
      </w:r>
      <w:r w:rsidRPr="002E259C">
        <w:rPr>
          <w:rFonts w:eastAsiaTheme="minorEastAsia" w:cs="Arial"/>
          <w:szCs w:val="22"/>
        </w:rPr>
        <w:t>pantalla i WIFI</w:t>
      </w:r>
    </w:p>
    <w:p w14:paraId="21CE33BB" w14:textId="77777777" w:rsidR="000A71B3" w:rsidRDefault="000A71B3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6F61BB91" w14:textId="77777777" w:rsidR="000A71B3" w:rsidRPr="002E259C" w:rsidRDefault="000A71B3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0F2E1491" w14:textId="77777777" w:rsidR="002E259C" w:rsidRPr="002E259C" w:rsidRDefault="002E259C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75D7BD9D" w14:textId="77777777" w:rsidR="002E259C" w:rsidRPr="002E259C" w:rsidRDefault="002E259C" w:rsidP="002D756D">
      <w:pPr>
        <w:spacing w:after="200" w:line="276" w:lineRule="auto"/>
        <w:ind w:left="360"/>
        <w:contextualSpacing/>
        <w:jc w:val="both"/>
        <w:rPr>
          <w:rFonts w:eastAsiaTheme="minorEastAsia" w:cs="Arial"/>
          <w:b/>
          <w:szCs w:val="22"/>
        </w:rPr>
      </w:pPr>
      <w:r w:rsidRPr="002E259C">
        <w:rPr>
          <w:rFonts w:eastAsiaTheme="minorEastAsia" w:cs="Arial"/>
          <w:b/>
          <w:szCs w:val="22"/>
        </w:rPr>
        <w:t xml:space="preserve">AULA  2 </w:t>
      </w:r>
    </w:p>
    <w:p w14:paraId="7092200D" w14:textId="77777777" w:rsidR="002E259C" w:rsidRPr="002E259C" w:rsidRDefault="002E259C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  <w:r w:rsidRPr="002E259C">
        <w:rPr>
          <w:rFonts w:eastAsiaTheme="minorEastAsia" w:cs="Arial"/>
          <w:szCs w:val="22"/>
        </w:rPr>
        <w:t>Té una superfície de 30 m2 i una capacitat màxima de 23 persones amb taula i 30 sense taules.</w:t>
      </w:r>
    </w:p>
    <w:p w14:paraId="30E481D8" w14:textId="136594D4" w:rsidR="002E259C" w:rsidRDefault="002E259C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  <w:r w:rsidRPr="002E259C">
        <w:rPr>
          <w:rFonts w:eastAsiaTheme="minorEastAsia" w:cs="Arial"/>
          <w:szCs w:val="22"/>
        </w:rPr>
        <w:t xml:space="preserve">Disposa de:  pantalla TV, pissarra, WIFI,  </w:t>
      </w:r>
    </w:p>
    <w:p w14:paraId="3B0B32E7" w14:textId="7EA362F3" w:rsidR="000A71B3" w:rsidRDefault="000A71B3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5D17F232" w14:textId="77777777" w:rsidR="000A71B3" w:rsidRDefault="000A71B3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4955FD55" w14:textId="77777777" w:rsidR="002D756D" w:rsidRDefault="002D756D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02E472C2" w14:textId="77777777" w:rsidR="002D756D" w:rsidRPr="002D756D" w:rsidRDefault="002D756D" w:rsidP="002D756D">
      <w:pPr>
        <w:spacing w:after="200" w:line="276" w:lineRule="auto"/>
        <w:ind w:firstLine="284"/>
        <w:contextualSpacing/>
        <w:jc w:val="both"/>
        <w:rPr>
          <w:rFonts w:eastAsiaTheme="minorEastAsia" w:cs="Arial"/>
          <w:b/>
          <w:szCs w:val="22"/>
        </w:rPr>
      </w:pPr>
      <w:r w:rsidRPr="002D756D">
        <w:rPr>
          <w:rFonts w:eastAsiaTheme="minorEastAsia" w:cs="Arial"/>
          <w:b/>
          <w:szCs w:val="22"/>
        </w:rPr>
        <w:t>AULA 3</w:t>
      </w:r>
    </w:p>
    <w:p w14:paraId="11133DE4" w14:textId="77777777" w:rsidR="002D756D" w:rsidRDefault="002D756D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  <w:r w:rsidRPr="002E259C">
        <w:rPr>
          <w:rFonts w:eastAsiaTheme="minorEastAsia" w:cs="Arial"/>
          <w:szCs w:val="22"/>
        </w:rPr>
        <w:t xml:space="preserve">Té una superfície de </w:t>
      </w:r>
      <w:r>
        <w:rPr>
          <w:rFonts w:eastAsiaTheme="minorEastAsia" w:cs="Arial"/>
          <w:szCs w:val="22"/>
        </w:rPr>
        <w:t>6</w:t>
      </w:r>
      <w:r w:rsidRPr="002E259C">
        <w:rPr>
          <w:rFonts w:eastAsiaTheme="minorEastAsia" w:cs="Arial"/>
          <w:szCs w:val="22"/>
        </w:rPr>
        <w:t xml:space="preserve">0 m2 i una capacitat màxima de </w:t>
      </w:r>
      <w:r>
        <w:rPr>
          <w:rFonts w:eastAsiaTheme="minorEastAsia" w:cs="Arial"/>
          <w:szCs w:val="22"/>
        </w:rPr>
        <w:t>24</w:t>
      </w:r>
      <w:r w:rsidRPr="002E259C">
        <w:rPr>
          <w:rFonts w:eastAsiaTheme="minorEastAsia" w:cs="Arial"/>
          <w:szCs w:val="22"/>
        </w:rPr>
        <w:t xml:space="preserve"> persones amb taula i </w:t>
      </w:r>
      <w:r>
        <w:rPr>
          <w:rFonts w:eastAsiaTheme="minorEastAsia" w:cs="Arial"/>
          <w:szCs w:val="22"/>
        </w:rPr>
        <w:t>40</w:t>
      </w:r>
      <w:r w:rsidR="00D140A6">
        <w:rPr>
          <w:rFonts w:eastAsiaTheme="minorEastAsia" w:cs="Arial"/>
          <w:szCs w:val="22"/>
        </w:rPr>
        <w:t xml:space="preserve"> sense.</w:t>
      </w:r>
    </w:p>
    <w:p w14:paraId="2A3A1D43" w14:textId="37AC9000" w:rsidR="002D756D" w:rsidRDefault="002D756D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  <w:r w:rsidRPr="002E259C">
        <w:rPr>
          <w:rFonts w:eastAsiaTheme="minorEastAsia" w:cs="Arial"/>
          <w:szCs w:val="22"/>
        </w:rPr>
        <w:t xml:space="preserve">Disposa de :  pantalla TV, pissarra, WIFI,  </w:t>
      </w:r>
      <w:r w:rsidR="00D140A6">
        <w:rPr>
          <w:rFonts w:eastAsiaTheme="minorEastAsia" w:cs="Arial"/>
          <w:szCs w:val="22"/>
        </w:rPr>
        <w:t>15 ordinadors portàtils</w:t>
      </w:r>
    </w:p>
    <w:p w14:paraId="721D1FCC" w14:textId="7AB353FC" w:rsidR="000A71B3" w:rsidRDefault="000A71B3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4CA9D2FF" w14:textId="2A106292" w:rsidR="000A71B3" w:rsidRDefault="000A71B3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51A23E06" w14:textId="583254DA" w:rsidR="000A71B3" w:rsidRDefault="000A71B3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1DEE25E2" w14:textId="54301E26" w:rsidR="000A71B3" w:rsidRDefault="000A71B3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550189D8" w14:textId="37120ED8" w:rsidR="000A71B3" w:rsidRDefault="000A71B3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4AD0331C" w14:textId="30458D51" w:rsidR="000A71B3" w:rsidRDefault="000A71B3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774B3596" w14:textId="1B53C18B" w:rsidR="000A71B3" w:rsidRDefault="000A71B3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7734A352" w14:textId="396A78FA" w:rsidR="000A71B3" w:rsidRDefault="000A71B3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44AFCFC8" w14:textId="27C31801" w:rsidR="000A71B3" w:rsidRDefault="000A71B3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027CAADF" w14:textId="03B3CB96" w:rsidR="000A71B3" w:rsidRDefault="000A71B3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2395F12B" w14:textId="4A51C784" w:rsidR="000A71B3" w:rsidRDefault="000A71B3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3E5FF9CB" w14:textId="77777777" w:rsidR="000A71B3" w:rsidRDefault="000A71B3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12815E1F" w14:textId="77777777" w:rsidR="002D756D" w:rsidRDefault="002D756D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08048962" w14:textId="77777777" w:rsidR="00D140A6" w:rsidRDefault="00D140A6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311717F8" w14:textId="43A3B611" w:rsidR="002D756D" w:rsidRDefault="00355413" w:rsidP="00D140A6">
      <w:pPr>
        <w:spacing w:after="200" w:line="276" w:lineRule="auto"/>
        <w:ind w:left="284"/>
        <w:contextualSpacing/>
        <w:jc w:val="both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-</w:t>
      </w:r>
      <w:r w:rsidR="00D140A6" w:rsidRPr="00D140A6">
        <w:rPr>
          <w:rFonts w:eastAsiaTheme="minorEastAsia" w:cs="Arial"/>
          <w:szCs w:val="22"/>
        </w:rPr>
        <w:t xml:space="preserve">Espais que podrà cedir l’Ajuntament de Polinyà del Centre </w:t>
      </w:r>
      <w:r w:rsidR="00D140A6">
        <w:rPr>
          <w:rFonts w:eastAsiaTheme="minorEastAsia" w:cs="Arial"/>
          <w:szCs w:val="22"/>
        </w:rPr>
        <w:t xml:space="preserve">el Roure </w:t>
      </w:r>
      <w:r w:rsidR="00D140A6" w:rsidRPr="00D140A6">
        <w:rPr>
          <w:rFonts w:eastAsiaTheme="minorEastAsia" w:cs="Arial"/>
          <w:szCs w:val="22"/>
        </w:rPr>
        <w:t>de Polinyà (Ca</w:t>
      </w:r>
      <w:r w:rsidR="00D140A6">
        <w:rPr>
          <w:rFonts w:eastAsiaTheme="minorEastAsia" w:cs="Arial"/>
          <w:szCs w:val="22"/>
        </w:rPr>
        <w:t xml:space="preserve">rrer Balmes, </w:t>
      </w:r>
      <w:r w:rsidR="00DD70CC">
        <w:rPr>
          <w:rFonts w:eastAsiaTheme="minorEastAsia" w:cs="Arial"/>
          <w:szCs w:val="22"/>
        </w:rPr>
        <w:t>10</w:t>
      </w:r>
      <w:r w:rsidR="002252CD">
        <w:rPr>
          <w:rFonts w:eastAsiaTheme="minorEastAsia" w:cs="Arial"/>
          <w:szCs w:val="22"/>
        </w:rPr>
        <w:t xml:space="preserve">  </w:t>
      </w:r>
      <w:r w:rsidR="00D140A6">
        <w:rPr>
          <w:rFonts w:eastAsiaTheme="minorEastAsia" w:cs="Arial"/>
          <w:szCs w:val="22"/>
        </w:rPr>
        <w:t xml:space="preserve"> </w:t>
      </w:r>
      <w:r w:rsidR="002252CD">
        <w:rPr>
          <w:rFonts w:eastAsiaTheme="minorEastAsia" w:cs="Arial"/>
          <w:szCs w:val="22"/>
        </w:rPr>
        <w:t xml:space="preserve">08213 </w:t>
      </w:r>
      <w:r w:rsidR="00D140A6" w:rsidRPr="00D140A6">
        <w:rPr>
          <w:rFonts w:eastAsiaTheme="minorEastAsia" w:cs="Arial"/>
          <w:szCs w:val="22"/>
        </w:rPr>
        <w:t>P</w:t>
      </w:r>
      <w:r w:rsidR="002252CD">
        <w:rPr>
          <w:rFonts w:eastAsiaTheme="minorEastAsia" w:cs="Arial"/>
          <w:szCs w:val="22"/>
        </w:rPr>
        <w:t>olinyà</w:t>
      </w:r>
      <w:r w:rsidR="00D140A6" w:rsidRPr="00D140A6">
        <w:rPr>
          <w:rFonts w:eastAsiaTheme="minorEastAsia" w:cs="Arial"/>
          <w:szCs w:val="22"/>
        </w:rPr>
        <w:t>)</w:t>
      </w:r>
    </w:p>
    <w:p w14:paraId="1BC8F376" w14:textId="77777777" w:rsidR="000A71B3" w:rsidRDefault="000A71B3" w:rsidP="00D140A6">
      <w:pPr>
        <w:spacing w:after="200" w:line="276" w:lineRule="auto"/>
        <w:ind w:left="284"/>
        <w:contextualSpacing/>
        <w:jc w:val="both"/>
        <w:rPr>
          <w:rFonts w:eastAsiaTheme="minorEastAsia" w:cs="Arial"/>
          <w:szCs w:val="22"/>
        </w:rPr>
      </w:pPr>
    </w:p>
    <w:p w14:paraId="5DFF54BE" w14:textId="77777777" w:rsidR="00910452" w:rsidRDefault="00910452" w:rsidP="002D756D">
      <w:pPr>
        <w:spacing w:after="200" w:line="276" w:lineRule="auto"/>
        <w:ind w:left="720"/>
        <w:contextualSpacing/>
        <w:jc w:val="both"/>
        <w:rPr>
          <w:rFonts w:eastAsiaTheme="minorEastAsia" w:cs="Arial"/>
          <w:szCs w:val="22"/>
        </w:rPr>
      </w:pPr>
    </w:p>
    <w:p w14:paraId="2762DA16" w14:textId="77777777" w:rsidR="00C97E0F" w:rsidRPr="00C97E0F" w:rsidRDefault="00D140A6" w:rsidP="00C97E0F">
      <w:pPr>
        <w:spacing w:after="200" w:line="276" w:lineRule="auto"/>
        <w:ind w:left="284"/>
        <w:contextualSpacing/>
        <w:jc w:val="both"/>
        <w:rPr>
          <w:rFonts w:eastAsiaTheme="minorEastAsia" w:cs="Arial"/>
          <w:b/>
          <w:szCs w:val="22"/>
        </w:rPr>
      </w:pPr>
      <w:r w:rsidRPr="00D140A6">
        <w:rPr>
          <w:rFonts w:eastAsiaTheme="minorEastAsia" w:cs="Arial"/>
          <w:b/>
          <w:szCs w:val="22"/>
        </w:rPr>
        <w:t>AULA 1</w:t>
      </w:r>
      <w:r w:rsidR="00C97E0F">
        <w:rPr>
          <w:rFonts w:eastAsiaTheme="minorEastAsia" w:cs="Arial"/>
          <w:b/>
          <w:szCs w:val="22"/>
        </w:rPr>
        <w:t xml:space="preserve"> </w:t>
      </w:r>
      <w:r w:rsidR="00C97E0F" w:rsidRPr="00C97E0F">
        <w:rPr>
          <w:rFonts w:eastAsiaTheme="minorEastAsia" w:cs="Arial"/>
          <w:szCs w:val="22"/>
        </w:rPr>
        <w:t xml:space="preserve"> (34.45m2)</w:t>
      </w:r>
    </w:p>
    <w:p w14:paraId="16554866" w14:textId="77777777" w:rsidR="00C97E0F" w:rsidRPr="00C97E0F" w:rsidRDefault="00C97E0F" w:rsidP="00355413">
      <w:pPr>
        <w:spacing w:after="200" w:line="276" w:lineRule="auto"/>
        <w:ind w:left="284" w:firstLine="424"/>
        <w:contextualSpacing/>
        <w:jc w:val="both"/>
        <w:rPr>
          <w:rFonts w:eastAsiaTheme="minorEastAsia" w:cs="Arial"/>
          <w:szCs w:val="22"/>
        </w:rPr>
      </w:pPr>
      <w:r w:rsidRPr="00C97E0F">
        <w:rPr>
          <w:rFonts w:eastAsiaTheme="minorEastAsia" w:cs="Arial"/>
          <w:szCs w:val="22"/>
        </w:rPr>
        <w:t>Taules i cadires per a 15 persones</w:t>
      </w:r>
    </w:p>
    <w:p w14:paraId="60C732B1" w14:textId="77777777" w:rsidR="00C97E0F" w:rsidRPr="00C97E0F" w:rsidRDefault="00C97E0F" w:rsidP="00355413">
      <w:pPr>
        <w:spacing w:after="200" w:line="276" w:lineRule="auto"/>
        <w:ind w:left="284" w:firstLine="424"/>
        <w:contextualSpacing/>
        <w:jc w:val="both"/>
        <w:rPr>
          <w:rFonts w:eastAsiaTheme="minorEastAsia" w:cs="Arial"/>
          <w:szCs w:val="22"/>
        </w:rPr>
      </w:pPr>
      <w:r w:rsidRPr="00C97E0F">
        <w:rPr>
          <w:rFonts w:eastAsiaTheme="minorEastAsia" w:cs="Arial"/>
          <w:szCs w:val="22"/>
        </w:rPr>
        <w:t>Taula i cadira per al personal docent</w:t>
      </w:r>
    </w:p>
    <w:p w14:paraId="54F08EA2" w14:textId="77777777" w:rsidR="00C97E0F" w:rsidRPr="00C97E0F" w:rsidRDefault="00C97E0F" w:rsidP="00355413">
      <w:pPr>
        <w:spacing w:after="200" w:line="276" w:lineRule="auto"/>
        <w:ind w:left="284" w:firstLine="424"/>
        <w:contextualSpacing/>
        <w:jc w:val="both"/>
        <w:rPr>
          <w:rFonts w:eastAsiaTheme="minorEastAsia" w:cs="Arial"/>
          <w:szCs w:val="22"/>
        </w:rPr>
      </w:pPr>
      <w:r w:rsidRPr="00C97E0F">
        <w:rPr>
          <w:rFonts w:eastAsiaTheme="minorEastAsia" w:cs="Arial"/>
          <w:szCs w:val="22"/>
        </w:rPr>
        <w:t xml:space="preserve">Pissarra magnètica </w:t>
      </w:r>
      <w:proofErr w:type="spellStart"/>
      <w:r w:rsidRPr="00C97E0F">
        <w:rPr>
          <w:rFonts w:eastAsiaTheme="minorEastAsia" w:cs="Arial"/>
          <w:szCs w:val="22"/>
        </w:rPr>
        <w:t>vileda</w:t>
      </w:r>
      <w:proofErr w:type="spellEnd"/>
    </w:p>
    <w:p w14:paraId="2B9CD0FE" w14:textId="77777777" w:rsidR="00C97E0F" w:rsidRPr="00C97E0F" w:rsidRDefault="00C97E0F" w:rsidP="00355413">
      <w:pPr>
        <w:spacing w:after="200" w:line="276" w:lineRule="auto"/>
        <w:ind w:left="284" w:firstLine="424"/>
        <w:contextualSpacing/>
        <w:jc w:val="both"/>
        <w:rPr>
          <w:rFonts w:eastAsiaTheme="minorEastAsia" w:cs="Arial"/>
          <w:szCs w:val="22"/>
        </w:rPr>
      </w:pPr>
      <w:r w:rsidRPr="00C97E0F">
        <w:rPr>
          <w:rFonts w:eastAsiaTheme="minorEastAsia" w:cs="Arial"/>
          <w:szCs w:val="22"/>
        </w:rPr>
        <w:t xml:space="preserve">Una pica amb 4 armaris baixos i 4 calaixos per </w:t>
      </w:r>
      <w:r w:rsidR="00DB502A" w:rsidRPr="00C97E0F">
        <w:rPr>
          <w:rFonts w:eastAsiaTheme="minorEastAsia" w:cs="Arial"/>
          <w:szCs w:val="22"/>
        </w:rPr>
        <w:t>guardar</w:t>
      </w:r>
      <w:r w:rsidRPr="00C97E0F">
        <w:rPr>
          <w:rFonts w:eastAsiaTheme="minorEastAsia" w:cs="Arial"/>
          <w:szCs w:val="22"/>
        </w:rPr>
        <w:t xml:space="preserve"> material</w:t>
      </w:r>
    </w:p>
    <w:p w14:paraId="3A0A6894" w14:textId="77777777" w:rsidR="00D140A6" w:rsidRDefault="00C97E0F" w:rsidP="00355413">
      <w:pPr>
        <w:spacing w:after="200" w:line="276" w:lineRule="auto"/>
        <w:ind w:left="284" w:firstLine="424"/>
        <w:contextualSpacing/>
        <w:jc w:val="both"/>
        <w:rPr>
          <w:rFonts w:eastAsiaTheme="minorEastAsia" w:cs="Arial"/>
          <w:szCs w:val="22"/>
        </w:rPr>
      </w:pPr>
      <w:r w:rsidRPr="00C97E0F">
        <w:rPr>
          <w:rFonts w:eastAsiaTheme="minorEastAsia" w:cs="Arial"/>
          <w:szCs w:val="22"/>
        </w:rPr>
        <w:t xml:space="preserve">Una prestatgeria per </w:t>
      </w:r>
      <w:r w:rsidR="00DB502A" w:rsidRPr="00C97E0F">
        <w:rPr>
          <w:rFonts w:eastAsiaTheme="minorEastAsia" w:cs="Arial"/>
          <w:szCs w:val="22"/>
        </w:rPr>
        <w:t>guardar</w:t>
      </w:r>
      <w:r w:rsidRPr="00C97E0F">
        <w:rPr>
          <w:rFonts w:eastAsiaTheme="minorEastAsia" w:cs="Arial"/>
          <w:szCs w:val="22"/>
        </w:rPr>
        <w:t xml:space="preserve"> material</w:t>
      </w:r>
    </w:p>
    <w:p w14:paraId="3C5ADA78" w14:textId="77777777" w:rsidR="00D140A6" w:rsidRDefault="00D140A6" w:rsidP="00355413">
      <w:pPr>
        <w:spacing w:after="200" w:line="276" w:lineRule="auto"/>
        <w:ind w:left="708"/>
        <w:contextualSpacing/>
        <w:jc w:val="both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 xml:space="preserve">Disposa de pantalla TV, connexió a </w:t>
      </w:r>
      <w:r w:rsidR="00DB502A">
        <w:rPr>
          <w:rFonts w:eastAsiaTheme="minorEastAsia" w:cs="Arial"/>
          <w:szCs w:val="22"/>
        </w:rPr>
        <w:t>Internet</w:t>
      </w:r>
      <w:r>
        <w:rPr>
          <w:rFonts w:eastAsiaTheme="minorEastAsia" w:cs="Arial"/>
          <w:szCs w:val="22"/>
        </w:rPr>
        <w:t xml:space="preserve"> i WI-FI Pot connectar-se a l’aula 2</w:t>
      </w:r>
    </w:p>
    <w:p w14:paraId="047C0C3B" w14:textId="7D7AABBB" w:rsidR="00D140A6" w:rsidRDefault="00D140A6" w:rsidP="00355413">
      <w:pPr>
        <w:spacing w:after="200" w:line="276" w:lineRule="auto"/>
        <w:ind w:left="284" w:hanging="142"/>
        <w:contextualSpacing/>
        <w:jc w:val="both"/>
        <w:rPr>
          <w:rFonts w:eastAsiaTheme="minorEastAsia" w:cs="Arial"/>
          <w:b/>
          <w:szCs w:val="22"/>
        </w:rPr>
      </w:pPr>
    </w:p>
    <w:p w14:paraId="661B14E0" w14:textId="37FCBD9A" w:rsidR="000A71B3" w:rsidRDefault="000A71B3" w:rsidP="00355413">
      <w:pPr>
        <w:spacing w:after="200" w:line="276" w:lineRule="auto"/>
        <w:ind w:left="284" w:hanging="142"/>
        <w:contextualSpacing/>
        <w:jc w:val="both"/>
        <w:rPr>
          <w:rFonts w:eastAsiaTheme="minorEastAsia" w:cs="Arial"/>
          <w:b/>
          <w:szCs w:val="22"/>
        </w:rPr>
      </w:pPr>
    </w:p>
    <w:p w14:paraId="00268B3B" w14:textId="77777777" w:rsidR="000A71B3" w:rsidRDefault="000A71B3" w:rsidP="00355413">
      <w:pPr>
        <w:spacing w:line="276" w:lineRule="auto"/>
        <w:jc w:val="both"/>
        <w:rPr>
          <w:rFonts w:eastAsiaTheme="minorEastAsia" w:cs="Arial"/>
          <w:b/>
          <w:szCs w:val="22"/>
        </w:rPr>
      </w:pPr>
    </w:p>
    <w:p w14:paraId="25EDF6B9" w14:textId="02FEB305" w:rsidR="00C97E0F" w:rsidRPr="00A66620" w:rsidRDefault="00D140A6" w:rsidP="00355413">
      <w:pPr>
        <w:spacing w:line="276" w:lineRule="auto"/>
        <w:jc w:val="both"/>
        <w:rPr>
          <w:rFonts w:cs="Arial"/>
        </w:rPr>
      </w:pPr>
      <w:r w:rsidRPr="00D140A6">
        <w:rPr>
          <w:rFonts w:eastAsiaTheme="minorEastAsia" w:cs="Arial"/>
          <w:b/>
          <w:szCs w:val="22"/>
        </w:rPr>
        <w:t>AULA 2</w:t>
      </w:r>
      <w:r w:rsidR="00C97E0F">
        <w:rPr>
          <w:rFonts w:eastAsiaTheme="minorEastAsia" w:cs="Arial"/>
          <w:b/>
          <w:szCs w:val="22"/>
        </w:rPr>
        <w:t xml:space="preserve"> </w:t>
      </w:r>
      <w:r w:rsidR="00355413">
        <w:rPr>
          <w:rFonts w:eastAsiaTheme="minorEastAsia" w:cs="Arial"/>
          <w:b/>
          <w:szCs w:val="22"/>
        </w:rPr>
        <w:t xml:space="preserve"> </w:t>
      </w:r>
      <w:r w:rsidR="00C97E0F" w:rsidRPr="00355413">
        <w:rPr>
          <w:rFonts w:cs="Arial"/>
        </w:rPr>
        <w:t>(34.95m2)</w:t>
      </w:r>
    </w:p>
    <w:p w14:paraId="351ECF08" w14:textId="77777777" w:rsidR="00C97E0F" w:rsidRPr="00F322F4" w:rsidRDefault="00C97E0F" w:rsidP="00355413">
      <w:pPr>
        <w:spacing w:line="276" w:lineRule="auto"/>
        <w:jc w:val="both"/>
        <w:rPr>
          <w:rFonts w:cs="Arial"/>
        </w:rPr>
      </w:pPr>
    </w:p>
    <w:p w14:paraId="79F925BE" w14:textId="77777777" w:rsidR="00C97E0F" w:rsidRPr="00A66620" w:rsidRDefault="00C97E0F" w:rsidP="00355413">
      <w:pPr>
        <w:spacing w:line="276" w:lineRule="auto"/>
        <w:ind w:firstLine="708"/>
        <w:jc w:val="both"/>
        <w:rPr>
          <w:rFonts w:cs="Arial"/>
        </w:rPr>
      </w:pPr>
      <w:r w:rsidRPr="00A66620">
        <w:rPr>
          <w:rFonts w:cs="Arial"/>
        </w:rPr>
        <w:t>Taules i cadires per a 16 persones (amb visió davant de la pantalla i pissarra)</w:t>
      </w:r>
    </w:p>
    <w:p w14:paraId="6629E0EF" w14:textId="77777777" w:rsidR="00C97E0F" w:rsidRPr="00F322F4" w:rsidRDefault="00C97E0F" w:rsidP="00355413">
      <w:pPr>
        <w:spacing w:line="276" w:lineRule="auto"/>
        <w:ind w:firstLine="708"/>
        <w:jc w:val="both"/>
        <w:rPr>
          <w:rFonts w:cs="Arial"/>
        </w:rPr>
      </w:pPr>
      <w:r w:rsidRPr="00F322F4">
        <w:rPr>
          <w:rFonts w:cs="Arial"/>
        </w:rPr>
        <w:t>Taula i cadira per al personal docent</w:t>
      </w:r>
    </w:p>
    <w:p w14:paraId="6FA714DA" w14:textId="77777777" w:rsidR="00C97E0F" w:rsidRPr="00F322F4" w:rsidRDefault="00C97E0F" w:rsidP="00355413">
      <w:pPr>
        <w:spacing w:line="276" w:lineRule="auto"/>
        <w:ind w:firstLine="708"/>
        <w:jc w:val="both"/>
        <w:rPr>
          <w:rFonts w:cs="Arial"/>
          <w:lang w:val="en-GB"/>
        </w:rPr>
      </w:pPr>
      <w:r w:rsidRPr="00F322F4">
        <w:rPr>
          <w:rFonts w:cs="Arial"/>
          <w:lang w:val="en-GB"/>
        </w:rPr>
        <w:t xml:space="preserve">16 </w:t>
      </w:r>
      <w:proofErr w:type="spellStart"/>
      <w:r w:rsidRPr="00F322F4">
        <w:rPr>
          <w:rFonts w:cs="Arial"/>
          <w:lang w:val="en-GB"/>
        </w:rPr>
        <w:t>equipaments</w:t>
      </w:r>
      <w:proofErr w:type="spellEnd"/>
      <w:r w:rsidRPr="00F322F4">
        <w:rPr>
          <w:rFonts w:cs="Arial"/>
          <w:lang w:val="en-GB"/>
        </w:rPr>
        <w:t xml:space="preserve"> </w:t>
      </w:r>
      <w:proofErr w:type="spellStart"/>
      <w:r w:rsidRPr="00F322F4">
        <w:rPr>
          <w:rFonts w:cs="Arial"/>
          <w:lang w:val="en-GB"/>
        </w:rPr>
        <w:t>informàtics</w:t>
      </w:r>
      <w:proofErr w:type="spellEnd"/>
      <w:r w:rsidRPr="00F322F4">
        <w:rPr>
          <w:rFonts w:cs="Arial"/>
          <w:lang w:val="en-GB"/>
        </w:rPr>
        <w:t xml:space="preserve"> (</w:t>
      </w:r>
      <w:proofErr w:type="spellStart"/>
      <w:r w:rsidRPr="00F322F4">
        <w:rPr>
          <w:rFonts w:cs="Arial"/>
          <w:lang w:val="en-GB"/>
        </w:rPr>
        <w:t>Ordinador</w:t>
      </w:r>
      <w:proofErr w:type="spellEnd"/>
      <w:r w:rsidRPr="00F322F4">
        <w:rPr>
          <w:rFonts w:cs="Arial"/>
          <w:lang w:val="en-GB"/>
        </w:rPr>
        <w:t xml:space="preserve">, </w:t>
      </w:r>
      <w:proofErr w:type="spellStart"/>
      <w:r w:rsidRPr="00F322F4">
        <w:rPr>
          <w:rFonts w:cs="Arial"/>
          <w:lang w:val="en-GB"/>
        </w:rPr>
        <w:t>teclat</w:t>
      </w:r>
      <w:proofErr w:type="spellEnd"/>
      <w:r w:rsidRPr="00F322F4">
        <w:rPr>
          <w:rFonts w:cs="Arial"/>
          <w:lang w:val="en-GB"/>
        </w:rPr>
        <w:t xml:space="preserve">, monitor, </w:t>
      </w:r>
      <w:proofErr w:type="spellStart"/>
      <w:r w:rsidRPr="00F322F4">
        <w:rPr>
          <w:rFonts w:cs="Arial"/>
          <w:lang w:val="en-GB"/>
        </w:rPr>
        <w:t>ratolí</w:t>
      </w:r>
      <w:proofErr w:type="spellEnd"/>
      <w:r w:rsidRPr="00F322F4">
        <w:rPr>
          <w:rFonts w:cs="Arial"/>
          <w:lang w:val="en-GB"/>
        </w:rPr>
        <w:t>)</w:t>
      </w:r>
    </w:p>
    <w:p w14:paraId="77D7DBD7" w14:textId="77777777" w:rsidR="00C97E0F" w:rsidRPr="00F322F4" w:rsidRDefault="00C97E0F" w:rsidP="00355413">
      <w:pPr>
        <w:spacing w:line="276" w:lineRule="auto"/>
        <w:ind w:firstLine="708"/>
        <w:jc w:val="both"/>
        <w:rPr>
          <w:rFonts w:cs="Arial"/>
        </w:rPr>
      </w:pPr>
      <w:r w:rsidRPr="00F322F4">
        <w:rPr>
          <w:rFonts w:cs="Arial"/>
        </w:rPr>
        <w:t>1 Impressora</w:t>
      </w:r>
    </w:p>
    <w:p w14:paraId="2F19AFA2" w14:textId="77777777" w:rsidR="00C97E0F" w:rsidRPr="00F322F4" w:rsidRDefault="00C97E0F" w:rsidP="00355413">
      <w:pPr>
        <w:spacing w:line="276" w:lineRule="auto"/>
        <w:ind w:firstLine="708"/>
        <w:jc w:val="both"/>
        <w:rPr>
          <w:rFonts w:cs="Arial"/>
        </w:rPr>
      </w:pPr>
      <w:r w:rsidRPr="00F322F4">
        <w:rPr>
          <w:rFonts w:cs="Arial"/>
        </w:rPr>
        <w:t>Pantalla fix</w:t>
      </w:r>
      <w:r w:rsidR="00355413">
        <w:rPr>
          <w:rFonts w:cs="Arial"/>
        </w:rPr>
        <w:t>a</w:t>
      </w:r>
    </w:p>
    <w:p w14:paraId="07739C51" w14:textId="77777777" w:rsidR="00C97E0F" w:rsidRPr="00F322F4" w:rsidRDefault="00C97E0F" w:rsidP="00355413">
      <w:pPr>
        <w:spacing w:line="276" w:lineRule="auto"/>
        <w:ind w:firstLine="708"/>
        <w:jc w:val="both"/>
        <w:rPr>
          <w:rFonts w:cs="Arial"/>
        </w:rPr>
      </w:pPr>
      <w:r w:rsidRPr="00F322F4">
        <w:rPr>
          <w:rFonts w:cs="Arial"/>
        </w:rPr>
        <w:t>Projector fix</w:t>
      </w:r>
      <w:r w:rsidR="00355413">
        <w:rPr>
          <w:rFonts w:cs="Arial"/>
        </w:rPr>
        <w:t>e</w:t>
      </w:r>
      <w:r w:rsidRPr="00F322F4">
        <w:rPr>
          <w:rFonts w:cs="Arial"/>
        </w:rPr>
        <w:t xml:space="preserve"> al sostre</w:t>
      </w:r>
    </w:p>
    <w:p w14:paraId="79408752" w14:textId="77777777" w:rsidR="00C97E0F" w:rsidRPr="00F322F4" w:rsidRDefault="00C97E0F" w:rsidP="00355413">
      <w:pPr>
        <w:spacing w:line="276" w:lineRule="auto"/>
        <w:ind w:firstLine="708"/>
        <w:jc w:val="both"/>
        <w:rPr>
          <w:rFonts w:cs="Arial"/>
        </w:rPr>
      </w:pPr>
      <w:r w:rsidRPr="00F322F4">
        <w:rPr>
          <w:rFonts w:cs="Arial"/>
        </w:rPr>
        <w:t xml:space="preserve">Pissarra magnètica </w:t>
      </w:r>
      <w:proofErr w:type="spellStart"/>
      <w:r w:rsidRPr="00F322F4">
        <w:rPr>
          <w:rFonts w:cs="Arial"/>
        </w:rPr>
        <w:t>vileda</w:t>
      </w:r>
      <w:proofErr w:type="spellEnd"/>
    </w:p>
    <w:p w14:paraId="3B9441F6" w14:textId="77777777" w:rsidR="00C97E0F" w:rsidRPr="00F322F4" w:rsidRDefault="00C97E0F" w:rsidP="00355413">
      <w:pPr>
        <w:spacing w:line="276" w:lineRule="auto"/>
        <w:ind w:firstLine="708"/>
        <w:jc w:val="both"/>
        <w:rPr>
          <w:rFonts w:cs="Arial"/>
        </w:rPr>
      </w:pPr>
      <w:r w:rsidRPr="00F322F4">
        <w:rPr>
          <w:rFonts w:cs="Arial"/>
        </w:rPr>
        <w:t xml:space="preserve">Un armari </w:t>
      </w:r>
    </w:p>
    <w:p w14:paraId="41B346DF" w14:textId="77777777" w:rsidR="00D140A6" w:rsidRDefault="00C97E0F" w:rsidP="00355413">
      <w:pPr>
        <w:spacing w:after="200" w:line="276" w:lineRule="auto"/>
        <w:ind w:left="708"/>
        <w:contextualSpacing/>
        <w:jc w:val="both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C</w:t>
      </w:r>
      <w:r w:rsidR="00D140A6">
        <w:rPr>
          <w:rFonts w:eastAsiaTheme="minorEastAsia" w:cs="Arial"/>
          <w:szCs w:val="22"/>
        </w:rPr>
        <w:t xml:space="preserve">onnexió a </w:t>
      </w:r>
      <w:r w:rsidR="00DB502A">
        <w:rPr>
          <w:rFonts w:eastAsiaTheme="minorEastAsia" w:cs="Arial"/>
          <w:szCs w:val="22"/>
        </w:rPr>
        <w:t>Internet</w:t>
      </w:r>
      <w:r w:rsidR="00D140A6">
        <w:rPr>
          <w:rFonts w:eastAsiaTheme="minorEastAsia" w:cs="Arial"/>
          <w:szCs w:val="22"/>
        </w:rPr>
        <w:t xml:space="preserve"> i WIFI. Pot connectar-se amb l’aula 1 fent una única sala</w:t>
      </w:r>
    </w:p>
    <w:p w14:paraId="15B29DF3" w14:textId="61B803B1" w:rsidR="00D140A6" w:rsidRDefault="00D140A6" w:rsidP="00355413">
      <w:pPr>
        <w:spacing w:after="200" w:line="276" w:lineRule="auto"/>
        <w:ind w:left="284"/>
        <w:contextualSpacing/>
        <w:jc w:val="both"/>
        <w:rPr>
          <w:rFonts w:eastAsiaTheme="minorEastAsia" w:cs="Arial"/>
          <w:szCs w:val="22"/>
        </w:rPr>
      </w:pPr>
    </w:p>
    <w:p w14:paraId="6B72830C" w14:textId="231A4691" w:rsidR="000A71B3" w:rsidRDefault="000A71B3" w:rsidP="00355413">
      <w:pPr>
        <w:spacing w:after="200" w:line="276" w:lineRule="auto"/>
        <w:ind w:left="284"/>
        <w:contextualSpacing/>
        <w:jc w:val="both"/>
        <w:rPr>
          <w:rFonts w:eastAsiaTheme="minorEastAsia" w:cs="Arial"/>
          <w:szCs w:val="22"/>
        </w:rPr>
      </w:pPr>
    </w:p>
    <w:p w14:paraId="4211EF09" w14:textId="77777777" w:rsidR="000A71B3" w:rsidRDefault="000A71B3" w:rsidP="00355413">
      <w:pPr>
        <w:spacing w:after="200" w:line="276" w:lineRule="auto"/>
        <w:ind w:left="284"/>
        <w:contextualSpacing/>
        <w:jc w:val="both"/>
        <w:rPr>
          <w:rFonts w:eastAsiaTheme="minorEastAsia" w:cs="Arial"/>
          <w:szCs w:val="22"/>
        </w:rPr>
      </w:pPr>
    </w:p>
    <w:p w14:paraId="00622AF4" w14:textId="77777777" w:rsidR="00D140A6" w:rsidRPr="00D140A6" w:rsidRDefault="00D140A6" w:rsidP="00355413">
      <w:pPr>
        <w:spacing w:after="200" w:line="276" w:lineRule="auto"/>
        <w:ind w:left="284"/>
        <w:contextualSpacing/>
        <w:jc w:val="both"/>
        <w:rPr>
          <w:rFonts w:eastAsiaTheme="minorEastAsia" w:cs="Arial"/>
          <w:b/>
          <w:szCs w:val="22"/>
        </w:rPr>
      </w:pPr>
      <w:r w:rsidRPr="00D140A6">
        <w:rPr>
          <w:rFonts w:eastAsiaTheme="minorEastAsia" w:cs="Arial"/>
          <w:b/>
          <w:szCs w:val="22"/>
        </w:rPr>
        <w:t xml:space="preserve">SALA POLIVALENT </w:t>
      </w:r>
    </w:p>
    <w:p w14:paraId="5116848B" w14:textId="77777777" w:rsidR="00355413" w:rsidRPr="00F322F4" w:rsidRDefault="00355413" w:rsidP="00355413">
      <w:pPr>
        <w:spacing w:line="276" w:lineRule="auto"/>
        <w:ind w:left="708"/>
        <w:jc w:val="both"/>
        <w:rPr>
          <w:rFonts w:cs="Arial"/>
        </w:rPr>
      </w:pPr>
      <w:r w:rsidRPr="00F322F4">
        <w:rPr>
          <w:rFonts w:cs="Arial"/>
        </w:rPr>
        <w:t>Aquesta sala és convertible en dues aules independents amb accessos independents. La totalitat de la sala fa 97.32m2. Cada aula fa 48,66m2.</w:t>
      </w:r>
    </w:p>
    <w:p w14:paraId="67E7A149" w14:textId="77777777" w:rsidR="00355413" w:rsidRPr="00F322F4" w:rsidRDefault="00355413" w:rsidP="00355413">
      <w:pPr>
        <w:spacing w:line="276" w:lineRule="auto"/>
        <w:ind w:left="708"/>
        <w:jc w:val="both"/>
        <w:rPr>
          <w:rFonts w:cs="Arial"/>
        </w:rPr>
      </w:pPr>
      <w:r>
        <w:rPr>
          <w:rFonts w:cs="Arial"/>
        </w:rPr>
        <w:t xml:space="preserve">Cada aula disposa de </w:t>
      </w:r>
      <w:r w:rsidRPr="00F322F4">
        <w:rPr>
          <w:rFonts w:cs="Arial"/>
        </w:rPr>
        <w:t xml:space="preserve">cadires amb braç per a dretans i esquerrans per impartir cursos a més </w:t>
      </w:r>
      <w:r>
        <w:rPr>
          <w:rFonts w:cs="Arial"/>
        </w:rPr>
        <w:t xml:space="preserve">de </w:t>
      </w:r>
      <w:r w:rsidRPr="00F322F4">
        <w:rPr>
          <w:rFonts w:cs="Arial"/>
        </w:rPr>
        <w:t xml:space="preserve">15 persones per aula (hi caben fins a 20 persones), també es disposa de taules </w:t>
      </w:r>
      <w:r w:rsidR="00DB502A" w:rsidRPr="00F322F4">
        <w:rPr>
          <w:rFonts w:cs="Arial"/>
        </w:rPr>
        <w:t>mòbils</w:t>
      </w:r>
      <w:r w:rsidRPr="00F322F4">
        <w:rPr>
          <w:rFonts w:cs="Arial"/>
        </w:rPr>
        <w:t xml:space="preserve"> que es poden afegir per a 15 persones. </w:t>
      </w:r>
    </w:p>
    <w:p w14:paraId="3C235F1D" w14:textId="77777777" w:rsidR="00355413" w:rsidRPr="00F322F4" w:rsidRDefault="00355413" w:rsidP="00355413">
      <w:pPr>
        <w:spacing w:line="276" w:lineRule="auto"/>
        <w:ind w:firstLine="708"/>
        <w:jc w:val="both"/>
        <w:rPr>
          <w:rFonts w:cs="Arial"/>
        </w:rPr>
      </w:pPr>
      <w:r w:rsidRPr="00F322F4">
        <w:rPr>
          <w:rFonts w:cs="Arial"/>
        </w:rPr>
        <w:t>Taula i cadira per al personal docent</w:t>
      </w:r>
    </w:p>
    <w:p w14:paraId="34049D19" w14:textId="77777777" w:rsidR="00355413" w:rsidRPr="00F322F4" w:rsidRDefault="00355413" w:rsidP="00355413">
      <w:pPr>
        <w:spacing w:line="276" w:lineRule="auto"/>
        <w:ind w:firstLine="708"/>
        <w:jc w:val="both"/>
        <w:rPr>
          <w:rFonts w:cs="Arial"/>
        </w:rPr>
      </w:pPr>
      <w:r w:rsidRPr="00F322F4">
        <w:rPr>
          <w:rFonts w:cs="Arial"/>
        </w:rPr>
        <w:t>Cadires amb braç per a 15 persones o més</w:t>
      </w:r>
    </w:p>
    <w:p w14:paraId="300B9F73" w14:textId="77777777" w:rsidR="00355413" w:rsidRPr="00F322F4" w:rsidRDefault="00355413" w:rsidP="00355413">
      <w:pPr>
        <w:spacing w:line="276" w:lineRule="auto"/>
        <w:ind w:firstLine="708"/>
        <w:jc w:val="both"/>
        <w:rPr>
          <w:rFonts w:cs="Arial"/>
        </w:rPr>
      </w:pPr>
      <w:r w:rsidRPr="00F322F4">
        <w:rPr>
          <w:rFonts w:cs="Arial"/>
        </w:rPr>
        <w:t xml:space="preserve">Pissarra magnètica </w:t>
      </w:r>
      <w:proofErr w:type="spellStart"/>
      <w:r w:rsidRPr="00F322F4">
        <w:rPr>
          <w:rFonts w:cs="Arial"/>
        </w:rPr>
        <w:t>vileda</w:t>
      </w:r>
      <w:proofErr w:type="spellEnd"/>
    </w:p>
    <w:p w14:paraId="48F0D0AC" w14:textId="77777777" w:rsidR="00355413" w:rsidRPr="00F322F4" w:rsidRDefault="00355413" w:rsidP="00355413">
      <w:pPr>
        <w:spacing w:line="276" w:lineRule="auto"/>
        <w:ind w:firstLine="708"/>
        <w:jc w:val="both"/>
        <w:rPr>
          <w:rFonts w:cs="Arial"/>
        </w:rPr>
      </w:pPr>
      <w:r w:rsidRPr="00F322F4">
        <w:rPr>
          <w:rFonts w:cs="Arial"/>
        </w:rPr>
        <w:t>Ordinador portàtil</w:t>
      </w:r>
    </w:p>
    <w:p w14:paraId="598244C7" w14:textId="77777777" w:rsidR="00355413" w:rsidRPr="00F322F4" w:rsidRDefault="00355413" w:rsidP="00355413">
      <w:pPr>
        <w:spacing w:line="276" w:lineRule="auto"/>
        <w:ind w:firstLine="708"/>
        <w:jc w:val="both"/>
        <w:rPr>
          <w:rFonts w:cs="Arial"/>
        </w:rPr>
      </w:pPr>
      <w:r w:rsidRPr="00F322F4">
        <w:rPr>
          <w:rFonts w:cs="Arial"/>
        </w:rPr>
        <w:t xml:space="preserve">Projector </w:t>
      </w:r>
    </w:p>
    <w:p w14:paraId="75956E84" w14:textId="77777777" w:rsidR="00355413" w:rsidRPr="00F322F4" w:rsidRDefault="00355413" w:rsidP="00355413">
      <w:pPr>
        <w:spacing w:line="276" w:lineRule="auto"/>
        <w:ind w:firstLine="708"/>
        <w:jc w:val="both"/>
        <w:rPr>
          <w:rFonts w:cs="Arial"/>
        </w:rPr>
      </w:pPr>
      <w:r w:rsidRPr="00F322F4">
        <w:rPr>
          <w:rFonts w:cs="Arial"/>
        </w:rPr>
        <w:t xml:space="preserve">Pantalla </w:t>
      </w:r>
    </w:p>
    <w:sectPr w:rsidR="00355413" w:rsidRPr="00F322F4" w:rsidSect="00D140A6">
      <w:headerReference w:type="default" r:id="rId8"/>
      <w:pgSz w:w="11906" w:h="16838"/>
      <w:pgMar w:top="1843" w:right="1701" w:bottom="127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F9786" w14:textId="77777777" w:rsidR="00DD70CC" w:rsidRDefault="00DD70CC" w:rsidP="00755A81">
      <w:r>
        <w:separator/>
      </w:r>
    </w:p>
  </w:endnote>
  <w:endnote w:type="continuationSeparator" w:id="0">
    <w:p w14:paraId="3CB83947" w14:textId="77777777" w:rsidR="00DD70CC" w:rsidRDefault="00DD70CC" w:rsidP="00755A81">
      <w:r>
        <w:continuationSeparator/>
      </w:r>
    </w:p>
  </w:endnote>
  <w:endnote w:type="continuationNotice" w:id="1">
    <w:p w14:paraId="3C7F17BB" w14:textId="77777777" w:rsidR="00391D1A" w:rsidRDefault="00391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48F9C" w14:textId="77777777" w:rsidR="00DD70CC" w:rsidRDefault="00DD70CC" w:rsidP="00755A81">
      <w:r>
        <w:separator/>
      </w:r>
    </w:p>
  </w:footnote>
  <w:footnote w:type="continuationSeparator" w:id="0">
    <w:p w14:paraId="7430094D" w14:textId="77777777" w:rsidR="00DD70CC" w:rsidRDefault="00DD70CC" w:rsidP="00755A81">
      <w:r>
        <w:continuationSeparator/>
      </w:r>
    </w:p>
  </w:footnote>
  <w:footnote w:type="continuationNotice" w:id="1">
    <w:p w14:paraId="3F94C38D" w14:textId="77777777" w:rsidR="00391D1A" w:rsidRDefault="00391D1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0E07" w14:textId="77777777" w:rsidR="00DD70CC" w:rsidRDefault="00DD70CC" w:rsidP="00FD70D0">
    <w:pPr>
      <w:pStyle w:val="Encabezado"/>
      <w:tabs>
        <w:tab w:val="clear" w:pos="4252"/>
        <w:tab w:val="clear" w:pos="8504"/>
        <w:tab w:val="left" w:pos="6240"/>
      </w:tabs>
    </w:pPr>
    <w:r w:rsidRPr="00755A81"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1BC7F8BE" wp14:editId="619E5787">
          <wp:simplePos x="0" y="0"/>
          <wp:positionH relativeFrom="page">
            <wp:posOffset>4543425</wp:posOffset>
          </wp:positionH>
          <wp:positionV relativeFrom="page">
            <wp:posOffset>614045</wp:posOffset>
          </wp:positionV>
          <wp:extent cx="1800225" cy="400050"/>
          <wp:effectExtent l="19050" t="0" r="9525" b="0"/>
          <wp:wrapTight wrapText="bothSides">
            <wp:wrapPolygon edited="0">
              <wp:start x="-229" y="0"/>
              <wp:lineTo x="-229" y="20571"/>
              <wp:lineTo x="21714" y="20571"/>
              <wp:lineTo x="21714" y="0"/>
              <wp:lineTo x="-229" y="0"/>
            </wp:wrapPolygon>
          </wp:wrapTight>
          <wp:docPr id="11" name="Imagen 5" descr="LOGO FEMAREC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FEMAREC 201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inline distT="0" distB="0" distL="0" distR="0" wp14:anchorId="1290D353" wp14:editId="5907E59A">
          <wp:extent cx="1343025" cy="566886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linya_2linies_transpare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725" cy="590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CC007EC" w14:textId="77777777" w:rsidR="00DD70CC" w:rsidRDefault="00DD70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4CB"/>
    <w:multiLevelType w:val="hybridMultilevel"/>
    <w:tmpl w:val="6ACCA20A"/>
    <w:lvl w:ilvl="0" w:tplc="9F3088B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95257A"/>
    <w:multiLevelType w:val="hybridMultilevel"/>
    <w:tmpl w:val="D8E2097E"/>
    <w:lvl w:ilvl="0" w:tplc="0403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F50B5C"/>
    <w:multiLevelType w:val="hybridMultilevel"/>
    <w:tmpl w:val="108660BE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739B0"/>
    <w:multiLevelType w:val="hybridMultilevel"/>
    <w:tmpl w:val="AFEC697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3B3C4E"/>
    <w:multiLevelType w:val="hybridMultilevel"/>
    <w:tmpl w:val="72CC67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873C8"/>
    <w:multiLevelType w:val="hybridMultilevel"/>
    <w:tmpl w:val="22381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460F1"/>
    <w:multiLevelType w:val="hybridMultilevel"/>
    <w:tmpl w:val="DE06158E"/>
    <w:lvl w:ilvl="0" w:tplc="481EF5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5E44CD"/>
    <w:multiLevelType w:val="hybridMultilevel"/>
    <w:tmpl w:val="49B4E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D3CD0"/>
    <w:multiLevelType w:val="hybridMultilevel"/>
    <w:tmpl w:val="4CCEE20A"/>
    <w:lvl w:ilvl="0" w:tplc="A12CA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B76DD"/>
    <w:multiLevelType w:val="hybridMultilevel"/>
    <w:tmpl w:val="793A3FF4"/>
    <w:lvl w:ilvl="0" w:tplc="9F3088B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4100CC7"/>
    <w:multiLevelType w:val="hybridMultilevel"/>
    <w:tmpl w:val="D30C0520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38654CA7"/>
    <w:multiLevelType w:val="hybridMultilevel"/>
    <w:tmpl w:val="C18EDB74"/>
    <w:lvl w:ilvl="0" w:tplc="A12CA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44201"/>
    <w:multiLevelType w:val="hybridMultilevel"/>
    <w:tmpl w:val="A300A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E102E"/>
    <w:multiLevelType w:val="hybridMultilevel"/>
    <w:tmpl w:val="BCC44C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C2247"/>
    <w:multiLevelType w:val="hybridMultilevel"/>
    <w:tmpl w:val="51C8E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27848"/>
    <w:multiLevelType w:val="hybridMultilevel"/>
    <w:tmpl w:val="F56019D8"/>
    <w:lvl w:ilvl="0" w:tplc="54E68D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D701AD"/>
    <w:multiLevelType w:val="hybridMultilevel"/>
    <w:tmpl w:val="0400AB7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691B12"/>
    <w:multiLevelType w:val="hybridMultilevel"/>
    <w:tmpl w:val="FF5AA5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0532B"/>
    <w:multiLevelType w:val="multilevel"/>
    <w:tmpl w:val="A4B89E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9F57A59"/>
    <w:multiLevelType w:val="hybridMultilevel"/>
    <w:tmpl w:val="F792213C"/>
    <w:lvl w:ilvl="0" w:tplc="A12CA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8"/>
  </w:num>
  <w:num w:numId="5">
    <w:abstractNumId w:val="10"/>
  </w:num>
  <w:num w:numId="6">
    <w:abstractNumId w:val="13"/>
  </w:num>
  <w:num w:numId="7">
    <w:abstractNumId w:val="5"/>
  </w:num>
  <w:num w:numId="8">
    <w:abstractNumId w:val="12"/>
  </w:num>
  <w:num w:numId="9">
    <w:abstractNumId w:val="14"/>
  </w:num>
  <w:num w:numId="10">
    <w:abstractNumId w:val="7"/>
  </w:num>
  <w:num w:numId="11">
    <w:abstractNumId w:val="6"/>
  </w:num>
  <w:num w:numId="12">
    <w:abstractNumId w:val="16"/>
  </w:num>
  <w:num w:numId="13">
    <w:abstractNumId w:val="4"/>
  </w:num>
  <w:num w:numId="14">
    <w:abstractNumId w:val="19"/>
  </w:num>
  <w:num w:numId="15">
    <w:abstractNumId w:val="8"/>
  </w:num>
  <w:num w:numId="16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CB"/>
    <w:rsid w:val="00016FAB"/>
    <w:rsid w:val="00027E37"/>
    <w:rsid w:val="000352BF"/>
    <w:rsid w:val="00037D3D"/>
    <w:rsid w:val="00094945"/>
    <w:rsid w:val="000A71B3"/>
    <w:rsid w:val="000E0646"/>
    <w:rsid w:val="0014718E"/>
    <w:rsid w:val="001C237A"/>
    <w:rsid w:val="001C4222"/>
    <w:rsid w:val="0020715A"/>
    <w:rsid w:val="002252CD"/>
    <w:rsid w:val="00260C28"/>
    <w:rsid w:val="00264AFD"/>
    <w:rsid w:val="002A35FD"/>
    <w:rsid w:val="002B378B"/>
    <w:rsid w:val="002D756D"/>
    <w:rsid w:val="002E18B8"/>
    <w:rsid w:val="002E259C"/>
    <w:rsid w:val="002F3A5C"/>
    <w:rsid w:val="00314F0C"/>
    <w:rsid w:val="00355413"/>
    <w:rsid w:val="0036089F"/>
    <w:rsid w:val="00363EC4"/>
    <w:rsid w:val="00391D1A"/>
    <w:rsid w:val="003961DD"/>
    <w:rsid w:val="003A2177"/>
    <w:rsid w:val="003A3B21"/>
    <w:rsid w:val="003A4C4C"/>
    <w:rsid w:val="003C4CF1"/>
    <w:rsid w:val="003D29DC"/>
    <w:rsid w:val="003E4B2F"/>
    <w:rsid w:val="004247E7"/>
    <w:rsid w:val="00443EFE"/>
    <w:rsid w:val="004B2230"/>
    <w:rsid w:val="004D3ADC"/>
    <w:rsid w:val="004E50A3"/>
    <w:rsid w:val="004E5DAB"/>
    <w:rsid w:val="005143C3"/>
    <w:rsid w:val="00581409"/>
    <w:rsid w:val="005902F8"/>
    <w:rsid w:val="0059465B"/>
    <w:rsid w:val="00596923"/>
    <w:rsid w:val="005A10A0"/>
    <w:rsid w:val="005A142B"/>
    <w:rsid w:val="005D7077"/>
    <w:rsid w:val="005E0E86"/>
    <w:rsid w:val="00600782"/>
    <w:rsid w:val="0061101C"/>
    <w:rsid w:val="006340A7"/>
    <w:rsid w:val="0064263B"/>
    <w:rsid w:val="0064751C"/>
    <w:rsid w:val="00671880"/>
    <w:rsid w:val="006809C8"/>
    <w:rsid w:val="006A515C"/>
    <w:rsid w:val="006D250B"/>
    <w:rsid w:val="006E6E89"/>
    <w:rsid w:val="00707AAF"/>
    <w:rsid w:val="007313B7"/>
    <w:rsid w:val="00755A81"/>
    <w:rsid w:val="00764E82"/>
    <w:rsid w:val="00775A57"/>
    <w:rsid w:val="007A6BC7"/>
    <w:rsid w:val="007B0DCB"/>
    <w:rsid w:val="007C286B"/>
    <w:rsid w:val="007E73D8"/>
    <w:rsid w:val="00821C38"/>
    <w:rsid w:val="008233AB"/>
    <w:rsid w:val="008338A8"/>
    <w:rsid w:val="00861056"/>
    <w:rsid w:val="00870F94"/>
    <w:rsid w:val="008C51B8"/>
    <w:rsid w:val="008D738C"/>
    <w:rsid w:val="008D7EB2"/>
    <w:rsid w:val="008E5A3A"/>
    <w:rsid w:val="00910452"/>
    <w:rsid w:val="00920AD6"/>
    <w:rsid w:val="0097029C"/>
    <w:rsid w:val="0097757B"/>
    <w:rsid w:val="009843DE"/>
    <w:rsid w:val="009C3702"/>
    <w:rsid w:val="009C461C"/>
    <w:rsid w:val="009D21D1"/>
    <w:rsid w:val="009D4A9B"/>
    <w:rsid w:val="00A07048"/>
    <w:rsid w:val="00A30783"/>
    <w:rsid w:val="00A40482"/>
    <w:rsid w:val="00AA6247"/>
    <w:rsid w:val="00AE3B72"/>
    <w:rsid w:val="00B96FFD"/>
    <w:rsid w:val="00B97C1E"/>
    <w:rsid w:val="00BC5E12"/>
    <w:rsid w:val="00C67138"/>
    <w:rsid w:val="00C97E0F"/>
    <w:rsid w:val="00CB3A79"/>
    <w:rsid w:val="00CC2042"/>
    <w:rsid w:val="00CE600F"/>
    <w:rsid w:val="00D00E7F"/>
    <w:rsid w:val="00D019A4"/>
    <w:rsid w:val="00D140A6"/>
    <w:rsid w:val="00D24D90"/>
    <w:rsid w:val="00D71853"/>
    <w:rsid w:val="00D71A65"/>
    <w:rsid w:val="00DA7294"/>
    <w:rsid w:val="00DB502A"/>
    <w:rsid w:val="00DC112E"/>
    <w:rsid w:val="00DD70CC"/>
    <w:rsid w:val="00DD737E"/>
    <w:rsid w:val="00DE234D"/>
    <w:rsid w:val="00DE2555"/>
    <w:rsid w:val="00DF4D46"/>
    <w:rsid w:val="00DF677F"/>
    <w:rsid w:val="00E43EA3"/>
    <w:rsid w:val="00E747BD"/>
    <w:rsid w:val="00EA1B23"/>
    <w:rsid w:val="00EA1F6A"/>
    <w:rsid w:val="00F24713"/>
    <w:rsid w:val="00F302AE"/>
    <w:rsid w:val="00FA3434"/>
    <w:rsid w:val="00FA63A0"/>
    <w:rsid w:val="00FB73BD"/>
    <w:rsid w:val="00FC45D5"/>
    <w:rsid w:val="00FD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AF6AEC"/>
  <w15:docId w15:val="{8A27C9E6-DAB3-40E5-8E7E-98B367B4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CB"/>
    <w:pPr>
      <w:spacing w:after="0" w:line="240" w:lineRule="auto"/>
    </w:pPr>
    <w:rPr>
      <w:rFonts w:ascii="Arial" w:eastAsia="Times New Roman" w:hAnsi="Arial" w:cs="Times New Roman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B0DCB"/>
    <w:pPr>
      <w:keepNext/>
      <w:jc w:val="center"/>
      <w:outlineLvl w:val="0"/>
    </w:pPr>
    <w:rPr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7B0DC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7B0DCB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7B0D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rsid w:val="007B0DCB"/>
    <w:pPr>
      <w:jc w:val="center"/>
    </w:pPr>
    <w:rPr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B0DCB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7B0DCB"/>
    <w:pPr>
      <w:spacing w:after="120" w:line="276" w:lineRule="auto"/>
    </w:pPr>
    <w:rPr>
      <w:rFonts w:ascii="Calibri" w:eastAsia="Calibri" w:hAnsi="Calibri"/>
      <w:sz w:val="16"/>
      <w:szCs w:val="16"/>
      <w:lang w:val="es-ES"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B0DCB"/>
    <w:rPr>
      <w:rFonts w:ascii="Calibri" w:eastAsia="Calibri" w:hAnsi="Calibri" w:cs="Times New Roman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rsid w:val="007B0DCB"/>
    <w:pPr>
      <w:spacing w:after="120" w:line="480" w:lineRule="auto"/>
    </w:pPr>
    <w:rPr>
      <w:rFonts w:ascii="Calibri" w:eastAsia="Calibri" w:hAnsi="Calibri"/>
      <w:szCs w:val="22"/>
      <w:lang w:val="es-ES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B0DCB"/>
    <w:rPr>
      <w:rFonts w:ascii="Calibri" w:eastAsia="Calibri" w:hAnsi="Calibri" w:cs="Times New Roman"/>
    </w:rPr>
  </w:style>
  <w:style w:type="character" w:customStyle="1" w:styleId="unknown">
    <w:name w:val="unknown"/>
    <w:basedOn w:val="Fuentedeprrafopredeter"/>
    <w:rsid w:val="007B0DCB"/>
  </w:style>
  <w:style w:type="character" w:customStyle="1" w:styleId="alternative">
    <w:name w:val="alternative"/>
    <w:basedOn w:val="Fuentedeprrafopredeter"/>
    <w:uiPriority w:val="99"/>
    <w:rsid w:val="007B0DCB"/>
  </w:style>
  <w:style w:type="paragraph" w:styleId="NormalWeb">
    <w:name w:val="Normal (Web)"/>
    <w:basedOn w:val="Normal"/>
    <w:unhideWhenUsed/>
    <w:rsid w:val="007B0DC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7B0DCB"/>
    <w:pPr>
      <w:spacing w:after="200" w:line="276" w:lineRule="auto"/>
      <w:ind w:left="720"/>
      <w:contextualSpacing/>
    </w:pPr>
    <w:rPr>
      <w:rFonts w:ascii="Calibri" w:eastAsia="Calibri" w:hAnsi="Calibri" w:cs="Calibri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A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AFD"/>
    <w:rPr>
      <w:rFonts w:ascii="Tahoma" w:eastAsia="Times New Roman" w:hAnsi="Tahoma" w:cs="Tahoma"/>
      <w:sz w:val="16"/>
      <w:szCs w:val="16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55A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5A81"/>
    <w:rPr>
      <w:rFonts w:ascii="Arial" w:eastAsia="Times New Roman" w:hAnsi="Arial" w:cs="Times New Roman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5A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A81"/>
    <w:rPr>
      <w:rFonts w:ascii="Arial" w:eastAsia="Times New Roman" w:hAnsi="Arial" w:cs="Times New Roman"/>
      <w:szCs w:val="20"/>
      <w:lang w:val="ca-ES" w:eastAsia="es-ES"/>
    </w:rPr>
  </w:style>
  <w:style w:type="character" w:styleId="Nmerodepgina">
    <w:name w:val="page number"/>
    <w:basedOn w:val="Fuentedeprrafopredeter"/>
    <w:rsid w:val="000E0646"/>
  </w:style>
  <w:style w:type="paragraph" w:customStyle="1" w:styleId="Default">
    <w:name w:val="Default"/>
    <w:rsid w:val="003C4CF1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7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BF9EC-9C2C-4AFA-AFB4-AC90EC94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Lescudero</dc:creator>
  <cp:lastModifiedBy>Aviles Silvia</cp:lastModifiedBy>
  <cp:revision>2</cp:revision>
  <cp:lastPrinted>2020-01-29T15:30:00Z</cp:lastPrinted>
  <dcterms:created xsi:type="dcterms:W3CDTF">2020-02-13T12:17:00Z</dcterms:created>
  <dcterms:modified xsi:type="dcterms:W3CDTF">2020-02-13T12:17:00Z</dcterms:modified>
</cp:coreProperties>
</file>