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2DCB" w14:textId="77777777" w:rsidR="006570CB" w:rsidRDefault="006570CB" w:rsidP="006570CB">
      <w:pPr>
        <w:pStyle w:val="Ttol1"/>
        <w:numPr>
          <w:ilvl w:val="0"/>
          <w:numId w:val="0"/>
        </w:numPr>
      </w:pPr>
      <w:bookmarkStart w:id="0" w:name="_Toc65607872"/>
      <w:r>
        <w:t>ANNEX 1</w:t>
      </w:r>
    </w:p>
    <w:p w14:paraId="67A13E1E" w14:textId="77777777" w:rsidR="006570CB" w:rsidRDefault="006570CB" w:rsidP="006570CB">
      <w:pPr>
        <w:pStyle w:val="Ttol1"/>
        <w:numPr>
          <w:ilvl w:val="0"/>
          <w:numId w:val="0"/>
        </w:numPr>
      </w:pPr>
      <w:r>
        <w:t>Carta de Colors</w:t>
      </w:r>
    </w:p>
    <w:p w14:paraId="2E3E19AD" w14:textId="77777777" w:rsidR="006570CB" w:rsidRDefault="006570CB" w:rsidP="002C59AC">
      <w:bookmarkStart w:id="1" w:name="_Toc298519206"/>
      <w:bookmarkEnd w:id="0"/>
    </w:p>
    <w:p w14:paraId="3173C811" w14:textId="77777777" w:rsidR="002A4013" w:rsidRDefault="002A4013" w:rsidP="002C59AC">
      <w:r w:rsidRPr="002A4013">
        <w:t xml:space="preserve">Preferentment s'hauran de mantenir els colors originals de les façanes. El color de la façana serà únic, a excepció dels brancals, </w:t>
      </w:r>
      <w:r>
        <w:t>llindes</w:t>
      </w:r>
      <w:r w:rsidRPr="002A4013">
        <w:t xml:space="preserve"> i altres elements decoratius complementaris de la façana, que podran ser </w:t>
      </w:r>
      <w:r>
        <w:t>del mateix color amb una tonalitat diferent de</w:t>
      </w:r>
      <w:r w:rsidRPr="002A4013">
        <w:t xml:space="preserve"> la resta de façana. El color de la façana haurà de ser diferent de les façanes veïnes. </w:t>
      </w:r>
    </w:p>
    <w:p w14:paraId="3CE3FD73" w14:textId="77777777" w:rsidR="002A4013" w:rsidRDefault="002A4013" w:rsidP="002C59AC"/>
    <w:p w14:paraId="3D07942E" w14:textId="713B8B4C" w:rsidR="002A4013" w:rsidRDefault="002A4013" w:rsidP="002C59AC">
      <w:r w:rsidRPr="002A4013">
        <w:t xml:space="preserve">Tant el color de la façana com el dels brancals, </w:t>
      </w:r>
      <w:r>
        <w:t>llindes</w:t>
      </w:r>
      <w:r w:rsidRPr="002A4013">
        <w:t xml:space="preserve"> i altres elements decoratius complementaris de la façana, s’hauran d’ajustar a la carta de colors següent: </w:t>
      </w:r>
    </w:p>
    <w:p w14:paraId="0314F773" w14:textId="77777777" w:rsidR="006570CB" w:rsidRDefault="006570CB" w:rsidP="004C7A3D">
      <w:pPr>
        <w:rPr>
          <w:b/>
          <w:bCs/>
        </w:rPr>
      </w:pPr>
    </w:p>
    <w:p w14:paraId="74B80F28" w14:textId="1F6BBBEB" w:rsidR="00586A0D" w:rsidRPr="004C7A3D" w:rsidRDefault="00586A0D" w:rsidP="004C7A3D">
      <w:pPr>
        <w:rPr>
          <w:b/>
          <w:bCs/>
        </w:rPr>
      </w:pPr>
      <w:r w:rsidRPr="004C7A3D">
        <w:rPr>
          <w:b/>
          <w:bCs/>
        </w:rPr>
        <w:t xml:space="preserve">Colors </w:t>
      </w:r>
      <w:r w:rsidR="00843441" w:rsidRPr="004C7A3D">
        <w:rPr>
          <w:b/>
          <w:bCs/>
        </w:rPr>
        <w:t>groguencs</w:t>
      </w:r>
      <w:r w:rsidRPr="004C7A3D">
        <w:rPr>
          <w:b/>
          <w:bCs/>
        </w:rPr>
        <w:t>:</w:t>
      </w:r>
    </w:p>
    <w:p w14:paraId="1DB7327C" w14:textId="5665986B" w:rsidR="00464E56" w:rsidRDefault="00586A0D" w:rsidP="004C7A3D">
      <w:r w:rsidRPr="004C7A3D">
        <w:t xml:space="preserve">RAL </w:t>
      </w:r>
      <w:r w:rsidR="00C20169" w:rsidRPr="004C7A3D">
        <w:t>1</w:t>
      </w:r>
      <w:r w:rsidRPr="004C7A3D">
        <w:t>000</w:t>
      </w:r>
      <w:r w:rsidR="00464E56" w:rsidRPr="004C7A3D">
        <w:t xml:space="preserve"> beig </w:t>
      </w:r>
      <w:r w:rsidR="004C7A3D" w:rsidRPr="004C7A3D">
        <w:t>verdós</w:t>
      </w:r>
    </w:p>
    <w:p w14:paraId="12953012" w14:textId="453F3EE9" w:rsidR="006570CB" w:rsidRPr="004C7A3D" w:rsidRDefault="006570CB" w:rsidP="004C7A3D">
      <w:r>
        <w:rPr>
          <w:noProof/>
        </w:rPr>
        <w:drawing>
          <wp:inline distT="0" distB="0" distL="0" distR="0" wp14:anchorId="265D3761" wp14:editId="6730B6FF">
            <wp:extent cx="5039995" cy="1030605"/>
            <wp:effectExtent l="0" t="0" r="1905" b="0"/>
            <wp:docPr id="1" name="Imagen 1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rma, Rectángul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3C56B" w14:textId="71D2BC0B" w:rsidR="00464E56" w:rsidRDefault="00586A0D" w:rsidP="004C7A3D">
      <w:r w:rsidRPr="004C7A3D">
        <w:t xml:space="preserve">RAL </w:t>
      </w:r>
      <w:r w:rsidR="00C20169" w:rsidRPr="004C7A3D">
        <w:t>1</w:t>
      </w:r>
      <w:r w:rsidRPr="004C7A3D">
        <w:t>001</w:t>
      </w:r>
      <w:r w:rsidR="00464E56" w:rsidRPr="004C7A3D">
        <w:t xml:space="preserve"> beig</w:t>
      </w:r>
    </w:p>
    <w:p w14:paraId="3C84DE91" w14:textId="5805DE6F" w:rsidR="006570CB" w:rsidRPr="004C7A3D" w:rsidRDefault="006570CB" w:rsidP="004C7A3D">
      <w:r>
        <w:rPr>
          <w:noProof/>
        </w:rPr>
        <w:drawing>
          <wp:inline distT="0" distB="0" distL="0" distR="0" wp14:anchorId="7433235C" wp14:editId="322A86DC">
            <wp:extent cx="5039028" cy="418011"/>
            <wp:effectExtent l="0" t="0" r="3175" b="1270"/>
            <wp:docPr id="2" name="Imagen 2" descr="Rectángul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Rectángulo&#10;&#10;Descripción generada automáticamente con confianza baja"/>
                    <pic:cNvPicPr/>
                  </pic:nvPicPr>
                  <pic:blipFill rotWithShape="1">
                    <a:blip r:embed="rId9"/>
                    <a:srcRect t="41829" b="41007"/>
                    <a:stretch/>
                  </pic:blipFill>
                  <pic:spPr bwMode="auto">
                    <a:xfrm>
                      <a:off x="0" y="0"/>
                      <a:ext cx="5039028" cy="418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DD6E85" w14:textId="3A744582" w:rsidR="00464E56" w:rsidRDefault="00586A0D" w:rsidP="004C7A3D">
      <w:r w:rsidRPr="004C7A3D">
        <w:t xml:space="preserve">RAL </w:t>
      </w:r>
      <w:r w:rsidR="00C20169" w:rsidRPr="004C7A3D">
        <w:t>1002</w:t>
      </w:r>
      <w:r w:rsidR="00464E56" w:rsidRPr="004C7A3D">
        <w:t xml:space="preserve"> groc sorra</w:t>
      </w:r>
    </w:p>
    <w:p w14:paraId="199B6DC9" w14:textId="0535D7F7" w:rsidR="006570CB" w:rsidRPr="004C7A3D" w:rsidRDefault="006570CB" w:rsidP="004C7A3D">
      <w:r>
        <w:rPr>
          <w:noProof/>
        </w:rPr>
        <w:drawing>
          <wp:inline distT="0" distB="0" distL="0" distR="0" wp14:anchorId="7DAAC6D0" wp14:editId="108A46B3">
            <wp:extent cx="5039995" cy="1064260"/>
            <wp:effectExtent l="0" t="0" r="1905" b="2540"/>
            <wp:docPr id="3" name="Imagen 3" descr="Rectángul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Rectángulo&#10;&#10;Descripción generada automáticamente con confianza baja"/>
                    <pic:cNvPicPr/>
                  </pic:nvPicPr>
                  <pic:blipFill rotWithShape="1">
                    <a:blip r:embed="rId9"/>
                    <a:srcRect t="56309"/>
                    <a:stretch/>
                  </pic:blipFill>
                  <pic:spPr bwMode="auto">
                    <a:xfrm>
                      <a:off x="0" y="0"/>
                      <a:ext cx="5039995" cy="106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1B0F08" w14:textId="77777777" w:rsidR="00DC42F4" w:rsidRDefault="00DC42F4">
      <w:pPr>
        <w:spacing w:line="240" w:lineRule="auto"/>
        <w:jc w:val="left"/>
      </w:pPr>
      <w:r>
        <w:br w:type="page"/>
      </w:r>
    </w:p>
    <w:p w14:paraId="17DD72A9" w14:textId="5979EA36" w:rsidR="00464E56" w:rsidRDefault="00586A0D" w:rsidP="004C7A3D">
      <w:r w:rsidRPr="004C7A3D">
        <w:lastRenderedPageBreak/>
        <w:t xml:space="preserve">RAL </w:t>
      </w:r>
      <w:r w:rsidR="00C20169" w:rsidRPr="004C7A3D">
        <w:t>1011</w:t>
      </w:r>
      <w:r w:rsidR="00464E56" w:rsidRPr="004C7A3D">
        <w:t xml:space="preserve"> beig </w:t>
      </w:r>
      <w:r w:rsidR="00843441" w:rsidRPr="004C7A3D">
        <w:t>marró</w:t>
      </w:r>
    </w:p>
    <w:p w14:paraId="11629202" w14:textId="62DE08F4" w:rsidR="006570CB" w:rsidRPr="004C7A3D" w:rsidRDefault="006570CB" w:rsidP="004C7A3D">
      <w:r>
        <w:rPr>
          <w:noProof/>
        </w:rPr>
        <w:drawing>
          <wp:inline distT="0" distB="0" distL="0" distR="0" wp14:anchorId="7B0A770B" wp14:editId="0E7EA6C0">
            <wp:extent cx="5039995" cy="1053465"/>
            <wp:effectExtent l="0" t="0" r="1905" b="635"/>
            <wp:docPr id="5" name="Imagen 5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Forma, Rectángul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81C71" w14:textId="77777777" w:rsidR="006570CB" w:rsidRDefault="006570CB" w:rsidP="004C7A3D"/>
    <w:p w14:paraId="2C5564D1" w14:textId="23C6FCAC" w:rsidR="00C20169" w:rsidRDefault="00586A0D" w:rsidP="004C7A3D">
      <w:r w:rsidRPr="004C7A3D">
        <w:t xml:space="preserve">RAL </w:t>
      </w:r>
      <w:r w:rsidR="00C20169" w:rsidRPr="004C7A3D">
        <w:t>1014</w:t>
      </w:r>
      <w:r w:rsidR="00464E56" w:rsidRPr="004C7A3D">
        <w:t xml:space="preserve"> </w:t>
      </w:r>
      <w:r w:rsidR="004C7A3D" w:rsidRPr="004C7A3D">
        <w:t>marfil</w:t>
      </w:r>
    </w:p>
    <w:p w14:paraId="7E22F96D" w14:textId="70CD56E0" w:rsidR="006570CB" w:rsidRPr="004C7A3D" w:rsidRDefault="006570CB" w:rsidP="004C7A3D">
      <w:r>
        <w:rPr>
          <w:noProof/>
        </w:rPr>
        <w:drawing>
          <wp:inline distT="0" distB="0" distL="0" distR="0" wp14:anchorId="108ACBE9" wp14:editId="5DF823C8">
            <wp:extent cx="5039995" cy="1026160"/>
            <wp:effectExtent l="0" t="0" r="1905" b="2540"/>
            <wp:docPr id="6" name="Imagen 6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Forma, Rectángul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9C7BB" w14:textId="24D797E7" w:rsidR="00843441" w:rsidRDefault="00586A0D" w:rsidP="004C7A3D">
      <w:r w:rsidRPr="004C7A3D">
        <w:t>RAL 10</w:t>
      </w:r>
      <w:r w:rsidR="00C20169" w:rsidRPr="004C7A3D">
        <w:t>20</w:t>
      </w:r>
      <w:r w:rsidRPr="004C7A3D">
        <w:t xml:space="preserve"> </w:t>
      </w:r>
      <w:r w:rsidR="004C7A3D" w:rsidRPr="004C7A3D">
        <w:t>groc oliva</w:t>
      </w:r>
    </w:p>
    <w:p w14:paraId="71E5F038" w14:textId="5C53893B" w:rsidR="006570CB" w:rsidRPr="004C7A3D" w:rsidRDefault="006570CB" w:rsidP="004C7A3D">
      <w:r>
        <w:rPr>
          <w:noProof/>
        </w:rPr>
        <w:drawing>
          <wp:inline distT="0" distB="0" distL="0" distR="0" wp14:anchorId="0BC489AF" wp14:editId="44FFFDD9">
            <wp:extent cx="5039995" cy="1049020"/>
            <wp:effectExtent l="0" t="0" r="1905" b="5080"/>
            <wp:docPr id="9" name="Imagen 9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Forma, Rectángul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68ED3" w14:textId="2BBA3E15" w:rsidR="00C20169" w:rsidRDefault="00586A0D" w:rsidP="004C7A3D">
      <w:r w:rsidRPr="004C7A3D">
        <w:t>RAL 10</w:t>
      </w:r>
      <w:r w:rsidR="00C20169" w:rsidRPr="004C7A3D">
        <w:t>24</w:t>
      </w:r>
      <w:r w:rsidR="004C7A3D" w:rsidRPr="004C7A3D">
        <w:t xml:space="preserve"> groc ocre</w:t>
      </w:r>
    </w:p>
    <w:p w14:paraId="22EC73B6" w14:textId="356AE802" w:rsidR="006570CB" w:rsidRPr="004C7A3D" w:rsidRDefault="006570CB" w:rsidP="004C7A3D">
      <w:r>
        <w:rPr>
          <w:noProof/>
        </w:rPr>
        <w:drawing>
          <wp:inline distT="0" distB="0" distL="0" distR="0" wp14:anchorId="615356E3" wp14:editId="758AFD80">
            <wp:extent cx="5039995" cy="1042035"/>
            <wp:effectExtent l="0" t="0" r="1905" b="0"/>
            <wp:docPr id="10" name="Imagen 10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Forma, Rectángulo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6C586" w14:textId="77777777" w:rsidR="0072062D" w:rsidRDefault="0072062D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3B09496B" w14:textId="692C5431" w:rsidR="00586A0D" w:rsidRPr="004C7A3D" w:rsidRDefault="00586A0D" w:rsidP="004C7A3D">
      <w:pPr>
        <w:rPr>
          <w:b/>
          <w:bCs/>
        </w:rPr>
      </w:pPr>
      <w:r w:rsidRPr="004C7A3D">
        <w:rPr>
          <w:b/>
          <w:bCs/>
        </w:rPr>
        <w:lastRenderedPageBreak/>
        <w:t xml:space="preserve">Colors vermells: </w:t>
      </w:r>
    </w:p>
    <w:p w14:paraId="6B960A17" w14:textId="702C0352" w:rsidR="00C20169" w:rsidRDefault="00586A0D" w:rsidP="004C7A3D">
      <w:r w:rsidRPr="004C7A3D">
        <w:t xml:space="preserve">RAL </w:t>
      </w:r>
      <w:r w:rsidR="00C20169" w:rsidRPr="004C7A3D">
        <w:t>3012</w:t>
      </w:r>
      <w:r w:rsidR="004C7A3D" w:rsidRPr="004C7A3D">
        <w:t xml:space="preserve"> vermell marró</w:t>
      </w:r>
    </w:p>
    <w:p w14:paraId="63884950" w14:textId="601E64B9" w:rsidR="006570CB" w:rsidRPr="004C7A3D" w:rsidRDefault="006570CB" w:rsidP="004C7A3D">
      <w:r>
        <w:rPr>
          <w:noProof/>
        </w:rPr>
        <w:drawing>
          <wp:inline distT="0" distB="0" distL="0" distR="0" wp14:anchorId="090AFA88" wp14:editId="565D9668">
            <wp:extent cx="5039995" cy="1037590"/>
            <wp:effectExtent l="0" t="0" r="1905" b="3810"/>
            <wp:docPr id="11" name="Imagen 11" descr="Rectángul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Rectángulo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3B6C1" w14:textId="527E3306" w:rsidR="001B5866" w:rsidRDefault="001B5866" w:rsidP="001B5866">
      <w:r w:rsidRPr="004C7A3D">
        <w:t>RAL 301</w:t>
      </w:r>
      <w:r>
        <w:t>6</w:t>
      </w:r>
      <w:r w:rsidRPr="004C7A3D">
        <w:t xml:space="preserve"> vermell </w:t>
      </w:r>
      <w:r>
        <w:t>coral</w:t>
      </w:r>
    </w:p>
    <w:p w14:paraId="4E783C74" w14:textId="17A5AE38" w:rsidR="001B5866" w:rsidRDefault="001B5866" w:rsidP="001B5866">
      <w:r>
        <w:rPr>
          <w:noProof/>
        </w:rPr>
        <w:drawing>
          <wp:inline distT="0" distB="0" distL="0" distR="0" wp14:anchorId="4A195A1C" wp14:editId="5F964DA8">
            <wp:extent cx="5039995" cy="1010285"/>
            <wp:effectExtent l="0" t="0" r="8255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AL3016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EEF75" w14:textId="77777777" w:rsidR="0072062D" w:rsidRDefault="0072062D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06EEC408" w14:textId="6CF48AD5" w:rsidR="00843441" w:rsidRPr="004C7A3D" w:rsidRDefault="00843441" w:rsidP="004C7A3D">
      <w:pPr>
        <w:rPr>
          <w:b/>
          <w:bCs/>
        </w:rPr>
      </w:pPr>
      <w:r w:rsidRPr="004C7A3D">
        <w:rPr>
          <w:b/>
          <w:bCs/>
        </w:rPr>
        <w:lastRenderedPageBreak/>
        <w:t xml:space="preserve">Colors blaus: </w:t>
      </w:r>
    </w:p>
    <w:p w14:paraId="1AD560C9" w14:textId="7D49334D" w:rsidR="00843441" w:rsidRDefault="00843441" w:rsidP="004C7A3D">
      <w:r w:rsidRPr="004C7A3D">
        <w:t>RAL 5007</w:t>
      </w:r>
      <w:r w:rsidR="004C7A3D" w:rsidRPr="004C7A3D">
        <w:t xml:space="preserve"> blau brillant</w:t>
      </w:r>
      <w:r w:rsidR="0072062D">
        <w:t xml:space="preserve"> </w:t>
      </w:r>
    </w:p>
    <w:p w14:paraId="7EB2D85A" w14:textId="0C235980" w:rsidR="006570CB" w:rsidRPr="004C7A3D" w:rsidRDefault="006570CB" w:rsidP="004C7A3D">
      <w:r>
        <w:rPr>
          <w:noProof/>
        </w:rPr>
        <w:drawing>
          <wp:inline distT="0" distB="0" distL="0" distR="0" wp14:anchorId="432D486F" wp14:editId="27F96B78">
            <wp:extent cx="5039995" cy="1049020"/>
            <wp:effectExtent l="0" t="0" r="1905" b="5080"/>
            <wp:docPr id="17" name="Imagen 17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Forma, Rectángulo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7F25B" w14:textId="4C4F6AA4" w:rsidR="0072062D" w:rsidRPr="001B5866" w:rsidRDefault="0072062D" w:rsidP="0072062D">
      <w:r w:rsidRPr="001B5866">
        <w:t>RAL 50</w:t>
      </w:r>
      <w:r w:rsidR="001B5866" w:rsidRPr="001B5866">
        <w:t>14</w:t>
      </w:r>
      <w:r w:rsidRPr="001B5866">
        <w:t xml:space="preserve"> blau colombí</w:t>
      </w:r>
    </w:p>
    <w:p w14:paraId="04A5DFF6" w14:textId="7B817651" w:rsidR="0072062D" w:rsidRDefault="0072062D" w:rsidP="004C7A3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0A50AC5" wp14:editId="39F14B3C">
            <wp:extent cx="5039995" cy="1028700"/>
            <wp:effectExtent l="0" t="0" r="1905" b="0"/>
            <wp:docPr id="23" name="Imagen 23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Forma, Rectángulo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8CFC3" w14:textId="77777777" w:rsidR="0072062D" w:rsidRDefault="0072062D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63A4D4A5" w14:textId="2CB552DE" w:rsidR="004C7A3D" w:rsidRPr="004C7A3D" w:rsidRDefault="004C7A3D" w:rsidP="004C7A3D">
      <w:pPr>
        <w:rPr>
          <w:b/>
          <w:bCs/>
        </w:rPr>
      </w:pPr>
      <w:r w:rsidRPr="004C7A3D">
        <w:rPr>
          <w:b/>
          <w:bCs/>
        </w:rPr>
        <w:lastRenderedPageBreak/>
        <w:t xml:space="preserve">Colors </w:t>
      </w:r>
      <w:r>
        <w:rPr>
          <w:b/>
          <w:bCs/>
        </w:rPr>
        <w:t>verds</w:t>
      </w:r>
      <w:r w:rsidRPr="004C7A3D">
        <w:rPr>
          <w:b/>
          <w:bCs/>
        </w:rPr>
        <w:t xml:space="preserve">: </w:t>
      </w:r>
    </w:p>
    <w:p w14:paraId="278B663C" w14:textId="77777777" w:rsidR="001B5866" w:rsidRDefault="001B5866" w:rsidP="004C7A3D"/>
    <w:p w14:paraId="71962D70" w14:textId="26E7D963" w:rsidR="004C7A3D" w:rsidRPr="001B5866" w:rsidRDefault="004C7A3D" w:rsidP="004C7A3D">
      <w:r w:rsidRPr="001B5866">
        <w:t>RAL 6021 verd pàl·lid</w:t>
      </w:r>
    </w:p>
    <w:p w14:paraId="457E9EC0" w14:textId="7CC9D9C0" w:rsidR="004C7A3D" w:rsidRPr="004C7A3D" w:rsidRDefault="006570CB" w:rsidP="004C7A3D">
      <w:r>
        <w:rPr>
          <w:noProof/>
        </w:rPr>
        <w:drawing>
          <wp:inline distT="0" distB="0" distL="0" distR="0" wp14:anchorId="66B390E9" wp14:editId="7346E5C8">
            <wp:extent cx="5039995" cy="1052195"/>
            <wp:effectExtent l="0" t="0" r="1905" b="1905"/>
            <wp:docPr id="21" name="Imagen 21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Forma, Rectángulo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5E019" w14:textId="77777777" w:rsidR="0072062D" w:rsidRDefault="0072062D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489E2BDC" w14:textId="75873FC2" w:rsidR="00464E56" w:rsidRPr="004C7A3D" w:rsidRDefault="00464E56" w:rsidP="004C7A3D">
      <w:pPr>
        <w:rPr>
          <w:b/>
          <w:bCs/>
        </w:rPr>
      </w:pPr>
      <w:r w:rsidRPr="004C7A3D">
        <w:rPr>
          <w:b/>
          <w:bCs/>
        </w:rPr>
        <w:lastRenderedPageBreak/>
        <w:t xml:space="preserve">Colors grisos: </w:t>
      </w:r>
    </w:p>
    <w:p w14:paraId="4C0C5870" w14:textId="0FC71F12" w:rsidR="00843441" w:rsidRDefault="00464E56" w:rsidP="004C7A3D">
      <w:r w:rsidRPr="004C7A3D">
        <w:t>RAL 7001</w:t>
      </w:r>
      <w:r w:rsidR="004C7A3D" w:rsidRPr="004C7A3D">
        <w:t xml:space="preserve"> gris plata</w:t>
      </w:r>
    </w:p>
    <w:p w14:paraId="64FFA830" w14:textId="667D7DBC" w:rsidR="006570CB" w:rsidRDefault="006570CB" w:rsidP="004C7A3D">
      <w:r>
        <w:rPr>
          <w:noProof/>
        </w:rPr>
        <w:drawing>
          <wp:inline distT="0" distB="0" distL="0" distR="0" wp14:anchorId="774D87EF" wp14:editId="0B9FED70">
            <wp:extent cx="5039995" cy="1043940"/>
            <wp:effectExtent l="0" t="0" r="1905" b="0"/>
            <wp:docPr id="12" name="Imagen 12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Forma, Rectángulo&#10;&#10;Descripción generada automá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76FE1" w14:textId="70A57040" w:rsidR="00843441" w:rsidRDefault="00464E56" w:rsidP="004C7A3D">
      <w:r w:rsidRPr="004C7A3D">
        <w:t>RAL 7034</w:t>
      </w:r>
      <w:r w:rsidR="004C7A3D" w:rsidRPr="004C7A3D">
        <w:t xml:space="preserve"> gris groguenc</w:t>
      </w:r>
    </w:p>
    <w:p w14:paraId="5D8CBD78" w14:textId="4A798825" w:rsidR="006570CB" w:rsidRPr="004C7A3D" w:rsidRDefault="006570CB" w:rsidP="004C7A3D">
      <w:r>
        <w:rPr>
          <w:noProof/>
        </w:rPr>
        <w:drawing>
          <wp:inline distT="0" distB="0" distL="0" distR="0" wp14:anchorId="3368CB55" wp14:editId="5D4F46E7">
            <wp:extent cx="5039995" cy="1055370"/>
            <wp:effectExtent l="0" t="0" r="1905" b="0"/>
            <wp:docPr id="15" name="Imagen 15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Forma, Rectángulo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0478E" w14:textId="455FE9A7" w:rsidR="00464E56" w:rsidRDefault="00464E56" w:rsidP="004C7A3D">
      <w:r w:rsidRPr="004C7A3D">
        <w:t>RAL 7044</w:t>
      </w:r>
      <w:r w:rsidR="004C7A3D" w:rsidRPr="004C7A3D">
        <w:t xml:space="preserve"> gris seda</w:t>
      </w:r>
    </w:p>
    <w:p w14:paraId="0B938E6D" w14:textId="648D03C5" w:rsidR="006570CB" w:rsidRDefault="006570CB" w:rsidP="004C7A3D">
      <w:r>
        <w:rPr>
          <w:noProof/>
        </w:rPr>
        <w:drawing>
          <wp:inline distT="0" distB="0" distL="0" distR="0" wp14:anchorId="7AFBAF44" wp14:editId="27E9B25B">
            <wp:extent cx="5039995" cy="1037590"/>
            <wp:effectExtent l="0" t="0" r="1905" b="3810"/>
            <wp:docPr id="16" name="Imagen 16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Forma, Rectángulo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684F2" w14:textId="3EA2F60A" w:rsidR="009A0834" w:rsidRDefault="009A0834" w:rsidP="004C7A3D"/>
    <w:p w14:paraId="0CC5AF29" w14:textId="09C1B81F" w:rsidR="002A4013" w:rsidRDefault="002A4013" w:rsidP="004C7A3D">
      <w:r w:rsidRPr="002A4013">
        <w:t xml:space="preserve">Les fusteries, les persianes i la resta d’elements anàlegs de composició hauran de tenir el mateix color </w:t>
      </w:r>
      <w:r>
        <w:t>o similar</w:t>
      </w:r>
      <w:r w:rsidR="00D14C12">
        <w:t>.</w:t>
      </w:r>
    </w:p>
    <w:p w14:paraId="43F3E891" w14:textId="1585ABAA" w:rsidR="002A4013" w:rsidRDefault="002A4013" w:rsidP="004C7A3D">
      <w:r w:rsidRPr="002A4013">
        <w:t>Les reixes i les baranes seran de tonalitats fosques o de color gris.</w:t>
      </w:r>
    </w:p>
    <w:p w14:paraId="330AA723" w14:textId="44175CF1" w:rsidR="009A0834" w:rsidRPr="001B5866" w:rsidRDefault="009A0834" w:rsidP="004C7A3D">
      <w:pPr>
        <w:rPr>
          <w:lang w:val="en-US"/>
        </w:rPr>
      </w:pPr>
      <w:r>
        <w:t>S’annexa enllaç pàgina web carta ral per a millor fidelitat:</w:t>
      </w:r>
    </w:p>
    <w:p w14:paraId="473F0FF5" w14:textId="17CCAA88" w:rsidR="009A0834" w:rsidRDefault="002A58D2" w:rsidP="004C7A3D">
      <w:hyperlink r:id="rId22" w:history="1">
        <w:r w:rsidR="009A0834" w:rsidRPr="00210B4F">
          <w:rPr>
            <w:rStyle w:val="Enlla"/>
          </w:rPr>
          <w:t>https://cartaral.es/pages/colores-ral</w:t>
        </w:r>
      </w:hyperlink>
    </w:p>
    <w:p w14:paraId="024A6279" w14:textId="77777777" w:rsidR="009A0834" w:rsidRPr="004C7A3D" w:rsidRDefault="009A0834" w:rsidP="004C7A3D"/>
    <w:bookmarkEnd w:id="1"/>
    <w:p w14:paraId="06760211" w14:textId="5299A684" w:rsidR="00C20169" w:rsidRPr="00586A0D" w:rsidRDefault="00C20169" w:rsidP="00C20169">
      <w:pPr>
        <w:rPr>
          <w:color w:val="FF0000"/>
        </w:rPr>
      </w:pPr>
    </w:p>
    <w:sectPr w:rsidR="00C20169" w:rsidRPr="00586A0D" w:rsidSect="008A4337">
      <w:headerReference w:type="even" r:id="rId23"/>
      <w:headerReference w:type="default" r:id="rId24"/>
      <w:footerReference w:type="even" r:id="rId25"/>
      <w:footerReference w:type="default" r:id="rId26"/>
      <w:pgSz w:w="11906" w:h="16838" w:code="9"/>
      <w:pgMar w:top="1701" w:right="1134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A12F" w14:textId="77777777" w:rsidR="002A58D2" w:rsidRDefault="002A58D2">
      <w:r>
        <w:separator/>
      </w:r>
    </w:p>
    <w:p w14:paraId="4B7B3841" w14:textId="77777777" w:rsidR="002A58D2" w:rsidRDefault="002A58D2"/>
  </w:endnote>
  <w:endnote w:type="continuationSeparator" w:id="0">
    <w:p w14:paraId="4FA63464" w14:textId="77777777" w:rsidR="002A58D2" w:rsidRDefault="002A58D2">
      <w:r>
        <w:continuationSeparator/>
      </w:r>
    </w:p>
    <w:p w14:paraId="3634C46F" w14:textId="77777777" w:rsidR="002A58D2" w:rsidRDefault="002A5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2388" w14:textId="77777777" w:rsidR="00A3042D" w:rsidRDefault="00A3042D" w:rsidP="00E6096F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53E8F9" w14:textId="77777777" w:rsidR="00A3042D" w:rsidRDefault="00A3042D" w:rsidP="008A4337">
    <w:pPr>
      <w:pStyle w:val="Peu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27EA9E" w14:textId="77777777" w:rsidR="00A3042D" w:rsidRDefault="00A3042D" w:rsidP="008A4337">
    <w:pPr>
      <w:pStyle w:val="Peu"/>
      <w:framePr w:wrap="around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EDDA57" w14:textId="09E48DFD" w:rsidR="00A3042D" w:rsidRDefault="00A3042D" w:rsidP="00B67C56">
    <w:pPr>
      <w:pStyle w:val="Peu"/>
      <w:ind w:right="360"/>
    </w:pPr>
    <w:r w:rsidRPr="006F1A5C">
      <w:t xml:space="preserve">Pàgina </w:t>
    </w:r>
    <w:r>
      <w:rPr>
        <w:rStyle w:val="Nmerodepgina"/>
      </w:rPr>
      <w:tab/>
    </w:r>
    <w:r>
      <w:t>Normativa urbanística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797E" w14:textId="77777777" w:rsidR="00A3042D" w:rsidRPr="00AA6F8B" w:rsidRDefault="00A3042D" w:rsidP="00AA6F8B">
    <w:pPr>
      <w:pStyle w:val="Peu"/>
      <w:framePr w:wrap="around" w:vAnchor="text" w:hAnchor="margin" w:xAlign="right" w:y="1"/>
      <w:pBdr>
        <w:top w:val="none" w:sz="0" w:space="0" w:color="auto"/>
      </w:pBdr>
      <w:rPr>
        <w:rStyle w:val="Nmerodepgina"/>
      </w:rPr>
    </w:pPr>
    <w:r w:rsidRPr="00AA6F8B">
      <w:rPr>
        <w:rStyle w:val="Nmerodepgina"/>
      </w:rPr>
      <w:fldChar w:fldCharType="begin"/>
    </w:r>
    <w:r w:rsidRPr="00AA6F8B">
      <w:rPr>
        <w:rStyle w:val="Nmerodepgina"/>
      </w:rPr>
      <w:instrText xml:space="preserve">PAGE  </w:instrText>
    </w:r>
    <w:r w:rsidRPr="00AA6F8B">
      <w:rPr>
        <w:rStyle w:val="Nmerodepgina"/>
      </w:rPr>
      <w:fldChar w:fldCharType="separate"/>
    </w:r>
    <w:r w:rsidRPr="00AA6F8B">
      <w:rPr>
        <w:rStyle w:val="Nmerodepgina"/>
        <w:noProof/>
      </w:rPr>
      <w:t>37</w:t>
    </w:r>
    <w:r w:rsidRPr="00AA6F8B">
      <w:rPr>
        <w:rStyle w:val="Nmerodepgina"/>
      </w:rPr>
      <w:fldChar w:fldCharType="end"/>
    </w:r>
  </w:p>
  <w:p w14:paraId="7A39F5E2" w14:textId="191ED829" w:rsidR="00A3042D" w:rsidRPr="00394186" w:rsidRDefault="00394186" w:rsidP="002C59AC">
    <w:pPr>
      <w:pStyle w:val="Peu"/>
      <w:pBdr>
        <w:top w:val="none" w:sz="0" w:space="0" w:color="auto"/>
      </w:pBdr>
      <w:ind w:right="360"/>
      <w:rPr>
        <w:color w:val="808080" w:themeColor="background1" w:themeShade="80"/>
      </w:rPr>
    </w:pPr>
    <w:r w:rsidRPr="00394186">
      <w:rPr>
        <w:color w:val="808080" w:themeColor="background1" w:themeShade="80"/>
        <w:szCs w:val="14"/>
      </w:rPr>
      <w:t>Ordenança del tractament cromàtic de les façanes del Nucli antic i Ravals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FFAB" w14:textId="77777777" w:rsidR="002A58D2" w:rsidRDefault="002A58D2">
      <w:r>
        <w:separator/>
      </w:r>
    </w:p>
    <w:p w14:paraId="29231B04" w14:textId="77777777" w:rsidR="002A58D2" w:rsidRDefault="002A58D2"/>
  </w:footnote>
  <w:footnote w:type="continuationSeparator" w:id="0">
    <w:p w14:paraId="452B26DD" w14:textId="77777777" w:rsidR="002A58D2" w:rsidRDefault="002A58D2">
      <w:r>
        <w:continuationSeparator/>
      </w:r>
    </w:p>
    <w:p w14:paraId="237ED723" w14:textId="77777777" w:rsidR="002A58D2" w:rsidRDefault="002A58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20A1" w14:textId="77777777" w:rsidR="00A3042D" w:rsidRPr="00842973" w:rsidRDefault="00A3042D">
    <w:pPr>
      <w:pStyle w:val="Capalera"/>
      <w:rPr>
        <w:lang w:val="pt-BR"/>
      </w:rPr>
    </w:pPr>
    <w:r w:rsidRPr="00842973">
      <w:rPr>
        <w:lang w:val="pt-BR"/>
      </w:rPr>
      <w:t>Agost 2008</w:t>
    </w:r>
    <w:r w:rsidRPr="00842973">
      <w:rPr>
        <w:lang w:val="pt-BR"/>
      </w:rPr>
      <w:tab/>
      <w:t>Àrea estratègica residencial ‘Nom de l’ARE’ (Municipi)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31B9" w14:textId="4D048E71" w:rsidR="00A3042D" w:rsidRPr="00907146" w:rsidRDefault="00A3042D" w:rsidP="00907146">
    <w:pPr>
      <w:pStyle w:val="Capaler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EE65A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D2045A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8C3EF2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820F8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B6556E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410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A008D6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CD93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003AD6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2608CA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A97AA5"/>
    <w:multiLevelType w:val="multilevel"/>
    <w:tmpl w:val="0C0A0023"/>
    <w:styleLink w:val="ArticleSecci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96D4FBD"/>
    <w:multiLevelType w:val="multilevel"/>
    <w:tmpl w:val="C02C1372"/>
    <w:lvl w:ilvl="0">
      <w:start w:val="1"/>
      <w:numFmt w:val="upperRoman"/>
      <w:pStyle w:val="Ttol1"/>
      <w:suff w:val="space"/>
      <w:lvlText w:val="TÍTOL 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CAPÍTOL %2."/>
      <w:lvlJc w:val="right"/>
      <w:pPr>
        <w:ind w:left="0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Secció 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pStyle w:val="Ttol4"/>
      <w:suff w:val="space"/>
      <w:lvlText w:val="Article %4."/>
      <w:lvlJc w:val="right"/>
      <w:pPr>
        <w:ind w:left="0" w:firstLine="0"/>
      </w:pPr>
      <w:rPr>
        <w:rFonts w:hint="default"/>
      </w:rPr>
    </w:lvl>
    <w:lvl w:ilvl="4">
      <w:start w:val="1"/>
      <w:numFmt w:val="none"/>
      <w:pStyle w:val="Tto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o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o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o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o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8C148E"/>
    <w:multiLevelType w:val="hybridMultilevel"/>
    <w:tmpl w:val="DDB86522"/>
    <w:lvl w:ilvl="0" w:tplc="24FAFA1C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376EF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0FB5495"/>
    <w:multiLevelType w:val="hybridMultilevel"/>
    <w:tmpl w:val="CAE2DD72"/>
    <w:lvl w:ilvl="0" w:tplc="43989492">
      <w:start w:val="1"/>
      <w:numFmt w:val="lowerLetter"/>
      <w:pStyle w:val="Listaconletras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4B355A1"/>
    <w:multiLevelType w:val="multilevel"/>
    <w:tmpl w:val="B84CDF00"/>
    <w:styleLink w:val="1ai1"/>
    <w:lvl w:ilvl="0">
      <w:start w:val="1"/>
      <w:numFmt w:val="upperRoman"/>
      <w:pStyle w:val="TTOL"/>
      <w:suff w:val="space"/>
      <w:lvlText w:val="TÍTOL %1"/>
      <w:lvlJc w:val="right"/>
      <w:pPr>
        <w:ind w:left="709" w:firstLine="0"/>
      </w:pPr>
      <w:rPr>
        <w:rFonts w:hint="default"/>
        <w:i w:val="0"/>
        <w:color w:val="7F7F7F" w:themeColor="text1" w:themeTint="80"/>
      </w:rPr>
    </w:lvl>
    <w:lvl w:ilvl="1">
      <w:start w:val="1"/>
      <w:numFmt w:val="upperRoman"/>
      <w:pStyle w:val="CAPTOL"/>
      <w:suff w:val="space"/>
      <w:lvlText w:val="CAPÍTOL  %2"/>
      <w:lvlJc w:val="right"/>
      <w:pPr>
        <w:ind w:left="0" w:firstLine="0"/>
      </w:pPr>
      <w:rPr>
        <w:rFonts w:hint="default"/>
        <w:color w:val="7F7F7F" w:themeColor="text1" w:themeTint="80"/>
        <w:sz w:val="24"/>
        <w:szCs w:val="24"/>
      </w:rPr>
    </w:lvl>
    <w:lvl w:ilvl="2">
      <w:start w:val="1"/>
      <w:numFmt w:val="decimal"/>
      <w:pStyle w:val="SECCI"/>
      <w:suff w:val="space"/>
      <w:lvlText w:val="SECCIÓ %3"/>
      <w:lvlJc w:val="right"/>
      <w:pPr>
        <w:ind w:left="709" w:firstLine="0"/>
      </w:pPr>
      <w:rPr>
        <w:rFonts w:hint="default"/>
        <w:color w:val="7F7F7F" w:themeColor="text1" w:themeTint="80"/>
      </w:rPr>
    </w:lvl>
    <w:lvl w:ilvl="3">
      <w:start w:val="1"/>
      <w:numFmt w:val="decimal"/>
      <w:lvlRestart w:val="0"/>
      <w:pStyle w:val="Article"/>
      <w:suff w:val="space"/>
      <w:lvlText w:val="Article %4 "/>
      <w:lvlJc w:val="right"/>
      <w:pPr>
        <w:ind w:left="709" w:firstLine="0"/>
      </w:pPr>
      <w:rPr>
        <w:rFonts w:hint="default"/>
        <w:i w:val="0"/>
        <w:color w:val="7F7F7F" w:themeColor="text1" w:themeTint="80"/>
      </w:rPr>
    </w:lvl>
    <w:lvl w:ilvl="4">
      <w:start w:val="1"/>
      <w:numFmt w:val="decimal"/>
      <w:pStyle w:val="Llista1"/>
      <w:lvlText w:val="%5.-"/>
      <w:lvlJc w:val="left"/>
      <w:pPr>
        <w:tabs>
          <w:tab w:val="num" w:pos="992"/>
        </w:tabs>
        <w:ind w:left="992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Llista21"/>
      <w:lvlText w:val="%6.-"/>
      <w:lvlJc w:val="left"/>
      <w:pPr>
        <w:tabs>
          <w:tab w:val="num" w:pos="1559"/>
        </w:tabs>
        <w:ind w:left="1559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Roman"/>
      <w:pStyle w:val="Llista31"/>
      <w:lvlText w:val="%7.-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35F1CAA"/>
    <w:multiLevelType w:val="hybridMultilevel"/>
    <w:tmpl w:val="A26E06E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B336A"/>
    <w:multiLevelType w:val="multilevel"/>
    <w:tmpl w:val="B84CDF00"/>
    <w:numStyleLink w:val="1ai1"/>
  </w:abstractNum>
  <w:abstractNum w:abstractNumId="18" w15:restartNumberingAfterBreak="0">
    <w:nsid w:val="5DA41B84"/>
    <w:multiLevelType w:val="hybridMultilevel"/>
    <w:tmpl w:val="B9EC428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83415"/>
    <w:multiLevelType w:val="hybridMultilevel"/>
    <w:tmpl w:val="E8129094"/>
    <w:lvl w:ilvl="0" w:tplc="E5CA041E">
      <w:start w:val="1"/>
      <w:numFmt w:val="decimal"/>
      <w:pStyle w:val="Pargrafdellist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2458A"/>
    <w:multiLevelType w:val="hybridMultilevel"/>
    <w:tmpl w:val="295E79BC"/>
    <w:lvl w:ilvl="0" w:tplc="40987BE6">
      <w:start w:val="1"/>
      <w:numFmt w:val="lowerLetter"/>
      <w:lvlText w:val="%1."/>
      <w:lvlJc w:val="left"/>
      <w:pPr>
        <w:ind w:left="1004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A0031A1"/>
    <w:multiLevelType w:val="multilevel"/>
    <w:tmpl w:val="0C0A001F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47733831">
    <w:abstractNumId w:val="8"/>
  </w:num>
  <w:num w:numId="2" w16cid:durableId="477578752">
    <w:abstractNumId w:val="3"/>
  </w:num>
  <w:num w:numId="3" w16cid:durableId="719790188">
    <w:abstractNumId w:val="2"/>
  </w:num>
  <w:num w:numId="4" w16cid:durableId="991909133">
    <w:abstractNumId w:val="1"/>
  </w:num>
  <w:num w:numId="5" w16cid:durableId="237444129">
    <w:abstractNumId w:val="0"/>
  </w:num>
  <w:num w:numId="6" w16cid:durableId="1773552200">
    <w:abstractNumId w:val="9"/>
  </w:num>
  <w:num w:numId="7" w16cid:durableId="967205441">
    <w:abstractNumId w:val="7"/>
  </w:num>
  <w:num w:numId="8" w16cid:durableId="831919184">
    <w:abstractNumId w:val="6"/>
  </w:num>
  <w:num w:numId="9" w16cid:durableId="134640533">
    <w:abstractNumId w:val="5"/>
  </w:num>
  <w:num w:numId="10" w16cid:durableId="1008405380">
    <w:abstractNumId w:val="4"/>
  </w:num>
  <w:num w:numId="11" w16cid:durableId="2021926510">
    <w:abstractNumId w:val="21"/>
  </w:num>
  <w:num w:numId="12" w16cid:durableId="1073894478">
    <w:abstractNumId w:val="13"/>
  </w:num>
  <w:num w:numId="13" w16cid:durableId="1899122522">
    <w:abstractNumId w:val="10"/>
  </w:num>
  <w:num w:numId="14" w16cid:durableId="1530527954">
    <w:abstractNumId w:val="14"/>
  </w:num>
  <w:num w:numId="15" w16cid:durableId="1033268074">
    <w:abstractNumId w:val="11"/>
  </w:num>
  <w:num w:numId="16" w16cid:durableId="1806266136">
    <w:abstractNumId w:val="15"/>
  </w:num>
  <w:num w:numId="17" w16cid:durableId="271789488">
    <w:abstractNumId w:val="17"/>
  </w:num>
  <w:num w:numId="18" w16cid:durableId="1861619860">
    <w:abstractNumId w:val="12"/>
  </w:num>
  <w:num w:numId="19" w16cid:durableId="1408652959">
    <w:abstractNumId w:val="18"/>
  </w:num>
  <w:num w:numId="20" w16cid:durableId="49617588">
    <w:abstractNumId w:val="20"/>
  </w:num>
  <w:num w:numId="21" w16cid:durableId="678460106">
    <w:abstractNumId w:val="19"/>
  </w:num>
  <w:num w:numId="22" w16cid:durableId="1986543785">
    <w:abstractNumId w:val="16"/>
  </w:num>
  <w:num w:numId="23" w16cid:durableId="190880394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29"/>
    <w:rsid w:val="000033CE"/>
    <w:rsid w:val="000037CA"/>
    <w:rsid w:val="00011402"/>
    <w:rsid w:val="0002411E"/>
    <w:rsid w:val="00024515"/>
    <w:rsid w:val="00042C2D"/>
    <w:rsid w:val="00044D67"/>
    <w:rsid w:val="00047785"/>
    <w:rsid w:val="0005480F"/>
    <w:rsid w:val="0006162B"/>
    <w:rsid w:val="0008664E"/>
    <w:rsid w:val="000A0EC6"/>
    <w:rsid w:val="000A3588"/>
    <w:rsid w:val="000C2249"/>
    <w:rsid w:val="000C3AD4"/>
    <w:rsid w:val="000D0612"/>
    <w:rsid w:val="000D67A4"/>
    <w:rsid w:val="000E3A75"/>
    <w:rsid w:val="000F5FED"/>
    <w:rsid w:val="00101C48"/>
    <w:rsid w:val="00116E17"/>
    <w:rsid w:val="00130DAE"/>
    <w:rsid w:val="0013141C"/>
    <w:rsid w:val="00132B8F"/>
    <w:rsid w:val="00133666"/>
    <w:rsid w:val="00137744"/>
    <w:rsid w:val="00151B4E"/>
    <w:rsid w:val="00153FAD"/>
    <w:rsid w:val="00155351"/>
    <w:rsid w:val="00156588"/>
    <w:rsid w:val="00164D75"/>
    <w:rsid w:val="00170553"/>
    <w:rsid w:val="0017436E"/>
    <w:rsid w:val="00181CEF"/>
    <w:rsid w:val="001840A2"/>
    <w:rsid w:val="00191758"/>
    <w:rsid w:val="001A40D7"/>
    <w:rsid w:val="001B5866"/>
    <w:rsid w:val="001D4A86"/>
    <w:rsid w:val="001E41D0"/>
    <w:rsid w:val="001F50A1"/>
    <w:rsid w:val="001F7F14"/>
    <w:rsid w:val="00222C33"/>
    <w:rsid w:val="00230CC1"/>
    <w:rsid w:val="00246CCE"/>
    <w:rsid w:val="002477B7"/>
    <w:rsid w:val="0025434A"/>
    <w:rsid w:val="00254882"/>
    <w:rsid w:val="00265AB9"/>
    <w:rsid w:val="00266D5A"/>
    <w:rsid w:val="00271CB5"/>
    <w:rsid w:val="00273752"/>
    <w:rsid w:val="002815CA"/>
    <w:rsid w:val="00281BBB"/>
    <w:rsid w:val="00282845"/>
    <w:rsid w:val="002874D9"/>
    <w:rsid w:val="00287E2B"/>
    <w:rsid w:val="00290EE4"/>
    <w:rsid w:val="00294025"/>
    <w:rsid w:val="002A122D"/>
    <w:rsid w:val="002A4013"/>
    <w:rsid w:val="002A58D2"/>
    <w:rsid w:val="002B14FD"/>
    <w:rsid w:val="002B1B7A"/>
    <w:rsid w:val="002B6C77"/>
    <w:rsid w:val="002C59AC"/>
    <w:rsid w:val="002D6E3F"/>
    <w:rsid w:val="002E2E20"/>
    <w:rsid w:val="002E4D58"/>
    <w:rsid w:val="002F1A23"/>
    <w:rsid w:val="002F2C1D"/>
    <w:rsid w:val="002F4531"/>
    <w:rsid w:val="002F78E4"/>
    <w:rsid w:val="00313E4A"/>
    <w:rsid w:val="003352B2"/>
    <w:rsid w:val="003457EA"/>
    <w:rsid w:val="0034700F"/>
    <w:rsid w:val="00364629"/>
    <w:rsid w:val="003718CA"/>
    <w:rsid w:val="00375857"/>
    <w:rsid w:val="0038196A"/>
    <w:rsid w:val="00394186"/>
    <w:rsid w:val="0039760D"/>
    <w:rsid w:val="00397D07"/>
    <w:rsid w:val="003A17FD"/>
    <w:rsid w:val="003B1A89"/>
    <w:rsid w:val="003C47A4"/>
    <w:rsid w:val="003D4144"/>
    <w:rsid w:val="003E1833"/>
    <w:rsid w:val="003E3BAD"/>
    <w:rsid w:val="00402D14"/>
    <w:rsid w:val="00404906"/>
    <w:rsid w:val="00410A0F"/>
    <w:rsid w:val="00412F42"/>
    <w:rsid w:val="00420D24"/>
    <w:rsid w:val="00441019"/>
    <w:rsid w:val="00443CF8"/>
    <w:rsid w:val="00464E56"/>
    <w:rsid w:val="00471298"/>
    <w:rsid w:val="004767BC"/>
    <w:rsid w:val="00483087"/>
    <w:rsid w:val="004866AC"/>
    <w:rsid w:val="00491272"/>
    <w:rsid w:val="0049162D"/>
    <w:rsid w:val="00492893"/>
    <w:rsid w:val="00492C93"/>
    <w:rsid w:val="004B3E87"/>
    <w:rsid w:val="004C586C"/>
    <w:rsid w:val="004C7A3D"/>
    <w:rsid w:val="004D5A1A"/>
    <w:rsid w:val="004E0409"/>
    <w:rsid w:val="005167FB"/>
    <w:rsid w:val="00520E76"/>
    <w:rsid w:val="0052296D"/>
    <w:rsid w:val="00551B1D"/>
    <w:rsid w:val="00552205"/>
    <w:rsid w:val="00557000"/>
    <w:rsid w:val="00562E80"/>
    <w:rsid w:val="00586A0D"/>
    <w:rsid w:val="00587EBC"/>
    <w:rsid w:val="005B2350"/>
    <w:rsid w:val="005B2C2F"/>
    <w:rsid w:val="005B6419"/>
    <w:rsid w:val="005C4EB3"/>
    <w:rsid w:val="005D0624"/>
    <w:rsid w:val="005D4876"/>
    <w:rsid w:val="005E05A8"/>
    <w:rsid w:val="005E0FE4"/>
    <w:rsid w:val="005E455D"/>
    <w:rsid w:val="005F0A5A"/>
    <w:rsid w:val="005F3C83"/>
    <w:rsid w:val="0063009B"/>
    <w:rsid w:val="00636601"/>
    <w:rsid w:val="00650308"/>
    <w:rsid w:val="006570CB"/>
    <w:rsid w:val="0066797C"/>
    <w:rsid w:val="00670669"/>
    <w:rsid w:val="00696846"/>
    <w:rsid w:val="006A3079"/>
    <w:rsid w:val="006B5302"/>
    <w:rsid w:val="006D03E4"/>
    <w:rsid w:val="006F4BB4"/>
    <w:rsid w:val="006F55CC"/>
    <w:rsid w:val="00707AFC"/>
    <w:rsid w:val="00712423"/>
    <w:rsid w:val="0072062D"/>
    <w:rsid w:val="00731914"/>
    <w:rsid w:val="00733124"/>
    <w:rsid w:val="00741CEF"/>
    <w:rsid w:val="0074347F"/>
    <w:rsid w:val="007475A5"/>
    <w:rsid w:val="00755BA2"/>
    <w:rsid w:val="0076057B"/>
    <w:rsid w:val="00763261"/>
    <w:rsid w:val="00777B7E"/>
    <w:rsid w:val="007916DB"/>
    <w:rsid w:val="007A02B8"/>
    <w:rsid w:val="007B141A"/>
    <w:rsid w:val="007B6EED"/>
    <w:rsid w:val="007E5C51"/>
    <w:rsid w:val="007E6220"/>
    <w:rsid w:val="007E7531"/>
    <w:rsid w:val="007F74AA"/>
    <w:rsid w:val="00821A54"/>
    <w:rsid w:val="008224BF"/>
    <w:rsid w:val="00842973"/>
    <w:rsid w:val="00843441"/>
    <w:rsid w:val="008612B6"/>
    <w:rsid w:val="008625A0"/>
    <w:rsid w:val="00894633"/>
    <w:rsid w:val="0089769D"/>
    <w:rsid w:val="008A0ACA"/>
    <w:rsid w:val="008A1D28"/>
    <w:rsid w:val="008A4337"/>
    <w:rsid w:val="008A59BD"/>
    <w:rsid w:val="008A67C2"/>
    <w:rsid w:val="008B7736"/>
    <w:rsid w:val="008D3BC3"/>
    <w:rsid w:val="008E75AB"/>
    <w:rsid w:val="008E7961"/>
    <w:rsid w:val="008F6363"/>
    <w:rsid w:val="009026B5"/>
    <w:rsid w:val="00903B3A"/>
    <w:rsid w:val="00906A35"/>
    <w:rsid w:val="00907146"/>
    <w:rsid w:val="009238F6"/>
    <w:rsid w:val="00937B27"/>
    <w:rsid w:val="0094376D"/>
    <w:rsid w:val="00947955"/>
    <w:rsid w:val="00947BF5"/>
    <w:rsid w:val="0095629B"/>
    <w:rsid w:val="0096523F"/>
    <w:rsid w:val="00966525"/>
    <w:rsid w:val="00973E75"/>
    <w:rsid w:val="00984C53"/>
    <w:rsid w:val="0099584B"/>
    <w:rsid w:val="00996F63"/>
    <w:rsid w:val="0099771F"/>
    <w:rsid w:val="00997A41"/>
    <w:rsid w:val="009A0834"/>
    <w:rsid w:val="009C00E1"/>
    <w:rsid w:val="009C1A86"/>
    <w:rsid w:val="009D1CE0"/>
    <w:rsid w:val="009D5770"/>
    <w:rsid w:val="009D7A1B"/>
    <w:rsid w:val="009E5A81"/>
    <w:rsid w:val="009F26D0"/>
    <w:rsid w:val="00A025B8"/>
    <w:rsid w:val="00A0685A"/>
    <w:rsid w:val="00A07A80"/>
    <w:rsid w:val="00A3042D"/>
    <w:rsid w:val="00A33E2F"/>
    <w:rsid w:val="00A504D4"/>
    <w:rsid w:val="00A50960"/>
    <w:rsid w:val="00A605FC"/>
    <w:rsid w:val="00A638D4"/>
    <w:rsid w:val="00A95976"/>
    <w:rsid w:val="00A95A94"/>
    <w:rsid w:val="00A97E6E"/>
    <w:rsid w:val="00AA1529"/>
    <w:rsid w:val="00AA45C7"/>
    <w:rsid w:val="00AA4A10"/>
    <w:rsid w:val="00AA6F8B"/>
    <w:rsid w:val="00AA7BCD"/>
    <w:rsid w:val="00AB02ED"/>
    <w:rsid w:val="00AB16CE"/>
    <w:rsid w:val="00AB18D2"/>
    <w:rsid w:val="00AB6E26"/>
    <w:rsid w:val="00AC504C"/>
    <w:rsid w:val="00AC6251"/>
    <w:rsid w:val="00AC6E01"/>
    <w:rsid w:val="00AD24C6"/>
    <w:rsid w:val="00AD538A"/>
    <w:rsid w:val="00AE1A1A"/>
    <w:rsid w:val="00AE39B1"/>
    <w:rsid w:val="00B00803"/>
    <w:rsid w:val="00B03517"/>
    <w:rsid w:val="00B13F36"/>
    <w:rsid w:val="00B203E7"/>
    <w:rsid w:val="00B218E9"/>
    <w:rsid w:val="00B42662"/>
    <w:rsid w:val="00B57B0F"/>
    <w:rsid w:val="00B67C56"/>
    <w:rsid w:val="00B779A2"/>
    <w:rsid w:val="00B828F6"/>
    <w:rsid w:val="00B875A7"/>
    <w:rsid w:val="00B877E0"/>
    <w:rsid w:val="00B975FF"/>
    <w:rsid w:val="00BA1BC3"/>
    <w:rsid w:val="00BA68C8"/>
    <w:rsid w:val="00BB2B07"/>
    <w:rsid w:val="00BB4C07"/>
    <w:rsid w:val="00BD1C34"/>
    <w:rsid w:val="00BE04E1"/>
    <w:rsid w:val="00BE305D"/>
    <w:rsid w:val="00C121D1"/>
    <w:rsid w:val="00C20169"/>
    <w:rsid w:val="00C40292"/>
    <w:rsid w:val="00C54148"/>
    <w:rsid w:val="00C54FE5"/>
    <w:rsid w:val="00C60E43"/>
    <w:rsid w:val="00C61D31"/>
    <w:rsid w:val="00C6231B"/>
    <w:rsid w:val="00C73C56"/>
    <w:rsid w:val="00C804CA"/>
    <w:rsid w:val="00CA2753"/>
    <w:rsid w:val="00CC5524"/>
    <w:rsid w:val="00CE1121"/>
    <w:rsid w:val="00CE2F7D"/>
    <w:rsid w:val="00CE5A95"/>
    <w:rsid w:val="00CF419D"/>
    <w:rsid w:val="00D12D3D"/>
    <w:rsid w:val="00D14C12"/>
    <w:rsid w:val="00D15230"/>
    <w:rsid w:val="00D2266F"/>
    <w:rsid w:val="00D247E1"/>
    <w:rsid w:val="00D24F82"/>
    <w:rsid w:val="00D463F0"/>
    <w:rsid w:val="00D477A7"/>
    <w:rsid w:val="00D50E8D"/>
    <w:rsid w:val="00D8312A"/>
    <w:rsid w:val="00DA48BF"/>
    <w:rsid w:val="00DB247F"/>
    <w:rsid w:val="00DC42F4"/>
    <w:rsid w:val="00DC58FA"/>
    <w:rsid w:val="00DC6303"/>
    <w:rsid w:val="00DE3D61"/>
    <w:rsid w:val="00DE40DD"/>
    <w:rsid w:val="00DE6390"/>
    <w:rsid w:val="00DF7BAD"/>
    <w:rsid w:val="00E00130"/>
    <w:rsid w:val="00E02695"/>
    <w:rsid w:val="00E07D46"/>
    <w:rsid w:val="00E103E7"/>
    <w:rsid w:val="00E313AC"/>
    <w:rsid w:val="00E42E34"/>
    <w:rsid w:val="00E6096F"/>
    <w:rsid w:val="00E61F0E"/>
    <w:rsid w:val="00E72DDD"/>
    <w:rsid w:val="00E929B6"/>
    <w:rsid w:val="00EA78E0"/>
    <w:rsid w:val="00EC3898"/>
    <w:rsid w:val="00ED2B7E"/>
    <w:rsid w:val="00ED7B7B"/>
    <w:rsid w:val="00EE0811"/>
    <w:rsid w:val="00EF1705"/>
    <w:rsid w:val="00EF573E"/>
    <w:rsid w:val="00F248F0"/>
    <w:rsid w:val="00F279D5"/>
    <w:rsid w:val="00F460CB"/>
    <w:rsid w:val="00F546AE"/>
    <w:rsid w:val="00F60802"/>
    <w:rsid w:val="00F75229"/>
    <w:rsid w:val="00F80ECA"/>
    <w:rsid w:val="00F826E6"/>
    <w:rsid w:val="00FA18C7"/>
    <w:rsid w:val="00FA4C00"/>
    <w:rsid w:val="00FA5612"/>
    <w:rsid w:val="00FB00F7"/>
    <w:rsid w:val="00FB179A"/>
    <w:rsid w:val="00FC47AA"/>
    <w:rsid w:val="00FC5012"/>
    <w:rsid w:val="00FC6D7D"/>
    <w:rsid w:val="00FD7AC1"/>
    <w:rsid w:val="00FF37CF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FFCAD0"/>
  <w15:docId w15:val="{8B106C13-C24D-9D4B-B9D6-E913EC9B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D7D"/>
    <w:pPr>
      <w:spacing w:line="360" w:lineRule="auto"/>
      <w:jc w:val="both"/>
    </w:pPr>
    <w:rPr>
      <w:rFonts w:ascii="Helvetica" w:hAnsi="Helvetica" w:cs="Arial"/>
      <w:sz w:val="22"/>
      <w:lang w:eastAsia="es-ES"/>
    </w:rPr>
  </w:style>
  <w:style w:type="paragraph" w:styleId="Ttol1">
    <w:name w:val="heading 1"/>
    <w:basedOn w:val="Textindependent"/>
    <w:next w:val="Textindependent"/>
    <w:qFormat/>
    <w:rsid w:val="00FA4C00"/>
    <w:pPr>
      <w:keepNext/>
      <w:numPr>
        <w:numId w:val="15"/>
      </w:numPr>
      <w:spacing w:before="240" w:after="60"/>
      <w:jc w:val="left"/>
      <w:outlineLvl w:val="0"/>
    </w:pPr>
    <w:rPr>
      <w:b/>
      <w:bCs/>
      <w:kern w:val="32"/>
      <w:sz w:val="24"/>
      <w:szCs w:val="28"/>
    </w:rPr>
  </w:style>
  <w:style w:type="paragraph" w:styleId="Ttol2">
    <w:name w:val="heading 2"/>
    <w:basedOn w:val="Textindependent"/>
    <w:next w:val="Textindependent"/>
    <w:qFormat/>
    <w:rsid w:val="00FA4C00"/>
    <w:pPr>
      <w:keepNext/>
      <w:numPr>
        <w:ilvl w:val="1"/>
        <w:numId w:val="15"/>
      </w:numPr>
      <w:spacing w:before="240" w:after="60"/>
      <w:jc w:val="left"/>
      <w:outlineLvl w:val="1"/>
    </w:pPr>
    <w:rPr>
      <w:b/>
      <w:bCs/>
      <w:szCs w:val="24"/>
    </w:rPr>
  </w:style>
  <w:style w:type="paragraph" w:styleId="Ttol3">
    <w:name w:val="heading 3"/>
    <w:basedOn w:val="Normal"/>
    <w:next w:val="Normal"/>
    <w:qFormat/>
    <w:rsid w:val="00FA4C00"/>
    <w:pPr>
      <w:keepNext/>
      <w:numPr>
        <w:ilvl w:val="2"/>
        <w:numId w:val="15"/>
      </w:numPr>
      <w:spacing w:before="240" w:after="60"/>
      <w:outlineLvl w:val="2"/>
    </w:pPr>
    <w:rPr>
      <w:b/>
      <w:bCs/>
      <w:sz w:val="24"/>
    </w:rPr>
  </w:style>
  <w:style w:type="paragraph" w:styleId="Ttol4">
    <w:name w:val="heading 4"/>
    <w:basedOn w:val="Textindependent"/>
    <w:next w:val="Normal"/>
    <w:qFormat/>
    <w:rsid w:val="00FA4C00"/>
    <w:pPr>
      <w:keepNext/>
      <w:numPr>
        <w:ilvl w:val="3"/>
        <w:numId w:val="15"/>
      </w:numPr>
      <w:spacing w:before="240" w:after="60"/>
      <w:jc w:val="left"/>
      <w:outlineLvl w:val="3"/>
    </w:pPr>
    <w:rPr>
      <w:b/>
      <w:bCs/>
    </w:rPr>
  </w:style>
  <w:style w:type="paragraph" w:styleId="Ttol5">
    <w:name w:val="heading 5"/>
    <w:basedOn w:val="Normal"/>
    <w:next w:val="Normal"/>
    <w:qFormat/>
    <w:rsid w:val="00FA4C00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FA4C00"/>
    <w:pPr>
      <w:numPr>
        <w:ilvl w:val="5"/>
        <w:numId w:val="15"/>
      </w:numPr>
      <w:spacing w:before="240" w:after="60"/>
      <w:outlineLvl w:val="5"/>
    </w:pPr>
    <w:rPr>
      <w:b/>
      <w:bCs/>
      <w:szCs w:val="22"/>
    </w:rPr>
  </w:style>
  <w:style w:type="paragraph" w:styleId="Ttol7">
    <w:name w:val="heading 7"/>
    <w:basedOn w:val="Normal"/>
    <w:next w:val="Normal"/>
    <w:qFormat/>
    <w:rsid w:val="00FA4C00"/>
    <w:pPr>
      <w:numPr>
        <w:ilvl w:val="6"/>
        <w:numId w:val="15"/>
      </w:numPr>
      <w:spacing w:before="240" w:after="60"/>
      <w:outlineLvl w:val="6"/>
    </w:pPr>
  </w:style>
  <w:style w:type="paragraph" w:styleId="Ttol8">
    <w:name w:val="heading 8"/>
    <w:basedOn w:val="Normal"/>
    <w:next w:val="Normal"/>
    <w:qFormat/>
    <w:rsid w:val="00FA4C00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Ttol9">
    <w:name w:val="heading 9"/>
    <w:basedOn w:val="Normal"/>
    <w:next w:val="Normal"/>
    <w:qFormat/>
    <w:rsid w:val="00FA4C00"/>
    <w:pPr>
      <w:numPr>
        <w:ilvl w:val="8"/>
        <w:numId w:val="15"/>
      </w:numPr>
      <w:spacing w:before="240" w:after="60"/>
      <w:outlineLvl w:val="8"/>
    </w:pPr>
    <w:rPr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comentari">
    <w:name w:val="annotation text"/>
    <w:basedOn w:val="Normal"/>
    <w:semiHidden/>
    <w:rsid w:val="00364629"/>
  </w:style>
  <w:style w:type="paragraph" w:styleId="Temadelcomentari">
    <w:name w:val="annotation subject"/>
    <w:basedOn w:val="Textdecomentari"/>
    <w:next w:val="Textdecomentari"/>
    <w:semiHidden/>
    <w:rsid w:val="00364629"/>
    <w:rPr>
      <w:b/>
      <w:bCs/>
    </w:rPr>
  </w:style>
  <w:style w:type="paragraph" w:styleId="TtoldIDA">
    <w:name w:val="toa heading"/>
    <w:basedOn w:val="Normal"/>
    <w:next w:val="Normal"/>
    <w:semiHidden/>
    <w:rsid w:val="00364629"/>
    <w:pPr>
      <w:spacing w:before="120"/>
    </w:pPr>
    <w:rPr>
      <w:b/>
      <w:bCs/>
    </w:rPr>
  </w:style>
  <w:style w:type="paragraph" w:styleId="Llegenda">
    <w:name w:val="caption"/>
    <w:basedOn w:val="Normal"/>
    <w:next w:val="Normal"/>
    <w:qFormat/>
    <w:rsid w:val="00364629"/>
    <w:rPr>
      <w:b/>
      <w:bCs/>
    </w:rPr>
  </w:style>
  <w:style w:type="paragraph" w:styleId="ndex1">
    <w:name w:val="index 1"/>
    <w:basedOn w:val="Normal"/>
    <w:next w:val="Normal"/>
    <w:autoRedefine/>
    <w:semiHidden/>
    <w:rsid w:val="00364629"/>
    <w:pPr>
      <w:ind w:left="240" w:hanging="240"/>
    </w:pPr>
  </w:style>
  <w:style w:type="paragraph" w:styleId="ndex2">
    <w:name w:val="index 2"/>
    <w:basedOn w:val="Normal"/>
    <w:next w:val="Normal"/>
    <w:autoRedefine/>
    <w:semiHidden/>
    <w:rsid w:val="00364629"/>
    <w:pPr>
      <w:ind w:left="480" w:hanging="240"/>
    </w:pPr>
  </w:style>
  <w:style w:type="paragraph" w:styleId="ndex3">
    <w:name w:val="index 3"/>
    <w:basedOn w:val="Normal"/>
    <w:next w:val="Normal"/>
    <w:autoRedefine/>
    <w:semiHidden/>
    <w:rsid w:val="00364629"/>
    <w:pPr>
      <w:ind w:left="720" w:hanging="240"/>
    </w:pPr>
  </w:style>
  <w:style w:type="paragraph" w:styleId="ndex4">
    <w:name w:val="index 4"/>
    <w:basedOn w:val="Normal"/>
    <w:next w:val="Normal"/>
    <w:autoRedefine/>
    <w:semiHidden/>
    <w:rsid w:val="00364629"/>
    <w:pPr>
      <w:ind w:left="960" w:hanging="240"/>
    </w:pPr>
  </w:style>
  <w:style w:type="paragraph" w:styleId="ndex5">
    <w:name w:val="index 5"/>
    <w:basedOn w:val="Normal"/>
    <w:next w:val="Normal"/>
    <w:autoRedefine/>
    <w:semiHidden/>
    <w:rsid w:val="00364629"/>
    <w:pPr>
      <w:ind w:left="1200" w:hanging="240"/>
    </w:pPr>
  </w:style>
  <w:style w:type="paragraph" w:styleId="ndex6">
    <w:name w:val="index 6"/>
    <w:basedOn w:val="Normal"/>
    <w:next w:val="Normal"/>
    <w:autoRedefine/>
    <w:semiHidden/>
    <w:rsid w:val="00364629"/>
    <w:pPr>
      <w:ind w:left="1440" w:hanging="240"/>
    </w:pPr>
  </w:style>
  <w:style w:type="paragraph" w:styleId="ndex7">
    <w:name w:val="index 7"/>
    <w:basedOn w:val="Normal"/>
    <w:next w:val="Normal"/>
    <w:autoRedefine/>
    <w:semiHidden/>
    <w:rsid w:val="00364629"/>
    <w:pPr>
      <w:ind w:left="1680" w:hanging="240"/>
    </w:pPr>
  </w:style>
  <w:style w:type="paragraph" w:styleId="ndex8">
    <w:name w:val="index 8"/>
    <w:basedOn w:val="Normal"/>
    <w:next w:val="Normal"/>
    <w:autoRedefine/>
    <w:semiHidden/>
    <w:rsid w:val="00364629"/>
    <w:pPr>
      <w:ind w:left="1920" w:hanging="240"/>
    </w:pPr>
  </w:style>
  <w:style w:type="paragraph" w:styleId="ndex9">
    <w:name w:val="index 9"/>
    <w:basedOn w:val="Normal"/>
    <w:next w:val="Normal"/>
    <w:autoRedefine/>
    <w:semiHidden/>
    <w:rsid w:val="00364629"/>
    <w:pPr>
      <w:ind w:left="2160" w:hanging="240"/>
    </w:pPr>
  </w:style>
  <w:style w:type="paragraph" w:styleId="Mapadeldocument">
    <w:name w:val="Document Map"/>
    <w:basedOn w:val="Normal"/>
    <w:semiHidden/>
    <w:rsid w:val="00364629"/>
    <w:pPr>
      <w:shd w:val="clear" w:color="auto" w:fill="000080"/>
    </w:pPr>
    <w:rPr>
      <w:rFonts w:ascii="Tahoma" w:hAnsi="Tahoma"/>
    </w:rPr>
  </w:style>
  <w:style w:type="character" w:styleId="Refernciadecomentari">
    <w:name w:val="annotation reference"/>
    <w:basedOn w:val="Lletraperdefectedelpargraf"/>
    <w:semiHidden/>
    <w:rsid w:val="00364629"/>
    <w:rPr>
      <w:sz w:val="16"/>
      <w:szCs w:val="16"/>
    </w:rPr>
  </w:style>
  <w:style w:type="character" w:styleId="Refernciadenotaalfinal">
    <w:name w:val="endnote reference"/>
    <w:basedOn w:val="Lletraperdefectedelpargraf"/>
    <w:semiHidden/>
    <w:rsid w:val="00364629"/>
    <w:rPr>
      <w:vertAlign w:val="superscript"/>
    </w:rPr>
  </w:style>
  <w:style w:type="character" w:styleId="Refernciadenotaapeudepgina">
    <w:name w:val="footnote reference"/>
    <w:basedOn w:val="Lletraperdefectedelpargraf"/>
    <w:semiHidden/>
    <w:rsid w:val="00364629"/>
    <w:rPr>
      <w:vertAlign w:val="superscript"/>
    </w:rPr>
  </w:style>
  <w:style w:type="paragraph" w:styleId="ndexdillustracions">
    <w:name w:val="table of figures"/>
    <w:basedOn w:val="Normal"/>
    <w:next w:val="Normal"/>
    <w:semiHidden/>
    <w:rsid w:val="00364629"/>
  </w:style>
  <w:style w:type="paragraph" w:styleId="IDC1">
    <w:name w:val="toc 1"/>
    <w:basedOn w:val="Normal"/>
    <w:next w:val="Normal"/>
    <w:autoRedefine/>
    <w:uiPriority w:val="39"/>
    <w:rsid w:val="00AA6F8B"/>
    <w:pPr>
      <w:tabs>
        <w:tab w:val="right" w:pos="8210"/>
      </w:tabs>
      <w:spacing w:before="360" w:after="360"/>
      <w:jc w:val="left"/>
    </w:pPr>
    <w:rPr>
      <w:rFonts w:asciiTheme="minorHAnsi" w:hAnsiTheme="minorHAnsi"/>
      <w:b/>
      <w:bCs/>
      <w:caps/>
      <w:szCs w:val="22"/>
      <w:u w:val="single"/>
    </w:rPr>
  </w:style>
  <w:style w:type="paragraph" w:styleId="IDC2">
    <w:name w:val="toc 2"/>
    <w:basedOn w:val="Normal"/>
    <w:next w:val="Normal"/>
    <w:autoRedefine/>
    <w:uiPriority w:val="39"/>
    <w:rsid w:val="00BB4C07"/>
    <w:pPr>
      <w:jc w:val="left"/>
    </w:pPr>
    <w:rPr>
      <w:rFonts w:asciiTheme="minorHAnsi" w:hAnsiTheme="minorHAnsi"/>
      <w:b/>
      <w:bCs/>
      <w:smallCaps/>
      <w:szCs w:val="22"/>
    </w:rPr>
  </w:style>
  <w:style w:type="paragraph" w:styleId="IDC3">
    <w:name w:val="toc 3"/>
    <w:basedOn w:val="Normal"/>
    <w:next w:val="Normal"/>
    <w:autoRedefine/>
    <w:semiHidden/>
    <w:rsid w:val="00BB4C07"/>
    <w:pPr>
      <w:jc w:val="left"/>
    </w:pPr>
    <w:rPr>
      <w:rFonts w:asciiTheme="minorHAnsi" w:hAnsiTheme="minorHAnsi"/>
      <w:smallCaps/>
      <w:szCs w:val="22"/>
    </w:rPr>
  </w:style>
  <w:style w:type="paragraph" w:styleId="IDC4">
    <w:name w:val="toc 4"/>
    <w:basedOn w:val="Normal"/>
    <w:next w:val="Normal"/>
    <w:autoRedefine/>
    <w:uiPriority w:val="39"/>
    <w:rsid w:val="00116E17"/>
    <w:pPr>
      <w:jc w:val="left"/>
    </w:pPr>
    <w:rPr>
      <w:rFonts w:asciiTheme="minorHAnsi" w:hAnsiTheme="minorHAnsi"/>
      <w:szCs w:val="22"/>
    </w:rPr>
  </w:style>
  <w:style w:type="paragraph" w:styleId="IDC5">
    <w:name w:val="toc 5"/>
    <w:basedOn w:val="Normal"/>
    <w:next w:val="Normal"/>
    <w:autoRedefine/>
    <w:semiHidden/>
    <w:rsid w:val="00364629"/>
    <w:pPr>
      <w:jc w:val="left"/>
    </w:pPr>
    <w:rPr>
      <w:rFonts w:asciiTheme="minorHAnsi" w:hAnsiTheme="minorHAnsi"/>
      <w:szCs w:val="22"/>
    </w:rPr>
  </w:style>
  <w:style w:type="paragraph" w:styleId="IDC6">
    <w:name w:val="toc 6"/>
    <w:basedOn w:val="Normal"/>
    <w:next w:val="Normal"/>
    <w:autoRedefine/>
    <w:semiHidden/>
    <w:rsid w:val="00364629"/>
    <w:pPr>
      <w:jc w:val="left"/>
    </w:pPr>
    <w:rPr>
      <w:rFonts w:asciiTheme="minorHAnsi" w:hAnsiTheme="minorHAnsi"/>
      <w:szCs w:val="22"/>
    </w:rPr>
  </w:style>
  <w:style w:type="paragraph" w:styleId="IDC7">
    <w:name w:val="toc 7"/>
    <w:basedOn w:val="Normal"/>
    <w:next w:val="Normal"/>
    <w:autoRedefine/>
    <w:semiHidden/>
    <w:rsid w:val="00364629"/>
    <w:pPr>
      <w:jc w:val="left"/>
    </w:pPr>
    <w:rPr>
      <w:rFonts w:asciiTheme="minorHAnsi" w:hAnsiTheme="minorHAnsi"/>
      <w:szCs w:val="22"/>
    </w:rPr>
  </w:style>
  <w:style w:type="paragraph" w:styleId="IDC8">
    <w:name w:val="toc 8"/>
    <w:basedOn w:val="Normal"/>
    <w:next w:val="Normal"/>
    <w:autoRedefine/>
    <w:semiHidden/>
    <w:rsid w:val="00364629"/>
    <w:pPr>
      <w:jc w:val="left"/>
    </w:pPr>
    <w:rPr>
      <w:rFonts w:asciiTheme="minorHAnsi" w:hAnsiTheme="minorHAnsi"/>
      <w:szCs w:val="22"/>
    </w:rPr>
  </w:style>
  <w:style w:type="paragraph" w:styleId="IDC9">
    <w:name w:val="toc 9"/>
    <w:basedOn w:val="Normal"/>
    <w:next w:val="Normal"/>
    <w:autoRedefine/>
    <w:semiHidden/>
    <w:rsid w:val="00364629"/>
    <w:pPr>
      <w:jc w:val="left"/>
    </w:pPr>
    <w:rPr>
      <w:rFonts w:asciiTheme="minorHAnsi" w:hAnsiTheme="minorHAnsi"/>
      <w:szCs w:val="22"/>
    </w:rPr>
  </w:style>
  <w:style w:type="paragraph" w:styleId="ndexdautoritats">
    <w:name w:val="table of authorities"/>
    <w:basedOn w:val="Normal"/>
    <w:next w:val="Normal"/>
    <w:semiHidden/>
    <w:rsid w:val="00364629"/>
    <w:pPr>
      <w:ind w:left="240" w:hanging="240"/>
    </w:pPr>
  </w:style>
  <w:style w:type="paragraph" w:styleId="Textdeglobus">
    <w:name w:val="Balloon Text"/>
    <w:basedOn w:val="Normal"/>
    <w:semiHidden/>
    <w:rsid w:val="00364629"/>
    <w:rPr>
      <w:rFonts w:ascii="Tahoma" w:hAnsi="Tahoma"/>
      <w:sz w:val="16"/>
      <w:szCs w:val="16"/>
    </w:rPr>
  </w:style>
  <w:style w:type="paragraph" w:styleId="Textdemacro">
    <w:name w:val="macro"/>
    <w:semiHidden/>
    <w:rsid w:val="003646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s-ES"/>
    </w:rPr>
  </w:style>
  <w:style w:type="paragraph" w:styleId="Textdenotaalfinal">
    <w:name w:val="endnote text"/>
    <w:basedOn w:val="Normal"/>
    <w:semiHidden/>
    <w:rsid w:val="00364629"/>
  </w:style>
  <w:style w:type="paragraph" w:styleId="Textdenotaapeudepgina">
    <w:name w:val="footnote text"/>
    <w:basedOn w:val="Normal"/>
    <w:semiHidden/>
    <w:rsid w:val="00364629"/>
  </w:style>
  <w:style w:type="paragraph" w:styleId="Ttoldndex">
    <w:name w:val="index heading"/>
    <w:basedOn w:val="Normal"/>
    <w:next w:val="ndex1"/>
    <w:semiHidden/>
    <w:rsid w:val="00364629"/>
    <w:rPr>
      <w:b/>
      <w:bCs/>
    </w:rPr>
  </w:style>
  <w:style w:type="numbering" w:styleId="111111">
    <w:name w:val="Outline List 2"/>
    <w:basedOn w:val="Sensellista"/>
    <w:semiHidden/>
    <w:rsid w:val="00364629"/>
    <w:pPr>
      <w:numPr>
        <w:numId w:val="11"/>
      </w:numPr>
    </w:pPr>
  </w:style>
  <w:style w:type="numbering" w:styleId="1ai">
    <w:name w:val="Outline List 1"/>
    <w:basedOn w:val="Sensellista"/>
    <w:semiHidden/>
    <w:rsid w:val="00364629"/>
    <w:pPr>
      <w:numPr>
        <w:numId w:val="12"/>
      </w:numPr>
    </w:pPr>
  </w:style>
  <w:style w:type="character" w:styleId="AcrnimHTML">
    <w:name w:val="HTML Acronym"/>
    <w:basedOn w:val="Lletraperdefectedelpargraf"/>
    <w:semiHidden/>
    <w:rsid w:val="00364629"/>
  </w:style>
  <w:style w:type="numbering" w:styleId="ArticleSecci">
    <w:name w:val="Outline List 3"/>
    <w:basedOn w:val="Sensellista"/>
    <w:semiHidden/>
    <w:rsid w:val="00364629"/>
    <w:pPr>
      <w:numPr>
        <w:numId w:val="13"/>
      </w:numPr>
    </w:pPr>
  </w:style>
  <w:style w:type="paragraph" w:styleId="Comiat">
    <w:name w:val="Closing"/>
    <w:basedOn w:val="Normal"/>
    <w:semiHidden/>
    <w:rsid w:val="00364629"/>
    <w:pPr>
      <w:ind w:left="4252"/>
    </w:pPr>
  </w:style>
  <w:style w:type="character" w:styleId="CitaHTML">
    <w:name w:val="HTML Cite"/>
    <w:basedOn w:val="Lletraperdefectedelpargraf"/>
    <w:semiHidden/>
    <w:rsid w:val="00364629"/>
    <w:rPr>
      <w:i/>
      <w:iCs/>
    </w:rPr>
  </w:style>
  <w:style w:type="character" w:styleId="CodiHTML">
    <w:name w:val="HTML Code"/>
    <w:basedOn w:val="Lletraperdefectedelpargraf"/>
    <w:semiHidden/>
    <w:rsid w:val="00364629"/>
    <w:rPr>
      <w:rFonts w:ascii="Courier New" w:hAnsi="Courier New"/>
      <w:sz w:val="20"/>
      <w:szCs w:val="20"/>
    </w:rPr>
  </w:style>
  <w:style w:type="paragraph" w:styleId="Continuacidellista">
    <w:name w:val="List Continue"/>
    <w:basedOn w:val="Normal"/>
    <w:semiHidden/>
    <w:rsid w:val="00364629"/>
    <w:pPr>
      <w:spacing w:after="120"/>
      <w:ind w:left="283"/>
    </w:pPr>
  </w:style>
  <w:style w:type="paragraph" w:styleId="Continuacidellista2">
    <w:name w:val="List Continue 2"/>
    <w:basedOn w:val="Normal"/>
    <w:semiHidden/>
    <w:rsid w:val="00364629"/>
    <w:pPr>
      <w:spacing w:after="120"/>
      <w:ind w:left="566"/>
    </w:pPr>
  </w:style>
  <w:style w:type="paragraph" w:styleId="Continuacidellista3">
    <w:name w:val="List Continue 3"/>
    <w:basedOn w:val="Normal"/>
    <w:semiHidden/>
    <w:rsid w:val="00364629"/>
    <w:pPr>
      <w:spacing w:after="120"/>
      <w:ind w:left="849"/>
    </w:pPr>
  </w:style>
  <w:style w:type="paragraph" w:styleId="Continuacidellista4">
    <w:name w:val="List Continue 4"/>
    <w:basedOn w:val="Normal"/>
    <w:semiHidden/>
    <w:rsid w:val="00364629"/>
    <w:pPr>
      <w:spacing w:after="120"/>
      <w:ind w:left="1132"/>
    </w:pPr>
  </w:style>
  <w:style w:type="paragraph" w:styleId="Continuacidellista5">
    <w:name w:val="List Continue 5"/>
    <w:basedOn w:val="Normal"/>
    <w:semiHidden/>
    <w:rsid w:val="00364629"/>
    <w:pPr>
      <w:spacing w:after="120"/>
      <w:ind w:left="1415"/>
    </w:pPr>
  </w:style>
  <w:style w:type="character" w:styleId="DefiniciHTML">
    <w:name w:val="HTML Definition"/>
    <w:basedOn w:val="Lletraperdefectedelpargraf"/>
    <w:semiHidden/>
    <w:rsid w:val="00364629"/>
    <w:rPr>
      <w:i/>
      <w:iCs/>
    </w:rPr>
  </w:style>
  <w:style w:type="paragraph" w:styleId="AdreaHTML">
    <w:name w:val="HTML Address"/>
    <w:basedOn w:val="Normal"/>
    <w:semiHidden/>
    <w:rsid w:val="00364629"/>
    <w:rPr>
      <w:i/>
      <w:iCs/>
    </w:rPr>
  </w:style>
  <w:style w:type="paragraph" w:styleId="Adreadelsobre">
    <w:name w:val="envelope address"/>
    <w:basedOn w:val="Normal"/>
    <w:semiHidden/>
    <w:rsid w:val="00364629"/>
    <w:pPr>
      <w:framePr w:w="7920" w:h="1980" w:hRule="exact" w:hSpace="141" w:wrap="auto" w:hAnchor="page" w:xAlign="center" w:yAlign="bottom"/>
      <w:ind w:left="2880"/>
    </w:pPr>
  </w:style>
  <w:style w:type="character" w:styleId="HTMLdexemple">
    <w:name w:val="HTML Sample"/>
    <w:basedOn w:val="Lletraperdefectedelpargraf"/>
    <w:semiHidden/>
    <w:rsid w:val="00364629"/>
    <w:rPr>
      <w:rFonts w:ascii="Courier New" w:hAnsi="Courier New"/>
    </w:rPr>
  </w:style>
  <w:style w:type="paragraph" w:styleId="Capalera">
    <w:name w:val="header"/>
    <w:basedOn w:val="Normal"/>
    <w:semiHidden/>
    <w:rsid w:val="002A122D"/>
    <w:pPr>
      <w:pBdr>
        <w:bottom w:val="single" w:sz="4" w:space="1" w:color="auto"/>
      </w:pBdr>
      <w:tabs>
        <w:tab w:val="right" w:pos="8504"/>
      </w:tabs>
    </w:pPr>
    <w:rPr>
      <w:sz w:val="16"/>
    </w:rPr>
  </w:style>
  <w:style w:type="paragraph" w:styleId="Capalerademissatge">
    <w:name w:val="Message Header"/>
    <w:basedOn w:val="Normal"/>
    <w:semiHidden/>
    <w:rsid w:val="003646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Ttoldenota">
    <w:name w:val="Note Heading"/>
    <w:basedOn w:val="Normal"/>
    <w:next w:val="Normal"/>
    <w:semiHidden/>
    <w:rsid w:val="00364629"/>
  </w:style>
  <w:style w:type="character" w:styleId="mfasi">
    <w:name w:val="Emphasis"/>
    <w:basedOn w:val="Lletraperdefectedelpargraf"/>
    <w:qFormat/>
    <w:rsid w:val="00364629"/>
    <w:rPr>
      <w:i/>
      <w:iCs/>
    </w:rPr>
  </w:style>
  <w:style w:type="paragraph" w:styleId="Data">
    <w:name w:val="Date"/>
    <w:basedOn w:val="Normal"/>
    <w:next w:val="Normal"/>
    <w:semiHidden/>
    <w:rsid w:val="00364629"/>
  </w:style>
  <w:style w:type="paragraph" w:styleId="Signatura">
    <w:name w:val="Signature"/>
    <w:basedOn w:val="Normal"/>
    <w:semiHidden/>
    <w:rsid w:val="00364629"/>
    <w:pPr>
      <w:ind w:left="4252"/>
    </w:pPr>
  </w:style>
  <w:style w:type="paragraph" w:styleId="Signaturadecorreuelectrnic">
    <w:name w:val="E-mail Signature"/>
    <w:basedOn w:val="Normal"/>
    <w:semiHidden/>
    <w:rsid w:val="00364629"/>
  </w:style>
  <w:style w:type="character" w:styleId="Enlla">
    <w:name w:val="Hyperlink"/>
    <w:basedOn w:val="Lletraperdefectedelpargraf"/>
    <w:uiPriority w:val="99"/>
    <w:rsid w:val="00364629"/>
    <w:rPr>
      <w:color w:val="0000FF"/>
      <w:u w:val="single"/>
    </w:rPr>
  </w:style>
  <w:style w:type="character" w:styleId="Enllavisitat">
    <w:name w:val="FollowedHyperlink"/>
    <w:basedOn w:val="Lletraperdefectedelpargraf"/>
    <w:semiHidden/>
    <w:rsid w:val="00364629"/>
    <w:rPr>
      <w:color w:val="800080"/>
      <w:u w:val="single"/>
    </w:rPr>
  </w:style>
  <w:style w:type="paragraph" w:styleId="HTMLambformatprevi">
    <w:name w:val="HTML Preformatted"/>
    <w:basedOn w:val="Normal"/>
    <w:semiHidden/>
    <w:rsid w:val="00364629"/>
    <w:rPr>
      <w:rFonts w:ascii="Courier New" w:hAnsi="Courier New"/>
    </w:rPr>
  </w:style>
  <w:style w:type="paragraph" w:styleId="Llista">
    <w:name w:val="List"/>
    <w:basedOn w:val="Normal"/>
    <w:semiHidden/>
    <w:rsid w:val="00364629"/>
    <w:pPr>
      <w:ind w:left="283" w:hanging="283"/>
    </w:pPr>
  </w:style>
  <w:style w:type="paragraph" w:styleId="Llista2">
    <w:name w:val="List 2"/>
    <w:basedOn w:val="Normal"/>
    <w:semiHidden/>
    <w:rsid w:val="00364629"/>
    <w:pPr>
      <w:ind w:left="566" w:hanging="283"/>
    </w:pPr>
  </w:style>
  <w:style w:type="paragraph" w:styleId="Llista3">
    <w:name w:val="List 3"/>
    <w:basedOn w:val="Normal"/>
    <w:semiHidden/>
    <w:rsid w:val="00364629"/>
    <w:pPr>
      <w:ind w:left="849" w:hanging="283"/>
    </w:pPr>
  </w:style>
  <w:style w:type="paragraph" w:styleId="Llista4">
    <w:name w:val="List 4"/>
    <w:basedOn w:val="Normal"/>
    <w:semiHidden/>
    <w:rsid w:val="00364629"/>
    <w:pPr>
      <w:ind w:left="1132" w:hanging="283"/>
    </w:pPr>
  </w:style>
  <w:style w:type="paragraph" w:styleId="Llista5">
    <w:name w:val="List 5"/>
    <w:basedOn w:val="Normal"/>
    <w:semiHidden/>
    <w:rsid w:val="00364629"/>
    <w:pPr>
      <w:ind w:left="1415" w:hanging="283"/>
    </w:pPr>
  </w:style>
  <w:style w:type="paragraph" w:styleId="Llistanumerada2">
    <w:name w:val="List Number 2"/>
    <w:basedOn w:val="Normal"/>
    <w:semiHidden/>
    <w:rsid w:val="00364629"/>
    <w:pPr>
      <w:numPr>
        <w:numId w:val="2"/>
      </w:numPr>
    </w:pPr>
  </w:style>
  <w:style w:type="paragraph" w:styleId="Llistanumerada3">
    <w:name w:val="List Number 3"/>
    <w:basedOn w:val="Normal"/>
    <w:semiHidden/>
    <w:rsid w:val="00364629"/>
    <w:pPr>
      <w:numPr>
        <w:numId w:val="3"/>
      </w:numPr>
    </w:pPr>
  </w:style>
  <w:style w:type="paragraph" w:styleId="Llistanumerada4">
    <w:name w:val="List Number 4"/>
    <w:basedOn w:val="Normal"/>
    <w:semiHidden/>
    <w:rsid w:val="00364629"/>
    <w:pPr>
      <w:numPr>
        <w:numId w:val="4"/>
      </w:numPr>
    </w:pPr>
  </w:style>
  <w:style w:type="paragraph" w:styleId="Llistanumerada5">
    <w:name w:val="List Number 5"/>
    <w:basedOn w:val="Normal"/>
    <w:semiHidden/>
    <w:rsid w:val="00364629"/>
    <w:pPr>
      <w:numPr>
        <w:numId w:val="5"/>
      </w:numPr>
    </w:pPr>
  </w:style>
  <w:style w:type="paragraph" w:styleId="Llistaambpics2">
    <w:name w:val="List Bullet 2"/>
    <w:basedOn w:val="Normal"/>
    <w:semiHidden/>
    <w:rsid w:val="00364629"/>
    <w:pPr>
      <w:numPr>
        <w:numId w:val="7"/>
      </w:numPr>
    </w:pPr>
  </w:style>
  <w:style w:type="paragraph" w:styleId="Llistaambpics3">
    <w:name w:val="List Bullet 3"/>
    <w:basedOn w:val="Normal"/>
    <w:semiHidden/>
    <w:rsid w:val="00364629"/>
    <w:pPr>
      <w:numPr>
        <w:numId w:val="8"/>
      </w:numPr>
    </w:pPr>
  </w:style>
  <w:style w:type="paragraph" w:styleId="Llistaambpics4">
    <w:name w:val="List Bullet 4"/>
    <w:basedOn w:val="Normal"/>
    <w:semiHidden/>
    <w:rsid w:val="00364629"/>
    <w:pPr>
      <w:numPr>
        <w:numId w:val="9"/>
      </w:numPr>
    </w:pPr>
  </w:style>
  <w:style w:type="paragraph" w:styleId="Llistaambpics5">
    <w:name w:val="List Bullet 5"/>
    <w:basedOn w:val="Normal"/>
    <w:semiHidden/>
    <w:rsid w:val="00364629"/>
    <w:pPr>
      <w:numPr>
        <w:numId w:val="10"/>
      </w:numPr>
    </w:pPr>
  </w:style>
  <w:style w:type="character" w:styleId="MquinadescriureHTML">
    <w:name w:val="HTML Typewriter"/>
    <w:basedOn w:val="Lletraperdefectedelpargraf"/>
    <w:semiHidden/>
    <w:rsid w:val="00364629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364629"/>
  </w:style>
  <w:style w:type="character" w:styleId="Nmerodelnia">
    <w:name w:val="line number"/>
    <w:basedOn w:val="Lletraperdefectedelpargraf"/>
    <w:semiHidden/>
    <w:rsid w:val="00364629"/>
  </w:style>
  <w:style w:type="character" w:styleId="Nmerodepgina">
    <w:name w:val="page number"/>
    <w:basedOn w:val="Lletraperdefectedelpargraf"/>
    <w:semiHidden/>
    <w:rsid w:val="00364629"/>
  </w:style>
  <w:style w:type="paragraph" w:styleId="Peu">
    <w:name w:val="footer"/>
    <w:basedOn w:val="Normal"/>
    <w:link w:val="PeuCar"/>
    <w:uiPriority w:val="99"/>
    <w:rsid w:val="002A122D"/>
    <w:pPr>
      <w:pBdr>
        <w:top w:val="single" w:sz="4" w:space="1" w:color="auto"/>
      </w:pBdr>
      <w:tabs>
        <w:tab w:val="right" w:pos="8504"/>
      </w:tabs>
    </w:pPr>
    <w:rPr>
      <w:sz w:val="16"/>
    </w:rPr>
  </w:style>
  <w:style w:type="paragraph" w:styleId="Remitentdelsobre">
    <w:name w:val="envelope return"/>
    <w:basedOn w:val="Normal"/>
    <w:semiHidden/>
    <w:rsid w:val="00364629"/>
  </w:style>
  <w:style w:type="paragraph" w:styleId="Salutaci">
    <w:name w:val="Salutation"/>
    <w:basedOn w:val="Normal"/>
    <w:next w:val="Normal"/>
    <w:semiHidden/>
    <w:rsid w:val="00364629"/>
  </w:style>
  <w:style w:type="paragraph" w:styleId="Sagniadetextindependent2">
    <w:name w:val="Body Text Indent 2"/>
    <w:basedOn w:val="Normal"/>
    <w:semiHidden/>
    <w:rsid w:val="00364629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364629"/>
    <w:pPr>
      <w:spacing w:after="120"/>
      <w:ind w:left="283"/>
    </w:pPr>
    <w:rPr>
      <w:sz w:val="16"/>
      <w:szCs w:val="16"/>
    </w:rPr>
  </w:style>
  <w:style w:type="paragraph" w:styleId="Sagniadetextindependent">
    <w:name w:val="Body Text Indent"/>
    <w:basedOn w:val="Normal"/>
    <w:semiHidden/>
    <w:rsid w:val="00364629"/>
    <w:pPr>
      <w:spacing w:after="120"/>
      <w:ind w:left="283"/>
    </w:pPr>
  </w:style>
  <w:style w:type="paragraph" w:styleId="Sagnianormal">
    <w:name w:val="Normal Indent"/>
    <w:basedOn w:val="Normal"/>
    <w:semiHidden/>
    <w:rsid w:val="00364629"/>
    <w:pPr>
      <w:ind w:left="708"/>
    </w:pPr>
  </w:style>
  <w:style w:type="paragraph" w:styleId="Subttol">
    <w:name w:val="Subtitle"/>
    <w:basedOn w:val="Normal"/>
    <w:qFormat/>
    <w:rsid w:val="00364629"/>
    <w:pPr>
      <w:spacing w:after="60"/>
      <w:jc w:val="center"/>
      <w:outlineLvl w:val="1"/>
    </w:pPr>
  </w:style>
  <w:style w:type="table" w:styleId="Taulabsica1">
    <w:name w:val="Table Simple 1"/>
    <w:basedOn w:val="Taulanormal"/>
    <w:semiHidden/>
    <w:rsid w:val="0036462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36462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3646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clssica1">
    <w:name w:val="Table Classic 1"/>
    <w:basedOn w:val="Taulanormal"/>
    <w:semiHidden/>
    <w:rsid w:val="0036462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36462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36462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36462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1">
    <w:name w:val="Table Columns 1"/>
    <w:basedOn w:val="Taulanormal"/>
    <w:semiHidden/>
    <w:rsid w:val="0036462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36462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36462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36462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36462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ambquadrcula">
    <w:name w:val="Table Grid"/>
    <w:basedOn w:val="Taulanormal"/>
    <w:semiHidden/>
    <w:rsid w:val="0036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1">
    <w:name w:val="Table Grid 1"/>
    <w:basedOn w:val="Taulanormal"/>
    <w:semiHidden/>
    <w:rsid w:val="003646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36462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36462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36462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3646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3646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36462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36462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1">
    <w:name w:val="Table 3D effects 1"/>
    <w:basedOn w:val="Taulanormal"/>
    <w:semiHidden/>
    <w:rsid w:val="0036462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36462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36462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36462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36462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36462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36462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3646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36462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36462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36462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ambtema">
    <w:name w:val="Table Theme"/>
    <w:basedOn w:val="Taulanormal"/>
    <w:semiHidden/>
    <w:rsid w:val="0036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elegant">
    <w:name w:val="Table Elegant"/>
    <w:basedOn w:val="Taulanormal"/>
    <w:semiHidden/>
    <w:rsid w:val="0036462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moderna">
    <w:name w:val="Table Contemporary"/>
    <w:basedOn w:val="Taulanormal"/>
    <w:semiHidden/>
    <w:rsid w:val="003646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professional">
    <w:name w:val="Table Professional"/>
    <w:basedOn w:val="Taulanormal"/>
    <w:semiHidden/>
    <w:rsid w:val="0036462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36462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36462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36462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36462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36462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web1">
    <w:name w:val="Table Web 1"/>
    <w:basedOn w:val="Taulanormal"/>
    <w:semiHidden/>
    <w:rsid w:val="003646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3646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36462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tHTML">
    <w:name w:val="HTML Keyboard"/>
    <w:basedOn w:val="Lletraperdefectedelpargraf"/>
    <w:semiHidden/>
    <w:rsid w:val="00364629"/>
    <w:rPr>
      <w:rFonts w:ascii="Courier New" w:hAnsi="Courier New"/>
      <w:sz w:val="20"/>
      <w:szCs w:val="20"/>
    </w:rPr>
  </w:style>
  <w:style w:type="paragraph" w:styleId="Textdebloc">
    <w:name w:val="Block Text"/>
    <w:basedOn w:val="Normal"/>
    <w:semiHidden/>
    <w:rsid w:val="00364629"/>
    <w:pPr>
      <w:spacing w:after="120"/>
      <w:ind w:left="1440" w:right="1440"/>
    </w:pPr>
  </w:style>
  <w:style w:type="character" w:styleId="Textennegreta">
    <w:name w:val="Strong"/>
    <w:basedOn w:val="Lletraperdefectedelpargraf"/>
    <w:qFormat/>
    <w:rsid w:val="00364629"/>
    <w:rPr>
      <w:b/>
      <w:bCs/>
    </w:rPr>
  </w:style>
  <w:style w:type="paragraph" w:styleId="Textindependent2">
    <w:name w:val="Body Text 2"/>
    <w:basedOn w:val="Normal"/>
    <w:semiHidden/>
    <w:rsid w:val="00364629"/>
    <w:pPr>
      <w:spacing w:after="120" w:line="480" w:lineRule="auto"/>
    </w:pPr>
  </w:style>
  <w:style w:type="paragraph" w:styleId="Textindependent3">
    <w:name w:val="Body Text 3"/>
    <w:basedOn w:val="Normal"/>
    <w:semiHidden/>
    <w:rsid w:val="00364629"/>
    <w:pPr>
      <w:spacing w:after="120"/>
    </w:pPr>
    <w:rPr>
      <w:sz w:val="16"/>
      <w:szCs w:val="16"/>
    </w:rPr>
  </w:style>
  <w:style w:type="paragraph" w:styleId="Textindependent">
    <w:name w:val="Body Text"/>
    <w:basedOn w:val="Normal"/>
    <w:link w:val="TextindependentCar"/>
    <w:rsid w:val="00CA2753"/>
    <w:pPr>
      <w:spacing w:before="120" w:after="120" w:line="264" w:lineRule="auto"/>
    </w:pPr>
  </w:style>
  <w:style w:type="paragraph" w:styleId="Primerasagniadetextindependent">
    <w:name w:val="Body Text First Indent"/>
    <w:basedOn w:val="Textindependent"/>
    <w:semiHidden/>
    <w:rsid w:val="00364629"/>
    <w:pPr>
      <w:ind w:firstLine="210"/>
    </w:pPr>
  </w:style>
  <w:style w:type="paragraph" w:styleId="Primerasagniadetextindependent2">
    <w:name w:val="Body Text First Indent 2"/>
    <w:basedOn w:val="Sagniadetextindependent"/>
    <w:semiHidden/>
    <w:rsid w:val="00364629"/>
    <w:pPr>
      <w:ind w:firstLine="210"/>
    </w:pPr>
  </w:style>
  <w:style w:type="paragraph" w:styleId="Textsenseformat">
    <w:name w:val="Plain Text"/>
    <w:basedOn w:val="Normal"/>
    <w:link w:val="TextsenseformatCar"/>
    <w:uiPriority w:val="99"/>
    <w:rsid w:val="00364629"/>
    <w:rPr>
      <w:rFonts w:ascii="Courier New" w:hAnsi="Courier New"/>
    </w:rPr>
  </w:style>
  <w:style w:type="character" w:styleId="VariableHTML">
    <w:name w:val="HTML Variable"/>
    <w:basedOn w:val="Lletraperdefectedelpargraf"/>
    <w:semiHidden/>
    <w:rsid w:val="00364629"/>
    <w:rPr>
      <w:i/>
      <w:iCs/>
    </w:rPr>
  </w:style>
  <w:style w:type="paragraph" w:styleId="Ttol0">
    <w:name w:val="Title"/>
    <w:basedOn w:val="Textindependent"/>
    <w:next w:val="Textindependent"/>
    <w:qFormat/>
    <w:rsid w:val="00AA6F8B"/>
    <w:pPr>
      <w:keepNext/>
      <w:spacing w:before="240" w:after="60"/>
      <w:outlineLvl w:val="0"/>
    </w:pPr>
    <w:rPr>
      <w:b/>
      <w:bCs/>
      <w:kern w:val="28"/>
      <w:szCs w:val="28"/>
    </w:rPr>
  </w:style>
  <w:style w:type="paragraph" w:styleId="Llistaambpics">
    <w:name w:val="List Bullet"/>
    <w:basedOn w:val="Textindependent"/>
    <w:rsid w:val="001F7F14"/>
    <w:pPr>
      <w:numPr>
        <w:numId w:val="6"/>
      </w:numPr>
      <w:ind w:left="357" w:hanging="357"/>
    </w:pPr>
  </w:style>
  <w:style w:type="paragraph" w:styleId="Llistanumerada">
    <w:name w:val="List Number"/>
    <w:basedOn w:val="Textindependent"/>
    <w:rsid w:val="00842973"/>
    <w:pPr>
      <w:keepNext/>
      <w:numPr>
        <w:numId w:val="1"/>
      </w:numPr>
      <w:ind w:left="357" w:hanging="357"/>
    </w:pPr>
  </w:style>
  <w:style w:type="character" w:customStyle="1" w:styleId="TextindependentCar">
    <w:name w:val="Text independent Car"/>
    <w:basedOn w:val="Lletraperdefectedelpargraf"/>
    <w:link w:val="Textindependent"/>
    <w:rsid w:val="00CA2753"/>
    <w:rPr>
      <w:rFonts w:ascii="Arial" w:hAnsi="Arial" w:cs="Arial"/>
      <w:lang w:val="ca-ES" w:eastAsia="es-ES" w:bidi="ar-SA"/>
    </w:rPr>
  </w:style>
  <w:style w:type="paragraph" w:customStyle="1" w:styleId="Listaconletras">
    <w:name w:val="Lista con letras"/>
    <w:basedOn w:val="Textindependent"/>
    <w:link w:val="ListaconletrasCar"/>
    <w:rsid w:val="001F7F14"/>
    <w:pPr>
      <w:numPr>
        <w:numId w:val="14"/>
      </w:numPr>
    </w:pPr>
  </w:style>
  <w:style w:type="character" w:customStyle="1" w:styleId="ListaconletrasCar">
    <w:name w:val="Lista con letras Car"/>
    <w:basedOn w:val="TextindependentCar"/>
    <w:link w:val="Listaconletras"/>
    <w:rsid w:val="001F7F14"/>
    <w:rPr>
      <w:rFonts w:ascii="Helvetica" w:hAnsi="Helvetica" w:cs="Arial"/>
      <w:sz w:val="22"/>
      <w:lang w:val="ca-ES" w:eastAsia="es-ES" w:bidi="ar-SA"/>
    </w:rPr>
  </w:style>
  <w:style w:type="paragraph" w:customStyle="1" w:styleId="Ttoldocument">
    <w:name w:val="Títol document"/>
    <w:basedOn w:val="Normal"/>
    <w:semiHidden/>
    <w:rsid w:val="009D7A1B"/>
    <w:rPr>
      <w:color w:val="4683B4"/>
      <w:sz w:val="36"/>
      <w:szCs w:val="36"/>
    </w:rPr>
  </w:style>
  <w:style w:type="paragraph" w:styleId="Cita">
    <w:name w:val="Quote"/>
    <w:basedOn w:val="Textindependent"/>
    <w:qFormat/>
    <w:rsid w:val="00F546AE"/>
    <w:pPr>
      <w:pBdr>
        <w:top w:val="single" w:sz="4" w:space="3" w:color="auto"/>
        <w:left w:val="single" w:sz="4" w:space="6" w:color="auto"/>
        <w:bottom w:val="single" w:sz="4" w:space="3" w:color="auto"/>
        <w:right w:val="single" w:sz="4" w:space="6" w:color="auto"/>
      </w:pBdr>
      <w:ind w:left="113" w:right="113"/>
    </w:pPr>
    <w:rPr>
      <w:i/>
    </w:rPr>
  </w:style>
  <w:style w:type="paragraph" w:customStyle="1" w:styleId="PortadaBlanc">
    <w:name w:val="Portada Blanc"/>
    <w:basedOn w:val="Normal"/>
    <w:semiHidden/>
    <w:rsid w:val="00F546AE"/>
    <w:rPr>
      <w:color w:val="FFFFFF"/>
    </w:rPr>
  </w:style>
  <w:style w:type="paragraph" w:customStyle="1" w:styleId="Portadablancnegreta">
    <w:name w:val="Portada blanc negreta"/>
    <w:basedOn w:val="PortadaBlanc"/>
    <w:semiHidden/>
    <w:rsid w:val="00F546AE"/>
    <w:rPr>
      <w:b/>
      <w:bCs/>
    </w:rPr>
  </w:style>
  <w:style w:type="paragraph" w:customStyle="1" w:styleId="PortadaTtoldocument">
    <w:name w:val="Portada Títol document"/>
    <w:basedOn w:val="Normal"/>
    <w:semiHidden/>
    <w:rsid w:val="00F546AE"/>
    <w:rPr>
      <w:color w:val="4683B4"/>
      <w:sz w:val="36"/>
      <w:szCs w:val="36"/>
    </w:rPr>
  </w:style>
  <w:style w:type="paragraph" w:customStyle="1" w:styleId="Portada20ptblau">
    <w:name w:val="Portada 20pt blau"/>
    <w:basedOn w:val="Normal"/>
    <w:link w:val="Portada20ptblauCar"/>
    <w:semiHidden/>
    <w:rsid w:val="0025434A"/>
    <w:rPr>
      <w:color w:val="4683B4"/>
      <w:sz w:val="40"/>
      <w:szCs w:val="40"/>
    </w:rPr>
  </w:style>
  <w:style w:type="paragraph" w:customStyle="1" w:styleId="Portada14ptblau">
    <w:name w:val="Portada 14pt blau"/>
    <w:basedOn w:val="Normal"/>
    <w:semiHidden/>
    <w:rsid w:val="0025434A"/>
    <w:rPr>
      <w:color w:val="4683B4"/>
      <w:sz w:val="28"/>
      <w:szCs w:val="28"/>
    </w:rPr>
  </w:style>
  <w:style w:type="character" w:customStyle="1" w:styleId="Portada20ptblauCar">
    <w:name w:val="Portada 20pt blau Car"/>
    <w:basedOn w:val="Lletraperdefectedelpargraf"/>
    <w:link w:val="Portada20ptblau"/>
    <w:semiHidden/>
    <w:rsid w:val="0025434A"/>
    <w:rPr>
      <w:rFonts w:ascii="Arial" w:hAnsi="Arial" w:cs="Arial"/>
      <w:color w:val="4683B4"/>
      <w:sz w:val="40"/>
      <w:szCs w:val="40"/>
      <w:lang w:eastAsia="es-ES"/>
    </w:rPr>
  </w:style>
  <w:style w:type="paragraph" w:customStyle="1" w:styleId="Portada10ptblau">
    <w:name w:val="Portada 10pt blau"/>
    <w:basedOn w:val="Normal"/>
    <w:semiHidden/>
    <w:rsid w:val="0025434A"/>
    <w:rPr>
      <w:color w:val="4683B4"/>
    </w:rPr>
  </w:style>
  <w:style w:type="character" w:customStyle="1" w:styleId="PeuCar">
    <w:name w:val="Peu Car"/>
    <w:basedOn w:val="Lletraperdefectedelpargraf"/>
    <w:link w:val="Peu"/>
    <w:uiPriority w:val="99"/>
    <w:rsid w:val="00DE6390"/>
    <w:rPr>
      <w:rFonts w:ascii="Arial" w:hAnsi="Arial" w:cs="Arial"/>
      <w:sz w:val="16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181CEF"/>
    <w:rPr>
      <w:rFonts w:ascii="Courier New" w:hAnsi="Courier New" w:cs="Arial"/>
      <w:lang w:eastAsia="es-ES"/>
    </w:rPr>
  </w:style>
  <w:style w:type="paragraph" w:styleId="Pargrafdellista">
    <w:name w:val="List Paragraph"/>
    <w:basedOn w:val="Normal"/>
    <w:link w:val="PargrafdellistaCar"/>
    <w:autoRedefine/>
    <w:uiPriority w:val="34"/>
    <w:qFormat/>
    <w:rsid w:val="00C20169"/>
    <w:pPr>
      <w:numPr>
        <w:numId w:val="21"/>
      </w:numPr>
      <w:autoSpaceDE w:val="0"/>
      <w:autoSpaceDN w:val="0"/>
      <w:adjustRightInd w:val="0"/>
      <w:spacing w:line="240" w:lineRule="auto"/>
      <w:contextualSpacing/>
      <w:jc w:val="left"/>
    </w:pPr>
    <w:rPr>
      <w:lang w:eastAsia="en-US"/>
    </w:rPr>
  </w:style>
  <w:style w:type="paragraph" w:customStyle="1" w:styleId="TTOL">
    <w:name w:val="TÍTOL"/>
    <w:basedOn w:val="Normal"/>
    <w:qFormat/>
    <w:rsid w:val="0034700F"/>
    <w:pPr>
      <w:keepNext/>
      <w:pageBreakBefore/>
      <w:numPr>
        <w:numId w:val="17"/>
      </w:numPr>
      <w:spacing w:before="600" w:after="240" w:line="280" w:lineRule="exact"/>
    </w:pPr>
    <w:rPr>
      <w:rFonts w:cs="Times New Roman"/>
      <w:b/>
      <w:sz w:val="28"/>
      <w:szCs w:val="24"/>
    </w:rPr>
  </w:style>
  <w:style w:type="paragraph" w:customStyle="1" w:styleId="CAPTOL">
    <w:name w:val="CAPÍTOL"/>
    <w:basedOn w:val="Normal"/>
    <w:autoRedefine/>
    <w:qFormat/>
    <w:rsid w:val="0034700F"/>
    <w:pPr>
      <w:keepNext/>
      <w:numPr>
        <w:ilvl w:val="1"/>
        <w:numId w:val="17"/>
      </w:numPr>
      <w:tabs>
        <w:tab w:val="left" w:pos="567"/>
      </w:tabs>
      <w:spacing w:before="480" w:after="120" w:line="280" w:lineRule="exact"/>
      <w:ind w:left="567"/>
    </w:pPr>
    <w:rPr>
      <w:rFonts w:cs="Times New Roman"/>
      <w:b/>
      <w:sz w:val="24"/>
      <w:szCs w:val="24"/>
    </w:rPr>
  </w:style>
  <w:style w:type="paragraph" w:customStyle="1" w:styleId="Article">
    <w:name w:val="Article"/>
    <w:basedOn w:val="Normal"/>
    <w:next w:val="Normal"/>
    <w:qFormat/>
    <w:rsid w:val="0034700F"/>
    <w:pPr>
      <w:keepNext/>
      <w:numPr>
        <w:ilvl w:val="3"/>
        <w:numId w:val="17"/>
      </w:numPr>
      <w:spacing w:before="480" w:after="120" w:line="280" w:lineRule="exact"/>
    </w:pPr>
    <w:rPr>
      <w:rFonts w:cs="Times New Roman"/>
      <w:b/>
      <w:szCs w:val="24"/>
    </w:rPr>
  </w:style>
  <w:style w:type="paragraph" w:customStyle="1" w:styleId="SECCI">
    <w:name w:val="SECCIÓ"/>
    <w:basedOn w:val="Normal"/>
    <w:qFormat/>
    <w:rsid w:val="0034700F"/>
    <w:pPr>
      <w:keepNext/>
      <w:numPr>
        <w:ilvl w:val="2"/>
        <w:numId w:val="17"/>
      </w:numPr>
      <w:spacing w:before="600" w:after="120" w:line="280" w:lineRule="exact"/>
    </w:pPr>
    <w:rPr>
      <w:rFonts w:cs="Times New Roman"/>
      <w:b/>
      <w:sz w:val="24"/>
      <w:szCs w:val="24"/>
    </w:rPr>
  </w:style>
  <w:style w:type="paragraph" w:customStyle="1" w:styleId="Llista21">
    <w:name w:val="Llista 21"/>
    <w:basedOn w:val="Pargrafdellista"/>
    <w:link w:val="Llista2Car"/>
    <w:qFormat/>
    <w:rsid w:val="0034700F"/>
    <w:pPr>
      <w:numPr>
        <w:ilvl w:val="5"/>
        <w:numId w:val="17"/>
      </w:numPr>
      <w:spacing w:before="120" w:after="120" w:line="276" w:lineRule="auto"/>
      <w:contextualSpacing w:val="0"/>
    </w:pPr>
    <w:rPr>
      <w:rFonts w:eastAsia="Calibri" w:cs="Times New Roman"/>
      <w:szCs w:val="22"/>
    </w:rPr>
  </w:style>
  <w:style w:type="paragraph" w:customStyle="1" w:styleId="Llista1">
    <w:name w:val="Llista 1"/>
    <w:basedOn w:val="Pargrafdellista"/>
    <w:qFormat/>
    <w:rsid w:val="0034700F"/>
    <w:pPr>
      <w:numPr>
        <w:ilvl w:val="4"/>
        <w:numId w:val="17"/>
      </w:numPr>
      <w:spacing w:before="120" w:after="120" w:line="276" w:lineRule="auto"/>
      <w:contextualSpacing w:val="0"/>
    </w:pPr>
    <w:rPr>
      <w:rFonts w:eastAsia="Calibri" w:cs="Times New Roman"/>
      <w:szCs w:val="22"/>
    </w:rPr>
  </w:style>
  <w:style w:type="character" w:customStyle="1" w:styleId="Llista2Car">
    <w:name w:val="Llista 2 Car"/>
    <w:basedOn w:val="Lletraperdefectedelpargraf"/>
    <w:link w:val="Llista21"/>
    <w:rsid w:val="0034700F"/>
    <w:rPr>
      <w:rFonts w:ascii="Helvetica" w:eastAsia="Calibri" w:hAnsi="Helvetica"/>
      <w:sz w:val="22"/>
      <w:szCs w:val="22"/>
      <w:lang w:eastAsia="en-US"/>
    </w:rPr>
  </w:style>
  <w:style w:type="paragraph" w:customStyle="1" w:styleId="Llista31">
    <w:name w:val="Llista 31"/>
    <w:basedOn w:val="Pargrafdellista"/>
    <w:qFormat/>
    <w:rsid w:val="0034700F"/>
    <w:pPr>
      <w:numPr>
        <w:ilvl w:val="6"/>
        <w:numId w:val="17"/>
      </w:numPr>
      <w:spacing w:before="120" w:after="120" w:line="276" w:lineRule="auto"/>
      <w:contextualSpacing w:val="0"/>
    </w:pPr>
    <w:rPr>
      <w:rFonts w:eastAsia="Calibri" w:cs="Times New Roman"/>
      <w:szCs w:val="22"/>
    </w:rPr>
  </w:style>
  <w:style w:type="numbering" w:customStyle="1" w:styleId="1ai1">
    <w:name w:val="1 / a / i1"/>
    <w:basedOn w:val="Sensellista"/>
    <w:next w:val="1ai"/>
    <w:semiHidden/>
    <w:rsid w:val="0034700F"/>
    <w:pPr>
      <w:numPr>
        <w:numId w:val="16"/>
      </w:numPr>
    </w:pPr>
  </w:style>
  <w:style w:type="paragraph" w:styleId="TtoldelIDC">
    <w:name w:val="TOC Heading"/>
    <w:basedOn w:val="Ttol1"/>
    <w:next w:val="Normal"/>
    <w:uiPriority w:val="39"/>
    <w:unhideWhenUsed/>
    <w:qFormat/>
    <w:rsid w:val="00AA6F8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s-ES" w:eastAsia="es-ES_tradnl"/>
    </w:rPr>
  </w:style>
  <w:style w:type="character" w:customStyle="1" w:styleId="PargrafdellistaCar">
    <w:name w:val="Paràgraf de llista Car"/>
    <w:link w:val="Pargrafdellista"/>
    <w:uiPriority w:val="34"/>
    <w:qFormat/>
    <w:rsid w:val="00C20169"/>
    <w:rPr>
      <w:rFonts w:ascii="Helvetica" w:hAnsi="Helvetica" w:cs="Arial"/>
      <w:sz w:val="22"/>
      <w:lang w:eastAsia="en-US"/>
    </w:rPr>
  </w:style>
  <w:style w:type="paragraph" w:customStyle="1" w:styleId="Default">
    <w:name w:val="Default"/>
    <w:rsid w:val="002C59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00Memria-pargraf">
    <w:name w:val="00 Memòria - paràgraf"/>
    <w:basedOn w:val="Normal"/>
    <w:rsid w:val="00AC6E01"/>
    <w:pPr>
      <w:spacing w:before="120" w:after="120" w:line="240" w:lineRule="auto"/>
    </w:pPr>
    <w:rPr>
      <w:rFonts w:ascii="Arial" w:hAnsi="Arial" w:cs="Times New Roman"/>
      <w:sz w:val="2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A0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cartaral.es/pages/colores-ra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18D6-A220-4B2D-8D52-E4218B2D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</vt:lpstr>
    </vt:vector>
  </TitlesOfParts>
  <Company/>
  <LinksUpToDate>false</LinksUpToDate>
  <CharactersWithSpaces>1309</CharactersWithSpaces>
  <SharedDoc>false</SharedDoc>
  <HLinks>
    <vt:vector size="354" baseType="variant">
      <vt:variant>
        <vt:i4>1638450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_Toc283035035</vt:lpwstr>
      </vt:variant>
      <vt:variant>
        <vt:i4>1638450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_Toc283035034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_Toc283035033</vt:lpwstr>
      </vt:variant>
      <vt:variant>
        <vt:i4>1638450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_Toc283035032</vt:lpwstr>
      </vt:variant>
      <vt:variant>
        <vt:i4>1638450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_Toc283035031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_Toc283035030</vt:lpwstr>
      </vt:variant>
      <vt:variant>
        <vt:i4>1572914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_Toc283035029</vt:lpwstr>
      </vt:variant>
      <vt:variant>
        <vt:i4>1572914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_Toc283035028</vt:lpwstr>
      </vt:variant>
      <vt:variant>
        <vt:i4>1572914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_Toc283035027</vt:lpwstr>
      </vt:variant>
      <vt:variant>
        <vt:i4>1572914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_Toc283035026</vt:lpwstr>
      </vt:variant>
      <vt:variant>
        <vt:i4>1572914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_Toc283035025</vt:lpwstr>
      </vt:variant>
      <vt:variant>
        <vt:i4>1572914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_Toc283035024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_Toc283035023</vt:lpwstr>
      </vt:variant>
      <vt:variant>
        <vt:i4>1572914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_Toc283035022</vt:lpwstr>
      </vt:variant>
      <vt:variant>
        <vt:i4>1572914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_Toc283035021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_Toc283035020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_Toc283035019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_Toc283035018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_Toc283035017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_Toc283035016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_Toc283035015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_Toc283035014</vt:lpwstr>
      </vt:variant>
      <vt:variant>
        <vt:i4>1769522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_Toc283035013</vt:lpwstr>
      </vt:variant>
      <vt:variant>
        <vt:i4>1769522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_Toc283035012</vt:lpwstr>
      </vt:variant>
      <vt:variant>
        <vt:i4>1769522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_Toc283035011</vt:lpwstr>
      </vt:variant>
      <vt:variant>
        <vt:i4>1769522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_Toc283035010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_Toc283035009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_Toc283035008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_Toc283035007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_Toc283035006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_Toc283035005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_Toc283035004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_Toc283035003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_Toc283035002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_Toc283035001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_Toc283035000</vt:lpwstr>
      </vt:variant>
      <vt:variant>
        <vt:i4>1179707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_Toc283034999</vt:lpwstr>
      </vt:variant>
      <vt:variant>
        <vt:i4>1179707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_Toc283034998</vt:lpwstr>
      </vt:variant>
      <vt:variant>
        <vt:i4>1179707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_Toc283034997</vt:lpwstr>
      </vt:variant>
      <vt:variant>
        <vt:i4>1179707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_Toc283034996</vt:lpwstr>
      </vt:variant>
      <vt:variant>
        <vt:i4>1179707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_Toc283034995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_Toc283034994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_Toc283034993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_Toc283034992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_Toc283034991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_Toc283034990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_Toc283034989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_Toc283034988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_Toc283034987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_Toc283034986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_Toc283034985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_Toc283034984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_Toc283034983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_Toc283034982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_Toc283034981</vt:lpwstr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_Toc283034980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_Toc283034979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_Toc283034978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_Toc283034977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</dc:title>
  <dc:subject/>
  <dc:creator>Carles</dc:creator>
  <cp:keywords/>
  <dc:description/>
  <cp:lastModifiedBy>Anna Lopez</cp:lastModifiedBy>
  <cp:revision>2</cp:revision>
  <cp:lastPrinted>2021-02-26T12:03:00Z</cp:lastPrinted>
  <dcterms:created xsi:type="dcterms:W3CDTF">2022-05-30T11:00:00Z</dcterms:created>
  <dcterms:modified xsi:type="dcterms:W3CDTF">2022-05-30T11:00:00Z</dcterms:modified>
</cp:coreProperties>
</file>