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DD4D4" w14:textId="23EB3EE3" w:rsidR="008C39BF" w:rsidRPr="00F87923" w:rsidRDefault="00F87923" w:rsidP="005F4B16">
      <w:pPr>
        <w:jc w:val="both"/>
        <w:rPr>
          <w:rFonts w:ascii="Arial" w:hAnsi="Arial" w:cs="Arial"/>
          <w:b/>
          <w:bCs/>
        </w:rPr>
      </w:pPr>
      <w:r w:rsidRPr="00F87923">
        <w:rPr>
          <w:rFonts w:ascii="Arial" w:hAnsi="Arial" w:cs="Arial"/>
          <w:b/>
          <w:bCs/>
        </w:rPr>
        <w:t xml:space="preserve">REGLAMENT DE CREACIÓ I FUNCIONAMENT DE LA COMISSIÓ DE NOMENCLÀTOR I DEL PROCEDIMENT PER A L’ASSIGNACIÓ DE DENOMINACIONS DE </w:t>
      </w:r>
      <w:r w:rsidR="009D7667">
        <w:rPr>
          <w:rFonts w:ascii="Arial" w:hAnsi="Arial" w:cs="Arial"/>
          <w:b/>
          <w:bCs/>
        </w:rPr>
        <w:t xml:space="preserve">VIES </w:t>
      </w:r>
      <w:r>
        <w:rPr>
          <w:rFonts w:ascii="Arial" w:hAnsi="Arial" w:cs="Arial"/>
          <w:b/>
          <w:bCs/>
        </w:rPr>
        <w:t>I ESPAIS PÚBLICS</w:t>
      </w:r>
      <w:r w:rsidRPr="00F87923">
        <w:rPr>
          <w:rFonts w:ascii="Arial" w:hAnsi="Arial" w:cs="Arial"/>
          <w:b/>
          <w:bCs/>
        </w:rPr>
        <w:t xml:space="preserve"> D</w:t>
      </w:r>
      <w:r w:rsidR="00435EF1">
        <w:rPr>
          <w:rFonts w:ascii="Arial" w:hAnsi="Arial" w:cs="Arial"/>
          <w:b/>
          <w:bCs/>
        </w:rPr>
        <w:t>’HOSTALRIC</w:t>
      </w:r>
    </w:p>
    <w:p w14:paraId="357D0D3C" w14:textId="19717ECE" w:rsidR="00F87923" w:rsidRPr="00F87923" w:rsidRDefault="00F87923" w:rsidP="005F4B16">
      <w:pPr>
        <w:jc w:val="both"/>
        <w:rPr>
          <w:rFonts w:ascii="Arial" w:hAnsi="Arial" w:cs="Arial"/>
        </w:rPr>
      </w:pPr>
    </w:p>
    <w:p w14:paraId="321A6DAB" w14:textId="0C8D973C" w:rsidR="00F87923" w:rsidRPr="000A20A1" w:rsidRDefault="00F87923" w:rsidP="005F4B16">
      <w:pPr>
        <w:jc w:val="both"/>
        <w:rPr>
          <w:rFonts w:ascii="Arial" w:hAnsi="Arial" w:cs="Arial"/>
          <w:b/>
          <w:bCs/>
        </w:rPr>
      </w:pPr>
      <w:r w:rsidRPr="000A20A1">
        <w:rPr>
          <w:rFonts w:ascii="Arial" w:hAnsi="Arial" w:cs="Arial"/>
          <w:b/>
          <w:bCs/>
        </w:rPr>
        <w:t>PREÀMBUL</w:t>
      </w:r>
    </w:p>
    <w:p w14:paraId="2EEF8A67" w14:textId="39068666" w:rsidR="00F87923" w:rsidRDefault="00F87923" w:rsidP="005F4B16">
      <w:pPr>
        <w:jc w:val="both"/>
        <w:rPr>
          <w:rFonts w:ascii="Arial" w:hAnsi="Arial" w:cs="Arial"/>
        </w:rPr>
      </w:pPr>
      <w:r w:rsidRPr="00F87923">
        <w:rPr>
          <w:rFonts w:ascii="Arial" w:hAnsi="Arial" w:cs="Arial"/>
        </w:rPr>
        <w:t xml:space="preserve">El nomenclàtor de vies </w:t>
      </w:r>
      <w:r>
        <w:rPr>
          <w:rFonts w:ascii="Arial" w:hAnsi="Arial" w:cs="Arial"/>
        </w:rPr>
        <w:t>i espais públics constitueix una riquesa patrimonial que posa en contacte la llengua i la cultura amb el seu territori i, per tant, forma part de</w:t>
      </w:r>
      <w:r w:rsidR="000A20A1">
        <w:rPr>
          <w:rFonts w:ascii="Arial" w:hAnsi="Arial" w:cs="Arial"/>
        </w:rPr>
        <w:t xml:space="preserve"> </w:t>
      </w:r>
      <w:r>
        <w:rPr>
          <w:rFonts w:ascii="Arial" w:hAnsi="Arial" w:cs="Arial"/>
        </w:rPr>
        <w:t xml:space="preserve">la història del municipi. Aquestes denominacions formen part del patrimoni col·lectiu i aporten un reconeixement públic a la manera popular de denominar i vincular els espais a una causa, a la memòria d’una personalitat o a un esdeveniment, i incorporen un valor afegit de caràcter afectiu a l’espai objecte de denominació, que contribueix a reforçar la identificació amb l’entorn més pròxim i el sentiment ciutadà de pertinença a la col·lectivitat. </w:t>
      </w:r>
    </w:p>
    <w:p w14:paraId="14D474E7" w14:textId="0D66DABA" w:rsidR="00F87923" w:rsidRDefault="00F87923" w:rsidP="005F4B16">
      <w:pPr>
        <w:jc w:val="both"/>
        <w:rPr>
          <w:rFonts w:ascii="Arial" w:hAnsi="Arial" w:cs="Arial"/>
        </w:rPr>
      </w:pPr>
      <w:r>
        <w:rPr>
          <w:rFonts w:ascii="Arial" w:hAnsi="Arial" w:cs="Arial"/>
        </w:rPr>
        <w:t xml:space="preserve">El nomenclàtor de </w:t>
      </w:r>
      <w:r w:rsidR="009D7667">
        <w:rPr>
          <w:rFonts w:ascii="Arial" w:hAnsi="Arial" w:cs="Arial"/>
        </w:rPr>
        <w:t>vies</w:t>
      </w:r>
      <w:r>
        <w:rPr>
          <w:rFonts w:ascii="Arial" w:hAnsi="Arial" w:cs="Arial"/>
        </w:rPr>
        <w:t xml:space="preserve"> i espais públics és, doncs, un patrimoni col·lectiu del municipi que a més de ser un element d’informació sobre la història dels llocs que anomena, és l’element identificador bàsic del territori i serveix per acotar-lo i definir-lo. Per tant, cal sotmetre l’assignació de noms a unes regles sistemàtiques, ordenades i clarament establertes. </w:t>
      </w:r>
    </w:p>
    <w:p w14:paraId="34927711" w14:textId="7570DA25" w:rsidR="00F87923" w:rsidRDefault="00F87923" w:rsidP="005F4B16">
      <w:pPr>
        <w:jc w:val="both"/>
        <w:rPr>
          <w:rFonts w:ascii="Arial" w:hAnsi="Arial" w:cs="Arial"/>
        </w:rPr>
      </w:pPr>
      <w:r>
        <w:rPr>
          <w:rFonts w:ascii="Arial" w:hAnsi="Arial" w:cs="Arial"/>
        </w:rPr>
        <w:t xml:space="preserve">Amb aquesta voluntat d’establir un mecanisme i un reglament que permeti dur a terme correctament la competència de les corporacions locals en </w:t>
      </w:r>
      <w:r w:rsidR="009D7667">
        <w:rPr>
          <w:rFonts w:ascii="Arial" w:hAnsi="Arial" w:cs="Arial"/>
        </w:rPr>
        <w:t>l’ordre</w:t>
      </w:r>
      <w:r>
        <w:rPr>
          <w:rFonts w:ascii="Arial" w:hAnsi="Arial" w:cs="Arial"/>
        </w:rPr>
        <w:t xml:space="preserve"> a l’establiment de la </w:t>
      </w:r>
      <w:r w:rsidR="009D7667">
        <w:rPr>
          <w:rFonts w:ascii="Arial" w:hAnsi="Arial" w:cs="Arial"/>
        </w:rPr>
        <w:t>denominació</w:t>
      </w:r>
      <w:r>
        <w:rPr>
          <w:rFonts w:ascii="Arial" w:hAnsi="Arial" w:cs="Arial"/>
        </w:rPr>
        <w:t xml:space="preserve"> de </w:t>
      </w:r>
      <w:r w:rsidR="009D7667">
        <w:rPr>
          <w:rFonts w:ascii="Arial" w:hAnsi="Arial" w:cs="Arial"/>
        </w:rPr>
        <w:t>vies</w:t>
      </w:r>
      <w:r>
        <w:rPr>
          <w:rFonts w:ascii="Arial" w:hAnsi="Arial" w:cs="Arial"/>
        </w:rPr>
        <w:t xml:space="preserve"> i espais públics, es crea la Comissió de Nomenclàtor</w:t>
      </w:r>
      <w:r w:rsidR="000A20A1">
        <w:rPr>
          <w:rFonts w:ascii="Arial" w:hAnsi="Arial" w:cs="Arial"/>
        </w:rPr>
        <w:t xml:space="preserve"> de vies i espais públics d’Hostalric</w:t>
      </w:r>
      <w:r w:rsidR="009D7667">
        <w:rPr>
          <w:rFonts w:ascii="Arial" w:hAnsi="Arial" w:cs="Arial"/>
        </w:rPr>
        <w:t xml:space="preserve"> i el seu reglament de funcionament. Com a criteri general, caldrà procurar que la nova denominació de vi</w:t>
      </w:r>
      <w:r w:rsidR="000A20A1">
        <w:rPr>
          <w:rFonts w:ascii="Arial" w:hAnsi="Arial" w:cs="Arial"/>
        </w:rPr>
        <w:t>als</w:t>
      </w:r>
      <w:r w:rsidR="009D7667">
        <w:rPr>
          <w:rFonts w:ascii="Arial" w:hAnsi="Arial" w:cs="Arial"/>
        </w:rPr>
        <w:t xml:space="preserve"> vagi directament lligada amb el costum, la tradició o la història de la zona que es pretén nomenar, vetllant per a la conservació de topònims </w:t>
      </w:r>
      <w:r w:rsidR="009D7667" w:rsidRPr="001A2306">
        <w:rPr>
          <w:rFonts w:ascii="Arial" w:hAnsi="Arial" w:cs="Arial"/>
        </w:rPr>
        <w:t xml:space="preserve">existents a la </w:t>
      </w:r>
      <w:r w:rsidR="00790A5C" w:rsidRPr="001A2306">
        <w:rPr>
          <w:rFonts w:ascii="Arial" w:hAnsi="Arial" w:cs="Arial"/>
        </w:rPr>
        <w:t>vila</w:t>
      </w:r>
      <w:r w:rsidR="009D7667" w:rsidRPr="001A2306">
        <w:rPr>
          <w:rFonts w:ascii="Arial" w:hAnsi="Arial" w:cs="Arial"/>
        </w:rPr>
        <w:t>.</w:t>
      </w:r>
      <w:r w:rsidR="009D7667">
        <w:rPr>
          <w:rFonts w:ascii="Arial" w:hAnsi="Arial" w:cs="Arial"/>
        </w:rPr>
        <w:t xml:space="preserve"> </w:t>
      </w:r>
    </w:p>
    <w:p w14:paraId="5C61C308" w14:textId="4B204002" w:rsidR="009D7667" w:rsidRDefault="009D7667" w:rsidP="005F4B16">
      <w:pPr>
        <w:jc w:val="both"/>
        <w:rPr>
          <w:rFonts w:ascii="Arial" w:hAnsi="Arial" w:cs="Arial"/>
        </w:rPr>
      </w:pPr>
      <w:r>
        <w:rPr>
          <w:rFonts w:ascii="Arial" w:hAnsi="Arial" w:cs="Arial"/>
        </w:rPr>
        <w:t xml:space="preserve">Així mateix, la Comissió de Nomenclàtor cercarà l’equilibri en la composició del nomenclàtor entre personalitats femenines i masculines en la denominació de vials i espais del municipi, adoptant criteris de discriminació positiva envers els noms femenins, com a mesura correctora de la discriminació històrica que han patit les dones, no reconeguda fins avui. </w:t>
      </w:r>
    </w:p>
    <w:p w14:paraId="2F445B2E" w14:textId="31A8B717" w:rsidR="009D7667" w:rsidRDefault="009D7667" w:rsidP="005F4B16">
      <w:pPr>
        <w:jc w:val="both"/>
        <w:rPr>
          <w:rFonts w:ascii="Arial" w:hAnsi="Arial" w:cs="Arial"/>
        </w:rPr>
      </w:pPr>
      <w:r>
        <w:rPr>
          <w:rFonts w:ascii="Arial" w:hAnsi="Arial" w:cs="Arial"/>
        </w:rPr>
        <w:t xml:space="preserve">Les directrius bàsiques que recull aquest reglament s’emparen en el Decret 133/2020, de 17 de novembre, sobre l’establiment i l’ús de la toponímia, en la Llei 1/1998, de 7 de gener, de política lingüística, i en la resolució de 29 d’abril de 2020, de la </w:t>
      </w:r>
      <w:proofErr w:type="spellStart"/>
      <w:r>
        <w:rPr>
          <w:rFonts w:ascii="Arial" w:hAnsi="Arial" w:cs="Arial"/>
        </w:rPr>
        <w:t>Subsecretaria</w:t>
      </w:r>
      <w:proofErr w:type="spellEnd"/>
      <w:r>
        <w:rPr>
          <w:rFonts w:ascii="Arial" w:hAnsi="Arial" w:cs="Arial"/>
        </w:rPr>
        <w:t>, per la que es publica la resolució de 17 de febrer de 2020, de la Presidència de l’Institut Nacional d’Estadística i de la Direcció General de Cooperació Autonòmica i Local, Coordinació de Competències amb les Comunitats Autònomes i les Entitats Locals, sobre instruccions tècniques als ajuntaments sobre gestió del padró municipal (BOI núm. 122, de 2 de maig de 2020).</w:t>
      </w:r>
    </w:p>
    <w:p w14:paraId="3084C566" w14:textId="70959DF0" w:rsidR="009D7667" w:rsidRDefault="009D7667" w:rsidP="005F4B16">
      <w:pPr>
        <w:jc w:val="both"/>
        <w:rPr>
          <w:rFonts w:ascii="Arial" w:hAnsi="Arial" w:cs="Arial"/>
        </w:rPr>
      </w:pPr>
    </w:p>
    <w:p w14:paraId="34734240" w14:textId="21E9BC61" w:rsidR="009D7667" w:rsidRPr="00435EF1" w:rsidRDefault="009D7667" w:rsidP="005F4B16">
      <w:pPr>
        <w:jc w:val="both"/>
        <w:rPr>
          <w:rFonts w:ascii="Arial" w:hAnsi="Arial" w:cs="Arial"/>
          <w:b/>
          <w:bCs/>
        </w:rPr>
      </w:pPr>
      <w:r w:rsidRPr="00435EF1">
        <w:rPr>
          <w:rFonts w:ascii="Arial" w:hAnsi="Arial" w:cs="Arial"/>
          <w:b/>
          <w:bCs/>
        </w:rPr>
        <w:t>CAPÍTOL I</w:t>
      </w:r>
    </w:p>
    <w:p w14:paraId="1EEC924F" w14:textId="4FC06DE4" w:rsidR="009D7667" w:rsidRPr="00435EF1" w:rsidRDefault="009D7667" w:rsidP="005F4B16">
      <w:pPr>
        <w:jc w:val="both"/>
        <w:rPr>
          <w:rFonts w:ascii="Arial" w:hAnsi="Arial" w:cs="Arial"/>
          <w:b/>
          <w:bCs/>
        </w:rPr>
      </w:pPr>
      <w:r w:rsidRPr="00435EF1">
        <w:rPr>
          <w:rFonts w:ascii="Arial" w:hAnsi="Arial" w:cs="Arial"/>
          <w:b/>
          <w:bCs/>
        </w:rPr>
        <w:t>DISPOSICIONS GENERALS</w:t>
      </w:r>
    </w:p>
    <w:p w14:paraId="2444AA1B" w14:textId="44C689A0" w:rsidR="009D7667" w:rsidRPr="00435EF1" w:rsidRDefault="009D7667" w:rsidP="005F4B16">
      <w:pPr>
        <w:jc w:val="both"/>
        <w:rPr>
          <w:rFonts w:ascii="Arial" w:hAnsi="Arial" w:cs="Arial"/>
          <w:b/>
          <w:bCs/>
        </w:rPr>
      </w:pPr>
      <w:r w:rsidRPr="00435EF1">
        <w:rPr>
          <w:rFonts w:ascii="Arial" w:hAnsi="Arial" w:cs="Arial"/>
          <w:b/>
          <w:bCs/>
        </w:rPr>
        <w:t>Article 1. -Objecte del Reglament</w:t>
      </w:r>
    </w:p>
    <w:p w14:paraId="6BB431F3" w14:textId="2160E465" w:rsidR="005F4B16" w:rsidRDefault="005F4B16" w:rsidP="005F4B16">
      <w:pPr>
        <w:jc w:val="both"/>
        <w:rPr>
          <w:rFonts w:ascii="Arial" w:hAnsi="Arial" w:cs="Arial"/>
        </w:rPr>
      </w:pPr>
      <w:r>
        <w:rPr>
          <w:rFonts w:ascii="Arial" w:hAnsi="Arial" w:cs="Arial"/>
        </w:rPr>
        <w:t xml:space="preserve">La creació de la Comissió de Nomenclàtor d’Hostalric, l’assignació de les seves competències, i el procediment de la denominació de carrers, places, parcs, jardins, </w:t>
      </w:r>
      <w:r>
        <w:rPr>
          <w:rFonts w:ascii="Arial" w:hAnsi="Arial" w:cs="Arial"/>
        </w:rPr>
        <w:lastRenderedPageBreak/>
        <w:t xml:space="preserve">edificis, equipaments i altres espais d’ús públic, preferentment amb una visió que aporti perspectiva local, així com de la seva modificació i adequació, quan escaigui, excepte quan sigui competència del govern de la Generalitat de Catalunya.  </w:t>
      </w:r>
    </w:p>
    <w:p w14:paraId="1D26CBE3" w14:textId="7E5DEA5C" w:rsidR="005F4B16" w:rsidRPr="00435EF1" w:rsidRDefault="005F4B16" w:rsidP="005F4B16">
      <w:pPr>
        <w:jc w:val="both"/>
        <w:rPr>
          <w:rFonts w:ascii="Arial" w:hAnsi="Arial" w:cs="Arial"/>
          <w:b/>
          <w:bCs/>
        </w:rPr>
      </w:pPr>
      <w:r w:rsidRPr="00435EF1">
        <w:rPr>
          <w:rFonts w:ascii="Arial" w:hAnsi="Arial" w:cs="Arial"/>
          <w:b/>
          <w:bCs/>
        </w:rPr>
        <w:t>Article 2.- Àmbit d’aplicació</w:t>
      </w:r>
    </w:p>
    <w:p w14:paraId="3EDFD1F3" w14:textId="73F4C733" w:rsidR="005F4B16" w:rsidRDefault="005F4B16" w:rsidP="005F4B16">
      <w:pPr>
        <w:jc w:val="both"/>
        <w:rPr>
          <w:rFonts w:ascii="Arial" w:hAnsi="Arial" w:cs="Arial"/>
        </w:rPr>
      </w:pPr>
      <w:r>
        <w:rPr>
          <w:rFonts w:ascii="Arial" w:hAnsi="Arial" w:cs="Arial"/>
        </w:rPr>
        <w:t xml:space="preserve">Aquest reglament serà d’aplicació en tot el terme municipal d’Hostalric. </w:t>
      </w:r>
    </w:p>
    <w:p w14:paraId="466E4574" w14:textId="5F3129CF" w:rsidR="005F4B16" w:rsidRPr="00435EF1" w:rsidRDefault="005F4B16" w:rsidP="005F4B16">
      <w:pPr>
        <w:jc w:val="both"/>
        <w:rPr>
          <w:rFonts w:ascii="Arial" w:hAnsi="Arial" w:cs="Arial"/>
          <w:b/>
          <w:bCs/>
        </w:rPr>
      </w:pPr>
      <w:r w:rsidRPr="00435EF1">
        <w:rPr>
          <w:rFonts w:ascii="Arial" w:hAnsi="Arial" w:cs="Arial"/>
          <w:b/>
          <w:bCs/>
        </w:rPr>
        <w:t>Article 3.- Definicions i conceptes</w:t>
      </w:r>
    </w:p>
    <w:p w14:paraId="7C1DD8DD" w14:textId="1CB36634" w:rsidR="005F4B16" w:rsidRDefault="005F4B16" w:rsidP="005F4B16">
      <w:pPr>
        <w:pStyle w:val="Prrafodelista"/>
        <w:numPr>
          <w:ilvl w:val="0"/>
          <w:numId w:val="2"/>
        </w:numPr>
        <w:jc w:val="both"/>
        <w:rPr>
          <w:rFonts w:ascii="Arial" w:hAnsi="Arial" w:cs="Arial"/>
        </w:rPr>
      </w:pPr>
      <w:r>
        <w:rPr>
          <w:rFonts w:ascii="Arial" w:hAnsi="Arial" w:cs="Arial"/>
        </w:rPr>
        <w:t>Als efectes d’aquest reglament s’entén per:</w:t>
      </w:r>
    </w:p>
    <w:p w14:paraId="2964A6BE" w14:textId="77777777" w:rsidR="00435EF1" w:rsidRDefault="00435EF1" w:rsidP="00435EF1">
      <w:pPr>
        <w:pStyle w:val="Prrafodelista"/>
        <w:jc w:val="both"/>
        <w:rPr>
          <w:rFonts w:ascii="Arial" w:hAnsi="Arial" w:cs="Arial"/>
        </w:rPr>
      </w:pPr>
    </w:p>
    <w:p w14:paraId="24F1FFFF" w14:textId="04F60948" w:rsidR="005F4B16" w:rsidRDefault="005F4B16" w:rsidP="005F4B16">
      <w:pPr>
        <w:pStyle w:val="Prrafodelista"/>
        <w:numPr>
          <w:ilvl w:val="0"/>
          <w:numId w:val="3"/>
        </w:numPr>
        <w:jc w:val="both"/>
        <w:rPr>
          <w:rFonts w:ascii="Arial" w:hAnsi="Arial" w:cs="Arial"/>
        </w:rPr>
      </w:pPr>
      <w:r>
        <w:rPr>
          <w:rFonts w:ascii="Arial" w:hAnsi="Arial" w:cs="Arial"/>
        </w:rPr>
        <w:t>Vies urbanes: les que transcorren íntegrament pel sòl urbà i, en funció de la seva definició lingüística, portaran preferentment la denominació d’avinguda, baixada, carrer, carreró, passatge, passeig, rambla, ronda i travessia.</w:t>
      </w:r>
    </w:p>
    <w:p w14:paraId="6DCEC28E" w14:textId="22FEF835" w:rsidR="005F4B16" w:rsidRDefault="005F4B16" w:rsidP="005F4B16">
      <w:pPr>
        <w:pStyle w:val="Prrafodelista"/>
        <w:numPr>
          <w:ilvl w:val="0"/>
          <w:numId w:val="3"/>
        </w:numPr>
        <w:jc w:val="both"/>
        <w:rPr>
          <w:rFonts w:ascii="Arial" w:hAnsi="Arial" w:cs="Arial"/>
        </w:rPr>
      </w:pPr>
      <w:r>
        <w:rPr>
          <w:rFonts w:ascii="Arial" w:hAnsi="Arial" w:cs="Arial"/>
        </w:rPr>
        <w:t>Travessera: la part d’una carretera que transcorre pe</w:t>
      </w:r>
      <w:r w:rsidR="000A20A1">
        <w:rPr>
          <w:rFonts w:ascii="Arial" w:hAnsi="Arial" w:cs="Arial"/>
        </w:rPr>
        <w:t>l</w:t>
      </w:r>
      <w:r>
        <w:rPr>
          <w:rFonts w:ascii="Arial" w:hAnsi="Arial" w:cs="Arial"/>
        </w:rPr>
        <w:t xml:space="preserve"> nucli urbà s’anomenarà preferentment carretera o travessera. </w:t>
      </w:r>
    </w:p>
    <w:p w14:paraId="178EECCC" w14:textId="39E01BEA" w:rsidR="005F4B16" w:rsidRDefault="005F4B16" w:rsidP="005F4B16">
      <w:pPr>
        <w:pStyle w:val="Prrafodelista"/>
        <w:numPr>
          <w:ilvl w:val="0"/>
          <w:numId w:val="3"/>
        </w:numPr>
        <w:jc w:val="both"/>
        <w:rPr>
          <w:rFonts w:ascii="Arial" w:hAnsi="Arial" w:cs="Arial"/>
        </w:rPr>
      </w:pPr>
      <w:r>
        <w:rPr>
          <w:rFonts w:ascii="Arial" w:hAnsi="Arial" w:cs="Arial"/>
        </w:rPr>
        <w:t xml:space="preserve">Vies rurals: les compreses dins el terme municipal que transcorren per sòl rústic, portaran preferentment la denominació de camí. </w:t>
      </w:r>
    </w:p>
    <w:p w14:paraId="659BB87F" w14:textId="7CA5B8D8" w:rsidR="005F4B16" w:rsidRDefault="005F4B16" w:rsidP="005F4B16">
      <w:pPr>
        <w:pStyle w:val="Prrafodelista"/>
        <w:numPr>
          <w:ilvl w:val="0"/>
          <w:numId w:val="3"/>
        </w:numPr>
        <w:jc w:val="both"/>
        <w:rPr>
          <w:rFonts w:ascii="Arial" w:hAnsi="Arial" w:cs="Arial"/>
        </w:rPr>
      </w:pPr>
      <w:r>
        <w:rPr>
          <w:rFonts w:ascii="Arial" w:hAnsi="Arial" w:cs="Arial"/>
        </w:rPr>
        <w:t>Espais públics: els terrenys de titularitat pública i d’ús públic destinats a activitats d’esbarjo, educatives o culturals. En funció de la seva definició lingüística poden anomenar-se jardí, mirador, parc, plaça, rotonda, etc.</w:t>
      </w:r>
    </w:p>
    <w:p w14:paraId="7CB12702" w14:textId="155D964D" w:rsidR="00B14A31" w:rsidRDefault="00B14A31" w:rsidP="005F4B16">
      <w:pPr>
        <w:pStyle w:val="Prrafodelista"/>
        <w:numPr>
          <w:ilvl w:val="0"/>
          <w:numId w:val="3"/>
        </w:numPr>
        <w:jc w:val="both"/>
        <w:rPr>
          <w:rFonts w:ascii="Arial" w:hAnsi="Arial" w:cs="Arial"/>
        </w:rPr>
      </w:pPr>
      <w:r>
        <w:rPr>
          <w:rFonts w:ascii="Arial" w:hAnsi="Arial" w:cs="Arial"/>
        </w:rPr>
        <w:t xml:space="preserve">Equipaments i altres centres públics: els centres i dependències municipals on es prestin serveis als ciutadans. </w:t>
      </w:r>
    </w:p>
    <w:p w14:paraId="425BC231" w14:textId="77777777" w:rsidR="00435EF1" w:rsidRDefault="00435EF1" w:rsidP="00435EF1">
      <w:pPr>
        <w:pStyle w:val="Prrafodelista"/>
        <w:ind w:left="795"/>
        <w:jc w:val="both"/>
        <w:rPr>
          <w:rFonts w:ascii="Arial" w:hAnsi="Arial" w:cs="Arial"/>
        </w:rPr>
      </w:pPr>
    </w:p>
    <w:p w14:paraId="275D3767" w14:textId="5535B0CF" w:rsidR="00B14A31" w:rsidRPr="00FB38DD" w:rsidRDefault="00B14A31" w:rsidP="00B14A31">
      <w:pPr>
        <w:pStyle w:val="Prrafodelista"/>
        <w:numPr>
          <w:ilvl w:val="0"/>
          <w:numId w:val="2"/>
        </w:numPr>
        <w:jc w:val="both"/>
        <w:rPr>
          <w:rFonts w:ascii="Arial" w:hAnsi="Arial" w:cs="Arial"/>
        </w:rPr>
      </w:pPr>
      <w:r w:rsidRPr="00FB38DD">
        <w:rPr>
          <w:rFonts w:ascii="Arial" w:hAnsi="Arial" w:cs="Arial"/>
        </w:rPr>
        <w:t xml:space="preserve">Per a la denominació dels diferents de tipus de via, espais o equipaments recollits en el punt anterior, s’utilitzarà de manera preferent el que es recull en l’apartat anterior per a cada tipologia. No obstant, això, de manera motivada, la Comissió del Nomenclàtor podrà disposar-ne d’altres. </w:t>
      </w:r>
    </w:p>
    <w:p w14:paraId="07CCDB55" w14:textId="77777777" w:rsidR="00435EF1" w:rsidRDefault="00435EF1" w:rsidP="00435EF1">
      <w:pPr>
        <w:pStyle w:val="Prrafodelista"/>
        <w:jc w:val="both"/>
        <w:rPr>
          <w:rFonts w:ascii="Arial" w:hAnsi="Arial" w:cs="Arial"/>
        </w:rPr>
      </w:pPr>
    </w:p>
    <w:p w14:paraId="36FDEEB9" w14:textId="5906EF18" w:rsidR="00B14A31" w:rsidRDefault="00B14A31" w:rsidP="00B14A31">
      <w:pPr>
        <w:pStyle w:val="Prrafodelista"/>
        <w:numPr>
          <w:ilvl w:val="0"/>
          <w:numId w:val="2"/>
        </w:numPr>
        <w:jc w:val="both"/>
        <w:rPr>
          <w:rFonts w:ascii="Arial" w:hAnsi="Arial" w:cs="Arial"/>
        </w:rPr>
      </w:pPr>
      <w:r>
        <w:rPr>
          <w:rFonts w:ascii="Arial" w:hAnsi="Arial" w:cs="Arial"/>
        </w:rPr>
        <w:t xml:space="preserve">La denominació es composarà del tipus de via o espai, el nexe de via i el nom específic. Pel que fa als equipaments, la denominació podrà anar acompanyada del destí de l’equipament o de la identificació de l’activitat del centre. </w:t>
      </w:r>
    </w:p>
    <w:p w14:paraId="390E780D" w14:textId="77777777" w:rsidR="00435EF1" w:rsidRPr="00435EF1" w:rsidRDefault="00435EF1" w:rsidP="00435EF1">
      <w:pPr>
        <w:pStyle w:val="Prrafodelista"/>
        <w:rPr>
          <w:rFonts w:ascii="Arial" w:hAnsi="Arial" w:cs="Arial"/>
        </w:rPr>
      </w:pPr>
    </w:p>
    <w:p w14:paraId="2C8EA985" w14:textId="5CF2E40F" w:rsidR="00435EF1" w:rsidRPr="00435EF1" w:rsidRDefault="00435EF1" w:rsidP="00435EF1">
      <w:pPr>
        <w:jc w:val="both"/>
        <w:rPr>
          <w:rFonts w:ascii="Arial" w:hAnsi="Arial" w:cs="Arial"/>
          <w:b/>
          <w:bCs/>
        </w:rPr>
      </w:pPr>
      <w:r w:rsidRPr="00435EF1">
        <w:rPr>
          <w:rFonts w:ascii="Arial" w:hAnsi="Arial" w:cs="Arial"/>
          <w:b/>
          <w:bCs/>
        </w:rPr>
        <w:t>CAPÍTOL II</w:t>
      </w:r>
    </w:p>
    <w:p w14:paraId="6D23F0CF" w14:textId="2151C213" w:rsidR="00435EF1" w:rsidRPr="00435EF1" w:rsidRDefault="00435EF1" w:rsidP="00435EF1">
      <w:pPr>
        <w:jc w:val="both"/>
        <w:rPr>
          <w:rFonts w:ascii="Arial" w:hAnsi="Arial" w:cs="Arial"/>
          <w:b/>
          <w:bCs/>
        </w:rPr>
      </w:pPr>
      <w:r w:rsidRPr="00435EF1">
        <w:rPr>
          <w:rFonts w:ascii="Arial" w:hAnsi="Arial" w:cs="Arial"/>
          <w:b/>
          <w:bCs/>
        </w:rPr>
        <w:t>CREACIÓ I FUNCIONAMENT DE LA COMISSIÓ DEL NOMENCLÀTOR</w:t>
      </w:r>
      <w:r w:rsidR="0018767E">
        <w:rPr>
          <w:rFonts w:ascii="Arial" w:hAnsi="Arial" w:cs="Arial"/>
          <w:b/>
          <w:bCs/>
        </w:rPr>
        <w:t xml:space="preserve"> DE VIES I ESPAIS PÚBLICS D’HOSTALRIC</w:t>
      </w:r>
    </w:p>
    <w:p w14:paraId="5279A996" w14:textId="59B1F934" w:rsidR="00435EF1" w:rsidRPr="00435EF1" w:rsidRDefault="00435EF1" w:rsidP="00435EF1">
      <w:pPr>
        <w:jc w:val="both"/>
        <w:rPr>
          <w:rFonts w:ascii="Arial" w:hAnsi="Arial" w:cs="Arial"/>
          <w:b/>
          <w:bCs/>
        </w:rPr>
      </w:pPr>
      <w:r w:rsidRPr="00435EF1">
        <w:rPr>
          <w:rFonts w:ascii="Arial" w:hAnsi="Arial" w:cs="Arial"/>
          <w:b/>
          <w:bCs/>
        </w:rPr>
        <w:t>Article 4.- Creació i objectiu</w:t>
      </w:r>
    </w:p>
    <w:p w14:paraId="1BB2281E" w14:textId="77A3A84F" w:rsidR="00435EF1" w:rsidRDefault="00435EF1" w:rsidP="00435EF1">
      <w:pPr>
        <w:jc w:val="both"/>
        <w:rPr>
          <w:rFonts w:ascii="Arial" w:hAnsi="Arial" w:cs="Arial"/>
        </w:rPr>
      </w:pPr>
      <w:r>
        <w:rPr>
          <w:rFonts w:ascii="Arial" w:hAnsi="Arial" w:cs="Arial"/>
        </w:rPr>
        <w:t>Es crea la Comissió del Nomenclàtor de vies i espais públics d’Hostalric com a òrgan d’assessorament, d’informe i de consulta en relació a la determinació de les denominacions recollides en aquest reglament.</w:t>
      </w:r>
    </w:p>
    <w:p w14:paraId="5C7CE0A0" w14:textId="14B42033" w:rsidR="00435EF1" w:rsidRPr="00435EF1" w:rsidRDefault="00435EF1" w:rsidP="00435EF1">
      <w:pPr>
        <w:jc w:val="both"/>
        <w:rPr>
          <w:rFonts w:ascii="Arial" w:hAnsi="Arial" w:cs="Arial"/>
          <w:b/>
          <w:bCs/>
        </w:rPr>
      </w:pPr>
      <w:r w:rsidRPr="00435EF1">
        <w:rPr>
          <w:rFonts w:ascii="Arial" w:hAnsi="Arial" w:cs="Arial"/>
          <w:b/>
          <w:bCs/>
        </w:rPr>
        <w:t>Article 5.- Naturalesa jurídica</w:t>
      </w:r>
    </w:p>
    <w:p w14:paraId="5D43F41B" w14:textId="7916207B" w:rsidR="00435EF1" w:rsidRDefault="00435EF1" w:rsidP="00435EF1">
      <w:pPr>
        <w:jc w:val="both"/>
        <w:rPr>
          <w:rFonts w:ascii="Arial" w:hAnsi="Arial" w:cs="Arial"/>
        </w:rPr>
      </w:pPr>
      <w:r>
        <w:rPr>
          <w:rFonts w:ascii="Arial" w:hAnsi="Arial" w:cs="Arial"/>
        </w:rPr>
        <w:t xml:space="preserve">La Comissió del Nomenclàtor de vies i espais públics d’Hostalric és un òrgan d’assessorament de l’administració municipal que té assignada la competència d’informar, amb caràcter preceptiu i no vinculant, tots els assumptes relatius a la denominació de vies i espais públics del municipi, de conformitat amb els articles 5 i 15 de la Llei 40/2015, d’1 d’octubre, de règim jurídic del sector públic. </w:t>
      </w:r>
    </w:p>
    <w:p w14:paraId="60E91361" w14:textId="7A291332" w:rsidR="00435EF1" w:rsidRPr="000A20A1" w:rsidRDefault="00435EF1" w:rsidP="00435EF1">
      <w:pPr>
        <w:jc w:val="both"/>
        <w:rPr>
          <w:rFonts w:ascii="Arial" w:hAnsi="Arial" w:cs="Arial"/>
          <w:b/>
          <w:bCs/>
        </w:rPr>
      </w:pPr>
      <w:r w:rsidRPr="000A20A1">
        <w:rPr>
          <w:rFonts w:ascii="Arial" w:hAnsi="Arial" w:cs="Arial"/>
          <w:b/>
          <w:bCs/>
        </w:rPr>
        <w:lastRenderedPageBreak/>
        <w:t>Article 6.- Funcions</w:t>
      </w:r>
    </w:p>
    <w:p w14:paraId="14D25410" w14:textId="16A2AFD4" w:rsidR="00435EF1" w:rsidRDefault="0018767E" w:rsidP="00435EF1">
      <w:pPr>
        <w:jc w:val="both"/>
        <w:rPr>
          <w:rFonts w:ascii="Arial" w:hAnsi="Arial" w:cs="Arial"/>
        </w:rPr>
      </w:pPr>
      <w:r>
        <w:rPr>
          <w:rFonts w:ascii="Arial" w:hAnsi="Arial" w:cs="Arial"/>
        </w:rPr>
        <w:t>Són funcions de la Comissió:</w:t>
      </w:r>
    </w:p>
    <w:p w14:paraId="7A40220B" w14:textId="232951AF" w:rsidR="0018767E" w:rsidRDefault="0018767E" w:rsidP="0018767E">
      <w:pPr>
        <w:pStyle w:val="Prrafodelista"/>
        <w:numPr>
          <w:ilvl w:val="0"/>
          <w:numId w:val="4"/>
        </w:numPr>
        <w:jc w:val="both"/>
        <w:rPr>
          <w:rFonts w:ascii="Arial" w:hAnsi="Arial" w:cs="Arial"/>
        </w:rPr>
      </w:pPr>
      <w:r>
        <w:rPr>
          <w:rFonts w:ascii="Arial" w:hAnsi="Arial" w:cs="Arial"/>
        </w:rPr>
        <w:t xml:space="preserve">Assessorar en relació a les propostes de denominacions de vies i espais públics. </w:t>
      </w:r>
    </w:p>
    <w:p w14:paraId="032F612C" w14:textId="5830333A" w:rsidR="0018767E" w:rsidRDefault="0018767E" w:rsidP="0018767E">
      <w:pPr>
        <w:pStyle w:val="Prrafodelista"/>
        <w:numPr>
          <w:ilvl w:val="0"/>
          <w:numId w:val="4"/>
        </w:numPr>
        <w:jc w:val="both"/>
        <w:rPr>
          <w:rFonts w:ascii="Arial" w:hAnsi="Arial" w:cs="Arial"/>
        </w:rPr>
      </w:pPr>
      <w:r>
        <w:rPr>
          <w:rFonts w:ascii="Arial" w:hAnsi="Arial" w:cs="Arial"/>
        </w:rPr>
        <w:t>Informar de les propostes de denominació de vies, espais i equipaments públics que es presentin per iniciativa municipal, entitats o persona interessada.</w:t>
      </w:r>
    </w:p>
    <w:p w14:paraId="4C2A1B80" w14:textId="07D26AB3" w:rsidR="0018767E" w:rsidRDefault="0018767E" w:rsidP="0018767E">
      <w:pPr>
        <w:pStyle w:val="Prrafodelista"/>
        <w:numPr>
          <w:ilvl w:val="0"/>
          <w:numId w:val="4"/>
        </w:numPr>
        <w:jc w:val="both"/>
        <w:rPr>
          <w:rFonts w:ascii="Arial" w:hAnsi="Arial" w:cs="Arial"/>
        </w:rPr>
      </w:pPr>
      <w:r>
        <w:rPr>
          <w:rFonts w:ascii="Arial" w:hAnsi="Arial" w:cs="Arial"/>
        </w:rPr>
        <w:t>Recollir informació referent a vies, espais i equipaments públics sense denominació.</w:t>
      </w:r>
    </w:p>
    <w:p w14:paraId="2E53F9AB" w14:textId="2A84C32D" w:rsidR="0018767E" w:rsidRDefault="0018767E" w:rsidP="0018767E">
      <w:pPr>
        <w:pStyle w:val="Prrafodelista"/>
        <w:numPr>
          <w:ilvl w:val="0"/>
          <w:numId w:val="4"/>
        </w:numPr>
        <w:jc w:val="both"/>
        <w:rPr>
          <w:rFonts w:ascii="Arial" w:hAnsi="Arial" w:cs="Arial"/>
        </w:rPr>
      </w:pPr>
      <w:r>
        <w:rPr>
          <w:rFonts w:ascii="Arial" w:hAnsi="Arial" w:cs="Arial"/>
        </w:rPr>
        <w:t>Recollir les propostes de noms per a vies, espais i equipaments públics.</w:t>
      </w:r>
    </w:p>
    <w:p w14:paraId="31C2B7FE" w14:textId="0D8CC43E" w:rsidR="0018767E" w:rsidRDefault="0018767E" w:rsidP="0018767E">
      <w:pPr>
        <w:pStyle w:val="Prrafodelista"/>
        <w:numPr>
          <w:ilvl w:val="0"/>
          <w:numId w:val="4"/>
        </w:numPr>
        <w:jc w:val="both"/>
        <w:rPr>
          <w:rFonts w:ascii="Arial" w:hAnsi="Arial" w:cs="Arial"/>
        </w:rPr>
      </w:pPr>
      <w:r>
        <w:rPr>
          <w:rFonts w:ascii="Arial" w:hAnsi="Arial" w:cs="Arial"/>
        </w:rPr>
        <w:t xml:space="preserve">Elaborar i mantenir un catàleg de noms de vies i espais públics. </w:t>
      </w:r>
    </w:p>
    <w:p w14:paraId="6C513E23" w14:textId="055512FB" w:rsidR="0018767E" w:rsidRDefault="0018767E" w:rsidP="0018767E">
      <w:pPr>
        <w:pStyle w:val="Prrafodelista"/>
        <w:numPr>
          <w:ilvl w:val="0"/>
          <w:numId w:val="4"/>
        </w:numPr>
        <w:jc w:val="both"/>
        <w:rPr>
          <w:rFonts w:ascii="Arial" w:hAnsi="Arial" w:cs="Arial"/>
        </w:rPr>
      </w:pPr>
      <w:r>
        <w:rPr>
          <w:rFonts w:ascii="Arial" w:hAnsi="Arial" w:cs="Arial"/>
        </w:rPr>
        <w:t>Confeccionar i mantenir un catàleg de noms en previsió de futures denominacions.</w:t>
      </w:r>
    </w:p>
    <w:p w14:paraId="2BC5DD0F" w14:textId="398F5D4C" w:rsidR="0018767E" w:rsidRDefault="0018767E" w:rsidP="0018767E">
      <w:pPr>
        <w:pStyle w:val="Prrafodelista"/>
        <w:numPr>
          <w:ilvl w:val="0"/>
          <w:numId w:val="4"/>
        </w:numPr>
        <w:jc w:val="both"/>
        <w:rPr>
          <w:rFonts w:ascii="Arial" w:hAnsi="Arial" w:cs="Arial"/>
        </w:rPr>
      </w:pPr>
      <w:r>
        <w:rPr>
          <w:rFonts w:ascii="Arial" w:hAnsi="Arial" w:cs="Arial"/>
        </w:rPr>
        <w:t>Revisa</w:t>
      </w:r>
      <w:r w:rsidR="000A20A1">
        <w:rPr>
          <w:rFonts w:ascii="Arial" w:hAnsi="Arial" w:cs="Arial"/>
        </w:rPr>
        <w:t>r</w:t>
      </w:r>
      <w:r>
        <w:rPr>
          <w:rFonts w:ascii="Arial" w:hAnsi="Arial" w:cs="Arial"/>
        </w:rPr>
        <w:t xml:space="preserve"> periòdicament el nomenclàtor de vies i espais públics. </w:t>
      </w:r>
    </w:p>
    <w:p w14:paraId="2182957F" w14:textId="141E08A2" w:rsidR="0018767E" w:rsidRDefault="0018767E" w:rsidP="0018767E">
      <w:pPr>
        <w:pStyle w:val="Prrafodelista"/>
        <w:numPr>
          <w:ilvl w:val="0"/>
          <w:numId w:val="4"/>
        </w:numPr>
        <w:jc w:val="both"/>
        <w:rPr>
          <w:rFonts w:ascii="Arial" w:hAnsi="Arial" w:cs="Arial"/>
        </w:rPr>
      </w:pPr>
      <w:r>
        <w:rPr>
          <w:rFonts w:ascii="Arial" w:hAnsi="Arial" w:cs="Arial"/>
        </w:rPr>
        <w:t xml:space="preserve">Elaborar altres estudis i informes en assumptes relacionats amb l’objecte d’aquest reglament. </w:t>
      </w:r>
    </w:p>
    <w:p w14:paraId="5F3DE074" w14:textId="3D682D17" w:rsidR="0018767E" w:rsidRPr="00116B6F" w:rsidRDefault="0018767E" w:rsidP="0018767E">
      <w:pPr>
        <w:jc w:val="both"/>
        <w:rPr>
          <w:rFonts w:ascii="Arial" w:hAnsi="Arial" w:cs="Arial"/>
          <w:b/>
          <w:bCs/>
        </w:rPr>
      </w:pPr>
      <w:r w:rsidRPr="00116B6F">
        <w:rPr>
          <w:rFonts w:ascii="Arial" w:hAnsi="Arial" w:cs="Arial"/>
          <w:b/>
          <w:bCs/>
        </w:rPr>
        <w:t>Article 7.- Composició</w:t>
      </w:r>
    </w:p>
    <w:p w14:paraId="6096AD49" w14:textId="33D21F66" w:rsidR="0018767E" w:rsidRDefault="0018767E" w:rsidP="0018767E">
      <w:pPr>
        <w:jc w:val="both"/>
        <w:rPr>
          <w:rFonts w:ascii="Arial" w:hAnsi="Arial" w:cs="Arial"/>
        </w:rPr>
      </w:pPr>
      <w:r>
        <w:rPr>
          <w:rFonts w:ascii="Arial" w:hAnsi="Arial" w:cs="Arial"/>
        </w:rPr>
        <w:t>La Comissió del Nomenclàtor de vies i espais públics d’Hostalric estarà formada per:</w:t>
      </w:r>
    </w:p>
    <w:p w14:paraId="1F0B6CA4" w14:textId="41850EF7" w:rsidR="0018767E" w:rsidRDefault="00930A4D" w:rsidP="00930A4D">
      <w:pPr>
        <w:pStyle w:val="Prrafodelista"/>
        <w:numPr>
          <w:ilvl w:val="0"/>
          <w:numId w:val="5"/>
        </w:numPr>
        <w:jc w:val="both"/>
        <w:rPr>
          <w:rFonts w:ascii="Arial" w:hAnsi="Arial" w:cs="Arial"/>
        </w:rPr>
      </w:pPr>
      <w:r>
        <w:rPr>
          <w:rFonts w:ascii="Arial" w:hAnsi="Arial" w:cs="Arial"/>
        </w:rPr>
        <w:t>Presidència: L’alcalde/essa o el regidor/a en qui delegui.</w:t>
      </w:r>
    </w:p>
    <w:p w14:paraId="37C89F10" w14:textId="6ED5881E" w:rsidR="00930A4D" w:rsidRDefault="00930A4D" w:rsidP="00930A4D">
      <w:pPr>
        <w:pStyle w:val="Prrafodelista"/>
        <w:numPr>
          <w:ilvl w:val="0"/>
          <w:numId w:val="5"/>
        </w:numPr>
        <w:jc w:val="both"/>
        <w:rPr>
          <w:rFonts w:ascii="Arial" w:hAnsi="Arial" w:cs="Arial"/>
        </w:rPr>
      </w:pPr>
      <w:r>
        <w:rPr>
          <w:rFonts w:ascii="Arial" w:hAnsi="Arial" w:cs="Arial"/>
        </w:rPr>
        <w:t>Secretaria: El secretari/ària o el funcionari en qui delegui.</w:t>
      </w:r>
    </w:p>
    <w:p w14:paraId="10D3CF0D" w14:textId="0151FFEC" w:rsidR="00930A4D" w:rsidRDefault="00930A4D" w:rsidP="00930A4D">
      <w:pPr>
        <w:pStyle w:val="Prrafodelista"/>
        <w:numPr>
          <w:ilvl w:val="0"/>
          <w:numId w:val="5"/>
        </w:numPr>
        <w:jc w:val="both"/>
        <w:rPr>
          <w:rFonts w:ascii="Arial" w:hAnsi="Arial" w:cs="Arial"/>
        </w:rPr>
      </w:pPr>
      <w:r>
        <w:rPr>
          <w:rFonts w:ascii="Arial" w:hAnsi="Arial" w:cs="Arial"/>
        </w:rPr>
        <w:t>Vocals:</w:t>
      </w:r>
    </w:p>
    <w:p w14:paraId="41D3B9C1" w14:textId="017100C5" w:rsidR="00930A4D" w:rsidRDefault="00930A4D" w:rsidP="00930A4D">
      <w:pPr>
        <w:pStyle w:val="Prrafodelista"/>
        <w:numPr>
          <w:ilvl w:val="1"/>
          <w:numId w:val="5"/>
        </w:numPr>
        <w:jc w:val="both"/>
        <w:rPr>
          <w:rFonts w:ascii="Arial" w:hAnsi="Arial" w:cs="Arial"/>
        </w:rPr>
      </w:pPr>
      <w:r>
        <w:rPr>
          <w:rFonts w:ascii="Arial" w:hAnsi="Arial" w:cs="Arial"/>
        </w:rPr>
        <w:t xml:space="preserve">El regidor/a d’Igualtat. </w:t>
      </w:r>
    </w:p>
    <w:p w14:paraId="1FA7010F" w14:textId="2C814FB4" w:rsidR="00930A4D" w:rsidRDefault="00930A4D" w:rsidP="00930A4D">
      <w:pPr>
        <w:pStyle w:val="Prrafodelista"/>
        <w:numPr>
          <w:ilvl w:val="1"/>
          <w:numId w:val="5"/>
        </w:numPr>
        <w:jc w:val="both"/>
        <w:rPr>
          <w:rFonts w:ascii="Arial" w:hAnsi="Arial" w:cs="Arial"/>
        </w:rPr>
      </w:pPr>
      <w:r>
        <w:rPr>
          <w:rFonts w:ascii="Arial" w:hAnsi="Arial" w:cs="Arial"/>
        </w:rPr>
        <w:t xml:space="preserve">Un/a membre de cadascun dels grups polítics municipals designat pel respectiu grup. </w:t>
      </w:r>
    </w:p>
    <w:p w14:paraId="77DB6EB3" w14:textId="78996825" w:rsidR="00930A4D" w:rsidRDefault="00930A4D" w:rsidP="00930A4D">
      <w:pPr>
        <w:pStyle w:val="Prrafodelista"/>
        <w:numPr>
          <w:ilvl w:val="1"/>
          <w:numId w:val="5"/>
        </w:numPr>
        <w:jc w:val="both"/>
        <w:rPr>
          <w:rFonts w:ascii="Arial" w:hAnsi="Arial" w:cs="Arial"/>
        </w:rPr>
      </w:pPr>
      <w:r>
        <w:rPr>
          <w:rFonts w:ascii="Arial" w:hAnsi="Arial" w:cs="Arial"/>
        </w:rPr>
        <w:t>L’arquitecte</w:t>
      </w:r>
      <w:r w:rsidR="001A2306">
        <w:rPr>
          <w:rFonts w:ascii="Arial" w:hAnsi="Arial" w:cs="Arial"/>
        </w:rPr>
        <w:t>/a</w:t>
      </w:r>
      <w:r>
        <w:rPr>
          <w:rFonts w:ascii="Arial" w:hAnsi="Arial" w:cs="Arial"/>
        </w:rPr>
        <w:t xml:space="preserve"> municipal.</w:t>
      </w:r>
    </w:p>
    <w:p w14:paraId="1675C33A" w14:textId="2CA0BD3F" w:rsidR="001A2306" w:rsidRDefault="001A2306" w:rsidP="00930A4D">
      <w:pPr>
        <w:pStyle w:val="Prrafodelista"/>
        <w:numPr>
          <w:ilvl w:val="1"/>
          <w:numId w:val="5"/>
        </w:numPr>
        <w:jc w:val="both"/>
        <w:rPr>
          <w:rFonts w:ascii="Arial" w:hAnsi="Arial" w:cs="Arial"/>
        </w:rPr>
      </w:pPr>
      <w:r>
        <w:rPr>
          <w:rFonts w:ascii="Arial" w:hAnsi="Arial" w:cs="Arial"/>
        </w:rPr>
        <w:t xml:space="preserve">L’arxiver/a municipal. </w:t>
      </w:r>
    </w:p>
    <w:p w14:paraId="215807DE" w14:textId="41234438" w:rsidR="009A4D71" w:rsidRPr="00FB38DD" w:rsidRDefault="009A4D71" w:rsidP="00930A4D">
      <w:pPr>
        <w:pStyle w:val="Prrafodelista"/>
        <w:numPr>
          <w:ilvl w:val="1"/>
          <w:numId w:val="5"/>
        </w:numPr>
        <w:jc w:val="both"/>
        <w:rPr>
          <w:rFonts w:ascii="Arial" w:hAnsi="Arial" w:cs="Arial"/>
        </w:rPr>
      </w:pPr>
      <w:r w:rsidRPr="00FB38DD">
        <w:rPr>
          <w:rFonts w:ascii="Arial" w:hAnsi="Arial" w:cs="Arial"/>
        </w:rPr>
        <w:t xml:space="preserve">Una persona experta en història local d’Hostalric. </w:t>
      </w:r>
    </w:p>
    <w:p w14:paraId="54010F0B" w14:textId="67373FC9" w:rsidR="00930A4D" w:rsidRDefault="00930A4D" w:rsidP="00930A4D">
      <w:pPr>
        <w:pStyle w:val="Prrafodelista"/>
        <w:numPr>
          <w:ilvl w:val="1"/>
          <w:numId w:val="5"/>
        </w:numPr>
        <w:jc w:val="both"/>
        <w:rPr>
          <w:rFonts w:ascii="Arial" w:hAnsi="Arial" w:cs="Arial"/>
        </w:rPr>
      </w:pPr>
      <w:r>
        <w:rPr>
          <w:rFonts w:ascii="Arial" w:hAnsi="Arial" w:cs="Arial"/>
        </w:rPr>
        <w:t xml:space="preserve">Dues persones alienes a l’Ajuntament, representants d’entitats o comissions, amb especial implicació local. </w:t>
      </w:r>
    </w:p>
    <w:p w14:paraId="27B1C341" w14:textId="3F01EEF6" w:rsidR="00930A4D" w:rsidRPr="00116B6F" w:rsidRDefault="00930A4D" w:rsidP="00930A4D">
      <w:pPr>
        <w:jc w:val="both"/>
        <w:rPr>
          <w:rFonts w:ascii="Arial" w:hAnsi="Arial" w:cs="Arial"/>
          <w:b/>
          <w:bCs/>
        </w:rPr>
      </w:pPr>
      <w:r w:rsidRPr="00116B6F">
        <w:rPr>
          <w:rFonts w:ascii="Arial" w:hAnsi="Arial" w:cs="Arial"/>
          <w:b/>
          <w:bCs/>
        </w:rPr>
        <w:t>Article 8.- Règim de sessions i presa de decisions</w:t>
      </w:r>
    </w:p>
    <w:p w14:paraId="5C58E600" w14:textId="303D5B5D" w:rsidR="00930A4D" w:rsidRDefault="00930A4D" w:rsidP="00930A4D">
      <w:pPr>
        <w:pStyle w:val="Prrafodelista"/>
        <w:numPr>
          <w:ilvl w:val="0"/>
          <w:numId w:val="6"/>
        </w:numPr>
        <w:jc w:val="both"/>
        <w:rPr>
          <w:rFonts w:ascii="Arial" w:hAnsi="Arial" w:cs="Arial"/>
        </w:rPr>
      </w:pPr>
      <w:r>
        <w:rPr>
          <w:rFonts w:ascii="Arial" w:hAnsi="Arial" w:cs="Arial"/>
        </w:rPr>
        <w:t>La Comissió es reunirà prèvia convocatòria de la Presidència.</w:t>
      </w:r>
    </w:p>
    <w:p w14:paraId="0CD8C691" w14:textId="48391C1F" w:rsidR="00930A4D" w:rsidRDefault="00930A4D" w:rsidP="00930A4D">
      <w:pPr>
        <w:pStyle w:val="Prrafodelista"/>
        <w:numPr>
          <w:ilvl w:val="0"/>
          <w:numId w:val="6"/>
        </w:numPr>
        <w:jc w:val="both"/>
        <w:rPr>
          <w:rFonts w:ascii="Arial" w:hAnsi="Arial" w:cs="Arial"/>
        </w:rPr>
      </w:pPr>
      <w:r>
        <w:rPr>
          <w:rFonts w:ascii="Arial" w:hAnsi="Arial" w:cs="Arial"/>
        </w:rPr>
        <w:t xml:space="preserve">Els membres de la Comissió prendran les decisions per consens. Quan aquest no sigui possible se sotmetran a votació. En cas d’empat la presidència tindrà vot de qualitat. </w:t>
      </w:r>
    </w:p>
    <w:p w14:paraId="51F8B969" w14:textId="290B7120" w:rsidR="00930A4D" w:rsidRDefault="00116B6F" w:rsidP="00930A4D">
      <w:pPr>
        <w:pStyle w:val="Prrafodelista"/>
        <w:numPr>
          <w:ilvl w:val="0"/>
          <w:numId w:val="6"/>
        </w:numPr>
        <w:jc w:val="both"/>
        <w:rPr>
          <w:rFonts w:ascii="Arial" w:hAnsi="Arial" w:cs="Arial"/>
        </w:rPr>
      </w:pPr>
      <w:r>
        <w:rPr>
          <w:rFonts w:ascii="Arial" w:hAnsi="Arial" w:cs="Arial"/>
        </w:rPr>
        <w:t xml:space="preserve">Podran assistir a les reunions, amb veu i sense vot, altres persones relacionades amb els temes a tractar. </w:t>
      </w:r>
    </w:p>
    <w:p w14:paraId="36FF9551" w14:textId="3798A5B7" w:rsidR="00116B6F" w:rsidRPr="00116B6F" w:rsidRDefault="00116B6F" w:rsidP="00116B6F">
      <w:pPr>
        <w:jc w:val="both"/>
        <w:rPr>
          <w:rFonts w:ascii="Arial" w:hAnsi="Arial" w:cs="Arial"/>
          <w:b/>
          <w:bCs/>
        </w:rPr>
      </w:pPr>
      <w:r w:rsidRPr="00116B6F">
        <w:rPr>
          <w:rFonts w:ascii="Arial" w:hAnsi="Arial" w:cs="Arial"/>
          <w:b/>
          <w:bCs/>
        </w:rPr>
        <w:t>CAPÍTOL III</w:t>
      </w:r>
    </w:p>
    <w:p w14:paraId="761A2B7A" w14:textId="7ED96915" w:rsidR="00116B6F" w:rsidRPr="00116B6F" w:rsidRDefault="00116B6F" w:rsidP="00116B6F">
      <w:pPr>
        <w:jc w:val="both"/>
        <w:rPr>
          <w:rFonts w:ascii="Arial" w:hAnsi="Arial" w:cs="Arial"/>
          <w:b/>
          <w:bCs/>
        </w:rPr>
      </w:pPr>
      <w:r w:rsidRPr="00116B6F">
        <w:rPr>
          <w:rFonts w:ascii="Arial" w:hAnsi="Arial" w:cs="Arial"/>
          <w:b/>
          <w:bCs/>
        </w:rPr>
        <w:t>PROCEDIMENT PER A L’ASSIGNACIÓ DE DENOMINACIONS</w:t>
      </w:r>
    </w:p>
    <w:p w14:paraId="75A13613" w14:textId="51AA41A0" w:rsidR="00116B6F" w:rsidRDefault="00116B6F" w:rsidP="00116B6F">
      <w:pPr>
        <w:jc w:val="both"/>
        <w:rPr>
          <w:rFonts w:ascii="Arial" w:hAnsi="Arial" w:cs="Arial"/>
          <w:b/>
          <w:bCs/>
        </w:rPr>
      </w:pPr>
      <w:r w:rsidRPr="00116B6F">
        <w:rPr>
          <w:rFonts w:ascii="Arial" w:hAnsi="Arial" w:cs="Arial"/>
          <w:b/>
          <w:bCs/>
        </w:rPr>
        <w:t>Article 9.- Procediment de la denominació</w:t>
      </w:r>
    </w:p>
    <w:p w14:paraId="0BA46DD2" w14:textId="706DEB72" w:rsidR="00116B6F" w:rsidRDefault="00B37703" w:rsidP="00116B6F">
      <w:pPr>
        <w:jc w:val="both"/>
        <w:rPr>
          <w:rFonts w:ascii="Arial" w:hAnsi="Arial" w:cs="Arial"/>
        </w:rPr>
      </w:pPr>
      <w:r>
        <w:rPr>
          <w:rFonts w:ascii="Arial" w:hAnsi="Arial" w:cs="Arial"/>
        </w:rPr>
        <w:t xml:space="preserve">La Comissió del Nomenclàtor de vies i espais públics d’Hostalric proposarà al Ple de la Corporació l’aprovació d’una llista i dels plànols de totes els noms dels carrers, places, vies,... aquesta relació tindrà la consideració de Nomenclàtor oficial i recollirà les variacions i les noves denominacions que es puguin produir, un cop s’hagin aprovat pel Ple de l’Ajuntament d’Hostalric. </w:t>
      </w:r>
    </w:p>
    <w:p w14:paraId="43EE5C0A" w14:textId="7E8415A1" w:rsidR="00537B53" w:rsidRDefault="00537B53" w:rsidP="00116B6F">
      <w:pPr>
        <w:jc w:val="both"/>
        <w:rPr>
          <w:rFonts w:ascii="Arial" w:hAnsi="Arial" w:cs="Arial"/>
        </w:rPr>
      </w:pPr>
      <w:r>
        <w:rPr>
          <w:rFonts w:ascii="Arial" w:hAnsi="Arial" w:cs="Arial"/>
        </w:rPr>
        <w:lastRenderedPageBreak/>
        <w:t xml:space="preserve">L’expedient sobre assignació o canvis de denominacions s’iniciarà per resolució de l’alcaldia i convocarà la Comissió de Nomenclàtor a efectes d’informar sobre la denominació objecte de l’expedient iniciat. </w:t>
      </w:r>
    </w:p>
    <w:p w14:paraId="2C3ECD3B" w14:textId="51569717" w:rsidR="00597B11" w:rsidRDefault="00597B11" w:rsidP="00116B6F">
      <w:pPr>
        <w:jc w:val="both"/>
        <w:rPr>
          <w:rFonts w:ascii="Arial" w:hAnsi="Arial" w:cs="Arial"/>
        </w:rPr>
      </w:pPr>
      <w:r>
        <w:rPr>
          <w:rFonts w:ascii="Arial" w:hAnsi="Arial" w:cs="Arial"/>
        </w:rPr>
        <w:t xml:space="preserve">El departament municipal que tingui coneixement de l’instrument de planejament que comporti l’obertura de noves vies  espais </w:t>
      </w:r>
      <w:r w:rsidR="006E75F1">
        <w:rPr>
          <w:rFonts w:ascii="Arial" w:hAnsi="Arial" w:cs="Arial"/>
        </w:rPr>
        <w:t>d</w:t>
      </w:r>
      <w:r>
        <w:rPr>
          <w:rFonts w:ascii="Arial" w:hAnsi="Arial" w:cs="Arial"/>
        </w:rPr>
        <w:t xml:space="preserve">‘ús públic ho comunicarà al departament de Secretaria per tal que iniciï l’expedient. De la mateixa manera, qualsevol altre departament que tingui coneixement de l’existència de vies o altres espais d’ús públic sense denominació ho comunicarà per tal que s’estudiï l’inici d’assignació de denominació. </w:t>
      </w:r>
    </w:p>
    <w:p w14:paraId="6FC6CBF1" w14:textId="1A04C9F4" w:rsidR="00597B11" w:rsidRDefault="00597B11" w:rsidP="00116B6F">
      <w:pPr>
        <w:jc w:val="both"/>
        <w:rPr>
          <w:rFonts w:ascii="Arial" w:hAnsi="Arial" w:cs="Arial"/>
        </w:rPr>
      </w:pPr>
      <w:r>
        <w:rPr>
          <w:rFonts w:ascii="Arial" w:hAnsi="Arial" w:cs="Arial"/>
        </w:rPr>
        <w:t xml:space="preserve">Pel que fa als equipaments, durant el termini de construcció i abans de la posada en funcionament, es notificarà al departament de Secretaria, tot especificant a quin àmbit pertany i les seves característiques. </w:t>
      </w:r>
    </w:p>
    <w:p w14:paraId="44C4594D" w14:textId="7411485E" w:rsidR="00597B11" w:rsidRDefault="00597B11" w:rsidP="00116B6F">
      <w:pPr>
        <w:jc w:val="both"/>
        <w:rPr>
          <w:rFonts w:ascii="Arial" w:hAnsi="Arial" w:cs="Arial"/>
        </w:rPr>
      </w:pPr>
      <w:r>
        <w:rPr>
          <w:rFonts w:ascii="Arial" w:hAnsi="Arial" w:cs="Arial"/>
        </w:rPr>
        <w:t xml:space="preserve">La tramitació de l’expedient administratiu sobre denominació serà responsabilitat del departament de Secretaria. </w:t>
      </w:r>
    </w:p>
    <w:p w14:paraId="5612446B" w14:textId="7E2383D2" w:rsidR="00597B11" w:rsidRDefault="00597B11" w:rsidP="00116B6F">
      <w:pPr>
        <w:jc w:val="both"/>
        <w:rPr>
          <w:rFonts w:ascii="Arial" w:hAnsi="Arial" w:cs="Arial"/>
        </w:rPr>
      </w:pPr>
      <w:r>
        <w:rPr>
          <w:rFonts w:ascii="Arial" w:hAnsi="Arial" w:cs="Arial"/>
        </w:rPr>
        <w:t xml:space="preserve">La Comissió, en atenció a l’objecte de l’expedient determinarà els criteris per a l’atribució dels noms i encarregarà a alguns del membres de la Comissió la redacció d’una proposta per ser examinada en una propera sessió de la Comissió. </w:t>
      </w:r>
    </w:p>
    <w:p w14:paraId="0FDA304D" w14:textId="04761714" w:rsidR="00597B11" w:rsidRPr="00FB38DD" w:rsidRDefault="00597B11" w:rsidP="00116B6F">
      <w:pPr>
        <w:jc w:val="both"/>
        <w:rPr>
          <w:rFonts w:ascii="Arial" w:hAnsi="Arial" w:cs="Arial"/>
        </w:rPr>
      </w:pPr>
      <w:r>
        <w:rPr>
          <w:rFonts w:ascii="Arial" w:hAnsi="Arial" w:cs="Arial"/>
        </w:rPr>
        <w:t xml:space="preserve">La Comissió a la vista de la proposta tècnica, elaborarà la proposta definitiva de </w:t>
      </w:r>
      <w:r w:rsidRPr="00FB38DD">
        <w:rPr>
          <w:rFonts w:ascii="Arial" w:hAnsi="Arial" w:cs="Arial"/>
        </w:rPr>
        <w:t xml:space="preserve">denominació. </w:t>
      </w:r>
    </w:p>
    <w:p w14:paraId="4160025A" w14:textId="7A50748F" w:rsidR="00597B11" w:rsidRDefault="00597B11" w:rsidP="00116B6F">
      <w:pPr>
        <w:jc w:val="both"/>
        <w:rPr>
          <w:rFonts w:ascii="Arial" w:hAnsi="Arial" w:cs="Arial"/>
        </w:rPr>
      </w:pPr>
      <w:r w:rsidRPr="00FB38DD">
        <w:rPr>
          <w:rFonts w:ascii="Arial" w:hAnsi="Arial" w:cs="Arial"/>
        </w:rPr>
        <w:t>Finalitzat el tràmit d’instrucció del procediment i a la vista dels informes anteriors</w:t>
      </w:r>
      <w:r w:rsidR="00215BC3" w:rsidRPr="00FB38DD">
        <w:rPr>
          <w:rFonts w:ascii="Arial" w:hAnsi="Arial" w:cs="Arial"/>
        </w:rPr>
        <w:t>,</w:t>
      </w:r>
      <w:r w:rsidRPr="00FB38DD">
        <w:rPr>
          <w:rFonts w:ascii="Arial" w:hAnsi="Arial" w:cs="Arial"/>
        </w:rPr>
        <w:t xml:space="preserve"> alcaldia elevarà </w:t>
      </w:r>
      <w:r w:rsidR="00215BC3" w:rsidRPr="00FB38DD">
        <w:rPr>
          <w:rFonts w:ascii="Arial" w:hAnsi="Arial" w:cs="Arial"/>
        </w:rPr>
        <w:t xml:space="preserve">una </w:t>
      </w:r>
      <w:r w:rsidRPr="00FB38DD">
        <w:rPr>
          <w:rFonts w:ascii="Arial" w:hAnsi="Arial" w:cs="Arial"/>
        </w:rPr>
        <w:t>proposta al Ple de l’Ajuntament per</w:t>
      </w:r>
      <w:r w:rsidR="00DE2576" w:rsidRPr="00FB38DD">
        <w:rPr>
          <w:rFonts w:ascii="Arial" w:hAnsi="Arial" w:cs="Arial"/>
        </w:rPr>
        <w:t xml:space="preserve"> </w:t>
      </w:r>
      <w:r w:rsidR="00215BC3" w:rsidRPr="00FB38DD">
        <w:rPr>
          <w:rFonts w:ascii="Arial" w:hAnsi="Arial" w:cs="Arial"/>
        </w:rPr>
        <w:t xml:space="preserve">a </w:t>
      </w:r>
      <w:r w:rsidRPr="00FB38DD">
        <w:rPr>
          <w:rFonts w:ascii="Arial" w:hAnsi="Arial" w:cs="Arial"/>
        </w:rPr>
        <w:t>la seva aprovació definitiva.</w:t>
      </w:r>
      <w:r>
        <w:rPr>
          <w:rFonts w:ascii="Arial" w:hAnsi="Arial" w:cs="Arial"/>
        </w:rPr>
        <w:t xml:space="preserve"> </w:t>
      </w:r>
    </w:p>
    <w:p w14:paraId="51B84798" w14:textId="02AC750A" w:rsidR="00597B11" w:rsidRPr="005B78A8" w:rsidRDefault="00597B11" w:rsidP="00116B6F">
      <w:pPr>
        <w:jc w:val="both"/>
        <w:rPr>
          <w:rFonts w:ascii="Arial" w:hAnsi="Arial" w:cs="Arial"/>
          <w:b/>
          <w:bCs/>
        </w:rPr>
      </w:pPr>
      <w:r w:rsidRPr="005B78A8">
        <w:rPr>
          <w:rFonts w:ascii="Arial" w:hAnsi="Arial" w:cs="Arial"/>
          <w:b/>
          <w:bCs/>
        </w:rPr>
        <w:t>Article 10.- Propostes de particulars</w:t>
      </w:r>
    </w:p>
    <w:p w14:paraId="2958E563" w14:textId="1ABDE714" w:rsidR="00597B11" w:rsidRDefault="00597B11" w:rsidP="00116B6F">
      <w:pPr>
        <w:jc w:val="both"/>
        <w:rPr>
          <w:rFonts w:ascii="Arial" w:hAnsi="Arial" w:cs="Arial"/>
        </w:rPr>
      </w:pPr>
      <w:r>
        <w:rPr>
          <w:rFonts w:ascii="Arial" w:hAnsi="Arial" w:cs="Arial"/>
        </w:rPr>
        <w:t xml:space="preserve">Les entitats públiques o privades, agrupacions de veïns o particulars podran formular una petició de denominació que hauran de formalitzar en escrit raonat adreçat a alcaldia. </w:t>
      </w:r>
    </w:p>
    <w:p w14:paraId="0256A264" w14:textId="522DFCC6" w:rsidR="00597B11" w:rsidRDefault="00597B11" w:rsidP="00116B6F">
      <w:pPr>
        <w:jc w:val="both"/>
        <w:rPr>
          <w:rFonts w:ascii="Arial" w:hAnsi="Arial" w:cs="Arial"/>
        </w:rPr>
      </w:pPr>
      <w:r>
        <w:rPr>
          <w:rFonts w:ascii="Arial" w:hAnsi="Arial" w:cs="Arial"/>
        </w:rPr>
        <w:t xml:space="preserve">La sol·licitud serà examinada en la primera reunió de la Comissió de Nomenclàtor posterior a la data presentació de la petició. Si aquesta considera justificada la denominació demanada, emetrà un informe favorable, que donarà lloc a l’inici de l’expedient de denominació. En cas que la petició no concretés el lloc objecte de la denominació, l’informe favorable suposarà la inclusió del nom proposat en el catàleg en futures denominacions. </w:t>
      </w:r>
    </w:p>
    <w:p w14:paraId="49471777" w14:textId="71A86AB1" w:rsidR="00597B11" w:rsidRDefault="00597B11" w:rsidP="00116B6F">
      <w:pPr>
        <w:jc w:val="both"/>
        <w:rPr>
          <w:rFonts w:ascii="Arial" w:hAnsi="Arial" w:cs="Arial"/>
        </w:rPr>
      </w:pPr>
      <w:r>
        <w:rPr>
          <w:rFonts w:ascii="Arial" w:hAnsi="Arial" w:cs="Arial"/>
        </w:rPr>
        <w:t>Quan la petició faci referència a una via, espai o equipament en concret i la Comissió no estimi adient aquesta denominació concreta, se’n podrà informar desfavorablem</w:t>
      </w:r>
      <w:r w:rsidR="005B78A8">
        <w:rPr>
          <w:rFonts w:ascii="Arial" w:hAnsi="Arial" w:cs="Arial"/>
        </w:rPr>
        <w:t xml:space="preserve">ent o determinar la inclusió de la proposta de denominació en el catàleg per a futures denominacions. </w:t>
      </w:r>
    </w:p>
    <w:p w14:paraId="65120E92" w14:textId="2A9C02A3" w:rsidR="005B78A8" w:rsidRDefault="005B78A8" w:rsidP="00116B6F">
      <w:pPr>
        <w:jc w:val="both"/>
        <w:rPr>
          <w:rFonts w:ascii="Arial" w:hAnsi="Arial" w:cs="Arial"/>
        </w:rPr>
      </w:pPr>
      <w:r>
        <w:rPr>
          <w:rFonts w:ascii="Arial" w:hAnsi="Arial" w:cs="Arial"/>
        </w:rPr>
        <w:t>Si l’informe sobre la denominació proposada fos desfavorable, la Comissió n’elaborarà un informe raonat.</w:t>
      </w:r>
    </w:p>
    <w:p w14:paraId="3E1DF717" w14:textId="67B39C8B" w:rsidR="005B78A8" w:rsidRDefault="005B78A8" w:rsidP="00116B6F">
      <w:pPr>
        <w:jc w:val="both"/>
        <w:rPr>
          <w:rFonts w:ascii="Arial" w:hAnsi="Arial" w:cs="Arial"/>
        </w:rPr>
      </w:pPr>
      <w:r>
        <w:rPr>
          <w:rFonts w:ascii="Arial" w:hAnsi="Arial" w:cs="Arial"/>
        </w:rPr>
        <w:t xml:space="preserve">El resultat de l’informe de la Comissió serà notificat a l’interessat. </w:t>
      </w:r>
    </w:p>
    <w:p w14:paraId="70896BCA" w14:textId="6DD8F936" w:rsidR="005B78A8" w:rsidRPr="005B78A8" w:rsidRDefault="005B78A8" w:rsidP="00116B6F">
      <w:pPr>
        <w:jc w:val="both"/>
        <w:rPr>
          <w:rFonts w:ascii="Arial" w:hAnsi="Arial" w:cs="Arial"/>
          <w:b/>
          <w:bCs/>
        </w:rPr>
      </w:pPr>
      <w:r w:rsidRPr="005B78A8">
        <w:rPr>
          <w:rFonts w:ascii="Arial" w:hAnsi="Arial" w:cs="Arial"/>
          <w:b/>
          <w:bCs/>
        </w:rPr>
        <w:t>Article 11.- Altres supòsits</w:t>
      </w:r>
    </w:p>
    <w:p w14:paraId="0C99A9B4" w14:textId="48D15D00" w:rsidR="00116B6F" w:rsidRDefault="005B78A8" w:rsidP="00116B6F">
      <w:pPr>
        <w:jc w:val="both"/>
        <w:rPr>
          <w:rFonts w:ascii="Arial" w:hAnsi="Arial" w:cs="Arial"/>
        </w:rPr>
      </w:pPr>
      <w:r>
        <w:rPr>
          <w:rFonts w:ascii="Arial" w:hAnsi="Arial" w:cs="Arial"/>
        </w:rPr>
        <w:t xml:space="preserve">En els supòsits de vies o espais oberts a l’ús públic de titularitat privada, la Comissió informarà sobre possibles denominacions. A la sessió on es tracti sobre aquesta denominació hi podrà assistir el propietari o un representant. </w:t>
      </w:r>
    </w:p>
    <w:p w14:paraId="22E99B93" w14:textId="09DF44DC" w:rsidR="005B78A8" w:rsidRDefault="005B78A8" w:rsidP="00116B6F">
      <w:pPr>
        <w:jc w:val="both"/>
        <w:rPr>
          <w:rFonts w:ascii="Arial" w:hAnsi="Arial" w:cs="Arial"/>
        </w:rPr>
      </w:pPr>
      <w:r>
        <w:rPr>
          <w:rFonts w:ascii="Arial" w:hAnsi="Arial" w:cs="Arial"/>
        </w:rPr>
        <w:lastRenderedPageBreak/>
        <w:t xml:space="preserve">En els supòsits en que es consideri de rellevància especial, s’obrirà  un procés participatiu amb motiu de l’assignació d’un nom a una via, espai o equipament públic. </w:t>
      </w:r>
    </w:p>
    <w:p w14:paraId="55615AE7" w14:textId="446ACF5B" w:rsidR="005B78A8" w:rsidRDefault="005B78A8" w:rsidP="00116B6F">
      <w:pPr>
        <w:jc w:val="both"/>
        <w:rPr>
          <w:rFonts w:ascii="Arial" w:hAnsi="Arial" w:cs="Arial"/>
        </w:rPr>
      </w:pPr>
      <w:r>
        <w:rPr>
          <w:rFonts w:ascii="Arial" w:hAnsi="Arial" w:cs="Arial"/>
        </w:rPr>
        <w:t xml:space="preserve">Pel que fa a les vies o altres zones públiques confrontants o compartides amb altres municipis, la denominació que es proposi s’haurà de fer per consens amb el municipi veí. </w:t>
      </w:r>
    </w:p>
    <w:p w14:paraId="50A1BD29" w14:textId="062839C6" w:rsidR="005B78A8" w:rsidRPr="006E75F1" w:rsidRDefault="005B78A8" w:rsidP="00116B6F">
      <w:pPr>
        <w:jc w:val="both"/>
        <w:rPr>
          <w:rFonts w:ascii="Arial" w:hAnsi="Arial" w:cs="Arial"/>
          <w:b/>
          <w:bCs/>
        </w:rPr>
      </w:pPr>
      <w:r w:rsidRPr="006E75F1">
        <w:rPr>
          <w:rFonts w:ascii="Arial" w:hAnsi="Arial" w:cs="Arial"/>
          <w:b/>
          <w:bCs/>
        </w:rPr>
        <w:t>Article 12.- Criteris genèrics de denominació</w:t>
      </w:r>
    </w:p>
    <w:p w14:paraId="503D15D4" w14:textId="79D75B30" w:rsidR="005B78A8" w:rsidRPr="006E75F1" w:rsidRDefault="00B13457" w:rsidP="006E75F1">
      <w:pPr>
        <w:pStyle w:val="Prrafodelista"/>
        <w:numPr>
          <w:ilvl w:val="0"/>
          <w:numId w:val="7"/>
        </w:numPr>
        <w:jc w:val="both"/>
        <w:rPr>
          <w:rFonts w:ascii="Arial" w:hAnsi="Arial" w:cs="Arial"/>
        </w:rPr>
      </w:pPr>
      <w:r w:rsidRPr="006E75F1">
        <w:rPr>
          <w:rFonts w:ascii="Arial" w:hAnsi="Arial" w:cs="Arial"/>
        </w:rPr>
        <w:t xml:space="preserve">Prioritzar la incorporació de la toponímia local tradicional, dels elements que formen part de la vida col·lectiva i de la memòria històrica, dels senyals d’identitat de la vila i dels personatges locals més rellevants. </w:t>
      </w:r>
    </w:p>
    <w:p w14:paraId="4DF94154" w14:textId="727F0D0C" w:rsidR="00B13457" w:rsidRPr="006E75F1" w:rsidRDefault="00B13457" w:rsidP="006E75F1">
      <w:pPr>
        <w:pStyle w:val="Prrafodelista"/>
        <w:numPr>
          <w:ilvl w:val="0"/>
          <w:numId w:val="7"/>
        </w:numPr>
        <w:jc w:val="both"/>
        <w:rPr>
          <w:rFonts w:ascii="Arial" w:hAnsi="Arial" w:cs="Arial"/>
        </w:rPr>
      </w:pPr>
      <w:r w:rsidRPr="006E75F1">
        <w:rPr>
          <w:rFonts w:ascii="Arial" w:hAnsi="Arial" w:cs="Arial"/>
        </w:rPr>
        <w:t>Prioritzar la presència de noms de dona fins a aconseguir la paritat de gènere en el nomenclàtor.</w:t>
      </w:r>
    </w:p>
    <w:p w14:paraId="0F247A40" w14:textId="3A35E58D" w:rsidR="00B13457" w:rsidRPr="006E75F1" w:rsidRDefault="00B13457" w:rsidP="006E75F1">
      <w:pPr>
        <w:pStyle w:val="Prrafodelista"/>
        <w:numPr>
          <w:ilvl w:val="0"/>
          <w:numId w:val="7"/>
        </w:numPr>
        <w:jc w:val="both"/>
        <w:rPr>
          <w:rFonts w:ascii="Arial" w:hAnsi="Arial" w:cs="Arial"/>
        </w:rPr>
      </w:pPr>
      <w:r w:rsidRPr="006E75F1">
        <w:rPr>
          <w:rFonts w:ascii="Arial" w:hAnsi="Arial" w:cs="Arial"/>
        </w:rPr>
        <w:t xml:space="preserve">Incorporar elements o personatges rellevants d’àmbit nacional o universal. </w:t>
      </w:r>
    </w:p>
    <w:p w14:paraId="40B41F06" w14:textId="1F6FD176" w:rsidR="00B13457" w:rsidRPr="006E75F1" w:rsidRDefault="00B13457" w:rsidP="006E75F1">
      <w:pPr>
        <w:pStyle w:val="Prrafodelista"/>
        <w:numPr>
          <w:ilvl w:val="0"/>
          <w:numId w:val="7"/>
        </w:numPr>
        <w:jc w:val="both"/>
        <w:rPr>
          <w:rFonts w:ascii="Arial" w:hAnsi="Arial" w:cs="Arial"/>
        </w:rPr>
      </w:pPr>
      <w:r w:rsidRPr="006E75F1">
        <w:rPr>
          <w:rFonts w:ascii="Arial" w:hAnsi="Arial" w:cs="Arial"/>
        </w:rPr>
        <w:t xml:space="preserve">Defugir les duplicitats o noms similars que puguin portar a confusió. </w:t>
      </w:r>
    </w:p>
    <w:p w14:paraId="1FC371D0" w14:textId="7498C3E1" w:rsidR="00B13457" w:rsidRPr="001A2306" w:rsidRDefault="00B13457" w:rsidP="006E75F1">
      <w:pPr>
        <w:pStyle w:val="Prrafodelista"/>
        <w:numPr>
          <w:ilvl w:val="0"/>
          <w:numId w:val="7"/>
        </w:numPr>
        <w:jc w:val="both"/>
        <w:rPr>
          <w:rFonts w:ascii="Arial" w:hAnsi="Arial" w:cs="Arial"/>
        </w:rPr>
      </w:pPr>
      <w:r w:rsidRPr="001A2306">
        <w:rPr>
          <w:rFonts w:ascii="Arial" w:hAnsi="Arial" w:cs="Arial"/>
        </w:rPr>
        <w:t xml:space="preserve">Tendir en la mesura del possible a la homogeneïtat temàtica dels noms dels vials per sectors. </w:t>
      </w:r>
    </w:p>
    <w:p w14:paraId="239F8FB1" w14:textId="34CC89EB" w:rsidR="006E75F1" w:rsidRPr="001A2306" w:rsidRDefault="006E75F1" w:rsidP="006E75F1">
      <w:pPr>
        <w:pStyle w:val="Prrafodelista"/>
        <w:numPr>
          <w:ilvl w:val="0"/>
          <w:numId w:val="7"/>
        </w:numPr>
        <w:jc w:val="both"/>
        <w:rPr>
          <w:rFonts w:ascii="Arial" w:hAnsi="Arial" w:cs="Arial"/>
        </w:rPr>
      </w:pPr>
      <w:r w:rsidRPr="001A2306">
        <w:rPr>
          <w:rFonts w:ascii="Arial" w:hAnsi="Arial" w:cs="Arial"/>
        </w:rPr>
        <w:t xml:space="preserve">En el supòsit de canvis de denominació caldrà prioritzar aquesta via o espai públic que provoqui la menor incidència o repercussió a la ciutadania. </w:t>
      </w:r>
    </w:p>
    <w:p w14:paraId="25D3DD8E" w14:textId="3F215541" w:rsidR="006E75F1" w:rsidRPr="001A2306" w:rsidRDefault="006E75F1" w:rsidP="006E75F1">
      <w:pPr>
        <w:pStyle w:val="Prrafodelista"/>
        <w:numPr>
          <w:ilvl w:val="0"/>
          <w:numId w:val="7"/>
        </w:numPr>
        <w:jc w:val="both"/>
        <w:rPr>
          <w:rFonts w:ascii="Arial" w:hAnsi="Arial" w:cs="Arial"/>
        </w:rPr>
      </w:pPr>
      <w:r w:rsidRPr="001A2306">
        <w:rPr>
          <w:rFonts w:ascii="Arial" w:hAnsi="Arial" w:cs="Arial"/>
        </w:rPr>
        <w:t xml:space="preserve">La incorporació al nomenclàtor de noms de personatges no es farà fins que hagin transcorregut quatre anys de la seva mort, llevat de </w:t>
      </w:r>
      <w:r w:rsidR="001A2306" w:rsidRPr="001A2306">
        <w:rPr>
          <w:rFonts w:ascii="Arial" w:hAnsi="Arial" w:cs="Arial"/>
        </w:rPr>
        <w:t xml:space="preserve">ciutadans i ciutadanes distingides. </w:t>
      </w:r>
    </w:p>
    <w:p w14:paraId="3B825B66" w14:textId="17F3CD38" w:rsidR="006E75F1" w:rsidRPr="001A2306" w:rsidRDefault="00DE2576" w:rsidP="006E75F1">
      <w:pPr>
        <w:pStyle w:val="Prrafodelista"/>
        <w:numPr>
          <w:ilvl w:val="0"/>
          <w:numId w:val="7"/>
        </w:numPr>
        <w:jc w:val="both"/>
        <w:rPr>
          <w:rFonts w:ascii="Arial" w:hAnsi="Arial" w:cs="Arial"/>
        </w:rPr>
      </w:pPr>
      <w:r w:rsidRPr="001A2306">
        <w:rPr>
          <w:rFonts w:ascii="Arial" w:hAnsi="Arial" w:cs="Arial"/>
        </w:rPr>
        <w:t>Les de</w:t>
      </w:r>
      <w:r w:rsidR="006E75F1" w:rsidRPr="001A2306">
        <w:rPr>
          <w:rFonts w:ascii="Arial" w:hAnsi="Arial" w:cs="Arial"/>
        </w:rPr>
        <w:t xml:space="preserve">nominacions referents a personalitats es donarà prioritat a aquelles propostes de persones amb una clara vinculació a Hostalric. </w:t>
      </w:r>
    </w:p>
    <w:p w14:paraId="0965FD62" w14:textId="01EF1BCF" w:rsidR="006E75F1" w:rsidRDefault="006E75F1" w:rsidP="006E75F1">
      <w:pPr>
        <w:pStyle w:val="Prrafodelista"/>
        <w:numPr>
          <w:ilvl w:val="0"/>
          <w:numId w:val="7"/>
        </w:numPr>
        <w:jc w:val="both"/>
        <w:rPr>
          <w:rFonts w:ascii="Arial" w:hAnsi="Arial" w:cs="Arial"/>
        </w:rPr>
      </w:pPr>
      <w:r w:rsidRPr="001A2306">
        <w:rPr>
          <w:rFonts w:ascii="Arial" w:hAnsi="Arial" w:cs="Arial"/>
        </w:rPr>
        <w:t>Les denominacions</w:t>
      </w:r>
      <w:r w:rsidRPr="006E75F1">
        <w:rPr>
          <w:rFonts w:ascii="Arial" w:hAnsi="Arial" w:cs="Arial"/>
        </w:rPr>
        <w:t xml:space="preserve"> seran efectuades en llengua catalana, d’acord amb la política de normalització lingüística de l’Institut d’Estudis Catalans. </w:t>
      </w:r>
    </w:p>
    <w:p w14:paraId="4D0A8E7E" w14:textId="59DA4606" w:rsidR="006E75F1" w:rsidRPr="000A20A1" w:rsidRDefault="006E75F1" w:rsidP="006E75F1">
      <w:pPr>
        <w:jc w:val="both"/>
        <w:rPr>
          <w:rFonts w:ascii="Arial" w:hAnsi="Arial" w:cs="Arial"/>
          <w:b/>
          <w:bCs/>
        </w:rPr>
      </w:pPr>
      <w:r w:rsidRPr="000A20A1">
        <w:rPr>
          <w:rFonts w:ascii="Arial" w:hAnsi="Arial" w:cs="Arial"/>
          <w:b/>
          <w:bCs/>
        </w:rPr>
        <w:t>Article 1</w:t>
      </w:r>
      <w:r w:rsidR="000A20A1" w:rsidRPr="000A20A1">
        <w:rPr>
          <w:rFonts w:ascii="Arial" w:hAnsi="Arial" w:cs="Arial"/>
          <w:b/>
          <w:bCs/>
        </w:rPr>
        <w:t>3</w:t>
      </w:r>
      <w:r w:rsidRPr="000A20A1">
        <w:rPr>
          <w:rFonts w:ascii="Arial" w:hAnsi="Arial" w:cs="Arial"/>
          <w:b/>
          <w:bCs/>
        </w:rPr>
        <w:t>.- Aprovació</w:t>
      </w:r>
    </w:p>
    <w:p w14:paraId="371A08D4" w14:textId="54D57522" w:rsidR="006E75F1" w:rsidRDefault="006E75F1" w:rsidP="006E75F1">
      <w:pPr>
        <w:jc w:val="both"/>
        <w:rPr>
          <w:rFonts w:ascii="Arial" w:hAnsi="Arial" w:cs="Arial"/>
        </w:rPr>
      </w:pPr>
      <w:r>
        <w:rPr>
          <w:rFonts w:ascii="Arial" w:hAnsi="Arial" w:cs="Arial"/>
        </w:rPr>
        <w:t>L’aprovació de noves denominacions o el can</w:t>
      </w:r>
      <w:r w:rsidR="000A20A1">
        <w:rPr>
          <w:rFonts w:ascii="Arial" w:hAnsi="Arial" w:cs="Arial"/>
        </w:rPr>
        <w:t>v</w:t>
      </w:r>
      <w:r>
        <w:rPr>
          <w:rFonts w:ascii="Arial" w:hAnsi="Arial" w:cs="Arial"/>
        </w:rPr>
        <w:t xml:space="preserve">i de denominacions correspondrà al Ple de la corporació i requerirà, en tots els casos l’informe de la Comissió de Nomenclàtor de vies i espais públics d’Hostalric. </w:t>
      </w:r>
    </w:p>
    <w:p w14:paraId="63736868" w14:textId="77777777" w:rsidR="00AA0ACF" w:rsidRDefault="00AA0ACF" w:rsidP="006E75F1">
      <w:pPr>
        <w:jc w:val="both"/>
        <w:rPr>
          <w:rFonts w:ascii="Arial" w:hAnsi="Arial" w:cs="Arial"/>
          <w:b/>
          <w:bCs/>
        </w:rPr>
      </w:pPr>
    </w:p>
    <w:p w14:paraId="05630BF9" w14:textId="7278701C" w:rsidR="000A20A1" w:rsidRPr="000A20A1" w:rsidRDefault="000A20A1" w:rsidP="006E75F1">
      <w:pPr>
        <w:jc w:val="both"/>
        <w:rPr>
          <w:rFonts w:ascii="Arial" w:hAnsi="Arial" w:cs="Arial"/>
          <w:b/>
          <w:bCs/>
        </w:rPr>
      </w:pPr>
      <w:r w:rsidRPr="000A20A1">
        <w:rPr>
          <w:rFonts w:ascii="Arial" w:hAnsi="Arial" w:cs="Arial"/>
          <w:b/>
          <w:bCs/>
        </w:rPr>
        <w:t>DISPOSICIÓ FINAL</w:t>
      </w:r>
    </w:p>
    <w:p w14:paraId="1171CF58" w14:textId="1DA7EAB7" w:rsidR="000A20A1" w:rsidRPr="006E75F1" w:rsidRDefault="000A20A1" w:rsidP="006E75F1">
      <w:pPr>
        <w:jc w:val="both"/>
        <w:rPr>
          <w:rFonts w:ascii="Arial" w:hAnsi="Arial" w:cs="Arial"/>
        </w:rPr>
      </w:pPr>
      <w:r>
        <w:rPr>
          <w:rFonts w:ascii="Arial" w:hAnsi="Arial" w:cs="Arial"/>
        </w:rPr>
        <w:t xml:space="preserve">Aquest reglament entrarà en vigor d’acord amb el previst a l’article 70.2 de la Llei 7/1985 de bases de règim local. </w:t>
      </w:r>
    </w:p>
    <w:sectPr w:rsidR="000A20A1" w:rsidRPr="006E75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443E6"/>
    <w:multiLevelType w:val="hybridMultilevel"/>
    <w:tmpl w:val="0B3EC0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C0504A"/>
    <w:multiLevelType w:val="hybridMultilevel"/>
    <w:tmpl w:val="48EE33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42858E1"/>
    <w:multiLevelType w:val="hybridMultilevel"/>
    <w:tmpl w:val="A9A0DA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BF1419"/>
    <w:multiLevelType w:val="hybridMultilevel"/>
    <w:tmpl w:val="4A6C7C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A74000B"/>
    <w:multiLevelType w:val="hybridMultilevel"/>
    <w:tmpl w:val="42AE5C7E"/>
    <w:lvl w:ilvl="0" w:tplc="51AC8D46">
      <w:start w:val="7"/>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B6C24E3"/>
    <w:multiLevelType w:val="hybridMultilevel"/>
    <w:tmpl w:val="E34A4850"/>
    <w:lvl w:ilvl="0" w:tplc="161442F4">
      <w:start w:val="1"/>
      <w:numFmt w:val="upperLetter"/>
      <w:lvlText w:val="%1."/>
      <w:lvlJc w:val="left"/>
      <w:pPr>
        <w:ind w:left="795" w:hanging="360"/>
      </w:pPr>
      <w:rPr>
        <w:rFonts w:hint="default"/>
      </w:rPr>
    </w:lvl>
    <w:lvl w:ilvl="1" w:tplc="0C0A0019" w:tentative="1">
      <w:start w:val="1"/>
      <w:numFmt w:val="lowerLetter"/>
      <w:lvlText w:val="%2."/>
      <w:lvlJc w:val="left"/>
      <w:pPr>
        <w:ind w:left="1515" w:hanging="360"/>
      </w:pPr>
    </w:lvl>
    <w:lvl w:ilvl="2" w:tplc="0C0A001B" w:tentative="1">
      <w:start w:val="1"/>
      <w:numFmt w:val="lowerRoman"/>
      <w:lvlText w:val="%3."/>
      <w:lvlJc w:val="right"/>
      <w:pPr>
        <w:ind w:left="2235" w:hanging="180"/>
      </w:pPr>
    </w:lvl>
    <w:lvl w:ilvl="3" w:tplc="0C0A000F" w:tentative="1">
      <w:start w:val="1"/>
      <w:numFmt w:val="decimal"/>
      <w:lvlText w:val="%4."/>
      <w:lvlJc w:val="left"/>
      <w:pPr>
        <w:ind w:left="2955" w:hanging="360"/>
      </w:pPr>
    </w:lvl>
    <w:lvl w:ilvl="4" w:tplc="0C0A0019" w:tentative="1">
      <w:start w:val="1"/>
      <w:numFmt w:val="lowerLetter"/>
      <w:lvlText w:val="%5."/>
      <w:lvlJc w:val="left"/>
      <w:pPr>
        <w:ind w:left="3675" w:hanging="360"/>
      </w:pPr>
    </w:lvl>
    <w:lvl w:ilvl="5" w:tplc="0C0A001B" w:tentative="1">
      <w:start w:val="1"/>
      <w:numFmt w:val="lowerRoman"/>
      <w:lvlText w:val="%6."/>
      <w:lvlJc w:val="right"/>
      <w:pPr>
        <w:ind w:left="4395" w:hanging="180"/>
      </w:pPr>
    </w:lvl>
    <w:lvl w:ilvl="6" w:tplc="0C0A000F" w:tentative="1">
      <w:start w:val="1"/>
      <w:numFmt w:val="decimal"/>
      <w:lvlText w:val="%7."/>
      <w:lvlJc w:val="left"/>
      <w:pPr>
        <w:ind w:left="5115" w:hanging="360"/>
      </w:pPr>
    </w:lvl>
    <w:lvl w:ilvl="7" w:tplc="0C0A0019" w:tentative="1">
      <w:start w:val="1"/>
      <w:numFmt w:val="lowerLetter"/>
      <w:lvlText w:val="%8."/>
      <w:lvlJc w:val="left"/>
      <w:pPr>
        <w:ind w:left="5835" w:hanging="360"/>
      </w:pPr>
    </w:lvl>
    <w:lvl w:ilvl="8" w:tplc="0C0A001B" w:tentative="1">
      <w:start w:val="1"/>
      <w:numFmt w:val="lowerRoman"/>
      <w:lvlText w:val="%9."/>
      <w:lvlJc w:val="right"/>
      <w:pPr>
        <w:ind w:left="6555" w:hanging="180"/>
      </w:pPr>
    </w:lvl>
  </w:abstractNum>
  <w:abstractNum w:abstractNumId="6" w15:restartNumberingAfterBreak="0">
    <w:nsid w:val="7C86740B"/>
    <w:multiLevelType w:val="hybridMultilevel"/>
    <w:tmpl w:val="AB7892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33928791">
    <w:abstractNumId w:val="6"/>
  </w:num>
  <w:num w:numId="2" w16cid:durableId="699866583">
    <w:abstractNumId w:val="1"/>
  </w:num>
  <w:num w:numId="3" w16cid:durableId="390815446">
    <w:abstractNumId w:val="5"/>
  </w:num>
  <w:num w:numId="4" w16cid:durableId="1143084329">
    <w:abstractNumId w:val="0"/>
  </w:num>
  <w:num w:numId="5" w16cid:durableId="1838765287">
    <w:abstractNumId w:val="4"/>
  </w:num>
  <w:num w:numId="6" w16cid:durableId="1156611070">
    <w:abstractNumId w:val="2"/>
  </w:num>
  <w:num w:numId="7" w16cid:durableId="1734355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115"/>
    <w:rsid w:val="000A20A1"/>
    <w:rsid w:val="00116B6F"/>
    <w:rsid w:val="00180F00"/>
    <w:rsid w:val="0018767E"/>
    <w:rsid w:val="001A2306"/>
    <w:rsid w:val="00215BC3"/>
    <w:rsid w:val="00435EF1"/>
    <w:rsid w:val="004B1640"/>
    <w:rsid w:val="00537B53"/>
    <w:rsid w:val="00570802"/>
    <w:rsid w:val="00597B11"/>
    <w:rsid w:val="005B78A8"/>
    <w:rsid w:val="005F4B16"/>
    <w:rsid w:val="006E75F1"/>
    <w:rsid w:val="00790A5C"/>
    <w:rsid w:val="008A0115"/>
    <w:rsid w:val="008C39BF"/>
    <w:rsid w:val="00930A4D"/>
    <w:rsid w:val="009A4D71"/>
    <w:rsid w:val="009D7667"/>
    <w:rsid w:val="00AA0ACF"/>
    <w:rsid w:val="00B13457"/>
    <w:rsid w:val="00B14A31"/>
    <w:rsid w:val="00B37703"/>
    <w:rsid w:val="00DE2576"/>
    <w:rsid w:val="00EB3507"/>
    <w:rsid w:val="00F87923"/>
    <w:rsid w:val="00FB38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DD0B6"/>
  <w15:docId w15:val="{4F55C209-07C1-4786-A5D4-FEA4A7791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4B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17AA9-7041-4945-A6D0-E5CE58D4D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1856</Words>
  <Characters>10582</Characters>
  <Application>Microsoft Office Word</Application>
  <DocSecurity>0</DocSecurity>
  <Lines>88</Lines>
  <Paragraphs>24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Biblioteca</dc:creator>
  <cp:keywords/>
  <dc:description/>
  <cp:lastModifiedBy>Anna Lopez</cp:lastModifiedBy>
  <cp:revision>2</cp:revision>
  <dcterms:created xsi:type="dcterms:W3CDTF">2022-06-02T08:31:00Z</dcterms:created>
  <dcterms:modified xsi:type="dcterms:W3CDTF">2022-06-02T08:31:00Z</dcterms:modified>
</cp:coreProperties>
</file>