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A54C" w14:textId="77777777" w:rsidR="0050396C" w:rsidRPr="001B737A" w:rsidRDefault="00464EF8" w:rsidP="00666B65">
      <w:pPr>
        <w:tabs>
          <w:tab w:val="left" w:pos="357"/>
          <w:tab w:val="left" w:pos="9942"/>
        </w:tabs>
        <w:spacing w:before="134" w:line="276" w:lineRule="auto"/>
        <w:ind w:left="-567"/>
        <w:jc w:val="center"/>
        <w:rPr>
          <w:b/>
          <w:w w:val="105"/>
          <w:sz w:val="20"/>
          <w:szCs w:val="20"/>
        </w:rPr>
      </w:pPr>
      <w:r w:rsidRPr="001B737A">
        <w:rPr>
          <w:b/>
          <w:w w:val="105"/>
          <w:sz w:val="20"/>
          <w:szCs w:val="20"/>
        </w:rPr>
        <w:t>JUSTIFICACIÓ</w:t>
      </w:r>
      <w:r>
        <w:rPr>
          <w:b/>
          <w:w w:val="105"/>
          <w:sz w:val="20"/>
          <w:szCs w:val="20"/>
        </w:rPr>
        <w:t xml:space="preserve">. </w:t>
      </w:r>
      <w:r w:rsidR="0050396C" w:rsidRPr="001B737A">
        <w:rPr>
          <w:b/>
          <w:w w:val="105"/>
          <w:sz w:val="20"/>
          <w:szCs w:val="20"/>
        </w:rPr>
        <w:t>MEMÒRIA ECONÒMICA</w:t>
      </w:r>
    </w:p>
    <w:p w14:paraId="3E133A36" w14:textId="17C81E36" w:rsidR="001B737A" w:rsidRPr="001B737A" w:rsidRDefault="001B737A" w:rsidP="001B737A">
      <w:pPr>
        <w:tabs>
          <w:tab w:val="left" w:pos="357"/>
          <w:tab w:val="left" w:pos="9942"/>
        </w:tabs>
        <w:spacing w:before="134" w:line="276" w:lineRule="auto"/>
        <w:ind w:left="-567"/>
        <w:jc w:val="center"/>
        <w:rPr>
          <w:b/>
          <w:i/>
          <w:w w:val="105"/>
          <w:sz w:val="20"/>
          <w:szCs w:val="20"/>
        </w:rPr>
      </w:pPr>
      <w:r w:rsidRPr="001B737A">
        <w:rPr>
          <w:b/>
          <w:i/>
          <w:w w:val="105"/>
          <w:sz w:val="20"/>
          <w:szCs w:val="20"/>
        </w:rPr>
        <w:t>(SUBVENCIONS PER A ENTITATS 202</w:t>
      </w:r>
      <w:r w:rsidR="00F67365">
        <w:rPr>
          <w:b/>
          <w:i/>
          <w:w w:val="105"/>
          <w:sz w:val="20"/>
          <w:szCs w:val="20"/>
        </w:rPr>
        <w:t>6</w:t>
      </w:r>
      <w:r w:rsidRPr="001B737A">
        <w:rPr>
          <w:b/>
          <w:i/>
          <w:w w:val="105"/>
          <w:sz w:val="20"/>
          <w:szCs w:val="20"/>
        </w:rPr>
        <w:t>)</w:t>
      </w:r>
    </w:p>
    <w:p w14:paraId="02AD0F26" w14:textId="77777777" w:rsidR="001B737A" w:rsidRDefault="001B737A" w:rsidP="00AB0859">
      <w:pPr>
        <w:tabs>
          <w:tab w:val="left" w:pos="357"/>
          <w:tab w:val="left" w:pos="9942"/>
        </w:tabs>
        <w:spacing w:before="134" w:line="276" w:lineRule="auto"/>
        <w:ind w:left="-567"/>
        <w:rPr>
          <w:b/>
          <w:bCs/>
          <w:color w:val="231F20"/>
          <w:w w:val="105"/>
          <w:sz w:val="20"/>
          <w:szCs w:val="20"/>
        </w:rPr>
      </w:pPr>
    </w:p>
    <w:p w14:paraId="442ADD00" w14:textId="77777777" w:rsidR="00AB0859" w:rsidRPr="00AB0859" w:rsidRDefault="005438D9" w:rsidP="001B737A">
      <w:pPr>
        <w:tabs>
          <w:tab w:val="left" w:pos="357"/>
          <w:tab w:val="left" w:pos="9942"/>
        </w:tabs>
        <w:spacing w:before="134" w:line="276" w:lineRule="auto"/>
        <w:ind w:left="-567"/>
        <w:jc w:val="both"/>
        <w:rPr>
          <w:bCs/>
          <w:i/>
          <w:color w:val="231F20"/>
          <w:w w:val="105"/>
          <w:sz w:val="20"/>
          <w:szCs w:val="20"/>
        </w:rPr>
      </w:pPr>
      <w:r w:rsidRPr="00D03A4F">
        <w:rPr>
          <w:b/>
          <w:bCs/>
          <w:color w:val="231F20"/>
          <w:w w:val="105"/>
          <w:sz w:val="20"/>
          <w:szCs w:val="20"/>
        </w:rPr>
        <w:t>Liquidació</w:t>
      </w:r>
      <w:r w:rsidR="00865F9B" w:rsidRPr="00D03A4F">
        <w:rPr>
          <w:b/>
          <w:bCs/>
          <w:color w:val="231F20"/>
          <w:w w:val="105"/>
          <w:sz w:val="20"/>
          <w:szCs w:val="20"/>
        </w:rPr>
        <w:t xml:space="preserve"> econòmi</w:t>
      </w:r>
      <w:r w:rsidRPr="00D03A4F">
        <w:rPr>
          <w:b/>
          <w:bCs/>
          <w:color w:val="231F20"/>
          <w:w w:val="105"/>
          <w:sz w:val="20"/>
          <w:szCs w:val="20"/>
        </w:rPr>
        <w:t>ca</w:t>
      </w:r>
      <w:r w:rsidR="00D03A4F" w:rsidRPr="00D03A4F">
        <w:rPr>
          <w:b/>
          <w:bCs/>
          <w:color w:val="231F20"/>
          <w:w w:val="105"/>
          <w:sz w:val="20"/>
          <w:szCs w:val="20"/>
        </w:rPr>
        <w:t xml:space="preserve"> del projecte</w:t>
      </w:r>
      <w:r w:rsidR="001A1F48">
        <w:rPr>
          <w:bCs/>
          <w:color w:val="231F20"/>
          <w:w w:val="105"/>
          <w:sz w:val="20"/>
          <w:szCs w:val="20"/>
        </w:rPr>
        <w:t xml:space="preserve"> </w:t>
      </w:r>
      <w:r w:rsidR="00D03A4F" w:rsidRPr="00D03A4F">
        <w:rPr>
          <w:bCs/>
          <w:i/>
          <w:color w:val="231F20"/>
          <w:w w:val="105"/>
          <w:sz w:val="20"/>
          <w:szCs w:val="20"/>
        </w:rPr>
        <w:t>Cal concretar les despeses</w:t>
      </w:r>
      <w:r w:rsidR="003A1CB1">
        <w:rPr>
          <w:bCs/>
          <w:i/>
          <w:color w:val="231F20"/>
          <w:w w:val="105"/>
          <w:sz w:val="20"/>
          <w:szCs w:val="20"/>
        </w:rPr>
        <w:t xml:space="preserve"> </w:t>
      </w:r>
      <w:r w:rsidR="003A1CB1" w:rsidRPr="00D03A4F">
        <w:rPr>
          <w:bCs/>
          <w:i/>
          <w:color w:val="231F20"/>
          <w:w w:val="105"/>
          <w:sz w:val="20"/>
          <w:szCs w:val="20"/>
        </w:rPr>
        <w:t>que s’han produït en realitzar el projecte pel qual es va sol·licitar la subvenció</w:t>
      </w:r>
      <w:r w:rsidR="003A1CB1">
        <w:rPr>
          <w:bCs/>
          <w:i/>
          <w:color w:val="231F20"/>
          <w:w w:val="105"/>
          <w:sz w:val="20"/>
          <w:szCs w:val="20"/>
        </w:rPr>
        <w:t>, així com</w:t>
      </w:r>
      <w:r w:rsidR="00D03A4F" w:rsidRPr="00D03A4F">
        <w:rPr>
          <w:bCs/>
          <w:i/>
          <w:color w:val="231F20"/>
          <w:w w:val="105"/>
          <w:sz w:val="20"/>
          <w:szCs w:val="20"/>
        </w:rPr>
        <w:t xml:space="preserve"> els ingressos</w:t>
      </w:r>
      <w:r w:rsidR="003A1CB1">
        <w:rPr>
          <w:bCs/>
          <w:i/>
          <w:color w:val="231F20"/>
          <w:w w:val="105"/>
          <w:sz w:val="20"/>
          <w:szCs w:val="20"/>
        </w:rPr>
        <w:t xml:space="preserve"> associats </w:t>
      </w:r>
      <w:r w:rsidR="00133FED">
        <w:rPr>
          <w:bCs/>
          <w:i/>
          <w:color w:val="231F20"/>
          <w:w w:val="105"/>
          <w:sz w:val="20"/>
          <w:szCs w:val="20"/>
        </w:rPr>
        <w:t xml:space="preserve">(també altres subvencions </w:t>
      </w:r>
      <w:r w:rsidR="00D2519B">
        <w:rPr>
          <w:bCs/>
          <w:i/>
          <w:color w:val="231F20"/>
          <w:w w:val="105"/>
          <w:sz w:val="20"/>
          <w:szCs w:val="20"/>
        </w:rPr>
        <w:t>d’</w:t>
      </w:r>
      <w:r w:rsidR="00133FED">
        <w:rPr>
          <w:bCs/>
          <w:i/>
          <w:color w:val="231F20"/>
          <w:w w:val="105"/>
          <w:sz w:val="20"/>
          <w:szCs w:val="20"/>
        </w:rPr>
        <w:t>e</w:t>
      </w:r>
      <w:r w:rsidR="00D2519B">
        <w:rPr>
          <w:bCs/>
          <w:i/>
          <w:color w:val="231F20"/>
          <w:w w:val="105"/>
          <w:sz w:val="20"/>
          <w:szCs w:val="20"/>
        </w:rPr>
        <w:t>n</w:t>
      </w:r>
      <w:r w:rsidR="00133FED">
        <w:rPr>
          <w:bCs/>
          <w:i/>
          <w:color w:val="231F20"/>
          <w:w w:val="105"/>
          <w:sz w:val="20"/>
          <w:szCs w:val="20"/>
        </w:rPr>
        <w:t>s</w:t>
      </w:r>
      <w:r w:rsidR="00D2519B">
        <w:rPr>
          <w:bCs/>
          <w:i/>
          <w:color w:val="231F20"/>
          <w:w w:val="105"/>
          <w:sz w:val="20"/>
          <w:szCs w:val="20"/>
        </w:rPr>
        <w:t xml:space="preserve"> públics</w:t>
      </w:r>
      <w:r w:rsidR="00133FED">
        <w:rPr>
          <w:bCs/>
          <w:i/>
          <w:color w:val="231F20"/>
          <w:w w:val="105"/>
          <w:sz w:val="20"/>
          <w:szCs w:val="20"/>
        </w:rPr>
        <w:t>)</w:t>
      </w:r>
      <w:r w:rsidR="00D03A4F" w:rsidRPr="00D03A4F">
        <w:rPr>
          <w:bCs/>
          <w:i/>
          <w:color w:val="231F20"/>
          <w:w w:val="105"/>
          <w:sz w:val="20"/>
          <w:szCs w:val="20"/>
        </w:rPr>
        <w:t>.</w:t>
      </w:r>
    </w:p>
    <w:tbl>
      <w:tblPr>
        <w:tblStyle w:val="Taulaambq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6426"/>
        <w:gridCol w:w="3213"/>
      </w:tblGrid>
      <w:tr w:rsidR="00AB0859" w:rsidRPr="00B9013E" w14:paraId="6631AB85" w14:textId="77777777" w:rsidTr="0011758D">
        <w:tc>
          <w:tcPr>
            <w:tcW w:w="9639" w:type="dxa"/>
            <w:gridSpan w:val="2"/>
            <w:shd w:val="clear" w:color="auto" w:fill="D9D9D9" w:themeFill="background1" w:themeFillShade="D9"/>
          </w:tcPr>
          <w:p w14:paraId="3B6D2BAF" w14:textId="77777777" w:rsidR="00AB0859" w:rsidRPr="00B9013E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/>
                <w:bCs/>
                <w:w w:val="105"/>
                <w:sz w:val="20"/>
                <w:szCs w:val="20"/>
              </w:rPr>
            </w:pPr>
            <w:r w:rsidRPr="00B9013E">
              <w:rPr>
                <w:b/>
                <w:bCs/>
                <w:w w:val="105"/>
                <w:sz w:val="20"/>
                <w:szCs w:val="20"/>
              </w:rPr>
              <w:t>Despeses</w:t>
            </w:r>
          </w:p>
        </w:tc>
      </w:tr>
      <w:tr w:rsidR="00AB0859" w14:paraId="7E79B503" w14:textId="77777777" w:rsidTr="0011758D">
        <w:tc>
          <w:tcPr>
            <w:tcW w:w="6426" w:type="dxa"/>
          </w:tcPr>
          <w:p w14:paraId="1A8DEA15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Cs/>
                <w:color w:val="231F20"/>
                <w:w w:val="105"/>
                <w:sz w:val="20"/>
                <w:szCs w:val="20"/>
              </w:rPr>
            </w:pPr>
            <w:r w:rsidRPr="000174E1">
              <w:rPr>
                <w:bCs/>
                <w:color w:val="231F20"/>
                <w:w w:val="105"/>
                <w:sz w:val="20"/>
                <w:szCs w:val="20"/>
              </w:rPr>
              <w:t>Activitat o actuació</w:t>
            </w:r>
          </w:p>
        </w:tc>
        <w:tc>
          <w:tcPr>
            <w:tcW w:w="3213" w:type="dxa"/>
          </w:tcPr>
          <w:p w14:paraId="5159D629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Cs/>
                <w:color w:val="231F20"/>
                <w:w w:val="105"/>
                <w:sz w:val="20"/>
                <w:szCs w:val="20"/>
              </w:rPr>
            </w:pPr>
            <w:r w:rsidRPr="000174E1">
              <w:rPr>
                <w:bCs/>
                <w:color w:val="231F20"/>
                <w:w w:val="105"/>
                <w:sz w:val="20"/>
                <w:szCs w:val="20"/>
              </w:rPr>
              <w:t>Import</w:t>
            </w:r>
          </w:p>
        </w:tc>
      </w:tr>
      <w:tr w:rsidR="00AB0859" w14:paraId="75436641" w14:textId="77777777" w:rsidTr="0011758D">
        <w:tc>
          <w:tcPr>
            <w:tcW w:w="6426" w:type="dxa"/>
          </w:tcPr>
          <w:p w14:paraId="1E22374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21AFEDD2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4E059DEF" w14:textId="77777777" w:rsidTr="0011758D">
        <w:tc>
          <w:tcPr>
            <w:tcW w:w="6426" w:type="dxa"/>
          </w:tcPr>
          <w:p w14:paraId="35B6CB11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09923F7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20F45BCD" w14:textId="77777777" w:rsidTr="0011758D">
        <w:tc>
          <w:tcPr>
            <w:tcW w:w="6426" w:type="dxa"/>
          </w:tcPr>
          <w:p w14:paraId="4888C68C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235B1D7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7410FDCF" w14:textId="77777777" w:rsidTr="0011758D">
        <w:tc>
          <w:tcPr>
            <w:tcW w:w="6426" w:type="dxa"/>
          </w:tcPr>
          <w:p w14:paraId="59728104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18CC637A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6B2A4742" w14:textId="77777777" w:rsidTr="0011758D">
        <w:tc>
          <w:tcPr>
            <w:tcW w:w="6426" w:type="dxa"/>
          </w:tcPr>
          <w:p w14:paraId="4AE5DAC5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6F06990C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2E4A8C1D" w14:textId="77777777" w:rsidTr="0011758D">
        <w:tc>
          <w:tcPr>
            <w:tcW w:w="6426" w:type="dxa"/>
          </w:tcPr>
          <w:p w14:paraId="4FFCB061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2C074764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4738F076" w14:textId="77777777" w:rsidTr="0011758D">
        <w:tc>
          <w:tcPr>
            <w:tcW w:w="6426" w:type="dxa"/>
          </w:tcPr>
          <w:p w14:paraId="7CEE04A1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52349B5C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399FCA1E" w14:textId="77777777" w:rsidTr="0011758D">
        <w:tc>
          <w:tcPr>
            <w:tcW w:w="6426" w:type="dxa"/>
          </w:tcPr>
          <w:p w14:paraId="6E6DC91D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04C94D1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1F626D49" w14:textId="77777777" w:rsidTr="0011758D">
        <w:tc>
          <w:tcPr>
            <w:tcW w:w="6426" w:type="dxa"/>
          </w:tcPr>
          <w:p w14:paraId="4219BB69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 w:rsidRPr="000174E1">
              <w:rPr>
                <w:b/>
                <w:bCs/>
                <w:color w:val="231F20"/>
                <w:w w:val="105"/>
                <w:sz w:val="20"/>
                <w:szCs w:val="20"/>
              </w:rPr>
              <w:t>Total despeses</w:t>
            </w:r>
          </w:p>
        </w:tc>
        <w:tc>
          <w:tcPr>
            <w:tcW w:w="3213" w:type="dxa"/>
          </w:tcPr>
          <w:p w14:paraId="7037952A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1B452010" w14:textId="77777777" w:rsidTr="0011758D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E075B45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Ingr</w:t>
            </w:r>
            <w:r w:rsidRPr="000174E1">
              <w:rPr>
                <w:b/>
                <w:bCs/>
                <w:color w:val="231F20"/>
                <w:w w:val="105"/>
                <w:sz w:val="20"/>
                <w:szCs w:val="20"/>
              </w:rPr>
              <w:t>es</w:t>
            </w: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so</w:t>
            </w:r>
            <w:r w:rsidRPr="000174E1">
              <w:rPr>
                <w:b/>
                <w:bCs/>
                <w:color w:val="231F20"/>
                <w:w w:val="105"/>
                <w:sz w:val="20"/>
                <w:szCs w:val="20"/>
              </w:rPr>
              <w:t>s</w:t>
            </w:r>
          </w:p>
        </w:tc>
      </w:tr>
      <w:tr w:rsidR="00AB0859" w14:paraId="0AFB94F6" w14:textId="77777777" w:rsidTr="0011758D">
        <w:tc>
          <w:tcPr>
            <w:tcW w:w="6426" w:type="dxa"/>
          </w:tcPr>
          <w:p w14:paraId="45EBCFEB" w14:textId="77777777" w:rsidR="00AB0859" w:rsidRPr="007A09A6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Cs/>
                <w:color w:val="231F20"/>
                <w:w w:val="105"/>
                <w:sz w:val="20"/>
                <w:szCs w:val="20"/>
              </w:rPr>
            </w:pPr>
            <w:r w:rsidRPr="007A09A6">
              <w:rPr>
                <w:bCs/>
                <w:color w:val="231F20"/>
                <w:w w:val="105"/>
                <w:sz w:val="20"/>
                <w:szCs w:val="20"/>
              </w:rPr>
              <w:t>(A</w:t>
            </w:r>
            <w:r>
              <w:rPr>
                <w:bCs/>
                <w:color w:val="231F20"/>
                <w:w w:val="105"/>
                <w:sz w:val="20"/>
                <w:szCs w:val="20"/>
              </w:rPr>
              <w:t xml:space="preserve">) </w:t>
            </w:r>
            <w:r w:rsidRPr="007A09A6">
              <w:rPr>
                <w:bCs/>
                <w:color w:val="231F20"/>
                <w:w w:val="105"/>
                <w:sz w:val="20"/>
                <w:szCs w:val="20"/>
              </w:rPr>
              <w:t xml:space="preserve">Font d’ingrés (excepte </w:t>
            </w:r>
            <w:r>
              <w:rPr>
                <w:bCs/>
                <w:color w:val="231F20"/>
                <w:w w:val="105"/>
                <w:sz w:val="20"/>
                <w:szCs w:val="20"/>
              </w:rPr>
              <w:t>subvencions d’ens públics)</w:t>
            </w:r>
          </w:p>
        </w:tc>
        <w:tc>
          <w:tcPr>
            <w:tcW w:w="3213" w:type="dxa"/>
          </w:tcPr>
          <w:p w14:paraId="02943681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Cs/>
                <w:color w:val="231F20"/>
                <w:w w:val="105"/>
                <w:sz w:val="20"/>
                <w:szCs w:val="20"/>
              </w:rPr>
            </w:pPr>
            <w:r w:rsidRPr="000174E1">
              <w:rPr>
                <w:bCs/>
                <w:color w:val="231F20"/>
                <w:w w:val="105"/>
                <w:sz w:val="20"/>
                <w:szCs w:val="20"/>
              </w:rPr>
              <w:t>Import</w:t>
            </w:r>
          </w:p>
        </w:tc>
      </w:tr>
      <w:tr w:rsidR="00AB0859" w14:paraId="5B09E0B1" w14:textId="77777777" w:rsidTr="0011758D">
        <w:tc>
          <w:tcPr>
            <w:tcW w:w="6426" w:type="dxa"/>
          </w:tcPr>
          <w:p w14:paraId="708E4748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1D51828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115C009A" w14:textId="77777777" w:rsidTr="0011758D">
        <w:tc>
          <w:tcPr>
            <w:tcW w:w="6426" w:type="dxa"/>
          </w:tcPr>
          <w:p w14:paraId="24FDCA1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373F458D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4EFA08E4" w14:textId="77777777" w:rsidTr="0011758D">
        <w:tc>
          <w:tcPr>
            <w:tcW w:w="6426" w:type="dxa"/>
          </w:tcPr>
          <w:p w14:paraId="118FC746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53DC8C2A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1C865E2E" w14:textId="77777777" w:rsidTr="0011758D">
        <w:tc>
          <w:tcPr>
            <w:tcW w:w="6426" w:type="dxa"/>
          </w:tcPr>
          <w:p w14:paraId="6933E04D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0630E323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018C83C1" w14:textId="77777777" w:rsidTr="0011758D">
        <w:tc>
          <w:tcPr>
            <w:tcW w:w="6426" w:type="dxa"/>
          </w:tcPr>
          <w:p w14:paraId="69D7C17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1526836C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2FF5D2D3" w14:textId="77777777" w:rsidTr="0011758D">
        <w:tc>
          <w:tcPr>
            <w:tcW w:w="6426" w:type="dxa"/>
          </w:tcPr>
          <w:p w14:paraId="06A73B77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58A0E81F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1A5CB2EC" w14:textId="77777777" w:rsidTr="0011758D">
        <w:tc>
          <w:tcPr>
            <w:tcW w:w="6426" w:type="dxa"/>
          </w:tcPr>
          <w:p w14:paraId="04A5AFEA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635A4D84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7238BAEE" w14:textId="77777777" w:rsidTr="0011758D">
        <w:tc>
          <w:tcPr>
            <w:tcW w:w="6426" w:type="dxa"/>
          </w:tcPr>
          <w:p w14:paraId="7148C5C6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13" w:type="dxa"/>
          </w:tcPr>
          <w:p w14:paraId="0FD8260F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7F85D7BF" w14:textId="77777777" w:rsidTr="0011758D">
        <w:tc>
          <w:tcPr>
            <w:tcW w:w="6426" w:type="dxa"/>
          </w:tcPr>
          <w:p w14:paraId="0568201F" w14:textId="77777777" w:rsidR="00AB0859" w:rsidRPr="00604FD6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 w:rsidRPr="007C3CF3">
              <w:rPr>
                <w:bCs/>
                <w:color w:val="231F20"/>
                <w:w w:val="105"/>
                <w:sz w:val="20"/>
                <w:szCs w:val="20"/>
              </w:rPr>
              <w:t xml:space="preserve">(B) Subvencions </w:t>
            </w:r>
            <w:r>
              <w:rPr>
                <w:bCs/>
                <w:color w:val="231F20"/>
                <w:w w:val="105"/>
                <w:sz w:val="20"/>
                <w:szCs w:val="20"/>
              </w:rPr>
              <w:t>d’ens públics</w:t>
            </w:r>
          </w:p>
        </w:tc>
        <w:tc>
          <w:tcPr>
            <w:tcW w:w="3213" w:type="dxa"/>
          </w:tcPr>
          <w:p w14:paraId="06A4E8DB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rPr>
                <w:bCs/>
                <w:color w:val="231F20"/>
                <w:w w:val="105"/>
                <w:sz w:val="20"/>
                <w:szCs w:val="20"/>
              </w:rPr>
            </w:pPr>
            <w:r w:rsidRPr="000174E1">
              <w:rPr>
                <w:bCs/>
                <w:color w:val="231F20"/>
                <w:w w:val="105"/>
                <w:sz w:val="20"/>
                <w:szCs w:val="20"/>
              </w:rPr>
              <w:t>Import</w:t>
            </w:r>
          </w:p>
        </w:tc>
      </w:tr>
      <w:tr w:rsidR="00AB0859" w14:paraId="1E07F1A5" w14:textId="77777777" w:rsidTr="0011758D">
        <w:tc>
          <w:tcPr>
            <w:tcW w:w="6426" w:type="dxa"/>
          </w:tcPr>
          <w:p w14:paraId="4CB2B173" w14:textId="77777777" w:rsidR="00AB0859" w:rsidRPr="008103FC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Cs/>
                <w:color w:val="231F20"/>
                <w:w w:val="105"/>
                <w:sz w:val="20"/>
                <w:szCs w:val="20"/>
              </w:rPr>
              <w:t>Ajuntament de Sant Celoni</w:t>
            </w:r>
          </w:p>
        </w:tc>
        <w:tc>
          <w:tcPr>
            <w:tcW w:w="3213" w:type="dxa"/>
          </w:tcPr>
          <w:p w14:paraId="7E4E5460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4F608B95" w14:textId="77777777" w:rsidTr="0011758D">
        <w:tc>
          <w:tcPr>
            <w:tcW w:w="6426" w:type="dxa"/>
          </w:tcPr>
          <w:p w14:paraId="31CE09B4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 w:rsidRPr="008103FC">
              <w:rPr>
                <w:bCs/>
                <w:color w:val="231F20"/>
                <w:w w:val="105"/>
                <w:sz w:val="20"/>
                <w:szCs w:val="20"/>
              </w:rPr>
              <w:t>Altres subvencions</w:t>
            </w:r>
            <w:r>
              <w:rPr>
                <w:bCs/>
                <w:color w:val="231F20"/>
                <w:w w:val="105"/>
                <w:sz w:val="20"/>
                <w:szCs w:val="20"/>
              </w:rPr>
              <w:t xml:space="preserve"> ens públics</w:t>
            </w:r>
          </w:p>
        </w:tc>
        <w:tc>
          <w:tcPr>
            <w:tcW w:w="3213" w:type="dxa"/>
          </w:tcPr>
          <w:p w14:paraId="48571229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4E2AAEFA" w14:textId="77777777" w:rsidTr="0011758D">
        <w:tc>
          <w:tcPr>
            <w:tcW w:w="6426" w:type="dxa"/>
          </w:tcPr>
          <w:p w14:paraId="45D7A10E" w14:textId="77777777" w:rsidR="00AB0859" w:rsidRPr="008103FC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Cs/>
                <w:color w:val="231F20"/>
                <w:w w:val="105"/>
                <w:sz w:val="20"/>
                <w:szCs w:val="20"/>
              </w:rPr>
            </w:pPr>
            <w:r w:rsidRPr="008103FC">
              <w:rPr>
                <w:bCs/>
                <w:color w:val="231F20"/>
                <w:w w:val="105"/>
                <w:sz w:val="20"/>
                <w:szCs w:val="20"/>
              </w:rPr>
              <w:t>Altres subvencions</w:t>
            </w:r>
            <w:r>
              <w:rPr>
                <w:bCs/>
                <w:color w:val="231F20"/>
                <w:w w:val="105"/>
                <w:sz w:val="20"/>
                <w:szCs w:val="20"/>
              </w:rPr>
              <w:t xml:space="preserve"> ens públics</w:t>
            </w:r>
          </w:p>
        </w:tc>
        <w:tc>
          <w:tcPr>
            <w:tcW w:w="3213" w:type="dxa"/>
          </w:tcPr>
          <w:p w14:paraId="7C4A6C53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56A67C41" w14:textId="77777777" w:rsidTr="0011758D">
        <w:tc>
          <w:tcPr>
            <w:tcW w:w="6426" w:type="dxa"/>
          </w:tcPr>
          <w:p w14:paraId="56878C5A" w14:textId="77777777" w:rsidR="00AB0859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Total (A)</w:t>
            </w:r>
          </w:p>
        </w:tc>
        <w:tc>
          <w:tcPr>
            <w:tcW w:w="3213" w:type="dxa"/>
          </w:tcPr>
          <w:p w14:paraId="2920493D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6DF19859" w14:textId="77777777" w:rsidTr="0011758D">
        <w:tc>
          <w:tcPr>
            <w:tcW w:w="6426" w:type="dxa"/>
          </w:tcPr>
          <w:p w14:paraId="4BF9B450" w14:textId="77777777" w:rsidR="00AB0859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Total (B)</w:t>
            </w:r>
          </w:p>
        </w:tc>
        <w:tc>
          <w:tcPr>
            <w:tcW w:w="3213" w:type="dxa"/>
          </w:tcPr>
          <w:p w14:paraId="45872DB7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363D2537" w14:textId="77777777" w:rsidTr="0011758D">
        <w:tc>
          <w:tcPr>
            <w:tcW w:w="6426" w:type="dxa"/>
          </w:tcPr>
          <w:p w14:paraId="686E8A7C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Total ingressos (A + B)</w:t>
            </w:r>
          </w:p>
        </w:tc>
        <w:tc>
          <w:tcPr>
            <w:tcW w:w="3213" w:type="dxa"/>
          </w:tcPr>
          <w:p w14:paraId="73C3B67F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  <w:tr w:rsidR="00AB0859" w14:paraId="278F4042" w14:textId="77777777" w:rsidTr="0011758D">
        <w:tc>
          <w:tcPr>
            <w:tcW w:w="6426" w:type="dxa"/>
          </w:tcPr>
          <w:p w14:paraId="62C98B37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bCs/>
                <w:color w:val="231F20"/>
                <w:w w:val="105"/>
                <w:sz w:val="20"/>
                <w:szCs w:val="20"/>
              </w:rPr>
            </w:pPr>
            <w:r>
              <w:rPr>
                <w:b/>
                <w:bCs/>
                <w:color w:val="231F20"/>
                <w:w w:val="105"/>
                <w:sz w:val="20"/>
                <w:szCs w:val="20"/>
              </w:rPr>
              <w:t>Resultat final (ingressos – despeses)</w:t>
            </w:r>
          </w:p>
        </w:tc>
        <w:tc>
          <w:tcPr>
            <w:tcW w:w="3213" w:type="dxa"/>
          </w:tcPr>
          <w:p w14:paraId="68EEADD2" w14:textId="77777777" w:rsidR="00AB0859" w:rsidRPr="000174E1" w:rsidRDefault="00AB0859" w:rsidP="0011758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Cs/>
                <w:color w:val="231F20"/>
                <w:w w:val="105"/>
                <w:sz w:val="20"/>
                <w:szCs w:val="20"/>
              </w:rPr>
            </w:pPr>
          </w:p>
        </w:tc>
      </w:tr>
    </w:tbl>
    <w:p w14:paraId="3DA0FE31" w14:textId="77777777" w:rsidR="00AB0859" w:rsidRDefault="00AB0859" w:rsidP="00D03A4F">
      <w:pPr>
        <w:tabs>
          <w:tab w:val="left" w:pos="357"/>
          <w:tab w:val="left" w:pos="9942"/>
        </w:tabs>
        <w:spacing w:before="134" w:line="276" w:lineRule="auto"/>
        <w:ind w:left="-567"/>
        <w:rPr>
          <w:b/>
          <w:color w:val="FF0000"/>
          <w:sz w:val="16"/>
          <w:szCs w:val="16"/>
        </w:rPr>
      </w:pPr>
    </w:p>
    <w:p w14:paraId="64446BF3" w14:textId="77777777" w:rsidR="00F4585B" w:rsidRDefault="00F4585B" w:rsidP="00F4585B">
      <w:pPr>
        <w:tabs>
          <w:tab w:val="left" w:pos="357"/>
          <w:tab w:val="left" w:pos="9942"/>
        </w:tabs>
        <w:spacing w:before="134" w:line="276" w:lineRule="auto"/>
        <w:rPr>
          <w:color w:val="231F20"/>
          <w:w w:val="105"/>
          <w:sz w:val="16"/>
          <w:szCs w:val="16"/>
        </w:rPr>
        <w:sectPr w:rsidR="00F4585B" w:rsidSect="00D84598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661" w:right="1140" w:bottom="278" w:left="1678" w:header="731" w:footer="0" w:gutter="0"/>
          <w:cols w:space="708"/>
          <w:docGrid w:linePitch="299"/>
        </w:sectPr>
      </w:pPr>
    </w:p>
    <w:p w14:paraId="2FEE346D" w14:textId="77777777" w:rsidR="00B51502" w:rsidRPr="00535504" w:rsidRDefault="00B62C4A" w:rsidP="00B62C4A">
      <w:pPr>
        <w:tabs>
          <w:tab w:val="left" w:pos="357"/>
          <w:tab w:val="left" w:pos="9942"/>
        </w:tabs>
        <w:spacing w:before="134" w:line="276" w:lineRule="auto"/>
        <w:ind w:left="-567"/>
        <w:jc w:val="center"/>
        <w:rPr>
          <w:color w:val="231F20"/>
          <w:w w:val="105"/>
          <w:sz w:val="20"/>
          <w:szCs w:val="20"/>
        </w:rPr>
      </w:pPr>
      <w:r w:rsidRPr="00535504">
        <w:rPr>
          <w:b/>
          <w:color w:val="231F20"/>
          <w:w w:val="105"/>
          <w:sz w:val="20"/>
          <w:szCs w:val="20"/>
        </w:rPr>
        <w:lastRenderedPageBreak/>
        <w:t>DETALL DE LA JUSTIFICACIÓ DE DESPESES</w:t>
      </w:r>
      <w:r w:rsidR="009377E3" w:rsidRPr="00535504">
        <w:rPr>
          <w:b/>
          <w:color w:val="231F20"/>
          <w:w w:val="105"/>
          <w:sz w:val="20"/>
          <w:szCs w:val="20"/>
        </w:rPr>
        <w:t xml:space="preserve"> </w:t>
      </w:r>
    </w:p>
    <w:p w14:paraId="605E09B2" w14:textId="77777777" w:rsidR="00B16DBD" w:rsidRPr="00535504" w:rsidRDefault="009377E3" w:rsidP="00625B52">
      <w:pPr>
        <w:tabs>
          <w:tab w:val="left" w:pos="357"/>
          <w:tab w:val="left" w:pos="9942"/>
        </w:tabs>
        <w:spacing w:before="134" w:line="276" w:lineRule="auto"/>
        <w:jc w:val="center"/>
        <w:rPr>
          <w:i/>
          <w:color w:val="231F20"/>
          <w:w w:val="105"/>
          <w:sz w:val="20"/>
          <w:szCs w:val="20"/>
        </w:rPr>
      </w:pPr>
      <w:r w:rsidRPr="00535504">
        <w:rPr>
          <w:i/>
          <w:color w:val="231F20"/>
          <w:w w:val="105"/>
          <w:sz w:val="20"/>
          <w:szCs w:val="20"/>
        </w:rPr>
        <w:t xml:space="preserve">Cal </w:t>
      </w:r>
      <w:r w:rsidR="00E73B3D" w:rsidRPr="00535504">
        <w:rPr>
          <w:i/>
          <w:color w:val="231F20"/>
          <w:w w:val="105"/>
          <w:sz w:val="20"/>
          <w:szCs w:val="20"/>
        </w:rPr>
        <w:t>associar les factures amb l’activitat que les ha originat.</w:t>
      </w:r>
    </w:p>
    <w:p w14:paraId="12A6D22D" w14:textId="77777777" w:rsidR="009377E3" w:rsidRPr="00535504" w:rsidRDefault="00E73B3D" w:rsidP="000E1A30">
      <w:pPr>
        <w:tabs>
          <w:tab w:val="left" w:pos="357"/>
          <w:tab w:val="left" w:pos="9942"/>
        </w:tabs>
        <w:spacing w:before="134" w:line="276" w:lineRule="auto"/>
        <w:ind w:left="-567"/>
        <w:jc w:val="center"/>
        <w:rPr>
          <w:i/>
          <w:color w:val="231F20"/>
          <w:w w:val="105"/>
          <w:sz w:val="20"/>
          <w:szCs w:val="20"/>
        </w:rPr>
      </w:pPr>
      <w:r w:rsidRPr="00535504">
        <w:rPr>
          <w:i/>
          <w:color w:val="231F20"/>
          <w:w w:val="105"/>
          <w:sz w:val="20"/>
          <w:szCs w:val="20"/>
        </w:rPr>
        <w:t>(</w:t>
      </w:r>
      <w:r w:rsidR="001418FB" w:rsidRPr="00535504">
        <w:rPr>
          <w:i/>
          <w:color w:val="231F20"/>
          <w:w w:val="105"/>
          <w:sz w:val="20"/>
          <w:szCs w:val="20"/>
        </w:rPr>
        <w:t>A</w:t>
      </w:r>
      <w:r w:rsidR="00B16DBD" w:rsidRPr="00535504">
        <w:rPr>
          <w:i/>
          <w:color w:val="231F20"/>
          <w:w w:val="105"/>
          <w:sz w:val="20"/>
          <w:szCs w:val="20"/>
        </w:rPr>
        <w:t xml:space="preserve"> la columna “Import aplicable a justificació” cal consignar l’import </w:t>
      </w:r>
      <w:r w:rsidR="00B73691" w:rsidRPr="00535504">
        <w:rPr>
          <w:i/>
          <w:color w:val="231F20"/>
          <w:w w:val="105"/>
          <w:sz w:val="20"/>
          <w:szCs w:val="20"/>
        </w:rPr>
        <w:t>parcial associat a l’activitat, si és el cas</w:t>
      </w:r>
      <w:r w:rsidR="00B16DBD" w:rsidRPr="00535504">
        <w:rPr>
          <w:i/>
          <w:color w:val="231F20"/>
          <w:w w:val="105"/>
          <w:sz w:val="20"/>
          <w:szCs w:val="20"/>
        </w:rPr>
        <w:t>)</w:t>
      </w:r>
    </w:p>
    <w:tbl>
      <w:tblPr>
        <w:tblStyle w:val="Taulaambquadrcula"/>
        <w:tblW w:w="16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276"/>
        <w:gridCol w:w="3260"/>
        <w:gridCol w:w="2977"/>
        <w:gridCol w:w="1701"/>
        <w:gridCol w:w="1559"/>
        <w:gridCol w:w="1417"/>
      </w:tblGrid>
      <w:tr w:rsidR="00EB60CF" w14:paraId="621960F9" w14:textId="77777777" w:rsidTr="00B37D28">
        <w:tc>
          <w:tcPr>
            <w:tcW w:w="2836" w:type="dxa"/>
            <w:shd w:val="clear" w:color="auto" w:fill="D9D9D9" w:themeFill="background1" w:themeFillShade="D9"/>
          </w:tcPr>
          <w:p w14:paraId="24D9BA07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Activitat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C2626D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Núm</w:t>
            </w:r>
            <w:r w:rsidR="00B2785D" w:rsidRPr="00535504">
              <w:rPr>
                <w:b/>
                <w:color w:val="231F20"/>
                <w:w w:val="105"/>
                <w:sz w:val="20"/>
                <w:szCs w:val="20"/>
              </w:rPr>
              <w:t>.</w:t>
            </w:r>
            <w:r w:rsidRPr="00535504">
              <w:rPr>
                <w:b/>
                <w:color w:val="231F20"/>
                <w:w w:val="105"/>
                <w:sz w:val="20"/>
                <w:szCs w:val="20"/>
              </w:rPr>
              <w:t xml:space="preserve"> factura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46DF2A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Data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CEC39DC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Concepte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D745A1A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Empresa/Proveïdor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B18597" w14:textId="77777777" w:rsidR="004D0E85" w:rsidRPr="00535504" w:rsidRDefault="00C13C8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NIF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5ECC25" w14:textId="77777777" w:rsidR="004D0E85" w:rsidRPr="00535504" w:rsidRDefault="009377E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Import</w:t>
            </w:r>
            <w:r w:rsidR="004A6525" w:rsidRPr="00535504">
              <w:rPr>
                <w:b/>
                <w:color w:val="231F20"/>
                <w:w w:val="105"/>
                <w:sz w:val="20"/>
                <w:szCs w:val="20"/>
              </w:rPr>
              <w:t xml:space="preserve"> total de la factura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CA7C8F" w14:textId="77777777" w:rsidR="004D0E85" w:rsidRPr="00B37D28" w:rsidRDefault="006B5DA6" w:rsidP="00B16DBD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b/>
                <w:color w:val="231F20"/>
                <w:w w:val="105"/>
                <w:sz w:val="20"/>
                <w:szCs w:val="20"/>
              </w:rPr>
            </w:pPr>
            <w:r w:rsidRPr="00535504">
              <w:rPr>
                <w:b/>
                <w:color w:val="231F20"/>
                <w:w w:val="105"/>
                <w:sz w:val="20"/>
                <w:szCs w:val="20"/>
              </w:rPr>
              <w:t>Import</w:t>
            </w:r>
            <w:r w:rsidR="005A51F7" w:rsidRPr="00535504">
              <w:rPr>
                <w:b/>
                <w:color w:val="231F20"/>
                <w:w w:val="105"/>
                <w:sz w:val="20"/>
                <w:szCs w:val="20"/>
              </w:rPr>
              <w:t xml:space="preserve"> aplicable a justificació</w:t>
            </w:r>
            <w:r w:rsidR="00085C52" w:rsidRPr="00B37D28">
              <w:rPr>
                <w:b/>
                <w:color w:val="231F20"/>
                <w:w w:val="105"/>
                <w:sz w:val="20"/>
                <w:szCs w:val="20"/>
              </w:rPr>
              <w:t xml:space="preserve"> </w:t>
            </w:r>
          </w:p>
        </w:tc>
      </w:tr>
      <w:tr w:rsidR="00554666" w14:paraId="0328FE43" w14:textId="77777777" w:rsidTr="00B37D28">
        <w:tc>
          <w:tcPr>
            <w:tcW w:w="2836" w:type="dxa"/>
          </w:tcPr>
          <w:p w14:paraId="02AA274C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2453B" w14:textId="77777777" w:rsidR="004D0E85" w:rsidRDefault="004D0E85" w:rsidP="00554666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16D23C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8C248F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6356D8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76E9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A73B2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5292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22373722" w14:textId="77777777" w:rsidTr="00B37D28">
        <w:tc>
          <w:tcPr>
            <w:tcW w:w="2836" w:type="dxa"/>
          </w:tcPr>
          <w:p w14:paraId="56AF0730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394C9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F8D0D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B3281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165B5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BEA8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144E3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5C9E71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B16DBD" w14:paraId="706BE030" w14:textId="77777777" w:rsidTr="00B37D28">
        <w:tc>
          <w:tcPr>
            <w:tcW w:w="2836" w:type="dxa"/>
          </w:tcPr>
          <w:p w14:paraId="3B4AE446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2431DD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9BC5B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DBDD6D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CA8DCA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E6D80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BAFB9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13F72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55954123" w14:textId="77777777" w:rsidTr="00B37D28">
        <w:tc>
          <w:tcPr>
            <w:tcW w:w="2836" w:type="dxa"/>
          </w:tcPr>
          <w:p w14:paraId="7584813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5E8E92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064A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727758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593D8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9AC2E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4832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86631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B16DBD" w14:paraId="5283EF83" w14:textId="77777777" w:rsidTr="00B37D28">
        <w:tc>
          <w:tcPr>
            <w:tcW w:w="2836" w:type="dxa"/>
          </w:tcPr>
          <w:p w14:paraId="59F0C5AA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BDE75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1DDDD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D912F8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B989F7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E995B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7DFC9E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11AF4" w14:textId="77777777" w:rsidR="009E74A4" w:rsidRDefault="009E74A4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1007E57E" w14:textId="77777777" w:rsidTr="00B37D28">
        <w:tc>
          <w:tcPr>
            <w:tcW w:w="2836" w:type="dxa"/>
          </w:tcPr>
          <w:p w14:paraId="2A884B82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588AD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193581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267BD6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69C91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5277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8CAF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F366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415AA33F" w14:textId="77777777" w:rsidTr="00B37D28">
        <w:tc>
          <w:tcPr>
            <w:tcW w:w="2836" w:type="dxa"/>
          </w:tcPr>
          <w:p w14:paraId="19FBC9D9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B50B6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44FDF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0924A9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D02A9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FF5386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42601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2C48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3D25605F" w14:textId="77777777" w:rsidTr="00B37D28">
        <w:tc>
          <w:tcPr>
            <w:tcW w:w="2836" w:type="dxa"/>
          </w:tcPr>
          <w:p w14:paraId="4D357BC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B7876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90C8D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53543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D29767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70098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AE8735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85DABD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29707110" w14:textId="77777777" w:rsidTr="00B37D28">
        <w:tc>
          <w:tcPr>
            <w:tcW w:w="2836" w:type="dxa"/>
          </w:tcPr>
          <w:p w14:paraId="5DEF02F0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5096A4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AFE92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90FD6C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56FA2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8069C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B250F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D9A3DF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4E72F0E7" w14:textId="77777777" w:rsidTr="00B37D28">
        <w:tc>
          <w:tcPr>
            <w:tcW w:w="2836" w:type="dxa"/>
          </w:tcPr>
          <w:p w14:paraId="59AE3E7D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02CC9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E2D9A8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C4FC8A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191360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090A29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7C142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1DA5E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687A8B28" w14:textId="77777777" w:rsidTr="00B37D28">
        <w:tc>
          <w:tcPr>
            <w:tcW w:w="2836" w:type="dxa"/>
          </w:tcPr>
          <w:p w14:paraId="2A90B82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F612D4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3D1440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3EAEC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C48FE4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D0F81E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B6C04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BBC7B" w14:textId="77777777" w:rsidR="004D0E85" w:rsidRDefault="004D0E85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5C7DD596" w14:textId="77777777" w:rsidTr="00B37D28">
        <w:tc>
          <w:tcPr>
            <w:tcW w:w="2836" w:type="dxa"/>
          </w:tcPr>
          <w:p w14:paraId="40395A8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5263C0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C9A8D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60510B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1211A0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AFFEA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789736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4DDF57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32A2D360" w14:textId="77777777" w:rsidTr="00B37D28">
        <w:tc>
          <w:tcPr>
            <w:tcW w:w="2836" w:type="dxa"/>
          </w:tcPr>
          <w:p w14:paraId="6277B22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FB94FC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8F4E3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B805B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C13698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846A0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A470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4E99B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5324DAA0" w14:textId="77777777" w:rsidTr="00B37D28">
        <w:tc>
          <w:tcPr>
            <w:tcW w:w="2836" w:type="dxa"/>
          </w:tcPr>
          <w:p w14:paraId="2B93CB37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7BF71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8304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5233D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9CBE70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2B305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DA829D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D17290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6FAD32C5" w14:textId="77777777" w:rsidTr="00B37D28">
        <w:tc>
          <w:tcPr>
            <w:tcW w:w="2836" w:type="dxa"/>
          </w:tcPr>
          <w:p w14:paraId="47E40909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3B811A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48C5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1829BC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060C7C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1995D6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9613B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EAC85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554666" w14:paraId="27773F47" w14:textId="77777777" w:rsidTr="00B37D28">
        <w:tc>
          <w:tcPr>
            <w:tcW w:w="2836" w:type="dxa"/>
          </w:tcPr>
          <w:p w14:paraId="6281A23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38A1CC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A3E114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FEB187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ED6C38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5D9AEE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D563A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B1F0FF" w14:textId="77777777" w:rsidR="00004748" w:rsidRDefault="00004748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55462FE1" w14:textId="77777777" w:rsidTr="00B37D28">
        <w:tc>
          <w:tcPr>
            <w:tcW w:w="2836" w:type="dxa"/>
          </w:tcPr>
          <w:p w14:paraId="24C35C10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AFA069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9CABC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D3926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A40F8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4518E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9B888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934AB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016C0A1B" w14:textId="77777777" w:rsidTr="00B37D28">
        <w:tc>
          <w:tcPr>
            <w:tcW w:w="2836" w:type="dxa"/>
          </w:tcPr>
          <w:p w14:paraId="00A7A794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48E44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6294B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EFA610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C2AA7F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3BF8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84FE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E15E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592D65F4" w14:textId="77777777" w:rsidTr="00B37D28">
        <w:tc>
          <w:tcPr>
            <w:tcW w:w="2836" w:type="dxa"/>
          </w:tcPr>
          <w:p w14:paraId="28CC5B9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2890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F7001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6896C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6E186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B10D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1F7D3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7D2CD3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6C5B2016" w14:textId="77777777" w:rsidTr="00B37D28">
        <w:tc>
          <w:tcPr>
            <w:tcW w:w="2836" w:type="dxa"/>
          </w:tcPr>
          <w:p w14:paraId="3DAD3089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2BCB04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82ABA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2BE5FB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22A1CF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A6419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F0AF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42F6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7B8C7C2B" w14:textId="77777777" w:rsidTr="00B37D28">
        <w:tc>
          <w:tcPr>
            <w:tcW w:w="2836" w:type="dxa"/>
          </w:tcPr>
          <w:p w14:paraId="7EEAE97E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C9092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2E604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0EEB0A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5BB25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5163B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2CDD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5FAD6A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3EABD2FC" w14:textId="77777777" w:rsidTr="00B37D28">
        <w:tc>
          <w:tcPr>
            <w:tcW w:w="2836" w:type="dxa"/>
          </w:tcPr>
          <w:p w14:paraId="5784747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7489A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129F4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433328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0E643E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868C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8745B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A4ADC8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7CAD33D2" w14:textId="77777777" w:rsidTr="00B37D28">
        <w:tc>
          <w:tcPr>
            <w:tcW w:w="2836" w:type="dxa"/>
          </w:tcPr>
          <w:p w14:paraId="60C9D4C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F5B2B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D5BBB9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8F6640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526803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D0ED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FEA9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383098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1074C051" w14:textId="77777777" w:rsidTr="00B37D28">
        <w:tc>
          <w:tcPr>
            <w:tcW w:w="2836" w:type="dxa"/>
          </w:tcPr>
          <w:p w14:paraId="1BAA0231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2D1D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9F0B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F55A41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94300E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444A8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AA40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31622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7600C3" w14:paraId="3AB8FD9D" w14:textId="77777777" w:rsidTr="00B37D28">
        <w:tc>
          <w:tcPr>
            <w:tcW w:w="2836" w:type="dxa"/>
          </w:tcPr>
          <w:p w14:paraId="6A028C1C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60036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302FE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9688FD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122D05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61439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52AED7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0A49AC" w14:textId="77777777" w:rsidR="007600C3" w:rsidRDefault="007600C3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3730E1" w14:paraId="72624AE4" w14:textId="77777777" w:rsidTr="00B37D28">
        <w:tc>
          <w:tcPr>
            <w:tcW w:w="136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E6375D" w14:textId="77777777" w:rsidR="003730E1" w:rsidRPr="003730E1" w:rsidRDefault="003730E1" w:rsidP="003730E1">
            <w:pPr>
              <w:tabs>
                <w:tab w:val="left" w:pos="357"/>
                <w:tab w:val="left" w:pos="9942"/>
              </w:tabs>
              <w:spacing w:before="134" w:line="276" w:lineRule="auto"/>
              <w:jc w:val="right"/>
              <w:rPr>
                <w:b/>
                <w:color w:val="231F20"/>
                <w:w w:val="105"/>
                <w:sz w:val="20"/>
                <w:szCs w:val="20"/>
              </w:rPr>
            </w:pPr>
            <w:r w:rsidRPr="003730E1">
              <w:rPr>
                <w:b/>
                <w:color w:val="231F20"/>
                <w:w w:val="105"/>
                <w:sz w:val="20"/>
                <w:szCs w:val="20"/>
              </w:rPr>
              <w:t xml:space="preserve">Total </w:t>
            </w:r>
            <w:r>
              <w:rPr>
                <w:b/>
                <w:color w:val="231F20"/>
                <w:w w:val="105"/>
                <w:sz w:val="20"/>
                <w:szCs w:val="20"/>
              </w:rPr>
              <w:t>(</w:t>
            </w:r>
            <w:r w:rsidRPr="003730E1">
              <w:rPr>
                <w:b/>
                <w:color w:val="231F20"/>
                <w:w w:val="105"/>
                <w:sz w:val="20"/>
                <w:szCs w:val="20"/>
              </w:rPr>
              <w:t>factures</w:t>
            </w:r>
            <w:r>
              <w:rPr>
                <w:b/>
                <w:color w:val="231F20"/>
                <w:w w:val="105"/>
                <w:sz w:val="20"/>
                <w:szCs w:val="20"/>
              </w:rPr>
              <w:t xml:space="preserve"> i import aplicable a justificació)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E6E7FD" w14:textId="77777777" w:rsidR="003730E1" w:rsidRDefault="003730E1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5EC2C1" w14:textId="77777777" w:rsidR="003730E1" w:rsidRDefault="003730E1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  <w:tr w:rsidR="00F00BEF" w14:paraId="0D672B70" w14:textId="77777777" w:rsidTr="0097632E">
        <w:tc>
          <w:tcPr>
            <w:tcW w:w="16585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FF282" w14:textId="77777777" w:rsidR="00F00BEF" w:rsidRDefault="00F00BEF" w:rsidP="00B62C4A">
            <w:pPr>
              <w:tabs>
                <w:tab w:val="left" w:pos="357"/>
                <w:tab w:val="left" w:pos="9942"/>
              </w:tabs>
              <w:spacing w:before="134" w:line="276" w:lineRule="auto"/>
              <w:jc w:val="both"/>
              <w:rPr>
                <w:color w:val="231F20"/>
                <w:w w:val="105"/>
                <w:sz w:val="20"/>
                <w:szCs w:val="20"/>
              </w:rPr>
            </w:pPr>
          </w:p>
        </w:tc>
      </w:tr>
    </w:tbl>
    <w:p w14:paraId="49FA22BB" w14:textId="77777777" w:rsidR="00666B65" w:rsidRPr="00F00BEF" w:rsidRDefault="00666B65" w:rsidP="00D84598">
      <w:pPr>
        <w:tabs>
          <w:tab w:val="left" w:pos="357"/>
          <w:tab w:val="left" w:pos="9942"/>
        </w:tabs>
        <w:spacing w:before="134" w:line="276" w:lineRule="auto"/>
        <w:rPr>
          <w:sz w:val="14"/>
          <w:szCs w:val="14"/>
        </w:rPr>
      </w:pPr>
    </w:p>
    <w:sectPr w:rsidR="00666B65" w:rsidRPr="00F00BEF" w:rsidSect="004F015A">
      <w:pgSz w:w="16840" w:h="11910" w:orient="landscape"/>
      <w:pgMar w:top="1678" w:right="1661" w:bottom="1140" w:left="278" w:header="73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78B4" w14:textId="77777777" w:rsidR="00D6520F" w:rsidRDefault="00D6520F" w:rsidP="00C46499">
      <w:r>
        <w:separator/>
      </w:r>
    </w:p>
  </w:endnote>
  <w:endnote w:type="continuationSeparator" w:id="0">
    <w:p w14:paraId="20230279" w14:textId="77777777" w:rsidR="00D6520F" w:rsidRDefault="00D6520F" w:rsidP="00C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D166" w14:textId="77777777" w:rsidR="000248C1" w:rsidRPr="00D22DB1" w:rsidRDefault="000248C1" w:rsidP="00595CF3">
    <w:pPr>
      <w:tabs>
        <w:tab w:val="left" w:pos="357"/>
        <w:tab w:val="left" w:pos="9072"/>
      </w:tabs>
      <w:spacing w:line="276" w:lineRule="auto"/>
      <w:ind w:left="-567"/>
      <w:jc w:val="both"/>
      <w:rPr>
        <w:color w:val="231F20"/>
        <w:w w:val="105"/>
        <w:sz w:val="12"/>
        <w:szCs w:val="12"/>
      </w:rPr>
    </w:pPr>
  </w:p>
  <w:p w14:paraId="196627A4" w14:textId="77777777" w:rsidR="000248C1" w:rsidRDefault="000248C1">
    <w:pPr>
      <w:pStyle w:val="Peu"/>
    </w:pPr>
  </w:p>
  <w:p w14:paraId="7F0B7100" w14:textId="77777777" w:rsidR="000248C1" w:rsidRDefault="000248C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A565" w14:textId="77777777" w:rsidR="000248C1" w:rsidRPr="00A83C7E" w:rsidRDefault="000248C1" w:rsidP="00177116">
    <w:pPr>
      <w:tabs>
        <w:tab w:val="left" w:pos="357"/>
        <w:tab w:val="left" w:pos="9072"/>
      </w:tabs>
      <w:spacing w:before="134" w:line="276" w:lineRule="auto"/>
      <w:ind w:left="-567"/>
      <w:jc w:val="both"/>
      <w:rPr>
        <w:b/>
        <w:color w:val="231F20"/>
        <w:w w:val="105"/>
        <w:sz w:val="12"/>
        <w:szCs w:val="12"/>
      </w:rPr>
    </w:pPr>
  </w:p>
  <w:p w14:paraId="3DDF031C" w14:textId="77777777" w:rsidR="000248C1" w:rsidRDefault="000248C1">
    <w:pPr>
      <w:pStyle w:val="Peu"/>
    </w:pPr>
  </w:p>
  <w:p w14:paraId="2F8726D5" w14:textId="77777777" w:rsidR="000248C1" w:rsidRDefault="000248C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70AC" w14:textId="77777777" w:rsidR="00D6520F" w:rsidRDefault="00D6520F" w:rsidP="00C46499">
      <w:r>
        <w:separator/>
      </w:r>
    </w:p>
  </w:footnote>
  <w:footnote w:type="continuationSeparator" w:id="0">
    <w:p w14:paraId="3DDB5B31" w14:textId="77777777" w:rsidR="00D6520F" w:rsidRDefault="00D6520F" w:rsidP="00C4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3433" w14:textId="77777777" w:rsidR="000248C1" w:rsidRDefault="000248C1">
    <w:pPr>
      <w:pStyle w:val="Capalera"/>
    </w:pPr>
  </w:p>
  <w:p w14:paraId="3A336AAF" w14:textId="77777777" w:rsidR="000248C1" w:rsidRDefault="000248C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188C" w14:textId="77777777" w:rsidR="000248C1" w:rsidRDefault="000248C1">
    <w:pPr>
      <w:pStyle w:val="Textindependent"/>
      <w:spacing w:line="14" w:lineRule="auto"/>
    </w:pPr>
    <w:r w:rsidRPr="00251D90">
      <w:rPr>
        <w:noProof/>
        <w:lang w:bidi="ar-SA"/>
      </w:rPr>
      <w:drawing>
        <wp:anchor distT="0" distB="0" distL="114300" distR="114300" simplePos="0" relativeHeight="251655168" behindDoc="0" locked="0" layoutInCell="1" allowOverlap="1" wp14:anchorId="7ED83CFF" wp14:editId="48A900F7">
          <wp:simplePos x="0" y="0"/>
          <wp:positionH relativeFrom="column">
            <wp:posOffset>-155296</wp:posOffset>
          </wp:positionH>
          <wp:positionV relativeFrom="paragraph">
            <wp:posOffset>-105740</wp:posOffset>
          </wp:positionV>
          <wp:extent cx="1551509" cy="74615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Celoni_ESQ_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C49"/>
    <w:multiLevelType w:val="hybridMultilevel"/>
    <w:tmpl w:val="04CC4B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14C8"/>
    <w:multiLevelType w:val="hybridMultilevel"/>
    <w:tmpl w:val="4B4044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838"/>
    <w:multiLevelType w:val="hybridMultilevel"/>
    <w:tmpl w:val="65D40E88"/>
    <w:lvl w:ilvl="0" w:tplc="E5EAFDE8">
      <w:start w:val="1"/>
      <w:numFmt w:val="decimal"/>
      <w:lvlText w:val="(%1)"/>
      <w:lvlJc w:val="left"/>
      <w:pPr>
        <w:ind w:left="-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55" w:hanging="360"/>
      </w:pPr>
    </w:lvl>
    <w:lvl w:ilvl="2" w:tplc="0403001B" w:tentative="1">
      <w:start w:val="1"/>
      <w:numFmt w:val="lowerRoman"/>
      <w:lvlText w:val="%3."/>
      <w:lvlJc w:val="right"/>
      <w:pPr>
        <w:ind w:left="1375" w:hanging="180"/>
      </w:pPr>
    </w:lvl>
    <w:lvl w:ilvl="3" w:tplc="0403000F" w:tentative="1">
      <w:start w:val="1"/>
      <w:numFmt w:val="decimal"/>
      <w:lvlText w:val="%4."/>
      <w:lvlJc w:val="left"/>
      <w:pPr>
        <w:ind w:left="2095" w:hanging="360"/>
      </w:pPr>
    </w:lvl>
    <w:lvl w:ilvl="4" w:tplc="04030019" w:tentative="1">
      <w:start w:val="1"/>
      <w:numFmt w:val="lowerLetter"/>
      <w:lvlText w:val="%5."/>
      <w:lvlJc w:val="left"/>
      <w:pPr>
        <w:ind w:left="2815" w:hanging="360"/>
      </w:pPr>
    </w:lvl>
    <w:lvl w:ilvl="5" w:tplc="0403001B" w:tentative="1">
      <w:start w:val="1"/>
      <w:numFmt w:val="lowerRoman"/>
      <w:lvlText w:val="%6."/>
      <w:lvlJc w:val="right"/>
      <w:pPr>
        <w:ind w:left="3535" w:hanging="180"/>
      </w:pPr>
    </w:lvl>
    <w:lvl w:ilvl="6" w:tplc="0403000F" w:tentative="1">
      <w:start w:val="1"/>
      <w:numFmt w:val="decimal"/>
      <w:lvlText w:val="%7."/>
      <w:lvlJc w:val="left"/>
      <w:pPr>
        <w:ind w:left="4255" w:hanging="360"/>
      </w:pPr>
    </w:lvl>
    <w:lvl w:ilvl="7" w:tplc="04030019" w:tentative="1">
      <w:start w:val="1"/>
      <w:numFmt w:val="lowerLetter"/>
      <w:lvlText w:val="%8."/>
      <w:lvlJc w:val="left"/>
      <w:pPr>
        <w:ind w:left="4975" w:hanging="360"/>
      </w:pPr>
    </w:lvl>
    <w:lvl w:ilvl="8" w:tplc="0403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1061036A"/>
    <w:multiLevelType w:val="hybridMultilevel"/>
    <w:tmpl w:val="9C7EFFE2"/>
    <w:lvl w:ilvl="0" w:tplc="7A92B51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513" w:hanging="360"/>
      </w:pPr>
    </w:lvl>
    <w:lvl w:ilvl="2" w:tplc="0403001B" w:tentative="1">
      <w:start w:val="1"/>
      <w:numFmt w:val="lowerRoman"/>
      <w:lvlText w:val="%3."/>
      <w:lvlJc w:val="right"/>
      <w:pPr>
        <w:ind w:left="1233" w:hanging="180"/>
      </w:pPr>
    </w:lvl>
    <w:lvl w:ilvl="3" w:tplc="0403000F" w:tentative="1">
      <w:start w:val="1"/>
      <w:numFmt w:val="decimal"/>
      <w:lvlText w:val="%4."/>
      <w:lvlJc w:val="left"/>
      <w:pPr>
        <w:ind w:left="1953" w:hanging="360"/>
      </w:pPr>
    </w:lvl>
    <w:lvl w:ilvl="4" w:tplc="04030019" w:tentative="1">
      <w:start w:val="1"/>
      <w:numFmt w:val="lowerLetter"/>
      <w:lvlText w:val="%5."/>
      <w:lvlJc w:val="left"/>
      <w:pPr>
        <w:ind w:left="2673" w:hanging="360"/>
      </w:pPr>
    </w:lvl>
    <w:lvl w:ilvl="5" w:tplc="0403001B" w:tentative="1">
      <w:start w:val="1"/>
      <w:numFmt w:val="lowerRoman"/>
      <w:lvlText w:val="%6."/>
      <w:lvlJc w:val="right"/>
      <w:pPr>
        <w:ind w:left="3393" w:hanging="180"/>
      </w:pPr>
    </w:lvl>
    <w:lvl w:ilvl="6" w:tplc="0403000F" w:tentative="1">
      <w:start w:val="1"/>
      <w:numFmt w:val="decimal"/>
      <w:lvlText w:val="%7."/>
      <w:lvlJc w:val="left"/>
      <w:pPr>
        <w:ind w:left="4113" w:hanging="360"/>
      </w:pPr>
    </w:lvl>
    <w:lvl w:ilvl="7" w:tplc="04030019" w:tentative="1">
      <w:start w:val="1"/>
      <w:numFmt w:val="lowerLetter"/>
      <w:lvlText w:val="%8."/>
      <w:lvlJc w:val="left"/>
      <w:pPr>
        <w:ind w:left="4833" w:hanging="360"/>
      </w:pPr>
    </w:lvl>
    <w:lvl w:ilvl="8" w:tplc="040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698035D"/>
    <w:multiLevelType w:val="hybridMultilevel"/>
    <w:tmpl w:val="6B365758"/>
    <w:lvl w:ilvl="0" w:tplc="232E1058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32737"/>
    <w:multiLevelType w:val="hybridMultilevel"/>
    <w:tmpl w:val="B5BEF312"/>
    <w:lvl w:ilvl="0" w:tplc="19CAC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4782"/>
    <w:multiLevelType w:val="hybridMultilevel"/>
    <w:tmpl w:val="EFA4FE46"/>
    <w:lvl w:ilvl="0" w:tplc="8D626D96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643"/>
    <w:multiLevelType w:val="hybridMultilevel"/>
    <w:tmpl w:val="A480705A"/>
    <w:lvl w:ilvl="0" w:tplc="7A70BE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7AAD"/>
    <w:multiLevelType w:val="hybridMultilevel"/>
    <w:tmpl w:val="73B68668"/>
    <w:lvl w:ilvl="0" w:tplc="B89E1134">
      <w:start w:val="1"/>
      <w:numFmt w:val="decimal"/>
      <w:lvlText w:val="(%1)"/>
      <w:lvlJc w:val="left"/>
      <w:pPr>
        <w:ind w:left="-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55" w:hanging="360"/>
      </w:pPr>
    </w:lvl>
    <w:lvl w:ilvl="2" w:tplc="0403001B" w:tentative="1">
      <w:start w:val="1"/>
      <w:numFmt w:val="lowerRoman"/>
      <w:lvlText w:val="%3."/>
      <w:lvlJc w:val="right"/>
      <w:pPr>
        <w:ind w:left="1375" w:hanging="180"/>
      </w:pPr>
    </w:lvl>
    <w:lvl w:ilvl="3" w:tplc="0403000F" w:tentative="1">
      <w:start w:val="1"/>
      <w:numFmt w:val="decimal"/>
      <w:lvlText w:val="%4."/>
      <w:lvlJc w:val="left"/>
      <w:pPr>
        <w:ind w:left="2095" w:hanging="360"/>
      </w:pPr>
    </w:lvl>
    <w:lvl w:ilvl="4" w:tplc="04030019" w:tentative="1">
      <w:start w:val="1"/>
      <w:numFmt w:val="lowerLetter"/>
      <w:lvlText w:val="%5."/>
      <w:lvlJc w:val="left"/>
      <w:pPr>
        <w:ind w:left="2815" w:hanging="360"/>
      </w:pPr>
    </w:lvl>
    <w:lvl w:ilvl="5" w:tplc="0403001B" w:tentative="1">
      <w:start w:val="1"/>
      <w:numFmt w:val="lowerRoman"/>
      <w:lvlText w:val="%6."/>
      <w:lvlJc w:val="right"/>
      <w:pPr>
        <w:ind w:left="3535" w:hanging="180"/>
      </w:pPr>
    </w:lvl>
    <w:lvl w:ilvl="6" w:tplc="0403000F" w:tentative="1">
      <w:start w:val="1"/>
      <w:numFmt w:val="decimal"/>
      <w:lvlText w:val="%7."/>
      <w:lvlJc w:val="left"/>
      <w:pPr>
        <w:ind w:left="4255" w:hanging="360"/>
      </w:pPr>
    </w:lvl>
    <w:lvl w:ilvl="7" w:tplc="04030019" w:tentative="1">
      <w:start w:val="1"/>
      <w:numFmt w:val="lowerLetter"/>
      <w:lvlText w:val="%8."/>
      <w:lvlJc w:val="left"/>
      <w:pPr>
        <w:ind w:left="4975" w:hanging="360"/>
      </w:pPr>
    </w:lvl>
    <w:lvl w:ilvl="8" w:tplc="0403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380B3852"/>
    <w:multiLevelType w:val="hybridMultilevel"/>
    <w:tmpl w:val="CD4212BE"/>
    <w:lvl w:ilvl="0" w:tplc="8DF6AC2A">
      <w:start w:val="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309D"/>
    <w:multiLevelType w:val="hybridMultilevel"/>
    <w:tmpl w:val="218C63E0"/>
    <w:lvl w:ilvl="0" w:tplc="EE222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CF7AC9"/>
    <w:multiLevelType w:val="hybridMultilevel"/>
    <w:tmpl w:val="747639A0"/>
    <w:lvl w:ilvl="0" w:tplc="1DA6E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466DA"/>
    <w:multiLevelType w:val="hybridMultilevel"/>
    <w:tmpl w:val="E6E45698"/>
    <w:lvl w:ilvl="0" w:tplc="8ED89580">
      <w:start w:val="1"/>
      <w:numFmt w:val="decimal"/>
      <w:lvlText w:val="(%1)"/>
      <w:lvlJc w:val="left"/>
      <w:pPr>
        <w:ind w:left="-207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513" w:hanging="360"/>
      </w:pPr>
    </w:lvl>
    <w:lvl w:ilvl="2" w:tplc="0403001B" w:tentative="1">
      <w:start w:val="1"/>
      <w:numFmt w:val="lowerRoman"/>
      <w:lvlText w:val="%3."/>
      <w:lvlJc w:val="right"/>
      <w:pPr>
        <w:ind w:left="1233" w:hanging="180"/>
      </w:pPr>
    </w:lvl>
    <w:lvl w:ilvl="3" w:tplc="0403000F" w:tentative="1">
      <w:start w:val="1"/>
      <w:numFmt w:val="decimal"/>
      <w:lvlText w:val="%4."/>
      <w:lvlJc w:val="left"/>
      <w:pPr>
        <w:ind w:left="1953" w:hanging="360"/>
      </w:pPr>
    </w:lvl>
    <w:lvl w:ilvl="4" w:tplc="04030019" w:tentative="1">
      <w:start w:val="1"/>
      <w:numFmt w:val="lowerLetter"/>
      <w:lvlText w:val="%5."/>
      <w:lvlJc w:val="left"/>
      <w:pPr>
        <w:ind w:left="2673" w:hanging="360"/>
      </w:pPr>
    </w:lvl>
    <w:lvl w:ilvl="5" w:tplc="0403001B" w:tentative="1">
      <w:start w:val="1"/>
      <w:numFmt w:val="lowerRoman"/>
      <w:lvlText w:val="%6."/>
      <w:lvlJc w:val="right"/>
      <w:pPr>
        <w:ind w:left="3393" w:hanging="180"/>
      </w:pPr>
    </w:lvl>
    <w:lvl w:ilvl="6" w:tplc="0403000F" w:tentative="1">
      <w:start w:val="1"/>
      <w:numFmt w:val="decimal"/>
      <w:lvlText w:val="%7."/>
      <w:lvlJc w:val="left"/>
      <w:pPr>
        <w:ind w:left="4113" w:hanging="360"/>
      </w:pPr>
    </w:lvl>
    <w:lvl w:ilvl="7" w:tplc="04030019" w:tentative="1">
      <w:start w:val="1"/>
      <w:numFmt w:val="lowerLetter"/>
      <w:lvlText w:val="%8."/>
      <w:lvlJc w:val="left"/>
      <w:pPr>
        <w:ind w:left="4833" w:hanging="360"/>
      </w:pPr>
    </w:lvl>
    <w:lvl w:ilvl="8" w:tplc="040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56AF2CB2"/>
    <w:multiLevelType w:val="hybridMultilevel"/>
    <w:tmpl w:val="5978DFE6"/>
    <w:lvl w:ilvl="0" w:tplc="241A54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EF0D44"/>
    <w:multiLevelType w:val="hybridMultilevel"/>
    <w:tmpl w:val="5308B0F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A828BE"/>
    <w:multiLevelType w:val="hybridMultilevel"/>
    <w:tmpl w:val="97EE2F50"/>
    <w:lvl w:ilvl="0" w:tplc="BC1027C4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6A3112"/>
    <w:multiLevelType w:val="hybridMultilevel"/>
    <w:tmpl w:val="8FA8B416"/>
    <w:lvl w:ilvl="0" w:tplc="8DF6AC2A">
      <w:start w:val="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6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99"/>
    <w:rsid w:val="00004748"/>
    <w:rsid w:val="00004A23"/>
    <w:rsid w:val="00006E87"/>
    <w:rsid w:val="00010CD6"/>
    <w:rsid w:val="00011796"/>
    <w:rsid w:val="000174E1"/>
    <w:rsid w:val="00022404"/>
    <w:rsid w:val="00023E42"/>
    <w:rsid w:val="00024205"/>
    <w:rsid w:val="000248C1"/>
    <w:rsid w:val="000250BD"/>
    <w:rsid w:val="000258C3"/>
    <w:rsid w:val="00036411"/>
    <w:rsid w:val="00047534"/>
    <w:rsid w:val="000504C0"/>
    <w:rsid w:val="000510AF"/>
    <w:rsid w:val="00051838"/>
    <w:rsid w:val="000530FE"/>
    <w:rsid w:val="00064D93"/>
    <w:rsid w:val="00065ACE"/>
    <w:rsid w:val="00066605"/>
    <w:rsid w:val="00067D0E"/>
    <w:rsid w:val="00071E6A"/>
    <w:rsid w:val="000722ED"/>
    <w:rsid w:val="0007439E"/>
    <w:rsid w:val="00077BD5"/>
    <w:rsid w:val="00080560"/>
    <w:rsid w:val="00083816"/>
    <w:rsid w:val="000840DE"/>
    <w:rsid w:val="00085C52"/>
    <w:rsid w:val="00090F61"/>
    <w:rsid w:val="000A04A4"/>
    <w:rsid w:val="000A1B1B"/>
    <w:rsid w:val="000A5BEA"/>
    <w:rsid w:val="000B2719"/>
    <w:rsid w:val="000B3D76"/>
    <w:rsid w:val="000C64DE"/>
    <w:rsid w:val="000C6E48"/>
    <w:rsid w:val="000C6FDA"/>
    <w:rsid w:val="000D3332"/>
    <w:rsid w:val="000D4893"/>
    <w:rsid w:val="000D6207"/>
    <w:rsid w:val="000E1A30"/>
    <w:rsid w:val="000E74C8"/>
    <w:rsid w:val="000F0D29"/>
    <w:rsid w:val="000F23D2"/>
    <w:rsid w:val="000F397C"/>
    <w:rsid w:val="000F57B9"/>
    <w:rsid w:val="000F5B66"/>
    <w:rsid w:val="000F5F4A"/>
    <w:rsid w:val="000F7749"/>
    <w:rsid w:val="001040EC"/>
    <w:rsid w:val="00104ECF"/>
    <w:rsid w:val="00110C66"/>
    <w:rsid w:val="00112C18"/>
    <w:rsid w:val="0011584B"/>
    <w:rsid w:val="00122481"/>
    <w:rsid w:val="0012359D"/>
    <w:rsid w:val="001271C2"/>
    <w:rsid w:val="00130814"/>
    <w:rsid w:val="00133403"/>
    <w:rsid w:val="00133FED"/>
    <w:rsid w:val="00134181"/>
    <w:rsid w:val="001374D8"/>
    <w:rsid w:val="00140CAF"/>
    <w:rsid w:val="001418FB"/>
    <w:rsid w:val="00143264"/>
    <w:rsid w:val="001451C7"/>
    <w:rsid w:val="00145BEB"/>
    <w:rsid w:val="0015663B"/>
    <w:rsid w:val="00160650"/>
    <w:rsid w:val="0016589F"/>
    <w:rsid w:val="001704D6"/>
    <w:rsid w:val="00172FC0"/>
    <w:rsid w:val="001747E6"/>
    <w:rsid w:val="001760B5"/>
    <w:rsid w:val="00177116"/>
    <w:rsid w:val="00177C83"/>
    <w:rsid w:val="00181511"/>
    <w:rsid w:val="001839BC"/>
    <w:rsid w:val="00187F89"/>
    <w:rsid w:val="00191D18"/>
    <w:rsid w:val="001A1F48"/>
    <w:rsid w:val="001A3487"/>
    <w:rsid w:val="001A3801"/>
    <w:rsid w:val="001A3B11"/>
    <w:rsid w:val="001A52E0"/>
    <w:rsid w:val="001A7619"/>
    <w:rsid w:val="001B1EA2"/>
    <w:rsid w:val="001B5CFF"/>
    <w:rsid w:val="001B737A"/>
    <w:rsid w:val="001C0650"/>
    <w:rsid w:val="001C160A"/>
    <w:rsid w:val="001C4981"/>
    <w:rsid w:val="001C5C01"/>
    <w:rsid w:val="001D32B5"/>
    <w:rsid w:val="001D5F42"/>
    <w:rsid w:val="001E03BC"/>
    <w:rsid w:val="001E239B"/>
    <w:rsid w:val="001E23BE"/>
    <w:rsid w:val="001E6FEB"/>
    <w:rsid w:val="001F45CF"/>
    <w:rsid w:val="002001CF"/>
    <w:rsid w:val="002005ED"/>
    <w:rsid w:val="00201F66"/>
    <w:rsid w:val="002047B0"/>
    <w:rsid w:val="00214314"/>
    <w:rsid w:val="00214A06"/>
    <w:rsid w:val="00216B1F"/>
    <w:rsid w:val="002201CB"/>
    <w:rsid w:val="00242BE7"/>
    <w:rsid w:val="00244D95"/>
    <w:rsid w:val="00247707"/>
    <w:rsid w:val="00251409"/>
    <w:rsid w:val="0025160C"/>
    <w:rsid w:val="00251D90"/>
    <w:rsid w:val="002541F7"/>
    <w:rsid w:val="00257090"/>
    <w:rsid w:val="00257887"/>
    <w:rsid w:val="00263D85"/>
    <w:rsid w:val="00264FCA"/>
    <w:rsid w:val="00271E1A"/>
    <w:rsid w:val="00287668"/>
    <w:rsid w:val="00293D4C"/>
    <w:rsid w:val="002A0C69"/>
    <w:rsid w:val="002A1CA8"/>
    <w:rsid w:val="002A7F40"/>
    <w:rsid w:val="002B01BE"/>
    <w:rsid w:val="002B4C9B"/>
    <w:rsid w:val="002B5DE6"/>
    <w:rsid w:val="002B5F2A"/>
    <w:rsid w:val="002B7F02"/>
    <w:rsid w:val="002D0986"/>
    <w:rsid w:val="002D36C3"/>
    <w:rsid w:val="002D4CC0"/>
    <w:rsid w:val="002E1E2A"/>
    <w:rsid w:val="002E7789"/>
    <w:rsid w:val="002F3EA4"/>
    <w:rsid w:val="00305584"/>
    <w:rsid w:val="00310BB9"/>
    <w:rsid w:val="00321EA3"/>
    <w:rsid w:val="00324091"/>
    <w:rsid w:val="00324A98"/>
    <w:rsid w:val="00325838"/>
    <w:rsid w:val="003269EE"/>
    <w:rsid w:val="00335356"/>
    <w:rsid w:val="00343026"/>
    <w:rsid w:val="0034353F"/>
    <w:rsid w:val="00345202"/>
    <w:rsid w:val="0034543A"/>
    <w:rsid w:val="00350B05"/>
    <w:rsid w:val="0035295C"/>
    <w:rsid w:val="003536CB"/>
    <w:rsid w:val="00356044"/>
    <w:rsid w:val="00362823"/>
    <w:rsid w:val="00364DAC"/>
    <w:rsid w:val="003730E1"/>
    <w:rsid w:val="00374961"/>
    <w:rsid w:val="003773A1"/>
    <w:rsid w:val="0038126D"/>
    <w:rsid w:val="00382129"/>
    <w:rsid w:val="00383320"/>
    <w:rsid w:val="003902B3"/>
    <w:rsid w:val="003947C9"/>
    <w:rsid w:val="00397C6C"/>
    <w:rsid w:val="003A1CB1"/>
    <w:rsid w:val="003A47E3"/>
    <w:rsid w:val="003C1321"/>
    <w:rsid w:val="003C51B0"/>
    <w:rsid w:val="003C5BB7"/>
    <w:rsid w:val="003D5E25"/>
    <w:rsid w:val="003E0A4D"/>
    <w:rsid w:val="003E11F3"/>
    <w:rsid w:val="003E1CE4"/>
    <w:rsid w:val="003F14EF"/>
    <w:rsid w:val="003F6854"/>
    <w:rsid w:val="00402F07"/>
    <w:rsid w:val="0040465F"/>
    <w:rsid w:val="004114D2"/>
    <w:rsid w:val="00414034"/>
    <w:rsid w:val="0041499F"/>
    <w:rsid w:val="00421841"/>
    <w:rsid w:val="00422B9C"/>
    <w:rsid w:val="004253D3"/>
    <w:rsid w:val="00427F0F"/>
    <w:rsid w:val="00432DA6"/>
    <w:rsid w:val="00434DC2"/>
    <w:rsid w:val="00447155"/>
    <w:rsid w:val="00450978"/>
    <w:rsid w:val="0045232A"/>
    <w:rsid w:val="00453C0F"/>
    <w:rsid w:val="00453F60"/>
    <w:rsid w:val="0046276B"/>
    <w:rsid w:val="00464E12"/>
    <w:rsid w:val="00464EF8"/>
    <w:rsid w:val="00465597"/>
    <w:rsid w:val="00465BD6"/>
    <w:rsid w:val="00467048"/>
    <w:rsid w:val="00467CE4"/>
    <w:rsid w:val="00476F45"/>
    <w:rsid w:val="00480037"/>
    <w:rsid w:val="004908ED"/>
    <w:rsid w:val="00493A14"/>
    <w:rsid w:val="004A0E5D"/>
    <w:rsid w:val="004A38AE"/>
    <w:rsid w:val="004A553C"/>
    <w:rsid w:val="004A6525"/>
    <w:rsid w:val="004A6867"/>
    <w:rsid w:val="004A7B7F"/>
    <w:rsid w:val="004B1BD4"/>
    <w:rsid w:val="004B457D"/>
    <w:rsid w:val="004B5A15"/>
    <w:rsid w:val="004B5A9C"/>
    <w:rsid w:val="004B5C86"/>
    <w:rsid w:val="004C1F90"/>
    <w:rsid w:val="004C2FC2"/>
    <w:rsid w:val="004C4F6A"/>
    <w:rsid w:val="004D0314"/>
    <w:rsid w:val="004D0E85"/>
    <w:rsid w:val="004D31A6"/>
    <w:rsid w:val="004E019D"/>
    <w:rsid w:val="004E6062"/>
    <w:rsid w:val="004F015A"/>
    <w:rsid w:val="004F1FB2"/>
    <w:rsid w:val="004F35E2"/>
    <w:rsid w:val="005033EE"/>
    <w:rsid w:val="0050396C"/>
    <w:rsid w:val="005049E3"/>
    <w:rsid w:val="00515725"/>
    <w:rsid w:val="00517071"/>
    <w:rsid w:val="00524C8B"/>
    <w:rsid w:val="00525CD2"/>
    <w:rsid w:val="00527C75"/>
    <w:rsid w:val="0053012A"/>
    <w:rsid w:val="005347F4"/>
    <w:rsid w:val="00535504"/>
    <w:rsid w:val="005403DC"/>
    <w:rsid w:val="00541346"/>
    <w:rsid w:val="0054303A"/>
    <w:rsid w:val="005438D9"/>
    <w:rsid w:val="005454FB"/>
    <w:rsid w:val="005461F5"/>
    <w:rsid w:val="00550A79"/>
    <w:rsid w:val="00550F32"/>
    <w:rsid w:val="00554666"/>
    <w:rsid w:val="005553A6"/>
    <w:rsid w:val="005578AF"/>
    <w:rsid w:val="0057027F"/>
    <w:rsid w:val="00570F93"/>
    <w:rsid w:val="0057310A"/>
    <w:rsid w:val="0057405E"/>
    <w:rsid w:val="00581FA3"/>
    <w:rsid w:val="005823BE"/>
    <w:rsid w:val="005841DA"/>
    <w:rsid w:val="00595CF3"/>
    <w:rsid w:val="005A0121"/>
    <w:rsid w:val="005A4F72"/>
    <w:rsid w:val="005A5070"/>
    <w:rsid w:val="005A51F7"/>
    <w:rsid w:val="005B046E"/>
    <w:rsid w:val="005B3873"/>
    <w:rsid w:val="005B4C24"/>
    <w:rsid w:val="005C56D8"/>
    <w:rsid w:val="005D507C"/>
    <w:rsid w:val="005D6AC9"/>
    <w:rsid w:val="005E45EB"/>
    <w:rsid w:val="005F62AC"/>
    <w:rsid w:val="00602ED5"/>
    <w:rsid w:val="00604FD6"/>
    <w:rsid w:val="006139E8"/>
    <w:rsid w:val="00614451"/>
    <w:rsid w:val="00625B52"/>
    <w:rsid w:val="00632254"/>
    <w:rsid w:val="0063726D"/>
    <w:rsid w:val="0063769E"/>
    <w:rsid w:val="00642D9B"/>
    <w:rsid w:val="006451ED"/>
    <w:rsid w:val="00653293"/>
    <w:rsid w:val="0066257B"/>
    <w:rsid w:val="006629BA"/>
    <w:rsid w:val="006645F7"/>
    <w:rsid w:val="00666B65"/>
    <w:rsid w:val="00671929"/>
    <w:rsid w:val="006726F8"/>
    <w:rsid w:val="00675D4C"/>
    <w:rsid w:val="00684B3A"/>
    <w:rsid w:val="00685198"/>
    <w:rsid w:val="00697F7E"/>
    <w:rsid w:val="006A19F4"/>
    <w:rsid w:val="006B266A"/>
    <w:rsid w:val="006B2B7C"/>
    <w:rsid w:val="006B5DA6"/>
    <w:rsid w:val="006C0F9D"/>
    <w:rsid w:val="006C62EF"/>
    <w:rsid w:val="006C7E54"/>
    <w:rsid w:val="006D02A6"/>
    <w:rsid w:val="006D16D7"/>
    <w:rsid w:val="006D2CA6"/>
    <w:rsid w:val="006E0064"/>
    <w:rsid w:val="006E535C"/>
    <w:rsid w:val="006E5FED"/>
    <w:rsid w:val="006E68D6"/>
    <w:rsid w:val="006E76FB"/>
    <w:rsid w:val="00702C99"/>
    <w:rsid w:val="00706510"/>
    <w:rsid w:val="007112EA"/>
    <w:rsid w:val="0072311E"/>
    <w:rsid w:val="0072414B"/>
    <w:rsid w:val="00727667"/>
    <w:rsid w:val="007304F3"/>
    <w:rsid w:val="007343C0"/>
    <w:rsid w:val="0073543F"/>
    <w:rsid w:val="0073721B"/>
    <w:rsid w:val="00744336"/>
    <w:rsid w:val="00745965"/>
    <w:rsid w:val="007508C1"/>
    <w:rsid w:val="007600C3"/>
    <w:rsid w:val="0076213D"/>
    <w:rsid w:val="00767FBA"/>
    <w:rsid w:val="007711AE"/>
    <w:rsid w:val="00776423"/>
    <w:rsid w:val="0077690B"/>
    <w:rsid w:val="007801CD"/>
    <w:rsid w:val="00786A55"/>
    <w:rsid w:val="00790378"/>
    <w:rsid w:val="00796482"/>
    <w:rsid w:val="00797C6D"/>
    <w:rsid w:val="007A0C38"/>
    <w:rsid w:val="007A1C39"/>
    <w:rsid w:val="007B0870"/>
    <w:rsid w:val="007B399E"/>
    <w:rsid w:val="007C09FD"/>
    <w:rsid w:val="007C35EA"/>
    <w:rsid w:val="007C5678"/>
    <w:rsid w:val="007D0B50"/>
    <w:rsid w:val="007D20FC"/>
    <w:rsid w:val="007E02BA"/>
    <w:rsid w:val="007E5507"/>
    <w:rsid w:val="007F0BCF"/>
    <w:rsid w:val="007F1CFB"/>
    <w:rsid w:val="007F325F"/>
    <w:rsid w:val="00800188"/>
    <w:rsid w:val="0080047D"/>
    <w:rsid w:val="008051E7"/>
    <w:rsid w:val="008068E4"/>
    <w:rsid w:val="008103FC"/>
    <w:rsid w:val="008131F4"/>
    <w:rsid w:val="008144B5"/>
    <w:rsid w:val="00815E52"/>
    <w:rsid w:val="00821D1E"/>
    <w:rsid w:val="00825C98"/>
    <w:rsid w:val="00827659"/>
    <w:rsid w:val="00834DE5"/>
    <w:rsid w:val="008353FD"/>
    <w:rsid w:val="00837C95"/>
    <w:rsid w:val="00843A1B"/>
    <w:rsid w:val="0084525E"/>
    <w:rsid w:val="00857FA8"/>
    <w:rsid w:val="00865F92"/>
    <w:rsid w:val="00865F9B"/>
    <w:rsid w:val="008731F2"/>
    <w:rsid w:val="008776DD"/>
    <w:rsid w:val="00882E25"/>
    <w:rsid w:val="0088753B"/>
    <w:rsid w:val="008910CD"/>
    <w:rsid w:val="00891B31"/>
    <w:rsid w:val="00893B26"/>
    <w:rsid w:val="00894768"/>
    <w:rsid w:val="00897B9E"/>
    <w:rsid w:val="008A335D"/>
    <w:rsid w:val="008A530E"/>
    <w:rsid w:val="008E4055"/>
    <w:rsid w:val="008E5A16"/>
    <w:rsid w:val="008F2153"/>
    <w:rsid w:val="008F64BA"/>
    <w:rsid w:val="008F6CDB"/>
    <w:rsid w:val="0090028D"/>
    <w:rsid w:val="0090130B"/>
    <w:rsid w:val="0090607E"/>
    <w:rsid w:val="00917A95"/>
    <w:rsid w:val="00921A15"/>
    <w:rsid w:val="0092212F"/>
    <w:rsid w:val="009317D2"/>
    <w:rsid w:val="0093560D"/>
    <w:rsid w:val="00937127"/>
    <w:rsid w:val="009377E3"/>
    <w:rsid w:val="00937832"/>
    <w:rsid w:val="00940128"/>
    <w:rsid w:val="00941538"/>
    <w:rsid w:val="009439C5"/>
    <w:rsid w:val="0094772F"/>
    <w:rsid w:val="009479A0"/>
    <w:rsid w:val="00950B9B"/>
    <w:rsid w:val="00954E96"/>
    <w:rsid w:val="009557C7"/>
    <w:rsid w:val="00956240"/>
    <w:rsid w:val="009603F9"/>
    <w:rsid w:val="009606A7"/>
    <w:rsid w:val="00960D9E"/>
    <w:rsid w:val="00962275"/>
    <w:rsid w:val="009633A0"/>
    <w:rsid w:val="00964D24"/>
    <w:rsid w:val="00964E34"/>
    <w:rsid w:val="00966E54"/>
    <w:rsid w:val="009717C7"/>
    <w:rsid w:val="00972F43"/>
    <w:rsid w:val="0097632E"/>
    <w:rsid w:val="0098017A"/>
    <w:rsid w:val="009817E2"/>
    <w:rsid w:val="00983881"/>
    <w:rsid w:val="009840C8"/>
    <w:rsid w:val="00984C10"/>
    <w:rsid w:val="00986496"/>
    <w:rsid w:val="00986633"/>
    <w:rsid w:val="009909E3"/>
    <w:rsid w:val="009938DB"/>
    <w:rsid w:val="00993A05"/>
    <w:rsid w:val="009A2A2D"/>
    <w:rsid w:val="009A5E7D"/>
    <w:rsid w:val="009B2991"/>
    <w:rsid w:val="009C78E1"/>
    <w:rsid w:val="009C7F18"/>
    <w:rsid w:val="009E0B8D"/>
    <w:rsid w:val="009E4645"/>
    <w:rsid w:val="009E6A6F"/>
    <w:rsid w:val="009E74A4"/>
    <w:rsid w:val="009F364E"/>
    <w:rsid w:val="009F56D1"/>
    <w:rsid w:val="00A071D0"/>
    <w:rsid w:val="00A12C22"/>
    <w:rsid w:val="00A13CAA"/>
    <w:rsid w:val="00A14B29"/>
    <w:rsid w:val="00A233A9"/>
    <w:rsid w:val="00A24B9B"/>
    <w:rsid w:val="00A24D7E"/>
    <w:rsid w:val="00A27067"/>
    <w:rsid w:val="00A353FB"/>
    <w:rsid w:val="00A4227A"/>
    <w:rsid w:val="00A4479B"/>
    <w:rsid w:val="00A5594A"/>
    <w:rsid w:val="00A5735D"/>
    <w:rsid w:val="00A61681"/>
    <w:rsid w:val="00A61E52"/>
    <w:rsid w:val="00A636F1"/>
    <w:rsid w:val="00A65AAC"/>
    <w:rsid w:val="00A70D07"/>
    <w:rsid w:val="00A7425D"/>
    <w:rsid w:val="00A75D41"/>
    <w:rsid w:val="00A83C7E"/>
    <w:rsid w:val="00A844E7"/>
    <w:rsid w:val="00A97312"/>
    <w:rsid w:val="00AA03D6"/>
    <w:rsid w:val="00AA34C0"/>
    <w:rsid w:val="00AA381B"/>
    <w:rsid w:val="00AB0859"/>
    <w:rsid w:val="00AB1A8A"/>
    <w:rsid w:val="00AB5E7C"/>
    <w:rsid w:val="00AB64FE"/>
    <w:rsid w:val="00AB65E5"/>
    <w:rsid w:val="00AB76D4"/>
    <w:rsid w:val="00AC1627"/>
    <w:rsid w:val="00AC4227"/>
    <w:rsid w:val="00AC6319"/>
    <w:rsid w:val="00AC7376"/>
    <w:rsid w:val="00AD11BF"/>
    <w:rsid w:val="00AD3617"/>
    <w:rsid w:val="00AD4FD6"/>
    <w:rsid w:val="00AE0639"/>
    <w:rsid w:val="00AE0944"/>
    <w:rsid w:val="00AE3AD2"/>
    <w:rsid w:val="00AE44C3"/>
    <w:rsid w:val="00AE5C51"/>
    <w:rsid w:val="00AE65F1"/>
    <w:rsid w:val="00AE7013"/>
    <w:rsid w:val="00AF2FDE"/>
    <w:rsid w:val="00B03784"/>
    <w:rsid w:val="00B06503"/>
    <w:rsid w:val="00B1443A"/>
    <w:rsid w:val="00B166CF"/>
    <w:rsid w:val="00B16DBD"/>
    <w:rsid w:val="00B27052"/>
    <w:rsid w:val="00B2785D"/>
    <w:rsid w:val="00B2788E"/>
    <w:rsid w:val="00B332E5"/>
    <w:rsid w:val="00B3670E"/>
    <w:rsid w:val="00B3737E"/>
    <w:rsid w:val="00B37D28"/>
    <w:rsid w:val="00B40D15"/>
    <w:rsid w:val="00B413B9"/>
    <w:rsid w:val="00B42279"/>
    <w:rsid w:val="00B510DA"/>
    <w:rsid w:val="00B513E9"/>
    <w:rsid w:val="00B51502"/>
    <w:rsid w:val="00B5158C"/>
    <w:rsid w:val="00B521F6"/>
    <w:rsid w:val="00B52E25"/>
    <w:rsid w:val="00B54170"/>
    <w:rsid w:val="00B62C4A"/>
    <w:rsid w:val="00B6647D"/>
    <w:rsid w:val="00B712FC"/>
    <w:rsid w:val="00B71D09"/>
    <w:rsid w:val="00B73691"/>
    <w:rsid w:val="00B77AB4"/>
    <w:rsid w:val="00B877A4"/>
    <w:rsid w:val="00B87CD3"/>
    <w:rsid w:val="00B9474C"/>
    <w:rsid w:val="00B96AE8"/>
    <w:rsid w:val="00BA47AA"/>
    <w:rsid w:val="00BB782F"/>
    <w:rsid w:val="00BC394A"/>
    <w:rsid w:val="00BC6A5E"/>
    <w:rsid w:val="00BC6CC0"/>
    <w:rsid w:val="00BC6E8D"/>
    <w:rsid w:val="00BD03A9"/>
    <w:rsid w:val="00BD51B3"/>
    <w:rsid w:val="00BE4E24"/>
    <w:rsid w:val="00BE5664"/>
    <w:rsid w:val="00BE5DBA"/>
    <w:rsid w:val="00BE6119"/>
    <w:rsid w:val="00BE6167"/>
    <w:rsid w:val="00BF47BF"/>
    <w:rsid w:val="00BF4F1C"/>
    <w:rsid w:val="00C0286B"/>
    <w:rsid w:val="00C03444"/>
    <w:rsid w:val="00C036C2"/>
    <w:rsid w:val="00C03EB7"/>
    <w:rsid w:val="00C07003"/>
    <w:rsid w:val="00C12FC8"/>
    <w:rsid w:val="00C13C84"/>
    <w:rsid w:val="00C21416"/>
    <w:rsid w:val="00C266FE"/>
    <w:rsid w:val="00C3019E"/>
    <w:rsid w:val="00C30861"/>
    <w:rsid w:val="00C30AE5"/>
    <w:rsid w:val="00C33CA6"/>
    <w:rsid w:val="00C448D4"/>
    <w:rsid w:val="00C46499"/>
    <w:rsid w:val="00C503AD"/>
    <w:rsid w:val="00C516CE"/>
    <w:rsid w:val="00C535B4"/>
    <w:rsid w:val="00C53BAB"/>
    <w:rsid w:val="00C56967"/>
    <w:rsid w:val="00C66E60"/>
    <w:rsid w:val="00C67450"/>
    <w:rsid w:val="00C7177C"/>
    <w:rsid w:val="00C72A61"/>
    <w:rsid w:val="00C7774E"/>
    <w:rsid w:val="00C80CDD"/>
    <w:rsid w:val="00C845CE"/>
    <w:rsid w:val="00C906BC"/>
    <w:rsid w:val="00C91E82"/>
    <w:rsid w:val="00C92663"/>
    <w:rsid w:val="00CA03C5"/>
    <w:rsid w:val="00CA58D2"/>
    <w:rsid w:val="00CA72E7"/>
    <w:rsid w:val="00CB4391"/>
    <w:rsid w:val="00CB5E6A"/>
    <w:rsid w:val="00CB6B78"/>
    <w:rsid w:val="00CB7B2A"/>
    <w:rsid w:val="00CC67E1"/>
    <w:rsid w:val="00CD11D9"/>
    <w:rsid w:val="00CD5623"/>
    <w:rsid w:val="00CE0764"/>
    <w:rsid w:val="00CE7E75"/>
    <w:rsid w:val="00D03A4F"/>
    <w:rsid w:val="00D05D3F"/>
    <w:rsid w:val="00D0628E"/>
    <w:rsid w:val="00D07A22"/>
    <w:rsid w:val="00D16AF7"/>
    <w:rsid w:val="00D22DB1"/>
    <w:rsid w:val="00D23DDF"/>
    <w:rsid w:val="00D24F3A"/>
    <w:rsid w:val="00D2519B"/>
    <w:rsid w:val="00D3134B"/>
    <w:rsid w:val="00D33281"/>
    <w:rsid w:val="00D34646"/>
    <w:rsid w:val="00D350AC"/>
    <w:rsid w:val="00D41736"/>
    <w:rsid w:val="00D50A4E"/>
    <w:rsid w:val="00D60744"/>
    <w:rsid w:val="00D60937"/>
    <w:rsid w:val="00D60CF4"/>
    <w:rsid w:val="00D631D5"/>
    <w:rsid w:val="00D6520F"/>
    <w:rsid w:val="00D7644F"/>
    <w:rsid w:val="00D809DC"/>
    <w:rsid w:val="00D811C7"/>
    <w:rsid w:val="00D8216D"/>
    <w:rsid w:val="00D8217E"/>
    <w:rsid w:val="00D84598"/>
    <w:rsid w:val="00D84C93"/>
    <w:rsid w:val="00D975A3"/>
    <w:rsid w:val="00DA05F1"/>
    <w:rsid w:val="00DA12F8"/>
    <w:rsid w:val="00DA2E20"/>
    <w:rsid w:val="00DA3224"/>
    <w:rsid w:val="00DA63FB"/>
    <w:rsid w:val="00DB17A1"/>
    <w:rsid w:val="00DB27E8"/>
    <w:rsid w:val="00DB5E9B"/>
    <w:rsid w:val="00DB716F"/>
    <w:rsid w:val="00DD247E"/>
    <w:rsid w:val="00DD296F"/>
    <w:rsid w:val="00DD4579"/>
    <w:rsid w:val="00DE1DA4"/>
    <w:rsid w:val="00DE5B85"/>
    <w:rsid w:val="00DE6B45"/>
    <w:rsid w:val="00E00EEE"/>
    <w:rsid w:val="00E05941"/>
    <w:rsid w:val="00E413C2"/>
    <w:rsid w:val="00E4196C"/>
    <w:rsid w:val="00E44236"/>
    <w:rsid w:val="00E51A23"/>
    <w:rsid w:val="00E53279"/>
    <w:rsid w:val="00E54FEA"/>
    <w:rsid w:val="00E60E4D"/>
    <w:rsid w:val="00E648F2"/>
    <w:rsid w:val="00E67EB2"/>
    <w:rsid w:val="00E73B3D"/>
    <w:rsid w:val="00E74E9E"/>
    <w:rsid w:val="00E764A9"/>
    <w:rsid w:val="00E77626"/>
    <w:rsid w:val="00E835B5"/>
    <w:rsid w:val="00E84715"/>
    <w:rsid w:val="00E86968"/>
    <w:rsid w:val="00E90844"/>
    <w:rsid w:val="00E90DCA"/>
    <w:rsid w:val="00EA7912"/>
    <w:rsid w:val="00EA7BE4"/>
    <w:rsid w:val="00EB60CF"/>
    <w:rsid w:val="00EB6ACE"/>
    <w:rsid w:val="00EB7B92"/>
    <w:rsid w:val="00EC1788"/>
    <w:rsid w:val="00EC21B5"/>
    <w:rsid w:val="00ED354F"/>
    <w:rsid w:val="00ED698A"/>
    <w:rsid w:val="00EE176A"/>
    <w:rsid w:val="00EE6167"/>
    <w:rsid w:val="00EE6B08"/>
    <w:rsid w:val="00EE7BB7"/>
    <w:rsid w:val="00EF00AD"/>
    <w:rsid w:val="00EF2E57"/>
    <w:rsid w:val="00EF46EA"/>
    <w:rsid w:val="00F00A24"/>
    <w:rsid w:val="00F00BEF"/>
    <w:rsid w:val="00F04DE5"/>
    <w:rsid w:val="00F06E99"/>
    <w:rsid w:val="00F076B0"/>
    <w:rsid w:val="00F07E91"/>
    <w:rsid w:val="00F14483"/>
    <w:rsid w:val="00F16727"/>
    <w:rsid w:val="00F2681C"/>
    <w:rsid w:val="00F43188"/>
    <w:rsid w:val="00F44900"/>
    <w:rsid w:val="00F4585B"/>
    <w:rsid w:val="00F4621B"/>
    <w:rsid w:val="00F54287"/>
    <w:rsid w:val="00F6036D"/>
    <w:rsid w:val="00F64F2B"/>
    <w:rsid w:val="00F6562A"/>
    <w:rsid w:val="00F660D5"/>
    <w:rsid w:val="00F67365"/>
    <w:rsid w:val="00F83031"/>
    <w:rsid w:val="00F8406D"/>
    <w:rsid w:val="00F91E21"/>
    <w:rsid w:val="00F924CC"/>
    <w:rsid w:val="00FA23AE"/>
    <w:rsid w:val="00FA40D3"/>
    <w:rsid w:val="00FA725E"/>
    <w:rsid w:val="00FB36E3"/>
    <w:rsid w:val="00FC09DE"/>
    <w:rsid w:val="00FC1EA7"/>
    <w:rsid w:val="00FC5A6A"/>
    <w:rsid w:val="00FD1A73"/>
    <w:rsid w:val="00FE4B50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EB28"/>
  <w15:docId w15:val="{D0F92613-8786-48EA-9297-2EFC41E9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6499"/>
    <w:rPr>
      <w:rFonts w:ascii="Arial" w:eastAsia="Arial" w:hAnsi="Arial" w:cs="Arial"/>
      <w:lang w:val="ca-ES" w:eastAsia="ca-ES" w:bidi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4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C4649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C46499"/>
    <w:pPr>
      <w:spacing w:before="1"/>
      <w:ind w:left="304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C46499"/>
    <w:pPr>
      <w:ind w:left="304"/>
      <w:outlineLvl w:val="2"/>
    </w:pPr>
    <w:rPr>
      <w:b/>
      <w:bCs/>
    </w:rPr>
  </w:style>
  <w:style w:type="paragraph" w:styleId="Pargrafdellista">
    <w:name w:val="List Paragraph"/>
    <w:basedOn w:val="Normal"/>
    <w:uiPriority w:val="1"/>
    <w:qFormat/>
    <w:rsid w:val="00C46499"/>
  </w:style>
  <w:style w:type="paragraph" w:customStyle="1" w:styleId="TableParagraph">
    <w:name w:val="Table Paragraph"/>
    <w:basedOn w:val="Normal"/>
    <w:uiPriority w:val="1"/>
    <w:qFormat/>
    <w:rsid w:val="00C46499"/>
  </w:style>
  <w:style w:type="paragraph" w:styleId="Capalera">
    <w:name w:val="header"/>
    <w:basedOn w:val="Normal"/>
    <w:link w:val="CapaleraCar"/>
    <w:uiPriority w:val="99"/>
    <w:unhideWhenUsed/>
    <w:rsid w:val="00251D9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51D90"/>
    <w:rPr>
      <w:rFonts w:ascii="Arial" w:eastAsia="Arial" w:hAnsi="Arial" w:cs="Arial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251D9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51D90"/>
    <w:rPr>
      <w:rFonts w:ascii="Arial" w:eastAsia="Arial" w:hAnsi="Arial" w:cs="Arial"/>
      <w:lang w:val="ca-ES" w:eastAsia="ca-ES" w:bidi="ca-ES"/>
    </w:rPr>
  </w:style>
  <w:style w:type="table" w:styleId="Taulaambquadrcula">
    <w:name w:val="Table Grid"/>
    <w:basedOn w:val="Taulanormal"/>
    <w:uiPriority w:val="59"/>
    <w:rsid w:val="002A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93B2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3B26"/>
    <w:rPr>
      <w:rFonts w:ascii="Tahoma" w:eastAsia="Arial" w:hAnsi="Tahoma" w:cs="Tahoma"/>
      <w:sz w:val="16"/>
      <w:szCs w:val="16"/>
      <w:lang w:val="ca-ES" w:eastAsia="ca-ES" w:bidi="ca-ES"/>
    </w:rPr>
  </w:style>
  <w:style w:type="character" w:styleId="Enlla">
    <w:name w:val="Hyperlink"/>
    <w:basedOn w:val="Lletraperdefectedelpargraf"/>
    <w:uiPriority w:val="99"/>
    <w:unhideWhenUsed/>
    <w:rsid w:val="00C845CE"/>
    <w:rPr>
      <w:color w:val="0000FF" w:themeColor="hyperlink"/>
      <w:u w:val="single"/>
    </w:rPr>
  </w:style>
  <w:style w:type="table" w:styleId="Quadrculamitjana1mfasi1">
    <w:name w:val="Medium Grid 1 Accent 1"/>
    <w:basedOn w:val="Taulanormal"/>
    <w:uiPriority w:val="67"/>
    <w:rsid w:val="000510A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8144B5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D22DB1"/>
    <w:rPr>
      <w:color w:val="800080" w:themeColor="followed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A5594A"/>
    <w:rPr>
      <w:color w:val="808080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702C99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823BE"/>
    <w:rPr>
      <w:color w:val="605E5C"/>
      <w:shd w:val="clear" w:color="auto" w:fill="E1DFDD"/>
    </w:rPr>
  </w:style>
  <w:style w:type="paragraph" w:customStyle="1" w:styleId="Default">
    <w:name w:val="Default"/>
    <w:rsid w:val="002B01BE"/>
    <w:pPr>
      <w:widowControl/>
      <w:adjustRightInd w:val="0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04875-EB9D-44DA-860F-447D1A7E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198</Words>
  <Characters>1111</Characters>
  <Application>Microsoft Office Word</Application>
  <DocSecurity>0</DocSecurity>
  <Lines>24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general_ca.doc</vt:lpstr>
      <vt:lpstr>Microsoft Word - general_ca.doc</vt:lpstr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general_ca.doc</dc:title>
  <dc:creator>lfont</dc:creator>
  <cp:lastModifiedBy>Mencucci Carreras, Mario</cp:lastModifiedBy>
  <cp:revision>27</cp:revision>
  <cp:lastPrinted>2019-06-29T22:13:00Z</cp:lastPrinted>
  <dcterms:created xsi:type="dcterms:W3CDTF">2020-12-22T08:27:00Z</dcterms:created>
  <dcterms:modified xsi:type="dcterms:W3CDTF">2026-02-04T08:22:00Z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2019-02-04T00:00:00Z</vt:filetime>
  </property>
</Properties>
</file>