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20506501"/>
        <w:docPartObj>
          <w:docPartGallery w:val="Cover Pages"/>
          <w:docPartUnique/>
        </w:docPartObj>
      </w:sdtPr>
      <w:sdtEndPr>
        <w:rPr>
          <w:rFonts w:asciiTheme="minorHAnsi" w:eastAsiaTheme="minorEastAsia" w:hAnsiTheme="minorHAnsi" w:cstheme="minorBidi"/>
          <w:noProof/>
          <w:sz w:val="22"/>
          <w:szCs w:val="22"/>
          <w:lang w:val="es-ES"/>
        </w:rPr>
      </w:sdtEndPr>
      <w:sdtContent>
        <w:p w14:paraId="0C8346D3" w14:textId="71567F97" w:rsidR="00354B81" w:rsidRDefault="00354B81">
          <w:r>
            <w:rPr>
              <w:noProof/>
            </w:rPr>
            <mc:AlternateContent>
              <mc:Choice Requires="wpg">
                <w:drawing>
                  <wp:anchor distT="0" distB="0" distL="114300" distR="114300" simplePos="0" relativeHeight="251659264" behindDoc="0" locked="0" layoutInCell="1" allowOverlap="1" wp14:anchorId="08DAA3DA" wp14:editId="46CC84E3">
                    <wp:simplePos x="0" y="0"/>
                    <wp:positionH relativeFrom="page">
                      <wp:align>right</wp:align>
                    </wp:positionH>
                    <wp:positionV relativeFrom="page">
                      <wp:align>top</wp:align>
                    </wp:positionV>
                    <wp:extent cx="3113670" cy="10058400"/>
                    <wp:effectExtent l="0" t="0" r="0" b="0"/>
                    <wp:wrapNone/>
                    <wp:docPr id="453" name="Grupo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ángulo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ángulo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ángulo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E9A6C39" w14:textId="3AC7AACB" w:rsidR="00435D9A" w:rsidRDefault="00B569F6">
                                  <w:pPr>
                                    <w:pStyle w:val="Sinespaciado"/>
                                    <w:rPr>
                                      <w:color w:val="FFFFFF" w:themeColor="background1"/>
                                      <w:sz w:val="96"/>
                                      <w:szCs w:val="96"/>
                                    </w:rPr>
                                  </w:pPr>
                                  <w:sdt>
                                    <w:sdtPr>
                                      <w:rPr>
                                        <w:color w:val="FFFFFF" w:themeColor="background1"/>
                                        <w:sz w:val="96"/>
                                        <w:szCs w:val="96"/>
                                      </w:rPr>
                                      <w:alias w:val="Año"/>
                                      <w:id w:val="1012341074"/>
                                      <w:dataBinding w:prefixMappings="xmlns:ns0='http://schemas.microsoft.com/office/2006/coverPageProps'" w:xpath="/ns0:CoverPageProperties[1]/ns0:PublishDate[1]" w:storeItemID="{55AF091B-3C7A-41E3-B477-F2FDAA23CFDA}"/>
                                      <w:date w:fullDate="2019-01-01T00:00:00Z">
                                        <w:dateFormat w:val="yyyy"/>
                                        <w:lid w:val="es-ES"/>
                                        <w:storeMappedDataAs w:val="dateTime"/>
                                        <w:calendar w:val="gregorian"/>
                                      </w:date>
                                    </w:sdtPr>
                                    <w:sdtEndPr/>
                                    <w:sdtContent>
                                      <w:r w:rsidR="00435D9A">
                                        <w:rPr>
                                          <w:color w:val="FFFFFF" w:themeColor="background1"/>
                                          <w:sz w:val="96"/>
                                          <w:szCs w:val="96"/>
                                        </w:rPr>
                                        <w:t>2019</w:t>
                                      </w:r>
                                    </w:sdtContent>
                                  </w:sdt>
                                  <w:r w:rsidR="00435D9A">
                                    <w:rPr>
                                      <w:color w:val="FFFFFF" w:themeColor="background1"/>
                                      <w:sz w:val="96"/>
                                      <w:szCs w:val="96"/>
                                    </w:rPr>
                                    <w:t xml:space="preserve"> - 2021</w:t>
                                  </w:r>
                                </w:p>
                              </w:txbxContent>
                            </wps:txbx>
                            <wps:bodyPr rot="0" vert="horz" wrap="square" lIns="365760" tIns="182880" rIns="182880" bIns="182880" anchor="b" anchorCtr="0" upright="1">
                              <a:noAutofit/>
                            </wps:bodyPr>
                          </wps:wsp>
                          <wps:wsp>
                            <wps:cNvPr id="462" name="Rectángulo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0859197" w14:textId="3619E8D9" w:rsidR="00435D9A" w:rsidRDefault="00435D9A">
                                  <w:pPr>
                                    <w:pStyle w:val="Sinespaciado"/>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8DAA3DA" id="Grupo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">
                    <v:rect id="Rectángulo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fabf8f [1945]" stroked="f" strokecolor="white" strokeweight="1pt">
                      <v:fill r:id="rId9" o:title="" opacity="52428f" color2="white [3212]" o:opacity2="52428f" type="pattern"/>
                      <v:shadow color="#d8d8d8" offset="3pt,3pt"/>
                    </v:rect>
                    <v:rect id="Rectángulo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fabf8f [1945]" stroked="f" strokecolor="#d8d8d8"/>
                    <v:rect id="Rectángulo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3E9A6C39" w14:textId="3AC7AACB" w:rsidR="00435D9A" w:rsidRDefault="00435D9A">
                            <w:pPr>
                              <w:pStyle w:val="Sinespaciado"/>
                              <w:rPr>
                                <w:color w:val="FFFFFF" w:themeColor="background1"/>
                                <w:sz w:val="96"/>
                                <w:szCs w:val="96"/>
                              </w:rPr>
                            </w:pPr>
                            <w:sdt>
                              <w:sdtPr>
                                <w:rPr>
                                  <w:color w:val="FFFFFF" w:themeColor="background1"/>
                                  <w:sz w:val="96"/>
                                  <w:szCs w:val="96"/>
                                </w:rPr>
                                <w:alias w:val="Año"/>
                                <w:id w:val="1012341074"/>
                                <w:dataBinding w:prefixMappings="xmlns:ns0='http://schemas.microsoft.com/office/2006/coverPageProps'" w:xpath="/ns0:CoverPageProperties[1]/ns0:PublishDate[1]" w:storeItemID="{55AF091B-3C7A-41E3-B477-F2FDAA23CFDA}"/>
                                <w:date w:fullDate="2019-01-01T00:00:00Z">
                                  <w:dateFormat w:val="yyyy"/>
                                  <w:lid w:val="es-ES"/>
                                  <w:storeMappedDataAs w:val="dateTime"/>
                                  <w:calendar w:val="gregorian"/>
                                </w:date>
                              </w:sdtPr>
                              <w:sdtContent>
                                <w:r>
                                  <w:rPr>
                                    <w:color w:val="FFFFFF" w:themeColor="background1"/>
                                    <w:sz w:val="96"/>
                                    <w:szCs w:val="96"/>
                                  </w:rPr>
                                  <w:t>2019</w:t>
                                </w:r>
                              </w:sdtContent>
                            </w:sdt>
                            <w:r>
                              <w:rPr>
                                <w:color w:val="FFFFFF" w:themeColor="background1"/>
                                <w:sz w:val="96"/>
                                <w:szCs w:val="96"/>
                              </w:rPr>
                              <w:t xml:space="preserve"> - 20</w:t>
                            </w:r>
                            <w:bookmarkStart w:id="1" w:name="_GoBack"/>
                            <w:bookmarkEnd w:id="1"/>
                            <w:r>
                              <w:rPr>
                                <w:color w:val="FFFFFF" w:themeColor="background1"/>
                                <w:sz w:val="96"/>
                                <w:szCs w:val="96"/>
                              </w:rPr>
                              <w:t>21</w:t>
                            </w:r>
                          </w:p>
                        </w:txbxContent>
                      </v:textbox>
                    </v:rect>
                    <v:rect id="Rectángulo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20859197" w14:textId="3619E8D9" w:rsidR="00435D9A" w:rsidRDefault="00435D9A">
                            <w:pPr>
                              <w:pStyle w:val="Sinespaciado"/>
                              <w:spacing w:line="360" w:lineRule="auto"/>
                              <w:rPr>
                                <w:color w:val="FFFFFF" w:themeColor="background1"/>
                              </w:rPr>
                            </w:pPr>
                          </w:p>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14:anchorId="2F12D620" wp14:editId="00AD656B">
                    <wp:simplePos x="0" y="0"/>
                    <wp:positionH relativeFrom="page">
                      <wp:align>left</wp:align>
                    </wp:positionH>
                    <mc:AlternateContent>
                      <mc:Choice Requires="wp14">
                        <wp:positionV relativeFrom="page">
                          <wp14:pctPosVOffset>25000</wp14:pctPosVOffset>
                        </wp:positionV>
                      </mc:Choice>
                      <mc:Fallback>
                        <wp:positionV relativeFrom="page">
                          <wp:posOffset>2673350</wp:posOffset>
                        </wp:positionV>
                      </mc:Fallback>
                    </mc:AlternateContent>
                    <wp:extent cx="6970395" cy="640080"/>
                    <wp:effectExtent l="0" t="0" r="20955" b="20320"/>
                    <wp:wrapNone/>
                    <wp:docPr id="463"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ítulo"/>
                                  <w:id w:val="-1704864950"/>
                                  <w:dataBinding w:prefixMappings="xmlns:ns0='http://schemas.openxmlformats.org/package/2006/metadata/core-properties' xmlns:ns1='http://purl.org/dc/elements/1.1/'" w:xpath="/ns0:coreProperties[1]/ns1:title[1]" w:storeItemID="{6C3C8BC8-F283-45AE-878A-BAB7291924A1}"/>
                                  <w:text/>
                                </w:sdtPr>
                                <w:sdtEndPr/>
                                <w:sdtContent>
                                  <w:p w14:paraId="3F2F169C" w14:textId="0152A4B9" w:rsidR="00435D9A" w:rsidRDefault="00435D9A">
                                    <w:pPr>
                                      <w:pStyle w:val="Sinespaciado"/>
                                      <w:jc w:val="right"/>
                                      <w:rPr>
                                        <w:color w:val="FFFFFF" w:themeColor="background1"/>
                                        <w:sz w:val="72"/>
                                        <w:szCs w:val="72"/>
                                      </w:rPr>
                                    </w:pPr>
                                    <w:r>
                                      <w:rPr>
                                        <w:color w:val="FFFFFF" w:themeColor="background1"/>
                                        <w:sz w:val="72"/>
                                        <w:szCs w:val="72"/>
                                      </w:rPr>
                                      <w:t>II PLA ESTRÀTEGIC DE SUBVENCIONS: 2019 - 2021</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F12D620" id="Rectángulo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" o:allowincell="f" fillcolor="black [3213]" strokecolor="black [3213]" strokeweight="1.5pt">
                    <v:textbox style="mso-fit-shape-to-text:t" inset="14.4pt,,14.4pt">
                      <w:txbxContent>
                        <w:sdt>
                          <w:sdtPr>
                            <w:rPr>
                              <w:color w:val="FFFFFF" w:themeColor="background1"/>
                              <w:sz w:val="72"/>
                              <w:szCs w:val="72"/>
                            </w:rPr>
                            <w:alias w:val="Título"/>
                            <w:id w:val="-1704864950"/>
                            <w:dataBinding w:prefixMappings="xmlns:ns0='http://schemas.openxmlformats.org/package/2006/metadata/core-properties' xmlns:ns1='http://purl.org/dc/elements/1.1/'" w:xpath="/ns0:coreProperties[1]/ns1:title[1]" w:storeItemID="{6C3C8BC8-F283-45AE-878A-BAB7291924A1}"/>
                            <w:text/>
                          </w:sdtPr>
                          <w:sdtContent>
                            <w:p w14:paraId="3F2F169C" w14:textId="0152A4B9" w:rsidR="00435D9A" w:rsidRDefault="00435D9A">
                              <w:pPr>
                                <w:pStyle w:val="Sinespaciado"/>
                                <w:jc w:val="right"/>
                                <w:rPr>
                                  <w:color w:val="FFFFFF" w:themeColor="background1"/>
                                  <w:sz w:val="72"/>
                                  <w:szCs w:val="72"/>
                                </w:rPr>
                              </w:pPr>
                              <w:r>
                                <w:rPr>
                                  <w:color w:val="FFFFFF" w:themeColor="background1"/>
                                  <w:sz w:val="72"/>
                                  <w:szCs w:val="72"/>
                                </w:rPr>
                                <w:t>II PLA ESTRÀTEGIC DE SUBVENCIONS: 2019 - 2021</w:t>
                              </w:r>
                            </w:p>
                          </w:sdtContent>
                        </w:sdt>
                      </w:txbxContent>
                    </v:textbox>
                    <w10:wrap anchorx="page" anchory="page"/>
                  </v:rect>
                </w:pict>
              </mc:Fallback>
            </mc:AlternateContent>
          </w:r>
        </w:p>
        <w:p w14:paraId="20D7BBDD" w14:textId="7E49AC88" w:rsidR="00354B81" w:rsidRDefault="00354B81">
          <w:pPr>
            <w:rPr>
              <w:rFonts w:asciiTheme="minorHAnsi" w:eastAsiaTheme="minorEastAsia" w:hAnsiTheme="minorHAnsi" w:cstheme="minorBidi"/>
              <w:noProof/>
              <w:sz w:val="22"/>
              <w:szCs w:val="22"/>
              <w:lang w:val="es-ES"/>
            </w:rPr>
          </w:pPr>
          <w:r>
            <w:rPr>
              <w:noProof/>
            </w:rPr>
            <w:drawing>
              <wp:anchor distT="0" distB="0" distL="114300" distR="114300" simplePos="0" relativeHeight="251662336" behindDoc="1" locked="0" layoutInCell="1" allowOverlap="1" wp14:anchorId="6373EF7A" wp14:editId="2320100F">
                <wp:simplePos x="0" y="0"/>
                <wp:positionH relativeFrom="margin">
                  <wp:align>right</wp:align>
                </wp:positionH>
                <wp:positionV relativeFrom="paragraph">
                  <wp:posOffset>7068185</wp:posOffset>
                </wp:positionV>
                <wp:extent cx="4432300" cy="1581150"/>
                <wp:effectExtent l="0" t="0" r="6350" b="0"/>
                <wp:wrapTight wrapText="bothSides">
                  <wp:wrapPolygon edited="0">
                    <wp:start x="0" y="0"/>
                    <wp:lineTo x="0" y="21340"/>
                    <wp:lineTo x="21538" y="21340"/>
                    <wp:lineTo x="2153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230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EastAsia" w:hAnsiTheme="minorHAnsi" w:cstheme="minorBidi"/>
              <w:noProof/>
              <w:sz w:val="22"/>
              <w:szCs w:val="22"/>
              <w:lang w:val="es-ES"/>
            </w:rPr>
            <w:br w:type="page"/>
          </w:r>
        </w:p>
      </w:sdtContent>
    </w:sdt>
    <w:p w14:paraId="12AE2A53" w14:textId="77777777" w:rsidR="000F76A4" w:rsidRPr="00816408" w:rsidRDefault="000F76A4" w:rsidP="00466B23">
      <w:pPr>
        <w:tabs>
          <w:tab w:val="left" w:pos="4725"/>
        </w:tabs>
        <w:jc w:val="both"/>
      </w:pPr>
    </w:p>
    <w:p w14:paraId="30FE7B52" w14:textId="77777777" w:rsidR="002C0226" w:rsidRPr="00816408" w:rsidRDefault="002C0226" w:rsidP="00466B23">
      <w:pPr>
        <w:tabs>
          <w:tab w:val="left" w:pos="4725"/>
        </w:tabs>
        <w:jc w:val="both"/>
      </w:pPr>
    </w:p>
    <w:p w14:paraId="30FE7B53" w14:textId="77777777" w:rsidR="000F76A4" w:rsidRPr="00816408" w:rsidRDefault="000F76A4" w:rsidP="00466B23">
      <w:pPr>
        <w:jc w:val="both"/>
      </w:pPr>
    </w:p>
    <w:p w14:paraId="30FE7B54" w14:textId="77777777" w:rsidR="000F76A4" w:rsidRPr="009A5D0C" w:rsidRDefault="000F76A4" w:rsidP="00466B23">
      <w:pPr>
        <w:pBdr>
          <w:bottom w:val="single" w:sz="4" w:space="1" w:color="auto"/>
        </w:pBdr>
        <w:jc w:val="both"/>
        <w:rPr>
          <w:rFonts w:ascii="Arial" w:hAnsi="Arial" w:cs="Arial"/>
        </w:rPr>
      </w:pPr>
      <w:r w:rsidRPr="009A5D0C">
        <w:rPr>
          <w:rFonts w:ascii="Arial" w:hAnsi="Arial" w:cs="Arial"/>
        </w:rPr>
        <w:t>ÍND</w:t>
      </w:r>
      <w:r w:rsidR="00F70E42" w:rsidRPr="009A5D0C">
        <w:rPr>
          <w:rFonts w:ascii="Arial" w:hAnsi="Arial" w:cs="Arial"/>
        </w:rPr>
        <w:t>EX</w:t>
      </w:r>
    </w:p>
    <w:p w14:paraId="22C4E640" w14:textId="0B6891C3" w:rsidR="0069168B" w:rsidRDefault="0069168B" w:rsidP="00466B23">
      <w:pPr>
        <w:jc w:val="both"/>
      </w:pPr>
    </w:p>
    <w:p w14:paraId="45ACAC6C" w14:textId="77777777" w:rsidR="009A4FB4" w:rsidRDefault="009A4FB4" w:rsidP="00466B23">
      <w:pPr>
        <w:jc w:val="both"/>
      </w:pPr>
    </w:p>
    <w:tbl>
      <w:tblPr>
        <w:tblStyle w:val="Tablaconcuadrcula"/>
        <w:tblW w:w="925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8066"/>
        <w:gridCol w:w="466"/>
      </w:tblGrid>
      <w:tr w:rsidR="0069168B" w14:paraId="453B8DA6" w14:textId="77777777" w:rsidTr="009A5D0C">
        <w:tc>
          <w:tcPr>
            <w:tcW w:w="723" w:type="dxa"/>
          </w:tcPr>
          <w:p w14:paraId="14062CDA" w14:textId="481C3497" w:rsidR="0069168B" w:rsidRPr="009A4FB4" w:rsidRDefault="0069168B" w:rsidP="009A4FB4">
            <w:pPr>
              <w:spacing w:line="360" w:lineRule="auto"/>
              <w:jc w:val="both"/>
              <w:rPr>
                <w:rFonts w:ascii="Arial" w:hAnsi="Arial" w:cs="Arial"/>
                <w:sz w:val="22"/>
                <w:szCs w:val="22"/>
              </w:rPr>
            </w:pPr>
            <w:r w:rsidRPr="009A4FB4">
              <w:rPr>
                <w:rFonts w:ascii="Arial" w:hAnsi="Arial" w:cs="Arial"/>
                <w:sz w:val="22"/>
                <w:szCs w:val="22"/>
              </w:rPr>
              <w:t>I.-</w:t>
            </w:r>
          </w:p>
        </w:tc>
        <w:tc>
          <w:tcPr>
            <w:tcW w:w="8066" w:type="dxa"/>
          </w:tcPr>
          <w:p w14:paraId="541DA6F1" w14:textId="77777777" w:rsidR="009A4FB4" w:rsidRDefault="0069168B" w:rsidP="009A4FB4">
            <w:pPr>
              <w:spacing w:line="360" w:lineRule="auto"/>
              <w:jc w:val="both"/>
              <w:rPr>
                <w:rFonts w:ascii="Arial" w:hAnsi="Arial" w:cs="Arial"/>
                <w:sz w:val="22"/>
                <w:szCs w:val="22"/>
              </w:rPr>
            </w:pPr>
            <w:r w:rsidRPr="009A4FB4">
              <w:rPr>
                <w:rFonts w:ascii="Arial" w:hAnsi="Arial" w:cs="Arial"/>
                <w:sz w:val="22"/>
                <w:szCs w:val="22"/>
              </w:rPr>
              <w:t>INTRODUCCIÓ</w:t>
            </w:r>
            <w:r w:rsidR="009A4FB4">
              <w:rPr>
                <w:rFonts w:ascii="Arial" w:hAnsi="Arial" w:cs="Arial"/>
                <w:sz w:val="22"/>
                <w:szCs w:val="22"/>
              </w:rPr>
              <w:t xml:space="preserve"> ......................................................................................................</w:t>
            </w:r>
          </w:p>
          <w:p w14:paraId="4BF36B4E" w14:textId="743C9B45" w:rsidR="009A5D0C" w:rsidRPr="009A4FB4" w:rsidRDefault="009A5D0C" w:rsidP="009A4FB4">
            <w:pPr>
              <w:spacing w:line="360" w:lineRule="auto"/>
              <w:jc w:val="both"/>
              <w:rPr>
                <w:rFonts w:ascii="Arial" w:hAnsi="Arial" w:cs="Arial"/>
                <w:sz w:val="22"/>
                <w:szCs w:val="22"/>
              </w:rPr>
            </w:pPr>
          </w:p>
        </w:tc>
        <w:tc>
          <w:tcPr>
            <w:tcW w:w="466" w:type="dxa"/>
          </w:tcPr>
          <w:p w14:paraId="54686D72" w14:textId="168D493D" w:rsidR="0069168B" w:rsidRPr="004B688F" w:rsidRDefault="004B688F" w:rsidP="00145715">
            <w:pPr>
              <w:spacing w:line="276" w:lineRule="auto"/>
              <w:jc w:val="right"/>
              <w:rPr>
                <w:rFonts w:ascii="Arial" w:hAnsi="Arial" w:cs="Arial"/>
                <w:sz w:val="22"/>
                <w:szCs w:val="22"/>
              </w:rPr>
            </w:pPr>
            <w:r w:rsidRPr="004B688F">
              <w:rPr>
                <w:rFonts w:ascii="Arial" w:hAnsi="Arial" w:cs="Arial"/>
                <w:sz w:val="22"/>
                <w:szCs w:val="22"/>
              </w:rPr>
              <w:t>2</w:t>
            </w:r>
          </w:p>
        </w:tc>
      </w:tr>
      <w:tr w:rsidR="0069168B" w14:paraId="379D4555" w14:textId="77777777" w:rsidTr="009A5D0C">
        <w:tc>
          <w:tcPr>
            <w:tcW w:w="723" w:type="dxa"/>
          </w:tcPr>
          <w:p w14:paraId="18B5EDFA" w14:textId="7D1A65E2" w:rsidR="0069168B" w:rsidRPr="009A4FB4" w:rsidRDefault="0069168B" w:rsidP="009A4FB4">
            <w:pPr>
              <w:spacing w:line="360" w:lineRule="auto"/>
              <w:jc w:val="both"/>
              <w:rPr>
                <w:rFonts w:ascii="Arial" w:hAnsi="Arial" w:cs="Arial"/>
                <w:sz w:val="22"/>
                <w:szCs w:val="22"/>
              </w:rPr>
            </w:pPr>
            <w:r w:rsidRPr="009A4FB4">
              <w:rPr>
                <w:rFonts w:ascii="Arial" w:hAnsi="Arial" w:cs="Arial"/>
                <w:sz w:val="22"/>
                <w:szCs w:val="22"/>
              </w:rPr>
              <w:t xml:space="preserve">II.- </w:t>
            </w:r>
          </w:p>
        </w:tc>
        <w:tc>
          <w:tcPr>
            <w:tcW w:w="8066" w:type="dxa"/>
          </w:tcPr>
          <w:p w14:paraId="6305F145" w14:textId="5DB7B6E3" w:rsidR="0069168B" w:rsidRDefault="0069168B" w:rsidP="009A4FB4">
            <w:pPr>
              <w:spacing w:line="360" w:lineRule="auto"/>
              <w:jc w:val="both"/>
              <w:rPr>
                <w:rFonts w:ascii="Arial" w:hAnsi="Arial" w:cs="Arial"/>
                <w:sz w:val="22"/>
                <w:szCs w:val="22"/>
              </w:rPr>
            </w:pPr>
            <w:r w:rsidRPr="009A4FB4">
              <w:rPr>
                <w:rFonts w:ascii="Arial" w:hAnsi="Arial" w:cs="Arial"/>
                <w:sz w:val="22"/>
                <w:szCs w:val="22"/>
              </w:rPr>
              <w:t>INFORME DE SITUACIÓ I DIAGNÒSTIC</w:t>
            </w:r>
            <w:r w:rsidR="009A4FB4">
              <w:rPr>
                <w:rFonts w:ascii="Arial" w:hAnsi="Arial" w:cs="Arial"/>
                <w:sz w:val="22"/>
                <w:szCs w:val="22"/>
              </w:rPr>
              <w:t xml:space="preserve"> </w:t>
            </w:r>
          </w:p>
          <w:p w14:paraId="6967BC31" w14:textId="632F07CF" w:rsidR="004B688F" w:rsidRPr="004B688F" w:rsidRDefault="004B688F" w:rsidP="00145715">
            <w:pPr>
              <w:spacing w:line="360" w:lineRule="auto"/>
              <w:jc w:val="both"/>
              <w:rPr>
                <w:rFonts w:ascii="Arial" w:hAnsi="Arial" w:cs="Arial"/>
                <w:sz w:val="22"/>
                <w:szCs w:val="22"/>
              </w:rPr>
            </w:pPr>
            <w:r w:rsidRPr="004B688F">
              <w:rPr>
                <w:rFonts w:ascii="Arial" w:hAnsi="Arial" w:cs="Arial"/>
                <w:sz w:val="22"/>
                <w:szCs w:val="22"/>
              </w:rPr>
              <w:t>2.1.- Delimitació de l’objecte</w:t>
            </w:r>
            <w:r w:rsidR="00145715">
              <w:rPr>
                <w:rFonts w:ascii="Arial" w:hAnsi="Arial" w:cs="Arial"/>
                <w:sz w:val="22"/>
                <w:szCs w:val="22"/>
              </w:rPr>
              <w:t xml:space="preserve"> ...................................................................................</w:t>
            </w:r>
          </w:p>
          <w:p w14:paraId="6854AD05" w14:textId="27A25686" w:rsidR="004B688F" w:rsidRPr="004B688F" w:rsidRDefault="004B688F" w:rsidP="00145715">
            <w:pPr>
              <w:spacing w:line="360" w:lineRule="auto"/>
              <w:jc w:val="both"/>
              <w:rPr>
                <w:rFonts w:ascii="Arial" w:hAnsi="Arial" w:cs="Arial"/>
                <w:sz w:val="22"/>
                <w:szCs w:val="22"/>
              </w:rPr>
            </w:pPr>
            <w:r w:rsidRPr="004B688F">
              <w:rPr>
                <w:rFonts w:ascii="Arial" w:hAnsi="Arial" w:cs="Arial"/>
                <w:sz w:val="22"/>
                <w:szCs w:val="22"/>
              </w:rPr>
              <w:t>2.2.- Informació pressupostària</w:t>
            </w:r>
            <w:r w:rsidR="00145715">
              <w:rPr>
                <w:rFonts w:ascii="Arial" w:hAnsi="Arial" w:cs="Arial"/>
                <w:sz w:val="22"/>
                <w:szCs w:val="22"/>
              </w:rPr>
              <w:t xml:space="preserve"> ..............................................................................</w:t>
            </w:r>
          </w:p>
          <w:p w14:paraId="25F66D87" w14:textId="77777777" w:rsidR="00145715" w:rsidRDefault="004B688F" w:rsidP="009A4FB4">
            <w:pPr>
              <w:spacing w:line="360" w:lineRule="auto"/>
              <w:jc w:val="both"/>
              <w:rPr>
                <w:rFonts w:ascii="Arial" w:hAnsi="Arial" w:cs="Arial"/>
                <w:sz w:val="22"/>
                <w:szCs w:val="22"/>
              </w:rPr>
            </w:pPr>
            <w:r w:rsidRPr="004B688F">
              <w:rPr>
                <w:rFonts w:ascii="Arial" w:hAnsi="Arial" w:cs="Arial"/>
                <w:sz w:val="22"/>
                <w:szCs w:val="22"/>
              </w:rPr>
              <w:t>2.3.- Regulació de les subvencions en la Corporació. Procediments de concessió</w:t>
            </w:r>
          </w:p>
          <w:p w14:paraId="16774D0A" w14:textId="2925B0A5" w:rsidR="009A5D0C" w:rsidRPr="009A4FB4" w:rsidRDefault="009A5D0C" w:rsidP="009A4FB4">
            <w:pPr>
              <w:spacing w:line="360" w:lineRule="auto"/>
              <w:jc w:val="both"/>
              <w:rPr>
                <w:rFonts w:ascii="Arial" w:hAnsi="Arial" w:cs="Arial"/>
                <w:sz w:val="22"/>
                <w:szCs w:val="22"/>
              </w:rPr>
            </w:pPr>
          </w:p>
        </w:tc>
        <w:tc>
          <w:tcPr>
            <w:tcW w:w="466" w:type="dxa"/>
          </w:tcPr>
          <w:p w14:paraId="71E2A02B" w14:textId="77777777" w:rsidR="00145715" w:rsidRDefault="00145715" w:rsidP="00145715">
            <w:pPr>
              <w:spacing w:line="360" w:lineRule="auto"/>
              <w:jc w:val="right"/>
              <w:rPr>
                <w:rFonts w:ascii="Arial" w:hAnsi="Arial" w:cs="Arial"/>
                <w:sz w:val="22"/>
                <w:szCs w:val="22"/>
              </w:rPr>
            </w:pPr>
          </w:p>
          <w:p w14:paraId="431196FF" w14:textId="14DA8AF5" w:rsidR="00145715" w:rsidRDefault="004B688F" w:rsidP="00145715">
            <w:pPr>
              <w:spacing w:line="360" w:lineRule="auto"/>
              <w:jc w:val="right"/>
              <w:rPr>
                <w:rFonts w:ascii="Arial" w:hAnsi="Arial" w:cs="Arial"/>
                <w:sz w:val="22"/>
                <w:szCs w:val="22"/>
              </w:rPr>
            </w:pPr>
            <w:r w:rsidRPr="004B688F">
              <w:rPr>
                <w:rFonts w:ascii="Arial" w:hAnsi="Arial" w:cs="Arial"/>
                <w:sz w:val="22"/>
                <w:szCs w:val="22"/>
              </w:rPr>
              <w:t>3</w:t>
            </w:r>
          </w:p>
          <w:p w14:paraId="27CC006D" w14:textId="58392BD7" w:rsidR="00145715" w:rsidRDefault="00145715" w:rsidP="00145715">
            <w:pPr>
              <w:spacing w:line="360" w:lineRule="auto"/>
              <w:jc w:val="right"/>
              <w:rPr>
                <w:rFonts w:ascii="Arial" w:hAnsi="Arial" w:cs="Arial"/>
                <w:sz w:val="22"/>
                <w:szCs w:val="22"/>
              </w:rPr>
            </w:pPr>
            <w:r>
              <w:rPr>
                <w:rFonts w:ascii="Arial" w:hAnsi="Arial" w:cs="Arial"/>
                <w:sz w:val="22"/>
                <w:szCs w:val="22"/>
              </w:rPr>
              <w:t>4</w:t>
            </w:r>
          </w:p>
          <w:p w14:paraId="79D33B77" w14:textId="5DB25E1D" w:rsidR="00145715" w:rsidRPr="004B688F" w:rsidRDefault="00145715" w:rsidP="00155828">
            <w:pPr>
              <w:spacing w:line="360" w:lineRule="auto"/>
              <w:jc w:val="right"/>
              <w:rPr>
                <w:rFonts w:ascii="Arial" w:hAnsi="Arial" w:cs="Arial"/>
                <w:sz w:val="22"/>
                <w:szCs w:val="22"/>
              </w:rPr>
            </w:pPr>
            <w:r>
              <w:rPr>
                <w:rFonts w:ascii="Arial" w:hAnsi="Arial" w:cs="Arial"/>
                <w:sz w:val="22"/>
                <w:szCs w:val="22"/>
              </w:rPr>
              <w:t>5</w:t>
            </w:r>
          </w:p>
        </w:tc>
      </w:tr>
      <w:tr w:rsidR="0069168B" w14:paraId="4E783EF3" w14:textId="77777777" w:rsidTr="009A5D0C">
        <w:tc>
          <w:tcPr>
            <w:tcW w:w="723" w:type="dxa"/>
          </w:tcPr>
          <w:p w14:paraId="2779A685" w14:textId="0AD4A12C" w:rsidR="009A4FB4" w:rsidRPr="009A4FB4" w:rsidRDefault="0069168B" w:rsidP="009A4FB4">
            <w:pPr>
              <w:spacing w:line="360" w:lineRule="auto"/>
              <w:jc w:val="both"/>
              <w:rPr>
                <w:rFonts w:ascii="Arial" w:hAnsi="Arial" w:cs="Arial"/>
                <w:sz w:val="22"/>
                <w:szCs w:val="22"/>
              </w:rPr>
            </w:pPr>
            <w:r w:rsidRPr="009A4FB4">
              <w:rPr>
                <w:rFonts w:ascii="Arial" w:hAnsi="Arial" w:cs="Arial"/>
                <w:sz w:val="22"/>
                <w:szCs w:val="22"/>
              </w:rPr>
              <w:t xml:space="preserve">III.- </w:t>
            </w:r>
          </w:p>
        </w:tc>
        <w:tc>
          <w:tcPr>
            <w:tcW w:w="8066" w:type="dxa"/>
          </w:tcPr>
          <w:p w14:paraId="59750F5C" w14:textId="5DE15F08" w:rsidR="0069168B" w:rsidRPr="00145715" w:rsidRDefault="0069168B" w:rsidP="009A4FB4">
            <w:pPr>
              <w:spacing w:line="360" w:lineRule="auto"/>
              <w:jc w:val="both"/>
              <w:rPr>
                <w:rFonts w:ascii="Arial" w:hAnsi="Arial" w:cs="Arial"/>
                <w:sz w:val="22"/>
                <w:szCs w:val="22"/>
              </w:rPr>
            </w:pPr>
            <w:r w:rsidRPr="00145715">
              <w:rPr>
                <w:rFonts w:ascii="Arial" w:hAnsi="Arial" w:cs="Arial"/>
                <w:sz w:val="22"/>
                <w:szCs w:val="22"/>
              </w:rPr>
              <w:t>ÀMBIT SUBJECTIU</w:t>
            </w:r>
            <w:r w:rsidR="009A4FB4" w:rsidRPr="00145715">
              <w:rPr>
                <w:rFonts w:ascii="Arial" w:hAnsi="Arial" w:cs="Arial"/>
                <w:sz w:val="22"/>
                <w:szCs w:val="22"/>
              </w:rPr>
              <w:t xml:space="preserve"> </w:t>
            </w:r>
          </w:p>
          <w:p w14:paraId="0EE4059A" w14:textId="2B0D79F5" w:rsidR="00145715" w:rsidRPr="00145715" w:rsidRDefault="00145715" w:rsidP="00145715">
            <w:pPr>
              <w:spacing w:line="360" w:lineRule="auto"/>
              <w:jc w:val="both"/>
              <w:rPr>
                <w:rFonts w:ascii="Arial" w:hAnsi="Arial" w:cs="Arial"/>
                <w:sz w:val="22"/>
                <w:szCs w:val="22"/>
              </w:rPr>
            </w:pPr>
            <w:r w:rsidRPr="00145715">
              <w:rPr>
                <w:rFonts w:ascii="Arial" w:hAnsi="Arial" w:cs="Arial"/>
                <w:sz w:val="22"/>
                <w:szCs w:val="22"/>
              </w:rPr>
              <w:t>3.1.- Entitats subjectes al Pla</w:t>
            </w:r>
            <w:r>
              <w:rPr>
                <w:rFonts w:ascii="Arial" w:hAnsi="Arial" w:cs="Arial"/>
                <w:sz w:val="22"/>
                <w:szCs w:val="22"/>
              </w:rPr>
              <w:t xml:space="preserve"> </w:t>
            </w:r>
            <w:r w:rsidR="00155828" w:rsidRPr="00145715">
              <w:rPr>
                <w:rFonts w:ascii="Arial" w:hAnsi="Arial" w:cs="Arial"/>
                <w:sz w:val="22"/>
                <w:szCs w:val="22"/>
              </w:rPr>
              <w:t>.................................................................................</w:t>
            </w:r>
            <w:r w:rsidR="00155828">
              <w:rPr>
                <w:rFonts w:ascii="Arial" w:hAnsi="Arial" w:cs="Arial"/>
                <w:sz w:val="22"/>
                <w:szCs w:val="22"/>
              </w:rPr>
              <w:t>.</w:t>
            </w:r>
          </w:p>
          <w:p w14:paraId="7F02204E" w14:textId="3F0C688C" w:rsidR="00145715" w:rsidRPr="00145715" w:rsidRDefault="00145715" w:rsidP="00145715">
            <w:pPr>
              <w:spacing w:line="360" w:lineRule="auto"/>
              <w:jc w:val="both"/>
              <w:rPr>
                <w:rFonts w:ascii="Arial" w:hAnsi="Arial" w:cs="Arial"/>
                <w:sz w:val="22"/>
                <w:szCs w:val="22"/>
              </w:rPr>
            </w:pPr>
            <w:r w:rsidRPr="00145715">
              <w:rPr>
                <w:rFonts w:ascii="Arial" w:hAnsi="Arial" w:cs="Arial"/>
                <w:sz w:val="22"/>
                <w:szCs w:val="22"/>
              </w:rPr>
              <w:t>3.2.- Òrgans competents</w:t>
            </w:r>
            <w:r w:rsidR="00155828">
              <w:rPr>
                <w:rFonts w:ascii="Arial" w:hAnsi="Arial" w:cs="Arial"/>
                <w:sz w:val="22"/>
                <w:szCs w:val="22"/>
              </w:rPr>
              <w:t xml:space="preserve"> </w:t>
            </w:r>
            <w:r w:rsidR="00155828" w:rsidRPr="00145715">
              <w:rPr>
                <w:rFonts w:ascii="Arial" w:hAnsi="Arial" w:cs="Arial"/>
                <w:sz w:val="22"/>
                <w:szCs w:val="22"/>
              </w:rPr>
              <w:t>.......................................................................................</w:t>
            </w:r>
            <w:r w:rsidR="00155828">
              <w:rPr>
                <w:rFonts w:ascii="Arial" w:hAnsi="Arial" w:cs="Arial"/>
                <w:sz w:val="22"/>
                <w:szCs w:val="22"/>
              </w:rPr>
              <w:t>.</w:t>
            </w:r>
          </w:p>
          <w:p w14:paraId="5A7A9AF4" w14:textId="77777777" w:rsidR="00145715" w:rsidRDefault="00145715" w:rsidP="009A4FB4">
            <w:pPr>
              <w:spacing w:line="360" w:lineRule="auto"/>
              <w:jc w:val="both"/>
              <w:rPr>
                <w:rFonts w:ascii="Arial" w:hAnsi="Arial" w:cs="Arial"/>
                <w:sz w:val="22"/>
                <w:szCs w:val="22"/>
              </w:rPr>
            </w:pPr>
            <w:r w:rsidRPr="00145715">
              <w:rPr>
                <w:rFonts w:ascii="Arial" w:hAnsi="Arial" w:cs="Arial"/>
                <w:sz w:val="22"/>
                <w:szCs w:val="22"/>
              </w:rPr>
              <w:t>3.3.- Beneficiaris</w:t>
            </w:r>
            <w:r w:rsidR="00155828">
              <w:rPr>
                <w:rFonts w:ascii="Arial" w:hAnsi="Arial" w:cs="Arial"/>
                <w:sz w:val="22"/>
                <w:szCs w:val="22"/>
              </w:rPr>
              <w:t xml:space="preserve"> </w:t>
            </w:r>
            <w:r w:rsidR="00155828" w:rsidRPr="00145715">
              <w:rPr>
                <w:rFonts w:ascii="Arial" w:hAnsi="Arial" w:cs="Arial"/>
                <w:sz w:val="22"/>
                <w:szCs w:val="22"/>
              </w:rPr>
              <w:t>.............................................................................................</w:t>
            </w:r>
            <w:r w:rsidR="00155828">
              <w:rPr>
                <w:rFonts w:ascii="Arial" w:hAnsi="Arial" w:cs="Arial"/>
                <w:sz w:val="22"/>
                <w:szCs w:val="22"/>
              </w:rPr>
              <w:t>......</w:t>
            </w:r>
            <w:r w:rsidR="00155828" w:rsidRPr="00145715">
              <w:rPr>
                <w:rFonts w:ascii="Arial" w:hAnsi="Arial" w:cs="Arial"/>
                <w:sz w:val="22"/>
                <w:szCs w:val="22"/>
              </w:rPr>
              <w:t>..</w:t>
            </w:r>
          </w:p>
          <w:p w14:paraId="00F61197" w14:textId="7B788B08" w:rsidR="009A5D0C" w:rsidRPr="00145715" w:rsidRDefault="009A5D0C" w:rsidP="009A4FB4">
            <w:pPr>
              <w:spacing w:line="360" w:lineRule="auto"/>
              <w:jc w:val="both"/>
              <w:rPr>
                <w:rFonts w:ascii="Arial" w:hAnsi="Arial" w:cs="Arial"/>
                <w:sz w:val="22"/>
                <w:szCs w:val="22"/>
              </w:rPr>
            </w:pPr>
          </w:p>
        </w:tc>
        <w:tc>
          <w:tcPr>
            <w:tcW w:w="466" w:type="dxa"/>
          </w:tcPr>
          <w:p w14:paraId="4176198A" w14:textId="77777777" w:rsidR="0069168B" w:rsidRDefault="0069168B" w:rsidP="00155828">
            <w:pPr>
              <w:spacing w:line="360" w:lineRule="auto"/>
              <w:jc w:val="right"/>
              <w:rPr>
                <w:rFonts w:ascii="Arial" w:hAnsi="Arial" w:cs="Arial"/>
                <w:sz w:val="22"/>
                <w:szCs w:val="22"/>
              </w:rPr>
            </w:pPr>
          </w:p>
          <w:p w14:paraId="2D521DF3" w14:textId="77777777" w:rsidR="00155828" w:rsidRDefault="00155828" w:rsidP="00155828">
            <w:pPr>
              <w:spacing w:line="360" w:lineRule="auto"/>
              <w:jc w:val="right"/>
              <w:rPr>
                <w:rFonts w:ascii="Arial" w:hAnsi="Arial" w:cs="Arial"/>
                <w:sz w:val="22"/>
                <w:szCs w:val="22"/>
              </w:rPr>
            </w:pPr>
            <w:r>
              <w:rPr>
                <w:rFonts w:ascii="Arial" w:hAnsi="Arial" w:cs="Arial"/>
                <w:sz w:val="22"/>
                <w:szCs w:val="22"/>
              </w:rPr>
              <w:t>6</w:t>
            </w:r>
          </w:p>
          <w:p w14:paraId="5C46A142" w14:textId="77777777" w:rsidR="00155828" w:rsidRDefault="00155828" w:rsidP="00155828">
            <w:pPr>
              <w:spacing w:line="360" w:lineRule="auto"/>
              <w:jc w:val="right"/>
              <w:rPr>
                <w:rFonts w:ascii="Arial" w:hAnsi="Arial" w:cs="Arial"/>
                <w:sz w:val="22"/>
                <w:szCs w:val="22"/>
              </w:rPr>
            </w:pPr>
            <w:r>
              <w:rPr>
                <w:rFonts w:ascii="Arial" w:hAnsi="Arial" w:cs="Arial"/>
                <w:sz w:val="22"/>
                <w:szCs w:val="22"/>
              </w:rPr>
              <w:t>6</w:t>
            </w:r>
          </w:p>
          <w:p w14:paraId="7B0D7617" w14:textId="1CA54708" w:rsidR="00155828" w:rsidRPr="004B688F" w:rsidRDefault="00155828" w:rsidP="00155828">
            <w:pPr>
              <w:spacing w:line="360" w:lineRule="auto"/>
              <w:jc w:val="right"/>
              <w:rPr>
                <w:rFonts w:ascii="Arial" w:hAnsi="Arial" w:cs="Arial"/>
                <w:sz w:val="22"/>
                <w:szCs w:val="22"/>
              </w:rPr>
            </w:pPr>
            <w:r>
              <w:rPr>
                <w:rFonts w:ascii="Arial" w:hAnsi="Arial" w:cs="Arial"/>
                <w:sz w:val="22"/>
                <w:szCs w:val="22"/>
              </w:rPr>
              <w:t>7</w:t>
            </w:r>
          </w:p>
        </w:tc>
      </w:tr>
      <w:tr w:rsidR="0069168B" w14:paraId="409A2808" w14:textId="77777777" w:rsidTr="009A5D0C">
        <w:tc>
          <w:tcPr>
            <w:tcW w:w="723" w:type="dxa"/>
          </w:tcPr>
          <w:p w14:paraId="7613D98C" w14:textId="16993FB6" w:rsidR="0069168B" w:rsidRPr="009A4FB4" w:rsidRDefault="0069168B" w:rsidP="009A4FB4">
            <w:pPr>
              <w:spacing w:line="360" w:lineRule="auto"/>
              <w:jc w:val="both"/>
              <w:rPr>
                <w:rFonts w:ascii="Arial" w:hAnsi="Arial" w:cs="Arial"/>
                <w:sz w:val="22"/>
                <w:szCs w:val="22"/>
              </w:rPr>
            </w:pPr>
            <w:r w:rsidRPr="009A4FB4">
              <w:rPr>
                <w:rFonts w:ascii="Arial" w:hAnsi="Arial" w:cs="Arial"/>
                <w:sz w:val="22"/>
                <w:szCs w:val="22"/>
              </w:rPr>
              <w:t xml:space="preserve">IV.- </w:t>
            </w:r>
          </w:p>
        </w:tc>
        <w:tc>
          <w:tcPr>
            <w:tcW w:w="8066" w:type="dxa"/>
          </w:tcPr>
          <w:p w14:paraId="49950062" w14:textId="77777777" w:rsidR="009A4FB4" w:rsidRDefault="0069168B" w:rsidP="009A4FB4">
            <w:pPr>
              <w:spacing w:line="360" w:lineRule="auto"/>
              <w:jc w:val="both"/>
              <w:rPr>
                <w:rFonts w:ascii="Arial" w:hAnsi="Arial" w:cs="Arial"/>
                <w:sz w:val="22"/>
                <w:szCs w:val="22"/>
              </w:rPr>
            </w:pPr>
            <w:r w:rsidRPr="009A4FB4">
              <w:rPr>
                <w:rFonts w:ascii="Arial" w:hAnsi="Arial" w:cs="Arial"/>
                <w:sz w:val="22"/>
                <w:szCs w:val="22"/>
              </w:rPr>
              <w:t>ÀMBIT TEMPORAL</w:t>
            </w:r>
            <w:r w:rsidR="009A4FB4">
              <w:rPr>
                <w:rFonts w:ascii="Arial" w:hAnsi="Arial" w:cs="Arial"/>
                <w:sz w:val="22"/>
                <w:szCs w:val="22"/>
              </w:rPr>
              <w:t xml:space="preserve"> ................................................................................................</w:t>
            </w:r>
          </w:p>
          <w:p w14:paraId="728DD7ED" w14:textId="2C9775F5" w:rsidR="009A5D0C" w:rsidRPr="009A4FB4" w:rsidRDefault="009A5D0C" w:rsidP="009A4FB4">
            <w:pPr>
              <w:spacing w:line="360" w:lineRule="auto"/>
              <w:jc w:val="both"/>
              <w:rPr>
                <w:rFonts w:ascii="Arial" w:hAnsi="Arial" w:cs="Arial"/>
                <w:sz w:val="22"/>
                <w:szCs w:val="22"/>
              </w:rPr>
            </w:pPr>
          </w:p>
        </w:tc>
        <w:tc>
          <w:tcPr>
            <w:tcW w:w="466" w:type="dxa"/>
          </w:tcPr>
          <w:p w14:paraId="46A199E8" w14:textId="7E4B56F4" w:rsidR="0069168B" w:rsidRPr="004B688F" w:rsidRDefault="00145715" w:rsidP="00145715">
            <w:pPr>
              <w:spacing w:line="360" w:lineRule="auto"/>
              <w:jc w:val="right"/>
              <w:rPr>
                <w:rFonts w:ascii="Arial" w:hAnsi="Arial" w:cs="Arial"/>
                <w:sz w:val="22"/>
                <w:szCs w:val="22"/>
              </w:rPr>
            </w:pPr>
            <w:r>
              <w:rPr>
                <w:rFonts w:ascii="Arial" w:hAnsi="Arial" w:cs="Arial"/>
                <w:sz w:val="22"/>
                <w:szCs w:val="22"/>
              </w:rPr>
              <w:t>7</w:t>
            </w:r>
          </w:p>
        </w:tc>
      </w:tr>
      <w:tr w:rsidR="0069168B" w14:paraId="6F2FE143" w14:textId="77777777" w:rsidTr="009A5D0C">
        <w:tc>
          <w:tcPr>
            <w:tcW w:w="723" w:type="dxa"/>
          </w:tcPr>
          <w:p w14:paraId="74FE9112" w14:textId="102DD999" w:rsidR="0069168B" w:rsidRPr="009A4FB4" w:rsidRDefault="0069168B" w:rsidP="009A4FB4">
            <w:pPr>
              <w:spacing w:line="360" w:lineRule="auto"/>
              <w:jc w:val="both"/>
              <w:rPr>
                <w:rFonts w:ascii="Arial" w:hAnsi="Arial" w:cs="Arial"/>
                <w:sz w:val="22"/>
                <w:szCs w:val="22"/>
              </w:rPr>
            </w:pPr>
            <w:r w:rsidRPr="009A4FB4">
              <w:rPr>
                <w:rFonts w:ascii="Arial" w:hAnsi="Arial" w:cs="Arial"/>
                <w:sz w:val="22"/>
                <w:szCs w:val="22"/>
              </w:rPr>
              <w:t xml:space="preserve">V.- </w:t>
            </w:r>
          </w:p>
        </w:tc>
        <w:tc>
          <w:tcPr>
            <w:tcW w:w="8066" w:type="dxa"/>
          </w:tcPr>
          <w:p w14:paraId="4C1AF389" w14:textId="77777777" w:rsidR="0069168B" w:rsidRPr="009A4FB4" w:rsidRDefault="0069168B" w:rsidP="009A4FB4">
            <w:pPr>
              <w:spacing w:line="360" w:lineRule="auto"/>
              <w:jc w:val="both"/>
              <w:rPr>
                <w:rFonts w:ascii="Arial" w:hAnsi="Arial" w:cs="Arial"/>
                <w:sz w:val="22"/>
                <w:szCs w:val="22"/>
              </w:rPr>
            </w:pPr>
            <w:r w:rsidRPr="009A4FB4">
              <w:rPr>
                <w:rFonts w:ascii="Arial" w:hAnsi="Arial" w:cs="Arial"/>
                <w:sz w:val="22"/>
                <w:szCs w:val="22"/>
              </w:rPr>
              <w:t>ASPECTES ESTRATÈGICS DEL PLA</w:t>
            </w:r>
          </w:p>
          <w:p w14:paraId="40FDA0F7" w14:textId="0A136BD1" w:rsidR="0069168B" w:rsidRPr="009A4FB4" w:rsidRDefault="0069168B" w:rsidP="009A4FB4">
            <w:pPr>
              <w:spacing w:line="360" w:lineRule="auto"/>
              <w:jc w:val="both"/>
              <w:rPr>
                <w:rFonts w:ascii="Arial" w:hAnsi="Arial" w:cs="Arial"/>
                <w:sz w:val="22"/>
                <w:szCs w:val="22"/>
              </w:rPr>
            </w:pPr>
            <w:r w:rsidRPr="009A4FB4">
              <w:rPr>
                <w:rFonts w:ascii="Arial" w:hAnsi="Arial" w:cs="Arial"/>
                <w:sz w:val="22"/>
                <w:szCs w:val="22"/>
              </w:rPr>
              <w:t>5.1.-</w:t>
            </w:r>
            <w:r w:rsidRPr="009A4FB4">
              <w:rPr>
                <w:rFonts w:ascii="Arial" w:hAnsi="Arial" w:cs="Arial"/>
                <w:sz w:val="22"/>
                <w:szCs w:val="22"/>
              </w:rPr>
              <w:tab/>
              <w:t>Missió</w:t>
            </w:r>
            <w:r w:rsidR="009A4FB4">
              <w:rPr>
                <w:rFonts w:ascii="Arial" w:hAnsi="Arial" w:cs="Arial"/>
                <w:sz w:val="22"/>
                <w:szCs w:val="22"/>
              </w:rPr>
              <w:t xml:space="preserve"> .........................................................................................................</w:t>
            </w:r>
          </w:p>
          <w:p w14:paraId="5D150789" w14:textId="51CE52A0" w:rsidR="0069168B" w:rsidRPr="009A4FB4" w:rsidRDefault="0069168B" w:rsidP="009A4FB4">
            <w:pPr>
              <w:spacing w:line="360" w:lineRule="auto"/>
              <w:jc w:val="both"/>
              <w:rPr>
                <w:rFonts w:ascii="Arial" w:hAnsi="Arial" w:cs="Arial"/>
                <w:sz w:val="22"/>
                <w:szCs w:val="22"/>
              </w:rPr>
            </w:pPr>
            <w:r w:rsidRPr="009A4FB4">
              <w:rPr>
                <w:rFonts w:ascii="Arial" w:hAnsi="Arial" w:cs="Arial"/>
                <w:sz w:val="22"/>
                <w:szCs w:val="22"/>
              </w:rPr>
              <w:t>5.2.-</w:t>
            </w:r>
            <w:r w:rsidRPr="009A4FB4">
              <w:rPr>
                <w:rFonts w:ascii="Arial" w:hAnsi="Arial" w:cs="Arial"/>
                <w:sz w:val="22"/>
                <w:szCs w:val="22"/>
              </w:rPr>
              <w:tab/>
              <w:t>Principis generals</w:t>
            </w:r>
            <w:r w:rsidR="009A4FB4">
              <w:rPr>
                <w:rFonts w:ascii="Arial" w:hAnsi="Arial" w:cs="Arial"/>
                <w:sz w:val="22"/>
                <w:szCs w:val="22"/>
              </w:rPr>
              <w:t xml:space="preserve"> .......................................................................................</w:t>
            </w:r>
          </w:p>
          <w:p w14:paraId="0ACEEA84" w14:textId="30E847A9" w:rsidR="0069168B" w:rsidRPr="009A4FB4" w:rsidRDefault="0069168B" w:rsidP="009A4FB4">
            <w:pPr>
              <w:spacing w:line="360" w:lineRule="auto"/>
              <w:jc w:val="both"/>
              <w:rPr>
                <w:rFonts w:ascii="Arial" w:hAnsi="Arial" w:cs="Arial"/>
                <w:sz w:val="22"/>
                <w:szCs w:val="22"/>
              </w:rPr>
            </w:pPr>
            <w:r w:rsidRPr="009A4FB4">
              <w:rPr>
                <w:rFonts w:ascii="Arial" w:hAnsi="Arial" w:cs="Arial"/>
                <w:sz w:val="22"/>
                <w:szCs w:val="22"/>
              </w:rPr>
              <w:t>5.3.-</w:t>
            </w:r>
            <w:r w:rsidRPr="009A4FB4">
              <w:rPr>
                <w:rFonts w:ascii="Arial" w:hAnsi="Arial" w:cs="Arial"/>
                <w:sz w:val="22"/>
                <w:szCs w:val="22"/>
              </w:rPr>
              <w:tab/>
              <w:t>Objectius generals</w:t>
            </w:r>
            <w:r w:rsidR="009A4FB4">
              <w:rPr>
                <w:rFonts w:ascii="Arial" w:hAnsi="Arial" w:cs="Arial"/>
                <w:sz w:val="22"/>
                <w:szCs w:val="22"/>
              </w:rPr>
              <w:t xml:space="preserve"> ......................................................................................</w:t>
            </w:r>
          </w:p>
          <w:p w14:paraId="0BD1C312" w14:textId="77777777" w:rsidR="009A4FB4" w:rsidRDefault="0069168B" w:rsidP="009A4FB4">
            <w:pPr>
              <w:spacing w:line="360" w:lineRule="auto"/>
              <w:jc w:val="both"/>
              <w:rPr>
                <w:rFonts w:ascii="Arial" w:hAnsi="Arial" w:cs="Arial"/>
                <w:sz w:val="22"/>
                <w:szCs w:val="22"/>
              </w:rPr>
            </w:pPr>
            <w:r w:rsidRPr="009A4FB4">
              <w:rPr>
                <w:rFonts w:ascii="Arial" w:hAnsi="Arial" w:cs="Arial"/>
                <w:sz w:val="22"/>
                <w:szCs w:val="22"/>
              </w:rPr>
              <w:t>5.4.-</w:t>
            </w:r>
            <w:r w:rsidRPr="009A4FB4">
              <w:rPr>
                <w:rFonts w:ascii="Arial" w:hAnsi="Arial" w:cs="Arial"/>
                <w:sz w:val="22"/>
                <w:szCs w:val="22"/>
              </w:rPr>
              <w:tab/>
              <w:t>Línies estratègiques d’actuació</w:t>
            </w:r>
            <w:r w:rsidR="009A4FB4">
              <w:rPr>
                <w:rFonts w:ascii="Arial" w:hAnsi="Arial" w:cs="Arial"/>
                <w:sz w:val="22"/>
                <w:szCs w:val="22"/>
              </w:rPr>
              <w:t xml:space="preserve"> ...................................................................</w:t>
            </w:r>
          </w:p>
          <w:p w14:paraId="65105B65" w14:textId="109A5594" w:rsidR="009A5D0C" w:rsidRPr="009A4FB4" w:rsidRDefault="009A5D0C" w:rsidP="009A4FB4">
            <w:pPr>
              <w:spacing w:line="360" w:lineRule="auto"/>
              <w:jc w:val="both"/>
              <w:rPr>
                <w:rFonts w:ascii="Arial" w:hAnsi="Arial" w:cs="Arial"/>
                <w:sz w:val="22"/>
                <w:szCs w:val="22"/>
              </w:rPr>
            </w:pPr>
          </w:p>
        </w:tc>
        <w:tc>
          <w:tcPr>
            <w:tcW w:w="466" w:type="dxa"/>
          </w:tcPr>
          <w:p w14:paraId="7DC07425" w14:textId="77777777" w:rsidR="0069168B" w:rsidRDefault="0069168B" w:rsidP="009A5D0C">
            <w:pPr>
              <w:spacing w:line="360" w:lineRule="auto"/>
              <w:jc w:val="right"/>
              <w:rPr>
                <w:rFonts w:ascii="Arial" w:hAnsi="Arial" w:cs="Arial"/>
                <w:sz w:val="22"/>
                <w:szCs w:val="22"/>
              </w:rPr>
            </w:pPr>
          </w:p>
          <w:p w14:paraId="3D6C4B40" w14:textId="77777777" w:rsidR="00155828" w:rsidRDefault="009A5D0C" w:rsidP="009A5D0C">
            <w:pPr>
              <w:spacing w:line="360" w:lineRule="auto"/>
              <w:jc w:val="right"/>
              <w:rPr>
                <w:rFonts w:ascii="Arial" w:hAnsi="Arial" w:cs="Arial"/>
                <w:sz w:val="22"/>
                <w:szCs w:val="22"/>
              </w:rPr>
            </w:pPr>
            <w:r>
              <w:rPr>
                <w:rFonts w:ascii="Arial" w:hAnsi="Arial" w:cs="Arial"/>
                <w:sz w:val="22"/>
                <w:szCs w:val="22"/>
              </w:rPr>
              <w:t>7</w:t>
            </w:r>
          </w:p>
          <w:p w14:paraId="63DEBF5E" w14:textId="77777777" w:rsidR="009A5D0C" w:rsidRDefault="009A5D0C" w:rsidP="009A5D0C">
            <w:pPr>
              <w:spacing w:line="360" w:lineRule="auto"/>
              <w:jc w:val="right"/>
              <w:rPr>
                <w:rFonts w:ascii="Arial" w:hAnsi="Arial" w:cs="Arial"/>
                <w:sz w:val="22"/>
                <w:szCs w:val="22"/>
              </w:rPr>
            </w:pPr>
            <w:r>
              <w:rPr>
                <w:rFonts w:ascii="Arial" w:hAnsi="Arial" w:cs="Arial"/>
                <w:sz w:val="22"/>
                <w:szCs w:val="22"/>
              </w:rPr>
              <w:t>8</w:t>
            </w:r>
          </w:p>
          <w:p w14:paraId="205EED1D" w14:textId="77777777" w:rsidR="009A5D0C" w:rsidRDefault="009A5D0C" w:rsidP="009A5D0C">
            <w:pPr>
              <w:spacing w:line="360" w:lineRule="auto"/>
              <w:jc w:val="right"/>
              <w:rPr>
                <w:rFonts w:ascii="Arial" w:hAnsi="Arial" w:cs="Arial"/>
                <w:sz w:val="22"/>
                <w:szCs w:val="22"/>
              </w:rPr>
            </w:pPr>
            <w:r>
              <w:rPr>
                <w:rFonts w:ascii="Arial" w:hAnsi="Arial" w:cs="Arial"/>
                <w:sz w:val="22"/>
                <w:szCs w:val="22"/>
              </w:rPr>
              <w:t>8</w:t>
            </w:r>
          </w:p>
          <w:p w14:paraId="3F8F1545" w14:textId="74BB47B3" w:rsidR="009A5D0C" w:rsidRPr="004B688F" w:rsidRDefault="009A5D0C" w:rsidP="009A5D0C">
            <w:pPr>
              <w:spacing w:line="360" w:lineRule="auto"/>
              <w:jc w:val="right"/>
              <w:rPr>
                <w:rFonts w:ascii="Arial" w:hAnsi="Arial" w:cs="Arial"/>
                <w:sz w:val="22"/>
                <w:szCs w:val="22"/>
              </w:rPr>
            </w:pPr>
            <w:r>
              <w:rPr>
                <w:rFonts w:ascii="Arial" w:hAnsi="Arial" w:cs="Arial"/>
                <w:sz w:val="22"/>
                <w:szCs w:val="22"/>
              </w:rPr>
              <w:t>9</w:t>
            </w:r>
          </w:p>
        </w:tc>
      </w:tr>
      <w:tr w:rsidR="0069168B" w14:paraId="3241E52B" w14:textId="77777777" w:rsidTr="009A5D0C">
        <w:tc>
          <w:tcPr>
            <w:tcW w:w="723" w:type="dxa"/>
          </w:tcPr>
          <w:p w14:paraId="47E6BFF1" w14:textId="4A018A10" w:rsidR="0069168B" w:rsidRPr="009A4FB4" w:rsidRDefault="0069168B" w:rsidP="009A4FB4">
            <w:pPr>
              <w:spacing w:line="360" w:lineRule="auto"/>
              <w:jc w:val="both"/>
              <w:rPr>
                <w:rFonts w:ascii="Arial" w:hAnsi="Arial" w:cs="Arial"/>
                <w:sz w:val="22"/>
                <w:szCs w:val="22"/>
              </w:rPr>
            </w:pPr>
            <w:r w:rsidRPr="009A4FB4">
              <w:rPr>
                <w:rFonts w:ascii="Arial" w:hAnsi="Arial" w:cs="Arial"/>
                <w:sz w:val="22"/>
                <w:szCs w:val="22"/>
              </w:rPr>
              <w:t xml:space="preserve">VI.- </w:t>
            </w:r>
          </w:p>
        </w:tc>
        <w:tc>
          <w:tcPr>
            <w:tcW w:w="8066" w:type="dxa"/>
          </w:tcPr>
          <w:p w14:paraId="59366259" w14:textId="77777777" w:rsidR="009A4FB4" w:rsidRDefault="0069168B" w:rsidP="009A4FB4">
            <w:pPr>
              <w:spacing w:line="360" w:lineRule="auto"/>
              <w:jc w:val="both"/>
              <w:rPr>
                <w:rFonts w:ascii="Arial" w:hAnsi="Arial" w:cs="Arial"/>
                <w:sz w:val="22"/>
                <w:szCs w:val="22"/>
              </w:rPr>
            </w:pPr>
            <w:r w:rsidRPr="009A4FB4">
              <w:rPr>
                <w:rFonts w:ascii="Arial" w:hAnsi="Arial" w:cs="Arial"/>
                <w:sz w:val="22"/>
                <w:szCs w:val="22"/>
              </w:rPr>
              <w:t>PLA D’EXECUCIÓ</w:t>
            </w:r>
            <w:r w:rsidR="009A4FB4">
              <w:rPr>
                <w:rFonts w:ascii="Arial" w:hAnsi="Arial" w:cs="Arial"/>
                <w:sz w:val="22"/>
                <w:szCs w:val="22"/>
              </w:rPr>
              <w:t xml:space="preserve"> .................................................................................................</w:t>
            </w:r>
          </w:p>
          <w:p w14:paraId="7A5E5D62" w14:textId="093534C7" w:rsidR="009A5D0C" w:rsidRPr="009A4FB4" w:rsidRDefault="009A5D0C" w:rsidP="009A4FB4">
            <w:pPr>
              <w:spacing w:line="360" w:lineRule="auto"/>
              <w:jc w:val="both"/>
              <w:rPr>
                <w:rFonts w:ascii="Arial" w:hAnsi="Arial" w:cs="Arial"/>
                <w:sz w:val="22"/>
                <w:szCs w:val="22"/>
              </w:rPr>
            </w:pPr>
          </w:p>
        </w:tc>
        <w:tc>
          <w:tcPr>
            <w:tcW w:w="466" w:type="dxa"/>
          </w:tcPr>
          <w:p w14:paraId="11317AD5" w14:textId="4FBA99E2" w:rsidR="0069168B" w:rsidRPr="004B688F" w:rsidRDefault="009A5D0C" w:rsidP="009A5D0C">
            <w:pPr>
              <w:spacing w:line="360" w:lineRule="auto"/>
              <w:jc w:val="right"/>
              <w:rPr>
                <w:rFonts w:ascii="Arial" w:hAnsi="Arial" w:cs="Arial"/>
                <w:sz w:val="22"/>
                <w:szCs w:val="22"/>
              </w:rPr>
            </w:pPr>
            <w:r>
              <w:rPr>
                <w:rFonts w:ascii="Arial" w:hAnsi="Arial" w:cs="Arial"/>
                <w:sz w:val="22"/>
                <w:szCs w:val="22"/>
              </w:rPr>
              <w:t>9</w:t>
            </w:r>
          </w:p>
        </w:tc>
      </w:tr>
      <w:tr w:rsidR="0069168B" w14:paraId="159F245F" w14:textId="77777777" w:rsidTr="009A5D0C">
        <w:tc>
          <w:tcPr>
            <w:tcW w:w="723" w:type="dxa"/>
          </w:tcPr>
          <w:p w14:paraId="36EED0EE" w14:textId="0A133978" w:rsidR="0069168B" w:rsidRPr="009A4FB4" w:rsidRDefault="0069168B" w:rsidP="009A4FB4">
            <w:pPr>
              <w:spacing w:line="360" w:lineRule="auto"/>
              <w:jc w:val="both"/>
              <w:rPr>
                <w:rFonts w:ascii="Arial" w:hAnsi="Arial" w:cs="Arial"/>
                <w:sz w:val="22"/>
                <w:szCs w:val="22"/>
              </w:rPr>
            </w:pPr>
            <w:r w:rsidRPr="009A4FB4">
              <w:rPr>
                <w:rFonts w:ascii="Arial" w:hAnsi="Arial" w:cs="Arial"/>
                <w:sz w:val="22"/>
                <w:szCs w:val="22"/>
              </w:rPr>
              <w:t>VII.-</w:t>
            </w:r>
          </w:p>
        </w:tc>
        <w:tc>
          <w:tcPr>
            <w:tcW w:w="8066" w:type="dxa"/>
          </w:tcPr>
          <w:p w14:paraId="2B641660" w14:textId="77777777" w:rsidR="009A4FB4" w:rsidRDefault="0069168B" w:rsidP="009A4FB4">
            <w:pPr>
              <w:spacing w:line="360" w:lineRule="auto"/>
              <w:jc w:val="both"/>
              <w:rPr>
                <w:rFonts w:ascii="Arial" w:hAnsi="Arial" w:cs="Arial"/>
                <w:sz w:val="22"/>
                <w:szCs w:val="22"/>
              </w:rPr>
            </w:pPr>
            <w:r w:rsidRPr="009A4FB4">
              <w:rPr>
                <w:rFonts w:ascii="Arial" w:hAnsi="Arial" w:cs="Arial"/>
                <w:sz w:val="22"/>
                <w:szCs w:val="22"/>
              </w:rPr>
              <w:t>FINANÇAMENT</w:t>
            </w:r>
            <w:r w:rsidR="009A4FB4">
              <w:rPr>
                <w:rFonts w:ascii="Arial" w:hAnsi="Arial" w:cs="Arial"/>
                <w:sz w:val="22"/>
                <w:szCs w:val="22"/>
              </w:rPr>
              <w:t xml:space="preserve"> .....................................................................................................</w:t>
            </w:r>
          </w:p>
          <w:p w14:paraId="02D1FE5A" w14:textId="1667E90B" w:rsidR="009A5D0C" w:rsidRPr="009A4FB4" w:rsidRDefault="009A5D0C" w:rsidP="009A4FB4">
            <w:pPr>
              <w:spacing w:line="360" w:lineRule="auto"/>
              <w:jc w:val="both"/>
              <w:rPr>
                <w:rFonts w:ascii="Arial" w:hAnsi="Arial" w:cs="Arial"/>
                <w:sz w:val="22"/>
                <w:szCs w:val="22"/>
              </w:rPr>
            </w:pPr>
          </w:p>
        </w:tc>
        <w:tc>
          <w:tcPr>
            <w:tcW w:w="466" w:type="dxa"/>
          </w:tcPr>
          <w:p w14:paraId="4D176589" w14:textId="44AE56AE" w:rsidR="0069168B" w:rsidRPr="004B688F" w:rsidRDefault="009A5D0C" w:rsidP="009A5D0C">
            <w:pPr>
              <w:spacing w:line="360" w:lineRule="auto"/>
              <w:jc w:val="right"/>
              <w:rPr>
                <w:rFonts w:ascii="Arial" w:hAnsi="Arial" w:cs="Arial"/>
                <w:sz w:val="22"/>
                <w:szCs w:val="22"/>
              </w:rPr>
            </w:pPr>
            <w:r>
              <w:rPr>
                <w:rFonts w:ascii="Arial" w:hAnsi="Arial" w:cs="Arial"/>
                <w:sz w:val="22"/>
                <w:szCs w:val="22"/>
              </w:rPr>
              <w:t>9</w:t>
            </w:r>
          </w:p>
        </w:tc>
      </w:tr>
      <w:tr w:rsidR="0069168B" w14:paraId="51E5E5A3" w14:textId="77777777" w:rsidTr="009A5D0C">
        <w:tc>
          <w:tcPr>
            <w:tcW w:w="723" w:type="dxa"/>
          </w:tcPr>
          <w:p w14:paraId="1AE1C872" w14:textId="381A6C98" w:rsidR="0069168B" w:rsidRPr="009A4FB4" w:rsidRDefault="0069168B" w:rsidP="009A4FB4">
            <w:pPr>
              <w:spacing w:line="360" w:lineRule="auto"/>
              <w:ind w:left="705" w:hanging="705"/>
              <w:jc w:val="both"/>
              <w:rPr>
                <w:rFonts w:ascii="Arial" w:hAnsi="Arial" w:cs="Arial"/>
                <w:sz w:val="22"/>
                <w:szCs w:val="22"/>
              </w:rPr>
            </w:pPr>
            <w:r w:rsidRPr="009A4FB4">
              <w:rPr>
                <w:rFonts w:ascii="Arial" w:hAnsi="Arial" w:cs="Arial"/>
                <w:sz w:val="22"/>
                <w:szCs w:val="22"/>
              </w:rPr>
              <w:t>VIII.-</w:t>
            </w:r>
          </w:p>
        </w:tc>
        <w:tc>
          <w:tcPr>
            <w:tcW w:w="8066" w:type="dxa"/>
          </w:tcPr>
          <w:p w14:paraId="4C9C9030" w14:textId="1B22C1A7" w:rsidR="0069168B" w:rsidRPr="009A4FB4" w:rsidRDefault="0069168B" w:rsidP="009A4FB4">
            <w:pPr>
              <w:spacing w:line="360" w:lineRule="auto"/>
              <w:ind w:left="705" w:hanging="705"/>
              <w:jc w:val="both"/>
              <w:rPr>
                <w:rFonts w:ascii="Arial" w:hAnsi="Arial" w:cs="Arial"/>
                <w:sz w:val="22"/>
                <w:szCs w:val="22"/>
              </w:rPr>
            </w:pPr>
            <w:r w:rsidRPr="009A4FB4">
              <w:rPr>
                <w:rFonts w:ascii="Arial" w:hAnsi="Arial" w:cs="Arial"/>
                <w:sz w:val="22"/>
                <w:szCs w:val="22"/>
              </w:rPr>
              <w:t>CONTROL I SEGUIMENT DEL PLA ESTRATÈGIC DE</w:t>
            </w:r>
            <w:r w:rsidR="009A4FB4" w:rsidRPr="009A4FB4">
              <w:rPr>
                <w:rFonts w:ascii="Arial" w:hAnsi="Arial" w:cs="Arial"/>
                <w:sz w:val="22"/>
                <w:szCs w:val="22"/>
              </w:rPr>
              <w:t xml:space="preserve"> </w:t>
            </w:r>
            <w:r w:rsidRPr="009A4FB4">
              <w:rPr>
                <w:rFonts w:ascii="Arial" w:hAnsi="Arial" w:cs="Arial"/>
                <w:sz w:val="22"/>
                <w:szCs w:val="22"/>
              </w:rPr>
              <w:t>SUBVENCIONS</w:t>
            </w:r>
          </w:p>
          <w:p w14:paraId="2D5469E4" w14:textId="1FBA0D92" w:rsidR="0069168B" w:rsidRPr="009A4FB4" w:rsidRDefault="0069168B" w:rsidP="009A4FB4">
            <w:pPr>
              <w:spacing w:line="360" w:lineRule="auto"/>
              <w:jc w:val="both"/>
              <w:rPr>
                <w:rFonts w:ascii="Arial" w:hAnsi="Arial" w:cs="Arial"/>
                <w:sz w:val="22"/>
                <w:szCs w:val="22"/>
              </w:rPr>
            </w:pPr>
            <w:r w:rsidRPr="009A4FB4">
              <w:rPr>
                <w:rFonts w:ascii="Arial" w:hAnsi="Arial" w:cs="Arial"/>
                <w:sz w:val="22"/>
                <w:szCs w:val="22"/>
              </w:rPr>
              <w:t>8.1.-</w:t>
            </w:r>
            <w:r w:rsidRPr="009A4FB4">
              <w:rPr>
                <w:rFonts w:ascii="Arial" w:hAnsi="Arial" w:cs="Arial"/>
                <w:sz w:val="22"/>
                <w:szCs w:val="22"/>
              </w:rPr>
              <w:tab/>
              <w:t>Línies estratègiques d’actuació</w:t>
            </w:r>
            <w:r w:rsidR="009A4FB4">
              <w:rPr>
                <w:rFonts w:ascii="Arial" w:hAnsi="Arial" w:cs="Arial"/>
                <w:sz w:val="22"/>
                <w:szCs w:val="22"/>
              </w:rPr>
              <w:t xml:space="preserve"> ...................................................................</w:t>
            </w:r>
          </w:p>
          <w:p w14:paraId="1A6F0B40" w14:textId="145782AD" w:rsidR="0069168B" w:rsidRPr="009A4FB4" w:rsidRDefault="0069168B" w:rsidP="009A4FB4">
            <w:pPr>
              <w:spacing w:line="360" w:lineRule="auto"/>
              <w:jc w:val="both"/>
              <w:rPr>
                <w:rFonts w:ascii="Arial" w:hAnsi="Arial" w:cs="Arial"/>
                <w:sz w:val="22"/>
                <w:szCs w:val="22"/>
              </w:rPr>
            </w:pPr>
            <w:r w:rsidRPr="009A4FB4">
              <w:rPr>
                <w:rFonts w:ascii="Arial" w:hAnsi="Arial" w:cs="Arial"/>
                <w:sz w:val="22"/>
                <w:szCs w:val="22"/>
              </w:rPr>
              <w:t>8.2.-</w:t>
            </w:r>
            <w:r w:rsidRPr="009A4FB4">
              <w:rPr>
                <w:rFonts w:ascii="Arial" w:hAnsi="Arial" w:cs="Arial"/>
                <w:sz w:val="22"/>
                <w:szCs w:val="22"/>
              </w:rPr>
              <w:tab/>
              <w:t>Objectius específics</w:t>
            </w:r>
            <w:r w:rsidR="009A4FB4">
              <w:rPr>
                <w:rFonts w:ascii="Arial" w:hAnsi="Arial" w:cs="Arial"/>
                <w:sz w:val="22"/>
                <w:szCs w:val="22"/>
              </w:rPr>
              <w:t xml:space="preserve"> ....................................................................................</w:t>
            </w:r>
          </w:p>
          <w:p w14:paraId="310F4B4D" w14:textId="79AF01A6" w:rsidR="0069168B" w:rsidRPr="009A4FB4" w:rsidRDefault="0069168B" w:rsidP="009A4FB4">
            <w:pPr>
              <w:spacing w:line="360" w:lineRule="auto"/>
              <w:jc w:val="both"/>
              <w:rPr>
                <w:rFonts w:ascii="Arial" w:hAnsi="Arial" w:cs="Arial"/>
                <w:sz w:val="22"/>
                <w:szCs w:val="22"/>
              </w:rPr>
            </w:pPr>
            <w:r w:rsidRPr="009A4FB4">
              <w:rPr>
                <w:rFonts w:ascii="Arial" w:hAnsi="Arial" w:cs="Arial"/>
                <w:sz w:val="22"/>
                <w:szCs w:val="22"/>
              </w:rPr>
              <w:t>8.3.-</w:t>
            </w:r>
            <w:r w:rsidRPr="009A4FB4">
              <w:rPr>
                <w:rFonts w:ascii="Arial" w:hAnsi="Arial" w:cs="Arial"/>
                <w:sz w:val="22"/>
                <w:szCs w:val="22"/>
              </w:rPr>
              <w:tab/>
              <w:t>Programes d’ajuts</w:t>
            </w:r>
            <w:r w:rsidR="009A4FB4">
              <w:rPr>
                <w:rFonts w:ascii="Arial" w:hAnsi="Arial" w:cs="Arial"/>
                <w:sz w:val="22"/>
                <w:szCs w:val="22"/>
              </w:rPr>
              <w:t xml:space="preserve"> .......................................................................................</w:t>
            </w:r>
          </w:p>
          <w:p w14:paraId="57682C66" w14:textId="022C812A" w:rsidR="0069168B" w:rsidRDefault="0069168B" w:rsidP="009A4FB4">
            <w:pPr>
              <w:spacing w:line="360" w:lineRule="auto"/>
              <w:jc w:val="both"/>
              <w:rPr>
                <w:rFonts w:ascii="Arial" w:hAnsi="Arial" w:cs="Arial"/>
                <w:sz w:val="22"/>
                <w:szCs w:val="22"/>
              </w:rPr>
            </w:pPr>
            <w:r w:rsidRPr="009A4FB4">
              <w:rPr>
                <w:rFonts w:ascii="Arial" w:hAnsi="Arial" w:cs="Arial"/>
                <w:sz w:val="22"/>
                <w:szCs w:val="22"/>
              </w:rPr>
              <w:t>8.4.-</w:t>
            </w:r>
            <w:r w:rsidRPr="009A4FB4">
              <w:rPr>
                <w:rFonts w:ascii="Arial" w:hAnsi="Arial" w:cs="Arial"/>
                <w:sz w:val="22"/>
                <w:szCs w:val="22"/>
              </w:rPr>
              <w:tab/>
              <w:t>Indicadors de gestió</w:t>
            </w:r>
            <w:r w:rsidR="009A4FB4">
              <w:rPr>
                <w:rFonts w:ascii="Arial" w:hAnsi="Arial" w:cs="Arial"/>
                <w:sz w:val="22"/>
                <w:szCs w:val="22"/>
              </w:rPr>
              <w:t xml:space="preserve"> ....................................................................................</w:t>
            </w:r>
          </w:p>
          <w:p w14:paraId="62D36FB0" w14:textId="515ED8ED" w:rsidR="00155828" w:rsidRPr="009A4FB4" w:rsidRDefault="00155828" w:rsidP="00155828">
            <w:pPr>
              <w:jc w:val="both"/>
              <w:rPr>
                <w:rFonts w:ascii="Arial" w:hAnsi="Arial" w:cs="Arial"/>
                <w:sz w:val="22"/>
                <w:szCs w:val="22"/>
              </w:rPr>
            </w:pPr>
            <w:r w:rsidRPr="00155828">
              <w:rPr>
                <w:rFonts w:ascii="Arial" w:hAnsi="Arial" w:cs="Arial"/>
                <w:sz w:val="22"/>
                <w:szCs w:val="22"/>
              </w:rPr>
              <w:t xml:space="preserve">8.5.- </w:t>
            </w:r>
            <w:r w:rsidRPr="00155828">
              <w:rPr>
                <w:rFonts w:ascii="Arial" w:hAnsi="Arial" w:cs="Arial"/>
                <w:sz w:val="22"/>
                <w:szCs w:val="22"/>
              </w:rPr>
              <w:tab/>
              <w:t>Actualització del Pla</w:t>
            </w:r>
            <w:r>
              <w:rPr>
                <w:rFonts w:ascii="Arial" w:hAnsi="Arial" w:cs="Arial"/>
                <w:sz w:val="22"/>
                <w:szCs w:val="22"/>
              </w:rPr>
              <w:t xml:space="preserve"> ....................................................................................</w:t>
            </w:r>
          </w:p>
        </w:tc>
        <w:tc>
          <w:tcPr>
            <w:tcW w:w="466" w:type="dxa"/>
          </w:tcPr>
          <w:p w14:paraId="5FE6544A" w14:textId="77777777" w:rsidR="009A5D0C" w:rsidRDefault="009A5D0C" w:rsidP="009A5D0C">
            <w:pPr>
              <w:spacing w:line="360" w:lineRule="auto"/>
              <w:jc w:val="right"/>
              <w:rPr>
                <w:rFonts w:ascii="Arial" w:hAnsi="Arial" w:cs="Arial"/>
                <w:sz w:val="22"/>
                <w:szCs w:val="22"/>
              </w:rPr>
            </w:pPr>
          </w:p>
          <w:p w14:paraId="7E1560E1" w14:textId="3D14BEBE" w:rsidR="0069168B" w:rsidRDefault="009A5D0C" w:rsidP="009A5D0C">
            <w:pPr>
              <w:spacing w:line="360" w:lineRule="auto"/>
              <w:jc w:val="right"/>
              <w:rPr>
                <w:rFonts w:ascii="Arial" w:hAnsi="Arial" w:cs="Arial"/>
                <w:sz w:val="22"/>
                <w:szCs w:val="22"/>
              </w:rPr>
            </w:pPr>
            <w:r>
              <w:rPr>
                <w:rFonts w:ascii="Arial" w:hAnsi="Arial" w:cs="Arial"/>
                <w:sz w:val="22"/>
                <w:szCs w:val="22"/>
              </w:rPr>
              <w:t>10</w:t>
            </w:r>
          </w:p>
          <w:p w14:paraId="4F2A1F3F" w14:textId="7C11838B" w:rsidR="00155828" w:rsidRDefault="009A5D0C" w:rsidP="009A5D0C">
            <w:pPr>
              <w:spacing w:line="360" w:lineRule="auto"/>
              <w:jc w:val="right"/>
              <w:rPr>
                <w:rFonts w:ascii="Arial" w:hAnsi="Arial" w:cs="Arial"/>
                <w:sz w:val="22"/>
                <w:szCs w:val="22"/>
              </w:rPr>
            </w:pPr>
            <w:r>
              <w:rPr>
                <w:rFonts w:ascii="Arial" w:hAnsi="Arial" w:cs="Arial"/>
                <w:sz w:val="22"/>
                <w:szCs w:val="22"/>
              </w:rPr>
              <w:t>10</w:t>
            </w:r>
          </w:p>
          <w:p w14:paraId="46F0749D" w14:textId="1A924A02" w:rsidR="009A5D0C" w:rsidRDefault="009A5D0C" w:rsidP="009A5D0C">
            <w:pPr>
              <w:spacing w:line="360" w:lineRule="auto"/>
              <w:jc w:val="right"/>
              <w:rPr>
                <w:rFonts w:ascii="Arial" w:hAnsi="Arial" w:cs="Arial"/>
                <w:sz w:val="22"/>
                <w:szCs w:val="22"/>
              </w:rPr>
            </w:pPr>
            <w:r>
              <w:rPr>
                <w:rFonts w:ascii="Arial" w:hAnsi="Arial" w:cs="Arial"/>
                <w:sz w:val="22"/>
                <w:szCs w:val="22"/>
              </w:rPr>
              <w:t>11</w:t>
            </w:r>
          </w:p>
          <w:p w14:paraId="40A355CA" w14:textId="1F8EBC85" w:rsidR="00155828" w:rsidRDefault="00B95163" w:rsidP="009A5D0C">
            <w:pPr>
              <w:spacing w:line="360" w:lineRule="auto"/>
              <w:jc w:val="right"/>
              <w:rPr>
                <w:rFonts w:ascii="Arial" w:hAnsi="Arial" w:cs="Arial"/>
                <w:sz w:val="22"/>
                <w:szCs w:val="22"/>
              </w:rPr>
            </w:pPr>
            <w:r>
              <w:rPr>
                <w:rFonts w:ascii="Arial" w:hAnsi="Arial" w:cs="Arial"/>
                <w:sz w:val="22"/>
                <w:szCs w:val="22"/>
              </w:rPr>
              <w:t>21</w:t>
            </w:r>
          </w:p>
          <w:p w14:paraId="6470AE91" w14:textId="07F2B51C" w:rsidR="00155828" w:rsidRPr="004B688F" w:rsidRDefault="00155828" w:rsidP="00155828">
            <w:pPr>
              <w:spacing w:line="360" w:lineRule="auto"/>
              <w:jc w:val="right"/>
              <w:rPr>
                <w:rFonts w:ascii="Arial" w:hAnsi="Arial" w:cs="Arial"/>
                <w:sz w:val="22"/>
                <w:szCs w:val="22"/>
              </w:rPr>
            </w:pPr>
            <w:r>
              <w:rPr>
                <w:rFonts w:ascii="Arial" w:hAnsi="Arial" w:cs="Arial"/>
                <w:sz w:val="22"/>
                <w:szCs w:val="22"/>
              </w:rPr>
              <w:t>2</w:t>
            </w:r>
            <w:r w:rsidR="00B95163">
              <w:rPr>
                <w:rFonts w:ascii="Arial" w:hAnsi="Arial" w:cs="Arial"/>
                <w:sz w:val="22"/>
                <w:szCs w:val="22"/>
              </w:rPr>
              <w:t>4</w:t>
            </w:r>
          </w:p>
        </w:tc>
      </w:tr>
    </w:tbl>
    <w:p w14:paraId="5E0C2403" w14:textId="77777777" w:rsidR="009A4FB4" w:rsidRDefault="009A4FB4" w:rsidP="00336CAE">
      <w:pPr>
        <w:spacing w:line="276" w:lineRule="auto"/>
        <w:jc w:val="both"/>
        <w:rPr>
          <w:b/>
          <w:color w:val="1F497D"/>
        </w:rPr>
      </w:pPr>
    </w:p>
    <w:p w14:paraId="30FE7B68" w14:textId="6FDF2144" w:rsidR="008A61CE" w:rsidRPr="004B688F" w:rsidRDefault="000F76A4" w:rsidP="00336CAE">
      <w:pPr>
        <w:spacing w:line="276" w:lineRule="auto"/>
        <w:jc w:val="both"/>
        <w:rPr>
          <w:rFonts w:ascii="Arial" w:hAnsi="Arial" w:cs="Arial"/>
          <w:b/>
          <w:sz w:val="22"/>
          <w:szCs w:val="22"/>
        </w:rPr>
      </w:pPr>
      <w:r w:rsidRPr="004B688F">
        <w:rPr>
          <w:rFonts w:ascii="Arial" w:hAnsi="Arial" w:cs="Arial"/>
          <w:b/>
          <w:sz w:val="22"/>
          <w:szCs w:val="22"/>
        </w:rPr>
        <w:t>I</w:t>
      </w:r>
      <w:r w:rsidR="004237BC" w:rsidRPr="004B688F">
        <w:rPr>
          <w:rFonts w:ascii="Arial" w:hAnsi="Arial" w:cs="Arial"/>
          <w:b/>
          <w:sz w:val="22"/>
          <w:szCs w:val="22"/>
        </w:rPr>
        <w:t>.- I</w:t>
      </w:r>
      <w:r w:rsidR="00D6302C" w:rsidRPr="004B688F">
        <w:rPr>
          <w:rFonts w:ascii="Arial" w:hAnsi="Arial" w:cs="Arial"/>
          <w:b/>
          <w:sz w:val="22"/>
          <w:szCs w:val="22"/>
        </w:rPr>
        <w:t>NTRODUCCIÓ</w:t>
      </w:r>
    </w:p>
    <w:p w14:paraId="30FE7B69" w14:textId="77777777" w:rsidR="008A61CE" w:rsidRPr="009A4FB4" w:rsidRDefault="008A61CE" w:rsidP="00336CAE">
      <w:pPr>
        <w:spacing w:line="276" w:lineRule="auto"/>
        <w:jc w:val="both"/>
        <w:rPr>
          <w:rFonts w:ascii="Arial" w:hAnsi="Arial" w:cs="Arial"/>
          <w:sz w:val="22"/>
          <w:szCs w:val="22"/>
        </w:rPr>
      </w:pPr>
    </w:p>
    <w:p w14:paraId="30FE7B6A" w14:textId="77777777" w:rsidR="002C0226" w:rsidRPr="009A4FB4" w:rsidRDefault="002C0226" w:rsidP="00336CAE">
      <w:pPr>
        <w:spacing w:line="276" w:lineRule="auto"/>
        <w:jc w:val="both"/>
        <w:rPr>
          <w:rFonts w:ascii="Arial" w:hAnsi="Arial" w:cs="Arial"/>
          <w:iCs/>
          <w:sz w:val="22"/>
          <w:szCs w:val="22"/>
        </w:rPr>
      </w:pPr>
    </w:p>
    <w:p w14:paraId="64778B3F" w14:textId="5C9BD937" w:rsidR="00336CAE" w:rsidRPr="00336CAE" w:rsidRDefault="00336CAE" w:rsidP="00336CAE">
      <w:pPr>
        <w:spacing w:line="276" w:lineRule="auto"/>
        <w:jc w:val="both"/>
        <w:rPr>
          <w:rFonts w:ascii="Arial" w:hAnsi="Arial" w:cs="Arial"/>
          <w:sz w:val="22"/>
          <w:szCs w:val="22"/>
        </w:rPr>
      </w:pPr>
      <w:r w:rsidRPr="00336CAE">
        <w:rPr>
          <w:rFonts w:ascii="Arial" w:hAnsi="Arial" w:cs="Arial"/>
          <w:sz w:val="22"/>
          <w:szCs w:val="22"/>
        </w:rPr>
        <w:t>La Llei 38/2003, de 17 de novembre, General de subvencions proclama en la seva exposició de motius la fonamentació d'aquesta norma bàsica per a les Administracions Públiques, després de la definició d'un marc general d'equilibri pressupostari i establert el sostre de despesa per a l'Estat, que és "baixar a l'esfera microeconòmica per a traslladar els principis rectors de la Llei d'Estabilitat Pressupostària als distints components dels pressupostos".</w:t>
      </w:r>
    </w:p>
    <w:p w14:paraId="1CCC52CF" w14:textId="77777777" w:rsidR="00336CAE" w:rsidRDefault="00336CAE" w:rsidP="00336CAE">
      <w:pPr>
        <w:spacing w:line="276" w:lineRule="auto"/>
        <w:jc w:val="both"/>
        <w:rPr>
          <w:rFonts w:ascii="Arial" w:hAnsi="Arial" w:cs="Arial"/>
          <w:iCs/>
          <w:sz w:val="22"/>
          <w:szCs w:val="22"/>
        </w:rPr>
      </w:pPr>
    </w:p>
    <w:p w14:paraId="30FE7B6D" w14:textId="5925DE41" w:rsidR="003179DB" w:rsidRPr="009A4FB4" w:rsidRDefault="003179DB" w:rsidP="00336CAE">
      <w:pPr>
        <w:spacing w:line="276" w:lineRule="auto"/>
        <w:jc w:val="both"/>
        <w:rPr>
          <w:rFonts w:ascii="Arial" w:hAnsi="Arial" w:cs="Arial"/>
          <w:iCs/>
          <w:sz w:val="22"/>
          <w:szCs w:val="22"/>
        </w:rPr>
      </w:pPr>
      <w:r w:rsidRPr="009A4FB4">
        <w:rPr>
          <w:rFonts w:ascii="Arial" w:hAnsi="Arial" w:cs="Arial"/>
          <w:iCs/>
          <w:sz w:val="22"/>
          <w:szCs w:val="22"/>
        </w:rPr>
        <w:t>Des</w:t>
      </w:r>
      <w:r w:rsidR="00D6302C" w:rsidRPr="009A4FB4">
        <w:rPr>
          <w:rFonts w:ascii="Arial" w:hAnsi="Arial" w:cs="Arial"/>
          <w:iCs/>
          <w:sz w:val="22"/>
          <w:szCs w:val="22"/>
        </w:rPr>
        <w:t xml:space="preserve"> d’aquesta perspectiva, la llei pretén ser “un pas mé</w:t>
      </w:r>
      <w:r w:rsidR="00E262C0" w:rsidRPr="009A4FB4">
        <w:rPr>
          <w:rFonts w:ascii="Arial" w:hAnsi="Arial" w:cs="Arial"/>
          <w:iCs/>
          <w:sz w:val="22"/>
          <w:szCs w:val="22"/>
        </w:rPr>
        <w:t xml:space="preserve">s en el </w:t>
      </w:r>
      <w:r w:rsidR="00D6302C" w:rsidRPr="009A4FB4">
        <w:rPr>
          <w:rFonts w:ascii="Arial" w:hAnsi="Arial" w:cs="Arial"/>
          <w:iCs/>
          <w:sz w:val="22"/>
          <w:szCs w:val="22"/>
        </w:rPr>
        <w:t>procés</w:t>
      </w:r>
      <w:r w:rsidR="00E262C0" w:rsidRPr="009A4FB4">
        <w:rPr>
          <w:rFonts w:ascii="Arial" w:hAnsi="Arial" w:cs="Arial"/>
          <w:iCs/>
          <w:sz w:val="22"/>
          <w:szCs w:val="22"/>
        </w:rPr>
        <w:t xml:space="preserve"> de </w:t>
      </w:r>
      <w:r w:rsidR="00D6302C" w:rsidRPr="009A4FB4">
        <w:rPr>
          <w:rFonts w:ascii="Arial" w:hAnsi="Arial" w:cs="Arial"/>
          <w:iCs/>
          <w:sz w:val="22"/>
          <w:szCs w:val="22"/>
        </w:rPr>
        <w:t>perfeccionament</w:t>
      </w:r>
      <w:r w:rsidR="00E262C0" w:rsidRPr="009A4FB4">
        <w:rPr>
          <w:rFonts w:ascii="Arial" w:hAnsi="Arial" w:cs="Arial"/>
          <w:iCs/>
          <w:sz w:val="22"/>
          <w:szCs w:val="22"/>
        </w:rPr>
        <w:t xml:space="preserve"> y </w:t>
      </w:r>
      <w:r w:rsidR="00D6302C" w:rsidRPr="009A4FB4">
        <w:rPr>
          <w:rFonts w:ascii="Arial" w:hAnsi="Arial" w:cs="Arial"/>
          <w:iCs/>
          <w:sz w:val="22"/>
          <w:szCs w:val="22"/>
        </w:rPr>
        <w:t>racionalització</w:t>
      </w:r>
      <w:r w:rsidR="00E262C0" w:rsidRPr="009A4FB4">
        <w:rPr>
          <w:rFonts w:ascii="Arial" w:hAnsi="Arial" w:cs="Arial"/>
          <w:iCs/>
          <w:sz w:val="22"/>
          <w:szCs w:val="22"/>
        </w:rPr>
        <w:t xml:space="preserve"> de</w:t>
      </w:r>
      <w:r w:rsidR="00D6302C" w:rsidRPr="009A4FB4">
        <w:rPr>
          <w:rFonts w:ascii="Arial" w:hAnsi="Arial" w:cs="Arial"/>
          <w:iCs/>
          <w:sz w:val="22"/>
          <w:szCs w:val="22"/>
        </w:rPr>
        <w:t>l nostre sistema econòmic</w:t>
      </w:r>
      <w:r w:rsidR="00E262C0" w:rsidRPr="009A4FB4">
        <w:rPr>
          <w:rFonts w:ascii="Arial" w:hAnsi="Arial" w:cs="Arial"/>
          <w:iCs/>
          <w:sz w:val="22"/>
          <w:szCs w:val="22"/>
        </w:rPr>
        <w:t>”, “</w:t>
      </w:r>
      <w:r w:rsidR="00D6302C" w:rsidRPr="009A4FB4">
        <w:rPr>
          <w:rFonts w:ascii="Arial" w:hAnsi="Arial" w:cs="Arial"/>
          <w:iCs/>
          <w:sz w:val="22"/>
          <w:szCs w:val="22"/>
        </w:rPr>
        <w:t>procés</w:t>
      </w:r>
      <w:r w:rsidR="00E262C0" w:rsidRPr="009A4FB4">
        <w:rPr>
          <w:rFonts w:ascii="Arial" w:hAnsi="Arial" w:cs="Arial"/>
          <w:iCs/>
          <w:sz w:val="22"/>
          <w:szCs w:val="22"/>
        </w:rPr>
        <w:t xml:space="preserve"> </w:t>
      </w:r>
      <w:r w:rsidR="00816408" w:rsidRPr="009A4FB4">
        <w:rPr>
          <w:rFonts w:ascii="Arial" w:hAnsi="Arial" w:cs="Arial"/>
          <w:iCs/>
          <w:sz w:val="22"/>
          <w:szCs w:val="22"/>
        </w:rPr>
        <w:t>d’obertura</w:t>
      </w:r>
      <w:r w:rsidR="00D6302C" w:rsidRPr="009A4FB4">
        <w:rPr>
          <w:rFonts w:ascii="Arial" w:hAnsi="Arial" w:cs="Arial"/>
          <w:iCs/>
          <w:sz w:val="22"/>
          <w:szCs w:val="22"/>
        </w:rPr>
        <w:t xml:space="preserve"> i liberalització de la economia espanyola</w:t>
      </w:r>
      <w:r w:rsidR="00E262C0" w:rsidRPr="009A4FB4">
        <w:rPr>
          <w:rFonts w:ascii="Arial" w:hAnsi="Arial" w:cs="Arial"/>
          <w:iCs/>
          <w:sz w:val="22"/>
          <w:szCs w:val="22"/>
        </w:rPr>
        <w:t xml:space="preserve">”, </w:t>
      </w:r>
      <w:r w:rsidR="00D6302C" w:rsidRPr="009A4FB4">
        <w:rPr>
          <w:rFonts w:ascii="Arial" w:hAnsi="Arial" w:cs="Arial"/>
          <w:iCs/>
          <w:sz w:val="22"/>
          <w:szCs w:val="22"/>
        </w:rPr>
        <w:t xml:space="preserve">amb </w:t>
      </w:r>
      <w:r w:rsidR="00E262C0" w:rsidRPr="009A4FB4">
        <w:rPr>
          <w:rFonts w:ascii="Arial" w:hAnsi="Arial" w:cs="Arial"/>
          <w:iCs/>
          <w:sz w:val="22"/>
          <w:szCs w:val="22"/>
        </w:rPr>
        <w:t>“me</w:t>
      </w:r>
      <w:r w:rsidR="00D6302C" w:rsidRPr="009A4FB4">
        <w:rPr>
          <w:rFonts w:ascii="Arial" w:hAnsi="Arial" w:cs="Arial"/>
          <w:iCs/>
          <w:sz w:val="22"/>
          <w:szCs w:val="22"/>
        </w:rPr>
        <w:t>sures garants de l’eliminació de mercats captius, creant un entorn lliure, visible</w:t>
      </w:r>
      <w:r w:rsidR="00DD0D6A" w:rsidRPr="009A4FB4">
        <w:rPr>
          <w:rFonts w:ascii="Arial" w:hAnsi="Arial" w:cs="Arial"/>
          <w:iCs/>
          <w:sz w:val="22"/>
          <w:szCs w:val="22"/>
        </w:rPr>
        <w:t xml:space="preserve"> i sana competència, amb els grans beneficis que aquesta genera per a tots els ciutadans</w:t>
      </w:r>
      <w:r w:rsidR="00E262C0" w:rsidRPr="009A4FB4">
        <w:rPr>
          <w:rFonts w:ascii="Arial" w:hAnsi="Arial" w:cs="Arial"/>
          <w:iCs/>
          <w:sz w:val="22"/>
          <w:szCs w:val="22"/>
        </w:rPr>
        <w:t>”.</w:t>
      </w:r>
    </w:p>
    <w:p w14:paraId="30FE7B6E" w14:textId="77777777" w:rsidR="00E262C0" w:rsidRPr="009A4FB4" w:rsidRDefault="00E262C0" w:rsidP="00336CAE">
      <w:pPr>
        <w:spacing w:line="276" w:lineRule="auto"/>
        <w:jc w:val="both"/>
        <w:rPr>
          <w:rFonts w:ascii="Arial" w:hAnsi="Arial" w:cs="Arial"/>
          <w:iCs/>
          <w:sz w:val="22"/>
          <w:szCs w:val="22"/>
        </w:rPr>
      </w:pPr>
    </w:p>
    <w:p w14:paraId="30FE7B6F" w14:textId="24113FDF" w:rsidR="00E262C0" w:rsidRPr="009A4FB4" w:rsidRDefault="00083D5B" w:rsidP="00336CAE">
      <w:pPr>
        <w:spacing w:line="276" w:lineRule="auto"/>
        <w:jc w:val="both"/>
        <w:rPr>
          <w:rFonts w:ascii="Arial" w:hAnsi="Arial" w:cs="Arial"/>
          <w:iCs/>
          <w:sz w:val="22"/>
          <w:szCs w:val="22"/>
        </w:rPr>
      </w:pPr>
      <w:r w:rsidRPr="009A4FB4">
        <w:rPr>
          <w:rFonts w:ascii="Arial" w:hAnsi="Arial" w:cs="Arial"/>
          <w:color w:val="212121"/>
          <w:sz w:val="22"/>
          <w:szCs w:val="22"/>
          <w:shd w:val="clear" w:color="auto" w:fill="FFFFFF"/>
        </w:rPr>
        <w:t>Un dels principis serà la transparència, per la qual les administracions públiques hauran de fer públiques les subvencions que concedeixen, creant així una base de dades d'àmbit nacional que contindrà informació rellevant sobre totes les subvencions concedides, a càrrec de la Intervenció general de l'</w:t>
      </w:r>
      <w:r w:rsidR="00A53C89" w:rsidRPr="009A4FB4">
        <w:rPr>
          <w:rFonts w:ascii="Arial" w:hAnsi="Arial" w:cs="Arial"/>
          <w:iCs/>
          <w:sz w:val="22"/>
          <w:szCs w:val="22"/>
        </w:rPr>
        <w:t>Esta</w:t>
      </w:r>
      <w:r w:rsidRPr="009A4FB4">
        <w:rPr>
          <w:rFonts w:ascii="Arial" w:hAnsi="Arial" w:cs="Arial"/>
          <w:iCs/>
          <w:sz w:val="22"/>
          <w:szCs w:val="22"/>
        </w:rPr>
        <w:t>t</w:t>
      </w:r>
      <w:r w:rsidR="00A53C89" w:rsidRPr="009A4FB4">
        <w:rPr>
          <w:rStyle w:val="Refdenotaalpie"/>
          <w:rFonts w:ascii="Arial" w:hAnsi="Arial" w:cs="Arial"/>
          <w:iCs/>
          <w:sz w:val="22"/>
          <w:szCs w:val="22"/>
        </w:rPr>
        <w:footnoteReference w:id="1"/>
      </w:r>
      <w:r w:rsidR="00A53C89" w:rsidRPr="009A4FB4">
        <w:rPr>
          <w:rFonts w:ascii="Arial" w:hAnsi="Arial" w:cs="Arial"/>
          <w:iCs/>
          <w:sz w:val="22"/>
          <w:szCs w:val="22"/>
        </w:rPr>
        <w:t>.</w:t>
      </w:r>
    </w:p>
    <w:p w14:paraId="30FE7B70" w14:textId="77777777" w:rsidR="003179DB" w:rsidRPr="009A4FB4" w:rsidRDefault="003179DB" w:rsidP="00336CAE">
      <w:pPr>
        <w:spacing w:line="276" w:lineRule="auto"/>
        <w:jc w:val="both"/>
        <w:rPr>
          <w:rFonts w:ascii="Arial" w:hAnsi="Arial" w:cs="Arial"/>
          <w:iCs/>
          <w:sz w:val="22"/>
          <w:szCs w:val="22"/>
        </w:rPr>
      </w:pPr>
    </w:p>
    <w:p w14:paraId="30FE7B71" w14:textId="44CC238B" w:rsidR="002C0226" w:rsidRPr="009A4FB4" w:rsidRDefault="00A53C89" w:rsidP="00336CAE">
      <w:pPr>
        <w:spacing w:line="276" w:lineRule="auto"/>
        <w:jc w:val="both"/>
        <w:rPr>
          <w:rFonts w:ascii="Arial" w:hAnsi="Arial" w:cs="Arial"/>
          <w:color w:val="212121"/>
          <w:sz w:val="22"/>
          <w:szCs w:val="22"/>
          <w:shd w:val="clear" w:color="auto" w:fill="FFFFFF"/>
        </w:rPr>
      </w:pPr>
      <w:r w:rsidRPr="009A4FB4">
        <w:rPr>
          <w:rFonts w:ascii="Arial" w:hAnsi="Arial" w:cs="Arial"/>
          <w:sz w:val="22"/>
          <w:szCs w:val="22"/>
        </w:rPr>
        <w:t>En</w:t>
      </w:r>
      <w:r w:rsidR="00083D5B" w:rsidRPr="009A4FB4">
        <w:rPr>
          <w:rFonts w:ascii="Arial" w:hAnsi="Arial" w:cs="Arial"/>
          <w:color w:val="212121"/>
          <w:sz w:val="22"/>
          <w:szCs w:val="22"/>
          <w:shd w:val="clear" w:color="auto" w:fill="FFFFFF"/>
        </w:rPr>
        <w:t xml:space="preserve"> aquest sentit , una major informació sobre les subvencions hauria de permetre eliminar les distorsions i interferències que poguessin afectar al mercat, a més de facilitar la complementarietat i coherència de les actuacions de les diferents administracions públiques evitant qualsevol tipus de solapament .</w:t>
      </w:r>
    </w:p>
    <w:p w14:paraId="30FE7B72" w14:textId="77777777" w:rsidR="00083D5B" w:rsidRPr="009A4FB4" w:rsidRDefault="00083D5B" w:rsidP="00336CAE">
      <w:pPr>
        <w:spacing w:line="276" w:lineRule="auto"/>
        <w:jc w:val="both"/>
        <w:rPr>
          <w:rFonts w:ascii="Arial" w:hAnsi="Arial" w:cs="Arial"/>
          <w:sz w:val="22"/>
          <w:szCs w:val="22"/>
        </w:rPr>
      </w:pPr>
    </w:p>
    <w:p w14:paraId="30FE7B73" w14:textId="77777777" w:rsidR="00135F92" w:rsidRPr="009A4FB4" w:rsidRDefault="00083D5B" w:rsidP="00336CAE">
      <w:pPr>
        <w:spacing w:line="276" w:lineRule="auto"/>
        <w:jc w:val="both"/>
        <w:rPr>
          <w:rFonts w:ascii="Arial" w:hAnsi="Arial" w:cs="Arial"/>
          <w:sz w:val="22"/>
          <w:szCs w:val="22"/>
        </w:rPr>
      </w:pPr>
      <w:r w:rsidRPr="009A4FB4">
        <w:rPr>
          <w:rFonts w:ascii="Arial" w:hAnsi="Arial" w:cs="Arial"/>
          <w:color w:val="212121"/>
          <w:sz w:val="22"/>
          <w:szCs w:val="22"/>
          <w:lang w:eastAsia="ca-ES"/>
        </w:rPr>
        <w:t xml:space="preserve">El principi de l'eficiència en l'assignació dels recursos públics de la Llei d'Estabilitat (que trunca erròniament a principi d '"eficàcia" en el </w:t>
      </w:r>
      <w:r w:rsidR="00816408" w:rsidRPr="009A4FB4">
        <w:rPr>
          <w:rFonts w:ascii="Arial" w:hAnsi="Arial" w:cs="Arial"/>
          <w:sz w:val="22"/>
          <w:szCs w:val="22"/>
        </w:rPr>
        <w:t>preàmbul</w:t>
      </w:r>
      <w:r w:rsidR="00D7687A" w:rsidRPr="009A4FB4">
        <w:rPr>
          <w:rStyle w:val="Refdenotaalpie"/>
          <w:rFonts w:ascii="Arial" w:hAnsi="Arial" w:cs="Arial"/>
          <w:sz w:val="22"/>
          <w:szCs w:val="22"/>
        </w:rPr>
        <w:footnoteReference w:id="2"/>
      </w:r>
      <w:r w:rsidR="00135F92" w:rsidRPr="009A4FB4">
        <w:rPr>
          <w:rFonts w:ascii="Arial" w:hAnsi="Arial" w:cs="Arial"/>
          <w:sz w:val="22"/>
          <w:szCs w:val="22"/>
        </w:rPr>
        <w:t xml:space="preserve">) </w:t>
      </w:r>
      <w:r w:rsidRPr="009A4FB4">
        <w:rPr>
          <w:rFonts w:ascii="Arial" w:hAnsi="Arial" w:cs="Arial"/>
          <w:color w:val="212121"/>
          <w:sz w:val="22"/>
          <w:szCs w:val="22"/>
          <w:lang w:eastAsia="ca-ES"/>
        </w:rPr>
        <w:t>es manifestaria en l'obligació d'elaborar un pla estratègic de subvencions, que introdueixi una connexió entre els objectius i efectes que es pretenen aconseguir, amb els costos previsibles i les seves fonts de finançament, amb l'objecte d'adequar les necessitats públiques a cobrir a través de les subvencions amb les previsions de recursos disponibles, amb caràcter previ al seu naixement i de forma plurianual .</w:t>
      </w:r>
    </w:p>
    <w:p w14:paraId="30FE7B74" w14:textId="77777777" w:rsidR="00135F92" w:rsidRPr="009A4FB4" w:rsidRDefault="00135F92" w:rsidP="00336CAE">
      <w:pPr>
        <w:spacing w:line="276" w:lineRule="auto"/>
        <w:jc w:val="both"/>
        <w:rPr>
          <w:rFonts w:ascii="Arial" w:hAnsi="Arial" w:cs="Arial"/>
          <w:sz w:val="22"/>
          <w:szCs w:val="22"/>
        </w:rPr>
      </w:pPr>
    </w:p>
    <w:p w14:paraId="30FE7B75" w14:textId="77777777" w:rsidR="0066532D" w:rsidRPr="009A4FB4" w:rsidRDefault="0066532D" w:rsidP="00336C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sz w:val="22"/>
          <w:szCs w:val="22"/>
          <w:lang w:eastAsia="ca-ES"/>
        </w:rPr>
      </w:pPr>
      <w:r w:rsidRPr="009A4FB4">
        <w:rPr>
          <w:rFonts w:ascii="Arial" w:hAnsi="Arial" w:cs="Arial"/>
          <w:color w:val="212121"/>
          <w:sz w:val="22"/>
          <w:szCs w:val="22"/>
          <w:lang w:eastAsia="ca-ES"/>
        </w:rPr>
        <w:t xml:space="preserve">L'article 8.1 de la Llei 38/2003, de 17 de novembre, té caràcter </w:t>
      </w:r>
      <w:r w:rsidRPr="009A4FB4">
        <w:rPr>
          <w:rFonts w:ascii="Arial" w:hAnsi="Arial" w:cs="Arial"/>
          <w:iCs/>
          <w:sz w:val="22"/>
          <w:szCs w:val="22"/>
        </w:rPr>
        <w:t>bà</w:t>
      </w:r>
      <w:r w:rsidR="00D7687A" w:rsidRPr="009A4FB4">
        <w:rPr>
          <w:rFonts w:ascii="Arial" w:hAnsi="Arial" w:cs="Arial"/>
          <w:iCs/>
          <w:sz w:val="22"/>
          <w:szCs w:val="22"/>
        </w:rPr>
        <w:t>sic</w:t>
      </w:r>
      <w:r w:rsidR="00890EA2" w:rsidRPr="009A4FB4">
        <w:rPr>
          <w:rStyle w:val="Refdenotaalpie"/>
          <w:rFonts w:ascii="Arial" w:hAnsi="Arial" w:cs="Arial"/>
          <w:iCs/>
          <w:sz w:val="22"/>
          <w:szCs w:val="22"/>
        </w:rPr>
        <w:footnoteReference w:id="3"/>
      </w:r>
      <w:r w:rsidR="00D7687A" w:rsidRPr="009A4FB4">
        <w:rPr>
          <w:rFonts w:ascii="Arial" w:hAnsi="Arial" w:cs="Arial"/>
          <w:iCs/>
          <w:sz w:val="22"/>
          <w:szCs w:val="22"/>
        </w:rPr>
        <w:t xml:space="preserve">, </w:t>
      </w:r>
      <w:r w:rsidRPr="009A4FB4">
        <w:rPr>
          <w:rFonts w:ascii="Arial" w:hAnsi="Arial" w:cs="Arial"/>
          <w:color w:val="212121"/>
          <w:sz w:val="22"/>
          <w:szCs w:val="22"/>
          <w:lang w:eastAsia="ca-ES"/>
        </w:rPr>
        <w:t>de manera que tots els ajuntaments que pretenguin atorgar subvencions han d'aprovar el seu corresponent Pla Estratègic de Subvencions. També tenen aquesta consideració, d'acord amb la disposició addicional tretzena de la Llei 38/2003, de 17 de novembre, els plans i programes relatius a polítiques públiques que estiguin previstes en Normes legals o reglamentàries sempre que recullin el contingut previst a l'article 8.1 de la Llei 38/2003.</w:t>
      </w:r>
    </w:p>
    <w:p w14:paraId="30FE7B76" w14:textId="77777777" w:rsidR="0066532D" w:rsidRPr="009A4FB4" w:rsidRDefault="0066532D" w:rsidP="00336C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color w:val="212121"/>
          <w:sz w:val="22"/>
          <w:szCs w:val="22"/>
          <w:lang w:eastAsia="ca-ES"/>
        </w:rPr>
      </w:pPr>
    </w:p>
    <w:p w14:paraId="30FE7B77" w14:textId="77777777" w:rsidR="00083D5B" w:rsidRPr="009A4FB4" w:rsidRDefault="00083D5B" w:rsidP="00336C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212121"/>
          <w:sz w:val="22"/>
          <w:szCs w:val="22"/>
          <w:lang w:eastAsia="ca-ES"/>
        </w:rPr>
      </w:pPr>
      <w:r w:rsidRPr="009A4FB4">
        <w:rPr>
          <w:rFonts w:ascii="Arial" w:hAnsi="Arial" w:cs="Arial"/>
          <w:color w:val="212121"/>
          <w:sz w:val="22"/>
          <w:szCs w:val="22"/>
          <w:lang w:eastAsia="ca-ES"/>
        </w:rPr>
        <w:t>Segueix sent manifestació del principi d'eficiència el disseny d'un sistema de seguiment a través del control i avaluació d'objectius hauria de permetre que aquelles línies de subvencions que no arriben al nivell de consecució d'objectius desitjat o que resulti adequat al nivell de recursos invertits puguin ser modificades o substituïdes per altres "més eficaços i eficients" o en tot cas, eliminades.</w:t>
      </w:r>
    </w:p>
    <w:p w14:paraId="30FE7B78" w14:textId="77777777" w:rsidR="002C0226" w:rsidRPr="009A4FB4" w:rsidRDefault="002C0226" w:rsidP="00336CAE">
      <w:pPr>
        <w:spacing w:line="276" w:lineRule="auto"/>
        <w:jc w:val="both"/>
        <w:rPr>
          <w:rFonts w:ascii="Arial" w:hAnsi="Arial" w:cs="Arial"/>
          <w:sz w:val="22"/>
          <w:szCs w:val="22"/>
        </w:rPr>
      </w:pPr>
    </w:p>
    <w:p w14:paraId="30FE7B79" w14:textId="77777777" w:rsidR="00466B23" w:rsidRPr="009A4FB4" w:rsidRDefault="00466B23" w:rsidP="00336CAE">
      <w:pPr>
        <w:spacing w:line="276" w:lineRule="auto"/>
        <w:jc w:val="both"/>
        <w:rPr>
          <w:rFonts w:ascii="Arial" w:hAnsi="Arial" w:cs="Arial"/>
          <w:b/>
          <w:color w:val="1F497D"/>
          <w:sz w:val="22"/>
          <w:szCs w:val="22"/>
        </w:rPr>
      </w:pPr>
    </w:p>
    <w:p w14:paraId="30FE7B7A" w14:textId="77777777" w:rsidR="000F76A4" w:rsidRPr="004B688F" w:rsidRDefault="00DD0D6A" w:rsidP="00336CAE">
      <w:pPr>
        <w:spacing w:line="276" w:lineRule="auto"/>
        <w:jc w:val="both"/>
        <w:rPr>
          <w:rFonts w:ascii="Arial" w:hAnsi="Arial" w:cs="Arial"/>
          <w:b/>
          <w:sz w:val="22"/>
          <w:szCs w:val="22"/>
        </w:rPr>
      </w:pPr>
      <w:r w:rsidRPr="004B688F">
        <w:rPr>
          <w:rFonts w:ascii="Arial" w:hAnsi="Arial" w:cs="Arial"/>
          <w:b/>
          <w:sz w:val="22"/>
          <w:szCs w:val="22"/>
        </w:rPr>
        <w:t xml:space="preserve">II.- INFORME DE SITUACIÓ I </w:t>
      </w:r>
      <w:r w:rsidR="000F76A4" w:rsidRPr="004B688F">
        <w:rPr>
          <w:rFonts w:ascii="Arial" w:hAnsi="Arial" w:cs="Arial"/>
          <w:b/>
          <w:sz w:val="22"/>
          <w:szCs w:val="22"/>
        </w:rPr>
        <w:t xml:space="preserve"> Y DIAGN</w:t>
      </w:r>
      <w:r w:rsidRPr="004B688F">
        <w:rPr>
          <w:rFonts w:ascii="Arial" w:hAnsi="Arial" w:cs="Arial"/>
          <w:b/>
          <w:sz w:val="22"/>
          <w:szCs w:val="22"/>
        </w:rPr>
        <w:t>ÒSTIC</w:t>
      </w:r>
    </w:p>
    <w:p w14:paraId="30FE7B7B" w14:textId="77777777" w:rsidR="000F76A4" w:rsidRPr="009A4FB4" w:rsidRDefault="000F76A4" w:rsidP="00336CAE">
      <w:pPr>
        <w:spacing w:line="276" w:lineRule="auto"/>
        <w:jc w:val="both"/>
        <w:rPr>
          <w:rFonts w:ascii="Arial" w:hAnsi="Arial" w:cs="Arial"/>
          <w:sz w:val="22"/>
          <w:szCs w:val="22"/>
        </w:rPr>
      </w:pPr>
    </w:p>
    <w:p w14:paraId="30FE7B7C" w14:textId="77777777" w:rsidR="008C4F2F" w:rsidRPr="009A4FB4" w:rsidRDefault="00390016" w:rsidP="00336CAE">
      <w:pPr>
        <w:spacing w:line="276" w:lineRule="auto"/>
        <w:jc w:val="both"/>
        <w:rPr>
          <w:rFonts w:ascii="Arial" w:hAnsi="Arial" w:cs="Arial"/>
          <w:b/>
          <w:sz w:val="22"/>
          <w:szCs w:val="22"/>
        </w:rPr>
      </w:pPr>
      <w:r w:rsidRPr="009A4FB4">
        <w:rPr>
          <w:rFonts w:ascii="Arial" w:hAnsi="Arial" w:cs="Arial"/>
          <w:b/>
          <w:sz w:val="22"/>
          <w:szCs w:val="22"/>
        </w:rPr>
        <w:t xml:space="preserve">2.1.- </w:t>
      </w:r>
      <w:r w:rsidR="00DD0D6A" w:rsidRPr="009A4FB4">
        <w:rPr>
          <w:rFonts w:ascii="Arial" w:hAnsi="Arial" w:cs="Arial"/>
          <w:b/>
          <w:sz w:val="22"/>
          <w:szCs w:val="22"/>
        </w:rPr>
        <w:t>Delimitació</w:t>
      </w:r>
      <w:r w:rsidR="008C4F2F" w:rsidRPr="009A4FB4">
        <w:rPr>
          <w:rFonts w:ascii="Arial" w:hAnsi="Arial" w:cs="Arial"/>
          <w:b/>
          <w:sz w:val="22"/>
          <w:szCs w:val="22"/>
        </w:rPr>
        <w:t xml:space="preserve"> de</w:t>
      </w:r>
      <w:r w:rsidR="00DD0D6A" w:rsidRPr="009A4FB4">
        <w:rPr>
          <w:rFonts w:ascii="Arial" w:hAnsi="Arial" w:cs="Arial"/>
          <w:b/>
          <w:sz w:val="22"/>
          <w:szCs w:val="22"/>
        </w:rPr>
        <w:t xml:space="preserve"> </w:t>
      </w:r>
      <w:r w:rsidR="008C4F2F" w:rsidRPr="009A4FB4">
        <w:rPr>
          <w:rFonts w:ascii="Arial" w:hAnsi="Arial" w:cs="Arial"/>
          <w:b/>
          <w:sz w:val="22"/>
          <w:szCs w:val="22"/>
        </w:rPr>
        <w:t>l</w:t>
      </w:r>
      <w:r w:rsidR="00DD0D6A" w:rsidRPr="009A4FB4">
        <w:rPr>
          <w:rFonts w:ascii="Arial" w:hAnsi="Arial" w:cs="Arial"/>
          <w:b/>
          <w:sz w:val="22"/>
          <w:szCs w:val="22"/>
        </w:rPr>
        <w:t>’</w:t>
      </w:r>
      <w:r w:rsidR="008C4F2F" w:rsidRPr="009A4FB4">
        <w:rPr>
          <w:rFonts w:ascii="Arial" w:hAnsi="Arial" w:cs="Arial"/>
          <w:b/>
          <w:sz w:val="22"/>
          <w:szCs w:val="22"/>
        </w:rPr>
        <w:t>obje</w:t>
      </w:r>
      <w:r w:rsidR="00DD0D6A" w:rsidRPr="009A4FB4">
        <w:rPr>
          <w:rFonts w:ascii="Arial" w:hAnsi="Arial" w:cs="Arial"/>
          <w:b/>
          <w:sz w:val="22"/>
          <w:szCs w:val="22"/>
        </w:rPr>
        <w:t>cte</w:t>
      </w:r>
    </w:p>
    <w:p w14:paraId="30FE7B7D" w14:textId="77777777" w:rsidR="008C4F2F" w:rsidRPr="009A4FB4" w:rsidRDefault="008C4F2F" w:rsidP="00336CAE">
      <w:pPr>
        <w:spacing w:line="276" w:lineRule="auto"/>
        <w:jc w:val="both"/>
        <w:rPr>
          <w:rFonts w:ascii="Arial" w:hAnsi="Arial" w:cs="Arial"/>
          <w:sz w:val="22"/>
          <w:szCs w:val="22"/>
        </w:rPr>
      </w:pPr>
    </w:p>
    <w:p w14:paraId="30FE7B7E" w14:textId="77777777" w:rsidR="000F76A4" w:rsidRPr="009A4FB4" w:rsidRDefault="00DD0D6A" w:rsidP="00336CAE">
      <w:pPr>
        <w:spacing w:line="276" w:lineRule="auto"/>
        <w:jc w:val="both"/>
        <w:rPr>
          <w:rFonts w:ascii="Arial" w:hAnsi="Arial" w:cs="Arial"/>
          <w:sz w:val="22"/>
          <w:szCs w:val="22"/>
        </w:rPr>
      </w:pPr>
      <w:r w:rsidRPr="009A4FB4">
        <w:rPr>
          <w:rFonts w:ascii="Arial" w:hAnsi="Arial" w:cs="Arial"/>
          <w:sz w:val="22"/>
          <w:szCs w:val="22"/>
        </w:rPr>
        <w:t xml:space="preserve">L’Ajuntament de la Selva del Camp ha desenvolupat tradicionalment l’activitat de foment, singularment a través de subvencions, ajuts o premis, per a promoure la </w:t>
      </w:r>
      <w:r w:rsidR="00816408" w:rsidRPr="009A4FB4">
        <w:rPr>
          <w:rFonts w:ascii="Arial" w:hAnsi="Arial" w:cs="Arial"/>
          <w:sz w:val="22"/>
          <w:szCs w:val="22"/>
        </w:rPr>
        <w:t>realització</w:t>
      </w:r>
      <w:r w:rsidRPr="009A4FB4">
        <w:rPr>
          <w:rFonts w:ascii="Arial" w:hAnsi="Arial" w:cs="Arial"/>
          <w:sz w:val="22"/>
          <w:szCs w:val="22"/>
        </w:rPr>
        <w:t xml:space="preserve"> pels particulars d’activitats d’interès públic.</w:t>
      </w:r>
    </w:p>
    <w:p w14:paraId="30FE7B7F" w14:textId="451B5D1F" w:rsidR="002C0226" w:rsidRDefault="002C0226" w:rsidP="00336CAE">
      <w:pPr>
        <w:spacing w:line="276" w:lineRule="auto"/>
        <w:jc w:val="both"/>
        <w:rPr>
          <w:rFonts w:ascii="Arial" w:hAnsi="Arial" w:cs="Arial"/>
          <w:sz w:val="22"/>
          <w:szCs w:val="22"/>
        </w:rPr>
      </w:pPr>
    </w:p>
    <w:p w14:paraId="45D05031" w14:textId="4EBE9E8B" w:rsidR="00516174" w:rsidRDefault="00516174" w:rsidP="00336CAE">
      <w:pPr>
        <w:spacing w:line="276" w:lineRule="auto"/>
        <w:jc w:val="both"/>
        <w:rPr>
          <w:rFonts w:ascii="Arial" w:hAnsi="Arial" w:cs="Arial"/>
          <w:sz w:val="22"/>
          <w:szCs w:val="22"/>
        </w:rPr>
      </w:pPr>
      <w:r>
        <w:rPr>
          <w:rFonts w:ascii="Arial" w:hAnsi="Arial" w:cs="Arial"/>
          <w:sz w:val="22"/>
          <w:szCs w:val="22"/>
        </w:rPr>
        <w:t xml:space="preserve">Aquest pla estratègic, segueix la línia del Pla aprovat pel Ple del 9 de febrer de 2016 pel període 2016-2018. </w:t>
      </w:r>
    </w:p>
    <w:p w14:paraId="01D50AC0" w14:textId="77777777" w:rsidR="00516174" w:rsidRPr="009A4FB4" w:rsidRDefault="00516174" w:rsidP="00336CAE">
      <w:pPr>
        <w:spacing w:line="276" w:lineRule="auto"/>
        <w:jc w:val="both"/>
        <w:rPr>
          <w:rFonts w:ascii="Arial" w:hAnsi="Arial" w:cs="Arial"/>
          <w:sz w:val="22"/>
          <w:szCs w:val="22"/>
        </w:rPr>
      </w:pPr>
    </w:p>
    <w:p w14:paraId="30FE7B80" w14:textId="77777777" w:rsidR="000B6677" w:rsidRPr="009A4FB4" w:rsidRDefault="002C0226" w:rsidP="00336CAE">
      <w:pPr>
        <w:spacing w:line="276" w:lineRule="auto"/>
        <w:jc w:val="both"/>
        <w:rPr>
          <w:rFonts w:ascii="Arial" w:hAnsi="Arial" w:cs="Arial"/>
          <w:sz w:val="22"/>
          <w:szCs w:val="22"/>
        </w:rPr>
      </w:pPr>
      <w:r w:rsidRPr="009A4FB4">
        <w:rPr>
          <w:rFonts w:ascii="Arial" w:hAnsi="Arial" w:cs="Arial"/>
          <w:sz w:val="22"/>
          <w:szCs w:val="22"/>
        </w:rPr>
        <w:t>S</w:t>
      </w:r>
      <w:r w:rsidR="00DD0D6A" w:rsidRPr="009A4FB4">
        <w:rPr>
          <w:rFonts w:ascii="Arial" w:hAnsi="Arial" w:cs="Arial"/>
          <w:sz w:val="22"/>
          <w:szCs w:val="22"/>
        </w:rPr>
        <w:t xml:space="preserve">’han considerat dintre de la categoria de subvencions totes les disposicions gratuïtes de fons municipals atorgades a persones o entitats públiques o privades amb les </w:t>
      </w:r>
      <w:r w:rsidR="00816408" w:rsidRPr="009A4FB4">
        <w:rPr>
          <w:rFonts w:ascii="Arial" w:hAnsi="Arial" w:cs="Arial"/>
          <w:sz w:val="22"/>
          <w:szCs w:val="22"/>
        </w:rPr>
        <w:t>característiques</w:t>
      </w:r>
      <w:r w:rsidR="00DD0D6A" w:rsidRPr="009A4FB4">
        <w:rPr>
          <w:rFonts w:ascii="Arial" w:hAnsi="Arial" w:cs="Arial"/>
          <w:sz w:val="22"/>
          <w:szCs w:val="22"/>
        </w:rPr>
        <w:t xml:space="preserve"> de l’article 2 de la Llei General de Subvencions, voluntàries i eventuals de caràcter modal i que ha de ser acceptada pel seu destinatari, amb l’objectiu de promoure fins o activitats </w:t>
      </w:r>
      <w:r w:rsidR="00816408" w:rsidRPr="009A4FB4">
        <w:rPr>
          <w:rFonts w:ascii="Arial" w:hAnsi="Arial" w:cs="Arial"/>
          <w:sz w:val="22"/>
          <w:szCs w:val="22"/>
        </w:rPr>
        <w:t>d’interès</w:t>
      </w:r>
      <w:r w:rsidR="00DD0D6A" w:rsidRPr="009A4FB4">
        <w:rPr>
          <w:rFonts w:ascii="Arial" w:hAnsi="Arial" w:cs="Arial"/>
          <w:sz w:val="22"/>
          <w:szCs w:val="22"/>
        </w:rPr>
        <w:t xml:space="preserve"> públic.</w:t>
      </w:r>
    </w:p>
    <w:p w14:paraId="30FE7B81" w14:textId="77777777" w:rsidR="000B6677" w:rsidRPr="009A4FB4" w:rsidRDefault="000B6677" w:rsidP="00336CAE">
      <w:pPr>
        <w:spacing w:line="276" w:lineRule="auto"/>
        <w:jc w:val="both"/>
        <w:rPr>
          <w:rFonts w:ascii="Arial" w:hAnsi="Arial" w:cs="Arial"/>
          <w:sz w:val="22"/>
          <w:szCs w:val="22"/>
        </w:rPr>
      </w:pPr>
    </w:p>
    <w:p w14:paraId="30FE7B82" w14:textId="77777777" w:rsidR="002C0226" w:rsidRPr="009A4FB4" w:rsidRDefault="002C0226" w:rsidP="00336CAE">
      <w:pPr>
        <w:shd w:val="clear" w:color="auto" w:fill="FFFFFF"/>
        <w:spacing w:line="276" w:lineRule="auto"/>
        <w:jc w:val="both"/>
        <w:rPr>
          <w:rFonts w:ascii="Arial" w:hAnsi="Arial" w:cs="Arial"/>
          <w:sz w:val="22"/>
          <w:szCs w:val="22"/>
        </w:rPr>
      </w:pPr>
      <w:r w:rsidRPr="009A4FB4">
        <w:rPr>
          <w:rFonts w:ascii="Arial" w:hAnsi="Arial" w:cs="Arial"/>
          <w:sz w:val="22"/>
          <w:szCs w:val="22"/>
        </w:rPr>
        <w:t>P</w:t>
      </w:r>
      <w:r w:rsidR="003418D3" w:rsidRPr="009A4FB4">
        <w:rPr>
          <w:rFonts w:ascii="Arial" w:hAnsi="Arial" w:cs="Arial"/>
          <w:sz w:val="22"/>
          <w:szCs w:val="22"/>
        </w:rPr>
        <w:t xml:space="preserve">er continuar perfilant l’objecte del present projecte, s’han considerat únicament les </w:t>
      </w:r>
      <w:r w:rsidR="00816408" w:rsidRPr="009A4FB4">
        <w:rPr>
          <w:rFonts w:ascii="Arial" w:hAnsi="Arial" w:cs="Arial"/>
          <w:sz w:val="22"/>
          <w:szCs w:val="22"/>
        </w:rPr>
        <w:t>subvencions</w:t>
      </w:r>
      <w:r w:rsidR="003418D3" w:rsidRPr="009A4FB4">
        <w:rPr>
          <w:rFonts w:ascii="Arial" w:hAnsi="Arial" w:cs="Arial"/>
          <w:sz w:val="22"/>
          <w:szCs w:val="22"/>
        </w:rPr>
        <w:t xml:space="preserve"> “pròpies”, les que suposen una atribució </w:t>
      </w:r>
      <w:r w:rsidRPr="009A4FB4">
        <w:rPr>
          <w:rFonts w:ascii="Arial" w:hAnsi="Arial" w:cs="Arial"/>
          <w:sz w:val="22"/>
          <w:szCs w:val="22"/>
        </w:rPr>
        <w:t xml:space="preserve"> efectiva, diner</w:t>
      </w:r>
      <w:r w:rsidR="003418D3" w:rsidRPr="009A4FB4">
        <w:rPr>
          <w:rFonts w:ascii="Arial" w:hAnsi="Arial" w:cs="Arial"/>
          <w:sz w:val="22"/>
          <w:szCs w:val="22"/>
        </w:rPr>
        <w:t>à</w:t>
      </w:r>
      <w:r w:rsidRPr="009A4FB4">
        <w:rPr>
          <w:rFonts w:ascii="Arial" w:hAnsi="Arial" w:cs="Arial"/>
          <w:sz w:val="22"/>
          <w:szCs w:val="22"/>
        </w:rPr>
        <w:t>ria o e</w:t>
      </w:r>
      <w:r w:rsidR="003418D3" w:rsidRPr="009A4FB4">
        <w:rPr>
          <w:rFonts w:ascii="Arial" w:hAnsi="Arial" w:cs="Arial"/>
          <w:sz w:val="22"/>
          <w:szCs w:val="22"/>
        </w:rPr>
        <w:t>n espè</w:t>
      </w:r>
      <w:r w:rsidRPr="009A4FB4">
        <w:rPr>
          <w:rFonts w:ascii="Arial" w:hAnsi="Arial" w:cs="Arial"/>
          <w:sz w:val="22"/>
          <w:szCs w:val="22"/>
        </w:rPr>
        <w:t xml:space="preserve">cie, </w:t>
      </w:r>
      <w:r w:rsidR="003418D3" w:rsidRPr="009A4FB4">
        <w:rPr>
          <w:rFonts w:ascii="Arial" w:hAnsi="Arial" w:cs="Arial"/>
          <w:sz w:val="22"/>
          <w:szCs w:val="22"/>
        </w:rPr>
        <w:t>avaluable econòmicament. Han quedat</w:t>
      </w:r>
      <w:r w:rsidRPr="009A4FB4">
        <w:rPr>
          <w:rFonts w:ascii="Arial" w:hAnsi="Arial" w:cs="Arial"/>
          <w:sz w:val="22"/>
          <w:szCs w:val="22"/>
        </w:rPr>
        <w:t xml:space="preserve"> f</w:t>
      </w:r>
      <w:r w:rsidR="003418D3" w:rsidRPr="009A4FB4">
        <w:rPr>
          <w:rFonts w:ascii="Arial" w:hAnsi="Arial" w:cs="Arial"/>
          <w:sz w:val="22"/>
          <w:szCs w:val="22"/>
        </w:rPr>
        <w:t>ora les anomenades subvencions “impròpie</w:t>
      </w:r>
      <w:r w:rsidRPr="009A4FB4">
        <w:rPr>
          <w:rFonts w:ascii="Arial" w:hAnsi="Arial" w:cs="Arial"/>
          <w:sz w:val="22"/>
          <w:szCs w:val="22"/>
        </w:rPr>
        <w:t>s”, que no impli</w:t>
      </w:r>
      <w:r w:rsidR="003418D3" w:rsidRPr="009A4FB4">
        <w:rPr>
          <w:rFonts w:ascii="Arial" w:hAnsi="Arial" w:cs="Arial"/>
          <w:sz w:val="22"/>
          <w:szCs w:val="22"/>
        </w:rPr>
        <w:t>quen</w:t>
      </w:r>
      <w:r w:rsidRPr="009A4FB4">
        <w:rPr>
          <w:rFonts w:ascii="Arial" w:hAnsi="Arial" w:cs="Arial"/>
          <w:sz w:val="22"/>
          <w:szCs w:val="22"/>
        </w:rPr>
        <w:t xml:space="preserve"> despla</w:t>
      </w:r>
      <w:r w:rsidR="003418D3" w:rsidRPr="009A4FB4">
        <w:rPr>
          <w:rFonts w:ascii="Arial" w:hAnsi="Arial" w:cs="Arial"/>
          <w:sz w:val="22"/>
          <w:szCs w:val="22"/>
        </w:rPr>
        <w:t>çament</w:t>
      </w:r>
      <w:r w:rsidRPr="009A4FB4">
        <w:rPr>
          <w:rFonts w:ascii="Arial" w:hAnsi="Arial" w:cs="Arial"/>
          <w:sz w:val="22"/>
          <w:szCs w:val="22"/>
        </w:rPr>
        <w:t xml:space="preserve"> o transmis</w:t>
      </w:r>
      <w:r w:rsidR="003418D3" w:rsidRPr="009A4FB4">
        <w:rPr>
          <w:rFonts w:ascii="Arial" w:hAnsi="Arial" w:cs="Arial"/>
          <w:sz w:val="22"/>
          <w:szCs w:val="22"/>
        </w:rPr>
        <w:t>s</w:t>
      </w:r>
      <w:r w:rsidRPr="009A4FB4">
        <w:rPr>
          <w:rFonts w:ascii="Arial" w:hAnsi="Arial" w:cs="Arial"/>
          <w:sz w:val="22"/>
          <w:szCs w:val="22"/>
        </w:rPr>
        <w:t>ió</w:t>
      </w:r>
      <w:r w:rsidR="003418D3" w:rsidRPr="009A4FB4">
        <w:rPr>
          <w:rFonts w:ascii="Arial" w:hAnsi="Arial" w:cs="Arial"/>
          <w:sz w:val="22"/>
          <w:szCs w:val="22"/>
        </w:rPr>
        <w:t xml:space="preserve"> dinerà</w:t>
      </w:r>
      <w:r w:rsidRPr="009A4FB4">
        <w:rPr>
          <w:rFonts w:ascii="Arial" w:hAnsi="Arial" w:cs="Arial"/>
          <w:sz w:val="22"/>
          <w:szCs w:val="22"/>
        </w:rPr>
        <w:t xml:space="preserve">ria o patrimonial </w:t>
      </w:r>
      <w:r w:rsidR="003418D3" w:rsidRPr="009A4FB4">
        <w:rPr>
          <w:rFonts w:ascii="Arial" w:hAnsi="Arial" w:cs="Arial"/>
          <w:sz w:val="22"/>
          <w:szCs w:val="22"/>
        </w:rPr>
        <w:t>i</w:t>
      </w:r>
      <w:r w:rsidRPr="009A4FB4">
        <w:rPr>
          <w:rFonts w:ascii="Arial" w:hAnsi="Arial" w:cs="Arial"/>
          <w:sz w:val="22"/>
          <w:szCs w:val="22"/>
        </w:rPr>
        <w:t xml:space="preserve"> consiste</w:t>
      </w:r>
      <w:r w:rsidR="003418D3" w:rsidRPr="009A4FB4">
        <w:rPr>
          <w:rFonts w:ascii="Arial" w:hAnsi="Arial" w:cs="Arial"/>
          <w:sz w:val="22"/>
          <w:szCs w:val="22"/>
        </w:rPr>
        <w:t>ixen</w:t>
      </w:r>
      <w:r w:rsidRPr="009A4FB4">
        <w:rPr>
          <w:rFonts w:ascii="Arial" w:hAnsi="Arial" w:cs="Arial"/>
          <w:sz w:val="22"/>
          <w:szCs w:val="22"/>
        </w:rPr>
        <w:t xml:space="preserve"> en incenti</w:t>
      </w:r>
      <w:r w:rsidR="003418D3" w:rsidRPr="009A4FB4">
        <w:rPr>
          <w:rFonts w:ascii="Arial" w:hAnsi="Arial" w:cs="Arial"/>
          <w:sz w:val="22"/>
          <w:szCs w:val="22"/>
        </w:rPr>
        <w:t>us</w:t>
      </w:r>
      <w:r w:rsidRPr="009A4FB4">
        <w:rPr>
          <w:rFonts w:ascii="Arial" w:hAnsi="Arial" w:cs="Arial"/>
          <w:sz w:val="22"/>
          <w:szCs w:val="22"/>
        </w:rPr>
        <w:t xml:space="preserve"> fiscals, </w:t>
      </w:r>
      <w:r w:rsidR="00816408" w:rsidRPr="009A4FB4">
        <w:rPr>
          <w:rFonts w:ascii="Arial" w:hAnsi="Arial" w:cs="Arial"/>
          <w:sz w:val="22"/>
          <w:szCs w:val="22"/>
        </w:rPr>
        <w:t>exempcions</w:t>
      </w:r>
      <w:r w:rsidR="003418D3" w:rsidRPr="009A4FB4">
        <w:rPr>
          <w:rFonts w:ascii="Arial" w:hAnsi="Arial" w:cs="Arial"/>
          <w:sz w:val="22"/>
          <w:szCs w:val="22"/>
        </w:rPr>
        <w:t xml:space="preserve"> o bonificacion</w:t>
      </w:r>
      <w:r w:rsidRPr="009A4FB4">
        <w:rPr>
          <w:rFonts w:ascii="Arial" w:hAnsi="Arial" w:cs="Arial"/>
          <w:sz w:val="22"/>
          <w:szCs w:val="22"/>
        </w:rPr>
        <w:t>s, aval</w:t>
      </w:r>
      <w:r w:rsidR="003418D3" w:rsidRPr="009A4FB4">
        <w:rPr>
          <w:rFonts w:ascii="Arial" w:hAnsi="Arial" w:cs="Arial"/>
          <w:sz w:val="22"/>
          <w:szCs w:val="22"/>
        </w:rPr>
        <w:t>s en operacion</w:t>
      </w:r>
      <w:r w:rsidRPr="009A4FB4">
        <w:rPr>
          <w:rFonts w:ascii="Arial" w:hAnsi="Arial" w:cs="Arial"/>
          <w:sz w:val="22"/>
          <w:szCs w:val="22"/>
        </w:rPr>
        <w:t>s de cr</w:t>
      </w:r>
      <w:r w:rsidR="003418D3" w:rsidRPr="009A4FB4">
        <w:rPr>
          <w:rFonts w:ascii="Arial" w:hAnsi="Arial" w:cs="Arial"/>
          <w:sz w:val="22"/>
          <w:szCs w:val="22"/>
        </w:rPr>
        <w:t>èdit</w:t>
      </w:r>
      <w:r w:rsidRPr="009A4FB4">
        <w:rPr>
          <w:rFonts w:ascii="Arial" w:hAnsi="Arial" w:cs="Arial"/>
          <w:sz w:val="22"/>
          <w:szCs w:val="22"/>
        </w:rPr>
        <w:t xml:space="preserve">, </w:t>
      </w:r>
      <w:r w:rsidR="003418D3" w:rsidRPr="009A4FB4">
        <w:rPr>
          <w:rFonts w:ascii="Arial" w:hAnsi="Arial" w:cs="Arial"/>
          <w:sz w:val="22"/>
          <w:szCs w:val="22"/>
        </w:rPr>
        <w:t xml:space="preserve">bestretes </w:t>
      </w:r>
      <w:r w:rsidRPr="009A4FB4">
        <w:rPr>
          <w:rFonts w:ascii="Arial" w:hAnsi="Arial" w:cs="Arial"/>
          <w:sz w:val="22"/>
          <w:szCs w:val="22"/>
        </w:rPr>
        <w:t>reintegrables, cr</w:t>
      </w:r>
      <w:r w:rsidR="003418D3" w:rsidRPr="009A4FB4">
        <w:rPr>
          <w:rFonts w:ascii="Arial" w:hAnsi="Arial" w:cs="Arial"/>
          <w:sz w:val="22"/>
          <w:szCs w:val="22"/>
        </w:rPr>
        <w:t>èdits</w:t>
      </w:r>
      <w:r w:rsidRPr="009A4FB4">
        <w:rPr>
          <w:rFonts w:ascii="Arial" w:hAnsi="Arial" w:cs="Arial"/>
          <w:sz w:val="22"/>
          <w:szCs w:val="22"/>
        </w:rPr>
        <w:t xml:space="preserve"> subvenciona</w:t>
      </w:r>
      <w:r w:rsidR="003418D3" w:rsidRPr="009A4FB4">
        <w:rPr>
          <w:rFonts w:ascii="Arial" w:hAnsi="Arial" w:cs="Arial"/>
          <w:sz w:val="22"/>
          <w:szCs w:val="22"/>
        </w:rPr>
        <w:t xml:space="preserve">ts o altres </w:t>
      </w:r>
      <w:r w:rsidRPr="009A4FB4">
        <w:rPr>
          <w:rFonts w:ascii="Arial" w:hAnsi="Arial" w:cs="Arial"/>
          <w:sz w:val="22"/>
          <w:szCs w:val="22"/>
        </w:rPr>
        <w:t>an</w:t>
      </w:r>
      <w:r w:rsidR="003418D3" w:rsidRPr="009A4FB4">
        <w:rPr>
          <w:rFonts w:ascii="Arial" w:hAnsi="Arial" w:cs="Arial"/>
          <w:sz w:val="22"/>
          <w:szCs w:val="22"/>
        </w:rPr>
        <w:t>àlegs</w:t>
      </w:r>
      <w:r w:rsidRPr="009A4FB4">
        <w:rPr>
          <w:rStyle w:val="Refdenotaalpie"/>
          <w:rFonts w:ascii="Arial" w:hAnsi="Arial" w:cs="Arial"/>
          <w:sz w:val="22"/>
          <w:szCs w:val="22"/>
        </w:rPr>
        <w:footnoteReference w:id="4"/>
      </w:r>
      <w:r w:rsidRPr="009A4FB4">
        <w:rPr>
          <w:rFonts w:ascii="Arial" w:hAnsi="Arial" w:cs="Arial"/>
          <w:sz w:val="22"/>
          <w:szCs w:val="22"/>
        </w:rPr>
        <w:t>.</w:t>
      </w:r>
    </w:p>
    <w:p w14:paraId="30FE7B83" w14:textId="653C6707" w:rsidR="007C74D3" w:rsidRDefault="007C74D3" w:rsidP="00336CAE">
      <w:pPr>
        <w:shd w:val="clear" w:color="auto" w:fill="FFFFFF"/>
        <w:spacing w:line="276" w:lineRule="auto"/>
        <w:jc w:val="both"/>
        <w:rPr>
          <w:rFonts w:ascii="Arial" w:hAnsi="Arial" w:cs="Arial"/>
          <w:sz w:val="22"/>
          <w:szCs w:val="22"/>
        </w:rPr>
      </w:pPr>
      <w:r w:rsidRPr="009A4FB4">
        <w:rPr>
          <w:rFonts w:ascii="Arial" w:hAnsi="Arial" w:cs="Arial"/>
          <w:sz w:val="22"/>
          <w:szCs w:val="22"/>
        </w:rPr>
        <w:t>Tam</w:t>
      </w:r>
      <w:r w:rsidR="003418D3" w:rsidRPr="009A4FB4">
        <w:rPr>
          <w:rFonts w:ascii="Arial" w:hAnsi="Arial" w:cs="Arial"/>
          <w:sz w:val="22"/>
          <w:szCs w:val="22"/>
        </w:rPr>
        <w:t xml:space="preserve">bé  queden fora el Pla Estratègics de </w:t>
      </w:r>
      <w:r w:rsidR="00816408" w:rsidRPr="009A4FB4">
        <w:rPr>
          <w:rFonts w:ascii="Arial" w:hAnsi="Arial" w:cs="Arial"/>
          <w:sz w:val="22"/>
          <w:szCs w:val="22"/>
        </w:rPr>
        <w:t>Subvencions</w:t>
      </w:r>
      <w:r w:rsidR="003418D3" w:rsidRPr="009A4FB4">
        <w:rPr>
          <w:rFonts w:ascii="Arial" w:hAnsi="Arial" w:cs="Arial"/>
          <w:sz w:val="22"/>
          <w:szCs w:val="22"/>
        </w:rPr>
        <w:t xml:space="preserve"> les subvencions a grups polítics, que es troben excloses de l’àmbit de la Llei General de Subvencions i es regulen exclusivament per la Llei de Bases de Règim Local, la </w:t>
      </w:r>
      <w:r w:rsidR="00816408" w:rsidRPr="009A4FB4">
        <w:rPr>
          <w:rFonts w:ascii="Arial" w:hAnsi="Arial" w:cs="Arial"/>
          <w:sz w:val="22"/>
          <w:szCs w:val="22"/>
        </w:rPr>
        <w:t>llei</w:t>
      </w:r>
      <w:r w:rsidR="003418D3" w:rsidRPr="009A4FB4">
        <w:rPr>
          <w:rFonts w:ascii="Arial" w:hAnsi="Arial" w:cs="Arial"/>
          <w:sz w:val="22"/>
          <w:szCs w:val="22"/>
        </w:rPr>
        <w:t xml:space="preserve"> electoral i les bases d’execució del Pressupost.</w:t>
      </w:r>
    </w:p>
    <w:p w14:paraId="5949745F" w14:textId="77777777" w:rsidR="00336CAE" w:rsidRPr="009A4FB4" w:rsidRDefault="00336CAE" w:rsidP="00336CAE">
      <w:pPr>
        <w:shd w:val="clear" w:color="auto" w:fill="FFFFFF"/>
        <w:spacing w:line="276" w:lineRule="auto"/>
        <w:jc w:val="both"/>
        <w:rPr>
          <w:rFonts w:ascii="Arial" w:hAnsi="Arial" w:cs="Arial"/>
          <w:sz w:val="22"/>
          <w:szCs w:val="22"/>
        </w:rPr>
      </w:pPr>
    </w:p>
    <w:p w14:paraId="30FE7B84" w14:textId="51F2A8A3" w:rsidR="002C0226" w:rsidRPr="009A4FB4" w:rsidRDefault="003418D3" w:rsidP="00336CAE">
      <w:pPr>
        <w:shd w:val="clear" w:color="auto" w:fill="FFFFFF"/>
        <w:spacing w:line="276" w:lineRule="auto"/>
        <w:jc w:val="both"/>
        <w:rPr>
          <w:rFonts w:ascii="Arial" w:hAnsi="Arial" w:cs="Arial"/>
          <w:sz w:val="22"/>
          <w:szCs w:val="22"/>
        </w:rPr>
      </w:pPr>
      <w:r w:rsidRPr="009A4FB4">
        <w:rPr>
          <w:rFonts w:ascii="Arial" w:hAnsi="Arial" w:cs="Arial"/>
          <w:sz w:val="22"/>
          <w:szCs w:val="22"/>
        </w:rPr>
        <w:t>D’altra banda, si que han estat considerades les ajudes o au</w:t>
      </w:r>
      <w:r w:rsidR="0076351D" w:rsidRPr="009A4FB4">
        <w:rPr>
          <w:rFonts w:ascii="Arial" w:hAnsi="Arial" w:cs="Arial"/>
          <w:sz w:val="22"/>
          <w:szCs w:val="22"/>
        </w:rPr>
        <w:t xml:space="preserve">xilis per atendre necessitats </w:t>
      </w:r>
      <w:r w:rsidR="00336CAE" w:rsidRPr="009A4FB4">
        <w:rPr>
          <w:rFonts w:ascii="Arial" w:hAnsi="Arial" w:cs="Arial"/>
          <w:sz w:val="22"/>
          <w:szCs w:val="22"/>
        </w:rPr>
        <w:t>peremptòries</w:t>
      </w:r>
      <w:r w:rsidR="0076351D" w:rsidRPr="009A4FB4">
        <w:rPr>
          <w:rFonts w:ascii="Arial" w:hAnsi="Arial" w:cs="Arial"/>
          <w:sz w:val="22"/>
          <w:szCs w:val="22"/>
        </w:rPr>
        <w:t xml:space="preserve"> que satisfacin finalitats de caràcter social, quan es gestionen </w:t>
      </w:r>
      <w:r w:rsidR="00336CAE" w:rsidRPr="009A4FB4">
        <w:rPr>
          <w:rFonts w:ascii="Arial" w:hAnsi="Arial" w:cs="Arial"/>
          <w:sz w:val="22"/>
          <w:szCs w:val="22"/>
        </w:rPr>
        <w:t>íntegrament</w:t>
      </w:r>
      <w:r w:rsidR="0076351D" w:rsidRPr="009A4FB4">
        <w:rPr>
          <w:rFonts w:ascii="Arial" w:hAnsi="Arial" w:cs="Arial"/>
          <w:sz w:val="22"/>
          <w:szCs w:val="22"/>
        </w:rPr>
        <w:t xml:space="preserve"> per aquesta </w:t>
      </w:r>
      <w:r w:rsidR="00816408" w:rsidRPr="009A4FB4">
        <w:rPr>
          <w:rFonts w:ascii="Arial" w:hAnsi="Arial" w:cs="Arial"/>
          <w:sz w:val="22"/>
          <w:szCs w:val="22"/>
        </w:rPr>
        <w:t>Administració</w:t>
      </w:r>
      <w:r w:rsidR="0076351D" w:rsidRPr="009A4FB4">
        <w:rPr>
          <w:rFonts w:ascii="Arial" w:hAnsi="Arial" w:cs="Arial"/>
          <w:sz w:val="22"/>
          <w:szCs w:val="22"/>
        </w:rPr>
        <w:t xml:space="preserve"> local.</w:t>
      </w:r>
    </w:p>
    <w:p w14:paraId="30FE7B85" w14:textId="720251E0" w:rsidR="00A50004" w:rsidRDefault="00A50004" w:rsidP="00336CAE">
      <w:pPr>
        <w:spacing w:line="276" w:lineRule="auto"/>
        <w:jc w:val="both"/>
        <w:rPr>
          <w:rFonts w:ascii="Arial" w:hAnsi="Arial" w:cs="Arial"/>
          <w:sz w:val="22"/>
          <w:szCs w:val="22"/>
        </w:rPr>
      </w:pPr>
    </w:p>
    <w:p w14:paraId="5E0BF7C2" w14:textId="77777777" w:rsidR="00336CAE" w:rsidRPr="009A4FB4" w:rsidRDefault="00336CAE" w:rsidP="00336CAE">
      <w:pPr>
        <w:spacing w:line="276" w:lineRule="auto"/>
        <w:jc w:val="both"/>
        <w:rPr>
          <w:rFonts w:ascii="Arial" w:hAnsi="Arial" w:cs="Arial"/>
          <w:sz w:val="22"/>
          <w:szCs w:val="22"/>
        </w:rPr>
      </w:pPr>
    </w:p>
    <w:p w14:paraId="30FE7B86" w14:textId="77777777" w:rsidR="008C4F2F" w:rsidRPr="009A4FB4" w:rsidRDefault="008C4F2F" w:rsidP="00336CAE">
      <w:pPr>
        <w:spacing w:line="276" w:lineRule="auto"/>
        <w:jc w:val="both"/>
        <w:rPr>
          <w:rFonts w:ascii="Arial" w:hAnsi="Arial" w:cs="Arial"/>
          <w:b/>
          <w:sz w:val="22"/>
          <w:szCs w:val="22"/>
        </w:rPr>
      </w:pPr>
      <w:r w:rsidRPr="009A4FB4">
        <w:rPr>
          <w:rFonts w:ascii="Arial" w:hAnsi="Arial" w:cs="Arial"/>
          <w:b/>
          <w:sz w:val="22"/>
          <w:szCs w:val="22"/>
        </w:rPr>
        <w:t>2.</w:t>
      </w:r>
      <w:r w:rsidR="00390016" w:rsidRPr="009A4FB4">
        <w:rPr>
          <w:rFonts w:ascii="Arial" w:hAnsi="Arial" w:cs="Arial"/>
          <w:b/>
          <w:sz w:val="22"/>
          <w:szCs w:val="22"/>
        </w:rPr>
        <w:t>2</w:t>
      </w:r>
      <w:r w:rsidR="0076351D" w:rsidRPr="009A4FB4">
        <w:rPr>
          <w:rFonts w:ascii="Arial" w:hAnsi="Arial" w:cs="Arial"/>
          <w:b/>
          <w:sz w:val="22"/>
          <w:szCs w:val="22"/>
        </w:rPr>
        <w:t>.- Informació</w:t>
      </w:r>
      <w:r w:rsidRPr="009A4FB4">
        <w:rPr>
          <w:rFonts w:ascii="Arial" w:hAnsi="Arial" w:cs="Arial"/>
          <w:b/>
          <w:sz w:val="22"/>
          <w:szCs w:val="22"/>
        </w:rPr>
        <w:t xml:space="preserve"> pres</w:t>
      </w:r>
      <w:r w:rsidR="0076351D" w:rsidRPr="009A4FB4">
        <w:rPr>
          <w:rFonts w:ascii="Arial" w:hAnsi="Arial" w:cs="Arial"/>
          <w:b/>
          <w:sz w:val="22"/>
          <w:szCs w:val="22"/>
        </w:rPr>
        <w:t>s</w:t>
      </w:r>
      <w:r w:rsidRPr="009A4FB4">
        <w:rPr>
          <w:rFonts w:ascii="Arial" w:hAnsi="Arial" w:cs="Arial"/>
          <w:b/>
          <w:sz w:val="22"/>
          <w:szCs w:val="22"/>
        </w:rPr>
        <w:t>up</w:t>
      </w:r>
      <w:r w:rsidR="0076351D" w:rsidRPr="009A4FB4">
        <w:rPr>
          <w:rFonts w:ascii="Arial" w:hAnsi="Arial" w:cs="Arial"/>
          <w:b/>
          <w:sz w:val="22"/>
          <w:szCs w:val="22"/>
        </w:rPr>
        <w:t>ostària</w:t>
      </w:r>
      <w:r w:rsidRPr="009A4FB4">
        <w:rPr>
          <w:rFonts w:ascii="Arial" w:hAnsi="Arial" w:cs="Arial"/>
          <w:b/>
          <w:sz w:val="22"/>
          <w:szCs w:val="22"/>
        </w:rPr>
        <w:t>.</w:t>
      </w:r>
    </w:p>
    <w:p w14:paraId="30FE7B87" w14:textId="77777777" w:rsidR="008C4F2F" w:rsidRPr="009A4FB4" w:rsidRDefault="008C4F2F" w:rsidP="00336CAE">
      <w:pPr>
        <w:spacing w:line="276" w:lineRule="auto"/>
        <w:jc w:val="both"/>
        <w:rPr>
          <w:rFonts w:ascii="Arial" w:hAnsi="Arial" w:cs="Arial"/>
          <w:sz w:val="22"/>
          <w:szCs w:val="22"/>
        </w:rPr>
      </w:pPr>
    </w:p>
    <w:p w14:paraId="30FE7B88" w14:textId="29970F07" w:rsidR="00A37AE8" w:rsidRPr="009A4FB4" w:rsidRDefault="002C0226" w:rsidP="00336CAE">
      <w:pPr>
        <w:spacing w:line="276" w:lineRule="auto"/>
        <w:jc w:val="both"/>
        <w:rPr>
          <w:rFonts w:ascii="Arial" w:hAnsi="Arial" w:cs="Arial"/>
          <w:sz w:val="22"/>
          <w:szCs w:val="22"/>
        </w:rPr>
      </w:pPr>
      <w:r w:rsidRPr="009A4FB4">
        <w:rPr>
          <w:rFonts w:ascii="Arial" w:hAnsi="Arial" w:cs="Arial"/>
          <w:sz w:val="22"/>
          <w:szCs w:val="22"/>
        </w:rPr>
        <w:t>L</w:t>
      </w:r>
      <w:r w:rsidR="0076351D" w:rsidRPr="009A4FB4">
        <w:rPr>
          <w:rFonts w:ascii="Arial" w:hAnsi="Arial" w:cs="Arial"/>
          <w:sz w:val="22"/>
          <w:szCs w:val="22"/>
        </w:rPr>
        <w:t>es dades recopilades per al present informe procedeixen de les liquidacions del pressupost dels exercicis 2007 a 201</w:t>
      </w:r>
      <w:r w:rsidR="00336CAE">
        <w:rPr>
          <w:rFonts w:ascii="Arial" w:hAnsi="Arial" w:cs="Arial"/>
          <w:sz w:val="22"/>
          <w:szCs w:val="22"/>
        </w:rPr>
        <w:t>7</w:t>
      </w:r>
      <w:r w:rsidR="0076351D" w:rsidRPr="009A4FB4">
        <w:rPr>
          <w:rFonts w:ascii="Arial" w:hAnsi="Arial" w:cs="Arial"/>
          <w:sz w:val="22"/>
          <w:szCs w:val="22"/>
        </w:rPr>
        <w:t xml:space="preserve"> de l’Ajuntament de la Selva del Camp, essent els imports consignats els referits a “Obligacions reconegudes netes” en cada exercici, segons el quadre següent:</w:t>
      </w:r>
    </w:p>
    <w:p w14:paraId="30FE7B89" w14:textId="77777777" w:rsidR="00A37AE8" w:rsidRPr="009A4FB4" w:rsidRDefault="00A37AE8" w:rsidP="00466B23">
      <w:pPr>
        <w:jc w:val="both"/>
        <w:rPr>
          <w:rFonts w:ascii="Arial" w:hAnsi="Arial" w:cs="Arial"/>
          <w:sz w:val="22"/>
          <w:szCs w:val="22"/>
        </w:rPr>
      </w:pPr>
    </w:p>
    <w:tbl>
      <w:tblPr>
        <w:tblW w:w="8897" w:type="dxa"/>
        <w:tblBorders>
          <w:top w:val="single" w:sz="8" w:space="0" w:color="4F81BD"/>
          <w:bottom w:val="single" w:sz="8" w:space="0" w:color="4F81BD"/>
        </w:tblBorders>
        <w:tblLook w:val="04A0" w:firstRow="1" w:lastRow="0" w:firstColumn="1" w:lastColumn="0" w:noHBand="0" w:noVBand="1"/>
      </w:tblPr>
      <w:tblGrid>
        <w:gridCol w:w="772"/>
        <w:gridCol w:w="1604"/>
        <w:gridCol w:w="1560"/>
        <w:gridCol w:w="1561"/>
        <w:gridCol w:w="1843"/>
        <w:gridCol w:w="1664"/>
      </w:tblGrid>
      <w:tr w:rsidR="00F30587" w:rsidRPr="009A4FB4" w14:paraId="30FE7B90" w14:textId="77777777" w:rsidTr="00CA3B34">
        <w:trPr>
          <w:trHeight w:val="300"/>
        </w:trPr>
        <w:tc>
          <w:tcPr>
            <w:tcW w:w="772" w:type="dxa"/>
            <w:tcBorders>
              <w:top w:val="single" w:sz="8" w:space="0" w:color="4F81BD"/>
              <w:left w:val="nil"/>
              <w:bottom w:val="single" w:sz="8" w:space="0" w:color="4F81BD"/>
              <w:right w:val="nil"/>
            </w:tcBorders>
            <w:noWrap/>
            <w:vAlign w:val="center"/>
            <w:hideMark/>
          </w:tcPr>
          <w:p w14:paraId="30FE7B8A" w14:textId="77777777" w:rsidR="00F30587" w:rsidRPr="009A4FB4" w:rsidRDefault="00F30587" w:rsidP="00CA3B34">
            <w:pPr>
              <w:jc w:val="center"/>
              <w:rPr>
                <w:rFonts w:ascii="Arial" w:hAnsi="Arial" w:cs="Arial"/>
                <w:b/>
                <w:bCs/>
                <w:color w:val="000000"/>
                <w:sz w:val="22"/>
                <w:szCs w:val="22"/>
              </w:rPr>
            </w:pPr>
          </w:p>
        </w:tc>
        <w:tc>
          <w:tcPr>
            <w:tcW w:w="1604" w:type="dxa"/>
            <w:tcBorders>
              <w:top w:val="single" w:sz="8" w:space="0" w:color="4F81BD"/>
              <w:left w:val="nil"/>
              <w:bottom w:val="single" w:sz="8" w:space="0" w:color="4F81BD"/>
              <w:right w:val="nil"/>
            </w:tcBorders>
            <w:noWrap/>
            <w:vAlign w:val="center"/>
            <w:hideMark/>
          </w:tcPr>
          <w:p w14:paraId="30FE7B8B" w14:textId="77777777" w:rsidR="00F30587" w:rsidRPr="009A4FB4" w:rsidRDefault="00F30587" w:rsidP="003A744F">
            <w:pPr>
              <w:jc w:val="center"/>
              <w:rPr>
                <w:rFonts w:ascii="Arial" w:hAnsi="Arial" w:cs="Arial"/>
                <w:b/>
                <w:bCs/>
                <w:color w:val="000000"/>
                <w:sz w:val="22"/>
                <w:szCs w:val="22"/>
              </w:rPr>
            </w:pPr>
            <w:r w:rsidRPr="009A4FB4">
              <w:rPr>
                <w:rFonts w:ascii="Arial" w:hAnsi="Arial" w:cs="Arial"/>
                <w:b/>
                <w:bCs/>
                <w:color w:val="000000"/>
                <w:sz w:val="22"/>
                <w:szCs w:val="22"/>
              </w:rPr>
              <w:t>ORN Capít</w:t>
            </w:r>
            <w:r w:rsidR="003A744F" w:rsidRPr="009A4FB4">
              <w:rPr>
                <w:rFonts w:ascii="Arial" w:hAnsi="Arial" w:cs="Arial"/>
                <w:b/>
                <w:bCs/>
                <w:color w:val="000000"/>
                <w:sz w:val="22"/>
                <w:szCs w:val="22"/>
              </w:rPr>
              <w:t>ol</w:t>
            </w:r>
            <w:r w:rsidRPr="009A4FB4">
              <w:rPr>
                <w:rFonts w:ascii="Arial" w:hAnsi="Arial" w:cs="Arial"/>
                <w:b/>
                <w:bCs/>
                <w:color w:val="000000"/>
                <w:sz w:val="22"/>
                <w:szCs w:val="22"/>
              </w:rPr>
              <w:t xml:space="preserve"> IV (48)</w:t>
            </w:r>
          </w:p>
        </w:tc>
        <w:tc>
          <w:tcPr>
            <w:tcW w:w="1560" w:type="dxa"/>
            <w:tcBorders>
              <w:top w:val="single" w:sz="8" w:space="0" w:color="4F81BD"/>
              <w:left w:val="nil"/>
              <w:bottom w:val="single" w:sz="8" w:space="0" w:color="4F81BD"/>
              <w:right w:val="nil"/>
            </w:tcBorders>
            <w:noWrap/>
            <w:vAlign w:val="center"/>
            <w:hideMark/>
          </w:tcPr>
          <w:p w14:paraId="30FE7B8C" w14:textId="77777777" w:rsidR="00F30587" w:rsidRPr="009A4FB4" w:rsidRDefault="00F30587" w:rsidP="00CA3B34">
            <w:pPr>
              <w:jc w:val="center"/>
              <w:rPr>
                <w:rFonts w:ascii="Arial" w:hAnsi="Arial" w:cs="Arial"/>
                <w:b/>
                <w:bCs/>
                <w:color w:val="000000"/>
                <w:sz w:val="22"/>
                <w:szCs w:val="22"/>
              </w:rPr>
            </w:pPr>
            <w:r w:rsidRPr="009A4FB4">
              <w:rPr>
                <w:rFonts w:ascii="Arial" w:hAnsi="Arial" w:cs="Arial"/>
                <w:b/>
                <w:bCs/>
                <w:color w:val="000000"/>
                <w:sz w:val="22"/>
                <w:szCs w:val="22"/>
              </w:rPr>
              <w:t xml:space="preserve">ORN </w:t>
            </w:r>
            <w:r w:rsidR="003A744F" w:rsidRPr="009A4FB4">
              <w:rPr>
                <w:rFonts w:ascii="Arial" w:hAnsi="Arial" w:cs="Arial"/>
                <w:b/>
                <w:bCs/>
                <w:color w:val="000000"/>
                <w:sz w:val="22"/>
                <w:szCs w:val="22"/>
              </w:rPr>
              <w:t>Capítol</w:t>
            </w:r>
            <w:r w:rsidRPr="009A4FB4">
              <w:rPr>
                <w:rFonts w:ascii="Arial" w:hAnsi="Arial" w:cs="Arial"/>
                <w:b/>
                <w:bCs/>
                <w:color w:val="000000"/>
                <w:sz w:val="22"/>
                <w:szCs w:val="22"/>
              </w:rPr>
              <w:t xml:space="preserve"> VII (78)</w:t>
            </w:r>
          </w:p>
        </w:tc>
        <w:tc>
          <w:tcPr>
            <w:tcW w:w="1454" w:type="dxa"/>
            <w:tcBorders>
              <w:top w:val="single" w:sz="8" w:space="0" w:color="4F81BD"/>
              <w:left w:val="nil"/>
              <w:bottom w:val="single" w:sz="8" w:space="0" w:color="4F81BD"/>
              <w:right w:val="nil"/>
            </w:tcBorders>
            <w:noWrap/>
            <w:vAlign w:val="center"/>
            <w:hideMark/>
          </w:tcPr>
          <w:p w14:paraId="30FE7B8D" w14:textId="77777777" w:rsidR="00F30587" w:rsidRPr="009A4FB4" w:rsidRDefault="003A744F" w:rsidP="00CA3B34">
            <w:pPr>
              <w:jc w:val="center"/>
              <w:rPr>
                <w:rFonts w:ascii="Arial" w:hAnsi="Arial" w:cs="Arial"/>
                <w:b/>
                <w:bCs/>
                <w:color w:val="000000"/>
                <w:sz w:val="22"/>
                <w:szCs w:val="22"/>
              </w:rPr>
            </w:pPr>
            <w:r w:rsidRPr="009A4FB4">
              <w:rPr>
                <w:rFonts w:ascii="Arial" w:hAnsi="Arial" w:cs="Arial"/>
                <w:b/>
                <w:bCs/>
                <w:color w:val="000000"/>
                <w:sz w:val="22"/>
                <w:szCs w:val="22"/>
              </w:rPr>
              <w:t>Subtotal subvencion</w:t>
            </w:r>
            <w:r w:rsidR="00F30587" w:rsidRPr="009A4FB4">
              <w:rPr>
                <w:rFonts w:ascii="Arial" w:hAnsi="Arial" w:cs="Arial"/>
                <w:b/>
                <w:bCs/>
                <w:color w:val="000000"/>
                <w:sz w:val="22"/>
                <w:szCs w:val="22"/>
              </w:rPr>
              <w:t>s</w:t>
            </w:r>
          </w:p>
        </w:tc>
        <w:tc>
          <w:tcPr>
            <w:tcW w:w="1843" w:type="dxa"/>
            <w:tcBorders>
              <w:top w:val="single" w:sz="8" w:space="0" w:color="4F81BD"/>
              <w:left w:val="nil"/>
              <w:bottom w:val="single" w:sz="8" w:space="0" w:color="4F81BD"/>
              <w:right w:val="nil"/>
            </w:tcBorders>
            <w:noWrap/>
            <w:vAlign w:val="center"/>
            <w:hideMark/>
          </w:tcPr>
          <w:p w14:paraId="30FE7B8E" w14:textId="77777777" w:rsidR="00F30587" w:rsidRPr="009A4FB4" w:rsidRDefault="003A744F" w:rsidP="003A744F">
            <w:pPr>
              <w:jc w:val="center"/>
              <w:rPr>
                <w:rFonts w:ascii="Arial" w:hAnsi="Arial" w:cs="Arial"/>
                <w:b/>
                <w:bCs/>
                <w:color w:val="000000"/>
                <w:sz w:val="22"/>
                <w:szCs w:val="22"/>
              </w:rPr>
            </w:pPr>
            <w:r w:rsidRPr="009A4FB4">
              <w:rPr>
                <w:rFonts w:ascii="Arial" w:hAnsi="Arial" w:cs="Arial"/>
                <w:b/>
                <w:bCs/>
                <w:color w:val="000000"/>
                <w:sz w:val="22"/>
                <w:szCs w:val="22"/>
              </w:rPr>
              <w:t xml:space="preserve">ORN Liquidació </w:t>
            </w:r>
            <w:r w:rsidR="00F30587" w:rsidRPr="009A4FB4">
              <w:rPr>
                <w:rFonts w:ascii="Arial" w:hAnsi="Arial" w:cs="Arial"/>
                <w:b/>
                <w:bCs/>
                <w:color w:val="000000"/>
                <w:sz w:val="22"/>
                <w:szCs w:val="22"/>
              </w:rPr>
              <w:t>pres</w:t>
            </w:r>
            <w:r w:rsidRPr="009A4FB4">
              <w:rPr>
                <w:rFonts w:ascii="Arial" w:hAnsi="Arial" w:cs="Arial"/>
                <w:b/>
                <w:bCs/>
                <w:color w:val="000000"/>
                <w:sz w:val="22"/>
                <w:szCs w:val="22"/>
              </w:rPr>
              <w:t>s</w:t>
            </w:r>
            <w:r w:rsidR="00F30587" w:rsidRPr="009A4FB4">
              <w:rPr>
                <w:rFonts w:ascii="Arial" w:hAnsi="Arial" w:cs="Arial"/>
                <w:b/>
                <w:bCs/>
                <w:color w:val="000000"/>
                <w:sz w:val="22"/>
                <w:szCs w:val="22"/>
              </w:rPr>
              <w:t>up</w:t>
            </w:r>
            <w:r w:rsidRPr="009A4FB4">
              <w:rPr>
                <w:rFonts w:ascii="Arial" w:hAnsi="Arial" w:cs="Arial"/>
                <w:b/>
                <w:bCs/>
                <w:color w:val="000000"/>
                <w:sz w:val="22"/>
                <w:szCs w:val="22"/>
              </w:rPr>
              <w:t>ost</w:t>
            </w:r>
          </w:p>
        </w:tc>
        <w:tc>
          <w:tcPr>
            <w:tcW w:w="1664" w:type="dxa"/>
            <w:tcBorders>
              <w:top w:val="single" w:sz="8" w:space="0" w:color="4F81BD"/>
              <w:left w:val="nil"/>
              <w:bottom w:val="single" w:sz="8" w:space="0" w:color="4F81BD"/>
              <w:right w:val="nil"/>
            </w:tcBorders>
            <w:noWrap/>
            <w:vAlign w:val="center"/>
            <w:hideMark/>
          </w:tcPr>
          <w:p w14:paraId="30FE7B8F" w14:textId="77777777" w:rsidR="00F30587" w:rsidRPr="009A4FB4" w:rsidRDefault="003A744F" w:rsidP="003A744F">
            <w:pPr>
              <w:jc w:val="center"/>
              <w:rPr>
                <w:rFonts w:ascii="Arial" w:hAnsi="Arial" w:cs="Arial"/>
                <w:b/>
                <w:bCs/>
                <w:color w:val="000000"/>
                <w:sz w:val="22"/>
                <w:szCs w:val="22"/>
              </w:rPr>
            </w:pPr>
            <w:r w:rsidRPr="009A4FB4">
              <w:rPr>
                <w:rFonts w:ascii="Arial" w:hAnsi="Arial" w:cs="Arial"/>
                <w:b/>
                <w:bCs/>
                <w:color w:val="000000"/>
                <w:sz w:val="22"/>
                <w:szCs w:val="22"/>
              </w:rPr>
              <w:t>% Subvencion</w:t>
            </w:r>
            <w:r w:rsidR="00F30587" w:rsidRPr="009A4FB4">
              <w:rPr>
                <w:rFonts w:ascii="Arial" w:hAnsi="Arial" w:cs="Arial"/>
                <w:b/>
                <w:bCs/>
                <w:color w:val="000000"/>
                <w:sz w:val="22"/>
                <w:szCs w:val="22"/>
              </w:rPr>
              <w:t>s s/ pres</w:t>
            </w:r>
            <w:r w:rsidRPr="009A4FB4">
              <w:rPr>
                <w:rFonts w:ascii="Arial" w:hAnsi="Arial" w:cs="Arial"/>
                <w:b/>
                <w:bCs/>
                <w:color w:val="000000"/>
                <w:sz w:val="22"/>
                <w:szCs w:val="22"/>
              </w:rPr>
              <w:t>supost</w:t>
            </w:r>
          </w:p>
        </w:tc>
      </w:tr>
      <w:tr w:rsidR="00F30587" w:rsidRPr="009A4FB4" w14:paraId="30FE7B97" w14:textId="77777777" w:rsidTr="00CA3B34">
        <w:trPr>
          <w:trHeight w:val="300"/>
        </w:trPr>
        <w:tc>
          <w:tcPr>
            <w:tcW w:w="772" w:type="dxa"/>
            <w:tcBorders>
              <w:left w:val="nil"/>
              <w:right w:val="nil"/>
            </w:tcBorders>
            <w:shd w:val="clear" w:color="auto" w:fill="D3DFEE"/>
            <w:noWrap/>
            <w:vAlign w:val="center"/>
            <w:hideMark/>
          </w:tcPr>
          <w:p w14:paraId="30FE7B91" w14:textId="77777777" w:rsidR="00F30587" w:rsidRPr="009A4FB4" w:rsidRDefault="00F30587" w:rsidP="00CA3B34">
            <w:pPr>
              <w:jc w:val="center"/>
              <w:rPr>
                <w:rFonts w:ascii="Arial" w:hAnsi="Arial" w:cs="Arial"/>
                <w:b/>
                <w:bCs/>
                <w:color w:val="000000"/>
                <w:sz w:val="22"/>
                <w:szCs w:val="22"/>
              </w:rPr>
            </w:pPr>
            <w:r w:rsidRPr="009A4FB4">
              <w:rPr>
                <w:rFonts w:ascii="Arial" w:hAnsi="Arial" w:cs="Arial"/>
                <w:b/>
                <w:bCs/>
                <w:color w:val="000000"/>
                <w:sz w:val="22"/>
                <w:szCs w:val="22"/>
              </w:rPr>
              <w:t>2007</w:t>
            </w:r>
          </w:p>
        </w:tc>
        <w:tc>
          <w:tcPr>
            <w:tcW w:w="1604" w:type="dxa"/>
            <w:tcBorders>
              <w:left w:val="nil"/>
              <w:right w:val="nil"/>
            </w:tcBorders>
            <w:shd w:val="clear" w:color="auto" w:fill="D3DFEE"/>
            <w:noWrap/>
            <w:vAlign w:val="center"/>
            <w:hideMark/>
          </w:tcPr>
          <w:p w14:paraId="30FE7B92"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124.715,47</w:t>
            </w:r>
          </w:p>
        </w:tc>
        <w:tc>
          <w:tcPr>
            <w:tcW w:w="1560" w:type="dxa"/>
            <w:tcBorders>
              <w:left w:val="nil"/>
              <w:right w:val="nil"/>
            </w:tcBorders>
            <w:shd w:val="clear" w:color="auto" w:fill="D3DFEE"/>
            <w:noWrap/>
            <w:vAlign w:val="center"/>
            <w:hideMark/>
          </w:tcPr>
          <w:p w14:paraId="30FE7B93"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106.426,21</w:t>
            </w:r>
          </w:p>
        </w:tc>
        <w:tc>
          <w:tcPr>
            <w:tcW w:w="1454" w:type="dxa"/>
            <w:tcBorders>
              <w:left w:val="nil"/>
              <w:right w:val="nil"/>
            </w:tcBorders>
            <w:shd w:val="clear" w:color="auto" w:fill="D3DFEE"/>
            <w:noWrap/>
            <w:vAlign w:val="center"/>
            <w:hideMark/>
          </w:tcPr>
          <w:p w14:paraId="30FE7B94"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231.141,68</w:t>
            </w:r>
          </w:p>
        </w:tc>
        <w:tc>
          <w:tcPr>
            <w:tcW w:w="1843" w:type="dxa"/>
            <w:tcBorders>
              <w:left w:val="nil"/>
              <w:right w:val="nil"/>
            </w:tcBorders>
            <w:shd w:val="clear" w:color="auto" w:fill="D3DFEE"/>
            <w:noWrap/>
            <w:vAlign w:val="center"/>
            <w:hideMark/>
          </w:tcPr>
          <w:p w14:paraId="30FE7B95"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11.741.402,64</w:t>
            </w:r>
          </w:p>
        </w:tc>
        <w:tc>
          <w:tcPr>
            <w:tcW w:w="1664" w:type="dxa"/>
            <w:tcBorders>
              <w:left w:val="nil"/>
              <w:right w:val="nil"/>
            </w:tcBorders>
            <w:shd w:val="clear" w:color="auto" w:fill="D3DFEE"/>
            <w:noWrap/>
            <w:vAlign w:val="center"/>
            <w:hideMark/>
          </w:tcPr>
          <w:p w14:paraId="30FE7B96"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1,97</w:t>
            </w:r>
          </w:p>
        </w:tc>
      </w:tr>
      <w:tr w:rsidR="00F30587" w:rsidRPr="009A4FB4" w14:paraId="30FE7B9E" w14:textId="77777777" w:rsidTr="00CA3B34">
        <w:trPr>
          <w:trHeight w:val="300"/>
        </w:trPr>
        <w:tc>
          <w:tcPr>
            <w:tcW w:w="772" w:type="dxa"/>
            <w:noWrap/>
            <w:vAlign w:val="center"/>
            <w:hideMark/>
          </w:tcPr>
          <w:p w14:paraId="30FE7B98" w14:textId="77777777" w:rsidR="00F30587" w:rsidRPr="009A4FB4" w:rsidRDefault="00F30587" w:rsidP="00CA3B34">
            <w:pPr>
              <w:jc w:val="center"/>
              <w:rPr>
                <w:rFonts w:ascii="Arial" w:hAnsi="Arial" w:cs="Arial"/>
                <w:b/>
                <w:bCs/>
                <w:color w:val="000000"/>
                <w:sz w:val="22"/>
                <w:szCs w:val="22"/>
              </w:rPr>
            </w:pPr>
            <w:r w:rsidRPr="009A4FB4">
              <w:rPr>
                <w:rFonts w:ascii="Arial" w:hAnsi="Arial" w:cs="Arial"/>
                <w:b/>
                <w:bCs/>
                <w:color w:val="000000"/>
                <w:sz w:val="22"/>
                <w:szCs w:val="22"/>
              </w:rPr>
              <w:t>2008</w:t>
            </w:r>
          </w:p>
        </w:tc>
        <w:tc>
          <w:tcPr>
            <w:tcW w:w="1604" w:type="dxa"/>
            <w:noWrap/>
            <w:vAlign w:val="center"/>
            <w:hideMark/>
          </w:tcPr>
          <w:p w14:paraId="30FE7B99"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124.715,47</w:t>
            </w:r>
          </w:p>
        </w:tc>
        <w:tc>
          <w:tcPr>
            <w:tcW w:w="1560" w:type="dxa"/>
            <w:noWrap/>
            <w:vAlign w:val="center"/>
            <w:hideMark/>
          </w:tcPr>
          <w:p w14:paraId="30FE7B9A"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117.191,54</w:t>
            </w:r>
          </w:p>
        </w:tc>
        <w:tc>
          <w:tcPr>
            <w:tcW w:w="1454" w:type="dxa"/>
            <w:noWrap/>
            <w:vAlign w:val="center"/>
            <w:hideMark/>
          </w:tcPr>
          <w:p w14:paraId="30FE7B9B"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241.907,01</w:t>
            </w:r>
          </w:p>
        </w:tc>
        <w:tc>
          <w:tcPr>
            <w:tcW w:w="1843" w:type="dxa"/>
            <w:noWrap/>
            <w:vAlign w:val="center"/>
            <w:hideMark/>
          </w:tcPr>
          <w:p w14:paraId="30FE7B9C"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9.031.196,23</w:t>
            </w:r>
          </w:p>
        </w:tc>
        <w:tc>
          <w:tcPr>
            <w:tcW w:w="1664" w:type="dxa"/>
            <w:noWrap/>
            <w:vAlign w:val="center"/>
            <w:hideMark/>
          </w:tcPr>
          <w:p w14:paraId="30FE7B9D"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2,68</w:t>
            </w:r>
          </w:p>
        </w:tc>
      </w:tr>
      <w:tr w:rsidR="00F30587" w:rsidRPr="009A4FB4" w14:paraId="30FE7BA5" w14:textId="77777777" w:rsidTr="00CA3B34">
        <w:trPr>
          <w:trHeight w:val="300"/>
        </w:trPr>
        <w:tc>
          <w:tcPr>
            <w:tcW w:w="772" w:type="dxa"/>
            <w:tcBorders>
              <w:left w:val="nil"/>
              <w:right w:val="nil"/>
            </w:tcBorders>
            <w:shd w:val="clear" w:color="auto" w:fill="D3DFEE"/>
            <w:noWrap/>
            <w:vAlign w:val="center"/>
            <w:hideMark/>
          </w:tcPr>
          <w:p w14:paraId="30FE7B9F" w14:textId="77777777" w:rsidR="00F30587" w:rsidRPr="009A4FB4" w:rsidRDefault="00F30587" w:rsidP="00CA3B34">
            <w:pPr>
              <w:jc w:val="center"/>
              <w:rPr>
                <w:rFonts w:ascii="Arial" w:hAnsi="Arial" w:cs="Arial"/>
                <w:b/>
                <w:bCs/>
                <w:color w:val="000000"/>
                <w:sz w:val="22"/>
                <w:szCs w:val="22"/>
              </w:rPr>
            </w:pPr>
            <w:r w:rsidRPr="009A4FB4">
              <w:rPr>
                <w:rFonts w:ascii="Arial" w:hAnsi="Arial" w:cs="Arial"/>
                <w:b/>
                <w:bCs/>
                <w:color w:val="000000"/>
                <w:sz w:val="22"/>
                <w:szCs w:val="22"/>
              </w:rPr>
              <w:t>2009</w:t>
            </w:r>
          </w:p>
        </w:tc>
        <w:tc>
          <w:tcPr>
            <w:tcW w:w="1604" w:type="dxa"/>
            <w:tcBorders>
              <w:left w:val="nil"/>
              <w:right w:val="nil"/>
            </w:tcBorders>
            <w:shd w:val="clear" w:color="auto" w:fill="D3DFEE"/>
            <w:noWrap/>
            <w:vAlign w:val="center"/>
            <w:hideMark/>
          </w:tcPr>
          <w:p w14:paraId="30FE7BA0"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194.188,08</w:t>
            </w:r>
          </w:p>
        </w:tc>
        <w:tc>
          <w:tcPr>
            <w:tcW w:w="1560" w:type="dxa"/>
            <w:tcBorders>
              <w:left w:val="nil"/>
              <w:right w:val="nil"/>
            </w:tcBorders>
            <w:shd w:val="clear" w:color="auto" w:fill="D3DFEE"/>
            <w:noWrap/>
            <w:vAlign w:val="center"/>
            <w:hideMark/>
          </w:tcPr>
          <w:p w14:paraId="30FE7BA1"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85.739,48</w:t>
            </w:r>
          </w:p>
        </w:tc>
        <w:tc>
          <w:tcPr>
            <w:tcW w:w="1454" w:type="dxa"/>
            <w:tcBorders>
              <w:left w:val="nil"/>
              <w:right w:val="nil"/>
            </w:tcBorders>
            <w:shd w:val="clear" w:color="auto" w:fill="D3DFEE"/>
            <w:noWrap/>
            <w:vAlign w:val="center"/>
            <w:hideMark/>
          </w:tcPr>
          <w:p w14:paraId="30FE7BA2"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279.927,56</w:t>
            </w:r>
          </w:p>
        </w:tc>
        <w:tc>
          <w:tcPr>
            <w:tcW w:w="1843" w:type="dxa"/>
            <w:tcBorders>
              <w:left w:val="nil"/>
              <w:right w:val="nil"/>
            </w:tcBorders>
            <w:shd w:val="clear" w:color="auto" w:fill="D3DFEE"/>
            <w:noWrap/>
            <w:vAlign w:val="center"/>
            <w:hideMark/>
          </w:tcPr>
          <w:p w14:paraId="30FE7BA3"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11.152.757,97</w:t>
            </w:r>
          </w:p>
        </w:tc>
        <w:tc>
          <w:tcPr>
            <w:tcW w:w="1664" w:type="dxa"/>
            <w:tcBorders>
              <w:left w:val="nil"/>
              <w:right w:val="nil"/>
            </w:tcBorders>
            <w:shd w:val="clear" w:color="auto" w:fill="D3DFEE"/>
            <w:noWrap/>
            <w:vAlign w:val="center"/>
            <w:hideMark/>
          </w:tcPr>
          <w:p w14:paraId="30FE7BA4"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2,51</w:t>
            </w:r>
          </w:p>
        </w:tc>
      </w:tr>
      <w:tr w:rsidR="00F30587" w:rsidRPr="009A4FB4" w14:paraId="30FE7BAC" w14:textId="77777777" w:rsidTr="00CA3B34">
        <w:trPr>
          <w:trHeight w:val="300"/>
        </w:trPr>
        <w:tc>
          <w:tcPr>
            <w:tcW w:w="772" w:type="dxa"/>
            <w:noWrap/>
            <w:vAlign w:val="center"/>
            <w:hideMark/>
          </w:tcPr>
          <w:p w14:paraId="30FE7BA6" w14:textId="77777777" w:rsidR="00F30587" w:rsidRPr="009A4FB4" w:rsidRDefault="00F30587" w:rsidP="00CA3B34">
            <w:pPr>
              <w:jc w:val="center"/>
              <w:rPr>
                <w:rFonts w:ascii="Arial" w:hAnsi="Arial" w:cs="Arial"/>
                <w:b/>
                <w:bCs/>
                <w:color w:val="000000"/>
                <w:sz w:val="22"/>
                <w:szCs w:val="22"/>
              </w:rPr>
            </w:pPr>
            <w:r w:rsidRPr="009A4FB4">
              <w:rPr>
                <w:rFonts w:ascii="Arial" w:hAnsi="Arial" w:cs="Arial"/>
                <w:b/>
                <w:bCs/>
                <w:color w:val="000000"/>
                <w:sz w:val="22"/>
                <w:szCs w:val="22"/>
              </w:rPr>
              <w:t>2010</w:t>
            </w:r>
          </w:p>
        </w:tc>
        <w:tc>
          <w:tcPr>
            <w:tcW w:w="1604" w:type="dxa"/>
            <w:noWrap/>
            <w:vAlign w:val="center"/>
            <w:hideMark/>
          </w:tcPr>
          <w:p w14:paraId="30FE7BA7"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147.009,28</w:t>
            </w:r>
          </w:p>
        </w:tc>
        <w:tc>
          <w:tcPr>
            <w:tcW w:w="1560" w:type="dxa"/>
            <w:noWrap/>
            <w:vAlign w:val="center"/>
            <w:hideMark/>
          </w:tcPr>
          <w:p w14:paraId="30FE7BA8"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73.970,61</w:t>
            </w:r>
          </w:p>
        </w:tc>
        <w:tc>
          <w:tcPr>
            <w:tcW w:w="1454" w:type="dxa"/>
            <w:noWrap/>
            <w:vAlign w:val="center"/>
            <w:hideMark/>
          </w:tcPr>
          <w:p w14:paraId="30FE7BA9"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220.979,89</w:t>
            </w:r>
          </w:p>
        </w:tc>
        <w:tc>
          <w:tcPr>
            <w:tcW w:w="1843" w:type="dxa"/>
            <w:noWrap/>
            <w:vAlign w:val="center"/>
            <w:hideMark/>
          </w:tcPr>
          <w:p w14:paraId="30FE7BAA"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8.359.970,71</w:t>
            </w:r>
          </w:p>
        </w:tc>
        <w:tc>
          <w:tcPr>
            <w:tcW w:w="1664" w:type="dxa"/>
            <w:noWrap/>
            <w:vAlign w:val="center"/>
            <w:hideMark/>
          </w:tcPr>
          <w:p w14:paraId="30FE7BAB"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2,64</w:t>
            </w:r>
          </w:p>
        </w:tc>
      </w:tr>
      <w:tr w:rsidR="00F30587" w:rsidRPr="009A4FB4" w14:paraId="30FE7BB3" w14:textId="77777777" w:rsidTr="00CA3B34">
        <w:trPr>
          <w:trHeight w:val="300"/>
        </w:trPr>
        <w:tc>
          <w:tcPr>
            <w:tcW w:w="772" w:type="dxa"/>
            <w:tcBorders>
              <w:left w:val="nil"/>
              <w:right w:val="nil"/>
            </w:tcBorders>
            <w:shd w:val="clear" w:color="auto" w:fill="D3DFEE"/>
            <w:noWrap/>
            <w:vAlign w:val="center"/>
            <w:hideMark/>
          </w:tcPr>
          <w:p w14:paraId="30FE7BAD" w14:textId="77777777" w:rsidR="00F30587" w:rsidRPr="009A4FB4" w:rsidRDefault="00F30587" w:rsidP="00CA3B34">
            <w:pPr>
              <w:jc w:val="center"/>
              <w:rPr>
                <w:rFonts w:ascii="Arial" w:hAnsi="Arial" w:cs="Arial"/>
                <w:b/>
                <w:bCs/>
                <w:color w:val="000000"/>
                <w:sz w:val="22"/>
                <w:szCs w:val="22"/>
              </w:rPr>
            </w:pPr>
            <w:r w:rsidRPr="009A4FB4">
              <w:rPr>
                <w:rFonts w:ascii="Arial" w:hAnsi="Arial" w:cs="Arial"/>
                <w:b/>
                <w:bCs/>
                <w:color w:val="000000"/>
                <w:sz w:val="22"/>
                <w:szCs w:val="22"/>
              </w:rPr>
              <w:t>2011</w:t>
            </w:r>
          </w:p>
        </w:tc>
        <w:tc>
          <w:tcPr>
            <w:tcW w:w="1604" w:type="dxa"/>
            <w:tcBorders>
              <w:left w:val="nil"/>
              <w:right w:val="nil"/>
            </w:tcBorders>
            <w:shd w:val="clear" w:color="auto" w:fill="D3DFEE"/>
            <w:noWrap/>
            <w:vAlign w:val="center"/>
            <w:hideMark/>
          </w:tcPr>
          <w:p w14:paraId="30FE7BAE"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167.138,63</w:t>
            </w:r>
          </w:p>
        </w:tc>
        <w:tc>
          <w:tcPr>
            <w:tcW w:w="1560" w:type="dxa"/>
            <w:tcBorders>
              <w:left w:val="nil"/>
              <w:right w:val="nil"/>
            </w:tcBorders>
            <w:shd w:val="clear" w:color="auto" w:fill="D3DFEE"/>
            <w:noWrap/>
            <w:vAlign w:val="center"/>
            <w:hideMark/>
          </w:tcPr>
          <w:p w14:paraId="30FE7BAF"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31.400,00</w:t>
            </w:r>
          </w:p>
        </w:tc>
        <w:tc>
          <w:tcPr>
            <w:tcW w:w="1454" w:type="dxa"/>
            <w:tcBorders>
              <w:left w:val="nil"/>
              <w:right w:val="nil"/>
            </w:tcBorders>
            <w:shd w:val="clear" w:color="auto" w:fill="D3DFEE"/>
            <w:noWrap/>
            <w:vAlign w:val="center"/>
            <w:hideMark/>
          </w:tcPr>
          <w:p w14:paraId="30FE7BB0"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198.538,63</w:t>
            </w:r>
          </w:p>
        </w:tc>
        <w:tc>
          <w:tcPr>
            <w:tcW w:w="1843" w:type="dxa"/>
            <w:tcBorders>
              <w:left w:val="nil"/>
              <w:right w:val="nil"/>
            </w:tcBorders>
            <w:shd w:val="clear" w:color="auto" w:fill="D3DFEE"/>
            <w:noWrap/>
            <w:vAlign w:val="center"/>
            <w:hideMark/>
          </w:tcPr>
          <w:p w14:paraId="30FE7BB1"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8.995.260,34</w:t>
            </w:r>
          </w:p>
        </w:tc>
        <w:tc>
          <w:tcPr>
            <w:tcW w:w="1664" w:type="dxa"/>
            <w:tcBorders>
              <w:left w:val="nil"/>
              <w:right w:val="nil"/>
            </w:tcBorders>
            <w:shd w:val="clear" w:color="auto" w:fill="D3DFEE"/>
            <w:noWrap/>
            <w:vAlign w:val="center"/>
            <w:hideMark/>
          </w:tcPr>
          <w:p w14:paraId="30FE7BB2"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2,21</w:t>
            </w:r>
          </w:p>
        </w:tc>
      </w:tr>
      <w:tr w:rsidR="00F30587" w:rsidRPr="009A4FB4" w14:paraId="30FE7BBA" w14:textId="77777777" w:rsidTr="00CA3B34">
        <w:trPr>
          <w:trHeight w:val="300"/>
        </w:trPr>
        <w:tc>
          <w:tcPr>
            <w:tcW w:w="772" w:type="dxa"/>
            <w:noWrap/>
            <w:vAlign w:val="center"/>
            <w:hideMark/>
          </w:tcPr>
          <w:p w14:paraId="30FE7BB4" w14:textId="77777777" w:rsidR="00F30587" w:rsidRPr="009A4FB4" w:rsidRDefault="00F30587" w:rsidP="00CA3B34">
            <w:pPr>
              <w:jc w:val="center"/>
              <w:rPr>
                <w:rFonts w:ascii="Arial" w:hAnsi="Arial" w:cs="Arial"/>
                <w:b/>
                <w:bCs/>
                <w:color w:val="000000"/>
                <w:sz w:val="22"/>
                <w:szCs w:val="22"/>
              </w:rPr>
            </w:pPr>
            <w:r w:rsidRPr="009A4FB4">
              <w:rPr>
                <w:rFonts w:ascii="Arial" w:hAnsi="Arial" w:cs="Arial"/>
                <w:b/>
                <w:bCs/>
                <w:color w:val="000000"/>
                <w:sz w:val="22"/>
                <w:szCs w:val="22"/>
              </w:rPr>
              <w:t>2012</w:t>
            </w:r>
          </w:p>
        </w:tc>
        <w:tc>
          <w:tcPr>
            <w:tcW w:w="1604" w:type="dxa"/>
            <w:noWrap/>
            <w:vAlign w:val="center"/>
            <w:hideMark/>
          </w:tcPr>
          <w:p w14:paraId="30FE7BB5"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141.790,67</w:t>
            </w:r>
          </w:p>
        </w:tc>
        <w:tc>
          <w:tcPr>
            <w:tcW w:w="1560" w:type="dxa"/>
            <w:noWrap/>
            <w:vAlign w:val="center"/>
            <w:hideMark/>
          </w:tcPr>
          <w:p w14:paraId="30FE7BB6"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77.250,00</w:t>
            </w:r>
          </w:p>
        </w:tc>
        <w:tc>
          <w:tcPr>
            <w:tcW w:w="1454" w:type="dxa"/>
            <w:noWrap/>
            <w:vAlign w:val="center"/>
            <w:hideMark/>
          </w:tcPr>
          <w:p w14:paraId="30FE7BB7"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219.040,67</w:t>
            </w:r>
          </w:p>
        </w:tc>
        <w:tc>
          <w:tcPr>
            <w:tcW w:w="1843" w:type="dxa"/>
            <w:noWrap/>
            <w:vAlign w:val="center"/>
            <w:hideMark/>
          </w:tcPr>
          <w:p w14:paraId="30FE7BB8"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5.499.088,63</w:t>
            </w:r>
          </w:p>
        </w:tc>
        <w:tc>
          <w:tcPr>
            <w:tcW w:w="1664" w:type="dxa"/>
            <w:noWrap/>
            <w:vAlign w:val="center"/>
            <w:hideMark/>
          </w:tcPr>
          <w:p w14:paraId="30FE7BB9"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3,98</w:t>
            </w:r>
          </w:p>
        </w:tc>
      </w:tr>
      <w:tr w:rsidR="00F30587" w:rsidRPr="009A4FB4" w14:paraId="30FE7BC1" w14:textId="77777777" w:rsidTr="00CA3B34">
        <w:trPr>
          <w:trHeight w:val="300"/>
        </w:trPr>
        <w:tc>
          <w:tcPr>
            <w:tcW w:w="772" w:type="dxa"/>
            <w:tcBorders>
              <w:left w:val="nil"/>
              <w:right w:val="nil"/>
            </w:tcBorders>
            <w:shd w:val="clear" w:color="auto" w:fill="D3DFEE"/>
            <w:noWrap/>
            <w:vAlign w:val="center"/>
            <w:hideMark/>
          </w:tcPr>
          <w:p w14:paraId="30FE7BBB" w14:textId="77777777" w:rsidR="00F30587" w:rsidRPr="009A4FB4" w:rsidRDefault="00F30587" w:rsidP="00CA3B34">
            <w:pPr>
              <w:jc w:val="center"/>
              <w:rPr>
                <w:rFonts w:ascii="Arial" w:hAnsi="Arial" w:cs="Arial"/>
                <w:b/>
                <w:bCs/>
                <w:color w:val="000000"/>
                <w:sz w:val="22"/>
                <w:szCs w:val="22"/>
              </w:rPr>
            </w:pPr>
            <w:r w:rsidRPr="009A4FB4">
              <w:rPr>
                <w:rFonts w:ascii="Arial" w:hAnsi="Arial" w:cs="Arial"/>
                <w:b/>
                <w:bCs/>
                <w:color w:val="000000"/>
                <w:sz w:val="22"/>
                <w:szCs w:val="22"/>
              </w:rPr>
              <w:t>2013</w:t>
            </w:r>
          </w:p>
        </w:tc>
        <w:tc>
          <w:tcPr>
            <w:tcW w:w="1604" w:type="dxa"/>
            <w:tcBorders>
              <w:left w:val="nil"/>
              <w:right w:val="nil"/>
            </w:tcBorders>
            <w:shd w:val="clear" w:color="auto" w:fill="D3DFEE"/>
            <w:noWrap/>
            <w:vAlign w:val="center"/>
            <w:hideMark/>
          </w:tcPr>
          <w:p w14:paraId="30FE7BBC"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140.993,59</w:t>
            </w:r>
          </w:p>
        </w:tc>
        <w:tc>
          <w:tcPr>
            <w:tcW w:w="1560" w:type="dxa"/>
            <w:tcBorders>
              <w:left w:val="nil"/>
              <w:right w:val="nil"/>
            </w:tcBorders>
            <w:shd w:val="clear" w:color="auto" w:fill="D3DFEE"/>
            <w:noWrap/>
            <w:vAlign w:val="center"/>
            <w:hideMark/>
          </w:tcPr>
          <w:p w14:paraId="30FE7BBD"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77.320,45</w:t>
            </w:r>
          </w:p>
        </w:tc>
        <w:tc>
          <w:tcPr>
            <w:tcW w:w="1454" w:type="dxa"/>
            <w:tcBorders>
              <w:left w:val="nil"/>
              <w:right w:val="nil"/>
            </w:tcBorders>
            <w:shd w:val="clear" w:color="auto" w:fill="D3DFEE"/>
            <w:noWrap/>
            <w:vAlign w:val="center"/>
            <w:hideMark/>
          </w:tcPr>
          <w:p w14:paraId="30FE7BBE"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218.314,04</w:t>
            </w:r>
          </w:p>
        </w:tc>
        <w:tc>
          <w:tcPr>
            <w:tcW w:w="1843" w:type="dxa"/>
            <w:tcBorders>
              <w:left w:val="nil"/>
              <w:right w:val="nil"/>
            </w:tcBorders>
            <w:shd w:val="clear" w:color="auto" w:fill="D3DFEE"/>
            <w:noWrap/>
            <w:vAlign w:val="center"/>
            <w:hideMark/>
          </w:tcPr>
          <w:p w14:paraId="30FE7BBF"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5.994.681,40</w:t>
            </w:r>
          </w:p>
        </w:tc>
        <w:tc>
          <w:tcPr>
            <w:tcW w:w="1664" w:type="dxa"/>
            <w:tcBorders>
              <w:left w:val="nil"/>
              <w:right w:val="nil"/>
            </w:tcBorders>
            <w:shd w:val="clear" w:color="auto" w:fill="D3DFEE"/>
            <w:noWrap/>
            <w:vAlign w:val="center"/>
            <w:hideMark/>
          </w:tcPr>
          <w:p w14:paraId="30FE7BC0"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3,64</w:t>
            </w:r>
          </w:p>
        </w:tc>
      </w:tr>
      <w:tr w:rsidR="00F30587" w:rsidRPr="009A4FB4" w14:paraId="30FE7BC8" w14:textId="77777777" w:rsidTr="007B1D2A">
        <w:trPr>
          <w:trHeight w:val="300"/>
        </w:trPr>
        <w:tc>
          <w:tcPr>
            <w:tcW w:w="772" w:type="dxa"/>
            <w:tcBorders>
              <w:bottom w:val="nil"/>
            </w:tcBorders>
            <w:noWrap/>
            <w:vAlign w:val="center"/>
            <w:hideMark/>
          </w:tcPr>
          <w:p w14:paraId="30FE7BC2" w14:textId="77777777" w:rsidR="00F30587" w:rsidRPr="009A4FB4" w:rsidRDefault="00F30587" w:rsidP="00CA3B34">
            <w:pPr>
              <w:jc w:val="center"/>
              <w:rPr>
                <w:rFonts w:ascii="Arial" w:hAnsi="Arial" w:cs="Arial"/>
                <w:b/>
                <w:bCs/>
                <w:color w:val="000000"/>
                <w:sz w:val="22"/>
                <w:szCs w:val="22"/>
              </w:rPr>
            </w:pPr>
            <w:r w:rsidRPr="009A4FB4">
              <w:rPr>
                <w:rFonts w:ascii="Arial" w:hAnsi="Arial" w:cs="Arial"/>
                <w:b/>
                <w:bCs/>
                <w:color w:val="000000"/>
                <w:sz w:val="22"/>
                <w:szCs w:val="22"/>
              </w:rPr>
              <w:t>2014</w:t>
            </w:r>
          </w:p>
        </w:tc>
        <w:tc>
          <w:tcPr>
            <w:tcW w:w="1604" w:type="dxa"/>
            <w:tcBorders>
              <w:bottom w:val="nil"/>
            </w:tcBorders>
            <w:noWrap/>
            <w:vAlign w:val="center"/>
            <w:hideMark/>
          </w:tcPr>
          <w:p w14:paraId="30FE7BC3"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135.911,39</w:t>
            </w:r>
          </w:p>
        </w:tc>
        <w:tc>
          <w:tcPr>
            <w:tcW w:w="1560" w:type="dxa"/>
            <w:tcBorders>
              <w:bottom w:val="nil"/>
            </w:tcBorders>
            <w:noWrap/>
            <w:vAlign w:val="center"/>
            <w:hideMark/>
          </w:tcPr>
          <w:p w14:paraId="30FE7BC4"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98.510,60</w:t>
            </w:r>
          </w:p>
        </w:tc>
        <w:tc>
          <w:tcPr>
            <w:tcW w:w="1454" w:type="dxa"/>
            <w:tcBorders>
              <w:bottom w:val="nil"/>
            </w:tcBorders>
            <w:noWrap/>
            <w:vAlign w:val="center"/>
            <w:hideMark/>
          </w:tcPr>
          <w:p w14:paraId="30FE7BC5"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234.421,99</w:t>
            </w:r>
          </w:p>
        </w:tc>
        <w:tc>
          <w:tcPr>
            <w:tcW w:w="1843" w:type="dxa"/>
            <w:tcBorders>
              <w:bottom w:val="nil"/>
            </w:tcBorders>
            <w:noWrap/>
            <w:vAlign w:val="center"/>
            <w:hideMark/>
          </w:tcPr>
          <w:p w14:paraId="30FE7BC6"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6.640.677,06</w:t>
            </w:r>
          </w:p>
        </w:tc>
        <w:tc>
          <w:tcPr>
            <w:tcW w:w="1664" w:type="dxa"/>
            <w:tcBorders>
              <w:bottom w:val="nil"/>
            </w:tcBorders>
            <w:noWrap/>
            <w:vAlign w:val="center"/>
            <w:hideMark/>
          </w:tcPr>
          <w:p w14:paraId="30FE7BC7" w14:textId="77777777" w:rsidR="00F30587" w:rsidRPr="009A4FB4" w:rsidRDefault="00F30587" w:rsidP="00CA3B34">
            <w:pPr>
              <w:jc w:val="center"/>
              <w:rPr>
                <w:rFonts w:ascii="Arial" w:hAnsi="Arial" w:cs="Arial"/>
                <w:color w:val="000000"/>
                <w:sz w:val="22"/>
                <w:szCs w:val="22"/>
              </w:rPr>
            </w:pPr>
            <w:r w:rsidRPr="009A4FB4">
              <w:rPr>
                <w:rFonts w:ascii="Arial" w:hAnsi="Arial" w:cs="Arial"/>
                <w:color w:val="000000"/>
                <w:sz w:val="22"/>
                <w:szCs w:val="22"/>
              </w:rPr>
              <w:t>3,53</w:t>
            </w:r>
          </w:p>
        </w:tc>
      </w:tr>
      <w:tr w:rsidR="00336CAE" w:rsidRPr="009A4FB4" w14:paraId="2AC3A887" w14:textId="77777777" w:rsidTr="007B1D2A">
        <w:trPr>
          <w:trHeight w:val="300"/>
        </w:trPr>
        <w:tc>
          <w:tcPr>
            <w:tcW w:w="772" w:type="dxa"/>
            <w:tcBorders>
              <w:top w:val="nil"/>
              <w:bottom w:val="nil"/>
            </w:tcBorders>
            <w:shd w:val="clear" w:color="auto" w:fill="DBE5F1" w:themeFill="accent1" w:themeFillTint="33"/>
            <w:noWrap/>
            <w:vAlign w:val="center"/>
          </w:tcPr>
          <w:p w14:paraId="4D5BD3AE" w14:textId="58D77529" w:rsidR="00336CAE" w:rsidRPr="009A4FB4" w:rsidRDefault="00336CAE" w:rsidP="00CA3B34">
            <w:pPr>
              <w:jc w:val="center"/>
              <w:rPr>
                <w:rFonts w:ascii="Arial" w:hAnsi="Arial" w:cs="Arial"/>
                <w:b/>
                <w:bCs/>
                <w:color w:val="000000"/>
                <w:sz w:val="22"/>
                <w:szCs w:val="22"/>
              </w:rPr>
            </w:pPr>
            <w:r>
              <w:rPr>
                <w:rFonts w:ascii="Arial" w:hAnsi="Arial" w:cs="Arial"/>
                <w:b/>
                <w:bCs/>
                <w:color w:val="000000"/>
                <w:sz w:val="22"/>
                <w:szCs w:val="22"/>
              </w:rPr>
              <w:t>2015</w:t>
            </w:r>
          </w:p>
        </w:tc>
        <w:tc>
          <w:tcPr>
            <w:tcW w:w="1604" w:type="dxa"/>
            <w:tcBorders>
              <w:top w:val="nil"/>
              <w:bottom w:val="nil"/>
            </w:tcBorders>
            <w:shd w:val="clear" w:color="auto" w:fill="DBE5F1" w:themeFill="accent1" w:themeFillTint="33"/>
            <w:noWrap/>
            <w:vAlign w:val="center"/>
          </w:tcPr>
          <w:p w14:paraId="56D48E0E" w14:textId="4DE1A537" w:rsidR="00336CAE" w:rsidRPr="009A4FB4" w:rsidRDefault="00336CAE" w:rsidP="00CA3B34">
            <w:pPr>
              <w:jc w:val="center"/>
              <w:rPr>
                <w:rFonts w:ascii="Arial" w:hAnsi="Arial" w:cs="Arial"/>
                <w:color w:val="000000"/>
                <w:sz w:val="22"/>
                <w:szCs w:val="22"/>
              </w:rPr>
            </w:pPr>
            <w:r w:rsidRPr="00336CAE">
              <w:rPr>
                <w:rFonts w:ascii="Arial" w:hAnsi="Arial" w:cs="Arial"/>
                <w:color w:val="000000"/>
                <w:sz w:val="22"/>
                <w:szCs w:val="22"/>
              </w:rPr>
              <w:t>148</w:t>
            </w:r>
            <w:r>
              <w:rPr>
                <w:rFonts w:ascii="Arial" w:hAnsi="Arial" w:cs="Arial"/>
                <w:color w:val="000000"/>
                <w:sz w:val="22"/>
                <w:szCs w:val="22"/>
              </w:rPr>
              <w:t>.</w:t>
            </w:r>
            <w:r w:rsidRPr="00336CAE">
              <w:rPr>
                <w:rFonts w:ascii="Arial" w:hAnsi="Arial" w:cs="Arial"/>
                <w:color w:val="000000"/>
                <w:sz w:val="22"/>
                <w:szCs w:val="22"/>
              </w:rPr>
              <w:t>006,4</w:t>
            </w:r>
            <w:r>
              <w:rPr>
                <w:rFonts w:ascii="Arial" w:hAnsi="Arial" w:cs="Arial"/>
                <w:color w:val="000000"/>
                <w:sz w:val="22"/>
                <w:szCs w:val="22"/>
              </w:rPr>
              <w:t>0</w:t>
            </w:r>
          </w:p>
        </w:tc>
        <w:tc>
          <w:tcPr>
            <w:tcW w:w="1560" w:type="dxa"/>
            <w:tcBorders>
              <w:top w:val="nil"/>
              <w:bottom w:val="nil"/>
            </w:tcBorders>
            <w:shd w:val="clear" w:color="auto" w:fill="DBE5F1" w:themeFill="accent1" w:themeFillTint="33"/>
            <w:noWrap/>
            <w:vAlign w:val="center"/>
          </w:tcPr>
          <w:p w14:paraId="335A92BE" w14:textId="26A39D0D" w:rsidR="00336CAE" w:rsidRPr="009A4FB4" w:rsidRDefault="00336CAE" w:rsidP="00CA3B34">
            <w:pPr>
              <w:jc w:val="center"/>
              <w:rPr>
                <w:rFonts w:ascii="Arial" w:hAnsi="Arial" w:cs="Arial"/>
                <w:color w:val="000000"/>
                <w:sz w:val="22"/>
                <w:szCs w:val="22"/>
              </w:rPr>
            </w:pPr>
            <w:r w:rsidRPr="00336CAE">
              <w:rPr>
                <w:rFonts w:ascii="Arial" w:hAnsi="Arial" w:cs="Arial"/>
                <w:color w:val="000000"/>
                <w:sz w:val="22"/>
                <w:szCs w:val="22"/>
              </w:rPr>
              <w:t>111531,85</w:t>
            </w:r>
          </w:p>
        </w:tc>
        <w:tc>
          <w:tcPr>
            <w:tcW w:w="1454" w:type="dxa"/>
            <w:tcBorders>
              <w:top w:val="nil"/>
              <w:bottom w:val="nil"/>
            </w:tcBorders>
            <w:shd w:val="clear" w:color="auto" w:fill="DBE5F1" w:themeFill="accent1" w:themeFillTint="33"/>
            <w:noWrap/>
            <w:vAlign w:val="center"/>
          </w:tcPr>
          <w:p w14:paraId="34BC4CD4" w14:textId="1EA3EC2F" w:rsidR="00336CAE" w:rsidRPr="009A4FB4" w:rsidRDefault="00336CAE" w:rsidP="00CA3B34">
            <w:pPr>
              <w:jc w:val="center"/>
              <w:rPr>
                <w:rFonts w:ascii="Arial" w:hAnsi="Arial" w:cs="Arial"/>
                <w:color w:val="000000"/>
                <w:sz w:val="22"/>
                <w:szCs w:val="22"/>
              </w:rPr>
            </w:pPr>
            <w:r>
              <w:rPr>
                <w:rFonts w:ascii="Arial" w:hAnsi="Arial" w:cs="Arial"/>
                <w:color w:val="000000"/>
                <w:sz w:val="22"/>
                <w:szCs w:val="22"/>
              </w:rPr>
              <w:t>259.538,25</w:t>
            </w:r>
          </w:p>
        </w:tc>
        <w:tc>
          <w:tcPr>
            <w:tcW w:w="1843" w:type="dxa"/>
            <w:tcBorders>
              <w:top w:val="nil"/>
              <w:bottom w:val="nil"/>
            </w:tcBorders>
            <w:shd w:val="clear" w:color="auto" w:fill="DBE5F1" w:themeFill="accent1" w:themeFillTint="33"/>
            <w:noWrap/>
            <w:vAlign w:val="center"/>
          </w:tcPr>
          <w:p w14:paraId="36DC37A2" w14:textId="57595756" w:rsidR="00336CAE" w:rsidRPr="009A4FB4" w:rsidRDefault="00336CAE" w:rsidP="00CA3B34">
            <w:pPr>
              <w:jc w:val="center"/>
              <w:rPr>
                <w:rFonts w:ascii="Arial" w:hAnsi="Arial" w:cs="Arial"/>
                <w:color w:val="000000"/>
                <w:sz w:val="22"/>
                <w:szCs w:val="22"/>
              </w:rPr>
            </w:pPr>
            <w:r w:rsidRPr="00336CAE">
              <w:rPr>
                <w:rFonts w:ascii="Arial" w:hAnsi="Arial" w:cs="Arial"/>
                <w:color w:val="000000"/>
                <w:sz w:val="22"/>
                <w:szCs w:val="22"/>
              </w:rPr>
              <w:t>6</w:t>
            </w:r>
            <w:r w:rsidR="007B1D2A">
              <w:rPr>
                <w:rFonts w:ascii="Arial" w:hAnsi="Arial" w:cs="Arial"/>
                <w:color w:val="000000"/>
                <w:sz w:val="22"/>
                <w:szCs w:val="22"/>
              </w:rPr>
              <w:t>.</w:t>
            </w:r>
            <w:r w:rsidRPr="00336CAE">
              <w:rPr>
                <w:rFonts w:ascii="Arial" w:hAnsi="Arial" w:cs="Arial"/>
                <w:color w:val="000000"/>
                <w:sz w:val="22"/>
                <w:szCs w:val="22"/>
              </w:rPr>
              <w:t>194</w:t>
            </w:r>
            <w:r w:rsidR="007B1D2A">
              <w:rPr>
                <w:rFonts w:ascii="Arial" w:hAnsi="Arial" w:cs="Arial"/>
                <w:color w:val="000000"/>
                <w:sz w:val="22"/>
                <w:szCs w:val="22"/>
              </w:rPr>
              <w:t>.</w:t>
            </w:r>
            <w:r w:rsidRPr="00336CAE">
              <w:rPr>
                <w:rFonts w:ascii="Arial" w:hAnsi="Arial" w:cs="Arial"/>
                <w:color w:val="000000"/>
                <w:sz w:val="22"/>
                <w:szCs w:val="22"/>
              </w:rPr>
              <w:t>554,53</w:t>
            </w:r>
          </w:p>
        </w:tc>
        <w:tc>
          <w:tcPr>
            <w:tcW w:w="1664" w:type="dxa"/>
            <w:tcBorders>
              <w:top w:val="nil"/>
              <w:bottom w:val="nil"/>
            </w:tcBorders>
            <w:shd w:val="clear" w:color="auto" w:fill="DBE5F1" w:themeFill="accent1" w:themeFillTint="33"/>
            <w:noWrap/>
            <w:vAlign w:val="center"/>
          </w:tcPr>
          <w:p w14:paraId="394F1ACB" w14:textId="6F14C786" w:rsidR="00336CAE" w:rsidRPr="009A4FB4" w:rsidRDefault="00336CAE" w:rsidP="00CA3B34">
            <w:pPr>
              <w:jc w:val="center"/>
              <w:rPr>
                <w:rFonts w:ascii="Arial" w:hAnsi="Arial" w:cs="Arial"/>
                <w:color w:val="000000"/>
                <w:sz w:val="22"/>
                <w:szCs w:val="22"/>
              </w:rPr>
            </w:pPr>
            <w:r>
              <w:rPr>
                <w:rFonts w:ascii="Arial" w:hAnsi="Arial" w:cs="Arial"/>
                <w:color w:val="000000"/>
                <w:sz w:val="22"/>
                <w:szCs w:val="22"/>
              </w:rPr>
              <w:t>4,19</w:t>
            </w:r>
          </w:p>
        </w:tc>
      </w:tr>
      <w:tr w:rsidR="00336CAE" w:rsidRPr="009A4FB4" w14:paraId="06D03E77" w14:textId="77777777" w:rsidTr="007B1D2A">
        <w:trPr>
          <w:trHeight w:val="300"/>
        </w:trPr>
        <w:tc>
          <w:tcPr>
            <w:tcW w:w="772" w:type="dxa"/>
            <w:tcBorders>
              <w:top w:val="nil"/>
              <w:bottom w:val="nil"/>
            </w:tcBorders>
            <w:noWrap/>
            <w:vAlign w:val="center"/>
          </w:tcPr>
          <w:p w14:paraId="2356C12B" w14:textId="480CA8E8" w:rsidR="00336CAE" w:rsidRPr="009A4FB4" w:rsidRDefault="00336CAE" w:rsidP="00CA3B34">
            <w:pPr>
              <w:jc w:val="center"/>
              <w:rPr>
                <w:rFonts w:ascii="Arial" w:hAnsi="Arial" w:cs="Arial"/>
                <w:b/>
                <w:bCs/>
                <w:color w:val="000000"/>
                <w:sz w:val="22"/>
                <w:szCs w:val="22"/>
              </w:rPr>
            </w:pPr>
            <w:r>
              <w:rPr>
                <w:rFonts w:ascii="Arial" w:hAnsi="Arial" w:cs="Arial"/>
                <w:b/>
                <w:bCs/>
                <w:color w:val="000000"/>
                <w:sz w:val="22"/>
                <w:szCs w:val="22"/>
              </w:rPr>
              <w:t>2016</w:t>
            </w:r>
          </w:p>
        </w:tc>
        <w:tc>
          <w:tcPr>
            <w:tcW w:w="1604" w:type="dxa"/>
            <w:tcBorders>
              <w:top w:val="nil"/>
              <w:bottom w:val="nil"/>
            </w:tcBorders>
            <w:noWrap/>
            <w:vAlign w:val="center"/>
          </w:tcPr>
          <w:p w14:paraId="523D5C65" w14:textId="648C0AC4" w:rsidR="00336CAE" w:rsidRPr="009A4FB4" w:rsidRDefault="00336CAE" w:rsidP="00CA3B34">
            <w:pPr>
              <w:jc w:val="center"/>
              <w:rPr>
                <w:rFonts w:ascii="Arial" w:hAnsi="Arial" w:cs="Arial"/>
                <w:color w:val="000000"/>
                <w:sz w:val="22"/>
                <w:szCs w:val="22"/>
              </w:rPr>
            </w:pPr>
            <w:r w:rsidRPr="00336CAE">
              <w:rPr>
                <w:rFonts w:ascii="Arial" w:hAnsi="Arial" w:cs="Arial"/>
                <w:color w:val="000000"/>
                <w:sz w:val="22"/>
                <w:szCs w:val="22"/>
              </w:rPr>
              <w:t>177</w:t>
            </w:r>
            <w:r>
              <w:rPr>
                <w:rFonts w:ascii="Arial" w:hAnsi="Arial" w:cs="Arial"/>
                <w:color w:val="000000"/>
                <w:sz w:val="22"/>
                <w:szCs w:val="22"/>
              </w:rPr>
              <w:t>.</w:t>
            </w:r>
            <w:r w:rsidRPr="00336CAE">
              <w:rPr>
                <w:rFonts w:ascii="Arial" w:hAnsi="Arial" w:cs="Arial"/>
                <w:color w:val="000000"/>
                <w:sz w:val="22"/>
                <w:szCs w:val="22"/>
              </w:rPr>
              <w:t>921,6</w:t>
            </w:r>
            <w:r>
              <w:rPr>
                <w:rFonts w:ascii="Arial" w:hAnsi="Arial" w:cs="Arial"/>
                <w:color w:val="000000"/>
                <w:sz w:val="22"/>
                <w:szCs w:val="22"/>
              </w:rPr>
              <w:t>0</w:t>
            </w:r>
          </w:p>
        </w:tc>
        <w:tc>
          <w:tcPr>
            <w:tcW w:w="1560" w:type="dxa"/>
            <w:tcBorders>
              <w:top w:val="nil"/>
              <w:bottom w:val="nil"/>
            </w:tcBorders>
            <w:noWrap/>
            <w:vAlign w:val="center"/>
          </w:tcPr>
          <w:p w14:paraId="170E7D5D" w14:textId="352C590C" w:rsidR="00336CAE" w:rsidRPr="009A4FB4" w:rsidRDefault="00336CAE" w:rsidP="00CA3B34">
            <w:pPr>
              <w:jc w:val="center"/>
              <w:rPr>
                <w:rFonts w:ascii="Arial" w:hAnsi="Arial" w:cs="Arial"/>
                <w:color w:val="000000"/>
                <w:sz w:val="22"/>
                <w:szCs w:val="22"/>
              </w:rPr>
            </w:pPr>
            <w:r w:rsidRPr="00336CAE">
              <w:rPr>
                <w:rFonts w:ascii="Arial" w:hAnsi="Arial" w:cs="Arial"/>
                <w:color w:val="000000"/>
                <w:sz w:val="22"/>
                <w:szCs w:val="22"/>
              </w:rPr>
              <w:t>115011,02</w:t>
            </w:r>
          </w:p>
        </w:tc>
        <w:tc>
          <w:tcPr>
            <w:tcW w:w="1454" w:type="dxa"/>
            <w:tcBorders>
              <w:top w:val="nil"/>
              <w:bottom w:val="nil"/>
            </w:tcBorders>
            <w:noWrap/>
            <w:vAlign w:val="center"/>
          </w:tcPr>
          <w:p w14:paraId="21EC1721" w14:textId="1FA18BD7" w:rsidR="00336CAE" w:rsidRPr="009A4FB4" w:rsidRDefault="00336CAE" w:rsidP="00CA3B34">
            <w:pPr>
              <w:jc w:val="center"/>
              <w:rPr>
                <w:rFonts w:ascii="Arial" w:hAnsi="Arial" w:cs="Arial"/>
                <w:color w:val="000000"/>
                <w:sz w:val="22"/>
                <w:szCs w:val="22"/>
              </w:rPr>
            </w:pPr>
            <w:r>
              <w:rPr>
                <w:rFonts w:ascii="Arial" w:hAnsi="Arial" w:cs="Arial"/>
                <w:color w:val="000000"/>
                <w:sz w:val="22"/>
                <w:szCs w:val="22"/>
              </w:rPr>
              <w:t>292.932,62</w:t>
            </w:r>
          </w:p>
        </w:tc>
        <w:tc>
          <w:tcPr>
            <w:tcW w:w="1843" w:type="dxa"/>
            <w:tcBorders>
              <w:top w:val="nil"/>
              <w:bottom w:val="nil"/>
            </w:tcBorders>
            <w:noWrap/>
            <w:vAlign w:val="center"/>
          </w:tcPr>
          <w:p w14:paraId="79400542" w14:textId="37BE3BFA" w:rsidR="00336CAE" w:rsidRPr="009A4FB4" w:rsidRDefault="00336CAE" w:rsidP="00CA3B34">
            <w:pPr>
              <w:jc w:val="center"/>
              <w:rPr>
                <w:rFonts w:ascii="Arial" w:hAnsi="Arial" w:cs="Arial"/>
                <w:color w:val="000000"/>
                <w:sz w:val="22"/>
                <w:szCs w:val="22"/>
              </w:rPr>
            </w:pPr>
            <w:r w:rsidRPr="00336CAE">
              <w:rPr>
                <w:rFonts w:ascii="Arial" w:hAnsi="Arial" w:cs="Arial"/>
                <w:color w:val="000000"/>
                <w:sz w:val="22"/>
                <w:szCs w:val="22"/>
              </w:rPr>
              <w:t>6</w:t>
            </w:r>
            <w:r w:rsidR="007B1D2A">
              <w:rPr>
                <w:rFonts w:ascii="Arial" w:hAnsi="Arial" w:cs="Arial"/>
                <w:color w:val="000000"/>
                <w:sz w:val="22"/>
                <w:szCs w:val="22"/>
              </w:rPr>
              <w:t>.</w:t>
            </w:r>
            <w:r w:rsidRPr="00336CAE">
              <w:rPr>
                <w:rFonts w:ascii="Arial" w:hAnsi="Arial" w:cs="Arial"/>
                <w:color w:val="000000"/>
                <w:sz w:val="22"/>
                <w:szCs w:val="22"/>
              </w:rPr>
              <w:t>449</w:t>
            </w:r>
            <w:r w:rsidR="007B1D2A">
              <w:rPr>
                <w:rFonts w:ascii="Arial" w:hAnsi="Arial" w:cs="Arial"/>
                <w:color w:val="000000"/>
                <w:sz w:val="22"/>
                <w:szCs w:val="22"/>
              </w:rPr>
              <w:t>.</w:t>
            </w:r>
            <w:r w:rsidRPr="00336CAE">
              <w:rPr>
                <w:rFonts w:ascii="Arial" w:hAnsi="Arial" w:cs="Arial"/>
                <w:color w:val="000000"/>
                <w:sz w:val="22"/>
                <w:szCs w:val="22"/>
              </w:rPr>
              <w:t>913,82</w:t>
            </w:r>
          </w:p>
        </w:tc>
        <w:tc>
          <w:tcPr>
            <w:tcW w:w="1664" w:type="dxa"/>
            <w:tcBorders>
              <w:top w:val="nil"/>
              <w:bottom w:val="nil"/>
            </w:tcBorders>
            <w:noWrap/>
            <w:vAlign w:val="center"/>
          </w:tcPr>
          <w:p w14:paraId="28169EA1" w14:textId="08F6EFA3" w:rsidR="00336CAE" w:rsidRPr="009A4FB4" w:rsidRDefault="007B1D2A" w:rsidP="00CA3B34">
            <w:pPr>
              <w:jc w:val="center"/>
              <w:rPr>
                <w:rFonts w:ascii="Arial" w:hAnsi="Arial" w:cs="Arial"/>
                <w:color w:val="000000"/>
                <w:sz w:val="22"/>
                <w:szCs w:val="22"/>
              </w:rPr>
            </w:pPr>
            <w:r>
              <w:rPr>
                <w:rFonts w:ascii="Arial" w:hAnsi="Arial" w:cs="Arial"/>
                <w:color w:val="000000"/>
                <w:sz w:val="22"/>
                <w:szCs w:val="22"/>
              </w:rPr>
              <w:t>4,54</w:t>
            </w:r>
          </w:p>
        </w:tc>
      </w:tr>
      <w:tr w:rsidR="00336CAE" w:rsidRPr="009A4FB4" w14:paraId="7621A81D" w14:textId="77777777" w:rsidTr="007B1D2A">
        <w:trPr>
          <w:trHeight w:val="300"/>
        </w:trPr>
        <w:tc>
          <w:tcPr>
            <w:tcW w:w="772" w:type="dxa"/>
            <w:tcBorders>
              <w:top w:val="nil"/>
              <w:bottom w:val="single" w:sz="8" w:space="0" w:color="4F81BD"/>
            </w:tcBorders>
            <w:shd w:val="clear" w:color="auto" w:fill="DBE5F1" w:themeFill="accent1" w:themeFillTint="33"/>
            <w:noWrap/>
            <w:vAlign w:val="center"/>
          </w:tcPr>
          <w:p w14:paraId="53B5866C" w14:textId="30690825" w:rsidR="00336CAE" w:rsidRPr="009A4FB4" w:rsidRDefault="00336CAE" w:rsidP="00CA3B34">
            <w:pPr>
              <w:jc w:val="center"/>
              <w:rPr>
                <w:rFonts w:ascii="Arial" w:hAnsi="Arial" w:cs="Arial"/>
                <w:b/>
                <w:bCs/>
                <w:color w:val="000000"/>
                <w:sz w:val="22"/>
                <w:szCs w:val="22"/>
              </w:rPr>
            </w:pPr>
            <w:r>
              <w:rPr>
                <w:rFonts w:ascii="Arial" w:hAnsi="Arial" w:cs="Arial"/>
                <w:b/>
                <w:bCs/>
                <w:color w:val="000000"/>
                <w:sz w:val="22"/>
                <w:szCs w:val="22"/>
              </w:rPr>
              <w:t>2017</w:t>
            </w:r>
          </w:p>
        </w:tc>
        <w:tc>
          <w:tcPr>
            <w:tcW w:w="1604" w:type="dxa"/>
            <w:tcBorders>
              <w:top w:val="nil"/>
              <w:bottom w:val="single" w:sz="8" w:space="0" w:color="4F81BD"/>
            </w:tcBorders>
            <w:shd w:val="clear" w:color="auto" w:fill="DBE5F1" w:themeFill="accent1" w:themeFillTint="33"/>
            <w:noWrap/>
            <w:vAlign w:val="center"/>
          </w:tcPr>
          <w:p w14:paraId="75F2BF8A" w14:textId="43B690E6" w:rsidR="00336CAE" w:rsidRPr="009A4FB4" w:rsidRDefault="00336CAE" w:rsidP="00CA3B34">
            <w:pPr>
              <w:jc w:val="center"/>
              <w:rPr>
                <w:rFonts w:ascii="Arial" w:hAnsi="Arial" w:cs="Arial"/>
                <w:color w:val="000000"/>
                <w:sz w:val="22"/>
                <w:szCs w:val="22"/>
              </w:rPr>
            </w:pPr>
            <w:r w:rsidRPr="00336CAE">
              <w:rPr>
                <w:rFonts w:ascii="Arial" w:hAnsi="Arial" w:cs="Arial"/>
                <w:color w:val="000000"/>
                <w:sz w:val="22"/>
                <w:szCs w:val="22"/>
              </w:rPr>
              <w:t>191</w:t>
            </w:r>
            <w:r>
              <w:rPr>
                <w:rFonts w:ascii="Arial" w:hAnsi="Arial" w:cs="Arial"/>
                <w:color w:val="000000"/>
                <w:sz w:val="22"/>
                <w:szCs w:val="22"/>
              </w:rPr>
              <w:t>.</w:t>
            </w:r>
            <w:r w:rsidRPr="00336CAE">
              <w:rPr>
                <w:rFonts w:ascii="Arial" w:hAnsi="Arial" w:cs="Arial"/>
                <w:color w:val="000000"/>
                <w:sz w:val="22"/>
                <w:szCs w:val="22"/>
              </w:rPr>
              <w:t>103,35</w:t>
            </w:r>
          </w:p>
        </w:tc>
        <w:tc>
          <w:tcPr>
            <w:tcW w:w="1560" w:type="dxa"/>
            <w:tcBorders>
              <w:top w:val="nil"/>
              <w:bottom w:val="single" w:sz="8" w:space="0" w:color="4F81BD"/>
            </w:tcBorders>
            <w:shd w:val="clear" w:color="auto" w:fill="DBE5F1" w:themeFill="accent1" w:themeFillTint="33"/>
            <w:noWrap/>
            <w:vAlign w:val="center"/>
          </w:tcPr>
          <w:p w14:paraId="7CAAF6F5" w14:textId="4EF527EF" w:rsidR="00336CAE" w:rsidRPr="009A4FB4" w:rsidRDefault="00336CAE" w:rsidP="00CA3B34">
            <w:pPr>
              <w:jc w:val="center"/>
              <w:rPr>
                <w:rFonts w:ascii="Arial" w:hAnsi="Arial" w:cs="Arial"/>
                <w:color w:val="000000"/>
                <w:sz w:val="22"/>
                <w:szCs w:val="22"/>
              </w:rPr>
            </w:pPr>
            <w:r w:rsidRPr="00336CAE">
              <w:rPr>
                <w:rFonts w:ascii="Arial" w:hAnsi="Arial" w:cs="Arial"/>
                <w:color w:val="000000"/>
                <w:sz w:val="22"/>
                <w:szCs w:val="22"/>
              </w:rPr>
              <w:t>130155,13</w:t>
            </w:r>
          </w:p>
        </w:tc>
        <w:tc>
          <w:tcPr>
            <w:tcW w:w="1454" w:type="dxa"/>
            <w:tcBorders>
              <w:top w:val="nil"/>
              <w:bottom w:val="single" w:sz="8" w:space="0" w:color="4F81BD"/>
            </w:tcBorders>
            <w:shd w:val="clear" w:color="auto" w:fill="DBE5F1" w:themeFill="accent1" w:themeFillTint="33"/>
            <w:noWrap/>
            <w:vAlign w:val="center"/>
          </w:tcPr>
          <w:p w14:paraId="45D10F83" w14:textId="6373D678" w:rsidR="00336CAE" w:rsidRPr="009A4FB4" w:rsidRDefault="00336CAE" w:rsidP="00CA3B34">
            <w:pPr>
              <w:jc w:val="center"/>
              <w:rPr>
                <w:rFonts w:ascii="Arial" w:hAnsi="Arial" w:cs="Arial"/>
                <w:color w:val="000000"/>
                <w:sz w:val="22"/>
                <w:szCs w:val="22"/>
              </w:rPr>
            </w:pPr>
            <w:r>
              <w:rPr>
                <w:rFonts w:ascii="Arial" w:hAnsi="Arial" w:cs="Arial"/>
                <w:color w:val="000000"/>
                <w:sz w:val="22"/>
                <w:szCs w:val="22"/>
              </w:rPr>
              <w:t>321.258,48</w:t>
            </w:r>
          </w:p>
        </w:tc>
        <w:tc>
          <w:tcPr>
            <w:tcW w:w="1843" w:type="dxa"/>
            <w:tcBorders>
              <w:top w:val="nil"/>
              <w:bottom w:val="single" w:sz="8" w:space="0" w:color="4F81BD"/>
            </w:tcBorders>
            <w:shd w:val="clear" w:color="auto" w:fill="DBE5F1" w:themeFill="accent1" w:themeFillTint="33"/>
            <w:noWrap/>
            <w:vAlign w:val="center"/>
          </w:tcPr>
          <w:p w14:paraId="004CEDD5" w14:textId="2C6FA824" w:rsidR="00336CAE" w:rsidRPr="009A4FB4" w:rsidRDefault="00336CAE" w:rsidP="00CA3B34">
            <w:pPr>
              <w:jc w:val="center"/>
              <w:rPr>
                <w:rFonts w:ascii="Arial" w:hAnsi="Arial" w:cs="Arial"/>
                <w:color w:val="000000"/>
                <w:sz w:val="22"/>
                <w:szCs w:val="22"/>
              </w:rPr>
            </w:pPr>
            <w:r w:rsidRPr="00336CAE">
              <w:rPr>
                <w:rFonts w:ascii="Arial" w:hAnsi="Arial" w:cs="Arial"/>
                <w:color w:val="000000"/>
                <w:sz w:val="22"/>
                <w:szCs w:val="22"/>
              </w:rPr>
              <w:t>7</w:t>
            </w:r>
            <w:r w:rsidR="007B1D2A">
              <w:rPr>
                <w:rFonts w:ascii="Arial" w:hAnsi="Arial" w:cs="Arial"/>
                <w:color w:val="000000"/>
                <w:sz w:val="22"/>
                <w:szCs w:val="22"/>
              </w:rPr>
              <w:t>.</w:t>
            </w:r>
            <w:r w:rsidRPr="00336CAE">
              <w:rPr>
                <w:rFonts w:ascii="Arial" w:hAnsi="Arial" w:cs="Arial"/>
                <w:color w:val="000000"/>
                <w:sz w:val="22"/>
                <w:szCs w:val="22"/>
              </w:rPr>
              <w:t>470</w:t>
            </w:r>
            <w:r w:rsidR="007B1D2A">
              <w:rPr>
                <w:rFonts w:ascii="Arial" w:hAnsi="Arial" w:cs="Arial"/>
                <w:color w:val="000000"/>
                <w:sz w:val="22"/>
                <w:szCs w:val="22"/>
              </w:rPr>
              <w:t>.</w:t>
            </w:r>
            <w:r w:rsidRPr="00336CAE">
              <w:rPr>
                <w:rFonts w:ascii="Arial" w:hAnsi="Arial" w:cs="Arial"/>
                <w:color w:val="000000"/>
                <w:sz w:val="22"/>
                <w:szCs w:val="22"/>
              </w:rPr>
              <w:t>651,91</w:t>
            </w:r>
          </w:p>
        </w:tc>
        <w:tc>
          <w:tcPr>
            <w:tcW w:w="1664" w:type="dxa"/>
            <w:tcBorders>
              <w:top w:val="nil"/>
              <w:bottom w:val="single" w:sz="8" w:space="0" w:color="4F81BD"/>
            </w:tcBorders>
            <w:shd w:val="clear" w:color="auto" w:fill="DBE5F1" w:themeFill="accent1" w:themeFillTint="33"/>
            <w:noWrap/>
            <w:vAlign w:val="center"/>
          </w:tcPr>
          <w:p w14:paraId="224CC4AB" w14:textId="5A8EF919" w:rsidR="00336CAE" w:rsidRPr="009A4FB4" w:rsidRDefault="007B1D2A" w:rsidP="00CA3B34">
            <w:pPr>
              <w:jc w:val="center"/>
              <w:rPr>
                <w:rFonts w:ascii="Arial" w:hAnsi="Arial" w:cs="Arial"/>
                <w:color w:val="000000"/>
                <w:sz w:val="22"/>
                <w:szCs w:val="22"/>
              </w:rPr>
            </w:pPr>
            <w:r>
              <w:rPr>
                <w:rFonts w:ascii="Arial" w:hAnsi="Arial" w:cs="Arial"/>
                <w:color w:val="000000"/>
                <w:sz w:val="22"/>
                <w:szCs w:val="22"/>
              </w:rPr>
              <w:t>4,30</w:t>
            </w:r>
          </w:p>
        </w:tc>
      </w:tr>
    </w:tbl>
    <w:p w14:paraId="30FE7BC9" w14:textId="77777777" w:rsidR="00390016" w:rsidRPr="009A4FB4" w:rsidRDefault="00390016" w:rsidP="00466B23">
      <w:pPr>
        <w:jc w:val="both"/>
        <w:rPr>
          <w:rFonts w:ascii="Arial" w:hAnsi="Arial" w:cs="Arial"/>
          <w:sz w:val="22"/>
          <w:szCs w:val="22"/>
        </w:rPr>
      </w:pPr>
    </w:p>
    <w:p w14:paraId="30FE7BCA" w14:textId="77777777" w:rsidR="00482842" w:rsidRPr="009A4FB4" w:rsidRDefault="00482842" w:rsidP="00466B23">
      <w:pPr>
        <w:jc w:val="both"/>
        <w:rPr>
          <w:rFonts w:ascii="Arial" w:hAnsi="Arial" w:cs="Arial"/>
          <w:sz w:val="22"/>
          <w:szCs w:val="22"/>
        </w:rPr>
      </w:pPr>
    </w:p>
    <w:p w14:paraId="30FE7BCB" w14:textId="47BB3C1D" w:rsidR="00390016" w:rsidRPr="009A4FB4" w:rsidRDefault="00390016" w:rsidP="00466B23">
      <w:pPr>
        <w:jc w:val="both"/>
        <w:rPr>
          <w:rFonts w:ascii="Arial" w:hAnsi="Arial" w:cs="Arial"/>
          <w:sz w:val="22"/>
          <w:szCs w:val="22"/>
        </w:rPr>
      </w:pPr>
      <w:r w:rsidRPr="009A4FB4">
        <w:rPr>
          <w:rFonts w:ascii="Arial" w:hAnsi="Arial" w:cs="Arial"/>
          <w:sz w:val="22"/>
          <w:szCs w:val="22"/>
        </w:rPr>
        <w:t>S</w:t>
      </w:r>
      <w:r w:rsidR="003A744F" w:rsidRPr="009A4FB4">
        <w:rPr>
          <w:rFonts w:ascii="Arial" w:hAnsi="Arial" w:cs="Arial"/>
          <w:sz w:val="22"/>
          <w:szCs w:val="22"/>
        </w:rPr>
        <w:t xml:space="preserve">’aprecia un </w:t>
      </w:r>
      <w:r w:rsidR="00816408" w:rsidRPr="009A4FB4">
        <w:rPr>
          <w:rFonts w:ascii="Arial" w:hAnsi="Arial" w:cs="Arial"/>
          <w:sz w:val="22"/>
          <w:szCs w:val="22"/>
        </w:rPr>
        <w:t>percentatge</w:t>
      </w:r>
      <w:r w:rsidR="003A744F" w:rsidRPr="009A4FB4">
        <w:rPr>
          <w:rFonts w:ascii="Arial" w:hAnsi="Arial" w:cs="Arial"/>
          <w:sz w:val="22"/>
          <w:szCs w:val="22"/>
        </w:rPr>
        <w:t xml:space="preserve"> notable de recursos destinats a subvencions al llarg dels anys consultats, que </w:t>
      </w:r>
      <w:r w:rsidR="007B1D2A">
        <w:rPr>
          <w:rFonts w:ascii="Arial" w:hAnsi="Arial" w:cs="Arial"/>
          <w:sz w:val="22"/>
          <w:szCs w:val="22"/>
        </w:rPr>
        <w:t xml:space="preserve">ha augmentat considerablement els últims 3 anys, situant-se al 2017 fins a un 4,30 % </w:t>
      </w:r>
      <w:r w:rsidR="003A744F" w:rsidRPr="009A4FB4">
        <w:rPr>
          <w:rFonts w:ascii="Arial" w:hAnsi="Arial" w:cs="Arial"/>
          <w:sz w:val="22"/>
          <w:szCs w:val="22"/>
        </w:rPr>
        <w:t>del pressupost de despeses.</w:t>
      </w:r>
    </w:p>
    <w:p w14:paraId="30FE7BCC" w14:textId="77777777" w:rsidR="00390016" w:rsidRPr="009A4FB4" w:rsidRDefault="00390016" w:rsidP="00466B23">
      <w:pPr>
        <w:jc w:val="both"/>
        <w:rPr>
          <w:rFonts w:ascii="Arial" w:hAnsi="Arial" w:cs="Arial"/>
          <w:sz w:val="22"/>
          <w:szCs w:val="22"/>
        </w:rPr>
      </w:pPr>
    </w:p>
    <w:p w14:paraId="30FE7BCD" w14:textId="77777777" w:rsidR="00390016" w:rsidRPr="009A4FB4" w:rsidRDefault="00390016" w:rsidP="00466B23">
      <w:pPr>
        <w:jc w:val="both"/>
        <w:rPr>
          <w:rFonts w:ascii="Arial" w:hAnsi="Arial" w:cs="Arial"/>
          <w:sz w:val="22"/>
          <w:szCs w:val="22"/>
        </w:rPr>
      </w:pPr>
    </w:p>
    <w:p w14:paraId="30FE7BCE" w14:textId="77777777" w:rsidR="00390016" w:rsidRPr="009A4FB4" w:rsidRDefault="003A744F" w:rsidP="00466B23">
      <w:pPr>
        <w:jc w:val="both"/>
        <w:rPr>
          <w:rFonts w:ascii="Arial" w:hAnsi="Arial" w:cs="Arial"/>
          <w:b/>
          <w:sz w:val="22"/>
          <w:szCs w:val="22"/>
        </w:rPr>
      </w:pPr>
      <w:r w:rsidRPr="009A4FB4">
        <w:rPr>
          <w:rFonts w:ascii="Arial" w:hAnsi="Arial" w:cs="Arial"/>
          <w:b/>
          <w:sz w:val="22"/>
          <w:szCs w:val="22"/>
        </w:rPr>
        <w:t>2.3.- Regulació de les subvencion</w:t>
      </w:r>
      <w:r w:rsidR="00390016" w:rsidRPr="009A4FB4">
        <w:rPr>
          <w:rFonts w:ascii="Arial" w:hAnsi="Arial" w:cs="Arial"/>
          <w:b/>
          <w:sz w:val="22"/>
          <w:szCs w:val="22"/>
        </w:rPr>
        <w:t xml:space="preserve">s en la </w:t>
      </w:r>
      <w:r w:rsidR="00816408" w:rsidRPr="009A4FB4">
        <w:rPr>
          <w:rFonts w:ascii="Arial" w:hAnsi="Arial" w:cs="Arial"/>
          <w:b/>
          <w:sz w:val="22"/>
          <w:szCs w:val="22"/>
        </w:rPr>
        <w:t>Corporació</w:t>
      </w:r>
      <w:r w:rsidR="00390016" w:rsidRPr="009A4FB4">
        <w:rPr>
          <w:rFonts w:ascii="Arial" w:hAnsi="Arial" w:cs="Arial"/>
          <w:b/>
          <w:sz w:val="22"/>
          <w:szCs w:val="22"/>
        </w:rPr>
        <w:t>. Procedim</w:t>
      </w:r>
      <w:r w:rsidRPr="009A4FB4">
        <w:rPr>
          <w:rFonts w:ascii="Arial" w:hAnsi="Arial" w:cs="Arial"/>
          <w:b/>
          <w:sz w:val="22"/>
          <w:szCs w:val="22"/>
        </w:rPr>
        <w:t>ents</w:t>
      </w:r>
      <w:r w:rsidR="00390016" w:rsidRPr="009A4FB4">
        <w:rPr>
          <w:rFonts w:ascii="Arial" w:hAnsi="Arial" w:cs="Arial"/>
          <w:b/>
          <w:sz w:val="22"/>
          <w:szCs w:val="22"/>
        </w:rPr>
        <w:t xml:space="preserve"> de </w:t>
      </w:r>
      <w:r w:rsidR="00816408" w:rsidRPr="009A4FB4">
        <w:rPr>
          <w:rFonts w:ascii="Arial" w:hAnsi="Arial" w:cs="Arial"/>
          <w:b/>
          <w:sz w:val="22"/>
          <w:szCs w:val="22"/>
        </w:rPr>
        <w:t>concessió</w:t>
      </w:r>
      <w:r w:rsidR="00390016" w:rsidRPr="009A4FB4">
        <w:rPr>
          <w:rFonts w:ascii="Arial" w:hAnsi="Arial" w:cs="Arial"/>
          <w:b/>
          <w:sz w:val="22"/>
          <w:szCs w:val="22"/>
        </w:rPr>
        <w:t>.</w:t>
      </w:r>
    </w:p>
    <w:p w14:paraId="30FE7BCF" w14:textId="77777777" w:rsidR="00390016" w:rsidRPr="009A4FB4" w:rsidRDefault="00390016" w:rsidP="00466B23">
      <w:pPr>
        <w:jc w:val="both"/>
        <w:rPr>
          <w:rFonts w:ascii="Arial" w:hAnsi="Arial" w:cs="Arial"/>
          <w:sz w:val="22"/>
          <w:szCs w:val="22"/>
        </w:rPr>
      </w:pPr>
    </w:p>
    <w:p w14:paraId="30FE7BD0" w14:textId="1014ED44" w:rsidR="00FC4C74" w:rsidRPr="000F219B" w:rsidRDefault="003A744F" w:rsidP="00466B23">
      <w:pPr>
        <w:jc w:val="both"/>
        <w:rPr>
          <w:rFonts w:ascii="Arial" w:hAnsi="Arial" w:cs="Arial"/>
          <w:sz w:val="22"/>
          <w:szCs w:val="22"/>
        </w:rPr>
      </w:pPr>
      <w:r w:rsidRPr="009A4FB4">
        <w:rPr>
          <w:rFonts w:ascii="Arial" w:hAnsi="Arial" w:cs="Arial"/>
          <w:sz w:val="22"/>
          <w:szCs w:val="22"/>
        </w:rPr>
        <w:t>L’Ajuntament de la Selva del Camp disposa</w:t>
      </w:r>
      <w:r w:rsidR="00E041E1">
        <w:rPr>
          <w:rFonts w:ascii="Arial" w:hAnsi="Arial" w:cs="Arial"/>
          <w:sz w:val="22"/>
          <w:szCs w:val="22"/>
        </w:rPr>
        <w:t xml:space="preserve"> des del 2015 d’una </w:t>
      </w:r>
      <w:r w:rsidR="00816408" w:rsidRPr="009A4FB4">
        <w:rPr>
          <w:rFonts w:ascii="Arial" w:hAnsi="Arial" w:cs="Arial"/>
          <w:sz w:val="22"/>
          <w:szCs w:val="22"/>
        </w:rPr>
        <w:t>ordenança</w:t>
      </w:r>
      <w:r w:rsidRPr="009A4FB4">
        <w:rPr>
          <w:rFonts w:ascii="Arial" w:hAnsi="Arial" w:cs="Arial"/>
          <w:sz w:val="22"/>
          <w:szCs w:val="22"/>
        </w:rPr>
        <w:t xml:space="preserve"> general de subvencions. </w:t>
      </w:r>
      <w:r w:rsidRPr="000F219B">
        <w:rPr>
          <w:rFonts w:ascii="Arial" w:hAnsi="Arial" w:cs="Arial"/>
          <w:sz w:val="22"/>
          <w:szCs w:val="22"/>
        </w:rPr>
        <w:t xml:space="preserve">En el següent quadre es relacionen les distintes </w:t>
      </w:r>
      <w:r w:rsidR="00083D5B" w:rsidRPr="000F219B">
        <w:rPr>
          <w:rFonts w:ascii="Arial" w:hAnsi="Arial" w:cs="Arial"/>
          <w:sz w:val="22"/>
          <w:szCs w:val="22"/>
        </w:rPr>
        <w:t>línies</w:t>
      </w:r>
      <w:r w:rsidR="00A906D7" w:rsidRPr="000F219B">
        <w:rPr>
          <w:rFonts w:ascii="Arial" w:hAnsi="Arial" w:cs="Arial"/>
          <w:sz w:val="22"/>
          <w:szCs w:val="22"/>
        </w:rPr>
        <w:t xml:space="preserve"> de subvenció, tant l</w:t>
      </w:r>
      <w:r w:rsidRPr="000F219B">
        <w:rPr>
          <w:rFonts w:ascii="Arial" w:hAnsi="Arial" w:cs="Arial"/>
          <w:sz w:val="22"/>
          <w:szCs w:val="22"/>
        </w:rPr>
        <w:t>e</w:t>
      </w:r>
      <w:r w:rsidR="00A906D7" w:rsidRPr="000F219B">
        <w:rPr>
          <w:rFonts w:ascii="Arial" w:hAnsi="Arial" w:cs="Arial"/>
          <w:sz w:val="22"/>
          <w:szCs w:val="22"/>
        </w:rPr>
        <w:t>s correspon</w:t>
      </w:r>
      <w:r w:rsidRPr="000F219B">
        <w:rPr>
          <w:rFonts w:ascii="Arial" w:hAnsi="Arial" w:cs="Arial"/>
          <w:sz w:val="22"/>
          <w:szCs w:val="22"/>
        </w:rPr>
        <w:t>ents a transferències</w:t>
      </w:r>
      <w:r w:rsidR="00A906D7" w:rsidRPr="000F219B">
        <w:rPr>
          <w:rFonts w:ascii="Arial" w:hAnsi="Arial" w:cs="Arial"/>
          <w:sz w:val="22"/>
          <w:szCs w:val="22"/>
        </w:rPr>
        <w:t xml:space="preserve"> corr</w:t>
      </w:r>
      <w:r w:rsidRPr="000F219B">
        <w:rPr>
          <w:rFonts w:ascii="Arial" w:hAnsi="Arial" w:cs="Arial"/>
          <w:sz w:val="22"/>
          <w:szCs w:val="22"/>
        </w:rPr>
        <w:t>ents com</w:t>
      </w:r>
      <w:r w:rsidR="00A906D7" w:rsidRPr="000F219B">
        <w:rPr>
          <w:rFonts w:ascii="Arial" w:hAnsi="Arial" w:cs="Arial"/>
          <w:sz w:val="22"/>
          <w:szCs w:val="22"/>
        </w:rPr>
        <w:t xml:space="preserve"> l</w:t>
      </w:r>
      <w:r w:rsidRPr="000F219B">
        <w:rPr>
          <w:rFonts w:ascii="Arial" w:hAnsi="Arial" w:cs="Arial"/>
          <w:sz w:val="22"/>
          <w:szCs w:val="22"/>
        </w:rPr>
        <w:t>e</w:t>
      </w:r>
      <w:r w:rsidR="00A906D7" w:rsidRPr="000F219B">
        <w:rPr>
          <w:rFonts w:ascii="Arial" w:hAnsi="Arial" w:cs="Arial"/>
          <w:sz w:val="22"/>
          <w:szCs w:val="22"/>
        </w:rPr>
        <w:t xml:space="preserve">s de capital, </w:t>
      </w:r>
      <w:r w:rsidRPr="000F219B">
        <w:rPr>
          <w:rFonts w:ascii="Arial" w:hAnsi="Arial" w:cs="Arial"/>
          <w:sz w:val="22"/>
          <w:szCs w:val="22"/>
        </w:rPr>
        <w:t>i s’indica la seva regulació.</w:t>
      </w:r>
    </w:p>
    <w:p w14:paraId="30FE7BD1" w14:textId="77777777" w:rsidR="00A906D7" w:rsidRPr="00435D9A" w:rsidRDefault="00A906D7" w:rsidP="00466B23">
      <w:pPr>
        <w:jc w:val="both"/>
        <w:rPr>
          <w:rFonts w:ascii="Arial" w:hAnsi="Arial" w:cs="Arial"/>
          <w:sz w:val="22"/>
          <w:szCs w:val="22"/>
        </w:rPr>
      </w:pPr>
    </w:p>
    <w:p w14:paraId="30FE7BD2" w14:textId="60254E7C" w:rsidR="00A906D7" w:rsidRPr="00435D9A" w:rsidRDefault="00A906D7" w:rsidP="00466B23">
      <w:pPr>
        <w:jc w:val="both"/>
        <w:rPr>
          <w:rFonts w:ascii="Arial" w:hAnsi="Arial" w:cs="Arial"/>
          <w:sz w:val="22"/>
          <w:szCs w:val="22"/>
        </w:rPr>
      </w:pPr>
      <w:r w:rsidRPr="00435D9A">
        <w:rPr>
          <w:rFonts w:ascii="Arial" w:hAnsi="Arial" w:cs="Arial"/>
          <w:sz w:val="22"/>
          <w:szCs w:val="22"/>
        </w:rPr>
        <w:t>Es d</w:t>
      </w:r>
      <w:r w:rsidR="003A744F" w:rsidRPr="00435D9A">
        <w:rPr>
          <w:rFonts w:ascii="Arial" w:hAnsi="Arial" w:cs="Arial"/>
          <w:sz w:val="22"/>
          <w:szCs w:val="22"/>
        </w:rPr>
        <w:t>estacable la falta de regulació en ajuts a les entitats esportives, culturals i d’educació, que van destinades a entitats associatives inscrites al Registre Municipal, i que reben uns imports mol</w:t>
      </w:r>
      <w:r w:rsidR="007D3841" w:rsidRPr="00435D9A">
        <w:rPr>
          <w:rFonts w:ascii="Arial" w:hAnsi="Arial" w:cs="Arial"/>
          <w:sz w:val="22"/>
          <w:szCs w:val="22"/>
        </w:rPr>
        <w:t>t</w:t>
      </w:r>
      <w:r w:rsidR="003A744F" w:rsidRPr="00435D9A">
        <w:rPr>
          <w:rFonts w:ascii="Arial" w:hAnsi="Arial" w:cs="Arial"/>
          <w:sz w:val="22"/>
          <w:szCs w:val="22"/>
        </w:rPr>
        <w:t xml:space="preserve"> similars any rere any.</w:t>
      </w:r>
    </w:p>
    <w:p w14:paraId="30FE7BD3" w14:textId="77777777" w:rsidR="00A906D7" w:rsidRPr="00435D9A" w:rsidRDefault="00A906D7" w:rsidP="00466B23">
      <w:pPr>
        <w:jc w:val="both"/>
        <w:rPr>
          <w:rFonts w:ascii="Arial" w:hAnsi="Arial" w:cs="Arial"/>
          <w:sz w:val="22"/>
          <w:szCs w:val="22"/>
        </w:rPr>
      </w:pPr>
    </w:p>
    <w:p w14:paraId="30FE7BD4" w14:textId="77777777" w:rsidR="00A906D7" w:rsidRPr="00435D9A" w:rsidRDefault="003A744F" w:rsidP="00466B23">
      <w:pPr>
        <w:jc w:val="both"/>
        <w:rPr>
          <w:rFonts w:ascii="Arial" w:hAnsi="Arial" w:cs="Arial"/>
          <w:sz w:val="22"/>
          <w:szCs w:val="22"/>
        </w:rPr>
      </w:pPr>
      <w:r w:rsidRPr="00435D9A">
        <w:rPr>
          <w:rFonts w:ascii="Arial" w:hAnsi="Arial" w:cs="Arial"/>
          <w:sz w:val="22"/>
          <w:szCs w:val="22"/>
        </w:rPr>
        <w:t>D’altra band</w:t>
      </w:r>
      <w:r w:rsidR="00816408" w:rsidRPr="00435D9A">
        <w:rPr>
          <w:rFonts w:ascii="Arial" w:hAnsi="Arial" w:cs="Arial"/>
          <w:sz w:val="22"/>
          <w:szCs w:val="22"/>
        </w:rPr>
        <w:t>a, els ajuts socials (transeünt</w:t>
      </w:r>
      <w:r w:rsidRPr="00435D9A">
        <w:rPr>
          <w:rFonts w:ascii="Arial" w:hAnsi="Arial" w:cs="Arial"/>
          <w:sz w:val="22"/>
          <w:szCs w:val="22"/>
        </w:rPr>
        <w:t>s, pe</w:t>
      </w:r>
      <w:r w:rsidR="00A906D7" w:rsidRPr="00435D9A">
        <w:rPr>
          <w:rFonts w:ascii="Arial" w:hAnsi="Arial" w:cs="Arial"/>
          <w:sz w:val="22"/>
          <w:szCs w:val="22"/>
        </w:rPr>
        <w:t>r urg</w:t>
      </w:r>
      <w:r w:rsidRPr="00435D9A">
        <w:rPr>
          <w:rFonts w:ascii="Arial" w:hAnsi="Arial" w:cs="Arial"/>
          <w:sz w:val="22"/>
          <w:szCs w:val="22"/>
        </w:rPr>
        <w:t>è</w:t>
      </w:r>
      <w:r w:rsidR="00A906D7" w:rsidRPr="00435D9A">
        <w:rPr>
          <w:rFonts w:ascii="Arial" w:hAnsi="Arial" w:cs="Arial"/>
          <w:sz w:val="22"/>
          <w:szCs w:val="22"/>
        </w:rPr>
        <w:t>ncia) no dispo</w:t>
      </w:r>
      <w:r w:rsidRPr="00435D9A">
        <w:rPr>
          <w:rFonts w:ascii="Arial" w:hAnsi="Arial" w:cs="Arial"/>
          <w:sz w:val="22"/>
          <w:szCs w:val="22"/>
        </w:rPr>
        <w:t>sen</w:t>
      </w:r>
      <w:r w:rsidR="00A906D7" w:rsidRPr="00435D9A">
        <w:rPr>
          <w:rFonts w:ascii="Arial" w:hAnsi="Arial" w:cs="Arial"/>
          <w:sz w:val="22"/>
          <w:szCs w:val="22"/>
        </w:rPr>
        <w:t xml:space="preserve"> d</w:t>
      </w:r>
      <w:r w:rsidRPr="00435D9A">
        <w:rPr>
          <w:rFonts w:ascii="Arial" w:hAnsi="Arial" w:cs="Arial"/>
          <w:sz w:val="22"/>
          <w:szCs w:val="22"/>
        </w:rPr>
        <w:t>’</w:t>
      </w:r>
      <w:r w:rsidR="00A906D7" w:rsidRPr="00435D9A">
        <w:rPr>
          <w:rFonts w:ascii="Arial" w:hAnsi="Arial" w:cs="Arial"/>
          <w:sz w:val="22"/>
          <w:szCs w:val="22"/>
        </w:rPr>
        <w:t>un</w:t>
      </w:r>
      <w:r w:rsidRPr="00435D9A">
        <w:rPr>
          <w:rFonts w:ascii="Arial" w:hAnsi="Arial" w:cs="Arial"/>
          <w:sz w:val="22"/>
          <w:szCs w:val="22"/>
        </w:rPr>
        <w:t>es bases reguladores prò</w:t>
      </w:r>
      <w:r w:rsidR="00A906D7" w:rsidRPr="00435D9A">
        <w:rPr>
          <w:rFonts w:ascii="Arial" w:hAnsi="Arial" w:cs="Arial"/>
          <w:sz w:val="22"/>
          <w:szCs w:val="22"/>
        </w:rPr>
        <w:t>pi</w:t>
      </w:r>
      <w:r w:rsidRPr="00435D9A">
        <w:rPr>
          <w:rFonts w:ascii="Arial" w:hAnsi="Arial" w:cs="Arial"/>
          <w:sz w:val="22"/>
          <w:szCs w:val="22"/>
        </w:rPr>
        <w:t>e</w:t>
      </w:r>
      <w:r w:rsidR="00A906D7" w:rsidRPr="00435D9A">
        <w:rPr>
          <w:rFonts w:ascii="Arial" w:hAnsi="Arial" w:cs="Arial"/>
          <w:sz w:val="22"/>
          <w:szCs w:val="22"/>
        </w:rPr>
        <w:t xml:space="preserve">s, </w:t>
      </w:r>
      <w:r w:rsidR="00816408" w:rsidRPr="00435D9A">
        <w:rPr>
          <w:rFonts w:ascii="Arial" w:hAnsi="Arial" w:cs="Arial"/>
          <w:sz w:val="22"/>
          <w:szCs w:val="22"/>
        </w:rPr>
        <w:t>sotmetent-se</w:t>
      </w:r>
      <w:r w:rsidR="00DE5A5A" w:rsidRPr="00435D9A">
        <w:rPr>
          <w:rFonts w:ascii="Arial" w:hAnsi="Arial" w:cs="Arial"/>
          <w:sz w:val="22"/>
          <w:szCs w:val="22"/>
        </w:rPr>
        <w:t xml:space="preserve"> al procediment residual previst a les bases d’execució del pressupost.</w:t>
      </w:r>
    </w:p>
    <w:p w14:paraId="30FE7BD5" w14:textId="77777777" w:rsidR="00FC4C74" w:rsidRPr="00435D9A" w:rsidRDefault="00FC4C74" w:rsidP="00466B23">
      <w:pPr>
        <w:jc w:val="both"/>
        <w:rPr>
          <w:rFonts w:ascii="Arial" w:hAnsi="Arial" w:cs="Arial"/>
          <w:sz w:val="22"/>
          <w:szCs w:val="22"/>
        </w:rPr>
      </w:pPr>
    </w:p>
    <w:tbl>
      <w:tblPr>
        <w:tblW w:w="8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971"/>
        <w:gridCol w:w="1679"/>
      </w:tblGrid>
      <w:tr w:rsidR="00435D9A" w:rsidRPr="00435D9A" w14:paraId="30FE7BD9" w14:textId="77777777" w:rsidTr="00CA3B34">
        <w:trPr>
          <w:trHeight w:val="300"/>
        </w:trPr>
        <w:tc>
          <w:tcPr>
            <w:tcW w:w="1005" w:type="dxa"/>
            <w:noWrap/>
            <w:hideMark/>
          </w:tcPr>
          <w:p w14:paraId="30FE7BD6" w14:textId="77777777" w:rsidR="00A906D7" w:rsidRPr="00435D9A" w:rsidRDefault="00DE5A5A" w:rsidP="00466B23">
            <w:pPr>
              <w:rPr>
                <w:rFonts w:ascii="Arial" w:hAnsi="Arial" w:cs="Arial"/>
                <w:sz w:val="22"/>
                <w:szCs w:val="22"/>
              </w:rPr>
            </w:pPr>
            <w:r w:rsidRPr="00435D9A">
              <w:rPr>
                <w:rFonts w:ascii="Arial" w:hAnsi="Arial" w:cs="Arial"/>
                <w:bCs/>
                <w:sz w:val="22"/>
                <w:szCs w:val="22"/>
              </w:rPr>
              <w:t>Capítol</w:t>
            </w:r>
          </w:p>
        </w:tc>
        <w:tc>
          <w:tcPr>
            <w:tcW w:w="5971" w:type="dxa"/>
            <w:noWrap/>
            <w:hideMark/>
          </w:tcPr>
          <w:p w14:paraId="30FE7BD7" w14:textId="77777777" w:rsidR="00A906D7" w:rsidRPr="00435D9A" w:rsidRDefault="00083D5B" w:rsidP="00DE5A5A">
            <w:pPr>
              <w:rPr>
                <w:rFonts w:ascii="Arial" w:hAnsi="Arial" w:cs="Arial"/>
                <w:sz w:val="22"/>
                <w:szCs w:val="22"/>
              </w:rPr>
            </w:pPr>
            <w:r w:rsidRPr="00435D9A">
              <w:rPr>
                <w:rFonts w:ascii="Arial" w:hAnsi="Arial" w:cs="Arial"/>
                <w:sz w:val="22"/>
                <w:szCs w:val="22"/>
              </w:rPr>
              <w:t>Línies</w:t>
            </w:r>
            <w:r w:rsidR="00A906D7" w:rsidRPr="00435D9A">
              <w:rPr>
                <w:rFonts w:ascii="Arial" w:hAnsi="Arial" w:cs="Arial"/>
                <w:sz w:val="22"/>
                <w:szCs w:val="22"/>
              </w:rPr>
              <w:t xml:space="preserve"> de subvenció</w:t>
            </w:r>
          </w:p>
        </w:tc>
        <w:tc>
          <w:tcPr>
            <w:tcW w:w="1679" w:type="dxa"/>
            <w:noWrap/>
            <w:hideMark/>
          </w:tcPr>
          <w:p w14:paraId="30FE7BD8" w14:textId="77777777" w:rsidR="00A906D7" w:rsidRPr="00435D9A" w:rsidRDefault="00A906D7" w:rsidP="00466B23">
            <w:pPr>
              <w:rPr>
                <w:rFonts w:ascii="Arial" w:hAnsi="Arial" w:cs="Arial"/>
                <w:sz w:val="22"/>
                <w:szCs w:val="22"/>
              </w:rPr>
            </w:pPr>
            <w:r w:rsidRPr="00435D9A">
              <w:rPr>
                <w:rFonts w:ascii="Arial" w:hAnsi="Arial" w:cs="Arial"/>
                <w:sz w:val="22"/>
                <w:szCs w:val="22"/>
              </w:rPr>
              <w:t>Bases</w:t>
            </w:r>
          </w:p>
        </w:tc>
      </w:tr>
      <w:tr w:rsidR="00435D9A" w:rsidRPr="00435D9A" w14:paraId="30FE7BDD" w14:textId="77777777" w:rsidTr="00CA3B34">
        <w:trPr>
          <w:trHeight w:val="300"/>
        </w:trPr>
        <w:tc>
          <w:tcPr>
            <w:tcW w:w="1005" w:type="dxa"/>
            <w:noWrap/>
            <w:hideMark/>
          </w:tcPr>
          <w:p w14:paraId="30FE7BDA" w14:textId="77777777" w:rsidR="00A906D7" w:rsidRPr="00435D9A" w:rsidRDefault="00A906D7" w:rsidP="00466B23">
            <w:pPr>
              <w:rPr>
                <w:rFonts w:ascii="Arial" w:hAnsi="Arial" w:cs="Arial"/>
                <w:sz w:val="22"/>
                <w:szCs w:val="22"/>
              </w:rPr>
            </w:pPr>
            <w:r w:rsidRPr="00435D9A">
              <w:rPr>
                <w:rFonts w:ascii="Arial" w:hAnsi="Arial" w:cs="Arial"/>
                <w:sz w:val="22"/>
                <w:szCs w:val="22"/>
              </w:rPr>
              <w:t>IV</w:t>
            </w:r>
          </w:p>
        </w:tc>
        <w:tc>
          <w:tcPr>
            <w:tcW w:w="5971" w:type="dxa"/>
            <w:noWrap/>
            <w:hideMark/>
          </w:tcPr>
          <w:p w14:paraId="30FE7BDB" w14:textId="77777777" w:rsidR="00A906D7" w:rsidRPr="00435D9A" w:rsidRDefault="00A906D7" w:rsidP="00DE5A5A">
            <w:pPr>
              <w:rPr>
                <w:rFonts w:ascii="Arial" w:hAnsi="Arial" w:cs="Arial"/>
                <w:sz w:val="22"/>
                <w:szCs w:val="22"/>
              </w:rPr>
            </w:pPr>
            <w:r w:rsidRPr="00435D9A">
              <w:rPr>
                <w:rFonts w:ascii="Arial" w:hAnsi="Arial" w:cs="Arial"/>
                <w:sz w:val="22"/>
                <w:szCs w:val="22"/>
              </w:rPr>
              <w:t>Mantenim</w:t>
            </w:r>
            <w:r w:rsidR="00DE5A5A" w:rsidRPr="00435D9A">
              <w:rPr>
                <w:rFonts w:ascii="Arial" w:hAnsi="Arial" w:cs="Arial"/>
                <w:sz w:val="22"/>
                <w:szCs w:val="22"/>
              </w:rPr>
              <w:t>ent i conservació</w:t>
            </w:r>
            <w:r w:rsidRPr="00435D9A">
              <w:rPr>
                <w:rFonts w:ascii="Arial" w:hAnsi="Arial" w:cs="Arial"/>
                <w:sz w:val="22"/>
                <w:szCs w:val="22"/>
              </w:rPr>
              <w:t xml:space="preserve"> de fin</w:t>
            </w:r>
            <w:r w:rsidR="00DE5A5A" w:rsidRPr="00435D9A">
              <w:rPr>
                <w:rFonts w:ascii="Arial" w:hAnsi="Arial" w:cs="Arial"/>
                <w:sz w:val="22"/>
                <w:szCs w:val="22"/>
              </w:rPr>
              <w:t>ques agrícole</w:t>
            </w:r>
            <w:r w:rsidRPr="00435D9A">
              <w:rPr>
                <w:rFonts w:ascii="Arial" w:hAnsi="Arial" w:cs="Arial"/>
                <w:sz w:val="22"/>
                <w:szCs w:val="22"/>
              </w:rPr>
              <w:t>s</w:t>
            </w:r>
          </w:p>
        </w:tc>
        <w:tc>
          <w:tcPr>
            <w:tcW w:w="1679" w:type="dxa"/>
            <w:noWrap/>
            <w:hideMark/>
          </w:tcPr>
          <w:p w14:paraId="30FE7BDC" w14:textId="77777777" w:rsidR="00A906D7" w:rsidRPr="00435D9A" w:rsidRDefault="00A906D7" w:rsidP="00466B23">
            <w:pPr>
              <w:rPr>
                <w:rFonts w:ascii="Arial" w:hAnsi="Arial" w:cs="Arial"/>
                <w:sz w:val="22"/>
                <w:szCs w:val="22"/>
              </w:rPr>
            </w:pPr>
            <w:r w:rsidRPr="00435D9A">
              <w:rPr>
                <w:rFonts w:ascii="Arial" w:hAnsi="Arial" w:cs="Arial"/>
                <w:sz w:val="22"/>
                <w:szCs w:val="22"/>
              </w:rPr>
              <w:t>No</w:t>
            </w:r>
          </w:p>
        </w:tc>
      </w:tr>
      <w:tr w:rsidR="00435D9A" w:rsidRPr="00435D9A" w14:paraId="30FE7BE1" w14:textId="77777777" w:rsidTr="00CA3B34">
        <w:trPr>
          <w:trHeight w:val="300"/>
        </w:trPr>
        <w:tc>
          <w:tcPr>
            <w:tcW w:w="1005" w:type="dxa"/>
            <w:noWrap/>
            <w:hideMark/>
          </w:tcPr>
          <w:p w14:paraId="30FE7BDE" w14:textId="77777777" w:rsidR="00A906D7" w:rsidRPr="00435D9A" w:rsidRDefault="00A906D7" w:rsidP="00466B23">
            <w:pPr>
              <w:rPr>
                <w:rFonts w:ascii="Arial" w:hAnsi="Arial" w:cs="Arial"/>
                <w:sz w:val="22"/>
                <w:szCs w:val="22"/>
              </w:rPr>
            </w:pPr>
            <w:r w:rsidRPr="00435D9A">
              <w:rPr>
                <w:rFonts w:ascii="Arial" w:hAnsi="Arial" w:cs="Arial"/>
                <w:sz w:val="22"/>
                <w:szCs w:val="22"/>
              </w:rPr>
              <w:t>IV</w:t>
            </w:r>
          </w:p>
        </w:tc>
        <w:tc>
          <w:tcPr>
            <w:tcW w:w="5971" w:type="dxa"/>
            <w:noWrap/>
            <w:hideMark/>
          </w:tcPr>
          <w:p w14:paraId="30FE7BDF" w14:textId="77777777" w:rsidR="00A906D7" w:rsidRPr="00435D9A" w:rsidRDefault="00DE5A5A" w:rsidP="00466B23">
            <w:pPr>
              <w:rPr>
                <w:rFonts w:ascii="Arial" w:hAnsi="Arial" w:cs="Arial"/>
                <w:sz w:val="22"/>
                <w:szCs w:val="22"/>
              </w:rPr>
            </w:pPr>
            <w:r w:rsidRPr="00435D9A">
              <w:rPr>
                <w:rFonts w:ascii="Arial" w:hAnsi="Arial" w:cs="Arial"/>
                <w:sz w:val="22"/>
                <w:szCs w:val="22"/>
              </w:rPr>
              <w:t>Atenció</w:t>
            </w:r>
            <w:r w:rsidR="00816408" w:rsidRPr="00435D9A">
              <w:rPr>
                <w:rFonts w:ascii="Arial" w:hAnsi="Arial" w:cs="Arial"/>
                <w:sz w:val="22"/>
                <w:szCs w:val="22"/>
              </w:rPr>
              <w:t xml:space="preserve"> a transeünt</w:t>
            </w:r>
            <w:r w:rsidR="00A906D7" w:rsidRPr="00435D9A">
              <w:rPr>
                <w:rFonts w:ascii="Arial" w:hAnsi="Arial" w:cs="Arial"/>
                <w:sz w:val="22"/>
                <w:szCs w:val="22"/>
              </w:rPr>
              <w:t>s</w:t>
            </w:r>
          </w:p>
        </w:tc>
        <w:tc>
          <w:tcPr>
            <w:tcW w:w="1679" w:type="dxa"/>
            <w:noWrap/>
            <w:hideMark/>
          </w:tcPr>
          <w:p w14:paraId="30FE7BE0" w14:textId="77777777" w:rsidR="00A906D7" w:rsidRPr="00435D9A" w:rsidRDefault="00A906D7" w:rsidP="00466B23">
            <w:pPr>
              <w:rPr>
                <w:rFonts w:ascii="Arial" w:hAnsi="Arial" w:cs="Arial"/>
                <w:sz w:val="22"/>
                <w:szCs w:val="22"/>
              </w:rPr>
            </w:pPr>
            <w:r w:rsidRPr="00435D9A">
              <w:rPr>
                <w:rFonts w:ascii="Arial" w:hAnsi="Arial" w:cs="Arial"/>
                <w:sz w:val="22"/>
                <w:szCs w:val="22"/>
              </w:rPr>
              <w:t>No</w:t>
            </w:r>
          </w:p>
        </w:tc>
      </w:tr>
      <w:tr w:rsidR="00435D9A" w:rsidRPr="00435D9A" w14:paraId="30FE7BE5" w14:textId="77777777" w:rsidTr="00CA3B34">
        <w:trPr>
          <w:trHeight w:val="300"/>
        </w:trPr>
        <w:tc>
          <w:tcPr>
            <w:tcW w:w="1005" w:type="dxa"/>
            <w:noWrap/>
            <w:hideMark/>
          </w:tcPr>
          <w:p w14:paraId="30FE7BE2" w14:textId="77777777" w:rsidR="00A906D7" w:rsidRPr="00435D9A" w:rsidRDefault="00A906D7" w:rsidP="00466B23">
            <w:pPr>
              <w:rPr>
                <w:rFonts w:ascii="Arial" w:hAnsi="Arial" w:cs="Arial"/>
                <w:sz w:val="22"/>
                <w:szCs w:val="22"/>
              </w:rPr>
            </w:pPr>
            <w:r w:rsidRPr="00435D9A">
              <w:rPr>
                <w:rFonts w:ascii="Arial" w:hAnsi="Arial" w:cs="Arial"/>
                <w:sz w:val="22"/>
                <w:szCs w:val="22"/>
              </w:rPr>
              <w:t>IV</w:t>
            </w:r>
          </w:p>
        </w:tc>
        <w:tc>
          <w:tcPr>
            <w:tcW w:w="5971" w:type="dxa"/>
            <w:noWrap/>
            <w:hideMark/>
          </w:tcPr>
          <w:p w14:paraId="30FE7BE3" w14:textId="77777777" w:rsidR="00A906D7" w:rsidRPr="00435D9A" w:rsidRDefault="00DE5A5A" w:rsidP="00DE5A5A">
            <w:pPr>
              <w:rPr>
                <w:rFonts w:ascii="Arial" w:hAnsi="Arial" w:cs="Arial"/>
                <w:sz w:val="22"/>
                <w:szCs w:val="22"/>
              </w:rPr>
            </w:pPr>
            <w:r w:rsidRPr="00435D9A">
              <w:rPr>
                <w:rFonts w:ascii="Arial" w:hAnsi="Arial" w:cs="Arial"/>
                <w:sz w:val="22"/>
                <w:szCs w:val="22"/>
              </w:rPr>
              <w:t>Altres ajuts i atencions urgents per efectes de la crisi</w:t>
            </w:r>
          </w:p>
        </w:tc>
        <w:tc>
          <w:tcPr>
            <w:tcW w:w="1679" w:type="dxa"/>
            <w:noWrap/>
            <w:hideMark/>
          </w:tcPr>
          <w:p w14:paraId="30FE7BE4" w14:textId="77777777" w:rsidR="00A906D7" w:rsidRPr="00435D9A" w:rsidRDefault="00A906D7" w:rsidP="00466B23">
            <w:pPr>
              <w:rPr>
                <w:rFonts w:ascii="Arial" w:hAnsi="Arial" w:cs="Arial"/>
                <w:sz w:val="22"/>
                <w:szCs w:val="22"/>
              </w:rPr>
            </w:pPr>
            <w:r w:rsidRPr="00435D9A">
              <w:rPr>
                <w:rFonts w:ascii="Arial" w:hAnsi="Arial" w:cs="Arial"/>
                <w:sz w:val="22"/>
                <w:szCs w:val="22"/>
              </w:rPr>
              <w:t>No</w:t>
            </w:r>
          </w:p>
        </w:tc>
      </w:tr>
      <w:tr w:rsidR="00435D9A" w:rsidRPr="00435D9A" w14:paraId="30FE7BE9" w14:textId="77777777" w:rsidTr="00CA3B34">
        <w:trPr>
          <w:trHeight w:val="300"/>
        </w:trPr>
        <w:tc>
          <w:tcPr>
            <w:tcW w:w="1005" w:type="dxa"/>
            <w:noWrap/>
            <w:hideMark/>
          </w:tcPr>
          <w:p w14:paraId="30FE7BE6" w14:textId="77777777" w:rsidR="00A906D7" w:rsidRPr="00435D9A" w:rsidRDefault="00A906D7" w:rsidP="00466B23">
            <w:pPr>
              <w:rPr>
                <w:rFonts w:ascii="Arial" w:hAnsi="Arial" w:cs="Arial"/>
                <w:sz w:val="22"/>
                <w:szCs w:val="22"/>
              </w:rPr>
            </w:pPr>
            <w:r w:rsidRPr="00435D9A">
              <w:rPr>
                <w:rFonts w:ascii="Arial" w:hAnsi="Arial" w:cs="Arial"/>
                <w:sz w:val="22"/>
                <w:szCs w:val="22"/>
              </w:rPr>
              <w:t>IV</w:t>
            </w:r>
          </w:p>
        </w:tc>
        <w:tc>
          <w:tcPr>
            <w:tcW w:w="5971" w:type="dxa"/>
            <w:noWrap/>
            <w:hideMark/>
          </w:tcPr>
          <w:p w14:paraId="30FE7BE7" w14:textId="77777777" w:rsidR="00A906D7" w:rsidRPr="00435D9A" w:rsidRDefault="00DE5A5A" w:rsidP="00466B23">
            <w:pPr>
              <w:rPr>
                <w:rFonts w:ascii="Arial" w:hAnsi="Arial" w:cs="Arial"/>
                <w:sz w:val="22"/>
                <w:szCs w:val="22"/>
              </w:rPr>
            </w:pPr>
            <w:r w:rsidRPr="00435D9A">
              <w:rPr>
                <w:rFonts w:ascii="Arial" w:hAnsi="Arial" w:cs="Arial"/>
                <w:sz w:val="22"/>
                <w:szCs w:val="22"/>
              </w:rPr>
              <w:t>Conveni</w:t>
            </w:r>
            <w:r w:rsidR="00A906D7" w:rsidRPr="00435D9A">
              <w:rPr>
                <w:rFonts w:ascii="Arial" w:hAnsi="Arial" w:cs="Arial"/>
                <w:sz w:val="22"/>
                <w:szCs w:val="22"/>
              </w:rPr>
              <w:t xml:space="preserve"> </w:t>
            </w:r>
            <w:r w:rsidR="00F70E42" w:rsidRPr="00435D9A">
              <w:rPr>
                <w:rFonts w:ascii="Arial" w:hAnsi="Arial" w:cs="Arial"/>
                <w:sz w:val="22"/>
                <w:szCs w:val="22"/>
              </w:rPr>
              <w:t>Càritas</w:t>
            </w:r>
          </w:p>
        </w:tc>
        <w:tc>
          <w:tcPr>
            <w:tcW w:w="1679" w:type="dxa"/>
            <w:noWrap/>
            <w:hideMark/>
          </w:tcPr>
          <w:p w14:paraId="30FE7BE8" w14:textId="77777777" w:rsidR="00A906D7" w:rsidRPr="00435D9A" w:rsidRDefault="00A906D7" w:rsidP="00DE5A5A">
            <w:pPr>
              <w:rPr>
                <w:rFonts w:ascii="Arial" w:hAnsi="Arial" w:cs="Arial"/>
                <w:sz w:val="22"/>
                <w:szCs w:val="22"/>
              </w:rPr>
            </w:pPr>
            <w:r w:rsidRPr="00435D9A">
              <w:rPr>
                <w:rFonts w:ascii="Arial" w:hAnsi="Arial" w:cs="Arial"/>
                <w:sz w:val="22"/>
                <w:szCs w:val="22"/>
              </w:rPr>
              <w:t>Conveni</w:t>
            </w:r>
          </w:p>
        </w:tc>
      </w:tr>
      <w:tr w:rsidR="00435D9A" w:rsidRPr="00435D9A" w14:paraId="4BF51845" w14:textId="77777777" w:rsidTr="00CA3B34">
        <w:trPr>
          <w:trHeight w:val="300"/>
        </w:trPr>
        <w:tc>
          <w:tcPr>
            <w:tcW w:w="1005" w:type="dxa"/>
            <w:noWrap/>
          </w:tcPr>
          <w:p w14:paraId="36EEFDB4" w14:textId="63650C9F" w:rsidR="00086157" w:rsidRPr="00435D9A" w:rsidRDefault="00086157" w:rsidP="00466B23">
            <w:pPr>
              <w:rPr>
                <w:rFonts w:ascii="Arial" w:hAnsi="Arial" w:cs="Arial"/>
                <w:sz w:val="22"/>
                <w:szCs w:val="22"/>
              </w:rPr>
            </w:pPr>
            <w:r w:rsidRPr="00435D9A">
              <w:rPr>
                <w:rFonts w:ascii="Arial" w:hAnsi="Arial" w:cs="Arial"/>
                <w:sz w:val="22"/>
                <w:szCs w:val="22"/>
              </w:rPr>
              <w:t>IV</w:t>
            </w:r>
          </w:p>
        </w:tc>
        <w:tc>
          <w:tcPr>
            <w:tcW w:w="5971" w:type="dxa"/>
            <w:noWrap/>
          </w:tcPr>
          <w:p w14:paraId="0987B138" w14:textId="62ACE319" w:rsidR="00086157" w:rsidRPr="00435D9A" w:rsidRDefault="00086157" w:rsidP="00466B23">
            <w:pPr>
              <w:rPr>
                <w:rFonts w:ascii="Arial" w:hAnsi="Arial" w:cs="Arial"/>
                <w:sz w:val="22"/>
                <w:szCs w:val="22"/>
              </w:rPr>
            </w:pPr>
            <w:r w:rsidRPr="00435D9A">
              <w:rPr>
                <w:rFonts w:ascii="Arial" w:hAnsi="Arial" w:cs="Arial"/>
                <w:sz w:val="22"/>
                <w:szCs w:val="22"/>
              </w:rPr>
              <w:t>Conveni Creu Roja</w:t>
            </w:r>
          </w:p>
        </w:tc>
        <w:tc>
          <w:tcPr>
            <w:tcW w:w="1679" w:type="dxa"/>
            <w:noWrap/>
          </w:tcPr>
          <w:p w14:paraId="35A6681E" w14:textId="6CE5ABC4" w:rsidR="00086157" w:rsidRPr="00435D9A" w:rsidRDefault="00086157" w:rsidP="00DE5A5A">
            <w:pPr>
              <w:rPr>
                <w:rFonts w:ascii="Arial" w:hAnsi="Arial" w:cs="Arial"/>
                <w:sz w:val="22"/>
                <w:szCs w:val="22"/>
              </w:rPr>
            </w:pPr>
            <w:r w:rsidRPr="00435D9A">
              <w:rPr>
                <w:rFonts w:ascii="Arial" w:hAnsi="Arial" w:cs="Arial"/>
                <w:sz w:val="22"/>
                <w:szCs w:val="22"/>
              </w:rPr>
              <w:t>Conveni</w:t>
            </w:r>
          </w:p>
        </w:tc>
      </w:tr>
      <w:tr w:rsidR="00435D9A" w:rsidRPr="00435D9A" w14:paraId="30FE7BED" w14:textId="77777777" w:rsidTr="00CA3B34">
        <w:trPr>
          <w:trHeight w:val="300"/>
        </w:trPr>
        <w:tc>
          <w:tcPr>
            <w:tcW w:w="1005" w:type="dxa"/>
            <w:noWrap/>
            <w:hideMark/>
          </w:tcPr>
          <w:p w14:paraId="30FE7BEA" w14:textId="77777777" w:rsidR="00A906D7" w:rsidRPr="00435D9A" w:rsidRDefault="00A906D7" w:rsidP="00466B23">
            <w:pPr>
              <w:rPr>
                <w:rFonts w:ascii="Arial" w:hAnsi="Arial" w:cs="Arial"/>
                <w:sz w:val="22"/>
                <w:szCs w:val="22"/>
              </w:rPr>
            </w:pPr>
            <w:r w:rsidRPr="00435D9A">
              <w:rPr>
                <w:rFonts w:ascii="Arial" w:hAnsi="Arial" w:cs="Arial"/>
                <w:sz w:val="22"/>
                <w:szCs w:val="22"/>
              </w:rPr>
              <w:t>IV</w:t>
            </w:r>
          </w:p>
        </w:tc>
        <w:tc>
          <w:tcPr>
            <w:tcW w:w="5971" w:type="dxa"/>
            <w:noWrap/>
            <w:hideMark/>
          </w:tcPr>
          <w:p w14:paraId="30FE7BEB" w14:textId="77777777" w:rsidR="00A906D7" w:rsidRPr="00435D9A" w:rsidRDefault="00482842" w:rsidP="00DE5A5A">
            <w:pPr>
              <w:rPr>
                <w:rFonts w:ascii="Arial" w:hAnsi="Arial" w:cs="Arial"/>
                <w:sz w:val="22"/>
                <w:szCs w:val="22"/>
              </w:rPr>
            </w:pPr>
            <w:r w:rsidRPr="00435D9A">
              <w:rPr>
                <w:rFonts w:ascii="Arial" w:hAnsi="Arial" w:cs="Arial"/>
                <w:sz w:val="22"/>
                <w:szCs w:val="22"/>
              </w:rPr>
              <w:t>Cooperació</w:t>
            </w:r>
            <w:r w:rsidR="00DE5A5A" w:rsidRPr="00435D9A">
              <w:rPr>
                <w:rFonts w:ascii="Arial" w:hAnsi="Arial" w:cs="Arial"/>
                <w:sz w:val="22"/>
                <w:szCs w:val="22"/>
              </w:rPr>
              <w:t xml:space="preserve"> amb el Tercer Món</w:t>
            </w:r>
          </w:p>
        </w:tc>
        <w:tc>
          <w:tcPr>
            <w:tcW w:w="1679" w:type="dxa"/>
            <w:noWrap/>
            <w:hideMark/>
          </w:tcPr>
          <w:p w14:paraId="30FE7BEC" w14:textId="77777777" w:rsidR="00A906D7" w:rsidRPr="00435D9A" w:rsidRDefault="00A906D7" w:rsidP="00466B23">
            <w:pPr>
              <w:rPr>
                <w:rFonts w:ascii="Arial" w:hAnsi="Arial" w:cs="Arial"/>
                <w:sz w:val="22"/>
                <w:szCs w:val="22"/>
              </w:rPr>
            </w:pPr>
            <w:r w:rsidRPr="00435D9A">
              <w:rPr>
                <w:rFonts w:ascii="Arial" w:hAnsi="Arial" w:cs="Arial"/>
                <w:sz w:val="22"/>
                <w:szCs w:val="22"/>
              </w:rPr>
              <w:t>No</w:t>
            </w:r>
          </w:p>
        </w:tc>
      </w:tr>
      <w:tr w:rsidR="00435D9A" w:rsidRPr="00435D9A" w14:paraId="30FE7BF1" w14:textId="77777777" w:rsidTr="00CA3B34">
        <w:trPr>
          <w:trHeight w:val="300"/>
        </w:trPr>
        <w:tc>
          <w:tcPr>
            <w:tcW w:w="1005" w:type="dxa"/>
            <w:noWrap/>
            <w:hideMark/>
          </w:tcPr>
          <w:p w14:paraId="30FE7BEE" w14:textId="77777777" w:rsidR="00A906D7" w:rsidRPr="00435D9A" w:rsidRDefault="00A906D7" w:rsidP="00466B23">
            <w:pPr>
              <w:rPr>
                <w:rFonts w:ascii="Arial" w:hAnsi="Arial" w:cs="Arial"/>
                <w:sz w:val="22"/>
                <w:szCs w:val="22"/>
              </w:rPr>
            </w:pPr>
            <w:r w:rsidRPr="00435D9A">
              <w:rPr>
                <w:rFonts w:ascii="Arial" w:hAnsi="Arial" w:cs="Arial"/>
                <w:sz w:val="22"/>
                <w:szCs w:val="22"/>
              </w:rPr>
              <w:t>IV</w:t>
            </w:r>
          </w:p>
        </w:tc>
        <w:tc>
          <w:tcPr>
            <w:tcW w:w="5971" w:type="dxa"/>
            <w:noWrap/>
            <w:hideMark/>
          </w:tcPr>
          <w:p w14:paraId="30FE7BEF" w14:textId="77777777" w:rsidR="00A906D7" w:rsidRPr="00435D9A" w:rsidRDefault="00DE5A5A" w:rsidP="00DE5A5A">
            <w:pPr>
              <w:rPr>
                <w:rFonts w:ascii="Arial" w:hAnsi="Arial" w:cs="Arial"/>
                <w:sz w:val="22"/>
                <w:szCs w:val="22"/>
              </w:rPr>
            </w:pPr>
            <w:r w:rsidRPr="00435D9A">
              <w:rPr>
                <w:rFonts w:ascii="Arial" w:hAnsi="Arial" w:cs="Arial"/>
                <w:sz w:val="22"/>
                <w:szCs w:val="22"/>
              </w:rPr>
              <w:t xml:space="preserve">Pla </w:t>
            </w:r>
            <w:r w:rsidR="00A906D7" w:rsidRPr="00435D9A">
              <w:rPr>
                <w:rFonts w:ascii="Arial" w:hAnsi="Arial" w:cs="Arial"/>
                <w:sz w:val="22"/>
                <w:szCs w:val="22"/>
              </w:rPr>
              <w:t>de Barri</w:t>
            </w:r>
            <w:r w:rsidRPr="00435D9A">
              <w:rPr>
                <w:rFonts w:ascii="Arial" w:hAnsi="Arial" w:cs="Arial"/>
                <w:sz w:val="22"/>
                <w:szCs w:val="22"/>
              </w:rPr>
              <w:t>s. Subvencion</w:t>
            </w:r>
            <w:r w:rsidR="00A906D7" w:rsidRPr="00435D9A">
              <w:rPr>
                <w:rFonts w:ascii="Arial" w:hAnsi="Arial" w:cs="Arial"/>
                <w:sz w:val="22"/>
                <w:szCs w:val="22"/>
              </w:rPr>
              <w:t>s de dinami</w:t>
            </w:r>
            <w:r w:rsidRPr="00435D9A">
              <w:rPr>
                <w:rFonts w:ascii="Arial" w:hAnsi="Arial" w:cs="Arial"/>
                <w:sz w:val="22"/>
                <w:szCs w:val="22"/>
              </w:rPr>
              <w:t>t</w:t>
            </w:r>
            <w:r w:rsidR="00A906D7" w:rsidRPr="00435D9A">
              <w:rPr>
                <w:rFonts w:ascii="Arial" w:hAnsi="Arial" w:cs="Arial"/>
                <w:sz w:val="22"/>
                <w:szCs w:val="22"/>
              </w:rPr>
              <w:t>zació comercial</w:t>
            </w:r>
          </w:p>
        </w:tc>
        <w:tc>
          <w:tcPr>
            <w:tcW w:w="1679" w:type="dxa"/>
            <w:noWrap/>
            <w:hideMark/>
          </w:tcPr>
          <w:p w14:paraId="30FE7BF0" w14:textId="77777777" w:rsidR="00A906D7" w:rsidRPr="00435D9A" w:rsidRDefault="00A906D7" w:rsidP="00DE5A5A">
            <w:pPr>
              <w:rPr>
                <w:rFonts w:ascii="Arial" w:hAnsi="Arial" w:cs="Arial"/>
                <w:sz w:val="22"/>
                <w:szCs w:val="22"/>
              </w:rPr>
            </w:pPr>
            <w:r w:rsidRPr="00435D9A">
              <w:rPr>
                <w:rFonts w:ascii="Arial" w:hAnsi="Arial" w:cs="Arial"/>
                <w:sz w:val="22"/>
                <w:szCs w:val="22"/>
              </w:rPr>
              <w:t>Si, plurianuals</w:t>
            </w:r>
          </w:p>
        </w:tc>
      </w:tr>
      <w:tr w:rsidR="00435D9A" w:rsidRPr="00435D9A" w14:paraId="30FE7BF5" w14:textId="77777777" w:rsidTr="00CA3B34">
        <w:trPr>
          <w:trHeight w:val="300"/>
        </w:trPr>
        <w:tc>
          <w:tcPr>
            <w:tcW w:w="1005" w:type="dxa"/>
            <w:noWrap/>
            <w:hideMark/>
          </w:tcPr>
          <w:p w14:paraId="30FE7BF2" w14:textId="77777777" w:rsidR="00A906D7" w:rsidRPr="00435D9A" w:rsidRDefault="00A906D7" w:rsidP="00466B23">
            <w:pPr>
              <w:rPr>
                <w:rFonts w:ascii="Arial" w:hAnsi="Arial" w:cs="Arial"/>
                <w:sz w:val="22"/>
                <w:szCs w:val="22"/>
              </w:rPr>
            </w:pPr>
            <w:r w:rsidRPr="00435D9A">
              <w:rPr>
                <w:rFonts w:ascii="Arial" w:hAnsi="Arial" w:cs="Arial"/>
                <w:sz w:val="22"/>
                <w:szCs w:val="22"/>
              </w:rPr>
              <w:t>IV</w:t>
            </w:r>
          </w:p>
        </w:tc>
        <w:tc>
          <w:tcPr>
            <w:tcW w:w="5971" w:type="dxa"/>
            <w:noWrap/>
            <w:hideMark/>
          </w:tcPr>
          <w:p w14:paraId="30FE7BF3" w14:textId="77777777" w:rsidR="00A906D7" w:rsidRPr="00435D9A" w:rsidRDefault="00A906D7" w:rsidP="00DE5A5A">
            <w:pPr>
              <w:rPr>
                <w:rFonts w:ascii="Arial" w:hAnsi="Arial" w:cs="Arial"/>
                <w:sz w:val="22"/>
                <w:szCs w:val="22"/>
              </w:rPr>
            </w:pPr>
            <w:r w:rsidRPr="00435D9A">
              <w:rPr>
                <w:rFonts w:ascii="Arial" w:hAnsi="Arial" w:cs="Arial"/>
                <w:sz w:val="22"/>
                <w:szCs w:val="22"/>
              </w:rPr>
              <w:t>Be</w:t>
            </w:r>
            <w:r w:rsidR="00DE5A5A" w:rsidRPr="00435D9A">
              <w:rPr>
                <w:rFonts w:ascii="Arial" w:hAnsi="Arial" w:cs="Arial"/>
                <w:sz w:val="22"/>
                <w:szCs w:val="22"/>
              </w:rPr>
              <w:t xml:space="preserve">ques </w:t>
            </w:r>
            <w:r w:rsidRPr="00435D9A">
              <w:rPr>
                <w:rFonts w:ascii="Arial" w:hAnsi="Arial" w:cs="Arial"/>
                <w:sz w:val="22"/>
                <w:szCs w:val="22"/>
              </w:rPr>
              <w:t>escolars</w:t>
            </w:r>
          </w:p>
        </w:tc>
        <w:tc>
          <w:tcPr>
            <w:tcW w:w="1679" w:type="dxa"/>
            <w:noWrap/>
            <w:hideMark/>
          </w:tcPr>
          <w:p w14:paraId="30FE7BF4" w14:textId="77777777" w:rsidR="00A906D7" w:rsidRPr="00435D9A" w:rsidRDefault="00A906D7" w:rsidP="00DE5A5A">
            <w:pPr>
              <w:rPr>
                <w:rFonts w:ascii="Arial" w:hAnsi="Arial" w:cs="Arial"/>
                <w:sz w:val="22"/>
                <w:szCs w:val="22"/>
              </w:rPr>
            </w:pPr>
            <w:r w:rsidRPr="00435D9A">
              <w:rPr>
                <w:rFonts w:ascii="Arial" w:hAnsi="Arial" w:cs="Arial"/>
                <w:sz w:val="22"/>
                <w:szCs w:val="22"/>
              </w:rPr>
              <w:t>Si, anuals</w:t>
            </w:r>
          </w:p>
        </w:tc>
      </w:tr>
      <w:tr w:rsidR="00435D9A" w:rsidRPr="00435D9A" w14:paraId="30FE7BF9" w14:textId="77777777" w:rsidTr="00CA3B34">
        <w:trPr>
          <w:trHeight w:val="300"/>
        </w:trPr>
        <w:tc>
          <w:tcPr>
            <w:tcW w:w="1005" w:type="dxa"/>
            <w:noWrap/>
            <w:hideMark/>
          </w:tcPr>
          <w:p w14:paraId="30FE7BF6" w14:textId="77777777" w:rsidR="00A906D7" w:rsidRPr="00435D9A" w:rsidRDefault="00A906D7" w:rsidP="00466B23">
            <w:pPr>
              <w:rPr>
                <w:rFonts w:ascii="Arial" w:hAnsi="Arial" w:cs="Arial"/>
                <w:sz w:val="22"/>
                <w:szCs w:val="22"/>
              </w:rPr>
            </w:pPr>
            <w:r w:rsidRPr="00435D9A">
              <w:rPr>
                <w:rFonts w:ascii="Arial" w:hAnsi="Arial" w:cs="Arial"/>
                <w:sz w:val="22"/>
                <w:szCs w:val="22"/>
              </w:rPr>
              <w:t>IV</w:t>
            </w:r>
          </w:p>
        </w:tc>
        <w:tc>
          <w:tcPr>
            <w:tcW w:w="5971" w:type="dxa"/>
            <w:noWrap/>
            <w:hideMark/>
          </w:tcPr>
          <w:p w14:paraId="30FE7BF7" w14:textId="77777777" w:rsidR="00A906D7" w:rsidRPr="00435D9A" w:rsidRDefault="00A906D7" w:rsidP="00DE5A5A">
            <w:pPr>
              <w:rPr>
                <w:rFonts w:ascii="Arial" w:hAnsi="Arial" w:cs="Arial"/>
                <w:sz w:val="22"/>
                <w:szCs w:val="22"/>
              </w:rPr>
            </w:pPr>
            <w:r w:rsidRPr="00435D9A">
              <w:rPr>
                <w:rFonts w:ascii="Arial" w:hAnsi="Arial" w:cs="Arial"/>
                <w:sz w:val="22"/>
                <w:szCs w:val="22"/>
              </w:rPr>
              <w:t>Be</w:t>
            </w:r>
            <w:r w:rsidR="00DE5A5A" w:rsidRPr="00435D9A">
              <w:rPr>
                <w:rFonts w:ascii="Arial" w:hAnsi="Arial" w:cs="Arial"/>
                <w:sz w:val="22"/>
                <w:szCs w:val="22"/>
              </w:rPr>
              <w:t>ques universitàries i de secundària</w:t>
            </w:r>
          </w:p>
        </w:tc>
        <w:tc>
          <w:tcPr>
            <w:tcW w:w="1679" w:type="dxa"/>
            <w:noWrap/>
            <w:hideMark/>
          </w:tcPr>
          <w:p w14:paraId="30FE7BF8" w14:textId="77777777" w:rsidR="00A906D7" w:rsidRPr="00435D9A" w:rsidRDefault="00A906D7" w:rsidP="00DE5A5A">
            <w:pPr>
              <w:rPr>
                <w:rFonts w:ascii="Arial" w:hAnsi="Arial" w:cs="Arial"/>
                <w:sz w:val="22"/>
                <w:szCs w:val="22"/>
              </w:rPr>
            </w:pPr>
            <w:r w:rsidRPr="00435D9A">
              <w:rPr>
                <w:rFonts w:ascii="Arial" w:hAnsi="Arial" w:cs="Arial"/>
                <w:sz w:val="22"/>
                <w:szCs w:val="22"/>
              </w:rPr>
              <w:t>Si, anuals</w:t>
            </w:r>
          </w:p>
        </w:tc>
      </w:tr>
      <w:tr w:rsidR="00435D9A" w:rsidRPr="00435D9A" w14:paraId="30FE7BFD" w14:textId="77777777" w:rsidTr="00CA3B34">
        <w:trPr>
          <w:trHeight w:val="300"/>
        </w:trPr>
        <w:tc>
          <w:tcPr>
            <w:tcW w:w="1005" w:type="dxa"/>
            <w:noWrap/>
            <w:hideMark/>
          </w:tcPr>
          <w:p w14:paraId="30FE7BFA" w14:textId="77777777" w:rsidR="00A906D7" w:rsidRPr="00435D9A" w:rsidRDefault="00A906D7" w:rsidP="00466B23">
            <w:pPr>
              <w:rPr>
                <w:rFonts w:ascii="Arial" w:hAnsi="Arial" w:cs="Arial"/>
                <w:sz w:val="22"/>
                <w:szCs w:val="22"/>
              </w:rPr>
            </w:pPr>
            <w:r w:rsidRPr="00435D9A">
              <w:rPr>
                <w:rFonts w:ascii="Arial" w:hAnsi="Arial" w:cs="Arial"/>
                <w:sz w:val="22"/>
                <w:szCs w:val="22"/>
              </w:rPr>
              <w:t>IV</w:t>
            </w:r>
          </w:p>
        </w:tc>
        <w:tc>
          <w:tcPr>
            <w:tcW w:w="5971" w:type="dxa"/>
            <w:noWrap/>
            <w:hideMark/>
          </w:tcPr>
          <w:p w14:paraId="30FE7BFB" w14:textId="77777777" w:rsidR="00A906D7" w:rsidRPr="00435D9A" w:rsidRDefault="00A906D7" w:rsidP="00DE5A5A">
            <w:pPr>
              <w:rPr>
                <w:rFonts w:ascii="Arial" w:hAnsi="Arial" w:cs="Arial"/>
                <w:sz w:val="22"/>
                <w:szCs w:val="22"/>
              </w:rPr>
            </w:pPr>
            <w:r w:rsidRPr="00435D9A">
              <w:rPr>
                <w:rFonts w:ascii="Arial" w:hAnsi="Arial" w:cs="Arial"/>
                <w:sz w:val="22"/>
                <w:szCs w:val="22"/>
              </w:rPr>
              <w:t>L</w:t>
            </w:r>
            <w:r w:rsidR="00816408" w:rsidRPr="00435D9A">
              <w:rPr>
                <w:rFonts w:ascii="Arial" w:hAnsi="Arial" w:cs="Arial"/>
                <w:sz w:val="22"/>
                <w:szCs w:val="22"/>
              </w:rPr>
              <w:t>libres de textos</w:t>
            </w:r>
            <w:r w:rsidR="00DE5A5A" w:rsidRPr="00435D9A">
              <w:rPr>
                <w:rFonts w:ascii="Arial" w:hAnsi="Arial" w:cs="Arial"/>
                <w:sz w:val="22"/>
                <w:szCs w:val="22"/>
              </w:rPr>
              <w:t xml:space="preserve"> escolars</w:t>
            </w:r>
          </w:p>
        </w:tc>
        <w:tc>
          <w:tcPr>
            <w:tcW w:w="1679" w:type="dxa"/>
            <w:noWrap/>
            <w:hideMark/>
          </w:tcPr>
          <w:p w14:paraId="30FE7BFC" w14:textId="77777777" w:rsidR="00A906D7" w:rsidRPr="00435D9A" w:rsidRDefault="00A906D7" w:rsidP="00DE5A5A">
            <w:pPr>
              <w:rPr>
                <w:rFonts w:ascii="Arial" w:hAnsi="Arial" w:cs="Arial"/>
                <w:sz w:val="22"/>
                <w:szCs w:val="22"/>
              </w:rPr>
            </w:pPr>
            <w:r w:rsidRPr="00435D9A">
              <w:rPr>
                <w:rFonts w:ascii="Arial" w:hAnsi="Arial" w:cs="Arial"/>
                <w:sz w:val="22"/>
                <w:szCs w:val="22"/>
              </w:rPr>
              <w:t>Si, anuals</w:t>
            </w:r>
          </w:p>
        </w:tc>
      </w:tr>
      <w:tr w:rsidR="00435D9A" w:rsidRPr="00435D9A" w14:paraId="30FE7C01" w14:textId="77777777" w:rsidTr="00CA3B34">
        <w:trPr>
          <w:trHeight w:val="300"/>
        </w:trPr>
        <w:tc>
          <w:tcPr>
            <w:tcW w:w="1005" w:type="dxa"/>
            <w:noWrap/>
            <w:hideMark/>
          </w:tcPr>
          <w:p w14:paraId="30FE7BFE" w14:textId="77777777" w:rsidR="00A906D7" w:rsidRPr="00435D9A" w:rsidRDefault="00A906D7" w:rsidP="00466B23">
            <w:pPr>
              <w:rPr>
                <w:rFonts w:ascii="Arial" w:hAnsi="Arial" w:cs="Arial"/>
                <w:sz w:val="22"/>
                <w:szCs w:val="22"/>
              </w:rPr>
            </w:pPr>
            <w:r w:rsidRPr="00435D9A">
              <w:rPr>
                <w:rFonts w:ascii="Arial" w:hAnsi="Arial" w:cs="Arial"/>
                <w:sz w:val="22"/>
                <w:szCs w:val="22"/>
              </w:rPr>
              <w:t>IV</w:t>
            </w:r>
          </w:p>
        </w:tc>
        <w:tc>
          <w:tcPr>
            <w:tcW w:w="5971" w:type="dxa"/>
            <w:noWrap/>
            <w:hideMark/>
          </w:tcPr>
          <w:p w14:paraId="30FE7BFF" w14:textId="77777777" w:rsidR="00A906D7" w:rsidRPr="00435D9A" w:rsidRDefault="00A906D7" w:rsidP="00DE5A5A">
            <w:pPr>
              <w:rPr>
                <w:rFonts w:ascii="Arial" w:hAnsi="Arial" w:cs="Arial"/>
                <w:sz w:val="22"/>
                <w:szCs w:val="22"/>
              </w:rPr>
            </w:pPr>
            <w:r w:rsidRPr="00435D9A">
              <w:rPr>
                <w:rFonts w:ascii="Arial" w:hAnsi="Arial" w:cs="Arial"/>
                <w:sz w:val="22"/>
                <w:szCs w:val="22"/>
              </w:rPr>
              <w:t>Enti</w:t>
            </w:r>
            <w:r w:rsidR="00DE5A5A" w:rsidRPr="00435D9A">
              <w:rPr>
                <w:rFonts w:ascii="Arial" w:hAnsi="Arial" w:cs="Arial"/>
                <w:sz w:val="22"/>
                <w:szCs w:val="22"/>
              </w:rPr>
              <w:t>tats esportives</w:t>
            </w:r>
          </w:p>
        </w:tc>
        <w:tc>
          <w:tcPr>
            <w:tcW w:w="1679" w:type="dxa"/>
            <w:noWrap/>
            <w:hideMark/>
          </w:tcPr>
          <w:p w14:paraId="30FE7C00" w14:textId="16AF13EC" w:rsidR="00A906D7" w:rsidRPr="00435D9A" w:rsidRDefault="00A906D7" w:rsidP="00466B23">
            <w:pPr>
              <w:rPr>
                <w:rFonts w:ascii="Arial" w:hAnsi="Arial" w:cs="Arial"/>
                <w:sz w:val="22"/>
                <w:szCs w:val="22"/>
              </w:rPr>
            </w:pPr>
            <w:r w:rsidRPr="00435D9A">
              <w:rPr>
                <w:rFonts w:ascii="Arial" w:hAnsi="Arial" w:cs="Arial"/>
                <w:sz w:val="22"/>
                <w:szCs w:val="22"/>
              </w:rPr>
              <w:t>No</w:t>
            </w:r>
            <w:r w:rsidR="00516174" w:rsidRPr="00435D9A">
              <w:rPr>
                <w:rFonts w:ascii="Arial" w:hAnsi="Arial" w:cs="Arial"/>
                <w:sz w:val="22"/>
                <w:szCs w:val="22"/>
              </w:rPr>
              <w:t>minatives</w:t>
            </w:r>
          </w:p>
        </w:tc>
      </w:tr>
      <w:tr w:rsidR="00435D9A" w:rsidRPr="00435D9A" w14:paraId="30FE7C05" w14:textId="77777777" w:rsidTr="00CA3B34">
        <w:trPr>
          <w:trHeight w:val="300"/>
        </w:trPr>
        <w:tc>
          <w:tcPr>
            <w:tcW w:w="1005" w:type="dxa"/>
            <w:noWrap/>
            <w:hideMark/>
          </w:tcPr>
          <w:p w14:paraId="30FE7C02" w14:textId="77777777" w:rsidR="00A906D7" w:rsidRPr="00435D9A" w:rsidRDefault="00A906D7" w:rsidP="00466B23">
            <w:pPr>
              <w:rPr>
                <w:rFonts w:ascii="Arial" w:hAnsi="Arial" w:cs="Arial"/>
                <w:sz w:val="22"/>
                <w:szCs w:val="22"/>
              </w:rPr>
            </w:pPr>
            <w:r w:rsidRPr="00435D9A">
              <w:rPr>
                <w:rFonts w:ascii="Arial" w:hAnsi="Arial" w:cs="Arial"/>
                <w:sz w:val="22"/>
                <w:szCs w:val="22"/>
              </w:rPr>
              <w:t>IV</w:t>
            </w:r>
          </w:p>
        </w:tc>
        <w:tc>
          <w:tcPr>
            <w:tcW w:w="5971" w:type="dxa"/>
            <w:noWrap/>
            <w:hideMark/>
          </w:tcPr>
          <w:p w14:paraId="30FE7C03" w14:textId="77777777" w:rsidR="00A906D7" w:rsidRPr="00435D9A" w:rsidRDefault="00A906D7" w:rsidP="00DE5A5A">
            <w:pPr>
              <w:rPr>
                <w:rFonts w:ascii="Arial" w:hAnsi="Arial" w:cs="Arial"/>
                <w:sz w:val="22"/>
                <w:szCs w:val="22"/>
              </w:rPr>
            </w:pPr>
            <w:r w:rsidRPr="00435D9A">
              <w:rPr>
                <w:rFonts w:ascii="Arial" w:hAnsi="Arial" w:cs="Arial"/>
                <w:sz w:val="22"/>
                <w:szCs w:val="22"/>
              </w:rPr>
              <w:t>Enti</w:t>
            </w:r>
            <w:r w:rsidR="00DE5A5A" w:rsidRPr="00435D9A">
              <w:rPr>
                <w:rFonts w:ascii="Arial" w:hAnsi="Arial" w:cs="Arial"/>
                <w:sz w:val="22"/>
                <w:szCs w:val="22"/>
              </w:rPr>
              <w:t>tats culturals</w:t>
            </w:r>
          </w:p>
        </w:tc>
        <w:tc>
          <w:tcPr>
            <w:tcW w:w="1679" w:type="dxa"/>
            <w:noWrap/>
            <w:hideMark/>
          </w:tcPr>
          <w:p w14:paraId="30FE7C04" w14:textId="22528277" w:rsidR="00A906D7" w:rsidRPr="00435D9A" w:rsidRDefault="00A906D7" w:rsidP="00466B23">
            <w:pPr>
              <w:rPr>
                <w:rFonts w:ascii="Arial" w:hAnsi="Arial" w:cs="Arial"/>
                <w:sz w:val="22"/>
                <w:szCs w:val="22"/>
              </w:rPr>
            </w:pPr>
            <w:r w:rsidRPr="00435D9A">
              <w:rPr>
                <w:rFonts w:ascii="Arial" w:hAnsi="Arial" w:cs="Arial"/>
                <w:sz w:val="22"/>
                <w:szCs w:val="22"/>
              </w:rPr>
              <w:t>No</w:t>
            </w:r>
            <w:r w:rsidR="00516174" w:rsidRPr="00435D9A">
              <w:rPr>
                <w:rFonts w:ascii="Arial" w:hAnsi="Arial" w:cs="Arial"/>
                <w:sz w:val="22"/>
                <w:szCs w:val="22"/>
              </w:rPr>
              <w:t>minatives</w:t>
            </w:r>
          </w:p>
        </w:tc>
      </w:tr>
      <w:tr w:rsidR="00435D9A" w:rsidRPr="00435D9A" w14:paraId="30FE7C09" w14:textId="77777777" w:rsidTr="00CA3B34">
        <w:trPr>
          <w:trHeight w:val="300"/>
        </w:trPr>
        <w:tc>
          <w:tcPr>
            <w:tcW w:w="1005" w:type="dxa"/>
            <w:noWrap/>
            <w:hideMark/>
          </w:tcPr>
          <w:p w14:paraId="30FE7C06" w14:textId="77777777" w:rsidR="00A906D7" w:rsidRPr="00435D9A" w:rsidRDefault="00A906D7" w:rsidP="00466B23">
            <w:pPr>
              <w:rPr>
                <w:rFonts w:ascii="Arial" w:hAnsi="Arial" w:cs="Arial"/>
                <w:sz w:val="22"/>
                <w:szCs w:val="22"/>
              </w:rPr>
            </w:pPr>
            <w:r w:rsidRPr="00435D9A">
              <w:rPr>
                <w:rFonts w:ascii="Arial" w:hAnsi="Arial" w:cs="Arial"/>
                <w:sz w:val="22"/>
                <w:szCs w:val="22"/>
              </w:rPr>
              <w:t>IV</w:t>
            </w:r>
          </w:p>
        </w:tc>
        <w:tc>
          <w:tcPr>
            <w:tcW w:w="5971" w:type="dxa"/>
            <w:noWrap/>
            <w:hideMark/>
          </w:tcPr>
          <w:p w14:paraId="30FE7C07" w14:textId="77777777" w:rsidR="00A906D7" w:rsidRPr="00435D9A" w:rsidRDefault="00A906D7" w:rsidP="00DE5A5A">
            <w:pPr>
              <w:rPr>
                <w:rFonts w:ascii="Arial" w:hAnsi="Arial" w:cs="Arial"/>
                <w:sz w:val="22"/>
                <w:szCs w:val="22"/>
              </w:rPr>
            </w:pPr>
            <w:r w:rsidRPr="00435D9A">
              <w:rPr>
                <w:rFonts w:ascii="Arial" w:hAnsi="Arial" w:cs="Arial"/>
                <w:sz w:val="22"/>
                <w:szCs w:val="22"/>
              </w:rPr>
              <w:t>Enti</w:t>
            </w:r>
            <w:r w:rsidR="00DE5A5A" w:rsidRPr="00435D9A">
              <w:rPr>
                <w:rFonts w:ascii="Arial" w:hAnsi="Arial" w:cs="Arial"/>
                <w:sz w:val="22"/>
                <w:szCs w:val="22"/>
              </w:rPr>
              <w:t>tats d’educació</w:t>
            </w:r>
          </w:p>
        </w:tc>
        <w:tc>
          <w:tcPr>
            <w:tcW w:w="1679" w:type="dxa"/>
            <w:noWrap/>
            <w:hideMark/>
          </w:tcPr>
          <w:p w14:paraId="30FE7C08" w14:textId="3CC3CC21" w:rsidR="00A906D7" w:rsidRPr="00435D9A" w:rsidRDefault="00A906D7" w:rsidP="00466B23">
            <w:pPr>
              <w:rPr>
                <w:rFonts w:ascii="Arial" w:hAnsi="Arial" w:cs="Arial"/>
                <w:sz w:val="22"/>
                <w:szCs w:val="22"/>
              </w:rPr>
            </w:pPr>
            <w:r w:rsidRPr="00435D9A">
              <w:rPr>
                <w:rFonts w:ascii="Arial" w:hAnsi="Arial" w:cs="Arial"/>
                <w:sz w:val="22"/>
                <w:szCs w:val="22"/>
              </w:rPr>
              <w:t>No</w:t>
            </w:r>
            <w:r w:rsidR="00516174" w:rsidRPr="00435D9A">
              <w:rPr>
                <w:rFonts w:ascii="Arial" w:hAnsi="Arial" w:cs="Arial"/>
                <w:sz w:val="22"/>
                <w:szCs w:val="22"/>
              </w:rPr>
              <w:t>minatives</w:t>
            </w:r>
          </w:p>
        </w:tc>
      </w:tr>
      <w:tr w:rsidR="00435D9A" w:rsidRPr="00435D9A" w14:paraId="30FE7C0D" w14:textId="77777777" w:rsidTr="00CA3B34">
        <w:trPr>
          <w:trHeight w:val="300"/>
        </w:trPr>
        <w:tc>
          <w:tcPr>
            <w:tcW w:w="1005" w:type="dxa"/>
            <w:noWrap/>
            <w:hideMark/>
          </w:tcPr>
          <w:p w14:paraId="30FE7C0A" w14:textId="77777777" w:rsidR="00A906D7" w:rsidRPr="00435D9A" w:rsidRDefault="00A906D7" w:rsidP="00466B23">
            <w:pPr>
              <w:rPr>
                <w:rFonts w:ascii="Arial" w:hAnsi="Arial" w:cs="Arial"/>
                <w:sz w:val="22"/>
                <w:szCs w:val="22"/>
              </w:rPr>
            </w:pPr>
            <w:r w:rsidRPr="00435D9A">
              <w:rPr>
                <w:rFonts w:ascii="Arial" w:hAnsi="Arial" w:cs="Arial"/>
                <w:sz w:val="22"/>
                <w:szCs w:val="22"/>
              </w:rPr>
              <w:t>IV</w:t>
            </w:r>
          </w:p>
        </w:tc>
        <w:tc>
          <w:tcPr>
            <w:tcW w:w="5971" w:type="dxa"/>
            <w:noWrap/>
            <w:hideMark/>
          </w:tcPr>
          <w:p w14:paraId="30FE7C0B" w14:textId="77777777" w:rsidR="00A906D7" w:rsidRPr="00435D9A" w:rsidRDefault="00816408" w:rsidP="00DE5A5A">
            <w:pPr>
              <w:rPr>
                <w:rFonts w:ascii="Arial" w:hAnsi="Arial" w:cs="Arial"/>
                <w:sz w:val="22"/>
                <w:szCs w:val="22"/>
              </w:rPr>
            </w:pPr>
            <w:r w:rsidRPr="00435D9A">
              <w:rPr>
                <w:rFonts w:ascii="Arial" w:hAnsi="Arial" w:cs="Arial"/>
                <w:sz w:val="22"/>
                <w:szCs w:val="22"/>
              </w:rPr>
              <w:t>Associació</w:t>
            </w:r>
            <w:r w:rsidR="00A906D7" w:rsidRPr="00435D9A">
              <w:rPr>
                <w:rFonts w:ascii="Arial" w:hAnsi="Arial" w:cs="Arial"/>
                <w:sz w:val="22"/>
                <w:szCs w:val="22"/>
              </w:rPr>
              <w:t xml:space="preserve"> de Jubila</w:t>
            </w:r>
            <w:r w:rsidR="00DE5A5A" w:rsidRPr="00435D9A">
              <w:rPr>
                <w:rFonts w:ascii="Arial" w:hAnsi="Arial" w:cs="Arial"/>
                <w:sz w:val="22"/>
                <w:szCs w:val="22"/>
              </w:rPr>
              <w:t>ts i</w:t>
            </w:r>
            <w:r w:rsidR="00A906D7" w:rsidRPr="00435D9A">
              <w:rPr>
                <w:rFonts w:ascii="Arial" w:hAnsi="Arial" w:cs="Arial"/>
                <w:sz w:val="22"/>
                <w:szCs w:val="22"/>
              </w:rPr>
              <w:t xml:space="preserve"> Pensionist</w:t>
            </w:r>
            <w:r w:rsidR="00DE5A5A" w:rsidRPr="00435D9A">
              <w:rPr>
                <w:rFonts w:ascii="Arial" w:hAnsi="Arial" w:cs="Arial"/>
                <w:sz w:val="22"/>
                <w:szCs w:val="22"/>
              </w:rPr>
              <w:t>es</w:t>
            </w:r>
          </w:p>
        </w:tc>
        <w:tc>
          <w:tcPr>
            <w:tcW w:w="1679" w:type="dxa"/>
            <w:noWrap/>
            <w:hideMark/>
          </w:tcPr>
          <w:p w14:paraId="30FE7C0C" w14:textId="77777777" w:rsidR="00A906D7" w:rsidRPr="00435D9A" w:rsidRDefault="00A906D7" w:rsidP="00466B23">
            <w:pPr>
              <w:rPr>
                <w:rFonts w:ascii="Arial" w:hAnsi="Arial" w:cs="Arial"/>
                <w:sz w:val="22"/>
                <w:szCs w:val="22"/>
              </w:rPr>
            </w:pPr>
            <w:r w:rsidRPr="00435D9A">
              <w:rPr>
                <w:rFonts w:ascii="Arial" w:hAnsi="Arial" w:cs="Arial"/>
                <w:sz w:val="22"/>
                <w:szCs w:val="22"/>
              </w:rPr>
              <w:t>Nominativa</w:t>
            </w:r>
          </w:p>
        </w:tc>
      </w:tr>
      <w:tr w:rsidR="00435D9A" w:rsidRPr="00435D9A" w14:paraId="30FE7C11" w14:textId="77777777" w:rsidTr="00CA3B34">
        <w:trPr>
          <w:trHeight w:val="300"/>
        </w:trPr>
        <w:tc>
          <w:tcPr>
            <w:tcW w:w="1005" w:type="dxa"/>
            <w:noWrap/>
            <w:hideMark/>
          </w:tcPr>
          <w:p w14:paraId="30FE7C0E" w14:textId="77777777" w:rsidR="00A906D7" w:rsidRPr="00435D9A" w:rsidRDefault="00A906D7" w:rsidP="00466B23">
            <w:pPr>
              <w:rPr>
                <w:rFonts w:ascii="Arial" w:hAnsi="Arial" w:cs="Arial"/>
                <w:sz w:val="22"/>
                <w:szCs w:val="22"/>
              </w:rPr>
            </w:pPr>
            <w:r w:rsidRPr="00435D9A">
              <w:rPr>
                <w:rFonts w:ascii="Arial" w:hAnsi="Arial" w:cs="Arial"/>
                <w:sz w:val="22"/>
                <w:szCs w:val="22"/>
              </w:rPr>
              <w:t>VII</w:t>
            </w:r>
          </w:p>
        </w:tc>
        <w:tc>
          <w:tcPr>
            <w:tcW w:w="5971" w:type="dxa"/>
            <w:noWrap/>
            <w:hideMark/>
          </w:tcPr>
          <w:p w14:paraId="30FE7C0F" w14:textId="77777777" w:rsidR="00A906D7" w:rsidRPr="00435D9A" w:rsidRDefault="00DE5A5A" w:rsidP="00466B23">
            <w:pPr>
              <w:rPr>
                <w:rFonts w:ascii="Arial" w:hAnsi="Arial" w:cs="Arial"/>
                <w:sz w:val="22"/>
                <w:szCs w:val="22"/>
              </w:rPr>
            </w:pPr>
            <w:r w:rsidRPr="00435D9A">
              <w:rPr>
                <w:rFonts w:ascii="Arial" w:hAnsi="Arial" w:cs="Arial"/>
                <w:sz w:val="22"/>
                <w:szCs w:val="22"/>
              </w:rPr>
              <w:t>Pla de subvencion</w:t>
            </w:r>
            <w:r w:rsidR="00A906D7" w:rsidRPr="00435D9A">
              <w:rPr>
                <w:rFonts w:ascii="Arial" w:hAnsi="Arial" w:cs="Arial"/>
                <w:sz w:val="22"/>
                <w:szCs w:val="22"/>
              </w:rPr>
              <w:t xml:space="preserve">s </w:t>
            </w:r>
            <w:r w:rsidR="00B66AF4" w:rsidRPr="00435D9A">
              <w:rPr>
                <w:rFonts w:ascii="Arial" w:hAnsi="Arial" w:cs="Arial"/>
                <w:sz w:val="22"/>
                <w:szCs w:val="22"/>
              </w:rPr>
              <w:t>Nucli@ntic</w:t>
            </w:r>
            <w:r w:rsidRPr="00435D9A">
              <w:rPr>
                <w:rFonts w:ascii="Arial" w:hAnsi="Arial" w:cs="Arial"/>
                <w:sz w:val="22"/>
                <w:szCs w:val="22"/>
              </w:rPr>
              <w:t>: Pla</w:t>
            </w:r>
            <w:r w:rsidR="00A906D7" w:rsidRPr="00435D9A">
              <w:rPr>
                <w:rFonts w:ascii="Arial" w:hAnsi="Arial" w:cs="Arial"/>
                <w:sz w:val="22"/>
                <w:szCs w:val="22"/>
              </w:rPr>
              <w:t xml:space="preserve"> Okupa</w:t>
            </w:r>
          </w:p>
        </w:tc>
        <w:tc>
          <w:tcPr>
            <w:tcW w:w="1679" w:type="dxa"/>
            <w:noWrap/>
            <w:hideMark/>
          </w:tcPr>
          <w:p w14:paraId="30FE7C10" w14:textId="77777777" w:rsidR="00A906D7" w:rsidRPr="00435D9A" w:rsidRDefault="00A906D7" w:rsidP="00DE5A5A">
            <w:pPr>
              <w:rPr>
                <w:rFonts w:ascii="Arial" w:hAnsi="Arial" w:cs="Arial"/>
                <w:sz w:val="22"/>
                <w:szCs w:val="22"/>
              </w:rPr>
            </w:pPr>
            <w:r w:rsidRPr="00435D9A">
              <w:rPr>
                <w:rFonts w:ascii="Arial" w:hAnsi="Arial" w:cs="Arial"/>
                <w:sz w:val="22"/>
                <w:szCs w:val="22"/>
              </w:rPr>
              <w:t>Si, plurianuals</w:t>
            </w:r>
          </w:p>
        </w:tc>
      </w:tr>
      <w:tr w:rsidR="00435D9A" w:rsidRPr="00435D9A" w14:paraId="30FE7C15" w14:textId="77777777" w:rsidTr="00CA3B34">
        <w:trPr>
          <w:trHeight w:val="300"/>
        </w:trPr>
        <w:tc>
          <w:tcPr>
            <w:tcW w:w="1005" w:type="dxa"/>
            <w:noWrap/>
            <w:hideMark/>
          </w:tcPr>
          <w:p w14:paraId="30FE7C12" w14:textId="77777777" w:rsidR="00A906D7" w:rsidRPr="00435D9A" w:rsidRDefault="00A906D7" w:rsidP="00466B23">
            <w:pPr>
              <w:rPr>
                <w:rFonts w:ascii="Arial" w:hAnsi="Arial" w:cs="Arial"/>
                <w:sz w:val="22"/>
                <w:szCs w:val="22"/>
              </w:rPr>
            </w:pPr>
            <w:r w:rsidRPr="00435D9A">
              <w:rPr>
                <w:rFonts w:ascii="Arial" w:hAnsi="Arial" w:cs="Arial"/>
                <w:sz w:val="22"/>
                <w:szCs w:val="22"/>
              </w:rPr>
              <w:t>VII</w:t>
            </w:r>
          </w:p>
        </w:tc>
        <w:tc>
          <w:tcPr>
            <w:tcW w:w="5971" w:type="dxa"/>
            <w:noWrap/>
            <w:hideMark/>
          </w:tcPr>
          <w:p w14:paraId="30FE7C13" w14:textId="77777777" w:rsidR="00A906D7" w:rsidRPr="00435D9A" w:rsidRDefault="00DE5A5A" w:rsidP="00DE5A5A">
            <w:pPr>
              <w:rPr>
                <w:rFonts w:ascii="Arial" w:hAnsi="Arial" w:cs="Arial"/>
                <w:sz w:val="22"/>
                <w:szCs w:val="22"/>
              </w:rPr>
            </w:pPr>
            <w:r w:rsidRPr="00435D9A">
              <w:rPr>
                <w:rFonts w:ascii="Arial" w:hAnsi="Arial" w:cs="Arial"/>
                <w:sz w:val="22"/>
                <w:szCs w:val="22"/>
              </w:rPr>
              <w:t>Pla de subvencion</w:t>
            </w:r>
            <w:r w:rsidR="00A906D7" w:rsidRPr="00435D9A">
              <w:rPr>
                <w:rFonts w:ascii="Arial" w:hAnsi="Arial" w:cs="Arial"/>
                <w:sz w:val="22"/>
                <w:szCs w:val="22"/>
              </w:rPr>
              <w:t xml:space="preserve">s </w:t>
            </w:r>
            <w:r w:rsidR="00B66AF4" w:rsidRPr="00435D9A">
              <w:rPr>
                <w:rFonts w:ascii="Arial" w:hAnsi="Arial" w:cs="Arial"/>
                <w:sz w:val="22"/>
                <w:szCs w:val="22"/>
              </w:rPr>
              <w:t>Nucli@ntic</w:t>
            </w:r>
            <w:r w:rsidR="00A906D7" w:rsidRPr="00435D9A">
              <w:rPr>
                <w:rFonts w:ascii="Arial" w:hAnsi="Arial" w:cs="Arial"/>
                <w:sz w:val="22"/>
                <w:szCs w:val="22"/>
              </w:rPr>
              <w:t>: Rehabilitació de fa</w:t>
            </w:r>
            <w:r w:rsidRPr="00435D9A">
              <w:rPr>
                <w:rFonts w:ascii="Arial" w:hAnsi="Arial" w:cs="Arial"/>
                <w:sz w:val="22"/>
                <w:szCs w:val="22"/>
              </w:rPr>
              <w:t>çanes</w:t>
            </w:r>
          </w:p>
        </w:tc>
        <w:tc>
          <w:tcPr>
            <w:tcW w:w="1679" w:type="dxa"/>
            <w:noWrap/>
            <w:hideMark/>
          </w:tcPr>
          <w:p w14:paraId="30FE7C14" w14:textId="77777777" w:rsidR="00A906D7" w:rsidRPr="00435D9A" w:rsidRDefault="00A906D7" w:rsidP="00DE5A5A">
            <w:pPr>
              <w:rPr>
                <w:rFonts w:ascii="Arial" w:hAnsi="Arial" w:cs="Arial"/>
                <w:sz w:val="22"/>
                <w:szCs w:val="22"/>
              </w:rPr>
            </w:pPr>
            <w:r w:rsidRPr="00435D9A">
              <w:rPr>
                <w:rFonts w:ascii="Arial" w:hAnsi="Arial" w:cs="Arial"/>
                <w:sz w:val="22"/>
                <w:szCs w:val="22"/>
              </w:rPr>
              <w:t>Si, plurianuals</w:t>
            </w:r>
          </w:p>
        </w:tc>
      </w:tr>
      <w:tr w:rsidR="00435D9A" w:rsidRPr="00435D9A" w14:paraId="30FE7C19" w14:textId="77777777" w:rsidTr="00CA3B34">
        <w:trPr>
          <w:trHeight w:val="300"/>
        </w:trPr>
        <w:tc>
          <w:tcPr>
            <w:tcW w:w="1005" w:type="dxa"/>
            <w:noWrap/>
            <w:hideMark/>
          </w:tcPr>
          <w:p w14:paraId="30FE7C16" w14:textId="77777777" w:rsidR="00A906D7" w:rsidRPr="00435D9A" w:rsidRDefault="00A906D7" w:rsidP="00466B23">
            <w:pPr>
              <w:rPr>
                <w:rFonts w:ascii="Arial" w:hAnsi="Arial" w:cs="Arial"/>
                <w:sz w:val="22"/>
                <w:szCs w:val="22"/>
              </w:rPr>
            </w:pPr>
            <w:r w:rsidRPr="00435D9A">
              <w:rPr>
                <w:rFonts w:ascii="Arial" w:hAnsi="Arial" w:cs="Arial"/>
                <w:sz w:val="22"/>
                <w:szCs w:val="22"/>
              </w:rPr>
              <w:t>VII</w:t>
            </w:r>
          </w:p>
        </w:tc>
        <w:tc>
          <w:tcPr>
            <w:tcW w:w="5971" w:type="dxa"/>
            <w:noWrap/>
            <w:hideMark/>
          </w:tcPr>
          <w:p w14:paraId="30FE7C17" w14:textId="77777777" w:rsidR="00A906D7" w:rsidRPr="00435D9A" w:rsidRDefault="00A906D7" w:rsidP="00DE5A5A">
            <w:pPr>
              <w:rPr>
                <w:rFonts w:ascii="Arial" w:hAnsi="Arial" w:cs="Arial"/>
                <w:sz w:val="22"/>
                <w:szCs w:val="22"/>
              </w:rPr>
            </w:pPr>
            <w:r w:rsidRPr="00435D9A">
              <w:rPr>
                <w:rFonts w:ascii="Arial" w:hAnsi="Arial" w:cs="Arial"/>
                <w:sz w:val="22"/>
                <w:szCs w:val="22"/>
              </w:rPr>
              <w:t xml:space="preserve">Pla de subvencions </w:t>
            </w:r>
            <w:r w:rsidR="00B66AF4" w:rsidRPr="00435D9A">
              <w:rPr>
                <w:rFonts w:ascii="Arial" w:hAnsi="Arial" w:cs="Arial"/>
                <w:sz w:val="22"/>
                <w:szCs w:val="22"/>
              </w:rPr>
              <w:t>Nucli@ntic</w:t>
            </w:r>
            <w:r w:rsidRPr="00435D9A">
              <w:rPr>
                <w:rFonts w:ascii="Arial" w:hAnsi="Arial" w:cs="Arial"/>
                <w:sz w:val="22"/>
                <w:szCs w:val="22"/>
              </w:rPr>
              <w:t>: Rehabilitació</w:t>
            </w:r>
            <w:r w:rsidR="00DE5A5A" w:rsidRPr="00435D9A">
              <w:rPr>
                <w:rFonts w:ascii="Arial" w:hAnsi="Arial" w:cs="Arial"/>
                <w:sz w:val="22"/>
                <w:szCs w:val="22"/>
              </w:rPr>
              <w:t xml:space="preserve"> d’habitatges</w:t>
            </w:r>
          </w:p>
        </w:tc>
        <w:tc>
          <w:tcPr>
            <w:tcW w:w="1679" w:type="dxa"/>
            <w:noWrap/>
            <w:hideMark/>
          </w:tcPr>
          <w:p w14:paraId="30FE7C18" w14:textId="77777777" w:rsidR="00A906D7" w:rsidRPr="00435D9A" w:rsidRDefault="00A906D7" w:rsidP="00DE5A5A">
            <w:pPr>
              <w:rPr>
                <w:rFonts w:ascii="Arial" w:hAnsi="Arial" w:cs="Arial"/>
                <w:sz w:val="22"/>
                <w:szCs w:val="22"/>
              </w:rPr>
            </w:pPr>
            <w:r w:rsidRPr="00435D9A">
              <w:rPr>
                <w:rFonts w:ascii="Arial" w:hAnsi="Arial" w:cs="Arial"/>
                <w:sz w:val="22"/>
                <w:szCs w:val="22"/>
              </w:rPr>
              <w:t>Si, plurianuals</w:t>
            </w:r>
          </w:p>
        </w:tc>
      </w:tr>
      <w:tr w:rsidR="00435D9A" w:rsidRPr="00435D9A" w14:paraId="30FE7C1D" w14:textId="77777777" w:rsidTr="00CA3B34">
        <w:trPr>
          <w:trHeight w:val="300"/>
        </w:trPr>
        <w:tc>
          <w:tcPr>
            <w:tcW w:w="1005" w:type="dxa"/>
            <w:noWrap/>
            <w:hideMark/>
          </w:tcPr>
          <w:p w14:paraId="30FE7C1A" w14:textId="77777777" w:rsidR="00A906D7" w:rsidRPr="00435D9A" w:rsidRDefault="00A906D7" w:rsidP="00466B23">
            <w:pPr>
              <w:rPr>
                <w:rFonts w:ascii="Arial" w:hAnsi="Arial" w:cs="Arial"/>
                <w:sz w:val="22"/>
                <w:szCs w:val="22"/>
              </w:rPr>
            </w:pPr>
            <w:r w:rsidRPr="00435D9A">
              <w:rPr>
                <w:rFonts w:ascii="Arial" w:hAnsi="Arial" w:cs="Arial"/>
                <w:sz w:val="22"/>
                <w:szCs w:val="22"/>
              </w:rPr>
              <w:t>VII</w:t>
            </w:r>
          </w:p>
        </w:tc>
        <w:tc>
          <w:tcPr>
            <w:tcW w:w="5971" w:type="dxa"/>
            <w:noWrap/>
            <w:hideMark/>
          </w:tcPr>
          <w:p w14:paraId="30FE7C1B" w14:textId="77777777" w:rsidR="00A906D7" w:rsidRPr="00435D9A" w:rsidRDefault="00DE5A5A" w:rsidP="00DE5A5A">
            <w:pPr>
              <w:rPr>
                <w:rFonts w:ascii="Arial" w:hAnsi="Arial" w:cs="Arial"/>
                <w:sz w:val="22"/>
                <w:szCs w:val="22"/>
              </w:rPr>
            </w:pPr>
            <w:r w:rsidRPr="00435D9A">
              <w:rPr>
                <w:rFonts w:ascii="Arial" w:hAnsi="Arial" w:cs="Arial"/>
                <w:sz w:val="22"/>
                <w:szCs w:val="22"/>
              </w:rPr>
              <w:t>Aportació per inversions en centres escolars</w:t>
            </w:r>
          </w:p>
        </w:tc>
        <w:tc>
          <w:tcPr>
            <w:tcW w:w="1679" w:type="dxa"/>
            <w:noWrap/>
            <w:hideMark/>
          </w:tcPr>
          <w:p w14:paraId="30FE7C1C" w14:textId="77777777" w:rsidR="00A906D7" w:rsidRPr="00435D9A" w:rsidRDefault="00A906D7" w:rsidP="00466B23">
            <w:pPr>
              <w:rPr>
                <w:rFonts w:ascii="Arial" w:hAnsi="Arial" w:cs="Arial"/>
                <w:sz w:val="22"/>
                <w:szCs w:val="22"/>
              </w:rPr>
            </w:pPr>
            <w:r w:rsidRPr="00435D9A">
              <w:rPr>
                <w:rFonts w:ascii="Arial" w:hAnsi="Arial" w:cs="Arial"/>
                <w:sz w:val="22"/>
                <w:szCs w:val="22"/>
              </w:rPr>
              <w:t>Nominativa</w:t>
            </w:r>
          </w:p>
        </w:tc>
      </w:tr>
      <w:tr w:rsidR="00435D9A" w:rsidRPr="00435D9A" w14:paraId="30FE7C21" w14:textId="77777777" w:rsidTr="00CA3B34">
        <w:trPr>
          <w:trHeight w:val="300"/>
        </w:trPr>
        <w:tc>
          <w:tcPr>
            <w:tcW w:w="1005" w:type="dxa"/>
            <w:noWrap/>
            <w:hideMark/>
          </w:tcPr>
          <w:p w14:paraId="30FE7C1E" w14:textId="77777777" w:rsidR="00A906D7" w:rsidRPr="00435D9A" w:rsidRDefault="00A906D7" w:rsidP="00466B23">
            <w:pPr>
              <w:rPr>
                <w:rFonts w:ascii="Arial" w:hAnsi="Arial" w:cs="Arial"/>
                <w:sz w:val="22"/>
                <w:szCs w:val="22"/>
              </w:rPr>
            </w:pPr>
            <w:r w:rsidRPr="00435D9A">
              <w:rPr>
                <w:rFonts w:ascii="Arial" w:hAnsi="Arial" w:cs="Arial"/>
                <w:sz w:val="22"/>
                <w:szCs w:val="22"/>
              </w:rPr>
              <w:t>VII</w:t>
            </w:r>
          </w:p>
        </w:tc>
        <w:tc>
          <w:tcPr>
            <w:tcW w:w="5971" w:type="dxa"/>
            <w:noWrap/>
            <w:hideMark/>
          </w:tcPr>
          <w:p w14:paraId="30FE7C1F" w14:textId="77777777" w:rsidR="00A906D7" w:rsidRPr="00435D9A" w:rsidRDefault="00A906D7" w:rsidP="00DE5A5A">
            <w:pPr>
              <w:rPr>
                <w:rFonts w:ascii="Arial" w:hAnsi="Arial" w:cs="Arial"/>
                <w:sz w:val="22"/>
                <w:szCs w:val="22"/>
              </w:rPr>
            </w:pPr>
            <w:r w:rsidRPr="00435D9A">
              <w:rPr>
                <w:rFonts w:ascii="Arial" w:hAnsi="Arial" w:cs="Arial"/>
                <w:sz w:val="22"/>
                <w:szCs w:val="22"/>
              </w:rPr>
              <w:t xml:space="preserve">Pla de subvencions </w:t>
            </w:r>
            <w:r w:rsidR="00B66AF4" w:rsidRPr="00435D9A">
              <w:rPr>
                <w:rFonts w:ascii="Arial" w:hAnsi="Arial" w:cs="Arial"/>
                <w:sz w:val="22"/>
                <w:szCs w:val="22"/>
              </w:rPr>
              <w:t>Nucli@ntic</w:t>
            </w:r>
            <w:r w:rsidR="00DE5A5A" w:rsidRPr="00435D9A">
              <w:rPr>
                <w:rFonts w:ascii="Arial" w:hAnsi="Arial" w:cs="Arial"/>
                <w:sz w:val="22"/>
                <w:szCs w:val="22"/>
              </w:rPr>
              <w:t xml:space="preserve">: Millora de </w:t>
            </w:r>
            <w:r w:rsidR="00816408" w:rsidRPr="00435D9A">
              <w:rPr>
                <w:rFonts w:ascii="Arial" w:hAnsi="Arial" w:cs="Arial"/>
                <w:sz w:val="22"/>
                <w:szCs w:val="22"/>
              </w:rPr>
              <w:t>l’accessibilitat</w:t>
            </w:r>
            <w:r w:rsidR="00DE5A5A" w:rsidRPr="00435D9A">
              <w:rPr>
                <w:rFonts w:ascii="Arial" w:hAnsi="Arial" w:cs="Arial"/>
                <w:sz w:val="22"/>
                <w:szCs w:val="22"/>
              </w:rPr>
              <w:t xml:space="preserve"> als edificis residencials</w:t>
            </w:r>
          </w:p>
        </w:tc>
        <w:tc>
          <w:tcPr>
            <w:tcW w:w="1679" w:type="dxa"/>
            <w:noWrap/>
            <w:hideMark/>
          </w:tcPr>
          <w:p w14:paraId="30FE7C20" w14:textId="77777777" w:rsidR="00A906D7" w:rsidRPr="00435D9A" w:rsidRDefault="00A906D7" w:rsidP="00DE5A5A">
            <w:pPr>
              <w:rPr>
                <w:rFonts w:ascii="Arial" w:hAnsi="Arial" w:cs="Arial"/>
                <w:sz w:val="22"/>
                <w:szCs w:val="22"/>
              </w:rPr>
            </w:pPr>
            <w:r w:rsidRPr="00435D9A">
              <w:rPr>
                <w:rFonts w:ascii="Arial" w:hAnsi="Arial" w:cs="Arial"/>
                <w:sz w:val="22"/>
                <w:szCs w:val="22"/>
              </w:rPr>
              <w:t>Si, plurianuals</w:t>
            </w:r>
          </w:p>
        </w:tc>
      </w:tr>
      <w:tr w:rsidR="00942911" w:rsidRPr="00435D9A" w14:paraId="274D1BD2" w14:textId="77777777" w:rsidTr="00CA3B34">
        <w:trPr>
          <w:trHeight w:val="300"/>
        </w:trPr>
        <w:tc>
          <w:tcPr>
            <w:tcW w:w="1005" w:type="dxa"/>
            <w:noWrap/>
          </w:tcPr>
          <w:p w14:paraId="3BB89D93" w14:textId="6AC2BD19" w:rsidR="00942911" w:rsidRPr="00435D9A" w:rsidRDefault="00942911" w:rsidP="00466B23">
            <w:pPr>
              <w:rPr>
                <w:rFonts w:ascii="Arial" w:hAnsi="Arial" w:cs="Arial"/>
                <w:sz w:val="22"/>
                <w:szCs w:val="22"/>
              </w:rPr>
            </w:pPr>
            <w:r w:rsidRPr="00435D9A">
              <w:rPr>
                <w:rFonts w:ascii="Arial" w:hAnsi="Arial" w:cs="Arial"/>
                <w:sz w:val="22"/>
                <w:szCs w:val="22"/>
              </w:rPr>
              <w:t>VII</w:t>
            </w:r>
          </w:p>
        </w:tc>
        <w:tc>
          <w:tcPr>
            <w:tcW w:w="5971" w:type="dxa"/>
            <w:noWrap/>
          </w:tcPr>
          <w:p w14:paraId="3481E752" w14:textId="1FDE252A" w:rsidR="00942911" w:rsidRPr="00435D9A" w:rsidRDefault="00942911" w:rsidP="00DE5A5A">
            <w:pPr>
              <w:rPr>
                <w:rFonts w:ascii="Arial" w:hAnsi="Arial" w:cs="Arial"/>
                <w:sz w:val="22"/>
                <w:szCs w:val="22"/>
              </w:rPr>
            </w:pPr>
            <w:r w:rsidRPr="00435D9A">
              <w:rPr>
                <w:rFonts w:ascii="Arial" w:hAnsi="Arial" w:cs="Arial"/>
                <w:sz w:val="22"/>
                <w:szCs w:val="22"/>
              </w:rPr>
              <w:t>Pla de subvencions Nucli@ntic: locals comercials</w:t>
            </w:r>
          </w:p>
        </w:tc>
        <w:tc>
          <w:tcPr>
            <w:tcW w:w="1679" w:type="dxa"/>
            <w:noWrap/>
          </w:tcPr>
          <w:p w14:paraId="7694033C" w14:textId="3DF547CA" w:rsidR="00942911" w:rsidRPr="00435D9A" w:rsidRDefault="00942911" w:rsidP="00DE5A5A">
            <w:pPr>
              <w:rPr>
                <w:rFonts w:ascii="Arial" w:hAnsi="Arial" w:cs="Arial"/>
                <w:sz w:val="22"/>
                <w:szCs w:val="22"/>
              </w:rPr>
            </w:pPr>
            <w:r w:rsidRPr="00435D9A">
              <w:rPr>
                <w:rFonts w:ascii="Arial" w:hAnsi="Arial" w:cs="Arial"/>
                <w:sz w:val="22"/>
                <w:szCs w:val="22"/>
              </w:rPr>
              <w:t>Si, plurianuals</w:t>
            </w:r>
          </w:p>
        </w:tc>
      </w:tr>
    </w:tbl>
    <w:p w14:paraId="30FE7C22" w14:textId="77777777" w:rsidR="002B4016" w:rsidRPr="00435D9A" w:rsidRDefault="002B4016" w:rsidP="00466B23">
      <w:pPr>
        <w:jc w:val="both"/>
        <w:rPr>
          <w:rFonts w:ascii="Arial" w:hAnsi="Arial" w:cs="Arial"/>
          <w:sz w:val="22"/>
          <w:szCs w:val="22"/>
        </w:rPr>
      </w:pPr>
    </w:p>
    <w:p w14:paraId="30FE7C23" w14:textId="77777777" w:rsidR="00390016" w:rsidRPr="00435D9A" w:rsidRDefault="00A906D7" w:rsidP="00466B23">
      <w:pPr>
        <w:jc w:val="both"/>
        <w:rPr>
          <w:rFonts w:ascii="Arial" w:hAnsi="Arial" w:cs="Arial"/>
          <w:sz w:val="22"/>
          <w:szCs w:val="22"/>
        </w:rPr>
      </w:pPr>
      <w:r w:rsidRPr="00435D9A">
        <w:rPr>
          <w:rFonts w:ascii="Arial" w:hAnsi="Arial" w:cs="Arial"/>
          <w:sz w:val="22"/>
          <w:szCs w:val="22"/>
        </w:rPr>
        <w:t xml:space="preserve">En </w:t>
      </w:r>
      <w:r w:rsidR="00DE5A5A" w:rsidRPr="00435D9A">
        <w:rPr>
          <w:rFonts w:ascii="Arial" w:hAnsi="Arial" w:cs="Arial"/>
          <w:sz w:val="22"/>
          <w:szCs w:val="22"/>
        </w:rPr>
        <w:t>cap cas les bases reguladores estableixen mecanismes d’avaluació de l’impacte de les activitats subvencionades.</w:t>
      </w:r>
    </w:p>
    <w:p w14:paraId="30FE7C24" w14:textId="77777777" w:rsidR="00390016" w:rsidRPr="00435D9A" w:rsidRDefault="00390016" w:rsidP="00466B23">
      <w:pPr>
        <w:jc w:val="both"/>
        <w:rPr>
          <w:rFonts w:ascii="Arial" w:hAnsi="Arial" w:cs="Arial"/>
          <w:sz w:val="22"/>
          <w:szCs w:val="22"/>
        </w:rPr>
      </w:pPr>
    </w:p>
    <w:p w14:paraId="30FE7C25" w14:textId="77777777" w:rsidR="00A906D7" w:rsidRPr="00435D9A" w:rsidRDefault="00A906D7" w:rsidP="00466B23">
      <w:pPr>
        <w:jc w:val="both"/>
        <w:rPr>
          <w:rFonts w:ascii="Arial" w:hAnsi="Arial" w:cs="Arial"/>
          <w:sz w:val="22"/>
          <w:szCs w:val="22"/>
          <w:shd w:val="clear" w:color="auto" w:fill="FFFFFF"/>
        </w:rPr>
      </w:pPr>
      <w:r w:rsidRPr="00435D9A">
        <w:rPr>
          <w:rFonts w:ascii="Arial" w:hAnsi="Arial" w:cs="Arial"/>
          <w:sz w:val="22"/>
          <w:szCs w:val="22"/>
        </w:rPr>
        <w:t>L</w:t>
      </w:r>
      <w:r w:rsidR="00DE5A5A" w:rsidRPr="00435D9A">
        <w:rPr>
          <w:rFonts w:ascii="Arial" w:hAnsi="Arial" w:cs="Arial"/>
          <w:sz w:val="22"/>
          <w:szCs w:val="22"/>
        </w:rPr>
        <w:t xml:space="preserve">es subvencions relacionades amb el </w:t>
      </w:r>
      <w:r w:rsidRPr="00435D9A">
        <w:rPr>
          <w:rFonts w:ascii="Arial" w:hAnsi="Arial" w:cs="Arial"/>
          <w:sz w:val="22"/>
          <w:szCs w:val="22"/>
        </w:rPr>
        <w:t>“Pla de Barri</w:t>
      </w:r>
      <w:r w:rsidR="00DE5A5A" w:rsidRPr="00435D9A">
        <w:rPr>
          <w:rFonts w:ascii="Arial" w:hAnsi="Arial" w:cs="Arial"/>
          <w:sz w:val="22"/>
          <w:szCs w:val="22"/>
        </w:rPr>
        <w:t xml:space="preserve">s” (millora del casc antic de la Selva del Camp d’acord amb la Llei del Parlament de Catalunya </w:t>
      </w:r>
      <w:r w:rsidRPr="00435D9A">
        <w:rPr>
          <w:rFonts w:ascii="Arial" w:hAnsi="Arial" w:cs="Arial"/>
          <w:sz w:val="22"/>
          <w:szCs w:val="22"/>
          <w:shd w:val="clear" w:color="auto" w:fill="FFFFFF"/>
        </w:rPr>
        <w:t>2/2004, de 4 de jun</w:t>
      </w:r>
      <w:r w:rsidR="00DE5A5A" w:rsidRPr="00435D9A">
        <w:rPr>
          <w:rFonts w:ascii="Arial" w:hAnsi="Arial" w:cs="Arial"/>
          <w:sz w:val="22"/>
          <w:szCs w:val="22"/>
          <w:shd w:val="clear" w:color="auto" w:fill="FFFFFF"/>
        </w:rPr>
        <w:t>y</w:t>
      </w:r>
      <w:r w:rsidRPr="00435D9A">
        <w:rPr>
          <w:rFonts w:ascii="Arial" w:hAnsi="Arial" w:cs="Arial"/>
          <w:sz w:val="22"/>
          <w:szCs w:val="22"/>
          <w:shd w:val="clear" w:color="auto" w:fill="FFFFFF"/>
        </w:rPr>
        <w:t>, de m</w:t>
      </w:r>
      <w:r w:rsidR="00DE5A5A" w:rsidRPr="00435D9A">
        <w:rPr>
          <w:rFonts w:ascii="Arial" w:hAnsi="Arial" w:cs="Arial"/>
          <w:sz w:val="22"/>
          <w:szCs w:val="22"/>
          <w:shd w:val="clear" w:color="auto" w:fill="FFFFFF"/>
        </w:rPr>
        <w:t>illora de barris, àrees urbanes i viles que requereixen una atenció especial)</w:t>
      </w:r>
      <w:r w:rsidRPr="00435D9A">
        <w:rPr>
          <w:rFonts w:ascii="Arial" w:hAnsi="Arial" w:cs="Arial"/>
          <w:sz w:val="22"/>
          <w:szCs w:val="22"/>
          <w:shd w:val="clear" w:color="auto" w:fill="FFFFFF"/>
        </w:rPr>
        <w:t>, cread</w:t>
      </w:r>
      <w:r w:rsidR="00DE5A5A" w:rsidRPr="00435D9A">
        <w:rPr>
          <w:rFonts w:ascii="Arial" w:hAnsi="Arial" w:cs="Arial"/>
          <w:sz w:val="22"/>
          <w:szCs w:val="22"/>
          <w:shd w:val="clear" w:color="auto" w:fill="FFFFFF"/>
        </w:rPr>
        <w:t>es a partir de 2</w:t>
      </w:r>
      <w:r w:rsidRPr="00435D9A">
        <w:rPr>
          <w:rFonts w:ascii="Arial" w:hAnsi="Arial" w:cs="Arial"/>
          <w:sz w:val="22"/>
          <w:szCs w:val="22"/>
          <w:shd w:val="clear" w:color="auto" w:fill="FFFFFF"/>
        </w:rPr>
        <w:t>010, dispo</w:t>
      </w:r>
      <w:r w:rsidR="00DE5A5A" w:rsidRPr="00435D9A">
        <w:rPr>
          <w:rFonts w:ascii="Arial" w:hAnsi="Arial" w:cs="Arial"/>
          <w:sz w:val="22"/>
          <w:szCs w:val="22"/>
          <w:shd w:val="clear" w:color="auto" w:fill="FFFFFF"/>
        </w:rPr>
        <w:t xml:space="preserve">sen de bases reguladores i el projecte d’intervenció estableix uns mínims controls d’eficàcia, que són susceptibles de </w:t>
      </w:r>
      <w:r w:rsidR="00816408" w:rsidRPr="00435D9A">
        <w:rPr>
          <w:rFonts w:ascii="Arial" w:hAnsi="Arial" w:cs="Arial"/>
          <w:sz w:val="22"/>
          <w:szCs w:val="22"/>
          <w:shd w:val="clear" w:color="auto" w:fill="FFFFFF"/>
        </w:rPr>
        <w:t>concreció</w:t>
      </w:r>
      <w:r w:rsidR="00DE5A5A" w:rsidRPr="00435D9A">
        <w:rPr>
          <w:rFonts w:ascii="Arial" w:hAnsi="Arial" w:cs="Arial"/>
          <w:sz w:val="22"/>
          <w:szCs w:val="22"/>
          <w:shd w:val="clear" w:color="auto" w:fill="FFFFFF"/>
        </w:rPr>
        <w:t xml:space="preserve"> </w:t>
      </w:r>
      <w:r w:rsidR="00283828" w:rsidRPr="00435D9A">
        <w:rPr>
          <w:rFonts w:ascii="Arial" w:hAnsi="Arial" w:cs="Arial"/>
          <w:sz w:val="22"/>
          <w:szCs w:val="22"/>
          <w:shd w:val="clear" w:color="auto" w:fill="FFFFFF"/>
        </w:rPr>
        <w:t>i millora a través del Pla Estratègic.</w:t>
      </w:r>
    </w:p>
    <w:p w14:paraId="30FE7C26" w14:textId="77777777" w:rsidR="00A906D7" w:rsidRPr="00435D9A" w:rsidRDefault="00A906D7" w:rsidP="00466B23">
      <w:pPr>
        <w:jc w:val="both"/>
        <w:rPr>
          <w:rFonts w:ascii="Arial" w:hAnsi="Arial" w:cs="Arial"/>
          <w:sz w:val="22"/>
          <w:szCs w:val="22"/>
          <w:shd w:val="clear" w:color="auto" w:fill="FFFFFF"/>
        </w:rPr>
      </w:pPr>
    </w:p>
    <w:p w14:paraId="30FE7C27" w14:textId="77777777" w:rsidR="00390016" w:rsidRPr="00435D9A" w:rsidRDefault="00390016" w:rsidP="00466B23">
      <w:pPr>
        <w:jc w:val="both"/>
        <w:rPr>
          <w:rFonts w:ascii="Arial" w:hAnsi="Arial" w:cs="Arial"/>
          <w:sz w:val="22"/>
          <w:szCs w:val="22"/>
        </w:rPr>
      </w:pPr>
    </w:p>
    <w:p w14:paraId="30FE7C28" w14:textId="77777777" w:rsidR="00390016" w:rsidRPr="00435D9A" w:rsidRDefault="008C4F2F" w:rsidP="00466B23">
      <w:pPr>
        <w:jc w:val="both"/>
        <w:rPr>
          <w:rFonts w:ascii="Arial" w:hAnsi="Arial" w:cs="Arial"/>
          <w:b/>
          <w:sz w:val="22"/>
          <w:szCs w:val="22"/>
        </w:rPr>
      </w:pPr>
      <w:r w:rsidRPr="00435D9A">
        <w:rPr>
          <w:rFonts w:ascii="Arial" w:hAnsi="Arial" w:cs="Arial"/>
          <w:b/>
          <w:sz w:val="22"/>
          <w:szCs w:val="22"/>
        </w:rPr>
        <w:t>2.</w:t>
      </w:r>
      <w:r w:rsidR="00390016" w:rsidRPr="00435D9A">
        <w:rPr>
          <w:rFonts w:ascii="Arial" w:hAnsi="Arial" w:cs="Arial"/>
          <w:b/>
          <w:sz w:val="22"/>
          <w:szCs w:val="22"/>
        </w:rPr>
        <w:t>4</w:t>
      </w:r>
      <w:r w:rsidRPr="00435D9A">
        <w:rPr>
          <w:rFonts w:ascii="Arial" w:hAnsi="Arial" w:cs="Arial"/>
          <w:b/>
          <w:sz w:val="22"/>
          <w:szCs w:val="22"/>
        </w:rPr>
        <w:t xml:space="preserve">.- </w:t>
      </w:r>
      <w:r w:rsidR="00390016" w:rsidRPr="00435D9A">
        <w:rPr>
          <w:rFonts w:ascii="Arial" w:hAnsi="Arial" w:cs="Arial"/>
          <w:b/>
          <w:sz w:val="22"/>
          <w:szCs w:val="22"/>
        </w:rPr>
        <w:t>Diagn</w:t>
      </w:r>
      <w:r w:rsidR="007D2902" w:rsidRPr="00435D9A">
        <w:rPr>
          <w:rFonts w:ascii="Arial" w:hAnsi="Arial" w:cs="Arial"/>
          <w:b/>
          <w:sz w:val="22"/>
          <w:szCs w:val="22"/>
        </w:rPr>
        <w:t>òstic: elaboració</w:t>
      </w:r>
      <w:r w:rsidR="00390016" w:rsidRPr="00435D9A">
        <w:rPr>
          <w:rFonts w:ascii="Arial" w:hAnsi="Arial" w:cs="Arial"/>
          <w:b/>
          <w:sz w:val="22"/>
          <w:szCs w:val="22"/>
        </w:rPr>
        <w:t xml:space="preserve"> d</w:t>
      </w:r>
      <w:r w:rsidR="007D2902" w:rsidRPr="00435D9A">
        <w:rPr>
          <w:rFonts w:ascii="Arial" w:hAnsi="Arial" w:cs="Arial"/>
          <w:b/>
          <w:sz w:val="22"/>
          <w:szCs w:val="22"/>
        </w:rPr>
        <w:t>’un Pla E</w:t>
      </w:r>
      <w:r w:rsidR="00390016" w:rsidRPr="00435D9A">
        <w:rPr>
          <w:rFonts w:ascii="Arial" w:hAnsi="Arial" w:cs="Arial"/>
          <w:b/>
          <w:sz w:val="22"/>
          <w:szCs w:val="22"/>
        </w:rPr>
        <w:t>strat</w:t>
      </w:r>
      <w:r w:rsidR="007D2902" w:rsidRPr="00435D9A">
        <w:rPr>
          <w:rFonts w:ascii="Arial" w:hAnsi="Arial" w:cs="Arial"/>
          <w:b/>
          <w:sz w:val="22"/>
          <w:szCs w:val="22"/>
        </w:rPr>
        <w:t>ègic de Subvencion</w:t>
      </w:r>
      <w:r w:rsidR="00390016" w:rsidRPr="00435D9A">
        <w:rPr>
          <w:rFonts w:ascii="Arial" w:hAnsi="Arial" w:cs="Arial"/>
          <w:b/>
          <w:sz w:val="22"/>
          <w:szCs w:val="22"/>
        </w:rPr>
        <w:t>s</w:t>
      </w:r>
    </w:p>
    <w:p w14:paraId="30FE7C29" w14:textId="77777777" w:rsidR="00390016" w:rsidRPr="00435D9A" w:rsidRDefault="00390016" w:rsidP="00466B23">
      <w:pPr>
        <w:jc w:val="both"/>
        <w:rPr>
          <w:rFonts w:ascii="Arial" w:hAnsi="Arial" w:cs="Arial"/>
          <w:b/>
          <w:sz w:val="22"/>
          <w:szCs w:val="22"/>
        </w:rPr>
      </w:pPr>
    </w:p>
    <w:p w14:paraId="30FE7C2A" w14:textId="71AE2EA1" w:rsidR="007D2902" w:rsidRPr="00435D9A" w:rsidRDefault="00390016" w:rsidP="00466B23">
      <w:pPr>
        <w:shd w:val="clear" w:color="auto" w:fill="FFFFFF"/>
        <w:jc w:val="both"/>
        <w:rPr>
          <w:rFonts w:ascii="Arial" w:hAnsi="Arial" w:cs="Arial"/>
          <w:sz w:val="22"/>
          <w:szCs w:val="22"/>
        </w:rPr>
      </w:pPr>
      <w:r w:rsidRPr="00435D9A">
        <w:rPr>
          <w:rFonts w:ascii="Arial" w:hAnsi="Arial" w:cs="Arial"/>
          <w:sz w:val="22"/>
          <w:szCs w:val="22"/>
        </w:rPr>
        <w:t>S</w:t>
      </w:r>
      <w:r w:rsidR="007D2902" w:rsidRPr="00435D9A">
        <w:rPr>
          <w:rFonts w:ascii="Arial" w:hAnsi="Arial" w:cs="Arial"/>
          <w:sz w:val="22"/>
          <w:szCs w:val="22"/>
        </w:rPr>
        <w:t>’</w:t>
      </w:r>
      <w:r w:rsidRPr="00435D9A">
        <w:rPr>
          <w:rFonts w:ascii="Arial" w:hAnsi="Arial" w:cs="Arial"/>
          <w:sz w:val="22"/>
          <w:szCs w:val="22"/>
        </w:rPr>
        <w:t xml:space="preserve">observa que </w:t>
      </w:r>
      <w:r w:rsidR="007D2902" w:rsidRPr="00435D9A">
        <w:rPr>
          <w:rFonts w:ascii="Arial" w:hAnsi="Arial" w:cs="Arial"/>
          <w:sz w:val="22"/>
          <w:szCs w:val="22"/>
        </w:rPr>
        <w:t xml:space="preserve">aquesta </w:t>
      </w:r>
      <w:r w:rsidR="00816408" w:rsidRPr="00435D9A">
        <w:rPr>
          <w:rFonts w:ascii="Arial" w:hAnsi="Arial" w:cs="Arial"/>
          <w:sz w:val="22"/>
          <w:szCs w:val="22"/>
        </w:rPr>
        <w:t>Corporació</w:t>
      </w:r>
      <w:r w:rsidR="007D2902" w:rsidRPr="00435D9A">
        <w:rPr>
          <w:rFonts w:ascii="Arial" w:hAnsi="Arial" w:cs="Arial"/>
          <w:sz w:val="22"/>
          <w:szCs w:val="22"/>
        </w:rPr>
        <w:t xml:space="preserve"> Local </w:t>
      </w:r>
      <w:r w:rsidR="00C75689" w:rsidRPr="00435D9A">
        <w:rPr>
          <w:rFonts w:ascii="Arial" w:hAnsi="Arial" w:cs="Arial"/>
          <w:sz w:val="22"/>
          <w:szCs w:val="22"/>
        </w:rPr>
        <w:t xml:space="preserve">manté encara </w:t>
      </w:r>
      <w:r w:rsidR="007D2902" w:rsidRPr="00435D9A">
        <w:rPr>
          <w:rFonts w:ascii="Arial" w:hAnsi="Arial" w:cs="Arial"/>
          <w:sz w:val="22"/>
          <w:szCs w:val="22"/>
        </w:rPr>
        <w:t xml:space="preserve">una pluralitat de </w:t>
      </w:r>
      <w:r w:rsidR="00083D5B" w:rsidRPr="00435D9A">
        <w:rPr>
          <w:rFonts w:ascii="Arial" w:hAnsi="Arial" w:cs="Arial"/>
          <w:sz w:val="22"/>
          <w:szCs w:val="22"/>
        </w:rPr>
        <w:t>línies</w:t>
      </w:r>
      <w:r w:rsidR="00816408" w:rsidRPr="00435D9A">
        <w:rPr>
          <w:rFonts w:ascii="Arial" w:hAnsi="Arial" w:cs="Arial"/>
          <w:sz w:val="22"/>
          <w:szCs w:val="22"/>
        </w:rPr>
        <w:t xml:space="preserve"> de subvenció que abasten</w:t>
      </w:r>
      <w:r w:rsidR="007D2902" w:rsidRPr="00435D9A">
        <w:rPr>
          <w:rFonts w:ascii="Arial" w:hAnsi="Arial" w:cs="Arial"/>
          <w:sz w:val="22"/>
          <w:szCs w:val="22"/>
        </w:rPr>
        <w:t xml:space="preserve"> matèries com les esportives, culturals, de promoció de la rehabilitació urbana, el foment del comerç..., amb regulacions anteriors a la Llei General de Subvencions que és </w:t>
      </w:r>
      <w:r w:rsidR="00816408" w:rsidRPr="00435D9A">
        <w:rPr>
          <w:rFonts w:ascii="Arial" w:hAnsi="Arial" w:cs="Arial"/>
          <w:sz w:val="22"/>
          <w:szCs w:val="22"/>
        </w:rPr>
        <w:t>necessari</w:t>
      </w:r>
      <w:r w:rsidR="007D2902" w:rsidRPr="00435D9A">
        <w:rPr>
          <w:rFonts w:ascii="Arial" w:hAnsi="Arial" w:cs="Arial"/>
          <w:sz w:val="22"/>
          <w:szCs w:val="22"/>
        </w:rPr>
        <w:t xml:space="preserve"> actualitzar, compilar i clarificar.</w:t>
      </w:r>
    </w:p>
    <w:p w14:paraId="30FE7C2B" w14:textId="77777777" w:rsidR="007D2902" w:rsidRPr="00435D9A" w:rsidRDefault="007D2902" w:rsidP="00466B23">
      <w:pPr>
        <w:shd w:val="clear" w:color="auto" w:fill="FFFFFF"/>
        <w:jc w:val="both"/>
        <w:rPr>
          <w:rFonts w:ascii="Arial" w:hAnsi="Arial" w:cs="Arial"/>
          <w:sz w:val="22"/>
          <w:szCs w:val="22"/>
        </w:rPr>
      </w:pPr>
    </w:p>
    <w:p w14:paraId="30FE7C2D" w14:textId="7C4194C8" w:rsidR="00390016" w:rsidRPr="00435D9A" w:rsidRDefault="007D2902" w:rsidP="00466B23">
      <w:pPr>
        <w:shd w:val="clear" w:color="auto" w:fill="FFFFFF"/>
        <w:jc w:val="both"/>
        <w:rPr>
          <w:rFonts w:ascii="Arial" w:hAnsi="Arial" w:cs="Arial"/>
          <w:sz w:val="22"/>
          <w:szCs w:val="22"/>
        </w:rPr>
      </w:pPr>
      <w:r w:rsidRPr="00435D9A">
        <w:rPr>
          <w:rFonts w:ascii="Arial" w:hAnsi="Arial" w:cs="Arial"/>
          <w:sz w:val="22"/>
          <w:szCs w:val="22"/>
        </w:rPr>
        <w:t>S’</w:t>
      </w:r>
      <w:r w:rsidR="00390016" w:rsidRPr="00435D9A">
        <w:rPr>
          <w:rFonts w:ascii="Arial" w:hAnsi="Arial" w:cs="Arial"/>
          <w:sz w:val="22"/>
          <w:szCs w:val="22"/>
        </w:rPr>
        <w:t>observa tamb</w:t>
      </w:r>
      <w:r w:rsidRPr="00435D9A">
        <w:rPr>
          <w:rFonts w:ascii="Arial" w:hAnsi="Arial" w:cs="Arial"/>
          <w:sz w:val="22"/>
          <w:szCs w:val="22"/>
        </w:rPr>
        <w:t xml:space="preserve">é que els procediments de </w:t>
      </w:r>
      <w:r w:rsidR="00816408" w:rsidRPr="00435D9A">
        <w:rPr>
          <w:rFonts w:ascii="Arial" w:hAnsi="Arial" w:cs="Arial"/>
          <w:sz w:val="22"/>
          <w:szCs w:val="22"/>
        </w:rPr>
        <w:t>concessió</w:t>
      </w:r>
      <w:r w:rsidRPr="00435D9A">
        <w:rPr>
          <w:rFonts w:ascii="Arial" w:hAnsi="Arial" w:cs="Arial"/>
          <w:sz w:val="22"/>
          <w:szCs w:val="22"/>
        </w:rPr>
        <w:t xml:space="preserve"> dels ajuts són </w:t>
      </w:r>
      <w:r w:rsidR="00942911" w:rsidRPr="00435D9A">
        <w:rPr>
          <w:rFonts w:ascii="Arial" w:hAnsi="Arial" w:cs="Arial"/>
          <w:sz w:val="22"/>
          <w:szCs w:val="22"/>
        </w:rPr>
        <w:t>variats</w:t>
      </w:r>
      <w:r w:rsidRPr="00435D9A">
        <w:rPr>
          <w:rFonts w:ascii="Arial" w:hAnsi="Arial" w:cs="Arial"/>
          <w:sz w:val="22"/>
          <w:szCs w:val="22"/>
        </w:rPr>
        <w:t xml:space="preserve">, amb amplis marges de </w:t>
      </w:r>
      <w:r w:rsidR="00816408" w:rsidRPr="00435D9A">
        <w:rPr>
          <w:rFonts w:ascii="Arial" w:hAnsi="Arial" w:cs="Arial"/>
          <w:sz w:val="22"/>
          <w:szCs w:val="22"/>
        </w:rPr>
        <w:t>discrecionalitat</w:t>
      </w:r>
      <w:r w:rsidRPr="00435D9A">
        <w:rPr>
          <w:rFonts w:ascii="Arial" w:hAnsi="Arial" w:cs="Arial"/>
          <w:sz w:val="22"/>
          <w:szCs w:val="22"/>
        </w:rPr>
        <w:t xml:space="preserve"> en la concessió.</w:t>
      </w:r>
    </w:p>
    <w:p w14:paraId="520E8156" w14:textId="77777777" w:rsidR="007D3841" w:rsidRPr="00435D9A" w:rsidRDefault="007D3841" w:rsidP="00466B23">
      <w:pPr>
        <w:shd w:val="clear" w:color="auto" w:fill="FFFFFF"/>
        <w:jc w:val="both"/>
        <w:rPr>
          <w:rFonts w:ascii="Arial" w:hAnsi="Arial" w:cs="Arial"/>
          <w:sz w:val="22"/>
          <w:szCs w:val="22"/>
        </w:rPr>
      </w:pPr>
    </w:p>
    <w:p w14:paraId="30FE7C2E" w14:textId="33A1678E" w:rsidR="00390016" w:rsidRPr="00435D9A" w:rsidRDefault="00390016" w:rsidP="00466B23">
      <w:pPr>
        <w:shd w:val="clear" w:color="auto" w:fill="FFFFFF"/>
        <w:jc w:val="both"/>
        <w:rPr>
          <w:rFonts w:ascii="Arial" w:hAnsi="Arial" w:cs="Arial"/>
          <w:sz w:val="22"/>
          <w:szCs w:val="22"/>
        </w:rPr>
      </w:pPr>
      <w:r w:rsidRPr="00435D9A">
        <w:rPr>
          <w:rFonts w:ascii="Arial" w:hAnsi="Arial" w:cs="Arial"/>
          <w:sz w:val="22"/>
          <w:szCs w:val="22"/>
        </w:rPr>
        <w:t xml:space="preserve">Finalment, </w:t>
      </w:r>
      <w:r w:rsidR="007D2902" w:rsidRPr="00435D9A">
        <w:rPr>
          <w:rFonts w:ascii="Arial" w:hAnsi="Arial" w:cs="Arial"/>
          <w:sz w:val="22"/>
          <w:szCs w:val="22"/>
        </w:rPr>
        <w:t>es troba en falta</w:t>
      </w:r>
      <w:r w:rsidR="00E43625" w:rsidRPr="00435D9A">
        <w:rPr>
          <w:rFonts w:ascii="Arial" w:hAnsi="Arial" w:cs="Arial"/>
          <w:sz w:val="22"/>
          <w:szCs w:val="22"/>
        </w:rPr>
        <w:t xml:space="preserve"> l’aplicació del</w:t>
      </w:r>
      <w:r w:rsidR="007D2902" w:rsidRPr="00435D9A">
        <w:rPr>
          <w:rFonts w:ascii="Arial" w:hAnsi="Arial" w:cs="Arial"/>
          <w:sz w:val="22"/>
          <w:szCs w:val="22"/>
        </w:rPr>
        <w:t xml:space="preserve"> </w:t>
      </w:r>
      <w:r w:rsidR="00816408" w:rsidRPr="00435D9A">
        <w:rPr>
          <w:rFonts w:ascii="Arial" w:hAnsi="Arial" w:cs="Arial"/>
          <w:sz w:val="22"/>
          <w:szCs w:val="22"/>
        </w:rPr>
        <w:t>sistema</w:t>
      </w:r>
      <w:r w:rsidR="007D2902" w:rsidRPr="00435D9A">
        <w:rPr>
          <w:rFonts w:ascii="Arial" w:hAnsi="Arial" w:cs="Arial"/>
          <w:sz w:val="22"/>
          <w:szCs w:val="22"/>
        </w:rPr>
        <w:t xml:space="preserve"> d’avaluació de l’impacte de les distintes polítiques de promoció, que permetin relacionar els objectius a assolir i els efectes que es </w:t>
      </w:r>
      <w:r w:rsidR="00816408" w:rsidRPr="00435D9A">
        <w:rPr>
          <w:rFonts w:ascii="Arial" w:hAnsi="Arial" w:cs="Arial"/>
          <w:sz w:val="22"/>
          <w:szCs w:val="22"/>
        </w:rPr>
        <w:t>pretén a</w:t>
      </w:r>
      <w:r w:rsidR="007D2902" w:rsidRPr="00435D9A">
        <w:rPr>
          <w:rFonts w:ascii="Arial" w:hAnsi="Arial" w:cs="Arial"/>
          <w:sz w:val="22"/>
          <w:szCs w:val="22"/>
        </w:rPr>
        <w:t>conseguir, amb els costos previstos i el seu finançament.</w:t>
      </w:r>
    </w:p>
    <w:p w14:paraId="30FE7C2F" w14:textId="77777777" w:rsidR="00390016" w:rsidRPr="00435D9A" w:rsidRDefault="00390016" w:rsidP="00466B23">
      <w:pPr>
        <w:shd w:val="clear" w:color="auto" w:fill="FFFFFF"/>
        <w:jc w:val="both"/>
        <w:rPr>
          <w:rFonts w:ascii="Arial" w:hAnsi="Arial" w:cs="Arial"/>
          <w:sz w:val="22"/>
          <w:szCs w:val="22"/>
        </w:rPr>
      </w:pPr>
    </w:p>
    <w:p w14:paraId="30FE7C30" w14:textId="3839A5A3" w:rsidR="00390016" w:rsidRPr="00435D9A" w:rsidRDefault="00E43625" w:rsidP="00466B23">
      <w:pPr>
        <w:jc w:val="both"/>
        <w:rPr>
          <w:rFonts w:ascii="Arial" w:hAnsi="Arial" w:cs="Arial"/>
          <w:sz w:val="22"/>
          <w:szCs w:val="22"/>
        </w:rPr>
      </w:pPr>
      <w:r w:rsidRPr="00435D9A">
        <w:rPr>
          <w:rFonts w:ascii="Arial" w:hAnsi="Arial" w:cs="Arial"/>
          <w:sz w:val="22"/>
          <w:szCs w:val="22"/>
        </w:rPr>
        <w:t>L’</w:t>
      </w:r>
      <w:r w:rsidR="00D03863" w:rsidRPr="00435D9A">
        <w:rPr>
          <w:rFonts w:ascii="Arial" w:hAnsi="Arial" w:cs="Arial"/>
          <w:sz w:val="22"/>
          <w:szCs w:val="22"/>
        </w:rPr>
        <w:t xml:space="preserve">aprovació </w:t>
      </w:r>
      <w:r w:rsidR="00086157" w:rsidRPr="00435D9A">
        <w:rPr>
          <w:rFonts w:ascii="Arial" w:hAnsi="Arial" w:cs="Arial"/>
          <w:sz w:val="22"/>
          <w:szCs w:val="22"/>
        </w:rPr>
        <w:t>de</w:t>
      </w:r>
      <w:r w:rsidR="007D3841" w:rsidRPr="00435D9A">
        <w:rPr>
          <w:rFonts w:ascii="Arial" w:hAnsi="Arial" w:cs="Arial"/>
          <w:sz w:val="22"/>
          <w:szCs w:val="22"/>
        </w:rPr>
        <w:t>l II</w:t>
      </w:r>
      <w:r w:rsidR="00D03863" w:rsidRPr="00435D9A">
        <w:rPr>
          <w:rFonts w:ascii="Arial" w:hAnsi="Arial" w:cs="Arial"/>
          <w:sz w:val="22"/>
          <w:szCs w:val="22"/>
        </w:rPr>
        <w:t xml:space="preserve"> Pla Estratègic de Subvencions és obligat per aquest Ajuntament, d’acord amb la llei 38/2003, i ha de desplegar, a més a més, tots els efectes com un veritable instrument no tant sols de planificació </w:t>
      </w:r>
      <w:r w:rsidR="00816408" w:rsidRPr="00435D9A">
        <w:rPr>
          <w:rFonts w:ascii="Arial" w:hAnsi="Arial" w:cs="Arial"/>
          <w:sz w:val="22"/>
          <w:szCs w:val="22"/>
        </w:rPr>
        <w:t>sinó</w:t>
      </w:r>
      <w:r w:rsidR="00D03863" w:rsidRPr="00435D9A">
        <w:rPr>
          <w:rFonts w:ascii="Arial" w:hAnsi="Arial" w:cs="Arial"/>
          <w:sz w:val="22"/>
          <w:szCs w:val="22"/>
        </w:rPr>
        <w:t xml:space="preserve"> també de suport i millora a la gestió i el control, pel que serà necessari</w:t>
      </w:r>
      <w:r w:rsidR="00086157" w:rsidRPr="00435D9A">
        <w:rPr>
          <w:rFonts w:ascii="Arial" w:hAnsi="Arial" w:cs="Arial"/>
          <w:sz w:val="22"/>
          <w:szCs w:val="22"/>
        </w:rPr>
        <w:t xml:space="preserve"> continuar amb la</w:t>
      </w:r>
      <w:r w:rsidR="00D03863" w:rsidRPr="00435D9A">
        <w:rPr>
          <w:rFonts w:ascii="Arial" w:hAnsi="Arial" w:cs="Arial"/>
          <w:sz w:val="22"/>
          <w:szCs w:val="22"/>
        </w:rPr>
        <w:t xml:space="preserve"> feina d’actualització i seguiment </w:t>
      </w:r>
      <w:r w:rsidR="00086157" w:rsidRPr="00435D9A">
        <w:rPr>
          <w:rFonts w:ascii="Arial" w:hAnsi="Arial" w:cs="Arial"/>
          <w:sz w:val="22"/>
          <w:szCs w:val="22"/>
        </w:rPr>
        <w:t xml:space="preserve">dels </w:t>
      </w:r>
      <w:r w:rsidR="00D03863" w:rsidRPr="00435D9A">
        <w:rPr>
          <w:rFonts w:ascii="Arial" w:hAnsi="Arial" w:cs="Arial"/>
          <w:sz w:val="22"/>
          <w:szCs w:val="22"/>
        </w:rPr>
        <w:t>resultats</w:t>
      </w:r>
      <w:r w:rsidR="00086157" w:rsidRPr="00435D9A">
        <w:rPr>
          <w:rFonts w:ascii="Arial" w:hAnsi="Arial" w:cs="Arial"/>
          <w:sz w:val="22"/>
          <w:szCs w:val="22"/>
        </w:rPr>
        <w:t xml:space="preserve"> que</w:t>
      </w:r>
      <w:r w:rsidR="00D03863" w:rsidRPr="00435D9A">
        <w:rPr>
          <w:rFonts w:ascii="Arial" w:hAnsi="Arial" w:cs="Arial"/>
          <w:sz w:val="22"/>
          <w:szCs w:val="22"/>
        </w:rPr>
        <w:t xml:space="preserve"> permetin la presa de decisions encaminades a la modificació, substitució o eliminació d’aquelles </w:t>
      </w:r>
      <w:r w:rsidR="00083D5B" w:rsidRPr="00435D9A">
        <w:rPr>
          <w:rFonts w:ascii="Arial" w:hAnsi="Arial" w:cs="Arial"/>
          <w:sz w:val="22"/>
          <w:szCs w:val="22"/>
        </w:rPr>
        <w:t>línies</w:t>
      </w:r>
      <w:r w:rsidR="00D03863" w:rsidRPr="00435D9A">
        <w:rPr>
          <w:rFonts w:ascii="Arial" w:hAnsi="Arial" w:cs="Arial"/>
          <w:sz w:val="22"/>
          <w:szCs w:val="22"/>
        </w:rPr>
        <w:t xml:space="preserve"> de subvenció que no assolin els objectius </w:t>
      </w:r>
      <w:r w:rsidR="00816408" w:rsidRPr="00435D9A">
        <w:rPr>
          <w:rFonts w:ascii="Arial" w:hAnsi="Arial" w:cs="Arial"/>
          <w:sz w:val="22"/>
          <w:szCs w:val="22"/>
        </w:rPr>
        <w:t>d’eficàcia</w:t>
      </w:r>
      <w:r w:rsidR="00D03863" w:rsidRPr="00435D9A">
        <w:rPr>
          <w:rFonts w:ascii="Arial" w:hAnsi="Arial" w:cs="Arial"/>
          <w:sz w:val="22"/>
          <w:szCs w:val="22"/>
        </w:rPr>
        <w:t>, eficiència i economia previstos</w:t>
      </w:r>
      <w:r w:rsidR="00390016" w:rsidRPr="00435D9A">
        <w:rPr>
          <w:rFonts w:ascii="Arial" w:hAnsi="Arial" w:cs="Arial"/>
          <w:sz w:val="22"/>
          <w:szCs w:val="22"/>
        </w:rPr>
        <w:t>.</w:t>
      </w:r>
    </w:p>
    <w:p w14:paraId="30FE7C31" w14:textId="77777777" w:rsidR="00390016" w:rsidRPr="00435D9A" w:rsidRDefault="00390016" w:rsidP="00466B23">
      <w:pPr>
        <w:jc w:val="both"/>
        <w:rPr>
          <w:rFonts w:ascii="Arial" w:hAnsi="Arial" w:cs="Arial"/>
          <w:sz w:val="22"/>
          <w:szCs w:val="22"/>
        </w:rPr>
      </w:pPr>
    </w:p>
    <w:p w14:paraId="30FE7C32" w14:textId="77777777" w:rsidR="000D4283" w:rsidRPr="00435D9A" w:rsidRDefault="000D4283" w:rsidP="00466B23">
      <w:pPr>
        <w:jc w:val="both"/>
        <w:rPr>
          <w:rFonts w:ascii="Arial" w:hAnsi="Arial" w:cs="Arial"/>
          <w:b/>
          <w:sz w:val="22"/>
          <w:szCs w:val="22"/>
        </w:rPr>
      </w:pPr>
    </w:p>
    <w:p w14:paraId="30FE7C33" w14:textId="77777777" w:rsidR="000D4283" w:rsidRPr="00435D9A" w:rsidRDefault="000D4283" w:rsidP="00466B23">
      <w:pPr>
        <w:jc w:val="both"/>
        <w:rPr>
          <w:rFonts w:ascii="Arial" w:hAnsi="Arial" w:cs="Arial"/>
          <w:b/>
          <w:sz w:val="22"/>
          <w:szCs w:val="22"/>
        </w:rPr>
      </w:pPr>
    </w:p>
    <w:p w14:paraId="30FE7C34" w14:textId="77777777" w:rsidR="000F76A4" w:rsidRPr="00435D9A" w:rsidRDefault="000F76A4" w:rsidP="00466B23">
      <w:pPr>
        <w:jc w:val="both"/>
        <w:rPr>
          <w:rFonts w:ascii="Arial" w:hAnsi="Arial" w:cs="Arial"/>
          <w:b/>
          <w:sz w:val="22"/>
          <w:szCs w:val="22"/>
        </w:rPr>
      </w:pPr>
      <w:r w:rsidRPr="00435D9A">
        <w:rPr>
          <w:rFonts w:ascii="Arial" w:hAnsi="Arial" w:cs="Arial"/>
          <w:b/>
          <w:sz w:val="22"/>
          <w:szCs w:val="22"/>
        </w:rPr>
        <w:t xml:space="preserve">III.- </w:t>
      </w:r>
      <w:r w:rsidR="005951B5" w:rsidRPr="00435D9A">
        <w:rPr>
          <w:rFonts w:ascii="Arial" w:hAnsi="Arial" w:cs="Arial"/>
          <w:b/>
          <w:sz w:val="22"/>
          <w:szCs w:val="22"/>
        </w:rPr>
        <w:t>ÀMBIT SUBJECTIU</w:t>
      </w:r>
    </w:p>
    <w:p w14:paraId="30FE7C35" w14:textId="77777777" w:rsidR="00DE5474" w:rsidRPr="00435D9A" w:rsidRDefault="00DE5474" w:rsidP="00466B23">
      <w:pPr>
        <w:jc w:val="both"/>
        <w:rPr>
          <w:rFonts w:ascii="Arial" w:hAnsi="Arial" w:cs="Arial"/>
          <w:sz w:val="22"/>
          <w:szCs w:val="22"/>
        </w:rPr>
      </w:pPr>
    </w:p>
    <w:p w14:paraId="30FE7C36" w14:textId="65266017" w:rsidR="00A37AE8" w:rsidRPr="00435D9A" w:rsidRDefault="00A37AE8" w:rsidP="00466B23">
      <w:pPr>
        <w:jc w:val="both"/>
        <w:rPr>
          <w:rFonts w:ascii="Arial" w:hAnsi="Arial" w:cs="Arial"/>
          <w:b/>
          <w:sz w:val="22"/>
          <w:szCs w:val="22"/>
        </w:rPr>
      </w:pPr>
      <w:r w:rsidRPr="00435D9A">
        <w:rPr>
          <w:rFonts w:ascii="Arial" w:hAnsi="Arial" w:cs="Arial"/>
          <w:b/>
          <w:sz w:val="22"/>
          <w:szCs w:val="22"/>
        </w:rPr>
        <w:t>3.1.-</w:t>
      </w:r>
      <w:r w:rsidRPr="00435D9A">
        <w:rPr>
          <w:rFonts w:ascii="Arial" w:hAnsi="Arial" w:cs="Arial"/>
          <w:b/>
          <w:sz w:val="22"/>
          <w:szCs w:val="22"/>
        </w:rPr>
        <w:tab/>
        <w:t>Enti</w:t>
      </w:r>
      <w:r w:rsidR="005951B5" w:rsidRPr="00435D9A">
        <w:rPr>
          <w:rFonts w:ascii="Arial" w:hAnsi="Arial" w:cs="Arial"/>
          <w:b/>
          <w:sz w:val="22"/>
          <w:szCs w:val="22"/>
        </w:rPr>
        <w:t xml:space="preserve">tats subjectes al </w:t>
      </w:r>
      <w:r w:rsidR="007D3841" w:rsidRPr="00435D9A">
        <w:rPr>
          <w:rFonts w:ascii="Arial" w:hAnsi="Arial" w:cs="Arial"/>
          <w:b/>
          <w:sz w:val="22"/>
          <w:szCs w:val="22"/>
        </w:rPr>
        <w:t xml:space="preserve">II </w:t>
      </w:r>
      <w:r w:rsidR="005951B5" w:rsidRPr="00435D9A">
        <w:rPr>
          <w:rFonts w:ascii="Arial" w:hAnsi="Arial" w:cs="Arial"/>
          <w:b/>
          <w:sz w:val="22"/>
          <w:szCs w:val="22"/>
        </w:rPr>
        <w:t>Pla</w:t>
      </w:r>
    </w:p>
    <w:p w14:paraId="30FE7C37" w14:textId="77777777" w:rsidR="00A37AE8" w:rsidRPr="00435D9A" w:rsidRDefault="00A37AE8" w:rsidP="00466B23">
      <w:pPr>
        <w:jc w:val="both"/>
        <w:rPr>
          <w:rFonts w:ascii="Arial" w:hAnsi="Arial" w:cs="Arial"/>
          <w:sz w:val="22"/>
          <w:szCs w:val="22"/>
        </w:rPr>
      </w:pPr>
    </w:p>
    <w:p w14:paraId="30FE7C38" w14:textId="735BC845" w:rsidR="005951B5" w:rsidRPr="00435D9A" w:rsidRDefault="00390016" w:rsidP="00466B23">
      <w:pPr>
        <w:jc w:val="both"/>
        <w:rPr>
          <w:rFonts w:ascii="Arial" w:hAnsi="Arial" w:cs="Arial"/>
          <w:sz w:val="22"/>
          <w:szCs w:val="22"/>
        </w:rPr>
      </w:pPr>
      <w:r w:rsidRPr="00435D9A">
        <w:rPr>
          <w:rFonts w:ascii="Arial" w:hAnsi="Arial" w:cs="Arial"/>
          <w:sz w:val="22"/>
          <w:szCs w:val="22"/>
        </w:rPr>
        <w:t>El</w:t>
      </w:r>
      <w:r w:rsidR="005951B5" w:rsidRPr="00435D9A">
        <w:rPr>
          <w:rFonts w:ascii="Arial" w:hAnsi="Arial" w:cs="Arial"/>
          <w:sz w:val="22"/>
          <w:szCs w:val="22"/>
        </w:rPr>
        <w:t xml:space="preserve"> </w:t>
      </w:r>
      <w:r w:rsidR="007D3841" w:rsidRPr="00435D9A">
        <w:rPr>
          <w:rFonts w:ascii="Arial" w:hAnsi="Arial" w:cs="Arial"/>
          <w:sz w:val="22"/>
          <w:szCs w:val="22"/>
        </w:rPr>
        <w:t xml:space="preserve">II </w:t>
      </w:r>
      <w:r w:rsidR="005951B5" w:rsidRPr="00435D9A">
        <w:rPr>
          <w:rFonts w:ascii="Arial" w:hAnsi="Arial" w:cs="Arial"/>
          <w:sz w:val="22"/>
          <w:szCs w:val="22"/>
        </w:rPr>
        <w:t>Pla Estratègic manca de rang normatiu, configurant-se com instrument de gestió de caràct</w:t>
      </w:r>
      <w:r w:rsidR="00816408" w:rsidRPr="00435D9A">
        <w:rPr>
          <w:rFonts w:ascii="Arial" w:hAnsi="Arial" w:cs="Arial"/>
          <w:sz w:val="22"/>
          <w:szCs w:val="22"/>
        </w:rPr>
        <w:t>er programàtic virtualitat del q</w:t>
      </w:r>
      <w:r w:rsidR="005951B5" w:rsidRPr="00435D9A">
        <w:rPr>
          <w:rFonts w:ascii="Arial" w:hAnsi="Arial" w:cs="Arial"/>
          <w:sz w:val="22"/>
          <w:szCs w:val="22"/>
        </w:rPr>
        <w:t>ual ha de desplegar-se en el si intern de la Administració, sense incidència directa en la esfera dels particulars. Així, l’article 12.3 del RGS assenyala que el seu contingut no crea drets ni obligacions atenent a altres condicionants a les disponibilitats pressupostàries de cada exercici, pel que queda excl</w:t>
      </w:r>
      <w:r w:rsidR="00816408" w:rsidRPr="00435D9A">
        <w:rPr>
          <w:rFonts w:ascii="Arial" w:hAnsi="Arial" w:cs="Arial"/>
          <w:sz w:val="22"/>
          <w:szCs w:val="22"/>
        </w:rPr>
        <w:t xml:space="preserve">òs </w:t>
      </w:r>
      <w:r w:rsidR="005951B5" w:rsidRPr="00435D9A">
        <w:rPr>
          <w:rFonts w:ascii="Arial" w:hAnsi="Arial" w:cs="Arial"/>
          <w:sz w:val="22"/>
          <w:szCs w:val="22"/>
        </w:rPr>
        <w:t>de recursos o reclamacions de beneficiaris o eventuals interessats.</w:t>
      </w:r>
    </w:p>
    <w:p w14:paraId="30FE7C39" w14:textId="77777777" w:rsidR="00390016" w:rsidRPr="00435D9A" w:rsidRDefault="005951B5" w:rsidP="00466B23">
      <w:pPr>
        <w:jc w:val="both"/>
        <w:rPr>
          <w:rFonts w:ascii="Arial" w:hAnsi="Arial" w:cs="Arial"/>
          <w:sz w:val="22"/>
          <w:szCs w:val="22"/>
        </w:rPr>
      </w:pPr>
      <w:r w:rsidRPr="00435D9A">
        <w:rPr>
          <w:rFonts w:ascii="Arial" w:hAnsi="Arial" w:cs="Arial"/>
          <w:sz w:val="22"/>
          <w:szCs w:val="22"/>
        </w:rPr>
        <w:t xml:space="preserve"> </w:t>
      </w:r>
    </w:p>
    <w:p w14:paraId="30FE7C3A" w14:textId="4449C4A1" w:rsidR="00DE5474" w:rsidRPr="00435D9A" w:rsidRDefault="00DE5474" w:rsidP="00466B23">
      <w:pPr>
        <w:jc w:val="both"/>
        <w:rPr>
          <w:rFonts w:ascii="Arial" w:hAnsi="Arial" w:cs="Arial"/>
          <w:sz w:val="22"/>
          <w:szCs w:val="22"/>
        </w:rPr>
      </w:pPr>
      <w:r w:rsidRPr="00435D9A">
        <w:rPr>
          <w:rFonts w:ascii="Arial" w:hAnsi="Arial" w:cs="Arial"/>
          <w:sz w:val="22"/>
          <w:szCs w:val="22"/>
        </w:rPr>
        <w:t xml:space="preserve">El </w:t>
      </w:r>
      <w:r w:rsidR="007D3841" w:rsidRPr="00435D9A">
        <w:rPr>
          <w:rFonts w:ascii="Arial" w:hAnsi="Arial" w:cs="Arial"/>
          <w:sz w:val="22"/>
          <w:szCs w:val="22"/>
        </w:rPr>
        <w:t xml:space="preserve">II </w:t>
      </w:r>
      <w:r w:rsidRPr="00435D9A">
        <w:rPr>
          <w:rFonts w:ascii="Arial" w:hAnsi="Arial" w:cs="Arial"/>
          <w:sz w:val="22"/>
          <w:szCs w:val="22"/>
        </w:rPr>
        <w:t>Pla</w:t>
      </w:r>
      <w:r w:rsidR="005951B5" w:rsidRPr="00435D9A">
        <w:rPr>
          <w:rFonts w:ascii="Arial" w:hAnsi="Arial" w:cs="Arial"/>
          <w:sz w:val="22"/>
          <w:szCs w:val="22"/>
        </w:rPr>
        <w:t xml:space="preserve"> Estratègic de </w:t>
      </w:r>
      <w:r w:rsidR="00994EC9" w:rsidRPr="00435D9A">
        <w:rPr>
          <w:rFonts w:ascii="Arial" w:hAnsi="Arial" w:cs="Arial"/>
          <w:sz w:val="22"/>
          <w:szCs w:val="22"/>
        </w:rPr>
        <w:t xml:space="preserve">Subvencions </w:t>
      </w:r>
      <w:r w:rsidRPr="00435D9A">
        <w:rPr>
          <w:rFonts w:ascii="Arial" w:hAnsi="Arial" w:cs="Arial"/>
          <w:sz w:val="22"/>
          <w:szCs w:val="22"/>
        </w:rPr>
        <w:t>engloba</w:t>
      </w:r>
      <w:r w:rsidR="00390016" w:rsidRPr="00435D9A">
        <w:rPr>
          <w:rFonts w:ascii="Arial" w:hAnsi="Arial" w:cs="Arial"/>
          <w:sz w:val="22"/>
          <w:szCs w:val="22"/>
        </w:rPr>
        <w:t>r</w:t>
      </w:r>
      <w:r w:rsidR="005951B5" w:rsidRPr="00435D9A">
        <w:rPr>
          <w:rFonts w:ascii="Arial" w:hAnsi="Arial" w:cs="Arial"/>
          <w:sz w:val="22"/>
          <w:szCs w:val="22"/>
        </w:rPr>
        <w:t>à</w:t>
      </w:r>
      <w:r w:rsidRPr="00435D9A">
        <w:rPr>
          <w:rFonts w:ascii="Arial" w:hAnsi="Arial" w:cs="Arial"/>
          <w:sz w:val="22"/>
          <w:szCs w:val="22"/>
        </w:rPr>
        <w:t xml:space="preserve"> l</w:t>
      </w:r>
      <w:r w:rsidR="005951B5" w:rsidRPr="00435D9A">
        <w:rPr>
          <w:rFonts w:ascii="Arial" w:hAnsi="Arial" w:cs="Arial"/>
          <w:sz w:val="22"/>
          <w:szCs w:val="22"/>
        </w:rPr>
        <w:t>e</w:t>
      </w:r>
      <w:r w:rsidRPr="00435D9A">
        <w:rPr>
          <w:rFonts w:ascii="Arial" w:hAnsi="Arial" w:cs="Arial"/>
          <w:sz w:val="22"/>
          <w:szCs w:val="22"/>
        </w:rPr>
        <w:t>s distint</w:t>
      </w:r>
      <w:r w:rsidR="005951B5" w:rsidRPr="00435D9A">
        <w:rPr>
          <w:rFonts w:ascii="Arial" w:hAnsi="Arial" w:cs="Arial"/>
          <w:sz w:val="22"/>
          <w:szCs w:val="22"/>
        </w:rPr>
        <w:t>e</w:t>
      </w:r>
      <w:r w:rsidRPr="00435D9A">
        <w:rPr>
          <w:rFonts w:ascii="Arial" w:hAnsi="Arial" w:cs="Arial"/>
          <w:sz w:val="22"/>
          <w:szCs w:val="22"/>
        </w:rPr>
        <w:t>s enti</w:t>
      </w:r>
      <w:r w:rsidR="005951B5" w:rsidRPr="00435D9A">
        <w:rPr>
          <w:rFonts w:ascii="Arial" w:hAnsi="Arial" w:cs="Arial"/>
          <w:sz w:val="22"/>
          <w:szCs w:val="22"/>
        </w:rPr>
        <w:t xml:space="preserve">tats de dret públic amb personalitat </w:t>
      </w:r>
      <w:r w:rsidR="00E61700" w:rsidRPr="00435D9A">
        <w:rPr>
          <w:rFonts w:ascii="Arial" w:hAnsi="Arial" w:cs="Arial"/>
          <w:sz w:val="22"/>
          <w:szCs w:val="22"/>
        </w:rPr>
        <w:t>jurídica</w:t>
      </w:r>
      <w:r w:rsidR="005951B5" w:rsidRPr="00435D9A">
        <w:rPr>
          <w:rFonts w:ascii="Arial" w:hAnsi="Arial" w:cs="Arial"/>
          <w:sz w:val="22"/>
          <w:szCs w:val="22"/>
        </w:rPr>
        <w:t xml:space="preserve"> pròpia vinculades o dependents de l’Ajuntament de la Selva del Camp en la mesura en que les subvencions que atorguen siguin </w:t>
      </w:r>
      <w:r w:rsidR="00E61700" w:rsidRPr="00435D9A">
        <w:rPr>
          <w:rFonts w:ascii="Arial" w:hAnsi="Arial" w:cs="Arial"/>
          <w:sz w:val="22"/>
          <w:szCs w:val="22"/>
        </w:rPr>
        <w:t>conseqüència</w:t>
      </w:r>
      <w:r w:rsidR="005951B5" w:rsidRPr="00435D9A">
        <w:rPr>
          <w:rFonts w:ascii="Arial" w:hAnsi="Arial" w:cs="Arial"/>
          <w:sz w:val="22"/>
          <w:szCs w:val="22"/>
        </w:rPr>
        <w:t xml:space="preserve"> de l’exercici de potestats administratives:</w:t>
      </w:r>
    </w:p>
    <w:p w14:paraId="30FE7C3B" w14:textId="77777777" w:rsidR="00DE5474" w:rsidRPr="00435D9A" w:rsidRDefault="00DE5474" w:rsidP="00466B23">
      <w:pPr>
        <w:jc w:val="both"/>
        <w:rPr>
          <w:rFonts w:ascii="Arial" w:hAnsi="Arial" w:cs="Arial"/>
          <w:sz w:val="22"/>
          <w:szCs w:val="22"/>
        </w:rPr>
      </w:pPr>
    </w:p>
    <w:p w14:paraId="30FE7C3C" w14:textId="77777777" w:rsidR="00DE5474" w:rsidRPr="00435D9A" w:rsidRDefault="00DE5474" w:rsidP="00466B23">
      <w:pPr>
        <w:ind w:left="708"/>
        <w:jc w:val="both"/>
        <w:rPr>
          <w:rFonts w:ascii="Arial" w:hAnsi="Arial" w:cs="Arial"/>
          <w:sz w:val="22"/>
          <w:szCs w:val="22"/>
        </w:rPr>
      </w:pPr>
      <w:r w:rsidRPr="00435D9A">
        <w:rPr>
          <w:rFonts w:ascii="Arial" w:hAnsi="Arial" w:cs="Arial"/>
          <w:sz w:val="22"/>
          <w:szCs w:val="22"/>
        </w:rPr>
        <w:t>- A</w:t>
      </w:r>
      <w:r w:rsidR="005951B5" w:rsidRPr="00435D9A">
        <w:rPr>
          <w:rFonts w:ascii="Arial" w:hAnsi="Arial" w:cs="Arial"/>
          <w:sz w:val="22"/>
          <w:szCs w:val="22"/>
        </w:rPr>
        <w:t xml:space="preserve">juntament </w:t>
      </w:r>
      <w:r w:rsidRPr="00435D9A">
        <w:rPr>
          <w:rFonts w:ascii="Arial" w:hAnsi="Arial" w:cs="Arial"/>
          <w:sz w:val="22"/>
          <w:szCs w:val="22"/>
        </w:rPr>
        <w:t>de la Selva del Camp</w:t>
      </w:r>
    </w:p>
    <w:p w14:paraId="30FE7C3D" w14:textId="77777777" w:rsidR="00DE5474" w:rsidRPr="00435D9A" w:rsidRDefault="00DE5474" w:rsidP="00466B23">
      <w:pPr>
        <w:ind w:left="708"/>
        <w:jc w:val="both"/>
        <w:rPr>
          <w:rFonts w:ascii="Arial" w:hAnsi="Arial" w:cs="Arial"/>
          <w:sz w:val="22"/>
          <w:szCs w:val="22"/>
        </w:rPr>
      </w:pPr>
      <w:r w:rsidRPr="00435D9A">
        <w:rPr>
          <w:rFonts w:ascii="Arial" w:hAnsi="Arial" w:cs="Arial"/>
          <w:sz w:val="22"/>
          <w:szCs w:val="22"/>
        </w:rPr>
        <w:t>- Consorci Municipal del Camp (</w:t>
      </w:r>
      <w:r w:rsidR="00E61700" w:rsidRPr="00435D9A">
        <w:rPr>
          <w:rFonts w:ascii="Arial" w:hAnsi="Arial" w:cs="Arial"/>
          <w:sz w:val="22"/>
          <w:szCs w:val="22"/>
        </w:rPr>
        <w:t>adscrit</w:t>
      </w:r>
      <w:r w:rsidRPr="00435D9A">
        <w:rPr>
          <w:rFonts w:ascii="Arial" w:hAnsi="Arial" w:cs="Arial"/>
          <w:sz w:val="22"/>
          <w:szCs w:val="22"/>
        </w:rPr>
        <w:t>)</w:t>
      </w:r>
    </w:p>
    <w:p w14:paraId="30FE7C41" w14:textId="55B6B2A3" w:rsidR="00DE5474" w:rsidRPr="00435D9A" w:rsidRDefault="00DE5474" w:rsidP="00466B23">
      <w:pPr>
        <w:jc w:val="both"/>
        <w:rPr>
          <w:rFonts w:ascii="Arial" w:hAnsi="Arial" w:cs="Arial"/>
          <w:sz w:val="22"/>
          <w:szCs w:val="22"/>
        </w:rPr>
      </w:pPr>
    </w:p>
    <w:p w14:paraId="5CEFF2C7" w14:textId="77777777" w:rsidR="000E1DAD" w:rsidRPr="00435D9A" w:rsidRDefault="000E1DAD" w:rsidP="00466B23">
      <w:pPr>
        <w:jc w:val="both"/>
        <w:rPr>
          <w:rFonts w:ascii="Arial" w:hAnsi="Arial" w:cs="Arial"/>
          <w:sz w:val="22"/>
          <w:szCs w:val="22"/>
        </w:rPr>
      </w:pPr>
    </w:p>
    <w:p w14:paraId="30FE7C42" w14:textId="77777777" w:rsidR="00DE5474" w:rsidRPr="00435D9A" w:rsidRDefault="00DE5474" w:rsidP="00466B23">
      <w:pPr>
        <w:jc w:val="both"/>
        <w:rPr>
          <w:rFonts w:ascii="Arial" w:hAnsi="Arial" w:cs="Arial"/>
          <w:b/>
          <w:sz w:val="22"/>
          <w:szCs w:val="22"/>
        </w:rPr>
      </w:pPr>
      <w:r w:rsidRPr="00435D9A">
        <w:rPr>
          <w:rFonts w:ascii="Arial" w:hAnsi="Arial" w:cs="Arial"/>
          <w:b/>
          <w:sz w:val="22"/>
          <w:szCs w:val="22"/>
        </w:rPr>
        <w:t>3.2.-</w:t>
      </w:r>
      <w:r w:rsidRPr="00435D9A">
        <w:rPr>
          <w:rFonts w:ascii="Arial" w:hAnsi="Arial" w:cs="Arial"/>
          <w:b/>
          <w:sz w:val="22"/>
          <w:szCs w:val="22"/>
        </w:rPr>
        <w:tab/>
      </w:r>
      <w:r w:rsidR="00500D9C" w:rsidRPr="00435D9A">
        <w:rPr>
          <w:rFonts w:ascii="Arial" w:hAnsi="Arial" w:cs="Arial"/>
          <w:b/>
          <w:sz w:val="22"/>
          <w:szCs w:val="22"/>
        </w:rPr>
        <w:t>Òrgans competents</w:t>
      </w:r>
    </w:p>
    <w:p w14:paraId="30FE7C43" w14:textId="77777777" w:rsidR="00DE5474" w:rsidRPr="00435D9A" w:rsidRDefault="00DE5474" w:rsidP="00466B23">
      <w:pPr>
        <w:jc w:val="both"/>
        <w:rPr>
          <w:rFonts w:ascii="Arial" w:hAnsi="Arial" w:cs="Arial"/>
          <w:sz w:val="22"/>
          <w:szCs w:val="22"/>
        </w:rPr>
      </w:pPr>
    </w:p>
    <w:p w14:paraId="30FE7C44" w14:textId="173F37E2" w:rsidR="00DE5474" w:rsidRPr="009A4FB4" w:rsidRDefault="00390016" w:rsidP="00466B23">
      <w:pPr>
        <w:jc w:val="both"/>
        <w:rPr>
          <w:rFonts w:ascii="Arial" w:hAnsi="Arial" w:cs="Arial"/>
          <w:sz w:val="22"/>
          <w:szCs w:val="22"/>
        </w:rPr>
      </w:pPr>
      <w:r w:rsidRPr="00435D9A">
        <w:rPr>
          <w:rFonts w:ascii="Arial" w:hAnsi="Arial" w:cs="Arial"/>
          <w:sz w:val="22"/>
          <w:szCs w:val="22"/>
        </w:rPr>
        <w:t>En</w:t>
      </w:r>
      <w:r w:rsidR="00895CEC" w:rsidRPr="00435D9A">
        <w:rPr>
          <w:rFonts w:ascii="Arial" w:hAnsi="Arial" w:cs="Arial"/>
          <w:sz w:val="22"/>
          <w:szCs w:val="22"/>
        </w:rPr>
        <w:t xml:space="preserve"> relació</w:t>
      </w:r>
      <w:r w:rsidR="00A37AE8" w:rsidRPr="00435D9A">
        <w:rPr>
          <w:rFonts w:ascii="Arial" w:hAnsi="Arial" w:cs="Arial"/>
          <w:sz w:val="22"/>
          <w:szCs w:val="22"/>
        </w:rPr>
        <w:t xml:space="preserve"> a</w:t>
      </w:r>
      <w:r w:rsidR="00E61700" w:rsidRPr="00435D9A">
        <w:rPr>
          <w:rFonts w:ascii="Arial" w:hAnsi="Arial" w:cs="Arial"/>
          <w:sz w:val="22"/>
          <w:szCs w:val="22"/>
        </w:rPr>
        <w:t xml:space="preserve"> </w:t>
      </w:r>
      <w:r w:rsidR="00A37AE8" w:rsidRPr="00435D9A">
        <w:rPr>
          <w:rFonts w:ascii="Arial" w:hAnsi="Arial" w:cs="Arial"/>
          <w:sz w:val="22"/>
          <w:szCs w:val="22"/>
        </w:rPr>
        <w:t>l</w:t>
      </w:r>
      <w:r w:rsidR="00E61700" w:rsidRPr="00435D9A">
        <w:rPr>
          <w:rFonts w:ascii="Arial" w:hAnsi="Arial" w:cs="Arial"/>
          <w:sz w:val="22"/>
          <w:szCs w:val="22"/>
        </w:rPr>
        <w:t>’òrgan</w:t>
      </w:r>
      <w:r w:rsidR="00A37AE8" w:rsidRPr="00435D9A">
        <w:rPr>
          <w:rFonts w:ascii="Arial" w:hAnsi="Arial" w:cs="Arial"/>
          <w:sz w:val="22"/>
          <w:szCs w:val="22"/>
        </w:rPr>
        <w:t xml:space="preserve"> </w:t>
      </w:r>
      <w:r w:rsidR="00E61700" w:rsidRPr="00435D9A">
        <w:rPr>
          <w:rFonts w:ascii="Arial" w:hAnsi="Arial" w:cs="Arial"/>
          <w:sz w:val="22"/>
          <w:szCs w:val="22"/>
        </w:rPr>
        <w:t>competent per l’aprovació del Pla</w:t>
      </w:r>
      <w:r w:rsidR="00A37AE8" w:rsidRPr="00435D9A">
        <w:rPr>
          <w:rFonts w:ascii="Arial" w:hAnsi="Arial" w:cs="Arial"/>
          <w:sz w:val="22"/>
          <w:szCs w:val="22"/>
        </w:rPr>
        <w:t>,</w:t>
      </w:r>
      <w:r w:rsidRPr="00435D9A">
        <w:rPr>
          <w:rFonts w:ascii="Arial" w:hAnsi="Arial" w:cs="Arial"/>
          <w:sz w:val="22"/>
          <w:szCs w:val="22"/>
        </w:rPr>
        <w:t xml:space="preserve"> ca</w:t>
      </w:r>
      <w:r w:rsidR="00E61700" w:rsidRPr="00435D9A">
        <w:rPr>
          <w:rFonts w:ascii="Arial" w:hAnsi="Arial" w:cs="Arial"/>
          <w:sz w:val="22"/>
          <w:szCs w:val="22"/>
        </w:rPr>
        <w:t>l dir</w:t>
      </w:r>
      <w:r w:rsidRPr="00435D9A">
        <w:rPr>
          <w:rFonts w:ascii="Arial" w:hAnsi="Arial" w:cs="Arial"/>
          <w:sz w:val="22"/>
          <w:szCs w:val="22"/>
        </w:rPr>
        <w:t xml:space="preserve"> que</w:t>
      </w:r>
      <w:r w:rsidR="00A37AE8" w:rsidRPr="00435D9A">
        <w:rPr>
          <w:rFonts w:ascii="Arial" w:hAnsi="Arial" w:cs="Arial"/>
          <w:sz w:val="22"/>
          <w:szCs w:val="22"/>
        </w:rPr>
        <w:t xml:space="preserve"> no existe</w:t>
      </w:r>
      <w:r w:rsidR="00E61700" w:rsidRPr="00435D9A">
        <w:rPr>
          <w:rFonts w:ascii="Arial" w:hAnsi="Arial" w:cs="Arial"/>
          <w:sz w:val="22"/>
          <w:szCs w:val="22"/>
        </w:rPr>
        <w:t>ix una atribució</w:t>
      </w:r>
      <w:r w:rsidR="00A37AE8" w:rsidRPr="00435D9A">
        <w:rPr>
          <w:rFonts w:ascii="Arial" w:hAnsi="Arial" w:cs="Arial"/>
          <w:sz w:val="22"/>
          <w:szCs w:val="22"/>
        </w:rPr>
        <w:t xml:space="preserve"> específica de la </w:t>
      </w:r>
      <w:r w:rsidR="00E61700" w:rsidRPr="00435D9A">
        <w:rPr>
          <w:rFonts w:ascii="Arial" w:hAnsi="Arial" w:cs="Arial"/>
          <w:sz w:val="22"/>
          <w:szCs w:val="22"/>
        </w:rPr>
        <w:t>competència</w:t>
      </w:r>
      <w:r w:rsidR="00A37AE8" w:rsidRPr="00435D9A">
        <w:rPr>
          <w:rFonts w:ascii="Arial" w:hAnsi="Arial" w:cs="Arial"/>
          <w:sz w:val="22"/>
          <w:szCs w:val="22"/>
        </w:rPr>
        <w:t xml:space="preserve"> ni en la L</w:t>
      </w:r>
      <w:r w:rsidR="00E61700" w:rsidRPr="00435D9A">
        <w:rPr>
          <w:rFonts w:ascii="Arial" w:hAnsi="Arial" w:cs="Arial"/>
          <w:sz w:val="22"/>
          <w:szCs w:val="22"/>
        </w:rPr>
        <w:t>l</w:t>
      </w:r>
      <w:r w:rsidR="00A37AE8" w:rsidRPr="00435D9A">
        <w:rPr>
          <w:rFonts w:ascii="Arial" w:hAnsi="Arial" w:cs="Arial"/>
          <w:sz w:val="22"/>
          <w:szCs w:val="22"/>
        </w:rPr>
        <w:t>e</w:t>
      </w:r>
      <w:r w:rsidR="00E61700" w:rsidRPr="00435D9A">
        <w:rPr>
          <w:rFonts w:ascii="Arial" w:hAnsi="Arial" w:cs="Arial"/>
          <w:sz w:val="22"/>
          <w:szCs w:val="22"/>
        </w:rPr>
        <w:t>i</w:t>
      </w:r>
      <w:r w:rsidR="00A37AE8" w:rsidRPr="00435D9A">
        <w:rPr>
          <w:rFonts w:ascii="Arial" w:hAnsi="Arial" w:cs="Arial"/>
          <w:sz w:val="22"/>
          <w:szCs w:val="22"/>
        </w:rPr>
        <w:t xml:space="preserve"> 38/2003</w:t>
      </w:r>
      <w:r w:rsidR="00A37AE8" w:rsidRPr="00435D9A">
        <w:rPr>
          <w:rStyle w:val="Refdenotaalpie"/>
          <w:rFonts w:ascii="Arial" w:hAnsi="Arial" w:cs="Arial"/>
          <w:sz w:val="22"/>
          <w:szCs w:val="22"/>
        </w:rPr>
        <w:footnoteReference w:id="5"/>
      </w:r>
      <w:r w:rsidR="00A37AE8" w:rsidRPr="00435D9A">
        <w:rPr>
          <w:rFonts w:ascii="Arial" w:hAnsi="Arial" w:cs="Arial"/>
          <w:sz w:val="22"/>
          <w:szCs w:val="22"/>
        </w:rPr>
        <w:t>, ni en el Real Decret</w:t>
      </w:r>
      <w:r w:rsidR="00086157" w:rsidRPr="00435D9A">
        <w:rPr>
          <w:rFonts w:ascii="Arial" w:hAnsi="Arial" w:cs="Arial"/>
          <w:sz w:val="22"/>
          <w:szCs w:val="22"/>
        </w:rPr>
        <w:t xml:space="preserve"> </w:t>
      </w:r>
      <w:r w:rsidR="00A37AE8" w:rsidRPr="009A4FB4">
        <w:rPr>
          <w:rFonts w:ascii="Arial" w:hAnsi="Arial" w:cs="Arial"/>
          <w:sz w:val="22"/>
          <w:szCs w:val="22"/>
        </w:rPr>
        <w:t>887/2006, ni en la L</w:t>
      </w:r>
      <w:r w:rsidR="00E61700" w:rsidRPr="009A4FB4">
        <w:rPr>
          <w:rFonts w:ascii="Arial" w:hAnsi="Arial" w:cs="Arial"/>
          <w:sz w:val="22"/>
          <w:szCs w:val="22"/>
        </w:rPr>
        <w:t>lei</w:t>
      </w:r>
      <w:r w:rsidR="00A37AE8" w:rsidRPr="009A4FB4">
        <w:rPr>
          <w:rFonts w:ascii="Arial" w:hAnsi="Arial" w:cs="Arial"/>
          <w:sz w:val="22"/>
          <w:szCs w:val="22"/>
        </w:rPr>
        <w:t xml:space="preserve"> 7/1985, de 2 de abril, Re</w:t>
      </w:r>
      <w:r w:rsidR="00E61700" w:rsidRPr="009A4FB4">
        <w:rPr>
          <w:rFonts w:ascii="Arial" w:hAnsi="Arial" w:cs="Arial"/>
          <w:sz w:val="22"/>
          <w:szCs w:val="22"/>
        </w:rPr>
        <w:t>guladora de las Bases de Règim</w:t>
      </w:r>
      <w:r w:rsidR="00A37AE8" w:rsidRPr="009A4FB4">
        <w:rPr>
          <w:rFonts w:ascii="Arial" w:hAnsi="Arial" w:cs="Arial"/>
          <w:sz w:val="22"/>
          <w:szCs w:val="22"/>
        </w:rPr>
        <w:t xml:space="preserve"> Local. </w:t>
      </w:r>
      <w:r w:rsidR="00E61700" w:rsidRPr="009A4FB4">
        <w:rPr>
          <w:rFonts w:ascii="Arial" w:hAnsi="Arial" w:cs="Arial"/>
          <w:sz w:val="22"/>
          <w:szCs w:val="22"/>
        </w:rPr>
        <w:t xml:space="preserve">En principi, </w:t>
      </w:r>
      <w:r w:rsidR="00086157">
        <w:rPr>
          <w:rFonts w:ascii="Arial" w:hAnsi="Arial" w:cs="Arial"/>
          <w:sz w:val="22"/>
          <w:szCs w:val="22"/>
        </w:rPr>
        <w:t>segons l’</w:t>
      </w:r>
      <w:r w:rsidR="00E61700" w:rsidRPr="009A4FB4">
        <w:rPr>
          <w:rFonts w:ascii="Arial" w:hAnsi="Arial" w:cs="Arial"/>
          <w:sz w:val="22"/>
          <w:szCs w:val="22"/>
        </w:rPr>
        <w:t>article</w:t>
      </w:r>
      <w:r w:rsidR="00A37AE8" w:rsidRPr="009A4FB4">
        <w:rPr>
          <w:rFonts w:ascii="Arial" w:hAnsi="Arial" w:cs="Arial"/>
          <w:sz w:val="22"/>
          <w:szCs w:val="22"/>
        </w:rPr>
        <w:t xml:space="preserve"> 21.1.s) de la L</w:t>
      </w:r>
      <w:r w:rsidR="00E61700" w:rsidRPr="009A4FB4">
        <w:rPr>
          <w:rFonts w:ascii="Arial" w:hAnsi="Arial" w:cs="Arial"/>
          <w:sz w:val="22"/>
          <w:szCs w:val="22"/>
        </w:rPr>
        <w:t>l</w:t>
      </w:r>
      <w:r w:rsidR="00A37AE8" w:rsidRPr="009A4FB4">
        <w:rPr>
          <w:rFonts w:ascii="Arial" w:hAnsi="Arial" w:cs="Arial"/>
          <w:sz w:val="22"/>
          <w:szCs w:val="22"/>
        </w:rPr>
        <w:t>e</w:t>
      </w:r>
      <w:r w:rsidR="00E61700" w:rsidRPr="009A4FB4">
        <w:rPr>
          <w:rFonts w:ascii="Arial" w:hAnsi="Arial" w:cs="Arial"/>
          <w:sz w:val="22"/>
          <w:szCs w:val="22"/>
        </w:rPr>
        <w:t>i</w:t>
      </w:r>
      <w:r w:rsidR="00A37AE8" w:rsidRPr="009A4FB4">
        <w:rPr>
          <w:rFonts w:ascii="Arial" w:hAnsi="Arial" w:cs="Arial"/>
          <w:sz w:val="22"/>
          <w:szCs w:val="22"/>
        </w:rPr>
        <w:t xml:space="preserve"> 7/1985, la </w:t>
      </w:r>
      <w:r w:rsidR="00E61700" w:rsidRPr="009A4FB4">
        <w:rPr>
          <w:rFonts w:ascii="Arial" w:hAnsi="Arial" w:cs="Arial"/>
          <w:sz w:val="22"/>
          <w:szCs w:val="22"/>
        </w:rPr>
        <w:t>competència</w:t>
      </w:r>
      <w:r w:rsidR="00A37AE8" w:rsidRPr="009A4FB4">
        <w:rPr>
          <w:rFonts w:ascii="Arial" w:hAnsi="Arial" w:cs="Arial"/>
          <w:sz w:val="22"/>
          <w:szCs w:val="22"/>
        </w:rPr>
        <w:t xml:space="preserve"> </w:t>
      </w:r>
      <w:r w:rsidR="00E61700" w:rsidRPr="009A4FB4">
        <w:rPr>
          <w:rFonts w:ascii="Arial" w:hAnsi="Arial" w:cs="Arial"/>
          <w:sz w:val="22"/>
          <w:szCs w:val="22"/>
        </w:rPr>
        <w:t>correspondria</w:t>
      </w:r>
      <w:r w:rsidR="00A37AE8" w:rsidRPr="009A4FB4">
        <w:rPr>
          <w:rFonts w:ascii="Arial" w:hAnsi="Arial" w:cs="Arial"/>
          <w:sz w:val="22"/>
          <w:szCs w:val="22"/>
        </w:rPr>
        <w:t xml:space="preserve"> al Alcalde. </w:t>
      </w:r>
    </w:p>
    <w:p w14:paraId="30FE7C45" w14:textId="77777777" w:rsidR="00DE5474" w:rsidRPr="009A4FB4" w:rsidRDefault="00DE5474" w:rsidP="00466B23">
      <w:pPr>
        <w:jc w:val="both"/>
        <w:rPr>
          <w:rFonts w:ascii="Arial" w:hAnsi="Arial" w:cs="Arial"/>
          <w:sz w:val="22"/>
          <w:szCs w:val="22"/>
        </w:rPr>
      </w:pPr>
    </w:p>
    <w:p w14:paraId="30FE7C46" w14:textId="30C111AB" w:rsidR="00DE5474" w:rsidRPr="009A4FB4" w:rsidRDefault="00CD26BC" w:rsidP="00466B23">
      <w:pPr>
        <w:jc w:val="both"/>
        <w:rPr>
          <w:rFonts w:ascii="Arial" w:hAnsi="Arial" w:cs="Arial"/>
          <w:sz w:val="22"/>
          <w:szCs w:val="22"/>
        </w:rPr>
      </w:pPr>
      <w:r w:rsidRPr="009A4FB4">
        <w:rPr>
          <w:rFonts w:ascii="Arial" w:hAnsi="Arial" w:cs="Arial"/>
          <w:sz w:val="22"/>
          <w:szCs w:val="22"/>
        </w:rPr>
        <w:t xml:space="preserve">Un altre criteri és el que considera que és el Ple </w:t>
      </w:r>
      <w:r w:rsidR="00E61700" w:rsidRPr="009A4FB4">
        <w:rPr>
          <w:rFonts w:ascii="Arial" w:hAnsi="Arial" w:cs="Arial"/>
          <w:sz w:val="22"/>
          <w:szCs w:val="22"/>
        </w:rPr>
        <w:t>l’òrgan</w:t>
      </w:r>
      <w:r w:rsidRPr="009A4FB4">
        <w:rPr>
          <w:rFonts w:ascii="Arial" w:hAnsi="Arial" w:cs="Arial"/>
          <w:sz w:val="22"/>
          <w:szCs w:val="22"/>
        </w:rPr>
        <w:t xml:space="preserve"> competent, argumentant la necessitat de </w:t>
      </w:r>
      <w:r w:rsidR="00E61700" w:rsidRPr="009A4FB4">
        <w:rPr>
          <w:rFonts w:ascii="Arial" w:hAnsi="Arial" w:cs="Arial"/>
          <w:sz w:val="22"/>
          <w:szCs w:val="22"/>
        </w:rPr>
        <w:t>mantenir</w:t>
      </w:r>
      <w:r w:rsidRPr="009A4FB4">
        <w:rPr>
          <w:rFonts w:ascii="Arial" w:hAnsi="Arial" w:cs="Arial"/>
          <w:sz w:val="22"/>
          <w:szCs w:val="22"/>
        </w:rPr>
        <w:t xml:space="preserve"> la congruència entre el Pla i les eventuals ordenances reguladores de les distintes modalitats de subvencions o pel seu caràcter plurianual (fins a 3 anys)</w:t>
      </w:r>
      <w:r w:rsidR="00DE5474" w:rsidRPr="009A4FB4">
        <w:rPr>
          <w:rFonts w:ascii="Arial" w:hAnsi="Arial" w:cs="Arial"/>
          <w:sz w:val="22"/>
          <w:szCs w:val="22"/>
        </w:rPr>
        <w:t>.</w:t>
      </w:r>
    </w:p>
    <w:p w14:paraId="30FE7C47" w14:textId="77777777" w:rsidR="00DE5474" w:rsidRPr="009A4FB4" w:rsidRDefault="00DE5474" w:rsidP="00466B23">
      <w:pPr>
        <w:jc w:val="both"/>
        <w:rPr>
          <w:rFonts w:ascii="Arial" w:hAnsi="Arial" w:cs="Arial"/>
          <w:sz w:val="22"/>
          <w:szCs w:val="22"/>
        </w:rPr>
      </w:pPr>
    </w:p>
    <w:p w14:paraId="30FE7C48" w14:textId="77777777" w:rsidR="00CD26BC" w:rsidRPr="009A4FB4" w:rsidRDefault="00DE5474" w:rsidP="00466B23">
      <w:pPr>
        <w:jc w:val="both"/>
        <w:rPr>
          <w:rFonts w:ascii="Arial" w:hAnsi="Arial" w:cs="Arial"/>
          <w:sz w:val="22"/>
          <w:szCs w:val="22"/>
        </w:rPr>
      </w:pPr>
      <w:r w:rsidRPr="009A4FB4">
        <w:rPr>
          <w:rFonts w:ascii="Arial" w:hAnsi="Arial" w:cs="Arial"/>
          <w:sz w:val="22"/>
          <w:szCs w:val="22"/>
        </w:rPr>
        <w:t xml:space="preserve">En </w:t>
      </w:r>
      <w:r w:rsidR="00CD26BC" w:rsidRPr="009A4FB4">
        <w:rPr>
          <w:rFonts w:ascii="Arial" w:hAnsi="Arial" w:cs="Arial"/>
          <w:sz w:val="22"/>
          <w:szCs w:val="22"/>
        </w:rPr>
        <w:t xml:space="preserve">la nostra opinió, al tractar-se d’un document de planificació estratègica de l’activitat subvencional </w:t>
      </w:r>
      <w:r w:rsidR="00E61700" w:rsidRPr="009A4FB4">
        <w:rPr>
          <w:rFonts w:ascii="Arial" w:hAnsi="Arial" w:cs="Arial"/>
          <w:sz w:val="22"/>
          <w:szCs w:val="22"/>
        </w:rPr>
        <w:t>emmarcada</w:t>
      </w:r>
      <w:r w:rsidR="00CD26BC" w:rsidRPr="009A4FB4">
        <w:rPr>
          <w:rFonts w:ascii="Arial" w:hAnsi="Arial" w:cs="Arial"/>
          <w:sz w:val="22"/>
          <w:szCs w:val="22"/>
        </w:rPr>
        <w:t xml:space="preserve"> dintre de les </w:t>
      </w:r>
      <w:r w:rsidR="00E61700" w:rsidRPr="009A4FB4">
        <w:rPr>
          <w:rFonts w:ascii="Arial" w:hAnsi="Arial" w:cs="Arial"/>
          <w:sz w:val="22"/>
          <w:szCs w:val="22"/>
        </w:rPr>
        <w:t>activitats</w:t>
      </w:r>
      <w:r w:rsidR="00CD26BC" w:rsidRPr="009A4FB4">
        <w:rPr>
          <w:rFonts w:ascii="Arial" w:hAnsi="Arial" w:cs="Arial"/>
          <w:sz w:val="22"/>
          <w:szCs w:val="22"/>
        </w:rPr>
        <w:t xml:space="preserve"> pròpies la direcció política, </w:t>
      </w:r>
      <w:r w:rsidR="00E61700" w:rsidRPr="009A4FB4">
        <w:rPr>
          <w:rFonts w:ascii="Arial" w:hAnsi="Arial" w:cs="Arial"/>
          <w:sz w:val="22"/>
          <w:szCs w:val="22"/>
        </w:rPr>
        <w:t>correspon</w:t>
      </w:r>
      <w:r w:rsidR="00CD26BC" w:rsidRPr="009A4FB4">
        <w:rPr>
          <w:rFonts w:ascii="Arial" w:hAnsi="Arial" w:cs="Arial"/>
          <w:sz w:val="22"/>
          <w:szCs w:val="22"/>
        </w:rPr>
        <w:t xml:space="preserve"> a l’Alcalde President en base a l’apartat b) de l’article 21, al “dirigir la política, el govern i l’administració municipal”. A les entitats </w:t>
      </w:r>
      <w:r w:rsidR="00E61700" w:rsidRPr="009A4FB4">
        <w:rPr>
          <w:rFonts w:ascii="Arial" w:hAnsi="Arial" w:cs="Arial"/>
          <w:sz w:val="22"/>
          <w:szCs w:val="22"/>
        </w:rPr>
        <w:t>dependents</w:t>
      </w:r>
      <w:r w:rsidR="00CD26BC" w:rsidRPr="009A4FB4">
        <w:rPr>
          <w:rFonts w:ascii="Arial" w:hAnsi="Arial" w:cs="Arial"/>
          <w:sz w:val="22"/>
          <w:szCs w:val="22"/>
        </w:rPr>
        <w:t>, s’estarà a lo previst als respectius Estatuts o normes de creació.</w:t>
      </w:r>
    </w:p>
    <w:p w14:paraId="30FE7C49" w14:textId="77777777" w:rsidR="00A37AE8" w:rsidRPr="009A4FB4" w:rsidRDefault="00CD26BC" w:rsidP="00466B23">
      <w:pPr>
        <w:jc w:val="both"/>
        <w:rPr>
          <w:rFonts w:ascii="Arial" w:hAnsi="Arial" w:cs="Arial"/>
          <w:sz w:val="22"/>
          <w:szCs w:val="22"/>
        </w:rPr>
      </w:pPr>
      <w:r w:rsidRPr="009A4FB4">
        <w:rPr>
          <w:rFonts w:ascii="Arial" w:hAnsi="Arial" w:cs="Arial"/>
          <w:sz w:val="22"/>
          <w:szCs w:val="22"/>
        </w:rPr>
        <w:t xml:space="preserve"> </w:t>
      </w:r>
    </w:p>
    <w:p w14:paraId="30FE7C4A" w14:textId="77777777" w:rsidR="00CD26BC" w:rsidRPr="009A4FB4" w:rsidRDefault="00CD26BC" w:rsidP="00466B23">
      <w:pPr>
        <w:jc w:val="both"/>
        <w:rPr>
          <w:rFonts w:ascii="Arial" w:hAnsi="Arial" w:cs="Arial"/>
          <w:sz w:val="22"/>
          <w:szCs w:val="22"/>
        </w:rPr>
      </w:pPr>
      <w:r w:rsidRPr="009A4FB4">
        <w:rPr>
          <w:rFonts w:ascii="Arial" w:hAnsi="Arial" w:cs="Arial"/>
          <w:sz w:val="22"/>
          <w:szCs w:val="22"/>
        </w:rPr>
        <w:t>D’altra banda, correspondrà als Regidors</w:t>
      </w:r>
      <w:r w:rsidR="00F70E42" w:rsidRPr="009A4FB4">
        <w:rPr>
          <w:rFonts w:ascii="Arial" w:hAnsi="Arial" w:cs="Arial"/>
          <w:sz w:val="22"/>
          <w:szCs w:val="22"/>
        </w:rPr>
        <w:t xml:space="preserve"> </w:t>
      </w:r>
      <w:r w:rsidRPr="009A4FB4">
        <w:rPr>
          <w:rFonts w:ascii="Arial" w:hAnsi="Arial" w:cs="Arial"/>
          <w:sz w:val="22"/>
          <w:szCs w:val="22"/>
        </w:rPr>
        <w:t>-</w:t>
      </w:r>
      <w:r w:rsidR="00F70E42" w:rsidRPr="009A4FB4">
        <w:rPr>
          <w:rFonts w:ascii="Arial" w:hAnsi="Arial" w:cs="Arial"/>
          <w:sz w:val="22"/>
          <w:szCs w:val="22"/>
        </w:rPr>
        <w:t xml:space="preserve"> </w:t>
      </w:r>
      <w:r w:rsidRPr="009A4FB4">
        <w:rPr>
          <w:rFonts w:ascii="Arial" w:hAnsi="Arial" w:cs="Arial"/>
          <w:sz w:val="22"/>
          <w:szCs w:val="22"/>
        </w:rPr>
        <w:t xml:space="preserve">Delegats el seguiment de la consecució de los objectius assenyalats dintre de cada una de les </w:t>
      </w:r>
      <w:r w:rsidR="00083D5B" w:rsidRPr="009A4FB4">
        <w:rPr>
          <w:rFonts w:ascii="Arial" w:hAnsi="Arial" w:cs="Arial"/>
          <w:sz w:val="22"/>
          <w:szCs w:val="22"/>
        </w:rPr>
        <w:t>línies</w:t>
      </w:r>
      <w:r w:rsidRPr="009A4FB4">
        <w:rPr>
          <w:rFonts w:ascii="Arial" w:hAnsi="Arial" w:cs="Arial"/>
          <w:sz w:val="22"/>
          <w:szCs w:val="22"/>
        </w:rPr>
        <w:t xml:space="preserve"> d’actuació contingudes en el Pla Estratègic. Correspondrà a la Intervenció controlar la correcta justificació de la subvenció per part dels beneficiaris.</w:t>
      </w:r>
    </w:p>
    <w:p w14:paraId="30FE7C4B" w14:textId="77777777" w:rsidR="002C0226" w:rsidRPr="009A4FB4" w:rsidRDefault="00CD26BC" w:rsidP="00466B23">
      <w:pPr>
        <w:jc w:val="both"/>
        <w:rPr>
          <w:rFonts w:ascii="Arial" w:hAnsi="Arial" w:cs="Arial"/>
          <w:sz w:val="22"/>
          <w:szCs w:val="22"/>
        </w:rPr>
      </w:pPr>
      <w:r w:rsidRPr="009A4FB4">
        <w:rPr>
          <w:rFonts w:ascii="Arial" w:hAnsi="Arial" w:cs="Arial"/>
          <w:sz w:val="22"/>
          <w:szCs w:val="22"/>
        </w:rPr>
        <w:t xml:space="preserve"> </w:t>
      </w:r>
    </w:p>
    <w:p w14:paraId="30FE7C4C" w14:textId="77777777" w:rsidR="000B5E47" w:rsidRPr="009A4FB4" w:rsidRDefault="000B5E47" w:rsidP="00466B23">
      <w:pPr>
        <w:jc w:val="both"/>
        <w:rPr>
          <w:rFonts w:ascii="Arial" w:hAnsi="Arial" w:cs="Arial"/>
          <w:sz w:val="22"/>
          <w:szCs w:val="22"/>
        </w:rPr>
      </w:pPr>
    </w:p>
    <w:p w14:paraId="30FE7C4D" w14:textId="77777777" w:rsidR="00DE5474" w:rsidRPr="009A4FB4" w:rsidRDefault="007B38E7" w:rsidP="00466B23">
      <w:pPr>
        <w:jc w:val="both"/>
        <w:rPr>
          <w:rFonts w:ascii="Arial" w:hAnsi="Arial" w:cs="Arial"/>
          <w:b/>
          <w:sz w:val="22"/>
          <w:szCs w:val="22"/>
        </w:rPr>
      </w:pPr>
      <w:r w:rsidRPr="009A4FB4">
        <w:rPr>
          <w:rFonts w:ascii="Arial" w:hAnsi="Arial" w:cs="Arial"/>
          <w:b/>
          <w:sz w:val="22"/>
          <w:szCs w:val="22"/>
        </w:rPr>
        <w:t>3.3.- Benefic</w:t>
      </w:r>
      <w:r w:rsidR="00C52EC1" w:rsidRPr="009A4FB4">
        <w:rPr>
          <w:rFonts w:ascii="Arial" w:hAnsi="Arial" w:cs="Arial"/>
          <w:b/>
          <w:sz w:val="22"/>
          <w:szCs w:val="22"/>
        </w:rPr>
        <w:t>iari</w:t>
      </w:r>
      <w:r w:rsidRPr="009A4FB4">
        <w:rPr>
          <w:rFonts w:ascii="Arial" w:hAnsi="Arial" w:cs="Arial"/>
          <w:b/>
          <w:sz w:val="22"/>
          <w:szCs w:val="22"/>
        </w:rPr>
        <w:t>s</w:t>
      </w:r>
    </w:p>
    <w:p w14:paraId="30FE7C4E" w14:textId="77777777" w:rsidR="007B38E7" w:rsidRPr="009A4FB4" w:rsidRDefault="007B38E7" w:rsidP="00466B23">
      <w:pPr>
        <w:jc w:val="both"/>
        <w:rPr>
          <w:rFonts w:ascii="Arial" w:hAnsi="Arial" w:cs="Arial"/>
          <w:sz w:val="22"/>
          <w:szCs w:val="22"/>
        </w:rPr>
      </w:pPr>
    </w:p>
    <w:p w14:paraId="30FE7C4F" w14:textId="36B979AC" w:rsidR="00C52EC1" w:rsidRPr="004B688F" w:rsidRDefault="00C52EC1" w:rsidP="004B688F">
      <w:pPr>
        <w:jc w:val="both"/>
        <w:rPr>
          <w:rFonts w:ascii="Arial" w:hAnsi="Arial" w:cs="Arial"/>
          <w:sz w:val="22"/>
          <w:szCs w:val="22"/>
        </w:rPr>
      </w:pPr>
      <w:r w:rsidRPr="004B688F">
        <w:rPr>
          <w:rFonts w:ascii="Arial" w:hAnsi="Arial" w:cs="Arial"/>
          <w:sz w:val="22"/>
          <w:szCs w:val="22"/>
        </w:rPr>
        <w:t>Seran beneficiaris de les subvencions previstes en el Pla Estratègic les persones, associacions o entitats que les rebin per a la realització d'un projecte, acció, conducta o situació quan aquesta tingui per objecte el foment d'una activitat d'utilitat pública o interès social o de promoció d'una finalitat pública de competència local .</w:t>
      </w:r>
    </w:p>
    <w:p w14:paraId="30FE7C50" w14:textId="77777777" w:rsidR="007C74D3" w:rsidRPr="004B688F" w:rsidRDefault="007C74D3" w:rsidP="004B688F">
      <w:pPr>
        <w:jc w:val="both"/>
        <w:rPr>
          <w:rFonts w:ascii="Arial" w:hAnsi="Arial" w:cs="Arial"/>
          <w:sz w:val="22"/>
          <w:szCs w:val="22"/>
        </w:rPr>
      </w:pPr>
    </w:p>
    <w:p w14:paraId="30FE7C51" w14:textId="77777777" w:rsidR="007C74D3" w:rsidRPr="009A4FB4" w:rsidRDefault="00C52EC1" w:rsidP="00466B23">
      <w:pPr>
        <w:jc w:val="both"/>
        <w:rPr>
          <w:rFonts w:ascii="Arial" w:hAnsi="Arial" w:cs="Arial"/>
          <w:b/>
          <w:sz w:val="22"/>
          <w:szCs w:val="22"/>
        </w:rPr>
      </w:pPr>
      <w:r w:rsidRPr="009A4FB4">
        <w:rPr>
          <w:rFonts w:ascii="Arial" w:hAnsi="Arial" w:cs="Arial"/>
          <w:sz w:val="22"/>
          <w:szCs w:val="22"/>
          <w:shd w:val="clear" w:color="auto" w:fill="FFFFFF"/>
        </w:rPr>
        <w:t>Atenent als seus destinataris, les subvencions es classifiquen en programes nominatius (amb un destinatari concret expressament previst en el Pressupost), genèrics (destinades a una pluralitat de destinataris sotmesos a concurrència) o específics (excepcionals per raons d'interès públic o social).</w:t>
      </w:r>
    </w:p>
    <w:p w14:paraId="30FE7C52" w14:textId="77777777" w:rsidR="00466B23" w:rsidRPr="009A4FB4" w:rsidRDefault="00466B23" w:rsidP="00466B23">
      <w:pPr>
        <w:jc w:val="both"/>
        <w:rPr>
          <w:rFonts w:ascii="Arial" w:hAnsi="Arial" w:cs="Arial"/>
          <w:b/>
          <w:sz w:val="22"/>
          <w:szCs w:val="22"/>
        </w:rPr>
      </w:pPr>
    </w:p>
    <w:p w14:paraId="30FE7C53" w14:textId="77777777" w:rsidR="00417F50" w:rsidRPr="009A4FB4" w:rsidRDefault="00417F50" w:rsidP="00466B23">
      <w:pPr>
        <w:jc w:val="both"/>
        <w:rPr>
          <w:rFonts w:ascii="Arial" w:hAnsi="Arial" w:cs="Arial"/>
          <w:b/>
          <w:sz w:val="22"/>
          <w:szCs w:val="22"/>
        </w:rPr>
      </w:pPr>
    </w:p>
    <w:p w14:paraId="30FE7C54" w14:textId="08F0414F" w:rsidR="00DE5474" w:rsidRPr="004B688F" w:rsidRDefault="000F76A4" w:rsidP="00466B23">
      <w:pPr>
        <w:jc w:val="both"/>
        <w:rPr>
          <w:rFonts w:ascii="Arial" w:hAnsi="Arial" w:cs="Arial"/>
          <w:b/>
          <w:sz w:val="22"/>
          <w:szCs w:val="22"/>
        </w:rPr>
      </w:pPr>
      <w:r w:rsidRPr="004B688F">
        <w:rPr>
          <w:rFonts w:ascii="Arial" w:hAnsi="Arial" w:cs="Arial"/>
          <w:b/>
          <w:sz w:val="22"/>
          <w:szCs w:val="22"/>
        </w:rPr>
        <w:t xml:space="preserve">IV.- </w:t>
      </w:r>
      <w:r w:rsidR="00C52EC1" w:rsidRPr="004B688F">
        <w:rPr>
          <w:rFonts w:ascii="Arial" w:hAnsi="Arial" w:cs="Arial"/>
          <w:b/>
          <w:sz w:val="22"/>
          <w:szCs w:val="22"/>
        </w:rPr>
        <w:t>ÁMBIT TEMPORAL</w:t>
      </w:r>
    </w:p>
    <w:p w14:paraId="040634E4" w14:textId="77777777" w:rsidR="004B688F" w:rsidRPr="009A4FB4" w:rsidRDefault="004B688F" w:rsidP="00466B23">
      <w:pPr>
        <w:jc w:val="both"/>
        <w:rPr>
          <w:rFonts w:ascii="Arial" w:hAnsi="Arial" w:cs="Arial"/>
          <w:sz w:val="22"/>
          <w:szCs w:val="22"/>
        </w:rPr>
      </w:pPr>
    </w:p>
    <w:p w14:paraId="30FE7C55" w14:textId="77777777" w:rsidR="00C52EC1" w:rsidRPr="009A4FB4" w:rsidRDefault="00C52EC1" w:rsidP="00466B23">
      <w:pPr>
        <w:jc w:val="both"/>
        <w:rPr>
          <w:rFonts w:ascii="Arial" w:hAnsi="Arial" w:cs="Arial"/>
          <w:sz w:val="22"/>
          <w:szCs w:val="22"/>
          <w:shd w:val="clear" w:color="auto" w:fill="FFFFFF"/>
        </w:rPr>
      </w:pPr>
      <w:r w:rsidRPr="009A4FB4">
        <w:rPr>
          <w:rFonts w:ascii="Arial" w:hAnsi="Arial" w:cs="Arial"/>
          <w:sz w:val="22"/>
          <w:szCs w:val="22"/>
          <w:shd w:val="clear" w:color="auto" w:fill="FFFFFF"/>
        </w:rPr>
        <w:t xml:space="preserve">La vigència del Pla Estratègic de Subvencions serà com a màxim de 3 anys, seguint l'art. 11.4 del RD 887/2006, de 21 de juliol, pel qual s'aprova el Reglament de la Llei 38/2003, de 17 de novembre, General de Subvencions (BOE núm.176 , de 25 de juliol de 2006). </w:t>
      </w:r>
    </w:p>
    <w:p w14:paraId="30FE7C56" w14:textId="77777777" w:rsidR="00C52EC1" w:rsidRPr="009A4FB4" w:rsidRDefault="00C52EC1" w:rsidP="00466B23">
      <w:pPr>
        <w:jc w:val="both"/>
        <w:rPr>
          <w:rFonts w:ascii="Arial" w:hAnsi="Arial" w:cs="Arial"/>
          <w:sz w:val="22"/>
          <w:szCs w:val="22"/>
          <w:shd w:val="clear" w:color="auto" w:fill="FFFFFF"/>
        </w:rPr>
      </w:pPr>
    </w:p>
    <w:p w14:paraId="30FE7C57" w14:textId="1B6816B1" w:rsidR="002C0226" w:rsidRPr="009A4FB4" w:rsidRDefault="00C52EC1" w:rsidP="00466B23">
      <w:pPr>
        <w:jc w:val="both"/>
        <w:rPr>
          <w:rFonts w:ascii="Arial" w:hAnsi="Arial" w:cs="Arial"/>
          <w:sz w:val="22"/>
          <w:szCs w:val="22"/>
        </w:rPr>
      </w:pPr>
      <w:r w:rsidRPr="009A4FB4">
        <w:rPr>
          <w:rFonts w:ascii="Arial" w:hAnsi="Arial" w:cs="Arial"/>
          <w:sz w:val="22"/>
          <w:szCs w:val="22"/>
          <w:shd w:val="clear" w:color="auto" w:fill="FFFFFF"/>
        </w:rPr>
        <w:t>No obstant això, per al cas que no s'aprovés un nou Pla per a exercicis posteriors, la vigència d'aquest es mantindrà sempre que el seu contingut tingui reflex pressupostari, existint per tant crèdit adequat i suficient per a cadascuna de les subvencions previstes</w:t>
      </w:r>
      <w:r w:rsidR="000E1DAD">
        <w:rPr>
          <w:rFonts w:ascii="Arial" w:hAnsi="Arial" w:cs="Arial"/>
          <w:sz w:val="22"/>
          <w:szCs w:val="22"/>
          <w:shd w:val="clear" w:color="auto" w:fill="FFFFFF"/>
        </w:rPr>
        <w:t>.</w:t>
      </w:r>
    </w:p>
    <w:p w14:paraId="30FE7C58" w14:textId="77777777" w:rsidR="000D4283" w:rsidRPr="009A4FB4" w:rsidRDefault="000D4283" w:rsidP="00466B23">
      <w:pPr>
        <w:jc w:val="both"/>
        <w:rPr>
          <w:rFonts w:ascii="Arial" w:hAnsi="Arial" w:cs="Arial"/>
          <w:sz w:val="22"/>
          <w:szCs w:val="22"/>
        </w:rPr>
      </w:pPr>
    </w:p>
    <w:p w14:paraId="30FE7C59" w14:textId="77777777" w:rsidR="00466B23" w:rsidRPr="009A4FB4" w:rsidRDefault="00466B23" w:rsidP="00466B23">
      <w:pPr>
        <w:jc w:val="both"/>
        <w:rPr>
          <w:rFonts w:ascii="Arial" w:hAnsi="Arial" w:cs="Arial"/>
          <w:sz w:val="22"/>
          <w:szCs w:val="22"/>
        </w:rPr>
      </w:pPr>
    </w:p>
    <w:p w14:paraId="30FE7C5A" w14:textId="77777777" w:rsidR="000F76A4" w:rsidRPr="004B688F" w:rsidRDefault="00C52EC1" w:rsidP="00466B23">
      <w:pPr>
        <w:jc w:val="both"/>
        <w:rPr>
          <w:rFonts w:ascii="Arial" w:hAnsi="Arial" w:cs="Arial"/>
          <w:b/>
          <w:sz w:val="22"/>
          <w:szCs w:val="22"/>
        </w:rPr>
      </w:pPr>
      <w:r w:rsidRPr="004B688F">
        <w:rPr>
          <w:rFonts w:ascii="Arial" w:hAnsi="Arial" w:cs="Arial"/>
          <w:b/>
          <w:sz w:val="22"/>
          <w:szCs w:val="22"/>
        </w:rPr>
        <w:t>V.- ASPECTE</w:t>
      </w:r>
      <w:r w:rsidR="000F76A4" w:rsidRPr="004B688F">
        <w:rPr>
          <w:rFonts w:ascii="Arial" w:hAnsi="Arial" w:cs="Arial"/>
          <w:b/>
          <w:sz w:val="22"/>
          <w:szCs w:val="22"/>
        </w:rPr>
        <w:t>S ESTRAT</w:t>
      </w:r>
      <w:r w:rsidRPr="004B688F">
        <w:rPr>
          <w:rFonts w:ascii="Arial" w:hAnsi="Arial" w:cs="Arial"/>
          <w:b/>
          <w:sz w:val="22"/>
          <w:szCs w:val="22"/>
        </w:rPr>
        <w:t>ÈGICS DEL PLA</w:t>
      </w:r>
    </w:p>
    <w:p w14:paraId="30FE7C5B" w14:textId="77777777" w:rsidR="000F76A4" w:rsidRPr="009A4FB4" w:rsidRDefault="000F76A4" w:rsidP="00466B23">
      <w:pPr>
        <w:jc w:val="both"/>
        <w:rPr>
          <w:rFonts w:ascii="Arial" w:hAnsi="Arial" w:cs="Arial"/>
          <w:sz w:val="22"/>
          <w:szCs w:val="22"/>
        </w:rPr>
      </w:pPr>
    </w:p>
    <w:p w14:paraId="30FE7C5C" w14:textId="77777777" w:rsidR="000F76A4" w:rsidRPr="009A4FB4" w:rsidRDefault="000F76A4" w:rsidP="00466B23">
      <w:pPr>
        <w:jc w:val="both"/>
        <w:rPr>
          <w:rFonts w:ascii="Arial" w:hAnsi="Arial" w:cs="Arial"/>
          <w:b/>
          <w:sz w:val="22"/>
          <w:szCs w:val="22"/>
        </w:rPr>
      </w:pPr>
      <w:r w:rsidRPr="009A4FB4">
        <w:rPr>
          <w:rFonts w:ascii="Arial" w:hAnsi="Arial" w:cs="Arial"/>
          <w:b/>
          <w:sz w:val="22"/>
          <w:szCs w:val="22"/>
        </w:rPr>
        <w:t>5.1.-</w:t>
      </w:r>
      <w:r w:rsidRPr="009A4FB4">
        <w:rPr>
          <w:rFonts w:ascii="Arial" w:hAnsi="Arial" w:cs="Arial"/>
          <w:b/>
          <w:sz w:val="22"/>
          <w:szCs w:val="22"/>
        </w:rPr>
        <w:tab/>
        <w:t>Mis</w:t>
      </w:r>
      <w:r w:rsidR="00C52EC1" w:rsidRPr="009A4FB4">
        <w:rPr>
          <w:rFonts w:ascii="Arial" w:hAnsi="Arial" w:cs="Arial"/>
          <w:b/>
          <w:sz w:val="22"/>
          <w:szCs w:val="22"/>
        </w:rPr>
        <w:t>sió</w:t>
      </w:r>
    </w:p>
    <w:p w14:paraId="30FE7C5D" w14:textId="77777777" w:rsidR="00A50004" w:rsidRPr="009A4FB4" w:rsidRDefault="00A50004" w:rsidP="00466B23">
      <w:pPr>
        <w:jc w:val="both"/>
        <w:rPr>
          <w:rFonts w:ascii="Arial" w:hAnsi="Arial" w:cs="Arial"/>
          <w:sz w:val="22"/>
          <w:szCs w:val="22"/>
        </w:rPr>
      </w:pPr>
    </w:p>
    <w:p w14:paraId="30FE7C5E" w14:textId="77777777" w:rsidR="00C52EC1" w:rsidRPr="009A4FB4" w:rsidRDefault="00417F50" w:rsidP="00466B23">
      <w:pPr>
        <w:jc w:val="both"/>
        <w:rPr>
          <w:rFonts w:ascii="Arial" w:hAnsi="Arial" w:cs="Arial"/>
          <w:sz w:val="22"/>
          <w:szCs w:val="22"/>
        </w:rPr>
      </w:pPr>
      <w:r w:rsidRPr="009A4FB4">
        <w:rPr>
          <w:rFonts w:ascii="Arial" w:hAnsi="Arial" w:cs="Arial"/>
          <w:sz w:val="22"/>
          <w:szCs w:val="22"/>
          <w:shd w:val="clear" w:color="auto" w:fill="FFFFFF"/>
        </w:rPr>
        <w:t xml:space="preserve">La missió del Pla </w:t>
      </w:r>
      <w:r w:rsidRPr="009A4FB4">
        <w:rPr>
          <w:rFonts w:ascii="Arial" w:hAnsi="Arial" w:cs="Arial"/>
          <w:sz w:val="22"/>
          <w:szCs w:val="22"/>
        </w:rPr>
        <w:t>estratè</w:t>
      </w:r>
      <w:r w:rsidR="00DE5474" w:rsidRPr="009A4FB4">
        <w:rPr>
          <w:rFonts w:ascii="Arial" w:hAnsi="Arial" w:cs="Arial"/>
          <w:sz w:val="22"/>
          <w:szCs w:val="22"/>
        </w:rPr>
        <w:t>gic</w:t>
      </w:r>
      <w:r w:rsidR="00571A3E" w:rsidRPr="009A4FB4">
        <w:rPr>
          <w:rStyle w:val="Refdenotaalpie"/>
          <w:rFonts w:ascii="Arial" w:hAnsi="Arial" w:cs="Arial"/>
          <w:sz w:val="22"/>
          <w:szCs w:val="22"/>
        </w:rPr>
        <w:footnoteReference w:id="6"/>
      </w:r>
      <w:r w:rsidR="00DE5474" w:rsidRPr="009A4FB4">
        <w:rPr>
          <w:rFonts w:ascii="Arial" w:hAnsi="Arial" w:cs="Arial"/>
          <w:sz w:val="22"/>
          <w:szCs w:val="22"/>
        </w:rPr>
        <w:t xml:space="preserve"> </w:t>
      </w:r>
      <w:r w:rsidRPr="009A4FB4">
        <w:rPr>
          <w:rFonts w:ascii="Arial" w:hAnsi="Arial" w:cs="Arial"/>
          <w:sz w:val="22"/>
          <w:szCs w:val="22"/>
          <w:shd w:val="clear" w:color="auto" w:fill="FFFFFF"/>
        </w:rPr>
        <w:t>és establir una connexió entre els objectius i els efectes que es pretenen aconseguir amb els costos previsibles i les seves fonts de finançament, amb l'objecte d'adequar les subvencions objecte de concessió amb les previsions de recursos disponibles, amb caràcter previ a seu naixement i de forma plurianual.</w:t>
      </w:r>
    </w:p>
    <w:p w14:paraId="30FE7C5F" w14:textId="77777777" w:rsidR="00A50004" w:rsidRPr="009A4FB4" w:rsidRDefault="00C52EC1" w:rsidP="00466B23">
      <w:pPr>
        <w:jc w:val="both"/>
        <w:rPr>
          <w:rFonts w:ascii="Arial" w:hAnsi="Arial" w:cs="Arial"/>
          <w:sz w:val="22"/>
          <w:szCs w:val="22"/>
        </w:rPr>
      </w:pPr>
      <w:r w:rsidRPr="009A4FB4">
        <w:rPr>
          <w:rFonts w:ascii="Arial" w:hAnsi="Arial" w:cs="Arial"/>
          <w:sz w:val="22"/>
          <w:szCs w:val="22"/>
        </w:rPr>
        <w:br/>
      </w:r>
    </w:p>
    <w:p w14:paraId="30FE7C60" w14:textId="77777777" w:rsidR="000F76A4" w:rsidRPr="009A4FB4" w:rsidRDefault="00417F50" w:rsidP="00466B23">
      <w:pPr>
        <w:jc w:val="both"/>
        <w:rPr>
          <w:rFonts w:ascii="Arial" w:hAnsi="Arial" w:cs="Arial"/>
          <w:b/>
          <w:sz w:val="22"/>
          <w:szCs w:val="22"/>
        </w:rPr>
      </w:pPr>
      <w:r w:rsidRPr="009A4FB4">
        <w:rPr>
          <w:rFonts w:ascii="Arial" w:hAnsi="Arial" w:cs="Arial"/>
          <w:b/>
          <w:sz w:val="22"/>
          <w:szCs w:val="22"/>
        </w:rPr>
        <w:t>5.2.-</w:t>
      </w:r>
      <w:r w:rsidRPr="009A4FB4">
        <w:rPr>
          <w:rFonts w:ascii="Arial" w:hAnsi="Arial" w:cs="Arial"/>
          <w:b/>
          <w:sz w:val="22"/>
          <w:szCs w:val="22"/>
        </w:rPr>
        <w:tab/>
        <w:t>Principis general</w:t>
      </w:r>
      <w:r w:rsidR="000F76A4" w:rsidRPr="009A4FB4">
        <w:rPr>
          <w:rFonts w:ascii="Arial" w:hAnsi="Arial" w:cs="Arial"/>
          <w:b/>
          <w:sz w:val="22"/>
          <w:szCs w:val="22"/>
        </w:rPr>
        <w:t>s</w:t>
      </w:r>
    </w:p>
    <w:p w14:paraId="30FE7C61" w14:textId="77777777" w:rsidR="00A50004" w:rsidRPr="009A4FB4" w:rsidRDefault="00A50004" w:rsidP="00466B23">
      <w:pPr>
        <w:jc w:val="both"/>
        <w:rPr>
          <w:rFonts w:ascii="Arial" w:hAnsi="Arial" w:cs="Arial"/>
          <w:sz w:val="22"/>
          <w:szCs w:val="22"/>
        </w:rPr>
      </w:pPr>
    </w:p>
    <w:p w14:paraId="30FE7C62" w14:textId="77777777" w:rsidR="00417F50" w:rsidRPr="009A4FB4" w:rsidRDefault="00417F50" w:rsidP="00417F50">
      <w:pPr>
        <w:pStyle w:val="HTMLconformatoprevio"/>
        <w:shd w:val="clear" w:color="auto" w:fill="FFFFFF"/>
        <w:jc w:val="both"/>
        <w:rPr>
          <w:rFonts w:ascii="Arial" w:hAnsi="Arial" w:cs="Arial"/>
          <w:sz w:val="22"/>
          <w:szCs w:val="22"/>
        </w:rPr>
      </w:pPr>
      <w:r w:rsidRPr="009A4FB4">
        <w:rPr>
          <w:rFonts w:ascii="Arial" w:hAnsi="Arial" w:cs="Arial"/>
          <w:sz w:val="22"/>
          <w:szCs w:val="22"/>
        </w:rPr>
        <w:t>Amb el Pla Estratègic es pretén la racionalització de la concessió de subvencions sobre els principis de:</w:t>
      </w:r>
    </w:p>
    <w:p w14:paraId="30FE7C63" w14:textId="77777777" w:rsidR="00417F50" w:rsidRPr="009A4FB4" w:rsidRDefault="00417F50" w:rsidP="00417F50">
      <w:pPr>
        <w:pStyle w:val="HTMLconformatoprevio"/>
        <w:shd w:val="clear" w:color="auto" w:fill="FFFFFF"/>
        <w:jc w:val="both"/>
        <w:rPr>
          <w:rFonts w:ascii="Arial" w:hAnsi="Arial" w:cs="Arial"/>
          <w:sz w:val="22"/>
          <w:szCs w:val="22"/>
        </w:rPr>
      </w:pPr>
    </w:p>
    <w:p w14:paraId="30FE7C64" w14:textId="77777777" w:rsidR="00417F50" w:rsidRPr="009A4FB4" w:rsidRDefault="00417F50" w:rsidP="00417F50">
      <w:pPr>
        <w:pStyle w:val="HTMLconformatoprevio"/>
        <w:shd w:val="clear" w:color="auto" w:fill="FFFFFF"/>
        <w:jc w:val="both"/>
        <w:rPr>
          <w:rFonts w:ascii="Arial" w:hAnsi="Arial" w:cs="Arial"/>
          <w:sz w:val="22"/>
          <w:szCs w:val="22"/>
        </w:rPr>
      </w:pPr>
      <w:r w:rsidRPr="009A4FB4">
        <w:rPr>
          <w:rFonts w:ascii="Arial" w:hAnsi="Arial" w:cs="Arial"/>
          <w:sz w:val="22"/>
          <w:szCs w:val="22"/>
        </w:rPr>
        <w:t>a) Competència</w:t>
      </w:r>
    </w:p>
    <w:p w14:paraId="30FE7C65" w14:textId="77777777" w:rsidR="00417F50" w:rsidRPr="009A4FB4" w:rsidRDefault="00417F50" w:rsidP="00417F50">
      <w:pPr>
        <w:pStyle w:val="HTMLconformatoprevio"/>
        <w:shd w:val="clear" w:color="auto" w:fill="FFFFFF"/>
        <w:jc w:val="both"/>
        <w:rPr>
          <w:rFonts w:ascii="Arial" w:hAnsi="Arial" w:cs="Arial"/>
          <w:sz w:val="22"/>
          <w:szCs w:val="22"/>
        </w:rPr>
      </w:pPr>
      <w:r w:rsidRPr="009A4FB4">
        <w:rPr>
          <w:rFonts w:ascii="Arial" w:hAnsi="Arial" w:cs="Arial"/>
          <w:sz w:val="22"/>
          <w:szCs w:val="22"/>
        </w:rPr>
        <w:t>b) Publicitat i transparència</w:t>
      </w:r>
    </w:p>
    <w:p w14:paraId="30FE7C66" w14:textId="77777777" w:rsidR="00417F50" w:rsidRPr="009A4FB4" w:rsidRDefault="00417F50" w:rsidP="00417F50">
      <w:pPr>
        <w:pStyle w:val="HTMLconformatoprevio"/>
        <w:shd w:val="clear" w:color="auto" w:fill="FFFFFF"/>
        <w:jc w:val="both"/>
        <w:rPr>
          <w:rFonts w:ascii="Arial" w:hAnsi="Arial" w:cs="Arial"/>
          <w:sz w:val="22"/>
          <w:szCs w:val="22"/>
        </w:rPr>
      </w:pPr>
      <w:r w:rsidRPr="009A4FB4">
        <w:rPr>
          <w:rFonts w:ascii="Arial" w:hAnsi="Arial" w:cs="Arial"/>
          <w:sz w:val="22"/>
          <w:szCs w:val="22"/>
        </w:rPr>
        <w:t>c) Concurrència, objectivitat, igualtat i no discriminació</w:t>
      </w:r>
    </w:p>
    <w:p w14:paraId="30FE7C67" w14:textId="77777777" w:rsidR="00417F50" w:rsidRPr="009A4FB4" w:rsidRDefault="00417F50" w:rsidP="00417F50">
      <w:pPr>
        <w:pStyle w:val="HTMLconformatoprevio"/>
        <w:shd w:val="clear" w:color="auto" w:fill="FFFFFF"/>
        <w:jc w:val="both"/>
        <w:rPr>
          <w:rFonts w:ascii="Arial" w:hAnsi="Arial" w:cs="Arial"/>
          <w:sz w:val="22"/>
          <w:szCs w:val="22"/>
        </w:rPr>
      </w:pPr>
      <w:r w:rsidRPr="009A4FB4">
        <w:rPr>
          <w:rFonts w:ascii="Arial" w:hAnsi="Arial" w:cs="Arial"/>
          <w:sz w:val="22"/>
          <w:szCs w:val="22"/>
        </w:rPr>
        <w:t>d) Eficàcia dels objectius</w:t>
      </w:r>
    </w:p>
    <w:p w14:paraId="30FE7C68" w14:textId="77777777" w:rsidR="00417F50" w:rsidRPr="009A4FB4" w:rsidRDefault="00417F50" w:rsidP="00417F50">
      <w:pPr>
        <w:pStyle w:val="HTMLconformatoprevio"/>
        <w:shd w:val="clear" w:color="auto" w:fill="FFFFFF"/>
        <w:jc w:val="both"/>
        <w:rPr>
          <w:rFonts w:ascii="Arial" w:hAnsi="Arial" w:cs="Arial"/>
          <w:sz w:val="22"/>
          <w:szCs w:val="22"/>
        </w:rPr>
      </w:pPr>
      <w:r w:rsidRPr="009A4FB4">
        <w:rPr>
          <w:rFonts w:ascii="Arial" w:hAnsi="Arial" w:cs="Arial"/>
          <w:sz w:val="22"/>
          <w:szCs w:val="22"/>
        </w:rPr>
        <w:t>e) Eficiència en l'assignació i utilització dels recursos públics.</w:t>
      </w:r>
    </w:p>
    <w:p w14:paraId="30FE7C69" w14:textId="77777777" w:rsidR="00417F50" w:rsidRPr="009A4FB4" w:rsidRDefault="00417F50" w:rsidP="00417F50">
      <w:pPr>
        <w:pStyle w:val="HTMLconformatoprevio"/>
        <w:shd w:val="clear" w:color="auto" w:fill="FFFFFF"/>
        <w:jc w:val="both"/>
        <w:rPr>
          <w:rFonts w:ascii="Arial" w:hAnsi="Arial" w:cs="Arial"/>
          <w:sz w:val="22"/>
          <w:szCs w:val="22"/>
        </w:rPr>
      </w:pPr>
    </w:p>
    <w:p w14:paraId="30FE7C6A" w14:textId="77777777" w:rsidR="00417F50" w:rsidRPr="009A4FB4" w:rsidRDefault="00417F50" w:rsidP="00417F50">
      <w:pPr>
        <w:pStyle w:val="HTMLconformatoprevio"/>
        <w:shd w:val="clear" w:color="auto" w:fill="FFFFFF"/>
        <w:jc w:val="both"/>
        <w:rPr>
          <w:rFonts w:ascii="Arial" w:hAnsi="Arial" w:cs="Arial"/>
          <w:sz w:val="22"/>
          <w:szCs w:val="22"/>
        </w:rPr>
      </w:pPr>
      <w:r w:rsidRPr="009A4FB4">
        <w:rPr>
          <w:rFonts w:ascii="Arial" w:hAnsi="Arial" w:cs="Arial"/>
          <w:sz w:val="22"/>
          <w:szCs w:val="22"/>
          <w:u w:val="single"/>
        </w:rPr>
        <w:t>Competència</w:t>
      </w:r>
      <w:r w:rsidRPr="009A4FB4">
        <w:rPr>
          <w:rFonts w:ascii="Arial" w:hAnsi="Arial" w:cs="Arial"/>
          <w:sz w:val="22"/>
          <w:szCs w:val="22"/>
        </w:rPr>
        <w:t>: s'ha de fer un informe previ a la creació de noves línies subvencionals en què s'acrediti la competència de l'Ajuntament per desplegar activitat en la matèria que es pretén fomentar.</w:t>
      </w:r>
    </w:p>
    <w:p w14:paraId="30FE7C6B" w14:textId="77777777" w:rsidR="00417F50" w:rsidRPr="009A4FB4" w:rsidRDefault="00417F50" w:rsidP="00417F50">
      <w:pPr>
        <w:pStyle w:val="HTMLconformatoprevio"/>
        <w:shd w:val="clear" w:color="auto" w:fill="FFFFFF"/>
        <w:jc w:val="both"/>
        <w:rPr>
          <w:rFonts w:ascii="Arial" w:hAnsi="Arial" w:cs="Arial"/>
          <w:sz w:val="22"/>
          <w:szCs w:val="22"/>
        </w:rPr>
      </w:pPr>
    </w:p>
    <w:p w14:paraId="30FE7C6C" w14:textId="77777777" w:rsidR="00417F50" w:rsidRPr="009A4FB4" w:rsidRDefault="00417F50" w:rsidP="00417F50">
      <w:pPr>
        <w:pStyle w:val="HTMLconformatoprevio"/>
        <w:shd w:val="clear" w:color="auto" w:fill="FFFFFF"/>
        <w:jc w:val="both"/>
        <w:rPr>
          <w:rFonts w:ascii="Arial" w:hAnsi="Arial" w:cs="Arial"/>
          <w:sz w:val="22"/>
          <w:szCs w:val="22"/>
        </w:rPr>
      </w:pPr>
      <w:r w:rsidRPr="009A4FB4">
        <w:rPr>
          <w:rFonts w:ascii="Arial" w:hAnsi="Arial" w:cs="Arial"/>
          <w:sz w:val="22"/>
          <w:szCs w:val="22"/>
          <w:u w:val="single"/>
        </w:rPr>
        <w:t>Publicitat i transparència</w:t>
      </w:r>
      <w:r w:rsidRPr="009A4FB4">
        <w:rPr>
          <w:rFonts w:ascii="Arial" w:hAnsi="Arial" w:cs="Arial"/>
          <w:sz w:val="22"/>
          <w:szCs w:val="22"/>
        </w:rPr>
        <w:t>: les subvencions incloses en el Pla s'han de reflectir en el pressupost facilitant als tots els interessats les dades, quanties, objectius, criteris i procediments per a ser beneficiaris de les mateixes, sense perjudici de les altres mesures de publicitat i transparència previstes en les lleis.</w:t>
      </w:r>
    </w:p>
    <w:p w14:paraId="30FE7C6D" w14:textId="77777777" w:rsidR="00417F50" w:rsidRPr="009A4FB4" w:rsidRDefault="00417F50" w:rsidP="00417F50">
      <w:pPr>
        <w:pStyle w:val="HTMLconformatoprevio"/>
        <w:shd w:val="clear" w:color="auto" w:fill="FFFFFF"/>
        <w:jc w:val="both"/>
        <w:rPr>
          <w:rFonts w:ascii="Arial" w:hAnsi="Arial" w:cs="Arial"/>
          <w:sz w:val="22"/>
          <w:szCs w:val="22"/>
        </w:rPr>
      </w:pPr>
    </w:p>
    <w:p w14:paraId="30FE7C6E" w14:textId="77777777" w:rsidR="00417F50" w:rsidRPr="009A4FB4" w:rsidRDefault="00417F50" w:rsidP="00417F50">
      <w:pPr>
        <w:pStyle w:val="HTMLconformatoprevio"/>
        <w:shd w:val="clear" w:color="auto" w:fill="FFFFFF"/>
        <w:jc w:val="both"/>
        <w:rPr>
          <w:rFonts w:ascii="Arial" w:hAnsi="Arial" w:cs="Arial"/>
          <w:sz w:val="22"/>
          <w:szCs w:val="22"/>
        </w:rPr>
      </w:pPr>
      <w:r w:rsidRPr="009A4FB4">
        <w:rPr>
          <w:rFonts w:ascii="Arial" w:hAnsi="Arial" w:cs="Arial"/>
          <w:sz w:val="22"/>
          <w:szCs w:val="22"/>
          <w:u w:val="single"/>
        </w:rPr>
        <w:t>Concurrència, objectivitat, igualtat i no discriminació</w:t>
      </w:r>
      <w:r w:rsidRPr="009A4FB4">
        <w:rPr>
          <w:rFonts w:ascii="Arial" w:hAnsi="Arial" w:cs="Arial"/>
          <w:sz w:val="22"/>
          <w:szCs w:val="22"/>
        </w:rPr>
        <w:t>: en la mesura del possible les subvencions de l'Ajuntament s'assignaran mitjançant procediment de concurrència competitiva sense perjudici de l'existència de subvencions nominatives consignades en el pressupost. L'assignació d'aquestes subvencions serà objectiva i amb la mateixa no es produiran discriminacions entre els col·lectius i beneficiaris.</w:t>
      </w:r>
    </w:p>
    <w:p w14:paraId="30FE7C6F" w14:textId="77777777" w:rsidR="00417F50" w:rsidRPr="009A4FB4" w:rsidRDefault="00417F50" w:rsidP="00417F50">
      <w:pPr>
        <w:pStyle w:val="HTMLconformatoprevio"/>
        <w:shd w:val="clear" w:color="auto" w:fill="FFFFFF"/>
        <w:jc w:val="both"/>
        <w:rPr>
          <w:rFonts w:ascii="Arial" w:hAnsi="Arial" w:cs="Arial"/>
          <w:sz w:val="22"/>
          <w:szCs w:val="22"/>
        </w:rPr>
      </w:pPr>
    </w:p>
    <w:p w14:paraId="30FE7C70" w14:textId="77777777" w:rsidR="00417F50" w:rsidRPr="009A4FB4" w:rsidRDefault="00417F50" w:rsidP="00417F50">
      <w:pPr>
        <w:pStyle w:val="HTMLconformatoprevio"/>
        <w:shd w:val="clear" w:color="auto" w:fill="FFFFFF"/>
        <w:jc w:val="both"/>
        <w:rPr>
          <w:rFonts w:ascii="Arial" w:hAnsi="Arial" w:cs="Arial"/>
          <w:sz w:val="22"/>
          <w:szCs w:val="22"/>
        </w:rPr>
      </w:pPr>
      <w:r w:rsidRPr="009A4FB4">
        <w:rPr>
          <w:rFonts w:ascii="Arial" w:hAnsi="Arial" w:cs="Arial"/>
          <w:sz w:val="22"/>
          <w:szCs w:val="22"/>
          <w:u w:val="single"/>
        </w:rPr>
        <w:t>Eficàcia</w:t>
      </w:r>
      <w:r w:rsidRPr="009A4FB4">
        <w:rPr>
          <w:rFonts w:ascii="Arial" w:hAnsi="Arial" w:cs="Arial"/>
          <w:sz w:val="22"/>
          <w:szCs w:val="22"/>
        </w:rPr>
        <w:t>: en el compliment dels objectius, de manera que les subvencions estaran destinades a la realització d'una activitat concreta.</w:t>
      </w:r>
    </w:p>
    <w:p w14:paraId="30FE7C71" w14:textId="77777777" w:rsidR="00417F50" w:rsidRPr="009A4FB4" w:rsidRDefault="00417F50" w:rsidP="00417F50">
      <w:pPr>
        <w:pStyle w:val="HTMLconformatoprevio"/>
        <w:shd w:val="clear" w:color="auto" w:fill="FFFFFF"/>
        <w:jc w:val="both"/>
        <w:rPr>
          <w:rFonts w:ascii="Arial" w:hAnsi="Arial" w:cs="Arial"/>
          <w:sz w:val="22"/>
          <w:szCs w:val="22"/>
        </w:rPr>
      </w:pPr>
    </w:p>
    <w:p w14:paraId="30FE7C72" w14:textId="77777777" w:rsidR="00417F50" w:rsidRPr="009A4FB4" w:rsidRDefault="00417F50" w:rsidP="00417F50">
      <w:pPr>
        <w:pStyle w:val="HTMLconformatoprevio"/>
        <w:shd w:val="clear" w:color="auto" w:fill="FFFFFF"/>
        <w:jc w:val="both"/>
        <w:rPr>
          <w:rFonts w:ascii="Arial" w:hAnsi="Arial" w:cs="Arial"/>
          <w:sz w:val="22"/>
          <w:szCs w:val="22"/>
        </w:rPr>
      </w:pPr>
      <w:r w:rsidRPr="009A4FB4">
        <w:rPr>
          <w:rFonts w:ascii="Arial" w:hAnsi="Arial" w:cs="Arial"/>
          <w:sz w:val="22"/>
          <w:szCs w:val="22"/>
          <w:u w:val="single"/>
        </w:rPr>
        <w:t>Eficiència en l'assignació i utilització dels recursos públics</w:t>
      </w:r>
      <w:r w:rsidRPr="009A4FB4">
        <w:rPr>
          <w:rFonts w:ascii="Arial" w:hAnsi="Arial" w:cs="Arial"/>
          <w:sz w:val="22"/>
          <w:szCs w:val="22"/>
        </w:rPr>
        <w:t>: les subvencions seran avaluades valorant els objectius aconseguits i els recursos destinats a tal efecte. El Pla ha d'agilitar, millorar i racionalitzar la gestió municipal pel que fa a subvencions.</w:t>
      </w:r>
    </w:p>
    <w:p w14:paraId="30FE7C73" w14:textId="033B49B0" w:rsidR="00DE5474" w:rsidRDefault="00DE5474" w:rsidP="00466B23">
      <w:pPr>
        <w:jc w:val="both"/>
        <w:rPr>
          <w:rFonts w:ascii="Arial" w:hAnsi="Arial" w:cs="Arial"/>
          <w:sz w:val="22"/>
          <w:szCs w:val="22"/>
        </w:rPr>
      </w:pPr>
    </w:p>
    <w:p w14:paraId="1486A00F" w14:textId="77777777" w:rsidR="000E1DAD" w:rsidRPr="009A4FB4" w:rsidRDefault="000E1DAD" w:rsidP="00466B23">
      <w:pPr>
        <w:jc w:val="both"/>
        <w:rPr>
          <w:rFonts w:ascii="Arial" w:hAnsi="Arial" w:cs="Arial"/>
          <w:sz w:val="22"/>
          <w:szCs w:val="22"/>
        </w:rPr>
      </w:pPr>
    </w:p>
    <w:p w14:paraId="30FE7C74" w14:textId="77777777" w:rsidR="000F76A4" w:rsidRPr="009A4FB4" w:rsidRDefault="000F76A4" w:rsidP="00466B23">
      <w:pPr>
        <w:jc w:val="both"/>
        <w:rPr>
          <w:rFonts w:ascii="Arial" w:hAnsi="Arial" w:cs="Arial"/>
          <w:b/>
          <w:sz w:val="22"/>
          <w:szCs w:val="22"/>
        </w:rPr>
      </w:pPr>
      <w:r w:rsidRPr="009A4FB4">
        <w:rPr>
          <w:rFonts w:ascii="Arial" w:hAnsi="Arial" w:cs="Arial"/>
          <w:b/>
          <w:sz w:val="22"/>
          <w:szCs w:val="22"/>
        </w:rPr>
        <w:t>5.3.-</w:t>
      </w:r>
      <w:r w:rsidRPr="009A4FB4">
        <w:rPr>
          <w:rFonts w:ascii="Arial" w:hAnsi="Arial" w:cs="Arial"/>
          <w:b/>
          <w:sz w:val="22"/>
          <w:szCs w:val="22"/>
        </w:rPr>
        <w:tab/>
        <w:t>Obje</w:t>
      </w:r>
      <w:r w:rsidR="00417F50" w:rsidRPr="009A4FB4">
        <w:rPr>
          <w:rFonts w:ascii="Arial" w:hAnsi="Arial" w:cs="Arial"/>
          <w:b/>
          <w:sz w:val="22"/>
          <w:szCs w:val="22"/>
        </w:rPr>
        <w:t>ctiu</w:t>
      </w:r>
      <w:r w:rsidRPr="009A4FB4">
        <w:rPr>
          <w:rFonts w:ascii="Arial" w:hAnsi="Arial" w:cs="Arial"/>
          <w:b/>
          <w:sz w:val="22"/>
          <w:szCs w:val="22"/>
        </w:rPr>
        <w:t xml:space="preserve"> generals</w:t>
      </w:r>
    </w:p>
    <w:p w14:paraId="30FE7C75" w14:textId="77777777" w:rsidR="00A50004" w:rsidRPr="009A4FB4" w:rsidRDefault="00A50004" w:rsidP="00466B23">
      <w:pPr>
        <w:jc w:val="both"/>
        <w:rPr>
          <w:rFonts w:ascii="Arial" w:hAnsi="Arial" w:cs="Arial"/>
          <w:sz w:val="22"/>
          <w:szCs w:val="22"/>
        </w:rPr>
      </w:pPr>
    </w:p>
    <w:p w14:paraId="30FE7C76" w14:textId="77777777" w:rsidR="00417F50" w:rsidRPr="009A4FB4" w:rsidRDefault="00417F50" w:rsidP="0087522B">
      <w:pPr>
        <w:pStyle w:val="HTMLconformatoprevio"/>
        <w:shd w:val="clear" w:color="auto" w:fill="FFFFFF"/>
        <w:jc w:val="both"/>
        <w:rPr>
          <w:rFonts w:ascii="Arial" w:hAnsi="Arial" w:cs="Arial"/>
          <w:sz w:val="22"/>
          <w:szCs w:val="22"/>
        </w:rPr>
      </w:pPr>
      <w:r w:rsidRPr="009A4FB4">
        <w:rPr>
          <w:rFonts w:ascii="Arial" w:hAnsi="Arial" w:cs="Arial"/>
          <w:sz w:val="22"/>
          <w:szCs w:val="22"/>
        </w:rPr>
        <w:t>En primer lloc, es pretén donar compliment a la legislació vigent en matèria de subvencions que exigeix ​​l'elaboració de Plans Estratègics com un instrument de millora en la gestió de les actuacions de les administracions, en què es relacionin els objectius i el seu finançament respecte de les necessitats públiques a cobrir mitjançant subvencions, tot això amb caràcter previ a la seva concessió.</w:t>
      </w:r>
    </w:p>
    <w:p w14:paraId="30FE7C77" w14:textId="77777777" w:rsidR="00417F50" w:rsidRPr="009A4FB4" w:rsidRDefault="00417F50" w:rsidP="0087522B">
      <w:pPr>
        <w:pStyle w:val="HTMLconformatoprevio"/>
        <w:shd w:val="clear" w:color="auto" w:fill="FFFFFF"/>
        <w:jc w:val="both"/>
        <w:rPr>
          <w:rFonts w:ascii="Arial" w:hAnsi="Arial" w:cs="Arial"/>
          <w:sz w:val="22"/>
          <w:szCs w:val="22"/>
        </w:rPr>
      </w:pPr>
    </w:p>
    <w:p w14:paraId="30FE7C78" w14:textId="77777777" w:rsidR="00417F50" w:rsidRPr="009A4FB4" w:rsidRDefault="00417F50" w:rsidP="0087522B">
      <w:pPr>
        <w:pStyle w:val="HTMLconformatoprevio"/>
        <w:shd w:val="clear" w:color="auto" w:fill="FFFFFF"/>
        <w:jc w:val="both"/>
        <w:rPr>
          <w:rFonts w:ascii="Arial" w:hAnsi="Arial" w:cs="Arial"/>
          <w:sz w:val="22"/>
          <w:szCs w:val="22"/>
        </w:rPr>
      </w:pPr>
      <w:r w:rsidRPr="009A4FB4">
        <w:rPr>
          <w:rFonts w:ascii="Arial" w:hAnsi="Arial" w:cs="Arial"/>
          <w:sz w:val="22"/>
          <w:szCs w:val="22"/>
        </w:rPr>
        <w:t>S'establirà i normalitzarà, per a les diferents línies i programes d'ajuts i subvencions de l'Ajuntament, un conjunt de principis i bases d'execució comuns.</w:t>
      </w:r>
    </w:p>
    <w:p w14:paraId="30FE7C79" w14:textId="77777777" w:rsidR="00417F50" w:rsidRPr="009A4FB4" w:rsidRDefault="00417F50" w:rsidP="0087522B">
      <w:pPr>
        <w:pStyle w:val="HTMLconformatoprevio"/>
        <w:shd w:val="clear" w:color="auto" w:fill="FFFFFF"/>
        <w:jc w:val="both"/>
        <w:rPr>
          <w:rFonts w:ascii="Arial" w:hAnsi="Arial" w:cs="Arial"/>
          <w:sz w:val="22"/>
          <w:szCs w:val="22"/>
        </w:rPr>
      </w:pPr>
    </w:p>
    <w:p w14:paraId="30FE7C7A" w14:textId="77777777" w:rsidR="00417F50" w:rsidRPr="009A4FB4" w:rsidRDefault="00417F50" w:rsidP="0087522B">
      <w:pPr>
        <w:pStyle w:val="HTMLconformatoprevio"/>
        <w:shd w:val="clear" w:color="auto" w:fill="FFFFFF"/>
        <w:jc w:val="both"/>
        <w:rPr>
          <w:rFonts w:ascii="Arial" w:hAnsi="Arial" w:cs="Arial"/>
          <w:sz w:val="22"/>
          <w:szCs w:val="22"/>
        </w:rPr>
      </w:pPr>
      <w:r w:rsidRPr="009A4FB4">
        <w:rPr>
          <w:rFonts w:ascii="Arial" w:hAnsi="Arial" w:cs="Arial"/>
          <w:sz w:val="22"/>
          <w:szCs w:val="22"/>
        </w:rPr>
        <w:t>S'establirà un sistema de seguiment i control, que ha de permetre que aquelles línies de subvencions que no arriben al nivell de consecució d'objectius desitjats o que resulti inadequat al nivell de recursos invertits puguin ser modificades o substituïdes per altres més eficaços i eficients, o, si és el cas, ser eliminades.</w:t>
      </w:r>
    </w:p>
    <w:p w14:paraId="30FE7C7B" w14:textId="77777777" w:rsidR="00417F50" w:rsidRPr="009A4FB4" w:rsidRDefault="00417F50" w:rsidP="0087522B">
      <w:pPr>
        <w:pStyle w:val="HTMLconformatoprevio"/>
        <w:shd w:val="clear" w:color="auto" w:fill="FFFFFF"/>
        <w:jc w:val="both"/>
        <w:rPr>
          <w:rFonts w:ascii="Arial" w:hAnsi="Arial" w:cs="Arial"/>
          <w:sz w:val="22"/>
          <w:szCs w:val="22"/>
        </w:rPr>
      </w:pPr>
    </w:p>
    <w:p w14:paraId="30FE7C7C" w14:textId="77777777" w:rsidR="00417F50" w:rsidRPr="009A4FB4" w:rsidRDefault="00417F50" w:rsidP="0087522B">
      <w:pPr>
        <w:pStyle w:val="HTMLconformatoprevio"/>
        <w:shd w:val="clear" w:color="auto" w:fill="FFFFFF"/>
        <w:jc w:val="both"/>
        <w:rPr>
          <w:rFonts w:ascii="Arial" w:hAnsi="Arial" w:cs="Arial"/>
          <w:sz w:val="22"/>
          <w:szCs w:val="22"/>
        </w:rPr>
      </w:pPr>
      <w:r w:rsidRPr="009A4FB4">
        <w:rPr>
          <w:rFonts w:ascii="Arial" w:hAnsi="Arial" w:cs="Arial"/>
          <w:sz w:val="22"/>
          <w:szCs w:val="22"/>
        </w:rPr>
        <w:t>A més, i dins del caràcter de proximitat que caracteritza l'Administració local, es pretén donar coherència a l'activitat de foment de les diverses activitats d'utilit</w:t>
      </w:r>
      <w:r w:rsidR="0087522B" w:rsidRPr="009A4FB4">
        <w:rPr>
          <w:rFonts w:ascii="Arial" w:hAnsi="Arial" w:cs="Arial"/>
          <w:sz w:val="22"/>
          <w:szCs w:val="22"/>
        </w:rPr>
        <w:t xml:space="preserve">at pública i interès social, </w:t>
      </w:r>
      <w:r w:rsidRPr="009A4FB4">
        <w:rPr>
          <w:rFonts w:ascii="Arial" w:hAnsi="Arial" w:cs="Arial"/>
          <w:sz w:val="22"/>
          <w:szCs w:val="22"/>
        </w:rPr>
        <w:t>benefici</w:t>
      </w:r>
      <w:r w:rsidR="0087522B" w:rsidRPr="009A4FB4">
        <w:rPr>
          <w:rFonts w:ascii="Arial" w:hAnsi="Arial" w:cs="Arial"/>
          <w:sz w:val="22"/>
          <w:szCs w:val="22"/>
        </w:rPr>
        <w:t xml:space="preserve"> de les quals</w:t>
      </w:r>
      <w:r w:rsidRPr="009A4FB4">
        <w:rPr>
          <w:rFonts w:ascii="Arial" w:hAnsi="Arial" w:cs="Arial"/>
          <w:sz w:val="22"/>
          <w:szCs w:val="22"/>
        </w:rPr>
        <w:t xml:space="preserve"> no es troba en una millora patrimonial dels beneficiaris sinó en la seva repercussió social.</w:t>
      </w:r>
    </w:p>
    <w:p w14:paraId="30FE7C7D" w14:textId="77777777" w:rsidR="00417F50" w:rsidRPr="009A4FB4" w:rsidRDefault="00417F50" w:rsidP="00466B23">
      <w:pPr>
        <w:jc w:val="both"/>
        <w:rPr>
          <w:rFonts w:ascii="Arial" w:hAnsi="Arial" w:cs="Arial"/>
          <w:sz w:val="22"/>
          <w:szCs w:val="22"/>
        </w:rPr>
      </w:pPr>
    </w:p>
    <w:p w14:paraId="30FE7C7E" w14:textId="77777777" w:rsidR="002A2E8E" w:rsidRPr="009A4FB4" w:rsidRDefault="002A2E8E" w:rsidP="00466B23">
      <w:pPr>
        <w:jc w:val="both"/>
        <w:rPr>
          <w:rFonts w:ascii="Arial" w:hAnsi="Arial" w:cs="Arial"/>
          <w:sz w:val="22"/>
          <w:szCs w:val="22"/>
        </w:rPr>
      </w:pPr>
    </w:p>
    <w:p w14:paraId="30FE7C7F" w14:textId="77777777" w:rsidR="000F76A4" w:rsidRPr="009A4FB4" w:rsidRDefault="000F76A4" w:rsidP="00466B23">
      <w:pPr>
        <w:jc w:val="both"/>
        <w:rPr>
          <w:rFonts w:ascii="Arial" w:hAnsi="Arial" w:cs="Arial"/>
          <w:b/>
          <w:sz w:val="22"/>
          <w:szCs w:val="22"/>
        </w:rPr>
      </w:pPr>
      <w:r w:rsidRPr="009A4FB4">
        <w:rPr>
          <w:rFonts w:ascii="Arial" w:hAnsi="Arial" w:cs="Arial"/>
          <w:b/>
          <w:sz w:val="22"/>
          <w:szCs w:val="22"/>
        </w:rPr>
        <w:t>5.4.-</w:t>
      </w:r>
      <w:r w:rsidRPr="009A4FB4">
        <w:rPr>
          <w:rFonts w:ascii="Arial" w:hAnsi="Arial" w:cs="Arial"/>
          <w:b/>
          <w:sz w:val="22"/>
          <w:szCs w:val="22"/>
        </w:rPr>
        <w:tab/>
        <w:t>Lí</w:t>
      </w:r>
      <w:r w:rsidR="00A12C25" w:rsidRPr="009A4FB4">
        <w:rPr>
          <w:rFonts w:ascii="Arial" w:hAnsi="Arial" w:cs="Arial"/>
          <w:b/>
          <w:sz w:val="22"/>
          <w:szCs w:val="22"/>
        </w:rPr>
        <w:t xml:space="preserve">nies </w:t>
      </w:r>
      <w:r w:rsidR="00E61700" w:rsidRPr="009A4FB4">
        <w:rPr>
          <w:rFonts w:ascii="Arial" w:hAnsi="Arial" w:cs="Arial"/>
          <w:b/>
          <w:sz w:val="22"/>
          <w:szCs w:val="22"/>
        </w:rPr>
        <w:t>estratègiques</w:t>
      </w:r>
      <w:r w:rsidRPr="009A4FB4">
        <w:rPr>
          <w:rFonts w:ascii="Arial" w:hAnsi="Arial" w:cs="Arial"/>
          <w:b/>
          <w:sz w:val="22"/>
          <w:szCs w:val="22"/>
        </w:rPr>
        <w:t xml:space="preserve"> d</w:t>
      </w:r>
      <w:r w:rsidR="00A12C25" w:rsidRPr="009A4FB4">
        <w:rPr>
          <w:rFonts w:ascii="Arial" w:hAnsi="Arial" w:cs="Arial"/>
          <w:b/>
          <w:sz w:val="22"/>
          <w:szCs w:val="22"/>
        </w:rPr>
        <w:t>’</w:t>
      </w:r>
      <w:r w:rsidRPr="009A4FB4">
        <w:rPr>
          <w:rFonts w:ascii="Arial" w:hAnsi="Arial" w:cs="Arial"/>
          <w:b/>
          <w:sz w:val="22"/>
          <w:szCs w:val="22"/>
        </w:rPr>
        <w:t>actuació</w:t>
      </w:r>
    </w:p>
    <w:p w14:paraId="30FE7C80" w14:textId="77777777" w:rsidR="000F76A4" w:rsidRPr="009A4FB4" w:rsidRDefault="000F76A4" w:rsidP="00466B23">
      <w:pPr>
        <w:jc w:val="both"/>
        <w:rPr>
          <w:rFonts w:ascii="Arial" w:hAnsi="Arial" w:cs="Arial"/>
          <w:sz w:val="22"/>
          <w:szCs w:val="22"/>
        </w:rPr>
      </w:pPr>
    </w:p>
    <w:p w14:paraId="30FE7C81" w14:textId="77777777" w:rsidR="00A12C25" w:rsidRPr="009A4FB4" w:rsidRDefault="00A12C25" w:rsidP="00A12C25">
      <w:pPr>
        <w:jc w:val="both"/>
        <w:rPr>
          <w:rFonts w:ascii="Arial" w:hAnsi="Arial" w:cs="Arial"/>
          <w:sz w:val="22"/>
          <w:szCs w:val="22"/>
          <w:shd w:val="clear" w:color="auto" w:fill="FFFFFF"/>
        </w:rPr>
      </w:pPr>
      <w:r w:rsidRPr="009A4FB4">
        <w:rPr>
          <w:rFonts w:ascii="Arial" w:hAnsi="Arial" w:cs="Arial"/>
          <w:sz w:val="22"/>
          <w:szCs w:val="22"/>
          <w:shd w:val="clear" w:color="auto" w:fill="FFFFFF"/>
        </w:rPr>
        <w:t xml:space="preserve">Les línies estratègiques d'actuació parteixen d'una realitat preexistent a la formulació del Pla, que no es pot desconèixer. S'agrupen en les següents línies i es desenvolupen a través de programes d'ajudes específics: </w:t>
      </w:r>
    </w:p>
    <w:p w14:paraId="30FE7C83" w14:textId="77777777" w:rsidR="00A12C25" w:rsidRPr="009A4FB4" w:rsidRDefault="00A12C25" w:rsidP="00A12C25">
      <w:pPr>
        <w:rPr>
          <w:rFonts w:ascii="Arial" w:hAnsi="Arial" w:cs="Arial"/>
          <w:sz w:val="22"/>
          <w:szCs w:val="22"/>
          <w:shd w:val="clear" w:color="auto" w:fill="FFFFFF"/>
        </w:rPr>
      </w:pPr>
    </w:p>
    <w:p w14:paraId="30FE7C84" w14:textId="77777777" w:rsidR="00A12C25" w:rsidRPr="009A4FB4" w:rsidRDefault="00A12C25" w:rsidP="00A12C25">
      <w:pPr>
        <w:jc w:val="both"/>
        <w:rPr>
          <w:rFonts w:ascii="Arial" w:hAnsi="Arial" w:cs="Arial"/>
          <w:sz w:val="22"/>
          <w:szCs w:val="22"/>
          <w:shd w:val="clear" w:color="auto" w:fill="FFFFFF"/>
        </w:rPr>
      </w:pPr>
      <w:r w:rsidRPr="009A4FB4">
        <w:rPr>
          <w:rFonts w:ascii="Arial" w:hAnsi="Arial" w:cs="Arial"/>
          <w:sz w:val="22"/>
          <w:szCs w:val="22"/>
          <w:shd w:val="clear" w:color="auto" w:fill="FFFFFF"/>
        </w:rPr>
        <w:t xml:space="preserve">Línia 1. Serveis socials i assistencials </w:t>
      </w:r>
    </w:p>
    <w:p w14:paraId="30FE7C85" w14:textId="77777777" w:rsidR="00A12C25" w:rsidRPr="009A4FB4" w:rsidRDefault="00A12C25" w:rsidP="00A12C25">
      <w:pPr>
        <w:jc w:val="both"/>
        <w:rPr>
          <w:rFonts w:ascii="Arial" w:hAnsi="Arial" w:cs="Arial"/>
          <w:sz w:val="22"/>
          <w:szCs w:val="22"/>
          <w:shd w:val="clear" w:color="auto" w:fill="FFFFFF"/>
        </w:rPr>
      </w:pPr>
      <w:r w:rsidRPr="009A4FB4">
        <w:rPr>
          <w:rFonts w:ascii="Arial" w:hAnsi="Arial" w:cs="Arial"/>
          <w:sz w:val="22"/>
          <w:szCs w:val="22"/>
          <w:shd w:val="clear" w:color="auto" w:fill="FFFFFF"/>
        </w:rPr>
        <w:t>Línia 2. Foment de l'estudi i l'educació</w:t>
      </w:r>
    </w:p>
    <w:p w14:paraId="30FE7C86" w14:textId="77777777" w:rsidR="00A12C25" w:rsidRPr="009A4FB4" w:rsidRDefault="00A12C25" w:rsidP="00A12C25">
      <w:pPr>
        <w:jc w:val="both"/>
        <w:rPr>
          <w:rFonts w:ascii="Arial" w:hAnsi="Arial" w:cs="Arial"/>
          <w:sz w:val="22"/>
          <w:szCs w:val="22"/>
          <w:shd w:val="clear" w:color="auto" w:fill="FFFFFF"/>
        </w:rPr>
      </w:pPr>
      <w:r w:rsidRPr="009A4FB4">
        <w:rPr>
          <w:rFonts w:ascii="Arial" w:hAnsi="Arial" w:cs="Arial"/>
          <w:sz w:val="22"/>
          <w:szCs w:val="22"/>
          <w:shd w:val="clear" w:color="auto" w:fill="FFFFFF"/>
        </w:rPr>
        <w:t xml:space="preserve">Línia 3. Participació ciutadana, cultura i festes </w:t>
      </w:r>
    </w:p>
    <w:p w14:paraId="30FE7C87" w14:textId="77777777" w:rsidR="00A12C25" w:rsidRPr="009A4FB4" w:rsidRDefault="00A12C25" w:rsidP="00A12C25">
      <w:pPr>
        <w:jc w:val="both"/>
        <w:rPr>
          <w:rFonts w:ascii="Arial" w:hAnsi="Arial" w:cs="Arial"/>
          <w:sz w:val="22"/>
          <w:szCs w:val="22"/>
          <w:shd w:val="clear" w:color="auto" w:fill="FFFFFF"/>
        </w:rPr>
      </w:pPr>
      <w:r w:rsidRPr="009A4FB4">
        <w:rPr>
          <w:rFonts w:ascii="Arial" w:hAnsi="Arial" w:cs="Arial"/>
          <w:sz w:val="22"/>
          <w:szCs w:val="22"/>
          <w:shd w:val="clear" w:color="auto" w:fill="FFFFFF"/>
        </w:rPr>
        <w:t xml:space="preserve">Línia 4. Promoció de l'esport </w:t>
      </w:r>
    </w:p>
    <w:p w14:paraId="30FE7C88" w14:textId="77777777" w:rsidR="00ED050A" w:rsidRPr="009A4FB4" w:rsidRDefault="00A12C25" w:rsidP="00A12C25">
      <w:pPr>
        <w:jc w:val="both"/>
        <w:rPr>
          <w:rFonts w:ascii="Arial" w:hAnsi="Arial" w:cs="Arial"/>
          <w:sz w:val="22"/>
          <w:szCs w:val="22"/>
        </w:rPr>
      </w:pPr>
      <w:r w:rsidRPr="009A4FB4">
        <w:rPr>
          <w:rFonts w:ascii="Arial" w:hAnsi="Arial" w:cs="Arial"/>
          <w:sz w:val="22"/>
          <w:szCs w:val="22"/>
          <w:shd w:val="clear" w:color="auto" w:fill="FFFFFF"/>
        </w:rPr>
        <w:t>Línia 5. Foment de la rehabilitació urbana i diversificació econòmica</w:t>
      </w:r>
    </w:p>
    <w:p w14:paraId="30FE7C89" w14:textId="77777777" w:rsidR="00466B23" w:rsidRPr="009A4FB4" w:rsidRDefault="00466B23" w:rsidP="00A12C25">
      <w:pPr>
        <w:rPr>
          <w:rFonts w:ascii="Arial" w:hAnsi="Arial" w:cs="Arial"/>
          <w:b/>
          <w:sz w:val="22"/>
          <w:szCs w:val="22"/>
        </w:rPr>
      </w:pPr>
    </w:p>
    <w:p w14:paraId="30FE7C8A" w14:textId="77777777" w:rsidR="00A12C25" w:rsidRPr="009A4FB4" w:rsidRDefault="00A12C25" w:rsidP="00A12C25">
      <w:pPr>
        <w:rPr>
          <w:rFonts w:ascii="Arial" w:hAnsi="Arial" w:cs="Arial"/>
          <w:b/>
          <w:sz w:val="22"/>
          <w:szCs w:val="22"/>
        </w:rPr>
      </w:pPr>
    </w:p>
    <w:p w14:paraId="30FE7C8B" w14:textId="77777777" w:rsidR="000F76A4" w:rsidRPr="000E1DAD" w:rsidRDefault="00A12C25" w:rsidP="00466B23">
      <w:pPr>
        <w:jc w:val="both"/>
        <w:rPr>
          <w:rFonts w:ascii="Arial" w:hAnsi="Arial" w:cs="Arial"/>
          <w:b/>
          <w:sz w:val="22"/>
          <w:szCs w:val="22"/>
        </w:rPr>
      </w:pPr>
      <w:r w:rsidRPr="000E1DAD">
        <w:rPr>
          <w:rFonts w:ascii="Arial" w:hAnsi="Arial" w:cs="Arial"/>
          <w:b/>
          <w:sz w:val="22"/>
          <w:szCs w:val="22"/>
        </w:rPr>
        <w:t xml:space="preserve">VI.- </w:t>
      </w:r>
      <w:r w:rsidRPr="000E1DAD">
        <w:rPr>
          <w:rFonts w:ascii="Arial" w:hAnsi="Arial" w:cs="Arial"/>
          <w:b/>
          <w:sz w:val="22"/>
          <w:szCs w:val="22"/>
        </w:rPr>
        <w:tab/>
        <w:t>PLA</w:t>
      </w:r>
      <w:r w:rsidR="000F76A4" w:rsidRPr="000E1DAD">
        <w:rPr>
          <w:rFonts w:ascii="Arial" w:hAnsi="Arial" w:cs="Arial"/>
          <w:b/>
          <w:sz w:val="22"/>
          <w:szCs w:val="22"/>
        </w:rPr>
        <w:t xml:space="preserve"> D</w:t>
      </w:r>
      <w:r w:rsidRPr="000E1DAD">
        <w:rPr>
          <w:rFonts w:ascii="Arial" w:hAnsi="Arial" w:cs="Arial"/>
          <w:b/>
          <w:sz w:val="22"/>
          <w:szCs w:val="22"/>
        </w:rPr>
        <w:t>’</w:t>
      </w:r>
      <w:r w:rsidR="000F76A4" w:rsidRPr="000E1DAD">
        <w:rPr>
          <w:rFonts w:ascii="Arial" w:hAnsi="Arial" w:cs="Arial"/>
          <w:b/>
          <w:sz w:val="22"/>
          <w:szCs w:val="22"/>
        </w:rPr>
        <w:t>E</w:t>
      </w:r>
      <w:r w:rsidRPr="000E1DAD">
        <w:rPr>
          <w:rFonts w:ascii="Arial" w:hAnsi="Arial" w:cs="Arial"/>
          <w:b/>
          <w:sz w:val="22"/>
          <w:szCs w:val="22"/>
        </w:rPr>
        <w:t>X</w:t>
      </w:r>
      <w:r w:rsidR="000F76A4" w:rsidRPr="000E1DAD">
        <w:rPr>
          <w:rFonts w:ascii="Arial" w:hAnsi="Arial" w:cs="Arial"/>
          <w:b/>
          <w:sz w:val="22"/>
          <w:szCs w:val="22"/>
        </w:rPr>
        <w:t>ECUCIÓ</w:t>
      </w:r>
    </w:p>
    <w:p w14:paraId="30FE7C8C" w14:textId="77777777" w:rsidR="000F76A4" w:rsidRPr="009A4FB4" w:rsidRDefault="000F76A4" w:rsidP="00466B23">
      <w:pPr>
        <w:jc w:val="both"/>
        <w:rPr>
          <w:rFonts w:ascii="Arial" w:hAnsi="Arial" w:cs="Arial"/>
          <w:sz w:val="22"/>
          <w:szCs w:val="22"/>
        </w:rPr>
      </w:pPr>
    </w:p>
    <w:p w14:paraId="30FE7C8D" w14:textId="77777777" w:rsidR="000B08C0" w:rsidRPr="009A4FB4" w:rsidRDefault="000B08C0" w:rsidP="00466B23">
      <w:pPr>
        <w:jc w:val="both"/>
        <w:rPr>
          <w:rFonts w:ascii="Arial" w:hAnsi="Arial" w:cs="Arial"/>
          <w:b/>
          <w:sz w:val="22"/>
          <w:szCs w:val="22"/>
        </w:rPr>
      </w:pPr>
      <w:r w:rsidRPr="009A4FB4">
        <w:rPr>
          <w:rFonts w:ascii="Arial" w:hAnsi="Arial" w:cs="Arial"/>
          <w:b/>
          <w:sz w:val="22"/>
          <w:szCs w:val="22"/>
        </w:rPr>
        <w:t>6.1.-</w:t>
      </w:r>
      <w:r w:rsidRPr="009A4FB4">
        <w:rPr>
          <w:rFonts w:ascii="Arial" w:hAnsi="Arial" w:cs="Arial"/>
          <w:b/>
          <w:sz w:val="22"/>
          <w:szCs w:val="22"/>
        </w:rPr>
        <w:tab/>
        <w:t>Implantació</w:t>
      </w:r>
      <w:r w:rsidR="00A12C25" w:rsidRPr="009A4FB4">
        <w:rPr>
          <w:rFonts w:ascii="Arial" w:hAnsi="Arial" w:cs="Arial"/>
          <w:b/>
          <w:sz w:val="22"/>
          <w:szCs w:val="22"/>
        </w:rPr>
        <w:t xml:space="preserve"> del Pla</w:t>
      </w:r>
    </w:p>
    <w:p w14:paraId="30FE7C8E" w14:textId="77777777" w:rsidR="000B08C0" w:rsidRPr="009A4FB4" w:rsidRDefault="000B08C0" w:rsidP="00466B23">
      <w:pPr>
        <w:jc w:val="both"/>
        <w:rPr>
          <w:rFonts w:ascii="Arial" w:hAnsi="Arial" w:cs="Arial"/>
          <w:sz w:val="22"/>
          <w:szCs w:val="22"/>
        </w:rPr>
      </w:pPr>
    </w:p>
    <w:p w14:paraId="30FE7C8F" w14:textId="56DF7792" w:rsidR="000B08C0" w:rsidRPr="009A4FB4" w:rsidRDefault="00A12C25" w:rsidP="00466B23">
      <w:pPr>
        <w:tabs>
          <w:tab w:val="center" w:pos="4252"/>
        </w:tabs>
        <w:jc w:val="both"/>
        <w:rPr>
          <w:rFonts w:ascii="Arial" w:hAnsi="Arial" w:cs="Arial"/>
          <w:sz w:val="22"/>
          <w:szCs w:val="22"/>
        </w:rPr>
      </w:pPr>
      <w:r w:rsidRPr="009A4FB4">
        <w:rPr>
          <w:rFonts w:ascii="Arial" w:hAnsi="Arial" w:cs="Arial"/>
          <w:sz w:val="22"/>
          <w:szCs w:val="22"/>
        </w:rPr>
        <w:t>El Pla estratègic serà aprovat durant l’any 201</w:t>
      </w:r>
      <w:r w:rsidR="000E1DAD">
        <w:rPr>
          <w:rFonts w:ascii="Arial" w:hAnsi="Arial" w:cs="Arial"/>
          <w:sz w:val="22"/>
          <w:szCs w:val="22"/>
        </w:rPr>
        <w:t>8</w:t>
      </w:r>
      <w:r w:rsidRPr="009A4FB4">
        <w:rPr>
          <w:rFonts w:ascii="Arial" w:hAnsi="Arial" w:cs="Arial"/>
          <w:sz w:val="22"/>
          <w:szCs w:val="22"/>
        </w:rPr>
        <w:t xml:space="preserve"> per desplegar els seus efectes durant el </w:t>
      </w:r>
      <w:r w:rsidR="00E61700" w:rsidRPr="009A4FB4">
        <w:rPr>
          <w:rFonts w:ascii="Arial" w:hAnsi="Arial" w:cs="Arial"/>
          <w:sz w:val="22"/>
          <w:szCs w:val="22"/>
        </w:rPr>
        <w:t>trienni</w:t>
      </w:r>
      <w:r w:rsidRPr="009A4FB4">
        <w:rPr>
          <w:rFonts w:ascii="Arial" w:hAnsi="Arial" w:cs="Arial"/>
          <w:sz w:val="22"/>
          <w:szCs w:val="22"/>
        </w:rPr>
        <w:t xml:space="preserve"> 201</w:t>
      </w:r>
      <w:r w:rsidR="000E1DAD">
        <w:rPr>
          <w:rFonts w:ascii="Arial" w:hAnsi="Arial" w:cs="Arial"/>
          <w:sz w:val="22"/>
          <w:szCs w:val="22"/>
        </w:rPr>
        <w:t>9</w:t>
      </w:r>
      <w:r w:rsidRPr="009A4FB4">
        <w:rPr>
          <w:rFonts w:ascii="Arial" w:hAnsi="Arial" w:cs="Arial"/>
          <w:sz w:val="22"/>
          <w:szCs w:val="22"/>
        </w:rPr>
        <w:t>-20</w:t>
      </w:r>
      <w:r w:rsidR="000E1DAD">
        <w:rPr>
          <w:rFonts w:ascii="Arial" w:hAnsi="Arial" w:cs="Arial"/>
          <w:sz w:val="22"/>
          <w:szCs w:val="22"/>
        </w:rPr>
        <w:t>21</w:t>
      </w:r>
      <w:r w:rsidRPr="009A4FB4">
        <w:rPr>
          <w:rFonts w:ascii="Arial" w:hAnsi="Arial" w:cs="Arial"/>
          <w:sz w:val="22"/>
          <w:szCs w:val="22"/>
        </w:rPr>
        <w:t>.</w:t>
      </w:r>
      <w:r w:rsidR="000B08C0" w:rsidRPr="009A4FB4">
        <w:rPr>
          <w:rFonts w:ascii="Arial" w:hAnsi="Arial" w:cs="Arial"/>
          <w:sz w:val="22"/>
          <w:szCs w:val="22"/>
        </w:rPr>
        <w:t xml:space="preserve"> </w:t>
      </w:r>
    </w:p>
    <w:p w14:paraId="30FE7C90" w14:textId="77777777" w:rsidR="000B08C0" w:rsidRPr="009A4FB4" w:rsidRDefault="000B08C0" w:rsidP="00466B23">
      <w:pPr>
        <w:tabs>
          <w:tab w:val="center" w:pos="4252"/>
        </w:tabs>
        <w:jc w:val="both"/>
        <w:rPr>
          <w:rFonts w:ascii="Arial" w:hAnsi="Arial" w:cs="Arial"/>
          <w:sz w:val="22"/>
          <w:szCs w:val="22"/>
        </w:rPr>
      </w:pPr>
    </w:p>
    <w:p w14:paraId="30FE7C91" w14:textId="77777777" w:rsidR="000B08C0" w:rsidRPr="009A4FB4" w:rsidRDefault="000B08C0" w:rsidP="00466B23">
      <w:pPr>
        <w:jc w:val="both"/>
        <w:rPr>
          <w:rFonts w:ascii="Arial" w:hAnsi="Arial" w:cs="Arial"/>
          <w:sz w:val="22"/>
          <w:szCs w:val="22"/>
        </w:rPr>
      </w:pPr>
    </w:p>
    <w:p w14:paraId="30FE7C92" w14:textId="77777777" w:rsidR="000B08C0" w:rsidRPr="009A4FB4" w:rsidRDefault="000B08C0" w:rsidP="00466B23">
      <w:pPr>
        <w:jc w:val="both"/>
        <w:rPr>
          <w:rFonts w:ascii="Arial" w:hAnsi="Arial" w:cs="Arial"/>
          <w:b/>
          <w:sz w:val="22"/>
          <w:szCs w:val="22"/>
        </w:rPr>
      </w:pPr>
      <w:r w:rsidRPr="009A4FB4">
        <w:rPr>
          <w:rFonts w:ascii="Arial" w:hAnsi="Arial" w:cs="Arial"/>
          <w:b/>
          <w:sz w:val="22"/>
          <w:szCs w:val="22"/>
        </w:rPr>
        <w:t>6.2.-</w:t>
      </w:r>
      <w:r w:rsidRPr="009A4FB4">
        <w:rPr>
          <w:rFonts w:ascii="Arial" w:hAnsi="Arial" w:cs="Arial"/>
          <w:b/>
          <w:sz w:val="22"/>
          <w:szCs w:val="22"/>
        </w:rPr>
        <w:tab/>
        <w:t>Des</w:t>
      </w:r>
      <w:r w:rsidR="00A12C25" w:rsidRPr="009A4FB4">
        <w:rPr>
          <w:rFonts w:ascii="Arial" w:hAnsi="Arial" w:cs="Arial"/>
          <w:b/>
          <w:sz w:val="22"/>
          <w:szCs w:val="22"/>
        </w:rPr>
        <w:t>envolupament del Pla</w:t>
      </w:r>
    </w:p>
    <w:p w14:paraId="30FE7C93" w14:textId="77777777" w:rsidR="000B08C0" w:rsidRPr="009A4FB4" w:rsidRDefault="000B08C0" w:rsidP="00466B23">
      <w:pPr>
        <w:jc w:val="both"/>
        <w:rPr>
          <w:rFonts w:ascii="Arial" w:hAnsi="Arial" w:cs="Arial"/>
          <w:sz w:val="22"/>
          <w:szCs w:val="22"/>
        </w:rPr>
      </w:pPr>
    </w:p>
    <w:p w14:paraId="30FE7C94" w14:textId="3B6D902F" w:rsidR="00A12C25" w:rsidRPr="009A4FB4" w:rsidRDefault="00A12C25" w:rsidP="00386AAF">
      <w:pPr>
        <w:pStyle w:val="HTMLconformatoprevio"/>
        <w:shd w:val="clear" w:color="auto" w:fill="FFFFFF"/>
        <w:jc w:val="both"/>
        <w:rPr>
          <w:rFonts w:ascii="Arial" w:hAnsi="Arial" w:cs="Arial"/>
          <w:sz w:val="22"/>
          <w:szCs w:val="22"/>
        </w:rPr>
      </w:pPr>
      <w:r w:rsidRPr="009A4FB4">
        <w:rPr>
          <w:rFonts w:ascii="Arial" w:hAnsi="Arial" w:cs="Arial"/>
          <w:sz w:val="22"/>
          <w:szCs w:val="22"/>
        </w:rPr>
        <w:t xml:space="preserve">Amb caràcter general, per a tot tipus de subvencions contingudes en el Pla, el termini de desenvolupament serà sempre anual, sens perjudici d'aquelles activitats que es consolidin en el temps, o el desenvolupament </w:t>
      </w:r>
      <w:r w:rsidR="00386AAF" w:rsidRPr="009A4FB4">
        <w:rPr>
          <w:rFonts w:ascii="Arial" w:hAnsi="Arial" w:cs="Arial"/>
          <w:sz w:val="22"/>
          <w:szCs w:val="22"/>
        </w:rPr>
        <w:t xml:space="preserve">del qual </w:t>
      </w:r>
      <w:r w:rsidRPr="009A4FB4">
        <w:rPr>
          <w:rFonts w:ascii="Arial" w:hAnsi="Arial" w:cs="Arial"/>
          <w:sz w:val="22"/>
          <w:szCs w:val="22"/>
        </w:rPr>
        <w:t xml:space="preserve">necessiti un termini superior a l'exercici anual; en aquests casos els beneficiaris hauran de seguir </w:t>
      </w:r>
      <w:r w:rsidR="00386AAF" w:rsidRPr="009A4FB4">
        <w:rPr>
          <w:rFonts w:ascii="Arial" w:hAnsi="Arial" w:cs="Arial"/>
          <w:sz w:val="22"/>
          <w:szCs w:val="22"/>
        </w:rPr>
        <w:t>complimentant  a</w:t>
      </w:r>
      <w:r w:rsidRPr="009A4FB4">
        <w:rPr>
          <w:rFonts w:ascii="Arial" w:hAnsi="Arial" w:cs="Arial"/>
          <w:sz w:val="22"/>
          <w:szCs w:val="22"/>
        </w:rPr>
        <w:t>nualment els requisits que s'hagin establert per a la seva concessió.</w:t>
      </w:r>
    </w:p>
    <w:p w14:paraId="30FE7C95" w14:textId="77777777" w:rsidR="00A12C25" w:rsidRPr="009A4FB4" w:rsidRDefault="00A12C25" w:rsidP="00466B23">
      <w:pPr>
        <w:jc w:val="both"/>
        <w:rPr>
          <w:rFonts w:ascii="Arial" w:hAnsi="Arial" w:cs="Arial"/>
          <w:sz w:val="22"/>
          <w:szCs w:val="22"/>
        </w:rPr>
      </w:pPr>
    </w:p>
    <w:p w14:paraId="30FE7C96" w14:textId="77777777" w:rsidR="00DE5474" w:rsidRPr="009A4FB4" w:rsidRDefault="00DE5474" w:rsidP="00466B23">
      <w:pPr>
        <w:jc w:val="both"/>
        <w:rPr>
          <w:rFonts w:ascii="Arial" w:hAnsi="Arial" w:cs="Arial"/>
          <w:sz w:val="22"/>
          <w:szCs w:val="22"/>
        </w:rPr>
      </w:pPr>
    </w:p>
    <w:p w14:paraId="30FE7C97" w14:textId="77777777" w:rsidR="00466B23" w:rsidRPr="009A4FB4" w:rsidRDefault="00466B23" w:rsidP="00466B23">
      <w:pPr>
        <w:jc w:val="both"/>
        <w:rPr>
          <w:rFonts w:ascii="Arial" w:hAnsi="Arial" w:cs="Arial"/>
          <w:b/>
          <w:color w:val="1F497D"/>
          <w:sz w:val="22"/>
          <w:szCs w:val="22"/>
        </w:rPr>
      </w:pPr>
    </w:p>
    <w:p w14:paraId="30FE7C98" w14:textId="77777777" w:rsidR="000F76A4" w:rsidRPr="000E1DAD" w:rsidRDefault="00386AAF" w:rsidP="00466B23">
      <w:pPr>
        <w:jc w:val="both"/>
        <w:rPr>
          <w:rFonts w:ascii="Arial" w:hAnsi="Arial" w:cs="Arial"/>
          <w:b/>
          <w:sz w:val="22"/>
          <w:szCs w:val="22"/>
        </w:rPr>
      </w:pPr>
      <w:r w:rsidRPr="000E1DAD">
        <w:rPr>
          <w:rFonts w:ascii="Arial" w:hAnsi="Arial" w:cs="Arial"/>
          <w:b/>
          <w:sz w:val="22"/>
          <w:szCs w:val="22"/>
        </w:rPr>
        <w:t>VII.-</w:t>
      </w:r>
      <w:r w:rsidRPr="000E1DAD">
        <w:rPr>
          <w:rFonts w:ascii="Arial" w:hAnsi="Arial" w:cs="Arial"/>
          <w:b/>
          <w:sz w:val="22"/>
          <w:szCs w:val="22"/>
        </w:rPr>
        <w:tab/>
      </w:r>
      <w:r w:rsidR="00717809" w:rsidRPr="000E1DAD">
        <w:rPr>
          <w:rFonts w:ascii="Arial" w:hAnsi="Arial" w:cs="Arial"/>
          <w:b/>
          <w:sz w:val="22"/>
          <w:szCs w:val="22"/>
        </w:rPr>
        <w:t>FINANÇAMENT</w:t>
      </w:r>
    </w:p>
    <w:p w14:paraId="30FE7C99" w14:textId="77777777" w:rsidR="000B08C0" w:rsidRPr="009A4FB4" w:rsidRDefault="000B08C0" w:rsidP="00466B23">
      <w:pPr>
        <w:jc w:val="both"/>
        <w:rPr>
          <w:rFonts w:ascii="Arial" w:hAnsi="Arial" w:cs="Arial"/>
          <w:sz w:val="22"/>
          <w:szCs w:val="22"/>
        </w:rPr>
      </w:pPr>
    </w:p>
    <w:p w14:paraId="30FE7C9A" w14:textId="77777777" w:rsidR="00386AAF" w:rsidRPr="009A4FB4" w:rsidRDefault="00386AAF" w:rsidP="00386AAF">
      <w:pPr>
        <w:jc w:val="both"/>
        <w:rPr>
          <w:rFonts w:ascii="Arial" w:hAnsi="Arial" w:cs="Arial"/>
          <w:sz w:val="22"/>
          <w:szCs w:val="22"/>
          <w:shd w:val="clear" w:color="auto" w:fill="FFFFFF"/>
        </w:rPr>
      </w:pPr>
      <w:r w:rsidRPr="009A4FB4">
        <w:rPr>
          <w:rFonts w:ascii="Arial" w:hAnsi="Arial" w:cs="Arial"/>
          <w:sz w:val="22"/>
          <w:szCs w:val="22"/>
          <w:shd w:val="clear" w:color="auto" w:fill="FFFFFF"/>
        </w:rPr>
        <w:t xml:space="preserve">L'establiment efectiu de les subvencions previstes en aquest Pla requerirà la inclusió de les consignacions corresponents als Pressupostos municipals de cada any i l'aprovació de les Ordenances que continguin les bases reguladores de la concessió. </w:t>
      </w:r>
    </w:p>
    <w:p w14:paraId="30FE7C9B" w14:textId="77777777" w:rsidR="00386AAF" w:rsidRPr="009A4FB4" w:rsidRDefault="00386AAF" w:rsidP="00386AAF">
      <w:pPr>
        <w:jc w:val="both"/>
        <w:rPr>
          <w:rFonts w:ascii="Arial" w:hAnsi="Arial" w:cs="Arial"/>
          <w:sz w:val="22"/>
          <w:szCs w:val="22"/>
          <w:shd w:val="clear" w:color="auto" w:fill="FFFFFF"/>
        </w:rPr>
      </w:pPr>
    </w:p>
    <w:p w14:paraId="30FE7C9C" w14:textId="77777777" w:rsidR="00386AAF" w:rsidRPr="009A4FB4" w:rsidRDefault="00386AAF" w:rsidP="00386AAF">
      <w:pPr>
        <w:jc w:val="both"/>
        <w:rPr>
          <w:rFonts w:ascii="Arial" w:hAnsi="Arial" w:cs="Arial"/>
          <w:sz w:val="22"/>
          <w:szCs w:val="22"/>
          <w:shd w:val="clear" w:color="auto" w:fill="FFFFFF"/>
        </w:rPr>
      </w:pPr>
      <w:r w:rsidRPr="009A4FB4">
        <w:rPr>
          <w:rFonts w:ascii="Arial" w:hAnsi="Arial" w:cs="Arial"/>
          <w:sz w:val="22"/>
          <w:szCs w:val="22"/>
          <w:shd w:val="clear" w:color="auto" w:fill="FFFFFF"/>
        </w:rPr>
        <w:t xml:space="preserve">A les fitxes descriptives dels programes d'ajudes consta la referència a l'origen del finançament del programa en concret. Aquest origen pot ser recursos propis, provenir de transferències d'altres administracions o disposar de cofinançament. </w:t>
      </w:r>
    </w:p>
    <w:p w14:paraId="30FE7C9D" w14:textId="77777777" w:rsidR="00386AAF" w:rsidRPr="009A4FB4" w:rsidRDefault="00386AAF" w:rsidP="00386AAF">
      <w:pPr>
        <w:jc w:val="both"/>
        <w:rPr>
          <w:rFonts w:ascii="Arial" w:hAnsi="Arial" w:cs="Arial"/>
          <w:sz w:val="22"/>
          <w:szCs w:val="22"/>
          <w:shd w:val="clear" w:color="auto" w:fill="FFFFFF"/>
        </w:rPr>
      </w:pPr>
    </w:p>
    <w:p w14:paraId="30FE7C9E" w14:textId="77777777" w:rsidR="00386AAF" w:rsidRPr="009A4FB4" w:rsidRDefault="00386AAF" w:rsidP="00386AAF">
      <w:pPr>
        <w:jc w:val="both"/>
        <w:rPr>
          <w:rFonts w:ascii="Arial" w:hAnsi="Arial" w:cs="Arial"/>
          <w:sz w:val="22"/>
          <w:szCs w:val="22"/>
          <w:shd w:val="clear" w:color="auto" w:fill="FFFFFF"/>
        </w:rPr>
      </w:pPr>
      <w:r w:rsidRPr="009A4FB4">
        <w:rPr>
          <w:rFonts w:ascii="Arial" w:hAnsi="Arial" w:cs="Arial"/>
          <w:sz w:val="22"/>
          <w:szCs w:val="22"/>
          <w:shd w:val="clear" w:color="auto" w:fill="FFFFFF"/>
        </w:rPr>
        <w:t xml:space="preserve">En funció de l'objecte de la subvenció, es distingeixen les subvencions corrents (aplicades al capítol IV del pressupost de despeses) i les subvencions de capital (destinades a finançar inversions, aplicades al Capítol VI del pressupost de despeses). </w:t>
      </w:r>
    </w:p>
    <w:p w14:paraId="30FE7C9F" w14:textId="77777777" w:rsidR="00386AAF" w:rsidRPr="009A4FB4" w:rsidRDefault="00386AAF" w:rsidP="00386AAF">
      <w:pPr>
        <w:jc w:val="both"/>
        <w:rPr>
          <w:rFonts w:ascii="Arial" w:hAnsi="Arial" w:cs="Arial"/>
          <w:sz w:val="22"/>
          <w:szCs w:val="22"/>
          <w:shd w:val="clear" w:color="auto" w:fill="FFFFFF"/>
        </w:rPr>
      </w:pPr>
    </w:p>
    <w:p w14:paraId="30FE7CA0" w14:textId="77777777" w:rsidR="00386AAF" w:rsidRPr="009A4FB4" w:rsidRDefault="00386AAF" w:rsidP="00386AAF">
      <w:pPr>
        <w:jc w:val="both"/>
        <w:rPr>
          <w:rFonts w:ascii="Arial" w:hAnsi="Arial" w:cs="Arial"/>
          <w:sz w:val="22"/>
          <w:szCs w:val="22"/>
          <w:shd w:val="clear" w:color="auto" w:fill="FFFFFF"/>
        </w:rPr>
      </w:pPr>
      <w:r w:rsidRPr="009A4FB4">
        <w:rPr>
          <w:rFonts w:ascii="Arial" w:hAnsi="Arial" w:cs="Arial"/>
          <w:sz w:val="22"/>
          <w:szCs w:val="22"/>
          <w:shd w:val="clear" w:color="auto" w:fill="FFFFFF"/>
        </w:rPr>
        <w:t xml:space="preserve">En tot cas, tota concessió de subvencions quedarà supeditada al compliment dels objectius d'estabilitat pressupostària, i els crèdits pressupostaris tindran caràcter limitador i vinculant, de manera que no es podran adquirir compromisos de despeses superiors al seu import. </w:t>
      </w:r>
    </w:p>
    <w:p w14:paraId="30FE7CA1" w14:textId="77777777" w:rsidR="00882CC5" w:rsidRPr="009A4FB4" w:rsidRDefault="00882CC5" w:rsidP="00466B23">
      <w:pPr>
        <w:jc w:val="both"/>
        <w:rPr>
          <w:rFonts w:ascii="Arial" w:hAnsi="Arial" w:cs="Arial"/>
          <w:sz w:val="22"/>
          <w:szCs w:val="22"/>
        </w:rPr>
      </w:pPr>
    </w:p>
    <w:p w14:paraId="30FE7CA2" w14:textId="77777777" w:rsidR="00DE5474" w:rsidRPr="009A4FB4" w:rsidRDefault="00386AAF" w:rsidP="00466B23">
      <w:pPr>
        <w:jc w:val="both"/>
        <w:rPr>
          <w:rFonts w:ascii="Arial" w:hAnsi="Arial" w:cs="Arial"/>
          <w:sz w:val="22"/>
          <w:szCs w:val="22"/>
        </w:rPr>
      </w:pPr>
      <w:r w:rsidRPr="009A4FB4">
        <w:rPr>
          <w:rFonts w:ascii="Arial" w:hAnsi="Arial" w:cs="Arial"/>
          <w:sz w:val="22"/>
          <w:szCs w:val="22"/>
          <w:shd w:val="clear" w:color="auto" w:fill="FFFFFF"/>
        </w:rPr>
        <w:t xml:space="preserve">En tot cas, tota concessió de subvencions quedarà supeditada al compliment dels objectius d'estabilitat pressupostària, i els crèdits pressupostaris tindran caràcter limitador i vinculant, de manera que no es podran adquirir compromisos de despeses superiors al seu </w:t>
      </w:r>
      <w:r w:rsidR="000B08C0" w:rsidRPr="009A4FB4">
        <w:rPr>
          <w:rFonts w:ascii="Arial" w:hAnsi="Arial" w:cs="Arial"/>
          <w:sz w:val="22"/>
          <w:szCs w:val="22"/>
        </w:rPr>
        <w:t>import</w:t>
      </w:r>
      <w:r w:rsidR="000B08C0" w:rsidRPr="009A4FB4">
        <w:rPr>
          <w:rStyle w:val="Refdenotaalpie"/>
          <w:rFonts w:ascii="Arial" w:hAnsi="Arial" w:cs="Arial"/>
          <w:sz w:val="22"/>
          <w:szCs w:val="22"/>
        </w:rPr>
        <w:footnoteReference w:id="7"/>
      </w:r>
      <w:r w:rsidR="000B08C0" w:rsidRPr="009A4FB4">
        <w:rPr>
          <w:rFonts w:ascii="Arial" w:hAnsi="Arial" w:cs="Arial"/>
          <w:sz w:val="22"/>
          <w:szCs w:val="22"/>
        </w:rPr>
        <w:t>.</w:t>
      </w:r>
    </w:p>
    <w:p w14:paraId="30FE7CA3" w14:textId="77777777" w:rsidR="000B08C0" w:rsidRPr="009A4FB4" w:rsidRDefault="000B08C0" w:rsidP="00466B23">
      <w:pPr>
        <w:jc w:val="both"/>
        <w:rPr>
          <w:rFonts w:ascii="Arial" w:hAnsi="Arial" w:cs="Arial"/>
          <w:sz w:val="22"/>
          <w:szCs w:val="22"/>
        </w:rPr>
      </w:pPr>
    </w:p>
    <w:p w14:paraId="30FE7CA4" w14:textId="77777777" w:rsidR="00386AAF" w:rsidRPr="009A4FB4" w:rsidRDefault="00386AAF" w:rsidP="00386AAF">
      <w:pPr>
        <w:jc w:val="both"/>
        <w:rPr>
          <w:rFonts w:ascii="Arial" w:hAnsi="Arial" w:cs="Arial"/>
          <w:sz w:val="22"/>
          <w:szCs w:val="22"/>
        </w:rPr>
      </w:pPr>
      <w:r w:rsidRPr="009A4FB4">
        <w:rPr>
          <w:rFonts w:ascii="Arial" w:hAnsi="Arial" w:cs="Arial"/>
          <w:sz w:val="22"/>
          <w:szCs w:val="22"/>
          <w:shd w:val="clear" w:color="auto" w:fill="FFFFFF"/>
        </w:rPr>
        <w:t>Els programes d'ajuts poden ser nominatives (amb un destinatari concret expressament previst en el Pressupost), genèriques (destinades a una pluralitat de destinataris sotmesos a concurrència) o específiques (excepcionals per raons d'interès públic o social).</w:t>
      </w:r>
    </w:p>
    <w:p w14:paraId="30FE7CA5" w14:textId="77777777" w:rsidR="00386AAF" w:rsidRPr="009A4FB4" w:rsidRDefault="00386AAF" w:rsidP="00466B23">
      <w:pPr>
        <w:jc w:val="both"/>
        <w:rPr>
          <w:rFonts w:ascii="Arial" w:hAnsi="Arial" w:cs="Arial"/>
          <w:sz w:val="22"/>
          <w:szCs w:val="22"/>
        </w:rPr>
      </w:pPr>
    </w:p>
    <w:p w14:paraId="30FE7CA6" w14:textId="77777777" w:rsidR="000F76A4" w:rsidRPr="000E1DAD" w:rsidRDefault="00386AAF" w:rsidP="00466B23">
      <w:pPr>
        <w:jc w:val="both"/>
        <w:rPr>
          <w:rFonts w:ascii="Arial" w:hAnsi="Arial" w:cs="Arial"/>
          <w:b/>
          <w:sz w:val="22"/>
          <w:szCs w:val="22"/>
        </w:rPr>
      </w:pPr>
      <w:r w:rsidRPr="009A4FB4">
        <w:rPr>
          <w:rFonts w:ascii="Arial" w:hAnsi="Arial" w:cs="Arial"/>
          <w:sz w:val="22"/>
          <w:szCs w:val="22"/>
        </w:rPr>
        <w:br/>
      </w:r>
      <w:r w:rsidR="00541BAD" w:rsidRPr="000E1DAD">
        <w:rPr>
          <w:rFonts w:ascii="Arial" w:hAnsi="Arial" w:cs="Arial"/>
          <w:b/>
          <w:sz w:val="22"/>
          <w:szCs w:val="22"/>
        </w:rPr>
        <w:t>VIII.-</w:t>
      </w:r>
      <w:r w:rsidR="00541BAD" w:rsidRPr="000E1DAD">
        <w:rPr>
          <w:rFonts w:ascii="Arial" w:hAnsi="Arial" w:cs="Arial"/>
          <w:b/>
          <w:sz w:val="22"/>
          <w:szCs w:val="22"/>
        </w:rPr>
        <w:tab/>
        <w:t>CONTROL Y SEGUIMENT DEL PLA ESTRATÈGIC</w:t>
      </w:r>
      <w:r w:rsidR="000F76A4" w:rsidRPr="000E1DAD">
        <w:rPr>
          <w:rFonts w:ascii="Arial" w:hAnsi="Arial" w:cs="Arial"/>
          <w:b/>
          <w:sz w:val="22"/>
          <w:szCs w:val="22"/>
        </w:rPr>
        <w:t xml:space="preserve"> DE SUBVENCIONS.</w:t>
      </w:r>
    </w:p>
    <w:p w14:paraId="30FE7CA7" w14:textId="77777777" w:rsidR="00ED050A" w:rsidRPr="009A4FB4" w:rsidRDefault="00ED050A" w:rsidP="00466B23">
      <w:pPr>
        <w:jc w:val="both"/>
        <w:rPr>
          <w:rFonts w:ascii="Arial" w:hAnsi="Arial" w:cs="Arial"/>
          <w:sz w:val="22"/>
          <w:szCs w:val="22"/>
        </w:rPr>
      </w:pPr>
    </w:p>
    <w:p w14:paraId="30FE7CA8" w14:textId="77777777" w:rsidR="00ED050A" w:rsidRPr="009A4FB4" w:rsidRDefault="00ED050A" w:rsidP="00466B23">
      <w:pPr>
        <w:jc w:val="both"/>
        <w:rPr>
          <w:rFonts w:ascii="Arial" w:hAnsi="Arial" w:cs="Arial"/>
          <w:sz w:val="22"/>
          <w:szCs w:val="22"/>
        </w:rPr>
      </w:pPr>
    </w:p>
    <w:p w14:paraId="30FE7CA9" w14:textId="77777777" w:rsidR="000F76A4" w:rsidRPr="009A4FB4" w:rsidRDefault="000F76A4" w:rsidP="00466B23">
      <w:pPr>
        <w:jc w:val="both"/>
        <w:rPr>
          <w:rFonts w:ascii="Arial" w:hAnsi="Arial" w:cs="Arial"/>
          <w:b/>
          <w:sz w:val="22"/>
          <w:szCs w:val="22"/>
        </w:rPr>
      </w:pPr>
      <w:r w:rsidRPr="009A4FB4">
        <w:rPr>
          <w:rFonts w:ascii="Arial" w:hAnsi="Arial" w:cs="Arial"/>
          <w:b/>
          <w:sz w:val="22"/>
          <w:szCs w:val="22"/>
        </w:rPr>
        <w:t>8.1.-</w:t>
      </w:r>
      <w:r w:rsidRPr="009A4FB4">
        <w:rPr>
          <w:rFonts w:ascii="Arial" w:hAnsi="Arial" w:cs="Arial"/>
          <w:b/>
          <w:sz w:val="22"/>
          <w:szCs w:val="22"/>
        </w:rPr>
        <w:tab/>
        <w:t>Lín</w:t>
      </w:r>
      <w:r w:rsidR="00541BAD" w:rsidRPr="009A4FB4">
        <w:rPr>
          <w:rFonts w:ascii="Arial" w:hAnsi="Arial" w:cs="Arial"/>
          <w:b/>
          <w:sz w:val="22"/>
          <w:szCs w:val="22"/>
        </w:rPr>
        <w:t xml:space="preserve">ies </w:t>
      </w:r>
      <w:r w:rsidRPr="009A4FB4">
        <w:rPr>
          <w:rFonts w:ascii="Arial" w:hAnsi="Arial" w:cs="Arial"/>
          <w:b/>
          <w:sz w:val="22"/>
          <w:szCs w:val="22"/>
        </w:rPr>
        <w:t>estrat</w:t>
      </w:r>
      <w:r w:rsidR="00541BAD" w:rsidRPr="009A4FB4">
        <w:rPr>
          <w:rFonts w:ascii="Arial" w:hAnsi="Arial" w:cs="Arial"/>
          <w:b/>
          <w:sz w:val="22"/>
          <w:szCs w:val="22"/>
        </w:rPr>
        <w:t>è</w:t>
      </w:r>
      <w:r w:rsidRPr="009A4FB4">
        <w:rPr>
          <w:rFonts w:ascii="Arial" w:hAnsi="Arial" w:cs="Arial"/>
          <w:b/>
          <w:sz w:val="22"/>
          <w:szCs w:val="22"/>
        </w:rPr>
        <w:t>gi</w:t>
      </w:r>
      <w:r w:rsidR="00541BAD" w:rsidRPr="009A4FB4">
        <w:rPr>
          <w:rFonts w:ascii="Arial" w:hAnsi="Arial" w:cs="Arial"/>
          <w:b/>
          <w:sz w:val="22"/>
          <w:szCs w:val="22"/>
        </w:rPr>
        <w:t xml:space="preserve">ques </w:t>
      </w:r>
      <w:r w:rsidRPr="009A4FB4">
        <w:rPr>
          <w:rFonts w:ascii="Arial" w:hAnsi="Arial" w:cs="Arial"/>
          <w:b/>
          <w:sz w:val="22"/>
          <w:szCs w:val="22"/>
        </w:rPr>
        <w:t>d</w:t>
      </w:r>
      <w:r w:rsidR="00541BAD" w:rsidRPr="009A4FB4">
        <w:rPr>
          <w:rFonts w:ascii="Arial" w:hAnsi="Arial" w:cs="Arial"/>
          <w:b/>
          <w:sz w:val="22"/>
          <w:szCs w:val="22"/>
        </w:rPr>
        <w:t>’</w:t>
      </w:r>
      <w:r w:rsidRPr="009A4FB4">
        <w:rPr>
          <w:rFonts w:ascii="Arial" w:hAnsi="Arial" w:cs="Arial"/>
          <w:b/>
          <w:sz w:val="22"/>
          <w:szCs w:val="22"/>
        </w:rPr>
        <w:t>actuació</w:t>
      </w:r>
    </w:p>
    <w:p w14:paraId="30FE7CAB" w14:textId="5CEA0C14" w:rsidR="0093485A" w:rsidRPr="009A4FB4" w:rsidRDefault="00BB5941" w:rsidP="00466B23">
      <w:pPr>
        <w:jc w:val="both"/>
        <w:rPr>
          <w:rFonts w:ascii="Arial" w:hAnsi="Arial" w:cs="Arial"/>
          <w:sz w:val="22"/>
          <w:szCs w:val="22"/>
          <w:shd w:val="clear" w:color="auto" w:fill="FFFFFF"/>
        </w:rPr>
      </w:pPr>
      <w:r w:rsidRPr="009A4FB4">
        <w:rPr>
          <w:rFonts w:ascii="Arial" w:hAnsi="Arial" w:cs="Arial"/>
          <w:sz w:val="22"/>
          <w:szCs w:val="22"/>
        </w:rPr>
        <w:br/>
      </w:r>
      <w:r w:rsidRPr="009A4FB4">
        <w:rPr>
          <w:rFonts w:ascii="Arial" w:hAnsi="Arial" w:cs="Arial"/>
          <w:sz w:val="22"/>
          <w:szCs w:val="22"/>
          <w:shd w:val="clear" w:color="auto" w:fill="FFFFFF"/>
        </w:rPr>
        <w:t>Les línies estratègiques d'actuació són les enunciades anteriorment, i en primer lloc procedeix justificar la seva correspondència amb les competències pròpies de l'Administració Local definides en la Llei Reguladora de les Bases del Règim Local, amb la redacció que en fa la Llei 27/2013, 27</w:t>
      </w:r>
      <w:r w:rsidR="00BB6BF3">
        <w:rPr>
          <w:rFonts w:ascii="Arial" w:hAnsi="Arial" w:cs="Arial"/>
          <w:sz w:val="22"/>
          <w:szCs w:val="22"/>
          <w:shd w:val="clear" w:color="auto" w:fill="FFFFFF"/>
        </w:rPr>
        <w:t xml:space="preserve"> de</w:t>
      </w:r>
      <w:r w:rsidRPr="009A4FB4">
        <w:rPr>
          <w:rFonts w:ascii="Arial" w:hAnsi="Arial" w:cs="Arial"/>
          <w:sz w:val="22"/>
          <w:szCs w:val="22"/>
          <w:shd w:val="clear" w:color="auto" w:fill="FFFFFF"/>
        </w:rPr>
        <w:t xml:space="preserve"> desembre, de racionalització i sostenibilitat de l'Administració Local .</w:t>
      </w:r>
    </w:p>
    <w:p w14:paraId="30FE7CAC" w14:textId="77777777" w:rsidR="00BB5941" w:rsidRPr="009A4FB4" w:rsidRDefault="00BB5941"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5146"/>
        <w:gridCol w:w="2295"/>
      </w:tblGrid>
      <w:tr w:rsidR="0093485A" w:rsidRPr="009A4FB4" w14:paraId="30FE7CB0" w14:textId="77777777" w:rsidTr="000B08C0">
        <w:tc>
          <w:tcPr>
            <w:tcW w:w="1070" w:type="dxa"/>
          </w:tcPr>
          <w:p w14:paraId="30FE7CAD" w14:textId="77777777" w:rsidR="0093485A" w:rsidRPr="009A4FB4" w:rsidRDefault="0093485A" w:rsidP="00BB5941">
            <w:pPr>
              <w:jc w:val="both"/>
              <w:rPr>
                <w:rFonts w:ascii="Arial" w:hAnsi="Arial" w:cs="Arial"/>
                <w:sz w:val="22"/>
                <w:szCs w:val="22"/>
              </w:rPr>
            </w:pPr>
            <w:r w:rsidRPr="009A4FB4">
              <w:rPr>
                <w:rFonts w:ascii="Arial" w:hAnsi="Arial" w:cs="Arial"/>
                <w:sz w:val="22"/>
                <w:szCs w:val="22"/>
              </w:rPr>
              <w:t>Lín</w:t>
            </w:r>
            <w:r w:rsidR="00BB5941" w:rsidRPr="009A4FB4">
              <w:rPr>
                <w:rFonts w:ascii="Arial" w:hAnsi="Arial" w:cs="Arial"/>
                <w:sz w:val="22"/>
                <w:szCs w:val="22"/>
              </w:rPr>
              <w:t>ia</w:t>
            </w:r>
            <w:r w:rsidRPr="009A4FB4">
              <w:rPr>
                <w:rFonts w:ascii="Arial" w:hAnsi="Arial" w:cs="Arial"/>
                <w:sz w:val="22"/>
                <w:szCs w:val="22"/>
              </w:rPr>
              <w:t xml:space="preserve"> 1.</w:t>
            </w:r>
          </w:p>
        </w:tc>
        <w:tc>
          <w:tcPr>
            <w:tcW w:w="5301" w:type="dxa"/>
          </w:tcPr>
          <w:p w14:paraId="30FE7CAE" w14:textId="77777777" w:rsidR="0093485A" w:rsidRPr="009A4FB4" w:rsidRDefault="0093485A" w:rsidP="00BB5941">
            <w:pPr>
              <w:jc w:val="both"/>
              <w:rPr>
                <w:rFonts w:ascii="Arial" w:hAnsi="Arial" w:cs="Arial"/>
                <w:sz w:val="22"/>
                <w:szCs w:val="22"/>
              </w:rPr>
            </w:pPr>
            <w:r w:rsidRPr="009A4FB4">
              <w:rPr>
                <w:rFonts w:ascii="Arial" w:hAnsi="Arial" w:cs="Arial"/>
                <w:sz w:val="22"/>
                <w:szCs w:val="22"/>
              </w:rPr>
              <w:t xml:space="preserve"> </w:t>
            </w:r>
            <w:r w:rsidR="00362DFE" w:rsidRPr="009A4FB4">
              <w:rPr>
                <w:rFonts w:ascii="Arial" w:hAnsi="Arial" w:cs="Arial"/>
                <w:sz w:val="22"/>
                <w:szCs w:val="22"/>
              </w:rPr>
              <w:t>Ser</w:t>
            </w:r>
            <w:r w:rsidR="00BB5941" w:rsidRPr="009A4FB4">
              <w:rPr>
                <w:rFonts w:ascii="Arial" w:hAnsi="Arial" w:cs="Arial"/>
                <w:sz w:val="22"/>
                <w:szCs w:val="22"/>
              </w:rPr>
              <w:t xml:space="preserve">veis </w:t>
            </w:r>
            <w:r w:rsidR="00362DFE" w:rsidRPr="009A4FB4">
              <w:rPr>
                <w:rFonts w:ascii="Arial" w:hAnsi="Arial" w:cs="Arial"/>
                <w:sz w:val="22"/>
                <w:szCs w:val="22"/>
              </w:rPr>
              <w:t>socials y a</w:t>
            </w:r>
            <w:r w:rsidR="00BB5941" w:rsidRPr="009A4FB4">
              <w:rPr>
                <w:rFonts w:ascii="Arial" w:hAnsi="Arial" w:cs="Arial"/>
                <w:sz w:val="22"/>
                <w:szCs w:val="22"/>
              </w:rPr>
              <w:t>s</w:t>
            </w:r>
            <w:r w:rsidR="00362DFE" w:rsidRPr="009A4FB4">
              <w:rPr>
                <w:rFonts w:ascii="Arial" w:hAnsi="Arial" w:cs="Arial"/>
                <w:sz w:val="22"/>
                <w:szCs w:val="22"/>
              </w:rPr>
              <w:t>sistencials</w:t>
            </w:r>
          </w:p>
        </w:tc>
        <w:tc>
          <w:tcPr>
            <w:tcW w:w="2350" w:type="dxa"/>
          </w:tcPr>
          <w:p w14:paraId="30FE7CAF" w14:textId="77777777" w:rsidR="0093485A" w:rsidRPr="009A4FB4" w:rsidRDefault="0093485A" w:rsidP="00466B23">
            <w:pPr>
              <w:jc w:val="both"/>
              <w:rPr>
                <w:rFonts w:ascii="Arial" w:hAnsi="Arial" w:cs="Arial"/>
                <w:sz w:val="22"/>
                <w:szCs w:val="22"/>
              </w:rPr>
            </w:pPr>
            <w:r w:rsidRPr="009A4FB4">
              <w:rPr>
                <w:rFonts w:ascii="Arial" w:hAnsi="Arial" w:cs="Arial"/>
                <w:sz w:val="22"/>
                <w:szCs w:val="22"/>
              </w:rPr>
              <w:t>LRBRL, art. 25.2.e)</w:t>
            </w:r>
          </w:p>
        </w:tc>
      </w:tr>
      <w:tr w:rsidR="0093485A" w:rsidRPr="009A4FB4" w14:paraId="30FE7CB4" w14:textId="77777777" w:rsidTr="000B08C0">
        <w:tc>
          <w:tcPr>
            <w:tcW w:w="1070" w:type="dxa"/>
          </w:tcPr>
          <w:p w14:paraId="30FE7CB1" w14:textId="77777777" w:rsidR="0093485A" w:rsidRPr="009A4FB4" w:rsidRDefault="00BB5941" w:rsidP="00466B23">
            <w:pPr>
              <w:jc w:val="both"/>
              <w:rPr>
                <w:rFonts w:ascii="Arial" w:hAnsi="Arial" w:cs="Arial"/>
                <w:sz w:val="22"/>
                <w:szCs w:val="22"/>
              </w:rPr>
            </w:pPr>
            <w:r w:rsidRPr="009A4FB4">
              <w:rPr>
                <w:rFonts w:ascii="Arial" w:hAnsi="Arial" w:cs="Arial"/>
                <w:sz w:val="22"/>
                <w:szCs w:val="22"/>
              </w:rPr>
              <w:t>Línia</w:t>
            </w:r>
            <w:r w:rsidR="0093485A" w:rsidRPr="009A4FB4">
              <w:rPr>
                <w:rFonts w:ascii="Arial" w:hAnsi="Arial" w:cs="Arial"/>
                <w:sz w:val="22"/>
                <w:szCs w:val="22"/>
              </w:rPr>
              <w:t xml:space="preserve"> 2.</w:t>
            </w:r>
          </w:p>
        </w:tc>
        <w:tc>
          <w:tcPr>
            <w:tcW w:w="5301" w:type="dxa"/>
          </w:tcPr>
          <w:p w14:paraId="30FE7CB2" w14:textId="77777777" w:rsidR="0093485A" w:rsidRPr="009A4FB4" w:rsidRDefault="0093485A" w:rsidP="00BB5941">
            <w:pPr>
              <w:jc w:val="both"/>
              <w:rPr>
                <w:rFonts w:ascii="Arial" w:hAnsi="Arial" w:cs="Arial"/>
                <w:sz w:val="22"/>
                <w:szCs w:val="22"/>
              </w:rPr>
            </w:pPr>
            <w:r w:rsidRPr="009A4FB4">
              <w:rPr>
                <w:rFonts w:ascii="Arial" w:hAnsi="Arial" w:cs="Arial"/>
                <w:sz w:val="22"/>
                <w:szCs w:val="22"/>
              </w:rPr>
              <w:t xml:space="preserve"> </w:t>
            </w:r>
            <w:r w:rsidR="00BB5941" w:rsidRPr="009A4FB4">
              <w:rPr>
                <w:rFonts w:ascii="Arial" w:hAnsi="Arial" w:cs="Arial"/>
                <w:sz w:val="22"/>
                <w:szCs w:val="22"/>
              </w:rPr>
              <w:t>Foment</w:t>
            </w:r>
            <w:r w:rsidR="00B0071F" w:rsidRPr="009A4FB4">
              <w:rPr>
                <w:rFonts w:ascii="Arial" w:hAnsi="Arial" w:cs="Arial"/>
                <w:sz w:val="22"/>
                <w:szCs w:val="22"/>
              </w:rPr>
              <w:t xml:space="preserve"> de</w:t>
            </w:r>
            <w:r w:rsidR="00BB5941" w:rsidRPr="009A4FB4">
              <w:rPr>
                <w:rFonts w:ascii="Arial" w:hAnsi="Arial" w:cs="Arial"/>
                <w:sz w:val="22"/>
                <w:szCs w:val="22"/>
              </w:rPr>
              <w:t xml:space="preserve"> </w:t>
            </w:r>
            <w:r w:rsidR="00B0071F" w:rsidRPr="009A4FB4">
              <w:rPr>
                <w:rFonts w:ascii="Arial" w:hAnsi="Arial" w:cs="Arial"/>
                <w:sz w:val="22"/>
                <w:szCs w:val="22"/>
              </w:rPr>
              <w:t>l</w:t>
            </w:r>
            <w:r w:rsidR="00BB5941" w:rsidRPr="009A4FB4">
              <w:rPr>
                <w:rFonts w:ascii="Arial" w:hAnsi="Arial" w:cs="Arial"/>
                <w:sz w:val="22"/>
                <w:szCs w:val="22"/>
              </w:rPr>
              <w:t>’</w:t>
            </w:r>
            <w:r w:rsidR="00B0071F" w:rsidRPr="009A4FB4">
              <w:rPr>
                <w:rFonts w:ascii="Arial" w:hAnsi="Arial" w:cs="Arial"/>
                <w:sz w:val="22"/>
                <w:szCs w:val="22"/>
              </w:rPr>
              <w:t>estudi</w:t>
            </w:r>
            <w:r w:rsidR="00362DFE" w:rsidRPr="009A4FB4">
              <w:rPr>
                <w:rFonts w:ascii="Arial" w:hAnsi="Arial" w:cs="Arial"/>
                <w:sz w:val="22"/>
                <w:szCs w:val="22"/>
              </w:rPr>
              <w:t xml:space="preserve"> y </w:t>
            </w:r>
            <w:r w:rsidR="00B0071F" w:rsidRPr="009A4FB4">
              <w:rPr>
                <w:rFonts w:ascii="Arial" w:hAnsi="Arial" w:cs="Arial"/>
                <w:sz w:val="22"/>
                <w:szCs w:val="22"/>
              </w:rPr>
              <w:t>l</w:t>
            </w:r>
            <w:r w:rsidR="00BB5941" w:rsidRPr="009A4FB4">
              <w:rPr>
                <w:rFonts w:ascii="Arial" w:hAnsi="Arial" w:cs="Arial"/>
                <w:sz w:val="22"/>
                <w:szCs w:val="22"/>
              </w:rPr>
              <w:t>’</w:t>
            </w:r>
            <w:r w:rsidRPr="009A4FB4">
              <w:rPr>
                <w:rFonts w:ascii="Arial" w:hAnsi="Arial" w:cs="Arial"/>
                <w:sz w:val="22"/>
                <w:szCs w:val="22"/>
              </w:rPr>
              <w:t>educació</w:t>
            </w:r>
          </w:p>
        </w:tc>
        <w:tc>
          <w:tcPr>
            <w:tcW w:w="2350" w:type="dxa"/>
          </w:tcPr>
          <w:p w14:paraId="30FE7CB3" w14:textId="77777777" w:rsidR="0093485A" w:rsidRPr="009A4FB4" w:rsidRDefault="0093485A" w:rsidP="00466B23">
            <w:pPr>
              <w:jc w:val="both"/>
              <w:rPr>
                <w:rFonts w:ascii="Arial" w:hAnsi="Arial" w:cs="Arial"/>
                <w:sz w:val="22"/>
                <w:szCs w:val="22"/>
              </w:rPr>
            </w:pPr>
            <w:r w:rsidRPr="009A4FB4">
              <w:rPr>
                <w:rFonts w:ascii="Arial" w:hAnsi="Arial" w:cs="Arial"/>
                <w:sz w:val="22"/>
                <w:szCs w:val="22"/>
              </w:rPr>
              <w:t>LRBRL, art. 25.2.n)</w:t>
            </w:r>
          </w:p>
        </w:tc>
      </w:tr>
      <w:tr w:rsidR="0093485A" w:rsidRPr="009A4FB4" w14:paraId="30FE7CB8" w14:textId="77777777" w:rsidTr="000B08C0">
        <w:tc>
          <w:tcPr>
            <w:tcW w:w="1070" w:type="dxa"/>
          </w:tcPr>
          <w:p w14:paraId="30FE7CB5" w14:textId="77777777" w:rsidR="0093485A" w:rsidRPr="009A4FB4" w:rsidRDefault="00BB5941" w:rsidP="00466B23">
            <w:pPr>
              <w:jc w:val="both"/>
              <w:rPr>
                <w:rFonts w:ascii="Arial" w:hAnsi="Arial" w:cs="Arial"/>
                <w:sz w:val="22"/>
                <w:szCs w:val="22"/>
              </w:rPr>
            </w:pPr>
            <w:r w:rsidRPr="009A4FB4">
              <w:rPr>
                <w:rFonts w:ascii="Arial" w:hAnsi="Arial" w:cs="Arial"/>
                <w:sz w:val="22"/>
                <w:szCs w:val="22"/>
              </w:rPr>
              <w:t>Línia</w:t>
            </w:r>
            <w:r w:rsidR="0093485A" w:rsidRPr="009A4FB4">
              <w:rPr>
                <w:rFonts w:ascii="Arial" w:hAnsi="Arial" w:cs="Arial"/>
                <w:sz w:val="22"/>
                <w:szCs w:val="22"/>
              </w:rPr>
              <w:t xml:space="preserve"> 3.</w:t>
            </w:r>
          </w:p>
        </w:tc>
        <w:tc>
          <w:tcPr>
            <w:tcW w:w="5301" w:type="dxa"/>
          </w:tcPr>
          <w:p w14:paraId="30FE7CB6" w14:textId="77777777" w:rsidR="0093485A" w:rsidRPr="009A4FB4" w:rsidRDefault="0093485A" w:rsidP="00BB5941">
            <w:pPr>
              <w:jc w:val="both"/>
              <w:rPr>
                <w:rFonts w:ascii="Arial" w:hAnsi="Arial" w:cs="Arial"/>
                <w:sz w:val="22"/>
                <w:szCs w:val="22"/>
              </w:rPr>
            </w:pPr>
            <w:r w:rsidRPr="009A4FB4">
              <w:rPr>
                <w:rFonts w:ascii="Arial" w:hAnsi="Arial" w:cs="Arial"/>
                <w:sz w:val="22"/>
                <w:szCs w:val="22"/>
              </w:rPr>
              <w:t xml:space="preserve"> </w:t>
            </w:r>
            <w:r w:rsidR="00BB5941" w:rsidRPr="009A4FB4">
              <w:rPr>
                <w:rFonts w:ascii="Arial" w:hAnsi="Arial" w:cs="Arial"/>
                <w:sz w:val="22"/>
                <w:szCs w:val="22"/>
              </w:rPr>
              <w:t>Participació</w:t>
            </w:r>
            <w:r w:rsidR="00362DFE" w:rsidRPr="009A4FB4">
              <w:rPr>
                <w:rFonts w:ascii="Arial" w:hAnsi="Arial" w:cs="Arial"/>
                <w:sz w:val="22"/>
                <w:szCs w:val="22"/>
              </w:rPr>
              <w:t xml:space="preserve"> ciu</w:t>
            </w:r>
            <w:r w:rsidR="00BB5941" w:rsidRPr="009A4FB4">
              <w:rPr>
                <w:rFonts w:ascii="Arial" w:hAnsi="Arial" w:cs="Arial"/>
                <w:sz w:val="22"/>
                <w:szCs w:val="22"/>
              </w:rPr>
              <w:t>tadana</w:t>
            </w:r>
            <w:r w:rsidR="00362DFE" w:rsidRPr="009A4FB4">
              <w:rPr>
                <w:rFonts w:ascii="Arial" w:hAnsi="Arial" w:cs="Arial"/>
                <w:sz w:val="22"/>
                <w:szCs w:val="22"/>
              </w:rPr>
              <w:t xml:space="preserve">, cultura </w:t>
            </w:r>
            <w:r w:rsidR="00BB5941" w:rsidRPr="009A4FB4">
              <w:rPr>
                <w:rFonts w:ascii="Arial" w:hAnsi="Arial" w:cs="Arial"/>
                <w:sz w:val="22"/>
                <w:szCs w:val="22"/>
              </w:rPr>
              <w:t>i festes</w:t>
            </w:r>
          </w:p>
        </w:tc>
        <w:tc>
          <w:tcPr>
            <w:tcW w:w="2350" w:type="dxa"/>
          </w:tcPr>
          <w:p w14:paraId="30FE7CB7" w14:textId="77777777" w:rsidR="0093485A" w:rsidRPr="009A4FB4" w:rsidRDefault="0093485A" w:rsidP="00466B23">
            <w:pPr>
              <w:jc w:val="both"/>
              <w:rPr>
                <w:rFonts w:ascii="Arial" w:hAnsi="Arial" w:cs="Arial"/>
                <w:sz w:val="22"/>
                <w:szCs w:val="22"/>
              </w:rPr>
            </w:pPr>
            <w:r w:rsidRPr="009A4FB4">
              <w:rPr>
                <w:rFonts w:ascii="Arial" w:hAnsi="Arial" w:cs="Arial"/>
                <w:sz w:val="22"/>
                <w:szCs w:val="22"/>
              </w:rPr>
              <w:t>LRBRL, art. 25.2.m)</w:t>
            </w:r>
          </w:p>
        </w:tc>
      </w:tr>
      <w:tr w:rsidR="0093485A" w:rsidRPr="009A4FB4" w14:paraId="30FE7CBC" w14:textId="77777777" w:rsidTr="000B08C0">
        <w:tc>
          <w:tcPr>
            <w:tcW w:w="1070" w:type="dxa"/>
          </w:tcPr>
          <w:p w14:paraId="30FE7CB9" w14:textId="77777777" w:rsidR="0093485A" w:rsidRPr="009A4FB4" w:rsidRDefault="00BB5941" w:rsidP="00466B23">
            <w:pPr>
              <w:jc w:val="both"/>
              <w:rPr>
                <w:rFonts w:ascii="Arial" w:hAnsi="Arial" w:cs="Arial"/>
                <w:sz w:val="22"/>
                <w:szCs w:val="22"/>
              </w:rPr>
            </w:pPr>
            <w:r w:rsidRPr="009A4FB4">
              <w:rPr>
                <w:rFonts w:ascii="Arial" w:hAnsi="Arial" w:cs="Arial"/>
                <w:sz w:val="22"/>
                <w:szCs w:val="22"/>
              </w:rPr>
              <w:t>Línia</w:t>
            </w:r>
            <w:r w:rsidR="0093485A" w:rsidRPr="009A4FB4">
              <w:rPr>
                <w:rFonts w:ascii="Arial" w:hAnsi="Arial" w:cs="Arial"/>
                <w:sz w:val="22"/>
                <w:szCs w:val="22"/>
              </w:rPr>
              <w:t xml:space="preserve"> 4.</w:t>
            </w:r>
          </w:p>
        </w:tc>
        <w:tc>
          <w:tcPr>
            <w:tcW w:w="5301" w:type="dxa"/>
          </w:tcPr>
          <w:p w14:paraId="30FE7CBA" w14:textId="77777777" w:rsidR="0093485A" w:rsidRPr="009A4FB4" w:rsidRDefault="00362DFE" w:rsidP="00BB5941">
            <w:pPr>
              <w:jc w:val="both"/>
              <w:rPr>
                <w:rFonts w:ascii="Arial" w:hAnsi="Arial" w:cs="Arial"/>
                <w:sz w:val="22"/>
                <w:szCs w:val="22"/>
              </w:rPr>
            </w:pPr>
            <w:r w:rsidRPr="009A4FB4">
              <w:rPr>
                <w:rFonts w:ascii="Arial" w:hAnsi="Arial" w:cs="Arial"/>
                <w:sz w:val="22"/>
                <w:szCs w:val="22"/>
              </w:rPr>
              <w:t xml:space="preserve"> Promoció</w:t>
            </w:r>
            <w:r w:rsidR="00BB5941" w:rsidRPr="009A4FB4">
              <w:rPr>
                <w:rFonts w:ascii="Arial" w:hAnsi="Arial" w:cs="Arial"/>
                <w:sz w:val="22"/>
                <w:szCs w:val="22"/>
              </w:rPr>
              <w:t xml:space="preserve"> de l’esport</w:t>
            </w:r>
          </w:p>
        </w:tc>
        <w:tc>
          <w:tcPr>
            <w:tcW w:w="2350" w:type="dxa"/>
          </w:tcPr>
          <w:p w14:paraId="30FE7CBB" w14:textId="77777777" w:rsidR="0093485A" w:rsidRPr="009A4FB4" w:rsidRDefault="0093485A" w:rsidP="00466B23">
            <w:pPr>
              <w:jc w:val="both"/>
              <w:rPr>
                <w:rFonts w:ascii="Arial" w:hAnsi="Arial" w:cs="Arial"/>
                <w:sz w:val="22"/>
                <w:szCs w:val="22"/>
              </w:rPr>
            </w:pPr>
            <w:r w:rsidRPr="009A4FB4">
              <w:rPr>
                <w:rFonts w:ascii="Arial" w:hAnsi="Arial" w:cs="Arial"/>
                <w:sz w:val="22"/>
                <w:szCs w:val="22"/>
              </w:rPr>
              <w:t>LRBRL, art. 25.2.l)</w:t>
            </w:r>
          </w:p>
        </w:tc>
      </w:tr>
      <w:tr w:rsidR="0093485A" w:rsidRPr="009A4FB4" w14:paraId="30FE7CC0" w14:textId="77777777" w:rsidTr="000B08C0">
        <w:tc>
          <w:tcPr>
            <w:tcW w:w="1070" w:type="dxa"/>
          </w:tcPr>
          <w:p w14:paraId="30FE7CBD" w14:textId="77777777" w:rsidR="0093485A" w:rsidRPr="00435D9A" w:rsidRDefault="00BB5941" w:rsidP="00466B23">
            <w:pPr>
              <w:jc w:val="both"/>
              <w:rPr>
                <w:rFonts w:ascii="Arial" w:hAnsi="Arial" w:cs="Arial"/>
                <w:sz w:val="22"/>
                <w:szCs w:val="22"/>
              </w:rPr>
            </w:pPr>
            <w:r w:rsidRPr="00435D9A">
              <w:rPr>
                <w:rFonts w:ascii="Arial" w:hAnsi="Arial" w:cs="Arial"/>
                <w:sz w:val="22"/>
                <w:szCs w:val="22"/>
              </w:rPr>
              <w:t>Línia</w:t>
            </w:r>
            <w:r w:rsidR="0093485A" w:rsidRPr="00435D9A">
              <w:rPr>
                <w:rFonts w:ascii="Arial" w:hAnsi="Arial" w:cs="Arial"/>
                <w:sz w:val="22"/>
                <w:szCs w:val="22"/>
              </w:rPr>
              <w:t xml:space="preserve"> 5.</w:t>
            </w:r>
          </w:p>
        </w:tc>
        <w:tc>
          <w:tcPr>
            <w:tcW w:w="5301" w:type="dxa"/>
          </w:tcPr>
          <w:p w14:paraId="30FE7CBE" w14:textId="77777777" w:rsidR="0093485A" w:rsidRPr="00435D9A" w:rsidRDefault="00BB5941" w:rsidP="00BB5941">
            <w:pPr>
              <w:jc w:val="both"/>
              <w:rPr>
                <w:rFonts w:ascii="Arial" w:hAnsi="Arial" w:cs="Arial"/>
                <w:sz w:val="22"/>
                <w:szCs w:val="22"/>
              </w:rPr>
            </w:pPr>
            <w:r w:rsidRPr="00435D9A">
              <w:rPr>
                <w:rFonts w:ascii="Arial" w:hAnsi="Arial" w:cs="Arial"/>
                <w:sz w:val="22"/>
                <w:szCs w:val="22"/>
              </w:rPr>
              <w:t xml:space="preserve"> Foment</w:t>
            </w:r>
            <w:r w:rsidR="0093485A" w:rsidRPr="00435D9A">
              <w:rPr>
                <w:rFonts w:ascii="Arial" w:hAnsi="Arial" w:cs="Arial"/>
                <w:sz w:val="22"/>
                <w:szCs w:val="22"/>
              </w:rPr>
              <w:t xml:space="preserve"> de la rehabilitació urbana y diversificació econ</w:t>
            </w:r>
            <w:r w:rsidRPr="00435D9A">
              <w:rPr>
                <w:rFonts w:ascii="Arial" w:hAnsi="Arial" w:cs="Arial"/>
                <w:sz w:val="22"/>
                <w:szCs w:val="22"/>
              </w:rPr>
              <w:t>òmica</w:t>
            </w:r>
          </w:p>
        </w:tc>
        <w:tc>
          <w:tcPr>
            <w:tcW w:w="2350" w:type="dxa"/>
          </w:tcPr>
          <w:p w14:paraId="30FE7CBF" w14:textId="77777777" w:rsidR="0093485A" w:rsidRPr="00435D9A" w:rsidRDefault="000B08C0" w:rsidP="00466B23">
            <w:pPr>
              <w:jc w:val="both"/>
              <w:rPr>
                <w:rFonts w:ascii="Arial" w:hAnsi="Arial" w:cs="Arial"/>
                <w:sz w:val="22"/>
                <w:szCs w:val="22"/>
              </w:rPr>
            </w:pPr>
            <w:r w:rsidRPr="00435D9A">
              <w:rPr>
                <w:rFonts w:ascii="Arial" w:hAnsi="Arial" w:cs="Arial"/>
                <w:sz w:val="22"/>
                <w:szCs w:val="22"/>
              </w:rPr>
              <w:t>LRBRL, art. 25.2.a)</w:t>
            </w:r>
          </w:p>
        </w:tc>
      </w:tr>
    </w:tbl>
    <w:p w14:paraId="30FE7CC1" w14:textId="77777777" w:rsidR="0093485A" w:rsidRPr="009A4FB4" w:rsidRDefault="0093485A" w:rsidP="00466B23">
      <w:pPr>
        <w:jc w:val="both"/>
        <w:rPr>
          <w:rFonts w:ascii="Arial" w:hAnsi="Arial" w:cs="Arial"/>
          <w:sz w:val="22"/>
          <w:szCs w:val="22"/>
        </w:rPr>
      </w:pPr>
    </w:p>
    <w:p w14:paraId="30FE7CC2" w14:textId="77777777" w:rsidR="00ED050A" w:rsidRPr="009A4FB4" w:rsidRDefault="009869C3" w:rsidP="00466B23">
      <w:pPr>
        <w:jc w:val="both"/>
        <w:rPr>
          <w:rFonts w:ascii="Arial" w:hAnsi="Arial" w:cs="Arial"/>
          <w:sz w:val="22"/>
          <w:szCs w:val="22"/>
        </w:rPr>
      </w:pPr>
      <w:r w:rsidRPr="009A4FB4">
        <w:rPr>
          <w:rFonts w:ascii="Arial" w:hAnsi="Arial" w:cs="Arial"/>
          <w:sz w:val="22"/>
          <w:szCs w:val="22"/>
        </w:rPr>
        <w:t>L</w:t>
      </w:r>
      <w:r w:rsidR="00F02E4B" w:rsidRPr="009A4FB4">
        <w:rPr>
          <w:rFonts w:ascii="Arial" w:hAnsi="Arial" w:cs="Arial"/>
          <w:sz w:val="22"/>
          <w:szCs w:val="22"/>
        </w:rPr>
        <w:t>e</w:t>
      </w:r>
      <w:r w:rsidRPr="009A4FB4">
        <w:rPr>
          <w:rFonts w:ascii="Arial" w:hAnsi="Arial" w:cs="Arial"/>
          <w:sz w:val="22"/>
          <w:szCs w:val="22"/>
        </w:rPr>
        <w:t>s lín</w:t>
      </w:r>
      <w:r w:rsidR="00F02E4B" w:rsidRPr="009A4FB4">
        <w:rPr>
          <w:rFonts w:ascii="Arial" w:hAnsi="Arial" w:cs="Arial"/>
          <w:sz w:val="22"/>
          <w:szCs w:val="22"/>
        </w:rPr>
        <w:t>ies</w:t>
      </w:r>
      <w:r w:rsidRPr="009A4FB4">
        <w:rPr>
          <w:rFonts w:ascii="Arial" w:hAnsi="Arial" w:cs="Arial"/>
          <w:sz w:val="22"/>
          <w:szCs w:val="22"/>
        </w:rPr>
        <w:t xml:space="preserve"> estrat</w:t>
      </w:r>
      <w:r w:rsidR="00F02E4B" w:rsidRPr="009A4FB4">
        <w:rPr>
          <w:rFonts w:ascii="Arial" w:hAnsi="Arial" w:cs="Arial"/>
          <w:sz w:val="22"/>
          <w:szCs w:val="22"/>
        </w:rPr>
        <w:t>ègiques</w:t>
      </w:r>
      <w:r w:rsidRPr="009A4FB4">
        <w:rPr>
          <w:rFonts w:ascii="Arial" w:hAnsi="Arial" w:cs="Arial"/>
          <w:sz w:val="22"/>
          <w:szCs w:val="22"/>
        </w:rPr>
        <w:t xml:space="preserve"> </w:t>
      </w:r>
      <w:r w:rsidR="00F02E4B" w:rsidRPr="009A4FB4">
        <w:rPr>
          <w:rFonts w:ascii="Arial" w:hAnsi="Arial" w:cs="Arial"/>
          <w:sz w:val="22"/>
          <w:szCs w:val="22"/>
        </w:rPr>
        <w:t xml:space="preserve">es </w:t>
      </w:r>
      <w:r w:rsidR="00E61700" w:rsidRPr="009A4FB4">
        <w:rPr>
          <w:rFonts w:ascii="Arial" w:hAnsi="Arial" w:cs="Arial"/>
          <w:sz w:val="22"/>
          <w:szCs w:val="22"/>
        </w:rPr>
        <w:t>desenvolupen</w:t>
      </w:r>
      <w:r w:rsidR="00F02E4B" w:rsidRPr="009A4FB4">
        <w:rPr>
          <w:rFonts w:ascii="Arial" w:hAnsi="Arial" w:cs="Arial"/>
          <w:sz w:val="22"/>
          <w:szCs w:val="22"/>
        </w:rPr>
        <w:t xml:space="preserve"> a través de la fixació dels objectius específics.</w:t>
      </w:r>
    </w:p>
    <w:p w14:paraId="30FE7CC3" w14:textId="77777777" w:rsidR="009869C3" w:rsidRPr="009A4FB4" w:rsidRDefault="009869C3" w:rsidP="00466B23">
      <w:pPr>
        <w:jc w:val="both"/>
        <w:rPr>
          <w:rFonts w:ascii="Arial" w:hAnsi="Arial" w:cs="Arial"/>
          <w:sz w:val="22"/>
          <w:szCs w:val="22"/>
        </w:rPr>
      </w:pPr>
    </w:p>
    <w:p w14:paraId="30FE7CC4" w14:textId="77777777" w:rsidR="00ED050A" w:rsidRPr="009A4FB4" w:rsidRDefault="00ED050A" w:rsidP="00466B23">
      <w:pPr>
        <w:jc w:val="both"/>
        <w:rPr>
          <w:rFonts w:ascii="Arial" w:hAnsi="Arial" w:cs="Arial"/>
          <w:sz w:val="22"/>
          <w:szCs w:val="22"/>
        </w:rPr>
      </w:pPr>
    </w:p>
    <w:p w14:paraId="30FE7CC5" w14:textId="77777777" w:rsidR="000F76A4" w:rsidRPr="009A4FB4" w:rsidRDefault="000F76A4" w:rsidP="00466B23">
      <w:pPr>
        <w:jc w:val="both"/>
        <w:rPr>
          <w:rFonts w:ascii="Arial" w:hAnsi="Arial" w:cs="Arial"/>
          <w:b/>
          <w:sz w:val="22"/>
          <w:szCs w:val="22"/>
        </w:rPr>
      </w:pPr>
      <w:r w:rsidRPr="009A4FB4">
        <w:rPr>
          <w:rFonts w:ascii="Arial" w:hAnsi="Arial" w:cs="Arial"/>
          <w:b/>
          <w:sz w:val="22"/>
          <w:szCs w:val="22"/>
        </w:rPr>
        <w:t>8.2.-</w:t>
      </w:r>
      <w:r w:rsidRPr="009A4FB4">
        <w:rPr>
          <w:rFonts w:ascii="Arial" w:hAnsi="Arial" w:cs="Arial"/>
          <w:b/>
          <w:sz w:val="22"/>
          <w:szCs w:val="22"/>
        </w:rPr>
        <w:tab/>
        <w:t>Obje</w:t>
      </w:r>
      <w:r w:rsidR="00F02E4B" w:rsidRPr="009A4FB4">
        <w:rPr>
          <w:rFonts w:ascii="Arial" w:hAnsi="Arial" w:cs="Arial"/>
          <w:b/>
          <w:sz w:val="22"/>
          <w:szCs w:val="22"/>
        </w:rPr>
        <w:t>ctius</w:t>
      </w:r>
      <w:r w:rsidRPr="009A4FB4">
        <w:rPr>
          <w:rFonts w:ascii="Arial" w:hAnsi="Arial" w:cs="Arial"/>
          <w:b/>
          <w:sz w:val="22"/>
          <w:szCs w:val="22"/>
        </w:rPr>
        <w:t xml:space="preserve"> específics</w:t>
      </w:r>
    </w:p>
    <w:p w14:paraId="30FE7CC6" w14:textId="77777777" w:rsidR="00ED050A" w:rsidRPr="009A4FB4" w:rsidRDefault="00ED050A" w:rsidP="00466B23">
      <w:pPr>
        <w:jc w:val="both"/>
        <w:rPr>
          <w:rFonts w:ascii="Arial" w:hAnsi="Arial" w:cs="Arial"/>
          <w:sz w:val="22"/>
          <w:szCs w:val="22"/>
        </w:rPr>
      </w:pPr>
    </w:p>
    <w:p w14:paraId="30FE7CC7" w14:textId="77777777" w:rsidR="00F02E4B" w:rsidRPr="009A4FB4" w:rsidRDefault="00F02E4B" w:rsidP="00F02E4B">
      <w:pPr>
        <w:pStyle w:val="HTMLconformatoprevio"/>
        <w:shd w:val="clear" w:color="auto" w:fill="FFFFFF"/>
        <w:jc w:val="both"/>
        <w:rPr>
          <w:rFonts w:ascii="Arial" w:hAnsi="Arial" w:cs="Arial"/>
          <w:sz w:val="22"/>
          <w:szCs w:val="22"/>
        </w:rPr>
      </w:pPr>
      <w:r w:rsidRPr="009A4FB4">
        <w:rPr>
          <w:rFonts w:ascii="Arial" w:hAnsi="Arial" w:cs="Arial"/>
          <w:sz w:val="22"/>
          <w:szCs w:val="22"/>
          <w:u w:val="single"/>
        </w:rPr>
        <w:t>Serveis socials i assistencials</w:t>
      </w:r>
      <w:r w:rsidRPr="009A4FB4">
        <w:rPr>
          <w:rFonts w:ascii="Arial" w:hAnsi="Arial" w:cs="Arial"/>
          <w:sz w:val="22"/>
          <w:szCs w:val="22"/>
        </w:rPr>
        <w:t>: Prevenir, evitar o pal·liar situacions de marginació social, millorar la qualitat de vida i la integració en l'entorn familiar i social de persones amb escassos recursos econòmics, gent gran i discapacitats. En matèria de cooperació al desenvolupament, es dóna suport a entitats que desenvolupin projectes per a l'enfortiment de les capacitats locals de països en vies de desenvolupament.</w:t>
      </w:r>
    </w:p>
    <w:p w14:paraId="30FE7CC8" w14:textId="77777777" w:rsidR="00F02E4B" w:rsidRPr="009A4FB4" w:rsidRDefault="00F02E4B" w:rsidP="00F02E4B">
      <w:pPr>
        <w:pStyle w:val="HTMLconformatoprevio"/>
        <w:shd w:val="clear" w:color="auto" w:fill="FFFFFF"/>
        <w:jc w:val="both"/>
        <w:rPr>
          <w:rFonts w:ascii="Arial" w:hAnsi="Arial" w:cs="Arial"/>
          <w:sz w:val="22"/>
          <w:szCs w:val="22"/>
          <w:u w:val="single"/>
        </w:rPr>
      </w:pPr>
    </w:p>
    <w:p w14:paraId="30FE7CC9" w14:textId="77777777" w:rsidR="00F02E4B" w:rsidRPr="009A4FB4" w:rsidRDefault="00F02E4B" w:rsidP="00F02E4B">
      <w:pPr>
        <w:pStyle w:val="HTMLconformatoprevio"/>
        <w:shd w:val="clear" w:color="auto" w:fill="FFFFFF"/>
        <w:jc w:val="both"/>
        <w:rPr>
          <w:rFonts w:ascii="Arial" w:hAnsi="Arial" w:cs="Arial"/>
          <w:sz w:val="22"/>
          <w:szCs w:val="22"/>
        </w:rPr>
      </w:pPr>
      <w:r w:rsidRPr="009A4FB4">
        <w:rPr>
          <w:rFonts w:ascii="Arial" w:hAnsi="Arial" w:cs="Arial"/>
          <w:sz w:val="22"/>
          <w:szCs w:val="22"/>
          <w:u w:val="single"/>
        </w:rPr>
        <w:t>Foment de l'estudi i l'educació</w:t>
      </w:r>
      <w:r w:rsidRPr="009A4FB4">
        <w:rPr>
          <w:rFonts w:ascii="Arial" w:hAnsi="Arial" w:cs="Arial"/>
          <w:sz w:val="22"/>
          <w:szCs w:val="22"/>
        </w:rPr>
        <w:t>: Donar suport als projectes de les associacions de mares i pares d'alumnes dels centres educatius de 0 a 18 anys de la Selva del Camp, especialment per millorar la participació de menors en les activitats extraescolars. Convocar premis en matèria educativa.</w:t>
      </w:r>
    </w:p>
    <w:p w14:paraId="30FE7CCA" w14:textId="77777777" w:rsidR="00F02E4B" w:rsidRPr="009A4FB4" w:rsidRDefault="00F02E4B" w:rsidP="00F02E4B">
      <w:pPr>
        <w:pStyle w:val="HTMLconformatoprevio"/>
        <w:shd w:val="clear" w:color="auto" w:fill="FFFFFF"/>
        <w:jc w:val="both"/>
        <w:rPr>
          <w:rFonts w:ascii="Arial" w:hAnsi="Arial" w:cs="Arial"/>
          <w:sz w:val="22"/>
          <w:szCs w:val="22"/>
        </w:rPr>
      </w:pPr>
    </w:p>
    <w:p w14:paraId="30FE7CCB" w14:textId="77777777" w:rsidR="00F02E4B" w:rsidRPr="009A4FB4" w:rsidRDefault="00F02E4B" w:rsidP="00F02E4B">
      <w:pPr>
        <w:pStyle w:val="HTMLconformatoprevio"/>
        <w:shd w:val="clear" w:color="auto" w:fill="FFFFFF"/>
        <w:jc w:val="both"/>
        <w:rPr>
          <w:rFonts w:ascii="Arial" w:hAnsi="Arial" w:cs="Arial"/>
          <w:sz w:val="22"/>
          <w:szCs w:val="22"/>
        </w:rPr>
      </w:pPr>
      <w:r w:rsidRPr="009A4FB4">
        <w:rPr>
          <w:rFonts w:ascii="Arial" w:hAnsi="Arial" w:cs="Arial"/>
          <w:sz w:val="22"/>
          <w:szCs w:val="22"/>
          <w:u w:val="single"/>
        </w:rPr>
        <w:t>Participació ciutadana, cultura i festes</w:t>
      </w:r>
      <w:r w:rsidRPr="009A4FB4">
        <w:rPr>
          <w:rFonts w:ascii="Arial" w:hAnsi="Arial" w:cs="Arial"/>
          <w:sz w:val="22"/>
          <w:szCs w:val="22"/>
        </w:rPr>
        <w:t>: Fomentar i donar suport al associacionisme veïnal, tant d'entitats territorials com sectorials, en el desenvolupament d'activitats que complementin o supleixin les competències municipals, facilitant la participació ciutadana en la vida política, econòmica, cultural i festiva del municipi .</w:t>
      </w:r>
    </w:p>
    <w:p w14:paraId="30FE7CCC" w14:textId="77777777" w:rsidR="00F02E4B" w:rsidRPr="009A4FB4" w:rsidRDefault="00F02E4B" w:rsidP="00F02E4B">
      <w:pPr>
        <w:pStyle w:val="HTMLconformatoprevio"/>
        <w:shd w:val="clear" w:color="auto" w:fill="FFFFFF"/>
        <w:jc w:val="both"/>
        <w:rPr>
          <w:rFonts w:ascii="Arial" w:hAnsi="Arial" w:cs="Arial"/>
          <w:sz w:val="22"/>
          <w:szCs w:val="22"/>
        </w:rPr>
      </w:pPr>
    </w:p>
    <w:p w14:paraId="30FE7CCD" w14:textId="77777777" w:rsidR="00F02E4B" w:rsidRPr="009A4FB4" w:rsidRDefault="00F02E4B" w:rsidP="00F02E4B">
      <w:pPr>
        <w:pStyle w:val="HTMLconformatoprevio"/>
        <w:shd w:val="clear" w:color="auto" w:fill="FFFFFF"/>
        <w:jc w:val="both"/>
        <w:rPr>
          <w:rFonts w:ascii="Arial" w:hAnsi="Arial" w:cs="Arial"/>
          <w:sz w:val="22"/>
          <w:szCs w:val="22"/>
        </w:rPr>
      </w:pPr>
      <w:r w:rsidRPr="009A4FB4">
        <w:rPr>
          <w:rFonts w:ascii="Arial" w:hAnsi="Arial" w:cs="Arial"/>
          <w:sz w:val="22"/>
          <w:szCs w:val="22"/>
          <w:u w:val="single"/>
        </w:rPr>
        <w:t>Promoció de l'esport</w:t>
      </w:r>
      <w:r w:rsidRPr="009A4FB4">
        <w:rPr>
          <w:rFonts w:ascii="Arial" w:hAnsi="Arial" w:cs="Arial"/>
          <w:sz w:val="22"/>
          <w:szCs w:val="22"/>
        </w:rPr>
        <w:t xml:space="preserve">: Fomentar la pràctica de l'activitat esportiva a través de les associacions esportives locals i en els seus diferents àmbits, especialment en l'esport per a tots i esport base, facilitant l'accés a aquestes activitats del major nombre possible de ciutadans. Impulsar programes que redundin en un increment de la pràctica </w:t>
      </w:r>
      <w:r w:rsidR="00DE461E" w:rsidRPr="009A4FB4">
        <w:rPr>
          <w:rFonts w:ascii="Arial" w:hAnsi="Arial" w:cs="Arial"/>
          <w:sz w:val="22"/>
          <w:szCs w:val="22"/>
        </w:rPr>
        <w:t xml:space="preserve">físic </w:t>
      </w:r>
      <w:r w:rsidRPr="009A4FB4">
        <w:rPr>
          <w:rFonts w:ascii="Arial" w:hAnsi="Arial" w:cs="Arial"/>
          <w:sz w:val="22"/>
          <w:szCs w:val="22"/>
        </w:rPr>
        <w:t>-</w:t>
      </w:r>
      <w:r w:rsidR="00DE461E" w:rsidRPr="009A4FB4">
        <w:rPr>
          <w:rFonts w:ascii="Arial" w:hAnsi="Arial" w:cs="Arial"/>
          <w:sz w:val="22"/>
          <w:szCs w:val="22"/>
        </w:rPr>
        <w:t xml:space="preserve"> </w:t>
      </w:r>
      <w:r w:rsidRPr="009A4FB4">
        <w:rPr>
          <w:rFonts w:ascii="Arial" w:hAnsi="Arial" w:cs="Arial"/>
          <w:sz w:val="22"/>
          <w:szCs w:val="22"/>
        </w:rPr>
        <w:t>esportiva.</w:t>
      </w:r>
    </w:p>
    <w:p w14:paraId="30FE7CCE" w14:textId="77777777" w:rsidR="00F02E4B" w:rsidRPr="009A4FB4" w:rsidRDefault="00F02E4B" w:rsidP="00F02E4B">
      <w:pPr>
        <w:pStyle w:val="HTMLconformatoprevio"/>
        <w:shd w:val="clear" w:color="auto" w:fill="FFFFFF"/>
        <w:jc w:val="both"/>
        <w:rPr>
          <w:rFonts w:ascii="Arial" w:hAnsi="Arial" w:cs="Arial"/>
          <w:sz w:val="22"/>
          <w:szCs w:val="22"/>
        </w:rPr>
      </w:pPr>
    </w:p>
    <w:p w14:paraId="30FE7CCF" w14:textId="77777777" w:rsidR="00F02E4B" w:rsidRPr="009A4FB4" w:rsidRDefault="00F02E4B" w:rsidP="00F02E4B">
      <w:pPr>
        <w:pStyle w:val="HTMLconformatoprevio"/>
        <w:shd w:val="clear" w:color="auto" w:fill="FFFFFF"/>
        <w:jc w:val="both"/>
        <w:rPr>
          <w:rFonts w:ascii="Arial" w:hAnsi="Arial" w:cs="Arial"/>
          <w:sz w:val="22"/>
          <w:szCs w:val="22"/>
        </w:rPr>
      </w:pPr>
      <w:r w:rsidRPr="009A4FB4">
        <w:rPr>
          <w:rFonts w:ascii="Arial" w:hAnsi="Arial" w:cs="Arial"/>
          <w:sz w:val="22"/>
          <w:szCs w:val="22"/>
          <w:u w:val="single"/>
        </w:rPr>
        <w:t>Foment de la rehabilitació urbana i diversificació econòmica</w:t>
      </w:r>
      <w:r w:rsidRPr="009A4FB4">
        <w:rPr>
          <w:rFonts w:ascii="Arial" w:hAnsi="Arial" w:cs="Arial"/>
          <w:sz w:val="22"/>
          <w:szCs w:val="22"/>
        </w:rPr>
        <w:t>: És un conjunt de subvencions que tenen per objectiu aconseguir una notable millora estètica i tècnica de les intervencions realitzades pels particulars en els immobles del Casc Antic de la població, contribuint a protegir les característiques culturals, tradicionals i estètiques (materials, decoració, colors ...) d'aquest àmbit. Promoció de l'activitat comercial de proximitat al nucli antic dins de l'estratègia de revitalització.</w:t>
      </w:r>
    </w:p>
    <w:p w14:paraId="30FE7CD0" w14:textId="77777777" w:rsidR="00B0071F" w:rsidRPr="009A4FB4" w:rsidRDefault="00B0071F" w:rsidP="00F02E4B">
      <w:pPr>
        <w:autoSpaceDE w:val="0"/>
        <w:autoSpaceDN w:val="0"/>
        <w:adjustRightInd w:val="0"/>
        <w:jc w:val="both"/>
        <w:rPr>
          <w:rFonts w:ascii="Arial" w:hAnsi="Arial" w:cs="Arial"/>
          <w:sz w:val="22"/>
          <w:szCs w:val="22"/>
        </w:rPr>
      </w:pPr>
    </w:p>
    <w:p w14:paraId="30FE7CD1" w14:textId="77777777" w:rsidR="007E16F2" w:rsidRPr="009A4FB4" w:rsidRDefault="007E16F2" w:rsidP="00466B23">
      <w:pPr>
        <w:jc w:val="both"/>
        <w:rPr>
          <w:rFonts w:ascii="Arial" w:hAnsi="Arial" w:cs="Arial"/>
          <w:sz w:val="22"/>
          <w:szCs w:val="22"/>
        </w:rPr>
      </w:pPr>
    </w:p>
    <w:p w14:paraId="30FE7CD2" w14:textId="77777777" w:rsidR="00F02E4B" w:rsidRPr="009A4FB4" w:rsidRDefault="00F02E4B" w:rsidP="00466B23">
      <w:pPr>
        <w:jc w:val="both"/>
        <w:rPr>
          <w:rFonts w:ascii="Arial" w:hAnsi="Arial" w:cs="Arial"/>
          <w:b/>
          <w:sz w:val="22"/>
          <w:szCs w:val="22"/>
        </w:rPr>
      </w:pPr>
      <w:r w:rsidRPr="009A4FB4">
        <w:rPr>
          <w:rFonts w:ascii="Arial" w:hAnsi="Arial" w:cs="Arial"/>
          <w:b/>
          <w:sz w:val="22"/>
          <w:szCs w:val="22"/>
        </w:rPr>
        <w:t>8.3.-</w:t>
      </w:r>
      <w:r w:rsidRPr="009A4FB4">
        <w:rPr>
          <w:rFonts w:ascii="Arial" w:hAnsi="Arial" w:cs="Arial"/>
          <w:b/>
          <w:sz w:val="22"/>
          <w:szCs w:val="22"/>
        </w:rPr>
        <w:tab/>
        <w:t>Programe</w:t>
      </w:r>
      <w:r w:rsidR="000F76A4" w:rsidRPr="009A4FB4">
        <w:rPr>
          <w:rFonts w:ascii="Arial" w:hAnsi="Arial" w:cs="Arial"/>
          <w:b/>
          <w:sz w:val="22"/>
          <w:szCs w:val="22"/>
        </w:rPr>
        <w:t>s d</w:t>
      </w:r>
      <w:r w:rsidRPr="009A4FB4">
        <w:rPr>
          <w:rFonts w:ascii="Arial" w:hAnsi="Arial" w:cs="Arial"/>
          <w:b/>
          <w:sz w:val="22"/>
          <w:szCs w:val="22"/>
        </w:rPr>
        <w:t>’ajuts</w:t>
      </w:r>
    </w:p>
    <w:p w14:paraId="30FE7CD3" w14:textId="77777777" w:rsidR="00F02E4B" w:rsidRPr="009A4FB4" w:rsidRDefault="007C08F6" w:rsidP="00F02E4B">
      <w:pPr>
        <w:jc w:val="both"/>
        <w:rPr>
          <w:rFonts w:ascii="Arial" w:hAnsi="Arial" w:cs="Arial"/>
          <w:sz w:val="22"/>
          <w:szCs w:val="22"/>
          <w:shd w:val="clear" w:color="auto" w:fill="FFFFFF"/>
        </w:rPr>
      </w:pPr>
      <w:r w:rsidRPr="009A4FB4">
        <w:rPr>
          <w:rFonts w:ascii="Arial" w:hAnsi="Arial" w:cs="Arial"/>
          <w:sz w:val="22"/>
          <w:szCs w:val="22"/>
        </w:rPr>
        <w:t xml:space="preserve"> </w:t>
      </w:r>
      <w:r w:rsidR="00F02E4B" w:rsidRPr="009A4FB4">
        <w:rPr>
          <w:rFonts w:ascii="Arial" w:hAnsi="Arial" w:cs="Arial"/>
          <w:sz w:val="22"/>
          <w:szCs w:val="22"/>
        </w:rPr>
        <w:br/>
      </w:r>
      <w:r w:rsidR="00F02E4B" w:rsidRPr="009A4FB4">
        <w:rPr>
          <w:rFonts w:ascii="Arial" w:hAnsi="Arial" w:cs="Arial"/>
          <w:sz w:val="22"/>
          <w:szCs w:val="22"/>
          <w:shd w:val="clear" w:color="auto" w:fill="FFFFFF"/>
        </w:rPr>
        <w:t>D'acord amb els criteris recollits en la present Memòria, es proposa la següent regulació als concrets programes d'ajudes i subvencions de l'Ajuntament de la Selva del Camp.</w:t>
      </w:r>
    </w:p>
    <w:p w14:paraId="30FE7CD4" w14:textId="77777777" w:rsidR="00F02E4B" w:rsidRPr="009A4FB4" w:rsidRDefault="00F02E4B" w:rsidP="00F02E4B">
      <w:pPr>
        <w:jc w:val="both"/>
        <w:rPr>
          <w:rFonts w:ascii="Arial" w:hAnsi="Arial" w:cs="Arial"/>
          <w:sz w:val="22"/>
          <w:szCs w:val="22"/>
          <w:shd w:val="clear" w:color="auto" w:fill="FFFFFF"/>
        </w:rPr>
      </w:pPr>
    </w:p>
    <w:p w14:paraId="30FE7CD5" w14:textId="77777777" w:rsidR="00D136A9" w:rsidRPr="009A4FB4" w:rsidRDefault="00F02E4B" w:rsidP="00F02E4B">
      <w:pPr>
        <w:jc w:val="both"/>
        <w:rPr>
          <w:rFonts w:ascii="Arial" w:hAnsi="Arial" w:cs="Arial"/>
          <w:sz w:val="22"/>
          <w:szCs w:val="22"/>
          <w:shd w:val="clear" w:color="auto" w:fill="FFFFFF"/>
        </w:rPr>
      </w:pPr>
      <w:r w:rsidRPr="009A4FB4">
        <w:rPr>
          <w:rFonts w:ascii="Arial" w:hAnsi="Arial" w:cs="Arial"/>
          <w:sz w:val="22"/>
          <w:szCs w:val="22"/>
          <w:shd w:val="clear" w:color="auto" w:fill="FFFFFF"/>
        </w:rPr>
        <w:t>L'efectivitat del Pla Estratègic que es redacti queda condicionada a l' aprovació de les corresponents bases i convocatòries de les diferents línies de subvenció, així com de les disponibilitats pressupostàries per a cada exercici.</w:t>
      </w:r>
    </w:p>
    <w:p w14:paraId="30FE7CD6" w14:textId="77777777" w:rsidR="00F02E4B" w:rsidRPr="009A4FB4" w:rsidRDefault="00F02E4B" w:rsidP="00F02E4B">
      <w:pPr>
        <w:jc w:val="both"/>
        <w:rPr>
          <w:rFonts w:ascii="Arial" w:hAnsi="Arial" w:cs="Arial"/>
          <w:sz w:val="22"/>
          <w:szCs w:val="22"/>
        </w:rPr>
      </w:pPr>
    </w:p>
    <w:p w14:paraId="30FE7CD7" w14:textId="77777777" w:rsidR="00D136A9" w:rsidRPr="009A4FB4" w:rsidRDefault="00D136A9" w:rsidP="00466B23">
      <w:pPr>
        <w:jc w:val="both"/>
        <w:rPr>
          <w:rFonts w:ascii="Arial" w:hAnsi="Arial" w:cs="Arial"/>
          <w:sz w:val="22"/>
          <w:szCs w:val="22"/>
        </w:rPr>
      </w:pPr>
      <w:r w:rsidRPr="009A4FB4">
        <w:rPr>
          <w:rFonts w:ascii="Arial" w:hAnsi="Arial" w:cs="Arial"/>
          <w:sz w:val="22"/>
          <w:szCs w:val="22"/>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8642"/>
      </w:tblGrid>
      <w:tr w:rsidR="001C1807" w:rsidRPr="009A4FB4" w14:paraId="30FE7CD9" w14:textId="77777777" w:rsidTr="00BB6BF3">
        <w:tc>
          <w:tcPr>
            <w:tcW w:w="8642" w:type="dxa"/>
            <w:shd w:val="clear" w:color="auto" w:fill="DBE5F1"/>
          </w:tcPr>
          <w:p w14:paraId="30FE7CD8" w14:textId="77777777" w:rsidR="001C1807" w:rsidRPr="009A4FB4" w:rsidRDefault="007C08F6" w:rsidP="00CA3B34">
            <w:pPr>
              <w:jc w:val="center"/>
              <w:rPr>
                <w:rFonts w:ascii="Arial" w:hAnsi="Arial" w:cs="Arial"/>
                <w:sz w:val="22"/>
                <w:szCs w:val="22"/>
              </w:rPr>
            </w:pPr>
            <w:r w:rsidRPr="009A4FB4">
              <w:rPr>
                <w:rFonts w:ascii="Arial" w:hAnsi="Arial" w:cs="Arial"/>
                <w:sz w:val="22"/>
                <w:szCs w:val="22"/>
              </w:rPr>
              <w:t>Programa 1</w:t>
            </w:r>
          </w:p>
        </w:tc>
      </w:tr>
      <w:tr w:rsidR="007C08F6" w:rsidRPr="009A4FB4" w14:paraId="30FE7CDB" w14:textId="77777777" w:rsidTr="00BB6BF3">
        <w:tc>
          <w:tcPr>
            <w:tcW w:w="8642" w:type="dxa"/>
            <w:shd w:val="clear" w:color="auto" w:fill="DBE5F1"/>
          </w:tcPr>
          <w:p w14:paraId="30FE7CDA" w14:textId="77777777" w:rsidR="007C08F6" w:rsidRPr="009A4FB4" w:rsidRDefault="007C08F6" w:rsidP="00082751">
            <w:pPr>
              <w:jc w:val="center"/>
              <w:rPr>
                <w:rFonts w:ascii="Arial" w:hAnsi="Arial" w:cs="Arial"/>
                <w:b/>
                <w:sz w:val="22"/>
                <w:szCs w:val="22"/>
              </w:rPr>
            </w:pPr>
            <w:r w:rsidRPr="009A4FB4">
              <w:rPr>
                <w:rFonts w:ascii="Arial" w:hAnsi="Arial" w:cs="Arial"/>
                <w:b/>
                <w:sz w:val="22"/>
                <w:szCs w:val="22"/>
              </w:rPr>
              <w:t>SERV</w:t>
            </w:r>
            <w:r w:rsidR="00082751" w:rsidRPr="009A4FB4">
              <w:rPr>
                <w:rFonts w:ascii="Arial" w:hAnsi="Arial" w:cs="Arial"/>
                <w:b/>
                <w:sz w:val="22"/>
                <w:szCs w:val="22"/>
              </w:rPr>
              <w:t>EIS SOCIALS I ASSISTENCIALS</w:t>
            </w:r>
          </w:p>
        </w:tc>
      </w:tr>
    </w:tbl>
    <w:p w14:paraId="30FE7CDD" w14:textId="77777777" w:rsidR="00610FE5" w:rsidRPr="009A4FB4" w:rsidRDefault="00610FE5"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082751" w:rsidRPr="009A4FB4" w14:paraId="30FE7CE0" w14:textId="77777777" w:rsidTr="00BB6BF3">
        <w:tc>
          <w:tcPr>
            <w:tcW w:w="3397" w:type="dxa"/>
            <w:shd w:val="clear" w:color="auto" w:fill="DBE5F1"/>
          </w:tcPr>
          <w:p w14:paraId="30FE7CDE"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Definició</w:t>
            </w:r>
          </w:p>
        </w:tc>
        <w:tc>
          <w:tcPr>
            <w:tcW w:w="5216" w:type="dxa"/>
          </w:tcPr>
          <w:p w14:paraId="30FE7CDF" w14:textId="77777777" w:rsidR="00082751" w:rsidRPr="009A4FB4" w:rsidRDefault="00082751" w:rsidP="00082751">
            <w:pPr>
              <w:jc w:val="both"/>
              <w:rPr>
                <w:rFonts w:ascii="Arial" w:hAnsi="Arial" w:cs="Arial"/>
                <w:b/>
                <w:sz w:val="22"/>
                <w:szCs w:val="22"/>
              </w:rPr>
            </w:pPr>
            <w:r w:rsidRPr="009A4FB4">
              <w:rPr>
                <w:rFonts w:ascii="Arial" w:hAnsi="Arial" w:cs="Arial"/>
                <w:b/>
                <w:sz w:val="22"/>
                <w:szCs w:val="22"/>
              </w:rPr>
              <w:t xml:space="preserve">1.1.-  Ajut a </w:t>
            </w:r>
            <w:r w:rsidR="00E61700" w:rsidRPr="009A4FB4">
              <w:rPr>
                <w:rFonts w:ascii="Arial" w:hAnsi="Arial" w:cs="Arial"/>
                <w:b/>
                <w:sz w:val="22"/>
                <w:szCs w:val="22"/>
              </w:rPr>
              <w:t>transeünts</w:t>
            </w:r>
          </w:p>
        </w:tc>
      </w:tr>
      <w:tr w:rsidR="00082751" w:rsidRPr="009A4FB4" w14:paraId="30FE7CE3" w14:textId="77777777" w:rsidTr="00BB6BF3">
        <w:tc>
          <w:tcPr>
            <w:tcW w:w="3397" w:type="dxa"/>
            <w:shd w:val="clear" w:color="auto" w:fill="DBE5F1"/>
          </w:tcPr>
          <w:p w14:paraId="30FE7CE1" w14:textId="77777777" w:rsidR="00082751" w:rsidRPr="009967D1" w:rsidRDefault="00082751" w:rsidP="00083D5B">
            <w:pPr>
              <w:jc w:val="both"/>
              <w:rPr>
                <w:rFonts w:ascii="Arial" w:hAnsi="Arial" w:cs="Arial"/>
                <w:sz w:val="22"/>
                <w:szCs w:val="22"/>
              </w:rPr>
            </w:pPr>
            <w:r w:rsidRPr="009967D1">
              <w:rPr>
                <w:rFonts w:ascii="Arial" w:hAnsi="Arial" w:cs="Arial"/>
                <w:sz w:val="22"/>
                <w:szCs w:val="22"/>
              </w:rPr>
              <w:t>Partida pressupostària</w:t>
            </w:r>
          </w:p>
        </w:tc>
        <w:tc>
          <w:tcPr>
            <w:tcW w:w="5216" w:type="dxa"/>
          </w:tcPr>
          <w:p w14:paraId="30FE7CE2" w14:textId="77777777" w:rsidR="00082751" w:rsidRPr="009967D1" w:rsidRDefault="00082751" w:rsidP="00CA3B34">
            <w:pPr>
              <w:jc w:val="both"/>
              <w:rPr>
                <w:rFonts w:ascii="Arial" w:hAnsi="Arial" w:cs="Arial"/>
                <w:sz w:val="22"/>
                <w:szCs w:val="22"/>
              </w:rPr>
            </w:pPr>
            <w:r w:rsidRPr="009967D1">
              <w:rPr>
                <w:rFonts w:ascii="Arial" w:hAnsi="Arial" w:cs="Arial"/>
                <w:sz w:val="22"/>
                <w:szCs w:val="22"/>
              </w:rPr>
              <w:t>480.01</w:t>
            </w:r>
          </w:p>
        </w:tc>
      </w:tr>
      <w:tr w:rsidR="00082751" w:rsidRPr="009A4FB4" w14:paraId="30FE7CE6" w14:textId="77777777" w:rsidTr="00BB6BF3">
        <w:tc>
          <w:tcPr>
            <w:tcW w:w="3397" w:type="dxa"/>
            <w:shd w:val="clear" w:color="auto" w:fill="DBE5F1"/>
          </w:tcPr>
          <w:p w14:paraId="30FE7CE4" w14:textId="5E90DD23" w:rsidR="00082751" w:rsidRPr="009967D1" w:rsidRDefault="00082751" w:rsidP="00083D5B">
            <w:pPr>
              <w:jc w:val="both"/>
              <w:rPr>
                <w:rFonts w:ascii="Arial" w:hAnsi="Arial" w:cs="Arial"/>
                <w:sz w:val="22"/>
                <w:szCs w:val="22"/>
              </w:rPr>
            </w:pPr>
            <w:r w:rsidRPr="009967D1">
              <w:rPr>
                <w:rFonts w:ascii="Arial" w:hAnsi="Arial" w:cs="Arial"/>
                <w:sz w:val="22"/>
                <w:szCs w:val="22"/>
              </w:rPr>
              <w:t xml:space="preserve">Consignació </w:t>
            </w:r>
            <w:r w:rsidR="009967D1" w:rsidRPr="009967D1">
              <w:rPr>
                <w:rFonts w:ascii="Arial" w:hAnsi="Arial" w:cs="Arial"/>
                <w:sz w:val="22"/>
                <w:szCs w:val="22"/>
              </w:rPr>
              <w:t>2018</w:t>
            </w:r>
          </w:p>
        </w:tc>
        <w:tc>
          <w:tcPr>
            <w:tcW w:w="5216" w:type="dxa"/>
          </w:tcPr>
          <w:p w14:paraId="30FE7CE5" w14:textId="7E1B411D" w:rsidR="00082751" w:rsidRPr="009967D1" w:rsidRDefault="00082751" w:rsidP="00CA3B34">
            <w:pPr>
              <w:jc w:val="both"/>
              <w:rPr>
                <w:rFonts w:ascii="Arial" w:hAnsi="Arial" w:cs="Arial"/>
                <w:sz w:val="22"/>
                <w:szCs w:val="22"/>
              </w:rPr>
            </w:pPr>
            <w:r w:rsidRPr="009967D1">
              <w:rPr>
                <w:rFonts w:ascii="Arial" w:hAnsi="Arial" w:cs="Arial"/>
                <w:sz w:val="22"/>
                <w:szCs w:val="22"/>
              </w:rPr>
              <w:t>1.</w:t>
            </w:r>
            <w:r w:rsidR="009967D1" w:rsidRPr="009967D1">
              <w:rPr>
                <w:rFonts w:ascii="Arial" w:hAnsi="Arial" w:cs="Arial"/>
                <w:sz w:val="22"/>
                <w:szCs w:val="22"/>
              </w:rPr>
              <w:t>0</w:t>
            </w:r>
            <w:r w:rsidRPr="009967D1">
              <w:rPr>
                <w:rFonts w:ascii="Arial" w:hAnsi="Arial" w:cs="Arial"/>
                <w:sz w:val="22"/>
                <w:szCs w:val="22"/>
              </w:rPr>
              <w:t>00,00</w:t>
            </w:r>
            <w:r w:rsidR="00921434">
              <w:rPr>
                <w:rFonts w:ascii="Arial" w:hAnsi="Arial" w:cs="Arial"/>
                <w:sz w:val="22"/>
                <w:szCs w:val="22"/>
              </w:rPr>
              <w:t xml:space="preserve"> €</w:t>
            </w:r>
          </w:p>
        </w:tc>
      </w:tr>
      <w:tr w:rsidR="00082751" w:rsidRPr="009A4FB4" w14:paraId="30FE7CE9" w14:textId="77777777" w:rsidTr="00BB6BF3">
        <w:tc>
          <w:tcPr>
            <w:tcW w:w="3397" w:type="dxa"/>
            <w:shd w:val="clear" w:color="auto" w:fill="DBE5F1"/>
          </w:tcPr>
          <w:p w14:paraId="30FE7CE7"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Sectors destinataris</w:t>
            </w:r>
          </w:p>
        </w:tc>
        <w:tc>
          <w:tcPr>
            <w:tcW w:w="5216" w:type="dxa"/>
          </w:tcPr>
          <w:p w14:paraId="30FE7CE8" w14:textId="77777777" w:rsidR="00082751" w:rsidRPr="009A4FB4" w:rsidRDefault="00082751" w:rsidP="00B955D4">
            <w:pPr>
              <w:jc w:val="both"/>
              <w:rPr>
                <w:rFonts w:ascii="Arial" w:hAnsi="Arial" w:cs="Arial"/>
                <w:sz w:val="22"/>
                <w:szCs w:val="22"/>
              </w:rPr>
            </w:pPr>
            <w:r w:rsidRPr="009A4FB4">
              <w:rPr>
                <w:rFonts w:ascii="Arial" w:hAnsi="Arial" w:cs="Arial"/>
                <w:sz w:val="22"/>
                <w:szCs w:val="22"/>
              </w:rPr>
              <w:t>Person</w:t>
            </w:r>
            <w:r w:rsidR="00B955D4" w:rsidRPr="009A4FB4">
              <w:rPr>
                <w:rFonts w:ascii="Arial" w:hAnsi="Arial" w:cs="Arial"/>
                <w:sz w:val="22"/>
                <w:szCs w:val="22"/>
              </w:rPr>
              <w:t>es sense sostre,</w:t>
            </w:r>
            <w:r w:rsidRPr="009A4FB4">
              <w:rPr>
                <w:rFonts w:ascii="Arial" w:hAnsi="Arial" w:cs="Arial"/>
                <w:sz w:val="22"/>
                <w:szCs w:val="22"/>
              </w:rPr>
              <w:t xml:space="preserve">“homeless”, </w:t>
            </w:r>
            <w:r w:rsidR="00E61700" w:rsidRPr="009A4FB4">
              <w:rPr>
                <w:rFonts w:ascii="Arial" w:hAnsi="Arial" w:cs="Arial"/>
                <w:sz w:val="22"/>
                <w:szCs w:val="22"/>
              </w:rPr>
              <w:t>transeünts</w:t>
            </w:r>
            <w:r w:rsidRPr="009A4FB4">
              <w:rPr>
                <w:rFonts w:ascii="Arial" w:hAnsi="Arial" w:cs="Arial"/>
                <w:sz w:val="22"/>
                <w:szCs w:val="22"/>
              </w:rPr>
              <w:t>.</w:t>
            </w:r>
          </w:p>
        </w:tc>
      </w:tr>
      <w:tr w:rsidR="00082751" w:rsidRPr="009A4FB4" w14:paraId="30FE7CEC" w14:textId="77777777" w:rsidTr="00BB6BF3">
        <w:tc>
          <w:tcPr>
            <w:tcW w:w="3397" w:type="dxa"/>
            <w:shd w:val="clear" w:color="auto" w:fill="DBE5F1"/>
          </w:tcPr>
          <w:p w14:paraId="30FE7CEA" w14:textId="77777777" w:rsidR="00082751" w:rsidRPr="009A4FB4" w:rsidRDefault="00E61700" w:rsidP="00083D5B">
            <w:pPr>
              <w:jc w:val="both"/>
              <w:rPr>
                <w:rFonts w:ascii="Arial" w:hAnsi="Arial" w:cs="Arial"/>
                <w:sz w:val="22"/>
                <w:szCs w:val="22"/>
              </w:rPr>
            </w:pPr>
            <w:r w:rsidRPr="009A4FB4">
              <w:rPr>
                <w:rFonts w:ascii="Arial" w:hAnsi="Arial" w:cs="Arial"/>
                <w:sz w:val="22"/>
                <w:szCs w:val="22"/>
              </w:rPr>
              <w:t>Objectius</w:t>
            </w:r>
            <w:r w:rsidR="00082751" w:rsidRPr="009A4FB4">
              <w:rPr>
                <w:rFonts w:ascii="Arial" w:hAnsi="Arial" w:cs="Arial"/>
                <w:sz w:val="22"/>
                <w:szCs w:val="22"/>
              </w:rPr>
              <w:t xml:space="preserve"> que es persegueixen</w:t>
            </w:r>
          </w:p>
        </w:tc>
        <w:tc>
          <w:tcPr>
            <w:tcW w:w="5216" w:type="dxa"/>
          </w:tcPr>
          <w:p w14:paraId="30FE7CEB" w14:textId="77777777" w:rsidR="00082751" w:rsidRPr="009A4FB4" w:rsidRDefault="00B955D4" w:rsidP="00B955D4">
            <w:pPr>
              <w:jc w:val="both"/>
              <w:rPr>
                <w:rFonts w:ascii="Arial" w:hAnsi="Arial" w:cs="Arial"/>
                <w:sz w:val="22"/>
                <w:szCs w:val="22"/>
              </w:rPr>
            </w:pPr>
            <w:r w:rsidRPr="009A4FB4">
              <w:rPr>
                <w:rFonts w:ascii="Arial" w:hAnsi="Arial" w:cs="Arial"/>
                <w:color w:val="000000"/>
                <w:sz w:val="22"/>
                <w:szCs w:val="22"/>
                <w:shd w:val="clear" w:color="auto" w:fill="FFFFFF"/>
              </w:rPr>
              <w:t xml:space="preserve">Atenció bàsica a les atencions més immediates (menjar, allotjament, abric...). Reduir els problemes derivats de l’estil de vida </w:t>
            </w:r>
            <w:r w:rsidR="00E61700" w:rsidRPr="009A4FB4">
              <w:rPr>
                <w:rFonts w:ascii="Arial" w:hAnsi="Arial" w:cs="Arial"/>
                <w:color w:val="000000"/>
                <w:sz w:val="22"/>
                <w:szCs w:val="22"/>
                <w:shd w:val="clear" w:color="auto" w:fill="FFFFFF"/>
              </w:rPr>
              <w:t>nòmada</w:t>
            </w:r>
            <w:r w:rsidRPr="009A4FB4">
              <w:rPr>
                <w:rFonts w:ascii="Arial" w:hAnsi="Arial" w:cs="Arial"/>
                <w:color w:val="000000"/>
                <w:sz w:val="22"/>
                <w:szCs w:val="22"/>
                <w:shd w:val="clear" w:color="auto" w:fill="FFFFFF"/>
              </w:rPr>
              <w:t xml:space="preserve"> e </w:t>
            </w:r>
            <w:r w:rsidR="00E61700" w:rsidRPr="009A4FB4">
              <w:rPr>
                <w:rFonts w:ascii="Arial" w:hAnsi="Arial" w:cs="Arial"/>
                <w:color w:val="000000"/>
                <w:sz w:val="22"/>
                <w:szCs w:val="22"/>
                <w:shd w:val="clear" w:color="auto" w:fill="FFFFFF"/>
              </w:rPr>
              <w:t>inestable</w:t>
            </w:r>
            <w:r w:rsidRPr="009A4FB4">
              <w:rPr>
                <w:rFonts w:ascii="Arial" w:hAnsi="Arial" w:cs="Arial"/>
                <w:color w:val="000000"/>
                <w:sz w:val="22"/>
                <w:szCs w:val="22"/>
                <w:shd w:val="clear" w:color="auto" w:fill="FFFFFF"/>
              </w:rPr>
              <w:t>.</w:t>
            </w:r>
          </w:p>
        </w:tc>
      </w:tr>
      <w:tr w:rsidR="00082751" w:rsidRPr="009A4FB4" w14:paraId="30FE7CEF" w14:textId="77777777" w:rsidTr="00BB6BF3">
        <w:tc>
          <w:tcPr>
            <w:tcW w:w="3397" w:type="dxa"/>
            <w:shd w:val="clear" w:color="auto" w:fill="DBE5F1"/>
          </w:tcPr>
          <w:p w14:paraId="30FE7CED"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30FE7CEE" w14:textId="77777777" w:rsidR="00082751" w:rsidRPr="009A4FB4" w:rsidRDefault="00082751" w:rsidP="00CA3B34">
            <w:pPr>
              <w:jc w:val="both"/>
              <w:rPr>
                <w:rFonts w:ascii="Arial" w:hAnsi="Arial" w:cs="Arial"/>
                <w:sz w:val="22"/>
                <w:szCs w:val="22"/>
              </w:rPr>
            </w:pPr>
            <w:r w:rsidRPr="009A4FB4">
              <w:rPr>
                <w:rFonts w:ascii="Arial" w:hAnsi="Arial" w:cs="Arial"/>
                <w:sz w:val="22"/>
                <w:szCs w:val="22"/>
              </w:rPr>
              <w:t>To</w:t>
            </w:r>
            <w:r w:rsidR="00B955D4" w:rsidRPr="009A4FB4">
              <w:rPr>
                <w:rFonts w:ascii="Arial" w:hAnsi="Arial" w:cs="Arial"/>
                <w:sz w:val="22"/>
                <w:szCs w:val="22"/>
              </w:rPr>
              <w:t>t l’any</w:t>
            </w:r>
          </w:p>
        </w:tc>
      </w:tr>
      <w:tr w:rsidR="00082751" w:rsidRPr="009A4FB4" w14:paraId="30FE7CF2" w14:textId="77777777" w:rsidTr="00BB6BF3">
        <w:tc>
          <w:tcPr>
            <w:tcW w:w="3397" w:type="dxa"/>
            <w:shd w:val="clear" w:color="auto" w:fill="DBE5F1"/>
          </w:tcPr>
          <w:p w14:paraId="30FE7CF0" w14:textId="77777777" w:rsidR="00082751" w:rsidRPr="009967D1" w:rsidRDefault="00082751" w:rsidP="00083D5B">
            <w:pPr>
              <w:jc w:val="both"/>
              <w:rPr>
                <w:rFonts w:ascii="Arial" w:hAnsi="Arial" w:cs="Arial"/>
                <w:sz w:val="22"/>
                <w:szCs w:val="22"/>
              </w:rPr>
            </w:pPr>
            <w:r w:rsidRPr="009967D1">
              <w:rPr>
                <w:rFonts w:ascii="Arial" w:hAnsi="Arial" w:cs="Arial"/>
                <w:sz w:val="22"/>
                <w:szCs w:val="22"/>
              </w:rPr>
              <w:t>Cost previst i finançament</w:t>
            </w:r>
          </w:p>
        </w:tc>
        <w:tc>
          <w:tcPr>
            <w:tcW w:w="5216" w:type="dxa"/>
          </w:tcPr>
          <w:p w14:paraId="30FE7CF1" w14:textId="6FC002D2" w:rsidR="00082751" w:rsidRPr="009967D1" w:rsidRDefault="00B955D4" w:rsidP="00CA3B34">
            <w:pPr>
              <w:jc w:val="both"/>
              <w:rPr>
                <w:rFonts w:ascii="Arial" w:hAnsi="Arial" w:cs="Arial"/>
                <w:sz w:val="22"/>
                <w:szCs w:val="22"/>
              </w:rPr>
            </w:pPr>
            <w:r w:rsidRPr="009967D1">
              <w:rPr>
                <w:rFonts w:ascii="Arial" w:hAnsi="Arial" w:cs="Arial"/>
                <w:sz w:val="22"/>
                <w:szCs w:val="22"/>
              </w:rPr>
              <w:t>1.</w:t>
            </w:r>
            <w:r w:rsidR="009967D1" w:rsidRPr="009967D1">
              <w:rPr>
                <w:rFonts w:ascii="Arial" w:hAnsi="Arial" w:cs="Arial"/>
                <w:sz w:val="22"/>
                <w:szCs w:val="22"/>
              </w:rPr>
              <w:t>0</w:t>
            </w:r>
            <w:r w:rsidRPr="009967D1">
              <w:rPr>
                <w:rFonts w:ascii="Arial" w:hAnsi="Arial" w:cs="Arial"/>
                <w:sz w:val="22"/>
                <w:szCs w:val="22"/>
              </w:rPr>
              <w:t>00,00 euros / any</w:t>
            </w:r>
            <w:r w:rsidR="00082751" w:rsidRPr="009967D1">
              <w:rPr>
                <w:rFonts w:ascii="Arial" w:hAnsi="Arial" w:cs="Arial"/>
                <w:sz w:val="22"/>
                <w:szCs w:val="22"/>
              </w:rPr>
              <w:t xml:space="preserve">. </w:t>
            </w:r>
            <w:r w:rsidR="00E61700" w:rsidRPr="009967D1">
              <w:rPr>
                <w:rFonts w:ascii="Arial" w:hAnsi="Arial" w:cs="Arial"/>
                <w:sz w:val="22"/>
                <w:szCs w:val="22"/>
              </w:rPr>
              <w:t>Recursos</w:t>
            </w:r>
            <w:r w:rsidRPr="009967D1">
              <w:rPr>
                <w:rFonts w:ascii="Arial" w:hAnsi="Arial" w:cs="Arial"/>
                <w:sz w:val="22"/>
                <w:szCs w:val="22"/>
              </w:rPr>
              <w:t xml:space="preserve"> propi</w:t>
            </w:r>
            <w:r w:rsidR="00082751" w:rsidRPr="009967D1">
              <w:rPr>
                <w:rFonts w:ascii="Arial" w:hAnsi="Arial" w:cs="Arial"/>
                <w:sz w:val="22"/>
                <w:szCs w:val="22"/>
              </w:rPr>
              <w:t>s.</w:t>
            </w:r>
          </w:p>
        </w:tc>
      </w:tr>
      <w:tr w:rsidR="00082751" w:rsidRPr="009A4FB4" w14:paraId="30FE7CF5" w14:textId="77777777" w:rsidTr="00BB6BF3">
        <w:tc>
          <w:tcPr>
            <w:tcW w:w="3397" w:type="dxa"/>
            <w:shd w:val="clear" w:color="auto" w:fill="DBE5F1"/>
          </w:tcPr>
          <w:p w14:paraId="30FE7CF3"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30FE7CF4" w14:textId="77777777" w:rsidR="00082751" w:rsidRPr="009A4FB4" w:rsidRDefault="00E61700" w:rsidP="00CA3B34">
            <w:pPr>
              <w:jc w:val="both"/>
              <w:rPr>
                <w:rFonts w:ascii="Arial" w:hAnsi="Arial" w:cs="Arial"/>
                <w:sz w:val="22"/>
                <w:szCs w:val="22"/>
              </w:rPr>
            </w:pPr>
            <w:r w:rsidRPr="009A4FB4">
              <w:rPr>
                <w:rFonts w:ascii="Arial" w:hAnsi="Arial" w:cs="Arial"/>
                <w:sz w:val="22"/>
                <w:szCs w:val="22"/>
              </w:rPr>
              <w:t>Concessió</w:t>
            </w:r>
            <w:r w:rsidR="00082751" w:rsidRPr="009A4FB4">
              <w:rPr>
                <w:rFonts w:ascii="Arial" w:hAnsi="Arial" w:cs="Arial"/>
                <w:sz w:val="22"/>
                <w:szCs w:val="22"/>
              </w:rPr>
              <w:t xml:space="preserve"> directa</w:t>
            </w:r>
          </w:p>
        </w:tc>
      </w:tr>
      <w:tr w:rsidR="00082751" w:rsidRPr="009A4FB4" w14:paraId="30FE7CF8" w14:textId="77777777" w:rsidTr="00BB6BF3">
        <w:tc>
          <w:tcPr>
            <w:tcW w:w="3397" w:type="dxa"/>
            <w:shd w:val="clear" w:color="auto" w:fill="DBE5F1"/>
          </w:tcPr>
          <w:p w14:paraId="30FE7CF6"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programa</w:t>
            </w:r>
          </w:p>
        </w:tc>
        <w:tc>
          <w:tcPr>
            <w:tcW w:w="5216" w:type="dxa"/>
          </w:tcPr>
          <w:p w14:paraId="30FE7CF7" w14:textId="77777777" w:rsidR="00082751" w:rsidRPr="009A4FB4" w:rsidRDefault="00B955D4" w:rsidP="00B955D4">
            <w:pPr>
              <w:jc w:val="both"/>
              <w:rPr>
                <w:rFonts w:ascii="Arial" w:hAnsi="Arial" w:cs="Arial"/>
                <w:sz w:val="22"/>
                <w:szCs w:val="22"/>
              </w:rPr>
            </w:pPr>
            <w:r w:rsidRPr="009A4FB4">
              <w:rPr>
                <w:rFonts w:ascii="Arial" w:hAnsi="Arial" w:cs="Arial"/>
                <w:sz w:val="22"/>
                <w:szCs w:val="22"/>
              </w:rPr>
              <w:t>Nominatiu</w:t>
            </w:r>
            <w:r w:rsidR="00082751" w:rsidRPr="009A4FB4">
              <w:rPr>
                <w:rFonts w:ascii="Arial" w:hAnsi="Arial" w:cs="Arial"/>
                <w:sz w:val="22"/>
                <w:szCs w:val="22"/>
              </w:rPr>
              <w:t xml:space="preserve"> / Gen</w:t>
            </w:r>
            <w:r w:rsidRPr="009A4FB4">
              <w:rPr>
                <w:rFonts w:ascii="Arial" w:hAnsi="Arial" w:cs="Arial"/>
                <w:sz w:val="22"/>
                <w:szCs w:val="22"/>
              </w:rPr>
              <w:t>èric</w:t>
            </w:r>
            <w:r w:rsidR="00082751" w:rsidRPr="009A4FB4">
              <w:rPr>
                <w:rFonts w:ascii="Arial" w:hAnsi="Arial" w:cs="Arial"/>
                <w:sz w:val="22"/>
                <w:szCs w:val="22"/>
              </w:rPr>
              <w:t xml:space="preserve"> / Específic</w:t>
            </w:r>
          </w:p>
        </w:tc>
      </w:tr>
      <w:tr w:rsidR="00082751" w:rsidRPr="009A4FB4" w14:paraId="30FE7CFB" w14:textId="77777777" w:rsidTr="00BB6BF3">
        <w:tc>
          <w:tcPr>
            <w:tcW w:w="3397" w:type="dxa"/>
            <w:shd w:val="clear" w:color="auto" w:fill="DBE5F1"/>
          </w:tcPr>
          <w:p w14:paraId="30FE7CF9"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subvenció</w:t>
            </w:r>
          </w:p>
        </w:tc>
        <w:tc>
          <w:tcPr>
            <w:tcW w:w="5216" w:type="dxa"/>
          </w:tcPr>
          <w:p w14:paraId="30FE7CFA" w14:textId="77777777" w:rsidR="00082751" w:rsidRPr="009A4FB4" w:rsidRDefault="00082751" w:rsidP="00B955D4">
            <w:pPr>
              <w:jc w:val="both"/>
              <w:rPr>
                <w:rFonts w:ascii="Arial" w:hAnsi="Arial" w:cs="Arial"/>
                <w:sz w:val="22"/>
                <w:szCs w:val="22"/>
              </w:rPr>
            </w:pPr>
            <w:r w:rsidRPr="009A4FB4">
              <w:rPr>
                <w:rFonts w:ascii="Arial" w:hAnsi="Arial" w:cs="Arial"/>
                <w:sz w:val="22"/>
                <w:szCs w:val="22"/>
              </w:rPr>
              <w:t xml:space="preserve">En </w:t>
            </w:r>
            <w:r w:rsidR="00E61700" w:rsidRPr="009A4FB4">
              <w:rPr>
                <w:rFonts w:ascii="Arial" w:hAnsi="Arial" w:cs="Arial"/>
                <w:sz w:val="22"/>
                <w:szCs w:val="22"/>
              </w:rPr>
              <w:t>espècie</w:t>
            </w:r>
            <w:r w:rsidRPr="009A4FB4">
              <w:rPr>
                <w:rFonts w:ascii="Arial" w:hAnsi="Arial" w:cs="Arial"/>
                <w:sz w:val="22"/>
                <w:szCs w:val="22"/>
              </w:rPr>
              <w:t xml:space="preserve"> (val-</w:t>
            </w:r>
            <w:r w:rsidR="00B955D4" w:rsidRPr="009A4FB4">
              <w:rPr>
                <w:rFonts w:ascii="Arial" w:hAnsi="Arial" w:cs="Arial"/>
                <w:sz w:val="22"/>
                <w:szCs w:val="22"/>
              </w:rPr>
              <w:t>menjador</w:t>
            </w:r>
            <w:r w:rsidRPr="009A4FB4">
              <w:rPr>
                <w:rFonts w:ascii="Arial" w:hAnsi="Arial" w:cs="Arial"/>
                <w:sz w:val="22"/>
                <w:szCs w:val="22"/>
              </w:rPr>
              <w:t>, val</w:t>
            </w:r>
            <w:r w:rsidR="00B955D4" w:rsidRPr="009A4FB4">
              <w:rPr>
                <w:rFonts w:ascii="Arial" w:hAnsi="Arial" w:cs="Arial"/>
                <w:sz w:val="22"/>
                <w:szCs w:val="22"/>
              </w:rPr>
              <w:t xml:space="preserve"> pe</w:t>
            </w:r>
            <w:r w:rsidRPr="009A4FB4">
              <w:rPr>
                <w:rFonts w:ascii="Arial" w:hAnsi="Arial" w:cs="Arial"/>
                <w:sz w:val="22"/>
                <w:szCs w:val="22"/>
              </w:rPr>
              <w:t>r ro</w:t>
            </w:r>
            <w:r w:rsidR="00B955D4" w:rsidRPr="009A4FB4">
              <w:rPr>
                <w:rFonts w:ascii="Arial" w:hAnsi="Arial" w:cs="Arial"/>
                <w:sz w:val="22"/>
                <w:szCs w:val="22"/>
              </w:rPr>
              <w:t>ba</w:t>
            </w:r>
            <w:r w:rsidRPr="009A4FB4">
              <w:rPr>
                <w:rFonts w:ascii="Arial" w:hAnsi="Arial" w:cs="Arial"/>
                <w:sz w:val="22"/>
                <w:szCs w:val="22"/>
              </w:rPr>
              <w:t>, al</w:t>
            </w:r>
            <w:r w:rsidR="00B955D4" w:rsidRPr="009A4FB4">
              <w:rPr>
                <w:rFonts w:ascii="Arial" w:hAnsi="Arial" w:cs="Arial"/>
                <w:sz w:val="22"/>
                <w:szCs w:val="22"/>
              </w:rPr>
              <w:t>lotjament</w:t>
            </w:r>
            <w:r w:rsidRPr="009A4FB4">
              <w:rPr>
                <w:rFonts w:ascii="Arial" w:hAnsi="Arial" w:cs="Arial"/>
                <w:sz w:val="22"/>
                <w:szCs w:val="22"/>
              </w:rPr>
              <w:t>)</w:t>
            </w:r>
          </w:p>
        </w:tc>
      </w:tr>
      <w:tr w:rsidR="00082751" w:rsidRPr="009A4FB4" w14:paraId="30FE7CFE" w14:textId="77777777" w:rsidTr="00BB6BF3">
        <w:tc>
          <w:tcPr>
            <w:tcW w:w="3397" w:type="dxa"/>
            <w:shd w:val="clear" w:color="auto" w:fill="DBE5F1"/>
          </w:tcPr>
          <w:p w14:paraId="30FE7CFC"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Seguiment</w:t>
            </w:r>
          </w:p>
        </w:tc>
        <w:tc>
          <w:tcPr>
            <w:tcW w:w="5216" w:type="dxa"/>
          </w:tcPr>
          <w:p w14:paraId="30FE7CFD" w14:textId="77777777" w:rsidR="00082751" w:rsidRPr="009A4FB4" w:rsidRDefault="00082751" w:rsidP="00B955D4">
            <w:pPr>
              <w:jc w:val="both"/>
              <w:rPr>
                <w:rFonts w:ascii="Arial" w:hAnsi="Arial" w:cs="Arial"/>
                <w:sz w:val="22"/>
                <w:szCs w:val="22"/>
              </w:rPr>
            </w:pPr>
            <w:r w:rsidRPr="009A4FB4">
              <w:rPr>
                <w:rFonts w:ascii="Arial" w:hAnsi="Arial" w:cs="Arial"/>
                <w:sz w:val="22"/>
                <w:szCs w:val="22"/>
              </w:rPr>
              <w:t>Informe semestral</w:t>
            </w:r>
            <w:r w:rsidR="00B955D4" w:rsidRPr="009A4FB4">
              <w:rPr>
                <w:rFonts w:ascii="Arial" w:hAnsi="Arial" w:cs="Arial"/>
                <w:sz w:val="22"/>
                <w:szCs w:val="22"/>
              </w:rPr>
              <w:t xml:space="preserve"> amb el número d’atencions, tipus d’ajuts concedits.</w:t>
            </w:r>
          </w:p>
        </w:tc>
      </w:tr>
      <w:tr w:rsidR="00082751" w:rsidRPr="009A4FB4" w14:paraId="30FE7D01" w14:textId="77777777" w:rsidTr="00BB6BF3">
        <w:tc>
          <w:tcPr>
            <w:tcW w:w="3397" w:type="dxa"/>
            <w:shd w:val="clear" w:color="auto" w:fill="DBE5F1"/>
          </w:tcPr>
          <w:p w14:paraId="30FE7CFF" w14:textId="77777777" w:rsidR="00082751" w:rsidRPr="009967D1" w:rsidRDefault="00082751" w:rsidP="00083D5B">
            <w:pPr>
              <w:jc w:val="both"/>
              <w:rPr>
                <w:rFonts w:ascii="Arial" w:hAnsi="Arial" w:cs="Arial"/>
                <w:sz w:val="22"/>
                <w:szCs w:val="22"/>
              </w:rPr>
            </w:pPr>
            <w:r w:rsidRPr="009967D1">
              <w:rPr>
                <w:rFonts w:ascii="Arial" w:hAnsi="Arial" w:cs="Arial"/>
                <w:sz w:val="22"/>
                <w:szCs w:val="22"/>
              </w:rPr>
              <w:t>Avaluació</w:t>
            </w:r>
          </w:p>
        </w:tc>
        <w:tc>
          <w:tcPr>
            <w:tcW w:w="5216" w:type="dxa"/>
          </w:tcPr>
          <w:p w14:paraId="30FE7D00" w14:textId="77777777" w:rsidR="00082751" w:rsidRPr="009967D1" w:rsidRDefault="00082751" w:rsidP="00B955D4">
            <w:pPr>
              <w:jc w:val="both"/>
              <w:rPr>
                <w:rFonts w:ascii="Arial" w:hAnsi="Arial" w:cs="Arial"/>
                <w:sz w:val="22"/>
                <w:szCs w:val="22"/>
              </w:rPr>
            </w:pPr>
            <w:r w:rsidRPr="009967D1">
              <w:rPr>
                <w:rFonts w:ascii="Arial" w:hAnsi="Arial" w:cs="Arial"/>
                <w:sz w:val="22"/>
                <w:szCs w:val="22"/>
              </w:rPr>
              <w:t xml:space="preserve">Anual. </w:t>
            </w:r>
            <w:r w:rsidR="00E61700" w:rsidRPr="009967D1">
              <w:rPr>
                <w:rFonts w:ascii="Arial" w:hAnsi="Arial" w:cs="Arial"/>
                <w:sz w:val="22"/>
                <w:szCs w:val="22"/>
              </w:rPr>
              <w:t>Regidoria</w:t>
            </w:r>
            <w:r w:rsidRPr="009967D1">
              <w:rPr>
                <w:rFonts w:ascii="Arial" w:hAnsi="Arial" w:cs="Arial"/>
                <w:sz w:val="22"/>
                <w:szCs w:val="22"/>
              </w:rPr>
              <w:t xml:space="preserve"> Delegada de Benestar </w:t>
            </w:r>
            <w:r w:rsidR="00B955D4" w:rsidRPr="009967D1">
              <w:rPr>
                <w:rFonts w:ascii="Arial" w:hAnsi="Arial" w:cs="Arial"/>
                <w:sz w:val="22"/>
                <w:szCs w:val="22"/>
              </w:rPr>
              <w:t>i Serveis Socials</w:t>
            </w:r>
          </w:p>
        </w:tc>
      </w:tr>
      <w:tr w:rsidR="00082751" w:rsidRPr="009A4FB4" w14:paraId="30FE7D04" w14:textId="77777777" w:rsidTr="00BB6BF3">
        <w:tc>
          <w:tcPr>
            <w:tcW w:w="3397" w:type="dxa"/>
            <w:shd w:val="clear" w:color="auto" w:fill="DBE5F1"/>
          </w:tcPr>
          <w:p w14:paraId="30FE7D02" w14:textId="79369F04" w:rsidR="00082751" w:rsidRPr="009967D1" w:rsidRDefault="00082751" w:rsidP="00083D5B">
            <w:pPr>
              <w:jc w:val="both"/>
              <w:rPr>
                <w:rFonts w:ascii="Arial" w:hAnsi="Arial" w:cs="Arial"/>
                <w:sz w:val="22"/>
                <w:szCs w:val="22"/>
              </w:rPr>
            </w:pPr>
            <w:r w:rsidRPr="009967D1">
              <w:rPr>
                <w:rFonts w:ascii="Arial" w:hAnsi="Arial" w:cs="Arial"/>
                <w:sz w:val="22"/>
                <w:szCs w:val="22"/>
              </w:rPr>
              <w:t>Resultats anteriors</w:t>
            </w:r>
            <w:r w:rsidR="009967D1" w:rsidRPr="009967D1">
              <w:rPr>
                <w:rFonts w:ascii="Arial" w:hAnsi="Arial" w:cs="Arial"/>
                <w:sz w:val="22"/>
                <w:szCs w:val="22"/>
              </w:rPr>
              <w:t xml:space="preserve"> (2017)</w:t>
            </w:r>
          </w:p>
        </w:tc>
        <w:tc>
          <w:tcPr>
            <w:tcW w:w="5216" w:type="dxa"/>
          </w:tcPr>
          <w:p w14:paraId="30FE7D03" w14:textId="51C2958D" w:rsidR="00082751" w:rsidRPr="009967D1" w:rsidRDefault="009967D1" w:rsidP="00CA3B34">
            <w:pPr>
              <w:jc w:val="both"/>
              <w:rPr>
                <w:rFonts w:ascii="Arial" w:hAnsi="Arial" w:cs="Arial"/>
                <w:sz w:val="22"/>
                <w:szCs w:val="22"/>
              </w:rPr>
            </w:pPr>
            <w:r w:rsidRPr="009967D1">
              <w:rPr>
                <w:rFonts w:ascii="Arial" w:hAnsi="Arial" w:cs="Arial"/>
                <w:sz w:val="22"/>
                <w:szCs w:val="22"/>
              </w:rPr>
              <w:t>Obligacions reconegudes: 354,00</w:t>
            </w:r>
            <w:r>
              <w:rPr>
                <w:rFonts w:ascii="Arial" w:hAnsi="Arial" w:cs="Arial"/>
                <w:sz w:val="22"/>
                <w:szCs w:val="22"/>
              </w:rPr>
              <w:t xml:space="preserve"> €</w:t>
            </w:r>
          </w:p>
        </w:tc>
      </w:tr>
      <w:tr w:rsidR="009967D1" w:rsidRPr="009A4FB4" w14:paraId="36FDC6A8" w14:textId="77777777" w:rsidTr="00BB6BF3">
        <w:tc>
          <w:tcPr>
            <w:tcW w:w="3397" w:type="dxa"/>
            <w:shd w:val="clear" w:color="auto" w:fill="DBE5F1"/>
          </w:tcPr>
          <w:p w14:paraId="612DA417" w14:textId="7EFE7094" w:rsidR="009967D1" w:rsidRPr="009967D1" w:rsidRDefault="009967D1" w:rsidP="00083D5B">
            <w:pPr>
              <w:jc w:val="both"/>
              <w:rPr>
                <w:rFonts w:ascii="Arial" w:hAnsi="Arial" w:cs="Arial"/>
                <w:sz w:val="22"/>
                <w:szCs w:val="22"/>
              </w:rPr>
            </w:pPr>
            <w:r w:rsidRPr="009967D1">
              <w:rPr>
                <w:rFonts w:ascii="Arial" w:hAnsi="Arial" w:cs="Arial"/>
                <w:sz w:val="22"/>
                <w:szCs w:val="22"/>
              </w:rPr>
              <w:t>Usuaris atesos 2017</w:t>
            </w:r>
          </w:p>
        </w:tc>
        <w:tc>
          <w:tcPr>
            <w:tcW w:w="5216" w:type="dxa"/>
          </w:tcPr>
          <w:p w14:paraId="2EFCE584" w14:textId="4FDDB0AA" w:rsidR="009967D1" w:rsidRPr="009967D1" w:rsidRDefault="009967D1" w:rsidP="00CA3B34">
            <w:pPr>
              <w:jc w:val="both"/>
              <w:rPr>
                <w:rFonts w:ascii="Arial" w:hAnsi="Arial" w:cs="Arial"/>
                <w:sz w:val="22"/>
                <w:szCs w:val="22"/>
              </w:rPr>
            </w:pPr>
            <w:r w:rsidRPr="009967D1">
              <w:rPr>
                <w:rFonts w:ascii="Arial" w:hAnsi="Arial" w:cs="Arial"/>
                <w:sz w:val="22"/>
                <w:szCs w:val="22"/>
              </w:rPr>
              <w:t>59</w:t>
            </w:r>
          </w:p>
        </w:tc>
      </w:tr>
    </w:tbl>
    <w:p w14:paraId="30FE7D05" w14:textId="77777777" w:rsidR="00ED050A" w:rsidRPr="009A4FB4" w:rsidRDefault="00ED050A" w:rsidP="00466B23">
      <w:pPr>
        <w:jc w:val="both"/>
        <w:rPr>
          <w:rFonts w:ascii="Arial" w:hAnsi="Arial" w:cs="Arial"/>
          <w:sz w:val="22"/>
          <w:szCs w:val="22"/>
        </w:rPr>
      </w:pPr>
    </w:p>
    <w:p w14:paraId="30FE7D06" w14:textId="77777777" w:rsidR="00610FE5" w:rsidRPr="009A4FB4" w:rsidRDefault="00610FE5" w:rsidP="00466B23">
      <w:pPr>
        <w:jc w:val="both"/>
        <w:rPr>
          <w:rFonts w:ascii="Arial" w:hAnsi="Arial" w:cs="Arial"/>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45"/>
      </w:tblGrid>
      <w:tr w:rsidR="00610FE5" w:rsidRPr="009A4FB4" w14:paraId="30FE7D09" w14:textId="77777777" w:rsidTr="009967D1">
        <w:tc>
          <w:tcPr>
            <w:tcW w:w="3397" w:type="dxa"/>
            <w:shd w:val="clear" w:color="auto" w:fill="DBE5F1"/>
          </w:tcPr>
          <w:p w14:paraId="30FE7D07" w14:textId="77777777" w:rsidR="00610FE5" w:rsidRPr="009A4FB4" w:rsidRDefault="00610FE5" w:rsidP="00CA3B34">
            <w:pPr>
              <w:jc w:val="both"/>
              <w:rPr>
                <w:rFonts w:ascii="Arial" w:hAnsi="Arial" w:cs="Arial"/>
                <w:sz w:val="22"/>
                <w:szCs w:val="22"/>
              </w:rPr>
            </w:pPr>
            <w:r w:rsidRPr="009A4FB4">
              <w:rPr>
                <w:rFonts w:ascii="Arial" w:hAnsi="Arial" w:cs="Arial"/>
                <w:sz w:val="22"/>
                <w:szCs w:val="22"/>
              </w:rPr>
              <w:t>Definició</w:t>
            </w:r>
          </w:p>
        </w:tc>
        <w:tc>
          <w:tcPr>
            <w:tcW w:w="5245" w:type="dxa"/>
          </w:tcPr>
          <w:p w14:paraId="30FE7D08" w14:textId="373A9397" w:rsidR="00610FE5" w:rsidRPr="009A4FB4" w:rsidRDefault="00610FE5" w:rsidP="00B955D4">
            <w:pPr>
              <w:jc w:val="both"/>
              <w:rPr>
                <w:rFonts w:ascii="Arial" w:hAnsi="Arial" w:cs="Arial"/>
                <w:b/>
                <w:sz w:val="22"/>
                <w:szCs w:val="22"/>
              </w:rPr>
            </w:pPr>
            <w:r w:rsidRPr="009A4FB4">
              <w:rPr>
                <w:rFonts w:ascii="Arial" w:hAnsi="Arial" w:cs="Arial"/>
                <w:b/>
                <w:sz w:val="22"/>
                <w:szCs w:val="22"/>
              </w:rPr>
              <w:t>1.2.</w:t>
            </w:r>
            <w:r w:rsidR="009822B5">
              <w:rPr>
                <w:rFonts w:ascii="Arial" w:hAnsi="Arial" w:cs="Arial"/>
                <w:b/>
                <w:sz w:val="22"/>
                <w:szCs w:val="22"/>
              </w:rPr>
              <w:t>1</w:t>
            </w:r>
            <w:r w:rsidRPr="009A4FB4">
              <w:rPr>
                <w:rFonts w:ascii="Arial" w:hAnsi="Arial" w:cs="Arial"/>
                <w:b/>
                <w:sz w:val="22"/>
                <w:szCs w:val="22"/>
              </w:rPr>
              <w:t xml:space="preserve">- </w:t>
            </w:r>
            <w:r w:rsidR="00A8022D" w:rsidRPr="009A4FB4">
              <w:rPr>
                <w:rFonts w:ascii="Arial" w:hAnsi="Arial" w:cs="Arial"/>
                <w:b/>
                <w:color w:val="212121"/>
                <w:sz w:val="22"/>
                <w:szCs w:val="22"/>
                <w:shd w:val="clear" w:color="auto" w:fill="FFFFFF"/>
              </w:rPr>
              <w:t>Aju</w:t>
            </w:r>
            <w:r w:rsidR="00B955D4" w:rsidRPr="009A4FB4">
              <w:rPr>
                <w:rFonts w:ascii="Arial" w:hAnsi="Arial" w:cs="Arial"/>
                <w:b/>
                <w:color w:val="212121"/>
                <w:sz w:val="22"/>
                <w:szCs w:val="22"/>
                <w:shd w:val="clear" w:color="auto" w:fill="FFFFFF"/>
              </w:rPr>
              <w:t xml:space="preserve">ts i </w:t>
            </w:r>
            <w:r w:rsidR="00A8022D" w:rsidRPr="009A4FB4">
              <w:rPr>
                <w:rFonts w:ascii="Arial" w:hAnsi="Arial" w:cs="Arial"/>
                <w:b/>
                <w:color w:val="212121"/>
                <w:sz w:val="22"/>
                <w:szCs w:val="22"/>
                <w:shd w:val="clear" w:color="auto" w:fill="FFFFFF"/>
              </w:rPr>
              <w:t xml:space="preserve">atencions urgents per efectes de la </w:t>
            </w:r>
            <w:r w:rsidR="00A8022D" w:rsidRPr="00B569F6">
              <w:rPr>
                <w:rFonts w:ascii="Arial" w:hAnsi="Arial" w:cs="Arial"/>
                <w:b/>
                <w:color w:val="212121"/>
                <w:sz w:val="22"/>
                <w:szCs w:val="22"/>
                <w:shd w:val="clear" w:color="auto" w:fill="FFFFFF"/>
              </w:rPr>
              <w:t>crisi</w:t>
            </w:r>
            <w:r w:rsidR="00B569F6" w:rsidRPr="00B569F6">
              <w:rPr>
                <w:rFonts w:ascii="Arial" w:hAnsi="Arial" w:cs="Arial"/>
                <w:b/>
                <w:color w:val="212121"/>
                <w:sz w:val="22"/>
                <w:szCs w:val="22"/>
                <w:shd w:val="clear" w:color="auto" w:fill="FFFFFF"/>
              </w:rPr>
              <w:t xml:space="preserve">: </w:t>
            </w:r>
            <w:r w:rsidR="00B569F6" w:rsidRPr="00B569F6">
              <w:rPr>
                <w:rFonts w:ascii="Arial" w:hAnsi="Arial" w:cs="Arial"/>
                <w:b/>
                <w:color w:val="212121"/>
                <w:sz w:val="22"/>
                <w:szCs w:val="22"/>
                <w:shd w:val="clear" w:color="auto" w:fill="FFFFFF"/>
              </w:rPr>
              <w:t>serveis essencials</w:t>
            </w:r>
            <w:r w:rsidR="00B569F6" w:rsidRPr="00B569F6">
              <w:rPr>
                <w:rFonts w:ascii="Arial" w:hAnsi="Arial" w:cs="Arial"/>
                <w:b/>
                <w:color w:val="212121"/>
                <w:sz w:val="22"/>
                <w:szCs w:val="22"/>
                <w:shd w:val="clear" w:color="auto" w:fill="FFFFFF"/>
              </w:rPr>
              <w:t xml:space="preserve"> com aigua, llum, menjar</w:t>
            </w:r>
            <w:r w:rsidR="00B569F6">
              <w:rPr>
                <w:rFonts w:ascii="Arial" w:hAnsi="Arial" w:cs="Arial"/>
                <w:b/>
                <w:color w:val="212121"/>
                <w:sz w:val="22"/>
                <w:szCs w:val="22"/>
                <w:shd w:val="clear" w:color="auto" w:fill="FFFFFF"/>
              </w:rPr>
              <w:t>...</w:t>
            </w:r>
          </w:p>
        </w:tc>
      </w:tr>
      <w:tr w:rsidR="00610FE5" w:rsidRPr="009A4FB4" w14:paraId="30FE7D0C" w14:textId="77777777" w:rsidTr="009967D1">
        <w:tc>
          <w:tcPr>
            <w:tcW w:w="3397" w:type="dxa"/>
            <w:shd w:val="clear" w:color="auto" w:fill="DBE5F1"/>
          </w:tcPr>
          <w:p w14:paraId="30FE7D0A" w14:textId="387B7B9E" w:rsidR="00610FE5" w:rsidRPr="009967D1" w:rsidRDefault="00610FE5" w:rsidP="00A8022D">
            <w:pPr>
              <w:jc w:val="both"/>
              <w:rPr>
                <w:rFonts w:ascii="Arial" w:hAnsi="Arial" w:cs="Arial"/>
                <w:sz w:val="22"/>
                <w:szCs w:val="22"/>
              </w:rPr>
            </w:pPr>
            <w:r w:rsidRPr="009967D1">
              <w:rPr>
                <w:rFonts w:ascii="Arial" w:hAnsi="Arial" w:cs="Arial"/>
                <w:sz w:val="22"/>
                <w:szCs w:val="22"/>
              </w:rPr>
              <w:t>Partida pres</w:t>
            </w:r>
            <w:r w:rsidR="00A8022D" w:rsidRPr="009967D1">
              <w:rPr>
                <w:rFonts w:ascii="Arial" w:hAnsi="Arial" w:cs="Arial"/>
                <w:sz w:val="22"/>
                <w:szCs w:val="22"/>
              </w:rPr>
              <w:t>supostària</w:t>
            </w:r>
            <w:r w:rsidR="009967D1" w:rsidRPr="009967D1">
              <w:rPr>
                <w:rFonts w:ascii="Arial" w:hAnsi="Arial" w:cs="Arial"/>
                <w:sz w:val="22"/>
                <w:szCs w:val="22"/>
              </w:rPr>
              <w:t xml:space="preserve"> </w:t>
            </w:r>
          </w:p>
        </w:tc>
        <w:tc>
          <w:tcPr>
            <w:tcW w:w="5245" w:type="dxa"/>
          </w:tcPr>
          <w:p w14:paraId="30FE7D0B" w14:textId="02594AA2" w:rsidR="00610FE5" w:rsidRPr="009967D1" w:rsidRDefault="00610FE5" w:rsidP="00CA3B34">
            <w:pPr>
              <w:jc w:val="both"/>
              <w:rPr>
                <w:rFonts w:ascii="Arial" w:hAnsi="Arial" w:cs="Arial"/>
                <w:sz w:val="22"/>
                <w:szCs w:val="22"/>
              </w:rPr>
            </w:pPr>
            <w:r w:rsidRPr="009967D1">
              <w:rPr>
                <w:rFonts w:ascii="Arial" w:hAnsi="Arial" w:cs="Arial"/>
                <w:sz w:val="22"/>
                <w:szCs w:val="22"/>
              </w:rPr>
              <w:t>480.02</w:t>
            </w:r>
            <w:r w:rsidR="009967D1" w:rsidRPr="009967D1">
              <w:rPr>
                <w:rFonts w:ascii="Arial" w:hAnsi="Arial" w:cs="Arial"/>
                <w:sz w:val="22"/>
                <w:szCs w:val="22"/>
              </w:rPr>
              <w:t xml:space="preserve"> - 231</w:t>
            </w:r>
          </w:p>
        </w:tc>
      </w:tr>
      <w:tr w:rsidR="00610FE5" w:rsidRPr="009A4FB4" w14:paraId="30FE7D0F" w14:textId="77777777" w:rsidTr="009967D1">
        <w:tc>
          <w:tcPr>
            <w:tcW w:w="3397" w:type="dxa"/>
            <w:shd w:val="clear" w:color="auto" w:fill="DBE5F1"/>
          </w:tcPr>
          <w:p w14:paraId="30FE7D0D" w14:textId="00DEBC77" w:rsidR="00610FE5" w:rsidRPr="009967D1" w:rsidRDefault="00A8022D" w:rsidP="00CA3B34">
            <w:pPr>
              <w:jc w:val="both"/>
              <w:rPr>
                <w:rFonts w:ascii="Arial" w:hAnsi="Arial" w:cs="Arial"/>
                <w:sz w:val="22"/>
                <w:szCs w:val="22"/>
              </w:rPr>
            </w:pPr>
            <w:r w:rsidRPr="009967D1">
              <w:rPr>
                <w:rFonts w:ascii="Arial" w:hAnsi="Arial" w:cs="Arial"/>
                <w:sz w:val="22"/>
                <w:szCs w:val="22"/>
              </w:rPr>
              <w:t>Consignació</w:t>
            </w:r>
            <w:r w:rsidR="00B52440">
              <w:rPr>
                <w:rFonts w:ascii="Arial" w:hAnsi="Arial" w:cs="Arial"/>
                <w:sz w:val="22"/>
                <w:szCs w:val="22"/>
              </w:rPr>
              <w:t xml:space="preserve"> </w:t>
            </w:r>
            <w:r w:rsidR="00C02B7C" w:rsidRPr="009967D1">
              <w:rPr>
                <w:rFonts w:ascii="Arial" w:hAnsi="Arial" w:cs="Arial"/>
                <w:sz w:val="22"/>
                <w:szCs w:val="22"/>
              </w:rPr>
              <w:t>2018</w:t>
            </w:r>
          </w:p>
        </w:tc>
        <w:tc>
          <w:tcPr>
            <w:tcW w:w="5245" w:type="dxa"/>
          </w:tcPr>
          <w:p w14:paraId="30FE7D0E" w14:textId="4FC416AB" w:rsidR="00610FE5" w:rsidRPr="009967D1" w:rsidRDefault="009967D1" w:rsidP="00CA3B34">
            <w:pPr>
              <w:jc w:val="both"/>
              <w:rPr>
                <w:rFonts w:ascii="Arial" w:hAnsi="Arial" w:cs="Arial"/>
                <w:sz w:val="22"/>
                <w:szCs w:val="22"/>
              </w:rPr>
            </w:pPr>
            <w:r w:rsidRPr="009967D1">
              <w:rPr>
                <w:rFonts w:ascii="Arial" w:hAnsi="Arial" w:cs="Arial"/>
                <w:sz w:val="22"/>
                <w:szCs w:val="22"/>
              </w:rPr>
              <w:t>90</w:t>
            </w:r>
            <w:r w:rsidR="007C08F6" w:rsidRPr="009967D1">
              <w:rPr>
                <w:rFonts w:ascii="Arial" w:hAnsi="Arial" w:cs="Arial"/>
                <w:sz w:val="22"/>
                <w:szCs w:val="22"/>
              </w:rPr>
              <w:t>.0</w:t>
            </w:r>
            <w:r w:rsidR="00610FE5" w:rsidRPr="009967D1">
              <w:rPr>
                <w:rFonts w:ascii="Arial" w:hAnsi="Arial" w:cs="Arial"/>
                <w:sz w:val="22"/>
                <w:szCs w:val="22"/>
              </w:rPr>
              <w:t>00,00</w:t>
            </w:r>
            <w:r w:rsidR="00921434">
              <w:rPr>
                <w:rFonts w:ascii="Arial" w:hAnsi="Arial" w:cs="Arial"/>
                <w:sz w:val="22"/>
                <w:szCs w:val="22"/>
              </w:rPr>
              <w:t xml:space="preserve"> €</w:t>
            </w:r>
          </w:p>
        </w:tc>
      </w:tr>
      <w:tr w:rsidR="00610FE5" w:rsidRPr="009A4FB4" w14:paraId="30FE7D12" w14:textId="77777777" w:rsidTr="009967D1">
        <w:tc>
          <w:tcPr>
            <w:tcW w:w="3397" w:type="dxa"/>
            <w:shd w:val="clear" w:color="auto" w:fill="DBE5F1"/>
          </w:tcPr>
          <w:p w14:paraId="30FE7D10" w14:textId="77777777" w:rsidR="00610FE5" w:rsidRPr="009A4FB4" w:rsidRDefault="00A8022D" w:rsidP="00CA3B34">
            <w:pPr>
              <w:jc w:val="both"/>
              <w:rPr>
                <w:rFonts w:ascii="Arial" w:hAnsi="Arial" w:cs="Arial"/>
                <w:sz w:val="22"/>
                <w:szCs w:val="22"/>
              </w:rPr>
            </w:pPr>
            <w:r w:rsidRPr="009A4FB4">
              <w:rPr>
                <w:rFonts w:ascii="Arial" w:hAnsi="Arial" w:cs="Arial"/>
                <w:sz w:val="22"/>
                <w:szCs w:val="22"/>
              </w:rPr>
              <w:t>Sectors destinatari</w:t>
            </w:r>
            <w:r w:rsidR="00610FE5" w:rsidRPr="009A4FB4">
              <w:rPr>
                <w:rFonts w:ascii="Arial" w:hAnsi="Arial" w:cs="Arial"/>
                <w:sz w:val="22"/>
                <w:szCs w:val="22"/>
              </w:rPr>
              <w:t>s</w:t>
            </w:r>
          </w:p>
        </w:tc>
        <w:tc>
          <w:tcPr>
            <w:tcW w:w="5245" w:type="dxa"/>
          </w:tcPr>
          <w:p w14:paraId="30FE7D11" w14:textId="77777777" w:rsidR="00610FE5" w:rsidRPr="009A4FB4" w:rsidRDefault="00E61700" w:rsidP="00A8022D">
            <w:pPr>
              <w:jc w:val="both"/>
              <w:rPr>
                <w:rFonts w:ascii="Arial" w:hAnsi="Arial" w:cs="Arial"/>
                <w:sz w:val="22"/>
                <w:szCs w:val="22"/>
              </w:rPr>
            </w:pPr>
            <w:r w:rsidRPr="009A4FB4">
              <w:rPr>
                <w:rFonts w:ascii="Arial" w:hAnsi="Arial" w:cs="Arial"/>
                <w:sz w:val="22"/>
                <w:szCs w:val="22"/>
              </w:rPr>
              <w:t>Col·lectius</w:t>
            </w:r>
            <w:r w:rsidR="00A8022D" w:rsidRPr="009A4FB4">
              <w:rPr>
                <w:rFonts w:ascii="Arial" w:hAnsi="Arial" w:cs="Arial"/>
                <w:sz w:val="22"/>
                <w:szCs w:val="22"/>
              </w:rPr>
              <w:t xml:space="preserve"> desfavorits</w:t>
            </w:r>
          </w:p>
        </w:tc>
      </w:tr>
      <w:tr w:rsidR="00610FE5" w:rsidRPr="009A4FB4" w14:paraId="30FE7D15" w14:textId="77777777" w:rsidTr="009967D1">
        <w:tc>
          <w:tcPr>
            <w:tcW w:w="3397" w:type="dxa"/>
            <w:shd w:val="clear" w:color="auto" w:fill="DBE5F1"/>
          </w:tcPr>
          <w:p w14:paraId="30FE7D13" w14:textId="77777777" w:rsidR="00610FE5" w:rsidRPr="009A4FB4" w:rsidRDefault="00E61700" w:rsidP="00A8022D">
            <w:pPr>
              <w:jc w:val="both"/>
              <w:rPr>
                <w:rFonts w:ascii="Arial" w:hAnsi="Arial" w:cs="Arial"/>
                <w:sz w:val="22"/>
                <w:szCs w:val="22"/>
              </w:rPr>
            </w:pPr>
            <w:r w:rsidRPr="009A4FB4">
              <w:rPr>
                <w:rFonts w:ascii="Arial" w:hAnsi="Arial" w:cs="Arial"/>
                <w:sz w:val="22"/>
                <w:szCs w:val="22"/>
              </w:rPr>
              <w:t>Objectius</w:t>
            </w:r>
            <w:r w:rsidR="00610FE5" w:rsidRPr="009A4FB4">
              <w:rPr>
                <w:rFonts w:ascii="Arial" w:hAnsi="Arial" w:cs="Arial"/>
                <w:sz w:val="22"/>
                <w:szCs w:val="22"/>
              </w:rPr>
              <w:t xml:space="preserve"> que </w:t>
            </w:r>
            <w:r w:rsidR="00A8022D" w:rsidRPr="009A4FB4">
              <w:rPr>
                <w:rFonts w:ascii="Arial" w:hAnsi="Arial" w:cs="Arial"/>
                <w:sz w:val="22"/>
                <w:szCs w:val="22"/>
              </w:rPr>
              <w:t>es persegueixen</w:t>
            </w:r>
          </w:p>
        </w:tc>
        <w:tc>
          <w:tcPr>
            <w:tcW w:w="5245" w:type="dxa"/>
          </w:tcPr>
          <w:p w14:paraId="30FE7D14" w14:textId="3AFFABCC" w:rsidR="00610FE5" w:rsidRPr="009A4FB4" w:rsidRDefault="00A8022D" w:rsidP="00CA3B34">
            <w:pPr>
              <w:jc w:val="both"/>
              <w:rPr>
                <w:rFonts w:ascii="Arial" w:hAnsi="Arial" w:cs="Arial"/>
                <w:sz w:val="22"/>
                <w:szCs w:val="22"/>
              </w:rPr>
            </w:pPr>
            <w:r w:rsidRPr="009A4FB4">
              <w:rPr>
                <w:rFonts w:ascii="Arial" w:hAnsi="Arial" w:cs="Arial"/>
                <w:color w:val="212121"/>
                <w:sz w:val="22"/>
                <w:szCs w:val="22"/>
                <w:shd w:val="clear" w:color="auto" w:fill="FFFFFF"/>
              </w:rPr>
              <w:t>Atencions i subvencions d'urgència per satisfer les necessitats bàsiques i els serveis essencials ( aigua, electricitat , calefacció , menjar, material escolar ... )</w:t>
            </w:r>
          </w:p>
        </w:tc>
      </w:tr>
      <w:tr w:rsidR="00610FE5" w:rsidRPr="009A4FB4" w14:paraId="30FE7D18" w14:textId="77777777" w:rsidTr="009967D1">
        <w:tc>
          <w:tcPr>
            <w:tcW w:w="3397" w:type="dxa"/>
            <w:shd w:val="clear" w:color="auto" w:fill="DBE5F1"/>
          </w:tcPr>
          <w:p w14:paraId="30FE7D16" w14:textId="77777777" w:rsidR="00610FE5" w:rsidRPr="009A4FB4" w:rsidRDefault="00A8022D" w:rsidP="00A8022D">
            <w:pPr>
              <w:jc w:val="both"/>
              <w:rPr>
                <w:rFonts w:ascii="Arial" w:hAnsi="Arial" w:cs="Arial"/>
                <w:sz w:val="22"/>
                <w:szCs w:val="22"/>
              </w:rPr>
            </w:pPr>
            <w:r w:rsidRPr="009A4FB4">
              <w:rPr>
                <w:rFonts w:ascii="Arial" w:hAnsi="Arial" w:cs="Arial"/>
                <w:sz w:val="22"/>
                <w:szCs w:val="22"/>
              </w:rPr>
              <w:t>Termini per a la seva consecució</w:t>
            </w:r>
          </w:p>
        </w:tc>
        <w:tc>
          <w:tcPr>
            <w:tcW w:w="5245" w:type="dxa"/>
          </w:tcPr>
          <w:p w14:paraId="30FE7D17" w14:textId="77777777" w:rsidR="00610FE5" w:rsidRPr="009A4FB4" w:rsidRDefault="00610FE5" w:rsidP="00CA3B34">
            <w:pPr>
              <w:jc w:val="both"/>
              <w:rPr>
                <w:rFonts w:ascii="Arial" w:hAnsi="Arial" w:cs="Arial"/>
                <w:sz w:val="22"/>
                <w:szCs w:val="22"/>
              </w:rPr>
            </w:pPr>
            <w:r w:rsidRPr="009A4FB4">
              <w:rPr>
                <w:rFonts w:ascii="Arial" w:hAnsi="Arial" w:cs="Arial"/>
                <w:sz w:val="22"/>
                <w:szCs w:val="22"/>
              </w:rPr>
              <w:t>T</w:t>
            </w:r>
            <w:r w:rsidR="00A8022D" w:rsidRPr="009A4FB4">
              <w:rPr>
                <w:rFonts w:ascii="Arial" w:hAnsi="Arial" w:cs="Arial"/>
                <w:sz w:val="22"/>
                <w:szCs w:val="22"/>
              </w:rPr>
              <w:t>ot l’any</w:t>
            </w:r>
          </w:p>
        </w:tc>
      </w:tr>
      <w:tr w:rsidR="00610FE5" w:rsidRPr="009A4FB4" w14:paraId="30FE7D1B" w14:textId="77777777" w:rsidTr="009967D1">
        <w:tc>
          <w:tcPr>
            <w:tcW w:w="3397" w:type="dxa"/>
            <w:shd w:val="clear" w:color="auto" w:fill="DBE5F1"/>
          </w:tcPr>
          <w:p w14:paraId="30FE7D19" w14:textId="77777777" w:rsidR="00610FE5" w:rsidRPr="009967D1" w:rsidRDefault="00610FE5" w:rsidP="00A8022D">
            <w:pPr>
              <w:jc w:val="both"/>
              <w:rPr>
                <w:rFonts w:ascii="Arial" w:hAnsi="Arial" w:cs="Arial"/>
                <w:sz w:val="22"/>
                <w:szCs w:val="22"/>
              </w:rPr>
            </w:pPr>
            <w:r w:rsidRPr="009967D1">
              <w:rPr>
                <w:rFonts w:ascii="Arial" w:hAnsi="Arial" w:cs="Arial"/>
                <w:sz w:val="22"/>
                <w:szCs w:val="22"/>
              </w:rPr>
              <w:t>Cost</w:t>
            </w:r>
            <w:r w:rsidR="00A8022D" w:rsidRPr="009967D1">
              <w:rPr>
                <w:rFonts w:ascii="Arial" w:hAnsi="Arial" w:cs="Arial"/>
                <w:sz w:val="22"/>
                <w:szCs w:val="22"/>
              </w:rPr>
              <w:t xml:space="preserve"> previst i finançament</w:t>
            </w:r>
          </w:p>
        </w:tc>
        <w:tc>
          <w:tcPr>
            <w:tcW w:w="5245" w:type="dxa"/>
          </w:tcPr>
          <w:p w14:paraId="30FE7D1A" w14:textId="07131E3E" w:rsidR="00610FE5" w:rsidRPr="009967D1" w:rsidRDefault="009967D1" w:rsidP="00CA3B34">
            <w:pPr>
              <w:jc w:val="both"/>
              <w:rPr>
                <w:rFonts w:ascii="Arial" w:hAnsi="Arial" w:cs="Arial"/>
                <w:sz w:val="22"/>
                <w:szCs w:val="22"/>
              </w:rPr>
            </w:pPr>
            <w:r w:rsidRPr="009967D1">
              <w:rPr>
                <w:rFonts w:ascii="Arial" w:hAnsi="Arial" w:cs="Arial"/>
                <w:sz w:val="22"/>
                <w:szCs w:val="22"/>
              </w:rPr>
              <w:t>90</w:t>
            </w:r>
            <w:r w:rsidR="00610FE5" w:rsidRPr="009967D1">
              <w:rPr>
                <w:rFonts w:ascii="Arial" w:hAnsi="Arial" w:cs="Arial"/>
                <w:sz w:val="22"/>
                <w:szCs w:val="22"/>
              </w:rPr>
              <w:t>.</w:t>
            </w:r>
            <w:r w:rsidR="007C08F6" w:rsidRPr="009967D1">
              <w:rPr>
                <w:rFonts w:ascii="Arial" w:hAnsi="Arial" w:cs="Arial"/>
                <w:sz w:val="22"/>
                <w:szCs w:val="22"/>
              </w:rPr>
              <w:t>0</w:t>
            </w:r>
            <w:r w:rsidR="00A8022D" w:rsidRPr="009967D1">
              <w:rPr>
                <w:rFonts w:ascii="Arial" w:hAnsi="Arial" w:cs="Arial"/>
                <w:sz w:val="22"/>
                <w:szCs w:val="22"/>
              </w:rPr>
              <w:t>00,00 euros / any. Recursos propi</w:t>
            </w:r>
            <w:r w:rsidR="00610FE5" w:rsidRPr="009967D1">
              <w:rPr>
                <w:rFonts w:ascii="Arial" w:hAnsi="Arial" w:cs="Arial"/>
                <w:sz w:val="22"/>
                <w:szCs w:val="22"/>
              </w:rPr>
              <w:t>s.</w:t>
            </w:r>
          </w:p>
        </w:tc>
      </w:tr>
      <w:tr w:rsidR="00610FE5" w:rsidRPr="009A4FB4" w14:paraId="30FE7D1E" w14:textId="77777777" w:rsidTr="009967D1">
        <w:tc>
          <w:tcPr>
            <w:tcW w:w="3397" w:type="dxa"/>
            <w:shd w:val="clear" w:color="auto" w:fill="DBE5F1"/>
          </w:tcPr>
          <w:p w14:paraId="30FE7D1C" w14:textId="77777777" w:rsidR="00610FE5" w:rsidRPr="009A4FB4" w:rsidRDefault="00A8022D" w:rsidP="00CA3B34">
            <w:pPr>
              <w:jc w:val="both"/>
              <w:rPr>
                <w:rFonts w:ascii="Arial" w:hAnsi="Arial" w:cs="Arial"/>
                <w:sz w:val="22"/>
                <w:szCs w:val="22"/>
              </w:rPr>
            </w:pPr>
            <w:r w:rsidRPr="009A4FB4">
              <w:rPr>
                <w:rFonts w:ascii="Arial" w:hAnsi="Arial" w:cs="Arial"/>
                <w:sz w:val="22"/>
                <w:szCs w:val="22"/>
              </w:rPr>
              <w:t>Element</w:t>
            </w:r>
            <w:r w:rsidR="00610FE5" w:rsidRPr="009A4FB4">
              <w:rPr>
                <w:rFonts w:ascii="Arial" w:hAnsi="Arial" w:cs="Arial"/>
                <w:sz w:val="22"/>
                <w:szCs w:val="22"/>
              </w:rPr>
              <w:t>s es</w:t>
            </w:r>
            <w:r w:rsidRPr="009A4FB4">
              <w:rPr>
                <w:rFonts w:ascii="Arial" w:hAnsi="Arial" w:cs="Arial"/>
                <w:sz w:val="22"/>
                <w:szCs w:val="22"/>
              </w:rPr>
              <w:t>sencial</w:t>
            </w:r>
            <w:r w:rsidR="00610FE5" w:rsidRPr="009A4FB4">
              <w:rPr>
                <w:rFonts w:ascii="Arial" w:hAnsi="Arial" w:cs="Arial"/>
                <w:sz w:val="22"/>
                <w:szCs w:val="22"/>
              </w:rPr>
              <w:t>s bases</w:t>
            </w:r>
          </w:p>
        </w:tc>
        <w:tc>
          <w:tcPr>
            <w:tcW w:w="5245" w:type="dxa"/>
          </w:tcPr>
          <w:p w14:paraId="30FE7D1D" w14:textId="77777777" w:rsidR="00610FE5" w:rsidRPr="009A4FB4" w:rsidRDefault="00610FE5" w:rsidP="00CA3B34">
            <w:pPr>
              <w:jc w:val="both"/>
              <w:rPr>
                <w:rFonts w:ascii="Arial" w:hAnsi="Arial" w:cs="Arial"/>
                <w:sz w:val="22"/>
                <w:szCs w:val="22"/>
              </w:rPr>
            </w:pPr>
            <w:r w:rsidRPr="009A4FB4">
              <w:rPr>
                <w:rFonts w:ascii="Arial" w:hAnsi="Arial" w:cs="Arial"/>
                <w:sz w:val="22"/>
                <w:szCs w:val="22"/>
              </w:rPr>
              <w:t>Conces</w:t>
            </w:r>
            <w:r w:rsidR="00A8022D" w:rsidRPr="009A4FB4">
              <w:rPr>
                <w:rFonts w:ascii="Arial" w:hAnsi="Arial" w:cs="Arial"/>
                <w:sz w:val="22"/>
                <w:szCs w:val="22"/>
              </w:rPr>
              <w:t xml:space="preserve">sió </w:t>
            </w:r>
            <w:r w:rsidRPr="009A4FB4">
              <w:rPr>
                <w:rFonts w:ascii="Arial" w:hAnsi="Arial" w:cs="Arial"/>
                <w:sz w:val="22"/>
                <w:szCs w:val="22"/>
              </w:rPr>
              <w:t>directa</w:t>
            </w:r>
          </w:p>
        </w:tc>
      </w:tr>
      <w:tr w:rsidR="00610FE5" w:rsidRPr="009A4FB4" w14:paraId="30FE7D21" w14:textId="77777777" w:rsidTr="009967D1">
        <w:tc>
          <w:tcPr>
            <w:tcW w:w="3397" w:type="dxa"/>
            <w:shd w:val="clear" w:color="auto" w:fill="DBE5F1"/>
          </w:tcPr>
          <w:p w14:paraId="30FE7D1F" w14:textId="77777777" w:rsidR="00610FE5" w:rsidRPr="009A4FB4" w:rsidRDefault="00A8022D" w:rsidP="00CA3B34">
            <w:pPr>
              <w:jc w:val="both"/>
              <w:rPr>
                <w:rFonts w:ascii="Arial" w:hAnsi="Arial" w:cs="Arial"/>
                <w:sz w:val="22"/>
                <w:szCs w:val="22"/>
              </w:rPr>
            </w:pPr>
            <w:r w:rsidRPr="009A4FB4">
              <w:rPr>
                <w:rFonts w:ascii="Arial" w:hAnsi="Arial" w:cs="Arial"/>
                <w:sz w:val="22"/>
                <w:szCs w:val="22"/>
              </w:rPr>
              <w:t>Tipus</w:t>
            </w:r>
            <w:r w:rsidR="00610FE5" w:rsidRPr="009A4FB4">
              <w:rPr>
                <w:rFonts w:ascii="Arial" w:hAnsi="Arial" w:cs="Arial"/>
                <w:sz w:val="22"/>
                <w:szCs w:val="22"/>
              </w:rPr>
              <w:t xml:space="preserve"> de programa</w:t>
            </w:r>
          </w:p>
        </w:tc>
        <w:tc>
          <w:tcPr>
            <w:tcW w:w="5245" w:type="dxa"/>
          </w:tcPr>
          <w:p w14:paraId="30FE7D20" w14:textId="77777777" w:rsidR="00610FE5" w:rsidRPr="009A4FB4" w:rsidRDefault="00E61700" w:rsidP="00CA3B34">
            <w:pPr>
              <w:jc w:val="both"/>
              <w:rPr>
                <w:rFonts w:ascii="Arial" w:hAnsi="Arial" w:cs="Arial"/>
                <w:sz w:val="22"/>
                <w:szCs w:val="22"/>
              </w:rPr>
            </w:pPr>
            <w:r w:rsidRPr="009A4FB4">
              <w:rPr>
                <w:rFonts w:ascii="Arial" w:hAnsi="Arial" w:cs="Arial"/>
                <w:sz w:val="22"/>
                <w:szCs w:val="22"/>
              </w:rPr>
              <w:t>Específic</w:t>
            </w:r>
          </w:p>
        </w:tc>
      </w:tr>
      <w:tr w:rsidR="00610FE5" w:rsidRPr="009A4FB4" w14:paraId="30FE7D24" w14:textId="77777777" w:rsidTr="009967D1">
        <w:tc>
          <w:tcPr>
            <w:tcW w:w="3397" w:type="dxa"/>
            <w:shd w:val="clear" w:color="auto" w:fill="DBE5F1"/>
          </w:tcPr>
          <w:p w14:paraId="30FE7D22" w14:textId="77777777" w:rsidR="00610FE5" w:rsidRPr="009A4FB4" w:rsidRDefault="00A8022D" w:rsidP="00CA3B34">
            <w:pPr>
              <w:jc w:val="both"/>
              <w:rPr>
                <w:rFonts w:ascii="Arial" w:hAnsi="Arial" w:cs="Arial"/>
                <w:sz w:val="22"/>
                <w:szCs w:val="22"/>
              </w:rPr>
            </w:pPr>
            <w:r w:rsidRPr="009A4FB4">
              <w:rPr>
                <w:rFonts w:ascii="Arial" w:hAnsi="Arial" w:cs="Arial"/>
                <w:sz w:val="22"/>
                <w:szCs w:val="22"/>
              </w:rPr>
              <w:t>Tipus</w:t>
            </w:r>
            <w:r w:rsidR="00610FE5" w:rsidRPr="009A4FB4">
              <w:rPr>
                <w:rFonts w:ascii="Arial" w:hAnsi="Arial" w:cs="Arial"/>
                <w:sz w:val="22"/>
                <w:szCs w:val="22"/>
              </w:rPr>
              <w:t xml:space="preserve"> de subvenció</w:t>
            </w:r>
          </w:p>
        </w:tc>
        <w:tc>
          <w:tcPr>
            <w:tcW w:w="5245" w:type="dxa"/>
          </w:tcPr>
          <w:p w14:paraId="30FE7D23" w14:textId="77777777" w:rsidR="00610FE5" w:rsidRPr="009A4FB4" w:rsidRDefault="00E61700" w:rsidP="00CA3B34">
            <w:pPr>
              <w:jc w:val="both"/>
              <w:rPr>
                <w:rFonts w:ascii="Arial" w:hAnsi="Arial" w:cs="Arial"/>
                <w:sz w:val="22"/>
                <w:szCs w:val="22"/>
              </w:rPr>
            </w:pPr>
            <w:r w:rsidRPr="009A4FB4">
              <w:rPr>
                <w:rFonts w:ascii="Arial" w:hAnsi="Arial" w:cs="Arial"/>
                <w:sz w:val="22"/>
                <w:szCs w:val="22"/>
              </w:rPr>
              <w:t>Dinerària</w:t>
            </w:r>
          </w:p>
        </w:tc>
      </w:tr>
      <w:tr w:rsidR="00610FE5" w:rsidRPr="009A4FB4" w14:paraId="30FE7D27" w14:textId="77777777" w:rsidTr="009967D1">
        <w:tc>
          <w:tcPr>
            <w:tcW w:w="3397" w:type="dxa"/>
            <w:shd w:val="clear" w:color="auto" w:fill="DBE5F1"/>
          </w:tcPr>
          <w:p w14:paraId="30FE7D25" w14:textId="77777777" w:rsidR="00610FE5" w:rsidRPr="009A4FB4" w:rsidRDefault="00610FE5" w:rsidP="00CA3B34">
            <w:pPr>
              <w:jc w:val="both"/>
              <w:rPr>
                <w:rFonts w:ascii="Arial" w:hAnsi="Arial" w:cs="Arial"/>
                <w:sz w:val="22"/>
                <w:szCs w:val="22"/>
              </w:rPr>
            </w:pPr>
            <w:r w:rsidRPr="009A4FB4">
              <w:rPr>
                <w:rFonts w:ascii="Arial" w:hAnsi="Arial" w:cs="Arial"/>
                <w:sz w:val="22"/>
                <w:szCs w:val="22"/>
              </w:rPr>
              <w:t>Seguim</w:t>
            </w:r>
            <w:r w:rsidR="00A8022D" w:rsidRPr="009A4FB4">
              <w:rPr>
                <w:rFonts w:ascii="Arial" w:hAnsi="Arial" w:cs="Arial"/>
                <w:sz w:val="22"/>
                <w:szCs w:val="22"/>
              </w:rPr>
              <w:t>ent</w:t>
            </w:r>
          </w:p>
        </w:tc>
        <w:tc>
          <w:tcPr>
            <w:tcW w:w="5245" w:type="dxa"/>
          </w:tcPr>
          <w:p w14:paraId="30FE7D26" w14:textId="77777777" w:rsidR="00610FE5" w:rsidRPr="009A4FB4" w:rsidRDefault="00610FE5" w:rsidP="00082751">
            <w:pPr>
              <w:jc w:val="both"/>
              <w:rPr>
                <w:rFonts w:ascii="Arial" w:hAnsi="Arial" w:cs="Arial"/>
                <w:sz w:val="22"/>
                <w:szCs w:val="22"/>
              </w:rPr>
            </w:pPr>
            <w:r w:rsidRPr="009A4FB4">
              <w:rPr>
                <w:rFonts w:ascii="Arial" w:hAnsi="Arial" w:cs="Arial"/>
                <w:sz w:val="22"/>
                <w:szCs w:val="22"/>
              </w:rPr>
              <w:t xml:space="preserve">Informe </w:t>
            </w:r>
            <w:r w:rsidR="00A8022D" w:rsidRPr="009A4FB4">
              <w:rPr>
                <w:rFonts w:ascii="Arial" w:hAnsi="Arial" w:cs="Arial"/>
                <w:sz w:val="22"/>
                <w:szCs w:val="22"/>
              </w:rPr>
              <w:t>previ</w:t>
            </w:r>
            <w:r w:rsidR="007C08F6" w:rsidRPr="009A4FB4">
              <w:rPr>
                <w:rFonts w:ascii="Arial" w:hAnsi="Arial" w:cs="Arial"/>
                <w:sz w:val="22"/>
                <w:szCs w:val="22"/>
              </w:rPr>
              <w:t xml:space="preserve"> de</w:t>
            </w:r>
            <w:r w:rsidR="00082751" w:rsidRPr="009A4FB4">
              <w:rPr>
                <w:rFonts w:ascii="Arial" w:hAnsi="Arial" w:cs="Arial"/>
                <w:sz w:val="22"/>
                <w:szCs w:val="22"/>
              </w:rPr>
              <w:t>l Serveis Socials</w:t>
            </w:r>
          </w:p>
        </w:tc>
      </w:tr>
      <w:tr w:rsidR="00610FE5" w:rsidRPr="009A4FB4" w14:paraId="30FE7D2A" w14:textId="77777777" w:rsidTr="009967D1">
        <w:tc>
          <w:tcPr>
            <w:tcW w:w="3397" w:type="dxa"/>
            <w:shd w:val="clear" w:color="auto" w:fill="DBE5F1"/>
          </w:tcPr>
          <w:p w14:paraId="30FE7D28" w14:textId="77777777" w:rsidR="00610FE5" w:rsidRPr="009A4FB4" w:rsidRDefault="00082751" w:rsidP="00CA3B34">
            <w:pPr>
              <w:jc w:val="both"/>
              <w:rPr>
                <w:rFonts w:ascii="Arial" w:hAnsi="Arial" w:cs="Arial"/>
                <w:sz w:val="22"/>
                <w:szCs w:val="22"/>
              </w:rPr>
            </w:pPr>
            <w:r w:rsidRPr="009A4FB4">
              <w:rPr>
                <w:rFonts w:ascii="Arial" w:hAnsi="Arial" w:cs="Arial"/>
                <w:sz w:val="22"/>
                <w:szCs w:val="22"/>
              </w:rPr>
              <w:t>A</w:t>
            </w:r>
            <w:r w:rsidR="00610FE5" w:rsidRPr="009A4FB4">
              <w:rPr>
                <w:rFonts w:ascii="Arial" w:hAnsi="Arial" w:cs="Arial"/>
                <w:sz w:val="22"/>
                <w:szCs w:val="22"/>
              </w:rPr>
              <w:t>valuació</w:t>
            </w:r>
          </w:p>
        </w:tc>
        <w:tc>
          <w:tcPr>
            <w:tcW w:w="5245" w:type="dxa"/>
          </w:tcPr>
          <w:p w14:paraId="30FE7D29" w14:textId="77777777" w:rsidR="00610FE5" w:rsidRPr="009A4FB4" w:rsidRDefault="007C08F6" w:rsidP="00082751">
            <w:pPr>
              <w:jc w:val="both"/>
              <w:rPr>
                <w:rFonts w:ascii="Arial" w:hAnsi="Arial" w:cs="Arial"/>
                <w:sz w:val="22"/>
                <w:szCs w:val="22"/>
              </w:rPr>
            </w:pPr>
            <w:r w:rsidRPr="009A4FB4">
              <w:rPr>
                <w:rFonts w:ascii="Arial" w:hAnsi="Arial" w:cs="Arial"/>
                <w:sz w:val="22"/>
                <w:szCs w:val="22"/>
              </w:rPr>
              <w:t>Trimestral</w:t>
            </w:r>
            <w:r w:rsidR="00610FE5" w:rsidRPr="009A4FB4">
              <w:rPr>
                <w:rFonts w:ascii="Arial" w:hAnsi="Arial" w:cs="Arial"/>
                <w:sz w:val="22"/>
                <w:szCs w:val="22"/>
              </w:rPr>
              <w:t xml:space="preserve">. </w:t>
            </w:r>
            <w:r w:rsidR="00E61700" w:rsidRPr="009A4FB4">
              <w:rPr>
                <w:rFonts w:ascii="Arial" w:hAnsi="Arial" w:cs="Arial"/>
                <w:sz w:val="22"/>
                <w:szCs w:val="22"/>
              </w:rPr>
              <w:t>Regidoria</w:t>
            </w:r>
            <w:r w:rsidR="00082751" w:rsidRPr="009A4FB4">
              <w:rPr>
                <w:rFonts w:ascii="Arial" w:hAnsi="Arial" w:cs="Arial"/>
                <w:sz w:val="22"/>
                <w:szCs w:val="22"/>
              </w:rPr>
              <w:t xml:space="preserve"> D</w:t>
            </w:r>
            <w:r w:rsidR="00610FE5" w:rsidRPr="009A4FB4">
              <w:rPr>
                <w:rFonts w:ascii="Arial" w:hAnsi="Arial" w:cs="Arial"/>
                <w:sz w:val="22"/>
                <w:szCs w:val="22"/>
              </w:rPr>
              <w:t xml:space="preserve">elegada de </w:t>
            </w:r>
            <w:r w:rsidR="00082751" w:rsidRPr="009A4FB4">
              <w:rPr>
                <w:rFonts w:ascii="Arial" w:hAnsi="Arial" w:cs="Arial"/>
                <w:sz w:val="22"/>
                <w:szCs w:val="22"/>
              </w:rPr>
              <w:t>B</w:t>
            </w:r>
            <w:r w:rsidR="00262D1C" w:rsidRPr="009A4FB4">
              <w:rPr>
                <w:rFonts w:ascii="Arial" w:hAnsi="Arial" w:cs="Arial"/>
                <w:sz w:val="22"/>
                <w:szCs w:val="22"/>
              </w:rPr>
              <w:t xml:space="preserve">enestar </w:t>
            </w:r>
            <w:r w:rsidR="00082751" w:rsidRPr="009A4FB4">
              <w:rPr>
                <w:rFonts w:ascii="Arial" w:hAnsi="Arial" w:cs="Arial"/>
                <w:sz w:val="22"/>
                <w:szCs w:val="22"/>
              </w:rPr>
              <w:t>i Serveis Socials</w:t>
            </w:r>
          </w:p>
        </w:tc>
      </w:tr>
      <w:tr w:rsidR="009967D1" w:rsidRPr="009A4FB4" w14:paraId="30FE7D2D" w14:textId="77777777" w:rsidTr="009967D1">
        <w:tc>
          <w:tcPr>
            <w:tcW w:w="3397" w:type="dxa"/>
            <w:shd w:val="clear" w:color="auto" w:fill="DBE5F1"/>
          </w:tcPr>
          <w:p w14:paraId="30FE7D2B" w14:textId="6E3B31AD" w:rsidR="009967D1" w:rsidRPr="009A4FB4" w:rsidRDefault="009967D1" w:rsidP="009967D1">
            <w:pPr>
              <w:jc w:val="both"/>
              <w:rPr>
                <w:rFonts w:ascii="Arial" w:hAnsi="Arial" w:cs="Arial"/>
                <w:sz w:val="22"/>
                <w:szCs w:val="22"/>
              </w:rPr>
            </w:pPr>
            <w:r w:rsidRPr="009A4FB4">
              <w:rPr>
                <w:rFonts w:ascii="Arial" w:hAnsi="Arial" w:cs="Arial"/>
                <w:sz w:val="22"/>
                <w:szCs w:val="22"/>
              </w:rPr>
              <w:t>Resultats anteriors</w:t>
            </w:r>
            <w:r>
              <w:rPr>
                <w:rFonts w:ascii="Arial" w:hAnsi="Arial" w:cs="Arial"/>
                <w:sz w:val="22"/>
                <w:szCs w:val="22"/>
              </w:rPr>
              <w:t xml:space="preserve"> (2017)</w:t>
            </w:r>
          </w:p>
        </w:tc>
        <w:tc>
          <w:tcPr>
            <w:tcW w:w="5245" w:type="dxa"/>
          </w:tcPr>
          <w:p w14:paraId="30FE7D2C" w14:textId="6E2F4F89" w:rsidR="009967D1" w:rsidRPr="00BB6BF3" w:rsidRDefault="009967D1" w:rsidP="009967D1">
            <w:pPr>
              <w:jc w:val="both"/>
              <w:rPr>
                <w:rFonts w:ascii="Arial" w:hAnsi="Arial" w:cs="Arial"/>
                <w:color w:val="FF0000"/>
                <w:sz w:val="22"/>
                <w:szCs w:val="22"/>
              </w:rPr>
            </w:pPr>
            <w:r w:rsidRPr="009967D1">
              <w:rPr>
                <w:rFonts w:ascii="Arial" w:hAnsi="Arial" w:cs="Arial"/>
                <w:sz w:val="22"/>
                <w:szCs w:val="22"/>
              </w:rPr>
              <w:t xml:space="preserve">Obligacions reconegudes: </w:t>
            </w:r>
            <w:r>
              <w:rPr>
                <w:rFonts w:ascii="Arial" w:hAnsi="Arial" w:cs="Arial"/>
                <w:sz w:val="22"/>
                <w:szCs w:val="22"/>
              </w:rPr>
              <w:t>68.078,95 €</w:t>
            </w:r>
          </w:p>
        </w:tc>
      </w:tr>
    </w:tbl>
    <w:p w14:paraId="30FE7D2E" w14:textId="26CFEBA1" w:rsidR="004A62F6" w:rsidRDefault="004A62F6" w:rsidP="00466B23">
      <w:pPr>
        <w:jc w:val="both"/>
        <w:rPr>
          <w:rFonts w:ascii="Arial" w:hAnsi="Arial" w:cs="Arial"/>
          <w:sz w:val="22"/>
          <w:szCs w:val="22"/>
        </w:rPr>
      </w:pPr>
    </w:p>
    <w:p w14:paraId="118F4972" w14:textId="4101589B" w:rsidR="009822B5" w:rsidRDefault="009822B5" w:rsidP="00466B23">
      <w:pPr>
        <w:jc w:val="both"/>
        <w:rPr>
          <w:rFonts w:ascii="Arial" w:hAnsi="Arial" w:cs="Arial"/>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45"/>
      </w:tblGrid>
      <w:tr w:rsidR="009822B5" w:rsidRPr="009A4FB4" w14:paraId="5DA89F19" w14:textId="77777777" w:rsidTr="00435D9A">
        <w:tc>
          <w:tcPr>
            <w:tcW w:w="3397" w:type="dxa"/>
            <w:shd w:val="clear" w:color="auto" w:fill="DBE5F1"/>
          </w:tcPr>
          <w:p w14:paraId="16A76124"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Definició</w:t>
            </w:r>
          </w:p>
        </w:tc>
        <w:tc>
          <w:tcPr>
            <w:tcW w:w="5245" w:type="dxa"/>
          </w:tcPr>
          <w:p w14:paraId="2E46654A" w14:textId="5E414C2F" w:rsidR="009822B5" w:rsidRPr="009A4FB4" w:rsidRDefault="009822B5" w:rsidP="00435D9A">
            <w:pPr>
              <w:jc w:val="both"/>
              <w:rPr>
                <w:rFonts w:ascii="Arial" w:hAnsi="Arial" w:cs="Arial"/>
                <w:b/>
                <w:sz w:val="22"/>
                <w:szCs w:val="22"/>
              </w:rPr>
            </w:pPr>
            <w:r w:rsidRPr="009A4FB4">
              <w:rPr>
                <w:rFonts w:ascii="Arial" w:hAnsi="Arial" w:cs="Arial"/>
                <w:b/>
                <w:sz w:val="22"/>
                <w:szCs w:val="22"/>
              </w:rPr>
              <w:t>1.</w:t>
            </w:r>
            <w:r>
              <w:rPr>
                <w:rFonts w:ascii="Arial" w:hAnsi="Arial" w:cs="Arial"/>
                <w:b/>
                <w:sz w:val="22"/>
                <w:szCs w:val="22"/>
              </w:rPr>
              <w:t>2</w:t>
            </w:r>
            <w:r w:rsidRPr="009A4FB4">
              <w:rPr>
                <w:rFonts w:ascii="Arial" w:hAnsi="Arial" w:cs="Arial"/>
                <w:b/>
                <w:sz w:val="22"/>
                <w:szCs w:val="22"/>
              </w:rPr>
              <w:t>.</w:t>
            </w:r>
            <w:r>
              <w:rPr>
                <w:rFonts w:ascii="Arial" w:hAnsi="Arial" w:cs="Arial"/>
                <w:b/>
                <w:sz w:val="22"/>
                <w:szCs w:val="22"/>
              </w:rPr>
              <w:t>2</w:t>
            </w:r>
            <w:r w:rsidRPr="009A4FB4">
              <w:rPr>
                <w:rFonts w:ascii="Arial" w:hAnsi="Arial" w:cs="Arial"/>
                <w:b/>
                <w:sz w:val="22"/>
                <w:szCs w:val="22"/>
              </w:rPr>
              <w:t xml:space="preserve">- </w:t>
            </w:r>
            <w:r w:rsidRPr="009A4FB4">
              <w:rPr>
                <w:rFonts w:ascii="Arial" w:hAnsi="Arial" w:cs="Arial"/>
                <w:b/>
                <w:color w:val="212121"/>
                <w:sz w:val="22"/>
                <w:szCs w:val="22"/>
                <w:shd w:val="clear" w:color="auto" w:fill="FFFFFF"/>
              </w:rPr>
              <w:t>Ajuts i atencions urgents per efectes de la crisi</w:t>
            </w:r>
            <w:r w:rsidR="00B569F6">
              <w:rPr>
                <w:rFonts w:ascii="Arial" w:hAnsi="Arial" w:cs="Arial"/>
                <w:b/>
                <w:color w:val="212121"/>
                <w:sz w:val="22"/>
                <w:szCs w:val="22"/>
                <w:shd w:val="clear" w:color="auto" w:fill="FFFFFF"/>
              </w:rPr>
              <w:t>: lloguer i consum</w:t>
            </w:r>
          </w:p>
        </w:tc>
      </w:tr>
      <w:tr w:rsidR="009822B5" w:rsidRPr="009A4FB4" w14:paraId="6CDCF51D" w14:textId="77777777" w:rsidTr="00435D9A">
        <w:tc>
          <w:tcPr>
            <w:tcW w:w="3397" w:type="dxa"/>
            <w:shd w:val="clear" w:color="auto" w:fill="DBE5F1"/>
          </w:tcPr>
          <w:p w14:paraId="28EC6C68" w14:textId="78AE23EE" w:rsidR="009822B5" w:rsidRPr="009967D1" w:rsidRDefault="009822B5" w:rsidP="00435D9A">
            <w:pPr>
              <w:jc w:val="both"/>
              <w:rPr>
                <w:rFonts w:ascii="Arial" w:hAnsi="Arial" w:cs="Arial"/>
                <w:sz w:val="22"/>
                <w:szCs w:val="22"/>
              </w:rPr>
            </w:pPr>
            <w:r w:rsidRPr="009967D1">
              <w:rPr>
                <w:rFonts w:ascii="Arial" w:hAnsi="Arial" w:cs="Arial"/>
                <w:sz w:val="22"/>
                <w:szCs w:val="22"/>
              </w:rPr>
              <w:t xml:space="preserve">Partida pressupostària </w:t>
            </w:r>
          </w:p>
        </w:tc>
        <w:tc>
          <w:tcPr>
            <w:tcW w:w="5245" w:type="dxa"/>
          </w:tcPr>
          <w:p w14:paraId="1107A1F5" w14:textId="2DEE6CDC" w:rsidR="009822B5" w:rsidRPr="009967D1" w:rsidRDefault="009822B5" w:rsidP="00435D9A">
            <w:pPr>
              <w:jc w:val="both"/>
              <w:rPr>
                <w:rFonts w:ascii="Arial" w:hAnsi="Arial" w:cs="Arial"/>
                <w:sz w:val="22"/>
                <w:szCs w:val="22"/>
              </w:rPr>
            </w:pPr>
            <w:r w:rsidRPr="009967D1">
              <w:rPr>
                <w:rFonts w:ascii="Arial" w:hAnsi="Arial" w:cs="Arial"/>
                <w:sz w:val="22"/>
                <w:szCs w:val="22"/>
              </w:rPr>
              <w:t xml:space="preserve">480.02 - </w:t>
            </w:r>
            <w:r>
              <w:rPr>
                <w:rFonts w:ascii="Arial" w:hAnsi="Arial" w:cs="Arial"/>
                <w:sz w:val="22"/>
                <w:szCs w:val="22"/>
              </w:rPr>
              <w:t>925</w:t>
            </w:r>
          </w:p>
        </w:tc>
      </w:tr>
      <w:tr w:rsidR="009822B5" w:rsidRPr="009A4FB4" w14:paraId="71F7DDFA" w14:textId="77777777" w:rsidTr="00435D9A">
        <w:tc>
          <w:tcPr>
            <w:tcW w:w="3397" w:type="dxa"/>
            <w:shd w:val="clear" w:color="auto" w:fill="DBE5F1"/>
          </w:tcPr>
          <w:p w14:paraId="73B453D1" w14:textId="68A4193A" w:rsidR="009822B5" w:rsidRPr="009967D1" w:rsidRDefault="009822B5" w:rsidP="00435D9A">
            <w:pPr>
              <w:jc w:val="both"/>
              <w:rPr>
                <w:rFonts w:ascii="Arial" w:hAnsi="Arial" w:cs="Arial"/>
                <w:sz w:val="22"/>
                <w:szCs w:val="22"/>
              </w:rPr>
            </w:pPr>
            <w:r w:rsidRPr="009967D1">
              <w:rPr>
                <w:rFonts w:ascii="Arial" w:hAnsi="Arial" w:cs="Arial"/>
                <w:sz w:val="22"/>
                <w:szCs w:val="22"/>
              </w:rPr>
              <w:t xml:space="preserve">Consignació </w:t>
            </w:r>
            <w:r w:rsidR="00C02B7C" w:rsidRPr="009967D1">
              <w:rPr>
                <w:rFonts w:ascii="Arial" w:hAnsi="Arial" w:cs="Arial"/>
                <w:sz w:val="22"/>
                <w:szCs w:val="22"/>
              </w:rPr>
              <w:t>2018</w:t>
            </w:r>
          </w:p>
        </w:tc>
        <w:tc>
          <w:tcPr>
            <w:tcW w:w="5245" w:type="dxa"/>
          </w:tcPr>
          <w:p w14:paraId="6800638C" w14:textId="17F90C68" w:rsidR="009822B5" w:rsidRPr="009967D1" w:rsidRDefault="009822B5" w:rsidP="00435D9A">
            <w:pPr>
              <w:jc w:val="both"/>
              <w:rPr>
                <w:rFonts w:ascii="Arial" w:hAnsi="Arial" w:cs="Arial"/>
                <w:sz w:val="22"/>
                <w:szCs w:val="22"/>
              </w:rPr>
            </w:pPr>
            <w:r>
              <w:rPr>
                <w:rFonts w:ascii="Arial" w:hAnsi="Arial" w:cs="Arial"/>
                <w:sz w:val="22"/>
                <w:szCs w:val="22"/>
              </w:rPr>
              <w:t>2</w:t>
            </w:r>
            <w:r w:rsidRPr="009967D1">
              <w:rPr>
                <w:rFonts w:ascii="Arial" w:hAnsi="Arial" w:cs="Arial"/>
                <w:sz w:val="22"/>
                <w:szCs w:val="22"/>
              </w:rPr>
              <w:t>0.000,00</w:t>
            </w:r>
            <w:r w:rsidR="00921434">
              <w:rPr>
                <w:rFonts w:ascii="Arial" w:hAnsi="Arial" w:cs="Arial"/>
                <w:sz w:val="22"/>
                <w:szCs w:val="22"/>
              </w:rPr>
              <w:t xml:space="preserve"> €</w:t>
            </w:r>
          </w:p>
        </w:tc>
      </w:tr>
      <w:tr w:rsidR="009822B5" w:rsidRPr="009A4FB4" w14:paraId="14733F51" w14:textId="77777777" w:rsidTr="00435D9A">
        <w:tc>
          <w:tcPr>
            <w:tcW w:w="3397" w:type="dxa"/>
            <w:shd w:val="clear" w:color="auto" w:fill="DBE5F1"/>
          </w:tcPr>
          <w:p w14:paraId="4D0BC425"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Sectors destinataris</w:t>
            </w:r>
          </w:p>
        </w:tc>
        <w:tc>
          <w:tcPr>
            <w:tcW w:w="5245" w:type="dxa"/>
          </w:tcPr>
          <w:p w14:paraId="577090E3"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Col·lectius desfavorits</w:t>
            </w:r>
          </w:p>
        </w:tc>
      </w:tr>
      <w:tr w:rsidR="009822B5" w:rsidRPr="009A4FB4" w14:paraId="778F3126" w14:textId="77777777" w:rsidTr="00435D9A">
        <w:tc>
          <w:tcPr>
            <w:tcW w:w="3397" w:type="dxa"/>
            <w:shd w:val="clear" w:color="auto" w:fill="DBE5F1"/>
          </w:tcPr>
          <w:p w14:paraId="2450BAA7"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Objectius que es persegueixen</w:t>
            </w:r>
          </w:p>
        </w:tc>
        <w:tc>
          <w:tcPr>
            <w:tcW w:w="5245" w:type="dxa"/>
          </w:tcPr>
          <w:p w14:paraId="4815634C" w14:textId="12E85670" w:rsidR="009822B5" w:rsidRPr="009A4FB4" w:rsidRDefault="009822B5" w:rsidP="00435D9A">
            <w:pPr>
              <w:jc w:val="both"/>
              <w:rPr>
                <w:rFonts w:ascii="Arial" w:hAnsi="Arial" w:cs="Arial"/>
                <w:sz w:val="22"/>
                <w:szCs w:val="22"/>
              </w:rPr>
            </w:pPr>
            <w:r>
              <w:rPr>
                <w:rFonts w:ascii="Arial" w:hAnsi="Arial" w:cs="Arial"/>
                <w:color w:val="212121"/>
                <w:sz w:val="22"/>
                <w:szCs w:val="22"/>
                <w:shd w:val="clear" w:color="auto" w:fill="FFFFFF"/>
              </w:rPr>
              <w:t xml:space="preserve">Ajudes socials al lloguer i al consum. </w:t>
            </w:r>
          </w:p>
        </w:tc>
      </w:tr>
      <w:tr w:rsidR="009822B5" w:rsidRPr="009A4FB4" w14:paraId="1AA410AB" w14:textId="77777777" w:rsidTr="00435D9A">
        <w:tc>
          <w:tcPr>
            <w:tcW w:w="3397" w:type="dxa"/>
            <w:shd w:val="clear" w:color="auto" w:fill="DBE5F1"/>
          </w:tcPr>
          <w:p w14:paraId="4B5D7724"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Termini per a la seva consecució</w:t>
            </w:r>
          </w:p>
        </w:tc>
        <w:tc>
          <w:tcPr>
            <w:tcW w:w="5245" w:type="dxa"/>
          </w:tcPr>
          <w:p w14:paraId="5BB06F20"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Tot l’any</w:t>
            </w:r>
          </w:p>
        </w:tc>
      </w:tr>
      <w:tr w:rsidR="009822B5" w:rsidRPr="009A4FB4" w14:paraId="7CDC3F6A" w14:textId="77777777" w:rsidTr="00435D9A">
        <w:tc>
          <w:tcPr>
            <w:tcW w:w="3397" w:type="dxa"/>
            <w:shd w:val="clear" w:color="auto" w:fill="DBE5F1"/>
          </w:tcPr>
          <w:p w14:paraId="23203522" w14:textId="77777777" w:rsidR="009822B5" w:rsidRPr="009967D1" w:rsidRDefault="009822B5" w:rsidP="00435D9A">
            <w:pPr>
              <w:jc w:val="both"/>
              <w:rPr>
                <w:rFonts w:ascii="Arial" w:hAnsi="Arial" w:cs="Arial"/>
                <w:sz w:val="22"/>
                <w:szCs w:val="22"/>
              </w:rPr>
            </w:pPr>
            <w:r w:rsidRPr="009967D1">
              <w:rPr>
                <w:rFonts w:ascii="Arial" w:hAnsi="Arial" w:cs="Arial"/>
                <w:sz w:val="22"/>
                <w:szCs w:val="22"/>
              </w:rPr>
              <w:t>Cost previst i finançament</w:t>
            </w:r>
          </w:p>
        </w:tc>
        <w:tc>
          <w:tcPr>
            <w:tcW w:w="5245" w:type="dxa"/>
          </w:tcPr>
          <w:p w14:paraId="25A317FE" w14:textId="62312B5D" w:rsidR="009822B5" w:rsidRPr="009967D1" w:rsidRDefault="009822B5" w:rsidP="00435D9A">
            <w:pPr>
              <w:jc w:val="both"/>
              <w:rPr>
                <w:rFonts w:ascii="Arial" w:hAnsi="Arial" w:cs="Arial"/>
                <w:sz w:val="22"/>
                <w:szCs w:val="22"/>
              </w:rPr>
            </w:pPr>
            <w:r>
              <w:rPr>
                <w:rFonts w:ascii="Arial" w:hAnsi="Arial" w:cs="Arial"/>
                <w:sz w:val="22"/>
                <w:szCs w:val="22"/>
              </w:rPr>
              <w:t>2</w:t>
            </w:r>
            <w:r w:rsidRPr="009967D1">
              <w:rPr>
                <w:rFonts w:ascii="Arial" w:hAnsi="Arial" w:cs="Arial"/>
                <w:sz w:val="22"/>
                <w:szCs w:val="22"/>
              </w:rPr>
              <w:t>0.000,00 euros / any. Recursos propis.</w:t>
            </w:r>
          </w:p>
        </w:tc>
      </w:tr>
      <w:tr w:rsidR="009822B5" w:rsidRPr="009A4FB4" w14:paraId="34BE2D80" w14:textId="77777777" w:rsidTr="00435D9A">
        <w:tc>
          <w:tcPr>
            <w:tcW w:w="3397" w:type="dxa"/>
            <w:shd w:val="clear" w:color="auto" w:fill="DBE5F1"/>
          </w:tcPr>
          <w:p w14:paraId="2879C50A"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Elements essencials bases</w:t>
            </w:r>
          </w:p>
        </w:tc>
        <w:tc>
          <w:tcPr>
            <w:tcW w:w="5245" w:type="dxa"/>
          </w:tcPr>
          <w:p w14:paraId="6288CA1A"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Concessió directa</w:t>
            </w:r>
          </w:p>
        </w:tc>
      </w:tr>
      <w:tr w:rsidR="009822B5" w:rsidRPr="009A4FB4" w14:paraId="5CA6FB13" w14:textId="77777777" w:rsidTr="00435D9A">
        <w:tc>
          <w:tcPr>
            <w:tcW w:w="3397" w:type="dxa"/>
            <w:shd w:val="clear" w:color="auto" w:fill="DBE5F1"/>
          </w:tcPr>
          <w:p w14:paraId="7EE44A1C"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Tipus de programa</w:t>
            </w:r>
          </w:p>
        </w:tc>
        <w:tc>
          <w:tcPr>
            <w:tcW w:w="5245" w:type="dxa"/>
          </w:tcPr>
          <w:p w14:paraId="16FC005F"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Específic</w:t>
            </w:r>
          </w:p>
        </w:tc>
      </w:tr>
      <w:tr w:rsidR="009822B5" w:rsidRPr="009A4FB4" w14:paraId="2292F18E" w14:textId="77777777" w:rsidTr="00435D9A">
        <w:tc>
          <w:tcPr>
            <w:tcW w:w="3397" w:type="dxa"/>
            <w:shd w:val="clear" w:color="auto" w:fill="DBE5F1"/>
          </w:tcPr>
          <w:p w14:paraId="0CFAFB72"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Tipus de subvenció</w:t>
            </w:r>
          </w:p>
        </w:tc>
        <w:tc>
          <w:tcPr>
            <w:tcW w:w="5245" w:type="dxa"/>
          </w:tcPr>
          <w:p w14:paraId="138CFB57"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Dinerària</w:t>
            </w:r>
          </w:p>
        </w:tc>
      </w:tr>
      <w:tr w:rsidR="009822B5" w:rsidRPr="009A4FB4" w14:paraId="4D8E1EF6" w14:textId="77777777" w:rsidTr="00435D9A">
        <w:tc>
          <w:tcPr>
            <w:tcW w:w="3397" w:type="dxa"/>
            <w:shd w:val="clear" w:color="auto" w:fill="DBE5F1"/>
          </w:tcPr>
          <w:p w14:paraId="7A4989DB"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Seguiment</w:t>
            </w:r>
          </w:p>
        </w:tc>
        <w:tc>
          <w:tcPr>
            <w:tcW w:w="5245" w:type="dxa"/>
          </w:tcPr>
          <w:p w14:paraId="723A9C61"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Informe previ del Serveis Socials</w:t>
            </w:r>
          </w:p>
        </w:tc>
      </w:tr>
      <w:tr w:rsidR="009822B5" w:rsidRPr="009A4FB4" w14:paraId="5CAFFBDE" w14:textId="77777777" w:rsidTr="00435D9A">
        <w:tc>
          <w:tcPr>
            <w:tcW w:w="3397" w:type="dxa"/>
            <w:shd w:val="clear" w:color="auto" w:fill="DBE5F1"/>
          </w:tcPr>
          <w:p w14:paraId="6046A898"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Avaluació</w:t>
            </w:r>
          </w:p>
        </w:tc>
        <w:tc>
          <w:tcPr>
            <w:tcW w:w="5245" w:type="dxa"/>
          </w:tcPr>
          <w:p w14:paraId="11BEB845"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Trimestral. Regidoria Delegada de Benestar i Serveis Socials</w:t>
            </w:r>
          </w:p>
        </w:tc>
      </w:tr>
      <w:tr w:rsidR="009822B5" w:rsidRPr="009A4FB4" w14:paraId="25EC24DA" w14:textId="77777777" w:rsidTr="00435D9A">
        <w:tc>
          <w:tcPr>
            <w:tcW w:w="3397" w:type="dxa"/>
            <w:shd w:val="clear" w:color="auto" w:fill="DBE5F1"/>
          </w:tcPr>
          <w:p w14:paraId="665E5474" w14:textId="77777777" w:rsidR="009822B5" w:rsidRPr="009A4FB4" w:rsidRDefault="009822B5" w:rsidP="00435D9A">
            <w:pPr>
              <w:jc w:val="both"/>
              <w:rPr>
                <w:rFonts w:ascii="Arial" w:hAnsi="Arial" w:cs="Arial"/>
                <w:sz w:val="22"/>
                <w:szCs w:val="22"/>
              </w:rPr>
            </w:pPr>
            <w:r w:rsidRPr="009A4FB4">
              <w:rPr>
                <w:rFonts w:ascii="Arial" w:hAnsi="Arial" w:cs="Arial"/>
                <w:sz w:val="22"/>
                <w:szCs w:val="22"/>
              </w:rPr>
              <w:t>Resultats anteriors</w:t>
            </w:r>
            <w:r>
              <w:rPr>
                <w:rFonts w:ascii="Arial" w:hAnsi="Arial" w:cs="Arial"/>
                <w:sz w:val="22"/>
                <w:szCs w:val="22"/>
              </w:rPr>
              <w:t xml:space="preserve"> (2017)</w:t>
            </w:r>
          </w:p>
        </w:tc>
        <w:tc>
          <w:tcPr>
            <w:tcW w:w="5245" w:type="dxa"/>
          </w:tcPr>
          <w:p w14:paraId="4BDADA0E" w14:textId="68D00549" w:rsidR="009822B5" w:rsidRPr="00BB6BF3" w:rsidRDefault="009822B5" w:rsidP="00435D9A">
            <w:pPr>
              <w:jc w:val="both"/>
              <w:rPr>
                <w:rFonts w:ascii="Arial" w:hAnsi="Arial" w:cs="Arial"/>
                <w:color w:val="FF0000"/>
                <w:sz w:val="22"/>
                <w:szCs w:val="22"/>
              </w:rPr>
            </w:pPr>
            <w:r w:rsidRPr="009967D1">
              <w:rPr>
                <w:rFonts w:ascii="Arial" w:hAnsi="Arial" w:cs="Arial"/>
                <w:sz w:val="22"/>
                <w:szCs w:val="22"/>
              </w:rPr>
              <w:t xml:space="preserve">Obligacions reconegudes: </w:t>
            </w:r>
            <w:r>
              <w:rPr>
                <w:rFonts w:ascii="Arial" w:hAnsi="Arial" w:cs="Arial"/>
                <w:sz w:val="22"/>
                <w:szCs w:val="22"/>
              </w:rPr>
              <w:t>10.837,50 €</w:t>
            </w:r>
          </w:p>
        </w:tc>
      </w:tr>
    </w:tbl>
    <w:p w14:paraId="6BB10301" w14:textId="00CD2F42" w:rsidR="009822B5" w:rsidRDefault="009822B5" w:rsidP="00466B23">
      <w:pPr>
        <w:jc w:val="both"/>
        <w:rPr>
          <w:rFonts w:ascii="Arial" w:hAnsi="Arial" w:cs="Arial"/>
          <w:sz w:val="22"/>
          <w:szCs w:val="22"/>
        </w:rPr>
      </w:pPr>
    </w:p>
    <w:p w14:paraId="5A9AAE0C" w14:textId="7B13EF9A" w:rsidR="009822B5" w:rsidRDefault="009822B5" w:rsidP="00466B23">
      <w:pPr>
        <w:jc w:val="both"/>
        <w:rPr>
          <w:rFonts w:ascii="Arial" w:hAnsi="Arial" w:cs="Arial"/>
          <w:sz w:val="22"/>
          <w:szCs w:val="22"/>
        </w:rPr>
      </w:pPr>
    </w:p>
    <w:p w14:paraId="46DBEC2B" w14:textId="7E0005F5" w:rsidR="009822B5" w:rsidRDefault="009822B5" w:rsidP="00466B23">
      <w:pPr>
        <w:jc w:val="both"/>
        <w:rPr>
          <w:rFonts w:ascii="Arial" w:hAnsi="Arial" w:cs="Arial"/>
          <w:sz w:val="22"/>
          <w:szCs w:val="22"/>
        </w:rPr>
      </w:pPr>
    </w:p>
    <w:p w14:paraId="61F18E20" w14:textId="0AE640DD" w:rsidR="009822B5" w:rsidRDefault="009822B5" w:rsidP="00466B23">
      <w:pPr>
        <w:jc w:val="both"/>
        <w:rPr>
          <w:rFonts w:ascii="Arial" w:hAnsi="Arial" w:cs="Arial"/>
          <w:sz w:val="22"/>
          <w:szCs w:val="22"/>
        </w:rPr>
      </w:pPr>
    </w:p>
    <w:p w14:paraId="3E530C97" w14:textId="1316E070" w:rsidR="009822B5" w:rsidRDefault="009822B5" w:rsidP="00466B23">
      <w:pPr>
        <w:jc w:val="both"/>
        <w:rPr>
          <w:rFonts w:ascii="Arial" w:hAnsi="Arial" w:cs="Arial"/>
          <w:sz w:val="22"/>
          <w:szCs w:val="22"/>
        </w:rPr>
      </w:pPr>
    </w:p>
    <w:p w14:paraId="6FACEB85" w14:textId="57D44E6B" w:rsidR="009822B5" w:rsidRDefault="009822B5" w:rsidP="00466B23">
      <w:pPr>
        <w:jc w:val="both"/>
        <w:rPr>
          <w:rFonts w:ascii="Arial" w:hAnsi="Arial" w:cs="Arial"/>
          <w:sz w:val="22"/>
          <w:szCs w:val="22"/>
        </w:rPr>
      </w:pPr>
    </w:p>
    <w:p w14:paraId="06D13784" w14:textId="234B71DC" w:rsidR="009822B5" w:rsidRDefault="009822B5" w:rsidP="00466B23">
      <w:pPr>
        <w:jc w:val="both"/>
        <w:rPr>
          <w:rFonts w:ascii="Arial" w:hAnsi="Arial" w:cs="Arial"/>
          <w:sz w:val="22"/>
          <w:szCs w:val="22"/>
        </w:rPr>
      </w:pPr>
    </w:p>
    <w:p w14:paraId="205BD386" w14:textId="77777777" w:rsidR="009822B5" w:rsidRPr="009A4FB4" w:rsidRDefault="009822B5" w:rsidP="00466B23">
      <w:pPr>
        <w:jc w:val="both"/>
        <w:rPr>
          <w:rFonts w:ascii="Arial" w:hAnsi="Arial" w:cs="Arial"/>
          <w:sz w:val="22"/>
          <w:szCs w:val="22"/>
        </w:rPr>
      </w:pPr>
    </w:p>
    <w:p w14:paraId="30FE7D2F" w14:textId="77777777" w:rsidR="00A8022D" w:rsidRPr="009A4FB4" w:rsidRDefault="00A8022D"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082751" w:rsidRPr="009A4FB4" w14:paraId="30FE7D32" w14:textId="77777777" w:rsidTr="00BB6BF3">
        <w:tc>
          <w:tcPr>
            <w:tcW w:w="3397" w:type="dxa"/>
            <w:shd w:val="clear" w:color="auto" w:fill="DBE5F1"/>
          </w:tcPr>
          <w:p w14:paraId="30FE7D30"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Definició</w:t>
            </w:r>
          </w:p>
        </w:tc>
        <w:tc>
          <w:tcPr>
            <w:tcW w:w="5216" w:type="dxa"/>
          </w:tcPr>
          <w:p w14:paraId="30FE7D31" w14:textId="77777777" w:rsidR="00082751" w:rsidRPr="009A4FB4" w:rsidRDefault="00B955D4" w:rsidP="00CA3B34">
            <w:pPr>
              <w:jc w:val="both"/>
              <w:rPr>
                <w:rFonts w:ascii="Arial" w:hAnsi="Arial" w:cs="Arial"/>
                <w:b/>
                <w:sz w:val="22"/>
                <w:szCs w:val="22"/>
              </w:rPr>
            </w:pPr>
            <w:r w:rsidRPr="009A4FB4">
              <w:rPr>
                <w:rFonts w:ascii="Arial" w:hAnsi="Arial" w:cs="Arial"/>
                <w:b/>
                <w:sz w:val="22"/>
                <w:szCs w:val="22"/>
              </w:rPr>
              <w:t xml:space="preserve">1.3.- Conveni </w:t>
            </w:r>
            <w:r w:rsidR="00DE461E" w:rsidRPr="009A4FB4">
              <w:rPr>
                <w:rFonts w:ascii="Arial" w:hAnsi="Arial" w:cs="Arial"/>
                <w:b/>
                <w:sz w:val="22"/>
                <w:szCs w:val="22"/>
              </w:rPr>
              <w:t>Càritas</w:t>
            </w:r>
            <w:r w:rsidR="00082751" w:rsidRPr="009A4FB4">
              <w:rPr>
                <w:rFonts w:ascii="Arial" w:hAnsi="Arial" w:cs="Arial"/>
                <w:b/>
                <w:sz w:val="22"/>
                <w:szCs w:val="22"/>
              </w:rPr>
              <w:t xml:space="preserve"> Diocesana</w:t>
            </w:r>
          </w:p>
        </w:tc>
      </w:tr>
      <w:tr w:rsidR="00082751" w:rsidRPr="009A4FB4" w14:paraId="30FE7D35" w14:textId="77777777" w:rsidTr="00BB6BF3">
        <w:tc>
          <w:tcPr>
            <w:tcW w:w="3397" w:type="dxa"/>
            <w:shd w:val="clear" w:color="auto" w:fill="DBE5F1"/>
          </w:tcPr>
          <w:p w14:paraId="30FE7D33" w14:textId="77777777" w:rsidR="00082751" w:rsidRPr="00F93DEC" w:rsidRDefault="00082751" w:rsidP="00083D5B">
            <w:pPr>
              <w:jc w:val="both"/>
              <w:rPr>
                <w:rFonts w:ascii="Arial" w:hAnsi="Arial" w:cs="Arial"/>
                <w:sz w:val="22"/>
                <w:szCs w:val="22"/>
              </w:rPr>
            </w:pPr>
            <w:r w:rsidRPr="00F93DEC">
              <w:rPr>
                <w:rFonts w:ascii="Arial" w:hAnsi="Arial" w:cs="Arial"/>
                <w:sz w:val="22"/>
                <w:szCs w:val="22"/>
              </w:rPr>
              <w:t>Partida pressupostària</w:t>
            </w:r>
          </w:p>
        </w:tc>
        <w:tc>
          <w:tcPr>
            <w:tcW w:w="5216" w:type="dxa"/>
          </w:tcPr>
          <w:p w14:paraId="30FE7D34" w14:textId="77777777" w:rsidR="00082751" w:rsidRPr="00F93DEC" w:rsidRDefault="00082751" w:rsidP="00CA3B34">
            <w:pPr>
              <w:jc w:val="both"/>
              <w:rPr>
                <w:rFonts w:ascii="Arial" w:hAnsi="Arial" w:cs="Arial"/>
                <w:sz w:val="22"/>
                <w:szCs w:val="22"/>
              </w:rPr>
            </w:pPr>
            <w:r w:rsidRPr="00F93DEC">
              <w:rPr>
                <w:rFonts w:ascii="Arial" w:hAnsi="Arial" w:cs="Arial"/>
                <w:sz w:val="22"/>
                <w:szCs w:val="22"/>
              </w:rPr>
              <w:t>480.03</w:t>
            </w:r>
          </w:p>
        </w:tc>
      </w:tr>
      <w:tr w:rsidR="00082751" w:rsidRPr="009A4FB4" w14:paraId="30FE7D38" w14:textId="77777777" w:rsidTr="00BB6BF3">
        <w:tc>
          <w:tcPr>
            <w:tcW w:w="3397" w:type="dxa"/>
            <w:shd w:val="clear" w:color="auto" w:fill="DBE5F1"/>
          </w:tcPr>
          <w:p w14:paraId="30FE7D36" w14:textId="1BC9BC58" w:rsidR="00082751" w:rsidRPr="00F93DEC" w:rsidRDefault="00082751" w:rsidP="00083D5B">
            <w:pPr>
              <w:jc w:val="both"/>
              <w:rPr>
                <w:rFonts w:ascii="Arial" w:hAnsi="Arial" w:cs="Arial"/>
                <w:sz w:val="22"/>
                <w:szCs w:val="22"/>
              </w:rPr>
            </w:pPr>
            <w:r w:rsidRPr="00F93DEC">
              <w:rPr>
                <w:rFonts w:ascii="Arial" w:hAnsi="Arial" w:cs="Arial"/>
                <w:sz w:val="22"/>
                <w:szCs w:val="22"/>
              </w:rPr>
              <w:t>Consignació</w:t>
            </w:r>
            <w:r w:rsidR="00B52440">
              <w:rPr>
                <w:rFonts w:ascii="Arial" w:hAnsi="Arial" w:cs="Arial"/>
                <w:sz w:val="22"/>
                <w:szCs w:val="22"/>
              </w:rPr>
              <w:t xml:space="preserve"> </w:t>
            </w:r>
            <w:r w:rsidR="00C02B7C">
              <w:rPr>
                <w:rFonts w:ascii="Arial" w:hAnsi="Arial" w:cs="Arial"/>
                <w:sz w:val="22"/>
                <w:szCs w:val="22"/>
              </w:rPr>
              <w:t>2018</w:t>
            </w:r>
          </w:p>
        </w:tc>
        <w:tc>
          <w:tcPr>
            <w:tcW w:w="5216" w:type="dxa"/>
          </w:tcPr>
          <w:p w14:paraId="30FE7D37" w14:textId="0762F2ED" w:rsidR="00082751" w:rsidRPr="00F93DEC" w:rsidRDefault="00F93DEC" w:rsidP="00CA3B34">
            <w:pPr>
              <w:jc w:val="both"/>
              <w:rPr>
                <w:rFonts w:ascii="Arial" w:hAnsi="Arial" w:cs="Arial"/>
                <w:sz w:val="22"/>
                <w:szCs w:val="22"/>
              </w:rPr>
            </w:pPr>
            <w:r w:rsidRPr="00F93DEC">
              <w:rPr>
                <w:rFonts w:ascii="Arial" w:hAnsi="Arial" w:cs="Arial"/>
                <w:sz w:val="22"/>
                <w:szCs w:val="22"/>
              </w:rPr>
              <w:t>6</w:t>
            </w:r>
            <w:r w:rsidR="00082751" w:rsidRPr="00F93DEC">
              <w:rPr>
                <w:rFonts w:ascii="Arial" w:hAnsi="Arial" w:cs="Arial"/>
                <w:sz w:val="22"/>
                <w:szCs w:val="22"/>
              </w:rPr>
              <w:t>.</w:t>
            </w:r>
            <w:r w:rsidRPr="00F93DEC">
              <w:rPr>
                <w:rFonts w:ascii="Arial" w:hAnsi="Arial" w:cs="Arial"/>
                <w:sz w:val="22"/>
                <w:szCs w:val="22"/>
              </w:rPr>
              <w:t>0</w:t>
            </w:r>
            <w:r w:rsidR="00082751" w:rsidRPr="00F93DEC">
              <w:rPr>
                <w:rFonts w:ascii="Arial" w:hAnsi="Arial" w:cs="Arial"/>
                <w:sz w:val="22"/>
                <w:szCs w:val="22"/>
              </w:rPr>
              <w:t>00,00</w:t>
            </w:r>
            <w:r w:rsidR="00921434">
              <w:rPr>
                <w:rFonts w:ascii="Arial" w:hAnsi="Arial" w:cs="Arial"/>
                <w:sz w:val="22"/>
                <w:szCs w:val="22"/>
              </w:rPr>
              <w:t xml:space="preserve"> €</w:t>
            </w:r>
          </w:p>
        </w:tc>
      </w:tr>
      <w:tr w:rsidR="00082751" w:rsidRPr="009A4FB4" w14:paraId="30FE7D3B" w14:textId="77777777" w:rsidTr="00BB6BF3">
        <w:tc>
          <w:tcPr>
            <w:tcW w:w="3397" w:type="dxa"/>
            <w:shd w:val="clear" w:color="auto" w:fill="DBE5F1"/>
          </w:tcPr>
          <w:p w14:paraId="30FE7D39"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Sectors destinataris</w:t>
            </w:r>
          </w:p>
        </w:tc>
        <w:tc>
          <w:tcPr>
            <w:tcW w:w="5216" w:type="dxa"/>
          </w:tcPr>
          <w:p w14:paraId="30FE7D3A" w14:textId="77777777" w:rsidR="00082751" w:rsidRPr="009A4FB4" w:rsidRDefault="00E61700" w:rsidP="00CA3B34">
            <w:pPr>
              <w:jc w:val="both"/>
              <w:rPr>
                <w:rFonts w:ascii="Arial" w:hAnsi="Arial" w:cs="Arial"/>
                <w:sz w:val="22"/>
                <w:szCs w:val="22"/>
              </w:rPr>
            </w:pPr>
            <w:r w:rsidRPr="009A4FB4">
              <w:rPr>
                <w:rFonts w:ascii="Arial" w:hAnsi="Arial" w:cs="Arial"/>
                <w:sz w:val="22"/>
                <w:szCs w:val="22"/>
              </w:rPr>
              <w:t>Càritas</w:t>
            </w:r>
            <w:r w:rsidR="00082751" w:rsidRPr="009A4FB4">
              <w:rPr>
                <w:rFonts w:ascii="Arial" w:hAnsi="Arial" w:cs="Arial"/>
                <w:sz w:val="22"/>
                <w:szCs w:val="22"/>
              </w:rPr>
              <w:t xml:space="preserve"> Diocesana de la Selva del Camp</w:t>
            </w:r>
          </w:p>
        </w:tc>
      </w:tr>
      <w:tr w:rsidR="00082751" w:rsidRPr="009A4FB4" w14:paraId="30FE7D3E" w14:textId="77777777" w:rsidTr="00BB6BF3">
        <w:tc>
          <w:tcPr>
            <w:tcW w:w="3397" w:type="dxa"/>
            <w:shd w:val="clear" w:color="auto" w:fill="DBE5F1"/>
          </w:tcPr>
          <w:p w14:paraId="30FE7D3C" w14:textId="77777777" w:rsidR="00082751" w:rsidRPr="009A4FB4" w:rsidRDefault="00E61700" w:rsidP="00083D5B">
            <w:pPr>
              <w:jc w:val="both"/>
              <w:rPr>
                <w:rFonts w:ascii="Arial" w:hAnsi="Arial" w:cs="Arial"/>
                <w:sz w:val="22"/>
                <w:szCs w:val="22"/>
              </w:rPr>
            </w:pPr>
            <w:r w:rsidRPr="009A4FB4">
              <w:rPr>
                <w:rFonts w:ascii="Arial" w:hAnsi="Arial" w:cs="Arial"/>
                <w:sz w:val="22"/>
                <w:szCs w:val="22"/>
              </w:rPr>
              <w:t>Objectius</w:t>
            </w:r>
            <w:r w:rsidR="00082751" w:rsidRPr="009A4FB4">
              <w:rPr>
                <w:rFonts w:ascii="Arial" w:hAnsi="Arial" w:cs="Arial"/>
                <w:sz w:val="22"/>
                <w:szCs w:val="22"/>
              </w:rPr>
              <w:t xml:space="preserve"> que es persegueixen</w:t>
            </w:r>
          </w:p>
        </w:tc>
        <w:tc>
          <w:tcPr>
            <w:tcW w:w="5216" w:type="dxa"/>
          </w:tcPr>
          <w:p w14:paraId="30FE7D3D" w14:textId="77777777" w:rsidR="00082751" w:rsidRPr="009A4FB4" w:rsidRDefault="00B955D4" w:rsidP="00B955D4">
            <w:pPr>
              <w:jc w:val="both"/>
              <w:rPr>
                <w:rFonts w:ascii="Arial" w:hAnsi="Arial" w:cs="Arial"/>
                <w:sz w:val="22"/>
                <w:szCs w:val="22"/>
              </w:rPr>
            </w:pPr>
            <w:r w:rsidRPr="009A4FB4">
              <w:rPr>
                <w:rFonts w:ascii="Arial" w:hAnsi="Arial" w:cs="Arial"/>
                <w:color w:val="000000"/>
                <w:sz w:val="22"/>
                <w:szCs w:val="22"/>
                <w:shd w:val="clear" w:color="auto" w:fill="FFFFFF"/>
              </w:rPr>
              <w:t>Adquisició i</w:t>
            </w:r>
            <w:r w:rsidR="00082751" w:rsidRPr="009A4FB4">
              <w:rPr>
                <w:rFonts w:ascii="Arial" w:hAnsi="Arial" w:cs="Arial"/>
                <w:color w:val="000000"/>
                <w:sz w:val="22"/>
                <w:szCs w:val="22"/>
                <w:shd w:val="clear" w:color="auto" w:fill="FFFFFF"/>
              </w:rPr>
              <w:t xml:space="preserve"> distribució a fam</w:t>
            </w:r>
            <w:r w:rsidRPr="009A4FB4">
              <w:rPr>
                <w:rFonts w:ascii="Arial" w:hAnsi="Arial" w:cs="Arial"/>
                <w:color w:val="000000"/>
                <w:sz w:val="22"/>
                <w:szCs w:val="22"/>
                <w:shd w:val="clear" w:color="auto" w:fill="FFFFFF"/>
              </w:rPr>
              <w:t xml:space="preserve">ílies amb pocs </w:t>
            </w:r>
            <w:r w:rsidR="00E61700" w:rsidRPr="009A4FB4">
              <w:rPr>
                <w:rFonts w:ascii="Arial" w:hAnsi="Arial" w:cs="Arial"/>
                <w:color w:val="000000"/>
                <w:sz w:val="22"/>
                <w:szCs w:val="22"/>
                <w:shd w:val="clear" w:color="auto" w:fill="FFFFFF"/>
              </w:rPr>
              <w:t>recursos</w:t>
            </w:r>
            <w:r w:rsidRPr="009A4FB4">
              <w:rPr>
                <w:rFonts w:ascii="Arial" w:hAnsi="Arial" w:cs="Arial"/>
                <w:color w:val="000000"/>
                <w:sz w:val="22"/>
                <w:szCs w:val="22"/>
                <w:shd w:val="clear" w:color="auto" w:fill="FFFFFF"/>
              </w:rPr>
              <w:t xml:space="preserve"> d’aliments frescos.</w:t>
            </w:r>
          </w:p>
        </w:tc>
      </w:tr>
      <w:tr w:rsidR="00082751" w:rsidRPr="009A4FB4" w14:paraId="30FE7D41" w14:textId="77777777" w:rsidTr="00BB6BF3">
        <w:tc>
          <w:tcPr>
            <w:tcW w:w="3397" w:type="dxa"/>
            <w:shd w:val="clear" w:color="auto" w:fill="DBE5F1"/>
          </w:tcPr>
          <w:p w14:paraId="30FE7D3F"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30FE7D40" w14:textId="77777777" w:rsidR="00082751" w:rsidRPr="009A4FB4" w:rsidRDefault="00082751" w:rsidP="00CA3B34">
            <w:pPr>
              <w:jc w:val="both"/>
              <w:rPr>
                <w:rFonts w:ascii="Arial" w:hAnsi="Arial" w:cs="Arial"/>
                <w:sz w:val="22"/>
                <w:szCs w:val="22"/>
              </w:rPr>
            </w:pPr>
            <w:r w:rsidRPr="009A4FB4">
              <w:rPr>
                <w:rFonts w:ascii="Arial" w:hAnsi="Arial" w:cs="Arial"/>
                <w:sz w:val="22"/>
                <w:szCs w:val="22"/>
              </w:rPr>
              <w:t>To</w:t>
            </w:r>
            <w:r w:rsidR="00B955D4" w:rsidRPr="009A4FB4">
              <w:rPr>
                <w:rFonts w:ascii="Arial" w:hAnsi="Arial" w:cs="Arial"/>
                <w:sz w:val="22"/>
                <w:szCs w:val="22"/>
              </w:rPr>
              <w:t>t l’any</w:t>
            </w:r>
          </w:p>
        </w:tc>
      </w:tr>
      <w:tr w:rsidR="00082751" w:rsidRPr="009A4FB4" w14:paraId="30FE7D44" w14:textId="77777777" w:rsidTr="00BB6BF3">
        <w:tc>
          <w:tcPr>
            <w:tcW w:w="3397" w:type="dxa"/>
            <w:shd w:val="clear" w:color="auto" w:fill="DBE5F1"/>
          </w:tcPr>
          <w:p w14:paraId="30FE7D42"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Cost previst i finançament</w:t>
            </w:r>
          </w:p>
        </w:tc>
        <w:tc>
          <w:tcPr>
            <w:tcW w:w="5216" w:type="dxa"/>
          </w:tcPr>
          <w:p w14:paraId="30FE7D43" w14:textId="6A1363BF" w:rsidR="00082751" w:rsidRPr="009A4FB4" w:rsidRDefault="00921434" w:rsidP="00CA3B34">
            <w:pPr>
              <w:jc w:val="both"/>
              <w:rPr>
                <w:rFonts w:ascii="Arial" w:hAnsi="Arial" w:cs="Arial"/>
                <w:sz w:val="22"/>
                <w:szCs w:val="22"/>
              </w:rPr>
            </w:pPr>
            <w:r>
              <w:rPr>
                <w:rFonts w:ascii="Arial" w:hAnsi="Arial" w:cs="Arial"/>
                <w:sz w:val="22"/>
                <w:szCs w:val="22"/>
              </w:rPr>
              <w:t>6.0</w:t>
            </w:r>
            <w:r w:rsidR="00B955D4" w:rsidRPr="009A4FB4">
              <w:rPr>
                <w:rFonts w:ascii="Arial" w:hAnsi="Arial" w:cs="Arial"/>
                <w:sz w:val="22"/>
                <w:szCs w:val="22"/>
              </w:rPr>
              <w:t>00,00 euros / any</w:t>
            </w:r>
            <w:r w:rsidR="00082751" w:rsidRPr="009A4FB4">
              <w:rPr>
                <w:rFonts w:ascii="Arial" w:hAnsi="Arial" w:cs="Arial"/>
                <w:sz w:val="22"/>
                <w:szCs w:val="22"/>
              </w:rPr>
              <w:t xml:space="preserve">. </w:t>
            </w:r>
            <w:r w:rsidR="00E61700" w:rsidRPr="009A4FB4">
              <w:rPr>
                <w:rFonts w:ascii="Arial" w:hAnsi="Arial" w:cs="Arial"/>
                <w:sz w:val="22"/>
                <w:szCs w:val="22"/>
              </w:rPr>
              <w:t>Recursos</w:t>
            </w:r>
            <w:r w:rsidR="00B955D4" w:rsidRPr="009A4FB4">
              <w:rPr>
                <w:rFonts w:ascii="Arial" w:hAnsi="Arial" w:cs="Arial"/>
                <w:sz w:val="22"/>
                <w:szCs w:val="22"/>
              </w:rPr>
              <w:t xml:space="preserve"> propi</w:t>
            </w:r>
            <w:r w:rsidR="00082751" w:rsidRPr="009A4FB4">
              <w:rPr>
                <w:rFonts w:ascii="Arial" w:hAnsi="Arial" w:cs="Arial"/>
                <w:sz w:val="22"/>
                <w:szCs w:val="22"/>
              </w:rPr>
              <w:t>s.</w:t>
            </w:r>
          </w:p>
        </w:tc>
      </w:tr>
      <w:tr w:rsidR="00082751" w:rsidRPr="009A4FB4" w14:paraId="30FE7D47" w14:textId="77777777" w:rsidTr="00BB6BF3">
        <w:tc>
          <w:tcPr>
            <w:tcW w:w="3397" w:type="dxa"/>
            <w:shd w:val="clear" w:color="auto" w:fill="DBE5F1"/>
          </w:tcPr>
          <w:p w14:paraId="30FE7D45"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30FE7D46" w14:textId="77777777" w:rsidR="00082751" w:rsidRPr="009A4FB4" w:rsidRDefault="00082751" w:rsidP="00CA3B34">
            <w:pPr>
              <w:jc w:val="both"/>
              <w:rPr>
                <w:rFonts w:ascii="Arial" w:hAnsi="Arial" w:cs="Arial"/>
                <w:sz w:val="22"/>
                <w:szCs w:val="22"/>
              </w:rPr>
            </w:pPr>
            <w:r w:rsidRPr="009A4FB4">
              <w:rPr>
                <w:rFonts w:ascii="Arial" w:hAnsi="Arial" w:cs="Arial"/>
                <w:sz w:val="22"/>
                <w:szCs w:val="22"/>
              </w:rPr>
              <w:t>Conveni</w:t>
            </w:r>
          </w:p>
        </w:tc>
      </w:tr>
      <w:tr w:rsidR="00082751" w:rsidRPr="009A4FB4" w14:paraId="30FE7D4A" w14:textId="77777777" w:rsidTr="00BB6BF3">
        <w:tc>
          <w:tcPr>
            <w:tcW w:w="3397" w:type="dxa"/>
            <w:shd w:val="clear" w:color="auto" w:fill="DBE5F1"/>
          </w:tcPr>
          <w:p w14:paraId="30FE7D48"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programa</w:t>
            </w:r>
          </w:p>
        </w:tc>
        <w:tc>
          <w:tcPr>
            <w:tcW w:w="5216" w:type="dxa"/>
          </w:tcPr>
          <w:p w14:paraId="30FE7D49" w14:textId="77777777" w:rsidR="00082751" w:rsidRPr="009A4FB4" w:rsidRDefault="00B955D4" w:rsidP="00CA3B34">
            <w:pPr>
              <w:jc w:val="both"/>
              <w:rPr>
                <w:rFonts w:ascii="Arial" w:hAnsi="Arial" w:cs="Arial"/>
                <w:sz w:val="22"/>
                <w:szCs w:val="22"/>
              </w:rPr>
            </w:pPr>
            <w:r w:rsidRPr="009A4FB4">
              <w:rPr>
                <w:rFonts w:ascii="Arial" w:hAnsi="Arial" w:cs="Arial"/>
                <w:sz w:val="22"/>
                <w:szCs w:val="22"/>
              </w:rPr>
              <w:t>Nominatiu</w:t>
            </w:r>
          </w:p>
        </w:tc>
      </w:tr>
      <w:tr w:rsidR="00082751" w:rsidRPr="009A4FB4" w14:paraId="30FE7D4D" w14:textId="77777777" w:rsidTr="00BB6BF3">
        <w:tc>
          <w:tcPr>
            <w:tcW w:w="3397" w:type="dxa"/>
            <w:shd w:val="clear" w:color="auto" w:fill="DBE5F1"/>
          </w:tcPr>
          <w:p w14:paraId="30FE7D4B"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subvenció</w:t>
            </w:r>
          </w:p>
        </w:tc>
        <w:tc>
          <w:tcPr>
            <w:tcW w:w="5216" w:type="dxa"/>
          </w:tcPr>
          <w:p w14:paraId="30FE7D4C" w14:textId="77777777" w:rsidR="00082751" w:rsidRPr="009A4FB4" w:rsidRDefault="00082751" w:rsidP="00B955D4">
            <w:pPr>
              <w:jc w:val="both"/>
              <w:rPr>
                <w:rFonts w:ascii="Arial" w:hAnsi="Arial" w:cs="Arial"/>
                <w:sz w:val="22"/>
                <w:szCs w:val="22"/>
              </w:rPr>
            </w:pPr>
            <w:r w:rsidRPr="009A4FB4">
              <w:rPr>
                <w:rFonts w:ascii="Arial" w:hAnsi="Arial" w:cs="Arial"/>
                <w:sz w:val="22"/>
                <w:szCs w:val="22"/>
              </w:rPr>
              <w:t>Diner</w:t>
            </w:r>
            <w:r w:rsidR="00B955D4" w:rsidRPr="009A4FB4">
              <w:rPr>
                <w:rFonts w:ascii="Arial" w:hAnsi="Arial" w:cs="Arial"/>
                <w:sz w:val="22"/>
                <w:szCs w:val="22"/>
              </w:rPr>
              <w:t>à</w:t>
            </w:r>
            <w:r w:rsidRPr="009A4FB4">
              <w:rPr>
                <w:rFonts w:ascii="Arial" w:hAnsi="Arial" w:cs="Arial"/>
                <w:sz w:val="22"/>
                <w:szCs w:val="22"/>
              </w:rPr>
              <w:t>ria</w:t>
            </w:r>
          </w:p>
        </w:tc>
      </w:tr>
      <w:tr w:rsidR="00082751" w:rsidRPr="009A4FB4" w14:paraId="30FE7D50" w14:textId="77777777" w:rsidTr="00BB6BF3">
        <w:tc>
          <w:tcPr>
            <w:tcW w:w="3397" w:type="dxa"/>
            <w:shd w:val="clear" w:color="auto" w:fill="DBE5F1"/>
          </w:tcPr>
          <w:p w14:paraId="30FE7D4E"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Seguiment</w:t>
            </w:r>
          </w:p>
        </w:tc>
        <w:tc>
          <w:tcPr>
            <w:tcW w:w="5216" w:type="dxa"/>
          </w:tcPr>
          <w:p w14:paraId="30FE7D4F" w14:textId="77777777" w:rsidR="00082751" w:rsidRPr="009A4FB4" w:rsidRDefault="00B955D4" w:rsidP="00B955D4">
            <w:pPr>
              <w:jc w:val="both"/>
              <w:rPr>
                <w:rFonts w:ascii="Arial" w:hAnsi="Arial" w:cs="Arial"/>
                <w:sz w:val="22"/>
                <w:szCs w:val="22"/>
              </w:rPr>
            </w:pPr>
            <w:r w:rsidRPr="009A4FB4">
              <w:rPr>
                <w:rFonts w:ascii="Arial" w:hAnsi="Arial" w:cs="Arial"/>
                <w:sz w:val="22"/>
                <w:szCs w:val="22"/>
              </w:rPr>
              <w:t>Informe de Serveis Socials</w:t>
            </w:r>
          </w:p>
        </w:tc>
      </w:tr>
      <w:tr w:rsidR="00082751" w:rsidRPr="009A4FB4" w14:paraId="30FE7D53" w14:textId="77777777" w:rsidTr="00BB6BF3">
        <w:tc>
          <w:tcPr>
            <w:tcW w:w="3397" w:type="dxa"/>
            <w:shd w:val="clear" w:color="auto" w:fill="DBE5F1"/>
          </w:tcPr>
          <w:p w14:paraId="30FE7D51" w14:textId="77777777" w:rsidR="00082751" w:rsidRPr="00F93DEC" w:rsidRDefault="00082751" w:rsidP="00083D5B">
            <w:pPr>
              <w:jc w:val="both"/>
              <w:rPr>
                <w:rFonts w:ascii="Arial" w:hAnsi="Arial" w:cs="Arial"/>
                <w:sz w:val="22"/>
                <w:szCs w:val="22"/>
              </w:rPr>
            </w:pPr>
            <w:r w:rsidRPr="00F93DEC">
              <w:rPr>
                <w:rFonts w:ascii="Arial" w:hAnsi="Arial" w:cs="Arial"/>
                <w:sz w:val="22"/>
                <w:szCs w:val="22"/>
              </w:rPr>
              <w:t>Avaluació</w:t>
            </w:r>
          </w:p>
        </w:tc>
        <w:tc>
          <w:tcPr>
            <w:tcW w:w="5216" w:type="dxa"/>
          </w:tcPr>
          <w:p w14:paraId="30FE7D52" w14:textId="77777777" w:rsidR="00082751" w:rsidRPr="00F93DEC" w:rsidRDefault="00082751" w:rsidP="00B955D4">
            <w:pPr>
              <w:jc w:val="both"/>
              <w:rPr>
                <w:rFonts w:ascii="Arial" w:hAnsi="Arial" w:cs="Arial"/>
                <w:sz w:val="22"/>
                <w:szCs w:val="22"/>
              </w:rPr>
            </w:pPr>
            <w:r w:rsidRPr="00F93DEC">
              <w:rPr>
                <w:rFonts w:ascii="Arial" w:hAnsi="Arial" w:cs="Arial"/>
                <w:sz w:val="22"/>
                <w:szCs w:val="22"/>
              </w:rPr>
              <w:t xml:space="preserve">Anual. </w:t>
            </w:r>
            <w:r w:rsidR="00B955D4" w:rsidRPr="00F93DEC">
              <w:rPr>
                <w:rFonts w:ascii="Arial" w:hAnsi="Arial" w:cs="Arial"/>
                <w:sz w:val="22"/>
                <w:szCs w:val="22"/>
              </w:rPr>
              <w:t xml:space="preserve">Regidoria </w:t>
            </w:r>
            <w:r w:rsidRPr="00F93DEC">
              <w:rPr>
                <w:rFonts w:ascii="Arial" w:hAnsi="Arial" w:cs="Arial"/>
                <w:sz w:val="22"/>
                <w:szCs w:val="22"/>
              </w:rPr>
              <w:t xml:space="preserve">Delegada de Benestar </w:t>
            </w:r>
            <w:r w:rsidR="00B955D4" w:rsidRPr="00F93DEC">
              <w:rPr>
                <w:rFonts w:ascii="Arial" w:hAnsi="Arial" w:cs="Arial"/>
                <w:sz w:val="22"/>
                <w:szCs w:val="22"/>
              </w:rPr>
              <w:t>i Serveis Socials</w:t>
            </w:r>
          </w:p>
        </w:tc>
      </w:tr>
      <w:tr w:rsidR="00082751" w:rsidRPr="009A4FB4" w14:paraId="30FE7D56" w14:textId="77777777" w:rsidTr="00BB6BF3">
        <w:tc>
          <w:tcPr>
            <w:tcW w:w="3397" w:type="dxa"/>
            <w:shd w:val="clear" w:color="auto" w:fill="DBE5F1"/>
          </w:tcPr>
          <w:p w14:paraId="30FE7D54" w14:textId="1CDE565D" w:rsidR="00082751" w:rsidRPr="00F93DEC" w:rsidRDefault="00082751" w:rsidP="00083D5B">
            <w:pPr>
              <w:jc w:val="both"/>
              <w:rPr>
                <w:rFonts w:ascii="Arial" w:hAnsi="Arial" w:cs="Arial"/>
                <w:sz w:val="22"/>
                <w:szCs w:val="22"/>
              </w:rPr>
            </w:pPr>
            <w:r w:rsidRPr="00F93DEC">
              <w:rPr>
                <w:rFonts w:ascii="Arial" w:hAnsi="Arial" w:cs="Arial"/>
                <w:sz w:val="22"/>
                <w:szCs w:val="22"/>
              </w:rPr>
              <w:t>Resultats anteriors</w:t>
            </w:r>
            <w:r w:rsidR="00F93DEC" w:rsidRPr="00F93DEC">
              <w:rPr>
                <w:rFonts w:ascii="Arial" w:hAnsi="Arial" w:cs="Arial"/>
                <w:sz w:val="22"/>
                <w:szCs w:val="22"/>
              </w:rPr>
              <w:t xml:space="preserve"> (2017)</w:t>
            </w:r>
          </w:p>
        </w:tc>
        <w:tc>
          <w:tcPr>
            <w:tcW w:w="5216" w:type="dxa"/>
          </w:tcPr>
          <w:p w14:paraId="30FE7D55" w14:textId="596130AD" w:rsidR="00082751" w:rsidRPr="00F93DEC" w:rsidRDefault="00F93DEC" w:rsidP="00CA3B34">
            <w:pPr>
              <w:jc w:val="both"/>
              <w:rPr>
                <w:rFonts w:ascii="Arial" w:hAnsi="Arial" w:cs="Arial"/>
                <w:sz w:val="22"/>
                <w:szCs w:val="22"/>
              </w:rPr>
            </w:pPr>
            <w:r w:rsidRPr="00F93DEC">
              <w:rPr>
                <w:rFonts w:ascii="Arial" w:hAnsi="Arial" w:cs="Arial"/>
                <w:sz w:val="22"/>
                <w:szCs w:val="22"/>
              </w:rPr>
              <w:t>6.000,00 €</w:t>
            </w:r>
          </w:p>
        </w:tc>
      </w:tr>
    </w:tbl>
    <w:p w14:paraId="30FE7D57" w14:textId="77777777" w:rsidR="004410E1" w:rsidRPr="009A4FB4" w:rsidRDefault="004410E1" w:rsidP="00466B23">
      <w:pPr>
        <w:jc w:val="both"/>
        <w:rPr>
          <w:rFonts w:ascii="Arial" w:hAnsi="Arial" w:cs="Arial"/>
          <w:sz w:val="22"/>
          <w:szCs w:val="22"/>
        </w:rPr>
      </w:pPr>
    </w:p>
    <w:p w14:paraId="30FE7D58" w14:textId="77777777" w:rsidR="004A62F6" w:rsidRPr="009A4FB4" w:rsidRDefault="004A62F6"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082751" w:rsidRPr="009A4FB4" w14:paraId="30FE7D5B" w14:textId="77777777" w:rsidTr="00BB6BF3">
        <w:tc>
          <w:tcPr>
            <w:tcW w:w="3397" w:type="dxa"/>
            <w:shd w:val="clear" w:color="auto" w:fill="DBE5F1"/>
          </w:tcPr>
          <w:p w14:paraId="30FE7D59"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Definició</w:t>
            </w:r>
          </w:p>
        </w:tc>
        <w:tc>
          <w:tcPr>
            <w:tcW w:w="5216" w:type="dxa"/>
          </w:tcPr>
          <w:p w14:paraId="30FE7D5A" w14:textId="77777777" w:rsidR="00082751" w:rsidRPr="009A4FB4" w:rsidRDefault="00082751" w:rsidP="00126E5F">
            <w:pPr>
              <w:jc w:val="both"/>
              <w:rPr>
                <w:rFonts w:ascii="Arial" w:hAnsi="Arial" w:cs="Arial"/>
                <w:b/>
                <w:sz w:val="22"/>
                <w:szCs w:val="22"/>
              </w:rPr>
            </w:pPr>
            <w:r w:rsidRPr="009A4FB4">
              <w:rPr>
                <w:rFonts w:ascii="Arial" w:hAnsi="Arial" w:cs="Arial"/>
                <w:b/>
                <w:sz w:val="22"/>
                <w:szCs w:val="22"/>
              </w:rPr>
              <w:t xml:space="preserve">1.4.- </w:t>
            </w:r>
            <w:r w:rsidR="00B955D4" w:rsidRPr="009A4FB4">
              <w:rPr>
                <w:rFonts w:ascii="Arial" w:hAnsi="Arial" w:cs="Arial"/>
                <w:b/>
                <w:sz w:val="22"/>
                <w:szCs w:val="22"/>
              </w:rPr>
              <w:t>Cooperació</w:t>
            </w:r>
            <w:r w:rsidRPr="009A4FB4">
              <w:rPr>
                <w:rFonts w:ascii="Arial" w:hAnsi="Arial" w:cs="Arial"/>
                <w:b/>
                <w:sz w:val="22"/>
                <w:szCs w:val="22"/>
              </w:rPr>
              <w:t xml:space="preserve"> </w:t>
            </w:r>
            <w:r w:rsidR="00126E5F" w:rsidRPr="009A4FB4">
              <w:rPr>
                <w:rFonts w:ascii="Arial" w:hAnsi="Arial" w:cs="Arial"/>
                <w:b/>
                <w:sz w:val="22"/>
                <w:szCs w:val="22"/>
              </w:rPr>
              <w:t>amb</w:t>
            </w:r>
            <w:r w:rsidRPr="009A4FB4">
              <w:rPr>
                <w:rFonts w:ascii="Arial" w:hAnsi="Arial" w:cs="Arial"/>
                <w:b/>
                <w:sz w:val="22"/>
                <w:szCs w:val="22"/>
              </w:rPr>
              <w:t xml:space="preserve"> el Tercer M</w:t>
            </w:r>
            <w:r w:rsidR="00126E5F" w:rsidRPr="009A4FB4">
              <w:rPr>
                <w:rFonts w:ascii="Arial" w:hAnsi="Arial" w:cs="Arial"/>
                <w:b/>
                <w:sz w:val="22"/>
                <w:szCs w:val="22"/>
              </w:rPr>
              <w:t>ón</w:t>
            </w:r>
          </w:p>
        </w:tc>
      </w:tr>
      <w:tr w:rsidR="00082751" w:rsidRPr="009A4FB4" w14:paraId="30FE7D5E" w14:textId="77777777" w:rsidTr="00BB6BF3">
        <w:tc>
          <w:tcPr>
            <w:tcW w:w="3397" w:type="dxa"/>
            <w:shd w:val="clear" w:color="auto" w:fill="DBE5F1"/>
          </w:tcPr>
          <w:p w14:paraId="30FE7D5C"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Partida pressupostària</w:t>
            </w:r>
          </w:p>
        </w:tc>
        <w:tc>
          <w:tcPr>
            <w:tcW w:w="5216" w:type="dxa"/>
          </w:tcPr>
          <w:p w14:paraId="30FE7D5D" w14:textId="0C17F21A" w:rsidR="00082751" w:rsidRPr="009A4FB4" w:rsidRDefault="00082751" w:rsidP="00CA3B34">
            <w:pPr>
              <w:jc w:val="both"/>
              <w:rPr>
                <w:rFonts w:ascii="Arial" w:hAnsi="Arial" w:cs="Arial"/>
                <w:sz w:val="22"/>
                <w:szCs w:val="22"/>
              </w:rPr>
            </w:pPr>
            <w:r w:rsidRPr="009A4FB4">
              <w:rPr>
                <w:rFonts w:ascii="Arial" w:hAnsi="Arial" w:cs="Arial"/>
                <w:sz w:val="22"/>
                <w:szCs w:val="22"/>
              </w:rPr>
              <w:t>480.04</w:t>
            </w:r>
          </w:p>
        </w:tc>
      </w:tr>
      <w:tr w:rsidR="00082751" w:rsidRPr="009A4FB4" w14:paraId="30FE7D61" w14:textId="77777777" w:rsidTr="00BB6BF3">
        <w:tc>
          <w:tcPr>
            <w:tcW w:w="3397" w:type="dxa"/>
            <w:shd w:val="clear" w:color="auto" w:fill="DBE5F1"/>
          </w:tcPr>
          <w:p w14:paraId="30FE7D5F" w14:textId="458FBD4D" w:rsidR="00082751" w:rsidRPr="009A4FB4" w:rsidRDefault="00082751" w:rsidP="00083D5B">
            <w:pPr>
              <w:jc w:val="both"/>
              <w:rPr>
                <w:rFonts w:ascii="Arial" w:hAnsi="Arial" w:cs="Arial"/>
                <w:sz w:val="22"/>
                <w:szCs w:val="22"/>
              </w:rPr>
            </w:pPr>
            <w:r w:rsidRPr="009A4FB4">
              <w:rPr>
                <w:rFonts w:ascii="Arial" w:hAnsi="Arial" w:cs="Arial"/>
                <w:sz w:val="22"/>
                <w:szCs w:val="22"/>
              </w:rPr>
              <w:t>Consignació</w:t>
            </w:r>
            <w:r w:rsidR="00B52440">
              <w:rPr>
                <w:rFonts w:ascii="Arial" w:hAnsi="Arial" w:cs="Arial"/>
                <w:sz w:val="22"/>
                <w:szCs w:val="22"/>
              </w:rPr>
              <w:t xml:space="preserve"> </w:t>
            </w:r>
            <w:r w:rsidR="00C02B7C">
              <w:rPr>
                <w:rFonts w:ascii="Arial" w:hAnsi="Arial" w:cs="Arial"/>
                <w:sz w:val="22"/>
                <w:szCs w:val="22"/>
              </w:rPr>
              <w:t>2018</w:t>
            </w:r>
          </w:p>
        </w:tc>
        <w:tc>
          <w:tcPr>
            <w:tcW w:w="5216" w:type="dxa"/>
          </w:tcPr>
          <w:p w14:paraId="30FE7D60" w14:textId="2279618C" w:rsidR="00082751" w:rsidRPr="009A4FB4" w:rsidRDefault="00082751" w:rsidP="00CA3B34">
            <w:pPr>
              <w:jc w:val="both"/>
              <w:rPr>
                <w:rFonts w:ascii="Arial" w:hAnsi="Arial" w:cs="Arial"/>
                <w:sz w:val="22"/>
                <w:szCs w:val="22"/>
              </w:rPr>
            </w:pPr>
            <w:r w:rsidRPr="009A4FB4">
              <w:rPr>
                <w:rFonts w:ascii="Arial" w:hAnsi="Arial" w:cs="Arial"/>
                <w:sz w:val="22"/>
                <w:szCs w:val="22"/>
              </w:rPr>
              <w:t>3.000,00</w:t>
            </w:r>
            <w:r w:rsidR="00921434">
              <w:rPr>
                <w:rFonts w:ascii="Arial" w:hAnsi="Arial" w:cs="Arial"/>
                <w:sz w:val="22"/>
                <w:szCs w:val="22"/>
              </w:rPr>
              <w:t xml:space="preserve"> €</w:t>
            </w:r>
          </w:p>
        </w:tc>
      </w:tr>
      <w:tr w:rsidR="00082751" w:rsidRPr="009A4FB4" w14:paraId="30FE7D64" w14:textId="77777777" w:rsidTr="00BB6BF3">
        <w:tc>
          <w:tcPr>
            <w:tcW w:w="3397" w:type="dxa"/>
            <w:shd w:val="clear" w:color="auto" w:fill="DBE5F1"/>
          </w:tcPr>
          <w:p w14:paraId="30FE7D62"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Sectors destinataris</w:t>
            </w:r>
          </w:p>
        </w:tc>
        <w:tc>
          <w:tcPr>
            <w:tcW w:w="5216" w:type="dxa"/>
          </w:tcPr>
          <w:p w14:paraId="30FE7D63" w14:textId="77777777" w:rsidR="00082751" w:rsidRPr="009A4FB4" w:rsidRDefault="00B955D4" w:rsidP="00CA3B34">
            <w:pPr>
              <w:jc w:val="both"/>
              <w:rPr>
                <w:rFonts w:ascii="Arial" w:hAnsi="Arial" w:cs="Arial"/>
                <w:sz w:val="22"/>
                <w:szCs w:val="22"/>
              </w:rPr>
            </w:pPr>
            <w:r w:rsidRPr="009A4FB4">
              <w:rPr>
                <w:rFonts w:ascii="Arial" w:hAnsi="Arial" w:cs="Arial"/>
                <w:sz w:val="22"/>
                <w:szCs w:val="22"/>
              </w:rPr>
              <w:t>Organitzacions</w:t>
            </w:r>
            <w:r w:rsidR="00082751" w:rsidRPr="009A4FB4">
              <w:rPr>
                <w:rFonts w:ascii="Arial" w:hAnsi="Arial" w:cs="Arial"/>
                <w:sz w:val="22"/>
                <w:szCs w:val="22"/>
              </w:rPr>
              <w:t xml:space="preserve"> No </w:t>
            </w:r>
            <w:r w:rsidRPr="009A4FB4">
              <w:rPr>
                <w:rFonts w:ascii="Arial" w:hAnsi="Arial" w:cs="Arial"/>
                <w:sz w:val="22"/>
                <w:szCs w:val="22"/>
              </w:rPr>
              <w:t>Governamentals</w:t>
            </w:r>
            <w:r w:rsidR="00082751" w:rsidRPr="009A4FB4">
              <w:rPr>
                <w:rFonts w:ascii="Arial" w:hAnsi="Arial" w:cs="Arial"/>
                <w:sz w:val="22"/>
                <w:szCs w:val="22"/>
              </w:rPr>
              <w:t xml:space="preserve"> (ONG)</w:t>
            </w:r>
          </w:p>
        </w:tc>
      </w:tr>
      <w:tr w:rsidR="00082751" w:rsidRPr="009A4FB4" w14:paraId="30FE7D67" w14:textId="77777777" w:rsidTr="00BB6BF3">
        <w:tc>
          <w:tcPr>
            <w:tcW w:w="3397" w:type="dxa"/>
            <w:shd w:val="clear" w:color="auto" w:fill="DBE5F1"/>
          </w:tcPr>
          <w:p w14:paraId="30FE7D65" w14:textId="77777777" w:rsidR="00082751" w:rsidRPr="009A4FB4" w:rsidRDefault="00B955D4" w:rsidP="00083D5B">
            <w:pPr>
              <w:jc w:val="both"/>
              <w:rPr>
                <w:rFonts w:ascii="Arial" w:hAnsi="Arial" w:cs="Arial"/>
                <w:sz w:val="22"/>
                <w:szCs w:val="22"/>
              </w:rPr>
            </w:pPr>
            <w:r w:rsidRPr="009A4FB4">
              <w:rPr>
                <w:rFonts w:ascii="Arial" w:hAnsi="Arial" w:cs="Arial"/>
                <w:sz w:val="22"/>
                <w:szCs w:val="22"/>
              </w:rPr>
              <w:t>Objectius</w:t>
            </w:r>
            <w:r w:rsidR="00082751" w:rsidRPr="009A4FB4">
              <w:rPr>
                <w:rFonts w:ascii="Arial" w:hAnsi="Arial" w:cs="Arial"/>
                <w:sz w:val="22"/>
                <w:szCs w:val="22"/>
              </w:rPr>
              <w:t xml:space="preserve"> que es persegueixen</w:t>
            </w:r>
          </w:p>
        </w:tc>
        <w:tc>
          <w:tcPr>
            <w:tcW w:w="5216" w:type="dxa"/>
          </w:tcPr>
          <w:p w14:paraId="30FE7D66" w14:textId="77777777" w:rsidR="00082751" w:rsidRPr="009A4FB4" w:rsidRDefault="00082751" w:rsidP="00126E5F">
            <w:pPr>
              <w:jc w:val="both"/>
              <w:rPr>
                <w:rFonts w:ascii="Arial" w:hAnsi="Arial" w:cs="Arial"/>
                <w:sz w:val="22"/>
                <w:szCs w:val="22"/>
              </w:rPr>
            </w:pPr>
            <w:r w:rsidRPr="009A4FB4">
              <w:rPr>
                <w:rFonts w:ascii="Arial" w:hAnsi="Arial" w:cs="Arial"/>
                <w:color w:val="000000"/>
                <w:sz w:val="22"/>
                <w:szCs w:val="22"/>
                <w:shd w:val="clear" w:color="auto" w:fill="FFFFFF"/>
              </w:rPr>
              <w:t xml:space="preserve">Cooperar </w:t>
            </w:r>
            <w:r w:rsidR="00126E5F" w:rsidRPr="009A4FB4">
              <w:rPr>
                <w:rFonts w:ascii="Arial" w:hAnsi="Arial" w:cs="Arial"/>
                <w:color w:val="000000"/>
                <w:sz w:val="22"/>
                <w:szCs w:val="22"/>
                <w:shd w:val="clear" w:color="auto" w:fill="FFFFFF"/>
              </w:rPr>
              <w:t>en el desenvolupament dels pobles més desafavorits, promovent iniciatives que ajudin a incrementar la sensibilitat de la ciutadania i contribuir a millorar les seves condicions de vida mitjançant ajuts econòmics a projectes de solidaritat i desenvolupament local.</w:t>
            </w:r>
          </w:p>
        </w:tc>
      </w:tr>
      <w:tr w:rsidR="00082751" w:rsidRPr="009A4FB4" w14:paraId="30FE7D6A" w14:textId="77777777" w:rsidTr="00BB6BF3">
        <w:tc>
          <w:tcPr>
            <w:tcW w:w="3397" w:type="dxa"/>
            <w:shd w:val="clear" w:color="auto" w:fill="DBE5F1"/>
          </w:tcPr>
          <w:p w14:paraId="30FE7D68"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30FE7D69" w14:textId="77777777" w:rsidR="00082751" w:rsidRPr="009A4FB4" w:rsidRDefault="00082751" w:rsidP="00CA3B34">
            <w:pPr>
              <w:jc w:val="both"/>
              <w:rPr>
                <w:rFonts w:ascii="Arial" w:hAnsi="Arial" w:cs="Arial"/>
                <w:sz w:val="22"/>
                <w:szCs w:val="22"/>
              </w:rPr>
            </w:pPr>
            <w:r w:rsidRPr="009A4FB4">
              <w:rPr>
                <w:rFonts w:ascii="Arial" w:hAnsi="Arial" w:cs="Arial"/>
                <w:sz w:val="22"/>
                <w:szCs w:val="22"/>
              </w:rPr>
              <w:t>To</w:t>
            </w:r>
            <w:r w:rsidR="00126E5F" w:rsidRPr="009A4FB4">
              <w:rPr>
                <w:rFonts w:ascii="Arial" w:hAnsi="Arial" w:cs="Arial"/>
                <w:sz w:val="22"/>
                <w:szCs w:val="22"/>
              </w:rPr>
              <w:t>t l’any</w:t>
            </w:r>
          </w:p>
        </w:tc>
      </w:tr>
      <w:tr w:rsidR="00082751" w:rsidRPr="009A4FB4" w14:paraId="30FE7D6D" w14:textId="77777777" w:rsidTr="00BB6BF3">
        <w:tc>
          <w:tcPr>
            <w:tcW w:w="3397" w:type="dxa"/>
            <w:shd w:val="clear" w:color="auto" w:fill="DBE5F1"/>
          </w:tcPr>
          <w:p w14:paraId="30FE7D6B"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Cost previst i finançament</w:t>
            </w:r>
          </w:p>
        </w:tc>
        <w:tc>
          <w:tcPr>
            <w:tcW w:w="5216" w:type="dxa"/>
          </w:tcPr>
          <w:p w14:paraId="30FE7D6C" w14:textId="77777777" w:rsidR="00082751" w:rsidRPr="009A4FB4" w:rsidRDefault="00126E5F" w:rsidP="00126E5F">
            <w:pPr>
              <w:jc w:val="both"/>
              <w:rPr>
                <w:rFonts w:ascii="Arial" w:hAnsi="Arial" w:cs="Arial"/>
                <w:sz w:val="22"/>
                <w:szCs w:val="22"/>
              </w:rPr>
            </w:pPr>
            <w:r w:rsidRPr="009A4FB4">
              <w:rPr>
                <w:rFonts w:ascii="Arial" w:hAnsi="Arial" w:cs="Arial"/>
                <w:sz w:val="22"/>
                <w:szCs w:val="22"/>
              </w:rPr>
              <w:t>3.000,00 euros / any</w:t>
            </w:r>
            <w:r w:rsidR="00082751" w:rsidRPr="009A4FB4">
              <w:rPr>
                <w:rFonts w:ascii="Arial" w:hAnsi="Arial" w:cs="Arial"/>
                <w:sz w:val="22"/>
                <w:szCs w:val="22"/>
              </w:rPr>
              <w:t xml:space="preserve">. </w:t>
            </w:r>
            <w:r w:rsidR="00E61700" w:rsidRPr="009A4FB4">
              <w:rPr>
                <w:rFonts w:ascii="Arial" w:hAnsi="Arial" w:cs="Arial"/>
                <w:sz w:val="22"/>
                <w:szCs w:val="22"/>
              </w:rPr>
              <w:t>Recursos</w:t>
            </w:r>
            <w:r w:rsidR="00082751" w:rsidRPr="009A4FB4">
              <w:rPr>
                <w:rFonts w:ascii="Arial" w:hAnsi="Arial" w:cs="Arial"/>
                <w:sz w:val="22"/>
                <w:szCs w:val="22"/>
              </w:rPr>
              <w:t xml:space="preserve"> propis.</w:t>
            </w:r>
          </w:p>
        </w:tc>
      </w:tr>
      <w:tr w:rsidR="00082751" w:rsidRPr="009A4FB4" w14:paraId="30FE7D70" w14:textId="77777777" w:rsidTr="00BB6BF3">
        <w:tc>
          <w:tcPr>
            <w:tcW w:w="3397" w:type="dxa"/>
            <w:shd w:val="clear" w:color="auto" w:fill="DBE5F1"/>
          </w:tcPr>
          <w:p w14:paraId="30FE7D6E"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30FE7D6F" w14:textId="77777777" w:rsidR="00082751" w:rsidRPr="009A4FB4" w:rsidRDefault="00082751" w:rsidP="00126E5F">
            <w:pPr>
              <w:jc w:val="both"/>
              <w:rPr>
                <w:rFonts w:ascii="Arial" w:hAnsi="Arial" w:cs="Arial"/>
                <w:sz w:val="22"/>
                <w:szCs w:val="22"/>
              </w:rPr>
            </w:pPr>
            <w:r w:rsidRPr="009A4FB4">
              <w:rPr>
                <w:rFonts w:ascii="Arial" w:hAnsi="Arial" w:cs="Arial"/>
                <w:sz w:val="22"/>
                <w:szCs w:val="22"/>
              </w:rPr>
              <w:t>Valoració del pro</w:t>
            </w:r>
            <w:r w:rsidR="00126E5F" w:rsidRPr="009A4FB4">
              <w:rPr>
                <w:rFonts w:ascii="Arial" w:hAnsi="Arial" w:cs="Arial"/>
                <w:sz w:val="22"/>
                <w:szCs w:val="22"/>
              </w:rPr>
              <w:t>j</w:t>
            </w:r>
            <w:r w:rsidRPr="009A4FB4">
              <w:rPr>
                <w:rFonts w:ascii="Arial" w:hAnsi="Arial" w:cs="Arial"/>
                <w:sz w:val="22"/>
                <w:szCs w:val="22"/>
              </w:rPr>
              <w:t>ect</w:t>
            </w:r>
            <w:r w:rsidR="00126E5F" w:rsidRPr="009A4FB4">
              <w:rPr>
                <w:rFonts w:ascii="Arial" w:hAnsi="Arial" w:cs="Arial"/>
                <w:sz w:val="22"/>
                <w:szCs w:val="22"/>
              </w:rPr>
              <w:t>e</w:t>
            </w:r>
            <w:r w:rsidRPr="009A4FB4">
              <w:rPr>
                <w:rFonts w:ascii="Arial" w:hAnsi="Arial" w:cs="Arial"/>
                <w:sz w:val="22"/>
                <w:szCs w:val="22"/>
              </w:rPr>
              <w:t xml:space="preserve"> d</w:t>
            </w:r>
            <w:r w:rsidR="00126E5F" w:rsidRPr="009A4FB4">
              <w:rPr>
                <w:rFonts w:ascii="Arial" w:hAnsi="Arial" w:cs="Arial"/>
                <w:sz w:val="22"/>
                <w:szCs w:val="22"/>
              </w:rPr>
              <w:t>’intervenció</w:t>
            </w:r>
            <w:r w:rsidRPr="009A4FB4">
              <w:rPr>
                <w:rFonts w:ascii="Arial" w:hAnsi="Arial" w:cs="Arial"/>
                <w:sz w:val="22"/>
                <w:szCs w:val="22"/>
              </w:rPr>
              <w:t xml:space="preserve">. Conveni </w:t>
            </w:r>
          </w:p>
        </w:tc>
      </w:tr>
      <w:tr w:rsidR="00082751" w:rsidRPr="009A4FB4" w14:paraId="30FE7D73" w14:textId="77777777" w:rsidTr="00BB6BF3">
        <w:tc>
          <w:tcPr>
            <w:tcW w:w="3397" w:type="dxa"/>
            <w:shd w:val="clear" w:color="auto" w:fill="DBE5F1"/>
          </w:tcPr>
          <w:p w14:paraId="30FE7D71"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programa</w:t>
            </w:r>
          </w:p>
        </w:tc>
        <w:tc>
          <w:tcPr>
            <w:tcW w:w="5216" w:type="dxa"/>
          </w:tcPr>
          <w:p w14:paraId="30FE7D72" w14:textId="77777777" w:rsidR="00082751" w:rsidRPr="009A4FB4" w:rsidRDefault="00082751" w:rsidP="00126E5F">
            <w:pPr>
              <w:jc w:val="both"/>
              <w:rPr>
                <w:rFonts w:ascii="Arial" w:hAnsi="Arial" w:cs="Arial"/>
                <w:sz w:val="22"/>
                <w:szCs w:val="22"/>
              </w:rPr>
            </w:pPr>
            <w:r w:rsidRPr="009A4FB4">
              <w:rPr>
                <w:rFonts w:ascii="Arial" w:hAnsi="Arial" w:cs="Arial"/>
                <w:sz w:val="22"/>
                <w:szCs w:val="22"/>
              </w:rPr>
              <w:t>Gen</w:t>
            </w:r>
            <w:r w:rsidR="00126E5F" w:rsidRPr="009A4FB4">
              <w:rPr>
                <w:rFonts w:ascii="Arial" w:hAnsi="Arial" w:cs="Arial"/>
                <w:sz w:val="22"/>
                <w:szCs w:val="22"/>
              </w:rPr>
              <w:t>èric</w:t>
            </w:r>
            <w:r w:rsidRPr="009A4FB4">
              <w:rPr>
                <w:rFonts w:ascii="Arial" w:hAnsi="Arial" w:cs="Arial"/>
                <w:sz w:val="22"/>
                <w:szCs w:val="22"/>
              </w:rPr>
              <w:t>, concurr</w:t>
            </w:r>
            <w:r w:rsidR="00126E5F" w:rsidRPr="009A4FB4">
              <w:rPr>
                <w:rFonts w:ascii="Arial" w:hAnsi="Arial" w:cs="Arial"/>
                <w:sz w:val="22"/>
                <w:szCs w:val="22"/>
              </w:rPr>
              <w:t>è</w:t>
            </w:r>
            <w:r w:rsidRPr="009A4FB4">
              <w:rPr>
                <w:rFonts w:ascii="Arial" w:hAnsi="Arial" w:cs="Arial"/>
                <w:sz w:val="22"/>
                <w:szCs w:val="22"/>
              </w:rPr>
              <w:t>ncia competitiva</w:t>
            </w:r>
          </w:p>
        </w:tc>
      </w:tr>
      <w:tr w:rsidR="00082751" w:rsidRPr="009A4FB4" w14:paraId="30FE7D76" w14:textId="77777777" w:rsidTr="00BB6BF3">
        <w:tc>
          <w:tcPr>
            <w:tcW w:w="3397" w:type="dxa"/>
            <w:shd w:val="clear" w:color="auto" w:fill="DBE5F1"/>
          </w:tcPr>
          <w:p w14:paraId="30FE7D74"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subvenció</w:t>
            </w:r>
          </w:p>
        </w:tc>
        <w:tc>
          <w:tcPr>
            <w:tcW w:w="5216" w:type="dxa"/>
          </w:tcPr>
          <w:p w14:paraId="30FE7D75" w14:textId="77777777" w:rsidR="00082751" w:rsidRPr="009A4FB4" w:rsidRDefault="00082751" w:rsidP="00126E5F">
            <w:pPr>
              <w:jc w:val="both"/>
              <w:rPr>
                <w:rFonts w:ascii="Arial" w:hAnsi="Arial" w:cs="Arial"/>
                <w:sz w:val="22"/>
                <w:szCs w:val="22"/>
              </w:rPr>
            </w:pPr>
            <w:r w:rsidRPr="009A4FB4">
              <w:rPr>
                <w:rFonts w:ascii="Arial" w:hAnsi="Arial" w:cs="Arial"/>
                <w:sz w:val="22"/>
                <w:szCs w:val="22"/>
              </w:rPr>
              <w:t>Diner</w:t>
            </w:r>
            <w:r w:rsidR="00126E5F" w:rsidRPr="009A4FB4">
              <w:rPr>
                <w:rFonts w:ascii="Arial" w:hAnsi="Arial" w:cs="Arial"/>
                <w:sz w:val="22"/>
                <w:szCs w:val="22"/>
              </w:rPr>
              <w:t>à</w:t>
            </w:r>
            <w:r w:rsidRPr="009A4FB4">
              <w:rPr>
                <w:rFonts w:ascii="Arial" w:hAnsi="Arial" w:cs="Arial"/>
                <w:sz w:val="22"/>
                <w:szCs w:val="22"/>
              </w:rPr>
              <w:t>ria</w:t>
            </w:r>
          </w:p>
        </w:tc>
      </w:tr>
      <w:tr w:rsidR="00082751" w:rsidRPr="009A4FB4" w14:paraId="30FE7D79" w14:textId="77777777" w:rsidTr="00BB6BF3">
        <w:tc>
          <w:tcPr>
            <w:tcW w:w="3397" w:type="dxa"/>
            <w:shd w:val="clear" w:color="auto" w:fill="DBE5F1"/>
          </w:tcPr>
          <w:p w14:paraId="30FE7D77"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Seguiment</w:t>
            </w:r>
          </w:p>
        </w:tc>
        <w:tc>
          <w:tcPr>
            <w:tcW w:w="5216" w:type="dxa"/>
          </w:tcPr>
          <w:p w14:paraId="30FE7D78" w14:textId="77777777" w:rsidR="00082751" w:rsidRPr="009A4FB4" w:rsidRDefault="00082751" w:rsidP="00126E5F">
            <w:pPr>
              <w:jc w:val="both"/>
              <w:rPr>
                <w:rFonts w:ascii="Arial" w:hAnsi="Arial" w:cs="Arial"/>
                <w:sz w:val="22"/>
                <w:szCs w:val="22"/>
              </w:rPr>
            </w:pPr>
            <w:r w:rsidRPr="009A4FB4">
              <w:rPr>
                <w:rFonts w:ascii="Arial" w:hAnsi="Arial" w:cs="Arial"/>
                <w:sz w:val="22"/>
                <w:szCs w:val="22"/>
              </w:rPr>
              <w:t>Informe de Serv</w:t>
            </w:r>
            <w:r w:rsidR="00126E5F" w:rsidRPr="009A4FB4">
              <w:rPr>
                <w:rFonts w:ascii="Arial" w:hAnsi="Arial" w:cs="Arial"/>
                <w:sz w:val="22"/>
                <w:szCs w:val="22"/>
              </w:rPr>
              <w:t>eis Socials</w:t>
            </w:r>
          </w:p>
        </w:tc>
      </w:tr>
      <w:tr w:rsidR="00082751" w:rsidRPr="009A4FB4" w14:paraId="30FE7D7C" w14:textId="77777777" w:rsidTr="00BB6BF3">
        <w:tc>
          <w:tcPr>
            <w:tcW w:w="3397" w:type="dxa"/>
            <w:shd w:val="clear" w:color="auto" w:fill="DBE5F1"/>
          </w:tcPr>
          <w:p w14:paraId="30FE7D7A"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Avaluació</w:t>
            </w:r>
          </w:p>
        </w:tc>
        <w:tc>
          <w:tcPr>
            <w:tcW w:w="5216" w:type="dxa"/>
          </w:tcPr>
          <w:p w14:paraId="30FE7D7B" w14:textId="77777777" w:rsidR="00082751" w:rsidRPr="009A4FB4" w:rsidRDefault="00082751" w:rsidP="00126E5F">
            <w:pPr>
              <w:jc w:val="both"/>
              <w:rPr>
                <w:rFonts w:ascii="Arial" w:hAnsi="Arial" w:cs="Arial"/>
                <w:sz w:val="22"/>
                <w:szCs w:val="22"/>
              </w:rPr>
            </w:pPr>
            <w:r w:rsidRPr="009A4FB4">
              <w:rPr>
                <w:rFonts w:ascii="Arial" w:hAnsi="Arial" w:cs="Arial"/>
                <w:sz w:val="22"/>
                <w:szCs w:val="22"/>
              </w:rPr>
              <w:t xml:space="preserve">Anual. </w:t>
            </w:r>
            <w:r w:rsidR="00126E5F" w:rsidRPr="009A4FB4">
              <w:rPr>
                <w:rFonts w:ascii="Arial" w:hAnsi="Arial" w:cs="Arial"/>
                <w:sz w:val="22"/>
                <w:szCs w:val="22"/>
              </w:rPr>
              <w:t>Regidoria Delegada de B</w:t>
            </w:r>
            <w:r w:rsidRPr="009A4FB4">
              <w:rPr>
                <w:rFonts w:ascii="Arial" w:hAnsi="Arial" w:cs="Arial"/>
                <w:sz w:val="22"/>
                <w:szCs w:val="22"/>
              </w:rPr>
              <w:t>enestar</w:t>
            </w:r>
            <w:r w:rsidR="00126E5F" w:rsidRPr="009A4FB4">
              <w:rPr>
                <w:rFonts w:ascii="Arial" w:hAnsi="Arial" w:cs="Arial"/>
                <w:sz w:val="22"/>
                <w:szCs w:val="22"/>
              </w:rPr>
              <w:t xml:space="preserve"> i Serveis Socials</w:t>
            </w:r>
          </w:p>
        </w:tc>
      </w:tr>
      <w:tr w:rsidR="00082751" w:rsidRPr="009A4FB4" w14:paraId="30FE7D7F" w14:textId="77777777" w:rsidTr="00F93DEC">
        <w:trPr>
          <w:trHeight w:val="70"/>
        </w:trPr>
        <w:tc>
          <w:tcPr>
            <w:tcW w:w="3397" w:type="dxa"/>
            <w:shd w:val="clear" w:color="auto" w:fill="DBE5F1"/>
          </w:tcPr>
          <w:p w14:paraId="30FE7D7D" w14:textId="32029232" w:rsidR="00082751" w:rsidRPr="00F93DEC" w:rsidRDefault="00082751" w:rsidP="00083D5B">
            <w:pPr>
              <w:jc w:val="both"/>
              <w:rPr>
                <w:rFonts w:ascii="Arial" w:hAnsi="Arial" w:cs="Arial"/>
                <w:sz w:val="22"/>
                <w:szCs w:val="22"/>
              </w:rPr>
            </w:pPr>
            <w:r w:rsidRPr="00F93DEC">
              <w:rPr>
                <w:rFonts w:ascii="Arial" w:hAnsi="Arial" w:cs="Arial"/>
                <w:sz w:val="22"/>
                <w:szCs w:val="22"/>
              </w:rPr>
              <w:t>Resultats anteriors</w:t>
            </w:r>
            <w:r w:rsidR="00B91FF5">
              <w:rPr>
                <w:rFonts w:ascii="Arial" w:hAnsi="Arial" w:cs="Arial"/>
                <w:sz w:val="22"/>
                <w:szCs w:val="22"/>
              </w:rPr>
              <w:t xml:space="preserve"> (2017)</w:t>
            </w:r>
          </w:p>
        </w:tc>
        <w:tc>
          <w:tcPr>
            <w:tcW w:w="5216" w:type="dxa"/>
          </w:tcPr>
          <w:p w14:paraId="30FE7D7E" w14:textId="395BBCE6" w:rsidR="00082751" w:rsidRPr="00F93DEC" w:rsidRDefault="00F93DEC" w:rsidP="00CA3B34">
            <w:pPr>
              <w:jc w:val="both"/>
              <w:rPr>
                <w:rFonts w:ascii="Arial" w:hAnsi="Arial" w:cs="Arial"/>
                <w:sz w:val="22"/>
                <w:szCs w:val="22"/>
              </w:rPr>
            </w:pPr>
            <w:r w:rsidRPr="00F93DEC">
              <w:rPr>
                <w:rFonts w:ascii="Arial" w:hAnsi="Arial" w:cs="Arial"/>
                <w:sz w:val="22"/>
                <w:szCs w:val="22"/>
              </w:rPr>
              <w:t>3.000,00 €</w:t>
            </w:r>
          </w:p>
        </w:tc>
      </w:tr>
    </w:tbl>
    <w:p w14:paraId="30FE7D80" w14:textId="77777777" w:rsidR="004410E1" w:rsidRPr="009A4FB4" w:rsidRDefault="004410E1"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BB6BF3" w:rsidRPr="009A4FB4" w14:paraId="7A806F0F" w14:textId="77777777" w:rsidTr="00BB6BF3">
        <w:tc>
          <w:tcPr>
            <w:tcW w:w="3397" w:type="dxa"/>
            <w:shd w:val="clear" w:color="auto" w:fill="DBE5F1"/>
          </w:tcPr>
          <w:p w14:paraId="0C93EC00"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Definició</w:t>
            </w:r>
          </w:p>
        </w:tc>
        <w:tc>
          <w:tcPr>
            <w:tcW w:w="5216" w:type="dxa"/>
          </w:tcPr>
          <w:p w14:paraId="21D16E47" w14:textId="16804487" w:rsidR="00BB6BF3" w:rsidRPr="00BB6BF3" w:rsidRDefault="00BB6BF3" w:rsidP="00516174">
            <w:pPr>
              <w:jc w:val="both"/>
              <w:rPr>
                <w:rFonts w:ascii="Arial" w:hAnsi="Arial" w:cs="Arial"/>
                <w:b/>
                <w:sz w:val="22"/>
                <w:szCs w:val="22"/>
                <w:u w:val="single"/>
              </w:rPr>
            </w:pPr>
            <w:r w:rsidRPr="009A4FB4">
              <w:rPr>
                <w:rFonts w:ascii="Arial" w:hAnsi="Arial" w:cs="Arial"/>
                <w:b/>
                <w:sz w:val="22"/>
                <w:szCs w:val="22"/>
              </w:rPr>
              <w:t xml:space="preserve">1.3.- Conveni </w:t>
            </w:r>
            <w:r>
              <w:rPr>
                <w:rFonts w:ascii="Arial" w:hAnsi="Arial" w:cs="Arial"/>
                <w:b/>
                <w:sz w:val="22"/>
                <w:szCs w:val="22"/>
              </w:rPr>
              <w:t xml:space="preserve">Creu Roja la </w:t>
            </w:r>
            <w:r w:rsidRPr="00BB6BF3">
              <w:rPr>
                <w:rFonts w:ascii="Arial" w:hAnsi="Arial" w:cs="Arial"/>
                <w:b/>
                <w:sz w:val="22"/>
                <w:szCs w:val="22"/>
              </w:rPr>
              <w:t>Selva del Camp</w:t>
            </w:r>
          </w:p>
        </w:tc>
      </w:tr>
      <w:tr w:rsidR="00BB6BF3" w:rsidRPr="00BB6BF3" w14:paraId="325FD144" w14:textId="77777777" w:rsidTr="00BB6BF3">
        <w:tc>
          <w:tcPr>
            <w:tcW w:w="3397" w:type="dxa"/>
            <w:shd w:val="clear" w:color="auto" w:fill="DBE5F1"/>
          </w:tcPr>
          <w:p w14:paraId="2C31876A"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Partida pressupostària</w:t>
            </w:r>
          </w:p>
        </w:tc>
        <w:tc>
          <w:tcPr>
            <w:tcW w:w="5216" w:type="dxa"/>
          </w:tcPr>
          <w:p w14:paraId="0324B5D1" w14:textId="62D856C8" w:rsidR="00BB6BF3" w:rsidRPr="00F93DEC" w:rsidRDefault="00BB6BF3" w:rsidP="00516174">
            <w:pPr>
              <w:jc w:val="both"/>
              <w:rPr>
                <w:rFonts w:ascii="Arial" w:hAnsi="Arial" w:cs="Arial"/>
                <w:sz w:val="22"/>
                <w:szCs w:val="22"/>
              </w:rPr>
            </w:pPr>
            <w:r w:rsidRPr="00F93DEC">
              <w:rPr>
                <w:rFonts w:ascii="Arial" w:hAnsi="Arial" w:cs="Arial"/>
                <w:sz w:val="22"/>
                <w:szCs w:val="22"/>
              </w:rPr>
              <w:t>480.</w:t>
            </w:r>
            <w:r w:rsidR="00F93DEC" w:rsidRPr="00F93DEC">
              <w:rPr>
                <w:rFonts w:ascii="Arial" w:hAnsi="Arial" w:cs="Arial"/>
                <w:sz w:val="22"/>
                <w:szCs w:val="22"/>
              </w:rPr>
              <w:t>21 (NOU)</w:t>
            </w:r>
          </w:p>
        </w:tc>
      </w:tr>
      <w:tr w:rsidR="00BB6BF3" w:rsidRPr="00BB6BF3" w14:paraId="619D794F" w14:textId="77777777" w:rsidTr="00BB6BF3">
        <w:tc>
          <w:tcPr>
            <w:tcW w:w="3397" w:type="dxa"/>
            <w:shd w:val="clear" w:color="auto" w:fill="DBE5F1"/>
          </w:tcPr>
          <w:p w14:paraId="20EBFC58" w14:textId="26664C1A" w:rsidR="00BB6BF3" w:rsidRPr="009A4FB4" w:rsidRDefault="00BB6BF3" w:rsidP="00516174">
            <w:pPr>
              <w:jc w:val="both"/>
              <w:rPr>
                <w:rFonts w:ascii="Arial" w:hAnsi="Arial" w:cs="Arial"/>
                <w:sz w:val="22"/>
                <w:szCs w:val="22"/>
              </w:rPr>
            </w:pPr>
            <w:r w:rsidRPr="009A4FB4">
              <w:rPr>
                <w:rFonts w:ascii="Arial" w:hAnsi="Arial" w:cs="Arial"/>
                <w:sz w:val="22"/>
                <w:szCs w:val="22"/>
              </w:rPr>
              <w:t xml:space="preserve">Consignació inicial </w:t>
            </w:r>
            <w:r w:rsidR="00F93DEC">
              <w:rPr>
                <w:rFonts w:ascii="Arial" w:hAnsi="Arial" w:cs="Arial"/>
                <w:sz w:val="22"/>
                <w:szCs w:val="22"/>
              </w:rPr>
              <w:t xml:space="preserve"> (2019)</w:t>
            </w:r>
          </w:p>
        </w:tc>
        <w:tc>
          <w:tcPr>
            <w:tcW w:w="5216" w:type="dxa"/>
          </w:tcPr>
          <w:p w14:paraId="183C6FE6" w14:textId="66C2C6F4" w:rsidR="00BB6BF3" w:rsidRPr="00F93DEC" w:rsidRDefault="00F93DEC" w:rsidP="00516174">
            <w:pPr>
              <w:jc w:val="both"/>
              <w:rPr>
                <w:rFonts w:ascii="Arial" w:hAnsi="Arial" w:cs="Arial"/>
                <w:sz w:val="22"/>
                <w:szCs w:val="22"/>
              </w:rPr>
            </w:pPr>
            <w:r w:rsidRPr="00F93DEC">
              <w:rPr>
                <w:rFonts w:ascii="Arial" w:hAnsi="Arial" w:cs="Arial"/>
                <w:sz w:val="22"/>
                <w:szCs w:val="22"/>
              </w:rPr>
              <w:t>6</w:t>
            </w:r>
            <w:r w:rsidR="00BB6BF3" w:rsidRPr="00F93DEC">
              <w:rPr>
                <w:rFonts w:ascii="Arial" w:hAnsi="Arial" w:cs="Arial"/>
                <w:sz w:val="22"/>
                <w:szCs w:val="22"/>
              </w:rPr>
              <w:t>.</w:t>
            </w:r>
            <w:r w:rsidRPr="00F93DEC">
              <w:rPr>
                <w:rFonts w:ascii="Arial" w:hAnsi="Arial" w:cs="Arial"/>
                <w:sz w:val="22"/>
                <w:szCs w:val="22"/>
              </w:rPr>
              <w:t>0</w:t>
            </w:r>
            <w:r w:rsidR="00BB6BF3" w:rsidRPr="00F93DEC">
              <w:rPr>
                <w:rFonts w:ascii="Arial" w:hAnsi="Arial" w:cs="Arial"/>
                <w:sz w:val="22"/>
                <w:szCs w:val="22"/>
              </w:rPr>
              <w:t>00,00</w:t>
            </w:r>
            <w:r w:rsidR="00921434">
              <w:rPr>
                <w:rFonts w:ascii="Arial" w:hAnsi="Arial" w:cs="Arial"/>
                <w:sz w:val="22"/>
                <w:szCs w:val="22"/>
              </w:rPr>
              <w:t xml:space="preserve"> € </w:t>
            </w:r>
          </w:p>
        </w:tc>
      </w:tr>
      <w:tr w:rsidR="00BB6BF3" w:rsidRPr="009A4FB4" w14:paraId="39873522" w14:textId="77777777" w:rsidTr="00BB6BF3">
        <w:tc>
          <w:tcPr>
            <w:tcW w:w="3397" w:type="dxa"/>
            <w:shd w:val="clear" w:color="auto" w:fill="DBE5F1"/>
          </w:tcPr>
          <w:p w14:paraId="7143B2B9"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Sectors destinataris</w:t>
            </w:r>
          </w:p>
        </w:tc>
        <w:tc>
          <w:tcPr>
            <w:tcW w:w="5216" w:type="dxa"/>
          </w:tcPr>
          <w:p w14:paraId="4D2C5A0B" w14:textId="4567752D" w:rsidR="00BB6BF3" w:rsidRPr="009A4FB4" w:rsidRDefault="00BB6BF3" w:rsidP="00516174">
            <w:pPr>
              <w:jc w:val="both"/>
              <w:rPr>
                <w:rFonts w:ascii="Arial" w:hAnsi="Arial" w:cs="Arial"/>
                <w:sz w:val="22"/>
                <w:szCs w:val="22"/>
              </w:rPr>
            </w:pPr>
            <w:r>
              <w:rPr>
                <w:rFonts w:ascii="Arial" w:hAnsi="Arial" w:cs="Arial"/>
                <w:sz w:val="22"/>
                <w:szCs w:val="22"/>
              </w:rPr>
              <w:t xml:space="preserve">Punt de la Creu Roja </w:t>
            </w:r>
            <w:r w:rsidRPr="009A4FB4">
              <w:rPr>
                <w:rFonts w:ascii="Arial" w:hAnsi="Arial" w:cs="Arial"/>
                <w:sz w:val="22"/>
                <w:szCs w:val="22"/>
              </w:rPr>
              <w:t>de la Selva del Camp</w:t>
            </w:r>
          </w:p>
        </w:tc>
      </w:tr>
      <w:tr w:rsidR="00BB6BF3" w:rsidRPr="009A4FB4" w14:paraId="41402DB4" w14:textId="77777777" w:rsidTr="00BB6BF3">
        <w:tc>
          <w:tcPr>
            <w:tcW w:w="3397" w:type="dxa"/>
            <w:shd w:val="clear" w:color="auto" w:fill="DBE5F1"/>
          </w:tcPr>
          <w:p w14:paraId="130E2ABA"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Objectius que es persegueixen</w:t>
            </w:r>
          </w:p>
        </w:tc>
        <w:tc>
          <w:tcPr>
            <w:tcW w:w="5216" w:type="dxa"/>
          </w:tcPr>
          <w:p w14:paraId="2189DF17" w14:textId="14DAE0D9" w:rsidR="00BB6BF3" w:rsidRPr="009A4FB4" w:rsidRDefault="00BB6BF3" w:rsidP="00516174">
            <w:pPr>
              <w:jc w:val="both"/>
              <w:rPr>
                <w:rFonts w:ascii="Arial" w:hAnsi="Arial" w:cs="Arial"/>
                <w:sz w:val="22"/>
                <w:szCs w:val="22"/>
              </w:rPr>
            </w:pPr>
            <w:r w:rsidRPr="009A4FB4">
              <w:rPr>
                <w:rFonts w:ascii="Arial" w:hAnsi="Arial" w:cs="Arial"/>
                <w:color w:val="000000"/>
                <w:sz w:val="22"/>
                <w:szCs w:val="22"/>
                <w:shd w:val="clear" w:color="auto" w:fill="FFFFFF"/>
              </w:rPr>
              <w:t>Adquisició i distribució a famílies amb pocs recursos d’aliments frescos</w:t>
            </w:r>
            <w:r w:rsidR="00B54873">
              <w:rPr>
                <w:rFonts w:ascii="Arial" w:hAnsi="Arial" w:cs="Arial"/>
                <w:color w:val="000000"/>
                <w:sz w:val="22"/>
                <w:szCs w:val="22"/>
                <w:shd w:val="clear" w:color="auto" w:fill="FFFFFF"/>
              </w:rPr>
              <w:t xml:space="preserve"> i roba, així com </w:t>
            </w:r>
            <w:r w:rsidR="00B54873" w:rsidRPr="009A4FB4">
              <w:rPr>
                <w:rFonts w:ascii="Arial" w:hAnsi="Arial" w:cs="Arial"/>
                <w:color w:val="000000"/>
                <w:sz w:val="22"/>
                <w:szCs w:val="22"/>
                <w:shd w:val="clear" w:color="auto" w:fill="FFFFFF"/>
              </w:rPr>
              <w:t>el manteniment i funcionament de l’associació</w:t>
            </w:r>
            <w:r w:rsidR="00B54873">
              <w:rPr>
                <w:rFonts w:ascii="Arial" w:hAnsi="Arial" w:cs="Arial"/>
                <w:color w:val="000000"/>
                <w:sz w:val="22"/>
                <w:szCs w:val="22"/>
                <w:shd w:val="clear" w:color="auto" w:fill="FFFFFF"/>
              </w:rPr>
              <w:t xml:space="preserve">. </w:t>
            </w:r>
          </w:p>
        </w:tc>
      </w:tr>
      <w:tr w:rsidR="00BB6BF3" w:rsidRPr="009A4FB4" w14:paraId="3643CCF1" w14:textId="77777777" w:rsidTr="00BB6BF3">
        <w:tc>
          <w:tcPr>
            <w:tcW w:w="3397" w:type="dxa"/>
            <w:shd w:val="clear" w:color="auto" w:fill="DBE5F1"/>
          </w:tcPr>
          <w:p w14:paraId="56261CA5"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0F25C002"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Tot l’any</w:t>
            </w:r>
          </w:p>
        </w:tc>
      </w:tr>
      <w:tr w:rsidR="00BB6BF3" w:rsidRPr="009A4FB4" w14:paraId="5F31DF16" w14:textId="77777777" w:rsidTr="00BB6BF3">
        <w:tc>
          <w:tcPr>
            <w:tcW w:w="3397" w:type="dxa"/>
            <w:shd w:val="clear" w:color="auto" w:fill="DBE5F1"/>
          </w:tcPr>
          <w:p w14:paraId="621A0693"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Cost previst i finançament</w:t>
            </w:r>
          </w:p>
        </w:tc>
        <w:tc>
          <w:tcPr>
            <w:tcW w:w="5216" w:type="dxa"/>
          </w:tcPr>
          <w:p w14:paraId="1B7B2B1E" w14:textId="278D9F14" w:rsidR="00BB6BF3" w:rsidRPr="00BB6BF3" w:rsidRDefault="00F93DEC" w:rsidP="00516174">
            <w:pPr>
              <w:jc w:val="both"/>
              <w:rPr>
                <w:rFonts w:ascii="Arial" w:hAnsi="Arial" w:cs="Arial"/>
                <w:color w:val="FF0000"/>
                <w:sz w:val="22"/>
                <w:szCs w:val="22"/>
              </w:rPr>
            </w:pPr>
            <w:r w:rsidRPr="00F93DEC">
              <w:rPr>
                <w:rFonts w:ascii="Arial" w:hAnsi="Arial" w:cs="Arial"/>
                <w:sz w:val="22"/>
                <w:szCs w:val="22"/>
              </w:rPr>
              <w:t>6.000</w:t>
            </w:r>
            <w:r w:rsidR="00BB6BF3" w:rsidRPr="00F93DEC">
              <w:rPr>
                <w:rFonts w:ascii="Arial" w:hAnsi="Arial" w:cs="Arial"/>
                <w:sz w:val="22"/>
                <w:szCs w:val="22"/>
              </w:rPr>
              <w:t>,00 euros / any. Recursos propis.</w:t>
            </w:r>
          </w:p>
        </w:tc>
      </w:tr>
      <w:tr w:rsidR="00BB6BF3" w:rsidRPr="009A4FB4" w14:paraId="0B66A796" w14:textId="77777777" w:rsidTr="00BB6BF3">
        <w:tc>
          <w:tcPr>
            <w:tcW w:w="3397" w:type="dxa"/>
            <w:shd w:val="clear" w:color="auto" w:fill="DBE5F1"/>
          </w:tcPr>
          <w:p w14:paraId="174829E2"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467B833D"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Conveni</w:t>
            </w:r>
          </w:p>
        </w:tc>
      </w:tr>
      <w:tr w:rsidR="00BB6BF3" w:rsidRPr="009A4FB4" w14:paraId="3483D6F6" w14:textId="77777777" w:rsidTr="00BB6BF3">
        <w:tc>
          <w:tcPr>
            <w:tcW w:w="3397" w:type="dxa"/>
            <w:shd w:val="clear" w:color="auto" w:fill="DBE5F1"/>
          </w:tcPr>
          <w:p w14:paraId="7C37D298"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Tipus de programa</w:t>
            </w:r>
          </w:p>
        </w:tc>
        <w:tc>
          <w:tcPr>
            <w:tcW w:w="5216" w:type="dxa"/>
          </w:tcPr>
          <w:p w14:paraId="04971EC3"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Nominatiu</w:t>
            </w:r>
          </w:p>
        </w:tc>
      </w:tr>
      <w:tr w:rsidR="00BB6BF3" w:rsidRPr="009A4FB4" w14:paraId="4A4E0BC1" w14:textId="77777777" w:rsidTr="00BB6BF3">
        <w:tc>
          <w:tcPr>
            <w:tcW w:w="3397" w:type="dxa"/>
            <w:shd w:val="clear" w:color="auto" w:fill="DBE5F1"/>
          </w:tcPr>
          <w:p w14:paraId="40DA7714"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Tipus de subvenció</w:t>
            </w:r>
          </w:p>
        </w:tc>
        <w:tc>
          <w:tcPr>
            <w:tcW w:w="5216" w:type="dxa"/>
          </w:tcPr>
          <w:p w14:paraId="181720B2"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Dinerària</w:t>
            </w:r>
          </w:p>
        </w:tc>
      </w:tr>
      <w:tr w:rsidR="00BB6BF3" w:rsidRPr="009A4FB4" w14:paraId="06AFEBBC" w14:textId="77777777" w:rsidTr="00BB6BF3">
        <w:tc>
          <w:tcPr>
            <w:tcW w:w="3397" w:type="dxa"/>
            <w:shd w:val="clear" w:color="auto" w:fill="DBE5F1"/>
          </w:tcPr>
          <w:p w14:paraId="2F25C2B5"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Seguiment</w:t>
            </w:r>
          </w:p>
        </w:tc>
        <w:tc>
          <w:tcPr>
            <w:tcW w:w="5216" w:type="dxa"/>
          </w:tcPr>
          <w:p w14:paraId="56AB5A31"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Informe de Serveis Socials</w:t>
            </w:r>
          </w:p>
        </w:tc>
      </w:tr>
      <w:tr w:rsidR="00BB6BF3" w:rsidRPr="009A4FB4" w14:paraId="15D2A3B4" w14:textId="77777777" w:rsidTr="00BB6BF3">
        <w:tc>
          <w:tcPr>
            <w:tcW w:w="3397" w:type="dxa"/>
            <w:shd w:val="clear" w:color="auto" w:fill="DBE5F1"/>
          </w:tcPr>
          <w:p w14:paraId="25F34E49"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Avaluació</w:t>
            </w:r>
          </w:p>
        </w:tc>
        <w:tc>
          <w:tcPr>
            <w:tcW w:w="5216" w:type="dxa"/>
          </w:tcPr>
          <w:p w14:paraId="020F08D6"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Anual. Regidoria Delegada de Benestar i Serveis Socials</w:t>
            </w:r>
          </w:p>
        </w:tc>
      </w:tr>
      <w:tr w:rsidR="00BB6BF3" w:rsidRPr="009A4FB4" w14:paraId="205D0C3E" w14:textId="77777777" w:rsidTr="00BB6BF3">
        <w:tc>
          <w:tcPr>
            <w:tcW w:w="3397" w:type="dxa"/>
            <w:shd w:val="clear" w:color="auto" w:fill="DBE5F1"/>
          </w:tcPr>
          <w:p w14:paraId="4CDEFF71" w14:textId="77777777" w:rsidR="00BB6BF3" w:rsidRPr="009A4FB4" w:rsidRDefault="00BB6BF3" w:rsidP="00516174">
            <w:pPr>
              <w:jc w:val="both"/>
              <w:rPr>
                <w:rFonts w:ascii="Arial" w:hAnsi="Arial" w:cs="Arial"/>
                <w:sz w:val="22"/>
                <w:szCs w:val="22"/>
              </w:rPr>
            </w:pPr>
            <w:r w:rsidRPr="009A4FB4">
              <w:rPr>
                <w:rFonts w:ascii="Arial" w:hAnsi="Arial" w:cs="Arial"/>
                <w:sz w:val="22"/>
                <w:szCs w:val="22"/>
              </w:rPr>
              <w:t>Resultats anteriors</w:t>
            </w:r>
          </w:p>
        </w:tc>
        <w:tc>
          <w:tcPr>
            <w:tcW w:w="5216" w:type="dxa"/>
          </w:tcPr>
          <w:p w14:paraId="21FA74BC" w14:textId="1D849CB9" w:rsidR="00BB6BF3" w:rsidRPr="00F93DEC" w:rsidRDefault="00F93DEC" w:rsidP="00516174">
            <w:pPr>
              <w:jc w:val="both"/>
              <w:rPr>
                <w:rFonts w:ascii="Arial" w:hAnsi="Arial" w:cs="Arial"/>
                <w:b/>
                <w:sz w:val="22"/>
                <w:szCs w:val="22"/>
              </w:rPr>
            </w:pPr>
            <w:r w:rsidRPr="00F93DEC">
              <w:rPr>
                <w:rFonts w:ascii="Arial" w:hAnsi="Arial" w:cs="Arial"/>
                <w:b/>
                <w:sz w:val="22"/>
                <w:szCs w:val="22"/>
              </w:rPr>
              <w:t>No existeix</w:t>
            </w:r>
          </w:p>
        </w:tc>
      </w:tr>
    </w:tbl>
    <w:p w14:paraId="30FE7D81" w14:textId="77777777" w:rsidR="00262D1C" w:rsidRPr="009A4FB4" w:rsidRDefault="00262D1C" w:rsidP="00466B23">
      <w:pPr>
        <w:jc w:val="both"/>
        <w:rPr>
          <w:rFonts w:ascii="Arial" w:hAnsi="Arial" w:cs="Arial"/>
          <w:sz w:val="22"/>
          <w:szCs w:val="22"/>
        </w:rPr>
      </w:pPr>
    </w:p>
    <w:p w14:paraId="30FE7D82" w14:textId="77777777" w:rsidR="00F03BEE" w:rsidRPr="009A4FB4" w:rsidRDefault="00F03BEE" w:rsidP="00466B23">
      <w:pPr>
        <w:jc w:val="both"/>
        <w:rPr>
          <w:rFonts w:ascii="Arial" w:hAnsi="Arial" w:cs="Arial"/>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8642"/>
      </w:tblGrid>
      <w:tr w:rsidR="004A62F6" w:rsidRPr="009A4FB4" w14:paraId="30FE7D84" w14:textId="77777777" w:rsidTr="00BB6BF3">
        <w:tc>
          <w:tcPr>
            <w:tcW w:w="8642" w:type="dxa"/>
            <w:shd w:val="clear" w:color="auto" w:fill="DBE5F1"/>
          </w:tcPr>
          <w:p w14:paraId="30FE7D83" w14:textId="77777777" w:rsidR="004A62F6" w:rsidRPr="009A4FB4" w:rsidRDefault="004A62F6" w:rsidP="00CA3B34">
            <w:pPr>
              <w:jc w:val="center"/>
              <w:rPr>
                <w:rFonts w:ascii="Arial" w:hAnsi="Arial" w:cs="Arial"/>
                <w:sz w:val="22"/>
                <w:szCs w:val="22"/>
              </w:rPr>
            </w:pPr>
            <w:r w:rsidRPr="009A4FB4">
              <w:rPr>
                <w:rFonts w:ascii="Arial" w:hAnsi="Arial" w:cs="Arial"/>
                <w:sz w:val="22"/>
                <w:szCs w:val="22"/>
              </w:rPr>
              <w:t>Programa 2</w:t>
            </w:r>
          </w:p>
        </w:tc>
      </w:tr>
      <w:tr w:rsidR="004A62F6" w:rsidRPr="009A4FB4" w14:paraId="30FE7D86" w14:textId="77777777" w:rsidTr="00BB6BF3">
        <w:tc>
          <w:tcPr>
            <w:tcW w:w="8642" w:type="dxa"/>
            <w:shd w:val="clear" w:color="auto" w:fill="DBE5F1"/>
          </w:tcPr>
          <w:p w14:paraId="30FE7D85" w14:textId="77777777" w:rsidR="004A62F6" w:rsidRPr="009A4FB4" w:rsidRDefault="00862243" w:rsidP="00862243">
            <w:pPr>
              <w:jc w:val="center"/>
              <w:rPr>
                <w:rFonts w:ascii="Arial" w:hAnsi="Arial" w:cs="Arial"/>
                <w:b/>
                <w:sz w:val="22"/>
                <w:szCs w:val="22"/>
              </w:rPr>
            </w:pPr>
            <w:r w:rsidRPr="009A4FB4">
              <w:rPr>
                <w:rFonts w:ascii="Arial" w:hAnsi="Arial" w:cs="Arial"/>
                <w:b/>
                <w:sz w:val="22"/>
                <w:szCs w:val="22"/>
              </w:rPr>
              <w:t>FOMENT</w:t>
            </w:r>
            <w:r w:rsidR="004A62F6" w:rsidRPr="009A4FB4">
              <w:rPr>
                <w:rFonts w:ascii="Arial" w:hAnsi="Arial" w:cs="Arial"/>
                <w:b/>
                <w:sz w:val="22"/>
                <w:szCs w:val="22"/>
              </w:rPr>
              <w:t xml:space="preserve"> DE</w:t>
            </w:r>
            <w:r w:rsidRPr="009A4FB4">
              <w:rPr>
                <w:rFonts w:ascii="Arial" w:hAnsi="Arial" w:cs="Arial"/>
                <w:b/>
                <w:sz w:val="22"/>
                <w:szCs w:val="22"/>
              </w:rPr>
              <w:t xml:space="preserve"> </w:t>
            </w:r>
            <w:r w:rsidR="004A62F6" w:rsidRPr="009A4FB4">
              <w:rPr>
                <w:rFonts w:ascii="Arial" w:hAnsi="Arial" w:cs="Arial"/>
                <w:b/>
                <w:sz w:val="22"/>
                <w:szCs w:val="22"/>
              </w:rPr>
              <w:t>L</w:t>
            </w:r>
            <w:r w:rsidRPr="009A4FB4">
              <w:rPr>
                <w:rFonts w:ascii="Arial" w:hAnsi="Arial" w:cs="Arial"/>
                <w:b/>
                <w:sz w:val="22"/>
                <w:szCs w:val="22"/>
              </w:rPr>
              <w:t>’</w:t>
            </w:r>
            <w:r w:rsidR="004A62F6" w:rsidRPr="009A4FB4">
              <w:rPr>
                <w:rFonts w:ascii="Arial" w:hAnsi="Arial" w:cs="Arial"/>
                <w:b/>
                <w:sz w:val="22"/>
                <w:szCs w:val="22"/>
              </w:rPr>
              <w:t>ESTUDI</w:t>
            </w:r>
            <w:r w:rsidRPr="009A4FB4">
              <w:rPr>
                <w:rFonts w:ascii="Arial" w:hAnsi="Arial" w:cs="Arial"/>
                <w:b/>
                <w:sz w:val="22"/>
                <w:szCs w:val="22"/>
              </w:rPr>
              <w:t xml:space="preserve"> I</w:t>
            </w:r>
            <w:r w:rsidR="004A62F6" w:rsidRPr="009A4FB4">
              <w:rPr>
                <w:rFonts w:ascii="Arial" w:hAnsi="Arial" w:cs="Arial"/>
                <w:b/>
                <w:sz w:val="22"/>
                <w:szCs w:val="22"/>
              </w:rPr>
              <w:t xml:space="preserve"> L</w:t>
            </w:r>
            <w:r w:rsidRPr="009A4FB4">
              <w:rPr>
                <w:rFonts w:ascii="Arial" w:hAnsi="Arial" w:cs="Arial"/>
                <w:b/>
                <w:sz w:val="22"/>
                <w:szCs w:val="22"/>
              </w:rPr>
              <w:t>’</w:t>
            </w:r>
            <w:r w:rsidR="004A62F6" w:rsidRPr="009A4FB4">
              <w:rPr>
                <w:rFonts w:ascii="Arial" w:hAnsi="Arial" w:cs="Arial"/>
                <w:b/>
                <w:sz w:val="22"/>
                <w:szCs w:val="22"/>
              </w:rPr>
              <w:t>EDUCACIÓ</w:t>
            </w:r>
          </w:p>
        </w:tc>
      </w:tr>
    </w:tbl>
    <w:p w14:paraId="30FE7D88" w14:textId="77777777" w:rsidR="004A62F6" w:rsidRPr="009A4FB4" w:rsidRDefault="004A62F6"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082751" w:rsidRPr="009A4FB4" w14:paraId="30FE7D8B" w14:textId="77777777" w:rsidTr="00BB6BF3">
        <w:tc>
          <w:tcPr>
            <w:tcW w:w="3397" w:type="dxa"/>
            <w:shd w:val="clear" w:color="auto" w:fill="DBE5F1"/>
          </w:tcPr>
          <w:p w14:paraId="30FE7D89"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Definició</w:t>
            </w:r>
          </w:p>
        </w:tc>
        <w:tc>
          <w:tcPr>
            <w:tcW w:w="5216" w:type="dxa"/>
          </w:tcPr>
          <w:p w14:paraId="30FE7D8A" w14:textId="77777777" w:rsidR="00082751" w:rsidRPr="009A4FB4" w:rsidRDefault="00082751" w:rsidP="00126E5F">
            <w:pPr>
              <w:jc w:val="both"/>
              <w:rPr>
                <w:rFonts w:ascii="Arial" w:hAnsi="Arial" w:cs="Arial"/>
                <w:b/>
                <w:sz w:val="22"/>
                <w:szCs w:val="22"/>
              </w:rPr>
            </w:pPr>
            <w:r w:rsidRPr="009A4FB4">
              <w:rPr>
                <w:rFonts w:ascii="Arial" w:hAnsi="Arial" w:cs="Arial"/>
                <w:b/>
                <w:sz w:val="22"/>
                <w:szCs w:val="22"/>
              </w:rPr>
              <w:t>2.1.- Be</w:t>
            </w:r>
            <w:r w:rsidR="00126E5F" w:rsidRPr="009A4FB4">
              <w:rPr>
                <w:rFonts w:ascii="Arial" w:hAnsi="Arial" w:cs="Arial"/>
                <w:b/>
                <w:sz w:val="22"/>
                <w:szCs w:val="22"/>
              </w:rPr>
              <w:t xml:space="preserve">ques </w:t>
            </w:r>
            <w:r w:rsidRPr="009A4FB4">
              <w:rPr>
                <w:rFonts w:ascii="Arial" w:hAnsi="Arial" w:cs="Arial"/>
                <w:b/>
                <w:sz w:val="22"/>
                <w:szCs w:val="22"/>
              </w:rPr>
              <w:t>escolars</w:t>
            </w:r>
          </w:p>
        </w:tc>
      </w:tr>
      <w:tr w:rsidR="00082751" w:rsidRPr="009A4FB4" w14:paraId="30FE7D8E" w14:textId="77777777" w:rsidTr="00BB6BF3">
        <w:tc>
          <w:tcPr>
            <w:tcW w:w="3397" w:type="dxa"/>
            <w:shd w:val="clear" w:color="auto" w:fill="DBE5F1"/>
          </w:tcPr>
          <w:p w14:paraId="30FE7D8C" w14:textId="3944B519" w:rsidR="00082751" w:rsidRPr="00CE30E1" w:rsidRDefault="00082751" w:rsidP="00083D5B">
            <w:pPr>
              <w:jc w:val="both"/>
              <w:rPr>
                <w:rFonts w:ascii="Arial" w:hAnsi="Arial" w:cs="Arial"/>
                <w:sz w:val="22"/>
                <w:szCs w:val="22"/>
              </w:rPr>
            </w:pPr>
            <w:r w:rsidRPr="00CE30E1">
              <w:rPr>
                <w:rFonts w:ascii="Arial" w:hAnsi="Arial" w:cs="Arial"/>
                <w:sz w:val="22"/>
                <w:szCs w:val="22"/>
              </w:rPr>
              <w:t>Partida pressupostària</w:t>
            </w:r>
          </w:p>
        </w:tc>
        <w:tc>
          <w:tcPr>
            <w:tcW w:w="5216" w:type="dxa"/>
          </w:tcPr>
          <w:p w14:paraId="30FE7D8D" w14:textId="29AA5D0B" w:rsidR="00082751" w:rsidRPr="00CE30E1" w:rsidRDefault="00772204" w:rsidP="00CA3B34">
            <w:pPr>
              <w:jc w:val="both"/>
              <w:rPr>
                <w:rFonts w:ascii="Arial" w:hAnsi="Arial" w:cs="Arial"/>
                <w:sz w:val="22"/>
                <w:szCs w:val="22"/>
              </w:rPr>
            </w:pPr>
            <w:r w:rsidRPr="00CE30E1">
              <w:rPr>
                <w:rFonts w:ascii="Arial" w:hAnsi="Arial" w:cs="Arial"/>
                <w:sz w:val="22"/>
                <w:szCs w:val="22"/>
              </w:rPr>
              <w:t>48007 - 231</w:t>
            </w:r>
          </w:p>
        </w:tc>
      </w:tr>
      <w:tr w:rsidR="00082751" w:rsidRPr="009A4FB4" w14:paraId="30FE7D91" w14:textId="77777777" w:rsidTr="00BB6BF3">
        <w:tc>
          <w:tcPr>
            <w:tcW w:w="3397" w:type="dxa"/>
            <w:shd w:val="clear" w:color="auto" w:fill="DBE5F1"/>
          </w:tcPr>
          <w:p w14:paraId="30FE7D8F" w14:textId="44E8F7F5" w:rsidR="00082751" w:rsidRPr="00CE30E1" w:rsidRDefault="00082751" w:rsidP="00083D5B">
            <w:pPr>
              <w:jc w:val="both"/>
              <w:rPr>
                <w:rFonts w:ascii="Arial" w:hAnsi="Arial" w:cs="Arial"/>
                <w:sz w:val="22"/>
                <w:szCs w:val="22"/>
              </w:rPr>
            </w:pPr>
            <w:r w:rsidRPr="00CE30E1">
              <w:rPr>
                <w:rFonts w:ascii="Arial" w:hAnsi="Arial" w:cs="Arial"/>
                <w:sz w:val="22"/>
                <w:szCs w:val="22"/>
              </w:rPr>
              <w:t xml:space="preserve">Consignació </w:t>
            </w:r>
            <w:r w:rsidR="00B52440">
              <w:rPr>
                <w:rFonts w:ascii="Arial" w:hAnsi="Arial" w:cs="Arial"/>
                <w:sz w:val="22"/>
                <w:szCs w:val="22"/>
              </w:rPr>
              <w:t>2018</w:t>
            </w:r>
          </w:p>
        </w:tc>
        <w:tc>
          <w:tcPr>
            <w:tcW w:w="5216" w:type="dxa"/>
          </w:tcPr>
          <w:p w14:paraId="30FE7D90" w14:textId="5EC15FDC" w:rsidR="00082751" w:rsidRPr="00CE30E1" w:rsidRDefault="00772204" w:rsidP="00CA3B34">
            <w:pPr>
              <w:jc w:val="both"/>
              <w:rPr>
                <w:rFonts w:ascii="Arial" w:hAnsi="Arial" w:cs="Arial"/>
                <w:sz w:val="22"/>
                <w:szCs w:val="22"/>
              </w:rPr>
            </w:pPr>
            <w:r w:rsidRPr="00CE30E1">
              <w:rPr>
                <w:rFonts w:ascii="Arial" w:hAnsi="Arial" w:cs="Arial"/>
                <w:sz w:val="22"/>
                <w:szCs w:val="22"/>
              </w:rPr>
              <w:t>5.000,00 €</w:t>
            </w:r>
          </w:p>
        </w:tc>
      </w:tr>
      <w:tr w:rsidR="00082751" w:rsidRPr="009A4FB4" w14:paraId="30FE7D94" w14:textId="77777777" w:rsidTr="00BB6BF3">
        <w:tc>
          <w:tcPr>
            <w:tcW w:w="3397" w:type="dxa"/>
            <w:shd w:val="clear" w:color="auto" w:fill="DBE5F1"/>
          </w:tcPr>
          <w:p w14:paraId="30FE7D92" w14:textId="77777777" w:rsidR="00082751" w:rsidRPr="00CE30E1" w:rsidRDefault="00082751" w:rsidP="00083D5B">
            <w:pPr>
              <w:jc w:val="both"/>
              <w:rPr>
                <w:rFonts w:ascii="Arial" w:hAnsi="Arial" w:cs="Arial"/>
                <w:sz w:val="22"/>
                <w:szCs w:val="22"/>
              </w:rPr>
            </w:pPr>
            <w:r w:rsidRPr="00CE30E1">
              <w:rPr>
                <w:rFonts w:ascii="Arial" w:hAnsi="Arial" w:cs="Arial"/>
                <w:sz w:val="22"/>
                <w:szCs w:val="22"/>
              </w:rPr>
              <w:t>Sectors destinataris</w:t>
            </w:r>
          </w:p>
        </w:tc>
        <w:tc>
          <w:tcPr>
            <w:tcW w:w="5216" w:type="dxa"/>
          </w:tcPr>
          <w:p w14:paraId="30FE7D93" w14:textId="77777777" w:rsidR="00082751" w:rsidRPr="00CE30E1" w:rsidRDefault="00126E5F" w:rsidP="00126E5F">
            <w:pPr>
              <w:jc w:val="both"/>
              <w:rPr>
                <w:rFonts w:ascii="Arial" w:hAnsi="Arial" w:cs="Arial"/>
                <w:sz w:val="22"/>
                <w:szCs w:val="22"/>
              </w:rPr>
            </w:pPr>
            <w:r w:rsidRPr="00CE30E1">
              <w:rPr>
                <w:rFonts w:ascii="Arial" w:hAnsi="Arial" w:cs="Arial"/>
                <w:sz w:val="22"/>
                <w:szCs w:val="22"/>
              </w:rPr>
              <w:t>Els alumnes matriculats en els centres d’ensenyament preescolar. En col·laboració amb el Consell Comarcal del Baix Camp que és el res</w:t>
            </w:r>
            <w:r w:rsidR="00E61700" w:rsidRPr="00CE30E1">
              <w:rPr>
                <w:rFonts w:ascii="Arial" w:hAnsi="Arial" w:cs="Arial"/>
                <w:sz w:val="22"/>
                <w:szCs w:val="22"/>
              </w:rPr>
              <w:t>ponsable de la seva</w:t>
            </w:r>
            <w:r w:rsidR="00082751" w:rsidRPr="00CE30E1">
              <w:rPr>
                <w:rFonts w:ascii="Arial" w:hAnsi="Arial" w:cs="Arial"/>
                <w:sz w:val="22"/>
                <w:szCs w:val="22"/>
              </w:rPr>
              <w:t xml:space="preserve"> distribució</w:t>
            </w:r>
            <w:r w:rsidRPr="00CE30E1">
              <w:rPr>
                <w:rFonts w:ascii="Arial" w:hAnsi="Arial" w:cs="Arial"/>
                <w:sz w:val="22"/>
                <w:szCs w:val="22"/>
              </w:rPr>
              <w:t>.</w:t>
            </w:r>
          </w:p>
        </w:tc>
      </w:tr>
      <w:tr w:rsidR="00082751" w:rsidRPr="009A4FB4" w14:paraId="30FE7D97" w14:textId="77777777" w:rsidTr="00BB6BF3">
        <w:tc>
          <w:tcPr>
            <w:tcW w:w="3397" w:type="dxa"/>
            <w:shd w:val="clear" w:color="auto" w:fill="DBE5F1"/>
          </w:tcPr>
          <w:p w14:paraId="30FE7D95" w14:textId="77777777" w:rsidR="00082751" w:rsidRPr="00CE30E1" w:rsidRDefault="00E61700" w:rsidP="00083D5B">
            <w:pPr>
              <w:jc w:val="both"/>
              <w:rPr>
                <w:rFonts w:ascii="Arial" w:hAnsi="Arial" w:cs="Arial"/>
                <w:sz w:val="22"/>
                <w:szCs w:val="22"/>
              </w:rPr>
            </w:pPr>
            <w:r w:rsidRPr="00CE30E1">
              <w:rPr>
                <w:rFonts w:ascii="Arial" w:hAnsi="Arial" w:cs="Arial"/>
                <w:sz w:val="22"/>
                <w:szCs w:val="22"/>
              </w:rPr>
              <w:t>Objectius</w:t>
            </w:r>
            <w:r w:rsidR="00082751" w:rsidRPr="00CE30E1">
              <w:rPr>
                <w:rFonts w:ascii="Arial" w:hAnsi="Arial" w:cs="Arial"/>
                <w:sz w:val="22"/>
                <w:szCs w:val="22"/>
              </w:rPr>
              <w:t xml:space="preserve"> que es persegueixen</w:t>
            </w:r>
          </w:p>
        </w:tc>
        <w:tc>
          <w:tcPr>
            <w:tcW w:w="5216" w:type="dxa"/>
          </w:tcPr>
          <w:p w14:paraId="30FE7D96" w14:textId="77777777" w:rsidR="00082751" w:rsidRPr="00CE30E1" w:rsidRDefault="00082751" w:rsidP="00126E5F">
            <w:pPr>
              <w:jc w:val="both"/>
              <w:rPr>
                <w:rFonts w:ascii="Arial" w:hAnsi="Arial" w:cs="Arial"/>
                <w:sz w:val="22"/>
                <w:szCs w:val="22"/>
              </w:rPr>
            </w:pPr>
            <w:r w:rsidRPr="00CE30E1">
              <w:rPr>
                <w:rFonts w:ascii="Arial" w:hAnsi="Arial" w:cs="Arial"/>
                <w:sz w:val="22"/>
                <w:szCs w:val="22"/>
              </w:rPr>
              <w:t>Promo</w:t>
            </w:r>
            <w:r w:rsidR="00126E5F" w:rsidRPr="00CE30E1">
              <w:rPr>
                <w:rFonts w:ascii="Arial" w:hAnsi="Arial" w:cs="Arial"/>
                <w:sz w:val="22"/>
                <w:szCs w:val="22"/>
              </w:rPr>
              <w:t>ure i donar suport a l’escolarització de nens de 0 a 3 anys en centres d’educació infantil, per facilitat l’accés a aquesta etapa educativa i afavorir la conciliació de la visa laboral i familiar.</w:t>
            </w:r>
            <w:r w:rsidRPr="00CE30E1">
              <w:rPr>
                <w:rFonts w:ascii="Arial" w:hAnsi="Arial" w:cs="Arial"/>
                <w:sz w:val="22"/>
                <w:szCs w:val="22"/>
              </w:rPr>
              <w:t xml:space="preserve"> </w:t>
            </w:r>
          </w:p>
        </w:tc>
      </w:tr>
      <w:tr w:rsidR="00082751" w:rsidRPr="009A4FB4" w14:paraId="30FE7D9A" w14:textId="77777777" w:rsidTr="00BB6BF3">
        <w:tc>
          <w:tcPr>
            <w:tcW w:w="3397" w:type="dxa"/>
            <w:shd w:val="clear" w:color="auto" w:fill="DBE5F1"/>
          </w:tcPr>
          <w:p w14:paraId="30FE7D98" w14:textId="77777777" w:rsidR="00082751" w:rsidRPr="00CE30E1" w:rsidRDefault="00082751" w:rsidP="00083D5B">
            <w:pPr>
              <w:jc w:val="both"/>
              <w:rPr>
                <w:rFonts w:ascii="Arial" w:hAnsi="Arial" w:cs="Arial"/>
                <w:sz w:val="22"/>
                <w:szCs w:val="22"/>
              </w:rPr>
            </w:pPr>
            <w:r w:rsidRPr="00CE30E1">
              <w:rPr>
                <w:rFonts w:ascii="Arial" w:hAnsi="Arial" w:cs="Arial"/>
                <w:sz w:val="22"/>
                <w:szCs w:val="22"/>
              </w:rPr>
              <w:t>Termini per a la seva consecució</w:t>
            </w:r>
          </w:p>
        </w:tc>
        <w:tc>
          <w:tcPr>
            <w:tcW w:w="5216" w:type="dxa"/>
          </w:tcPr>
          <w:p w14:paraId="30FE7D99" w14:textId="77777777" w:rsidR="00082751" w:rsidRPr="00CE30E1" w:rsidRDefault="00126E5F" w:rsidP="00CA3B34">
            <w:pPr>
              <w:jc w:val="both"/>
              <w:rPr>
                <w:rFonts w:ascii="Arial" w:hAnsi="Arial" w:cs="Arial"/>
                <w:sz w:val="22"/>
                <w:szCs w:val="22"/>
              </w:rPr>
            </w:pPr>
            <w:r w:rsidRPr="00CE30E1">
              <w:rPr>
                <w:rFonts w:ascii="Arial" w:hAnsi="Arial" w:cs="Arial"/>
                <w:sz w:val="22"/>
                <w:szCs w:val="22"/>
              </w:rPr>
              <w:t>Curs</w:t>
            </w:r>
            <w:r w:rsidR="00082751" w:rsidRPr="00CE30E1">
              <w:rPr>
                <w:rFonts w:ascii="Arial" w:hAnsi="Arial" w:cs="Arial"/>
                <w:sz w:val="22"/>
                <w:szCs w:val="22"/>
              </w:rPr>
              <w:t xml:space="preserve"> escolar</w:t>
            </w:r>
          </w:p>
        </w:tc>
      </w:tr>
      <w:tr w:rsidR="00082751" w:rsidRPr="009A4FB4" w14:paraId="30FE7D9D" w14:textId="77777777" w:rsidTr="00BB6BF3">
        <w:tc>
          <w:tcPr>
            <w:tcW w:w="3397" w:type="dxa"/>
            <w:shd w:val="clear" w:color="auto" w:fill="DBE5F1"/>
          </w:tcPr>
          <w:p w14:paraId="30FE7D9B" w14:textId="77777777" w:rsidR="00082751" w:rsidRPr="00CE30E1" w:rsidRDefault="00082751" w:rsidP="00083D5B">
            <w:pPr>
              <w:jc w:val="both"/>
              <w:rPr>
                <w:rFonts w:ascii="Arial" w:hAnsi="Arial" w:cs="Arial"/>
                <w:sz w:val="22"/>
                <w:szCs w:val="22"/>
              </w:rPr>
            </w:pPr>
            <w:r w:rsidRPr="00CE30E1">
              <w:rPr>
                <w:rFonts w:ascii="Arial" w:hAnsi="Arial" w:cs="Arial"/>
                <w:sz w:val="22"/>
                <w:szCs w:val="22"/>
              </w:rPr>
              <w:t>Cost previst i finançament</w:t>
            </w:r>
          </w:p>
        </w:tc>
        <w:tc>
          <w:tcPr>
            <w:tcW w:w="5216" w:type="dxa"/>
          </w:tcPr>
          <w:p w14:paraId="30FE7D9C" w14:textId="7B3B42FF" w:rsidR="00082751" w:rsidRPr="00CE30E1" w:rsidRDefault="00772204" w:rsidP="00126E5F">
            <w:pPr>
              <w:jc w:val="both"/>
              <w:rPr>
                <w:rFonts w:ascii="Arial" w:hAnsi="Arial" w:cs="Arial"/>
                <w:sz w:val="22"/>
                <w:szCs w:val="22"/>
              </w:rPr>
            </w:pPr>
            <w:r w:rsidRPr="00CE30E1">
              <w:rPr>
                <w:rFonts w:ascii="Arial" w:hAnsi="Arial" w:cs="Arial"/>
                <w:sz w:val="22"/>
                <w:szCs w:val="22"/>
              </w:rPr>
              <w:t xml:space="preserve">5.000,00 </w:t>
            </w:r>
            <w:r w:rsidR="00082751" w:rsidRPr="00CE30E1">
              <w:rPr>
                <w:rFonts w:ascii="Arial" w:hAnsi="Arial" w:cs="Arial"/>
                <w:sz w:val="22"/>
                <w:szCs w:val="22"/>
              </w:rPr>
              <w:t>euros / a</w:t>
            </w:r>
            <w:r w:rsidR="00126E5F" w:rsidRPr="00CE30E1">
              <w:rPr>
                <w:rFonts w:ascii="Arial" w:hAnsi="Arial" w:cs="Arial"/>
                <w:sz w:val="22"/>
                <w:szCs w:val="22"/>
              </w:rPr>
              <w:t>ny</w:t>
            </w:r>
            <w:r w:rsidR="00082751" w:rsidRPr="00CE30E1">
              <w:rPr>
                <w:rFonts w:ascii="Arial" w:hAnsi="Arial" w:cs="Arial"/>
                <w:sz w:val="22"/>
                <w:szCs w:val="22"/>
              </w:rPr>
              <w:t xml:space="preserve">. </w:t>
            </w:r>
            <w:r w:rsidR="00E61700" w:rsidRPr="00CE30E1">
              <w:rPr>
                <w:rFonts w:ascii="Arial" w:hAnsi="Arial" w:cs="Arial"/>
                <w:sz w:val="22"/>
                <w:szCs w:val="22"/>
              </w:rPr>
              <w:t>Recursos</w:t>
            </w:r>
            <w:r w:rsidR="00082751" w:rsidRPr="00CE30E1">
              <w:rPr>
                <w:rFonts w:ascii="Arial" w:hAnsi="Arial" w:cs="Arial"/>
                <w:sz w:val="22"/>
                <w:szCs w:val="22"/>
              </w:rPr>
              <w:t xml:space="preserve"> propis.</w:t>
            </w:r>
          </w:p>
        </w:tc>
      </w:tr>
      <w:tr w:rsidR="00082751" w:rsidRPr="009A4FB4" w14:paraId="30FE7DA0" w14:textId="77777777" w:rsidTr="00BB6BF3">
        <w:tc>
          <w:tcPr>
            <w:tcW w:w="3397" w:type="dxa"/>
            <w:shd w:val="clear" w:color="auto" w:fill="DBE5F1"/>
          </w:tcPr>
          <w:p w14:paraId="30FE7D9E" w14:textId="77777777" w:rsidR="00082751" w:rsidRPr="00CE30E1" w:rsidRDefault="00082751" w:rsidP="00083D5B">
            <w:pPr>
              <w:jc w:val="both"/>
              <w:rPr>
                <w:rFonts w:ascii="Arial" w:hAnsi="Arial" w:cs="Arial"/>
                <w:sz w:val="22"/>
                <w:szCs w:val="22"/>
              </w:rPr>
            </w:pPr>
            <w:r w:rsidRPr="00CE30E1">
              <w:rPr>
                <w:rFonts w:ascii="Arial" w:hAnsi="Arial" w:cs="Arial"/>
                <w:sz w:val="22"/>
                <w:szCs w:val="22"/>
              </w:rPr>
              <w:t>Elements essencials bases</w:t>
            </w:r>
          </w:p>
        </w:tc>
        <w:tc>
          <w:tcPr>
            <w:tcW w:w="5216" w:type="dxa"/>
          </w:tcPr>
          <w:p w14:paraId="30FE7D9F" w14:textId="77777777" w:rsidR="00082751" w:rsidRPr="00CE30E1" w:rsidRDefault="00126E5F" w:rsidP="00126E5F">
            <w:pPr>
              <w:jc w:val="both"/>
              <w:rPr>
                <w:rFonts w:ascii="Arial" w:hAnsi="Arial" w:cs="Arial"/>
                <w:sz w:val="22"/>
                <w:szCs w:val="22"/>
              </w:rPr>
            </w:pPr>
            <w:r w:rsidRPr="00CE30E1">
              <w:rPr>
                <w:rFonts w:ascii="Arial" w:hAnsi="Arial" w:cs="Arial"/>
                <w:sz w:val="22"/>
                <w:szCs w:val="22"/>
              </w:rPr>
              <w:t>Conveni</w:t>
            </w:r>
            <w:r w:rsidR="00082751" w:rsidRPr="00CE30E1">
              <w:rPr>
                <w:rFonts w:ascii="Arial" w:hAnsi="Arial" w:cs="Arial"/>
                <w:sz w:val="22"/>
                <w:szCs w:val="22"/>
              </w:rPr>
              <w:t xml:space="preserve"> de co</w:t>
            </w:r>
            <w:r w:rsidRPr="00CE30E1">
              <w:rPr>
                <w:rFonts w:ascii="Arial" w:hAnsi="Arial" w:cs="Arial"/>
                <w:sz w:val="22"/>
                <w:szCs w:val="22"/>
              </w:rPr>
              <w:t>l·</w:t>
            </w:r>
            <w:r w:rsidR="00082751" w:rsidRPr="00CE30E1">
              <w:rPr>
                <w:rFonts w:ascii="Arial" w:hAnsi="Arial" w:cs="Arial"/>
                <w:sz w:val="22"/>
                <w:szCs w:val="22"/>
              </w:rPr>
              <w:t xml:space="preserve">laboració entre el Consell Comarcal del Baix Camp </w:t>
            </w:r>
            <w:r w:rsidRPr="00CE30E1">
              <w:rPr>
                <w:rFonts w:ascii="Arial" w:hAnsi="Arial" w:cs="Arial"/>
                <w:sz w:val="22"/>
                <w:szCs w:val="22"/>
              </w:rPr>
              <w:t>i l’Ajuntament</w:t>
            </w:r>
          </w:p>
        </w:tc>
      </w:tr>
      <w:tr w:rsidR="00082751" w:rsidRPr="009A4FB4" w14:paraId="30FE7DA3" w14:textId="77777777" w:rsidTr="00BB6BF3">
        <w:tc>
          <w:tcPr>
            <w:tcW w:w="3397" w:type="dxa"/>
            <w:shd w:val="clear" w:color="auto" w:fill="DBE5F1"/>
          </w:tcPr>
          <w:p w14:paraId="30FE7DA1"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programa</w:t>
            </w:r>
          </w:p>
        </w:tc>
        <w:tc>
          <w:tcPr>
            <w:tcW w:w="5216" w:type="dxa"/>
          </w:tcPr>
          <w:p w14:paraId="30FE7DA2" w14:textId="77777777" w:rsidR="00082751" w:rsidRPr="009A4FB4" w:rsidRDefault="00E61700" w:rsidP="00126E5F">
            <w:pPr>
              <w:jc w:val="both"/>
              <w:rPr>
                <w:rFonts w:ascii="Arial" w:hAnsi="Arial" w:cs="Arial"/>
                <w:sz w:val="22"/>
                <w:szCs w:val="22"/>
              </w:rPr>
            </w:pPr>
            <w:r w:rsidRPr="009A4FB4">
              <w:rPr>
                <w:rFonts w:ascii="Arial" w:hAnsi="Arial" w:cs="Arial"/>
                <w:sz w:val="22"/>
                <w:szCs w:val="22"/>
              </w:rPr>
              <w:t>Nominatiu</w:t>
            </w:r>
            <w:r w:rsidR="00082751" w:rsidRPr="009A4FB4">
              <w:rPr>
                <w:rFonts w:ascii="Arial" w:hAnsi="Arial" w:cs="Arial"/>
                <w:sz w:val="22"/>
                <w:szCs w:val="22"/>
              </w:rPr>
              <w:t>, a favor del Consell Comarcal del Baix Camp</w:t>
            </w:r>
          </w:p>
        </w:tc>
      </w:tr>
      <w:tr w:rsidR="00082751" w:rsidRPr="009A4FB4" w14:paraId="30FE7DA6" w14:textId="77777777" w:rsidTr="00BB6BF3">
        <w:tc>
          <w:tcPr>
            <w:tcW w:w="3397" w:type="dxa"/>
            <w:shd w:val="clear" w:color="auto" w:fill="DBE5F1"/>
          </w:tcPr>
          <w:p w14:paraId="30FE7DA4"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subvenció</w:t>
            </w:r>
          </w:p>
        </w:tc>
        <w:tc>
          <w:tcPr>
            <w:tcW w:w="5216" w:type="dxa"/>
          </w:tcPr>
          <w:p w14:paraId="30FE7DA5" w14:textId="77777777" w:rsidR="00082751" w:rsidRPr="009A4FB4" w:rsidRDefault="00082751" w:rsidP="00CA3B34">
            <w:pPr>
              <w:jc w:val="both"/>
              <w:rPr>
                <w:rFonts w:ascii="Arial" w:hAnsi="Arial" w:cs="Arial"/>
                <w:sz w:val="22"/>
                <w:szCs w:val="22"/>
              </w:rPr>
            </w:pPr>
            <w:r w:rsidRPr="009A4FB4">
              <w:rPr>
                <w:rFonts w:ascii="Arial" w:hAnsi="Arial" w:cs="Arial"/>
                <w:sz w:val="22"/>
                <w:szCs w:val="22"/>
              </w:rPr>
              <w:t>Diner</w:t>
            </w:r>
            <w:r w:rsidR="00126E5F" w:rsidRPr="009A4FB4">
              <w:rPr>
                <w:rFonts w:ascii="Arial" w:hAnsi="Arial" w:cs="Arial"/>
                <w:sz w:val="22"/>
                <w:szCs w:val="22"/>
              </w:rPr>
              <w:t>ària</w:t>
            </w:r>
          </w:p>
        </w:tc>
      </w:tr>
      <w:tr w:rsidR="00082751" w:rsidRPr="009A4FB4" w14:paraId="30FE7DA9" w14:textId="77777777" w:rsidTr="00BB6BF3">
        <w:tc>
          <w:tcPr>
            <w:tcW w:w="3397" w:type="dxa"/>
            <w:shd w:val="clear" w:color="auto" w:fill="DBE5F1"/>
          </w:tcPr>
          <w:p w14:paraId="30FE7DA7"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Seguiment</w:t>
            </w:r>
          </w:p>
        </w:tc>
        <w:tc>
          <w:tcPr>
            <w:tcW w:w="5216" w:type="dxa"/>
          </w:tcPr>
          <w:p w14:paraId="30FE7DA8" w14:textId="77777777" w:rsidR="00082751" w:rsidRPr="009A4FB4" w:rsidRDefault="00082751" w:rsidP="00CA3B34">
            <w:pPr>
              <w:jc w:val="both"/>
              <w:rPr>
                <w:rFonts w:ascii="Arial" w:hAnsi="Arial" w:cs="Arial"/>
                <w:sz w:val="22"/>
                <w:szCs w:val="22"/>
              </w:rPr>
            </w:pPr>
          </w:p>
        </w:tc>
      </w:tr>
      <w:tr w:rsidR="00082751" w:rsidRPr="009A4FB4" w14:paraId="30FE7DAC" w14:textId="77777777" w:rsidTr="00BB6BF3">
        <w:tc>
          <w:tcPr>
            <w:tcW w:w="3397" w:type="dxa"/>
            <w:shd w:val="clear" w:color="auto" w:fill="DBE5F1"/>
          </w:tcPr>
          <w:p w14:paraId="30FE7DAA"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Avaluació</w:t>
            </w:r>
          </w:p>
        </w:tc>
        <w:tc>
          <w:tcPr>
            <w:tcW w:w="5216" w:type="dxa"/>
          </w:tcPr>
          <w:p w14:paraId="30FE7DAB" w14:textId="77777777" w:rsidR="00082751" w:rsidRPr="009A4FB4" w:rsidRDefault="00082751" w:rsidP="00126E5F">
            <w:pPr>
              <w:jc w:val="both"/>
              <w:rPr>
                <w:rFonts w:ascii="Arial" w:hAnsi="Arial" w:cs="Arial"/>
                <w:sz w:val="22"/>
                <w:szCs w:val="22"/>
              </w:rPr>
            </w:pPr>
            <w:r w:rsidRPr="009A4FB4">
              <w:rPr>
                <w:rFonts w:ascii="Arial" w:hAnsi="Arial" w:cs="Arial"/>
                <w:sz w:val="22"/>
                <w:szCs w:val="22"/>
              </w:rPr>
              <w:t xml:space="preserve">Anual. </w:t>
            </w:r>
            <w:r w:rsidR="00126E5F" w:rsidRPr="009A4FB4">
              <w:rPr>
                <w:rFonts w:ascii="Arial" w:hAnsi="Arial" w:cs="Arial"/>
                <w:sz w:val="22"/>
                <w:szCs w:val="22"/>
              </w:rPr>
              <w:t xml:space="preserve">Regidoria </w:t>
            </w:r>
            <w:r w:rsidRPr="009A4FB4">
              <w:rPr>
                <w:rFonts w:ascii="Arial" w:hAnsi="Arial" w:cs="Arial"/>
                <w:sz w:val="22"/>
                <w:szCs w:val="22"/>
              </w:rPr>
              <w:t xml:space="preserve">Delegada </w:t>
            </w:r>
            <w:r w:rsidR="00E61700" w:rsidRPr="009A4FB4">
              <w:rPr>
                <w:rFonts w:ascii="Arial" w:hAnsi="Arial" w:cs="Arial"/>
                <w:sz w:val="22"/>
                <w:szCs w:val="22"/>
              </w:rPr>
              <w:t>d’Educació</w:t>
            </w:r>
          </w:p>
        </w:tc>
      </w:tr>
      <w:tr w:rsidR="00772204" w:rsidRPr="009A4FB4" w14:paraId="30FE7DAF" w14:textId="77777777" w:rsidTr="00BB6BF3">
        <w:tc>
          <w:tcPr>
            <w:tcW w:w="3397" w:type="dxa"/>
            <w:shd w:val="clear" w:color="auto" w:fill="DBE5F1"/>
          </w:tcPr>
          <w:p w14:paraId="30FE7DAD" w14:textId="717D6FD1" w:rsidR="006C791E" w:rsidRPr="009A4FB4" w:rsidRDefault="00772204" w:rsidP="00772204">
            <w:pPr>
              <w:jc w:val="both"/>
              <w:rPr>
                <w:rFonts w:ascii="Arial" w:hAnsi="Arial" w:cs="Arial"/>
                <w:sz w:val="22"/>
                <w:szCs w:val="22"/>
              </w:rPr>
            </w:pPr>
            <w:r w:rsidRPr="009A4FB4">
              <w:rPr>
                <w:rFonts w:ascii="Arial" w:hAnsi="Arial" w:cs="Arial"/>
                <w:sz w:val="22"/>
                <w:szCs w:val="22"/>
              </w:rPr>
              <w:t>Resultats anteriors</w:t>
            </w:r>
            <w:r>
              <w:rPr>
                <w:rFonts w:ascii="Arial" w:hAnsi="Arial" w:cs="Arial"/>
                <w:sz w:val="22"/>
                <w:szCs w:val="22"/>
              </w:rPr>
              <w:t xml:space="preserve"> (2017)</w:t>
            </w:r>
          </w:p>
        </w:tc>
        <w:tc>
          <w:tcPr>
            <w:tcW w:w="5216" w:type="dxa"/>
          </w:tcPr>
          <w:p w14:paraId="30FE7DAE" w14:textId="74378DD3" w:rsidR="006C791E" w:rsidRPr="009A4FB4" w:rsidRDefault="00772204" w:rsidP="00772204">
            <w:pPr>
              <w:jc w:val="both"/>
              <w:rPr>
                <w:rFonts w:ascii="Arial" w:hAnsi="Arial" w:cs="Arial"/>
                <w:sz w:val="22"/>
                <w:szCs w:val="22"/>
              </w:rPr>
            </w:pPr>
            <w:r w:rsidRPr="009967D1">
              <w:rPr>
                <w:rFonts w:ascii="Arial" w:hAnsi="Arial" w:cs="Arial"/>
                <w:sz w:val="22"/>
                <w:szCs w:val="22"/>
              </w:rPr>
              <w:t xml:space="preserve">Obligacions reconegudes: </w:t>
            </w:r>
            <w:r>
              <w:rPr>
                <w:rFonts w:ascii="Arial" w:hAnsi="Arial" w:cs="Arial"/>
                <w:sz w:val="22"/>
                <w:szCs w:val="22"/>
              </w:rPr>
              <w:t xml:space="preserve">316,12 € </w:t>
            </w:r>
          </w:p>
        </w:tc>
      </w:tr>
      <w:tr w:rsidR="00B91FF5" w:rsidRPr="009A4FB4" w14:paraId="325EECBC" w14:textId="77777777" w:rsidTr="00BB6BF3">
        <w:tc>
          <w:tcPr>
            <w:tcW w:w="3397" w:type="dxa"/>
            <w:shd w:val="clear" w:color="auto" w:fill="DBE5F1"/>
          </w:tcPr>
          <w:p w14:paraId="5C81FE90" w14:textId="5EBC1BA5" w:rsidR="00B91FF5" w:rsidRPr="009A4FB4" w:rsidRDefault="00B91FF5" w:rsidP="00772204">
            <w:pPr>
              <w:jc w:val="both"/>
              <w:rPr>
                <w:rFonts w:ascii="Arial" w:hAnsi="Arial" w:cs="Arial"/>
                <w:sz w:val="22"/>
                <w:szCs w:val="22"/>
              </w:rPr>
            </w:pPr>
            <w:r>
              <w:rPr>
                <w:rFonts w:ascii="Arial" w:hAnsi="Arial" w:cs="Arial"/>
                <w:sz w:val="22"/>
                <w:szCs w:val="22"/>
              </w:rPr>
              <w:t>Partida pressupostaria (2017)</w:t>
            </w:r>
          </w:p>
        </w:tc>
        <w:tc>
          <w:tcPr>
            <w:tcW w:w="5216" w:type="dxa"/>
          </w:tcPr>
          <w:p w14:paraId="020FC756" w14:textId="7EACAE81" w:rsidR="00B91FF5" w:rsidRPr="009967D1" w:rsidRDefault="00B91FF5" w:rsidP="00772204">
            <w:pPr>
              <w:jc w:val="both"/>
              <w:rPr>
                <w:rFonts w:ascii="Arial" w:hAnsi="Arial" w:cs="Arial"/>
                <w:sz w:val="22"/>
                <w:szCs w:val="22"/>
              </w:rPr>
            </w:pPr>
            <w:r>
              <w:rPr>
                <w:rFonts w:ascii="Arial" w:hAnsi="Arial" w:cs="Arial"/>
                <w:sz w:val="22"/>
                <w:szCs w:val="22"/>
              </w:rPr>
              <w:t>231 48007 – Inicial: 5.000,00 €</w:t>
            </w:r>
          </w:p>
        </w:tc>
      </w:tr>
    </w:tbl>
    <w:p w14:paraId="30FE7DB0" w14:textId="77777777" w:rsidR="004410E1" w:rsidRPr="009A4FB4" w:rsidRDefault="004410E1" w:rsidP="00466B23">
      <w:pPr>
        <w:jc w:val="both"/>
        <w:rPr>
          <w:rFonts w:ascii="Arial" w:hAnsi="Arial" w:cs="Arial"/>
          <w:sz w:val="22"/>
          <w:szCs w:val="22"/>
        </w:rPr>
      </w:pPr>
    </w:p>
    <w:p w14:paraId="30FE7DB1" w14:textId="08765FAF" w:rsidR="00262D1C" w:rsidRDefault="00262D1C" w:rsidP="00466B23">
      <w:pPr>
        <w:jc w:val="both"/>
        <w:rPr>
          <w:rFonts w:ascii="Arial" w:hAnsi="Arial" w:cs="Arial"/>
          <w:sz w:val="22"/>
          <w:szCs w:val="22"/>
        </w:rPr>
      </w:pPr>
    </w:p>
    <w:p w14:paraId="404175BF" w14:textId="77777777" w:rsidR="00BB6BF3" w:rsidRPr="009A4FB4" w:rsidRDefault="00BB6BF3"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082751" w:rsidRPr="009A4FB4" w14:paraId="30FE7DB4" w14:textId="77777777" w:rsidTr="00BB6BF3">
        <w:tc>
          <w:tcPr>
            <w:tcW w:w="3397" w:type="dxa"/>
            <w:shd w:val="clear" w:color="auto" w:fill="DBE5F1"/>
          </w:tcPr>
          <w:p w14:paraId="30FE7DB2"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Definició</w:t>
            </w:r>
          </w:p>
        </w:tc>
        <w:tc>
          <w:tcPr>
            <w:tcW w:w="5216" w:type="dxa"/>
          </w:tcPr>
          <w:p w14:paraId="30FE7DB3" w14:textId="77777777" w:rsidR="00082751" w:rsidRPr="009A4FB4" w:rsidRDefault="00082751" w:rsidP="00B135A9">
            <w:pPr>
              <w:jc w:val="both"/>
              <w:rPr>
                <w:rFonts w:ascii="Arial" w:hAnsi="Arial" w:cs="Arial"/>
                <w:b/>
                <w:sz w:val="22"/>
                <w:szCs w:val="22"/>
              </w:rPr>
            </w:pPr>
            <w:r w:rsidRPr="009A4FB4">
              <w:rPr>
                <w:rFonts w:ascii="Arial" w:hAnsi="Arial" w:cs="Arial"/>
                <w:b/>
                <w:sz w:val="22"/>
                <w:szCs w:val="22"/>
              </w:rPr>
              <w:t>2.2.- Be</w:t>
            </w:r>
            <w:r w:rsidR="00B135A9" w:rsidRPr="009A4FB4">
              <w:rPr>
                <w:rFonts w:ascii="Arial" w:hAnsi="Arial" w:cs="Arial"/>
                <w:b/>
                <w:sz w:val="22"/>
                <w:szCs w:val="22"/>
              </w:rPr>
              <w:t>ques</w:t>
            </w:r>
            <w:r w:rsidRPr="009A4FB4">
              <w:rPr>
                <w:rFonts w:ascii="Arial" w:hAnsi="Arial" w:cs="Arial"/>
                <w:b/>
                <w:sz w:val="22"/>
                <w:szCs w:val="22"/>
              </w:rPr>
              <w:t>-Premi</w:t>
            </w:r>
            <w:r w:rsidR="00B135A9" w:rsidRPr="009A4FB4">
              <w:rPr>
                <w:rFonts w:ascii="Arial" w:hAnsi="Arial" w:cs="Arial"/>
                <w:b/>
                <w:sz w:val="22"/>
                <w:szCs w:val="22"/>
              </w:rPr>
              <w:t xml:space="preserve"> Università</w:t>
            </w:r>
            <w:r w:rsidRPr="009A4FB4">
              <w:rPr>
                <w:rFonts w:ascii="Arial" w:hAnsi="Arial" w:cs="Arial"/>
                <w:b/>
                <w:sz w:val="22"/>
                <w:szCs w:val="22"/>
              </w:rPr>
              <w:t>ri</w:t>
            </w:r>
            <w:r w:rsidR="00B135A9" w:rsidRPr="009A4FB4">
              <w:rPr>
                <w:rFonts w:ascii="Arial" w:hAnsi="Arial" w:cs="Arial"/>
                <w:b/>
                <w:sz w:val="22"/>
                <w:szCs w:val="22"/>
              </w:rPr>
              <w:t>e</w:t>
            </w:r>
            <w:r w:rsidRPr="009A4FB4">
              <w:rPr>
                <w:rFonts w:ascii="Arial" w:hAnsi="Arial" w:cs="Arial"/>
                <w:b/>
                <w:sz w:val="22"/>
                <w:szCs w:val="22"/>
              </w:rPr>
              <w:t xml:space="preserve">s </w:t>
            </w:r>
            <w:r w:rsidR="00B135A9" w:rsidRPr="009A4FB4">
              <w:rPr>
                <w:rFonts w:ascii="Arial" w:hAnsi="Arial" w:cs="Arial"/>
                <w:b/>
                <w:sz w:val="22"/>
                <w:szCs w:val="22"/>
              </w:rPr>
              <w:t>i de Secundària</w:t>
            </w:r>
          </w:p>
        </w:tc>
      </w:tr>
      <w:tr w:rsidR="00082751" w:rsidRPr="009A4FB4" w14:paraId="30FE7DB7" w14:textId="77777777" w:rsidTr="00BB6BF3">
        <w:tc>
          <w:tcPr>
            <w:tcW w:w="3397" w:type="dxa"/>
            <w:shd w:val="clear" w:color="auto" w:fill="DBE5F1"/>
          </w:tcPr>
          <w:p w14:paraId="30FE7DB5" w14:textId="7D7CD73E" w:rsidR="00082751" w:rsidRPr="00772204" w:rsidRDefault="00082751" w:rsidP="00083D5B">
            <w:pPr>
              <w:jc w:val="both"/>
              <w:rPr>
                <w:rFonts w:ascii="Arial" w:hAnsi="Arial" w:cs="Arial"/>
                <w:sz w:val="22"/>
                <w:szCs w:val="22"/>
              </w:rPr>
            </w:pPr>
            <w:r w:rsidRPr="00772204">
              <w:rPr>
                <w:rFonts w:ascii="Arial" w:hAnsi="Arial" w:cs="Arial"/>
                <w:sz w:val="22"/>
                <w:szCs w:val="22"/>
              </w:rPr>
              <w:t>Partida pressupostària</w:t>
            </w:r>
          </w:p>
        </w:tc>
        <w:tc>
          <w:tcPr>
            <w:tcW w:w="5216" w:type="dxa"/>
          </w:tcPr>
          <w:p w14:paraId="30FE7DB6" w14:textId="04F759FB" w:rsidR="00082751" w:rsidRPr="00772204" w:rsidRDefault="00772204" w:rsidP="00CA3B34">
            <w:pPr>
              <w:jc w:val="both"/>
              <w:rPr>
                <w:rFonts w:ascii="Arial" w:hAnsi="Arial" w:cs="Arial"/>
                <w:sz w:val="22"/>
                <w:szCs w:val="22"/>
              </w:rPr>
            </w:pPr>
            <w:r w:rsidRPr="00772204">
              <w:rPr>
                <w:rFonts w:ascii="Arial" w:hAnsi="Arial" w:cs="Arial"/>
                <w:sz w:val="22"/>
                <w:szCs w:val="22"/>
              </w:rPr>
              <w:t>48008-323</w:t>
            </w:r>
          </w:p>
        </w:tc>
      </w:tr>
      <w:tr w:rsidR="00082751" w:rsidRPr="009A4FB4" w14:paraId="30FE7DBA" w14:textId="77777777" w:rsidTr="00BB6BF3">
        <w:tc>
          <w:tcPr>
            <w:tcW w:w="3397" w:type="dxa"/>
            <w:shd w:val="clear" w:color="auto" w:fill="DBE5F1"/>
          </w:tcPr>
          <w:p w14:paraId="30FE7DB8" w14:textId="07B3ED0C" w:rsidR="00082751" w:rsidRPr="00772204" w:rsidRDefault="00082751" w:rsidP="00083D5B">
            <w:pPr>
              <w:jc w:val="both"/>
              <w:rPr>
                <w:rFonts w:ascii="Arial" w:hAnsi="Arial" w:cs="Arial"/>
                <w:sz w:val="22"/>
                <w:szCs w:val="22"/>
              </w:rPr>
            </w:pPr>
            <w:r w:rsidRPr="00772204">
              <w:rPr>
                <w:rFonts w:ascii="Arial" w:hAnsi="Arial" w:cs="Arial"/>
                <w:sz w:val="22"/>
                <w:szCs w:val="22"/>
              </w:rPr>
              <w:t xml:space="preserve">Consignació </w:t>
            </w:r>
            <w:r w:rsidR="00B52440">
              <w:rPr>
                <w:rFonts w:ascii="Arial" w:hAnsi="Arial" w:cs="Arial"/>
                <w:sz w:val="22"/>
                <w:szCs w:val="22"/>
              </w:rPr>
              <w:t>2018</w:t>
            </w:r>
          </w:p>
        </w:tc>
        <w:tc>
          <w:tcPr>
            <w:tcW w:w="5216" w:type="dxa"/>
          </w:tcPr>
          <w:p w14:paraId="30FE7DB9" w14:textId="112A0D0A" w:rsidR="00082751" w:rsidRPr="00772204" w:rsidRDefault="00772204" w:rsidP="00CA3B34">
            <w:pPr>
              <w:jc w:val="both"/>
              <w:rPr>
                <w:rFonts w:ascii="Arial" w:hAnsi="Arial" w:cs="Arial"/>
                <w:sz w:val="22"/>
                <w:szCs w:val="22"/>
              </w:rPr>
            </w:pPr>
            <w:r w:rsidRPr="00772204">
              <w:rPr>
                <w:rFonts w:ascii="Arial" w:hAnsi="Arial" w:cs="Arial"/>
                <w:sz w:val="22"/>
                <w:szCs w:val="22"/>
              </w:rPr>
              <w:t>4.000,00 €</w:t>
            </w:r>
          </w:p>
        </w:tc>
      </w:tr>
      <w:tr w:rsidR="00082751" w:rsidRPr="009A4FB4" w14:paraId="30FE7DBD" w14:textId="77777777" w:rsidTr="00BB6BF3">
        <w:tc>
          <w:tcPr>
            <w:tcW w:w="3397" w:type="dxa"/>
            <w:shd w:val="clear" w:color="auto" w:fill="DBE5F1"/>
          </w:tcPr>
          <w:p w14:paraId="30FE7DBB"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Sectors destinataris</w:t>
            </w:r>
          </w:p>
        </w:tc>
        <w:tc>
          <w:tcPr>
            <w:tcW w:w="5216" w:type="dxa"/>
          </w:tcPr>
          <w:p w14:paraId="30FE7DBC" w14:textId="77777777" w:rsidR="00082751" w:rsidRPr="009A4FB4" w:rsidRDefault="00B135A9" w:rsidP="00B135A9">
            <w:pPr>
              <w:jc w:val="both"/>
              <w:rPr>
                <w:rFonts w:ascii="Arial" w:hAnsi="Arial" w:cs="Arial"/>
                <w:sz w:val="22"/>
                <w:szCs w:val="22"/>
              </w:rPr>
            </w:pPr>
            <w:r w:rsidRPr="009A4FB4">
              <w:rPr>
                <w:rFonts w:ascii="Arial" w:hAnsi="Arial" w:cs="Arial"/>
                <w:sz w:val="22"/>
                <w:szCs w:val="22"/>
              </w:rPr>
              <w:t>Alumne</w:t>
            </w:r>
            <w:r w:rsidR="00082751" w:rsidRPr="009A4FB4">
              <w:rPr>
                <w:rFonts w:ascii="Arial" w:hAnsi="Arial" w:cs="Arial"/>
                <w:sz w:val="22"/>
                <w:szCs w:val="22"/>
              </w:rPr>
              <w:t>s que finali</w:t>
            </w:r>
            <w:r w:rsidRPr="009A4FB4">
              <w:rPr>
                <w:rFonts w:ascii="Arial" w:hAnsi="Arial" w:cs="Arial"/>
                <w:sz w:val="22"/>
                <w:szCs w:val="22"/>
              </w:rPr>
              <w:t>tze</w:t>
            </w:r>
            <w:r w:rsidR="00082751" w:rsidRPr="009A4FB4">
              <w:rPr>
                <w:rFonts w:ascii="Arial" w:hAnsi="Arial" w:cs="Arial"/>
                <w:sz w:val="22"/>
                <w:szCs w:val="22"/>
              </w:rPr>
              <w:t>n el Ba</w:t>
            </w:r>
            <w:r w:rsidRPr="009A4FB4">
              <w:rPr>
                <w:rFonts w:ascii="Arial" w:hAnsi="Arial" w:cs="Arial"/>
                <w:sz w:val="22"/>
                <w:szCs w:val="22"/>
              </w:rPr>
              <w:t>txillerat</w:t>
            </w:r>
            <w:r w:rsidR="00082751" w:rsidRPr="009A4FB4">
              <w:rPr>
                <w:rFonts w:ascii="Arial" w:hAnsi="Arial" w:cs="Arial"/>
                <w:sz w:val="22"/>
                <w:szCs w:val="22"/>
              </w:rPr>
              <w:t xml:space="preserve"> / Estudiants universitaris</w:t>
            </w:r>
          </w:p>
        </w:tc>
      </w:tr>
      <w:tr w:rsidR="00082751" w:rsidRPr="009A4FB4" w14:paraId="30FE7DC0" w14:textId="77777777" w:rsidTr="00BB6BF3">
        <w:tc>
          <w:tcPr>
            <w:tcW w:w="3397" w:type="dxa"/>
            <w:shd w:val="clear" w:color="auto" w:fill="DBE5F1"/>
          </w:tcPr>
          <w:p w14:paraId="30FE7DBE" w14:textId="77777777" w:rsidR="00082751" w:rsidRPr="009A4FB4" w:rsidRDefault="00E61700" w:rsidP="00083D5B">
            <w:pPr>
              <w:jc w:val="both"/>
              <w:rPr>
                <w:rFonts w:ascii="Arial" w:hAnsi="Arial" w:cs="Arial"/>
                <w:sz w:val="22"/>
                <w:szCs w:val="22"/>
              </w:rPr>
            </w:pPr>
            <w:r w:rsidRPr="009A4FB4">
              <w:rPr>
                <w:rFonts w:ascii="Arial" w:hAnsi="Arial" w:cs="Arial"/>
                <w:sz w:val="22"/>
                <w:szCs w:val="22"/>
              </w:rPr>
              <w:t>Objectius</w:t>
            </w:r>
            <w:r w:rsidR="00082751" w:rsidRPr="009A4FB4">
              <w:rPr>
                <w:rFonts w:ascii="Arial" w:hAnsi="Arial" w:cs="Arial"/>
                <w:sz w:val="22"/>
                <w:szCs w:val="22"/>
              </w:rPr>
              <w:t xml:space="preserve"> que es persegueixen</w:t>
            </w:r>
          </w:p>
        </w:tc>
        <w:tc>
          <w:tcPr>
            <w:tcW w:w="5216" w:type="dxa"/>
          </w:tcPr>
          <w:p w14:paraId="30FE7DBF" w14:textId="77777777" w:rsidR="00082751" w:rsidRPr="009A4FB4" w:rsidRDefault="00B135A9" w:rsidP="00B135A9">
            <w:pPr>
              <w:jc w:val="both"/>
              <w:rPr>
                <w:rFonts w:ascii="Arial" w:hAnsi="Arial" w:cs="Arial"/>
                <w:sz w:val="22"/>
                <w:szCs w:val="22"/>
              </w:rPr>
            </w:pPr>
            <w:r w:rsidRPr="009A4FB4">
              <w:rPr>
                <w:rFonts w:ascii="Arial" w:hAnsi="Arial" w:cs="Arial"/>
                <w:sz w:val="22"/>
                <w:szCs w:val="22"/>
              </w:rPr>
              <w:t>Propiciar i</w:t>
            </w:r>
            <w:r w:rsidR="00082751" w:rsidRPr="009A4FB4">
              <w:rPr>
                <w:rFonts w:ascii="Arial" w:hAnsi="Arial" w:cs="Arial"/>
                <w:sz w:val="22"/>
                <w:szCs w:val="22"/>
              </w:rPr>
              <w:t xml:space="preserve"> estimular la pro</w:t>
            </w:r>
            <w:r w:rsidRPr="009A4FB4">
              <w:rPr>
                <w:rFonts w:ascii="Arial" w:hAnsi="Arial" w:cs="Arial"/>
                <w:sz w:val="22"/>
                <w:szCs w:val="22"/>
              </w:rPr>
              <w:t>jecció de la cultura i</w:t>
            </w:r>
            <w:r w:rsidR="00082751" w:rsidRPr="009A4FB4">
              <w:rPr>
                <w:rFonts w:ascii="Arial" w:hAnsi="Arial" w:cs="Arial"/>
                <w:sz w:val="22"/>
                <w:szCs w:val="22"/>
              </w:rPr>
              <w:t xml:space="preserve"> la formació</w:t>
            </w:r>
            <w:r w:rsidRPr="009A4FB4">
              <w:rPr>
                <w:rFonts w:ascii="Arial" w:hAnsi="Arial" w:cs="Arial"/>
                <w:sz w:val="22"/>
                <w:szCs w:val="22"/>
              </w:rPr>
              <w:t xml:space="preserve"> de l’alumne, compensant el seu esforç continuat. Aquestes beques primen els criteris de capacitat i mèrit, però tenen en compte també criteris econòmics que actuen com mòduls correctors</w:t>
            </w:r>
            <w:r w:rsidR="00082751" w:rsidRPr="009A4FB4">
              <w:rPr>
                <w:rFonts w:ascii="Arial" w:hAnsi="Arial" w:cs="Arial"/>
                <w:sz w:val="22"/>
                <w:szCs w:val="22"/>
              </w:rPr>
              <w:t>.</w:t>
            </w:r>
          </w:p>
        </w:tc>
      </w:tr>
      <w:tr w:rsidR="00082751" w:rsidRPr="009A4FB4" w14:paraId="30FE7DC3" w14:textId="77777777" w:rsidTr="00BB6BF3">
        <w:tc>
          <w:tcPr>
            <w:tcW w:w="3397" w:type="dxa"/>
            <w:shd w:val="clear" w:color="auto" w:fill="DBE5F1"/>
          </w:tcPr>
          <w:p w14:paraId="30FE7DC1"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30FE7DC2" w14:textId="77777777" w:rsidR="00082751" w:rsidRPr="009A4FB4" w:rsidRDefault="00B135A9" w:rsidP="00CA3B34">
            <w:pPr>
              <w:jc w:val="both"/>
              <w:rPr>
                <w:rFonts w:ascii="Arial" w:hAnsi="Arial" w:cs="Arial"/>
                <w:sz w:val="22"/>
                <w:szCs w:val="22"/>
              </w:rPr>
            </w:pPr>
            <w:r w:rsidRPr="009A4FB4">
              <w:rPr>
                <w:rFonts w:ascii="Arial" w:hAnsi="Arial" w:cs="Arial"/>
                <w:sz w:val="22"/>
                <w:szCs w:val="22"/>
              </w:rPr>
              <w:t>Curs</w:t>
            </w:r>
            <w:r w:rsidR="00082751" w:rsidRPr="009A4FB4">
              <w:rPr>
                <w:rFonts w:ascii="Arial" w:hAnsi="Arial" w:cs="Arial"/>
                <w:sz w:val="22"/>
                <w:szCs w:val="22"/>
              </w:rPr>
              <w:t xml:space="preserve"> escolar</w:t>
            </w:r>
          </w:p>
        </w:tc>
      </w:tr>
      <w:tr w:rsidR="00082751" w:rsidRPr="009A4FB4" w14:paraId="30FE7DC6" w14:textId="77777777" w:rsidTr="00BB6BF3">
        <w:tc>
          <w:tcPr>
            <w:tcW w:w="3397" w:type="dxa"/>
            <w:shd w:val="clear" w:color="auto" w:fill="DBE5F1"/>
          </w:tcPr>
          <w:p w14:paraId="30FE7DC4"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Cost previst i finançament</w:t>
            </w:r>
          </w:p>
        </w:tc>
        <w:tc>
          <w:tcPr>
            <w:tcW w:w="5216" w:type="dxa"/>
          </w:tcPr>
          <w:p w14:paraId="30FE7DC5" w14:textId="0242BD75" w:rsidR="00082751" w:rsidRPr="00BB6BF3" w:rsidRDefault="00772204" w:rsidP="00B135A9">
            <w:pPr>
              <w:jc w:val="both"/>
              <w:rPr>
                <w:rFonts w:ascii="Arial" w:hAnsi="Arial" w:cs="Arial"/>
                <w:color w:val="FF0000"/>
                <w:sz w:val="22"/>
                <w:szCs w:val="22"/>
              </w:rPr>
            </w:pPr>
            <w:r w:rsidRPr="00772204">
              <w:rPr>
                <w:rFonts w:ascii="Arial" w:hAnsi="Arial" w:cs="Arial"/>
                <w:sz w:val="22"/>
                <w:szCs w:val="22"/>
              </w:rPr>
              <w:t>4.0</w:t>
            </w:r>
            <w:r w:rsidR="00082751" w:rsidRPr="00772204">
              <w:rPr>
                <w:rFonts w:ascii="Arial" w:hAnsi="Arial" w:cs="Arial"/>
                <w:sz w:val="22"/>
                <w:szCs w:val="22"/>
              </w:rPr>
              <w:t>00,00 euros / a</w:t>
            </w:r>
            <w:r w:rsidR="00B135A9" w:rsidRPr="00772204">
              <w:rPr>
                <w:rFonts w:ascii="Arial" w:hAnsi="Arial" w:cs="Arial"/>
                <w:sz w:val="22"/>
                <w:szCs w:val="22"/>
              </w:rPr>
              <w:t>ny</w:t>
            </w:r>
            <w:r w:rsidR="00082751" w:rsidRPr="00772204">
              <w:rPr>
                <w:rFonts w:ascii="Arial" w:hAnsi="Arial" w:cs="Arial"/>
                <w:sz w:val="22"/>
                <w:szCs w:val="22"/>
              </w:rPr>
              <w:t xml:space="preserve">. </w:t>
            </w:r>
            <w:r w:rsidR="00E61700" w:rsidRPr="00772204">
              <w:rPr>
                <w:rFonts w:ascii="Arial" w:hAnsi="Arial" w:cs="Arial"/>
                <w:sz w:val="22"/>
                <w:szCs w:val="22"/>
              </w:rPr>
              <w:t>Recursos</w:t>
            </w:r>
            <w:r w:rsidR="00082751" w:rsidRPr="00772204">
              <w:rPr>
                <w:rFonts w:ascii="Arial" w:hAnsi="Arial" w:cs="Arial"/>
                <w:sz w:val="22"/>
                <w:szCs w:val="22"/>
              </w:rPr>
              <w:t xml:space="preserve"> propis.</w:t>
            </w:r>
          </w:p>
        </w:tc>
      </w:tr>
      <w:tr w:rsidR="00082751" w:rsidRPr="009A4FB4" w14:paraId="30FE7DC9" w14:textId="77777777" w:rsidTr="00BB6BF3">
        <w:tc>
          <w:tcPr>
            <w:tcW w:w="3397" w:type="dxa"/>
            <w:shd w:val="clear" w:color="auto" w:fill="DBE5F1"/>
          </w:tcPr>
          <w:p w14:paraId="30FE7DC7"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30FE7DC8" w14:textId="77777777" w:rsidR="00082751" w:rsidRPr="009A4FB4" w:rsidRDefault="00082751" w:rsidP="00B135A9">
            <w:pPr>
              <w:jc w:val="both"/>
              <w:rPr>
                <w:rFonts w:ascii="Arial" w:hAnsi="Arial" w:cs="Arial"/>
                <w:sz w:val="22"/>
                <w:szCs w:val="22"/>
              </w:rPr>
            </w:pPr>
            <w:r w:rsidRPr="009A4FB4">
              <w:rPr>
                <w:rFonts w:ascii="Arial" w:hAnsi="Arial" w:cs="Arial"/>
                <w:sz w:val="22"/>
                <w:szCs w:val="22"/>
              </w:rPr>
              <w:t>Destinataris,</w:t>
            </w:r>
            <w:r w:rsidR="00B135A9" w:rsidRPr="009A4FB4">
              <w:rPr>
                <w:rFonts w:ascii="Arial" w:hAnsi="Arial" w:cs="Arial"/>
                <w:sz w:val="22"/>
                <w:szCs w:val="22"/>
              </w:rPr>
              <w:t xml:space="preserve"> termini de sol·licitud, imports individualitzats.</w:t>
            </w:r>
          </w:p>
        </w:tc>
      </w:tr>
      <w:tr w:rsidR="00082751" w:rsidRPr="009A4FB4" w14:paraId="30FE7DCC" w14:textId="77777777" w:rsidTr="00BB6BF3">
        <w:tc>
          <w:tcPr>
            <w:tcW w:w="3397" w:type="dxa"/>
            <w:shd w:val="clear" w:color="auto" w:fill="DBE5F1"/>
          </w:tcPr>
          <w:p w14:paraId="30FE7DCA"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programa</w:t>
            </w:r>
          </w:p>
        </w:tc>
        <w:tc>
          <w:tcPr>
            <w:tcW w:w="5216" w:type="dxa"/>
          </w:tcPr>
          <w:p w14:paraId="30FE7DCB" w14:textId="77777777" w:rsidR="00082751" w:rsidRPr="009A4FB4" w:rsidRDefault="00B135A9" w:rsidP="00B135A9">
            <w:pPr>
              <w:jc w:val="both"/>
              <w:rPr>
                <w:rFonts w:ascii="Arial" w:hAnsi="Arial" w:cs="Arial"/>
                <w:sz w:val="22"/>
                <w:szCs w:val="22"/>
              </w:rPr>
            </w:pPr>
            <w:r w:rsidRPr="009A4FB4">
              <w:rPr>
                <w:rFonts w:ascii="Arial" w:hAnsi="Arial" w:cs="Arial"/>
                <w:sz w:val="22"/>
                <w:szCs w:val="22"/>
              </w:rPr>
              <w:t>Genèric</w:t>
            </w:r>
            <w:r w:rsidR="00082751" w:rsidRPr="009A4FB4">
              <w:rPr>
                <w:rFonts w:ascii="Arial" w:hAnsi="Arial" w:cs="Arial"/>
                <w:sz w:val="22"/>
                <w:szCs w:val="22"/>
              </w:rPr>
              <w:t>, concurr</w:t>
            </w:r>
            <w:r w:rsidRPr="009A4FB4">
              <w:rPr>
                <w:rFonts w:ascii="Arial" w:hAnsi="Arial" w:cs="Arial"/>
                <w:sz w:val="22"/>
                <w:szCs w:val="22"/>
              </w:rPr>
              <w:t>è</w:t>
            </w:r>
            <w:r w:rsidR="00082751" w:rsidRPr="009A4FB4">
              <w:rPr>
                <w:rFonts w:ascii="Arial" w:hAnsi="Arial" w:cs="Arial"/>
                <w:sz w:val="22"/>
                <w:szCs w:val="22"/>
              </w:rPr>
              <w:t>ncia competitiva</w:t>
            </w:r>
          </w:p>
        </w:tc>
      </w:tr>
      <w:tr w:rsidR="00082751" w:rsidRPr="009A4FB4" w14:paraId="30FE7DCF" w14:textId="77777777" w:rsidTr="00BB6BF3">
        <w:tc>
          <w:tcPr>
            <w:tcW w:w="3397" w:type="dxa"/>
            <w:shd w:val="clear" w:color="auto" w:fill="DBE5F1"/>
          </w:tcPr>
          <w:p w14:paraId="30FE7DCD"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subvenció</w:t>
            </w:r>
          </w:p>
        </w:tc>
        <w:tc>
          <w:tcPr>
            <w:tcW w:w="5216" w:type="dxa"/>
          </w:tcPr>
          <w:p w14:paraId="30FE7DCE" w14:textId="77777777" w:rsidR="00082751" w:rsidRPr="009A4FB4" w:rsidRDefault="00082751" w:rsidP="00B135A9">
            <w:pPr>
              <w:jc w:val="both"/>
              <w:rPr>
                <w:rFonts w:ascii="Arial" w:hAnsi="Arial" w:cs="Arial"/>
                <w:sz w:val="22"/>
                <w:szCs w:val="22"/>
              </w:rPr>
            </w:pPr>
            <w:r w:rsidRPr="009A4FB4">
              <w:rPr>
                <w:rFonts w:ascii="Arial" w:hAnsi="Arial" w:cs="Arial"/>
                <w:sz w:val="22"/>
                <w:szCs w:val="22"/>
              </w:rPr>
              <w:t>Diner</w:t>
            </w:r>
            <w:r w:rsidR="00B135A9" w:rsidRPr="009A4FB4">
              <w:rPr>
                <w:rFonts w:ascii="Arial" w:hAnsi="Arial" w:cs="Arial"/>
                <w:sz w:val="22"/>
                <w:szCs w:val="22"/>
              </w:rPr>
              <w:t>à</w:t>
            </w:r>
            <w:r w:rsidRPr="009A4FB4">
              <w:rPr>
                <w:rFonts w:ascii="Arial" w:hAnsi="Arial" w:cs="Arial"/>
                <w:sz w:val="22"/>
                <w:szCs w:val="22"/>
              </w:rPr>
              <w:t>ria</w:t>
            </w:r>
          </w:p>
        </w:tc>
      </w:tr>
      <w:tr w:rsidR="00082751" w:rsidRPr="009A4FB4" w14:paraId="30FE7DD2" w14:textId="77777777" w:rsidTr="00BB6BF3">
        <w:tc>
          <w:tcPr>
            <w:tcW w:w="3397" w:type="dxa"/>
            <w:shd w:val="clear" w:color="auto" w:fill="DBE5F1"/>
          </w:tcPr>
          <w:p w14:paraId="30FE7DD0"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Seguiment</w:t>
            </w:r>
          </w:p>
        </w:tc>
        <w:tc>
          <w:tcPr>
            <w:tcW w:w="5216" w:type="dxa"/>
          </w:tcPr>
          <w:p w14:paraId="30FE7DD1" w14:textId="77777777" w:rsidR="00082751" w:rsidRPr="009A4FB4" w:rsidRDefault="00082751" w:rsidP="00CA3B34">
            <w:pPr>
              <w:jc w:val="both"/>
              <w:rPr>
                <w:rFonts w:ascii="Arial" w:hAnsi="Arial" w:cs="Arial"/>
                <w:sz w:val="22"/>
                <w:szCs w:val="22"/>
              </w:rPr>
            </w:pPr>
          </w:p>
        </w:tc>
      </w:tr>
      <w:tr w:rsidR="00082751" w:rsidRPr="009A4FB4" w14:paraId="30FE7DD5" w14:textId="77777777" w:rsidTr="00BB6BF3">
        <w:tc>
          <w:tcPr>
            <w:tcW w:w="3397" w:type="dxa"/>
            <w:shd w:val="clear" w:color="auto" w:fill="DBE5F1"/>
          </w:tcPr>
          <w:p w14:paraId="30FE7DD3"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Avaluació</w:t>
            </w:r>
          </w:p>
        </w:tc>
        <w:tc>
          <w:tcPr>
            <w:tcW w:w="5216" w:type="dxa"/>
          </w:tcPr>
          <w:p w14:paraId="30FE7DD4" w14:textId="77777777" w:rsidR="00082751" w:rsidRPr="009A4FB4" w:rsidRDefault="00082751" w:rsidP="00B135A9">
            <w:pPr>
              <w:jc w:val="both"/>
              <w:rPr>
                <w:rFonts w:ascii="Arial" w:hAnsi="Arial" w:cs="Arial"/>
                <w:sz w:val="22"/>
                <w:szCs w:val="22"/>
              </w:rPr>
            </w:pPr>
            <w:r w:rsidRPr="009A4FB4">
              <w:rPr>
                <w:rFonts w:ascii="Arial" w:hAnsi="Arial" w:cs="Arial"/>
                <w:sz w:val="22"/>
                <w:szCs w:val="22"/>
              </w:rPr>
              <w:t xml:space="preserve">Anual. </w:t>
            </w:r>
            <w:r w:rsidR="00B135A9" w:rsidRPr="009A4FB4">
              <w:rPr>
                <w:rFonts w:ascii="Arial" w:hAnsi="Arial" w:cs="Arial"/>
                <w:sz w:val="22"/>
                <w:szCs w:val="22"/>
              </w:rPr>
              <w:t>Regidoria</w:t>
            </w:r>
            <w:r w:rsidRPr="009A4FB4">
              <w:rPr>
                <w:rFonts w:ascii="Arial" w:hAnsi="Arial" w:cs="Arial"/>
                <w:sz w:val="22"/>
                <w:szCs w:val="22"/>
              </w:rPr>
              <w:t xml:space="preserve"> Delegada d</w:t>
            </w:r>
            <w:r w:rsidR="00B135A9" w:rsidRPr="009A4FB4">
              <w:rPr>
                <w:rFonts w:ascii="Arial" w:hAnsi="Arial" w:cs="Arial"/>
                <w:sz w:val="22"/>
                <w:szCs w:val="22"/>
              </w:rPr>
              <w:t>’</w:t>
            </w:r>
            <w:r w:rsidRPr="009A4FB4">
              <w:rPr>
                <w:rFonts w:ascii="Arial" w:hAnsi="Arial" w:cs="Arial"/>
                <w:sz w:val="22"/>
                <w:szCs w:val="22"/>
              </w:rPr>
              <w:t>Educació</w:t>
            </w:r>
          </w:p>
        </w:tc>
      </w:tr>
      <w:tr w:rsidR="00082751" w:rsidRPr="009A4FB4" w14:paraId="30FE7DD8" w14:textId="77777777" w:rsidTr="00BB6BF3">
        <w:tc>
          <w:tcPr>
            <w:tcW w:w="3397" w:type="dxa"/>
            <w:shd w:val="clear" w:color="auto" w:fill="DBE5F1"/>
          </w:tcPr>
          <w:p w14:paraId="30FE7DD6" w14:textId="0EB1A75D" w:rsidR="006C791E" w:rsidRPr="006C791E" w:rsidRDefault="00082751" w:rsidP="00083D5B">
            <w:pPr>
              <w:jc w:val="both"/>
              <w:rPr>
                <w:rFonts w:ascii="Arial" w:hAnsi="Arial" w:cs="Arial"/>
                <w:sz w:val="22"/>
                <w:szCs w:val="22"/>
              </w:rPr>
            </w:pPr>
            <w:r w:rsidRPr="006C791E">
              <w:rPr>
                <w:rFonts w:ascii="Arial" w:hAnsi="Arial" w:cs="Arial"/>
                <w:sz w:val="22"/>
                <w:szCs w:val="22"/>
              </w:rPr>
              <w:t>Resultats anteriors</w:t>
            </w:r>
            <w:r w:rsidR="00772204" w:rsidRPr="006C791E">
              <w:rPr>
                <w:rFonts w:ascii="Arial" w:hAnsi="Arial" w:cs="Arial"/>
                <w:sz w:val="22"/>
                <w:szCs w:val="22"/>
              </w:rPr>
              <w:t xml:space="preserve"> (2017)</w:t>
            </w:r>
          </w:p>
        </w:tc>
        <w:tc>
          <w:tcPr>
            <w:tcW w:w="5216" w:type="dxa"/>
          </w:tcPr>
          <w:p w14:paraId="30FE7DD7" w14:textId="35C7267D" w:rsidR="006C791E" w:rsidRPr="006C791E" w:rsidRDefault="006C791E" w:rsidP="00CA3B34">
            <w:pPr>
              <w:jc w:val="both"/>
              <w:rPr>
                <w:rFonts w:ascii="Arial" w:hAnsi="Arial" w:cs="Arial"/>
                <w:sz w:val="22"/>
                <w:szCs w:val="22"/>
              </w:rPr>
            </w:pPr>
            <w:r w:rsidRPr="006C791E">
              <w:rPr>
                <w:rFonts w:ascii="Arial" w:hAnsi="Arial" w:cs="Arial"/>
                <w:sz w:val="22"/>
                <w:szCs w:val="22"/>
              </w:rPr>
              <w:t xml:space="preserve">Obligacions reconegudes: </w:t>
            </w:r>
            <w:r w:rsidR="00772204" w:rsidRPr="006C791E">
              <w:rPr>
                <w:rFonts w:ascii="Arial" w:hAnsi="Arial" w:cs="Arial"/>
                <w:sz w:val="22"/>
                <w:szCs w:val="22"/>
              </w:rPr>
              <w:t>3</w:t>
            </w:r>
            <w:r w:rsidRPr="006C791E">
              <w:rPr>
                <w:rFonts w:ascii="Arial" w:hAnsi="Arial" w:cs="Arial"/>
                <w:sz w:val="22"/>
                <w:szCs w:val="22"/>
              </w:rPr>
              <w:t>.</w:t>
            </w:r>
            <w:r w:rsidR="00772204" w:rsidRPr="006C791E">
              <w:rPr>
                <w:rFonts w:ascii="Arial" w:hAnsi="Arial" w:cs="Arial"/>
                <w:sz w:val="22"/>
                <w:szCs w:val="22"/>
              </w:rPr>
              <w:t>874,65</w:t>
            </w:r>
            <w:r w:rsidRPr="006C791E">
              <w:rPr>
                <w:rFonts w:ascii="Arial" w:hAnsi="Arial" w:cs="Arial"/>
                <w:sz w:val="22"/>
                <w:szCs w:val="22"/>
              </w:rPr>
              <w:t xml:space="preserve"> €</w:t>
            </w:r>
          </w:p>
        </w:tc>
      </w:tr>
      <w:tr w:rsidR="00B91FF5" w:rsidRPr="009A4FB4" w14:paraId="015325ED" w14:textId="77777777" w:rsidTr="00BB6BF3">
        <w:tc>
          <w:tcPr>
            <w:tcW w:w="3397" w:type="dxa"/>
            <w:shd w:val="clear" w:color="auto" w:fill="DBE5F1"/>
          </w:tcPr>
          <w:p w14:paraId="1F6B9FC5" w14:textId="5EFA4822" w:rsidR="00B91FF5" w:rsidRPr="006C791E" w:rsidRDefault="00B91FF5" w:rsidP="00B91FF5">
            <w:pPr>
              <w:jc w:val="both"/>
              <w:rPr>
                <w:rFonts w:ascii="Arial" w:hAnsi="Arial" w:cs="Arial"/>
                <w:sz w:val="22"/>
                <w:szCs w:val="22"/>
              </w:rPr>
            </w:pPr>
            <w:r w:rsidRPr="006C791E">
              <w:rPr>
                <w:rFonts w:ascii="Arial" w:hAnsi="Arial" w:cs="Arial"/>
                <w:sz w:val="22"/>
                <w:szCs w:val="22"/>
              </w:rPr>
              <w:t>Partida pressupostaria (2017)</w:t>
            </w:r>
          </w:p>
        </w:tc>
        <w:tc>
          <w:tcPr>
            <w:tcW w:w="5216" w:type="dxa"/>
          </w:tcPr>
          <w:p w14:paraId="7EDD0D46" w14:textId="243D0A7A" w:rsidR="00B91FF5" w:rsidRPr="006C791E" w:rsidRDefault="00B91FF5" w:rsidP="00B91FF5">
            <w:pPr>
              <w:jc w:val="both"/>
              <w:rPr>
                <w:rFonts w:ascii="Arial" w:hAnsi="Arial" w:cs="Arial"/>
                <w:sz w:val="22"/>
                <w:szCs w:val="22"/>
              </w:rPr>
            </w:pPr>
            <w:r w:rsidRPr="006C791E">
              <w:rPr>
                <w:rFonts w:ascii="Arial" w:hAnsi="Arial" w:cs="Arial"/>
                <w:sz w:val="22"/>
                <w:szCs w:val="22"/>
              </w:rPr>
              <w:t>323</w:t>
            </w:r>
            <w:r>
              <w:rPr>
                <w:rFonts w:ascii="Arial" w:hAnsi="Arial" w:cs="Arial"/>
                <w:sz w:val="22"/>
                <w:szCs w:val="22"/>
              </w:rPr>
              <w:t xml:space="preserve"> </w:t>
            </w:r>
            <w:r w:rsidRPr="006C791E">
              <w:rPr>
                <w:rFonts w:ascii="Arial" w:hAnsi="Arial" w:cs="Arial"/>
                <w:sz w:val="22"/>
                <w:szCs w:val="22"/>
              </w:rPr>
              <w:t>48008– Inicial</w:t>
            </w:r>
            <w:r>
              <w:rPr>
                <w:rFonts w:ascii="Arial" w:hAnsi="Arial" w:cs="Arial"/>
                <w:sz w:val="22"/>
                <w:szCs w:val="22"/>
              </w:rPr>
              <w:t>:</w:t>
            </w:r>
            <w:r w:rsidRPr="006C791E">
              <w:rPr>
                <w:rFonts w:ascii="Arial" w:hAnsi="Arial" w:cs="Arial"/>
                <w:sz w:val="22"/>
                <w:szCs w:val="22"/>
              </w:rPr>
              <w:t xml:space="preserve"> 4.000</w:t>
            </w:r>
            <w:r w:rsidR="00921434">
              <w:rPr>
                <w:rFonts w:ascii="Arial" w:hAnsi="Arial" w:cs="Arial"/>
                <w:sz w:val="22"/>
                <w:szCs w:val="22"/>
              </w:rPr>
              <w:t>,00</w:t>
            </w:r>
            <w:r w:rsidRPr="006C791E">
              <w:rPr>
                <w:rFonts w:ascii="Arial" w:hAnsi="Arial" w:cs="Arial"/>
                <w:sz w:val="22"/>
                <w:szCs w:val="22"/>
              </w:rPr>
              <w:t xml:space="preserve"> €</w:t>
            </w:r>
          </w:p>
        </w:tc>
      </w:tr>
    </w:tbl>
    <w:p w14:paraId="30FE7DD9" w14:textId="77777777" w:rsidR="00F03BEE" w:rsidRPr="009A4FB4" w:rsidRDefault="00F03BEE" w:rsidP="00466B23">
      <w:pPr>
        <w:jc w:val="both"/>
        <w:rPr>
          <w:rFonts w:ascii="Arial" w:hAnsi="Arial" w:cs="Arial"/>
          <w:sz w:val="22"/>
          <w:szCs w:val="22"/>
        </w:rPr>
      </w:pPr>
    </w:p>
    <w:p w14:paraId="30FE7DDA" w14:textId="77777777" w:rsidR="00262D1C" w:rsidRPr="009A4FB4" w:rsidRDefault="00262D1C"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082751" w:rsidRPr="009A4FB4" w14:paraId="30FE7DDD" w14:textId="77777777" w:rsidTr="00BB6BF3">
        <w:tc>
          <w:tcPr>
            <w:tcW w:w="3397" w:type="dxa"/>
            <w:shd w:val="clear" w:color="auto" w:fill="DBE5F1"/>
          </w:tcPr>
          <w:p w14:paraId="30FE7DDB"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Definició</w:t>
            </w:r>
          </w:p>
        </w:tc>
        <w:tc>
          <w:tcPr>
            <w:tcW w:w="5216" w:type="dxa"/>
          </w:tcPr>
          <w:p w14:paraId="30FE7DDC" w14:textId="77777777" w:rsidR="00082751" w:rsidRPr="009A4FB4" w:rsidRDefault="00082751" w:rsidP="00862243">
            <w:pPr>
              <w:jc w:val="both"/>
              <w:rPr>
                <w:rFonts w:ascii="Arial" w:hAnsi="Arial" w:cs="Arial"/>
                <w:b/>
                <w:sz w:val="22"/>
                <w:szCs w:val="22"/>
              </w:rPr>
            </w:pPr>
            <w:r w:rsidRPr="009A4FB4">
              <w:rPr>
                <w:rFonts w:ascii="Arial" w:hAnsi="Arial" w:cs="Arial"/>
                <w:b/>
                <w:sz w:val="22"/>
                <w:szCs w:val="22"/>
              </w:rPr>
              <w:t>2.3.- Libr</w:t>
            </w:r>
            <w:r w:rsidR="00862243" w:rsidRPr="009A4FB4">
              <w:rPr>
                <w:rFonts w:ascii="Arial" w:hAnsi="Arial" w:cs="Arial"/>
                <w:b/>
                <w:sz w:val="22"/>
                <w:szCs w:val="22"/>
              </w:rPr>
              <w:t>es</w:t>
            </w:r>
            <w:r w:rsidRPr="009A4FB4">
              <w:rPr>
                <w:rFonts w:ascii="Arial" w:hAnsi="Arial" w:cs="Arial"/>
                <w:b/>
                <w:sz w:val="22"/>
                <w:szCs w:val="22"/>
              </w:rPr>
              <w:t xml:space="preserve"> de text escolars</w:t>
            </w:r>
          </w:p>
        </w:tc>
      </w:tr>
      <w:tr w:rsidR="00082751" w:rsidRPr="009A4FB4" w14:paraId="30FE7DE0" w14:textId="77777777" w:rsidTr="00BB6BF3">
        <w:tc>
          <w:tcPr>
            <w:tcW w:w="3397" w:type="dxa"/>
            <w:shd w:val="clear" w:color="auto" w:fill="DBE5F1"/>
          </w:tcPr>
          <w:p w14:paraId="30FE7DDE" w14:textId="77777777" w:rsidR="00082751" w:rsidRPr="00B91FF5" w:rsidRDefault="00082751" w:rsidP="00083D5B">
            <w:pPr>
              <w:jc w:val="both"/>
              <w:rPr>
                <w:rFonts w:ascii="Arial" w:hAnsi="Arial" w:cs="Arial"/>
                <w:sz w:val="22"/>
                <w:szCs w:val="22"/>
              </w:rPr>
            </w:pPr>
            <w:r w:rsidRPr="00B91FF5">
              <w:rPr>
                <w:rFonts w:ascii="Arial" w:hAnsi="Arial" w:cs="Arial"/>
                <w:sz w:val="22"/>
                <w:szCs w:val="22"/>
              </w:rPr>
              <w:t>Partida pressupostària</w:t>
            </w:r>
          </w:p>
        </w:tc>
        <w:tc>
          <w:tcPr>
            <w:tcW w:w="5216" w:type="dxa"/>
          </w:tcPr>
          <w:p w14:paraId="30FE7DDF" w14:textId="609D6570" w:rsidR="00082751" w:rsidRPr="00B91FF5" w:rsidRDefault="00CE30E1" w:rsidP="00CA3B34">
            <w:pPr>
              <w:jc w:val="both"/>
              <w:rPr>
                <w:rFonts w:ascii="Arial" w:hAnsi="Arial" w:cs="Arial"/>
                <w:sz w:val="22"/>
                <w:szCs w:val="22"/>
              </w:rPr>
            </w:pPr>
            <w:r w:rsidRPr="00B91FF5">
              <w:rPr>
                <w:rFonts w:ascii="Arial" w:hAnsi="Arial" w:cs="Arial"/>
                <w:sz w:val="22"/>
                <w:szCs w:val="22"/>
              </w:rPr>
              <w:t>323 48009</w:t>
            </w:r>
          </w:p>
        </w:tc>
      </w:tr>
      <w:tr w:rsidR="00082751" w:rsidRPr="009A4FB4" w14:paraId="30FE7DE3" w14:textId="77777777" w:rsidTr="00BB6BF3">
        <w:tc>
          <w:tcPr>
            <w:tcW w:w="3397" w:type="dxa"/>
            <w:shd w:val="clear" w:color="auto" w:fill="DBE5F1"/>
          </w:tcPr>
          <w:p w14:paraId="30FE7DE1" w14:textId="4C078545" w:rsidR="00082751" w:rsidRPr="00B91FF5" w:rsidRDefault="00082751" w:rsidP="00083D5B">
            <w:pPr>
              <w:jc w:val="both"/>
              <w:rPr>
                <w:rFonts w:ascii="Arial" w:hAnsi="Arial" w:cs="Arial"/>
                <w:sz w:val="22"/>
                <w:szCs w:val="22"/>
              </w:rPr>
            </w:pPr>
            <w:r w:rsidRPr="00B91FF5">
              <w:rPr>
                <w:rFonts w:ascii="Arial" w:hAnsi="Arial" w:cs="Arial"/>
                <w:sz w:val="22"/>
                <w:szCs w:val="22"/>
              </w:rPr>
              <w:t xml:space="preserve">Consignació </w:t>
            </w:r>
            <w:r w:rsidR="00CE30E1" w:rsidRPr="00B91FF5">
              <w:rPr>
                <w:rFonts w:ascii="Arial" w:hAnsi="Arial" w:cs="Arial"/>
                <w:sz w:val="22"/>
                <w:szCs w:val="22"/>
              </w:rPr>
              <w:t>2018</w:t>
            </w:r>
          </w:p>
        </w:tc>
        <w:tc>
          <w:tcPr>
            <w:tcW w:w="5216" w:type="dxa"/>
          </w:tcPr>
          <w:p w14:paraId="30FE7DE2" w14:textId="06E567F2" w:rsidR="00CE30E1" w:rsidRPr="00B91FF5" w:rsidRDefault="00CE30E1" w:rsidP="00CA3B34">
            <w:pPr>
              <w:jc w:val="both"/>
              <w:rPr>
                <w:rFonts w:ascii="Arial" w:hAnsi="Arial" w:cs="Arial"/>
                <w:sz w:val="22"/>
                <w:szCs w:val="22"/>
              </w:rPr>
            </w:pPr>
            <w:r w:rsidRPr="00B91FF5">
              <w:rPr>
                <w:rFonts w:ascii="Arial" w:hAnsi="Arial" w:cs="Arial"/>
                <w:sz w:val="22"/>
                <w:szCs w:val="22"/>
              </w:rPr>
              <w:t>12</w:t>
            </w:r>
            <w:r w:rsidR="00082751" w:rsidRPr="00B91FF5">
              <w:rPr>
                <w:rFonts w:ascii="Arial" w:hAnsi="Arial" w:cs="Arial"/>
                <w:sz w:val="22"/>
                <w:szCs w:val="22"/>
              </w:rPr>
              <w:t>.000,00</w:t>
            </w:r>
            <w:r w:rsidR="00921434">
              <w:rPr>
                <w:rFonts w:ascii="Arial" w:hAnsi="Arial" w:cs="Arial"/>
                <w:sz w:val="22"/>
                <w:szCs w:val="22"/>
              </w:rPr>
              <w:t xml:space="preserve"> €</w:t>
            </w:r>
          </w:p>
        </w:tc>
      </w:tr>
      <w:tr w:rsidR="00082751" w:rsidRPr="009A4FB4" w14:paraId="30FE7DE6" w14:textId="77777777" w:rsidTr="00BB6BF3">
        <w:tc>
          <w:tcPr>
            <w:tcW w:w="3397" w:type="dxa"/>
            <w:shd w:val="clear" w:color="auto" w:fill="DBE5F1"/>
          </w:tcPr>
          <w:p w14:paraId="30FE7DE4" w14:textId="77777777" w:rsidR="00082751" w:rsidRPr="00B91FF5" w:rsidRDefault="00082751" w:rsidP="00083D5B">
            <w:pPr>
              <w:jc w:val="both"/>
              <w:rPr>
                <w:rFonts w:ascii="Arial" w:hAnsi="Arial" w:cs="Arial"/>
                <w:sz w:val="22"/>
                <w:szCs w:val="22"/>
              </w:rPr>
            </w:pPr>
            <w:r w:rsidRPr="00B91FF5">
              <w:rPr>
                <w:rFonts w:ascii="Arial" w:hAnsi="Arial" w:cs="Arial"/>
                <w:sz w:val="22"/>
                <w:szCs w:val="22"/>
              </w:rPr>
              <w:t>Sectors destinataris</w:t>
            </w:r>
          </w:p>
        </w:tc>
        <w:tc>
          <w:tcPr>
            <w:tcW w:w="5216" w:type="dxa"/>
          </w:tcPr>
          <w:p w14:paraId="30FE7DE5" w14:textId="77777777" w:rsidR="00082751" w:rsidRPr="00B91FF5" w:rsidRDefault="00E61700" w:rsidP="00B135A9">
            <w:pPr>
              <w:jc w:val="both"/>
              <w:rPr>
                <w:rFonts w:ascii="Arial" w:hAnsi="Arial" w:cs="Arial"/>
                <w:sz w:val="22"/>
                <w:szCs w:val="22"/>
              </w:rPr>
            </w:pPr>
            <w:r w:rsidRPr="00B91FF5">
              <w:rPr>
                <w:rFonts w:ascii="Arial" w:hAnsi="Arial" w:cs="Arial"/>
                <w:sz w:val="22"/>
                <w:szCs w:val="22"/>
              </w:rPr>
              <w:t>Associacions</w:t>
            </w:r>
            <w:r w:rsidR="00B135A9" w:rsidRPr="00B91FF5">
              <w:rPr>
                <w:rFonts w:ascii="Arial" w:hAnsi="Arial" w:cs="Arial"/>
                <w:sz w:val="22"/>
                <w:szCs w:val="22"/>
              </w:rPr>
              <w:t xml:space="preserve"> de Mares i Pares d’alumnes dels centres de primària i ESO</w:t>
            </w:r>
          </w:p>
        </w:tc>
      </w:tr>
      <w:tr w:rsidR="00082751" w:rsidRPr="009A4FB4" w14:paraId="30FE7DE9" w14:textId="77777777" w:rsidTr="00BB6BF3">
        <w:tc>
          <w:tcPr>
            <w:tcW w:w="3397" w:type="dxa"/>
            <w:shd w:val="clear" w:color="auto" w:fill="DBE5F1"/>
          </w:tcPr>
          <w:p w14:paraId="30FE7DE7" w14:textId="77777777" w:rsidR="00082751" w:rsidRPr="00B91FF5" w:rsidRDefault="00E61700" w:rsidP="00083D5B">
            <w:pPr>
              <w:jc w:val="both"/>
              <w:rPr>
                <w:rFonts w:ascii="Arial" w:hAnsi="Arial" w:cs="Arial"/>
                <w:sz w:val="22"/>
                <w:szCs w:val="22"/>
              </w:rPr>
            </w:pPr>
            <w:r w:rsidRPr="00B91FF5">
              <w:rPr>
                <w:rFonts w:ascii="Arial" w:hAnsi="Arial" w:cs="Arial"/>
                <w:sz w:val="22"/>
                <w:szCs w:val="22"/>
              </w:rPr>
              <w:t>Objectius</w:t>
            </w:r>
            <w:r w:rsidR="00082751" w:rsidRPr="00B91FF5">
              <w:rPr>
                <w:rFonts w:ascii="Arial" w:hAnsi="Arial" w:cs="Arial"/>
                <w:sz w:val="22"/>
                <w:szCs w:val="22"/>
              </w:rPr>
              <w:t xml:space="preserve"> que es persegueixen</w:t>
            </w:r>
          </w:p>
        </w:tc>
        <w:tc>
          <w:tcPr>
            <w:tcW w:w="5216" w:type="dxa"/>
          </w:tcPr>
          <w:p w14:paraId="30FE7DE8" w14:textId="77777777" w:rsidR="00082751" w:rsidRPr="00B91FF5" w:rsidRDefault="00082751" w:rsidP="00B135A9">
            <w:pPr>
              <w:jc w:val="both"/>
              <w:rPr>
                <w:rFonts w:ascii="Arial" w:hAnsi="Arial" w:cs="Arial"/>
                <w:sz w:val="22"/>
                <w:szCs w:val="22"/>
              </w:rPr>
            </w:pPr>
            <w:r w:rsidRPr="00B91FF5">
              <w:rPr>
                <w:rFonts w:ascii="Arial" w:hAnsi="Arial" w:cs="Arial"/>
                <w:sz w:val="22"/>
                <w:szCs w:val="22"/>
              </w:rPr>
              <w:t>La reutili</w:t>
            </w:r>
            <w:r w:rsidR="00B135A9" w:rsidRPr="00B91FF5">
              <w:rPr>
                <w:rFonts w:ascii="Arial" w:hAnsi="Arial" w:cs="Arial"/>
                <w:sz w:val="22"/>
                <w:szCs w:val="22"/>
              </w:rPr>
              <w:t>t</w:t>
            </w:r>
            <w:r w:rsidRPr="00B91FF5">
              <w:rPr>
                <w:rFonts w:ascii="Arial" w:hAnsi="Arial" w:cs="Arial"/>
                <w:sz w:val="22"/>
                <w:szCs w:val="22"/>
              </w:rPr>
              <w:t>zació</w:t>
            </w:r>
            <w:r w:rsidR="00B135A9" w:rsidRPr="00B91FF5">
              <w:rPr>
                <w:rFonts w:ascii="Arial" w:hAnsi="Arial" w:cs="Arial"/>
                <w:sz w:val="22"/>
                <w:szCs w:val="22"/>
              </w:rPr>
              <w:t xml:space="preserve"> dels textos escolars, així com la reducció del cost de l’adquisició dels llibres per part de les famílies.</w:t>
            </w:r>
          </w:p>
        </w:tc>
      </w:tr>
      <w:tr w:rsidR="00082751" w:rsidRPr="009A4FB4" w14:paraId="30FE7DEC" w14:textId="77777777" w:rsidTr="00BB6BF3">
        <w:tc>
          <w:tcPr>
            <w:tcW w:w="3397" w:type="dxa"/>
            <w:shd w:val="clear" w:color="auto" w:fill="DBE5F1"/>
          </w:tcPr>
          <w:p w14:paraId="30FE7DEA" w14:textId="77777777" w:rsidR="00082751" w:rsidRPr="00B91FF5" w:rsidRDefault="00082751" w:rsidP="00083D5B">
            <w:pPr>
              <w:jc w:val="both"/>
              <w:rPr>
                <w:rFonts w:ascii="Arial" w:hAnsi="Arial" w:cs="Arial"/>
                <w:sz w:val="22"/>
                <w:szCs w:val="22"/>
              </w:rPr>
            </w:pPr>
            <w:r w:rsidRPr="00B91FF5">
              <w:rPr>
                <w:rFonts w:ascii="Arial" w:hAnsi="Arial" w:cs="Arial"/>
                <w:sz w:val="22"/>
                <w:szCs w:val="22"/>
              </w:rPr>
              <w:t>Termini per a la seva consecució</w:t>
            </w:r>
          </w:p>
        </w:tc>
        <w:tc>
          <w:tcPr>
            <w:tcW w:w="5216" w:type="dxa"/>
          </w:tcPr>
          <w:p w14:paraId="30FE7DEB" w14:textId="77777777" w:rsidR="00082751" w:rsidRPr="00B91FF5" w:rsidRDefault="00B135A9" w:rsidP="00CA3B34">
            <w:pPr>
              <w:jc w:val="both"/>
              <w:rPr>
                <w:rFonts w:ascii="Arial" w:hAnsi="Arial" w:cs="Arial"/>
                <w:sz w:val="22"/>
                <w:szCs w:val="22"/>
              </w:rPr>
            </w:pPr>
            <w:r w:rsidRPr="00B91FF5">
              <w:rPr>
                <w:rFonts w:ascii="Arial" w:hAnsi="Arial" w:cs="Arial"/>
                <w:sz w:val="22"/>
                <w:szCs w:val="22"/>
              </w:rPr>
              <w:t>Curs</w:t>
            </w:r>
            <w:r w:rsidR="00082751" w:rsidRPr="00B91FF5">
              <w:rPr>
                <w:rFonts w:ascii="Arial" w:hAnsi="Arial" w:cs="Arial"/>
                <w:sz w:val="22"/>
                <w:szCs w:val="22"/>
              </w:rPr>
              <w:t xml:space="preserve"> escolar</w:t>
            </w:r>
          </w:p>
        </w:tc>
      </w:tr>
      <w:tr w:rsidR="00082751" w:rsidRPr="009A4FB4" w14:paraId="30FE7DEF" w14:textId="77777777" w:rsidTr="00BB6BF3">
        <w:tc>
          <w:tcPr>
            <w:tcW w:w="3397" w:type="dxa"/>
            <w:shd w:val="clear" w:color="auto" w:fill="DBE5F1"/>
          </w:tcPr>
          <w:p w14:paraId="30FE7DED" w14:textId="77777777" w:rsidR="00082751" w:rsidRPr="00B91FF5" w:rsidRDefault="00082751" w:rsidP="00083D5B">
            <w:pPr>
              <w:jc w:val="both"/>
              <w:rPr>
                <w:rFonts w:ascii="Arial" w:hAnsi="Arial" w:cs="Arial"/>
                <w:sz w:val="22"/>
                <w:szCs w:val="22"/>
              </w:rPr>
            </w:pPr>
            <w:r w:rsidRPr="00B91FF5">
              <w:rPr>
                <w:rFonts w:ascii="Arial" w:hAnsi="Arial" w:cs="Arial"/>
                <w:sz w:val="22"/>
                <w:szCs w:val="22"/>
              </w:rPr>
              <w:t>Cost previst i finançament</w:t>
            </w:r>
          </w:p>
        </w:tc>
        <w:tc>
          <w:tcPr>
            <w:tcW w:w="5216" w:type="dxa"/>
          </w:tcPr>
          <w:p w14:paraId="30FE7DEE" w14:textId="7E84C4A7" w:rsidR="00082751" w:rsidRPr="00B91FF5" w:rsidRDefault="00B91FF5" w:rsidP="00CA3B34">
            <w:pPr>
              <w:jc w:val="both"/>
              <w:rPr>
                <w:rFonts w:ascii="Arial" w:hAnsi="Arial" w:cs="Arial"/>
                <w:sz w:val="22"/>
                <w:szCs w:val="22"/>
              </w:rPr>
            </w:pPr>
            <w:r w:rsidRPr="00B91FF5">
              <w:rPr>
                <w:rFonts w:ascii="Arial" w:hAnsi="Arial" w:cs="Arial"/>
                <w:sz w:val="22"/>
                <w:szCs w:val="22"/>
              </w:rPr>
              <w:t>12</w:t>
            </w:r>
            <w:r w:rsidR="00E61700" w:rsidRPr="00B91FF5">
              <w:rPr>
                <w:rFonts w:ascii="Arial" w:hAnsi="Arial" w:cs="Arial"/>
                <w:sz w:val="22"/>
                <w:szCs w:val="22"/>
              </w:rPr>
              <w:t>.000,00 euros / any</w:t>
            </w:r>
            <w:r w:rsidR="00082751" w:rsidRPr="00B91FF5">
              <w:rPr>
                <w:rFonts w:ascii="Arial" w:hAnsi="Arial" w:cs="Arial"/>
                <w:sz w:val="22"/>
                <w:szCs w:val="22"/>
              </w:rPr>
              <w:t xml:space="preserve">. Recursos </w:t>
            </w:r>
            <w:r w:rsidR="00E61700" w:rsidRPr="00B91FF5">
              <w:rPr>
                <w:rFonts w:ascii="Arial" w:hAnsi="Arial" w:cs="Arial"/>
                <w:sz w:val="22"/>
                <w:szCs w:val="22"/>
              </w:rPr>
              <w:t>propis</w:t>
            </w:r>
            <w:r w:rsidR="00082751" w:rsidRPr="00B91FF5">
              <w:rPr>
                <w:rFonts w:ascii="Arial" w:hAnsi="Arial" w:cs="Arial"/>
                <w:sz w:val="22"/>
                <w:szCs w:val="22"/>
              </w:rPr>
              <w:t>.</w:t>
            </w:r>
          </w:p>
        </w:tc>
      </w:tr>
      <w:tr w:rsidR="00082751" w:rsidRPr="009A4FB4" w14:paraId="30FE7DF2" w14:textId="77777777" w:rsidTr="00BB6BF3">
        <w:tc>
          <w:tcPr>
            <w:tcW w:w="3397" w:type="dxa"/>
            <w:shd w:val="clear" w:color="auto" w:fill="DBE5F1"/>
          </w:tcPr>
          <w:p w14:paraId="30FE7DF0"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30FE7DF1" w14:textId="77777777" w:rsidR="00082751" w:rsidRPr="009A4FB4" w:rsidRDefault="00B135A9" w:rsidP="00B135A9">
            <w:pPr>
              <w:jc w:val="both"/>
              <w:rPr>
                <w:rFonts w:ascii="Arial" w:hAnsi="Arial" w:cs="Arial"/>
                <w:sz w:val="22"/>
                <w:szCs w:val="22"/>
              </w:rPr>
            </w:pPr>
            <w:r w:rsidRPr="009A4FB4">
              <w:rPr>
                <w:rFonts w:ascii="Arial" w:hAnsi="Arial" w:cs="Arial"/>
                <w:sz w:val="22"/>
                <w:szCs w:val="22"/>
              </w:rPr>
              <w:t xml:space="preserve">Destinataris, termini de sol·licitud, imports </w:t>
            </w:r>
            <w:r w:rsidR="00E61700" w:rsidRPr="009A4FB4">
              <w:rPr>
                <w:rFonts w:ascii="Arial" w:hAnsi="Arial" w:cs="Arial"/>
                <w:sz w:val="22"/>
                <w:szCs w:val="22"/>
              </w:rPr>
              <w:t>màxims</w:t>
            </w:r>
            <w:r w:rsidR="00082751" w:rsidRPr="009A4FB4">
              <w:rPr>
                <w:rFonts w:ascii="Arial" w:hAnsi="Arial" w:cs="Arial"/>
                <w:sz w:val="22"/>
                <w:szCs w:val="22"/>
              </w:rPr>
              <w:t xml:space="preserve"> p</w:t>
            </w:r>
            <w:r w:rsidRPr="009A4FB4">
              <w:rPr>
                <w:rFonts w:ascii="Arial" w:hAnsi="Arial" w:cs="Arial"/>
                <w:sz w:val="22"/>
                <w:szCs w:val="22"/>
              </w:rPr>
              <w:t>er alumne</w:t>
            </w:r>
            <w:r w:rsidR="00082751" w:rsidRPr="009A4FB4">
              <w:rPr>
                <w:rFonts w:ascii="Arial" w:hAnsi="Arial" w:cs="Arial"/>
                <w:sz w:val="22"/>
                <w:szCs w:val="22"/>
              </w:rPr>
              <w:t>.</w:t>
            </w:r>
          </w:p>
        </w:tc>
      </w:tr>
      <w:tr w:rsidR="00B135A9" w:rsidRPr="009A4FB4" w14:paraId="30FE7DF5" w14:textId="77777777" w:rsidTr="00BB6BF3">
        <w:tc>
          <w:tcPr>
            <w:tcW w:w="3397" w:type="dxa"/>
            <w:shd w:val="clear" w:color="auto" w:fill="DBE5F1"/>
          </w:tcPr>
          <w:p w14:paraId="30FE7DF3" w14:textId="77777777" w:rsidR="00B135A9" w:rsidRPr="009A4FB4" w:rsidRDefault="00B135A9" w:rsidP="00083D5B">
            <w:pPr>
              <w:jc w:val="both"/>
              <w:rPr>
                <w:rFonts w:ascii="Arial" w:hAnsi="Arial" w:cs="Arial"/>
                <w:sz w:val="22"/>
                <w:szCs w:val="22"/>
              </w:rPr>
            </w:pPr>
            <w:r w:rsidRPr="009A4FB4">
              <w:rPr>
                <w:rFonts w:ascii="Arial" w:hAnsi="Arial" w:cs="Arial"/>
                <w:sz w:val="22"/>
                <w:szCs w:val="22"/>
              </w:rPr>
              <w:t>Tipus de programa</w:t>
            </w:r>
          </w:p>
        </w:tc>
        <w:tc>
          <w:tcPr>
            <w:tcW w:w="5216" w:type="dxa"/>
          </w:tcPr>
          <w:p w14:paraId="30FE7DF4" w14:textId="77777777" w:rsidR="00B135A9" w:rsidRPr="009A4FB4" w:rsidRDefault="00B135A9" w:rsidP="00B135A9">
            <w:pPr>
              <w:jc w:val="both"/>
              <w:rPr>
                <w:rFonts w:ascii="Arial" w:hAnsi="Arial" w:cs="Arial"/>
                <w:sz w:val="22"/>
                <w:szCs w:val="22"/>
              </w:rPr>
            </w:pPr>
            <w:r w:rsidRPr="009A4FB4">
              <w:rPr>
                <w:rFonts w:ascii="Arial" w:hAnsi="Arial" w:cs="Arial"/>
                <w:sz w:val="22"/>
                <w:szCs w:val="22"/>
              </w:rPr>
              <w:t>Genèric, concurrència competitiva</w:t>
            </w:r>
          </w:p>
        </w:tc>
      </w:tr>
      <w:tr w:rsidR="00B135A9" w:rsidRPr="009A4FB4" w14:paraId="30FE7DF8" w14:textId="77777777" w:rsidTr="00BB6BF3">
        <w:tc>
          <w:tcPr>
            <w:tcW w:w="3397" w:type="dxa"/>
            <w:shd w:val="clear" w:color="auto" w:fill="DBE5F1"/>
          </w:tcPr>
          <w:p w14:paraId="30FE7DF6" w14:textId="77777777" w:rsidR="00B135A9" w:rsidRPr="009A4FB4" w:rsidRDefault="00B135A9" w:rsidP="00083D5B">
            <w:pPr>
              <w:jc w:val="both"/>
              <w:rPr>
                <w:rFonts w:ascii="Arial" w:hAnsi="Arial" w:cs="Arial"/>
                <w:sz w:val="22"/>
                <w:szCs w:val="22"/>
              </w:rPr>
            </w:pPr>
            <w:r w:rsidRPr="009A4FB4">
              <w:rPr>
                <w:rFonts w:ascii="Arial" w:hAnsi="Arial" w:cs="Arial"/>
                <w:sz w:val="22"/>
                <w:szCs w:val="22"/>
              </w:rPr>
              <w:t>Tipus de subvenció</w:t>
            </w:r>
          </w:p>
        </w:tc>
        <w:tc>
          <w:tcPr>
            <w:tcW w:w="5216" w:type="dxa"/>
          </w:tcPr>
          <w:p w14:paraId="30FE7DF7" w14:textId="77777777" w:rsidR="00B135A9" w:rsidRPr="009A4FB4" w:rsidRDefault="00B135A9" w:rsidP="00B135A9">
            <w:pPr>
              <w:jc w:val="both"/>
              <w:rPr>
                <w:rFonts w:ascii="Arial" w:hAnsi="Arial" w:cs="Arial"/>
                <w:sz w:val="22"/>
                <w:szCs w:val="22"/>
              </w:rPr>
            </w:pPr>
            <w:r w:rsidRPr="009A4FB4">
              <w:rPr>
                <w:rFonts w:ascii="Arial" w:hAnsi="Arial" w:cs="Arial"/>
                <w:sz w:val="22"/>
                <w:szCs w:val="22"/>
              </w:rPr>
              <w:t>Dinerària</w:t>
            </w:r>
          </w:p>
        </w:tc>
      </w:tr>
      <w:tr w:rsidR="00082751" w:rsidRPr="009A4FB4" w14:paraId="30FE7DFB" w14:textId="77777777" w:rsidTr="00BB6BF3">
        <w:tc>
          <w:tcPr>
            <w:tcW w:w="3397" w:type="dxa"/>
            <w:shd w:val="clear" w:color="auto" w:fill="DBE5F1"/>
          </w:tcPr>
          <w:p w14:paraId="30FE7DF9"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Seguiment</w:t>
            </w:r>
          </w:p>
        </w:tc>
        <w:tc>
          <w:tcPr>
            <w:tcW w:w="5216" w:type="dxa"/>
          </w:tcPr>
          <w:p w14:paraId="30FE7DFA" w14:textId="77777777" w:rsidR="00082751" w:rsidRPr="009A4FB4" w:rsidRDefault="00082751" w:rsidP="00CA3B34">
            <w:pPr>
              <w:jc w:val="both"/>
              <w:rPr>
                <w:rFonts w:ascii="Arial" w:hAnsi="Arial" w:cs="Arial"/>
                <w:sz w:val="22"/>
                <w:szCs w:val="22"/>
              </w:rPr>
            </w:pPr>
          </w:p>
        </w:tc>
      </w:tr>
      <w:tr w:rsidR="00082751" w:rsidRPr="009A4FB4" w14:paraId="30FE7DFE" w14:textId="77777777" w:rsidTr="00BB6BF3">
        <w:tc>
          <w:tcPr>
            <w:tcW w:w="3397" w:type="dxa"/>
            <w:shd w:val="clear" w:color="auto" w:fill="DBE5F1"/>
          </w:tcPr>
          <w:p w14:paraId="30FE7DFC"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Avaluació</w:t>
            </w:r>
          </w:p>
        </w:tc>
        <w:tc>
          <w:tcPr>
            <w:tcW w:w="5216" w:type="dxa"/>
          </w:tcPr>
          <w:p w14:paraId="30FE7DFD" w14:textId="77777777" w:rsidR="00082751" w:rsidRPr="009A4FB4" w:rsidRDefault="00B135A9" w:rsidP="00CA3B34">
            <w:pPr>
              <w:jc w:val="both"/>
              <w:rPr>
                <w:rFonts w:ascii="Arial" w:hAnsi="Arial" w:cs="Arial"/>
                <w:sz w:val="22"/>
                <w:szCs w:val="22"/>
              </w:rPr>
            </w:pPr>
            <w:r w:rsidRPr="009A4FB4">
              <w:rPr>
                <w:rFonts w:ascii="Arial" w:hAnsi="Arial" w:cs="Arial"/>
                <w:sz w:val="22"/>
                <w:szCs w:val="22"/>
              </w:rPr>
              <w:t>Anual. Regidoria Delegada d’Educació</w:t>
            </w:r>
          </w:p>
        </w:tc>
      </w:tr>
      <w:tr w:rsidR="00082751" w:rsidRPr="009A4FB4" w14:paraId="30FE7E01" w14:textId="77777777" w:rsidTr="00BB6BF3">
        <w:tc>
          <w:tcPr>
            <w:tcW w:w="3397" w:type="dxa"/>
            <w:shd w:val="clear" w:color="auto" w:fill="DBE5F1"/>
          </w:tcPr>
          <w:p w14:paraId="30FE7DFF" w14:textId="4FCFBA1D" w:rsidR="00B91FF5" w:rsidRPr="009A4FB4" w:rsidRDefault="00082751" w:rsidP="00083D5B">
            <w:pPr>
              <w:jc w:val="both"/>
              <w:rPr>
                <w:rFonts w:ascii="Arial" w:hAnsi="Arial" w:cs="Arial"/>
                <w:sz w:val="22"/>
                <w:szCs w:val="22"/>
              </w:rPr>
            </w:pPr>
            <w:r w:rsidRPr="009A4FB4">
              <w:rPr>
                <w:rFonts w:ascii="Arial" w:hAnsi="Arial" w:cs="Arial"/>
                <w:sz w:val="22"/>
                <w:szCs w:val="22"/>
              </w:rPr>
              <w:t>Resultats anteriors</w:t>
            </w:r>
            <w:r w:rsidR="00B91FF5">
              <w:rPr>
                <w:rFonts w:ascii="Arial" w:hAnsi="Arial" w:cs="Arial"/>
                <w:sz w:val="22"/>
                <w:szCs w:val="22"/>
              </w:rPr>
              <w:t xml:space="preserve"> (2017)</w:t>
            </w:r>
          </w:p>
        </w:tc>
        <w:tc>
          <w:tcPr>
            <w:tcW w:w="5216" w:type="dxa"/>
          </w:tcPr>
          <w:p w14:paraId="30FE7E00" w14:textId="102954AC" w:rsidR="00082751" w:rsidRPr="009A4FB4" w:rsidRDefault="00B91FF5" w:rsidP="00CA3B34">
            <w:pPr>
              <w:jc w:val="both"/>
              <w:rPr>
                <w:rFonts w:ascii="Arial" w:hAnsi="Arial" w:cs="Arial"/>
                <w:sz w:val="22"/>
                <w:szCs w:val="22"/>
              </w:rPr>
            </w:pPr>
            <w:r w:rsidRPr="006C791E">
              <w:rPr>
                <w:rFonts w:ascii="Arial" w:hAnsi="Arial" w:cs="Arial"/>
                <w:sz w:val="22"/>
                <w:szCs w:val="22"/>
              </w:rPr>
              <w:t>Obligacions reconegudes</w:t>
            </w:r>
            <w:r>
              <w:rPr>
                <w:rFonts w:ascii="Arial" w:hAnsi="Arial" w:cs="Arial"/>
                <w:sz w:val="22"/>
                <w:szCs w:val="22"/>
              </w:rPr>
              <w:t>: 10.865,13 €</w:t>
            </w:r>
          </w:p>
        </w:tc>
      </w:tr>
      <w:tr w:rsidR="00B91FF5" w:rsidRPr="009A4FB4" w14:paraId="4B9FE2E1" w14:textId="77777777" w:rsidTr="00BB6BF3">
        <w:tc>
          <w:tcPr>
            <w:tcW w:w="3397" w:type="dxa"/>
            <w:shd w:val="clear" w:color="auto" w:fill="DBE5F1"/>
          </w:tcPr>
          <w:p w14:paraId="63366CA9" w14:textId="2EF4AF45" w:rsidR="00B91FF5" w:rsidRPr="009A4FB4" w:rsidRDefault="00B91FF5" w:rsidP="00B91FF5">
            <w:pPr>
              <w:jc w:val="both"/>
              <w:rPr>
                <w:rFonts w:ascii="Arial" w:hAnsi="Arial" w:cs="Arial"/>
                <w:sz w:val="22"/>
                <w:szCs w:val="22"/>
              </w:rPr>
            </w:pPr>
            <w:r w:rsidRPr="006C791E">
              <w:rPr>
                <w:rFonts w:ascii="Arial" w:hAnsi="Arial" w:cs="Arial"/>
                <w:sz w:val="22"/>
                <w:szCs w:val="22"/>
              </w:rPr>
              <w:t>Partida pressupostaria (2017)</w:t>
            </w:r>
          </w:p>
        </w:tc>
        <w:tc>
          <w:tcPr>
            <w:tcW w:w="5216" w:type="dxa"/>
          </w:tcPr>
          <w:p w14:paraId="39F3736D" w14:textId="213237EC" w:rsidR="00B91FF5" w:rsidRPr="006C791E" w:rsidRDefault="00B91FF5" w:rsidP="00B91FF5">
            <w:pPr>
              <w:jc w:val="both"/>
              <w:rPr>
                <w:rFonts w:ascii="Arial" w:hAnsi="Arial" w:cs="Arial"/>
                <w:sz w:val="22"/>
                <w:szCs w:val="22"/>
              </w:rPr>
            </w:pPr>
            <w:r w:rsidRPr="006C791E">
              <w:rPr>
                <w:rFonts w:ascii="Arial" w:hAnsi="Arial" w:cs="Arial"/>
                <w:sz w:val="22"/>
                <w:szCs w:val="22"/>
              </w:rPr>
              <w:t>323</w:t>
            </w:r>
            <w:r>
              <w:rPr>
                <w:rFonts w:ascii="Arial" w:hAnsi="Arial" w:cs="Arial"/>
                <w:sz w:val="22"/>
                <w:szCs w:val="22"/>
              </w:rPr>
              <w:t xml:space="preserve"> </w:t>
            </w:r>
            <w:r w:rsidRPr="006C791E">
              <w:rPr>
                <w:rFonts w:ascii="Arial" w:hAnsi="Arial" w:cs="Arial"/>
                <w:sz w:val="22"/>
                <w:szCs w:val="22"/>
              </w:rPr>
              <w:t>4800</w:t>
            </w:r>
            <w:r>
              <w:rPr>
                <w:rFonts w:ascii="Arial" w:hAnsi="Arial" w:cs="Arial"/>
                <w:sz w:val="22"/>
                <w:szCs w:val="22"/>
              </w:rPr>
              <w:t>9</w:t>
            </w:r>
            <w:r w:rsidRPr="006C791E">
              <w:rPr>
                <w:rFonts w:ascii="Arial" w:hAnsi="Arial" w:cs="Arial"/>
                <w:sz w:val="22"/>
                <w:szCs w:val="22"/>
              </w:rPr>
              <w:t>– Inicial</w:t>
            </w:r>
            <w:r>
              <w:rPr>
                <w:rFonts w:ascii="Arial" w:hAnsi="Arial" w:cs="Arial"/>
                <w:sz w:val="22"/>
                <w:szCs w:val="22"/>
              </w:rPr>
              <w:t>:</w:t>
            </w:r>
            <w:r w:rsidRPr="006C791E">
              <w:rPr>
                <w:rFonts w:ascii="Arial" w:hAnsi="Arial" w:cs="Arial"/>
                <w:sz w:val="22"/>
                <w:szCs w:val="22"/>
              </w:rPr>
              <w:t xml:space="preserve"> </w:t>
            </w:r>
            <w:r>
              <w:rPr>
                <w:rFonts w:ascii="Arial" w:hAnsi="Arial" w:cs="Arial"/>
                <w:sz w:val="22"/>
                <w:szCs w:val="22"/>
              </w:rPr>
              <w:t>12</w:t>
            </w:r>
            <w:r w:rsidRPr="006C791E">
              <w:rPr>
                <w:rFonts w:ascii="Arial" w:hAnsi="Arial" w:cs="Arial"/>
                <w:sz w:val="22"/>
                <w:szCs w:val="22"/>
              </w:rPr>
              <w:t>.000</w:t>
            </w:r>
            <w:r w:rsidR="00921434">
              <w:rPr>
                <w:rFonts w:ascii="Arial" w:hAnsi="Arial" w:cs="Arial"/>
                <w:sz w:val="22"/>
                <w:szCs w:val="22"/>
              </w:rPr>
              <w:t>,00</w:t>
            </w:r>
            <w:r w:rsidRPr="006C791E">
              <w:rPr>
                <w:rFonts w:ascii="Arial" w:hAnsi="Arial" w:cs="Arial"/>
                <w:sz w:val="22"/>
                <w:szCs w:val="22"/>
              </w:rPr>
              <w:t xml:space="preserve"> €</w:t>
            </w:r>
          </w:p>
        </w:tc>
      </w:tr>
    </w:tbl>
    <w:p w14:paraId="30FE7E02" w14:textId="77777777" w:rsidR="00F03BEE" w:rsidRPr="009A4FB4" w:rsidRDefault="00F03BEE" w:rsidP="00466B23">
      <w:pPr>
        <w:jc w:val="both"/>
        <w:rPr>
          <w:rFonts w:ascii="Arial" w:hAnsi="Arial" w:cs="Arial"/>
          <w:sz w:val="22"/>
          <w:szCs w:val="22"/>
        </w:rPr>
      </w:pPr>
    </w:p>
    <w:p w14:paraId="30FE7E03" w14:textId="77777777" w:rsidR="00262D1C" w:rsidRPr="009A4FB4" w:rsidRDefault="00262D1C"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082751" w:rsidRPr="009A4FB4" w14:paraId="30FE7E06" w14:textId="77777777" w:rsidTr="00BB6BF3">
        <w:tc>
          <w:tcPr>
            <w:tcW w:w="3397" w:type="dxa"/>
            <w:shd w:val="clear" w:color="auto" w:fill="DBE5F1"/>
          </w:tcPr>
          <w:p w14:paraId="30FE7E04"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Definició</w:t>
            </w:r>
          </w:p>
        </w:tc>
        <w:tc>
          <w:tcPr>
            <w:tcW w:w="5216" w:type="dxa"/>
          </w:tcPr>
          <w:p w14:paraId="30FE7E05" w14:textId="0102E4DA" w:rsidR="00082751" w:rsidRPr="009A4FB4" w:rsidRDefault="00082751" w:rsidP="00862243">
            <w:pPr>
              <w:jc w:val="both"/>
              <w:rPr>
                <w:rFonts w:ascii="Arial" w:hAnsi="Arial" w:cs="Arial"/>
                <w:b/>
                <w:sz w:val="22"/>
                <w:szCs w:val="22"/>
              </w:rPr>
            </w:pPr>
            <w:r w:rsidRPr="009A4FB4">
              <w:rPr>
                <w:rFonts w:ascii="Arial" w:hAnsi="Arial" w:cs="Arial"/>
                <w:b/>
                <w:sz w:val="22"/>
                <w:szCs w:val="22"/>
              </w:rPr>
              <w:t>2.4.- Enti</w:t>
            </w:r>
            <w:r w:rsidR="00862243" w:rsidRPr="009A4FB4">
              <w:rPr>
                <w:rFonts w:ascii="Arial" w:hAnsi="Arial" w:cs="Arial"/>
                <w:b/>
                <w:sz w:val="22"/>
                <w:szCs w:val="22"/>
              </w:rPr>
              <w:t xml:space="preserve">tats </w:t>
            </w:r>
            <w:r w:rsidRPr="009A4FB4">
              <w:rPr>
                <w:rFonts w:ascii="Arial" w:hAnsi="Arial" w:cs="Arial"/>
                <w:b/>
                <w:sz w:val="22"/>
                <w:szCs w:val="22"/>
              </w:rPr>
              <w:t>educativ</w:t>
            </w:r>
            <w:r w:rsidR="00862243" w:rsidRPr="009A4FB4">
              <w:rPr>
                <w:rFonts w:ascii="Arial" w:hAnsi="Arial" w:cs="Arial"/>
                <w:b/>
                <w:sz w:val="22"/>
                <w:szCs w:val="22"/>
              </w:rPr>
              <w:t>e</w:t>
            </w:r>
            <w:r w:rsidRPr="009A4FB4">
              <w:rPr>
                <w:rFonts w:ascii="Arial" w:hAnsi="Arial" w:cs="Arial"/>
                <w:b/>
                <w:sz w:val="22"/>
                <w:szCs w:val="22"/>
              </w:rPr>
              <w:t>s (AMPA</w:t>
            </w:r>
            <w:r w:rsidR="00B91FF5">
              <w:rPr>
                <w:rFonts w:ascii="Arial" w:hAnsi="Arial" w:cs="Arial"/>
                <w:b/>
                <w:sz w:val="22"/>
                <w:szCs w:val="22"/>
              </w:rPr>
              <w:t xml:space="preserve"> - primària</w:t>
            </w:r>
            <w:r w:rsidRPr="009A4FB4">
              <w:rPr>
                <w:rFonts w:ascii="Arial" w:hAnsi="Arial" w:cs="Arial"/>
                <w:b/>
                <w:sz w:val="22"/>
                <w:szCs w:val="22"/>
              </w:rPr>
              <w:t>)</w:t>
            </w:r>
          </w:p>
        </w:tc>
      </w:tr>
      <w:tr w:rsidR="00082751" w:rsidRPr="005002EA" w14:paraId="30FE7E09" w14:textId="77777777" w:rsidTr="00BB6BF3">
        <w:tc>
          <w:tcPr>
            <w:tcW w:w="3397" w:type="dxa"/>
            <w:shd w:val="clear" w:color="auto" w:fill="DBE5F1"/>
          </w:tcPr>
          <w:p w14:paraId="30FE7E07" w14:textId="77777777" w:rsidR="00082751" w:rsidRPr="005002EA" w:rsidRDefault="00082751" w:rsidP="00083D5B">
            <w:pPr>
              <w:jc w:val="both"/>
              <w:rPr>
                <w:rFonts w:ascii="Arial" w:hAnsi="Arial" w:cs="Arial"/>
                <w:sz w:val="22"/>
                <w:szCs w:val="22"/>
              </w:rPr>
            </w:pPr>
            <w:r w:rsidRPr="005002EA">
              <w:rPr>
                <w:rFonts w:ascii="Arial" w:hAnsi="Arial" w:cs="Arial"/>
                <w:sz w:val="22"/>
                <w:szCs w:val="22"/>
              </w:rPr>
              <w:t>Partida pressupostària</w:t>
            </w:r>
          </w:p>
        </w:tc>
        <w:tc>
          <w:tcPr>
            <w:tcW w:w="5216" w:type="dxa"/>
          </w:tcPr>
          <w:p w14:paraId="30FE7E08" w14:textId="338F6483" w:rsidR="00082751" w:rsidRPr="005002EA" w:rsidRDefault="00082751" w:rsidP="00CA3B34">
            <w:pPr>
              <w:jc w:val="both"/>
              <w:rPr>
                <w:rFonts w:ascii="Arial" w:hAnsi="Arial" w:cs="Arial"/>
                <w:sz w:val="22"/>
                <w:szCs w:val="22"/>
              </w:rPr>
            </w:pPr>
            <w:r w:rsidRPr="005002EA">
              <w:rPr>
                <w:rFonts w:ascii="Arial" w:hAnsi="Arial" w:cs="Arial"/>
                <w:sz w:val="22"/>
                <w:szCs w:val="22"/>
              </w:rPr>
              <w:t>48</w:t>
            </w:r>
            <w:r w:rsidR="00921434" w:rsidRPr="005002EA">
              <w:rPr>
                <w:rFonts w:ascii="Arial" w:hAnsi="Arial" w:cs="Arial"/>
                <w:sz w:val="22"/>
                <w:szCs w:val="22"/>
              </w:rPr>
              <w:t>013 323</w:t>
            </w:r>
          </w:p>
        </w:tc>
      </w:tr>
      <w:tr w:rsidR="00082751" w:rsidRPr="005002EA" w14:paraId="30FE7E0C" w14:textId="77777777" w:rsidTr="00BB6BF3">
        <w:tc>
          <w:tcPr>
            <w:tcW w:w="3397" w:type="dxa"/>
            <w:shd w:val="clear" w:color="auto" w:fill="DBE5F1"/>
          </w:tcPr>
          <w:p w14:paraId="30FE7E0A" w14:textId="00D69677" w:rsidR="00082751" w:rsidRPr="005002EA" w:rsidRDefault="00082751" w:rsidP="00083D5B">
            <w:pPr>
              <w:jc w:val="both"/>
              <w:rPr>
                <w:rFonts w:ascii="Arial" w:hAnsi="Arial" w:cs="Arial"/>
                <w:sz w:val="22"/>
                <w:szCs w:val="22"/>
              </w:rPr>
            </w:pPr>
            <w:r w:rsidRPr="005002EA">
              <w:rPr>
                <w:rFonts w:ascii="Arial" w:hAnsi="Arial" w:cs="Arial"/>
                <w:sz w:val="22"/>
                <w:szCs w:val="22"/>
              </w:rPr>
              <w:t xml:space="preserve">Consignació </w:t>
            </w:r>
            <w:r w:rsidR="00B91FF5" w:rsidRPr="005002EA">
              <w:rPr>
                <w:rFonts w:ascii="Arial" w:hAnsi="Arial" w:cs="Arial"/>
                <w:sz w:val="22"/>
                <w:szCs w:val="22"/>
              </w:rPr>
              <w:t>2018</w:t>
            </w:r>
          </w:p>
        </w:tc>
        <w:tc>
          <w:tcPr>
            <w:tcW w:w="5216" w:type="dxa"/>
          </w:tcPr>
          <w:p w14:paraId="30FE7E0B" w14:textId="46EF8E5F" w:rsidR="00082751" w:rsidRPr="005002EA" w:rsidRDefault="00921434" w:rsidP="00CA3B34">
            <w:pPr>
              <w:jc w:val="both"/>
              <w:rPr>
                <w:rFonts w:ascii="Arial" w:hAnsi="Arial" w:cs="Arial"/>
                <w:sz w:val="22"/>
                <w:szCs w:val="22"/>
              </w:rPr>
            </w:pPr>
            <w:r w:rsidRPr="005002EA">
              <w:rPr>
                <w:rFonts w:ascii="Arial" w:hAnsi="Arial" w:cs="Arial"/>
                <w:sz w:val="22"/>
                <w:szCs w:val="22"/>
              </w:rPr>
              <w:t>8</w:t>
            </w:r>
            <w:r w:rsidR="00082751" w:rsidRPr="005002EA">
              <w:rPr>
                <w:rFonts w:ascii="Arial" w:hAnsi="Arial" w:cs="Arial"/>
                <w:sz w:val="22"/>
                <w:szCs w:val="22"/>
              </w:rPr>
              <w:t>.400,00</w:t>
            </w:r>
            <w:r w:rsidR="009B38F8" w:rsidRPr="005002EA">
              <w:rPr>
                <w:rFonts w:ascii="Arial" w:hAnsi="Arial" w:cs="Arial"/>
                <w:sz w:val="22"/>
                <w:szCs w:val="22"/>
              </w:rPr>
              <w:t xml:space="preserve"> €</w:t>
            </w:r>
          </w:p>
        </w:tc>
      </w:tr>
      <w:tr w:rsidR="00082751" w:rsidRPr="005002EA" w14:paraId="30FE7E0F" w14:textId="77777777" w:rsidTr="00BB6BF3">
        <w:tc>
          <w:tcPr>
            <w:tcW w:w="3397" w:type="dxa"/>
            <w:shd w:val="clear" w:color="auto" w:fill="DBE5F1"/>
          </w:tcPr>
          <w:p w14:paraId="30FE7E0D" w14:textId="77777777" w:rsidR="00082751" w:rsidRPr="005002EA" w:rsidRDefault="00082751" w:rsidP="00083D5B">
            <w:pPr>
              <w:jc w:val="both"/>
              <w:rPr>
                <w:rFonts w:ascii="Arial" w:hAnsi="Arial" w:cs="Arial"/>
                <w:sz w:val="22"/>
                <w:szCs w:val="22"/>
              </w:rPr>
            </w:pPr>
            <w:r w:rsidRPr="005002EA">
              <w:rPr>
                <w:rFonts w:ascii="Arial" w:hAnsi="Arial" w:cs="Arial"/>
                <w:sz w:val="22"/>
                <w:szCs w:val="22"/>
              </w:rPr>
              <w:t>Sectors destinataris</w:t>
            </w:r>
          </w:p>
        </w:tc>
        <w:tc>
          <w:tcPr>
            <w:tcW w:w="5216" w:type="dxa"/>
          </w:tcPr>
          <w:p w14:paraId="30FE7E0E" w14:textId="2D93FAA3" w:rsidR="00082751" w:rsidRPr="005002EA" w:rsidRDefault="00E61700" w:rsidP="00CA3B34">
            <w:pPr>
              <w:jc w:val="both"/>
              <w:rPr>
                <w:rFonts w:ascii="Arial" w:hAnsi="Arial" w:cs="Arial"/>
                <w:sz w:val="22"/>
                <w:szCs w:val="22"/>
              </w:rPr>
            </w:pPr>
            <w:r w:rsidRPr="005002EA">
              <w:rPr>
                <w:rFonts w:ascii="Arial" w:hAnsi="Arial" w:cs="Arial"/>
                <w:sz w:val="22"/>
                <w:szCs w:val="22"/>
              </w:rPr>
              <w:t>Associacions</w:t>
            </w:r>
            <w:r w:rsidR="00862243" w:rsidRPr="005002EA">
              <w:rPr>
                <w:rFonts w:ascii="Arial" w:hAnsi="Arial" w:cs="Arial"/>
                <w:sz w:val="22"/>
                <w:szCs w:val="22"/>
              </w:rPr>
              <w:t xml:space="preserve"> de Mares i Pares d’alumnes dels centres de primària</w:t>
            </w:r>
            <w:r w:rsidR="00B54873">
              <w:rPr>
                <w:rFonts w:ascii="Arial" w:hAnsi="Arial" w:cs="Arial"/>
                <w:sz w:val="22"/>
                <w:szCs w:val="22"/>
              </w:rPr>
              <w:t>.</w:t>
            </w:r>
          </w:p>
        </w:tc>
      </w:tr>
      <w:tr w:rsidR="00082751" w:rsidRPr="005002EA" w14:paraId="30FE7E12" w14:textId="77777777" w:rsidTr="00BB6BF3">
        <w:tc>
          <w:tcPr>
            <w:tcW w:w="3397" w:type="dxa"/>
            <w:shd w:val="clear" w:color="auto" w:fill="DBE5F1"/>
          </w:tcPr>
          <w:p w14:paraId="30FE7E10" w14:textId="77777777" w:rsidR="00082751" w:rsidRPr="005002EA" w:rsidRDefault="00E61700" w:rsidP="00083D5B">
            <w:pPr>
              <w:jc w:val="both"/>
              <w:rPr>
                <w:rFonts w:ascii="Arial" w:hAnsi="Arial" w:cs="Arial"/>
                <w:sz w:val="22"/>
                <w:szCs w:val="22"/>
              </w:rPr>
            </w:pPr>
            <w:r w:rsidRPr="005002EA">
              <w:rPr>
                <w:rFonts w:ascii="Arial" w:hAnsi="Arial" w:cs="Arial"/>
                <w:sz w:val="22"/>
                <w:szCs w:val="22"/>
              </w:rPr>
              <w:t>Objectius</w:t>
            </w:r>
            <w:r w:rsidR="00082751" w:rsidRPr="005002EA">
              <w:rPr>
                <w:rFonts w:ascii="Arial" w:hAnsi="Arial" w:cs="Arial"/>
                <w:sz w:val="22"/>
                <w:szCs w:val="22"/>
              </w:rPr>
              <w:t xml:space="preserve"> que es persegueixen</w:t>
            </w:r>
          </w:p>
        </w:tc>
        <w:tc>
          <w:tcPr>
            <w:tcW w:w="5216" w:type="dxa"/>
          </w:tcPr>
          <w:p w14:paraId="30FE7E11" w14:textId="77777777" w:rsidR="00082751" w:rsidRPr="005002EA" w:rsidRDefault="00862243" w:rsidP="00862243">
            <w:pPr>
              <w:jc w:val="both"/>
              <w:rPr>
                <w:rFonts w:ascii="Arial" w:hAnsi="Arial" w:cs="Arial"/>
                <w:sz w:val="22"/>
                <w:szCs w:val="22"/>
              </w:rPr>
            </w:pPr>
            <w:r w:rsidRPr="005002EA">
              <w:rPr>
                <w:rFonts w:ascii="Arial" w:hAnsi="Arial" w:cs="Arial"/>
                <w:sz w:val="22"/>
                <w:szCs w:val="22"/>
              </w:rPr>
              <w:t xml:space="preserve">Aconseguir la col·laboració de les associacions de mares i pares d’alumnes per la realització de projectes </w:t>
            </w:r>
            <w:r w:rsidR="00E61700" w:rsidRPr="005002EA">
              <w:rPr>
                <w:rFonts w:ascii="Arial" w:hAnsi="Arial" w:cs="Arial"/>
                <w:sz w:val="22"/>
                <w:szCs w:val="22"/>
              </w:rPr>
              <w:t>d’interès</w:t>
            </w:r>
            <w:r w:rsidRPr="005002EA">
              <w:rPr>
                <w:rFonts w:ascii="Arial" w:hAnsi="Arial" w:cs="Arial"/>
                <w:sz w:val="22"/>
                <w:szCs w:val="22"/>
              </w:rPr>
              <w:t xml:space="preserve"> per la comunitat educativa, per al seu desenvolupament en centres escolars.</w:t>
            </w:r>
            <w:r w:rsidR="00082751" w:rsidRPr="005002EA">
              <w:rPr>
                <w:rFonts w:ascii="Arial" w:hAnsi="Arial" w:cs="Arial"/>
                <w:sz w:val="22"/>
                <w:szCs w:val="22"/>
              </w:rPr>
              <w:t xml:space="preserve"> </w:t>
            </w:r>
          </w:p>
        </w:tc>
      </w:tr>
      <w:tr w:rsidR="00082751" w:rsidRPr="005002EA" w14:paraId="30FE7E15" w14:textId="77777777" w:rsidTr="00BB6BF3">
        <w:tc>
          <w:tcPr>
            <w:tcW w:w="3397" w:type="dxa"/>
            <w:shd w:val="clear" w:color="auto" w:fill="DBE5F1"/>
          </w:tcPr>
          <w:p w14:paraId="30FE7E13" w14:textId="77777777" w:rsidR="00082751" w:rsidRPr="005002EA" w:rsidRDefault="00082751" w:rsidP="00083D5B">
            <w:pPr>
              <w:jc w:val="both"/>
              <w:rPr>
                <w:rFonts w:ascii="Arial" w:hAnsi="Arial" w:cs="Arial"/>
                <w:sz w:val="22"/>
                <w:szCs w:val="22"/>
              </w:rPr>
            </w:pPr>
            <w:r w:rsidRPr="005002EA">
              <w:rPr>
                <w:rFonts w:ascii="Arial" w:hAnsi="Arial" w:cs="Arial"/>
                <w:sz w:val="22"/>
                <w:szCs w:val="22"/>
              </w:rPr>
              <w:t>Termini per a la seva consecució</w:t>
            </w:r>
          </w:p>
        </w:tc>
        <w:tc>
          <w:tcPr>
            <w:tcW w:w="5216" w:type="dxa"/>
          </w:tcPr>
          <w:p w14:paraId="30FE7E14" w14:textId="77777777" w:rsidR="00082751" w:rsidRPr="005002EA" w:rsidRDefault="00862243" w:rsidP="00CA3B34">
            <w:pPr>
              <w:jc w:val="both"/>
              <w:rPr>
                <w:rFonts w:ascii="Arial" w:hAnsi="Arial" w:cs="Arial"/>
                <w:sz w:val="22"/>
                <w:szCs w:val="22"/>
              </w:rPr>
            </w:pPr>
            <w:r w:rsidRPr="005002EA">
              <w:rPr>
                <w:rFonts w:ascii="Arial" w:hAnsi="Arial" w:cs="Arial"/>
                <w:sz w:val="22"/>
                <w:szCs w:val="22"/>
              </w:rPr>
              <w:t xml:space="preserve">Curs </w:t>
            </w:r>
            <w:r w:rsidR="00082751" w:rsidRPr="005002EA">
              <w:rPr>
                <w:rFonts w:ascii="Arial" w:hAnsi="Arial" w:cs="Arial"/>
                <w:sz w:val="22"/>
                <w:szCs w:val="22"/>
              </w:rPr>
              <w:t>escolar</w:t>
            </w:r>
          </w:p>
        </w:tc>
      </w:tr>
      <w:tr w:rsidR="00082751" w:rsidRPr="005002EA" w14:paraId="30FE7E18" w14:textId="77777777" w:rsidTr="00BB6BF3">
        <w:tc>
          <w:tcPr>
            <w:tcW w:w="3397" w:type="dxa"/>
            <w:shd w:val="clear" w:color="auto" w:fill="DBE5F1"/>
          </w:tcPr>
          <w:p w14:paraId="30FE7E16" w14:textId="77777777" w:rsidR="00082751" w:rsidRPr="005002EA" w:rsidRDefault="00082751" w:rsidP="00083D5B">
            <w:pPr>
              <w:jc w:val="both"/>
              <w:rPr>
                <w:rFonts w:ascii="Arial" w:hAnsi="Arial" w:cs="Arial"/>
                <w:sz w:val="22"/>
                <w:szCs w:val="22"/>
              </w:rPr>
            </w:pPr>
            <w:r w:rsidRPr="005002EA">
              <w:rPr>
                <w:rFonts w:ascii="Arial" w:hAnsi="Arial" w:cs="Arial"/>
                <w:sz w:val="22"/>
                <w:szCs w:val="22"/>
              </w:rPr>
              <w:t>Cost previst i finançament</w:t>
            </w:r>
          </w:p>
        </w:tc>
        <w:tc>
          <w:tcPr>
            <w:tcW w:w="5216" w:type="dxa"/>
          </w:tcPr>
          <w:p w14:paraId="30FE7E17" w14:textId="430B47DC" w:rsidR="00082751" w:rsidRPr="005002EA" w:rsidRDefault="00921434" w:rsidP="00CA3B34">
            <w:pPr>
              <w:jc w:val="both"/>
              <w:rPr>
                <w:rFonts w:ascii="Arial" w:hAnsi="Arial" w:cs="Arial"/>
                <w:sz w:val="22"/>
                <w:szCs w:val="22"/>
              </w:rPr>
            </w:pPr>
            <w:r w:rsidRPr="005002EA">
              <w:rPr>
                <w:rFonts w:ascii="Arial" w:hAnsi="Arial" w:cs="Arial"/>
                <w:sz w:val="22"/>
                <w:szCs w:val="22"/>
              </w:rPr>
              <w:t>8</w:t>
            </w:r>
            <w:r w:rsidR="00862243" w:rsidRPr="005002EA">
              <w:rPr>
                <w:rFonts w:ascii="Arial" w:hAnsi="Arial" w:cs="Arial"/>
                <w:sz w:val="22"/>
                <w:szCs w:val="22"/>
              </w:rPr>
              <w:t>.400,00 euros / any</w:t>
            </w:r>
            <w:r w:rsidR="00082751" w:rsidRPr="005002EA">
              <w:rPr>
                <w:rFonts w:ascii="Arial" w:hAnsi="Arial" w:cs="Arial"/>
                <w:sz w:val="22"/>
                <w:szCs w:val="22"/>
              </w:rPr>
              <w:t xml:space="preserve">. </w:t>
            </w:r>
            <w:r w:rsidR="00E61700" w:rsidRPr="005002EA">
              <w:rPr>
                <w:rFonts w:ascii="Arial" w:hAnsi="Arial" w:cs="Arial"/>
                <w:sz w:val="22"/>
                <w:szCs w:val="22"/>
              </w:rPr>
              <w:t>Recursos</w:t>
            </w:r>
            <w:r w:rsidR="00862243" w:rsidRPr="005002EA">
              <w:rPr>
                <w:rFonts w:ascii="Arial" w:hAnsi="Arial" w:cs="Arial"/>
                <w:sz w:val="22"/>
                <w:szCs w:val="22"/>
              </w:rPr>
              <w:t xml:space="preserve"> propi</w:t>
            </w:r>
            <w:r w:rsidR="00082751" w:rsidRPr="005002EA">
              <w:rPr>
                <w:rFonts w:ascii="Arial" w:hAnsi="Arial" w:cs="Arial"/>
                <w:sz w:val="22"/>
                <w:szCs w:val="22"/>
              </w:rPr>
              <w:t>s.</w:t>
            </w:r>
          </w:p>
        </w:tc>
      </w:tr>
      <w:tr w:rsidR="00082751" w:rsidRPr="005002EA" w14:paraId="30FE7E1B" w14:textId="77777777" w:rsidTr="00BB6BF3">
        <w:tc>
          <w:tcPr>
            <w:tcW w:w="3397" w:type="dxa"/>
            <w:shd w:val="clear" w:color="auto" w:fill="DBE5F1"/>
          </w:tcPr>
          <w:p w14:paraId="30FE7E19" w14:textId="77777777" w:rsidR="00082751" w:rsidRPr="005002EA" w:rsidRDefault="00082751" w:rsidP="00083D5B">
            <w:pPr>
              <w:jc w:val="both"/>
              <w:rPr>
                <w:rFonts w:ascii="Arial" w:hAnsi="Arial" w:cs="Arial"/>
                <w:sz w:val="22"/>
                <w:szCs w:val="22"/>
              </w:rPr>
            </w:pPr>
            <w:r w:rsidRPr="005002EA">
              <w:rPr>
                <w:rFonts w:ascii="Arial" w:hAnsi="Arial" w:cs="Arial"/>
                <w:sz w:val="22"/>
                <w:szCs w:val="22"/>
              </w:rPr>
              <w:t>Elements essencials bases</w:t>
            </w:r>
          </w:p>
        </w:tc>
        <w:tc>
          <w:tcPr>
            <w:tcW w:w="5216" w:type="dxa"/>
          </w:tcPr>
          <w:p w14:paraId="30FE7E1A" w14:textId="77777777" w:rsidR="00082751" w:rsidRPr="005002EA" w:rsidRDefault="00082751" w:rsidP="00862243">
            <w:pPr>
              <w:jc w:val="both"/>
              <w:rPr>
                <w:rFonts w:ascii="Arial" w:hAnsi="Arial" w:cs="Arial"/>
                <w:sz w:val="22"/>
                <w:szCs w:val="22"/>
              </w:rPr>
            </w:pPr>
            <w:r w:rsidRPr="005002EA">
              <w:rPr>
                <w:rFonts w:ascii="Arial" w:hAnsi="Arial" w:cs="Arial"/>
                <w:sz w:val="22"/>
                <w:szCs w:val="22"/>
              </w:rPr>
              <w:t>Destinataris, cont</w:t>
            </w:r>
            <w:r w:rsidR="00862243" w:rsidRPr="005002EA">
              <w:rPr>
                <w:rFonts w:ascii="Arial" w:hAnsi="Arial" w:cs="Arial"/>
                <w:sz w:val="22"/>
                <w:szCs w:val="22"/>
              </w:rPr>
              <w:t>ingut de la memòria d’activitats</w:t>
            </w:r>
            <w:r w:rsidRPr="005002EA">
              <w:rPr>
                <w:rFonts w:ascii="Arial" w:hAnsi="Arial" w:cs="Arial"/>
                <w:sz w:val="22"/>
                <w:szCs w:val="22"/>
              </w:rPr>
              <w:t xml:space="preserve">, </w:t>
            </w:r>
            <w:r w:rsidR="00862243" w:rsidRPr="005002EA">
              <w:rPr>
                <w:rFonts w:ascii="Arial" w:hAnsi="Arial" w:cs="Arial"/>
                <w:sz w:val="22"/>
                <w:szCs w:val="22"/>
              </w:rPr>
              <w:t>termini de sol·licitud, import màxim per alumne.</w:t>
            </w:r>
          </w:p>
        </w:tc>
      </w:tr>
      <w:tr w:rsidR="00862243" w:rsidRPr="005002EA" w14:paraId="30FE7E1E" w14:textId="77777777" w:rsidTr="00BB6BF3">
        <w:tc>
          <w:tcPr>
            <w:tcW w:w="3397" w:type="dxa"/>
            <w:shd w:val="clear" w:color="auto" w:fill="DBE5F1"/>
          </w:tcPr>
          <w:p w14:paraId="30FE7E1C" w14:textId="77777777" w:rsidR="00862243" w:rsidRPr="005002EA" w:rsidRDefault="00862243" w:rsidP="00083D5B">
            <w:pPr>
              <w:jc w:val="both"/>
              <w:rPr>
                <w:rFonts w:ascii="Arial" w:hAnsi="Arial" w:cs="Arial"/>
                <w:sz w:val="22"/>
                <w:szCs w:val="22"/>
              </w:rPr>
            </w:pPr>
            <w:r w:rsidRPr="005002EA">
              <w:rPr>
                <w:rFonts w:ascii="Arial" w:hAnsi="Arial" w:cs="Arial"/>
                <w:sz w:val="22"/>
                <w:szCs w:val="22"/>
              </w:rPr>
              <w:t>Tipus de programa</w:t>
            </w:r>
          </w:p>
        </w:tc>
        <w:tc>
          <w:tcPr>
            <w:tcW w:w="5216" w:type="dxa"/>
          </w:tcPr>
          <w:p w14:paraId="30FE7E1D" w14:textId="77777777" w:rsidR="00862243" w:rsidRPr="005002EA" w:rsidRDefault="00862243" w:rsidP="00862243">
            <w:pPr>
              <w:jc w:val="both"/>
              <w:rPr>
                <w:rFonts w:ascii="Arial" w:hAnsi="Arial" w:cs="Arial"/>
                <w:sz w:val="22"/>
                <w:szCs w:val="22"/>
              </w:rPr>
            </w:pPr>
            <w:r w:rsidRPr="005002EA">
              <w:rPr>
                <w:rFonts w:ascii="Arial" w:hAnsi="Arial" w:cs="Arial"/>
                <w:sz w:val="22"/>
                <w:szCs w:val="22"/>
              </w:rPr>
              <w:t>Genèric, concurrència competitiva</w:t>
            </w:r>
          </w:p>
        </w:tc>
      </w:tr>
      <w:tr w:rsidR="00862243" w:rsidRPr="005002EA" w14:paraId="30FE7E21" w14:textId="77777777" w:rsidTr="00BB6BF3">
        <w:tc>
          <w:tcPr>
            <w:tcW w:w="3397" w:type="dxa"/>
            <w:shd w:val="clear" w:color="auto" w:fill="DBE5F1"/>
          </w:tcPr>
          <w:p w14:paraId="30FE7E1F" w14:textId="77777777" w:rsidR="00862243" w:rsidRPr="005002EA" w:rsidRDefault="00862243" w:rsidP="00083D5B">
            <w:pPr>
              <w:jc w:val="both"/>
              <w:rPr>
                <w:rFonts w:ascii="Arial" w:hAnsi="Arial" w:cs="Arial"/>
                <w:sz w:val="22"/>
                <w:szCs w:val="22"/>
              </w:rPr>
            </w:pPr>
            <w:r w:rsidRPr="005002EA">
              <w:rPr>
                <w:rFonts w:ascii="Arial" w:hAnsi="Arial" w:cs="Arial"/>
                <w:sz w:val="22"/>
                <w:szCs w:val="22"/>
              </w:rPr>
              <w:t>Tipus de subvenció</w:t>
            </w:r>
          </w:p>
        </w:tc>
        <w:tc>
          <w:tcPr>
            <w:tcW w:w="5216" w:type="dxa"/>
          </w:tcPr>
          <w:p w14:paraId="30FE7E20" w14:textId="77777777" w:rsidR="00862243" w:rsidRPr="005002EA" w:rsidRDefault="00862243" w:rsidP="00862243">
            <w:pPr>
              <w:jc w:val="both"/>
              <w:rPr>
                <w:rFonts w:ascii="Arial" w:hAnsi="Arial" w:cs="Arial"/>
                <w:sz w:val="22"/>
                <w:szCs w:val="22"/>
              </w:rPr>
            </w:pPr>
            <w:r w:rsidRPr="005002EA">
              <w:rPr>
                <w:rFonts w:ascii="Arial" w:hAnsi="Arial" w:cs="Arial"/>
                <w:sz w:val="22"/>
                <w:szCs w:val="22"/>
              </w:rPr>
              <w:t>Dinerària</w:t>
            </w:r>
          </w:p>
        </w:tc>
      </w:tr>
      <w:tr w:rsidR="00862243" w:rsidRPr="005002EA" w14:paraId="30FE7E24" w14:textId="77777777" w:rsidTr="00BB6BF3">
        <w:tc>
          <w:tcPr>
            <w:tcW w:w="3397" w:type="dxa"/>
            <w:shd w:val="clear" w:color="auto" w:fill="DBE5F1"/>
          </w:tcPr>
          <w:p w14:paraId="30FE7E22" w14:textId="77777777" w:rsidR="00862243" w:rsidRPr="005002EA" w:rsidRDefault="00862243" w:rsidP="00083D5B">
            <w:pPr>
              <w:jc w:val="both"/>
              <w:rPr>
                <w:rFonts w:ascii="Arial" w:hAnsi="Arial" w:cs="Arial"/>
                <w:sz w:val="22"/>
                <w:szCs w:val="22"/>
              </w:rPr>
            </w:pPr>
            <w:r w:rsidRPr="005002EA">
              <w:rPr>
                <w:rFonts w:ascii="Arial" w:hAnsi="Arial" w:cs="Arial"/>
                <w:sz w:val="22"/>
                <w:szCs w:val="22"/>
              </w:rPr>
              <w:t>Seguiment</w:t>
            </w:r>
          </w:p>
        </w:tc>
        <w:tc>
          <w:tcPr>
            <w:tcW w:w="5216" w:type="dxa"/>
          </w:tcPr>
          <w:p w14:paraId="30FE7E23" w14:textId="77777777" w:rsidR="00862243" w:rsidRPr="005002EA" w:rsidRDefault="00862243" w:rsidP="00862243">
            <w:pPr>
              <w:jc w:val="both"/>
              <w:rPr>
                <w:rFonts w:ascii="Arial" w:hAnsi="Arial" w:cs="Arial"/>
                <w:sz w:val="22"/>
                <w:szCs w:val="22"/>
              </w:rPr>
            </w:pPr>
          </w:p>
        </w:tc>
      </w:tr>
      <w:tr w:rsidR="00862243" w:rsidRPr="005002EA" w14:paraId="30FE7E27" w14:textId="77777777" w:rsidTr="00BB6BF3">
        <w:tc>
          <w:tcPr>
            <w:tcW w:w="3397" w:type="dxa"/>
            <w:shd w:val="clear" w:color="auto" w:fill="DBE5F1"/>
          </w:tcPr>
          <w:p w14:paraId="30FE7E25" w14:textId="77777777" w:rsidR="00862243" w:rsidRPr="005002EA" w:rsidRDefault="00862243" w:rsidP="00083D5B">
            <w:pPr>
              <w:jc w:val="both"/>
              <w:rPr>
                <w:rFonts w:ascii="Arial" w:hAnsi="Arial" w:cs="Arial"/>
                <w:sz w:val="22"/>
                <w:szCs w:val="22"/>
              </w:rPr>
            </w:pPr>
            <w:r w:rsidRPr="005002EA">
              <w:rPr>
                <w:rFonts w:ascii="Arial" w:hAnsi="Arial" w:cs="Arial"/>
                <w:sz w:val="22"/>
                <w:szCs w:val="22"/>
              </w:rPr>
              <w:t>Avaluació</w:t>
            </w:r>
          </w:p>
        </w:tc>
        <w:tc>
          <w:tcPr>
            <w:tcW w:w="5216" w:type="dxa"/>
          </w:tcPr>
          <w:p w14:paraId="30FE7E26" w14:textId="77777777" w:rsidR="00862243" w:rsidRPr="005002EA" w:rsidRDefault="00862243" w:rsidP="00862243">
            <w:pPr>
              <w:jc w:val="both"/>
              <w:rPr>
                <w:rFonts w:ascii="Arial" w:hAnsi="Arial" w:cs="Arial"/>
                <w:sz w:val="22"/>
                <w:szCs w:val="22"/>
              </w:rPr>
            </w:pPr>
            <w:r w:rsidRPr="005002EA">
              <w:rPr>
                <w:rFonts w:ascii="Arial" w:hAnsi="Arial" w:cs="Arial"/>
                <w:sz w:val="22"/>
                <w:szCs w:val="22"/>
              </w:rPr>
              <w:t>Anual. Regidoria Delegada d’Educació</w:t>
            </w:r>
          </w:p>
        </w:tc>
      </w:tr>
      <w:tr w:rsidR="00921434" w:rsidRPr="005002EA" w14:paraId="30FE7E2A" w14:textId="77777777" w:rsidTr="00BB6BF3">
        <w:tc>
          <w:tcPr>
            <w:tcW w:w="3397" w:type="dxa"/>
            <w:shd w:val="clear" w:color="auto" w:fill="DBE5F1"/>
          </w:tcPr>
          <w:p w14:paraId="30FE7E28" w14:textId="07623E76" w:rsidR="00921434" w:rsidRPr="005002EA" w:rsidRDefault="00921434" w:rsidP="00921434">
            <w:pPr>
              <w:jc w:val="both"/>
              <w:rPr>
                <w:rFonts w:ascii="Arial" w:hAnsi="Arial" w:cs="Arial"/>
                <w:sz w:val="22"/>
                <w:szCs w:val="22"/>
              </w:rPr>
            </w:pPr>
            <w:r w:rsidRPr="005002EA">
              <w:rPr>
                <w:rFonts w:ascii="Arial" w:hAnsi="Arial" w:cs="Arial"/>
                <w:sz w:val="22"/>
                <w:szCs w:val="22"/>
              </w:rPr>
              <w:t>Resultats anteriors (2017)</w:t>
            </w:r>
          </w:p>
        </w:tc>
        <w:tc>
          <w:tcPr>
            <w:tcW w:w="5216" w:type="dxa"/>
          </w:tcPr>
          <w:p w14:paraId="30FE7E29" w14:textId="2D33061E" w:rsidR="00921434" w:rsidRPr="005002EA" w:rsidRDefault="00921434" w:rsidP="00921434">
            <w:pPr>
              <w:jc w:val="both"/>
              <w:rPr>
                <w:rFonts w:ascii="Arial" w:hAnsi="Arial" w:cs="Arial"/>
                <w:sz w:val="22"/>
                <w:szCs w:val="22"/>
              </w:rPr>
            </w:pPr>
            <w:r w:rsidRPr="005002EA">
              <w:rPr>
                <w:rFonts w:ascii="Arial" w:hAnsi="Arial" w:cs="Arial"/>
                <w:sz w:val="22"/>
                <w:szCs w:val="22"/>
              </w:rPr>
              <w:t>Obligacions reconegudes: 8.400</w:t>
            </w:r>
            <w:r w:rsidR="009B38F8" w:rsidRPr="005002EA">
              <w:rPr>
                <w:rFonts w:ascii="Arial" w:hAnsi="Arial" w:cs="Arial"/>
                <w:sz w:val="22"/>
                <w:szCs w:val="22"/>
              </w:rPr>
              <w:t>,00</w:t>
            </w:r>
            <w:r w:rsidRPr="005002EA">
              <w:rPr>
                <w:rFonts w:ascii="Arial" w:hAnsi="Arial" w:cs="Arial"/>
                <w:sz w:val="22"/>
                <w:szCs w:val="22"/>
              </w:rPr>
              <w:t xml:space="preserve"> €</w:t>
            </w:r>
          </w:p>
        </w:tc>
      </w:tr>
      <w:tr w:rsidR="00921434" w:rsidRPr="005002EA" w14:paraId="2A272D1D" w14:textId="77777777" w:rsidTr="00BB6BF3">
        <w:tc>
          <w:tcPr>
            <w:tcW w:w="3397" w:type="dxa"/>
            <w:shd w:val="clear" w:color="auto" w:fill="DBE5F1"/>
          </w:tcPr>
          <w:p w14:paraId="5105F117" w14:textId="3F3A82FB" w:rsidR="00921434" w:rsidRPr="005002EA" w:rsidRDefault="00921434" w:rsidP="00921434">
            <w:pPr>
              <w:jc w:val="both"/>
              <w:rPr>
                <w:rFonts w:ascii="Arial" w:hAnsi="Arial" w:cs="Arial"/>
                <w:sz w:val="22"/>
                <w:szCs w:val="22"/>
              </w:rPr>
            </w:pPr>
            <w:r w:rsidRPr="005002EA">
              <w:rPr>
                <w:rFonts w:ascii="Arial" w:hAnsi="Arial" w:cs="Arial"/>
                <w:sz w:val="22"/>
                <w:szCs w:val="22"/>
              </w:rPr>
              <w:t>Partida pressupostaria (2017)</w:t>
            </w:r>
          </w:p>
        </w:tc>
        <w:tc>
          <w:tcPr>
            <w:tcW w:w="5216" w:type="dxa"/>
          </w:tcPr>
          <w:p w14:paraId="6BFED466" w14:textId="74293D2C" w:rsidR="00921434" w:rsidRPr="005002EA" w:rsidRDefault="00921434" w:rsidP="00921434">
            <w:pPr>
              <w:jc w:val="both"/>
              <w:rPr>
                <w:rFonts w:ascii="Arial" w:hAnsi="Arial" w:cs="Arial"/>
                <w:sz w:val="22"/>
                <w:szCs w:val="22"/>
              </w:rPr>
            </w:pPr>
            <w:r w:rsidRPr="005002EA">
              <w:rPr>
                <w:rFonts w:ascii="Arial" w:hAnsi="Arial" w:cs="Arial"/>
                <w:sz w:val="22"/>
                <w:szCs w:val="22"/>
              </w:rPr>
              <w:t>323 48012– Inicial: 8.400</w:t>
            </w:r>
            <w:r w:rsidR="009B38F8" w:rsidRPr="005002EA">
              <w:rPr>
                <w:rFonts w:ascii="Arial" w:hAnsi="Arial" w:cs="Arial"/>
                <w:sz w:val="22"/>
                <w:szCs w:val="22"/>
              </w:rPr>
              <w:t xml:space="preserve">,00 </w:t>
            </w:r>
            <w:r w:rsidRPr="005002EA">
              <w:rPr>
                <w:rFonts w:ascii="Arial" w:hAnsi="Arial" w:cs="Arial"/>
                <w:sz w:val="22"/>
                <w:szCs w:val="22"/>
              </w:rPr>
              <w:t>€</w:t>
            </w:r>
          </w:p>
        </w:tc>
      </w:tr>
    </w:tbl>
    <w:p w14:paraId="30FE7E2B" w14:textId="4223AC53" w:rsidR="00F03BEE" w:rsidRPr="005002EA" w:rsidRDefault="00F03BEE" w:rsidP="00466B23">
      <w:pPr>
        <w:jc w:val="both"/>
        <w:rPr>
          <w:rFonts w:ascii="Arial" w:hAnsi="Arial" w:cs="Arial"/>
          <w:sz w:val="22"/>
          <w:szCs w:val="22"/>
        </w:rPr>
      </w:pPr>
    </w:p>
    <w:p w14:paraId="6D96C1F1" w14:textId="4B9B39EE" w:rsidR="00B91FF5" w:rsidRPr="005002EA" w:rsidRDefault="00B91FF5"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B91FF5" w:rsidRPr="005002EA" w14:paraId="5669AC34" w14:textId="77777777" w:rsidTr="00435D9A">
        <w:tc>
          <w:tcPr>
            <w:tcW w:w="3397" w:type="dxa"/>
            <w:shd w:val="clear" w:color="auto" w:fill="DBE5F1"/>
          </w:tcPr>
          <w:p w14:paraId="2B0E9E9D" w14:textId="77777777" w:rsidR="00B91FF5" w:rsidRPr="005002EA" w:rsidRDefault="00B91FF5" w:rsidP="00435D9A">
            <w:pPr>
              <w:jc w:val="both"/>
              <w:rPr>
                <w:rFonts w:ascii="Arial" w:hAnsi="Arial" w:cs="Arial"/>
                <w:sz w:val="22"/>
                <w:szCs w:val="22"/>
              </w:rPr>
            </w:pPr>
            <w:r w:rsidRPr="005002EA">
              <w:rPr>
                <w:rFonts w:ascii="Arial" w:hAnsi="Arial" w:cs="Arial"/>
                <w:sz w:val="22"/>
                <w:szCs w:val="22"/>
              </w:rPr>
              <w:t>Definició</w:t>
            </w:r>
          </w:p>
        </w:tc>
        <w:tc>
          <w:tcPr>
            <w:tcW w:w="5216" w:type="dxa"/>
          </w:tcPr>
          <w:p w14:paraId="6AE7B723" w14:textId="2F34360B" w:rsidR="00B91FF5" w:rsidRPr="005002EA" w:rsidRDefault="00B91FF5" w:rsidP="00435D9A">
            <w:pPr>
              <w:jc w:val="both"/>
              <w:rPr>
                <w:rFonts w:ascii="Arial" w:hAnsi="Arial" w:cs="Arial"/>
                <w:b/>
                <w:sz w:val="22"/>
                <w:szCs w:val="22"/>
              </w:rPr>
            </w:pPr>
            <w:r w:rsidRPr="005002EA">
              <w:rPr>
                <w:rFonts w:ascii="Arial" w:hAnsi="Arial" w:cs="Arial"/>
                <w:b/>
                <w:sz w:val="22"/>
                <w:szCs w:val="22"/>
              </w:rPr>
              <w:t>2.</w:t>
            </w:r>
            <w:r w:rsidR="00435D9A">
              <w:rPr>
                <w:rFonts w:ascii="Arial" w:hAnsi="Arial" w:cs="Arial"/>
                <w:b/>
                <w:sz w:val="22"/>
                <w:szCs w:val="22"/>
              </w:rPr>
              <w:t>5</w:t>
            </w:r>
            <w:r w:rsidRPr="005002EA">
              <w:rPr>
                <w:rFonts w:ascii="Arial" w:hAnsi="Arial" w:cs="Arial"/>
                <w:b/>
                <w:sz w:val="22"/>
                <w:szCs w:val="22"/>
              </w:rPr>
              <w:t>.- Entitats educatives (AMPA - ESO)</w:t>
            </w:r>
          </w:p>
        </w:tc>
      </w:tr>
      <w:tr w:rsidR="00B91FF5" w:rsidRPr="005002EA" w14:paraId="04A12016" w14:textId="77777777" w:rsidTr="00435D9A">
        <w:tc>
          <w:tcPr>
            <w:tcW w:w="3397" w:type="dxa"/>
            <w:shd w:val="clear" w:color="auto" w:fill="DBE5F1"/>
          </w:tcPr>
          <w:p w14:paraId="2F0035B6" w14:textId="77777777" w:rsidR="00B91FF5" w:rsidRPr="005002EA" w:rsidRDefault="00B91FF5" w:rsidP="00435D9A">
            <w:pPr>
              <w:jc w:val="both"/>
              <w:rPr>
                <w:rFonts w:ascii="Arial" w:hAnsi="Arial" w:cs="Arial"/>
                <w:sz w:val="22"/>
                <w:szCs w:val="22"/>
              </w:rPr>
            </w:pPr>
            <w:r w:rsidRPr="005002EA">
              <w:rPr>
                <w:rFonts w:ascii="Arial" w:hAnsi="Arial" w:cs="Arial"/>
                <w:sz w:val="22"/>
                <w:szCs w:val="22"/>
              </w:rPr>
              <w:t>Partida pressupostària</w:t>
            </w:r>
          </w:p>
        </w:tc>
        <w:tc>
          <w:tcPr>
            <w:tcW w:w="5216" w:type="dxa"/>
          </w:tcPr>
          <w:p w14:paraId="36195365" w14:textId="795E34F1" w:rsidR="00B91FF5" w:rsidRPr="005002EA" w:rsidRDefault="00921434" w:rsidP="00435D9A">
            <w:pPr>
              <w:jc w:val="both"/>
              <w:rPr>
                <w:rFonts w:ascii="Arial" w:hAnsi="Arial" w:cs="Arial"/>
                <w:sz w:val="22"/>
                <w:szCs w:val="22"/>
              </w:rPr>
            </w:pPr>
            <w:r w:rsidRPr="005002EA">
              <w:rPr>
                <w:rFonts w:ascii="Arial" w:hAnsi="Arial" w:cs="Arial"/>
                <w:sz w:val="22"/>
                <w:szCs w:val="22"/>
              </w:rPr>
              <w:t>48013 324</w:t>
            </w:r>
          </w:p>
        </w:tc>
      </w:tr>
      <w:tr w:rsidR="00B91FF5" w:rsidRPr="005002EA" w14:paraId="6276C3ED" w14:textId="77777777" w:rsidTr="00435D9A">
        <w:tc>
          <w:tcPr>
            <w:tcW w:w="3397" w:type="dxa"/>
            <w:shd w:val="clear" w:color="auto" w:fill="DBE5F1"/>
          </w:tcPr>
          <w:p w14:paraId="3458B007" w14:textId="22B88F06" w:rsidR="00B91FF5" w:rsidRPr="005002EA" w:rsidRDefault="00B91FF5" w:rsidP="00435D9A">
            <w:pPr>
              <w:jc w:val="both"/>
              <w:rPr>
                <w:rFonts w:ascii="Arial" w:hAnsi="Arial" w:cs="Arial"/>
                <w:sz w:val="22"/>
                <w:szCs w:val="22"/>
              </w:rPr>
            </w:pPr>
            <w:r w:rsidRPr="005002EA">
              <w:rPr>
                <w:rFonts w:ascii="Arial" w:hAnsi="Arial" w:cs="Arial"/>
                <w:sz w:val="22"/>
                <w:szCs w:val="22"/>
              </w:rPr>
              <w:t>Consignació</w:t>
            </w:r>
            <w:r w:rsidR="00B52440">
              <w:rPr>
                <w:rFonts w:ascii="Arial" w:hAnsi="Arial" w:cs="Arial"/>
                <w:sz w:val="22"/>
                <w:szCs w:val="22"/>
              </w:rPr>
              <w:t xml:space="preserve"> 2018</w:t>
            </w:r>
            <w:r w:rsidRPr="005002EA">
              <w:rPr>
                <w:rFonts w:ascii="Arial" w:hAnsi="Arial" w:cs="Arial"/>
                <w:sz w:val="22"/>
                <w:szCs w:val="22"/>
              </w:rPr>
              <w:t xml:space="preserve"> </w:t>
            </w:r>
          </w:p>
        </w:tc>
        <w:tc>
          <w:tcPr>
            <w:tcW w:w="5216" w:type="dxa"/>
          </w:tcPr>
          <w:p w14:paraId="4965D3AF" w14:textId="7A389DD2" w:rsidR="00B91FF5" w:rsidRPr="005002EA" w:rsidRDefault="00921434" w:rsidP="00435D9A">
            <w:pPr>
              <w:jc w:val="both"/>
              <w:rPr>
                <w:rFonts w:ascii="Arial" w:hAnsi="Arial" w:cs="Arial"/>
                <w:sz w:val="22"/>
                <w:szCs w:val="22"/>
              </w:rPr>
            </w:pPr>
            <w:r w:rsidRPr="005002EA">
              <w:rPr>
                <w:rFonts w:ascii="Arial" w:hAnsi="Arial" w:cs="Arial"/>
                <w:sz w:val="22"/>
                <w:szCs w:val="22"/>
              </w:rPr>
              <w:t>2.000,00</w:t>
            </w:r>
            <w:r w:rsidR="009B38F8" w:rsidRPr="005002EA">
              <w:rPr>
                <w:rFonts w:ascii="Arial" w:hAnsi="Arial" w:cs="Arial"/>
                <w:sz w:val="22"/>
                <w:szCs w:val="22"/>
              </w:rPr>
              <w:t xml:space="preserve"> €</w:t>
            </w:r>
          </w:p>
        </w:tc>
      </w:tr>
      <w:tr w:rsidR="00B91FF5" w:rsidRPr="009A4FB4" w14:paraId="445B796C" w14:textId="77777777" w:rsidTr="00435D9A">
        <w:tc>
          <w:tcPr>
            <w:tcW w:w="3397" w:type="dxa"/>
            <w:shd w:val="clear" w:color="auto" w:fill="DBE5F1"/>
          </w:tcPr>
          <w:p w14:paraId="014755C2" w14:textId="77777777" w:rsidR="00B91FF5" w:rsidRPr="009A4FB4" w:rsidRDefault="00B91FF5" w:rsidP="00435D9A">
            <w:pPr>
              <w:jc w:val="both"/>
              <w:rPr>
                <w:rFonts w:ascii="Arial" w:hAnsi="Arial" w:cs="Arial"/>
                <w:sz w:val="22"/>
                <w:szCs w:val="22"/>
              </w:rPr>
            </w:pPr>
            <w:r w:rsidRPr="009A4FB4">
              <w:rPr>
                <w:rFonts w:ascii="Arial" w:hAnsi="Arial" w:cs="Arial"/>
                <w:sz w:val="22"/>
                <w:szCs w:val="22"/>
              </w:rPr>
              <w:t>Sectors destinataris</w:t>
            </w:r>
          </w:p>
        </w:tc>
        <w:tc>
          <w:tcPr>
            <w:tcW w:w="5216" w:type="dxa"/>
          </w:tcPr>
          <w:p w14:paraId="28B1B437" w14:textId="455C1EA2" w:rsidR="00B91FF5" w:rsidRPr="009A4FB4" w:rsidRDefault="00B91FF5" w:rsidP="00435D9A">
            <w:pPr>
              <w:jc w:val="both"/>
              <w:rPr>
                <w:rFonts w:ascii="Arial" w:hAnsi="Arial" w:cs="Arial"/>
                <w:sz w:val="22"/>
                <w:szCs w:val="22"/>
              </w:rPr>
            </w:pPr>
            <w:r w:rsidRPr="009A4FB4">
              <w:rPr>
                <w:rFonts w:ascii="Arial" w:hAnsi="Arial" w:cs="Arial"/>
                <w:sz w:val="22"/>
                <w:szCs w:val="22"/>
              </w:rPr>
              <w:t>Associacions de Mares i Pares d’alumnes dels centres d</w:t>
            </w:r>
            <w:r w:rsidR="00B54873">
              <w:rPr>
                <w:rFonts w:ascii="Arial" w:hAnsi="Arial" w:cs="Arial"/>
                <w:sz w:val="22"/>
                <w:szCs w:val="22"/>
              </w:rPr>
              <w:t>’</w:t>
            </w:r>
            <w:r w:rsidRPr="009A4FB4">
              <w:rPr>
                <w:rFonts w:ascii="Arial" w:hAnsi="Arial" w:cs="Arial"/>
                <w:sz w:val="22"/>
                <w:szCs w:val="22"/>
              </w:rPr>
              <w:t>ESO</w:t>
            </w:r>
          </w:p>
        </w:tc>
      </w:tr>
      <w:tr w:rsidR="00B91FF5" w:rsidRPr="009A4FB4" w14:paraId="4075BE7F" w14:textId="77777777" w:rsidTr="00435D9A">
        <w:tc>
          <w:tcPr>
            <w:tcW w:w="3397" w:type="dxa"/>
            <w:shd w:val="clear" w:color="auto" w:fill="DBE5F1"/>
          </w:tcPr>
          <w:p w14:paraId="044E089B" w14:textId="77777777" w:rsidR="00B91FF5" w:rsidRPr="009A4FB4" w:rsidRDefault="00B91FF5" w:rsidP="00435D9A">
            <w:pPr>
              <w:jc w:val="both"/>
              <w:rPr>
                <w:rFonts w:ascii="Arial" w:hAnsi="Arial" w:cs="Arial"/>
                <w:sz w:val="22"/>
                <w:szCs w:val="22"/>
              </w:rPr>
            </w:pPr>
            <w:r w:rsidRPr="009A4FB4">
              <w:rPr>
                <w:rFonts w:ascii="Arial" w:hAnsi="Arial" w:cs="Arial"/>
                <w:sz w:val="22"/>
                <w:szCs w:val="22"/>
              </w:rPr>
              <w:t>Objectius que es persegueixen</w:t>
            </w:r>
          </w:p>
        </w:tc>
        <w:tc>
          <w:tcPr>
            <w:tcW w:w="5216" w:type="dxa"/>
          </w:tcPr>
          <w:p w14:paraId="40ACCE5E" w14:textId="77777777" w:rsidR="00B91FF5" w:rsidRPr="009A4FB4" w:rsidRDefault="00B91FF5" w:rsidP="00435D9A">
            <w:pPr>
              <w:jc w:val="both"/>
              <w:rPr>
                <w:rFonts w:ascii="Arial" w:hAnsi="Arial" w:cs="Arial"/>
                <w:sz w:val="22"/>
                <w:szCs w:val="22"/>
              </w:rPr>
            </w:pPr>
            <w:r w:rsidRPr="009A4FB4">
              <w:rPr>
                <w:rFonts w:ascii="Arial" w:hAnsi="Arial" w:cs="Arial"/>
                <w:sz w:val="22"/>
                <w:szCs w:val="22"/>
              </w:rPr>
              <w:t xml:space="preserve">Aconseguir la col·laboració de les associacions de mares i pares d’alumnes per la realització de projectes d’interès per la comunitat educativa, per al seu desenvolupament en centres escolars. </w:t>
            </w:r>
          </w:p>
        </w:tc>
      </w:tr>
      <w:tr w:rsidR="00B91FF5" w:rsidRPr="009A4FB4" w14:paraId="5CDF6D44" w14:textId="77777777" w:rsidTr="00435D9A">
        <w:tc>
          <w:tcPr>
            <w:tcW w:w="3397" w:type="dxa"/>
            <w:shd w:val="clear" w:color="auto" w:fill="DBE5F1"/>
          </w:tcPr>
          <w:p w14:paraId="0019D985" w14:textId="77777777" w:rsidR="00B91FF5" w:rsidRPr="009A4FB4" w:rsidRDefault="00B91FF5" w:rsidP="00435D9A">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7ABA6C73" w14:textId="77777777" w:rsidR="00B91FF5" w:rsidRPr="009A4FB4" w:rsidRDefault="00B91FF5" w:rsidP="00435D9A">
            <w:pPr>
              <w:jc w:val="both"/>
              <w:rPr>
                <w:rFonts w:ascii="Arial" w:hAnsi="Arial" w:cs="Arial"/>
                <w:sz w:val="22"/>
                <w:szCs w:val="22"/>
              </w:rPr>
            </w:pPr>
            <w:r w:rsidRPr="009A4FB4">
              <w:rPr>
                <w:rFonts w:ascii="Arial" w:hAnsi="Arial" w:cs="Arial"/>
                <w:sz w:val="22"/>
                <w:szCs w:val="22"/>
              </w:rPr>
              <w:t>Curs escolar</w:t>
            </w:r>
          </w:p>
        </w:tc>
      </w:tr>
      <w:tr w:rsidR="00B91FF5" w:rsidRPr="009A4FB4" w14:paraId="4F22FA64" w14:textId="77777777" w:rsidTr="00435D9A">
        <w:tc>
          <w:tcPr>
            <w:tcW w:w="3397" w:type="dxa"/>
            <w:shd w:val="clear" w:color="auto" w:fill="DBE5F1"/>
          </w:tcPr>
          <w:p w14:paraId="026FAA24" w14:textId="77777777" w:rsidR="00B91FF5" w:rsidRPr="009A4FB4" w:rsidRDefault="00B91FF5" w:rsidP="00435D9A">
            <w:pPr>
              <w:jc w:val="both"/>
              <w:rPr>
                <w:rFonts w:ascii="Arial" w:hAnsi="Arial" w:cs="Arial"/>
                <w:sz w:val="22"/>
                <w:szCs w:val="22"/>
              </w:rPr>
            </w:pPr>
            <w:r w:rsidRPr="009A4FB4">
              <w:rPr>
                <w:rFonts w:ascii="Arial" w:hAnsi="Arial" w:cs="Arial"/>
                <w:sz w:val="22"/>
                <w:szCs w:val="22"/>
              </w:rPr>
              <w:t>Cost previst i finançament</w:t>
            </w:r>
          </w:p>
        </w:tc>
        <w:tc>
          <w:tcPr>
            <w:tcW w:w="5216" w:type="dxa"/>
          </w:tcPr>
          <w:p w14:paraId="10DED1CA" w14:textId="665E3BF4" w:rsidR="00B91FF5" w:rsidRPr="005002EA" w:rsidRDefault="009B38F8" w:rsidP="00435D9A">
            <w:pPr>
              <w:jc w:val="both"/>
              <w:rPr>
                <w:rFonts w:ascii="Arial" w:hAnsi="Arial" w:cs="Arial"/>
                <w:sz w:val="22"/>
                <w:szCs w:val="22"/>
              </w:rPr>
            </w:pPr>
            <w:r w:rsidRPr="005002EA">
              <w:rPr>
                <w:rFonts w:ascii="Arial" w:hAnsi="Arial" w:cs="Arial"/>
                <w:sz w:val="22"/>
                <w:szCs w:val="22"/>
              </w:rPr>
              <w:t>2.000,00</w:t>
            </w:r>
            <w:r w:rsidR="00B91FF5" w:rsidRPr="005002EA">
              <w:rPr>
                <w:rFonts w:ascii="Arial" w:hAnsi="Arial" w:cs="Arial"/>
                <w:sz w:val="22"/>
                <w:szCs w:val="22"/>
              </w:rPr>
              <w:t xml:space="preserve"> euros / any. Recursos propis.</w:t>
            </w:r>
          </w:p>
        </w:tc>
      </w:tr>
      <w:tr w:rsidR="00B91FF5" w:rsidRPr="009A4FB4" w14:paraId="2FE26CE4" w14:textId="77777777" w:rsidTr="00435D9A">
        <w:tc>
          <w:tcPr>
            <w:tcW w:w="3397" w:type="dxa"/>
            <w:shd w:val="clear" w:color="auto" w:fill="DBE5F1"/>
          </w:tcPr>
          <w:p w14:paraId="0BECAE2A" w14:textId="77777777" w:rsidR="00B91FF5" w:rsidRPr="009A4FB4" w:rsidRDefault="00B91FF5" w:rsidP="00435D9A">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11E240F3" w14:textId="77777777" w:rsidR="00B91FF5" w:rsidRPr="005002EA" w:rsidRDefault="00B91FF5" w:rsidP="00435D9A">
            <w:pPr>
              <w:jc w:val="both"/>
              <w:rPr>
                <w:rFonts w:ascii="Arial" w:hAnsi="Arial" w:cs="Arial"/>
                <w:sz w:val="22"/>
                <w:szCs w:val="22"/>
              </w:rPr>
            </w:pPr>
            <w:r w:rsidRPr="005002EA">
              <w:rPr>
                <w:rFonts w:ascii="Arial" w:hAnsi="Arial" w:cs="Arial"/>
                <w:sz w:val="22"/>
                <w:szCs w:val="22"/>
              </w:rPr>
              <w:t>Destinataris, contingut de la memòria d’activitats, termini de sol·licitud, import màxim per alumne.</w:t>
            </w:r>
          </w:p>
        </w:tc>
      </w:tr>
      <w:tr w:rsidR="00B91FF5" w:rsidRPr="009A4FB4" w14:paraId="0B222155" w14:textId="77777777" w:rsidTr="00435D9A">
        <w:tc>
          <w:tcPr>
            <w:tcW w:w="3397" w:type="dxa"/>
            <w:shd w:val="clear" w:color="auto" w:fill="DBE5F1"/>
          </w:tcPr>
          <w:p w14:paraId="1C782CAA" w14:textId="77777777" w:rsidR="00B91FF5" w:rsidRPr="009A4FB4" w:rsidRDefault="00B91FF5" w:rsidP="00435D9A">
            <w:pPr>
              <w:jc w:val="both"/>
              <w:rPr>
                <w:rFonts w:ascii="Arial" w:hAnsi="Arial" w:cs="Arial"/>
                <w:sz w:val="22"/>
                <w:szCs w:val="22"/>
              </w:rPr>
            </w:pPr>
            <w:r w:rsidRPr="009A4FB4">
              <w:rPr>
                <w:rFonts w:ascii="Arial" w:hAnsi="Arial" w:cs="Arial"/>
                <w:sz w:val="22"/>
                <w:szCs w:val="22"/>
              </w:rPr>
              <w:t>Tipus de programa</w:t>
            </w:r>
          </w:p>
        </w:tc>
        <w:tc>
          <w:tcPr>
            <w:tcW w:w="5216" w:type="dxa"/>
          </w:tcPr>
          <w:p w14:paraId="49563453" w14:textId="77777777" w:rsidR="00B91FF5" w:rsidRPr="005002EA" w:rsidRDefault="00B91FF5" w:rsidP="00435D9A">
            <w:pPr>
              <w:jc w:val="both"/>
              <w:rPr>
                <w:rFonts w:ascii="Arial" w:hAnsi="Arial" w:cs="Arial"/>
                <w:sz w:val="22"/>
                <w:szCs w:val="22"/>
              </w:rPr>
            </w:pPr>
            <w:r w:rsidRPr="005002EA">
              <w:rPr>
                <w:rFonts w:ascii="Arial" w:hAnsi="Arial" w:cs="Arial"/>
                <w:sz w:val="22"/>
                <w:szCs w:val="22"/>
              </w:rPr>
              <w:t>Genèric, concurrència competitiva</w:t>
            </w:r>
          </w:p>
        </w:tc>
      </w:tr>
      <w:tr w:rsidR="00B91FF5" w:rsidRPr="009A4FB4" w14:paraId="64BF9F4B" w14:textId="77777777" w:rsidTr="00435D9A">
        <w:tc>
          <w:tcPr>
            <w:tcW w:w="3397" w:type="dxa"/>
            <w:shd w:val="clear" w:color="auto" w:fill="DBE5F1"/>
          </w:tcPr>
          <w:p w14:paraId="376570CD" w14:textId="77777777" w:rsidR="00B91FF5" w:rsidRPr="009A4FB4" w:rsidRDefault="00B91FF5" w:rsidP="00435D9A">
            <w:pPr>
              <w:jc w:val="both"/>
              <w:rPr>
                <w:rFonts w:ascii="Arial" w:hAnsi="Arial" w:cs="Arial"/>
                <w:sz w:val="22"/>
                <w:szCs w:val="22"/>
              </w:rPr>
            </w:pPr>
            <w:r w:rsidRPr="009A4FB4">
              <w:rPr>
                <w:rFonts w:ascii="Arial" w:hAnsi="Arial" w:cs="Arial"/>
                <w:sz w:val="22"/>
                <w:szCs w:val="22"/>
              </w:rPr>
              <w:t>Tipus de subvenció</w:t>
            </w:r>
          </w:p>
        </w:tc>
        <w:tc>
          <w:tcPr>
            <w:tcW w:w="5216" w:type="dxa"/>
          </w:tcPr>
          <w:p w14:paraId="49A547C8" w14:textId="77777777" w:rsidR="00B91FF5" w:rsidRPr="005002EA" w:rsidRDefault="00B91FF5" w:rsidP="00435D9A">
            <w:pPr>
              <w:jc w:val="both"/>
              <w:rPr>
                <w:rFonts w:ascii="Arial" w:hAnsi="Arial" w:cs="Arial"/>
                <w:sz w:val="22"/>
                <w:szCs w:val="22"/>
              </w:rPr>
            </w:pPr>
            <w:r w:rsidRPr="005002EA">
              <w:rPr>
                <w:rFonts w:ascii="Arial" w:hAnsi="Arial" w:cs="Arial"/>
                <w:sz w:val="22"/>
                <w:szCs w:val="22"/>
              </w:rPr>
              <w:t>Dinerària</w:t>
            </w:r>
          </w:p>
        </w:tc>
      </w:tr>
      <w:tr w:rsidR="00B91FF5" w:rsidRPr="009A4FB4" w14:paraId="13CB0BF3" w14:textId="77777777" w:rsidTr="00435D9A">
        <w:tc>
          <w:tcPr>
            <w:tcW w:w="3397" w:type="dxa"/>
            <w:shd w:val="clear" w:color="auto" w:fill="DBE5F1"/>
          </w:tcPr>
          <w:p w14:paraId="264EDFB5" w14:textId="77777777" w:rsidR="00B91FF5" w:rsidRPr="009A4FB4" w:rsidRDefault="00B91FF5" w:rsidP="00435D9A">
            <w:pPr>
              <w:jc w:val="both"/>
              <w:rPr>
                <w:rFonts w:ascii="Arial" w:hAnsi="Arial" w:cs="Arial"/>
                <w:sz w:val="22"/>
                <w:szCs w:val="22"/>
              </w:rPr>
            </w:pPr>
            <w:r w:rsidRPr="009A4FB4">
              <w:rPr>
                <w:rFonts w:ascii="Arial" w:hAnsi="Arial" w:cs="Arial"/>
                <w:sz w:val="22"/>
                <w:szCs w:val="22"/>
              </w:rPr>
              <w:t>Seguiment</w:t>
            </w:r>
          </w:p>
        </w:tc>
        <w:tc>
          <w:tcPr>
            <w:tcW w:w="5216" w:type="dxa"/>
          </w:tcPr>
          <w:p w14:paraId="3AE8E5F7" w14:textId="77777777" w:rsidR="00B91FF5" w:rsidRPr="005002EA" w:rsidRDefault="00B91FF5" w:rsidP="00435D9A">
            <w:pPr>
              <w:jc w:val="both"/>
              <w:rPr>
                <w:rFonts w:ascii="Arial" w:hAnsi="Arial" w:cs="Arial"/>
                <w:sz w:val="22"/>
                <w:szCs w:val="22"/>
              </w:rPr>
            </w:pPr>
          </w:p>
        </w:tc>
      </w:tr>
      <w:tr w:rsidR="00B91FF5" w:rsidRPr="009A4FB4" w14:paraId="436D9D81" w14:textId="77777777" w:rsidTr="00435D9A">
        <w:tc>
          <w:tcPr>
            <w:tcW w:w="3397" w:type="dxa"/>
            <w:shd w:val="clear" w:color="auto" w:fill="DBE5F1"/>
          </w:tcPr>
          <w:p w14:paraId="6F962D3C" w14:textId="77777777" w:rsidR="00B91FF5" w:rsidRPr="009A4FB4" w:rsidRDefault="00B91FF5" w:rsidP="00435D9A">
            <w:pPr>
              <w:jc w:val="both"/>
              <w:rPr>
                <w:rFonts w:ascii="Arial" w:hAnsi="Arial" w:cs="Arial"/>
                <w:sz w:val="22"/>
                <w:szCs w:val="22"/>
              </w:rPr>
            </w:pPr>
            <w:r w:rsidRPr="009A4FB4">
              <w:rPr>
                <w:rFonts w:ascii="Arial" w:hAnsi="Arial" w:cs="Arial"/>
                <w:sz w:val="22"/>
                <w:szCs w:val="22"/>
              </w:rPr>
              <w:t>Avaluació</w:t>
            </w:r>
          </w:p>
        </w:tc>
        <w:tc>
          <w:tcPr>
            <w:tcW w:w="5216" w:type="dxa"/>
          </w:tcPr>
          <w:p w14:paraId="6F524D55" w14:textId="77777777" w:rsidR="00B91FF5" w:rsidRPr="005002EA" w:rsidRDefault="00B91FF5" w:rsidP="00435D9A">
            <w:pPr>
              <w:jc w:val="both"/>
              <w:rPr>
                <w:rFonts w:ascii="Arial" w:hAnsi="Arial" w:cs="Arial"/>
                <w:sz w:val="22"/>
                <w:szCs w:val="22"/>
              </w:rPr>
            </w:pPr>
            <w:r w:rsidRPr="005002EA">
              <w:rPr>
                <w:rFonts w:ascii="Arial" w:hAnsi="Arial" w:cs="Arial"/>
                <w:sz w:val="22"/>
                <w:szCs w:val="22"/>
              </w:rPr>
              <w:t>Anual. Regidoria Delegada d’Educació</w:t>
            </w:r>
          </w:p>
        </w:tc>
      </w:tr>
      <w:tr w:rsidR="00B91FF5" w:rsidRPr="009A4FB4" w14:paraId="2160D965" w14:textId="77777777" w:rsidTr="00435D9A">
        <w:tc>
          <w:tcPr>
            <w:tcW w:w="3397" w:type="dxa"/>
            <w:shd w:val="clear" w:color="auto" w:fill="DBE5F1"/>
          </w:tcPr>
          <w:p w14:paraId="5F403FCB" w14:textId="5EC15CF2" w:rsidR="00B91FF5" w:rsidRPr="009A4FB4" w:rsidRDefault="00B91FF5" w:rsidP="00435D9A">
            <w:pPr>
              <w:jc w:val="both"/>
              <w:rPr>
                <w:rFonts w:ascii="Arial" w:hAnsi="Arial" w:cs="Arial"/>
                <w:sz w:val="22"/>
                <w:szCs w:val="22"/>
              </w:rPr>
            </w:pPr>
            <w:r w:rsidRPr="009A4FB4">
              <w:rPr>
                <w:rFonts w:ascii="Arial" w:hAnsi="Arial" w:cs="Arial"/>
                <w:sz w:val="22"/>
                <w:szCs w:val="22"/>
              </w:rPr>
              <w:t>Resultats anteriors</w:t>
            </w:r>
            <w:r w:rsidR="009B38F8">
              <w:rPr>
                <w:rFonts w:ascii="Arial" w:hAnsi="Arial" w:cs="Arial"/>
                <w:sz w:val="22"/>
                <w:szCs w:val="22"/>
              </w:rPr>
              <w:t xml:space="preserve"> (2017)</w:t>
            </w:r>
          </w:p>
        </w:tc>
        <w:tc>
          <w:tcPr>
            <w:tcW w:w="5216" w:type="dxa"/>
          </w:tcPr>
          <w:p w14:paraId="3EDC3818" w14:textId="4393DCD4" w:rsidR="00B91FF5" w:rsidRPr="005002EA" w:rsidRDefault="009B38F8" w:rsidP="00435D9A">
            <w:pPr>
              <w:jc w:val="both"/>
              <w:rPr>
                <w:rFonts w:ascii="Arial" w:hAnsi="Arial" w:cs="Arial"/>
                <w:sz w:val="22"/>
                <w:szCs w:val="22"/>
              </w:rPr>
            </w:pPr>
            <w:r w:rsidRPr="005002EA">
              <w:rPr>
                <w:rFonts w:ascii="Arial" w:hAnsi="Arial" w:cs="Arial"/>
                <w:sz w:val="22"/>
                <w:szCs w:val="22"/>
              </w:rPr>
              <w:t>Obligacions reconegudes: 2.000,00 €</w:t>
            </w:r>
          </w:p>
        </w:tc>
      </w:tr>
      <w:tr w:rsidR="009B38F8" w:rsidRPr="009A4FB4" w14:paraId="0A2D47B7" w14:textId="77777777" w:rsidTr="00435D9A">
        <w:tc>
          <w:tcPr>
            <w:tcW w:w="3397" w:type="dxa"/>
            <w:shd w:val="clear" w:color="auto" w:fill="DBE5F1"/>
          </w:tcPr>
          <w:p w14:paraId="7369A384" w14:textId="44CC9F1E" w:rsidR="009B38F8" w:rsidRPr="009A4FB4" w:rsidRDefault="009B38F8" w:rsidP="009B38F8">
            <w:pPr>
              <w:jc w:val="both"/>
              <w:rPr>
                <w:rFonts w:ascii="Arial" w:hAnsi="Arial" w:cs="Arial"/>
                <w:sz w:val="22"/>
                <w:szCs w:val="22"/>
              </w:rPr>
            </w:pPr>
            <w:r w:rsidRPr="006C791E">
              <w:rPr>
                <w:rFonts w:ascii="Arial" w:hAnsi="Arial" w:cs="Arial"/>
                <w:sz w:val="22"/>
                <w:szCs w:val="22"/>
              </w:rPr>
              <w:t>Partida pressupostaria (2017)</w:t>
            </w:r>
          </w:p>
        </w:tc>
        <w:tc>
          <w:tcPr>
            <w:tcW w:w="5216" w:type="dxa"/>
          </w:tcPr>
          <w:p w14:paraId="36B2F351" w14:textId="126A2707" w:rsidR="009B38F8" w:rsidRDefault="009B38F8" w:rsidP="009B38F8">
            <w:pPr>
              <w:jc w:val="both"/>
              <w:rPr>
                <w:rFonts w:ascii="Arial" w:hAnsi="Arial" w:cs="Arial"/>
                <w:color w:val="FF0000"/>
                <w:sz w:val="22"/>
                <w:szCs w:val="22"/>
              </w:rPr>
            </w:pPr>
            <w:r w:rsidRPr="006C791E">
              <w:rPr>
                <w:rFonts w:ascii="Arial" w:hAnsi="Arial" w:cs="Arial"/>
                <w:sz w:val="22"/>
                <w:szCs w:val="22"/>
              </w:rPr>
              <w:t>32</w:t>
            </w:r>
            <w:r>
              <w:rPr>
                <w:rFonts w:ascii="Arial" w:hAnsi="Arial" w:cs="Arial"/>
                <w:sz w:val="22"/>
                <w:szCs w:val="22"/>
              </w:rPr>
              <w:t xml:space="preserve">4 </w:t>
            </w:r>
            <w:r w:rsidRPr="006C791E">
              <w:rPr>
                <w:rFonts w:ascii="Arial" w:hAnsi="Arial" w:cs="Arial"/>
                <w:sz w:val="22"/>
                <w:szCs w:val="22"/>
              </w:rPr>
              <w:t>480</w:t>
            </w:r>
            <w:r>
              <w:rPr>
                <w:rFonts w:ascii="Arial" w:hAnsi="Arial" w:cs="Arial"/>
                <w:sz w:val="22"/>
                <w:szCs w:val="22"/>
              </w:rPr>
              <w:t xml:space="preserve">13 </w:t>
            </w:r>
            <w:r w:rsidRPr="006C791E">
              <w:rPr>
                <w:rFonts w:ascii="Arial" w:hAnsi="Arial" w:cs="Arial"/>
                <w:sz w:val="22"/>
                <w:szCs w:val="22"/>
              </w:rPr>
              <w:t>– Inicial</w:t>
            </w:r>
            <w:r>
              <w:rPr>
                <w:rFonts w:ascii="Arial" w:hAnsi="Arial" w:cs="Arial"/>
                <w:sz w:val="22"/>
                <w:szCs w:val="22"/>
              </w:rPr>
              <w:t>: 2.000,00</w:t>
            </w:r>
            <w:r w:rsidRPr="006C791E">
              <w:rPr>
                <w:rFonts w:ascii="Arial" w:hAnsi="Arial" w:cs="Arial"/>
                <w:sz w:val="22"/>
                <w:szCs w:val="22"/>
              </w:rPr>
              <w:t xml:space="preserve"> €</w:t>
            </w:r>
          </w:p>
        </w:tc>
      </w:tr>
    </w:tbl>
    <w:p w14:paraId="1D0A3136" w14:textId="6495E668" w:rsidR="00B91FF5" w:rsidRDefault="00B91FF5" w:rsidP="00466B23">
      <w:pPr>
        <w:jc w:val="both"/>
        <w:rPr>
          <w:rFonts w:ascii="Arial" w:hAnsi="Arial" w:cs="Arial"/>
          <w:sz w:val="22"/>
          <w:szCs w:val="22"/>
        </w:rPr>
      </w:pPr>
    </w:p>
    <w:p w14:paraId="65B512E6" w14:textId="77777777" w:rsidR="00C02B7C" w:rsidRDefault="00C02B7C"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C02B7C" w:rsidRPr="009A4FB4" w14:paraId="4B7C892A" w14:textId="77777777" w:rsidTr="00435D9A">
        <w:tc>
          <w:tcPr>
            <w:tcW w:w="3397" w:type="dxa"/>
            <w:shd w:val="clear" w:color="auto" w:fill="DBE5F1"/>
          </w:tcPr>
          <w:p w14:paraId="2A45BAF6" w14:textId="77777777" w:rsidR="00C02B7C" w:rsidRPr="009A4FB4" w:rsidRDefault="00C02B7C" w:rsidP="00435D9A">
            <w:pPr>
              <w:jc w:val="both"/>
              <w:rPr>
                <w:rFonts w:ascii="Arial" w:hAnsi="Arial" w:cs="Arial"/>
                <w:sz w:val="22"/>
                <w:szCs w:val="22"/>
              </w:rPr>
            </w:pPr>
            <w:r w:rsidRPr="009A4FB4">
              <w:rPr>
                <w:rFonts w:ascii="Arial" w:hAnsi="Arial" w:cs="Arial"/>
                <w:sz w:val="22"/>
                <w:szCs w:val="22"/>
              </w:rPr>
              <w:t>Definició</w:t>
            </w:r>
          </w:p>
        </w:tc>
        <w:tc>
          <w:tcPr>
            <w:tcW w:w="5216" w:type="dxa"/>
          </w:tcPr>
          <w:p w14:paraId="502235F3" w14:textId="7A5B811A" w:rsidR="00C02B7C" w:rsidRPr="009A4FB4" w:rsidRDefault="00C02B7C" w:rsidP="00435D9A">
            <w:pPr>
              <w:jc w:val="both"/>
              <w:rPr>
                <w:rFonts w:ascii="Arial" w:hAnsi="Arial" w:cs="Arial"/>
                <w:b/>
                <w:sz w:val="22"/>
                <w:szCs w:val="22"/>
              </w:rPr>
            </w:pPr>
            <w:r w:rsidRPr="009A4FB4">
              <w:rPr>
                <w:rFonts w:ascii="Arial" w:hAnsi="Arial" w:cs="Arial"/>
                <w:b/>
                <w:sz w:val="22"/>
                <w:szCs w:val="22"/>
              </w:rPr>
              <w:t>2.</w:t>
            </w:r>
            <w:r w:rsidR="00435D9A">
              <w:rPr>
                <w:rFonts w:ascii="Arial" w:hAnsi="Arial" w:cs="Arial"/>
                <w:b/>
                <w:sz w:val="22"/>
                <w:szCs w:val="22"/>
              </w:rPr>
              <w:t>6</w:t>
            </w:r>
            <w:r w:rsidRPr="009A4FB4">
              <w:rPr>
                <w:rFonts w:ascii="Arial" w:hAnsi="Arial" w:cs="Arial"/>
                <w:b/>
                <w:sz w:val="22"/>
                <w:szCs w:val="22"/>
              </w:rPr>
              <w:t>.-</w:t>
            </w:r>
            <w:r>
              <w:rPr>
                <w:rFonts w:ascii="Arial" w:hAnsi="Arial" w:cs="Arial"/>
                <w:b/>
                <w:sz w:val="22"/>
                <w:szCs w:val="22"/>
              </w:rPr>
              <w:t xml:space="preserve"> Aportacions Centres Escolars</w:t>
            </w:r>
          </w:p>
        </w:tc>
      </w:tr>
      <w:tr w:rsidR="00C02B7C" w:rsidRPr="009A4FB4" w14:paraId="696E3022" w14:textId="77777777" w:rsidTr="00435D9A">
        <w:tc>
          <w:tcPr>
            <w:tcW w:w="3397" w:type="dxa"/>
            <w:shd w:val="clear" w:color="auto" w:fill="DBE5F1"/>
          </w:tcPr>
          <w:p w14:paraId="03A6DA97" w14:textId="77777777" w:rsidR="00C02B7C" w:rsidRPr="00B91FF5" w:rsidRDefault="00C02B7C" w:rsidP="00435D9A">
            <w:pPr>
              <w:jc w:val="both"/>
              <w:rPr>
                <w:rFonts w:ascii="Arial" w:hAnsi="Arial" w:cs="Arial"/>
                <w:sz w:val="22"/>
                <w:szCs w:val="22"/>
              </w:rPr>
            </w:pPr>
            <w:r w:rsidRPr="00B91FF5">
              <w:rPr>
                <w:rFonts w:ascii="Arial" w:hAnsi="Arial" w:cs="Arial"/>
                <w:sz w:val="22"/>
                <w:szCs w:val="22"/>
              </w:rPr>
              <w:t>Partida pressupostària</w:t>
            </w:r>
          </w:p>
        </w:tc>
        <w:tc>
          <w:tcPr>
            <w:tcW w:w="5216" w:type="dxa"/>
          </w:tcPr>
          <w:p w14:paraId="331C8D87" w14:textId="6D3468B6" w:rsidR="00C02B7C" w:rsidRPr="00B91FF5" w:rsidRDefault="00C02B7C" w:rsidP="00435D9A">
            <w:pPr>
              <w:jc w:val="both"/>
              <w:rPr>
                <w:rFonts w:ascii="Arial" w:hAnsi="Arial" w:cs="Arial"/>
                <w:sz w:val="22"/>
                <w:szCs w:val="22"/>
              </w:rPr>
            </w:pPr>
            <w:r w:rsidRPr="00B91FF5">
              <w:rPr>
                <w:rFonts w:ascii="Arial" w:hAnsi="Arial" w:cs="Arial"/>
                <w:sz w:val="22"/>
                <w:szCs w:val="22"/>
              </w:rPr>
              <w:t xml:space="preserve">323 </w:t>
            </w:r>
            <w:r>
              <w:rPr>
                <w:rFonts w:ascii="Arial" w:hAnsi="Arial" w:cs="Arial"/>
                <w:sz w:val="22"/>
                <w:szCs w:val="22"/>
              </w:rPr>
              <w:t>78003</w:t>
            </w:r>
          </w:p>
        </w:tc>
      </w:tr>
      <w:tr w:rsidR="00C02B7C" w:rsidRPr="009A4FB4" w14:paraId="3E1AF084" w14:textId="77777777" w:rsidTr="00435D9A">
        <w:tc>
          <w:tcPr>
            <w:tcW w:w="3397" w:type="dxa"/>
            <w:shd w:val="clear" w:color="auto" w:fill="DBE5F1"/>
          </w:tcPr>
          <w:p w14:paraId="43397C1E" w14:textId="5FDC52B9" w:rsidR="00C02B7C" w:rsidRPr="00B91FF5" w:rsidRDefault="00C02B7C" w:rsidP="00435D9A">
            <w:pPr>
              <w:jc w:val="both"/>
              <w:rPr>
                <w:rFonts w:ascii="Arial" w:hAnsi="Arial" w:cs="Arial"/>
                <w:sz w:val="22"/>
                <w:szCs w:val="22"/>
              </w:rPr>
            </w:pPr>
            <w:r w:rsidRPr="00B91FF5">
              <w:rPr>
                <w:rFonts w:ascii="Arial" w:hAnsi="Arial" w:cs="Arial"/>
                <w:sz w:val="22"/>
                <w:szCs w:val="22"/>
              </w:rPr>
              <w:t>Consignació</w:t>
            </w:r>
            <w:r w:rsidR="00B52440">
              <w:rPr>
                <w:rFonts w:ascii="Arial" w:hAnsi="Arial" w:cs="Arial"/>
                <w:sz w:val="22"/>
                <w:szCs w:val="22"/>
              </w:rPr>
              <w:t xml:space="preserve"> </w:t>
            </w:r>
            <w:r w:rsidRPr="00B91FF5">
              <w:rPr>
                <w:rFonts w:ascii="Arial" w:hAnsi="Arial" w:cs="Arial"/>
                <w:sz w:val="22"/>
                <w:szCs w:val="22"/>
              </w:rPr>
              <w:t>2018</w:t>
            </w:r>
          </w:p>
        </w:tc>
        <w:tc>
          <w:tcPr>
            <w:tcW w:w="5216" w:type="dxa"/>
          </w:tcPr>
          <w:p w14:paraId="0F5B56BB" w14:textId="6ED196C8" w:rsidR="00C02B7C" w:rsidRPr="00B91FF5" w:rsidRDefault="00C02B7C" w:rsidP="00435D9A">
            <w:pPr>
              <w:jc w:val="both"/>
              <w:rPr>
                <w:rFonts w:ascii="Arial" w:hAnsi="Arial" w:cs="Arial"/>
                <w:sz w:val="22"/>
                <w:szCs w:val="22"/>
              </w:rPr>
            </w:pPr>
            <w:r>
              <w:rPr>
                <w:rFonts w:ascii="Arial" w:hAnsi="Arial" w:cs="Arial"/>
                <w:sz w:val="22"/>
                <w:szCs w:val="22"/>
              </w:rPr>
              <w:t>32.204,01 €</w:t>
            </w:r>
          </w:p>
        </w:tc>
      </w:tr>
      <w:tr w:rsidR="00C02B7C" w:rsidRPr="009A4FB4" w14:paraId="461C45FF" w14:textId="77777777" w:rsidTr="00435D9A">
        <w:tc>
          <w:tcPr>
            <w:tcW w:w="3397" w:type="dxa"/>
            <w:shd w:val="clear" w:color="auto" w:fill="DBE5F1"/>
          </w:tcPr>
          <w:p w14:paraId="2A89D4B7" w14:textId="77777777" w:rsidR="00C02B7C" w:rsidRPr="00B91FF5" w:rsidRDefault="00C02B7C" w:rsidP="00435D9A">
            <w:pPr>
              <w:jc w:val="both"/>
              <w:rPr>
                <w:rFonts w:ascii="Arial" w:hAnsi="Arial" w:cs="Arial"/>
                <w:sz w:val="22"/>
                <w:szCs w:val="22"/>
              </w:rPr>
            </w:pPr>
            <w:r w:rsidRPr="00B91FF5">
              <w:rPr>
                <w:rFonts w:ascii="Arial" w:hAnsi="Arial" w:cs="Arial"/>
                <w:sz w:val="22"/>
                <w:szCs w:val="22"/>
              </w:rPr>
              <w:t>Sectors destinataris</w:t>
            </w:r>
          </w:p>
        </w:tc>
        <w:tc>
          <w:tcPr>
            <w:tcW w:w="5216" w:type="dxa"/>
          </w:tcPr>
          <w:p w14:paraId="04B24561" w14:textId="76794476" w:rsidR="00C02B7C" w:rsidRPr="00B91FF5" w:rsidRDefault="00B54873" w:rsidP="00435D9A">
            <w:pPr>
              <w:jc w:val="both"/>
              <w:rPr>
                <w:rFonts w:ascii="Arial" w:hAnsi="Arial" w:cs="Arial"/>
                <w:sz w:val="22"/>
                <w:szCs w:val="22"/>
              </w:rPr>
            </w:pPr>
            <w:r>
              <w:rPr>
                <w:rFonts w:ascii="Arial" w:hAnsi="Arial" w:cs="Arial"/>
                <w:sz w:val="22"/>
                <w:szCs w:val="22"/>
              </w:rPr>
              <w:t>Escola Sant Rafael</w:t>
            </w:r>
          </w:p>
        </w:tc>
      </w:tr>
      <w:tr w:rsidR="00C02B7C" w:rsidRPr="009A4FB4" w14:paraId="1F92734B" w14:textId="77777777" w:rsidTr="00435D9A">
        <w:tc>
          <w:tcPr>
            <w:tcW w:w="3397" w:type="dxa"/>
            <w:shd w:val="clear" w:color="auto" w:fill="DBE5F1"/>
          </w:tcPr>
          <w:p w14:paraId="45B62479" w14:textId="77777777" w:rsidR="00C02B7C" w:rsidRPr="00B91FF5" w:rsidRDefault="00C02B7C" w:rsidP="00435D9A">
            <w:pPr>
              <w:jc w:val="both"/>
              <w:rPr>
                <w:rFonts w:ascii="Arial" w:hAnsi="Arial" w:cs="Arial"/>
                <w:sz w:val="22"/>
                <w:szCs w:val="22"/>
              </w:rPr>
            </w:pPr>
            <w:r w:rsidRPr="00B91FF5">
              <w:rPr>
                <w:rFonts w:ascii="Arial" w:hAnsi="Arial" w:cs="Arial"/>
                <w:sz w:val="22"/>
                <w:szCs w:val="22"/>
              </w:rPr>
              <w:t>Objectius que es persegueixen</w:t>
            </w:r>
          </w:p>
        </w:tc>
        <w:tc>
          <w:tcPr>
            <w:tcW w:w="5216" w:type="dxa"/>
          </w:tcPr>
          <w:p w14:paraId="77A211D1" w14:textId="5F23E5CD" w:rsidR="00C02B7C" w:rsidRPr="00B91FF5" w:rsidRDefault="00B54873" w:rsidP="00435D9A">
            <w:pPr>
              <w:jc w:val="both"/>
              <w:rPr>
                <w:rFonts w:ascii="Arial" w:hAnsi="Arial" w:cs="Arial"/>
                <w:sz w:val="22"/>
                <w:szCs w:val="22"/>
              </w:rPr>
            </w:pPr>
            <w:r>
              <w:rPr>
                <w:rFonts w:ascii="Arial" w:hAnsi="Arial" w:cs="Arial"/>
                <w:sz w:val="22"/>
                <w:szCs w:val="22"/>
              </w:rPr>
              <w:t>Aportacions a la millora d’infraestructures del centre.</w:t>
            </w:r>
          </w:p>
        </w:tc>
      </w:tr>
      <w:tr w:rsidR="00C02B7C" w:rsidRPr="009A4FB4" w14:paraId="20BB691A" w14:textId="77777777" w:rsidTr="00435D9A">
        <w:tc>
          <w:tcPr>
            <w:tcW w:w="3397" w:type="dxa"/>
            <w:shd w:val="clear" w:color="auto" w:fill="DBE5F1"/>
          </w:tcPr>
          <w:p w14:paraId="505DBB2B" w14:textId="77777777" w:rsidR="00C02B7C" w:rsidRPr="00B91FF5" w:rsidRDefault="00C02B7C" w:rsidP="00435D9A">
            <w:pPr>
              <w:jc w:val="both"/>
              <w:rPr>
                <w:rFonts w:ascii="Arial" w:hAnsi="Arial" w:cs="Arial"/>
                <w:sz w:val="22"/>
                <w:szCs w:val="22"/>
              </w:rPr>
            </w:pPr>
            <w:r w:rsidRPr="00B91FF5">
              <w:rPr>
                <w:rFonts w:ascii="Arial" w:hAnsi="Arial" w:cs="Arial"/>
                <w:sz w:val="22"/>
                <w:szCs w:val="22"/>
              </w:rPr>
              <w:t>Termini per a la seva consecució</w:t>
            </w:r>
          </w:p>
        </w:tc>
        <w:tc>
          <w:tcPr>
            <w:tcW w:w="5216" w:type="dxa"/>
          </w:tcPr>
          <w:p w14:paraId="36E23FEE" w14:textId="77777777" w:rsidR="00C02B7C" w:rsidRPr="00B91FF5" w:rsidRDefault="00C02B7C" w:rsidP="00435D9A">
            <w:pPr>
              <w:jc w:val="both"/>
              <w:rPr>
                <w:rFonts w:ascii="Arial" w:hAnsi="Arial" w:cs="Arial"/>
                <w:sz w:val="22"/>
                <w:szCs w:val="22"/>
              </w:rPr>
            </w:pPr>
            <w:r w:rsidRPr="00B91FF5">
              <w:rPr>
                <w:rFonts w:ascii="Arial" w:hAnsi="Arial" w:cs="Arial"/>
                <w:sz w:val="22"/>
                <w:szCs w:val="22"/>
              </w:rPr>
              <w:t>Curs escolar</w:t>
            </w:r>
          </w:p>
        </w:tc>
      </w:tr>
      <w:tr w:rsidR="00C02B7C" w:rsidRPr="009A4FB4" w14:paraId="7228ECF8" w14:textId="77777777" w:rsidTr="00435D9A">
        <w:tc>
          <w:tcPr>
            <w:tcW w:w="3397" w:type="dxa"/>
            <w:shd w:val="clear" w:color="auto" w:fill="DBE5F1"/>
          </w:tcPr>
          <w:p w14:paraId="50BBC38A" w14:textId="77777777" w:rsidR="00C02B7C" w:rsidRPr="00B91FF5" w:rsidRDefault="00C02B7C" w:rsidP="00435D9A">
            <w:pPr>
              <w:jc w:val="both"/>
              <w:rPr>
                <w:rFonts w:ascii="Arial" w:hAnsi="Arial" w:cs="Arial"/>
                <w:sz w:val="22"/>
                <w:szCs w:val="22"/>
              </w:rPr>
            </w:pPr>
            <w:r w:rsidRPr="00B91FF5">
              <w:rPr>
                <w:rFonts w:ascii="Arial" w:hAnsi="Arial" w:cs="Arial"/>
                <w:sz w:val="22"/>
                <w:szCs w:val="22"/>
              </w:rPr>
              <w:t>Cost previst i finançament</w:t>
            </w:r>
          </w:p>
        </w:tc>
        <w:tc>
          <w:tcPr>
            <w:tcW w:w="5216" w:type="dxa"/>
          </w:tcPr>
          <w:p w14:paraId="4E496EB5" w14:textId="231F0FAD" w:rsidR="00C02B7C" w:rsidRPr="00B91FF5" w:rsidRDefault="00C02B7C" w:rsidP="00435D9A">
            <w:pPr>
              <w:jc w:val="both"/>
              <w:rPr>
                <w:rFonts w:ascii="Arial" w:hAnsi="Arial" w:cs="Arial"/>
                <w:sz w:val="22"/>
                <w:szCs w:val="22"/>
              </w:rPr>
            </w:pPr>
            <w:r>
              <w:rPr>
                <w:rFonts w:ascii="Arial" w:hAnsi="Arial" w:cs="Arial"/>
                <w:sz w:val="22"/>
                <w:szCs w:val="22"/>
              </w:rPr>
              <w:t xml:space="preserve">32.204,01 </w:t>
            </w:r>
            <w:r w:rsidRPr="00B91FF5">
              <w:rPr>
                <w:rFonts w:ascii="Arial" w:hAnsi="Arial" w:cs="Arial"/>
                <w:sz w:val="22"/>
                <w:szCs w:val="22"/>
              </w:rPr>
              <w:t>euros / any. Recursos propis.</w:t>
            </w:r>
          </w:p>
        </w:tc>
      </w:tr>
      <w:tr w:rsidR="00C02B7C" w:rsidRPr="009A4FB4" w14:paraId="33049258" w14:textId="77777777" w:rsidTr="00435D9A">
        <w:tc>
          <w:tcPr>
            <w:tcW w:w="3397" w:type="dxa"/>
            <w:shd w:val="clear" w:color="auto" w:fill="DBE5F1"/>
          </w:tcPr>
          <w:p w14:paraId="2717D06B" w14:textId="77777777" w:rsidR="00C02B7C" w:rsidRPr="009A4FB4" w:rsidRDefault="00C02B7C" w:rsidP="00435D9A">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57A3691E" w14:textId="7DE926F2" w:rsidR="00C02B7C" w:rsidRPr="009A4FB4" w:rsidRDefault="00C02B7C" w:rsidP="00435D9A">
            <w:pPr>
              <w:jc w:val="both"/>
              <w:rPr>
                <w:rFonts w:ascii="Arial" w:hAnsi="Arial" w:cs="Arial"/>
                <w:sz w:val="22"/>
                <w:szCs w:val="22"/>
              </w:rPr>
            </w:pPr>
          </w:p>
        </w:tc>
      </w:tr>
      <w:tr w:rsidR="00B54873" w:rsidRPr="009A4FB4" w14:paraId="6140800D" w14:textId="77777777" w:rsidTr="00435D9A">
        <w:tc>
          <w:tcPr>
            <w:tcW w:w="3397" w:type="dxa"/>
            <w:shd w:val="clear" w:color="auto" w:fill="DBE5F1"/>
          </w:tcPr>
          <w:p w14:paraId="516F09C4" w14:textId="77777777" w:rsidR="00B54873" w:rsidRPr="009A4FB4" w:rsidRDefault="00B54873" w:rsidP="00B54873">
            <w:pPr>
              <w:jc w:val="both"/>
              <w:rPr>
                <w:rFonts w:ascii="Arial" w:hAnsi="Arial" w:cs="Arial"/>
                <w:sz w:val="22"/>
                <w:szCs w:val="22"/>
              </w:rPr>
            </w:pPr>
            <w:r w:rsidRPr="009A4FB4">
              <w:rPr>
                <w:rFonts w:ascii="Arial" w:hAnsi="Arial" w:cs="Arial"/>
                <w:sz w:val="22"/>
                <w:szCs w:val="22"/>
              </w:rPr>
              <w:t>Tipus de programa</w:t>
            </w:r>
          </w:p>
        </w:tc>
        <w:tc>
          <w:tcPr>
            <w:tcW w:w="5216" w:type="dxa"/>
          </w:tcPr>
          <w:p w14:paraId="2BD68F34" w14:textId="2D5CBFBD" w:rsidR="00B54873" w:rsidRPr="009A4FB4" w:rsidRDefault="00B54873" w:rsidP="00B54873">
            <w:pPr>
              <w:jc w:val="both"/>
              <w:rPr>
                <w:rFonts w:ascii="Arial" w:hAnsi="Arial" w:cs="Arial"/>
                <w:sz w:val="22"/>
                <w:szCs w:val="22"/>
              </w:rPr>
            </w:pPr>
            <w:r w:rsidRPr="009A4FB4">
              <w:rPr>
                <w:rFonts w:ascii="Arial" w:hAnsi="Arial" w:cs="Arial"/>
                <w:sz w:val="22"/>
                <w:szCs w:val="22"/>
              </w:rPr>
              <w:t>Conveni</w:t>
            </w:r>
          </w:p>
        </w:tc>
      </w:tr>
      <w:tr w:rsidR="00B54873" w:rsidRPr="009A4FB4" w14:paraId="73E84A2E" w14:textId="77777777" w:rsidTr="00435D9A">
        <w:tc>
          <w:tcPr>
            <w:tcW w:w="3397" w:type="dxa"/>
            <w:shd w:val="clear" w:color="auto" w:fill="DBE5F1"/>
          </w:tcPr>
          <w:p w14:paraId="027D5B7A" w14:textId="77777777" w:rsidR="00B54873" w:rsidRPr="009A4FB4" w:rsidRDefault="00B54873" w:rsidP="00B54873">
            <w:pPr>
              <w:jc w:val="both"/>
              <w:rPr>
                <w:rFonts w:ascii="Arial" w:hAnsi="Arial" w:cs="Arial"/>
                <w:sz w:val="22"/>
                <w:szCs w:val="22"/>
              </w:rPr>
            </w:pPr>
            <w:r w:rsidRPr="009A4FB4">
              <w:rPr>
                <w:rFonts w:ascii="Arial" w:hAnsi="Arial" w:cs="Arial"/>
                <w:sz w:val="22"/>
                <w:szCs w:val="22"/>
              </w:rPr>
              <w:t>Tipus de subvenció</w:t>
            </w:r>
          </w:p>
        </w:tc>
        <w:tc>
          <w:tcPr>
            <w:tcW w:w="5216" w:type="dxa"/>
          </w:tcPr>
          <w:p w14:paraId="1E2B0840" w14:textId="2C27620C" w:rsidR="00B54873" w:rsidRPr="009A4FB4" w:rsidRDefault="00B54873" w:rsidP="00B54873">
            <w:pPr>
              <w:jc w:val="both"/>
              <w:rPr>
                <w:rFonts w:ascii="Arial" w:hAnsi="Arial" w:cs="Arial"/>
                <w:sz w:val="22"/>
                <w:szCs w:val="22"/>
              </w:rPr>
            </w:pPr>
            <w:r w:rsidRPr="009A4FB4">
              <w:rPr>
                <w:rFonts w:ascii="Arial" w:hAnsi="Arial" w:cs="Arial"/>
                <w:sz w:val="22"/>
                <w:szCs w:val="22"/>
              </w:rPr>
              <w:t>Nominatiu</w:t>
            </w:r>
          </w:p>
        </w:tc>
      </w:tr>
      <w:tr w:rsidR="00C02B7C" w:rsidRPr="009A4FB4" w14:paraId="4F6A54E0" w14:textId="77777777" w:rsidTr="00435D9A">
        <w:tc>
          <w:tcPr>
            <w:tcW w:w="3397" w:type="dxa"/>
            <w:shd w:val="clear" w:color="auto" w:fill="DBE5F1"/>
          </w:tcPr>
          <w:p w14:paraId="3172A9C4" w14:textId="77777777" w:rsidR="00C02B7C" w:rsidRPr="009A4FB4" w:rsidRDefault="00C02B7C" w:rsidP="00435D9A">
            <w:pPr>
              <w:jc w:val="both"/>
              <w:rPr>
                <w:rFonts w:ascii="Arial" w:hAnsi="Arial" w:cs="Arial"/>
                <w:sz w:val="22"/>
                <w:szCs w:val="22"/>
              </w:rPr>
            </w:pPr>
            <w:r w:rsidRPr="009A4FB4">
              <w:rPr>
                <w:rFonts w:ascii="Arial" w:hAnsi="Arial" w:cs="Arial"/>
                <w:sz w:val="22"/>
                <w:szCs w:val="22"/>
              </w:rPr>
              <w:t>Seguiment</w:t>
            </w:r>
          </w:p>
        </w:tc>
        <w:tc>
          <w:tcPr>
            <w:tcW w:w="5216" w:type="dxa"/>
          </w:tcPr>
          <w:p w14:paraId="16E7A324" w14:textId="77777777" w:rsidR="00C02B7C" w:rsidRPr="009A4FB4" w:rsidRDefault="00C02B7C" w:rsidP="00435D9A">
            <w:pPr>
              <w:jc w:val="both"/>
              <w:rPr>
                <w:rFonts w:ascii="Arial" w:hAnsi="Arial" w:cs="Arial"/>
                <w:sz w:val="22"/>
                <w:szCs w:val="22"/>
              </w:rPr>
            </w:pPr>
          </w:p>
        </w:tc>
      </w:tr>
      <w:tr w:rsidR="00C02B7C" w:rsidRPr="009A4FB4" w14:paraId="159BF7C6" w14:textId="77777777" w:rsidTr="00435D9A">
        <w:tc>
          <w:tcPr>
            <w:tcW w:w="3397" w:type="dxa"/>
            <w:shd w:val="clear" w:color="auto" w:fill="DBE5F1"/>
          </w:tcPr>
          <w:p w14:paraId="3D46E313" w14:textId="77777777" w:rsidR="00C02B7C" w:rsidRPr="009A4FB4" w:rsidRDefault="00C02B7C" w:rsidP="00435D9A">
            <w:pPr>
              <w:jc w:val="both"/>
              <w:rPr>
                <w:rFonts w:ascii="Arial" w:hAnsi="Arial" w:cs="Arial"/>
                <w:sz w:val="22"/>
                <w:szCs w:val="22"/>
              </w:rPr>
            </w:pPr>
            <w:r w:rsidRPr="009A4FB4">
              <w:rPr>
                <w:rFonts w:ascii="Arial" w:hAnsi="Arial" w:cs="Arial"/>
                <w:sz w:val="22"/>
                <w:szCs w:val="22"/>
              </w:rPr>
              <w:t>Avaluació</w:t>
            </w:r>
          </w:p>
        </w:tc>
        <w:tc>
          <w:tcPr>
            <w:tcW w:w="5216" w:type="dxa"/>
          </w:tcPr>
          <w:p w14:paraId="6382379A" w14:textId="77777777" w:rsidR="00C02B7C" w:rsidRPr="009A4FB4" w:rsidRDefault="00C02B7C" w:rsidP="00435D9A">
            <w:pPr>
              <w:jc w:val="both"/>
              <w:rPr>
                <w:rFonts w:ascii="Arial" w:hAnsi="Arial" w:cs="Arial"/>
                <w:sz w:val="22"/>
                <w:szCs w:val="22"/>
              </w:rPr>
            </w:pPr>
            <w:r w:rsidRPr="009A4FB4">
              <w:rPr>
                <w:rFonts w:ascii="Arial" w:hAnsi="Arial" w:cs="Arial"/>
                <w:sz w:val="22"/>
                <w:szCs w:val="22"/>
              </w:rPr>
              <w:t>Anual. Regidoria Delegada d’Educació</w:t>
            </w:r>
          </w:p>
        </w:tc>
      </w:tr>
      <w:tr w:rsidR="00C02B7C" w:rsidRPr="009A4FB4" w14:paraId="6D5F7814" w14:textId="77777777" w:rsidTr="00435D9A">
        <w:tc>
          <w:tcPr>
            <w:tcW w:w="3397" w:type="dxa"/>
            <w:shd w:val="clear" w:color="auto" w:fill="DBE5F1"/>
          </w:tcPr>
          <w:p w14:paraId="1B7D1ED4" w14:textId="77777777" w:rsidR="00C02B7C" w:rsidRPr="009A4FB4" w:rsidRDefault="00C02B7C" w:rsidP="00435D9A">
            <w:pPr>
              <w:jc w:val="both"/>
              <w:rPr>
                <w:rFonts w:ascii="Arial" w:hAnsi="Arial" w:cs="Arial"/>
                <w:sz w:val="22"/>
                <w:szCs w:val="22"/>
              </w:rPr>
            </w:pPr>
            <w:r w:rsidRPr="009A4FB4">
              <w:rPr>
                <w:rFonts w:ascii="Arial" w:hAnsi="Arial" w:cs="Arial"/>
                <w:sz w:val="22"/>
                <w:szCs w:val="22"/>
              </w:rPr>
              <w:t>Resultats anteriors</w:t>
            </w:r>
            <w:r>
              <w:rPr>
                <w:rFonts w:ascii="Arial" w:hAnsi="Arial" w:cs="Arial"/>
                <w:sz w:val="22"/>
                <w:szCs w:val="22"/>
              </w:rPr>
              <w:t xml:space="preserve"> (2017)</w:t>
            </w:r>
          </w:p>
        </w:tc>
        <w:tc>
          <w:tcPr>
            <w:tcW w:w="5216" w:type="dxa"/>
          </w:tcPr>
          <w:p w14:paraId="2A1471D3" w14:textId="2F5F6144" w:rsidR="00C02B7C" w:rsidRPr="009A4FB4" w:rsidRDefault="00C02B7C" w:rsidP="00435D9A">
            <w:pPr>
              <w:jc w:val="both"/>
              <w:rPr>
                <w:rFonts w:ascii="Arial" w:hAnsi="Arial" w:cs="Arial"/>
                <w:sz w:val="22"/>
                <w:szCs w:val="22"/>
              </w:rPr>
            </w:pPr>
            <w:r w:rsidRPr="006C791E">
              <w:rPr>
                <w:rFonts w:ascii="Arial" w:hAnsi="Arial" w:cs="Arial"/>
                <w:sz w:val="22"/>
                <w:szCs w:val="22"/>
              </w:rPr>
              <w:t>Obligacions reconegudes</w:t>
            </w:r>
            <w:r>
              <w:rPr>
                <w:rFonts w:ascii="Arial" w:hAnsi="Arial" w:cs="Arial"/>
                <w:sz w:val="22"/>
                <w:szCs w:val="22"/>
              </w:rPr>
              <w:t>: 47.358,84 €</w:t>
            </w:r>
          </w:p>
        </w:tc>
      </w:tr>
      <w:tr w:rsidR="00C02B7C" w:rsidRPr="009A4FB4" w14:paraId="39D612A4" w14:textId="77777777" w:rsidTr="00435D9A">
        <w:tc>
          <w:tcPr>
            <w:tcW w:w="3397" w:type="dxa"/>
            <w:shd w:val="clear" w:color="auto" w:fill="DBE5F1"/>
          </w:tcPr>
          <w:p w14:paraId="028E7B99" w14:textId="77777777" w:rsidR="00C02B7C" w:rsidRPr="009A4FB4" w:rsidRDefault="00C02B7C" w:rsidP="00435D9A">
            <w:pPr>
              <w:jc w:val="both"/>
              <w:rPr>
                <w:rFonts w:ascii="Arial" w:hAnsi="Arial" w:cs="Arial"/>
                <w:sz w:val="22"/>
                <w:szCs w:val="22"/>
              </w:rPr>
            </w:pPr>
            <w:r w:rsidRPr="006C791E">
              <w:rPr>
                <w:rFonts w:ascii="Arial" w:hAnsi="Arial" w:cs="Arial"/>
                <w:sz w:val="22"/>
                <w:szCs w:val="22"/>
              </w:rPr>
              <w:t>Partida pressupostaria (2017)</w:t>
            </w:r>
          </w:p>
        </w:tc>
        <w:tc>
          <w:tcPr>
            <w:tcW w:w="5216" w:type="dxa"/>
          </w:tcPr>
          <w:p w14:paraId="2F285873" w14:textId="12E58A3A" w:rsidR="00C02B7C" w:rsidRPr="006C791E" w:rsidRDefault="00C02B7C" w:rsidP="00435D9A">
            <w:pPr>
              <w:jc w:val="both"/>
              <w:rPr>
                <w:rFonts w:ascii="Arial" w:hAnsi="Arial" w:cs="Arial"/>
                <w:sz w:val="22"/>
                <w:szCs w:val="22"/>
              </w:rPr>
            </w:pPr>
            <w:r w:rsidRPr="00B91FF5">
              <w:rPr>
                <w:rFonts w:ascii="Arial" w:hAnsi="Arial" w:cs="Arial"/>
                <w:sz w:val="22"/>
                <w:szCs w:val="22"/>
              </w:rPr>
              <w:t xml:space="preserve">323 </w:t>
            </w:r>
            <w:r>
              <w:rPr>
                <w:rFonts w:ascii="Arial" w:hAnsi="Arial" w:cs="Arial"/>
                <w:sz w:val="22"/>
                <w:szCs w:val="22"/>
              </w:rPr>
              <w:t xml:space="preserve">78003 </w:t>
            </w:r>
            <w:r w:rsidRPr="006C791E">
              <w:rPr>
                <w:rFonts w:ascii="Arial" w:hAnsi="Arial" w:cs="Arial"/>
                <w:sz w:val="22"/>
                <w:szCs w:val="22"/>
              </w:rPr>
              <w:t>– Inicial</w:t>
            </w:r>
            <w:r>
              <w:rPr>
                <w:rFonts w:ascii="Arial" w:hAnsi="Arial" w:cs="Arial"/>
                <w:sz w:val="22"/>
                <w:szCs w:val="22"/>
              </w:rPr>
              <w:t>:</w:t>
            </w:r>
            <w:r w:rsidRPr="006C791E">
              <w:rPr>
                <w:rFonts w:ascii="Arial" w:hAnsi="Arial" w:cs="Arial"/>
                <w:sz w:val="22"/>
                <w:szCs w:val="22"/>
              </w:rPr>
              <w:t xml:space="preserve"> </w:t>
            </w:r>
            <w:r>
              <w:rPr>
                <w:rFonts w:ascii="Arial" w:hAnsi="Arial" w:cs="Arial"/>
                <w:sz w:val="22"/>
                <w:szCs w:val="22"/>
              </w:rPr>
              <w:t xml:space="preserve">47.358,84 </w:t>
            </w:r>
            <w:r w:rsidRPr="006C791E">
              <w:rPr>
                <w:rFonts w:ascii="Arial" w:hAnsi="Arial" w:cs="Arial"/>
                <w:sz w:val="22"/>
                <w:szCs w:val="22"/>
              </w:rPr>
              <w:t>€</w:t>
            </w:r>
          </w:p>
        </w:tc>
      </w:tr>
    </w:tbl>
    <w:p w14:paraId="40C6EB82" w14:textId="77777777" w:rsidR="00C02B7C" w:rsidRPr="009A4FB4" w:rsidRDefault="00C02B7C" w:rsidP="00466B23">
      <w:pPr>
        <w:jc w:val="both"/>
        <w:rPr>
          <w:rFonts w:ascii="Arial" w:hAnsi="Arial" w:cs="Arial"/>
          <w:sz w:val="22"/>
          <w:szCs w:val="22"/>
        </w:rPr>
      </w:pPr>
    </w:p>
    <w:p w14:paraId="30FE7E2C" w14:textId="77777777" w:rsidR="00F03BEE" w:rsidRPr="009A4FB4" w:rsidRDefault="00F03BEE" w:rsidP="00466B23">
      <w:pPr>
        <w:jc w:val="both"/>
        <w:rPr>
          <w:rFonts w:ascii="Arial" w:hAnsi="Arial" w:cs="Arial"/>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8642"/>
      </w:tblGrid>
      <w:tr w:rsidR="003251CF" w:rsidRPr="009A4FB4" w14:paraId="30FE7E2F" w14:textId="77777777" w:rsidTr="005002EA">
        <w:tc>
          <w:tcPr>
            <w:tcW w:w="8642" w:type="dxa"/>
            <w:tcBorders>
              <w:bottom w:val="single" w:sz="4" w:space="0" w:color="auto"/>
            </w:tcBorders>
            <w:shd w:val="clear" w:color="auto" w:fill="DBE5F1"/>
          </w:tcPr>
          <w:p w14:paraId="30FE7E2E" w14:textId="77777777" w:rsidR="003251CF" w:rsidRPr="009A4FB4" w:rsidRDefault="003251CF" w:rsidP="00CA3B34">
            <w:pPr>
              <w:jc w:val="center"/>
              <w:rPr>
                <w:rFonts w:ascii="Arial" w:hAnsi="Arial" w:cs="Arial"/>
                <w:sz w:val="22"/>
                <w:szCs w:val="22"/>
              </w:rPr>
            </w:pPr>
            <w:r w:rsidRPr="009A4FB4">
              <w:rPr>
                <w:rFonts w:ascii="Arial" w:hAnsi="Arial" w:cs="Arial"/>
                <w:sz w:val="22"/>
                <w:szCs w:val="22"/>
              </w:rPr>
              <w:t>Programa 3</w:t>
            </w:r>
          </w:p>
        </w:tc>
      </w:tr>
      <w:tr w:rsidR="003251CF" w:rsidRPr="009A4FB4" w14:paraId="30FE7E31" w14:textId="77777777" w:rsidTr="005002EA">
        <w:tc>
          <w:tcPr>
            <w:tcW w:w="8642" w:type="dxa"/>
            <w:tcBorders>
              <w:bottom w:val="single" w:sz="4" w:space="0" w:color="auto"/>
            </w:tcBorders>
            <w:shd w:val="clear" w:color="auto" w:fill="DBE5F1"/>
          </w:tcPr>
          <w:p w14:paraId="30FE7E30" w14:textId="77777777" w:rsidR="003251CF" w:rsidRPr="009A4FB4" w:rsidRDefault="003251CF" w:rsidP="00862243">
            <w:pPr>
              <w:jc w:val="center"/>
              <w:rPr>
                <w:rFonts w:ascii="Arial" w:hAnsi="Arial" w:cs="Arial"/>
                <w:b/>
                <w:sz w:val="22"/>
                <w:szCs w:val="22"/>
              </w:rPr>
            </w:pPr>
            <w:r w:rsidRPr="009A4FB4">
              <w:rPr>
                <w:rFonts w:ascii="Arial" w:hAnsi="Arial" w:cs="Arial"/>
                <w:b/>
                <w:sz w:val="22"/>
                <w:szCs w:val="22"/>
              </w:rPr>
              <w:t>PARTICIPACIÓ CIU</w:t>
            </w:r>
            <w:r w:rsidR="00862243" w:rsidRPr="009A4FB4">
              <w:rPr>
                <w:rFonts w:ascii="Arial" w:hAnsi="Arial" w:cs="Arial"/>
                <w:b/>
                <w:sz w:val="22"/>
                <w:szCs w:val="22"/>
              </w:rPr>
              <w:t>TA</w:t>
            </w:r>
            <w:r w:rsidRPr="009A4FB4">
              <w:rPr>
                <w:rFonts w:ascii="Arial" w:hAnsi="Arial" w:cs="Arial"/>
                <w:b/>
                <w:sz w:val="22"/>
                <w:szCs w:val="22"/>
              </w:rPr>
              <w:t>DANA, CULTURA Y F</w:t>
            </w:r>
            <w:r w:rsidR="00862243" w:rsidRPr="009A4FB4">
              <w:rPr>
                <w:rFonts w:ascii="Arial" w:hAnsi="Arial" w:cs="Arial"/>
                <w:b/>
                <w:sz w:val="22"/>
                <w:szCs w:val="22"/>
              </w:rPr>
              <w:t>ESTES</w:t>
            </w:r>
          </w:p>
        </w:tc>
      </w:tr>
    </w:tbl>
    <w:p w14:paraId="30FE7E32" w14:textId="77777777" w:rsidR="003251CF" w:rsidRPr="009A4FB4" w:rsidRDefault="003251CF"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082751" w:rsidRPr="009A4FB4" w14:paraId="30FE7E35" w14:textId="77777777" w:rsidTr="00BB6BF3">
        <w:tc>
          <w:tcPr>
            <w:tcW w:w="3397" w:type="dxa"/>
            <w:shd w:val="clear" w:color="auto" w:fill="DBE5F1"/>
          </w:tcPr>
          <w:p w14:paraId="30FE7E33"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Definició</w:t>
            </w:r>
          </w:p>
        </w:tc>
        <w:tc>
          <w:tcPr>
            <w:tcW w:w="5216" w:type="dxa"/>
          </w:tcPr>
          <w:p w14:paraId="30FE7E34" w14:textId="77777777" w:rsidR="00082751" w:rsidRPr="009A4FB4" w:rsidRDefault="00082751" w:rsidP="00862243">
            <w:pPr>
              <w:jc w:val="both"/>
              <w:rPr>
                <w:rFonts w:ascii="Arial" w:hAnsi="Arial" w:cs="Arial"/>
                <w:b/>
                <w:sz w:val="22"/>
                <w:szCs w:val="22"/>
              </w:rPr>
            </w:pPr>
            <w:r w:rsidRPr="009A4FB4">
              <w:rPr>
                <w:rFonts w:ascii="Arial" w:hAnsi="Arial" w:cs="Arial"/>
                <w:b/>
                <w:sz w:val="22"/>
                <w:szCs w:val="22"/>
              </w:rPr>
              <w:t xml:space="preserve">3.1.- </w:t>
            </w:r>
            <w:r w:rsidR="00862243" w:rsidRPr="009A4FB4">
              <w:rPr>
                <w:rFonts w:ascii="Arial" w:hAnsi="Arial" w:cs="Arial"/>
                <w:b/>
                <w:sz w:val="22"/>
                <w:szCs w:val="22"/>
              </w:rPr>
              <w:t>Entitats culturals</w:t>
            </w:r>
          </w:p>
        </w:tc>
      </w:tr>
      <w:tr w:rsidR="00082751" w:rsidRPr="009A4FB4" w14:paraId="30FE7E38" w14:textId="77777777" w:rsidTr="00BB6BF3">
        <w:tc>
          <w:tcPr>
            <w:tcW w:w="3397" w:type="dxa"/>
            <w:shd w:val="clear" w:color="auto" w:fill="DBE5F1"/>
          </w:tcPr>
          <w:p w14:paraId="30FE7E36"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Partida pressupostària</w:t>
            </w:r>
          </w:p>
        </w:tc>
        <w:tc>
          <w:tcPr>
            <w:tcW w:w="5216" w:type="dxa"/>
          </w:tcPr>
          <w:p w14:paraId="30FE7E37" w14:textId="25C439E0" w:rsidR="00082751" w:rsidRPr="00C02B7C" w:rsidRDefault="00C02B7C" w:rsidP="00CA3B34">
            <w:pPr>
              <w:jc w:val="both"/>
              <w:rPr>
                <w:rFonts w:ascii="Arial" w:hAnsi="Arial" w:cs="Arial"/>
                <w:sz w:val="22"/>
                <w:szCs w:val="22"/>
              </w:rPr>
            </w:pPr>
            <w:r w:rsidRPr="00C02B7C">
              <w:rPr>
                <w:rFonts w:ascii="Arial" w:hAnsi="Arial" w:cs="Arial"/>
                <w:sz w:val="22"/>
                <w:szCs w:val="22"/>
              </w:rPr>
              <w:t>334 48011</w:t>
            </w:r>
          </w:p>
        </w:tc>
      </w:tr>
      <w:tr w:rsidR="00082751" w:rsidRPr="009A4FB4" w14:paraId="30FE7E3B" w14:textId="77777777" w:rsidTr="00BB6BF3">
        <w:tc>
          <w:tcPr>
            <w:tcW w:w="3397" w:type="dxa"/>
            <w:shd w:val="clear" w:color="auto" w:fill="DBE5F1"/>
          </w:tcPr>
          <w:p w14:paraId="30FE7E39" w14:textId="26DC510C" w:rsidR="00082751" w:rsidRPr="009A4FB4" w:rsidRDefault="00082751" w:rsidP="00083D5B">
            <w:pPr>
              <w:jc w:val="both"/>
              <w:rPr>
                <w:rFonts w:ascii="Arial" w:hAnsi="Arial" w:cs="Arial"/>
                <w:sz w:val="22"/>
                <w:szCs w:val="22"/>
              </w:rPr>
            </w:pPr>
            <w:r w:rsidRPr="009A4FB4">
              <w:rPr>
                <w:rFonts w:ascii="Arial" w:hAnsi="Arial" w:cs="Arial"/>
                <w:sz w:val="22"/>
                <w:szCs w:val="22"/>
              </w:rPr>
              <w:t xml:space="preserve">Consignació </w:t>
            </w:r>
            <w:r w:rsidR="00C02B7C">
              <w:rPr>
                <w:rFonts w:ascii="Arial" w:hAnsi="Arial" w:cs="Arial"/>
                <w:sz w:val="22"/>
                <w:szCs w:val="22"/>
              </w:rPr>
              <w:t>2018</w:t>
            </w:r>
          </w:p>
        </w:tc>
        <w:tc>
          <w:tcPr>
            <w:tcW w:w="5216" w:type="dxa"/>
          </w:tcPr>
          <w:p w14:paraId="30FE7E3A" w14:textId="1FF51187" w:rsidR="00082751" w:rsidRPr="00C02B7C" w:rsidRDefault="00C02B7C" w:rsidP="00CA3B34">
            <w:pPr>
              <w:jc w:val="both"/>
              <w:rPr>
                <w:rFonts w:ascii="Arial" w:hAnsi="Arial" w:cs="Arial"/>
                <w:sz w:val="22"/>
                <w:szCs w:val="22"/>
              </w:rPr>
            </w:pPr>
            <w:r w:rsidRPr="00C02B7C">
              <w:rPr>
                <w:rFonts w:ascii="Arial" w:hAnsi="Arial" w:cs="Arial"/>
                <w:sz w:val="22"/>
                <w:szCs w:val="22"/>
              </w:rPr>
              <w:t>7.000,00</w:t>
            </w:r>
            <w:r>
              <w:rPr>
                <w:rFonts w:ascii="Arial" w:hAnsi="Arial" w:cs="Arial"/>
                <w:sz w:val="22"/>
                <w:szCs w:val="22"/>
              </w:rPr>
              <w:t xml:space="preserve"> €</w:t>
            </w:r>
          </w:p>
        </w:tc>
      </w:tr>
      <w:tr w:rsidR="00082751" w:rsidRPr="009A4FB4" w14:paraId="30FE7E3E" w14:textId="77777777" w:rsidTr="00BB6BF3">
        <w:tc>
          <w:tcPr>
            <w:tcW w:w="3397" w:type="dxa"/>
            <w:shd w:val="clear" w:color="auto" w:fill="DBE5F1"/>
          </w:tcPr>
          <w:p w14:paraId="30FE7E3C"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Sectors destinataris</w:t>
            </w:r>
          </w:p>
        </w:tc>
        <w:tc>
          <w:tcPr>
            <w:tcW w:w="5216" w:type="dxa"/>
          </w:tcPr>
          <w:p w14:paraId="30FE7E3D" w14:textId="77777777" w:rsidR="00082751" w:rsidRPr="009A4FB4" w:rsidRDefault="00082751" w:rsidP="00862243">
            <w:pPr>
              <w:jc w:val="both"/>
              <w:rPr>
                <w:rFonts w:ascii="Arial" w:hAnsi="Arial" w:cs="Arial"/>
                <w:sz w:val="22"/>
                <w:szCs w:val="22"/>
              </w:rPr>
            </w:pPr>
            <w:r w:rsidRPr="009A4FB4">
              <w:rPr>
                <w:rFonts w:ascii="Arial" w:hAnsi="Arial" w:cs="Arial"/>
                <w:sz w:val="22"/>
                <w:szCs w:val="22"/>
              </w:rPr>
              <w:t>A</w:t>
            </w:r>
            <w:r w:rsidR="00862243" w:rsidRPr="009A4FB4">
              <w:rPr>
                <w:rFonts w:ascii="Arial" w:hAnsi="Arial" w:cs="Arial"/>
                <w:sz w:val="22"/>
                <w:szCs w:val="22"/>
              </w:rPr>
              <w:t>ssociacions culturals locals</w:t>
            </w:r>
          </w:p>
        </w:tc>
      </w:tr>
      <w:tr w:rsidR="00082751" w:rsidRPr="009A4FB4" w14:paraId="30FE7E41" w14:textId="77777777" w:rsidTr="00BB6BF3">
        <w:tc>
          <w:tcPr>
            <w:tcW w:w="3397" w:type="dxa"/>
            <w:shd w:val="clear" w:color="auto" w:fill="DBE5F1"/>
          </w:tcPr>
          <w:p w14:paraId="30FE7E3F" w14:textId="77777777" w:rsidR="00082751" w:rsidRPr="009A4FB4" w:rsidRDefault="00E61700" w:rsidP="00083D5B">
            <w:pPr>
              <w:jc w:val="both"/>
              <w:rPr>
                <w:rFonts w:ascii="Arial" w:hAnsi="Arial" w:cs="Arial"/>
                <w:sz w:val="22"/>
                <w:szCs w:val="22"/>
              </w:rPr>
            </w:pPr>
            <w:r w:rsidRPr="009A4FB4">
              <w:rPr>
                <w:rFonts w:ascii="Arial" w:hAnsi="Arial" w:cs="Arial"/>
                <w:sz w:val="22"/>
                <w:szCs w:val="22"/>
              </w:rPr>
              <w:t>Objectius</w:t>
            </w:r>
            <w:r w:rsidR="00082751" w:rsidRPr="009A4FB4">
              <w:rPr>
                <w:rFonts w:ascii="Arial" w:hAnsi="Arial" w:cs="Arial"/>
                <w:sz w:val="22"/>
                <w:szCs w:val="22"/>
              </w:rPr>
              <w:t xml:space="preserve"> que es persegueixen</w:t>
            </w:r>
          </w:p>
        </w:tc>
        <w:tc>
          <w:tcPr>
            <w:tcW w:w="5216" w:type="dxa"/>
          </w:tcPr>
          <w:p w14:paraId="30FE7E40" w14:textId="77777777" w:rsidR="00082751" w:rsidRPr="009A4FB4" w:rsidRDefault="00862243" w:rsidP="00862243">
            <w:pPr>
              <w:jc w:val="both"/>
              <w:rPr>
                <w:rFonts w:ascii="Arial" w:hAnsi="Arial" w:cs="Arial"/>
                <w:sz w:val="22"/>
                <w:szCs w:val="22"/>
              </w:rPr>
            </w:pPr>
            <w:r w:rsidRPr="009A4FB4">
              <w:rPr>
                <w:rFonts w:ascii="Arial" w:hAnsi="Arial" w:cs="Arial"/>
                <w:color w:val="000000"/>
                <w:sz w:val="22"/>
                <w:szCs w:val="22"/>
                <w:shd w:val="clear" w:color="auto" w:fill="FFFFFF"/>
              </w:rPr>
              <w:t xml:space="preserve">Donar suport, </w:t>
            </w:r>
            <w:r w:rsidR="00E61700" w:rsidRPr="009A4FB4">
              <w:rPr>
                <w:rFonts w:ascii="Arial" w:hAnsi="Arial" w:cs="Arial"/>
                <w:color w:val="000000"/>
                <w:sz w:val="22"/>
                <w:szCs w:val="22"/>
                <w:shd w:val="clear" w:color="auto" w:fill="FFFFFF"/>
              </w:rPr>
              <w:t>difondre</w:t>
            </w:r>
            <w:r w:rsidRPr="009A4FB4">
              <w:rPr>
                <w:rFonts w:ascii="Arial" w:hAnsi="Arial" w:cs="Arial"/>
                <w:color w:val="000000"/>
                <w:sz w:val="22"/>
                <w:szCs w:val="22"/>
                <w:shd w:val="clear" w:color="auto" w:fill="FFFFFF"/>
              </w:rPr>
              <w:t xml:space="preserve"> i promocio</w:t>
            </w:r>
            <w:r w:rsidR="00E61700" w:rsidRPr="009A4FB4">
              <w:rPr>
                <w:rFonts w:ascii="Arial" w:hAnsi="Arial" w:cs="Arial"/>
                <w:color w:val="000000"/>
                <w:sz w:val="22"/>
                <w:szCs w:val="22"/>
                <w:shd w:val="clear" w:color="auto" w:fill="FFFFFF"/>
              </w:rPr>
              <w:t>nar la cultura tradicional, així</w:t>
            </w:r>
            <w:r w:rsidRPr="009A4FB4">
              <w:rPr>
                <w:rFonts w:ascii="Arial" w:hAnsi="Arial" w:cs="Arial"/>
                <w:color w:val="000000"/>
                <w:sz w:val="22"/>
                <w:szCs w:val="22"/>
                <w:shd w:val="clear" w:color="auto" w:fill="FFFFFF"/>
              </w:rPr>
              <w:t xml:space="preserve"> com donar suport a projectes d’entitats destinades a la promoció de la participació ciutadana i el foment del associacionisme. Col·laborar amb les comissions de festes dels diferents barris en l’organització de festes en el seu àmbit territorial. Manteniment i </w:t>
            </w:r>
            <w:r w:rsidR="00E61700" w:rsidRPr="009A4FB4">
              <w:rPr>
                <w:rFonts w:ascii="Arial" w:hAnsi="Arial" w:cs="Arial"/>
                <w:color w:val="000000"/>
                <w:sz w:val="22"/>
                <w:szCs w:val="22"/>
                <w:shd w:val="clear" w:color="auto" w:fill="FFFFFF"/>
              </w:rPr>
              <w:t>funcionament</w:t>
            </w:r>
            <w:r w:rsidRPr="009A4FB4">
              <w:rPr>
                <w:rFonts w:ascii="Arial" w:hAnsi="Arial" w:cs="Arial"/>
                <w:color w:val="000000"/>
                <w:sz w:val="22"/>
                <w:szCs w:val="22"/>
                <w:shd w:val="clear" w:color="auto" w:fill="FFFFFF"/>
              </w:rPr>
              <w:t xml:space="preserve"> de les associacions.</w:t>
            </w:r>
          </w:p>
        </w:tc>
      </w:tr>
      <w:tr w:rsidR="00082751" w:rsidRPr="009A4FB4" w14:paraId="30FE7E44" w14:textId="77777777" w:rsidTr="00BB6BF3">
        <w:tc>
          <w:tcPr>
            <w:tcW w:w="3397" w:type="dxa"/>
            <w:shd w:val="clear" w:color="auto" w:fill="DBE5F1"/>
          </w:tcPr>
          <w:p w14:paraId="30FE7E42"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30FE7E43" w14:textId="77777777" w:rsidR="00082751" w:rsidRPr="009A4FB4" w:rsidRDefault="00082751" w:rsidP="00862243">
            <w:pPr>
              <w:jc w:val="both"/>
              <w:rPr>
                <w:rFonts w:ascii="Arial" w:hAnsi="Arial" w:cs="Arial"/>
                <w:sz w:val="22"/>
                <w:szCs w:val="22"/>
              </w:rPr>
            </w:pPr>
            <w:r w:rsidRPr="009A4FB4">
              <w:rPr>
                <w:rFonts w:ascii="Arial" w:hAnsi="Arial" w:cs="Arial"/>
                <w:sz w:val="22"/>
                <w:szCs w:val="22"/>
              </w:rPr>
              <w:t>To</w:t>
            </w:r>
            <w:r w:rsidR="00862243" w:rsidRPr="009A4FB4">
              <w:rPr>
                <w:rFonts w:ascii="Arial" w:hAnsi="Arial" w:cs="Arial"/>
                <w:sz w:val="22"/>
                <w:szCs w:val="22"/>
              </w:rPr>
              <w:t>t l’any</w:t>
            </w:r>
          </w:p>
        </w:tc>
      </w:tr>
      <w:tr w:rsidR="00082751" w:rsidRPr="009A4FB4" w14:paraId="30FE7E47" w14:textId="77777777" w:rsidTr="00BB6BF3">
        <w:tc>
          <w:tcPr>
            <w:tcW w:w="3397" w:type="dxa"/>
            <w:shd w:val="clear" w:color="auto" w:fill="DBE5F1"/>
          </w:tcPr>
          <w:p w14:paraId="30FE7E45"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Cost previst i finançament</w:t>
            </w:r>
          </w:p>
        </w:tc>
        <w:tc>
          <w:tcPr>
            <w:tcW w:w="5216" w:type="dxa"/>
          </w:tcPr>
          <w:p w14:paraId="30FE7E46" w14:textId="57CB8EA4" w:rsidR="00082751" w:rsidRPr="009A4FB4" w:rsidRDefault="00C02B7C" w:rsidP="00862243">
            <w:pPr>
              <w:jc w:val="both"/>
              <w:rPr>
                <w:rFonts w:ascii="Arial" w:hAnsi="Arial" w:cs="Arial"/>
                <w:sz w:val="22"/>
                <w:szCs w:val="22"/>
              </w:rPr>
            </w:pPr>
            <w:r w:rsidRPr="00C02B7C">
              <w:rPr>
                <w:rFonts w:ascii="Arial" w:hAnsi="Arial" w:cs="Arial"/>
                <w:sz w:val="22"/>
                <w:szCs w:val="22"/>
              </w:rPr>
              <w:t>7.000,00</w:t>
            </w:r>
            <w:r w:rsidR="00862243" w:rsidRPr="00C02B7C">
              <w:rPr>
                <w:rFonts w:ascii="Arial" w:hAnsi="Arial" w:cs="Arial"/>
                <w:sz w:val="22"/>
                <w:szCs w:val="22"/>
              </w:rPr>
              <w:t xml:space="preserve"> euros / any</w:t>
            </w:r>
            <w:r w:rsidR="00082751" w:rsidRPr="00C02B7C">
              <w:rPr>
                <w:rFonts w:ascii="Arial" w:hAnsi="Arial" w:cs="Arial"/>
                <w:sz w:val="22"/>
                <w:szCs w:val="22"/>
              </w:rPr>
              <w:t xml:space="preserve">. </w:t>
            </w:r>
            <w:r w:rsidR="00E61700" w:rsidRPr="00C02B7C">
              <w:rPr>
                <w:rFonts w:ascii="Arial" w:hAnsi="Arial" w:cs="Arial"/>
                <w:sz w:val="22"/>
                <w:szCs w:val="22"/>
              </w:rPr>
              <w:t>Recursos</w:t>
            </w:r>
            <w:r w:rsidR="00082751" w:rsidRPr="00C02B7C">
              <w:rPr>
                <w:rFonts w:ascii="Arial" w:hAnsi="Arial" w:cs="Arial"/>
                <w:sz w:val="22"/>
                <w:szCs w:val="22"/>
              </w:rPr>
              <w:t xml:space="preserve"> propis.</w:t>
            </w:r>
          </w:p>
        </w:tc>
      </w:tr>
      <w:tr w:rsidR="00082751" w:rsidRPr="009A4FB4" w14:paraId="30FE7E4A" w14:textId="77777777" w:rsidTr="00BB6BF3">
        <w:tc>
          <w:tcPr>
            <w:tcW w:w="3397" w:type="dxa"/>
            <w:shd w:val="clear" w:color="auto" w:fill="DBE5F1"/>
          </w:tcPr>
          <w:p w14:paraId="30FE7E48"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30FE7E49" w14:textId="77777777" w:rsidR="00082751" w:rsidRPr="009A4FB4" w:rsidRDefault="00862243" w:rsidP="00CA3B34">
            <w:pPr>
              <w:jc w:val="both"/>
              <w:rPr>
                <w:rFonts w:ascii="Arial" w:hAnsi="Arial" w:cs="Arial"/>
                <w:sz w:val="22"/>
                <w:szCs w:val="22"/>
              </w:rPr>
            </w:pPr>
            <w:r w:rsidRPr="009A4FB4">
              <w:rPr>
                <w:rFonts w:ascii="Arial" w:hAnsi="Arial" w:cs="Arial"/>
                <w:sz w:val="22"/>
                <w:szCs w:val="22"/>
              </w:rPr>
              <w:t>Destinataris, contingut de la memòria d’activitats, termini de sol·licitud, criteris de valoració</w:t>
            </w:r>
            <w:r w:rsidR="00082751" w:rsidRPr="009A4FB4">
              <w:rPr>
                <w:rFonts w:ascii="Arial" w:hAnsi="Arial" w:cs="Arial"/>
                <w:sz w:val="22"/>
                <w:szCs w:val="22"/>
              </w:rPr>
              <w:t>.</w:t>
            </w:r>
          </w:p>
        </w:tc>
      </w:tr>
      <w:tr w:rsidR="00862243" w:rsidRPr="009A4FB4" w14:paraId="30FE7E4D" w14:textId="77777777" w:rsidTr="00BB6BF3">
        <w:tc>
          <w:tcPr>
            <w:tcW w:w="3397" w:type="dxa"/>
            <w:shd w:val="clear" w:color="auto" w:fill="DBE5F1"/>
          </w:tcPr>
          <w:p w14:paraId="30FE7E4B" w14:textId="77777777" w:rsidR="00862243" w:rsidRPr="009A4FB4" w:rsidRDefault="00862243" w:rsidP="00083D5B">
            <w:pPr>
              <w:jc w:val="both"/>
              <w:rPr>
                <w:rFonts w:ascii="Arial" w:hAnsi="Arial" w:cs="Arial"/>
                <w:sz w:val="22"/>
                <w:szCs w:val="22"/>
              </w:rPr>
            </w:pPr>
            <w:r w:rsidRPr="009A4FB4">
              <w:rPr>
                <w:rFonts w:ascii="Arial" w:hAnsi="Arial" w:cs="Arial"/>
                <w:sz w:val="22"/>
                <w:szCs w:val="22"/>
              </w:rPr>
              <w:t>Tipus de programa</w:t>
            </w:r>
          </w:p>
        </w:tc>
        <w:tc>
          <w:tcPr>
            <w:tcW w:w="5216" w:type="dxa"/>
          </w:tcPr>
          <w:p w14:paraId="30FE7E4C" w14:textId="77777777" w:rsidR="00862243" w:rsidRPr="009A4FB4" w:rsidRDefault="00862243" w:rsidP="00862243">
            <w:pPr>
              <w:jc w:val="both"/>
              <w:rPr>
                <w:rFonts w:ascii="Arial" w:hAnsi="Arial" w:cs="Arial"/>
                <w:sz w:val="22"/>
                <w:szCs w:val="22"/>
              </w:rPr>
            </w:pPr>
            <w:r w:rsidRPr="009A4FB4">
              <w:rPr>
                <w:rFonts w:ascii="Arial" w:hAnsi="Arial" w:cs="Arial"/>
                <w:sz w:val="22"/>
                <w:szCs w:val="22"/>
              </w:rPr>
              <w:t>Genèric, concurrència competitiva</w:t>
            </w:r>
          </w:p>
        </w:tc>
      </w:tr>
      <w:tr w:rsidR="00862243" w:rsidRPr="009A4FB4" w14:paraId="30FE7E50" w14:textId="77777777" w:rsidTr="00BB6BF3">
        <w:tc>
          <w:tcPr>
            <w:tcW w:w="3397" w:type="dxa"/>
            <w:shd w:val="clear" w:color="auto" w:fill="DBE5F1"/>
          </w:tcPr>
          <w:p w14:paraId="30FE7E4E" w14:textId="77777777" w:rsidR="00862243" w:rsidRPr="009A4FB4" w:rsidRDefault="00862243" w:rsidP="00083D5B">
            <w:pPr>
              <w:jc w:val="both"/>
              <w:rPr>
                <w:rFonts w:ascii="Arial" w:hAnsi="Arial" w:cs="Arial"/>
                <w:sz w:val="22"/>
                <w:szCs w:val="22"/>
              </w:rPr>
            </w:pPr>
            <w:r w:rsidRPr="009A4FB4">
              <w:rPr>
                <w:rFonts w:ascii="Arial" w:hAnsi="Arial" w:cs="Arial"/>
                <w:sz w:val="22"/>
                <w:szCs w:val="22"/>
              </w:rPr>
              <w:t>Tipus de subvenció</w:t>
            </w:r>
          </w:p>
        </w:tc>
        <w:tc>
          <w:tcPr>
            <w:tcW w:w="5216" w:type="dxa"/>
          </w:tcPr>
          <w:p w14:paraId="30FE7E4F" w14:textId="77777777" w:rsidR="00862243" w:rsidRPr="009A4FB4" w:rsidRDefault="00862243" w:rsidP="00862243">
            <w:pPr>
              <w:jc w:val="both"/>
              <w:rPr>
                <w:rFonts w:ascii="Arial" w:hAnsi="Arial" w:cs="Arial"/>
                <w:sz w:val="22"/>
                <w:szCs w:val="22"/>
              </w:rPr>
            </w:pPr>
            <w:r w:rsidRPr="009A4FB4">
              <w:rPr>
                <w:rFonts w:ascii="Arial" w:hAnsi="Arial" w:cs="Arial"/>
                <w:sz w:val="22"/>
                <w:szCs w:val="22"/>
              </w:rPr>
              <w:t>Dinerària</w:t>
            </w:r>
          </w:p>
        </w:tc>
      </w:tr>
      <w:tr w:rsidR="00082751" w:rsidRPr="009A4FB4" w14:paraId="30FE7E53" w14:textId="77777777" w:rsidTr="00BB6BF3">
        <w:tc>
          <w:tcPr>
            <w:tcW w:w="3397" w:type="dxa"/>
            <w:shd w:val="clear" w:color="auto" w:fill="DBE5F1"/>
          </w:tcPr>
          <w:p w14:paraId="30FE7E51"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Seguiment</w:t>
            </w:r>
          </w:p>
        </w:tc>
        <w:tc>
          <w:tcPr>
            <w:tcW w:w="5216" w:type="dxa"/>
          </w:tcPr>
          <w:p w14:paraId="30FE7E52" w14:textId="77777777" w:rsidR="00082751" w:rsidRPr="009A4FB4" w:rsidRDefault="00082751" w:rsidP="00CA3B34">
            <w:pPr>
              <w:jc w:val="both"/>
              <w:rPr>
                <w:rFonts w:ascii="Arial" w:hAnsi="Arial" w:cs="Arial"/>
                <w:sz w:val="22"/>
                <w:szCs w:val="22"/>
              </w:rPr>
            </w:pPr>
          </w:p>
        </w:tc>
      </w:tr>
      <w:tr w:rsidR="00082751" w:rsidRPr="009A4FB4" w14:paraId="30FE7E56" w14:textId="77777777" w:rsidTr="00BB6BF3">
        <w:tc>
          <w:tcPr>
            <w:tcW w:w="3397" w:type="dxa"/>
            <w:shd w:val="clear" w:color="auto" w:fill="DBE5F1"/>
          </w:tcPr>
          <w:p w14:paraId="30FE7E54"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Avaluació</w:t>
            </w:r>
          </w:p>
        </w:tc>
        <w:tc>
          <w:tcPr>
            <w:tcW w:w="5216" w:type="dxa"/>
          </w:tcPr>
          <w:p w14:paraId="30FE7E55" w14:textId="77777777" w:rsidR="00082751" w:rsidRPr="009A4FB4" w:rsidRDefault="00442100" w:rsidP="00CA3B34">
            <w:pPr>
              <w:jc w:val="both"/>
              <w:rPr>
                <w:rFonts w:ascii="Arial" w:hAnsi="Arial" w:cs="Arial"/>
                <w:sz w:val="22"/>
                <w:szCs w:val="22"/>
              </w:rPr>
            </w:pPr>
            <w:r w:rsidRPr="009A4FB4">
              <w:rPr>
                <w:rFonts w:ascii="Arial" w:hAnsi="Arial" w:cs="Arial"/>
                <w:sz w:val="22"/>
                <w:szCs w:val="22"/>
              </w:rPr>
              <w:t>Anual. Regidoria Delegada d</w:t>
            </w:r>
            <w:r w:rsidR="00246DA9" w:rsidRPr="009A4FB4">
              <w:rPr>
                <w:rFonts w:ascii="Arial" w:hAnsi="Arial" w:cs="Arial"/>
                <w:sz w:val="22"/>
                <w:szCs w:val="22"/>
              </w:rPr>
              <w:t>e Cultura</w:t>
            </w:r>
          </w:p>
        </w:tc>
      </w:tr>
      <w:tr w:rsidR="00082751" w:rsidRPr="009A4FB4" w14:paraId="30FE7E59" w14:textId="77777777" w:rsidTr="00BB6BF3">
        <w:tc>
          <w:tcPr>
            <w:tcW w:w="3397" w:type="dxa"/>
            <w:shd w:val="clear" w:color="auto" w:fill="DBE5F1"/>
          </w:tcPr>
          <w:p w14:paraId="30FE7E57" w14:textId="1828D292" w:rsidR="00082751" w:rsidRPr="009A4FB4" w:rsidRDefault="00082751" w:rsidP="00083D5B">
            <w:pPr>
              <w:jc w:val="both"/>
              <w:rPr>
                <w:rFonts w:ascii="Arial" w:hAnsi="Arial" w:cs="Arial"/>
                <w:sz w:val="22"/>
                <w:szCs w:val="22"/>
              </w:rPr>
            </w:pPr>
            <w:r w:rsidRPr="009A4FB4">
              <w:rPr>
                <w:rFonts w:ascii="Arial" w:hAnsi="Arial" w:cs="Arial"/>
                <w:sz w:val="22"/>
                <w:szCs w:val="22"/>
              </w:rPr>
              <w:t>Resultats anteriors</w:t>
            </w:r>
            <w:r w:rsidR="00C02B7C">
              <w:rPr>
                <w:rFonts w:ascii="Arial" w:hAnsi="Arial" w:cs="Arial"/>
                <w:sz w:val="22"/>
                <w:szCs w:val="22"/>
              </w:rPr>
              <w:t xml:space="preserve"> 2017</w:t>
            </w:r>
          </w:p>
        </w:tc>
        <w:tc>
          <w:tcPr>
            <w:tcW w:w="5216" w:type="dxa"/>
          </w:tcPr>
          <w:p w14:paraId="30FE7E58" w14:textId="625D80D4" w:rsidR="00082751" w:rsidRPr="009A4FB4" w:rsidRDefault="00C02B7C" w:rsidP="00CA3B34">
            <w:pPr>
              <w:jc w:val="both"/>
              <w:rPr>
                <w:rFonts w:ascii="Arial" w:hAnsi="Arial" w:cs="Arial"/>
                <w:sz w:val="22"/>
                <w:szCs w:val="22"/>
              </w:rPr>
            </w:pPr>
            <w:r w:rsidRPr="00C02B7C">
              <w:rPr>
                <w:rFonts w:ascii="Arial" w:hAnsi="Arial" w:cs="Arial"/>
                <w:sz w:val="22"/>
                <w:szCs w:val="22"/>
              </w:rPr>
              <w:t>6.700,00 €</w:t>
            </w:r>
          </w:p>
        </w:tc>
      </w:tr>
    </w:tbl>
    <w:p w14:paraId="30FE7E5A" w14:textId="77777777" w:rsidR="00262D1C" w:rsidRPr="009A4FB4" w:rsidRDefault="00262D1C" w:rsidP="00466B23">
      <w:pPr>
        <w:jc w:val="both"/>
        <w:rPr>
          <w:rFonts w:ascii="Arial" w:hAnsi="Arial" w:cs="Arial"/>
          <w:sz w:val="22"/>
          <w:szCs w:val="22"/>
        </w:rPr>
      </w:pPr>
    </w:p>
    <w:p w14:paraId="30FE7E5B" w14:textId="77777777" w:rsidR="003251CF" w:rsidRPr="009A4FB4" w:rsidRDefault="003251CF"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082751" w:rsidRPr="009A4FB4" w14:paraId="30FE7E5E" w14:textId="77777777" w:rsidTr="00BB6BF3">
        <w:tc>
          <w:tcPr>
            <w:tcW w:w="3397" w:type="dxa"/>
            <w:shd w:val="clear" w:color="auto" w:fill="DBE5F1"/>
          </w:tcPr>
          <w:p w14:paraId="30FE7E5C"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Definició</w:t>
            </w:r>
          </w:p>
        </w:tc>
        <w:tc>
          <w:tcPr>
            <w:tcW w:w="5216" w:type="dxa"/>
          </w:tcPr>
          <w:p w14:paraId="30FE7E5D" w14:textId="7E8695E3" w:rsidR="00082751" w:rsidRPr="009A4FB4" w:rsidRDefault="00082751" w:rsidP="00442100">
            <w:pPr>
              <w:jc w:val="both"/>
              <w:rPr>
                <w:rFonts w:ascii="Arial" w:hAnsi="Arial" w:cs="Arial"/>
                <w:b/>
                <w:sz w:val="22"/>
                <w:szCs w:val="22"/>
              </w:rPr>
            </w:pPr>
            <w:r w:rsidRPr="009A4FB4">
              <w:rPr>
                <w:rFonts w:ascii="Arial" w:hAnsi="Arial" w:cs="Arial"/>
                <w:b/>
                <w:sz w:val="22"/>
                <w:szCs w:val="22"/>
              </w:rPr>
              <w:t xml:space="preserve">3.2.- </w:t>
            </w:r>
            <w:r w:rsidR="00973B53">
              <w:rPr>
                <w:rFonts w:ascii="Arial" w:hAnsi="Arial" w:cs="Arial"/>
                <w:b/>
                <w:sz w:val="22"/>
                <w:szCs w:val="22"/>
              </w:rPr>
              <w:t>Entitats Serveis Socials</w:t>
            </w:r>
          </w:p>
        </w:tc>
      </w:tr>
      <w:tr w:rsidR="00082751" w:rsidRPr="009A4FB4" w14:paraId="30FE7E61" w14:textId="77777777" w:rsidTr="00BB6BF3">
        <w:tc>
          <w:tcPr>
            <w:tcW w:w="3397" w:type="dxa"/>
            <w:shd w:val="clear" w:color="auto" w:fill="DBE5F1"/>
          </w:tcPr>
          <w:p w14:paraId="30FE7E5F"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Partida pressupostària</w:t>
            </w:r>
          </w:p>
        </w:tc>
        <w:tc>
          <w:tcPr>
            <w:tcW w:w="5216" w:type="dxa"/>
          </w:tcPr>
          <w:p w14:paraId="30FE7E60" w14:textId="0671FB73" w:rsidR="00082751" w:rsidRPr="009A4FB4" w:rsidRDefault="00973B53" w:rsidP="00CA3B34">
            <w:pPr>
              <w:jc w:val="both"/>
              <w:rPr>
                <w:rFonts w:ascii="Arial" w:hAnsi="Arial" w:cs="Arial"/>
                <w:sz w:val="22"/>
                <w:szCs w:val="22"/>
              </w:rPr>
            </w:pPr>
            <w:r>
              <w:rPr>
                <w:rFonts w:ascii="Arial" w:hAnsi="Arial" w:cs="Arial"/>
                <w:sz w:val="22"/>
                <w:szCs w:val="22"/>
              </w:rPr>
              <w:t>231 48016</w:t>
            </w:r>
          </w:p>
        </w:tc>
      </w:tr>
      <w:tr w:rsidR="00082751" w:rsidRPr="009A4FB4" w14:paraId="30FE7E64" w14:textId="77777777" w:rsidTr="00BB6BF3">
        <w:tc>
          <w:tcPr>
            <w:tcW w:w="3397" w:type="dxa"/>
            <w:shd w:val="clear" w:color="auto" w:fill="DBE5F1"/>
          </w:tcPr>
          <w:p w14:paraId="30FE7E62" w14:textId="0FB0BB86" w:rsidR="00082751" w:rsidRPr="009A4FB4" w:rsidRDefault="00082751" w:rsidP="00083D5B">
            <w:pPr>
              <w:jc w:val="both"/>
              <w:rPr>
                <w:rFonts w:ascii="Arial" w:hAnsi="Arial" w:cs="Arial"/>
                <w:sz w:val="22"/>
                <w:szCs w:val="22"/>
              </w:rPr>
            </w:pPr>
            <w:r w:rsidRPr="009A4FB4">
              <w:rPr>
                <w:rFonts w:ascii="Arial" w:hAnsi="Arial" w:cs="Arial"/>
                <w:sz w:val="22"/>
                <w:szCs w:val="22"/>
              </w:rPr>
              <w:t xml:space="preserve">Consignació </w:t>
            </w:r>
            <w:r w:rsidR="00973B53">
              <w:rPr>
                <w:rFonts w:ascii="Arial" w:hAnsi="Arial" w:cs="Arial"/>
                <w:sz w:val="22"/>
                <w:szCs w:val="22"/>
              </w:rPr>
              <w:t>2018</w:t>
            </w:r>
          </w:p>
        </w:tc>
        <w:tc>
          <w:tcPr>
            <w:tcW w:w="5216" w:type="dxa"/>
          </w:tcPr>
          <w:p w14:paraId="30FE7E63" w14:textId="5BDA1CCF" w:rsidR="00082751" w:rsidRPr="009A4FB4" w:rsidRDefault="00973B53" w:rsidP="00CA3B34">
            <w:pPr>
              <w:jc w:val="both"/>
              <w:rPr>
                <w:rFonts w:ascii="Arial" w:hAnsi="Arial" w:cs="Arial"/>
                <w:sz w:val="22"/>
                <w:szCs w:val="22"/>
              </w:rPr>
            </w:pPr>
            <w:r>
              <w:rPr>
                <w:rFonts w:ascii="Arial" w:hAnsi="Arial" w:cs="Arial"/>
                <w:sz w:val="22"/>
                <w:szCs w:val="22"/>
              </w:rPr>
              <w:t>9.950,00 €</w:t>
            </w:r>
          </w:p>
        </w:tc>
      </w:tr>
      <w:tr w:rsidR="00082751" w:rsidRPr="009A4FB4" w14:paraId="30FE7E67" w14:textId="77777777" w:rsidTr="00BB6BF3">
        <w:tc>
          <w:tcPr>
            <w:tcW w:w="3397" w:type="dxa"/>
            <w:shd w:val="clear" w:color="auto" w:fill="DBE5F1"/>
          </w:tcPr>
          <w:p w14:paraId="30FE7E65"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Sectors destinataris</w:t>
            </w:r>
          </w:p>
        </w:tc>
        <w:tc>
          <w:tcPr>
            <w:tcW w:w="5216" w:type="dxa"/>
          </w:tcPr>
          <w:p w14:paraId="30FE7E66" w14:textId="18F3492B" w:rsidR="00082751" w:rsidRPr="009A4FB4" w:rsidRDefault="00E61700" w:rsidP="00442100">
            <w:pPr>
              <w:jc w:val="both"/>
              <w:rPr>
                <w:rFonts w:ascii="Arial" w:hAnsi="Arial" w:cs="Arial"/>
                <w:sz w:val="22"/>
                <w:szCs w:val="22"/>
              </w:rPr>
            </w:pPr>
            <w:r w:rsidRPr="009A4FB4">
              <w:rPr>
                <w:rFonts w:ascii="Arial" w:hAnsi="Arial" w:cs="Arial"/>
                <w:sz w:val="22"/>
                <w:szCs w:val="22"/>
              </w:rPr>
              <w:t>Associacions</w:t>
            </w:r>
            <w:r w:rsidR="00082751" w:rsidRPr="009A4FB4">
              <w:rPr>
                <w:rFonts w:ascii="Arial" w:hAnsi="Arial" w:cs="Arial"/>
                <w:sz w:val="22"/>
                <w:szCs w:val="22"/>
              </w:rPr>
              <w:t xml:space="preserve"> de Jubila</w:t>
            </w:r>
            <w:r w:rsidR="00442100" w:rsidRPr="009A4FB4">
              <w:rPr>
                <w:rFonts w:ascii="Arial" w:hAnsi="Arial" w:cs="Arial"/>
                <w:sz w:val="22"/>
                <w:szCs w:val="22"/>
              </w:rPr>
              <w:t xml:space="preserve">ts i </w:t>
            </w:r>
            <w:r w:rsidR="00082751" w:rsidRPr="009A4FB4">
              <w:rPr>
                <w:rFonts w:ascii="Arial" w:hAnsi="Arial" w:cs="Arial"/>
                <w:sz w:val="22"/>
                <w:szCs w:val="22"/>
              </w:rPr>
              <w:t xml:space="preserve"> Pensionist</w:t>
            </w:r>
            <w:r w:rsidR="00442100" w:rsidRPr="009A4FB4">
              <w:rPr>
                <w:rFonts w:ascii="Arial" w:hAnsi="Arial" w:cs="Arial"/>
                <w:sz w:val="22"/>
                <w:szCs w:val="22"/>
              </w:rPr>
              <w:t>e</w:t>
            </w:r>
            <w:r w:rsidR="00082751" w:rsidRPr="009A4FB4">
              <w:rPr>
                <w:rFonts w:ascii="Arial" w:hAnsi="Arial" w:cs="Arial"/>
                <w:sz w:val="22"/>
                <w:szCs w:val="22"/>
              </w:rPr>
              <w:t>s</w:t>
            </w:r>
            <w:r w:rsidR="00973B53">
              <w:rPr>
                <w:rFonts w:ascii="Arial" w:hAnsi="Arial" w:cs="Arial"/>
                <w:sz w:val="22"/>
                <w:szCs w:val="22"/>
              </w:rPr>
              <w:t>, Associació l’Alzina, Justícia i Pau, Grup de dones, Associació descobreix-Grup de suport a la lactància materna.</w:t>
            </w:r>
          </w:p>
        </w:tc>
      </w:tr>
      <w:tr w:rsidR="00082751" w:rsidRPr="009A4FB4" w14:paraId="30FE7E6A" w14:textId="77777777" w:rsidTr="00BB6BF3">
        <w:tc>
          <w:tcPr>
            <w:tcW w:w="3397" w:type="dxa"/>
            <w:shd w:val="clear" w:color="auto" w:fill="DBE5F1"/>
          </w:tcPr>
          <w:p w14:paraId="30FE7E68" w14:textId="77777777" w:rsidR="00082751" w:rsidRPr="009A4FB4" w:rsidRDefault="00E61700" w:rsidP="00083D5B">
            <w:pPr>
              <w:jc w:val="both"/>
              <w:rPr>
                <w:rFonts w:ascii="Arial" w:hAnsi="Arial" w:cs="Arial"/>
                <w:sz w:val="22"/>
                <w:szCs w:val="22"/>
              </w:rPr>
            </w:pPr>
            <w:r w:rsidRPr="009A4FB4">
              <w:rPr>
                <w:rFonts w:ascii="Arial" w:hAnsi="Arial" w:cs="Arial"/>
                <w:sz w:val="22"/>
                <w:szCs w:val="22"/>
              </w:rPr>
              <w:t>Objectius</w:t>
            </w:r>
            <w:r w:rsidR="00082751" w:rsidRPr="009A4FB4">
              <w:rPr>
                <w:rFonts w:ascii="Arial" w:hAnsi="Arial" w:cs="Arial"/>
                <w:sz w:val="22"/>
                <w:szCs w:val="22"/>
              </w:rPr>
              <w:t xml:space="preserve"> que es persegueixen</w:t>
            </w:r>
          </w:p>
        </w:tc>
        <w:tc>
          <w:tcPr>
            <w:tcW w:w="5216" w:type="dxa"/>
          </w:tcPr>
          <w:p w14:paraId="30FE7E69" w14:textId="03CD16B8" w:rsidR="00082751" w:rsidRPr="009A4FB4" w:rsidRDefault="00442100" w:rsidP="00442100">
            <w:pPr>
              <w:jc w:val="both"/>
              <w:rPr>
                <w:rFonts w:ascii="Arial" w:hAnsi="Arial" w:cs="Arial"/>
                <w:sz w:val="22"/>
                <w:szCs w:val="22"/>
              </w:rPr>
            </w:pPr>
            <w:r w:rsidRPr="009A4FB4">
              <w:rPr>
                <w:rFonts w:ascii="Arial" w:hAnsi="Arial" w:cs="Arial"/>
                <w:color w:val="000000"/>
                <w:sz w:val="22"/>
                <w:szCs w:val="22"/>
                <w:shd w:val="clear" w:color="auto" w:fill="FFFFFF"/>
              </w:rPr>
              <w:t xml:space="preserve">Donar suport, </w:t>
            </w:r>
            <w:r w:rsidR="00E61700" w:rsidRPr="009A4FB4">
              <w:rPr>
                <w:rFonts w:ascii="Arial" w:hAnsi="Arial" w:cs="Arial"/>
                <w:color w:val="000000"/>
                <w:sz w:val="22"/>
                <w:szCs w:val="22"/>
                <w:shd w:val="clear" w:color="auto" w:fill="FFFFFF"/>
              </w:rPr>
              <w:t>difondre</w:t>
            </w:r>
            <w:r w:rsidRPr="009A4FB4">
              <w:rPr>
                <w:rFonts w:ascii="Arial" w:hAnsi="Arial" w:cs="Arial"/>
                <w:color w:val="000000"/>
                <w:sz w:val="22"/>
                <w:szCs w:val="22"/>
                <w:shd w:val="clear" w:color="auto" w:fill="FFFFFF"/>
              </w:rPr>
              <w:t xml:space="preserve"> i promocionar les activitats destinades </w:t>
            </w:r>
            <w:r w:rsidR="00973B53">
              <w:rPr>
                <w:rFonts w:ascii="Arial" w:hAnsi="Arial" w:cs="Arial"/>
                <w:color w:val="000000"/>
                <w:sz w:val="22"/>
                <w:szCs w:val="22"/>
                <w:shd w:val="clear" w:color="auto" w:fill="FFFFFF"/>
              </w:rPr>
              <w:t xml:space="preserve">als diferents grups, </w:t>
            </w:r>
            <w:r w:rsidRPr="009A4FB4">
              <w:rPr>
                <w:rFonts w:ascii="Arial" w:hAnsi="Arial" w:cs="Arial"/>
                <w:color w:val="000000"/>
                <w:sz w:val="22"/>
                <w:szCs w:val="22"/>
                <w:shd w:val="clear" w:color="auto" w:fill="FFFFFF"/>
              </w:rPr>
              <w:t>així com el manteniment i funcionament de l’associació.</w:t>
            </w:r>
          </w:p>
        </w:tc>
      </w:tr>
      <w:tr w:rsidR="00082751" w:rsidRPr="009A4FB4" w14:paraId="30FE7E6D" w14:textId="77777777" w:rsidTr="00BB6BF3">
        <w:tc>
          <w:tcPr>
            <w:tcW w:w="3397" w:type="dxa"/>
            <w:shd w:val="clear" w:color="auto" w:fill="DBE5F1"/>
          </w:tcPr>
          <w:p w14:paraId="30FE7E6B"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30FE7E6C" w14:textId="77777777" w:rsidR="00082751" w:rsidRPr="009A4FB4" w:rsidRDefault="00082751" w:rsidP="00442100">
            <w:pPr>
              <w:jc w:val="both"/>
              <w:rPr>
                <w:rFonts w:ascii="Arial" w:hAnsi="Arial" w:cs="Arial"/>
                <w:sz w:val="22"/>
                <w:szCs w:val="22"/>
              </w:rPr>
            </w:pPr>
            <w:r w:rsidRPr="009A4FB4">
              <w:rPr>
                <w:rFonts w:ascii="Arial" w:hAnsi="Arial" w:cs="Arial"/>
                <w:sz w:val="22"/>
                <w:szCs w:val="22"/>
              </w:rPr>
              <w:t>To</w:t>
            </w:r>
            <w:r w:rsidR="00442100" w:rsidRPr="009A4FB4">
              <w:rPr>
                <w:rFonts w:ascii="Arial" w:hAnsi="Arial" w:cs="Arial"/>
                <w:sz w:val="22"/>
                <w:szCs w:val="22"/>
              </w:rPr>
              <w:t>t l’any</w:t>
            </w:r>
          </w:p>
        </w:tc>
      </w:tr>
      <w:tr w:rsidR="00082751" w:rsidRPr="009A4FB4" w14:paraId="30FE7E70" w14:textId="77777777" w:rsidTr="00BB6BF3">
        <w:tc>
          <w:tcPr>
            <w:tcW w:w="3397" w:type="dxa"/>
            <w:shd w:val="clear" w:color="auto" w:fill="DBE5F1"/>
          </w:tcPr>
          <w:p w14:paraId="30FE7E6E"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Cost previst i finançament</w:t>
            </w:r>
          </w:p>
        </w:tc>
        <w:tc>
          <w:tcPr>
            <w:tcW w:w="5216" w:type="dxa"/>
          </w:tcPr>
          <w:p w14:paraId="30FE7E6F" w14:textId="7BF27F48" w:rsidR="00082751" w:rsidRPr="009A4FB4" w:rsidRDefault="00973B53" w:rsidP="00442100">
            <w:pPr>
              <w:jc w:val="both"/>
              <w:rPr>
                <w:rFonts w:ascii="Arial" w:hAnsi="Arial" w:cs="Arial"/>
                <w:sz w:val="22"/>
                <w:szCs w:val="22"/>
              </w:rPr>
            </w:pPr>
            <w:r>
              <w:rPr>
                <w:rFonts w:ascii="Arial" w:hAnsi="Arial" w:cs="Arial"/>
                <w:sz w:val="22"/>
                <w:szCs w:val="22"/>
              </w:rPr>
              <w:t xml:space="preserve">9.950,00 </w:t>
            </w:r>
            <w:r w:rsidR="00442100" w:rsidRPr="009A4FB4">
              <w:rPr>
                <w:rFonts w:ascii="Arial" w:hAnsi="Arial" w:cs="Arial"/>
                <w:sz w:val="22"/>
                <w:szCs w:val="22"/>
              </w:rPr>
              <w:t>euros / any</w:t>
            </w:r>
            <w:r w:rsidR="00082751" w:rsidRPr="009A4FB4">
              <w:rPr>
                <w:rFonts w:ascii="Arial" w:hAnsi="Arial" w:cs="Arial"/>
                <w:sz w:val="22"/>
                <w:szCs w:val="22"/>
              </w:rPr>
              <w:t xml:space="preserve">. </w:t>
            </w:r>
            <w:r w:rsidR="00E61700" w:rsidRPr="009A4FB4">
              <w:rPr>
                <w:rFonts w:ascii="Arial" w:hAnsi="Arial" w:cs="Arial"/>
                <w:sz w:val="22"/>
                <w:szCs w:val="22"/>
              </w:rPr>
              <w:t>Recursos</w:t>
            </w:r>
            <w:r w:rsidR="00442100" w:rsidRPr="009A4FB4">
              <w:rPr>
                <w:rFonts w:ascii="Arial" w:hAnsi="Arial" w:cs="Arial"/>
                <w:sz w:val="22"/>
                <w:szCs w:val="22"/>
              </w:rPr>
              <w:t xml:space="preserve"> propi</w:t>
            </w:r>
            <w:r w:rsidR="00082751" w:rsidRPr="009A4FB4">
              <w:rPr>
                <w:rFonts w:ascii="Arial" w:hAnsi="Arial" w:cs="Arial"/>
                <w:sz w:val="22"/>
                <w:szCs w:val="22"/>
              </w:rPr>
              <w:t>s.</w:t>
            </w:r>
          </w:p>
        </w:tc>
      </w:tr>
      <w:tr w:rsidR="00082751" w:rsidRPr="009A4FB4" w14:paraId="30FE7E73" w14:textId="77777777" w:rsidTr="00BB6BF3">
        <w:tc>
          <w:tcPr>
            <w:tcW w:w="3397" w:type="dxa"/>
            <w:shd w:val="clear" w:color="auto" w:fill="DBE5F1"/>
          </w:tcPr>
          <w:p w14:paraId="30FE7E71"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30FE7E72" w14:textId="6D22CABE" w:rsidR="00082751" w:rsidRPr="009A4FB4" w:rsidRDefault="00222E13" w:rsidP="00CA3B34">
            <w:pPr>
              <w:jc w:val="both"/>
              <w:rPr>
                <w:rFonts w:ascii="Arial" w:hAnsi="Arial" w:cs="Arial"/>
                <w:sz w:val="22"/>
                <w:szCs w:val="22"/>
              </w:rPr>
            </w:pPr>
            <w:r w:rsidRPr="009A4FB4">
              <w:rPr>
                <w:rFonts w:ascii="Arial" w:hAnsi="Arial" w:cs="Arial"/>
                <w:sz w:val="22"/>
                <w:szCs w:val="22"/>
              </w:rPr>
              <w:t>Destinataris, contingut de la memòria d’activitats, termini de sol·licitud, criteris de valoració.</w:t>
            </w:r>
          </w:p>
        </w:tc>
      </w:tr>
      <w:tr w:rsidR="00082751" w:rsidRPr="009A4FB4" w14:paraId="30FE7E76" w14:textId="77777777" w:rsidTr="00BB6BF3">
        <w:tc>
          <w:tcPr>
            <w:tcW w:w="3397" w:type="dxa"/>
            <w:shd w:val="clear" w:color="auto" w:fill="DBE5F1"/>
          </w:tcPr>
          <w:p w14:paraId="30FE7E74"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programa</w:t>
            </w:r>
          </w:p>
        </w:tc>
        <w:tc>
          <w:tcPr>
            <w:tcW w:w="5216" w:type="dxa"/>
          </w:tcPr>
          <w:p w14:paraId="30FE7E75" w14:textId="77777777" w:rsidR="00082751" w:rsidRPr="009A4FB4" w:rsidRDefault="00E61700" w:rsidP="00442100">
            <w:pPr>
              <w:jc w:val="both"/>
              <w:rPr>
                <w:rFonts w:ascii="Arial" w:hAnsi="Arial" w:cs="Arial"/>
                <w:sz w:val="22"/>
                <w:szCs w:val="22"/>
              </w:rPr>
            </w:pPr>
            <w:r w:rsidRPr="009A4FB4">
              <w:rPr>
                <w:rFonts w:ascii="Arial" w:hAnsi="Arial" w:cs="Arial"/>
                <w:sz w:val="22"/>
                <w:szCs w:val="22"/>
              </w:rPr>
              <w:t>Nominatiu</w:t>
            </w:r>
          </w:p>
        </w:tc>
      </w:tr>
      <w:tr w:rsidR="00082751" w:rsidRPr="009A4FB4" w14:paraId="30FE7E79" w14:textId="77777777" w:rsidTr="00BB6BF3">
        <w:tc>
          <w:tcPr>
            <w:tcW w:w="3397" w:type="dxa"/>
            <w:shd w:val="clear" w:color="auto" w:fill="DBE5F1"/>
          </w:tcPr>
          <w:p w14:paraId="30FE7E77"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subvenció</w:t>
            </w:r>
          </w:p>
        </w:tc>
        <w:tc>
          <w:tcPr>
            <w:tcW w:w="5216" w:type="dxa"/>
          </w:tcPr>
          <w:p w14:paraId="30FE7E78" w14:textId="77777777" w:rsidR="00082751" w:rsidRPr="009A4FB4" w:rsidRDefault="00442100" w:rsidP="00CA3B34">
            <w:pPr>
              <w:jc w:val="both"/>
              <w:rPr>
                <w:rFonts w:ascii="Arial" w:hAnsi="Arial" w:cs="Arial"/>
                <w:sz w:val="22"/>
                <w:szCs w:val="22"/>
              </w:rPr>
            </w:pPr>
            <w:r w:rsidRPr="009A4FB4">
              <w:rPr>
                <w:rFonts w:ascii="Arial" w:hAnsi="Arial" w:cs="Arial"/>
                <w:sz w:val="22"/>
                <w:szCs w:val="22"/>
              </w:rPr>
              <w:t>Dinerà</w:t>
            </w:r>
            <w:r w:rsidR="00082751" w:rsidRPr="009A4FB4">
              <w:rPr>
                <w:rFonts w:ascii="Arial" w:hAnsi="Arial" w:cs="Arial"/>
                <w:sz w:val="22"/>
                <w:szCs w:val="22"/>
              </w:rPr>
              <w:t>ria</w:t>
            </w:r>
          </w:p>
        </w:tc>
      </w:tr>
      <w:tr w:rsidR="00082751" w:rsidRPr="009A4FB4" w14:paraId="30FE7E7C" w14:textId="77777777" w:rsidTr="00BB6BF3">
        <w:tc>
          <w:tcPr>
            <w:tcW w:w="3397" w:type="dxa"/>
            <w:shd w:val="clear" w:color="auto" w:fill="DBE5F1"/>
          </w:tcPr>
          <w:p w14:paraId="30FE7E7A"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Seguiment</w:t>
            </w:r>
          </w:p>
        </w:tc>
        <w:tc>
          <w:tcPr>
            <w:tcW w:w="5216" w:type="dxa"/>
          </w:tcPr>
          <w:p w14:paraId="30FE7E7B" w14:textId="77777777" w:rsidR="00082751" w:rsidRPr="009A4FB4" w:rsidRDefault="00082751" w:rsidP="00CA3B34">
            <w:pPr>
              <w:jc w:val="both"/>
              <w:rPr>
                <w:rFonts w:ascii="Arial" w:hAnsi="Arial" w:cs="Arial"/>
                <w:sz w:val="22"/>
                <w:szCs w:val="22"/>
              </w:rPr>
            </w:pPr>
          </w:p>
        </w:tc>
      </w:tr>
      <w:tr w:rsidR="00082751" w:rsidRPr="009A4FB4" w14:paraId="30FE7E7F" w14:textId="77777777" w:rsidTr="00BB6BF3">
        <w:tc>
          <w:tcPr>
            <w:tcW w:w="3397" w:type="dxa"/>
            <w:shd w:val="clear" w:color="auto" w:fill="DBE5F1"/>
          </w:tcPr>
          <w:p w14:paraId="30FE7E7D"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Avaluació</w:t>
            </w:r>
          </w:p>
        </w:tc>
        <w:tc>
          <w:tcPr>
            <w:tcW w:w="5216" w:type="dxa"/>
          </w:tcPr>
          <w:p w14:paraId="30FE7E7E" w14:textId="77777777" w:rsidR="00082751" w:rsidRPr="009A4FB4" w:rsidRDefault="00442100" w:rsidP="00442100">
            <w:pPr>
              <w:jc w:val="both"/>
              <w:rPr>
                <w:rFonts w:ascii="Arial" w:hAnsi="Arial" w:cs="Arial"/>
                <w:sz w:val="22"/>
                <w:szCs w:val="22"/>
              </w:rPr>
            </w:pPr>
            <w:r w:rsidRPr="009A4FB4">
              <w:rPr>
                <w:rFonts w:ascii="Arial" w:hAnsi="Arial" w:cs="Arial"/>
                <w:sz w:val="22"/>
                <w:szCs w:val="22"/>
              </w:rPr>
              <w:t>Anual. Regidoria Delegada de Benestar i Serveis Socials</w:t>
            </w:r>
          </w:p>
        </w:tc>
      </w:tr>
      <w:tr w:rsidR="00082751" w:rsidRPr="009A4FB4" w14:paraId="30FE7E82" w14:textId="77777777" w:rsidTr="00BB6BF3">
        <w:tc>
          <w:tcPr>
            <w:tcW w:w="3397" w:type="dxa"/>
            <w:shd w:val="clear" w:color="auto" w:fill="DBE5F1"/>
          </w:tcPr>
          <w:p w14:paraId="30FE7E80"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Resultats anteriors</w:t>
            </w:r>
          </w:p>
        </w:tc>
        <w:tc>
          <w:tcPr>
            <w:tcW w:w="5216" w:type="dxa"/>
          </w:tcPr>
          <w:p w14:paraId="30FE7E81" w14:textId="4AD51B4F" w:rsidR="00082751" w:rsidRPr="009A4FB4" w:rsidRDefault="00973B53" w:rsidP="00CA3B34">
            <w:pPr>
              <w:jc w:val="both"/>
              <w:rPr>
                <w:rFonts w:ascii="Arial" w:hAnsi="Arial" w:cs="Arial"/>
                <w:sz w:val="22"/>
                <w:szCs w:val="22"/>
              </w:rPr>
            </w:pPr>
            <w:r>
              <w:rPr>
                <w:rFonts w:ascii="Arial" w:hAnsi="Arial" w:cs="Arial"/>
                <w:sz w:val="22"/>
                <w:szCs w:val="22"/>
              </w:rPr>
              <w:t>9.950,00 €</w:t>
            </w:r>
          </w:p>
        </w:tc>
      </w:tr>
    </w:tbl>
    <w:p w14:paraId="30FE7E83" w14:textId="452BF903" w:rsidR="00F03BEE" w:rsidRDefault="00F03BEE" w:rsidP="00466B23">
      <w:pPr>
        <w:jc w:val="both"/>
        <w:rPr>
          <w:rFonts w:ascii="Arial" w:hAnsi="Arial" w:cs="Arial"/>
          <w:sz w:val="22"/>
          <w:szCs w:val="22"/>
        </w:rPr>
      </w:pPr>
    </w:p>
    <w:p w14:paraId="42FCCB5F" w14:textId="77777777" w:rsidR="00973B53" w:rsidRDefault="00973B53"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973B53" w:rsidRPr="009A4FB4" w14:paraId="1BC50E0E" w14:textId="77777777" w:rsidTr="00435D9A">
        <w:tc>
          <w:tcPr>
            <w:tcW w:w="3397" w:type="dxa"/>
            <w:shd w:val="clear" w:color="auto" w:fill="DBE5F1"/>
          </w:tcPr>
          <w:p w14:paraId="7FF16FD3" w14:textId="77777777" w:rsidR="00973B53" w:rsidRPr="009A4FB4" w:rsidRDefault="00973B53" w:rsidP="00435D9A">
            <w:pPr>
              <w:jc w:val="both"/>
              <w:rPr>
                <w:rFonts w:ascii="Arial" w:hAnsi="Arial" w:cs="Arial"/>
                <w:sz w:val="22"/>
                <w:szCs w:val="22"/>
              </w:rPr>
            </w:pPr>
            <w:r w:rsidRPr="009A4FB4">
              <w:rPr>
                <w:rFonts w:ascii="Arial" w:hAnsi="Arial" w:cs="Arial"/>
                <w:sz w:val="22"/>
                <w:szCs w:val="22"/>
              </w:rPr>
              <w:t>Definició</w:t>
            </w:r>
          </w:p>
        </w:tc>
        <w:tc>
          <w:tcPr>
            <w:tcW w:w="5216" w:type="dxa"/>
          </w:tcPr>
          <w:p w14:paraId="6C5BE09E" w14:textId="748801C7" w:rsidR="00973B53" w:rsidRPr="009A4FB4" w:rsidRDefault="00973B53" w:rsidP="00435D9A">
            <w:pPr>
              <w:jc w:val="both"/>
              <w:rPr>
                <w:rFonts w:ascii="Arial" w:hAnsi="Arial" w:cs="Arial"/>
                <w:b/>
                <w:sz w:val="22"/>
                <w:szCs w:val="22"/>
              </w:rPr>
            </w:pPr>
            <w:r w:rsidRPr="009A4FB4">
              <w:rPr>
                <w:rFonts w:ascii="Arial" w:hAnsi="Arial" w:cs="Arial"/>
                <w:b/>
                <w:sz w:val="22"/>
                <w:szCs w:val="22"/>
              </w:rPr>
              <w:t>3.</w:t>
            </w:r>
            <w:r w:rsidR="00B54873">
              <w:rPr>
                <w:rFonts w:ascii="Arial" w:hAnsi="Arial" w:cs="Arial"/>
                <w:b/>
                <w:sz w:val="22"/>
                <w:szCs w:val="22"/>
              </w:rPr>
              <w:t>3</w:t>
            </w:r>
            <w:r w:rsidRPr="009A4FB4">
              <w:rPr>
                <w:rFonts w:ascii="Arial" w:hAnsi="Arial" w:cs="Arial"/>
                <w:b/>
                <w:sz w:val="22"/>
                <w:szCs w:val="22"/>
              </w:rPr>
              <w:t xml:space="preserve">.- </w:t>
            </w:r>
            <w:r>
              <w:rPr>
                <w:rFonts w:ascii="Arial" w:hAnsi="Arial" w:cs="Arial"/>
                <w:b/>
                <w:sz w:val="22"/>
                <w:szCs w:val="22"/>
              </w:rPr>
              <w:t>Entitats Joventut</w:t>
            </w:r>
          </w:p>
        </w:tc>
      </w:tr>
      <w:tr w:rsidR="00973B53" w:rsidRPr="009A4FB4" w14:paraId="43A51AB7" w14:textId="77777777" w:rsidTr="00435D9A">
        <w:tc>
          <w:tcPr>
            <w:tcW w:w="3397" w:type="dxa"/>
            <w:shd w:val="clear" w:color="auto" w:fill="DBE5F1"/>
          </w:tcPr>
          <w:p w14:paraId="71B8DDEA" w14:textId="77777777" w:rsidR="00973B53" w:rsidRPr="009A4FB4" w:rsidRDefault="00973B53" w:rsidP="00435D9A">
            <w:pPr>
              <w:jc w:val="both"/>
              <w:rPr>
                <w:rFonts w:ascii="Arial" w:hAnsi="Arial" w:cs="Arial"/>
                <w:sz w:val="22"/>
                <w:szCs w:val="22"/>
              </w:rPr>
            </w:pPr>
            <w:r w:rsidRPr="009A4FB4">
              <w:rPr>
                <w:rFonts w:ascii="Arial" w:hAnsi="Arial" w:cs="Arial"/>
                <w:sz w:val="22"/>
                <w:szCs w:val="22"/>
              </w:rPr>
              <w:t>Partida pressupostària</w:t>
            </w:r>
          </w:p>
        </w:tc>
        <w:tc>
          <w:tcPr>
            <w:tcW w:w="5216" w:type="dxa"/>
          </w:tcPr>
          <w:p w14:paraId="5C264800" w14:textId="77777777" w:rsidR="00973B53" w:rsidRPr="009A4FB4" w:rsidRDefault="00973B53" w:rsidP="00435D9A">
            <w:pPr>
              <w:jc w:val="both"/>
              <w:rPr>
                <w:rFonts w:ascii="Arial" w:hAnsi="Arial" w:cs="Arial"/>
                <w:sz w:val="22"/>
                <w:szCs w:val="22"/>
              </w:rPr>
            </w:pPr>
            <w:r>
              <w:rPr>
                <w:rFonts w:ascii="Arial" w:hAnsi="Arial" w:cs="Arial"/>
                <w:sz w:val="22"/>
                <w:szCs w:val="22"/>
              </w:rPr>
              <w:t>231 48016</w:t>
            </w:r>
          </w:p>
        </w:tc>
      </w:tr>
      <w:tr w:rsidR="00973B53" w:rsidRPr="009A4FB4" w14:paraId="7103401D" w14:textId="77777777" w:rsidTr="00435D9A">
        <w:tc>
          <w:tcPr>
            <w:tcW w:w="3397" w:type="dxa"/>
            <w:shd w:val="clear" w:color="auto" w:fill="DBE5F1"/>
          </w:tcPr>
          <w:p w14:paraId="2FFEBBD8" w14:textId="606947EF" w:rsidR="00973B53" w:rsidRPr="009A4FB4" w:rsidRDefault="00973B53" w:rsidP="00435D9A">
            <w:pPr>
              <w:jc w:val="both"/>
              <w:rPr>
                <w:rFonts w:ascii="Arial" w:hAnsi="Arial" w:cs="Arial"/>
                <w:sz w:val="22"/>
                <w:szCs w:val="22"/>
              </w:rPr>
            </w:pPr>
            <w:r w:rsidRPr="009A4FB4">
              <w:rPr>
                <w:rFonts w:ascii="Arial" w:hAnsi="Arial" w:cs="Arial"/>
                <w:sz w:val="22"/>
                <w:szCs w:val="22"/>
              </w:rPr>
              <w:t>Consignació</w:t>
            </w:r>
            <w:r w:rsidR="00B52440">
              <w:rPr>
                <w:rFonts w:ascii="Arial" w:hAnsi="Arial" w:cs="Arial"/>
                <w:sz w:val="22"/>
                <w:szCs w:val="22"/>
              </w:rPr>
              <w:t xml:space="preserve"> </w:t>
            </w:r>
            <w:r>
              <w:rPr>
                <w:rFonts w:ascii="Arial" w:hAnsi="Arial" w:cs="Arial"/>
                <w:sz w:val="22"/>
                <w:szCs w:val="22"/>
              </w:rPr>
              <w:t>2018</w:t>
            </w:r>
          </w:p>
        </w:tc>
        <w:tc>
          <w:tcPr>
            <w:tcW w:w="5216" w:type="dxa"/>
          </w:tcPr>
          <w:p w14:paraId="5A790D62" w14:textId="349E48FE" w:rsidR="00973B53" w:rsidRPr="009A4FB4" w:rsidRDefault="00973B53" w:rsidP="00435D9A">
            <w:pPr>
              <w:jc w:val="both"/>
              <w:rPr>
                <w:rFonts w:ascii="Arial" w:hAnsi="Arial" w:cs="Arial"/>
                <w:sz w:val="22"/>
                <w:szCs w:val="22"/>
              </w:rPr>
            </w:pPr>
            <w:r>
              <w:rPr>
                <w:rFonts w:ascii="Arial" w:hAnsi="Arial" w:cs="Arial"/>
                <w:sz w:val="22"/>
                <w:szCs w:val="22"/>
              </w:rPr>
              <w:t>450,00 €</w:t>
            </w:r>
          </w:p>
        </w:tc>
      </w:tr>
      <w:tr w:rsidR="00973B53" w:rsidRPr="009A4FB4" w14:paraId="400DF964" w14:textId="77777777" w:rsidTr="00435D9A">
        <w:tc>
          <w:tcPr>
            <w:tcW w:w="3397" w:type="dxa"/>
            <w:shd w:val="clear" w:color="auto" w:fill="DBE5F1"/>
          </w:tcPr>
          <w:p w14:paraId="24BF9EBC" w14:textId="77777777" w:rsidR="00973B53" w:rsidRPr="009A4FB4" w:rsidRDefault="00973B53" w:rsidP="00435D9A">
            <w:pPr>
              <w:jc w:val="both"/>
              <w:rPr>
                <w:rFonts w:ascii="Arial" w:hAnsi="Arial" w:cs="Arial"/>
                <w:sz w:val="22"/>
                <w:szCs w:val="22"/>
              </w:rPr>
            </w:pPr>
            <w:r w:rsidRPr="009A4FB4">
              <w:rPr>
                <w:rFonts w:ascii="Arial" w:hAnsi="Arial" w:cs="Arial"/>
                <w:sz w:val="22"/>
                <w:szCs w:val="22"/>
              </w:rPr>
              <w:t>Sectors destinataris</w:t>
            </w:r>
          </w:p>
        </w:tc>
        <w:tc>
          <w:tcPr>
            <w:tcW w:w="5216" w:type="dxa"/>
          </w:tcPr>
          <w:p w14:paraId="6639520F" w14:textId="3B26B011" w:rsidR="00973B53" w:rsidRPr="009A4FB4" w:rsidRDefault="00973B53" w:rsidP="00435D9A">
            <w:pPr>
              <w:jc w:val="both"/>
              <w:rPr>
                <w:rFonts w:ascii="Arial" w:hAnsi="Arial" w:cs="Arial"/>
                <w:sz w:val="22"/>
                <w:szCs w:val="22"/>
              </w:rPr>
            </w:pPr>
            <w:r>
              <w:rPr>
                <w:rFonts w:ascii="Arial" w:hAnsi="Arial" w:cs="Arial"/>
                <w:sz w:val="22"/>
                <w:szCs w:val="22"/>
              </w:rPr>
              <w:t>Grup de Colònies Roure.</w:t>
            </w:r>
          </w:p>
        </w:tc>
      </w:tr>
      <w:tr w:rsidR="00973B53" w:rsidRPr="009A4FB4" w14:paraId="0AF2E7DD" w14:textId="77777777" w:rsidTr="00435D9A">
        <w:tc>
          <w:tcPr>
            <w:tcW w:w="3397" w:type="dxa"/>
            <w:shd w:val="clear" w:color="auto" w:fill="DBE5F1"/>
          </w:tcPr>
          <w:p w14:paraId="73255967" w14:textId="77777777" w:rsidR="00973B53" w:rsidRPr="009A4FB4" w:rsidRDefault="00973B53" w:rsidP="00435D9A">
            <w:pPr>
              <w:jc w:val="both"/>
              <w:rPr>
                <w:rFonts w:ascii="Arial" w:hAnsi="Arial" w:cs="Arial"/>
                <w:sz w:val="22"/>
                <w:szCs w:val="22"/>
              </w:rPr>
            </w:pPr>
            <w:r w:rsidRPr="009A4FB4">
              <w:rPr>
                <w:rFonts w:ascii="Arial" w:hAnsi="Arial" w:cs="Arial"/>
                <w:sz w:val="22"/>
                <w:szCs w:val="22"/>
              </w:rPr>
              <w:t>Objectius que es persegueixen</w:t>
            </w:r>
          </w:p>
        </w:tc>
        <w:tc>
          <w:tcPr>
            <w:tcW w:w="5216" w:type="dxa"/>
          </w:tcPr>
          <w:p w14:paraId="7AE3A9B8" w14:textId="69350451" w:rsidR="00973B53" w:rsidRPr="009A4FB4" w:rsidRDefault="00973B53" w:rsidP="00435D9A">
            <w:pPr>
              <w:jc w:val="both"/>
              <w:rPr>
                <w:rFonts w:ascii="Arial" w:hAnsi="Arial" w:cs="Arial"/>
                <w:sz w:val="22"/>
                <w:szCs w:val="22"/>
              </w:rPr>
            </w:pPr>
            <w:r w:rsidRPr="009A4FB4">
              <w:rPr>
                <w:rFonts w:ascii="Arial" w:hAnsi="Arial" w:cs="Arial"/>
                <w:color w:val="000000"/>
                <w:sz w:val="22"/>
                <w:szCs w:val="22"/>
                <w:shd w:val="clear" w:color="auto" w:fill="FFFFFF"/>
              </w:rPr>
              <w:t>Donar suport, difondre i promocionar les activitats destinades</w:t>
            </w:r>
            <w:r>
              <w:rPr>
                <w:rFonts w:ascii="Arial" w:hAnsi="Arial" w:cs="Arial"/>
                <w:color w:val="000000"/>
                <w:sz w:val="22"/>
                <w:szCs w:val="22"/>
                <w:shd w:val="clear" w:color="auto" w:fill="FFFFFF"/>
              </w:rPr>
              <w:t xml:space="preserve"> als joves</w:t>
            </w:r>
            <w:r w:rsidRPr="009A4FB4">
              <w:rPr>
                <w:rFonts w:ascii="Arial" w:hAnsi="Arial" w:cs="Arial"/>
                <w:color w:val="000000"/>
                <w:sz w:val="22"/>
                <w:szCs w:val="22"/>
                <w:shd w:val="clear" w:color="auto" w:fill="FFFFFF"/>
              </w:rPr>
              <w:t>, així com el manteniment i funcionament de l’associació.</w:t>
            </w:r>
          </w:p>
        </w:tc>
      </w:tr>
      <w:tr w:rsidR="00973B53" w:rsidRPr="009A4FB4" w14:paraId="067C31EE" w14:textId="77777777" w:rsidTr="00435D9A">
        <w:tc>
          <w:tcPr>
            <w:tcW w:w="3397" w:type="dxa"/>
            <w:shd w:val="clear" w:color="auto" w:fill="DBE5F1"/>
          </w:tcPr>
          <w:p w14:paraId="23B5D20B" w14:textId="77777777" w:rsidR="00973B53" w:rsidRPr="009A4FB4" w:rsidRDefault="00973B53" w:rsidP="00435D9A">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1147B1C9" w14:textId="77777777" w:rsidR="00973B53" w:rsidRPr="009A4FB4" w:rsidRDefault="00973B53" w:rsidP="00435D9A">
            <w:pPr>
              <w:jc w:val="both"/>
              <w:rPr>
                <w:rFonts w:ascii="Arial" w:hAnsi="Arial" w:cs="Arial"/>
                <w:sz w:val="22"/>
                <w:szCs w:val="22"/>
              </w:rPr>
            </w:pPr>
            <w:r w:rsidRPr="009A4FB4">
              <w:rPr>
                <w:rFonts w:ascii="Arial" w:hAnsi="Arial" w:cs="Arial"/>
                <w:sz w:val="22"/>
                <w:szCs w:val="22"/>
              </w:rPr>
              <w:t>Tot l’any</w:t>
            </w:r>
          </w:p>
        </w:tc>
      </w:tr>
      <w:tr w:rsidR="00973B53" w:rsidRPr="009A4FB4" w14:paraId="043722F7" w14:textId="77777777" w:rsidTr="00435D9A">
        <w:tc>
          <w:tcPr>
            <w:tcW w:w="3397" w:type="dxa"/>
            <w:shd w:val="clear" w:color="auto" w:fill="DBE5F1"/>
          </w:tcPr>
          <w:p w14:paraId="65943CFE" w14:textId="77777777" w:rsidR="00973B53" w:rsidRPr="009A4FB4" w:rsidRDefault="00973B53" w:rsidP="00435D9A">
            <w:pPr>
              <w:jc w:val="both"/>
              <w:rPr>
                <w:rFonts w:ascii="Arial" w:hAnsi="Arial" w:cs="Arial"/>
                <w:sz w:val="22"/>
                <w:szCs w:val="22"/>
              </w:rPr>
            </w:pPr>
            <w:r w:rsidRPr="009A4FB4">
              <w:rPr>
                <w:rFonts w:ascii="Arial" w:hAnsi="Arial" w:cs="Arial"/>
                <w:sz w:val="22"/>
                <w:szCs w:val="22"/>
              </w:rPr>
              <w:t>Cost previst i finançament</w:t>
            </w:r>
          </w:p>
        </w:tc>
        <w:tc>
          <w:tcPr>
            <w:tcW w:w="5216" w:type="dxa"/>
          </w:tcPr>
          <w:p w14:paraId="02F4CBB2" w14:textId="7B43C77E" w:rsidR="00973B53" w:rsidRPr="009A4FB4" w:rsidRDefault="00973B53" w:rsidP="00435D9A">
            <w:pPr>
              <w:jc w:val="both"/>
              <w:rPr>
                <w:rFonts w:ascii="Arial" w:hAnsi="Arial" w:cs="Arial"/>
                <w:sz w:val="22"/>
                <w:szCs w:val="22"/>
              </w:rPr>
            </w:pPr>
            <w:r>
              <w:rPr>
                <w:rFonts w:ascii="Arial" w:hAnsi="Arial" w:cs="Arial"/>
                <w:sz w:val="22"/>
                <w:szCs w:val="22"/>
              </w:rPr>
              <w:t xml:space="preserve">450,00 </w:t>
            </w:r>
            <w:r w:rsidRPr="009A4FB4">
              <w:rPr>
                <w:rFonts w:ascii="Arial" w:hAnsi="Arial" w:cs="Arial"/>
                <w:sz w:val="22"/>
                <w:szCs w:val="22"/>
              </w:rPr>
              <w:t>euros / any. Recursos propis.</w:t>
            </w:r>
          </w:p>
        </w:tc>
      </w:tr>
      <w:tr w:rsidR="00222E13" w:rsidRPr="009A4FB4" w14:paraId="01E70DEF" w14:textId="77777777" w:rsidTr="00435D9A">
        <w:tc>
          <w:tcPr>
            <w:tcW w:w="3397" w:type="dxa"/>
            <w:shd w:val="clear" w:color="auto" w:fill="DBE5F1"/>
          </w:tcPr>
          <w:p w14:paraId="52451328" w14:textId="77777777" w:rsidR="00222E13" w:rsidRPr="009A4FB4" w:rsidRDefault="00222E13" w:rsidP="00222E13">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3EFCC38F" w14:textId="3694D18F" w:rsidR="00222E13" w:rsidRPr="009A4FB4" w:rsidRDefault="00222E13" w:rsidP="00222E13">
            <w:pPr>
              <w:jc w:val="both"/>
              <w:rPr>
                <w:rFonts w:ascii="Arial" w:hAnsi="Arial" w:cs="Arial"/>
                <w:sz w:val="22"/>
                <w:szCs w:val="22"/>
              </w:rPr>
            </w:pPr>
            <w:r w:rsidRPr="009A4FB4">
              <w:rPr>
                <w:rFonts w:ascii="Arial" w:hAnsi="Arial" w:cs="Arial"/>
                <w:sz w:val="22"/>
                <w:szCs w:val="22"/>
              </w:rPr>
              <w:t>Destinataris, contingut de la memòria d’activitats, termini de sol·licitud, criteris de valoració.</w:t>
            </w:r>
          </w:p>
        </w:tc>
      </w:tr>
      <w:tr w:rsidR="00222E13" w:rsidRPr="009A4FB4" w14:paraId="622A3EED" w14:textId="77777777" w:rsidTr="00435D9A">
        <w:tc>
          <w:tcPr>
            <w:tcW w:w="3397" w:type="dxa"/>
            <w:shd w:val="clear" w:color="auto" w:fill="DBE5F1"/>
          </w:tcPr>
          <w:p w14:paraId="180E3A28" w14:textId="77777777" w:rsidR="00222E13" w:rsidRPr="009A4FB4" w:rsidRDefault="00222E13" w:rsidP="00222E13">
            <w:pPr>
              <w:jc w:val="both"/>
              <w:rPr>
                <w:rFonts w:ascii="Arial" w:hAnsi="Arial" w:cs="Arial"/>
                <w:sz w:val="22"/>
                <w:szCs w:val="22"/>
              </w:rPr>
            </w:pPr>
            <w:r w:rsidRPr="009A4FB4">
              <w:rPr>
                <w:rFonts w:ascii="Arial" w:hAnsi="Arial" w:cs="Arial"/>
                <w:sz w:val="22"/>
                <w:szCs w:val="22"/>
              </w:rPr>
              <w:t>Tipus de programa</w:t>
            </w:r>
          </w:p>
        </w:tc>
        <w:tc>
          <w:tcPr>
            <w:tcW w:w="5216" w:type="dxa"/>
          </w:tcPr>
          <w:p w14:paraId="74D9CA13" w14:textId="77777777" w:rsidR="00222E13" w:rsidRPr="009A4FB4" w:rsidRDefault="00222E13" w:rsidP="00222E13">
            <w:pPr>
              <w:jc w:val="both"/>
              <w:rPr>
                <w:rFonts w:ascii="Arial" w:hAnsi="Arial" w:cs="Arial"/>
                <w:sz w:val="22"/>
                <w:szCs w:val="22"/>
              </w:rPr>
            </w:pPr>
            <w:r w:rsidRPr="009A4FB4">
              <w:rPr>
                <w:rFonts w:ascii="Arial" w:hAnsi="Arial" w:cs="Arial"/>
                <w:sz w:val="22"/>
                <w:szCs w:val="22"/>
              </w:rPr>
              <w:t>Nominatiu</w:t>
            </w:r>
          </w:p>
        </w:tc>
      </w:tr>
      <w:tr w:rsidR="00222E13" w:rsidRPr="009A4FB4" w14:paraId="3F2F4940" w14:textId="77777777" w:rsidTr="00435D9A">
        <w:tc>
          <w:tcPr>
            <w:tcW w:w="3397" w:type="dxa"/>
            <w:shd w:val="clear" w:color="auto" w:fill="DBE5F1"/>
          </w:tcPr>
          <w:p w14:paraId="09BCE60A" w14:textId="77777777" w:rsidR="00222E13" w:rsidRPr="009A4FB4" w:rsidRDefault="00222E13" w:rsidP="00222E13">
            <w:pPr>
              <w:jc w:val="both"/>
              <w:rPr>
                <w:rFonts w:ascii="Arial" w:hAnsi="Arial" w:cs="Arial"/>
                <w:sz w:val="22"/>
                <w:szCs w:val="22"/>
              </w:rPr>
            </w:pPr>
            <w:r w:rsidRPr="009A4FB4">
              <w:rPr>
                <w:rFonts w:ascii="Arial" w:hAnsi="Arial" w:cs="Arial"/>
                <w:sz w:val="22"/>
                <w:szCs w:val="22"/>
              </w:rPr>
              <w:t>Tipus de subvenció</w:t>
            </w:r>
          </w:p>
        </w:tc>
        <w:tc>
          <w:tcPr>
            <w:tcW w:w="5216" w:type="dxa"/>
          </w:tcPr>
          <w:p w14:paraId="2ED1BC3D" w14:textId="77777777" w:rsidR="00222E13" w:rsidRPr="009A4FB4" w:rsidRDefault="00222E13" w:rsidP="00222E13">
            <w:pPr>
              <w:jc w:val="both"/>
              <w:rPr>
                <w:rFonts w:ascii="Arial" w:hAnsi="Arial" w:cs="Arial"/>
                <w:sz w:val="22"/>
                <w:szCs w:val="22"/>
              </w:rPr>
            </w:pPr>
            <w:r w:rsidRPr="009A4FB4">
              <w:rPr>
                <w:rFonts w:ascii="Arial" w:hAnsi="Arial" w:cs="Arial"/>
                <w:sz w:val="22"/>
                <w:szCs w:val="22"/>
              </w:rPr>
              <w:t>Dinerària</w:t>
            </w:r>
          </w:p>
        </w:tc>
      </w:tr>
      <w:tr w:rsidR="00222E13" w:rsidRPr="009A4FB4" w14:paraId="60EE8B92" w14:textId="77777777" w:rsidTr="00435D9A">
        <w:tc>
          <w:tcPr>
            <w:tcW w:w="3397" w:type="dxa"/>
            <w:shd w:val="clear" w:color="auto" w:fill="DBE5F1"/>
          </w:tcPr>
          <w:p w14:paraId="1419F4F8" w14:textId="77777777" w:rsidR="00222E13" w:rsidRPr="009A4FB4" w:rsidRDefault="00222E13" w:rsidP="00222E13">
            <w:pPr>
              <w:jc w:val="both"/>
              <w:rPr>
                <w:rFonts w:ascii="Arial" w:hAnsi="Arial" w:cs="Arial"/>
                <w:sz w:val="22"/>
                <w:szCs w:val="22"/>
              </w:rPr>
            </w:pPr>
            <w:r w:rsidRPr="009A4FB4">
              <w:rPr>
                <w:rFonts w:ascii="Arial" w:hAnsi="Arial" w:cs="Arial"/>
                <w:sz w:val="22"/>
                <w:szCs w:val="22"/>
              </w:rPr>
              <w:t>Seguiment</w:t>
            </w:r>
          </w:p>
        </w:tc>
        <w:tc>
          <w:tcPr>
            <w:tcW w:w="5216" w:type="dxa"/>
          </w:tcPr>
          <w:p w14:paraId="42D783F8" w14:textId="77777777" w:rsidR="00222E13" w:rsidRPr="009A4FB4" w:rsidRDefault="00222E13" w:rsidP="00222E13">
            <w:pPr>
              <w:jc w:val="both"/>
              <w:rPr>
                <w:rFonts w:ascii="Arial" w:hAnsi="Arial" w:cs="Arial"/>
                <w:sz w:val="22"/>
                <w:szCs w:val="22"/>
              </w:rPr>
            </w:pPr>
          </w:p>
        </w:tc>
      </w:tr>
      <w:tr w:rsidR="00222E13" w:rsidRPr="009A4FB4" w14:paraId="66C1C0B3" w14:textId="77777777" w:rsidTr="00435D9A">
        <w:tc>
          <w:tcPr>
            <w:tcW w:w="3397" w:type="dxa"/>
            <w:shd w:val="clear" w:color="auto" w:fill="DBE5F1"/>
          </w:tcPr>
          <w:p w14:paraId="3A6D4F02" w14:textId="77777777" w:rsidR="00222E13" w:rsidRPr="009A4FB4" w:rsidRDefault="00222E13" w:rsidP="00222E13">
            <w:pPr>
              <w:jc w:val="both"/>
              <w:rPr>
                <w:rFonts w:ascii="Arial" w:hAnsi="Arial" w:cs="Arial"/>
                <w:sz w:val="22"/>
                <w:szCs w:val="22"/>
              </w:rPr>
            </w:pPr>
            <w:r w:rsidRPr="009A4FB4">
              <w:rPr>
                <w:rFonts w:ascii="Arial" w:hAnsi="Arial" w:cs="Arial"/>
                <w:sz w:val="22"/>
                <w:szCs w:val="22"/>
              </w:rPr>
              <w:t>Avaluació</w:t>
            </w:r>
          </w:p>
        </w:tc>
        <w:tc>
          <w:tcPr>
            <w:tcW w:w="5216" w:type="dxa"/>
          </w:tcPr>
          <w:p w14:paraId="0E7CD9F2" w14:textId="6E8F201B" w:rsidR="00222E13" w:rsidRPr="009A4FB4" w:rsidRDefault="00222E13" w:rsidP="00222E13">
            <w:pPr>
              <w:jc w:val="both"/>
              <w:rPr>
                <w:rFonts w:ascii="Arial" w:hAnsi="Arial" w:cs="Arial"/>
                <w:sz w:val="22"/>
                <w:szCs w:val="22"/>
              </w:rPr>
            </w:pPr>
            <w:r w:rsidRPr="009A4FB4">
              <w:rPr>
                <w:rFonts w:ascii="Arial" w:hAnsi="Arial" w:cs="Arial"/>
                <w:sz w:val="22"/>
                <w:szCs w:val="22"/>
              </w:rPr>
              <w:t xml:space="preserve">Anual. Regidoria Delegada </w:t>
            </w:r>
            <w:r>
              <w:rPr>
                <w:rFonts w:ascii="Arial" w:hAnsi="Arial" w:cs="Arial"/>
                <w:sz w:val="22"/>
                <w:szCs w:val="22"/>
              </w:rPr>
              <w:t>Joventut.</w:t>
            </w:r>
          </w:p>
        </w:tc>
      </w:tr>
      <w:tr w:rsidR="00222E13" w:rsidRPr="009A4FB4" w14:paraId="638F79EB" w14:textId="77777777" w:rsidTr="00435D9A">
        <w:tc>
          <w:tcPr>
            <w:tcW w:w="3397" w:type="dxa"/>
            <w:shd w:val="clear" w:color="auto" w:fill="DBE5F1"/>
          </w:tcPr>
          <w:p w14:paraId="320A7E2D" w14:textId="77777777" w:rsidR="00222E13" w:rsidRPr="009A4FB4" w:rsidRDefault="00222E13" w:rsidP="00222E13">
            <w:pPr>
              <w:jc w:val="both"/>
              <w:rPr>
                <w:rFonts w:ascii="Arial" w:hAnsi="Arial" w:cs="Arial"/>
                <w:sz w:val="22"/>
                <w:szCs w:val="22"/>
              </w:rPr>
            </w:pPr>
            <w:r w:rsidRPr="009A4FB4">
              <w:rPr>
                <w:rFonts w:ascii="Arial" w:hAnsi="Arial" w:cs="Arial"/>
                <w:sz w:val="22"/>
                <w:szCs w:val="22"/>
              </w:rPr>
              <w:t>Resultats anteriors</w:t>
            </w:r>
          </w:p>
        </w:tc>
        <w:tc>
          <w:tcPr>
            <w:tcW w:w="5216" w:type="dxa"/>
          </w:tcPr>
          <w:p w14:paraId="57975472" w14:textId="72CF21C6" w:rsidR="00222E13" w:rsidRPr="009A4FB4" w:rsidRDefault="00222E13" w:rsidP="00222E13">
            <w:pPr>
              <w:jc w:val="both"/>
              <w:rPr>
                <w:rFonts w:ascii="Arial" w:hAnsi="Arial" w:cs="Arial"/>
                <w:sz w:val="22"/>
                <w:szCs w:val="22"/>
              </w:rPr>
            </w:pPr>
            <w:r>
              <w:rPr>
                <w:rFonts w:ascii="Arial" w:hAnsi="Arial" w:cs="Arial"/>
                <w:sz w:val="22"/>
                <w:szCs w:val="22"/>
              </w:rPr>
              <w:t>450,00 €</w:t>
            </w:r>
          </w:p>
        </w:tc>
      </w:tr>
    </w:tbl>
    <w:p w14:paraId="1FC9132D" w14:textId="518EDABD" w:rsidR="00973B53" w:rsidRDefault="00973B53" w:rsidP="00466B23">
      <w:pPr>
        <w:jc w:val="both"/>
        <w:rPr>
          <w:rFonts w:ascii="Arial" w:hAnsi="Arial" w:cs="Arial"/>
          <w:sz w:val="22"/>
          <w:szCs w:val="22"/>
        </w:rPr>
      </w:pPr>
    </w:p>
    <w:p w14:paraId="706A72E1" w14:textId="77777777" w:rsidR="00222E13" w:rsidRPr="009A4FB4" w:rsidRDefault="00222E13"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222E13" w:rsidRPr="009A4FB4" w14:paraId="5AB9959B" w14:textId="77777777" w:rsidTr="00435D9A">
        <w:tc>
          <w:tcPr>
            <w:tcW w:w="3397" w:type="dxa"/>
            <w:shd w:val="clear" w:color="auto" w:fill="DBE5F1"/>
          </w:tcPr>
          <w:p w14:paraId="1783C53A" w14:textId="77777777" w:rsidR="00222E13" w:rsidRPr="009A4FB4" w:rsidRDefault="00222E13" w:rsidP="00435D9A">
            <w:pPr>
              <w:jc w:val="both"/>
              <w:rPr>
                <w:rFonts w:ascii="Arial" w:hAnsi="Arial" w:cs="Arial"/>
                <w:sz w:val="22"/>
                <w:szCs w:val="22"/>
              </w:rPr>
            </w:pPr>
            <w:r w:rsidRPr="009A4FB4">
              <w:rPr>
                <w:rFonts w:ascii="Arial" w:hAnsi="Arial" w:cs="Arial"/>
                <w:sz w:val="22"/>
                <w:szCs w:val="22"/>
              </w:rPr>
              <w:t>Definició</w:t>
            </w:r>
          </w:p>
        </w:tc>
        <w:tc>
          <w:tcPr>
            <w:tcW w:w="5216" w:type="dxa"/>
          </w:tcPr>
          <w:p w14:paraId="35320369" w14:textId="42F0A123" w:rsidR="00222E13" w:rsidRPr="009A4FB4" w:rsidRDefault="00222E13" w:rsidP="00435D9A">
            <w:pPr>
              <w:jc w:val="both"/>
              <w:rPr>
                <w:rFonts w:ascii="Arial" w:hAnsi="Arial" w:cs="Arial"/>
                <w:b/>
                <w:sz w:val="22"/>
                <w:szCs w:val="22"/>
              </w:rPr>
            </w:pPr>
            <w:r w:rsidRPr="009A4FB4">
              <w:rPr>
                <w:rFonts w:ascii="Arial" w:hAnsi="Arial" w:cs="Arial"/>
                <w:b/>
                <w:sz w:val="22"/>
                <w:szCs w:val="22"/>
              </w:rPr>
              <w:t>3.</w:t>
            </w:r>
            <w:r>
              <w:rPr>
                <w:rFonts w:ascii="Arial" w:hAnsi="Arial" w:cs="Arial"/>
                <w:b/>
                <w:sz w:val="22"/>
                <w:szCs w:val="22"/>
              </w:rPr>
              <w:t>4</w:t>
            </w:r>
            <w:r w:rsidRPr="009A4FB4">
              <w:rPr>
                <w:rFonts w:ascii="Arial" w:hAnsi="Arial" w:cs="Arial"/>
                <w:b/>
                <w:sz w:val="22"/>
                <w:szCs w:val="22"/>
              </w:rPr>
              <w:t xml:space="preserve">.- </w:t>
            </w:r>
            <w:r>
              <w:rPr>
                <w:rFonts w:ascii="Arial" w:hAnsi="Arial" w:cs="Arial"/>
                <w:b/>
                <w:sz w:val="22"/>
                <w:szCs w:val="22"/>
              </w:rPr>
              <w:t xml:space="preserve">Promoció econòmica </w:t>
            </w:r>
          </w:p>
        </w:tc>
      </w:tr>
      <w:tr w:rsidR="00222E13" w:rsidRPr="009A4FB4" w14:paraId="09A4BD43" w14:textId="77777777" w:rsidTr="00435D9A">
        <w:tc>
          <w:tcPr>
            <w:tcW w:w="3397" w:type="dxa"/>
            <w:shd w:val="clear" w:color="auto" w:fill="DBE5F1"/>
          </w:tcPr>
          <w:p w14:paraId="1CAD3992" w14:textId="77777777" w:rsidR="00222E13" w:rsidRPr="009A4FB4" w:rsidRDefault="00222E13" w:rsidP="00435D9A">
            <w:pPr>
              <w:jc w:val="both"/>
              <w:rPr>
                <w:rFonts w:ascii="Arial" w:hAnsi="Arial" w:cs="Arial"/>
                <w:sz w:val="22"/>
                <w:szCs w:val="22"/>
              </w:rPr>
            </w:pPr>
            <w:r w:rsidRPr="009A4FB4">
              <w:rPr>
                <w:rFonts w:ascii="Arial" w:hAnsi="Arial" w:cs="Arial"/>
                <w:sz w:val="22"/>
                <w:szCs w:val="22"/>
              </w:rPr>
              <w:t>Partida pressupostària</w:t>
            </w:r>
          </w:p>
        </w:tc>
        <w:tc>
          <w:tcPr>
            <w:tcW w:w="5216" w:type="dxa"/>
          </w:tcPr>
          <w:p w14:paraId="3C865CD9" w14:textId="753F51BE" w:rsidR="00222E13" w:rsidRPr="009A4FB4" w:rsidRDefault="00222E13" w:rsidP="00435D9A">
            <w:pPr>
              <w:jc w:val="both"/>
              <w:rPr>
                <w:rFonts w:ascii="Arial" w:hAnsi="Arial" w:cs="Arial"/>
                <w:sz w:val="22"/>
                <w:szCs w:val="22"/>
              </w:rPr>
            </w:pPr>
            <w:r>
              <w:rPr>
                <w:rFonts w:ascii="Arial" w:hAnsi="Arial" w:cs="Arial"/>
                <w:sz w:val="22"/>
                <w:szCs w:val="22"/>
              </w:rPr>
              <w:t xml:space="preserve">323 78003 </w:t>
            </w:r>
          </w:p>
        </w:tc>
      </w:tr>
      <w:tr w:rsidR="00222E13" w:rsidRPr="009A4FB4" w14:paraId="12237CAB" w14:textId="77777777" w:rsidTr="00435D9A">
        <w:tc>
          <w:tcPr>
            <w:tcW w:w="3397" w:type="dxa"/>
            <w:shd w:val="clear" w:color="auto" w:fill="DBE5F1"/>
          </w:tcPr>
          <w:p w14:paraId="0FFD714F" w14:textId="41A9E04A" w:rsidR="00222E13" w:rsidRPr="009A4FB4" w:rsidRDefault="00222E13" w:rsidP="00435D9A">
            <w:pPr>
              <w:jc w:val="both"/>
              <w:rPr>
                <w:rFonts w:ascii="Arial" w:hAnsi="Arial" w:cs="Arial"/>
                <w:sz w:val="22"/>
                <w:szCs w:val="22"/>
              </w:rPr>
            </w:pPr>
            <w:r w:rsidRPr="009A4FB4">
              <w:rPr>
                <w:rFonts w:ascii="Arial" w:hAnsi="Arial" w:cs="Arial"/>
                <w:sz w:val="22"/>
                <w:szCs w:val="22"/>
              </w:rPr>
              <w:t xml:space="preserve">Consignació </w:t>
            </w:r>
            <w:r>
              <w:rPr>
                <w:rFonts w:ascii="Arial" w:hAnsi="Arial" w:cs="Arial"/>
                <w:sz w:val="22"/>
                <w:szCs w:val="22"/>
              </w:rPr>
              <w:t>2018</w:t>
            </w:r>
          </w:p>
        </w:tc>
        <w:tc>
          <w:tcPr>
            <w:tcW w:w="5216" w:type="dxa"/>
          </w:tcPr>
          <w:p w14:paraId="08F09F7F" w14:textId="08AB255F" w:rsidR="00222E13" w:rsidRPr="009A4FB4" w:rsidRDefault="00222E13" w:rsidP="00435D9A">
            <w:pPr>
              <w:jc w:val="both"/>
              <w:rPr>
                <w:rFonts w:ascii="Arial" w:hAnsi="Arial" w:cs="Arial"/>
                <w:sz w:val="22"/>
                <w:szCs w:val="22"/>
              </w:rPr>
            </w:pPr>
            <w:r>
              <w:rPr>
                <w:rFonts w:ascii="Arial" w:hAnsi="Arial" w:cs="Arial"/>
                <w:sz w:val="22"/>
                <w:szCs w:val="22"/>
              </w:rPr>
              <w:t>1.500,00 €</w:t>
            </w:r>
          </w:p>
        </w:tc>
      </w:tr>
      <w:tr w:rsidR="00222E13" w:rsidRPr="009A4FB4" w14:paraId="4D703778" w14:textId="77777777" w:rsidTr="00435D9A">
        <w:tc>
          <w:tcPr>
            <w:tcW w:w="3397" w:type="dxa"/>
            <w:shd w:val="clear" w:color="auto" w:fill="DBE5F1"/>
          </w:tcPr>
          <w:p w14:paraId="76726211" w14:textId="77777777" w:rsidR="00222E13" w:rsidRPr="009A4FB4" w:rsidRDefault="00222E13" w:rsidP="00435D9A">
            <w:pPr>
              <w:jc w:val="both"/>
              <w:rPr>
                <w:rFonts w:ascii="Arial" w:hAnsi="Arial" w:cs="Arial"/>
                <w:sz w:val="22"/>
                <w:szCs w:val="22"/>
              </w:rPr>
            </w:pPr>
            <w:r w:rsidRPr="009A4FB4">
              <w:rPr>
                <w:rFonts w:ascii="Arial" w:hAnsi="Arial" w:cs="Arial"/>
                <w:sz w:val="22"/>
                <w:szCs w:val="22"/>
              </w:rPr>
              <w:t>Sectors destinataris</w:t>
            </w:r>
          </w:p>
        </w:tc>
        <w:tc>
          <w:tcPr>
            <w:tcW w:w="5216" w:type="dxa"/>
          </w:tcPr>
          <w:p w14:paraId="1D291DFD" w14:textId="1E572798" w:rsidR="00222E13" w:rsidRPr="00222E13" w:rsidRDefault="00222E13" w:rsidP="00435D9A">
            <w:pPr>
              <w:jc w:val="both"/>
              <w:rPr>
                <w:rFonts w:ascii="Arial" w:hAnsi="Arial" w:cs="Arial"/>
                <w:sz w:val="22"/>
                <w:szCs w:val="22"/>
              </w:rPr>
            </w:pPr>
            <w:r w:rsidRPr="00222E13">
              <w:rPr>
                <w:rFonts w:ascii="Arial" w:hAnsi="Arial" w:cs="Arial"/>
                <w:sz w:val="22"/>
                <w:szCs w:val="22"/>
              </w:rPr>
              <w:t>Associació de comerciants i empresaris de la Selva del Camp</w:t>
            </w:r>
          </w:p>
        </w:tc>
      </w:tr>
      <w:tr w:rsidR="00222E13" w:rsidRPr="009A4FB4" w14:paraId="2EEBC1C4" w14:textId="77777777" w:rsidTr="00435D9A">
        <w:tc>
          <w:tcPr>
            <w:tcW w:w="3397" w:type="dxa"/>
            <w:shd w:val="clear" w:color="auto" w:fill="DBE5F1"/>
          </w:tcPr>
          <w:p w14:paraId="650CD826" w14:textId="77777777" w:rsidR="00222E13" w:rsidRPr="009A4FB4" w:rsidRDefault="00222E13" w:rsidP="00435D9A">
            <w:pPr>
              <w:jc w:val="both"/>
              <w:rPr>
                <w:rFonts w:ascii="Arial" w:hAnsi="Arial" w:cs="Arial"/>
                <w:sz w:val="22"/>
                <w:szCs w:val="22"/>
              </w:rPr>
            </w:pPr>
            <w:r w:rsidRPr="009A4FB4">
              <w:rPr>
                <w:rFonts w:ascii="Arial" w:hAnsi="Arial" w:cs="Arial"/>
                <w:sz w:val="22"/>
                <w:szCs w:val="22"/>
              </w:rPr>
              <w:t>Objectius que es persegueixen</w:t>
            </w:r>
          </w:p>
        </w:tc>
        <w:tc>
          <w:tcPr>
            <w:tcW w:w="5216" w:type="dxa"/>
          </w:tcPr>
          <w:p w14:paraId="38CD16AD" w14:textId="07EA9505" w:rsidR="00222E13" w:rsidRPr="009A4FB4" w:rsidRDefault="00222E13" w:rsidP="00435D9A">
            <w:pPr>
              <w:jc w:val="both"/>
              <w:rPr>
                <w:rFonts w:ascii="Arial" w:hAnsi="Arial" w:cs="Arial"/>
                <w:sz w:val="22"/>
                <w:szCs w:val="22"/>
              </w:rPr>
            </w:pPr>
            <w:r w:rsidRPr="009A4FB4">
              <w:rPr>
                <w:rFonts w:ascii="Arial" w:hAnsi="Arial" w:cs="Arial"/>
                <w:color w:val="000000"/>
                <w:sz w:val="22"/>
                <w:szCs w:val="22"/>
                <w:shd w:val="clear" w:color="auto" w:fill="FFFFFF"/>
              </w:rPr>
              <w:t>Donar suport, difondre i promocionar les activitats destinades</w:t>
            </w:r>
            <w:r>
              <w:rPr>
                <w:rFonts w:ascii="Arial" w:hAnsi="Arial" w:cs="Arial"/>
                <w:color w:val="000000"/>
                <w:sz w:val="22"/>
                <w:szCs w:val="22"/>
                <w:shd w:val="clear" w:color="auto" w:fill="FFFFFF"/>
              </w:rPr>
              <w:t xml:space="preserve"> a la promoció i desenvolupament dels comerços de la Selva del Camp</w:t>
            </w:r>
            <w:r w:rsidRPr="009A4FB4">
              <w:rPr>
                <w:rFonts w:ascii="Arial" w:hAnsi="Arial" w:cs="Arial"/>
                <w:color w:val="000000"/>
                <w:sz w:val="22"/>
                <w:szCs w:val="22"/>
                <w:shd w:val="clear" w:color="auto" w:fill="FFFFFF"/>
              </w:rPr>
              <w:t>.</w:t>
            </w:r>
          </w:p>
        </w:tc>
      </w:tr>
      <w:tr w:rsidR="00222E13" w:rsidRPr="009A4FB4" w14:paraId="4EE15B21" w14:textId="77777777" w:rsidTr="00435D9A">
        <w:tc>
          <w:tcPr>
            <w:tcW w:w="3397" w:type="dxa"/>
            <w:shd w:val="clear" w:color="auto" w:fill="DBE5F1"/>
          </w:tcPr>
          <w:p w14:paraId="25754AA8" w14:textId="77777777" w:rsidR="00222E13" w:rsidRPr="009A4FB4" w:rsidRDefault="00222E13" w:rsidP="00435D9A">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1FBDC954" w14:textId="77777777" w:rsidR="00222E13" w:rsidRPr="009A4FB4" w:rsidRDefault="00222E13" w:rsidP="00435D9A">
            <w:pPr>
              <w:jc w:val="both"/>
              <w:rPr>
                <w:rFonts w:ascii="Arial" w:hAnsi="Arial" w:cs="Arial"/>
                <w:sz w:val="22"/>
                <w:szCs w:val="22"/>
              </w:rPr>
            </w:pPr>
            <w:r w:rsidRPr="009A4FB4">
              <w:rPr>
                <w:rFonts w:ascii="Arial" w:hAnsi="Arial" w:cs="Arial"/>
                <w:sz w:val="22"/>
                <w:szCs w:val="22"/>
              </w:rPr>
              <w:t>Tot l’any</w:t>
            </w:r>
          </w:p>
        </w:tc>
      </w:tr>
      <w:tr w:rsidR="00222E13" w:rsidRPr="009A4FB4" w14:paraId="7FEEF768" w14:textId="77777777" w:rsidTr="00435D9A">
        <w:tc>
          <w:tcPr>
            <w:tcW w:w="3397" w:type="dxa"/>
            <w:shd w:val="clear" w:color="auto" w:fill="DBE5F1"/>
          </w:tcPr>
          <w:p w14:paraId="3671E2FF" w14:textId="77777777" w:rsidR="00222E13" w:rsidRPr="009A4FB4" w:rsidRDefault="00222E13" w:rsidP="00435D9A">
            <w:pPr>
              <w:jc w:val="both"/>
              <w:rPr>
                <w:rFonts w:ascii="Arial" w:hAnsi="Arial" w:cs="Arial"/>
                <w:sz w:val="22"/>
                <w:szCs w:val="22"/>
              </w:rPr>
            </w:pPr>
            <w:r w:rsidRPr="009A4FB4">
              <w:rPr>
                <w:rFonts w:ascii="Arial" w:hAnsi="Arial" w:cs="Arial"/>
                <w:sz w:val="22"/>
                <w:szCs w:val="22"/>
              </w:rPr>
              <w:t>Cost previst i finançament</w:t>
            </w:r>
          </w:p>
        </w:tc>
        <w:tc>
          <w:tcPr>
            <w:tcW w:w="5216" w:type="dxa"/>
          </w:tcPr>
          <w:p w14:paraId="4A1E1A97" w14:textId="79C9CE5E" w:rsidR="00222E13" w:rsidRPr="009A4FB4" w:rsidRDefault="00222E13" w:rsidP="00435D9A">
            <w:pPr>
              <w:jc w:val="both"/>
              <w:rPr>
                <w:rFonts w:ascii="Arial" w:hAnsi="Arial" w:cs="Arial"/>
                <w:sz w:val="22"/>
                <w:szCs w:val="22"/>
              </w:rPr>
            </w:pPr>
            <w:r>
              <w:rPr>
                <w:rFonts w:ascii="Arial" w:hAnsi="Arial" w:cs="Arial"/>
                <w:sz w:val="22"/>
                <w:szCs w:val="22"/>
              </w:rPr>
              <w:t xml:space="preserve">1.500,00 </w:t>
            </w:r>
            <w:r w:rsidRPr="009A4FB4">
              <w:rPr>
                <w:rFonts w:ascii="Arial" w:hAnsi="Arial" w:cs="Arial"/>
                <w:sz w:val="22"/>
                <w:szCs w:val="22"/>
              </w:rPr>
              <w:t>euros / any. Recursos propis.</w:t>
            </w:r>
          </w:p>
        </w:tc>
      </w:tr>
      <w:tr w:rsidR="00222E13" w:rsidRPr="009A4FB4" w14:paraId="451C97F1" w14:textId="77777777" w:rsidTr="00435D9A">
        <w:tc>
          <w:tcPr>
            <w:tcW w:w="3397" w:type="dxa"/>
            <w:shd w:val="clear" w:color="auto" w:fill="DBE5F1"/>
          </w:tcPr>
          <w:p w14:paraId="0D9647D9" w14:textId="77777777" w:rsidR="00222E13" w:rsidRPr="009A4FB4" w:rsidRDefault="00222E13" w:rsidP="00435D9A">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594EF512" w14:textId="350EBDE7" w:rsidR="00222E13" w:rsidRPr="009A4FB4" w:rsidRDefault="00222E13" w:rsidP="00435D9A">
            <w:pPr>
              <w:jc w:val="both"/>
              <w:rPr>
                <w:rFonts w:ascii="Arial" w:hAnsi="Arial" w:cs="Arial"/>
                <w:sz w:val="22"/>
                <w:szCs w:val="22"/>
              </w:rPr>
            </w:pPr>
            <w:r w:rsidRPr="009A4FB4">
              <w:rPr>
                <w:rFonts w:ascii="Arial" w:hAnsi="Arial" w:cs="Arial"/>
                <w:sz w:val="22"/>
                <w:szCs w:val="22"/>
              </w:rPr>
              <w:t>Destinataris, contingut de la memòria d’activitats, termini de sol·licitud, criteris de valoració.</w:t>
            </w:r>
          </w:p>
        </w:tc>
      </w:tr>
      <w:tr w:rsidR="00222E13" w:rsidRPr="009A4FB4" w14:paraId="622AF33C" w14:textId="77777777" w:rsidTr="00435D9A">
        <w:tc>
          <w:tcPr>
            <w:tcW w:w="3397" w:type="dxa"/>
            <w:shd w:val="clear" w:color="auto" w:fill="DBE5F1"/>
          </w:tcPr>
          <w:p w14:paraId="74FDE1AC" w14:textId="77777777" w:rsidR="00222E13" w:rsidRPr="009A4FB4" w:rsidRDefault="00222E13" w:rsidP="00435D9A">
            <w:pPr>
              <w:jc w:val="both"/>
              <w:rPr>
                <w:rFonts w:ascii="Arial" w:hAnsi="Arial" w:cs="Arial"/>
                <w:sz w:val="22"/>
                <w:szCs w:val="22"/>
              </w:rPr>
            </w:pPr>
            <w:r w:rsidRPr="009A4FB4">
              <w:rPr>
                <w:rFonts w:ascii="Arial" w:hAnsi="Arial" w:cs="Arial"/>
                <w:sz w:val="22"/>
                <w:szCs w:val="22"/>
              </w:rPr>
              <w:t>Tipus de programa</w:t>
            </w:r>
          </w:p>
        </w:tc>
        <w:tc>
          <w:tcPr>
            <w:tcW w:w="5216" w:type="dxa"/>
          </w:tcPr>
          <w:p w14:paraId="4AC77D9E" w14:textId="77777777" w:rsidR="00222E13" w:rsidRPr="009A4FB4" w:rsidRDefault="00222E13" w:rsidP="00435D9A">
            <w:pPr>
              <w:jc w:val="both"/>
              <w:rPr>
                <w:rFonts w:ascii="Arial" w:hAnsi="Arial" w:cs="Arial"/>
                <w:sz w:val="22"/>
                <w:szCs w:val="22"/>
              </w:rPr>
            </w:pPr>
            <w:r w:rsidRPr="009A4FB4">
              <w:rPr>
                <w:rFonts w:ascii="Arial" w:hAnsi="Arial" w:cs="Arial"/>
                <w:sz w:val="22"/>
                <w:szCs w:val="22"/>
              </w:rPr>
              <w:t>Nominatiu</w:t>
            </w:r>
          </w:p>
        </w:tc>
      </w:tr>
      <w:tr w:rsidR="00222E13" w:rsidRPr="009A4FB4" w14:paraId="2EE71CE7" w14:textId="77777777" w:rsidTr="00435D9A">
        <w:tc>
          <w:tcPr>
            <w:tcW w:w="3397" w:type="dxa"/>
            <w:shd w:val="clear" w:color="auto" w:fill="DBE5F1"/>
          </w:tcPr>
          <w:p w14:paraId="24C220A9" w14:textId="77777777" w:rsidR="00222E13" w:rsidRPr="009A4FB4" w:rsidRDefault="00222E13" w:rsidP="00435D9A">
            <w:pPr>
              <w:jc w:val="both"/>
              <w:rPr>
                <w:rFonts w:ascii="Arial" w:hAnsi="Arial" w:cs="Arial"/>
                <w:sz w:val="22"/>
                <w:szCs w:val="22"/>
              </w:rPr>
            </w:pPr>
            <w:r w:rsidRPr="009A4FB4">
              <w:rPr>
                <w:rFonts w:ascii="Arial" w:hAnsi="Arial" w:cs="Arial"/>
                <w:sz w:val="22"/>
                <w:szCs w:val="22"/>
              </w:rPr>
              <w:t>Tipus de subvenció</w:t>
            </w:r>
          </w:p>
        </w:tc>
        <w:tc>
          <w:tcPr>
            <w:tcW w:w="5216" w:type="dxa"/>
          </w:tcPr>
          <w:p w14:paraId="466BC165" w14:textId="77777777" w:rsidR="00222E13" w:rsidRPr="009A4FB4" w:rsidRDefault="00222E13" w:rsidP="00435D9A">
            <w:pPr>
              <w:jc w:val="both"/>
              <w:rPr>
                <w:rFonts w:ascii="Arial" w:hAnsi="Arial" w:cs="Arial"/>
                <w:sz w:val="22"/>
                <w:szCs w:val="22"/>
              </w:rPr>
            </w:pPr>
            <w:r w:rsidRPr="009A4FB4">
              <w:rPr>
                <w:rFonts w:ascii="Arial" w:hAnsi="Arial" w:cs="Arial"/>
                <w:sz w:val="22"/>
                <w:szCs w:val="22"/>
              </w:rPr>
              <w:t>Dinerària</w:t>
            </w:r>
          </w:p>
        </w:tc>
      </w:tr>
      <w:tr w:rsidR="00222E13" w:rsidRPr="009A4FB4" w14:paraId="4C251488" w14:textId="77777777" w:rsidTr="00435D9A">
        <w:tc>
          <w:tcPr>
            <w:tcW w:w="3397" w:type="dxa"/>
            <w:shd w:val="clear" w:color="auto" w:fill="DBE5F1"/>
          </w:tcPr>
          <w:p w14:paraId="734CA241" w14:textId="77777777" w:rsidR="00222E13" w:rsidRPr="009A4FB4" w:rsidRDefault="00222E13" w:rsidP="00435D9A">
            <w:pPr>
              <w:jc w:val="both"/>
              <w:rPr>
                <w:rFonts w:ascii="Arial" w:hAnsi="Arial" w:cs="Arial"/>
                <w:sz w:val="22"/>
                <w:szCs w:val="22"/>
              </w:rPr>
            </w:pPr>
            <w:r w:rsidRPr="009A4FB4">
              <w:rPr>
                <w:rFonts w:ascii="Arial" w:hAnsi="Arial" w:cs="Arial"/>
                <w:sz w:val="22"/>
                <w:szCs w:val="22"/>
              </w:rPr>
              <w:t>Seguiment</w:t>
            </w:r>
          </w:p>
        </w:tc>
        <w:tc>
          <w:tcPr>
            <w:tcW w:w="5216" w:type="dxa"/>
          </w:tcPr>
          <w:p w14:paraId="5DF99DBC" w14:textId="77777777" w:rsidR="00222E13" w:rsidRPr="009A4FB4" w:rsidRDefault="00222E13" w:rsidP="00435D9A">
            <w:pPr>
              <w:jc w:val="both"/>
              <w:rPr>
                <w:rFonts w:ascii="Arial" w:hAnsi="Arial" w:cs="Arial"/>
                <w:sz w:val="22"/>
                <w:szCs w:val="22"/>
              </w:rPr>
            </w:pPr>
          </w:p>
        </w:tc>
      </w:tr>
      <w:tr w:rsidR="00222E13" w:rsidRPr="009A4FB4" w14:paraId="52096DE2" w14:textId="77777777" w:rsidTr="00435D9A">
        <w:tc>
          <w:tcPr>
            <w:tcW w:w="3397" w:type="dxa"/>
            <w:shd w:val="clear" w:color="auto" w:fill="DBE5F1"/>
          </w:tcPr>
          <w:p w14:paraId="45917A13" w14:textId="77777777" w:rsidR="00222E13" w:rsidRPr="009A4FB4" w:rsidRDefault="00222E13" w:rsidP="00435D9A">
            <w:pPr>
              <w:jc w:val="both"/>
              <w:rPr>
                <w:rFonts w:ascii="Arial" w:hAnsi="Arial" w:cs="Arial"/>
                <w:sz w:val="22"/>
                <w:szCs w:val="22"/>
              </w:rPr>
            </w:pPr>
            <w:r w:rsidRPr="009A4FB4">
              <w:rPr>
                <w:rFonts w:ascii="Arial" w:hAnsi="Arial" w:cs="Arial"/>
                <w:sz w:val="22"/>
                <w:szCs w:val="22"/>
              </w:rPr>
              <w:t>Avaluació</w:t>
            </w:r>
          </w:p>
        </w:tc>
        <w:tc>
          <w:tcPr>
            <w:tcW w:w="5216" w:type="dxa"/>
          </w:tcPr>
          <w:p w14:paraId="79050E7B" w14:textId="23AD7B37" w:rsidR="00222E13" w:rsidRPr="009A4FB4" w:rsidRDefault="00222E13" w:rsidP="00435D9A">
            <w:pPr>
              <w:jc w:val="both"/>
              <w:rPr>
                <w:rFonts w:ascii="Arial" w:hAnsi="Arial" w:cs="Arial"/>
                <w:sz w:val="22"/>
                <w:szCs w:val="22"/>
              </w:rPr>
            </w:pPr>
            <w:r w:rsidRPr="009A4FB4">
              <w:rPr>
                <w:rFonts w:ascii="Arial" w:hAnsi="Arial" w:cs="Arial"/>
                <w:sz w:val="22"/>
                <w:szCs w:val="22"/>
              </w:rPr>
              <w:t xml:space="preserve">Anual. Regidoria Delegada de </w:t>
            </w:r>
            <w:r>
              <w:rPr>
                <w:rFonts w:ascii="Arial" w:hAnsi="Arial" w:cs="Arial"/>
                <w:sz w:val="22"/>
                <w:szCs w:val="22"/>
              </w:rPr>
              <w:t>Promoció econòmica.</w:t>
            </w:r>
          </w:p>
        </w:tc>
      </w:tr>
      <w:tr w:rsidR="00222E13" w:rsidRPr="009A4FB4" w14:paraId="16C2FDCA" w14:textId="77777777" w:rsidTr="00435D9A">
        <w:tc>
          <w:tcPr>
            <w:tcW w:w="3397" w:type="dxa"/>
            <w:shd w:val="clear" w:color="auto" w:fill="DBE5F1"/>
          </w:tcPr>
          <w:p w14:paraId="4EC951D7" w14:textId="77777777" w:rsidR="00222E13" w:rsidRPr="009A4FB4" w:rsidRDefault="00222E13" w:rsidP="00435D9A">
            <w:pPr>
              <w:jc w:val="both"/>
              <w:rPr>
                <w:rFonts w:ascii="Arial" w:hAnsi="Arial" w:cs="Arial"/>
                <w:sz w:val="22"/>
                <w:szCs w:val="22"/>
              </w:rPr>
            </w:pPr>
            <w:r w:rsidRPr="009A4FB4">
              <w:rPr>
                <w:rFonts w:ascii="Arial" w:hAnsi="Arial" w:cs="Arial"/>
                <w:sz w:val="22"/>
                <w:szCs w:val="22"/>
              </w:rPr>
              <w:t>Resultats anteriors</w:t>
            </w:r>
          </w:p>
        </w:tc>
        <w:tc>
          <w:tcPr>
            <w:tcW w:w="5216" w:type="dxa"/>
          </w:tcPr>
          <w:p w14:paraId="1C557DAC" w14:textId="77777777" w:rsidR="00222E13" w:rsidRPr="009A4FB4" w:rsidRDefault="00222E13" w:rsidP="00435D9A">
            <w:pPr>
              <w:jc w:val="both"/>
              <w:rPr>
                <w:rFonts w:ascii="Arial" w:hAnsi="Arial" w:cs="Arial"/>
                <w:sz w:val="22"/>
                <w:szCs w:val="22"/>
              </w:rPr>
            </w:pPr>
            <w:r>
              <w:rPr>
                <w:rFonts w:ascii="Arial" w:hAnsi="Arial" w:cs="Arial"/>
                <w:sz w:val="22"/>
                <w:szCs w:val="22"/>
              </w:rPr>
              <w:t>450,00 €</w:t>
            </w:r>
          </w:p>
        </w:tc>
      </w:tr>
    </w:tbl>
    <w:p w14:paraId="30FE7E84" w14:textId="724928ED" w:rsidR="00B66AF4" w:rsidRDefault="00B66AF4" w:rsidP="00466B23">
      <w:pPr>
        <w:jc w:val="both"/>
        <w:rPr>
          <w:rFonts w:ascii="Arial" w:hAnsi="Arial" w:cs="Arial"/>
          <w:sz w:val="22"/>
          <w:szCs w:val="22"/>
        </w:rPr>
      </w:pPr>
    </w:p>
    <w:p w14:paraId="7BB40B8C" w14:textId="77777777" w:rsidR="00973B53" w:rsidRPr="009A4FB4" w:rsidRDefault="00973B53" w:rsidP="00466B23">
      <w:pPr>
        <w:jc w:val="both"/>
        <w:rPr>
          <w:rFonts w:ascii="Arial" w:hAnsi="Arial" w:cs="Arial"/>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8642"/>
      </w:tblGrid>
      <w:tr w:rsidR="00B66AF4" w:rsidRPr="009A4FB4" w14:paraId="30FE7E86" w14:textId="77777777" w:rsidTr="00BB6BF3">
        <w:tc>
          <w:tcPr>
            <w:tcW w:w="8642" w:type="dxa"/>
            <w:shd w:val="clear" w:color="auto" w:fill="DBE5F1"/>
          </w:tcPr>
          <w:p w14:paraId="30FE7E85" w14:textId="77777777" w:rsidR="00B66AF4" w:rsidRPr="009A4FB4" w:rsidRDefault="00B66AF4" w:rsidP="00CA3B34">
            <w:pPr>
              <w:jc w:val="center"/>
              <w:rPr>
                <w:rFonts w:ascii="Arial" w:hAnsi="Arial" w:cs="Arial"/>
                <w:sz w:val="22"/>
                <w:szCs w:val="22"/>
              </w:rPr>
            </w:pPr>
            <w:r w:rsidRPr="009A4FB4">
              <w:rPr>
                <w:rFonts w:ascii="Arial" w:hAnsi="Arial" w:cs="Arial"/>
                <w:sz w:val="22"/>
                <w:szCs w:val="22"/>
              </w:rPr>
              <w:t>Programa 4</w:t>
            </w:r>
          </w:p>
        </w:tc>
      </w:tr>
      <w:tr w:rsidR="00B66AF4" w:rsidRPr="009A4FB4" w14:paraId="30FE7E88" w14:textId="77777777" w:rsidTr="00BB6BF3">
        <w:tc>
          <w:tcPr>
            <w:tcW w:w="8642" w:type="dxa"/>
            <w:shd w:val="clear" w:color="auto" w:fill="DBE5F1"/>
          </w:tcPr>
          <w:p w14:paraId="30FE7E87" w14:textId="77777777" w:rsidR="00B66AF4" w:rsidRPr="009A4FB4" w:rsidRDefault="00442100" w:rsidP="00442100">
            <w:pPr>
              <w:jc w:val="center"/>
              <w:rPr>
                <w:rFonts w:ascii="Arial" w:hAnsi="Arial" w:cs="Arial"/>
                <w:b/>
                <w:sz w:val="22"/>
                <w:szCs w:val="22"/>
              </w:rPr>
            </w:pPr>
            <w:r w:rsidRPr="009A4FB4">
              <w:rPr>
                <w:rFonts w:ascii="Arial" w:hAnsi="Arial" w:cs="Arial"/>
                <w:b/>
                <w:sz w:val="22"/>
                <w:szCs w:val="22"/>
              </w:rPr>
              <w:t>PROMOCIÓ DE L’ESPORT</w:t>
            </w:r>
          </w:p>
        </w:tc>
      </w:tr>
    </w:tbl>
    <w:p w14:paraId="30FE7E8A" w14:textId="77777777" w:rsidR="00B66AF4" w:rsidRPr="009A4FB4" w:rsidRDefault="00B66AF4"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082751" w:rsidRPr="009A4FB4" w14:paraId="30FE7E8D" w14:textId="77777777" w:rsidTr="00BB6BF3">
        <w:tc>
          <w:tcPr>
            <w:tcW w:w="3397" w:type="dxa"/>
            <w:shd w:val="clear" w:color="auto" w:fill="DBE5F1"/>
          </w:tcPr>
          <w:p w14:paraId="30FE7E8B"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Definició</w:t>
            </w:r>
          </w:p>
        </w:tc>
        <w:tc>
          <w:tcPr>
            <w:tcW w:w="5216" w:type="dxa"/>
          </w:tcPr>
          <w:p w14:paraId="30FE7E8C" w14:textId="77777777" w:rsidR="00082751" w:rsidRPr="009A4FB4" w:rsidRDefault="00442100" w:rsidP="00442100">
            <w:pPr>
              <w:jc w:val="both"/>
              <w:rPr>
                <w:rFonts w:ascii="Arial" w:hAnsi="Arial" w:cs="Arial"/>
                <w:b/>
                <w:sz w:val="22"/>
                <w:szCs w:val="22"/>
              </w:rPr>
            </w:pPr>
            <w:r w:rsidRPr="009A4FB4">
              <w:rPr>
                <w:rFonts w:ascii="Arial" w:hAnsi="Arial" w:cs="Arial"/>
                <w:b/>
                <w:sz w:val="22"/>
                <w:szCs w:val="22"/>
              </w:rPr>
              <w:t>4.1.- Entitats esportives</w:t>
            </w:r>
          </w:p>
        </w:tc>
      </w:tr>
      <w:tr w:rsidR="00082751" w:rsidRPr="009A4FB4" w14:paraId="30FE7E90" w14:textId="77777777" w:rsidTr="00BB6BF3">
        <w:tc>
          <w:tcPr>
            <w:tcW w:w="3397" w:type="dxa"/>
            <w:shd w:val="clear" w:color="auto" w:fill="DBE5F1"/>
          </w:tcPr>
          <w:p w14:paraId="30FE7E8E" w14:textId="77777777" w:rsidR="00082751" w:rsidRPr="00222E13" w:rsidRDefault="00082751" w:rsidP="00083D5B">
            <w:pPr>
              <w:jc w:val="both"/>
              <w:rPr>
                <w:rFonts w:ascii="Arial" w:hAnsi="Arial" w:cs="Arial"/>
                <w:sz w:val="22"/>
                <w:szCs w:val="22"/>
              </w:rPr>
            </w:pPr>
            <w:r w:rsidRPr="00222E13">
              <w:rPr>
                <w:rFonts w:ascii="Arial" w:hAnsi="Arial" w:cs="Arial"/>
                <w:sz w:val="22"/>
                <w:szCs w:val="22"/>
              </w:rPr>
              <w:t>Partida pressupostària</w:t>
            </w:r>
          </w:p>
        </w:tc>
        <w:tc>
          <w:tcPr>
            <w:tcW w:w="5216" w:type="dxa"/>
          </w:tcPr>
          <w:p w14:paraId="30FE7E8F" w14:textId="35604018" w:rsidR="00082751" w:rsidRPr="00222E13" w:rsidRDefault="00222E13" w:rsidP="00CA3B34">
            <w:pPr>
              <w:jc w:val="both"/>
              <w:rPr>
                <w:rFonts w:ascii="Arial" w:hAnsi="Arial" w:cs="Arial"/>
                <w:sz w:val="22"/>
                <w:szCs w:val="22"/>
              </w:rPr>
            </w:pPr>
            <w:r w:rsidRPr="00222E13">
              <w:rPr>
                <w:rFonts w:ascii="Arial" w:hAnsi="Arial" w:cs="Arial"/>
                <w:sz w:val="22"/>
                <w:szCs w:val="22"/>
              </w:rPr>
              <w:t>341048010</w:t>
            </w:r>
          </w:p>
        </w:tc>
      </w:tr>
      <w:tr w:rsidR="00082751" w:rsidRPr="009A4FB4" w14:paraId="30FE7E93" w14:textId="77777777" w:rsidTr="00BB6BF3">
        <w:tc>
          <w:tcPr>
            <w:tcW w:w="3397" w:type="dxa"/>
            <w:shd w:val="clear" w:color="auto" w:fill="DBE5F1"/>
          </w:tcPr>
          <w:p w14:paraId="30FE7E91" w14:textId="3ECEF9BD" w:rsidR="00082751" w:rsidRPr="00222E13" w:rsidRDefault="00082751" w:rsidP="00083D5B">
            <w:pPr>
              <w:jc w:val="both"/>
              <w:rPr>
                <w:rFonts w:ascii="Arial" w:hAnsi="Arial" w:cs="Arial"/>
                <w:sz w:val="22"/>
                <w:szCs w:val="22"/>
              </w:rPr>
            </w:pPr>
            <w:r w:rsidRPr="00222E13">
              <w:rPr>
                <w:rFonts w:ascii="Arial" w:hAnsi="Arial" w:cs="Arial"/>
                <w:sz w:val="22"/>
                <w:szCs w:val="22"/>
              </w:rPr>
              <w:t xml:space="preserve">Consignació </w:t>
            </w:r>
            <w:r w:rsidR="00222E13" w:rsidRPr="00222E13">
              <w:rPr>
                <w:rFonts w:ascii="Arial" w:hAnsi="Arial" w:cs="Arial"/>
                <w:sz w:val="22"/>
                <w:szCs w:val="22"/>
              </w:rPr>
              <w:t>2018</w:t>
            </w:r>
          </w:p>
        </w:tc>
        <w:tc>
          <w:tcPr>
            <w:tcW w:w="5216" w:type="dxa"/>
          </w:tcPr>
          <w:p w14:paraId="30FE7E92" w14:textId="012C6C82" w:rsidR="00082751" w:rsidRPr="00222E13" w:rsidRDefault="00222E13" w:rsidP="00CA3B34">
            <w:pPr>
              <w:jc w:val="both"/>
              <w:rPr>
                <w:rFonts w:ascii="Arial" w:hAnsi="Arial" w:cs="Arial"/>
                <w:sz w:val="22"/>
                <w:szCs w:val="22"/>
              </w:rPr>
            </w:pPr>
            <w:r w:rsidRPr="00222E13">
              <w:rPr>
                <w:rFonts w:ascii="Arial" w:hAnsi="Arial" w:cs="Arial"/>
                <w:sz w:val="22"/>
                <w:szCs w:val="22"/>
              </w:rPr>
              <w:t>33.000,00 €</w:t>
            </w:r>
          </w:p>
        </w:tc>
      </w:tr>
      <w:tr w:rsidR="00082751" w:rsidRPr="009A4FB4" w14:paraId="30FE7E96" w14:textId="77777777" w:rsidTr="00BB6BF3">
        <w:tc>
          <w:tcPr>
            <w:tcW w:w="3397" w:type="dxa"/>
            <w:shd w:val="clear" w:color="auto" w:fill="DBE5F1"/>
          </w:tcPr>
          <w:p w14:paraId="30FE7E94"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Sectors destinataris</w:t>
            </w:r>
          </w:p>
        </w:tc>
        <w:tc>
          <w:tcPr>
            <w:tcW w:w="5216" w:type="dxa"/>
          </w:tcPr>
          <w:p w14:paraId="30FE7E95" w14:textId="77777777" w:rsidR="00082751" w:rsidRPr="009A4FB4" w:rsidRDefault="00082751" w:rsidP="00442100">
            <w:pPr>
              <w:jc w:val="both"/>
              <w:rPr>
                <w:rFonts w:ascii="Arial" w:hAnsi="Arial" w:cs="Arial"/>
                <w:sz w:val="22"/>
                <w:szCs w:val="22"/>
              </w:rPr>
            </w:pPr>
            <w:r w:rsidRPr="009A4FB4">
              <w:rPr>
                <w:rFonts w:ascii="Arial" w:hAnsi="Arial" w:cs="Arial"/>
                <w:sz w:val="22"/>
                <w:szCs w:val="22"/>
              </w:rPr>
              <w:t>As</w:t>
            </w:r>
            <w:r w:rsidR="00442100" w:rsidRPr="009A4FB4">
              <w:rPr>
                <w:rFonts w:ascii="Arial" w:hAnsi="Arial" w:cs="Arial"/>
                <w:sz w:val="22"/>
                <w:szCs w:val="22"/>
              </w:rPr>
              <w:t>sociacions i clubs esportius locals</w:t>
            </w:r>
          </w:p>
        </w:tc>
      </w:tr>
      <w:tr w:rsidR="00082751" w:rsidRPr="009A4FB4" w14:paraId="30FE7E99" w14:textId="77777777" w:rsidTr="00BB6BF3">
        <w:tc>
          <w:tcPr>
            <w:tcW w:w="3397" w:type="dxa"/>
            <w:shd w:val="clear" w:color="auto" w:fill="DBE5F1"/>
          </w:tcPr>
          <w:p w14:paraId="30FE7E97" w14:textId="77777777" w:rsidR="00082751" w:rsidRPr="009A4FB4" w:rsidRDefault="00E61700" w:rsidP="00083D5B">
            <w:pPr>
              <w:jc w:val="both"/>
              <w:rPr>
                <w:rFonts w:ascii="Arial" w:hAnsi="Arial" w:cs="Arial"/>
                <w:sz w:val="22"/>
                <w:szCs w:val="22"/>
              </w:rPr>
            </w:pPr>
            <w:r w:rsidRPr="009A4FB4">
              <w:rPr>
                <w:rFonts w:ascii="Arial" w:hAnsi="Arial" w:cs="Arial"/>
                <w:sz w:val="22"/>
                <w:szCs w:val="22"/>
              </w:rPr>
              <w:t>Objectius</w:t>
            </w:r>
            <w:r w:rsidR="00082751" w:rsidRPr="009A4FB4">
              <w:rPr>
                <w:rFonts w:ascii="Arial" w:hAnsi="Arial" w:cs="Arial"/>
                <w:sz w:val="22"/>
                <w:szCs w:val="22"/>
              </w:rPr>
              <w:t xml:space="preserve"> que es persegueixen</w:t>
            </w:r>
          </w:p>
        </w:tc>
        <w:tc>
          <w:tcPr>
            <w:tcW w:w="5216" w:type="dxa"/>
          </w:tcPr>
          <w:p w14:paraId="30FE7E98" w14:textId="77777777" w:rsidR="00082751" w:rsidRPr="009A4FB4" w:rsidRDefault="00082751" w:rsidP="00E61700">
            <w:pPr>
              <w:jc w:val="both"/>
              <w:rPr>
                <w:rFonts w:ascii="Arial" w:hAnsi="Arial" w:cs="Arial"/>
                <w:sz w:val="22"/>
                <w:szCs w:val="22"/>
              </w:rPr>
            </w:pPr>
            <w:r w:rsidRPr="009A4FB4">
              <w:rPr>
                <w:rFonts w:ascii="Arial" w:hAnsi="Arial" w:cs="Arial"/>
                <w:color w:val="000000"/>
                <w:sz w:val="22"/>
                <w:szCs w:val="22"/>
                <w:shd w:val="clear" w:color="auto" w:fill="FFFFFF"/>
              </w:rPr>
              <w:t>Fome</w:t>
            </w:r>
            <w:r w:rsidR="00442100" w:rsidRPr="009A4FB4">
              <w:rPr>
                <w:rFonts w:ascii="Arial" w:hAnsi="Arial" w:cs="Arial"/>
                <w:color w:val="000000"/>
                <w:sz w:val="22"/>
                <w:szCs w:val="22"/>
                <w:shd w:val="clear" w:color="auto" w:fill="FFFFFF"/>
              </w:rPr>
              <w:t xml:space="preserve">ntar la promoció de l’esport escolar, fomentar la promoció de l’esport federat de les entitats esportives de base, promocionar el </w:t>
            </w:r>
            <w:r w:rsidR="00E61700" w:rsidRPr="009A4FB4">
              <w:rPr>
                <w:rFonts w:ascii="Arial" w:hAnsi="Arial" w:cs="Arial"/>
                <w:color w:val="000000"/>
                <w:sz w:val="22"/>
                <w:szCs w:val="22"/>
                <w:shd w:val="clear" w:color="auto" w:fill="FFFFFF"/>
              </w:rPr>
              <w:t>municipi</w:t>
            </w:r>
            <w:r w:rsidR="00442100" w:rsidRPr="009A4FB4">
              <w:rPr>
                <w:rFonts w:ascii="Arial" w:hAnsi="Arial" w:cs="Arial"/>
                <w:color w:val="000000"/>
                <w:sz w:val="22"/>
                <w:szCs w:val="22"/>
                <w:shd w:val="clear" w:color="auto" w:fill="FFFFFF"/>
              </w:rPr>
              <w:t xml:space="preserve"> mitjançant el suport a la realització d’e</w:t>
            </w:r>
            <w:r w:rsidR="00E61700" w:rsidRPr="009A4FB4">
              <w:rPr>
                <w:rFonts w:ascii="Arial" w:hAnsi="Arial" w:cs="Arial"/>
                <w:color w:val="000000"/>
                <w:sz w:val="22"/>
                <w:szCs w:val="22"/>
                <w:shd w:val="clear" w:color="auto" w:fill="FFFFFF"/>
              </w:rPr>
              <w:t>sdeveniments</w:t>
            </w:r>
            <w:r w:rsidR="00442100" w:rsidRPr="009A4FB4">
              <w:rPr>
                <w:rFonts w:ascii="Arial" w:hAnsi="Arial" w:cs="Arial"/>
                <w:color w:val="000000"/>
                <w:sz w:val="22"/>
                <w:szCs w:val="22"/>
                <w:shd w:val="clear" w:color="auto" w:fill="FFFFFF"/>
              </w:rPr>
              <w:t xml:space="preserve"> esportius, cooperar en el desenvolupament d’acti</w:t>
            </w:r>
            <w:r w:rsidR="00E61700" w:rsidRPr="009A4FB4">
              <w:rPr>
                <w:rFonts w:ascii="Arial" w:hAnsi="Arial" w:cs="Arial"/>
                <w:color w:val="000000"/>
                <w:sz w:val="22"/>
                <w:szCs w:val="22"/>
                <w:shd w:val="clear" w:color="auto" w:fill="FFFFFF"/>
              </w:rPr>
              <w:t>vitats i en la millora de la xarxa</w:t>
            </w:r>
            <w:r w:rsidR="00442100" w:rsidRPr="009A4FB4">
              <w:rPr>
                <w:rFonts w:ascii="Arial" w:hAnsi="Arial" w:cs="Arial"/>
                <w:color w:val="000000"/>
                <w:sz w:val="22"/>
                <w:szCs w:val="22"/>
                <w:shd w:val="clear" w:color="auto" w:fill="FFFFFF"/>
              </w:rPr>
              <w:t xml:space="preserve"> d’instal·lacions esportives.</w:t>
            </w:r>
          </w:p>
        </w:tc>
      </w:tr>
      <w:tr w:rsidR="00082751" w:rsidRPr="009A4FB4" w14:paraId="30FE7E9C" w14:textId="77777777" w:rsidTr="00BB6BF3">
        <w:tc>
          <w:tcPr>
            <w:tcW w:w="3397" w:type="dxa"/>
            <w:shd w:val="clear" w:color="auto" w:fill="DBE5F1"/>
          </w:tcPr>
          <w:p w14:paraId="30FE7E9A"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30FE7E9B" w14:textId="77777777" w:rsidR="00082751" w:rsidRPr="009A4FB4" w:rsidRDefault="00082751" w:rsidP="00442100">
            <w:pPr>
              <w:jc w:val="both"/>
              <w:rPr>
                <w:rFonts w:ascii="Arial" w:hAnsi="Arial" w:cs="Arial"/>
                <w:sz w:val="22"/>
                <w:szCs w:val="22"/>
              </w:rPr>
            </w:pPr>
            <w:r w:rsidRPr="009A4FB4">
              <w:rPr>
                <w:rFonts w:ascii="Arial" w:hAnsi="Arial" w:cs="Arial"/>
                <w:sz w:val="22"/>
                <w:szCs w:val="22"/>
              </w:rPr>
              <w:t>To</w:t>
            </w:r>
            <w:r w:rsidR="00442100" w:rsidRPr="009A4FB4">
              <w:rPr>
                <w:rFonts w:ascii="Arial" w:hAnsi="Arial" w:cs="Arial"/>
                <w:sz w:val="22"/>
                <w:szCs w:val="22"/>
              </w:rPr>
              <w:t>t l’any</w:t>
            </w:r>
          </w:p>
        </w:tc>
      </w:tr>
      <w:tr w:rsidR="00082751" w:rsidRPr="009A4FB4" w14:paraId="30FE7E9F" w14:textId="77777777" w:rsidTr="00BB6BF3">
        <w:tc>
          <w:tcPr>
            <w:tcW w:w="3397" w:type="dxa"/>
            <w:shd w:val="clear" w:color="auto" w:fill="DBE5F1"/>
          </w:tcPr>
          <w:p w14:paraId="30FE7E9D"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Cost previst i finançament</w:t>
            </w:r>
          </w:p>
        </w:tc>
        <w:tc>
          <w:tcPr>
            <w:tcW w:w="5216" w:type="dxa"/>
          </w:tcPr>
          <w:p w14:paraId="30FE7E9E" w14:textId="4F7F2F3F" w:rsidR="00082751" w:rsidRPr="009A4FB4" w:rsidRDefault="00222E13" w:rsidP="00442100">
            <w:pPr>
              <w:jc w:val="both"/>
              <w:rPr>
                <w:rFonts w:ascii="Arial" w:hAnsi="Arial" w:cs="Arial"/>
                <w:sz w:val="22"/>
                <w:szCs w:val="22"/>
              </w:rPr>
            </w:pPr>
            <w:r w:rsidRPr="00222E13">
              <w:rPr>
                <w:rFonts w:ascii="Arial" w:hAnsi="Arial" w:cs="Arial"/>
                <w:sz w:val="22"/>
                <w:szCs w:val="22"/>
              </w:rPr>
              <w:t xml:space="preserve">33.000,00 </w:t>
            </w:r>
            <w:r w:rsidR="00082751" w:rsidRPr="009A4FB4">
              <w:rPr>
                <w:rFonts w:ascii="Arial" w:hAnsi="Arial" w:cs="Arial"/>
                <w:sz w:val="22"/>
                <w:szCs w:val="22"/>
              </w:rPr>
              <w:t xml:space="preserve">euros / </w:t>
            </w:r>
            <w:r w:rsidR="00442100" w:rsidRPr="009A4FB4">
              <w:rPr>
                <w:rFonts w:ascii="Arial" w:hAnsi="Arial" w:cs="Arial"/>
                <w:sz w:val="22"/>
                <w:szCs w:val="22"/>
              </w:rPr>
              <w:t>any</w:t>
            </w:r>
            <w:r w:rsidR="00082751" w:rsidRPr="009A4FB4">
              <w:rPr>
                <w:rFonts w:ascii="Arial" w:hAnsi="Arial" w:cs="Arial"/>
                <w:sz w:val="22"/>
                <w:szCs w:val="22"/>
              </w:rPr>
              <w:t xml:space="preserve">. </w:t>
            </w:r>
            <w:r w:rsidR="00E61700" w:rsidRPr="009A4FB4">
              <w:rPr>
                <w:rFonts w:ascii="Arial" w:hAnsi="Arial" w:cs="Arial"/>
                <w:sz w:val="22"/>
                <w:szCs w:val="22"/>
              </w:rPr>
              <w:t>Recursos</w:t>
            </w:r>
            <w:r w:rsidR="00442100" w:rsidRPr="009A4FB4">
              <w:rPr>
                <w:rFonts w:ascii="Arial" w:hAnsi="Arial" w:cs="Arial"/>
                <w:sz w:val="22"/>
                <w:szCs w:val="22"/>
              </w:rPr>
              <w:t xml:space="preserve"> propi</w:t>
            </w:r>
            <w:r w:rsidR="00082751" w:rsidRPr="009A4FB4">
              <w:rPr>
                <w:rFonts w:ascii="Arial" w:hAnsi="Arial" w:cs="Arial"/>
                <w:sz w:val="22"/>
                <w:szCs w:val="22"/>
              </w:rPr>
              <w:t>s.</w:t>
            </w:r>
          </w:p>
        </w:tc>
      </w:tr>
      <w:tr w:rsidR="00442100" w:rsidRPr="009A4FB4" w14:paraId="30FE7EA2" w14:textId="77777777" w:rsidTr="00BB6BF3">
        <w:tc>
          <w:tcPr>
            <w:tcW w:w="3397" w:type="dxa"/>
            <w:shd w:val="clear" w:color="auto" w:fill="DBE5F1"/>
          </w:tcPr>
          <w:p w14:paraId="30FE7EA0" w14:textId="77777777" w:rsidR="00442100" w:rsidRPr="009A4FB4" w:rsidRDefault="00442100" w:rsidP="00083D5B">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30FE7EA1" w14:textId="77777777" w:rsidR="00442100" w:rsidRPr="009A4FB4" w:rsidRDefault="00442100" w:rsidP="00DF74C1">
            <w:pPr>
              <w:jc w:val="both"/>
              <w:rPr>
                <w:rFonts w:ascii="Arial" w:hAnsi="Arial" w:cs="Arial"/>
                <w:sz w:val="22"/>
                <w:szCs w:val="22"/>
              </w:rPr>
            </w:pPr>
            <w:r w:rsidRPr="009A4FB4">
              <w:rPr>
                <w:rFonts w:ascii="Arial" w:hAnsi="Arial" w:cs="Arial"/>
                <w:sz w:val="22"/>
                <w:szCs w:val="22"/>
              </w:rPr>
              <w:t>Destinataris, contingut de la memòria d’activitats, termini de sol·licitud, criteris de valoració.</w:t>
            </w:r>
          </w:p>
        </w:tc>
      </w:tr>
      <w:tr w:rsidR="00442100" w:rsidRPr="009A4FB4" w14:paraId="30FE7EA5" w14:textId="77777777" w:rsidTr="00BB6BF3">
        <w:tc>
          <w:tcPr>
            <w:tcW w:w="3397" w:type="dxa"/>
            <w:shd w:val="clear" w:color="auto" w:fill="DBE5F1"/>
          </w:tcPr>
          <w:p w14:paraId="30FE7EA3" w14:textId="77777777" w:rsidR="00442100" w:rsidRPr="009A4FB4" w:rsidRDefault="00442100" w:rsidP="00083D5B">
            <w:pPr>
              <w:jc w:val="both"/>
              <w:rPr>
                <w:rFonts w:ascii="Arial" w:hAnsi="Arial" w:cs="Arial"/>
                <w:sz w:val="22"/>
                <w:szCs w:val="22"/>
              </w:rPr>
            </w:pPr>
            <w:r w:rsidRPr="009A4FB4">
              <w:rPr>
                <w:rFonts w:ascii="Arial" w:hAnsi="Arial" w:cs="Arial"/>
                <w:sz w:val="22"/>
                <w:szCs w:val="22"/>
              </w:rPr>
              <w:t>Tipus de programa</w:t>
            </w:r>
          </w:p>
        </w:tc>
        <w:tc>
          <w:tcPr>
            <w:tcW w:w="5216" w:type="dxa"/>
          </w:tcPr>
          <w:p w14:paraId="30FE7EA4" w14:textId="77777777" w:rsidR="00442100" w:rsidRPr="009A4FB4" w:rsidRDefault="00442100" w:rsidP="00DF74C1">
            <w:pPr>
              <w:jc w:val="both"/>
              <w:rPr>
                <w:rFonts w:ascii="Arial" w:hAnsi="Arial" w:cs="Arial"/>
                <w:sz w:val="22"/>
                <w:szCs w:val="22"/>
              </w:rPr>
            </w:pPr>
            <w:r w:rsidRPr="009A4FB4">
              <w:rPr>
                <w:rFonts w:ascii="Arial" w:hAnsi="Arial" w:cs="Arial"/>
                <w:sz w:val="22"/>
                <w:szCs w:val="22"/>
              </w:rPr>
              <w:t>Genèric, concurrència competitiva</w:t>
            </w:r>
          </w:p>
        </w:tc>
      </w:tr>
      <w:tr w:rsidR="00442100" w:rsidRPr="009A4FB4" w14:paraId="30FE7EA8" w14:textId="77777777" w:rsidTr="00BB6BF3">
        <w:tc>
          <w:tcPr>
            <w:tcW w:w="3397" w:type="dxa"/>
            <w:shd w:val="clear" w:color="auto" w:fill="DBE5F1"/>
          </w:tcPr>
          <w:p w14:paraId="30FE7EA6" w14:textId="77777777" w:rsidR="00442100" w:rsidRPr="009A4FB4" w:rsidRDefault="00442100" w:rsidP="00083D5B">
            <w:pPr>
              <w:jc w:val="both"/>
              <w:rPr>
                <w:rFonts w:ascii="Arial" w:hAnsi="Arial" w:cs="Arial"/>
                <w:sz w:val="22"/>
                <w:szCs w:val="22"/>
              </w:rPr>
            </w:pPr>
            <w:r w:rsidRPr="009A4FB4">
              <w:rPr>
                <w:rFonts w:ascii="Arial" w:hAnsi="Arial" w:cs="Arial"/>
                <w:sz w:val="22"/>
                <w:szCs w:val="22"/>
              </w:rPr>
              <w:t>Tipus de subvenció</w:t>
            </w:r>
          </w:p>
        </w:tc>
        <w:tc>
          <w:tcPr>
            <w:tcW w:w="5216" w:type="dxa"/>
          </w:tcPr>
          <w:p w14:paraId="30FE7EA7" w14:textId="77777777" w:rsidR="00442100" w:rsidRPr="009A4FB4" w:rsidRDefault="00442100" w:rsidP="00DF74C1">
            <w:pPr>
              <w:jc w:val="both"/>
              <w:rPr>
                <w:rFonts w:ascii="Arial" w:hAnsi="Arial" w:cs="Arial"/>
                <w:sz w:val="22"/>
                <w:szCs w:val="22"/>
              </w:rPr>
            </w:pPr>
            <w:r w:rsidRPr="009A4FB4">
              <w:rPr>
                <w:rFonts w:ascii="Arial" w:hAnsi="Arial" w:cs="Arial"/>
                <w:sz w:val="22"/>
                <w:szCs w:val="22"/>
              </w:rPr>
              <w:t>Dinerària</w:t>
            </w:r>
          </w:p>
        </w:tc>
      </w:tr>
      <w:tr w:rsidR="00442100" w:rsidRPr="009A4FB4" w14:paraId="30FE7EAB" w14:textId="77777777" w:rsidTr="00BB6BF3">
        <w:tc>
          <w:tcPr>
            <w:tcW w:w="3397" w:type="dxa"/>
            <w:shd w:val="clear" w:color="auto" w:fill="DBE5F1"/>
          </w:tcPr>
          <w:p w14:paraId="30FE7EA9" w14:textId="77777777" w:rsidR="00442100" w:rsidRPr="009A4FB4" w:rsidRDefault="00442100" w:rsidP="00083D5B">
            <w:pPr>
              <w:jc w:val="both"/>
              <w:rPr>
                <w:rFonts w:ascii="Arial" w:hAnsi="Arial" w:cs="Arial"/>
                <w:sz w:val="22"/>
                <w:szCs w:val="22"/>
              </w:rPr>
            </w:pPr>
            <w:r w:rsidRPr="009A4FB4">
              <w:rPr>
                <w:rFonts w:ascii="Arial" w:hAnsi="Arial" w:cs="Arial"/>
                <w:sz w:val="22"/>
                <w:szCs w:val="22"/>
              </w:rPr>
              <w:t>Seguiment</w:t>
            </w:r>
          </w:p>
        </w:tc>
        <w:tc>
          <w:tcPr>
            <w:tcW w:w="5216" w:type="dxa"/>
          </w:tcPr>
          <w:p w14:paraId="30FE7EAA" w14:textId="77777777" w:rsidR="00442100" w:rsidRPr="009A4FB4" w:rsidRDefault="00442100" w:rsidP="00DF74C1">
            <w:pPr>
              <w:jc w:val="both"/>
              <w:rPr>
                <w:rFonts w:ascii="Arial" w:hAnsi="Arial" w:cs="Arial"/>
                <w:sz w:val="22"/>
                <w:szCs w:val="22"/>
              </w:rPr>
            </w:pPr>
          </w:p>
        </w:tc>
      </w:tr>
      <w:tr w:rsidR="00442100" w:rsidRPr="009A4FB4" w14:paraId="30FE7EAE" w14:textId="77777777" w:rsidTr="00BB6BF3">
        <w:tc>
          <w:tcPr>
            <w:tcW w:w="3397" w:type="dxa"/>
            <w:shd w:val="clear" w:color="auto" w:fill="DBE5F1"/>
          </w:tcPr>
          <w:p w14:paraId="30FE7EAC" w14:textId="77777777" w:rsidR="00442100" w:rsidRPr="009A4FB4" w:rsidRDefault="00442100" w:rsidP="00083D5B">
            <w:pPr>
              <w:jc w:val="both"/>
              <w:rPr>
                <w:rFonts w:ascii="Arial" w:hAnsi="Arial" w:cs="Arial"/>
                <w:sz w:val="22"/>
                <w:szCs w:val="22"/>
              </w:rPr>
            </w:pPr>
            <w:r w:rsidRPr="009A4FB4">
              <w:rPr>
                <w:rFonts w:ascii="Arial" w:hAnsi="Arial" w:cs="Arial"/>
                <w:sz w:val="22"/>
                <w:szCs w:val="22"/>
              </w:rPr>
              <w:t>Avaluació</w:t>
            </w:r>
          </w:p>
        </w:tc>
        <w:tc>
          <w:tcPr>
            <w:tcW w:w="5216" w:type="dxa"/>
          </w:tcPr>
          <w:p w14:paraId="30FE7EAD" w14:textId="77777777" w:rsidR="00442100" w:rsidRPr="009A4FB4" w:rsidRDefault="00442100" w:rsidP="00DF74C1">
            <w:pPr>
              <w:jc w:val="both"/>
              <w:rPr>
                <w:rFonts w:ascii="Arial" w:hAnsi="Arial" w:cs="Arial"/>
                <w:sz w:val="22"/>
                <w:szCs w:val="22"/>
              </w:rPr>
            </w:pPr>
            <w:r w:rsidRPr="009A4FB4">
              <w:rPr>
                <w:rFonts w:ascii="Arial" w:hAnsi="Arial" w:cs="Arial"/>
                <w:sz w:val="22"/>
                <w:szCs w:val="22"/>
              </w:rPr>
              <w:t>Anual. Regidoria Delegada d’</w:t>
            </w:r>
            <w:r w:rsidR="00246DA9" w:rsidRPr="009A4FB4">
              <w:rPr>
                <w:rFonts w:ascii="Arial" w:hAnsi="Arial" w:cs="Arial"/>
                <w:sz w:val="22"/>
                <w:szCs w:val="22"/>
              </w:rPr>
              <w:t>Esports</w:t>
            </w:r>
          </w:p>
        </w:tc>
      </w:tr>
      <w:tr w:rsidR="00082751" w:rsidRPr="009A4FB4" w14:paraId="30FE7EB1" w14:textId="77777777" w:rsidTr="00BB6BF3">
        <w:tc>
          <w:tcPr>
            <w:tcW w:w="3397" w:type="dxa"/>
            <w:shd w:val="clear" w:color="auto" w:fill="DBE5F1"/>
          </w:tcPr>
          <w:p w14:paraId="30FE7EAF" w14:textId="1A2D7DC3" w:rsidR="00082751" w:rsidRPr="009A4FB4" w:rsidRDefault="00082751" w:rsidP="00083D5B">
            <w:pPr>
              <w:jc w:val="both"/>
              <w:rPr>
                <w:rFonts w:ascii="Arial" w:hAnsi="Arial" w:cs="Arial"/>
                <w:sz w:val="22"/>
                <w:szCs w:val="22"/>
              </w:rPr>
            </w:pPr>
            <w:r w:rsidRPr="009A4FB4">
              <w:rPr>
                <w:rFonts w:ascii="Arial" w:hAnsi="Arial" w:cs="Arial"/>
                <w:sz w:val="22"/>
                <w:szCs w:val="22"/>
              </w:rPr>
              <w:t>Resultats anteriors</w:t>
            </w:r>
            <w:r w:rsidR="00222E13">
              <w:rPr>
                <w:rFonts w:ascii="Arial" w:hAnsi="Arial" w:cs="Arial"/>
                <w:sz w:val="22"/>
                <w:szCs w:val="22"/>
              </w:rPr>
              <w:t xml:space="preserve"> 2017</w:t>
            </w:r>
          </w:p>
        </w:tc>
        <w:tc>
          <w:tcPr>
            <w:tcW w:w="5216" w:type="dxa"/>
          </w:tcPr>
          <w:p w14:paraId="30FE7EB0" w14:textId="18BCE5BC" w:rsidR="00082751" w:rsidRPr="009A4FB4" w:rsidRDefault="00222E13" w:rsidP="00CA3B34">
            <w:pPr>
              <w:jc w:val="both"/>
              <w:rPr>
                <w:rFonts w:ascii="Arial" w:hAnsi="Arial" w:cs="Arial"/>
                <w:sz w:val="22"/>
                <w:szCs w:val="22"/>
              </w:rPr>
            </w:pPr>
            <w:r w:rsidRPr="00222E13">
              <w:rPr>
                <w:rFonts w:ascii="Arial" w:hAnsi="Arial" w:cs="Arial"/>
                <w:sz w:val="22"/>
                <w:szCs w:val="22"/>
              </w:rPr>
              <w:t>29.70,00 €</w:t>
            </w:r>
          </w:p>
        </w:tc>
      </w:tr>
    </w:tbl>
    <w:p w14:paraId="30FE7EB2" w14:textId="77777777" w:rsidR="00F03BEE" w:rsidRPr="009A4FB4" w:rsidRDefault="00F03BEE" w:rsidP="00466B23">
      <w:pPr>
        <w:jc w:val="both"/>
        <w:rPr>
          <w:rFonts w:ascii="Arial" w:hAnsi="Arial" w:cs="Arial"/>
          <w:sz w:val="22"/>
          <w:szCs w:val="22"/>
        </w:rPr>
      </w:pPr>
    </w:p>
    <w:p w14:paraId="30FE7EB3" w14:textId="77777777" w:rsidR="00B66AF4" w:rsidRPr="009A4FB4" w:rsidRDefault="00B66AF4" w:rsidP="00466B23">
      <w:pPr>
        <w:jc w:val="both"/>
        <w:rPr>
          <w:rFonts w:ascii="Arial" w:hAnsi="Arial" w:cs="Arial"/>
          <w:sz w:val="22"/>
          <w:szCs w:val="22"/>
        </w:rPr>
      </w:pPr>
    </w:p>
    <w:p w14:paraId="30FE7EB4" w14:textId="77777777" w:rsidR="00F03BEE" w:rsidRPr="009A4FB4" w:rsidRDefault="00F03BEE"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8495"/>
      </w:tblGrid>
      <w:tr w:rsidR="00B66AF4" w:rsidRPr="009A4FB4" w14:paraId="30FE7EB6" w14:textId="77777777" w:rsidTr="00CA3B34">
        <w:tc>
          <w:tcPr>
            <w:tcW w:w="8645" w:type="dxa"/>
            <w:shd w:val="clear" w:color="auto" w:fill="DBE5F1"/>
          </w:tcPr>
          <w:p w14:paraId="30FE7EB5" w14:textId="77777777" w:rsidR="00B66AF4" w:rsidRPr="009A4FB4" w:rsidRDefault="00B66AF4" w:rsidP="00CA3B34">
            <w:pPr>
              <w:jc w:val="center"/>
              <w:rPr>
                <w:rFonts w:ascii="Arial" w:hAnsi="Arial" w:cs="Arial"/>
                <w:sz w:val="22"/>
                <w:szCs w:val="22"/>
              </w:rPr>
            </w:pPr>
            <w:r w:rsidRPr="009A4FB4">
              <w:rPr>
                <w:rFonts w:ascii="Arial" w:hAnsi="Arial" w:cs="Arial"/>
                <w:sz w:val="22"/>
                <w:szCs w:val="22"/>
              </w:rPr>
              <w:t>Programa 5</w:t>
            </w:r>
          </w:p>
        </w:tc>
      </w:tr>
      <w:tr w:rsidR="00B66AF4" w:rsidRPr="009A4FB4" w14:paraId="30FE7EB8" w14:textId="77777777" w:rsidTr="00CA3B34">
        <w:tc>
          <w:tcPr>
            <w:tcW w:w="8645" w:type="dxa"/>
            <w:shd w:val="clear" w:color="auto" w:fill="DBE5F1"/>
          </w:tcPr>
          <w:p w14:paraId="30FE7EB7" w14:textId="77777777" w:rsidR="00B66AF4" w:rsidRPr="009A4FB4" w:rsidRDefault="00D060A6" w:rsidP="00D060A6">
            <w:pPr>
              <w:jc w:val="center"/>
              <w:rPr>
                <w:rFonts w:ascii="Arial" w:hAnsi="Arial" w:cs="Arial"/>
                <w:b/>
                <w:sz w:val="22"/>
                <w:szCs w:val="22"/>
              </w:rPr>
            </w:pPr>
            <w:r w:rsidRPr="009A4FB4">
              <w:rPr>
                <w:rFonts w:ascii="Arial" w:hAnsi="Arial" w:cs="Arial"/>
                <w:b/>
                <w:sz w:val="22"/>
                <w:szCs w:val="22"/>
              </w:rPr>
              <w:t xml:space="preserve">FOMENT </w:t>
            </w:r>
            <w:r w:rsidR="00B66AF4" w:rsidRPr="009A4FB4">
              <w:rPr>
                <w:rFonts w:ascii="Arial" w:hAnsi="Arial" w:cs="Arial"/>
                <w:b/>
                <w:sz w:val="22"/>
                <w:szCs w:val="22"/>
              </w:rPr>
              <w:t xml:space="preserve"> DE LA REHABILITACIÓ URBANA </w:t>
            </w:r>
            <w:r w:rsidRPr="009A4FB4">
              <w:rPr>
                <w:rFonts w:ascii="Arial" w:hAnsi="Arial" w:cs="Arial"/>
                <w:b/>
                <w:sz w:val="22"/>
                <w:szCs w:val="22"/>
              </w:rPr>
              <w:t>I</w:t>
            </w:r>
            <w:r w:rsidR="00B66AF4" w:rsidRPr="009A4FB4">
              <w:rPr>
                <w:rFonts w:ascii="Arial" w:hAnsi="Arial" w:cs="Arial"/>
                <w:b/>
                <w:sz w:val="22"/>
                <w:szCs w:val="22"/>
              </w:rPr>
              <w:t xml:space="preserve"> DIVERSIFICACIÓ ECON</w:t>
            </w:r>
            <w:r w:rsidRPr="009A4FB4">
              <w:rPr>
                <w:rFonts w:ascii="Arial" w:hAnsi="Arial" w:cs="Arial"/>
                <w:b/>
                <w:sz w:val="22"/>
                <w:szCs w:val="22"/>
              </w:rPr>
              <w:t>Ò</w:t>
            </w:r>
            <w:r w:rsidR="00B66AF4" w:rsidRPr="009A4FB4">
              <w:rPr>
                <w:rFonts w:ascii="Arial" w:hAnsi="Arial" w:cs="Arial"/>
                <w:b/>
                <w:sz w:val="22"/>
                <w:szCs w:val="22"/>
              </w:rPr>
              <w:t>MICA</w:t>
            </w:r>
          </w:p>
        </w:tc>
      </w:tr>
    </w:tbl>
    <w:p w14:paraId="30FE7EBA" w14:textId="77777777" w:rsidR="00B66AF4" w:rsidRPr="009A4FB4" w:rsidRDefault="00B66AF4"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082751" w:rsidRPr="009A4FB4" w14:paraId="30FE7EBD" w14:textId="77777777" w:rsidTr="005F3896">
        <w:tc>
          <w:tcPr>
            <w:tcW w:w="3397" w:type="dxa"/>
            <w:shd w:val="clear" w:color="auto" w:fill="DBE5F1"/>
          </w:tcPr>
          <w:p w14:paraId="30FE7EBB"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Definició</w:t>
            </w:r>
          </w:p>
        </w:tc>
        <w:tc>
          <w:tcPr>
            <w:tcW w:w="5216" w:type="dxa"/>
          </w:tcPr>
          <w:p w14:paraId="30FE7EBC" w14:textId="77777777" w:rsidR="00082751" w:rsidRPr="009A4FB4" w:rsidRDefault="00082751" w:rsidP="00CA3B34">
            <w:pPr>
              <w:jc w:val="both"/>
              <w:rPr>
                <w:rFonts w:ascii="Arial" w:hAnsi="Arial" w:cs="Arial"/>
                <w:b/>
                <w:sz w:val="22"/>
                <w:szCs w:val="22"/>
              </w:rPr>
            </w:pPr>
            <w:r w:rsidRPr="009A4FB4">
              <w:rPr>
                <w:rFonts w:ascii="Arial" w:hAnsi="Arial" w:cs="Arial"/>
                <w:b/>
                <w:sz w:val="22"/>
                <w:szCs w:val="22"/>
              </w:rPr>
              <w:t>5.1.- Mantenim</w:t>
            </w:r>
            <w:r w:rsidR="00D060A6" w:rsidRPr="009A4FB4">
              <w:rPr>
                <w:rFonts w:ascii="Arial" w:hAnsi="Arial" w:cs="Arial"/>
                <w:b/>
                <w:sz w:val="22"/>
                <w:szCs w:val="22"/>
              </w:rPr>
              <w:t>ent i conservació de finques agrícole</w:t>
            </w:r>
            <w:r w:rsidR="00246DA9" w:rsidRPr="009A4FB4">
              <w:rPr>
                <w:rFonts w:ascii="Arial" w:hAnsi="Arial" w:cs="Arial"/>
                <w:b/>
                <w:sz w:val="22"/>
                <w:szCs w:val="22"/>
              </w:rPr>
              <w:t>s</w:t>
            </w:r>
          </w:p>
        </w:tc>
      </w:tr>
      <w:tr w:rsidR="00082751" w:rsidRPr="009A4FB4" w14:paraId="30FE7EC0" w14:textId="77777777" w:rsidTr="005F3896">
        <w:tc>
          <w:tcPr>
            <w:tcW w:w="3397" w:type="dxa"/>
            <w:shd w:val="clear" w:color="auto" w:fill="DBE5F1"/>
          </w:tcPr>
          <w:p w14:paraId="30FE7EBE" w14:textId="77777777" w:rsidR="00082751" w:rsidRPr="002A7FF8" w:rsidRDefault="00082751" w:rsidP="00083D5B">
            <w:pPr>
              <w:jc w:val="both"/>
              <w:rPr>
                <w:rFonts w:ascii="Arial" w:hAnsi="Arial" w:cs="Arial"/>
                <w:sz w:val="22"/>
                <w:szCs w:val="22"/>
              </w:rPr>
            </w:pPr>
            <w:r w:rsidRPr="002A7FF8">
              <w:rPr>
                <w:rFonts w:ascii="Arial" w:hAnsi="Arial" w:cs="Arial"/>
                <w:sz w:val="22"/>
                <w:szCs w:val="22"/>
              </w:rPr>
              <w:t>Partida pressupostària</w:t>
            </w:r>
          </w:p>
        </w:tc>
        <w:tc>
          <w:tcPr>
            <w:tcW w:w="5216" w:type="dxa"/>
          </w:tcPr>
          <w:p w14:paraId="30FE7EBF" w14:textId="7200225B" w:rsidR="00082751" w:rsidRPr="002A7FF8" w:rsidRDefault="002A7FF8" w:rsidP="00CA3B34">
            <w:pPr>
              <w:jc w:val="both"/>
              <w:rPr>
                <w:rFonts w:ascii="Arial" w:hAnsi="Arial" w:cs="Arial"/>
                <w:sz w:val="22"/>
                <w:szCs w:val="22"/>
              </w:rPr>
            </w:pPr>
            <w:r w:rsidRPr="002A7FF8">
              <w:rPr>
                <w:rFonts w:ascii="Arial" w:hAnsi="Arial" w:cs="Arial"/>
                <w:sz w:val="22"/>
                <w:szCs w:val="22"/>
              </w:rPr>
              <w:t>414 48000</w:t>
            </w:r>
          </w:p>
        </w:tc>
      </w:tr>
      <w:tr w:rsidR="00082751" w:rsidRPr="009A4FB4" w14:paraId="30FE7EC3" w14:textId="77777777" w:rsidTr="005F3896">
        <w:tc>
          <w:tcPr>
            <w:tcW w:w="3397" w:type="dxa"/>
            <w:shd w:val="clear" w:color="auto" w:fill="DBE5F1"/>
          </w:tcPr>
          <w:p w14:paraId="30FE7EC1" w14:textId="07732C4A" w:rsidR="00082751" w:rsidRPr="002A7FF8" w:rsidRDefault="00082751" w:rsidP="00083D5B">
            <w:pPr>
              <w:jc w:val="both"/>
              <w:rPr>
                <w:rFonts w:ascii="Arial" w:hAnsi="Arial" w:cs="Arial"/>
                <w:sz w:val="22"/>
                <w:szCs w:val="22"/>
              </w:rPr>
            </w:pPr>
            <w:r w:rsidRPr="002A7FF8">
              <w:rPr>
                <w:rFonts w:ascii="Arial" w:hAnsi="Arial" w:cs="Arial"/>
                <w:sz w:val="22"/>
                <w:szCs w:val="22"/>
              </w:rPr>
              <w:t xml:space="preserve">Consignació </w:t>
            </w:r>
            <w:r w:rsidR="002A7FF8" w:rsidRPr="002A7FF8">
              <w:rPr>
                <w:rFonts w:ascii="Arial" w:hAnsi="Arial" w:cs="Arial"/>
                <w:sz w:val="22"/>
                <w:szCs w:val="22"/>
              </w:rPr>
              <w:t>2018</w:t>
            </w:r>
          </w:p>
        </w:tc>
        <w:tc>
          <w:tcPr>
            <w:tcW w:w="5216" w:type="dxa"/>
          </w:tcPr>
          <w:p w14:paraId="30FE7EC2" w14:textId="7F5EF502" w:rsidR="00082751" w:rsidRPr="002A7FF8" w:rsidRDefault="002A7FF8" w:rsidP="00CA3B34">
            <w:pPr>
              <w:jc w:val="both"/>
              <w:rPr>
                <w:rFonts w:ascii="Arial" w:hAnsi="Arial" w:cs="Arial"/>
                <w:sz w:val="22"/>
                <w:szCs w:val="22"/>
              </w:rPr>
            </w:pPr>
            <w:r w:rsidRPr="002A7FF8">
              <w:rPr>
                <w:rFonts w:ascii="Arial" w:hAnsi="Arial" w:cs="Arial"/>
                <w:sz w:val="22"/>
                <w:szCs w:val="22"/>
              </w:rPr>
              <w:t>12.000,00 €</w:t>
            </w:r>
          </w:p>
        </w:tc>
      </w:tr>
      <w:tr w:rsidR="00082751" w:rsidRPr="009A4FB4" w14:paraId="30FE7EC6" w14:textId="77777777" w:rsidTr="005F3896">
        <w:tc>
          <w:tcPr>
            <w:tcW w:w="3397" w:type="dxa"/>
            <w:shd w:val="clear" w:color="auto" w:fill="DBE5F1"/>
          </w:tcPr>
          <w:p w14:paraId="30FE7EC4"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Sectors destinataris</w:t>
            </w:r>
          </w:p>
        </w:tc>
        <w:tc>
          <w:tcPr>
            <w:tcW w:w="5216" w:type="dxa"/>
          </w:tcPr>
          <w:p w14:paraId="30FE7EC5" w14:textId="77777777" w:rsidR="00082751" w:rsidRPr="009A4FB4" w:rsidRDefault="00246DA9" w:rsidP="00246DA9">
            <w:pPr>
              <w:jc w:val="both"/>
              <w:rPr>
                <w:rFonts w:ascii="Arial" w:hAnsi="Arial" w:cs="Arial"/>
                <w:sz w:val="22"/>
                <w:szCs w:val="22"/>
              </w:rPr>
            </w:pPr>
            <w:r w:rsidRPr="009A4FB4">
              <w:rPr>
                <w:rFonts w:ascii="Arial" w:hAnsi="Arial" w:cs="Arial"/>
                <w:sz w:val="22"/>
                <w:szCs w:val="22"/>
              </w:rPr>
              <w:t>Titular</w:t>
            </w:r>
            <w:r w:rsidR="00082751" w:rsidRPr="009A4FB4">
              <w:rPr>
                <w:rFonts w:ascii="Arial" w:hAnsi="Arial" w:cs="Arial"/>
                <w:sz w:val="22"/>
                <w:szCs w:val="22"/>
              </w:rPr>
              <w:t>s de fin</w:t>
            </w:r>
            <w:r w:rsidRPr="009A4FB4">
              <w:rPr>
                <w:rFonts w:ascii="Arial" w:hAnsi="Arial" w:cs="Arial"/>
                <w:sz w:val="22"/>
                <w:szCs w:val="22"/>
              </w:rPr>
              <w:t>ques</w:t>
            </w:r>
            <w:r w:rsidR="00082751" w:rsidRPr="009A4FB4">
              <w:rPr>
                <w:rFonts w:ascii="Arial" w:hAnsi="Arial" w:cs="Arial"/>
                <w:sz w:val="22"/>
                <w:szCs w:val="22"/>
              </w:rPr>
              <w:t xml:space="preserve"> agrícol</w:t>
            </w:r>
            <w:r w:rsidRPr="009A4FB4">
              <w:rPr>
                <w:rFonts w:ascii="Arial" w:hAnsi="Arial" w:cs="Arial"/>
                <w:sz w:val="22"/>
                <w:szCs w:val="22"/>
              </w:rPr>
              <w:t>e</w:t>
            </w:r>
            <w:r w:rsidR="00082751" w:rsidRPr="009A4FB4">
              <w:rPr>
                <w:rFonts w:ascii="Arial" w:hAnsi="Arial" w:cs="Arial"/>
                <w:sz w:val="22"/>
                <w:szCs w:val="22"/>
              </w:rPr>
              <w:t>s</w:t>
            </w:r>
          </w:p>
        </w:tc>
      </w:tr>
      <w:tr w:rsidR="00082751" w:rsidRPr="009A4FB4" w14:paraId="30FE7EC9" w14:textId="77777777" w:rsidTr="005F3896">
        <w:tc>
          <w:tcPr>
            <w:tcW w:w="3397" w:type="dxa"/>
            <w:shd w:val="clear" w:color="auto" w:fill="DBE5F1"/>
          </w:tcPr>
          <w:p w14:paraId="30FE7EC7" w14:textId="77777777" w:rsidR="00082751" w:rsidRPr="009A4FB4" w:rsidRDefault="00E61700" w:rsidP="00083D5B">
            <w:pPr>
              <w:jc w:val="both"/>
              <w:rPr>
                <w:rFonts w:ascii="Arial" w:hAnsi="Arial" w:cs="Arial"/>
                <w:sz w:val="22"/>
                <w:szCs w:val="22"/>
              </w:rPr>
            </w:pPr>
            <w:r w:rsidRPr="009A4FB4">
              <w:rPr>
                <w:rFonts w:ascii="Arial" w:hAnsi="Arial" w:cs="Arial"/>
                <w:sz w:val="22"/>
                <w:szCs w:val="22"/>
              </w:rPr>
              <w:t>Objectius</w:t>
            </w:r>
            <w:r w:rsidR="00082751" w:rsidRPr="009A4FB4">
              <w:rPr>
                <w:rFonts w:ascii="Arial" w:hAnsi="Arial" w:cs="Arial"/>
                <w:sz w:val="22"/>
                <w:szCs w:val="22"/>
              </w:rPr>
              <w:t xml:space="preserve"> que es persegueixen</w:t>
            </w:r>
          </w:p>
        </w:tc>
        <w:tc>
          <w:tcPr>
            <w:tcW w:w="5216" w:type="dxa"/>
          </w:tcPr>
          <w:p w14:paraId="30FE7EC8" w14:textId="77777777" w:rsidR="00082751" w:rsidRPr="009A4FB4" w:rsidRDefault="00082751" w:rsidP="00246DA9">
            <w:pPr>
              <w:jc w:val="both"/>
              <w:rPr>
                <w:rFonts w:ascii="Arial" w:hAnsi="Arial" w:cs="Arial"/>
                <w:sz w:val="22"/>
                <w:szCs w:val="22"/>
              </w:rPr>
            </w:pPr>
            <w:r w:rsidRPr="009A4FB4">
              <w:rPr>
                <w:rFonts w:ascii="Arial" w:hAnsi="Arial" w:cs="Arial"/>
                <w:sz w:val="22"/>
                <w:szCs w:val="22"/>
                <w:shd w:val="clear" w:color="auto" w:fill="FFFFFF"/>
              </w:rPr>
              <w:t xml:space="preserve">Fomentar el </w:t>
            </w:r>
            <w:r w:rsidR="00E61700" w:rsidRPr="009A4FB4">
              <w:rPr>
                <w:rFonts w:ascii="Arial" w:hAnsi="Arial" w:cs="Arial"/>
                <w:sz w:val="22"/>
                <w:szCs w:val="22"/>
                <w:shd w:val="clear" w:color="auto" w:fill="FFFFFF"/>
              </w:rPr>
              <w:t>manteniment</w:t>
            </w:r>
            <w:r w:rsidR="00246DA9" w:rsidRPr="009A4FB4">
              <w:rPr>
                <w:rFonts w:ascii="Arial" w:hAnsi="Arial" w:cs="Arial"/>
                <w:sz w:val="22"/>
                <w:szCs w:val="22"/>
                <w:shd w:val="clear" w:color="auto" w:fill="FFFFFF"/>
              </w:rPr>
              <w:t xml:space="preserve"> de les finques agrícoles cultivades, per mantenir el </w:t>
            </w:r>
            <w:r w:rsidR="00E61700" w:rsidRPr="009A4FB4">
              <w:rPr>
                <w:rFonts w:ascii="Arial" w:hAnsi="Arial" w:cs="Arial"/>
                <w:sz w:val="22"/>
                <w:szCs w:val="22"/>
                <w:shd w:val="clear" w:color="auto" w:fill="FFFFFF"/>
              </w:rPr>
              <w:t>mosaic</w:t>
            </w:r>
            <w:r w:rsidR="00246DA9" w:rsidRPr="009A4FB4">
              <w:rPr>
                <w:rFonts w:ascii="Arial" w:hAnsi="Arial" w:cs="Arial"/>
                <w:sz w:val="22"/>
                <w:szCs w:val="22"/>
                <w:shd w:val="clear" w:color="auto" w:fill="FFFFFF"/>
              </w:rPr>
              <w:t xml:space="preserve"> agrícola tradicional del municipi i com element de protecció civil davant el perill d’incendis.</w:t>
            </w:r>
          </w:p>
        </w:tc>
      </w:tr>
      <w:tr w:rsidR="00082751" w:rsidRPr="009A4FB4" w14:paraId="30FE7ECC" w14:textId="77777777" w:rsidTr="005F3896">
        <w:tc>
          <w:tcPr>
            <w:tcW w:w="3397" w:type="dxa"/>
            <w:shd w:val="clear" w:color="auto" w:fill="DBE5F1"/>
          </w:tcPr>
          <w:p w14:paraId="30FE7ECA"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30FE7ECB" w14:textId="77777777" w:rsidR="00082751" w:rsidRPr="009A4FB4" w:rsidRDefault="00082751" w:rsidP="00CA3B34">
            <w:pPr>
              <w:jc w:val="both"/>
              <w:rPr>
                <w:rFonts w:ascii="Arial" w:hAnsi="Arial" w:cs="Arial"/>
                <w:sz w:val="22"/>
                <w:szCs w:val="22"/>
              </w:rPr>
            </w:pPr>
            <w:r w:rsidRPr="009A4FB4">
              <w:rPr>
                <w:rFonts w:ascii="Arial" w:hAnsi="Arial" w:cs="Arial"/>
                <w:sz w:val="22"/>
                <w:szCs w:val="22"/>
              </w:rPr>
              <w:t>To</w:t>
            </w:r>
            <w:r w:rsidR="00246DA9" w:rsidRPr="009A4FB4">
              <w:rPr>
                <w:rFonts w:ascii="Arial" w:hAnsi="Arial" w:cs="Arial"/>
                <w:sz w:val="22"/>
                <w:szCs w:val="22"/>
              </w:rPr>
              <w:t>t l’any</w:t>
            </w:r>
          </w:p>
        </w:tc>
      </w:tr>
      <w:tr w:rsidR="00082751" w:rsidRPr="009A4FB4" w14:paraId="30FE7ECF" w14:textId="77777777" w:rsidTr="005F3896">
        <w:tc>
          <w:tcPr>
            <w:tcW w:w="3397" w:type="dxa"/>
            <w:shd w:val="clear" w:color="auto" w:fill="DBE5F1"/>
          </w:tcPr>
          <w:p w14:paraId="30FE7ECD"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Cost previst i finançament</w:t>
            </w:r>
          </w:p>
        </w:tc>
        <w:tc>
          <w:tcPr>
            <w:tcW w:w="5216" w:type="dxa"/>
          </w:tcPr>
          <w:p w14:paraId="30FE7ECE" w14:textId="0782BD01" w:rsidR="00082751" w:rsidRPr="002A7FF8" w:rsidRDefault="002A7FF8" w:rsidP="00CA3B34">
            <w:pPr>
              <w:jc w:val="both"/>
              <w:rPr>
                <w:rFonts w:ascii="Arial" w:hAnsi="Arial" w:cs="Arial"/>
                <w:sz w:val="22"/>
                <w:szCs w:val="22"/>
              </w:rPr>
            </w:pPr>
            <w:r w:rsidRPr="002A7FF8">
              <w:rPr>
                <w:rFonts w:ascii="Arial" w:hAnsi="Arial" w:cs="Arial"/>
                <w:sz w:val="22"/>
                <w:szCs w:val="22"/>
              </w:rPr>
              <w:t>12.000,00</w:t>
            </w:r>
            <w:r w:rsidR="00082751" w:rsidRPr="002A7FF8">
              <w:rPr>
                <w:rFonts w:ascii="Arial" w:hAnsi="Arial" w:cs="Arial"/>
                <w:sz w:val="22"/>
                <w:szCs w:val="22"/>
              </w:rPr>
              <w:t xml:space="preserve"> euros /</w:t>
            </w:r>
            <w:r w:rsidR="00246DA9" w:rsidRPr="002A7FF8">
              <w:rPr>
                <w:rFonts w:ascii="Arial" w:hAnsi="Arial" w:cs="Arial"/>
                <w:sz w:val="22"/>
                <w:szCs w:val="22"/>
              </w:rPr>
              <w:t xml:space="preserve"> any</w:t>
            </w:r>
            <w:r w:rsidR="00082751" w:rsidRPr="002A7FF8">
              <w:rPr>
                <w:rFonts w:ascii="Arial" w:hAnsi="Arial" w:cs="Arial"/>
                <w:sz w:val="22"/>
                <w:szCs w:val="22"/>
              </w:rPr>
              <w:t xml:space="preserve">. </w:t>
            </w:r>
            <w:r w:rsidR="00E61700" w:rsidRPr="002A7FF8">
              <w:rPr>
                <w:rFonts w:ascii="Arial" w:hAnsi="Arial" w:cs="Arial"/>
                <w:sz w:val="22"/>
                <w:szCs w:val="22"/>
              </w:rPr>
              <w:t>Recursos</w:t>
            </w:r>
            <w:r w:rsidR="00246DA9" w:rsidRPr="002A7FF8">
              <w:rPr>
                <w:rFonts w:ascii="Arial" w:hAnsi="Arial" w:cs="Arial"/>
                <w:sz w:val="22"/>
                <w:szCs w:val="22"/>
              </w:rPr>
              <w:t xml:space="preserve"> propi</w:t>
            </w:r>
            <w:r w:rsidR="00082751" w:rsidRPr="002A7FF8">
              <w:rPr>
                <w:rFonts w:ascii="Arial" w:hAnsi="Arial" w:cs="Arial"/>
                <w:sz w:val="22"/>
                <w:szCs w:val="22"/>
              </w:rPr>
              <w:t>s.</w:t>
            </w:r>
          </w:p>
        </w:tc>
      </w:tr>
      <w:tr w:rsidR="00082751" w:rsidRPr="009A4FB4" w14:paraId="30FE7ED2" w14:textId="77777777" w:rsidTr="005F3896">
        <w:tc>
          <w:tcPr>
            <w:tcW w:w="3397" w:type="dxa"/>
            <w:shd w:val="clear" w:color="auto" w:fill="DBE5F1"/>
          </w:tcPr>
          <w:p w14:paraId="30FE7ED0"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30FE7ED1" w14:textId="77777777" w:rsidR="00082751" w:rsidRPr="009A4FB4" w:rsidRDefault="00082751" w:rsidP="00246DA9">
            <w:pPr>
              <w:jc w:val="both"/>
              <w:rPr>
                <w:rFonts w:ascii="Arial" w:hAnsi="Arial" w:cs="Arial"/>
                <w:sz w:val="22"/>
                <w:szCs w:val="22"/>
              </w:rPr>
            </w:pPr>
            <w:r w:rsidRPr="009A4FB4">
              <w:rPr>
                <w:rFonts w:ascii="Arial" w:hAnsi="Arial" w:cs="Arial"/>
                <w:sz w:val="22"/>
                <w:szCs w:val="22"/>
              </w:rPr>
              <w:t>Destinatari</w:t>
            </w:r>
            <w:r w:rsidR="00246DA9" w:rsidRPr="009A4FB4">
              <w:rPr>
                <w:rFonts w:ascii="Arial" w:hAnsi="Arial" w:cs="Arial"/>
                <w:sz w:val="22"/>
                <w:szCs w:val="22"/>
              </w:rPr>
              <w:t>s, condicions de conservació</w:t>
            </w:r>
            <w:r w:rsidRPr="009A4FB4">
              <w:rPr>
                <w:rFonts w:ascii="Arial" w:hAnsi="Arial" w:cs="Arial"/>
                <w:sz w:val="22"/>
                <w:szCs w:val="22"/>
              </w:rPr>
              <w:t>.</w:t>
            </w:r>
          </w:p>
        </w:tc>
      </w:tr>
      <w:tr w:rsidR="00246DA9" w:rsidRPr="009A4FB4" w14:paraId="30FE7ED5" w14:textId="77777777" w:rsidTr="005F3896">
        <w:tc>
          <w:tcPr>
            <w:tcW w:w="3397" w:type="dxa"/>
            <w:shd w:val="clear" w:color="auto" w:fill="DBE5F1"/>
          </w:tcPr>
          <w:p w14:paraId="30FE7ED3" w14:textId="77777777" w:rsidR="00246DA9" w:rsidRPr="009A4FB4" w:rsidRDefault="00246DA9" w:rsidP="00083D5B">
            <w:pPr>
              <w:jc w:val="both"/>
              <w:rPr>
                <w:rFonts w:ascii="Arial" w:hAnsi="Arial" w:cs="Arial"/>
                <w:sz w:val="22"/>
                <w:szCs w:val="22"/>
              </w:rPr>
            </w:pPr>
            <w:r w:rsidRPr="009A4FB4">
              <w:rPr>
                <w:rFonts w:ascii="Arial" w:hAnsi="Arial" w:cs="Arial"/>
                <w:sz w:val="22"/>
                <w:szCs w:val="22"/>
              </w:rPr>
              <w:t>Tipus de programa</w:t>
            </w:r>
          </w:p>
        </w:tc>
        <w:tc>
          <w:tcPr>
            <w:tcW w:w="5216" w:type="dxa"/>
          </w:tcPr>
          <w:p w14:paraId="30FE7ED4" w14:textId="77777777" w:rsidR="00246DA9" w:rsidRPr="009A4FB4" w:rsidRDefault="00246DA9" w:rsidP="00DF74C1">
            <w:pPr>
              <w:jc w:val="both"/>
              <w:rPr>
                <w:rFonts w:ascii="Arial" w:hAnsi="Arial" w:cs="Arial"/>
                <w:sz w:val="22"/>
                <w:szCs w:val="22"/>
              </w:rPr>
            </w:pPr>
            <w:r w:rsidRPr="009A4FB4">
              <w:rPr>
                <w:rFonts w:ascii="Arial" w:hAnsi="Arial" w:cs="Arial"/>
                <w:sz w:val="22"/>
                <w:szCs w:val="22"/>
              </w:rPr>
              <w:t>Genèric, concurrència competitiva</w:t>
            </w:r>
          </w:p>
        </w:tc>
      </w:tr>
      <w:tr w:rsidR="00246DA9" w:rsidRPr="009A4FB4" w14:paraId="30FE7ED8" w14:textId="77777777" w:rsidTr="005F3896">
        <w:tc>
          <w:tcPr>
            <w:tcW w:w="3397" w:type="dxa"/>
            <w:shd w:val="clear" w:color="auto" w:fill="DBE5F1"/>
          </w:tcPr>
          <w:p w14:paraId="30FE7ED6" w14:textId="77777777" w:rsidR="00246DA9" w:rsidRPr="009A4FB4" w:rsidRDefault="00246DA9" w:rsidP="00083D5B">
            <w:pPr>
              <w:jc w:val="both"/>
              <w:rPr>
                <w:rFonts w:ascii="Arial" w:hAnsi="Arial" w:cs="Arial"/>
                <w:sz w:val="22"/>
                <w:szCs w:val="22"/>
              </w:rPr>
            </w:pPr>
            <w:r w:rsidRPr="009A4FB4">
              <w:rPr>
                <w:rFonts w:ascii="Arial" w:hAnsi="Arial" w:cs="Arial"/>
                <w:sz w:val="22"/>
                <w:szCs w:val="22"/>
              </w:rPr>
              <w:t>Tipus de subvenció</w:t>
            </w:r>
          </w:p>
        </w:tc>
        <w:tc>
          <w:tcPr>
            <w:tcW w:w="5216" w:type="dxa"/>
          </w:tcPr>
          <w:p w14:paraId="30FE7ED7" w14:textId="77777777" w:rsidR="00246DA9" w:rsidRPr="009A4FB4" w:rsidRDefault="00246DA9" w:rsidP="00DF74C1">
            <w:pPr>
              <w:jc w:val="both"/>
              <w:rPr>
                <w:rFonts w:ascii="Arial" w:hAnsi="Arial" w:cs="Arial"/>
                <w:sz w:val="22"/>
                <w:szCs w:val="22"/>
              </w:rPr>
            </w:pPr>
            <w:r w:rsidRPr="009A4FB4">
              <w:rPr>
                <w:rFonts w:ascii="Arial" w:hAnsi="Arial" w:cs="Arial"/>
                <w:sz w:val="22"/>
                <w:szCs w:val="22"/>
              </w:rPr>
              <w:t>Dinerària</w:t>
            </w:r>
          </w:p>
        </w:tc>
      </w:tr>
      <w:tr w:rsidR="00082751" w:rsidRPr="009A4FB4" w14:paraId="30FE7EDB" w14:textId="77777777" w:rsidTr="005F3896">
        <w:tc>
          <w:tcPr>
            <w:tcW w:w="3397" w:type="dxa"/>
            <w:shd w:val="clear" w:color="auto" w:fill="DBE5F1"/>
          </w:tcPr>
          <w:p w14:paraId="30FE7ED9"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Seguiment</w:t>
            </w:r>
          </w:p>
        </w:tc>
        <w:tc>
          <w:tcPr>
            <w:tcW w:w="5216" w:type="dxa"/>
          </w:tcPr>
          <w:p w14:paraId="30FE7EDA" w14:textId="77777777" w:rsidR="00082751" w:rsidRPr="009A4FB4" w:rsidRDefault="00816408" w:rsidP="00CA3B34">
            <w:pPr>
              <w:jc w:val="both"/>
              <w:rPr>
                <w:rFonts w:ascii="Arial" w:hAnsi="Arial" w:cs="Arial"/>
                <w:sz w:val="22"/>
                <w:szCs w:val="22"/>
              </w:rPr>
            </w:pPr>
            <w:r w:rsidRPr="009A4FB4">
              <w:rPr>
                <w:rFonts w:ascii="Arial" w:hAnsi="Arial" w:cs="Arial"/>
                <w:sz w:val="22"/>
                <w:szCs w:val="22"/>
              </w:rPr>
              <w:t>Comissió d’Agricultura</w:t>
            </w:r>
          </w:p>
        </w:tc>
      </w:tr>
      <w:tr w:rsidR="00082751" w:rsidRPr="009A4FB4" w14:paraId="30FE7EDE" w14:textId="77777777" w:rsidTr="005F3896">
        <w:tc>
          <w:tcPr>
            <w:tcW w:w="3397" w:type="dxa"/>
            <w:shd w:val="clear" w:color="auto" w:fill="DBE5F1"/>
          </w:tcPr>
          <w:p w14:paraId="30FE7EDC"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Avaluació</w:t>
            </w:r>
          </w:p>
        </w:tc>
        <w:tc>
          <w:tcPr>
            <w:tcW w:w="5216" w:type="dxa"/>
          </w:tcPr>
          <w:p w14:paraId="30FE7EDD" w14:textId="77777777" w:rsidR="00082751" w:rsidRPr="009A4FB4" w:rsidRDefault="00082751" w:rsidP="00816408">
            <w:pPr>
              <w:jc w:val="both"/>
              <w:rPr>
                <w:rFonts w:ascii="Arial" w:hAnsi="Arial" w:cs="Arial"/>
                <w:sz w:val="22"/>
                <w:szCs w:val="22"/>
              </w:rPr>
            </w:pPr>
            <w:r w:rsidRPr="009A4FB4">
              <w:rPr>
                <w:rFonts w:ascii="Arial" w:hAnsi="Arial" w:cs="Arial"/>
                <w:sz w:val="22"/>
                <w:szCs w:val="22"/>
              </w:rPr>
              <w:t xml:space="preserve">Anual. </w:t>
            </w:r>
            <w:r w:rsidR="00816408" w:rsidRPr="009A4FB4">
              <w:rPr>
                <w:rFonts w:ascii="Arial" w:hAnsi="Arial" w:cs="Arial"/>
                <w:sz w:val="22"/>
                <w:szCs w:val="22"/>
              </w:rPr>
              <w:t>Regidoria delegada d’Agricultura</w:t>
            </w:r>
          </w:p>
        </w:tc>
      </w:tr>
      <w:tr w:rsidR="00082751" w:rsidRPr="009A4FB4" w14:paraId="30FE7EE1" w14:textId="77777777" w:rsidTr="005F3896">
        <w:tc>
          <w:tcPr>
            <w:tcW w:w="3397" w:type="dxa"/>
            <w:shd w:val="clear" w:color="auto" w:fill="DBE5F1"/>
          </w:tcPr>
          <w:p w14:paraId="30FE7EDF" w14:textId="51B35C2D" w:rsidR="00082751" w:rsidRPr="009A4FB4" w:rsidRDefault="00082751" w:rsidP="00083D5B">
            <w:pPr>
              <w:jc w:val="both"/>
              <w:rPr>
                <w:rFonts w:ascii="Arial" w:hAnsi="Arial" w:cs="Arial"/>
                <w:sz w:val="22"/>
                <w:szCs w:val="22"/>
              </w:rPr>
            </w:pPr>
            <w:r w:rsidRPr="009A4FB4">
              <w:rPr>
                <w:rFonts w:ascii="Arial" w:hAnsi="Arial" w:cs="Arial"/>
                <w:sz w:val="22"/>
                <w:szCs w:val="22"/>
              </w:rPr>
              <w:t>Resultats anteriors</w:t>
            </w:r>
            <w:r w:rsidR="002A7FF8">
              <w:rPr>
                <w:rFonts w:ascii="Arial" w:hAnsi="Arial" w:cs="Arial"/>
                <w:sz w:val="22"/>
                <w:szCs w:val="22"/>
              </w:rPr>
              <w:t xml:space="preserve"> 2017</w:t>
            </w:r>
          </w:p>
        </w:tc>
        <w:tc>
          <w:tcPr>
            <w:tcW w:w="5216" w:type="dxa"/>
          </w:tcPr>
          <w:p w14:paraId="30FE7EE0" w14:textId="3A816EF7" w:rsidR="00082751" w:rsidRPr="009A4FB4" w:rsidRDefault="002A7FF8" w:rsidP="00CA3B34">
            <w:pPr>
              <w:jc w:val="both"/>
              <w:rPr>
                <w:rFonts w:ascii="Arial" w:hAnsi="Arial" w:cs="Arial"/>
                <w:sz w:val="22"/>
                <w:szCs w:val="22"/>
              </w:rPr>
            </w:pPr>
            <w:r w:rsidRPr="002A7FF8">
              <w:rPr>
                <w:rFonts w:ascii="Arial" w:hAnsi="Arial" w:cs="Arial"/>
                <w:sz w:val="22"/>
                <w:szCs w:val="22"/>
              </w:rPr>
              <w:t>5.128,23 €</w:t>
            </w:r>
          </w:p>
        </w:tc>
      </w:tr>
    </w:tbl>
    <w:p w14:paraId="30FE7EE2" w14:textId="77777777" w:rsidR="00B66AF4" w:rsidRPr="009A4FB4" w:rsidRDefault="00B66AF4" w:rsidP="00466B23">
      <w:pPr>
        <w:jc w:val="both"/>
        <w:rPr>
          <w:rFonts w:ascii="Arial" w:hAnsi="Arial" w:cs="Arial"/>
          <w:sz w:val="22"/>
          <w:szCs w:val="22"/>
        </w:rPr>
      </w:pPr>
    </w:p>
    <w:p w14:paraId="30FE7EE3" w14:textId="77777777" w:rsidR="00B66AF4" w:rsidRPr="009A4FB4" w:rsidRDefault="00B66AF4"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082751" w:rsidRPr="009A4FB4" w14:paraId="30FE7EE6" w14:textId="77777777" w:rsidTr="005F3896">
        <w:tc>
          <w:tcPr>
            <w:tcW w:w="3397" w:type="dxa"/>
            <w:shd w:val="clear" w:color="auto" w:fill="DBE5F1"/>
          </w:tcPr>
          <w:p w14:paraId="30FE7EE4"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Definició</w:t>
            </w:r>
          </w:p>
        </w:tc>
        <w:tc>
          <w:tcPr>
            <w:tcW w:w="5216" w:type="dxa"/>
          </w:tcPr>
          <w:p w14:paraId="30FE7EE5" w14:textId="77777777" w:rsidR="00082751" w:rsidRPr="009A4FB4" w:rsidRDefault="00082751" w:rsidP="00DF74C1">
            <w:pPr>
              <w:jc w:val="both"/>
              <w:rPr>
                <w:rFonts w:ascii="Arial" w:hAnsi="Arial" w:cs="Arial"/>
                <w:b/>
                <w:sz w:val="22"/>
                <w:szCs w:val="22"/>
              </w:rPr>
            </w:pPr>
            <w:r w:rsidRPr="009A4FB4">
              <w:rPr>
                <w:rFonts w:ascii="Arial" w:hAnsi="Arial" w:cs="Arial"/>
                <w:b/>
                <w:sz w:val="22"/>
                <w:szCs w:val="22"/>
              </w:rPr>
              <w:t>5.2.- Pla de subvencions Nucli@ntic. Subvencions de dinami</w:t>
            </w:r>
            <w:r w:rsidR="00DF74C1" w:rsidRPr="009A4FB4">
              <w:rPr>
                <w:rFonts w:ascii="Arial" w:hAnsi="Arial" w:cs="Arial"/>
                <w:b/>
                <w:sz w:val="22"/>
                <w:szCs w:val="22"/>
              </w:rPr>
              <w:t>t</w:t>
            </w:r>
            <w:r w:rsidRPr="009A4FB4">
              <w:rPr>
                <w:rFonts w:ascii="Arial" w:hAnsi="Arial" w:cs="Arial"/>
                <w:b/>
                <w:sz w:val="22"/>
                <w:szCs w:val="22"/>
              </w:rPr>
              <w:t>zació comercial</w:t>
            </w:r>
          </w:p>
        </w:tc>
      </w:tr>
      <w:tr w:rsidR="00082751" w:rsidRPr="009A4FB4" w14:paraId="30FE7EE9" w14:textId="77777777" w:rsidTr="005F3896">
        <w:tc>
          <w:tcPr>
            <w:tcW w:w="3397" w:type="dxa"/>
            <w:shd w:val="clear" w:color="auto" w:fill="DBE5F1"/>
          </w:tcPr>
          <w:p w14:paraId="30FE7EE7" w14:textId="77777777" w:rsidR="00082751" w:rsidRPr="002A7FF8" w:rsidRDefault="00082751" w:rsidP="00083D5B">
            <w:pPr>
              <w:jc w:val="both"/>
              <w:rPr>
                <w:rFonts w:ascii="Arial" w:hAnsi="Arial" w:cs="Arial"/>
                <w:sz w:val="22"/>
                <w:szCs w:val="22"/>
              </w:rPr>
            </w:pPr>
            <w:r w:rsidRPr="002A7FF8">
              <w:rPr>
                <w:rFonts w:ascii="Arial" w:hAnsi="Arial" w:cs="Arial"/>
                <w:sz w:val="22"/>
                <w:szCs w:val="22"/>
              </w:rPr>
              <w:t>Partida pressupostària</w:t>
            </w:r>
          </w:p>
        </w:tc>
        <w:tc>
          <w:tcPr>
            <w:tcW w:w="5216" w:type="dxa"/>
          </w:tcPr>
          <w:p w14:paraId="30FE7EE8" w14:textId="77BE4B27" w:rsidR="00082751" w:rsidRPr="002A7FF8" w:rsidRDefault="002A7FF8" w:rsidP="00CA3B34">
            <w:pPr>
              <w:jc w:val="both"/>
              <w:rPr>
                <w:rFonts w:ascii="Arial" w:hAnsi="Arial" w:cs="Arial"/>
                <w:sz w:val="22"/>
                <w:szCs w:val="22"/>
              </w:rPr>
            </w:pPr>
            <w:r w:rsidRPr="002A7FF8">
              <w:rPr>
                <w:rFonts w:ascii="Arial" w:hAnsi="Arial" w:cs="Arial"/>
                <w:sz w:val="22"/>
                <w:szCs w:val="22"/>
              </w:rPr>
              <w:t>150 78000</w:t>
            </w:r>
          </w:p>
        </w:tc>
      </w:tr>
      <w:tr w:rsidR="00082751" w:rsidRPr="009A4FB4" w14:paraId="30FE7EEC" w14:textId="77777777" w:rsidTr="005F3896">
        <w:tc>
          <w:tcPr>
            <w:tcW w:w="3397" w:type="dxa"/>
            <w:shd w:val="clear" w:color="auto" w:fill="DBE5F1"/>
          </w:tcPr>
          <w:p w14:paraId="30FE7EEA" w14:textId="1056C610" w:rsidR="00082751" w:rsidRPr="002A7FF8" w:rsidRDefault="00082751" w:rsidP="00083D5B">
            <w:pPr>
              <w:jc w:val="both"/>
              <w:rPr>
                <w:rFonts w:ascii="Arial" w:hAnsi="Arial" w:cs="Arial"/>
                <w:sz w:val="22"/>
                <w:szCs w:val="22"/>
              </w:rPr>
            </w:pPr>
            <w:r w:rsidRPr="002A7FF8">
              <w:rPr>
                <w:rFonts w:ascii="Arial" w:hAnsi="Arial" w:cs="Arial"/>
                <w:sz w:val="22"/>
                <w:szCs w:val="22"/>
              </w:rPr>
              <w:t>Consignació</w:t>
            </w:r>
            <w:r w:rsidR="00B52440">
              <w:rPr>
                <w:rFonts w:ascii="Arial" w:hAnsi="Arial" w:cs="Arial"/>
                <w:sz w:val="22"/>
                <w:szCs w:val="22"/>
              </w:rPr>
              <w:t xml:space="preserve"> 2018</w:t>
            </w:r>
            <w:r w:rsidRPr="002A7FF8">
              <w:rPr>
                <w:rFonts w:ascii="Arial" w:hAnsi="Arial" w:cs="Arial"/>
                <w:sz w:val="22"/>
                <w:szCs w:val="22"/>
              </w:rPr>
              <w:t xml:space="preserve"> </w:t>
            </w:r>
          </w:p>
        </w:tc>
        <w:tc>
          <w:tcPr>
            <w:tcW w:w="5216" w:type="dxa"/>
          </w:tcPr>
          <w:p w14:paraId="30FE7EEB" w14:textId="43E83AB1" w:rsidR="00082751" w:rsidRPr="002A7FF8" w:rsidRDefault="002A7FF8" w:rsidP="00CA3B34">
            <w:pPr>
              <w:jc w:val="both"/>
              <w:rPr>
                <w:rFonts w:ascii="Arial" w:hAnsi="Arial" w:cs="Arial"/>
                <w:sz w:val="22"/>
                <w:szCs w:val="22"/>
              </w:rPr>
            </w:pPr>
            <w:r w:rsidRPr="002A7FF8">
              <w:rPr>
                <w:rFonts w:ascii="Arial" w:hAnsi="Arial" w:cs="Arial"/>
                <w:sz w:val="22"/>
                <w:szCs w:val="22"/>
              </w:rPr>
              <w:t>20.000,00</w:t>
            </w:r>
          </w:p>
        </w:tc>
      </w:tr>
      <w:tr w:rsidR="00082751" w:rsidRPr="009A4FB4" w14:paraId="30FE7EEF" w14:textId="77777777" w:rsidTr="005F3896">
        <w:tc>
          <w:tcPr>
            <w:tcW w:w="3397" w:type="dxa"/>
            <w:shd w:val="clear" w:color="auto" w:fill="DBE5F1"/>
          </w:tcPr>
          <w:p w14:paraId="30FE7EED"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Sectors destinataris</w:t>
            </w:r>
          </w:p>
        </w:tc>
        <w:tc>
          <w:tcPr>
            <w:tcW w:w="5216" w:type="dxa"/>
          </w:tcPr>
          <w:p w14:paraId="30FE7EEE" w14:textId="77777777" w:rsidR="00082751" w:rsidRPr="009A4FB4" w:rsidRDefault="00DF74C1" w:rsidP="00DF74C1">
            <w:pPr>
              <w:jc w:val="both"/>
              <w:rPr>
                <w:rFonts w:ascii="Arial" w:hAnsi="Arial" w:cs="Arial"/>
                <w:sz w:val="22"/>
                <w:szCs w:val="22"/>
              </w:rPr>
            </w:pPr>
            <w:r w:rsidRPr="009A4FB4">
              <w:rPr>
                <w:rFonts w:ascii="Arial" w:hAnsi="Arial" w:cs="Arial"/>
                <w:sz w:val="22"/>
                <w:szCs w:val="22"/>
              </w:rPr>
              <w:t>Titular</w:t>
            </w:r>
            <w:r w:rsidR="00082751" w:rsidRPr="009A4FB4">
              <w:rPr>
                <w:rFonts w:ascii="Arial" w:hAnsi="Arial" w:cs="Arial"/>
                <w:sz w:val="22"/>
                <w:szCs w:val="22"/>
              </w:rPr>
              <w:t>s de</w:t>
            </w:r>
            <w:r w:rsidRPr="009A4FB4">
              <w:rPr>
                <w:rFonts w:ascii="Arial" w:hAnsi="Arial" w:cs="Arial"/>
                <w:sz w:val="22"/>
                <w:szCs w:val="22"/>
              </w:rPr>
              <w:t>ls edificis, inquilins</w:t>
            </w:r>
          </w:p>
        </w:tc>
      </w:tr>
      <w:tr w:rsidR="00082751" w:rsidRPr="009A4FB4" w14:paraId="30FE7EF2" w14:textId="77777777" w:rsidTr="005F3896">
        <w:tc>
          <w:tcPr>
            <w:tcW w:w="3397" w:type="dxa"/>
            <w:shd w:val="clear" w:color="auto" w:fill="DBE5F1"/>
          </w:tcPr>
          <w:p w14:paraId="30FE7EF0" w14:textId="77777777" w:rsidR="00082751" w:rsidRPr="009A4FB4" w:rsidRDefault="00E61700" w:rsidP="00083D5B">
            <w:pPr>
              <w:jc w:val="both"/>
              <w:rPr>
                <w:rFonts w:ascii="Arial" w:hAnsi="Arial" w:cs="Arial"/>
                <w:sz w:val="22"/>
                <w:szCs w:val="22"/>
              </w:rPr>
            </w:pPr>
            <w:r w:rsidRPr="009A4FB4">
              <w:rPr>
                <w:rFonts w:ascii="Arial" w:hAnsi="Arial" w:cs="Arial"/>
                <w:sz w:val="22"/>
                <w:szCs w:val="22"/>
              </w:rPr>
              <w:t>Objectius</w:t>
            </w:r>
            <w:r w:rsidR="00082751" w:rsidRPr="009A4FB4">
              <w:rPr>
                <w:rFonts w:ascii="Arial" w:hAnsi="Arial" w:cs="Arial"/>
                <w:sz w:val="22"/>
                <w:szCs w:val="22"/>
              </w:rPr>
              <w:t xml:space="preserve"> que es persegueixen</w:t>
            </w:r>
          </w:p>
        </w:tc>
        <w:tc>
          <w:tcPr>
            <w:tcW w:w="5216" w:type="dxa"/>
          </w:tcPr>
          <w:p w14:paraId="30FE7EF1" w14:textId="77777777" w:rsidR="00082751" w:rsidRPr="009A4FB4" w:rsidRDefault="00082751" w:rsidP="00CA3B34">
            <w:pPr>
              <w:jc w:val="both"/>
              <w:rPr>
                <w:rFonts w:ascii="Arial" w:hAnsi="Arial" w:cs="Arial"/>
                <w:sz w:val="22"/>
                <w:szCs w:val="22"/>
              </w:rPr>
            </w:pPr>
          </w:p>
        </w:tc>
      </w:tr>
      <w:tr w:rsidR="00082751" w:rsidRPr="009A4FB4" w14:paraId="30FE7EF5" w14:textId="77777777" w:rsidTr="005F3896">
        <w:tc>
          <w:tcPr>
            <w:tcW w:w="3397" w:type="dxa"/>
            <w:shd w:val="clear" w:color="auto" w:fill="DBE5F1"/>
          </w:tcPr>
          <w:p w14:paraId="30FE7EF3"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30FE7EF4" w14:textId="77777777" w:rsidR="00082751" w:rsidRPr="009A4FB4" w:rsidRDefault="00082751" w:rsidP="00CA3B34">
            <w:pPr>
              <w:jc w:val="both"/>
              <w:rPr>
                <w:rFonts w:ascii="Arial" w:hAnsi="Arial" w:cs="Arial"/>
                <w:sz w:val="22"/>
                <w:szCs w:val="22"/>
              </w:rPr>
            </w:pPr>
            <w:r w:rsidRPr="009A4FB4">
              <w:rPr>
                <w:rFonts w:ascii="Arial" w:hAnsi="Arial" w:cs="Arial"/>
                <w:sz w:val="22"/>
                <w:szCs w:val="22"/>
              </w:rPr>
              <w:t>To</w:t>
            </w:r>
            <w:r w:rsidR="00DF74C1" w:rsidRPr="009A4FB4">
              <w:rPr>
                <w:rFonts w:ascii="Arial" w:hAnsi="Arial" w:cs="Arial"/>
                <w:sz w:val="22"/>
                <w:szCs w:val="22"/>
              </w:rPr>
              <w:t>t l’any</w:t>
            </w:r>
          </w:p>
        </w:tc>
      </w:tr>
      <w:tr w:rsidR="00082751" w:rsidRPr="009A4FB4" w14:paraId="30FE7EF8" w14:textId="77777777" w:rsidTr="005F3896">
        <w:tc>
          <w:tcPr>
            <w:tcW w:w="3397" w:type="dxa"/>
            <w:shd w:val="clear" w:color="auto" w:fill="DBE5F1"/>
          </w:tcPr>
          <w:p w14:paraId="30FE7EF6"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Cost previst i finançament</w:t>
            </w:r>
          </w:p>
        </w:tc>
        <w:tc>
          <w:tcPr>
            <w:tcW w:w="5216" w:type="dxa"/>
          </w:tcPr>
          <w:p w14:paraId="30FE7EF7" w14:textId="30B376B1" w:rsidR="00082751" w:rsidRPr="009A4FB4" w:rsidRDefault="002A7FF8" w:rsidP="00DF74C1">
            <w:pPr>
              <w:jc w:val="both"/>
              <w:rPr>
                <w:rFonts w:ascii="Arial" w:hAnsi="Arial" w:cs="Arial"/>
                <w:sz w:val="22"/>
                <w:szCs w:val="22"/>
              </w:rPr>
            </w:pPr>
            <w:r w:rsidRPr="002A7FF8">
              <w:rPr>
                <w:rFonts w:ascii="Arial" w:hAnsi="Arial" w:cs="Arial"/>
                <w:sz w:val="22"/>
                <w:szCs w:val="22"/>
              </w:rPr>
              <w:t>20</w:t>
            </w:r>
            <w:r w:rsidR="00DF74C1" w:rsidRPr="002A7FF8">
              <w:rPr>
                <w:rFonts w:ascii="Arial" w:hAnsi="Arial" w:cs="Arial"/>
                <w:sz w:val="22"/>
                <w:szCs w:val="22"/>
              </w:rPr>
              <w:t>.000,00 euros / any</w:t>
            </w:r>
            <w:r w:rsidR="00082751" w:rsidRPr="002A7FF8">
              <w:rPr>
                <w:rFonts w:ascii="Arial" w:hAnsi="Arial" w:cs="Arial"/>
                <w:sz w:val="22"/>
                <w:szCs w:val="22"/>
              </w:rPr>
              <w:t xml:space="preserve">. 25% </w:t>
            </w:r>
            <w:r w:rsidR="00E61700" w:rsidRPr="002A7FF8">
              <w:rPr>
                <w:rFonts w:ascii="Arial" w:hAnsi="Arial" w:cs="Arial"/>
                <w:sz w:val="22"/>
                <w:szCs w:val="22"/>
              </w:rPr>
              <w:t>recursos</w:t>
            </w:r>
            <w:r w:rsidR="00082751" w:rsidRPr="002A7FF8">
              <w:rPr>
                <w:rFonts w:ascii="Arial" w:hAnsi="Arial" w:cs="Arial"/>
                <w:sz w:val="22"/>
                <w:szCs w:val="22"/>
              </w:rPr>
              <w:t xml:space="preserve"> propis, 75% Generalitat de Catalunya</w:t>
            </w:r>
          </w:p>
        </w:tc>
      </w:tr>
      <w:tr w:rsidR="00082751" w:rsidRPr="009A4FB4" w14:paraId="30FE7EFB" w14:textId="77777777" w:rsidTr="005F3896">
        <w:tc>
          <w:tcPr>
            <w:tcW w:w="3397" w:type="dxa"/>
            <w:shd w:val="clear" w:color="auto" w:fill="DBE5F1"/>
          </w:tcPr>
          <w:p w14:paraId="30FE7EF9"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30FE7EFA" w14:textId="77777777" w:rsidR="00082751" w:rsidRPr="009A4FB4" w:rsidRDefault="001B5E9C" w:rsidP="001B5E9C">
            <w:pPr>
              <w:jc w:val="both"/>
              <w:rPr>
                <w:rFonts w:ascii="Arial" w:hAnsi="Arial" w:cs="Arial"/>
                <w:sz w:val="22"/>
                <w:szCs w:val="22"/>
              </w:rPr>
            </w:pPr>
            <w:r w:rsidRPr="009A4FB4">
              <w:rPr>
                <w:rFonts w:ascii="Arial" w:hAnsi="Arial" w:cs="Arial"/>
                <w:sz w:val="22"/>
                <w:szCs w:val="22"/>
              </w:rPr>
              <w:t>Destinatari</w:t>
            </w:r>
            <w:r w:rsidR="00082751" w:rsidRPr="009A4FB4">
              <w:rPr>
                <w:rFonts w:ascii="Arial" w:hAnsi="Arial" w:cs="Arial"/>
                <w:sz w:val="22"/>
                <w:szCs w:val="22"/>
              </w:rPr>
              <w:t>s, cont</w:t>
            </w:r>
            <w:r w:rsidRPr="009A4FB4">
              <w:rPr>
                <w:rFonts w:ascii="Arial" w:hAnsi="Arial" w:cs="Arial"/>
                <w:sz w:val="22"/>
                <w:szCs w:val="22"/>
              </w:rPr>
              <w:t>ingut de la memòria d’activitat, termini de sol·licitud</w:t>
            </w:r>
            <w:r w:rsidR="00082751" w:rsidRPr="009A4FB4">
              <w:rPr>
                <w:rFonts w:ascii="Arial" w:hAnsi="Arial" w:cs="Arial"/>
                <w:sz w:val="22"/>
                <w:szCs w:val="22"/>
              </w:rPr>
              <w:t>, criteri</w:t>
            </w:r>
            <w:r w:rsidRPr="009A4FB4">
              <w:rPr>
                <w:rFonts w:ascii="Arial" w:hAnsi="Arial" w:cs="Arial"/>
                <w:sz w:val="22"/>
                <w:szCs w:val="22"/>
              </w:rPr>
              <w:t>s de valoració</w:t>
            </w:r>
            <w:r w:rsidR="00082751" w:rsidRPr="009A4FB4">
              <w:rPr>
                <w:rFonts w:ascii="Arial" w:hAnsi="Arial" w:cs="Arial"/>
                <w:sz w:val="22"/>
                <w:szCs w:val="22"/>
              </w:rPr>
              <w:t>.</w:t>
            </w:r>
          </w:p>
        </w:tc>
      </w:tr>
      <w:tr w:rsidR="001B5E9C" w:rsidRPr="009A4FB4" w14:paraId="30FE7EFE" w14:textId="77777777" w:rsidTr="005F3896">
        <w:tc>
          <w:tcPr>
            <w:tcW w:w="3397" w:type="dxa"/>
            <w:shd w:val="clear" w:color="auto" w:fill="DBE5F1"/>
          </w:tcPr>
          <w:p w14:paraId="30FE7EFC" w14:textId="77777777" w:rsidR="001B5E9C" w:rsidRPr="009A4FB4" w:rsidRDefault="001B5E9C" w:rsidP="00083D5B">
            <w:pPr>
              <w:jc w:val="both"/>
              <w:rPr>
                <w:rFonts w:ascii="Arial" w:hAnsi="Arial" w:cs="Arial"/>
                <w:sz w:val="22"/>
                <w:szCs w:val="22"/>
              </w:rPr>
            </w:pPr>
            <w:r w:rsidRPr="009A4FB4">
              <w:rPr>
                <w:rFonts w:ascii="Arial" w:hAnsi="Arial" w:cs="Arial"/>
                <w:sz w:val="22"/>
                <w:szCs w:val="22"/>
              </w:rPr>
              <w:t>Tipus de programa</w:t>
            </w:r>
          </w:p>
        </w:tc>
        <w:tc>
          <w:tcPr>
            <w:tcW w:w="5216" w:type="dxa"/>
          </w:tcPr>
          <w:p w14:paraId="30FE7EFD" w14:textId="77777777" w:rsidR="001B5E9C" w:rsidRPr="009A4FB4" w:rsidRDefault="001B5E9C" w:rsidP="001B5E9C">
            <w:pPr>
              <w:jc w:val="both"/>
              <w:rPr>
                <w:rFonts w:ascii="Arial" w:hAnsi="Arial" w:cs="Arial"/>
                <w:sz w:val="22"/>
                <w:szCs w:val="22"/>
              </w:rPr>
            </w:pPr>
            <w:r w:rsidRPr="009A4FB4">
              <w:rPr>
                <w:rFonts w:ascii="Arial" w:hAnsi="Arial" w:cs="Arial"/>
                <w:sz w:val="22"/>
                <w:szCs w:val="22"/>
              </w:rPr>
              <w:t>Genèric, concurrència competitiva</w:t>
            </w:r>
          </w:p>
        </w:tc>
      </w:tr>
      <w:tr w:rsidR="001B5E9C" w:rsidRPr="009A4FB4" w14:paraId="30FE7F01" w14:textId="77777777" w:rsidTr="005F3896">
        <w:tc>
          <w:tcPr>
            <w:tcW w:w="3397" w:type="dxa"/>
            <w:shd w:val="clear" w:color="auto" w:fill="DBE5F1"/>
          </w:tcPr>
          <w:p w14:paraId="30FE7EFF" w14:textId="77777777" w:rsidR="001B5E9C" w:rsidRPr="009A4FB4" w:rsidRDefault="001B5E9C" w:rsidP="00083D5B">
            <w:pPr>
              <w:jc w:val="both"/>
              <w:rPr>
                <w:rFonts w:ascii="Arial" w:hAnsi="Arial" w:cs="Arial"/>
                <w:sz w:val="22"/>
                <w:szCs w:val="22"/>
              </w:rPr>
            </w:pPr>
            <w:r w:rsidRPr="009A4FB4">
              <w:rPr>
                <w:rFonts w:ascii="Arial" w:hAnsi="Arial" w:cs="Arial"/>
                <w:sz w:val="22"/>
                <w:szCs w:val="22"/>
              </w:rPr>
              <w:t>Tipus de subvenció</w:t>
            </w:r>
          </w:p>
        </w:tc>
        <w:tc>
          <w:tcPr>
            <w:tcW w:w="5216" w:type="dxa"/>
          </w:tcPr>
          <w:p w14:paraId="30FE7F00" w14:textId="77777777" w:rsidR="001B5E9C" w:rsidRPr="009A4FB4" w:rsidRDefault="001B5E9C" w:rsidP="001B5E9C">
            <w:pPr>
              <w:jc w:val="both"/>
              <w:rPr>
                <w:rFonts w:ascii="Arial" w:hAnsi="Arial" w:cs="Arial"/>
                <w:sz w:val="22"/>
                <w:szCs w:val="22"/>
              </w:rPr>
            </w:pPr>
            <w:r w:rsidRPr="009A4FB4">
              <w:rPr>
                <w:rFonts w:ascii="Arial" w:hAnsi="Arial" w:cs="Arial"/>
                <w:sz w:val="22"/>
                <w:szCs w:val="22"/>
              </w:rPr>
              <w:t>Dinerària</w:t>
            </w:r>
          </w:p>
        </w:tc>
      </w:tr>
      <w:tr w:rsidR="00816408" w:rsidRPr="009A4FB4" w14:paraId="30FE7F04" w14:textId="77777777" w:rsidTr="005F3896">
        <w:tc>
          <w:tcPr>
            <w:tcW w:w="3397" w:type="dxa"/>
            <w:shd w:val="clear" w:color="auto" w:fill="DBE5F1"/>
          </w:tcPr>
          <w:p w14:paraId="30FE7F02" w14:textId="77777777" w:rsidR="00816408" w:rsidRPr="009A4FB4" w:rsidRDefault="00816408" w:rsidP="00083D5B">
            <w:pPr>
              <w:jc w:val="both"/>
              <w:rPr>
                <w:rFonts w:ascii="Arial" w:hAnsi="Arial" w:cs="Arial"/>
                <w:sz w:val="22"/>
                <w:szCs w:val="22"/>
              </w:rPr>
            </w:pPr>
            <w:r w:rsidRPr="009A4FB4">
              <w:rPr>
                <w:rFonts w:ascii="Arial" w:hAnsi="Arial" w:cs="Arial"/>
                <w:sz w:val="22"/>
                <w:szCs w:val="22"/>
              </w:rPr>
              <w:t>Seguiment</w:t>
            </w:r>
          </w:p>
        </w:tc>
        <w:tc>
          <w:tcPr>
            <w:tcW w:w="5216" w:type="dxa"/>
          </w:tcPr>
          <w:p w14:paraId="30FE7F03" w14:textId="77777777" w:rsidR="00816408" w:rsidRPr="009A4FB4" w:rsidRDefault="00816408" w:rsidP="00816408">
            <w:pPr>
              <w:jc w:val="both"/>
              <w:rPr>
                <w:rFonts w:ascii="Arial" w:hAnsi="Arial" w:cs="Arial"/>
                <w:sz w:val="22"/>
                <w:szCs w:val="22"/>
              </w:rPr>
            </w:pPr>
            <w:r w:rsidRPr="009A4FB4">
              <w:rPr>
                <w:rFonts w:ascii="Arial" w:hAnsi="Arial" w:cs="Arial"/>
                <w:sz w:val="22"/>
                <w:szCs w:val="22"/>
              </w:rPr>
              <w:t>Oficina del nucli@ntic, serveis tècnics municipals.</w:t>
            </w:r>
          </w:p>
        </w:tc>
      </w:tr>
      <w:tr w:rsidR="00816408" w:rsidRPr="009A4FB4" w14:paraId="30FE7F07" w14:textId="77777777" w:rsidTr="005F3896">
        <w:tc>
          <w:tcPr>
            <w:tcW w:w="3397" w:type="dxa"/>
            <w:shd w:val="clear" w:color="auto" w:fill="DBE5F1"/>
          </w:tcPr>
          <w:p w14:paraId="30FE7F05" w14:textId="77777777" w:rsidR="00816408" w:rsidRPr="002A7FF8" w:rsidRDefault="00816408" w:rsidP="00083D5B">
            <w:pPr>
              <w:jc w:val="both"/>
              <w:rPr>
                <w:rFonts w:ascii="Arial" w:hAnsi="Arial" w:cs="Arial"/>
                <w:sz w:val="22"/>
                <w:szCs w:val="22"/>
              </w:rPr>
            </w:pPr>
            <w:r w:rsidRPr="002A7FF8">
              <w:rPr>
                <w:rFonts w:ascii="Arial" w:hAnsi="Arial" w:cs="Arial"/>
                <w:sz w:val="22"/>
                <w:szCs w:val="22"/>
              </w:rPr>
              <w:t>Avaluació</w:t>
            </w:r>
          </w:p>
        </w:tc>
        <w:tc>
          <w:tcPr>
            <w:tcW w:w="5216" w:type="dxa"/>
          </w:tcPr>
          <w:p w14:paraId="30FE7F06" w14:textId="77777777" w:rsidR="00816408" w:rsidRPr="002A7FF8" w:rsidRDefault="00816408" w:rsidP="00816408">
            <w:pPr>
              <w:jc w:val="both"/>
              <w:rPr>
                <w:rFonts w:ascii="Arial" w:hAnsi="Arial" w:cs="Arial"/>
                <w:sz w:val="22"/>
                <w:szCs w:val="22"/>
              </w:rPr>
            </w:pPr>
            <w:r w:rsidRPr="002A7FF8">
              <w:rPr>
                <w:rFonts w:ascii="Arial" w:hAnsi="Arial" w:cs="Arial"/>
                <w:sz w:val="22"/>
                <w:szCs w:val="22"/>
              </w:rPr>
              <w:t>Anual. Regidoria Delegada del Nucli Antic.</w:t>
            </w:r>
          </w:p>
        </w:tc>
      </w:tr>
      <w:tr w:rsidR="00082751" w:rsidRPr="009A4FB4" w14:paraId="30FE7F0A" w14:textId="77777777" w:rsidTr="005F3896">
        <w:tc>
          <w:tcPr>
            <w:tcW w:w="3397" w:type="dxa"/>
            <w:shd w:val="clear" w:color="auto" w:fill="DBE5F1"/>
          </w:tcPr>
          <w:p w14:paraId="30FE7F08" w14:textId="269A3886" w:rsidR="00082751" w:rsidRPr="002A7FF8" w:rsidRDefault="00082751" w:rsidP="00083D5B">
            <w:pPr>
              <w:jc w:val="both"/>
              <w:rPr>
                <w:rFonts w:ascii="Arial" w:hAnsi="Arial" w:cs="Arial"/>
                <w:sz w:val="22"/>
                <w:szCs w:val="22"/>
              </w:rPr>
            </w:pPr>
            <w:r w:rsidRPr="002A7FF8">
              <w:rPr>
                <w:rFonts w:ascii="Arial" w:hAnsi="Arial" w:cs="Arial"/>
                <w:sz w:val="22"/>
                <w:szCs w:val="22"/>
              </w:rPr>
              <w:t>Resultats anteriors</w:t>
            </w:r>
            <w:r w:rsidR="002A7FF8" w:rsidRPr="002A7FF8">
              <w:rPr>
                <w:rFonts w:ascii="Arial" w:hAnsi="Arial" w:cs="Arial"/>
                <w:sz w:val="22"/>
                <w:szCs w:val="22"/>
              </w:rPr>
              <w:t xml:space="preserve"> 2017</w:t>
            </w:r>
          </w:p>
        </w:tc>
        <w:tc>
          <w:tcPr>
            <w:tcW w:w="5216" w:type="dxa"/>
          </w:tcPr>
          <w:p w14:paraId="30FE7F09" w14:textId="11E3EEBC" w:rsidR="00082751" w:rsidRPr="002A7FF8" w:rsidRDefault="002A7FF8" w:rsidP="00CA3B34">
            <w:pPr>
              <w:jc w:val="both"/>
              <w:rPr>
                <w:rFonts w:ascii="Arial" w:hAnsi="Arial" w:cs="Arial"/>
                <w:sz w:val="22"/>
                <w:szCs w:val="22"/>
              </w:rPr>
            </w:pPr>
            <w:r w:rsidRPr="002A7FF8">
              <w:rPr>
                <w:rFonts w:ascii="Arial" w:hAnsi="Arial" w:cs="Arial"/>
                <w:sz w:val="22"/>
                <w:szCs w:val="22"/>
              </w:rPr>
              <w:t>4.696,04 €</w:t>
            </w:r>
          </w:p>
        </w:tc>
      </w:tr>
    </w:tbl>
    <w:p w14:paraId="30FE7F0B" w14:textId="77777777" w:rsidR="00F03BEE" w:rsidRPr="009A4FB4" w:rsidRDefault="00F03BEE" w:rsidP="00466B23">
      <w:pPr>
        <w:jc w:val="both"/>
        <w:rPr>
          <w:rFonts w:ascii="Arial" w:hAnsi="Arial" w:cs="Arial"/>
          <w:sz w:val="22"/>
          <w:szCs w:val="22"/>
        </w:rPr>
      </w:pPr>
    </w:p>
    <w:p w14:paraId="30FE7F0C" w14:textId="77777777" w:rsidR="0073397A" w:rsidRPr="009A4FB4" w:rsidRDefault="0073397A"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082751" w:rsidRPr="009A4FB4" w14:paraId="30FE7F0F" w14:textId="77777777" w:rsidTr="005F3896">
        <w:tc>
          <w:tcPr>
            <w:tcW w:w="3397" w:type="dxa"/>
            <w:shd w:val="clear" w:color="auto" w:fill="DBE5F1"/>
          </w:tcPr>
          <w:p w14:paraId="30FE7F0D"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Definició</w:t>
            </w:r>
          </w:p>
        </w:tc>
        <w:tc>
          <w:tcPr>
            <w:tcW w:w="5216" w:type="dxa"/>
          </w:tcPr>
          <w:p w14:paraId="30FE7F0E" w14:textId="77777777" w:rsidR="00082751" w:rsidRPr="009A4FB4" w:rsidRDefault="00082751" w:rsidP="00CA3B34">
            <w:pPr>
              <w:jc w:val="both"/>
              <w:rPr>
                <w:rFonts w:ascii="Arial" w:hAnsi="Arial" w:cs="Arial"/>
                <w:b/>
                <w:sz w:val="22"/>
                <w:szCs w:val="22"/>
              </w:rPr>
            </w:pPr>
            <w:r w:rsidRPr="009A4FB4">
              <w:rPr>
                <w:rFonts w:ascii="Arial" w:hAnsi="Arial" w:cs="Arial"/>
                <w:b/>
                <w:sz w:val="22"/>
                <w:szCs w:val="22"/>
              </w:rPr>
              <w:t xml:space="preserve">5.3.- </w:t>
            </w:r>
            <w:r w:rsidR="001B5E9C" w:rsidRPr="009A4FB4">
              <w:rPr>
                <w:rFonts w:ascii="Arial" w:hAnsi="Arial" w:cs="Arial"/>
                <w:b/>
                <w:color w:val="000000"/>
                <w:sz w:val="22"/>
                <w:szCs w:val="22"/>
              </w:rPr>
              <w:t>Pla de subvencions Nucli@ntic: Pla</w:t>
            </w:r>
            <w:r w:rsidRPr="009A4FB4">
              <w:rPr>
                <w:rFonts w:ascii="Arial" w:hAnsi="Arial" w:cs="Arial"/>
                <w:b/>
                <w:color w:val="000000"/>
                <w:sz w:val="22"/>
                <w:szCs w:val="22"/>
              </w:rPr>
              <w:t xml:space="preserve"> Okupa</w:t>
            </w:r>
          </w:p>
        </w:tc>
      </w:tr>
      <w:tr w:rsidR="00082751" w:rsidRPr="009A4FB4" w14:paraId="30FE7F12" w14:textId="77777777" w:rsidTr="005F3896">
        <w:tc>
          <w:tcPr>
            <w:tcW w:w="3397" w:type="dxa"/>
            <w:shd w:val="clear" w:color="auto" w:fill="DBE5F1"/>
          </w:tcPr>
          <w:p w14:paraId="30FE7F10"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Partida pressupostària</w:t>
            </w:r>
          </w:p>
        </w:tc>
        <w:tc>
          <w:tcPr>
            <w:tcW w:w="5216" w:type="dxa"/>
          </w:tcPr>
          <w:p w14:paraId="30FE7F11" w14:textId="3FFFAB90" w:rsidR="00082751" w:rsidRPr="009A4FB4" w:rsidRDefault="002A7FF8" w:rsidP="00CA3B34">
            <w:pPr>
              <w:jc w:val="both"/>
              <w:rPr>
                <w:rFonts w:ascii="Arial" w:hAnsi="Arial" w:cs="Arial"/>
                <w:sz w:val="22"/>
                <w:szCs w:val="22"/>
              </w:rPr>
            </w:pPr>
            <w:r>
              <w:rPr>
                <w:rFonts w:ascii="Arial" w:hAnsi="Arial" w:cs="Arial"/>
                <w:sz w:val="22"/>
                <w:szCs w:val="22"/>
              </w:rPr>
              <w:t>1522 78000</w:t>
            </w:r>
          </w:p>
        </w:tc>
      </w:tr>
      <w:tr w:rsidR="00082751" w:rsidRPr="009A4FB4" w14:paraId="30FE7F15" w14:textId="77777777" w:rsidTr="005F3896">
        <w:tc>
          <w:tcPr>
            <w:tcW w:w="3397" w:type="dxa"/>
            <w:shd w:val="clear" w:color="auto" w:fill="DBE5F1"/>
          </w:tcPr>
          <w:p w14:paraId="30FE7F13" w14:textId="62AA5170" w:rsidR="00082751" w:rsidRPr="009A4FB4" w:rsidRDefault="00082751" w:rsidP="00083D5B">
            <w:pPr>
              <w:jc w:val="both"/>
              <w:rPr>
                <w:rFonts w:ascii="Arial" w:hAnsi="Arial" w:cs="Arial"/>
                <w:sz w:val="22"/>
                <w:szCs w:val="22"/>
              </w:rPr>
            </w:pPr>
            <w:r w:rsidRPr="009A4FB4">
              <w:rPr>
                <w:rFonts w:ascii="Arial" w:hAnsi="Arial" w:cs="Arial"/>
                <w:sz w:val="22"/>
                <w:szCs w:val="22"/>
              </w:rPr>
              <w:t xml:space="preserve">Consignació </w:t>
            </w:r>
            <w:r w:rsidR="002A7FF8">
              <w:rPr>
                <w:rFonts w:ascii="Arial" w:hAnsi="Arial" w:cs="Arial"/>
                <w:sz w:val="22"/>
                <w:szCs w:val="22"/>
              </w:rPr>
              <w:t>2018</w:t>
            </w:r>
          </w:p>
        </w:tc>
        <w:tc>
          <w:tcPr>
            <w:tcW w:w="5216" w:type="dxa"/>
          </w:tcPr>
          <w:p w14:paraId="30FE7F14" w14:textId="77777777" w:rsidR="00082751" w:rsidRPr="009A4FB4" w:rsidRDefault="00082751" w:rsidP="00CA3B34">
            <w:pPr>
              <w:jc w:val="both"/>
              <w:rPr>
                <w:rFonts w:ascii="Arial" w:hAnsi="Arial" w:cs="Arial"/>
                <w:sz w:val="22"/>
                <w:szCs w:val="22"/>
              </w:rPr>
            </w:pPr>
            <w:r w:rsidRPr="009A4FB4">
              <w:rPr>
                <w:rFonts w:ascii="Arial" w:hAnsi="Arial" w:cs="Arial"/>
                <w:sz w:val="22"/>
                <w:szCs w:val="22"/>
              </w:rPr>
              <w:t>8.400,00</w:t>
            </w:r>
          </w:p>
        </w:tc>
      </w:tr>
      <w:tr w:rsidR="00082751" w:rsidRPr="009A4FB4" w14:paraId="30FE7F18" w14:textId="77777777" w:rsidTr="005F3896">
        <w:tc>
          <w:tcPr>
            <w:tcW w:w="3397" w:type="dxa"/>
            <w:shd w:val="clear" w:color="auto" w:fill="DBE5F1"/>
          </w:tcPr>
          <w:p w14:paraId="30FE7F16"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Sectors destinataris</w:t>
            </w:r>
          </w:p>
        </w:tc>
        <w:tc>
          <w:tcPr>
            <w:tcW w:w="5216" w:type="dxa"/>
          </w:tcPr>
          <w:p w14:paraId="30FE7F17" w14:textId="77777777" w:rsidR="00082751" w:rsidRPr="009A4FB4" w:rsidRDefault="00E61700" w:rsidP="00E61700">
            <w:pPr>
              <w:jc w:val="both"/>
              <w:rPr>
                <w:rFonts w:ascii="Arial" w:hAnsi="Arial" w:cs="Arial"/>
                <w:sz w:val="22"/>
                <w:szCs w:val="22"/>
              </w:rPr>
            </w:pPr>
            <w:r w:rsidRPr="009A4FB4">
              <w:rPr>
                <w:rFonts w:ascii="Arial" w:hAnsi="Arial" w:cs="Arial"/>
                <w:sz w:val="22"/>
                <w:szCs w:val="22"/>
              </w:rPr>
              <w:t>Joves</w:t>
            </w:r>
            <w:r w:rsidR="001B5E9C" w:rsidRPr="009A4FB4">
              <w:rPr>
                <w:rFonts w:ascii="Arial" w:hAnsi="Arial" w:cs="Arial"/>
                <w:sz w:val="22"/>
                <w:szCs w:val="22"/>
              </w:rPr>
              <w:t xml:space="preserve"> fins 35 anys que </w:t>
            </w:r>
            <w:r w:rsidRPr="009A4FB4">
              <w:rPr>
                <w:rFonts w:ascii="Arial" w:hAnsi="Arial" w:cs="Arial"/>
                <w:sz w:val="22"/>
                <w:szCs w:val="22"/>
              </w:rPr>
              <w:t xml:space="preserve">accedeixen </w:t>
            </w:r>
            <w:r w:rsidR="001B5E9C" w:rsidRPr="009A4FB4">
              <w:rPr>
                <w:rFonts w:ascii="Arial" w:hAnsi="Arial" w:cs="Arial"/>
                <w:sz w:val="22"/>
                <w:szCs w:val="22"/>
              </w:rPr>
              <w:t>per primera vegada a l’habitatge en propietat, situat al casc antic de la Selva del Camp</w:t>
            </w:r>
          </w:p>
        </w:tc>
      </w:tr>
      <w:tr w:rsidR="00082751" w:rsidRPr="009A4FB4" w14:paraId="30FE7F1B" w14:textId="77777777" w:rsidTr="005F3896">
        <w:tc>
          <w:tcPr>
            <w:tcW w:w="3397" w:type="dxa"/>
            <w:shd w:val="clear" w:color="auto" w:fill="DBE5F1"/>
          </w:tcPr>
          <w:p w14:paraId="30FE7F19" w14:textId="77777777" w:rsidR="00082751" w:rsidRPr="009A4FB4" w:rsidRDefault="00E61700" w:rsidP="00083D5B">
            <w:pPr>
              <w:jc w:val="both"/>
              <w:rPr>
                <w:rFonts w:ascii="Arial" w:hAnsi="Arial" w:cs="Arial"/>
                <w:sz w:val="22"/>
                <w:szCs w:val="22"/>
              </w:rPr>
            </w:pPr>
            <w:r w:rsidRPr="009A4FB4">
              <w:rPr>
                <w:rFonts w:ascii="Arial" w:hAnsi="Arial" w:cs="Arial"/>
                <w:sz w:val="22"/>
                <w:szCs w:val="22"/>
              </w:rPr>
              <w:t>Objectius</w:t>
            </w:r>
            <w:r w:rsidR="00082751" w:rsidRPr="009A4FB4">
              <w:rPr>
                <w:rFonts w:ascii="Arial" w:hAnsi="Arial" w:cs="Arial"/>
                <w:sz w:val="22"/>
                <w:szCs w:val="22"/>
              </w:rPr>
              <w:t xml:space="preserve"> que es persegueixen</w:t>
            </w:r>
          </w:p>
        </w:tc>
        <w:tc>
          <w:tcPr>
            <w:tcW w:w="5216" w:type="dxa"/>
          </w:tcPr>
          <w:p w14:paraId="30FE7F1A" w14:textId="77777777" w:rsidR="00082751" w:rsidRPr="009A4FB4" w:rsidRDefault="00082751" w:rsidP="00CA3B34">
            <w:pPr>
              <w:jc w:val="both"/>
              <w:rPr>
                <w:rFonts w:ascii="Arial" w:hAnsi="Arial" w:cs="Arial"/>
                <w:sz w:val="22"/>
                <w:szCs w:val="22"/>
              </w:rPr>
            </w:pPr>
          </w:p>
        </w:tc>
      </w:tr>
      <w:tr w:rsidR="00082751" w:rsidRPr="009A4FB4" w14:paraId="30FE7F1E" w14:textId="77777777" w:rsidTr="005F3896">
        <w:tc>
          <w:tcPr>
            <w:tcW w:w="3397" w:type="dxa"/>
            <w:shd w:val="clear" w:color="auto" w:fill="DBE5F1"/>
          </w:tcPr>
          <w:p w14:paraId="30FE7F1C"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30FE7F1D" w14:textId="77777777" w:rsidR="00082751" w:rsidRPr="009A4FB4" w:rsidRDefault="00082751" w:rsidP="00CA3B34">
            <w:pPr>
              <w:jc w:val="both"/>
              <w:rPr>
                <w:rFonts w:ascii="Arial" w:hAnsi="Arial" w:cs="Arial"/>
                <w:sz w:val="22"/>
                <w:szCs w:val="22"/>
              </w:rPr>
            </w:pPr>
            <w:r w:rsidRPr="009A4FB4">
              <w:rPr>
                <w:rFonts w:ascii="Arial" w:hAnsi="Arial" w:cs="Arial"/>
                <w:sz w:val="22"/>
                <w:szCs w:val="22"/>
              </w:rPr>
              <w:t>To</w:t>
            </w:r>
            <w:r w:rsidR="001B5E9C" w:rsidRPr="009A4FB4">
              <w:rPr>
                <w:rFonts w:ascii="Arial" w:hAnsi="Arial" w:cs="Arial"/>
                <w:sz w:val="22"/>
                <w:szCs w:val="22"/>
              </w:rPr>
              <w:t>t l’any</w:t>
            </w:r>
          </w:p>
        </w:tc>
      </w:tr>
      <w:tr w:rsidR="00082751" w:rsidRPr="009A4FB4" w14:paraId="30FE7F21" w14:textId="77777777" w:rsidTr="005F3896">
        <w:tc>
          <w:tcPr>
            <w:tcW w:w="3397" w:type="dxa"/>
            <w:shd w:val="clear" w:color="auto" w:fill="DBE5F1"/>
          </w:tcPr>
          <w:p w14:paraId="30FE7F1F"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Cost previst i finançament</w:t>
            </w:r>
          </w:p>
        </w:tc>
        <w:tc>
          <w:tcPr>
            <w:tcW w:w="5216" w:type="dxa"/>
          </w:tcPr>
          <w:p w14:paraId="30FE7F20" w14:textId="0FA8AF91" w:rsidR="00082751" w:rsidRPr="009A4FB4" w:rsidRDefault="002A7FF8" w:rsidP="001B5E9C">
            <w:pPr>
              <w:jc w:val="both"/>
              <w:rPr>
                <w:rFonts w:ascii="Arial" w:hAnsi="Arial" w:cs="Arial"/>
                <w:sz w:val="22"/>
                <w:szCs w:val="22"/>
              </w:rPr>
            </w:pPr>
            <w:r>
              <w:rPr>
                <w:rFonts w:ascii="Arial" w:hAnsi="Arial" w:cs="Arial"/>
                <w:sz w:val="22"/>
                <w:szCs w:val="22"/>
              </w:rPr>
              <w:t>8.400,00</w:t>
            </w:r>
            <w:r w:rsidR="00082751" w:rsidRPr="009A4FB4">
              <w:rPr>
                <w:rFonts w:ascii="Arial" w:hAnsi="Arial" w:cs="Arial"/>
                <w:sz w:val="22"/>
                <w:szCs w:val="22"/>
              </w:rPr>
              <w:t xml:space="preserve"> euro</w:t>
            </w:r>
            <w:r w:rsidR="001B5E9C" w:rsidRPr="009A4FB4">
              <w:rPr>
                <w:rFonts w:ascii="Arial" w:hAnsi="Arial" w:cs="Arial"/>
                <w:sz w:val="22"/>
                <w:szCs w:val="22"/>
              </w:rPr>
              <w:t>s / any</w:t>
            </w:r>
            <w:r w:rsidR="00082751" w:rsidRPr="009A4FB4">
              <w:rPr>
                <w:rFonts w:ascii="Arial" w:hAnsi="Arial" w:cs="Arial"/>
                <w:sz w:val="22"/>
                <w:szCs w:val="22"/>
              </w:rPr>
              <w:t xml:space="preserve">. </w:t>
            </w:r>
            <w:r w:rsidR="00E61700" w:rsidRPr="009A4FB4">
              <w:rPr>
                <w:rFonts w:ascii="Arial" w:hAnsi="Arial" w:cs="Arial"/>
                <w:sz w:val="22"/>
                <w:szCs w:val="22"/>
              </w:rPr>
              <w:t>Recursos</w:t>
            </w:r>
            <w:r w:rsidR="00082751" w:rsidRPr="009A4FB4">
              <w:rPr>
                <w:rFonts w:ascii="Arial" w:hAnsi="Arial" w:cs="Arial"/>
                <w:sz w:val="22"/>
                <w:szCs w:val="22"/>
              </w:rPr>
              <w:t xml:space="preserve"> propis.</w:t>
            </w:r>
          </w:p>
        </w:tc>
      </w:tr>
      <w:tr w:rsidR="00082751" w:rsidRPr="009A4FB4" w14:paraId="30FE7F24" w14:textId="77777777" w:rsidTr="005F3896">
        <w:tc>
          <w:tcPr>
            <w:tcW w:w="3397" w:type="dxa"/>
            <w:shd w:val="clear" w:color="auto" w:fill="DBE5F1"/>
          </w:tcPr>
          <w:p w14:paraId="30FE7F22"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30FE7F23" w14:textId="77777777" w:rsidR="00082751" w:rsidRPr="009A4FB4" w:rsidRDefault="00082751" w:rsidP="001B5E9C">
            <w:pPr>
              <w:jc w:val="both"/>
              <w:rPr>
                <w:rFonts w:ascii="Arial" w:hAnsi="Arial" w:cs="Arial"/>
                <w:sz w:val="22"/>
                <w:szCs w:val="22"/>
              </w:rPr>
            </w:pPr>
            <w:r w:rsidRPr="009A4FB4">
              <w:rPr>
                <w:rFonts w:ascii="Arial" w:hAnsi="Arial" w:cs="Arial"/>
                <w:sz w:val="22"/>
                <w:szCs w:val="22"/>
              </w:rPr>
              <w:t>S</w:t>
            </w:r>
            <w:r w:rsidR="001B5E9C" w:rsidRPr="009A4FB4">
              <w:rPr>
                <w:rFonts w:ascii="Arial" w:hAnsi="Arial" w:cs="Arial"/>
                <w:sz w:val="22"/>
                <w:szCs w:val="22"/>
              </w:rPr>
              <w:t>ense m</w:t>
            </w:r>
            <w:r w:rsidRPr="009A4FB4">
              <w:rPr>
                <w:rFonts w:ascii="Arial" w:hAnsi="Arial" w:cs="Arial"/>
                <w:sz w:val="22"/>
                <w:szCs w:val="22"/>
              </w:rPr>
              <w:t>odificacions. Bases regulador</w:t>
            </w:r>
            <w:r w:rsidR="001B5E9C" w:rsidRPr="009A4FB4">
              <w:rPr>
                <w:rFonts w:ascii="Arial" w:hAnsi="Arial" w:cs="Arial"/>
                <w:sz w:val="22"/>
                <w:szCs w:val="22"/>
              </w:rPr>
              <w:t>es ja actualitzades i aprovades</w:t>
            </w:r>
          </w:p>
        </w:tc>
      </w:tr>
      <w:tr w:rsidR="00082751" w:rsidRPr="009A4FB4" w14:paraId="30FE7F27" w14:textId="77777777" w:rsidTr="005F3896">
        <w:tc>
          <w:tcPr>
            <w:tcW w:w="3397" w:type="dxa"/>
            <w:shd w:val="clear" w:color="auto" w:fill="DBE5F1"/>
          </w:tcPr>
          <w:p w14:paraId="30FE7F25"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programa</w:t>
            </w:r>
          </w:p>
        </w:tc>
        <w:tc>
          <w:tcPr>
            <w:tcW w:w="5216" w:type="dxa"/>
          </w:tcPr>
          <w:p w14:paraId="30FE7F26" w14:textId="77777777" w:rsidR="00082751" w:rsidRPr="009A4FB4" w:rsidRDefault="00E61700" w:rsidP="001B5E9C">
            <w:pPr>
              <w:jc w:val="both"/>
              <w:rPr>
                <w:rFonts w:ascii="Arial" w:hAnsi="Arial" w:cs="Arial"/>
                <w:sz w:val="22"/>
                <w:szCs w:val="22"/>
              </w:rPr>
            </w:pPr>
            <w:r w:rsidRPr="009A4FB4">
              <w:rPr>
                <w:rFonts w:ascii="Arial" w:hAnsi="Arial" w:cs="Arial"/>
                <w:sz w:val="22"/>
                <w:szCs w:val="22"/>
              </w:rPr>
              <w:t>Genèric</w:t>
            </w:r>
            <w:r w:rsidR="00082751" w:rsidRPr="009A4FB4">
              <w:rPr>
                <w:rFonts w:ascii="Arial" w:hAnsi="Arial" w:cs="Arial"/>
                <w:sz w:val="22"/>
                <w:szCs w:val="22"/>
              </w:rPr>
              <w:t>, concurr</w:t>
            </w:r>
            <w:r w:rsidR="001B5E9C" w:rsidRPr="009A4FB4">
              <w:rPr>
                <w:rFonts w:ascii="Arial" w:hAnsi="Arial" w:cs="Arial"/>
                <w:sz w:val="22"/>
                <w:szCs w:val="22"/>
              </w:rPr>
              <w:t>è</w:t>
            </w:r>
            <w:r w:rsidR="00082751" w:rsidRPr="009A4FB4">
              <w:rPr>
                <w:rFonts w:ascii="Arial" w:hAnsi="Arial" w:cs="Arial"/>
                <w:sz w:val="22"/>
                <w:szCs w:val="22"/>
              </w:rPr>
              <w:t>ncia competitiva</w:t>
            </w:r>
          </w:p>
        </w:tc>
      </w:tr>
      <w:tr w:rsidR="00082751" w:rsidRPr="009A4FB4" w14:paraId="30FE7F2A" w14:textId="77777777" w:rsidTr="005F3896">
        <w:tc>
          <w:tcPr>
            <w:tcW w:w="3397" w:type="dxa"/>
            <w:shd w:val="clear" w:color="auto" w:fill="DBE5F1"/>
          </w:tcPr>
          <w:p w14:paraId="30FE7F28"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subvenció</w:t>
            </w:r>
          </w:p>
        </w:tc>
        <w:tc>
          <w:tcPr>
            <w:tcW w:w="5216" w:type="dxa"/>
          </w:tcPr>
          <w:p w14:paraId="30FE7F29" w14:textId="77777777" w:rsidR="00082751" w:rsidRPr="009A4FB4" w:rsidRDefault="00082751" w:rsidP="00CA3B34">
            <w:pPr>
              <w:jc w:val="both"/>
              <w:rPr>
                <w:rFonts w:ascii="Arial" w:hAnsi="Arial" w:cs="Arial"/>
                <w:sz w:val="22"/>
                <w:szCs w:val="22"/>
              </w:rPr>
            </w:pPr>
            <w:r w:rsidRPr="009A4FB4">
              <w:rPr>
                <w:rFonts w:ascii="Arial" w:hAnsi="Arial" w:cs="Arial"/>
                <w:sz w:val="22"/>
                <w:szCs w:val="22"/>
              </w:rPr>
              <w:t>Diner</w:t>
            </w:r>
            <w:r w:rsidR="001B5E9C" w:rsidRPr="009A4FB4">
              <w:rPr>
                <w:rFonts w:ascii="Arial" w:hAnsi="Arial" w:cs="Arial"/>
                <w:sz w:val="22"/>
                <w:szCs w:val="22"/>
              </w:rPr>
              <w:t>ària</w:t>
            </w:r>
          </w:p>
        </w:tc>
      </w:tr>
      <w:tr w:rsidR="00082751" w:rsidRPr="009A4FB4" w14:paraId="30FE7F2D" w14:textId="77777777" w:rsidTr="005F3896">
        <w:tc>
          <w:tcPr>
            <w:tcW w:w="3397" w:type="dxa"/>
            <w:shd w:val="clear" w:color="auto" w:fill="DBE5F1"/>
          </w:tcPr>
          <w:p w14:paraId="30FE7F2B"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Seguiment</w:t>
            </w:r>
          </w:p>
        </w:tc>
        <w:tc>
          <w:tcPr>
            <w:tcW w:w="5216" w:type="dxa"/>
          </w:tcPr>
          <w:p w14:paraId="30FE7F2C" w14:textId="77777777" w:rsidR="00082751" w:rsidRPr="009A4FB4" w:rsidRDefault="00082751" w:rsidP="001B5E9C">
            <w:pPr>
              <w:jc w:val="both"/>
              <w:rPr>
                <w:rFonts w:ascii="Arial" w:hAnsi="Arial" w:cs="Arial"/>
                <w:sz w:val="22"/>
                <w:szCs w:val="22"/>
              </w:rPr>
            </w:pPr>
            <w:r w:rsidRPr="009A4FB4">
              <w:rPr>
                <w:rFonts w:ascii="Arial" w:hAnsi="Arial" w:cs="Arial"/>
                <w:sz w:val="22"/>
                <w:szCs w:val="22"/>
              </w:rPr>
              <w:t>Oficina del nucli@ntic, serv</w:t>
            </w:r>
            <w:r w:rsidR="001B5E9C" w:rsidRPr="009A4FB4">
              <w:rPr>
                <w:rFonts w:ascii="Arial" w:hAnsi="Arial" w:cs="Arial"/>
                <w:sz w:val="22"/>
                <w:szCs w:val="22"/>
              </w:rPr>
              <w:t>eis</w:t>
            </w:r>
            <w:r w:rsidRPr="009A4FB4">
              <w:rPr>
                <w:rFonts w:ascii="Arial" w:hAnsi="Arial" w:cs="Arial"/>
                <w:sz w:val="22"/>
                <w:szCs w:val="22"/>
              </w:rPr>
              <w:t xml:space="preserve"> t</w:t>
            </w:r>
            <w:r w:rsidR="001B5E9C" w:rsidRPr="009A4FB4">
              <w:rPr>
                <w:rFonts w:ascii="Arial" w:hAnsi="Arial" w:cs="Arial"/>
                <w:sz w:val="22"/>
                <w:szCs w:val="22"/>
              </w:rPr>
              <w:t>ècnics municipals</w:t>
            </w:r>
            <w:r w:rsidRPr="009A4FB4">
              <w:rPr>
                <w:rFonts w:ascii="Arial" w:hAnsi="Arial" w:cs="Arial"/>
                <w:sz w:val="22"/>
                <w:szCs w:val="22"/>
              </w:rPr>
              <w:t>.</w:t>
            </w:r>
          </w:p>
        </w:tc>
      </w:tr>
      <w:tr w:rsidR="00082751" w:rsidRPr="009A4FB4" w14:paraId="30FE7F30" w14:textId="77777777" w:rsidTr="005F3896">
        <w:tc>
          <w:tcPr>
            <w:tcW w:w="3397" w:type="dxa"/>
            <w:shd w:val="clear" w:color="auto" w:fill="DBE5F1"/>
          </w:tcPr>
          <w:p w14:paraId="30FE7F2E"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Avaluació</w:t>
            </w:r>
          </w:p>
        </w:tc>
        <w:tc>
          <w:tcPr>
            <w:tcW w:w="5216" w:type="dxa"/>
          </w:tcPr>
          <w:p w14:paraId="30FE7F2F" w14:textId="77777777" w:rsidR="00082751" w:rsidRPr="009A4FB4" w:rsidRDefault="00082751" w:rsidP="001B5E9C">
            <w:pPr>
              <w:jc w:val="both"/>
              <w:rPr>
                <w:rFonts w:ascii="Arial" w:hAnsi="Arial" w:cs="Arial"/>
                <w:sz w:val="22"/>
                <w:szCs w:val="22"/>
              </w:rPr>
            </w:pPr>
            <w:r w:rsidRPr="009A4FB4">
              <w:rPr>
                <w:rFonts w:ascii="Arial" w:hAnsi="Arial" w:cs="Arial"/>
                <w:sz w:val="22"/>
                <w:szCs w:val="22"/>
              </w:rPr>
              <w:t xml:space="preserve">Anual. </w:t>
            </w:r>
            <w:r w:rsidR="001B5E9C" w:rsidRPr="009A4FB4">
              <w:rPr>
                <w:rFonts w:ascii="Arial" w:hAnsi="Arial" w:cs="Arial"/>
                <w:sz w:val="22"/>
                <w:szCs w:val="22"/>
              </w:rPr>
              <w:t>Regidoria Delegada de Joventut.</w:t>
            </w:r>
          </w:p>
        </w:tc>
      </w:tr>
      <w:tr w:rsidR="00082751" w:rsidRPr="009A4FB4" w14:paraId="30FE7F33" w14:textId="77777777" w:rsidTr="005F3896">
        <w:tc>
          <w:tcPr>
            <w:tcW w:w="3397" w:type="dxa"/>
            <w:shd w:val="clear" w:color="auto" w:fill="DBE5F1"/>
          </w:tcPr>
          <w:p w14:paraId="30FE7F31" w14:textId="472C8290" w:rsidR="00082751" w:rsidRPr="009A4FB4" w:rsidRDefault="00082751" w:rsidP="00083D5B">
            <w:pPr>
              <w:jc w:val="both"/>
              <w:rPr>
                <w:rFonts w:ascii="Arial" w:hAnsi="Arial" w:cs="Arial"/>
                <w:sz w:val="22"/>
                <w:szCs w:val="22"/>
              </w:rPr>
            </w:pPr>
            <w:r w:rsidRPr="009A4FB4">
              <w:rPr>
                <w:rFonts w:ascii="Arial" w:hAnsi="Arial" w:cs="Arial"/>
                <w:sz w:val="22"/>
                <w:szCs w:val="22"/>
              </w:rPr>
              <w:t>Resultats anteriors</w:t>
            </w:r>
            <w:r w:rsidR="002A7FF8">
              <w:rPr>
                <w:rFonts w:ascii="Arial" w:hAnsi="Arial" w:cs="Arial"/>
                <w:sz w:val="22"/>
                <w:szCs w:val="22"/>
              </w:rPr>
              <w:t xml:space="preserve"> 2017</w:t>
            </w:r>
          </w:p>
        </w:tc>
        <w:tc>
          <w:tcPr>
            <w:tcW w:w="5216" w:type="dxa"/>
          </w:tcPr>
          <w:p w14:paraId="30FE7F32" w14:textId="799BA542" w:rsidR="00082751" w:rsidRPr="009A4FB4" w:rsidRDefault="002A7FF8" w:rsidP="001B5E9C">
            <w:pPr>
              <w:jc w:val="both"/>
              <w:rPr>
                <w:rFonts w:ascii="Arial" w:hAnsi="Arial" w:cs="Arial"/>
                <w:sz w:val="22"/>
                <w:szCs w:val="22"/>
              </w:rPr>
            </w:pPr>
            <w:r>
              <w:rPr>
                <w:rFonts w:ascii="Arial" w:hAnsi="Arial" w:cs="Arial"/>
                <w:sz w:val="22"/>
                <w:szCs w:val="22"/>
              </w:rPr>
              <w:t>8.400,00€</w:t>
            </w:r>
          </w:p>
        </w:tc>
      </w:tr>
    </w:tbl>
    <w:p w14:paraId="30FE7F34" w14:textId="77777777" w:rsidR="00B66AF4" w:rsidRPr="009A4FB4" w:rsidRDefault="00B66AF4" w:rsidP="00466B23">
      <w:pPr>
        <w:jc w:val="both"/>
        <w:rPr>
          <w:rFonts w:ascii="Arial" w:hAnsi="Arial" w:cs="Arial"/>
          <w:sz w:val="22"/>
          <w:szCs w:val="22"/>
        </w:rPr>
      </w:pPr>
    </w:p>
    <w:p w14:paraId="30FE7F35" w14:textId="77777777" w:rsidR="0073397A" w:rsidRPr="009A4FB4" w:rsidRDefault="0073397A"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082751" w:rsidRPr="009A4FB4" w14:paraId="30FE7F38" w14:textId="77777777" w:rsidTr="005F3896">
        <w:tc>
          <w:tcPr>
            <w:tcW w:w="3397" w:type="dxa"/>
            <w:shd w:val="clear" w:color="auto" w:fill="DBE5F1"/>
          </w:tcPr>
          <w:p w14:paraId="30FE7F36"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Definició</w:t>
            </w:r>
          </w:p>
        </w:tc>
        <w:tc>
          <w:tcPr>
            <w:tcW w:w="5216" w:type="dxa"/>
          </w:tcPr>
          <w:p w14:paraId="30FE7F37" w14:textId="77777777" w:rsidR="00082751" w:rsidRPr="009A4FB4" w:rsidRDefault="00082751" w:rsidP="001B5E9C">
            <w:pPr>
              <w:jc w:val="both"/>
              <w:rPr>
                <w:rFonts w:ascii="Arial" w:hAnsi="Arial" w:cs="Arial"/>
                <w:b/>
                <w:sz w:val="22"/>
                <w:szCs w:val="22"/>
              </w:rPr>
            </w:pPr>
            <w:r w:rsidRPr="009A4FB4">
              <w:rPr>
                <w:rFonts w:ascii="Arial" w:hAnsi="Arial" w:cs="Arial"/>
                <w:b/>
                <w:sz w:val="22"/>
                <w:szCs w:val="22"/>
              </w:rPr>
              <w:t xml:space="preserve">5.4.- </w:t>
            </w:r>
            <w:r w:rsidR="001B5E9C" w:rsidRPr="009A4FB4">
              <w:rPr>
                <w:rFonts w:ascii="Arial" w:hAnsi="Arial" w:cs="Arial"/>
                <w:b/>
                <w:color w:val="000000"/>
                <w:sz w:val="22"/>
                <w:szCs w:val="22"/>
              </w:rPr>
              <w:t>Pla de subvencions Nucli@ntic: Rehabilitació</w:t>
            </w:r>
            <w:r w:rsidRPr="009A4FB4">
              <w:rPr>
                <w:rFonts w:ascii="Arial" w:hAnsi="Arial" w:cs="Arial"/>
                <w:b/>
                <w:color w:val="000000"/>
                <w:sz w:val="22"/>
                <w:szCs w:val="22"/>
              </w:rPr>
              <w:t xml:space="preserve"> de fa</w:t>
            </w:r>
            <w:r w:rsidR="001B5E9C" w:rsidRPr="009A4FB4">
              <w:rPr>
                <w:rFonts w:ascii="Arial" w:hAnsi="Arial" w:cs="Arial"/>
                <w:b/>
                <w:color w:val="000000"/>
                <w:sz w:val="22"/>
                <w:szCs w:val="22"/>
              </w:rPr>
              <w:t>çanes</w:t>
            </w:r>
          </w:p>
        </w:tc>
      </w:tr>
      <w:tr w:rsidR="00082751" w:rsidRPr="009A4FB4" w14:paraId="30FE7F3B" w14:textId="77777777" w:rsidTr="005F3896">
        <w:tc>
          <w:tcPr>
            <w:tcW w:w="3397" w:type="dxa"/>
            <w:shd w:val="clear" w:color="auto" w:fill="DBE5F1"/>
          </w:tcPr>
          <w:p w14:paraId="30FE7F39"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Partida pressupostària</w:t>
            </w:r>
          </w:p>
        </w:tc>
        <w:tc>
          <w:tcPr>
            <w:tcW w:w="5216" w:type="dxa"/>
          </w:tcPr>
          <w:p w14:paraId="30FE7F3A" w14:textId="77777777" w:rsidR="00082751" w:rsidRPr="009A4FB4" w:rsidRDefault="00082751" w:rsidP="00CA3B34">
            <w:pPr>
              <w:jc w:val="both"/>
              <w:rPr>
                <w:rFonts w:ascii="Arial" w:hAnsi="Arial" w:cs="Arial"/>
                <w:sz w:val="22"/>
                <w:szCs w:val="22"/>
              </w:rPr>
            </w:pPr>
            <w:r w:rsidRPr="009A4FB4">
              <w:rPr>
                <w:rFonts w:ascii="Arial" w:hAnsi="Arial" w:cs="Arial"/>
                <w:sz w:val="22"/>
                <w:szCs w:val="22"/>
              </w:rPr>
              <w:t>482.00</w:t>
            </w:r>
          </w:p>
        </w:tc>
      </w:tr>
      <w:tr w:rsidR="00082751" w:rsidRPr="009A4FB4" w14:paraId="30FE7F3E" w14:textId="77777777" w:rsidTr="005F3896">
        <w:tc>
          <w:tcPr>
            <w:tcW w:w="3397" w:type="dxa"/>
            <w:shd w:val="clear" w:color="auto" w:fill="DBE5F1"/>
          </w:tcPr>
          <w:p w14:paraId="30FE7F3C" w14:textId="697152FD" w:rsidR="00082751" w:rsidRPr="009A4FB4" w:rsidRDefault="00082751" w:rsidP="00083D5B">
            <w:pPr>
              <w:jc w:val="both"/>
              <w:rPr>
                <w:rFonts w:ascii="Arial" w:hAnsi="Arial" w:cs="Arial"/>
                <w:sz w:val="22"/>
                <w:szCs w:val="22"/>
              </w:rPr>
            </w:pPr>
            <w:r w:rsidRPr="009A4FB4">
              <w:rPr>
                <w:rFonts w:ascii="Arial" w:hAnsi="Arial" w:cs="Arial"/>
                <w:sz w:val="22"/>
                <w:szCs w:val="22"/>
              </w:rPr>
              <w:t xml:space="preserve">Consignació </w:t>
            </w:r>
            <w:r w:rsidR="002A7FF8">
              <w:rPr>
                <w:rFonts w:ascii="Arial" w:hAnsi="Arial" w:cs="Arial"/>
                <w:sz w:val="22"/>
                <w:szCs w:val="22"/>
              </w:rPr>
              <w:t>2018</w:t>
            </w:r>
          </w:p>
        </w:tc>
        <w:tc>
          <w:tcPr>
            <w:tcW w:w="5216" w:type="dxa"/>
          </w:tcPr>
          <w:p w14:paraId="30FE7F3D" w14:textId="5CB73535" w:rsidR="00082751" w:rsidRPr="009A4FB4" w:rsidRDefault="002A7FF8" w:rsidP="00CA3B34">
            <w:pPr>
              <w:jc w:val="both"/>
              <w:rPr>
                <w:rFonts w:ascii="Arial" w:hAnsi="Arial" w:cs="Arial"/>
                <w:sz w:val="22"/>
                <w:szCs w:val="22"/>
              </w:rPr>
            </w:pPr>
            <w:r>
              <w:rPr>
                <w:rFonts w:ascii="Arial" w:hAnsi="Arial" w:cs="Arial"/>
                <w:sz w:val="22"/>
                <w:szCs w:val="22"/>
              </w:rPr>
              <w:t>34.500,00 €</w:t>
            </w:r>
          </w:p>
        </w:tc>
      </w:tr>
      <w:tr w:rsidR="00082751" w:rsidRPr="009A4FB4" w14:paraId="30FE7F41" w14:textId="77777777" w:rsidTr="005F3896">
        <w:tc>
          <w:tcPr>
            <w:tcW w:w="3397" w:type="dxa"/>
            <w:shd w:val="clear" w:color="auto" w:fill="DBE5F1"/>
          </w:tcPr>
          <w:p w14:paraId="30FE7F3F"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Sectors destinataris</w:t>
            </w:r>
          </w:p>
        </w:tc>
        <w:tc>
          <w:tcPr>
            <w:tcW w:w="5216" w:type="dxa"/>
          </w:tcPr>
          <w:p w14:paraId="30FE7F40" w14:textId="77777777" w:rsidR="00082751" w:rsidRPr="009A4FB4" w:rsidRDefault="001B5E9C" w:rsidP="001B5E9C">
            <w:pPr>
              <w:jc w:val="both"/>
              <w:rPr>
                <w:rFonts w:ascii="Arial" w:hAnsi="Arial" w:cs="Arial"/>
                <w:sz w:val="22"/>
                <w:szCs w:val="22"/>
              </w:rPr>
            </w:pPr>
            <w:r w:rsidRPr="009A4FB4">
              <w:rPr>
                <w:rFonts w:ascii="Arial" w:hAnsi="Arial" w:cs="Arial"/>
                <w:sz w:val="22"/>
                <w:szCs w:val="22"/>
              </w:rPr>
              <w:t>Titular</w:t>
            </w:r>
            <w:r w:rsidR="00082751" w:rsidRPr="009A4FB4">
              <w:rPr>
                <w:rFonts w:ascii="Arial" w:hAnsi="Arial" w:cs="Arial"/>
                <w:sz w:val="22"/>
                <w:szCs w:val="22"/>
              </w:rPr>
              <w:t>s de</w:t>
            </w:r>
            <w:r w:rsidRPr="009A4FB4">
              <w:rPr>
                <w:rFonts w:ascii="Arial" w:hAnsi="Arial" w:cs="Arial"/>
                <w:sz w:val="22"/>
                <w:szCs w:val="22"/>
              </w:rPr>
              <w:t xml:space="preserve">ls edificis, </w:t>
            </w:r>
            <w:r w:rsidR="00082751" w:rsidRPr="009A4FB4">
              <w:rPr>
                <w:rFonts w:ascii="Arial" w:hAnsi="Arial" w:cs="Arial"/>
                <w:sz w:val="22"/>
                <w:szCs w:val="22"/>
              </w:rPr>
              <w:t>inquilins</w:t>
            </w:r>
          </w:p>
        </w:tc>
      </w:tr>
      <w:tr w:rsidR="00082751" w:rsidRPr="009A4FB4" w14:paraId="30FE7F44" w14:textId="77777777" w:rsidTr="005F3896">
        <w:tc>
          <w:tcPr>
            <w:tcW w:w="3397" w:type="dxa"/>
            <w:shd w:val="clear" w:color="auto" w:fill="DBE5F1"/>
          </w:tcPr>
          <w:p w14:paraId="30FE7F42" w14:textId="77777777" w:rsidR="00082751" w:rsidRPr="009A4FB4" w:rsidRDefault="00E61700" w:rsidP="00083D5B">
            <w:pPr>
              <w:jc w:val="both"/>
              <w:rPr>
                <w:rFonts w:ascii="Arial" w:hAnsi="Arial" w:cs="Arial"/>
                <w:sz w:val="22"/>
                <w:szCs w:val="22"/>
              </w:rPr>
            </w:pPr>
            <w:r w:rsidRPr="009A4FB4">
              <w:rPr>
                <w:rFonts w:ascii="Arial" w:hAnsi="Arial" w:cs="Arial"/>
                <w:sz w:val="22"/>
                <w:szCs w:val="22"/>
              </w:rPr>
              <w:t>Objectius</w:t>
            </w:r>
            <w:r w:rsidR="00082751" w:rsidRPr="009A4FB4">
              <w:rPr>
                <w:rFonts w:ascii="Arial" w:hAnsi="Arial" w:cs="Arial"/>
                <w:sz w:val="22"/>
                <w:szCs w:val="22"/>
              </w:rPr>
              <w:t xml:space="preserve"> que es persegueixen</w:t>
            </w:r>
          </w:p>
        </w:tc>
        <w:tc>
          <w:tcPr>
            <w:tcW w:w="5216" w:type="dxa"/>
          </w:tcPr>
          <w:p w14:paraId="30FE7F43" w14:textId="77777777" w:rsidR="00082751" w:rsidRPr="009A4FB4" w:rsidRDefault="00E61700" w:rsidP="001B5E9C">
            <w:pPr>
              <w:jc w:val="both"/>
              <w:rPr>
                <w:rFonts w:ascii="Arial" w:hAnsi="Arial" w:cs="Arial"/>
                <w:sz w:val="22"/>
                <w:szCs w:val="22"/>
              </w:rPr>
            </w:pPr>
            <w:r w:rsidRPr="009A4FB4">
              <w:rPr>
                <w:rFonts w:ascii="Arial" w:hAnsi="Arial" w:cs="Arial"/>
                <w:sz w:val="22"/>
                <w:szCs w:val="22"/>
              </w:rPr>
              <w:t>Ajuts</w:t>
            </w:r>
            <w:r w:rsidR="001B5E9C" w:rsidRPr="009A4FB4">
              <w:rPr>
                <w:rFonts w:ascii="Arial" w:hAnsi="Arial" w:cs="Arial"/>
                <w:sz w:val="22"/>
                <w:szCs w:val="22"/>
              </w:rPr>
              <w:t xml:space="preserve"> econòmics</w:t>
            </w:r>
            <w:r w:rsidR="00082751" w:rsidRPr="009A4FB4">
              <w:rPr>
                <w:rFonts w:ascii="Arial" w:hAnsi="Arial" w:cs="Arial"/>
                <w:sz w:val="22"/>
                <w:szCs w:val="22"/>
              </w:rPr>
              <w:t xml:space="preserve"> </w:t>
            </w:r>
            <w:r w:rsidR="001B5E9C" w:rsidRPr="009A4FB4">
              <w:rPr>
                <w:rFonts w:ascii="Arial" w:hAnsi="Arial" w:cs="Arial"/>
                <w:sz w:val="22"/>
                <w:szCs w:val="22"/>
              </w:rPr>
              <w:t>per al foment de les iniciatives de rehabilitació de façanes en el casc antic de la Selva del Camp, que donin compliment a la carta de colors, tècniques i materials aprovats a l’efecte.</w:t>
            </w:r>
          </w:p>
        </w:tc>
      </w:tr>
      <w:tr w:rsidR="00082751" w:rsidRPr="009A4FB4" w14:paraId="30FE7F47" w14:textId="77777777" w:rsidTr="005F3896">
        <w:tc>
          <w:tcPr>
            <w:tcW w:w="3397" w:type="dxa"/>
            <w:shd w:val="clear" w:color="auto" w:fill="DBE5F1"/>
          </w:tcPr>
          <w:p w14:paraId="30FE7F45"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30FE7F46" w14:textId="77777777" w:rsidR="00082751" w:rsidRPr="009A4FB4" w:rsidRDefault="00082751" w:rsidP="001B5E9C">
            <w:pPr>
              <w:jc w:val="both"/>
              <w:rPr>
                <w:rFonts w:ascii="Arial" w:hAnsi="Arial" w:cs="Arial"/>
                <w:sz w:val="22"/>
                <w:szCs w:val="22"/>
              </w:rPr>
            </w:pPr>
            <w:r w:rsidRPr="009A4FB4">
              <w:rPr>
                <w:rFonts w:ascii="Arial" w:hAnsi="Arial" w:cs="Arial"/>
                <w:sz w:val="22"/>
                <w:szCs w:val="22"/>
              </w:rPr>
              <w:t>El</w:t>
            </w:r>
            <w:r w:rsidR="001B5E9C" w:rsidRPr="009A4FB4">
              <w:rPr>
                <w:rFonts w:ascii="Arial" w:hAnsi="Arial" w:cs="Arial"/>
                <w:sz w:val="22"/>
                <w:szCs w:val="22"/>
              </w:rPr>
              <w:t xml:space="preserve"> termini concedit a la llicència d’obres</w:t>
            </w:r>
          </w:p>
        </w:tc>
      </w:tr>
      <w:tr w:rsidR="00082751" w:rsidRPr="009A4FB4" w14:paraId="30FE7F4A" w14:textId="77777777" w:rsidTr="005F3896">
        <w:tc>
          <w:tcPr>
            <w:tcW w:w="3397" w:type="dxa"/>
            <w:shd w:val="clear" w:color="auto" w:fill="DBE5F1"/>
          </w:tcPr>
          <w:p w14:paraId="30FE7F48"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Cost previst i finançament</w:t>
            </w:r>
          </w:p>
        </w:tc>
        <w:tc>
          <w:tcPr>
            <w:tcW w:w="5216" w:type="dxa"/>
          </w:tcPr>
          <w:p w14:paraId="30FE7F49" w14:textId="52936A22" w:rsidR="00082751" w:rsidRPr="002A7FF8" w:rsidRDefault="002A7FF8" w:rsidP="001B5E9C">
            <w:pPr>
              <w:jc w:val="both"/>
              <w:rPr>
                <w:rFonts w:ascii="Arial" w:hAnsi="Arial" w:cs="Arial"/>
                <w:sz w:val="22"/>
                <w:szCs w:val="22"/>
              </w:rPr>
            </w:pPr>
            <w:r w:rsidRPr="002A7FF8">
              <w:rPr>
                <w:rFonts w:ascii="Arial" w:hAnsi="Arial" w:cs="Arial"/>
                <w:sz w:val="22"/>
                <w:szCs w:val="22"/>
              </w:rPr>
              <w:t>34.500,00</w:t>
            </w:r>
            <w:r w:rsidR="001B5E9C" w:rsidRPr="002A7FF8">
              <w:rPr>
                <w:rFonts w:ascii="Arial" w:hAnsi="Arial" w:cs="Arial"/>
                <w:sz w:val="22"/>
                <w:szCs w:val="22"/>
              </w:rPr>
              <w:t xml:space="preserve"> euros / any</w:t>
            </w:r>
            <w:r w:rsidR="00082751" w:rsidRPr="002A7FF8">
              <w:rPr>
                <w:rFonts w:ascii="Arial" w:hAnsi="Arial" w:cs="Arial"/>
                <w:sz w:val="22"/>
                <w:szCs w:val="22"/>
              </w:rPr>
              <w:t xml:space="preserve">. </w:t>
            </w:r>
            <w:r w:rsidRPr="002A7FF8">
              <w:rPr>
                <w:rFonts w:ascii="Arial" w:hAnsi="Arial" w:cs="Arial"/>
                <w:sz w:val="22"/>
                <w:szCs w:val="22"/>
              </w:rPr>
              <w:t>25% recursos propis, 75% Generalitat de Catalunya</w:t>
            </w:r>
            <w:r w:rsidR="00082751" w:rsidRPr="002A7FF8">
              <w:rPr>
                <w:rFonts w:ascii="Arial" w:hAnsi="Arial" w:cs="Arial"/>
                <w:sz w:val="22"/>
                <w:szCs w:val="22"/>
              </w:rPr>
              <w:t>.</w:t>
            </w:r>
          </w:p>
        </w:tc>
      </w:tr>
      <w:tr w:rsidR="00082751" w:rsidRPr="009A4FB4" w14:paraId="30FE7F4D" w14:textId="77777777" w:rsidTr="005F3896">
        <w:tc>
          <w:tcPr>
            <w:tcW w:w="3397" w:type="dxa"/>
            <w:shd w:val="clear" w:color="auto" w:fill="DBE5F1"/>
          </w:tcPr>
          <w:p w14:paraId="30FE7F4B"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30FE7F4C" w14:textId="77777777" w:rsidR="00082751" w:rsidRPr="009A4FB4" w:rsidRDefault="00082751" w:rsidP="001B5E9C">
            <w:pPr>
              <w:jc w:val="both"/>
              <w:rPr>
                <w:rFonts w:ascii="Arial" w:hAnsi="Arial" w:cs="Arial"/>
                <w:sz w:val="22"/>
                <w:szCs w:val="22"/>
              </w:rPr>
            </w:pPr>
            <w:r w:rsidRPr="009A4FB4">
              <w:rPr>
                <w:rFonts w:ascii="Arial" w:hAnsi="Arial" w:cs="Arial"/>
                <w:sz w:val="22"/>
                <w:szCs w:val="22"/>
              </w:rPr>
              <w:t>S</w:t>
            </w:r>
            <w:r w:rsidR="001B5E9C" w:rsidRPr="009A4FB4">
              <w:rPr>
                <w:rFonts w:ascii="Arial" w:hAnsi="Arial" w:cs="Arial"/>
                <w:sz w:val="22"/>
                <w:szCs w:val="22"/>
              </w:rPr>
              <w:t xml:space="preserve">ense </w:t>
            </w:r>
            <w:r w:rsidR="00E61700" w:rsidRPr="009A4FB4">
              <w:rPr>
                <w:rFonts w:ascii="Arial" w:hAnsi="Arial" w:cs="Arial"/>
                <w:sz w:val="22"/>
                <w:szCs w:val="22"/>
              </w:rPr>
              <w:t>modificacions</w:t>
            </w:r>
            <w:r w:rsidR="001B5E9C" w:rsidRPr="009A4FB4">
              <w:rPr>
                <w:rFonts w:ascii="Arial" w:hAnsi="Arial" w:cs="Arial"/>
                <w:sz w:val="22"/>
                <w:szCs w:val="22"/>
              </w:rPr>
              <w:t>. Bases reguladores ja actualitzades i aprovades</w:t>
            </w:r>
          </w:p>
        </w:tc>
      </w:tr>
      <w:tr w:rsidR="0041463A" w:rsidRPr="009A4FB4" w14:paraId="30FE7F50" w14:textId="77777777" w:rsidTr="005F3896">
        <w:tc>
          <w:tcPr>
            <w:tcW w:w="3397" w:type="dxa"/>
            <w:shd w:val="clear" w:color="auto" w:fill="DBE5F1"/>
          </w:tcPr>
          <w:p w14:paraId="30FE7F4E" w14:textId="77777777" w:rsidR="0041463A" w:rsidRPr="009A4FB4" w:rsidRDefault="0041463A" w:rsidP="00083D5B">
            <w:pPr>
              <w:jc w:val="both"/>
              <w:rPr>
                <w:rFonts w:ascii="Arial" w:hAnsi="Arial" w:cs="Arial"/>
                <w:sz w:val="22"/>
                <w:szCs w:val="22"/>
              </w:rPr>
            </w:pPr>
            <w:r w:rsidRPr="009A4FB4">
              <w:rPr>
                <w:rFonts w:ascii="Arial" w:hAnsi="Arial" w:cs="Arial"/>
                <w:sz w:val="22"/>
                <w:szCs w:val="22"/>
              </w:rPr>
              <w:t>Tipus de programa</w:t>
            </w:r>
          </w:p>
        </w:tc>
        <w:tc>
          <w:tcPr>
            <w:tcW w:w="5216" w:type="dxa"/>
          </w:tcPr>
          <w:p w14:paraId="30FE7F4F" w14:textId="77777777" w:rsidR="0041463A" w:rsidRPr="009A4FB4" w:rsidRDefault="00E61700" w:rsidP="00816408">
            <w:pPr>
              <w:jc w:val="both"/>
              <w:rPr>
                <w:rFonts w:ascii="Arial" w:hAnsi="Arial" w:cs="Arial"/>
                <w:sz w:val="22"/>
                <w:szCs w:val="22"/>
              </w:rPr>
            </w:pPr>
            <w:r w:rsidRPr="009A4FB4">
              <w:rPr>
                <w:rFonts w:ascii="Arial" w:hAnsi="Arial" w:cs="Arial"/>
                <w:sz w:val="22"/>
                <w:szCs w:val="22"/>
              </w:rPr>
              <w:t>Genèric</w:t>
            </w:r>
            <w:r w:rsidR="0041463A" w:rsidRPr="009A4FB4">
              <w:rPr>
                <w:rFonts w:ascii="Arial" w:hAnsi="Arial" w:cs="Arial"/>
                <w:sz w:val="22"/>
                <w:szCs w:val="22"/>
              </w:rPr>
              <w:t>, concurrència competitiva</w:t>
            </w:r>
          </w:p>
        </w:tc>
      </w:tr>
      <w:tr w:rsidR="0041463A" w:rsidRPr="009A4FB4" w14:paraId="30FE7F53" w14:textId="77777777" w:rsidTr="005F3896">
        <w:tc>
          <w:tcPr>
            <w:tcW w:w="3397" w:type="dxa"/>
            <w:shd w:val="clear" w:color="auto" w:fill="DBE5F1"/>
          </w:tcPr>
          <w:p w14:paraId="30FE7F51" w14:textId="77777777" w:rsidR="0041463A" w:rsidRPr="009A4FB4" w:rsidRDefault="0041463A" w:rsidP="00083D5B">
            <w:pPr>
              <w:jc w:val="both"/>
              <w:rPr>
                <w:rFonts w:ascii="Arial" w:hAnsi="Arial" w:cs="Arial"/>
                <w:sz w:val="22"/>
                <w:szCs w:val="22"/>
              </w:rPr>
            </w:pPr>
            <w:r w:rsidRPr="009A4FB4">
              <w:rPr>
                <w:rFonts w:ascii="Arial" w:hAnsi="Arial" w:cs="Arial"/>
                <w:sz w:val="22"/>
                <w:szCs w:val="22"/>
              </w:rPr>
              <w:t>Tipus de subvenció</w:t>
            </w:r>
          </w:p>
        </w:tc>
        <w:tc>
          <w:tcPr>
            <w:tcW w:w="5216" w:type="dxa"/>
          </w:tcPr>
          <w:p w14:paraId="30FE7F52" w14:textId="77777777" w:rsidR="0041463A" w:rsidRPr="009A4FB4" w:rsidRDefault="0041463A" w:rsidP="00816408">
            <w:pPr>
              <w:jc w:val="both"/>
              <w:rPr>
                <w:rFonts w:ascii="Arial" w:hAnsi="Arial" w:cs="Arial"/>
                <w:sz w:val="22"/>
                <w:szCs w:val="22"/>
              </w:rPr>
            </w:pPr>
            <w:r w:rsidRPr="009A4FB4">
              <w:rPr>
                <w:rFonts w:ascii="Arial" w:hAnsi="Arial" w:cs="Arial"/>
                <w:sz w:val="22"/>
                <w:szCs w:val="22"/>
              </w:rPr>
              <w:t>Dinerària</w:t>
            </w:r>
          </w:p>
        </w:tc>
      </w:tr>
      <w:tr w:rsidR="00082751" w:rsidRPr="009A4FB4" w14:paraId="30FE7F56" w14:textId="77777777" w:rsidTr="005F3896">
        <w:tc>
          <w:tcPr>
            <w:tcW w:w="3397" w:type="dxa"/>
            <w:shd w:val="clear" w:color="auto" w:fill="DBE5F1"/>
          </w:tcPr>
          <w:p w14:paraId="30FE7F54"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Seguiment</w:t>
            </w:r>
          </w:p>
        </w:tc>
        <w:tc>
          <w:tcPr>
            <w:tcW w:w="5216" w:type="dxa"/>
          </w:tcPr>
          <w:p w14:paraId="30FE7F55" w14:textId="77777777" w:rsidR="00082751" w:rsidRPr="009A4FB4" w:rsidRDefault="00082751" w:rsidP="0041463A">
            <w:pPr>
              <w:jc w:val="both"/>
              <w:rPr>
                <w:rFonts w:ascii="Arial" w:hAnsi="Arial" w:cs="Arial"/>
                <w:sz w:val="22"/>
                <w:szCs w:val="22"/>
              </w:rPr>
            </w:pPr>
            <w:r w:rsidRPr="009A4FB4">
              <w:rPr>
                <w:rFonts w:ascii="Arial" w:hAnsi="Arial" w:cs="Arial"/>
                <w:sz w:val="22"/>
                <w:szCs w:val="22"/>
              </w:rPr>
              <w:t>Ofi</w:t>
            </w:r>
            <w:r w:rsidR="0041463A" w:rsidRPr="009A4FB4">
              <w:rPr>
                <w:rFonts w:ascii="Arial" w:hAnsi="Arial" w:cs="Arial"/>
                <w:sz w:val="22"/>
                <w:szCs w:val="22"/>
              </w:rPr>
              <w:t>cina del nucli@ntic, serveis tècnics</w:t>
            </w:r>
            <w:r w:rsidRPr="009A4FB4">
              <w:rPr>
                <w:rFonts w:ascii="Arial" w:hAnsi="Arial" w:cs="Arial"/>
                <w:sz w:val="22"/>
                <w:szCs w:val="22"/>
              </w:rPr>
              <w:t xml:space="preserve"> municipals.</w:t>
            </w:r>
          </w:p>
        </w:tc>
      </w:tr>
      <w:tr w:rsidR="00082751" w:rsidRPr="009A4FB4" w14:paraId="30FE7F59" w14:textId="77777777" w:rsidTr="005F3896">
        <w:tc>
          <w:tcPr>
            <w:tcW w:w="3397" w:type="dxa"/>
            <w:shd w:val="clear" w:color="auto" w:fill="DBE5F1"/>
          </w:tcPr>
          <w:p w14:paraId="30FE7F57"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Avaluació</w:t>
            </w:r>
          </w:p>
        </w:tc>
        <w:tc>
          <w:tcPr>
            <w:tcW w:w="5216" w:type="dxa"/>
          </w:tcPr>
          <w:p w14:paraId="30FE7F58" w14:textId="77777777" w:rsidR="00082751" w:rsidRPr="009A4FB4" w:rsidRDefault="00082751" w:rsidP="00816408">
            <w:pPr>
              <w:jc w:val="both"/>
              <w:rPr>
                <w:rFonts w:ascii="Arial" w:hAnsi="Arial" w:cs="Arial"/>
                <w:sz w:val="22"/>
                <w:szCs w:val="22"/>
              </w:rPr>
            </w:pPr>
            <w:r w:rsidRPr="009A4FB4">
              <w:rPr>
                <w:rFonts w:ascii="Arial" w:hAnsi="Arial" w:cs="Arial"/>
                <w:sz w:val="22"/>
                <w:szCs w:val="22"/>
              </w:rPr>
              <w:t xml:space="preserve">Anual. </w:t>
            </w:r>
            <w:r w:rsidR="0041463A" w:rsidRPr="009A4FB4">
              <w:rPr>
                <w:rFonts w:ascii="Arial" w:hAnsi="Arial" w:cs="Arial"/>
                <w:sz w:val="22"/>
                <w:szCs w:val="22"/>
              </w:rPr>
              <w:t xml:space="preserve">Regidoria </w:t>
            </w:r>
            <w:r w:rsidRPr="009A4FB4">
              <w:rPr>
                <w:rFonts w:ascii="Arial" w:hAnsi="Arial" w:cs="Arial"/>
                <w:sz w:val="22"/>
                <w:szCs w:val="22"/>
              </w:rPr>
              <w:t xml:space="preserve">Delegada </w:t>
            </w:r>
            <w:r w:rsidR="00816408" w:rsidRPr="009A4FB4">
              <w:rPr>
                <w:rFonts w:ascii="Arial" w:hAnsi="Arial" w:cs="Arial"/>
                <w:sz w:val="22"/>
                <w:szCs w:val="22"/>
              </w:rPr>
              <w:t>del Nucli Antic</w:t>
            </w:r>
          </w:p>
        </w:tc>
      </w:tr>
      <w:tr w:rsidR="00082751" w:rsidRPr="009A4FB4" w14:paraId="30FE7F5C" w14:textId="77777777" w:rsidTr="005F3896">
        <w:tc>
          <w:tcPr>
            <w:tcW w:w="3397" w:type="dxa"/>
            <w:shd w:val="clear" w:color="auto" w:fill="DBE5F1"/>
          </w:tcPr>
          <w:p w14:paraId="30FE7F5A" w14:textId="77777777" w:rsidR="00082751" w:rsidRPr="002A7FF8" w:rsidRDefault="00082751" w:rsidP="00083D5B">
            <w:pPr>
              <w:jc w:val="both"/>
              <w:rPr>
                <w:rFonts w:ascii="Arial" w:hAnsi="Arial" w:cs="Arial"/>
                <w:sz w:val="22"/>
                <w:szCs w:val="22"/>
              </w:rPr>
            </w:pPr>
            <w:r w:rsidRPr="002A7FF8">
              <w:rPr>
                <w:rFonts w:ascii="Arial" w:hAnsi="Arial" w:cs="Arial"/>
                <w:sz w:val="22"/>
                <w:szCs w:val="22"/>
              </w:rPr>
              <w:t>Resultats anteriors</w:t>
            </w:r>
          </w:p>
        </w:tc>
        <w:tc>
          <w:tcPr>
            <w:tcW w:w="5216" w:type="dxa"/>
          </w:tcPr>
          <w:p w14:paraId="30FE7F5B" w14:textId="08C410C5" w:rsidR="00082751" w:rsidRPr="002A7FF8" w:rsidRDefault="002A7FF8" w:rsidP="00CA3B34">
            <w:pPr>
              <w:jc w:val="both"/>
              <w:rPr>
                <w:rFonts w:ascii="Arial" w:hAnsi="Arial" w:cs="Arial"/>
                <w:sz w:val="22"/>
                <w:szCs w:val="22"/>
              </w:rPr>
            </w:pPr>
            <w:r w:rsidRPr="002A7FF8">
              <w:rPr>
                <w:rFonts w:ascii="Arial" w:hAnsi="Arial" w:cs="Arial"/>
                <w:sz w:val="22"/>
                <w:szCs w:val="22"/>
              </w:rPr>
              <w:t>26.885,52 €</w:t>
            </w:r>
          </w:p>
        </w:tc>
      </w:tr>
    </w:tbl>
    <w:p w14:paraId="30FE7F5D" w14:textId="77777777" w:rsidR="00B66AF4" w:rsidRPr="009A4FB4" w:rsidRDefault="00B66AF4" w:rsidP="00466B23">
      <w:pPr>
        <w:jc w:val="both"/>
        <w:rPr>
          <w:rFonts w:ascii="Arial" w:hAnsi="Arial" w:cs="Arial"/>
          <w:sz w:val="22"/>
          <w:szCs w:val="22"/>
        </w:rPr>
      </w:pPr>
    </w:p>
    <w:p w14:paraId="30FE7F5E" w14:textId="77777777" w:rsidR="00F03BEE" w:rsidRPr="009A4FB4" w:rsidRDefault="00F03BEE"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082751" w:rsidRPr="009A4FB4" w14:paraId="30FE7F61" w14:textId="77777777" w:rsidTr="005F3896">
        <w:tc>
          <w:tcPr>
            <w:tcW w:w="3397" w:type="dxa"/>
            <w:shd w:val="clear" w:color="auto" w:fill="DBE5F1"/>
          </w:tcPr>
          <w:p w14:paraId="30FE7F5F"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Definició</w:t>
            </w:r>
          </w:p>
        </w:tc>
        <w:tc>
          <w:tcPr>
            <w:tcW w:w="5216" w:type="dxa"/>
          </w:tcPr>
          <w:p w14:paraId="30FE7F60" w14:textId="77777777" w:rsidR="00082751" w:rsidRPr="009A4FB4" w:rsidRDefault="00082751" w:rsidP="00CA3B34">
            <w:pPr>
              <w:jc w:val="both"/>
              <w:rPr>
                <w:rFonts w:ascii="Arial" w:hAnsi="Arial" w:cs="Arial"/>
                <w:b/>
                <w:sz w:val="22"/>
                <w:szCs w:val="22"/>
              </w:rPr>
            </w:pPr>
            <w:r w:rsidRPr="009A4FB4">
              <w:rPr>
                <w:rFonts w:ascii="Arial" w:hAnsi="Arial" w:cs="Arial"/>
                <w:b/>
                <w:sz w:val="22"/>
                <w:szCs w:val="22"/>
              </w:rPr>
              <w:t xml:space="preserve">5.5.- </w:t>
            </w:r>
            <w:r w:rsidR="00E61700" w:rsidRPr="009A4FB4">
              <w:rPr>
                <w:rFonts w:ascii="Arial" w:hAnsi="Arial" w:cs="Arial"/>
                <w:b/>
                <w:color w:val="000000"/>
                <w:sz w:val="22"/>
                <w:szCs w:val="22"/>
              </w:rPr>
              <w:t>Pla de subvencion</w:t>
            </w:r>
            <w:r w:rsidRPr="009A4FB4">
              <w:rPr>
                <w:rFonts w:ascii="Arial" w:hAnsi="Arial" w:cs="Arial"/>
                <w:b/>
                <w:color w:val="000000"/>
                <w:sz w:val="22"/>
                <w:szCs w:val="22"/>
              </w:rPr>
              <w:t>s Nucli@ntic: Reh</w:t>
            </w:r>
            <w:r w:rsidR="00E61700" w:rsidRPr="009A4FB4">
              <w:rPr>
                <w:rFonts w:ascii="Arial" w:hAnsi="Arial" w:cs="Arial"/>
                <w:b/>
                <w:color w:val="000000"/>
                <w:sz w:val="22"/>
                <w:szCs w:val="22"/>
              </w:rPr>
              <w:t>abilitació</w:t>
            </w:r>
            <w:r w:rsidRPr="009A4FB4">
              <w:rPr>
                <w:rFonts w:ascii="Arial" w:hAnsi="Arial" w:cs="Arial"/>
                <w:b/>
                <w:color w:val="000000"/>
                <w:sz w:val="22"/>
                <w:szCs w:val="22"/>
              </w:rPr>
              <w:t xml:space="preserve"> d</w:t>
            </w:r>
            <w:r w:rsidR="00E61700" w:rsidRPr="009A4FB4">
              <w:rPr>
                <w:rFonts w:ascii="Arial" w:hAnsi="Arial" w:cs="Arial"/>
                <w:b/>
                <w:color w:val="000000"/>
                <w:sz w:val="22"/>
                <w:szCs w:val="22"/>
              </w:rPr>
              <w:t>’habitatges</w:t>
            </w:r>
          </w:p>
        </w:tc>
      </w:tr>
      <w:tr w:rsidR="00082751" w:rsidRPr="009A4FB4" w14:paraId="30FE7F64" w14:textId="77777777" w:rsidTr="005F3896">
        <w:tc>
          <w:tcPr>
            <w:tcW w:w="3397" w:type="dxa"/>
            <w:shd w:val="clear" w:color="auto" w:fill="DBE5F1"/>
          </w:tcPr>
          <w:p w14:paraId="30FE7F62"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Partida pressupostària</w:t>
            </w:r>
          </w:p>
        </w:tc>
        <w:tc>
          <w:tcPr>
            <w:tcW w:w="5216" w:type="dxa"/>
          </w:tcPr>
          <w:p w14:paraId="30FE7F63" w14:textId="03D56A7C" w:rsidR="00082751" w:rsidRPr="009A4FB4" w:rsidRDefault="002A7FF8" w:rsidP="00CA3B34">
            <w:pPr>
              <w:jc w:val="both"/>
              <w:rPr>
                <w:rFonts w:ascii="Arial" w:hAnsi="Arial" w:cs="Arial"/>
                <w:sz w:val="22"/>
                <w:szCs w:val="22"/>
              </w:rPr>
            </w:pPr>
            <w:r>
              <w:rPr>
                <w:rFonts w:ascii="Arial" w:hAnsi="Arial" w:cs="Arial"/>
                <w:sz w:val="22"/>
                <w:szCs w:val="22"/>
              </w:rPr>
              <w:t>1522 78002</w:t>
            </w:r>
          </w:p>
        </w:tc>
      </w:tr>
      <w:tr w:rsidR="00082751" w:rsidRPr="009A4FB4" w14:paraId="30FE7F67" w14:textId="77777777" w:rsidTr="005F3896">
        <w:tc>
          <w:tcPr>
            <w:tcW w:w="3397" w:type="dxa"/>
            <w:shd w:val="clear" w:color="auto" w:fill="DBE5F1"/>
          </w:tcPr>
          <w:p w14:paraId="30FE7F65" w14:textId="746CFCF9" w:rsidR="00082751" w:rsidRPr="009A4FB4" w:rsidRDefault="00082751" w:rsidP="00083D5B">
            <w:pPr>
              <w:jc w:val="both"/>
              <w:rPr>
                <w:rFonts w:ascii="Arial" w:hAnsi="Arial" w:cs="Arial"/>
                <w:sz w:val="22"/>
                <w:szCs w:val="22"/>
              </w:rPr>
            </w:pPr>
            <w:r w:rsidRPr="009A4FB4">
              <w:rPr>
                <w:rFonts w:ascii="Arial" w:hAnsi="Arial" w:cs="Arial"/>
                <w:sz w:val="22"/>
                <w:szCs w:val="22"/>
              </w:rPr>
              <w:t xml:space="preserve">Consignació </w:t>
            </w:r>
            <w:r w:rsidR="002A7FF8">
              <w:rPr>
                <w:rFonts w:ascii="Arial" w:hAnsi="Arial" w:cs="Arial"/>
                <w:sz w:val="22"/>
                <w:szCs w:val="22"/>
              </w:rPr>
              <w:t>2018</w:t>
            </w:r>
          </w:p>
        </w:tc>
        <w:tc>
          <w:tcPr>
            <w:tcW w:w="5216" w:type="dxa"/>
          </w:tcPr>
          <w:p w14:paraId="30FE7F66" w14:textId="519EEA58" w:rsidR="00082751" w:rsidRPr="009A4FB4" w:rsidRDefault="002A7FF8" w:rsidP="00CA3B34">
            <w:pPr>
              <w:jc w:val="both"/>
              <w:rPr>
                <w:rFonts w:ascii="Arial" w:hAnsi="Arial" w:cs="Arial"/>
                <w:sz w:val="22"/>
                <w:szCs w:val="22"/>
              </w:rPr>
            </w:pPr>
            <w:r>
              <w:rPr>
                <w:rFonts w:ascii="Arial" w:hAnsi="Arial" w:cs="Arial"/>
                <w:sz w:val="22"/>
                <w:szCs w:val="22"/>
              </w:rPr>
              <w:t>46.000,00 €</w:t>
            </w:r>
          </w:p>
        </w:tc>
      </w:tr>
      <w:tr w:rsidR="00082751" w:rsidRPr="009A4FB4" w14:paraId="30FE7F6A" w14:textId="77777777" w:rsidTr="005F3896">
        <w:tc>
          <w:tcPr>
            <w:tcW w:w="3397" w:type="dxa"/>
            <w:shd w:val="clear" w:color="auto" w:fill="DBE5F1"/>
          </w:tcPr>
          <w:p w14:paraId="30FE7F68"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Sectors destinataris</w:t>
            </w:r>
          </w:p>
        </w:tc>
        <w:tc>
          <w:tcPr>
            <w:tcW w:w="5216" w:type="dxa"/>
          </w:tcPr>
          <w:p w14:paraId="30FE7F69" w14:textId="77777777" w:rsidR="00082751" w:rsidRPr="009A4FB4" w:rsidRDefault="00E61700" w:rsidP="00E61700">
            <w:pPr>
              <w:jc w:val="both"/>
              <w:rPr>
                <w:rFonts w:ascii="Arial" w:hAnsi="Arial" w:cs="Arial"/>
                <w:sz w:val="22"/>
                <w:szCs w:val="22"/>
              </w:rPr>
            </w:pPr>
            <w:r w:rsidRPr="009A4FB4">
              <w:rPr>
                <w:rFonts w:ascii="Arial" w:hAnsi="Arial" w:cs="Arial"/>
                <w:sz w:val="22"/>
                <w:szCs w:val="22"/>
              </w:rPr>
              <w:t>Titulares de los edifici</w:t>
            </w:r>
            <w:r w:rsidR="00082751" w:rsidRPr="009A4FB4">
              <w:rPr>
                <w:rFonts w:ascii="Arial" w:hAnsi="Arial" w:cs="Arial"/>
                <w:sz w:val="22"/>
                <w:szCs w:val="22"/>
              </w:rPr>
              <w:t>s, inquili</w:t>
            </w:r>
            <w:r w:rsidRPr="009A4FB4">
              <w:rPr>
                <w:rFonts w:ascii="Arial" w:hAnsi="Arial" w:cs="Arial"/>
                <w:sz w:val="22"/>
                <w:szCs w:val="22"/>
              </w:rPr>
              <w:t>ns</w:t>
            </w:r>
          </w:p>
        </w:tc>
      </w:tr>
      <w:tr w:rsidR="00082751" w:rsidRPr="009A4FB4" w14:paraId="30FE7F70" w14:textId="77777777" w:rsidTr="005F3896">
        <w:tc>
          <w:tcPr>
            <w:tcW w:w="3397" w:type="dxa"/>
            <w:shd w:val="clear" w:color="auto" w:fill="DBE5F1"/>
          </w:tcPr>
          <w:p w14:paraId="30FE7F6B" w14:textId="77777777" w:rsidR="00082751" w:rsidRPr="009A4FB4" w:rsidRDefault="00E61700" w:rsidP="00083D5B">
            <w:pPr>
              <w:jc w:val="both"/>
              <w:rPr>
                <w:rFonts w:ascii="Arial" w:hAnsi="Arial" w:cs="Arial"/>
                <w:sz w:val="22"/>
                <w:szCs w:val="22"/>
              </w:rPr>
            </w:pPr>
            <w:r w:rsidRPr="009A4FB4">
              <w:rPr>
                <w:rFonts w:ascii="Arial" w:hAnsi="Arial" w:cs="Arial"/>
                <w:sz w:val="22"/>
                <w:szCs w:val="22"/>
              </w:rPr>
              <w:t>Objectius</w:t>
            </w:r>
            <w:r w:rsidR="00082751" w:rsidRPr="009A4FB4">
              <w:rPr>
                <w:rFonts w:ascii="Arial" w:hAnsi="Arial" w:cs="Arial"/>
                <w:sz w:val="22"/>
                <w:szCs w:val="22"/>
              </w:rPr>
              <w:t xml:space="preserve"> que es persegueixen</w:t>
            </w:r>
          </w:p>
        </w:tc>
        <w:tc>
          <w:tcPr>
            <w:tcW w:w="5216" w:type="dxa"/>
          </w:tcPr>
          <w:p w14:paraId="30FE7F6C" w14:textId="77777777" w:rsidR="00E61700" w:rsidRPr="009A4FB4" w:rsidRDefault="00082751" w:rsidP="00CA3B34">
            <w:pPr>
              <w:jc w:val="both"/>
              <w:rPr>
                <w:rFonts w:ascii="Arial" w:hAnsi="Arial" w:cs="Arial"/>
                <w:color w:val="212121"/>
                <w:sz w:val="22"/>
                <w:szCs w:val="22"/>
                <w:shd w:val="clear" w:color="auto" w:fill="FFFFFF"/>
              </w:rPr>
            </w:pPr>
            <w:r w:rsidRPr="009A4FB4">
              <w:rPr>
                <w:rFonts w:ascii="Arial" w:hAnsi="Arial" w:cs="Arial"/>
                <w:sz w:val="22"/>
                <w:szCs w:val="22"/>
              </w:rPr>
              <w:t xml:space="preserve">- </w:t>
            </w:r>
            <w:r w:rsidR="00E61700" w:rsidRPr="009A4FB4">
              <w:rPr>
                <w:rFonts w:ascii="Arial" w:hAnsi="Arial" w:cs="Arial"/>
                <w:color w:val="212121"/>
                <w:sz w:val="22"/>
                <w:szCs w:val="22"/>
                <w:shd w:val="clear" w:color="auto" w:fill="FFFFFF"/>
              </w:rPr>
              <w:t>Ajudes per a evitar la degradació estructural d'habitatges existents al nucli antic ; són objecte de subvenció la rehabilitació d'estructures ( seguretat , resistència , solidesa ... ) que afecti com Mínim el 50 % de la superfície útil amb ús residencial .</w:t>
            </w:r>
          </w:p>
          <w:p w14:paraId="30FE7F6D" w14:textId="77777777" w:rsidR="00E61700" w:rsidRPr="009A4FB4" w:rsidRDefault="00E61700" w:rsidP="00E61700">
            <w:pPr>
              <w:jc w:val="both"/>
              <w:rPr>
                <w:rFonts w:ascii="Arial" w:hAnsi="Arial" w:cs="Arial"/>
                <w:color w:val="212121"/>
                <w:sz w:val="22"/>
                <w:szCs w:val="22"/>
                <w:shd w:val="clear" w:color="auto" w:fill="FFFFFF"/>
              </w:rPr>
            </w:pPr>
            <w:r w:rsidRPr="009A4FB4">
              <w:rPr>
                <w:rFonts w:ascii="Arial" w:hAnsi="Arial" w:cs="Arial"/>
                <w:color w:val="212121"/>
                <w:sz w:val="22"/>
                <w:szCs w:val="22"/>
                <w:shd w:val="clear" w:color="auto" w:fill="FFFFFF"/>
              </w:rPr>
              <w:t>- Ajudes per a la renovació d'instal·lacions interiors de l'edifici .</w:t>
            </w:r>
          </w:p>
          <w:p w14:paraId="30FE7F6E" w14:textId="77777777" w:rsidR="00E61700" w:rsidRPr="009A4FB4" w:rsidRDefault="00E61700" w:rsidP="00E61700">
            <w:pPr>
              <w:jc w:val="both"/>
              <w:rPr>
                <w:rFonts w:ascii="Arial" w:hAnsi="Arial" w:cs="Arial"/>
                <w:color w:val="212121"/>
                <w:sz w:val="22"/>
                <w:szCs w:val="22"/>
                <w:shd w:val="clear" w:color="auto" w:fill="FFFFFF"/>
              </w:rPr>
            </w:pPr>
            <w:r w:rsidRPr="009A4FB4">
              <w:rPr>
                <w:rFonts w:ascii="Arial" w:hAnsi="Arial" w:cs="Arial"/>
                <w:color w:val="212121"/>
                <w:sz w:val="22"/>
                <w:szCs w:val="22"/>
                <w:shd w:val="clear" w:color="auto" w:fill="FFFFFF"/>
              </w:rPr>
              <w:t>- Ajudes per a l'ús de fusta en portes , finestres i balconeres a la via pública .</w:t>
            </w:r>
          </w:p>
          <w:p w14:paraId="30FE7F6F" w14:textId="77777777" w:rsidR="00082751" w:rsidRPr="009A4FB4" w:rsidRDefault="00E61700" w:rsidP="00E61700">
            <w:pPr>
              <w:jc w:val="both"/>
              <w:rPr>
                <w:rFonts w:ascii="Arial" w:hAnsi="Arial" w:cs="Arial"/>
                <w:sz w:val="22"/>
                <w:szCs w:val="22"/>
              </w:rPr>
            </w:pPr>
            <w:r w:rsidRPr="009A4FB4">
              <w:rPr>
                <w:rFonts w:ascii="Arial" w:hAnsi="Arial" w:cs="Arial"/>
                <w:color w:val="212121"/>
                <w:sz w:val="22"/>
                <w:szCs w:val="22"/>
                <w:shd w:val="clear" w:color="auto" w:fill="FFFFFF"/>
              </w:rPr>
              <w:t>- Ajuts per a la conservació i preservació d'elements arquitectònics a les façanes.</w:t>
            </w:r>
          </w:p>
        </w:tc>
      </w:tr>
      <w:tr w:rsidR="00082751" w:rsidRPr="009A4FB4" w14:paraId="30FE7F73" w14:textId="77777777" w:rsidTr="005F3896">
        <w:tc>
          <w:tcPr>
            <w:tcW w:w="3397" w:type="dxa"/>
            <w:shd w:val="clear" w:color="auto" w:fill="DBE5F1"/>
          </w:tcPr>
          <w:p w14:paraId="30FE7F71"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30FE7F72" w14:textId="77777777" w:rsidR="00082751" w:rsidRPr="009A4FB4" w:rsidRDefault="00082751" w:rsidP="00DF5DF0">
            <w:pPr>
              <w:jc w:val="both"/>
              <w:rPr>
                <w:rFonts w:ascii="Arial" w:hAnsi="Arial" w:cs="Arial"/>
                <w:sz w:val="22"/>
                <w:szCs w:val="22"/>
              </w:rPr>
            </w:pPr>
            <w:r w:rsidRPr="009A4FB4">
              <w:rPr>
                <w:rFonts w:ascii="Arial" w:hAnsi="Arial" w:cs="Arial"/>
                <w:sz w:val="22"/>
                <w:szCs w:val="22"/>
              </w:rPr>
              <w:t xml:space="preserve">El </w:t>
            </w:r>
            <w:r w:rsidR="00DF5DF0" w:rsidRPr="009A4FB4">
              <w:rPr>
                <w:rFonts w:ascii="Arial" w:hAnsi="Arial" w:cs="Arial"/>
                <w:sz w:val="22"/>
                <w:szCs w:val="22"/>
              </w:rPr>
              <w:t>termini concedit en la llicència d’obres</w:t>
            </w:r>
          </w:p>
        </w:tc>
      </w:tr>
      <w:tr w:rsidR="00082751" w:rsidRPr="009A4FB4" w14:paraId="30FE7F76" w14:textId="77777777" w:rsidTr="005F3896">
        <w:tc>
          <w:tcPr>
            <w:tcW w:w="3397" w:type="dxa"/>
            <w:shd w:val="clear" w:color="auto" w:fill="DBE5F1"/>
          </w:tcPr>
          <w:p w14:paraId="30FE7F74"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Cost previst i finançament</w:t>
            </w:r>
          </w:p>
        </w:tc>
        <w:tc>
          <w:tcPr>
            <w:tcW w:w="5216" w:type="dxa"/>
          </w:tcPr>
          <w:p w14:paraId="30FE7F75" w14:textId="284E05ED" w:rsidR="00082751" w:rsidRPr="009A4FB4" w:rsidRDefault="002A7FF8" w:rsidP="00CA3B34">
            <w:pPr>
              <w:jc w:val="both"/>
              <w:rPr>
                <w:rFonts w:ascii="Arial" w:hAnsi="Arial" w:cs="Arial"/>
                <w:sz w:val="22"/>
                <w:szCs w:val="22"/>
              </w:rPr>
            </w:pPr>
            <w:r>
              <w:rPr>
                <w:rFonts w:ascii="Arial" w:hAnsi="Arial" w:cs="Arial"/>
                <w:sz w:val="22"/>
                <w:szCs w:val="22"/>
              </w:rPr>
              <w:t>46</w:t>
            </w:r>
            <w:r w:rsidR="00DF5DF0" w:rsidRPr="009A4FB4">
              <w:rPr>
                <w:rFonts w:ascii="Arial" w:hAnsi="Arial" w:cs="Arial"/>
                <w:sz w:val="22"/>
                <w:szCs w:val="22"/>
              </w:rPr>
              <w:t>.000,00 euros / any. 25% recursos propi</w:t>
            </w:r>
            <w:r w:rsidR="00082751" w:rsidRPr="009A4FB4">
              <w:rPr>
                <w:rFonts w:ascii="Arial" w:hAnsi="Arial" w:cs="Arial"/>
                <w:sz w:val="22"/>
                <w:szCs w:val="22"/>
              </w:rPr>
              <w:t>s, 75% Generalitat de Catalunya</w:t>
            </w:r>
          </w:p>
        </w:tc>
      </w:tr>
      <w:tr w:rsidR="00082751" w:rsidRPr="009A4FB4" w14:paraId="30FE7F79" w14:textId="77777777" w:rsidTr="005F3896">
        <w:tc>
          <w:tcPr>
            <w:tcW w:w="3397" w:type="dxa"/>
            <w:shd w:val="clear" w:color="auto" w:fill="DBE5F1"/>
          </w:tcPr>
          <w:p w14:paraId="30FE7F77"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30FE7F78" w14:textId="77777777" w:rsidR="00082751" w:rsidRPr="009A4FB4" w:rsidRDefault="00082751" w:rsidP="00DF5DF0">
            <w:pPr>
              <w:jc w:val="both"/>
              <w:rPr>
                <w:rFonts w:ascii="Arial" w:hAnsi="Arial" w:cs="Arial"/>
                <w:sz w:val="22"/>
                <w:szCs w:val="22"/>
              </w:rPr>
            </w:pPr>
            <w:r w:rsidRPr="009A4FB4">
              <w:rPr>
                <w:rFonts w:ascii="Arial" w:hAnsi="Arial" w:cs="Arial"/>
                <w:sz w:val="22"/>
                <w:szCs w:val="22"/>
              </w:rPr>
              <w:t>S</w:t>
            </w:r>
            <w:r w:rsidR="00DF5DF0" w:rsidRPr="009A4FB4">
              <w:rPr>
                <w:rFonts w:ascii="Arial" w:hAnsi="Arial" w:cs="Arial"/>
                <w:sz w:val="22"/>
                <w:szCs w:val="22"/>
              </w:rPr>
              <w:t>ense modificacions. Bases reguladores ja actualitzades i aprovades.</w:t>
            </w:r>
          </w:p>
        </w:tc>
      </w:tr>
      <w:tr w:rsidR="00082751" w:rsidRPr="009A4FB4" w14:paraId="30FE7F7C" w14:textId="77777777" w:rsidTr="005F3896">
        <w:tc>
          <w:tcPr>
            <w:tcW w:w="3397" w:type="dxa"/>
            <w:shd w:val="clear" w:color="auto" w:fill="DBE5F1"/>
          </w:tcPr>
          <w:p w14:paraId="30FE7F7A"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programa</w:t>
            </w:r>
          </w:p>
        </w:tc>
        <w:tc>
          <w:tcPr>
            <w:tcW w:w="5216" w:type="dxa"/>
          </w:tcPr>
          <w:p w14:paraId="30FE7F7B" w14:textId="77777777" w:rsidR="00082751" w:rsidRPr="009A4FB4" w:rsidRDefault="00DF5DF0" w:rsidP="00CA3B34">
            <w:pPr>
              <w:jc w:val="both"/>
              <w:rPr>
                <w:rFonts w:ascii="Arial" w:hAnsi="Arial" w:cs="Arial"/>
                <w:sz w:val="22"/>
                <w:szCs w:val="22"/>
              </w:rPr>
            </w:pPr>
            <w:r w:rsidRPr="009A4FB4">
              <w:rPr>
                <w:rFonts w:ascii="Arial" w:hAnsi="Arial" w:cs="Arial"/>
                <w:sz w:val="22"/>
                <w:szCs w:val="22"/>
              </w:rPr>
              <w:t>Genèric</w:t>
            </w:r>
            <w:r w:rsidR="00082751" w:rsidRPr="009A4FB4">
              <w:rPr>
                <w:rFonts w:ascii="Arial" w:hAnsi="Arial" w:cs="Arial"/>
                <w:sz w:val="22"/>
                <w:szCs w:val="22"/>
              </w:rPr>
              <w:t xml:space="preserve">, </w:t>
            </w:r>
            <w:r w:rsidRPr="009A4FB4">
              <w:rPr>
                <w:rFonts w:ascii="Arial" w:hAnsi="Arial" w:cs="Arial"/>
                <w:sz w:val="22"/>
                <w:szCs w:val="22"/>
              </w:rPr>
              <w:t>concurrència</w:t>
            </w:r>
            <w:r w:rsidR="00082751" w:rsidRPr="009A4FB4">
              <w:rPr>
                <w:rFonts w:ascii="Arial" w:hAnsi="Arial" w:cs="Arial"/>
                <w:sz w:val="22"/>
                <w:szCs w:val="22"/>
              </w:rPr>
              <w:t xml:space="preserve"> competitiva</w:t>
            </w:r>
          </w:p>
        </w:tc>
      </w:tr>
      <w:tr w:rsidR="00082751" w:rsidRPr="009A4FB4" w14:paraId="30FE7F7F" w14:textId="77777777" w:rsidTr="005F3896">
        <w:tc>
          <w:tcPr>
            <w:tcW w:w="3397" w:type="dxa"/>
            <w:shd w:val="clear" w:color="auto" w:fill="DBE5F1"/>
          </w:tcPr>
          <w:p w14:paraId="30FE7F7D"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subvenció</w:t>
            </w:r>
          </w:p>
        </w:tc>
        <w:tc>
          <w:tcPr>
            <w:tcW w:w="5216" w:type="dxa"/>
          </w:tcPr>
          <w:p w14:paraId="30FE7F7E" w14:textId="77777777" w:rsidR="00082751" w:rsidRPr="009A4FB4" w:rsidRDefault="00DF5DF0" w:rsidP="00CA3B34">
            <w:pPr>
              <w:jc w:val="both"/>
              <w:rPr>
                <w:rFonts w:ascii="Arial" w:hAnsi="Arial" w:cs="Arial"/>
                <w:sz w:val="22"/>
                <w:szCs w:val="22"/>
              </w:rPr>
            </w:pPr>
            <w:r w:rsidRPr="009A4FB4">
              <w:rPr>
                <w:rFonts w:ascii="Arial" w:hAnsi="Arial" w:cs="Arial"/>
                <w:sz w:val="22"/>
                <w:szCs w:val="22"/>
              </w:rPr>
              <w:t>Dinerària</w:t>
            </w:r>
          </w:p>
        </w:tc>
      </w:tr>
      <w:tr w:rsidR="00082751" w:rsidRPr="009A4FB4" w14:paraId="30FE7F82" w14:textId="77777777" w:rsidTr="005F3896">
        <w:tc>
          <w:tcPr>
            <w:tcW w:w="3397" w:type="dxa"/>
            <w:shd w:val="clear" w:color="auto" w:fill="DBE5F1"/>
          </w:tcPr>
          <w:p w14:paraId="30FE7F80"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Seguiment</w:t>
            </w:r>
          </w:p>
        </w:tc>
        <w:tc>
          <w:tcPr>
            <w:tcW w:w="5216" w:type="dxa"/>
          </w:tcPr>
          <w:p w14:paraId="30FE7F81" w14:textId="77777777" w:rsidR="00082751" w:rsidRPr="009A4FB4" w:rsidRDefault="00082751" w:rsidP="00DF5DF0">
            <w:pPr>
              <w:jc w:val="both"/>
              <w:rPr>
                <w:rFonts w:ascii="Arial" w:hAnsi="Arial" w:cs="Arial"/>
                <w:sz w:val="22"/>
                <w:szCs w:val="22"/>
              </w:rPr>
            </w:pPr>
            <w:r w:rsidRPr="009A4FB4">
              <w:rPr>
                <w:rFonts w:ascii="Arial" w:hAnsi="Arial" w:cs="Arial"/>
                <w:sz w:val="22"/>
                <w:szCs w:val="22"/>
              </w:rPr>
              <w:t>Oficina del nucli@ntic, serv</w:t>
            </w:r>
            <w:r w:rsidR="00DF5DF0" w:rsidRPr="009A4FB4">
              <w:rPr>
                <w:rFonts w:ascii="Arial" w:hAnsi="Arial" w:cs="Arial"/>
                <w:sz w:val="22"/>
                <w:szCs w:val="22"/>
              </w:rPr>
              <w:t>eis</w:t>
            </w:r>
            <w:r w:rsidRPr="009A4FB4">
              <w:rPr>
                <w:rFonts w:ascii="Arial" w:hAnsi="Arial" w:cs="Arial"/>
                <w:sz w:val="22"/>
                <w:szCs w:val="22"/>
              </w:rPr>
              <w:t xml:space="preserve"> t</w:t>
            </w:r>
            <w:r w:rsidR="00DF5DF0" w:rsidRPr="009A4FB4">
              <w:rPr>
                <w:rFonts w:ascii="Arial" w:hAnsi="Arial" w:cs="Arial"/>
                <w:sz w:val="22"/>
                <w:szCs w:val="22"/>
              </w:rPr>
              <w:t>ècnics municipals.</w:t>
            </w:r>
          </w:p>
        </w:tc>
      </w:tr>
      <w:tr w:rsidR="00082751" w:rsidRPr="009A4FB4" w14:paraId="30FE7F85" w14:textId="77777777" w:rsidTr="005F3896">
        <w:tc>
          <w:tcPr>
            <w:tcW w:w="3397" w:type="dxa"/>
            <w:shd w:val="clear" w:color="auto" w:fill="DBE5F1"/>
          </w:tcPr>
          <w:p w14:paraId="30FE7F83"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Avaluació</w:t>
            </w:r>
          </w:p>
        </w:tc>
        <w:tc>
          <w:tcPr>
            <w:tcW w:w="5216" w:type="dxa"/>
          </w:tcPr>
          <w:p w14:paraId="30FE7F84" w14:textId="77777777" w:rsidR="00082751" w:rsidRPr="009A4FB4" w:rsidRDefault="00082751" w:rsidP="00816408">
            <w:pPr>
              <w:jc w:val="both"/>
              <w:rPr>
                <w:rFonts w:ascii="Arial" w:hAnsi="Arial" w:cs="Arial"/>
                <w:sz w:val="22"/>
                <w:szCs w:val="22"/>
              </w:rPr>
            </w:pPr>
            <w:r w:rsidRPr="009A4FB4">
              <w:rPr>
                <w:rFonts w:ascii="Arial" w:hAnsi="Arial" w:cs="Arial"/>
                <w:sz w:val="22"/>
                <w:szCs w:val="22"/>
              </w:rPr>
              <w:t xml:space="preserve">Anual. </w:t>
            </w:r>
            <w:r w:rsidR="00816408" w:rsidRPr="009A4FB4">
              <w:rPr>
                <w:rFonts w:ascii="Arial" w:hAnsi="Arial" w:cs="Arial"/>
                <w:sz w:val="22"/>
                <w:szCs w:val="22"/>
              </w:rPr>
              <w:t>Regidoria delegada del Nucli Antic</w:t>
            </w:r>
          </w:p>
        </w:tc>
      </w:tr>
      <w:tr w:rsidR="00082751" w:rsidRPr="009A4FB4" w14:paraId="30FE7F88" w14:textId="77777777" w:rsidTr="005F3896">
        <w:tc>
          <w:tcPr>
            <w:tcW w:w="3397" w:type="dxa"/>
            <w:shd w:val="clear" w:color="auto" w:fill="DBE5F1"/>
          </w:tcPr>
          <w:p w14:paraId="30FE7F86" w14:textId="72BCAE14" w:rsidR="00082751" w:rsidRPr="009A4FB4" w:rsidRDefault="00082751" w:rsidP="00083D5B">
            <w:pPr>
              <w:jc w:val="both"/>
              <w:rPr>
                <w:rFonts w:ascii="Arial" w:hAnsi="Arial" w:cs="Arial"/>
                <w:sz w:val="22"/>
                <w:szCs w:val="22"/>
              </w:rPr>
            </w:pPr>
            <w:r w:rsidRPr="009A4FB4">
              <w:rPr>
                <w:rFonts w:ascii="Arial" w:hAnsi="Arial" w:cs="Arial"/>
                <w:sz w:val="22"/>
                <w:szCs w:val="22"/>
              </w:rPr>
              <w:t>Resultats anteriors</w:t>
            </w:r>
            <w:r w:rsidR="002A7FF8">
              <w:rPr>
                <w:rFonts w:ascii="Arial" w:hAnsi="Arial" w:cs="Arial"/>
                <w:sz w:val="22"/>
                <w:szCs w:val="22"/>
              </w:rPr>
              <w:t xml:space="preserve"> 2017</w:t>
            </w:r>
          </w:p>
        </w:tc>
        <w:tc>
          <w:tcPr>
            <w:tcW w:w="5216" w:type="dxa"/>
          </w:tcPr>
          <w:p w14:paraId="30FE7F87" w14:textId="188F37E9" w:rsidR="00082751" w:rsidRPr="009A4FB4" w:rsidRDefault="002A7FF8" w:rsidP="00CA3B34">
            <w:pPr>
              <w:jc w:val="both"/>
              <w:rPr>
                <w:rFonts w:ascii="Arial" w:hAnsi="Arial" w:cs="Arial"/>
                <w:sz w:val="22"/>
                <w:szCs w:val="22"/>
              </w:rPr>
            </w:pPr>
            <w:r>
              <w:rPr>
                <w:rFonts w:ascii="Arial" w:hAnsi="Arial" w:cs="Arial"/>
                <w:sz w:val="22"/>
                <w:szCs w:val="22"/>
              </w:rPr>
              <w:t>40.014,73 €</w:t>
            </w:r>
          </w:p>
        </w:tc>
      </w:tr>
    </w:tbl>
    <w:p w14:paraId="30FE7F89" w14:textId="051A96C4" w:rsidR="00F03BEE" w:rsidRDefault="00F03BEE" w:rsidP="00466B23">
      <w:pPr>
        <w:jc w:val="both"/>
        <w:rPr>
          <w:rFonts w:ascii="Arial" w:hAnsi="Arial" w:cs="Arial"/>
          <w:sz w:val="22"/>
          <w:szCs w:val="22"/>
        </w:rPr>
      </w:pPr>
    </w:p>
    <w:p w14:paraId="68169B64" w14:textId="77777777" w:rsidR="00B95163" w:rsidRPr="009A4FB4" w:rsidRDefault="00B95163" w:rsidP="00466B23">
      <w:pPr>
        <w:jc w:val="both"/>
        <w:rPr>
          <w:rFonts w:ascii="Arial" w:hAnsi="Arial" w:cs="Arial"/>
          <w:sz w:val="22"/>
          <w:szCs w:val="22"/>
        </w:rPr>
      </w:pPr>
    </w:p>
    <w:p w14:paraId="30FE7F8A" w14:textId="77777777" w:rsidR="00F03BEE" w:rsidRPr="009A4FB4" w:rsidRDefault="00F03BEE"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216"/>
      </w:tblGrid>
      <w:tr w:rsidR="00082751" w:rsidRPr="009A4FB4" w14:paraId="30FE7F8D" w14:textId="77777777" w:rsidTr="005F3896">
        <w:tc>
          <w:tcPr>
            <w:tcW w:w="3397" w:type="dxa"/>
            <w:shd w:val="clear" w:color="auto" w:fill="DBE5F1"/>
          </w:tcPr>
          <w:p w14:paraId="30FE7F8B"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Definició</w:t>
            </w:r>
          </w:p>
        </w:tc>
        <w:tc>
          <w:tcPr>
            <w:tcW w:w="5216" w:type="dxa"/>
          </w:tcPr>
          <w:p w14:paraId="30FE7F8C" w14:textId="77777777" w:rsidR="00082751" w:rsidRPr="009A4FB4" w:rsidRDefault="00082751" w:rsidP="00DF5DF0">
            <w:pPr>
              <w:jc w:val="both"/>
              <w:rPr>
                <w:rFonts w:ascii="Arial" w:hAnsi="Arial" w:cs="Arial"/>
                <w:b/>
                <w:sz w:val="22"/>
                <w:szCs w:val="22"/>
              </w:rPr>
            </w:pPr>
            <w:r w:rsidRPr="009A4FB4">
              <w:rPr>
                <w:rFonts w:ascii="Arial" w:hAnsi="Arial" w:cs="Arial"/>
                <w:b/>
                <w:sz w:val="22"/>
                <w:szCs w:val="22"/>
              </w:rPr>
              <w:t xml:space="preserve">5.6.- </w:t>
            </w:r>
            <w:r w:rsidR="00DF5DF0" w:rsidRPr="009A4FB4">
              <w:rPr>
                <w:rFonts w:ascii="Arial" w:hAnsi="Arial" w:cs="Arial"/>
                <w:b/>
                <w:color w:val="000000"/>
                <w:sz w:val="22"/>
                <w:szCs w:val="22"/>
              </w:rPr>
              <w:t>Pla de subvencion</w:t>
            </w:r>
            <w:r w:rsidRPr="009A4FB4">
              <w:rPr>
                <w:rFonts w:ascii="Arial" w:hAnsi="Arial" w:cs="Arial"/>
                <w:b/>
                <w:color w:val="000000"/>
                <w:sz w:val="22"/>
                <w:szCs w:val="22"/>
              </w:rPr>
              <w:t>s Nucli@ntic: M</w:t>
            </w:r>
            <w:r w:rsidR="00DF5DF0" w:rsidRPr="009A4FB4">
              <w:rPr>
                <w:rFonts w:ascii="Arial" w:hAnsi="Arial" w:cs="Arial"/>
                <w:b/>
                <w:color w:val="000000"/>
                <w:sz w:val="22"/>
                <w:szCs w:val="22"/>
              </w:rPr>
              <w:t>illora de l’accessibilitat a los edificis residencials</w:t>
            </w:r>
          </w:p>
        </w:tc>
      </w:tr>
      <w:tr w:rsidR="00082751" w:rsidRPr="009A4FB4" w14:paraId="30FE7F90" w14:textId="77777777" w:rsidTr="005F3896">
        <w:tc>
          <w:tcPr>
            <w:tcW w:w="3397" w:type="dxa"/>
            <w:shd w:val="clear" w:color="auto" w:fill="DBE5F1"/>
          </w:tcPr>
          <w:p w14:paraId="30FE7F8E"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Partida pressupostària</w:t>
            </w:r>
          </w:p>
        </w:tc>
        <w:tc>
          <w:tcPr>
            <w:tcW w:w="5216" w:type="dxa"/>
          </w:tcPr>
          <w:p w14:paraId="30FE7F8F" w14:textId="0493106D" w:rsidR="00082751" w:rsidRPr="002A7FF8" w:rsidRDefault="002A7FF8" w:rsidP="00CA3B34">
            <w:pPr>
              <w:jc w:val="both"/>
              <w:rPr>
                <w:rFonts w:ascii="Arial" w:hAnsi="Arial" w:cs="Arial"/>
                <w:sz w:val="22"/>
                <w:szCs w:val="22"/>
              </w:rPr>
            </w:pPr>
            <w:r w:rsidRPr="002A7FF8">
              <w:rPr>
                <w:rFonts w:ascii="Arial" w:hAnsi="Arial" w:cs="Arial"/>
                <w:sz w:val="22"/>
                <w:szCs w:val="22"/>
              </w:rPr>
              <w:t xml:space="preserve">150 </w:t>
            </w:r>
            <w:r w:rsidR="00082751" w:rsidRPr="002A7FF8">
              <w:rPr>
                <w:rFonts w:ascii="Arial" w:hAnsi="Arial" w:cs="Arial"/>
                <w:sz w:val="22"/>
                <w:szCs w:val="22"/>
              </w:rPr>
              <w:t>780.04</w:t>
            </w:r>
          </w:p>
        </w:tc>
      </w:tr>
      <w:tr w:rsidR="00082751" w:rsidRPr="009A4FB4" w14:paraId="30FE7F93" w14:textId="77777777" w:rsidTr="005F3896">
        <w:tc>
          <w:tcPr>
            <w:tcW w:w="3397" w:type="dxa"/>
            <w:shd w:val="clear" w:color="auto" w:fill="DBE5F1"/>
          </w:tcPr>
          <w:p w14:paraId="30FE7F91" w14:textId="5EB91820" w:rsidR="00082751" w:rsidRPr="009A4FB4" w:rsidRDefault="00082751" w:rsidP="00083D5B">
            <w:pPr>
              <w:jc w:val="both"/>
              <w:rPr>
                <w:rFonts w:ascii="Arial" w:hAnsi="Arial" w:cs="Arial"/>
                <w:sz w:val="22"/>
                <w:szCs w:val="22"/>
              </w:rPr>
            </w:pPr>
            <w:r w:rsidRPr="009A4FB4">
              <w:rPr>
                <w:rFonts w:ascii="Arial" w:hAnsi="Arial" w:cs="Arial"/>
                <w:sz w:val="22"/>
                <w:szCs w:val="22"/>
              </w:rPr>
              <w:t xml:space="preserve">Consignació </w:t>
            </w:r>
            <w:r w:rsidR="002A7FF8">
              <w:rPr>
                <w:rFonts w:ascii="Arial" w:hAnsi="Arial" w:cs="Arial"/>
                <w:sz w:val="22"/>
                <w:szCs w:val="22"/>
              </w:rPr>
              <w:t>2018</w:t>
            </w:r>
          </w:p>
        </w:tc>
        <w:tc>
          <w:tcPr>
            <w:tcW w:w="5216" w:type="dxa"/>
          </w:tcPr>
          <w:p w14:paraId="30FE7F92" w14:textId="75A902E3" w:rsidR="00082751" w:rsidRPr="002A7FF8" w:rsidRDefault="002A7FF8" w:rsidP="00CA3B34">
            <w:pPr>
              <w:jc w:val="both"/>
              <w:rPr>
                <w:rFonts w:ascii="Arial" w:hAnsi="Arial" w:cs="Arial"/>
                <w:sz w:val="22"/>
                <w:szCs w:val="22"/>
              </w:rPr>
            </w:pPr>
            <w:r w:rsidRPr="002A7FF8">
              <w:rPr>
                <w:rFonts w:ascii="Arial" w:hAnsi="Arial" w:cs="Arial"/>
                <w:sz w:val="22"/>
                <w:szCs w:val="22"/>
              </w:rPr>
              <w:t>14.000,00 €</w:t>
            </w:r>
          </w:p>
        </w:tc>
      </w:tr>
      <w:tr w:rsidR="00082751" w:rsidRPr="009A4FB4" w14:paraId="30FE7F96" w14:textId="77777777" w:rsidTr="005F3896">
        <w:tc>
          <w:tcPr>
            <w:tcW w:w="3397" w:type="dxa"/>
            <w:shd w:val="clear" w:color="auto" w:fill="DBE5F1"/>
          </w:tcPr>
          <w:p w14:paraId="30FE7F94" w14:textId="582BE673" w:rsidR="00082751" w:rsidRPr="009A4FB4" w:rsidRDefault="00082751" w:rsidP="00083D5B">
            <w:pPr>
              <w:jc w:val="both"/>
              <w:rPr>
                <w:rFonts w:ascii="Arial" w:hAnsi="Arial" w:cs="Arial"/>
                <w:sz w:val="22"/>
                <w:szCs w:val="22"/>
              </w:rPr>
            </w:pPr>
            <w:r w:rsidRPr="009A4FB4">
              <w:rPr>
                <w:rFonts w:ascii="Arial" w:hAnsi="Arial" w:cs="Arial"/>
                <w:sz w:val="22"/>
                <w:szCs w:val="22"/>
              </w:rPr>
              <w:t>Sectors destinataris</w:t>
            </w:r>
            <w:r w:rsidR="002A7FF8">
              <w:rPr>
                <w:rFonts w:ascii="Arial" w:hAnsi="Arial" w:cs="Arial"/>
                <w:sz w:val="22"/>
                <w:szCs w:val="22"/>
              </w:rPr>
              <w:t xml:space="preserve"> </w:t>
            </w:r>
          </w:p>
        </w:tc>
        <w:tc>
          <w:tcPr>
            <w:tcW w:w="5216" w:type="dxa"/>
          </w:tcPr>
          <w:p w14:paraId="30FE7F95" w14:textId="77777777" w:rsidR="00082751" w:rsidRPr="009A4FB4" w:rsidRDefault="00082751" w:rsidP="00CA3B34">
            <w:pPr>
              <w:jc w:val="both"/>
              <w:rPr>
                <w:rFonts w:ascii="Arial" w:hAnsi="Arial" w:cs="Arial"/>
                <w:sz w:val="22"/>
                <w:szCs w:val="22"/>
              </w:rPr>
            </w:pPr>
            <w:r w:rsidRPr="009A4FB4">
              <w:rPr>
                <w:rFonts w:ascii="Arial" w:hAnsi="Arial" w:cs="Arial"/>
                <w:sz w:val="22"/>
                <w:szCs w:val="22"/>
              </w:rPr>
              <w:t xml:space="preserve">Titulares de los </w:t>
            </w:r>
            <w:r w:rsidR="00DF5DF0" w:rsidRPr="009A4FB4">
              <w:rPr>
                <w:rFonts w:ascii="Arial" w:hAnsi="Arial" w:cs="Arial"/>
                <w:sz w:val="22"/>
                <w:szCs w:val="22"/>
              </w:rPr>
              <w:t>edificis</w:t>
            </w:r>
            <w:r w:rsidRPr="009A4FB4">
              <w:rPr>
                <w:rFonts w:ascii="Arial" w:hAnsi="Arial" w:cs="Arial"/>
                <w:sz w:val="22"/>
                <w:szCs w:val="22"/>
              </w:rPr>
              <w:t xml:space="preserve">, </w:t>
            </w:r>
            <w:r w:rsidR="00DF5DF0" w:rsidRPr="009A4FB4">
              <w:rPr>
                <w:rFonts w:ascii="Arial" w:hAnsi="Arial" w:cs="Arial"/>
                <w:sz w:val="22"/>
                <w:szCs w:val="22"/>
              </w:rPr>
              <w:t>inquilins</w:t>
            </w:r>
          </w:p>
        </w:tc>
      </w:tr>
      <w:tr w:rsidR="00082751" w:rsidRPr="009A4FB4" w14:paraId="30FE7F99" w14:textId="77777777" w:rsidTr="005F3896">
        <w:tc>
          <w:tcPr>
            <w:tcW w:w="3397" w:type="dxa"/>
            <w:shd w:val="clear" w:color="auto" w:fill="DBE5F1"/>
          </w:tcPr>
          <w:p w14:paraId="30FE7F97" w14:textId="77777777" w:rsidR="00082751" w:rsidRPr="009A4FB4" w:rsidRDefault="00DE461E" w:rsidP="00083D5B">
            <w:pPr>
              <w:jc w:val="both"/>
              <w:rPr>
                <w:rFonts w:ascii="Arial" w:hAnsi="Arial" w:cs="Arial"/>
                <w:sz w:val="22"/>
                <w:szCs w:val="22"/>
              </w:rPr>
            </w:pPr>
            <w:r w:rsidRPr="009A4FB4">
              <w:rPr>
                <w:rFonts w:ascii="Arial" w:hAnsi="Arial" w:cs="Arial"/>
                <w:sz w:val="22"/>
                <w:szCs w:val="22"/>
              </w:rPr>
              <w:t>Objectius</w:t>
            </w:r>
            <w:r w:rsidR="00082751" w:rsidRPr="009A4FB4">
              <w:rPr>
                <w:rFonts w:ascii="Arial" w:hAnsi="Arial" w:cs="Arial"/>
                <w:sz w:val="22"/>
                <w:szCs w:val="22"/>
              </w:rPr>
              <w:t xml:space="preserve"> que es persegueixen</w:t>
            </w:r>
          </w:p>
        </w:tc>
        <w:tc>
          <w:tcPr>
            <w:tcW w:w="5216" w:type="dxa"/>
          </w:tcPr>
          <w:p w14:paraId="30FE7F98" w14:textId="77777777" w:rsidR="00082751" w:rsidRPr="009A4FB4" w:rsidRDefault="00082751" w:rsidP="00DF5DF0">
            <w:pPr>
              <w:jc w:val="both"/>
              <w:rPr>
                <w:rFonts w:ascii="Arial" w:hAnsi="Arial" w:cs="Arial"/>
                <w:sz w:val="22"/>
                <w:szCs w:val="22"/>
              </w:rPr>
            </w:pPr>
            <w:r w:rsidRPr="009A4FB4">
              <w:rPr>
                <w:rFonts w:ascii="Arial" w:hAnsi="Arial" w:cs="Arial"/>
                <w:sz w:val="22"/>
                <w:szCs w:val="22"/>
              </w:rPr>
              <w:t xml:space="preserve">La </w:t>
            </w:r>
            <w:r w:rsidR="00DF5DF0" w:rsidRPr="009A4FB4">
              <w:rPr>
                <w:rFonts w:ascii="Arial" w:hAnsi="Arial" w:cs="Arial"/>
                <w:sz w:val="22"/>
                <w:szCs w:val="22"/>
              </w:rPr>
              <w:t>implantació</w:t>
            </w:r>
            <w:r w:rsidRPr="009A4FB4">
              <w:rPr>
                <w:rFonts w:ascii="Arial" w:hAnsi="Arial" w:cs="Arial"/>
                <w:sz w:val="22"/>
                <w:szCs w:val="22"/>
              </w:rPr>
              <w:t xml:space="preserve"> d</w:t>
            </w:r>
            <w:r w:rsidR="00DF5DF0" w:rsidRPr="009A4FB4">
              <w:rPr>
                <w:rFonts w:ascii="Arial" w:hAnsi="Arial" w:cs="Arial"/>
                <w:sz w:val="22"/>
                <w:szCs w:val="22"/>
              </w:rPr>
              <w:t>’aparells elevadors en edificis residencials construïts abans de l’entrada en vigor del Decret</w:t>
            </w:r>
            <w:r w:rsidRPr="009A4FB4">
              <w:rPr>
                <w:rFonts w:ascii="Arial" w:hAnsi="Arial" w:cs="Arial"/>
                <w:sz w:val="22"/>
                <w:szCs w:val="22"/>
              </w:rPr>
              <w:t xml:space="preserve"> 135/1995, que </w:t>
            </w:r>
            <w:r w:rsidR="00DF5DF0" w:rsidRPr="009A4FB4">
              <w:rPr>
                <w:rFonts w:ascii="Arial" w:hAnsi="Arial" w:cs="Arial"/>
                <w:sz w:val="22"/>
                <w:szCs w:val="22"/>
              </w:rPr>
              <w:t>desplega</w:t>
            </w:r>
            <w:r w:rsidRPr="009A4FB4">
              <w:rPr>
                <w:rFonts w:ascii="Arial" w:hAnsi="Arial" w:cs="Arial"/>
                <w:sz w:val="22"/>
                <w:szCs w:val="22"/>
              </w:rPr>
              <w:t xml:space="preserve"> la L</w:t>
            </w:r>
            <w:r w:rsidR="00DF5DF0" w:rsidRPr="009A4FB4">
              <w:rPr>
                <w:rFonts w:ascii="Arial" w:hAnsi="Arial" w:cs="Arial"/>
                <w:sz w:val="22"/>
                <w:szCs w:val="22"/>
              </w:rPr>
              <w:t>lei</w:t>
            </w:r>
            <w:r w:rsidRPr="009A4FB4">
              <w:rPr>
                <w:rFonts w:ascii="Arial" w:hAnsi="Arial" w:cs="Arial"/>
                <w:sz w:val="22"/>
                <w:szCs w:val="22"/>
              </w:rPr>
              <w:t xml:space="preserve"> </w:t>
            </w:r>
            <w:r w:rsidR="00DF5DF0" w:rsidRPr="009A4FB4">
              <w:rPr>
                <w:rFonts w:ascii="Arial" w:hAnsi="Arial" w:cs="Arial"/>
                <w:sz w:val="22"/>
                <w:szCs w:val="22"/>
              </w:rPr>
              <w:t>d’accessibilitat</w:t>
            </w:r>
            <w:r w:rsidRPr="009A4FB4">
              <w:rPr>
                <w:rFonts w:ascii="Arial" w:hAnsi="Arial" w:cs="Arial"/>
                <w:sz w:val="22"/>
                <w:szCs w:val="22"/>
              </w:rPr>
              <w:t xml:space="preserve"> y </w:t>
            </w:r>
            <w:r w:rsidR="00DF5DF0" w:rsidRPr="009A4FB4">
              <w:rPr>
                <w:rFonts w:ascii="Arial" w:hAnsi="Arial" w:cs="Arial"/>
                <w:sz w:val="22"/>
                <w:szCs w:val="22"/>
              </w:rPr>
              <w:t>supressió</w:t>
            </w:r>
            <w:r w:rsidRPr="009A4FB4">
              <w:rPr>
                <w:rFonts w:ascii="Arial" w:hAnsi="Arial" w:cs="Arial"/>
                <w:sz w:val="22"/>
                <w:szCs w:val="22"/>
              </w:rPr>
              <w:t xml:space="preserve"> de </w:t>
            </w:r>
            <w:r w:rsidR="00DF5DF0" w:rsidRPr="009A4FB4">
              <w:rPr>
                <w:rFonts w:ascii="Arial" w:hAnsi="Arial" w:cs="Arial"/>
                <w:sz w:val="22"/>
                <w:szCs w:val="22"/>
              </w:rPr>
              <w:t>barreres</w:t>
            </w:r>
            <w:r w:rsidRPr="009A4FB4">
              <w:rPr>
                <w:rFonts w:ascii="Arial" w:hAnsi="Arial" w:cs="Arial"/>
                <w:sz w:val="22"/>
                <w:szCs w:val="22"/>
              </w:rPr>
              <w:t xml:space="preserve"> </w:t>
            </w:r>
            <w:r w:rsidR="00DF5DF0" w:rsidRPr="009A4FB4">
              <w:rPr>
                <w:rFonts w:ascii="Arial" w:hAnsi="Arial" w:cs="Arial"/>
                <w:sz w:val="22"/>
                <w:szCs w:val="22"/>
              </w:rPr>
              <w:t>arquitectòniques</w:t>
            </w:r>
            <w:r w:rsidRPr="009A4FB4">
              <w:rPr>
                <w:rFonts w:ascii="Arial" w:hAnsi="Arial" w:cs="Arial"/>
                <w:sz w:val="22"/>
                <w:szCs w:val="22"/>
              </w:rPr>
              <w:t xml:space="preserve">. </w:t>
            </w:r>
            <w:r w:rsidR="00DF5DF0" w:rsidRPr="009A4FB4">
              <w:rPr>
                <w:rFonts w:ascii="Arial" w:hAnsi="Arial" w:cs="Arial"/>
                <w:sz w:val="22"/>
                <w:szCs w:val="22"/>
              </w:rPr>
              <w:t>Habitatges en les que resideixin persones amb mobilitat</w:t>
            </w:r>
            <w:r w:rsidRPr="009A4FB4">
              <w:rPr>
                <w:rFonts w:ascii="Arial" w:hAnsi="Arial" w:cs="Arial"/>
                <w:sz w:val="22"/>
                <w:szCs w:val="22"/>
              </w:rPr>
              <w:t xml:space="preserve"> </w:t>
            </w:r>
            <w:r w:rsidR="00DF5DF0" w:rsidRPr="009A4FB4">
              <w:rPr>
                <w:rFonts w:ascii="Arial" w:hAnsi="Arial" w:cs="Arial"/>
                <w:sz w:val="22"/>
                <w:szCs w:val="22"/>
              </w:rPr>
              <w:t>reduïda</w:t>
            </w:r>
            <w:r w:rsidRPr="009A4FB4">
              <w:rPr>
                <w:rFonts w:ascii="Arial" w:hAnsi="Arial" w:cs="Arial"/>
                <w:sz w:val="22"/>
                <w:szCs w:val="22"/>
              </w:rPr>
              <w:t>.</w:t>
            </w:r>
          </w:p>
        </w:tc>
      </w:tr>
      <w:tr w:rsidR="00082751" w:rsidRPr="009A4FB4" w14:paraId="30FE7F9C" w14:textId="77777777" w:rsidTr="005F3896">
        <w:tc>
          <w:tcPr>
            <w:tcW w:w="3397" w:type="dxa"/>
            <w:shd w:val="clear" w:color="auto" w:fill="DBE5F1"/>
          </w:tcPr>
          <w:p w14:paraId="30FE7F9A"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Termini per a la seva consecució</w:t>
            </w:r>
          </w:p>
        </w:tc>
        <w:tc>
          <w:tcPr>
            <w:tcW w:w="5216" w:type="dxa"/>
          </w:tcPr>
          <w:p w14:paraId="30FE7F9B" w14:textId="77777777" w:rsidR="00082751" w:rsidRPr="009A4FB4" w:rsidRDefault="00DF5DF0" w:rsidP="00DF5DF0">
            <w:pPr>
              <w:jc w:val="both"/>
              <w:rPr>
                <w:rFonts w:ascii="Arial" w:hAnsi="Arial" w:cs="Arial"/>
                <w:sz w:val="22"/>
                <w:szCs w:val="22"/>
              </w:rPr>
            </w:pPr>
            <w:r w:rsidRPr="009A4FB4">
              <w:rPr>
                <w:rFonts w:ascii="Arial" w:hAnsi="Arial" w:cs="Arial"/>
                <w:sz w:val="22"/>
                <w:szCs w:val="22"/>
              </w:rPr>
              <w:t>El termini concedit</w:t>
            </w:r>
            <w:r w:rsidR="00082751" w:rsidRPr="009A4FB4">
              <w:rPr>
                <w:rFonts w:ascii="Arial" w:hAnsi="Arial" w:cs="Arial"/>
                <w:sz w:val="22"/>
                <w:szCs w:val="22"/>
              </w:rPr>
              <w:t xml:space="preserve"> en la </w:t>
            </w:r>
            <w:r w:rsidRPr="009A4FB4">
              <w:rPr>
                <w:rFonts w:ascii="Arial" w:hAnsi="Arial" w:cs="Arial"/>
                <w:sz w:val="22"/>
                <w:szCs w:val="22"/>
              </w:rPr>
              <w:t>llicència</w:t>
            </w:r>
            <w:r w:rsidR="00082751" w:rsidRPr="009A4FB4">
              <w:rPr>
                <w:rFonts w:ascii="Arial" w:hAnsi="Arial" w:cs="Arial"/>
                <w:sz w:val="22"/>
                <w:szCs w:val="22"/>
              </w:rPr>
              <w:t xml:space="preserve"> d</w:t>
            </w:r>
            <w:r w:rsidRPr="009A4FB4">
              <w:rPr>
                <w:rFonts w:ascii="Arial" w:hAnsi="Arial" w:cs="Arial"/>
                <w:sz w:val="22"/>
                <w:szCs w:val="22"/>
              </w:rPr>
              <w:t>’</w:t>
            </w:r>
            <w:r w:rsidR="00082751" w:rsidRPr="009A4FB4">
              <w:rPr>
                <w:rFonts w:ascii="Arial" w:hAnsi="Arial" w:cs="Arial"/>
                <w:sz w:val="22"/>
                <w:szCs w:val="22"/>
              </w:rPr>
              <w:t>obr</w:t>
            </w:r>
            <w:r w:rsidRPr="009A4FB4">
              <w:rPr>
                <w:rFonts w:ascii="Arial" w:hAnsi="Arial" w:cs="Arial"/>
                <w:sz w:val="22"/>
                <w:szCs w:val="22"/>
              </w:rPr>
              <w:t>e</w:t>
            </w:r>
            <w:r w:rsidR="00082751" w:rsidRPr="009A4FB4">
              <w:rPr>
                <w:rFonts w:ascii="Arial" w:hAnsi="Arial" w:cs="Arial"/>
                <w:sz w:val="22"/>
                <w:szCs w:val="22"/>
              </w:rPr>
              <w:t>s</w:t>
            </w:r>
          </w:p>
        </w:tc>
      </w:tr>
      <w:tr w:rsidR="00082751" w:rsidRPr="009A4FB4" w14:paraId="30FE7F9F" w14:textId="77777777" w:rsidTr="005F3896">
        <w:tc>
          <w:tcPr>
            <w:tcW w:w="3397" w:type="dxa"/>
            <w:shd w:val="clear" w:color="auto" w:fill="DBE5F1"/>
          </w:tcPr>
          <w:p w14:paraId="30FE7F9D" w14:textId="77777777" w:rsidR="00082751" w:rsidRPr="002A7FF8" w:rsidRDefault="00082751" w:rsidP="00083D5B">
            <w:pPr>
              <w:jc w:val="both"/>
              <w:rPr>
                <w:rFonts w:ascii="Arial" w:hAnsi="Arial" w:cs="Arial"/>
                <w:sz w:val="22"/>
                <w:szCs w:val="22"/>
              </w:rPr>
            </w:pPr>
            <w:r w:rsidRPr="002A7FF8">
              <w:rPr>
                <w:rFonts w:ascii="Arial" w:hAnsi="Arial" w:cs="Arial"/>
                <w:sz w:val="22"/>
                <w:szCs w:val="22"/>
              </w:rPr>
              <w:t>Cost previst i finançament</w:t>
            </w:r>
          </w:p>
        </w:tc>
        <w:tc>
          <w:tcPr>
            <w:tcW w:w="5216" w:type="dxa"/>
          </w:tcPr>
          <w:p w14:paraId="30FE7F9E" w14:textId="0935CB9D" w:rsidR="00082751" w:rsidRPr="002A7FF8" w:rsidRDefault="002A7FF8" w:rsidP="00CA3B34">
            <w:pPr>
              <w:jc w:val="both"/>
              <w:rPr>
                <w:rFonts w:ascii="Arial" w:hAnsi="Arial" w:cs="Arial"/>
                <w:sz w:val="22"/>
                <w:szCs w:val="22"/>
              </w:rPr>
            </w:pPr>
            <w:r w:rsidRPr="002A7FF8">
              <w:rPr>
                <w:rFonts w:ascii="Arial" w:hAnsi="Arial" w:cs="Arial"/>
                <w:sz w:val="22"/>
                <w:szCs w:val="22"/>
              </w:rPr>
              <w:t>14</w:t>
            </w:r>
            <w:r w:rsidR="00DF5DF0" w:rsidRPr="002A7FF8">
              <w:rPr>
                <w:rFonts w:ascii="Arial" w:hAnsi="Arial" w:cs="Arial"/>
                <w:sz w:val="22"/>
                <w:szCs w:val="22"/>
              </w:rPr>
              <w:t>.</w:t>
            </w:r>
            <w:r w:rsidRPr="002A7FF8">
              <w:rPr>
                <w:rFonts w:ascii="Arial" w:hAnsi="Arial" w:cs="Arial"/>
                <w:sz w:val="22"/>
                <w:szCs w:val="22"/>
              </w:rPr>
              <w:t>0</w:t>
            </w:r>
            <w:r w:rsidR="00DF5DF0" w:rsidRPr="002A7FF8">
              <w:rPr>
                <w:rFonts w:ascii="Arial" w:hAnsi="Arial" w:cs="Arial"/>
                <w:sz w:val="22"/>
                <w:szCs w:val="22"/>
              </w:rPr>
              <w:t>00,00 euros / any</w:t>
            </w:r>
            <w:r w:rsidR="00082751" w:rsidRPr="002A7FF8">
              <w:rPr>
                <w:rFonts w:ascii="Arial" w:hAnsi="Arial" w:cs="Arial"/>
                <w:sz w:val="22"/>
                <w:szCs w:val="22"/>
              </w:rPr>
              <w:t xml:space="preserve">. 25% recursos </w:t>
            </w:r>
            <w:r w:rsidR="00DF5DF0" w:rsidRPr="002A7FF8">
              <w:rPr>
                <w:rFonts w:ascii="Arial" w:hAnsi="Arial" w:cs="Arial"/>
                <w:sz w:val="22"/>
                <w:szCs w:val="22"/>
              </w:rPr>
              <w:t>propis</w:t>
            </w:r>
            <w:r w:rsidR="00082751" w:rsidRPr="002A7FF8">
              <w:rPr>
                <w:rFonts w:ascii="Arial" w:hAnsi="Arial" w:cs="Arial"/>
                <w:sz w:val="22"/>
                <w:szCs w:val="22"/>
              </w:rPr>
              <w:t>, 75% Generalitat de Catalunya</w:t>
            </w:r>
          </w:p>
        </w:tc>
      </w:tr>
      <w:tr w:rsidR="00082751" w:rsidRPr="009A4FB4" w14:paraId="30FE7FA2" w14:textId="77777777" w:rsidTr="005F3896">
        <w:tc>
          <w:tcPr>
            <w:tcW w:w="3397" w:type="dxa"/>
            <w:shd w:val="clear" w:color="auto" w:fill="DBE5F1"/>
          </w:tcPr>
          <w:p w14:paraId="30FE7FA0"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Elements essencials bases</w:t>
            </w:r>
          </w:p>
        </w:tc>
        <w:tc>
          <w:tcPr>
            <w:tcW w:w="5216" w:type="dxa"/>
          </w:tcPr>
          <w:p w14:paraId="30FE7FA1" w14:textId="77777777" w:rsidR="00082751" w:rsidRPr="009A4FB4" w:rsidRDefault="00DF5DF0" w:rsidP="00DF5DF0">
            <w:pPr>
              <w:jc w:val="both"/>
              <w:rPr>
                <w:rFonts w:ascii="Arial" w:hAnsi="Arial" w:cs="Arial"/>
                <w:sz w:val="22"/>
                <w:szCs w:val="22"/>
              </w:rPr>
            </w:pPr>
            <w:r w:rsidRPr="009A4FB4">
              <w:rPr>
                <w:rFonts w:ascii="Arial" w:hAnsi="Arial" w:cs="Arial"/>
                <w:sz w:val="22"/>
                <w:szCs w:val="22"/>
              </w:rPr>
              <w:t>Sense</w:t>
            </w:r>
            <w:r w:rsidR="00082751" w:rsidRPr="009A4FB4">
              <w:rPr>
                <w:rFonts w:ascii="Arial" w:hAnsi="Arial" w:cs="Arial"/>
                <w:sz w:val="22"/>
                <w:szCs w:val="22"/>
              </w:rPr>
              <w:t xml:space="preserve"> </w:t>
            </w:r>
            <w:r w:rsidRPr="009A4FB4">
              <w:rPr>
                <w:rFonts w:ascii="Arial" w:hAnsi="Arial" w:cs="Arial"/>
                <w:sz w:val="22"/>
                <w:szCs w:val="22"/>
              </w:rPr>
              <w:t>modificacions</w:t>
            </w:r>
            <w:r w:rsidR="00082751" w:rsidRPr="009A4FB4">
              <w:rPr>
                <w:rFonts w:ascii="Arial" w:hAnsi="Arial" w:cs="Arial"/>
                <w:sz w:val="22"/>
                <w:szCs w:val="22"/>
              </w:rPr>
              <w:t xml:space="preserve">. Bases </w:t>
            </w:r>
            <w:r w:rsidRPr="009A4FB4">
              <w:rPr>
                <w:rFonts w:ascii="Arial" w:hAnsi="Arial" w:cs="Arial"/>
                <w:sz w:val="22"/>
                <w:szCs w:val="22"/>
              </w:rPr>
              <w:t xml:space="preserve">reguladores ja actualitzades i </w:t>
            </w:r>
            <w:r w:rsidR="00082751" w:rsidRPr="009A4FB4">
              <w:rPr>
                <w:rFonts w:ascii="Arial" w:hAnsi="Arial" w:cs="Arial"/>
                <w:sz w:val="22"/>
                <w:szCs w:val="22"/>
              </w:rPr>
              <w:t xml:space="preserve"> </w:t>
            </w:r>
            <w:r w:rsidRPr="009A4FB4">
              <w:rPr>
                <w:rFonts w:ascii="Arial" w:hAnsi="Arial" w:cs="Arial"/>
                <w:sz w:val="22"/>
                <w:szCs w:val="22"/>
              </w:rPr>
              <w:t>aprovades</w:t>
            </w:r>
          </w:p>
        </w:tc>
      </w:tr>
      <w:tr w:rsidR="00082751" w:rsidRPr="009A4FB4" w14:paraId="30FE7FA5" w14:textId="77777777" w:rsidTr="005F3896">
        <w:tc>
          <w:tcPr>
            <w:tcW w:w="3397" w:type="dxa"/>
            <w:shd w:val="clear" w:color="auto" w:fill="DBE5F1"/>
          </w:tcPr>
          <w:p w14:paraId="30FE7FA3"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programa</w:t>
            </w:r>
          </w:p>
        </w:tc>
        <w:tc>
          <w:tcPr>
            <w:tcW w:w="5216" w:type="dxa"/>
          </w:tcPr>
          <w:p w14:paraId="30FE7FA4" w14:textId="77777777" w:rsidR="00082751" w:rsidRPr="009A4FB4" w:rsidRDefault="00DF5DF0" w:rsidP="00CA3B34">
            <w:pPr>
              <w:jc w:val="both"/>
              <w:rPr>
                <w:rFonts w:ascii="Arial" w:hAnsi="Arial" w:cs="Arial"/>
                <w:sz w:val="22"/>
                <w:szCs w:val="22"/>
              </w:rPr>
            </w:pPr>
            <w:r w:rsidRPr="009A4FB4">
              <w:rPr>
                <w:rFonts w:ascii="Arial" w:hAnsi="Arial" w:cs="Arial"/>
                <w:sz w:val="22"/>
                <w:szCs w:val="22"/>
              </w:rPr>
              <w:t>Genèric</w:t>
            </w:r>
            <w:r w:rsidR="00082751" w:rsidRPr="009A4FB4">
              <w:rPr>
                <w:rFonts w:ascii="Arial" w:hAnsi="Arial" w:cs="Arial"/>
                <w:sz w:val="22"/>
                <w:szCs w:val="22"/>
              </w:rPr>
              <w:t xml:space="preserve">, </w:t>
            </w:r>
            <w:r w:rsidRPr="009A4FB4">
              <w:rPr>
                <w:rFonts w:ascii="Arial" w:hAnsi="Arial" w:cs="Arial"/>
                <w:sz w:val="22"/>
                <w:szCs w:val="22"/>
              </w:rPr>
              <w:t>concurrència</w:t>
            </w:r>
            <w:r w:rsidR="00082751" w:rsidRPr="009A4FB4">
              <w:rPr>
                <w:rFonts w:ascii="Arial" w:hAnsi="Arial" w:cs="Arial"/>
                <w:sz w:val="22"/>
                <w:szCs w:val="22"/>
              </w:rPr>
              <w:t xml:space="preserve"> competitiva</w:t>
            </w:r>
          </w:p>
        </w:tc>
      </w:tr>
      <w:tr w:rsidR="00082751" w:rsidRPr="009A4FB4" w14:paraId="30FE7FA8" w14:textId="77777777" w:rsidTr="005F3896">
        <w:tc>
          <w:tcPr>
            <w:tcW w:w="3397" w:type="dxa"/>
            <w:shd w:val="clear" w:color="auto" w:fill="DBE5F1"/>
          </w:tcPr>
          <w:p w14:paraId="30FE7FA6"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Tipus de subvenció</w:t>
            </w:r>
          </w:p>
        </w:tc>
        <w:tc>
          <w:tcPr>
            <w:tcW w:w="5216" w:type="dxa"/>
          </w:tcPr>
          <w:p w14:paraId="30FE7FA7" w14:textId="77777777" w:rsidR="00082751" w:rsidRPr="009A4FB4" w:rsidRDefault="00DF5DF0" w:rsidP="00CA3B34">
            <w:pPr>
              <w:jc w:val="both"/>
              <w:rPr>
                <w:rFonts w:ascii="Arial" w:hAnsi="Arial" w:cs="Arial"/>
                <w:sz w:val="22"/>
                <w:szCs w:val="22"/>
              </w:rPr>
            </w:pPr>
            <w:r w:rsidRPr="009A4FB4">
              <w:rPr>
                <w:rFonts w:ascii="Arial" w:hAnsi="Arial" w:cs="Arial"/>
                <w:sz w:val="22"/>
                <w:szCs w:val="22"/>
              </w:rPr>
              <w:t>Dinerària</w:t>
            </w:r>
          </w:p>
        </w:tc>
      </w:tr>
      <w:tr w:rsidR="00082751" w:rsidRPr="009A4FB4" w14:paraId="30FE7FAB" w14:textId="77777777" w:rsidTr="005F3896">
        <w:tc>
          <w:tcPr>
            <w:tcW w:w="3397" w:type="dxa"/>
            <w:shd w:val="clear" w:color="auto" w:fill="DBE5F1"/>
          </w:tcPr>
          <w:p w14:paraId="30FE7FA9"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Seguiment</w:t>
            </w:r>
          </w:p>
        </w:tc>
        <w:tc>
          <w:tcPr>
            <w:tcW w:w="5216" w:type="dxa"/>
          </w:tcPr>
          <w:p w14:paraId="30FE7FAA" w14:textId="77777777" w:rsidR="00082751" w:rsidRPr="009A4FB4" w:rsidRDefault="00082751" w:rsidP="00DF5DF0">
            <w:pPr>
              <w:jc w:val="both"/>
              <w:rPr>
                <w:rFonts w:ascii="Arial" w:hAnsi="Arial" w:cs="Arial"/>
                <w:sz w:val="22"/>
                <w:szCs w:val="22"/>
              </w:rPr>
            </w:pPr>
            <w:r w:rsidRPr="009A4FB4">
              <w:rPr>
                <w:rFonts w:ascii="Arial" w:hAnsi="Arial" w:cs="Arial"/>
                <w:sz w:val="22"/>
                <w:szCs w:val="22"/>
              </w:rPr>
              <w:t>Oficina del nucli@ntic, serv</w:t>
            </w:r>
            <w:r w:rsidR="00DF5DF0" w:rsidRPr="009A4FB4">
              <w:rPr>
                <w:rFonts w:ascii="Arial" w:hAnsi="Arial" w:cs="Arial"/>
                <w:sz w:val="22"/>
                <w:szCs w:val="22"/>
              </w:rPr>
              <w:t xml:space="preserve">eis tècnics municipals </w:t>
            </w:r>
          </w:p>
        </w:tc>
      </w:tr>
      <w:tr w:rsidR="00082751" w:rsidRPr="009A4FB4" w14:paraId="30FE7FAE" w14:textId="77777777" w:rsidTr="005F3896">
        <w:tc>
          <w:tcPr>
            <w:tcW w:w="3397" w:type="dxa"/>
            <w:shd w:val="clear" w:color="auto" w:fill="DBE5F1"/>
          </w:tcPr>
          <w:p w14:paraId="30FE7FAC"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Avaluació</w:t>
            </w:r>
          </w:p>
        </w:tc>
        <w:tc>
          <w:tcPr>
            <w:tcW w:w="5216" w:type="dxa"/>
          </w:tcPr>
          <w:p w14:paraId="30FE7FAD" w14:textId="77777777" w:rsidR="00082751" w:rsidRPr="009A4FB4" w:rsidRDefault="00816408" w:rsidP="00CA3B34">
            <w:pPr>
              <w:jc w:val="both"/>
              <w:rPr>
                <w:rFonts w:ascii="Arial" w:hAnsi="Arial" w:cs="Arial"/>
                <w:sz w:val="22"/>
                <w:szCs w:val="22"/>
              </w:rPr>
            </w:pPr>
            <w:r w:rsidRPr="009A4FB4">
              <w:rPr>
                <w:rFonts w:ascii="Arial" w:hAnsi="Arial" w:cs="Arial"/>
                <w:sz w:val="22"/>
                <w:szCs w:val="22"/>
              </w:rPr>
              <w:t>Anual. Regidoria delegada del Nucli Antic</w:t>
            </w:r>
          </w:p>
        </w:tc>
      </w:tr>
      <w:tr w:rsidR="00082751" w:rsidRPr="009A4FB4" w14:paraId="30FE7FB1" w14:textId="77777777" w:rsidTr="005F3896">
        <w:tc>
          <w:tcPr>
            <w:tcW w:w="3397" w:type="dxa"/>
            <w:shd w:val="clear" w:color="auto" w:fill="DBE5F1"/>
          </w:tcPr>
          <w:p w14:paraId="30FE7FAF" w14:textId="77777777" w:rsidR="00082751" w:rsidRPr="009A4FB4" w:rsidRDefault="00082751" w:rsidP="00083D5B">
            <w:pPr>
              <w:jc w:val="both"/>
              <w:rPr>
                <w:rFonts w:ascii="Arial" w:hAnsi="Arial" w:cs="Arial"/>
                <w:sz w:val="22"/>
                <w:szCs w:val="22"/>
              </w:rPr>
            </w:pPr>
            <w:r w:rsidRPr="009A4FB4">
              <w:rPr>
                <w:rFonts w:ascii="Arial" w:hAnsi="Arial" w:cs="Arial"/>
                <w:sz w:val="22"/>
                <w:szCs w:val="22"/>
              </w:rPr>
              <w:t>Resultats anteriors</w:t>
            </w:r>
          </w:p>
        </w:tc>
        <w:tc>
          <w:tcPr>
            <w:tcW w:w="5216" w:type="dxa"/>
          </w:tcPr>
          <w:p w14:paraId="30FE7FB0" w14:textId="3BFA55BB" w:rsidR="00082751" w:rsidRPr="009A4FB4" w:rsidRDefault="002A7FF8" w:rsidP="00CA3B34">
            <w:pPr>
              <w:jc w:val="both"/>
              <w:rPr>
                <w:rFonts w:ascii="Arial" w:hAnsi="Arial" w:cs="Arial"/>
                <w:sz w:val="22"/>
                <w:szCs w:val="22"/>
              </w:rPr>
            </w:pPr>
            <w:r w:rsidRPr="002A7FF8">
              <w:rPr>
                <w:rFonts w:ascii="Arial" w:hAnsi="Arial" w:cs="Arial"/>
                <w:sz w:val="22"/>
                <w:szCs w:val="22"/>
              </w:rPr>
              <w:t>0,00 €</w:t>
            </w:r>
          </w:p>
        </w:tc>
      </w:tr>
    </w:tbl>
    <w:p w14:paraId="30FE7FB2" w14:textId="77777777" w:rsidR="00F03BEE" w:rsidRPr="009A4FB4" w:rsidRDefault="00F03BEE" w:rsidP="00466B23">
      <w:pPr>
        <w:jc w:val="both"/>
        <w:rPr>
          <w:rFonts w:ascii="Arial" w:hAnsi="Arial" w:cs="Arial"/>
          <w:sz w:val="22"/>
          <w:szCs w:val="22"/>
        </w:rPr>
      </w:pPr>
    </w:p>
    <w:p w14:paraId="30FE7FB3" w14:textId="77777777" w:rsidR="00F03BEE" w:rsidRPr="009A4FB4" w:rsidRDefault="00F03BEE" w:rsidP="00466B23">
      <w:pPr>
        <w:jc w:val="both"/>
        <w:rPr>
          <w:rFonts w:ascii="Arial" w:hAnsi="Arial" w:cs="Arial"/>
          <w:sz w:val="22"/>
          <w:szCs w:val="22"/>
        </w:rPr>
      </w:pPr>
    </w:p>
    <w:p w14:paraId="30FE7FB4" w14:textId="77777777" w:rsidR="000D4283" w:rsidRPr="009A4FB4" w:rsidRDefault="000D4283" w:rsidP="00466B23">
      <w:pPr>
        <w:jc w:val="both"/>
        <w:rPr>
          <w:rFonts w:ascii="Arial" w:hAnsi="Arial" w:cs="Arial"/>
          <w:sz w:val="22"/>
          <w:szCs w:val="22"/>
        </w:rPr>
      </w:pPr>
    </w:p>
    <w:p w14:paraId="30FE7FB5" w14:textId="77777777" w:rsidR="000F76A4" w:rsidRPr="009A4FB4" w:rsidRDefault="00DF5DF0" w:rsidP="00466B23">
      <w:pPr>
        <w:jc w:val="both"/>
        <w:rPr>
          <w:rFonts w:ascii="Arial" w:hAnsi="Arial" w:cs="Arial"/>
          <w:b/>
          <w:sz w:val="22"/>
          <w:szCs w:val="22"/>
        </w:rPr>
      </w:pPr>
      <w:r w:rsidRPr="009A4FB4">
        <w:rPr>
          <w:rFonts w:ascii="Arial" w:hAnsi="Arial" w:cs="Arial"/>
          <w:b/>
          <w:sz w:val="22"/>
          <w:szCs w:val="22"/>
        </w:rPr>
        <w:t>8.4.-</w:t>
      </w:r>
      <w:r w:rsidRPr="009A4FB4">
        <w:rPr>
          <w:rFonts w:ascii="Arial" w:hAnsi="Arial" w:cs="Arial"/>
          <w:b/>
          <w:sz w:val="22"/>
          <w:szCs w:val="22"/>
        </w:rPr>
        <w:tab/>
        <w:t>Indicadores de gestió</w:t>
      </w:r>
    </w:p>
    <w:p w14:paraId="30FE7FB7" w14:textId="77777777" w:rsidR="00DF5DF0" w:rsidRPr="009A4FB4" w:rsidRDefault="00DF5DF0" w:rsidP="00466B23">
      <w:pPr>
        <w:jc w:val="both"/>
        <w:rPr>
          <w:rFonts w:ascii="Arial" w:hAnsi="Arial" w:cs="Arial"/>
          <w:color w:val="212121"/>
          <w:sz w:val="22"/>
          <w:szCs w:val="22"/>
          <w:shd w:val="clear" w:color="auto" w:fill="FFFFFF"/>
        </w:rPr>
      </w:pPr>
      <w:r w:rsidRPr="009A4FB4">
        <w:rPr>
          <w:rFonts w:ascii="Arial" w:hAnsi="Arial" w:cs="Arial"/>
          <w:sz w:val="22"/>
          <w:szCs w:val="22"/>
        </w:rPr>
        <w:br/>
      </w:r>
      <w:r w:rsidRPr="009A4FB4">
        <w:rPr>
          <w:rFonts w:ascii="Arial" w:hAnsi="Arial" w:cs="Arial"/>
          <w:color w:val="212121"/>
          <w:sz w:val="22"/>
          <w:szCs w:val="22"/>
          <w:shd w:val="clear" w:color="auto" w:fill="FFFFFF"/>
        </w:rPr>
        <w:t xml:space="preserve">Serà requisit per a la correcta justificació dels ajuts i subvencions la presentació dels justificants i documents previstos en les corresponents bases reguladores , per al seu control econòmic - financer , que es realitzarà per Secretaria Intervenció en les condicions recollides en la legislació vigent . </w:t>
      </w:r>
    </w:p>
    <w:p w14:paraId="30FE7FB8" w14:textId="77777777" w:rsidR="00DF5DF0" w:rsidRPr="009A4FB4" w:rsidRDefault="00DF5DF0" w:rsidP="00466B23">
      <w:pPr>
        <w:jc w:val="both"/>
        <w:rPr>
          <w:rFonts w:ascii="Arial" w:hAnsi="Arial" w:cs="Arial"/>
          <w:color w:val="212121"/>
          <w:sz w:val="22"/>
          <w:szCs w:val="22"/>
          <w:shd w:val="clear" w:color="auto" w:fill="FFFFFF"/>
        </w:rPr>
      </w:pPr>
    </w:p>
    <w:p w14:paraId="30FE7FB9" w14:textId="77777777" w:rsidR="000D4283" w:rsidRPr="009A4FB4" w:rsidRDefault="00DF5DF0" w:rsidP="00466B23">
      <w:pPr>
        <w:jc w:val="both"/>
        <w:rPr>
          <w:rFonts w:ascii="Arial" w:hAnsi="Arial" w:cs="Arial"/>
          <w:color w:val="212121"/>
          <w:sz w:val="22"/>
          <w:szCs w:val="22"/>
          <w:shd w:val="clear" w:color="auto" w:fill="FFFFFF"/>
        </w:rPr>
      </w:pPr>
      <w:r w:rsidRPr="009A4FB4">
        <w:rPr>
          <w:rFonts w:ascii="Arial" w:hAnsi="Arial" w:cs="Arial"/>
          <w:color w:val="212121"/>
          <w:sz w:val="22"/>
          <w:szCs w:val="22"/>
          <w:shd w:val="clear" w:color="auto" w:fill="FFFFFF"/>
        </w:rPr>
        <w:t>Així mateix , per al control i seguiment del pla, serà necessària la declaració i recopilació dels següents indicadors de gestió , de manera que cada un dels Serveis que actuïn com a òrgans instructors del procediment de concessió de subvencions han de presentar a la Regidoria Delegada una proposta de memòria d'avaluació.</w:t>
      </w:r>
    </w:p>
    <w:p w14:paraId="30FE7FBA" w14:textId="5BEEE272" w:rsidR="00DF5DF0" w:rsidRDefault="00DF5DF0" w:rsidP="00466B23">
      <w:pPr>
        <w:jc w:val="both"/>
        <w:rPr>
          <w:rFonts w:ascii="Arial" w:hAnsi="Arial" w:cs="Arial"/>
          <w:sz w:val="22"/>
          <w:szCs w:val="22"/>
        </w:rPr>
      </w:pPr>
    </w:p>
    <w:p w14:paraId="76721DDB" w14:textId="77777777" w:rsidR="005F3896" w:rsidRPr="009A4FB4" w:rsidRDefault="005F3896"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798"/>
        <w:gridCol w:w="6697"/>
      </w:tblGrid>
      <w:tr w:rsidR="00CB0060" w:rsidRPr="009A4FB4" w14:paraId="30FE7FBC" w14:textId="77777777" w:rsidTr="00CA3B34">
        <w:tc>
          <w:tcPr>
            <w:tcW w:w="8613" w:type="dxa"/>
            <w:gridSpan w:val="2"/>
            <w:shd w:val="clear" w:color="auto" w:fill="DBE5F1"/>
          </w:tcPr>
          <w:p w14:paraId="30FE7FBB" w14:textId="77777777" w:rsidR="00CB0060" w:rsidRPr="009A4FB4" w:rsidRDefault="00CB0060" w:rsidP="00CA3B34">
            <w:pPr>
              <w:jc w:val="center"/>
              <w:rPr>
                <w:rFonts w:ascii="Arial" w:hAnsi="Arial" w:cs="Arial"/>
                <w:sz w:val="22"/>
                <w:szCs w:val="22"/>
              </w:rPr>
            </w:pPr>
            <w:r w:rsidRPr="009A4FB4">
              <w:rPr>
                <w:rFonts w:ascii="Arial" w:hAnsi="Arial" w:cs="Arial"/>
                <w:sz w:val="22"/>
                <w:szCs w:val="22"/>
              </w:rPr>
              <w:t>Programa 1</w:t>
            </w:r>
          </w:p>
        </w:tc>
      </w:tr>
      <w:tr w:rsidR="00CB0060" w:rsidRPr="009A4FB4" w14:paraId="30FE7FBE" w14:textId="77777777" w:rsidTr="00CA3B34">
        <w:tc>
          <w:tcPr>
            <w:tcW w:w="8613" w:type="dxa"/>
            <w:gridSpan w:val="2"/>
            <w:tcBorders>
              <w:bottom w:val="single" w:sz="4" w:space="0" w:color="auto"/>
            </w:tcBorders>
            <w:shd w:val="clear" w:color="auto" w:fill="DBE5F1"/>
          </w:tcPr>
          <w:p w14:paraId="30FE7FBD" w14:textId="77777777" w:rsidR="00CB0060" w:rsidRPr="009A4FB4" w:rsidRDefault="00CB0060" w:rsidP="00A434F5">
            <w:pPr>
              <w:jc w:val="center"/>
              <w:rPr>
                <w:rFonts w:ascii="Arial" w:hAnsi="Arial" w:cs="Arial"/>
                <w:b/>
                <w:sz w:val="22"/>
                <w:szCs w:val="22"/>
              </w:rPr>
            </w:pPr>
            <w:r w:rsidRPr="009A4FB4">
              <w:rPr>
                <w:rFonts w:ascii="Arial" w:hAnsi="Arial" w:cs="Arial"/>
                <w:b/>
                <w:sz w:val="22"/>
                <w:szCs w:val="22"/>
              </w:rPr>
              <w:t>SERV</w:t>
            </w:r>
            <w:r w:rsidR="00A434F5" w:rsidRPr="009A4FB4">
              <w:rPr>
                <w:rFonts w:ascii="Arial" w:hAnsi="Arial" w:cs="Arial"/>
                <w:b/>
                <w:sz w:val="22"/>
                <w:szCs w:val="22"/>
              </w:rPr>
              <w:t>EIS SOCIALS I ASSISTENCIALS</w:t>
            </w:r>
          </w:p>
        </w:tc>
      </w:tr>
      <w:tr w:rsidR="004E3FB1" w:rsidRPr="009A4FB4" w14:paraId="30FE7FC0" w14:textId="77777777" w:rsidTr="00CA3B34">
        <w:tc>
          <w:tcPr>
            <w:tcW w:w="8613" w:type="dxa"/>
            <w:gridSpan w:val="2"/>
            <w:tcBorders>
              <w:top w:val="single" w:sz="4" w:space="0" w:color="auto"/>
              <w:left w:val="nil"/>
              <w:bottom w:val="nil"/>
              <w:right w:val="nil"/>
            </w:tcBorders>
            <w:shd w:val="clear" w:color="auto" w:fill="auto"/>
          </w:tcPr>
          <w:p w14:paraId="30FE7FBF" w14:textId="77777777" w:rsidR="004E3FB1" w:rsidRPr="009A4FB4" w:rsidRDefault="004E3FB1" w:rsidP="00CA3B34">
            <w:pPr>
              <w:jc w:val="center"/>
              <w:rPr>
                <w:rFonts w:ascii="Arial" w:hAnsi="Arial" w:cs="Arial"/>
                <w:b/>
                <w:sz w:val="22"/>
                <w:szCs w:val="22"/>
              </w:rPr>
            </w:pPr>
          </w:p>
        </w:tc>
      </w:tr>
      <w:tr w:rsidR="00CB0060" w:rsidRPr="009A4FB4" w14:paraId="30FE7FC3" w14:textId="77777777" w:rsidTr="00CA3B34">
        <w:tblPrEx>
          <w:shd w:val="clear" w:color="auto" w:fill="auto"/>
        </w:tblPrEx>
        <w:tc>
          <w:tcPr>
            <w:tcW w:w="1809" w:type="dxa"/>
            <w:shd w:val="clear" w:color="auto" w:fill="auto"/>
          </w:tcPr>
          <w:p w14:paraId="30FE7FC1" w14:textId="77777777" w:rsidR="00CB0060" w:rsidRPr="009A4FB4" w:rsidRDefault="00DF5DF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7FC2" w14:textId="77777777" w:rsidR="00CB0060" w:rsidRPr="009A4FB4" w:rsidRDefault="007F3F04" w:rsidP="007F3F04">
            <w:pPr>
              <w:jc w:val="both"/>
              <w:rPr>
                <w:rFonts w:ascii="Arial" w:hAnsi="Arial" w:cs="Arial"/>
                <w:b/>
                <w:sz w:val="22"/>
                <w:szCs w:val="22"/>
              </w:rPr>
            </w:pPr>
            <w:r w:rsidRPr="009A4FB4">
              <w:rPr>
                <w:rFonts w:ascii="Arial" w:hAnsi="Arial" w:cs="Arial"/>
                <w:b/>
                <w:sz w:val="22"/>
                <w:szCs w:val="22"/>
              </w:rPr>
              <w:t xml:space="preserve">1.1.- Ajuts a </w:t>
            </w:r>
            <w:r w:rsidR="00CB0060" w:rsidRPr="009A4FB4">
              <w:rPr>
                <w:rFonts w:ascii="Arial" w:hAnsi="Arial" w:cs="Arial"/>
                <w:b/>
                <w:sz w:val="22"/>
                <w:szCs w:val="22"/>
              </w:rPr>
              <w:t>transe</w:t>
            </w:r>
            <w:r w:rsidRPr="009A4FB4">
              <w:rPr>
                <w:rFonts w:ascii="Arial" w:hAnsi="Arial" w:cs="Arial"/>
                <w:b/>
                <w:sz w:val="22"/>
                <w:szCs w:val="22"/>
              </w:rPr>
              <w:t>ünts</w:t>
            </w:r>
          </w:p>
        </w:tc>
      </w:tr>
      <w:tr w:rsidR="00CB0060" w:rsidRPr="009A4FB4" w14:paraId="30FE7FC8" w14:textId="77777777" w:rsidTr="00CA3B34">
        <w:tblPrEx>
          <w:shd w:val="clear" w:color="auto" w:fill="auto"/>
        </w:tblPrEx>
        <w:tc>
          <w:tcPr>
            <w:tcW w:w="1809" w:type="dxa"/>
            <w:shd w:val="clear" w:color="auto" w:fill="auto"/>
          </w:tcPr>
          <w:p w14:paraId="30FE7FC4" w14:textId="77777777" w:rsidR="00CB0060" w:rsidRPr="009A4FB4" w:rsidRDefault="00DF5DF0" w:rsidP="00CA3B34">
            <w:pPr>
              <w:jc w:val="both"/>
              <w:rPr>
                <w:rFonts w:ascii="Arial" w:hAnsi="Arial" w:cs="Arial"/>
                <w:sz w:val="22"/>
                <w:szCs w:val="22"/>
              </w:rPr>
            </w:pPr>
            <w:r w:rsidRPr="009A4FB4">
              <w:rPr>
                <w:rFonts w:ascii="Arial" w:hAnsi="Arial" w:cs="Arial"/>
                <w:sz w:val="22"/>
                <w:szCs w:val="22"/>
              </w:rPr>
              <w:t>Indicador</w:t>
            </w:r>
            <w:r w:rsidR="00CB0060" w:rsidRPr="009A4FB4">
              <w:rPr>
                <w:rFonts w:ascii="Arial" w:hAnsi="Arial" w:cs="Arial"/>
                <w:sz w:val="22"/>
                <w:szCs w:val="22"/>
              </w:rPr>
              <w:t>s</w:t>
            </w:r>
          </w:p>
        </w:tc>
        <w:tc>
          <w:tcPr>
            <w:tcW w:w="6804" w:type="dxa"/>
          </w:tcPr>
          <w:p w14:paraId="30FE7FC5" w14:textId="77777777" w:rsidR="007F3F04" w:rsidRPr="009A4FB4" w:rsidRDefault="00CB0060" w:rsidP="00CA3B34">
            <w:pPr>
              <w:jc w:val="both"/>
              <w:rPr>
                <w:rFonts w:ascii="Arial" w:hAnsi="Arial" w:cs="Arial"/>
                <w:sz w:val="22"/>
                <w:szCs w:val="22"/>
              </w:rPr>
            </w:pPr>
            <w:r w:rsidRPr="009A4FB4">
              <w:rPr>
                <w:rFonts w:ascii="Arial" w:hAnsi="Arial" w:cs="Arial"/>
                <w:sz w:val="22"/>
                <w:szCs w:val="22"/>
              </w:rPr>
              <w:t xml:space="preserve">Número de </w:t>
            </w:r>
            <w:r w:rsidR="007F3F04" w:rsidRPr="009A4FB4">
              <w:rPr>
                <w:rFonts w:ascii="Arial" w:hAnsi="Arial" w:cs="Arial"/>
                <w:sz w:val="22"/>
                <w:szCs w:val="22"/>
              </w:rPr>
              <w:t>persones</w:t>
            </w:r>
            <w:r w:rsidRPr="009A4FB4">
              <w:rPr>
                <w:rFonts w:ascii="Arial" w:hAnsi="Arial" w:cs="Arial"/>
                <w:sz w:val="22"/>
                <w:szCs w:val="22"/>
              </w:rPr>
              <w:t xml:space="preserve"> </w:t>
            </w:r>
            <w:r w:rsidR="007F3F04" w:rsidRPr="009A4FB4">
              <w:rPr>
                <w:rFonts w:ascii="Arial" w:hAnsi="Arial" w:cs="Arial"/>
                <w:sz w:val="22"/>
                <w:szCs w:val="22"/>
              </w:rPr>
              <w:t>ateses</w:t>
            </w:r>
          </w:p>
          <w:p w14:paraId="30FE7FC6" w14:textId="77777777" w:rsidR="00CB0060" w:rsidRPr="009A4FB4" w:rsidRDefault="007F3F04" w:rsidP="00CA3B34">
            <w:pPr>
              <w:jc w:val="both"/>
              <w:rPr>
                <w:rFonts w:ascii="Arial" w:hAnsi="Arial" w:cs="Arial"/>
                <w:sz w:val="22"/>
                <w:szCs w:val="22"/>
              </w:rPr>
            </w:pPr>
            <w:r w:rsidRPr="009A4FB4">
              <w:rPr>
                <w:rFonts w:ascii="Arial" w:hAnsi="Arial" w:cs="Arial"/>
                <w:sz w:val="22"/>
                <w:szCs w:val="22"/>
              </w:rPr>
              <w:t>Tipus d’atenció</w:t>
            </w:r>
            <w:r w:rsidR="00CB0060" w:rsidRPr="009A4FB4">
              <w:rPr>
                <w:rFonts w:ascii="Arial" w:hAnsi="Arial" w:cs="Arial"/>
                <w:sz w:val="22"/>
                <w:szCs w:val="22"/>
              </w:rPr>
              <w:t xml:space="preserve"> prestada </w:t>
            </w:r>
          </w:p>
          <w:p w14:paraId="30FE7FC7" w14:textId="77777777" w:rsidR="00CB0060" w:rsidRPr="009A4FB4" w:rsidRDefault="007F3F04" w:rsidP="007F3F04">
            <w:pPr>
              <w:jc w:val="both"/>
              <w:rPr>
                <w:rFonts w:ascii="Arial" w:hAnsi="Arial" w:cs="Arial"/>
                <w:sz w:val="22"/>
                <w:szCs w:val="22"/>
              </w:rPr>
            </w:pPr>
            <w:r w:rsidRPr="009A4FB4">
              <w:rPr>
                <w:rFonts w:ascii="Arial" w:hAnsi="Arial" w:cs="Arial"/>
                <w:sz w:val="22"/>
                <w:szCs w:val="22"/>
              </w:rPr>
              <w:t>Persones</w:t>
            </w:r>
            <w:r w:rsidR="00CB0060" w:rsidRPr="009A4FB4">
              <w:rPr>
                <w:rFonts w:ascii="Arial" w:hAnsi="Arial" w:cs="Arial"/>
                <w:sz w:val="22"/>
                <w:szCs w:val="22"/>
              </w:rPr>
              <w:t xml:space="preserve"> que han po</w:t>
            </w:r>
            <w:r w:rsidRPr="009A4FB4">
              <w:rPr>
                <w:rFonts w:ascii="Arial" w:hAnsi="Arial" w:cs="Arial"/>
                <w:sz w:val="22"/>
                <w:szCs w:val="22"/>
              </w:rPr>
              <w:t>gut ser derivades</w:t>
            </w:r>
            <w:r w:rsidR="00CB0060" w:rsidRPr="009A4FB4">
              <w:rPr>
                <w:rFonts w:ascii="Arial" w:hAnsi="Arial" w:cs="Arial"/>
                <w:sz w:val="22"/>
                <w:szCs w:val="22"/>
              </w:rPr>
              <w:t xml:space="preserve"> a Serv</w:t>
            </w:r>
            <w:r w:rsidRPr="009A4FB4">
              <w:rPr>
                <w:rFonts w:ascii="Arial" w:hAnsi="Arial" w:cs="Arial"/>
                <w:sz w:val="22"/>
                <w:szCs w:val="22"/>
              </w:rPr>
              <w:t>eis</w:t>
            </w:r>
            <w:r w:rsidR="00CB0060" w:rsidRPr="009A4FB4">
              <w:rPr>
                <w:rFonts w:ascii="Arial" w:hAnsi="Arial" w:cs="Arial"/>
                <w:sz w:val="22"/>
                <w:szCs w:val="22"/>
              </w:rPr>
              <w:t xml:space="preserve"> </w:t>
            </w:r>
            <w:r w:rsidRPr="009A4FB4">
              <w:rPr>
                <w:rFonts w:ascii="Arial" w:hAnsi="Arial" w:cs="Arial"/>
                <w:sz w:val="22"/>
                <w:szCs w:val="22"/>
              </w:rPr>
              <w:t>Socials</w:t>
            </w:r>
          </w:p>
        </w:tc>
      </w:tr>
    </w:tbl>
    <w:p w14:paraId="30FE7FC9" w14:textId="77777777" w:rsidR="00CB0060" w:rsidRPr="009A4FB4"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6699"/>
      </w:tblGrid>
      <w:tr w:rsidR="00CB0060" w:rsidRPr="009A4FB4" w14:paraId="30FE7FCC" w14:textId="77777777" w:rsidTr="00CA3B34">
        <w:tc>
          <w:tcPr>
            <w:tcW w:w="1809" w:type="dxa"/>
            <w:shd w:val="clear" w:color="auto" w:fill="auto"/>
          </w:tcPr>
          <w:p w14:paraId="30FE7FCA" w14:textId="77777777" w:rsidR="00CB0060" w:rsidRPr="009A4FB4" w:rsidRDefault="00DF5DF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7FCB" w14:textId="77777777" w:rsidR="00CB0060" w:rsidRPr="009A4FB4" w:rsidRDefault="00CB0060" w:rsidP="007F3F04">
            <w:pPr>
              <w:jc w:val="both"/>
              <w:rPr>
                <w:rFonts w:ascii="Arial" w:hAnsi="Arial" w:cs="Arial"/>
                <w:b/>
                <w:sz w:val="22"/>
                <w:szCs w:val="22"/>
              </w:rPr>
            </w:pPr>
            <w:r w:rsidRPr="009A4FB4">
              <w:rPr>
                <w:rFonts w:ascii="Arial" w:hAnsi="Arial" w:cs="Arial"/>
                <w:b/>
                <w:sz w:val="22"/>
                <w:szCs w:val="22"/>
              </w:rPr>
              <w:t>1.2.- A</w:t>
            </w:r>
            <w:r w:rsidR="007F3F04" w:rsidRPr="009A4FB4">
              <w:rPr>
                <w:rFonts w:ascii="Arial" w:hAnsi="Arial" w:cs="Arial"/>
                <w:b/>
                <w:sz w:val="22"/>
                <w:szCs w:val="22"/>
              </w:rPr>
              <w:t xml:space="preserve">juts i atencions urgents per efectes de la crisi </w:t>
            </w:r>
          </w:p>
        </w:tc>
      </w:tr>
      <w:tr w:rsidR="00CB0060" w:rsidRPr="009A4FB4" w14:paraId="30FE7FD2" w14:textId="77777777" w:rsidTr="00CA3B34">
        <w:tc>
          <w:tcPr>
            <w:tcW w:w="1809" w:type="dxa"/>
          </w:tcPr>
          <w:p w14:paraId="30FE7FCD" w14:textId="77777777" w:rsidR="00CB0060" w:rsidRPr="009A4FB4" w:rsidRDefault="00DF5DF0" w:rsidP="00CA3B34">
            <w:pPr>
              <w:jc w:val="both"/>
              <w:rPr>
                <w:rFonts w:ascii="Arial" w:hAnsi="Arial" w:cs="Arial"/>
                <w:sz w:val="22"/>
                <w:szCs w:val="22"/>
              </w:rPr>
            </w:pPr>
            <w:r w:rsidRPr="009A4FB4">
              <w:rPr>
                <w:rFonts w:ascii="Arial" w:hAnsi="Arial" w:cs="Arial"/>
                <w:sz w:val="22"/>
                <w:szCs w:val="22"/>
              </w:rPr>
              <w:t>Indicador</w:t>
            </w:r>
            <w:r w:rsidR="00CB0060" w:rsidRPr="009A4FB4">
              <w:rPr>
                <w:rFonts w:ascii="Arial" w:hAnsi="Arial" w:cs="Arial"/>
                <w:sz w:val="22"/>
                <w:szCs w:val="22"/>
              </w:rPr>
              <w:t>s</w:t>
            </w:r>
          </w:p>
        </w:tc>
        <w:tc>
          <w:tcPr>
            <w:tcW w:w="6804" w:type="dxa"/>
          </w:tcPr>
          <w:p w14:paraId="30FE7FCE" w14:textId="77777777" w:rsidR="00CB0060" w:rsidRPr="009A4FB4" w:rsidRDefault="00CB0060" w:rsidP="00CA3B34">
            <w:pPr>
              <w:jc w:val="both"/>
              <w:rPr>
                <w:rFonts w:ascii="Arial" w:hAnsi="Arial" w:cs="Arial"/>
                <w:sz w:val="22"/>
                <w:szCs w:val="22"/>
              </w:rPr>
            </w:pPr>
            <w:r w:rsidRPr="009A4FB4">
              <w:rPr>
                <w:rFonts w:ascii="Arial" w:hAnsi="Arial" w:cs="Arial"/>
                <w:sz w:val="22"/>
                <w:szCs w:val="22"/>
              </w:rPr>
              <w:t xml:space="preserve">Número de </w:t>
            </w:r>
            <w:r w:rsidR="007F3F04" w:rsidRPr="009A4FB4">
              <w:rPr>
                <w:rFonts w:ascii="Arial" w:hAnsi="Arial" w:cs="Arial"/>
                <w:sz w:val="22"/>
                <w:szCs w:val="22"/>
              </w:rPr>
              <w:t>persones</w:t>
            </w:r>
            <w:r w:rsidRPr="009A4FB4">
              <w:rPr>
                <w:rFonts w:ascii="Arial" w:hAnsi="Arial" w:cs="Arial"/>
                <w:sz w:val="22"/>
                <w:szCs w:val="22"/>
              </w:rPr>
              <w:t>/</w:t>
            </w:r>
            <w:r w:rsidR="007F3F04" w:rsidRPr="009A4FB4">
              <w:rPr>
                <w:rFonts w:ascii="Arial" w:hAnsi="Arial" w:cs="Arial"/>
                <w:sz w:val="22"/>
                <w:szCs w:val="22"/>
              </w:rPr>
              <w:t>famílies</w:t>
            </w:r>
            <w:r w:rsidRPr="009A4FB4">
              <w:rPr>
                <w:rFonts w:ascii="Arial" w:hAnsi="Arial" w:cs="Arial"/>
                <w:sz w:val="22"/>
                <w:szCs w:val="22"/>
              </w:rPr>
              <w:t xml:space="preserve"> ate</w:t>
            </w:r>
            <w:r w:rsidR="007F3F04" w:rsidRPr="009A4FB4">
              <w:rPr>
                <w:rFonts w:ascii="Arial" w:hAnsi="Arial" w:cs="Arial"/>
                <w:sz w:val="22"/>
                <w:szCs w:val="22"/>
              </w:rPr>
              <w:t>ses</w:t>
            </w:r>
          </w:p>
          <w:p w14:paraId="30FE7FCF" w14:textId="77777777" w:rsidR="00CB0060" w:rsidRPr="009A4FB4" w:rsidRDefault="007F3F04" w:rsidP="00CA3B34">
            <w:pPr>
              <w:jc w:val="both"/>
              <w:rPr>
                <w:rFonts w:ascii="Arial" w:hAnsi="Arial" w:cs="Arial"/>
                <w:sz w:val="22"/>
                <w:szCs w:val="22"/>
              </w:rPr>
            </w:pPr>
            <w:r w:rsidRPr="009A4FB4">
              <w:rPr>
                <w:rFonts w:ascii="Arial" w:hAnsi="Arial" w:cs="Arial"/>
                <w:sz w:val="22"/>
                <w:szCs w:val="22"/>
              </w:rPr>
              <w:t>Característiques de le</w:t>
            </w:r>
            <w:r w:rsidR="00CB0060" w:rsidRPr="009A4FB4">
              <w:rPr>
                <w:rFonts w:ascii="Arial" w:hAnsi="Arial" w:cs="Arial"/>
                <w:sz w:val="22"/>
                <w:szCs w:val="22"/>
              </w:rPr>
              <w:t xml:space="preserve">s </w:t>
            </w:r>
            <w:r w:rsidRPr="009A4FB4">
              <w:rPr>
                <w:rFonts w:ascii="Arial" w:hAnsi="Arial" w:cs="Arial"/>
                <w:sz w:val="22"/>
                <w:szCs w:val="22"/>
              </w:rPr>
              <w:t>sol·licituds</w:t>
            </w:r>
            <w:r w:rsidR="00CB0060" w:rsidRPr="009A4FB4">
              <w:rPr>
                <w:rFonts w:ascii="Arial" w:hAnsi="Arial" w:cs="Arial"/>
                <w:sz w:val="22"/>
                <w:szCs w:val="22"/>
              </w:rPr>
              <w:t xml:space="preserve"> d</w:t>
            </w:r>
            <w:r w:rsidRPr="009A4FB4">
              <w:rPr>
                <w:rFonts w:ascii="Arial" w:hAnsi="Arial" w:cs="Arial"/>
                <w:sz w:val="22"/>
                <w:szCs w:val="22"/>
              </w:rPr>
              <w:t>’ajut</w:t>
            </w:r>
          </w:p>
          <w:p w14:paraId="30FE7FD0" w14:textId="77777777" w:rsidR="00CB0060" w:rsidRPr="009A4FB4" w:rsidRDefault="00CB0060" w:rsidP="00CA3B34">
            <w:pPr>
              <w:jc w:val="both"/>
              <w:rPr>
                <w:rFonts w:ascii="Arial" w:hAnsi="Arial" w:cs="Arial"/>
                <w:sz w:val="22"/>
                <w:szCs w:val="22"/>
              </w:rPr>
            </w:pPr>
            <w:r w:rsidRPr="009A4FB4">
              <w:rPr>
                <w:rFonts w:ascii="Arial" w:hAnsi="Arial" w:cs="Arial"/>
                <w:sz w:val="22"/>
                <w:szCs w:val="22"/>
              </w:rPr>
              <w:t>Import</w:t>
            </w:r>
            <w:r w:rsidR="007F3F04" w:rsidRPr="009A4FB4">
              <w:rPr>
                <w:rFonts w:ascii="Arial" w:hAnsi="Arial" w:cs="Arial"/>
                <w:sz w:val="22"/>
                <w:szCs w:val="22"/>
              </w:rPr>
              <w:t xml:space="preserve"> del</w:t>
            </w:r>
            <w:r w:rsidRPr="009A4FB4">
              <w:rPr>
                <w:rFonts w:ascii="Arial" w:hAnsi="Arial" w:cs="Arial"/>
                <w:sz w:val="22"/>
                <w:szCs w:val="22"/>
              </w:rPr>
              <w:t xml:space="preserve">s </w:t>
            </w:r>
            <w:r w:rsidR="007F3F04" w:rsidRPr="009A4FB4">
              <w:rPr>
                <w:rFonts w:ascii="Arial" w:hAnsi="Arial" w:cs="Arial"/>
                <w:sz w:val="22"/>
                <w:szCs w:val="22"/>
              </w:rPr>
              <w:t xml:space="preserve">ajuts sol·licitats </w:t>
            </w:r>
          </w:p>
          <w:p w14:paraId="30FE7FD1" w14:textId="77777777" w:rsidR="00CB0060" w:rsidRPr="009A4FB4" w:rsidRDefault="007F3F04" w:rsidP="007F3F04">
            <w:pPr>
              <w:jc w:val="both"/>
              <w:rPr>
                <w:rFonts w:ascii="Arial" w:hAnsi="Arial" w:cs="Arial"/>
                <w:sz w:val="22"/>
                <w:szCs w:val="22"/>
              </w:rPr>
            </w:pPr>
            <w:r w:rsidRPr="009A4FB4">
              <w:rPr>
                <w:rFonts w:ascii="Arial" w:hAnsi="Arial" w:cs="Arial"/>
                <w:sz w:val="22"/>
                <w:szCs w:val="22"/>
              </w:rPr>
              <w:t>Sol·licituds</w:t>
            </w:r>
            <w:r w:rsidR="004E3FB1" w:rsidRPr="009A4FB4">
              <w:rPr>
                <w:rFonts w:ascii="Arial" w:hAnsi="Arial" w:cs="Arial"/>
                <w:sz w:val="22"/>
                <w:szCs w:val="22"/>
              </w:rPr>
              <w:t xml:space="preserve"> </w:t>
            </w:r>
            <w:r w:rsidRPr="009A4FB4">
              <w:rPr>
                <w:rFonts w:ascii="Arial" w:hAnsi="Arial" w:cs="Arial"/>
                <w:sz w:val="22"/>
                <w:szCs w:val="22"/>
              </w:rPr>
              <w:t>derivades</w:t>
            </w:r>
            <w:r w:rsidR="004E3FB1" w:rsidRPr="009A4FB4">
              <w:rPr>
                <w:rFonts w:ascii="Arial" w:hAnsi="Arial" w:cs="Arial"/>
                <w:sz w:val="22"/>
                <w:szCs w:val="22"/>
              </w:rPr>
              <w:t xml:space="preserve"> p</w:t>
            </w:r>
            <w:r w:rsidRPr="009A4FB4">
              <w:rPr>
                <w:rFonts w:ascii="Arial" w:hAnsi="Arial" w:cs="Arial"/>
                <w:sz w:val="22"/>
                <w:szCs w:val="22"/>
              </w:rPr>
              <w:t xml:space="preserve">els </w:t>
            </w:r>
            <w:r w:rsidR="00CB0060" w:rsidRPr="009A4FB4">
              <w:rPr>
                <w:rFonts w:ascii="Arial" w:hAnsi="Arial" w:cs="Arial"/>
                <w:sz w:val="22"/>
                <w:szCs w:val="22"/>
              </w:rPr>
              <w:t>Serv</w:t>
            </w:r>
            <w:r w:rsidRPr="009A4FB4">
              <w:rPr>
                <w:rFonts w:ascii="Arial" w:hAnsi="Arial" w:cs="Arial"/>
                <w:sz w:val="22"/>
                <w:szCs w:val="22"/>
              </w:rPr>
              <w:t>eis</w:t>
            </w:r>
            <w:r w:rsidR="00CB0060" w:rsidRPr="009A4FB4">
              <w:rPr>
                <w:rFonts w:ascii="Arial" w:hAnsi="Arial" w:cs="Arial"/>
                <w:sz w:val="22"/>
                <w:szCs w:val="22"/>
              </w:rPr>
              <w:t xml:space="preserve"> Socials</w:t>
            </w:r>
          </w:p>
        </w:tc>
      </w:tr>
    </w:tbl>
    <w:p w14:paraId="30FE7FD3" w14:textId="77777777" w:rsidR="00CB0060" w:rsidRPr="009A4FB4"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6699"/>
      </w:tblGrid>
      <w:tr w:rsidR="00CB0060" w:rsidRPr="009A4FB4" w14:paraId="30FE7FD6" w14:textId="77777777" w:rsidTr="00CA3B34">
        <w:tc>
          <w:tcPr>
            <w:tcW w:w="1809" w:type="dxa"/>
            <w:shd w:val="clear" w:color="auto" w:fill="auto"/>
          </w:tcPr>
          <w:p w14:paraId="30FE7FD4" w14:textId="77777777" w:rsidR="00CB0060" w:rsidRPr="009A4FB4" w:rsidRDefault="00DF5DF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7FD5" w14:textId="77777777" w:rsidR="00CB0060" w:rsidRPr="009A4FB4" w:rsidRDefault="007F3F04" w:rsidP="00CA3B34">
            <w:pPr>
              <w:jc w:val="both"/>
              <w:rPr>
                <w:rFonts w:ascii="Arial" w:hAnsi="Arial" w:cs="Arial"/>
                <w:b/>
                <w:sz w:val="22"/>
                <w:szCs w:val="22"/>
              </w:rPr>
            </w:pPr>
            <w:r w:rsidRPr="009A4FB4">
              <w:rPr>
                <w:rFonts w:ascii="Arial" w:hAnsi="Arial" w:cs="Arial"/>
                <w:b/>
                <w:sz w:val="22"/>
                <w:szCs w:val="22"/>
              </w:rPr>
              <w:t>1.3.- Conveni</w:t>
            </w:r>
            <w:r w:rsidR="00CB0060" w:rsidRPr="009A4FB4">
              <w:rPr>
                <w:rFonts w:ascii="Arial" w:hAnsi="Arial" w:cs="Arial"/>
                <w:b/>
                <w:sz w:val="22"/>
                <w:szCs w:val="22"/>
              </w:rPr>
              <w:t xml:space="preserve"> </w:t>
            </w:r>
            <w:r w:rsidRPr="009A4FB4">
              <w:rPr>
                <w:rFonts w:ascii="Arial" w:hAnsi="Arial" w:cs="Arial"/>
                <w:b/>
                <w:sz w:val="22"/>
                <w:szCs w:val="22"/>
              </w:rPr>
              <w:t>Càritas</w:t>
            </w:r>
            <w:r w:rsidR="00CB0060" w:rsidRPr="009A4FB4">
              <w:rPr>
                <w:rFonts w:ascii="Arial" w:hAnsi="Arial" w:cs="Arial"/>
                <w:b/>
                <w:sz w:val="22"/>
                <w:szCs w:val="22"/>
              </w:rPr>
              <w:t xml:space="preserve"> Diocesana</w:t>
            </w:r>
          </w:p>
        </w:tc>
      </w:tr>
      <w:tr w:rsidR="004E3FB1" w:rsidRPr="009A4FB4" w14:paraId="30FE7FDA" w14:textId="77777777" w:rsidTr="00CA3B34">
        <w:tc>
          <w:tcPr>
            <w:tcW w:w="1809" w:type="dxa"/>
          </w:tcPr>
          <w:p w14:paraId="30FE7FD7" w14:textId="77777777" w:rsidR="004E3FB1" w:rsidRPr="009A4FB4" w:rsidRDefault="00DF5DF0" w:rsidP="00CA3B34">
            <w:pPr>
              <w:jc w:val="both"/>
              <w:rPr>
                <w:rFonts w:ascii="Arial" w:hAnsi="Arial" w:cs="Arial"/>
                <w:sz w:val="22"/>
                <w:szCs w:val="22"/>
              </w:rPr>
            </w:pPr>
            <w:r w:rsidRPr="009A4FB4">
              <w:rPr>
                <w:rFonts w:ascii="Arial" w:hAnsi="Arial" w:cs="Arial"/>
                <w:sz w:val="22"/>
                <w:szCs w:val="22"/>
              </w:rPr>
              <w:t>Indicador</w:t>
            </w:r>
            <w:r w:rsidR="004E3FB1" w:rsidRPr="009A4FB4">
              <w:rPr>
                <w:rFonts w:ascii="Arial" w:hAnsi="Arial" w:cs="Arial"/>
                <w:sz w:val="22"/>
                <w:szCs w:val="22"/>
              </w:rPr>
              <w:t>s</w:t>
            </w:r>
          </w:p>
        </w:tc>
        <w:tc>
          <w:tcPr>
            <w:tcW w:w="6804" w:type="dxa"/>
          </w:tcPr>
          <w:p w14:paraId="30FE7FD8" w14:textId="77777777" w:rsidR="004E3FB1" w:rsidRPr="009A4FB4" w:rsidRDefault="004E3FB1" w:rsidP="00CA3B34">
            <w:pPr>
              <w:jc w:val="both"/>
              <w:rPr>
                <w:rFonts w:ascii="Arial" w:hAnsi="Arial" w:cs="Arial"/>
                <w:sz w:val="22"/>
                <w:szCs w:val="22"/>
              </w:rPr>
            </w:pPr>
            <w:r w:rsidRPr="009A4FB4">
              <w:rPr>
                <w:rFonts w:ascii="Arial" w:hAnsi="Arial" w:cs="Arial"/>
                <w:sz w:val="22"/>
                <w:szCs w:val="22"/>
              </w:rPr>
              <w:t xml:space="preserve">Número de </w:t>
            </w:r>
            <w:r w:rsidR="007F3F04" w:rsidRPr="009A4FB4">
              <w:rPr>
                <w:rFonts w:ascii="Arial" w:hAnsi="Arial" w:cs="Arial"/>
                <w:sz w:val="22"/>
                <w:szCs w:val="22"/>
              </w:rPr>
              <w:t>persones</w:t>
            </w:r>
            <w:r w:rsidRPr="009A4FB4">
              <w:rPr>
                <w:rFonts w:ascii="Arial" w:hAnsi="Arial" w:cs="Arial"/>
                <w:sz w:val="22"/>
                <w:szCs w:val="22"/>
              </w:rPr>
              <w:t>/</w:t>
            </w:r>
            <w:r w:rsidR="007F3F04" w:rsidRPr="009A4FB4">
              <w:rPr>
                <w:rFonts w:ascii="Arial" w:hAnsi="Arial" w:cs="Arial"/>
                <w:sz w:val="22"/>
                <w:szCs w:val="22"/>
              </w:rPr>
              <w:t>famílies</w:t>
            </w:r>
            <w:r w:rsidRPr="009A4FB4">
              <w:rPr>
                <w:rFonts w:ascii="Arial" w:hAnsi="Arial" w:cs="Arial"/>
                <w:sz w:val="22"/>
                <w:szCs w:val="22"/>
              </w:rPr>
              <w:t xml:space="preserve"> ate</w:t>
            </w:r>
            <w:r w:rsidR="007F3F04" w:rsidRPr="009A4FB4">
              <w:rPr>
                <w:rFonts w:ascii="Arial" w:hAnsi="Arial" w:cs="Arial"/>
                <w:sz w:val="22"/>
                <w:szCs w:val="22"/>
              </w:rPr>
              <w:t>ses</w:t>
            </w:r>
          </w:p>
          <w:p w14:paraId="30FE7FD9" w14:textId="77777777" w:rsidR="004E3FB1" w:rsidRPr="009A4FB4" w:rsidRDefault="007F3F04" w:rsidP="007F3F04">
            <w:pPr>
              <w:jc w:val="both"/>
              <w:rPr>
                <w:rFonts w:ascii="Arial" w:hAnsi="Arial" w:cs="Arial"/>
                <w:sz w:val="22"/>
                <w:szCs w:val="22"/>
              </w:rPr>
            </w:pPr>
            <w:r w:rsidRPr="009A4FB4">
              <w:rPr>
                <w:rFonts w:ascii="Arial" w:hAnsi="Arial" w:cs="Arial"/>
                <w:sz w:val="22"/>
                <w:szCs w:val="22"/>
              </w:rPr>
              <w:t>Sol·licituds</w:t>
            </w:r>
            <w:r w:rsidR="004E3FB1" w:rsidRPr="009A4FB4">
              <w:rPr>
                <w:rFonts w:ascii="Arial" w:hAnsi="Arial" w:cs="Arial"/>
                <w:sz w:val="22"/>
                <w:szCs w:val="22"/>
              </w:rPr>
              <w:t xml:space="preserve"> derivad</w:t>
            </w:r>
            <w:r w:rsidRPr="009A4FB4">
              <w:rPr>
                <w:rFonts w:ascii="Arial" w:hAnsi="Arial" w:cs="Arial"/>
                <w:sz w:val="22"/>
                <w:szCs w:val="22"/>
              </w:rPr>
              <w:t>e</w:t>
            </w:r>
            <w:r w:rsidR="004E3FB1" w:rsidRPr="009A4FB4">
              <w:rPr>
                <w:rFonts w:ascii="Arial" w:hAnsi="Arial" w:cs="Arial"/>
                <w:sz w:val="22"/>
                <w:szCs w:val="22"/>
              </w:rPr>
              <w:t>s p</w:t>
            </w:r>
            <w:r w:rsidRPr="009A4FB4">
              <w:rPr>
                <w:rFonts w:ascii="Arial" w:hAnsi="Arial" w:cs="Arial"/>
                <w:sz w:val="22"/>
                <w:szCs w:val="22"/>
              </w:rPr>
              <w:t>els Serveis Socials</w:t>
            </w:r>
          </w:p>
        </w:tc>
      </w:tr>
    </w:tbl>
    <w:p w14:paraId="30FE7FDB" w14:textId="48085AA9" w:rsidR="00CB0060" w:rsidRDefault="00CB0060" w:rsidP="00466B23">
      <w:pPr>
        <w:jc w:val="both"/>
        <w:rPr>
          <w:rFonts w:ascii="Arial" w:hAnsi="Arial" w:cs="Arial"/>
          <w:sz w:val="22"/>
          <w:szCs w:val="22"/>
        </w:rPr>
      </w:pPr>
    </w:p>
    <w:tbl>
      <w:tblPr>
        <w:tblStyle w:val="Tablaconcuadrcula"/>
        <w:tblW w:w="8500" w:type="dxa"/>
        <w:tblLook w:val="04A0" w:firstRow="1" w:lastRow="0" w:firstColumn="1" w:lastColumn="0" w:noHBand="0" w:noVBand="1"/>
      </w:tblPr>
      <w:tblGrid>
        <w:gridCol w:w="1838"/>
        <w:gridCol w:w="6662"/>
      </w:tblGrid>
      <w:tr w:rsidR="005F3896" w:rsidRPr="009967D1" w14:paraId="7C0733F3" w14:textId="77777777" w:rsidTr="005F3896">
        <w:trPr>
          <w:trHeight w:val="259"/>
        </w:trPr>
        <w:tc>
          <w:tcPr>
            <w:tcW w:w="1838" w:type="dxa"/>
          </w:tcPr>
          <w:p w14:paraId="1545C505" w14:textId="59A675E8" w:rsidR="005F3896" w:rsidRPr="009967D1" w:rsidRDefault="005F3896" w:rsidP="005F3896">
            <w:pPr>
              <w:jc w:val="both"/>
              <w:rPr>
                <w:rFonts w:ascii="Arial" w:hAnsi="Arial" w:cs="Arial"/>
                <w:sz w:val="22"/>
                <w:szCs w:val="22"/>
              </w:rPr>
            </w:pPr>
            <w:r w:rsidRPr="009967D1">
              <w:rPr>
                <w:rFonts w:ascii="Arial" w:hAnsi="Arial" w:cs="Arial"/>
                <w:sz w:val="22"/>
                <w:szCs w:val="22"/>
              </w:rPr>
              <w:t>Definició</w:t>
            </w:r>
          </w:p>
        </w:tc>
        <w:tc>
          <w:tcPr>
            <w:tcW w:w="6662" w:type="dxa"/>
          </w:tcPr>
          <w:p w14:paraId="30A4184D" w14:textId="277708F2" w:rsidR="005F3896" w:rsidRPr="009967D1" w:rsidRDefault="005F3896" w:rsidP="005F3896">
            <w:pPr>
              <w:jc w:val="both"/>
              <w:rPr>
                <w:rFonts w:ascii="Arial" w:hAnsi="Arial" w:cs="Arial"/>
                <w:sz w:val="22"/>
                <w:szCs w:val="22"/>
              </w:rPr>
            </w:pPr>
            <w:r w:rsidRPr="009967D1">
              <w:rPr>
                <w:rFonts w:ascii="Arial" w:hAnsi="Arial" w:cs="Arial"/>
                <w:b/>
                <w:sz w:val="22"/>
                <w:szCs w:val="22"/>
              </w:rPr>
              <w:t>1.4.- Conveni Creu Roja de la Selva del Camp</w:t>
            </w:r>
          </w:p>
        </w:tc>
      </w:tr>
      <w:tr w:rsidR="005F3896" w:rsidRPr="009967D1" w14:paraId="663B4B5A" w14:textId="77777777" w:rsidTr="005F3896">
        <w:trPr>
          <w:trHeight w:val="504"/>
        </w:trPr>
        <w:tc>
          <w:tcPr>
            <w:tcW w:w="1838" w:type="dxa"/>
          </w:tcPr>
          <w:p w14:paraId="4C2CBB91" w14:textId="237F706C" w:rsidR="005F3896" w:rsidRPr="009967D1" w:rsidRDefault="005F3896" w:rsidP="005F3896">
            <w:pPr>
              <w:jc w:val="both"/>
              <w:rPr>
                <w:rFonts w:ascii="Arial" w:hAnsi="Arial" w:cs="Arial"/>
                <w:sz w:val="22"/>
                <w:szCs w:val="22"/>
              </w:rPr>
            </w:pPr>
            <w:r w:rsidRPr="009967D1">
              <w:rPr>
                <w:rFonts w:ascii="Arial" w:hAnsi="Arial" w:cs="Arial"/>
                <w:sz w:val="22"/>
                <w:szCs w:val="22"/>
              </w:rPr>
              <w:t>Indicadors</w:t>
            </w:r>
          </w:p>
        </w:tc>
        <w:tc>
          <w:tcPr>
            <w:tcW w:w="6662" w:type="dxa"/>
          </w:tcPr>
          <w:p w14:paraId="6B08A61D" w14:textId="77777777" w:rsidR="005F3896" w:rsidRPr="009967D1" w:rsidRDefault="005F3896" w:rsidP="005F3896">
            <w:pPr>
              <w:jc w:val="both"/>
              <w:rPr>
                <w:rFonts w:ascii="Arial" w:hAnsi="Arial" w:cs="Arial"/>
                <w:sz w:val="22"/>
                <w:szCs w:val="22"/>
              </w:rPr>
            </w:pPr>
            <w:r w:rsidRPr="009967D1">
              <w:rPr>
                <w:rFonts w:ascii="Arial" w:hAnsi="Arial" w:cs="Arial"/>
                <w:sz w:val="22"/>
                <w:szCs w:val="22"/>
              </w:rPr>
              <w:t>Número de persones/famílies ateses</w:t>
            </w:r>
          </w:p>
          <w:p w14:paraId="6B248F34" w14:textId="45D9A04B" w:rsidR="005F3896" w:rsidRPr="009967D1" w:rsidRDefault="005F3896" w:rsidP="005F3896">
            <w:pPr>
              <w:jc w:val="both"/>
              <w:rPr>
                <w:rFonts w:ascii="Arial" w:hAnsi="Arial" w:cs="Arial"/>
                <w:sz w:val="22"/>
                <w:szCs w:val="22"/>
              </w:rPr>
            </w:pPr>
            <w:r w:rsidRPr="009967D1">
              <w:rPr>
                <w:rFonts w:ascii="Arial" w:hAnsi="Arial" w:cs="Arial"/>
                <w:sz w:val="22"/>
                <w:szCs w:val="22"/>
              </w:rPr>
              <w:t>Sol·licituds derivades pels Serveis Socials</w:t>
            </w:r>
          </w:p>
        </w:tc>
      </w:tr>
    </w:tbl>
    <w:p w14:paraId="0EDCD82F" w14:textId="77777777" w:rsidR="005F3896" w:rsidRPr="009A4FB4" w:rsidRDefault="005F3896"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6697"/>
      </w:tblGrid>
      <w:tr w:rsidR="00CB0060" w:rsidRPr="009A4FB4" w14:paraId="30FE7FDE" w14:textId="77777777" w:rsidTr="00CA3B34">
        <w:tc>
          <w:tcPr>
            <w:tcW w:w="1809" w:type="dxa"/>
            <w:shd w:val="clear" w:color="auto" w:fill="auto"/>
          </w:tcPr>
          <w:p w14:paraId="30FE7FDC" w14:textId="77777777" w:rsidR="00CB0060" w:rsidRPr="009A4FB4" w:rsidRDefault="00DF5DF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7FDD" w14:textId="30D2EE0C" w:rsidR="00CB0060" w:rsidRPr="009A4FB4" w:rsidRDefault="00CB0060" w:rsidP="007F3F04">
            <w:pPr>
              <w:jc w:val="both"/>
              <w:rPr>
                <w:rFonts w:ascii="Arial" w:hAnsi="Arial" w:cs="Arial"/>
                <w:b/>
                <w:sz w:val="22"/>
                <w:szCs w:val="22"/>
              </w:rPr>
            </w:pPr>
            <w:r w:rsidRPr="009A4FB4">
              <w:rPr>
                <w:rFonts w:ascii="Arial" w:hAnsi="Arial" w:cs="Arial"/>
                <w:b/>
                <w:sz w:val="22"/>
                <w:szCs w:val="22"/>
              </w:rPr>
              <w:t>1.</w:t>
            </w:r>
            <w:r w:rsidR="005F3896">
              <w:rPr>
                <w:rFonts w:ascii="Arial" w:hAnsi="Arial" w:cs="Arial"/>
                <w:b/>
                <w:sz w:val="22"/>
                <w:szCs w:val="22"/>
              </w:rPr>
              <w:t>5</w:t>
            </w:r>
            <w:r w:rsidRPr="009A4FB4">
              <w:rPr>
                <w:rFonts w:ascii="Arial" w:hAnsi="Arial" w:cs="Arial"/>
                <w:b/>
                <w:sz w:val="22"/>
                <w:szCs w:val="22"/>
              </w:rPr>
              <w:t xml:space="preserve">.- </w:t>
            </w:r>
            <w:r w:rsidR="007F3F04" w:rsidRPr="009A4FB4">
              <w:rPr>
                <w:rFonts w:ascii="Arial" w:hAnsi="Arial" w:cs="Arial"/>
                <w:b/>
                <w:sz w:val="22"/>
                <w:szCs w:val="22"/>
              </w:rPr>
              <w:t>Cooperació</w:t>
            </w:r>
            <w:r w:rsidRPr="009A4FB4">
              <w:rPr>
                <w:rFonts w:ascii="Arial" w:hAnsi="Arial" w:cs="Arial"/>
                <w:b/>
                <w:sz w:val="22"/>
                <w:szCs w:val="22"/>
              </w:rPr>
              <w:t xml:space="preserve"> </w:t>
            </w:r>
            <w:r w:rsidR="007F3F04" w:rsidRPr="009A4FB4">
              <w:rPr>
                <w:rFonts w:ascii="Arial" w:hAnsi="Arial" w:cs="Arial"/>
                <w:b/>
                <w:sz w:val="22"/>
                <w:szCs w:val="22"/>
              </w:rPr>
              <w:t>amb el Tercer Món</w:t>
            </w:r>
          </w:p>
        </w:tc>
      </w:tr>
      <w:tr w:rsidR="004E3FB1" w:rsidRPr="009A4FB4" w14:paraId="30FE7FE1" w14:textId="77777777" w:rsidTr="00CA3B34">
        <w:tc>
          <w:tcPr>
            <w:tcW w:w="1809" w:type="dxa"/>
          </w:tcPr>
          <w:p w14:paraId="30FE7FDF" w14:textId="77777777" w:rsidR="004E3FB1" w:rsidRPr="009A4FB4" w:rsidRDefault="00DF5DF0" w:rsidP="00CA3B34">
            <w:pPr>
              <w:jc w:val="both"/>
              <w:rPr>
                <w:rFonts w:ascii="Arial" w:hAnsi="Arial" w:cs="Arial"/>
                <w:sz w:val="22"/>
                <w:szCs w:val="22"/>
              </w:rPr>
            </w:pPr>
            <w:r w:rsidRPr="009A4FB4">
              <w:rPr>
                <w:rFonts w:ascii="Arial" w:hAnsi="Arial" w:cs="Arial"/>
                <w:sz w:val="22"/>
                <w:szCs w:val="22"/>
              </w:rPr>
              <w:t>Indicador</w:t>
            </w:r>
            <w:r w:rsidR="004E3FB1" w:rsidRPr="009A4FB4">
              <w:rPr>
                <w:rFonts w:ascii="Arial" w:hAnsi="Arial" w:cs="Arial"/>
                <w:sz w:val="22"/>
                <w:szCs w:val="22"/>
              </w:rPr>
              <w:t>s</w:t>
            </w:r>
          </w:p>
        </w:tc>
        <w:tc>
          <w:tcPr>
            <w:tcW w:w="6804" w:type="dxa"/>
          </w:tcPr>
          <w:p w14:paraId="30FE7FE0" w14:textId="77777777" w:rsidR="004E3FB1" w:rsidRPr="009A4FB4" w:rsidRDefault="007F3F04" w:rsidP="00CA3B34">
            <w:pPr>
              <w:jc w:val="both"/>
              <w:rPr>
                <w:rFonts w:ascii="Arial" w:hAnsi="Arial" w:cs="Arial"/>
                <w:sz w:val="22"/>
                <w:szCs w:val="22"/>
              </w:rPr>
            </w:pPr>
            <w:r w:rsidRPr="009A4FB4">
              <w:rPr>
                <w:rFonts w:ascii="Arial" w:hAnsi="Arial" w:cs="Arial"/>
                <w:sz w:val="22"/>
                <w:szCs w:val="22"/>
              </w:rPr>
              <w:t>Memòria</w:t>
            </w:r>
            <w:r w:rsidR="004E3FB1" w:rsidRPr="009A4FB4">
              <w:rPr>
                <w:rFonts w:ascii="Arial" w:hAnsi="Arial" w:cs="Arial"/>
                <w:sz w:val="22"/>
                <w:szCs w:val="22"/>
              </w:rPr>
              <w:t xml:space="preserve"> Justificativa</w:t>
            </w:r>
          </w:p>
        </w:tc>
      </w:tr>
    </w:tbl>
    <w:p w14:paraId="30FE7FE2" w14:textId="77777777" w:rsidR="00CB0060" w:rsidRPr="009A4FB4" w:rsidRDefault="00CB0060" w:rsidP="00466B23">
      <w:pPr>
        <w:jc w:val="both"/>
        <w:rPr>
          <w:rFonts w:ascii="Arial" w:hAnsi="Arial" w:cs="Arial"/>
          <w:sz w:val="22"/>
          <w:szCs w:val="22"/>
        </w:rPr>
      </w:pPr>
    </w:p>
    <w:p w14:paraId="30FE7FE3" w14:textId="1C9EE756" w:rsidR="00CB0060" w:rsidRDefault="00CB0060" w:rsidP="00466B23">
      <w:pPr>
        <w:jc w:val="both"/>
        <w:rPr>
          <w:rFonts w:ascii="Arial" w:hAnsi="Arial" w:cs="Arial"/>
          <w:sz w:val="22"/>
          <w:szCs w:val="22"/>
        </w:rPr>
      </w:pPr>
    </w:p>
    <w:p w14:paraId="171D834B" w14:textId="77777777" w:rsidR="005F3896" w:rsidRPr="009A4FB4" w:rsidRDefault="005F3896"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8495"/>
      </w:tblGrid>
      <w:tr w:rsidR="00CB0060" w:rsidRPr="009A4FB4" w14:paraId="30FE7FE5" w14:textId="77777777" w:rsidTr="00CA3B34">
        <w:tc>
          <w:tcPr>
            <w:tcW w:w="8645" w:type="dxa"/>
            <w:shd w:val="clear" w:color="auto" w:fill="DBE5F1"/>
          </w:tcPr>
          <w:p w14:paraId="30FE7FE4" w14:textId="77777777" w:rsidR="00CB0060" w:rsidRPr="009A4FB4" w:rsidRDefault="00CB0060" w:rsidP="00CA3B34">
            <w:pPr>
              <w:jc w:val="center"/>
              <w:rPr>
                <w:rFonts w:ascii="Arial" w:hAnsi="Arial" w:cs="Arial"/>
                <w:sz w:val="22"/>
                <w:szCs w:val="22"/>
              </w:rPr>
            </w:pPr>
            <w:r w:rsidRPr="009A4FB4">
              <w:rPr>
                <w:rFonts w:ascii="Arial" w:hAnsi="Arial" w:cs="Arial"/>
                <w:sz w:val="22"/>
                <w:szCs w:val="22"/>
              </w:rPr>
              <w:t>Programa 2</w:t>
            </w:r>
          </w:p>
        </w:tc>
      </w:tr>
      <w:tr w:rsidR="00CB0060" w:rsidRPr="009A4FB4" w14:paraId="30FE7FE7" w14:textId="77777777" w:rsidTr="00CA3B34">
        <w:tc>
          <w:tcPr>
            <w:tcW w:w="8645" w:type="dxa"/>
            <w:shd w:val="clear" w:color="auto" w:fill="DBE5F1"/>
          </w:tcPr>
          <w:p w14:paraId="30FE7FE6" w14:textId="77777777" w:rsidR="00CB0060" w:rsidRPr="009A4FB4" w:rsidRDefault="00CB0060" w:rsidP="007F3F04">
            <w:pPr>
              <w:jc w:val="center"/>
              <w:rPr>
                <w:rFonts w:ascii="Arial" w:hAnsi="Arial" w:cs="Arial"/>
                <w:b/>
                <w:sz w:val="22"/>
                <w:szCs w:val="22"/>
              </w:rPr>
            </w:pPr>
            <w:r w:rsidRPr="009A4FB4">
              <w:rPr>
                <w:rFonts w:ascii="Arial" w:hAnsi="Arial" w:cs="Arial"/>
                <w:b/>
                <w:sz w:val="22"/>
                <w:szCs w:val="22"/>
              </w:rPr>
              <w:t>FOMENT DE</w:t>
            </w:r>
            <w:r w:rsidR="007F3F04" w:rsidRPr="009A4FB4">
              <w:rPr>
                <w:rFonts w:ascii="Arial" w:hAnsi="Arial" w:cs="Arial"/>
                <w:b/>
                <w:sz w:val="22"/>
                <w:szCs w:val="22"/>
              </w:rPr>
              <w:t xml:space="preserve"> </w:t>
            </w:r>
            <w:r w:rsidRPr="009A4FB4">
              <w:rPr>
                <w:rFonts w:ascii="Arial" w:hAnsi="Arial" w:cs="Arial"/>
                <w:b/>
                <w:sz w:val="22"/>
                <w:szCs w:val="22"/>
              </w:rPr>
              <w:t>L</w:t>
            </w:r>
            <w:r w:rsidR="007F3F04" w:rsidRPr="009A4FB4">
              <w:rPr>
                <w:rFonts w:ascii="Arial" w:hAnsi="Arial" w:cs="Arial"/>
                <w:b/>
                <w:sz w:val="22"/>
                <w:szCs w:val="22"/>
              </w:rPr>
              <w:t>’</w:t>
            </w:r>
            <w:r w:rsidRPr="009A4FB4">
              <w:rPr>
                <w:rFonts w:ascii="Arial" w:hAnsi="Arial" w:cs="Arial"/>
                <w:b/>
                <w:sz w:val="22"/>
                <w:szCs w:val="22"/>
              </w:rPr>
              <w:t>ESTUDI</w:t>
            </w:r>
            <w:r w:rsidR="007F3F04" w:rsidRPr="009A4FB4">
              <w:rPr>
                <w:rFonts w:ascii="Arial" w:hAnsi="Arial" w:cs="Arial"/>
                <w:b/>
                <w:sz w:val="22"/>
                <w:szCs w:val="22"/>
              </w:rPr>
              <w:t xml:space="preserve"> I</w:t>
            </w:r>
            <w:r w:rsidRPr="009A4FB4">
              <w:rPr>
                <w:rFonts w:ascii="Arial" w:hAnsi="Arial" w:cs="Arial"/>
                <w:b/>
                <w:sz w:val="22"/>
                <w:szCs w:val="22"/>
              </w:rPr>
              <w:t xml:space="preserve"> </w:t>
            </w:r>
            <w:r w:rsidR="00A434F5" w:rsidRPr="009A4FB4">
              <w:rPr>
                <w:rFonts w:ascii="Arial" w:hAnsi="Arial" w:cs="Arial"/>
                <w:b/>
                <w:sz w:val="22"/>
                <w:szCs w:val="22"/>
              </w:rPr>
              <w:t>L’EDUCACIÓ</w:t>
            </w:r>
          </w:p>
        </w:tc>
      </w:tr>
    </w:tbl>
    <w:p w14:paraId="30FE7FE9" w14:textId="77777777" w:rsidR="00CB0060" w:rsidRPr="009A4FB4"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6697"/>
      </w:tblGrid>
      <w:tr w:rsidR="00CB0060" w:rsidRPr="009A4FB4" w14:paraId="30FE7FEC" w14:textId="77777777" w:rsidTr="00CA3B34">
        <w:tc>
          <w:tcPr>
            <w:tcW w:w="1809" w:type="dxa"/>
            <w:shd w:val="clear" w:color="auto" w:fill="auto"/>
          </w:tcPr>
          <w:p w14:paraId="30FE7FEA" w14:textId="77777777" w:rsidR="00CB0060" w:rsidRPr="009A4FB4" w:rsidRDefault="00DF5DF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7FEB" w14:textId="77777777" w:rsidR="00CB0060" w:rsidRPr="009A4FB4" w:rsidRDefault="00CB0060" w:rsidP="007F3F04">
            <w:pPr>
              <w:jc w:val="both"/>
              <w:rPr>
                <w:rFonts w:ascii="Arial" w:hAnsi="Arial" w:cs="Arial"/>
                <w:b/>
                <w:sz w:val="22"/>
                <w:szCs w:val="22"/>
              </w:rPr>
            </w:pPr>
            <w:r w:rsidRPr="009A4FB4">
              <w:rPr>
                <w:rFonts w:ascii="Arial" w:hAnsi="Arial" w:cs="Arial"/>
                <w:b/>
                <w:sz w:val="22"/>
                <w:szCs w:val="22"/>
              </w:rPr>
              <w:t>2.1.- Be</w:t>
            </w:r>
            <w:r w:rsidR="007F3F04" w:rsidRPr="009A4FB4">
              <w:rPr>
                <w:rFonts w:ascii="Arial" w:hAnsi="Arial" w:cs="Arial"/>
                <w:b/>
                <w:sz w:val="22"/>
                <w:szCs w:val="22"/>
              </w:rPr>
              <w:t xml:space="preserve">ques </w:t>
            </w:r>
            <w:r w:rsidRPr="009A4FB4">
              <w:rPr>
                <w:rFonts w:ascii="Arial" w:hAnsi="Arial" w:cs="Arial"/>
                <w:b/>
                <w:sz w:val="22"/>
                <w:szCs w:val="22"/>
              </w:rPr>
              <w:t>escolars</w:t>
            </w:r>
          </w:p>
        </w:tc>
      </w:tr>
      <w:tr w:rsidR="004E3FB1" w:rsidRPr="009A4FB4" w14:paraId="30FE7FF1" w14:textId="77777777" w:rsidTr="00CA3B34">
        <w:tc>
          <w:tcPr>
            <w:tcW w:w="1809" w:type="dxa"/>
          </w:tcPr>
          <w:p w14:paraId="30FE7FED" w14:textId="77777777" w:rsidR="004E3FB1" w:rsidRPr="009A4FB4" w:rsidRDefault="004E3FB1" w:rsidP="00DF5DF0">
            <w:pPr>
              <w:jc w:val="both"/>
              <w:rPr>
                <w:rFonts w:ascii="Arial" w:hAnsi="Arial" w:cs="Arial"/>
                <w:sz w:val="22"/>
                <w:szCs w:val="22"/>
              </w:rPr>
            </w:pPr>
            <w:r w:rsidRPr="009A4FB4">
              <w:rPr>
                <w:rFonts w:ascii="Arial" w:hAnsi="Arial" w:cs="Arial"/>
                <w:sz w:val="22"/>
                <w:szCs w:val="22"/>
              </w:rPr>
              <w:t>Indicadors</w:t>
            </w:r>
          </w:p>
        </w:tc>
        <w:tc>
          <w:tcPr>
            <w:tcW w:w="6804" w:type="dxa"/>
          </w:tcPr>
          <w:p w14:paraId="30FE7FEE" w14:textId="77777777" w:rsidR="004E3FB1" w:rsidRPr="009A4FB4" w:rsidRDefault="004E3FB1" w:rsidP="00CA3B34">
            <w:pPr>
              <w:jc w:val="both"/>
              <w:rPr>
                <w:rFonts w:ascii="Arial" w:hAnsi="Arial" w:cs="Arial"/>
                <w:sz w:val="22"/>
                <w:szCs w:val="22"/>
              </w:rPr>
            </w:pPr>
            <w:r w:rsidRPr="009A4FB4">
              <w:rPr>
                <w:rFonts w:ascii="Arial" w:hAnsi="Arial" w:cs="Arial"/>
                <w:sz w:val="22"/>
                <w:szCs w:val="22"/>
              </w:rPr>
              <w:t xml:space="preserve">Número </w:t>
            </w:r>
            <w:r w:rsidR="007F3F04" w:rsidRPr="009A4FB4">
              <w:rPr>
                <w:rFonts w:ascii="Arial" w:hAnsi="Arial" w:cs="Arial"/>
                <w:sz w:val="22"/>
                <w:szCs w:val="22"/>
              </w:rPr>
              <w:t>d’alumnes</w:t>
            </w:r>
            <w:r w:rsidRPr="009A4FB4">
              <w:rPr>
                <w:rFonts w:ascii="Arial" w:hAnsi="Arial" w:cs="Arial"/>
                <w:sz w:val="22"/>
                <w:szCs w:val="22"/>
              </w:rPr>
              <w:t xml:space="preserve"> </w:t>
            </w:r>
            <w:r w:rsidR="007F3F04" w:rsidRPr="009A4FB4">
              <w:rPr>
                <w:rFonts w:ascii="Arial" w:hAnsi="Arial" w:cs="Arial"/>
                <w:sz w:val="22"/>
                <w:szCs w:val="22"/>
              </w:rPr>
              <w:t>beneficiaris</w:t>
            </w:r>
          </w:p>
          <w:p w14:paraId="30FE7FEF" w14:textId="77777777" w:rsidR="004E3FB1" w:rsidRPr="009A4FB4" w:rsidRDefault="004E3FB1" w:rsidP="00CA3B34">
            <w:pPr>
              <w:jc w:val="both"/>
              <w:rPr>
                <w:rFonts w:ascii="Arial" w:hAnsi="Arial" w:cs="Arial"/>
                <w:sz w:val="22"/>
                <w:szCs w:val="22"/>
              </w:rPr>
            </w:pPr>
            <w:r w:rsidRPr="009A4FB4">
              <w:rPr>
                <w:rFonts w:ascii="Arial" w:hAnsi="Arial" w:cs="Arial"/>
                <w:sz w:val="22"/>
                <w:szCs w:val="22"/>
              </w:rPr>
              <w:t xml:space="preserve">Valor </w:t>
            </w:r>
            <w:r w:rsidR="007F3F04" w:rsidRPr="009A4FB4">
              <w:rPr>
                <w:rFonts w:ascii="Arial" w:hAnsi="Arial" w:cs="Arial"/>
                <w:sz w:val="22"/>
                <w:szCs w:val="22"/>
              </w:rPr>
              <w:t>mig dels ajuts</w:t>
            </w:r>
          </w:p>
          <w:p w14:paraId="30FE7FF0" w14:textId="77777777" w:rsidR="004E3FB1" w:rsidRPr="009A4FB4" w:rsidRDefault="004E3FB1" w:rsidP="007F3F04">
            <w:pPr>
              <w:jc w:val="both"/>
              <w:rPr>
                <w:rFonts w:ascii="Arial" w:hAnsi="Arial" w:cs="Arial"/>
                <w:sz w:val="22"/>
                <w:szCs w:val="22"/>
              </w:rPr>
            </w:pPr>
            <w:r w:rsidRPr="009A4FB4">
              <w:rPr>
                <w:rFonts w:ascii="Arial" w:hAnsi="Arial" w:cs="Arial"/>
                <w:sz w:val="22"/>
                <w:szCs w:val="22"/>
              </w:rPr>
              <w:t>Número de pa</w:t>
            </w:r>
            <w:r w:rsidR="007F3F04" w:rsidRPr="009A4FB4">
              <w:rPr>
                <w:rFonts w:ascii="Arial" w:hAnsi="Arial" w:cs="Arial"/>
                <w:sz w:val="22"/>
                <w:szCs w:val="22"/>
              </w:rPr>
              <w:t>res</w:t>
            </w:r>
            <w:r w:rsidRPr="009A4FB4">
              <w:rPr>
                <w:rFonts w:ascii="Arial" w:hAnsi="Arial" w:cs="Arial"/>
                <w:sz w:val="22"/>
                <w:szCs w:val="22"/>
              </w:rPr>
              <w:t>/ma</w:t>
            </w:r>
            <w:r w:rsidR="007F3F04" w:rsidRPr="009A4FB4">
              <w:rPr>
                <w:rFonts w:ascii="Arial" w:hAnsi="Arial" w:cs="Arial"/>
                <w:sz w:val="22"/>
                <w:szCs w:val="22"/>
              </w:rPr>
              <w:t>res</w:t>
            </w:r>
            <w:r w:rsidRPr="009A4FB4">
              <w:rPr>
                <w:rFonts w:ascii="Arial" w:hAnsi="Arial" w:cs="Arial"/>
                <w:sz w:val="22"/>
                <w:szCs w:val="22"/>
              </w:rPr>
              <w:t xml:space="preserve"> en situació d</w:t>
            </w:r>
            <w:r w:rsidR="007F3F04" w:rsidRPr="009A4FB4">
              <w:rPr>
                <w:rFonts w:ascii="Arial" w:hAnsi="Arial" w:cs="Arial"/>
                <w:sz w:val="22"/>
                <w:szCs w:val="22"/>
              </w:rPr>
              <w:t>’atur</w:t>
            </w:r>
          </w:p>
        </w:tc>
      </w:tr>
    </w:tbl>
    <w:p w14:paraId="30FE7FF3" w14:textId="77777777" w:rsidR="00CB0060" w:rsidRPr="009A4FB4"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698"/>
      </w:tblGrid>
      <w:tr w:rsidR="00CB0060" w:rsidRPr="009A4FB4" w14:paraId="30FE7FF6" w14:textId="77777777" w:rsidTr="00CA3B34">
        <w:tc>
          <w:tcPr>
            <w:tcW w:w="1809" w:type="dxa"/>
            <w:shd w:val="clear" w:color="auto" w:fill="auto"/>
          </w:tcPr>
          <w:p w14:paraId="30FE7FF4" w14:textId="77777777" w:rsidR="00CB0060" w:rsidRPr="009A4FB4" w:rsidRDefault="00CB006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7FF5" w14:textId="77777777" w:rsidR="00CB0060" w:rsidRPr="009A4FB4" w:rsidRDefault="00CB0060" w:rsidP="007F3F04">
            <w:pPr>
              <w:jc w:val="both"/>
              <w:rPr>
                <w:rFonts w:ascii="Arial" w:hAnsi="Arial" w:cs="Arial"/>
                <w:b/>
                <w:sz w:val="22"/>
                <w:szCs w:val="22"/>
              </w:rPr>
            </w:pPr>
            <w:r w:rsidRPr="009A4FB4">
              <w:rPr>
                <w:rFonts w:ascii="Arial" w:hAnsi="Arial" w:cs="Arial"/>
                <w:b/>
                <w:sz w:val="22"/>
                <w:szCs w:val="22"/>
              </w:rPr>
              <w:t>2.2.- Be</w:t>
            </w:r>
            <w:r w:rsidR="007F3F04" w:rsidRPr="009A4FB4">
              <w:rPr>
                <w:rFonts w:ascii="Arial" w:hAnsi="Arial" w:cs="Arial"/>
                <w:b/>
                <w:sz w:val="22"/>
                <w:szCs w:val="22"/>
              </w:rPr>
              <w:t>ques</w:t>
            </w:r>
            <w:r w:rsidRPr="009A4FB4">
              <w:rPr>
                <w:rFonts w:ascii="Arial" w:hAnsi="Arial" w:cs="Arial"/>
                <w:b/>
                <w:sz w:val="22"/>
                <w:szCs w:val="22"/>
              </w:rPr>
              <w:t>-Premi Universit</w:t>
            </w:r>
            <w:r w:rsidR="007F3F04" w:rsidRPr="009A4FB4">
              <w:rPr>
                <w:rFonts w:ascii="Arial" w:hAnsi="Arial" w:cs="Arial"/>
                <w:b/>
                <w:sz w:val="22"/>
                <w:szCs w:val="22"/>
              </w:rPr>
              <w:t>àries</w:t>
            </w:r>
            <w:r w:rsidRPr="009A4FB4">
              <w:rPr>
                <w:rFonts w:ascii="Arial" w:hAnsi="Arial" w:cs="Arial"/>
                <w:b/>
                <w:sz w:val="22"/>
                <w:szCs w:val="22"/>
              </w:rPr>
              <w:t xml:space="preserve"> </w:t>
            </w:r>
            <w:r w:rsidR="007F3F04" w:rsidRPr="009A4FB4">
              <w:rPr>
                <w:rFonts w:ascii="Arial" w:hAnsi="Arial" w:cs="Arial"/>
                <w:b/>
                <w:sz w:val="22"/>
                <w:szCs w:val="22"/>
              </w:rPr>
              <w:t>i de Secundà</w:t>
            </w:r>
            <w:r w:rsidRPr="009A4FB4">
              <w:rPr>
                <w:rFonts w:ascii="Arial" w:hAnsi="Arial" w:cs="Arial"/>
                <w:b/>
                <w:sz w:val="22"/>
                <w:szCs w:val="22"/>
              </w:rPr>
              <w:t>ria</w:t>
            </w:r>
          </w:p>
        </w:tc>
      </w:tr>
      <w:tr w:rsidR="004E3FB1" w:rsidRPr="009A4FB4" w14:paraId="30FE7FFB" w14:textId="77777777" w:rsidTr="00CA3B34">
        <w:tc>
          <w:tcPr>
            <w:tcW w:w="1809" w:type="dxa"/>
          </w:tcPr>
          <w:p w14:paraId="30FE7FF7" w14:textId="77777777" w:rsidR="004E3FB1" w:rsidRPr="009A4FB4" w:rsidRDefault="004E3FB1" w:rsidP="00DF5DF0">
            <w:pPr>
              <w:jc w:val="both"/>
              <w:rPr>
                <w:rFonts w:ascii="Arial" w:hAnsi="Arial" w:cs="Arial"/>
                <w:sz w:val="22"/>
                <w:szCs w:val="22"/>
              </w:rPr>
            </w:pPr>
            <w:r w:rsidRPr="009A4FB4">
              <w:rPr>
                <w:rFonts w:ascii="Arial" w:hAnsi="Arial" w:cs="Arial"/>
                <w:sz w:val="22"/>
                <w:szCs w:val="22"/>
              </w:rPr>
              <w:t>Indicadors</w:t>
            </w:r>
          </w:p>
        </w:tc>
        <w:tc>
          <w:tcPr>
            <w:tcW w:w="6804" w:type="dxa"/>
          </w:tcPr>
          <w:p w14:paraId="30FE7FF8" w14:textId="77777777" w:rsidR="004E3FB1" w:rsidRPr="009A4FB4" w:rsidRDefault="004E3FB1" w:rsidP="00CA3B34">
            <w:pPr>
              <w:jc w:val="both"/>
              <w:rPr>
                <w:rFonts w:ascii="Arial" w:hAnsi="Arial" w:cs="Arial"/>
                <w:sz w:val="22"/>
                <w:szCs w:val="22"/>
              </w:rPr>
            </w:pPr>
            <w:r w:rsidRPr="009A4FB4">
              <w:rPr>
                <w:rFonts w:ascii="Arial" w:hAnsi="Arial" w:cs="Arial"/>
                <w:sz w:val="22"/>
                <w:szCs w:val="22"/>
              </w:rPr>
              <w:t xml:space="preserve">Número de </w:t>
            </w:r>
            <w:r w:rsidR="007F3F04" w:rsidRPr="009A4FB4">
              <w:rPr>
                <w:rFonts w:ascii="Arial" w:hAnsi="Arial" w:cs="Arial"/>
                <w:sz w:val="22"/>
                <w:szCs w:val="22"/>
              </w:rPr>
              <w:t>persones</w:t>
            </w:r>
            <w:r w:rsidRPr="009A4FB4">
              <w:rPr>
                <w:rFonts w:ascii="Arial" w:hAnsi="Arial" w:cs="Arial"/>
                <w:sz w:val="22"/>
                <w:szCs w:val="22"/>
              </w:rPr>
              <w:t xml:space="preserve"> ate</w:t>
            </w:r>
            <w:r w:rsidR="007F3F04" w:rsidRPr="009A4FB4">
              <w:rPr>
                <w:rFonts w:ascii="Arial" w:hAnsi="Arial" w:cs="Arial"/>
                <w:sz w:val="22"/>
                <w:szCs w:val="22"/>
              </w:rPr>
              <w:t>ses</w:t>
            </w:r>
          </w:p>
          <w:p w14:paraId="30FE7FF9" w14:textId="77777777" w:rsidR="004E3FB1" w:rsidRPr="009A4FB4" w:rsidRDefault="007F3F04" w:rsidP="00CA3B34">
            <w:pPr>
              <w:jc w:val="both"/>
              <w:rPr>
                <w:rFonts w:ascii="Arial" w:hAnsi="Arial" w:cs="Arial"/>
                <w:sz w:val="22"/>
                <w:szCs w:val="22"/>
              </w:rPr>
            </w:pPr>
            <w:r w:rsidRPr="009A4FB4">
              <w:rPr>
                <w:rFonts w:ascii="Arial" w:hAnsi="Arial" w:cs="Arial"/>
                <w:sz w:val="22"/>
                <w:szCs w:val="22"/>
              </w:rPr>
              <w:t xml:space="preserve">Tipus </w:t>
            </w:r>
            <w:r w:rsidR="004E3FB1" w:rsidRPr="009A4FB4">
              <w:rPr>
                <w:rFonts w:ascii="Arial" w:hAnsi="Arial" w:cs="Arial"/>
                <w:sz w:val="22"/>
                <w:szCs w:val="22"/>
              </w:rPr>
              <w:t>d</w:t>
            </w:r>
            <w:r w:rsidRPr="009A4FB4">
              <w:rPr>
                <w:rFonts w:ascii="Arial" w:hAnsi="Arial" w:cs="Arial"/>
                <w:sz w:val="22"/>
                <w:szCs w:val="22"/>
              </w:rPr>
              <w:t xml:space="preserve">’atenció </w:t>
            </w:r>
            <w:r w:rsidR="004E3FB1" w:rsidRPr="009A4FB4">
              <w:rPr>
                <w:rFonts w:ascii="Arial" w:hAnsi="Arial" w:cs="Arial"/>
                <w:sz w:val="22"/>
                <w:szCs w:val="22"/>
              </w:rPr>
              <w:t xml:space="preserve"> prestada </w:t>
            </w:r>
          </w:p>
          <w:p w14:paraId="30FE7FFA" w14:textId="452DB138" w:rsidR="004E3FB1" w:rsidRPr="009A4FB4" w:rsidRDefault="007F3F04" w:rsidP="007F3F04">
            <w:pPr>
              <w:jc w:val="both"/>
              <w:rPr>
                <w:rFonts w:ascii="Arial" w:hAnsi="Arial" w:cs="Arial"/>
                <w:sz w:val="22"/>
                <w:szCs w:val="22"/>
              </w:rPr>
            </w:pPr>
            <w:r w:rsidRPr="009A4FB4">
              <w:rPr>
                <w:rFonts w:ascii="Arial" w:hAnsi="Arial" w:cs="Arial"/>
                <w:sz w:val="22"/>
                <w:szCs w:val="22"/>
              </w:rPr>
              <w:t>Persones</w:t>
            </w:r>
            <w:r w:rsidR="004E3FB1" w:rsidRPr="009A4FB4">
              <w:rPr>
                <w:rFonts w:ascii="Arial" w:hAnsi="Arial" w:cs="Arial"/>
                <w:sz w:val="22"/>
                <w:szCs w:val="22"/>
              </w:rPr>
              <w:t xml:space="preserve"> que han </w:t>
            </w:r>
            <w:r w:rsidRPr="009A4FB4">
              <w:rPr>
                <w:rFonts w:ascii="Arial" w:hAnsi="Arial" w:cs="Arial"/>
                <w:sz w:val="22"/>
                <w:szCs w:val="22"/>
              </w:rPr>
              <w:t>pogut</w:t>
            </w:r>
            <w:r w:rsidR="004E3FB1" w:rsidRPr="009A4FB4">
              <w:rPr>
                <w:rFonts w:ascii="Arial" w:hAnsi="Arial" w:cs="Arial"/>
                <w:sz w:val="22"/>
                <w:szCs w:val="22"/>
              </w:rPr>
              <w:t xml:space="preserve"> ser derivad</w:t>
            </w:r>
            <w:r w:rsidRPr="009A4FB4">
              <w:rPr>
                <w:rFonts w:ascii="Arial" w:hAnsi="Arial" w:cs="Arial"/>
                <w:sz w:val="22"/>
                <w:szCs w:val="22"/>
              </w:rPr>
              <w:t>e</w:t>
            </w:r>
            <w:r w:rsidR="004E3FB1" w:rsidRPr="009A4FB4">
              <w:rPr>
                <w:rFonts w:ascii="Arial" w:hAnsi="Arial" w:cs="Arial"/>
                <w:sz w:val="22"/>
                <w:szCs w:val="22"/>
              </w:rPr>
              <w:t xml:space="preserve">s </w:t>
            </w:r>
            <w:r w:rsidR="00111F40">
              <w:rPr>
                <w:rFonts w:ascii="Arial" w:hAnsi="Arial" w:cs="Arial"/>
                <w:sz w:val="22"/>
                <w:szCs w:val="22"/>
              </w:rPr>
              <w:t xml:space="preserve">pels </w:t>
            </w:r>
            <w:r w:rsidR="004E3FB1" w:rsidRPr="009A4FB4">
              <w:rPr>
                <w:rFonts w:ascii="Arial" w:hAnsi="Arial" w:cs="Arial"/>
                <w:sz w:val="22"/>
                <w:szCs w:val="22"/>
              </w:rPr>
              <w:t>Serv</w:t>
            </w:r>
            <w:r w:rsidRPr="009A4FB4">
              <w:rPr>
                <w:rFonts w:ascii="Arial" w:hAnsi="Arial" w:cs="Arial"/>
                <w:sz w:val="22"/>
                <w:szCs w:val="22"/>
              </w:rPr>
              <w:t>eis</w:t>
            </w:r>
            <w:r w:rsidR="004E3FB1" w:rsidRPr="009A4FB4">
              <w:rPr>
                <w:rFonts w:ascii="Arial" w:hAnsi="Arial" w:cs="Arial"/>
                <w:sz w:val="22"/>
                <w:szCs w:val="22"/>
              </w:rPr>
              <w:t xml:space="preserve"> Socials</w:t>
            </w:r>
          </w:p>
        </w:tc>
      </w:tr>
    </w:tbl>
    <w:p w14:paraId="30FE7FFC" w14:textId="77777777" w:rsidR="00CB0060" w:rsidRPr="009A4FB4"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6697"/>
      </w:tblGrid>
      <w:tr w:rsidR="00CB0060" w:rsidRPr="009A4FB4" w14:paraId="30FE7FFF" w14:textId="77777777" w:rsidTr="00CA3B34">
        <w:tc>
          <w:tcPr>
            <w:tcW w:w="1809" w:type="dxa"/>
            <w:shd w:val="clear" w:color="auto" w:fill="auto"/>
          </w:tcPr>
          <w:p w14:paraId="30FE7FFD" w14:textId="77777777" w:rsidR="00CB0060" w:rsidRPr="009A4FB4" w:rsidRDefault="00DF5DF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7FFE" w14:textId="77777777" w:rsidR="00CB0060" w:rsidRPr="009A4FB4" w:rsidRDefault="00CB0060" w:rsidP="007F3F04">
            <w:pPr>
              <w:jc w:val="both"/>
              <w:rPr>
                <w:rFonts w:ascii="Arial" w:hAnsi="Arial" w:cs="Arial"/>
                <w:b/>
                <w:sz w:val="22"/>
                <w:szCs w:val="22"/>
              </w:rPr>
            </w:pPr>
            <w:r w:rsidRPr="009A4FB4">
              <w:rPr>
                <w:rFonts w:ascii="Arial" w:hAnsi="Arial" w:cs="Arial"/>
                <w:b/>
                <w:sz w:val="22"/>
                <w:szCs w:val="22"/>
              </w:rPr>
              <w:t>2.3.- L</w:t>
            </w:r>
            <w:r w:rsidR="007F3F04" w:rsidRPr="009A4FB4">
              <w:rPr>
                <w:rFonts w:ascii="Arial" w:hAnsi="Arial" w:cs="Arial"/>
                <w:b/>
                <w:sz w:val="22"/>
                <w:szCs w:val="22"/>
              </w:rPr>
              <w:t>l</w:t>
            </w:r>
            <w:r w:rsidRPr="009A4FB4">
              <w:rPr>
                <w:rFonts w:ascii="Arial" w:hAnsi="Arial" w:cs="Arial"/>
                <w:b/>
                <w:sz w:val="22"/>
                <w:szCs w:val="22"/>
              </w:rPr>
              <w:t>ibr</w:t>
            </w:r>
            <w:r w:rsidR="007F3F04" w:rsidRPr="009A4FB4">
              <w:rPr>
                <w:rFonts w:ascii="Arial" w:hAnsi="Arial" w:cs="Arial"/>
                <w:b/>
                <w:sz w:val="22"/>
                <w:szCs w:val="22"/>
              </w:rPr>
              <w:t>es</w:t>
            </w:r>
            <w:r w:rsidRPr="009A4FB4">
              <w:rPr>
                <w:rFonts w:ascii="Arial" w:hAnsi="Arial" w:cs="Arial"/>
                <w:b/>
                <w:sz w:val="22"/>
                <w:szCs w:val="22"/>
              </w:rPr>
              <w:t xml:space="preserve"> de </w:t>
            </w:r>
            <w:r w:rsidR="007F3F04" w:rsidRPr="009A4FB4">
              <w:rPr>
                <w:rFonts w:ascii="Arial" w:hAnsi="Arial" w:cs="Arial"/>
                <w:b/>
                <w:sz w:val="22"/>
                <w:szCs w:val="22"/>
              </w:rPr>
              <w:t>text</w:t>
            </w:r>
            <w:r w:rsidRPr="009A4FB4">
              <w:rPr>
                <w:rFonts w:ascii="Arial" w:hAnsi="Arial" w:cs="Arial"/>
                <w:b/>
                <w:sz w:val="22"/>
                <w:szCs w:val="22"/>
              </w:rPr>
              <w:t xml:space="preserve"> escolares</w:t>
            </w:r>
          </w:p>
        </w:tc>
      </w:tr>
      <w:tr w:rsidR="004E3FB1" w:rsidRPr="009A4FB4" w14:paraId="30FE8004" w14:textId="77777777" w:rsidTr="00CA3B34">
        <w:tc>
          <w:tcPr>
            <w:tcW w:w="1809" w:type="dxa"/>
          </w:tcPr>
          <w:p w14:paraId="30FE8000" w14:textId="77777777" w:rsidR="004E3FB1" w:rsidRPr="009A4FB4" w:rsidRDefault="004E3FB1" w:rsidP="00DF5DF0">
            <w:pPr>
              <w:jc w:val="both"/>
              <w:rPr>
                <w:rFonts w:ascii="Arial" w:hAnsi="Arial" w:cs="Arial"/>
                <w:sz w:val="22"/>
                <w:szCs w:val="22"/>
              </w:rPr>
            </w:pPr>
            <w:r w:rsidRPr="009A4FB4">
              <w:rPr>
                <w:rFonts w:ascii="Arial" w:hAnsi="Arial" w:cs="Arial"/>
                <w:sz w:val="22"/>
                <w:szCs w:val="22"/>
              </w:rPr>
              <w:t>Indicadors</w:t>
            </w:r>
          </w:p>
        </w:tc>
        <w:tc>
          <w:tcPr>
            <w:tcW w:w="6804" w:type="dxa"/>
          </w:tcPr>
          <w:p w14:paraId="30FE8001" w14:textId="77777777" w:rsidR="004E3FB1" w:rsidRPr="009A4FB4" w:rsidRDefault="004E3FB1" w:rsidP="00CA3B34">
            <w:pPr>
              <w:jc w:val="both"/>
              <w:rPr>
                <w:rFonts w:ascii="Arial" w:hAnsi="Arial" w:cs="Arial"/>
                <w:sz w:val="22"/>
                <w:szCs w:val="22"/>
              </w:rPr>
            </w:pPr>
            <w:r w:rsidRPr="009A4FB4">
              <w:rPr>
                <w:rFonts w:ascii="Arial" w:hAnsi="Arial" w:cs="Arial"/>
                <w:sz w:val="22"/>
                <w:szCs w:val="22"/>
              </w:rPr>
              <w:t xml:space="preserve">Número de </w:t>
            </w:r>
            <w:r w:rsidR="007F3F04" w:rsidRPr="009A4FB4">
              <w:rPr>
                <w:rFonts w:ascii="Arial" w:hAnsi="Arial" w:cs="Arial"/>
                <w:sz w:val="22"/>
                <w:szCs w:val="22"/>
              </w:rPr>
              <w:t>persones</w:t>
            </w:r>
            <w:r w:rsidRPr="009A4FB4">
              <w:rPr>
                <w:rFonts w:ascii="Arial" w:hAnsi="Arial" w:cs="Arial"/>
                <w:sz w:val="22"/>
                <w:szCs w:val="22"/>
              </w:rPr>
              <w:t xml:space="preserve"> ate</w:t>
            </w:r>
            <w:r w:rsidR="007F3F04" w:rsidRPr="009A4FB4">
              <w:rPr>
                <w:rFonts w:ascii="Arial" w:hAnsi="Arial" w:cs="Arial"/>
                <w:sz w:val="22"/>
                <w:szCs w:val="22"/>
              </w:rPr>
              <w:t>ses</w:t>
            </w:r>
          </w:p>
          <w:p w14:paraId="30FE8002" w14:textId="77777777" w:rsidR="004E3FB1" w:rsidRPr="009A4FB4" w:rsidRDefault="007F3F04" w:rsidP="00CA3B34">
            <w:pPr>
              <w:jc w:val="both"/>
              <w:rPr>
                <w:rFonts w:ascii="Arial" w:hAnsi="Arial" w:cs="Arial"/>
                <w:sz w:val="22"/>
                <w:szCs w:val="22"/>
              </w:rPr>
            </w:pPr>
            <w:r w:rsidRPr="009A4FB4">
              <w:rPr>
                <w:rFonts w:ascii="Arial" w:hAnsi="Arial" w:cs="Arial"/>
                <w:sz w:val="22"/>
                <w:szCs w:val="22"/>
              </w:rPr>
              <w:t>Tipus d’atenció</w:t>
            </w:r>
            <w:r w:rsidR="004E3FB1" w:rsidRPr="009A4FB4">
              <w:rPr>
                <w:rFonts w:ascii="Arial" w:hAnsi="Arial" w:cs="Arial"/>
                <w:sz w:val="22"/>
                <w:szCs w:val="22"/>
              </w:rPr>
              <w:t xml:space="preserve"> prestada </w:t>
            </w:r>
          </w:p>
          <w:p w14:paraId="30FE8003" w14:textId="42E74D9E" w:rsidR="004E3FB1" w:rsidRPr="009A4FB4" w:rsidRDefault="007F3F04" w:rsidP="007F3F04">
            <w:pPr>
              <w:jc w:val="both"/>
              <w:rPr>
                <w:rFonts w:ascii="Arial" w:hAnsi="Arial" w:cs="Arial"/>
                <w:sz w:val="22"/>
                <w:szCs w:val="22"/>
              </w:rPr>
            </w:pPr>
            <w:r w:rsidRPr="009A4FB4">
              <w:rPr>
                <w:rFonts w:ascii="Arial" w:hAnsi="Arial" w:cs="Arial"/>
                <w:sz w:val="22"/>
                <w:szCs w:val="22"/>
              </w:rPr>
              <w:t>Persones</w:t>
            </w:r>
            <w:r w:rsidR="004E3FB1" w:rsidRPr="009A4FB4">
              <w:rPr>
                <w:rFonts w:ascii="Arial" w:hAnsi="Arial" w:cs="Arial"/>
                <w:sz w:val="22"/>
                <w:szCs w:val="22"/>
              </w:rPr>
              <w:t xml:space="preserve"> que han po</w:t>
            </w:r>
            <w:r w:rsidRPr="009A4FB4">
              <w:rPr>
                <w:rFonts w:ascii="Arial" w:hAnsi="Arial" w:cs="Arial"/>
                <w:sz w:val="22"/>
                <w:szCs w:val="22"/>
              </w:rPr>
              <w:t>gut ser derivade</w:t>
            </w:r>
            <w:r w:rsidR="004E3FB1" w:rsidRPr="009A4FB4">
              <w:rPr>
                <w:rFonts w:ascii="Arial" w:hAnsi="Arial" w:cs="Arial"/>
                <w:sz w:val="22"/>
                <w:szCs w:val="22"/>
              </w:rPr>
              <w:t xml:space="preserve">s </w:t>
            </w:r>
            <w:r w:rsidR="00111F40">
              <w:rPr>
                <w:rFonts w:ascii="Arial" w:hAnsi="Arial" w:cs="Arial"/>
                <w:sz w:val="22"/>
                <w:szCs w:val="22"/>
              </w:rPr>
              <w:t xml:space="preserve">pels </w:t>
            </w:r>
            <w:r w:rsidR="004E3FB1" w:rsidRPr="009A4FB4">
              <w:rPr>
                <w:rFonts w:ascii="Arial" w:hAnsi="Arial" w:cs="Arial"/>
                <w:sz w:val="22"/>
                <w:szCs w:val="22"/>
              </w:rPr>
              <w:t>Serv</w:t>
            </w:r>
            <w:r w:rsidRPr="009A4FB4">
              <w:rPr>
                <w:rFonts w:ascii="Arial" w:hAnsi="Arial" w:cs="Arial"/>
                <w:sz w:val="22"/>
                <w:szCs w:val="22"/>
              </w:rPr>
              <w:t>eis</w:t>
            </w:r>
            <w:r w:rsidR="004E3FB1" w:rsidRPr="009A4FB4">
              <w:rPr>
                <w:rFonts w:ascii="Arial" w:hAnsi="Arial" w:cs="Arial"/>
                <w:sz w:val="22"/>
                <w:szCs w:val="22"/>
              </w:rPr>
              <w:t xml:space="preserve"> Socials</w:t>
            </w:r>
          </w:p>
        </w:tc>
      </w:tr>
    </w:tbl>
    <w:p w14:paraId="30FE8005" w14:textId="77777777" w:rsidR="00CB0060" w:rsidRPr="009A4FB4"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6697"/>
      </w:tblGrid>
      <w:tr w:rsidR="00CB0060" w:rsidRPr="009A4FB4" w14:paraId="30FE8008" w14:textId="77777777" w:rsidTr="00CA3B34">
        <w:tc>
          <w:tcPr>
            <w:tcW w:w="1809" w:type="dxa"/>
            <w:shd w:val="clear" w:color="auto" w:fill="auto"/>
          </w:tcPr>
          <w:p w14:paraId="30FE8006" w14:textId="77777777" w:rsidR="00CB0060" w:rsidRPr="009A4FB4" w:rsidRDefault="00DF5DF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8007" w14:textId="2FC0260C" w:rsidR="00CB0060" w:rsidRPr="009A4FB4" w:rsidRDefault="00CB0060" w:rsidP="007F3F04">
            <w:pPr>
              <w:jc w:val="both"/>
              <w:rPr>
                <w:rFonts w:ascii="Arial" w:hAnsi="Arial" w:cs="Arial"/>
                <w:b/>
                <w:sz w:val="22"/>
                <w:szCs w:val="22"/>
              </w:rPr>
            </w:pPr>
            <w:r w:rsidRPr="009A4FB4">
              <w:rPr>
                <w:rFonts w:ascii="Arial" w:hAnsi="Arial" w:cs="Arial"/>
                <w:b/>
                <w:sz w:val="22"/>
                <w:szCs w:val="22"/>
              </w:rPr>
              <w:t>2.4.- Enti</w:t>
            </w:r>
            <w:r w:rsidR="007F3F04" w:rsidRPr="009A4FB4">
              <w:rPr>
                <w:rFonts w:ascii="Arial" w:hAnsi="Arial" w:cs="Arial"/>
                <w:b/>
                <w:sz w:val="22"/>
                <w:szCs w:val="22"/>
              </w:rPr>
              <w:t xml:space="preserve">tats </w:t>
            </w:r>
            <w:r w:rsidRPr="009A4FB4">
              <w:rPr>
                <w:rFonts w:ascii="Arial" w:hAnsi="Arial" w:cs="Arial"/>
                <w:b/>
                <w:sz w:val="22"/>
                <w:szCs w:val="22"/>
              </w:rPr>
              <w:t>educativ</w:t>
            </w:r>
            <w:r w:rsidR="007F3F04" w:rsidRPr="009A4FB4">
              <w:rPr>
                <w:rFonts w:ascii="Arial" w:hAnsi="Arial" w:cs="Arial"/>
                <w:b/>
                <w:sz w:val="22"/>
                <w:szCs w:val="22"/>
              </w:rPr>
              <w:t>e</w:t>
            </w:r>
            <w:r w:rsidRPr="009A4FB4">
              <w:rPr>
                <w:rFonts w:ascii="Arial" w:hAnsi="Arial" w:cs="Arial"/>
                <w:b/>
                <w:sz w:val="22"/>
                <w:szCs w:val="22"/>
              </w:rPr>
              <w:t>s (AMPA)</w:t>
            </w:r>
            <w:r w:rsidR="00435D9A">
              <w:rPr>
                <w:rFonts w:ascii="Arial" w:hAnsi="Arial" w:cs="Arial"/>
                <w:b/>
                <w:sz w:val="22"/>
                <w:szCs w:val="22"/>
              </w:rPr>
              <w:t xml:space="preserve"> - Primària</w:t>
            </w:r>
          </w:p>
        </w:tc>
      </w:tr>
      <w:tr w:rsidR="004E3FB1" w:rsidRPr="009A4FB4" w14:paraId="30FE800D" w14:textId="77777777" w:rsidTr="00CA3B34">
        <w:tc>
          <w:tcPr>
            <w:tcW w:w="1809" w:type="dxa"/>
          </w:tcPr>
          <w:p w14:paraId="30FE8009" w14:textId="77777777" w:rsidR="004E3FB1" w:rsidRPr="009A4FB4" w:rsidRDefault="004E3FB1" w:rsidP="00DF5DF0">
            <w:pPr>
              <w:jc w:val="both"/>
              <w:rPr>
                <w:rFonts w:ascii="Arial" w:hAnsi="Arial" w:cs="Arial"/>
                <w:sz w:val="22"/>
                <w:szCs w:val="22"/>
              </w:rPr>
            </w:pPr>
            <w:r w:rsidRPr="009A4FB4">
              <w:rPr>
                <w:rFonts w:ascii="Arial" w:hAnsi="Arial" w:cs="Arial"/>
                <w:sz w:val="22"/>
                <w:szCs w:val="22"/>
              </w:rPr>
              <w:t>Indicadors</w:t>
            </w:r>
          </w:p>
        </w:tc>
        <w:tc>
          <w:tcPr>
            <w:tcW w:w="6804" w:type="dxa"/>
          </w:tcPr>
          <w:p w14:paraId="30FE800A" w14:textId="77777777" w:rsidR="004E3FB1" w:rsidRPr="009A4FB4" w:rsidRDefault="004E3FB1" w:rsidP="00CA3B34">
            <w:pPr>
              <w:jc w:val="both"/>
              <w:rPr>
                <w:rFonts w:ascii="Arial" w:hAnsi="Arial" w:cs="Arial"/>
                <w:sz w:val="22"/>
                <w:szCs w:val="22"/>
              </w:rPr>
            </w:pPr>
            <w:r w:rsidRPr="009A4FB4">
              <w:rPr>
                <w:rFonts w:ascii="Arial" w:hAnsi="Arial" w:cs="Arial"/>
                <w:sz w:val="22"/>
                <w:szCs w:val="22"/>
              </w:rPr>
              <w:t xml:space="preserve">Número de </w:t>
            </w:r>
            <w:r w:rsidR="007F3F04" w:rsidRPr="009A4FB4">
              <w:rPr>
                <w:rFonts w:ascii="Arial" w:hAnsi="Arial" w:cs="Arial"/>
                <w:sz w:val="22"/>
                <w:szCs w:val="22"/>
              </w:rPr>
              <w:t>persones</w:t>
            </w:r>
            <w:r w:rsidRPr="009A4FB4">
              <w:rPr>
                <w:rFonts w:ascii="Arial" w:hAnsi="Arial" w:cs="Arial"/>
                <w:sz w:val="22"/>
                <w:szCs w:val="22"/>
              </w:rPr>
              <w:t xml:space="preserve"> ate</w:t>
            </w:r>
            <w:r w:rsidR="007F3F04" w:rsidRPr="009A4FB4">
              <w:rPr>
                <w:rFonts w:ascii="Arial" w:hAnsi="Arial" w:cs="Arial"/>
                <w:sz w:val="22"/>
                <w:szCs w:val="22"/>
              </w:rPr>
              <w:t>ses</w:t>
            </w:r>
          </w:p>
          <w:p w14:paraId="30FE800B" w14:textId="77777777" w:rsidR="004E3FB1" w:rsidRPr="009A4FB4" w:rsidRDefault="007F3F04" w:rsidP="00CA3B34">
            <w:pPr>
              <w:jc w:val="both"/>
              <w:rPr>
                <w:rFonts w:ascii="Arial" w:hAnsi="Arial" w:cs="Arial"/>
                <w:sz w:val="22"/>
                <w:szCs w:val="22"/>
              </w:rPr>
            </w:pPr>
            <w:r w:rsidRPr="009A4FB4">
              <w:rPr>
                <w:rFonts w:ascii="Arial" w:hAnsi="Arial" w:cs="Arial"/>
                <w:sz w:val="22"/>
                <w:szCs w:val="22"/>
              </w:rPr>
              <w:t>Tipus</w:t>
            </w:r>
            <w:r w:rsidR="004E3FB1" w:rsidRPr="009A4FB4">
              <w:rPr>
                <w:rFonts w:ascii="Arial" w:hAnsi="Arial" w:cs="Arial"/>
                <w:sz w:val="22"/>
                <w:szCs w:val="22"/>
              </w:rPr>
              <w:t xml:space="preserve"> d</w:t>
            </w:r>
            <w:r w:rsidRPr="009A4FB4">
              <w:rPr>
                <w:rFonts w:ascii="Arial" w:hAnsi="Arial" w:cs="Arial"/>
                <w:sz w:val="22"/>
                <w:szCs w:val="22"/>
              </w:rPr>
              <w:t>’</w:t>
            </w:r>
            <w:r w:rsidR="004E3FB1" w:rsidRPr="009A4FB4">
              <w:rPr>
                <w:rFonts w:ascii="Arial" w:hAnsi="Arial" w:cs="Arial"/>
                <w:sz w:val="22"/>
                <w:szCs w:val="22"/>
              </w:rPr>
              <w:t xml:space="preserve">atenció prestada </w:t>
            </w:r>
          </w:p>
          <w:p w14:paraId="30FE800C" w14:textId="1EF5CDF0" w:rsidR="004E3FB1" w:rsidRPr="009A4FB4" w:rsidRDefault="007F3F04" w:rsidP="007F3F04">
            <w:pPr>
              <w:jc w:val="both"/>
              <w:rPr>
                <w:rFonts w:ascii="Arial" w:hAnsi="Arial" w:cs="Arial"/>
                <w:sz w:val="22"/>
                <w:szCs w:val="22"/>
              </w:rPr>
            </w:pPr>
            <w:r w:rsidRPr="009A4FB4">
              <w:rPr>
                <w:rFonts w:ascii="Arial" w:hAnsi="Arial" w:cs="Arial"/>
                <w:sz w:val="22"/>
                <w:szCs w:val="22"/>
              </w:rPr>
              <w:t>Persones</w:t>
            </w:r>
            <w:r w:rsidR="004E3FB1" w:rsidRPr="009A4FB4">
              <w:rPr>
                <w:rFonts w:ascii="Arial" w:hAnsi="Arial" w:cs="Arial"/>
                <w:sz w:val="22"/>
                <w:szCs w:val="22"/>
              </w:rPr>
              <w:t xml:space="preserve"> que han po</w:t>
            </w:r>
            <w:r w:rsidRPr="009A4FB4">
              <w:rPr>
                <w:rFonts w:ascii="Arial" w:hAnsi="Arial" w:cs="Arial"/>
                <w:sz w:val="22"/>
                <w:szCs w:val="22"/>
              </w:rPr>
              <w:t xml:space="preserve">gut </w:t>
            </w:r>
            <w:r w:rsidR="004E3FB1" w:rsidRPr="009A4FB4">
              <w:rPr>
                <w:rFonts w:ascii="Arial" w:hAnsi="Arial" w:cs="Arial"/>
                <w:sz w:val="22"/>
                <w:szCs w:val="22"/>
              </w:rPr>
              <w:t>ser derivad</w:t>
            </w:r>
            <w:r w:rsidRPr="009A4FB4">
              <w:rPr>
                <w:rFonts w:ascii="Arial" w:hAnsi="Arial" w:cs="Arial"/>
                <w:sz w:val="22"/>
                <w:szCs w:val="22"/>
              </w:rPr>
              <w:t xml:space="preserve">es </w:t>
            </w:r>
            <w:r w:rsidR="00111F40">
              <w:rPr>
                <w:rFonts w:ascii="Arial" w:hAnsi="Arial" w:cs="Arial"/>
                <w:sz w:val="22"/>
                <w:szCs w:val="22"/>
              </w:rPr>
              <w:t xml:space="preserve">pels </w:t>
            </w:r>
            <w:r w:rsidRPr="009A4FB4">
              <w:rPr>
                <w:rFonts w:ascii="Arial" w:hAnsi="Arial" w:cs="Arial"/>
                <w:sz w:val="22"/>
                <w:szCs w:val="22"/>
              </w:rPr>
              <w:t>Serveis</w:t>
            </w:r>
            <w:r w:rsidR="004E3FB1" w:rsidRPr="009A4FB4">
              <w:rPr>
                <w:rFonts w:ascii="Arial" w:hAnsi="Arial" w:cs="Arial"/>
                <w:sz w:val="22"/>
                <w:szCs w:val="22"/>
              </w:rPr>
              <w:t xml:space="preserve"> Socials</w:t>
            </w:r>
          </w:p>
        </w:tc>
      </w:tr>
    </w:tbl>
    <w:p w14:paraId="30FE800E" w14:textId="3DED3B43" w:rsidR="00CB0060"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6697"/>
      </w:tblGrid>
      <w:tr w:rsidR="00435D9A" w:rsidRPr="009A4FB4" w14:paraId="1193AFE3" w14:textId="77777777" w:rsidTr="00435D9A">
        <w:tc>
          <w:tcPr>
            <w:tcW w:w="1809" w:type="dxa"/>
            <w:shd w:val="clear" w:color="auto" w:fill="auto"/>
          </w:tcPr>
          <w:p w14:paraId="1DC1C368" w14:textId="77777777" w:rsidR="00435D9A" w:rsidRPr="009A4FB4" w:rsidRDefault="00435D9A" w:rsidP="00435D9A">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2D723623" w14:textId="08587D53" w:rsidR="00435D9A" w:rsidRPr="009A4FB4" w:rsidRDefault="00435D9A" w:rsidP="00435D9A">
            <w:pPr>
              <w:jc w:val="both"/>
              <w:rPr>
                <w:rFonts w:ascii="Arial" w:hAnsi="Arial" w:cs="Arial"/>
                <w:b/>
                <w:sz w:val="22"/>
                <w:szCs w:val="22"/>
              </w:rPr>
            </w:pPr>
            <w:r w:rsidRPr="009A4FB4">
              <w:rPr>
                <w:rFonts w:ascii="Arial" w:hAnsi="Arial" w:cs="Arial"/>
                <w:b/>
                <w:sz w:val="22"/>
                <w:szCs w:val="22"/>
              </w:rPr>
              <w:t>2.</w:t>
            </w:r>
            <w:r>
              <w:rPr>
                <w:rFonts w:ascii="Arial" w:hAnsi="Arial" w:cs="Arial"/>
                <w:b/>
                <w:sz w:val="22"/>
                <w:szCs w:val="22"/>
              </w:rPr>
              <w:t>5</w:t>
            </w:r>
            <w:r w:rsidRPr="009A4FB4">
              <w:rPr>
                <w:rFonts w:ascii="Arial" w:hAnsi="Arial" w:cs="Arial"/>
                <w:b/>
                <w:sz w:val="22"/>
                <w:szCs w:val="22"/>
              </w:rPr>
              <w:t>.- Entitats educatives (AMPA)</w:t>
            </w:r>
            <w:r>
              <w:rPr>
                <w:rFonts w:ascii="Arial" w:hAnsi="Arial" w:cs="Arial"/>
                <w:b/>
                <w:sz w:val="22"/>
                <w:szCs w:val="22"/>
              </w:rPr>
              <w:t xml:space="preserve"> - ESO</w:t>
            </w:r>
          </w:p>
        </w:tc>
      </w:tr>
      <w:tr w:rsidR="00435D9A" w:rsidRPr="009A4FB4" w14:paraId="1422FBCC" w14:textId="77777777" w:rsidTr="00435D9A">
        <w:tc>
          <w:tcPr>
            <w:tcW w:w="1809" w:type="dxa"/>
          </w:tcPr>
          <w:p w14:paraId="69CF62C4" w14:textId="77777777" w:rsidR="00435D9A" w:rsidRPr="009A4FB4" w:rsidRDefault="00435D9A" w:rsidP="00435D9A">
            <w:pPr>
              <w:jc w:val="both"/>
              <w:rPr>
                <w:rFonts w:ascii="Arial" w:hAnsi="Arial" w:cs="Arial"/>
                <w:sz w:val="22"/>
                <w:szCs w:val="22"/>
              </w:rPr>
            </w:pPr>
            <w:r w:rsidRPr="009A4FB4">
              <w:rPr>
                <w:rFonts w:ascii="Arial" w:hAnsi="Arial" w:cs="Arial"/>
                <w:sz w:val="22"/>
                <w:szCs w:val="22"/>
              </w:rPr>
              <w:t>Indicadors</w:t>
            </w:r>
          </w:p>
        </w:tc>
        <w:tc>
          <w:tcPr>
            <w:tcW w:w="6804" w:type="dxa"/>
          </w:tcPr>
          <w:p w14:paraId="540CE819" w14:textId="77777777" w:rsidR="00435D9A" w:rsidRPr="009A4FB4" w:rsidRDefault="00435D9A" w:rsidP="00435D9A">
            <w:pPr>
              <w:jc w:val="both"/>
              <w:rPr>
                <w:rFonts w:ascii="Arial" w:hAnsi="Arial" w:cs="Arial"/>
                <w:sz w:val="22"/>
                <w:szCs w:val="22"/>
              </w:rPr>
            </w:pPr>
            <w:r w:rsidRPr="009A4FB4">
              <w:rPr>
                <w:rFonts w:ascii="Arial" w:hAnsi="Arial" w:cs="Arial"/>
                <w:sz w:val="22"/>
                <w:szCs w:val="22"/>
              </w:rPr>
              <w:t>Número de persones ateses</w:t>
            </w:r>
          </w:p>
          <w:p w14:paraId="0E30DA55" w14:textId="77777777" w:rsidR="00435D9A" w:rsidRPr="009A4FB4" w:rsidRDefault="00435D9A" w:rsidP="00435D9A">
            <w:pPr>
              <w:jc w:val="both"/>
              <w:rPr>
                <w:rFonts w:ascii="Arial" w:hAnsi="Arial" w:cs="Arial"/>
                <w:sz w:val="22"/>
                <w:szCs w:val="22"/>
              </w:rPr>
            </w:pPr>
            <w:r w:rsidRPr="009A4FB4">
              <w:rPr>
                <w:rFonts w:ascii="Arial" w:hAnsi="Arial" w:cs="Arial"/>
                <w:sz w:val="22"/>
                <w:szCs w:val="22"/>
              </w:rPr>
              <w:t xml:space="preserve">Tipus d’atenció prestada </w:t>
            </w:r>
          </w:p>
          <w:p w14:paraId="03349ACA" w14:textId="77777777" w:rsidR="00435D9A" w:rsidRPr="009A4FB4" w:rsidRDefault="00435D9A" w:rsidP="00435D9A">
            <w:pPr>
              <w:jc w:val="both"/>
              <w:rPr>
                <w:rFonts w:ascii="Arial" w:hAnsi="Arial" w:cs="Arial"/>
                <w:sz w:val="22"/>
                <w:szCs w:val="22"/>
              </w:rPr>
            </w:pPr>
            <w:r w:rsidRPr="009A4FB4">
              <w:rPr>
                <w:rFonts w:ascii="Arial" w:hAnsi="Arial" w:cs="Arial"/>
                <w:sz w:val="22"/>
                <w:szCs w:val="22"/>
              </w:rPr>
              <w:t xml:space="preserve">Persones que han pogut ser derivades </w:t>
            </w:r>
            <w:r>
              <w:rPr>
                <w:rFonts w:ascii="Arial" w:hAnsi="Arial" w:cs="Arial"/>
                <w:sz w:val="22"/>
                <w:szCs w:val="22"/>
              </w:rPr>
              <w:t xml:space="preserve">pels </w:t>
            </w:r>
            <w:r w:rsidRPr="009A4FB4">
              <w:rPr>
                <w:rFonts w:ascii="Arial" w:hAnsi="Arial" w:cs="Arial"/>
                <w:sz w:val="22"/>
                <w:szCs w:val="22"/>
              </w:rPr>
              <w:t>Serveis Socials</w:t>
            </w:r>
          </w:p>
        </w:tc>
      </w:tr>
    </w:tbl>
    <w:p w14:paraId="51073D26" w14:textId="77777777" w:rsidR="00435D9A" w:rsidRDefault="00435D9A"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698"/>
      </w:tblGrid>
      <w:tr w:rsidR="00435D9A" w:rsidRPr="009A4FB4" w14:paraId="0AEEBF52" w14:textId="77777777" w:rsidTr="00435D9A">
        <w:tc>
          <w:tcPr>
            <w:tcW w:w="1809" w:type="dxa"/>
            <w:shd w:val="clear" w:color="auto" w:fill="auto"/>
          </w:tcPr>
          <w:p w14:paraId="45CC92C6" w14:textId="77777777" w:rsidR="00435D9A" w:rsidRPr="009A4FB4" w:rsidRDefault="00435D9A" w:rsidP="00435D9A">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5427838E" w14:textId="1E8EB554" w:rsidR="00435D9A" w:rsidRPr="009A4FB4" w:rsidRDefault="00435D9A" w:rsidP="00435D9A">
            <w:pPr>
              <w:jc w:val="both"/>
              <w:rPr>
                <w:rFonts w:ascii="Arial" w:hAnsi="Arial" w:cs="Arial"/>
                <w:b/>
                <w:sz w:val="22"/>
                <w:szCs w:val="22"/>
              </w:rPr>
            </w:pPr>
            <w:r w:rsidRPr="009A4FB4">
              <w:rPr>
                <w:rFonts w:ascii="Arial" w:hAnsi="Arial" w:cs="Arial"/>
                <w:b/>
                <w:sz w:val="22"/>
                <w:szCs w:val="22"/>
              </w:rPr>
              <w:t>2.</w:t>
            </w:r>
            <w:r>
              <w:rPr>
                <w:rFonts w:ascii="Arial" w:hAnsi="Arial" w:cs="Arial"/>
                <w:b/>
                <w:sz w:val="22"/>
                <w:szCs w:val="22"/>
              </w:rPr>
              <w:t>6</w:t>
            </w:r>
            <w:r w:rsidRPr="009A4FB4">
              <w:rPr>
                <w:rFonts w:ascii="Arial" w:hAnsi="Arial" w:cs="Arial"/>
                <w:b/>
                <w:sz w:val="22"/>
                <w:szCs w:val="22"/>
              </w:rPr>
              <w:t xml:space="preserve">.- </w:t>
            </w:r>
            <w:r>
              <w:rPr>
                <w:rFonts w:ascii="Arial" w:hAnsi="Arial" w:cs="Arial"/>
                <w:b/>
                <w:sz w:val="22"/>
                <w:szCs w:val="22"/>
              </w:rPr>
              <w:t>Aportacions Centres Escolars</w:t>
            </w:r>
          </w:p>
        </w:tc>
      </w:tr>
      <w:tr w:rsidR="00435D9A" w:rsidRPr="009A4FB4" w14:paraId="57A2C94E" w14:textId="77777777" w:rsidTr="00435D9A">
        <w:tc>
          <w:tcPr>
            <w:tcW w:w="1809" w:type="dxa"/>
          </w:tcPr>
          <w:p w14:paraId="042E7360" w14:textId="77777777" w:rsidR="00435D9A" w:rsidRPr="009A4FB4" w:rsidRDefault="00435D9A" w:rsidP="00435D9A">
            <w:pPr>
              <w:jc w:val="both"/>
              <w:rPr>
                <w:rFonts w:ascii="Arial" w:hAnsi="Arial" w:cs="Arial"/>
                <w:sz w:val="22"/>
                <w:szCs w:val="22"/>
              </w:rPr>
            </w:pPr>
            <w:r w:rsidRPr="009A4FB4">
              <w:rPr>
                <w:rFonts w:ascii="Arial" w:hAnsi="Arial" w:cs="Arial"/>
                <w:sz w:val="22"/>
                <w:szCs w:val="22"/>
              </w:rPr>
              <w:t>Indicadors</w:t>
            </w:r>
          </w:p>
        </w:tc>
        <w:tc>
          <w:tcPr>
            <w:tcW w:w="6804" w:type="dxa"/>
          </w:tcPr>
          <w:p w14:paraId="2965BE2F" w14:textId="77777777" w:rsidR="00435D9A" w:rsidRDefault="00435D9A" w:rsidP="00435D9A">
            <w:pPr>
              <w:jc w:val="both"/>
              <w:rPr>
                <w:rFonts w:ascii="Arial" w:hAnsi="Arial" w:cs="Arial"/>
                <w:sz w:val="22"/>
                <w:szCs w:val="22"/>
              </w:rPr>
            </w:pPr>
            <w:r>
              <w:rPr>
                <w:rFonts w:ascii="Arial" w:hAnsi="Arial" w:cs="Arial"/>
                <w:sz w:val="22"/>
                <w:szCs w:val="22"/>
              </w:rPr>
              <w:t>Actuacions realitzades</w:t>
            </w:r>
          </w:p>
          <w:p w14:paraId="775A20A1" w14:textId="45C5088D" w:rsidR="00435D9A" w:rsidRPr="009A4FB4" w:rsidRDefault="00435D9A" w:rsidP="00435D9A">
            <w:pPr>
              <w:jc w:val="both"/>
              <w:rPr>
                <w:rFonts w:ascii="Arial" w:hAnsi="Arial" w:cs="Arial"/>
                <w:sz w:val="22"/>
                <w:szCs w:val="22"/>
              </w:rPr>
            </w:pPr>
            <w:r w:rsidRPr="009A4FB4">
              <w:rPr>
                <w:rFonts w:ascii="Arial" w:hAnsi="Arial" w:cs="Arial"/>
                <w:sz w:val="22"/>
                <w:szCs w:val="22"/>
              </w:rPr>
              <w:t xml:space="preserve">Tipus d’atenció prestada </w:t>
            </w:r>
          </w:p>
        </w:tc>
      </w:tr>
    </w:tbl>
    <w:p w14:paraId="07D991C3" w14:textId="77777777" w:rsidR="00435D9A" w:rsidRPr="009A4FB4" w:rsidRDefault="00435D9A" w:rsidP="00466B23">
      <w:pPr>
        <w:jc w:val="both"/>
        <w:rPr>
          <w:rFonts w:ascii="Arial" w:hAnsi="Arial" w:cs="Arial"/>
          <w:sz w:val="22"/>
          <w:szCs w:val="22"/>
        </w:rPr>
      </w:pPr>
    </w:p>
    <w:p w14:paraId="30FE800F" w14:textId="77777777" w:rsidR="00CB0060" w:rsidRPr="009A4FB4"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8495"/>
      </w:tblGrid>
      <w:tr w:rsidR="00CB0060" w:rsidRPr="009A4FB4" w14:paraId="30FE8011" w14:textId="77777777" w:rsidTr="00CA3B34">
        <w:tc>
          <w:tcPr>
            <w:tcW w:w="8645" w:type="dxa"/>
            <w:shd w:val="clear" w:color="auto" w:fill="DBE5F1"/>
          </w:tcPr>
          <w:p w14:paraId="30FE8010" w14:textId="77777777" w:rsidR="00CB0060" w:rsidRPr="009A4FB4" w:rsidRDefault="00CB0060" w:rsidP="00CA3B34">
            <w:pPr>
              <w:jc w:val="center"/>
              <w:rPr>
                <w:rFonts w:ascii="Arial" w:hAnsi="Arial" w:cs="Arial"/>
                <w:sz w:val="22"/>
                <w:szCs w:val="22"/>
              </w:rPr>
            </w:pPr>
            <w:r w:rsidRPr="009A4FB4">
              <w:rPr>
                <w:rFonts w:ascii="Arial" w:hAnsi="Arial" w:cs="Arial"/>
                <w:sz w:val="22"/>
                <w:szCs w:val="22"/>
              </w:rPr>
              <w:t>Programa 3</w:t>
            </w:r>
          </w:p>
        </w:tc>
      </w:tr>
      <w:tr w:rsidR="00CB0060" w:rsidRPr="009A4FB4" w14:paraId="30FE8013" w14:textId="77777777" w:rsidTr="00CA3B34">
        <w:tc>
          <w:tcPr>
            <w:tcW w:w="8645" w:type="dxa"/>
            <w:shd w:val="clear" w:color="auto" w:fill="DBE5F1"/>
          </w:tcPr>
          <w:p w14:paraId="30FE8012" w14:textId="77777777" w:rsidR="00CB0060" w:rsidRPr="009A4FB4" w:rsidRDefault="007F3F04" w:rsidP="007F3F04">
            <w:pPr>
              <w:jc w:val="center"/>
              <w:rPr>
                <w:rFonts w:ascii="Arial" w:hAnsi="Arial" w:cs="Arial"/>
                <w:b/>
                <w:sz w:val="22"/>
                <w:szCs w:val="22"/>
              </w:rPr>
            </w:pPr>
            <w:r w:rsidRPr="009A4FB4">
              <w:rPr>
                <w:rFonts w:ascii="Arial" w:hAnsi="Arial" w:cs="Arial"/>
                <w:b/>
                <w:sz w:val="22"/>
                <w:szCs w:val="22"/>
              </w:rPr>
              <w:t>PARTICIPACIÓ</w:t>
            </w:r>
            <w:r w:rsidR="00CB0060" w:rsidRPr="009A4FB4">
              <w:rPr>
                <w:rFonts w:ascii="Arial" w:hAnsi="Arial" w:cs="Arial"/>
                <w:b/>
                <w:sz w:val="22"/>
                <w:szCs w:val="22"/>
              </w:rPr>
              <w:t xml:space="preserve"> CIU</w:t>
            </w:r>
            <w:r w:rsidRPr="009A4FB4">
              <w:rPr>
                <w:rFonts w:ascii="Arial" w:hAnsi="Arial" w:cs="Arial"/>
                <w:b/>
                <w:sz w:val="22"/>
                <w:szCs w:val="22"/>
              </w:rPr>
              <w:t>T</w:t>
            </w:r>
            <w:r w:rsidR="00CB0060" w:rsidRPr="009A4FB4">
              <w:rPr>
                <w:rFonts w:ascii="Arial" w:hAnsi="Arial" w:cs="Arial"/>
                <w:b/>
                <w:sz w:val="22"/>
                <w:szCs w:val="22"/>
              </w:rPr>
              <w:t>ADANA, CULTU</w:t>
            </w:r>
            <w:r w:rsidRPr="009A4FB4">
              <w:rPr>
                <w:rFonts w:ascii="Arial" w:hAnsi="Arial" w:cs="Arial"/>
                <w:b/>
                <w:sz w:val="22"/>
                <w:szCs w:val="22"/>
              </w:rPr>
              <w:t xml:space="preserve">RA I </w:t>
            </w:r>
            <w:r w:rsidR="00CB0060" w:rsidRPr="009A4FB4">
              <w:rPr>
                <w:rFonts w:ascii="Arial" w:hAnsi="Arial" w:cs="Arial"/>
                <w:b/>
                <w:sz w:val="22"/>
                <w:szCs w:val="22"/>
              </w:rPr>
              <w:t xml:space="preserve"> FEST</w:t>
            </w:r>
            <w:r w:rsidRPr="009A4FB4">
              <w:rPr>
                <w:rFonts w:ascii="Arial" w:hAnsi="Arial" w:cs="Arial"/>
                <w:b/>
                <w:sz w:val="22"/>
                <w:szCs w:val="22"/>
              </w:rPr>
              <w:t>E</w:t>
            </w:r>
            <w:r w:rsidR="00CB0060" w:rsidRPr="009A4FB4">
              <w:rPr>
                <w:rFonts w:ascii="Arial" w:hAnsi="Arial" w:cs="Arial"/>
                <w:b/>
                <w:sz w:val="22"/>
                <w:szCs w:val="22"/>
              </w:rPr>
              <w:t>S</w:t>
            </w:r>
          </w:p>
        </w:tc>
      </w:tr>
    </w:tbl>
    <w:p w14:paraId="30FE8014" w14:textId="77777777" w:rsidR="00CB0060" w:rsidRPr="009A4FB4"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6697"/>
      </w:tblGrid>
      <w:tr w:rsidR="00CB0060" w:rsidRPr="009A4FB4" w14:paraId="30FE8017" w14:textId="77777777" w:rsidTr="00CA3B34">
        <w:tc>
          <w:tcPr>
            <w:tcW w:w="1809" w:type="dxa"/>
            <w:shd w:val="clear" w:color="auto" w:fill="auto"/>
          </w:tcPr>
          <w:p w14:paraId="30FE8015" w14:textId="77777777" w:rsidR="00CB0060" w:rsidRPr="009A4FB4" w:rsidRDefault="00DF5DF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8016" w14:textId="77777777" w:rsidR="00CB0060" w:rsidRPr="009A4FB4" w:rsidRDefault="00CB0060" w:rsidP="007F3F04">
            <w:pPr>
              <w:jc w:val="both"/>
              <w:rPr>
                <w:rFonts w:ascii="Arial" w:hAnsi="Arial" w:cs="Arial"/>
                <w:b/>
                <w:sz w:val="22"/>
                <w:szCs w:val="22"/>
              </w:rPr>
            </w:pPr>
            <w:r w:rsidRPr="009A4FB4">
              <w:rPr>
                <w:rFonts w:ascii="Arial" w:hAnsi="Arial" w:cs="Arial"/>
                <w:b/>
                <w:sz w:val="22"/>
                <w:szCs w:val="22"/>
              </w:rPr>
              <w:t>3.1.- Enti</w:t>
            </w:r>
            <w:r w:rsidR="007F3F04" w:rsidRPr="009A4FB4">
              <w:rPr>
                <w:rFonts w:ascii="Arial" w:hAnsi="Arial" w:cs="Arial"/>
                <w:b/>
                <w:sz w:val="22"/>
                <w:szCs w:val="22"/>
              </w:rPr>
              <w:t xml:space="preserve">tats </w:t>
            </w:r>
            <w:r w:rsidRPr="009A4FB4">
              <w:rPr>
                <w:rFonts w:ascii="Arial" w:hAnsi="Arial" w:cs="Arial"/>
                <w:b/>
                <w:sz w:val="22"/>
                <w:szCs w:val="22"/>
              </w:rPr>
              <w:t>culturals</w:t>
            </w:r>
          </w:p>
        </w:tc>
      </w:tr>
      <w:tr w:rsidR="004E3FB1" w:rsidRPr="009A4FB4" w14:paraId="30FE801C" w14:textId="77777777" w:rsidTr="00CA3B34">
        <w:tc>
          <w:tcPr>
            <w:tcW w:w="1809" w:type="dxa"/>
          </w:tcPr>
          <w:p w14:paraId="30FE8018" w14:textId="77777777" w:rsidR="004E3FB1" w:rsidRPr="009A4FB4" w:rsidRDefault="004E3FB1" w:rsidP="00DF5DF0">
            <w:pPr>
              <w:jc w:val="both"/>
              <w:rPr>
                <w:rFonts w:ascii="Arial" w:hAnsi="Arial" w:cs="Arial"/>
                <w:sz w:val="22"/>
                <w:szCs w:val="22"/>
              </w:rPr>
            </w:pPr>
            <w:r w:rsidRPr="009A4FB4">
              <w:rPr>
                <w:rFonts w:ascii="Arial" w:hAnsi="Arial" w:cs="Arial"/>
                <w:sz w:val="22"/>
                <w:szCs w:val="22"/>
              </w:rPr>
              <w:t>Indicadors</w:t>
            </w:r>
          </w:p>
        </w:tc>
        <w:tc>
          <w:tcPr>
            <w:tcW w:w="6804" w:type="dxa"/>
          </w:tcPr>
          <w:p w14:paraId="30FE8019" w14:textId="77777777" w:rsidR="007F3F04" w:rsidRPr="009A4FB4" w:rsidRDefault="004E3FB1" w:rsidP="00CA3B34">
            <w:pPr>
              <w:jc w:val="both"/>
              <w:rPr>
                <w:rFonts w:ascii="Arial" w:hAnsi="Arial" w:cs="Arial"/>
                <w:sz w:val="22"/>
                <w:szCs w:val="22"/>
              </w:rPr>
            </w:pPr>
            <w:r w:rsidRPr="009A4FB4">
              <w:rPr>
                <w:rFonts w:ascii="Arial" w:hAnsi="Arial" w:cs="Arial"/>
                <w:sz w:val="22"/>
                <w:szCs w:val="22"/>
              </w:rPr>
              <w:t xml:space="preserve">Número de </w:t>
            </w:r>
            <w:r w:rsidR="007F3F04" w:rsidRPr="009A4FB4">
              <w:rPr>
                <w:rFonts w:ascii="Arial" w:hAnsi="Arial" w:cs="Arial"/>
                <w:sz w:val="22"/>
                <w:szCs w:val="22"/>
              </w:rPr>
              <w:t>persones</w:t>
            </w:r>
            <w:r w:rsidRPr="009A4FB4">
              <w:rPr>
                <w:rFonts w:ascii="Arial" w:hAnsi="Arial" w:cs="Arial"/>
                <w:sz w:val="22"/>
                <w:szCs w:val="22"/>
              </w:rPr>
              <w:t xml:space="preserve"> ate</w:t>
            </w:r>
            <w:r w:rsidR="007F3F04" w:rsidRPr="009A4FB4">
              <w:rPr>
                <w:rFonts w:ascii="Arial" w:hAnsi="Arial" w:cs="Arial"/>
                <w:sz w:val="22"/>
                <w:szCs w:val="22"/>
              </w:rPr>
              <w:t>ses</w:t>
            </w:r>
          </w:p>
          <w:p w14:paraId="30FE801A" w14:textId="77777777" w:rsidR="004E3FB1" w:rsidRPr="009A4FB4" w:rsidRDefault="007F3F04" w:rsidP="00CA3B34">
            <w:pPr>
              <w:jc w:val="both"/>
              <w:rPr>
                <w:rFonts w:ascii="Arial" w:hAnsi="Arial" w:cs="Arial"/>
                <w:sz w:val="22"/>
                <w:szCs w:val="22"/>
              </w:rPr>
            </w:pPr>
            <w:r w:rsidRPr="009A4FB4">
              <w:rPr>
                <w:rFonts w:ascii="Arial" w:hAnsi="Arial" w:cs="Arial"/>
                <w:sz w:val="22"/>
                <w:szCs w:val="22"/>
              </w:rPr>
              <w:t>Tipus d’atenció</w:t>
            </w:r>
            <w:r w:rsidR="004E3FB1" w:rsidRPr="009A4FB4">
              <w:rPr>
                <w:rFonts w:ascii="Arial" w:hAnsi="Arial" w:cs="Arial"/>
                <w:sz w:val="22"/>
                <w:szCs w:val="22"/>
              </w:rPr>
              <w:t xml:space="preserve"> prestada </w:t>
            </w:r>
          </w:p>
          <w:p w14:paraId="30FE801B" w14:textId="64F42B2D" w:rsidR="004E3FB1" w:rsidRPr="009A4FB4" w:rsidRDefault="007F3F04" w:rsidP="007F3F04">
            <w:pPr>
              <w:jc w:val="both"/>
              <w:rPr>
                <w:rFonts w:ascii="Arial" w:hAnsi="Arial" w:cs="Arial"/>
                <w:sz w:val="22"/>
                <w:szCs w:val="22"/>
              </w:rPr>
            </w:pPr>
            <w:r w:rsidRPr="009A4FB4">
              <w:rPr>
                <w:rFonts w:ascii="Arial" w:hAnsi="Arial" w:cs="Arial"/>
                <w:sz w:val="22"/>
                <w:szCs w:val="22"/>
              </w:rPr>
              <w:t>Persones</w:t>
            </w:r>
            <w:r w:rsidR="004E3FB1" w:rsidRPr="009A4FB4">
              <w:rPr>
                <w:rFonts w:ascii="Arial" w:hAnsi="Arial" w:cs="Arial"/>
                <w:sz w:val="22"/>
                <w:szCs w:val="22"/>
              </w:rPr>
              <w:t xml:space="preserve"> que han po</w:t>
            </w:r>
            <w:r w:rsidRPr="009A4FB4">
              <w:rPr>
                <w:rFonts w:ascii="Arial" w:hAnsi="Arial" w:cs="Arial"/>
                <w:sz w:val="22"/>
                <w:szCs w:val="22"/>
              </w:rPr>
              <w:t>gut s</w:t>
            </w:r>
            <w:r w:rsidR="004E3FB1" w:rsidRPr="009A4FB4">
              <w:rPr>
                <w:rFonts w:ascii="Arial" w:hAnsi="Arial" w:cs="Arial"/>
                <w:sz w:val="22"/>
                <w:szCs w:val="22"/>
              </w:rPr>
              <w:t>er derivad</w:t>
            </w:r>
            <w:r w:rsidRPr="009A4FB4">
              <w:rPr>
                <w:rFonts w:ascii="Arial" w:hAnsi="Arial" w:cs="Arial"/>
                <w:sz w:val="22"/>
                <w:szCs w:val="22"/>
              </w:rPr>
              <w:t>e</w:t>
            </w:r>
            <w:r w:rsidR="004E3FB1" w:rsidRPr="009A4FB4">
              <w:rPr>
                <w:rFonts w:ascii="Arial" w:hAnsi="Arial" w:cs="Arial"/>
                <w:sz w:val="22"/>
                <w:szCs w:val="22"/>
              </w:rPr>
              <w:t xml:space="preserve">s </w:t>
            </w:r>
            <w:r w:rsidR="00111F40">
              <w:rPr>
                <w:rFonts w:ascii="Arial" w:hAnsi="Arial" w:cs="Arial"/>
                <w:sz w:val="22"/>
                <w:szCs w:val="22"/>
              </w:rPr>
              <w:t>pels</w:t>
            </w:r>
            <w:r w:rsidR="004E3FB1" w:rsidRPr="009A4FB4">
              <w:rPr>
                <w:rFonts w:ascii="Arial" w:hAnsi="Arial" w:cs="Arial"/>
                <w:sz w:val="22"/>
                <w:szCs w:val="22"/>
              </w:rPr>
              <w:t xml:space="preserve"> Serv</w:t>
            </w:r>
            <w:r w:rsidRPr="009A4FB4">
              <w:rPr>
                <w:rFonts w:ascii="Arial" w:hAnsi="Arial" w:cs="Arial"/>
                <w:sz w:val="22"/>
                <w:szCs w:val="22"/>
              </w:rPr>
              <w:t>eis</w:t>
            </w:r>
            <w:r w:rsidR="004E3FB1" w:rsidRPr="009A4FB4">
              <w:rPr>
                <w:rFonts w:ascii="Arial" w:hAnsi="Arial" w:cs="Arial"/>
                <w:sz w:val="22"/>
                <w:szCs w:val="22"/>
              </w:rPr>
              <w:t xml:space="preserve"> Socials</w:t>
            </w:r>
          </w:p>
        </w:tc>
      </w:tr>
    </w:tbl>
    <w:p w14:paraId="30FE801D" w14:textId="77777777" w:rsidR="00CB0060" w:rsidRPr="009A4FB4"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6697"/>
      </w:tblGrid>
      <w:tr w:rsidR="00CB0060" w:rsidRPr="009A4FB4" w14:paraId="30FE8020" w14:textId="77777777" w:rsidTr="00CA3B34">
        <w:tc>
          <w:tcPr>
            <w:tcW w:w="1809" w:type="dxa"/>
            <w:shd w:val="clear" w:color="auto" w:fill="auto"/>
          </w:tcPr>
          <w:p w14:paraId="30FE801E" w14:textId="77777777" w:rsidR="00CB0060" w:rsidRPr="009A4FB4" w:rsidRDefault="00DF5DF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801F" w14:textId="4650EEDB" w:rsidR="00CB0060" w:rsidRPr="009A4FB4" w:rsidRDefault="00CB0060" w:rsidP="007F3F04">
            <w:pPr>
              <w:jc w:val="both"/>
              <w:rPr>
                <w:rFonts w:ascii="Arial" w:hAnsi="Arial" w:cs="Arial"/>
                <w:b/>
                <w:sz w:val="22"/>
                <w:szCs w:val="22"/>
              </w:rPr>
            </w:pPr>
            <w:r w:rsidRPr="009A4FB4">
              <w:rPr>
                <w:rFonts w:ascii="Arial" w:hAnsi="Arial" w:cs="Arial"/>
                <w:b/>
                <w:sz w:val="22"/>
                <w:szCs w:val="22"/>
              </w:rPr>
              <w:t xml:space="preserve">3.2.- </w:t>
            </w:r>
            <w:r w:rsidR="00435D9A">
              <w:rPr>
                <w:rFonts w:ascii="Arial" w:hAnsi="Arial" w:cs="Arial"/>
                <w:b/>
                <w:sz w:val="22"/>
                <w:szCs w:val="22"/>
              </w:rPr>
              <w:t>Entitats de Serveis Socials</w:t>
            </w:r>
          </w:p>
        </w:tc>
      </w:tr>
      <w:tr w:rsidR="004E3FB1" w:rsidRPr="009A4FB4" w14:paraId="30FE8025" w14:textId="77777777" w:rsidTr="00CA3B34">
        <w:tc>
          <w:tcPr>
            <w:tcW w:w="1809" w:type="dxa"/>
          </w:tcPr>
          <w:p w14:paraId="30FE8021" w14:textId="77777777" w:rsidR="004E3FB1" w:rsidRPr="009A4FB4" w:rsidRDefault="004E3FB1" w:rsidP="00DF5DF0">
            <w:pPr>
              <w:jc w:val="both"/>
              <w:rPr>
                <w:rFonts w:ascii="Arial" w:hAnsi="Arial" w:cs="Arial"/>
                <w:sz w:val="22"/>
                <w:szCs w:val="22"/>
              </w:rPr>
            </w:pPr>
            <w:r w:rsidRPr="009A4FB4">
              <w:rPr>
                <w:rFonts w:ascii="Arial" w:hAnsi="Arial" w:cs="Arial"/>
                <w:sz w:val="22"/>
                <w:szCs w:val="22"/>
              </w:rPr>
              <w:t>Indicadors</w:t>
            </w:r>
          </w:p>
        </w:tc>
        <w:tc>
          <w:tcPr>
            <w:tcW w:w="6804" w:type="dxa"/>
          </w:tcPr>
          <w:p w14:paraId="30FE8022" w14:textId="77777777" w:rsidR="004E3FB1" w:rsidRPr="009A4FB4" w:rsidRDefault="004E3FB1" w:rsidP="00CA3B34">
            <w:pPr>
              <w:jc w:val="both"/>
              <w:rPr>
                <w:rFonts w:ascii="Arial" w:hAnsi="Arial" w:cs="Arial"/>
                <w:sz w:val="22"/>
                <w:szCs w:val="22"/>
              </w:rPr>
            </w:pPr>
            <w:r w:rsidRPr="009A4FB4">
              <w:rPr>
                <w:rFonts w:ascii="Arial" w:hAnsi="Arial" w:cs="Arial"/>
                <w:sz w:val="22"/>
                <w:szCs w:val="22"/>
              </w:rPr>
              <w:t xml:space="preserve">Número de </w:t>
            </w:r>
            <w:r w:rsidR="007F3F04" w:rsidRPr="009A4FB4">
              <w:rPr>
                <w:rFonts w:ascii="Arial" w:hAnsi="Arial" w:cs="Arial"/>
                <w:sz w:val="22"/>
                <w:szCs w:val="22"/>
              </w:rPr>
              <w:t>persones</w:t>
            </w:r>
            <w:r w:rsidRPr="009A4FB4">
              <w:rPr>
                <w:rFonts w:ascii="Arial" w:hAnsi="Arial" w:cs="Arial"/>
                <w:sz w:val="22"/>
                <w:szCs w:val="22"/>
              </w:rPr>
              <w:t xml:space="preserve"> ate</w:t>
            </w:r>
            <w:r w:rsidR="007F3F04" w:rsidRPr="009A4FB4">
              <w:rPr>
                <w:rFonts w:ascii="Arial" w:hAnsi="Arial" w:cs="Arial"/>
                <w:sz w:val="22"/>
                <w:szCs w:val="22"/>
              </w:rPr>
              <w:t>ses</w:t>
            </w:r>
          </w:p>
          <w:p w14:paraId="30FE8023" w14:textId="77777777" w:rsidR="004E3FB1" w:rsidRPr="009A4FB4" w:rsidRDefault="007F3F04" w:rsidP="00CA3B34">
            <w:pPr>
              <w:jc w:val="both"/>
              <w:rPr>
                <w:rFonts w:ascii="Arial" w:hAnsi="Arial" w:cs="Arial"/>
                <w:sz w:val="22"/>
                <w:szCs w:val="22"/>
              </w:rPr>
            </w:pPr>
            <w:r w:rsidRPr="009A4FB4">
              <w:rPr>
                <w:rFonts w:ascii="Arial" w:hAnsi="Arial" w:cs="Arial"/>
                <w:sz w:val="22"/>
                <w:szCs w:val="22"/>
              </w:rPr>
              <w:t>Tipus d’atenció</w:t>
            </w:r>
            <w:r w:rsidR="004E3FB1" w:rsidRPr="009A4FB4">
              <w:rPr>
                <w:rFonts w:ascii="Arial" w:hAnsi="Arial" w:cs="Arial"/>
                <w:sz w:val="22"/>
                <w:szCs w:val="22"/>
              </w:rPr>
              <w:t xml:space="preserve"> prestada </w:t>
            </w:r>
          </w:p>
          <w:p w14:paraId="30FE8024" w14:textId="5D83D17B" w:rsidR="004E3FB1" w:rsidRPr="009A4FB4" w:rsidRDefault="007F3F04" w:rsidP="00CA3B34">
            <w:pPr>
              <w:jc w:val="both"/>
              <w:rPr>
                <w:rFonts w:ascii="Arial" w:hAnsi="Arial" w:cs="Arial"/>
                <w:sz w:val="22"/>
                <w:szCs w:val="22"/>
              </w:rPr>
            </w:pPr>
            <w:r w:rsidRPr="009A4FB4">
              <w:rPr>
                <w:rFonts w:ascii="Arial" w:hAnsi="Arial" w:cs="Arial"/>
                <w:sz w:val="22"/>
                <w:szCs w:val="22"/>
              </w:rPr>
              <w:t xml:space="preserve">Persones que han pogut ser derivades </w:t>
            </w:r>
            <w:r w:rsidR="00111F40">
              <w:rPr>
                <w:rFonts w:ascii="Arial" w:hAnsi="Arial" w:cs="Arial"/>
                <w:sz w:val="22"/>
                <w:szCs w:val="22"/>
              </w:rPr>
              <w:t>pels</w:t>
            </w:r>
            <w:r w:rsidRPr="009A4FB4">
              <w:rPr>
                <w:rFonts w:ascii="Arial" w:hAnsi="Arial" w:cs="Arial"/>
                <w:sz w:val="22"/>
                <w:szCs w:val="22"/>
              </w:rPr>
              <w:t xml:space="preserve"> Serveis Socials</w:t>
            </w:r>
          </w:p>
        </w:tc>
      </w:tr>
    </w:tbl>
    <w:p w14:paraId="3CCDE8AA" w14:textId="1EB37444" w:rsidR="005F3896" w:rsidRDefault="005F3896" w:rsidP="00466B23">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775"/>
      </w:tblGrid>
      <w:tr w:rsidR="00435D9A" w:rsidRPr="009A4FB4" w14:paraId="1EC3CAB1" w14:textId="77777777" w:rsidTr="00435D9A">
        <w:tc>
          <w:tcPr>
            <w:tcW w:w="1838" w:type="dxa"/>
            <w:shd w:val="clear" w:color="auto" w:fill="FFFFFF" w:themeFill="background1"/>
          </w:tcPr>
          <w:p w14:paraId="29E815EF" w14:textId="77777777" w:rsidR="00435D9A" w:rsidRPr="009A4FB4" w:rsidRDefault="00435D9A" w:rsidP="00435D9A">
            <w:pPr>
              <w:jc w:val="both"/>
              <w:rPr>
                <w:rFonts w:ascii="Arial" w:hAnsi="Arial" w:cs="Arial"/>
                <w:sz w:val="22"/>
                <w:szCs w:val="22"/>
              </w:rPr>
            </w:pPr>
            <w:r w:rsidRPr="009A4FB4">
              <w:rPr>
                <w:rFonts w:ascii="Arial" w:hAnsi="Arial" w:cs="Arial"/>
                <w:sz w:val="22"/>
                <w:szCs w:val="22"/>
              </w:rPr>
              <w:t>Definició</w:t>
            </w:r>
          </w:p>
        </w:tc>
        <w:tc>
          <w:tcPr>
            <w:tcW w:w="6775" w:type="dxa"/>
          </w:tcPr>
          <w:p w14:paraId="479E4B83" w14:textId="77777777" w:rsidR="00435D9A" w:rsidRPr="009A4FB4" w:rsidRDefault="00435D9A" w:rsidP="00435D9A">
            <w:pPr>
              <w:jc w:val="both"/>
              <w:rPr>
                <w:rFonts w:ascii="Arial" w:hAnsi="Arial" w:cs="Arial"/>
                <w:b/>
                <w:sz w:val="22"/>
                <w:szCs w:val="22"/>
              </w:rPr>
            </w:pPr>
            <w:r w:rsidRPr="009A4FB4">
              <w:rPr>
                <w:rFonts w:ascii="Arial" w:hAnsi="Arial" w:cs="Arial"/>
                <w:b/>
                <w:sz w:val="22"/>
                <w:szCs w:val="22"/>
              </w:rPr>
              <w:t>3.</w:t>
            </w:r>
            <w:r>
              <w:rPr>
                <w:rFonts w:ascii="Arial" w:hAnsi="Arial" w:cs="Arial"/>
                <w:b/>
                <w:sz w:val="22"/>
                <w:szCs w:val="22"/>
              </w:rPr>
              <w:t>3</w:t>
            </w:r>
            <w:r w:rsidRPr="009A4FB4">
              <w:rPr>
                <w:rFonts w:ascii="Arial" w:hAnsi="Arial" w:cs="Arial"/>
                <w:b/>
                <w:sz w:val="22"/>
                <w:szCs w:val="22"/>
              </w:rPr>
              <w:t xml:space="preserve">.- </w:t>
            </w:r>
            <w:r>
              <w:rPr>
                <w:rFonts w:ascii="Arial" w:hAnsi="Arial" w:cs="Arial"/>
                <w:b/>
                <w:sz w:val="22"/>
                <w:szCs w:val="22"/>
              </w:rPr>
              <w:t>Entitats Joventut</w:t>
            </w:r>
          </w:p>
        </w:tc>
      </w:tr>
      <w:tr w:rsidR="00435D9A" w:rsidRPr="009A4FB4" w14:paraId="5296C730" w14:textId="77777777" w:rsidTr="00435D9A">
        <w:tc>
          <w:tcPr>
            <w:tcW w:w="1838" w:type="dxa"/>
            <w:shd w:val="clear" w:color="auto" w:fill="FFFFFF" w:themeFill="background1"/>
          </w:tcPr>
          <w:p w14:paraId="09A0F7C0" w14:textId="6883EA1D" w:rsidR="00435D9A" w:rsidRPr="009A4FB4" w:rsidRDefault="00435D9A" w:rsidP="00435D9A">
            <w:pPr>
              <w:jc w:val="both"/>
              <w:rPr>
                <w:rFonts w:ascii="Arial" w:hAnsi="Arial" w:cs="Arial"/>
                <w:sz w:val="22"/>
                <w:szCs w:val="22"/>
              </w:rPr>
            </w:pPr>
            <w:r w:rsidRPr="009A4FB4">
              <w:rPr>
                <w:rFonts w:ascii="Arial" w:hAnsi="Arial" w:cs="Arial"/>
                <w:sz w:val="22"/>
                <w:szCs w:val="22"/>
              </w:rPr>
              <w:t>Indicadors</w:t>
            </w:r>
          </w:p>
        </w:tc>
        <w:tc>
          <w:tcPr>
            <w:tcW w:w="6775" w:type="dxa"/>
          </w:tcPr>
          <w:p w14:paraId="27B9539F" w14:textId="77777777" w:rsidR="00435D9A" w:rsidRPr="009A4FB4" w:rsidRDefault="00435D9A" w:rsidP="00435D9A">
            <w:pPr>
              <w:jc w:val="both"/>
              <w:rPr>
                <w:rFonts w:ascii="Arial" w:hAnsi="Arial" w:cs="Arial"/>
                <w:sz w:val="22"/>
                <w:szCs w:val="22"/>
              </w:rPr>
            </w:pPr>
            <w:r w:rsidRPr="009A4FB4">
              <w:rPr>
                <w:rFonts w:ascii="Arial" w:hAnsi="Arial" w:cs="Arial"/>
                <w:sz w:val="22"/>
                <w:szCs w:val="22"/>
              </w:rPr>
              <w:t>Número de persones ateses</w:t>
            </w:r>
          </w:p>
          <w:p w14:paraId="0BC9C29F" w14:textId="77777777" w:rsidR="00435D9A" w:rsidRPr="009A4FB4" w:rsidRDefault="00435D9A" w:rsidP="00435D9A">
            <w:pPr>
              <w:jc w:val="both"/>
              <w:rPr>
                <w:rFonts w:ascii="Arial" w:hAnsi="Arial" w:cs="Arial"/>
                <w:sz w:val="22"/>
                <w:szCs w:val="22"/>
              </w:rPr>
            </w:pPr>
            <w:r w:rsidRPr="009A4FB4">
              <w:rPr>
                <w:rFonts w:ascii="Arial" w:hAnsi="Arial" w:cs="Arial"/>
                <w:sz w:val="22"/>
                <w:szCs w:val="22"/>
              </w:rPr>
              <w:t xml:space="preserve">Tipus d’atenció prestada </w:t>
            </w:r>
          </w:p>
          <w:p w14:paraId="7F4D4681" w14:textId="563C08A8" w:rsidR="00435D9A" w:rsidRPr="009A4FB4" w:rsidRDefault="00435D9A" w:rsidP="00435D9A">
            <w:pPr>
              <w:jc w:val="both"/>
              <w:rPr>
                <w:rFonts w:ascii="Arial" w:hAnsi="Arial" w:cs="Arial"/>
                <w:b/>
                <w:sz w:val="22"/>
                <w:szCs w:val="22"/>
              </w:rPr>
            </w:pPr>
            <w:r w:rsidRPr="009A4FB4">
              <w:rPr>
                <w:rFonts w:ascii="Arial" w:hAnsi="Arial" w:cs="Arial"/>
                <w:sz w:val="22"/>
                <w:szCs w:val="22"/>
              </w:rPr>
              <w:t xml:space="preserve">Persones que han pogut ser derivades </w:t>
            </w:r>
            <w:r>
              <w:rPr>
                <w:rFonts w:ascii="Arial" w:hAnsi="Arial" w:cs="Arial"/>
                <w:sz w:val="22"/>
                <w:szCs w:val="22"/>
              </w:rPr>
              <w:t>pels</w:t>
            </w:r>
            <w:r w:rsidRPr="009A4FB4">
              <w:rPr>
                <w:rFonts w:ascii="Arial" w:hAnsi="Arial" w:cs="Arial"/>
                <w:sz w:val="22"/>
                <w:szCs w:val="22"/>
              </w:rPr>
              <w:t xml:space="preserve"> Serveis Socials</w:t>
            </w:r>
          </w:p>
        </w:tc>
      </w:tr>
    </w:tbl>
    <w:p w14:paraId="758AC01C" w14:textId="77777777" w:rsidR="00435D9A" w:rsidRDefault="00435D9A" w:rsidP="00435D9A">
      <w:pPr>
        <w:jc w:val="both"/>
        <w:rPr>
          <w:rFonts w:ascii="Arial" w:hAnsi="Arial" w:cs="Arial"/>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775"/>
      </w:tblGrid>
      <w:tr w:rsidR="00435D9A" w:rsidRPr="009A4FB4" w14:paraId="58077D35" w14:textId="77777777" w:rsidTr="00435D9A">
        <w:tc>
          <w:tcPr>
            <w:tcW w:w="1838" w:type="dxa"/>
            <w:shd w:val="clear" w:color="auto" w:fill="FFFFFF" w:themeFill="background1"/>
          </w:tcPr>
          <w:p w14:paraId="2A508896" w14:textId="77777777" w:rsidR="00435D9A" w:rsidRPr="009A4FB4" w:rsidRDefault="00435D9A" w:rsidP="00435D9A">
            <w:pPr>
              <w:jc w:val="both"/>
              <w:rPr>
                <w:rFonts w:ascii="Arial" w:hAnsi="Arial" w:cs="Arial"/>
                <w:sz w:val="22"/>
                <w:szCs w:val="22"/>
              </w:rPr>
            </w:pPr>
            <w:r w:rsidRPr="009A4FB4">
              <w:rPr>
                <w:rFonts w:ascii="Arial" w:hAnsi="Arial" w:cs="Arial"/>
                <w:sz w:val="22"/>
                <w:szCs w:val="22"/>
              </w:rPr>
              <w:t>Definició</w:t>
            </w:r>
          </w:p>
        </w:tc>
        <w:tc>
          <w:tcPr>
            <w:tcW w:w="6775" w:type="dxa"/>
          </w:tcPr>
          <w:p w14:paraId="6E94A83F" w14:textId="644D17F0" w:rsidR="00435D9A" w:rsidRPr="009A4FB4" w:rsidRDefault="00435D9A" w:rsidP="00435D9A">
            <w:pPr>
              <w:jc w:val="both"/>
              <w:rPr>
                <w:rFonts w:ascii="Arial" w:hAnsi="Arial" w:cs="Arial"/>
                <w:b/>
                <w:sz w:val="22"/>
                <w:szCs w:val="22"/>
              </w:rPr>
            </w:pPr>
            <w:r w:rsidRPr="009A4FB4">
              <w:rPr>
                <w:rFonts w:ascii="Arial" w:hAnsi="Arial" w:cs="Arial"/>
                <w:b/>
                <w:sz w:val="22"/>
                <w:szCs w:val="22"/>
              </w:rPr>
              <w:t>3.</w:t>
            </w:r>
            <w:r>
              <w:rPr>
                <w:rFonts w:ascii="Arial" w:hAnsi="Arial" w:cs="Arial"/>
                <w:b/>
                <w:sz w:val="22"/>
                <w:szCs w:val="22"/>
              </w:rPr>
              <w:t>4</w:t>
            </w:r>
            <w:r w:rsidRPr="009A4FB4">
              <w:rPr>
                <w:rFonts w:ascii="Arial" w:hAnsi="Arial" w:cs="Arial"/>
                <w:b/>
                <w:sz w:val="22"/>
                <w:szCs w:val="22"/>
              </w:rPr>
              <w:t xml:space="preserve">.- </w:t>
            </w:r>
            <w:r>
              <w:rPr>
                <w:rFonts w:ascii="Arial" w:hAnsi="Arial" w:cs="Arial"/>
                <w:b/>
                <w:sz w:val="22"/>
                <w:szCs w:val="22"/>
              </w:rPr>
              <w:t xml:space="preserve">Promoció econòmica </w:t>
            </w:r>
          </w:p>
        </w:tc>
      </w:tr>
      <w:tr w:rsidR="00435D9A" w:rsidRPr="009A4FB4" w14:paraId="1912E1C3" w14:textId="77777777" w:rsidTr="00435D9A">
        <w:tc>
          <w:tcPr>
            <w:tcW w:w="1838" w:type="dxa"/>
            <w:shd w:val="clear" w:color="auto" w:fill="FFFFFF" w:themeFill="background1"/>
          </w:tcPr>
          <w:p w14:paraId="325B5211" w14:textId="77777777" w:rsidR="00435D9A" w:rsidRPr="009A4FB4" w:rsidRDefault="00435D9A" w:rsidP="00435D9A">
            <w:pPr>
              <w:jc w:val="both"/>
              <w:rPr>
                <w:rFonts w:ascii="Arial" w:hAnsi="Arial" w:cs="Arial"/>
                <w:sz w:val="22"/>
                <w:szCs w:val="22"/>
              </w:rPr>
            </w:pPr>
            <w:r w:rsidRPr="009A4FB4">
              <w:rPr>
                <w:rFonts w:ascii="Arial" w:hAnsi="Arial" w:cs="Arial"/>
                <w:sz w:val="22"/>
                <w:szCs w:val="22"/>
              </w:rPr>
              <w:t>Indicadors</w:t>
            </w:r>
          </w:p>
        </w:tc>
        <w:tc>
          <w:tcPr>
            <w:tcW w:w="6775" w:type="dxa"/>
          </w:tcPr>
          <w:p w14:paraId="74681AA8" w14:textId="77777777" w:rsidR="00435D9A" w:rsidRPr="00435D9A" w:rsidRDefault="00435D9A" w:rsidP="00435D9A">
            <w:pPr>
              <w:jc w:val="both"/>
              <w:rPr>
                <w:rFonts w:ascii="Arial" w:hAnsi="Arial" w:cs="Arial"/>
                <w:sz w:val="22"/>
                <w:szCs w:val="22"/>
              </w:rPr>
            </w:pPr>
            <w:r w:rsidRPr="00435D9A">
              <w:rPr>
                <w:rFonts w:ascii="Arial" w:hAnsi="Arial" w:cs="Arial"/>
                <w:sz w:val="22"/>
                <w:szCs w:val="22"/>
              </w:rPr>
              <w:t>Número de persones ateses</w:t>
            </w:r>
          </w:p>
          <w:p w14:paraId="36446389" w14:textId="77777777" w:rsidR="00435D9A" w:rsidRPr="00435D9A" w:rsidRDefault="00435D9A" w:rsidP="00435D9A">
            <w:pPr>
              <w:jc w:val="both"/>
              <w:rPr>
                <w:rFonts w:ascii="Arial" w:hAnsi="Arial" w:cs="Arial"/>
                <w:sz w:val="22"/>
                <w:szCs w:val="22"/>
              </w:rPr>
            </w:pPr>
            <w:r w:rsidRPr="00435D9A">
              <w:rPr>
                <w:rFonts w:ascii="Arial" w:hAnsi="Arial" w:cs="Arial"/>
                <w:sz w:val="22"/>
                <w:szCs w:val="22"/>
              </w:rPr>
              <w:t xml:space="preserve">Tipus d’atenció prestada </w:t>
            </w:r>
          </w:p>
          <w:p w14:paraId="49AD5140" w14:textId="0297561A" w:rsidR="00435D9A" w:rsidRPr="00435D9A" w:rsidRDefault="00435D9A" w:rsidP="00435D9A">
            <w:pPr>
              <w:jc w:val="both"/>
              <w:rPr>
                <w:rFonts w:ascii="Arial" w:hAnsi="Arial" w:cs="Arial"/>
                <w:sz w:val="22"/>
                <w:szCs w:val="22"/>
              </w:rPr>
            </w:pPr>
            <w:r w:rsidRPr="00435D9A">
              <w:rPr>
                <w:rFonts w:ascii="Arial" w:hAnsi="Arial" w:cs="Arial"/>
                <w:sz w:val="22"/>
                <w:szCs w:val="22"/>
              </w:rPr>
              <w:t>Campanyes comercials realitzades</w:t>
            </w:r>
          </w:p>
        </w:tc>
      </w:tr>
    </w:tbl>
    <w:p w14:paraId="25119888" w14:textId="77777777" w:rsidR="00435D9A" w:rsidRDefault="00435D9A" w:rsidP="00435D9A">
      <w:pPr>
        <w:jc w:val="both"/>
        <w:rPr>
          <w:rFonts w:ascii="Arial" w:hAnsi="Arial" w:cs="Arial"/>
          <w:sz w:val="22"/>
          <w:szCs w:val="22"/>
        </w:rPr>
      </w:pPr>
    </w:p>
    <w:p w14:paraId="658025A0" w14:textId="0C9370A0" w:rsidR="00435D9A" w:rsidRDefault="00435D9A" w:rsidP="00466B23">
      <w:pPr>
        <w:jc w:val="both"/>
        <w:rPr>
          <w:rFonts w:ascii="Arial" w:hAnsi="Arial" w:cs="Arial"/>
          <w:sz w:val="22"/>
          <w:szCs w:val="22"/>
        </w:rPr>
      </w:pPr>
    </w:p>
    <w:p w14:paraId="0F545AE8" w14:textId="77777777" w:rsidR="00435D9A" w:rsidRPr="009A4FB4" w:rsidRDefault="00435D9A"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8495"/>
      </w:tblGrid>
      <w:tr w:rsidR="00CB0060" w:rsidRPr="009A4FB4" w14:paraId="30FE8028" w14:textId="77777777" w:rsidTr="00CA3B34">
        <w:tc>
          <w:tcPr>
            <w:tcW w:w="8645" w:type="dxa"/>
            <w:shd w:val="clear" w:color="auto" w:fill="DBE5F1"/>
          </w:tcPr>
          <w:p w14:paraId="30FE8027" w14:textId="77777777" w:rsidR="00CB0060" w:rsidRPr="009A4FB4" w:rsidRDefault="00CB0060" w:rsidP="00CA3B34">
            <w:pPr>
              <w:jc w:val="center"/>
              <w:rPr>
                <w:rFonts w:ascii="Arial" w:hAnsi="Arial" w:cs="Arial"/>
                <w:sz w:val="22"/>
                <w:szCs w:val="22"/>
              </w:rPr>
            </w:pPr>
            <w:r w:rsidRPr="009A4FB4">
              <w:rPr>
                <w:rFonts w:ascii="Arial" w:hAnsi="Arial" w:cs="Arial"/>
                <w:sz w:val="22"/>
                <w:szCs w:val="22"/>
              </w:rPr>
              <w:t>Programa 4</w:t>
            </w:r>
          </w:p>
        </w:tc>
      </w:tr>
      <w:tr w:rsidR="00CB0060" w:rsidRPr="009A4FB4" w14:paraId="30FE802A" w14:textId="77777777" w:rsidTr="00CA3B34">
        <w:tc>
          <w:tcPr>
            <w:tcW w:w="8645" w:type="dxa"/>
            <w:shd w:val="clear" w:color="auto" w:fill="DBE5F1"/>
          </w:tcPr>
          <w:p w14:paraId="30FE8029" w14:textId="77777777" w:rsidR="00CB0060" w:rsidRPr="009A4FB4" w:rsidRDefault="007F3F04" w:rsidP="007F3F04">
            <w:pPr>
              <w:jc w:val="center"/>
              <w:rPr>
                <w:rFonts w:ascii="Arial" w:hAnsi="Arial" w:cs="Arial"/>
                <w:b/>
                <w:sz w:val="22"/>
                <w:szCs w:val="22"/>
              </w:rPr>
            </w:pPr>
            <w:r w:rsidRPr="009A4FB4">
              <w:rPr>
                <w:rFonts w:ascii="Arial" w:hAnsi="Arial" w:cs="Arial"/>
                <w:b/>
                <w:sz w:val="22"/>
                <w:szCs w:val="22"/>
              </w:rPr>
              <w:t>PROMOCIÓ DE L’ESPORT</w:t>
            </w:r>
          </w:p>
        </w:tc>
      </w:tr>
    </w:tbl>
    <w:p w14:paraId="30FE802C" w14:textId="77777777" w:rsidR="00CB0060" w:rsidRPr="009A4FB4"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6697"/>
      </w:tblGrid>
      <w:tr w:rsidR="00CB0060" w:rsidRPr="009A4FB4" w14:paraId="30FE802F" w14:textId="77777777" w:rsidTr="00CA3B34">
        <w:tc>
          <w:tcPr>
            <w:tcW w:w="1809" w:type="dxa"/>
            <w:shd w:val="clear" w:color="auto" w:fill="auto"/>
          </w:tcPr>
          <w:p w14:paraId="30FE802D" w14:textId="77777777" w:rsidR="00CB0060" w:rsidRPr="009A4FB4" w:rsidRDefault="00DF5DF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802E" w14:textId="77777777" w:rsidR="00CB0060" w:rsidRPr="009A4FB4" w:rsidRDefault="00CB0060" w:rsidP="007F3F04">
            <w:pPr>
              <w:jc w:val="both"/>
              <w:rPr>
                <w:rFonts w:ascii="Arial" w:hAnsi="Arial" w:cs="Arial"/>
                <w:b/>
                <w:sz w:val="22"/>
                <w:szCs w:val="22"/>
              </w:rPr>
            </w:pPr>
            <w:r w:rsidRPr="009A4FB4">
              <w:rPr>
                <w:rFonts w:ascii="Arial" w:hAnsi="Arial" w:cs="Arial"/>
                <w:b/>
                <w:sz w:val="22"/>
                <w:szCs w:val="22"/>
              </w:rPr>
              <w:t>4.1.- Enti</w:t>
            </w:r>
            <w:r w:rsidR="007F3F04" w:rsidRPr="009A4FB4">
              <w:rPr>
                <w:rFonts w:ascii="Arial" w:hAnsi="Arial" w:cs="Arial"/>
                <w:b/>
                <w:sz w:val="22"/>
                <w:szCs w:val="22"/>
              </w:rPr>
              <w:t>tats esportives</w:t>
            </w:r>
          </w:p>
        </w:tc>
      </w:tr>
      <w:tr w:rsidR="004E3FB1" w:rsidRPr="009A4FB4" w14:paraId="30FE8034" w14:textId="77777777" w:rsidTr="00CA3B34">
        <w:tc>
          <w:tcPr>
            <w:tcW w:w="1809" w:type="dxa"/>
          </w:tcPr>
          <w:p w14:paraId="30FE8030" w14:textId="77777777" w:rsidR="004E3FB1" w:rsidRPr="009A4FB4" w:rsidRDefault="004E3FB1" w:rsidP="00DF5DF0">
            <w:pPr>
              <w:jc w:val="both"/>
              <w:rPr>
                <w:rFonts w:ascii="Arial" w:hAnsi="Arial" w:cs="Arial"/>
                <w:sz w:val="22"/>
                <w:szCs w:val="22"/>
              </w:rPr>
            </w:pPr>
            <w:r w:rsidRPr="009A4FB4">
              <w:rPr>
                <w:rFonts w:ascii="Arial" w:hAnsi="Arial" w:cs="Arial"/>
                <w:sz w:val="22"/>
                <w:szCs w:val="22"/>
              </w:rPr>
              <w:t>Indicadors</w:t>
            </w:r>
          </w:p>
        </w:tc>
        <w:tc>
          <w:tcPr>
            <w:tcW w:w="6804" w:type="dxa"/>
          </w:tcPr>
          <w:p w14:paraId="30FE8031" w14:textId="77777777" w:rsidR="004E3FB1" w:rsidRPr="009A4FB4" w:rsidRDefault="004E3FB1" w:rsidP="00CA3B34">
            <w:pPr>
              <w:jc w:val="both"/>
              <w:rPr>
                <w:rFonts w:ascii="Arial" w:hAnsi="Arial" w:cs="Arial"/>
                <w:sz w:val="22"/>
                <w:szCs w:val="22"/>
              </w:rPr>
            </w:pPr>
            <w:r w:rsidRPr="009A4FB4">
              <w:rPr>
                <w:rFonts w:ascii="Arial" w:hAnsi="Arial" w:cs="Arial"/>
                <w:sz w:val="22"/>
                <w:szCs w:val="22"/>
              </w:rPr>
              <w:t xml:space="preserve">Número de </w:t>
            </w:r>
            <w:r w:rsidR="007F3F04" w:rsidRPr="009A4FB4">
              <w:rPr>
                <w:rFonts w:ascii="Arial" w:hAnsi="Arial" w:cs="Arial"/>
                <w:sz w:val="22"/>
                <w:szCs w:val="22"/>
              </w:rPr>
              <w:t>persones</w:t>
            </w:r>
            <w:r w:rsidRPr="009A4FB4">
              <w:rPr>
                <w:rFonts w:ascii="Arial" w:hAnsi="Arial" w:cs="Arial"/>
                <w:sz w:val="22"/>
                <w:szCs w:val="22"/>
              </w:rPr>
              <w:t xml:space="preserve"> ate</w:t>
            </w:r>
            <w:r w:rsidR="007F3F04" w:rsidRPr="009A4FB4">
              <w:rPr>
                <w:rFonts w:ascii="Arial" w:hAnsi="Arial" w:cs="Arial"/>
                <w:sz w:val="22"/>
                <w:szCs w:val="22"/>
              </w:rPr>
              <w:t>ses</w:t>
            </w:r>
          </w:p>
          <w:p w14:paraId="30FE8032" w14:textId="77777777" w:rsidR="004E3FB1" w:rsidRPr="009A4FB4" w:rsidRDefault="007F3F04" w:rsidP="00CA3B34">
            <w:pPr>
              <w:jc w:val="both"/>
              <w:rPr>
                <w:rFonts w:ascii="Arial" w:hAnsi="Arial" w:cs="Arial"/>
                <w:sz w:val="22"/>
                <w:szCs w:val="22"/>
              </w:rPr>
            </w:pPr>
            <w:r w:rsidRPr="009A4FB4">
              <w:rPr>
                <w:rFonts w:ascii="Arial" w:hAnsi="Arial" w:cs="Arial"/>
                <w:sz w:val="22"/>
                <w:szCs w:val="22"/>
              </w:rPr>
              <w:t>Tipus</w:t>
            </w:r>
            <w:r w:rsidR="004E3FB1" w:rsidRPr="009A4FB4">
              <w:rPr>
                <w:rFonts w:ascii="Arial" w:hAnsi="Arial" w:cs="Arial"/>
                <w:sz w:val="22"/>
                <w:szCs w:val="22"/>
              </w:rPr>
              <w:t xml:space="preserve"> d</w:t>
            </w:r>
            <w:r w:rsidRPr="009A4FB4">
              <w:rPr>
                <w:rFonts w:ascii="Arial" w:hAnsi="Arial" w:cs="Arial"/>
                <w:sz w:val="22"/>
                <w:szCs w:val="22"/>
              </w:rPr>
              <w:t>’</w:t>
            </w:r>
            <w:r w:rsidR="004E3FB1" w:rsidRPr="009A4FB4">
              <w:rPr>
                <w:rFonts w:ascii="Arial" w:hAnsi="Arial" w:cs="Arial"/>
                <w:sz w:val="22"/>
                <w:szCs w:val="22"/>
              </w:rPr>
              <w:t xml:space="preserve">atenció prestada </w:t>
            </w:r>
          </w:p>
          <w:p w14:paraId="30FE8033" w14:textId="4AC3F575" w:rsidR="004E3FB1" w:rsidRPr="009A4FB4" w:rsidRDefault="007F3F04" w:rsidP="00CA3B34">
            <w:pPr>
              <w:jc w:val="both"/>
              <w:rPr>
                <w:rFonts w:ascii="Arial" w:hAnsi="Arial" w:cs="Arial"/>
                <w:sz w:val="22"/>
                <w:szCs w:val="22"/>
              </w:rPr>
            </w:pPr>
            <w:r w:rsidRPr="009A4FB4">
              <w:rPr>
                <w:rFonts w:ascii="Arial" w:hAnsi="Arial" w:cs="Arial"/>
                <w:sz w:val="22"/>
                <w:szCs w:val="22"/>
              </w:rPr>
              <w:t xml:space="preserve">Persones que han pogut ser derivades </w:t>
            </w:r>
            <w:r w:rsidR="00111F40">
              <w:rPr>
                <w:rFonts w:ascii="Arial" w:hAnsi="Arial" w:cs="Arial"/>
                <w:sz w:val="22"/>
                <w:szCs w:val="22"/>
              </w:rPr>
              <w:t>pels</w:t>
            </w:r>
            <w:r w:rsidRPr="009A4FB4">
              <w:rPr>
                <w:rFonts w:ascii="Arial" w:hAnsi="Arial" w:cs="Arial"/>
                <w:sz w:val="22"/>
                <w:szCs w:val="22"/>
              </w:rPr>
              <w:t xml:space="preserve"> Serveis Socials</w:t>
            </w:r>
          </w:p>
        </w:tc>
      </w:tr>
    </w:tbl>
    <w:p w14:paraId="49E471CF" w14:textId="40B98F20" w:rsidR="005F3896" w:rsidRDefault="005F3896" w:rsidP="00466B23">
      <w:pPr>
        <w:jc w:val="both"/>
        <w:rPr>
          <w:rFonts w:ascii="Arial" w:hAnsi="Arial" w:cs="Arial"/>
          <w:sz w:val="22"/>
          <w:szCs w:val="22"/>
        </w:rPr>
      </w:pPr>
    </w:p>
    <w:p w14:paraId="29B49BB0" w14:textId="77777777" w:rsidR="00435D9A" w:rsidRDefault="00435D9A" w:rsidP="00466B23">
      <w:pPr>
        <w:jc w:val="both"/>
        <w:rPr>
          <w:rFonts w:ascii="Arial" w:hAnsi="Arial" w:cs="Arial"/>
          <w:sz w:val="22"/>
          <w:szCs w:val="22"/>
        </w:rPr>
      </w:pPr>
    </w:p>
    <w:p w14:paraId="5B41F651" w14:textId="77777777" w:rsidR="00435D9A" w:rsidRPr="009A4FB4" w:rsidRDefault="00435D9A"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8495"/>
      </w:tblGrid>
      <w:tr w:rsidR="00CB0060" w:rsidRPr="009A4FB4" w14:paraId="30FE8038" w14:textId="77777777" w:rsidTr="00CA3B34">
        <w:tc>
          <w:tcPr>
            <w:tcW w:w="8645" w:type="dxa"/>
            <w:shd w:val="clear" w:color="auto" w:fill="DBE5F1"/>
          </w:tcPr>
          <w:p w14:paraId="30FE8037" w14:textId="77777777" w:rsidR="00CB0060" w:rsidRPr="009A4FB4" w:rsidRDefault="00CB0060" w:rsidP="00CA3B34">
            <w:pPr>
              <w:jc w:val="center"/>
              <w:rPr>
                <w:rFonts w:ascii="Arial" w:hAnsi="Arial" w:cs="Arial"/>
                <w:sz w:val="22"/>
                <w:szCs w:val="22"/>
              </w:rPr>
            </w:pPr>
            <w:r w:rsidRPr="009A4FB4">
              <w:rPr>
                <w:rFonts w:ascii="Arial" w:hAnsi="Arial" w:cs="Arial"/>
                <w:sz w:val="22"/>
                <w:szCs w:val="22"/>
              </w:rPr>
              <w:t>Programa 5</w:t>
            </w:r>
          </w:p>
        </w:tc>
      </w:tr>
      <w:tr w:rsidR="00CB0060" w:rsidRPr="009A4FB4" w14:paraId="30FE803A" w14:textId="77777777" w:rsidTr="00CA3B34">
        <w:tc>
          <w:tcPr>
            <w:tcW w:w="8645" w:type="dxa"/>
            <w:shd w:val="clear" w:color="auto" w:fill="DBE5F1"/>
          </w:tcPr>
          <w:p w14:paraId="30FE8039" w14:textId="77777777" w:rsidR="00CB0060" w:rsidRPr="009A4FB4" w:rsidRDefault="00A434F5" w:rsidP="00A434F5">
            <w:pPr>
              <w:jc w:val="center"/>
              <w:rPr>
                <w:rFonts w:ascii="Arial" w:hAnsi="Arial" w:cs="Arial"/>
                <w:b/>
                <w:sz w:val="22"/>
                <w:szCs w:val="22"/>
              </w:rPr>
            </w:pPr>
            <w:r w:rsidRPr="009A4FB4">
              <w:rPr>
                <w:rFonts w:ascii="Arial" w:hAnsi="Arial" w:cs="Arial"/>
                <w:b/>
                <w:sz w:val="22"/>
                <w:szCs w:val="22"/>
              </w:rPr>
              <w:t>FOMENT</w:t>
            </w:r>
            <w:r w:rsidR="00CB0060" w:rsidRPr="009A4FB4">
              <w:rPr>
                <w:rFonts w:ascii="Arial" w:hAnsi="Arial" w:cs="Arial"/>
                <w:b/>
                <w:sz w:val="22"/>
                <w:szCs w:val="22"/>
              </w:rPr>
              <w:t xml:space="preserve"> DE LA REHABILITACIÓ</w:t>
            </w:r>
            <w:r w:rsidRPr="009A4FB4">
              <w:rPr>
                <w:rFonts w:ascii="Arial" w:hAnsi="Arial" w:cs="Arial"/>
                <w:b/>
                <w:sz w:val="22"/>
                <w:szCs w:val="22"/>
              </w:rPr>
              <w:t xml:space="preserve"> URBANA I</w:t>
            </w:r>
            <w:r w:rsidR="00CB0060" w:rsidRPr="009A4FB4">
              <w:rPr>
                <w:rFonts w:ascii="Arial" w:hAnsi="Arial" w:cs="Arial"/>
                <w:b/>
                <w:sz w:val="22"/>
                <w:szCs w:val="22"/>
              </w:rPr>
              <w:t xml:space="preserve"> DIVERSIFICACIÓ ECON</w:t>
            </w:r>
            <w:r w:rsidRPr="009A4FB4">
              <w:rPr>
                <w:rFonts w:ascii="Arial" w:hAnsi="Arial" w:cs="Arial"/>
                <w:b/>
                <w:sz w:val="22"/>
                <w:szCs w:val="22"/>
              </w:rPr>
              <w:t>ÒMICA</w:t>
            </w:r>
          </w:p>
        </w:tc>
      </w:tr>
    </w:tbl>
    <w:p w14:paraId="30FE803C" w14:textId="77777777" w:rsidR="00CB0060" w:rsidRPr="009A4FB4"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698"/>
      </w:tblGrid>
      <w:tr w:rsidR="00CB0060" w:rsidRPr="009A4FB4" w14:paraId="30FE803F" w14:textId="77777777" w:rsidTr="00CA3B34">
        <w:tc>
          <w:tcPr>
            <w:tcW w:w="1809" w:type="dxa"/>
            <w:shd w:val="clear" w:color="auto" w:fill="auto"/>
          </w:tcPr>
          <w:p w14:paraId="30FE803D" w14:textId="77777777" w:rsidR="00CB0060" w:rsidRPr="009A4FB4" w:rsidRDefault="00DF5DF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803E" w14:textId="77777777" w:rsidR="00CB0060" w:rsidRPr="009A4FB4" w:rsidRDefault="00CB0060" w:rsidP="00A434F5">
            <w:pPr>
              <w:jc w:val="both"/>
              <w:rPr>
                <w:rFonts w:ascii="Arial" w:hAnsi="Arial" w:cs="Arial"/>
                <w:b/>
                <w:sz w:val="22"/>
                <w:szCs w:val="22"/>
              </w:rPr>
            </w:pPr>
            <w:r w:rsidRPr="009A4FB4">
              <w:rPr>
                <w:rFonts w:ascii="Arial" w:hAnsi="Arial" w:cs="Arial"/>
                <w:b/>
                <w:sz w:val="22"/>
                <w:szCs w:val="22"/>
              </w:rPr>
              <w:t xml:space="preserve">5.1.- </w:t>
            </w:r>
            <w:r w:rsidR="00A434F5" w:rsidRPr="009A4FB4">
              <w:rPr>
                <w:rFonts w:ascii="Arial" w:hAnsi="Arial" w:cs="Arial"/>
                <w:b/>
                <w:sz w:val="22"/>
                <w:szCs w:val="22"/>
              </w:rPr>
              <w:t>Manteniment i</w:t>
            </w:r>
            <w:r w:rsidRPr="009A4FB4">
              <w:rPr>
                <w:rFonts w:ascii="Arial" w:hAnsi="Arial" w:cs="Arial"/>
                <w:b/>
                <w:sz w:val="22"/>
                <w:szCs w:val="22"/>
              </w:rPr>
              <w:t xml:space="preserve"> </w:t>
            </w:r>
            <w:r w:rsidR="00A434F5" w:rsidRPr="009A4FB4">
              <w:rPr>
                <w:rFonts w:ascii="Arial" w:hAnsi="Arial" w:cs="Arial"/>
                <w:b/>
                <w:sz w:val="22"/>
                <w:szCs w:val="22"/>
              </w:rPr>
              <w:t>conservació</w:t>
            </w:r>
            <w:r w:rsidRPr="009A4FB4">
              <w:rPr>
                <w:rFonts w:ascii="Arial" w:hAnsi="Arial" w:cs="Arial"/>
                <w:b/>
                <w:sz w:val="22"/>
                <w:szCs w:val="22"/>
              </w:rPr>
              <w:t xml:space="preserve"> de </w:t>
            </w:r>
            <w:r w:rsidR="00A434F5" w:rsidRPr="009A4FB4">
              <w:rPr>
                <w:rFonts w:ascii="Arial" w:hAnsi="Arial" w:cs="Arial"/>
                <w:b/>
                <w:sz w:val="22"/>
                <w:szCs w:val="22"/>
              </w:rPr>
              <w:t>finques</w:t>
            </w:r>
            <w:r w:rsidRPr="009A4FB4">
              <w:rPr>
                <w:rFonts w:ascii="Arial" w:hAnsi="Arial" w:cs="Arial"/>
                <w:b/>
                <w:sz w:val="22"/>
                <w:szCs w:val="22"/>
              </w:rPr>
              <w:t xml:space="preserve"> </w:t>
            </w:r>
            <w:r w:rsidR="00A434F5" w:rsidRPr="009A4FB4">
              <w:rPr>
                <w:rFonts w:ascii="Arial" w:hAnsi="Arial" w:cs="Arial"/>
                <w:b/>
                <w:sz w:val="22"/>
                <w:szCs w:val="22"/>
              </w:rPr>
              <w:t>agrícoles</w:t>
            </w:r>
          </w:p>
        </w:tc>
      </w:tr>
      <w:tr w:rsidR="004E3FB1" w:rsidRPr="009A4FB4" w14:paraId="30FE8042" w14:textId="77777777" w:rsidTr="00CA3B34">
        <w:tc>
          <w:tcPr>
            <w:tcW w:w="1809" w:type="dxa"/>
          </w:tcPr>
          <w:p w14:paraId="30FE8040" w14:textId="77777777" w:rsidR="004E3FB1" w:rsidRPr="009A4FB4" w:rsidRDefault="004E3FB1" w:rsidP="00DF5DF0">
            <w:pPr>
              <w:jc w:val="both"/>
              <w:rPr>
                <w:rFonts w:ascii="Arial" w:hAnsi="Arial" w:cs="Arial"/>
                <w:sz w:val="22"/>
                <w:szCs w:val="22"/>
              </w:rPr>
            </w:pPr>
            <w:r w:rsidRPr="009A4FB4">
              <w:rPr>
                <w:rFonts w:ascii="Arial" w:hAnsi="Arial" w:cs="Arial"/>
                <w:sz w:val="22"/>
                <w:szCs w:val="22"/>
              </w:rPr>
              <w:t>Indicadors</w:t>
            </w:r>
          </w:p>
        </w:tc>
        <w:tc>
          <w:tcPr>
            <w:tcW w:w="6804" w:type="dxa"/>
          </w:tcPr>
          <w:p w14:paraId="30FE8041" w14:textId="77777777" w:rsidR="004E3FB1" w:rsidRPr="009A4FB4" w:rsidRDefault="004E3FB1" w:rsidP="00CA3B34">
            <w:pPr>
              <w:jc w:val="both"/>
              <w:rPr>
                <w:rFonts w:ascii="Arial" w:hAnsi="Arial" w:cs="Arial"/>
                <w:sz w:val="22"/>
                <w:szCs w:val="22"/>
              </w:rPr>
            </w:pPr>
            <w:r w:rsidRPr="009A4FB4">
              <w:rPr>
                <w:rFonts w:ascii="Arial" w:hAnsi="Arial" w:cs="Arial"/>
                <w:sz w:val="22"/>
                <w:szCs w:val="22"/>
              </w:rPr>
              <w:t xml:space="preserve">Superfície de </w:t>
            </w:r>
            <w:r w:rsidR="00A434F5" w:rsidRPr="009A4FB4">
              <w:rPr>
                <w:rFonts w:ascii="Arial" w:hAnsi="Arial" w:cs="Arial"/>
                <w:sz w:val="22"/>
                <w:szCs w:val="22"/>
              </w:rPr>
              <w:t>finques</w:t>
            </w:r>
            <w:r w:rsidRPr="009A4FB4">
              <w:rPr>
                <w:rFonts w:ascii="Arial" w:hAnsi="Arial" w:cs="Arial"/>
                <w:sz w:val="22"/>
                <w:szCs w:val="22"/>
              </w:rPr>
              <w:t xml:space="preserve"> </w:t>
            </w:r>
            <w:r w:rsidR="00A434F5" w:rsidRPr="009A4FB4">
              <w:rPr>
                <w:rFonts w:ascii="Arial" w:hAnsi="Arial" w:cs="Arial"/>
                <w:sz w:val="22"/>
                <w:szCs w:val="22"/>
              </w:rPr>
              <w:t>cultivades</w:t>
            </w:r>
          </w:p>
        </w:tc>
      </w:tr>
    </w:tbl>
    <w:p w14:paraId="30FE8043" w14:textId="77777777" w:rsidR="00CB0060" w:rsidRPr="009A4FB4"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698"/>
      </w:tblGrid>
      <w:tr w:rsidR="00CB0060" w:rsidRPr="009A4FB4" w14:paraId="30FE8046" w14:textId="77777777" w:rsidTr="00CA3B34">
        <w:tc>
          <w:tcPr>
            <w:tcW w:w="1809" w:type="dxa"/>
            <w:shd w:val="clear" w:color="auto" w:fill="auto"/>
          </w:tcPr>
          <w:p w14:paraId="30FE8044" w14:textId="77777777" w:rsidR="00CB0060" w:rsidRPr="009A4FB4" w:rsidRDefault="00DF5DF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8045" w14:textId="77777777" w:rsidR="00CB0060" w:rsidRPr="009A4FB4" w:rsidRDefault="00A434F5" w:rsidP="00CA3B34">
            <w:pPr>
              <w:jc w:val="both"/>
              <w:rPr>
                <w:rFonts w:ascii="Arial" w:hAnsi="Arial" w:cs="Arial"/>
                <w:b/>
                <w:sz w:val="22"/>
                <w:szCs w:val="22"/>
              </w:rPr>
            </w:pPr>
            <w:r w:rsidRPr="009A4FB4">
              <w:rPr>
                <w:rFonts w:ascii="Arial" w:hAnsi="Arial" w:cs="Arial"/>
                <w:b/>
                <w:sz w:val="22"/>
                <w:szCs w:val="22"/>
              </w:rPr>
              <w:t>5.2.- Pla</w:t>
            </w:r>
            <w:r w:rsidR="00CB0060" w:rsidRPr="009A4FB4">
              <w:rPr>
                <w:rFonts w:ascii="Arial" w:hAnsi="Arial" w:cs="Arial"/>
                <w:b/>
                <w:sz w:val="22"/>
                <w:szCs w:val="22"/>
              </w:rPr>
              <w:t xml:space="preserve"> de subv</w:t>
            </w:r>
            <w:r w:rsidRPr="009A4FB4">
              <w:rPr>
                <w:rFonts w:ascii="Arial" w:hAnsi="Arial" w:cs="Arial"/>
                <w:b/>
                <w:sz w:val="22"/>
                <w:szCs w:val="22"/>
              </w:rPr>
              <w:t>enciones Nucli@ntic. Subvencion</w:t>
            </w:r>
            <w:r w:rsidR="00CB0060" w:rsidRPr="009A4FB4">
              <w:rPr>
                <w:rFonts w:ascii="Arial" w:hAnsi="Arial" w:cs="Arial"/>
                <w:b/>
                <w:sz w:val="22"/>
                <w:szCs w:val="22"/>
              </w:rPr>
              <w:t xml:space="preserve">s de </w:t>
            </w:r>
            <w:r w:rsidRPr="009A4FB4">
              <w:rPr>
                <w:rFonts w:ascii="Arial" w:hAnsi="Arial" w:cs="Arial"/>
                <w:b/>
                <w:sz w:val="22"/>
                <w:szCs w:val="22"/>
              </w:rPr>
              <w:t>dinamitzacions</w:t>
            </w:r>
            <w:r w:rsidR="00CB0060" w:rsidRPr="009A4FB4">
              <w:rPr>
                <w:rFonts w:ascii="Arial" w:hAnsi="Arial" w:cs="Arial"/>
                <w:b/>
                <w:sz w:val="22"/>
                <w:szCs w:val="22"/>
              </w:rPr>
              <w:t xml:space="preserve"> comercial</w:t>
            </w:r>
          </w:p>
        </w:tc>
      </w:tr>
      <w:tr w:rsidR="004E3FB1" w:rsidRPr="009A4FB4" w14:paraId="30FE804B" w14:textId="77777777" w:rsidTr="00CA3B34">
        <w:tc>
          <w:tcPr>
            <w:tcW w:w="1809" w:type="dxa"/>
          </w:tcPr>
          <w:p w14:paraId="30FE8047" w14:textId="77777777" w:rsidR="004E3FB1" w:rsidRPr="009A4FB4" w:rsidRDefault="00DF5DF0" w:rsidP="00CA3B34">
            <w:pPr>
              <w:jc w:val="both"/>
              <w:rPr>
                <w:rFonts w:ascii="Arial" w:hAnsi="Arial" w:cs="Arial"/>
                <w:sz w:val="22"/>
                <w:szCs w:val="22"/>
              </w:rPr>
            </w:pPr>
            <w:r w:rsidRPr="009A4FB4">
              <w:rPr>
                <w:rFonts w:ascii="Arial" w:hAnsi="Arial" w:cs="Arial"/>
                <w:sz w:val="22"/>
                <w:szCs w:val="22"/>
              </w:rPr>
              <w:t>Indicador</w:t>
            </w:r>
            <w:r w:rsidR="004E3FB1" w:rsidRPr="009A4FB4">
              <w:rPr>
                <w:rFonts w:ascii="Arial" w:hAnsi="Arial" w:cs="Arial"/>
                <w:sz w:val="22"/>
                <w:szCs w:val="22"/>
              </w:rPr>
              <w:t>s</w:t>
            </w:r>
          </w:p>
        </w:tc>
        <w:tc>
          <w:tcPr>
            <w:tcW w:w="6804" w:type="dxa"/>
          </w:tcPr>
          <w:p w14:paraId="30FE8048" w14:textId="77777777" w:rsidR="004E3FB1" w:rsidRPr="009A4FB4" w:rsidRDefault="00A434F5" w:rsidP="00CA3B34">
            <w:pPr>
              <w:jc w:val="both"/>
              <w:rPr>
                <w:rFonts w:ascii="Arial" w:hAnsi="Arial" w:cs="Arial"/>
                <w:sz w:val="22"/>
                <w:szCs w:val="22"/>
              </w:rPr>
            </w:pPr>
            <w:r w:rsidRPr="009A4FB4">
              <w:rPr>
                <w:rFonts w:ascii="Arial" w:hAnsi="Arial" w:cs="Arial"/>
                <w:sz w:val="22"/>
                <w:szCs w:val="22"/>
              </w:rPr>
              <w:t>Número d’</w:t>
            </w:r>
            <w:r w:rsidR="004E3FB1" w:rsidRPr="009A4FB4">
              <w:rPr>
                <w:rFonts w:ascii="Arial" w:hAnsi="Arial" w:cs="Arial"/>
                <w:sz w:val="22"/>
                <w:szCs w:val="22"/>
              </w:rPr>
              <w:t>activi</w:t>
            </w:r>
            <w:r w:rsidRPr="009A4FB4">
              <w:rPr>
                <w:rFonts w:ascii="Arial" w:hAnsi="Arial" w:cs="Arial"/>
                <w:sz w:val="22"/>
                <w:szCs w:val="22"/>
              </w:rPr>
              <w:t xml:space="preserve">tats </w:t>
            </w:r>
            <w:r w:rsidR="004E3FB1" w:rsidRPr="009A4FB4">
              <w:rPr>
                <w:rFonts w:ascii="Arial" w:hAnsi="Arial" w:cs="Arial"/>
                <w:sz w:val="22"/>
                <w:szCs w:val="22"/>
              </w:rPr>
              <w:t>comercials obje</w:t>
            </w:r>
            <w:r w:rsidRPr="009A4FB4">
              <w:rPr>
                <w:rFonts w:ascii="Arial" w:hAnsi="Arial" w:cs="Arial"/>
                <w:sz w:val="22"/>
                <w:szCs w:val="22"/>
              </w:rPr>
              <w:t>cte</w:t>
            </w:r>
            <w:r w:rsidR="004E3FB1" w:rsidRPr="009A4FB4">
              <w:rPr>
                <w:rFonts w:ascii="Arial" w:hAnsi="Arial" w:cs="Arial"/>
                <w:sz w:val="22"/>
                <w:szCs w:val="22"/>
              </w:rPr>
              <w:t xml:space="preserve"> de subvenció</w:t>
            </w:r>
          </w:p>
          <w:p w14:paraId="30FE8049" w14:textId="77777777" w:rsidR="004E3FB1" w:rsidRPr="009A4FB4" w:rsidRDefault="004E3FB1" w:rsidP="00CA3B34">
            <w:pPr>
              <w:jc w:val="both"/>
              <w:rPr>
                <w:rFonts w:ascii="Arial" w:hAnsi="Arial" w:cs="Arial"/>
                <w:sz w:val="22"/>
                <w:szCs w:val="22"/>
              </w:rPr>
            </w:pPr>
            <w:r w:rsidRPr="009A4FB4">
              <w:rPr>
                <w:rFonts w:ascii="Arial" w:hAnsi="Arial" w:cs="Arial"/>
                <w:sz w:val="22"/>
                <w:szCs w:val="22"/>
              </w:rPr>
              <w:t xml:space="preserve">Número </w:t>
            </w:r>
            <w:r w:rsidR="00A434F5" w:rsidRPr="009A4FB4">
              <w:rPr>
                <w:rFonts w:ascii="Arial" w:hAnsi="Arial" w:cs="Arial"/>
                <w:sz w:val="22"/>
                <w:szCs w:val="22"/>
              </w:rPr>
              <w:t>d’activitats</w:t>
            </w:r>
            <w:r w:rsidRPr="009A4FB4">
              <w:rPr>
                <w:rFonts w:ascii="Arial" w:hAnsi="Arial" w:cs="Arial"/>
                <w:sz w:val="22"/>
                <w:szCs w:val="22"/>
              </w:rPr>
              <w:t xml:space="preserve"> </w:t>
            </w:r>
            <w:r w:rsidR="00A434F5" w:rsidRPr="009A4FB4">
              <w:rPr>
                <w:rFonts w:ascii="Arial" w:hAnsi="Arial" w:cs="Arial"/>
                <w:sz w:val="22"/>
                <w:szCs w:val="22"/>
              </w:rPr>
              <w:t xml:space="preserve">comercials existents </w:t>
            </w:r>
            <w:r w:rsidRPr="009A4FB4">
              <w:rPr>
                <w:rFonts w:ascii="Arial" w:hAnsi="Arial" w:cs="Arial"/>
                <w:sz w:val="22"/>
                <w:szCs w:val="22"/>
              </w:rPr>
              <w:t xml:space="preserve">a los 2 </w:t>
            </w:r>
            <w:r w:rsidR="00A434F5" w:rsidRPr="009A4FB4">
              <w:rPr>
                <w:rFonts w:ascii="Arial" w:hAnsi="Arial" w:cs="Arial"/>
                <w:sz w:val="22"/>
                <w:szCs w:val="22"/>
              </w:rPr>
              <w:t>i</w:t>
            </w:r>
            <w:r w:rsidRPr="009A4FB4">
              <w:rPr>
                <w:rFonts w:ascii="Arial" w:hAnsi="Arial" w:cs="Arial"/>
                <w:sz w:val="22"/>
                <w:szCs w:val="22"/>
              </w:rPr>
              <w:t xml:space="preserve"> 5 </w:t>
            </w:r>
            <w:r w:rsidR="00A434F5" w:rsidRPr="009A4FB4">
              <w:rPr>
                <w:rFonts w:ascii="Arial" w:hAnsi="Arial" w:cs="Arial"/>
                <w:sz w:val="22"/>
                <w:szCs w:val="22"/>
              </w:rPr>
              <w:t>anys del pagament de l’ajut</w:t>
            </w:r>
            <w:r w:rsidRPr="009A4FB4">
              <w:rPr>
                <w:rFonts w:ascii="Arial" w:hAnsi="Arial" w:cs="Arial"/>
                <w:sz w:val="22"/>
                <w:szCs w:val="22"/>
              </w:rPr>
              <w:t>.</w:t>
            </w:r>
          </w:p>
          <w:p w14:paraId="30FE804A" w14:textId="77777777" w:rsidR="004E3FB1" w:rsidRPr="009A4FB4" w:rsidRDefault="00A434F5" w:rsidP="00A434F5">
            <w:pPr>
              <w:jc w:val="both"/>
              <w:rPr>
                <w:rFonts w:ascii="Arial" w:hAnsi="Arial" w:cs="Arial"/>
                <w:sz w:val="22"/>
                <w:szCs w:val="22"/>
              </w:rPr>
            </w:pPr>
            <w:r w:rsidRPr="009A4FB4">
              <w:rPr>
                <w:rFonts w:ascii="Arial" w:hAnsi="Arial" w:cs="Arial"/>
                <w:sz w:val="22"/>
                <w:szCs w:val="22"/>
              </w:rPr>
              <w:t xml:space="preserve">Altes a </w:t>
            </w:r>
            <w:r w:rsidR="004E3FB1" w:rsidRPr="009A4FB4">
              <w:rPr>
                <w:rFonts w:ascii="Arial" w:hAnsi="Arial" w:cs="Arial"/>
                <w:sz w:val="22"/>
                <w:szCs w:val="22"/>
              </w:rPr>
              <w:t>la SS (</w:t>
            </w:r>
            <w:r w:rsidRPr="009A4FB4">
              <w:rPr>
                <w:rFonts w:ascii="Arial" w:hAnsi="Arial" w:cs="Arial"/>
                <w:sz w:val="22"/>
                <w:szCs w:val="22"/>
              </w:rPr>
              <w:t>laborals</w:t>
            </w:r>
            <w:r w:rsidR="004E3FB1" w:rsidRPr="009A4FB4">
              <w:rPr>
                <w:rFonts w:ascii="Arial" w:hAnsi="Arial" w:cs="Arial"/>
                <w:sz w:val="22"/>
                <w:szCs w:val="22"/>
              </w:rPr>
              <w:t xml:space="preserve"> o </w:t>
            </w:r>
            <w:r w:rsidRPr="009A4FB4">
              <w:rPr>
                <w:rFonts w:ascii="Arial" w:hAnsi="Arial" w:cs="Arial"/>
                <w:sz w:val="22"/>
                <w:szCs w:val="22"/>
              </w:rPr>
              <w:t>autònoms</w:t>
            </w:r>
            <w:r w:rsidR="004E3FB1" w:rsidRPr="009A4FB4">
              <w:rPr>
                <w:rFonts w:ascii="Arial" w:hAnsi="Arial" w:cs="Arial"/>
                <w:sz w:val="22"/>
                <w:szCs w:val="22"/>
              </w:rPr>
              <w:t>)</w:t>
            </w:r>
          </w:p>
        </w:tc>
      </w:tr>
    </w:tbl>
    <w:p w14:paraId="30FE804C" w14:textId="77777777" w:rsidR="00CB0060" w:rsidRPr="009A4FB4"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698"/>
      </w:tblGrid>
      <w:tr w:rsidR="00CB0060" w:rsidRPr="009A4FB4" w14:paraId="30FE804F" w14:textId="77777777" w:rsidTr="00CA3B34">
        <w:tc>
          <w:tcPr>
            <w:tcW w:w="1809" w:type="dxa"/>
            <w:shd w:val="clear" w:color="auto" w:fill="auto"/>
          </w:tcPr>
          <w:p w14:paraId="30FE804D" w14:textId="77777777" w:rsidR="00CB0060" w:rsidRPr="009A4FB4" w:rsidRDefault="00DF5DF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804E" w14:textId="77777777" w:rsidR="00CB0060" w:rsidRPr="009A4FB4" w:rsidRDefault="00CB0060" w:rsidP="00CA3B34">
            <w:pPr>
              <w:jc w:val="both"/>
              <w:rPr>
                <w:rFonts w:ascii="Arial" w:hAnsi="Arial" w:cs="Arial"/>
                <w:b/>
                <w:sz w:val="22"/>
                <w:szCs w:val="22"/>
              </w:rPr>
            </w:pPr>
            <w:r w:rsidRPr="009A4FB4">
              <w:rPr>
                <w:rFonts w:ascii="Arial" w:hAnsi="Arial" w:cs="Arial"/>
                <w:b/>
                <w:sz w:val="22"/>
                <w:szCs w:val="22"/>
              </w:rPr>
              <w:t xml:space="preserve">5.3.- </w:t>
            </w:r>
            <w:r w:rsidR="00A434F5" w:rsidRPr="009A4FB4">
              <w:rPr>
                <w:rFonts w:ascii="Arial" w:hAnsi="Arial" w:cs="Arial"/>
                <w:b/>
                <w:color w:val="000000"/>
                <w:sz w:val="22"/>
                <w:szCs w:val="22"/>
              </w:rPr>
              <w:t>Pla de subvenciones Nucli@ntic: Pla</w:t>
            </w:r>
            <w:r w:rsidRPr="009A4FB4">
              <w:rPr>
                <w:rFonts w:ascii="Arial" w:hAnsi="Arial" w:cs="Arial"/>
                <w:b/>
                <w:color w:val="000000"/>
                <w:sz w:val="22"/>
                <w:szCs w:val="22"/>
              </w:rPr>
              <w:t xml:space="preserve"> Okupa</w:t>
            </w:r>
          </w:p>
        </w:tc>
      </w:tr>
      <w:tr w:rsidR="004E3FB1" w:rsidRPr="009A4FB4" w14:paraId="30FE8054" w14:textId="77777777" w:rsidTr="00CA3B34">
        <w:tc>
          <w:tcPr>
            <w:tcW w:w="1809" w:type="dxa"/>
          </w:tcPr>
          <w:p w14:paraId="30FE8050" w14:textId="77777777" w:rsidR="004E3FB1" w:rsidRPr="009A4FB4" w:rsidRDefault="00DF5DF0" w:rsidP="00CA3B34">
            <w:pPr>
              <w:jc w:val="both"/>
              <w:rPr>
                <w:rFonts w:ascii="Arial" w:hAnsi="Arial" w:cs="Arial"/>
                <w:sz w:val="22"/>
                <w:szCs w:val="22"/>
              </w:rPr>
            </w:pPr>
            <w:r w:rsidRPr="009A4FB4">
              <w:rPr>
                <w:rFonts w:ascii="Arial" w:hAnsi="Arial" w:cs="Arial"/>
                <w:sz w:val="22"/>
                <w:szCs w:val="22"/>
              </w:rPr>
              <w:t>Indicador</w:t>
            </w:r>
            <w:r w:rsidR="004E3FB1" w:rsidRPr="009A4FB4">
              <w:rPr>
                <w:rFonts w:ascii="Arial" w:hAnsi="Arial" w:cs="Arial"/>
                <w:sz w:val="22"/>
                <w:szCs w:val="22"/>
              </w:rPr>
              <w:t>s</w:t>
            </w:r>
          </w:p>
        </w:tc>
        <w:tc>
          <w:tcPr>
            <w:tcW w:w="6804" w:type="dxa"/>
          </w:tcPr>
          <w:p w14:paraId="30FE8051" w14:textId="77777777" w:rsidR="004E3FB1" w:rsidRPr="009A4FB4" w:rsidRDefault="004E3FB1" w:rsidP="00CA3B34">
            <w:pPr>
              <w:jc w:val="both"/>
              <w:rPr>
                <w:rFonts w:ascii="Arial" w:hAnsi="Arial" w:cs="Arial"/>
                <w:sz w:val="22"/>
                <w:szCs w:val="22"/>
              </w:rPr>
            </w:pPr>
            <w:r w:rsidRPr="009A4FB4">
              <w:rPr>
                <w:rFonts w:ascii="Arial" w:hAnsi="Arial" w:cs="Arial"/>
                <w:sz w:val="22"/>
                <w:szCs w:val="22"/>
              </w:rPr>
              <w:t>Número d</w:t>
            </w:r>
            <w:r w:rsidR="00A434F5" w:rsidRPr="009A4FB4">
              <w:rPr>
                <w:rFonts w:ascii="Arial" w:hAnsi="Arial" w:cs="Arial"/>
                <w:sz w:val="22"/>
                <w:szCs w:val="22"/>
              </w:rPr>
              <w:t>’habitatges adquirides i habitades per persones joves Import de le</w:t>
            </w:r>
            <w:r w:rsidRPr="009A4FB4">
              <w:rPr>
                <w:rFonts w:ascii="Arial" w:hAnsi="Arial" w:cs="Arial"/>
                <w:sz w:val="22"/>
                <w:szCs w:val="22"/>
              </w:rPr>
              <w:t xml:space="preserve">s </w:t>
            </w:r>
            <w:r w:rsidR="00A434F5" w:rsidRPr="009A4FB4">
              <w:rPr>
                <w:rFonts w:ascii="Arial" w:hAnsi="Arial" w:cs="Arial"/>
                <w:sz w:val="22"/>
                <w:szCs w:val="22"/>
              </w:rPr>
              <w:t>compravendes</w:t>
            </w:r>
          </w:p>
          <w:p w14:paraId="30FE8052" w14:textId="77777777" w:rsidR="00A434F5" w:rsidRPr="009A4FB4" w:rsidRDefault="00A434F5" w:rsidP="00A434F5">
            <w:pPr>
              <w:jc w:val="both"/>
              <w:rPr>
                <w:rFonts w:ascii="Arial" w:hAnsi="Arial" w:cs="Arial"/>
                <w:sz w:val="22"/>
                <w:szCs w:val="22"/>
              </w:rPr>
            </w:pPr>
            <w:r w:rsidRPr="009A4FB4">
              <w:rPr>
                <w:rFonts w:ascii="Arial" w:hAnsi="Arial" w:cs="Arial"/>
                <w:sz w:val="22"/>
                <w:szCs w:val="22"/>
              </w:rPr>
              <w:t>Import</w:t>
            </w:r>
            <w:r w:rsidR="004E3FB1" w:rsidRPr="009A4FB4">
              <w:rPr>
                <w:rFonts w:ascii="Arial" w:hAnsi="Arial" w:cs="Arial"/>
                <w:sz w:val="22"/>
                <w:szCs w:val="22"/>
              </w:rPr>
              <w:t xml:space="preserve"> de las </w:t>
            </w:r>
            <w:r w:rsidRPr="009A4FB4">
              <w:rPr>
                <w:rFonts w:ascii="Arial" w:hAnsi="Arial" w:cs="Arial"/>
                <w:sz w:val="22"/>
                <w:szCs w:val="22"/>
              </w:rPr>
              <w:t>obres</w:t>
            </w:r>
            <w:r w:rsidR="004E3FB1" w:rsidRPr="009A4FB4">
              <w:rPr>
                <w:rFonts w:ascii="Arial" w:hAnsi="Arial" w:cs="Arial"/>
                <w:sz w:val="22"/>
                <w:szCs w:val="22"/>
              </w:rPr>
              <w:t xml:space="preserve"> de </w:t>
            </w:r>
            <w:r w:rsidRPr="009A4FB4">
              <w:rPr>
                <w:rFonts w:ascii="Arial" w:hAnsi="Arial" w:cs="Arial"/>
                <w:sz w:val="22"/>
                <w:szCs w:val="22"/>
              </w:rPr>
              <w:t>rehabilitació</w:t>
            </w:r>
            <w:r w:rsidR="004E3FB1" w:rsidRPr="009A4FB4">
              <w:rPr>
                <w:rFonts w:ascii="Arial" w:hAnsi="Arial" w:cs="Arial"/>
                <w:sz w:val="22"/>
                <w:szCs w:val="22"/>
              </w:rPr>
              <w:t xml:space="preserve"> </w:t>
            </w:r>
            <w:r w:rsidRPr="009A4FB4">
              <w:rPr>
                <w:rFonts w:ascii="Arial" w:hAnsi="Arial" w:cs="Arial"/>
                <w:sz w:val="22"/>
                <w:szCs w:val="22"/>
              </w:rPr>
              <w:t>realitzades</w:t>
            </w:r>
            <w:r w:rsidR="004E3FB1" w:rsidRPr="009A4FB4">
              <w:rPr>
                <w:rFonts w:ascii="Arial" w:hAnsi="Arial" w:cs="Arial"/>
                <w:sz w:val="22"/>
                <w:szCs w:val="22"/>
              </w:rPr>
              <w:t xml:space="preserve"> en l</w:t>
            </w:r>
            <w:r w:rsidRPr="009A4FB4">
              <w:rPr>
                <w:rFonts w:ascii="Arial" w:hAnsi="Arial" w:cs="Arial"/>
                <w:sz w:val="22"/>
                <w:szCs w:val="22"/>
              </w:rPr>
              <w:t>’habitatge</w:t>
            </w:r>
          </w:p>
          <w:p w14:paraId="30FE8053" w14:textId="77777777" w:rsidR="000D4283" w:rsidRPr="009A4FB4" w:rsidRDefault="00A434F5" w:rsidP="00A434F5">
            <w:pPr>
              <w:jc w:val="both"/>
              <w:rPr>
                <w:rFonts w:ascii="Arial" w:hAnsi="Arial" w:cs="Arial"/>
                <w:sz w:val="22"/>
                <w:szCs w:val="22"/>
              </w:rPr>
            </w:pPr>
            <w:r w:rsidRPr="009A4FB4">
              <w:rPr>
                <w:rFonts w:ascii="Arial" w:hAnsi="Arial" w:cs="Arial"/>
                <w:sz w:val="22"/>
                <w:szCs w:val="22"/>
              </w:rPr>
              <w:t>Edat</w:t>
            </w:r>
            <w:r w:rsidR="000D4283" w:rsidRPr="009A4FB4">
              <w:rPr>
                <w:rFonts w:ascii="Arial" w:hAnsi="Arial" w:cs="Arial"/>
                <w:sz w:val="22"/>
                <w:szCs w:val="22"/>
              </w:rPr>
              <w:t xml:space="preserve"> del </w:t>
            </w:r>
            <w:r w:rsidRPr="009A4FB4">
              <w:rPr>
                <w:rFonts w:ascii="Arial" w:hAnsi="Arial" w:cs="Arial"/>
                <w:sz w:val="22"/>
                <w:szCs w:val="22"/>
              </w:rPr>
              <w:t>beneficiari</w:t>
            </w:r>
          </w:p>
        </w:tc>
      </w:tr>
    </w:tbl>
    <w:p w14:paraId="30FE8055" w14:textId="77777777" w:rsidR="00CB0060" w:rsidRPr="009A4FB4"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698"/>
      </w:tblGrid>
      <w:tr w:rsidR="00CB0060" w:rsidRPr="009A4FB4" w14:paraId="30FE8058" w14:textId="77777777" w:rsidTr="00CA3B34">
        <w:tc>
          <w:tcPr>
            <w:tcW w:w="1809" w:type="dxa"/>
            <w:shd w:val="clear" w:color="auto" w:fill="auto"/>
          </w:tcPr>
          <w:p w14:paraId="30FE8056" w14:textId="77777777" w:rsidR="00CB0060" w:rsidRPr="009A4FB4" w:rsidRDefault="00CB006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8057" w14:textId="77777777" w:rsidR="00CB0060" w:rsidRPr="009A4FB4" w:rsidRDefault="00CB0060" w:rsidP="00A434F5">
            <w:pPr>
              <w:jc w:val="both"/>
              <w:rPr>
                <w:rFonts w:ascii="Arial" w:hAnsi="Arial" w:cs="Arial"/>
                <w:b/>
                <w:sz w:val="22"/>
                <w:szCs w:val="22"/>
              </w:rPr>
            </w:pPr>
            <w:r w:rsidRPr="009A4FB4">
              <w:rPr>
                <w:rFonts w:ascii="Arial" w:hAnsi="Arial" w:cs="Arial"/>
                <w:b/>
                <w:sz w:val="22"/>
                <w:szCs w:val="22"/>
              </w:rPr>
              <w:t xml:space="preserve">5.4.- </w:t>
            </w:r>
            <w:r w:rsidR="00A434F5" w:rsidRPr="009A4FB4">
              <w:rPr>
                <w:rFonts w:ascii="Arial" w:hAnsi="Arial" w:cs="Arial"/>
                <w:b/>
                <w:color w:val="000000"/>
                <w:sz w:val="22"/>
                <w:szCs w:val="22"/>
              </w:rPr>
              <w:t>Pla</w:t>
            </w:r>
            <w:r w:rsidRPr="009A4FB4">
              <w:rPr>
                <w:rFonts w:ascii="Arial" w:hAnsi="Arial" w:cs="Arial"/>
                <w:b/>
                <w:color w:val="000000"/>
                <w:sz w:val="22"/>
                <w:szCs w:val="22"/>
              </w:rPr>
              <w:t xml:space="preserve"> de subvenc</w:t>
            </w:r>
            <w:r w:rsidR="00A434F5" w:rsidRPr="009A4FB4">
              <w:rPr>
                <w:rFonts w:ascii="Arial" w:hAnsi="Arial" w:cs="Arial"/>
                <w:b/>
                <w:color w:val="000000"/>
                <w:sz w:val="22"/>
                <w:szCs w:val="22"/>
              </w:rPr>
              <w:t>iones Nucli@ntic: Rehabilitació</w:t>
            </w:r>
            <w:r w:rsidRPr="009A4FB4">
              <w:rPr>
                <w:rFonts w:ascii="Arial" w:hAnsi="Arial" w:cs="Arial"/>
                <w:b/>
                <w:color w:val="000000"/>
                <w:sz w:val="22"/>
                <w:szCs w:val="22"/>
              </w:rPr>
              <w:t xml:space="preserve"> de fa</w:t>
            </w:r>
            <w:r w:rsidR="00A434F5" w:rsidRPr="009A4FB4">
              <w:rPr>
                <w:rFonts w:ascii="Arial" w:hAnsi="Arial" w:cs="Arial"/>
                <w:b/>
                <w:color w:val="000000"/>
                <w:sz w:val="22"/>
                <w:szCs w:val="22"/>
              </w:rPr>
              <w:t>çanes</w:t>
            </w:r>
          </w:p>
        </w:tc>
      </w:tr>
      <w:tr w:rsidR="004E3FB1" w:rsidRPr="009A4FB4" w14:paraId="30FE805D" w14:textId="77777777" w:rsidTr="00CA3B34">
        <w:tc>
          <w:tcPr>
            <w:tcW w:w="1809" w:type="dxa"/>
          </w:tcPr>
          <w:p w14:paraId="30FE8059" w14:textId="77777777" w:rsidR="004E3FB1" w:rsidRPr="009A4FB4" w:rsidRDefault="00DF5DF0" w:rsidP="00CA3B34">
            <w:pPr>
              <w:jc w:val="both"/>
              <w:rPr>
                <w:rFonts w:ascii="Arial" w:hAnsi="Arial" w:cs="Arial"/>
                <w:sz w:val="22"/>
                <w:szCs w:val="22"/>
              </w:rPr>
            </w:pPr>
            <w:r w:rsidRPr="009A4FB4">
              <w:rPr>
                <w:rFonts w:ascii="Arial" w:hAnsi="Arial" w:cs="Arial"/>
                <w:sz w:val="22"/>
                <w:szCs w:val="22"/>
              </w:rPr>
              <w:t>Indicador</w:t>
            </w:r>
            <w:r w:rsidR="004E3FB1" w:rsidRPr="009A4FB4">
              <w:rPr>
                <w:rFonts w:ascii="Arial" w:hAnsi="Arial" w:cs="Arial"/>
                <w:sz w:val="22"/>
                <w:szCs w:val="22"/>
              </w:rPr>
              <w:t>s</w:t>
            </w:r>
          </w:p>
        </w:tc>
        <w:tc>
          <w:tcPr>
            <w:tcW w:w="6804" w:type="dxa"/>
          </w:tcPr>
          <w:p w14:paraId="30FE805A" w14:textId="77777777" w:rsidR="000D4283" w:rsidRPr="009A4FB4" w:rsidRDefault="004E3FB1" w:rsidP="00CA3B34">
            <w:pPr>
              <w:jc w:val="both"/>
              <w:rPr>
                <w:rFonts w:ascii="Arial" w:hAnsi="Arial" w:cs="Arial"/>
                <w:sz w:val="22"/>
                <w:szCs w:val="22"/>
              </w:rPr>
            </w:pPr>
            <w:r w:rsidRPr="009A4FB4">
              <w:rPr>
                <w:rFonts w:ascii="Arial" w:hAnsi="Arial" w:cs="Arial"/>
                <w:sz w:val="22"/>
                <w:szCs w:val="22"/>
              </w:rPr>
              <w:t xml:space="preserve">Número </w:t>
            </w:r>
            <w:r w:rsidR="000D4283" w:rsidRPr="009A4FB4">
              <w:rPr>
                <w:rFonts w:ascii="Arial" w:hAnsi="Arial" w:cs="Arial"/>
                <w:sz w:val="22"/>
                <w:szCs w:val="22"/>
              </w:rPr>
              <w:t>fa</w:t>
            </w:r>
            <w:r w:rsidR="00A434F5" w:rsidRPr="009A4FB4">
              <w:rPr>
                <w:rFonts w:ascii="Arial" w:hAnsi="Arial" w:cs="Arial"/>
                <w:sz w:val="22"/>
                <w:szCs w:val="22"/>
              </w:rPr>
              <w:t>çanes</w:t>
            </w:r>
            <w:r w:rsidR="000D4283" w:rsidRPr="009A4FB4">
              <w:rPr>
                <w:rFonts w:ascii="Arial" w:hAnsi="Arial" w:cs="Arial"/>
                <w:sz w:val="22"/>
                <w:szCs w:val="22"/>
              </w:rPr>
              <w:t xml:space="preserve"> </w:t>
            </w:r>
            <w:r w:rsidR="00A434F5" w:rsidRPr="009A4FB4">
              <w:rPr>
                <w:rFonts w:ascii="Arial" w:hAnsi="Arial" w:cs="Arial"/>
                <w:sz w:val="22"/>
                <w:szCs w:val="22"/>
              </w:rPr>
              <w:t>rehabilitades</w:t>
            </w:r>
          </w:p>
          <w:p w14:paraId="30FE805B" w14:textId="77777777" w:rsidR="000D4283" w:rsidRPr="009A4FB4" w:rsidRDefault="000D4283" w:rsidP="00CA3B34">
            <w:pPr>
              <w:jc w:val="both"/>
              <w:rPr>
                <w:rFonts w:ascii="Arial" w:hAnsi="Arial" w:cs="Arial"/>
                <w:sz w:val="22"/>
                <w:szCs w:val="22"/>
              </w:rPr>
            </w:pPr>
            <w:r w:rsidRPr="009A4FB4">
              <w:rPr>
                <w:rFonts w:ascii="Arial" w:hAnsi="Arial" w:cs="Arial"/>
                <w:sz w:val="22"/>
                <w:szCs w:val="22"/>
              </w:rPr>
              <w:t>M2 de fa</w:t>
            </w:r>
            <w:r w:rsidR="00A434F5" w:rsidRPr="009A4FB4">
              <w:rPr>
                <w:rFonts w:ascii="Arial" w:hAnsi="Arial" w:cs="Arial"/>
                <w:sz w:val="22"/>
                <w:szCs w:val="22"/>
              </w:rPr>
              <w:t>çana</w:t>
            </w:r>
            <w:r w:rsidRPr="009A4FB4">
              <w:rPr>
                <w:rFonts w:ascii="Arial" w:hAnsi="Arial" w:cs="Arial"/>
                <w:sz w:val="22"/>
                <w:szCs w:val="22"/>
              </w:rPr>
              <w:t xml:space="preserve"> </w:t>
            </w:r>
            <w:r w:rsidR="00A434F5" w:rsidRPr="009A4FB4">
              <w:rPr>
                <w:rFonts w:ascii="Arial" w:hAnsi="Arial" w:cs="Arial"/>
                <w:sz w:val="22"/>
                <w:szCs w:val="22"/>
              </w:rPr>
              <w:t>rehabilitades</w:t>
            </w:r>
          </w:p>
          <w:p w14:paraId="30FE805C" w14:textId="77777777" w:rsidR="004E3FB1" w:rsidRPr="009A4FB4" w:rsidRDefault="00A434F5" w:rsidP="00A434F5">
            <w:pPr>
              <w:jc w:val="both"/>
              <w:rPr>
                <w:rFonts w:ascii="Arial" w:hAnsi="Arial" w:cs="Arial"/>
                <w:sz w:val="22"/>
                <w:szCs w:val="22"/>
              </w:rPr>
            </w:pPr>
            <w:r w:rsidRPr="009A4FB4">
              <w:rPr>
                <w:rFonts w:ascii="Arial" w:hAnsi="Arial" w:cs="Arial"/>
                <w:sz w:val="22"/>
                <w:szCs w:val="22"/>
              </w:rPr>
              <w:t>Import de le</w:t>
            </w:r>
            <w:r w:rsidR="000D4283" w:rsidRPr="009A4FB4">
              <w:rPr>
                <w:rFonts w:ascii="Arial" w:hAnsi="Arial" w:cs="Arial"/>
                <w:sz w:val="22"/>
                <w:szCs w:val="22"/>
              </w:rPr>
              <w:t xml:space="preserve">s </w:t>
            </w:r>
            <w:r w:rsidRPr="009A4FB4">
              <w:rPr>
                <w:rFonts w:ascii="Arial" w:hAnsi="Arial" w:cs="Arial"/>
                <w:sz w:val="22"/>
                <w:szCs w:val="22"/>
              </w:rPr>
              <w:t>obres</w:t>
            </w:r>
            <w:r w:rsidR="000D4283" w:rsidRPr="009A4FB4">
              <w:rPr>
                <w:rFonts w:ascii="Arial" w:hAnsi="Arial" w:cs="Arial"/>
                <w:sz w:val="22"/>
                <w:szCs w:val="22"/>
              </w:rPr>
              <w:t xml:space="preserve"> de </w:t>
            </w:r>
            <w:r w:rsidRPr="009A4FB4">
              <w:rPr>
                <w:rFonts w:ascii="Arial" w:hAnsi="Arial" w:cs="Arial"/>
                <w:sz w:val="22"/>
                <w:szCs w:val="22"/>
              </w:rPr>
              <w:t>rehabilitació</w:t>
            </w:r>
            <w:r w:rsidR="000D4283" w:rsidRPr="009A4FB4">
              <w:rPr>
                <w:rFonts w:ascii="Arial" w:hAnsi="Arial" w:cs="Arial"/>
                <w:sz w:val="22"/>
                <w:szCs w:val="22"/>
              </w:rPr>
              <w:t xml:space="preserve"> de la fa</w:t>
            </w:r>
            <w:r w:rsidRPr="009A4FB4">
              <w:rPr>
                <w:rFonts w:ascii="Arial" w:hAnsi="Arial" w:cs="Arial"/>
                <w:sz w:val="22"/>
                <w:szCs w:val="22"/>
              </w:rPr>
              <w:t>çana</w:t>
            </w:r>
          </w:p>
        </w:tc>
      </w:tr>
    </w:tbl>
    <w:p w14:paraId="30FE805E" w14:textId="77777777" w:rsidR="00CB0060" w:rsidRPr="009A4FB4"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698"/>
      </w:tblGrid>
      <w:tr w:rsidR="00CB0060" w:rsidRPr="009A4FB4" w14:paraId="30FE8061" w14:textId="77777777" w:rsidTr="00CA3B34">
        <w:tc>
          <w:tcPr>
            <w:tcW w:w="1809" w:type="dxa"/>
            <w:shd w:val="clear" w:color="auto" w:fill="auto"/>
          </w:tcPr>
          <w:p w14:paraId="30FE805F" w14:textId="77777777" w:rsidR="00CB0060" w:rsidRPr="009A4FB4" w:rsidRDefault="00CB006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8060" w14:textId="77777777" w:rsidR="00CB0060" w:rsidRPr="009A4FB4" w:rsidRDefault="00CB0060" w:rsidP="00A434F5">
            <w:pPr>
              <w:jc w:val="both"/>
              <w:rPr>
                <w:rFonts w:ascii="Arial" w:hAnsi="Arial" w:cs="Arial"/>
                <w:b/>
                <w:sz w:val="22"/>
                <w:szCs w:val="22"/>
              </w:rPr>
            </w:pPr>
            <w:r w:rsidRPr="009A4FB4">
              <w:rPr>
                <w:rFonts w:ascii="Arial" w:hAnsi="Arial" w:cs="Arial"/>
                <w:b/>
                <w:sz w:val="22"/>
                <w:szCs w:val="22"/>
              </w:rPr>
              <w:t xml:space="preserve">5.5.- </w:t>
            </w:r>
            <w:r w:rsidR="00A434F5" w:rsidRPr="009A4FB4">
              <w:rPr>
                <w:rFonts w:ascii="Arial" w:hAnsi="Arial" w:cs="Arial"/>
                <w:b/>
                <w:color w:val="000000"/>
                <w:sz w:val="22"/>
                <w:szCs w:val="22"/>
              </w:rPr>
              <w:t>Pla</w:t>
            </w:r>
            <w:r w:rsidRPr="009A4FB4">
              <w:rPr>
                <w:rFonts w:ascii="Arial" w:hAnsi="Arial" w:cs="Arial"/>
                <w:b/>
                <w:color w:val="000000"/>
                <w:sz w:val="22"/>
                <w:szCs w:val="22"/>
              </w:rPr>
              <w:t xml:space="preserve"> de subvenc</w:t>
            </w:r>
            <w:r w:rsidR="00A434F5" w:rsidRPr="009A4FB4">
              <w:rPr>
                <w:rFonts w:ascii="Arial" w:hAnsi="Arial" w:cs="Arial"/>
                <w:b/>
                <w:color w:val="000000"/>
                <w:sz w:val="22"/>
                <w:szCs w:val="22"/>
              </w:rPr>
              <w:t>iones Nucli@ntic: Rehabilitació</w:t>
            </w:r>
            <w:r w:rsidRPr="009A4FB4">
              <w:rPr>
                <w:rFonts w:ascii="Arial" w:hAnsi="Arial" w:cs="Arial"/>
                <w:b/>
                <w:color w:val="000000"/>
                <w:sz w:val="22"/>
                <w:szCs w:val="22"/>
              </w:rPr>
              <w:t xml:space="preserve"> d</w:t>
            </w:r>
            <w:r w:rsidR="00A434F5" w:rsidRPr="009A4FB4">
              <w:rPr>
                <w:rFonts w:ascii="Arial" w:hAnsi="Arial" w:cs="Arial"/>
                <w:b/>
                <w:color w:val="000000"/>
                <w:sz w:val="22"/>
                <w:szCs w:val="22"/>
              </w:rPr>
              <w:t>’habitatges</w:t>
            </w:r>
          </w:p>
        </w:tc>
      </w:tr>
      <w:tr w:rsidR="004E3FB1" w:rsidRPr="009A4FB4" w14:paraId="30FE8066" w14:textId="77777777" w:rsidTr="00CA3B34">
        <w:tc>
          <w:tcPr>
            <w:tcW w:w="1809" w:type="dxa"/>
          </w:tcPr>
          <w:p w14:paraId="30FE8062" w14:textId="77777777" w:rsidR="004E3FB1" w:rsidRPr="009A4FB4" w:rsidRDefault="00DF5DF0" w:rsidP="00CA3B34">
            <w:pPr>
              <w:jc w:val="both"/>
              <w:rPr>
                <w:rFonts w:ascii="Arial" w:hAnsi="Arial" w:cs="Arial"/>
                <w:sz w:val="22"/>
                <w:szCs w:val="22"/>
              </w:rPr>
            </w:pPr>
            <w:r w:rsidRPr="009A4FB4">
              <w:rPr>
                <w:rFonts w:ascii="Arial" w:hAnsi="Arial" w:cs="Arial"/>
                <w:sz w:val="22"/>
                <w:szCs w:val="22"/>
              </w:rPr>
              <w:t>Indicador</w:t>
            </w:r>
            <w:r w:rsidR="004E3FB1" w:rsidRPr="009A4FB4">
              <w:rPr>
                <w:rFonts w:ascii="Arial" w:hAnsi="Arial" w:cs="Arial"/>
                <w:sz w:val="22"/>
                <w:szCs w:val="22"/>
              </w:rPr>
              <w:t>s</w:t>
            </w:r>
          </w:p>
        </w:tc>
        <w:tc>
          <w:tcPr>
            <w:tcW w:w="6804" w:type="dxa"/>
          </w:tcPr>
          <w:p w14:paraId="30FE8063" w14:textId="77777777" w:rsidR="000D4283" w:rsidRPr="009A4FB4" w:rsidRDefault="000D4283" w:rsidP="00CA3B34">
            <w:pPr>
              <w:jc w:val="both"/>
              <w:rPr>
                <w:rFonts w:ascii="Arial" w:hAnsi="Arial" w:cs="Arial"/>
                <w:sz w:val="22"/>
                <w:szCs w:val="22"/>
              </w:rPr>
            </w:pPr>
            <w:r w:rsidRPr="009A4FB4">
              <w:rPr>
                <w:rFonts w:ascii="Arial" w:hAnsi="Arial" w:cs="Arial"/>
                <w:sz w:val="22"/>
                <w:szCs w:val="22"/>
              </w:rPr>
              <w:t xml:space="preserve">Número </w:t>
            </w:r>
            <w:r w:rsidR="00A434F5" w:rsidRPr="009A4FB4">
              <w:rPr>
                <w:rFonts w:ascii="Arial" w:hAnsi="Arial" w:cs="Arial"/>
                <w:sz w:val="22"/>
                <w:szCs w:val="22"/>
              </w:rPr>
              <w:t>habitatges</w:t>
            </w:r>
            <w:r w:rsidRPr="009A4FB4">
              <w:rPr>
                <w:rFonts w:ascii="Arial" w:hAnsi="Arial" w:cs="Arial"/>
                <w:sz w:val="22"/>
                <w:szCs w:val="22"/>
              </w:rPr>
              <w:t xml:space="preserve"> </w:t>
            </w:r>
            <w:r w:rsidR="00A434F5" w:rsidRPr="009A4FB4">
              <w:rPr>
                <w:rFonts w:ascii="Arial" w:hAnsi="Arial" w:cs="Arial"/>
                <w:sz w:val="22"/>
                <w:szCs w:val="22"/>
              </w:rPr>
              <w:t>rehabilitades</w:t>
            </w:r>
          </w:p>
          <w:p w14:paraId="30FE8064" w14:textId="77777777" w:rsidR="000D4283" w:rsidRPr="009A4FB4" w:rsidRDefault="000D4283" w:rsidP="00CA3B34">
            <w:pPr>
              <w:jc w:val="both"/>
              <w:rPr>
                <w:rFonts w:ascii="Arial" w:hAnsi="Arial" w:cs="Arial"/>
                <w:sz w:val="22"/>
                <w:szCs w:val="22"/>
              </w:rPr>
            </w:pPr>
            <w:r w:rsidRPr="009A4FB4">
              <w:rPr>
                <w:rFonts w:ascii="Arial" w:hAnsi="Arial" w:cs="Arial"/>
                <w:sz w:val="22"/>
                <w:szCs w:val="22"/>
              </w:rPr>
              <w:t>Uni</w:t>
            </w:r>
            <w:r w:rsidR="00A434F5" w:rsidRPr="009A4FB4">
              <w:rPr>
                <w:rFonts w:ascii="Arial" w:hAnsi="Arial" w:cs="Arial"/>
                <w:sz w:val="22"/>
                <w:szCs w:val="22"/>
              </w:rPr>
              <w:t>tats</w:t>
            </w:r>
            <w:r w:rsidRPr="009A4FB4">
              <w:rPr>
                <w:rFonts w:ascii="Arial" w:hAnsi="Arial" w:cs="Arial"/>
                <w:sz w:val="22"/>
                <w:szCs w:val="22"/>
              </w:rPr>
              <w:t xml:space="preserve"> (m2, m3, uts…) obje</w:t>
            </w:r>
            <w:r w:rsidR="00A434F5" w:rsidRPr="009A4FB4">
              <w:rPr>
                <w:rFonts w:ascii="Arial" w:hAnsi="Arial" w:cs="Arial"/>
                <w:sz w:val="22"/>
                <w:szCs w:val="22"/>
              </w:rPr>
              <w:t>cte</w:t>
            </w:r>
            <w:r w:rsidRPr="009A4FB4">
              <w:rPr>
                <w:rFonts w:ascii="Arial" w:hAnsi="Arial" w:cs="Arial"/>
                <w:sz w:val="22"/>
                <w:szCs w:val="22"/>
              </w:rPr>
              <w:t xml:space="preserve"> de rehabilitació</w:t>
            </w:r>
          </w:p>
          <w:p w14:paraId="30FE8065" w14:textId="77777777" w:rsidR="004E3FB1" w:rsidRPr="009A4FB4" w:rsidRDefault="000D4283" w:rsidP="00A434F5">
            <w:pPr>
              <w:jc w:val="both"/>
              <w:rPr>
                <w:rFonts w:ascii="Arial" w:hAnsi="Arial" w:cs="Arial"/>
                <w:sz w:val="22"/>
                <w:szCs w:val="22"/>
              </w:rPr>
            </w:pPr>
            <w:r w:rsidRPr="009A4FB4">
              <w:rPr>
                <w:rFonts w:ascii="Arial" w:hAnsi="Arial" w:cs="Arial"/>
                <w:sz w:val="22"/>
                <w:szCs w:val="22"/>
              </w:rPr>
              <w:t>Import de l</w:t>
            </w:r>
            <w:r w:rsidR="00A434F5" w:rsidRPr="009A4FB4">
              <w:rPr>
                <w:rFonts w:ascii="Arial" w:hAnsi="Arial" w:cs="Arial"/>
                <w:sz w:val="22"/>
                <w:szCs w:val="22"/>
              </w:rPr>
              <w:t>e</w:t>
            </w:r>
            <w:r w:rsidRPr="009A4FB4">
              <w:rPr>
                <w:rFonts w:ascii="Arial" w:hAnsi="Arial" w:cs="Arial"/>
                <w:sz w:val="22"/>
                <w:szCs w:val="22"/>
              </w:rPr>
              <w:t xml:space="preserve">s </w:t>
            </w:r>
            <w:r w:rsidR="00A434F5" w:rsidRPr="009A4FB4">
              <w:rPr>
                <w:rFonts w:ascii="Arial" w:hAnsi="Arial" w:cs="Arial"/>
                <w:sz w:val="22"/>
                <w:szCs w:val="22"/>
              </w:rPr>
              <w:t>obres</w:t>
            </w:r>
            <w:r w:rsidRPr="009A4FB4">
              <w:rPr>
                <w:rFonts w:ascii="Arial" w:hAnsi="Arial" w:cs="Arial"/>
                <w:sz w:val="22"/>
                <w:szCs w:val="22"/>
              </w:rPr>
              <w:t xml:space="preserve"> de </w:t>
            </w:r>
            <w:r w:rsidR="00A434F5" w:rsidRPr="009A4FB4">
              <w:rPr>
                <w:rFonts w:ascii="Arial" w:hAnsi="Arial" w:cs="Arial"/>
                <w:sz w:val="22"/>
                <w:szCs w:val="22"/>
              </w:rPr>
              <w:t>rehabilitació</w:t>
            </w:r>
            <w:r w:rsidRPr="009A4FB4">
              <w:rPr>
                <w:rFonts w:ascii="Arial" w:hAnsi="Arial" w:cs="Arial"/>
                <w:sz w:val="22"/>
                <w:szCs w:val="22"/>
              </w:rPr>
              <w:t xml:space="preserve"> </w:t>
            </w:r>
          </w:p>
        </w:tc>
      </w:tr>
    </w:tbl>
    <w:p w14:paraId="30FE8067" w14:textId="77777777" w:rsidR="00CB0060" w:rsidRPr="009A4FB4" w:rsidRDefault="00CB0060" w:rsidP="00466B2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698"/>
      </w:tblGrid>
      <w:tr w:rsidR="00CB0060" w:rsidRPr="009A4FB4" w14:paraId="30FE806A" w14:textId="77777777" w:rsidTr="00CA3B34">
        <w:tc>
          <w:tcPr>
            <w:tcW w:w="1809" w:type="dxa"/>
            <w:shd w:val="clear" w:color="auto" w:fill="auto"/>
          </w:tcPr>
          <w:p w14:paraId="30FE8068" w14:textId="77777777" w:rsidR="00CB0060" w:rsidRPr="009A4FB4" w:rsidRDefault="00DF5DF0" w:rsidP="00CA3B34">
            <w:pPr>
              <w:jc w:val="both"/>
              <w:rPr>
                <w:rFonts w:ascii="Arial" w:hAnsi="Arial" w:cs="Arial"/>
                <w:sz w:val="22"/>
                <w:szCs w:val="22"/>
              </w:rPr>
            </w:pPr>
            <w:r w:rsidRPr="009A4FB4">
              <w:rPr>
                <w:rFonts w:ascii="Arial" w:hAnsi="Arial" w:cs="Arial"/>
                <w:sz w:val="22"/>
                <w:szCs w:val="22"/>
              </w:rPr>
              <w:t>Definició</w:t>
            </w:r>
          </w:p>
        </w:tc>
        <w:tc>
          <w:tcPr>
            <w:tcW w:w="6804" w:type="dxa"/>
            <w:shd w:val="clear" w:color="auto" w:fill="auto"/>
          </w:tcPr>
          <w:p w14:paraId="30FE8069" w14:textId="77777777" w:rsidR="00CB0060" w:rsidRPr="009A4FB4" w:rsidRDefault="00CB0060" w:rsidP="00A434F5">
            <w:pPr>
              <w:jc w:val="both"/>
              <w:rPr>
                <w:rFonts w:ascii="Arial" w:hAnsi="Arial" w:cs="Arial"/>
                <w:b/>
                <w:sz w:val="22"/>
                <w:szCs w:val="22"/>
              </w:rPr>
            </w:pPr>
            <w:r w:rsidRPr="009A4FB4">
              <w:rPr>
                <w:rFonts w:ascii="Arial" w:hAnsi="Arial" w:cs="Arial"/>
                <w:b/>
                <w:sz w:val="22"/>
                <w:szCs w:val="22"/>
              </w:rPr>
              <w:t xml:space="preserve">5.6.- </w:t>
            </w:r>
            <w:r w:rsidR="00A434F5" w:rsidRPr="009A4FB4">
              <w:rPr>
                <w:rFonts w:ascii="Arial" w:hAnsi="Arial" w:cs="Arial"/>
                <w:b/>
                <w:color w:val="000000"/>
                <w:sz w:val="22"/>
                <w:szCs w:val="22"/>
              </w:rPr>
              <w:t>Pla de subvenciones Nucli@ntic: Millora d</w:t>
            </w:r>
            <w:r w:rsidRPr="009A4FB4">
              <w:rPr>
                <w:rFonts w:ascii="Arial" w:hAnsi="Arial" w:cs="Arial"/>
                <w:b/>
                <w:color w:val="000000"/>
                <w:sz w:val="22"/>
                <w:szCs w:val="22"/>
              </w:rPr>
              <w:t xml:space="preserve">e la </w:t>
            </w:r>
            <w:r w:rsidR="00A434F5" w:rsidRPr="009A4FB4">
              <w:rPr>
                <w:rFonts w:ascii="Arial" w:hAnsi="Arial" w:cs="Arial"/>
                <w:b/>
                <w:color w:val="000000"/>
                <w:sz w:val="22"/>
                <w:szCs w:val="22"/>
              </w:rPr>
              <w:t>accessibilitat</w:t>
            </w:r>
            <w:r w:rsidRPr="009A4FB4">
              <w:rPr>
                <w:rFonts w:ascii="Arial" w:hAnsi="Arial" w:cs="Arial"/>
                <w:b/>
                <w:color w:val="000000"/>
                <w:sz w:val="22"/>
                <w:szCs w:val="22"/>
              </w:rPr>
              <w:t xml:space="preserve"> a los </w:t>
            </w:r>
            <w:r w:rsidR="00A434F5" w:rsidRPr="009A4FB4">
              <w:rPr>
                <w:rFonts w:ascii="Arial" w:hAnsi="Arial" w:cs="Arial"/>
                <w:b/>
                <w:color w:val="000000"/>
                <w:sz w:val="22"/>
                <w:szCs w:val="22"/>
              </w:rPr>
              <w:t>edificis residencial</w:t>
            </w:r>
            <w:r w:rsidRPr="009A4FB4">
              <w:rPr>
                <w:rFonts w:ascii="Arial" w:hAnsi="Arial" w:cs="Arial"/>
                <w:b/>
                <w:color w:val="000000"/>
                <w:sz w:val="22"/>
                <w:szCs w:val="22"/>
              </w:rPr>
              <w:t>s</w:t>
            </w:r>
          </w:p>
        </w:tc>
      </w:tr>
      <w:tr w:rsidR="004E3FB1" w:rsidRPr="009A4FB4" w14:paraId="30FE8071" w14:textId="77777777" w:rsidTr="00CA3B34">
        <w:tc>
          <w:tcPr>
            <w:tcW w:w="1809" w:type="dxa"/>
          </w:tcPr>
          <w:p w14:paraId="30FE806B" w14:textId="77777777" w:rsidR="004E3FB1" w:rsidRPr="009A4FB4" w:rsidRDefault="00DF5DF0" w:rsidP="00CA3B34">
            <w:pPr>
              <w:jc w:val="both"/>
              <w:rPr>
                <w:rFonts w:ascii="Arial" w:hAnsi="Arial" w:cs="Arial"/>
                <w:sz w:val="22"/>
                <w:szCs w:val="22"/>
              </w:rPr>
            </w:pPr>
            <w:r w:rsidRPr="009A4FB4">
              <w:rPr>
                <w:rFonts w:ascii="Arial" w:hAnsi="Arial" w:cs="Arial"/>
                <w:sz w:val="22"/>
                <w:szCs w:val="22"/>
              </w:rPr>
              <w:t>Indicador</w:t>
            </w:r>
            <w:r w:rsidR="004E3FB1" w:rsidRPr="009A4FB4">
              <w:rPr>
                <w:rFonts w:ascii="Arial" w:hAnsi="Arial" w:cs="Arial"/>
                <w:sz w:val="22"/>
                <w:szCs w:val="22"/>
              </w:rPr>
              <w:t>s</w:t>
            </w:r>
          </w:p>
        </w:tc>
        <w:tc>
          <w:tcPr>
            <w:tcW w:w="6804" w:type="dxa"/>
          </w:tcPr>
          <w:p w14:paraId="30FE806C" w14:textId="77777777" w:rsidR="004E3FB1" w:rsidRPr="009A4FB4" w:rsidRDefault="004E3FB1" w:rsidP="00CA3B34">
            <w:pPr>
              <w:jc w:val="both"/>
              <w:rPr>
                <w:rFonts w:ascii="Arial" w:hAnsi="Arial" w:cs="Arial"/>
                <w:sz w:val="22"/>
                <w:szCs w:val="22"/>
              </w:rPr>
            </w:pPr>
            <w:r w:rsidRPr="009A4FB4">
              <w:rPr>
                <w:rFonts w:ascii="Arial" w:hAnsi="Arial" w:cs="Arial"/>
                <w:sz w:val="22"/>
                <w:szCs w:val="22"/>
              </w:rPr>
              <w:t xml:space="preserve">Número de </w:t>
            </w:r>
            <w:r w:rsidR="000D4283" w:rsidRPr="009A4FB4">
              <w:rPr>
                <w:rFonts w:ascii="Arial" w:hAnsi="Arial" w:cs="Arial"/>
                <w:sz w:val="22"/>
                <w:szCs w:val="22"/>
              </w:rPr>
              <w:t xml:space="preserve">elevadores </w:t>
            </w:r>
            <w:r w:rsidR="00A434F5" w:rsidRPr="009A4FB4">
              <w:rPr>
                <w:rFonts w:ascii="Arial" w:hAnsi="Arial" w:cs="Arial"/>
                <w:sz w:val="22"/>
                <w:szCs w:val="22"/>
              </w:rPr>
              <w:t>instal·lats</w:t>
            </w:r>
            <w:r w:rsidR="000D4283" w:rsidRPr="009A4FB4">
              <w:rPr>
                <w:rFonts w:ascii="Arial" w:hAnsi="Arial" w:cs="Arial"/>
                <w:sz w:val="22"/>
                <w:szCs w:val="22"/>
              </w:rPr>
              <w:t>.</w:t>
            </w:r>
          </w:p>
          <w:p w14:paraId="30FE806D" w14:textId="77777777" w:rsidR="000D4283" w:rsidRPr="009A4FB4" w:rsidRDefault="000D4283" w:rsidP="00CA3B34">
            <w:pPr>
              <w:jc w:val="both"/>
              <w:rPr>
                <w:rFonts w:ascii="Arial" w:hAnsi="Arial" w:cs="Arial"/>
                <w:sz w:val="22"/>
                <w:szCs w:val="22"/>
              </w:rPr>
            </w:pPr>
            <w:r w:rsidRPr="009A4FB4">
              <w:rPr>
                <w:rFonts w:ascii="Arial" w:hAnsi="Arial" w:cs="Arial"/>
                <w:sz w:val="22"/>
                <w:szCs w:val="22"/>
              </w:rPr>
              <w:t xml:space="preserve">Número de </w:t>
            </w:r>
            <w:r w:rsidR="00A434F5" w:rsidRPr="009A4FB4">
              <w:rPr>
                <w:rFonts w:ascii="Arial" w:hAnsi="Arial" w:cs="Arial"/>
                <w:sz w:val="22"/>
                <w:szCs w:val="22"/>
              </w:rPr>
              <w:t>persones</w:t>
            </w:r>
            <w:r w:rsidRPr="009A4FB4">
              <w:rPr>
                <w:rFonts w:ascii="Arial" w:hAnsi="Arial" w:cs="Arial"/>
                <w:sz w:val="22"/>
                <w:szCs w:val="22"/>
              </w:rPr>
              <w:t xml:space="preserve"> </w:t>
            </w:r>
            <w:r w:rsidR="00A434F5" w:rsidRPr="009A4FB4">
              <w:rPr>
                <w:rFonts w:ascii="Arial" w:hAnsi="Arial" w:cs="Arial"/>
                <w:sz w:val="22"/>
                <w:szCs w:val="22"/>
              </w:rPr>
              <w:t>residents</w:t>
            </w:r>
            <w:r w:rsidRPr="009A4FB4">
              <w:rPr>
                <w:rFonts w:ascii="Arial" w:hAnsi="Arial" w:cs="Arial"/>
                <w:sz w:val="22"/>
                <w:szCs w:val="22"/>
              </w:rPr>
              <w:t xml:space="preserve"> en </w:t>
            </w:r>
            <w:r w:rsidR="00A434F5" w:rsidRPr="009A4FB4">
              <w:rPr>
                <w:rFonts w:ascii="Arial" w:hAnsi="Arial" w:cs="Arial"/>
                <w:sz w:val="22"/>
                <w:szCs w:val="22"/>
              </w:rPr>
              <w:t>l’edifici</w:t>
            </w:r>
          </w:p>
          <w:p w14:paraId="30FE806E" w14:textId="77777777" w:rsidR="000D4283" w:rsidRPr="009A4FB4" w:rsidRDefault="000D4283" w:rsidP="00CA3B34">
            <w:pPr>
              <w:jc w:val="both"/>
              <w:rPr>
                <w:rFonts w:ascii="Arial" w:hAnsi="Arial" w:cs="Arial"/>
                <w:sz w:val="22"/>
                <w:szCs w:val="22"/>
              </w:rPr>
            </w:pPr>
            <w:r w:rsidRPr="009A4FB4">
              <w:rPr>
                <w:rFonts w:ascii="Arial" w:hAnsi="Arial" w:cs="Arial"/>
                <w:sz w:val="22"/>
                <w:szCs w:val="22"/>
              </w:rPr>
              <w:t xml:space="preserve">Número de </w:t>
            </w:r>
            <w:r w:rsidR="00A434F5" w:rsidRPr="009A4FB4">
              <w:rPr>
                <w:rFonts w:ascii="Arial" w:hAnsi="Arial" w:cs="Arial"/>
                <w:sz w:val="22"/>
                <w:szCs w:val="22"/>
              </w:rPr>
              <w:t>persones</w:t>
            </w:r>
            <w:r w:rsidRPr="009A4FB4">
              <w:rPr>
                <w:rFonts w:ascii="Arial" w:hAnsi="Arial" w:cs="Arial"/>
                <w:sz w:val="22"/>
                <w:szCs w:val="22"/>
              </w:rPr>
              <w:t xml:space="preserve"> </w:t>
            </w:r>
            <w:r w:rsidR="00A434F5" w:rsidRPr="009A4FB4">
              <w:rPr>
                <w:rFonts w:ascii="Arial" w:hAnsi="Arial" w:cs="Arial"/>
                <w:sz w:val="22"/>
                <w:szCs w:val="22"/>
              </w:rPr>
              <w:t>amb mobilitat reduïda</w:t>
            </w:r>
            <w:r w:rsidRPr="009A4FB4">
              <w:rPr>
                <w:rFonts w:ascii="Arial" w:hAnsi="Arial" w:cs="Arial"/>
                <w:sz w:val="22"/>
                <w:szCs w:val="22"/>
              </w:rPr>
              <w:t xml:space="preserve"> </w:t>
            </w:r>
            <w:r w:rsidR="00A434F5" w:rsidRPr="009A4FB4">
              <w:rPr>
                <w:rFonts w:ascii="Arial" w:hAnsi="Arial" w:cs="Arial"/>
                <w:sz w:val="22"/>
                <w:szCs w:val="22"/>
              </w:rPr>
              <w:t xml:space="preserve">residents en </w:t>
            </w:r>
            <w:r w:rsidRPr="009A4FB4">
              <w:rPr>
                <w:rFonts w:ascii="Arial" w:hAnsi="Arial" w:cs="Arial"/>
                <w:sz w:val="22"/>
                <w:szCs w:val="22"/>
              </w:rPr>
              <w:t>l</w:t>
            </w:r>
            <w:r w:rsidR="00A434F5" w:rsidRPr="009A4FB4">
              <w:rPr>
                <w:rFonts w:ascii="Arial" w:hAnsi="Arial" w:cs="Arial"/>
                <w:sz w:val="22"/>
                <w:szCs w:val="22"/>
              </w:rPr>
              <w:t>’</w:t>
            </w:r>
            <w:r w:rsidRPr="009A4FB4">
              <w:rPr>
                <w:rFonts w:ascii="Arial" w:hAnsi="Arial" w:cs="Arial"/>
                <w:sz w:val="22"/>
                <w:szCs w:val="22"/>
              </w:rPr>
              <w:t>edifici.</w:t>
            </w:r>
          </w:p>
          <w:p w14:paraId="30FE806F" w14:textId="77777777" w:rsidR="00A434F5" w:rsidRPr="009A4FB4" w:rsidRDefault="00A434F5" w:rsidP="00A434F5">
            <w:pPr>
              <w:jc w:val="both"/>
              <w:rPr>
                <w:rFonts w:ascii="Arial" w:hAnsi="Arial" w:cs="Arial"/>
                <w:sz w:val="22"/>
                <w:szCs w:val="22"/>
              </w:rPr>
            </w:pPr>
            <w:r w:rsidRPr="009A4FB4">
              <w:rPr>
                <w:rFonts w:ascii="Arial" w:hAnsi="Arial" w:cs="Arial"/>
                <w:sz w:val="22"/>
                <w:szCs w:val="22"/>
              </w:rPr>
              <w:t>Import de les obres d’</w:t>
            </w:r>
            <w:r w:rsidR="000D4283" w:rsidRPr="009A4FB4">
              <w:rPr>
                <w:rFonts w:ascii="Arial" w:hAnsi="Arial" w:cs="Arial"/>
                <w:sz w:val="22"/>
                <w:szCs w:val="22"/>
              </w:rPr>
              <w:t>instal</w:t>
            </w:r>
            <w:r w:rsidRPr="009A4FB4">
              <w:rPr>
                <w:rFonts w:ascii="Arial" w:hAnsi="Arial" w:cs="Arial"/>
                <w:sz w:val="22"/>
                <w:szCs w:val="22"/>
              </w:rPr>
              <w:t>·lació d’aparells elevadors</w:t>
            </w:r>
          </w:p>
          <w:p w14:paraId="30FE8070" w14:textId="77777777" w:rsidR="004E3FB1" w:rsidRPr="009A4FB4" w:rsidRDefault="00A434F5" w:rsidP="00A434F5">
            <w:pPr>
              <w:jc w:val="both"/>
              <w:rPr>
                <w:rFonts w:ascii="Arial" w:hAnsi="Arial" w:cs="Arial"/>
                <w:sz w:val="22"/>
                <w:szCs w:val="22"/>
              </w:rPr>
            </w:pPr>
            <w:r w:rsidRPr="009A4FB4">
              <w:rPr>
                <w:rFonts w:ascii="Arial" w:hAnsi="Arial" w:cs="Arial"/>
                <w:sz w:val="22"/>
                <w:szCs w:val="22"/>
              </w:rPr>
              <w:t>Tipologia</w:t>
            </w:r>
            <w:r w:rsidR="000D4283" w:rsidRPr="009A4FB4">
              <w:rPr>
                <w:rFonts w:ascii="Arial" w:hAnsi="Arial" w:cs="Arial"/>
                <w:sz w:val="22"/>
                <w:szCs w:val="22"/>
              </w:rPr>
              <w:t xml:space="preserve"> d</w:t>
            </w:r>
            <w:r w:rsidRPr="009A4FB4">
              <w:rPr>
                <w:rFonts w:ascii="Arial" w:hAnsi="Arial" w:cs="Arial"/>
                <w:sz w:val="22"/>
                <w:szCs w:val="22"/>
              </w:rPr>
              <w:t>’aparells elevador</w:t>
            </w:r>
            <w:r w:rsidR="000D4283" w:rsidRPr="009A4FB4">
              <w:rPr>
                <w:rFonts w:ascii="Arial" w:hAnsi="Arial" w:cs="Arial"/>
                <w:sz w:val="22"/>
                <w:szCs w:val="22"/>
              </w:rPr>
              <w:t>s (Ascensor</w:t>
            </w:r>
            <w:r w:rsidRPr="009A4FB4">
              <w:rPr>
                <w:rFonts w:ascii="Arial" w:hAnsi="Arial" w:cs="Arial"/>
                <w:sz w:val="22"/>
                <w:szCs w:val="22"/>
              </w:rPr>
              <w:t>s</w:t>
            </w:r>
            <w:r w:rsidR="000D4283" w:rsidRPr="009A4FB4">
              <w:rPr>
                <w:rFonts w:ascii="Arial" w:hAnsi="Arial" w:cs="Arial"/>
                <w:sz w:val="22"/>
                <w:szCs w:val="22"/>
              </w:rPr>
              <w:t>, salvaescales…)</w:t>
            </w:r>
          </w:p>
        </w:tc>
      </w:tr>
    </w:tbl>
    <w:p w14:paraId="30FE8072" w14:textId="77777777" w:rsidR="00CB0060" w:rsidRPr="009A4FB4" w:rsidRDefault="00CB0060" w:rsidP="00466B23">
      <w:pPr>
        <w:jc w:val="both"/>
        <w:rPr>
          <w:rFonts w:ascii="Arial" w:hAnsi="Arial" w:cs="Arial"/>
          <w:sz w:val="22"/>
          <w:szCs w:val="22"/>
        </w:rPr>
      </w:pPr>
    </w:p>
    <w:p w14:paraId="30FE8073" w14:textId="32303346" w:rsidR="000F76A4" w:rsidRDefault="000F76A4" w:rsidP="00466B23">
      <w:pPr>
        <w:jc w:val="both"/>
        <w:rPr>
          <w:rFonts w:ascii="Arial" w:hAnsi="Arial" w:cs="Arial"/>
          <w:sz w:val="22"/>
          <w:szCs w:val="22"/>
        </w:rPr>
      </w:pPr>
    </w:p>
    <w:p w14:paraId="41372698" w14:textId="77777777" w:rsidR="00435D9A" w:rsidRPr="009A4FB4" w:rsidRDefault="00435D9A" w:rsidP="00466B23">
      <w:pPr>
        <w:jc w:val="both"/>
        <w:rPr>
          <w:rFonts w:ascii="Arial" w:hAnsi="Arial" w:cs="Arial"/>
          <w:sz w:val="22"/>
          <w:szCs w:val="22"/>
        </w:rPr>
      </w:pPr>
    </w:p>
    <w:p w14:paraId="30FE8074" w14:textId="77777777" w:rsidR="008A61CE" w:rsidRPr="009A4FB4" w:rsidRDefault="007E16F2" w:rsidP="00466B23">
      <w:pPr>
        <w:jc w:val="both"/>
        <w:rPr>
          <w:rFonts w:ascii="Arial" w:hAnsi="Arial" w:cs="Arial"/>
          <w:b/>
          <w:sz w:val="22"/>
          <w:szCs w:val="22"/>
        </w:rPr>
      </w:pPr>
      <w:r w:rsidRPr="009A4FB4">
        <w:rPr>
          <w:rFonts w:ascii="Arial" w:hAnsi="Arial" w:cs="Arial"/>
          <w:b/>
          <w:sz w:val="22"/>
          <w:szCs w:val="22"/>
        </w:rPr>
        <w:t xml:space="preserve">8.5.- </w:t>
      </w:r>
      <w:r w:rsidRPr="009A4FB4">
        <w:rPr>
          <w:rFonts w:ascii="Arial" w:hAnsi="Arial" w:cs="Arial"/>
          <w:b/>
          <w:sz w:val="22"/>
          <w:szCs w:val="22"/>
        </w:rPr>
        <w:tab/>
        <w:t>Actuali</w:t>
      </w:r>
      <w:r w:rsidR="00C52EC1" w:rsidRPr="009A4FB4">
        <w:rPr>
          <w:rFonts w:ascii="Arial" w:hAnsi="Arial" w:cs="Arial"/>
          <w:b/>
          <w:sz w:val="22"/>
          <w:szCs w:val="22"/>
        </w:rPr>
        <w:t>t</w:t>
      </w:r>
      <w:r w:rsidRPr="009A4FB4">
        <w:rPr>
          <w:rFonts w:ascii="Arial" w:hAnsi="Arial" w:cs="Arial"/>
          <w:b/>
          <w:sz w:val="22"/>
          <w:szCs w:val="22"/>
        </w:rPr>
        <w:t>zació</w:t>
      </w:r>
      <w:r w:rsidR="00C52EC1" w:rsidRPr="009A4FB4">
        <w:rPr>
          <w:rFonts w:ascii="Arial" w:hAnsi="Arial" w:cs="Arial"/>
          <w:b/>
          <w:sz w:val="22"/>
          <w:szCs w:val="22"/>
        </w:rPr>
        <w:t xml:space="preserve"> del Pla</w:t>
      </w:r>
    </w:p>
    <w:p w14:paraId="30FE8076" w14:textId="77777777" w:rsidR="00C52EC1" w:rsidRPr="009A4FB4" w:rsidRDefault="00C52EC1" w:rsidP="00466B23">
      <w:pPr>
        <w:jc w:val="both"/>
        <w:rPr>
          <w:rFonts w:ascii="Arial" w:hAnsi="Arial" w:cs="Arial"/>
          <w:sz w:val="22"/>
          <w:szCs w:val="22"/>
        </w:rPr>
      </w:pPr>
    </w:p>
    <w:p w14:paraId="30FE8077" w14:textId="77777777" w:rsidR="00C52EC1" w:rsidRPr="009A4FB4" w:rsidRDefault="00C52EC1" w:rsidP="00C52E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eastAsia="ca-ES"/>
        </w:rPr>
      </w:pPr>
      <w:r w:rsidRPr="009A4FB4">
        <w:rPr>
          <w:rFonts w:ascii="Arial" w:hAnsi="Arial" w:cs="Arial"/>
          <w:sz w:val="22"/>
          <w:szCs w:val="22"/>
          <w:lang w:eastAsia="ca-ES"/>
        </w:rPr>
        <w:t>Finalitzada la vigència del Pla , abans de l'elaboració del següent i un cop l'any com a mínim , el Regidor delegat de cada àrea de gestió política ha de presentar davant el Ple una actualització dels plans en una memòria en què es contempli , com a mínim , el grau de compliment del Pla , l'eficàcia i eficiència de l'atorgament de subvencions en l'assoliment dels objectius i efectes pretesos i conclusions, amb proposta de suggeriments per a l'elaboració del següent Pla Estratègic de Subvencions.</w:t>
      </w:r>
    </w:p>
    <w:p w14:paraId="30FE8078" w14:textId="77777777" w:rsidR="00C52EC1" w:rsidRPr="009A4FB4" w:rsidRDefault="00C52EC1" w:rsidP="00466B23">
      <w:pPr>
        <w:jc w:val="both"/>
        <w:rPr>
          <w:rFonts w:ascii="Arial" w:hAnsi="Arial" w:cs="Arial"/>
          <w:sz w:val="22"/>
          <w:szCs w:val="22"/>
        </w:rPr>
      </w:pPr>
    </w:p>
    <w:sectPr w:rsidR="00C52EC1" w:rsidRPr="009A4FB4" w:rsidSect="0069168B">
      <w:headerReference w:type="default" r:id="rId11"/>
      <w:footerReference w:type="default" r:id="rId12"/>
      <w:headerReference w:type="first" r:id="rId13"/>
      <w:pgSz w:w="11907" w:h="16840" w:code="9"/>
      <w:pgMar w:top="1418" w:right="1701" w:bottom="1418" w:left="1701" w:header="709" w:footer="709" w:gutter="0"/>
      <w:pgNumType w:start="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807B" w14:textId="77777777" w:rsidR="00435D9A" w:rsidRDefault="00435D9A">
      <w:r>
        <w:separator/>
      </w:r>
    </w:p>
  </w:endnote>
  <w:endnote w:type="continuationSeparator" w:id="0">
    <w:p w14:paraId="30FE807C" w14:textId="77777777" w:rsidR="00435D9A" w:rsidRDefault="0043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134335"/>
      <w:docPartObj>
        <w:docPartGallery w:val="Page Numbers (Bottom of Page)"/>
        <w:docPartUnique/>
      </w:docPartObj>
    </w:sdtPr>
    <w:sdtEndPr/>
    <w:sdtContent>
      <w:p w14:paraId="6E6FE4A3" w14:textId="6E460EC3" w:rsidR="00435D9A" w:rsidRDefault="00435D9A">
        <w:pPr>
          <w:pStyle w:val="Piedepgina"/>
          <w:jc w:val="right"/>
        </w:pPr>
        <w:r>
          <w:fldChar w:fldCharType="begin"/>
        </w:r>
        <w:r>
          <w:instrText>PAGE   \* MERGEFORMAT</w:instrText>
        </w:r>
        <w:r>
          <w:fldChar w:fldCharType="separate"/>
        </w:r>
        <w:r>
          <w:rPr>
            <w:lang w:val="es-ES"/>
          </w:rPr>
          <w:t>2</w:t>
        </w:r>
        <w:r>
          <w:fldChar w:fldCharType="end"/>
        </w:r>
      </w:p>
    </w:sdtContent>
  </w:sdt>
  <w:p w14:paraId="30FE8088" w14:textId="77777777" w:rsidR="00435D9A" w:rsidRDefault="00435D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E8079" w14:textId="77777777" w:rsidR="00435D9A" w:rsidRDefault="00435D9A">
      <w:r>
        <w:separator/>
      </w:r>
    </w:p>
  </w:footnote>
  <w:footnote w:type="continuationSeparator" w:id="0">
    <w:p w14:paraId="30FE807A" w14:textId="77777777" w:rsidR="00435D9A" w:rsidRDefault="00435D9A">
      <w:r>
        <w:continuationSeparator/>
      </w:r>
    </w:p>
  </w:footnote>
  <w:footnote w:id="1">
    <w:p w14:paraId="30FE8090" w14:textId="77777777" w:rsidR="00435D9A" w:rsidRDefault="00435D9A" w:rsidP="006118E3">
      <w:pPr>
        <w:pStyle w:val="Textonotapie"/>
        <w:jc w:val="both"/>
      </w:pPr>
      <w:r>
        <w:rPr>
          <w:rStyle w:val="Refdenotaalpie"/>
        </w:rPr>
        <w:footnoteRef/>
      </w:r>
      <w:r>
        <w:t xml:space="preserve"> Art. 20 de la Llei 38/2013, General de subvenciones.</w:t>
      </w:r>
    </w:p>
    <w:p w14:paraId="30FE8091" w14:textId="77777777" w:rsidR="00435D9A" w:rsidRDefault="00435D9A" w:rsidP="006118E3">
      <w:pPr>
        <w:pStyle w:val="Textonotapie"/>
        <w:jc w:val="both"/>
      </w:pPr>
    </w:p>
  </w:footnote>
  <w:footnote w:id="2">
    <w:p w14:paraId="30FE8092" w14:textId="77777777" w:rsidR="00435D9A" w:rsidRPr="006118E3" w:rsidRDefault="00435D9A" w:rsidP="006118E3">
      <w:pPr>
        <w:pStyle w:val="HTMLconformatoprevio"/>
        <w:shd w:val="clear" w:color="auto" w:fill="FFFFFF"/>
        <w:jc w:val="both"/>
        <w:rPr>
          <w:rFonts w:ascii="inherit" w:hAnsi="inherit"/>
          <w:color w:val="212121"/>
        </w:rPr>
      </w:pPr>
      <w:r w:rsidRPr="00D7687A">
        <w:rPr>
          <w:rStyle w:val="Refdenotaalpie"/>
        </w:rPr>
        <w:footnoteRef/>
      </w:r>
      <w:r>
        <w:t xml:space="preserve"> </w:t>
      </w:r>
      <w:r w:rsidRPr="006118E3">
        <w:rPr>
          <w:rFonts w:ascii="inherit" w:hAnsi="inherit"/>
          <w:color w:val="212121"/>
        </w:rPr>
        <w:t>Entenem que eficiència és la relació entre els recursos utilitzats en un projecte i els èxits aconseguits amb el mateix , i que l'eficàcia podem definir-la com el nivell d'assoliment de metes i objectiu : l'eficàcia fa referència a la nostra capacitat per aconseguir el que ens proposem . L'eficàcia difereix de l'eficiència en el sentit que l'eficiència fa referència a la millor utilització dels recursos , en tant que l'eficàcia fa referència a la capacitat per assolir un objectiu , encara que en el procés no s'hagi fet el millor ús dels recursos .</w:t>
      </w:r>
    </w:p>
    <w:p w14:paraId="30FE8093" w14:textId="77777777" w:rsidR="00435D9A" w:rsidRPr="00890EA2" w:rsidRDefault="00435D9A" w:rsidP="006118E3">
      <w:pPr>
        <w:jc w:val="both"/>
      </w:pPr>
    </w:p>
  </w:footnote>
  <w:footnote w:id="3">
    <w:p w14:paraId="30FE8094" w14:textId="77777777" w:rsidR="00435D9A" w:rsidRPr="006118E3" w:rsidRDefault="00435D9A" w:rsidP="006118E3">
      <w:pPr>
        <w:pStyle w:val="HTMLconformatoprevio"/>
        <w:shd w:val="clear" w:color="auto" w:fill="FFFFFF"/>
        <w:jc w:val="both"/>
        <w:rPr>
          <w:rFonts w:ascii="inherit" w:hAnsi="inherit"/>
          <w:color w:val="212121"/>
        </w:rPr>
      </w:pPr>
      <w:r w:rsidRPr="00890EA2">
        <w:rPr>
          <w:rStyle w:val="Refdenotaalpie"/>
          <w:rFonts w:ascii="Times New Roman" w:hAnsi="Times New Roman" w:cs="Times New Roman"/>
        </w:rPr>
        <w:footnoteRef/>
      </w:r>
      <w:r w:rsidRPr="00890EA2">
        <w:rPr>
          <w:rFonts w:ascii="Times New Roman" w:hAnsi="Times New Roman" w:cs="Times New Roman"/>
        </w:rPr>
        <w:t xml:space="preserve"> </w:t>
      </w:r>
      <w:r w:rsidRPr="006118E3">
        <w:rPr>
          <w:rFonts w:ascii="inherit" w:hAnsi="inherit"/>
          <w:color w:val="212121"/>
        </w:rPr>
        <w:t>Disposició final primera de la Llei 38/2003 , ratificada per la sentència del Tribunal Constitucional 130/2013 , de 4 de juny de 2013 " la imposició de l'elaboració del pla estratègic que preveu l' art. 8, apartats 1 i 2, troba així mateix cobertura en la matèria de " bases del règim jurídic de les administracions públiques " ( art. 149.1.18 CE ) , ja que orienta l'activitat ad extra de les Administracions Públiques en exigir a aquestes l'exposició als ciutadans del marc general de les seves polítiques públiques subvencionals , i ho fa amb un plantejament genèric que no condiciona la seva autonomia organitzativa i funcional per instrumentar . "</w:t>
      </w:r>
    </w:p>
    <w:p w14:paraId="30FE8095" w14:textId="77777777" w:rsidR="00435D9A" w:rsidRPr="00890EA2" w:rsidRDefault="00435D9A" w:rsidP="00890EA2">
      <w:pPr>
        <w:pStyle w:val="NormalWeb"/>
        <w:shd w:val="clear" w:color="auto" w:fill="FFFFFF"/>
        <w:spacing w:after="300" w:line="240" w:lineRule="auto"/>
        <w:ind w:left="0" w:firstLine="0"/>
        <w:rPr>
          <w:rFonts w:ascii="Times New Roman" w:hAnsi="Times New Roman" w:cs="Times New Roman"/>
        </w:rPr>
      </w:pPr>
    </w:p>
  </w:footnote>
  <w:footnote w:id="4">
    <w:p w14:paraId="30FE8096" w14:textId="77777777" w:rsidR="00435D9A" w:rsidRPr="006118E3" w:rsidRDefault="00435D9A" w:rsidP="006118E3">
      <w:pPr>
        <w:pStyle w:val="HTMLconformatoprevio"/>
        <w:shd w:val="clear" w:color="auto" w:fill="FFFFFF"/>
        <w:jc w:val="both"/>
        <w:rPr>
          <w:rFonts w:ascii="inherit" w:hAnsi="inherit"/>
          <w:color w:val="212121"/>
        </w:rPr>
      </w:pPr>
      <w:r w:rsidRPr="002C0226">
        <w:rPr>
          <w:rStyle w:val="Refdenotaalpie"/>
          <w:rFonts w:ascii="Times New Roman" w:hAnsi="Times New Roman"/>
          <w:b/>
        </w:rPr>
        <w:footnoteRef/>
      </w:r>
      <w:r w:rsidRPr="002C0226">
        <w:rPr>
          <w:rFonts w:ascii="Times New Roman" w:hAnsi="Times New Roman"/>
          <w:b/>
        </w:rPr>
        <w:t xml:space="preserve"> </w:t>
      </w:r>
      <w:r w:rsidRPr="006118E3">
        <w:rPr>
          <w:rFonts w:ascii="inherit" w:hAnsi="inherit"/>
          <w:color w:val="212121"/>
        </w:rPr>
        <w:t>D'acord amb l'article 120 Decret 179/1995 , de 13 de juny , pel qual s'aprova el Reglament d'obres , activitats i serveis dels ens locals ( DOGC núm. 2066 de 23 de Juny de 1995) .</w:t>
      </w:r>
    </w:p>
    <w:p w14:paraId="30FE8097" w14:textId="77777777" w:rsidR="00435D9A" w:rsidRPr="00A37AE8" w:rsidRDefault="00435D9A" w:rsidP="00A37AE8">
      <w:pPr>
        <w:pStyle w:val="Ttulo3"/>
        <w:shd w:val="clear" w:color="auto" w:fill="FFFFFF"/>
        <w:spacing w:before="225" w:after="225" w:line="240" w:lineRule="auto"/>
        <w:ind w:firstLine="0"/>
        <w:jc w:val="both"/>
        <w:rPr>
          <w:rFonts w:ascii="Times New Roman" w:hAnsi="Times New Roman"/>
          <w:b w:val="0"/>
          <w:color w:val="auto"/>
          <w:sz w:val="20"/>
          <w:szCs w:val="20"/>
        </w:rPr>
      </w:pPr>
    </w:p>
  </w:footnote>
  <w:footnote w:id="5">
    <w:p w14:paraId="30FE8098" w14:textId="77777777" w:rsidR="00435D9A" w:rsidRPr="006118E3" w:rsidRDefault="00435D9A" w:rsidP="006118E3">
      <w:pPr>
        <w:pStyle w:val="HTMLconformatoprevio"/>
        <w:shd w:val="clear" w:color="auto" w:fill="FFFFFF"/>
        <w:jc w:val="both"/>
        <w:rPr>
          <w:rFonts w:ascii="inherit" w:hAnsi="inherit"/>
          <w:color w:val="212121"/>
        </w:rPr>
      </w:pPr>
      <w:r>
        <w:rPr>
          <w:rStyle w:val="Refdenotaalpie"/>
        </w:rPr>
        <w:footnoteRef/>
      </w:r>
      <w:r>
        <w:t xml:space="preserve"> </w:t>
      </w:r>
      <w:r w:rsidRPr="006118E3">
        <w:rPr>
          <w:rFonts w:ascii="inherit" w:hAnsi="inherit"/>
          <w:color w:val="212121"/>
        </w:rPr>
        <w:t>El seu article 10.4 remet " als òrgans que tinguin atribuïdes aquestes funcions en la legislació de règim local "</w:t>
      </w:r>
    </w:p>
    <w:p w14:paraId="30FE8099" w14:textId="77777777" w:rsidR="00435D9A" w:rsidRDefault="00435D9A">
      <w:pPr>
        <w:pStyle w:val="Textonotapie"/>
      </w:pPr>
    </w:p>
  </w:footnote>
  <w:footnote w:id="6">
    <w:p w14:paraId="30FE809A" w14:textId="77777777" w:rsidR="00435D9A" w:rsidRPr="006118E3" w:rsidRDefault="00435D9A" w:rsidP="006118E3">
      <w:pPr>
        <w:pStyle w:val="HTMLconformatoprevio"/>
        <w:shd w:val="clear" w:color="auto" w:fill="FFFFFF"/>
        <w:jc w:val="both"/>
        <w:rPr>
          <w:rFonts w:ascii="inherit" w:hAnsi="inherit"/>
          <w:color w:val="212121"/>
        </w:rPr>
      </w:pPr>
      <w:r>
        <w:rPr>
          <w:rStyle w:val="Refdenotaalpie"/>
        </w:rPr>
        <w:footnoteRef/>
      </w:r>
      <w:r>
        <w:t xml:space="preserve"> </w:t>
      </w:r>
      <w:r w:rsidRPr="006118E3">
        <w:rPr>
          <w:rFonts w:ascii="inherit" w:hAnsi="inherit"/>
          <w:color w:val="212121"/>
        </w:rPr>
        <w:t>La missió de l'activitat de foment, del conjunt d'activitat subvencional de l' Ajuntament , és promoure la participació de la societat civil , les seves estructures associatives i econòmiques , promoure la inclusió social als ciutadans en situació econòmica vulnerable i afavorir la rehabilitació i l'accés a l'habitatge a través d'ajudes de diferent naturalesa en sectors com el cultural , l'educatiu , el social , l'esportiu , l'urbanístic ...</w:t>
      </w:r>
    </w:p>
    <w:p w14:paraId="30FE809B" w14:textId="77777777" w:rsidR="00435D9A" w:rsidRPr="00571A3E" w:rsidRDefault="00435D9A" w:rsidP="004410E1">
      <w:pPr>
        <w:pStyle w:val="Textonotapie"/>
        <w:jc w:val="both"/>
      </w:pPr>
    </w:p>
  </w:footnote>
  <w:footnote w:id="7">
    <w:p w14:paraId="30FE809C" w14:textId="77777777" w:rsidR="00435D9A" w:rsidRPr="006118E3" w:rsidRDefault="00435D9A" w:rsidP="006118E3">
      <w:pPr>
        <w:pStyle w:val="Textonotapie"/>
        <w:jc w:val="both"/>
      </w:pPr>
      <w:r w:rsidRPr="006118E3">
        <w:rPr>
          <w:rStyle w:val="Refdenotaalpie"/>
        </w:rPr>
        <w:footnoteRef/>
      </w:r>
      <w:r w:rsidRPr="006118E3">
        <w:t xml:space="preserve"> </w:t>
      </w:r>
      <w:r w:rsidRPr="006118E3">
        <w:rPr>
          <w:color w:val="212121"/>
          <w:shd w:val="clear" w:color="auto" w:fill="FFFFFF"/>
        </w:rPr>
        <w:t>D'acord amb l'art. 9.4.b ) Llei General de Subvencions i art. 179.4 TRLHL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72B6B" w14:textId="61FCF344" w:rsidR="00435D9A" w:rsidRPr="007810B2" w:rsidRDefault="00435D9A" w:rsidP="007810B2">
    <w:pPr>
      <w:pStyle w:val="Header2"/>
      <w:rPr>
        <w:rFonts w:ascii="Times New Roman" w:hAnsi="Times New Roman"/>
        <w:b/>
        <w:bCs/>
        <w:sz w:val="24"/>
      </w:rPr>
    </w:pPr>
    <w:r>
      <w:rPr>
        <w:rFonts w:ascii="Times New Roman" w:hAnsi="Times New Roman"/>
        <w:b/>
        <w:bCs/>
        <w:noProof/>
        <w:sz w:val="24"/>
        <w:lang w:val="es-ES" w:eastAsia="es-ES"/>
      </w:rPr>
      <w:drawing>
        <wp:anchor distT="0" distB="0" distL="114300" distR="114300" simplePos="0" relativeHeight="251659264" behindDoc="1" locked="0" layoutInCell="1" allowOverlap="1" wp14:anchorId="3A61C52B" wp14:editId="2E9863AB">
          <wp:simplePos x="0" y="0"/>
          <wp:positionH relativeFrom="column">
            <wp:posOffset>-727710</wp:posOffset>
          </wp:positionH>
          <wp:positionV relativeFrom="paragraph">
            <wp:posOffset>-107315</wp:posOffset>
          </wp:positionV>
          <wp:extent cx="552450" cy="5524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grayscl/>
                    <a:lum bright="51000"/>
                  </a:blip>
                  <a:srcRect/>
                  <a:stretch>
                    <a:fillRect/>
                  </a:stretch>
                </pic:blipFill>
                <pic:spPr bwMode="auto">
                  <a:xfrm>
                    <a:off x="0" y="0"/>
                    <a:ext cx="552450" cy="55245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7810B2">
      <w:rPr>
        <w:rFonts w:ascii="Arial" w:hAnsi="Arial" w:cs="Arial"/>
        <w:b/>
        <w:bCs/>
        <w:color w:val="808080" w:themeColor="background1" w:themeShade="80"/>
        <w:szCs w:val="22"/>
      </w:rPr>
      <w:t>Ajuntament de</w:t>
    </w:r>
  </w:p>
  <w:p w14:paraId="24096CE2" w14:textId="77777777" w:rsidR="00435D9A" w:rsidRPr="007810B2" w:rsidRDefault="00435D9A" w:rsidP="007810B2">
    <w:pPr>
      <w:pStyle w:val="Header2"/>
      <w:rPr>
        <w:rFonts w:ascii="Arial" w:hAnsi="Arial" w:cs="Arial"/>
        <w:b/>
        <w:bCs/>
        <w:color w:val="808080" w:themeColor="background1" w:themeShade="80"/>
        <w:szCs w:val="22"/>
      </w:rPr>
    </w:pPr>
    <w:r w:rsidRPr="007810B2">
      <w:rPr>
        <w:rFonts w:ascii="Arial" w:hAnsi="Arial" w:cs="Arial"/>
        <w:b/>
        <w:bCs/>
        <w:color w:val="808080" w:themeColor="background1" w:themeShade="80"/>
        <w:szCs w:val="22"/>
      </w:rPr>
      <w:t>La Selva del Camp</w:t>
    </w:r>
  </w:p>
  <w:p w14:paraId="18A2D8BF" w14:textId="77777777" w:rsidR="00435D9A" w:rsidRPr="007810B2" w:rsidRDefault="00435D9A" w:rsidP="007810B2">
    <w:pPr>
      <w:pStyle w:val="Header4"/>
      <w:rPr>
        <w:rFonts w:ascii="Arial" w:hAnsi="Arial" w:cs="Arial"/>
        <w:szCs w:val="22"/>
      </w:rPr>
    </w:pPr>
    <w:r w:rsidRPr="007810B2">
      <w:rPr>
        <w:rFonts w:ascii="Arial" w:hAnsi="Arial" w:cs="Arial"/>
        <w:szCs w:val="22"/>
      </w:rPr>
      <w:t xml:space="preserve"> </w:t>
    </w:r>
  </w:p>
  <w:p w14:paraId="30FE807D" w14:textId="77777777" w:rsidR="00435D9A" w:rsidRPr="009A4FB4" w:rsidRDefault="00435D9A">
    <w:pPr>
      <w:pStyle w:val="Encabezado"/>
      <w:rPr>
        <w:rFonts w:ascii="Arial" w:hAnsi="Arial" w:cs="Arial"/>
        <w:sz w:val="18"/>
        <w:szCs w:val="18"/>
      </w:rPr>
    </w:pPr>
  </w:p>
  <w:p w14:paraId="30FE8082" w14:textId="500E067A" w:rsidR="00435D9A" w:rsidRPr="009A4FB4" w:rsidRDefault="00435D9A" w:rsidP="002C0226">
    <w:pPr>
      <w:pStyle w:val="Encabezado"/>
      <w:jc w:val="right"/>
      <w:rPr>
        <w:rFonts w:ascii="Arial" w:hAnsi="Arial" w:cs="Arial"/>
        <w:b/>
        <w:bCs/>
        <w:sz w:val="18"/>
        <w:szCs w:val="18"/>
      </w:rPr>
    </w:pPr>
    <w:r>
      <w:rPr>
        <w:rFonts w:ascii="Arial" w:hAnsi="Arial" w:cs="Arial"/>
        <w:b/>
        <w:bCs/>
        <w:sz w:val="18"/>
        <w:szCs w:val="18"/>
      </w:rPr>
      <w:t xml:space="preserve">II </w:t>
    </w:r>
    <w:r w:rsidRPr="009A4FB4">
      <w:rPr>
        <w:rFonts w:ascii="Arial" w:hAnsi="Arial" w:cs="Arial"/>
        <w:b/>
        <w:bCs/>
        <w:sz w:val="18"/>
        <w:szCs w:val="18"/>
      </w:rPr>
      <w:t xml:space="preserve">PLA ESTRATÈGIC DE SUBVENCIONS DE L’AJUNTAMENT DE LA SELVA DEL CAMP </w:t>
    </w:r>
    <w:r>
      <w:rPr>
        <w:rFonts w:ascii="Arial" w:hAnsi="Arial" w:cs="Arial"/>
        <w:b/>
        <w:bCs/>
        <w:sz w:val="18"/>
        <w:szCs w:val="18"/>
      </w:rPr>
      <w:t xml:space="preserve"> (2019-2021)</w:t>
    </w:r>
  </w:p>
  <w:p w14:paraId="30FE8086" w14:textId="77777777" w:rsidR="00435D9A" w:rsidRPr="009A4FB4" w:rsidRDefault="00435D9A" w:rsidP="007810B2">
    <w:pPr>
      <w:pStyle w:val="Encabezado"/>
      <w:rPr>
        <w:rFonts w:ascii="Arial" w:hAnsi="Arial" w:cs="Arial"/>
        <w:b/>
        <w:bCs/>
        <w:color w:val="333399"/>
        <w:sz w:val="18"/>
        <w:szCs w:val="18"/>
      </w:rPr>
    </w:pPr>
    <w:r w:rsidRPr="009A4FB4">
      <w:rPr>
        <w:rFonts w:ascii="Arial" w:hAnsi="Arial" w:cs="Arial"/>
        <w:b/>
        <w:bCs/>
        <w:color w:val="333399"/>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E8089" w14:textId="109AB34A" w:rsidR="00435D9A" w:rsidRDefault="00435D9A">
    <w:pPr>
      <w:pStyle w:val="Encabezado"/>
      <w:tabs>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0B82"/>
    <w:multiLevelType w:val="hybridMultilevel"/>
    <w:tmpl w:val="02CA4916"/>
    <w:lvl w:ilvl="0" w:tplc="ABF2038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0432AE"/>
    <w:multiLevelType w:val="hybridMultilevel"/>
    <w:tmpl w:val="E3087086"/>
    <w:lvl w:ilvl="0" w:tplc="5E9CFAA8">
      <w:start w:val="1"/>
      <w:numFmt w:val="lowerLetter"/>
      <w:lvlText w:val="%1)"/>
      <w:lvlJc w:val="left"/>
      <w:pPr>
        <w:tabs>
          <w:tab w:val="num" w:pos="1440"/>
        </w:tabs>
        <w:ind w:left="1440" w:hanging="360"/>
      </w:pPr>
    </w:lvl>
    <w:lvl w:ilvl="1" w:tplc="A3BCD426" w:tentative="1">
      <w:start w:val="1"/>
      <w:numFmt w:val="lowerLetter"/>
      <w:lvlText w:val="%2."/>
      <w:lvlJc w:val="left"/>
      <w:pPr>
        <w:tabs>
          <w:tab w:val="num" w:pos="2160"/>
        </w:tabs>
        <w:ind w:left="2160" w:hanging="360"/>
      </w:pPr>
    </w:lvl>
    <w:lvl w:ilvl="2" w:tplc="4BD6D142" w:tentative="1">
      <w:start w:val="1"/>
      <w:numFmt w:val="lowerRoman"/>
      <w:lvlText w:val="%3."/>
      <w:lvlJc w:val="right"/>
      <w:pPr>
        <w:tabs>
          <w:tab w:val="num" w:pos="2880"/>
        </w:tabs>
        <w:ind w:left="2880" w:hanging="180"/>
      </w:pPr>
    </w:lvl>
    <w:lvl w:ilvl="3" w:tplc="58F62B56" w:tentative="1">
      <w:start w:val="1"/>
      <w:numFmt w:val="decimal"/>
      <w:lvlText w:val="%4."/>
      <w:lvlJc w:val="left"/>
      <w:pPr>
        <w:tabs>
          <w:tab w:val="num" w:pos="3600"/>
        </w:tabs>
        <w:ind w:left="3600" w:hanging="360"/>
      </w:pPr>
    </w:lvl>
    <w:lvl w:ilvl="4" w:tplc="0DCE0F90" w:tentative="1">
      <w:start w:val="1"/>
      <w:numFmt w:val="lowerLetter"/>
      <w:lvlText w:val="%5."/>
      <w:lvlJc w:val="left"/>
      <w:pPr>
        <w:tabs>
          <w:tab w:val="num" w:pos="4320"/>
        </w:tabs>
        <w:ind w:left="4320" w:hanging="360"/>
      </w:pPr>
    </w:lvl>
    <w:lvl w:ilvl="5" w:tplc="6B5AB5C2" w:tentative="1">
      <w:start w:val="1"/>
      <w:numFmt w:val="lowerRoman"/>
      <w:lvlText w:val="%6."/>
      <w:lvlJc w:val="right"/>
      <w:pPr>
        <w:tabs>
          <w:tab w:val="num" w:pos="5040"/>
        </w:tabs>
        <w:ind w:left="5040" w:hanging="180"/>
      </w:pPr>
    </w:lvl>
    <w:lvl w:ilvl="6" w:tplc="48FAF5EC" w:tentative="1">
      <w:start w:val="1"/>
      <w:numFmt w:val="decimal"/>
      <w:lvlText w:val="%7."/>
      <w:lvlJc w:val="left"/>
      <w:pPr>
        <w:tabs>
          <w:tab w:val="num" w:pos="5760"/>
        </w:tabs>
        <w:ind w:left="5760" w:hanging="360"/>
      </w:pPr>
    </w:lvl>
    <w:lvl w:ilvl="7" w:tplc="E4E231B0" w:tentative="1">
      <w:start w:val="1"/>
      <w:numFmt w:val="lowerLetter"/>
      <w:lvlText w:val="%8."/>
      <w:lvlJc w:val="left"/>
      <w:pPr>
        <w:tabs>
          <w:tab w:val="num" w:pos="6480"/>
        </w:tabs>
        <w:ind w:left="6480" w:hanging="360"/>
      </w:pPr>
    </w:lvl>
    <w:lvl w:ilvl="8" w:tplc="9F64457C" w:tentative="1">
      <w:start w:val="1"/>
      <w:numFmt w:val="lowerRoman"/>
      <w:lvlText w:val="%9."/>
      <w:lvlJc w:val="right"/>
      <w:pPr>
        <w:tabs>
          <w:tab w:val="num" w:pos="7200"/>
        </w:tabs>
        <w:ind w:left="7200" w:hanging="180"/>
      </w:pPr>
    </w:lvl>
  </w:abstractNum>
  <w:abstractNum w:abstractNumId="2" w15:restartNumberingAfterBreak="0">
    <w:nsid w:val="078B08E7"/>
    <w:multiLevelType w:val="hybridMultilevel"/>
    <w:tmpl w:val="5A0A8768"/>
    <w:lvl w:ilvl="0" w:tplc="7902C188">
      <w:start w:val="1"/>
      <w:numFmt w:val="bullet"/>
      <w:lvlText w:val=""/>
      <w:lvlJc w:val="left"/>
      <w:pPr>
        <w:tabs>
          <w:tab w:val="num" w:pos="360"/>
        </w:tabs>
        <w:ind w:left="360" w:hanging="360"/>
      </w:pPr>
      <w:rPr>
        <w:rFonts w:ascii="Symbol" w:hAnsi="Symbol" w:hint="default"/>
      </w:rPr>
    </w:lvl>
    <w:lvl w:ilvl="1" w:tplc="3A9AA84A">
      <w:start w:val="1"/>
      <w:numFmt w:val="bullet"/>
      <w:lvlText w:val="o"/>
      <w:lvlJc w:val="left"/>
      <w:pPr>
        <w:tabs>
          <w:tab w:val="num" w:pos="1080"/>
        </w:tabs>
        <w:ind w:left="1080" w:hanging="360"/>
      </w:pPr>
      <w:rPr>
        <w:rFonts w:ascii="Courier New" w:hAnsi="Courier New" w:hint="default"/>
      </w:rPr>
    </w:lvl>
    <w:lvl w:ilvl="2" w:tplc="91840BF0">
      <w:start w:val="1"/>
      <w:numFmt w:val="bullet"/>
      <w:lvlText w:val=""/>
      <w:lvlJc w:val="left"/>
      <w:pPr>
        <w:tabs>
          <w:tab w:val="num" w:pos="1800"/>
        </w:tabs>
        <w:ind w:left="1800" w:hanging="360"/>
      </w:pPr>
      <w:rPr>
        <w:rFonts w:ascii="Wingdings" w:hAnsi="Wingdings" w:hint="default"/>
      </w:rPr>
    </w:lvl>
    <w:lvl w:ilvl="3" w:tplc="2FE0EAE8" w:tentative="1">
      <w:start w:val="1"/>
      <w:numFmt w:val="bullet"/>
      <w:lvlText w:val=""/>
      <w:lvlJc w:val="left"/>
      <w:pPr>
        <w:tabs>
          <w:tab w:val="num" w:pos="2520"/>
        </w:tabs>
        <w:ind w:left="2520" w:hanging="360"/>
      </w:pPr>
      <w:rPr>
        <w:rFonts w:ascii="Symbol" w:hAnsi="Symbol" w:hint="default"/>
      </w:rPr>
    </w:lvl>
    <w:lvl w:ilvl="4" w:tplc="66BCB972" w:tentative="1">
      <w:start w:val="1"/>
      <w:numFmt w:val="bullet"/>
      <w:lvlText w:val="o"/>
      <w:lvlJc w:val="left"/>
      <w:pPr>
        <w:tabs>
          <w:tab w:val="num" w:pos="3240"/>
        </w:tabs>
        <w:ind w:left="3240" w:hanging="360"/>
      </w:pPr>
      <w:rPr>
        <w:rFonts w:ascii="Courier New" w:hAnsi="Courier New" w:hint="default"/>
      </w:rPr>
    </w:lvl>
    <w:lvl w:ilvl="5" w:tplc="D6809F0E" w:tentative="1">
      <w:start w:val="1"/>
      <w:numFmt w:val="bullet"/>
      <w:lvlText w:val=""/>
      <w:lvlJc w:val="left"/>
      <w:pPr>
        <w:tabs>
          <w:tab w:val="num" w:pos="3960"/>
        </w:tabs>
        <w:ind w:left="3960" w:hanging="360"/>
      </w:pPr>
      <w:rPr>
        <w:rFonts w:ascii="Wingdings" w:hAnsi="Wingdings" w:hint="default"/>
      </w:rPr>
    </w:lvl>
    <w:lvl w:ilvl="6" w:tplc="6928BD76" w:tentative="1">
      <w:start w:val="1"/>
      <w:numFmt w:val="bullet"/>
      <w:lvlText w:val=""/>
      <w:lvlJc w:val="left"/>
      <w:pPr>
        <w:tabs>
          <w:tab w:val="num" w:pos="4680"/>
        </w:tabs>
        <w:ind w:left="4680" w:hanging="360"/>
      </w:pPr>
      <w:rPr>
        <w:rFonts w:ascii="Symbol" w:hAnsi="Symbol" w:hint="default"/>
      </w:rPr>
    </w:lvl>
    <w:lvl w:ilvl="7" w:tplc="CE32EC10" w:tentative="1">
      <w:start w:val="1"/>
      <w:numFmt w:val="bullet"/>
      <w:lvlText w:val="o"/>
      <w:lvlJc w:val="left"/>
      <w:pPr>
        <w:tabs>
          <w:tab w:val="num" w:pos="5400"/>
        </w:tabs>
        <w:ind w:left="5400" w:hanging="360"/>
      </w:pPr>
      <w:rPr>
        <w:rFonts w:ascii="Courier New" w:hAnsi="Courier New" w:hint="default"/>
      </w:rPr>
    </w:lvl>
    <w:lvl w:ilvl="8" w:tplc="A508CC9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992BB4"/>
    <w:multiLevelType w:val="hybridMultilevel"/>
    <w:tmpl w:val="C6983828"/>
    <w:lvl w:ilvl="0" w:tplc="F31CFC38">
      <w:start w:val="1"/>
      <w:numFmt w:val="lowerLetter"/>
      <w:lvlText w:val="%1)"/>
      <w:lvlJc w:val="left"/>
      <w:pPr>
        <w:tabs>
          <w:tab w:val="num" w:pos="720"/>
        </w:tabs>
        <w:ind w:left="720" w:hanging="360"/>
      </w:pPr>
    </w:lvl>
    <w:lvl w:ilvl="1" w:tplc="778CC8D8" w:tentative="1">
      <w:start w:val="1"/>
      <w:numFmt w:val="lowerLetter"/>
      <w:lvlText w:val="%2."/>
      <w:lvlJc w:val="left"/>
      <w:pPr>
        <w:tabs>
          <w:tab w:val="num" w:pos="1440"/>
        </w:tabs>
        <w:ind w:left="1440" w:hanging="360"/>
      </w:pPr>
    </w:lvl>
    <w:lvl w:ilvl="2" w:tplc="99E0A1F2" w:tentative="1">
      <w:start w:val="1"/>
      <w:numFmt w:val="lowerRoman"/>
      <w:lvlText w:val="%3."/>
      <w:lvlJc w:val="right"/>
      <w:pPr>
        <w:tabs>
          <w:tab w:val="num" w:pos="2160"/>
        </w:tabs>
        <w:ind w:left="2160" w:hanging="180"/>
      </w:pPr>
    </w:lvl>
    <w:lvl w:ilvl="3" w:tplc="3938A1C6" w:tentative="1">
      <w:start w:val="1"/>
      <w:numFmt w:val="decimal"/>
      <w:lvlText w:val="%4."/>
      <w:lvlJc w:val="left"/>
      <w:pPr>
        <w:tabs>
          <w:tab w:val="num" w:pos="2880"/>
        </w:tabs>
        <w:ind w:left="2880" w:hanging="360"/>
      </w:pPr>
    </w:lvl>
    <w:lvl w:ilvl="4" w:tplc="9C84F23E" w:tentative="1">
      <w:start w:val="1"/>
      <w:numFmt w:val="lowerLetter"/>
      <w:lvlText w:val="%5."/>
      <w:lvlJc w:val="left"/>
      <w:pPr>
        <w:tabs>
          <w:tab w:val="num" w:pos="3600"/>
        </w:tabs>
        <w:ind w:left="3600" w:hanging="360"/>
      </w:pPr>
    </w:lvl>
    <w:lvl w:ilvl="5" w:tplc="CCE03FFC" w:tentative="1">
      <w:start w:val="1"/>
      <w:numFmt w:val="lowerRoman"/>
      <w:lvlText w:val="%6."/>
      <w:lvlJc w:val="right"/>
      <w:pPr>
        <w:tabs>
          <w:tab w:val="num" w:pos="4320"/>
        </w:tabs>
        <w:ind w:left="4320" w:hanging="180"/>
      </w:pPr>
    </w:lvl>
    <w:lvl w:ilvl="6" w:tplc="2C74D226" w:tentative="1">
      <w:start w:val="1"/>
      <w:numFmt w:val="decimal"/>
      <w:lvlText w:val="%7."/>
      <w:lvlJc w:val="left"/>
      <w:pPr>
        <w:tabs>
          <w:tab w:val="num" w:pos="5040"/>
        </w:tabs>
        <w:ind w:left="5040" w:hanging="360"/>
      </w:pPr>
    </w:lvl>
    <w:lvl w:ilvl="7" w:tplc="95DEDB36" w:tentative="1">
      <w:start w:val="1"/>
      <w:numFmt w:val="lowerLetter"/>
      <w:lvlText w:val="%8."/>
      <w:lvlJc w:val="left"/>
      <w:pPr>
        <w:tabs>
          <w:tab w:val="num" w:pos="5760"/>
        </w:tabs>
        <w:ind w:left="5760" w:hanging="360"/>
      </w:pPr>
    </w:lvl>
    <w:lvl w:ilvl="8" w:tplc="259C3E7C" w:tentative="1">
      <w:start w:val="1"/>
      <w:numFmt w:val="lowerRoman"/>
      <w:lvlText w:val="%9."/>
      <w:lvlJc w:val="right"/>
      <w:pPr>
        <w:tabs>
          <w:tab w:val="num" w:pos="6480"/>
        </w:tabs>
        <w:ind w:left="6480" w:hanging="180"/>
      </w:pPr>
    </w:lvl>
  </w:abstractNum>
  <w:abstractNum w:abstractNumId="4" w15:restartNumberingAfterBreak="0">
    <w:nsid w:val="09123397"/>
    <w:multiLevelType w:val="hybridMultilevel"/>
    <w:tmpl w:val="5A0A8768"/>
    <w:lvl w:ilvl="0" w:tplc="9D0EA39A">
      <w:start w:val="1"/>
      <w:numFmt w:val="bullet"/>
      <w:lvlText w:val=""/>
      <w:lvlJc w:val="left"/>
      <w:pPr>
        <w:tabs>
          <w:tab w:val="num" w:pos="1068"/>
        </w:tabs>
        <w:ind w:left="1068" w:hanging="360"/>
      </w:pPr>
      <w:rPr>
        <w:rFonts w:ascii="Symbol" w:hAnsi="Symbol" w:hint="default"/>
      </w:rPr>
    </w:lvl>
    <w:lvl w:ilvl="1" w:tplc="B5AADBFA">
      <w:start w:val="1"/>
      <w:numFmt w:val="bullet"/>
      <w:lvlText w:val="o"/>
      <w:lvlJc w:val="left"/>
      <w:pPr>
        <w:tabs>
          <w:tab w:val="num" w:pos="1788"/>
        </w:tabs>
        <w:ind w:left="1788" w:hanging="360"/>
      </w:pPr>
      <w:rPr>
        <w:rFonts w:ascii="Courier New" w:hAnsi="Courier New" w:hint="default"/>
      </w:rPr>
    </w:lvl>
    <w:lvl w:ilvl="2" w:tplc="9BCA1DAE">
      <w:start w:val="1"/>
      <w:numFmt w:val="bullet"/>
      <w:lvlText w:val=""/>
      <w:lvlJc w:val="left"/>
      <w:pPr>
        <w:tabs>
          <w:tab w:val="num" w:pos="2508"/>
        </w:tabs>
        <w:ind w:left="2508" w:hanging="360"/>
      </w:pPr>
      <w:rPr>
        <w:rFonts w:ascii="Wingdings" w:hAnsi="Wingdings" w:hint="default"/>
      </w:rPr>
    </w:lvl>
    <w:lvl w:ilvl="3" w:tplc="F320A8A8" w:tentative="1">
      <w:start w:val="1"/>
      <w:numFmt w:val="bullet"/>
      <w:lvlText w:val=""/>
      <w:lvlJc w:val="left"/>
      <w:pPr>
        <w:tabs>
          <w:tab w:val="num" w:pos="3228"/>
        </w:tabs>
        <w:ind w:left="3228" w:hanging="360"/>
      </w:pPr>
      <w:rPr>
        <w:rFonts w:ascii="Symbol" w:hAnsi="Symbol" w:hint="default"/>
      </w:rPr>
    </w:lvl>
    <w:lvl w:ilvl="4" w:tplc="D67E1EDE" w:tentative="1">
      <w:start w:val="1"/>
      <w:numFmt w:val="bullet"/>
      <w:lvlText w:val="o"/>
      <w:lvlJc w:val="left"/>
      <w:pPr>
        <w:tabs>
          <w:tab w:val="num" w:pos="3948"/>
        </w:tabs>
        <w:ind w:left="3948" w:hanging="360"/>
      </w:pPr>
      <w:rPr>
        <w:rFonts w:ascii="Courier New" w:hAnsi="Courier New" w:hint="default"/>
      </w:rPr>
    </w:lvl>
    <w:lvl w:ilvl="5" w:tplc="B49C513E" w:tentative="1">
      <w:start w:val="1"/>
      <w:numFmt w:val="bullet"/>
      <w:lvlText w:val=""/>
      <w:lvlJc w:val="left"/>
      <w:pPr>
        <w:tabs>
          <w:tab w:val="num" w:pos="4668"/>
        </w:tabs>
        <w:ind w:left="4668" w:hanging="360"/>
      </w:pPr>
      <w:rPr>
        <w:rFonts w:ascii="Wingdings" w:hAnsi="Wingdings" w:hint="default"/>
      </w:rPr>
    </w:lvl>
    <w:lvl w:ilvl="6" w:tplc="073E4C7A" w:tentative="1">
      <w:start w:val="1"/>
      <w:numFmt w:val="bullet"/>
      <w:lvlText w:val=""/>
      <w:lvlJc w:val="left"/>
      <w:pPr>
        <w:tabs>
          <w:tab w:val="num" w:pos="5388"/>
        </w:tabs>
        <w:ind w:left="5388" w:hanging="360"/>
      </w:pPr>
      <w:rPr>
        <w:rFonts w:ascii="Symbol" w:hAnsi="Symbol" w:hint="default"/>
      </w:rPr>
    </w:lvl>
    <w:lvl w:ilvl="7" w:tplc="5CCEA7DC" w:tentative="1">
      <w:start w:val="1"/>
      <w:numFmt w:val="bullet"/>
      <w:lvlText w:val="o"/>
      <w:lvlJc w:val="left"/>
      <w:pPr>
        <w:tabs>
          <w:tab w:val="num" w:pos="6108"/>
        </w:tabs>
        <w:ind w:left="6108" w:hanging="360"/>
      </w:pPr>
      <w:rPr>
        <w:rFonts w:ascii="Courier New" w:hAnsi="Courier New" w:hint="default"/>
      </w:rPr>
    </w:lvl>
    <w:lvl w:ilvl="8" w:tplc="224ADB38"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0C472481"/>
    <w:multiLevelType w:val="hybridMultilevel"/>
    <w:tmpl w:val="65C821F4"/>
    <w:lvl w:ilvl="0" w:tplc="917825EE">
      <w:start w:val="1"/>
      <w:numFmt w:val="lowerLetter"/>
      <w:lvlText w:val="%1)"/>
      <w:lvlJc w:val="left"/>
      <w:pPr>
        <w:tabs>
          <w:tab w:val="num" w:pos="720"/>
        </w:tabs>
        <w:ind w:left="720" w:hanging="360"/>
      </w:pPr>
    </w:lvl>
    <w:lvl w:ilvl="1" w:tplc="90ACB1AE" w:tentative="1">
      <w:start w:val="1"/>
      <w:numFmt w:val="lowerLetter"/>
      <w:lvlText w:val="%2."/>
      <w:lvlJc w:val="left"/>
      <w:pPr>
        <w:tabs>
          <w:tab w:val="num" w:pos="1440"/>
        </w:tabs>
        <w:ind w:left="1440" w:hanging="360"/>
      </w:pPr>
    </w:lvl>
    <w:lvl w:ilvl="2" w:tplc="EC7E5D8E" w:tentative="1">
      <w:start w:val="1"/>
      <w:numFmt w:val="lowerRoman"/>
      <w:lvlText w:val="%3."/>
      <w:lvlJc w:val="right"/>
      <w:pPr>
        <w:tabs>
          <w:tab w:val="num" w:pos="2160"/>
        </w:tabs>
        <w:ind w:left="2160" w:hanging="180"/>
      </w:pPr>
    </w:lvl>
    <w:lvl w:ilvl="3" w:tplc="A1B08DD2" w:tentative="1">
      <w:start w:val="1"/>
      <w:numFmt w:val="decimal"/>
      <w:lvlText w:val="%4."/>
      <w:lvlJc w:val="left"/>
      <w:pPr>
        <w:tabs>
          <w:tab w:val="num" w:pos="2880"/>
        </w:tabs>
        <w:ind w:left="2880" w:hanging="360"/>
      </w:pPr>
    </w:lvl>
    <w:lvl w:ilvl="4" w:tplc="44028FF6" w:tentative="1">
      <w:start w:val="1"/>
      <w:numFmt w:val="lowerLetter"/>
      <w:lvlText w:val="%5."/>
      <w:lvlJc w:val="left"/>
      <w:pPr>
        <w:tabs>
          <w:tab w:val="num" w:pos="3600"/>
        </w:tabs>
        <w:ind w:left="3600" w:hanging="360"/>
      </w:pPr>
    </w:lvl>
    <w:lvl w:ilvl="5" w:tplc="746AA6C6" w:tentative="1">
      <w:start w:val="1"/>
      <w:numFmt w:val="lowerRoman"/>
      <w:lvlText w:val="%6."/>
      <w:lvlJc w:val="right"/>
      <w:pPr>
        <w:tabs>
          <w:tab w:val="num" w:pos="4320"/>
        </w:tabs>
        <w:ind w:left="4320" w:hanging="180"/>
      </w:pPr>
    </w:lvl>
    <w:lvl w:ilvl="6" w:tplc="A65CAF60" w:tentative="1">
      <w:start w:val="1"/>
      <w:numFmt w:val="decimal"/>
      <w:lvlText w:val="%7."/>
      <w:lvlJc w:val="left"/>
      <w:pPr>
        <w:tabs>
          <w:tab w:val="num" w:pos="5040"/>
        </w:tabs>
        <w:ind w:left="5040" w:hanging="360"/>
      </w:pPr>
    </w:lvl>
    <w:lvl w:ilvl="7" w:tplc="9E026222" w:tentative="1">
      <w:start w:val="1"/>
      <w:numFmt w:val="lowerLetter"/>
      <w:lvlText w:val="%8."/>
      <w:lvlJc w:val="left"/>
      <w:pPr>
        <w:tabs>
          <w:tab w:val="num" w:pos="5760"/>
        </w:tabs>
        <w:ind w:left="5760" w:hanging="360"/>
      </w:pPr>
    </w:lvl>
    <w:lvl w:ilvl="8" w:tplc="35A8DB80" w:tentative="1">
      <w:start w:val="1"/>
      <w:numFmt w:val="lowerRoman"/>
      <w:lvlText w:val="%9."/>
      <w:lvlJc w:val="right"/>
      <w:pPr>
        <w:tabs>
          <w:tab w:val="num" w:pos="6480"/>
        </w:tabs>
        <w:ind w:left="6480" w:hanging="180"/>
      </w:pPr>
    </w:lvl>
  </w:abstractNum>
  <w:abstractNum w:abstractNumId="6" w15:restartNumberingAfterBreak="0">
    <w:nsid w:val="10205F71"/>
    <w:multiLevelType w:val="hybridMultilevel"/>
    <w:tmpl w:val="EE3877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921C17"/>
    <w:multiLevelType w:val="hybridMultilevel"/>
    <w:tmpl w:val="AE5EFC68"/>
    <w:lvl w:ilvl="0" w:tplc="18105C74">
      <w:start w:val="2"/>
      <w:numFmt w:val="bullet"/>
      <w:lvlText w:val="-"/>
      <w:lvlJc w:val="left"/>
      <w:pPr>
        <w:tabs>
          <w:tab w:val="num" w:pos="1776"/>
        </w:tabs>
        <w:ind w:left="1776" w:hanging="360"/>
      </w:pPr>
      <w:rPr>
        <w:rFonts w:ascii="Times New Roman" w:eastAsia="Times New Roman" w:hAnsi="Times New Roman" w:cs="Times New Roman" w:hint="default"/>
      </w:rPr>
    </w:lvl>
    <w:lvl w:ilvl="1" w:tplc="42AE657A" w:tentative="1">
      <w:start w:val="1"/>
      <w:numFmt w:val="bullet"/>
      <w:lvlText w:val="o"/>
      <w:lvlJc w:val="left"/>
      <w:pPr>
        <w:tabs>
          <w:tab w:val="num" w:pos="2160"/>
        </w:tabs>
        <w:ind w:left="2160" w:hanging="360"/>
      </w:pPr>
      <w:rPr>
        <w:rFonts w:ascii="Courier New" w:hAnsi="Courier New" w:hint="default"/>
      </w:rPr>
    </w:lvl>
    <w:lvl w:ilvl="2" w:tplc="81181EBE" w:tentative="1">
      <w:start w:val="1"/>
      <w:numFmt w:val="bullet"/>
      <w:lvlText w:val=""/>
      <w:lvlJc w:val="left"/>
      <w:pPr>
        <w:tabs>
          <w:tab w:val="num" w:pos="2880"/>
        </w:tabs>
        <w:ind w:left="2880" w:hanging="360"/>
      </w:pPr>
      <w:rPr>
        <w:rFonts w:ascii="Wingdings" w:hAnsi="Wingdings" w:hint="default"/>
      </w:rPr>
    </w:lvl>
    <w:lvl w:ilvl="3" w:tplc="C2F6FBFA" w:tentative="1">
      <w:start w:val="1"/>
      <w:numFmt w:val="bullet"/>
      <w:lvlText w:val=""/>
      <w:lvlJc w:val="left"/>
      <w:pPr>
        <w:tabs>
          <w:tab w:val="num" w:pos="3600"/>
        </w:tabs>
        <w:ind w:left="3600" w:hanging="360"/>
      </w:pPr>
      <w:rPr>
        <w:rFonts w:ascii="Symbol" w:hAnsi="Symbol" w:hint="default"/>
      </w:rPr>
    </w:lvl>
    <w:lvl w:ilvl="4" w:tplc="55B2F724" w:tentative="1">
      <w:start w:val="1"/>
      <w:numFmt w:val="bullet"/>
      <w:lvlText w:val="o"/>
      <w:lvlJc w:val="left"/>
      <w:pPr>
        <w:tabs>
          <w:tab w:val="num" w:pos="4320"/>
        </w:tabs>
        <w:ind w:left="4320" w:hanging="360"/>
      </w:pPr>
      <w:rPr>
        <w:rFonts w:ascii="Courier New" w:hAnsi="Courier New" w:hint="default"/>
      </w:rPr>
    </w:lvl>
    <w:lvl w:ilvl="5" w:tplc="A2680600" w:tentative="1">
      <w:start w:val="1"/>
      <w:numFmt w:val="bullet"/>
      <w:lvlText w:val=""/>
      <w:lvlJc w:val="left"/>
      <w:pPr>
        <w:tabs>
          <w:tab w:val="num" w:pos="5040"/>
        </w:tabs>
        <w:ind w:left="5040" w:hanging="360"/>
      </w:pPr>
      <w:rPr>
        <w:rFonts w:ascii="Wingdings" w:hAnsi="Wingdings" w:hint="default"/>
      </w:rPr>
    </w:lvl>
    <w:lvl w:ilvl="6" w:tplc="672A1C32" w:tentative="1">
      <w:start w:val="1"/>
      <w:numFmt w:val="bullet"/>
      <w:lvlText w:val=""/>
      <w:lvlJc w:val="left"/>
      <w:pPr>
        <w:tabs>
          <w:tab w:val="num" w:pos="5760"/>
        </w:tabs>
        <w:ind w:left="5760" w:hanging="360"/>
      </w:pPr>
      <w:rPr>
        <w:rFonts w:ascii="Symbol" w:hAnsi="Symbol" w:hint="default"/>
      </w:rPr>
    </w:lvl>
    <w:lvl w:ilvl="7" w:tplc="0C1E201C" w:tentative="1">
      <w:start w:val="1"/>
      <w:numFmt w:val="bullet"/>
      <w:lvlText w:val="o"/>
      <w:lvlJc w:val="left"/>
      <w:pPr>
        <w:tabs>
          <w:tab w:val="num" w:pos="6480"/>
        </w:tabs>
        <w:ind w:left="6480" w:hanging="360"/>
      </w:pPr>
      <w:rPr>
        <w:rFonts w:ascii="Courier New" w:hAnsi="Courier New" w:hint="default"/>
      </w:rPr>
    </w:lvl>
    <w:lvl w:ilvl="8" w:tplc="1C5095CA"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CB1968"/>
    <w:multiLevelType w:val="multilevel"/>
    <w:tmpl w:val="A502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B5F82"/>
    <w:multiLevelType w:val="hybridMultilevel"/>
    <w:tmpl w:val="CDE2E09A"/>
    <w:lvl w:ilvl="0" w:tplc="B7A857AA">
      <w:start w:val="1"/>
      <w:numFmt w:val="lowerLetter"/>
      <w:lvlText w:val="%1)"/>
      <w:lvlJc w:val="left"/>
      <w:pPr>
        <w:tabs>
          <w:tab w:val="num" w:pos="720"/>
        </w:tabs>
        <w:ind w:left="720" w:hanging="360"/>
      </w:pPr>
      <w:rPr>
        <w:rFonts w:hint="default"/>
      </w:rPr>
    </w:lvl>
    <w:lvl w:ilvl="1" w:tplc="93B86AAE" w:tentative="1">
      <w:start w:val="1"/>
      <w:numFmt w:val="lowerLetter"/>
      <w:lvlText w:val="%2."/>
      <w:lvlJc w:val="left"/>
      <w:pPr>
        <w:tabs>
          <w:tab w:val="num" w:pos="1440"/>
        </w:tabs>
        <w:ind w:left="1440" w:hanging="360"/>
      </w:pPr>
    </w:lvl>
    <w:lvl w:ilvl="2" w:tplc="243ECAAA" w:tentative="1">
      <w:start w:val="1"/>
      <w:numFmt w:val="lowerRoman"/>
      <w:lvlText w:val="%3."/>
      <w:lvlJc w:val="right"/>
      <w:pPr>
        <w:tabs>
          <w:tab w:val="num" w:pos="2160"/>
        </w:tabs>
        <w:ind w:left="2160" w:hanging="180"/>
      </w:pPr>
    </w:lvl>
    <w:lvl w:ilvl="3" w:tplc="8FDC696C" w:tentative="1">
      <w:start w:val="1"/>
      <w:numFmt w:val="decimal"/>
      <w:lvlText w:val="%4."/>
      <w:lvlJc w:val="left"/>
      <w:pPr>
        <w:tabs>
          <w:tab w:val="num" w:pos="2880"/>
        </w:tabs>
        <w:ind w:left="2880" w:hanging="360"/>
      </w:pPr>
    </w:lvl>
    <w:lvl w:ilvl="4" w:tplc="E12616EE" w:tentative="1">
      <w:start w:val="1"/>
      <w:numFmt w:val="lowerLetter"/>
      <w:lvlText w:val="%5."/>
      <w:lvlJc w:val="left"/>
      <w:pPr>
        <w:tabs>
          <w:tab w:val="num" w:pos="3600"/>
        </w:tabs>
        <w:ind w:left="3600" w:hanging="360"/>
      </w:pPr>
    </w:lvl>
    <w:lvl w:ilvl="5" w:tplc="07D4923A" w:tentative="1">
      <w:start w:val="1"/>
      <w:numFmt w:val="lowerRoman"/>
      <w:lvlText w:val="%6."/>
      <w:lvlJc w:val="right"/>
      <w:pPr>
        <w:tabs>
          <w:tab w:val="num" w:pos="4320"/>
        </w:tabs>
        <w:ind w:left="4320" w:hanging="180"/>
      </w:pPr>
    </w:lvl>
    <w:lvl w:ilvl="6" w:tplc="481A691A" w:tentative="1">
      <w:start w:val="1"/>
      <w:numFmt w:val="decimal"/>
      <w:lvlText w:val="%7."/>
      <w:lvlJc w:val="left"/>
      <w:pPr>
        <w:tabs>
          <w:tab w:val="num" w:pos="5040"/>
        </w:tabs>
        <w:ind w:left="5040" w:hanging="360"/>
      </w:pPr>
    </w:lvl>
    <w:lvl w:ilvl="7" w:tplc="832488E2" w:tentative="1">
      <w:start w:val="1"/>
      <w:numFmt w:val="lowerLetter"/>
      <w:lvlText w:val="%8."/>
      <w:lvlJc w:val="left"/>
      <w:pPr>
        <w:tabs>
          <w:tab w:val="num" w:pos="5760"/>
        </w:tabs>
        <w:ind w:left="5760" w:hanging="360"/>
      </w:pPr>
    </w:lvl>
    <w:lvl w:ilvl="8" w:tplc="DE445498" w:tentative="1">
      <w:start w:val="1"/>
      <w:numFmt w:val="lowerRoman"/>
      <w:lvlText w:val="%9."/>
      <w:lvlJc w:val="right"/>
      <w:pPr>
        <w:tabs>
          <w:tab w:val="num" w:pos="6480"/>
        </w:tabs>
        <w:ind w:left="6480" w:hanging="180"/>
      </w:pPr>
    </w:lvl>
  </w:abstractNum>
  <w:abstractNum w:abstractNumId="10" w15:restartNumberingAfterBreak="0">
    <w:nsid w:val="2A73430E"/>
    <w:multiLevelType w:val="hybridMultilevel"/>
    <w:tmpl w:val="C1EE617E"/>
    <w:lvl w:ilvl="0" w:tplc="7E40DFBA">
      <w:start w:val="1"/>
      <w:numFmt w:val="lowerLetter"/>
      <w:lvlText w:val="%1)"/>
      <w:lvlJc w:val="left"/>
      <w:pPr>
        <w:tabs>
          <w:tab w:val="num" w:pos="720"/>
        </w:tabs>
        <w:ind w:left="720" w:hanging="360"/>
      </w:pPr>
    </w:lvl>
    <w:lvl w:ilvl="1" w:tplc="92CC3E68">
      <w:start w:val="1"/>
      <w:numFmt w:val="lowerLetter"/>
      <w:lvlText w:val="%2)"/>
      <w:lvlJc w:val="left"/>
      <w:pPr>
        <w:tabs>
          <w:tab w:val="num" w:pos="720"/>
        </w:tabs>
        <w:ind w:left="720" w:hanging="360"/>
      </w:pPr>
    </w:lvl>
    <w:lvl w:ilvl="2" w:tplc="72220B2A">
      <w:start w:val="1"/>
      <w:numFmt w:val="lowerLetter"/>
      <w:lvlText w:val="%3."/>
      <w:lvlJc w:val="left"/>
      <w:pPr>
        <w:tabs>
          <w:tab w:val="num" w:pos="720"/>
        </w:tabs>
        <w:ind w:left="720" w:hanging="360"/>
      </w:pPr>
    </w:lvl>
    <w:lvl w:ilvl="3" w:tplc="CAA817EA">
      <w:start w:val="1"/>
      <w:numFmt w:val="lowerLetter"/>
      <w:lvlText w:val="%4."/>
      <w:lvlJc w:val="left"/>
      <w:pPr>
        <w:tabs>
          <w:tab w:val="num" w:pos="1440"/>
        </w:tabs>
        <w:ind w:left="1440" w:hanging="360"/>
      </w:pPr>
    </w:lvl>
    <w:lvl w:ilvl="4" w:tplc="C19294B2">
      <w:start w:val="1"/>
      <w:numFmt w:val="lowerLetter"/>
      <w:lvlText w:val="%5."/>
      <w:lvlJc w:val="left"/>
      <w:pPr>
        <w:tabs>
          <w:tab w:val="num" w:pos="3600"/>
        </w:tabs>
        <w:ind w:left="3600" w:hanging="360"/>
      </w:pPr>
    </w:lvl>
    <w:lvl w:ilvl="5" w:tplc="18827AD2" w:tentative="1">
      <w:start w:val="1"/>
      <w:numFmt w:val="lowerRoman"/>
      <w:lvlText w:val="%6."/>
      <w:lvlJc w:val="right"/>
      <w:pPr>
        <w:tabs>
          <w:tab w:val="num" w:pos="4320"/>
        </w:tabs>
        <w:ind w:left="4320" w:hanging="180"/>
      </w:pPr>
    </w:lvl>
    <w:lvl w:ilvl="6" w:tplc="3FF2B782" w:tentative="1">
      <w:start w:val="1"/>
      <w:numFmt w:val="decimal"/>
      <w:lvlText w:val="%7."/>
      <w:lvlJc w:val="left"/>
      <w:pPr>
        <w:tabs>
          <w:tab w:val="num" w:pos="5040"/>
        </w:tabs>
        <w:ind w:left="5040" w:hanging="360"/>
      </w:pPr>
    </w:lvl>
    <w:lvl w:ilvl="7" w:tplc="645A2564" w:tentative="1">
      <w:start w:val="1"/>
      <w:numFmt w:val="lowerLetter"/>
      <w:lvlText w:val="%8."/>
      <w:lvlJc w:val="left"/>
      <w:pPr>
        <w:tabs>
          <w:tab w:val="num" w:pos="5760"/>
        </w:tabs>
        <w:ind w:left="5760" w:hanging="360"/>
      </w:pPr>
    </w:lvl>
    <w:lvl w:ilvl="8" w:tplc="D82480D4" w:tentative="1">
      <w:start w:val="1"/>
      <w:numFmt w:val="lowerRoman"/>
      <w:lvlText w:val="%9."/>
      <w:lvlJc w:val="right"/>
      <w:pPr>
        <w:tabs>
          <w:tab w:val="num" w:pos="6480"/>
        </w:tabs>
        <w:ind w:left="6480" w:hanging="180"/>
      </w:pPr>
    </w:lvl>
  </w:abstractNum>
  <w:abstractNum w:abstractNumId="11" w15:restartNumberingAfterBreak="0">
    <w:nsid w:val="2CFA29C4"/>
    <w:multiLevelType w:val="multilevel"/>
    <w:tmpl w:val="0B08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33A30"/>
    <w:multiLevelType w:val="hybridMultilevel"/>
    <w:tmpl w:val="47E222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C8307A"/>
    <w:multiLevelType w:val="hybridMultilevel"/>
    <w:tmpl w:val="DBF266F2"/>
    <w:lvl w:ilvl="0" w:tplc="3FF4DB38">
      <w:start w:val="1"/>
      <w:numFmt w:val="upperLetter"/>
      <w:lvlText w:val="%1)"/>
      <w:lvlJc w:val="left"/>
      <w:pPr>
        <w:tabs>
          <w:tab w:val="num" w:pos="1068"/>
        </w:tabs>
        <w:ind w:left="1068" w:hanging="360"/>
      </w:pPr>
      <w:rPr>
        <w:rFonts w:hint="default"/>
      </w:rPr>
    </w:lvl>
    <w:lvl w:ilvl="1" w:tplc="B60EC14C">
      <w:start w:val="1"/>
      <w:numFmt w:val="bullet"/>
      <w:lvlText w:val=""/>
      <w:lvlJc w:val="left"/>
      <w:pPr>
        <w:tabs>
          <w:tab w:val="num" w:pos="1788"/>
        </w:tabs>
        <w:ind w:left="1788" w:hanging="360"/>
      </w:pPr>
      <w:rPr>
        <w:rFonts w:ascii="Symbol" w:hAnsi="Symbol" w:hint="default"/>
      </w:rPr>
    </w:lvl>
    <w:lvl w:ilvl="2" w:tplc="F0CEA416" w:tentative="1">
      <w:start w:val="1"/>
      <w:numFmt w:val="lowerRoman"/>
      <w:lvlText w:val="%3."/>
      <w:lvlJc w:val="right"/>
      <w:pPr>
        <w:tabs>
          <w:tab w:val="num" w:pos="2508"/>
        </w:tabs>
        <w:ind w:left="2508" w:hanging="180"/>
      </w:pPr>
    </w:lvl>
    <w:lvl w:ilvl="3" w:tplc="908CB78A" w:tentative="1">
      <w:start w:val="1"/>
      <w:numFmt w:val="decimal"/>
      <w:lvlText w:val="%4."/>
      <w:lvlJc w:val="left"/>
      <w:pPr>
        <w:tabs>
          <w:tab w:val="num" w:pos="3228"/>
        </w:tabs>
        <w:ind w:left="3228" w:hanging="360"/>
      </w:pPr>
    </w:lvl>
    <w:lvl w:ilvl="4" w:tplc="C970672A" w:tentative="1">
      <w:start w:val="1"/>
      <w:numFmt w:val="lowerLetter"/>
      <w:lvlText w:val="%5."/>
      <w:lvlJc w:val="left"/>
      <w:pPr>
        <w:tabs>
          <w:tab w:val="num" w:pos="3948"/>
        </w:tabs>
        <w:ind w:left="3948" w:hanging="360"/>
      </w:pPr>
    </w:lvl>
    <w:lvl w:ilvl="5" w:tplc="4830B6CA" w:tentative="1">
      <w:start w:val="1"/>
      <w:numFmt w:val="lowerRoman"/>
      <w:lvlText w:val="%6."/>
      <w:lvlJc w:val="right"/>
      <w:pPr>
        <w:tabs>
          <w:tab w:val="num" w:pos="4668"/>
        </w:tabs>
        <w:ind w:left="4668" w:hanging="180"/>
      </w:pPr>
    </w:lvl>
    <w:lvl w:ilvl="6" w:tplc="F03CE162" w:tentative="1">
      <w:start w:val="1"/>
      <w:numFmt w:val="decimal"/>
      <w:lvlText w:val="%7."/>
      <w:lvlJc w:val="left"/>
      <w:pPr>
        <w:tabs>
          <w:tab w:val="num" w:pos="5388"/>
        </w:tabs>
        <w:ind w:left="5388" w:hanging="360"/>
      </w:pPr>
    </w:lvl>
    <w:lvl w:ilvl="7" w:tplc="2FB472CE" w:tentative="1">
      <w:start w:val="1"/>
      <w:numFmt w:val="lowerLetter"/>
      <w:lvlText w:val="%8."/>
      <w:lvlJc w:val="left"/>
      <w:pPr>
        <w:tabs>
          <w:tab w:val="num" w:pos="6108"/>
        </w:tabs>
        <w:ind w:left="6108" w:hanging="360"/>
      </w:pPr>
    </w:lvl>
    <w:lvl w:ilvl="8" w:tplc="B9742C7A" w:tentative="1">
      <w:start w:val="1"/>
      <w:numFmt w:val="lowerRoman"/>
      <w:lvlText w:val="%9."/>
      <w:lvlJc w:val="right"/>
      <w:pPr>
        <w:tabs>
          <w:tab w:val="num" w:pos="6828"/>
        </w:tabs>
        <w:ind w:left="6828" w:hanging="180"/>
      </w:pPr>
    </w:lvl>
  </w:abstractNum>
  <w:abstractNum w:abstractNumId="14" w15:restartNumberingAfterBreak="0">
    <w:nsid w:val="38B11916"/>
    <w:multiLevelType w:val="hybridMultilevel"/>
    <w:tmpl w:val="25A8024C"/>
    <w:lvl w:ilvl="0" w:tplc="C7E05E6C">
      <w:start w:val="1"/>
      <w:numFmt w:val="lowerLetter"/>
      <w:lvlText w:val="%1)"/>
      <w:lvlJc w:val="left"/>
      <w:pPr>
        <w:tabs>
          <w:tab w:val="num" w:pos="720"/>
        </w:tabs>
        <w:ind w:left="720" w:hanging="360"/>
      </w:pPr>
    </w:lvl>
    <w:lvl w:ilvl="1" w:tplc="B6B0EC94" w:tentative="1">
      <w:start w:val="1"/>
      <w:numFmt w:val="lowerLetter"/>
      <w:lvlText w:val="%2."/>
      <w:lvlJc w:val="left"/>
      <w:pPr>
        <w:tabs>
          <w:tab w:val="num" w:pos="1440"/>
        </w:tabs>
        <w:ind w:left="1440" w:hanging="360"/>
      </w:pPr>
    </w:lvl>
    <w:lvl w:ilvl="2" w:tplc="B2FE655E" w:tentative="1">
      <w:start w:val="1"/>
      <w:numFmt w:val="lowerRoman"/>
      <w:lvlText w:val="%3."/>
      <w:lvlJc w:val="right"/>
      <w:pPr>
        <w:tabs>
          <w:tab w:val="num" w:pos="2160"/>
        </w:tabs>
        <w:ind w:left="2160" w:hanging="180"/>
      </w:pPr>
    </w:lvl>
    <w:lvl w:ilvl="3" w:tplc="433A9EBC" w:tentative="1">
      <w:start w:val="1"/>
      <w:numFmt w:val="decimal"/>
      <w:lvlText w:val="%4."/>
      <w:lvlJc w:val="left"/>
      <w:pPr>
        <w:tabs>
          <w:tab w:val="num" w:pos="2880"/>
        </w:tabs>
        <w:ind w:left="2880" w:hanging="360"/>
      </w:pPr>
    </w:lvl>
    <w:lvl w:ilvl="4" w:tplc="2E167368" w:tentative="1">
      <w:start w:val="1"/>
      <w:numFmt w:val="lowerLetter"/>
      <w:lvlText w:val="%5."/>
      <w:lvlJc w:val="left"/>
      <w:pPr>
        <w:tabs>
          <w:tab w:val="num" w:pos="3600"/>
        </w:tabs>
        <w:ind w:left="3600" w:hanging="360"/>
      </w:pPr>
    </w:lvl>
    <w:lvl w:ilvl="5" w:tplc="E72642F8" w:tentative="1">
      <w:start w:val="1"/>
      <w:numFmt w:val="lowerRoman"/>
      <w:lvlText w:val="%6."/>
      <w:lvlJc w:val="right"/>
      <w:pPr>
        <w:tabs>
          <w:tab w:val="num" w:pos="4320"/>
        </w:tabs>
        <w:ind w:left="4320" w:hanging="180"/>
      </w:pPr>
    </w:lvl>
    <w:lvl w:ilvl="6" w:tplc="8AA2F314" w:tentative="1">
      <w:start w:val="1"/>
      <w:numFmt w:val="decimal"/>
      <w:lvlText w:val="%7."/>
      <w:lvlJc w:val="left"/>
      <w:pPr>
        <w:tabs>
          <w:tab w:val="num" w:pos="5040"/>
        </w:tabs>
        <w:ind w:left="5040" w:hanging="360"/>
      </w:pPr>
    </w:lvl>
    <w:lvl w:ilvl="7" w:tplc="E00CC0A8" w:tentative="1">
      <w:start w:val="1"/>
      <w:numFmt w:val="lowerLetter"/>
      <w:lvlText w:val="%8."/>
      <w:lvlJc w:val="left"/>
      <w:pPr>
        <w:tabs>
          <w:tab w:val="num" w:pos="5760"/>
        </w:tabs>
        <w:ind w:left="5760" w:hanging="360"/>
      </w:pPr>
    </w:lvl>
    <w:lvl w:ilvl="8" w:tplc="7160CE70" w:tentative="1">
      <w:start w:val="1"/>
      <w:numFmt w:val="lowerRoman"/>
      <w:lvlText w:val="%9."/>
      <w:lvlJc w:val="right"/>
      <w:pPr>
        <w:tabs>
          <w:tab w:val="num" w:pos="6480"/>
        </w:tabs>
        <w:ind w:left="6480" w:hanging="180"/>
      </w:pPr>
    </w:lvl>
  </w:abstractNum>
  <w:abstractNum w:abstractNumId="15" w15:restartNumberingAfterBreak="0">
    <w:nsid w:val="4180085B"/>
    <w:multiLevelType w:val="hybridMultilevel"/>
    <w:tmpl w:val="0CF43C8E"/>
    <w:lvl w:ilvl="0" w:tplc="6FAA6878">
      <w:start w:val="1"/>
      <w:numFmt w:val="bullet"/>
      <w:lvlText w:val=""/>
      <w:lvlJc w:val="left"/>
      <w:pPr>
        <w:tabs>
          <w:tab w:val="num" w:pos="720"/>
        </w:tabs>
        <w:ind w:left="720" w:hanging="360"/>
      </w:pPr>
      <w:rPr>
        <w:rFonts w:ascii="Symbol" w:hAnsi="Symbol" w:hint="default"/>
      </w:rPr>
    </w:lvl>
    <w:lvl w:ilvl="1" w:tplc="42C25986">
      <w:start w:val="4"/>
      <w:numFmt w:val="bullet"/>
      <w:lvlText w:val="—"/>
      <w:lvlJc w:val="left"/>
      <w:pPr>
        <w:tabs>
          <w:tab w:val="num" w:pos="1440"/>
        </w:tabs>
        <w:ind w:left="1440" w:hanging="360"/>
      </w:pPr>
      <w:rPr>
        <w:rFonts w:ascii="Times New Roman" w:eastAsia="Times New Roman" w:hAnsi="Times New Roman" w:cs="Times New Roman" w:hint="default"/>
      </w:rPr>
    </w:lvl>
    <w:lvl w:ilvl="2" w:tplc="067633F0" w:tentative="1">
      <w:start w:val="1"/>
      <w:numFmt w:val="bullet"/>
      <w:lvlText w:val=""/>
      <w:lvlJc w:val="left"/>
      <w:pPr>
        <w:tabs>
          <w:tab w:val="num" w:pos="2160"/>
        </w:tabs>
        <w:ind w:left="2160" w:hanging="360"/>
      </w:pPr>
      <w:rPr>
        <w:rFonts w:ascii="Wingdings" w:hAnsi="Wingdings" w:hint="default"/>
      </w:rPr>
    </w:lvl>
    <w:lvl w:ilvl="3" w:tplc="E3720D74" w:tentative="1">
      <w:start w:val="1"/>
      <w:numFmt w:val="bullet"/>
      <w:lvlText w:val=""/>
      <w:lvlJc w:val="left"/>
      <w:pPr>
        <w:tabs>
          <w:tab w:val="num" w:pos="2880"/>
        </w:tabs>
        <w:ind w:left="2880" w:hanging="360"/>
      </w:pPr>
      <w:rPr>
        <w:rFonts w:ascii="Symbol" w:hAnsi="Symbol" w:hint="default"/>
      </w:rPr>
    </w:lvl>
    <w:lvl w:ilvl="4" w:tplc="5D74B4F6" w:tentative="1">
      <w:start w:val="1"/>
      <w:numFmt w:val="bullet"/>
      <w:lvlText w:val="o"/>
      <w:lvlJc w:val="left"/>
      <w:pPr>
        <w:tabs>
          <w:tab w:val="num" w:pos="3600"/>
        </w:tabs>
        <w:ind w:left="3600" w:hanging="360"/>
      </w:pPr>
      <w:rPr>
        <w:rFonts w:ascii="Courier New" w:hAnsi="Courier New" w:hint="default"/>
      </w:rPr>
    </w:lvl>
    <w:lvl w:ilvl="5" w:tplc="C4163C3A" w:tentative="1">
      <w:start w:val="1"/>
      <w:numFmt w:val="bullet"/>
      <w:lvlText w:val=""/>
      <w:lvlJc w:val="left"/>
      <w:pPr>
        <w:tabs>
          <w:tab w:val="num" w:pos="4320"/>
        </w:tabs>
        <w:ind w:left="4320" w:hanging="360"/>
      </w:pPr>
      <w:rPr>
        <w:rFonts w:ascii="Wingdings" w:hAnsi="Wingdings" w:hint="default"/>
      </w:rPr>
    </w:lvl>
    <w:lvl w:ilvl="6" w:tplc="DA3E2556" w:tentative="1">
      <w:start w:val="1"/>
      <w:numFmt w:val="bullet"/>
      <w:lvlText w:val=""/>
      <w:lvlJc w:val="left"/>
      <w:pPr>
        <w:tabs>
          <w:tab w:val="num" w:pos="5040"/>
        </w:tabs>
        <w:ind w:left="5040" w:hanging="360"/>
      </w:pPr>
      <w:rPr>
        <w:rFonts w:ascii="Symbol" w:hAnsi="Symbol" w:hint="default"/>
      </w:rPr>
    </w:lvl>
    <w:lvl w:ilvl="7" w:tplc="C9FEBFC6" w:tentative="1">
      <w:start w:val="1"/>
      <w:numFmt w:val="bullet"/>
      <w:lvlText w:val="o"/>
      <w:lvlJc w:val="left"/>
      <w:pPr>
        <w:tabs>
          <w:tab w:val="num" w:pos="5760"/>
        </w:tabs>
        <w:ind w:left="5760" w:hanging="360"/>
      </w:pPr>
      <w:rPr>
        <w:rFonts w:ascii="Courier New" w:hAnsi="Courier New" w:hint="default"/>
      </w:rPr>
    </w:lvl>
    <w:lvl w:ilvl="8" w:tplc="A99098A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031CC"/>
    <w:multiLevelType w:val="hybridMultilevel"/>
    <w:tmpl w:val="3710BA3A"/>
    <w:lvl w:ilvl="0" w:tplc="BD2275BC">
      <w:start w:val="1"/>
      <w:numFmt w:val="lowerLetter"/>
      <w:lvlText w:val="%1)"/>
      <w:lvlJc w:val="left"/>
      <w:pPr>
        <w:tabs>
          <w:tab w:val="num" w:pos="360"/>
        </w:tabs>
        <w:ind w:left="360" w:hanging="360"/>
      </w:pPr>
      <w:rPr>
        <w:rFonts w:hint="default"/>
      </w:rPr>
    </w:lvl>
    <w:lvl w:ilvl="1" w:tplc="32E27BAE" w:tentative="1">
      <w:start w:val="1"/>
      <w:numFmt w:val="lowerLetter"/>
      <w:lvlText w:val="%2."/>
      <w:lvlJc w:val="left"/>
      <w:pPr>
        <w:tabs>
          <w:tab w:val="num" w:pos="732"/>
        </w:tabs>
        <w:ind w:left="732" w:hanging="360"/>
      </w:pPr>
    </w:lvl>
    <w:lvl w:ilvl="2" w:tplc="24B21DAE" w:tentative="1">
      <w:start w:val="1"/>
      <w:numFmt w:val="lowerRoman"/>
      <w:lvlText w:val="%3."/>
      <w:lvlJc w:val="right"/>
      <w:pPr>
        <w:tabs>
          <w:tab w:val="num" w:pos="1452"/>
        </w:tabs>
        <w:ind w:left="1452" w:hanging="180"/>
      </w:pPr>
    </w:lvl>
    <w:lvl w:ilvl="3" w:tplc="0A8C05FC" w:tentative="1">
      <w:start w:val="1"/>
      <w:numFmt w:val="decimal"/>
      <w:lvlText w:val="%4."/>
      <w:lvlJc w:val="left"/>
      <w:pPr>
        <w:tabs>
          <w:tab w:val="num" w:pos="2172"/>
        </w:tabs>
        <w:ind w:left="2172" w:hanging="360"/>
      </w:pPr>
    </w:lvl>
    <w:lvl w:ilvl="4" w:tplc="0DD4F754" w:tentative="1">
      <w:start w:val="1"/>
      <w:numFmt w:val="lowerLetter"/>
      <w:lvlText w:val="%5."/>
      <w:lvlJc w:val="left"/>
      <w:pPr>
        <w:tabs>
          <w:tab w:val="num" w:pos="2892"/>
        </w:tabs>
        <w:ind w:left="2892" w:hanging="360"/>
      </w:pPr>
    </w:lvl>
    <w:lvl w:ilvl="5" w:tplc="DF3C8326" w:tentative="1">
      <w:start w:val="1"/>
      <w:numFmt w:val="lowerRoman"/>
      <w:lvlText w:val="%6."/>
      <w:lvlJc w:val="right"/>
      <w:pPr>
        <w:tabs>
          <w:tab w:val="num" w:pos="3612"/>
        </w:tabs>
        <w:ind w:left="3612" w:hanging="180"/>
      </w:pPr>
    </w:lvl>
    <w:lvl w:ilvl="6" w:tplc="B882CAC4" w:tentative="1">
      <w:start w:val="1"/>
      <w:numFmt w:val="decimal"/>
      <w:lvlText w:val="%7."/>
      <w:lvlJc w:val="left"/>
      <w:pPr>
        <w:tabs>
          <w:tab w:val="num" w:pos="4332"/>
        </w:tabs>
        <w:ind w:left="4332" w:hanging="360"/>
      </w:pPr>
    </w:lvl>
    <w:lvl w:ilvl="7" w:tplc="4DC87C94" w:tentative="1">
      <w:start w:val="1"/>
      <w:numFmt w:val="lowerLetter"/>
      <w:lvlText w:val="%8."/>
      <w:lvlJc w:val="left"/>
      <w:pPr>
        <w:tabs>
          <w:tab w:val="num" w:pos="5052"/>
        </w:tabs>
        <w:ind w:left="5052" w:hanging="360"/>
      </w:pPr>
    </w:lvl>
    <w:lvl w:ilvl="8" w:tplc="C90C823E" w:tentative="1">
      <w:start w:val="1"/>
      <w:numFmt w:val="lowerRoman"/>
      <w:lvlText w:val="%9."/>
      <w:lvlJc w:val="right"/>
      <w:pPr>
        <w:tabs>
          <w:tab w:val="num" w:pos="5772"/>
        </w:tabs>
        <w:ind w:left="5772" w:hanging="180"/>
      </w:pPr>
    </w:lvl>
  </w:abstractNum>
  <w:abstractNum w:abstractNumId="17" w15:restartNumberingAfterBreak="0">
    <w:nsid w:val="46D50F77"/>
    <w:multiLevelType w:val="hybridMultilevel"/>
    <w:tmpl w:val="43EC0694"/>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A6A04ED"/>
    <w:multiLevelType w:val="hybridMultilevel"/>
    <w:tmpl w:val="62A6F436"/>
    <w:lvl w:ilvl="0" w:tplc="601C8C88">
      <w:start w:val="1"/>
      <w:numFmt w:val="lowerLetter"/>
      <w:lvlText w:val="%1)"/>
      <w:lvlJc w:val="left"/>
      <w:pPr>
        <w:tabs>
          <w:tab w:val="num" w:pos="1068"/>
        </w:tabs>
        <w:ind w:left="1068" w:hanging="360"/>
      </w:pPr>
      <w:rPr>
        <w:rFonts w:hint="default"/>
      </w:rPr>
    </w:lvl>
    <w:lvl w:ilvl="1" w:tplc="CFA0CE34">
      <w:start w:val="1"/>
      <w:numFmt w:val="lowerLetter"/>
      <w:lvlText w:val="%2."/>
      <w:lvlJc w:val="left"/>
      <w:pPr>
        <w:tabs>
          <w:tab w:val="num" w:pos="1440"/>
        </w:tabs>
        <w:ind w:left="1440" w:hanging="360"/>
      </w:pPr>
    </w:lvl>
    <w:lvl w:ilvl="2" w:tplc="235E26FE" w:tentative="1">
      <w:start w:val="1"/>
      <w:numFmt w:val="lowerRoman"/>
      <w:lvlText w:val="%3."/>
      <w:lvlJc w:val="right"/>
      <w:pPr>
        <w:tabs>
          <w:tab w:val="num" w:pos="2160"/>
        </w:tabs>
        <w:ind w:left="2160" w:hanging="180"/>
      </w:pPr>
    </w:lvl>
    <w:lvl w:ilvl="3" w:tplc="25EAC4BE" w:tentative="1">
      <w:start w:val="1"/>
      <w:numFmt w:val="decimal"/>
      <w:lvlText w:val="%4."/>
      <w:lvlJc w:val="left"/>
      <w:pPr>
        <w:tabs>
          <w:tab w:val="num" w:pos="2880"/>
        </w:tabs>
        <w:ind w:left="2880" w:hanging="360"/>
      </w:pPr>
    </w:lvl>
    <w:lvl w:ilvl="4" w:tplc="2D78E174" w:tentative="1">
      <w:start w:val="1"/>
      <w:numFmt w:val="lowerLetter"/>
      <w:lvlText w:val="%5."/>
      <w:lvlJc w:val="left"/>
      <w:pPr>
        <w:tabs>
          <w:tab w:val="num" w:pos="3600"/>
        </w:tabs>
        <w:ind w:left="3600" w:hanging="360"/>
      </w:pPr>
    </w:lvl>
    <w:lvl w:ilvl="5" w:tplc="BC04681C" w:tentative="1">
      <w:start w:val="1"/>
      <w:numFmt w:val="lowerRoman"/>
      <w:lvlText w:val="%6."/>
      <w:lvlJc w:val="right"/>
      <w:pPr>
        <w:tabs>
          <w:tab w:val="num" w:pos="4320"/>
        </w:tabs>
        <w:ind w:left="4320" w:hanging="180"/>
      </w:pPr>
    </w:lvl>
    <w:lvl w:ilvl="6" w:tplc="50B20E08" w:tentative="1">
      <w:start w:val="1"/>
      <w:numFmt w:val="decimal"/>
      <w:lvlText w:val="%7."/>
      <w:lvlJc w:val="left"/>
      <w:pPr>
        <w:tabs>
          <w:tab w:val="num" w:pos="5040"/>
        </w:tabs>
        <w:ind w:left="5040" w:hanging="360"/>
      </w:pPr>
    </w:lvl>
    <w:lvl w:ilvl="7" w:tplc="91B8AD0A" w:tentative="1">
      <w:start w:val="1"/>
      <w:numFmt w:val="lowerLetter"/>
      <w:lvlText w:val="%8."/>
      <w:lvlJc w:val="left"/>
      <w:pPr>
        <w:tabs>
          <w:tab w:val="num" w:pos="5760"/>
        </w:tabs>
        <w:ind w:left="5760" w:hanging="360"/>
      </w:pPr>
    </w:lvl>
    <w:lvl w:ilvl="8" w:tplc="01044556" w:tentative="1">
      <w:start w:val="1"/>
      <w:numFmt w:val="lowerRoman"/>
      <w:lvlText w:val="%9."/>
      <w:lvlJc w:val="right"/>
      <w:pPr>
        <w:tabs>
          <w:tab w:val="num" w:pos="6480"/>
        </w:tabs>
        <w:ind w:left="6480" w:hanging="180"/>
      </w:pPr>
    </w:lvl>
  </w:abstractNum>
  <w:abstractNum w:abstractNumId="19" w15:restartNumberingAfterBreak="0">
    <w:nsid w:val="4D167EB3"/>
    <w:multiLevelType w:val="hybridMultilevel"/>
    <w:tmpl w:val="E376BA28"/>
    <w:lvl w:ilvl="0" w:tplc="18585CB8">
      <w:start w:val="1"/>
      <w:numFmt w:val="lowerLetter"/>
      <w:lvlText w:val="%1)"/>
      <w:lvlJc w:val="left"/>
      <w:pPr>
        <w:tabs>
          <w:tab w:val="num" w:pos="720"/>
        </w:tabs>
        <w:ind w:left="720" w:hanging="360"/>
      </w:pPr>
    </w:lvl>
    <w:lvl w:ilvl="1" w:tplc="7624C706" w:tentative="1">
      <w:start w:val="1"/>
      <w:numFmt w:val="lowerLetter"/>
      <w:lvlText w:val="%2."/>
      <w:lvlJc w:val="left"/>
      <w:pPr>
        <w:tabs>
          <w:tab w:val="num" w:pos="1440"/>
        </w:tabs>
        <w:ind w:left="1440" w:hanging="360"/>
      </w:pPr>
    </w:lvl>
    <w:lvl w:ilvl="2" w:tplc="C1DCA1EE" w:tentative="1">
      <w:start w:val="1"/>
      <w:numFmt w:val="lowerRoman"/>
      <w:lvlText w:val="%3."/>
      <w:lvlJc w:val="right"/>
      <w:pPr>
        <w:tabs>
          <w:tab w:val="num" w:pos="2160"/>
        </w:tabs>
        <w:ind w:left="2160" w:hanging="180"/>
      </w:pPr>
    </w:lvl>
    <w:lvl w:ilvl="3" w:tplc="A7D4FA22" w:tentative="1">
      <w:start w:val="1"/>
      <w:numFmt w:val="decimal"/>
      <w:lvlText w:val="%4."/>
      <w:lvlJc w:val="left"/>
      <w:pPr>
        <w:tabs>
          <w:tab w:val="num" w:pos="2880"/>
        </w:tabs>
        <w:ind w:left="2880" w:hanging="360"/>
      </w:pPr>
    </w:lvl>
    <w:lvl w:ilvl="4" w:tplc="9FE6D1DE" w:tentative="1">
      <w:start w:val="1"/>
      <w:numFmt w:val="lowerLetter"/>
      <w:lvlText w:val="%5."/>
      <w:lvlJc w:val="left"/>
      <w:pPr>
        <w:tabs>
          <w:tab w:val="num" w:pos="3600"/>
        </w:tabs>
        <w:ind w:left="3600" w:hanging="360"/>
      </w:pPr>
    </w:lvl>
    <w:lvl w:ilvl="5" w:tplc="C8C4A674" w:tentative="1">
      <w:start w:val="1"/>
      <w:numFmt w:val="lowerRoman"/>
      <w:lvlText w:val="%6."/>
      <w:lvlJc w:val="right"/>
      <w:pPr>
        <w:tabs>
          <w:tab w:val="num" w:pos="4320"/>
        </w:tabs>
        <w:ind w:left="4320" w:hanging="180"/>
      </w:pPr>
    </w:lvl>
    <w:lvl w:ilvl="6" w:tplc="3016412A" w:tentative="1">
      <w:start w:val="1"/>
      <w:numFmt w:val="decimal"/>
      <w:lvlText w:val="%7."/>
      <w:lvlJc w:val="left"/>
      <w:pPr>
        <w:tabs>
          <w:tab w:val="num" w:pos="5040"/>
        </w:tabs>
        <w:ind w:left="5040" w:hanging="360"/>
      </w:pPr>
    </w:lvl>
    <w:lvl w:ilvl="7" w:tplc="4C7EEF6E" w:tentative="1">
      <w:start w:val="1"/>
      <w:numFmt w:val="lowerLetter"/>
      <w:lvlText w:val="%8."/>
      <w:lvlJc w:val="left"/>
      <w:pPr>
        <w:tabs>
          <w:tab w:val="num" w:pos="5760"/>
        </w:tabs>
        <w:ind w:left="5760" w:hanging="360"/>
      </w:pPr>
    </w:lvl>
    <w:lvl w:ilvl="8" w:tplc="167E5578" w:tentative="1">
      <w:start w:val="1"/>
      <w:numFmt w:val="lowerRoman"/>
      <w:lvlText w:val="%9."/>
      <w:lvlJc w:val="right"/>
      <w:pPr>
        <w:tabs>
          <w:tab w:val="num" w:pos="6480"/>
        </w:tabs>
        <w:ind w:left="6480" w:hanging="180"/>
      </w:pPr>
    </w:lvl>
  </w:abstractNum>
  <w:abstractNum w:abstractNumId="20" w15:restartNumberingAfterBreak="0">
    <w:nsid w:val="50D95F14"/>
    <w:multiLevelType w:val="hybridMultilevel"/>
    <w:tmpl w:val="491C496E"/>
    <w:lvl w:ilvl="0" w:tplc="64627058">
      <w:start w:val="1"/>
      <w:numFmt w:val="lowerLetter"/>
      <w:lvlText w:val="%1)"/>
      <w:lvlJc w:val="left"/>
      <w:pPr>
        <w:tabs>
          <w:tab w:val="num" w:pos="1068"/>
        </w:tabs>
        <w:ind w:left="1068" w:hanging="360"/>
      </w:pPr>
      <w:rPr>
        <w:rFonts w:hint="default"/>
      </w:rPr>
    </w:lvl>
    <w:lvl w:ilvl="1" w:tplc="4FD29746">
      <w:start w:val="1"/>
      <w:numFmt w:val="lowerLetter"/>
      <w:lvlText w:val="%2."/>
      <w:lvlJc w:val="left"/>
      <w:pPr>
        <w:tabs>
          <w:tab w:val="num" w:pos="1788"/>
        </w:tabs>
        <w:ind w:left="1788" w:hanging="360"/>
      </w:pPr>
    </w:lvl>
    <w:lvl w:ilvl="2" w:tplc="FF2AA21E" w:tentative="1">
      <w:start w:val="1"/>
      <w:numFmt w:val="lowerRoman"/>
      <w:lvlText w:val="%3."/>
      <w:lvlJc w:val="right"/>
      <w:pPr>
        <w:tabs>
          <w:tab w:val="num" w:pos="2508"/>
        </w:tabs>
        <w:ind w:left="2508" w:hanging="180"/>
      </w:pPr>
    </w:lvl>
    <w:lvl w:ilvl="3" w:tplc="00E0D730" w:tentative="1">
      <w:start w:val="1"/>
      <w:numFmt w:val="decimal"/>
      <w:lvlText w:val="%4."/>
      <w:lvlJc w:val="left"/>
      <w:pPr>
        <w:tabs>
          <w:tab w:val="num" w:pos="3228"/>
        </w:tabs>
        <w:ind w:left="3228" w:hanging="360"/>
      </w:pPr>
    </w:lvl>
    <w:lvl w:ilvl="4" w:tplc="DAE2A7EC" w:tentative="1">
      <w:start w:val="1"/>
      <w:numFmt w:val="lowerLetter"/>
      <w:lvlText w:val="%5."/>
      <w:lvlJc w:val="left"/>
      <w:pPr>
        <w:tabs>
          <w:tab w:val="num" w:pos="3948"/>
        </w:tabs>
        <w:ind w:left="3948" w:hanging="360"/>
      </w:pPr>
    </w:lvl>
    <w:lvl w:ilvl="5" w:tplc="BDCA71CC" w:tentative="1">
      <w:start w:val="1"/>
      <w:numFmt w:val="lowerRoman"/>
      <w:lvlText w:val="%6."/>
      <w:lvlJc w:val="right"/>
      <w:pPr>
        <w:tabs>
          <w:tab w:val="num" w:pos="4668"/>
        </w:tabs>
        <w:ind w:left="4668" w:hanging="180"/>
      </w:pPr>
    </w:lvl>
    <w:lvl w:ilvl="6" w:tplc="1E120072" w:tentative="1">
      <w:start w:val="1"/>
      <w:numFmt w:val="decimal"/>
      <w:lvlText w:val="%7."/>
      <w:lvlJc w:val="left"/>
      <w:pPr>
        <w:tabs>
          <w:tab w:val="num" w:pos="5388"/>
        </w:tabs>
        <w:ind w:left="5388" w:hanging="360"/>
      </w:pPr>
    </w:lvl>
    <w:lvl w:ilvl="7" w:tplc="53F68D24" w:tentative="1">
      <w:start w:val="1"/>
      <w:numFmt w:val="lowerLetter"/>
      <w:lvlText w:val="%8."/>
      <w:lvlJc w:val="left"/>
      <w:pPr>
        <w:tabs>
          <w:tab w:val="num" w:pos="6108"/>
        </w:tabs>
        <w:ind w:left="6108" w:hanging="360"/>
      </w:pPr>
    </w:lvl>
    <w:lvl w:ilvl="8" w:tplc="1D3A7D16" w:tentative="1">
      <w:start w:val="1"/>
      <w:numFmt w:val="lowerRoman"/>
      <w:lvlText w:val="%9."/>
      <w:lvlJc w:val="right"/>
      <w:pPr>
        <w:tabs>
          <w:tab w:val="num" w:pos="6828"/>
        </w:tabs>
        <w:ind w:left="6828" w:hanging="180"/>
      </w:pPr>
    </w:lvl>
  </w:abstractNum>
  <w:abstractNum w:abstractNumId="21" w15:restartNumberingAfterBreak="0">
    <w:nsid w:val="546C0881"/>
    <w:multiLevelType w:val="hybridMultilevel"/>
    <w:tmpl w:val="DF74EC58"/>
    <w:lvl w:ilvl="0" w:tplc="2AD6AA20">
      <w:start w:val="1"/>
      <w:numFmt w:val="lowerLetter"/>
      <w:lvlText w:val="%1)"/>
      <w:lvlJc w:val="left"/>
      <w:pPr>
        <w:tabs>
          <w:tab w:val="num" w:pos="1068"/>
        </w:tabs>
        <w:ind w:left="1068" w:hanging="360"/>
      </w:pPr>
      <w:rPr>
        <w:rFonts w:hint="default"/>
      </w:rPr>
    </w:lvl>
    <w:lvl w:ilvl="1" w:tplc="307C4CB0">
      <w:start w:val="1"/>
      <w:numFmt w:val="lowerLetter"/>
      <w:lvlText w:val="%2."/>
      <w:lvlJc w:val="left"/>
      <w:pPr>
        <w:tabs>
          <w:tab w:val="num" w:pos="1440"/>
        </w:tabs>
        <w:ind w:left="1440" w:hanging="360"/>
      </w:pPr>
    </w:lvl>
    <w:lvl w:ilvl="2" w:tplc="62F0295A" w:tentative="1">
      <w:start w:val="1"/>
      <w:numFmt w:val="lowerRoman"/>
      <w:lvlText w:val="%3."/>
      <w:lvlJc w:val="right"/>
      <w:pPr>
        <w:tabs>
          <w:tab w:val="num" w:pos="2160"/>
        </w:tabs>
        <w:ind w:left="2160" w:hanging="180"/>
      </w:pPr>
    </w:lvl>
    <w:lvl w:ilvl="3" w:tplc="F02EAF06" w:tentative="1">
      <w:start w:val="1"/>
      <w:numFmt w:val="decimal"/>
      <w:lvlText w:val="%4."/>
      <w:lvlJc w:val="left"/>
      <w:pPr>
        <w:tabs>
          <w:tab w:val="num" w:pos="2880"/>
        </w:tabs>
        <w:ind w:left="2880" w:hanging="360"/>
      </w:pPr>
    </w:lvl>
    <w:lvl w:ilvl="4" w:tplc="2FAAE9DC" w:tentative="1">
      <w:start w:val="1"/>
      <w:numFmt w:val="lowerLetter"/>
      <w:lvlText w:val="%5."/>
      <w:lvlJc w:val="left"/>
      <w:pPr>
        <w:tabs>
          <w:tab w:val="num" w:pos="3600"/>
        </w:tabs>
        <w:ind w:left="3600" w:hanging="360"/>
      </w:pPr>
    </w:lvl>
    <w:lvl w:ilvl="5" w:tplc="429A6EF2" w:tentative="1">
      <w:start w:val="1"/>
      <w:numFmt w:val="lowerRoman"/>
      <w:lvlText w:val="%6."/>
      <w:lvlJc w:val="right"/>
      <w:pPr>
        <w:tabs>
          <w:tab w:val="num" w:pos="4320"/>
        </w:tabs>
        <w:ind w:left="4320" w:hanging="180"/>
      </w:pPr>
    </w:lvl>
    <w:lvl w:ilvl="6" w:tplc="A83EE16E" w:tentative="1">
      <w:start w:val="1"/>
      <w:numFmt w:val="decimal"/>
      <w:lvlText w:val="%7."/>
      <w:lvlJc w:val="left"/>
      <w:pPr>
        <w:tabs>
          <w:tab w:val="num" w:pos="5040"/>
        </w:tabs>
        <w:ind w:left="5040" w:hanging="360"/>
      </w:pPr>
    </w:lvl>
    <w:lvl w:ilvl="7" w:tplc="E244FE08" w:tentative="1">
      <w:start w:val="1"/>
      <w:numFmt w:val="lowerLetter"/>
      <w:lvlText w:val="%8."/>
      <w:lvlJc w:val="left"/>
      <w:pPr>
        <w:tabs>
          <w:tab w:val="num" w:pos="5760"/>
        </w:tabs>
        <w:ind w:left="5760" w:hanging="360"/>
      </w:pPr>
    </w:lvl>
    <w:lvl w:ilvl="8" w:tplc="40569BB2" w:tentative="1">
      <w:start w:val="1"/>
      <w:numFmt w:val="lowerRoman"/>
      <w:lvlText w:val="%9."/>
      <w:lvlJc w:val="right"/>
      <w:pPr>
        <w:tabs>
          <w:tab w:val="num" w:pos="6480"/>
        </w:tabs>
        <w:ind w:left="6480" w:hanging="180"/>
      </w:pPr>
    </w:lvl>
  </w:abstractNum>
  <w:abstractNum w:abstractNumId="22" w15:restartNumberingAfterBreak="0">
    <w:nsid w:val="54FC1908"/>
    <w:multiLevelType w:val="hybridMultilevel"/>
    <w:tmpl w:val="1F76730C"/>
    <w:lvl w:ilvl="0" w:tplc="622E0038">
      <w:start w:val="1"/>
      <w:numFmt w:val="lowerLetter"/>
      <w:lvlText w:val="%1)"/>
      <w:lvlJc w:val="left"/>
      <w:pPr>
        <w:tabs>
          <w:tab w:val="num" w:pos="1440"/>
        </w:tabs>
        <w:ind w:left="1440" w:hanging="360"/>
      </w:pPr>
    </w:lvl>
    <w:lvl w:ilvl="1" w:tplc="BEBA8DF6" w:tentative="1">
      <w:start w:val="1"/>
      <w:numFmt w:val="lowerLetter"/>
      <w:lvlText w:val="%2."/>
      <w:lvlJc w:val="left"/>
      <w:pPr>
        <w:tabs>
          <w:tab w:val="num" w:pos="2160"/>
        </w:tabs>
        <w:ind w:left="2160" w:hanging="360"/>
      </w:pPr>
    </w:lvl>
    <w:lvl w:ilvl="2" w:tplc="A4468960" w:tentative="1">
      <w:start w:val="1"/>
      <w:numFmt w:val="lowerRoman"/>
      <w:lvlText w:val="%3."/>
      <w:lvlJc w:val="right"/>
      <w:pPr>
        <w:tabs>
          <w:tab w:val="num" w:pos="2880"/>
        </w:tabs>
        <w:ind w:left="2880" w:hanging="180"/>
      </w:pPr>
    </w:lvl>
    <w:lvl w:ilvl="3" w:tplc="AE28E6F4" w:tentative="1">
      <w:start w:val="1"/>
      <w:numFmt w:val="decimal"/>
      <w:lvlText w:val="%4."/>
      <w:lvlJc w:val="left"/>
      <w:pPr>
        <w:tabs>
          <w:tab w:val="num" w:pos="3600"/>
        </w:tabs>
        <w:ind w:left="3600" w:hanging="360"/>
      </w:pPr>
    </w:lvl>
    <w:lvl w:ilvl="4" w:tplc="A562394E" w:tentative="1">
      <w:start w:val="1"/>
      <w:numFmt w:val="lowerLetter"/>
      <w:lvlText w:val="%5."/>
      <w:lvlJc w:val="left"/>
      <w:pPr>
        <w:tabs>
          <w:tab w:val="num" w:pos="4320"/>
        </w:tabs>
        <w:ind w:left="4320" w:hanging="360"/>
      </w:pPr>
    </w:lvl>
    <w:lvl w:ilvl="5" w:tplc="C554A166" w:tentative="1">
      <w:start w:val="1"/>
      <w:numFmt w:val="lowerRoman"/>
      <w:lvlText w:val="%6."/>
      <w:lvlJc w:val="right"/>
      <w:pPr>
        <w:tabs>
          <w:tab w:val="num" w:pos="5040"/>
        </w:tabs>
        <w:ind w:left="5040" w:hanging="180"/>
      </w:pPr>
    </w:lvl>
    <w:lvl w:ilvl="6" w:tplc="4334A6F2" w:tentative="1">
      <w:start w:val="1"/>
      <w:numFmt w:val="decimal"/>
      <w:lvlText w:val="%7."/>
      <w:lvlJc w:val="left"/>
      <w:pPr>
        <w:tabs>
          <w:tab w:val="num" w:pos="5760"/>
        </w:tabs>
        <w:ind w:left="5760" w:hanging="360"/>
      </w:pPr>
    </w:lvl>
    <w:lvl w:ilvl="7" w:tplc="15860F1E" w:tentative="1">
      <w:start w:val="1"/>
      <w:numFmt w:val="lowerLetter"/>
      <w:lvlText w:val="%8."/>
      <w:lvlJc w:val="left"/>
      <w:pPr>
        <w:tabs>
          <w:tab w:val="num" w:pos="6480"/>
        </w:tabs>
        <w:ind w:left="6480" w:hanging="360"/>
      </w:pPr>
    </w:lvl>
    <w:lvl w:ilvl="8" w:tplc="42588D96" w:tentative="1">
      <w:start w:val="1"/>
      <w:numFmt w:val="lowerRoman"/>
      <w:lvlText w:val="%9."/>
      <w:lvlJc w:val="right"/>
      <w:pPr>
        <w:tabs>
          <w:tab w:val="num" w:pos="7200"/>
        </w:tabs>
        <w:ind w:left="7200" w:hanging="180"/>
      </w:pPr>
    </w:lvl>
  </w:abstractNum>
  <w:abstractNum w:abstractNumId="23" w15:restartNumberingAfterBreak="0">
    <w:nsid w:val="5AB10B01"/>
    <w:multiLevelType w:val="hybridMultilevel"/>
    <w:tmpl w:val="9452BA56"/>
    <w:lvl w:ilvl="0" w:tplc="B9220144">
      <w:start w:val="1"/>
      <w:numFmt w:val="bullet"/>
      <w:lvlText w:val=""/>
      <w:lvlJc w:val="left"/>
      <w:pPr>
        <w:tabs>
          <w:tab w:val="num" w:pos="1428"/>
        </w:tabs>
        <w:ind w:left="1428" w:hanging="360"/>
      </w:pPr>
      <w:rPr>
        <w:rFonts w:ascii="Symbol" w:hAnsi="Symbol" w:hint="default"/>
      </w:rPr>
    </w:lvl>
    <w:lvl w:ilvl="1" w:tplc="D4624E4C" w:tentative="1">
      <w:start w:val="1"/>
      <w:numFmt w:val="bullet"/>
      <w:lvlText w:val="o"/>
      <w:lvlJc w:val="left"/>
      <w:pPr>
        <w:tabs>
          <w:tab w:val="num" w:pos="2148"/>
        </w:tabs>
        <w:ind w:left="2148" w:hanging="360"/>
      </w:pPr>
      <w:rPr>
        <w:rFonts w:ascii="Courier New" w:hAnsi="Courier New" w:hint="default"/>
      </w:rPr>
    </w:lvl>
    <w:lvl w:ilvl="2" w:tplc="35BE1014" w:tentative="1">
      <w:start w:val="1"/>
      <w:numFmt w:val="bullet"/>
      <w:lvlText w:val=""/>
      <w:lvlJc w:val="left"/>
      <w:pPr>
        <w:tabs>
          <w:tab w:val="num" w:pos="2868"/>
        </w:tabs>
        <w:ind w:left="2868" w:hanging="360"/>
      </w:pPr>
      <w:rPr>
        <w:rFonts w:ascii="Wingdings" w:hAnsi="Wingdings" w:hint="default"/>
      </w:rPr>
    </w:lvl>
    <w:lvl w:ilvl="3" w:tplc="446C791C" w:tentative="1">
      <w:start w:val="1"/>
      <w:numFmt w:val="bullet"/>
      <w:lvlText w:val=""/>
      <w:lvlJc w:val="left"/>
      <w:pPr>
        <w:tabs>
          <w:tab w:val="num" w:pos="3588"/>
        </w:tabs>
        <w:ind w:left="3588" w:hanging="360"/>
      </w:pPr>
      <w:rPr>
        <w:rFonts w:ascii="Symbol" w:hAnsi="Symbol" w:hint="default"/>
      </w:rPr>
    </w:lvl>
    <w:lvl w:ilvl="4" w:tplc="CC847A9E" w:tentative="1">
      <w:start w:val="1"/>
      <w:numFmt w:val="bullet"/>
      <w:lvlText w:val="o"/>
      <w:lvlJc w:val="left"/>
      <w:pPr>
        <w:tabs>
          <w:tab w:val="num" w:pos="4308"/>
        </w:tabs>
        <w:ind w:left="4308" w:hanging="360"/>
      </w:pPr>
      <w:rPr>
        <w:rFonts w:ascii="Courier New" w:hAnsi="Courier New" w:hint="default"/>
      </w:rPr>
    </w:lvl>
    <w:lvl w:ilvl="5" w:tplc="94E0DB46" w:tentative="1">
      <w:start w:val="1"/>
      <w:numFmt w:val="bullet"/>
      <w:lvlText w:val=""/>
      <w:lvlJc w:val="left"/>
      <w:pPr>
        <w:tabs>
          <w:tab w:val="num" w:pos="5028"/>
        </w:tabs>
        <w:ind w:left="5028" w:hanging="360"/>
      </w:pPr>
      <w:rPr>
        <w:rFonts w:ascii="Wingdings" w:hAnsi="Wingdings" w:hint="default"/>
      </w:rPr>
    </w:lvl>
    <w:lvl w:ilvl="6" w:tplc="85082762" w:tentative="1">
      <w:start w:val="1"/>
      <w:numFmt w:val="bullet"/>
      <w:lvlText w:val=""/>
      <w:lvlJc w:val="left"/>
      <w:pPr>
        <w:tabs>
          <w:tab w:val="num" w:pos="5748"/>
        </w:tabs>
        <w:ind w:left="5748" w:hanging="360"/>
      </w:pPr>
      <w:rPr>
        <w:rFonts w:ascii="Symbol" w:hAnsi="Symbol" w:hint="default"/>
      </w:rPr>
    </w:lvl>
    <w:lvl w:ilvl="7" w:tplc="2264B520" w:tentative="1">
      <w:start w:val="1"/>
      <w:numFmt w:val="bullet"/>
      <w:lvlText w:val="o"/>
      <w:lvlJc w:val="left"/>
      <w:pPr>
        <w:tabs>
          <w:tab w:val="num" w:pos="6468"/>
        </w:tabs>
        <w:ind w:left="6468" w:hanging="360"/>
      </w:pPr>
      <w:rPr>
        <w:rFonts w:ascii="Courier New" w:hAnsi="Courier New" w:hint="default"/>
      </w:rPr>
    </w:lvl>
    <w:lvl w:ilvl="8" w:tplc="093A4484"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65D9101E"/>
    <w:multiLevelType w:val="hybridMultilevel"/>
    <w:tmpl w:val="2474D3A2"/>
    <w:lvl w:ilvl="0" w:tplc="89260540">
      <w:start w:val="1"/>
      <w:numFmt w:val="bullet"/>
      <w:lvlText w:val=""/>
      <w:lvlJc w:val="left"/>
      <w:pPr>
        <w:tabs>
          <w:tab w:val="num" w:pos="720"/>
        </w:tabs>
        <w:ind w:left="720" w:hanging="360"/>
      </w:pPr>
      <w:rPr>
        <w:rFonts w:ascii="Symbol" w:hAnsi="Symbol" w:hint="default"/>
      </w:rPr>
    </w:lvl>
    <w:lvl w:ilvl="1" w:tplc="A0183CF6" w:tentative="1">
      <w:start w:val="1"/>
      <w:numFmt w:val="bullet"/>
      <w:lvlText w:val="o"/>
      <w:lvlJc w:val="left"/>
      <w:pPr>
        <w:tabs>
          <w:tab w:val="num" w:pos="1440"/>
        </w:tabs>
        <w:ind w:left="1440" w:hanging="360"/>
      </w:pPr>
      <w:rPr>
        <w:rFonts w:ascii="Courier New" w:hAnsi="Courier New" w:hint="default"/>
      </w:rPr>
    </w:lvl>
    <w:lvl w:ilvl="2" w:tplc="0C326028" w:tentative="1">
      <w:start w:val="1"/>
      <w:numFmt w:val="bullet"/>
      <w:lvlText w:val=""/>
      <w:lvlJc w:val="left"/>
      <w:pPr>
        <w:tabs>
          <w:tab w:val="num" w:pos="2160"/>
        </w:tabs>
        <w:ind w:left="2160" w:hanging="360"/>
      </w:pPr>
      <w:rPr>
        <w:rFonts w:ascii="Wingdings" w:hAnsi="Wingdings" w:hint="default"/>
      </w:rPr>
    </w:lvl>
    <w:lvl w:ilvl="3" w:tplc="3A6A4636" w:tentative="1">
      <w:start w:val="1"/>
      <w:numFmt w:val="bullet"/>
      <w:lvlText w:val=""/>
      <w:lvlJc w:val="left"/>
      <w:pPr>
        <w:tabs>
          <w:tab w:val="num" w:pos="2880"/>
        </w:tabs>
        <w:ind w:left="2880" w:hanging="360"/>
      </w:pPr>
      <w:rPr>
        <w:rFonts w:ascii="Symbol" w:hAnsi="Symbol" w:hint="default"/>
      </w:rPr>
    </w:lvl>
    <w:lvl w:ilvl="4" w:tplc="FB465E8C" w:tentative="1">
      <w:start w:val="1"/>
      <w:numFmt w:val="bullet"/>
      <w:lvlText w:val="o"/>
      <w:lvlJc w:val="left"/>
      <w:pPr>
        <w:tabs>
          <w:tab w:val="num" w:pos="3600"/>
        </w:tabs>
        <w:ind w:left="3600" w:hanging="360"/>
      </w:pPr>
      <w:rPr>
        <w:rFonts w:ascii="Courier New" w:hAnsi="Courier New" w:hint="default"/>
      </w:rPr>
    </w:lvl>
    <w:lvl w:ilvl="5" w:tplc="BE9CE632" w:tentative="1">
      <w:start w:val="1"/>
      <w:numFmt w:val="bullet"/>
      <w:lvlText w:val=""/>
      <w:lvlJc w:val="left"/>
      <w:pPr>
        <w:tabs>
          <w:tab w:val="num" w:pos="4320"/>
        </w:tabs>
        <w:ind w:left="4320" w:hanging="360"/>
      </w:pPr>
      <w:rPr>
        <w:rFonts w:ascii="Wingdings" w:hAnsi="Wingdings" w:hint="default"/>
      </w:rPr>
    </w:lvl>
    <w:lvl w:ilvl="6" w:tplc="9CE22394" w:tentative="1">
      <w:start w:val="1"/>
      <w:numFmt w:val="bullet"/>
      <w:lvlText w:val=""/>
      <w:lvlJc w:val="left"/>
      <w:pPr>
        <w:tabs>
          <w:tab w:val="num" w:pos="5040"/>
        </w:tabs>
        <w:ind w:left="5040" w:hanging="360"/>
      </w:pPr>
      <w:rPr>
        <w:rFonts w:ascii="Symbol" w:hAnsi="Symbol" w:hint="default"/>
      </w:rPr>
    </w:lvl>
    <w:lvl w:ilvl="7" w:tplc="327E7558" w:tentative="1">
      <w:start w:val="1"/>
      <w:numFmt w:val="bullet"/>
      <w:lvlText w:val="o"/>
      <w:lvlJc w:val="left"/>
      <w:pPr>
        <w:tabs>
          <w:tab w:val="num" w:pos="5760"/>
        </w:tabs>
        <w:ind w:left="5760" w:hanging="360"/>
      </w:pPr>
      <w:rPr>
        <w:rFonts w:ascii="Courier New" w:hAnsi="Courier New" w:hint="default"/>
      </w:rPr>
    </w:lvl>
    <w:lvl w:ilvl="8" w:tplc="2DA815B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894AA6"/>
    <w:multiLevelType w:val="hybridMultilevel"/>
    <w:tmpl w:val="A1EECD48"/>
    <w:lvl w:ilvl="0" w:tplc="391A2542">
      <w:start w:val="2"/>
      <w:numFmt w:val="bullet"/>
      <w:lvlText w:val="-"/>
      <w:lvlJc w:val="left"/>
      <w:pPr>
        <w:tabs>
          <w:tab w:val="num" w:pos="1056"/>
        </w:tabs>
        <w:ind w:left="1056" w:hanging="360"/>
      </w:pPr>
      <w:rPr>
        <w:rFonts w:ascii="Times New Roman" w:eastAsia="Times New Roman" w:hAnsi="Times New Roman" w:cs="Times New Roman" w:hint="default"/>
      </w:rPr>
    </w:lvl>
    <w:lvl w:ilvl="1" w:tplc="C050756E" w:tentative="1">
      <w:start w:val="1"/>
      <w:numFmt w:val="bullet"/>
      <w:lvlText w:val="o"/>
      <w:lvlJc w:val="left"/>
      <w:pPr>
        <w:tabs>
          <w:tab w:val="num" w:pos="1776"/>
        </w:tabs>
        <w:ind w:left="1776" w:hanging="360"/>
      </w:pPr>
      <w:rPr>
        <w:rFonts w:ascii="Courier New" w:hAnsi="Courier New" w:hint="default"/>
      </w:rPr>
    </w:lvl>
    <w:lvl w:ilvl="2" w:tplc="6308C2CC" w:tentative="1">
      <w:start w:val="1"/>
      <w:numFmt w:val="bullet"/>
      <w:lvlText w:val=""/>
      <w:lvlJc w:val="left"/>
      <w:pPr>
        <w:tabs>
          <w:tab w:val="num" w:pos="2496"/>
        </w:tabs>
        <w:ind w:left="2496" w:hanging="360"/>
      </w:pPr>
      <w:rPr>
        <w:rFonts w:ascii="Wingdings" w:hAnsi="Wingdings" w:hint="default"/>
      </w:rPr>
    </w:lvl>
    <w:lvl w:ilvl="3" w:tplc="ADF03E30" w:tentative="1">
      <w:start w:val="1"/>
      <w:numFmt w:val="bullet"/>
      <w:lvlText w:val=""/>
      <w:lvlJc w:val="left"/>
      <w:pPr>
        <w:tabs>
          <w:tab w:val="num" w:pos="3216"/>
        </w:tabs>
        <w:ind w:left="3216" w:hanging="360"/>
      </w:pPr>
      <w:rPr>
        <w:rFonts w:ascii="Symbol" w:hAnsi="Symbol" w:hint="default"/>
      </w:rPr>
    </w:lvl>
    <w:lvl w:ilvl="4" w:tplc="38CA1A56" w:tentative="1">
      <w:start w:val="1"/>
      <w:numFmt w:val="bullet"/>
      <w:lvlText w:val="o"/>
      <w:lvlJc w:val="left"/>
      <w:pPr>
        <w:tabs>
          <w:tab w:val="num" w:pos="3936"/>
        </w:tabs>
        <w:ind w:left="3936" w:hanging="360"/>
      </w:pPr>
      <w:rPr>
        <w:rFonts w:ascii="Courier New" w:hAnsi="Courier New" w:hint="default"/>
      </w:rPr>
    </w:lvl>
    <w:lvl w:ilvl="5" w:tplc="A6BC0C16" w:tentative="1">
      <w:start w:val="1"/>
      <w:numFmt w:val="bullet"/>
      <w:lvlText w:val=""/>
      <w:lvlJc w:val="left"/>
      <w:pPr>
        <w:tabs>
          <w:tab w:val="num" w:pos="4656"/>
        </w:tabs>
        <w:ind w:left="4656" w:hanging="360"/>
      </w:pPr>
      <w:rPr>
        <w:rFonts w:ascii="Wingdings" w:hAnsi="Wingdings" w:hint="default"/>
      </w:rPr>
    </w:lvl>
    <w:lvl w:ilvl="6" w:tplc="E4AADEAE" w:tentative="1">
      <w:start w:val="1"/>
      <w:numFmt w:val="bullet"/>
      <w:lvlText w:val=""/>
      <w:lvlJc w:val="left"/>
      <w:pPr>
        <w:tabs>
          <w:tab w:val="num" w:pos="5376"/>
        </w:tabs>
        <w:ind w:left="5376" w:hanging="360"/>
      </w:pPr>
      <w:rPr>
        <w:rFonts w:ascii="Symbol" w:hAnsi="Symbol" w:hint="default"/>
      </w:rPr>
    </w:lvl>
    <w:lvl w:ilvl="7" w:tplc="6C90479E" w:tentative="1">
      <w:start w:val="1"/>
      <w:numFmt w:val="bullet"/>
      <w:lvlText w:val="o"/>
      <w:lvlJc w:val="left"/>
      <w:pPr>
        <w:tabs>
          <w:tab w:val="num" w:pos="6096"/>
        </w:tabs>
        <w:ind w:left="6096" w:hanging="360"/>
      </w:pPr>
      <w:rPr>
        <w:rFonts w:ascii="Courier New" w:hAnsi="Courier New" w:hint="default"/>
      </w:rPr>
    </w:lvl>
    <w:lvl w:ilvl="8" w:tplc="0D966EBA" w:tentative="1">
      <w:start w:val="1"/>
      <w:numFmt w:val="bullet"/>
      <w:lvlText w:val=""/>
      <w:lvlJc w:val="left"/>
      <w:pPr>
        <w:tabs>
          <w:tab w:val="num" w:pos="6816"/>
        </w:tabs>
        <w:ind w:left="6816" w:hanging="360"/>
      </w:pPr>
      <w:rPr>
        <w:rFonts w:ascii="Wingdings" w:hAnsi="Wingdings" w:hint="default"/>
      </w:rPr>
    </w:lvl>
  </w:abstractNum>
  <w:abstractNum w:abstractNumId="26" w15:restartNumberingAfterBreak="0">
    <w:nsid w:val="6C071370"/>
    <w:multiLevelType w:val="hybridMultilevel"/>
    <w:tmpl w:val="B0F2CA40"/>
    <w:lvl w:ilvl="0" w:tplc="94E6CAE6">
      <w:start w:val="1"/>
      <w:numFmt w:val="lowerLetter"/>
      <w:lvlText w:val="%1)"/>
      <w:lvlJc w:val="left"/>
      <w:pPr>
        <w:tabs>
          <w:tab w:val="num" w:pos="1416"/>
        </w:tabs>
        <w:ind w:left="1416" w:hanging="360"/>
      </w:pPr>
    </w:lvl>
    <w:lvl w:ilvl="1" w:tplc="991A21D0" w:tentative="1">
      <w:start w:val="1"/>
      <w:numFmt w:val="lowerLetter"/>
      <w:lvlText w:val="%2."/>
      <w:lvlJc w:val="left"/>
      <w:pPr>
        <w:tabs>
          <w:tab w:val="num" w:pos="2136"/>
        </w:tabs>
        <w:ind w:left="2136" w:hanging="360"/>
      </w:pPr>
    </w:lvl>
    <w:lvl w:ilvl="2" w:tplc="722A5A24" w:tentative="1">
      <w:start w:val="1"/>
      <w:numFmt w:val="lowerRoman"/>
      <w:lvlText w:val="%3."/>
      <w:lvlJc w:val="right"/>
      <w:pPr>
        <w:tabs>
          <w:tab w:val="num" w:pos="2856"/>
        </w:tabs>
        <w:ind w:left="2856" w:hanging="180"/>
      </w:pPr>
    </w:lvl>
    <w:lvl w:ilvl="3" w:tplc="6CBE27AC" w:tentative="1">
      <w:start w:val="1"/>
      <w:numFmt w:val="decimal"/>
      <w:lvlText w:val="%4."/>
      <w:lvlJc w:val="left"/>
      <w:pPr>
        <w:tabs>
          <w:tab w:val="num" w:pos="3576"/>
        </w:tabs>
        <w:ind w:left="3576" w:hanging="360"/>
      </w:pPr>
    </w:lvl>
    <w:lvl w:ilvl="4" w:tplc="42CCFE94" w:tentative="1">
      <w:start w:val="1"/>
      <w:numFmt w:val="lowerLetter"/>
      <w:lvlText w:val="%5."/>
      <w:lvlJc w:val="left"/>
      <w:pPr>
        <w:tabs>
          <w:tab w:val="num" w:pos="4296"/>
        </w:tabs>
        <w:ind w:left="4296" w:hanging="360"/>
      </w:pPr>
    </w:lvl>
    <w:lvl w:ilvl="5" w:tplc="1C08AA66" w:tentative="1">
      <w:start w:val="1"/>
      <w:numFmt w:val="lowerRoman"/>
      <w:lvlText w:val="%6."/>
      <w:lvlJc w:val="right"/>
      <w:pPr>
        <w:tabs>
          <w:tab w:val="num" w:pos="5016"/>
        </w:tabs>
        <w:ind w:left="5016" w:hanging="180"/>
      </w:pPr>
    </w:lvl>
    <w:lvl w:ilvl="6" w:tplc="7D9417EE" w:tentative="1">
      <w:start w:val="1"/>
      <w:numFmt w:val="decimal"/>
      <w:lvlText w:val="%7."/>
      <w:lvlJc w:val="left"/>
      <w:pPr>
        <w:tabs>
          <w:tab w:val="num" w:pos="5736"/>
        </w:tabs>
        <w:ind w:left="5736" w:hanging="360"/>
      </w:pPr>
    </w:lvl>
    <w:lvl w:ilvl="7" w:tplc="4B0466F2" w:tentative="1">
      <w:start w:val="1"/>
      <w:numFmt w:val="lowerLetter"/>
      <w:lvlText w:val="%8."/>
      <w:lvlJc w:val="left"/>
      <w:pPr>
        <w:tabs>
          <w:tab w:val="num" w:pos="6456"/>
        </w:tabs>
        <w:ind w:left="6456" w:hanging="360"/>
      </w:pPr>
    </w:lvl>
    <w:lvl w:ilvl="8" w:tplc="ACE41FD8" w:tentative="1">
      <w:start w:val="1"/>
      <w:numFmt w:val="lowerRoman"/>
      <w:lvlText w:val="%9."/>
      <w:lvlJc w:val="right"/>
      <w:pPr>
        <w:tabs>
          <w:tab w:val="num" w:pos="7176"/>
        </w:tabs>
        <w:ind w:left="7176" w:hanging="180"/>
      </w:pPr>
    </w:lvl>
  </w:abstractNum>
  <w:abstractNum w:abstractNumId="27" w15:restartNumberingAfterBreak="0">
    <w:nsid w:val="72FF7A23"/>
    <w:multiLevelType w:val="hybridMultilevel"/>
    <w:tmpl w:val="ED044976"/>
    <w:lvl w:ilvl="0" w:tplc="E780DF46">
      <w:start w:val="1"/>
      <w:numFmt w:val="bullet"/>
      <w:lvlText w:val=""/>
      <w:lvlJc w:val="left"/>
      <w:pPr>
        <w:tabs>
          <w:tab w:val="num" w:pos="1440"/>
        </w:tabs>
        <w:ind w:left="1440" w:hanging="360"/>
      </w:pPr>
      <w:rPr>
        <w:rFonts w:ascii="Symbol" w:hAnsi="Symbol" w:hint="default"/>
      </w:rPr>
    </w:lvl>
    <w:lvl w:ilvl="1" w:tplc="0032BFEE" w:tentative="1">
      <w:start w:val="1"/>
      <w:numFmt w:val="bullet"/>
      <w:lvlText w:val="o"/>
      <w:lvlJc w:val="left"/>
      <w:pPr>
        <w:tabs>
          <w:tab w:val="num" w:pos="2160"/>
        </w:tabs>
        <w:ind w:left="2160" w:hanging="360"/>
      </w:pPr>
      <w:rPr>
        <w:rFonts w:ascii="Courier New" w:hAnsi="Courier New" w:hint="default"/>
      </w:rPr>
    </w:lvl>
    <w:lvl w:ilvl="2" w:tplc="C54693D8" w:tentative="1">
      <w:start w:val="1"/>
      <w:numFmt w:val="bullet"/>
      <w:lvlText w:val=""/>
      <w:lvlJc w:val="left"/>
      <w:pPr>
        <w:tabs>
          <w:tab w:val="num" w:pos="2880"/>
        </w:tabs>
        <w:ind w:left="2880" w:hanging="360"/>
      </w:pPr>
      <w:rPr>
        <w:rFonts w:ascii="Wingdings" w:hAnsi="Wingdings" w:hint="default"/>
      </w:rPr>
    </w:lvl>
    <w:lvl w:ilvl="3" w:tplc="4CA25152" w:tentative="1">
      <w:start w:val="1"/>
      <w:numFmt w:val="bullet"/>
      <w:lvlText w:val=""/>
      <w:lvlJc w:val="left"/>
      <w:pPr>
        <w:tabs>
          <w:tab w:val="num" w:pos="3600"/>
        </w:tabs>
        <w:ind w:left="3600" w:hanging="360"/>
      </w:pPr>
      <w:rPr>
        <w:rFonts w:ascii="Symbol" w:hAnsi="Symbol" w:hint="default"/>
      </w:rPr>
    </w:lvl>
    <w:lvl w:ilvl="4" w:tplc="500ADEC2" w:tentative="1">
      <w:start w:val="1"/>
      <w:numFmt w:val="bullet"/>
      <w:lvlText w:val="o"/>
      <w:lvlJc w:val="left"/>
      <w:pPr>
        <w:tabs>
          <w:tab w:val="num" w:pos="4320"/>
        </w:tabs>
        <w:ind w:left="4320" w:hanging="360"/>
      </w:pPr>
      <w:rPr>
        <w:rFonts w:ascii="Courier New" w:hAnsi="Courier New" w:hint="default"/>
      </w:rPr>
    </w:lvl>
    <w:lvl w:ilvl="5" w:tplc="40883036" w:tentative="1">
      <w:start w:val="1"/>
      <w:numFmt w:val="bullet"/>
      <w:lvlText w:val=""/>
      <w:lvlJc w:val="left"/>
      <w:pPr>
        <w:tabs>
          <w:tab w:val="num" w:pos="5040"/>
        </w:tabs>
        <w:ind w:left="5040" w:hanging="360"/>
      </w:pPr>
      <w:rPr>
        <w:rFonts w:ascii="Wingdings" w:hAnsi="Wingdings" w:hint="default"/>
      </w:rPr>
    </w:lvl>
    <w:lvl w:ilvl="6" w:tplc="D4D81684" w:tentative="1">
      <w:start w:val="1"/>
      <w:numFmt w:val="bullet"/>
      <w:lvlText w:val=""/>
      <w:lvlJc w:val="left"/>
      <w:pPr>
        <w:tabs>
          <w:tab w:val="num" w:pos="5760"/>
        </w:tabs>
        <w:ind w:left="5760" w:hanging="360"/>
      </w:pPr>
      <w:rPr>
        <w:rFonts w:ascii="Symbol" w:hAnsi="Symbol" w:hint="default"/>
      </w:rPr>
    </w:lvl>
    <w:lvl w:ilvl="7" w:tplc="4596E334" w:tentative="1">
      <w:start w:val="1"/>
      <w:numFmt w:val="bullet"/>
      <w:lvlText w:val="o"/>
      <w:lvlJc w:val="left"/>
      <w:pPr>
        <w:tabs>
          <w:tab w:val="num" w:pos="6480"/>
        </w:tabs>
        <w:ind w:left="6480" w:hanging="360"/>
      </w:pPr>
      <w:rPr>
        <w:rFonts w:ascii="Courier New" w:hAnsi="Courier New" w:hint="default"/>
      </w:rPr>
    </w:lvl>
    <w:lvl w:ilvl="8" w:tplc="F7A05F0C"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26"/>
  </w:num>
  <w:num w:numId="3">
    <w:abstractNumId w:val="22"/>
  </w:num>
  <w:num w:numId="4">
    <w:abstractNumId w:val="1"/>
  </w:num>
  <w:num w:numId="5">
    <w:abstractNumId w:val="7"/>
  </w:num>
  <w:num w:numId="6">
    <w:abstractNumId w:val="27"/>
  </w:num>
  <w:num w:numId="7">
    <w:abstractNumId w:val="24"/>
  </w:num>
  <w:num w:numId="8">
    <w:abstractNumId w:val="15"/>
  </w:num>
  <w:num w:numId="9">
    <w:abstractNumId w:val="2"/>
  </w:num>
  <w:num w:numId="10">
    <w:abstractNumId w:val="13"/>
  </w:num>
  <w:num w:numId="11">
    <w:abstractNumId w:val="23"/>
  </w:num>
  <w:num w:numId="12">
    <w:abstractNumId w:val="4"/>
  </w:num>
  <w:num w:numId="13">
    <w:abstractNumId w:val="20"/>
  </w:num>
  <w:num w:numId="14">
    <w:abstractNumId w:val="10"/>
  </w:num>
  <w:num w:numId="15">
    <w:abstractNumId w:val="21"/>
  </w:num>
  <w:num w:numId="16">
    <w:abstractNumId w:val="18"/>
  </w:num>
  <w:num w:numId="17">
    <w:abstractNumId w:val="16"/>
  </w:num>
  <w:num w:numId="18">
    <w:abstractNumId w:val="9"/>
  </w:num>
  <w:num w:numId="19">
    <w:abstractNumId w:val="5"/>
  </w:num>
  <w:num w:numId="20">
    <w:abstractNumId w:val="3"/>
  </w:num>
  <w:num w:numId="21">
    <w:abstractNumId w:val="19"/>
  </w:num>
  <w:num w:numId="22">
    <w:abstractNumId w:val="14"/>
  </w:num>
  <w:num w:numId="23">
    <w:abstractNumId w:val="0"/>
  </w:num>
  <w:num w:numId="24">
    <w:abstractNumId w:val="8"/>
  </w:num>
  <w:num w:numId="25">
    <w:abstractNumId w:val="11"/>
  </w:num>
  <w:num w:numId="26">
    <w:abstractNumId w:val="6"/>
  </w:num>
  <w:num w:numId="27">
    <w:abstractNumId w:val="1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mirrorMargins/>
  <w:proofState w:spelling="clean" w:grammar="clean"/>
  <w:defaultTabStop w:val="708"/>
  <w:hyphenationZone w:val="425"/>
  <w:drawingGridHorizontalSpacing w:val="24"/>
  <w:drawingGridVerticalSpacing w:val="65"/>
  <w:displayHorizont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63"/>
    <w:rsid w:val="00026CA7"/>
    <w:rsid w:val="0006414C"/>
    <w:rsid w:val="00082751"/>
    <w:rsid w:val="00083D5B"/>
    <w:rsid w:val="00086157"/>
    <w:rsid w:val="000B08C0"/>
    <w:rsid w:val="000B5E47"/>
    <w:rsid w:val="000B6677"/>
    <w:rsid w:val="000D4283"/>
    <w:rsid w:val="000E1DAD"/>
    <w:rsid w:val="000F219B"/>
    <w:rsid w:val="000F76A4"/>
    <w:rsid w:val="00111F40"/>
    <w:rsid w:val="00126E5F"/>
    <w:rsid w:val="00135F92"/>
    <w:rsid w:val="00145715"/>
    <w:rsid w:val="00155828"/>
    <w:rsid w:val="00193CDB"/>
    <w:rsid w:val="001B5A87"/>
    <w:rsid w:val="001B5E9C"/>
    <w:rsid w:val="001C1807"/>
    <w:rsid w:val="001E66DF"/>
    <w:rsid w:val="001F3CA7"/>
    <w:rsid w:val="00201FDF"/>
    <w:rsid w:val="002213AF"/>
    <w:rsid w:val="00222E13"/>
    <w:rsid w:val="00234D4A"/>
    <w:rsid w:val="00240C37"/>
    <w:rsid w:val="00244426"/>
    <w:rsid w:val="00246DA9"/>
    <w:rsid w:val="00262D1C"/>
    <w:rsid w:val="0027010F"/>
    <w:rsid w:val="002741E6"/>
    <w:rsid w:val="0027690E"/>
    <w:rsid w:val="00283828"/>
    <w:rsid w:val="002A2E8E"/>
    <w:rsid w:val="002A4297"/>
    <w:rsid w:val="002A7FF8"/>
    <w:rsid w:val="002B4016"/>
    <w:rsid w:val="002C0226"/>
    <w:rsid w:val="002E55FC"/>
    <w:rsid w:val="003179DB"/>
    <w:rsid w:val="003251CF"/>
    <w:rsid w:val="00336CAE"/>
    <w:rsid w:val="003418D3"/>
    <w:rsid w:val="00353CFE"/>
    <w:rsid w:val="00354B81"/>
    <w:rsid w:val="00362DFE"/>
    <w:rsid w:val="00386AAF"/>
    <w:rsid w:val="00390016"/>
    <w:rsid w:val="00391233"/>
    <w:rsid w:val="003A2D63"/>
    <w:rsid w:val="003A744F"/>
    <w:rsid w:val="0041463A"/>
    <w:rsid w:val="00417F50"/>
    <w:rsid w:val="004237BC"/>
    <w:rsid w:val="00435D9A"/>
    <w:rsid w:val="004410E1"/>
    <w:rsid w:val="00442100"/>
    <w:rsid w:val="004434FF"/>
    <w:rsid w:val="00466B23"/>
    <w:rsid w:val="00482842"/>
    <w:rsid w:val="004A62F6"/>
    <w:rsid w:val="004B688F"/>
    <w:rsid w:val="004E3FB1"/>
    <w:rsid w:val="005002EA"/>
    <w:rsid w:val="00500D9C"/>
    <w:rsid w:val="00507234"/>
    <w:rsid w:val="00516174"/>
    <w:rsid w:val="00541BAD"/>
    <w:rsid w:val="0054697F"/>
    <w:rsid w:val="00571A3E"/>
    <w:rsid w:val="005951B5"/>
    <w:rsid w:val="005F28F7"/>
    <w:rsid w:val="005F3896"/>
    <w:rsid w:val="00610FE5"/>
    <w:rsid w:val="006118E3"/>
    <w:rsid w:val="00612B05"/>
    <w:rsid w:val="00657448"/>
    <w:rsid w:val="00663BED"/>
    <w:rsid w:val="0066532D"/>
    <w:rsid w:val="0069168B"/>
    <w:rsid w:val="006C7294"/>
    <w:rsid w:val="006C791E"/>
    <w:rsid w:val="006D4757"/>
    <w:rsid w:val="00717809"/>
    <w:rsid w:val="00723896"/>
    <w:rsid w:val="0073397A"/>
    <w:rsid w:val="00742C42"/>
    <w:rsid w:val="0076351D"/>
    <w:rsid w:val="007639AD"/>
    <w:rsid w:val="00772204"/>
    <w:rsid w:val="007810B2"/>
    <w:rsid w:val="007B1D2A"/>
    <w:rsid w:val="007B38E7"/>
    <w:rsid w:val="007C08F6"/>
    <w:rsid w:val="007C74D3"/>
    <w:rsid w:val="007D2902"/>
    <w:rsid w:val="007D3841"/>
    <w:rsid w:val="007E16F2"/>
    <w:rsid w:val="007F3F04"/>
    <w:rsid w:val="00816408"/>
    <w:rsid w:val="00862243"/>
    <w:rsid w:val="0087522B"/>
    <w:rsid w:val="00882CC5"/>
    <w:rsid w:val="00890EA2"/>
    <w:rsid w:val="00895CEC"/>
    <w:rsid w:val="008A61CE"/>
    <w:rsid w:val="008C4F2F"/>
    <w:rsid w:val="008D3DF6"/>
    <w:rsid w:val="00921434"/>
    <w:rsid w:val="0093485A"/>
    <w:rsid w:val="00942911"/>
    <w:rsid w:val="009603A4"/>
    <w:rsid w:val="00962799"/>
    <w:rsid w:val="00973B53"/>
    <w:rsid w:val="009822B5"/>
    <w:rsid w:val="009869C3"/>
    <w:rsid w:val="00994EC9"/>
    <w:rsid w:val="009967D1"/>
    <w:rsid w:val="009A4FB4"/>
    <w:rsid w:val="009A5D0C"/>
    <w:rsid w:val="009B38F8"/>
    <w:rsid w:val="009C0662"/>
    <w:rsid w:val="009D7B69"/>
    <w:rsid w:val="00A12C25"/>
    <w:rsid w:val="00A158CE"/>
    <w:rsid w:val="00A26346"/>
    <w:rsid w:val="00A37AE8"/>
    <w:rsid w:val="00A434F5"/>
    <w:rsid w:val="00A50004"/>
    <w:rsid w:val="00A53C89"/>
    <w:rsid w:val="00A8022D"/>
    <w:rsid w:val="00A906D7"/>
    <w:rsid w:val="00B0071F"/>
    <w:rsid w:val="00B135A9"/>
    <w:rsid w:val="00B36552"/>
    <w:rsid w:val="00B47FF8"/>
    <w:rsid w:val="00B52440"/>
    <w:rsid w:val="00B54873"/>
    <w:rsid w:val="00B569F6"/>
    <w:rsid w:val="00B66AF4"/>
    <w:rsid w:val="00B91FF5"/>
    <w:rsid w:val="00B95163"/>
    <w:rsid w:val="00B955D4"/>
    <w:rsid w:val="00BB5941"/>
    <w:rsid w:val="00BB6BF3"/>
    <w:rsid w:val="00C02B7C"/>
    <w:rsid w:val="00C52399"/>
    <w:rsid w:val="00C52EC1"/>
    <w:rsid w:val="00C54362"/>
    <w:rsid w:val="00C56913"/>
    <w:rsid w:val="00C75689"/>
    <w:rsid w:val="00CA3B34"/>
    <w:rsid w:val="00CB0060"/>
    <w:rsid w:val="00CD26BC"/>
    <w:rsid w:val="00CD4A9E"/>
    <w:rsid w:val="00CE30E1"/>
    <w:rsid w:val="00D03863"/>
    <w:rsid w:val="00D060A6"/>
    <w:rsid w:val="00D136A9"/>
    <w:rsid w:val="00D6302C"/>
    <w:rsid w:val="00D7687A"/>
    <w:rsid w:val="00D83E76"/>
    <w:rsid w:val="00D96756"/>
    <w:rsid w:val="00DB265E"/>
    <w:rsid w:val="00DD0D6A"/>
    <w:rsid w:val="00DE461E"/>
    <w:rsid w:val="00DE5474"/>
    <w:rsid w:val="00DE5A5A"/>
    <w:rsid w:val="00DF5DF0"/>
    <w:rsid w:val="00DF74C1"/>
    <w:rsid w:val="00DF78D5"/>
    <w:rsid w:val="00E041E1"/>
    <w:rsid w:val="00E25BEC"/>
    <w:rsid w:val="00E262C0"/>
    <w:rsid w:val="00E3187A"/>
    <w:rsid w:val="00E43625"/>
    <w:rsid w:val="00E61700"/>
    <w:rsid w:val="00E6763F"/>
    <w:rsid w:val="00E817FE"/>
    <w:rsid w:val="00EB0597"/>
    <w:rsid w:val="00EB348F"/>
    <w:rsid w:val="00EC417C"/>
    <w:rsid w:val="00ED050A"/>
    <w:rsid w:val="00EF46B4"/>
    <w:rsid w:val="00F02E4B"/>
    <w:rsid w:val="00F03BEE"/>
    <w:rsid w:val="00F251FF"/>
    <w:rsid w:val="00F30587"/>
    <w:rsid w:val="00F572B1"/>
    <w:rsid w:val="00F6787C"/>
    <w:rsid w:val="00F70E42"/>
    <w:rsid w:val="00F81A59"/>
    <w:rsid w:val="00F93DEC"/>
    <w:rsid w:val="00FC4C74"/>
    <w:rsid w:val="00FD72E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0FE7B51"/>
  <w15:docId w15:val="{2043ACBD-1051-4F62-8C33-564DC466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17FE"/>
    <w:rPr>
      <w:sz w:val="24"/>
      <w:szCs w:val="24"/>
      <w:lang w:eastAsia="es-ES"/>
    </w:rPr>
  </w:style>
  <w:style w:type="paragraph" w:styleId="Ttulo1">
    <w:name w:val="heading 1"/>
    <w:basedOn w:val="Normal"/>
    <w:next w:val="Normal"/>
    <w:qFormat/>
    <w:rsid w:val="00E817FE"/>
    <w:pPr>
      <w:keepNext/>
      <w:spacing w:line="360" w:lineRule="auto"/>
      <w:jc w:val="center"/>
      <w:outlineLvl w:val="0"/>
    </w:pPr>
    <w:rPr>
      <w:rFonts w:ascii="Verdana" w:hAnsi="Verdana" w:cs="Microsoft Sans Serif"/>
      <w:b/>
      <w:bCs/>
      <w:color w:val="333399"/>
      <w:sz w:val="20"/>
    </w:rPr>
  </w:style>
  <w:style w:type="paragraph" w:styleId="Ttulo2">
    <w:name w:val="heading 2"/>
    <w:basedOn w:val="Normal"/>
    <w:next w:val="Normal"/>
    <w:qFormat/>
    <w:rsid w:val="00E817FE"/>
    <w:pPr>
      <w:keepNext/>
      <w:spacing w:line="360" w:lineRule="auto"/>
      <w:jc w:val="both"/>
      <w:outlineLvl w:val="1"/>
    </w:pPr>
    <w:rPr>
      <w:rFonts w:ascii="Verdana" w:hAnsi="Verdana" w:cs="Microsoft Sans Serif"/>
      <w:b/>
      <w:bCs/>
      <w:color w:val="333399"/>
      <w:sz w:val="20"/>
    </w:rPr>
  </w:style>
  <w:style w:type="paragraph" w:styleId="Ttulo3">
    <w:name w:val="heading 3"/>
    <w:basedOn w:val="Normal"/>
    <w:next w:val="Normal"/>
    <w:qFormat/>
    <w:rsid w:val="00E817FE"/>
    <w:pPr>
      <w:keepNext/>
      <w:spacing w:line="360" w:lineRule="auto"/>
      <w:ind w:firstLine="696"/>
      <w:jc w:val="center"/>
      <w:outlineLvl w:val="2"/>
    </w:pPr>
    <w:rPr>
      <w:rFonts w:ascii="Verdana" w:hAnsi="Verdana"/>
      <w:b/>
      <w:bCs/>
      <w:color w:val="333399"/>
      <w:sz w:val="22"/>
    </w:rPr>
  </w:style>
  <w:style w:type="paragraph" w:styleId="Ttulo4">
    <w:name w:val="heading 4"/>
    <w:basedOn w:val="Normal"/>
    <w:next w:val="Normal"/>
    <w:qFormat/>
    <w:rsid w:val="00E817FE"/>
    <w:pPr>
      <w:keepNext/>
      <w:spacing w:line="360" w:lineRule="auto"/>
      <w:ind w:firstLine="696"/>
      <w:jc w:val="center"/>
      <w:outlineLvl w:val="3"/>
    </w:pPr>
    <w:rPr>
      <w:rFonts w:ascii="Verdana" w:hAnsi="Verdana"/>
      <w:b/>
      <w:bCs/>
      <w:sz w:val="20"/>
    </w:rPr>
  </w:style>
  <w:style w:type="paragraph" w:styleId="Ttulo5">
    <w:name w:val="heading 5"/>
    <w:basedOn w:val="Normal"/>
    <w:next w:val="Normal"/>
    <w:qFormat/>
    <w:rsid w:val="00E817FE"/>
    <w:pPr>
      <w:keepNext/>
      <w:spacing w:line="360" w:lineRule="auto"/>
      <w:jc w:val="center"/>
      <w:outlineLvl w:val="4"/>
    </w:pPr>
    <w:rPr>
      <w:rFonts w:ascii="Verdana" w:hAnsi="Verdana"/>
      <w:b/>
      <w:bCs/>
      <w:color w:val="333399"/>
      <w:sz w:val="22"/>
    </w:rPr>
  </w:style>
  <w:style w:type="paragraph" w:styleId="Ttulo6">
    <w:name w:val="heading 6"/>
    <w:basedOn w:val="Normal"/>
    <w:next w:val="Normal"/>
    <w:qFormat/>
    <w:rsid w:val="00E817FE"/>
    <w:pPr>
      <w:keepNext/>
      <w:spacing w:line="360" w:lineRule="auto"/>
      <w:jc w:val="both"/>
      <w:outlineLvl w:val="5"/>
    </w:pPr>
    <w:rPr>
      <w:rFonts w:ascii="Verdana" w:hAnsi="Verdana"/>
      <w:b/>
      <w:bCs/>
      <w:sz w:val="20"/>
    </w:rPr>
  </w:style>
  <w:style w:type="paragraph" w:styleId="Ttulo8">
    <w:name w:val="heading 8"/>
    <w:basedOn w:val="Normal"/>
    <w:next w:val="Normal"/>
    <w:qFormat/>
    <w:rsid w:val="00E817FE"/>
    <w:pPr>
      <w:keepNext/>
      <w:spacing w:line="360" w:lineRule="auto"/>
      <w:ind w:firstLine="709"/>
      <w:jc w:val="both"/>
      <w:outlineLvl w:val="7"/>
    </w:pPr>
    <w:rPr>
      <w:rFonts w:ascii="Verdana" w:hAnsi="Verdana"/>
      <w:b/>
      <w:bCs/>
      <w:iCs/>
      <w:color w:val="333399"/>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E817FE"/>
    <w:pPr>
      <w:tabs>
        <w:tab w:val="center" w:pos="4252"/>
        <w:tab w:val="right" w:pos="8504"/>
      </w:tabs>
    </w:pPr>
  </w:style>
  <w:style w:type="paragraph" w:styleId="Piedepgina">
    <w:name w:val="footer"/>
    <w:basedOn w:val="Normal"/>
    <w:link w:val="PiedepginaCar"/>
    <w:uiPriority w:val="99"/>
    <w:rsid w:val="00E817FE"/>
    <w:pPr>
      <w:tabs>
        <w:tab w:val="center" w:pos="4252"/>
        <w:tab w:val="right" w:pos="8504"/>
      </w:tabs>
    </w:pPr>
  </w:style>
  <w:style w:type="paragraph" w:styleId="Textoindependiente">
    <w:name w:val="Body Text"/>
    <w:basedOn w:val="Normal"/>
    <w:semiHidden/>
    <w:rsid w:val="00E817FE"/>
    <w:pPr>
      <w:spacing w:line="360" w:lineRule="auto"/>
      <w:jc w:val="center"/>
    </w:pPr>
    <w:rPr>
      <w:rFonts w:ascii="Verdana" w:hAnsi="Verdana"/>
      <w:sz w:val="20"/>
    </w:rPr>
  </w:style>
  <w:style w:type="paragraph" w:styleId="Sangradetextonormal">
    <w:name w:val="Body Text Indent"/>
    <w:basedOn w:val="Normal"/>
    <w:semiHidden/>
    <w:rsid w:val="00E817FE"/>
    <w:pPr>
      <w:spacing w:line="360" w:lineRule="auto"/>
      <w:ind w:firstLine="720"/>
      <w:jc w:val="both"/>
    </w:pPr>
    <w:rPr>
      <w:rFonts w:ascii="Verdana" w:hAnsi="Verdana"/>
      <w:sz w:val="20"/>
    </w:rPr>
  </w:style>
  <w:style w:type="paragraph" w:styleId="Sangra2detindependiente">
    <w:name w:val="Body Text Indent 2"/>
    <w:basedOn w:val="Normal"/>
    <w:semiHidden/>
    <w:rsid w:val="00E817FE"/>
    <w:pPr>
      <w:spacing w:line="360" w:lineRule="auto"/>
      <w:ind w:firstLine="696"/>
      <w:jc w:val="both"/>
    </w:pPr>
    <w:rPr>
      <w:rFonts w:ascii="Verdana" w:hAnsi="Verdana"/>
      <w:b/>
      <w:bCs/>
      <w:color w:val="333399"/>
      <w:sz w:val="22"/>
    </w:rPr>
  </w:style>
  <w:style w:type="paragraph" w:styleId="Sangra3detindependiente">
    <w:name w:val="Body Text Indent 3"/>
    <w:basedOn w:val="Normal"/>
    <w:semiHidden/>
    <w:rsid w:val="00E817FE"/>
    <w:pPr>
      <w:spacing w:line="360" w:lineRule="auto"/>
      <w:ind w:firstLine="696"/>
      <w:jc w:val="center"/>
    </w:pPr>
    <w:rPr>
      <w:rFonts w:ascii="Verdana" w:hAnsi="Verdana"/>
      <w:b/>
      <w:bCs/>
      <w:color w:val="333399"/>
      <w:sz w:val="22"/>
    </w:rPr>
  </w:style>
  <w:style w:type="paragraph" w:styleId="Textoindependiente2">
    <w:name w:val="Body Text 2"/>
    <w:basedOn w:val="Normal"/>
    <w:semiHidden/>
    <w:rsid w:val="00E817FE"/>
    <w:pPr>
      <w:spacing w:line="360" w:lineRule="auto"/>
      <w:jc w:val="center"/>
    </w:pPr>
    <w:rPr>
      <w:rFonts w:ascii="Verdana" w:hAnsi="Verdana"/>
      <w:b/>
      <w:bCs/>
      <w:color w:val="333399"/>
      <w:sz w:val="22"/>
    </w:rPr>
  </w:style>
  <w:style w:type="character" w:styleId="Hipervnculo">
    <w:name w:val="Hyperlink"/>
    <w:basedOn w:val="Fuentedeprrafopredeter"/>
    <w:semiHidden/>
    <w:rsid w:val="00E817FE"/>
    <w:rPr>
      <w:color w:val="0000FF"/>
      <w:u w:val="single"/>
    </w:rPr>
  </w:style>
  <w:style w:type="character" w:styleId="Hipervnculovisitado">
    <w:name w:val="FollowedHyperlink"/>
    <w:basedOn w:val="Fuentedeprrafopredeter"/>
    <w:semiHidden/>
    <w:rsid w:val="00E817FE"/>
    <w:rPr>
      <w:color w:val="800080"/>
      <w:u w:val="single"/>
    </w:rPr>
  </w:style>
  <w:style w:type="paragraph" w:styleId="Textodebloque">
    <w:name w:val="Block Text"/>
    <w:basedOn w:val="Normal"/>
    <w:semiHidden/>
    <w:rsid w:val="00E817FE"/>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 w:val="20"/>
    </w:rPr>
  </w:style>
  <w:style w:type="character" w:customStyle="1" w:styleId="goohl1">
    <w:name w:val="goohl1"/>
    <w:basedOn w:val="Fuentedeprrafopredeter"/>
    <w:rsid w:val="00E817FE"/>
  </w:style>
  <w:style w:type="character" w:customStyle="1" w:styleId="goohl0">
    <w:name w:val="goohl0"/>
    <w:basedOn w:val="Fuentedeprrafopredeter"/>
    <w:rsid w:val="00E817FE"/>
  </w:style>
  <w:style w:type="paragraph" w:styleId="NormalWeb">
    <w:name w:val="Normal (Web)"/>
    <w:basedOn w:val="Normal"/>
    <w:uiPriority w:val="99"/>
    <w:semiHidden/>
    <w:rsid w:val="00E817FE"/>
    <w:pPr>
      <w:spacing w:line="360" w:lineRule="auto"/>
      <w:ind w:left="528" w:right="71" w:firstLine="600"/>
      <w:jc w:val="both"/>
    </w:pPr>
    <w:rPr>
      <w:rFonts w:ascii="Verdana" w:hAnsi="Verdana" w:cs="Arial"/>
      <w:sz w:val="20"/>
    </w:rPr>
  </w:style>
  <w:style w:type="character" w:customStyle="1" w:styleId="PiedepginaCar">
    <w:name w:val="Pie de página Car"/>
    <w:basedOn w:val="Fuentedeprrafopredeter"/>
    <w:link w:val="Piedepgina"/>
    <w:uiPriority w:val="99"/>
    <w:rsid w:val="00E6763F"/>
    <w:rPr>
      <w:sz w:val="24"/>
      <w:szCs w:val="24"/>
    </w:rPr>
  </w:style>
  <w:style w:type="paragraph" w:styleId="Textodeglobo">
    <w:name w:val="Balloon Text"/>
    <w:basedOn w:val="Normal"/>
    <w:link w:val="TextodegloboCar"/>
    <w:rsid w:val="00E6763F"/>
    <w:rPr>
      <w:rFonts w:ascii="Tahoma" w:hAnsi="Tahoma" w:cs="Tahoma"/>
      <w:sz w:val="16"/>
      <w:szCs w:val="16"/>
    </w:rPr>
  </w:style>
  <w:style w:type="character" w:customStyle="1" w:styleId="TextodegloboCar">
    <w:name w:val="Texto de globo Car"/>
    <w:basedOn w:val="Fuentedeprrafopredeter"/>
    <w:link w:val="Textodeglobo"/>
    <w:rsid w:val="00E6763F"/>
    <w:rPr>
      <w:rFonts w:ascii="Tahoma" w:hAnsi="Tahoma" w:cs="Tahoma"/>
      <w:sz w:val="16"/>
      <w:szCs w:val="16"/>
    </w:rPr>
  </w:style>
  <w:style w:type="paragraph" w:styleId="Textonotapie">
    <w:name w:val="footnote text"/>
    <w:basedOn w:val="Normal"/>
    <w:link w:val="TextonotapieCar"/>
    <w:rsid w:val="00E6763F"/>
    <w:rPr>
      <w:sz w:val="20"/>
      <w:szCs w:val="20"/>
    </w:rPr>
  </w:style>
  <w:style w:type="character" w:customStyle="1" w:styleId="TextonotapieCar">
    <w:name w:val="Texto nota pie Car"/>
    <w:basedOn w:val="Fuentedeprrafopredeter"/>
    <w:link w:val="Textonotapie"/>
    <w:rsid w:val="00E6763F"/>
  </w:style>
  <w:style w:type="character" w:styleId="Refdenotaalpie">
    <w:name w:val="footnote reference"/>
    <w:basedOn w:val="Fuentedeprrafopredeter"/>
    <w:rsid w:val="00E6763F"/>
    <w:rPr>
      <w:vertAlign w:val="superscript"/>
    </w:rPr>
  </w:style>
  <w:style w:type="character" w:customStyle="1" w:styleId="apple-converted-space">
    <w:name w:val="apple-converted-space"/>
    <w:basedOn w:val="Fuentedeprrafopredeter"/>
    <w:rsid w:val="003179DB"/>
  </w:style>
  <w:style w:type="paragraph" w:customStyle="1" w:styleId="a">
    <w:name w:val="a"/>
    <w:basedOn w:val="Normal"/>
    <w:rsid w:val="002C0226"/>
    <w:pPr>
      <w:spacing w:before="100" w:beforeAutospacing="1" w:after="100" w:afterAutospacing="1"/>
    </w:pPr>
  </w:style>
  <w:style w:type="character" w:styleId="nfasis">
    <w:name w:val="Emphasis"/>
    <w:basedOn w:val="Fuentedeprrafopredeter"/>
    <w:uiPriority w:val="20"/>
    <w:qFormat/>
    <w:rsid w:val="002C0226"/>
    <w:rPr>
      <w:i/>
      <w:iCs/>
    </w:rPr>
  </w:style>
  <w:style w:type="table" w:styleId="Tablaconcuadrcula">
    <w:name w:val="Table Grid"/>
    <w:basedOn w:val="Tablanormal"/>
    <w:rsid w:val="00934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
    <w:name w:val="Sombreado claro - Énfasis 11"/>
    <w:basedOn w:val="Tablanormal"/>
    <w:uiPriority w:val="60"/>
    <w:rsid w:val="00F3058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Prrafodelista">
    <w:name w:val="List Paragraph"/>
    <w:basedOn w:val="Normal"/>
    <w:uiPriority w:val="34"/>
    <w:qFormat/>
    <w:rsid w:val="0006414C"/>
    <w:pPr>
      <w:spacing w:after="200" w:line="276" w:lineRule="auto"/>
      <w:ind w:left="720"/>
      <w:contextualSpacing/>
    </w:pPr>
    <w:rPr>
      <w:rFonts w:ascii="Calibri" w:hAnsi="Calibri"/>
      <w:sz w:val="22"/>
      <w:szCs w:val="22"/>
      <w:lang w:eastAsia="ca-ES"/>
    </w:rPr>
  </w:style>
  <w:style w:type="paragraph" w:styleId="HTMLconformatoprevio">
    <w:name w:val="HTML Preformatted"/>
    <w:basedOn w:val="Normal"/>
    <w:link w:val="HTMLconformatoprevioCar"/>
    <w:uiPriority w:val="99"/>
    <w:unhideWhenUsed/>
    <w:rsid w:val="00C52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ca-ES"/>
    </w:rPr>
  </w:style>
  <w:style w:type="character" w:customStyle="1" w:styleId="HTMLconformatoprevioCar">
    <w:name w:val="HTML con formato previo Car"/>
    <w:basedOn w:val="Fuentedeprrafopredeter"/>
    <w:link w:val="HTMLconformatoprevio"/>
    <w:uiPriority w:val="99"/>
    <w:rsid w:val="00C52EC1"/>
    <w:rPr>
      <w:rFonts w:ascii="Courier New" w:hAnsi="Courier New" w:cs="Courier New"/>
      <w:lang w:val="ca-ES" w:eastAsia="ca-ES"/>
    </w:rPr>
  </w:style>
  <w:style w:type="paragraph" w:customStyle="1" w:styleId="Header2">
    <w:name w:val="Header2"/>
    <w:basedOn w:val="Normal"/>
    <w:rsid w:val="007810B2"/>
    <w:pPr>
      <w:widowControl w:val="0"/>
      <w:suppressLineNumbers/>
      <w:tabs>
        <w:tab w:val="right" w:pos="9637"/>
      </w:tabs>
      <w:suppressAutoHyphens/>
    </w:pPr>
    <w:rPr>
      <w:rFonts w:ascii="Verdana" w:eastAsia="Lucida Sans Unicode" w:hAnsi="Verdana"/>
      <w:kern w:val="1"/>
      <w:sz w:val="22"/>
      <w:lang w:eastAsia="es-ES_tradnl"/>
    </w:rPr>
  </w:style>
  <w:style w:type="paragraph" w:customStyle="1" w:styleId="Header4">
    <w:name w:val="Header4"/>
    <w:basedOn w:val="Normal"/>
    <w:rsid w:val="007810B2"/>
    <w:pPr>
      <w:widowControl w:val="0"/>
      <w:suppressLineNumbers/>
      <w:tabs>
        <w:tab w:val="center" w:pos="4818"/>
        <w:tab w:val="right" w:pos="9637"/>
      </w:tabs>
      <w:suppressAutoHyphens/>
    </w:pPr>
    <w:rPr>
      <w:rFonts w:ascii="Verdana" w:eastAsia="Lucida Sans Unicode" w:hAnsi="Verdana"/>
      <w:kern w:val="1"/>
      <w:sz w:val="22"/>
      <w:lang w:eastAsia="es-ES_tradnl"/>
    </w:rPr>
  </w:style>
  <w:style w:type="paragraph" w:styleId="Ttulo">
    <w:name w:val="Title"/>
    <w:basedOn w:val="Normal"/>
    <w:next w:val="Normal"/>
    <w:link w:val="TtuloCar"/>
    <w:uiPriority w:val="10"/>
    <w:qFormat/>
    <w:rsid w:val="0069168B"/>
    <w:pPr>
      <w:spacing w:line="216" w:lineRule="auto"/>
      <w:contextualSpacing/>
    </w:pPr>
    <w:rPr>
      <w:rFonts w:asciiTheme="majorHAnsi" w:eastAsiaTheme="majorEastAsia" w:hAnsiTheme="majorHAnsi" w:cstheme="majorBidi"/>
      <w:color w:val="404040" w:themeColor="text1" w:themeTint="BF"/>
      <w:spacing w:val="-10"/>
      <w:kern w:val="28"/>
      <w:sz w:val="56"/>
      <w:szCs w:val="56"/>
      <w:lang w:val="es-ES"/>
    </w:rPr>
  </w:style>
  <w:style w:type="character" w:customStyle="1" w:styleId="TtuloCar">
    <w:name w:val="Título Car"/>
    <w:basedOn w:val="Fuentedeprrafopredeter"/>
    <w:link w:val="Ttulo"/>
    <w:uiPriority w:val="10"/>
    <w:rsid w:val="0069168B"/>
    <w:rPr>
      <w:rFonts w:asciiTheme="majorHAnsi" w:eastAsiaTheme="majorEastAsia" w:hAnsiTheme="majorHAnsi" w:cstheme="majorBidi"/>
      <w:color w:val="404040" w:themeColor="text1" w:themeTint="BF"/>
      <w:spacing w:val="-10"/>
      <w:kern w:val="28"/>
      <w:sz w:val="56"/>
      <w:szCs w:val="56"/>
      <w:lang w:val="es-ES" w:eastAsia="es-ES"/>
    </w:rPr>
  </w:style>
  <w:style w:type="paragraph" w:styleId="Subttulo">
    <w:name w:val="Subtitle"/>
    <w:basedOn w:val="Normal"/>
    <w:next w:val="Normal"/>
    <w:link w:val="SubttuloCar"/>
    <w:uiPriority w:val="11"/>
    <w:qFormat/>
    <w:rsid w:val="0069168B"/>
    <w:pPr>
      <w:numPr>
        <w:ilvl w:val="1"/>
      </w:numPr>
      <w:spacing w:after="160" w:line="259" w:lineRule="auto"/>
    </w:pPr>
    <w:rPr>
      <w:rFonts w:asciiTheme="minorHAnsi" w:eastAsiaTheme="minorEastAsia" w:hAnsiTheme="minorHAnsi"/>
      <w:color w:val="5A5A5A" w:themeColor="text1" w:themeTint="A5"/>
      <w:spacing w:val="15"/>
      <w:sz w:val="22"/>
      <w:szCs w:val="22"/>
      <w:lang w:val="es-ES"/>
    </w:rPr>
  </w:style>
  <w:style w:type="character" w:customStyle="1" w:styleId="SubttuloCar">
    <w:name w:val="Subtítulo Car"/>
    <w:basedOn w:val="Fuentedeprrafopredeter"/>
    <w:link w:val="Subttulo"/>
    <w:uiPriority w:val="11"/>
    <w:rsid w:val="0069168B"/>
    <w:rPr>
      <w:rFonts w:asciiTheme="minorHAnsi" w:eastAsiaTheme="minorEastAsia" w:hAnsiTheme="minorHAnsi"/>
      <w:color w:val="5A5A5A" w:themeColor="text1" w:themeTint="A5"/>
      <w:spacing w:val="15"/>
      <w:sz w:val="22"/>
      <w:szCs w:val="22"/>
      <w:lang w:val="es-ES" w:eastAsia="es-ES"/>
    </w:rPr>
  </w:style>
  <w:style w:type="paragraph" w:styleId="Sinespaciado">
    <w:name w:val="No Spacing"/>
    <w:link w:val="SinespaciadoCar"/>
    <w:uiPriority w:val="1"/>
    <w:qFormat/>
    <w:rsid w:val="0069168B"/>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69168B"/>
    <w:rPr>
      <w:rFonts w:asciiTheme="minorHAnsi" w:eastAsiaTheme="minorEastAsia" w:hAnsiTheme="minorHAnsi" w:cstheme="minorBidi"/>
      <w:sz w:val="22"/>
      <w:szCs w:val="22"/>
      <w:lang w:val="es-ES" w:eastAsia="es-ES"/>
    </w:rPr>
  </w:style>
  <w:style w:type="character" w:customStyle="1" w:styleId="hiddenspellerror">
    <w:name w:val="hiddenspellerror"/>
    <w:basedOn w:val="Fuentedeprrafopredeter"/>
    <w:rsid w:val="00336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93044">
      <w:bodyDiv w:val="1"/>
      <w:marLeft w:val="0"/>
      <w:marRight w:val="0"/>
      <w:marTop w:val="0"/>
      <w:marBottom w:val="0"/>
      <w:divBdr>
        <w:top w:val="none" w:sz="0" w:space="0" w:color="auto"/>
        <w:left w:val="none" w:sz="0" w:space="0" w:color="auto"/>
        <w:bottom w:val="none" w:sz="0" w:space="0" w:color="auto"/>
        <w:right w:val="none" w:sz="0" w:space="0" w:color="auto"/>
      </w:divBdr>
    </w:div>
    <w:div w:id="303585799">
      <w:bodyDiv w:val="1"/>
      <w:marLeft w:val="0"/>
      <w:marRight w:val="0"/>
      <w:marTop w:val="0"/>
      <w:marBottom w:val="0"/>
      <w:divBdr>
        <w:top w:val="none" w:sz="0" w:space="0" w:color="auto"/>
        <w:left w:val="none" w:sz="0" w:space="0" w:color="auto"/>
        <w:bottom w:val="none" w:sz="0" w:space="0" w:color="auto"/>
        <w:right w:val="none" w:sz="0" w:space="0" w:color="auto"/>
      </w:divBdr>
    </w:div>
    <w:div w:id="379986606">
      <w:bodyDiv w:val="1"/>
      <w:marLeft w:val="0"/>
      <w:marRight w:val="0"/>
      <w:marTop w:val="0"/>
      <w:marBottom w:val="0"/>
      <w:divBdr>
        <w:top w:val="none" w:sz="0" w:space="0" w:color="auto"/>
        <w:left w:val="none" w:sz="0" w:space="0" w:color="auto"/>
        <w:bottom w:val="none" w:sz="0" w:space="0" w:color="auto"/>
        <w:right w:val="none" w:sz="0" w:space="0" w:color="auto"/>
      </w:divBdr>
    </w:div>
    <w:div w:id="407071381">
      <w:bodyDiv w:val="1"/>
      <w:marLeft w:val="0"/>
      <w:marRight w:val="0"/>
      <w:marTop w:val="0"/>
      <w:marBottom w:val="0"/>
      <w:divBdr>
        <w:top w:val="none" w:sz="0" w:space="0" w:color="auto"/>
        <w:left w:val="none" w:sz="0" w:space="0" w:color="auto"/>
        <w:bottom w:val="none" w:sz="0" w:space="0" w:color="auto"/>
        <w:right w:val="none" w:sz="0" w:space="0" w:color="auto"/>
      </w:divBdr>
    </w:div>
    <w:div w:id="486283273">
      <w:bodyDiv w:val="1"/>
      <w:marLeft w:val="0"/>
      <w:marRight w:val="0"/>
      <w:marTop w:val="0"/>
      <w:marBottom w:val="0"/>
      <w:divBdr>
        <w:top w:val="none" w:sz="0" w:space="0" w:color="auto"/>
        <w:left w:val="none" w:sz="0" w:space="0" w:color="auto"/>
        <w:bottom w:val="none" w:sz="0" w:space="0" w:color="auto"/>
        <w:right w:val="none" w:sz="0" w:space="0" w:color="auto"/>
      </w:divBdr>
    </w:div>
    <w:div w:id="525800010">
      <w:bodyDiv w:val="1"/>
      <w:marLeft w:val="0"/>
      <w:marRight w:val="0"/>
      <w:marTop w:val="0"/>
      <w:marBottom w:val="0"/>
      <w:divBdr>
        <w:top w:val="none" w:sz="0" w:space="0" w:color="auto"/>
        <w:left w:val="none" w:sz="0" w:space="0" w:color="auto"/>
        <w:bottom w:val="none" w:sz="0" w:space="0" w:color="auto"/>
        <w:right w:val="none" w:sz="0" w:space="0" w:color="auto"/>
      </w:divBdr>
    </w:div>
    <w:div w:id="585725753">
      <w:bodyDiv w:val="1"/>
      <w:marLeft w:val="0"/>
      <w:marRight w:val="0"/>
      <w:marTop w:val="0"/>
      <w:marBottom w:val="0"/>
      <w:divBdr>
        <w:top w:val="none" w:sz="0" w:space="0" w:color="auto"/>
        <w:left w:val="none" w:sz="0" w:space="0" w:color="auto"/>
        <w:bottom w:val="none" w:sz="0" w:space="0" w:color="auto"/>
        <w:right w:val="none" w:sz="0" w:space="0" w:color="auto"/>
      </w:divBdr>
    </w:div>
    <w:div w:id="598178035">
      <w:bodyDiv w:val="1"/>
      <w:marLeft w:val="0"/>
      <w:marRight w:val="0"/>
      <w:marTop w:val="0"/>
      <w:marBottom w:val="0"/>
      <w:divBdr>
        <w:top w:val="none" w:sz="0" w:space="0" w:color="auto"/>
        <w:left w:val="none" w:sz="0" w:space="0" w:color="auto"/>
        <w:bottom w:val="none" w:sz="0" w:space="0" w:color="auto"/>
        <w:right w:val="none" w:sz="0" w:space="0" w:color="auto"/>
      </w:divBdr>
    </w:div>
    <w:div w:id="607078340">
      <w:bodyDiv w:val="1"/>
      <w:marLeft w:val="0"/>
      <w:marRight w:val="0"/>
      <w:marTop w:val="0"/>
      <w:marBottom w:val="0"/>
      <w:divBdr>
        <w:top w:val="none" w:sz="0" w:space="0" w:color="auto"/>
        <w:left w:val="none" w:sz="0" w:space="0" w:color="auto"/>
        <w:bottom w:val="none" w:sz="0" w:space="0" w:color="auto"/>
        <w:right w:val="none" w:sz="0" w:space="0" w:color="auto"/>
      </w:divBdr>
    </w:div>
    <w:div w:id="871113530">
      <w:bodyDiv w:val="1"/>
      <w:marLeft w:val="0"/>
      <w:marRight w:val="0"/>
      <w:marTop w:val="0"/>
      <w:marBottom w:val="0"/>
      <w:divBdr>
        <w:top w:val="none" w:sz="0" w:space="0" w:color="auto"/>
        <w:left w:val="none" w:sz="0" w:space="0" w:color="auto"/>
        <w:bottom w:val="none" w:sz="0" w:space="0" w:color="auto"/>
        <w:right w:val="none" w:sz="0" w:space="0" w:color="auto"/>
      </w:divBdr>
    </w:div>
    <w:div w:id="1080253972">
      <w:bodyDiv w:val="1"/>
      <w:marLeft w:val="0"/>
      <w:marRight w:val="0"/>
      <w:marTop w:val="0"/>
      <w:marBottom w:val="0"/>
      <w:divBdr>
        <w:top w:val="none" w:sz="0" w:space="0" w:color="auto"/>
        <w:left w:val="none" w:sz="0" w:space="0" w:color="auto"/>
        <w:bottom w:val="none" w:sz="0" w:space="0" w:color="auto"/>
        <w:right w:val="none" w:sz="0" w:space="0" w:color="auto"/>
      </w:divBdr>
    </w:div>
    <w:div w:id="1135563223">
      <w:bodyDiv w:val="1"/>
      <w:marLeft w:val="0"/>
      <w:marRight w:val="0"/>
      <w:marTop w:val="0"/>
      <w:marBottom w:val="0"/>
      <w:divBdr>
        <w:top w:val="none" w:sz="0" w:space="0" w:color="auto"/>
        <w:left w:val="none" w:sz="0" w:space="0" w:color="auto"/>
        <w:bottom w:val="none" w:sz="0" w:space="0" w:color="auto"/>
        <w:right w:val="none" w:sz="0" w:space="0" w:color="auto"/>
      </w:divBdr>
    </w:div>
    <w:div w:id="1163206002">
      <w:bodyDiv w:val="1"/>
      <w:marLeft w:val="0"/>
      <w:marRight w:val="0"/>
      <w:marTop w:val="0"/>
      <w:marBottom w:val="0"/>
      <w:divBdr>
        <w:top w:val="none" w:sz="0" w:space="0" w:color="auto"/>
        <w:left w:val="none" w:sz="0" w:space="0" w:color="auto"/>
        <w:bottom w:val="none" w:sz="0" w:space="0" w:color="auto"/>
        <w:right w:val="none" w:sz="0" w:space="0" w:color="auto"/>
      </w:divBdr>
      <w:divsChild>
        <w:div w:id="1352803225">
          <w:marLeft w:val="0"/>
          <w:marRight w:val="0"/>
          <w:marTop w:val="0"/>
          <w:marBottom w:val="0"/>
          <w:divBdr>
            <w:top w:val="none" w:sz="0" w:space="0" w:color="auto"/>
            <w:left w:val="none" w:sz="0" w:space="0" w:color="auto"/>
            <w:bottom w:val="none" w:sz="0" w:space="0" w:color="auto"/>
            <w:right w:val="none" w:sz="0" w:space="0" w:color="auto"/>
          </w:divBdr>
        </w:div>
        <w:div w:id="1918057600">
          <w:marLeft w:val="0"/>
          <w:marRight w:val="0"/>
          <w:marTop w:val="0"/>
          <w:marBottom w:val="0"/>
          <w:divBdr>
            <w:top w:val="none" w:sz="0" w:space="0" w:color="auto"/>
            <w:left w:val="none" w:sz="0" w:space="0" w:color="auto"/>
            <w:bottom w:val="none" w:sz="0" w:space="0" w:color="auto"/>
            <w:right w:val="none" w:sz="0" w:space="0" w:color="auto"/>
          </w:divBdr>
        </w:div>
      </w:divsChild>
    </w:div>
    <w:div w:id="1390543355">
      <w:bodyDiv w:val="1"/>
      <w:marLeft w:val="0"/>
      <w:marRight w:val="0"/>
      <w:marTop w:val="0"/>
      <w:marBottom w:val="0"/>
      <w:divBdr>
        <w:top w:val="none" w:sz="0" w:space="0" w:color="auto"/>
        <w:left w:val="none" w:sz="0" w:space="0" w:color="auto"/>
        <w:bottom w:val="none" w:sz="0" w:space="0" w:color="auto"/>
        <w:right w:val="none" w:sz="0" w:space="0" w:color="auto"/>
      </w:divBdr>
    </w:div>
    <w:div w:id="1432310894">
      <w:bodyDiv w:val="1"/>
      <w:marLeft w:val="0"/>
      <w:marRight w:val="0"/>
      <w:marTop w:val="0"/>
      <w:marBottom w:val="0"/>
      <w:divBdr>
        <w:top w:val="none" w:sz="0" w:space="0" w:color="auto"/>
        <w:left w:val="none" w:sz="0" w:space="0" w:color="auto"/>
        <w:bottom w:val="none" w:sz="0" w:space="0" w:color="auto"/>
        <w:right w:val="none" w:sz="0" w:space="0" w:color="auto"/>
      </w:divBdr>
    </w:div>
    <w:div w:id="1485008519">
      <w:bodyDiv w:val="1"/>
      <w:marLeft w:val="0"/>
      <w:marRight w:val="0"/>
      <w:marTop w:val="0"/>
      <w:marBottom w:val="0"/>
      <w:divBdr>
        <w:top w:val="none" w:sz="0" w:space="0" w:color="auto"/>
        <w:left w:val="none" w:sz="0" w:space="0" w:color="auto"/>
        <w:bottom w:val="none" w:sz="0" w:space="0" w:color="auto"/>
        <w:right w:val="none" w:sz="0" w:space="0" w:color="auto"/>
      </w:divBdr>
    </w:div>
    <w:div w:id="1799835158">
      <w:bodyDiv w:val="1"/>
      <w:marLeft w:val="0"/>
      <w:marRight w:val="0"/>
      <w:marTop w:val="0"/>
      <w:marBottom w:val="0"/>
      <w:divBdr>
        <w:top w:val="none" w:sz="0" w:space="0" w:color="auto"/>
        <w:left w:val="none" w:sz="0" w:space="0" w:color="auto"/>
        <w:bottom w:val="none" w:sz="0" w:space="0" w:color="auto"/>
        <w:right w:val="none" w:sz="0" w:space="0" w:color="auto"/>
      </w:divBdr>
    </w:div>
    <w:div w:id="1858234890">
      <w:bodyDiv w:val="1"/>
      <w:marLeft w:val="0"/>
      <w:marRight w:val="0"/>
      <w:marTop w:val="0"/>
      <w:marBottom w:val="0"/>
      <w:divBdr>
        <w:top w:val="none" w:sz="0" w:space="0" w:color="auto"/>
        <w:left w:val="none" w:sz="0" w:space="0" w:color="auto"/>
        <w:bottom w:val="none" w:sz="0" w:space="0" w:color="auto"/>
        <w:right w:val="none" w:sz="0" w:space="0" w:color="auto"/>
      </w:divBdr>
    </w:div>
    <w:div w:id="1875118678">
      <w:bodyDiv w:val="1"/>
      <w:marLeft w:val="0"/>
      <w:marRight w:val="0"/>
      <w:marTop w:val="0"/>
      <w:marBottom w:val="0"/>
      <w:divBdr>
        <w:top w:val="none" w:sz="0" w:space="0" w:color="auto"/>
        <w:left w:val="none" w:sz="0" w:space="0" w:color="auto"/>
        <w:bottom w:val="none" w:sz="0" w:space="0" w:color="auto"/>
        <w:right w:val="none" w:sz="0" w:space="0" w:color="auto"/>
      </w:divBdr>
    </w:div>
    <w:div w:id="1968198365">
      <w:bodyDiv w:val="1"/>
      <w:marLeft w:val="0"/>
      <w:marRight w:val="0"/>
      <w:marTop w:val="0"/>
      <w:marBottom w:val="0"/>
      <w:divBdr>
        <w:top w:val="none" w:sz="0" w:space="0" w:color="auto"/>
        <w:left w:val="none" w:sz="0" w:space="0" w:color="auto"/>
        <w:bottom w:val="none" w:sz="0" w:space="0" w:color="auto"/>
        <w:right w:val="none" w:sz="0" w:space="0" w:color="auto"/>
      </w:divBdr>
    </w:div>
    <w:div w:id="2062944157">
      <w:bodyDiv w:val="1"/>
      <w:marLeft w:val="0"/>
      <w:marRight w:val="0"/>
      <w:marTop w:val="0"/>
      <w:marBottom w:val="0"/>
      <w:divBdr>
        <w:top w:val="none" w:sz="0" w:space="0" w:color="auto"/>
        <w:left w:val="none" w:sz="0" w:space="0" w:color="auto"/>
        <w:bottom w:val="none" w:sz="0" w:space="0" w:color="auto"/>
        <w:right w:val="none" w:sz="0" w:space="0" w:color="auto"/>
      </w:divBdr>
    </w:div>
    <w:div w:id="210842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72671B-948F-4973-9392-B92836CE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6805</Words>
  <Characters>43248</Characters>
  <Application>Microsoft Office Word</Application>
  <DocSecurity>0</DocSecurity>
  <Lines>360</Lines>
  <Paragraphs>99</Paragraphs>
  <ScaleCrop>false</ScaleCrop>
  <HeadingPairs>
    <vt:vector size="2" baseType="variant">
      <vt:variant>
        <vt:lpstr>Título</vt:lpstr>
      </vt:variant>
      <vt:variant>
        <vt:i4>1</vt:i4>
      </vt:variant>
    </vt:vector>
  </HeadingPairs>
  <TitlesOfParts>
    <vt:vector size="1" baseType="lpstr">
      <vt:lpstr>II PLA ESTRÀTEGIC DE SUBVENCIONS: 2019 - 2021</vt:lpstr>
    </vt:vector>
  </TitlesOfParts>
  <Company>AULOCE</Company>
  <LinksUpToDate>false</LinksUpToDate>
  <CharactersWithSpaces>49954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PLA ESTRÀTEGIC DE SUBVENCIONS: 2019 - 2021</dc:title>
  <dc:subject>ajuntament de la selva del camp</dc:subject>
  <dc:creator>Maria Jesús Sanchez</dc:creator>
  <cp:keywords/>
  <dc:description/>
  <cp:lastModifiedBy>Maria Jesús Sanchez</cp:lastModifiedBy>
  <cp:revision>4</cp:revision>
  <cp:lastPrinted>2018-12-03T16:14:00Z</cp:lastPrinted>
  <dcterms:created xsi:type="dcterms:W3CDTF">2018-12-03T15:35:00Z</dcterms:created>
  <dcterms:modified xsi:type="dcterms:W3CDTF">2018-12-03T16:16:00Z</dcterms:modified>
</cp:coreProperties>
</file>