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AD044" w14:textId="5B58C9DC" w:rsidR="00A32F6D" w:rsidRPr="00492415" w:rsidRDefault="00A32F6D" w:rsidP="00A32F6D">
      <w:r>
        <w:rPr>
          <w:noProof/>
          <w:lang w:eastAsia="ca-ES"/>
        </w:rPr>
        <w:drawing>
          <wp:inline distT="0" distB="0" distL="0" distR="0" wp14:anchorId="2F5137EA" wp14:editId="241C79E2">
            <wp:extent cx="2206735" cy="815340"/>
            <wp:effectExtent l="0" t="0" r="3175" b="3810"/>
            <wp:docPr id="4" name="Imagen 4" descr="escut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_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6735" cy="815340"/>
                    </a:xfrm>
                    <a:prstGeom prst="rect">
                      <a:avLst/>
                    </a:prstGeom>
                    <a:noFill/>
                    <a:ln>
                      <a:noFill/>
                    </a:ln>
                  </pic:spPr>
                </pic:pic>
              </a:graphicData>
            </a:graphic>
          </wp:inline>
        </w:drawing>
      </w:r>
    </w:p>
    <w:p w14:paraId="3A74ACC0" w14:textId="77777777" w:rsidR="00A32F6D" w:rsidRPr="00492415" w:rsidRDefault="00A32F6D" w:rsidP="00A32F6D">
      <w:r>
        <w:tab/>
      </w:r>
      <w:r>
        <w:tab/>
      </w:r>
      <w:r>
        <w:tab/>
      </w:r>
      <w:r>
        <w:tab/>
      </w:r>
      <w:r>
        <w:tab/>
      </w:r>
      <w:r>
        <w:tab/>
      </w:r>
      <w:r>
        <w:tab/>
      </w:r>
      <w:r>
        <w:tab/>
      </w:r>
    </w:p>
    <w:tbl>
      <w:tblPr>
        <w:tblW w:w="3802" w:type="dxa"/>
        <w:tblInd w:w="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tblGrid>
      <w:tr w:rsidR="00A32F6D" w:rsidRPr="008925CC" w14:paraId="37CA8CF7" w14:textId="77777777" w:rsidTr="000950B8">
        <w:trPr>
          <w:trHeight w:val="42"/>
        </w:trPr>
        <w:tc>
          <w:tcPr>
            <w:tcW w:w="3802" w:type="dxa"/>
            <w:shd w:val="clear" w:color="auto" w:fill="auto"/>
          </w:tcPr>
          <w:p w14:paraId="03060672" w14:textId="619BE010" w:rsidR="00A32F6D" w:rsidRPr="00CD3E55" w:rsidRDefault="00A32F6D" w:rsidP="00A63C6B">
            <w:pPr>
              <w:rPr>
                <w:rFonts w:ascii="Arial" w:hAnsi="Arial" w:cs="Arial"/>
                <w:b/>
                <w:sz w:val="18"/>
                <w:szCs w:val="18"/>
              </w:rPr>
            </w:pPr>
            <w:r w:rsidRPr="00CD3E55">
              <w:rPr>
                <w:rFonts w:ascii="Arial" w:hAnsi="Arial" w:cs="Arial"/>
                <w:b/>
                <w:sz w:val="18"/>
                <w:szCs w:val="18"/>
              </w:rPr>
              <w:t>D.N.I:</w:t>
            </w:r>
          </w:p>
          <w:p w14:paraId="1931F997" w14:textId="77777777" w:rsidR="00A32F6D" w:rsidRPr="00CD3E55" w:rsidRDefault="00A32F6D" w:rsidP="000950B8">
            <w:pPr>
              <w:jc w:val="both"/>
              <w:rPr>
                <w:rFonts w:ascii="Arial" w:hAnsi="Arial" w:cs="Arial"/>
                <w:b/>
                <w:sz w:val="18"/>
                <w:szCs w:val="18"/>
              </w:rPr>
            </w:pPr>
            <w:r w:rsidRPr="00CD3E55">
              <w:rPr>
                <w:rFonts w:ascii="Arial" w:hAnsi="Arial" w:cs="Arial"/>
                <w:b/>
                <w:sz w:val="18"/>
                <w:szCs w:val="18"/>
              </w:rPr>
              <w:t>------------------------------------------------------</w:t>
            </w:r>
          </w:p>
          <w:p w14:paraId="2B58B4F5" w14:textId="5BD0F25C" w:rsidR="00A32F6D" w:rsidRPr="00CD3E55" w:rsidRDefault="00A32F6D" w:rsidP="00A63C6B">
            <w:pPr>
              <w:jc w:val="both"/>
              <w:rPr>
                <w:rFonts w:ascii="Arial" w:hAnsi="Arial" w:cs="Arial"/>
                <w:b/>
                <w:sz w:val="18"/>
                <w:szCs w:val="18"/>
              </w:rPr>
            </w:pPr>
            <w:r w:rsidRPr="00CD3E55">
              <w:rPr>
                <w:rFonts w:ascii="Arial" w:hAnsi="Arial" w:cs="Arial"/>
                <w:b/>
                <w:sz w:val="18"/>
                <w:szCs w:val="18"/>
              </w:rPr>
              <w:t xml:space="preserve">PROCÉS SELECTIU </w:t>
            </w:r>
            <w:r w:rsidR="0079532B">
              <w:rPr>
                <w:rFonts w:ascii="Arial" w:hAnsi="Arial" w:cs="Arial"/>
                <w:b/>
                <w:sz w:val="18"/>
                <w:szCs w:val="18"/>
              </w:rPr>
              <w:t>BORSA</w:t>
            </w:r>
          </w:p>
          <w:p w14:paraId="0522EDA7" w14:textId="79EE91AE" w:rsidR="00A32F6D" w:rsidRPr="00CD3E55" w:rsidRDefault="0079532B" w:rsidP="00A63C6B">
            <w:pPr>
              <w:jc w:val="both"/>
              <w:rPr>
                <w:rFonts w:ascii="Arial" w:hAnsi="Arial" w:cs="Arial"/>
                <w:b/>
                <w:sz w:val="18"/>
                <w:szCs w:val="18"/>
              </w:rPr>
            </w:pPr>
            <w:r>
              <w:rPr>
                <w:rFonts w:ascii="Arial" w:hAnsi="Arial" w:cs="Arial"/>
                <w:b/>
                <w:sz w:val="18"/>
                <w:szCs w:val="18"/>
              </w:rPr>
              <w:t xml:space="preserve">AUXILIAR </w:t>
            </w:r>
            <w:r w:rsidR="004B369D">
              <w:rPr>
                <w:rFonts w:ascii="Arial" w:hAnsi="Arial" w:cs="Arial"/>
                <w:b/>
                <w:sz w:val="18"/>
                <w:szCs w:val="18"/>
              </w:rPr>
              <w:t xml:space="preserve">ADMINISTRATIU/IVA </w:t>
            </w:r>
          </w:p>
          <w:p w14:paraId="2803E08F" w14:textId="77777777" w:rsidR="00A32F6D" w:rsidRPr="008925CC" w:rsidRDefault="00A32F6D" w:rsidP="00A63C6B">
            <w:pPr>
              <w:jc w:val="both"/>
              <w:rPr>
                <w:rFonts w:ascii="Arial" w:hAnsi="Arial" w:cs="Arial"/>
                <w:b/>
                <w:sz w:val="18"/>
                <w:szCs w:val="18"/>
              </w:rPr>
            </w:pPr>
          </w:p>
        </w:tc>
      </w:tr>
    </w:tbl>
    <w:p w14:paraId="708EB05A" w14:textId="77777777" w:rsidR="00A32F6D" w:rsidRDefault="00A32F6D" w:rsidP="00A32F6D"/>
    <w:p w14:paraId="3F9F4262" w14:textId="08A90D89" w:rsidR="00A32F6D" w:rsidRPr="00AC1F1C" w:rsidRDefault="00F84654" w:rsidP="00A32F6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TERCERA</w:t>
      </w:r>
      <w:r w:rsidR="00A32F6D" w:rsidRPr="00AC1F1C">
        <w:rPr>
          <w:rFonts w:ascii="Arial" w:hAnsi="Arial" w:cs="Arial"/>
          <w:b/>
          <w:sz w:val="24"/>
          <w:szCs w:val="24"/>
        </w:rPr>
        <w:t xml:space="preserve"> PROVA.- </w:t>
      </w:r>
      <w:r w:rsidR="00A32F6D">
        <w:rPr>
          <w:rFonts w:ascii="Arial" w:hAnsi="Arial" w:cs="Arial"/>
          <w:b/>
          <w:sz w:val="24"/>
          <w:szCs w:val="24"/>
        </w:rPr>
        <w:t xml:space="preserve"> SUPÒSIT</w:t>
      </w:r>
      <w:r>
        <w:rPr>
          <w:rFonts w:ascii="Arial" w:hAnsi="Arial" w:cs="Arial"/>
          <w:b/>
          <w:sz w:val="24"/>
          <w:szCs w:val="24"/>
        </w:rPr>
        <w:t>S</w:t>
      </w:r>
      <w:r w:rsidR="00A32F6D">
        <w:rPr>
          <w:rFonts w:ascii="Arial" w:hAnsi="Arial" w:cs="Arial"/>
          <w:b/>
          <w:sz w:val="24"/>
          <w:szCs w:val="24"/>
        </w:rPr>
        <w:t xml:space="preserve"> PRÀCTIC</w:t>
      </w:r>
      <w:r>
        <w:rPr>
          <w:rFonts w:ascii="Arial" w:hAnsi="Arial" w:cs="Arial"/>
          <w:b/>
          <w:sz w:val="24"/>
          <w:szCs w:val="24"/>
        </w:rPr>
        <w:t>S</w:t>
      </w:r>
      <w:r w:rsidR="00A32F6D" w:rsidRPr="00AC1F1C">
        <w:rPr>
          <w:rFonts w:ascii="Arial" w:hAnsi="Arial" w:cs="Arial"/>
          <w:b/>
          <w:sz w:val="24"/>
          <w:szCs w:val="24"/>
        </w:rPr>
        <w:t>.</w:t>
      </w:r>
    </w:p>
    <w:p w14:paraId="7844D7CF" w14:textId="456C01BD" w:rsidR="00A32F6D" w:rsidRPr="00855A96" w:rsidRDefault="000950B8" w:rsidP="00A32F6D">
      <w:pPr>
        <w:jc w:val="both"/>
        <w:rPr>
          <w:rFonts w:ascii="Arial" w:hAnsi="Arial" w:cs="Arial"/>
          <w:sz w:val="24"/>
          <w:szCs w:val="24"/>
        </w:rPr>
      </w:pPr>
      <w:r w:rsidRPr="00855A96">
        <w:rPr>
          <w:rFonts w:ascii="Arial" w:hAnsi="Arial" w:cs="Arial"/>
          <w:sz w:val="24"/>
          <w:szCs w:val="24"/>
        </w:rPr>
        <w:t xml:space="preserve">Consisteix en respondre </w:t>
      </w:r>
      <w:r w:rsidR="00032E23" w:rsidRPr="00855A96">
        <w:rPr>
          <w:rFonts w:ascii="Arial" w:hAnsi="Arial" w:cs="Arial"/>
          <w:sz w:val="24"/>
          <w:szCs w:val="24"/>
        </w:rPr>
        <w:t xml:space="preserve">obligatòriament </w:t>
      </w:r>
      <w:r w:rsidRPr="00855A96">
        <w:rPr>
          <w:rFonts w:ascii="Arial" w:hAnsi="Arial" w:cs="Arial"/>
          <w:sz w:val="24"/>
          <w:szCs w:val="24"/>
        </w:rPr>
        <w:t xml:space="preserve">per escrit </w:t>
      </w:r>
      <w:r w:rsidR="00032E23" w:rsidRPr="00855A96">
        <w:rPr>
          <w:rFonts w:ascii="Arial" w:hAnsi="Arial" w:cs="Arial"/>
          <w:sz w:val="24"/>
          <w:szCs w:val="24"/>
        </w:rPr>
        <w:t xml:space="preserve">els supòsits 1 i 2, i a escollir un entre el supòsit 3 i 4 </w:t>
      </w:r>
      <w:r w:rsidRPr="00855A96">
        <w:rPr>
          <w:rFonts w:ascii="Arial" w:hAnsi="Arial" w:cs="Arial"/>
          <w:sz w:val="24"/>
          <w:szCs w:val="24"/>
        </w:rPr>
        <w:t>proposats pel Tribunal sobre el contingut del temari inclòs en l’annex de les bases de la convocatòria del procés selectiu:</w:t>
      </w:r>
    </w:p>
    <w:p w14:paraId="785FA564" w14:textId="652B297C" w:rsidR="004B369D" w:rsidRPr="00855A96" w:rsidRDefault="00FE3B34" w:rsidP="00FE3B34">
      <w:pPr>
        <w:jc w:val="both"/>
        <w:rPr>
          <w:rFonts w:ascii="Arial" w:hAnsi="Arial" w:cs="Arial"/>
          <w:b/>
          <w:sz w:val="24"/>
          <w:szCs w:val="24"/>
        </w:rPr>
      </w:pPr>
      <w:r w:rsidRPr="00855A96">
        <w:rPr>
          <w:rFonts w:ascii="Arial" w:hAnsi="Arial" w:cs="Arial"/>
          <w:b/>
          <w:sz w:val="24"/>
          <w:szCs w:val="24"/>
        </w:rPr>
        <w:t>SUPÒSITS OBLIGATORIS</w:t>
      </w:r>
    </w:p>
    <w:p w14:paraId="7532ACBD" w14:textId="1E975120" w:rsidR="00FE3B34" w:rsidRPr="00855A96" w:rsidRDefault="00FE3B34" w:rsidP="00FE3B34">
      <w:pPr>
        <w:jc w:val="both"/>
        <w:rPr>
          <w:rFonts w:ascii="Arial" w:hAnsi="Arial" w:cs="Arial"/>
          <w:b/>
          <w:sz w:val="24"/>
        </w:rPr>
      </w:pPr>
      <w:r w:rsidRPr="00855A96">
        <w:rPr>
          <w:rFonts w:ascii="Arial" w:hAnsi="Arial" w:cs="Arial"/>
          <w:b/>
          <w:sz w:val="24"/>
        </w:rPr>
        <w:t>ENUNCIAT</w:t>
      </w:r>
      <w:r w:rsidRPr="00855A96">
        <w:rPr>
          <w:rFonts w:ascii="Arial" w:hAnsi="Arial" w:cs="Arial"/>
          <w:b/>
          <w:sz w:val="24"/>
        </w:rPr>
        <w:t xml:space="preserve"> 1:</w:t>
      </w:r>
    </w:p>
    <w:p w14:paraId="5AAF2239"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 xml:space="preserve">Redacta una convocatòria d’una reunió urgent que l’Alcalde vol mantenir amb els veïns del carrer Baixada de la Muralla, per informar-los de l’actuació d’urgència que s’ha dut a terme aquest cap de setmana per apuntalar el pont que connecta el nucli antic del poble amb el seu carrer, que va resultar fortament danyat al fort temporal esdevingut el passat divendres, així com de les obres necessàries per reconstruir-lo. En dita reunió hi intervindran l’enginyer i l’arquitecte municipal, i el cap de policia local, qui explicaran les mesures dutes a terme, les obres a realitzar-hi, calendari d’execució, afectació viària, entre d’altres aspectes. </w:t>
      </w:r>
    </w:p>
    <w:p w14:paraId="49ACC117" w14:textId="50961292" w:rsidR="00FE3B34" w:rsidRPr="00855A96" w:rsidRDefault="00FE3B34" w:rsidP="00FE3B34">
      <w:pPr>
        <w:jc w:val="both"/>
        <w:rPr>
          <w:rFonts w:ascii="Arial" w:hAnsi="Arial" w:cs="Arial"/>
          <w:b/>
          <w:sz w:val="24"/>
          <w:szCs w:val="24"/>
        </w:rPr>
      </w:pPr>
      <w:r w:rsidRPr="00855A96">
        <w:rPr>
          <w:rFonts w:ascii="Arial" w:hAnsi="Arial" w:cs="Arial"/>
          <w:b/>
          <w:sz w:val="24"/>
          <w:szCs w:val="24"/>
        </w:rPr>
        <w:t>ENUNCIAT</w:t>
      </w:r>
      <w:r w:rsidRPr="00855A96">
        <w:rPr>
          <w:rFonts w:ascii="Arial" w:hAnsi="Arial" w:cs="Arial"/>
          <w:b/>
          <w:sz w:val="24"/>
          <w:szCs w:val="24"/>
        </w:rPr>
        <w:t xml:space="preserve"> 2:</w:t>
      </w:r>
    </w:p>
    <w:p w14:paraId="03787B2E"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L’ajuntament del Pla de la Vallalta, està composat per 11 regidors. Malgrat tenir una població de 4.000 habitants, té establert per Reglament Orgànic Municipal, la periodicitat mensual, el quart dijous de cada mes, de les sessions ordinàries del Ple Municipal.</w:t>
      </w:r>
    </w:p>
    <w:p w14:paraId="401A55CC"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 xml:space="preserve">La propera sessió plenària ordinària ha de tenir lloc el proper dia 23/12 i la convocatòria de la sessió plenària ja ha estat notificada. </w:t>
      </w:r>
    </w:p>
    <w:p w14:paraId="7CF002C4" w14:textId="3601B5A5" w:rsidR="00855A96" w:rsidRPr="009A3C08" w:rsidRDefault="00FE3B34" w:rsidP="009A3C08">
      <w:pPr>
        <w:ind w:firstLine="708"/>
        <w:jc w:val="both"/>
        <w:rPr>
          <w:rFonts w:ascii="Arial" w:hAnsi="Arial" w:cs="Arial"/>
          <w:sz w:val="24"/>
          <w:szCs w:val="24"/>
        </w:rPr>
      </w:pPr>
      <w:r w:rsidRPr="00855A96">
        <w:rPr>
          <w:rFonts w:ascii="Arial" w:hAnsi="Arial" w:cs="Arial"/>
          <w:sz w:val="24"/>
          <w:szCs w:val="24"/>
        </w:rPr>
        <w:t xml:space="preserve">Amb aquestes premisses es planteja el següent: </w:t>
      </w:r>
      <w:bookmarkStart w:id="0" w:name="_GoBack"/>
      <w:bookmarkEnd w:id="0"/>
    </w:p>
    <w:p w14:paraId="1D778A3E" w14:textId="2819CF2C" w:rsidR="00FE3B34" w:rsidRPr="00855A96" w:rsidRDefault="00855A96" w:rsidP="00FE3B34">
      <w:pPr>
        <w:ind w:firstLine="708"/>
        <w:jc w:val="both"/>
        <w:rPr>
          <w:rFonts w:ascii="Arial" w:hAnsi="Arial" w:cs="Arial"/>
          <w:b/>
          <w:sz w:val="24"/>
          <w:szCs w:val="24"/>
        </w:rPr>
      </w:pPr>
      <w:r w:rsidRPr="00855A96">
        <w:rPr>
          <w:rFonts w:ascii="Arial" w:hAnsi="Arial" w:cs="Arial"/>
          <w:b/>
          <w:sz w:val="24"/>
          <w:szCs w:val="24"/>
        </w:rPr>
        <w:t>PLANTEJAMENT</w:t>
      </w:r>
    </w:p>
    <w:p w14:paraId="0DFF3715"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 xml:space="preserve">En data de 22/12 l’Alcalde demana que es tramiti l’aprovació del següent assumpte, de competència plenària, no inclòs en la convocatòria de la sessió ordinària, ja tramitada, que ha de tenir lloc el propvinent dia 23/12 </w:t>
      </w:r>
    </w:p>
    <w:p w14:paraId="12F0C9D8" w14:textId="77777777" w:rsidR="00FE3B34" w:rsidRPr="00855A96" w:rsidRDefault="00FE3B34" w:rsidP="00FE3B34">
      <w:pPr>
        <w:ind w:firstLine="708"/>
        <w:jc w:val="both"/>
        <w:rPr>
          <w:rFonts w:ascii="Arial" w:hAnsi="Arial" w:cs="Arial"/>
          <w:b/>
          <w:sz w:val="24"/>
          <w:szCs w:val="24"/>
          <w:u w:val="single"/>
        </w:rPr>
      </w:pPr>
      <w:r w:rsidRPr="00855A96">
        <w:rPr>
          <w:rFonts w:ascii="Arial" w:hAnsi="Arial" w:cs="Arial"/>
          <w:b/>
          <w:sz w:val="24"/>
          <w:szCs w:val="24"/>
          <w:u w:val="single"/>
        </w:rPr>
        <w:lastRenderedPageBreak/>
        <w:t xml:space="preserve">Assumpte: </w:t>
      </w:r>
    </w:p>
    <w:p w14:paraId="3A7C1333" w14:textId="77777777" w:rsidR="00FE3B34" w:rsidRPr="00855A96" w:rsidRDefault="00FE3B34" w:rsidP="00FE3B34">
      <w:pPr>
        <w:ind w:left="1416"/>
        <w:jc w:val="both"/>
        <w:rPr>
          <w:rFonts w:ascii="Arial" w:hAnsi="Arial" w:cs="Arial"/>
          <w:sz w:val="24"/>
          <w:szCs w:val="24"/>
        </w:rPr>
      </w:pPr>
      <w:r w:rsidRPr="00855A96">
        <w:rPr>
          <w:rFonts w:ascii="Arial" w:hAnsi="Arial" w:cs="Arial"/>
          <w:sz w:val="24"/>
          <w:szCs w:val="24"/>
        </w:rPr>
        <w:t xml:space="preserve">-Resolució al·legació presentada pel grup municipal d’Independents per a la Vallalta, contra l’aprovació provisional de la modificació de l’ordenança fiscal reguladora de l’impost sobre vehicles de tracció mecànica, i aprovació definitiva, si escau. </w:t>
      </w:r>
    </w:p>
    <w:p w14:paraId="44F95A0D"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L’al·legació ha tingut entrada avui mateix. S’han emès els corresponents informes i la proposta, i l’expedient ha quedat conclòs aquest migdia. L’Alcalde raona que assumpte ha d’estar aprovat com a molt tard el 23/2021, ja que el dia 24/12 és el darrer dia per poder enviar-les al B.O.P.B. (abans de les 13 hores) i vol que s’inclogui la seva publicació en dit Butlletí abans del 31/12/2021.</w:t>
      </w:r>
    </w:p>
    <w:p w14:paraId="2EBA911D" w14:textId="77777777" w:rsidR="00FE3B34" w:rsidRPr="00855A96" w:rsidRDefault="00FE3B34" w:rsidP="00FE3B34">
      <w:pPr>
        <w:ind w:firstLine="708"/>
        <w:jc w:val="both"/>
        <w:rPr>
          <w:rFonts w:ascii="Arial" w:hAnsi="Arial" w:cs="Arial"/>
          <w:b/>
          <w:sz w:val="24"/>
          <w:szCs w:val="24"/>
        </w:rPr>
      </w:pPr>
      <w:r w:rsidRPr="00855A96">
        <w:rPr>
          <w:rFonts w:ascii="Arial" w:hAnsi="Arial" w:cs="Arial"/>
          <w:b/>
          <w:sz w:val="24"/>
          <w:szCs w:val="24"/>
        </w:rPr>
        <w:t xml:space="preserve">QÚESTIONS PLANTEJADES </w:t>
      </w:r>
    </w:p>
    <w:p w14:paraId="465DD209"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1.- Com gestionaries l’aprovació d’aquest assumpte en sessió plenària?</w:t>
      </w:r>
    </w:p>
    <w:p w14:paraId="184F8E92" w14:textId="77777777" w:rsidR="00FE3B34" w:rsidRPr="00855A96" w:rsidRDefault="00FE3B34" w:rsidP="00FE3B34">
      <w:pPr>
        <w:ind w:left="708"/>
        <w:jc w:val="both"/>
        <w:rPr>
          <w:rFonts w:ascii="Arial" w:hAnsi="Arial" w:cs="Arial"/>
          <w:sz w:val="24"/>
          <w:szCs w:val="24"/>
        </w:rPr>
      </w:pPr>
      <w:r w:rsidRPr="00855A96">
        <w:rPr>
          <w:rFonts w:ascii="Arial" w:hAnsi="Arial" w:cs="Arial"/>
          <w:sz w:val="24"/>
          <w:szCs w:val="24"/>
        </w:rPr>
        <w:t xml:space="preserve">2.- Els motius pels quals es vol aprovar l’assumpte de forma urgent tenen base jurídica? </w:t>
      </w:r>
    </w:p>
    <w:p w14:paraId="3F1D2EB6" w14:textId="0B037E00" w:rsidR="00FE3B34" w:rsidRPr="00855A96" w:rsidRDefault="00FE3B34" w:rsidP="00FE3B34">
      <w:pPr>
        <w:ind w:left="708"/>
        <w:jc w:val="both"/>
        <w:rPr>
          <w:rFonts w:ascii="Arial" w:hAnsi="Arial" w:cs="Arial"/>
          <w:sz w:val="24"/>
          <w:szCs w:val="24"/>
        </w:rPr>
      </w:pPr>
      <w:r w:rsidRPr="00855A96">
        <w:rPr>
          <w:rFonts w:ascii="Arial" w:hAnsi="Arial" w:cs="Arial"/>
          <w:sz w:val="24"/>
          <w:szCs w:val="24"/>
        </w:rPr>
        <w:t>3.- En cas afirmatiu quina</w:t>
      </w:r>
      <w:r w:rsidR="00855A96" w:rsidRPr="00855A96">
        <w:rPr>
          <w:rFonts w:ascii="Arial" w:hAnsi="Arial" w:cs="Arial"/>
          <w:sz w:val="24"/>
          <w:szCs w:val="24"/>
        </w:rPr>
        <w:t xml:space="preserve">/quines </w:t>
      </w:r>
      <w:r w:rsidRPr="00855A96">
        <w:rPr>
          <w:rFonts w:ascii="Arial" w:hAnsi="Arial" w:cs="Arial"/>
          <w:sz w:val="24"/>
          <w:szCs w:val="24"/>
        </w:rPr>
        <w:t>d’aquestes alternatives és/són correcte</w:t>
      </w:r>
      <w:r w:rsidR="00855A96" w:rsidRPr="00855A96">
        <w:rPr>
          <w:rFonts w:ascii="Arial" w:hAnsi="Arial" w:cs="Arial"/>
          <w:sz w:val="24"/>
          <w:szCs w:val="24"/>
        </w:rPr>
        <w:t>/e</w:t>
      </w:r>
      <w:r w:rsidRPr="00855A96">
        <w:rPr>
          <w:rFonts w:ascii="Arial" w:hAnsi="Arial" w:cs="Arial"/>
          <w:sz w:val="24"/>
          <w:szCs w:val="24"/>
        </w:rPr>
        <w:t xml:space="preserve">s? </w:t>
      </w:r>
    </w:p>
    <w:p w14:paraId="5D95D462" w14:textId="77777777" w:rsidR="00FE3B34" w:rsidRPr="00855A96" w:rsidRDefault="00FE3B34" w:rsidP="00FE3B34">
      <w:pPr>
        <w:ind w:left="1416"/>
        <w:jc w:val="both"/>
        <w:rPr>
          <w:rFonts w:ascii="Arial" w:hAnsi="Arial" w:cs="Arial"/>
          <w:sz w:val="24"/>
          <w:szCs w:val="24"/>
        </w:rPr>
      </w:pPr>
      <w:r w:rsidRPr="00855A96">
        <w:rPr>
          <w:rFonts w:ascii="Arial" w:hAnsi="Arial" w:cs="Arial"/>
          <w:sz w:val="24"/>
          <w:szCs w:val="24"/>
        </w:rPr>
        <w:t xml:space="preserve">a) En la sessió ordinària prevista pel 23/12, la convocatòria de la qual ja està notificada?  Com? </w:t>
      </w:r>
    </w:p>
    <w:p w14:paraId="58018C64" w14:textId="77777777" w:rsidR="00FE3B34" w:rsidRPr="00855A96" w:rsidRDefault="00FE3B34" w:rsidP="00FE3B34">
      <w:pPr>
        <w:ind w:left="1416"/>
        <w:jc w:val="both"/>
        <w:rPr>
          <w:rFonts w:ascii="Arial" w:hAnsi="Arial" w:cs="Arial"/>
          <w:sz w:val="24"/>
          <w:szCs w:val="24"/>
        </w:rPr>
      </w:pPr>
      <w:r w:rsidRPr="00855A96">
        <w:rPr>
          <w:rFonts w:ascii="Arial" w:hAnsi="Arial" w:cs="Arial"/>
          <w:sz w:val="24"/>
          <w:szCs w:val="24"/>
        </w:rPr>
        <w:t xml:space="preserve">b) Convocant una sessió extraordinària? Quin tipus?   Quan caldria convocar dita sessió? Si és el cas, redacta la convocatòria de la corresponent sessió, i explica el procediment,. </w:t>
      </w:r>
    </w:p>
    <w:p w14:paraId="4E73BB88" w14:textId="77777777" w:rsidR="00FE3B34" w:rsidRPr="00855A96" w:rsidRDefault="00FE3B34" w:rsidP="00FE3B34">
      <w:pPr>
        <w:ind w:left="1416"/>
        <w:jc w:val="both"/>
        <w:rPr>
          <w:rFonts w:ascii="Arial" w:hAnsi="Arial" w:cs="Arial"/>
          <w:sz w:val="24"/>
          <w:szCs w:val="24"/>
        </w:rPr>
      </w:pPr>
      <w:r w:rsidRPr="00855A96">
        <w:rPr>
          <w:rFonts w:ascii="Arial" w:hAnsi="Arial" w:cs="Arial"/>
          <w:sz w:val="24"/>
          <w:szCs w:val="24"/>
        </w:rPr>
        <w:t>c) No procedeix cap de les anteriors. Cal tractar l’assumpte en la propera sessió ordinària del mes de gener</w:t>
      </w:r>
    </w:p>
    <w:p w14:paraId="3BE59044" w14:textId="77777777" w:rsidR="00C1354A" w:rsidRPr="00855A96" w:rsidRDefault="00C1354A">
      <w:pPr>
        <w:rPr>
          <w:rFonts w:ascii="Arial" w:hAnsi="Arial" w:cs="Arial"/>
          <w:b/>
          <w:sz w:val="24"/>
          <w:szCs w:val="24"/>
        </w:rPr>
      </w:pPr>
      <w:r w:rsidRPr="00855A96">
        <w:rPr>
          <w:rFonts w:ascii="Arial" w:hAnsi="Arial" w:cs="Arial"/>
          <w:b/>
          <w:sz w:val="24"/>
          <w:szCs w:val="24"/>
        </w:rPr>
        <w:br w:type="page"/>
      </w:r>
    </w:p>
    <w:p w14:paraId="2F576E8F" w14:textId="373308CE" w:rsidR="005528E8" w:rsidRPr="00855A96" w:rsidRDefault="005528E8" w:rsidP="005528E8">
      <w:pPr>
        <w:jc w:val="both"/>
        <w:rPr>
          <w:rFonts w:ascii="Arial" w:hAnsi="Arial" w:cs="Arial"/>
          <w:b/>
          <w:sz w:val="24"/>
          <w:szCs w:val="24"/>
        </w:rPr>
      </w:pPr>
      <w:r w:rsidRPr="00855A96">
        <w:rPr>
          <w:rFonts w:ascii="Arial" w:hAnsi="Arial" w:cs="Arial"/>
          <w:b/>
          <w:sz w:val="24"/>
          <w:szCs w:val="24"/>
        </w:rPr>
        <w:lastRenderedPageBreak/>
        <w:t>A ESCOLLIR UN SUPÒSIT:</w:t>
      </w:r>
    </w:p>
    <w:p w14:paraId="6E4A2126" w14:textId="77777777" w:rsidR="00C1354A" w:rsidRPr="00855A96" w:rsidRDefault="00C1354A" w:rsidP="00C1354A">
      <w:pPr>
        <w:jc w:val="both"/>
        <w:rPr>
          <w:rFonts w:ascii="Arial" w:hAnsi="Arial" w:cs="Arial"/>
          <w:b/>
          <w:sz w:val="24"/>
        </w:rPr>
      </w:pPr>
      <w:r w:rsidRPr="00855A96">
        <w:rPr>
          <w:rFonts w:ascii="Arial" w:hAnsi="Arial" w:cs="Arial"/>
          <w:b/>
          <w:sz w:val="24"/>
        </w:rPr>
        <w:t>ENUNCIAT 3:</w:t>
      </w:r>
    </w:p>
    <w:p w14:paraId="246264B0" w14:textId="77777777" w:rsidR="00C1354A" w:rsidRPr="00855A96" w:rsidRDefault="00C1354A" w:rsidP="00C1354A">
      <w:pPr>
        <w:jc w:val="both"/>
        <w:rPr>
          <w:rFonts w:ascii="Arial" w:hAnsi="Arial" w:cs="Arial"/>
        </w:rPr>
      </w:pPr>
      <w:r w:rsidRPr="00855A96">
        <w:rPr>
          <w:rFonts w:ascii="Arial" w:hAnsi="Arial" w:cs="Arial"/>
        </w:rPr>
        <w:t>La Sra. Àngels Pala Capell, funcionària de carrera de l’Ajuntament de Sant Cebrià de Vallalta, ha presentant a l’Àrea de Recursos Humans d’aquest ens la instància, amb número de R.E. 2020-E-RC-XXX, on sol·licita una excedència per incompatibilitat, per haver aprovat un procés selectiu d’un altre Ajuntament.</w:t>
      </w:r>
    </w:p>
    <w:p w14:paraId="1A48903D" w14:textId="77777777" w:rsidR="00C1354A" w:rsidRPr="00855A96" w:rsidRDefault="00C1354A" w:rsidP="00C1354A">
      <w:pPr>
        <w:jc w:val="both"/>
        <w:rPr>
          <w:rFonts w:ascii="Arial" w:hAnsi="Arial" w:cs="Arial"/>
        </w:rPr>
      </w:pPr>
      <w:r w:rsidRPr="00855A96">
        <w:rPr>
          <w:rFonts w:ascii="Arial" w:hAnsi="Arial" w:cs="Arial"/>
        </w:rPr>
        <w:t>Les dades que consten a l’expedient de personal són les següents:</w:t>
      </w:r>
    </w:p>
    <w:p w14:paraId="6CD2277C" w14:textId="77777777" w:rsidR="00C1354A" w:rsidRPr="00855A96" w:rsidRDefault="00C1354A" w:rsidP="00C1354A">
      <w:pPr>
        <w:jc w:val="both"/>
        <w:rPr>
          <w:rFonts w:ascii="Arial" w:hAnsi="Arial" w:cs="Arial"/>
        </w:rPr>
      </w:pPr>
    </w:p>
    <w:tbl>
      <w:tblPr>
        <w:tblW w:w="0" w:type="auto"/>
        <w:jc w:val="center"/>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953"/>
      </w:tblGrid>
      <w:tr w:rsidR="00C1354A" w:rsidRPr="00855A96" w14:paraId="6DFFB960" w14:textId="77777777" w:rsidTr="00CB57BB">
        <w:trPr>
          <w:trHeight w:val="291"/>
          <w:jc w:val="center"/>
        </w:trPr>
        <w:tc>
          <w:tcPr>
            <w:tcW w:w="2953" w:type="dxa"/>
            <w:shd w:val="clear" w:color="auto" w:fill="auto"/>
          </w:tcPr>
          <w:p w14:paraId="5541AA25" w14:textId="77777777" w:rsidR="00C1354A" w:rsidRPr="00855A96" w:rsidRDefault="00C1354A" w:rsidP="00CB57BB">
            <w:pPr>
              <w:jc w:val="both"/>
              <w:rPr>
                <w:rFonts w:ascii="Arial" w:hAnsi="Arial" w:cs="Arial"/>
              </w:rPr>
            </w:pPr>
            <w:r w:rsidRPr="00855A96">
              <w:rPr>
                <w:rFonts w:ascii="Arial" w:hAnsi="Arial" w:cs="Arial"/>
              </w:rPr>
              <w:t>Nom i cognoms</w:t>
            </w:r>
          </w:p>
        </w:tc>
        <w:tc>
          <w:tcPr>
            <w:tcW w:w="2953" w:type="dxa"/>
            <w:shd w:val="clear" w:color="auto" w:fill="auto"/>
          </w:tcPr>
          <w:p w14:paraId="53292F12" w14:textId="77777777" w:rsidR="00C1354A" w:rsidRPr="00855A96" w:rsidRDefault="00C1354A" w:rsidP="00CB57BB">
            <w:pPr>
              <w:jc w:val="both"/>
              <w:rPr>
                <w:rFonts w:ascii="Arial" w:hAnsi="Arial" w:cs="Arial"/>
              </w:rPr>
            </w:pPr>
            <w:r w:rsidRPr="00855A96">
              <w:rPr>
                <w:rFonts w:ascii="Arial" w:hAnsi="Arial" w:cs="Arial"/>
              </w:rPr>
              <w:t>Àngels Pala Capell</w:t>
            </w:r>
          </w:p>
        </w:tc>
      </w:tr>
      <w:tr w:rsidR="00C1354A" w:rsidRPr="00855A96" w14:paraId="1215B6BA" w14:textId="77777777" w:rsidTr="00CB57BB">
        <w:trPr>
          <w:trHeight w:val="278"/>
          <w:jc w:val="center"/>
        </w:trPr>
        <w:tc>
          <w:tcPr>
            <w:tcW w:w="2953" w:type="dxa"/>
            <w:shd w:val="clear" w:color="auto" w:fill="auto"/>
          </w:tcPr>
          <w:p w14:paraId="0677910A" w14:textId="77777777" w:rsidR="00C1354A" w:rsidRPr="00855A96" w:rsidRDefault="00C1354A" w:rsidP="00CB57BB">
            <w:pPr>
              <w:jc w:val="both"/>
              <w:rPr>
                <w:rFonts w:ascii="Arial" w:hAnsi="Arial" w:cs="Arial"/>
              </w:rPr>
            </w:pPr>
            <w:r w:rsidRPr="00855A96">
              <w:rPr>
                <w:rFonts w:ascii="Arial" w:hAnsi="Arial" w:cs="Arial"/>
              </w:rPr>
              <w:t>DNI</w:t>
            </w:r>
          </w:p>
        </w:tc>
        <w:tc>
          <w:tcPr>
            <w:tcW w:w="2953" w:type="dxa"/>
            <w:shd w:val="clear" w:color="auto" w:fill="auto"/>
          </w:tcPr>
          <w:p w14:paraId="3403D52C" w14:textId="77777777" w:rsidR="00C1354A" w:rsidRPr="00855A96" w:rsidRDefault="00C1354A" w:rsidP="00CB57BB">
            <w:pPr>
              <w:jc w:val="both"/>
              <w:rPr>
                <w:rFonts w:ascii="Arial" w:hAnsi="Arial" w:cs="Arial"/>
              </w:rPr>
            </w:pPr>
            <w:r w:rsidRPr="00855A96">
              <w:rPr>
                <w:rFonts w:ascii="Arial" w:hAnsi="Arial" w:cs="Arial"/>
              </w:rPr>
              <w:t>XXXXXXXX-A</w:t>
            </w:r>
          </w:p>
        </w:tc>
      </w:tr>
      <w:tr w:rsidR="00C1354A" w:rsidRPr="00855A96" w14:paraId="106EB5B0" w14:textId="77777777" w:rsidTr="00CB57BB">
        <w:trPr>
          <w:trHeight w:val="304"/>
          <w:jc w:val="center"/>
        </w:trPr>
        <w:tc>
          <w:tcPr>
            <w:tcW w:w="2953" w:type="dxa"/>
            <w:shd w:val="clear" w:color="auto" w:fill="auto"/>
          </w:tcPr>
          <w:p w14:paraId="660FCAD2" w14:textId="77777777" w:rsidR="00C1354A" w:rsidRPr="00855A96" w:rsidRDefault="00C1354A" w:rsidP="00CB57BB">
            <w:pPr>
              <w:jc w:val="both"/>
              <w:rPr>
                <w:rFonts w:ascii="Arial" w:hAnsi="Arial" w:cs="Arial"/>
              </w:rPr>
            </w:pPr>
            <w:r w:rsidRPr="00855A96">
              <w:rPr>
                <w:rFonts w:ascii="Arial" w:hAnsi="Arial" w:cs="Arial"/>
              </w:rPr>
              <w:t>Adreça domicili</w:t>
            </w:r>
          </w:p>
        </w:tc>
        <w:tc>
          <w:tcPr>
            <w:tcW w:w="2953" w:type="dxa"/>
            <w:shd w:val="clear" w:color="auto" w:fill="auto"/>
          </w:tcPr>
          <w:p w14:paraId="06E4BE8C" w14:textId="77777777" w:rsidR="00C1354A" w:rsidRPr="00855A96" w:rsidRDefault="00C1354A" w:rsidP="00CB57BB">
            <w:pPr>
              <w:jc w:val="both"/>
              <w:rPr>
                <w:rFonts w:ascii="Arial" w:hAnsi="Arial" w:cs="Arial"/>
              </w:rPr>
            </w:pPr>
            <w:r w:rsidRPr="00855A96">
              <w:rPr>
                <w:rFonts w:ascii="Arial" w:hAnsi="Arial" w:cs="Arial"/>
              </w:rPr>
              <w:t>Carrer Rocamora, 2 1r 2a – Olot (17800)</w:t>
            </w:r>
          </w:p>
        </w:tc>
      </w:tr>
      <w:tr w:rsidR="00C1354A" w:rsidRPr="00855A96" w14:paraId="0B7994EF" w14:textId="77777777" w:rsidTr="00CB57BB">
        <w:trPr>
          <w:trHeight w:val="304"/>
          <w:jc w:val="center"/>
        </w:trPr>
        <w:tc>
          <w:tcPr>
            <w:tcW w:w="2953" w:type="dxa"/>
            <w:shd w:val="clear" w:color="auto" w:fill="auto"/>
          </w:tcPr>
          <w:p w14:paraId="023CD697" w14:textId="77777777" w:rsidR="00C1354A" w:rsidRPr="00855A96" w:rsidRDefault="00C1354A" w:rsidP="00CB57BB">
            <w:pPr>
              <w:jc w:val="both"/>
              <w:rPr>
                <w:rFonts w:ascii="Arial" w:hAnsi="Arial" w:cs="Arial"/>
              </w:rPr>
            </w:pPr>
            <w:r w:rsidRPr="00855A96">
              <w:rPr>
                <w:rFonts w:ascii="Arial" w:hAnsi="Arial" w:cs="Arial"/>
              </w:rPr>
              <w:t>Situació administrativa</w:t>
            </w:r>
          </w:p>
        </w:tc>
        <w:tc>
          <w:tcPr>
            <w:tcW w:w="2953" w:type="dxa"/>
            <w:shd w:val="clear" w:color="auto" w:fill="auto"/>
          </w:tcPr>
          <w:p w14:paraId="7301146D" w14:textId="77777777" w:rsidR="00C1354A" w:rsidRPr="00855A96" w:rsidRDefault="00C1354A" w:rsidP="00CB57BB">
            <w:pPr>
              <w:jc w:val="both"/>
              <w:rPr>
                <w:rFonts w:ascii="Arial" w:hAnsi="Arial" w:cs="Arial"/>
              </w:rPr>
            </w:pPr>
            <w:r w:rsidRPr="00855A96">
              <w:rPr>
                <w:rFonts w:ascii="Arial" w:hAnsi="Arial" w:cs="Arial"/>
              </w:rPr>
              <w:t>Servei Actiu</w:t>
            </w:r>
          </w:p>
        </w:tc>
      </w:tr>
      <w:tr w:rsidR="00C1354A" w:rsidRPr="00855A96" w14:paraId="46036DC0" w14:textId="77777777" w:rsidTr="00CB57BB">
        <w:trPr>
          <w:trHeight w:val="304"/>
          <w:jc w:val="center"/>
        </w:trPr>
        <w:tc>
          <w:tcPr>
            <w:tcW w:w="2953" w:type="dxa"/>
            <w:shd w:val="clear" w:color="auto" w:fill="auto"/>
          </w:tcPr>
          <w:p w14:paraId="52535EA1" w14:textId="77777777" w:rsidR="00C1354A" w:rsidRPr="00855A96" w:rsidRDefault="00C1354A" w:rsidP="00CB57BB">
            <w:pPr>
              <w:jc w:val="both"/>
              <w:rPr>
                <w:rFonts w:ascii="Arial" w:hAnsi="Arial" w:cs="Arial"/>
              </w:rPr>
            </w:pPr>
            <w:r w:rsidRPr="00855A96">
              <w:rPr>
                <w:rFonts w:ascii="Arial" w:hAnsi="Arial" w:cs="Arial"/>
              </w:rPr>
              <w:t>Lloc ocupat</w:t>
            </w:r>
          </w:p>
        </w:tc>
        <w:tc>
          <w:tcPr>
            <w:tcW w:w="2953" w:type="dxa"/>
            <w:shd w:val="clear" w:color="auto" w:fill="auto"/>
          </w:tcPr>
          <w:p w14:paraId="63621D1B" w14:textId="77777777" w:rsidR="00C1354A" w:rsidRPr="00855A96" w:rsidRDefault="00C1354A" w:rsidP="00CB57BB">
            <w:pPr>
              <w:jc w:val="both"/>
              <w:rPr>
                <w:rFonts w:ascii="Arial" w:hAnsi="Arial" w:cs="Arial"/>
              </w:rPr>
            </w:pPr>
            <w:r w:rsidRPr="00855A96">
              <w:rPr>
                <w:rFonts w:ascii="Arial" w:hAnsi="Arial" w:cs="Arial"/>
              </w:rPr>
              <w:t>Agent Policia Local</w:t>
            </w:r>
          </w:p>
        </w:tc>
      </w:tr>
    </w:tbl>
    <w:p w14:paraId="0C962988" w14:textId="77777777" w:rsidR="00C1354A" w:rsidRPr="00855A96" w:rsidRDefault="00C1354A" w:rsidP="00C1354A">
      <w:pPr>
        <w:jc w:val="both"/>
        <w:rPr>
          <w:rFonts w:ascii="Arial" w:hAnsi="Arial" w:cs="Arial"/>
        </w:rPr>
      </w:pPr>
    </w:p>
    <w:p w14:paraId="12DC55CC" w14:textId="77777777" w:rsidR="00C1354A" w:rsidRPr="00855A96" w:rsidRDefault="00C1354A" w:rsidP="00C1354A">
      <w:pPr>
        <w:rPr>
          <w:rFonts w:ascii="Arial" w:hAnsi="Arial" w:cs="Arial"/>
        </w:rPr>
      </w:pPr>
      <w:r w:rsidRPr="00855A96">
        <w:rPr>
          <w:rFonts w:ascii="Arial" w:hAnsi="Arial" w:cs="Arial"/>
        </w:rPr>
        <w:t>Se us demana que redacteu la notificació a la interessada a partir del Decret d’alcaldia adjunt.</w:t>
      </w:r>
    </w:p>
    <w:p w14:paraId="29D429CF" w14:textId="77777777" w:rsidR="00C1354A" w:rsidRPr="00855A96" w:rsidRDefault="00C1354A" w:rsidP="00C1354A">
      <w:pPr>
        <w:rPr>
          <w:rFonts w:ascii="Arial" w:hAnsi="Arial" w:cs="Arial"/>
          <w:b/>
        </w:rPr>
      </w:pPr>
      <w:r w:rsidRPr="00855A96">
        <w:rPr>
          <w:rFonts w:ascii="Arial" w:hAnsi="Arial" w:cs="Arial"/>
          <w:b/>
        </w:rPr>
        <w:br w:type="page"/>
      </w:r>
    </w:p>
    <w:p w14:paraId="4B54B49A" w14:textId="77777777" w:rsidR="00C1354A" w:rsidRPr="00855A96" w:rsidRDefault="00C1354A" w:rsidP="00C1354A">
      <w:pPr>
        <w:jc w:val="center"/>
        <w:rPr>
          <w:rFonts w:ascii="Arial" w:hAnsi="Arial" w:cs="Arial"/>
          <w:b/>
        </w:rPr>
      </w:pPr>
      <w:r w:rsidRPr="00855A96">
        <w:rPr>
          <w:rFonts w:ascii="Arial" w:hAnsi="Arial" w:cs="Arial"/>
          <w:b/>
        </w:rPr>
        <w:lastRenderedPageBreak/>
        <w:t>DECRET D’ALCALDIA 55/2020</w:t>
      </w:r>
    </w:p>
    <w:p w14:paraId="48EAA540" w14:textId="77777777" w:rsidR="00C1354A" w:rsidRPr="00855A96" w:rsidRDefault="00C1354A" w:rsidP="00C1354A">
      <w:pPr>
        <w:rPr>
          <w:rFonts w:ascii="Arial" w:hAnsi="Arial" w:cs="Arial"/>
          <w:b/>
          <w:u w:val="single"/>
        </w:rPr>
      </w:pPr>
      <w:r w:rsidRPr="00855A96">
        <w:rPr>
          <w:rFonts w:ascii="Arial" w:hAnsi="Arial" w:cs="Arial"/>
          <w:b/>
          <w:u w:val="single"/>
        </w:rPr>
        <w:t>Antecedents</w:t>
      </w:r>
    </w:p>
    <w:p w14:paraId="5C3B12D9" w14:textId="77777777" w:rsidR="00C1354A" w:rsidRPr="00855A96" w:rsidRDefault="00C1354A" w:rsidP="00C1354A">
      <w:pPr>
        <w:jc w:val="both"/>
        <w:rPr>
          <w:rFonts w:ascii="Arial" w:hAnsi="Arial" w:cs="Arial"/>
        </w:rPr>
      </w:pPr>
      <w:r w:rsidRPr="00855A96">
        <w:rPr>
          <w:rFonts w:ascii="Arial" w:hAnsi="Arial" w:cs="Arial"/>
        </w:rPr>
        <w:t>Vista la instància presentada per la Sra. Àngels Pala Capell, amb data 16 de març de 2020 i núm. de R.E. 2020-E-RC-XXX, en la que sol·licita una excedència per incompatibilitat, per haver aprovat un procés selectiu d’una plaça de funcionari/a de carrera, mitjançant el sistema de concurs per mobilitat interadministrativa, com a agent de la Policia Local de l’Ajuntament d’Olot.</w:t>
      </w:r>
    </w:p>
    <w:p w14:paraId="2CE48D47" w14:textId="77777777" w:rsidR="00C1354A" w:rsidRPr="00855A96" w:rsidRDefault="00C1354A" w:rsidP="00C1354A">
      <w:pPr>
        <w:jc w:val="both"/>
        <w:rPr>
          <w:rFonts w:ascii="Arial" w:hAnsi="Arial" w:cs="Arial"/>
        </w:rPr>
      </w:pPr>
      <w:r w:rsidRPr="00855A96">
        <w:rPr>
          <w:rFonts w:ascii="Arial" w:hAnsi="Arial" w:cs="Arial"/>
        </w:rPr>
        <w:t>Atès que a l’expedient personal de la sol·licitant hi consta que ha prestat serveis efectiu en l’Administració pública durant un període de més de cinc anys amb anterioritat a la data de la petició.</w:t>
      </w:r>
    </w:p>
    <w:p w14:paraId="19C7E491" w14:textId="77777777" w:rsidR="00C1354A" w:rsidRPr="00855A96" w:rsidRDefault="00C1354A" w:rsidP="00C1354A">
      <w:pPr>
        <w:jc w:val="both"/>
        <w:rPr>
          <w:rFonts w:ascii="Arial" w:hAnsi="Arial" w:cs="Arial"/>
          <w:b/>
          <w:u w:val="single"/>
        </w:rPr>
      </w:pPr>
      <w:r w:rsidRPr="00855A96">
        <w:rPr>
          <w:rFonts w:ascii="Arial" w:hAnsi="Arial" w:cs="Arial"/>
          <w:b/>
          <w:u w:val="single"/>
        </w:rPr>
        <w:t>Legislació aplicable:</w:t>
      </w:r>
    </w:p>
    <w:p w14:paraId="0181D495" w14:textId="77777777" w:rsidR="00C1354A" w:rsidRPr="00855A96" w:rsidRDefault="00C1354A" w:rsidP="00C1354A">
      <w:pPr>
        <w:widowControl w:val="0"/>
        <w:numPr>
          <w:ilvl w:val="0"/>
          <w:numId w:val="9"/>
        </w:numPr>
        <w:suppressAutoHyphens/>
        <w:spacing w:after="0" w:line="240" w:lineRule="auto"/>
        <w:jc w:val="both"/>
        <w:rPr>
          <w:rFonts w:ascii="Arial" w:hAnsi="Arial" w:cs="Arial"/>
        </w:rPr>
      </w:pPr>
      <w:r w:rsidRPr="00855A96">
        <w:rPr>
          <w:rFonts w:ascii="Arial" w:hAnsi="Arial" w:cs="Arial"/>
        </w:rPr>
        <w:t>Art. 88 del Text Refós de  l’Estatut Bàsic de l’Empleat Públic</w:t>
      </w:r>
    </w:p>
    <w:p w14:paraId="6CC51797" w14:textId="77777777" w:rsidR="00C1354A" w:rsidRPr="00855A96" w:rsidRDefault="00C1354A" w:rsidP="00C1354A">
      <w:pPr>
        <w:widowControl w:val="0"/>
        <w:numPr>
          <w:ilvl w:val="0"/>
          <w:numId w:val="9"/>
        </w:numPr>
        <w:suppressAutoHyphens/>
        <w:spacing w:after="0" w:line="240" w:lineRule="auto"/>
        <w:jc w:val="both"/>
        <w:rPr>
          <w:rFonts w:ascii="Arial" w:hAnsi="Arial" w:cs="Arial"/>
        </w:rPr>
      </w:pPr>
      <w:r w:rsidRPr="00855A96">
        <w:rPr>
          <w:rFonts w:ascii="Arial" w:hAnsi="Arial" w:cs="Arial"/>
        </w:rPr>
        <w:t>Art. 140.1 i 2 del RDL 781/1986 de 18 d’abril el qual s’aprova el Text Refós de les disposicions legals vigents en matèria de Règim Local.</w:t>
      </w:r>
    </w:p>
    <w:p w14:paraId="6026F64A" w14:textId="77777777" w:rsidR="00C1354A" w:rsidRPr="00855A96" w:rsidRDefault="00C1354A" w:rsidP="00C1354A">
      <w:pPr>
        <w:widowControl w:val="0"/>
        <w:numPr>
          <w:ilvl w:val="0"/>
          <w:numId w:val="9"/>
        </w:numPr>
        <w:suppressAutoHyphens/>
        <w:spacing w:after="0" w:line="240" w:lineRule="auto"/>
        <w:jc w:val="both"/>
        <w:rPr>
          <w:rFonts w:ascii="Arial" w:hAnsi="Arial" w:cs="Arial"/>
        </w:rPr>
      </w:pPr>
      <w:r w:rsidRPr="00855A96">
        <w:rPr>
          <w:rFonts w:ascii="Arial" w:hAnsi="Arial" w:cs="Arial"/>
        </w:rPr>
        <w:t>Art. 21.1.h) de la Llei 7/1985, de 2 d’abril, reguladora de les bases del  règim local.</w:t>
      </w:r>
    </w:p>
    <w:p w14:paraId="293C721A" w14:textId="77777777" w:rsidR="00FE0298" w:rsidRPr="00855A96" w:rsidRDefault="00FE0298" w:rsidP="00C1354A">
      <w:pPr>
        <w:rPr>
          <w:rFonts w:ascii="Arial" w:hAnsi="Arial" w:cs="Arial"/>
          <w:b/>
        </w:rPr>
      </w:pPr>
    </w:p>
    <w:p w14:paraId="4D455A27" w14:textId="77777777" w:rsidR="00C1354A" w:rsidRPr="00855A96" w:rsidRDefault="00C1354A" w:rsidP="00C1354A">
      <w:pPr>
        <w:rPr>
          <w:rFonts w:ascii="Arial" w:hAnsi="Arial" w:cs="Arial"/>
          <w:b/>
        </w:rPr>
      </w:pPr>
      <w:r w:rsidRPr="00855A96">
        <w:rPr>
          <w:rFonts w:ascii="Arial" w:hAnsi="Arial" w:cs="Arial"/>
          <w:b/>
        </w:rPr>
        <w:t>HE RESOLC:</w:t>
      </w:r>
    </w:p>
    <w:p w14:paraId="3E7997C2" w14:textId="77777777" w:rsidR="00C1354A" w:rsidRPr="00855A96" w:rsidRDefault="00C1354A" w:rsidP="00C1354A">
      <w:pPr>
        <w:pStyle w:val="Textoindependiente2"/>
        <w:widowControl/>
        <w:suppressAutoHyphens w:val="0"/>
        <w:spacing w:after="0" w:line="240" w:lineRule="auto"/>
        <w:jc w:val="both"/>
        <w:rPr>
          <w:rFonts w:cs="Arial"/>
          <w:sz w:val="22"/>
        </w:rPr>
      </w:pPr>
      <w:r w:rsidRPr="00855A96">
        <w:rPr>
          <w:rFonts w:cs="Arial"/>
          <w:b/>
          <w:sz w:val="22"/>
        </w:rPr>
        <w:t>Primer.</w:t>
      </w:r>
      <w:r w:rsidRPr="00855A96">
        <w:rPr>
          <w:rFonts w:cs="Arial"/>
          <w:sz w:val="22"/>
        </w:rPr>
        <w:t xml:space="preserve"> Declarar en excedència voluntària per incompatibilitat a la Sra. Àngels Pala Capell, que ocupa una plaça d’agent de la Policia Local, funcionària de carrera,  enquadrada dins l’escala d’Administració especial, </w:t>
      </w:r>
      <w:proofErr w:type="spellStart"/>
      <w:r w:rsidRPr="00855A96">
        <w:rPr>
          <w:rFonts w:cs="Arial"/>
          <w:sz w:val="22"/>
        </w:rPr>
        <w:t>subescala</w:t>
      </w:r>
      <w:proofErr w:type="spellEnd"/>
      <w:r w:rsidRPr="00855A96">
        <w:rPr>
          <w:rFonts w:cs="Arial"/>
          <w:sz w:val="22"/>
        </w:rPr>
        <w:t xml:space="preserve"> serveis especials, grup de classificació C2, complement de destí 14.</w:t>
      </w:r>
    </w:p>
    <w:p w14:paraId="59BFC1EB" w14:textId="77777777" w:rsidR="00C1354A" w:rsidRPr="00855A96" w:rsidRDefault="00C1354A" w:rsidP="00C1354A">
      <w:pPr>
        <w:pStyle w:val="Textoindependiente2"/>
        <w:widowControl/>
        <w:suppressAutoHyphens w:val="0"/>
        <w:spacing w:after="0" w:line="240" w:lineRule="auto"/>
        <w:jc w:val="both"/>
        <w:rPr>
          <w:rFonts w:cs="Arial"/>
          <w:sz w:val="22"/>
        </w:rPr>
      </w:pPr>
    </w:p>
    <w:p w14:paraId="2C7F4969" w14:textId="77777777" w:rsidR="00C1354A" w:rsidRPr="00855A96" w:rsidRDefault="00C1354A" w:rsidP="00C1354A">
      <w:pPr>
        <w:jc w:val="both"/>
        <w:rPr>
          <w:rFonts w:ascii="Arial" w:hAnsi="Arial" w:cs="Arial"/>
        </w:rPr>
      </w:pPr>
      <w:r w:rsidRPr="00855A96">
        <w:rPr>
          <w:rFonts w:ascii="Arial" w:eastAsia="Lucida Sans Unicode" w:hAnsi="Arial" w:cs="Arial"/>
          <w:b/>
          <w:kern w:val="1"/>
          <w:szCs w:val="24"/>
          <w:lang/>
        </w:rPr>
        <w:t>Segon.</w:t>
      </w:r>
      <w:r w:rsidRPr="00855A96">
        <w:rPr>
          <w:rFonts w:ascii="Arial" w:hAnsi="Arial" w:cs="Arial"/>
          <w:b/>
        </w:rPr>
        <w:t xml:space="preserve"> </w:t>
      </w:r>
      <w:r w:rsidRPr="00855A96">
        <w:rPr>
          <w:rFonts w:ascii="Arial" w:hAnsi="Arial" w:cs="Arial"/>
        </w:rPr>
        <w:t>Durant el període d’excedència, de conformitat amb la normativa vigent, el/la sol·licitant no té dret a la reserva de plaça ni de destinació, ni a percebre cap retribució. Tampoc no té dret a que es compti el període d’excedència pel que fa al reconeixement de triennis, a la consolidació del grau i al reconeixement dels drets passius.</w:t>
      </w:r>
    </w:p>
    <w:p w14:paraId="10EFD996" w14:textId="77777777" w:rsidR="00C1354A" w:rsidRPr="00855A96" w:rsidRDefault="00C1354A" w:rsidP="00C1354A">
      <w:pPr>
        <w:jc w:val="both"/>
        <w:rPr>
          <w:rFonts w:ascii="Arial" w:hAnsi="Arial" w:cs="Arial"/>
        </w:rPr>
      </w:pPr>
      <w:r w:rsidRPr="00855A96">
        <w:rPr>
          <w:rFonts w:ascii="Arial" w:eastAsia="Lucida Sans Unicode" w:hAnsi="Arial" w:cs="Arial"/>
          <w:b/>
          <w:kern w:val="1"/>
          <w:szCs w:val="24"/>
          <w:lang/>
        </w:rPr>
        <w:t>Tercer.</w:t>
      </w:r>
      <w:r w:rsidRPr="00855A96">
        <w:rPr>
          <w:rFonts w:ascii="Arial" w:hAnsi="Arial" w:cs="Arial"/>
        </w:rPr>
        <w:t xml:space="preserve"> Establir que en data 31 de març de 2020, causarà baixa d’aquesta administració, a tots els efectes. Així mateix, establir que l’excedència sigui efectiva a partir del dia 1 d’abril de 2020.</w:t>
      </w:r>
    </w:p>
    <w:p w14:paraId="779225BA" w14:textId="77777777" w:rsidR="00C1354A" w:rsidRPr="00855A96" w:rsidRDefault="00C1354A" w:rsidP="00C1354A">
      <w:pPr>
        <w:pStyle w:val="Textoindependiente2"/>
        <w:widowControl/>
        <w:suppressAutoHyphens w:val="0"/>
        <w:spacing w:after="0" w:line="240" w:lineRule="auto"/>
        <w:jc w:val="both"/>
        <w:rPr>
          <w:rFonts w:cs="Arial"/>
          <w:sz w:val="22"/>
        </w:rPr>
      </w:pPr>
      <w:r w:rsidRPr="00855A96">
        <w:rPr>
          <w:rFonts w:cs="Arial"/>
          <w:b/>
          <w:sz w:val="22"/>
        </w:rPr>
        <w:t>Quart.</w:t>
      </w:r>
      <w:r w:rsidRPr="00855A96">
        <w:rPr>
          <w:rFonts w:cs="Arial"/>
          <w:sz w:val="22"/>
        </w:rPr>
        <w:t xml:space="preserve"> Notificar la present resolució a l’interessat amb oferiment de recursos (7).</w:t>
      </w:r>
    </w:p>
    <w:p w14:paraId="3CBE4409" w14:textId="77777777" w:rsidR="00C1354A" w:rsidRPr="00855A96" w:rsidRDefault="00C1354A" w:rsidP="00C1354A">
      <w:pPr>
        <w:pStyle w:val="Textoindependiente2"/>
        <w:widowControl/>
        <w:suppressAutoHyphens w:val="0"/>
        <w:spacing w:after="0" w:line="240" w:lineRule="auto"/>
        <w:jc w:val="both"/>
        <w:rPr>
          <w:rFonts w:cs="Arial"/>
          <w:color w:val="FF0000"/>
          <w:sz w:val="22"/>
        </w:rPr>
      </w:pPr>
    </w:p>
    <w:p w14:paraId="6A44E3A9" w14:textId="77777777" w:rsidR="00C1354A" w:rsidRPr="00855A96" w:rsidRDefault="00C1354A" w:rsidP="00C1354A">
      <w:pPr>
        <w:pStyle w:val="Textoindependiente2"/>
        <w:widowControl/>
        <w:suppressAutoHyphens w:val="0"/>
        <w:spacing w:after="0" w:line="240" w:lineRule="auto"/>
        <w:jc w:val="both"/>
        <w:rPr>
          <w:rFonts w:cs="Arial"/>
          <w:sz w:val="22"/>
        </w:rPr>
      </w:pPr>
      <w:r w:rsidRPr="00855A96">
        <w:rPr>
          <w:rFonts w:cs="Arial"/>
          <w:b/>
          <w:sz w:val="22"/>
        </w:rPr>
        <w:t>Cinquè.</w:t>
      </w:r>
      <w:r w:rsidRPr="00855A96">
        <w:rPr>
          <w:rFonts w:cs="Arial"/>
          <w:sz w:val="22"/>
        </w:rPr>
        <w:t xml:space="preserve"> Informar de la present resolució a la Secció de Suport a l’Administració de Recursos Humans de la Diputació de Barcelona</w:t>
      </w:r>
    </w:p>
    <w:p w14:paraId="6FDEB4CA" w14:textId="77777777" w:rsidR="00C1354A" w:rsidRPr="00855A96" w:rsidRDefault="00C1354A" w:rsidP="00C1354A">
      <w:pPr>
        <w:jc w:val="both"/>
        <w:rPr>
          <w:rFonts w:ascii="Arial" w:hAnsi="Arial" w:cs="Arial"/>
        </w:rPr>
      </w:pPr>
    </w:p>
    <w:p w14:paraId="4DCAA6E3" w14:textId="77777777" w:rsidR="00C1354A" w:rsidRPr="00855A96" w:rsidRDefault="00C1354A" w:rsidP="00C1354A">
      <w:pPr>
        <w:pStyle w:val="Textoindependiente3"/>
        <w:jc w:val="both"/>
        <w:rPr>
          <w:rFonts w:ascii="Arial" w:hAnsi="Arial" w:cs="Arial"/>
          <w:bCs/>
          <w:sz w:val="22"/>
          <w:szCs w:val="24"/>
        </w:rPr>
      </w:pPr>
      <w:r w:rsidRPr="00855A96">
        <w:rPr>
          <w:rFonts w:ascii="Arial" w:hAnsi="Arial" w:cs="Arial"/>
          <w:bCs/>
          <w:sz w:val="22"/>
          <w:szCs w:val="24"/>
        </w:rPr>
        <w:t>Així ho disposa i signa el senyor alcalde, Joel Plana i Moixeró.</w:t>
      </w:r>
    </w:p>
    <w:p w14:paraId="727135E4" w14:textId="77777777" w:rsidR="00C1354A" w:rsidRPr="00855A96" w:rsidRDefault="00C1354A" w:rsidP="00C1354A">
      <w:pPr>
        <w:pStyle w:val="Textoindependiente3"/>
        <w:jc w:val="both"/>
        <w:rPr>
          <w:rFonts w:ascii="Arial" w:hAnsi="Arial" w:cs="Arial"/>
          <w:bCs/>
          <w:sz w:val="22"/>
          <w:szCs w:val="24"/>
        </w:rPr>
      </w:pPr>
    </w:p>
    <w:p w14:paraId="7C2D6D73" w14:textId="0BD94518" w:rsidR="00C1354A" w:rsidRPr="00855A96" w:rsidRDefault="00C1354A" w:rsidP="00C1354A">
      <w:pPr>
        <w:jc w:val="both"/>
        <w:rPr>
          <w:rFonts w:ascii="Arial" w:hAnsi="Arial" w:cs="Arial"/>
        </w:rPr>
      </w:pPr>
      <w:r w:rsidRPr="00855A96">
        <w:rPr>
          <w:rFonts w:ascii="Arial" w:hAnsi="Arial" w:cs="Arial"/>
        </w:rPr>
        <w:t xml:space="preserve">       L’Alcalde,</w:t>
      </w:r>
      <w:r w:rsidRPr="00855A96">
        <w:rPr>
          <w:rFonts w:ascii="Arial" w:hAnsi="Arial" w:cs="Arial"/>
        </w:rPr>
        <w:tab/>
        <w:t xml:space="preserve">  </w:t>
      </w:r>
      <w:r w:rsidRPr="00855A96">
        <w:rPr>
          <w:rFonts w:ascii="Arial" w:hAnsi="Arial" w:cs="Arial"/>
        </w:rPr>
        <w:tab/>
        <w:t xml:space="preserve">                                           </w:t>
      </w:r>
      <w:r w:rsidRPr="00855A96">
        <w:rPr>
          <w:rFonts w:ascii="Arial" w:hAnsi="Arial" w:cs="Arial"/>
        </w:rPr>
        <w:tab/>
      </w:r>
      <w:r w:rsidRPr="00855A96">
        <w:rPr>
          <w:rFonts w:ascii="Arial" w:hAnsi="Arial" w:cs="Arial"/>
        </w:rPr>
        <w:t xml:space="preserve"> </w:t>
      </w:r>
      <w:r w:rsidR="00FE0298" w:rsidRPr="00855A96">
        <w:rPr>
          <w:rFonts w:ascii="Arial" w:hAnsi="Arial" w:cs="Arial"/>
        </w:rPr>
        <w:tab/>
      </w:r>
      <w:r w:rsidRPr="00855A96">
        <w:rPr>
          <w:rFonts w:ascii="Arial" w:hAnsi="Arial" w:cs="Arial"/>
        </w:rPr>
        <w:t>En prenc coneixement,</w:t>
      </w:r>
    </w:p>
    <w:p w14:paraId="75CCDE45" w14:textId="77777777" w:rsidR="00C1354A" w:rsidRPr="00855A96" w:rsidRDefault="00C1354A" w:rsidP="00C1354A">
      <w:pPr>
        <w:jc w:val="both"/>
        <w:rPr>
          <w:rFonts w:ascii="Arial" w:hAnsi="Arial" w:cs="Arial"/>
        </w:rPr>
      </w:pPr>
      <w:r w:rsidRPr="00855A96">
        <w:rPr>
          <w:rFonts w:ascii="Arial" w:hAnsi="Arial" w:cs="Arial"/>
        </w:rPr>
        <w:t xml:space="preserve">                                                                         </w:t>
      </w:r>
      <w:r w:rsidRPr="00855A96">
        <w:rPr>
          <w:rFonts w:ascii="Arial" w:hAnsi="Arial" w:cs="Arial"/>
        </w:rPr>
        <w:tab/>
      </w:r>
      <w:r w:rsidRPr="00855A96">
        <w:rPr>
          <w:rFonts w:ascii="Arial" w:hAnsi="Arial" w:cs="Arial"/>
        </w:rPr>
        <w:tab/>
      </w:r>
      <w:r w:rsidRPr="00855A96">
        <w:rPr>
          <w:rFonts w:ascii="Arial" w:hAnsi="Arial" w:cs="Arial"/>
        </w:rPr>
        <w:tab/>
        <w:t>La secretària,</w:t>
      </w:r>
    </w:p>
    <w:p w14:paraId="7FB29F67" w14:textId="3B0A0E74" w:rsidR="00C1354A" w:rsidRPr="00855A96" w:rsidRDefault="00C1354A" w:rsidP="00C1354A">
      <w:pPr>
        <w:jc w:val="both"/>
        <w:rPr>
          <w:rFonts w:ascii="Arial" w:hAnsi="Arial" w:cs="Arial"/>
        </w:rPr>
      </w:pPr>
      <w:r w:rsidRPr="00855A96">
        <w:rPr>
          <w:rFonts w:ascii="Arial" w:hAnsi="Arial" w:cs="Arial"/>
        </w:rPr>
        <w:t xml:space="preserve">  </w:t>
      </w:r>
      <w:r w:rsidRPr="00855A96">
        <w:rPr>
          <w:rFonts w:ascii="Arial" w:hAnsi="Arial" w:cs="Arial"/>
          <w:bCs/>
        </w:rPr>
        <w:t>Joel Plana i Moixeró</w:t>
      </w:r>
      <w:r w:rsidRPr="00855A96">
        <w:rPr>
          <w:rFonts w:ascii="Arial" w:hAnsi="Arial" w:cs="Arial"/>
        </w:rPr>
        <w:tab/>
      </w:r>
      <w:r w:rsidRPr="00855A96">
        <w:rPr>
          <w:rFonts w:ascii="Arial" w:hAnsi="Arial" w:cs="Arial"/>
        </w:rPr>
        <w:tab/>
      </w:r>
      <w:r w:rsidRPr="00855A96">
        <w:rPr>
          <w:rFonts w:ascii="Arial" w:hAnsi="Arial" w:cs="Arial"/>
        </w:rPr>
        <w:tab/>
      </w:r>
      <w:r w:rsidRPr="00855A96">
        <w:rPr>
          <w:rFonts w:ascii="Arial" w:hAnsi="Arial" w:cs="Arial"/>
        </w:rPr>
        <w:tab/>
        <w:t xml:space="preserve">              </w:t>
      </w:r>
      <w:r w:rsidR="00FE0298" w:rsidRPr="00855A96">
        <w:rPr>
          <w:rFonts w:ascii="Arial" w:hAnsi="Arial" w:cs="Arial"/>
        </w:rPr>
        <w:tab/>
      </w:r>
      <w:r w:rsidR="00FE0298" w:rsidRPr="00855A96">
        <w:rPr>
          <w:rFonts w:ascii="Arial" w:hAnsi="Arial" w:cs="Arial"/>
        </w:rPr>
        <w:tab/>
      </w:r>
      <w:r w:rsidRPr="00855A96">
        <w:rPr>
          <w:rFonts w:ascii="Arial" w:hAnsi="Arial" w:cs="Arial"/>
        </w:rPr>
        <w:t xml:space="preserve"> Maria Beltran i Blai</w:t>
      </w:r>
    </w:p>
    <w:p w14:paraId="43E36711" w14:textId="617FD051" w:rsidR="00FE0298" w:rsidRPr="00855A96" w:rsidRDefault="00C1354A" w:rsidP="00C1354A">
      <w:pPr>
        <w:jc w:val="both"/>
        <w:rPr>
          <w:rFonts w:ascii="Arial" w:hAnsi="Arial" w:cs="Arial"/>
          <w:spacing w:val="-3"/>
        </w:rPr>
      </w:pPr>
      <w:r w:rsidRPr="00855A96">
        <w:rPr>
          <w:rFonts w:ascii="Arial" w:hAnsi="Arial" w:cs="Arial"/>
          <w:spacing w:val="-3"/>
        </w:rPr>
        <w:t>Sant Cebrià de Vallalta, 27 de març de 2020.</w:t>
      </w:r>
    </w:p>
    <w:p w14:paraId="7F678DA3" w14:textId="77777777" w:rsidR="00FE0298" w:rsidRPr="00855A96" w:rsidRDefault="00FE0298">
      <w:pPr>
        <w:rPr>
          <w:rFonts w:ascii="Arial" w:hAnsi="Arial" w:cs="Arial"/>
          <w:spacing w:val="-3"/>
        </w:rPr>
      </w:pPr>
      <w:r w:rsidRPr="00855A96">
        <w:rPr>
          <w:rFonts w:ascii="Arial" w:hAnsi="Arial" w:cs="Arial"/>
          <w:spacing w:val="-3"/>
        </w:rPr>
        <w:br w:type="page"/>
      </w:r>
    </w:p>
    <w:p w14:paraId="3CA63A8B" w14:textId="134E971E" w:rsidR="00FE0298" w:rsidRPr="00855A96" w:rsidRDefault="00FE0298" w:rsidP="00FE0298">
      <w:pPr>
        <w:jc w:val="both"/>
        <w:rPr>
          <w:rFonts w:ascii="Arial" w:hAnsi="Arial" w:cs="Arial"/>
          <w:b/>
          <w:sz w:val="24"/>
        </w:rPr>
      </w:pPr>
      <w:r w:rsidRPr="00855A96">
        <w:rPr>
          <w:rFonts w:ascii="Arial" w:hAnsi="Arial" w:cs="Arial"/>
          <w:b/>
          <w:sz w:val="24"/>
        </w:rPr>
        <w:lastRenderedPageBreak/>
        <w:t xml:space="preserve">ENUNCIAT </w:t>
      </w:r>
      <w:r w:rsidRPr="00855A96">
        <w:rPr>
          <w:rFonts w:ascii="Arial" w:hAnsi="Arial" w:cs="Arial"/>
          <w:b/>
          <w:sz w:val="24"/>
        </w:rPr>
        <w:t>4</w:t>
      </w:r>
      <w:r w:rsidRPr="00855A96">
        <w:rPr>
          <w:rFonts w:ascii="Arial" w:hAnsi="Arial" w:cs="Arial"/>
          <w:b/>
          <w:sz w:val="24"/>
        </w:rPr>
        <w:t>:</w:t>
      </w:r>
    </w:p>
    <w:p w14:paraId="3CCF10C8" w14:textId="77777777" w:rsidR="00FE0298" w:rsidRPr="00855A96" w:rsidRDefault="00FE0298" w:rsidP="00FE0298">
      <w:pPr>
        <w:jc w:val="both"/>
        <w:rPr>
          <w:rFonts w:ascii="Arial" w:hAnsi="Arial" w:cs="Arial"/>
          <w:sz w:val="24"/>
        </w:rPr>
      </w:pPr>
      <w:r w:rsidRPr="00855A96">
        <w:rPr>
          <w:rFonts w:ascii="Arial" w:hAnsi="Arial" w:cs="Arial"/>
          <w:sz w:val="24"/>
        </w:rPr>
        <w:t>El Tribunal Qualificador de la convocatòria per a una borsa de treball d’auxiliars administratius/ves per a cobrir nomenaments i/o contractacions temporals, això com possibles substitucions, mitjançant concurs públics de l’Ajuntament de Vallfogona de Ripollès, s’ha reunit per segona vegada el 20 de setembre de 2010, de 10 a 13:30 hores, a la seu municipal (carrer Puig Estela, 9, de Vallfogona de Ripollès).</w:t>
      </w:r>
    </w:p>
    <w:p w14:paraId="6EC391F0" w14:textId="77777777" w:rsidR="00FE0298" w:rsidRPr="00855A96" w:rsidRDefault="00FE0298" w:rsidP="00FE0298">
      <w:pPr>
        <w:jc w:val="both"/>
        <w:rPr>
          <w:rFonts w:ascii="Arial" w:hAnsi="Arial" w:cs="Arial"/>
          <w:sz w:val="24"/>
        </w:rPr>
      </w:pPr>
      <w:r w:rsidRPr="00855A96">
        <w:rPr>
          <w:rFonts w:ascii="Arial" w:hAnsi="Arial" w:cs="Arial"/>
          <w:sz w:val="24"/>
        </w:rPr>
        <w:t>A la reunió han assistit: la presidenta, la senyora Anna Alàs; el secretari, el senyor Josep Mir, i els vocals, la senyora Victòria Font i el senyor Gabriel Ramis.</w:t>
      </w:r>
    </w:p>
    <w:p w14:paraId="5FC28764" w14:textId="77777777" w:rsidR="00FE0298" w:rsidRPr="00855A96" w:rsidRDefault="00FE0298" w:rsidP="00FE0298">
      <w:pPr>
        <w:jc w:val="both"/>
        <w:rPr>
          <w:rFonts w:ascii="Arial" w:hAnsi="Arial" w:cs="Arial"/>
          <w:sz w:val="24"/>
        </w:rPr>
      </w:pPr>
      <w:r w:rsidRPr="00855A96">
        <w:rPr>
          <w:rFonts w:ascii="Arial" w:hAnsi="Arial" w:cs="Arial"/>
          <w:sz w:val="24"/>
        </w:rPr>
        <w:t>Els temes tractats han estat: l’aprovació de l’acta anterior i l’avaluació de les sol·licituds presentades tant pels aspirants admesos com pels aspirants exclosos.</w:t>
      </w:r>
    </w:p>
    <w:p w14:paraId="44D0F40D" w14:textId="77777777" w:rsidR="00FE0298" w:rsidRPr="00855A96" w:rsidRDefault="00FE0298" w:rsidP="00FE0298">
      <w:pPr>
        <w:jc w:val="both"/>
        <w:rPr>
          <w:rFonts w:ascii="Arial" w:hAnsi="Arial" w:cs="Arial"/>
          <w:sz w:val="24"/>
        </w:rPr>
      </w:pPr>
      <w:r w:rsidRPr="00855A96">
        <w:rPr>
          <w:rFonts w:ascii="Arial" w:hAnsi="Arial" w:cs="Arial"/>
          <w:sz w:val="24"/>
        </w:rPr>
        <w:t xml:space="preserve">Durant la sessió s’ha comprovat que tots els documents presentats pels aspirants admesos s’ajusten als requisits establerts a les bases de la convocatòria i s’han constatat els motius pels quals han quedat fora els aspirants exclosos. La Presidenta informa, també, d’una errada en el càlcul de la puntuació obtinguda per una de les persones aspirants en aplicar els criteris de valoració, la qual ha estat esmenada. Finalment, la presidenta ha explicat que el servei jurídic municipal està analitzant una queixa presentada per una de les persones aspirants en relació amb la protecció de dades de caràcter personal. </w:t>
      </w:r>
    </w:p>
    <w:p w14:paraId="1F2F5FB5" w14:textId="77777777" w:rsidR="00FE0298" w:rsidRPr="00855A96" w:rsidRDefault="00FE0298" w:rsidP="00FE0298">
      <w:pPr>
        <w:jc w:val="both"/>
        <w:rPr>
          <w:rFonts w:ascii="Arial" w:hAnsi="Arial" w:cs="Arial"/>
          <w:sz w:val="24"/>
        </w:rPr>
      </w:pPr>
    </w:p>
    <w:p w14:paraId="77775314" w14:textId="77777777" w:rsidR="00FE0298" w:rsidRPr="00855A96" w:rsidRDefault="00FE0298" w:rsidP="00FE0298">
      <w:pPr>
        <w:jc w:val="both"/>
        <w:rPr>
          <w:rFonts w:ascii="Arial" w:hAnsi="Arial" w:cs="Arial"/>
          <w:sz w:val="24"/>
        </w:rPr>
      </w:pPr>
      <w:r w:rsidRPr="00855A96">
        <w:rPr>
          <w:rFonts w:ascii="Arial" w:hAnsi="Arial" w:cs="Arial"/>
          <w:sz w:val="24"/>
        </w:rPr>
        <w:t xml:space="preserve">A partir d’aquestes dades, redacteu l’acta de reunió. </w:t>
      </w:r>
    </w:p>
    <w:p w14:paraId="02B47F2F" w14:textId="77777777" w:rsidR="00FE3B34" w:rsidRPr="00855A96" w:rsidRDefault="00FE3B34" w:rsidP="00C1354A">
      <w:pPr>
        <w:jc w:val="both"/>
        <w:rPr>
          <w:rFonts w:ascii="Arial" w:hAnsi="Arial" w:cs="Arial"/>
          <w:b/>
          <w:sz w:val="24"/>
          <w:szCs w:val="24"/>
        </w:rPr>
      </w:pPr>
    </w:p>
    <w:sectPr w:rsidR="00FE3B34" w:rsidRPr="00855A96" w:rsidSect="00DA27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420"/>
    <w:multiLevelType w:val="hybridMultilevel"/>
    <w:tmpl w:val="8D50CDEC"/>
    <w:lvl w:ilvl="0" w:tplc="E9B0ABF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154D6397"/>
    <w:multiLevelType w:val="hybridMultilevel"/>
    <w:tmpl w:val="CC94F25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ABC4200"/>
    <w:multiLevelType w:val="hybridMultilevel"/>
    <w:tmpl w:val="EB8CE144"/>
    <w:lvl w:ilvl="0" w:tplc="50401D8A">
      <w:numFmt w:val="bullet"/>
      <w:lvlText w:val="-"/>
      <w:lvlJc w:val="left"/>
      <w:pPr>
        <w:ind w:left="1080" w:hanging="360"/>
      </w:pPr>
      <w:rPr>
        <w:rFonts w:ascii="Arial" w:eastAsia="Lucida Sans Unicode"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3E340441"/>
    <w:multiLevelType w:val="multilevel"/>
    <w:tmpl w:val="A2D2E2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52D92657"/>
    <w:multiLevelType w:val="hybridMultilevel"/>
    <w:tmpl w:val="991EA2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C8F7692"/>
    <w:multiLevelType w:val="hybridMultilevel"/>
    <w:tmpl w:val="C1789B3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6D9B2F85"/>
    <w:multiLevelType w:val="hybridMultilevel"/>
    <w:tmpl w:val="74845706"/>
    <w:lvl w:ilvl="0" w:tplc="0C0A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4831525"/>
    <w:multiLevelType w:val="hybridMultilevel"/>
    <w:tmpl w:val="C0DC58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75EA59F5"/>
    <w:multiLevelType w:val="multilevel"/>
    <w:tmpl w:val="9FF63ABA"/>
    <w:lvl w:ilvl="0">
      <w:start w:val="1"/>
      <w:numFmt w:val="bullet"/>
      <w:lvlText w:val=""/>
      <w:lvlJc w:val="left"/>
      <w:pPr>
        <w:ind w:left="1065" w:hanging="360"/>
      </w:pPr>
      <w:rPr>
        <w:rFonts w:ascii="Symbol" w:hAnsi="Symbol" w:cs="Aria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abstractNumId w:val="7"/>
  </w:num>
  <w:num w:numId="2">
    <w:abstractNumId w:val="0"/>
  </w:num>
  <w:num w:numId="3">
    <w:abstractNumId w:val="4"/>
  </w:num>
  <w:num w:numId="4">
    <w:abstractNumId w:val="1"/>
  </w:num>
  <w:num w:numId="5">
    <w:abstractNumId w:val="6"/>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9A"/>
    <w:rsid w:val="0002459A"/>
    <w:rsid w:val="00032E23"/>
    <w:rsid w:val="000950B8"/>
    <w:rsid w:val="0022558A"/>
    <w:rsid w:val="0033489A"/>
    <w:rsid w:val="003401E4"/>
    <w:rsid w:val="004B369D"/>
    <w:rsid w:val="004D7228"/>
    <w:rsid w:val="005024E4"/>
    <w:rsid w:val="005528E8"/>
    <w:rsid w:val="0079061B"/>
    <w:rsid w:val="0079532B"/>
    <w:rsid w:val="00813BE8"/>
    <w:rsid w:val="00855A96"/>
    <w:rsid w:val="00946D80"/>
    <w:rsid w:val="009656FC"/>
    <w:rsid w:val="009A3C08"/>
    <w:rsid w:val="00A14DA2"/>
    <w:rsid w:val="00A32F6D"/>
    <w:rsid w:val="00AA4EBF"/>
    <w:rsid w:val="00B457EE"/>
    <w:rsid w:val="00C1354A"/>
    <w:rsid w:val="00CD3E55"/>
    <w:rsid w:val="00DA2718"/>
    <w:rsid w:val="00F01247"/>
    <w:rsid w:val="00F84654"/>
    <w:rsid w:val="00FE0298"/>
    <w:rsid w:val="00FE3B3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2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58A"/>
    <w:pPr>
      <w:ind w:left="720"/>
      <w:contextualSpacing/>
    </w:pPr>
  </w:style>
  <w:style w:type="character" w:customStyle="1" w:styleId="Ttulo1Car">
    <w:name w:val="Título 1 Car"/>
    <w:basedOn w:val="Fuentedeprrafopredeter"/>
    <w:link w:val="Ttulo1"/>
    <w:uiPriority w:val="9"/>
    <w:rsid w:val="005024E4"/>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A32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F6D"/>
    <w:rPr>
      <w:rFonts w:ascii="Tahoma" w:hAnsi="Tahoma" w:cs="Tahoma"/>
      <w:sz w:val="16"/>
      <w:szCs w:val="16"/>
    </w:rPr>
  </w:style>
  <w:style w:type="table" w:styleId="Tablaconcuadrcula">
    <w:name w:val="Table Grid"/>
    <w:basedOn w:val="Tablanormal"/>
    <w:uiPriority w:val="39"/>
    <w:rsid w:val="004B369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FE3B34"/>
    <w:pPr>
      <w:widowControl w:val="0"/>
      <w:suppressAutoHyphens/>
      <w:spacing w:after="120" w:line="240" w:lineRule="auto"/>
    </w:pPr>
    <w:rPr>
      <w:rFonts w:ascii="Arial" w:eastAsia="Lucida Sans Unicode" w:hAnsi="Arial" w:cs="Times New Roman"/>
      <w:kern w:val="1"/>
      <w:sz w:val="24"/>
      <w:szCs w:val="24"/>
      <w:lang w:val="es-ES" w:eastAsia="es-ES_tradnl"/>
    </w:rPr>
  </w:style>
  <w:style w:type="character" w:customStyle="1" w:styleId="TextoindependienteCar">
    <w:name w:val="Texto independiente Car"/>
    <w:basedOn w:val="Fuentedeprrafopredeter"/>
    <w:link w:val="Textoindependiente"/>
    <w:rsid w:val="00FE3B34"/>
    <w:rPr>
      <w:rFonts w:ascii="Arial" w:eastAsia="Lucida Sans Unicode" w:hAnsi="Arial" w:cs="Times New Roman"/>
      <w:kern w:val="1"/>
      <w:sz w:val="24"/>
      <w:szCs w:val="24"/>
      <w:lang w:val="es-ES" w:eastAsia="es-ES_tradnl"/>
    </w:rPr>
  </w:style>
  <w:style w:type="paragraph" w:styleId="Textoindependiente3">
    <w:name w:val="Body Text 3"/>
    <w:basedOn w:val="Normal"/>
    <w:link w:val="Textoindependiente3Car"/>
    <w:uiPriority w:val="99"/>
    <w:semiHidden/>
    <w:unhideWhenUsed/>
    <w:rsid w:val="00C135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1354A"/>
    <w:rPr>
      <w:sz w:val="16"/>
      <w:szCs w:val="16"/>
    </w:rPr>
  </w:style>
  <w:style w:type="paragraph" w:styleId="Textoindependiente2">
    <w:name w:val="Body Text 2"/>
    <w:basedOn w:val="Normal"/>
    <w:link w:val="Textoindependiente2Car"/>
    <w:uiPriority w:val="99"/>
    <w:unhideWhenUsed/>
    <w:rsid w:val="00C1354A"/>
    <w:pPr>
      <w:widowControl w:val="0"/>
      <w:suppressAutoHyphens/>
      <w:spacing w:after="120" w:line="480" w:lineRule="auto"/>
    </w:pPr>
    <w:rPr>
      <w:rFonts w:ascii="Arial" w:eastAsia="Lucida Sans Unicode" w:hAnsi="Arial" w:cs="Times New Roman"/>
      <w:kern w:val="1"/>
      <w:sz w:val="24"/>
      <w:szCs w:val="24"/>
      <w:lang/>
    </w:rPr>
  </w:style>
  <w:style w:type="character" w:customStyle="1" w:styleId="Textoindependiente2Car">
    <w:name w:val="Texto independiente 2 Car"/>
    <w:basedOn w:val="Fuentedeprrafopredeter"/>
    <w:link w:val="Textoindependiente2"/>
    <w:uiPriority w:val="99"/>
    <w:rsid w:val="00C1354A"/>
    <w:rPr>
      <w:rFonts w:ascii="Arial" w:eastAsia="Lucida Sans Unicode" w:hAnsi="Arial" w:cs="Times New Roman"/>
      <w:kern w:val="1"/>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24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58A"/>
    <w:pPr>
      <w:ind w:left="720"/>
      <w:contextualSpacing/>
    </w:pPr>
  </w:style>
  <w:style w:type="character" w:customStyle="1" w:styleId="Ttulo1Car">
    <w:name w:val="Título 1 Car"/>
    <w:basedOn w:val="Fuentedeprrafopredeter"/>
    <w:link w:val="Ttulo1"/>
    <w:uiPriority w:val="9"/>
    <w:rsid w:val="005024E4"/>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A32F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F6D"/>
    <w:rPr>
      <w:rFonts w:ascii="Tahoma" w:hAnsi="Tahoma" w:cs="Tahoma"/>
      <w:sz w:val="16"/>
      <w:szCs w:val="16"/>
    </w:rPr>
  </w:style>
  <w:style w:type="table" w:styleId="Tablaconcuadrcula">
    <w:name w:val="Table Grid"/>
    <w:basedOn w:val="Tablanormal"/>
    <w:uiPriority w:val="39"/>
    <w:rsid w:val="004B369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FE3B34"/>
    <w:pPr>
      <w:widowControl w:val="0"/>
      <w:suppressAutoHyphens/>
      <w:spacing w:after="120" w:line="240" w:lineRule="auto"/>
    </w:pPr>
    <w:rPr>
      <w:rFonts w:ascii="Arial" w:eastAsia="Lucida Sans Unicode" w:hAnsi="Arial" w:cs="Times New Roman"/>
      <w:kern w:val="1"/>
      <w:sz w:val="24"/>
      <w:szCs w:val="24"/>
      <w:lang w:val="es-ES" w:eastAsia="es-ES_tradnl"/>
    </w:rPr>
  </w:style>
  <w:style w:type="character" w:customStyle="1" w:styleId="TextoindependienteCar">
    <w:name w:val="Texto independiente Car"/>
    <w:basedOn w:val="Fuentedeprrafopredeter"/>
    <w:link w:val="Textoindependiente"/>
    <w:rsid w:val="00FE3B34"/>
    <w:rPr>
      <w:rFonts w:ascii="Arial" w:eastAsia="Lucida Sans Unicode" w:hAnsi="Arial" w:cs="Times New Roman"/>
      <w:kern w:val="1"/>
      <w:sz w:val="24"/>
      <w:szCs w:val="24"/>
      <w:lang w:val="es-ES" w:eastAsia="es-ES_tradnl"/>
    </w:rPr>
  </w:style>
  <w:style w:type="paragraph" w:styleId="Textoindependiente3">
    <w:name w:val="Body Text 3"/>
    <w:basedOn w:val="Normal"/>
    <w:link w:val="Textoindependiente3Car"/>
    <w:uiPriority w:val="99"/>
    <w:semiHidden/>
    <w:unhideWhenUsed/>
    <w:rsid w:val="00C135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1354A"/>
    <w:rPr>
      <w:sz w:val="16"/>
      <w:szCs w:val="16"/>
    </w:rPr>
  </w:style>
  <w:style w:type="paragraph" w:styleId="Textoindependiente2">
    <w:name w:val="Body Text 2"/>
    <w:basedOn w:val="Normal"/>
    <w:link w:val="Textoindependiente2Car"/>
    <w:uiPriority w:val="99"/>
    <w:unhideWhenUsed/>
    <w:rsid w:val="00C1354A"/>
    <w:pPr>
      <w:widowControl w:val="0"/>
      <w:suppressAutoHyphens/>
      <w:spacing w:after="120" w:line="480" w:lineRule="auto"/>
    </w:pPr>
    <w:rPr>
      <w:rFonts w:ascii="Arial" w:eastAsia="Lucida Sans Unicode" w:hAnsi="Arial" w:cs="Times New Roman"/>
      <w:kern w:val="1"/>
      <w:sz w:val="24"/>
      <w:szCs w:val="24"/>
      <w:lang/>
    </w:rPr>
  </w:style>
  <w:style w:type="character" w:customStyle="1" w:styleId="Textoindependiente2Car">
    <w:name w:val="Texto independiente 2 Car"/>
    <w:basedOn w:val="Fuentedeprrafopredeter"/>
    <w:link w:val="Textoindependiente2"/>
    <w:uiPriority w:val="99"/>
    <w:rsid w:val="00C1354A"/>
    <w:rPr>
      <w:rFonts w:ascii="Arial" w:eastAsia="Lucida Sans Unicode" w:hAnsi="Arial"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5861">
      <w:bodyDiv w:val="1"/>
      <w:marLeft w:val="0"/>
      <w:marRight w:val="0"/>
      <w:marTop w:val="0"/>
      <w:marBottom w:val="0"/>
      <w:divBdr>
        <w:top w:val="none" w:sz="0" w:space="0" w:color="auto"/>
        <w:left w:val="none" w:sz="0" w:space="0" w:color="auto"/>
        <w:bottom w:val="none" w:sz="0" w:space="0" w:color="auto"/>
        <w:right w:val="none" w:sz="0" w:space="0" w:color="auto"/>
      </w:divBdr>
    </w:div>
    <w:div w:id="226233954">
      <w:bodyDiv w:val="1"/>
      <w:marLeft w:val="0"/>
      <w:marRight w:val="0"/>
      <w:marTop w:val="0"/>
      <w:marBottom w:val="0"/>
      <w:divBdr>
        <w:top w:val="none" w:sz="0" w:space="0" w:color="auto"/>
        <w:left w:val="none" w:sz="0" w:space="0" w:color="auto"/>
        <w:bottom w:val="none" w:sz="0" w:space="0" w:color="auto"/>
        <w:right w:val="none" w:sz="0" w:space="0" w:color="auto"/>
      </w:divBdr>
    </w:div>
    <w:div w:id="352076786">
      <w:bodyDiv w:val="1"/>
      <w:marLeft w:val="0"/>
      <w:marRight w:val="0"/>
      <w:marTop w:val="0"/>
      <w:marBottom w:val="0"/>
      <w:divBdr>
        <w:top w:val="none" w:sz="0" w:space="0" w:color="auto"/>
        <w:left w:val="none" w:sz="0" w:space="0" w:color="auto"/>
        <w:bottom w:val="none" w:sz="0" w:space="0" w:color="auto"/>
        <w:right w:val="none" w:sz="0" w:space="0" w:color="auto"/>
      </w:divBdr>
    </w:div>
    <w:div w:id="355153166">
      <w:bodyDiv w:val="1"/>
      <w:marLeft w:val="0"/>
      <w:marRight w:val="0"/>
      <w:marTop w:val="0"/>
      <w:marBottom w:val="0"/>
      <w:divBdr>
        <w:top w:val="none" w:sz="0" w:space="0" w:color="auto"/>
        <w:left w:val="none" w:sz="0" w:space="0" w:color="auto"/>
        <w:bottom w:val="none" w:sz="0" w:space="0" w:color="auto"/>
        <w:right w:val="none" w:sz="0" w:space="0" w:color="auto"/>
      </w:divBdr>
    </w:div>
    <w:div w:id="634290167">
      <w:bodyDiv w:val="1"/>
      <w:marLeft w:val="0"/>
      <w:marRight w:val="0"/>
      <w:marTop w:val="0"/>
      <w:marBottom w:val="0"/>
      <w:divBdr>
        <w:top w:val="none" w:sz="0" w:space="0" w:color="auto"/>
        <w:left w:val="none" w:sz="0" w:space="0" w:color="auto"/>
        <w:bottom w:val="none" w:sz="0" w:space="0" w:color="auto"/>
        <w:right w:val="none" w:sz="0" w:space="0" w:color="auto"/>
      </w:divBdr>
    </w:div>
    <w:div w:id="8107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1126</Words>
  <Characters>6421</Characters>
  <Application>Microsoft Office Word</Application>
  <DocSecurity>0</DocSecurity>
  <Lines>53</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Casas Serra</dc:creator>
  <cp:lastModifiedBy>Jaume Arasa Aguirre</cp:lastModifiedBy>
  <cp:revision>10</cp:revision>
  <dcterms:created xsi:type="dcterms:W3CDTF">2021-07-06T12:29:00Z</dcterms:created>
  <dcterms:modified xsi:type="dcterms:W3CDTF">2021-07-06T12:53:00Z</dcterms:modified>
</cp:coreProperties>
</file>