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91DCA" w14:textId="77777777" w:rsidR="00740EFD" w:rsidRDefault="00740EFD">
      <w:pPr>
        <w:pStyle w:val="Textoindependiente"/>
        <w:rPr>
          <w:rFonts w:ascii="Times New Roman"/>
        </w:rPr>
      </w:pPr>
    </w:p>
    <w:p w14:paraId="4C5899E9" w14:textId="77777777" w:rsidR="00740EFD" w:rsidRDefault="00740EFD">
      <w:pPr>
        <w:pStyle w:val="Textoindependiente"/>
        <w:rPr>
          <w:rFonts w:ascii="Times New Roman"/>
        </w:rPr>
      </w:pPr>
    </w:p>
    <w:p w14:paraId="7E155D14" w14:textId="77777777" w:rsidR="00740EFD" w:rsidRDefault="00740EFD">
      <w:pPr>
        <w:pStyle w:val="Textoindependiente"/>
        <w:rPr>
          <w:rFonts w:ascii="Times New Roman"/>
        </w:rPr>
      </w:pPr>
    </w:p>
    <w:p w14:paraId="14A0B584" w14:textId="77777777" w:rsidR="00740EFD" w:rsidRDefault="00740EFD">
      <w:pPr>
        <w:pStyle w:val="Textoindependiente"/>
        <w:rPr>
          <w:rFonts w:ascii="Times New Roman"/>
        </w:rPr>
      </w:pPr>
    </w:p>
    <w:p w14:paraId="74603622" w14:textId="77777777" w:rsidR="00740EFD" w:rsidRDefault="00740EFD">
      <w:pPr>
        <w:pStyle w:val="Textoindependiente"/>
        <w:rPr>
          <w:rFonts w:ascii="Times New Roman"/>
          <w:sz w:val="22"/>
        </w:rPr>
      </w:pPr>
    </w:p>
    <w:p w14:paraId="2A09A47F" w14:textId="77777777" w:rsidR="00740EFD" w:rsidRDefault="004C06EC">
      <w:pPr>
        <w:spacing w:after="17" w:line="276" w:lineRule="auto"/>
        <w:ind w:left="142" w:right="127"/>
        <w:jc w:val="both"/>
        <w:rPr>
          <w:b/>
          <w:sz w:val="24"/>
        </w:rPr>
      </w:pPr>
      <w:r>
        <w:rPr>
          <w:b/>
          <w:sz w:val="24"/>
        </w:rPr>
        <w:t>Conveni entre el centres educatius ESCOLA JAUME II i INSTITUT BLANCA D’ANJOU de la Generalitat de Catalunya i L’AJUNTAMENT DEL PERELLÓ per a l’ús social de les instal·lacions del centre educatiu</w:t>
      </w:r>
    </w:p>
    <w:p w14:paraId="4EF87693" w14:textId="30EEDE11" w:rsidR="00740EFD" w:rsidRDefault="002A3DDE">
      <w:pPr>
        <w:pStyle w:val="Textoindependiente"/>
        <w:spacing w:line="30" w:lineRule="exact"/>
        <w:ind w:left="9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CE0FF50" wp14:editId="27D1A68B">
                <wp:extent cx="5798185" cy="18415"/>
                <wp:effectExtent l="14605" t="3810" r="16510" b="635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9131" cy="29"/>
                        </a:xfrm>
                      </wpg:grpSpPr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76C4F" id="Group 9" o:spid="_x0000_s1026" style="width:456.55pt;height:1.45pt;mso-position-horizontal-relative:char;mso-position-vertical-relative:line" coordsize="913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mCMAIAANcEAAAOAAAAZHJzL2Uyb0RvYy54bWyklM+O2jAQxu+V+g5W7ksIu7QhIuwBdrnQ&#10;Fmm3DzA4TmLVsS3bEHj7ju3wR+yl2nKwbM94/M3vi5k/HztBDsxYrmSZZKNxQpikquKyKZPf768P&#10;eUKsA1mBUJKVyYnZ5Hnx9cu81wWbqFaJihmCRaQtel0mrXO6SFNLW9aBHSnNJAZrZTpwuDRNWhno&#10;sXon0sl4/C3tlam0UZRZi7urGEwWoX5dM+p+1bVljogyQW0ujCaMOz+mizkUjQHdcjrIgE+o6IBL&#10;vPRSagUOyN7wD6U6To2yqnYjqrpU1TWnLPSA3WTju27WRu116KUp+kZfMCHaO06fLkt/HraG8Aq9&#10;QzwSOvQoXEtmnk2vmwJT1ka/6a2JDeJ0o+gfi+H0Pu7XTUwmu/6HqrAc7J0KbI616XwJ7JocgwWn&#10;iwXs6AjFzen3WZ7l04RQjGX5UzaNFtEWffxwirYvw7lZ9pjFQ5MgPIUiXhckDpJ8P/iZ2StJ+38k&#10;31rQLBhkPaYzSVQSSW64ZATBBpIhZSkjRnqUA0Yi1bIF2bBQ7P2kEVnmT6DymyN+YdGDf8SaPUVu&#10;Z65XPkHNBQ8U2li3ZqojflImAiUHt+Cwsc7LuKZ486R65ULgPhRCkt6bNMnzcMIqwSsf9UFrmt1S&#10;GHIA//LCLzSFkds0f+kKbBvzQigKx09fVuGalkH1MswdcBHnKEvIAZLnEr3dqeq0NWd46PTwjeLr&#10;CZ0ML90/z9t1yLr+Hy3+AgAA//8DAFBLAwQUAAYACAAAACEA5vKmMtsAAAADAQAADwAAAGRycy9k&#10;b3ducmV2LnhtbEyPQWvCQBCF74X+h2UK3upmFUtNsxGR1pMUqoXS25gdk2B2NmTXJP57t720l4HH&#10;e7z3TbYabSN66nztWIOaJiCIC2dqLjV8Ht4en0H4gGywcUwaruRhld/fZZgaN/AH9ftQiljCPkUN&#10;VQhtKqUvKrLop64ljt7JdRZDlF0pTYdDLLeNnCXJk7RYc1yosKVNRcV5f7EatgMO67l67Xfn0+b6&#10;fVi8f+0UaT15GNcvIAKN4S8MP/gRHfLIdHQXNl40GuIj4fdGb6nmCsRRw2wJMs/kf/b8BgAA//8D&#10;AFBLAQItABQABgAIAAAAIQC2gziS/gAAAOEBAAATAAAAAAAAAAAAAAAAAAAAAABbQ29udGVudF9U&#10;eXBlc10ueG1sUEsBAi0AFAAGAAgAAAAhADj9If/WAAAAlAEAAAsAAAAAAAAAAAAAAAAALwEAAF9y&#10;ZWxzLy5yZWxzUEsBAi0AFAAGAAgAAAAhAPKcSYIwAgAA1wQAAA4AAAAAAAAAAAAAAAAALgIAAGRy&#10;cy9lMm9Eb2MueG1sUEsBAi0AFAAGAAgAAAAhAObypjLbAAAAAwEAAA8AAAAAAAAAAAAAAAAAigQA&#10;AGRycy9kb3ducmV2LnhtbFBLBQYAAAAABAAEAPMAAACSBQAAAAA=&#10;">
                <v:line id="Line 10" o:spid="_x0000_s1027" style="position:absolute;visibility:visible;mso-wrap-style:square" from="0,14" to="9131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  <w10:anchorlock/>
              </v:group>
            </w:pict>
          </mc:Fallback>
        </mc:AlternateContent>
      </w:r>
    </w:p>
    <w:p w14:paraId="2CE9C876" w14:textId="77777777" w:rsidR="00740EFD" w:rsidRDefault="00740EFD">
      <w:pPr>
        <w:pStyle w:val="Textoindependiente"/>
        <w:spacing w:before="3"/>
        <w:rPr>
          <w:b/>
          <w:sz w:val="17"/>
        </w:rPr>
      </w:pPr>
    </w:p>
    <w:p w14:paraId="1FBC0F4A" w14:textId="77777777" w:rsidR="00740EFD" w:rsidRDefault="004C06EC">
      <w:pPr>
        <w:pStyle w:val="Textoindependiente"/>
        <w:spacing w:before="93"/>
        <w:ind w:left="142"/>
      </w:pPr>
      <w:r>
        <w:t>Lloc i data: El Perelló, 26 de juny de 2020</w:t>
      </w:r>
    </w:p>
    <w:p w14:paraId="0CA35B1C" w14:textId="77777777" w:rsidR="00740EFD" w:rsidRDefault="00740EFD">
      <w:pPr>
        <w:pStyle w:val="Textoindependiente"/>
        <w:spacing w:before="1"/>
        <w:rPr>
          <w:sz w:val="26"/>
        </w:rPr>
      </w:pPr>
    </w:p>
    <w:p w14:paraId="71EAF0C0" w14:textId="25623D1E" w:rsidR="00740EFD" w:rsidRDefault="002A3DDE">
      <w:pPr>
        <w:pStyle w:val="Ttulo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3D298F" wp14:editId="762931A3">
                <wp:simplePos x="0" y="0"/>
                <wp:positionH relativeFrom="page">
                  <wp:posOffset>1062355</wp:posOffset>
                </wp:positionH>
                <wp:positionV relativeFrom="paragraph">
                  <wp:posOffset>189230</wp:posOffset>
                </wp:positionV>
                <wp:extent cx="5798185" cy="0"/>
                <wp:effectExtent l="0" t="0" r="0" b="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7FD69" id="Line 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4.9pt" to="540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qhygEAAIMDAAAOAAAAZHJzL2Uyb0RvYy54bWysU8Fu2zAMvQ/YPwi6L04CdHONOD0k6y7Z&#10;FqDdBzCSbAuTRUFSYufvR8lJ2m23oj4IlEg+Pj7Sq4exN+ykfNBoa76YzTlTVqDUtq35r+fHTyVn&#10;IYKVYNCqmp9V4A/rjx9Wg6vUEjs0UnlGIDZUg6t5F6OriiKITvUQZuiUJWeDvodIV98W0sNA6L0p&#10;lvP552JAL51HoUKg1+3k5OuM3zRKxJ9NE1RkpubELebT5/OQzmK9gqr14DotLjTgDSx60JaK3qC2&#10;EIEdvf4PqtfCY8AmzgT2BTaNFir3QN0s5v9089SBU7kXEie4m0zh/WDFj9PeMy1rfs+ZhZ5GtNNW&#10;sTIpM7hQUcDG7n3qTYz2ye1Q/A7M4qYD26rM8PnsKG2RMoq/UtIlOMI/DN9RUgwcI2aZxsb3CZIE&#10;YGOexvk2DTVGJujx7st9uSjvOBNXXwHVNdH5EL8p7Fkyam6IcwaG0y7ERASqa0iqY/FRG5OHbSwb&#10;iG25LMucEdBombwpLvj2sDGenSDtS/5yW+R5HZagtxC6KS67pk3yeLQyl+kUyK8XO4I2k020jL3I&#10;lJSZND6gPO/9VT6adOZ/2cq0Sq/vOfvl31n/AQAA//8DAFBLAwQUAAYACAAAACEAlCniINwAAAAK&#10;AQAADwAAAGRycy9kb3ducmV2LnhtbEyPzU7DMBCE70i8g7VI3KhNgbQNcSpA4gH6I7i6yZIf4rWJ&#10;nSbl6dmKAxxn9tPsTLaebCeO2IfGkYbbmQKBVLiyoUrDfvd6swQRoqHSdI5QwwkDrPPLi8ykpRtp&#10;g8dtrASHUEiNhjpGn0oZihqtCTPnkfj24XprIsu+kmVvRg63nZwrlUhrGuIPtfH4UmPxuR2shq+3&#10;IUTVhpNvx+f9Q/L+7Teu1fr6anp6BBFxin8wnOtzdci508ENVAbRsU4Wd4xqmK94whlQS3UP4vDr&#10;yDyT/yfkPwAAAP//AwBQSwECLQAUAAYACAAAACEAtoM4kv4AAADhAQAAEwAAAAAAAAAAAAAAAAAA&#10;AAAAW0NvbnRlbnRfVHlwZXNdLnhtbFBLAQItABQABgAIAAAAIQA4/SH/1gAAAJQBAAALAAAAAAAA&#10;AAAAAAAAAC8BAABfcmVscy8ucmVsc1BLAQItABQABgAIAAAAIQCuA6qhygEAAIMDAAAOAAAAAAAA&#10;AAAAAAAAAC4CAABkcnMvZTJvRG9jLnhtbFBLAQItABQABgAIAAAAIQCUKeIg3AAAAAoBAAAPAAAA&#10;AAAAAAAAAAAAACQEAABkcnMvZG93bnJldi54bWxQSwUGAAAAAAQABADzAAAALQUAAAAA&#10;" strokeweight="1.44pt">
                <w10:wrap type="topAndBottom" anchorx="page"/>
              </v:line>
            </w:pict>
          </mc:Fallback>
        </mc:AlternateContent>
      </w:r>
      <w:r w:rsidR="004C06EC">
        <w:t>Reunits:</w:t>
      </w:r>
    </w:p>
    <w:p w14:paraId="5D22DCB3" w14:textId="77777777" w:rsidR="00740EFD" w:rsidRDefault="00740EFD">
      <w:pPr>
        <w:pStyle w:val="Textoindependiente"/>
        <w:spacing w:before="6"/>
        <w:rPr>
          <w:b/>
          <w:sz w:val="12"/>
        </w:rPr>
      </w:pPr>
    </w:p>
    <w:p w14:paraId="1D79AF0C" w14:textId="09CF0ECC" w:rsidR="00740EFD" w:rsidRDefault="004C06EC">
      <w:pPr>
        <w:pStyle w:val="Textoindependiente"/>
        <w:spacing w:before="93" w:line="276" w:lineRule="auto"/>
        <w:ind w:left="142" w:right="132"/>
        <w:jc w:val="both"/>
      </w:pPr>
      <w:r>
        <w:t xml:space="preserve">D’una banda el senyor Albert </w:t>
      </w:r>
      <w:proofErr w:type="spellStart"/>
      <w:r>
        <w:t>Bedós</w:t>
      </w:r>
      <w:proofErr w:type="spellEnd"/>
      <w:r>
        <w:t xml:space="preserve"> </w:t>
      </w:r>
      <w:proofErr w:type="spellStart"/>
      <w:r>
        <w:t>Escuer</w:t>
      </w:r>
      <w:proofErr w:type="spellEnd"/>
      <w:r>
        <w:t xml:space="preserve"> amb DNI </w:t>
      </w:r>
      <w:r w:rsidR="001B3C88">
        <w:t>***</w:t>
      </w:r>
      <w:r>
        <w:t>2902</w:t>
      </w:r>
      <w:r w:rsidR="001B3C88">
        <w:t>**</w:t>
      </w:r>
      <w:r>
        <w:t>, com a director del centre educatiu Institut</w:t>
      </w:r>
      <w:r>
        <w:rPr>
          <w:spacing w:val="-9"/>
        </w:rPr>
        <w:t xml:space="preserve"> </w:t>
      </w:r>
      <w:r>
        <w:t>Blanca</w:t>
      </w:r>
      <w:r>
        <w:rPr>
          <w:spacing w:val="-9"/>
        </w:rPr>
        <w:t xml:space="preserve"> </w:t>
      </w:r>
      <w:r>
        <w:t>d’Anjou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Departament</w:t>
      </w:r>
      <w:r>
        <w:rPr>
          <w:spacing w:val="-7"/>
        </w:rPr>
        <w:t xml:space="preserve"> </w:t>
      </w:r>
      <w:r>
        <w:t>d’Educació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Generalitat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Catalunya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senyora</w:t>
      </w:r>
      <w:r>
        <w:rPr>
          <w:spacing w:val="-5"/>
        </w:rPr>
        <w:t xml:space="preserve"> </w:t>
      </w:r>
      <w:r>
        <w:t>Elis</w:t>
      </w:r>
      <w:r>
        <w:t xml:space="preserve">abet Marsal Estrada amb DNI </w:t>
      </w:r>
      <w:r w:rsidR="001B3C88">
        <w:t>***</w:t>
      </w:r>
      <w:r>
        <w:t>2803</w:t>
      </w:r>
      <w:r w:rsidR="001B3C88">
        <w:t>**</w:t>
      </w:r>
      <w:r>
        <w:t>, directora del centre educatiu Escola Jaume II amb domicili Avinguda Sant Jordi, 1 del Perelló i d’acord amb les facultats atorgades per l’article 54.3 del Decret 102/2010, de 3 d’agost, d’autonomia dels centres</w:t>
      </w:r>
      <w:r>
        <w:rPr>
          <w:spacing w:val="-7"/>
        </w:rPr>
        <w:t xml:space="preserve"> </w:t>
      </w:r>
      <w:r>
        <w:t>educat</w:t>
      </w:r>
      <w:r>
        <w:t>ius,</w:t>
      </w:r>
    </w:p>
    <w:p w14:paraId="603D280A" w14:textId="77777777" w:rsidR="00740EFD" w:rsidRDefault="00740EFD">
      <w:pPr>
        <w:pStyle w:val="Textoindependiente"/>
        <w:spacing w:before="11"/>
        <w:rPr>
          <w:sz w:val="22"/>
        </w:rPr>
      </w:pPr>
    </w:p>
    <w:p w14:paraId="2535E8D1" w14:textId="77777777" w:rsidR="00740EFD" w:rsidRDefault="004C06EC">
      <w:pPr>
        <w:pStyle w:val="Textoindependiente"/>
        <w:spacing w:line="276" w:lineRule="auto"/>
        <w:ind w:left="142" w:right="131"/>
        <w:jc w:val="both"/>
      </w:pPr>
      <w:r>
        <w:t>De l’altra la persona física Maria Cinta Llaó i Llaó, en virtut d’alcaldessa i representant de l’Ajuntament amb CIP P4310600D amb domicili al carrer Lluís Companys, 2.</w:t>
      </w:r>
    </w:p>
    <w:p w14:paraId="203163F5" w14:textId="77777777" w:rsidR="00740EFD" w:rsidRDefault="00740EFD">
      <w:pPr>
        <w:pStyle w:val="Textoindependiente"/>
        <w:rPr>
          <w:sz w:val="22"/>
        </w:rPr>
      </w:pPr>
    </w:p>
    <w:p w14:paraId="21D4732A" w14:textId="77777777" w:rsidR="00740EFD" w:rsidRDefault="00740EFD">
      <w:pPr>
        <w:pStyle w:val="Textoindependiente"/>
        <w:rPr>
          <w:sz w:val="24"/>
        </w:rPr>
      </w:pPr>
    </w:p>
    <w:p w14:paraId="6E52DED5" w14:textId="354F9C5B" w:rsidR="00740EFD" w:rsidRDefault="002A3DDE">
      <w:pPr>
        <w:pStyle w:val="Ttulo4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704178" wp14:editId="4D5447B4">
                <wp:simplePos x="0" y="0"/>
                <wp:positionH relativeFrom="page">
                  <wp:posOffset>1062355</wp:posOffset>
                </wp:positionH>
                <wp:positionV relativeFrom="paragraph">
                  <wp:posOffset>189230</wp:posOffset>
                </wp:positionV>
                <wp:extent cx="5798185" cy="0"/>
                <wp:effectExtent l="0" t="0" r="0" b="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DDD6C" id="Line 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4.9pt" to="540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PBygEAAIMDAAAOAAAAZHJzL2Uyb0RvYy54bWysU8Fu2zAMvQ/YPwi6L04CdPWMOD0k6y7Z&#10;FqDdBzCSbAuTRUFSYufvR8lJ2m23oj4IlEg+Pj7Sq4exN+ykfNBoa76YzTlTVqDUtq35r+fHTyVn&#10;IYKVYNCqmp9V4A/rjx9Wg6vUEjs0UnlGIDZUg6t5F6OriiKITvUQZuiUJWeDvodIV98W0sNA6L0p&#10;lvP552JAL51HoUKg1+3k5OuM3zRKxJ9NE1RkpubELebT5/OQzmK9gqr14DotLjTgDSx60JaK3qC2&#10;EIEdvf4PqtfCY8AmzgT2BTaNFir3QN0s5v9089SBU7kXEie4m0zh/WDFj9PeMy1rToOy0NOIdtoq&#10;dp+UGVyoKGBj9z71Jkb75HYofgdmcdOBbVVm+Hx2lLZIGcVfKekSHOEfhu8oKQaOEbNMY+P7BEkC&#10;sDFP43ybhhojE/R4d/+lXJR3nImrr4Dqmuh8iN8U9iwZNTfEOQPDaRdiIgLVNSTVsfiojcnDNpYN&#10;xLZclmXOCGi0TN4UF3x72BjPTpD2JX+5LfK8DkvQWwjdFJdd0yZ5PFqZy3QK5NeLHUGbySZaxl5k&#10;SspMGh9Qnvf+Kh9NOvO/bGVapdf3nP3y76z/AAAA//8DAFBLAwQUAAYACAAAACEAlCniINwAAAAK&#10;AQAADwAAAGRycy9kb3ducmV2LnhtbEyPzU7DMBCE70i8g7VI3KhNgbQNcSpA4gH6I7i6yZIf4rWJ&#10;nSbl6dmKAxxn9tPsTLaebCeO2IfGkYbbmQKBVLiyoUrDfvd6swQRoqHSdI5QwwkDrPPLi8ykpRtp&#10;g8dtrASHUEiNhjpGn0oZihqtCTPnkfj24XprIsu+kmVvRg63nZwrlUhrGuIPtfH4UmPxuR2shq+3&#10;IUTVhpNvx+f9Q/L+7Teu1fr6anp6BBFxin8wnOtzdci508ENVAbRsU4Wd4xqmK94whlQS3UP4vDr&#10;yDyT/yfkPwAAAP//AwBQSwECLQAUAAYACAAAACEAtoM4kv4AAADhAQAAEwAAAAAAAAAAAAAAAAAA&#10;AAAAW0NvbnRlbnRfVHlwZXNdLnhtbFBLAQItABQABgAIAAAAIQA4/SH/1gAAAJQBAAALAAAAAAAA&#10;AAAAAAAAAC8BAABfcmVscy8ucmVsc1BLAQItABQABgAIAAAAIQBwWvPBygEAAIMDAAAOAAAAAAAA&#10;AAAAAAAAAC4CAABkcnMvZTJvRG9jLnhtbFBLAQItABQABgAIAAAAIQCUKeIg3AAAAAoBAAAPAAAA&#10;AAAAAAAAAAAAACQEAABkcnMvZG93bnJldi54bWxQSwUGAAAAAAQABADzAAAALQUAAAAA&#10;" strokeweight="1.44pt">
                <w10:wrap type="topAndBottom" anchorx="page"/>
              </v:line>
            </w:pict>
          </mc:Fallback>
        </mc:AlternateContent>
      </w:r>
      <w:r w:rsidR="004C06EC">
        <w:t>Exposen:</w:t>
      </w:r>
    </w:p>
    <w:p w14:paraId="7C3B83A4" w14:textId="77777777" w:rsidR="00740EFD" w:rsidRDefault="00740EFD">
      <w:pPr>
        <w:pStyle w:val="Textoindependiente"/>
        <w:spacing w:before="5"/>
        <w:rPr>
          <w:b/>
          <w:sz w:val="12"/>
        </w:rPr>
      </w:pPr>
    </w:p>
    <w:p w14:paraId="12362AEF" w14:textId="77777777" w:rsidR="00740EFD" w:rsidRDefault="004C06EC">
      <w:pPr>
        <w:pStyle w:val="Textoindependiente"/>
        <w:spacing w:before="93" w:line="276" w:lineRule="auto"/>
        <w:ind w:left="142" w:right="132"/>
        <w:jc w:val="both"/>
      </w:pPr>
      <w:r>
        <w:t>El Decret 102/2010, de 3 d’agost, d’autonomia dels centres educatius preveu que el Departament d’Educació, els ajuntaments i els centres públics promouen l’ús social dels edificis i instal·lacions dels centres</w:t>
      </w:r>
      <w:r>
        <w:rPr>
          <w:spacing w:val="-14"/>
        </w:rPr>
        <w:t xml:space="preserve"> </w:t>
      </w:r>
      <w:r>
        <w:t>educatius</w:t>
      </w:r>
      <w:r>
        <w:rPr>
          <w:spacing w:val="-14"/>
        </w:rPr>
        <w:t xml:space="preserve"> </w:t>
      </w:r>
      <w:r>
        <w:t>públics,</w:t>
      </w:r>
      <w:r>
        <w:rPr>
          <w:spacing w:val="-14"/>
        </w:rPr>
        <w:t xml:space="preserve"> </w:t>
      </w:r>
      <w:r>
        <w:t>fora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l’horari</w:t>
      </w:r>
      <w:r>
        <w:rPr>
          <w:spacing w:val="-13"/>
        </w:rPr>
        <w:t xml:space="preserve"> </w:t>
      </w:r>
      <w:r>
        <w:t>escolar,</w:t>
      </w:r>
      <w:r>
        <w:rPr>
          <w:spacing w:val="-11"/>
        </w:rPr>
        <w:t xml:space="preserve"> </w:t>
      </w:r>
      <w:r>
        <w:t>p</w:t>
      </w:r>
      <w:r>
        <w:t>er</w:t>
      </w:r>
      <w:r>
        <w:rPr>
          <w:spacing w:val="-11"/>
        </w:rPr>
        <w:t xml:space="preserve"> </w:t>
      </w:r>
      <w:r>
        <w:t>part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persones</w:t>
      </w:r>
      <w:r>
        <w:rPr>
          <w:spacing w:val="-13"/>
        </w:rPr>
        <w:t xml:space="preserve"> </w:t>
      </w:r>
      <w:r>
        <w:t>físiques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jurídiques</w:t>
      </w:r>
      <w:r>
        <w:rPr>
          <w:spacing w:val="-12"/>
        </w:rPr>
        <w:t xml:space="preserve"> </w:t>
      </w:r>
      <w:r>
        <w:t>sense</w:t>
      </w:r>
      <w:r>
        <w:rPr>
          <w:spacing w:val="-15"/>
        </w:rPr>
        <w:t xml:space="preserve"> </w:t>
      </w:r>
      <w:r>
        <w:t>ànim de</w:t>
      </w:r>
      <w:r>
        <w:rPr>
          <w:spacing w:val="-8"/>
        </w:rPr>
        <w:t xml:space="preserve"> </w:t>
      </w:r>
      <w:r>
        <w:t>lucre,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realització</w:t>
      </w:r>
      <w:r>
        <w:rPr>
          <w:spacing w:val="-7"/>
        </w:rPr>
        <w:t xml:space="preserve"> </w:t>
      </w:r>
      <w:r>
        <w:t>d’activitats</w:t>
      </w:r>
      <w:r>
        <w:rPr>
          <w:spacing w:val="-8"/>
        </w:rPr>
        <w:t xml:space="preserve"> </w:t>
      </w:r>
      <w:r>
        <w:t>educatives,</w:t>
      </w:r>
      <w:r>
        <w:rPr>
          <w:spacing w:val="-9"/>
        </w:rPr>
        <w:t xml:space="preserve"> </w:t>
      </w:r>
      <w:r>
        <w:t>culturals,</w:t>
      </w:r>
      <w:r>
        <w:rPr>
          <w:spacing w:val="-7"/>
        </w:rPr>
        <w:t xml:space="preserve"> </w:t>
      </w:r>
      <w:r>
        <w:t>artístiques,</w:t>
      </w:r>
      <w:r>
        <w:rPr>
          <w:spacing w:val="-6"/>
        </w:rPr>
        <w:t xml:space="preserve"> </w:t>
      </w:r>
      <w:r>
        <w:t>esportives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altres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caràcter social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suposen</w:t>
      </w:r>
      <w:r>
        <w:rPr>
          <w:spacing w:val="-4"/>
        </w:rPr>
        <w:t xml:space="preserve"> </w:t>
      </w:r>
      <w:r>
        <w:t>l’establiment</w:t>
      </w:r>
      <w:r>
        <w:rPr>
          <w:spacing w:val="-3"/>
        </w:rPr>
        <w:t xml:space="preserve"> </w:t>
      </w:r>
      <w:r>
        <w:t>d’obligacions</w:t>
      </w:r>
      <w:r>
        <w:rPr>
          <w:spacing w:val="-4"/>
        </w:rPr>
        <w:t xml:space="preserve"> </w:t>
      </w:r>
      <w:r>
        <w:t>jurídiques</w:t>
      </w:r>
      <w:r>
        <w:rPr>
          <w:spacing w:val="-4"/>
        </w:rPr>
        <w:t xml:space="preserve"> </w:t>
      </w:r>
      <w:r>
        <w:t>contractuals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qualsevol</w:t>
      </w:r>
      <w:r>
        <w:rPr>
          <w:spacing w:val="-4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mena.</w:t>
      </w:r>
    </w:p>
    <w:p w14:paraId="4319CC25" w14:textId="77777777" w:rsidR="00740EFD" w:rsidRDefault="00740EFD">
      <w:pPr>
        <w:pStyle w:val="Textoindependiente"/>
        <w:rPr>
          <w:sz w:val="23"/>
        </w:rPr>
      </w:pPr>
    </w:p>
    <w:p w14:paraId="4FB97F8E" w14:textId="77777777" w:rsidR="00740EFD" w:rsidRDefault="004C06EC">
      <w:pPr>
        <w:pStyle w:val="Textoindependiente"/>
        <w:spacing w:line="276" w:lineRule="auto"/>
        <w:ind w:left="142" w:right="133"/>
        <w:jc w:val="both"/>
      </w:pPr>
      <w:r>
        <w:t>El Departament d’Educació és titular del centres educatius Escola Jaume II i Institut Blanca d’Anjou, amb domicili Av. Sant Jordi, 1, 43519-EL PERELLÓ que disposa de les instal·lacions de gimnàs, aula de psicomotricitat i aules d’Edu</w:t>
      </w:r>
      <w:r>
        <w:t>cació Infantil.</w:t>
      </w:r>
    </w:p>
    <w:p w14:paraId="1A5F5BCE" w14:textId="77777777" w:rsidR="00740EFD" w:rsidRDefault="00740EFD">
      <w:pPr>
        <w:pStyle w:val="Textoindependiente"/>
        <w:rPr>
          <w:sz w:val="23"/>
        </w:rPr>
      </w:pPr>
    </w:p>
    <w:p w14:paraId="5751B2EB" w14:textId="77777777" w:rsidR="00740EFD" w:rsidRDefault="004C06EC">
      <w:pPr>
        <w:pStyle w:val="Textoindependiente"/>
        <w:spacing w:before="1" w:line="276" w:lineRule="auto"/>
        <w:ind w:left="142" w:right="131"/>
        <w:jc w:val="both"/>
      </w:pPr>
      <w:r>
        <w:t>La</w:t>
      </w:r>
      <w:r>
        <w:rPr>
          <w:spacing w:val="-13"/>
        </w:rPr>
        <w:t xml:space="preserve"> </w:t>
      </w:r>
      <w:r>
        <w:t>persona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persona</w:t>
      </w:r>
      <w:r>
        <w:rPr>
          <w:spacing w:val="-13"/>
        </w:rPr>
        <w:t xml:space="preserve"> </w:t>
      </w:r>
      <w:r>
        <w:t>física</w:t>
      </w:r>
      <w:r>
        <w:rPr>
          <w:spacing w:val="-15"/>
        </w:rPr>
        <w:t xml:space="preserve"> </w:t>
      </w:r>
      <w:r>
        <w:t>Maria</w:t>
      </w:r>
      <w:r>
        <w:rPr>
          <w:spacing w:val="-12"/>
        </w:rPr>
        <w:t xml:space="preserve"> </w:t>
      </w:r>
      <w:r>
        <w:t>Cinta</w:t>
      </w:r>
      <w:r>
        <w:rPr>
          <w:spacing w:val="-13"/>
        </w:rPr>
        <w:t xml:space="preserve"> </w:t>
      </w:r>
      <w:r>
        <w:t>Llaó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Llaó,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virtut</w:t>
      </w:r>
      <w:r>
        <w:rPr>
          <w:spacing w:val="-12"/>
        </w:rPr>
        <w:t xml:space="preserve"> </w:t>
      </w:r>
      <w:r>
        <w:t>d’alcaldessa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representant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l’Ajuntament amb</w:t>
      </w:r>
      <w:r>
        <w:rPr>
          <w:spacing w:val="-8"/>
        </w:rPr>
        <w:t xml:space="preserve"> </w:t>
      </w:r>
      <w:r>
        <w:t>CIP</w:t>
      </w:r>
      <w:r>
        <w:rPr>
          <w:spacing w:val="-6"/>
        </w:rPr>
        <w:t xml:space="preserve"> </w:t>
      </w:r>
      <w:r>
        <w:t>P4310600D</w:t>
      </w:r>
      <w:r>
        <w:rPr>
          <w:spacing w:val="-4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domicili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carrer</w:t>
      </w:r>
      <w:r>
        <w:rPr>
          <w:spacing w:val="-7"/>
        </w:rPr>
        <w:t xml:space="preserve"> </w:t>
      </w:r>
      <w:r>
        <w:t>Lluís</w:t>
      </w:r>
      <w:r>
        <w:rPr>
          <w:spacing w:val="-7"/>
        </w:rPr>
        <w:t xml:space="preserve"> </w:t>
      </w:r>
      <w:r>
        <w:t>Companys,</w:t>
      </w:r>
      <w:r>
        <w:rPr>
          <w:spacing w:val="-6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sol·licitat</w:t>
      </w:r>
      <w:r>
        <w:rPr>
          <w:spacing w:val="-7"/>
        </w:rPr>
        <w:t xml:space="preserve"> </w:t>
      </w:r>
      <w:r>
        <w:t>autorització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utilitzar</w:t>
      </w:r>
      <w:r>
        <w:rPr>
          <w:spacing w:val="-3"/>
        </w:rPr>
        <w:t xml:space="preserve"> </w:t>
      </w:r>
      <w:r>
        <w:t>les instal·lacions abans esmentades per a la realització d’un campus d’estiu fora de l’horari</w:t>
      </w:r>
      <w:r>
        <w:rPr>
          <w:spacing w:val="-21"/>
        </w:rPr>
        <w:t xml:space="preserve"> </w:t>
      </w:r>
      <w:r>
        <w:t>escolar.</w:t>
      </w:r>
    </w:p>
    <w:p w14:paraId="7449CD57" w14:textId="77777777" w:rsidR="00740EFD" w:rsidRDefault="00740EFD">
      <w:pPr>
        <w:pStyle w:val="Textoindependiente"/>
        <w:rPr>
          <w:sz w:val="23"/>
        </w:rPr>
      </w:pPr>
    </w:p>
    <w:p w14:paraId="4E5778FE" w14:textId="77777777" w:rsidR="00740EFD" w:rsidRDefault="004C06EC">
      <w:pPr>
        <w:pStyle w:val="Textoindependiente"/>
        <w:spacing w:line="276" w:lineRule="auto"/>
        <w:ind w:left="142" w:right="135"/>
        <w:jc w:val="both"/>
      </w:pPr>
      <w:r>
        <w:t xml:space="preserve">Per tot això, ambdues parts, amb l’objectiu principal de fomentar l’ús social, consideren adient la formalització d’aquest conveni mitjançant l’adopció </w:t>
      </w:r>
      <w:r>
        <w:t>de les següents</w:t>
      </w:r>
    </w:p>
    <w:p w14:paraId="0CC981D1" w14:textId="77777777" w:rsidR="00740EFD" w:rsidRDefault="00740EFD">
      <w:pPr>
        <w:spacing w:line="276" w:lineRule="auto"/>
        <w:jc w:val="both"/>
        <w:sectPr w:rsidR="00740EFD">
          <w:headerReference w:type="default" r:id="rId7"/>
          <w:type w:val="continuous"/>
          <w:pgSz w:w="11910" w:h="16840"/>
          <w:pgMar w:top="2220" w:right="1000" w:bottom="280" w:left="1560" w:header="539" w:footer="708" w:gutter="0"/>
          <w:cols w:space="708"/>
        </w:sectPr>
      </w:pPr>
    </w:p>
    <w:p w14:paraId="2985E4BA" w14:textId="77777777" w:rsidR="00740EFD" w:rsidRDefault="00740EFD">
      <w:pPr>
        <w:pStyle w:val="Textoindependiente"/>
      </w:pPr>
    </w:p>
    <w:p w14:paraId="10A47715" w14:textId="77777777" w:rsidR="00740EFD" w:rsidRDefault="00740EFD">
      <w:pPr>
        <w:pStyle w:val="Textoindependiente"/>
      </w:pPr>
    </w:p>
    <w:p w14:paraId="10792D5C" w14:textId="77777777" w:rsidR="00740EFD" w:rsidRDefault="00740EFD">
      <w:pPr>
        <w:pStyle w:val="Textoindependiente"/>
      </w:pPr>
    </w:p>
    <w:p w14:paraId="13CDD5E7" w14:textId="77777777" w:rsidR="00740EFD" w:rsidRDefault="00740EFD">
      <w:pPr>
        <w:pStyle w:val="Textoindependiente"/>
      </w:pPr>
    </w:p>
    <w:p w14:paraId="5A93AA3A" w14:textId="77777777" w:rsidR="00740EFD" w:rsidRDefault="00740EFD">
      <w:pPr>
        <w:pStyle w:val="Textoindependiente"/>
        <w:spacing w:before="11"/>
        <w:rPr>
          <w:sz w:val="21"/>
        </w:rPr>
      </w:pPr>
    </w:p>
    <w:p w14:paraId="6DF64C75" w14:textId="571C0390" w:rsidR="00740EFD" w:rsidRDefault="002A3DDE">
      <w:pPr>
        <w:pStyle w:val="Ttulo4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8C6F5D" wp14:editId="3257386A">
                <wp:simplePos x="0" y="0"/>
                <wp:positionH relativeFrom="page">
                  <wp:posOffset>1062355</wp:posOffset>
                </wp:positionH>
                <wp:positionV relativeFrom="paragraph">
                  <wp:posOffset>189230</wp:posOffset>
                </wp:positionV>
                <wp:extent cx="5798185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C89AB" id="Line 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4.9pt" to="540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3WygEAAIMDAAAOAAAAZHJzL2Uyb0RvYy54bWysU8Fu2zAMvQ/YPwi6L04CtPWMOD0k6y7Z&#10;FqDdBzCSbAuTRUFSYufvR8lJ1q23Yj4IlEg+Pj7Sq8exN+ykfNBoa76YzTlTVqDUtq35z5enTyVn&#10;IYKVYNCqmp9V4I/rjx9Wg6vUEjs0UnlGIDZUg6t5F6OriiKITvUQZuiUJWeDvodIV98W0sNA6L0p&#10;lvP5fTGgl86jUCHQ63Zy8nXGbxol4o+mCSoyU3PiFvPp83lIZ7FeQdV6cJ0WFxrwDhY9aEtFb1Bb&#10;iMCOXr+B6rXwGLCJM4F9gU2jhco9UDeL+T/dPHfgVO6FxAnuJlP4f7Di+2nvmZY1f+DMQk8j2mmr&#10;2H1SZnChooCN3fvUmxjts9uh+BWYxU0HtlWZ4cvZUdoiZRR/paRLcIR/GL6hpBg4RswyjY3vEyQJ&#10;wMY8jfNtGmqMTNDj3cPnclHecSauvgKqa6LzIX5V2LNk1NwQ5wwMp12IiQhU15BUx+KTNiYP21g2&#10;ENtyWZY5I6DRMnlTXPDtYWM8O0Hal/zltsjzOixBbyF0U1x2TZvk8WhlLtMpkF8udgRtJptoGXuR&#10;KSkzaXxAed77q3w06cz/spVplV7fc/aff2f9GwAA//8DAFBLAwQUAAYACAAAACEAlCniINwAAAAK&#10;AQAADwAAAGRycy9kb3ducmV2LnhtbEyPzU7DMBCE70i8g7VI3KhNgbQNcSpA4gH6I7i6yZIf4rWJ&#10;nSbl6dmKAxxn9tPsTLaebCeO2IfGkYbbmQKBVLiyoUrDfvd6swQRoqHSdI5QwwkDrPPLi8ykpRtp&#10;g8dtrASHUEiNhjpGn0oZihqtCTPnkfj24XprIsu+kmVvRg63nZwrlUhrGuIPtfH4UmPxuR2shq+3&#10;IUTVhpNvx+f9Q/L+7Teu1fr6anp6BBFxin8wnOtzdci508ENVAbRsU4Wd4xqmK94whlQS3UP4vDr&#10;yDyT/yfkPwAAAP//AwBQSwECLQAUAAYACAAAACEAtoM4kv4AAADhAQAAEwAAAAAAAAAAAAAAAAAA&#10;AAAAW0NvbnRlbnRfVHlwZXNdLnhtbFBLAQItABQABgAIAAAAIQA4/SH/1gAAAJQBAAALAAAAAAAA&#10;AAAAAAAAAC8BAABfcmVscy8ucmVsc1BLAQItABQABgAIAAAAIQCeKi3WygEAAIMDAAAOAAAAAAAA&#10;AAAAAAAAAC4CAABkcnMvZTJvRG9jLnhtbFBLAQItABQABgAIAAAAIQCUKeIg3AAAAAoBAAAPAAAA&#10;AAAAAAAAAAAAACQEAABkcnMvZG93bnJldi54bWxQSwUGAAAAAAQABADzAAAALQUAAAAA&#10;" strokeweight="1.44pt">
                <w10:wrap type="topAndBottom" anchorx="page"/>
              </v:line>
            </w:pict>
          </mc:Fallback>
        </mc:AlternateContent>
      </w:r>
      <w:r w:rsidR="004C06EC">
        <w:t>Clàusules</w:t>
      </w:r>
    </w:p>
    <w:p w14:paraId="1CE01918" w14:textId="77777777" w:rsidR="00740EFD" w:rsidRDefault="00740EFD">
      <w:pPr>
        <w:pStyle w:val="Textoindependiente"/>
        <w:spacing w:before="5"/>
        <w:rPr>
          <w:b/>
          <w:sz w:val="12"/>
        </w:rPr>
      </w:pPr>
    </w:p>
    <w:p w14:paraId="5C2F7978" w14:textId="77777777" w:rsidR="00740EFD" w:rsidRDefault="004C06EC">
      <w:pPr>
        <w:spacing w:before="93"/>
        <w:ind w:left="142"/>
        <w:rPr>
          <w:b/>
          <w:sz w:val="20"/>
        </w:rPr>
      </w:pPr>
      <w:r>
        <w:rPr>
          <w:b/>
          <w:sz w:val="20"/>
        </w:rPr>
        <w:t>Primera: Objecte</w:t>
      </w:r>
    </w:p>
    <w:p w14:paraId="2453E2F0" w14:textId="77777777" w:rsidR="00740EFD" w:rsidRDefault="00740EFD">
      <w:pPr>
        <w:pStyle w:val="Textoindependiente"/>
        <w:spacing w:before="10"/>
        <w:rPr>
          <w:b/>
          <w:sz w:val="25"/>
        </w:rPr>
      </w:pPr>
    </w:p>
    <w:p w14:paraId="4135CBB5" w14:textId="77777777" w:rsidR="00740EFD" w:rsidRDefault="004C06EC">
      <w:pPr>
        <w:pStyle w:val="Textoindependiente"/>
        <w:spacing w:before="1" w:line="276" w:lineRule="auto"/>
        <w:ind w:left="142" w:right="132"/>
        <w:jc w:val="both"/>
      </w:pPr>
      <w:r>
        <w:t>Que l’objecte d’aquest conveni és regular la utilització, per part de l’Ajuntament del Perelló de determinats espais de les instal·lacions dels centres educatius INS BLANCA D’ANJOU i ESCOLA JAUME II.</w:t>
      </w:r>
    </w:p>
    <w:p w14:paraId="47D4B346" w14:textId="77777777" w:rsidR="00740EFD" w:rsidRDefault="00740EFD">
      <w:pPr>
        <w:pStyle w:val="Textoindependiente"/>
        <w:spacing w:before="1"/>
        <w:rPr>
          <w:sz w:val="23"/>
        </w:rPr>
      </w:pPr>
    </w:p>
    <w:p w14:paraId="45EE5A13" w14:textId="77777777" w:rsidR="00740EFD" w:rsidRDefault="004C06EC">
      <w:pPr>
        <w:pStyle w:val="Textoindependiente"/>
        <w:spacing w:line="276" w:lineRule="auto"/>
        <w:ind w:left="142" w:right="45"/>
      </w:pPr>
      <w:r>
        <w:t>Aquestes activitats (campus d’estiu 2020) no interferir</w:t>
      </w:r>
      <w:r>
        <w:t>an, impediran o dificultaran les activitats ordinàries del centre ni les aprovades pel consell escolar incorporades a la seva programació anual.</w:t>
      </w:r>
    </w:p>
    <w:p w14:paraId="640255FB" w14:textId="77777777" w:rsidR="00740EFD" w:rsidRDefault="00740EFD">
      <w:pPr>
        <w:pStyle w:val="Textoindependiente"/>
        <w:spacing w:before="1"/>
        <w:rPr>
          <w:sz w:val="23"/>
        </w:rPr>
      </w:pPr>
    </w:p>
    <w:p w14:paraId="48A9582C" w14:textId="77777777" w:rsidR="00740EFD" w:rsidRDefault="004C06EC">
      <w:pPr>
        <w:pStyle w:val="Ttulo4"/>
      </w:pPr>
      <w:r>
        <w:t>Segona: Règim d’utilització</w:t>
      </w:r>
    </w:p>
    <w:p w14:paraId="23A86F98" w14:textId="77777777" w:rsidR="00740EFD" w:rsidRDefault="00740EFD">
      <w:pPr>
        <w:pStyle w:val="Textoindependiente"/>
        <w:spacing w:before="10"/>
        <w:rPr>
          <w:b/>
          <w:sz w:val="25"/>
        </w:rPr>
      </w:pPr>
    </w:p>
    <w:p w14:paraId="0FCDEB5F" w14:textId="77777777" w:rsidR="00740EFD" w:rsidRDefault="004C06EC">
      <w:pPr>
        <w:pStyle w:val="Prrafodelista"/>
        <w:numPr>
          <w:ilvl w:val="0"/>
          <w:numId w:val="3"/>
        </w:numPr>
        <w:tabs>
          <w:tab w:val="left" w:pos="569"/>
          <w:tab w:val="left" w:pos="570"/>
        </w:tabs>
        <w:rPr>
          <w:sz w:val="20"/>
        </w:rPr>
      </w:pPr>
      <w:r>
        <w:rPr>
          <w:sz w:val="20"/>
        </w:rPr>
        <w:t>Tipus</w:t>
      </w:r>
      <w:r>
        <w:rPr>
          <w:spacing w:val="-1"/>
          <w:sz w:val="20"/>
        </w:rPr>
        <w:t xml:space="preserve"> </w:t>
      </w:r>
      <w:r>
        <w:rPr>
          <w:sz w:val="20"/>
        </w:rPr>
        <w:t>d’activitat:</w:t>
      </w:r>
    </w:p>
    <w:p w14:paraId="69CB441F" w14:textId="77777777" w:rsidR="00740EFD" w:rsidRDefault="004C06EC">
      <w:pPr>
        <w:pStyle w:val="Textoindependiente"/>
        <w:spacing w:before="34"/>
        <w:ind w:left="569"/>
      </w:pPr>
      <w:r>
        <w:t>Campus d’Estiu, del 1 al 31 de juliol 2020 i de l’1 al 31 d’agost.</w:t>
      </w:r>
    </w:p>
    <w:p w14:paraId="36014456" w14:textId="77777777" w:rsidR="00740EFD" w:rsidRDefault="004C06EC">
      <w:pPr>
        <w:pStyle w:val="Prrafodelista"/>
        <w:numPr>
          <w:ilvl w:val="0"/>
          <w:numId w:val="3"/>
        </w:numPr>
        <w:tabs>
          <w:tab w:val="left" w:pos="569"/>
          <w:tab w:val="left" w:pos="570"/>
        </w:tabs>
        <w:spacing w:before="154"/>
        <w:rPr>
          <w:sz w:val="20"/>
        </w:rPr>
      </w:pPr>
      <w:r>
        <w:rPr>
          <w:sz w:val="20"/>
        </w:rPr>
        <w:t>Programació/horaris</w:t>
      </w:r>
    </w:p>
    <w:p w14:paraId="69A7605F" w14:textId="77777777" w:rsidR="00740EFD" w:rsidRDefault="004C06EC">
      <w:pPr>
        <w:pStyle w:val="Textoindependiente"/>
        <w:spacing w:before="157"/>
        <w:ind w:left="569"/>
      </w:pPr>
      <w:r>
        <w:t>S’adjunta horaris i activitats a realitzar amb horaris de les 09:00h a les 13:30h.</w:t>
      </w:r>
    </w:p>
    <w:p w14:paraId="55290124" w14:textId="77777777" w:rsidR="00740EFD" w:rsidRDefault="004C06EC">
      <w:pPr>
        <w:pStyle w:val="Prrafodelista"/>
        <w:numPr>
          <w:ilvl w:val="0"/>
          <w:numId w:val="3"/>
        </w:numPr>
        <w:tabs>
          <w:tab w:val="left" w:pos="569"/>
          <w:tab w:val="left" w:pos="570"/>
        </w:tabs>
        <w:spacing w:before="154"/>
        <w:rPr>
          <w:sz w:val="20"/>
        </w:rPr>
      </w:pPr>
      <w:r>
        <w:rPr>
          <w:sz w:val="20"/>
        </w:rPr>
        <w:t>Espais a utilitzar:</w:t>
      </w:r>
    </w:p>
    <w:p w14:paraId="211D99BF" w14:textId="77777777" w:rsidR="00740EFD" w:rsidRDefault="004C06EC">
      <w:pPr>
        <w:pStyle w:val="Textoindependiente"/>
        <w:spacing w:before="154" w:line="400" w:lineRule="auto"/>
        <w:ind w:left="569" w:right="4103"/>
      </w:pPr>
      <w:r>
        <w:t>Gimnàs gran, vestidors i lavabos i pista poliesportiva Aula Psicom</w:t>
      </w:r>
      <w:r>
        <w:t>otricitat</w:t>
      </w:r>
    </w:p>
    <w:p w14:paraId="079FFBCC" w14:textId="77777777" w:rsidR="00740EFD" w:rsidRDefault="004C06EC">
      <w:pPr>
        <w:pStyle w:val="Textoindependiente"/>
        <w:ind w:left="569"/>
      </w:pPr>
      <w:r>
        <w:t>Aules d’Educació Infantil</w:t>
      </w:r>
    </w:p>
    <w:p w14:paraId="1F8B788F" w14:textId="77777777" w:rsidR="00740EFD" w:rsidRDefault="004C06EC">
      <w:pPr>
        <w:pStyle w:val="Prrafodelista"/>
        <w:numPr>
          <w:ilvl w:val="0"/>
          <w:numId w:val="3"/>
        </w:numPr>
        <w:tabs>
          <w:tab w:val="left" w:pos="569"/>
          <w:tab w:val="left" w:pos="570"/>
        </w:tabs>
        <w:spacing w:before="156"/>
        <w:rPr>
          <w:sz w:val="20"/>
        </w:rPr>
      </w:pPr>
      <w:r>
        <w:rPr>
          <w:sz w:val="20"/>
        </w:rPr>
        <w:t>Neteja:</w:t>
      </w:r>
    </w:p>
    <w:p w14:paraId="449CC94F" w14:textId="77777777" w:rsidR="00740EFD" w:rsidRDefault="004C06EC">
      <w:pPr>
        <w:pStyle w:val="Textoindependiente"/>
        <w:spacing w:before="154"/>
        <w:ind w:left="569"/>
      </w:pPr>
      <w:r>
        <w:t>A càrrec de l’Ajuntament</w:t>
      </w:r>
    </w:p>
    <w:p w14:paraId="4DE3C0DA" w14:textId="77777777" w:rsidR="00740EFD" w:rsidRDefault="004C06EC">
      <w:pPr>
        <w:pStyle w:val="Prrafodelista"/>
        <w:numPr>
          <w:ilvl w:val="0"/>
          <w:numId w:val="3"/>
        </w:numPr>
        <w:tabs>
          <w:tab w:val="left" w:pos="569"/>
          <w:tab w:val="left" w:pos="570"/>
        </w:tabs>
        <w:spacing w:before="154"/>
        <w:rPr>
          <w:sz w:val="20"/>
        </w:rPr>
      </w:pPr>
      <w:r>
        <w:rPr>
          <w:sz w:val="20"/>
        </w:rPr>
        <w:t>Accessos i</w:t>
      </w:r>
      <w:r>
        <w:rPr>
          <w:spacing w:val="-3"/>
          <w:sz w:val="20"/>
        </w:rPr>
        <w:t xml:space="preserve"> </w:t>
      </w:r>
      <w:r>
        <w:rPr>
          <w:sz w:val="20"/>
        </w:rPr>
        <w:t>vigilància:</w:t>
      </w:r>
    </w:p>
    <w:p w14:paraId="356A4D47" w14:textId="77777777" w:rsidR="00740EFD" w:rsidRDefault="004C06EC">
      <w:pPr>
        <w:pStyle w:val="Textoindependiente"/>
        <w:spacing w:before="155"/>
        <w:ind w:left="569"/>
      </w:pPr>
      <w:r>
        <w:t>A càrrec de l’Ajuntament</w:t>
      </w:r>
    </w:p>
    <w:p w14:paraId="4A236DB7" w14:textId="77777777" w:rsidR="00740EFD" w:rsidRDefault="00740EFD">
      <w:pPr>
        <w:pStyle w:val="Textoindependiente"/>
        <w:rPr>
          <w:sz w:val="22"/>
        </w:rPr>
      </w:pPr>
    </w:p>
    <w:p w14:paraId="4C34E5EA" w14:textId="77777777" w:rsidR="00740EFD" w:rsidRDefault="004C06EC">
      <w:pPr>
        <w:pStyle w:val="Ttulo4"/>
        <w:spacing w:before="167"/>
      </w:pPr>
      <w:r>
        <w:t>Tercera: Règim econòmic/compensació econòmica</w:t>
      </w:r>
    </w:p>
    <w:p w14:paraId="24651315" w14:textId="77777777" w:rsidR="00740EFD" w:rsidRDefault="004C06EC">
      <w:pPr>
        <w:pStyle w:val="Textoindependiente"/>
        <w:spacing w:before="154" w:line="276" w:lineRule="auto"/>
        <w:ind w:left="142"/>
      </w:pPr>
      <w:r>
        <w:t>Per a la utilització de les instal·lacions previstes en la clàusula segona, l’Ajuntament del Perelló no lliurarà cap quantitat econòmica per ser una activitat sense ànim de lucre.</w:t>
      </w:r>
    </w:p>
    <w:p w14:paraId="5499D4A2" w14:textId="77777777" w:rsidR="00740EFD" w:rsidRDefault="00740EFD">
      <w:pPr>
        <w:pStyle w:val="Textoindependiente"/>
        <w:spacing w:before="9"/>
      </w:pPr>
    </w:p>
    <w:p w14:paraId="2C7F3A0C" w14:textId="77777777" w:rsidR="00740EFD" w:rsidRDefault="004C06EC">
      <w:pPr>
        <w:pStyle w:val="Ttulo4"/>
      </w:pPr>
      <w:r>
        <w:t>Quarta: Compromisos de la persona física/jurídica</w:t>
      </w:r>
    </w:p>
    <w:p w14:paraId="27E2A71E" w14:textId="77777777" w:rsidR="00740EFD" w:rsidRDefault="004C06EC">
      <w:pPr>
        <w:pStyle w:val="Textoindependiente"/>
        <w:spacing w:before="155"/>
        <w:ind w:left="142"/>
      </w:pPr>
      <w:r>
        <w:t xml:space="preserve">L’Ajuntament del Perelló </w:t>
      </w:r>
      <w:r>
        <w:t>es compromet a fer les actuacions següents:</w:t>
      </w:r>
    </w:p>
    <w:p w14:paraId="3D31EBB0" w14:textId="77777777" w:rsidR="00740EFD" w:rsidRDefault="00740EFD">
      <w:pPr>
        <w:pStyle w:val="Textoindependiente"/>
        <w:spacing w:before="1"/>
        <w:rPr>
          <w:sz w:val="26"/>
        </w:rPr>
      </w:pPr>
    </w:p>
    <w:p w14:paraId="3F2B84D9" w14:textId="77777777" w:rsidR="00740EFD" w:rsidRDefault="004C06EC">
      <w:pPr>
        <w:pStyle w:val="Prrafodelista"/>
        <w:numPr>
          <w:ilvl w:val="1"/>
          <w:numId w:val="3"/>
        </w:numPr>
        <w:tabs>
          <w:tab w:val="left" w:pos="862"/>
        </w:tabs>
        <w:spacing w:line="276" w:lineRule="auto"/>
        <w:ind w:left="861" w:right="135"/>
        <w:rPr>
          <w:sz w:val="20"/>
        </w:rPr>
      </w:pPr>
      <w:r>
        <w:rPr>
          <w:sz w:val="20"/>
        </w:rPr>
        <w:t>Conservar les instal·lacions i els equipaments en el mateix estat de funcionament i de neteja en què es varen</w:t>
      </w:r>
      <w:r>
        <w:rPr>
          <w:spacing w:val="-4"/>
          <w:sz w:val="20"/>
        </w:rPr>
        <w:t xml:space="preserve"> </w:t>
      </w:r>
      <w:r>
        <w:rPr>
          <w:sz w:val="20"/>
        </w:rPr>
        <w:t>lliurar.</w:t>
      </w:r>
    </w:p>
    <w:p w14:paraId="03943E5F" w14:textId="77777777" w:rsidR="00740EFD" w:rsidRDefault="004C06EC">
      <w:pPr>
        <w:pStyle w:val="Prrafodelista"/>
        <w:numPr>
          <w:ilvl w:val="1"/>
          <w:numId w:val="3"/>
        </w:numPr>
        <w:tabs>
          <w:tab w:val="left" w:pos="862"/>
        </w:tabs>
        <w:spacing w:line="276" w:lineRule="auto"/>
        <w:ind w:left="861" w:right="144"/>
        <w:rPr>
          <w:sz w:val="20"/>
        </w:rPr>
      </w:pPr>
      <w:r>
        <w:rPr>
          <w:sz w:val="20"/>
        </w:rPr>
        <w:t>No utilitzar els espais i els equipaments amb una finalitat distinta de la que va ser autori</w:t>
      </w:r>
      <w:r>
        <w:rPr>
          <w:sz w:val="20"/>
        </w:rPr>
        <w:t>tzada, ni fer servir espais i equipaments diferents dels</w:t>
      </w:r>
      <w:r>
        <w:rPr>
          <w:spacing w:val="-7"/>
          <w:sz w:val="20"/>
        </w:rPr>
        <w:t xml:space="preserve"> </w:t>
      </w:r>
      <w:r>
        <w:rPr>
          <w:sz w:val="20"/>
        </w:rPr>
        <w:t>autoritzats.</w:t>
      </w:r>
    </w:p>
    <w:p w14:paraId="69296534" w14:textId="77777777" w:rsidR="00740EFD" w:rsidRDefault="004C06EC">
      <w:pPr>
        <w:pStyle w:val="Prrafodelista"/>
        <w:numPr>
          <w:ilvl w:val="1"/>
          <w:numId w:val="3"/>
        </w:numPr>
        <w:tabs>
          <w:tab w:val="left" w:pos="862"/>
        </w:tabs>
        <w:spacing w:line="229" w:lineRule="exact"/>
        <w:ind w:hanging="361"/>
        <w:rPr>
          <w:sz w:val="20"/>
        </w:rPr>
      </w:pPr>
      <w:r>
        <w:rPr>
          <w:sz w:val="20"/>
        </w:rPr>
        <w:t>Satisfer el preu d’ús, si</w:t>
      </w:r>
      <w:r>
        <w:rPr>
          <w:spacing w:val="-8"/>
          <w:sz w:val="20"/>
        </w:rPr>
        <w:t xml:space="preserve"> </w:t>
      </w:r>
      <w:r>
        <w:rPr>
          <w:sz w:val="20"/>
        </w:rPr>
        <w:t>s’estableix.</w:t>
      </w:r>
    </w:p>
    <w:p w14:paraId="741C598C" w14:textId="77777777" w:rsidR="00740EFD" w:rsidRDefault="00740EFD">
      <w:pPr>
        <w:spacing w:line="229" w:lineRule="exact"/>
        <w:rPr>
          <w:sz w:val="20"/>
        </w:rPr>
        <w:sectPr w:rsidR="00740EFD">
          <w:pgSz w:w="11910" w:h="16840"/>
          <w:pgMar w:top="2220" w:right="1000" w:bottom="280" w:left="1560" w:header="539" w:footer="0" w:gutter="0"/>
          <w:cols w:space="708"/>
        </w:sectPr>
      </w:pPr>
    </w:p>
    <w:p w14:paraId="7EA45202" w14:textId="77777777" w:rsidR="00740EFD" w:rsidRDefault="00740EFD">
      <w:pPr>
        <w:pStyle w:val="Textoindependiente"/>
      </w:pPr>
    </w:p>
    <w:p w14:paraId="00EB0433" w14:textId="77777777" w:rsidR="00740EFD" w:rsidRDefault="00740EFD">
      <w:pPr>
        <w:pStyle w:val="Textoindependiente"/>
      </w:pPr>
    </w:p>
    <w:p w14:paraId="530CDA8A" w14:textId="77777777" w:rsidR="00740EFD" w:rsidRDefault="00740EFD">
      <w:pPr>
        <w:pStyle w:val="Textoindependiente"/>
      </w:pPr>
    </w:p>
    <w:p w14:paraId="2F28BAF3" w14:textId="77777777" w:rsidR="00740EFD" w:rsidRDefault="00740EFD">
      <w:pPr>
        <w:pStyle w:val="Textoindependiente"/>
      </w:pPr>
    </w:p>
    <w:p w14:paraId="4898C0E9" w14:textId="77777777" w:rsidR="00740EFD" w:rsidRDefault="00740EFD">
      <w:pPr>
        <w:pStyle w:val="Textoindependiente"/>
        <w:spacing w:before="11"/>
        <w:rPr>
          <w:sz w:val="21"/>
        </w:rPr>
      </w:pPr>
    </w:p>
    <w:p w14:paraId="272D932C" w14:textId="77777777" w:rsidR="00740EFD" w:rsidRDefault="004C06EC">
      <w:pPr>
        <w:pStyle w:val="Prrafodelista"/>
        <w:numPr>
          <w:ilvl w:val="1"/>
          <w:numId w:val="3"/>
        </w:numPr>
        <w:tabs>
          <w:tab w:val="left" w:pos="862"/>
        </w:tabs>
        <w:spacing w:line="276" w:lineRule="auto"/>
        <w:ind w:left="861" w:right="142"/>
        <w:jc w:val="both"/>
        <w:rPr>
          <w:sz w:val="20"/>
        </w:rPr>
      </w:pPr>
      <w:r>
        <w:rPr>
          <w:sz w:val="20"/>
        </w:rPr>
        <w:t>Fer-se càrrec de la vigilància que asseguri l’obertura i el tancament de l’activitat, la normalitat de l’ús i, si escau, la correcta utilització dels espais</w:t>
      </w:r>
      <w:r>
        <w:rPr>
          <w:spacing w:val="-6"/>
          <w:sz w:val="20"/>
        </w:rPr>
        <w:t xml:space="preserve"> </w:t>
      </w:r>
      <w:r>
        <w:rPr>
          <w:sz w:val="20"/>
        </w:rPr>
        <w:t>cedibles.</w:t>
      </w:r>
    </w:p>
    <w:p w14:paraId="1A73C160" w14:textId="77777777" w:rsidR="00740EFD" w:rsidRDefault="004C06EC">
      <w:pPr>
        <w:pStyle w:val="Prrafodelista"/>
        <w:numPr>
          <w:ilvl w:val="1"/>
          <w:numId w:val="3"/>
        </w:numPr>
        <w:tabs>
          <w:tab w:val="left" w:pos="862"/>
        </w:tabs>
        <w:spacing w:line="276" w:lineRule="auto"/>
        <w:ind w:left="861" w:right="132"/>
        <w:jc w:val="both"/>
        <w:rPr>
          <w:sz w:val="20"/>
        </w:rPr>
      </w:pPr>
      <w:r>
        <w:rPr>
          <w:sz w:val="20"/>
        </w:rPr>
        <w:t>Tenir</w:t>
      </w:r>
      <w:r>
        <w:rPr>
          <w:spacing w:val="-5"/>
          <w:sz w:val="20"/>
        </w:rPr>
        <w:t xml:space="preserve"> </w:t>
      </w:r>
      <w:r>
        <w:rPr>
          <w:sz w:val="20"/>
        </w:rPr>
        <w:t>contractada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assegurança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cobreixi la</w:t>
      </w:r>
      <w:r>
        <w:rPr>
          <w:spacing w:val="-5"/>
          <w:sz w:val="20"/>
        </w:rPr>
        <w:t xml:space="preserve"> </w:t>
      </w:r>
      <w:r>
        <w:rPr>
          <w:sz w:val="20"/>
        </w:rPr>
        <w:t>seva</w:t>
      </w:r>
      <w:r>
        <w:rPr>
          <w:spacing w:val="-5"/>
          <w:sz w:val="20"/>
        </w:rPr>
        <w:t xml:space="preserve"> </w:t>
      </w:r>
      <w:r>
        <w:rPr>
          <w:sz w:val="20"/>
        </w:rPr>
        <w:t>responsabilitat</w:t>
      </w:r>
      <w:r>
        <w:rPr>
          <w:spacing w:val="-4"/>
          <w:sz w:val="20"/>
        </w:rPr>
        <w:t xml:space="preserve"> </w:t>
      </w:r>
      <w:r>
        <w:rPr>
          <w:sz w:val="20"/>
        </w:rPr>
        <w:t>civil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al seu servei, derivada de l’ús i de l’activitat i pels danys i perjudicis que es puguin ocasionar durant la seva realització per unes sumes assegurades mínimes de 150.000€ per víctima individual i d’1.200.000€ per sinistre (imports que el Govern </w:t>
      </w:r>
      <w:r>
        <w:rPr>
          <w:sz w:val="20"/>
        </w:rPr>
        <w:t>pot actualitzar</w:t>
      </w:r>
      <w:r>
        <w:rPr>
          <w:spacing w:val="-22"/>
          <w:sz w:val="20"/>
        </w:rPr>
        <w:t xml:space="preserve"> </w:t>
      </w:r>
      <w:r>
        <w:rPr>
          <w:sz w:val="20"/>
        </w:rPr>
        <w:t>periòdicament).</w:t>
      </w:r>
    </w:p>
    <w:p w14:paraId="65CE30CD" w14:textId="77777777" w:rsidR="00740EFD" w:rsidRDefault="004C06EC">
      <w:pPr>
        <w:pStyle w:val="Prrafodelista"/>
        <w:numPr>
          <w:ilvl w:val="1"/>
          <w:numId w:val="3"/>
        </w:numPr>
        <w:tabs>
          <w:tab w:val="left" w:pos="862"/>
        </w:tabs>
        <w:spacing w:line="276" w:lineRule="auto"/>
        <w:ind w:left="861" w:right="143"/>
        <w:jc w:val="both"/>
        <w:rPr>
          <w:sz w:val="20"/>
        </w:rPr>
      </w:pPr>
      <w:r>
        <w:rPr>
          <w:sz w:val="20"/>
        </w:rPr>
        <w:t>Abonar</w:t>
      </w:r>
      <w:r>
        <w:rPr>
          <w:spacing w:val="-8"/>
          <w:sz w:val="20"/>
        </w:rPr>
        <w:t xml:space="preserve"> </w:t>
      </w:r>
      <w:r>
        <w:rPr>
          <w:sz w:val="20"/>
        </w:rPr>
        <w:t>l’import</w:t>
      </w:r>
      <w:r>
        <w:rPr>
          <w:spacing w:val="-8"/>
          <w:sz w:val="20"/>
        </w:rPr>
        <w:t xml:space="preserve"> </w:t>
      </w:r>
      <w:r>
        <w:rPr>
          <w:sz w:val="20"/>
        </w:rPr>
        <w:t>dels</w:t>
      </w:r>
      <w:r>
        <w:rPr>
          <w:spacing w:val="-7"/>
          <w:sz w:val="20"/>
        </w:rPr>
        <w:t xml:space="preserve"> </w:t>
      </w:r>
      <w:r>
        <w:rPr>
          <w:sz w:val="20"/>
        </w:rPr>
        <w:t>danys</w:t>
      </w:r>
      <w:r>
        <w:rPr>
          <w:spacing w:val="-7"/>
          <w:sz w:val="20"/>
        </w:rPr>
        <w:t xml:space="preserve"> </w:t>
      </w:r>
      <w:r>
        <w:rPr>
          <w:sz w:val="20"/>
        </w:rPr>
        <w:t>ocasionats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l’ús,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cobertura</w:t>
      </w:r>
      <w:r>
        <w:rPr>
          <w:spacing w:val="-9"/>
          <w:sz w:val="20"/>
        </w:rPr>
        <w:t xml:space="preserve"> </w:t>
      </w:r>
      <w:r>
        <w:rPr>
          <w:sz w:val="20"/>
        </w:rPr>
        <w:t>dels</w:t>
      </w:r>
      <w:r>
        <w:rPr>
          <w:spacing w:val="-7"/>
          <w:sz w:val="20"/>
        </w:rPr>
        <w:t xml:space="preserve"> </w:t>
      </w:r>
      <w:r>
        <w:rPr>
          <w:sz w:val="20"/>
        </w:rPr>
        <w:t>quals</w:t>
      </w:r>
      <w:r>
        <w:rPr>
          <w:spacing w:val="-7"/>
          <w:sz w:val="20"/>
        </w:rPr>
        <w:t xml:space="preserve"> </w:t>
      </w:r>
      <w:r>
        <w:rPr>
          <w:sz w:val="20"/>
        </w:rPr>
        <w:t>els</w:t>
      </w:r>
      <w:r>
        <w:rPr>
          <w:spacing w:val="-7"/>
          <w:sz w:val="20"/>
        </w:rPr>
        <w:t xml:space="preserve"> </w:t>
      </w:r>
      <w:r>
        <w:rPr>
          <w:sz w:val="20"/>
        </w:rPr>
        <w:t>centres</w:t>
      </w:r>
      <w:r>
        <w:rPr>
          <w:spacing w:val="-7"/>
          <w:sz w:val="20"/>
        </w:rPr>
        <w:t xml:space="preserve"> </w:t>
      </w:r>
      <w:r>
        <w:rPr>
          <w:sz w:val="20"/>
        </w:rPr>
        <w:t>podran exigir</w:t>
      </w:r>
      <w:r>
        <w:rPr>
          <w:spacing w:val="-1"/>
          <w:sz w:val="20"/>
        </w:rPr>
        <w:t xml:space="preserve"> </w:t>
      </w:r>
      <w:r>
        <w:rPr>
          <w:sz w:val="20"/>
        </w:rPr>
        <w:t>fiança.</w:t>
      </w:r>
    </w:p>
    <w:p w14:paraId="323319C4" w14:textId="77777777" w:rsidR="00740EFD" w:rsidRDefault="004C06EC">
      <w:pPr>
        <w:pStyle w:val="Prrafodelista"/>
        <w:numPr>
          <w:ilvl w:val="1"/>
          <w:numId w:val="3"/>
        </w:numPr>
        <w:tabs>
          <w:tab w:val="left" w:pos="862"/>
        </w:tabs>
        <w:spacing w:line="276" w:lineRule="auto"/>
        <w:ind w:left="861" w:right="142"/>
        <w:jc w:val="both"/>
        <w:rPr>
          <w:sz w:val="20"/>
        </w:rPr>
      </w:pPr>
      <w:r>
        <w:rPr>
          <w:sz w:val="20"/>
        </w:rPr>
        <w:t>Vetllar perquè l’accés a les instal·lacions es limiti a les persones que es corresponen amb l’activitat</w:t>
      </w:r>
      <w:r>
        <w:rPr>
          <w:spacing w:val="-2"/>
          <w:sz w:val="20"/>
        </w:rPr>
        <w:t xml:space="preserve"> </w:t>
      </w:r>
      <w:r>
        <w:rPr>
          <w:sz w:val="20"/>
        </w:rPr>
        <w:t>autoritz</w:t>
      </w:r>
      <w:r>
        <w:rPr>
          <w:sz w:val="20"/>
        </w:rPr>
        <w:t>ada.</w:t>
      </w:r>
    </w:p>
    <w:p w14:paraId="6D704041" w14:textId="77777777" w:rsidR="00740EFD" w:rsidRDefault="004C06EC">
      <w:pPr>
        <w:pStyle w:val="Prrafodelista"/>
        <w:numPr>
          <w:ilvl w:val="1"/>
          <w:numId w:val="3"/>
        </w:numPr>
        <w:tabs>
          <w:tab w:val="left" w:pos="86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No cedir a tercers per cap concepte l’espai d’ús</w:t>
      </w:r>
      <w:r>
        <w:rPr>
          <w:spacing w:val="-9"/>
          <w:sz w:val="20"/>
        </w:rPr>
        <w:t xml:space="preserve"> </w:t>
      </w:r>
      <w:r>
        <w:rPr>
          <w:sz w:val="20"/>
        </w:rPr>
        <w:t>autoritzat.</w:t>
      </w:r>
    </w:p>
    <w:p w14:paraId="065DE578" w14:textId="77777777" w:rsidR="00740EFD" w:rsidRDefault="004C06EC">
      <w:pPr>
        <w:pStyle w:val="Prrafodelista"/>
        <w:numPr>
          <w:ilvl w:val="1"/>
          <w:numId w:val="3"/>
        </w:numPr>
        <w:tabs>
          <w:tab w:val="left" w:pos="862"/>
        </w:tabs>
        <w:spacing w:before="35" w:line="276" w:lineRule="auto"/>
        <w:ind w:left="861" w:right="134"/>
        <w:jc w:val="both"/>
        <w:rPr>
          <w:sz w:val="20"/>
        </w:rPr>
      </w:pPr>
      <w:r>
        <w:rPr>
          <w:sz w:val="20"/>
        </w:rPr>
        <w:t>Comunicar immediatament als directors dels centres qualsevol incidència derivada de l’ús de les</w:t>
      </w:r>
      <w:r>
        <w:rPr>
          <w:spacing w:val="-1"/>
          <w:sz w:val="20"/>
        </w:rPr>
        <w:t xml:space="preserve"> </w:t>
      </w:r>
      <w:r>
        <w:rPr>
          <w:sz w:val="20"/>
        </w:rPr>
        <w:t>instal·lacions.</w:t>
      </w:r>
    </w:p>
    <w:p w14:paraId="5B38D6C7" w14:textId="77777777" w:rsidR="00740EFD" w:rsidRDefault="004C06EC">
      <w:pPr>
        <w:pStyle w:val="Prrafodelista"/>
        <w:numPr>
          <w:ilvl w:val="1"/>
          <w:numId w:val="3"/>
        </w:numPr>
        <w:tabs>
          <w:tab w:val="left" w:pos="862"/>
        </w:tabs>
        <w:spacing w:line="276" w:lineRule="auto"/>
        <w:ind w:left="861" w:right="134"/>
        <w:jc w:val="both"/>
        <w:rPr>
          <w:sz w:val="20"/>
        </w:rPr>
      </w:pPr>
      <w:r>
        <w:rPr>
          <w:sz w:val="20"/>
        </w:rPr>
        <w:t xml:space="preserve">Retornar les claus de les instal·lacions, en el cas que hagin estat lliurades </w:t>
      </w:r>
      <w:r>
        <w:rPr>
          <w:sz w:val="20"/>
        </w:rPr>
        <w:t>pel centre educatiu, una vegada hagi finalitzat la vigència del</w:t>
      </w:r>
      <w:r>
        <w:rPr>
          <w:spacing w:val="-5"/>
          <w:sz w:val="20"/>
        </w:rPr>
        <w:t xml:space="preserve"> </w:t>
      </w:r>
      <w:r>
        <w:rPr>
          <w:sz w:val="20"/>
        </w:rPr>
        <w:t>conveni.</w:t>
      </w:r>
    </w:p>
    <w:p w14:paraId="2E947440" w14:textId="77777777" w:rsidR="00740EFD" w:rsidRDefault="00740EFD">
      <w:pPr>
        <w:pStyle w:val="Textoindependiente"/>
        <w:rPr>
          <w:sz w:val="23"/>
        </w:rPr>
      </w:pPr>
    </w:p>
    <w:p w14:paraId="103C7A91" w14:textId="77777777" w:rsidR="00740EFD" w:rsidRDefault="004C06EC">
      <w:pPr>
        <w:pStyle w:val="Ttulo4"/>
      </w:pPr>
      <w:r>
        <w:t>Cinquena: Obligacions del centre</w:t>
      </w:r>
    </w:p>
    <w:p w14:paraId="7B36D2CE" w14:textId="77777777" w:rsidR="00740EFD" w:rsidRDefault="00740EFD">
      <w:pPr>
        <w:pStyle w:val="Textoindependiente"/>
        <w:spacing w:before="11"/>
        <w:rPr>
          <w:b/>
          <w:sz w:val="25"/>
        </w:rPr>
      </w:pPr>
    </w:p>
    <w:p w14:paraId="014229A4" w14:textId="77777777" w:rsidR="00740EFD" w:rsidRDefault="004C06EC">
      <w:pPr>
        <w:pStyle w:val="Textoindependiente"/>
        <w:ind w:left="142"/>
      </w:pPr>
      <w:r>
        <w:t>El centre farà el seguiment de l’aplicació d’aquest conveni. El centre s’obliga a:</w:t>
      </w:r>
    </w:p>
    <w:p w14:paraId="62443558" w14:textId="77777777" w:rsidR="00740EFD" w:rsidRDefault="00740EFD">
      <w:pPr>
        <w:pStyle w:val="Textoindependiente"/>
        <w:rPr>
          <w:sz w:val="26"/>
        </w:rPr>
      </w:pPr>
    </w:p>
    <w:p w14:paraId="6DBF56B8" w14:textId="77777777" w:rsidR="00740EFD" w:rsidRDefault="004C06EC">
      <w:pPr>
        <w:pStyle w:val="Prrafodelista"/>
        <w:numPr>
          <w:ilvl w:val="0"/>
          <w:numId w:val="2"/>
        </w:numPr>
        <w:tabs>
          <w:tab w:val="left" w:pos="502"/>
        </w:tabs>
        <w:spacing w:line="271" w:lineRule="auto"/>
        <w:ind w:left="501" w:right="137"/>
        <w:jc w:val="both"/>
        <w:rPr>
          <w:sz w:val="20"/>
        </w:rPr>
      </w:pPr>
      <w:r>
        <w:rPr>
          <w:sz w:val="20"/>
        </w:rPr>
        <w:t>Garantir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els</w:t>
      </w:r>
      <w:r>
        <w:rPr>
          <w:spacing w:val="-8"/>
          <w:sz w:val="20"/>
        </w:rPr>
        <w:t xml:space="preserve"> </w:t>
      </w:r>
      <w:r>
        <w:rPr>
          <w:sz w:val="20"/>
        </w:rPr>
        <w:t>espais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són</w:t>
      </w:r>
      <w:r>
        <w:rPr>
          <w:spacing w:val="-9"/>
          <w:sz w:val="20"/>
        </w:rPr>
        <w:t xml:space="preserve"> </w:t>
      </w:r>
      <w:r>
        <w:rPr>
          <w:sz w:val="20"/>
        </w:rPr>
        <w:t>objecte</w:t>
      </w:r>
      <w:r>
        <w:rPr>
          <w:spacing w:val="-9"/>
          <w:sz w:val="20"/>
        </w:rPr>
        <w:t xml:space="preserve"> </w:t>
      </w:r>
      <w:r>
        <w:rPr>
          <w:sz w:val="20"/>
        </w:rPr>
        <w:t>d’aquest</w:t>
      </w:r>
      <w:r>
        <w:rPr>
          <w:spacing w:val="-5"/>
          <w:sz w:val="20"/>
        </w:rPr>
        <w:t xml:space="preserve"> </w:t>
      </w:r>
      <w:r>
        <w:rPr>
          <w:sz w:val="20"/>
        </w:rPr>
        <w:t>conveni</w:t>
      </w:r>
      <w:r>
        <w:rPr>
          <w:spacing w:val="-7"/>
          <w:sz w:val="20"/>
        </w:rPr>
        <w:t xml:space="preserve"> </w:t>
      </w:r>
      <w:r>
        <w:rPr>
          <w:sz w:val="20"/>
        </w:rPr>
        <w:t>es</w:t>
      </w:r>
      <w:r>
        <w:rPr>
          <w:spacing w:val="-8"/>
          <w:sz w:val="20"/>
        </w:rPr>
        <w:t xml:space="preserve"> </w:t>
      </w:r>
      <w:r>
        <w:rPr>
          <w:sz w:val="20"/>
        </w:rPr>
        <w:t>trobin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condicions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desenvolupar les activitats</w:t>
      </w:r>
      <w:r>
        <w:rPr>
          <w:spacing w:val="-1"/>
          <w:sz w:val="20"/>
        </w:rPr>
        <w:t xml:space="preserve"> </w:t>
      </w:r>
      <w:r>
        <w:rPr>
          <w:sz w:val="20"/>
        </w:rPr>
        <w:t>previstes.</w:t>
      </w:r>
    </w:p>
    <w:p w14:paraId="606ECFC5" w14:textId="77777777" w:rsidR="00740EFD" w:rsidRDefault="004C06EC">
      <w:pPr>
        <w:pStyle w:val="Prrafodelista"/>
        <w:numPr>
          <w:ilvl w:val="0"/>
          <w:numId w:val="2"/>
        </w:numPr>
        <w:tabs>
          <w:tab w:val="left" w:pos="502"/>
        </w:tabs>
        <w:spacing w:before="6" w:line="271" w:lineRule="auto"/>
        <w:ind w:left="501" w:right="140"/>
        <w:jc w:val="both"/>
        <w:rPr>
          <w:sz w:val="20"/>
        </w:rPr>
      </w:pPr>
      <w:r>
        <w:rPr>
          <w:sz w:val="20"/>
        </w:rPr>
        <w:t>Avisar</w:t>
      </w:r>
      <w:r>
        <w:rPr>
          <w:spacing w:val="-9"/>
          <w:sz w:val="20"/>
        </w:rPr>
        <w:t xml:space="preserve"> </w:t>
      </w:r>
      <w:r>
        <w:rPr>
          <w:sz w:val="20"/>
        </w:rPr>
        <w:t>l’entitat,</w:t>
      </w:r>
      <w:r>
        <w:rPr>
          <w:spacing w:val="-9"/>
          <w:sz w:val="20"/>
        </w:rPr>
        <w:t xml:space="preserve"> </w:t>
      </w:r>
      <w:r>
        <w:rPr>
          <w:sz w:val="20"/>
        </w:rPr>
        <w:t>amb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mes</w:t>
      </w:r>
      <w:r>
        <w:rPr>
          <w:spacing w:val="-5"/>
          <w:sz w:val="20"/>
        </w:rPr>
        <w:t xml:space="preserve"> </w:t>
      </w:r>
      <w:r>
        <w:rPr>
          <w:sz w:val="20"/>
        </w:rPr>
        <w:t>d’anticipació,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cas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centre</w:t>
      </w:r>
      <w:r>
        <w:rPr>
          <w:spacing w:val="-9"/>
          <w:sz w:val="20"/>
        </w:rPr>
        <w:t xml:space="preserve"> </w:t>
      </w:r>
      <w:r>
        <w:rPr>
          <w:sz w:val="20"/>
        </w:rPr>
        <w:t>organitzi</w:t>
      </w:r>
      <w:r>
        <w:rPr>
          <w:spacing w:val="-10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activitat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requereixi la utilització de l’espai cedit, dins l’horari assignat en el</w:t>
      </w:r>
      <w:r>
        <w:rPr>
          <w:spacing w:val="-5"/>
          <w:sz w:val="20"/>
        </w:rPr>
        <w:t xml:space="preserve"> </w:t>
      </w:r>
      <w:r>
        <w:rPr>
          <w:sz w:val="20"/>
        </w:rPr>
        <w:t>conveni.</w:t>
      </w:r>
    </w:p>
    <w:p w14:paraId="1625AD62" w14:textId="77777777" w:rsidR="00740EFD" w:rsidRDefault="004C06EC">
      <w:pPr>
        <w:pStyle w:val="Prrafodelista"/>
        <w:numPr>
          <w:ilvl w:val="0"/>
          <w:numId w:val="2"/>
        </w:numPr>
        <w:tabs>
          <w:tab w:val="left" w:pos="502"/>
        </w:tabs>
        <w:spacing w:before="8" w:line="273" w:lineRule="auto"/>
        <w:ind w:left="501" w:right="134"/>
        <w:jc w:val="both"/>
        <w:rPr>
          <w:sz w:val="20"/>
        </w:rPr>
      </w:pPr>
      <w:r>
        <w:rPr>
          <w:sz w:val="20"/>
        </w:rPr>
        <w:t>Proporcionar els instruments necessaris per a l’obertura i el tancament dels espais a utilitzar per l’entitat,</w:t>
      </w:r>
      <w:r>
        <w:rPr>
          <w:sz w:val="20"/>
        </w:rPr>
        <w:t xml:space="preserve"> al representant designat per aquesta, que serà responsable davant el centre de garantir- ne el bon</w:t>
      </w:r>
      <w:r>
        <w:rPr>
          <w:spacing w:val="-5"/>
          <w:sz w:val="20"/>
        </w:rPr>
        <w:t xml:space="preserve"> </w:t>
      </w:r>
      <w:r>
        <w:rPr>
          <w:sz w:val="20"/>
        </w:rPr>
        <w:t>funcionament.</w:t>
      </w:r>
    </w:p>
    <w:p w14:paraId="3E7942E5" w14:textId="77777777" w:rsidR="00740EFD" w:rsidRDefault="00740EFD">
      <w:pPr>
        <w:pStyle w:val="Textoindependiente"/>
        <w:spacing w:before="1"/>
        <w:rPr>
          <w:sz w:val="23"/>
        </w:rPr>
      </w:pPr>
    </w:p>
    <w:p w14:paraId="4D08312B" w14:textId="77777777" w:rsidR="00740EFD" w:rsidRDefault="004C06EC">
      <w:pPr>
        <w:pStyle w:val="Ttulo4"/>
      </w:pPr>
      <w:r>
        <w:t>Sisena: Comissió de seguiment</w:t>
      </w:r>
    </w:p>
    <w:p w14:paraId="4E5320A0" w14:textId="77777777" w:rsidR="00740EFD" w:rsidRDefault="00740EFD">
      <w:pPr>
        <w:pStyle w:val="Textoindependiente"/>
        <w:spacing w:before="11"/>
        <w:rPr>
          <w:b/>
          <w:sz w:val="25"/>
        </w:rPr>
      </w:pPr>
    </w:p>
    <w:p w14:paraId="66178A71" w14:textId="77777777" w:rsidR="00740EFD" w:rsidRDefault="004C06EC">
      <w:pPr>
        <w:pStyle w:val="Textoindependiente"/>
        <w:spacing w:line="278" w:lineRule="auto"/>
        <w:ind w:left="142" w:right="141"/>
        <w:jc w:val="both"/>
      </w:pPr>
      <w:r>
        <w:t xml:space="preserve">Als efectes d’assolir els objectius previstos en el conveni, es constituirà una comissió de seguiment formada </w:t>
      </w:r>
      <w:r>
        <w:t>per representants de cadascuna de les parts que signen el conveni.</w:t>
      </w:r>
    </w:p>
    <w:p w14:paraId="3026F59B" w14:textId="77777777" w:rsidR="00740EFD" w:rsidRDefault="004C06EC">
      <w:pPr>
        <w:pStyle w:val="Textoindependiente"/>
        <w:spacing w:line="276" w:lineRule="auto"/>
        <w:ind w:left="142" w:right="133"/>
        <w:jc w:val="both"/>
      </w:pPr>
      <w:r>
        <w:t>Correspon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aquesta</w:t>
      </w:r>
      <w:r>
        <w:rPr>
          <w:spacing w:val="-9"/>
        </w:rPr>
        <w:t xml:space="preserve"> </w:t>
      </w:r>
      <w:r>
        <w:t>comissió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seguiment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actuacions</w:t>
      </w:r>
      <w:r>
        <w:rPr>
          <w:spacing w:val="-7"/>
        </w:rPr>
        <w:t xml:space="preserve"> </w:t>
      </w:r>
      <w:r>
        <w:t>derivades</w:t>
      </w:r>
      <w:r>
        <w:rPr>
          <w:spacing w:val="-8"/>
        </w:rPr>
        <w:t xml:space="preserve"> </w:t>
      </w:r>
      <w:r>
        <w:rPr>
          <w:spacing w:val="3"/>
        </w:rPr>
        <w:t>de</w:t>
      </w:r>
      <w:r>
        <w:rPr>
          <w:spacing w:val="-6"/>
        </w:rPr>
        <w:t xml:space="preserve"> </w:t>
      </w:r>
      <w:r>
        <w:t>l’execució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contingut</w:t>
      </w:r>
      <w:r>
        <w:rPr>
          <w:spacing w:val="-5"/>
        </w:rPr>
        <w:t xml:space="preserve"> </w:t>
      </w:r>
      <w:r>
        <w:t>del conveni.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comissió</w:t>
      </w:r>
      <w:r>
        <w:rPr>
          <w:spacing w:val="-13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reunirà,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mínim,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cop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l’any,</w:t>
      </w:r>
      <w:r>
        <w:rPr>
          <w:spacing w:val="-1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lliurament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memòria</w:t>
      </w:r>
      <w:r>
        <w:rPr>
          <w:spacing w:val="-13"/>
        </w:rPr>
        <w:t xml:space="preserve"> </w:t>
      </w:r>
      <w:r>
        <w:t>anual</w:t>
      </w:r>
      <w:r>
        <w:rPr>
          <w:spacing w:val="-13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sempre que una de les parts ho</w:t>
      </w:r>
      <w:r>
        <w:rPr>
          <w:spacing w:val="2"/>
        </w:rPr>
        <w:t xml:space="preserve"> </w:t>
      </w:r>
      <w:r>
        <w:t>sol·liciti.</w:t>
      </w:r>
    </w:p>
    <w:p w14:paraId="61A90C01" w14:textId="77777777" w:rsidR="00740EFD" w:rsidRDefault="00740EFD">
      <w:pPr>
        <w:pStyle w:val="Textoindependiente"/>
        <w:spacing w:before="9"/>
        <w:rPr>
          <w:sz w:val="22"/>
        </w:rPr>
      </w:pPr>
    </w:p>
    <w:p w14:paraId="2D3E7441" w14:textId="77777777" w:rsidR="00740EFD" w:rsidRDefault="004C06EC">
      <w:pPr>
        <w:pStyle w:val="Ttulo4"/>
      </w:pPr>
      <w:r>
        <w:t>Setena: Vigència</w:t>
      </w:r>
    </w:p>
    <w:p w14:paraId="4FFEBF0C" w14:textId="77777777" w:rsidR="00740EFD" w:rsidRDefault="00740EFD">
      <w:pPr>
        <w:pStyle w:val="Textoindependiente"/>
        <w:spacing w:before="11"/>
        <w:rPr>
          <w:b/>
          <w:sz w:val="25"/>
        </w:rPr>
      </w:pPr>
    </w:p>
    <w:p w14:paraId="7AF41C9A" w14:textId="77777777" w:rsidR="00740EFD" w:rsidRDefault="004C06EC">
      <w:pPr>
        <w:pStyle w:val="Textoindependiente"/>
        <w:ind w:left="142"/>
      </w:pPr>
      <w:r>
        <w:t>Aquest conveni tindrà una vigència de 2 mesos (juliol i agost).</w:t>
      </w:r>
    </w:p>
    <w:p w14:paraId="01FA39B5" w14:textId="77777777" w:rsidR="00740EFD" w:rsidRDefault="00740EFD">
      <w:pPr>
        <w:pStyle w:val="Textoindependiente"/>
        <w:spacing w:before="10"/>
        <w:rPr>
          <w:sz w:val="25"/>
        </w:rPr>
      </w:pPr>
    </w:p>
    <w:p w14:paraId="77848EAC" w14:textId="77777777" w:rsidR="00740EFD" w:rsidRDefault="004C06EC">
      <w:pPr>
        <w:pStyle w:val="Textoindependiente"/>
        <w:spacing w:line="278" w:lineRule="auto"/>
        <w:ind w:left="142" w:right="139"/>
        <w:jc w:val="both"/>
      </w:pPr>
      <w:r>
        <w:t>Es</w:t>
      </w:r>
      <w:r>
        <w:rPr>
          <w:spacing w:val="-16"/>
        </w:rPr>
        <w:t xml:space="preserve"> </w:t>
      </w:r>
      <w:r>
        <w:t>podrà</w:t>
      </w:r>
      <w:r>
        <w:rPr>
          <w:spacing w:val="-15"/>
        </w:rPr>
        <w:t xml:space="preserve"> </w:t>
      </w:r>
      <w:r>
        <w:t>prorrogar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</w:t>
      </w:r>
      <w:r>
        <w:rPr>
          <w:spacing w:val="-17"/>
        </w:rPr>
        <w:t xml:space="preserve"> </w:t>
      </w:r>
      <w:r>
        <w:t>expressa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>curs</w:t>
      </w:r>
      <w:r>
        <w:rPr>
          <w:spacing w:val="-12"/>
        </w:rPr>
        <w:t xml:space="preserve"> </w:t>
      </w:r>
      <w:r>
        <w:t>escolar</w:t>
      </w:r>
      <w:r>
        <w:rPr>
          <w:spacing w:val="-17"/>
        </w:rPr>
        <w:t xml:space="preserve"> </w:t>
      </w:r>
      <w:r>
        <w:t>més</w:t>
      </w:r>
      <w:r>
        <w:rPr>
          <w:spacing w:val="-17"/>
        </w:rPr>
        <w:t xml:space="preserve"> </w:t>
      </w:r>
      <w:r>
        <w:t>sempre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hi</w:t>
      </w:r>
      <w:r>
        <w:rPr>
          <w:spacing w:val="-18"/>
        </w:rPr>
        <w:t xml:space="preserve"> </w:t>
      </w:r>
      <w:r>
        <w:t>hagi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valoració</w:t>
      </w:r>
      <w:r>
        <w:rPr>
          <w:spacing w:val="-15"/>
        </w:rPr>
        <w:t xml:space="preserve"> </w:t>
      </w:r>
      <w:r>
        <w:t>positiva de la comissió de</w:t>
      </w:r>
      <w:r>
        <w:rPr>
          <w:spacing w:val="-3"/>
        </w:rPr>
        <w:t xml:space="preserve"> </w:t>
      </w:r>
      <w:r>
        <w:t>seguiment.</w:t>
      </w:r>
    </w:p>
    <w:p w14:paraId="336245FD" w14:textId="77777777" w:rsidR="00740EFD" w:rsidRDefault="00740EFD">
      <w:pPr>
        <w:spacing w:line="278" w:lineRule="auto"/>
        <w:jc w:val="both"/>
        <w:sectPr w:rsidR="00740EFD">
          <w:pgSz w:w="11910" w:h="16840"/>
          <w:pgMar w:top="2220" w:right="1000" w:bottom="280" w:left="1560" w:header="539" w:footer="0" w:gutter="0"/>
          <w:cols w:space="708"/>
        </w:sectPr>
      </w:pPr>
    </w:p>
    <w:p w14:paraId="5C23BBDF" w14:textId="77777777" w:rsidR="00740EFD" w:rsidRDefault="00740EFD">
      <w:pPr>
        <w:pStyle w:val="Textoindependiente"/>
      </w:pPr>
    </w:p>
    <w:p w14:paraId="61EB465B" w14:textId="77777777" w:rsidR="00740EFD" w:rsidRDefault="00740EFD">
      <w:pPr>
        <w:pStyle w:val="Textoindependiente"/>
      </w:pPr>
    </w:p>
    <w:p w14:paraId="19F703ED" w14:textId="77777777" w:rsidR="00740EFD" w:rsidRDefault="00740EFD">
      <w:pPr>
        <w:pStyle w:val="Textoindependiente"/>
      </w:pPr>
    </w:p>
    <w:p w14:paraId="345E6008" w14:textId="77777777" w:rsidR="00740EFD" w:rsidRDefault="00740EFD">
      <w:pPr>
        <w:pStyle w:val="Textoindependiente"/>
      </w:pPr>
    </w:p>
    <w:p w14:paraId="2396F0F1" w14:textId="77777777" w:rsidR="00740EFD" w:rsidRDefault="00740EFD">
      <w:pPr>
        <w:pStyle w:val="Textoindependiente"/>
        <w:spacing w:before="11"/>
        <w:rPr>
          <w:sz w:val="21"/>
        </w:rPr>
      </w:pPr>
    </w:p>
    <w:p w14:paraId="70A625D0" w14:textId="77777777" w:rsidR="00740EFD" w:rsidRDefault="004C06EC">
      <w:pPr>
        <w:pStyle w:val="Ttulo4"/>
      </w:pPr>
      <w:r>
        <w:t>Vuitena: Causes d’extinció i resolució</w:t>
      </w:r>
    </w:p>
    <w:p w14:paraId="31059BB8" w14:textId="77777777" w:rsidR="00740EFD" w:rsidRDefault="00740EFD">
      <w:pPr>
        <w:pStyle w:val="Textoindependiente"/>
        <w:spacing w:before="10"/>
        <w:rPr>
          <w:b/>
          <w:sz w:val="25"/>
        </w:rPr>
      </w:pPr>
    </w:p>
    <w:p w14:paraId="3F339EC3" w14:textId="77777777" w:rsidR="00740EFD" w:rsidRDefault="004C06EC">
      <w:pPr>
        <w:pStyle w:val="Textoindependiente"/>
        <w:ind w:left="142"/>
      </w:pPr>
      <w:r>
        <w:t>El conveni s’extingeix pel transcurs del seu termini de vigència.</w:t>
      </w:r>
    </w:p>
    <w:p w14:paraId="3A5E6C2B" w14:textId="77777777" w:rsidR="00740EFD" w:rsidRDefault="00740EFD">
      <w:pPr>
        <w:pStyle w:val="Textoindependiente"/>
        <w:spacing w:before="11"/>
        <w:rPr>
          <w:sz w:val="25"/>
        </w:rPr>
      </w:pPr>
    </w:p>
    <w:p w14:paraId="5368727B" w14:textId="77777777" w:rsidR="00740EFD" w:rsidRDefault="004C06EC">
      <w:pPr>
        <w:pStyle w:val="Textoindependiente"/>
        <w:ind w:left="142"/>
      </w:pPr>
      <w:r>
        <w:t>Així mateix, el conveni es podrà resoldre per qualsevol de les causes següents:</w:t>
      </w:r>
    </w:p>
    <w:p w14:paraId="68FCAFC0" w14:textId="77777777" w:rsidR="00740EFD" w:rsidRDefault="00740EFD">
      <w:pPr>
        <w:pStyle w:val="Textoindependiente"/>
        <w:spacing w:before="1"/>
        <w:rPr>
          <w:sz w:val="26"/>
        </w:rPr>
      </w:pPr>
    </w:p>
    <w:p w14:paraId="40EF3523" w14:textId="77777777" w:rsidR="00740EFD" w:rsidRDefault="004C06EC">
      <w:pPr>
        <w:pStyle w:val="Prrafodelista"/>
        <w:numPr>
          <w:ilvl w:val="0"/>
          <w:numId w:val="1"/>
        </w:numPr>
        <w:tabs>
          <w:tab w:val="left" w:pos="850"/>
        </w:tabs>
        <w:ind w:hanging="349"/>
        <w:rPr>
          <w:sz w:val="20"/>
        </w:rPr>
      </w:pPr>
      <w:r>
        <w:rPr>
          <w:sz w:val="20"/>
        </w:rPr>
        <w:t>Per mut</w:t>
      </w:r>
      <w:r>
        <w:rPr>
          <w:sz w:val="20"/>
        </w:rPr>
        <w:t>u acord de les parts, manifestat de manera</w:t>
      </w:r>
      <w:r>
        <w:rPr>
          <w:spacing w:val="-3"/>
          <w:sz w:val="20"/>
        </w:rPr>
        <w:t xml:space="preserve"> </w:t>
      </w:r>
      <w:r>
        <w:rPr>
          <w:sz w:val="20"/>
        </w:rPr>
        <w:t>expressa.</w:t>
      </w:r>
    </w:p>
    <w:p w14:paraId="33D65822" w14:textId="77777777" w:rsidR="00740EFD" w:rsidRDefault="004C06EC">
      <w:pPr>
        <w:pStyle w:val="Prrafodelista"/>
        <w:numPr>
          <w:ilvl w:val="0"/>
          <w:numId w:val="1"/>
        </w:numPr>
        <w:tabs>
          <w:tab w:val="left" w:pos="848"/>
        </w:tabs>
        <w:spacing w:before="34" w:line="276" w:lineRule="auto"/>
        <w:ind w:left="847" w:right="146" w:hanging="346"/>
        <w:rPr>
          <w:sz w:val="20"/>
        </w:rPr>
      </w:pPr>
      <w:r>
        <w:rPr>
          <w:sz w:val="20"/>
        </w:rPr>
        <w:t>Per revocació del director del centre de l’autorització de l’ús social d’acord amb la normativa vigent.</w:t>
      </w:r>
    </w:p>
    <w:p w14:paraId="40FFD0B7" w14:textId="77777777" w:rsidR="00740EFD" w:rsidRDefault="004C06EC">
      <w:pPr>
        <w:pStyle w:val="Prrafodelista"/>
        <w:numPr>
          <w:ilvl w:val="0"/>
          <w:numId w:val="1"/>
        </w:numPr>
        <w:tabs>
          <w:tab w:val="left" w:pos="850"/>
        </w:tabs>
        <w:spacing w:line="230" w:lineRule="exact"/>
        <w:ind w:hanging="349"/>
        <w:rPr>
          <w:sz w:val="20"/>
        </w:rPr>
      </w:pPr>
      <w:r>
        <w:rPr>
          <w:sz w:val="20"/>
        </w:rPr>
        <w:t>Per l’incompliment de qualsevol de les parts d’alguna de les clàusules del</w:t>
      </w:r>
      <w:r>
        <w:rPr>
          <w:spacing w:val="-24"/>
          <w:sz w:val="20"/>
        </w:rPr>
        <w:t xml:space="preserve"> </w:t>
      </w:r>
      <w:r>
        <w:rPr>
          <w:sz w:val="20"/>
        </w:rPr>
        <w:t>conveni.</w:t>
      </w:r>
    </w:p>
    <w:p w14:paraId="30F6D772" w14:textId="77777777" w:rsidR="00740EFD" w:rsidRDefault="004C06EC">
      <w:pPr>
        <w:pStyle w:val="Prrafodelista"/>
        <w:numPr>
          <w:ilvl w:val="0"/>
          <w:numId w:val="1"/>
        </w:numPr>
        <w:tabs>
          <w:tab w:val="left" w:pos="848"/>
        </w:tabs>
        <w:spacing w:before="34" w:line="278" w:lineRule="auto"/>
        <w:ind w:left="847" w:right="128" w:hanging="346"/>
        <w:rPr>
          <w:sz w:val="20"/>
        </w:rPr>
      </w:pPr>
      <w:r>
        <w:rPr>
          <w:sz w:val="20"/>
        </w:rPr>
        <w:t>Per qualsevol altra causa de les generals establertes, així com altres de previstes en la legislació</w:t>
      </w:r>
      <w:r>
        <w:rPr>
          <w:spacing w:val="-2"/>
          <w:sz w:val="20"/>
        </w:rPr>
        <w:t xml:space="preserve"> </w:t>
      </w:r>
      <w:r>
        <w:rPr>
          <w:sz w:val="20"/>
        </w:rPr>
        <w:t>vigent.</w:t>
      </w:r>
    </w:p>
    <w:p w14:paraId="08B3F786" w14:textId="77777777" w:rsidR="00740EFD" w:rsidRDefault="00740EFD">
      <w:pPr>
        <w:pStyle w:val="Textoindependiente"/>
        <w:spacing w:before="8"/>
        <w:rPr>
          <w:sz w:val="22"/>
        </w:rPr>
      </w:pPr>
    </w:p>
    <w:p w14:paraId="7B2B919D" w14:textId="77777777" w:rsidR="00740EFD" w:rsidRDefault="004C06EC">
      <w:pPr>
        <w:pStyle w:val="Ttulo4"/>
      </w:pPr>
      <w:r>
        <w:t>Novena: Naturalesa i jurisdicció</w:t>
      </w:r>
    </w:p>
    <w:p w14:paraId="517E2E3E" w14:textId="77777777" w:rsidR="00740EFD" w:rsidRDefault="00740EFD">
      <w:pPr>
        <w:pStyle w:val="Textoindependiente"/>
        <w:spacing w:before="11"/>
        <w:rPr>
          <w:b/>
          <w:sz w:val="25"/>
        </w:rPr>
      </w:pPr>
    </w:p>
    <w:p w14:paraId="70C0E440" w14:textId="77777777" w:rsidR="00740EFD" w:rsidRDefault="004C06EC">
      <w:pPr>
        <w:pStyle w:val="Textoindependiente"/>
        <w:spacing w:line="278" w:lineRule="auto"/>
        <w:ind w:left="142" w:right="137"/>
        <w:jc w:val="both"/>
      </w:pPr>
      <w:r>
        <w:t>Aquest conveni té naturalesa</w:t>
      </w:r>
      <w:r>
        <w:t xml:space="preserve"> administrativa i es formalitza a l’empara dels articles 53 i 54 del Decret 102/2010, de 3 d’agost, d’autonomia dels centres educatius.</w:t>
      </w:r>
    </w:p>
    <w:p w14:paraId="33016263" w14:textId="77777777" w:rsidR="00740EFD" w:rsidRDefault="00740EFD">
      <w:pPr>
        <w:pStyle w:val="Textoindependiente"/>
        <w:spacing w:before="7"/>
        <w:rPr>
          <w:sz w:val="22"/>
        </w:rPr>
      </w:pPr>
    </w:p>
    <w:p w14:paraId="5728429C" w14:textId="77777777" w:rsidR="00740EFD" w:rsidRDefault="004C06EC">
      <w:pPr>
        <w:pStyle w:val="Textoindependiente"/>
        <w:spacing w:before="1" w:line="276" w:lineRule="auto"/>
        <w:ind w:left="142" w:right="142"/>
        <w:jc w:val="both"/>
      </w:pPr>
      <w:r>
        <w:t>Les</w:t>
      </w:r>
      <w:r>
        <w:rPr>
          <w:spacing w:val="-12"/>
        </w:rPr>
        <w:t xml:space="preserve"> </w:t>
      </w:r>
      <w:r>
        <w:t>qüestions</w:t>
      </w:r>
      <w:r>
        <w:rPr>
          <w:spacing w:val="-10"/>
        </w:rPr>
        <w:t xml:space="preserve"> </w:t>
      </w:r>
      <w:r>
        <w:t>litigioses</w:t>
      </w:r>
      <w:r>
        <w:rPr>
          <w:spacing w:val="-11"/>
        </w:rPr>
        <w:t xml:space="preserve"> </w:t>
      </w:r>
      <w:r>
        <w:t>sorgides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interpretació,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modificació,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resolució</w:t>
      </w:r>
      <w:r>
        <w:rPr>
          <w:spacing w:val="-9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els</w:t>
      </w:r>
      <w:r>
        <w:rPr>
          <w:spacing w:val="-12"/>
        </w:rPr>
        <w:t xml:space="preserve"> </w:t>
      </w:r>
      <w:r>
        <w:t>efectes</w:t>
      </w:r>
      <w:r>
        <w:rPr>
          <w:spacing w:val="-9"/>
        </w:rPr>
        <w:t xml:space="preserve"> </w:t>
      </w:r>
      <w:r>
        <w:t>d’aquest conveni seran resoltes per mutu acord en la comissió de seguiment establerta en la clàusula</w:t>
      </w:r>
      <w:r>
        <w:rPr>
          <w:spacing w:val="-27"/>
        </w:rPr>
        <w:t xml:space="preserve"> </w:t>
      </w:r>
      <w:r>
        <w:t>sisena.</w:t>
      </w:r>
    </w:p>
    <w:p w14:paraId="3E9041EC" w14:textId="77777777" w:rsidR="00740EFD" w:rsidRDefault="00740EFD">
      <w:pPr>
        <w:pStyle w:val="Textoindependiente"/>
        <w:rPr>
          <w:sz w:val="23"/>
        </w:rPr>
      </w:pPr>
    </w:p>
    <w:p w14:paraId="3F3DE01D" w14:textId="77777777" w:rsidR="00740EFD" w:rsidRDefault="004C06EC">
      <w:pPr>
        <w:pStyle w:val="Textoindependiente"/>
        <w:spacing w:before="1" w:line="276" w:lineRule="auto"/>
        <w:ind w:left="142" w:right="138"/>
        <w:jc w:val="both"/>
      </w:pPr>
      <w:r>
        <w:t xml:space="preserve">En cas que no s’arribi a cap acord, les qüestions litigioses que pugin sorgir en la interpretació i el compliment d’aquest conveni seran resoltes </w:t>
      </w:r>
      <w:r>
        <w:t>pel director del centre educatiu, i contra la seva resolució es pot presentar recurs davant del director dels serveis territorials del Departament d’Ensenyament o de l’òrgan equivalent del Consorci d’Educació de Barcelona, la resolució dels quals posa fi a</w:t>
      </w:r>
      <w:r>
        <w:t xml:space="preserve"> la via administrativa (en el cas dels ajuntaments no hi cap interposar recurs en via administrativa).</w:t>
      </w:r>
    </w:p>
    <w:p w14:paraId="43CB8928" w14:textId="77777777" w:rsidR="00740EFD" w:rsidRDefault="00740EFD">
      <w:pPr>
        <w:pStyle w:val="Textoindependiente"/>
        <w:spacing w:before="11"/>
        <w:rPr>
          <w:sz w:val="22"/>
        </w:rPr>
      </w:pPr>
    </w:p>
    <w:p w14:paraId="7259AE74" w14:textId="77777777" w:rsidR="00740EFD" w:rsidRDefault="004C06EC">
      <w:pPr>
        <w:pStyle w:val="Textoindependiente"/>
        <w:spacing w:line="276" w:lineRule="auto"/>
        <w:ind w:left="142" w:right="131"/>
        <w:jc w:val="both"/>
      </w:pPr>
      <w:r>
        <w:t>I perquè així consti i en prova de conformitat, les parts signen aquest conveni, per duplicat exemplar, i a un sol efecte, en el lloc i la data indicats</w:t>
      </w:r>
      <w:r>
        <w:t xml:space="preserve"> a l’encapçalament.</w:t>
      </w:r>
    </w:p>
    <w:p w14:paraId="758679B2" w14:textId="77777777" w:rsidR="00740EFD" w:rsidRDefault="00740EFD">
      <w:pPr>
        <w:pStyle w:val="Textoindependiente"/>
        <w:rPr>
          <w:sz w:val="22"/>
        </w:rPr>
      </w:pPr>
    </w:p>
    <w:p w14:paraId="42F78EAF" w14:textId="77777777" w:rsidR="00740EFD" w:rsidRDefault="00740EFD">
      <w:pPr>
        <w:pStyle w:val="Textoindependiente"/>
        <w:spacing w:before="4"/>
        <w:rPr>
          <w:sz w:val="26"/>
        </w:rPr>
      </w:pPr>
    </w:p>
    <w:p w14:paraId="2E29B481" w14:textId="1C975D1A" w:rsidR="00740EFD" w:rsidRDefault="004C06EC" w:rsidP="001B3C88">
      <w:pPr>
        <w:pStyle w:val="Textoindependiente"/>
        <w:tabs>
          <w:tab w:val="left" w:pos="2145"/>
          <w:tab w:val="left" w:pos="4390"/>
        </w:tabs>
        <w:ind w:left="142"/>
      </w:pPr>
      <w:r>
        <w:t>Directors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centres</w:t>
      </w:r>
      <w:r>
        <w:tab/>
      </w:r>
      <w:r w:rsidR="001B3C88">
        <w:tab/>
      </w:r>
      <w:r>
        <w:t>Representant de l’Ajuntament del Perelló</w:t>
      </w:r>
    </w:p>
    <w:p w14:paraId="75DB5F12" w14:textId="31EC7850" w:rsidR="001B3C88" w:rsidRDefault="001B3C88" w:rsidP="001B3C88">
      <w:pPr>
        <w:pStyle w:val="Textoindependiente"/>
        <w:tabs>
          <w:tab w:val="left" w:pos="2145"/>
          <w:tab w:val="left" w:pos="4390"/>
        </w:tabs>
        <w:ind w:left="142"/>
      </w:pPr>
      <w:r>
        <w:t>Elisabet Marsal Estrada</w:t>
      </w:r>
      <w:r>
        <w:tab/>
        <w:t>Maria Cinta Llaó i Llaó</w:t>
      </w:r>
    </w:p>
    <w:p w14:paraId="793B2291" w14:textId="47F1B576" w:rsidR="001B3C88" w:rsidRDefault="001B3C88" w:rsidP="001B3C88">
      <w:pPr>
        <w:pStyle w:val="Textoindependiente"/>
        <w:tabs>
          <w:tab w:val="left" w:pos="2145"/>
          <w:tab w:val="left" w:pos="4390"/>
        </w:tabs>
        <w:ind w:left="142"/>
      </w:pPr>
      <w:r>
        <w:t xml:space="preserve">Albert </w:t>
      </w:r>
      <w:proofErr w:type="spellStart"/>
      <w:r>
        <w:t>Bedós</w:t>
      </w:r>
      <w:proofErr w:type="spellEnd"/>
      <w:r>
        <w:t xml:space="preserve"> </w:t>
      </w:r>
      <w:r>
        <w:t xml:space="preserve">i </w:t>
      </w:r>
      <w:proofErr w:type="spellStart"/>
      <w:r>
        <w:t>Escuer</w:t>
      </w:r>
      <w:proofErr w:type="spellEnd"/>
    </w:p>
    <w:p w14:paraId="22FFF354" w14:textId="77777777" w:rsidR="001B3C88" w:rsidRDefault="001B3C88" w:rsidP="001B3C88">
      <w:pPr>
        <w:pStyle w:val="Textoindependiente"/>
        <w:tabs>
          <w:tab w:val="left" w:pos="2145"/>
          <w:tab w:val="left" w:pos="4390"/>
        </w:tabs>
        <w:ind w:left="142"/>
      </w:pPr>
    </w:p>
    <w:p w14:paraId="10FE860B" w14:textId="77777777" w:rsidR="00740EFD" w:rsidRDefault="00740EFD">
      <w:pPr>
        <w:sectPr w:rsidR="00740EFD">
          <w:pgSz w:w="11910" w:h="16840"/>
          <w:pgMar w:top="2220" w:right="1000" w:bottom="280" w:left="1560" w:header="539" w:footer="0" w:gutter="0"/>
          <w:cols w:space="708"/>
        </w:sectPr>
      </w:pPr>
    </w:p>
    <w:p w14:paraId="1B4E7B0E" w14:textId="10836A72" w:rsidR="00740EFD" w:rsidRDefault="00740EFD" w:rsidP="001B3C88">
      <w:pPr>
        <w:spacing w:line="235" w:lineRule="auto"/>
        <w:ind w:right="6290"/>
        <w:rPr>
          <w:rFonts w:ascii="Calibri"/>
          <w:sz w:val="8"/>
        </w:rPr>
      </w:pPr>
    </w:p>
    <w:sectPr w:rsidR="00740EFD">
      <w:type w:val="continuous"/>
      <w:pgSz w:w="11910" w:h="16840"/>
      <w:pgMar w:top="2220" w:right="1000" w:bottom="280" w:left="1560" w:header="708" w:footer="708" w:gutter="0"/>
      <w:cols w:num="2" w:space="708" w:equalWidth="0">
        <w:col w:w="1388" w:space="40"/>
        <w:col w:w="79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70C1F" w14:textId="77777777" w:rsidR="00000000" w:rsidRDefault="004C06EC">
      <w:r>
        <w:separator/>
      </w:r>
    </w:p>
  </w:endnote>
  <w:endnote w:type="continuationSeparator" w:id="0">
    <w:p w14:paraId="23F9E4B2" w14:textId="77777777" w:rsidR="00000000" w:rsidRDefault="004C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CB2C0" w14:textId="77777777" w:rsidR="00000000" w:rsidRDefault="004C06EC">
      <w:r>
        <w:separator/>
      </w:r>
    </w:p>
  </w:footnote>
  <w:footnote w:type="continuationSeparator" w:id="0">
    <w:p w14:paraId="4B4FF372" w14:textId="77777777" w:rsidR="00000000" w:rsidRDefault="004C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B4557" w14:textId="305C28CE" w:rsidR="00740EFD" w:rsidRDefault="004C06EC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14EBCF7D" wp14:editId="35839AB2">
          <wp:simplePos x="0" y="0"/>
          <wp:positionH relativeFrom="page">
            <wp:posOffset>737869</wp:posOffset>
          </wp:positionH>
          <wp:positionV relativeFrom="page">
            <wp:posOffset>342264</wp:posOffset>
          </wp:positionV>
          <wp:extent cx="257174" cy="2952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174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3DD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D25F8E" wp14:editId="2CC583C0">
              <wp:simplePos x="0" y="0"/>
              <wp:positionH relativeFrom="page">
                <wp:posOffset>1068070</wp:posOffset>
              </wp:positionH>
              <wp:positionV relativeFrom="page">
                <wp:posOffset>330835</wp:posOffset>
              </wp:positionV>
              <wp:extent cx="1724660" cy="1098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66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C7124" w14:textId="77777777" w:rsidR="00740EFD" w:rsidRDefault="004C06EC">
                          <w:pPr>
                            <w:spacing w:before="41" w:line="208" w:lineRule="auto"/>
                            <w:ind w:left="20" w:right="18" w:firstLine="21"/>
                            <w:jc w:val="both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Generalitat de Catalunya Departament d’Educació </w:t>
                          </w:r>
                          <w:r>
                            <w:rPr>
                              <w:b/>
                              <w:sz w:val="24"/>
                            </w:rPr>
                            <w:t>Escola Jaume II</w:t>
                          </w:r>
                        </w:p>
                        <w:p w14:paraId="305D3896" w14:textId="77777777" w:rsidR="00740EFD" w:rsidRDefault="00740EFD">
                          <w:pPr>
                            <w:pStyle w:val="Textoindependiente"/>
                            <w:spacing w:before="11"/>
                            <w:rPr>
                              <w:rFonts w:ascii="Times New Roman"/>
                            </w:rPr>
                          </w:pPr>
                        </w:p>
                        <w:p w14:paraId="0350A96A" w14:textId="77777777" w:rsidR="00740EFD" w:rsidRDefault="004C06EC">
                          <w:pPr>
                            <w:spacing w:line="211" w:lineRule="auto"/>
                            <w:ind w:left="20" w:right="126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Avinguda Sant Jordi, 1 43519 El Perelló</w:t>
                          </w:r>
                        </w:p>
                        <w:p w14:paraId="487FEF98" w14:textId="77777777" w:rsidR="00740EFD" w:rsidRDefault="004C06EC">
                          <w:pPr>
                            <w:spacing w:line="132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Tel./Fax 977 49 00 82</w:t>
                          </w:r>
                        </w:p>
                        <w:p w14:paraId="6F177AE0" w14:textId="77777777" w:rsidR="00740EFD" w:rsidRDefault="004C06EC">
                          <w:pPr>
                            <w:spacing w:before="5" w:line="211" w:lineRule="auto"/>
                            <w:ind w:left="20"/>
                            <w:rPr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sz w:val="14"/>
                              </w:rPr>
                              <w:t>escolajaumesegon@xtec.cat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w w:val="95"/>
                                <w:sz w:val="14"/>
                              </w:rPr>
                              <w:t>http://agora.xtec.cat/escolajaumesegon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25F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26.05pt;width:135.8pt;height:8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/+b6QEAALcDAAAOAAAAZHJzL2Uyb0RvYy54bWysU9tu2zAMfR+wfxD0vjgJ1qwz4hRdiw4D&#10;ugvQ7gNkWbKFWaJGKbGzrx8lx1m3vRV9EWiRPDrnkN5ejbZnB4XBgKv4arHkTDkJjXFtxb8/3r25&#10;5CxE4RrRg1MVP6rAr3avX20HX6o1dNA3ChmBuFAOvuJdjL4siiA7ZUVYgFeOkhrQikif2BYNioHQ&#10;bV+sl8tNMQA2HkGqEOj2dkryXcbXWsn4VeugIusrTtxiPjGfdTqL3VaULQrfGXmiIZ7Bwgrj6NEz&#10;1K2Igu3R/AdljUQIoONCgi1AayNV1kBqVst/1Dx0wqushcwJ/mxTeDlY+eXwDZlpKr7mzAlLI3pU&#10;Y2QfYGSr5M7gQ0lFD57K4kjXNOWsNPh7kD8Cc3DTCdeqa0QYOiUaYpc7iyetE05IIPXwGRp6Ruwj&#10;ZKBRo03WkRmM0GlKx/NkEhWZnny3frvZUEpSbrV8f3lxkWdXiHJu9xjiRwWWpaDiSKPP8OJwHyIJ&#10;odK5JL3m4M70fR5/7/66oMJ0k+knxhP3ONbjyY4amiMJQZi2ibafgg7wF2cDbVLFw8+9QMVZ/8mR&#10;GWnt5gDnoJ4D4SS1VjxyNoU3cVrPvUfTdoQ82e3gmgzTJktJzk4sTjxpO7LC0yan9Xv6nav+/G+7&#10;3wAAAP//AwBQSwMEFAAGAAgAAAAhAAhJBrrfAAAACgEAAA8AAABkcnMvZG93bnJldi54bWxMj8FO&#10;wzAQRO9I/IO1SNyoE0OjNsSpKgQnpIo0HDg6sZtYjdchdtvw911OcBzt0+ybYjO7gZ3NFKxHCeki&#10;AWaw9dpiJ+GzfntYAQtRoVaDRyPhxwTYlLc3hcq1v2BlzvvYMSrBkCsJfYxjznloe+NUWPjRIN0O&#10;fnIqUpw6rid1oXI3cJEkGXfKIn3o1WheetMe9ycnYfuF1av93jUf1aGydb1O8D07Snl/N2+fgUUz&#10;xz8YfvVJHUpyavwJdWAD5WwlCJWwFCkwAp4e17SlkSDEMgVeFvz/hPIKAAD//wMAUEsBAi0AFAAG&#10;AAgAAAAhALaDOJL+AAAA4QEAABMAAAAAAAAAAAAAAAAAAAAAAFtDb250ZW50X1R5cGVzXS54bWxQ&#10;SwECLQAUAAYACAAAACEAOP0h/9YAAACUAQAACwAAAAAAAAAAAAAAAAAvAQAAX3JlbHMvLnJlbHNQ&#10;SwECLQAUAAYACAAAACEARU//m+kBAAC3AwAADgAAAAAAAAAAAAAAAAAuAgAAZHJzL2Uyb0RvYy54&#10;bWxQSwECLQAUAAYACAAAACEACEkGut8AAAAKAQAADwAAAAAAAAAAAAAAAABDBAAAZHJzL2Rvd25y&#10;ZXYueG1sUEsFBgAAAAAEAAQA8wAAAE8FAAAAAA==&#10;" filled="f" stroked="f">
              <v:textbox inset="0,0,0,0">
                <w:txbxContent>
                  <w:p w14:paraId="180C7124" w14:textId="77777777" w:rsidR="00740EFD" w:rsidRDefault="004C06EC">
                    <w:pPr>
                      <w:spacing w:before="41" w:line="208" w:lineRule="auto"/>
                      <w:ind w:left="20" w:right="18" w:firstLine="21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Generalitat de Catalunya Departament d’Educació </w:t>
                    </w:r>
                    <w:r>
                      <w:rPr>
                        <w:b/>
                        <w:sz w:val="24"/>
                      </w:rPr>
                      <w:t>Escola Jaume II</w:t>
                    </w:r>
                  </w:p>
                  <w:p w14:paraId="305D3896" w14:textId="77777777" w:rsidR="00740EFD" w:rsidRDefault="00740EFD">
                    <w:pPr>
                      <w:pStyle w:val="Textoindependiente"/>
                      <w:spacing w:before="11"/>
                      <w:rPr>
                        <w:rFonts w:ascii="Times New Roman"/>
                      </w:rPr>
                    </w:pPr>
                  </w:p>
                  <w:p w14:paraId="0350A96A" w14:textId="77777777" w:rsidR="00740EFD" w:rsidRDefault="004C06EC">
                    <w:pPr>
                      <w:spacing w:line="211" w:lineRule="auto"/>
                      <w:ind w:left="20" w:right="126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Avinguda Sant Jordi, 1 43519 El Perelló</w:t>
                    </w:r>
                  </w:p>
                  <w:p w14:paraId="487FEF98" w14:textId="77777777" w:rsidR="00740EFD" w:rsidRDefault="004C06EC">
                    <w:pPr>
                      <w:spacing w:line="132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Tel./Fax 977 49 00 82</w:t>
                    </w:r>
                  </w:p>
                  <w:p w14:paraId="6F177AE0" w14:textId="77777777" w:rsidR="00740EFD" w:rsidRDefault="004C06EC">
                    <w:pPr>
                      <w:spacing w:before="5" w:line="211" w:lineRule="auto"/>
                      <w:ind w:left="20"/>
                      <w:rPr>
                        <w:sz w:val="14"/>
                      </w:rPr>
                    </w:pPr>
                    <w:hyperlink r:id="rId4">
                      <w:r>
                        <w:rPr>
                          <w:sz w:val="14"/>
                        </w:rPr>
                        <w:t>escolajaumesegon@xtec.cat</w:t>
                      </w:r>
                    </w:hyperlink>
                    <w:r>
                      <w:rPr>
                        <w:sz w:val="14"/>
                      </w:rPr>
                      <w:t xml:space="preserve"> </w:t>
                    </w:r>
                    <w:hyperlink r:id="rId5">
                      <w:r>
                        <w:rPr>
                          <w:w w:val="95"/>
                          <w:sz w:val="14"/>
                        </w:rPr>
                        <w:t>http://agora.xtec.cat/escolajaumesegon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B027C"/>
    <w:multiLevelType w:val="hybridMultilevel"/>
    <w:tmpl w:val="EDB270B2"/>
    <w:lvl w:ilvl="0" w:tplc="D2B87FAE">
      <w:start w:val="1"/>
      <w:numFmt w:val="decimal"/>
      <w:lvlText w:val="%1)"/>
      <w:lvlJc w:val="left"/>
      <w:pPr>
        <w:ind w:left="569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1" w:tplc="B2D2A504">
      <w:start w:val="1"/>
      <w:numFmt w:val="lowerLetter"/>
      <w:lvlText w:val="%2)"/>
      <w:lvlJc w:val="left"/>
      <w:pPr>
        <w:ind w:left="86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2" w:tplc="22DA854A">
      <w:numFmt w:val="bullet"/>
      <w:lvlText w:val="•"/>
      <w:lvlJc w:val="left"/>
      <w:pPr>
        <w:ind w:left="1802" w:hanging="360"/>
      </w:pPr>
      <w:rPr>
        <w:rFonts w:hint="default"/>
        <w:lang w:val="ca-ES" w:eastAsia="ca-ES" w:bidi="ca-ES"/>
      </w:rPr>
    </w:lvl>
    <w:lvl w:ilvl="3" w:tplc="D59EAAE2">
      <w:numFmt w:val="bullet"/>
      <w:lvlText w:val="•"/>
      <w:lvlJc w:val="left"/>
      <w:pPr>
        <w:ind w:left="2745" w:hanging="360"/>
      </w:pPr>
      <w:rPr>
        <w:rFonts w:hint="default"/>
        <w:lang w:val="ca-ES" w:eastAsia="ca-ES" w:bidi="ca-ES"/>
      </w:rPr>
    </w:lvl>
    <w:lvl w:ilvl="4" w:tplc="490CACC4">
      <w:numFmt w:val="bullet"/>
      <w:lvlText w:val="•"/>
      <w:lvlJc w:val="left"/>
      <w:pPr>
        <w:ind w:left="3688" w:hanging="360"/>
      </w:pPr>
      <w:rPr>
        <w:rFonts w:hint="default"/>
        <w:lang w:val="ca-ES" w:eastAsia="ca-ES" w:bidi="ca-ES"/>
      </w:rPr>
    </w:lvl>
    <w:lvl w:ilvl="5" w:tplc="68F2995E">
      <w:numFmt w:val="bullet"/>
      <w:lvlText w:val="•"/>
      <w:lvlJc w:val="left"/>
      <w:pPr>
        <w:ind w:left="4631" w:hanging="360"/>
      </w:pPr>
      <w:rPr>
        <w:rFonts w:hint="default"/>
        <w:lang w:val="ca-ES" w:eastAsia="ca-ES" w:bidi="ca-ES"/>
      </w:rPr>
    </w:lvl>
    <w:lvl w:ilvl="6" w:tplc="1598E7B4">
      <w:numFmt w:val="bullet"/>
      <w:lvlText w:val="•"/>
      <w:lvlJc w:val="left"/>
      <w:pPr>
        <w:ind w:left="5574" w:hanging="360"/>
      </w:pPr>
      <w:rPr>
        <w:rFonts w:hint="default"/>
        <w:lang w:val="ca-ES" w:eastAsia="ca-ES" w:bidi="ca-ES"/>
      </w:rPr>
    </w:lvl>
    <w:lvl w:ilvl="7" w:tplc="A412BF4C">
      <w:numFmt w:val="bullet"/>
      <w:lvlText w:val="•"/>
      <w:lvlJc w:val="left"/>
      <w:pPr>
        <w:ind w:left="6517" w:hanging="360"/>
      </w:pPr>
      <w:rPr>
        <w:rFonts w:hint="default"/>
        <w:lang w:val="ca-ES" w:eastAsia="ca-ES" w:bidi="ca-ES"/>
      </w:rPr>
    </w:lvl>
    <w:lvl w:ilvl="8" w:tplc="5008B61A">
      <w:numFmt w:val="bullet"/>
      <w:lvlText w:val="•"/>
      <w:lvlJc w:val="left"/>
      <w:pPr>
        <w:ind w:left="7460" w:hanging="360"/>
      </w:pPr>
      <w:rPr>
        <w:rFonts w:hint="default"/>
        <w:lang w:val="ca-ES" w:eastAsia="ca-ES" w:bidi="ca-ES"/>
      </w:rPr>
    </w:lvl>
  </w:abstractNum>
  <w:abstractNum w:abstractNumId="1" w15:restartNumberingAfterBreak="0">
    <w:nsid w:val="63712C15"/>
    <w:multiLevelType w:val="hybridMultilevel"/>
    <w:tmpl w:val="D9CE3BC6"/>
    <w:lvl w:ilvl="0" w:tplc="8964478C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20D01ABE">
      <w:numFmt w:val="bullet"/>
      <w:lvlText w:val="•"/>
      <w:lvlJc w:val="left"/>
      <w:pPr>
        <w:ind w:left="1384" w:hanging="360"/>
      </w:pPr>
      <w:rPr>
        <w:rFonts w:hint="default"/>
        <w:lang w:val="ca-ES" w:eastAsia="ca-ES" w:bidi="ca-ES"/>
      </w:rPr>
    </w:lvl>
    <w:lvl w:ilvl="2" w:tplc="3682A0C8">
      <w:numFmt w:val="bullet"/>
      <w:lvlText w:val="•"/>
      <w:lvlJc w:val="left"/>
      <w:pPr>
        <w:ind w:left="2269" w:hanging="360"/>
      </w:pPr>
      <w:rPr>
        <w:rFonts w:hint="default"/>
        <w:lang w:val="ca-ES" w:eastAsia="ca-ES" w:bidi="ca-ES"/>
      </w:rPr>
    </w:lvl>
    <w:lvl w:ilvl="3" w:tplc="AD369108">
      <w:numFmt w:val="bullet"/>
      <w:lvlText w:val="•"/>
      <w:lvlJc w:val="left"/>
      <w:pPr>
        <w:ind w:left="3153" w:hanging="360"/>
      </w:pPr>
      <w:rPr>
        <w:rFonts w:hint="default"/>
        <w:lang w:val="ca-ES" w:eastAsia="ca-ES" w:bidi="ca-ES"/>
      </w:rPr>
    </w:lvl>
    <w:lvl w:ilvl="4" w:tplc="7122AF5A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7CBC97B0">
      <w:numFmt w:val="bullet"/>
      <w:lvlText w:val="•"/>
      <w:lvlJc w:val="left"/>
      <w:pPr>
        <w:ind w:left="4923" w:hanging="360"/>
      </w:pPr>
      <w:rPr>
        <w:rFonts w:hint="default"/>
        <w:lang w:val="ca-ES" w:eastAsia="ca-ES" w:bidi="ca-ES"/>
      </w:rPr>
    </w:lvl>
    <w:lvl w:ilvl="6" w:tplc="CFC65F8E">
      <w:numFmt w:val="bullet"/>
      <w:lvlText w:val="•"/>
      <w:lvlJc w:val="left"/>
      <w:pPr>
        <w:ind w:left="5807" w:hanging="360"/>
      </w:pPr>
      <w:rPr>
        <w:rFonts w:hint="default"/>
        <w:lang w:val="ca-ES" w:eastAsia="ca-ES" w:bidi="ca-ES"/>
      </w:rPr>
    </w:lvl>
    <w:lvl w:ilvl="7" w:tplc="4EB855A8">
      <w:numFmt w:val="bullet"/>
      <w:lvlText w:val="•"/>
      <w:lvlJc w:val="left"/>
      <w:pPr>
        <w:ind w:left="6692" w:hanging="360"/>
      </w:pPr>
      <w:rPr>
        <w:rFonts w:hint="default"/>
        <w:lang w:val="ca-ES" w:eastAsia="ca-ES" w:bidi="ca-ES"/>
      </w:rPr>
    </w:lvl>
    <w:lvl w:ilvl="8" w:tplc="621E8240">
      <w:numFmt w:val="bullet"/>
      <w:lvlText w:val="•"/>
      <w:lvlJc w:val="left"/>
      <w:pPr>
        <w:ind w:left="7577" w:hanging="360"/>
      </w:pPr>
      <w:rPr>
        <w:rFonts w:hint="default"/>
        <w:lang w:val="ca-ES" w:eastAsia="ca-ES" w:bidi="ca-ES"/>
      </w:rPr>
    </w:lvl>
  </w:abstractNum>
  <w:abstractNum w:abstractNumId="2" w15:restartNumberingAfterBreak="0">
    <w:nsid w:val="70AB2A90"/>
    <w:multiLevelType w:val="hybridMultilevel"/>
    <w:tmpl w:val="37CCD630"/>
    <w:lvl w:ilvl="0" w:tplc="8B06E8EE">
      <w:start w:val="1"/>
      <w:numFmt w:val="lowerLetter"/>
      <w:lvlText w:val="%1)"/>
      <w:lvlJc w:val="left"/>
      <w:pPr>
        <w:ind w:left="850" w:hanging="348"/>
        <w:jc w:val="left"/>
      </w:pPr>
      <w:rPr>
        <w:rFonts w:ascii="Arial" w:eastAsia="Arial" w:hAnsi="Arial" w:cs="Arial" w:hint="default"/>
        <w:w w:val="99"/>
        <w:sz w:val="20"/>
        <w:szCs w:val="20"/>
        <w:lang w:val="ca-ES" w:eastAsia="ca-ES" w:bidi="ca-ES"/>
      </w:rPr>
    </w:lvl>
    <w:lvl w:ilvl="1" w:tplc="96D03CE4">
      <w:numFmt w:val="bullet"/>
      <w:lvlText w:val="•"/>
      <w:lvlJc w:val="left"/>
      <w:pPr>
        <w:ind w:left="1708" w:hanging="348"/>
      </w:pPr>
      <w:rPr>
        <w:rFonts w:hint="default"/>
        <w:lang w:val="ca-ES" w:eastAsia="ca-ES" w:bidi="ca-ES"/>
      </w:rPr>
    </w:lvl>
    <w:lvl w:ilvl="2" w:tplc="5E648DFA">
      <w:numFmt w:val="bullet"/>
      <w:lvlText w:val="•"/>
      <w:lvlJc w:val="left"/>
      <w:pPr>
        <w:ind w:left="2557" w:hanging="348"/>
      </w:pPr>
      <w:rPr>
        <w:rFonts w:hint="default"/>
        <w:lang w:val="ca-ES" w:eastAsia="ca-ES" w:bidi="ca-ES"/>
      </w:rPr>
    </w:lvl>
    <w:lvl w:ilvl="3" w:tplc="46580B72">
      <w:numFmt w:val="bullet"/>
      <w:lvlText w:val="•"/>
      <w:lvlJc w:val="left"/>
      <w:pPr>
        <w:ind w:left="3405" w:hanging="348"/>
      </w:pPr>
      <w:rPr>
        <w:rFonts w:hint="default"/>
        <w:lang w:val="ca-ES" w:eastAsia="ca-ES" w:bidi="ca-ES"/>
      </w:rPr>
    </w:lvl>
    <w:lvl w:ilvl="4" w:tplc="97D670FC">
      <w:numFmt w:val="bullet"/>
      <w:lvlText w:val="•"/>
      <w:lvlJc w:val="left"/>
      <w:pPr>
        <w:ind w:left="4254" w:hanging="348"/>
      </w:pPr>
      <w:rPr>
        <w:rFonts w:hint="default"/>
        <w:lang w:val="ca-ES" w:eastAsia="ca-ES" w:bidi="ca-ES"/>
      </w:rPr>
    </w:lvl>
    <w:lvl w:ilvl="5" w:tplc="0DB66B6E">
      <w:numFmt w:val="bullet"/>
      <w:lvlText w:val="•"/>
      <w:lvlJc w:val="left"/>
      <w:pPr>
        <w:ind w:left="5103" w:hanging="348"/>
      </w:pPr>
      <w:rPr>
        <w:rFonts w:hint="default"/>
        <w:lang w:val="ca-ES" w:eastAsia="ca-ES" w:bidi="ca-ES"/>
      </w:rPr>
    </w:lvl>
    <w:lvl w:ilvl="6" w:tplc="EEACD844">
      <w:numFmt w:val="bullet"/>
      <w:lvlText w:val="•"/>
      <w:lvlJc w:val="left"/>
      <w:pPr>
        <w:ind w:left="5951" w:hanging="348"/>
      </w:pPr>
      <w:rPr>
        <w:rFonts w:hint="default"/>
        <w:lang w:val="ca-ES" w:eastAsia="ca-ES" w:bidi="ca-ES"/>
      </w:rPr>
    </w:lvl>
    <w:lvl w:ilvl="7" w:tplc="5798FD56">
      <w:numFmt w:val="bullet"/>
      <w:lvlText w:val="•"/>
      <w:lvlJc w:val="left"/>
      <w:pPr>
        <w:ind w:left="6800" w:hanging="348"/>
      </w:pPr>
      <w:rPr>
        <w:rFonts w:hint="default"/>
        <w:lang w:val="ca-ES" w:eastAsia="ca-ES" w:bidi="ca-ES"/>
      </w:rPr>
    </w:lvl>
    <w:lvl w:ilvl="8" w:tplc="73A885C2">
      <w:numFmt w:val="bullet"/>
      <w:lvlText w:val="•"/>
      <w:lvlJc w:val="left"/>
      <w:pPr>
        <w:ind w:left="7649" w:hanging="348"/>
      </w:pPr>
      <w:rPr>
        <w:rFonts w:hint="default"/>
        <w:lang w:val="ca-ES" w:eastAsia="ca-ES" w:bidi="ca-E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FD"/>
    <w:rsid w:val="001B3C88"/>
    <w:rsid w:val="002A3DDE"/>
    <w:rsid w:val="004C06EC"/>
    <w:rsid w:val="007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3FB4B9"/>
  <w15:docId w15:val="{90D24A46-4C4C-432A-9AE2-C9D66BC2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pPr>
      <w:spacing w:line="244" w:lineRule="exact"/>
      <w:ind w:left="146"/>
      <w:outlineLvl w:val="0"/>
    </w:pPr>
    <w:rPr>
      <w:rFonts w:ascii="Calibri" w:eastAsia="Calibri" w:hAnsi="Calibri" w:cs="Calibri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line="324" w:lineRule="exact"/>
      <w:outlineLvl w:val="1"/>
    </w:pPr>
    <w:rPr>
      <w:rFonts w:ascii="Calibri" w:eastAsia="Calibri" w:hAnsi="Calibri" w:cs="Calibri"/>
      <w:sz w:val="27"/>
      <w:szCs w:val="27"/>
    </w:rPr>
  </w:style>
  <w:style w:type="paragraph" w:styleId="Ttulo3">
    <w:name w:val="heading 3"/>
    <w:basedOn w:val="Normal"/>
    <w:uiPriority w:val="9"/>
    <w:unhideWhenUsed/>
    <w:qFormat/>
    <w:pPr>
      <w:spacing w:before="2"/>
      <w:ind w:left="202" w:right="-4"/>
      <w:outlineLvl w:val="2"/>
    </w:pPr>
    <w:rPr>
      <w:rFonts w:ascii="Calibri" w:eastAsia="Calibri" w:hAnsi="Calibri" w:cs="Calibri"/>
    </w:rPr>
  </w:style>
  <w:style w:type="paragraph" w:styleId="Ttulo4">
    <w:name w:val="heading 4"/>
    <w:basedOn w:val="Normal"/>
    <w:uiPriority w:val="9"/>
    <w:unhideWhenUsed/>
    <w:qFormat/>
    <w:pPr>
      <w:ind w:left="142"/>
      <w:outlineLvl w:val="3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agora.xtec.cat/escolajaumesegon" TargetMode="External"/><Relationship Id="rId2" Type="http://schemas.openxmlformats.org/officeDocument/2006/relationships/hyperlink" Target="mailto:escolajaumesegon@xtec.ca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agora.xtec.cat/escolajaumesegon" TargetMode="External"/><Relationship Id="rId4" Type="http://schemas.openxmlformats.org/officeDocument/2006/relationships/hyperlink" Target="mailto:escolajaumesegon@xtec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carta</vt:lpstr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creator>PC</dc:creator>
  <cp:lastModifiedBy>Olga</cp:lastModifiedBy>
  <cp:revision>3</cp:revision>
  <dcterms:created xsi:type="dcterms:W3CDTF">2020-07-01T07:57:00Z</dcterms:created>
  <dcterms:modified xsi:type="dcterms:W3CDTF">2020-07-01T08:09:00Z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2020-07-01T00:00:00Z</vt:filetime>
  </property>
</Properties>
</file>