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A" w:rsidRPr="009B57DA" w:rsidRDefault="001028EE" w:rsidP="00CF20DD">
      <w:pPr>
        <w:pStyle w:val="Ttulo1"/>
        <w:numPr>
          <w:ilvl w:val="0"/>
          <w:numId w:val="4"/>
        </w:numPr>
        <w:ind w:right="56"/>
        <w:jc w:val="both"/>
        <w:rPr>
          <w:b w:val="0"/>
          <w:sz w:val="20"/>
        </w:rPr>
      </w:pPr>
      <w:bookmarkStart w:id="0" w:name="BLO__BDT"/>
      <w:bookmarkStart w:id="1" w:name="_GoBack"/>
      <w:r>
        <w:rPr>
          <w:b w:val="0"/>
          <w:sz w:val="20"/>
        </w:rPr>
        <w:t>2017/831 Aprovar la relació de despeses del 2 al 9 d'octubre de 2017</w:t>
      </w:r>
    </w:p>
    <w:p w:rsidR="009B57DA" w:rsidRDefault="001028EE" w:rsidP="00333BBE">
      <w:pPr>
        <w:pStyle w:val="Ttulo1"/>
        <w:ind w:left="0" w:right="56" w:firstLine="0"/>
        <w:jc w:val="both"/>
        <w:rPr>
          <w:sz w:val="20"/>
        </w:rPr>
      </w:pPr>
    </w:p>
    <w:p w:rsidR="004B2907" w:rsidRPr="008C7ADE" w:rsidRDefault="001028EE" w:rsidP="00333BBE">
      <w:pPr>
        <w:pStyle w:val="Ttulo1"/>
        <w:ind w:left="0" w:right="56" w:firstLine="0"/>
        <w:jc w:val="both"/>
        <w:rPr>
          <w:sz w:val="20"/>
        </w:rPr>
      </w:pPr>
      <w:r>
        <w:rPr>
          <w:sz w:val="20"/>
        </w:rPr>
        <w:t>I</w:t>
      </w:r>
      <w:r w:rsidRPr="008C7ADE">
        <w:rPr>
          <w:sz w:val="20"/>
        </w:rPr>
        <w:t>dentificació de l’expedient</w:t>
      </w:r>
    </w:p>
    <w:p w:rsidR="004B2907" w:rsidRPr="008C7ADE" w:rsidRDefault="001028EE" w:rsidP="00333BBE">
      <w:pPr>
        <w:tabs>
          <w:tab w:val="left" w:pos="284"/>
        </w:tabs>
        <w:ind w:right="56"/>
      </w:pPr>
    </w:p>
    <w:p w:rsidR="00713F51" w:rsidRDefault="001028EE" w:rsidP="00333BBE">
      <w:pPr>
        <w:tabs>
          <w:tab w:val="left" w:pos="284"/>
        </w:tabs>
        <w:ind w:right="56"/>
      </w:pPr>
      <w:r w:rsidRPr="008C7ADE">
        <w:t xml:space="preserve">Expedient </w:t>
      </w:r>
      <w:r>
        <w:t xml:space="preserve">2017/1027 </w:t>
      </w:r>
      <w:r w:rsidRPr="008C7ADE">
        <w:t>relatiu</w:t>
      </w:r>
      <w:r>
        <w:t xml:space="preserve"> a l’a</w:t>
      </w:r>
      <w:r>
        <w:t>provació relació de despeses del 2 al 9 d'octubre</w:t>
      </w:r>
      <w:r>
        <w:t>.</w:t>
      </w:r>
    </w:p>
    <w:p w:rsidR="004B2907" w:rsidRPr="008C7ADE" w:rsidRDefault="001028EE" w:rsidP="00333BBE">
      <w:pPr>
        <w:tabs>
          <w:tab w:val="left" w:pos="284"/>
        </w:tabs>
        <w:ind w:right="56"/>
      </w:pPr>
      <w:r w:rsidRPr="008C7ADE">
        <w:t xml:space="preserve"> </w:t>
      </w:r>
    </w:p>
    <w:p w:rsidR="001028EE" w:rsidRDefault="001028EE" w:rsidP="001028EE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/>
          <w:bCs/>
          <w:kern w:val="0"/>
          <w:szCs w:val="20"/>
          <w:lang w:eastAsia="es-ES"/>
        </w:rPr>
      </w:pPr>
      <w:r w:rsidRPr="007B7E16">
        <w:rPr>
          <w:rFonts w:eastAsia="Times New Roman"/>
          <w:b/>
          <w:bCs/>
          <w:kern w:val="0"/>
          <w:szCs w:val="20"/>
          <w:lang w:eastAsia="es-ES"/>
        </w:rPr>
        <w:t>Fets</w:t>
      </w:r>
    </w:p>
    <w:p w:rsidR="001028EE" w:rsidRDefault="001028EE" w:rsidP="001028EE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/>
          <w:bCs/>
          <w:kern w:val="0"/>
          <w:szCs w:val="20"/>
          <w:lang w:eastAsia="es-ES"/>
        </w:rPr>
      </w:pPr>
    </w:p>
    <w:p w:rsidR="001028EE" w:rsidRPr="007B7E16" w:rsidRDefault="001028EE" w:rsidP="001028EE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 w:rsidRPr="007B7E16">
        <w:rPr>
          <w:rFonts w:eastAsia="Times New Roman"/>
          <w:bCs/>
          <w:kern w:val="0"/>
          <w:szCs w:val="20"/>
          <w:lang w:eastAsia="es-ES"/>
        </w:rPr>
        <w:t>1. S’ha confeccionat relació de despeses per autoritzar, disposar, reconèixer l’obligació i ordenar el pagament per import total de</w:t>
      </w:r>
      <w:r w:rsidRPr="00C31CEC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33.231,93 </w:t>
      </w:r>
      <w:r w:rsidRPr="007B7E16">
        <w:rPr>
          <w:rFonts w:eastAsia="Times New Roman"/>
          <w:bCs/>
          <w:kern w:val="0"/>
          <w:szCs w:val="20"/>
          <w:lang w:eastAsia="es-ES"/>
        </w:rPr>
        <w:t>euros</w:t>
      </w:r>
    </w:p>
    <w:p w:rsidR="001028EE" w:rsidRPr="007B7E16" w:rsidRDefault="001028EE" w:rsidP="001028EE">
      <w:pPr>
        <w:ind w:left="-709" w:right="-794"/>
        <w:rPr>
          <w:lang w:eastAsia="es-ES"/>
        </w:rPr>
      </w:pPr>
    </w:p>
    <w:p w:rsidR="001028EE" w:rsidRPr="007B7E16" w:rsidRDefault="001028EE" w:rsidP="001028EE">
      <w:pPr>
        <w:ind w:left="-709" w:right="-794"/>
        <w:rPr>
          <w:lang w:eastAsia="es-ES"/>
        </w:rPr>
      </w:pPr>
      <w:r w:rsidRPr="007B7E16">
        <w:rPr>
          <w:lang w:eastAsia="es-ES"/>
        </w:rPr>
        <w:t>2.</w:t>
      </w:r>
      <w:r w:rsidRPr="007B7E16">
        <w:rPr>
          <w:b/>
        </w:rPr>
        <w:t xml:space="preserve"> </w:t>
      </w:r>
      <w:r w:rsidRPr="007B7E16"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1028EE" w:rsidRPr="007B7E16" w:rsidRDefault="001028EE" w:rsidP="001028EE">
      <w:pPr>
        <w:tabs>
          <w:tab w:val="left" w:pos="284"/>
        </w:tabs>
        <w:ind w:left="-709" w:right="-794"/>
      </w:pPr>
    </w:p>
    <w:p w:rsidR="001028EE" w:rsidRPr="007B7E16" w:rsidRDefault="001028EE" w:rsidP="001028EE">
      <w:pPr>
        <w:keepNext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ind w:left="-709" w:right="-794"/>
        <w:textAlignment w:val="baseline"/>
        <w:outlineLvl w:val="2"/>
        <w:rPr>
          <w:rFonts w:eastAsia="Times New Roman"/>
          <w:b/>
          <w:bCs/>
          <w:kern w:val="0"/>
          <w:szCs w:val="20"/>
          <w:lang w:eastAsia="es-ES"/>
        </w:rPr>
      </w:pPr>
      <w:r w:rsidRPr="007B7E16">
        <w:rPr>
          <w:rFonts w:eastAsia="Times New Roman"/>
          <w:b/>
          <w:bCs/>
          <w:kern w:val="0"/>
          <w:szCs w:val="20"/>
          <w:lang w:eastAsia="es-ES"/>
        </w:rPr>
        <w:t xml:space="preserve">Resolució </w:t>
      </w:r>
    </w:p>
    <w:p w:rsidR="001028EE" w:rsidRPr="007B7E16" w:rsidRDefault="001028EE" w:rsidP="001028EE">
      <w:pPr>
        <w:tabs>
          <w:tab w:val="left" w:pos="284"/>
        </w:tabs>
        <w:ind w:left="-709" w:right="-794"/>
      </w:pPr>
    </w:p>
    <w:p w:rsidR="001028EE" w:rsidRPr="007B7E16" w:rsidRDefault="001028EE" w:rsidP="001028EE">
      <w:pPr>
        <w:tabs>
          <w:tab w:val="left" w:pos="284"/>
        </w:tabs>
        <w:ind w:left="-709" w:right="-794"/>
      </w:pPr>
      <w:r w:rsidRPr="007B7E16"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1028EE" w:rsidRPr="007B7E16" w:rsidRDefault="001028EE" w:rsidP="001028EE">
      <w:pPr>
        <w:tabs>
          <w:tab w:val="left" w:pos="284"/>
        </w:tabs>
        <w:ind w:left="-709" w:right="-794"/>
      </w:pPr>
    </w:p>
    <w:p w:rsidR="001028EE" w:rsidRDefault="001028EE" w:rsidP="001028EE">
      <w:pPr>
        <w:tabs>
          <w:tab w:val="left" w:pos="284"/>
        </w:tabs>
        <w:ind w:left="-709" w:right="-794"/>
      </w:pPr>
      <w:r w:rsidRPr="007B7E16">
        <w:t>Per tant, resolc:</w:t>
      </w:r>
    </w:p>
    <w:p w:rsidR="001028EE" w:rsidRDefault="001028EE" w:rsidP="001028EE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1028EE" w:rsidRDefault="001028EE" w:rsidP="001028EE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 xml:space="preserve">del pagament que </w:t>
      </w:r>
      <w:r w:rsidRPr="007B7E16">
        <w:t>han seguit el procediment del circuit de la despesa establert</w:t>
      </w:r>
      <w:r>
        <w:t>.</w:t>
      </w:r>
    </w:p>
    <w:p w:rsidR="001028EE" w:rsidRDefault="001028EE" w:rsidP="001028EE">
      <w:pPr>
        <w:pStyle w:val="Prrafodelista"/>
        <w:tabs>
          <w:tab w:val="left" w:pos="-709"/>
          <w:tab w:val="left" w:pos="7088"/>
        </w:tabs>
        <w:ind w:left="-709" w:right="56"/>
      </w:pPr>
    </w:p>
    <w:tbl>
      <w:tblPr>
        <w:tblW w:w="6006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1892"/>
        <w:gridCol w:w="2265"/>
        <w:gridCol w:w="1129"/>
        <w:gridCol w:w="852"/>
        <w:gridCol w:w="804"/>
        <w:gridCol w:w="663"/>
        <w:gridCol w:w="1332"/>
        <w:gridCol w:w="771"/>
      </w:tblGrid>
      <w:tr w:rsidR="001028EE" w:rsidRPr="001028EE" w:rsidTr="001028EE">
        <w:trPr>
          <w:trHeight w:val="255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- APLICACIÓ -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IVA </w:t>
            </w:r>
            <w:proofErr w:type="spellStart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deduïble</w:t>
            </w:r>
            <w:proofErr w:type="spellEnd"/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- DESCOMPTES -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Núm. Entrada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Cognoms</w:t>
            </w:r>
            <w:proofErr w:type="spellEnd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nom</w:t>
            </w:r>
            <w:proofErr w:type="spellEnd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 o raó social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Prog</w:t>
            </w:r>
            <w:proofErr w:type="spellEnd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Econ.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Imports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Data registre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 xml:space="preserve">Text </w:t>
            </w:r>
            <w:proofErr w:type="spellStart"/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explicatiu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RC,A,D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Euros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color w:val="000000"/>
                <w:kern w:val="0"/>
                <w:sz w:val="14"/>
                <w:szCs w:val="14"/>
                <w:lang w:val="es-ES" w:eastAsia="es-ES"/>
              </w:rPr>
              <w:t>Euros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RC:22017003599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128,04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F/2017/2573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B62303920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ESVEN SERVICIO TECNICO, S.L.U.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128,04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07/09/2017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sala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calderes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escola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agost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07/09/2017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RC:22017001720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405,35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F/2017/2828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B60289584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SERVICIOS OFIMATICOS DE BARCELONA,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405,35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LLoguer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ordinadors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Can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martinet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octubre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D:220170000768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140,80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F/2017/2822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B62505987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SERVISET-PLAGAS,S.L.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140,80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Desratització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clavegueram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F/2017/2777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B60793551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STM MANTENIMIENTO S.L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511,02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7,233 COPIAS COLOR DE MAQ.A0ED023053613 MOD.: INEO+220 Anterior A4= 107847 ; Actual A4= 115080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Ubicacion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: CENTRE CIVIC C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14/07/2017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48001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RC:22017003545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1.175,00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176,25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38794756N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CASTELLS PEREZ LLUÍS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1.175,00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1.175,00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15,00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Teràpia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reeducació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Alejandro Muñoz López.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A80907397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VODAFONE ESPAÑA,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1,09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Juliol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01/08/2017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A80907397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VODAFONE ESPAÑA,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1,09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Agost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A80907397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VODAFONE ESPAÑA,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1,09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Juny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01/07/2017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1,09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A80907397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VODAFONE ESPAÑA,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1,09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Maig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01/06/2017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22200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A80907397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VODAFONE ESPAÑA,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1,17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Abril 2017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01/05/2017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RC:22017003795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169,40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77288414L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RODON ROURA SALVI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169,40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Buidar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sorralls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RC:22017003867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665,50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77288414L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RODON ROURA SALVI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665,50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Recollida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trastos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FE17371091367394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22102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F/2017/2869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A65067332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GAS NATURAL S.U.R. SDG,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38,82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Gas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castellet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juny-agost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28/08/2017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RC:22017003883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217,80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X04155495Q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MOUTTE SIBILLE NOËLLE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217,80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180,00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15,00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Cursos de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francès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mes de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RC:22017003856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169,40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77288414L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RODON ROURA SALVI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169,40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Fira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Iberoromana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. Rampa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accés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al T.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Ignasi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repassar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les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entrades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pàrquing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Can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Juvé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RC:22017003857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211,75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77288414L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RODON ROURA SALVI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211,75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Arrancar pites i siques del T.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Vinyals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1530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RC:22017003502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2.855,60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354,00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46047777Y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TAPADA BERTELI, JOSE ANTONIO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2.855,60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2.360,00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15,00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Honoraris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professionals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Memòria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valorada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actuació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torrent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la Font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Picant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697,99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B63656037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MALLOL TRADUCTORS ASSOCIATS,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697,99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Ple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ordinari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del 14/09/17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AD:220170000778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1.179,20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39418603F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HERNANDEZ LLINES ENRIC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1.179,20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neteja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Pl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Nova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D:220170001964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34733666D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VEGA BATISTE XAVIER MANUEL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100,00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gram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catering</w:t>
            </w:r>
            <w:proofErr w:type="gram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26/09/2017 10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pax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RC:22017003721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2.014,65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249,75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46683272B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VICO CORTES JUDIT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2.014,65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1.665,00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15,00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Dibuix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excavació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al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jaciment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Ca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l'Arnau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,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agost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2017.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27/09/2017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B66167479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IMPRESSIO I RETOLACIO CABRERA,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166,98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Lona de 4800x3000mm (Montse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Reig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).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D:220170000780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1.182,41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F/2017/2889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77604116T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LLADO BONFILL JOAN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1.182,41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proofErr w:type="gram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proofErr w:type="gram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mes de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poligon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Les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Corts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RC:22017003865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75,00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F/2017/2888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G60901089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ASSOCIACIÓ VILASANESSA D'ACTIVITATS DE LLEURE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75,00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Taller de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Percussió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Macabre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62316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AD:220170007159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6.500,00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F/2017/2780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B08341885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COMPAÑIA INDUSTRIAL REMOLQUES,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6.500,00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Remolc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Gegants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amb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frè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mides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especials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.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14/09/2017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FER2017A01-0654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RC:22017003821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374,00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F/2017/2915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B59608083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FERISBUS,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374,00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Bus Calella-Cabrera de Mar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RC:22017003470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656,79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F/2017/2914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A79206223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SUMINISTROS INTEGRALES DE OFICINA,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656,79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Material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divers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RC:22017003885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81,55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F/2017/2558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B65931883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DAVI, MESTRES, FUENTES PROCURADORS, S.L.P.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81,55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Judici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faltes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lleus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18/06/2017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743,10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F/2017/2499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B63145569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GABINET PELL 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743,10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24/08/2017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Honoraris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juliol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31/07/2017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D:220170003294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85,91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F/2017/2912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B63217376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LEGISERVICE,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85,91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03/10/2017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muestras y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analisis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C. Futbol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03/10/2017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AD:220170000151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181,50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F/2017/2903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B17982166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ALKIRENT SERVI,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181,50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Wc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minusvalids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AD:220170000152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130,68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F/2017/2902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B17982166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ALKIRENT SERVI,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130,68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Wc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amb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rentamans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AD:220170000763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247,51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F/2017/2910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A17374547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HERMES COMUNICACIONS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247,51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Les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Ciutats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són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Capitals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quota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AD:220170000762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496,10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F/2017/2879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B63319545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QUID COMUNICACIÓ,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496,10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Actualització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web municipal i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coordinació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general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RC:22017003847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34,96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F/2017/2909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B61161022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SINTELEC INFORMATICA,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34,96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Cable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tp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link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AD:220170000559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335,93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F/2017/2885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A81573479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ARVAL SERVICE LEASE,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335,93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Lloguer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octubre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RC:22017003842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3.267,00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F/2017/2908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B61161022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SINTELEC INFORMATICA,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3.267,00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Antivirus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RC:22017003909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128,04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F/2017/2880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B62303920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ESVEN SERVICIO TECNICO, S.L.U.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128,04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Factura 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setembre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mantenimient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de la sala de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calderes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situades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al CEIP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29/09/2017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AD:220170000811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571,74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F/2017/2901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B61161022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SINTELEC INFORMATICA,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571,74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mensual TI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AD:220170000810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235,54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F/2017/2905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B61161022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SINTELEC INFORMATICA,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235,54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Mensual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wimax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AD:220170000809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132,76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F/2017/2900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B61161022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SINTELEC INFORMATICA,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132,76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Manteniment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mensual can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martinet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RC:22017003841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232,32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F/2017/2907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B61161022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SINTELEC INFORMATICA,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232,32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Renovació.cat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68999834142503C0613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369,46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F/2017/2886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A78520293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REALE SEGUROS GENERALES,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369,46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Poliza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: 3021200266425 Recibo: 689998341425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F.Efect.Rbo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: 01/10/2017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F.Vto.Rcb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: 01/10/2018 Riesgo: E2640BGB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01/10/2017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RC:22017003660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241,81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F/2017/2899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B65894842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NOVELEC MARESME,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241,81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02/10/2017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Mini columna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920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203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AD:220170000945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266,81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F/2017/2932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B65258188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GERMANS HOMS LLOGUER DE MAQUINARIA 1852,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266,81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Caseta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1721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22700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RC:22017002875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84,08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F/2017/2930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B65258188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GERMANS HOMS LLOGUER DE MAQUINARIA 1852, S.L.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84,08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04/10/2017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Container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platja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RC:22017003592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400,00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F/2017/2940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G65201899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ASSOCIACIÓ GRILLATS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400,00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Espectacle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Grillats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Santa Elena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19/08/2017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Botifarrada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2"/>
                <w:szCs w:val="12"/>
                <w:lang w:val="es-ES" w:eastAsia="es-ES"/>
              </w:rPr>
              <w:t>agell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341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RC:22017002975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150,00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F/2017/2941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G65201899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ASSOCIACIÓ GRILLATS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150,00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Botifarrada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Agell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18/08/2017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F/2017/2942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38777951C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FONTSECA JOAQUIM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580,80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</w:pP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Desbrossar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i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aruixar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els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horts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 xml:space="preserve"> de can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n-US" w:eastAsia="es-ES"/>
              </w:rPr>
              <w:t>rodon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n-U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RC:22017003908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28,82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F/2017/2938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F60436573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AGRICOLA DE CABRERA DE MAR, S.C.C.L.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28,82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Cava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curs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orgue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3321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22699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RC:22017003669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39,80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F/2017/2937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F60436573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AGRICOLA DE CABRERA DE MAR, S.C.C.L.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39,80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06/10/2017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Cava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1621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AD:220170000265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599,06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F/2017/2911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B61517439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L'ARCA DEL MARESME EMPRESA INSERCIÓ,SLL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599,06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03/10/2017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Nº albarán A01-17-00428: /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Residu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Verd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i Poda / Nº albarán A01-17-00435: / Voluminosos / Fusta /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Ferralla</w:t>
            </w:r>
            <w:proofErr w:type="spellEnd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 / Nº albarán A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160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210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RC:22017003834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892,29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F/2017/2882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A58190653</w:t>
            </w:r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ORMAT, S.A.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892,29</w:t>
            </w:r>
          </w:p>
        </w:tc>
      </w:tr>
      <w:tr w:rsidR="001028EE" w:rsidRPr="001028EE" w:rsidTr="001028EE">
        <w:trPr>
          <w:trHeight w:val="255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 xml:space="preserve">Material lavabo </w:t>
            </w:r>
            <w:proofErr w:type="spellStart"/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cementiri</w:t>
            </w:r>
            <w:proofErr w:type="spellEnd"/>
          </w:p>
        </w:tc>
        <w:tc>
          <w:tcPr>
            <w:tcW w:w="10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30/09/2017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</w:tr>
      <w:tr w:rsidR="001028EE" w:rsidRPr="001028EE" w:rsidTr="001028EE">
        <w:trPr>
          <w:trHeight w:val="255"/>
        </w:trPr>
        <w:tc>
          <w:tcPr>
            <w:tcW w:w="36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  <w:r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TOTAL</w:t>
            </w:r>
          </w:p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28.939,80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</w:pPr>
            <w:r w:rsidRPr="001028EE">
              <w:rPr>
                <w:rFonts w:ascii="MS Sans Serif" w:eastAsia="Times New Roman" w:hAnsi="MS Sans Serif"/>
                <w:color w:val="000000"/>
                <w:kern w:val="0"/>
                <w:szCs w:val="20"/>
                <w:lang w:val="es-ES" w:eastAsia="es-ES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</w:pPr>
            <w:r w:rsidRPr="001028EE">
              <w:rPr>
                <w:rFonts w:eastAsia="Times New Roman" w:cs="Arial"/>
                <w:color w:val="000000"/>
                <w:kern w:val="0"/>
                <w:sz w:val="14"/>
                <w:szCs w:val="14"/>
                <w:lang w:val="es-ES" w:eastAsia="es-ES"/>
              </w:rPr>
              <w:t>30.198,60</w:t>
            </w:r>
          </w:p>
        </w:tc>
      </w:tr>
    </w:tbl>
    <w:p w:rsidR="001028EE" w:rsidRDefault="001028EE" w:rsidP="001028EE">
      <w:pPr>
        <w:pStyle w:val="Prrafodelista"/>
        <w:tabs>
          <w:tab w:val="left" w:pos="-709"/>
        </w:tabs>
        <w:ind w:left="-709" w:right="56"/>
      </w:pPr>
    </w:p>
    <w:p w:rsidR="004B2907" w:rsidRPr="008C7ADE" w:rsidRDefault="001028EE" w:rsidP="00333BBE">
      <w:pPr>
        <w:tabs>
          <w:tab w:val="left" w:pos="284"/>
        </w:tabs>
        <w:ind w:right="56"/>
        <w:rPr>
          <w:b/>
        </w:rPr>
      </w:pPr>
    </w:p>
    <w:p w:rsidR="001028EE" w:rsidRDefault="001028EE" w:rsidP="001028EE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>del pagament del retorn de la fi</w:t>
      </w:r>
      <w:r>
        <w:t xml:space="preserve">ança dipositada pel concepte de gestió de residus </w:t>
      </w:r>
      <w:r>
        <w:t xml:space="preserve">per import de 150 euros a càrrec de </w:t>
      </w:r>
      <w:r>
        <w:t xml:space="preserve">Jordi Gil </w:t>
      </w:r>
      <w:proofErr w:type="spellStart"/>
      <w:r>
        <w:t>Vivan</w:t>
      </w:r>
      <w:proofErr w:type="spellEnd"/>
      <w:r>
        <w:t xml:space="preserve"> </w:t>
      </w:r>
      <w:r>
        <w:t xml:space="preserve">que </w:t>
      </w:r>
      <w:r w:rsidRPr="007B7E16">
        <w:t>han seguit el procediment del circuit de la despesa establert</w:t>
      </w:r>
      <w:r>
        <w:t>.</w:t>
      </w:r>
    </w:p>
    <w:p w:rsidR="001028EE" w:rsidRDefault="001028EE" w:rsidP="001028EE">
      <w:pPr>
        <w:pStyle w:val="Prrafodelista"/>
      </w:pPr>
    </w:p>
    <w:p w:rsidR="001028EE" w:rsidRDefault="001028EE" w:rsidP="001028EE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>del pagament de l’aportació</w:t>
      </w:r>
      <w:r>
        <w:t xml:space="preserve"> 2017 a l’Associació Escola de Música de Cabrera de Mar per import de </w:t>
      </w:r>
      <w:r>
        <w:t>2.083,33</w:t>
      </w:r>
      <w:r>
        <w:t xml:space="preserve"> euros que </w:t>
      </w:r>
      <w:r w:rsidRPr="007B7E16">
        <w:t>han seguit el procediment del circuit de la despesa establert</w:t>
      </w:r>
      <w:r>
        <w:t>.</w:t>
      </w:r>
    </w:p>
    <w:p w:rsidR="001028EE" w:rsidRDefault="001028EE" w:rsidP="001028EE">
      <w:pPr>
        <w:pStyle w:val="Prrafodelista"/>
      </w:pPr>
    </w:p>
    <w:p w:rsidR="001028EE" w:rsidRDefault="001028EE" w:rsidP="001028EE">
      <w:pPr>
        <w:pStyle w:val="Prrafodelista"/>
        <w:numPr>
          <w:ilvl w:val="0"/>
          <w:numId w:val="5"/>
        </w:numPr>
        <w:tabs>
          <w:tab w:val="left" w:pos="-709"/>
        </w:tabs>
        <w:ind w:left="-709" w:right="56" w:firstLine="0"/>
      </w:pPr>
      <w:r>
        <w:t xml:space="preserve">Aprovar  </w:t>
      </w:r>
      <w:r w:rsidRPr="007B7E16">
        <w:t>l’</w:t>
      </w:r>
      <w:r>
        <w:t>autorització, disposició, reconeixement de l’obligació i ordenació</w:t>
      </w:r>
      <w:r w:rsidRPr="007B7E16">
        <w:t xml:space="preserve"> </w:t>
      </w:r>
      <w:r>
        <w:t>del pagament de</w:t>
      </w:r>
      <w:r>
        <w:t xml:space="preserve"> les targetes d’impacte social de novembre.</w:t>
      </w:r>
    </w:p>
    <w:p w:rsidR="001028EE" w:rsidRDefault="001028EE" w:rsidP="001028EE">
      <w:pPr>
        <w:pStyle w:val="Prrafodelista"/>
      </w:pPr>
    </w:p>
    <w:p w:rsidR="001028EE" w:rsidRDefault="001028EE" w:rsidP="001028EE">
      <w:pPr>
        <w:pStyle w:val="Prrafodelista"/>
        <w:tabs>
          <w:tab w:val="left" w:pos="-709"/>
        </w:tabs>
        <w:ind w:left="-709" w:right="56"/>
      </w:pPr>
    </w:p>
    <w:tbl>
      <w:tblPr>
        <w:tblW w:w="5368" w:type="pct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477"/>
        <w:gridCol w:w="924"/>
        <w:gridCol w:w="3406"/>
        <w:gridCol w:w="2362"/>
      </w:tblGrid>
      <w:tr w:rsidR="001028EE" w:rsidRPr="001028EE" w:rsidTr="001028EE">
        <w:trPr>
          <w:trHeight w:val="30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N. </w:t>
            </w:r>
            <w:proofErr w:type="spellStart"/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Operació</w:t>
            </w:r>
            <w:proofErr w:type="spellEnd"/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Aplicació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Import</w:t>
            </w:r>
            <w:proofErr w:type="spellEnd"/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Nom</w:t>
            </w:r>
            <w:proofErr w:type="spellEnd"/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terc</w:t>
            </w:r>
            <w:proofErr w:type="spellEnd"/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.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 xml:space="preserve">Text </w:t>
            </w:r>
            <w:proofErr w:type="spellStart"/>
            <w:r w:rsidRPr="001028EE">
              <w:rPr>
                <w:rFonts w:eastAsia="Times New Roman" w:cs="Arial"/>
                <w:b/>
                <w:bCs/>
                <w:kern w:val="0"/>
                <w:szCs w:val="20"/>
                <w:lang w:val="es-ES" w:eastAsia="es-ES"/>
              </w:rPr>
              <w:t>lliure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220170014188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50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CAMPILLO LOPEZ TOMAS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220170014189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50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BELHAOU LATIFA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220170014190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100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BUSCA MONTOYA JUDITH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220170014191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50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VILALTA JUNQUERO VICTORIA DE LOS ANGELES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impact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220170014192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100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ECIJA CACERES JOSEP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220170014193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50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MOHAMED CHERGUI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220170014194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100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MGHAIT EL KARIKRI HANA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220170014195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50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MOMPART ROMERO SALVADOR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220170014196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50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FALCO LOPEZ SONIA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220170014197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100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CORTES DJINIC MARIA CARMEN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220170014198</w:t>
            </w: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50</w:t>
            </w:r>
          </w:p>
        </w:tc>
        <w:tc>
          <w:tcPr>
            <w:tcW w:w="1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PEREZ GALLARDO, YOLANDA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d'impacte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social</w:t>
            </w:r>
          </w:p>
        </w:tc>
      </w:tr>
      <w:tr w:rsidR="001028EE" w:rsidRPr="001028EE" w:rsidTr="001028EE">
        <w:trPr>
          <w:trHeight w:val="300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220170014199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2017       231 22699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righ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50</w:t>
            </w:r>
          </w:p>
        </w:tc>
        <w:tc>
          <w:tcPr>
            <w:tcW w:w="1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SOLER CARALLOL JOSE LUIS</w:t>
            </w:r>
          </w:p>
        </w:tc>
        <w:tc>
          <w:tcPr>
            <w:tcW w:w="1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Targeta</w:t>
            </w:r>
            <w:proofErr w:type="spellEnd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 xml:space="preserve"> impacte social </w:t>
            </w:r>
            <w:proofErr w:type="spellStart"/>
            <w:r w:rsidRPr="001028EE">
              <w:rPr>
                <w:rFonts w:eastAsia="Times New Roman" w:cs="Arial"/>
                <w:kern w:val="0"/>
                <w:szCs w:val="20"/>
                <w:lang w:val="es-ES" w:eastAsia="es-ES"/>
              </w:rPr>
              <w:t>novembre</w:t>
            </w:r>
            <w:proofErr w:type="spellEnd"/>
          </w:p>
        </w:tc>
      </w:tr>
      <w:tr w:rsidR="001028EE" w:rsidRPr="001028EE" w:rsidTr="001028EE">
        <w:trPr>
          <w:trHeight w:val="300"/>
        </w:trPr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kern w:val="0"/>
                <w:szCs w:val="20"/>
                <w:lang w:val="es-ES" w:eastAsia="es-ES"/>
              </w:rPr>
              <w:t>TOTAL</w:t>
            </w:r>
          </w:p>
        </w:tc>
        <w:tc>
          <w:tcPr>
            <w:tcW w:w="35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28EE" w:rsidRPr="001028EE" w:rsidRDefault="001028EE" w:rsidP="001028EE">
            <w:pPr>
              <w:widowControl/>
              <w:suppressAutoHyphens w:val="0"/>
              <w:jc w:val="left"/>
              <w:rPr>
                <w:rFonts w:eastAsia="Times New Roman" w:cs="Arial"/>
                <w:kern w:val="0"/>
                <w:szCs w:val="20"/>
                <w:lang w:val="es-ES" w:eastAsia="es-ES"/>
              </w:rPr>
            </w:pPr>
            <w:r>
              <w:rPr>
                <w:rFonts w:eastAsia="Times New Roman" w:cs="Arial"/>
                <w:kern w:val="0"/>
                <w:szCs w:val="20"/>
                <w:lang w:val="es-ES" w:eastAsia="es-ES"/>
              </w:rPr>
              <w:t>800</w:t>
            </w:r>
          </w:p>
        </w:tc>
      </w:tr>
      <w:bookmarkEnd w:id="0"/>
      <w:bookmarkEnd w:id="1"/>
    </w:tbl>
    <w:p w:rsidR="001028EE" w:rsidRDefault="001028EE" w:rsidP="001028EE">
      <w:pPr>
        <w:pStyle w:val="Prrafodelista"/>
      </w:pPr>
    </w:p>
    <w:p w:rsidR="001028EE" w:rsidRDefault="001028EE" w:rsidP="001028EE">
      <w:pPr>
        <w:pStyle w:val="Prrafodelista"/>
        <w:tabs>
          <w:tab w:val="left" w:pos="-709"/>
        </w:tabs>
        <w:ind w:left="-709" w:right="56"/>
      </w:pPr>
    </w:p>
    <w:p w:rsidR="001028EE" w:rsidRDefault="001028EE" w:rsidP="001028EE">
      <w:pPr>
        <w:pStyle w:val="Prrafodelista"/>
        <w:tabs>
          <w:tab w:val="left" w:pos="-709"/>
        </w:tabs>
        <w:ind w:left="-709" w:right="56"/>
      </w:pPr>
    </w:p>
    <w:p w:rsidR="00713F51" w:rsidRDefault="001028EE" w:rsidP="00333BBE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4B2907" w:rsidRPr="008C7ADE" w:rsidRDefault="001028EE" w:rsidP="00333BBE">
      <w:pPr>
        <w:tabs>
          <w:tab w:val="left" w:pos="284"/>
        </w:tabs>
        <w:ind w:right="56"/>
      </w:pPr>
      <w:r w:rsidRPr="008C7ADE">
        <w:t xml:space="preserve">Cabrera de Mar, </w:t>
      </w:r>
      <w:r>
        <w:t>10 d'octubre de 2017</w:t>
      </w:r>
    </w:p>
    <w:p w:rsidR="004B2907" w:rsidRDefault="001028EE" w:rsidP="00333BBE">
      <w:pPr>
        <w:tabs>
          <w:tab w:val="left" w:pos="284"/>
        </w:tabs>
        <w:ind w:right="56"/>
        <w:rPr>
          <w:lang w:val="es-ES"/>
        </w:rPr>
      </w:pPr>
    </w:p>
    <w:p w:rsidR="004B2907" w:rsidRDefault="001028EE" w:rsidP="00333BBE">
      <w:pPr>
        <w:tabs>
          <w:tab w:val="left" w:pos="284"/>
          <w:tab w:val="left" w:pos="5670"/>
        </w:tabs>
        <w:ind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4B2907" w:rsidRDefault="001028EE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1028EE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Default="001028EE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3E28C1" w:rsidRDefault="001028EE" w:rsidP="00333BBE">
      <w:pPr>
        <w:tabs>
          <w:tab w:val="left" w:pos="284"/>
          <w:tab w:val="left" w:pos="5670"/>
        </w:tabs>
        <w:ind w:right="56"/>
        <w:rPr>
          <w:lang w:val="es-ES"/>
        </w:rPr>
      </w:pPr>
    </w:p>
    <w:p w:rsidR="004B2907" w:rsidRPr="005A5505" w:rsidRDefault="001028EE" w:rsidP="00333BBE">
      <w:pPr>
        <w:tabs>
          <w:tab w:val="left" w:pos="284"/>
          <w:tab w:val="left" w:pos="5670"/>
        </w:tabs>
        <w:ind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>Albert Mustarós Gel</w:t>
      </w:r>
      <w:r w:rsidRPr="008C7ADE">
        <w:t xml:space="preserve"> </w:t>
      </w:r>
    </w:p>
    <w:p w:rsidR="004B2907" w:rsidRPr="005A5505" w:rsidRDefault="001028EE" w:rsidP="00333BBE">
      <w:pPr>
        <w:tabs>
          <w:tab w:val="left" w:pos="284"/>
          <w:tab w:val="left" w:pos="5670"/>
        </w:tabs>
        <w:ind w:right="56"/>
        <w:rPr>
          <w:lang w:val="en-US"/>
        </w:rPr>
      </w:pPr>
    </w:p>
    <w:p w:rsidR="00726FC7" w:rsidRDefault="001028EE" w:rsidP="00333BBE"/>
    <w:sectPr w:rsidR="00726FC7" w:rsidSect="00102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6" w:right="1558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28EE">
      <w:r>
        <w:separator/>
      </w:r>
    </w:p>
  </w:endnote>
  <w:endnote w:type="continuationSeparator" w:id="0">
    <w:p w:rsidR="00000000" w:rsidRDefault="0010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1028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1028E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102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28EE">
      <w:r>
        <w:separator/>
      </w:r>
    </w:p>
  </w:footnote>
  <w:footnote w:type="continuationSeparator" w:id="0">
    <w:p w:rsidR="00000000" w:rsidRDefault="0010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1028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70" w:rsidRDefault="001028EE" w:rsidP="00082470">
    <w:pPr>
      <w:pStyle w:val="estiloficial"/>
      <w:ind w:left="5812"/>
    </w:pPr>
    <w:r>
      <w:t xml:space="preserve"> </w:t>
    </w:r>
  </w:p>
  <w:p w:rsidR="00082470" w:rsidRDefault="001028EE" w:rsidP="00082470">
    <w:pPr>
      <w:pStyle w:val="estiloficial"/>
      <w:ind w:left="5812"/>
    </w:pPr>
  </w:p>
  <w:p w:rsidR="00082470" w:rsidRDefault="001028EE" w:rsidP="00713F51">
    <w:pPr>
      <w:pStyle w:val="estiloficial"/>
      <w:ind w:left="4820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7915D8F9" wp14:editId="5631BCF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502ECE" w:rsidRDefault="001028EE" w:rsidP="00713F51">
    <w:pPr>
      <w:pStyle w:val="estiloficial"/>
      <w:ind w:left="4820"/>
    </w:pPr>
    <w:r>
      <w:t>Referència: MMD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51" w:rsidRDefault="001028E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8EFAA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CC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6B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08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47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022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04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2B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0606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51388"/>
    <w:multiLevelType w:val="hybridMultilevel"/>
    <w:tmpl w:val="7A30F5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E364A"/>
    <w:multiLevelType w:val="hybridMultilevel"/>
    <w:tmpl w:val="5BF42D4C"/>
    <w:lvl w:ilvl="0" w:tplc="5120A6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80CE794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31C9B2E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E38622E6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2E268F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DF5A29DC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2102A90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6561CE6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2A8CA242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5C8473EE"/>
    <w:multiLevelType w:val="hybridMultilevel"/>
    <w:tmpl w:val="E31AFF4C"/>
    <w:lvl w:ilvl="0" w:tplc="30908D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74323BC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440189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7DE888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D8A58F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52A2AA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54A88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6302C6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BF186BC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7C0E7B66"/>
    <w:multiLevelType w:val="hybridMultilevel"/>
    <w:tmpl w:val="4DE4B680"/>
    <w:lvl w:ilvl="0" w:tplc="0792C1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B4A04E4" w:tentative="1">
      <w:start w:val="1"/>
      <w:numFmt w:val="lowerLetter"/>
      <w:lvlText w:val="%2."/>
      <w:lvlJc w:val="left"/>
      <w:pPr>
        <w:ind w:left="1222" w:hanging="360"/>
      </w:pPr>
    </w:lvl>
    <w:lvl w:ilvl="2" w:tplc="F0D6EC4C" w:tentative="1">
      <w:start w:val="1"/>
      <w:numFmt w:val="lowerRoman"/>
      <w:lvlText w:val="%3."/>
      <w:lvlJc w:val="right"/>
      <w:pPr>
        <w:ind w:left="1942" w:hanging="180"/>
      </w:pPr>
    </w:lvl>
    <w:lvl w:ilvl="3" w:tplc="DB062950" w:tentative="1">
      <w:start w:val="1"/>
      <w:numFmt w:val="decimal"/>
      <w:lvlText w:val="%4."/>
      <w:lvlJc w:val="left"/>
      <w:pPr>
        <w:ind w:left="2662" w:hanging="360"/>
      </w:pPr>
    </w:lvl>
    <w:lvl w:ilvl="4" w:tplc="4990756C" w:tentative="1">
      <w:start w:val="1"/>
      <w:numFmt w:val="lowerLetter"/>
      <w:lvlText w:val="%5."/>
      <w:lvlJc w:val="left"/>
      <w:pPr>
        <w:ind w:left="3382" w:hanging="360"/>
      </w:pPr>
    </w:lvl>
    <w:lvl w:ilvl="5" w:tplc="0FB8692E" w:tentative="1">
      <w:start w:val="1"/>
      <w:numFmt w:val="lowerRoman"/>
      <w:lvlText w:val="%6."/>
      <w:lvlJc w:val="right"/>
      <w:pPr>
        <w:ind w:left="4102" w:hanging="180"/>
      </w:pPr>
    </w:lvl>
    <w:lvl w:ilvl="6" w:tplc="8C60C1E4" w:tentative="1">
      <w:start w:val="1"/>
      <w:numFmt w:val="decimal"/>
      <w:lvlText w:val="%7."/>
      <w:lvlJc w:val="left"/>
      <w:pPr>
        <w:ind w:left="4822" w:hanging="360"/>
      </w:pPr>
    </w:lvl>
    <w:lvl w:ilvl="7" w:tplc="C152ED46" w:tentative="1">
      <w:start w:val="1"/>
      <w:numFmt w:val="lowerLetter"/>
      <w:lvlText w:val="%8."/>
      <w:lvlJc w:val="left"/>
      <w:pPr>
        <w:ind w:left="5542" w:hanging="360"/>
      </w:pPr>
    </w:lvl>
    <w:lvl w:ilvl="8" w:tplc="5BE842AA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EE"/>
    <w:rsid w:val="0010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rrafodelista">
    <w:name w:val="List Paragraph"/>
    <w:basedOn w:val="Normal"/>
    <w:uiPriority w:val="34"/>
    <w:qFormat/>
    <w:rsid w:val="001028E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028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028EE"/>
    <w:rPr>
      <w:color w:val="800080"/>
      <w:u w:val="single"/>
    </w:rPr>
  </w:style>
  <w:style w:type="paragraph" w:customStyle="1" w:styleId="xl63">
    <w:name w:val="xl63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es-ES" w:eastAsia="es-ES"/>
    </w:rPr>
  </w:style>
  <w:style w:type="paragraph" w:customStyle="1" w:styleId="xl64">
    <w:name w:val="xl64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5">
    <w:name w:val="xl65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6">
    <w:name w:val="xl66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7">
    <w:name w:val="xl67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kern w:val="0"/>
      <w:sz w:val="14"/>
      <w:szCs w:val="14"/>
      <w:lang w:val="es-ES" w:eastAsia="es-ES"/>
    </w:rPr>
  </w:style>
  <w:style w:type="paragraph" w:customStyle="1" w:styleId="xl68">
    <w:name w:val="xl68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69">
    <w:name w:val="xl69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0">
    <w:name w:val="xl70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1">
    <w:name w:val="xl71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2">
    <w:name w:val="xl72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4"/>
      <w:szCs w:val="14"/>
      <w:lang w:val="es-ES" w:eastAsia="es-ES"/>
    </w:rPr>
  </w:style>
  <w:style w:type="paragraph" w:customStyle="1" w:styleId="xl73">
    <w:name w:val="xl73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 w:cs="Arial"/>
      <w:kern w:val="0"/>
      <w:sz w:val="12"/>
      <w:szCs w:val="12"/>
      <w:lang w:val="es-ES" w:eastAsia="es-ES"/>
    </w:rPr>
  </w:style>
  <w:style w:type="paragraph" w:customStyle="1" w:styleId="xl74">
    <w:name w:val="xl74"/>
    <w:basedOn w:val="Normal"/>
    <w:rsid w:val="001028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eastAsia="Times New Roman" w:cs="Arial"/>
      <w:kern w:val="0"/>
      <w:sz w:val="12"/>
      <w:szCs w:val="1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1973</Words>
  <Characters>10856</Characters>
  <Application>Microsoft Office Word</Application>
  <DocSecurity>0</DocSecurity>
  <Lines>90</Lines>
  <Paragraphs>25</Paragraphs>
  <ScaleCrop>false</ScaleCrop>
  <Company/>
  <LinksUpToDate>false</LinksUpToDate>
  <CharactersWithSpaces>12804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mmolina</cp:lastModifiedBy>
  <cp:revision>5</cp:revision>
  <dcterms:created xsi:type="dcterms:W3CDTF">2015-01-02T08:27:00Z</dcterms:created>
  <dcterms:modified xsi:type="dcterms:W3CDTF">2017-10-10T07:39:00Z</dcterms:modified>
</cp:coreProperties>
</file>