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8648" w14:textId="17320D83" w:rsidR="00343ED8" w:rsidRDefault="00343ED8">
      <w:pPr>
        <w:rPr>
          <w:b/>
          <w:bCs/>
          <w:sz w:val="28"/>
          <w:szCs w:val="28"/>
        </w:rPr>
      </w:pPr>
      <w:r w:rsidRPr="00343ED8">
        <w:rPr>
          <w:b/>
          <w:bCs/>
          <w:sz w:val="28"/>
          <w:szCs w:val="28"/>
        </w:rPr>
        <w:t>CALENDARI FISCAL PER 2023</w:t>
      </w:r>
    </w:p>
    <w:tbl>
      <w:tblPr>
        <w:tblpPr w:leftFromText="141" w:rightFromText="141" w:vertAnchor="page" w:horzAnchor="margin" w:tblpY="2236"/>
        <w:tblW w:w="934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0"/>
        <w:gridCol w:w="2985"/>
      </w:tblGrid>
      <w:tr w:rsidR="00343ED8" w:rsidRPr="00343ED8" w14:paraId="6D66C691" w14:textId="77777777" w:rsidTr="00343ED8">
        <w:trPr>
          <w:trHeight w:val="240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37E7AC1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color w:val="000000"/>
                <w:lang w:eastAsia="ca-ES"/>
              </w:rPr>
              <w:t>IMPOST SOBRE VEHICLES DE TRACCIÓ MECÀNICA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638000D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a-ES"/>
              </w:rPr>
              <w:t>del 01/03/2023 al 05/05/2023</w:t>
            </w:r>
          </w:p>
        </w:tc>
      </w:tr>
      <w:tr w:rsidR="00343ED8" w:rsidRPr="00343ED8" w14:paraId="1BDC69EF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ADC8C55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IMPOST SOBRE BÉNS IMMOBLES URBANS (</w:t>
            </w:r>
            <w:r w:rsidRPr="00343E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ca-ES"/>
              </w:rPr>
              <w:t>NO DOMICILIATS</w:t>
            </w: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)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A0062D6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a-ES"/>
              </w:rPr>
              <w:t>del 02/05/2023 al 05/07/2023</w:t>
            </w:r>
          </w:p>
        </w:tc>
      </w:tr>
      <w:tr w:rsidR="00343ED8" w:rsidRPr="00343ED8" w14:paraId="7EA7A4B0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1D8C685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IMPOST SOBRE BÉNS IMMOBLES URBANS (</w:t>
            </w:r>
            <w:r w:rsidRPr="00343E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ca-ES"/>
              </w:rPr>
              <w:t>DOMICILIATS</w:t>
            </w: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):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444CE36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343ED8" w:rsidRPr="00343ED8" w14:paraId="4A6AEA8B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065E130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1ª FRACCIÓ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F7C9B9E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color w:val="000000"/>
                <w:lang w:eastAsia="ca-ES"/>
              </w:rPr>
              <w:t>02/05/2023</w:t>
            </w:r>
          </w:p>
        </w:tc>
      </w:tr>
      <w:tr w:rsidR="00343ED8" w:rsidRPr="00343ED8" w14:paraId="648264C0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2B4BF2D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2ª FRACCIÓ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B16CB4E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color w:val="000000"/>
                <w:lang w:eastAsia="ca-ES"/>
              </w:rPr>
              <w:t>03/07/2023</w:t>
            </w:r>
          </w:p>
        </w:tc>
      </w:tr>
      <w:tr w:rsidR="00343ED8" w:rsidRPr="00343ED8" w14:paraId="7E1F1887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95FFC6D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3ª FRACCIÓ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263EA44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color w:val="000000"/>
                <w:lang w:eastAsia="ca-ES"/>
              </w:rPr>
              <w:t>01/09/2023</w:t>
            </w:r>
          </w:p>
        </w:tc>
      </w:tr>
      <w:tr w:rsidR="00343ED8" w:rsidRPr="00343ED8" w14:paraId="67217C84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9FCED8E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4ª FRACCIÓ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7321376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color w:val="000000"/>
                <w:lang w:eastAsia="ca-ES"/>
              </w:rPr>
              <w:t>01/12/2023</w:t>
            </w:r>
          </w:p>
        </w:tc>
      </w:tr>
      <w:tr w:rsidR="00343ED8" w:rsidRPr="00343ED8" w14:paraId="3B4264CF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AB2CE51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IMPOST SOBRE BÉNS IMMOBLES DE CARACTERÍSTIQUES ESPECIALS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A19E4B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a-ES"/>
              </w:rPr>
              <w:t>del 02/05/2023 al 05/07/2023</w:t>
            </w:r>
          </w:p>
        </w:tc>
      </w:tr>
      <w:tr w:rsidR="00343ED8" w:rsidRPr="00343ED8" w14:paraId="64BF5B68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D223090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IMPOST SOBRE BÉNS IMMOBLES RÚSTICS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3ADFC93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a-ES"/>
              </w:rPr>
              <w:t>del 01/09/2023 al 03/11/2023</w:t>
            </w:r>
          </w:p>
        </w:tc>
      </w:tr>
      <w:tr w:rsidR="00343ED8" w:rsidRPr="00343ED8" w14:paraId="3C6A3D8E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C2293FA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IMPOST SOBRE BÉNS IMMOBLES RÚSTICS CONSTRUÏTS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593A693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a-ES"/>
              </w:rPr>
              <w:t>del 01/09/2023 al 03/11/2023</w:t>
            </w:r>
          </w:p>
        </w:tc>
      </w:tr>
      <w:tr w:rsidR="00343ED8" w:rsidRPr="00343ED8" w14:paraId="23BF4253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2C836A5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 xml:space="preserve">TAXA PER GESTIÓ DE RESIDUS DOMÈSTICS </w:t>
            </w:r>
            <w:r w:rsidRPr="00343E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ca-ES"/>
              </w:rPr>
              <w:t>(NO DOMICILIATS)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5E52B69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a-ES"/>
              </w:rPr>
              <w:t>del 01/06/2023 al 04/09/2023</w:t>
            </w:r>
          </w:p>
        </w:tc>
      </w:tr>
      <w:tr w:rsidR="00343ED8" w:rsidRPr="00343ED8" w14:paraId="3111E8B1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B602232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 xml:space="preserve">TAXA PER GESTIÓ DE RESIDUS DOMÈSTICS </w:t>
            </w:r>
            <w:r w:rsidRPr="00343E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ca-ES"/>
              </w:rPr>
              <w:t>(DOMICILIATS)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20CD346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343ED8" w:rsidRPr="00343ED8" w14:paraId="7331E08C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71893FD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ca-ES"/>
              </w:rPr>
              <w:t>1ª FRACCIÓ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4F2018A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color w:val="000000"/>
                <w:lang w:eastAsia="ca-ES"/>
              </w:rPr>
              <w:t>01/06/2023</w:t>
            </w:r>
          </w:p>
        </w:tc>
      </w:tr>
      <w:tr w:rsidR="00343ED8" w:rsidRPr="00343ED8" w14:paraId="33B0A05F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B805DC2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ca-ES"/>
              </w:rPr>
              <w:t>2ª FRACCIÓ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699C1E7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color w:val="000000"/>
                <w:lang w:eastAsia="ca-ES"/>
              </w:rPr>
              <w:t>02/10/2023</w:t>
            </w:r>
          </w:p>
        </w:tc>
      </w:tr>
      <w:tr w:rsidR="00343ED8" w:rsidRPr="00343ED8" w14:paraId="7FF242D0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A05341B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 xml:space="preserve">TAXA PER GESTIÓ DE RESIDUS COMERCIALS </w:t>
            </w:r>
            <w:r w:rsidRPr="00343E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ca-ES"/>
              </w:rPr>
              <w:t>(NO DOMICILIATS</w:t>
            </w: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)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4ACB03F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a-ES"/>
              </w:rPr>
              <w:t>del 01/06/2023 al 04/09/2023</w:t>
            </w:r>
          </w:p>
        </w:tc>
      </w:tr>
      <w:tr w:rsidR="00343ED8" w:rsidRPr="00343ED8" w14:paraId="174F46E0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BFA3547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 xml:space="preserve">TAXA PER GESTIÓ DE RESIDUS COMERCIALS </w:t>
            </w:r>
            <w:r w:rsidRPr="00343E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ca-ES"/>
              </w:rPr>
              <w:t>(DOMICILIATS)</w:t>
            </w: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: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8DAA742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343ED8" w:rsidRPr="00343ED8" w14:paraId="2ED6A3D5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75EC62E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ca-ES"/>
              </w:rPr>
              <w:t>1ª FRACCIÓ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9E5C580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color w:val="000000"/>
                <w:lang w:eastAsia="ca-ES"/>
              </w:rPr>
              <w:t>01/06/2023</w:t>
            </w:r>
          </w:p>
        </w:tc>
      </w:tr>
      <w:tr w:rsidR="00343ED8" w:rsidRPr="00343ED8" w14:paraId="2C9B0EC3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B57DE2B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ca-ES"/>
              </w:rPr>
              <w:t>2ª FRACCIÓ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4F315DF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Calibri" w:eastAsia="Times New Roman" w:hAnsi="Calibri" w:cs="Calibri"/>
                <w:color w:val="000000"/>
                <w:lang w:eastAsia="ca-ES"/>
              </w:rPr>
              <w:t>02/10/2023</w:t>
            </w:r>
          </w:p>
        </w:tc>
      </w:tr>
      <w:tr w:rsidR="00343ED8" w:rsidRPr="00343ED8" w14:paraId="5A7D8175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3922754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TAXA SERVEI CEMENTIRI MUNICIPAL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8FBAF36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a-ES"/>
              </w:rPr>
              <w:t xml:space="preserve">del 01/09/2023 al 03/11/2023 </w:t>
            </w:r>
          </w:p>
        </w:tc>
      </w:tr>
      <w:tr w:rsidR="00343ED8" w:rsidRPr="00343ED8" w14:paraId="4E9EB1C6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BDC535A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TAXA PER ENTRADA DE VEHICLES-GUALS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E76621C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a-ES"/>
              </w:rPr>
              <w:t xml:space="preserve">del 01/09/2023 al 03/11/2023 </w:t>
            </w:r>
          </w:p>
        </w:tc>
      </w:tr>
      <w:tr w:rsidR="00343ED8" w:rsidRPr="00343ED8" w14:paraId="4F3F017E" w14:textId="77777777" w:rsidTr="00343ED8">
        <w:trPr>
          <w:trHeight w:val="255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916DE75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TAXA PER INSTAL.LACIÓ DE PORTADES, APARADORS I VITRINES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D610D10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a-ES"/>
              </w:rPr>
              <w:t xml:space="preserve">del 01/09/2023 al 03/11/2023 </w:t>
            </w:r>
          </w:p>
        </w:tc>
      </w:tr>
      <w:tr w:rsidR="00343ED8" w:rsidRPr="00343ED8" w14:paraId="5F7C86C9" w14:textId="77777777" w:rsidTr="00343ED8">
        <w:trPr>
          <w:trHeight w:val="240"/>
          <w:tblCellSpacing w:w="0" w:type="dxa"/>
        </w:trPr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F292114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ca-ES"/>
              </w:rPr>
              <w:t>IMPOST SOBRE ACTIVITATS ECONÒMIQUES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7E6E218" w14:textId="77777777" w:rsidR="00343ED8" w:rsidRPr="00343ED8" w:rsidRDefault="00343ED8" w:rsidP="00343ED8">
            <w:pPr>
              <w:spacing w:before="100" w:beforeAutospacing="1" w:after="142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343E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a-ES"/>
              </w:rPr>
              <w:t>del 15/09/2023 al 15/11/2023</w:t>
            </w:r>
          </w:p>
        </w:tc>
      </w:tr>
    </w:tbl>
    <w:p w14:paraId="763D17A7" w14:textId="20C1634C" w:rsidR="00343ED8" w:rsidRDefault="00343ED8">
      <w:pPr>
        <w:rPr>
          <w:b/>
          <w:bCs/>
          <w:sz w:val="28"/>
          <w:szCs w:val="28"/>
        </w:rPr>
      </w:pPr>
    </w:p>
    <w:p w14:paraId="360B1761" w14:textId="628CA3A0" w:rsidR="00343ED8" w:rsidRDefault="00343ED8">
      <w:pPr>
        <w:rPr>
          <w:b/>
          <w:bCs/>
          <w:sz w:val="28"/>
          <w:szCs w:val="28"/>
        </w:rPr>
      </w:pPr>
    </w:p>
    <w:p w14:paraId="486E2497" w14:textId="77777777" w:rsidR="00343ED8" w:rsidRPr="00343ED8" w:rsidRDefault="00343ED8">
      <w:pPr>
        <w:rPr>
          <w:b/>
          <w:bCs/>
          <w:sz w:val="28"/>
          <w:szCs w:val="28"/>
        </w:rPr>
      </w:pPr>
    </w:p>
    <w:sectPr w:rsidR="00343ED8" w:rsidRPr="00343ED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F336" w14:textId="77777777" w:rsidR="00177E57" w:rsidRDefault="00177E57" w:rsidP="00177E57">
      <w:pPr>
        <w:spacing w:after="0" w:line="240" w:lineRule="auto"/>
      </w:pPr>
      <w:r>
        <w:separator/>
      </w:r>
    </w:p>
  </w:endnote>
  <w:endnote w:type="continuationSeparator" w:id="0">
    <w:p w14:paraId="50C09CC3" w14:textId="77777777" w:rsidR="00177E57" w:rsidRDefault="00177E57" w:rsidP="0017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7ACC" w14:textId="77777777" w:rsidR="002034FE" w:rsidRDefault="002034FE" w:rsidP="002034FE">
    <w:pPr>
      <w:pStyle w:val="Piedepgina"/>
      <w:jc w:val="center"/>
    </w:pPr>
    <w:r>
      <w:rPr>
        <w:rFonts w:ascii="Eras Medium ITC" w:hAnsi="Eras Medium ITC" w:cs="Eras Medium ITC"/>
        <w:sz w:val="18"/>
        <w:szCs w:val="18"/>
      </w:rPr>
      <w:t>CIF P0805200-C   www.castellbellielvilar.cat   c. de Joaquim Borràs, 40  08296 Castellbell i el Vilar (BCN)</w:t>
    </w:r>
  </w:p>
  <w:p w14:paraId="42F2B6E8" w14:textId="77777777" w:rsidR="002034FE" w:rsidRDefault="002034FE" w:rsidP="002034FE">
    <w:pPr>
      <w:pStyle w:val="Piedepgina"/>
      <w:jc w:val="center"/>
    </w:pPr>
    <w:r>
      <w:rPr>
        <w:rFonts w:ascii="Eras Medium ITC" w:hAnsi="Eras Medium ITC" w:cs="Eras Medium ITC"/>
        <w:sz w:val="18"/>
        <w:szCs w:val="18"/>
      </w:rPr>
      <w:t>Tel. 938 340 350   Fax. 938 282 122   Mail. castellbell@diba.cat</w:t>
    </w:r>
  </w:p>
  <w:p w14:paraId="5E890B8C" w14:textId="77777777" w:rsidR="00177E57" w:rsidRDefault="00177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7974" w14:textId="77777777" w:rsidR="00177E57" w:rsidRDefault="00177E57" w:rsidP="00177E57">
      <w:pPr>
        <w:spacing w:after="0" w:line="240" w:lineRule="auto"/>
      </w:pPr>
      <w:r>
        <w:separator/>
      </w:r>
    </w:p>
  </w:footnote>
  <w:footnote w:type="continuationSeparator" w:id="0">
    <w:p w14:paraId="120D8737" w14:textId="77777777" w:rsidR="00177E57" w:rsidRDefault="00177E57" w:rsidP="0017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AD17" w14:textId="1837354A" w:rsidR="00177E57" w:rsidRDefault="00177E57">
    <w:pPr>
      <w:pStyle w:val="Encabezado"/>
    </w:pPr>
    <w:r>
      <w:rPr>
        <w:noProof/>
      </w:rPr>
      <w:drawing>
        <wp:inline distT="0" distB="0" distL="0" distR="0" wp14:anchorId="19042583" wp14:editId="4F1FCCF5">
          <wp:extent cx="5342857" cy="800000"/>
          <wp:effectExtent l="0" t="0" r="0" b="635"/>
          <wp:docPr id="182512942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9429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2857" cy="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8"/>
    <w:rsid w:val="000C3B98"/>
    <w:rsid w:val="00177E57"/>
    <w:rsid w:val="002034FE"/>
    <w:rsid w:val="00343ED8"/>
    <w:rsid w:val="00A3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9DAC"/>
  <w15:docId w15:val="{0902FCC2-A8A1-47F4-9C71-EBA4C5A1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1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57"/>
  </w:style>
  <w:style w:type="paragraph" w:styleId="Piedepgina">
    <w:name w:val="footer"/>
    <w:basedOn w:val="Normal"/>
    <w:link w:val="PiedepginaCar"/>
    <w:unhideWhenUsed/>
    <w:rsid w:val="00177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7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Serrán Camats</dc:creator>
  <cp:lastModifiedBy>Mercè Guitart Flores</cp:lastModifiedBy>
  <cp:revision>3</cp:revision>
  <cp:lastPrinted>2023-01-03T08:01:00Z</cp:lastPrinted>
  <dcterms:created xsi:type="dcterms:W3CDTF">2023-11-23T09:04:00Z</dcterms:created>
  <dcterms:modified xsi:type="dcterms:W3CDTF">2023-11-23T09:07:00Z</dcterms:modified>
</cp:coreProperties>
</file>