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D" w:rsidRDefault="00E631DD" w:rsidP="0002519D">
      <w:pPr>
        <w:tabs>
          <w:tab w:val="left" w:pos="3330"/>
        </w:tabs>
        <w:rPr>
          <w:lang w:val="es-ES"/>
        </w:rPr>
      </w:pPr>
    </w:p>
    <w:p w:rsidR="00F56A09" w:rsidRDefault="00A1421F" w:rsidP="00D93BB8">
      <w:pPr>
        <w:pStyle w:val="Ttulo1"/>
        <w:rPr>
          <w:lang w:val="es-ES"/>
        </w:rPr>
      </w:pPr>
      <w:r w:rsidRPr="00A1421F">
        <w:rPr>
          <w:lang w:val="es-ES"/>
        </w:rPr>
        <w:t xml:space="preserve">RELACIÓ DE CONTRACTES </w:t>
      </w:r>
      <w:r w:rsidR="00F972EC">
        <w:rPr>
          <w:lang w:val="es-ES"/>
        </w:rPr>
        <w:t>TEMPORALS I INTERINATGE</w:t>
      </w:r>
      <w:r w:rsidR="00D51010">
        <w:rPr>
          <w:lang w:val="es-ES"/>
        </w:rPr>
        <w:t xml:space="preserve"> </w:t>
      </w:r>
    </w:p>
    <w:p w:rsidR="009F2482" w:rsidRDefault="009F2482" w:rsidP="009F2482">
      <w:pPr>
        <w:pStyle w:val="Ttulo1"/>
        <w:rPr>
          <w:lang w:val="es-ES"/>
        </w:rPr>
      </w:pPr>
      <w:r>
        <w:rPr>
          <w:lang w:val="es-ES"/>
        </w:rPr>
        <w:t>1R. TRIMESTRE 2023</w:t>
      </w:r>
    </w:p>
    <w:tbl>
      <w:tblPr>
        <w:tblW w:w="1373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39"/>
        <w:gridCol w:w="3189"/>
        <w:gridCol w:w="2717"/>
        <w:gridCol w:w="1387"/>
        <w:gridCol w:w="2410"/>
        <w:gridCol w:w="2602"/>
        <w:gridCol w:w="995"/>
      </w:tblGrid>
      <w:tr w:rsidR="009F2482" w:rsidRPr="002C419A" w:rsidTr="00EC67CF">
        <w:trPr>
          <w:trHeight w:val="300"/>
          <w:tblHeader/>
        </w:trPr>
        <w:tc>
          <w:tcPr>
            <w:tcW w:w="439" w:type="dxa"/>
            <w:shd w:val="clear" w:color="auto" w:fill="C0504D"/>
          </w:tcPr>
          <w:p w:rsidR="009F2482" w:rsidRPr="002C419A" w:rsidRDefault="009F2482" w:rsidP="00EC67CF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717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387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36D7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Data inici </w:t>
            </w: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2602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36D72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:rsidR="009F2482" w:rsidRPr="002C419A" w:rsidRDefault="009F2482" w:rsidP="00EC67CF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Tècnic/a salut pública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Salut Pública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Serveis Socials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Fins cobertura definitiva 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Fins cobertura definitiva 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Fins cobertura definitiva 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Fins cobertura definitiva 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Serveis Socials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Fins cobertura definitiva 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Aux. SAD -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gerocultor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Oficial segona obres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19/08/2025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Relleu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Oficial segona obres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13/02/2023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19/08/2025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Pr="007C6689" w:rsidRDefault="009F2482" w:rsidP="00EC67CF">
            <w:pPr>
              <w:rPr>
                <w:rFonts w:cs="Arial"/>
                <w:smallCap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Jubilació parcial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Tècnic/a de PRL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Org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Desenv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. Personal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Professor/a de Música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Escola Música, Dansa i Aula de Teatre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Incorporació titular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41,11</w:t>
            </w:r>
          </w:p>
        </w:tc>
      </w:tr>
      <w:tr w:rsidR="009F2482" w:rsidRPr="002C419A" w:rsidTr="00EC67CF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Dinamitzador/a sociocultural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Joventut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F2482" w:rsidRDefault="009F2482" w:rsidP="00EC67C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F2482" w:rsidRDefault="009F2482" w:rsidP="00EC67C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9F2482" w:rsidRPr="00873E4C" w:rsidRDefault="009F2482" w:rsidP="009F2482">
      <w:pPr>
        <w:pStyle w:val="Ttulo2"/>
        <w:rPr>
          <w:rFonts w:ascii="Arial" w:hAnsi="Arial" w:cs="Arial"/>
          <w:b w:val="0"/>
          <w:i w:val="0"/>
          <w:sz w:val="24"/>
          <w:szCs w:val="24"/>
          <w:lang w:val="es-ES"/>
        </w:rPr>
      </w:pPr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lastRenderedPageBreak/>
        <w:t xml:space="preserve">Total trimestre: </w:t>
      </w:r>
      <w:r>
        <w:rPr>
          <w:rFonts w:ascii="Arial" w:hAnsi="Arial" w:cs="Arial"/>
          <w:b w:val="0"/>
          <w:i w:val="0"/>
          <w:sz w:val="24"/>
          <w:szCs w:val="24"/>
          <w:lang w:val="es-ES"/>
        </w:rPr>
        <w:t>17</w:t>
      </w:r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 </w:t>
      </w:r>
      <w:proofErr w:type="spellStart"/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>contractacions</w:t>
      </w:r>
      <w:proofErr w:type="spellEnd"/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i/o </w:t>
      </w:r>
      <w:proofErr w:type="spellStart"/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>nomenaments</w:t>
      </w:r>
      <w:proofErr w:type="spellEnd"/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</w:t>
      </w:r>
    </w:p>
    <w:p w:rsidR="009719B7" w:rsidRDefault="00463EF4" w:rsidP="00D93BB8">
      <w:pPr>
        <w:pStyle w:val="Ttulo1"/>
        <w:rPr>
          <w:lang w:val="es-ES"/>
        </w:rPr>
      </w:pPr>
      <w:r>
        <w:rPr>
          <w:lang w:val="es-ES"/>
        </w:rPr>
        <w:t>2N</w:t>
      </w:r>
      <w:r w:rsidR="009719B7">
        <w:rPr>
          <w:lang w:val="es-ES"/>
        </w:rPr>
        <w:t xml:space="preserve">. TRIMESTRE </w:t>
      </w:r>
      <w:r w:rsidR="002A0D50">
        <w:rPr>
          <w:lang w:val="es-ES"/>
        </w:rPr>
        <w:t>202</w:t>
      </w:r>
      <w:r w:rsidR="00816598">
        <w:rPr>
          <w:lang w:val="es-ES"/>
        </w:rPr>
        <w:t>3</w:t>
      </w:r>
    </w:p>
    <w:tbl>
      <w:tblPr>
        <w:tblW w:w="1385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550"/>
        <w:gridCol w:w="3189"/>
        <w:gridCol w:w="2717"/>
        <w:gridCol w:w="1387"/>
        <w:gridCol w:w="2410"/>
        <w:gridCol w:w="2602"/>
        <w:gridCol w:w="995"/>
      </w:tblGrid>
      <w:tr w:rsidR="00152E2C" w:rsidRPr="002C419A" w:rsidTr="00390CD3">
        <w:trPr>
          <w:trHeight w:val="300"/>
          <w:tblHeader/>
        </w:trPr>
        <w:tc>
          <w:tcPr>
            <w:tcW w:w="550" w:type="dxa"/>
            <w:shd w:val="clear" w:color="auto" w:fill="C0504D"/>
          </w:tcPr>
          <w:p w:rsidR="00152E2C" w:rsidRPr="002C419A" w:rsidRDefault="00152E2C" w:rsidP="00152E2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717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387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36D7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Data inici </w:t>
            </w: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2602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36D72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:rsidR="00152E2C" w:rsidRPr="002C419A" w:rsidRDefault="00152E2C" w:rsidP="00152E2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419A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152E2C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152E2C" w:rsidRDefault="00152E2C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152E2C" w:rsidRDefault="00463EF4" w:rsidP="002A0D5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52E2C" w:rsidRDefault="00463EF4" w:rsidP="00152E2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71,43</w:t>
            </w:r>
          </w:p>
        </w:tc>
      </w:tr>
      <w:tr w:rsidR="00152E2C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152E2C" w:rsidRDefault="00BE6E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Educador/a Escola Bressol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Escola Bressol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52E2C" w:rsidRDefault="00463EF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52E2C" w:rsidRDefault="00152E2C" w:rsidP="00152E2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16598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816598" w:rsidRDefault="00816598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816598" w:rsidRDefault="00463EF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463EF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463EF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17/07/2023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463EF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463EF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816598" w:rsidRDefault="00463EF4" w:rsidP="002A0D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74,29</w:t>
            </w:r>
          </w:p>
        </w:tc>
      </w:tr>
      <w:tr w:rsidR="00816598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816598" w:rsidRDefault="00816598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816598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Operari/a especialista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816598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816598" w:rsidRDefault="00816598" w:rsidP="00152E2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Operari/a especialista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>
            <w:r w:rsidRPr="002E50FD"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 w:rsidRPr="002E50FD"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Operari/a especialista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>
            <w:r w:rsidRPr="002E50FD"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 w:rsidRPr="002E50FD"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>
            <w:r w:rsidRPr="002E50FD"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 w:rsidRPr="002E50FD"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6E66D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>
            <w:r w:rsidRPr="002E50FD"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 w:rsidRPr="002E50FD"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8165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>
            <w:r w:rsidRPr="002E50FD"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 w:rsidRPr="002E50FD"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8165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02/05/2023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74,29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Tècnic/a orientació laboral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22/05/2023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28/02/2024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81659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Laboral temporal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8165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Operari/a especialista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Brigada Municipal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27/10/2023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Millora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ocupabilitat</w:t>
            </w:r>
            <w:proofErr w:type="spellEnd"/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8165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Recepcionista 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6E66D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90,00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Recepcionista 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90,00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FA07F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6E66D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152E2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DB1AC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B1AC4" w:rsidRDefault="00DB1AC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03/09/2023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B1AC4" w:rsidRDefault="00DB1AC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B1AC4" w:rsidRDefault="00DB1AC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B708E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Coordinador/a Casal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12/09/2023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B708E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B708E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Integrador/a social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18/06/2024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Pla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administ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. Públiques recuperació i resiliència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B708E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80,00</w:t>
            </w: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B708E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DC2C94" w:rsidP="00DC2C9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B708E4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DC2C9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DC2C9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B708E4" w:rsidP="00B70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DC2C9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DC2C9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DC2C94" w:rsidP="00B70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71,43</w:t>
            </w:r>
          </w:p>
        </w:tc>
      </w:tr>
      <w:tr w:rsidR="00B708E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708E4" w:rsidRDefault="00DC2C9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DC2C9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708E4" w:rsidRDefault="00B708E4" w:rsidP="00B708E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708E4" w:rsidRDefault="00DC2C94" w:rsidP="00B70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71,43</w:t>
            </w:r>
          </w:p>
        </w:tc>
      </w:tr>
      <w:tr w:rsidR="00DC2C94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DC2C94" w:rsidRDefault="00DC2C94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DC2C94" w:rsidRDefault="00DC2C94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C2C94" w:rsidRDefault="00DC2C94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C2C94" w:rsidRDefault="00DC2C9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C2C94" w:rsidRDefault="00DC2C94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DC2C94" w:rsidRDefault="00DC2C94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DC2C94" w:rsidRDefault="00DC2C94" w:rsidP="00DC2C9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92,85</w:t>
            </w: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934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92,85</w:t>
            </w: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934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92,85</w:t>
            </w: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934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64,29</w:t>
            </w: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934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478A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478A" w:rsidRDefault="0093478A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478A" w:rsidRDefault="0093478A" w:rsidP="0093478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478A" w:rsidRDefault="0093478A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936B5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r w:rsidRPr="000B1C6B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936B53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936B5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esports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936B53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936B53" w:rsidRDefault="00936B5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936B53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936B53" w:rsidRDefault="00936B53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C20495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C20495">
            <w:pPr>
              <w:rPr>
                <w:rFonts w:cs="Arial"/>
                <w:color w:val="000000"/>
                <w:sz w:val="20"/>
                <w:szCs w:val="20"/>
              </w:rPr>
            </w:pPr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C20495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20495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C20495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C20495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B5433D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B5433D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07/07/2023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20495" w:rsidRDefault="00B5433D" w:rsidP="00DB1AC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20495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B5433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r w:rsidRPr="003E3980"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B5433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8814B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5433D" w:rsidRPr="002C419A" w:rsidTr="00390CD3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B5433D" w:rsidRDefault="00390CD3" w:rsidP="00152E2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</w:t>
            </w:r>
          </w:p>
        </w:tc>
        <w:tc>
          <w:tcPr>
            <w:tcW w:w="271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387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27/06/2023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28/07/2023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B5433D" w:rsidRDefault="00B5433D" w:rsidP="008814B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B5433D" w:rsidRDefault="00B5433D" w:rsidP="00DB1AC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78,57</w:t>
            </w:r>
          </w:p>
        </w:tc>
      </w:tr>
    </w:tbl>
    <w:p w:rsidR="00B14A76" w:rsidRPr="00873E4C" w:rsidRDefault="00792892" w:rsidP="00D93BB8">
      <w:pPr>
        <w:pStyle w:val="Ttulo2"/>
        <w:rPr>
          <w:rFonts w:ascii="Arial" w:hAnsi="Arial" w:cs="Arial"/>
          <w:b w:val="0"/>
          <w:i w:val="0"/>
          <w:sz w:val="24"/>
          <w:szCs w:val="24"/>
          <w:lang w:val="es-ES"/>
        </w:rPr>
      </w:pPr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lastRenderedPageBreak/>
        <w:t>Total trimestre</w:t>
      </w:r>
      <w:proofErr w:type="gramStart"/>
      <w:r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: </w:t>
      </w:r>
      <w:r w:rsidR="00C75C3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</w:t>
      </w:r>
      <w:r w:rsidR="00390CD3">
        <w:rPr>
          <w:rFonts w:ascii="Arial" w:hAnsi="Arial" w:cs="Arial"/>
          <w:b w:val="0"/>
          <w:i w:val="0"/>
          <w:sz w:val="24"/>
          <w:szCs w:val="24"/>
          <w:lang w:val="es-ES"/>
        </w:rPr>
        <w:t>102</w:t>
      </w:r>
      <w:proofErr w:type="gramEnd"/>
      <w:r w:rsidR="00B14A7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</w:t>
      </w:r>
      <w:proofErr w:type="spellStart"/>
      <w:r w:rsidR="00B14A7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>contractacions</w:t>
      </w:r>
      <w:proofErr w:type="spellEnd"/>
      <w:r w:rsidR="00B14A7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i/o </w:t>
      </w:r>
      <w:proofErr w:type="spellStart"/>
      <w:r w:rsidR="00B14A7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>nomenaments</w:t>
      </w:r>
      <w:proofErr w:type="spellEnd"/>
      <w:r w:rsidR="00B14A76" w:rsidRPr="00873E4C">
        <w:rPr>
          <w:rFonts w:ascii="Arial" w:hAnsi="Arial" w:cs="Arial"/>
          <w:b w:val="0"/>
          <w:i w:val="0"/>
          <w:sz w:val="24"/>
          <w:szCs w:val="24"/>
          <w:lang w:val="es-ES"/>
        </w:rPr>
        <w:t xml:space="preserve"> </w:t>
      </w:r>
    </w:p>
    <w:p w:rsidR="00C75C36" w:rsidRDefault="00C75C36" w:rsidP="003F6590">
      <w:pPr>
        <w:tabs>
          <w:tab w:val="left" w:pos="3330"/>
        </w:tabs>
        <w:rPr>
          <w:lang w:val="es-ES"/>
        </w:rPr>
      </w:pPr>
    </w:p>
    <w:sectPr w:rsidR="00C75C36" w:rsidSect="00C75C36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1418" w:bottom="1106" w:left="2098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06" w:rsidRDefault="00162A06">
      <w:r>
        <w:separator/>
      </w:r>
    </w:p>
  </w:endnote>
  <w:endnote w:type="continuationSeparator" w:id="0">
    <w:p w:rsidR="00162A06" w:rsidRDefault="0016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5" w:rsidRPr="005D587C" w:rsidRDefault="00C20495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 </w:t>
    </w:r>
    <w:r w:rsidRPr="005D587C">
      <w:rPr>
        <w:rFonts w:ascii="Arial" w:hAnsi="Arial" w:cs="Arial"/>
      </w:rPr>
      <w:t>CIF P-0813500-F ·  Av. de la Llibertat, 2 ·  08170 Montornès del Vallès ·  Tel. 93 572 11 70 ·  Fax 93 568 27 62</w:t>
    </w:r>
  </w:p>
  <w:p w:rsidR="00C20495" w:rsidRPr="005D587C" w:rsidRDefault="00C20495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</w:t>
    </w:r>
    <w:hyperlink r:id="rId1" w:history="1">
      <w:r w:rsidRPr="005D587C">
        <w:rPr>
          <w:rStyle w:val="Hipervnculo"/>
          <w:rFonts w:ascii="Arial" w:hAnsi="Arial" w:cs="Arial"/>
          <w:color w:val="auto"/>
          <w:szCs w:val="18"/>
          <w:u w:val="none"/>
        </w:rPr>
        <w:t>www.montornes.cat</w:t>
      </w:r>
    </w:hyperlink>
    <w:r w:rsidRPr="005D587C">
      <w:rPr>
        <w:rFonts w:ascii="Arial" w:hAnsi="Arial" w:cs="Arial"/>
      </w:rPr>
      <w:t xml:space="preserve"> ·  ajuntament@</w:t>
    </w:r>
    <w:proofErr w:type="spellStart"/>
    <w:r w:rsidRPr="005D587C">
      <w:rPr>
        <w:rFonts w:ascii="Arial" w:hAnsi="Arial" w:cs="Arial"/>
      </w:rPr>
      <w:t>montornes.cat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06" w:rsidRDefault="00162A06">
      <w:r>
        <w:separator/>
      </w:r>
    </w:p>
  </w:footnote>
  <w:footnote w:type="continuationSeparator" w:id="0">
    <w:p w:rsidR="00162A06" w:rsidRDefault="00162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5" w:rsidRDefault="002E5492">
    <w:pPr>
      <w:pStyle w:val="Encabezado"/>
    </w:pPr>
    <w:r w:rsidRPr="002E54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434.9pt;height:496.65pt;z-index:-251659264;mso-position-horizontal:center;mso-position-horizontal-relative:margin;mso-position-vertical:center;mso-position-vertical-relative:margin" o:allowincell="f">
          <v:imagedata r:id="rId1" o:title="escut marca aigua gris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5" w:rsidRPr="001D009E" w:rsidRDefault="003F2A16" w:rsidP="005C68B9">
    <w:pPr>
      <w:pStyle w:val="Encabezado"/>
      <w:tabs>
        <w:tab w:val="clear" w:pos="8504"/>
        <w:tab w:val="left" w:pos="708"/>
        <w:tab w:val="right" w:pos="13892"/>
      </w:tabs>
      <w:ind w:left="11482" w:hanging="851"/>
      <w:rPr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-106045</wp:posOffset>
          </wp:positionH>
          <wp:positionV relativeFrom="page">
            <wp:posOffset>337185</wp:posOffset>
          </wp:positionV>
          <wp:extent cx="2698750" cy="992505"/>
          <wp:effectExtent l="19050" t="0" r="6350" b="0"/>
          <wp:wrapNone/>
          <wp:docPr id="35" name="Imagen 35" descr="aaa Logo cap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aaa Logo cap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992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495" w:rsidRPr="001D009E">
      <w:rPr>
        <w:b/>
        <w:sz w:val="16"/>
        <w:szCs w:val="16"/>
      </w:rPr>
      <w:t>Àrea de Presidència</w:t>
    </w:r>
  </w:p>
  <w:p w:rsidR="00C20495" w:rsidRDefault="00C20495" w:rsidP="005C68B9">
    <w:pPr>
      <w:pStyle w:val="Encabezado"/>
      <w:tabs>
        <w:tab w:val="left" w:pos="708"/>
      </w:tabs>
      <w:ind w:left="10632"/>
      <w:rPr>
        <w:b/>
        <w:sz w:val="16"/>
        <w:szCs w:val="16"/>
      </w:rPr>
    </w:pPr>
    <w:r>
      <w:rPr>
        <w:b/>
        <w:sz w:val="16"/>
        <w:szCs w:val="16"/>
      </w:rPr>
      <w:t>Planificació, Processos i transparència</w:t>
    </w:r>
  </w:p>
  <w:p w:rsidR="00C20495" w:rsidRDefault="00C20495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C20495" w:rsidRDefault="00C20495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C20495" w:rsidRPr="001D009E" w:rsidRDefault="00C20495" w:rsidP="00880E8A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Data actualització: setembre 2023</w:t>
    </w:r>
  </w:p>
  <w:p w:rsidR="00C20495" w:rsidRDefault="002E5492">
    <w:pPr>
      <w:pStyle w:val="Encabezado"/>
    </w:pPr>
    <w:r w:rsidRPr="002E54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434.9pt;height:496.65pt;z-index:-251658240;mso-position-horizontal:center;mso-position-horizontal-relative:margin;mso-position-vertical:center;mso-position-vertical-relative:margin" o:allowincell="f">
          <v:imagedata r:id="rId2" o:title="escut marca aigua gris 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5" w:rsidRDefault="002E5492">
    <w:pPr>
      <w:pStyle w:val="Encabezado"/>
    </w:pPr>
    <w:r w:rsidRPr="002E54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0;margin-top:0;width:434.9pt;height:496.65pt;z-index:-251660288;mso-position-horizontal:center;mso-position-horizontal-relative:margin;mso-position-vertical:center;mso-position-vertical-relative:margin" o:allowincell="f">
          <v:imagedata r:id="rId1" o:title="escut marca aigua gris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C2B"/>
    <w:rsid w:val="0002519D"/>
    <w:rsid w:val="00037820"/>
    <w:rsid w:val="00056888"/>
    <w:rsid w:val="00063D05"/>
    <w:rsid w:val="000675A9"/>
    <w:rsid w:val="00082D6F"/>
    <w:rsid w:val="000C5CE4"/>
    <w:rsid w:val="000F193A"/>
    <w:rsid w:val="0011144B"/>
    <w:rsid w:val="00113F39"/>
    <w:rsid w:val="001162D2"/>
    <w:rsid w:val="00152E2C"/>
    <w:rsid w:val="00162A06"/>
    <w:rsid w:val="00185C0F"/>
    <w:rsid w:val="0019181A"/>
    <w:rsid w:val="001B380E"/>
    <w:rsid w:val="001C14C6"/>
    <w:rsid w:val="001C6C2B"/>
    <w:rsid w:val="001C7F78"/>
    <w:rsid w:val="001E7C22"/>
    <w:rsid w:val="00204B56"/>
    <w:rsid w:val="002157C0"/>
    <w:rsid w:val="00225A39"/>
    <w:rsid w:val="00250418"/>
    <w:rsid w:val="002538F5"/>
    <w:rsid w:val="00255F46"/>
    <w:rsid w:val="0027162B"/>
    <w:rsid w:val="002734C1"/>
    <w:rsid w:val="0027372C"/>
    <w:rsid w:val="002956DB"/>
    <w:rsid w:val="002A0D50"/>
    <w:rsid w:val="002B767C"/>
    <w:rsid w:val="002C1D36"/>
    <w:rsid w:val="002C1E78"/>
    <w:rsid w:val="002C419A"/>
    <w:rsid w:val="002C7E0C"/>
    <w:rsid w:val="002E5492"/>
    <w:rsid w:val="002E562C"/>
    <w:rsid w:val="002F0A98"/>
    <w:rsid w:val="00311BC9"/>
    <w:rsid w:val="003150A0"/>
    <w:rsid w:val="00316B57"/>
    <w:rsid w:val="003367B0"/>
    <w:rsid w:val="00345602"/>
    <w:rsid w:val="00350ED6"/>
    <w:rsid w:val="003571EA"/>
    <w:rsid w:val="003670E5"/>
    <w:rsid w:val="0037457E"/>
    <w:rsid w:val="003831E3"/>
    <w:rsid w:val="00390CD3"/>
    <w:rsid w:val="003A4174"/>
    <w:rsid w:val="003A77CE"/>
    <w:rsid w:val="003C57DF"/>
    <w:rsid w:val="003C64DF"/>
    <w:rsid w:val="003F2A16"/>
    <w:rsid w:val="003F6590"/>
    <w:rsid w:val="00416D1F"/>
    <w:rsid w:val="00424AC5"/>
    <w:rsid w:val="004321E0"/>
    <w:rsid w:val="00444CAC"/>
    <w:rsid w:val="00444EF1"/>
    <w:rsid w:val="00463EF4"/>
    <w:rsid w:val="00465D56"/>
    <w:rsid w:val="004737F9"/>
    <w:rsid w:val="00491C67"/>
    <w:rsid w:val="00495CF7"/>
    <w:rsid w:val="004B65D9"/>
    <w:rsid w:val="004C34F3"/>
    <w:rsid w:val="004D7009"/>
    <w:rsid w:val="004E31F6"/>
    <w:rsid w:val="004F62ED"/>
    <w:rsid w:val="004F7900"/>
    <w:rsid w:val="00500482"/>
    <w:rsid w:val="005140DA"/>
    <w:rsid w:val="00521DE0"/>
    <w:rsid w:val="0053279B"/>
    <w:rsid w:val="005345EA"/>
    <w:rsid w:val="005365A0"/>
    <w:rsid w:val="0055583F"/>
    <w:rsid w:val="00565ACC"/>
    <w:rsid w:val="00585533"/>
    <w:rsid w:val="00587ED2"/>
    <w:rsid w:val="005C68B9"/>
    <w:rsid w:val="005D587C"/>
    <w:rsid w:val="00602237"/>
    <w:rsid w:val="006264F6"/>
    <w:rsid w:val="006327A4"/>
    <w:rsid w:val="00637B5F"/>
    <w:rsid w:val="00644F38"/>
    <w:rsid w:val="0064784C"/>
    <w:rsid w:val="00655FA3"/>
    <w:rsid w:val="0066251C"/>
    <w:rsid w:val="00662902"/>
    <w:rsid w:val="00684796"/>
    <w:rsid w:val="006910B0"/>
    <w:rsid w:val="00695E31"/>
    <w:rsid w:val="006B3924"/>
    <w:rsid w:val="006D4FEB"/>
    <w:rsid w:val="006E66DA"/>
    <w:rsid w:val="006F4596"/>
    <w:rsid w:val="007023F8"/>
    <w:rsid w:val="00702AC9"/>
    <w:rsid w:val="00707136"/>
    <w:rsid w:val="00714C41"/>
    <w:rsid w:val="00723869"/>
    <w:rsid w:val="00730481"/>
    <w:rsid w:val="00731594"/>
    <w:rsid w:val="00742C51"/>
    <w:rsid w:val="00772599"/>
    <w:rsid w:val="0077517A"/>
    <w:rsid w:val="0077567C"/>
    <w:rsid w:val="00784205"/>
    <w:rsid w:val="00792892"/>
    <w:rsid w:val="007B0515"/>
    <w:rsid w:val="007C6689"/>
    <w:rsid w:val="007D5269"/>
    <w:rsid w:val="007D54B3"/>
    <w:rsid w:val="007D6724"/>
    <w:rsid w:val="007E7BEA"/>
    <w:rsid w:val="007F5D7F"/>
    <w:rsid w:val="007F60FC"/>
    <w:rsid w:val="008054B5"/>
    <w:rsid w:val="00816598"/>
    <w:rsid w:val="00836A85"/>
    <w:rsid w:val="00836D72"/>
    <w:rsid w:val="00855E47"/>
    <w:rsid w:val="00857E24"/>
    <w:rsid w:val="0087285E"/>
    <w:rsid w:val="00873E4C"/>
    <w:rsid w:val="008740EE"/>
    <w:rsid w:val="00880E8A"/>
    <w:rsid w:val="008814B3"/>
    <w:rsid w:val="00883A8F"/>
    <w:rsid w:val="00884497"/>
    <w:rsid w:val="00887F7D"/>
    <w:rsid w:val="008B032F"/>
    <w:rsid w:val="008B5B43"/>
    <w:rsid w:val="008E19DB"/>
    <w:rsid w:val="008F096B"/>
    <w:rsid w:val="008F39B1"/>
    <w:rsid w:val="009037F2"/>
    <w:rsid w:val="00921CA0"/>
    <w:rsid w:val="00932F2E"/>
    <w:rsid w:val="0093420E"/>
    <w:rsid w:val="0093478A"/>
    <w:rsid w:val="00936B53"/>
    <w:rsid w:val="0094303F"/>
    <w:rsid w:val="00953BDE"/>
    <w:rsid w:val="00963AC0"/>
    <w:rsid w:val="009719B7"/>
    <w:rsid w:val="00973A6B"/>
    <w:rsid w:val="00982C88"/>
    <w:rsid w:val="009905C7"/>
    <w:rsid w:val="009C0867"/>
    <w:rsid w:val="009E0EC5"/>
    <w:rsid w:val="009F2482"/>
    <w:rsid w:val="00A04A9F"/>
    <w:rsid w:val="00A1421F"/>
    <w:rsid w:val="00A30F1A"/>
    <w:rsid w:val="00A3471F"/>
    <w:rsid w:val="00A36052"/>
    <w:rsid w:val="00A546C5"/>
    <w:rsid w:val="00A83345"/>
    <w:rsid w:val="00A96FB2"/>
    <w:rsid w:val="00AB24EE"/>
    <w:rsid w:val="00AE1D8C"/>
    <w:rsid w:val="00AF08CB"/>
    <w:rsid w:val="00B07FA2"/>
    <w:rsid w:val="00B129D4"/>
    <w:rsid w:val="00B13215"/>
    <w:rsid w:val="00B14A76"/>
    <w:rsid w:val="00B352CD"/>
    <w:rsid w:val="00B41675"/>
    <w:rsid w:val="00B531CB"/>
    <w:rsid w:val="00B54116"/>
    <w:rsid w:val="00B5433D"/>
    <w:rsid w:val="00B66BF4"/>
    <w:rsid w:val="00B708E4"/>
    <w:rsid w:val="00B9334F"/>
    <w:rsid w:val="00BA1C78"/>
    <w:rsid w:val="00BB7E9D"/>
    <w:rsid w:val="00BE33A5"/>
    <w:rsid w:val="00BE535B"/>
    <w:rsid w:val="00BE6ED3"/>
    <w:rsid w:val="00BF67B6"/>
    <w:rsid w:val="00C04406"/>
    <w:rsid w:val="00C139DE"/>
    <w:rsid w:val="00C15EDF"/>
    <w:rsid w:val="00C20495"/>
    <w:rsid w:val="00C2360C"/>
    <w:rsid w:val="00C2494A"/>
    <w:rsid w:val="00C509FD"/>
    <w:rsid w:val="00C6550F"/>
    <w:rsid w:val="00C75C36"/>
    <w:rsid w:val="00C8161B"/>
    <w:rsid w:val="00C83642"/>
    <w:rsid w:val="00C97A8A"/>
    <w:rsid w:val="00CC61D9"/>
    <w:rsid w:val="00D071AF"/>
    <w:rsid w:val="00D16DA6"/>
    <w:rsid w:val="00D208BE"/>
    <w:rsid w:val="00D2750E"/>
    <w:rsid w:val="00D309F4"/>
    <w:rsid w:val="00D40346"/>
    <w:rsid w:val="00D51010"/>
    <w:rsid w:val="00D706E5"/>
    <w:rsid w:val="00D708B3"/>
    <w:rsid w:val="00D71B06"/>
    <w:rsid w:val="00D80869"/>
    <w:rsid w:val="00D813F9"/>
    <w:rsid w:val="00D82FF3"/>
    <w:rsid w:val="00D93BB8"/>
    <w:rsid w:val="00DA1701"/>
    <w:rsid w:val="00DB1AC4"/>
    <w:rsid w:val="00DB2132"/>
    <w:rsid w:val="00DC1309"/>
    <w:rsid w:val="00DC2C94"/>
    <w:rsid w:val="00DC7F2A"/>
    <w:rsid w:val="00DD1ED9"/>
    <w:rsid w:val="00DD30F8"/>
    <w:rsid w:val="00DE2539"/>
    <w:rsid w:val="00DE3159"/>
    <w:rsid w:val="00DE6D55"/>
    <w:rsid w:val="00E0304D"/>
    <w:rsid w:val="00E05653"/>
    <w:rsid w:val="00E21D1C"/>
    <w:rsid w:val="00E26F57"/>
    <w:rsid w:val="00E320BD"/>
    <w:rsid w:val="00E4263D"/>
    <w:rsid w:val="00E444C2"/>
    <w:rsid w:val="00E5638F"/>
    <w:rsid w:val="00E631DD"/>
    <w:rsid w:val="00E9067D"/>
    <w:rsid w:val="00E90C39"/>
    <w:rsid w:val="00E91407"/>
    <w:rsid w:val="00E92489"/>
    <w:rsid w:val="00EA36FB"/>
    <w:rsid w:val="00EC15A2"/>
    <w:rsid w:val="00EC3FF7"/>
    <w:rsid w:val="00EC4B77"/>
    <w:rsid w:val="00EC6091"/>
    <w:rsid w:val="00ED03F7"/>
    <w:rsid w:val="00ED767E"/>
    <w:rsid w:val="00ED7E23"/>
    <w:rsid w:val="00EF01A8"/>
    <w:rsid w:val="00F0381B"/>
    <w:rsid w:val="00F2000A"/>
    <w:rsid w:val="00F363E5"/>
    <w:rsid w:val="00F56A09"/>
    <w:rsid w:val="00F56DA5"/>
    <w:rsid w:val="00F80B52"/>
    <w:rsid w:val="00F83FD5"/>
    <w:rsid w:val="00F972EC"/>
    <w:rsid w:val="00FA07FD"/>
    <w:rsid w:val="00FA5750"/>
    <w:rsid w:val="00FB2546"/>
    <w:rsid w:val="00FD16D3"/>
    <w:rsid w:val="00FD2930"/>
    <w:rsid w:val="00FE09F6"/>
    <w:rsid w:val="00F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9D"/>
    <w:rPr>
      <w:rFonts w:ascii="Arial" w:hAnsi="Arial"/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D93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93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1E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10B0"/>
    <w:pPr>
      <w:tabs>
        <w:tab w:val="center" w:pos="4252"/>
        <w:tab w:val="right" w:pos="8504"/>
      </w:tabs>
      <w:jc w:val="center"/>
    </w:pPr>
    <w:rPr>
      <w:rFonts w:ascii="Optima" w:hAnsi="Optima"/>
      <w:sz w:val="18"/>
    </w:rPr>
  </w:style>
  <w:style w:type="character" w:styleId="Hipervnculo">
    <w:name w:val="Hyperlink"/>
    <w:basedOn w:val="Fuentedeprrafopredeter"/>
    <w:rsid w:val="00C2494A"/>
    <w:rPr>
      <w:color w:val="0000FF"/>
      <w:u w:val="single"/>
    </w:rPr>
  </w:style>
  <w:style w:type="paragraph" w:styleId="Textodeglobo">
    <w:name w:val="Balloon Text"/>
    <w:basedOn w:val="Normal"/>
    <w:semiHidden/>
    <w:rsid w:val="00B531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C68B9"/>
    <w:rPr>
      <w:rFonts w:ascii="Arial" w:hAnsi="Arial"/>
      <w:sz w:val="24"/>
      <w:szCs w:val="24"/>
    </w:rPr>
  </w:style>
  <w:style w:type="character" w:styleId="Hipervnculovisitado">
    <w:name w:val="FollowedHyperlink"/>
    <w:basedOn w:val="Fuentedeprrafopredeter"/>
    <w:rsid w:val="00EC4B77"/>
    <w:rPr>
      <w:color w:val="800080"/>
      <w:u w:val="single"/>
    </w:rPr>
  </w:style>
  <w:style w:type="character" w:customStyle="1" w:styleId="pressupost2">
    <w:name w:val="pressupost2"/>
    <w:basedOn w:val="Fuentedeprrafopredeter"/>
    <w:rsid w:val="00250418"/>
  </w:style>
  <w:style w:type="table" w:styleId="Listaclara-nfasis2">
    <w:name w:val="Light List Accent 2"/>
    <w:basedOn w:val="Tablanormal"/>
    <w:uiPriority w:val="61"/>
    <w:rsid w:val="003A77C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D93B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D93B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rsid w:val="00D93B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93BB8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orn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RANSPAR&#200;NCIA\2021\CONTRACTES%20TEMPORALS%20I%20INTERINATG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D07A2-7506-432C-9641-BE1DFF51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CONTRACTES TEMPORALS I INTERINATGES</Template>
  <TotalTime>1</TotalTime>
  <Pages>6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REPRESENTANTS DELS TREBALLADORS</vt:lpstr>
    </vt:vector>
  </TitlesOfParts>
  <Company>Ajuntament de Montornès del Vallès</Company>
  <LinksUpToDate>false</LinksUpToDate>
  <CharactersWithSpaces>10276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http://www.montornes.cat/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REPRESENTANTS DELS TREBALLADORS</dc:title>
  <dc:creator>yabarca</dc:creator>
  <cp:lastModifiedBy>lopezco</cp:lastModifiedBy>
  <cp:revision>2</cp:revision>
  <cp:lastPrinted>2017-01-31T06:20:00Z</cp:lastPrinted>
  <dcterms:created xsi:type="dcterms:W3CDTF">2023-09-07T11:29:00Z</dcterms:created>
  <dcterms:modified xsi:type="dcterms:W3CDTF">2023-09-07T11:29:00Z</dcterms:modified>
</cp:coreProperties>
</file>