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16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"/>
        <w:gridCol w:w="3681"/>
        <w:gridCol w:w="1701"/>
        <w:gridCol w:w="1727"/>
        <w:gridCol w:w="1682"/>
        <w:gridCol w:w="1836"/>
        <w:gridCol w:w="1559"/>
        <w:gridCol w:w="1417"/>
        <w:gridCol w:w="1275"/>
      </w:tblGrid>
      <w:tr w:rsidR="005917B2" w:rsidRPr="00810036" w:rsidTr="006B24A8">
        <w:trPr>
          <w:trHeight w:val="706"/>
        </w:trPr>
        <w:tc>
          <w:tcPr>
            <w:tcW w:w="15616" w:type="dxa"/>
            <w:gridSpan w:val="9"/>
            <w:vAlign w:val="center"/>
          </w:tcPr>
          <w:p w:rsidR="005917B2" w:rsidRPr="00810036" w:rsidRDefault="005917B2" w:rsidP="00D54690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    20</w:t>
            </w:r>
            <w:r w:rsidR="00D54690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20</w:t>
            </w: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 CONTRACTES SUBSCRITS/FORMALITZATS</w:t>
            </w:r>
            <w:r w:rsidR="006C3FEE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</w:t>
            </w:r>
            <w:r w:rsidR="00C770D4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SUBJECTES A LICITACIÓ I A CONCURRÈNCIA</w:t>
            </w:r>
            <w:r w:rsidR="00C752B6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 i LICITACIONS EN TRÀMIT</w:t>
            </w:r>
            <w:r w:rsidR="008D4D07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(</w:t>
            </w:r>
            <w:r w:rsidR="00D54690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PRIMER</w:t>
            </w:r>
            <w:bookmarkStart w:id="0" w:name="_GoBack"/>
            <w:bookmarkEnd w:id="0"/>
            <w:r w:rsidR="008D4D07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SEMESTRE)</w:t>
            </w:r>
          </w:p>
        </w:tc>
      </w:tr>
      <w:tr w:rsidR="005917B2" w:rsidRPr="00810036" w:rsidTr="006B24A8">
        <w:trPr>
          <w:trHeight w:val="706"/>
        </w:trPr>
        <w:tc>
          <w:tcPr>
            <w:tcW w:w="738" w:type="dxa"/>
            <w:vAlign w:val="center"/>
          </w:tcPr>
          <w:p w:rsidR="005917B2" w:rsidRPr="00810036" w:rsidRDefault="005917B2" w:rsidP="00E305E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3681" w:type="dxa"/>
            <w:vMerge w:val="restart"/>
            <w:vAlign w:val="center"/>
          </w:tcPr>
          <w:p w:rsidR="00537C6E" w:rsidRPr="00810036" w:rsidRDefault="00810036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</w:t>
            </w:r>
            <w:r w:rsidR="001622F8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:rsidR="005917B2" w:rsidRPr="00810036" w:rsidRDefault="005917B2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TRAMITACIÓ          I PROCEDIMENT</w:t>
            </w:r>
          </w:p>
        </w:tc>
        <w:tc>
          <w:tcPr>
            <w:tcW w:w="1727" w:type="dxa"/>
            <w:vMerge w:val="restart"/>
            <w:vAlign w:val="center"/>
          </w:tcPr>
          <w:p w:rsidR="005917B2" w:rsidRPr="00810036" w:rsidRDefault="005917B2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PRESSUPOST LICITACIÓ sense IVA</w:t>
            </w:r>
          </w:p>
          <w:p w:rsidR="005917B2" w:rsidRPr="00810036" w:rsidRDefault="005917B2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PRESSUPOST ADJUDICACIO, sense IVA</w:t>
            </w:r>
          </w:p>
        </w:tc>
        <w:tc>
          <w:tcPr>
            <w:tcW w:w="1682" w:type="dxa"/>
            <w:vMerge w:val="restart"/>
            <w:vAlign w:val="center"/>
          </w:tcPr>
          <w:p w:rsidR="005917B2" w:rsidRPr="00810036" w:rsidRDefault="005917B2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DATA ADJ. I DURADA</w:t>
            </w:r>
          </w:p>
          <w:p w:rsidR="00F534A9" w:rsidRPr="00810036" w:rsidRDefault="00F534A9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DATA FORMALITZACIÓ</w:t>
            </w:r>
          </w:p>
          <w:p w:rsidR="005917B2" w:rsidRPr="00810036" w:rsidRDefault="005917B2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  <w:tc>
          <w:tcPr>
            <w:tcW w:w="1836" w:type="dxa"/>
            <w:vMerge w:val="restart"/>
            <w:vAlign w:val="center"/>
          </w:tcPr>
          <w:p w:rsidR="005917B2" w:rsidRPr="00810036" w:rsidRDefault="005917B2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ADJUDICATARI</w:t>
            </w:r>
          </w:p>
        </w:tc>
        <w:tc>
          <w:tcPr>
            <w:tcW w:w="1559" w:type="dxa"/>
            <w:vMerge w:val="restart"/>
            <w:tcBorders>
              <w:right w:val="nil"/>
            </w:tcBorders>
            <w:vAlign w:val="center"/>
          </w:tcPr>
          <w:p w:rsidR="005917B2" w:rsidRPr="00810036" w:rsidRDefault="005917B2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LICITACIONS PRESENTADES O CONVIDATS</w:t>
            </w: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CRITERIS VALORACIÓ I PUNTUACIONS</w:t>
            </w:r>
          </w:p>
        </w:tc>
      </w:tr>
      <w:tr w:rsidR="005917B2" w:rsidRPr="00810036" w:rsidTr="006B24A8">
        <w:trPr>
          <w:trHeight w:val="70"/>
        </w:trPr>
        <w:tc>
          <w:tcPr>
            <w:tcW w:w="738" w:type="dxa"/>
            <w:vAlign w:val="center"/>
          </w:tcPr>
          <w:p w:rsidR="005917B2" w:rsidRPr="00810036" w:rsidRDefault="005917B2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681" w:type="dxa"/>
            <w:vMerge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727" w:type="dxa"/>
            <w:vMerge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682" w:type="dxa"/>
            <w:vMerge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836" w:type="dxa"/>
            <w:vMerge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nil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:rsidR="00115ECE" w:rsidRPr="00810036" w:rsidRDefault="005917B2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Econòmics</w:t>
            </w:r>
            <w:r w:rsidR="00115ECE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/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917B2" w:rsidRPr="00810036" w:rsidRDefault="005917B2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Tècnics</w:t>
            </w:r>
          </w:p>
        </w:tc>
      </w:tr>
      <w:tr w:rsidR="005917B2" w:rsidRPr="00765F77" w:rsidTr="006B24A8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:rsidR="005917B2" w:rsidRPr="00765F77" w:rsidRDefault="00D54690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3681" w:type="dxa"/>
            <w:shd w:val="clear" w:color="auto" w:fill="auto"/>
            <w:vAlign w:val="center"/>
          </w:tcPr>
          <w:p w:rsidR="00C745E9" w:rsidRPr="00765F77" w:rsidRDefault="00C70208" w:rsidP="003F16D1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765F7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Contracte de </w:t>
            </w:r>
            <w:r w:rsidR="003F16D1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les obres incloses al projecte bàsic i executiu de rehabilitació de l’edifici d’equipament de Les Ginesteres </w:t>
            </w:r>
            <w:r w:rsidRPr="00765F7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(Exp. </w:t>
            </w:r>
            <w:r w:rsidR="0042560D">
              <w:rPr>
                <w:rFonts w:ascii="Open Sans" w:hAnsi="Open Sans" w:cs="Open Sans"/>
                <w:sz w:val="18"/>
                <w:szCs w:val="18"/>
                <w:lang w:val="ca-ES"/>
              </w:rPr>
              <w:t>201</w:t>
            </w:r>
            <w:r w:rsidR="003F16D1">
              <w:rPr>
                <w:rFonts w:ascii="Open Sans" w:hAnsi="Open Sans" w:cs="Open Sans"/>
                <w:sz w:val="18"/>
                <w:szCs w:val="18"/>
                <w:lang w:val="ca-ES"/>
              </w:rPr>
              <w:t>9</w:t>
            </w:r>
            <w:r w:rsidRPr="00765F77">
              <w:rPr>
                <w:rFonts w:ascii="Open Sans" w:hAnsi="Open Sans" w:cs="Open Sans"/>
                <w:sz w:val="18"/>
                <w:szCs w:val="18"/>
                <w:lang w:val="ca-ES"/>
              </w:rPr>
              <w:t>/</w:t>
            </w:r>
            <w:r w:rsidR="003F16D1">
              <w:rPr>
                <w:rFonts w:ascii="Open Sans" w:hAnsi="Open Sans" w:cs="Open Sans"/>
                <w:sz w:val="18"/>
                <w:szCs w:val="18"/>
                <w:lang w:val="ca-ES"/>
              </w:rPr>
              <w:t>2424</w:t>
            </w:r>
            <w:r w:rsidR="0042560D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0208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765F77">
              <w:rPr>
                <w:rFonts w:ascii="Open Sans" w:hAnsi="Open Sans" w:cs="Open Sans"/>
                <w:sz w:val="18"/>
                <w:szCs w:val="18"/>
                <w:lang w:val="ca-ES"/>
              </w:rPr>
              <w:t>Procediment Obert</w:t>
            </w:r>
          </w:p>
          <w:p w:rsidR="00B328D7" w:rsidRPr="00765F77" w:rsidRDefault="00B328D7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C745E9" w:rsidRPr="00765F77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765F77">
              <w:rPr>
                <w:rFonts w:ascii="Open Sans" w:hAnsi="Open Sans" w:cs="Open Sans"/>
                <w:sz w:val="18"/>
                <w:szCs w:val="18"/>
                <w:lang w:val="ca-ES"/>
              </w:rPr>
              <w:t>Tramitació Ordinària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C70208" w:rsidRPr="00765F77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765F7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Licitació: </w:t>
            </w:r>
            <w:r w:rsidR="003F16D1">
              <w:rPr>
                <w:rStyle w:val="pressupost2"/>
                <w:rFonts w:ascii="Open Sans" w:hAnsi="Open Sans" w:cs="Open Sans"/>
                <w:sz w:val="18"/>
                <w:szCs w:val="18"/>
                <w:lang w:val="ca-ES"/>
              </w:rPr>
              <w:t xml:space="preserve">186.149,86 </w:t>
            </w:r>
            <w:r w:rsidRPr="00765F77">
              <w:rPr>
                <w:rFonts w:ascii="Open Sans" w:hAnsi="Open Sans" w:cs="Open Sans"/>
                <w:sz w:val="18"/>
                <w:szCs w:val="18"/>
                <w:lang w:val="ca-ES"/>
              </w:rPr>
              <w:t>€</w:t>
            </w:r>
          </w:p>
          <w:p w:rsidR="00C70208" w:rsidRPr="00765F77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D203E9" w:rsidRDefault="00C70208" w:rsidP="0042560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765F7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</w:p>
          <w:p w:rsidR="003F16D1" w:rsidRPr="00765F77" w:rsidRDefault="003F16D1" w:rsidP="0042560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167.907,17 €</w:t>
            </w:r>
          </w:p>
          <w:p w:rsidR="00C745E9" w:rsidRPr="00765F77" w:rsidRDefault="00C745E9" w:rsidP="006B68A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C70208" w:rsidRPr="00765F77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765F7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  <w:r w:rsidR="003F16D1">
              <w:rPr>
                <w:rFonts w:ascii="Open Sans" w:hAnsi="Open Sans" w:cs="Open Sans"/>
                <w:sz w:val="18"/>
                <w:szCs w:val="18"/>
                <w:lang w:val="ca-ES"/>
              </w:rPr>
              <w:t>13/12/2019</w:t>
            </w:r>
          </w:p>
          <w:p w:rsidR="00C70208" w:rsidRPr="00765F77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C70208" w:rsidRDefault="006B24A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6 mesos</w:t>
            </w:r>
            <w:r w:rsidR="00C70208" w:rsidRPr="00765F7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</w:p>
          <w:p w:rsidR="0042560D" w:rsidRPr="00765F77" w:rsidRDefault="0042560D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C745E9" w:rsidRPr="00765F77" w:rsidRDefault="00C70208" w:rsidP="003F16D1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765F7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Formalització: </w:t>
            </w:r>
            <w:r w:rsidR="003F16D1">
              <w:rPr>
                <w:rFonts w:ascii="Open Sans" w:hAnsi="Open Sans" w:cs="Open Sans"/>
                <w:sz w:val="18"/>
                <w:szCs w:val="18"/>
                <w:lang w:val="ca-ES"/>
              </w:rPr>
              <w:t>10/01/2020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5917B2" w:rsidRPr="00765F77" w:rsidRDefault="003F16D1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proofErr w:type="spellStart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Montcruma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, S.L.U.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vAlign w:val="center"/>
          </w:tcPr>
          <w:p w:rsidR="00632634" w:rsidRPr="00765F77" w:rsidRDefault="00C70208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765F77">
              <w:rPr>
                <w:rFonts w:ascii="Open Sans" w:hAnsi="Open Sans" w:cs="Open Sans"/>
                <w:sz w:val="18"/>
                <w:szCs w:val="18"/>
                <w:lang w:val="ca-ES"/>
              </w:rPr>
              <w:t>4 licitadors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vAlign w:val="center"/>
          </w:tcPr>
          <w:p w:rsidR="00C70208" w:rsidRPr="00765F77" w:rsidRDefault="00C70208" w:rsidP="00C70208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2" w:hanging="8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765F7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Millor preu fins a </w:t>
            </w:r>
            <w:r w:rsidR="003F16D1"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  <w:r w:rsidR="0042560D">
              <w:rPr>
                <w:rFonts w:ascii="Open Sans" w:hAnsi="Open Sans" w:cs="Open Sans"/>
                <w:sz w:val="18"/>
                <w:szCs w:val="18"/>
                <w:lang w:val="ca-ES"/>
              </w:rPr>
              <w:t>5</w:t>
            </w:r>
            <w:r w:rsidRPr="00765F7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punts</w:t>
            </w:r>
          </w:p>
          <w:p w:rsidR="003B5A50" w:rsidRDefault="00C70208" w:rsidP="003F16D1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1" w:hanging="7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765F77">
              <w:rPr>
                <w:rFonts w:ascii="Open Sans" w:hAnsi="Open Sans" w:cs="Open Sans"/>
                <w:sz w:val="18"/>
                <w:szCs w:val="18"/>
                <w:lang w:val="ca-ES"/>
              </w:rPr>
              <w:t>Millores</w:t>
            </w:r>
            <w:r w:rsidR="003F16D1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termini </w:t>
            </w:r>
            <w:r w:rsidRPr="00765F7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fins a </w:t>
            </w:r>
            <w:r w:rsidR="0042560D">
              <w:rPr>
                <w:rFonts w:ascii="Open Sans" w:hAnsi="Open Sans" w:cs="Open Sans"/>
                <w:sz w:val="18"/>
                <w:szCs w:val="18"/>
                <w:lang w:val="ca-ES"/>
              </w:rPr>
              <w:t>15</w:t>
            </w:r>
            <w:r w:rsidRPr="00765F7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punts</w:t>
            </w:r>
          </w:p>
          <w:p w:rsidR="003F16D1" w:rsidRPr="00765F77" w:rsidRDefault="003F16D1" w:rsidP="003F16D1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1" w:hanging="7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Millora garantia fins a 10 punts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  <w:vAlign w:val="center"/>
          </w:tcPr>
          <w:p w:rsidR="007873CE" w:rsidRPr="00765F77" w:rsidRDefault="007873CE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</w:tbl>
    <w:p w:rsidR="009C51A3" w:rsidRPr="00C732E8" w:rsidRDefault="009C51A3" w:rsidP="00E33F57">
      <w:pPr>
        <w:spacing w:after="0" w:line="240" w:lineRule="auto"/>
        <w:rPr>
          <w:rFonts w:ascii="Open Sans" w:hAnsi="Open Sans" w:cs="Open Sans"/>
          <w:sz w:val="16"/>
          <w:szCs w:val="16"/>
          <w:lang w:val="ca-ES"/>
        </w:rPr>
      </w:pPr>
    </w:p>
    <w:sectPr w:rsidR="009C51A3" w:rsidRPr="00C732E8" w:rsidSect="00B95806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8D7" w:rsidRDefault="00B328D7" w:rsidP="00991BDF">
      <w:pPr>
        <w:spacing w:after="0" w:line="240" w:lineRule="auto"/>
      </w:pPr>
      <w:r>
        <w:separator/>
      </w:r>
    </w:p>
  </w:endnote>
  <w:endnote w:type="continuationSeparator" w:id="0">
    <w:p w:rsidR="00B328D7" w:rsidRDefault="00B328D7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531970"/>
      <w:docPartObj>
        <w:docPartGallery w:val="Page Numbers (Bottom of Page)"/>
        <w:docPartUnique/>
      </w:docPartObj>
    </w:sdtPr>
    <w:sdtEndPr/>
    <w:sdtContent>
      <w:p w:rsidR="00B328D7" w:rsidRDefault="00B328D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690">
          <w:rPr>
            <w:noProof/>
          </w:rPr>
          <w:t>1</w:t>
        </w:r>
        <w:r>
          <w:fldChar w:fldCharType="end"/>
        </w:r>
      </w:p>
    </w:sdtContent>
  </w:sdt>
  <w:p w:rsidR="00B328D7" w:rsidRDefault="00B328D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8D7" w:rsidRDefault="00B328D7" w:rsidP="00991BDF">
      <w:pPr>
        <w:spacing w:after="0" w:line="240" w:lineRule="auto"/>
      </w:pPr>
      <w:r>
        <w:separator/>
      </w:r>
    </w:p>
  </w:footnote>
  <w:footnote w:type="continuationSeparator" w:id="0">
    <w:p w:rsidR="00B328D7" w:rsidRDefault="00B328D7" w:rsidP="00991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2CA5"/>
    <w:multiLevelType w:val="hybridMultilevel"/>
    <w:tmpl w:val="C6541E66"/>
    <w:lvl w:ilvl="0" w:tplc="12F0D1CA">
      <w:start w:val="1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712D4"/>
    <w:multiLevelType w:val="hybridMultilevel"/>
    <w:tmpl w:val="600875FE"/>
    <w:lvl w:ilvl="0" w:tplc="CC2A054A">
      <w:start w:val="1"/>
      <w:numFmt w:val="bullet"/>
      <w:lvlText w:val="-"/>
      <w:lvlJc w:val="left"/>
      <w:pPr>
        <w:ind w:left="432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>
    <w:nsid w:val="4F5364F1"/>
    <w:multiLevelType w:val="hybridMultilevel"/>
    <w:tmpl w:val="08642E7C"/>
    <w:lvl w:ilvl="0" w:tplc="75A47D4A">
      <w:start w:val="1"/>
      <w:numFmt w:val="bullet"/>
      <w:lvlText w:val="-"/>
      <w:lvlJc w:val="left"/>
      <w:pPr>
        <w:ind w:left="424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3">
    <w:nsid w:val="721A3189"/>
    <w:multiLevelType w:val="hybridMultilevel"/>
    <w:tmpl w:val="E98AEDD0"/>
    <w:lvl w:ilvl="0" w:tplc="5FFA7EB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99"/>
    <w:rsid w:val="000552F5"/>
    <w:rsid w:val="000C22F9"/>
    <w:rsid w:val="000F2973"/>
    <w:rsid w:val="00107DC8"/>
    <w:rsid w:val="00115EB1"/>
    <w:rsid w:val="00115ECE"/>
    <w:rsid w:val="00123D17"/>
    <w:rsid w:val="00146289"/>
    <w:rsid w:val="001502E3"/>
    <w:rsid w:val="00153067"/>
    <w:rsid w:val="00161C89"/>
    <w:rsid w:val="001622F8"/>
    <w:rsid w:val="001652F5"/>
    <w:rsid w:val="00180D4C"/>
    <w:rsid w:val="001A6A15"/>
    <w:rsid w:val="001C2DE8"/>
    <w:rsid w:val="001E38AB"/>
    <w:rsid w:val="001F04F7"/>
    <w:rsid w:val="0020361E"/>
    <w:rsid w:val="00207BAC"/>
    <w:rsid w:val="00241C07"/>
    <w:rsid w:val="00255B78"/>
    <w:rsid w:val="00260B8E"/>
    <w:rsid w:val="002610B7"/>
    <w:rsid w:val="00264E8A"/>
    <w:rsid w:val="00297DE9"/>
    <w:rsid w:val="002A6829"/>
    <w:rsid w:val="002F3435"/>
    <w:rsid w:val="0030107D"/>
    <w:rsid w:val="00311B1B"/>
    <w:rsid w:val="00311EB8"/>
    <w:rsid w:val="00316CD8"/>
    <w:rsid w:val="00327DE9"/>
    <w:rsid w:val="003570DD"/>
    <w:rsid w:val="00366CC6"/>
    <w:rsid w:val="00391F87"/>
    <w:rsid w:val="0039428E"/>
    <w:rsid w:val="003B5A50"/>
    <w:rsid w:val="003C236B"/>
    <w:rsid w:val="003C6D44"/>
    <w:rsid w:val="003D146D"/>
    <w:rsid w:val="003D5F2F"/>
    <w:rsid w:val="003E5238"/>
    <w:rsid w:val="003F16D1"/>
    <w:rsid w:val="0042560D"/>
    <w:rsid w:val="00437A02"/>
    <w:rsid w:val="00442CB4"/>
    <w:rsid w:val="00451683"/>
    <w:rsid w:val="004566C4"/>
    <w:rsid w:val="00464B4A"/>
    <w:rsid w:val="004B24E8"/>
    <w:rsid w:val="004D0811"/>
    <w:rsid w:val="004D3191"/>
    <w:rsid w:val="004D6388"/>
    <w:rsid w:val="004E4C55"/>
    <w:rsid w:val="00506E34"/>
    <w:rsid w:val="00512202"/>
    <w:rsid w:val="00516D25"/>
    <w:rsid w:val="00537C6E"/>
    <w:rsid w:val="00572FA5"/>
    <w:rsid w:val="005904BC"/>
    <w:rsid w:val="005917B2"/>
    <w:rsid w:val="00595F89"/>
    <w:rsid w:val="005C16D3"/>
    <w:rsid w:val="005D6DED"/>
    <w:rsid w:val="006204F8"/>
    <w:rsid w:val="006249EB"/>
    <w:rsid w:val="00632634"/>
    <w:rsid w:val="00635AAF"/>
    <w:rsid w:val="00656C92"/>
    <w:rsid w:val="00660A26"/>
    <w:rsid w:val="00667311"/>
    <w:rsid w:val="00685CF7"/>
    <w:rsid w:val="006B09F0"/>
    <w:rsid w:val="006B24A8"/>
    <w:rsid w:val="006B68AF"/>
    <w:rsid w:val="006B6A1B"/>
    <w:rsid w:val="006C3FEE"/>
    <w:rsid w:val="006C78CD"/>
    <w:rsid w:val="006D23A5"/>
    <w:rsid w:val="006D26A1"/>
    <w:rsid w:val="006D7709"/>
    <w:rsid w:val="006E4FEE"/>
    <w:rsid w:val="006E5311"/>
    <w:rsid w:val="006F0333"/>
    <w:rsid w:val="00702E21"/>
    <w:rsid w:val="0070630D"/>
    <w:rsid w:val="007431E3"/>
    <w:rsid w:val="00751F87"/>
    <w:rsid w:val="00760CCB"/>
    <w:rsid w:val="00765DEC"/>
    <w:rsid w:val="00765F77"/>
    <w:rsid w:val="007873CE"/>
    <w:rsid w:val="007B44AB"/>
    <w:rsid w:val="007B5DB2"/>
    <w:rsid w:val="007C7FE2"/>
    <w:rsid w:val="007D0F81"/>
    <w:rsid w:val="007D181A"/>
    <w:rsid w:val="007D30A4"/>
    <w:rsid w:val="007D515B"/>
    <w:rsid w:val="007F617B"/>
    <w:rsid w:val="00810036"/>
    <w:rsid w:val="00836397"/>
    <w:rsid w:val="008469FB"/>
    <w:rsid w:val="008858F5"/>
    <w:rsid w:val="00891FC9"/>
    <w:rsid w:val="0089531C"/>
    <w:rsid w:val="008A5F87"/>
    <w:rsid w:val="008A62D3"/>
    <w:rsid w:val="008C0F6C"/>
    <w:rsid w:val="008D4D07"/>
    <w:rsid w:val="008E3232"/>
    <w:rsid w:val="008E52B4"/>
    <w:rsid w:val="008F29B1"/>
    <w:rsid w:val="00900F6F"/>
    <w:rsid w:val="00923082"/>
    <w:rsid w:val="0092727E"/>
    <w:rsid w:val="00930C68"/>
    <w:rsid w:val="00953F8B"/>
    <w:rsid w:val="009652CF"/>
    <w:rsid w:val="00970DE6"/>
    <w:rsid w:val="009740FB"/>
    <w:rsid w:val="009755C0"/>
    <w:rsid w:val="00991BDF"/>
    <w:rsid w:val="00997EF4"/>
    <w:rsid w:val="009A140C"/>
    <w:rsid w:val="009A47FF"/>
    <w:rsid w:val="009C23A1"/>
    <w:rsid w:val="009C51A3"/>
    <w:rsid w:val="009F7B99"/>
    <w:rsid w:val="00A13B75"/>
    <w:rsid w:val="00A40D9A"/>
    <w:rsid w:val="00A716F2"/>
    <w:rsid w:val="00A96731"/>
    <w:rsid w:val="00AA43DA"/>
    <w:rsid w:val="00AA5417"/>
    <w:rsid w:val="00AC3664"/>
    <w:rsid w:val="00AE438B"/>
    <w:rsid w:val="00AF224B"/>
    <w:rsid w:val="00AF710E"/>
    <w:rsid w:val="00AF78E4"/>
    <w:rsid w:val="00AF7BAA"/>
    <w:rsid w:val="00B11079"/>
    <w:rsid w:val="00B32448"/>
    <w:rsid w:val="00B328D7"/>
    <w:rsid w:val="00B512B1"/>
    <w:rsid w:val="00B577D4"/>
    <w:rsid w:val="00B640B3"/>
    <w:rsid w:val="00B85933"/>
    <w:rsid w:val="00B90972"/>
    <w:rsid w:val="00B9241F"/>
    <w:rsid w:val="00B955F9"/>
    <w:rsid w:val="00B95806"/>
    <w:rsid w:val="00BC0A93"/>
    <w:rsid w:val="00BC72A6"/>
    <w:rsid w:val="00BD4F2C"/>
    <w:rsid w:val="00C063C5"/>
    <w:rsid w:val="00C17D67"/>
    <w:rsid w:val="00C35143"/>
    <w:rsid w:val="00C40E45"/>
    <w:rsid w:val="00C70208"/>
    <w:rsid w:val="00C732E8"/>
    <w:rsid w:val="00C745E9"/>
    <w:rsid w:val="00C752B6"/>
    <w:rsid w:val="00C770D4"/>
    <w:rsid w:val="00C92BDC"/>
    <w:rsid w:val="00C94F96"/>
    <w:rsid w:val="00C97FFD"/>
    <w:rsid w:val="00CC5BA7"/>
    <w:rsid w:val="00CC6772"/>
    <w:rsid w:val="00CD7C48"/>
    <w:rsid w:val="00CE617D"/>
    <w:rsid w:val="00CE7FCE"/>
    <w:rsid w:val="00CF1459"/>
    <w:rsid w:val="00D203E9"/>
    <w:rsid w:val="00D20820"/>
    <w:rsid w:val="00D234B2"/>
    <w:rsid w:val="00D27707"/>
    <w:rsid w:val="00D30629"/>
    <w:rsid w:val="00D54690"/>
    <w:rsid w:val="00D731AA"/>
    <w:rsid w:val="00D73AF5"/>
    <w:rsid w:val="00D778FF"/>
    <w:rsid w:val="00DA0FC6"/>
    <w:rsid w:val="00DA44A0"/>
    <w:rsid w:val="00DF34E0"/>
    <w:rsid w:val="00E305EB"/>
    <w:rsid w:val="00E33F57"/>
    <w:rsid w:val="00E35A9C"/>
    <w:rsid w:val="00E57774"/>
    <w:rsid w:val="00E60EC3"/>
    <w:rsid w:val="00E64989"/>
    <w:rsid w:val="00E71DA5"/>
    <w:rsid w:val="00E740F6"/>
    <w:rsid w:val="00E745FA"/>
    <w:rsid w:val="00E75EB6"/>
    <w:rsid w:val="00E92DE6"/>
    <w:rsid w:val="00EA16C5"/>
    <w:rsid w:val="00EB4CB8"/>
    <w:rsid w:val="00EB5125"/>
    <w:rsid w:val="00EC6F99"/>
    <w:rsid w:val="00ED1A32"/>
    <w:rsid w:val="00F0163B"/>
    <w:rsid w:val="00F173B0"/>
    <w:rsid w:val="00F27B20"/>
    <w:rsid w:val="00F30C7B"/>
    <w:rsid w:val="00F4057E"/>
    <w:rsid w:val="00F45A9B"/>
    <w:rsid w:val="00F50FDB"/>
    <w:rsid w:val="00F534A9"/>
    <w:rsid w:val="00F605CF"/>
    <w:rsid w:val="00F6325D"/>
    <w:rsid w:val="00F67062"/>
    <w:rsid w:val="00F80901"/>
    <w:rsid w:val="00F875FB"/>
    <w:rsid w:val="00F9115A"/>
    <w:rsid w:val="00FA1399"/>
    <w:rsid w:val="00FA6765"/>
    <w:rsid w:val="00FC6C88"/>
    <w:rsid w:val="00FD0E84"/>
    <w:rsid w:val="00FD66A3"/>
    <w:rsid w:val="00FE5064"/>
    <w:rsid w:val="00FF25D3"/>
    <w:rsid w:val="00FF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  <w:style w:type="paragraph" w:styleId="Sangra3detindependiente">
    <w:name w:val="Body Text Indent 3"/>
    <w:basedOn w:val="Normal"/>
    <w:link w:val="Sangra3detindependienteCar"/>
    <w:rsid w:val="00311EB8"/>
    <w:pPr>
      <w:widowControl w:val="0"/>
      <w:tabs>
        <w:tab w:val="left" w:pos="0"/>
        <w:tab w:val="left" w:pos="28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2" w:hanging="282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11EB8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pressupost2">
    <w:name w:val="pressupost2"/>
    <w:basedOn w:val="Fuentedeprrafopredeter"/>
    <w:rsid w:val="00C702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  <w:style w:type="paragraph" w:styleId="Sangra3detindependiente">
    <w:name w:val="Body Text Indent 3"/>
    <w:basedOn w:val="Normal"/>
    <w:link w:val="Sangra3detindependienteCar"/>
    <w:rsid w:val="00311EB8"/>
    <w:pPr>
      <w:widowControl w:val="0"/>
      <w:tabs>
        <w:tab w:val="left" w:pos="0"/>
        <w:tab w:val="left" w:pos="28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2" w:hanging="282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11EB8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pressupost2">
    <w:name w:val="pressupost2"/>
    <w:basedOn w:val="Fuentedeprrafopredeter"/>
    <w:rsid w:val="00C70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47F43-7265-47A7-B723-3276B0094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Maymó Puig</dc:creator>
  <cp:lastModifiedBy>Lidia Diaz</cp:lastModifiedBy>
  <cp:revision>3</cp:revision>
  <cp:lastPrinted>2017-09-29T09:56:00Z</cp:lastPrinted>
  <dcterms:created xsi:type="dcterms:W3CDTF">2020-11-04T10:01:00Z</dcterms:created>
  <dcterms:modified xsi:type="dcterms:W3CDTF">2020-11-04T10:02:00Z</dcterms:modified>
</cp:coreProperties>
</file>