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03B" w14:textId="0B183287" w:rsidR="00E32FBF" w:rsidRDefault="00A51B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033641" wp14:editId="3CE35334">
                <wp:simplePos x="0" y="0"/>
                <wp:positionH relativeFrom="column">
                  <wp:posOffset>147955</wp:posOffset>
                </wp:positionH>
                <wp:positionV relativeFrom="paragraph">
                  <wp:posOffset>24765</wp:posOffset>
                </wp:positionV>
                <wp:extent cx="10391775" cy="510540"/>
                <wp:effectExtent l="19050" t="19050" r="28575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17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E624" w14:textId="3A8090AA" w:rsidR="00A51BF6" w:rsidRPr="00A51BF6" w:rsidRDefault="00A51BF6" w:rsidP="00A51BF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1BF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MANTENIMENT ABOCADOR “RIPOLLÈS 3”, TRACTAMENT I RECOLLLIDA DE DEIXALLES I FORM, I ALTRES PRESTACIONS ALS MUNICIPIS DE LA COMARCA DELS RIPOLLÈS. LIQUIDACIÓ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36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.65pt;margin-top:1.95pt;width:818.2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" strokeweight="2.25pt">
                <v:textbox>
                  <w:txbxContent>
                    <w:p w14:paraId="45ADE624" w14:textId="3A8090AA" w:rsidR="00A51BF6" w:rsidRPr="00A51BF6" w:rsidRDefault="00A51BF6" w:rsidP="00A51BF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1BF6">
                        <w:rPr>
                          <w:b/>
                          <w:bCs/>
                          <w:sz w:val="18"/>
                          <w:szCs w:val="18"/>
                        </w:rPr>
                        <w:t>MANTENIMENT ABOCADOR “RIPOLLÈS 3”, TRACTAMENT I RECOLLLIDA DE DEIXALLES I FORM, I ALTRES PRESTACIONS ALS MUNICIPIS DE LA COMARCA DELS RIPOLLÈS. LIQUIDACIÓ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26AC7" w14:textId="77777777" w:rsidR="00E32FBF" w:rsidRDefault="00E32FBF">
      <w:pPr>
        <w:rPr>
          <w:noProof/>
        </w:rPr>
      </w:pPr>
    </w:p>
    <w:p w14:paraId="4DD081CB" w14:textId="4FB8DB50" w:rsidR="002A7D6D" w:rsidRDefault="002A7D6D">
      <w:r w:rsidRPr="002A7D6D">
        <w:rPr>
          <w:noProof/>
        </w:rPr>
        <w:drawing>
          <wp:inline distT="0" distB="0" distL="0" distR="0" wp14:anchorId="65446D59" wp14:editId="029CB9DA">
            <wp:extent cx="13134975" cy="3110307"/>
            <wp:effectExtent l="0" t="0" r="0" b="0"/>
            <wp:docPr id="716160858" name="Imagen 1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60858" name="Imagen 1" descr="Captura de pantalla de computador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11718" cy="312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27A3" w14:textId="51BAB7D5" w:rsidR="002A7D6D" w:rsidRDefault="002A7D6D">
      <w:r w:rsidRPr="002A7D6D">
        <w:rPr>
          <w:noProof/>
        </w:rPr>
        <w:drawing>
          <wp:inline distT="0" distB="0" distL="0" distR="0" wp14:anchorId="3510C13C" wp14:editId="6A57BCF1">
            <wp:extent cx="13096875" cy="172934"/>
            <wp:effectExtent l="0" t="0" r="0" b="0"/>
            <wp:docPr id="800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79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06806" cy="2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A7C1" w14:textId="7EC51B1C" w:rsidR="002A7D6D" w:rsidRDefault="000B3F94">
      <w:r w:rsidRPr="000B3F94">
        <w:rPr>
          <w:noProof/>
        </w:rPr>
        <w:drawing>
          <wp:inline distT="0" distB="0" distL="0" distR="0" wp14:anchorId="6AAE0604" wp14:editId="1A4BE4B1">
            <wp:extent cx="13058775" cy="4031423"/>
            <wp:effectExtent l="0" t="0" r="0" b="7620"/>
            <wp:docPr id="303173184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3184" name="Imagen 1" descr="Captura de pantalla de computador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11755" cy="404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C673" w14:textId="47C06D35" w:rsidR="000B3F94" w:rsidRDefault="000B3F94">
      <w:r w:rsidRPr="000B3F94">
        <w:rPr>
          <w:noProof/>
        </w:rPr>
        <w:drawing>
          <wp:inline distT="0" distB="0" distL="0" distR="0" wp14:anchorId="3C2A728E" wp14:editId="2EAEFB60">
            <wp:extent cx="13115925" cy="208712"/>
            <wp:effectExtent l="0" t="0" r="0" b="1270"/>
            <wp:docPr id="193389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91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25640" cy="27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57AC" w14:textId="5E31B7B0" w:rsidR="004879D6" w:rsidRDefault="004879D6">
      <w:pPr>
        <w:rPr>
          <w:noProof/>
        </w:rPr>
      </w:pPr>
      <w:r w:rsidRPr="004879D6">
        <w:rPr>
          <w:noProof/>
        </w:rPr>
        <w:lastRenderedPageBreak/>
        <w:drawing>
          <wp:inline distT="0" distB="0" distL="0" distR="0" wp14:anchorId="3460D5F9" wp14:editId="2832F754">
            <wp:extent cx="12353925" cy="706659"/>
            <wp:effectExtent l="0" t="0" r="0" b="0"/>
            <wp:docPr id="43436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68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50658" cy="7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9D6">
        <w:rPr>
          <w:noProof/>
        </w:rPr>
        <w:drawing>
          <wp:inline distT="0" distB="0" distL="0" distR="0" wp14:anchorId="26EDF966" wp14:editId="6D0D4627">
            <wp:extent cx="13392150" cy="3062085"/>
            <wp:effectExtent l="0" t="0" r="0" b="5080"/>
            <wp:docPr id="1790608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86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24752" cy="306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086D1" w14:textId="7A9E8AC8" w:rsidR="004879D6" w:rsidRDefault="004879D6">
      <w:r w:rsidRPr="004879D6">
        <w:rPr>
          <w:noProof/>
        </w:rPr>
        <w:drawing>
          <wp:inline distT="0" distB="0" distL="0" distR="0" wp14:anchorId="2F3F2041" wp14:editId="736D0B4E">
            <wp:extent cx="13320395" cy="198120"/>
            <wp:effectExtent l="0" t="0" r="0" b="0"/>
            <wp:docPr id="1353093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933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2273" w14:textId="77777777" w:rsidR="00B71055" w:rsidRDefault="00B71055"/>
    <w:p w14:paraId="143BD82D" w14:textId="77777777" w:rsidR="00B71055" w:rsidRDefault="00B71055">
      <w:pPr>
        <w:rPr>
          <w:noProof/>
        </w:rPr>
      </w:pPr>
      <w:r w:rsidRPr="00B71055">
        <w:rPr>
          <w:noProof/>
        </w:rPr>
        <w:drawing>
          <wp:inline distT="0" distB="0" distL="0" distR="0" wp14:anchorId="1456345B" wp14:editId="4A23342A">
            <wp:extent cx="11526859" cy="581106"/>
            <wp:effectExtent l="0" t="0" r="0" b="9525"/>
            <wp:docPr id="1718515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157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2685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055">
        <w:rPr>
          <w:noProof/>
        </w:rPr>
        <w:t xml:space="preserve"> </w:t>
      </w:r>
      <w:r w:rsidRPr="00B71055">
        <w:rPr>
          <w:noProof/>
        </w:rPr>
        <w:drawing>
          <wp:inline distT="0" distB="0" distL="0" distR="0" wp14:anchorId="4FBB5D29" wp14:editId="5F9928F1">
            <wp:extent cx="13323336" cy="3019425"/>
            <wp:effectExtent l="0" t="0" r="0" b="0"/>
            <wp:docPr id="2125318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1852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55190" cy="302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055">
        <w:rPr>
          <w:noProof/>
        </w:rPr>
        <w:t xml:space="preserve"> </w:t>
      </w:r>
    </w:p>
    <w:p w14:paraId="3C05FA97" w14:textId="5F712F99" w:rsidR="00B71055" w:rsidRDefault="00B71055">
      <w:r w:rsidRPr="00B71055">
        <w:rPr>
          <w:noProof/>
        </w:rPr>
        <w:drawing>
          <wp:inline distT="0" distB="0" distL="0" distR="0" wp14:anchorId="7C9D090F" wp14:editId="0938F18B">
            <wp:extent cx="13449300" cy="200139"/>
            <wp:effectExtent l="0" t="0" r="0" b="9525"/>
            <wp:docPr id="9780070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070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30002" cy="2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C39C" w14:textId="55E251AC" w:rsidR="00420E3A" w:rsidRDefault="00420E3A">
      <w:r w:rsidRPr="00420E3A">
        <w:rPr>
          <w:noProof/>
        </w:rPr>
        <w:lastRenderedPageBreak/>
        <w:drawing>
          <wp:inline distT="0" distB="0" distL="0" distR="0" wp14:anchorId="66641A36" wp14:editId="294E6495">
            <wp:extent cx="8440328" cy="514422"/>
            <wp:effectExtent l="0" t="0" r="0" b="0"/>
            <wp:docPr id="1981369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6933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4032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9391A" w14:textId="361ED437" w:rsidR="00420E3A" w:rsidRDefault="00420E3A">
      <w:r w:rsidRPr="00420E3A">
        <w:rPr>
          <w:noProof/>
        </w:rPr>
        <w:drawing>
          <wp:inline distT="0" distB="0" distL="0" distR="0" wp14:anchorId="57C01274" wp14:editId="7734BD90">
            <wp:extent cx="13277850" cy="2425331"/>
            <wp:effectExtent l="0" t="0" r="0" b="0"/>
            <wp:docPr id="913509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0949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19199" cy="243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AD5B" w14:textId="639938F4" w:rsidR="00420E3A" w:rsidRDefault="00420E3A">
      <w:r w:rsidRPr="00420E3A">
        <w:rPr>
          <w:noProof/>
        </w:rPr>
        <w:drawing>
          <wp:inline distT="0" distB="0" distL="0" distR="0" wp14:anchorId="082AC422" wp14:editId="656E7EB5">
            <wp:extent cx="13320395" cy="146685"/>
            <wp:effectExtent l="0" t="0" r="0" b="5715"/>
            <wp:docPr id="186972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263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B6980" w14:textId="77777777" w:rsidR="00420E3A" w:rsidRDefault="00420E3A"/>
    <w:p w14:paraId="359EFC3D" w14:textId="77777777" w:rsidR="00420E3A" w:rsidRDefault="00420E3A"/>
    <w:p w14:paraId="4E4EAB0E" w14:textId="77777777" w:rsidR="00D6418F" w:rsidRDefault="00D6418F"/>
    <w:sectPr w:rsidR="00D6418F" w:rsidSect="00711FCD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DB6A" w14:textId="77777777" w:rsidR="00DE23E9" w:rsidRDefault="00DE23E9" w:rsidP="0030268B">
      <w:pPr>
        <w:spacing w:after="0" w:line="240" w:lineRule="auto"/>
      </w:pPr>
      <w:r>
        <w:separator/>
      </w:r>
    </w:p>
  </w:endnote>
  <w:endnote w:type="continuationSeparator" w:id="0">
    <w:p w14:paraId="11D2E45D" w14:textId="77777777" w:rsidR="00DE23E9" w:rsidRDefault="00DE23E9" w:rsidP="0030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905D" w14:textId="77777777" w:rsidR="00DE23E9" w:rsidRDefault="00DE23E9" w:rsidP="0030268B">
      <w:pPr>
        <w:spacing w:after="0" w:line="240" w:lineRule="auto"/>
      </w:pPr>
      <w:r>
        <w:separator/>
      </w:r>
    </w:p>
  </w:footnote>
  <w:footnote w:type="continuationSeparator" w:id="0">
    <w:p w14:paraId="0D4E8DFA" w14:textId="77777777" w:rsidR="00DE23E9" w:rsidRDefault="00DE23E9" w:rsidP="00302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CD"/>
    <w:rsid w:val="000B3F94"/>
    <w:rsid w:val="002A7D6D"/>
    <w:rsid w:val="002C6C89"/>
    <w:rsid w:val="0030268B"/>
    <w:rsid w:val="00420E3A"/>
    <w:rsid w:val="00431D80"/>
    <w:rsid w:val="004879D6"/>
    <w:rsid w:val="00612E65"/>
    <w:rsid w:val="00711FCD"/>
    <w:rsid w:val="0071244B"/>
    <w:rsid w:val="00743077"/>
    <w:rsid w:val="007A7F51"/>
    <w:rsid w:val="00854EA9"/>
    <w:rsid w:val="008957C7"/>
    <w:rsid w:val="00A51BF6"/>
    <w:rsid w:val="00AD6606"/>
    <w:rsid w:val="00B270C6"/>
    <w:rsid w:val="00B71055"/>
    <w:rsid w:val="00B877A8"/>
    <w:rsid w:val="00C167B9"/>
    <w:rsid w:val="00C630A5"/>
    <w:rsid w:val="00CD2507"/>
    <w:rsid w:val="00D6418F"/>
    <w:rsid w:val="00DE23E9"/>
    <w:rsid w:val="00E3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6F80"/>
  <w15:chartTrackingRefBased/>
  <w15:docId w15:val="{870CF7F5-77F7-44C0-AC4C-BB91FBEE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71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F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F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FC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FC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FC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FC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FC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FC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FC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1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FC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FC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1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FC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11F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F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FC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11F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68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02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68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f8829-b303-4c63-9479-561dd1f9c928" xsi:nil="true"/>
    <lcf76f155ced4ddcb4097134ff3c332f xmlns="ff81f216-37ac-4be2-8ceb-a8714c762a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1FB6A34CF80C4891CED4406B0B3FD1" ma:contentTypeVersion="13" ma:contentTypeDescription="Crear nuevo documento." ma:contentTypeScope="" ma:versionID="ad874d3e2539e4e0e2c9d6ace49a1e51">
  <xsd:schema xmlns:xsd="http://www.w3.org/2001/XMLSchema" xmlns:xs="http://www.w3.org/2001/XMLSchema" xmlns:p="http://schemas.microsoft.com/office/2006/metadata/properties" xmlns:ns2="ff81f216-37ac-4be2-8ceb-a8714c762a88" xmlns:ns3="557f8829-b303-4c63-9479-561dd1f9c928" targetNamespace="http://schemas.microsoft.com/office/2006/metadata/properties" ma:root="true" ma:fieldsID="5762aa2d5edbefe49b83de6b5e55c85a" ns2:_="" ns3:_="">
    <xsd:import namespace="ff81f216-37ac-4be2-8ceb-a8714c762a88"/>
    <xsd:import namespace="557f8829-b303-4c63-9479-561dd1f9c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1f216-37ac-4be2-8ceb-a8714c762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925e06a-5372-409a-9cfd-8faa374d6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f8829-b303-4c63-9479-561dd1f9c9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d4c7d2-b021-4739-84e1-4e221dab8c49}" ma:internalName="TaxCatchAll" ma:showField="CatchAllData" ma:web="557f8829-b303-4c63-9479-561dd1f9c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F8AB8-D9A0-4A4D-8571-C123E90BDBBC}">
  <ds:schemaRefs>
    <ds:schemaRef ds:uri="http://schemas.microsoft.com/office/2006/metadata/properties"/>
    <ds:schemaRef ds:uri="http://schemas.microsoft.com/office/infopath/2007/PartnerControls"/>
    <ds:schemaRef ds:uri="557f8829-b303-4c63-9479-561dd1f9c928"/>
    <ds:schemaRef ds:uri="ff81f216-37ac-4be2-8ceb-a8714c762a88"/>
  </ds:schemaRefs>
</ds:datastoreItem>
</file>

<file path=customXml/itemProps2.xml><?xml version="1.0" encoding="utf-8"?>
<ds:datastoreItem xmlns:ds="http://schemas.openxmlformats.org/officeDocument/2006/customXml" ds:itemID="{1FA92C4A-EC45-45B3-8583-993F08B50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A54C-34A2-410A-B44F-1224F280C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Faúndez Jiménez</dc:creator>
  <cp:keywords/>
  <dc:description/>
  <cp:lastModifiedBy>Susanna Faúndez.</cp:lastModifiedBy>
  <cp:revision>24</cp:revision>
  <dcterms:created xsi:type="dcterms:W3CDTF">2024-03-15T09:16:00Z</dcterms:created>
  <dcterms:modified xsi:type="dcterms:W3CDTF">2026-05-28T10:18:00Z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0x010100651FB6A34CF80C4891CED4406B0B3FD1</vt:lpwstr>
  </property>
  <property fmtid="{D5CDD505-2E9C-101B-9397-08002B2CF9AE}" pid="3" name="MediaServiceImageTags">
    <vt:lpwstr/>
  </property>
</Properties>
</file>