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8F086" w14:textId="11901BC9" w:rsidR="00F37FBC" w:rsidRPr="00F37FBC" w:rsidRDefault="00F37FBC" w:rsidP="00553C6B">
      <w:pPr>
        <w:pStyle w:val="Ttulo1"/>
        <w:ind w:left="709" w:right="1187"/>
        <w:jc w:val="both"/>
        <w:rPr>
          <w:rFonts w:ascii="Arial" w:hAnsi="Arial" w:cs="Arial"/>
          <w:i w:val="0"/>
          <w:iCs/>
          <w:w w:val="110"/>
          <w:sz w:val="22"/>
          <w:szCs w:val="22"/>
        </w:rPr>
      </w:pPr>
      <w:r w:rsidRPr="00F37FBC">
        <w:rPr>
          <w:rFonts w:ascii="Arial" w:hAnsi="Arial" w:cs="Arial"/>
          <w:i w:val="0"/>
          <w:iCs/>
          <w:w w:val="110"/>
          <w:sz w:val="22"/>
          <w:szCs w:val="22"/>
        </w:rPr>
        <w:t>PROTOCOL</w:t>
      </w:r>
      <w:r w:rsidRPr="00F37FBC">
        <w:rPr>
          <w:rFonts w:ascii="Arial" w:hAnsi="Arial" w:cs="Arial"/>
          <w:i w:val="0"/>
          <w:iCs/>
          <w:spacing w:val="-25"/>
          <w:w w:val="110"/>
          <w:sz w:val="22"/>
          <w:szCs w:val="22"/>
        </w:rPr>
        <w:t xml:space="preserve"> </w:t>
      </w:r>
      <w:r w:rsidRPr="00F37FBC">
        <w:rPr>
          <w:rFonts w:ascii="Arial" w:hAnsi="Arial" w:cs="Arial"/>
          <w:i w:val="0"/>
          <w:iCs/>
          <w:w w:val="110"/>
          <w:sz w:val="22"/>
          <w:szCs w:val="22"/>
        </w:rPr>
        <w:t>DE</w:t>
      </w:r>
      <w:r w:rsidRPr="00F37FBC">
        <w:rPr>
          <w:rFonts w:ascii="Arial" w:hAnsi="Arial" w:cs="Arial"/>
          <w:i w:val="0"/>
          <w:iCs/>
          <w:spacing w:val="-25"/>
          <w:w w:val="110"/>
          <w:sz w:val="22"/>
          <w:szCs w:val="22"/>
        </w:rPr>
        <w:t xml:space="preserve"> </w:t>
      </w:r>
      <w:r w:rsidRPr="00F37FBC">
        <w:rPr>
          <w:rFonts w:ascii="Arial" w:hAnsi="Arial" w:cs="Arial"/>
          <w:i w:val="0"/>
          <w:iCs/>
          <w:w w:val="110"/>
          <w:sz w:val="22"/>
          <w:szCs w:val="22"/>
        </w:rPr>
        <w:t>CONSIDERACIONS</w:t>
      </w:r>
      <w:r w:rsidRPr="00F37FBC">
        <w:rPr>
          <w:rFonts w:ascii="Arial" w:hAnsi="Arial" w:cs="Arial"/>
          <w:i w:val="0"/>
          <w:iCs/>
          <w:spacing w:val="14"/>
          <w:w w:val="110"/>
          <w:sz w:val="22"/>
          <w:szCs w:val="22"/>
        </w:rPr>
        <w:t xml:space="preserve"> </w:t>
      </w:r>
      <w:r w:rsidRPr="00F37FBC">
        <w:rPr>
          <w:rFonts w:ascii="Arial" w:hAnsi="Arial" w:cs="Arial"/>
          <w:i w:val="0"/>
          <w:iCs/>
          <w:w w:val="110"/>
          <w:sz w:val="22"/>
          <w:szCs w:val="22"/>
        </w:rPr>
        <w:t>SOCIALS</w:t>
      </w:r>
      <w:r w:rsidRPr="00F37FBC">
        <w:rPr>
          <w:rFonts w:ascii="Arial" w:hAnsi="Arial" w:cs="Arial"/>
          <w:i w:val="0"/>
          <w:iCs/>
          <w:spacing w:val="-23"/>
          <w:w w:val="110"/>
          <w:sz w:val="22"/>
          <w:szCs w:val="22"/>
        </w:rPr>
        <w:t xml:space="preserve"> </w:t>
      </w:r>
      <w:r w:rsidRPr="00F37FBC">
        <w:rPr>
          <w:rFonts w:ascii="Arial" w:hAnsi="Arial" w:cs="Arial"/>
          <w:i w:val="0"/>
          <w:iCs/>
          <w:w w:val="110"/>
          <w:sz w:val="22"/>
          <w:szCs w:val="22"/>
        </w:rPr>
        <w:t>EN</w:t>
      </w:r>
      <w:r w:rsidRPr="00F37FBC">
        <w:rPr>
          <w:rFonts w:ascii="Arial" w:hAnsi="Arial" w:cs="Arial"/>
          <w:i w:val="0"/>
          <w:iCs/>
          <w:spacing w:val="-25"/>
          <w:w w:val="110"/>
          <w:sz w:val="22"/>
          <w:szCs w:val="22"/>
        </w:rPr>
        <w:t xml:space="preserve"> </w:t>
      </w:r>
      <w:r w:rsidRPr="00F37FBC">
        <w:rPr>
          <w:rFonts w:ascii="Arial" w:hAnsi="Arial" w:cs="Arial"/>
          <w:i w:val="0"/>
          <w:iCs/>
          <w:w w:val="110"/>
          <w:sz w:val="22"/>
          <w:szCs w:val="22"/>
        </w:rPr>
        <w:t>LA</w:t>
      </w:r>
      <w:r w:rsidRPr="00F37FBC">
        <w:rPr>
          <w:rFonts w:ascii="Arial" w:hAnsi="Arial" w:cs="Arial"/>
          <w:i w:val="0"/>
          <w:iCs/>
          <w:spacing w:val="-25"/>
          <w:w w:val="110"/>
          <w:sz w:val="22"/>
          <w:szCs w:val="22"/>
        </w:rPr>
        <w:t xml:space="preserve"> </w:t>
      </w:r>
      <w:r w:rsidRPr="00F37FBC">
        <w:rPr>
          <w:rFonts w:ascii="Arial" w:hAnsi="Arial" w:cs="Arial"/>
          <w:i w:val="0"/>
          <w:iCs/>
          <w:w w:val="110"/>
          <w:sz w:val="22"/>
          <w:szCs w:val="22"/>
        </w:rPr>
        <w:t>CONTRACTACIÓ</w:t>
      </w:r>
      <w:r w:rsidRPr="00F37FBC">
        <w:rPr>
          <w:rFonts w:ascii="Arial" w:hAnsi="Arial" w:cs="Arial"/>
          <w:i w:val="0"/>
          <w:iCs/>
          <w:spacing w:val="-23"/>
          <w:w w:val="110"/>
          <w:sz w:val="22"/>
          <w:szCs w:val="22"/>
        </w:rPr>
        <w:t xml:space="preserve"> </w:t>
      </w:r>
      <w:r w:rsidRPr="00F37FBC">
        <w:rPr>
          <w:rFonts w:ascii="Arial" w:hAnsi="Arial" w:cs="Arial"/>
          <w:i w:val="0"/>
          <w:iCs/>
          <w:w w:val="110"/>
          <w:sz w:val="22"/>
          <w:szCs w:val="22"/>
        </w:rPr>
        <w:t>DE L’AJUNTAMENT</w:t>
      </w:r>
      <w:r w:rsidRPr="00F37FBC">
        <w:rPr>
          <w:rFonts w:ascii="Arial" w:hAnsi="Arial" w:cs="Arial"/>
          <w:i w:val="0"/>
          <w:iCs/>
          <w:spacing w:val="-24"/>
          <w:w w:val="110"/>
          <w:sz w:val="22"/>
          <w:szCs w:val="22"/>
        </w:rPr>
        <w:t xml:space="preserve"> </w:t>
      </w:r>
      <w:r w:rsidRPr="00F37FBC">
        <w:rPr>
          <w:rFonts w:ascii="Arial" w:hAnsi="Arial" w:cs="Arial"/>
          <w:i w:val="0"/>
          <w:iCs/>
          <w:w w:val="110"/>
          <w:sz w:val="22"/>
          <w:szCs w:val="22"/>
        </w:rPr>
        <w:t>DE</w:t>
      </w:r>
      <w:r w:rsidRPr="00F37FBC">
        <w:rPr>
          <w:rFonts w:ascii="Arial" w:hAnsi="Arial" w:cs="Arial"/>
          <w:i w:val="0"/>
          <w:iCs/>
          <w:spacing w:val="-25"/>
          <w:w w:val="110"/>
          <w:sz w:val="22"/>
          <w:szCs w:val="22"/>
        </w:rPr>
        <w:t xml:space="preserve"> </w:t>
      </w:r>
      <w:r w:rsidRPr="00F37FBC">
        <w:rPr>
          <w:rFonts w:ascii="Arial" w:hAnsi="Arial" w:cs="Arial"/>
          <w:i w:val="0"/>
          <w:iCs/>
          <w:w w:val="110"/>
          <w:sz w:val="22"/>
          <w:szCs w:val="22"/>
        </w:rPr>
        <w:t>SANT JOAN DE LES ABADESSES</w:t>
      </w:r>
      <w:r w:rsidRPr="00F37FBC">
        <w:rPr>
          <w:rFonts w:ascii="Arial" w:hAnsi="Arial" w:cs="Arial"/>
          <w:i w:val="0"/>
          <w:iCs/>
          <w:spacing w:val="-24"/>
          <w:w w:val="110"/>
          <w:sz w:val="22"/>
          <w:szCs w:val="22"/>
        </w:rPr>
        <w:t xml:space="preserve"> </w:t>
      </w:r>
      <w:r w:rsidRPr="00F37FBC">
        <w:rPr>
          <w:rFonts w:ascii="Arial" w:hAnsi="Arial" w:cs="Arial"/>
          <w:i w:val="0"/>
          <w:iCs/>
          <w:w w:val="110"/>
          <w:sz w:val="22"/>
          <w:szCs w:val="22"/>
        </w:rPr>
        <w:t>I</w:t>
      </w:r>
      <w:r w:rsidRPr="00F37FBC">
        <w:rPr>
          <w:rFonts w:ascii="Arial" w:hAnsi="Arial" w:cs="Arial"/>
          <w:i w:val="0"/>
          <w:iCs/>
          <w:spacing w:val="-25"/>
          <w:w w:val="110"/>
          <w:sz w:val="22"/>
          <w:szCs w:val="22"/>
        </w:rPr>
        <w:t xml:space="preserve"> </w:t>
      </w:r>
      <w:r w:rsidRPr="00F37FBC">
        <w:rPr>
          <w:rFonts w:ascii="Arial" w:hAnsi="Arial" w:cs="Arial"/>
          <w:i w:val="0"/>
          <w:iCs/>
          <w:w w:val="110"/>
          <w:sz w:val="22"/>
          <w:szCs w:val="22"/>
        </w:rPr>
        <w:t>DE</w:t>
      </w:r>
      <w:r w:rsidRPr="00F37FBC">
        <w:rPr>
          <w:rFonts w:ascii="Arial" w:hAnsi="Arial" w:cs="Arial"/>
          <w:i w:val="0"/>
          <w:iCs/>
          <w:spacing w:val="-25"/>
          <w:w w:val="110"/>
          <w:sz w:val="22"/>
          <w:szCs w:val="22"/>
        </w:rPr>
        <w:t xml:space="preserve"> </w:t>
      </w:r>
      <w:r w:rsidRPr="00F37FBC">
        <w:rPr>
          <w:rFonts w:ascii="Arial" w:hAnsi="Arial" w:cs="Arial"/>
          <w:i w:val="0"/>
          <w:iCs/>
          <w:w w:val="110"/>
          <w:sz w:val="22"/>
          <w:szCs w:val="22"/>
        </w:rPr>
        <w:t>LES</w:t>
      </w:r>
      <w:r w:rsidRPr="00F37FBC">
        <w:rPr>
          <w:rFonts w:ascii="Arial" w:hAnsi="Arial" w:cs="Arial"/>
          <w:i w:val="0"/>
          <w:iCs/>
          <w:spacing w:val="-25"/>
          <w:w w:val="110"/>
          <w:sz w:val="22"/>
          <w:szCs w:val="22"/>
        </w:rPr>
        <w:t xml:space="preserve"> </w:t>
      </w:r>
      <w:r w:rsidRPr="00F37FBC">
        <w:rPr>
          <w:rFonts w:ascii="Arial" w:hAnsi="Arial" w:cs="Arial"/>
          <w:i w:val="0"/>
          <w:iCs/>
          <w:w w:val="110"/>
          <w:sz w:val="22"/>
          <w:szCs w:val="22"/>
        </w:rPr>
        <w:t>SEVES</w:t>
      </w:r>
      <w:r w:rsidRPr="00F37FBC">
        <w:rPr>
          <w:rFonts w:ascii="Arial" w:hAnsi="Arial" w:cs="Arial"/>
          <w:i w:val="0"/>
          <w:iCs/>
          <w:spacing w:val="-23"/>
          <w:w w:val="110"/>
          <w:sz w:val="22"/>
          <w:szCs w:val="22"/>
        </w:rPr>
        <w:t xml:space="preserve"> </w:t>
      </w:r>
      <w:r w:rsidRPr="00F37FBC">
        <w:rPr>
          <w:rFonts w:ascii="Arial" w:hAnsi="Arial" w:cs="Arial"/>
          <w:i w:val="0"/>
          <w:iCs/>
          <w:w w:val="110"/>
          <w:sz w:val="22"/>
          <w:szCs w:val="22"/>
        </w:rPr>
        <w:t>ENTITATS</w:t>
      </w:r>
      <w:r w:rsidRPr="00F37FBC">
        <w:rPr>
          <w:rFonts w:ascii="Arial" w:hAnsi="Arial" w:cs="Arial"/>
          <w:i w:val="0"/>
          <w:iCs/>
          <w:spacing w:val="-23"/>
          <w:w w:val="110"/>
          <w:sz w:val="22"/>
          <w:szCs w:val="22"/>
        </w:rPr>
        <w:t xml:space="preserve"> </w:t>
      </w:r>
      <w:r w:rsidRPr="00F37FBC">
        <w:rPr>
          <w:rFonts w:ascii="Arial" w:hAnsi="Arial" w:cs="Arial"/>
          <w:i w:val="0"/>
          <w:iCs/>
          <w:w w:val="110"/>
          <w:sz w:val="22"/>
          <w:szCs w:val="22"/>
        </w:rPr>
        <w:t>DEPENENTS</w:t>
      </w:r>
    </w:p>
    <w:p w14:paraId="0EA23223" w14:textId="7F6A3164" w:rsidR="00F37FBC" w:rsidRDefault="00F37FBC" w:rsidP="00F37FBC">
      <w:pPr>
        <w:pStyle w:val="Ttulo1"/>
        <w:ind w:left="708" w:right="1187"/>
        <w:jc w:val="both"/>
        <w:rPr>
          <w:rFonts w:ascii="Arial" w:hAnsi="Arial" w:cs="Arial"/>
          <w:w w:val="110"/>
          <w:sz w:val="22"/>
          <w:szCs w:val="22"/>
        </w:rPr>
      </w:pPr>
    </w:p>
    <w:p w14:paraId="27F5D0E0" w14:textId="2EC4FB34" w:rsidR="00F37FBC" w:rsidRPr="00F37FBC" w:rsidRDefault="004674C4" w:rsidP="00036A22">
      <w:pPr>
        <w:pStyle w:val="Ttulo1"/>
        <w:ind w:left="708" w:right="1187"/>
        <w:jc w:val="both"/>
        <w:rPr>
          <w:rFonts w:ascii="Arial" w:hAnsi="Arial" w:cs="Arial"/>
          <w:i w:val="0"/>
          <w:iCs/>
          <w:w w:val="110"/>
          <w:sz w:val="22"/>
          <w:szCs w:val="22"/>
          <w:u w:val="single"/>
        </w:rPr>
      </w:pPr>
      <w:r>
        <w:rPr>
          <w:rFonts w:ascii="Arial" w:hAnsi="Arial" w:cs="Arial"/>
          <w:i w:val="0"/>
          <w:iCs/>
          <w:w w:val="110"/>
          <w:sz w:val="22"/>
          <w:szCs w:val="22"/>
          <w:u w:val="single"/>
        </w:rPr>
        <w:t xml:space="preserve">I.- </w:t>
      </w:r>
      <w:r w:rsidR="00F37FBC" w:rsidRPr="00F37FBC">
        <w:rPr>
          <w:rFonts w:ascii="Arial" w:hAnsi="Arial" w:cs="Arial"/>
          <w:i w:val="0"/>
          <w:iCs/>
          <w:w w:val="110"/>
          <w:sz w:val="22"/>
          <w:szCs w:val="22"/>
          <w:u w:val="single"/>
        </w:rPr>
        <w:t>Antecedents</w:t>
      </w:r>
    </w:p>
    <w:p w14:paraId="59D827E6" w14:textId="77777777" w:rsidR="00F37FBC" w:rsidRDefault="00F37FBC" w:rsidP="00036A22">
      <w:pPr>
        <w:pStyle w:val="Ttulo1"/>
        <w:ind w:left="708" w:right="1187"/>
        <w:jc w:val="both"/>
        <w:rPr>
          <w:rFonts w:ascii="Arial" w:hAnsi="Arial" w:cs="Arial"/>
          <w:w w:val="110"/>
          <w:sz w:val="22"/>
          <w:szCs w:val="22"/>
        </w:rPr>
      </w:pPr>
    </w:p>
    <w:p w14:paraId="7FEEEB00" w14:textId="065D4633" w:rsidR="00F37FBC" w:rsidRPr="00F37FBC" w:rsidRDefault="00F37FBC" w:rsidP="00036A22">
      <w:pPr>
        <w:pStyle w:val="Ttulo1"/>
        <w:ind w:left="708" w:right="1187"/>
        <w:jc w:val="both"/>
        <w:rPr>
          <w:rFonts w:ascii="Arial" w:hAnsi="Arial" w:cs="Arial"/>
          <w:b w:val="0"/>
          <w:bCs w:val="0"/>
          <w:i w:val="0"/>
          <w:iCs/>
          <w:sz w:val="22"/>
          <w:szCs w:val="22"/>
        </w:rPr>
      </w:pPr>
      <w:r w:rsidRPr="00F37FBC">
        <w:rPr>
          <w:rFonts w:ascii="Arial" w:hAnsi="Arial" w:cs="Arial"/>
          <w:b w:val="0"/>
          <w:bCs w:val="0"/>
          <w:i w:val="0"/>
          <w:iCs/>
          <w:sz w:val="22"/>
          <w:szCs w:val="22"/>
        </w:rPr>
        <w:t xml:space="preserve">El present document, inclou un conjunt de mesures socials a aplicar en l’àmbit de la contractació </w:t>
      </w:r>
      <w:r>
        <w:rPr>
          <w:rFonts w:ascii="Arial" w:hAnsi="Arial" w:cs="Arial"/>
          <w:b w:val="0"/>
          <w:bCs w:val="0"/>
          <w:i w:val="0"/>
          <w:iCs/>
          <w:sz w:val="22"/>
          <w:szCs w:val="22"/>
        </w:rPr>
        <w:t>de l´Ajuntament de Sant Joan de les Abadesses</w:t>
      </w:r>
      <w:r w:rsidRPr="00F37FBC">
        <w:rPr>
          <w:rFonts w:ascii="Arial" w:hAnsi="Arial" w:cs="Arial"/>
          <w:b w:val="0"/>
          <w:bCs w:val="0"/>
          <w:i w:val="0"/>
          <w:iCs/>
          <w:sz w:val="22"/>
          <w:szCs w:val="22"/>
        </w:rPr>
        <w:t xml:space="preserve">. </w:t>
      </w:r>
    </w:p>
    <w:p w14:paraId="50234759" w14:textId="77777777" w:rsidR="00F37FBC" w:rsidRPr="00F37FBC" w:rsidRDefault="00F37FBC" w:rsidP="00036A22">
      <w:pPr>
        <w:pStyle w:val="Ttulo1"/>
        <w:ind w:left="0" w:right="1187"/>
        <w:jc w:val="both"/>
        <w:rPr>
          <w:rFonts w:ascii="Arial" w:hAnsi="Arial" w:cs="Arial"/>
          <w:b w:val="0"/>
          <w:bCs w:val="0"/>
          <w:i w:val="0"/>
          <w:iCs/>
          <w:sz w:val="22"/>
          <w:szCs w:val="22"/>
        </w:rPr>
      </w:pPr>
    </w:p>
    <w:p w14:paraId="43841373" w14:textId="77777777" w:rsidR="00F37FBC" w:rsidRPr="00F37FBC" w:rsidRDefault="00F37FBC" w:rsidP="00036A22">
      <w:pPr>
        <w:pStyle w:val="Ttulo1"/>
        <w:ind w:left="708" w:right="1187"/>
        <w:jc w:val="both"/>
        <w:rPr>
          <w:rFonts w:ascii="Arial" w:hAnsi="Arial" w:cs="Arial"/>
          <w:b w:val="0"/>
          <w:bCs w:val="0"/>
          <w:i w:val="0"/>
          <w:iCs/>
          <w:sz w:val="22"/>
          <w:szCs w:val="22"/>
        </w:rPr>
      </w:pPr>
      <w:r w:rsidRPr="00F37FBC">
        <w:rPr>
          <w:rFonts w:ascii="Arial" w:hAnsi="Arial" w:cs="Arial"/>
          <w:b w:val="0"/>
          <w:bCs w:val="0"/>
          <w:i w:val="0"/>
          <w:iCs/>
          <w:sz w:val="22"/>
          <w:szCs w:val="22"/>
        </w:rPr>
        <w:t>L’estructura del document, s’ha d’entendre com segueix:</w:t>
      </w:r>
    </w:p>
    <w:p w14:paraId="1BB3C48D" w14:textId="77777777" w:rsidR="00F37FBC" w:rsidRPr="00F37FBC" w:rsidRDefault="00F37FBC" w:rsidP="00036A22">
      <w:pPr>
        <w:pStyle w:val="Ttulo1"/>
        <w:ind w:left="708" w:right="1187"/>
        <w:jc w:val="both"/>
        <w:rPr>
          <w:rFonts w:ascii="Arial" w:hAnsi="Arial" w:cs="Arial"/>
          <w:b w:val="0"/>
          <w:bCs w:val="0"/>
          <w:i w:val="0"/>
          <w:iCs/>
          <w:sz w:val="22"/>
          <w:szCs w:val="22"/>
        </w:rPr>
      </w:pPr>
    </w:p>
    <w:p w14:paraId="00CA6201" w14:textId="77777777" w:rsidR="00F37FBC" w:rsidRPr="00F37FBC" w:rsidRDefault="00F37FBC" w:rsidP="00036A22">
      <w:pPr>
        <w:pStyle w:val="Ttulo1"/>
        <w:ind w:left="708" w:right="1187"/>
        <w:jc w:val="both"/>
        <w:rPr>
          <w:rFonts w:ascii="Arial" w:hAnsi="Arial" w:cs="Arial"/>
          <w:b w:val="0"/>
          <w:bCs w:val="0"/>
          <w:i w:val="0"/>
          <w:iCs/>
          <w:sz w:val="22"/>
          <w:szCs w:val="22"/>
        </w:rPr>
      </w:pPr>
      <w:r w:rsidRPr="00F37FBC">
        <w:rPr>
          <w:rFonts w:ascii="Arial" w:hAnsi="Arial" w:cs="Arial"/>
          <w:b w:val="0"/>
          <w:bCs w:val="0"/>
          <w:i w:val="0"/>
          <w:iCs/>
          <w:sz w:val="22"/>
          <w:szCs w:val="22"/>
        </w:rPr>
        <w:t xml:space="preserve">La determinació i aplicació de mesures socials en la contractació, parteix de les consideracions establertes per la doctrina del Tribunal de Justícia de la Unió Europea i concretades per les Directives Europees de Contractació, que han estat incorporades a l’ordenament jurídic estatal un cop s’ha aprovat la Llei de Contractes del Sector Públic. Les Mesures socials són aplicables si existeix vinculació amb l’objecte del contracte. Les mesures son aplicables des de la mateixa preparació del contracte (projecte, pressupost) i poden afectar a la </w:t>
      </w:r>
      <w:r w:rsidRPr="00F37FBC">
        <w:rPr>
          <w:rFonts w:ascii="Arial" w:hAnsi="Arial" w:cs="Arial"/>
          <w:b w:val="0"/>
          <w:bCs w:val="0"/>
          <w:i w:val="0"/>
          <w:iCs/>
          <w:sz w:val="22"/>
          <w:szCs w:val="22"/>
          <w:u w:val="single"/>
        </w:rPr>
        <w:t>capacitat</w:t>
      </w:r>
      <w:r w:rsidRPr="00F37FBC">
        <w:rPr>
          <w:rFonts w:ascii="Arial" w:hAnsi="Arial" w:cs="Arial"/>
          <w:b w:val="0"/>
          <w:bCs w:val="0"/>
          <w:i w:val="0"/>
          <w:iCs/>
          <w:sz w:val="22"/>
          <w:szCs w:val="22"/>
        </w:rPr>
        <w:t xml:space="preserve"> per contractar (capacitat, solvència, inexistència de prohibicions), a la </w:t>
      </w:r>
      <w:r w:rsidRPr="00F37FBC">
        <w:rPr>
          <w:rFonts w:ascii="Arial" w:hAnsi="Arial" w:cs="Arial"/>
          <w:b w:val="0"/>
          <w:bCs w:val="0"/>
          <w:i w:val="0"/>
          <w:iCs/>
          <w:sz w:val="22"/>
          <w:szCs w:val="22"/>
          <w:u w:val="single"/>
        </w:rPr>
        <w:t>valoració de les ofertes</w:t>
      </w:r>
      <w:r w:rsidRPr="00F37FBC">
        <w:rPr>
          <w:rFonts w:ascii="Arial" w:hAnsi="Arial" w:cs="Arial"/>
          <w:b w:val="0"/>
          <w:bCs w:val="0"/>
          <w:i w:val="0"/>
          <w:iCs/>
          <w:sz w:val="22"/>
          <w:szCs w:val="22"/>
        </w:rPr>
        <w:t xml:space="preserve"> (criteris d’adjudicació), a les </w:t>
      </w:r>
      <w:r w:rsidRPr="00F37FBC">
        <w:rPr>
          <w:rFonts w:ascii="Arial" w:hAnsi="Arial" w:cs="Arial"/>
          <w:b w:val="0"/>
          <w:bCs w:val="0"/>
          <w:i w:val="0"/>
          <w:iCs/>
          <w:sz w:val="22"/>
          <w:szCs w:val="22"/>
          <w:u w:val="single"/>
        </w:rPr>
        <w:t>obligacions socials de l’adjudicatari</w:t>
      </w:r>
      <w:r w:rsidRPr="00F37FBC">
        <w:rPr>
          <w:rFonts w:ascii="Arial" w:hAnsi="Arial" w:cs="Arial"/>
          <w:b w:val="0"/>
          <w:bCs w:val="0"/>
          <w:i w:val="0"/>
          <w:iCs/>
          <w:spacing w:val="18"/>
          <w:sz w:val="22"/>
          <w:szCs w:val="22"/>
        </w:rPr>
        <w:t xml:space="preserve"> </w:t>
      </w:r>
      <w:r w:rsidRPr="00F37FBC">
        <w:rPr>
          <w:rFonts w:ascii="Arial" w:hAnsi="Arial" w:cs="Arial"/>
          <w:b w:val="0"/>
          <w:bCs w:val="0"/>
          <w:i w:val="0"/>
          <w:iCs/>
          <w:sz w:val="22"/>
          <w:szCs w:val="22"/>
        </w:rPr>
        <w:t>(condicions especials d’execució).</w:t>
      </w:r>
    </w:p>
    <w:p w14:paraId="7B24353F" w14:textId="77777777" w:rsidR="00F37FBC" w:rsidRPr="00F37FBC" w:rsidRDefault="00F37FBC" w:rsidP="00036A22">
      <w:pPr>
        <w:pStyle w:val="Ttulo1"/>
        <w:ind w:left="708" w:right="1187"/>
        <w:jc w:val="both"/>
        <w:rPr>
          <w:rFonts w:ascii="Arial" w:hAnsi="Arial" w:cs="Arial"/>
          <w:b w:val="0"/>
          <w:bCs w:val="0"/>
          <w:i w:val="0"/>
          <w:iCs/>
          <w:sz w:val="22"/>
          <w:szCs w:val="22"/>
        </w:rPr>
      </w:pPr>
    </w:p>
    <w:p w14:paraId="13B6050A" w14:textId="492878CA" w:rsidR="00F37FBC" w:rsidRDefault="00F37FBC" w:rsidP="00036A22">
      <w:pPr>
        <w:pStyle w:val="Ttulo1"/>
        <w:ind w:left="708" w:right="1187"/>
        <w:jc w:val="both"/>
        <w:rPr>
          <w:rFonts w:ascii="Arial" w:hAnsi="Arial" w:cs="Arial"/>
          <w:b w:val="0"/>
          <w:bCs w:val="0"/>
          <w:i w:val="0"/>
          <w:iCs/>
          <w:sz w:val="22"/>
          <w:szCs w:val="22"/>
        </w:rPr>
      </w:pPr>
      <w:r w:rsidRPr="00F37FBC">
        <w:rPr>
          <w:rFonts w:ascii="Arial" w:hAnsi="Arial" w:cs="Arial"/>
          <w:b w:val="0"/>
          <w:bCs w:val="0"/>
          <w:i w:val="0"/>
          <w:iCs/>
          <w:sz w:val="22"/>
          <w:szCs w:val="22"/>
        </w:rPr>
        <w:t>De forma independent a la mateixa l’establiment de mesures socials fomenta la implementaria d’un codi de conducta empresarial responsable, especialment en l’àmbit fiscal.</w:t>
      </w:r>
    </w:p>
    <w:p w14:paraId="30AEB9C5" w14:textId="3A1992FC" w:rsidR="00F37FBC" w:rsidRDefault="00F37FBC" w:rsidP="00036A22">
      <w:pPr>
        <w:pStyle w:val="Ttulo1"/>
        <w:ind w:left="708" w:right="1187"/>
        <w:jc w:val="both"/>
        <w:rPr>
          <w:rFonts w:ascii="Arial" w:hAnsi="Arial" w:cs="Arial"/>
          <w:b w:val="0"/>
          <w:bCs w:val="0"/>
          <w:i w:val="0"/>
          <w:iCs/>
          <w:sz w:val="22"/>
          <w:szCs w:val="22"/>
        </w:rPr>
      </w:pPr>
    </w:p>
    <w:p w14:paraId="44846E24" w14:textId="0229A101" w:rsidR="00F37FBC" w:rsidRPr="00F37FBC" w:rsidRDefault="004674C4" w:rsidP="00036A22">
      <w:pPr>
        <w:ind w:left="761" w:right="1187"/>
        <w:rPr>
          <w:rFonts w:ascii="Arial" w:hAnsi="Arial" w:cs="Arial"/>
          <w:b/>
        </w:rPr>
      </w:pPr>
      <w:r>
        <w:rPr>
          <w:rFonts w:ascii="Arial" w:hAnsi="Arial" w:cs="Arial"/>
          <w:b/>
          <w:u w:val="single"/>
        </w:rPr>
        <w:t xml:space="preserve">II.- </w:t>
      </w:r>
      <w:r w:rsidR="00F37FBC" w:rsidRPr="00F37FBC">
        <w:rPr>
          <w:rFonts w:ascii="Arial" w:hAnsi="Arial" w:cs="Arial"/>
          <w:b/>
          <w:u w:val="single"/>
        </w:rPr>
        <w:t>Introducció i marc normatiu</w:t>
      </w:r>
    </w:p>
    <w:p w14:paraId="2782421B" w14:textId="77777777" w:rsidR="00F37FBC" w:rsidRPr="00F37FBC" w:rsidRDefault="00F37FBC" w:rsidP="00036A22">
      <w:pPr>
        <w:pStyle w:val="Textoindependiente"/>
        <w:ind w:right="1187"/>
        <w:rPr>
          <w:rFonts w:ascii="Arial" w:hAnsi="Arial" w:cs="Arial"/>
          <w:b/>
          <w:sz w:val="22"/>
          <w:szCs w:val="22"/>
        </w:rPr>
      </w:pPr>
    </w:p>
    <w:p w14:paraId="4B2ED648" w14:textId="4A801679" w:rsidR="00F37FBC" w:rsidRPr="00F37FBC" w:rsidRDefault="00F37FBC" w:rsidP="00036A22">
      <w:pPr>
        <w:pStyle w:val="Textoindependiente"/>
        <w:tabs>
          <w:tab w:val="left" w:pos="9072"/>
        </w:tabs>
        <w:ind w:left="761" w:right="1187"/>
        <w:jc w:val="both"/>
        <w:rPr>
          <w:rFonts w:ascii="Arial" w:hAnsi="Arial" w:cs="Arial"/>
          <w:sz w:val="22"/>
          <w:szCs w:val="22"/>
        </w:rPr>
      </w:pPr>
      <w:r w:rsidRPr="00F37FBC">
        <w:rPr>
          <w:rFonts w:ascii="Arial" w:hAnsi="Arial" w:cs="Arial"/>
          <w:sz w:val="22"/>
          <w:szCs w:val="22"/>
        </w:rPr>
        <w:t xml:space="preserve">La Contractació Pública es troba informada i inspirada per una pluralitat de </w:t>
      </w:r>
      <w:r w:rsidRPr="00F37FBC">
        <w:rPr>
          <w:rFonts w:ascii="Arial" w:hAnsi="Arial" w:cs="Arial"/>
          <w:b/>
          <w:sz w:val="22"/>
          <w:szCs w:val="22"/>
        </w:rPr>
        <w:t>principis</w:t>
      </w:r>
      <w:r w:rsidRPr="00F37FBC">
        <w:rPr>
          <w:rFonts w:ascii="Arial" w:hAnsi="Arial" w:cs="Arial"/>
          <w:sz w:val="22"/>
          <w:szCs w:val="22"/>
        </w:rPr>
        <w:t xml:space="preserve">, enumerats a l’article 1 de la Llei </w:t>
      </w:r>
      <w:r>
        <w:rPr>
          <w:rFonts w:ascii="Arial" w:hAnsi="Arial" w:cs="Arial"/>
          <w:sz w:val="22"/>
          <w:szCs w:val="22"/>
        </w:rPr>
        <w:t xml:space="preserve">9/2017, de 8 de novembre, </w:t>
      </w:r>
      <w:r w:rsidRPr="00F37FBC">
        <w:rPr>
          <w:rFonts w:ascii="Arial" w:hAnsi="Arial" w:cs="Arial"/>
          <w:sz w:val="22"/>
          <w:szCs w:val="22"/>
        </w:rPr>
        <w:t>de Contractes del Sector Públic</w:t>
      </w:r>
      <w:r>
        <w:rPr>
          <w:rFonts w:ascii="Arial" w:hAnsi="Arial" w:cs="Arial"/>
          <w:sz w:val="22"/>
          <w:szCs w:val="22"/>
        </w:rPr>
        <w:t xml:space="preserve"> (LCSP)</w:t>
      </w:r>
      <w:r w:rsidRPr="00F37FBC">
        <w:rPr>
          <w:rFonts w:ascii="Arial" w:hAnsi="Arial" w:cs="Arial"/>
          <w:sz w:val="22"/>
          <w:szCs w:val="22"/>
        </w:rPr>
        <w:t>:</w:t>
      </w:r>
    </w:p>
    <w:p w14:paraId="5EDF6524" w14:textId="77777777" w:rsidR="00F37FBC" w:rsidRPr="00F37FBC" w:rsidRDefault="00F37FBC" w:rsidP="00036A22">
      <w:pPr>
        <w:pStyle w:val="Textoindependiente"/>
        <w:tabs>
          <w:tab w:val="left" w:pos="9072"/>
        </w:tabs>
        <w:ind w:right="1187"/>
        <w:rPr>
          <w:rFonts w:ascii="Arial" w:hAnsi="Arial" w:cs="Arial"/>
          <w:sz w:val="22"/>
          <w:szCs w:val="22"/>
        </w:rPr>
      </w:pPr>
    </w:p>
    <w:p w14:paraId="3B37FFE1" w14:textId="68E38EB5" w:rsidR="00F37FBC" w:rsidRPr="00F37FBC" w:rsidRDefault="00F37FBC" w:rsidP="00036A22">
      <w:pPr>
        <w:pStyle w:val="Prrafodelista"/>
        <w:numPr>
          <w:ilvl w:val="0"/>
          <w:numId w:val="1"/>
        </w:numPr>
        <w:tabs>
          <w:tab w:val="left" w:pos="1482"/>
          <w:tab w:val="left" w:pos="9072"/>
        </w:tabs>
        <w:ind w:right="1187" w:hanging="361"/>
        <w:rPr>
          <w:rFonts w:ascii="Arial" w:hAnsi="Arial" w:cs="Arial"/>
          <w:i/>
        </w:rPr>
      </w:pPr>
      <w:r w:rsidRPr="00F37FBC">
        <w:rPr>
          <w:rFonts w:ascii="Arial" w:hAnsi="Arial" w:cs="Arial"/>
          <w:noProof/>
        </w:rPr>
        <mc:AlternateContent>
          <mc:Choice Requires="wps">
            <w:drawing>
              <wp:anchor distT="0" distB="0" distL="114300" distR="114300" simplePos="0" relativeHeight="251659264" behindDoc="1" locked="0" layoutInCell="1" allowOverlap="1" wp14:anchorId="76FBF17C" wp14:editId="0CFD34E9">
                <wp:simplePos x="0" y="0"/>
                <wp:positionH relativeFrom="page">
                  <wp:posOffset>422275</wp:posOffset>
                </wp:positionH>
                <wp:positionV relativeFrom="paragraph">
                  <wp:posOffset>107950</wp:posOffset>
                </wp:positionV>
                <wp:extent cx="125095" cy="7815580"/>
                <wp:effectExtent l="3175"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781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C1104" w14:textId="77777777" w:rsidR="00794743" w:rsidRDefault="00794743" w:rsidP="00F37FBC">
                            <w:pPr>
                              <w:spacing w:before="15"/>
                              <w:ind w:left="20"/>
                              <w:rPr>
                                <w:rFonts w:ascii="Arial" w:hAnsi="Arial"/>
                                <w:sz w:val="1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BF17C" id="_x0000_t202" coordsize="21600,21600" o:spt="202" path="m,l,21600r21600,l21600,xe">
                <v:stroke joinstyle="miter"/>
                <v:path gradientshapeok="t" o:connecttype="rect"/>
              </v:shapetype>
              <v:shape id="Cuadro de texto 1" o:spid="_x0000_s1026" type="#_x0000_t202" style="position:absolute;left:0;text-align:left;margin-left:33.25pt;margin-top:8.5pt;width:9.85pt;height:615.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" filled="f" stroked="f">
                <v:textbox style="layout-flow:vertical;mso-layout-flow-alt:bottom-to-top" inset="0,0,0,0">
                  <w:txbxContent>
                    <w:p w14:paraId="3A6C1104" w14:textId="77777777" w:rsidR="00794743" w:rsidRDefault="00794743" w:rsidP="00F37FBC">
                      <w:pPr>
                        <w:spacing w:before="15"/>
                        <w:ind w:left="20"/>
                        <w:rPr>
                          <w:rFonts w:ascii="Arial" w:hAnsi="Arial"/>
                          <w:sz w:val="14"/>
                        </w:rPr>
                      </w:pPr>
                    </w:p>
                  </w:txbxContent>
                </v:textbox>
                <w10:wrap anchorx="page"/>
              </v:shape>
            </w:pict>
          </mc:Fallback>
        </mc:AlternateContent>
      </w:r>
      <w:r w:rsidRPr="00F37FBC">
        <w:rPr>
          <w:rFonts w:ascii="Arial" w:hAnsi="Arial" w:cs="Arial"/>
          <w:i/>
        </w:rPr>
        <w:t>Llibertat d’accés a les licitacions, publicitat i transparència de</w:t>
      </w:r>
      <w:r w:rsidRPr="00F37FBC">
        <w:rPr>
          <w:rFonts w:ascii="Arial" w:hAnsi="Arial" w:cs="Arial"/>
          <w:i/>
          <w:spacing w:val="-30"/>
        </w:rPr>
        <w:t xml:space="preserve"> </w:t>
      </w:r>
      <w:r w:rsidRPr="00F37FBC">
        <w:rPr>
          <w:rFonts w:ascii="Arial" w:hAnsi="Arial" w:cs="Arial"/>
          <w:i/>
        </w:rPr>
        <w:t>procediments.</w:t>
      </w:r>
    </w:p>
    <w:p w14:paraId="6E60207E" w14:textId="77777777" w:rsidR="00F37FBC" w:rsidRPr="00F37FBC" w:rsidRDefault="00F37FBC" w:rsidP="00036A22">
      <w:pPr>
        <w:pStyle w:val="Prrafodelista"/>
        <w:numPr>
          <w:ilvl w:val="0"/>
          <w:numId w:val="1"/>
        </w:numPr>
        <w:tabs>
          <w:tab w:val="left" w:pos="1482"/>
          <w:tab w:val="left" w:pos="9072"/>
        </w:tabs>
        <w:ind w:right="1187" w:hanging="361"/>
        <w:rPr>
          <w:rFonts w:ascii="Arial" w:hAnsi="Arial" w:cs="Arial"/>
          <w:i/>
        </w:rPr>
      </w:pPr>
      <w:r w:rsidRPr="00F37FBC">
        <w:rPr>
          <w:rFonts w:ascii="Arial" w:hAnsi="Arial" w:cs="Arial"/>
          <w:i/>
        </w:rPr>
        <w:t>No discriminació, igualtat de tracte entre</w:t>
      </w:r>
      <w:r w:rsidRPr="00F37FBC">
        <w:rPr>
          <w:rFonts w:ascii="Arial" w:hAnsi="Arial" w:cs="Arial"/>
          <w:i/>
          <w:spacing w:val="-1"/>
        </w:rPr>
        <w:t xml:space="preserve"> </w:t>
      </w:r>
      <w:r w:rsidRPr="00F37FBC">
        <w:rPr>
          <w:rFonts w:ascii="Arial" w:hAnsi="Arial" w:cs="Arial"/>
          <w:i/>
        </w:rPr>
        <w:t>licitadors.</w:t>
      </w:r>
    </w:p>
    <w:p w14:paraId="78CB8618" w14:textId="77777777" w:rsidR="00F37FBC" w:rsidRPr="00F37FBC" w:rsidRDefault="00F37FBC" w:rsidP="00036A22">
      <w:pPr>
        <w:pStyle w:val="Prrafodelista"/>
        <w:numPr>
          <w:ilvl w:val="0"/>
          <w:numId w:val="1"/>
        </w:numPr>
        <w:tabs>
          <w:tab w:val="left" w:pos="1482"/>
          <w:tab w:val="left" w:pos="9072"/>
        </w:tabs>
        <w:ind w:right="1187" w:hanging="361"/>
        <w:rPr>
          <w:rFonts w:ascii="Arial" w:hAnsi="Arial" w:cs="Arial"/>
          <w:i/>
        </w:rPr>
      </w:pPr>
      <w:r w:rsidRPr="00F37FBC">
        <w:rPr>
          <w:rFonts w:ascii="Arial" w:hAnsi="Arial" w:cs="Arial"/>
          <w:i/>
        </w:rPr>
        <w:t>Eficiència en la utilització dels fons destinats a la</w:t>
      </w:r>
      <w:r w:rsidRPr="00F37FBC">
        <w:rPr>
          <w:rFonts w:ascii="Arial" w:hAnsi="Arial" w:cs="Arial"/>
          <w:i/>
          <w:spacing w:val="-10"/>
        </w:rPr>
        <w:t xml:space="preserve"> </w:t>
      </w:r>
      <w:r w:rsidRPr="00F37FBC">
        <w:rPr>
          <w:rFonts w:ascii="Arial" w:hAnsi="Arial" w:cs="Arial"/>
          <w:i/>
        </w:rPr>
        <w:t>contractació.</w:t>
      </w:r>
    </w:p>
    <w:p w14:paraId="32E43E88" w14:textId="77777777" w:rsidR="00F37FBC" w:rsidRPr="00F37FBC" w:rsidRDefault="00F37FBC" w:rsidP="00036A22">
      <w:pPr>
        <w:pStyle w:val="Prrafodelista"/>
        <w:numPr>
          <w:ilvl w:val="0"/>
          <w:numId w:val="1"/>
        </w:numPr>
        <w:tabs>
          <w:tab w:val="left" w:pos="1482"/>
          <w:tab w:val="left" w:pos="9072"/>
        </w:tabs>
        <w:ind w:right="1187" w:hanging="361"/>
        <w:rPr>
          <w:rFonts w:ascii="Arial" w:hAnsi="Arial" w:cs="Arial"/>
          <w:i/>
        </w:rPr>
      </w:pPr>
      <w:r w:rsidRPr="00F37FBC">
        <w:rPr>
          <w:rFonts w:ascii="Arial" w:hAnsi="Arial" w:cs="Arial"/>
          <w:i/>
        </w:rPr>
        <w:t>Salvaguarda de la lliure</w:t>
      </w:r>
      <w:r w:rsidRPr="00F37FBC">
        <w:rPr>
          <w:rFonts w:ascii="Arial" w:hAnsi="Arial" w:cs="Arial"/>
          <w:i/>
          <w:spacing w:val="5"/>
        </w:rPr>
        <w:t xml:space="preserve"> </w:t>
      </w:r>
      <w:r w:rsidRPr="00F37FBC">
        <w:rPr>
          <w:rFonts w:ascii="Arial" w:hAnsi="Arial" w:cs="Arial"/>
          <w:i/>
        </w:rPr>
        <w:t>concurrència.</w:t>
      </w:r>
    </w:p>
    <w:p w14:paraId="793FABF6" w14:textId="77777777" w:rsidR="00F37FBC" w:rsidRPr="00F37FBC" w:rsidRDefault="00F37FBC" w:rsidP="00036A22">
      <w:pPr>
        <w:pStyle w:val="Textoindependiente"/>
        <w:tabs>
          <w:tab w:val="left" w:pos="9072"/>
        </w:tabs>
        <w:ind w:right="1187"/>
        <w:rPr>
          <w:rFonts w:ascii="Arial" w:hAnsi="Arial" w:cs="Arial"/>
          <w:i/>
          <w:sz w:val="22"/>
          <w:szCs w:val="22"/>
        </w:rPr>
      </w:pPr>
    </w:p>
    <w:p w14:paraId="1AB5044A" w14:textId="77777777" w:rsidR="00F37FBC" w:rsidRPr="00F37FBC" w:rsidRDefault="00F37FBC" w:rsidP="00036A22">
      <w:pPr>
        <w:pStyle w:val="Textoindependiente"/>
        <w:tabs>
          <w:tab w:val="left" w:pos="9072"/>
        </w:tabs>
        <w:ind w:left="760" w:right="1185"/>
        <w:jc w:val="both"/>
        <w:rPr>
          <w:rFonts w:ascii="Arial" w:hAnsi="Arial" w:cs="Arial"/>
          <w:sz w:val="22"/>
          <w:szCs w:val="22"/>
        </w:rPr>
      </w:pPr>
      <w:r w:rsidRPr="00F37FBC">
        <w:rPr>
          <w:rFonts w:ascii="Arial" w:hAnsi="Arial" w:cs="Arial"/>
          <w:sz w:val="22"/>
          <w:szCs w:val="22"/>
        </w:rPr>
        <w:t>Aquests principis han de ser compatibles amb la incorporació de continguts per la satisfacció d’objectius socials, com són la lluita contra l’exclusió social i laboral, la igualtat de gènere, el foment per la inserció laboral de persones discapacitades, el respecte a un marc de salaris dignes, l’estabilitat en la ocupació entre d’altres, i que es consideren segons l’article 1, apartat tres, preceptius en tota activitat contractual del sector públic.</w:t>
      </w:r>
    </w:p>
    <w:p w14:paraId="2D72518B" w14:textId="77777777" w:rsidR="00F37FBC" w:rsidRPr="00F37FBC" w:rsidRDefault="00F37FBC" w:rsidP="00036A22">
      <w:pPr>
        <w:pStyle w:val="Textoindependiente"/>
        <w:tabs>
          <w:tab w:val="left" w:pos="9072"/>
        </w:tabs>
        <w:ind w:right="1187"/>
        <w:rPr>
          <w:rFonts w:ascii="Arial" w:hAnsi="Arial" w:cs="Arial"/>
          <w:sz w:val="22"/>
          <w:szCs w:val="22"/>
        </w:rPr>
      </w:pPr>
    </w:p>
    <w:p w14:paraId="15AEFFFD" w14:textId="77777777" w:rsidR="00F37FBC" w:rsidRPr="00F37FBC" w:rsidRDefault="00F37FBC" w:rsidP="00036A22">
      <w:pPr>
        <w:pStyle w:val="Textoindependiente"/>
        <w:tabs>
          <w:tab w:val="left" w:pos="9072"/>
        </w:tabs>
        <w:ind w:left="761" w:right="1187"/>
        <w:jc w:val="both"/>
        <w:rPr>
          <w:rFonts w:ascii="Arial" w:hAnsi="Arial" w:cs="Arial"/>
          <w:sz w:val="22"/>
          <w:szCs w:val="22"/>
        </w:rPr>
      </w:pPr>
      <w:r w:rsidRPr="00F37FBC">
        <w:rPr>
          <w:rFonts w:ascii="Arial" w:hAnsi="Arial" w:cs="Arial"/>
          <w:sz w:val="22"/>
          <w:szCs w:val="22"/>
        </w:rPr>
        <w:t>Els continguts socials no poden perjudicar la concurrència d’empreses en les licitacions, ni la igualtat de tracte en les licitacions. Tanmateix, sí que pretenen una acció positiva a favor de les empreses que demostrin una consciència social i unes bones pràctiques perquè aquests valors s’incorporin en l’execució del mateix contracte públic i augmenti l’eficiència social, econòmica i innovadora de la inversió feta en la compra pública municipal.</w:t>
      </w:r>
    </w:p>
    <w:p w14:paraId="759F531D" w14:textId="77777777" w:rsidR="00F37FBC" w:rsidRPr="00F37FBC" w:rsidRDefault="00F37FBC" w:rsidP="00036A22">
      <w:pPr>
        <w:pStyle w:val="Textoindependiente"/>
        <w:tabs>
          <w:tab w:val="left" w:pos="9072"/>
        </w:tabs>
        <w:ind w:right="1187"/>
        <w:rPr>
          <w:rFonts w:ascii="Arial" w:hAnsi="Arial" w:cs="Arial"/>
          <w:sz w:val="22"/>
          <w:szCs w:val="22"/>
        </w:rPr>
      </w:pPr>
    </w:p>
    <w:p w14:paraId="7C44874D" w14:textId="73AE8096" w:rsidR="00F37FBC" w:rsidRPr="00F37FBC" w:rsidRDefault="00F37FBC" w:rsidP="00036A22">
      <w:pPr>
        <w:pStyle w:val="Textoindependiente"/>
        <w:tabs>
          <w:tab w:val="left" w:pos="9072"/>
        </w:tabs>
        <w:ind w:left="761" w:right="1187"/>
        <w:jc w:val="both"/>
        <w:rPr>
          <w:rFonts w:ascii="Arial" w:hAnsi="Arial" w:cs="Arial"/>
          <w:sz w:val="22"/>
          <w:szCs w:val="22"/>
        </w:rPr>
      </w:pPr>
      <w:r w:rsidRPr="00F37FBC">
        <w:rPr>
          <w:rFonts w:ascii="Arial" w:hAnsi="Arial" w:cs="Arial"/>
          <w:sz w:val="22"/>
          <w:szCs w:val="22"/>
        </w:rPr>
        <w:t xml:space="preserve">La </w:t>
      </w:r>
      <w:r>
        <w:rPr>
          <w:rFonts w:ascii="Arial" w:hAnsi="Arial" w:cs="Arial"/>
          <w:sz w:val="22"/>
          <w:szCs w:val="22"/>
        </w:rPr>
        <w:t>LCSP</w:t>
      </w:r>
      <w:r w:rsidRPr="00F37FBC">
        <w:rPr>
          <w:rFonts w:ascii="Arial" w:hAnsi="Arial" w:cs="Arial"/>
          <w:sz w:val="22"/>
          <w:szCs w:val="22"/>
        </w:rPr>
        <w:t xml:space="preserve">, norma per la qual es transposa ja de forma definitiva i formal al nostre ordenament jurídic, el conjunt de directives del Parlament Europeo y del </w:t>
      </w:r>
      <w:proofErr w:type="spellStart"/>
      <w:r w:rsidRPr="00F37FBC">
        <w:rPr>
          <w:rFonts w:ascii="Arial" w:hAnsi="Arial" w:cs="Arial"/>
          <w:sz w:val="22"/>
          <w:szCs w:val="22"/>
        </w:rPr>
        <w:t>Consejo</w:t>
      </w:r>
      <w:proofErr w:type="spellEnd"/>
      <w:r w:rsidRPr="00F37FBC">
        <w:rPr>
          <w:rFonts w:ascii="Arial" w:hAnsi="Arial" w:cs="Arial"/>
          <w:sz w:val="22"/>
          <w:szCs w:val="22"/>
        </w:rPr>
        <w:t>, 2014/23/UE, 2014/24/UE, de 26 de febrer de 2014, relatives a la contractació pública, estableix que aquesta incorporació de consideracions socials, es pot fer, sempre connexes a l’objecte del contracte.</w:t>
      </w:r>
    </w:p>
    <w:p w14:paraId="6C079A45" w14:textId="77777777" w:rsidR="00F37FBC" w:rsidRPr="00F37FBC" w:rsidRDefault="00F37FBC" w:rsidP="00036A22">
      <w:pPr>
        <w:pStyle w:val="Textoindependiente"/>
        <w:tabs>
          <w:tab w:val="left" w:pos="9072"/>
        </w:tabs>
        <w:ind w:right="1187"/>
        <w:rPr>
          <w:rFonts w:ascii="Arial" w:hAnsi="Arial" w:cs="Arial"/>
          <w:sz w:val="22"/>
          <w:szCs w:val="22"/>
        </w:rPr>
      </w:pPr>
    </w:p>
    <w:p w14:paraId="4A3DB828" w14:textId="77777777" w:rsidR="00F37FBC" w:rsidRDefault="00F37FBC" w:rsidP="00036A22">
      <w:pPr>
        <w:pStyle w:val="Textoindependiente"/>
        <w:tabs>
          <w:tab w:val="left" w:pos="9072"/>
        </w:tabs>
        <w:ind w:left="761" w:right="1187"/>
        <w:jc w:val="both"/>
        <w:rPr>
          <w:rFonts w:ascii="Arial" w:hAnsi="Arial" w:cs="Arial"/>
          <w:sz w:val="22"/>
          <w:szCs w:val="22"/>
        </w:rPr>
      </w:pPr>
      <w:r w:rsidRPr="00F37FBC">
        <w:rPr>
          <w:rFonts w:ascii="Arial" w:hAnsi="Arial" w:cs="Arial"/>
          <w:sz w:val="22"/>
          <w:szCs w:val="22"/>
        </w:rPr>
        <w:t xml:space="preserve">La inclusió de consideracions o continguts socials, es configura com unes </w:t>
      </w:r>
      <w:r w:rsidRPr="00F37FBC">
        <w:rPr>
          <w:rFonts w:ascii="Arial" w:hAnsi="Arial" w:cs="Arial"/>
          <w:b/>
          <w:sz w:val="22"/>
          <w:szCs w:val="22"/>
          <w:u w:val="single"/>
        </w:rPr>
        <w:t>pautes d’actuació</w:t>
      </w:r>
      <w:r w:rsidRPr="00F37FBC">
        <w:rPr>
          <w:rFonts w:ascii="Arial" w:hAnsi="Arial" w:cs="Arial"/>
          <w:b/>
          <w:sz w:val="22"/>
          <w:szCs w:val="22"/>
        </w:rPr>
        <w:t xml:space="preserve"> </w:t>
      </w:r>
      <w:r w:rsidRPr="00F37FBC">
        <w:rPr>
          <w:rFonts w:ascii="Arial" w:hAnsi="Arial" w:cs="Arial"/>
          <w:sz w:val="22"/>
          <w:szCs w:val="22"/>
        </w:rPr>
        <w:t>a tenir en compte en tot procés contractual. En conseqüència, les consideracions socials han d’estar presents en tot el cicle de gestió per a la contractació, i per tant, des de el moment previ a la mateixa, o de preparació de l’expedient, aprovació del mateix i dels plecs i anunci de licitació, selecció, adjudicació i execució del contracte.</w:t>
      </w:r>
    </w:p>
    <w:p w14:paraId="5FC70464" w14:textId="77777777" w:rsidR="00F37FBC" w:rsidRDefault="00F37FBC" w:rsidP="00036A22">
      <w:pPr>
        <w:pStyle w:val="Textoindependiente"/>
        <w:tabs>
          <w:tab w:val="left" w:pos="9072"/>
        </w:tabs>
        <w:ind w:left="761" w:right="1187"/>
        <w:jc w:val="both"/>
        <w:rPr>
          <w:rFonts w:ascii="Arial" w:hAnsi="Arial" w:cs="Arial"/>
          <w:sz w:val="22"/>
          <w:szCs w:val="22"/>
        </w:rPr>
      </w:pPr>
    </w:p>
    <w:p w14:paraId="5340238B" w14:textId="77777777" w:rsidR="00F37FBC" w:rsidRDefault="00F37FBC" w:rsidP="00036A22">
      <w:pPr>
        <w:pStyle w:val="Textoindependiente"/>
        <w:tabs>
          <w:tab w:val="left" w:pos="9072"/>
        </w:tabs>
        <w:ind w:left="761" w:right="1187"/>
        <w:jc w:val="both"/>
        <w:rPr>
          <w:rFonts w:ascii="Arial" w:hAnsi="Arial" w:cs="Arial"/>
          <w:sz w:val="22"/>
          <w:szCs w:val="22"/>
        </w:rPr>
      </w:pPr>
      <w:r w:rsidRPr="00F37FBC">
        <w:rPr>
          <w:rFonts w:ascii="Arial" w:hAnsi="Arial" w:cs="Arial"/>
          <w:sz w:val="22"/>
          <w:szCs w:val="22"/>
        </w:rPr>
        <w:t>En tot cas, i de forma genèrica es tracta de la realització d’una acció positiva envers la consecució d’aquests objectius socials però en tot cas vinculats a l’objecte del contracte i formalment expressades en el plec de clàusules administratives particulars.</w:t>
      </w:r>
    </w:p>
    <w:p w14:paraId="4CC66A1C" w14:textId="77777777" w:rsidR="00F37FBC" w:rsidRDefault="00F37FBC" w:rsidP="00036A22">
      <w:pPr>
        <w:pStyle w:val="Textoindependiente"/>
        <w:tabs>
          <w:tab w:val="left" w:pos="9072"/>
        </w:tabs>
        <w:ind w:left="761" w:right="1187"/>
        <w:jc w:val="both"/>
        <w:rPr>
          <w:rFonts w:ascii="Arial" w:hAnsi="Arial" w:cs="Arial"/>
          <w:sz w:val="22"/>
          <w:szCs w:val="22"/>
        </w:rPr>
      </w:pPr>
    </w:p>
    <w:p w14:paraId="619A150D" w14:textId="77777777" w:rsidR="00F37FBC" w:rsidRDefault="00F37FBC" w:rsidP="00036A22">
      <w:pPr>
        <w:pStyle w:val="Textoindependiente"/>
        <w:tabs>
          <w:tab w:val="left" w:pos="9072"/>
        </w:tabs>
        <w:ind w:left="761" w:right="1187"/>
        <w:jc w:val="both"/>
        <w:rPr>
          <w:rFonts w:ascii="Arial" w:hAnsi="Arial" w:cs="Arial"/>
          <w:sz w:val="22"/>
          <w:szCs w:val="22"/>
        </w:rPr>
      </w:pPr>
      <w:r w:rsidRPr="00F37FBC">
        <w:rPr>
          <w:rFonts w:ascii="Arial" w:hAnsi="Arial" w:cs="Arial"/>
          <w:sz w:val="22"/>
          <w:szCs w:val="22"/>
        </w:rPr>
        <w:t>La LCSP, en execució de les determinacions incloses al respecte en les Directives Europees de Contractació, ha inclòs la obligació de que la contractació del sector públic incorpori consideracions o criteris socials vinculats a l’objecte del</w:t>
      </w:r>
      <w:r w:rsidRPr="00F37FBC">
        <w:rPr>
          <w:rFonts w:ascii="Arial" w:hAnsi="Arial" w:cs="Arial"/>
          <w:spacing w:val="38"/>
          <w:sz w:val="22"/>
          <w:szCs w:val="22"/>
        </w:rPr>
        <w:t xml:space="preserve"> </w:t>
      </w:r>
      <w:r w:rsidRPr="00F37FBC">
        <w:rPr>
          <w:rFonts w:ascii="Arial" w:hAnsi="Arial" w:cs="Arial"/>
          <w:sz w:val="22"/>
          <w:szCs w:val="22"/>
        </w:rPr>
        <w:t>contracte.</w:t>
      </w:r>
    </w:p>
    <w:p w14:paraId="31F80B75" w14:textId="77777777" w:rsidR="00F37FBC" w:rsidRDefault="00F37FBC" w:rsidP="00036A22">
      <w:pPr>
        <w:pStyle w:val="Textoindependiente"/>
        <w:tabs>
          <w:tab w:val="left" w:pos="9072"/>
        </w:tabs>
        <w:ind w:left="761" w:right="1187"/>
        <w:jc w:val="both"/>
        <w:rPr>
          <w:rFonts w:ascii="Arial" w:hAnsi="Arial" w:cs="Arial"/>
          <w:sz w:val="22"/>
          <w:szCs w:val="22"/>
        </w:rPr>
      </w:pPr>
    </w:p>
    <w:p w14:paraId="61C7ED87" w14:textId="6F2678E0" w:rsidR="00F37FBC" w:rsidRPr="00F37FBC" w:rsidRDefault="00F37FBC" w:rsidP="00036A22">
      <w:pPr>
        <w:pStyle w:val="Textoindependiente"/>
        <w:tabs>
          <w:tab w:val="left" w:pos="9072"/>
        </w:tabs>
        <w:ind w:left="761" w:right="1187"/>
        <w:jc w:val="both"/>
        <w:rPr>
          <w:rFonts w:ascii="Arial" w:hAnsi="Arial" w:cs="Arial"/>
          <w:sz w:val="22"/>
          <w:szCs w:val="22"/>
        </w:rPr>
      </w:pPr>
      <w:r w:rsidRPr="00F37FBC">
        <w:rPr>
          <w:rFonts w:ascii="Arial" w:hAnsi="Arial" w:cs="Arial"/>
          <w:sz w:val="22"/>
          <w:szCs w:val="22"/>
        </w:rPr>
        <w:t>Respecte a les de consideracions socials a integrar en la contractació del sector públic , concretament les Administracions Públiques, cal tenir en compte determinats preceptes LCSP,  dels Llibres Primer i Segon de la mateixa que fan referència a aquests consideracions socials o bé els hi</w:t>
      </w:r>
      <w:r w:rsidRPr="00F37FBC">
        <w:rPr>
          <w:rFonts w:ascii="Arial" w:hAnsi="Arial" w:cs="Arial"/>
          <w:spacing w:val="11"/>
          <w:sz w:val="22"/>
          <w:szCs w:val="22"/>
        </w:rPr>
        <w:t xml:space="preserve"> </w:t>
      </w:r>
      <w:r w:rsidRPr="00F37FBC">
        <w:rPr>
          <w:rFonts w:ascii="Arial" w:hAnsi="Arial" w:cs="Arial"/>
          <w:sz w:val="22"/>
          <w:szCs w:val="22"/>
        </w:rPr>
        <w:t>afecten:</w:t>
      </w:r>
    </w:p>
    <w:p w14:paraId="4DF046C2" w14:textId="77777777" w:rsidR="00F37FBC" w:rsidRPr="00F37FBC" w:rsidRDefault="00F37FBC" w:rsidP="00036A22">
      <w:pPr>
        <w:pStyle w:val="Textoindependiente"/>
        <w:ind w:right="1187"/>
        <w:rPr>
          <w:rFonts w:ascii="Arial" w:hAnsi="Arial" w:cs="Arial"/>
          <w:sz w:val="22"/>
          <w:szCs w:val="22"/>
        </w:rPr>
      </w:pPr>
    </w:p>
    <w:p w14:paraId="15D75DD7" w14:textId="257D775B" w:rsidR="00F37FBC" w:rsidRPr="00F37FBC" w:rsidRDefault="00F37FBC" w:rsidP="00036A22">
      <w:pPr>
        <w:pStyle w:val="Textoindependiente"/>
        <w:ind w:left="761" w:right="1187"/>
        <w:jc w:val="both"/>
        <w:rPr>
          <w:rFonts w:ascii="Arial" w:hAnsi="Arial" w:cs="Arial"/>
          <w:sz w:val="22"/>
          <w:szCs w:val="22"/>
        </w:rPr>
      </w:pPr>
      <w:r w:rsidRPr="00F37FBC">
        <w:rPr>
          <w:rFonts w:ascii="Arial" w:hAnsi="Arial" w:cs="Arial"/>
          <w:noProof/>
          <w:sz w:val="22"/>
          <w:szCs w:val="22"/>
        </w:rPr>
        <mc:AlternateContent>
          <mc:Choice Requires="wps">
            <w:drawing>
              <wp:anchor distT="0" distB="0" distL="114300" distR="114300" simplePos="0" relativeHeight="251661312" behindDoc="1" locked="0" layoutInCell="1" allowOverlap="1" wp14:anchorId="5FF9BAA9" wp14:editId="63393A46">
                <wp:simplePos x="0" y="0"/>
                <wp:positionH relativeFrom="page">
                  <wp:posOffset>441325</wp:posOffset>
                </wp:positionH>
                <wp:positionV relativeFrom="paragraph">
                  <wp:posOffset>-41275</wp:posOffset>
                </wp:positionV>
                <wp:extent cx="125095" cy="781558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781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ABEDD" w14:textId="77777777" w:rsidR="00794743" w:rsidRDefault="00794743" w:rsidP="00F37FBC">
                            <w:pPr>
                              <w:spacing w:before="15"/>
                              <w:ind w:left="20"/>
                              <w:rPr>
                                <w:rFonts w:ascii="Arial" w:hAnsi="Arial"/>
                                <w:sz w:val="1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9BAA9" id="Cuadro de texto 2" o:spid="_x0000_s1027" type="#_x0000_t202" style="position:absolute;left:0;text-align:left;margin-left:34.75pt;margin-top:-3.25pt;width:9.85pt;height:615.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" filled="f" stroked="f">
                <v:textbox style="layout-flow:vertical;mso-layout-flow-alt:bottom-to-top" inset="0,0,0,0">
                  <w:txbxContent>
                    <w:p w14:paraId="0A7ABEDD" w14:textId="77777777" w:rsidR="00794743" w:rsidRDefault="00794743" w:rsidP="00F37FBC">
                      <w:pPr>
                        <w:spacing w:before="15"/>
                        <w:ind w:left="20"/>
                        <w:rPr>
                          <w:rFonts w:ascii="Arial" w:hAnsi="Arial"/>
                          <w:sz w:val="14"/>
                        </w:rPr>
                      </w:pPr>
                    </w:p>
                  </w:txbxContent>
                </v:textbox>
                <w10:wrap anchorx="page"/>
              </v:shape>
            </w:pict>
          </mc:Fallback>
        </mc:AlternateContent>
      </w:r>
      <w:r w:rsidRPr="00F37FBC">
        <w:rPr>
          <w:rFonts w:ascii="Arial" w:hAnsi="Arial" w:cs="Arial"/>
          <w:sz w:val="22"/>
          <w:szCs w:val="22"/>
          <w:u w:val="single"/>
        </w:rPr>
        <w:t>Art. 1.3 Objecte</w:t>
      </w:r>
      <w:r w:rsidRPr="00F37FBC">
        <w:rPr>
          <w:rFonts w:ascii="Arial" w:hAnsi="Arial" w:cs="Arial"/>
          <w:sz w:val="22"/>
          <w:szCs w:val="22"/>
        </w:rPr>
        <w:t>: La contractació pública incorpora de manera transversal i preceptiva criteris socials i mediambientals que han de guardar relació amb l’objecte del contracte, al proporcionar una major relació de qualitat-preu en la prestació.</w:t>
      </w:r>
    </w:p>
    <w:p w14:paraId="0237C106" w14:textId="77777777" w:rsidR="00F37FBC" w:rsidRPr="00F37FBC" w:rsidRDefault="00F37FBC" w:rsidP="00036A22">
      <w:pPr>
        <w:pStyle w:val="Textoindependiente"/>
        <w:ind w:right="1187"/>
        <w:rPr>
          <w:rFonts w:ascii="Arial" w:hAnsi="Arial" w:cs="Arial"/>
          <w:sz w:val="22"/>
          <w:szCs w:val="22"/>
        </w:rPr>
      </w:pPr>
    </w:p>
    <w:p w14:paraId="2FF4B455" w14:textId="77777777" w:rsidR="00F37FBC" w:rsidRPr="00F37FBC" w:rsidRDefault="00F37FBC" w:rsidP="00036A22">
      <w:pPr>
        <w:pStyle w:val="Textoindependiente"/>
        <w:ind w:left="761" w:right="1187"/>
        <w:jc w:val="both"/>
        <w:rPr>
          <w:rFonts w:ascii="Arial" w:hAnsi="Arial" w:cs="Arial"/>
          <w:sz w:val="22"/>
          <w:szCs w:val="22"/>
        </w:rPr>
      </w:pPr>
      <w:r w:rsidRPr="00F37FBC">
        <w:rPr>
          <w:rFonts w:ascii="Arial" w:hAnsi="Arial" w:cs="Arial"/>
          <w:sz w:val="22"/>
          <w:szCs w:val="22"/>
          <w:u w:val="single"/>
        </w:rPr>
        <w:t>Art 28.2 Necessitat, idoneïtat del contracte i eficiència en la contractació</w:t>
      </w:r>
      <w:r w:rsidRPr="00F37FBC">
        <w:rPr>
          <w:rFonts w:ascii="Arial" w:hAnsi="Arial" w:cs="Arial"/>
          <w:sz w:val="22"/>
          <w:szCs w:val="22"/>
        </w:rPr>
        <w:t>: Cal vetllar per la eficiència i manteniment dels termes acordats en la execució dels contractes, valorant la incorporació de consideracions socials, mediambientals i d’innovació.</w:t>
      </w:r>
    </w:p>
    <w:p w14:paraId="59B700B7" w14:textId="77777777" w:rsidR="00F37FBC" w:rsidRPr="00F37FBC" w:rsidRDefault="00F37FBC" w:rsidP="00036A22">
      <w:pPr>
        <w:pStyle w:val="Textoindependiente"/>
        <w:ind w:right="1187"/>
        <w:rPr>
          <w:rFonts w:ascii="Arial" w:hAnsi="Arial" w:cs="Arial"/>
          <w:sz w:val="22"/>
          <w:szCs w:val="22"/>
        </w:rPr>
      </w:pPr>
    </w:p>
    <w:p w14:paraId="5CA3432C" w14:textId="77777777" w:rsidR="00F37FBC" w:rsidRPr="00F37FBC" w:rsidRDefault="00F37FBC" w:rsidP="00036A22">
      <w:pPr>
        <w:pStyle w:val="Textoindependiente"/>
        <w:ind w:left="761" w:right="1187"/>
        <w:jc w:val="both"/>
        <w:rPr>
          <w:rFonts w:ascii="Arial" w:hAnsi="Arial" w:cs="Arial"/>
          <w:sz w:val="22"/>
          <w:szCs w:val="22"/>
        </w:rPr>
      </w:pPr>
      <w:r w:rsidRPr="00F37FBC">
        <w:rPr>
          <w:rFonts w:ascii="Arial" w:hAnsi="Arial" w:cs="Arial"/>
          <w:sz w:val="22"/>
          <w:szCs w:val="22"/>
          <w:u w:val="single"/>
        </w:rPr>
        <w:t>Art 71 1 d). Prohibicions per contractar:</w:t>
      </w:r>
      <w:r w:rsidRPr="00F37FBC">
        <w:rPr>
          <w:rFonts w:ascii="Arial" w:hAnsi="Arial" w:cs="Arial"/>
          <w:sz w:val="22"/>
          <w:szCs w:val="22"/>
        </w:rPr>
        <w:t xml:space="preserve"> Es consideren prohibicions per contractar, l’incompliment del requisit de reserva d’una quota mínima del 2% d’ocupats amb una discapacitat, per empreses de mes de 50 treballadors o en el cas d’empreses de més de 250 treballadors, de no comptar    amb</w:t>
      </w:r>
      <w:r w:rsidRPr="00F37FBC">
        <w:rPr>
          <w:rFonts w:ascii="Arial" w:hAnsi="Arial" w:cs="Arial"/>
          <w:spacing w:val="8"/>
          <w:sz w:val="22"/>
          <w:szCs w:val="22"/>
        </w:rPr>
        <w:t xml:space="preserve"> </w:t>
      </w:r>
      <w:r w:rsidRPr="00F37FBC">
        <w:rPr>
          <w:rFonts w:ascii="Arial" w:hAnsi="Arial" w:cs="Arial"/>
          <w:sz w:val="22"/>
          <w:szCs w:val="22"/>
        </w:rPr>
        <w:t>un</w:t>
      </w:r>
      <w:r w:rsidRPr="00F37FBC">
        <w:rPr>
          <w:rFonts w:ascii="Arial" w:hAnsi="Arial" w:cs="Arial"/>
          <w:spacing w:val="8"/>
          <w:sz w:val="22"/>
          <w:szCs w:val="22"/>
        </w:rPr>
        <w:t xml:space="preserve"> </w:t>
      </w:r>
      <w:r w:rsidRPr="00F37FBC">
        <w:rPr>
          <w:rFonts w:ascii="Arial" w:hAnsi="Arial" w:cs="Arial"/>
          <w:sz w:val="22"/>
          <w:szCs w:val="22"/>
        </w:rPr>
        <w:t>pla</w:t>
      </w:r>
      <w:r w:rsidRPr="00F37FBC">
        <w:rPr>
          <w:rFonts w:ascii="Arial" w:hAnsi="Arial" w:cs="Arial"/>
          <w:spacing w:val="8"/>
          <w:sz w:val="22"/>
          <w:szCs w:val="22"/>
        </w:rPr>
        <w:t xml:space="preserve"> </w:t>
      </w:r>
      <w:r w:rsidRPr="00F37FBC">
        <w:rPr>
          <w:rFonts w:ascii="Arial" w:hAnsi="Arial" w:cs="Arial"/>
          <w:sz w:val="22"/>
          <w:szCs w:val="22"/>
        </w:rPr>
        <w:t>d’igualtat</w:t>
      </w:r>
      <w:r w:rsidRPr="00F37FBC">
        <w:rPr>
          <w:rFonts w:ascii="Arial" w:hAnsi="Arial" w:cs="Arial"/>
          <w:spacing w:val="8"/>
          <w:sz w:val="22"/>
          <w:szCs w:val="22"/>
        </w:rPr>
        <w:t xml:space="preserve"> </w:t>
      </w:r>
      <w:r w:rsidRPr="00F37FBC">
        <w:rPr>
          <w:rFonts w:ascii="Arial" w:hAnsi="Arial" w:cs="Arial"/>
          <w:sz w:val="22"/>
          <w:szCs w:val="22"/>
        </w:rPr>
        <w:t>(per</w:t>
      </w:r>
      <w:r w:rsidRPr="00F37FBC">
        <w:rPr>
          <w:rFonts w:ascii="Arial" w:hAnsi="Arial" w:cs="Arial"/>
          <w:spacing w:val="9"/>
          <w:sz w:val="22"/>
          <w:szCs w:val="22"/>
        </w:rPr>
        <w:t xml:space="preserve"> </w:t>
      </w:r>
      <w:r w:rsidRPr="00F37FBC">
        <w:rPr>
          <w:rFonts w:ascii="Arial" w:hAnsi="Arial" w:cs="Arial"/>
          <w:sz w:val="22"/>
          <w:szCs w:val="22"/>
        </w:rPr>
        <w:t>referència</w:t>
      </w:r>
      <w:r w:rsidRPr="00F37FBC">
        <w:rPr>
          <w:rFonts w:ascii="Arial" w:hAnsi="Arial" w:cs="Arial"/>
          <w:spacing w:val="8"/>
          <w:sz w:val="22"/>
          <w:szCs w:val="22"/>
        </w:rPr>
        <w:t xml:space="preserve"> </w:t>
      </w:r>
      <w:r w:rsidRPr="00F37FBC">
        <w:rPr>
          <w:rFonts w:ascii="Arial" w:hAnsi="Arial" w:cs="Arial"/>
          <w:sz w:val="22"/>
          <w:szCs w:val="22"/>
        </w:rPr>
        <w:t>a</w:t>
      </w:r>
      <w:r w:rsidRPr="00F37FBC">
        <w:rPr>
          <w:rFonts w:ascii="Arial" w:hAnsi="Arial" w:cs="Arial"/>
          <w:spacing w:val="8"/>
          <w:sz w:val="22"/>
          <w:szCs w:val="22"/>
        </w:rPr>
        <w:t xml:space="preserve"> </w:t>
      </w:r>
      <w:r w:rsidRPr="00F37FBC">
        <w:rPr>
          <w:rFonts w:ascii="Arial" w:hAnsi="Arial" w:cs="Arial"/>
          <w:sz w:val="22"/>
          <w:szCs w:val="22"/>
        </w:rPr>
        <w:t>l’art.</w:t>
      </w:r>
      <w:r w:rsidRPr="00F37FBC">
        <w:rPr>
          <w:rFonts w:ascii="Arial" w:hAnsi="Arial" w:cs="Arial"/>
          <w:spacing w:val="9"/>
          <w:sz w:val="22"/>
          <w:szCs w:val="22"/>
        </w:rPr>
        <w:t xml:space="preserve"> </w:t>
      </w:r>
      <w:r w:rsidRPr="00F37FBC">
        <w:rPr>
          <w:rFonts w:ascii="Arial" w:hAnsi="Arial" w:cs="Arial"/>
          <w:sz w:val="22"/>
          <w:szCs w:val="22"/>
        </w:rPr>
        <w:t>42</w:t>
      </w:r>
      <w:r w:rsidRPr="00F37FBC">
        <w:rPr>
          <w:rFonts w:ascii="Arial" w:hAnsi="Arial" w:cs="Arial"/>
          <w:spacing w:val="11"/>
          <w:sz w:val="22"/>
          <w:szCs w:val="22"/>
        </w:rPr>
        <w:t xml:space="preserve"> </w:t>
      </w:r>
      <w:r w:rsidRPr="00F37FBC">
        <w:rPr>
          <w:rFonts w:ascii="Arial" w:hAnsi="Arial" w:cs="Arial"/>
          <w:sz w:val="22"/>
          <w:szCs w:val="22"/>
        </w:rPr>
        <w:t>de</w:t>
      </w:r>
      <w:r w:rsidRPr="00F37FBC">
        <w:rPr>
          <w:rFonts w:ascii="Arial" w:hAnsi="Arial" w:cs="Arial"/>
          <w:spacing w:val="8"/>
          <w:sz w:val="22"/>
          <w:szCs w:val="22"/>
        </w:rPr>
        <w:t xml:space="preserve"> </w:t>
      </w:r>
      <w:r w:rsidRPr="00F37FBC">
        <w:rPr>
          <w:rFonts w:ascii="Arial" w:hAnsi="Arial" w:cs="Arial"/>
          <w:sz w:val="22"/>
          <w:szCs w:val="22"/>
        </w:rPr>
        <w:t>la</w:t>
      </w:r>
      <w:r w:rsidRPr="00F37FBC">
        <w:rPr>
          <w:rFonts w:ascii="Arial" w:hAnsi="Arial" w:cs="Arial"/>
          <w:spacing w:val="8"/>
          <w:sz w:val="22"/>
          <w:szCs w:val="22"/>
        </w:rPr>
        <w:t xml:space="preserve"> </w:t>
      </w:r>
      <w:r w:rsidRPr="00F37FBC">
        <w:rPr>
          <w:rFonts w:ascii="Arial" w:hAnsi="Arial" w:cs="Arial"/>
          <w:sz w:val="22"/>
          <w:szCs w:val="22"/>
        </w:rPr>
        <w:t>RD</w:t>
      </w:r>
      <w:r w:rsidRPr="00F37FBC">
        <w:rPr>
          <w:rFonts w:ascii="Arial" w:hAnsi="Arial" w:cs="Arial"/>
          <w:spacing w:val="10"/>
          <w:sz w:val="22"/>
          <w:szCs w:val="22"/>
        </w:rPr>
        <w:t xml:space="preserve"> </w:t>
      </w:r>
      <w:r w:rsidRPr="00F37FBC">
        <w:rPr>
          <w:rFonts w:ascii="Arial" w:hAnsi="Arial" w:cs="Arial"/>
          <w:sz w:val="22"/>
          <w:szCs w:val="22"/>
        </w:rPr>
        <w:t>Leg.</w:t>
      </w:r>
      <w:r w:rsidRPr="00F37FBC">
        <w:rPr>
          <w:rFonts w:ascii="Arial" w:hAnsi="Arial" w:cs="Arial"/>
          <w:spacing w:val="9"/>
          <w:sz w:val="22"/>
          <w:szCs w:val="22"/>
        </w:rPr>
        <w:t xml:space="preserve"> </w:t>
      </w:r>
      <w:r w:rsidRPr="00F37FBC">
        <w:rPr>
          <w:rFonts w:ascii="Arial" w:hAnsi="Arial" w:cs="Arial"/>
          <w:sz w:val="22"/>
          <w:szCs w:val="22"/>
        </w:rPr>
        <w:t>1/2014</w:t>
      </w:r>
      <w:r w:rsidRPr="00F37FBC">
        <w:rPr>
          <w:rFonts w:ascii="Arial" w:hAnsi="Arial" w:cs="Arial"/>
          <w:spacing w:val="10"/>
          <w:sz w:val="22"/>
          <w:szCs w:val="22"/>
        </w:rPr>
        <w:t xml:space="preserve"> </w:t>
      </w:r>
      <w:r w:rsidRPr="00F37FBC">
        <w:rPr>
          <w:rFonts w:ascii="Arial" w:hAnsi="Arial" w:cs="Arial"/>
          <w:sz w:val="22"/>
          <w:szCs w:val="22"/>
        </w:rPr>
        <w:t>i</w:t>
      </w:r>
      <w:r w:rsidRPr="00F37FBC">
        <w:rPr>
          <w:rFonts w:ascii="Arial" w:hAnsi="Arial" w:cs="Arial"/>
          <w:spacing w:val="8"/>
          <w:sz w:val="22"/>
          <w:szCs w:val="22"/>
        </w:rPr>
        <w:t xml:space="preserve"> </w:t>
      </w:r>
      <w:r w:rsidRPr="00F37FBC">
        <w:rPr>
          <w:rFonts w:ascii="Arial" w:hAnsi="Arial" w:cs="Arial"/>
          <w:sz w:val="22"/>
          <w:szCs w:val="22"/>
        </w:rPr>
        <w:t>art</w:t>
      </w:r>
      <w:r w:rsidRPr="00F37FBC">
        <w:rPr>
          <w:rFonts w:ascii="Arial" w:hAnsi="Arial" w:cs="Arial"/>
          <w:spacing w:val="9"/>
          <w:sz w:val="22"/>
          <w:szCs w:val="22"/>
        </w:rPr>
        <w:t xml:space="preserve"> </w:t>
      </w:r>
      <w:r w:rsidRPr="00F37FBC">
        <w:rPr>
          <w:rFonts w:ascii="Arial" w:hAnsi="Arial" w:cs="Arial"/>
          <w:sz w:val="22"/>
          <w:szCs w:val="22"/>
        </w:rPr>
        <w:t>45</w:t>
      </w:r>
      <w:r w:rsidRPr="00F37FBC">
        <w:rPr>
          <w:rFonts w:ascii="Arial" w:hAnsi="Arial" w:cs="Arial"/>
          <w:spacing w:val="10"/>
          <w:sz w:val="22"/>
          <w:szCs w:val="22"/>
        </w:rPr>
        <w:t xml:space="preserve"> </w:t>
      </w:r>
      <w:r w:rsidRPr="00F37FBC">
        <w:rPr>
          <w:rFonts w:ascii="Arial" w:hAnsi="Arial" w:cs="Arial"/>
          <w:sz w:val="22"/>
          <w:szCs w:val="22"/>
        </w:rPr>
        <w:t>LO</w:t>
      </w:r>
      <w:r w:rsidRPr="00F37FBC">
        <w:rPr>
          <w:rFonts w:ascii="Arial" w:hAnsi="Arial" w:cs="Arial"/>
          <w:spacing w:val="8"/>
          <w:sz w:val="22"/>
          <w:szCs w:val="22"/>
        </w:rPr>
        <w:t xml:space="preserve"> </w:t>
      </w:r>
      <w:r w:rsidRPr="00F37FBC">
        <w:rPr>
          <w:rFonts w:ascii="Arial" w:hAnsi="Arial" w:cs="Arial"/>
          <w:sz w:val="22"/>
          <w:szCs w:val="22"/>
        </w:rPr>
        <w:t>3(2007).</w:t>
      </w:r>
    </w:p>
    <w:p w14:paraId="7E54CEE4" w14:textId="77777777" w:rsidR="00F37FBC" w:rsidRPr="00F37FBC" w:rsidRDefault="00F37FBC" w:rsidP="00036A22">
      <w:pPr>
        <w:pStyle w:val="Textoindependiente"/>
        <w:ind w:right="1187"/>
        <w:rPr>
          <w:rFonts w:ascii="Arial" w:hAnsi="Arial" w:cs="Arial"/>
          <w:sz w:val="22"/>
          <w:szCs w:val="22"/>
        </w:rPr>
      </w:pPr>
    </w:p>
    <w:p w14:paraId="1691EDDA" w14:textId="77777777" w:rsidR="00F37FBC" w:rsidRPr="00F37FBC" w:rsidRDefault="00F37FBC" w:rsidP="00036A22">
      <w:pPr>
        <w:pStyle w:val="Textoindependiente"/>
        <w:ind w:left="761" w:right="1187"/>
        <w:jc w:val="both"/>
        <w:rPr>
          <w:rFonts w:ascii="Arial" w:hAnsi="Arial" w:cs="Arial"/>
          <w:sz w:val="22"/>
          <w:szCs w:val="22"/>
        </w:rPr>
      </w:pPr>
      <w:r w:rsidRPr="00F37FBC">
        <w:rPr>
          <w:rFonts w:ascii="Arial" w:hAnsi="Arial" w:cs="Arial"/>
          <w:sz w:val="22"/>
          <w:szCs w:val="22"/>
          <w:u w:val="single"/>
        </w:rPr>
        <w:t>Art 72.1: Apreciació de les prohibicions:</w:t>
      </w:r>
      <w:r w:rsidRPr="00F37FBC">
        <w:rPr>
          <w:rFonts w:ascii="Arial" w:hAnsi="Arial" w:cs="Arial"/>
          <w:sz w:val="22"/>
          <w:szCs w:val="22"/>
        </w:rPr>
        <w:t xml:space="preserve"> L’apreciació de l’article 71.1 d) s’apreciarà directament pels òrgans de contractació, subsistint mentre la causa sigui</w:t>
      </w:r>
      <w:r w:rsidRPr="00F37FBC">
        <w:rPr>
          <w:rFonts w:ascii="Arial" w:hAnsi="Arial" w:cs="Arial"/>
          <w:spacing w:val="36"/>
          <w:sz w:val="22"/>
          <w:szCs w:val="22"/>
        </w:rPr>
        <w:t xml:space="preserve"> </w:t>
      </w:r>
      <w:r w:rsidRPr="00F37FBC">
        <w:rPr>
          <w:rFonts w:ascii="Arial" w:hAnsi="Arial" w:cs="Arial"/>
          <w:sz w:val="22"/>
          <w:szCs w:val="22"/>
        </w:rPr>
        <w:t>existent.</w:t>
      </w:r>
    </w:p>
    <w:p w14:paraId="775E82C2" w14:textId="77777777" w:rsidR="00F37FBC" w:rsidRPr="00F37FBC" w:rsidRDefault="00F37FBC" w:rsidP="00036A22">
      <w:pPr>
        <w:pStyle w:val="Textoindependiente"/>
        <w:ind w:right="1187"/>
        <w:rPr>
          <w:rFonts w:ascii="Arial" w:hAnsi="Arial" w:cs="Arial"/>
          <w:sz w:val="22"/>
          <w:szCs w:val="22"/>
        </w:rPr>
      </w:pPr>
    </w:p>
    <w:p w14:paraId="7FCB4003" w14:textId="77777777" w:rsidR="00F37FBC" w:rsidRPr="00F37FBC" w:rsidRDefault="00F37FBC" w:rsidP="00036A22">
      <w:pPr>
        <w:pStyle w:val="Textoindependiente"/>
        <w:ind w:left="761" w:right="1187"/>
        <w:jc w:val="both"/>
        <w:rPr>
          <w:rFonts w:ascii="Arial" w:hAnsi="Arial" w:cs="Arial"/>
          <w:sz w:val="22"/>
          <w:szCs w:val="22"/>
        </w:rPr>
      </w:pPr>
      <w:r w:rsidRPr="00F37FBC">
        <w:rPr>
          <w:rFonts w:ascii="Arial" w:hAnsi="Arial" w:cs="Arial"/>
          <w:sz w:val="22"/>
          <w:szCs w:val="22"/>
          <w:u w:val="single"/>
        </w:rPr>
        <w:t>Art. 74.2 Exigència de solvència i vinculació a l’objecte del contracte:</w:t>
      </w:r>
      <w:r w:rsidRPr="00F37FBC">
        <w:rPr>
          <w:rFonts w:ascii="Arial" w:hAnsi="Arial" w:cs="Arial"/>
          <w:sz w:val="22"/>
          <w:szCs w:val="22"/>
        </w:rPr>
        <w:t xml:space="preserve"> Els requisits de solvència es determinen a l’anunci de licitació i es vinculen a l’objecte del contracte (a tal efecte, un objecte social, pot donar lloc a un criteri de solvència considerable consideració social).</w:t>
      </w:r>
    </w:p>
    <w:p w14:paraId="3363B6E4" w14:textId="77777777" w:rsidR="00F37FBC" w:rsidRPr="00F37FBC" w:rsidRDefault="00F37FBC" w:rsidP="00036A22">
      <w:pPr>
        <w:pStyle w:val="Textoindependiente"/>
        <w:ind w:right="1187"/>
        <w:rPr>
          <w:rFonts w:ascii="Arial" w:hAnsi="Arial" w:cs="Arial"/>
          <w:sz w:val="22"/>
          <w:szCs w:val="22"/>
        </w:rPr>
      </w:pPr>
    </w:p>
    <w:p w14:paraId="136C0FCA" w14:textId="77777777" w:rsidR="00F37FBC" w:rsidRPr="00F37FBC" w:rsidRDefault="00F37FBC" w:rsidP="00036A22">
      <w:pPr>
        <w:pStyle w:val="Textoindependiente"/>
        <w:ind w:left="761" w:right="1187"/>
        <w:jc w:val="both"/>
        <w:rPr>
          <w:rFonts w:ascii="Arial" w:hAnsi="Arial" w:cs="Arial"/>
          <w:sz w:val="22"/>
          <w:szCs w:val="22"/>
        </w:rPr>
      </w:pPr>
      <w:r w:rsidRPr="00F37FBC">
        <w:rPr>
          <w:rFonts w:ascii="Arial" w:hAnsi="Arial" w:cs="Arial"/>
          <w:sz w:val="22"/>
          <w:szCs w:val="22"/>
          <w:u w:val="single"/>
        </w:rPr>
        <w:t>Art 122.2 Plecs de clàusules administratives particulars:</w:t>
      </w:r>
      <w:r w:rsidRPr="00F37FBC">
        <w:rPr>
          <w:rFonts w:ascii="Arial" w:hAnsi="Arial" w:cs="Arial"/>
          <w:sz w:val="22"/>
          <w:szCs w:val="22"/>
        </w:rPr>
        <w:t xml:space="preserve"> Han de contenir les  consideracions  socials, laborals i ambientals qualificats com a criteris de </w:t>
      </w:r>
      <w:r w:rsidRPr="00F37FBC">
        <w:rPr>
          <w:rFonts w:ascii="Arial" w:hAnsi="Arial" w:cs="Arial"/>
          <w:sz w:val="22"/>
          <w:szCs w:val="22"/>
          <w:u w:val="single"/>
        </w:rPr>
        <w:t>solvència</w:t>
      </w:r>
      <w:r w:rsidRPr="00F37FBC">
        <w:rPr>
          <w:rFonts w:ascii="Arial" w:hAnsi="Arial" w:cs="Arial"/>
          <w:sz w:val="22"/>
          <w:szCs w:val="22"/>
        </w:rPr>
        <w:t xml:space="preserve">, </w:t>
      </w:r>
      <w:r w:rsidRPr="00F37FBC">
        <w:rPr>
          <w:rFonts w:ascii="Arial" w:hAnsi="Arial" w:cs="Arial"/>
          <w:sz w:val="22"/>
          <w:szCs w:val="22"/>
          <w:u w:val="single"/>
        </w:rPr>
        <w:t>d’adjudicació</w:t>
      </w:r>
      <w:r w:rsidRPr="00F37FBC">
        <w:rPr>
          <w:rFonts w:ascii="Arial" w:hAnsi="Arial" w:cs="Arial"/>
          <w:sz w:val="22"/>
          <w:szCs w:val="22"/>
        </w:rPr>
        <w:t xml:space="preserve"> o com a </w:t>
      </w:r>
      <w:r w:rsidRPr="00F37FBC">
        <w:rPr>
          <w:rFonts w:ascii="Arial" w:hAnsi="Arial" w:cs="Arial"/>
          <w:sz w:val="22"/>
          <w:szCs w:val="22"/>
          <w:u w:val="single"/>
        </w:rPr>
        <w:t>condicions especials</w:t>
      </w:r>
      <w:r w:rsidRPr="00F37FBC">
        <w:rPr>
          <w:rFonts w:ascii="Arial" w:hAnsi="Arial" w:cs="Arial"/>
          <w:spacing w:val="10"/>
          <w:sz w:val="22"/>
          <w:szCs w:val="22"/>
          <w:u w:val="single"/>
        </w:rPr>
        <w:t xml:space="preserve"> </w:t>
      </w:r>
      <w:r w:rsidRPr="00F37FBC">
        <w:rPr>
          <w:rFonts w:ascii="Arial" w:hAnsi="Arial" w:cs="Arial"/>
          <w:sz w:val="22"/>
          <w:szCs w:val="22"/>
          <w:u w:val="single"/>
        </w:rPr>
        <w:t>d’execució</w:t>
      </w:r>
      <w:r w:rsidRPr="00F37FBC">
        <w:rPr>
          <w:rFonts w:ascii="Arial" w:hAnsi="Arial" w:cs="Arial"/>
          <w:sz w:val="22"/>
          <w:szCs w:val="22"/>
        </w:rPr>
        <w:t>.</w:t>
      </w:r>
    </w:p>
    <w:p w14:paraId="33A66C62" w14:textId="77777777" w:rsidR="00F37FBC" w:rsidRPr="00F37FBC" w:rsidRDefault="00F37FBC" w:rsidP="00036A22">
      <w:pPr>
        <w:pStyle w:val="Textoindependiente"/>
        <w:ind w:right="1187"/>
        <w:rPr>
          <w:rFonts w:ascii="Arial" w:hAnsi="Arial" w:cs="Arial"/>
          <w:sz w:val="22"/>
          <w:szCs w:val="22"/>
        </w:rPr>
      </w:pPr>
    </w:p>
    <w:p w14:paraId="0A318DD9" w14:textId="4CBF38B3" w:rsidR="00F37FBC" w:rsidRPr="00F37FBC" w:rsidRDefault="00F37FBC" w:rsidP="00036A22">
      <w:pPr>
        <w:pStyle w:val="Textoindependiente"/>
        <w:ind w:left="761" w:right="1187"/>
        <w:jc w:val="both"/>
        <w:rPr>
          <w:rFonts w:ascii="Arial" w:hAnsi="Arial" w:cs="Arial"/>
          <w:sz w:val="22"/>
          <w:szCs w:val="22"/>
        </w:rPr>
      </w:pPr>
      <w:r w:rsidRPr="00F37FBC">
        <w:rPr>
          <w:rFonts w:ascii="Arial" w:hAnsi="Arial" w:cs="Arial"/>
          <w:sz w:val="22"/>
          <w:szCs w:val="22"/>
          <w:u w:val="single"/>
        </w:rPr>
        <w:t>Art 124. Plecs de prescripcions tècniques particulars:</w:t>
      </w:r>
      <w:r w:rsidRPr="00F37FBC">
        <w:rPr>
          <w:rFonts w:ascii="Arial" w:hAnsi="Arial" w:cs="Arial"/>
          <w:sz w:val="22"/>
          <w:szCs w:val="22"/>
        </w:rPr>
        <w:t xml:space="preserve"> Els plecs tècnics han de contenir i definir les qualitats, i les condicions socials i ambientals.</w:t>
      </w:r>
    </w:p>
    <w:p w14:paraId="2A1B6851" w14:textId="77777777" w:rsidR="00F37FBC" w:rsidRPr="00F37FBC" w:rsidRDefault="00F37FBC" w:rsidP="00036A22">
      <w:pPr>
        <w:pStyle w:val="Textoindependiente"/>
        <w:ind w:left="761" w:right="1187"/>
        <w:jc w:val="both"/>
        <w:rPr>
          <w:rFonts w:ascii="Arial" w:hAnsi="Arial" w:cs="Arial"/>
          <w:sz w:val="22"/>
          <w:szCs w:val="22"/>
        </w:rPr>
      </w:pPr>
      <w:r w:rsidRPr="00F37FBC">
        <w:rPr>
          <w:rFonts w:ascii="Arial" w:hAnsi="Arial" w:cs="Arial"/>
          <w:sz w:val="22"/>
          <w:szCs w:val="22"/>
          <w:u w:val="single"/>
        </w:rPr>
        <w:t>Art. 129: Informació sobre obligacions relatives a fiscalitat, protecció del medi ambient, ocupació,</w:t>
      </w:r>
      <w:r w:rsidRPr="00F37FBC">
        <w:rPr>
          <w:rFonts w:ascii="Arial" w:hAnsi="Arial" w:cs="Arial"/>
          <w:sz w:val="22"/>
          <w:szCs w:val="22"/>
        </w:rPr>
        <w:t xml:space="preserve"> </w:t>
      </w:r>
      <w:r w:rsidRPr="00F37FBC">
        <w:rPr>
          <w:rFonts w:ascii="Arial" w:hAnsi="Arial" w:cs="Arial"/>
          <w:sz w:val="22"/>
          <w:szCs w:val="22"/>
          <w:u w:val="single"/>
        </w:rPr>
        <w:t>condicions laborals i contractació d’un percentatge de persones amb discapacitat</w:t>
      </w:r>
      <w:r w:rsidRPr="00F37FBC">
        <w:rPr>
          <w:rFonts w:ascii="Arial" w:hAnsi="Arial" w:cs="Arial"/>
          <w:sz w:val="22"/>
          <w:szCs w:val="22"/>
        </w:rPr>
        <w:t>: El Plec pot assenyalar, els organismes on es pot aconseguir la informació respecte a aquestes matèries, i sol·licitar als licitadors una declaració conforme s’ha tingut en compte aquesta informació per elaborar les seves ofertes.</w:t>
      </w:r>
    </w:p>
    <w:p w14:paraId="787DC4E3" w14:textId="77777777" w:rsidR="00F37FBC" w:rsidRPr="00F37FBC" w:rsidRDefault="00F37FBC" w:rsidP="00036A22">
      <w:pPr>
        <w:pStyle w:val="Textoindependiente"/>
        <w:ind w:right="1187"/>
        <w:rPr>
          <w:rFonts w:ascii="Arial" w:hAnsi="Arial" w:cs="Arial"/>
          <w:sz w:val="22"/>
          <w:szCs w:val="22"/>
        </w:rPr>
      </w:pPr>
    </w:p>
    <w:p w14:paraId="0BF73406" w14:textId="13DC5881" w:rsidR="00F37FBC" w:rsidRDefault="00F37FBC" w:rsidP="00036A22">
      <w:pPr>
        <w:pStyle w:val="Textoindependiente"/>
        <w:ind w:left="761" w:right="1187"/>
        <w:jc w:val="both"/>
        <w:rPr>
          <w:rFonts w:ascii="Arial" w:hAnsi="Arial" w:cs="Arial"/>
          <w:sz w:val="22"/>
          <w:szCs w:val="22"/>
        </w:rPr>
      </w:pPr>
      <w:r w:rsidRPr="00F37FBC">
        <w:rPr>
          <w:rFonts w:ascii="Arial" w:hAnsi="Arial" w:cs="Arial"/>
          <w:sz w:val="22"/>
          <w:szCs w:val="22"/>
          <w:u w:val="single"/>
        </w:rPr>
        <w:t>Art 145. 2 Requisits i classes de criteris d’adjudicació de caràcter qualitatius:</w:t>
      </w:r>
      <w:r w:rsidRPr="00F37FBC">
        <w:rPr>
          <w:rFonts w:ascii="Arial" w:hAnsi="Arial" w:cs="Arial"/>
          <w:sz w:val="22"/>
          <w:szCs w:val="22"/>
        </w:rPr>
        <w:t xml:space="preserve">  Els  criteris  qualitatius per a l’avaluació de la millor relació qualitat preu, pot incloure aspectes socials  vinculats a l’objecte del contracte, que podran ser entre</w:t>
      </w:r>
      <w:r w:rsidRPr="00F37FBC">
        <w:rPr>
          <w:rFonts w:ascii="Arial" w:hAnsi="Arial" w:cs="Arial"/>
          <w:spacing w:val="32"/>
          <w:sz w:val="22"/>
          <w:szCs w:val="22"/>
        </w:rPr>
        <w:t xml:space="preserve"> </w:t>
      </w:r>
      <w:r w:rsidRPr="00F37FBC">
        <w:rPr>
          <w:rFonts w:ascii="Arial" w:hAnsi="Arial" w:cs="Arial"/>
          <w:sz w:val="22"/>
          <w:szCs w:val="22"/>
        </w:rPr>
        <w:t>d’altres:</w:t>
      </w:r>
    </w:p>
    <w:p w14:paraId="073C0DE8" w14:textId="25EE23DF" w:rsidR="00F37FBC" w:rsidRDefault="00F37FBC" w:rsidP="00F37FBC">
      <w:pPr>
        <w:pStyle w:val="Textoindependiente"/>
        <w:spacing w:line="266" w:lineRule="auto"/>
        <w:ind w:left="761" w:right="1187"/>
        <w:jc w:val="both"/>
        <w:rPr>
          <w:rFonts w:ascii="Arial" w:hAnsi="Arial" w:cs="Arial"/>
          <w:sz w:val="22"/>
          <w:szCs w:val="22"/>
        </w:rPr>
      </w:pPr>
    </w:p>
    <w:p w14:paraId="7E7D3B8F" w14:textId="77777777" w:rsidR="00F37FBC" w:rsidRPr="00F37FBC" w:rsidRDefault="00F37FBC" w:rsidP="00F37FBC">
      <w:pPr>
        <w:pStyle w:val="Prrafodelista"/>
        <w:numPr>
          <w:ilvl w:val="0"/>
          <w:numId w:val="2"/>
        </w:numPr>
        <w:tabs>
          <w:tab w:val="left" w:pos="1481"/>
          <w:tab w:val="left" w:pos="1482"/>
        </w:tabs>
        <w:spacing w:before="92"/>
        <w:ind w:right="1187" w:hanging="361"/>
        <w:jc w:val="both"/>
        <w:rPr>
          <w:rFonts w:ascii="Arial" w:hAnsi="Arial" w:cs="Arial"/>
        </w:rPr>
      </w:pPr>
      <w:r w:rsidRPr="00F37FBC">
        <w:rPr>
          <w:rFonts w:ascii="Arial" w:hAnsi="Arial" w:cs="Arial"/>
        </w:rPr>
        <w:t>Foment de la integració social de persones amb discapacitat, entre les persones a executar el</w:t>
      </w:r>
      <w:r w:rsidRPr="00F37FBC">
        <w:rPr>
          <w:rFonts w:ascii="Arial" w:hAnsi="Arial" w:cs="Arial"/>
          <w:spacing w:val="32"/>
        </w:rPr>
        <w:t xml:space="preserve"> </w:t>
      </w:r>
      <w:r w:rsidRPr="00F37FBC">
        <w:rPr>
          <w:rFonts w:ascii="Arial" w:hAnsi="Arial" w:cs="Arial"/>
        </w:rPr>
        <w:t>contracte.</w:t>
      </w:r>
    </w:p>
    <w:p w14:paraId="2562CF71" w14:textId="77777777" w:rsidR="00F37FBC" w:rsidRPr="00F37FBC" w:rsidRDefault="00F37FBC" w:rsidP="00F37FBC">
      <w:pPr>
        <w:pStyle w:val="Prrafodelista"/>
        <w:numPr>
          <w:ilvl w:val="0"/>
          <w:numId w:val="2"/>
        </w:numPr>
        <w:tabs>
          <w:tab w:val="left" w:pos="1481"/>
          <w:tab w:val="left" w:pos="1482"/>
        </w:tabs>
        <w:spacing w:before="26" w:line="266" w:lineRule="auto"/>
        <w:ind w:right="1187"/>
        <w:jc w:val="both"/>
        <w:rPr>
          <w:rFonts w:ascii="Arial" w:hAnsi="Arial" w:cs="Arial"/>
        </w:rPr>
      </w:pPr>
      <w:r w:rsidRPr="00F37FBC">
        <w:rPr>
          <w:rFonts w:ascii="Arial" w:hAnsi="Arial" w:cs="Arial"/>
        </w:rPr>
        <w:t>Foment de la integració social de persones desfavorides o incloses en grups vulnerables entre les persones a executar el</w:t>
      </w:r>
      <w:r w:rsidRPr="00F37FBC">
        <w:rPr>
          <w:rFonts w:ascii="Arial" w:hAnsi="Arial" w:cs="Arial"/>
          <w:spacing w:val="8"/>
        </w:rPr>
        <w:t xml:space="preserve"> </w:t>
      </w:r>
      <w:r w:rsidRPr="00F37FBC">
        <w:rPr>
          <w:rFonts w:ascii="Arial" w:hAnsi="Arial" w:cs="Arial"/>
        </w:rPr>
        <w:t>contracte.</w:t>
      </w:r>
    </w:p>
    <w:p w14:paraId="5ABCEA81" w14:textId="77777777" w:rsidR="00F37FBC" w:rsidRPr="00F37FBC" w:rsidRDefault="00F37FBC" w:rsidP="00F37FBC">
      <w:pPr>
        <w:pStyle w:val="Prrafodelista"/>
        <w:numPr>
          <w:ilvl w:val="0"/>
          <w:numId w:val="2"/>
        </w:numPr>
        <w:tabs>
          <w:tab w:val="left" w:pos="1481"/>
          <w:tab w:val="left" w:pos="1482"/>
        </w:tabs>
        <w:spacing w:line="242" w:lineRule="exact"/>
        <w:ind w:right="1187" w:hanging="361"/>
        <w:jc w:val="both"/>
        <w:rPr>
          <w:rFonts w:ascii="Arial" w:hAnsi="Arial" w:cs="Arial"/>
        </w:rPr>
      </w:pPr>
      <w:r w:rsidRPr="00F37FBC">
        <w:rPr>
          <w:rFonts w:ascii="Arial" w:hAnsi="Arial" w:cs="Arial"/>
        </w:rPr>
        <w:t>Subcontractació amb centres especials d’ocupació i empreses</w:t>
      </w:r>
      <w:r w:rsidRPr="00F37FBC">
        <w:rPr>
          <w:rFonts w:ascii="Arial" w:hAnsi="Arial" w:cs="Arial"/>
          <w:spacing w:val="33"/>
        </w:rPr>
        <w:t xml:space="preserve"> </w:t>
      </w:r>
      <w:r w:rsidRPr="00F37FBC">
        <w:rPr>
          <w:rFonts w:ascii="Arial" w:hAnsi="Arial" w:cs="Arial"/>
        </w:rPr>
        <w:t>d’inserció.</w:t>
      </w:r>
    </w:p>
    <w:p w14:paraId="1C7D4982" w14:textId="579C7932" w:rsidR="00F37FBC" w:rsidRPr="00F37FBC" w:rsidRDefault="00F37FBC" w:rsidP="00F37FBC">
      <w:pPr>
        <w:pStyle w:val="Prrafodelista"/>
        <w:numPr>
          <w:ilvl w:val="0"/>
          <w:numId w:val="2"/>
        </w:numPr>
        <w:tabs>
          <w:tab w:val="left" w:pos="1481"/>
          <w:tab w:val="left" w:pos="1482"/>
        </w:tabs>
        <w:spacing w:before="26"/>
        <w:ind w:right="1187" w:hanging="361"/>
        <w:jc w:val="both"/>
        <w:rPr>
          <w:rFonts w:ascii="Arial" w:hAnsi="Arial" w:cs="Arial"/>
        </w:rPr>
      </w:pPr>
      <w:r w:rsidRPr="00F37FBC">
        <w:rPr>
          <w:rFonts w:ascii="Arial" w:hAnsi="Arial" w:cs="Arial"/>
          <w:noProof/>
        </w:rPr>
        <w:lastRenderedPageBreak/>
        <mc:AlternateContent>
          <mc:Choice Requires="wps">
            <w:drawing>
              <wp:anchor distT="0" distB="0" distL="114300" distR="114300" simplePos="0" relativeHeight="251663360" behindDoc="1" locked="0" layoutInCell="1" allowOverlap="1" wp14:anchorId="6324F469" wp14:editId="58F55A77">
                <wp:simplePos x="0" y="0"/>
                <wp:positionH relativeFrom="page">
                  <wp:posOffset>441325</wp:posOffset>
                </wp:positionH>
                <wp:positionV relativeFrom="paragraph">
                  <wp:posOffset>149225</wp:posOffset>
                </wp:positionV>
                <wp:extent cx="125095" cy="7815580"/>
                <wp:effectExtent l="3175" t="4445"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781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15842" w14:textId="77777777" w:rsidR="00794743" w:rsidRDefault="00794743" w:rsidP="00F37FBC">
                            <w:pPr>
                              <w:spacing w:before="15"/>
                              <w:ind w:left="20"/>
                              <w:rPr>
                                <w:rFonts w:ascii="Arial" w:hAnsi="Arial"/>
                                <w:sz w:val="1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4F469" id="Cuadro de texto 3" o:spid="_x0000_s1028" type="#_x0000_t202" style="position:absolute;left:0;text-align:left;margin-left:34.75pt;margin-top:11.75pt;width:9.85pt;height:615.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" filled="f" stroked="f">
                <v:textbox style="layout-flow:vertical;mso-layout-flow-alt:bottom-to-top" inset="0,0,0,0">
                  <w:txbxContent>
                    <w:p w14:paraId="1BC15842" w14:textId="77777777" w:rsidR="00794743" w:rsidRDefault="00794743" w:rsidP="00F37FBC">
                      <w:pPr>
                        <w:spacing w:before="15"/>
                        <w:ind w:left="20"/>
                        <w:rPr>
                          <w:rFonts w:ascii="Arial" w:hAnsi="Arial"/>
                          <w:sz w:val="14"/>
                        </w:rPr>
                      </w:pPr>
                    </w:p>
                  </w:txbxContent>
                </v:textbox>
                <w10:wrap anchorx="page"/>
              </v:shape>
            </w:pict>
          </mc:Fallback>
        </mc:AlternateContent>
      </w:r>
      <w:r w:rsidRPr="00F37FBC">
        <w:rPr>
          <w:rFonts w:ascii="Arial" w:hAnsi="Arial" w:cs="Arial"/>
        </w:rPr>
        <w:t>Plans d’igualtat a aplicar en execució de</w:t>
      </w:r>
      <w:r w:rsidRPr="00F37FBC">
        <w:rPr>
          <w:rFonts w:ascii="Arial" w:hAnsi="Arial" w:cs="Arial"/>
          <w:spacing w:val="29"/>
        </w:rPr>
        <w:t xml:space="preserve"> </w:t>
      </w:r>
      <w:r w:rsidRPr="00F37FBC">
        <w:rPr>
          <w:rFonts w:ascii="Arial" w:hAnsi="Arial" w:cs="Arial"/>
        </w:rPr>
        <w:t>contractes.</w:t>
      </w:r>
    </w:p>
    <w:p w14:paraId="0D79B042" w14:textId="77777777" w:rsidR="00F37FBC" w:rsidRPr="00F37FBC" w:rsidRDefault="00F37FBC" w:rsidP="00F37FBC">
      <w:pPr>
        <w:pStyle w:val="Prrafodelista"/>
        <w:numPr>
          <w:ilvl w:val="0"/>
          <w:numId w:val="2"/>
        </w:numPr>
        <w:tabs>
          <w:tab w:val="left" w:pos="1481"/>
          <w:tab w:val="left" w:pos="1482"/>
        </w:tabs>
        <w:spacing w:before="26"/>
        <w:ind w:right="1187" w:hanging="361"/>
        <w:jc w:val="both"/>
        <w:rPr>
          <w:rFonts w:ascii="Arial" w:hAnsi="Arial" w:cs="Arial"/>
        </w:rPr>
      </w:pPr>
      <w:r w:rsidRPr="00F37FBC">
        <w:rPr>
          <w:rFonts w:ascii="Arial" w:hAnsi="Arial" w:cs="Arial"/>
        </w:rPr>
        <w:t>Igualtat entre dones i homes</w:t>
      </w:r>
      <w:r w:rsidRPr="00F37FBC">
        <w:rPr>
          <w:rFonts w:ascii="Arial" w:hAnsi="Arial" w:cs="Arial"/>
          <w:spacing w:val="19"/>
        </w:rPr>
        <w:t xml:space="preserve"> </w:t>
      </w:r>
      <w:r w:rsidRPr="00F37FBC">
        <w:rPr>
          <w:rFonts w:ascii="Arial" w:hAnsi="Arial" w:cs="Arial"/>
        </w:rPr>
        <w:t>(paritat).</w:t>
      </w:r>
    </w:p>
    <w:p w14:paraId="106B9804" w14:textId="77777777" w:rsidR="00F37FBC" w:rsidRPr="00F37FBC" w:rsidRDefault="00F37FBC" w:rsidP="00F37FBC">
      <w:pPr>
        <w:pStyle w:val="Prrafodelista"/>
        <w:numPr>
          <w:ilvl w:val="0"/>
          <w:numId w:val="2"/>
        </w:numPr>
        <w:tabs>
          <w:tab w:val="left" w:pos="1481"/>
          <w:tab w:val="left" w:pos="1482"/>
        </w:tabs>
        <w:spacing w:before="26"/>
        <w:ind w:right="1187" w:hanging="361"/>
        <w:jc w:val="both"/>
        <w:rPr>
          <w:rFonts w:ascii="Arial" w:hAnsi="Arial" w:cs="Arial"/>
        </w:rPr>
      </w:pPr>
      <w:r w:rsidRPr="00F37FBC">
        <w:rPr>
          <w:rFonts w:ascii="Arial" w:hAnsi="Arial" w:cs="Arial"/>
        </w:rPr>
        <w:t>Foment de la contractació</w:t>
      </w:r>
      <w:r w:rsidRPr="00F37FBC">
        <w:rPr>
          <w:rFonts w:ascii="Arial" w:hAnsi="Arial" w:cs="Arial"/>
          <w:spacing w:val="17"/>
        </w:rPr>
        <w:t xml:space="preserve"> </w:t>
      </w:r>
      <w:r w:rsidRPr="00F37FBC">
        <w:rPr>
          <w:rFonts w:ascii="Arial" w:hAnsi="Arial" w:cs="Arial"/>
        </w:rPr>
        <w:t>femenina.</w:t>
      </w:r>
    </w:p>
    <w:p w14:paraId="0AB3823C" w14:textId="77777777" w:rsidR="00F37FBC" w:rsidRPr="00F37FBC" w:rsidRDefault="00F37FBC" w:rsidP="00F37FBC">
      <w:pPr>
        <w:pStyle w:val="Prrafodelista"/>
        <w:numPr>
          <w:ilvl w:val="0"/>
          <w:numId w:val="2"/>
        </w:numPr>
        <w:tabs>
          <w:tab w:val="left" w:pos="1481"/>
          <w:tab w:val="left" w:pos="1482"/>
        </w:tabs>
        <w:spacing w:before="25"/>
        <w:ind w:right="1187" w:hanging="361"/>
        <w:jc w:val="both"/>
        <w:rPr>
          <w:rFonts w:ascii="Arial" w:hAnsi="Arial" w:cs="Arial"/>
        </w:rPr>
      </w:pPr>
      <w:r w:rsidRPr="00F37FBC">
        <w:rPr>
          <w:rFonts w:ascii="Arial" w:hAnsi="Arial" w:cs="Arial"/>
        </w:rPr>
        <w:t>Conciliació de la vida laboral, personal i</w:t>
      </w:r>
      <w:r w:rsidRPr="00F37FBC">
        <w:rPr>
          <w:rFonts w:ascii="Arial" w:hAnsi="Arial" w:cs="Arial"/>
          <w:spacing w:val="31"/>
        </w:rPr>
        <w:t xml:space="preserve"> </w:t>
      </w:r>
      <w:r w:rsidRPr="00F37FBC">
        <w:rPr>
          <w:rFonts w:ascii="Arial" w:hAnsi="Arial" w:cs="Arial"/>
        </w:rPr>
        <w:t>familiar.</w:t>
      </w:r>
    </w:p>
    <w:p w14:paraId="2397F4CA" w14:textId="77777777" w:rsidR="00F37FBC" w:rsidRPr="00F37FBC" w:rsidRDefault="00F37FBC" w:rsidP="00F37FBC">
      <w:pPr>
        <w:pStyle w:val="Prrafodelista"/>
        <w:numPr>
          <w:ilvl w:val="0"/>
          <w:numId w:val="2"/>
        </w:numPr>
        <w:tabs>
          <w:tab w:val="left" w:pos="1481"/>
          <w:tab w:val="left" w:pos="1482"/>
        </w:tabs>
        <w:spacing w:before="26"/>
        <w:ind w:right="1187" w:hanging="361"/>
        <w:jc w:val="both"/>
        <w:rPr>
          <w:rFonts w:ascii="Arial" w:hAnsi="Arial" w:cs="Arial"/>
        </w:rPr>
      </w:pPr>
      <w:r w:rsidRPr="00F37FBC">
        <w:rPr>
          <w:rFonts w:ascii="Arial" w:hAnsi="Arial" w:cs="Arial"/>
        </w:rPr>
        <w:t>Millora de les condicions laborals i</w:t>
      </w:r>
      <w:r w:rsidRPr="00F37FBC">
        <w:rPr>
          <w:rFonts w:ascii="Arial" w:hAnsi="Arial" w:cs="Arial"/>
          <w:spacing w:val="28"/>
        </w:rPr>
        <w:t xml:space="preserve"> </w:t>
      </w:r>
      <w:r w:rsidRPr="00F37FBC">
        <w:rPr>
          <w:rFonts w:ascii="Arial" w:hAnsi="Arial" w:cs="Arial"/>
        </w:rPr>
        <w:t>salarials</w:t>
      </w:r>
    </w:p>
    <w:p w14:paraId="1796BDAE" w14:textId="77777777" w:rsidR="00F37FBC" w:rsidRPr="00F37FBC" w:rsidRDefault="00F37FBC" w:rsidP="00F37FBC">
      <w:pPr>
        <w:pStyle w:val="Prrafodelista"/>
        <w:numPr>
          <w:ilvl w:val="0"/>
          <w:numId w:val="2"/>
        </w:numPr>
        <w:tabs>
          <w:tab w:val="left" w:pos="1481"/>
          <w:tab w:val="left" w:pos="1482"/>
        </w:tabs>
        <w:spacing w:before="26"/>
        <w:ind w:right="1187" w:hanging="361"/>
        <w:jc w:val="both"/>
        <w:rPr>
          <w:rFonts w:ascii="Arial" w:hAnsi="Arial" w:cs="Arial"/>
        </w:rPr>
      </w:pPr>
      <w:r w:rsidRPr="00F37FBC">
        <w:rPr>
          <w:rFonts w:ascii="Arial" w:hAnsi="Arial" w:cs="Arial"/>
        </w:rPr>
        <w:t>Estabilitat en</w:t>
      </w:r>
      <w:r w:rsidRPr="00F37FBC">
        <w:rPr>
          <w:rFonts w:ascii="Arial" w:hAnsi="Arial" w:cs="Arial"/>
          <w:spacing w:val="8"/>
        </w:rPr>
        <w:t xml:space="preserve"> </w:t>
      </w:r>
      <w:r w:rsidRPr="00F37FBC">
        <w:rPr>
          <w:rFonts w:ascii="Arial" w:hAnsi="Arial" w:cs="Arial"/>
        </w:rPr>
        <w:t>l’ocupació.</w:t>
      </w:r>
    </w:p>
    <w:p w14:paraId="0CF77CF4" w14:textId="77777777" w:rsidR="00F37FBC" w:rsidRPr="00F37FBC" w:rsidRDefault="00F37FBC" w:rsidP="00F37FBC">
      <w:pPr>
        <w:pStyle w:val="Prrafodelista"/>
        <w:numPr>
          <w:ilvl w:val="0"/>
          <w:numId w:val="2"/>
        </w:numPr>
        <w:tabs>
          <w:tab w:val="left" w:pos="1482"/>
        </w:tabs>
        <w:spacing w:before="26"/>
        <w:ind w:right="1187" w:hanging="361"/>
        <w:jc w:val="both"/>
        <w:rPr>
          <w:rFonts w:ascii="Arial" w:hAnsi="Arial" w:cs="Arial"/>
        </w:rPr>
      </w:pPr>
      <w:r w:rsidRPr="00F37FBC">
        <w:rPr>
          <w:rFonts w:ascii="Arial" w:hAnsi="Arial" w:cs="Arial"/>
        </w:rPr>
        <w:t>Contractació d’un major nombre de persones en l’execució del</w:t>
      </w:r>
      <w:r w:rsidRPr="00F37FBC">
        <w:rPr>
          <w:rFonts w:ascii="Arial" w:hAnsi="Arial" w:cs="Arial"/>
          <w:spacing w:val="37"/>
        </w:rPr>
        <w:t xml:space="preserve"> </w:t>
      </w:r>
      <w:r w:rsidRPr="00F37FBC">
        <w:rPr>
          <w:rFonts w:ascii="Arial" w:hAnsi="Arial" w:cs="Arial"/>
        </w:rPr>
        <w:t>contracte.</w:t>
      </w:r>
    </w:p>
    <w:p w14:paraId="0D814DB9" w14:textId="77777777" w:rsidR="00F37FBC" w:rsidRPr="00F37FBC" w:rsidRDefault="00F37FBC" w:rsidP="00F37FBC">
      <w:pPr>
        <w:pStyle w:val="Prrafodelista"/>
        <w:numPr>
          <w:ilvl w:val="0"/>
          <w:numId w:val="2"/>
        </w:numPr>
        <w:tabs>
          <w:tab w:val="left" w:pos="1482"/>
        </w:tabs>
        <w:spacing w:before="26"/>
        <w:ind w:right="1187" w:hanging="361"/>
        <w:jc w:val="both"/>
        <w:rPr>
          <w:rFonts w:ascii="Arial" w:hAnsi="Arial" w:cs="Arial"/>
        </w:rPr>
      </w:pPr>
      <w:r w:rsidRPr="00F37FBC">
        <w:rPr>
          <w:rFonts w:ascii="Arial" w:hAnsi="Arial" w:cs="Arial"/>
        </w:rPr>
        <w:t>Formació i protecció de la salut i seguretat en el</w:t>
      </w:r>
      <w:r w:rsidRPr="00F37FBC">
        <w:rPr>
          <w:rFonts w:ascii="Arial" w:hAnsi="Arial" w:cs="Arial"/>
          <w:spacing w:val="38"/>
        </w:rPr>
        <w:t xml:space="preserve"> </w:t>
      </w:r>
      <w:r w:rsidRPr="00F37FBC">
        <w:rPr>
          <w:rFonts w:ascii="Arial" w:hAnsi="Arial" w:cs="Arial"/>
        </w:rPr>
        <w:t>treball.</w:t>
      </w:r>
    </w:p>
    <w:p w14:paraId="348F64B6" w14:textId="77777777" w:rsidR="00F37FBC" w:rsidRPr="00F37FBC" w:rsidRDefault="00F37FBC" w:rsidP="00F37FBC">
      <w:pPr>
        <w:pStyle w:val="Prrafodelista"/>
        <w:numPr>
          <w:ilvl w:val="0"/>
          <w:numId w:val="2"/>
        </w:numPr>
        <w:tabs>
          <w:tab w:val="left" w:pos="1482"/>
        </w:tabs>
        <w:spacing w:before="26"/>
        <w:ind w:right="1187" w:hanging="361"/>
        <w:jc w:val="both"/>
        <w:rPr>
          <w:rFonts w:ascii="Arial" w:hAnsi="Arial" w:cs="Arial"/>
        </w:rPr>
      </w:pPr>
      <w:r w:rsidRPr="00F37FBC">
        <w:rPr>
          <w:rFonts w:ascii="Arial" w:hAnsi="Arial" w:cs="Arial"/>
        </w:rPr>
        <w:t>Aplicació de criteris ètics i de responsabilitat social a la prestació</w:t>
      </w:r>
      <w:r w:rsidRPr="00F37FBC">
        <w:rPr>
          <w:rFonts w:ascii="Arial" w:hAnsi="Arial" w:cs="Arial"/>
          <w:spacing w:val="1"/>
        </w:rPr>
        <w:t xml:space="preserve"> </w:t>
      </w:r>
      <w:r w:rsidRPr="00F37FBC">
        <w:rPr>
          <w:rFonts w:ascii="Arial" w:hAnsi="Arial" w:cs="Arial"/>
        </w:rPr>
        <w:t>contractual.</w:t>
      </w:r>
    </w:p>
    <w:p w14:paraId="7C175DED" w14:textId="77777777" w:rsidR="00F37FBC" w:rsidRPr="00F37FBC" w:rsidRDefault="00F37FBC" w:rsidP="00F37FBC">
      <w:pPr>
        <w:pStyle w:val="Prrafodelista"/>
        <w:numPr>
          <w:ilvl w:val="0"/>
          <w:numId w:val="2"/>
        </w:numPr>
        <w:tabs>
          <w:tab w:val="left" w:pos="1482"/>
        </w:tabs>
        <w:spacing w:before="26" w:line="266" w:lineRule="auto"/>
        <w:ind w:right="1187"/>
        <w:jc w:val="both"/>
        <w:rPr>
          <w:rFonts w:ascii="Arial" w:hAnsi="Arial" w:cs="Arial"/>
        </w:rPr>
      </w:pPr>
      <w:r w:rsidRPr="00F37FBC">
        <w:rPr>
          <w:rFonts w:ascii="Arial" w:hAnsi="Arial" w:cs="Arial"/>
        </w:rPr>
        <w:t>Criteris referits a subministraments o utilització de productes basats en un comerç equitatiu durant l’execució del</w:t>
      </w:r>
      <w:r w:rsidRPr="00F37FBC">
        <w:rPr>
          <w:rFonts w:ascii="Arial" w:hAnsi="Arial" w:cs="Arial"/>
          <w:spacing w:val="3"/>
        </w:rPr>
        <w:t xml:space="preserve"> </w:t>
      </w:r>
      <w:r w:rsidRPr="00F37FBC">
        <w:rPr>
          <w:rFonts w:ascii="Arial" w:hAnsi="Arial" w:cs="Arial"/>
        </w:rPr>
        <w:t>contracte.</w:t>
      </w:r>
    </w:p>
    <w:p w14:paraId="277B35B3" w14:textId="77777777" w:rsidR="00F37FBC" w:rsidRPr="00F37FBC" w:rsidRDefault="00F37FBC" w:rsidP="00F37FBC">
      <w:pPr>
        <w:pStyle w:val="Textoindependiente"/>
        <w:spacing w:before="3"/>
        <w:ind w:right="1187"/>
        <w:jc w:val="both"/>
        <w:rPr>
          <w:rFonts w:ascii="Arial" w:hAnsi="Arial" w:cs="Arial"/>
          <w:sz w:val="22"/>
          <w:szCs w:val="22"/>
        </w:rPr>
      </w:pPr>
    </w:p>
    <w:p w14:paraId="3CC7DD62" w14:textId="77777777" w:rsidR="00F37FBC" w:rsidRPr="00F37FBC" w:rsidRDefault="00F37FBC" w:rsidP="00036A22">
      <w:pPr>
        <w:pStyle w:val="Textoindependiente"/>
        <w:ind w:left="761" w:right="1185"/>
        <w:jc w:val="both"/>
        <w:rPr>
          <w:rFonts w:ascii="Arial" w:hAnsi="Arial" w:cs="Arial"/>
          <w:sz w:val="22"/>
          <w:szCs w:val="22"/>
        </w:rPr>
      </w:pPr>
      <w:r w:rsidRPr="00F37FBC">
        <w:rPr>
          <w:rFonts w:ascii="Arial" w:hAnsi="Arial" w:cs="Arial"/>
          <w:sz w:val="22"/>
          <w:szCs w:val="22"/>
          <w:u w:val="single"/>
        </w:rPr>
        <w:t>Art. 201: Obligacions en matèria mediambiental, social o laboral:</w:t>
      </w:r>
      <w:r w:rsidRPr="00F37FBC">
        <w:rPr>
          <w:rFonts w:ascii="Arial" w:hAnsi="Arial" w:cs="Arial"/>
          <w:sz w:val="22"/>
          <w:szCs w:val="22"/>
        </w:rPr>
        <w:t xml:space="preserve"> Cal prendre les mesures que garanteixin que en execució dels contractes, les normatives reguladores de la Unió Europea, el  dret nacional, els convenis col·lectius o dret internacional són objecte de compliment, i en particular les establertes a l’Annex V, referent al llistat de convenis internacionals en l’àmbit social i</w:t>
      </w:r>
      <w:r w:rsidRPr="00F37FBC">
        <w:rPr>
          <w:rFonts w:ascii="Arial" w:hAnsi="Arial" w:cs="Arial"/>
          <w:spacing w:val="4"/>
          <w:sz w:val="22"/>
          <w:szCs w:val="22"/>
        </w:rPr>
        <w:t xml:space="preserve"> </w:t>
      </w:r>
      <w:r w:rsidRPr="00F37FBC">
        <w:rPr>
          <w:rFonts w:ascii="Arial" w:hAnsi="Arial" w:cs="Arial"/>
          <w:sz w:val="22"/>
          <w:szCs w:val="22"/>
        </w:rPr>
        <w:t>mediambiental.</w:t>
      </w:r>
    </w:p>
    <w:p w14:paraId="5A84CBC5" w14:textId="77777777" w:rsidR="00F37FBC" w:rsidRPr="00F37FBC" w:rsidRDefault="00F37FBC" w:rsidP="00036A22">
      <w:pPr>
        <w:pStyle w:val="Textoindependiente"/>
        <w:ind w:right="1185"/>
        <w:rPr>
          <w:rFonts w:ascii="Arial" w:hAnsi="Arial" w:cs="Arial"/>
          <w:sz w:val="22"/>
          <w:szCs w:val="22"/>
        </w:rPr>
      </w:pPr>
    </w:p>
    <w:p w14:paraId="338A363C" w14:textId="77777777" w:rsidR="00F37FBC" w:rsidRPr="00F37FBC" w:rsidRDefault="00F37FBC" w:rsidP="00036A22">
      <w:pPr>
        <w:pStyle w:val="Textoindependiente"/>
        <w:ind w:left="761" w:right="1185"/>
        <w:jc w:val="both"/>
        <w:rPr>
          <w:rFonts w:ascii="Arial" w:hAnsi="Arial" w:cs="Arial"/>
          <w:sz w:val="22"/>
          <w:szCs w:val="22"/>
        </w:rPr>
      </w:pPr>
      <w:r w:rsidRPr="00F37FBC">
        <w:rPr>
          <w:rFonts w:ascii="Arial" w:hAnsi="Arial" w:cs="Arial"/>
          <w:sz w:val="22"/>
          <w:szCs w:val="22"/>
          <w:u w:val="single"/>
        </w:rPr>
        <w:t>Art 202. Condicions especials d’execució de caràcter social:</w:t>
      </w:r>
      <w:r w:rsidRPr="00F37FBC">
        <w:rPr>
          <w:rFonts w:ascii="Arial" w:hAnsi="Arial" w:cs="Arial"/>
          <w:sz w:val="22"/>
          <w:szCs w:val="22"/>
        </w:rPr>
        <w:t xml:space="preserve"> Les consideracions socials, poden esdevenir condicions especials d’execució, sempre i quan no siguin directa o indirectament discriminatòries, siguin compatibles amb el dret comunitari i s’indiquin als anuncis de licitació i als plecs. L’apartat 2 estableix que les consideracions de tipologia social es refereixen a l’ocupació, indicant-se les finalitats afectant tant el contractista com a tots els </w:t>
      </w:r>
      <w:proofErr w:type="spellStart"/>
      <w:r w:rsidRPr="00F37FBC">
        <w:rPr>
          <w:rFonts w:ascii="Arial" w:hAnsi="Arial" w:cs="Arial"/>
          <w:sz w:val="22"/>
          <w:szCs w:val="22"/>
        </w:rPr>
        <w:t>subcontractistes</w:t>
      </w:r>
      <w:proofErr w:type="spellEnd"/>
      <w:r w:rsidRPr="00F37FBC">
        <w:rPr>
          <w:rFonts w:ascii="Arial" w:hAnsi="Arial" w:cs="Arial"/>
          <w:sz w:val="22"/>
          <w:szCs w:val="22"/>
        </w:rPr>
        <w:t>.</w:t>
      </w:r>
    </w:p>
    <w:p w14:paraId="584F6454" w14:textId="77777777" w:rsidR="00F37FBC" w:rsidRPr="00F37FBC" w:rsidRDefault="00F37FBC" w:rsidP="00036A22">
      <w:pPr>
        <w:pStyle w:val="Textoindependiente"/>
        <w:ind w:right="1185"/>
        <w:rPr>
          <w:rFonts w:ascii="Arial" w:hAnsi="Arial" w:cs="Arial"/>
          <w:sz w:val="22"/>
          <w:szCs w:val="22"/>
        </w:rPr>
      </w:pPr>
    </w:p>
    <w:p w14:paraId="78C8BDC2" w14:textId="77777777" w:rsidR="00F37FBC" w:rsidRPr="00F37FBC" w:rsidRDefault="00F37FBC" w:rsidP="00036A22">
      <w:pPr>
        <w:pStyle w:val="Textoindependiente"/>
        <w:ind w:left="761" w:right="1185"/>
        <w:jc w:val="both"/>
        <w:rPr>
          <w:rFonts w:ascii="Arial" w:hAnsi="Arial" w:cs="Arial"/>
          <w:sz w:val="22"/>
          <w:szCs w:val="22"/>
        </w:rPr>
      </w:pPr>
      <w:r w:rsidRPr="00F37FBC">
        <w:rPr>
          <w:rFonts w:ascii="Arial" w:hAnsi="Arial" w:cs="Arial"/>
          <w:sz w:val="22"/>
          <w:szCs w:val="22"/>
          <w:u w:val="single"/>
        </w:rPr>
        <w:t>Disposició addiciona 4ª.</w:t>
      </w:r>
      <w:r w:rsidRPr="00F37FBC">
        <w:rPr>
          <w:rFonts w:ascii="Arial" w:hAnsi="Arial" w:cs="Arial"/>
          <w:sz w:val="22"/>
          <w:szCs w:val="22"/>
        </w:rPr>
        <w:t xml:space="preserve"> Contractes Reservats. Es pot aprovar un percentatge de reserva al dret a participar en procediments d’adjudicació de contractes o de lots de contractes, per a Centres Especials d’Ocupació d’iniciativa social, empreses d’inserció, o la reserva en la execució dels contractes en un marc de programes d’ocupació protegits.</w:t>
      </w:r>
    </w:p>
    <w:p w14:paraId="4824B41C" w14:textId="77777777" w:rsidR="00F37FBC" w:rsidRPr="00F37FBC" w:rsidRDefault="00F37FBC" w:rsidP="00036A22">
      <w:pPr>
        <w:pStyle w:val="Textoindependiente"/>
        <w:ind w:right="1185"/>
        <w:rPr>
          <w:rFonts w:ascii="Arial" w:hAnsi="Arial" w:cs="Arial"/>
          <w:sz w:val="22"/>
          <w:szCs w:val="22"/>
        </w:rPr>
      </w:pPr>
    </w:p>
    <w:p w14:paraId="044B5748" w14:textId="0AA0D506" w:rsidR="00F37FBC" w:rsidRDefault="00F37FBC" w:rsidP="00036A22">
      <w:pPr>
        <w:pStyle w:val="Textoindependiente"/>
        <w:ind w:left="761" w:right="1185"/>
        <w:jc w:val="both"/>
        <w:rPr>
          <w:rFonts w:ascii="Arial" w:hAnsi="Arial" w:cs="Arial"/>
          <w:sz w:val="22"/>
          <w:szCs w:val="22"/>
        </w:rPr>
      </w:pPr>
      <w:r w:rsidRPr="00F37FBC">
        <w:rPr>
          <w:rFonts w:ascii="Arial" w:hAnsi="Arial" w:cs="Arial"/>
          <w:sz w:val="22"/>
          <w:szCs w:val="22"/>
          <w:u w:val="single"/>
        </w:rPr>
        <w:t>Disposició addicional 48ª: Reserva de certs contractes de serveis socials, culturals i de salut a</w:t>
      </w:r>
      <w:r w:rsidRPr="00F37FBC">
        <w:rPr>
          <w:rFonts w:ascii="Arial" w:hAnsi="Arial" w:cs="Arial"/>
          <w:sz w:val="22"/>
          <w:szCs w:val="22"/>
        </w:rPr>
        <w:t xml:space="preserve"> </w:t>
      </w:r>
      <w:r w:rsidRPr="00F37FBC">
        <w:rPr>
          <w:rFonts w:ascii="Arial" w:hAnsi="Arial" w:cs="Arial"/>
          <w:sz w:val="22"/>
          <w:szCs w:val="22"/>
          <w:u w:val="single"/>
        </w:rPr>
        <w:t>determinades organitzacions</w:t>
      </w:r>
      <w:r w:rsidRPr="00F37FBC">
        <w:rPr>
          <w:rFonts w:ascii="Arial" w:hAnsi="Arial" w:cs="Arial"/>
          <w:sz w:val="22"/>
          <w:szCs w:val="22"/>
        </w:rPr>
        <w:t>: Determinats contractes d’objecte social, cultural i de salut, enumerats a l’annex IV i amb els codis del vocabulari CPV poden reservar-se a determinades organitzacions.</w:t>
      </w:r>
    </w:p>
    <w:p w14:paraId="5718F7F5" w14:textId="77777777" w:rsidR="00036A22" w:rsidRPr="00F37FBC" w:rsidRDefault="00036A22" w:rsidP="00036A22">
      <w:pPr>
        <w:pStyle w:val="Textoindependiente"/>
        <w:ind w:left="761" w:right="1185"/>
        <w:jc w:val="both"/>
        <w:rPr>
          <w:rFonts w:ascii="Arial" w:hAnsi="Arial" w:cs="Arial"/>
          <w:sz w:val="22"/>
          <w:szCs w:val="22"/>
        </w:rPr>
      </w:pPr>
    </w:p>
    <w:p w14:paraId="5960054D" w14:textId="38F3209D" w:rsidR="00F37FBC" w:rsidRPr="00F37FBC" w:rsidRDefault="004674C4" w:rsidP="00F37FBC">
      <w:pPr>
        <w:ind w:left="761" w:right="1187"/>
        <w:jc w:val="both"/>
        <w:rPr>
          <w:rFonts w:ascii="Arial" w:hAnsi="Arial" w:cs="Arial"/>
          <w:b/>
        </w:rPr>
      </w:pPr>
      <w:r>
        <w:rPr>
          <w:rFonts w:ascii="Arial" w:hAnsi="Arial" w:cs="Arial"/>
          <w:b/>
          <w:u w:val="single"/>
        </w:rPr>
        <w:t xml:space="preserve">III.- </w:t>
      </w:r>
      <w:r w:rsidR="00F37FBC" w:rsidRPr="00F37FBC">
        <w:rPr>
          <w:rFonts w:ascii="Arial" w:hAnsi="Arial" w:cs="Arial"/>
          <w:b/>
          <w:u w:val="single"/>
        </w:rPr>
        <w:t>Descripció extensa i motivada de les consideracions socials</w:t>
      </w:r>
    </w:p>
    <w:p w14:paraId="72F07EB7" w14:textId="77777777" w:rsidR="00036A22" w:rsidRDefault="00036A22" w:rsidP="00F37FBC">
      <w:pPr>
        <w:spacing w:before="91"/>
        <w:ind w:left="761" w:right="1187"/>
        <w:rPr>
          <w:rFonts w:ascii="Arial" w:hAnsi="Arial" w:cs="Arial"/>
          <w:b/>
          <w:u w:val="single"/>
        </w:rPr>
      </w:pPr>
    </w:p>
    <w:p w14:paraId="5C5EC647" w14:textId="73ED555B" w:rsidR="00F37FBC" w:rsidRPr="00F37FBC" w:rsidRDefault="00F37FBC" w:rsidP="00F37FBC">
      <w:pPr>
        <w:spacing w:before="91"/>
        <w:ind w:left="761" w:right="1187"/>
        <w:rPr>
          <w:rFonts w:ascii="Arial" w:hAnsi="Arial" w:cs="Arial"/>
          <w:b/>
        </w:rPr>
      </w:pPr>
      <w:r w:rsidRPr="00F37FBC">
        <w:rPr>
          <w:rFonts w:ascii="Arial" w:hAnsi="Arial" w:cs="Arial"/>
          <w:b/>
          <w:u w:val="single"/>
        </w:rPr>
        <w:t>Publicitat de les Consideracions socials</w:t>
      </w:r>
    </w:p>
    <w:p w14:paraId="087B9698" w14:textId="77777777" w:rsidR="0009151B" w:rsidRPr="00F37FBC" w:rsidRDefault="0009151B" w:rsidP="00F37FBC">
      <w:pPr>
        <w:pStyle w:val="Textoindependiente"/>
        <w:spacing w:line="266" w:lineRule="auto"/>
        <w:ind w:left="761" w:right="1187"/>
        <w:jc w:val="both"/>
        <w:rPr>
          <w:rFonts w:ascii="Arial" w:hAnsi="Arial" w:cs="Arial"/>
          <w:sz w:val="22"/>
          <w:szCs w:val="22"/>
        </w:rPr>
      </w:pPr>
    </w:p>
    <w:p w14:paraId="079B5560" w14:textId="749E8FA6" w:rsidR="004674C4" w:rsidRPr="00F87D4F" w:rsidRDefault="004674C4" w:rsidP="00036A22">
      <w:pPr>
        <w:pStyle w:val="Textoindependiente"/>
        <w:ind w:left="760"/>
        <w:jc w:val="both"/>
        <w:rPr>
          <w:rFonts w:ascii="Arial" w:hAnsi="Arial" w:cs="Arial"/>
          <w:sz w:val="22"/>
          <w:szCs w:val="22"/>
        </w:rPr>
      </w:pPr>
      <w:r w:rsidRPr="00F87D4F">
        <w:rPr>
          <w:rFonts w:ascii="Arial" w:hAnsi="Arial" w:cs="Arial"/>
          <w:noProof/>
          <w:sz w:val="22"/>
          <w:szCs w:val="22"/>
        </w:rPr>
        <mc:AlternateContent>
          <mc:Choice Requires="wps">
            <w:drawing>
              <wp:anchor distT="0" distB="0" distL="114300" distR="114300" simplePos="0" relativeHeight="251665408" behindDoc="1" locked="0" layoutInCell="1" allowOverlap="1" wp14:anchorId="3308909F" wp14:editId="4670E8C4">
                <wp:simplePos x="0" y="0"/>
                <wp:positionH relativeFrom="page">
                  <wp:posOffset>441325</wp:posOffset>
                </wp:positionH>
                <wp:positionV relativeFrom="paragraph">
                  <wp:posOffset>692785</wp:posOffset>
                </wp:positionV>
                <wp:extent cx="125095" cy="781558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781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B112D" w14:textId="77777777" w:rsidR="00794743" w:rsidRDefault="00794743" w:rsidP="004674C4">
                            <w:pPr>
                              <w:spacing w:before="15"/>
                              <w:ind w:left="20"/>
                              <w:rPr>
                                <w:rFonts w:ascii="Arial" w:hAnsi="Arial"/>
                                <w:sz w:val="1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8909F" id="Cuadro de texto 5" o:spid="_x0000_s1029" type="#_x0000_t202" style="position:absolute;left:0;text-align:left;margin-left:34.75pt;margin-top:54.55pt;width:9.85pt;height:615.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" filled="f" stroked="f">
                <v:textbox style="layout-flow:vertical;mso-layout-flow-alt:bottom-to-top" inset="0,0,0,0">
                  <w:txbxContent>
                    <w:p w14:paraId="353B112D" w14:textId="77777777" w:rsidR="00794743" w:rsidRDefault="00794743" w:rsidP="004674C4">
                      <w:pPr>
                        <w:spacing w:before="15"/>
                        <w:ind w:left="20"/>
                        <w:rPr>
                          <w:rFonts w:ascii="Arial" w:hAnsi="Arial"/>
                          <w:sz w:val="14"/>
                        </w:rPr>
                      </w:pPr>
                    </w:p>
                  </w:txbxContent>
                </v:textbox>
                <w10:wrap anchorx="page"/>
              </v:shape>
            </w:pict>
          </mc:Fallback>
        </mc:AlternateContent>
      </w:r>
      <w:r w:rsidRPr="00F87D4F">
        <w:rPr>
          <w:rFonts w:ascii="Arial" w:hAnsi="Arial" w:cs="Arial"/>
          <w:noProof/>
          <w:sz w:val="22"/>
          <w:szCs w:val="22"/>
        </w:rPr>
        <mc:AlternateContent>
          <mc:Choice Requires="wps">
            <w:drawing>
              <wp:inline distT="0" distB="0" distL="0" distR="0" wp14:anchorId="6AA0F67B" wp14:editId="4D38D0C6">
                <wp:extent cx="5743575" cy="854710"/>
                <wp:effectExtent l="0" t="0" r="28575" b="21590"/>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85471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5C635E" w14:textId="77777777" w:rsidR="00794743" w:rsidRPr="00F87D4F" w:rsidRDefault="00794743" w:rsidP="004674C4">
                            <w:pPr>
                              <w:spacing w:before="47"/>
                              <w:ind w:left="81"/>
                              <w:rPr>
                                <w:rFonts w:ascii="Arial" w:hAnsi="Arial" w:cs="Arial"/>
                                <w:b/>
                              </w:rPr>
                            </w:pPr>
                            <w:r w:rsidRPr="00F87D4F">
                              <w:rPr>
                                <w:rFonts w:ascii="Arial" w:hAnsi="Arial" w:cs="Arial"/>
                                <w:b/>
                              </w:rPr>
                              <w:t>1 .- Publicació de la incorporació de Consideracions Socials</w:t>
                            </w:r>
                          </w:p>
                          <w:p w14:paraId="695D0076" w14:textId="77777777" w:rsidR="00794743" w:rsidRPr="00F87D4F" w:rsidRDefault="00794743" w:rsidP="004674C4">
                            <w:pPr>
                              <w:pStyle w:val="Textoindependiente"/>
                              <w:spacing w:before="1"/>
                              <w:rPr>
                                <w:rFonts w:ascii="Arial" w:hAnsi="Arial" w:cs="Arial"/>
                                <w:b/>
                                <w:sz w:val="22"/>
                                <w:szCs w:val="22"/>
                              </w:rPr>
                            </w:pPr>
                          </w:p>
                          <w:p w14:paraId="2FE79DB0" w14:textId="0DFB9EAC" w:rsidR="00794743" w:rsidRPr="00F87D4F" w:rsidRDefault="00794743" w:rsidP="004674C4">
                            <w:pPr>
                              <w:pStyle w:val="Textoindependiente"/>
                              <w:spacing w:line="266" w:lineRule="auto"/>
                              <w:ind w:left="81"/>
                              <w:rPr>
                                <w:rFonts w:ascii="Arial" w:hAnsi="Arial" w:cs="Arial"/>
                                <w:sz w:val="22"/>
                                <w:szCs w:val="22"/>
                              </w:rPr>
                            </w:pPr>
                            <w:r w:rsidRPr="00F87D4F">
                              <w:rPr>
                                <w:rFonts w:ascii="Arial" w:hAnsi="Arial" w:cs="Arial"/>
                                <w:sz w:val="22"/>
                                <w:szCs w:val="22"/>
                              </w:rPr>
                              <w:t>Indicar, mitjançant les publicacions al perfil del contractant, els contractes municipal</w:t>
                            </w:r>
                            <w:r>
                              <w:rPr>
                                <w:rFonts w:ascii="Arial" w:hAnsi="Arial" w:cs="Arial"/>
                                <w:sz w:val="22"/>
                                <w:szCs w:val="22"/>
                              </w:rPr>
                              <w:t>s</w:t>
                            </w:r>
                            <w:r w:rsidRPr="00F87D4F">
                              <w:rPr>
                                <w:rFonts w:ascii="Arial" w:hAnsi="Arial" w:cs="Arial"/>
                                <w:sz w:val="22"/>
                                <w:szCs w:val="22"/>
                              </w:rPr>
                              <w:t xml:space="preserve"> que in</w:t>
                            </w:r>
                            <w:r>
                              <w:rPr>
                                <w:rFonts w:ascii="Arial" w:hAnsi="Arial" w:cs="Arial"/>
                                <w:sz w:val="22"/>
                                <w:szCs w:val="22"/>
                              </w:rPr>
                              <w:t>c</w:t>
                            </w:r>
                            <w:r w:rsidRPr="00F87D4F">
                              <w:rPr>
                                <w:rFonts w:ascii="Arial" w:hAnsi="Arial" w:cs="Arial"/>
                                <w:sz w:val="22"/>
                                <w:szCs w:val="22"/>
                              </w:rPr>
                              <w:t xml:space="preserve">orporen o han incorporat </w:t>
                            </w:r>
                            <w:r>
                              <w:rPr>
                                <w:rFonts w:ascii="Arial" w:hAnsi="Arial" w:cs="Arial"/>
                                <w:sz w:val="22"/>
                                <w:szCs w:val="22"/>
                              </w:rPr>
                              <w:t>c</w:t>
                            </w:r>
                            <w:r w:rsidRPr="00F87D4F">
                              <w:rPr>
                                <w:rFonts w:ascii="Arial" w:hAnsi="Arial" w:cs="Arial"/>
                                <w:sz w:val="22"/>
                                <w:szCs w:val="22"/>
                              </w:rPr>
                              <w:t>onsideracions socials.</w:t>
                            </w:r>
                          </w:p>
                        </w:txbxContent>
                      </wps:txbx>
                      <wps:bodyPr rot="0" vert="horz" wrap="square" lIns="0" tIns="0" rIns="0" bIns="0" anchor="t" anchorCtr="0" upright="1">
                        <a:noAutofit/>
                      </wps:bodyPr>
                    </wps:wsp>
                  </a:graphicData>
                </a:graphic>
              </wp:inline>
            </w:drawing>
          </mc:Choice>
          <mc:Fallback>
            <w:pict>
              <v:shape w14:anchorId="6AA0F67B" id="Cuadro de texto 4" o:spid="_x0000_s1030" type="#_x0000_t202" style="width:452.25pt;height:6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" filled="f" strokeweight=".5pt">
                <v:textbox inset="0,0,0,0">
                  <w:txbxContent>
                    <w:p w14:paraId="6E5C635E" w14:textId="77777777" w:rsidR="00794743" w:rsidRPr="00F87D4F" w:rsidRDefault="00794743" w:rsidP="004674C4">
                      <w:pPr>
                        <w:spacing w:before="47"/>
                        <w:ind w:left="81"/>
                        <w:rPr>
                          <w:rFonts w:ascii="Arial" w:hAnsi="Arial" w:cs="Arial"/>
                          <w:b/>
                        </w:rPr>
                      </w:pPr>
                      <w:r w:rsidRPr="00F87D4F">
                        <w:rPr>
                          <w:rFonts w:ascii="Arial" w:hAnsi="Arial" w:cs="Arial"/>
                          <w:b/>
                        </w:rPr>
                        <w:t>1 .- Publicació de la incorporació de Consideracions Socials</w:t>
                      </w:r>
                    </w:p>
                    <w:p w14:paraId="695D0076" w14:textId="77777777" w:rsidR="00794743" w:rsidRPr="00F87D4F" w:rsidRDefault="00794743" w:rsidP="004674C4">
                      <w:pPr>
                        <w:pStyle w:val="Textoindependiente"/>
                        <w:spacing w:before="1"/>
                        <w:rPr>
                          <w:rFonts w:ascii="Arial" w:hAnsi="Arial" w:cs="Arial"/>
                          <w:b/>
                          <w:sz w:val="22"/>
                          <w:szCs w:val="22"/>
                        </w:rPr>
                      </w:pPr>
                    </w:p>
                    <w:p w14:paraId="2FE79DB0" w14:textId="0DFB9EAC" w:rsidR="00794743" w:rsidRPr="00F87D4F" w:rsidRDefault="00794743" w:rsidP="004674C4">
                      <w:pPr>
                        <w:pStyle w:val="Textoindependiente"/>
                        <w:spacing w:line="266" w:lineRule="auto"/>
                        <w:ind w:left="81"/>
                        <w:rPr>
                          <w:rFonts w:ascii="Arial" w:hAnsi="Arial" w:cs="Arial"/>
                          <w:sz w:val="22"/>
                          <w:szCs w:val="22"/>
                        </w:rPr>
                      </w:pPr>
                      <w:r w:rsidRPr="00F87D4F">
                        <w:rPr>
                          <w:rFonts w:ascii="Arial" w:hAnsi="Arial" w:cs="Arial"/>
                          <w:sz w:val="22"/>
                          <w:szCs w:val="22"/>
                        </w:rPr>
                        <w:t>Indicar, mitjançant les publicacions al perfil del contractant, els contractes municipal</w:t>
                      </w:r>
                      <w:r>
                        <w:rPr>
                          <w:rFonts w:ascii="Arial" w:hAnsi="Arial" w:cs="Arial"/>
                          <w:sz w:val="22"/>
                          <w:szCs w:val="22"/>
                        </w:rPr>
                        <w:t>s</w:t>
                      </w:r>
                      <w:r w:rsidRPr="00F87D4F">
                        <w:rPr>
                          <w:rFonts w:ascii="Arial" w:hAnsi="Arial" w:cs="Arial"/>
                          <w:sz w:val="22"/>
                          <w:szCs w:val="22"/>
                        </w:rPr>
                        <w:t xml:space="preserve"> que in</w:t>
                      </w:r>
                      <w:r>
                        <w:rPr>
                          <w:rFonts w:ascii="Arial" w:hAnsi="Arial" w:cs="Arial"/>
                          <w:sz w:val="22"/>
                          <w:szCs w:val="22"/>
                        </w:rPr>
                        <w:t>c</w:t>
                      </w:r>
                      <w:r w:rsidRPr="00F87D4F">
                        <w:rPr>
                          <w:rFonts w:ascii="Arial" w:hAnsi="Arial" w:cs="Arial"/>
                          <w:sz w:val="22"/>
                          <w:szCs w:val="22"/>
                        </w:rPr>
                        <w:t xml:space="preserve">orporen o han incorporat </w:t>
                      </w:r>
                      <w:r>
                        <w:rPr>
                          <w:rFonts w:ascii="Arial" w:hAnsi="Arial" w:cs="Arial"/>
                          <w:sz w:val="22"/>
                          <w:szCs w:val="22"/>
                        </w:rPr>
                        <w:t>c</w:t>
                      </w:r>
                      <w:r w:rsidRPr="00F87D4F">
                        <w:rPr>
                          <w:rFonts w:ascii="Arial" w:hAnsi="Arial" w:cs="Arial"/>
                          <w:sz w:val="22"/>
                          <w:szCs w:val="22"/>
                        </w:rPr>
                        <w:t>onsideracions socials.</w:t>
                      </w:r>
                    </w:p>
                  </w:txbxContent>
                </v:textbox>
                <w10:anchorlock/>
              </v:shape>
            </w:pict>
          </mc:Fallback>
        </mc:AlternateContent>
      </w:r>
    </w:p>
    <w:p w14:paraId="6D2707E8" w14:textId="77777777" w:rsidR="004674C4" w:rsidRPr="00F87D4F" w:rsidRDefault="004674C4" w:rsidP="00F87D4F">
      <w:pPr>
        <w:pStyle w:val="Textoindependiente"/>
        <w:jc w:val="both"/>
        <w:rPr>
          <w:rFonts w:ascii="Arial" w:hAnsi="Arial" w:cs="Arial"/>
          <w:b/>
          <w:sz w:val="22"/>
          <w:szCs w:val="22"/>
        </w:rPr>
      </w:pPr>
    </w:p>
    <w:p w14:paraId="0D674CCA" w14:textId="77777777" w:rsidR="004674C4" w:rsidRPr="00F87D4F" w:rsidRDefault="004674C4" w:rsidP="00F87D4F">
      <w:pPr>
        <w:ind w:left="761"/>
        <w:jc w:val="both"/>
        <w:rPr>
          <w:rFonts w:ascii="Arial" w:hAnsi="Arial" w:cs="Arial"/>
          <w:b/>
        </w:rPr>
      </w:pPr>
      <w:r w:rsidRPr="00F87D4F">
        <w:rPr>
          <w:rFonts w:ascii="Arial" w:hAnsi="Arial" w:cs="Arial"/>
          <w:b/>
          <w:u w:val="single"/>
        </w:rPr>
        <w:t>La vinculació amb l’objecte del contracte</w:t>
      </w:r>
    </w:p>
    <w:p w14:paraId="4EF99E73" w14:textId="77777777" w:rsidR="004674C4" w:rsidRPr="00F87D4F" w:rsidRDefault="004674C4" w:rsidP="00F87D4F">
      <w:pPr>
        <w:pStyle w:val="Textoindependiente"/>
        <w:jc w:val="both"/>
        <w:rPr>
          <w:rFonts w:ascii="Arial" w:hAnsi="Arial" w:cs="Arial"/>
          <w:b/>
          <w:sz w:val="22"/>
          <w:szCs w:val="22"/>
        </w:rPr>
      </w:pPr>
    </w:p>
    <w:p w14:paraId="59407D0A" w14:textId="77777777" w:rsidR="004674C4" w:rsidRPr="00F87D4F" w:rsidRDefault="004674C4" w:rsidP="00F87D4F">
      <w:pPr>
        <w:pStyle w:val="Textoindependiente"/>
        <w:ind w:left="761" w:right="1187"/>
        <w:jc w:val="both"/>
        <w:rPr>
          <w:rFonts w:ascii="Arial" w:hAnsi="Arial" w:cs="Arial"/>
          <w:sz w:val="22"/>
          <w:szCs w:val="22"/>
        </w:rPr>
      </w:pPr>
      <w:r w:rsidRPr="00F87D4F">
        <w:rPr>
          <w:rFonts w:ascii="Arial" w:hAnsi="Arial" w:cs="Arial"/>
          <w:sz w:val="22"/>
          <w:szCs w:val="22"/>
        </w:rPr>
        <w:t>La incorporació de les consideracions socials ha d’aportar un avantatge específic en el mateix contracte públic.</w:t>
      </w:r>
    </w:p>
    <w:p w14:paraId="1A09CB9E" w14:textId="77777777" w:rsidR="004674C4" w:rsidRPr="00F87D4F" w:rsidRDefault="004674C4" w:rsidP="00F87D4F">
      <w:pPr>
        <w:pStyle w:val="Textoindependiente"/>
        <w:ind w:right="1187"/>
        <w:jc w:val="both"/>
        <w:rPr>
          <w:rFonts w:ascii="Arial" w:hAnsi="Arial" w:cs="Arial"/>
          <w:sz w:val="22"/>
          <w:szCs w:val="22"/>
        </w:rPr>
      </w:pPr>
    </w:p>
    <w:p w14:paraId="04D51DDB" w14:textId="77777777" w:rsidR="004674C4" w:rsidRPr="00F87D4F" w:rsidRDefault="004674C4" w:rsidP="00F87D4F">
      <w:pPr>
        <w:pStyle w:val="Textoindependiente"/>
        <w:ind w:left="761" w:right="1187"/>
        <w:jc w:val="both"/>
        <w:rPr>
          <w:rFonts w:ascii="Arial" w:hAnsi="Arial" w:cs="Arial"/>
          <w:sz w:val="22"/>
          <w:szCs w:val="22"/>
        </w:rPr>
      </w:pPr>
      <w:r w:rsidRPr="00F87D4F">
        <w:rPr>
          <w:rFonts w:ascii="Arial" w:hAnsi="Arial" w:cs="Arial"/>
          <w:sz w:val="22"/>
          <w:szCs w:val="22"/>
        </w:rPr>
        <w:t xml:space="preserve">Les consideracions socials han de tenir incidència respecte a tot el cicle de vida de </w:t>
      </w:r>
      <w:r w:rsidRPr="00F87D4F">
        <w:rPr>
          <w:rFonts w:ascii="Arial" w:hAnsi="Arial" w:cs="Arial"/>
          <w:b/>
          <w:sz w:val="22"/>
          <w:szCs w:val="22"/>
        </w:rPr>
        <w:t xml:space="preserve">l’objecte </w:t>
      </w:r>
      <w:r w:rsidRPr="00F87D4F">
        <w:rPr>
          <w:rFonts w:ascii="Arial" w:hAnsi="Arial" w:cs="Arial"/>
          <w:sz w:val="22"/>
          <w:szCs w:val="22"/>
        </w:rPr>
        <w:t>contractual, procés productiu o de gestió del servei, i també en la seva comercialització, distribució, consum, reciclatge o</w:t>
      </w:r>
      <w:r w:rsidRPr="00F87D4F">
        <w:rPr>
          <w:rFonts w:ascii="Arial" w:hAnsi="Arial" w:cs="Arial"/>
          <w:spacing w:val="18"/>
          <w:sz w:val="22"/>
          <w:szCs w:val="22"/>
        </w:rPr>
        <w:t xml:space="preserve"> </w:t>
      </w:r>
      <w:r w:rsidRPr="00F87D4F">
        <w:rPr>
          <w:rFonts w:ascii="Arial" w:hAnsi="Arial" w:cs="Arial"/>
          <w:sz w:val="22"/>
          <w:szCs w:val="22"/>
        </w:rPr>
        <w:t>destrucció.</w:t>
      </w:r>
    </w:p>
    <w:p w14:paraId="7EE70989" w14:textId="77777777" w:rsidR="004674C4" w:rsidRPr="00F87D4F" w:rsidRDefault="004674C4" w:rsidP="00F87D4F">
      <w:pPr>
        <w:pStyle w:val="Textoindependiente"/>
        <w:ind w:right="1187"/>
        <w:jc w:val="both"/>
        <w:rPr>
          <w:rFonts w:ascii="Arial" w:hAnsi="Arial" w:cs="Arial"/>
          <w:sz w:val="22"/>
          <w:szCs w:val="22"/>
        </w:rPr>
      </w:pPr>
    </w:p>
    <w:p w14:paraId="0065C8B5" w14:textId="77777777" w:rsidR="004674C4" w:rsidRPr="00F87D4F" w:rsidRDefault="004674C4" w:rsidP="00F87D4F">
      <w:pPr>
        <w:pStyle w:val="Textoindependiente"/>
        <w:ind w:left="761" w:right="1187"/>
        <w:jc w:val="both"/>
        <w:rPr>
          <w:rFonts w:ascii="Arial" w:hAnsi="Arial" w:cs="Arial"/>
          <w:sz w:val="22"/>
          <w:szCs w:val="22"/>
        </w:rPr>
      </w:pPr>
      <w:r w:rsidRPr="00F87D4F">
        <w:rPr>
          <w:rFonts w:ascii="Arial" w:hAnsi="Arial" w:cs="Arial"/>
          <w:sz w:val="22"/>
          <w:szCs w:val="22"/>
        </w:rPr>
        <w:t xml:space="preserve">La causa del contracte públic pot integrar interessos generals que contribueixin a fer que sigui més eficient. L’article 67.3 de la Directiva 24/2014 declara que cal considerar que té relació </w:t>
      </w:r>
      <w:r w:rsidRPr="00F87D4F">
        <w:rPr>
          <w:rFonts w:ascii="Arial" w:hAnsi="Arial" w:cs="Arial"/>
          <w:sz w:val="22"/>
          <w:szCs w:val="22"/>
        </w:rPr>
        <w:lastRenderedPageBreak/>
        <w:t>amb l’objecte del contracte qualsevol criteri d’adjudicació que, referint-se a l’obra, el servei o el subministrament</w:t>
      </w:r>
      <w:r w:rsidRPr="00F87D4F">
        <w:rPr>
          <w:rFonts w:ascii="Arial" w:hAnsi="Arial" w:cs="Arial"/>
          <w:spacing w:val="-9"/>
          <w:sz w:val="22"/>
          <w:szCs w:val="22"/>
        </w:rPr>
        <w:t xml:space="preserve"> </w:t>
      </w:r>
      <w:r w:rsidRPr="00F87D4F">
        <w:rPr>
          <w:rFonts w:ascii="Arial" w:hAnsi="Arial" w:cs="Arial"/>
          <w:sz w:val="22"/>
          <w:szCs w:val="22"/>
        </w:rPr>
        <w:t>que</w:t>
      </w:r>
      <w:r w:rsidRPr="00F87D4F">
        <w:rPr>
          <w:rFonts w:ascii="Arial" w:hAnsi="Arial" w:cs="Arial"/>
          <w:spacing w:val="-9"/>
          <w:sz w:val="22"/>
          <w:szCs w:val="22"/>
        </w:rPr>
        <w:t xml:space="preserve"> </w:t>
      </w:r>
      <w:r w:rsidRPr="00F87D4F">
        <w:rPr>
          <w:rFonts w:ascii="Arial" w:hAnsi="Arial" w:cs="Arial"/>
          <w:sz w:val="22"/>
          <w:szCs w:val="22"/>
        </w:rPr>
        <w:t>es</w:t>
      </w:r>
      <w:r w:rsidRPr="00F87D4F">
        <w:rPr>
          <w:rFonts w:ascii="Arial" w:hAnsi="Arial" w:cs="Arial"/>
          <w:spacing w:val="-9"/>
          <w:sz w:val="22"/>
          <w:szCs w:val="22"/>
        </w:rPr>
        <w:t xml:space="preserve"> </w:t>
      </w:r>
      <w:r w:rsidRPr="00F87D4F">
        <w:rPr>
          <w:rFonts w:ascii="Arial" w:hAnsi="Arial" w:cs="Arial"/>
          <w:sz w:val="22"/>
          <w:szCs w:val="22"/>
        </w:rPr>
        <w:t>pretén</w:t>
      </w:r>
      <w:r w:rsidRPr="00F87D4F">
        <w:rPr>
          <w:rFonts w:ascii="Arial" w:hAnsi="Arial" w:cs="Arial"/>
          <w:spacing w:val="-9"/>
          <w:sz w:val="22"/>
          <w:szCs w:val="22"/>
        </w:rPr>
        <w:t xml:space="preserve"> </w:t>
      </w:r>
      <w:r w:rsidRPr="00F87D4F">
        <w:rPr>
          <w:rFonts w:ascii="Arial" w:hAnsi="Arial" w:cs="Arial"/>
          <w:sz w:val="22"/>
          <w:szCs w:val="22"/>
        </w:rPr>
        <w:t>contractar,</w:t>
      </w:r>
      <w:r w:rsidRPr="00F87D4F">
        <w:rPr>
          <w:rFonts w:ascii="Arial" w:hAnsi="Arial" w:cs="Arial"/>
          <w:spacing w:val="-8"/>
          <w:sz w:val="22"/>
          <w:szCs w:val="22"/>
        </w:rPr>
        <w:t xml:space="preserve"> </w:t>
      </w:r>
      <w:r w:rsidRPr="00F87D4F">
        <w:rPr>
          <w:rFonts w:ascii="Arial" w:hAnsi="Arial" w:cs="Arial"/>
          <w:sz w:val="22"/>
          <w:szCs w:val="22"/>
        </w:rPr>
        <w:t xml:space="preserve">valori </w:t>
      </w:r>
      <w:r w:rsidRPr="00F87D4F">
        <w:rPr>
          <w:rFonts w:ascii="Arial" w:hAnsi="Arial" w:cs="Arial"/>
          <w:b/>
          <w:sz w:val="22"/>
          <w:szCs w:val="22"/>
        </w:rPr>
        <w:t>qualsevol</w:t>
      </w:r>
      <w:r w:rsidRPr="00F87D4F">
        <w:rPr>
          <w:rFonts w:ascii="Arial" w:hAnsi="Arial" w:cs="Arial"/>
          <w:b/>
          <w:spacing w:val="-9"/>
          <w:sz w:val="22"/>
          <w:szCs w:val="22"/>
        </w:rPr>
        <w:t xml:space="preserve"> </w:t>
      </w:r>
      <w:r w:rsidRPr="00F87D4F">
        <w:rPr>
          <w:rFonts w:ascii="Arial" w:hAnsi="Arial" w:cs="Arial"/>
          <w:b/>
          <w:sz w:val="22"/>
          <w:szCs w:val="22"/>
        </w:rPr>
        <w:t>aspecte</w:t>
      </w:r>
      <w:r w:rsidRPr="00F87D4F">
        <w:rPr>
          <w:rFonts w:ascii="Arial" w:hAnsi="Arial" w:cs="Arial"/>
          <w:b/>
          <w:spacing w:val="-9"/>
          <w:sz w:val="22"/>
          <w:szCs w:val="22"/>
        </w:rPr>
        <w:t xml:space="preserve"> </w:t>
      </w:r>
      <w:r w:rsidRPr="00F87D4F">
        <w:rPr>
          <w:rFonts w:ascii="Arial" w:hAnsi="Arial" w:cs="Arial"/>
          <w:b/>
          <w:sz w:val="22"/>
          <w:szCs w:val="22"/>
        </w:rPr>
        <w:t>del</w:t>
      </w:r>
      <w:r w:rsidRPr="00F87D4F">
        <w:rPr>
          <w:rFonts w:ascii="Arial" w:hAnsi="Arial" w:cs="Arial"/>
          <w:b/>
          <w:spacing w:val="-9"/>
          <w:sz w:val="22"/>
          <w:szCs w:val="22"/>
        </w:rPr>
        <w:t xml:space="preserve"> </w:t>
      </w:r>
      <w:r w:rsidRPr="00F87D4F">
        <w:rPr>
          <w:rFonts w:ascii="Arial" w:hAnsi="Arial" w:cs="Arial"/>
          <w:b/>
          <w:sz w:val="22"/>
          <w:szCs w:val="22"/>
        </w:rPr>
        <w:t>conjunt</w:t>
      </w:r>
      <w:r w:rsidRPr="00F87D4F">
        <w:rPr>
          <w:rFonts w:ascii="Arial" w:hAnsi="Arial" w:cs="Arial"/>
          <w:b/>
          <w:spacing w:val="-8"/>
          <w:sz w:val="22"/>
          <w:szCs w:val="22"/>
        </w:rPr>
        <w:t xml:space="preserve"> </w:t>
      </w:r>
      <w:r w:rsidRPr="00F87D4F">
        <w:rPr>
          <w:rFonts w:ascii="Arial" w:hAnsi="Arial" w:cs="Arial"/>
          <w:b/>
          <w:sz w:val="22"/>
          <w:szCs w:val="22"/>
        </w:rPr>
        <w:t>del</w:t>
      </w:r>
      <w:r w:rsidRPr="00F87D4F">
        <w:rPr>
          <w:rFonts w:ascii="Arial" w:hAnsi="Arial" w:cs="Arial"/>
          <w:b/>
          <w:spacing w:val="-2"/>
          <w:sz w:val="22"/>
          <w:szCs w:val="22"/>
        </w:rPr>
        <w:t xml:space="preserve"> </w:t>
      </w:r>
      <w:r w:rsidRPr="00F87D4F">
        <w:rPr>
          <w:rFonts w:ascii="Arial" w:hAnsi="Arial" w:cs="Arial"/>
          <w:b/>
          <w:sz w:val="22"/>
          <w:szCs w:val="22"/>
          <w:u w:val="single"/>
        </w:rPr>
        <w:t>cicle</w:t>
      </w:r>
      <w:r w:rsidRPr="00F87D4F">
        <w:rPr>
          <w:rFonts w:ascii="Arial" w:hAnsi="Arial" w:cs="Arial"/>
          <w:b/>
          <w:spacing w:val="-9"/>
          <w:sz w:val="22"/>
          <w:szCs w:val="22"/>
          <w:u w:val="single"/>
        </w:rPr>
        <w:t xml:space="preserve"> </w:t>
      </w:r>
      <w:r w:rsidRPr="00F87D4F">
        <w:rPr>
          <w:rFonts w:ascii="Arial" w:hAnsi="Arial" w:cs="Arial"/>
          <w:b/>
          <w:sz w:val="22"/>
          <w:szCs w:val="22"/>
          <w:u w:val="single"/>
        </w:rPr>
        <w:t>de</w:t>
      </w:r>
      <w:r w:rsidRPr="00F87D4F">
        <w:rPr>
          <w:rFonts w:ascii="Arial" w:hAnsi="Arial" w:cs="Arial"/>
          <w:b/>
          <w:spacing w:val="-9"/>
          <w:sz w:val="22"/>
          <w:szCs w:val="22"/>
          <w:u w:val="single"/>
        </w:rPr>
        <w:t xml:space="preserve"> </w:t>
      </w:r>
      <w:r w:rsidRPr="00F87D4F">
        <w:rPr>
          <w:rFonts w:ascii="Arial" w:hAnsi="Arial" w:cs="Arial"/>
          <w:b/>
          <w:sz w:val="22"/>
          <w:szCs w:val="22"/>
          <w:u w:val="single"/>
        </w:rPr>
        <w:t>vida</w:t>
      </w:r>
      <w:r w:rsidRPr="00F87D4F">
        <w:rPr>
          <w:rFonts w:ascii="Arial" w:hAnsi="Arial" w:cs="Arial"/>
          <w:b/>
          <w:spacing w:val="-5"/>
          <w:sz w:val="22"/>
          <w:szCs w:val="22"/>
          <w:u w:val="single"/>
        </w:rPr>
        <w:t xml:space="preserve"> </w:t>
      </w:r>
      <w:r w:rsidRPr="00F87D4F">
        <w:rPr>
          <w:rFonts w:ascii="Arial" w:hAnsi="Arial" w:cs="Arial"/>
          <w:b/>
          <w:sz w:val="22"/>
          <w:szCs w:val="22"/>
          <w:u w:val="single"/>
        </w:rPr>
        <w:t>de</w:t>
      </w:r>
      <w:r w:rsidRPr="00F87D4F">
        <w:rPr>
          <w:rFonts w:ascii="Arial" w:hAnsi="Arial" w:cs="Arial"/>
          <w:b/>
          <w:sz w:val="22"/>
          <w:szCs w:val="22"/>
        </w:rPr>
        <w:t xml:space="preserve"> </w:t>
      </w:r>
      <w:r w:rsidRPr="00F87D4F">
        <w:rPr>
          <w:rFonts w:ascii="Arial" w:hAnsi="Arial" w:cs="Arial"/>
          <w:b/>
          <w:sz w:val="22"/>
          <w:szCs w:val="22"/>
          <w:u w:val="single"/>
        </w:rPr>
        <w:t>l’objecte contractual</w:t>
      </w:r>
      <w:r w:rsidRPr="00F87D4F">
        <w:rPr>
          <w:rFonts w:ascii="Arial" w:hAnsi="Arial" w:cs="Arial"/>
          <w:b/>
          <w:sz w:val="22"/>
          <w:szCs w:val="22"/>
        </w:rPr>
        <w:t xml:space="preserve"> </w:t>
      </w:r>
      <w:r w:rsidRPr="00F87D4F">
        <w:rPr>
          <w:rFonts w:ascii="Arial" w:hAnsi="Arial" w:cs="Arial"/>
          <w:sz w:val="22"/>
          <w:szCs w:val="22"/>
        </w:rPr>
        <w:t>malgrat que no faci referència a les característiques materials de l’objecte. A tal efecte l’article 145.6 LCSP, indica que es considera que un criteri d’adjudicació es vincula a l’objecte del contracte quan es refereix o integri prestacions a realitzar d’acord amb el contracte referides a processos de producció, prestació, comercialització, amb especial referència a formes de producció, prestació o comercialització mediambiental i socialment sostenibles i</w:t>
      </w:r>
      <w:r w:rsidRPr="00F87D4F">
        <w:rPr>
          <w:rFonts w:ascii="Arial" w:hAnsi="Arial" w:cs="Arial"/>
          <w:spacing w:val="30"/>
          <w:sz w:val="22"/>
          <w:szCs w:val="22"/>
        </w:rPr>
        <w:t xml:space="preserve"> </w:t>
      </w:r>
      <w:r w:rsidRPr="00F87D4F">
        <w:rPr>
          <w:rFonts w:ascii="Arial" w:hAnsi="Arial" w:cs="Arial"/>
          <w:sz w:val="22"/>
          <w:szCs w:val="22"/>
        </w:rPr>
        <w:t>justes.</w:t>
      </w:r>
    </w:p>
    <w:p w14:paraId="5BD165A6" w14:textId="77777777" w:rsidR="004674C4" w:rsidRPr="00F87D4F" w:rsidRDefault="004674C4" w:rsidP="00F87D4F">
      <w:pPr>
        <w:pStyle w:val="Textoindependiente"/>
        <w:ind w:right="1187"/>
        <w:jc w:val="both"/>
        <w:rPr>
          <w:rFonts w:ascii="Arial" w:hAnsi="Arial" w:cs="Arial"/>
          <w:sz w:val="22"/>
          <w:szCs w:val="22"/>
        </w:rPr>
      </w:pPr>
    </w:p>
    <w:p w14:paraId="0B357D5B" w14:textId="77777777" w:rsidR="004674C4" w:rsidRPr="00F87D4F" w:rsidRDefault="004674C4" w:rsidP="00F87D4F">
      <w:pPr>
        <w:pStyle w:val="Textoindependiente"/>
        <w:ind w:left="761" w:right="1187"/>
        <w:jc w:val="both"/>
        <w:rPr>
          <w:rFonts w:ascii="Arial" w:hAnsi="Arial" w:cs="Arial"/>
          <w:sz w:val="22"/>
          <w:szCs w:val="22"/>
        </w:rPr>
      </w:pPr>
      <w:r w:rsidRPr="00F87D4F">
        <w:rPr>
          <w:rFonts w:ascii="Arial" w:hAnsi="Arial" w:cs="Arial"/>
          <w:sz w:val="22"/>
          <w:szCs w:val="22"/>
        </w:rPr>
        <w:t>A títol merament orientatiu és plenament raonable tenir en compte que la garantia de les condicions salarials garantides per llei o convenis, la lluita contra la precarietat laboral, la defensa de col·lectius o persones amb major dificultat d’accés a l’ocupació, poden ser també útils per reduir les probabilitats d’una deficient prestació de l’objecte del contracte i per tant són components que garanteixen la qualitat de l’oferta del</w:t>
      </w:r>
      <w:r w:rsidRPr="00F87D4F">
        <w:rPr>
          <w:rFonts w:ascii="Arial" w:hAnsi="Arial" w:cs="Arial"/>
          <w:spacing w:val="24"/>
          <w:sz w:val="22"/>
          <w:szCs w:val="22"/>
        </w:rPr>
        <w:t xml:space="preserve"> </w:t>
      </w:r>
      <w:r w:rsidRPr="00F87D4F">
        <w:rPr>
          <w:rFonts w:ascii="Arial" w:hAnsi="Arial" w:cs="Arial"/>
          <w:sz w:val="22"/>
          <w:szCs w:val="22"/>
        </w:rPr>
        <w:t>contractista.</w:t>
      </w:r>
    </w:p>
    <w:p w14:paraId="1E16CB13" w14:textId="77777777" w:rsidR="004674C4" w:rsidRPr="00F87D4F" w:rsidRDefault="004674C4" w:rsidP="00F87D4F">
      <w:pPr>
        <w:pStyle w:val="Textoindependiente"/>
        <w:ind w:right="1187"/>
        <w:jc w:val="both"/>
        <w:rPr>
          <w:rFonts w:ascii="Arial" w:hAnsi="Arial" w:cs="Arial"/>
          <w:sz w:val="22"/>
          <w:szCs w:val="22"/>
        </w:rPr>
      </w:pPr>
    </w:p>
    <w:p w14:paraId="6B796886" w14:textId="77777777" w:rsidR="004674C4" w:rsidRPr="00F87D4F" w:rsidRDefault="004674C4" w:rsidP="00F87D4F">
      <w:pPr>
        <w:pStyle w:val="Textoindependiente"/>
        <w:ind w:left="761" w:right="1187"/>
        <w:jc w:val="both"/>
        <w:rPr>
          <w:rFonts w:ascii="Arial" w:hAnsi="Arial" w:cs="Arial"/>
          <w:sz w:val="22"/>
          <w:szCs w:val="22"/>
        </w:rPr>
      </w:pPr>
      <w:r w:rsidRPr="00F87D4F">
        <w:rPr>
          <w:rFonts w:ascii="Arial" w:hAnsi="Arial" w:cs="Arial"/>
          <w:sz w:val="22"/>
          <w:szCs w:val="22"/>
        </w:rPr>
        <w:t>La introducció de consideracions socials que han de complir els contractistes, ha de ser també un element en defensa de la igualtat en l’accés a la contractació pública i per tant una millora en la competència de les empreses que liciten els contractes públics.</w:t>
      </w:r>
    </w:p>
    <w:p w14:paraId="2BABC79B" w14:textId="77777777" w:rsidR="004674C4" w:rsidRPr="00F87D4F" w:rsidRDefault="004674C4" w:rsidP="00F87D4F">
      <w:pPr>
        <w:pStyle w:val="Textoindependiente"/>
        <w:ind w:right="1187"/>
        <w:jc w:val="both"/>
        <w:rPr>
          <w:rFonts w:ascii="Arial" w:hAnsi="Arial" w:cs="Arial"/>
          <w:sz w:val="22"/>
          <w:szCs w:val="22"/>
        </w:rPr>
      </w:pPr>
    </w:p>
    <w:p w14:paraId="295098B0" w14:textId="11B3A470" w:rsidR="00F87D4F" w:rsidRDefault="004674C4" w:rsidP="00F87D4F">
      <w:pPr>
        <w:pStyle w:val="Textoindependiente"/>
        <w:ind w:left="761" w:right="1187"/>
        <w:jc w:val="both"/>
        <w:rPr>
          <w:rFonts w:ascii="Arial" w:hAnsi="Arial" w:cs="Arial"/>
          <w:sz w:val="22"/>
          <w:szCs w:val="22"/>
        </w:rPr>
      </w:pPr>
      <w:r w:rsidRPr="00F87D4F">
        <w:rPr>
          <w:rFonts w:ascii="Arial" w:hAnsi="Arial" w:cs="Arial"/>
          <w:sz w:val="22"/>
          <w:szCs w:val="22"/>
        </w:rPr>
        <w:t>L’aplicació pràctica d’aquest principi comporta que si es produeix la incorporació de clàusules socials en un contracte públic la clàusula de definició de l’objecte ha d’acompanyar-se de la determinació particular de clàusules socials són objecte d’inclusió.</w:t>
      </w:r>
    </w:p>
    <w:p w14:paraId="22265F10" w14:textId="77777777" w:rsidR="00F87D4F" w:rsidRDefault="00F87D4F" w:rsidP="00036A22">
      <w:pPr>
        <w:pStyle w:val="Textoindependiente"/>
        <w:ind w:right="1187"/>
        <w:jc w:val="both"/>
        <w:rPr>
          <w:rFonts w:ascii="Arial" w:hAnsi="Arial" w:cs="Arial"/>
          <w:sz w:val="22"/>
          <w:szCs w:val="22"/>
        </w:rPr>
      </w:pPr>
    </w:p>
    <w:p w14:paraId="44BA8FF1" w14:textId="77777777" w:rsidR="00F87D4F" w:rsidRPr="00F87D4F" w:rsidRDefault="00F87D4F" w:rsidP="00F87D4F">
      <w:pPr>
        <w:pStyle w:val="Textoindependiente"/>
        <w:pBdr>
          <w:top w:val="single" w:sz="4" w:space="1" w:color="auto"/>
          <w:left w:val="single" w:sz="4" w:space="4" w:color="auto"/>
          <w:bottom w:val="single" w:sz="4" w:space="1" w:color="auto"/>
          <w:right w:val="single" w:sz="4" w:space="4" w:color="auto"/>
        </w:pBdr>
        <w:ind w:left="851" w:right="1187"/>
        <w:jc w:val="both"/>
        <w:rPr>
          <w:rFonts w:ascii="Arial" w:hAnsi="Arial" w:cs="Arial"/>
          <w:sz w:val="22"/>
          <w:szCs w:val="22"/>
        </w:rPr>
      </w:pPr>
      <w:r w:rsidRPr="00F87D4F">
        <w:rPr>
          <w:rFonts w:ascii="Arial" w:hAnsi="Arial" w:cs="Arial"/>
          <w:b/>
          <w:sz w:val="22"/>
          <w:szCs w:val="22"/>
        </w:rPr>
        <w:t>2 .- Inclusió de mesures socials als plecs, en la definició de l’objecte contractual</w:t>
      </w:r>
    </w:p>
    <w:p w14:paraId="24AB03D8" w14:textId="77777777" w:rsidR="00F87D4F" w:rsidRPr="00F87D4F" w:rsidRDefault="00F87D4F" w:rsidP="00F87D4F">
      <w:pPr>
        <w:pStyle w:val="Textoindependiente"/>
        <w:pBdr>
          <w:top w:val="single" w:sz="4" w:space="1" w:color="auto"/>
          <w:left w:val="single" w:sz="4" w:space="4" w:color="auto"/>
          <w:bottom w:val="single" w:sz="4" w:space="1" w:color="auto"/>
          <w:right w:val="single" w:sz="4" w:space="4" w:color="auto"/>
        </w:pBdr>
        <w:ind w:left="851" w:right="1187"/>
        <w:jc w:val="both"/>
        <w:rPr>
          <w:rFonts w:ascii="Arial" w:hAnsi="Arial" w:cs="Arial"/>
          <w:sz w:val="22"/>
          <w:szCs w:val="22"/>
        </w:rPr>
      </w:pPr>
    </w:p>
    <w:p w14:paraId="4820FB06" w14:textId="77777777" w:rsidR="00F87D4F" w:rsidRPr="00F87D4F" w:rsidRDefault="00F87D4F" w:rsidP="00F87D4F">
      <w:pPr>
        <w:pStyle w:val="Textoindependiente"/>
        <w:pBdr>
          <w:top w:val="single" w:sz="4" w:space="1" w:color="auto"/>
          <w:left w:val="single" w:sz="4" w:space="4" w:color="auto"/>
          <w:bottom w:val="single" w:sz="4" w:space="1" w:color="auto"/>
          <w:right w:val="single" w:sz="4" w:space="4" w:color="auto"/>
        </w:pBdr>
        <w:ind w:left="851" w:right="1187"/>
        <w:jc w:val="both"/>
        <w:rPr>
          <w:rFonts w:ascii="Arial" w:hAnsi="Arial" w:cs="Arial"/>
          <w:sz w:val="22"/>
          <w:szCs w:val="22"/>
        </w:rPr>
      </w:pPr>
      <w:r w:rsidRPr="00F87D4F">
        <w:rPr>
          <w:rFonts w:ascii="Arial" w:hAnsi="Arial" w:cs="Arial"/>
          <w:sz w:val="22"/>
          <w:szCs w:val="22"/>
        </w:rPr>
        <w:t>El plec de clàusules administratives particulars inclou la definició de l’objecte del contracte. Si es produeix la inclusió de mesures socials, caldrà expressar-la formalment en els plecs de clàusules administratives particulars.</w:t>
      </w:r>
    </w:p>
    <w:p w14:paraId="3AA09A67" w14:textId="77777777" w:rsidR="00F87D4F" w:rsidRPr="00F87D4F" w:rsidRDefault="00F87D4F" w:rsidP="00F87D4F">
      <w:pPr>
        <w:pStyle w:val="Textoindependiente"/>
        <w:pBdr>
          <w:top w:val="single" w:sz="4" w:space="1" w:color="auto"/>
          <w:left w:val="single" w:sz="4" w:space="4" w:color="auto"/>
          <w:bottom w:val="single" w:sz="4" w:space="1" w:color="auto"/>
          <w:right w:val="single" w:sz="4" w:space="4" w:color="auto"/>
        </w:pBdr>
        <w:ind w:left="851" w:right="1187"/>
        <w:jc w:val="both"/>
        <w:rPr>
          <w:rFonts w:ascii="Arial" w:hAnsi="Arial" w:cs="Arial"/>
          <w:sz w:val="22"/>
          <w:szCs w:val="22"/>
        </w:rPr>
      </w:pPr>
    </w:p>
    <w:p w14:paraId="57CE138F" w14:textId="77777777" w:rsidR="00F87D4F" w:rsidRPr="00F87D4F" w:rsidRDefault="00F87D4F" w:rsidP="00F87D4F">
      <w:pPr>
        <w:pStyle w:val="Textoindependiente"/>
        <w:pBdr>
          <w:top w:val="single" w:sz="4" w:space="1" w:color="auto"/>
          <w:left w:val="single" w:sz="4" w:space="4" w:color="auto"/>
          <w:bottom w:val="single" w:sz="4" w:space="1" w:color="auto"/>
          <w:right w:val="single" w:sz="4" w:space="4" w:color="auto"/>
        </w:pBdr>
        <w:ind w:left="851" w:right="1187"/>
        <w:jc w:val="both"/>
        <w:rPr>
          <w:rFonts w:ascii="Arial" w:hAnsi="Arial" w:cs="Arial"/>
          <w:sz w:val="22"/>
          <w:szCs w:val="22"/>
        </w:rPr>
      </w:pPr>
      <w:r w:rsidRPr="00F87D4F">
        <w:rPr>
          <w:rFonts w:ascii="Arial" w:hAnsi="Arial" w:cs="Arial"/>
          <w:sz w:val="22"/>
          <w:szCs w:val="22"/>
        </w:rPr>
        <w:t>Es podran incloure consideracions socials directament relacionades amb l’objecte del contracte.</w:t>
      </w:r>
    </w:p>
    <w:p w14:paraId="5343FBC8" w14:textId="77777777" w:rsidR="00F87D4F" w:rsidRPr="00F87D4F" w:rsidRDefault="00F87D4F" w:rsidP="00F87D4F">
      <w:pPr>
        <w:pStyle w:val="Textoindependiente"/>
        <w:pBdr>
          <w:top w:val="single" w:sz="4" w:space="1" w:color="auto"/>
          <w:left w:val="single" w:sz="4" w:space="4" w:color="auto"/>
          <w:bottom w:val="single" w:sz="4" w:space="1" w:color="auto"/>
          <w:right w:val="single" w:sz="4" w:space="4" w:color="auto"/>
        </w:pBdr>
        <w:ind w:left="851" w:right="1187"/>
        <w:jc w:val="both"/>
        <w:rPr>
          <w:rFonts w:ascii="Arial" w:hAnsi="Arial" w:cs="Arial"/>
          <w:sz w:val="22"/>
          <w:szCs w:val="22"/>
        </w:rPr>
      </w:pPr>
    </w:p>
    <w:p w14:paraId="71B74518" w14:textId="0902ECA0" w:rsidR="00F87D4F" w:rsidRDefault="00F87D4F" w:rsidP="00F87D4F">
      <w:pPr>
        <w:pStyle w:val="Textoindependiente"/>
        <w:pBdr>
          <w:top w:val="single" w:sz="4" w:space="1" w:color="auto"/>
          <w:left w:val="single" w:sz="4" w:space="4" w:color="auto"/>
          <w:bottom w:val="single" w:sz="4" w:space="1" w:color="auto"/>
          <w:right w:val="single" w:sz="4" w:space="4" w:color="auto"/>
        </w:pBdr>
        <w:ind w:left="851" w:right="1187"/>
        <w:jc w:val="both"/>
        <w:rPr>
          <w:rFonts w:ascii="Arial" w:hAnsi="Arial" w:cs="Arial"/>
          <w:sz w:val="22"/>
          <w:szCs w:val="22"/>
        </w:rPr>
      </w:pPr>
      <w:r w:rsidRPr="00F87D4F">
        <w:rPr>
          <w:rFonts w:ascii="Arial" w:hAnsi="Arial" w:cs="Arial"/>
          <w:sz w:val="22"/>
          <w:szCs w:val="22"/>
        </w:rPr>
        <w:t>Forma de verificació: S’establiran com a continguts en els plecs de clàusules administratives particulars.</w:t>
      </w:r>
    </w:p>
    <w:p w14:paraId="503C7C2F" w14:textId="77777777" w:rsidR="0009151B" w:rsidRPr="00F87D4F" w:rsidRDefault="0009151B" w:rsidP="00F87D4F">
      <w:pPr>
        <w:pStyle w:val="Textoindependiente"/>
        <w:pBdr>
          <w:top w:val="single" w:sz="4" w:space="1" w:color="auto"/>
          <w:left w:val="single" w:sz="4" w:space="4" w:color="auto"/>
          <w:bottom w:val="single" w:sz="4" w:space="1" w:color="auto"/>
          <w:right w:val="single" w:sz="4" w:space="4" w:color="auto"/>
        </w:pBdr>
        <w:ind w:left="851" w:right="1187"/>
        <w:jc w:val="both"/>
        <w:rPr>
          <w:rFonts w:ascii="Arial" w:hAnsi="Arial" w:cs="Arial"/>
          <w:sz w:val="22"/>
          <w:szCs w:val="22"/>
        </w:rPr>
      </w:pPr>
    </w:p>
    <w:p w14:paraId="4474C046" w14:textId="721F03D1" w:rsidR="00F87D4F" w:rsidRDefault="00F87D4F" w:rsidP="00F87D4F">
      <w:pPr>
        <w:pStyle w:val="Textoindependiente"/>
        <w:ind w:left="761" w:right="1187"/>
        <w:jc w:val="both"/>
        <w:rPr>
          <w:rFonts w:ascii="Arial" w:hAnsi="Arial" w:cs="Arial"/>
          <w:sz w:val="22"/>
          <w:szCs w:val="22"/>
        </w:rPr>
      </w:pPr>
    </w:p>
    <w:p w14:paraId="2AE252CD" w14:textId="17A35314" w:rsidR="00F87D4F" w:rsidRPr="00F87D4F" w:rsidRDefault="00F87D4F" w:rsidP="00F87D4F">
      <w:pPr>
        <w:pStyle w:val="Textoindependiente"/>
        <w:ind w:left="761" w:right="1187"/>
        <w:jc w:val="both"/>
        <w:rPr>
          <w:rFonts w:ascii="Arial" w:hAnsi="Arial" w:cs="Arial"/>
          <w:b/>
          <w:bCs/>
          <w:sz w:val="22"/>
          <w:szCs w:val="22"/>
          <w:u w:val="single"/>
        </w:rPr>
      </w:pPr>
      <w:r w:rsidRPr="00F87D4F">
        <w:rPr>
          <w:rFonts w:ascii="Arial" w:hAnsi="Arial" w:cs="Arial"/>
          <w:b/>
          <w:bCs/>
          <w:sz w:val="22"/>
          <w:szCs w:val="22"/>
          <w:u w:val="single"/>
        </w:rPr>
        <w:t xml:space="preserve">L´afectació preventiva en el càlcul del cost o pressupost de licitació </w:t>
      </w:r>
    </w:p>
    <w:p w14:paraId="6FB6D2FF" w14:textId="53C96B55" w:rsidR="00F87D4F" w:rsidRDefault="00F87D4F" w:rsidP="00F87D4F">
      <w:pPr>
        <w:pStyle w:val="Textoindependiente"/>
        <w:ind w:left="761" w:right="1187"/>
        <w:jc w:val="both"/>
        <w:rPr>
          <w:rFonts w:ascii="Arial" w:hAnsi="Arial" w:cs="Arial"/>
          <w:sz w:val="22"/>
          <w:szCs w:val="22"/>
        </w:rPr>
      </w:pPr>
    </w:p>
    <w:p w14:paraId="71278EE4" w14:textId="000029D7" w:rsidR="00F87D4F" w:rsidRDefault="00F87D4F" w:rsidP="00F87D4F">
      <w:pPr>
        <w:pStyle w:val="Textoindependiente"/>
        <w:ind w:left="761" w:right="1187"/>
        <w:jc w:val="both"/>
        <w:rPr>
          <w:rFonts w:ascii="Arial" w:hAnsi="Arial" w:cs="Arial"/>
          <w:sz w:val="22"/>
          <w:szCs w:val="22"/>
        </w:rPr>
      </w:pPr>
      <w:r>
        <w:rPr>
          <w:rFonts w:ascii="Arial" w:hAnsi="Arial" w:cs="Arial"/>
          <w:sz w:val="22"/>
          <w:szCs w:val="22"/>
        </w:rPr>
        <w:t xml:space="preserve">El pressupost màxim de licitació és necessari en tot contracte excepte en un acord marc o un sistema dinàmic d´adquisició. El pressupost és el límit màxim de despesa, inclòs l´IVA, i ha de ser adequat a preus de mercat. El preu, no és el pressupost sinó l´import adjudicat, inclòs l´IVA. </w:t>
      </w:r>
    </w:p>
    <w:p w14:paraId="756C939A" w14:textId="2151C74B" w:rsidR="00F87D4F" w:rsidRDefault="00F87D4F" w:rsidP="00F87D4F">
      <w:pPr>
        <w:pStyle w:val="Textoindependiente"/>
        <w:ind w:left="761" w:right="1187"/>
        <w:jc w:val="both"/>
        <w:rPr>
          <w:rFonts w:ascii="Arial" w:hAnsi="Arial" w:cs="Arial"/>
          <w:sz w:val="22"/>
          <w:szCs w:val="22"/>
        </w:rPr>
      </w:pPr>
    </w:p>
    <w:p w14:paraId="4C341EEF" w14:textId="1A75B76E" w:rsidR="0009151B" w:rsidRDefault="00F87D4F" w:rsidP="00036A22">
      <w:pPr>
        <w:pStyle w:val="Textoindependiente"/>
        <w:ind w:left="761" w:right="1187"/>
        <w:jc w:val="both"/>
        <w:rPr>
          <w:rFonts w:ascii="Arial" w:hAnsi="Arial" w:cs="Arial"/>
          <w:sz w:val="22"/>
          <w:szCs w:val="22"/>
        </w:rPr>
      </w:pPr>
      <w:r>
        <w:rPr>
          <w:rFonts w:ascii="Arial" w:hAnsi="Arial" w:cs="Arial"/>
          <w:sz w:val="22"/>
          <w:szCs w:val="22"/>
        </w:rPr>
        <w:t xml:space="preserve">La incorporació de consideracions socials es pot associar, si bé no en tot els supòsits, i sobre tot, </w:t>
      </w:r>
      <w:r w:rsidRPr="00F87D4F">
        <w:rPr>
          <w:rFonts w:ascii="Arial" w:hAnsi="Arial" w:cs="Arial"/>
          <w:sz w:val="22"/>
          <w:szCs w:val="22"/>
          <w:u w:val="single"/>
        </w:rPr>
        <w:t>en els contractes de serveis amb alta implicació del factor humà</w:t>
      </w:r>
      <w:r>
        <w:rPr>
          <w:rFonts w:ascii="Arial" w:hAnsi="Arial" w:cs="Arial"/>
          <w:sz w:val="22"/>
          <w:szCs w:val="22"/>
        </w:rPr>
        <w:t>, a les retribucions salarials dels treballadors i treballadores, el que comporta que cobri especial importància la revisió dels costos salaries en funció dels convenis de referència, en el càlcul del pressupost de licitació.</w:t>
      </w:r>
    </w:p>
    <w:p w14:paraId="0F1A6BBC" w14:textId="77777777" w:rsidR="00F87D4F" w:rsidRDefault="00F87D4F" w:rsidP="00F87D4F">
      <w:pPr>
        <w:pStyle w:val="Textoindependiente"/>
        <w:ind w:left="761" w:right="1187"/>
        <w:jc w:val="both"/>
        <w:rPr>
          <w:rFonts w:ascii="Arial" w:hAnsi="Arial" w:cs="Arial"/>
          <w:sz w:val="22"/>
          <w:szCs w:val="22"/>
        </w:rPr>
      </w:pPr>
    </w:p>
    <w:p w14:paraId="683F911A" w14:textId="77777777" w:rsidR="00F87D4F" w:rsidRPr="00F87D4F" w:rsidRDefault="00F87D4F" w:rsidP="00F87D4F">
      <w:pPr>
        <w:pStyle w:val="Textoindependiente"/>
        <w:pBdr>
          <w:top w:val="single" w:sz="4" w:space="1" w:color="auto"/>
          <w:left w:val="single" w:sz="4" w:space="4" w:color="auto"/>
          <w:bottom w:val="single" w:sz="4" w:space="1" w:color="auto"/>
          <w:right w:val="single" w:sz="4" w:space="4" w:color="auto"/>
        </w:pBdr>
        <w:ind w:left="851" w:right="1187"/>
        <w:jc w:val="both"/>
        <w:rPr>
          <w:rFonts w:ascii="Arial" w:hAnsi="Arial" w:cs="Arial"/>
          <w:sz w:val="22"/>
          <w:szCs w:val="22"/>
        </w:rPr>
      </w:pPr>
      <w:r w:rsidRPr="00F87D4F">
        <w:rPr>
          <w:rFonts w:ascii="Arial" w:hAnsi="Arial" w:cs="Arial"/>
          <w:b/>
          <w:sz w:val="22"/>
          <w:szCs w:val="22"/>
        </w:rPr>
        <w:t>3.- Impacte al Pressupost de licitació dels costos salarials.</w:t>
      </w:r>
    </w:p>
    <w:p w14:paraId="688A83FE" w14:textId="77777777" w:rsidR="00F87D4F" w:rsidRPr="00F87D4F" w:rsidRDefault="00F87D4F" w:rsidP="00F87D4F">
      <w:pPr>
        <w:pStyle w:val="Textoindependiente"/>
        <w:pBdr>
          <w:top w:val="single" w:sz="4" w:space="1" w:color="auto"/>
          <w:left w:val="single" w:sz="4" w:space="4" w:color="auto"/>
          <w:bottom w:val="single" w:sz="4" w:space="1" w:color="auto"/>
          <w:right w:val="single" w:sz="4" w:space="4" w:color="auto"/>
        </w:pBdr>
        <w:ind w:left="851" w:right="1187"/>
        <w:jc w:val="both"/>
        <w:rPr>
          <w:rFonts w:ascii="Arial" w:hAnsi="Arial" w:cs="Arial"/>
          <w:sz w:val="22"/>
          <w:szCs w:val="22"/>
        </w:rPr>
      </w:pPr>
    </w:p>
    <w:p w14:paraId="7E3DB0E0" w14:textId="77777777" w:rsidR="00F87D4F" w:rsidRPr="00F87D4F" w:rsidRDefault="00F87D4F" w:rsidP="00F87D4F">
      <w:pPr>
        <w:pStyle w:val="Textoindependiente"/>
        <w:pBdr>
          <w:top w:val="single" w:sz="4" w:space="1" w:color="auto"/>
          <w:left w:val="single" w:sz="4" w:space="4" w:color="auto"/>
          <w:bottom w:val="single" w:sz="4" w:space="1" w:color="auto"/>
          <w:right w:val="single" w:sz="4" w:space="4" w:color="auto"/>
        </w:pBdr>
        <w:ind w:left="851" w:right="1187"/>
        <w:jc w:val="both"/>
        <w:rPr>
          <w:rFonts w:ascii="Arial" w:hAnsi="Arial" w:cs="Arial"/>
          <w:sz w:val="22"/>
          <w:szCs w:val="22"/>
        </w:rPr>
      </w:pPr>
      <w:r w:rsidRPr="00F87D4F">
        <w:rPr>
          <w:rFonts w:ascii="Arial" w:hAnsi="Arial" w:cs="Arial"/>
          <w:sz w:val="22"/>
          <w:szCs w:val="22"/>
        </w:rPr>
        <w:t>La determinació del pressupost de licitació, ha de tenir en compte l’impacte dels  costos  salarials, de forma que es garanteixi l’aplicació dels convenis de</w:t>
      </w:r>
      <w:r w:rsidRPr="00F87D4F">
        <w:rPr>
          <w:rFonts w:ascii="Arial" w:hAnsi="Arial" w:cs="Arial"/>
          <w:spacing w:val="37"/>
          <w:sz w:val="22"/>
          <w:szCs w:val="22"/>
        </w:rPr>
        <w:t xml:space="preserve"> </w:t>
      </w:r>
      <w:r w:rsidRPr="00F87D4F">
        <w:rPr>
          <w:rFonts w:ascii="Arial" w:hAnsi="Arial" w:cs="Arial"/>
          <w:sz w:val="22"/>
          <w:szCs w:val="22"/>
        </w:rPr>
        <w:t>referència.</w:t>
      </w:r>
    </w:p>
    <w:p w14:paraId="5FC76781" w14:textId="77777777" w:rsidR="00F87D4F" w:rsidRPr="00F87D4F" w:rsidRDefault="00F87D4F" w:rsidP="00F87D4F">
      <w:pPr>
        <w:pStyle w:val="Textoindependiente"/>
        <w:pBdr>
          <w:top w:val="single" w:sz="4" w:space="1" w:color="auto"/>
          <w:left w:val="single" w:sz="4" w:space="4" w:color="auto"/>
          <w:bottom w:val="single" w:sz="4" w:space="1" w:color="auto"/>
          <w:right w:val="single" w:sz="4" w:space="4" w:color="auto"/>
        </w:pBdr>
        <w:ind w:left="851" w:right="1187"/>
        <w:jc w:val="both"/>
        <w:rPr>
          <w:rFonts w:ascii="Arial" w:hAnsi="Arial" w:cs="Arial"/>
          <w:sz w:val="22"/>
          <w:szCs w:val="22"/>
        </w:rPr>
      </w:pPr>
    </w:p>
    <w:p w14:paraId="774BBDC0" w14:textId="3B74EA8C" w:rsidR="00F87D4F" w:rsidRDefault="00F87D4F" w:rsidP="00F87D4F">
      <w:pPr>
        <w:pStyle w:val="Textoindependiente"/>
        <w:pBdr>
          <w:top w:val="single" w:sz="4" w:space="1" w:color="auto"/>
          <w:left w:val="single" w:sz="4" w:space="4" w:color="auto"/>
          <w:bottom w:val="single" w:sz="4" w:space="1" w:color="auto"/>
          <w:right w:val="single" w:sz="4" w:space="4" w:color="auto"/>
        </w:pBdr>
        <w:ind w:left="851" w:right="1187"/>
        <w:jc w:val="both"/>
        <w:rPr>
          <w:rFonts w:ascii="Arial" w:hAnsi="Arial" w:cs="Arial"/>
          <w:b/>
          <w:sz w:val="22"/>
          <w:szCs w:val="22"/>
        </w:rPr>
      </w:pPr>
      <w:r w:rsidRPr="00F87D4F">
        <w:rPr>
          <w:rFonts w:ascii="Arial" w:hAnsi="Arial" w:cs="Arial"/>
          <w:sz w:val="22"/>
          <w:szCs w:val="22"/>
        </w:rPr>
        <w:t xml:space="preserve">Forma de verificació: Aquesta estimació ha de tenir en compte totes les categories laborals i conceptes salarials i per tant obliga a la prèvia revisió tècnica dels convenis  col·lectius  aplicables. </w:t>
      </w:r>
      <w:r w:rsidRPr="00F87D4F">
        <w:rPr>
          <w:rFonts w:ascii="Arial" w:hAnsi="Arial" w:cs="Arial"/>
          <w:b/>
          <w:sz w:val="22"/>
          <w:szCs w:val="22"/>
        </w:rPr>
        <w:t>Aquesta mesura s’aplica de forma principal, si bé no exclusiva, als contractes de serveis on el factor humà es molt</w:t>
      </w:r>
      <w:r w:rsidRPr="00F87D4F">
        <w:rPr>
          <w:rFonts w:ascii="Arial" w:hAnsi="Arial" w:cs="Arial"/>
          <w:b/>
          <w:spacing w:val="25"/>
          <w:sz w:val="22"/>
          <w:szCs w:val="22"/>
        </w:rPr>
        <w:t xml:space="preserve"> </w:t>
      </w:r>
      <w:r w:rsidRPr="00F87D4F">
        <w:rPr>
          <w:rFonts w:ascii="Arial" w:hAnsi="Arial" w:cs="Arial"/>
          <w:b/>
          <w:sz w:val="22"/>
          <w:szCs w:val="22"/>
        </w:rPr>
        <w:t>rellevant.</w:t>
      </w:r>
    </w:p>
    <w:p w14:paraId="0F56BDAD" w14:textId="77777777" w:rsidR="0009151B" w:rsidRPr="00F87D4F" w:rsidRDefault="0009151B" w:rsidP="00F87D4F">
      <w:pPr>
        <w:pStyle w:val="Textoindependiente"/>
        <w:pBdr>
          <w:top w:val="single" w:sz="4" w:space="1" w:color="auto"/>
          <w:left w:val="single" w:sz="4" w:space="4" w:color="auto"/>
          <w:bottom w:val="single" w:sz="4" w:space="1" w:color="auto"/>
          <w:right w:val="single" w:sz="4" w:space="4" w:color="auto"/>
        </w:pBdr>
        <w:ind w:left="851" w:right="1187"/>
        <w:jc w:val="both"/>
        <w:rPr>
          <w:rFonts w:ascii="Arial" w:hAnsi="Arial" w:cs="Arial"/>
          <w:b/>
          <w:sz w:val="22"/>
          <w:szCs w:val="22"/>
        </w:rPr>
      </w:pPr>
    </w:p>
    <w:p w14:paraId="051E4854" w14:textId="75C96626" w:rsidR="00F87D4F" w:rsidRDefault="00F87D4F" w:rsidP="00F87D4F">
      <w:pPr>
        <w:pStyle w:val="Textoindependiente"/>
        <w:ind w:left="761" w:right="1187"/>
        <w:jc w:val="both"/>
        <w:rPr>
          <w:b/>
        </w:rPr>
      </w:pPr>
    </w:p>
    <w:p w14:paraId="2F4DB5B2" w14:textId="77777777" w:rsidR="00F87D4F" w:rsidRPr="00F87D4F" w:rsidRDefault="00F87D4F" w:rsidP="00F87D4F">
      <w:pPr>
        <w:ind w:left="761" w:right="1185"/>
        <w:rPr>
          <w:rFonts w:ascii="Arial" w:hAnsi="Arial" w:cs="Arial"/>
          <w:b/>
        </w:rPr>
      </w:pPr>
      <w:r w:rsidRPr="00F87D4F">
        <w:rPr>
          <w:rFonts w:ascii="Arial" w:hAnsi="Arial" w:cs="Arial"/>
          <w:b/>
          <w:u w:val="single"/>
        </w:rPr>
        <w:t>Mesures incidents en la capacitat per contractar.</w:t>
      </w:r>
    </w:p>
    <w:p w14:paraId="5340396A" w14:textId="77777777" w:rsidR="00F87D4F" w:rsidRPr="00F87D4F" w:rsidRDefault="00F87D4F" w:rsidP="00F87D4F">
      <w:pPr>
        <w:pStyle w:val="Textoindependiente"/>
        <w:ind w:right="1185"/>
        <w:rPr>
          <w:rFonts w:ascii="Arial" w:hAnsi="Arial" w:cs="Arial"/>
          <w:b/>
          <w:sz w:val="22"/>
          <w:szCs w:val="22"/>
        </w:rPr>
      </w:pPr>
    </w:p>
    <w:p w14:paraId="4E7EC8AE" w14:textId="77777777" w:rsidR="00F87D4F" w:rsidRDefault="00F87D4F" w:rsidP="00F87D4F">
      <w:pPr>
        <w:pStyle w:val="Textoindependiente"/>
        <w:ind w:left="761" w:right="1185"/>
        <w:jc w:val="both"/>
        <w:rPr>
          <w:rFonts w:ascii="Arial" w:hAnsi="Arial" w:cs="Arial"/>
          <w:sz w:val="22"/>
          <w:szCs w:val="22"/>
        </w:rPr>
      </w:pPr>
      <w:r w:rsidRPr="00F87D4F">
        <w:rPr>
          <w:rFonts w:ascii="Arial" w:hAnsi="Arial" w:cs="Arial"/>
          <w:sz w:val="22"/>
          <w:szCs w:val="22"/>
        </w:rPr>
        <w:t xml:space="preserve">La </w:t>
      </w:r>
      <w:r>
        <w:rPr>
          <w:rFonts w:ascii="Arial" w:hAnsi="Arial" w:cs="Arial"/>
          <w:sz w:val="22"/>
          <w:szCs w:val="22"/>
        </w:rPr>
        <w:t>LCSP</w:t>
      </w:r>
      <w:r w:rsidRPr="00F87D4F">
        <w:rPr>
          <w:rFonts w:ascii="Arial" w:hAnsi="Arial" w:cs="Arial"/>
          <w:sz w:val="22"/>
          <w:szCs w:val="22"/>
        </w:rPr>
        <w:t xml:space="preserve"> determina al seu article 202,  que  les  consideracions  socials poden prendre forma de criteris de solvència, adjudicació o obligacions. Per tant poden afectar a la </w:t>
      </w:r>
      <w:r w:rsidRPr="00F87D4F">
        <w:rPr>
          <w:rFonts w:ascii="Arial" w:hAnsi="Arial" w:cs="Arial"/>
          <w:sz w:val="22"/>
          <w:szCs w:val="22"/>
          <w:u w:val="single"/>
        </w:rPr>
        <w:t>capacitat</w:t>
      </w:r>
      <w:r w:rsidRPr="00F87D4F">
        <w:rPr>
          <w:rFonts w:ascii="Arial" w:hAnsi="Arial" w:cs="Arial"/>
          <w:sz w:val="22"/>
          <w:szCs w:val="22"/>
        </w:rPr>
        <w:t xml:space="preserve"> per contractar (capacitat, solvència, inexistència de prohibicions), a la </w:t>
      </w:r>
      <w:r w:rsidRPr="00F87D4F">
        <w:rPr>
          <w:rFonts w:ascii="Arial" w:hAnsi="Arial" w:cs="Arial"/>
          <w:sz w:val="22"/>
          <w:szCs w:val="22"/>
          <w:u w:val="single"/>
        </w:rPr>
        <w:t>valoració de les ofertes</w:t>
      </w:r>
      <w:r w:rsidRPr="00F87D4F">
        <w:rPr>
          <w:rFonts w:ascii="Arial" w:hAnsi="Arial" w:cs="Arial"/>
          <w:sz w:val="22"/>
          <w:szCs w:val="22"/>
        </w:rPr>
        <w:t xml:space="preserve"> (criteris d’adjudicació), a les </w:t>
      </w:r>
      <w:r w:rsidRPr="00F87D4F">
        <w:rPr>
          <w:rFonts w:ascii="Arial" w:hAnsi="Arial" w:cs="Arial"/>
          <w:sz w:val="22"/>
          <w:szCs w:val="22"/>
          <w:u w:val="single"/>
        </w:rPr>
        <w:t>obligacions de l’adjudicatari</w:t>
      </w:r>
      <w:r w:rsidRPr="00F87D4F">
        <w:rPr>
          <w:rFonts w:ascii="Arial" w:hAnsi="Arial" w:cs="Arial"/>
          <w:sz w:val="22"/>
          <w:szCs w:val="22"/>
        </w:rPr>
        <w:t xml:space="preserve"> (condicions especials</w:t>
      </w:r>
      <w:r w:rsidRPr="00F87D4F">
        <w:rPr>
          <w:rFonts w:ascii="Arial" w:hAnsi="Arial" w:cs="Arial"/>
          <w:spacing w:val="5"/>
          <w:sz w:val="22"/>
          <w:szCs w:val="22"/>
        </w:rPr>
        <w:t xml:space="preserve"> </w:t>
      </w:r>
      <w:r w:rsidRPr="00F87D4F">
        <w:rPr>
          <w:rFonts w:ascii="Arial" w:hAnsi="Arial" w:cs="Arial"/>
          <w:sz w:val="22"/>
          <w:szCs w:val="22"/>
        </w:rPr>
        <w:t>d’execució).</w:t>
      </w:r>
    </w:p>
    <w:p w14:paraId="1FB8B9A4" w14:textId="77777777" w:rsidR="00F87D4F" w:rsidRDefault="00F87D4F" w:rsidP="00F87D4F">
      <w:pPr>
        <w:pStyle w:val="Textoindependiente"/>
        <w:ind w:left="761" w:right="1185"/>
        <w:jc w:val="both"/>
        <w:rPr>
          <w:rFonts w:ascii="Arial" w:hAnsi="Arial" w:cs="Arial"/>
          <w:sz w:val="22"/>
          <w:szCs w:val="22"/>
        </w:rPr>
      </w:pPr>
    </w:p>
    <w:p w14:paraId="3D938300" w14:textId="0693A160" w:rsidR="00F87D4F" w:rsidRDefault="00F87D4F" w:rsidP="00F87D4F">
      <w:pPr>
        <w:pStyle w:val="Textoindependiente"/>
        <w:ind w:left="761" w:right="1185"/>
        <w:jc w:val="both"/>
        <w:rPr>
          <w:rFonts w:ascii="Arial" w:hAnsi="Arial" w:cs="Arial"/>
          <w:sz w:val="22"/>
          <w:szCs w:val="22"/>
        </w:rPr>
      </w:pPr>
      <w:r w:rsidRPr="00F87D4F">
        <w:rPr>
          <w:rFonts w:ascii="Arial" w:hAnsi="Arial" w:cs="Arial"/>
          <w:sz w:val="22"/>
          <w:szCs w:val="22"/>
        </w:rPr>
        <w:t>Capacitat</w:t>
      </w:r>
      <w:r w:rsidRPr="00F87D4F">
        <w:rPr>
          <w:rFonts w:ascii="Arial" w:hAnsi="Arial" w:cs="Arial"/>
          <w:spacing w:val="-8"/>
          <w:sz w:val="22"/>
          <w:szCs w:val="22"/>
        </w:rPr>
        <w:t xml:space="preserve"> </w:t>
      </w:r>
      <w:r w:rsidRPr="00F87D4F">
        <w:rPr>
          <w:rFonts w:ascii="Arial" w:hAnsi="Arial" w:cs="Arial"/>
          <w:sz w:val="22"/>
          <w:szCs w:val="22"/>
        </w:rPr>
        <w:t>d’obrar</w:t>
      </w:r>
      <w:r w:rsidRPr="00F87D4F">
        <w:rPr>
          <w:rFonts w:ascii="Arial" w:hAnsi="Arial" w:cs="Arial"/>
          <w:spacing w:val="-7"/>
          <w:sz w:val="22"/>
          <w:szCs w:val="22"/>
        </w:rPr>
        <w:t xml:space="preserve"> </w:t>
      </w:r>
      <w:r w:rsidRPr="00F87D4F">
        <w:rPr>
          <w:rFonts w:ascii="Arial" w:hAnsi="Arial" w:cs="Arial"/>
          <w:sz w:val="22"/>
          <w:szCs w:val="22"/>
        </w:rPr>
        <w:t>(Reserva</w:t>
      </w:r>
      <w:r w:rsidRPr="00F87D4F">
        <w:rPr>
          <w:rFonts w:ascii="Arial" w:hAnsi="Arial" w:cs="Arial"/>
          <w:spacing w:val="-7"/>
          <w:sz w:val="22"/>
          <w:szCs w:val="22"/>
        </w:rPr>
        <w:t xml:space="preserve"> </w:t>
      </w:r>
      <w:r w:rsidRPr="00F87D4F">
        <w:rPr>
          <w:rFonts w:ascii="Arial" w:hAnsi="Arial" w:cs="Arial"/>
          <w:sz w:val="22"/>
          <w:szCs w:val="22"/>
        </w:rPr>
        <w:t>de</w:t>
      </w:r>
      <w:r w:rsidRPr="00F87D4F">
        <w:rPr>
          <w:rFonts w:ascii="Arial" w:hAnsi="Arial" w:cs="Arial"/>
          <w:spacing w:val="-5"/>
          <w:sz w:val="22"/>
          <w:szCs w:val="22"/>
        </w:rPr>
        <w:t xml:space="preserve"> </w:t>
      </w:r>
      <w:r w:rsidRPr="00F87D4F">
        <w:rPr>
          <w:rFonts w:ascii="Arial" w:hAnsi="Arial" w:cs="Arial"/>
          <w:sz w:val="22"/>
          <w:szCs w:val="22"/>
        </w:rPr>
        <w:t>contractes</w:t>
      </w:r>
      <w:r w:rsidRPr="00F87D4F">
        <w:rPr>
          <w:rFonts w:ascii="Arial" w:hAnsi="Arial" w:cs="Arial"/>
          <w:spacing w:val="-7"/>
          <w:sz w:val="22"/>
          <w:szCs w:val="22"/>
        </w:rPr>
        <w:t xml:space="preserve"> </w:t>
      </w:r>
      <w:r w:rsidRPr="00F87D4F">
        <w:rPr>
          <w:rFonts w:ascii="Arial" w:hAnsi="Arial" w:cs="Arial"/>
          <w:sz w:val="22"/>
          <w:szCs w:val="22"/>
        </w:rPr>
        <w:t>a</w:t>
      </w:r>
      <w:r w:rsidRPr="00F87D4F">
        <w:rPr>
          <w:rFonts w:ascii="Arial" w:hAnsi="Arial" w:cs="Arial"/>
          <w:spacing w:val="-7"/>
          <w:sz w:val="22"/>
          <w:szCs w:val="22"/>
        </w:rPr>
        <w:t xml:space="preserve"> </w:t>
      </w:r>
      <w:r w:rsidRPr="00F87D4F">
        <w:rPr>
          <w:rFonts w:ascii="Arial" w:hAnsi="Arial" w:cs="Arial"/>
          <w:sz w:val="22"/>
          <w:szCs w:val="22"/>
        </w:rPr>
        <w:t>centres</w:t>
      </w:r>
      <w:r w:rsidRPr="00F87D4F">
        <w:rPr>
          <w:rFonts w:ascii="Arial" w:hAnsi="Arial" w:cs="Arial"/>
          <w:spacing w:val="-6"/>
          <w:sz w:val="22"/>
          <w:szCs w:val="22"/>
        </w:rPr>
        <w:t xml:space="preserve"> </w:t>
      </w:r>
      <w:r w:rsidRPr="00F87D4F">
        <w:rPr>
          <w:rFonts w:ascii="Arial" w:hAnsi="Arial" w:cs="Arial"/>
          <w:sz w:val="22"/>
          <w:szCs w:val="22"/>
        </w:rPr>
        <w:t>especials</w:t>
      </w:r>
      <w:r w:rsidRPr="00F87D4F">
        <w:rPr>
          <w:rFonts w:ascii="Arial" w:hAnsi="Arial" w:cs="Arial"/>
          <w:spacing w:val="-7"/>
          <w:sz w:val="22"/>
          <w:szCs w:val="22"/>
        </w:rPr>
        <w:t xml:space="preserve"> </w:t>
      </w:r>
      <w:r w:rsidRPr="00F87D4F">
        <w:rPr>
          <w:rFonts w:ascii="Arial" w:hAnsi="Arial" w:cs="Arial"/>
          <w:sz w:val="22"/>
          <w:szCs w:val="22"/>
        </w:rPr>
        <w:t>de</w:t>
      </w:r>
      <w:r w:rsidRPr="00F87D4F">
        <w:rPr>
          <w:rFonts w:ascii="Arial" w:hAnsi="Arial" w:cs="Arial"/>
          <w:spacing w:val="-7"/>
          <w:sz w:val="22"/>
          <w:szCs w:val="22"/>
        </w:rPr>
        <w:t xml:space="preserve"> </w:t>
      </w:r>
      <w:r w:rsidRPr="00F87D4F">
        <w:rPr>
          <w:rFonts w:ascii="Arial" w:hAnsi="Arial" w:cs="Arial"/>
          <w:sz w:val="22"/>
          <w:szCs w:val="22"/>
        </w:rPr>
        <w:t>treball,</w:t>
      </w:r>
      <w:r w:rsidRPr="00F87D4F">
        <w:rPr>
          <w:rFonts w:ascii="Arial" w:hAnsi="Arial" w:cs="Arial"/>
          <w:spacing w:val="-6"/>
          <w:sz w:val="22"/>
          <w:szCs w:val="22"/>
        </w:rPr>
        <w:t xml:space="preserve"> </w:t>
      </w:r>
      <w:r w:rsidRPr="00F87D4F">
        <w:rPr>
          <w:rFonts w:ascii="Arial" w:hAnsi="Arial" w:cs="Arial"/>
          <w:sz w:val="22"/>
          <w:szCs w:val="22"/>
        </w:rPr>
        <w:t>empreses</w:t>
      </w:r>
      <w:r w:rsidRPr="00F87D4F">
        <w:rPr>
          <w:rFonts w:ascii="Arial" w:hAnsi="Arial" w:cs="Arial"/>
          <w:spacing w:val="-6"/>
          <w:sz w:val="22"/>
          <w:szCs w:val="22"/>
        </w:rPr>
        <w:t xml:space="preserve"> </w:t>
      </w:r>
      <w:r w:rsidRPr="00F87D4F">
        <w:rPr>
          <w:rFonts w:ascii="Arial" w:hAnsi="Arial" w:cs="Arial"/>
          <w:sz w:val="22"/>
          <w:szCs w:val="22"/>
        </w:rPr>
        <w:t>d’inserció</w:t>
      </w:r>
      <w:r w:rsidRPr="00F87D4F">
        <w:rPr>
          <w:rFonts w:ascii="Arial" w:hAnsi="Arial" w:cs="Arial"/>
          <w:spacing w:val="-8"/>
          <w:sz w:val="22"/>
          <w:szCs w:val="22"/>
        </w:rPr>
        <w:t xml:space="preserve"> </w:t>
      </w:r>
      <w:r w:rsidRPr="00F87D4F">
        <w:rPr>
          <w:rFonts w:ascii="Arial" w:hAnsi="Arial" w:cs="Arial"/>
          <w:sz w:val="22"/>
          <w:szCs w:val="22"/>
        </w:rPr>
        <w:t>social i reserva de contractes de serveis</w:t>
      </w:r>
      <w:r w:rsidRPr="00F87D4F">
        <w:rPr>
          <w:rFonts w:ascii="Arial" w:hAnsi="Arial" w:cs="Arial"/>
          <w:spacing w:val="23"/>
          <w:sz w:val="22"/>
          <w:szCs w:val="22"/>
        </w:rPr>
        <w:t xml:space="preserve"> </w:t>
      </w:r>
      <w:r w:rsidRPr="00F87D4F">
        <w:rPr>
          <w:rFonts w:ascii="Arial" w:hAnsi="Arial" w:cs="Arial"/>
          <w:sz w:val="22"/>
          <w:szCs w:val="22"/>
        </w:rPr>
        <w:t>socials).</w:t>
      </w:r>
    </w:p>
    <w:p w14:paraId="68A29E96" w14:textId="41AAE1F8" w:rsidR="0009151B" w:rsidRDefault="0009151B" w:rsidP="00F87D4F">
      <w:pPr>
        <w:pStyle w:val="Textoindependiente"/>
        <w:ind w:left="761" w:right="1185"/>
        <w:jc w:val="both"/>
        <w:rPr>
          <w:rFonts w:ascii="Arial" w:hAnsi="Arial" w:cs="Arial"/>
          <w:sz w:val="22"/>
          <w:szCs w:val="22"/>
        </w:rPr>
      </w:pPr>
    </w:p>
    <w:p w14:paraId="53ABBC23" w14:textId="16BC138A" w:rsidR="0009151B" w:rsidRPr="00206731" w:rsidRDefault="00206731" w:rsidP="00206731">
      <w:pPr>
        <w:pStyle w:val="Textoindependiente"/>
        <w:ind w:left="761" w:right="1185"/>
        <w:jc w:val="both"/>
        <w:rPr>
          <w:rFonts w:ascii="Arial" w:hAnsi="Arial" w:cs="Arial"/>
          <w:sz w:val="22"/>
          <w:szCs w:val="22"/>
        </w:rPr>
      </w:pPr>
      <w:r w:rsidRPr="00206731">
        <w:rPr>
          <w:rFonts w:ascii="Arial" w:hAnsi="Arial" w:cs="Arial"/>
          <w:sz w:val="22"/>
          <w:szCs w:val="22"/>
        </w:rPr>
        <w:t>La capacitat d’obrar comporta que una persona jurídica pot actuar con a contractista si l’objecte contractual és compatible amb l’objecte (social) o àmbit d’activitat social. En aquest aspecte, les consideracions socials, poden donar lloc a que determinats contractes, o lots, es trobin reservats, als efectes d’afavorir la inserció laboral, d’acord amb la Disposició Addicional Quarta LCSP.</w:t>
      </w:r>
    </w:p>
    <w:p w14:paraId="484644DD" w14:textId="4ACCA0CF" w:rsidR="00206731" w:rsidRPr="00206731" w:rsidRDefault="00206731" w:rsidP="00206731">
      <w:pPr>
        <w:pStyle w:val="Textoindependiente"/>
        <w:ind w:left="761" w:right="1185"/>
        <w:jc w:val="both"/>
        <w:rPr>
          <w:rFonts w:ascii="Arial" w:hAnsi="Arial" w:cs="Arial"/>
          <w:sz w:val="22"/>
          <w:szCs w:val="22"/>
        </w:rPr>
      </w:pPr>
    </w:p>
    <w:p w14:paraId="2BF2DC83" w14:textId="77777777" w:rsidR="00206731" w:rsidRPr="00206731" w:rsidRDefault="00206731" w:rsidP="00206731">
      <w:pPr>
        <w:pStyle w:val="Textoindependiente"/>
        <w:ind w:left="761" w:right="1185"/>
        <w:jc w:val="both"/>
        <w:rPr>
          <w:rFonts w:ascii="Arial" w:hAnsi="Arial" w:cs="Arial"/>
          <w:sz w:val="22"/>
          <w:szCs w:val="22"/>
        </w:rPr>
      </w:pPr>
      <w:r w:rsidRPr="00206731">
        <w:rPr>
          <w:rFonts w:ascii="Arial" w:hAnsi="Arial" w:cs="Arial"/>
          <w:sz w:val="22"/>
          <w:szCs w:val="22"/>
        </w:rPr>
        <w:t xml:space="preserve">Les consideracions socials permeten la utilització dels </w:t>
      </w:r>
      <w:r w:rsidRPr="00206731">
        <w:rPr>
          <w:rFonts w:ascii="Arial" w:hAnsi="Arial" w:cs="Arial"/>
          <w:b/>
          <w:sz w:val="22"/>
          <w:szCs w:val="22"/>
        </w:rPr>
        <w:t xml:space="preserve">contractes </w:t>
      </w:r>
      <w:r w:rsidRPr="00206731">
        <w:rPr>
          <w:rFonts w:ascii="Arial" w:hAnsi="Arial" w:cs="Arial"/>
          <w:b/>
          <w:sz w:val="22"/>
          <w:szCs w:val="22"/>
          <w:u w:val="single"/>
        </w:rPr>
        <w:t>reservats</w:t>
      </w:r>
      <w:r w:rsidRPr="00206731">
        <w:rPr>
          <w:rFonts w:ascii="Arial" w:hAnsi="Arial" w:cs="Arial"/>
          <w:b/>
          <w:sz w:val="22"/>
          <w:szCs w:val="22"/>
        </w:rPr>
        <w:t xml:space="preserve"> </w:t>
      </w:r>
      <w:r w:rsidRPr="00206731">
        <w:rPr>
          <w:rFonts w:ascii="Arial" w:hAnsi="Arial" w:cs="Arial"/>
          <w:sz w:val="22"/>
          <w:szCs w:val="22"/>
        </w:rPr>
        <w:t xml:space="preserve">a Centres especials d’ocupació </w:t>
      </w:r>
      <w:r w:rsidRPr="00206731">
        <w:rPr>
          <w:rFonts w:ascii="Arial" w:hAnsi="Arial" w:cs="Arial"/>
          <w:b/>
          <w:sz w:val="22"/>
          <w:szCs w:val="22"/>
        </w:rPr>
        <w:t xml:space="preserve">o reservar la execució </w:t>
      </w:r>
      <w:r w:rsidRPr="00206731">
        <w:rPr>
          <w:rFonts w:ascii="Arial" w:hAnsi="Arial" w:cs="Arial"/>
          <w:sz w:val="22"/>
          <w:szCs w:val="22"/>
        </w:rPr>
        <w:t xml:space="preserve">en el marc d’un </w:t>
      </w:r>
      <w:r w:rsidRPr="00206731">
        <w:rPr>
          <w:rFonts w:ascii="Arial" w:hAnsi="Arial" w:cs="Arial"/>
          <w:sz w:val="22"/>
          <w:szCs w:val="22"/>
          <w:u w:val="single"/>
        </w:rPr>
        <w:t>programa d’ocupació</w:t>
      </w:r>
      <w:r w:rsidRPr="00206731">
        <w:rPr>
          <w:rFonts w:ascii="Arial" w:hAnsi="Arial" w:cs="Arial"/>
          <w:sz w:val="22"/>
          <w:szCs w:val="22"/>
        </w:rPr>
        <w:t xml:space="preserve"> </w:t>
      </w:r>
      <w:r w:rsidRPr="00206731">
        <w:rPr>
          <w:rFonts w:ascii="Arial" w:hAnsi="Arial" w:cs="Arial"/>
          <w:sz w:val="22"/>
          <w:szCs w:val="22"/>
          <w:u w:val="single"/>
        </w:rPr>
        <w:t>protegit</w:t>
      </w:r>
      <w:r w:rsidRPr="00206731">
        <w:rPr>
          <w:rFonts w:ascii="Arial" w:hAnsi="Arial" w:cs="Arial"/>
          <w:sz w:val="22"/>
          <w:szCs w:val="22"/>
        </w:rPr>
        <w:t xml:space="preserve"> a </w:t>
      </w:r>
      <w:r w:rsidRPr="00206731">
        <w:rPr>
          <w:rFonts w:ascii="Arial" w:hAnsi="Arial" w:cs="Arial"/>
          <w:sz w:val="22"/>
          <w:szCs w:val="22"/>
          <w:u w:val="single"/>
        </w:rPr>
        <w:t>empreses</w:t>
      </w:r>
      <w:r w:rsidRPr="00206731">
        <w:rPr>
          <w:rFonts w:ascii="Arial" w:hAnsi="Arial" w:cs="Arial"/>
          <w:sz w:val="22"/>
          <w:szCs w:val="22"/>
        </w:rPr>
        <w:t xml:space="preserve"> </w:t>
      </w:r>
      <w:r w:rsidRPr="00206731">
        <w:rPr>
          <w:rFonts w:ascii="Arial" w:hAnsi="Arial" w:cs="Arial"/>
          <w:sz w:val="22"/>
          <w:szCs w:val="22"/>
          <w:u w:val="single"/>
        </w:rPr>
        <w:t>d’inserció</w:t>
      </w:r>
      <w:r w:rsidRPr="00206731">
        <w:rPr>
          <w:rFonts w:ascii="Arial" w:hAnsi="Arial" w:cs="Arial"/>
          <w:sz w:val="22"/>
          <w:szCs w:val="22"/>
        </w:rPr>
        <w:t xml:space="preserve"> i l’exigència a totes les entitats citades que tinguin en plantilla el percentatge de treballadors discapacitats establerts en la seva respectiva regulació, o en tot cas igual o superior al 30%.</w:t>
      </w:r>
    </w:p>
    <w:p w14:paraId="1F02499C" w14:textId="77777777" w:rsidR="00206731" w:rsidRPr="00206731" w:rsidRDefault="00206731" w:rsidP="00206731">
      <w:pPr>
        <w:pStyle w:val="Textoindependiente"/>
        <w:ind w:right="1185"/>
        <w:rPr>
          <w:rFonts w:ascii="Arial" w:hAnsi="Arial" w:cs="Arial"/>
          <w:sz w:val="22"/>
          <w:szCs w:val="22"/>
        </w:rPr>
      </w:pPr>
    </w:p>
    <w:p w14:paraId="35CEAC1B" w14:textId="77777777" w:rsidR="00206731" w:rsidRPr="00206731" w:rsidRDefault="00206731" w:rsidP="00206731">
      <w:pPr>
        <w:pStyle w:val="Textoindependiente"/>
        <w:ind w:left="761" w:right="1185"/>
        <w:jc w:val="both"/>
        <w:rPr>
          <w:rFonts w:ascii="Arial" w:hAnsi="Arial" w:cs="Arial"/>
          <w:sz w:val="22"/>
          <w:szCs w:val="22"/>
        </w:rPr>
      </w:pPr>
      <w:r w:rsidRPr="00206731">
        <w:rPr>
          <w:rFonts w:ascii="Arial" w:hAnsi="Arial" w:cs="Arial"/>
          <w:sz w:val="22"/>
          <w:szCs w:val="22"/>
        </w:rPr>
        <w:t xml:space="preserve">A tal efecte, aquesta limitació comporta prendre un acord plenari que determini un marc de reserva i en funció </w:t>
      </w:r>
      <w:r w:rsidRPr="00206731">
        <w:rPr>
          <w:rFonts w:ascii="Arial" w:hAnsi="Arial" w:cs="Arial"/>
          <w:b/>
          <w:sz w:val="22"/>
          <w:szCs w:val="22"/>
        </w:rPr>
        <w:t>de l’objecte del contracte</w:t>
      </w:r>
      <w:r w:rsidRPr="00206731">
        <w:rPr>
          <w:rFonts w:ascii="Arial" w:hAnsi="Arial" w:cs="Arial"/>
          <w:sz w:val="22"/>
          <w:szCs w:val="22"/>
        </w:rPr>
        <w:t>, es considerarà el fet de licitar el contracte, o lots, mitjançant contractació, d’acord amb la previsió de la disposició addicional  quarta  LCSP.  De forma inicial es considera que en tot cas cal prendre l’acord tenint en compte la pauta legal de reserva mínima del 7%, amb una incrementació lineal esglaonada fins el 10% al quart</w:t>
      </w:r>
      <w:r w:rsidRPr="00206731">
        <w:rPr>
          <w:rFonts w:ascii="Arial" w:hAnsi="Arial" w:cs="Arial"/>
          <w:spacing w:val="41"/>
          <w:sz w:val="22"/>
          <w:szCs w:val="22"/>
        </w:rPr>
        <w:t xml:space="preserve"> </w:t>
      </w:r>
      <w:r w:rsidRPr="00206731">
        <w:rPr>
          <w:rFonts w:ascii="Arial" w:hAnsi="Arial" w:cs="Arial"/>
          <w:sz w:val="22"/>
          <w:szCs w:val="22"/>
        </w:rPr>
        <w:t>any.</w:t>
      </w:r>
    </w:p>
    <w:p w14:paraId="27420CD4" w14:textId="77777777" w:rsidR="00206731" w:rsidRPr="00206731" w:rsidRDefault="00206731" w:rsidP="00206731">
      <w:pPr>
        <w:pStyle w:val="Textoindependiente"/>
        <w:ind w:left="761" w:right="1185"/>
        <w:jc w:val="both"/>
        <w:rPr>
          <w:rFonts w:ascii="Arial" w:hAnsi="Arial" w:cs="Arial"/>
          <w:sz w:val="22"/>
          <w:szCs w:val="22"/>
        </w:rPr>
      </w:pPr>
    </w:p>
    <w:p w14:paraId="6F5F9A5C" w14:textId="77777777" w:rsidR="00206731" w:rsidRPr="00206731" w:rsidRDefault="00206731" w:rsidP="00206731">
      <w:pPr>
        <w:pStyle w:val="Ttulo3"/>
        <w:pBdr>
          <w:top w:val="single" w:sz="4" w:space="1" w:color="auto"/>
          <w:left w:val="single" w:sz="4" w:space="4" w:color="auto"/>
          <w:bottom w:val="single" w:sz="4" w:space="1" w:color="auto"/>
          <w:right w:val="single" w:sz="4" w:space="4" w:color="auto"/>
        </w:pBdr>
        <w:ind w:left="851" w:right="1187"/>
        <w:jc w:val="both"/>
        <w:rPr>
          <w:rFonts w:ascii="Arial" w:hAnsi="Arial" w:cs="Arial"/>
          <w:b/>
          <w:bCs/>
          <w:color w:val="auto"/>
          <w:sz w:val="22"/>
          <w:szCs w:val="22"/>
        </w:rPr>
      </w:pPr>
      <w:r w:rsidRPr="00206731">
        <w:rPr>
          <w:rFonts w:ascii="Arial" w:hAnsi="Arial" w:cs="Arial"/>
          <w:b/>
          <w:bCs/>
          <w:color w:val="auto"/>
          <w:sz w:val="22"/>
          <w:szCs w:val="22"/>
        </w:rPr>
        <w:t>4.- Reserva a centres especials de treball o empreses d’inserció social. (DA 4ª)</w:t>
      </w:r>
    </w:p>
    <w:p w14:paraId="58C2CE87" w14:textId="77777777" w:rsidR="00206731" w:rsidRPr="00206731" w:rsidRDefault="00206731" w:rsidP="00206731">
      <w:pPr>
        <w:pStyle w:val="Ttulo3"/>
        <w:pBdr>
          <w:top w:val="single" w:sz="4" w:space="1" w:color="auto"/>
          <w:left w:val="single" w:sz="4" w:space="4" w:color="auto"/>
          <w:bottom w:val="single" w:sz="4" w:space="1" w:color="auto"/>
          <w:right w:val="single" w:sz="4" w:space="4" w:color="auto"/>
        </w:pBdr>
        <w:ind w:left="851" w:right="1187"/>
        <w:jc w:val="both"/>
        <w:rPr>
          <w:rFonts w:ascii="Arial" w:hAnsi="Arial" w:cs="Arial"/>
          <w:color w:val="auto"/>
          <w:sz w:val="22"/>
          <w:szCs w:val="22"/>
        </w:rPr>
      </w:pPr>
    </w:p>
    <w:p w14:paraId="1CB84C71" w14:textId="3A16BC5E" w:rsidR="00206731" w:rsidRPr="00206731" w:rsidRDefault="00206731" w:rsidP="00206731">
      <w:pPr>
        <w:pStyle w:val="Ttulo3"/>
        <w:pBdr>
          <w:top w:val="single" w:sz="4" w:space="1" w:color="auto"/>
          <w:left w:val="single" w:sz="4" w:space="4" w:color="auto"/>
          <w:bottom w:val="single" w:sz="4" w:space="1" w:color="auto"/>
          <w:right w:val="single" w:sz="4" w:space="4" w:color="auto"/>
        </w:pBdr>
        <w:ind w:left="851" w:right="1187"/>
        <w:jc w:val="both"/>
        <w:rPr>
          <w:rFonts w:ascii="Arial" w:hAnsi="Arial" w:cs="Arial"/>
          <w:color w:val="auto"/>
          <w:sz w:val="22"/>
          <w:szCs w:val="22"/>
        </w:rPr>
      </w:pPr>
      <w:r w:rsidRPr="00206731">
        <w:rPr>
          <w:rFonts w:ascii="Arial" w:hAnsi="Arial" w:cs="Arial"/>
          <w:color w:val="auto"/>
          <w:sz w:val="22"/>
          <w:szCs w:val="22"/>
        </w:rPr>
        <w:t xml:space="preserve">El Ple de l’Ajuntament de </w:t>
      </w:r>
      <w:r>
        <w:rPr>
          <w:rFonts w:ascii="Arial" w:hAnsi="Arial" w:cs="Arial"/>
          <w:color w:val="auto"/>
          <w:sz w:val="22"/>
          <w:szCs w:val="22"/>
        </w:rPr>
        <w:t>Sant Joan de les Abadesses</w:t>
      </w:r>
      <w:r w:rsidRPr="00206731">
        <w:rPr>
          <w:rFonts w:ascii="Arial" w:hAnsi="Arial" w:cs="Arial"/>
          <w:color w:val="auto"/>
          <w:sz w:val="22"/>
          <w:szCs w:val="22"/>
        </w:rPr>
        <w:t xml:space="preserve"> pot acordar una reserva de determinats contractes i en funció </w:t>
      </w:r>
      <w:r w:rsidRPr="00206731">
        <w:rPr>
          <w:rFonts w:ascii="Arial" w:hAnsi="Arial" w:cs="Arial"/>
          <w:b/>
          <w:color w:val="auto"/>
          <w:sz w:val="22"/>
          <w:szCs w:val="22"/>
        </w:rPr>
        <w:t>de l’objecte del contracte</w:t>
      </w:r>
      <w:r w:rsidRPr="00206731">
        <w:rPr>
          <w:rFonts w:ascii="Arial" w:hAnsi="Arial" w:cs="Arial"/>
          <w:color w:val="auto"/>
          <w:sz w:val="22"/>
          <w:szCs w:val="22"/>
        </w:rPr>
        <w:t xml:space="preserve">, la licitació resta restringida a favor de </w:t>
      </w:r>
      <w:r w:rsidRPr="00206731">
        <w:rPr>
          <w:rFonts w:ascii="Arial" w:hAnsi="Arial" w:cs="Arial"/>
          <w:color w:val="auto"/>
          <w:sz w:val="22"/>
          <w:szCs w:val="22"/>
          <w:u w:val="single"/>
        </w:rPr>
        <w:t>centres especials de</w:t>
      </w:r>
      <w:r w:rsidRPr="00206731">
        <w:rPr>
          <w:rFonts w:ascii="Arial" w:hAnsi="Arial" w:cs="Arial"/>
          <w:color w:val="auto"/>
          <w:sz w:val="22"/>
          <w:szCs w:val="22"/>
        </w:rPr>
        <w:t xml:space="preserve"> </w:t>
      </w:r>
      <w:r w:rsidRPr="00206731">
        <w:rPr>
          <w:rFonts w:ascii="Arial" w:hAnsi="Arial" w:cs="Arial"/>
          <w:color w:val="auto"/>
          <w:sz w:val="22"/>
          <w:szCs w:val="22"/>
          <w:u w:val="single"/>
        </w:rPr>
        <w:t>treball d’iniciativa social i a empreses d’inserció social regulades en el Text Refós de la Llei</w:t>
      </w:r>
      <w:r w:rsidRPr="00206731">
        <w:rPr>
          <w:rFonts w:ascii="Arial" w:hAnsi="Arial" w:cs="Arial"/>
          <w:color w:val="auto"/>
          <w:sz w:val="22"/>
          <w:szCs w:val="22"/>
        </w:rPr>
        <w:t xml:space="preserve"> </w:t>
      </w:r>
      <w:r w:rsidRPr="00206731">
        <w:rPr>
          <w:rFonts w:ascii="Arial" w:hAnsi="Arial" w:cs="Arial"/>
          <w:color w:val="auto"/>
          <w:sz w:val="22"/>
          <w:szCs w:val="22"/>
          <w:u w:val="single"/>
        </w:rPr>
        <w:t>General de drets de les persones amb discapacitat  i de la seva  inclusió social (</w:t>
      </w:r>
      <w:proofErr w:type="spellStart"/>
      <w:r w:rsidRPr="00206731">
        <w:rPr>
          <w:rFonts w:ascii="Arial" w:hAnsi="Arial" w:cs="Arial"/>
          <w:color w:val="auto"/>
          <w:sz w:val="22"/>
          <w:szCs w:val="22"/>
          <w:u w:val="single"/>
        </w:rPr>
        <w:t>RDLeg</w:t>
      </w:r>
      <w:proofErr w:type="spellEnd"/>
      <w:r w:rsidRPr="00206731">
        <w:rPr>
          <w:rFonts w:ascii="Arial" w:hAnsi="Arial" w:cs="Arial"/>
          <w:color w:val="auto"/>
          <w:sz w:val="22"/>
          <w:szCs w:val="22"/>
          <w:u w:val="single"/>
        </w:rPr>
        <w:t xml:space="preserve">  1/2013)  i</w:t>
      </w:r>
      <w:r w:rsidRPr="00206731">
        <w:rPr>
          <w:rFonts w:ascii="Arial" w:hAnsi="Arial" w:cs="Arial"/>
          <w:color w:val="auto"/>
          <w:sz w:val="22"/>
          <w:szCs w:val="22"/>
        </w:rPr>
        <w:t xml:space="preserve"> </w:t>
      </w:r>
      <w:r w:rsidRPr="00206731">
        <w:rPr>
          <w:rFonts w:ascii="Arial" w:hAnsi="Arial" w:cs="Arial"/>
          <w:color w:val="auto"/>
          <w:sz w:val="22"/>
          <w:szCs w:val="22"/>
          <w:u w:val="single"/>
        </w:rPr>
        <w:t>la Llei 44/2007, de 13 de desembre, d’acord amb la previsió de la disposició addicional quarta</w:t>
      </w:r>
      <w:r w:rsidRPr="00206731">
        <w:rPr>
          <w:rFonts w:ascii="Arial" w:hAnsi="Arial" w:cs="Arial"/>
          <w:color w:val="auto"/>
          <w:sz w:val="22"/>
          <w:szCs w:val="22"/>
        </w:rPr>
        <w:t xml:space="preserve"> </w:t>
      </w:r>
      <w:r w:rsidRPr="00206731">
        <w:rPr>
          <w:rFonts w:ascii="Arial" w:hAnsi="Arial" w:cs="Arial"/>
          <w:color w:val="auto"/>
          <w:sz w:val="22"/>
          <w:szCs w:val="22"/>
          <w:u w:val="single"/>
        </w:rPr>
        <w:t>LCSP</w:t>
      </w:r>
      <w:r w:rsidRPr="00206731">
        <w:rPr>
          <w:rFonts w:ascii="Arial" w:hAnsi="Arial" w:cs="Arial"/>
          <w:color w:val="auto"/>
          <w:sz w:val="22"/>
          <w:szCs w:val="22"/>
        </w:rPr>
        <w:t>. S’estableix que el percentatge de treballadors amb discapacitat o  situació  d’exclusió social, sigui el previst en la normativa de</w:t>
      </w:r>
      <w:r w:rsidRPr="00206731">
        <w:rPr>
          <w:rFonts w:ascii="Arial" w:hAnsi="Arial" w:cs="Arial"/>
          <w:color w:val="auto"/>
          <w:spacing w:val="33"/>
          <w:sz w:val="22"/>
          <w:szCs w:val="22"/>
        </w:rPr>
        <w:t xml:space="preserve"> </w:t>
      </w:r>
      <w:r w:rsidRPr="00206731">
        <w:rPr>
          <w:rFonts w:ascii="Arial" w:hAnsi="Arial" w:cs="Arial"/>
          <w:color w:val="auto"/>
          <w:sz w:val="22"/>
          <w:szCs w:val="22"/>
        </w:rPr>
        <w:t>referència.</w:t>
      </w:r>
    </w:p>
    <w:p w14:paraId="2CD4864D" w14:textId="77777777" w:rsidR="00206731" w:rsidRPr="00206731" w:rsidRDefault="00206731" w:rsidP="00206731">
      <w:pPr>
        <w:pStyle w:val="Ttulo3"/>
        <w:pBdr>
          <w:top w:val="single" w:sz="4" w:space="1" w:color="auto"/>
          <w:left w:val="single" w:sz="4" w:space="4" w:color="auto"/>
          <w:bottom w:val="single" w:sz="4" w:space="1" w:color="auto"/>
          <w:right w:val="single" w:sz="4" w:space="4" w:color="auto"/>
        </w:pBdr>
        <w:ind w:left="851" w:right="1187"/>
        <w:jc w:val="both"/>
        <w:rPr>
          <w:rFonts w:ascii="Arial" w:hAnsi="Arial" w:cs="Arial"/>
          <w:color w:val="auto"/>
          <w:sz w:val="22"/>
          <w:szCs w:val="22"/>
        </w:rPr>
      </w:pPr>
    </w:p>
    <w:p w14:paraId="27F4560C" w14:textId="655945B8" w:rsidR="00206731" w:rsidRPr="00206731" w:rsidRDefault="00206731" w:rsidP="00206731">
      <w:pPr>
        <w:pStyle w:val="Ttulo3"/>
        <w:pBdr>
          <w:top w:val="single" w:sz="4" w:space="1" w:color="auto"/>
          <w:left w:val="single" w:sz="4" w:space="4" w:color="auto"/>
          <w:bottom w:val="single" w:sz="4" w:space="1" w:color="auto"/>
          <w:right w:val="single" w:sz="4" w:space="4" w:color="auto"/>
        </w:pBdr>
        <w:ind w:left="851" w:right="1187"/>
        <w:jc w:val="both"/>
        <w:rPr>
          <w:rFonts w:ascii="Arial" w:hAnsi="Arial" w:cs="Arial"/>
          <w:color w:val="auto"/>
          <w:sz w:val="22"/>
          <w:szCs w:val="22"/>
        </w:rPr>
      </w:pPr>
      <w:r w:rsidRPr="00206731">
        <w:rPr>
          <w:rFonts w:ascii="Arial" w:hAnsi="Arial" w:cs="Arial"/>
          <w:color w:val="auto"/>
          <w:sz w:val="22"/>
          <w:szCs w:val="22"/>
        </w:rPr>
        <w:t>Forma de verificació: Aquesta mesura es aplicable en contractes, o lots, on clarament les prestacions siguin adequades a les activitats realitzades per aquests centres especials de treball, empreses d’inserció o programes d’ocupació protegides i on el factor humà sigui rellevant. Els objectes o prestacions a contractar es poden referir, entre d’altres als contractes de serveis i subministraments recollits a l’annex VI de la Llei de Contractes. Així mateix, de forma indicativa, són susceptibles de ser reservats:</w:t>
      </w:r>
    </w:p>
    <w:p w14:paraId="23A7FFB4" w14:textId="77777777" w:rsidR="00206731" w:rsidRPr="00206731" w:rsidRDefault="00206731" w:rsidP="00206731">
      <w:pPr>
        <w:pBdr>
          <w:top w:val="single" w:sz="4" w:space="1" w:color="auto"/>
          <w:left w:val="single" w:sz="4" w:space="4" w:color="auto"/>
          <w:bottom w:val="single" w:sz="4" w:space="1" w:color="auto"/>
          <w:right w:val="single" w:sz="4" w:space="4" w:color="auto"/>
        </w:pBdr>
        <w:ind w:left="851" w:right="1187"/>
        <w:jc w:val="both"/>
        <w:rPr>
          <w:rFonts w:ascii="Arial" w:hAnsi="Arial" w:cs="Arial"/>
        </w:rPr>
      </w:pPr>
    </w:p>
    <w:p w14:paraId="02F6C88A" w14:textId="7031055F" w:rsidR="00206731" w:rsidRPr="00206731" w:rsidRDefault="00206731" w:rsidP="00206731">
      <w:pPr>
        <w:pBdr>
          <w:top w:val="single" w:sz="4" w:space="1" w:color="auto"/>
          <w:left w:val="single" w:sz="4" w:space="4" w:color="auto"/>
          <w:bottom w:val="single" w:sz="4" w:space="1" w:color="auto"/>
          <w:right w:val="single" w:sz="4" w:space="4" w:color="auto"/>
        </w:pBdr>
        <w:ind w:left="851" w:right="1187"/>
        <w:jc w:val="both"/>
        <w:rPr>
          <w:rFonts w:ascii="Arial" w:hAnsi="Arial" w:cs="Arial"/>
        </w:rPr>
      </w:pPr>
      <w:r w:rsidRPr="00206731">
        <w:rPr>
          <w:rFonts w:ascii="Arial" w:hAnsi="Arial" w:cs="Arial"/>
        </w:rPr>
        <w:t>Obres:</w:t>
      </w:r>
    </w:p>
    <w:p w14:paraId="1C9F64A3" w14:textId="77777777" w:rsidR="00206731" w:rsidRPr="00206731" w:rsidRDefault="00206731" w:rsidP="00206731">
      <w:pPr>
        <w:pStyle w:val="Prrafodelista"/>
        <w:numPr>
          <w:ilvl w:val="0"/>
          <w:numId w:val="3"/>
        </w:numPr>
        <w:pBdr>
          <w:top w:val="single" w:sz="4" w:space="1" w:color="auto"/>
          <w:left w:val="single" w:sz="4" w:space="4" w:color="auto"/>
          <w:bottom w:val="single" w:sz="4" w:space="1" w:color="auto"/>
          <w:right w:val="single" w:sz="4" w:space="4" w:color="auto"/>
        </w:pBdr>
        <w:tabs>
          <w:tab w:val="left" w:pos="1046"/>
        </w:tabs>
        <w:spacing w:before="136" w:line="376" w:lineRule="auto"/>
        <w:ind w:left="851" w:right="1187" w:firstLine="0"/>
        <w:jc w:val="both"/>
        <w:rPr>
          <w:rFonts w:ascii="Arial" w:hAnsi="Arial" w:cs="Arial"/>
        </w:rPr>
      </w:pPr>
      <w:r w:rsidRPr="00206731">
        <w:rPr>
          <w:rFonts w:ascii="Arial" w:hAnsi="Arial" w:cs="Arial"/>
        </w:rPr>
        <w:t xml:space="preserve">Treballs de reparació, conservació i/o manteniment. </w:t>
      </w:r>
    </w:p>
    <w:p w14:paraId="5078009E" w14:textId="15453F70" w:rsidR="00206731" w:rsidRPr="00206731" w:rsidRDefault="00206731" w:rsidP="00206731">
      <w:pPr>
        <w:pStyle w:val="Prrafodelista"/>
        <w:pBdr>
          <w:top w:val="single" w:sz="4" w:space="1" w:color="auto"/>
          <w:left w:val="single" w:sz="4" w:space="4" w:color="auto"/>
          <w:bottom w:val="single" w:sz="4" w:space="1" w:color="auto"/>
          <w:right w:val="single" w:sz="4" w:space="4" w:color="auto"/>
        </w:pBdr>
        <w:tabs>
          <w:tab w:val="left" w:pos="1046"/>
        </w:tabs>
        <w:spacing w:before="136" w:line="376" w:lineRule="auto"/>
        <w:ind w:left="851" w:right="1187" w:firstLine="0"/>
        <w:jc w:val="both"/>
        <w:rPr>
          <w:rFonts w:ascii="Arial" w:hAnsi="Arial" w:cs="Arial"/>
        </w:rPr>
      </w:pPr>
      <w:r w:rsidRPr="00206731">
        <w:rPr>
          <w:rFonts w:ascii="Arial" w:hAnsi="Arial" w:cs="Arial"/>
        </w:rPr>
        <w:t>Serveis:</w:t>
      </w:r>
    </w:p>
    <w:p w14:paraId="26BC86DE" w14:textId="77777777" w:rsidR="00206731" w:rsidRPr="00206731" w:rsidRDefault="00206731" w:rsidP="00206731">
      <w:pPr>
        <w:pStyle w:val="Prrafodelista"/>
        <w:numPr>
          <w:ilvl w:val="0"/>
          <w:numId w:val="3"/>
        </w:numPr>
        <w:pBdr>
          <w:top w:val="single" w:sz="4" w:space="1" w:color="auto"/>
          <w:left w:val="single" w:sz="4" w:space="4" w:color="auto"/>
          <w:bottom w:val="single" w:sz="4" w:space="1" w:color="auto"/>
          <w:right w:val="single" w:sz="4" w:space="4" w:color="auto"/>
        </w:pBdr>
        <w:tabs>
          <w:tab w:val="left" w:pos="1046"/>
        </w:tabs>
        <w:spacing w:before="2"/>
        <w:ind w:left="1046" w:right="1187" w:hanging="195"/>
        <w:jc w:val="both"/>
        <w:rPr>
          <w:rFonts w:ascii="Arial" w:hAnsi="Arial" w:cs="Arial"/>
        </w:rPr>
      </w:pPr>
      <w:r w:rsidRPr="00206731">
        <w:rPr>
          <w:rFonts w:ascii="Arial" w:hAnsi="Arial" w:cs="Arial"/>
        </w:rPr>
        <w:t>Manteniment de zones</w:t>
      </w:r>
      <w:r w:rsidRPr="00206731">
        <w:rPr>
          <w:rFonts w:ascii="Arial" w:hAnsi="Arial" w:cs="Arial"/>
          <w:spacing w:val="13"/>
        </w:rPr>
        <w:t xml:space="preserve"> </w:t>
      </w:r>
      <w:r w:rsidRPr="00206731">
        <w:rPr>
          <w:rFonts w:ascii="Arial" w:hAnsi="Arial" w:cs="Arial"/>
        </w:rPr>
        <w:t>verdes.</w:t>
      </w:r>
    </w:p>
    <w:p w14:paraId="298EB87C" w14:textId="77777777" w:rsidR="00206731" w:rsidRPr="00206731" w:rsidRDefault="00206731" w:rsidP="00206731">
      <w:pPr>
        <w:pStyle w:val="Prrafodelista"/>
        <w:numPr>
          <w:ilvl w:val="0"/>
          <w:numId w:val="3"/>
        </w:numPr>
        <w:pBdr>
          <w:top w:val="single" w:sz="4" w:space="1" w:color="auto"/>
          <w:left w:val="single" w:sz="4" w:space="4" w:color="auto"/>
          <w:bottom w:val="single" w:sz="4" w:space="1" w:color="auto"/>
          <w:right w:val="single" w:sz="4" w:space="4" w:color="auto"/>
        </w:pBdr>
        <w:tabs>
          <w:tab w:val="left" w:pos="1046"/>
        </w:tabs>
        <w:spacing w:before="135"/>
        <w:ind w:left="1046" w:right="1187" w:hanging="195"/>
        <w:jc w:val="both"/>
        <w:rPr>
          <w:rFonts w:ascii="Arial" w:hAnsi="Arial" w:cs="Arial"/>
        </w:rPr>
      </w:pPr>
      <w:r w:rsidRPr="00206731">
        <w:rPr>
          <w:rFonts w:ascii="Arial" w:hAnsi="Arial" w:cs="Arial"/>
        </w:rPr>
        <w:t>Jardineria.</w:t>
      </w:r>
    </w:p>
    <w:p w14:paraId="58DD7622" w14:textId="77777777" w:rsidR="00206731" w:rsidRPr="00206731" w:rsidRDefault="00206731" w:rsidP="00206731">
      <w:pPr>
        <w:pStyle w:val="Prrafodelista"/>
        <w:numPr>
          <w:ilvl w:val="0"/>
          <w:numId w:val="3"/>
        </w:numPr>
        <w:pBdr>
          <w:top w:val="single" w:sz="4" w:space="1" w:color="auto"/>
          <w:left w:val="single" w:sz="4" w:space="4" w:color="auto"/>
          <w:bottom w:val="single" w:sz="4" w:space="1" w:color="auto"/>
          <w:right w:val="single" w:sz="4" w:space="4" w:color="auto"/>
        </w:pBdr>
        <w:tabs>
          <w:tab w:val="left" w:pos="1046"/>
        </w:tabs>
        <w:spacing w:before="135"/>
        <w:ind w:left="1046" w:right="1187" w:hanging="195"/>
        <w:jc w:val="both"/>
        <w:rPr>
          <w:rFonts w:ascii="Arial" w:hAnsi="Arial" w:cs="Arial"/>
        </w:rPr>
      </w:pPr>
      <w:r w:rsidRPr="00206731">
        <w:rPr>
          <w:rFonts w:ascii="Arial" w:hAnsi="Arial" w:cs="Arial"/>
        </w:rPr>
        <w:t>Manteniment d’escocells i eliminació de males</w:t>
      </w:r>
      <w:r w:rsidRPr="00206731">
        <w:rPr>
          <w:rFonts w:ascii="Arial" w:hAnsi="Arial" w:cs="Arial"/>
          <w:spacing w:val="28"/>
        </w:rPr>
        <w:t xml:space="preserve"> </w:t>
      </w:r>
      <w:r w:rsidRPr="00206731">
        <w:rPr>
          <w:rFonts w:ascii="Arial" w:hAnsi="Arial" w:cs="Arial"/>
        </w:rPr>
        <w:t>herbes.</w:t>
      </w:r>
    </w:p>
    <w:p w14:paraId="2840CBC4" w14:textId="77777777" w:rsidR="00206731" w:rsidRPr="00206731" w:rsidRDefault="00206731" w:rsidP="00206731">
      <w:pPr>
        <w:pStyle w:val="Prrafodelista"/>
        <w:numPr>
          <w:ilvl w:val="0"/>
          <w:numId w:val="3"/>
        </w:numPr>
        <w:pBdr>
          <w:top w:val="single" w:sz="4" w:space="1" w:color="auto"/>
          <w:left w:val="single" w:sz="4" w:space="4" w:color="auto"/>
          <w:bottom w:val="single" w:sz="4" w:space="1" w:color="auto"/>
          <w:right w:val="single" w:sz="4" w:space="4" w:color="auto"/>
        </w:pBdr>
        <w:tabs>
          <w:tab w:val="left" w:pos="1046"/>
        </w:tabs>
        <w:spacing w:before="135"/>
        <w:ind w:left="1046" w:right="1187" w:hanging="195"/>
        <w:jc w:val="both"/>
        <w:rPr>
          <w:rFonts w:ascii="Arial" w:hAnsi="Arial" w:cs="Arial"/>
        </w:rPr>
      </w:pPr>
      <w:r w:rsidRPr="00206731">
        <w:rPr>
          <w:rFonts w:ascii="Arial" w:hAnsi="Arial" w:cs="Arial"/>
        </w:rPr>
        <w:lastRenderedPageBreak/>
        <w:t>Desbrossament.</w:t>
      </w:r>
    </w:p>
    <w:p w14:paraId="7AAD5D26" w14:textId="77777777" w:rsidR="00206731" w:rsidRPr="00206731" w:rsidRDefault="00206731" w:rsidP="00206731">
      <w:pPr>
        <w:pStyle w:val="Prrafodelista"/>
        <w:numPr>
          <w:ilvl w:val="0"/>
          <w:numId w:val="3"/>
        </w:numPr>
        <w:pBdr>
          <w:top w:val="single" w:sz="4" w:space="1" w:color="auto"/>
          <w:left w:val="single" w:sz="4" w:space="4" w:color="auto"/>
          <w:bottom w:val="single" w:sz="4" w:space="1" w:color="auto"/>
          <w:right w:val="single" w:sz="4" w:space="4" w:color="auto"/>
        </w:pBdr>
        <w:tabs>
          <w:tab w:val="left" w:pos="1046"/>
        </w:tabs>
        <w:spacing w:before="135"/>
        <w:ind w:left="1046" w:right="1187" w:hanging="195"/>
        <w:jc w:val="both"/>
        <w:rPr>
          <w:rFonts w:ascii="Arial" w:hAnsi="Arial" w:cs="Arial"/>
        </w:rPr>
      </w:pPr>
      <w:r w:rsidRPr="00206731">
        <w:rPr>
          <w:rFonts w:ascii="Arial" w:hAnsi="Arial" w:cs="Arial"/>
        </w:rPr>
        <w:t>Bugaderia.</w:t>
      </w:r>
    </w:p>
    <w:p w14:paraId="7269946A" w14:textId="77777777" w:rsidR="00206731" w:rsidRPr="00206731" w:rsidRDefault="00206731" w:rsidP="00206731">
      <w:pPr>
        <w:pStyle w:val="Prrafodelista"/>
        <w:numPr>
          <w:ilvl w:val="0"/>
          <w:numId w:val="3"/>
        </w:numPr>
        <w:pBdr>
          <w:top w:val="single" w:sz="4" w:space="1" w:color="auto"/>
          <w:left w:val="single" w:sz="4" w:space="4" w:color="auto"/>
          <w:bottom w:val="single" w:sz="4" w:space="1" w:color="auto"/>
          <w:right w:val="single" w:sz="4" w:space="4" w:color="auto"/>
        </w:pBdr>
        <w:tabs>
          <w:tab w:val="left" w:pos="1046"/>
        </w:tabs>
        <w:spacing w:before="135"/>
        <w:ind w:left="1046" w:right="1187" w:hanging="195"/>
        <w:jc w:val="both"/>
        <w:rPr>
          <w:rFonts w:ascii="Arial" w:hAnsi="Arial" w:cs="Arial"/>
        </w:rPr>
      </w:pPr>
      <w:r w:rsidRPr="00206731">
        <w:rPr>
          <w:rFonts w:ascii="Arial" w:hAnsi="Arial" w:cs="Arial"/>
        </w:rPr>
        <w:t>Consergeria.</w:t>
      </w:r>
    </w:p>
    <w:p w14:paraId="7D00B89B" w14:textId="77777777" w:rsidR="00206731" w:rsidRPr="00206731" w:rsidRDefault="00206731" w:rsidP="00206731">
      <w:pPr>
        <w:pStyle w:val="Prrafodelista"/>
        <w:numPr>
          <w:ilvl w:val="0"/>
          <w:numId w:val="3"/>
        </w:numPr>
        <w:pBdr>
          <w:top w:val="single" w:sz="4" w:space="1" w:color="auto"/>
          <w:left w:val="single" w:sz="4" w:space="4" w:color="auto"/>
          <w:bottom w:val="single" w:sz="4" w:space="1" w:color="auto"/>
          <w:right w:val="single" w:sz="4" w:space="4" w:color="auto"/>
        </w:pBdr>
        <w:tabs>
          <w:tab w:val="left" w:pos="1046"/>
        </w:tabs>
        <w:spacing w:before="135"/>
        <w:ind w:left="1046" w:right="1187" w:hanging="195"/>
        <w:jc w:val="both"/>
        <w:rPr>
          <w:rFonts w:ascii="Arial" w:hAnsi="Arial" w:cs="Arial"/>
        </w:rPr>
      </w:pPr>
      <w:r w:rsidRPr="00206731">
        <w:rPr>
          <w:rFonts w:ascii="Arial" w:hAnsi="Arial" w:cs="Arial"/>
        </w:rPr>
        <w:t>Manteniment de pilones, extracció, col·locació i</w:t>
      </w:r>
      <w:r w:rsidRPr="00206731">
        <w:rPr>
          <w:rFonts w:ascii="Arial" w:hAnsi="Arial" w:cs="Arial"/>
          <w:spacing w:val="25"/>
        </w:rPr>
        <w:t xml:space="preserve"> </w:t>
      </w:r>
      <w:r w:rsidRPr="00206731">
        <w:rPr>
          <w:rFonts w:ascii="Arial" w:hAnsi="Arial" w:cs="Arial"/>
        </w:rPr>
        <w:t>reparació.</w:t>
      </w:r>
    </w:p>
    <w:p w14:paraId="739339EB" w14:textId="77777777" w:rsidR="00206731" w:rsidRPr="00206731" w:rsidRDefault="00206731" w:rsidP="00206731">
      <w:pPr>
        <w:pStyle w:val="Prrafodelista"/>
        <w:numPr>
          <w:ilvl w:val="0"/>
          <w:numId w:val="3"/>
        </w:numPr>
        <w:pBdr>
          <w:top w:val="single" w:sz="4" w:space="1" w:color="auto"/>
          <w:left w:val="single" w:sz="4" w:space="4" w:color="auto"/>
          <w:bottom w:val="single" w:sz="4" w:space="1" w:color="auto"/>
          <w:right w:val="single" w:sz="4" w:space="4" w:color="auto"/>
        </w:pBdr>
        <w:tabs>
          <w:tab w:val="left" w:pos="1046"/>
        </w:tabs>
        <w:spacing w:before="135"/>
        <w:ind w:left="1046" w:right="1187" w:hanging="195"/>
        <w:jc w:val="both"/>
        <w:rPr>
          <w:rFonts w:ascii="Arial" w:hAnsi="Arial" w:cs="Arial"/>
        </w:rPr>
      </w:pPr>
      <w:r w:rsidRPr="00206731">
        <w:rPr>
          <w:rFonts w:ascii="Arial" w:hAnsi="Arial" w:cs="Arial"/>
        </w:rPr>
        <w:t>Rentat de</w:t>
      </w:r>
      <w:r w:rsidRPr="00206731">
        <w:rPr>
          <w:rFonts w:ascii="Arial" w:hAnsi="Arial" w:cs="Arial"/>
          <w:spacing w:val="8"/>
        </w:rPr>
        <w:t xml:space="preserve"> </w:t>
      </w:r>
      <w:r w:rsidRPr="00206731">
        <w:rPr>
          <w:rFonts w:ascii="Arial" w:hAnsi="Arial" w:cs="Arial"/>
        </w:rPr>
        <w:t>vehicles</w:t>
      </w:r>
    </w:p>
    <w:p w14:paraId="63322A72" w14:textId="77777777" w:rsidR="00206731" w:rsidRPr="00206731" w:rsidRDefault="00206731" w:rsidP="00206731">
      <w:pPr>
        <w:pStyle w:val="Prrafodelista"/>
        <w:numPr>
          <w:ilvl w:val="0"/>
          <w:numId w:val="3"/>
        </w:numPr>
        <w:pBdr>
          <w:top w:val="single" w:sz="4" w:space="1" w:color="auto"/>
          <w:left w:val="single" w:sz="4" w:space="4" w:color="auto"/>
          <w:bottom w:val="single" w:sz="4" w:space="1" w:color="auto"/>
          <w:right w:val="single" w:sz="4" w:space="4" w:color="auto"/>
        </w:pBdr>
        <w:tabs>
          <w:tab w:val="left" w:pos="1046"/>
        </w:tabs>
        <w:spacing w:before="135"/>
        <w:ind w:left="1046" w:right="1187" w:hanging="195"/>
        <w:jc w:val="both"/>
        <w:rPr>
          <w:rFonts w:ascii="Arial" w:hAnsi="Arial" w:cs="Arial"/>
        </w:rPr>
      </w:pPr>
      <w:r w:rsidRPr="00206731">
        <w:rPr>
          <w:rFonts w:ascii="Arial" w:hAnsi="Arial" w:cs="Arial"/>
        </w:rPr>
        <w:t>Col·locació i extracció de senyals de</w:t>
      </w:r>
      <w:r w:rsidRPr="00206731">
        <w:rPr>
          <w:rFonts w:ascii="Arial" w:hAnsi="Arial" w:cs="Arial"/>
          <w:spacing w:val="30"/>
        </w:rPr>
        <w:t xml:space="preserve"> </w:t>
      </w:r>
      <w:r w:rsidRPr="00206731">
        <w:rPr>
          <w:rFonts w:ascii="Arial" w:hAnsi="Arial" w:cs="Arial"/>
        </w:rPr>
        <w:t>trànsit.</w:t>
      </w:r>
    </w:p>
    <w:p w14:paraId="23586BAA" w14:textId="77777777" w:rsidR="00206731" w:rsidRPr="00206731" w:rsidRDefault="00206731" w:rsidP="00206731">
      <w:pPr>
        <w:pStyle w:val="Prrafodelista"/>
        <w:numPr>
          <w:ilvl w:val="0"/>
          <w:numId w:val="3"/>
        </w:numPr>
        <w:pBdr>
          <w:top w:val="single" w:sz="4" w:space="1" w:color="auto"/>
          <w:left w:val="single" w:sz="4" w:space="4" w:color="auto"/>
          <w:bottom w:val="single" w:sz="4" w:space="1" w:color="auto"/>
          <w:right w:val="single" w:sz="4" w:space="4" w:color="auto"/>
        </w:pBdr>
        <w:tabs>
          <w:tab w:val="left" w:pos="1046"/>
        </w:tabs>
        <w:spacing w:before="135"/>
        <w:ind w:left="1046" w:right="1187" w:hanging="195"/>
        <w:jc w:val="both"/>
        <w:rPr>
          <w:rFonts w:ascii="Arial" w:hAnsi="Arial" w:cs="Arial"/>
        </w:rPr>
      </w:pPr>
      <w:r w:rsidRPr="00206731">
        <w:rPr>
          <w:rFonts w:ascii="Arial" w:hAnsi="Arial" w:cs="Arial"/>
        </w:rPr>
        <w:t>Manteniment de la senyalització horitzontal (zona blava, reserves específiques</w:t>
      </w:r>
      <w:r w:rsidRPr="00206731">
        <w:rPr>
          <w:rFonts w:ascii="Arial" w:hAnsi="Arial" w:cs="Arial"/>
          <w:spacing w:val="24"/>
        </w:rPr>
        <w:t xml:space="preserve"> </w:t>
      </w:r>
      <w:r w:rsidRPr="00206731">
        <w:rPr>
          <w:rFonts w:ascii="Arial" w:hAnsi="Arial" w:cs="Arial"/>
        </w:rPr>
        <w:t>d’aparcament.</w:t>
      </w:r>
    </w:p>
    <w:p w14:paraId="455A323F" w14:textId="77777777" w:rsidR="00206731" w:rsidRPr="00206731" w:rsidRDefault="00206731" w:rsidP="00206731">
      <w:pPr>
        <w:pStyle w:val="Prrafodelista"/>
        <w:numPr>
          <w:ilvl w:val="0"/>
          <w:numId w:val="3"/>
        </w:numPr>
        <w:pBdr>
          <w:top w:val="single" w:sz="4" w:space="1" w:color="auto"/>
          <w:left w:val="single" w:sz="4" w:space="4" w:color="auto"/>
          <w:bottom w:val="single" w:sz="4" w:space="1" w:color="auto"/>
          <w:right w:val="single" w:sz="4" w:space="4" w:color="auto"/>
        </w:pBdr>
        <w:tabs>
          <w:tab w:val="left" w:pos="1046"/>
        </w:tabs>
        <w:spacing w:before="135"/>
        <w:ind w:left="1046" w:right="1187" w:hanging="195"/>
        <w:jc w:val="both"/>
        <w:rPr>
          <w:rFonts w:ascii="Arial" w:hAnsi="Arial" w:cs="Arial"/>
        </w:rPr>
      </w:pPr>
      <w:r w:rsidRPr="00206731">
        <w:rPr>
          <w:rFonts w:ascii="Arial" w:hAnsi="Arial" w:cs="Arial"/>
        </w:rPr>
        <w:t>Rentat de</w:t>
      </w:r>
      <w:r w:rsidRPr="00206731">
        <w:rPr>
          <w:rFonts w:ascii="Arial" w:hAnsi="Arial" w:cs="Arial"/>
          <w:spacing w:val="7"/>
        </w:rPr>
        <w:t xml:space="preserve"> </w:t>
      </w:r>
      <w:r w:rsidRPr="00206731">
        <w:rPr>
          <w:rFonts w:ascii="Arial" w:hAnsi="Arial" w:cs="Arial"/>
        </w:rPr>
        <w:t>vaixella.</w:t>
      </w:r>
    </w:p>
    <w:p w14:paraId="74DEE238" w14:textId="77777777" w:rsidR="00206731" w:rsidRPr="00206731" w:rsidRDefault="00206731" w:rsidP="00206731">
      <w:pPr>
        <w:pStyle w:val="Prrafodelista"/>
        <w:numPr>
          <w:ilvl w:val="0"/>
          <w:numId w:val="3"/>
        </w:numPr>
        <w:pBdr>
          <w:top w:val="single" w:sz="4" w:space="1" w:color="auto"/>
          <w:left w:val="single" w:sz="4" w:space="4" w:color="auto"/>
          <w:bottom w:val="single" w:sz="4" w:space="1" w:color="auto"/>
          <w:right w:val="single" w:sz="4" w:space="4" w:color="auto"/>
        </w:pBdr>
        <w:tabs>
          <w:tab w:val="left" w:pos="1046"/>
        </w:tabs>
        <w:spacing w:before="135"/>
        <w:ind w:left="1046" w:right="1187" w:hanging="195"/>
        <w:jc w:val="both"/>
        <w:rPr>
          <w:rFonts w:ascii="Arial" w:hAnsi="Arial" w:cs="Arial"/>
        </w:rPr>
      </w:pPr>
      <w:r w:rsidRPr="00206731">
        <w:rPr>
          <w:rFonts w:ascii="Arial" w:hAnsi="Arial" w:cs="Arial"/>
        </w:rPr>
        <w:t>Bustiada.</w:t>
      </w:r>
    </w:p>
    <w:p w14:paraId="10F4E1AE" w14:textId="77777777" w:rsidR="00206731" w:rsidRPr="00206731" w:rsidRDefault="00206731" w:rsidP="00206731">
      <w:pPr>
        <w:pStyle w:val="Prrafodelista"/>
        <w:numPr>
          <w:ilvl w:val="0"/>
          <w:numId w:val="3"/>
        </w:numPr>
        <w:pBdr>
          <w:top w:val="single" w:sz="4" w:space="1" w:color="auto"/>
          <w:left w:val="single" w:sz="4" w:space="4" w:color="auto"/>
          <w:bottom w:val="single" w:sz="4" w:space="1" w:color="auto"/>
          <w:right w:val="single" w:sz="4" w:space="4" w:color="auto"/>
        </w:pBdr>
        <w:tabs>
          <w:tab w:val="left" w:pos="1046"/>
        </w:tabs>
        <w:spacing w:before="135"/>
        <w:ind w:left="1046" w:right="1187" w:hanging="195"/>
        <w:jc w:val="both"/>
        <w:rPr>
          <w:rFonts w:ascii="Arial" w:hAnsi="Arial" w:cs="Arial"/>
        </w:rPr>
      </w:pPr>
      <w:r w:rsidRPr="00206731">
        <w:rPr>
          <w:rFonts w:ascii="Arial" w:hAnsi="Arial" w:cs="Arial"/>
        </w:rPr>
        <w:t>Gestió dels serveis de préstec d’infraestructures de carrer. Subministrament:</w:t>
      </w:r>
    </w:p>
    <w:p w14:paraId="22825BD2" w14:textId="77777777" w:rsidR="00206731" w:rsidRPr="00206731" w:rsidRDefault="00206731" w:rsidP="00206731">
      <w:pPr>
        <w:pStyle w:val="Prrafodelista"/>
        <w:numPr>
          <w:ilvl w:val="0"/>
          <w:numId w:val="3"/>
        </w:numPr>
        <w:pBdr>
          <w:top w:val="single" w:sz="4" w:space="1" w:color="auto"/>
          <w:left w:val="single" w:sz="4" w:space="4" w:color="auto"/>
          <w:bottom w:val="single" w:sz="4" w:space="1" w:color="auto"/>
          <w:right w:val="single" w:sz="4" w:space="4" w:color="auto"/>
        </w:pBdr>
        <w:tabs>
          <w:tab w:val="left" w:pos="1046"/>
        </w:tabs>
        <w:spacing w:before="135"/>
        <w:ind w:left="1046" w:right="1187" w:hanging="195"/>
        <w:jc w:val="both"/>
        <w:rPr>
          <w:rFonts w:ascii="Arial" w:hAnsi="Arial" w:cs="Arial"/>
        </w:rPr>
      </w:pPr>
      <w:r w:rsidRPr="00206731">
        <w:rPr>
          <w:rFonts w:ascii="Arial" w:hAnsi="Arial" w:cs="Arial"/>
        </w:rPr>
        <w:t>Flors.</w:t>
      </w:r>
    </w:p>
    <w:p w14:paraId="284BBD22" w14:textId="77777777" w:rsidR="00206731" w:rsidRPr="00206731" w:rsidRDefault="00206731" w:rsidP="00206731">
      <w:pPr>
        <w:pStyle w:val="Prrafodelista"/>
        <w:numPr>
          <w:ilvl w:val="0"/>
          <w:numId w:val="3"/>
        </w:numPr>
        <w:pBdr>
          <w:top w:val="single" w:sz="4" w:space="1" w:color="auto"/>
          <w:left w:val="single" w:sz="4" w:space="4" w:color="auto"/>
          <w:bottom w:val="single" w:sz="4" w:space="1" w:color="auto"/>
          <w:right w:val="single" w:sz="4" w:space="4" w:color="auto"/>
        </w:pBdr>
        <w:tabs>
          <w:tab w:val="left" w:pos="1046"/>
        </w:tabs>
        <w:spacing w:before="135"/>
        <w:ind w:left="1046" w:right="1187" w:hanging="195"/>
        <w:jc w:val="both"/>
        <w:rPr>
          <w:rFonts w:ascii="Arial" w:hAnsi="Arial" w:cs="Arial"/>
        </w:rPr>
      </w:pPr>
      <w:r w:rsidRPr="00206731">
        <w:rPr>
          <w:rFonts w:ascii="Arial" w:hAnsi="Arial" w:cs="Arial"/>
        </w:rPr>
        <w:t>Transport, muntatge, etc., d’infraestructures de</w:t>
      </w:r>
      <w:r w:rsidRPr="00206731">
        <w:rPr>
          <w:rFonts w:ascii="Arial" w:hAnsi="Arial" w:cs="Arial"/>
          <w:spacing w:val="16"/>
        </w:rPr>
        <w:t xml:space="preserve"> </w:t>
      </w:r>
      <w:r w:rsidRPr="00206731">
        <w:rPr>
          <w:rFonts w:ascii="Arial" w:hAnsi="Arial" w:cs="Arial"/>
        </w:rPr>
        <w:t>carrer.</w:t>
      </w:r>
    </w:p>
    <w:p w14:paraId="64336147" w14:textId="77777777" w:rsidR="00206731" w:rsidRPr="00206731" w:rsidRDefault="00206731" w:rsidP="00206731">
      <w:pPr>
        <w:pStyle w:val="Prrafodelista"/>
        <w:numPr>
          <w:ilvl w:val="0"/>
          <w:numId w:val="3"/>
        </w:numPr>
        <w:pBdr>
          <w:top w:val="single" w:sz="4" w:space="1" w:color="auto"/>
          <w:left w:val="single" w:sz="4" w:space="4" w:color="auto"/>
          <w:bottom w:val="single" w:sz="4" w:space="1" w:color="auto"/>
          <w:right w:val="single" w:sz="4" w:space="4" w:color="auto"/>
        </w:pBdr>
        <w:tabs>
          <w:tab w:val="left" w:pos="1046"/>
        </w:tabs>
        <w:spacing w:before="135"/>
        <w:ind w:left="1046" w:right="1187" w:hanging="195"/>
        <w:jc w:val="both"/>
        <w:rPr>
          <w:rFonts w:ascii="Arial" w:hAnsi="Arial" w:cs="Arial"/>
        </w:rPr>
      </w:pPr>
      <w:r w:rsidRPr="00206731">
        <w:rPr>
          <w:rFonts w:ascii="Arial" w:hAnsi="Arial" w:cs="Arial"/>
        </w:rPr>
        <w:t>Banderoles, pancartes,</w:t>
      </w:r>
      <w:r w:rsidRPr="00206731">
        <w:rPr>
          <w:rFonts w:ascii="Arial" w:hAnsi="Arial" w:cs="Arial"/>
          <w:spacing w:val="7"/>
        </w:rPr>
        <w:t xml:space="preserve"> </w:t>
      </w:r>
      <w:r w:rsidRPr="00206731">
        <w:rPr>
          <w:rFonts w:ascii="Arial" w:hAnsi="Arial" w:cs="Arial"/>
        </w:rPr>
        <w:t>etc.</w:t>
      </w:r>
    </w:p>
    <w:p w14:paraId="32949B4F" w14:textId="77777777" w:rsidR="00206731" w:rsidRDefault="00206731" w:rsidP="00206731">
      <w:pPr>
        <w:pBdr>
          <w:top w:val="single" w:sz="4" w:space="1" w:color="auto"/>
          <w:left w:val="single" w:sz="4" w:space="4" w:color="auto"/>
          <w:bottom w:val="single" w:sz="4" w:space="1" w:color="auto"/>
          <w:right w:val="single" w:sz="4" w:space="4" w:color="auto"/>
        </w:pBdr>
        <w:tabs>
          <w:tab w:val="left" w:pos="1046"/>
        </w:tabs>
        <w:spacing w:before="135"/>
        <w:ind w:left="851" w:right="1187"/>
        <w:jc w:val="both"/>
        <w:rPr>
          <w:rFonts w:ascii="Arial" w:hAnsi="Arial" w:cs="Arial"/>
          <w:i/>
        </w:rPr>
      </w:pPr>
      <w:r w:rsidRPr="00206731">
        <w:rPr>
          <w:rFonts w:ascii="Arial" w:hAnsi="Arial" w:cs="Arial"/>
        </w:rPr>
        <w:t>La reserva es pot fer efectiva mitjançant la reserva de tot el contracte, o bé de lots del mateix.</w:t>
      </w:r>
    </w:p>
    <w:p w14:paraId="007F6D74" w14:textId="77777777" w:rsidR="00206731" w:rsidRPr="00206731" w:rsidRDefault="00206731" w:rsidP="00206731">
      <w:pPr>
        <w:pBdr>
          <w:top w:val="single" w:sz="4" w:space="1" w:color="auto"/>
          <w:left w:val="single" w:sz="4" w:space="4" w:color="auto"/>
          <w:bottom w:val="single" w:sz="4" w:space="1" w:color="auto"/>
          <w:right w:val="single" w:sz="4" w:space="4" w:color="auto"/>
        </w:pBdr>
        <w:tabs>
          <w:tab w:val="left" w:pos="1046"/>
        </w:tabs>
        <w:spacing w:before="135"/>
        <w:ind w:left="851" w:right="1187"/>
        <w:jc w:val="both"/>
        <w:rPr>
          <w:rFonts w:ascii="Arial" w:hAnsi="Arial" w:cs="Arial"/>
          <w:bCs/>
          <w:i/>
        </w:rPr>
      </w:pPr>
      <w:r w:rsidRPr="00206731">
        <w:rPr>
          <w:rFonts w:ascii="Arial" w:hAnsi="Arial" w:cs="Arial"/>
          <w:bCs/>
        </w:rPr>
        <w:t xml:space="preserve">Es fixa un percentatge mínim de reserva del dret a participar en els procediments d’adjudicació d’aquestes tipologies de contracte, que ha de ser del </w:t>
      </w:r>
      <w:r w:rsidRPr="00206731">
        <w:rPr>
          <w:rFonts w:ascii="Arial" w:hAnsi="Arial" w:cs="Arial"/>
          <w:bCs/>
          <w:u w:val="single"/>
        </w:rPr>
        <w:t>7</w:t>
      </w:r>
      <w:r w:rsidRPr="00206731">
        <w:rPr>
          <w:rFonts w:ascii="Arial" w:hAnsi="Arial" w:cs="Arial"/>
          <w:bCs/>
        </w:rPr>
        <w:t>% fins el dia 9 de març de 2019. A partir d’aquest dia, i per períodes</w:t>
      </w:r>
      <w:r w:rsidRPr="00206731">
        <w:rPr>
          <w:rFonts w:ascii="Arial" w:hAnsi="Arial" w:cs="Arial"/>
          <w:bCs/>
          <w:spacing w:val="-13"/>
        </w:rPr>
        <w:t xml:space="preserve"> </w:t>
      </w:r>
      <w:r w:rsidRPr="00206731">
        <w:rPr>
          <w:rFonts w:ascii="Arial" w:hAnsi="Arial" w:cs="Arial"/>
          <w:bCs/>
        </w:rPr>
        <w:t>d’un</w:t>
      </w:r>
      <w:r w:rsidRPr="00206731">
        <w:rPr>
          <w:rFonts w:ascii="Arial" w:hAnsi="Arial" w:cs="Arial"/>
          <w:bCs/>
          <w:spacing w:val="-13"/>
        </w:rPr>
        <w:t xml:space="preserve"> </w:t>
      </w:r>
      <w:r w:rsidRPr="00206731">
        <w:rPr>
          <w:rFonts w:ascii="Arial" w:hAnsi="Arial" w:cs="Arial"/>
          <w:bCs/>
        </w:rPr>
        <w:t>any,</w:t>
      </w:r>
      <w:r w:rsidRPr="00206731">
        <w:rPr>
          <w:rFonts w:ascii="Arial" w:hAnsi="Arial" w:cs="Arial"/>
          <w:bCs/>
          <w:spacing w:val="-12"/>
        </w:rPr>
        <w:t xml:space="preserve"> </w:t>
      </w:r>
      <w:r w:rsidRPr="00206731">
        <w:rPr>
          <w:rFonts w:ascii="Arial" w:hAnsi="Arial" w:cs="Arial"/>
          <w:bCs/>
        </w:rPr>
        <w:t>aquest</w:t>
      </w:r>
      <w:r w:rsidRPr="00206731">
        <w:rPr>
          <w:rFonts w:ascii="Arial" w:hAnsi="Arial" w:cs="Arial"/>
          <w:bCs/>
          <w:spacing w:val="-14"/>
        </w:rPr>
        <w:t xml:space="preserve"> </w:t>
      </w:r>
      <w:r w:rsidRPr="00206731">
        <w:rPr>
          <w:rFonts w:ascii="Arial" w:hAnsi="Arial" w:cs="Arial"/>
          <w:bCs/>
        </w:rPr>
        <w:t>percentatge</w:t>
      </w:r>
      <w:r w:rsidRPr="00206731">
        <w:rPr>
          <w:rFonts w:ascii="Arial" w:hAnsi="Arial" w:cs="Arial"/>
          <w:bCs/>
          <w:spacing w:val="-13"/>
        </w:rPr>
        <w:t xml:space="preserve"> </w:t>
      </w:r>
      <w:r w:rsidRPr="00206731">
        <w:rPr>
          <w:rFonts w:ascii="Arial" w:hAnsi="Arial" w:cs="Arial"/>
          <w:bCs/>
        </w:rPr>
        <w:t>s’incrementaria</w:t>
      </w:r>
      <w:r w:rsidRPr="00206731">
        <w:rPr>
          <w:rFonts w:ascii="Arial" w:hAnsi="Arial" w:cs="Arial"/>
          <w:bCs/>
          <w:spacing w:val="-13"/>
        </w:rPr>
        <w:t xml:space="preserve"> </w:t>
      </w:r>
      <w:r w:rsidRPr="00206731">
        <w:rPr>
          <w:rFonts w:ascii="Arial" w:hAnsi="Arial" w:cs="Arial"/>
          <w:bCs/>
        </w:rPr>
        <w:t>en</w:t>
      </w:r>
      <w:r w:rsidRPr="00206731">
        <w:rPr>
          <w:rFonts w:ascii="Arial" w:hAnsi="Arial" w:cs="Arial"/>
          <w:bCs/>
          <w:spacing w:val="-14"/>
        </w:rPr>
        <w:t xml:space="preserve"> </w:t>
      </w:r>
      <w:r w:rsidRPr="00206731">
        <w:rPr>
          <w:rFonts w:ascii="Arial" w:hAnsi="Arial" w:cs="Arial"/>
          <w:bCs/>
        </w:rPr>
        <w:t>un</w:t>
      </w:r>
      <w:r w:rsidRPr="00206731">
        <w:rPr>
          <w:rFonts w:ascii="Arial" w:hAnsi="Arial" w:cs="Arial"/>
          <w:bCs/>
          <w:spacing w:val="-13"/>
        </w:rPr>
        <w:t xml:space="preserve"> </w:t>
      </w:r>
      <w:r w:rsidRPr="00206731">
        <w:rPr>
          <w:rFonts w:ascii="Arial" w:hAnsi="Arial" w:cs="Arial"/>
          <w:bCs/>
        </w:rPr>
        <w:t>punt,</w:t>
      </w:r>
      <w:r w:rsidRPr="00206731">
        <w:rPr>
          <w:rFonts w:ascii="Arial" w:hAnsi="Arial" w:cs="Arial"/>
          <w:bCs/>
          <w:spacing w:val="-12"/>
        </w:rPr>
        <w:t xml:space="preserve"> </w:t>
      </w:r>
      <w:r w:rsidRPr="00206731">
        <w:rPr>
          <w:rFonts w:ascii="Arial" w:hAnsi="Arial" w:cs="Arial"/>
          <w:bCs/>
        </w:rPr>
        <w:t>fins</w:t>
      </w:r>
      <w:r w:rsidRPr="00206731">
        <w:rPr>
          <w:rFonts w:ascii="Arial" w:hAnsi="Arial" w:cs="Arial"/>
          <w:bCs/>
          <w:spacing w:val="-13"/>
        </w:rPr>
        <w:t xml:space="preserve"> </w:t>
      </w:r>
      <w:r w:rsidRPr="00206731">
        <w:rPr>
          <w:rFonts w:ascii="Arial" w:hAnsi="Arial" w:cs="Arial"/>
          <w:bCs/>
        </w:rPr>
        <w:t>a</w:t>
      </w:r>
      <w:r w:rsidRPr="00206731">
        <w:rPr>
          <w:rFonts w:ascii="Arial" w:hAnsi="Arial" w:cs="Arial"/>
          <w:bCs/>
          <w:spacing w:val="-13"/>
        </w:rPr>
        <w:t xml:space="preserve"> </w:t>
      </w:r>
      <w:r w:rsidRPr="00206731">
        <w:rPr>
          <w:rFonts w:ascii="Arial" w:hAnsi="Arial" w:cs="Arial"/>
          <w:bCs/>
        </w:rPr>
        <w:t>arribar</w:t>
      </w:r>
      <w:r w:rsidRPr="00206731">
        <w:rPr>
          <w:rFonts w:ascii="Arial" w:hAnsi="Arial" w:cs="Arial"/>
          <w:bCs/>
          <w:spacing w:val="-13"/>
        </w:rPr>
        <w:t xml:space="preserve"> </w:t>
      </w:r>
      <w:r w:rsidRPr="00206731">
        <w:rPr>
          <w:rFonts w:ascii="Arial" w:hAnsi="Arial" w:cs="Arial"/>
          <w:bCs/>
        </w:rPr>
        <w:t>a</w:t>
      </w:r>
      <w:r w:rsidRPr="00206731">
        <w:rPr>
          <w:rFonts w:ascii="Arial" w:hAnsi="Arial" w:cs="Arial"/>
          <w:bCs/>
          <w:spacing w:val="-14"/>
        </w:rPr>
        <w:t xml:space="preserve"> </w:t>
      </w:r>
      <w:r w:rsidRPr="00206731">
        <w:rPr>
          <w:rFonts w:ascii="Arial" w:hAnsi="Arial" w:cs="Arial"/>
          <w:bCs/>
        </w:rPr>
        <w:t>una</w:t>
      </w:r>
      <w:r w:rsidRPr="00206731">
        <w:rPr>
          <w:rFonts w:ascii="Arial" w:hAnsi="Arial" w:cs="Arial"/>
          <w:bCs/>
          <w:spacing w:val="-13"/>
        </w:rPr>
        <w:t xml:space="preserve"> </w:t>
      </w:r>
      <w:r w:rsidRPr="00206731">
        <w:rPr>
          <w:rFonts w:ascii="Arial" w:hAnsi="Arial" w:cs="Arial"/>
          <w:bCs/>
        </w:rPr>
        <w:t>reserva</w:t>
      </w:r>
      <w:r w:rsidRPr="00206731">
        <w:rPr>
          <w:rFonts w:ascii="Arial" w:hAnsi="Arial" w:cs="Arial"/>
          <w:bCs/>
          <w:spacing w:val="-12"/>
        </w:rPr>
        <w:t xml:space="preserve"> </w:t>
      </w:r>
      <w:r w:rsidRPr="00206731">
        <w:rPr>
          <w:rFonts w:ascii="Arial" w:hAnsi="Arial" w:cs="Arial"/>
          <w:bCs/>
        </w:rPr>
        <w:t>del</w:t>
      </w:r>
      <w:r w:rsidRPr="00206731">
        <w:rPr>
          <w:rFonts w:ascii="Arial" w:hAnsi="Arial" w:cs="Arial"/>
          <w:bCs/>
          <w:spacing w:val="-13"/>
        </w:rPr>
        <w:t xml:space="preserve"> </w:t>
      </w:r>
      <w:r w:rsidRPr="00206731">
        <w:rPr>
          <w:rFonts w:ascii="Arial" w:hAnsi="Arial" w:cs="Arial"/>
          <w:bCs/>
        </w:rPr>
        <w:t>10%,</w:t>
      </w:r>
      <w:r w:rsidRPr="00206731">
        <w:rPr>
          <w:rFonts w:ascii="Arial" w:hAnsi="Arial" w:cs="Arial"/>
          <w:bCs/>
          <w:spacing w:val="-13"/>
        </w:rPr>
        <w:t xml:space="preserve"> </w:t>
      </w:r>
      <w:r w:rsidRPr="00206731">
        <w:rPr>
          <w:rFonts w:ascii="Arial" w:hAnsi="Arial" w:cs="Arial"/>
          <w:bCs/>
        </w:rPr>
        <w:t>a</w:t>
      </w:r>
      <w:r w:rsidRPr="00206731">
        <w:rPr>
          <w:rFonts w:ascii="Arial" w:hAnsi="Arial" w:cs="Arial"/>
          <w:bCs/>
          <w:spacing w:val="-14"/>
        </w:rPr>
        <w:t xml:space="preserve"> </w:t>
      </w:r>
      <w:r w:rsidRPr="00206731">
        <w:rPr>
          <w:rFonts w:ascii="Arial" w:hAnsi="Arial" w:cs="Arial"/>
          <w:bCs/>
        </w:rPr>
        <w:t>partir del dia 9 de març de 2022, en els termes establerts a la DA 4ª de la Llei de contractes del sector</w:t>
      </w:r>
      <w:r w:rsidRPr="00206731">
        <w:rPr>
          <w:rFonts w:ascii="Arial" w:hAnsi="Arial" w:cs="Arial"/>
          <w:bCs/>
          <w:spacing w:val="3"/>
        </w:rPr>
        <w:t xml:space="preserve"> </w:t>
      </w:r>
      <w:r w:rsidRPr="00206731">
        <w:rPr>
          <w:rFonts w:ascii="Arial" w:hAnsi="Arial" w:cs="Arial"/>
          <w:bCs/>
        </w:rPr>
        <w:t>públic.</w:t>
      </w:r>
    </w:p>
    <w:p w14:paraId="28382334" w14:textId="704775CF" w:rsidR="00206731" w:rsidRPr="00206731" w:rsidRDefault="00206731" w:rsidP="00206731">
      <w:pPr>
        <w:pBdr>
          <w:top w:val="single" w:sz="4" w:space="1" w:color="auto"/>
          <w:left w:val="single" w:sz="4" w:space="4" w:color="auto"/>
          <w:bottom w:val="single" w:sz="4" w:space="1" w:color="auto"/>
          <w:right w:val="single" w:sz="4" w:space="4" w:color="auto"/>
        </w:pBdr>
        <w:tabs>
          <w:tab w:val="left" w:pos="1046"/>
        </w:tabs>
        <w:spacing w:before="135"/>
        <w:ind w:left="851" w:right="1187"/>
        <w:jc w:val="both"/>
        <w:rPr>
          <w:rFonts w:ascii="Arial" w:hAnsi="Arial" w:cs="Arial"/>
          <w:bCs/>
          <w:i/>
        </w:rPr>
      </w:pPr>
      <w:r w:rsidRPr="00206731">
        <w:rPr>
          <w:rFonts w:ascii="Arial" w:hAnsi="Arial" w:cs="Arial"/>
          <w:bCs/>
        </w:rPr>
        <w:t>El percentatge d’aquesta reserva es calcula prenem com a base l’import global dels procediments.</w:t>
      </w:r>
    </w:p>
    <w:p w14:paraId="6BAC18DF" w14:textId="444323BD" w:rsidR="00F87D4F" w:rsidRPr="00206731" w:rsidRDefault="00F87D4F" w:rsidP="00206731">
      <w:pPr>
        <w:pStyle w:val="Textoindependiente"/>
        <w:ind w:left="761" w:right="1185"/>
        <w:jc w:val="both"/>
        <w:rPr>
          <w:rFonts w:ascii="Arial" w:hAnsi="Arial" w:cs="Arial"/>
          <w:sz w:val="22"/>
          <w:szCs w:val="22"/>
        </w:rPr>
      </w:pPr>
    </w:p>
    <w:p w14:paraId="035EF3A9" w14:textId="77777777" w:rsidR="0056441D" w:rsidRDefault="00206731" w:rsidP="0056441D">
      <w:pPr>
        <w:pStyle w:val="Textoindependiente"/>
        <w:ind w:left="761" w:right="1185"/>
        <w:jc w:val="both"/>
        <w:rPr>
          <w:rFonts w:ascii="Arial" w:hAnsi="Arial" w:cs="Arial"/>
          <w:sz w:val="22"/>
          <w:szCs w:val="22"/>
        </w:rPr>
      </w:pPr>
      <w:r w:rsidRPr="0056441D">
        <w:rPr>
          <w:rFonts w:ascii="Arial" w:hAnsi="Arial" w:cs="Arial"/>
          <w:sz w:val="22"/>
          <w:szCs w:val="22"/>
        </w:rPr>
        <w:t>En segon lloc, la disposició addicional 48ª, estableix una reserva de certs contractes de serveis socials, culturals i de salut a determinades organitzacions i que s’enumeren a l’Annex IV, si bé amb el compliment de totes les condicions establertes en la norma. D’acord amb el redactat de la Disposició Addicional les referències majoritàries són les relatives a contractes de prestació de serveis socials i serveis administratiu socials.</w:t>
      </w:r>
    </w:p>
    <w:p w14:paraId="266671C0" w14:textId="77777777" w:rsidR="0056441D" w:rsidRDefault="0056441D" w:rsidP="0056441D">
      <w:pPr>
        <w:pStyle w:val="Textoindependiente"/>
        <w:ind w:left="761" w:right="1185"/>
        <w:jc w:val="both"/>
        <w:rPr>
          <w:rFonts w:ascii="Arial" w:hAnsi="Arial" w:cs="Arial"/>
          <w:sz w:val="22"/>
          <w:szCs w:val="22"/>
        </w:rPr>
      </w:pPr>
    </w:p>
    <w:p w14:paraId="1DCE7594" w14:textId="77777777" w:rsidR="0056441D" w:rsidRPr="0056441D" w:rsidRDefault="0056441D" w:rsidP="0056441D">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r w:rsidRPr="0056441D">
        <w:rPr>
          <w:rFonts w:ascii="Arial" w:hAnsi="Arial" w:cs="Arial"/>
          <w:b/>
          <w:sz w:val="22"/>
          <w:szCs w:val="22"/>
        </w:rPr>
        <w:t>5.- Reserva de contractes de Serveis Socials i Serveis administratius socials de l’annex IV de la Llei a determinades organitzacions. (DA 48ª)</w:t>
      </w:r>
    </w:p>
    <w:p w14:paraId="43CAC8E0" w14:textId="77777777" w:rsidR="0056441D" w:rsidRPr="0056441D" w:rsidRDefault="0056441D" w:rsidP="0056441D">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p>
    <w:p w14:paraId="5BE5581B" w14:textId="34101F01" w:rsidR="0056441D" w:rsidRPr="0056441D" w:rsidRDefault="0056441D" w:rsidP="0056441D">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r w:rsidRPr="0056441D">
        <w:rPr>
          <w:rFonts w:ascii="Arial" w:hAnsi="Arial" w:cs="Arial"/>
          <w:sz w:val="22"/>
          <w:szCs w:val="22"/>
        </w:rPr>
        <w:t xml:space="preserve">Els òrgans de contractació de l’Ajuntament de </w:t>
      </w:r>
      <w:r>
        <w:rPr>
          <w:rFonts w:ascii="Arial" w:hAnsi="Arial" w:cs="Arial"/>
          <w:sz w:val="22"/>
          <w:szCs w:val="22"/>
        </w:rPr>
        <w:t>Sant Joan de les Abadesses</w:t>
      </w:r>
      <w:r w:rsidRPr="0056441D">
        <w:rPr>
          <w:rFonts w:ascii="Arial" w:hAnsi="Arial" w:cs="Arial"/>
          <w:sz w:val="22"/>
          <w:szCs w:val="22"/>
        </w:rPr>
        <w:t>, poden declarar la reserva de contractes de serveis socials enumerats a l’Annex IV i d’acord amb el règim establert a la Disposició Addicional 48ª a determinades organitzacions que han de complir les condicions establertes en aquesta disposició, limitant-se la durada del contracte a un termini màxim de 3 anys.</w:t>
      </w:r>
    </w:p>
    <w:p w14:paraId="149E6BFA" w14:textId="77777777" w:rsidR="0056441D" w:rsidRPr="0056441D" w:rsidRDefault="0056441D" w:rsidP="0056441D">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p>
    <w:p w14:paraId="6E19A406" w14:textId="77777777" w:rsidR="0056441D" w:rsidRPr="0056441D" w:rsidRDefault="0056441D" w:rsidP="0056441D">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r w:rsidRPr="0056441D">
        <w:rPr>
          <w:rFonts w:ascii="Arial" w:hAnsi="Arial" w:cs="Arial"/>
          <w:sz w:val="22"/>
          <w:szCs w:val="22"/>
        </w:rPr>
        <w:t>Es determinen com a condicions de necessari compliment per part de les organitzacions, a l’apartat 2:</w:t>
      </w:r>
    </w:p>
    <w:p w14:paraId="37B07F52" w14:textId="77777777" w:rsidR="0056441D" w:rsidRPr="0056441D" w:rsidRDefault="0056441D" w:rsidP="0056441D">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p>
    <w:p w14:paraId="69B11C15" w14:textId="698238DC" w:rsidR="0056441D" w:rsidRDefault="0056441D" w:rsidP="0056441D">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r w:rsidRPr="0056441D">
        <w:rPr>
          <w:rFonts w:ascii="Arial" w:hAnsi="Arial" w:cs="Arial"/>
          <w:sz w:val="22"/>
          <w:szCs w:val="22"/>
        </w:rPr>
        <w:t>a) Que el seu objectiu sigui la realització d’una missió de servei públic vinculat a la prestació de serveis contemplats en l’apartat</w:t>
      </w:r>
      <w:r w:rsidRPr="0056441D">
        <w:rPr>
          <w:rFonts w:ascii="Arial" w:hAnsi="Arial" w:cs="Arial"/>
          <w:spacing w:val="19"/>
          <w:sz w:val="22"/>
          <w:szCs w:val="22"/>
        </w:rPr>
        <w:t xml:space="preserve"> </w:t>
      </w:r>
      <w:r w:rsidRPr="0056441D">
        <w:rPr>
          <w:rFonts w:ascii="Arial" w:hAnsi="Arial" w:cs="Arial"/>
          <w:sz w:val="22"/>
          <w:szCs w:val="22"/>
        </w:rPr>
        <w:t>primer.</w:t>
      </w:r>
    </w:p>
    <w:p w14:paraId="43CC4569" w14:textId="77777777" w:rsidR="0056441D" w:rsidRPr="0056441D" w:rsidRDefault="0056441D" w:rsidP="0056441D">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p>
    <w:p w14:paraId="4E643CA4" w14:textId="3EFDB537" w:rsidR="0056441D" w:rsidRDefault="0056441D" w:rsidP="0056441D">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r w:rsidRPr="0056441D">
        <w:rPr>
          <w:rFonts w:ascii="Arial" w:hAnsi="Arial" w:cs="Arial"/>
          <w:sz w:val="22"/>
          <w:szCs w:val="22"/>
        </w:rPr>
        <w:t>b) Que els beneficis siguin reinvertits amb la finalitat de poder assolir l’objectiu de la organització, en cas de distribució de beneficis, la distribució o redistribució s’ha de realitzar d’acord a criteris de</w:t>
      </w:r>
      <w:r w:rsidRPr="0056441D">
        <w:rPr>
          <w:rFonts w:ascii="Arial" w:hAnsi="Arial" w:cs="Arial"/>
          <w:spacing w:val="19"/>
          <w:sz w:val="22"/>
          <w:szCs w:val="22"/>
        </w:rPr>
        <w:t xml:space="preserve"> </w:t>
      </w:r>
      <w:r w:rsidRPr="0056441D">
        <w:rPr>
          <w:rFonts w:ascii="Arial" w:hAnsi="Arial" w:cs="Arial"/>
          <w:sz w:val="22"/>
          <w:szCs w:val="22"/>
        </w:rPr>
        <w:t>participació.</w:t>
      </w:r>
    </w:p>
    <w:p w14:paraId="261DE735" w14:textId="77777777" w:rsidR="0056441D" w:rsidRPr="0056441D" w:rsidRDefault="0056441D" w:rsidP="0056441D">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p>
    <w:p w14:paraId="52782425" w14:textId="643BA921" w:rsidR="0056441D" w:rsidRDefault="0056441D" w:rsidP="0056441D">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r w:rsidRPr="0056441D">
        <w:rPr>
          <w:rFonts w:ascii="Arial" w:hAnsi="Arial" w:cs="Arial"/>
          <w:sz w:val="22"/>
          <w:szCs w:val="22"/>
        </w:rPr>
        <w:t xml:space="preserve">c) Que les estructures de direcció o propietat de la organització que executi el contracte es </w:t>
      </w:r>
      <w:r w:rsidRPr="0056441D">
        <w:rPr>
          <w:rFonts w:ascii="Arial" w:hAnsi="Arial" w:cs="Arial"/>
          <w:sz w:val="22"/>
          <w:szCs w:val="22"/>
        </w:rPr>
        <w:lastRenderedPageBreak/>
        <w:t>fonamentin en la propietat dels treballadors, o en principis de participació, o sigui preceptiva o obligatòria la participació activa dels treballadors, els usuaris o les parts</w:t>
      </w:r>
      <w:r w:rsidRPr="0056441D">
        <w:rPr>
          <w:rFonts w:ascii="Arial" w:hAnsi="Arial" w:cs="Arial"/>
          <w:spacing w:val="29"/>
          <w:sz w:val="22"/>
          <w:szCs w:val="22"/>
        </w:rPr>
        <w:t xml:space="preserve"> </w:t>
      </w:r>
      <w:r w:rsidRPr="0056441D">
        <w:rPr>
          <w:rFonts w:ascii="Arial" w:hAnsi="Arial" w:cs="Arial"/>
          <w:sz w:val="22"/>
          <w:szCs w:val="22"/>
        </w:rPr>
        <w:t>interessades.</w:t>
      </w:r>
    </w:p>
    <w:p w14:paraId="5FD43EC3" w14:textId="77777777" w:rsidR="0056441D" w:rsidRPr="0056441D" w:rsidRDefault="0056441D" w:rsidP="0056441D">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p>
    <w:p w14:paraId="0653C661" w14:textId="77777777" w:rsidR="0056441D" w:rsidRPr="0056441D" w:rsidRDefault="0056441D" w:rsidP="0056441D">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r w:rsidRPr="0056441D">
        <w:rPr>
          <w:rFonts w:ascii="Arial" w:hAnsi="Arial" w:cs="Arial"/>
          <w:sz w:val="22"/>
          <w:szCs w:val="22"/>
        </w:rPr>
        <w:t xml:space="preserve">d) Que l’Ajuntament o els seus ens </w:t>
      </w:r>
      <w:proofErr w:type="spellStart"/>
      <w:r w:rsidRPr="0056441D">
        <w:rPr>
          <w:rFonts w:ascii="Arial" w:hAnsi="Arial" w:cs="Arial"/>
          <w:sz w:val="22"/>
          <w:szCs w:val="22"/>
        </w:rPr>
        <w:t>depenents</w:t>
      </w:r>
      <w:proofErr w:type="spellEnd"/>
      <w:r w:rsidRPr="0056441D">
        <w:rPr>
          <w:rFonts w:ascii="Arial" w:hAnsi="Arial" w:cs="Arial"/>
          <w:sz w:val="22"/>
          <w:szCs w:val="22"/>
        </w:rPr>
        <w:t xml:space="preserve"> no hagin adjudicat a l’organització un contracte d’aquesta tipologia de serveis en els anteriors 3</w:t>
      </w:r>
      <w:r w:rsidRPr="0056441D">
        <w:rPr>
          <w:rFonts w:ascii="Arial" w:hAnsi="Arial" w:cs="Arial"/>
          <w:spacing w:val="34"/>
          <w:sz w:val="22"/>
          <w:szCs w:val="22"/>
        </w:rPr>
        <w:t xml:space="preserve"> </w:t>
      </w:r>
      <w:r w:rsidRPr="0056441D">
        <w:rPr>
          <w:rFonts w:ascii="Arial" w:hAnsi="Arial" w:cs="Arial"/>
          <w:sz w:val="22"/>
          <w:szCs w:val="22"/>
        </w:rPr>
        <w:t>anys.</w:t>
      </w:r>
    </w:p>
    <w:p w14:paraId="0C50A47B" w14:textId="77777777" w:rsidR="0056441D" w:rsidRPr="0056441D" w:rsidRDefault="0056441D" w:rsidP="0056441D">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p>
    <w:p w14:paraId="6BF91A55" w14:textId="0CDDF124" w:rsidR="0056441D" w:rsidRDefault="0056441D" w:rsidP="0056441D">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r w:rsidRPr="0056441D">
        <w:rPr>
          <w:rFonts w:ascii="Arial" w:hAnsi="Arial" w:cs="Arial"/>
          <w:sz w:val="22"/>
          <w:szCs w:val="22"/>
        </w:rPr>
        <w:t>Forma de verificació: Aquesta mesura és aplicable en contractes, quin objecte sigui el de les prestacions coincidents amb l’apartat 1 de la DA 48ª i exigint-se les condicions de l’apartat 2  com a criteris de solvència del licitador o bé com a obligacions principals</w:t>
      </w:r>
      <w:r w:rsidRPr="0056441D">
        <w:rPr>
          <w:rFonts w:ascii="Arial" w:hAnsi="Arial" w:cs="Arial"/>
          <w:spacing w:val="8"/>
          <w:sz w:val="22"/>
          <w:szCs w:val="22"/>
        </w:rPr>
        <w:t xml:space="preserve"> </w:t>
      </w:r>
      <w:r w:rsidRPr="0056441D">
        <w:rPr>
          <w:rFonts w:ascii="Arial" w:hAnsi="Arial" w:cs="Arial"/>
          <w:sz w:val="22"/>
          <w:szCs w:val="22"/>
        </w:rPr>
        <w:t>d’execució.</w:t>
      </w:r>
    </w:p>
    <w:p w14:paraId="3978B42A" w14:textId="77777777" w:rsidR="0056441D" w:rsidRPr="0056441D" w:rsidRDefault="0056441D" w:rsidP="0056441D">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p>
    <w:p w14:paraId="723AB487" w14:textId="77777777" w:rsidR="0056441D" w:rsidRDefault="0056441D" w:rsidP="0056441D">
      <w:pPr>
        <w:pStyle w:val="Textoindependiente"/>
        <w:ind w:left="761" w:right="1185"/>
        <w:jc w:val="both"/>
      </w:pPr>
    </w:p>
    <w:p w14:paraId="4DF31C52" w14:textId="30C58961" w:rsidR="0056441D" w:rsidRPr="0056441D" w:rsidRDefault="0056441D" w:rsidP="0056441D">
      <w:pPr>
        <w:pStyle w:val="Textoindependiente"/>
        <w:ind w:left="761" w:right="1187"/>
        <w:jc w:val="both"/>
        <w:rPr>
          <w:rFonts w:ascii="Arial" w:hAnsi="Arial" w:cs="Arial"/>
          <w:b/>
          <w:bCs/>
          <w:sz w:val="22"/>
          <w:szCs w:val="22"/>
        </w:rPr>
      </w:pPr>
      <w:r w:rsidRPr="0056441D">
        <w:rPr>
          <w:rFonts w:ascii="Arial" w:hAnsi="Arial" w:cs="Arial"/>
          <w:b/>
          <w:bCs/>
          <w:sz w:val="22"/>
          <w:szCs w:val="22"/>
        </w:rPr>
        <w:t>Capacitat “moral” o absència de prohibicions per contractar.</w:t>
      </w:r>
    </w:p>
    <w:p w14:paraId="3FDD7BF1" w14:textId="2EE8923C" w:rsidR="0056441D" w:rsidRPr="0056441D" w:rsidRDefault="0056441D" w:rsidP="0056441D">
      <w:pPr>
        <w:pStyle w:val="Textoindependiente"/>
        <w:ind w:left="761" w:right="1187"/>
        <w:jc w:val="both"/>
        <w:rPr>
          <w:rFonts w:ascii="Arial" w:hAnsi="Arial" w:cs="Arial"/>
          <w:sz w:val="22"/>
          <w:szCs w:val="22"/>
        </w:rPr>
      </w:pPr>
    </w:p>
    <w:p w14:paraId="25F5C0CE" w14:textId="64479E0D" w:rsidR="0056441D" w:rsidRPr="0056441D" w:rsidRDefault="0056441D" w:rsidP="0056441D">
      <w:pPr>
        <w:pStyle w:val="Textoindependiente"/>
        <w:ind w:left="761" w:right="1187"/>
        <w:jc w:val="both"/>
        <w:rPr>
          <w:rFonts w:ascii="Arial" w:hAnsi="Arial" w:cs="Arial"/>
          <w:sz w:val="22"/>
          <w:szCs w:val="22"/>
        </w:rPr>
      </w:pPr>
      <w:r w:rsidRPr="0056441D">
        <w:rPr>
          <w:rFonts w:ascii="Arial" w:hAnsi="Arial" w:cs="Arial"/>
          <w:sz w:val="22"/>
          <w:szCs w:val="22"/>
        </w:rPr>
        <w:t>La capacitat moral, es delimita de forma negativa, ja que consisteix en l’absència de supòsits i conductes definides com prohibicions per contractar, i que estableix l’article 71 LCSP. La seva acreditació, s’efectua a traves d’una declaració de</w:t>
      </w:r>
      <w:r>
        <w:rPr>
          <w:rFonts w:ascii="Arial" w:hAnsi="Arial" w:cs="Arial"/>
          <w:sz w:val="22"/>
          <w:szCs w:val="22"/>
        </w:rPr>
        <w:t xml:space="preserve"> la persona </w:t>
      </w:r>
      <w:r w:rsidRPr="0056441D">
        <w:rPr>
          <w:rFonts w:ascii="Arial" w:hAnsi="Arial" w:cs="Arial"/>
          <w:sz w:val="22"/>
          <w:szCs w:val="22"/>
        </w:rPr>
        <w:t>licitador</w:t>
      </w:r>
      <w:r>
        <w:rPr>
          <w:rFonts w:ascii="Arial" w:hAnsi="Arial" w:cs="Arial"/>
          <w:sz w:val="22"/>
          <w:szCs w:val="22"/>
        </w:rPr>
        <w:t>a</w:t>
      </w:r>
      <w:r w:rsidRPr="0056441D">
        <w:rPr>
          <w:rFonts w:ascii="Arial" w:hAnsi="Arial" w:cs="Arial"/>
          <w:sz w:val="22"/>
          <w:szCs w:val="22"/>
        </w:rPr>
        <w:t xml:space="preserve"> i adjudicat</w:t>
      </w:r>
      <w:r>
        <w:rPr>
          <w:rFonts w:ascii="Arial" w:hAnsi="Arial" w:cs="Arial"/>
          <w:sz w:val="22"/>
          <w:szCs w:val="22"/>
        </w:rPr>
        <w:t>à</w:t>
      </w:r>
      <w:r w:rsidRPr="0056441D">
        <w:rPr>
          <w:rFonts w:ascii="Arial" w:hAnsi="Arial" w:cs="Arial"/>
          <w:sz w:val="22"/>
          <w:szCs w:val="22"/>
        </w:rPr>
        <w:t>ri</w:t>
      </w:r>
      <w:r>
        <w:rPr>
          <w:rFonts w:ascii="Arial" w:hAnsi="Arial" w:cs="Arial"/>
          <w:sz w:val="22"/>
          <w:szCs w:val="22"/>
        </w:rPr>
        <w:t>a</w:t>
      </w:r>
      <w:r w:rsidRPr="0056441D">
        <w:rPr>
          <w:rFonts w:ascii="Arial" w:hAnsi="Arial" w:cs="Arial"/>
          <w:sz w:val="22"/>
          <w:szCs w:val="22"/>
        </w:rPr>
        <w:t xml:space="preserve">, i com a tal ha de ser veraç, de forma que si es constata una falsedat, s’està </w:t>
      </w:r>
      <w:proofErr w:type="spellStart"/>
      <w:r w:rsidRPr="0056441D">
        <w:rPr>
          <w:rFonts w:ascii="Arial" w:hAnsi="Arial" w:cs="Arial"/>
          <w:sz w:val="22"/>
          <w:szCs w:val="22"/>
        </w:rPr>
        <w:t>incurrint</w:t>
      </w:r>
      <w:proofErr w:type="spellEnd"/>
      <w:r w:rsidRPr="0056441D">
        <w:rPr>
          <w:rFonts w:ascii="Arial" w:hAnsi="Arial" w:cs="Arial"/>
          <w:sz w:val="22"/>
          <w:szCs w:val="22"/>
        </w:rPr>
        <w:t xml:space="preserve"> en causa prohibitiva per contractar (71.1 e) LCSP). L’absència de prohibicions per contractar pot donar lloc  a  una verificació addicional en determinats supòsits, i a tal efecte es pot concentrar aquesta verificació en el moment previ a l’adjudicació, </w:t>
      </w:r>
      <w:r w:rsidRPr="0056441D">
        <w:rPr>
          <w:rFonts w:ascii="Arial" w:hAnsi="Arial" w:cs="Arial"/>
          <w:sz w:val="22"/>
          <w:szCs w:val="22"/>
          <w:u w:val="single"/>
        </w:rPr>
        <w:t>concretament en el tràmit de la classificació</w:t>
      </w:r>
      <w:r w:rsidRPr="0056441D">
        <w:rPr>
          <w:rFonts w:ascii="Arial" w:hAnsi="Arial" w:cs="Arial"/>
          <w:spacing w:val="32"/>
          <w:sz w:val="22"/>
          <w:szCs w:val="22"/>
          <w:u w:val="single"/>
        </w:rPr>
        <w:t xml:space="preserve"> </w:t>
      </w:r>
      <w:r w:rsidRPr="0056441D">
        <w:rPr>
          <w:rFonts w:ascii="Arial" w:hAnsi="Arial" w:cs="Arial"/>
          <w:sz w:val="22"/>
          <w:szCs w:val="22"/>
          <w:u w:val="single"/>
        </w:rPr>
        <w:t>d’empreses</w:t>
      </w:r>
      <w:r w:rsidRPr="0056441D">
        <w:rPr>
          <w:rFonts w:ascii="Arial" w:hAnsi="Arial" w:cs="Arial"/>
          <w:sz w:val="22"/>
          <w:szCs w:val="22"/>
        </w:rPr>
        <w:t>.</w:t>
      </w:r>
    </w:p>
    <w:p w14:paraId="5FF25502" w14:textId="77777777" w:rsidR="0056441D" w:rsidRPr="0056441D" w:rsidRDefault="0056441D" w:rsidP="0056441D">
      <w:pPr>
        <w:pStyle w:val="Textoindependiente"/>
        <w:ind w:right="1187"/>
        <w:jc w:val="both"/>
        <w:rPr>
          <w:rFonts w:ascii="Arial" w:hAnsi="Arial" w:cs="Arial"/>
          <w:sz w:val="22"/>
          <w:szCs w:val="22"/>
        </w:rPr>
      </w:pPr>
    </w:p>
    <w:p w14:paraId="6EB41413" w14:textId="77777777" w:rsidR="0056441D" w:rsidRPr="0056441D" w:rsidRDefault="0056441D" w:rsidP="0056441D">
      <w:pPr>
        <w:pStyle w:val="Textoindependiente"/>
        <w:ind w:left="761" w:right="1187"/>
        <w:jc w:val="both"/>
        <w:rPr>
          <w:rFonts w:ascii="Arial" w:hAnsi="Arial" w:cs="Arial"/>
          <w:sz w:val="22"/>
          <w:szCs w:val="22"/>
        </w:rPr>
      </w:pPr>
      <w:r w:rsidRPr="0056441D">
        <w:rPr>
          <w:rFonts w:ascii="Arial" w:hAnsi="Arial" w:cs="Arial"/>
          <w:sz w:val="22"/>
          <w:szCs w:val="22"/>
        </w:rPr>
        <w:t>D’acord amb la LCSP, trobem determinades conductes, identificables com a mesures socials.</w:t>
      </w:r>
    </w:p>
    <w:p w14:paraId="0D7321C1" w14:textId="77777777" w:rsidR="0056441D" w:rsidRPr="0056441D" w:rsidRDefault="0056441D" w:rsidP="0056441D">
      <w:pPr>
        <w:pStyle w:val="Textoindependiente"/>
        <w:ind w:right="1187"/>
        <w:jc w:val="both"/>
        <w:rPr>
          <w:rFonts w:ascii="Arial" w:hAnsi="Arial" w:cs="Arial"/>
          <w:sz w:val="22"/>
          <w:szCs w:val="22"/>
        </w:rPr>
      </w:pPr>
    </w:p>
    <w:p w14:paraId="284DC0DD" w14:textId="77777777" w:rsidR="00DD2DF8" w:rsidRDefault="0056441D" w:rsidP="00DD2DF8">
      <w:pPr>
        <w:pStyle w:val="Textoindependiente"/>
        <w:ind w:left="761" w:right="1187"/>
        <w:jc w:val="both"/>
        <w:rPr>
          <w:rFonts w:ascii="Arial" w:hAnsi="Arial" w:cs="Arial"/>
          <w:sz w:val="22"/>
          <w:szCs w:val="22"/>
        </w:rPr>
      </w:pPr>
      <w:r w:rsidRPr="0056441D">
        <w:rPr>
          <w:rFonts w:ascii="Arial" w:hAnsi="Arial" w:cs="Arial"/>
          <w:sz w:val="22"/>
          <w:szCs w:val="22"/>
        </w:rPr>
        <w:t xml:space="preserve">En primer terme, la relativa al compliment de l’obligació legal de reserva de treballadors amb discapacitat. S’estableix com a </w:t>
      </w:r>
      <w:r w:rsidRPr="0056441D">
        <w:rPr>
          <w:rFonts w:ascii="Arial" w:hAnsi="Arial" w:cs="Arial"/>
          <w:b/>
          <w:sz w:val="22"/>
          <w:szCs w:val="22"/>
          <w:u w:val="single"/>
        </w:rPr>
        <w:t>prohibició per contractar</w:t>
      </w:r>
      <w:r w:rsidRPr="0056441D">
        <w:rPr>
          <w:rFonts w:ascii="Arial" w:hAnsi="Arial" w:cs="Arial"/>
          <w:sz w:val="22"/>
          <w:szCs w:val="22"/>
          <w:u w:val="single"/>
        </w:rPr>
        <w:t>,</w:t>
      </w:r>
      <w:r w:rsidRPr="0056441D">
        <w:rPr>
          <w:rFonts w:ascii="Arial" w:hAnsi="Arial" w:cs="Arial"/>
          <w:sz w:val="22"/>
          <w:szCs w:val="22"/>
        </w:rPr>
        <w:t xml:space="preserve"> la manca d’acreditació del 2% de reserva per treballadors amb discapacitat, per empreses de 50 o mes treballadors. (71 1. d)). Segons aquesta disposició es podrà incorporar com a documentació d’obligatòria presentació, un  </w:t>
      </w:r>
      <w:r w:rsidRPr="0056441D">
        <w:rPr>
          <w:rFonts w:ascii="Arial" w:hAnsi="Arial" w:cs="Arial"/>
          <w:sz w:val="22"/>
          <w:szCs w:val="22"/>
          <w:u w:val="single"/>
        </w:rPr>
        <w:t>certificat d’empresa</w:t>
      </w:r>
      <w:r w:rsidRPr="0056441D">
        <w:rPr>
          <w:rFonts w:ascii="Arial" w:hAnsi="Arial" w:cs="Arial"/>
          <w:sz w:val="22"/>
          <w:szCs w:val="22"/>
        </w:rPr>
        <w:t>, on consti el número global de treballadors en plantilla i el número particular de treballadors amb discapacitat en la mateixa o en el cas d’haver-se optat pel compliment de les mesures alternatives legalment previstes, una còpia de la declaració d’excepcionalitat i una declaració del licitador amb les mesures concretes</w:t>
      </w:r>
      <w:r w:rsidRPr="0056441D">
        <w:rPr>
          <w:rFonts w:ascii="Arial" w:hAnsi="Arial" w:cs="Arial"/>
          <w:spacing w:val="36"/>
          <w:sz w:val="22"/>
          <w:szCs w:val="22"/>
        </w:rPr>
        <w:t xml:space="preserve"> </w:t>
      </w:r>
      <w:r w:rsidRPr="0056441D">
        <w:rPr>
          <w:rFonts w:ascii="Arial" w:hAnsi="Arial" w:cs="Arial"/>
          <w:sz w:val="22"/>
          <w:szCs w:val="22"/>
        </w:rPr>
        <w:t>aplicades.</w:t>
      </w:r>
    </w:p>
    <w:p w14:paraId="195AB58F" w14:textId="77777777" w:rsidR="00DD2DF8" w:rsidRDefault="00DD2DF8" w:rsidP="00DD2DF8">
      <w:pPr>
        <w:pStyle w:val="Textoindependiente"/>
        <w:ind w:left="761" w:right="1187"/>
        <w:jc w:val="both"/>
        <w:rPr>
          <w:rFonts w:ascii="Arial" w:hAnsi="Arial" w:cs="Arial"/>
          <w:sz w:val="22"/>
          <w:szCs w:val="22"/>
        </w:rPr>
      </w:pPr>
    </w:p>
    <w:p w14:paraId="6C0462EE" w14:textId="77777777" w:rsidR="00DD2DF8" w:rsidRPr="00DD2DF8" w:rsidRDefault="00DD2DF8" w:rsidP="00DD2DF8">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r w:rsidRPr="00DD2DF8">
        <w:rPr>
          <w:rFonts w:ascii="Arial" w:hAnsi="Arial" w:cs="Arial"/>
          <w:b/>
          <w:sz w:val="22"/>
          <w:szCs w:val="22"/>
        </w:rPr>
        <w:t>6.- Prohibició de contractar per manca d’acreditació del 2% de reserva per treballadors amb discapacitat, per empreses de més de 50 treballadors (71 LCSP).</w:t>
      </w:r>
    </w:p>
    <w:p w14:paraId="5CF8153B" w14:textId="77777777" w:rsidR="00DD2DF8" w:rsidRPr="00DD2DF8" w:rsidRDefault="00DD2DF8" w:rsidP="00DD2DF8">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p>
    <w:p w14:paraId="6E062796" w14:textId="77777777" w:rsidR="00DD2DF8" w:rsidRPr="00DD2DF8" w:rsidRDefault="00DD2DF8" w:rsidP="00DD2DF8">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r w:rsidRPr="00DD2DF8">
        <w:rPr>
          <w:rFonts w:ascii="Arial" w:hAnsi="Arial" w:cs="Arial"/>
          <w:sz w:val="22"/>
          <w:szCs w:val="22"/>
        </w:rPr>
        <w:t xml:space="preserve">L’Ajuntament exigirà de forma prèvia a l’adjudicació, que el primer classificat (o successius), acreditin el compliment de l’obligació legal de reserva de treballadors amb discapacitat. L’article 71 estableix com a </w:t>
      </w:r>
      <w:r w:rsidRPr="00DD2DF8">
        <w:rPr>
          <w:rFonts w:ascii="Arial" w:hAnsi="Arial" w:cs="Arial"/>
          <w:b/>
          <w:sz w:val="22"/>
          <w:szCs w:val="22"/>
          <w:u w:val="single"/>
        </w:rPr>
        <w:t>prohibició per contractar</w:t>
      </w:r>
      <w:r w:rsidRPr="00DD2DF8">
        <w:rPr>
          <w:rFonts w:ascii="Arial" w:hAnsi="Arial" w:cs="Arial"/>
          <w:sz w:val="22"/>
          <w:szCs w:val="22"/>
          <w:u w:val="single"/>
        </w:rPr>
        <w:t xml:space="preserve">, </w:t>
      </w:r>
      <w:r w:rsidRPr="00DD2DF8">
        <w:rPr>
          <w:rFonts w:ascii="Arial" w:hAnsi="Arial" w:cs="Arial"/>
          <w:sz w:val="22"/>
          <w:szCs w:val="22"/>
        </w:rPr>
        <w:t xml:space="preserve">la manca d’acreditació del 2% de reserva per treballadors amb discapacitat, per empreses de 50 o mes treballadors. En el tràmit de requeriment de documentació s’exigirà com a documentació d’obligatòria presentació, un </w:t>
      </w:r>
      <w:r w:rsidRPr="00DD2DF8">
        <w:rPr>
          <w:rFonts w:ascii="Arial" w:hAnsi="Arial" w:cs="Arial"/>
          <w:sz w:val="22"/>
          <w:szCs w:val="22"/>
          <w:u w:val="single"/>
        </w:rPr>
        <w:t>certificat d’empresa</w:t>
      </w:r>
      <w:r w:rsidRPr="00DD2DF8">
        <w:rPr>
          <w:rFonts w:ascii="Arial" w:hAnsi="Arial" w:cs="Arial"/>
          <w:sz w:val="22"/>
          <w:szCs w:val="22"/>
        </w:rPr>
        <w:t>, on consti el numero global de treballadors en plantilla i el número particular de treballadors amb discapacitat en la mateixa o en el cas d’haver-se optat pel compliment de les mesures alternatives legalment previstes, una copia de la declaració d’excepcionalitat i una declaració del licitador amb les mesures concretes</w:t>
      </w:r>
      <w:r w:rsidRPr="00DD2DF8">
        <w:rPr>
          <w:rFonts w:ascii="Arial" w:hAnsi="Arial" w:cs="Arial"/>
          <w:spacing w:val="45"/>
          <w:sz w:val="22"/>
          <w:szCs w:val="22"/>
        </w:rPr>
        <w:t xml:space="preserve"> </w:t>
      </w:r>
      <w:r w:rsidRPr="00DD2DF8">
        <w:rPr>
          <w:rFonts w:ascii="Arial" w:hAnsi="Arial" w:cs="Arial"/>
          <w:sz w:val="22"/>
          <w:szCs w:val="22"/>
        </w:rPr>
        <w:t>aplicades).</w:t>
      </w:r>
    </w:p>
    <w:p w14:paraId="4095BD1F" w14:textId="77777777" w:rsidR="00DD2DF8" w:rsidRPr="00DD2DF8" w:rsidRDefault="00DD2DF8" w:rsidP="00DD2DF8">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p>
    <w:p w14:paraId="38994ABF" w14:textId="5EB4DD02" w:rsidR="00DD2DF8" w:rsidRDefault="00DD2DF8" w:rsidP="00DD2DF8">
      <w:pPr>
        <w:pStyle w:val="Textoindependiente"/>
        <w:pBdr>
          <w:top w:val="single" w:sz="4" w:space="1" w:color="auto"/>
          <w:left w:val="single" w:sz="4" w:space="4" w:color="auto"/>
          <w:bottom w:val="single" w:sz="4" w:space="1" w:color="auto"/>
          <w:right w:val="single" w:sz="4" w:space="4" w:color="auto"/>
        </w:pBdr>
        <w:ind w:left="760" w:right="1185"/>
        <w:jc w:val="both"/>
      </w:pPr>
      <w:r w:rsidRPr="00DD2DF8">
        <w:rPr>
          <w:rFonts w:ascii="Arial" w:hAnsi="Arial" w:cs="Arial"/>
          <w:sz w:val="22"/>
          <w:szCs w:val="22"/>
        </w:rPr>
        <w:t>Forma de verificació: Aquest document serà objecte de lliurament a l’Administració un cop aprovada la classificació i de forma prèvia a l’adjudicació</w:t>
      </w:r>
      <w:r>
        <w:t>.</w:t>
      </w:r>
    </w:p>
    <w:p w14:paraId="5B8F7C74" w14:textId="77777777" w:rsidR="00DD2DF8" w:rsidRPr="00DD2DF8" w:rsidRDefault="00DD2DF8" w:rsidP="00DD2DF8">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p>
    <w:p w14:paraId="7208EABC" w14:textId="77777777" w:rsidR="0056441D" w:rsidRPr="0056441D" w:rsidRDefault="0056441D" w:rsidP="0056441D">
      <w:pPr>
        <w:pStyle w:val="Textoindependiente"/>
        <w:ind w:left="761" w:right="1187"/>
        <w:jc w:val="both"/>
        <w:rPr>
          <w:rFonts w:ascii="Arial" w:hAnsi="Arial" w:cs="Arial"/>
          <w:sz w:val="22"/>
          <w:szCs w:val="22"/>
        </w:rPr>
      </w:pPr>
    </w:p>
    <w:p w14:paraId="6BDCF38E" w14:textId="77777777" w:rsidR="00DD2DF8" w:rsidRDefault="00DD2DF8" w:rsidP="00DD2DF8">
      <w:pPr>
        <w:pStyle w:val="Textoindependiente"/>
        <w:ind w:left="760" w:right="1185"/>
        <w:jc w:val="both"/>
        <w:rPr>
          <w:rFonts w:ascii="Arial" w:hAnsi="Arial" w:cs="Arial"/>
          <w:sz w:val="22"/>
          <w:szCs w:val="22"/>
        </w:rPr>
      </w:pPr>
      <w:r w:rsidRPr="00DD2DF8">
        <w:rPr>
          <w:rFonts w:ascii="Arial" w:hAnsi="Arial" w:cs="Arial"/>
          <w:sz w:val="22"/>
          <w:szCs w:val="22"/>
        </w:rPr>
        <w:t>En segon terme, el mateix article 71.1 d) LCSP, estableix, en termes equivalents a l’anterior, que  les empreses amb més de 250 treballadors, han de complir amb l’obligació de comptar amb un   Pla d’igualtat conforme allò disposat a l’article 45 de la LO 3/2007, de 22 de març, per a la    igualtat de dones i homes. Aquesta disposició obliga a les empreses a respectar la igualtat de tractament</w:t>
      </w:r>
      <w:r w:rsidRPr="00DD2DF8">
        <w:rPr>
          <w:rFonts w:ascii="Arial" w:hAnsi="Arial" w:cs="Arial"/>
          <w:spacing w:val="-8"/>
          <w:sz w:val="22"/>
          <w:szCs w:val="22"/>
        </w:rPr>
        <w:t xml:space="preserve"> </w:t>
      </w:r>
      <w:r w:rsidRPr="00DD2DF8">
        <w:rPr>
          <w:rFonts w:ascii="Arial" w:hAnsi="Arial" w:cs="Arial"/>
          <w:sz w:val="22"/>
          <w:szCs w:val="22"/>
        </w:rPr>
        <w:t>i</w:t>
      </w:r>
      <w:r w:rsidRPr="00DD2DF8">
        <w:rPr>
          <w:rFonts w:ascii="Arial" w:hAnsi="Arial" w:cs="Arial"/>
          <w:spacing w:val="-9"/>
          <w:sz w:val="22"/>
          <w:szCs w:val="22"/>
        </w:rPr>
        <w:t xml:space="preserve"> </w:t>
      </w:r>
      <w:r w:rsidRPr="00DD2DF8">
        <w:rPr>
          <w:rFonts w:ascii="Arial" w:hAnsi="Arial" w:cs="Arial"/>
          <w:sz w:val="22"/>
          <w:szCs w:val="22"/>
        </w:rPr>
        <w:t>d’oportunitats</w:t>
      </w:r>
      <w:r w:rsidRPr="00DD2DF8">
        <w:rPr>
          <w:rFonts w:ascii="Arial" w:hAnsi="Arial" w:cs="Arial"/>
          <w:spacing w:val="-8"/>
          <w:sz w:val="22"/>
          <w:szCs w:val="22"/>
        </w:rPr>
        <w:t xml:space="preserve"> </w:t>
      </w:r>
      <w:r w:rsidRPr="00DD2DF8">
        <w:rPr>
          <w:rFonts w:ascii="Arial" w:hAnsi="Arial" w:cs="Arial"/>
          <w:sz w:val="22"/>
          <w:szCs w:val="22"/>
        </w:rPr>
        <w:t>en</w:t>
      </w:r>
      <w:r w:rsidRPr="00DD2DF8">
        <w:rPr>
          <w:rFonts w:ascii="Arial" w:hAnsi="Arial" w:cs="Arial"/>
          <w:spacing w:val="-8"/>
          <w:sz w:val="22"/>
          <w:szCs w:val="22"/>
        </w:rPr>
        <w:t xml:space="preserve"> </w:t>
      </w:r>
      <w:r w:rsidRPr="00DD2DF8">
        <w:rPr>
          <w:rFonts w:ascii="Arial" w:hAnsi="Arial" w:cs="Arial"/>
          <w:sz w:val="22"/>
          <w:szCs w:val="22"/>
        </w:rPr>
        <w:t>l’àmbit</w:t>
      </w:r>
      <w:r w:rsidRPr="00DD2DF8">
        <w:rPr>
          <w:rFonts w:ascii="Arial" w:hAnsi="Arial" w:cs="Arial"/>
          <w:spacing w:val="-8"/>
          <w:sz w:val="22"/>
          <w:szCs w:val="22"/>
        </w:rPr>
        <w:t xml:space="preserve"> </w:t>
      </w:r>
      <w:r w:rsidRPr="00DD2DF8">
        <w:rPr>
          <w:rFonts w:ascii="Arial" w:hAnsi="Arial" w:cs="Arial"/>
          <w:sz w:val="22"/>
          <w:szCs w:val="22"/>
        </w:rPr>
        <w:t>laboral,</w:t>
      </w:r>
      <w:r w:rsidRPr="00DD2DF8">
        <w:rPr>
          <w:rFonts w:ascii="Arial" w:hAnsi="Arial" w:cs="Arial"/>
          <w:spacing w:val="-9"/>
          <w:sz w:val="22"/>
          <w:szCs w:val="22"/>
        </w:rPr>
        <w:t xml:space="preserve"> </w:t>
      </w:r>
      <w:r w:rsidRPr="00DD2DF8">
        <w:rPr>
          <w:rFonts w:ascii="Arial" w:hAnsi="Arial" w:cs="Arial"/>
          <w:sz w:val="22"/>
          <w:szCs w:val="22"/>
        </w:rPr>
        <w:t>i</w:t>
      </w:r>
      <w:r w:rsidRPr="00DD2DF8">
        <w:rPr>
          <w:rFonts w:ascii="Arial" w:hAnsi="Arial" w:cs="Arial"/>
          <w:spacing w:val="-8"/>
          <w:sz w:val="22"/>
          <w:szCs w:val="22"/>
        </w:rPr>
        <w:t xml:space="preserve"> </w:t>
      </w:r>
      <w:r w:rsidRPr="00DD2DF8">
        <w:rPr>
          <w:rFonts w:ascii="Arial" w:hAnsi="Arial" w:cs="Arial"/>
          <w:sz w:val="22"/>
          <w:szCs w:val="22"/>
        </w:rPr>
        <w:t>amb</w:t>
      </w:r>
      <w:r w:rsidRPr="00DD2DF8">
        <w:rPr>
          <w:rFonts w:ascii="Arial" w:hAnsi="Arial" w:cs="Arial"/>
          <w:spacing w:val="-8"/>
          <w:sz w:val="22"/>
          <w:szCs w:val="22"/>
        </w:rPr>
        <w:t xml:space="preserve"> </w:t>
      </w:r>
      <w:r w:rsidRPr="00DD2DF8">
        <w:rPr>
          <w:rFonts w:ascii="Arial" w:hAnsi="Arial" w:cs="Arial"/>
          <w:sz w:val="22"/>
          <w:szCs w:val="22"/>
        </w:rPr>
        <w:t>aquesta</w:t>
      </w:r>
      <w:r w:rsidRPr="00DD2DF8">
        <w:rPr>
          <w:rFonts w:ascii="Arial" w:hAnsi="Arial" w:cs="Arial"/>
          <w:spacing w:val="-8"/>
          <w:sz w:val="22"/>
          <w:szCs w:val="22"/>
        </w:rPr>
        <w:t xml:space="preserve"> </w:t>
      </w:r>
      <w:r w:rsidRPr="00DD2DF8">
        <w:rPr>
          <w:rFonts w:ascii="Arial" w:hAnsi="Arial" w:cs="Arial"/>
          <w:sz w:val="22"/>
          <w:szCs w:val="22"/>
        </w:rPr>
        <w:t>finalitat,</w:t>
      </w:r>
      <w:r w:rsidRPr="00DD2DF8">
        <w:rPr>
          <w:rFonts w:ascii="Arial" w:hAnsi="Arial" w:cs="Arial"/>
          <w:spacing w:val="-8"/>
          <w:sz w:val="22"/>
          <w:szCs w:val="22"/>
        </w:rPr>
        <w:t xml:space="preserve"> </w:t>
      </w:r>
      <w:r w:rsidRPr="00DD2DF8">
        <w:rPr>
          <w:rFonts w:ascii="Arial" w:hAnsi="Arial" w:cs="Arial"/>
          <w:sz w:val="22"/>
          <w:szCs w:val="22"/>
        </w:rPr>
        <w:t>haurà</w:t>
      </w:r>
      <w:r w:rsidRPr="00DD2DF8">
        <w:rPr>
          <w:rFonts w:ascii="Arial" w:hAnsi="Arial" w:cs="Arial"/>
          <w:spacing w:val="-8"/>
          <w:sz w:val="22"/>
          <w:szCs w:val="22"/>
        </w:rPr>
        <w:t xml:space="preserve"> </w:t>
      </w:r>
      <w:r w:rsidRPr="00DD2DF8">
        <w:rPr>
          <w:rFonts w:ascii="Arial" w:hAnsi="Arial" w:cs="Arial"/>
          <w:sz w:val="22"/>
          <w:szCs w:val="22"/>
        </w:rPr>
        <w:t>d’adoptar</w:t>
      </w:r>
      <w:r w:rsidRPr="00DD2DF8">
        <w:rPr>
          <w:rFonts w:ascii="Arial" w:hAnsi="Arial" w:cs="Arial"/>
          <w:spacing w:val="-8"/>
          <w:sz w:val="22"/>
          <w:szCs w:val="22"/>
        </w:rPr>
        <w:t xml:space="preserve"> </w:t>
      </w:r>
      <w:r w:rsidRPr="00DD2DF8">
        <w:rPr>
          <w:rFonts w:ascii="Arial" w:hAnsi="Arial" w:cs="Arial"/>
          <w:sz w:val="22"/>
          <w:szCs w:val="22"/>
        </w:rPr>
        <w:t>mesures</w:t>
      </w:r>
      <w:r w:rsidRPr="00DD2DF8">
        <w:rPr>
          <w:rFonts w:ascii="Arial" w:hAnsi="Arial" w:cs="Arial"/>
          <w:spacing w:val="-8"/>
          <w:sz w:val="22"/>
          <w:szCs w:val="22"/>
        </w:rPr>
        <w:t xml:space="preserve"> </w:t>
      </w:r>
      <w:r w:rsidRPr="00DD2DF8">
        <w:rPr>
          <w:rFonts w:ascii="Arial" w:hAnsi="Arial" w:cs="Arial"/>
          <w:sz w:val="22"/>
          <w:szCs w:val="22"/>
        </w:rPr>
        <w:t xml:space="preserve">que siguin adreçades a evitar situacions de discriminació laboral entre dones i homes. A tal </w:t>
      </w:r>
      <w:r w:rsidRPr="00DD2DF8">
        <w:rPr>
          <w:rFonts w:ascii="Arial" w:hAnsi="Arial" w:cs="Arial"/>
          <w:sz w:val="22"/>
          <w:szCs w:val="22"/>
        </w:rPr>
        <w:lastRenderedPageBreak/>
        <w:t>efecte es determina com una obligació empresària comptar amb un pla d’igualtat, en cas d’empreses de és de 250 treballadors, essent voluntari en la resta</w:t>
      </w:r>
      <w:r w:rsidRPr="00DD2DF8">
        <w:rPr>
          <w:rFonts w:ascii="Arial" w:hAnsi="Arial" w:cs="Arial"/>
          <w:spacing w:val="32"/>
          <w:sz w:val="22"/>
          <w:szCs w:val="22"/>
        </w:rPr>
        <w:t xml:space="preserve"> </w:t>
      </w:r>
      <w:r w:rsidRPr="00DD2DF8">
        <w:rPr>
          <w:rFonts w:ascii="Arial" w:hAnsi="Arial" w:cs="Arial"/>
          <w:sz w:val="22"/>
          <w:szCs w:val="22"/>
        </w:rPr>
        <w:t>d’empreses.</w:t>
      </w:r>
    </w:p>
    <w:p w14:paraId="25BDBE97" w14:textId="77777777" w:rsidR="00DD2DF8" w:rsidRDefault="00DD2DF8" w:rsidP="00DD2DF8">
      <w:pPr>
        <w:pStyle w:val="Textoindependiente"/>
        <w:ind w:left="760" w:right="1185"/>
        <w:jc w:val="both"/>
        <w:rPr>
          <w:rFonts w:ascii="Arial" w:hAnsi="Arial" w:cs="Arial"/>
          <w:sz w:val="22"/>
          <w:szCs w:val="22"/>
        </w:rPr>
      </w:pPr>
    </w:p>
    <w:p w14:paraId="3DD1F15D" w14:textId="77777777" w:rsidR="00DD2DF8" w:rsidRPr="00DD2DF8" w:rsidRDefault="00DD2DF8" w:rsidP="00DD2DF8">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r w:rsidRPr="00DD2DF8">
        <w:rPr>
          <w:rFonts w:ascii="Arial" w:hAnsi="Arial" w:cs="Arial"/>
          <w:b/>
          <w:sz w:val="22"/>
          <w:szCs w:val="22"/>
        </w:rPr>
        <w:t>7.- Prohibició de contractar per manca d’acreditació del Pla d’igualtat en el supòsit d’empreses de més de 250 treballadors. (71 LCSP).</w:t>
      </w:r>
    </w:p>
    <w:p w14:paraId="42CA08B5" w14:textId="77777777" w:rsidR="00DD2DF8" w:rsidRPr="00DD2DF8" w:rsidRDefault="00DD2DF8" w:rsidP="00DD2DF8">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p>
    <w:p w14:paraId="12815623" w14:textId="77777777" w:rsidR="00DD2DF8" w:rsidRPr="00DD2DF8" w:rsidRDefault="00DD2DF8" w:rsidP="00DD2DF8">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r w:rsidRPr="00DD2DF8">
        <w:rPr>
          <w:rFonts w:ascii="Arial" w:hAnsi="Arial" w:cs="Arial"/>
          <w:sz w:val="22"/>
          <w:szCs w:val="22"/>
        </w:rPr>
        <w:t xml:space="preserve">L’Ajuntament exigirà de forma prèvia a l’adjudicació, que el primer classificat (o successius), acreditin el compliment de l’obligació legal de comptar amb un Pla d’igualtat. L’article 71 estableix com a </w:t>
      </w:r>
      <w:r w:rsidRPr="00DD2DF8">
        <w:rPr>
          <w:rFonts w:ascii="Arial" w:hAnsi="Arial" w:cs="Arial"/>
          <w:b/>
          <w:sz w:val="22"/>
          <w:szCs w:val="22"/>
          <w:u w:val="single"/>
        </w:rPr>
        <w:t>prohibició per contractar</w:t>
      </w:r>
      <w:r w:rsidRPr="00DD2DF8">
        <w:rPr>
          <w:rFonts w:ascii="Arial" w:hAnsi="Arial" w:cs="Arial"/>
          <w:sz w:val="22"/>
          <w:szCs w:val="22"/>
          <w:u w:val="single"/>
        </w:rPr>
        <w:t xml:space="preserve">, </w:t>
      </w:r>
      <w:r w:rsidRPr="00DD2DF8">
        <w:rPr>
          <w:rFonts w:ascii="Arial" w:hAnsi="Arial" w:cs="Arial"/>
          <w:sz w:val="22"/>
          <w:szCs w:val="22"/>
        </w:rPr>
        <w:t xml:space="preserve">la manca d’acreditació de comptar amb un Pla d’igualtat, per empreses de 250 o mes treballadors. En el tràmit de requeriment de documentació s’exigirà com a documentació d’obligatòria presentació, un </w:t>
      </w:r>
      <w:r w:rsidRPr="00DD2DF8">
        <w:rPr>
          <w:rFonts w:ascii="Arial" w:hAnsi="Arial" w:cs="Arial"/>
          <w:sz w:val="22"/>
          <w:szCs w:val="22"/>
          <w:u w:val="single"/>
        </w:rPr>
        <w:t>certificat d’empresa</w:t>
      </w:r>
      <w:r w:rsidRPr="00DD2DF8">
        <w:rPr>
          <w:rFonts w:ascii="Arial" w:hAnsi="Arial" w:cs="Arial"/>
          <w:sz w:val="22"/>
          <w:szCs w:val="22"/>
        </w:rPr>
        <w:t>, on consti el número global de treballadors en plantilla i si es compta amb un Pla d’Igualtat en   cas de superar els 250</w:t>
      </w:r>
      <w:r w:rsidRPr="00DD2DF8">
        <w:rPr>
          <w:rFonts w:ascii="Arial" w:hAnsi="Arial" w:cs="Arial"/>
          <w:spacing w:val="27"/>
          <w:sz w:val="22"/>
          <w:szCs w:val="22"/>
        </w:rPr>
        <w:t xml:space="preserve"> </w:t>
      </w:r>
      <w:r w:rsidRPr="00DD2DF8">
        <w:rPr>
          <w:rFonts w:ascii="Arial" w:hAnsi="Arial" w:cs="Arial"/>
          <w:sz w:val="22"/>
          <w:szCs w:val="22"/>
        </w:rPr>
        <w:t>treballadors.</w:t>
      </w:r>
    </w:p>
    <w:p w14:paraId="489B18F5" w14:textId="77777777" w:rsidR="00DD2DF8" w:rsidRPr="00DD2DF8" w:rsidRDefault="00DD2DF8" w:rsidP="00DD2DF8">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p>
    <w:p w14:paraId="7E61145B" w14:textId="5989C836" w:rsidR="00DD2DF8" w:rsidRDefault="00DD2DF8" w:rsidP="00DD2DF8">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r w:rsidRPr="00DD2DF8">
        <w:rPr>
          <w:rFonts w:ascii="Arial" w:hAnsi="Arial" w:cs="Arial"/>
          <w:sz w:val="22"/>
          <w:szCs w:val="22"/>
        </w:rPr>
        <w:t>Forma de verificació: Aquest document serà objecte de lliurament a l’Administració un cop aprovada la classificació i de forma prèvia a l’adjudicació.</w:t>
      </w:r>
    </w:p>
    <w:p w14:paraId="15D29424" w14:textId="77777777" w:rsidR="00DD2DF8" w:rsidRPr="00DD2DF8" w:rsidRDefault="00DD2DF8" w:rsidP="00DD2DF8">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p>
    <w:p w14:paraId="3AE87EEA" w14:textId="4A89D85C" w:rsidR="00DD2DF8" w:rsidRDefault="00DD2DF8" w:rsidP="0056441D">
      <w:pPr>
        <w:pStyle w:val="Textoindependiente"/>
        <w:ind w:left="761" w:right="1185"/>
        <w:jc w:val="both"/>
        <w:rPr>
          <w:rFonts w:ascii="Arial" w:hAnsi="Arial" w:cs="Arial"/>
          <w:sz w:val="22"/>
          <w:szCs w:val="22"/>
        </w:rPr>
      </w:pPr>
    </w:p>
    <w:p w14:paraId="253E0C81" w14:textId="4FF815D9" w:rsidR="00DD2DF8" w:rsidRPr="00DD2DF8" w:rsidRDefault="00DD2DF8" w:rsidP="00DD2DF8">
      <w:pPr>
        <w:pStyle w:val="Textoindependiente"/>
        <w:ind w:left="760" w:right="1185"/>
        <w:jc w:val="both"/>
        <w:rPr>
          <w:rFonts w:ascii="Arial" w:hAnsi="Arial" w:cs="Arial"/>
          <w:b/>
          <w:bCs/>
          <w:sz w:val="22"/>
          <w:szCs w:val="22"/>
        </w:rPr>
      </w:pPr>
      <w:r w:rsidRPr="00DD2DF8">
        <w:rPr>
          <w:rFonts w:ascii="Arial" w:hAnsi="Arial" w:cs="Arial"/>
          <w:b/>
          <w:bCs/>
          <w:sz w:val="22"/>
          <w:szCs w:val="22"/>
        </w:rPr>
        <w:t xml:space="preserve">Capacitat tècnica: solvència social si l´objecte del contracte és social </w:t>
      </w:r>
    </w:p>
    <w:p w14:paraId="7B6B08A9" w14:textId="77777777" w:rsidR="00DD2DF8" w:rsidRPr="00DD2DF8" w:rsidRDefault="00DD2DF8" w:rsidP="00DD2DF8">
      <w:pPr>
        <w:pStyle w:val="Textoindependiente"/>
        <w:ind w:left="760" w:right="1185"/>
        <w:jc w:val="both"/>
        <w:rPr>
          <w:rFonts w:ascii="Arial" w:hAnsi="Arial" w:cs="Arial"/>
          <w:sz w:val="22"/>
          <w:szCs w:val="22"/>
        </w:rPr>
      </w:pPr>
    </w:p>
    <w:p w14:paraId="6051A950" w14:textId="77777777" w:rsidR="00DD2DF8" w:rsidRPr="00DD2DF8" w:rsidRDefault="00DD2DF8" w:rsidP="00DD2DF8">
      <w:pPr>
        <w:pStyle w:val="Textoindependiente"/>
        <w:ind w:left="760" w:right="1185"/>
        <w:jc w:val="both"/>
        <w:rPr>
          <w:rFonts w:ascii="Arial" w:hAnsi="Arial" w:cs="Arial"/>
          <w:sz w:val="22"/>
          <w:szCs w:val="22"/>
        </w:rPr>
      </w:pPr>
      <w:r w:rsidRPr="00DD2DF8">
        <w:rPr>
          <w:rFonts w:ascii="Arial" w:hAnsi="Arial" w:cs="Arial"/>
          <w:sz w:val="22"/>
          <w:szCs w:val="22"/>
        </w:rPr>
        <w:t>La necessitat d’utilitzar com a medi de solvència la classificació en els contractes  d’obres  superiors a 500.000,00 euros i com a mitjà alternatiu en els serveis, supedita força la utilització de consideracions socials en el moment de configurar en el plec els medis per acreditar la solvència en el contracte d’obres, i en els de</w:t>
      </w:r>
      <w:r w:rsidRPr="00DD2DF8">
        <w:rPr>
          <w:rFonts w:ascii="Arial" w:hAnsi="Arial" w:cs="Arial"/>
          <w:spacing w:val="36"/>
          <w:sz w:val="22"/>
          <w:szCs w:val="22"/>
        </w:rPr>
        <w:t xml:space="preserve"> </w:t>
      </w:r>
      <w:r w:rsidRPr="00DD2DF8">
        <w:rPr>
          <w:rFonts w:ascii="Arial" w:hAnsi="Arial" w:cs="Arial"/>
          <w:sz w:val="22"/>
          <w:szCs w:val="22"/>
        </w:rPr>
        <w:t>serveis.</w:t>
      </w:r>
    </w:p>
    <w:p w14:paraId="253A9A47" w14:textId="77777777" w:rsidR="00DD2DF8" w:rsidRPr="00DD2DF8" w:rsidRDefault="00DD2DF8" w:rsidP="00DD2DF8">
      <w:pPr>
        <w:pStyle w:val="Textoindependiente"/>
        <w:ind w:left="760" w:right="1185"/>
        <w:jc w:val="both"/>
        <w:rPr>
          <w:rFonts w:ascii="Arial" w:hAnsi="Arial" w:cs="Arial"/>
          <w:sz w:val="22"/>
          <w:szCs w:val="22"/>
        </w:rPr>
      </w:pPr>
    </w:p>
    <w:p w14:paraId="7DBFBF32" w14:textId="77777777" w:rsidR="004628D9" w:rsidRDefault="00DD2DF8" w:rsidP="004628D9">
      <w:pPr>
        <w:pStyle w:val="Textoindependiente"/>
        <w:ind w:left="760" w:right="1185"/>
        <w:jc w:val="both"/>
        <w:rPr>
          <w:rFonts w:ascii="Arial" w:hAnsi="Arial" w:cs="Arial"/>
          <w:b/>
          <w:sz w:val="22"/>
          <w:szCs w:val="22"/>
        </w:rPr>
      </w:pPr>
      <w:r w:rsidRPr="004628D9">
        <w:rPr>
          <w:rFonts w:ascii="Arial" w:hAnsi="Arial" w:cs="Arial"/>
          <w:sz w:val="22"/>
          <w:szCs w:val="22"/>
        </w:rPr>
        <w:t xml:space="preserve">Això no obstant, es poden tenir en compte certes consideracions socials, sempre i quan l’objecte del contracte faci coherent i útil la utilització d’aquesta mesura. Per tant, aquestes consideracions socials poden ser tingudes molt en compte quan es tracta de </w:t>
      </w:r>
      <w:r w:rsidRPr="004628D9">
        <w:rPr>
          <w:rFonts w:ascii="Arial" w:hAnsi="Arial" w:cs="Arial"/>
          <w:b/>
          <w:sz w:val="22"/>
          <w:szCs w:val="22"/>
        </w:rPr>
        <w:t xml:space="preserve">contractes de serveis de prestacions de caràcter social </w:t>
      </w:r>
      <w:r w:rsidRPr="004628D9">
        <w:rPr>
          <w:rFonts w:ascii="Arial" w:hAnsi="Arial" w:cs="Arial"/>
          <w:sz w:val="22"/>
          <w:szCs w:val="22"/>
        </w:rPr>
        <w:t xml:space="preserve">ja que l’objecte del mateix contracte es coherent amb sol·licitar certa solvència  o competència de caràcter social, consistent en l’acreditació d’experiència prèvia en prestacions d’aquest caràcter. En els contractes relatius a prestacions de caràcter social l’òrgan  de contractació inclourà requisits per </w:t>
      </w:r>
      <w:proofErr w:type="spellStart"/>
      <w:r w:rsidRPr="004628D9">
        <w:rPr>
          <w:rFonts w:ascii="Arial" w:hAnsi="Arial" w:cs="Arial"/>
          <w:sz w:val="22"/>
          <w:szCs w:val="22"/>
        </w:rPr>
        <w:t>ofertar</w:t>
      </w:r>
      <w:proofErr w:type="spellEnd"/>
      <w:r w:rsidRPr="004628D9">
        <w:rPr>
          <w:rFonts w:ascii="Arial" w:hAnsi="Arial" w:cs="Arial"/>
          <w:sz w:val="22"/>
          <w:szCs w:val="22"/>
        </w:rPr>
        <w:t xml:space="preserve"> de solvència social. La selecció de la millor oferta </w:t>
      </w:r>
      <w:r w:rsidRPr="004628D9">
        <w:rPr>
          <w:rFonts w:ascii="Arial" w:hAnsi="Arial" w:cs="Arial"/>
          <w:b/>
          <w:sz w:val="22"/>
          <w:szCs w:val="22"/>
        </w:rPr>
        <w:t xml:space="preserve">no es pot fonamentar en el preu mes baix. Ha de prevaldre la qualitat i el bon servei de les persones destinatàries. </w:t>
      </w:r>
      <w:r w:rsidRPr="004628D9">
        <w:rPr>
          <w:rFonts w:ascii="Arial" w:hAnsi="Arial" w:cs="Arial"/>
          <w:sz w:val="22"/>
          <w:szCs w:val="22"/>
        </w:rPr>
        <w:t xml:space="preserve">Per aquesta raó, es pot considerar que es necessari indicar determinades precisions de solvència als licitadors que no siguin objecte de verificació en el moment d’examen objectiu de l’oferta, sinó que es tingui en compte al moment de determinació i examen dels </w:t>
      </w:r>
      <w:r w:rsidRPr="004628D9">
        <w:rPr>
          <w:rFonts w:ascii="Arial" w:hAnsi="Arial" w:cs="Arial"/>
          <w:b/>
          <w:sz w:val="22"/>
          <w:szCs w:val="22"/>
        </w:rPr>
        <w:t>requisits per ofertar.</w:t>
      </w:r>
    </w:p>
    <w:p w14:paraId="48D94495" w14:textId="77777777" w:rsidR="004628D9" w:rsidRDefault="004628D9" w:rsidP="004628D9">
      <w:pPr>
        <w:pStyle w:val="Textoindependiente"/>
        <w:ind w:left="760" w:right="1185"/>
        <w:jc w:val="both"/>
        <w:rPr>
          <w:rFonts w:ascii="Arial" w:hAnsi="Arial" w:cs="Arial"/>
          <w:b/>
          <w:sz w:val="22"/>
          <w:szCs w:val="22"/>
        </w:rPr>
      </w:pPr>
    </w:p>
    <w:p w14:paraId="6CEA44F3" w14:textId="77777777" w:rsidR="004628D9" w:rsidRPr="004628D9" w:rsidRDefault="004628D9" w:rsidP="004628D9">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r w:rsidRPr="004628D9">
        <w:rPr>
          <w:rFonts w:ascii="Arial" w:hAnsi="Arial" w:cs="Arial"/>
          <w:b/>
          <w:sz w:val="22"/>
          <w:szCs w:val="22"/>
        </w:rPr>
        <w:t>8.- Exigència de requisits de solvència social, en contractes amb prestacions de caràcter social. (experiència social).</w:t>
      </w:r>
    </w:p>
    <w:p w14:paraId="050C30C8" w14:textId="77777777" w:rsidR="004628D9" w:rsidRPr="004628D9" w:rsidRDefault="004628D9" w:rsidP="004628D9">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p>
    <w:p w14:paraId="40841AB1" w14:textId="77777777" w:rsidR="004628D9" w:rsidRPr="004628D9" w:rsidRDefault="004628D9" w:rsidP="004628D9">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r w:rsidRPr="004628D9">
        <w:rPr>
          <w:rFonts w:ascii="Arial" w:hAnsi="Arial" w:cs="Arial"/>
          <w:sz w:val="22"/>
          <w:szCs w:val="22"/>
        </w:rPr>
        <w:t xml:space="preserve">Si les prestacions a realitzar pel contractista, consisteixen en serveis de caràcter social, s’hauran d’introduir en el plec de clàusules administratives particulars, requisits per </w:t>
      </w:r>
      <w:proofErr w:type="spellStart"/>
      <w:r w:rsidRPr="004628D9">
        <w:rPr>
          <w:rFonts w:ascii="Arial" w:hAnsi="Arial" w:cs="Arial"/>
          <w:sz w:val="22"/>
          <w:szCs w:val="22"/>
        </w:rPr>
        <w:t>ofertar</w:t>
      </w:r>
      <w:proofErr w:type="spellEnd"/>
      <w:r w:rsidRPr="004628D9">
        <w:rPr>
          <w:rFonts w:ascii="Arial" w:hAnsi="Arial" w:cs="Arial"/>
          <w:sz w:val="22"/>
          <w:szCs w:val="22"/>
        </w:rPr>
        <w:t xml:space="preserve"> de caràcter social, i a examinar de forma prèvia a la mateixa oferta, de forma que restin plenament acreditada la experiència de l’empresari en la prestació de serveis de caràcter social com poden ser la gestió de centres dedicats a persones amb discapacitats, en situació d’exclusió social, la prestació de serveis de caràcter cooperatiu i prestació de serveis on la participació del  voluntariat social sigui significativa, amb treballs de foment de la participació ciutadana, o la seva connexió amb xarxes amb altres entitats</w:t>
      </w:r>
      <w:r w:rsidRPr="004628D9">
        <w:rPr>
          <w:rFonts w:ascii="Arial" w:hAnsi="Arial" w:cs="Arial"/>
          <w:spacing w:val="26"/>
          <w:sz w:val="22"/>
          <w:szCs w:val="22"/>
        </w:rPr>
        <w:t xml:space="preserve"> </w:t>
      </w:r>
      <w:r w:rsidRPr="004628D9">
        <w:rPr>
          <w:rFonts w:ascii="Arial" w:hAnsi="Arial" w:cs="Arial"/>
          <w:sz w:val="22"/>
          <w:szCs w:val="22"/>
        </w:rPr>
        <w:t>socials.</w:t>
      </w:r>
    </w:p>
    <w:p w14:paraId="62D0002D" w14:textId="77777777" w:rsidR="004628D9" w:rsidRPr="004628D9" w:rsidRDefault="004628D9" w:rsidP="004628D9">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p>
    <w:p w14:paraId="3F4ACD2E" w14:textId="0360F40D" w:rsidR="004628D9" w:rsidRDefault="004628D9" w:rsidP="004628D9">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r w:rsidRPr="004628D9">
        <w:rPr>
          <w:rFonts w:ascii="Arial" w:hAnsi="Arial" w:cs="Arial"/>
          <w:sz w:val="22"/>
          <w:szCs w:val="22"/>
        </w:rPr>
        <w:t xml:space="preserve">Forma de verificació: En els PLECS, tant administratius com a tècnics, de contractes consistents en prestacions socials, es poden indicar requisits per </w:t>
      </w:r>
      <w:proofErr w:type="spellStart"/>
      <w:r w:rsidRPr="004628D9">
        <w:rPr>
          <w:rFonts w:ascii="Arial" w:hAnsi="Arial" w:cs="Arial"/>
          <w:sz w:val="22"/>
          <w:szCs w:val="22"/>
        </w:rPr>
        <w:t>ofertar</w:t>
      </w:r>
      <w:proofErr w:type="spellEnd"/>
      <w:r w:rsidRPr="004628D9">
        <w:rPr>
          <w:rFonts w:ascii="Arial" w:hAnsi="Arial" w:cs="Arial"/>
          <w:sz w:val="22"/>
          <w:szCs w:val="22"/>
        </w:rPr>
        <w:t xml:space="preserve"> d’aquest caràcter.</w:t>
      </w:r>
    </w:p>
    <w:p w14:paraId="397F3B10" w14:textId="77777777" w:rsidR="004628D9" w:rsidRDefault="004628D9" w:rsidP="004628D9">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p>
    <w:p w14:paraId="64754EE8" w14:textId="77777777" w:rsidR="004628D9" w:rsidRDefault="004628D9" w:rsidP="004628D9">
      <w:pPr>
        <w:pStyle w:val="Ttulo3"/>
        <w:spacing w:before="90"/>
      </w:pPr>
    </w:p>
    <w:p w14:paraId="5434B250" w14:textId="5DD30A4E" w:rsidR="004628D9" w:rsidRPr="004628D9" w:rsidRDefault="004628D9" w:rsidP="004628D9">
      <w:pPr>
        <w:pStyle w:val="Ttulo3"/>
        <w:spacing w:before="0"/>
        <w:ind w:left="709" w:right="1185"/>
        <w:jc w:val="both"/>
        <w:rPr>
          <w:rFonts w:ascii="Arial" w:hAnsi="Arial" w:cs="Arial"/>
          <w:b/>
          <w:bCs/>
          <w:color w:val="auto"/>
          <w:sz w:val="22"/>
          <w:szCs w:val="22"/>
        </w:rPr>
      </w:pPr>
      <w:r w:rsidRPr="004628D9">
        <w:rPr>
          <w:rFonts w:ascii="Arial" w:hAnsi="Arial" w:cs="Arial"/>
          <w:b/>
          <w:bCs/>
          <w:color w:val="auto"/>
          <w:sz w:val="22"/>
          <w:szCs w:val="22"/>
        </w:rPr>
        <w:t>Criteris d’Adjudicació del contracte</w:t>
      </w:r>
    </w:p>
    <w:p w14:paraId="043F2FDA" w14:textId="77777777" w:rsidR="004628D9" w:rsidRPr="004628D9" w:rsidRDefault="004628D9" w:rsidP="004628D9"/>
    <w:p w14:paraId="423C0AF5" w14:textId="77777777" w:rsidR="000867AE" w:rsidRDefault="004628D9" w:rsidP="000867AE">
      <w:pPr>
        <w:pStyle w:val="Ttulo3"/>
        <w:spacing w:before="0"/>
        <w:ind w:left="709" w:right="1185"/>
        <w:jc w:val="both"/>
        <w:rPr>
          <w:rFonts w:ascii="Arial" w:hAnsi="Arial" w:cs="Arial"/>
          <w:color w:val="auto"/>
          <w:sz w:val="22"/>
          <w:szCs w:val="22"/>
        </w:rPr>
      </w:pPr>
      <w:r w:rsidRPr="004628D9">
        <w:rPr>
          <w:rFonts w:ascii="Arial" w:hAnsi="Arial" w:cs="Arial"/>
          <w:color w:val="auto"/>
          <w:sz w:val="22"/>
          <w:szCs w:val="22"/>
        </w:rPr>
        <w:lastRenderedPageBreak/>
        <w:t>L’article 1.3 LCSP, expressament estableix que la incorporació transversal i preceptiva de criteris socials i mediambientals vinculats a l’objecte del contracte, proporcionen una millor relació</w:t>
      </w:r>
      <w:r>
        <w:rPr>
          <w:rFonts w:ascii="Arial" w:hAnsi="Arial" w:cs="Arial"/>
          <w:color w:val="auto"/>
          <w:sz w:val="22"/>
          <w:szCs w:val="22"/>
        </w:rPr>
        <w:t xml:space="preserve"> </w:t>
      </w:r>
      <w:r w:rsidR="000867AE" w:rsidRPr="000867AE">
        <w:rPr>
          <w:rFonts w:ascii="Arial" w:hAnsi="Arial" w:cs="Arial"/>
          <w:color w:val="auto"/>
          <w:sz w:val="22"/>
          <w:szCs w:val="22"/>
        </w:rPr>
        <w:t>qualitat-preu en la prestació contractual, així com una major i millor eficiència en la utilització de fons públics</w:t>
      </w:r>
      <w:r w:rsidR="000867AE">
        <w:rPr>
          <w:rFonts w:ascii="Arial" w:hAnsi="Arial" w:cs="Arial"/>
          <w:color w:val="auto"/>
          <w:sz w:val="22"/>
          <w:szCs w:val="22"/>
        </w:rPr>
        <w:t>.</w:t>
      </w:r>
    </w:p>
    <w:p w14:paraId="20BB69A9" w14:textId="77777777" w:rsidR="000867AE" w:rsidRDefault="000867AE" w:rsidP="000867AE">
      <w:pPr>
        <w:pStyle w:val="Ttulo3"/>
        <w:spacing w:before="0"/>
        <w:ind w:left="709" w:right="1185"/>
        <w:jc w:val="both"/>
        <w:rPr>
          <w:rFonts w:ascii="Arial" w:hAnsi="Arial" w:cs="Arial"/>
          <w:color w:val="auto"/>
          <w:sz w:val="22"/>
          <w:szCs w:val="22"/>
        </w:rPr>
      </w:pPr>
    </w:p>
    <w:p w14:paraId="486D0085" w14:textId="147D29DB" w:rsidR="000867AE" w:rsidRPr="000867AE" w:rsidRDefault="000867AE" w:rsidP="000867AE">
      <w:pPr>
        <w:pStyle w:val="Ttulo3"/>
        <w:spacing w:before="0"/>
        <w:ind w:left="709" w:right="1185"/>
        <w:jc w:val="both"/>
        <w:rPr>
          <w:rFonts w:ascii="Arial" w:hAnsi="Arial" w:cs="Arial"/>
          <w:color w:val="auto"/>
          <w:sz w:val="22"/>
          <w:szCs w:val="22"/>
        </w:rPr>
      </w:pPr>
      <w:r w:rsidRPr="000867AE">
        <w:rPr>
          <w:rFonts w:ascii="Arial" w:hAnsi="Arial" w:cs="Arial"/>
          <w:noProof/>
          <w:color w:val="auto"/>
          <w:sz w:val="22"/>
          <w:szCs w:val="22"/>
        </w:rPr>
        <mc:AlternateContent>
          <mc:Choice Requires="wps">
            <w:drawing>
              <wp:anchor distT="0" distB="0" distL="114300" distR="114300" simplePos="0" relativeHeight="251667456" behindDoc="1" locked="0" layoutInCell="1" allowOverlap="1" wp14:anchorId="145241CC" wp14:editId="3B432A3E">
                <wp:simplePos x="0" y="0"/>
                <wp:positionH relativeFrom="page">
                  <wp:posOffset>441325</wp:posOffset>
                </wp:positionH>
                <wp:positionV relativeFrom="paragraph">
                  <wp:posOffset>370840</wp:posOffset>
                </wp:positionV>
                <wp:extent cx="125095" cy="7815580"/>
                <wp:effectExtent l="3175"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781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2FE16" w14:textId="77777777" w:rsidR="00794743" w:rsidRDefault="00794743" w:rsidP="000867AE">
                            <w:pPr>
                              <w:spacing w:before="15"/>
                              <w:ind w:left="20"/>
                              <w:rPr>
                                <w:rFonts w:ascii="Arial" w:hAnsi="Arial"/>
                                <w:sz w:val="1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241CC" id="Cuadro de texto 6" o:spid="_x0000_s1031" type="#_x0000_t202" style="position:absolute;left:0;text-align:left;margin-left:34.75pt;margin-top:29.2pt;width:9.85pt;height:615.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" filled="f" stroked="f">
                <v:textbox style="layout-flow:vertical;mso-layout-flow-alt:bottom-to-top" inset="0,0,0,0">
                  <w:txbxContent>
                    <w:p w14:paraId="32B2FE16" w14:textId="77777777" w:rsidR="00794743" w:rsidRDefault="00794743" w:rsidP="000867AE">
                      <w:pPr>
                        <w:spacing w:before="15"/>
                        <w:ind w:left="20"/>
                        <w:rPr>
                          <w:rFonts w:ascii="Arial" w:hAnsi="Arial"/>
                          <w:sz w:val="14"/>
                        </w:rPr>
                      </w:pPr>
                    </w:p>
                  </w:txbxContent>
                </v:textbox>
                <w10:wrap anchorx="page"/>
              </v:shape>
            </w:pict>
          </mc:Fallback>
        </mc:AlternateContent>
      </w:r>
      <w:r w:rsidRPr="000867AE">
        <w:rPr>
          <w:rFonts w:ascii="Arial" w:hAnsi="Arial" w:cs="Arial"/>
          <w:color w:val="auto"/>
          <w:sz w:val="22"/>
          <w:szCs w:val="22"/>
        </w:rPr>
        <w:t>L’article 145 LCSP estableix que els criteris utilitzables per  l’adjudicació s’han d’establir als plecs  de clàusules administratives particulars o en el document descriptiu i hauran de figurar a l’anunci de convocatòria de la licitació. Aquests s’han de vincular a l’objecte del contracte, a les  prestacions que han de realitzar-se en qualsevol etapa del seu cicle de vida, i que poden ser de  dos tipologies, criteris que es relacionen amb el cost (principalment el preu) o la</w:t>
      </w:r>
      <w:r w:rsidRPr="000867AE">
        <w:rPr>
          <w:rFonts w:ascii="Arial" w:hAnsi="Arial" w:cs="Arial"/>
          <w:color w:val="auto"/>
          <w:spacing w:val="35"/>
          <w:sz w:val="22"/>
          <w:szCs w:val="22"/>
        </w:rPr>
        <w:t xml:space="preserve"> </w:t>
      </w:r>
      <w:r w:rsidRPr="000867AE">
        <w:rPr>
          <w:rFonts w:ascii="Arial" w:hAnsi="Arial" w:cs="Arial"/>
          <w:color w:val="auto"/>
          <w:sz w:val="22"/>
          <w:szCs w:val="22"/>
        </w:rPr>
        <w:t>qualitat.</w:t>
      </w:r>
    </w:p>
    <w:p w14:paraId="18B9D2F3" w14:textId="77777777" w:rsidR="000867AE" w:rsidRPr="000867AE" w:rsidRDefault="000867AE" w:rsidP="000867AE">
      <w:pPr>
        <w:pStyle w:val="Textoindependiente"/>
        <w:ind w:right="1185"/>
        <w:jc w:val="both"/>
        <w:rPr>
          <w:rFonts w:ascii="Arial" w:hAnsi="Arial" w:cs="Arial"/>
          <w:sz w:val="22"/>
          <w:szCs w:val="22"/>
        </w:rPr>
      </w:pPr>
    </w:p>
    <w:p w14:paraId="2BDE6595" w14:textId="77777777" w:rsidR="000867AE" w:rsidRPr="000867AE" w:rsidRDefault="000867AE" w:rsidP="000867AE">
      <w:pPr>
        <w:pStyle w:val="Textoindependiente"/>
        <w:ind w:left="761" w:right="1185"/>
        <w:jc w:val="both"/>
        <w:rPr>
          <w:rFonts w:ascii="Arial" w:hAnsi="Arial" w:cs="Arial"/>
          <w:sz w:val="22"/>
          <w:szCs w:val="22"/>
        </w:rPr>
      </w:pPr>
      <w:r w:rsidRPr="000867AE">
        <w:rPr>
          <w:rFonts w:ascii="Arial" w:hAnsi="Arial" w:cs="Arial"/>
          <w:sz w:val="22"/>
          <w:szCs w:val="22"/>
        </w:rPr>
        <w:t>Els criteris d’adjudicació qualitatius han de permetre identificar la oferta amb millor rendiment pel poder adjudicador i per tant amb millor relació qualitat-preu. Entre aquests criteris qualitatius poden figurar les característiques socials de l’oferta en relació a l’objecte del contracte.</w:t>
      </w:r>
    </w:p>
    <w:p w14:paraId="0DEBCC8A" w14:textId="77777777" w:rsidR="000867AE" w:rsidRPr="000867AE" w:rsidRDefault="000867AE" w:rsidP="000867AE">
      <w:pPr>
        <w:pStyle w:val="Textoindependiente"/>
        <w:ind w:right="1185"/>
        <w:jc w:val="both"/>
        <w:rPr>
          <w:rFonts w:ascii="Arial" w:hAnsi="Arial" w:cs="Arial"/>
          <w:sz w:val="22"/>
          <w:szCs w:val="22"/>
        </w:rPr>
      </w:pPr>
    </w:p>
    <w:p w14:paraId="2A128195" w14:textId="77777777" w:rsidR="000867AE" w:rsidRPr="000867AE" w:rsidRDefault="000867AE" w:rsidP="000867AE">
      <w:pPr>
        <w:pStyle w:val="Textoindependiente"/>
        <w:ind w:left="761" w:right="1185"/>
        <w:jc w:val="both"/>
        <w:rPr>
          <w:rFonts w:ascii="Arial" w:hAnsi="Arial" w:cs="Arial"/>
          <w:sz w:val="22"/>
          <w:szCs w:val="22"/>
        </w:rPr>
      </w:pPr>
      <w:r w:rsidRPr="000867AE">
        <w:rPr>
          <w:rFonts w:ascii="Arial" w:hAnsi="Arial" w:cs="Arial"/>
          <w:sz w:val="22"/>
          <w:szCs w:val="22"/>
        </w:rPr>
        <w:t>Així mateix, el plec de clàusules administratives particulars pot establir criteris d’adjudicació específics pel desempat, quan es produeixi un empat entre dos o mes ofertes, atenent a l’article 147 LCSP, on es determinen criteris conforme el desempat depèn de criteris (també vinculats a l’objecte) de caràcter social.</w:t>
      </w:r>
    </w:p>
    <w:p w14:paraId="2301F47E" w14:textId="77777777" w:rsidR="000867AE" w:rsidRPr="000867AE" w:rsidRDefault="000867AE" w:rsidP="000867AE">
      <w:pPr>
        <w:pStyle w:val="Textoindependiente"/>
        <w:ind w:right="1185"/>
        <w:jc w:val="both"/>
        <w:rPr>
          <w:rFonts w:ascii="Arial" w:hAnsi="Arial" w:cs="Arial"/>
          <w:sz w:val="22"/>
          <w:szCs w:val="22"/>
        </w:rPr>
      </w:pPr>
    </w:p>
    <w:p w14:paraId="1D0D4491" w14:textId="77777777" w:rsidR="000867AE" w:rsidRPr="000867AE" w:rsidRDefault="000867AE" w:rsidP="000867AE">
      <w:pPr>
        <w:pStyle w:val="Textoindependiente"/>
        <w:ind w:left="761" w:right="1185"/>
        <w:jc w:val="both"/>
        <w:rPr>
          <w:rFonts w:ascii="Arial" w:hAnsi="Arial" w:cs="Arial"/>
          <w:sz w:val="22"/>
          <w:szCs w:val="22"/>
        </w:rPr>
      </w:pPr>
      <w:r w:rsidRPr="000867AE">
        <w:rPr>
          <w:rFonts w:ascii="Arial" w:hAnsi="Arial" w:cs="Arial"/>
          <w:sz w:val="22"/>
          <w:szCs w:val="22"/>
        </w:rPr>
        <w:t>Els criteris d’adjudicació específics pel desempat es poden referir plenament a consideracions socials i s’han de referir a:</w:t>
      </w:r>
    </w:p>
    <w:p w14:paraId="210C2A65" w14:textId="77777777" w:rsidR="000867AE" w:rsidRPr="000867AE" w:rsidRDefault="000867AE" w:rsidP="000867AE">
      <w:pPr>
        <w:pStyle w:val="Textoindependiente"/>
        <w:ind w:right="1185"/>
        <w:jc w:val="both"/>
        <w:rPr>
          <w:rFonts w:ascii="Arial" w:hAnsi="Arial" w:cs="Arial"/>
          <w:sz w:val="22"/>
          <w:szCs w:val="22"/>
        </w:rPr>
      </w:pPr>
    </w:p>
    <w:p w14:paraId="6AC3359D" w14:textId="5306EEC0" w:rsidR="000867AE" w:rsidRDefault="000867AE" w:rsidP="000867AE">
      <w:pPr>
        <w:pStyle w:val="Prrafodelista"/>
        <w:numPr>
          <w:ilvl w:val="0"/>
          <w:numId w:val="7"/>
        </w:numPr>
        <w:tabs>
          <w:tab w:val="left" w:pos="1482"/>
        </w:tabs>
        <w:ind w:left="1481" w:right="1185"/>
        <w:jc w:val="both"/>
        <w:rPr>
          <w:rFonts w:ascii="Arial" w:hAnsi="Arial" w:cs="Arial"/>
          <w:iCs/>
        </w:rPr>
      </w:pPr>
      <w:r w:rsidRPr="000867AE">
        <w:rPr>
          <w:rFonts w:ascii="Arial" w:hAnsi="Arial" w:cs="Arial"/>
          <w:iCs/>
        </w:rPr>
        <w:t xml:space="preserve">Proposicions presentades per empreses que, al venciment del termini de presentació d’ofertes, tinguin en plantilla un nombre de treballadors amb discapacitat superior al 2%, o el major percentatge. En aquest supòsit, la preferència en l’adjudicació correspon a l’empresa amb major percentatge de </w:t>
      </w:r>
      <w:r w:rsidRPr="000867AE">
        <w:rPr>
          <w:rFonts w:ascii="Arial" w:hAnsi="Arial" w:cs="Arial"/>
          <w:iCs/>
          <w:u w:val="single"/>
        </w:rPr>
        <w:t>treballadors fixos amb discapacitat</w:t>
      </w:r>
      <w:r w:rsidRPr="000867AE">
        <w:rPr>
          <w:rFonts w:ascii="Arial" w:hAnsi="Arial" w:cs="Arial"/>
          <w:iCs/>
        </w:rPr>
        <w:t xml:space="preserve"> en</w:t>
      </w:r>
      <w:r w:rsidRPr="000867AE">
        <w:rPr>
          <w:rFonts w:ascii="Arial" w:hAnsi="Arial" w:cs="Arial"/>
          <w:iCs/>
          <w:spacing w:val="34"/>
        </w:rPr>
        <w:t xml:space="preserve"> </w:t>
      </w:r>
      <w:r w:rsidRPr="000867AE">
        <w:rPr>
          <w:rFonts w:ascii="Arial" w:hAnsi="Arial" w:cs="Arial"/>
          <w:iCs/>
        </w:rPr>
        <w:t>plantilla.</w:t>
      </w:r>
    </w:p>
    <w:p w14:paraId="4C0219DC" w14:textId="77777777" w:rsidR="000867AE" w:rsidRPr="000867AE" w:rsidRDefault="000867AE" w:rsidP="000867AE">
      <w:pPr>
        <w:pStyle w:val="Prrafodelista"/>
        <w:tabs>
          <w:tab w:val="left" w:pos="1482"/>
        </w:tabs>
        <w:ind w:left="1481" w:right="1185" w:firstLine="0"/>
        <w:jc w:val="both"/>
        <w:rPr>
          <w:rFonts w:ascii="Arial" w:hAnsi="Arial" w:cs="Arial"/>
          <w:iCs/>
        </w:rPr>
      </w:pPr>
    </w:p>
    <w:p w14:paraId="5DECA877" w14:textId="07A6EC29" w:rsidR="000867AE" w:rsidRDefault="000867AE" w:rsidP="000867AE">
      <w:pPr>
        <w:pStyle w:val="Prrafodelista"/>
        <w:numPr>
          <w:ilvl w:val="0"/>
          <w:numId w:val="7"/>
        </w:numPr>
        <w:tabs>
          <w:tab w:val="left" w:pos="1482"/>
        </w:tabs>
        <w:ind w:left="1481" w:right="1185"/>
        <w:jc w:val="both"/>
        <w:rPr>
          <w:rFonts w:ascii="Arial" w:hAnsi="Arial" w:cs="Arial"/>
          <w:iCs/>
        </w:rPr>
      </w:pPr>
      <w:r w:rsidRPr="000867AE">
        <w:rPr>
          <w:rFonts w:ascii="Arial" w:hAnsi="Arial" w:cs="Arial"/>
          <w:iCs/>
        </w:rPr>
        <w:t>Proposicions d’empreses d’inserció regulades en la Llei 44/2007, de 13 de desembre, per la regulació del règim de les empreses d’inserció, que compleixin amb els requisits establerts en dita normativa per tenir aquesta</w:t>
      </w:r>
      <w:r w:rsidRPr="000867AE">
        <w:rPr>
          <w:rFonts w:ascii="Arial" w:hAnsi="Arial" w:cs="Arial"/>
          <w:iCs/>
          <w:spacing w:val="18"/>
        </w:rPr>
        <w:t xml:space="preserve"> </w:t>
      </w:r>
      <w:r w:rsidRPr="000867AE">
        <w:rPr>
          <w:rFonts w:ascii="Arial" w:hAnsi="Arial" w:cs="Arial"/>
          <w:iCs/>
        </w:rPr>
        <w:t>consideracions.</w:t>
      </w:r>
    </w:p>
    <w:p w14:paraId="29BE8F34" w14:textId="77777777" w:rsidR="000867AE" w:rsidRPr="000867AE" w:rsidRDefault="000867AE" w:rsidP="000867AE">
      <w:pPr>
        <w:tabs>
          <w:tab w:val="left" w:pos="1482"/>
        </w:tabs>
        <w:ind w:right="1185"/>
        <w:jc w:val="both"/>
        <w:rPr>
          <w:rFonts w:ascii="Arial" w:hAnsi="Arial" w:cs="Arial"/>
          <w:iCs/>
        </w:rPr>
      </w:pPr>
    </w:p>
    <w:p w14:paraId="5B07D4AA" w14:textId="241EE766" w:rsidR="000867AE" w:rsidRDefault="000867AE" w:rsidP="000867AE">
      <w:pPr>
        <w:pStyle w:val="Prrafodelista"/>
        <w:numPr>
          <w:ilvl w:val="0"/>
          <w:numId w:val="7"/>
        </w:numPr>
        <w:tabs>
          <w:tab w:val="left" w:pos="1482"/>
        </w:tabs>
        <w:ind w:left="1481" w:right="1185"/>
        <w:jc w:val="both"/>
        <w:rPr>
          <w:rFonts w:ascii="Arial" w:hAnsi="Arial" w:cs="Arial"/>
          <w:iCs/>
        </w:rPr>
      </w:pPr>
      <w:r w:rsidRPr="000867AE">
        <w:rPr>
          <w:rFonts w:ascii="Arial" w:hAnsi="Arial" w:cs="Arial"/>
          <w:iCs/>
        </w:rPr>
        <w:t>Si es tracta de prestacions socials o assistència, les proposicions presentades per entitats sense  ànim de lucre, amb personalitat jurídica, sempre que la seva finalitat o activitat tingui relació directa amb l’objecte del contracte, segons els seus estatuts o regles</w:t>
      </w:r>
      <w:r w:rsidRPr="000867AE">
        <w:rPr>
          <w:rFonts w:ascii="Arial" w:hAnsi="Arial" w:cs="Arial"/>
          <w:iCs/>
          <w:spacing w:val="41"/>
        </w:rPr>
        <w:t xml:space="preserve"> </w:t>
      </w:r>
      <w:r w:rsidRPr="000867AE">
        <w:rPr>
          <w:rFonts w:ascii="Arial" w:hAnsi="Arial" w:cs="Arial"/>
          <w:iCs/>
        </w:rPr>
        <w:t>fundacionals.</w:t>
      </w:r>
    </w:p>
    <w:p w14:paraId="509FE8A7" w14:textId="77777777" w:rsidR="000867AE" w:rsidRPr="000867AE" w:rsidRDefault="000867AE" w:rsidP="000867AE">
      <w:pPr>
        <w:tabs>
          <w:tab w:val="left" w:pos="1482"/>
        </w:tabs>
        <w:ind w:right="1185"/>
        <w:jc w:val="both"/>
        <w:rPr>
          <w:rFonts w:ascii="Arial" w:hAnsi="Arial" w:cs="Arial"/>
          <w:iCs/>
        </w:rPr>
      </w:pPr>
    </w:p>
    <w:p w14:paraId="56766C20" w14:textId="546B3706" w:rsidR="000867AE" w:rsidRDefault="000867AE" w:rsidP="000867AE">
      <w:pPr>
        <w:pStyle w:val="Prrafodelista"/>
        <w:numPr>
          <w:ilvl w:val="0"/>
          <w:numId w:val="7"/>
        </w:numPr>
        <w:tabs>
          <w:tab w:val="left" w:pos="1482"/>
        </w:tabs>
        <w:ind w:left="1481" w:right="1185"/>
        <w:jc w:val="both"/>
        <w:rPr>
          <w:rFonts w:ascii="Arial" w:hAnsi="Arial" w:cs="Arial"/>
          <w:iCs/>
        </w:rPr>
      </w:pPr>
      <w:r w:rsidRPr="000867AE">
        <w:rPr>
          <w:rFonts w:ascii="Arial" w:hAnsi="Arial" w:cs="Arial"/>
          <w:iCs/>
        </w:rPr>
        <w:t>Si es tracta de l’adquisició de productes amb alternativa de Comerç Just, les entitats reconegudes per les Organitzacions de Comerç</w:t>
      </w:r>
      <w:r w:rsidRPr="000867AE">
        <w:rPr>
          <w:rFonts w:ascii="Arial" w:hAnsi="Arial" w:cs="Arial"/>
          <w:iCs/>
          <w:spacing w:val="23"/>
        </w:rPr>
        <w:t xml:space="preserve"> </w:t>
      </w:r>
      <w:r w:rsidRPr="000867AE">
        <w:rPr>
          <w:rFonts w:ascii="Arial" w:hAnsi="Arial" w:cs="Arial"/>
          <w:iCs/>
        </w:rPr>
        <w:t>Just.</w:t>
      </w:r>
    </w:p>
    <w:p w14:paraId="302ACE34" w14:textId="77777777" w:rsidR="000867AE" w:rsidRPr="000867AE" w:rsidRDefault="000867AE" w:rsidP="000867AE">
      <w:pPr>
        <w:tabs>
          <w:tab w:val="left" w:pos="1482"/>
        </w:tabs>
        <w:ind w:right="1185"/>
        <w:jc w:val="both"/>
        <w:rPr>
          <w:rFonts w:ascii="Arial" w:hAnsi="Arial" w:cs="Arial"/>
          <w:iCs/>
        </w:rPr>
      </w:pPr>
    </w:p>
    <w:p w14:paraId="181EF6D2" w14:textId="77777777" w:rsidR="000867AE" w:rsidRPr="000867AE" w:rsidRDefault="000867AE" w:rsidP="000867AE">
      <w:pPr>
        <w:pStyle w:val="Prrafodelista"/>
        <w:numPr>
          <w:ilvl w:val="0"/>
          <w:numId w:val="7"/>
        </w:numPr>
        <w:tabs>
          <w:tab w:val="left" w:pos="1482"/>
        </w:tabs>
        <w:ind w:left="1481" w:right="1185"/>
        <w:jc w:val="both"/>
        <w:rPr>
          <w:rFonts w:ascii="Arial" w:hAnsi="Arial" w:cs="Arial"/>
          <w:iCs/>
        </w:rPr>
      </w:pPr>
      <w:r w:rsidRPr="000867AE">
        <w:rPr>
          <w:rFonts w:ascii="Arial" w:hAnsi="Arial" w:cs="Arial"/>
          <w:iCs/>
        </w:rPr>
        <w:t>Proposicions que hagin inclòs mesures de caràcter social i laboral, que afavoreixi la igualtat d’oportunitats entre dones i</w:t>
      </w:r>
      <w:r w:rsidRPr="000867AE">
        <w:rPr>
          <w:rFonts w:ascii="Arial" w:hAnsi="Arial" w:cs="Arial"/>
          <w:iCs/>
          <w:spacing w:val="19"/>
        </w:rPr>
        <w:t xml:space="preserve"> </w:t>
      </w:r>
      <w:r w:rsidRPr="000867AE">
        <w:rPr>
          <w:rFonts w:ascii="Arial" w:hAnsi="Arial" w:cs="Arial"/>
          <w:iCs/>
        </w:rPr>
        <w:t>homes.</w:t>
      </w:r>
    </w:p>
    <w:p w14:paraId="76EF9F0B" w14:textId="77777777" w:rsidR="000867AE" w:rsidRPr="000867AE" w:rsidRDefault="000867AE" w:rsidP="000867AE">
      <w:pPr>
        <w:pStyle w:val="Textoindependiente"/>
        <w:ind w:right="1185"/>
        <w:jc w:val="both"/>
        <w:rPr>
          <w:rFonts w:ascii="Arial" w:hAnsi="Arial" w:cs="Arial"/>
          <w:i/>
          <w:sz w:val="22"/>
          <w:szCs w:val="22"/>
        </w:rPr>
      </w:pPr>
    </w:p>
    <w:p w14:paraId="61B55125" w14:textId="77777777" w:rsidR="000867AE" w:rsidRPr="000867AE" w:rsidRDefault="000867AE" w:rsidP="000867AE">
      <w:pPr>
        <w:ind w:left="761" w:right="1185"/>
        <w:jc w:val="both"/>
        <w:rPr>
          <w:rFonts w:ascii="Arial" w:hAnsi="Arial" w:cs="Arial"/>
          <w:iCs/>
        </w:rPr>
      </w:pPr>
      <w:r w:rsidRPr="000867AE">
        <w:rPr>
          <w:rFonts w:ascii="Arial" w:hAnsi="Arial" w:cs="Arial"/>
          <w:iCs/>
        </w:rPr>
        <w:t>La inclusió als plecs no pot ser de forma genèrica, sinó que de forma prèvia s’ha de determinar la seva relació amb l’objecte del contracte. En defecte de la previsió dels plecs, s’aplicarien  els  criteris  d’adjudicació específic, segons l’ordre de l’apartat segon de l’article</w:t>
      </w:r>
      <w:r w:rsidRPr="000867AE">
        <w:rPr>
          <w:rFonts w:ascii="Arial" w:hAnsi="Arial" w:cs="Arial"/>
          <w:iCs/>
          <w:spacing w:val="48"/>
        </w:rPr>
        <w:t xml:space="preserve"> </w:t>
      </w:r>
      <w:r w:rsidRPr="000867AE">
        <w:rPr>
          <w:rFonts w:ascii="Arial" w:hAnsi="Arial" w:cs="Arial"/>
          <w:iCs/>
        </w:rPr>
        <w:t>147.</w:t>
      </w:r>
    </w:p>
    <w:p w14:paraId="03F6E4DE" w14:textId="77777777" w:rsidR="000867AE" w:rsidRDefault="000867AE" w:rsidP="000867AE">
      <w:pPr>
        <w:pStyle w:val="Textoindependiente"/>
        <w:spacing w:before="6"/>
        <w:rPr>
          <w:i/>
          <w:sz w:val="23"/>
        </w:rPr>
      </w:pPr>
    </w:p>
    <w:p w14:paraId="31B6C5C2" w14:textId="04ECF13B" w:rsidR="000867AE" w:rsidRPr="00B475F8" w:rsidRDefault="000867AE" w:rsidP="00B475F8">
      <w:pPr>
        <w:pStyle w:val="Ttulo2"/>
        <w:tabs>
          <w:tab w:val="left" w:pos="9923"/>
        </w:tabs>
        <w:spacing w:before="0"/>
        <w:ind w:left="761" w:right="1187"/>
        <w:jc w:val="both"/>
        <w:rPr>
          <w:rFonts w:ascii="Arial" w:hAnsi="Arial" w:cs="Arial"/>
          <w:color w:val="auto"/>
          <w:sz w:val="22"/>
          <w:szCs w:val="22"/>
        </w:rPr>
      </w:pPr>
      <w:r w:rsidRPr="00036A22">
        <w:rPr>
          <w:rFonts w:ascii="Arial" w:hAnsi="Arial" w:cs="Arial"/>
          <w:b/>
          <w:iCs/>
          <w:color w:val="auto"/>
          <w:sz w:val="22"/>
          <w:szCs w:val="22"/>
          <w:u w:val="single"/>
        </w:rPr>
        <w:t>Valoració</w:t>
      </w:r>
      <w:r w:rsidRPr="00036A22">
        <w:rPr>
          <w:rFonts w:ascii="Arial" w:hAnsi="Arial" w:cs="Arial"/>
          <w:b/>
          <w:iCs/>
          <w:color w:val="auto"/>
          <w:spacing w:val="-10"/>
          <w:sz w:val="22"/>
          <w:szCs w:val="22"/>
          <w:u w:val="single"/>
        </w:rPr>
        <w:t xml:space="preserve"> </w:t>
      </w:r>
      <w:r w:rsidRPr="00036A22">
        <w:rPr>
          <w:rFonts w:ascii="Arial" w:hAnsi="Arial" w:cs="Arial"/>
          <w:b/>
          <w:iCs/>
          <w:color w:val="auto"/>
          <w:sz w:val="22"/>
          <w:szCs w:val="22"/>
          <w:u w:val="single"/>
        </w:rPr>
        <w:t>del</w:t>
      </w:r>
      <w:r w:rsidRPr="00036A22">
        <w:rPr>
          <w:rFonts w:ascii="Arial" w:hAnsi="Arial" w:cs="Arial"/>
          <w:b/>
          <w:iCs/>
          <w:color w:val="auto"/>
          <w:spacing w:val="-8"/>
          <w:sz w:val="22"/>
          <w:szCs w:val="22"/>
          <w:u w:val="single"/>
        </w:rPr>
        <w:t xml:space="preserve"> </w:t>
      </w:r>
      <w:r w:rsidRPr="00036A22">
        <w:rPr>
          <w:rFonts w:ascii="Arial" w:hAnsi="Arial" w:cs="Arial"/>
          <w:b/>
          <w:iCs/>
          <w:color w:val="auto"/>
          <w:sz w:val="22"/>
          <w:szCs w:val="22"/>
          <w:u w:val="single"/>
        </w:rPr>
        <w:t>Cost</w:t>
      </w:r>
      <w:r w:rsidRPr="00036A22">
        <w:rPr>
          <w:rFonts w:ascii="Arial" w:hAnsi="Arial" w:cs="Arial"/>
          <w:b/>
          <w:iCs/>
          <w:color w:val="auto"/>
          <w:spacing w:val="-9"/>
          <w:sz w:val="22"/>
          <w:szCs w:val="22"/>
          <w:u w:val="single"/>
        </w:rPr>
        <w:t xml:space="preserve"> </w:t>
      </w:r>
      <w:r w:rsidRPr="00036A22">
        <w:rPr>
          <w:rFonts w:ascii="Arial" w:hAnsi="Arial" w:cs="Arial"/>
          <w:b/>
          <w:iCs/>
          <w:color w:val="auto"/>
          <w:sz w:val="22"/>
          <w:szCs w:val="22"/>
          <w:u w:val="single"/>
        </w:rPr>
        <w:t>i</w:t>
      </w:r>
      <w:r w:rsidRPr="00036A22">
        <w:rPr>
          <w:rFonts w:ascii="Arial" w:hAnsi="Arial" w:cs="Arial"/>
          <w:b/>
          <w:iCs/>
          <w:color w:val="auto"/>
          <w:spacing w:val="-9"/>
          <w:sz w:val="22"/>
          <w:szCs w:val="22"/>
          <w:u w:val="single"/>
        </w:rPr>
        <w:t xml:space="preserve"> </w:t>
      </w:r>
      <w:r w:rsidRPr="00036A22">
        <w:rPr>
          <w:rFonts w:ascii="Arial" w:hAnsi="Arial" w:cs="Arial"/>
          <w:b/>
          <w:iCs/>
          <w:color w:val="auto"/>
          <w:sz w:val="22"/>
          <w:szCs w:val="22"/>
          <w:u w:val="single"/>
        </w:rPr>
        <w:t>el</w:t>
      </w:r>
      <w:r w:rsidRPr="00036A22">
        <w:rPr>
          <w:rFonts w:ascii="Arial" w:hAnsi="Arial" w:cs="Arial"/>
          <w:b/>
          <w:iCs/>
          <w:color w:val="auto"/>
          <w:spacing w:val="-8"/>
          <w:sz w:val="22"/>
          <w:szCs w:val="22"/>
          <w:u w:val="single"/>
        </w:rPr>
        <w:t xml:space="preserve"> </w:t>
      </w:r>
      <w:r w:rsidRPr="00036A22">
        <w:rPr>
          <w:rFonts w:ascii="Arial" w:hAnsi="Arial" w:cs="Arial"/>
          <w:b/>
          <w:iCs/>
          <w:color w:val="auto"/>
          <w:sz w:val="22"/>
          <w:szCs w:val="22"/>
          <w:u w:val="single"/>
        </w:rPr>
        <w:t>Preu.</w:t>
      </w:r>
      <w:r w:rsidRPr="00036A22">
        <w:rPr>
          <w:rFonts w:ascii="Arial" w:hAnsi="Arial" w:cs="Arial"/>
          <w:b/>
          <w:iCs/>
          <w:color w:val="auto"/>
          <w:sz w:val="22"/>
          <w:szCs w:val="22"/>
        </w:rPr>
        <w:t xml:space="preserve"> </w:t>
      </w:r>
      <w:r w:rsidRPr="00036A22">
        <w:rPr>
          <w:rFonts w:ascii="Arial" w:hAnsi="Arial" w:cs="Arial"/>
          <w:iCs/>
          <w:color w:val="auto"/>
          <w:sz w:val="22"/>
          <w:szCs w:val="22"/>
        </w:rPr>
        <w:t>(Valoració</w:t>
      </w:r>
      <w:r w:rsidRPr="00036A22">
        <w:rPr>
          <w:rFonts w:ascii="Arial" w:hAnsi="Arial" w:cs="Arial"/>
          <w:iCs/>
          <w:color w:val="auto"/>
          <w:spacing w:val="-11"/>
          <w:sz w:val="22"/>
          <w:szCs w:val="22"/>
        </w:rPr>
        <w:t xml:space="preserve"> </w:t>
      </w:r>
      <w:r w:rsidRPr="00036A22">
        <w:rPr>
          <w:rFonts w:ascii="Arial" w:hAnsi="Arial" w:cs="Arial"/>
          <w:iCs/>
          <w:color w:val="auto"/>
          <w:sz w:val="22"/>
          <w:szCs w:val="22"/>
        </w:rPr>
        <w:t>del</w:t>
      </w:r>
      <w:r w:rsidRPr="00036A22">
        <w:rPr>
          <w:rFonts w:ascii="Arial" w:hAnsi="Arial" w:cs="Arial"/>
          <w:iCs/>
          <w:color w:val="auto"/>
          <w:spacing w:val="-11"/>
          <w:sz w:val="22"/>
          <w:szCs w:val="22"/>
        </w:rPr>
        <w:t xml:space="preserve"> </w:t>
      </w:r>
      <w:r w:rsidRPr="00036A22">
        <w:rPr>
          <w:rFonts w:ascii="Arial" w:hAnsi="Arial" w:cs="Arial"/>
          <w:iCs/>
          <w:color w:val="auto"/>
          <w:sz w:val="22"/>
          <w:szCs w:val="22"/>
        </w:rPr>
        <w:t>Cost</w:t>
      </w:r>
      <w:r w:rsidRPr="00036A22">
        <w:rPr>
          <w:rFonts w:ascii="Arial" w:hAnsi="Arial" w:cs="Arial"/>
          <w:iCs/>
          <w:color w:val="auto"/>
          <w:spacing w:val="-11"/>
          <w:sz w:val="22"/>
          <w:szCs w:val="22"/>
        </w:rPr>
        <w:t xml:space="preserve"> </w:t>
      </w:r>
      <w:r w:rsidRPr="00036A22">
        <w:rPr>
          <w:rFonts w:ascii="Arial" w:hAnsi="Arial" w:cs="Arial"/>
          <w:iCs/>
          <w:color w:val="auto"/>
          <w:sz w:val="22"/>
          <w:szCs w:val="22"/>
        </w:rPr>
        <w:t>i</w:t>
      </w:r>
      <w:r w:rsidRPr="00036A22">
        <w:rPr>
          <w:rFonts w:ascii="Arial" w:hAnsi="Arial" w:cs="Arial"/>
          <w:iCs/>
          <w:color w:val="auto"/>
          <w:spacing w:val="-11"/>
          <w:sz w:val="22"/>
          <w:szCs w:val="22"/>
        </w:rPr>
        <w:t xml:space="preserve"> </w:t>
      </w:r>
      <w:r w:rsidRPr="00036A22">
        <w:rPr>
          <w:rFonts w:ascii="Arial" w:hAnsi="Arial" w:cs="Arial"/>
          <w:iCs/>
          <w:color w:val="auto"/>
          <w:sz w:val="22"/>
          <w:szCs w:val="22"/>
        </w:rPr>
        <w:t>el</w:t>
      </w:r>
      <w:r w:rsidRPr="00036A22">
        <w:rPr>
          <w:rFonts w:ascii="Arial" w:hAnsi="Arial" w:cs="Arial"/>
          <w:iCs/>
          <w:color w:val="auto"/>
          <w:spacing w:val="-11"/>
          <w:sz w:val="22"/>
          <w:szCs w:val="22"/>
        </w:rPr>
        <w:t xml:space="preserve"> </w:t>
      </w:r>
      <w:r w:rsidRPr="00036A22">
        <w:rPr>
          <w:rFonts w:ascii="Arial" w:hAnsi="Arial" w:cs="Arial"/>
          <w:iCs/>
          <w:color w:val="auto"/>
          <w:sz w:val="22"/>
          <w:szCs w:val="22"/>
        </w:rPr>
        <w:t>preu</w:t>
      </w:r>
      <w:r w:rsidRPr="00036A22">
        <w:rPr>
          <w:rFonts w:ascii="Arial" w:hAnsi="Arial" w:cs="Arial"/>
          <w:iCs/>
          <w:color w:val="auto"/>
          <w:spacing w:val="-10"/>
          <w:sz w:val="22"/>
          <w:szCs w:val="22"/>
        </w:rPr>
        <w:t xml:space="preserve"> </w:t>
      </w:r>
      <w:r w:rsidRPr="00036A22">
        <w:rPr>
          <w:rFonts w:ascii="Arial" w:hAnsi="Arial" w:cs="Arial"/>
          <w:iCs/>
          <w:color w:val="auto"/>
          <w:sz w:val="22"/>
          <w:szCs w:val="22"/>
        </w:rPr>
        <w:t>en</w:t>
      </w:r>
      <w:r w:rsidRPr="00036A22">
        <w:rPr>
          <w:rFonts w:ascii="Arial" w:hAnsi="Arial" w:cs="Arial"/>
          <w:iCs/>
          <w:color w:val="auto"/>
          <w:spacing w:val="-12"/>
          <w:sz w:val="22"/>
          <w:szCs w:val="22"/>
        </w:rPr>
        <w:t xml:space="preserve"> </w:t>
      </w:r>
      <w:r w:rsidRPr="00036A22">
        <w:rPr>
          <w:rFonts w:ascii="Arial" w:hAnsi="Arial" w:cs="Arial"/>
          <w:iCs/>
          <w:color w:val="auto"/>
          <w:sz w:val="22"/>
          <w:szCs w:val="22"/>
        </w:rPr>
        <w:t>contractes</w:t>
      </w:r>
      <w:r w:rsidRPr="00036A22">
        <w:rPr>
          <w:rFonts w:ascii="Arial" w:hAnsi="Arial" w:cs="Arial"/>
          <w:iCs/>
          <w:color w:val="auto"/>
          <w:spacing w:val="-11"/>
          <w:sz w:val="22"/>
          <w:szCs w:val="22"/>
        </w:rPr>
        <w:t xml:space="preserve"> </w:t>
      </w:r>
      <w:r w:rsidRPr="00036A22">
        <w:rPr>
          <w:rFonts w:ascii="Arial" w:hAnsi="Arial" w:cs="Arial"/>
          <w:iCs/>
          <w:color w:val="auto"/>
          <w:sz w:val="22"/>
          <w:szCs w:val="22"/>
        </w:rPr>
        <w:t>on</w:t>
      </w:r>
      <w:r w:rsidRPr="00036A22">
        <w:rPr>
          <w:rFonts w:ascii="Arial" w:hAnsi="Arial" w:cs="Arial"/>
          <w:iCs/>
          <w:color w:val="auto"/>
          <w:spacing w:val="-10"/>
          <w:sz w:val="22"/>
          <w:szCs w:val="22"/>
        </w:rPr>
        <w:t xml:space="preserve"> </w:t>
      </w:r>
      <w:r w:rsidRPr="00036A22">
        <w:rPr>
          <w:rFonts w:ascii="Arial" w:hAnsi="Arial" w:cs="Arial"/>
          <w:iCs/>
          <w:color w:val="auto"/>
          <w:sz w:val="22"/>
          <w:szCs w:val="22"/>
        </w:rPr>
        <w:t>les</w:t>
      </w:r>
      <w:r w:rsidRPr="00036A22">
        <w:rPr>
          <w:rFonts w:ascii="Arial" w:hAnsi="Arial" w:cs="Arial"/>
          <w:iCs/>
          <w:color w:val="auto"/>
          <w:spacing w:val="-11"/>
          <w:sz w:val="22"/>
          <w:szCs w:val="22"/>
        </w:rPr>
        <w:t xml:space="preserve"> </w:t>
      </w:r>
      <w:r w:rsidRPr="00036A22">
        <w:rPr>
          <w:rFonts w:ascii="Arial" w:hAnsi="Arial" w:cs="Arial"/>
          <w:iCs/>
          <w:color w:val="auto"/>
          <w:sz w:val="22"/>
          <w:szCs w:val="22"/>
        </w:rPr>
        <w:t>retribucions</w:t>
      </w:r>
      <w:r w:rsidRPr="00B475F8">
        <w:rPr>
          <w:rFonts w:ascii="Arial" w:hAnsi="Arial" w:cs="Arial"/>
          <w:color w:val="auto"/>
          <w:spacing w:val="-11"/>
          <w:sz w:val="22"/>
          <w:szCs w:val="22"/>
        </w:rPr>
        <w:t xml:space="preserve"> </w:t>
      </w:r>
      <w:r w:rsidRPr="00B475F8">
        <w:rPr>
          <w:rFonts w:ascii="Arial" w:hAnsi="Arial" w:cs="Arial"/>
          <w:color w:val="auto"/>
          <w:sz w:val="22"/>
          <w:szCs w:val="22"/>
        </w:rPr>
        <w:t>salarials siguin rellevants per garantir la qualitat de</w:t>
      </w:r>
      <w:r w:rsidRPr="00B475F8">
        <w:rPr>
          <w:rFonts w:ascii="Arial" w:hAnsi="Arial" w:cs="Arial"/>
          <w:color w:val="auto"/>
          <w:spacing w:val="-6"/>
          <w:sz w:val="22"/>
          <w:szCs w:val="22"/>
        </w:rPr>
        <w:t xml:space="preserve"> </w:t>
      </w:r>
      <w:r w:rsidRPr="00B475F8">
        <w:rPr>
          <w:rFonts w:ascii="Arial" w:hAnsi="Arial" w:cs="Arial"/>
          <w:color w:val="auto"/>
          <w:sz w:val="22"/>
          <w:szCs w:val="22"/>
        </w:rPr>
        <w:t>l’oferta).</w:t>
      </w:r>
    </w:p>
    <w:p w14:paraId="62C22063" w14:textId="4C616FF3" w:rsidR="00B475F8" w:rsidRPr="00B475F8" w:rsidRDefault="00B475F8" w:rsidP="00B475F8">
      <w:pPr>
        <w:tabs>
          <w:tab w:val="left" w:pos="9923"/>
        </w:tabs>
        <w:jc w:val="both"/>
        <w:rPr>
          <w:rFonts w:ascii="Arial" w:hAnsi="Arial" w:cs="Arial"/>
        </w:rPr>
      </w:pPr>
    </w:p>
    <w:p w14:paraId="69705494" w14:textId="4BA37679" w:rsidR="00B475F8" w:rsidRPr="00B475F8" w:rsidRDefault="00B475F8" w:rsidP="00B475F8">
      <w:pPr>
        <w:pStyle w:val="Textoindependiente"/>
        <w:tabs>
          <w:tab w:val="left" w:pos="9923"/>
        </w:tabs>
        <w:ind w:left="761" w:right="1187"/>
        <w:jc w:val="both"/>
        <w:rPr>
          <w:rFonts w:ascii="Arial" w:hAnsi="Arial" w:cs="Arial"/>
          <w:sz w:val="22"/>
          <w:szCs w:val="22"/>
        </w:rPr>
      </w:pPr>
      <w:r w:rsidRPr="00B475F8">
        <w:rPr>
          <w:rFonts w:ascii="Arial" w:hAnsi="Arial" w:cs="Arial"/>
          <w:noProof/>
          <w:sz w:val="22"/>
          <w:szCs w:val="22"/>
        </w:rPr>
        <mc:AlternateContent>
          <mc:Choice Requires="wps">
            <w:drawing>
              <wp:anchor distT="0" distB="0" distL="114300" distR="114300" simplePos="0" relativeHeight="251669504" behindDoc="1" locked="0" layoutInCell="1" allowOverlap="1" wp14:anchorId="02D8BEB7" wp14:editId="4605DB14">
                <wp:simplePos x="0" y="0"/>
                <wp:positionH relativeFrom="page">
                  <wp:posOffset>441325</wp:posOffset>
                </wp:positionH>
                <wp:positionV relativeFrom="paragraph">
                  <wp:posOffset>1044575</wp:posOffset>
                </wp:positionV>
                <wp:extent cx="125095" cy="7815580"/>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781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9219C" w14:textId="77777777" w:rsidR="00794743" w:rsidRDefault="00794743" w:rsidP="00B475F8">
                            <w:pPr>
                              <w:spacing w:before="15"/>
                              <w:ind w:left="20"/>
                              <w:rPr>
                                <w:rFonts w:ascii="Arial" w:hAnsi="Arial"/>
                                <w:sz w:val="1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8BEB7" id="Cuadro de texto 7" o:spid="_x0000_s1032" type="#_x0000_t202" style="position:absolute;left:0;text-align:left;margin-left:34.75pt;margin-top:82.25pt;width:9.85pt;height:615.4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" filled="f" stroked="f">
                <v:textbox style="layout-flow:vertical;mso-layout-flow-alt:bottom-to-top" inset="0,0,0,0">
                  <w:txbxContent>
                    <w:p w14:paraId="5019219C" w14:textId="77777777" w:rsidR="00794743" w:rsidRDefault="00794743" w:rsidP="00B475F8">
                      <w:pPr>
                        <w:spacing w:before="15"/>
                        <w:ind w:left="20"/>
                        <w:rPr>
                          <w:rFonts w:ascii="Arial" w:hAnsi="Arial"/>
                          <w:sz w:val="14"/>
                        </w:rPr>
                      </w:pPr>
                    </w:p>
                  </w:txbxContent>
                </v:textbox>
                <w10:wrap anchorx="page"/>
              </v:shape>
            </w:pict>
          </mc:Fallback>
        </mc:AlternateContent>
      </w:r>
      <w:r w:rsidRPr="00B475F8">
        <w:rPr>
          <w:rFonts w:ascii="Arial" w:hAnsi="Arial" w:cs="Arial"/>
          <w:sz w:val="22"/>
          <w:szCs w:val="22"/>
        </w:rPr>
        <w:t xml:space="preserve">Un cop determinat correctament el pressupost de licitació, i a tal efecte, com a conseqüència de l’aplicació de la mesura 3, s’ha de recercar un sistema pel qual els licitadors no es trobin </w:t>
      </w:r>
      <w:r w:rsidRPr="00B475F8">
        <w:rPr>
          <w:rFonts w:ascii="Arial" w:hAnsi="Arial" w:cs="Arial"/>
          <w:sz w:val="22"/>
          <w:szCs w:val="22"/>
          <w:u w:val="single"/>
        </w:rPr>
        <w:t>incentivats</w:t>
      </w:r>
      <w:r w:rsidRPr="00B475F8">
        <w:rPr>
          <w:rFonts w:ascii="Arial" w:hAnsi="Arial" w:cs="Arial"/>
          <w:sz w:val="22"/>
          <w:szCs w:val="22"/>
        </w:rPr>
        <w:t>, en contractes on el factor humà sigui important, a efectuar baixes importants ja que la qualitat de les prestacions es pot res</w:t>
      </w:r>
      <w:r>
        <w:rPr>
          <w:rFonts w:ascii="Arial" w:hAnsi="Arial" w:cs="Arial"/>
          <w:sz w:val="22"/>
          <w:szCs w:val="22"/>
        </w:rPr>
        <w:t>s</w:t>
      </w:r>
      <w:r w:rsidRPr="00B475F8">
        <w:rPr>
          <w:rFonts w:ascii="Arial" w:hAnsi="Arial" w:cs="Arial"/>
          <w:sz w:val="22"/>
          <w:szCs w:val="22"/>
        </w:rPr>
        <w:t>entir. Per tant, en cas d’aplicació de la mesura 2, o en d’altres si es oportú, es pot incorporar aquest criteri.</w:t>
      </w:r>
    </w:p>
    <w:p w14:paraId="1569AE13" w14:textId="77777777" w:rsidR="00B475F8" w:rsidRPr="00B475F8" w:rsidRDefault="00B475F8" w:rsidP="00B475F8">
      <w:pPr>
        <w:pStyle w:val="Textoindependiente"/>
        <w:tabs>
          <w:tab w:val="left" w:pos="9923"/>
        </w:tabs>
        <w:ind w:right="1187"/>
        <w:jc w:val="both"/>
        <w:rPr>
          <w:rFonts w:ascii="Arial" w:hAnsi="Arial" w:cs="Arial"/>
          <w:sz w:val="22"/>
          <w:szCs w:val="22"/>
        </w:rPr>
      </w:pPr>
    </w:p>
    <w:p w14:paraId="1247CF7E" w14:textId="2BE7847B" w:rsidR="00B475F8" w:rsidRPr="00B475F8" w:rsidRDefault="00B475F8" w:rsidP="00B475F8">
      <w:pPr>
        <w:pStyle w:val="Textoindependiente"/>
        <w:tabs>
          <w:tab w:val="left" w:pos="9923"/>
        </w:tabs>
        <w:ind w:left="761" w:right="1187"/>
        <w:jc w:val="both"/>
        <w:rPr>
          <w:rFonts w:ascii="Arial" w:hAnsi="Arial" w:cs="Arial"/>
          <w:sz w:val="22"/>
          <w:szCs w:val="22"/>
        </w:rPr>
      </w:pPr>
      <w:r w:rsidRPr="00B475F8">
        <w:rPr>
          <w:rFonts w:ascii="Arial" w:hAnsi="Arial" w:cs="Arial"/>
          <w:sz w:val="22"/>
          <w:szCs w:val="22"/>
        </w:rPr>
        <w:t xml:space="preserve">D’acord amb l’article 102.3 del LCSP, l’òrgan de contractació ha de cuidar que el </w:t>
      </w:r>
      <w:r>
        <w:rPr>
          <w:rFonts w:ascii="Arial" w:hAnsi="Arial" w:cs="Arial"/>
          <w:sz w:val="22"/>
          <w:szCs w:val="22"/>
        </w:rPr>
        <w:t>p</w:t>
      </w:r>
      <w:r w:rsidRPr="00B475F8">
        <w:rPr>
          <w:rFonts w:ascii="Arial" w:hAnsi="Arial" w:cs="Arial"/>
          <w:sz w:val="22"/>
          <w:szCs w:val="22"/>
        </w:rPr>
        <w:t xml:space="preserve">reu, sigui </w:t>
      </w:r>
      <w:r w:rsidRPr="00B475F8">
        <w:rPr>
          <w:rFonts w:ascii="Arial" w:hAnsi="Arial" w:cs="Arial"/>
          <w:sz w:val="22"/>
          <w:szCs w:val="22"/>
        </w:rPr>
        <w:lastRenderedPageBreak/>
        <w:t>adequat a l’efectiu compliment del contracte, mitjançant la correcta estimació de l’import, atenent al preu general de mercat, en el moment de fixar el pressupost base de licitació, i l’aplicació en la determinació de les normes sobre ofertes amb valors anormals o desproporcionats. Així mateix estableix:</w:t>
      </w:r>
    </w:p>
    <w:p w14:paraId="67EFDE47" w14:textId="77777777" w:rsidR="00B475F8" w:rsidRPr="00B475F8" w:rsidRDefault="00B475F8" w:rsidP="00B475F8">
      <w:pPr>
        <w:pStyle w:val="Textoindependiente"/>
        <w:tabs>
          <w:tab w:val="left" w:pos="9923"/>
        </w:tabs>
        <w:ind w:right="1187"/>
        <w:jc w:val="both"/>
        <w:rPr>
          <w:rFonts w:ascii="Arial" w:hAnsi="Arial" w:cs="Arial"/>
          <w:sz w:val="22"/>
          <w:szCs w:val="22"/>
        </w:rPr>
      </w:pPr>
    </w:p>
    <w:p w14:paraId="782F2AE6" w14:textId="77777777" w:rsidR="00B475F8" w:rsidRPr="00B475F8" w:rsidRDefault="00B475F8" w:rsidP="00B475F8">
      <w:pPr>
        <w:pStyle w:val="Textoindependiente"/>
        <w:tabs>
          <w:tab w:val="left" w:pos="9923"/>
        </w:tabs>
        <w:ind w:left="761" w:right="1187"/>
        <w:jc w:val="both"/>
        <w:rPr>
          <w:rFonts w:ascii="Arial" w:hAnsi="Arial" w:cs="Arial"/>
          <w:sz w:val="22"/>
          <w:szCs w:val="22"/>
        </w:rPr>
      </w:pPr>
      <w:r w:rsidRPr="00B475F8">
        <w:rPr>
          <w:rFonts w:ascii="Arial" w:hAnsi="Arial" w:cs="Arial"/>
          <w:sz w:val="22"/>
          <w:szCs w:val="22"/>
        </w:rPr>
        <w:t>En els serveis on el cost econòmic principal siguin els costos laborals, hauran de considerar-se els termes econòmics dels convenis econòmics dels convenis col·lectius sectorials, nacionals, autonòmics i provincials, aplicables en el lloc de prestació dels serveis.</w:t>
      </w:r>
    </w:p>
    <w:p w14:paraId="448DA2FB" w14:textId="77777777" w:rsidR="00B475F8" w:rsidRPr="00B475F8" w:rsidRDefault="00B475F8" w:rsidP="00B475F8">
      <w:pPr>
        <w:pStyle w:val="Textoindependiente"/>
        <w:tabs>
          <w:tab w:val="left" w:pos="9923"/>
        </w:tabs>
        <w:ind w:right="1187"/>
        <w:jc w:val="both"/>
        <w:rPr>
          <w:rFonts w:ascii="Arial" w:hAnsi="Arial" w:cs="Arial"/>
          <w:sz w:val="22"/>
          <w:szCs w:val="22"/>
        </w:rPr>
      </w:pPr>
    </w:p>
    <w:p w14:paraId="08B2408B" w14:textId="77777777" w:rsidR="00B475F8" w:rsidRPr="00B475F8" w:rsidRDefault="00B475F8" w:rsidP="00B475F8">
      <w:pPr>
        <w:pStyle w:val="Textoindependiente"/>
        <w:tabs>
          <w:tab w:val="left" w:pos="9923"/>
        </w:tabs>
        <w:ind w:left="761" w:right="1187"/>
        <w:jc w:val="both"/>
        <w:rPr>
          <w:rFonts w:ascii="Arial" w:hAnsi="Arial" w:cs="Arial"/>
          <w:sz w:val="22"/>
          <w:szCs w:val="22"/>
        </w:rPr>
      </w:pPr>
      <w:r w:rsidRPr="00B475F8">
        <w:rPr>
          <w:rFonts w:ascii="Arial" w:hAnsi="Arial" w:cs="Arial"/>
          <w:sz w:val="22"/>
          <w:szCs w:val="22"/>
        </w:rPr>
        <w:t>Cal tenir en compte que la contractació pública comporta la creació d’unitats productives que en determinats supòsits, com pot ser per exemple la neteja d’edificis municipals, es troba fonamentalment composada per plantilles de personal, on el suport patrimonial pràcticament es molt marginal, essent l’element humà, el veritable element productor de l’objecte del contracte.</w:t>
      </w:r>
    </w:p>
    <w:p w14:paraId="3962C14E" w14:textId="77777777" w:rsidR="00B475F8" w:rsidRPr="00B475F8" w:rsidRDefault="00B475F8" w:rsidP="00B475F8">
      <w:pPr>
        <w:pStyle w:val="Textoindependiente"/>
        <w:tabs>
          <w:tab w:val="left" w:pos="9923"/>
        </w:tabs>
        <w:ind w:right="1187"/>
        <w:jc w:val="both"/>
        <w:rPr>
          <w:rFonts w:ascii="Arial" w:hAnsi="Arial" w:cs="Arial"/>
          <w:sz w:val="22"/>
          <w:szCs w:val="22"/>
        </w:rPr>
      </w:pPr>
    </w:p>
    <w:p w14:paraId="1C9E98A4" w14:textId="765E0C6A" w:rsidR="00B475F8" w:rsidRPr="00B475F8" w:rsidRDefault="00B475F8" w:rsidP="00B475F8">
      <w:pPr>
        <w:pStyle w:val="Textoindependiente"/>
        <w:tabs>
          <w:tab w:val="left" w:pos="9923"/>
        </w:tabs>
        <w:ind w:left="761" w:right="1187"/>
        <w:jc w:val="both"/>
        <w:rPr>
          <w:rFonts w:ascii="Arial" w:hAnsi="Arial" w:cs="Arial"/>
          <w:sz w:val="22"/>
          <w:szCs w:val="22"/>
        </w:rPr>
      </w:pPr>
      <w:r w:rsidRPr="00B475F8">
        <w:rPr>
          <w:rFonts w:ascii="Arial" w:hAnsi="Arial" w:cs="Arial"/>
          <w:sz w:val="22"/>
          <w:szCs w:val="22"/>
        </w:rPr>
        <w:t xml:space="preserve">El </w:t>
      </w:r>
      <w:r>
        <w:rPr>
          <w:rFonts w:ascii="Arial" w:hAnsi="Arial" w:cs="Arial"/>
          <w:sz w:val="22"/>
          <w:szCs w:val="22"/>
        </w:rPr>
        <w:t>p</w:t>
      </w:r>
      <w:r w:rsidRPr="00B475F8">
        <w:rPr>
          <w:rFonts w:ascii="Arial" w:hAnsi="Arial" w:cs="Arial"/>
          <w:sz w:val="22"/>
          <w:szCs w:val="22"/>
        </w:rPr>
        <w:t>reu és de forma general fix i la seva revisió, en execució del contracte sols es factible segons el LCSP (articles 103, 104 i 105), de forma periòdica i predeterminada, en els supòsits de contractes d’obra, subministrament de carburant i contractes amb una recuperació d’inversió superior a 5 anys. El cost de ma d’obra es revisarà quan el període de recuperació de la inversió sigui igual o superior a 5 anys.</w:t>
      </w:r>
    </w:p>
    <w:p w14:paraId="0B52941D" w14:textId="77777777" w:rsidR="00B475F8" w:rsidRPr="00B475F8" w:rsidRDefault="00B475F8" w:rsidP="00B475F8">
      <w:pPr>
        <w:pStyle w:val="Textoindependiente"/>
        <w:tabs>
          <w:tab w:val="left" w:pos="9923"/>
        </w:tabs>
        <w:ind w:right="1187"/>
        <w:jc w:val="both"/>
        <w:rPr>
          <w:rFonts w:ascii="Arial" w:hAnsi="Arial" w:cs="Arial"/>
          <w:sz w:val="22"/>
          <w:szCs w:val="22"/>
        </w:rPr>
      </w:pPr>
    </w:p>
    <w:p w14:paraId="7A08C96A" w14:textId="77777777" w:rsidR="00B475F8" w:rsidRPr="00B475F8" w:rsidRDefault="00B475F8" w:rsidP="00B475F8">
      <w:pPr>
        <w:pStyle w:val="Textoindependiente"/>
        <w:tabs>
          <w:tab w:val="left" w:pos="9923"/>
        </w:tabs>
        <w:ind w:left="761" w:right="1187"/>
        <w:jc w:val="both"/>
        <w:rPr>
          <w:rFonts w:ascii="Arial" w:hAnsi="Arial" w:cs="Arial"/>
          <w:sz w:val="22"/>
          <w:szCs w:val="22"/>
        </w:rPr>
      </w:pPr>
      <w:r w:rsidRPr="00B475F8">
        <w:rPr>
          <w:rFonts w:ascii="Arial" w:hAnsi="Arial" w:cs="Arial"/>
          <w:sz w:val="22"/>
          <w:szCs w:val="22"/>
        </w:rPr>
        <w:t>Per tant la garantia en el compliment de les garanties de caràcter laboral, han de ser tingudes molt en compte quan els contractes tenen un horitzó temporal superior a l’any.</w:t>
      </w:r>
    </w:p>
    <w:p w14:paraId="3E23E025" w14:textId="77777777" w:rsidR="00B475F8" w:rsidRPr="00B475F8" w:rsidRDefault="00B475F8" w:rsidP="00B475F8">
      <w:pPr>
        <w:pStyle w:val="Textoindependiente"/>
        <w:tabs>
          <w:tab w:val="left" w:pos="9923"/>
        </w:tabs>
        <w:ind w:right="1187"/>
        <w:jc w:val="both"/>
        <w:rPr>
          <w:rFonts w:ascii="Arial" w:hAnsi="Arial" w:cs="Arial"/>
          <w:sz w:val="22"/>
          <w:szCs w:val="22"/>
        </w:rPr>
      </w:pPr>
    </w:p>
    <w:p w14:paraId="015AB001" w14:textId="77777777" w:rsidR="00B475F8" w:rsidRPr="00B475F8" w:rsidRDefault="00B475F8" w:rsidP="00B475F8">
      <w:pPr>
        <w:pStyle w:val="Textoindependiente"/>
        <w:tabs>
          <w:tab w:val="left" w:pos="9923"/>
        </w:tabs>
        <w:ind w:left="761" w:right="1187"/>
        <w:jc w:val="both"/>
        <w:rPr>
          <w:rFonts w:ascii="Arial" w:hAnsi="Arial" w:cs="Arial"/>
          <w:sz w:val="22"/>
          <w:szCs w:val="22"/>
        </w:rPr>
      </w:pPr>
      <w:r w:rsidRPr="00B475F8">
        <w:rPr>
          <w:rFonts w:ascii="Arial" w:hAnsi="Arial" w:cs="Arial"/>
          <w:sz w:val="22"/>
          <w:szCs w:val="22"/>
        </w:rPr>
        <w:t>Per aquesta raó, es considera molt rellevant que el pressupost de licitació s’hagi estimat correctament, en el sentit que l’òrgan de contractació estimi el pressupost màxim de licitació computant, entre altres factors, els costos salarials a partir d’un conveni de referència i per tant com s’ha indicat en la mesura 3.</w:t>
      </w:r>
    </w:p>
    <w:p w14:paraId="0F1ED18F" w14:textId="77777777" w:rsidR="00B475F8" w:rsidRPr="00B475F8" w:rsidRDefault="00B475F8" w:rsidP="00B475F8">
      <w:pPr>
        <w:pStyle w:val="Textoindependiente"/>
        <w:tabs>
          <w:tab w:val="left" w:pos="9923"/>
        </w:tabs>
        <w:ind w:right="1187"/>
        <w:jc w:val="both"/>
        <w:rPr>
          <w:rFonts w:ascii="Arial" w:hAnsi="Arial" w:cs="Arial"/>
          <w:sz w:val="22"/>
          <w:szCs w:val="22"/>
        </w:rPr>
      </w:pPr>
    </w:p>
    <w:p w14:paraId="6EEB459E" w14:textId="77777777" w:rsidR="000D3E2B" w:rsidRDefault="00B475F8" w:rsidP="000D3E2B">
      <w:pPr>
        <w:pStyle w:val="Textoindependiente"/>
        <w:tabs>
          <w:tab w:val="left" w:pos="9923"/>
        </w:tabs>
        <w:ind w:left="761" w:right="1187"/>
        <w:jc w:val="both"/>
        <w:rPr>
          <w:rFonts w:ascii="Arial" w:hAnsi="Arial" w:cs="Arial"/>
          <w:sz w:val="22"/>
          <w:szCs w:val="22"/>
        </w:rPr>
      </w:pPr>
      <w:r w:rsidRPr="00B475F8">
        <w:rPr>
          <w:rFonts w:ascii="Arial" w:hAnsi="Arial" w:cs="Arial"/>
          <w:sz w:val="22"/>
          <w:szCs w:val="22"/>
        </w:rPr>
        <w:t xml:space="preserve">Un cop determinat correctament el pressupost de licitació, s’ha  de recercar  un sistema pel qual els licitadors no es trobin incentivats, en contractes </w:t>
      </w:r>
      <w:r w:rsidRPr="00B475F8">
        <w:rPr>
          <w:rFonts w:ascii="Arial" w:hAnsi="Arial" w:cs="Arial"/>
          <w:sz w:val="22"/>
          <w:szCs w:val="22"/>
          <w:u w:val="single"/>
        </w:rPr>
        <w:t>on el factor humà</w:t>
      </w:r>
      <w:r w:rsidRPr="00B475F8">
        <w:rPr>
          <w:rFonts w:ascii="Arial" w:hAnsi="Arial" w:cs="Arial"/>
          <w:sz w:val="22"/>
          <w:szCs w:val="22"/>
        </w:rPr>
        <w:t xml:space="preserve"> sigui important, a efectuar baixes importants ja que la qualitat de les prestacions es</w:t>
      </w:r>
      <w:r w:rsidRPr="00B475F8">
        <w:rPr>
          <w:rFonts w:ascii="Arial" w:hAnsi="Arial" w:cs="Arial"/>
          <w:spacing w:val="39"/>
          <w:sz w:val="22"/>
          <w:szCs w:val="22"/>
        </w:rPr>
        <w:t xml:space="preserve"> </w:t>
      </w:r>
      <w:r w:rsidRPr="00B475F8">
        <w:rPr>
          <w:rFonts w:ascii="Arial" w:hAnsi="Arial" w:cs="Arial"/>
          <w:sz w:val="22"/>
          <w:szCs w:val="22"/>
        </w:rPr>
        <w:t>re</w:t>
      </w:r>
      <w:r>
        <w:rPr>
          <w:rFonts w:ascii="Arial" w:hAnsi="Arial" w:cs="Arial"/>
          <w:sz w:val="22"/>
          <w:szCs w:val="22"/>
        </w:rPr>
        <w:t>s</w:t>
      </w:r>
      <w:r w:rsidRPr="00B475F8">
        <w:rPr>
          <w:rFonts w:ascii="Arial" w:hAnsi="Arial" w:cs="Arial"/>
          <w:sz w:val="22"/>
          <w:szCs w:val="22"/>
        </w:rPr>
        <w:t>sentiria.</w:t>
      </w:r>
    </w:p>
    <w:p w14:paraId="28CCB9F0" w14:textId="77777777" w:rsidR="000D3E2B" w:rsidRDefault="000D3E2B" w:rsidP="000D3E2B">
      <w:pPr>
        <w:pStyle w:val="Textoindependiente"/>
        <w:tabs>
          <w:tab w:val="left" w:pos="9923"/>
        </w:tabs>
        <w:ind w:left="761" w:right="1187"/>
        <w:jc w:val="both"/>
        <w:rPr>
          <w:rFonts w:ascii="Arial" w:hAnsi="Arial" w:cs="Arial"/>
          <w:sz w:val="22"/>
          <w:szCs w:val="22"/>
        </w:rPr>
      </w:pPr>
    </w:p>
    <w:p w14:paraId="20262A1A" w14:textId="77777777" w:rsidR="000D3E2B" w:rsidRPr="000D3E2B" w:rsidRDefault="000D3E2B" w:rsidP="000D3E2B">
      <w:pPr>
        <w:pStyle w:val="Textoindependiente"/>
        <w:pBdr>
          <w:top w:val="single" w:sz="4" w:space="1" w:color="auto"/>
          <w:left w:val="single" w:sz="4" w:space="4" w:color="auto"/>
          <w:bottom w:val="single" w:sz="4" w:space="1" w:color="auto"/>
          <w:right w:val="single" w:sz="4" w:space="4" w:color="auto"/>
        </w:pBdr>
        <w:tabs>
          <w:tab w:val="left" w:pos="9923"/>
        </w:tabs>
        <w:ind w:left="760" w:right="1185"/>
        <w:jc w:val="both"/>
        <w:rPr>
          <w:rFonts w:ascii="Arial" w:hAnsi="Arial" w:cs="Arial"/>
          <w:b/>
          <w:sz w:val="22"/>
          <w:szCs w:val="22"/>
        </w:rPr>
      </w:pPr>
      <w:r w:rsidRPr="000D3E2B">
        <w:rPr>
          <w:rFonts w:ascii="Arial" w:hAnsi="Arial" w:cs="Arial"/>
          <w:b/>
          <w:sz w:val="22"/>
          <w:szCs w:val="22"/>
        </w:rPr>
        <w:t>9.- Ponderació màxima del criteri d’adjudicació Preu i Cost en contractes on l’element productiu principal sigui el personal treballador o la plantilla.</w:t>
      </w:r>
    </w:p>
    <w:p w14:paraId="28EB53F5" w14:textId="77777777" w:rsidR="000D3E2B" w:rsidRPr="000D3E2B" w:rsidRDefault="000D3E2B" w:rsidP="000D3E2B">
      <w:pPr>
        <w:pStyle w:val="Textoindependiente"/>
        <w:pBdr>
          <w:top w:val="single" w:sz="4" w:space="1" w:color="auto"/>
          <w:left w:val="single" w:sz="4" w:space="4" w:color="auto"/>
          <w:bottom w:val="single" w:sz="4" w:space="1" w:color="auto"/>
          <w:right w:val="single" w:sz="4" w:space="4" w:color="auto"/>
        </w:pBdr>
        <w:tabs>
          <w:tab w:val="left" w:pos="9923"/>
        </w:tabs>
        <w:ind w:left="760" w:right="1185"/>
        <w:jc w:val="both"/>
        <w:rPr>
          <w:rFonts w:ascii="Arial" w:hAnsi="Arial" w:cs="Arial"/>
          <w:b/>
          <w:sz w:val="22"/>
          <w:szCs w:val="22"/>
        </w:rPr>
      </w:pPr>
    </w:p>
    <w:p w14:paraId="7DF94F86" w14:textId="77777777" w:rsidR="000D3E2B" w:rsidRPr="000D3E2B" w:rsidRDefault="000D3E2B" w:rsidP="000D3E2B">
      <w:pPr>
        <w:pStyle w:val="Textoindependiente"/>
        <w:pBdr>
          <w:top w:val="single" w:sz="4" w:space="1" w:color="auto"/>
          <w:left w:val="single" w:sz="4" w:space="4" w:color="auto"/>
          <w:bottom w:val="single" w:sz="4" w:space="1" w:color="auto"/>
          <w:right w:val="single" w:sz="4" w:space="4" w:color="auto"/>
        </w:pBdr>
        <w:tabs>
          <w:tab w:val="left" w:pos="9923"/>
        </w:tabs>
        <w:ind w:left="760" w:right="1185"/>
        <w:jc w:val="both"/>
        <w:rPr>
          <w:rFonts w:ascii="Arial" w:hAnsi="Arial" w:cs="Arial"/>
          <w:sz w:val="22"/>
          <w:szCs w:val="22"/>
        </w:rPr>
      </w:pPr>
      <w:r w:rsidRPr="000D3E2B">
        <w:rPr>
          <w:rFonts w:ascii="Arial" w:hAnsi="Arial" w:cs="Arial"/>
          <w:sz w:val="22"/>
          <w:szCs w:val="22"/>
        </w:rPr>
        <w:t xml:space="preserve">En els contractes </w:t>
      </w:r>
      <w:r w:rsidRPr="000D3E2B">
        <w:rPr>
          <w:rFonts w:ascii="Arial" w:hAnsi="Arial" w:cs="Arial"/>
          <w:sz w:val="22"/>
          <w:szCs w:val="22"/>
          <w:u w:val="single"/>
        </w:rPr>
        <w:t>en què l’element principal sigui el personal treballador que executa el</w:t>
      </w:r>
      <w:r w:rsidRPr="000D3E2B">
        <w:rPr>
          <w:rFonts w:ascii="Arial" w:hAnsi="Arial" w:cs="Arial"/>
          <w:sz w:val="22"/>
          <w:szCs w:val="22"/>
        </w:rPr>
        <w:t xml:space="preserve">  </w:t>
      </w:r>
      <w:r w:rsidRPr="000D3E2B">
        <w:rPr>
          <w:rFonts w:ascii="Arial" w:hAnsi="Arial" w:cs="Arial"/>
          <w:sz w:val="22"/>
          <w:szCs w:val="22"/>
          <w:u w:val="single"/>
        </w:rPr>
        <w:t>contracte i per tant el determinant del cost total</w:t>
      </w:r>
      <w:r w:rsidRPr="000D3E2B">
        <w:rPr>
          <w:rFonts w:ascii="Arial" w:hAnsi="Arial" w:cs="Arial"/>
          <w:sz w:val="22"/>
          <w:szCs w:val="22"/>
        </w:rPr>
        <w:t xml:space="preserve">, per evitar que les empreses licitadores rebaixin de manera temerària l’estimació dels costos salarials, </w:t>
      </w:r>
      <w:r w:rsidRPr="000D3E2B">
        <w:rPr>
          <w:rFonts w:ascii="Arial" w:hAnsi="Arial" w:cs="Arial"/>
          <w:b/>
          <w:sz w:val="22"/>
          <w:szCs w:val="22"/>
        </w:rPr>
        <w:t>els criteris d’adjudicació que valoren el preu i els costos del contracte podrà tenir una ponderació màxima i conjunta fins a un 40 % de la</w:t>
      </w:r>
      <w:r w:rsidRPr="000D3E2B">
        <w:rPr>
          <w:rFonts w:ascii="Arial" w:hAnsi="Arial" w:cs="Arial"/>
          <w:b/>
          <w:spacing w:val="-4"/>
          <w:sz w:val="22"/>
          <w:szCs w:val="22"/>
        </w:rPr>
        <w:t xml:space="preserve"> </w:t>
      </w:r>
      <w:r w:rsidRPr="000D3E2B">
        <w:rPr>
          <w:rFonts w:ascii="Arial" w:hAnsi="Arial" w:cs="Arial"/>
          <w:b/>
          <w:sz w:val="22"/>
          <w:szCs w:val="22"/>
        </w:rPr>
        <w:t>puntuació</w:t>
      </w:r>
      <w:r w:rsidRPr="000D3E2B">
        <w:rPr>
          <w:rFonts w:ascii="Arial" w:hAnsi="Arial" w:cs="Arial"/>
          <w:b/>
          <w:spacing w:val="-2"/>
          <w:sz w:val="22"/>
          <w:szCs w:val="22"/>
        </w:rPr>
        <w:t xml:space="preserve"> </w:t>
      </w:r>
      <w:r w:rsidRPr="000D3E2B">
        <w:rPr>
          <w:rFonts w:ascii="Arial" w:hAnsi="Arial" w:cs="Arial"/>
          <w:b/>
          <w:sz w:val="22"/>
          <w:szCs w:val="22"/>
        </w:rPr>
        <w:t>total</w:t>
      </w:r>
      <w:r w:rsidRPr="000D3E2B">
        <w:rPr>
          <w:rFonts w:ascii="Arial" w:hAnsi="Arial" w:cs="Arial"/>
          <w:sz w:val="22"/>
          <w:szCs w:val="22"/>
        </w:rPr>
        <w:t>.</w:t>
      </w:r>
      <w:r w:rsidRPr="000D3E2B">
        <w:rPr>
          <w:rFonts w:ascii="Arial" w:hAnsi="Arial" w:cs="Arial"/>
          <w:spacing w:val="-4"/>
          <w:sz w:val="22"/>
          <w:szCs w:val="22"/>
        </w:rPr>
        <w:t xml:space="preserve"> </w:t>
      </w:r>
      <w:r w:rsidRPr="000D3E2B">
        <w:rPr>
          <w:rFonts w:ascii="Arial" w:hAnsi="Arial" w:cs="Arial"/>
          <w:sz w:val="22"/>
          <w:szCs w:val="22"/>
        </w:rPr>
        <w:t>Així,</w:t>
      </w:r>
      <w:r w:rsidRPr="000D3E2B">
        <w:rPr>
          <w:rFonts w:ascii="Arial" w:hAnsi="Arial" w:cs="Arial"/>
          <w:spacing w:val="-3"/>
          <w:sz w:val="22"/>
          <w:szCs w:val="22"/>
        </w:rPr>
        <w:t xml:space="preserve"> </w:t>
      </w:r>
      <w:r w:rsidRPr="000D3E2B">
        <w:rPr>
          <w:rFonts w:ascii="Arial" w:hAnsi="Arial" w:cs="Arial"/>
          <w:sz w:val="22"/>
          <w:szCs w:val="22"/>
        </w:rPr>
        <w:t>l’adjudicació</w:t>
      </w:r>
      <w:r w:rsidRPr="000D3E2B">
        <w:rPr>
          <w:rFonts w:ascii="Arial" w:hAnsi="Arial" w:cs="Arial"/>
          <w:spacing w:val="-4"/>
          <w:sz w:val="22"/>
          <w:szCs w:val="22"/>
        </w:rPr>
        <w:t xml:space="preserve"> </w:t>
      </w:r>
      <w:r w:rsidRPr="000D3E2B">
        <w:rPr>
          <w:rFonts w:ascii="Arial" w:hAnsi="Arial" w:cs="Arial"/>
          <w:sz w:val="22"/>
          <w:szCs w:val="22"/>
        </w:rPr>
        <w:t>del</w:t>
      </w:r>
      <w:r w:rsidRPr="000D3E2B">
        <w:rPr>
          <w:rFonts w:ascii="Arial" w:hAnsi="Arial" w:cs="Arial"/>
          <w:spacing w:val="-3"/>
          <w:sz w:val="22"/>
          <w:szCs w:val="22"/>
        </w:rPr>
        <w:t xml:space="preserve"> </w:t>
      </w:r>
      <w:r w:rsidRPr="000D3E2B">
        <w:rPr>
          <w:rFonts w:ascii="Arial" w:hAnsi="Arial" w:cs="Arial"/>
          <w:sz w:val="22"/>
          <w:szCs w:val="22"/>
        </w:rPr>
        <w:t>contracte</w:t>
      </w:r>
      <w:r w:rsidRPr="000D3E2B">
        <w:rPr>
          <w:rFonts w:ascii="Arial" w:hAnsi="Arial" w:cs="Arial"/>
          <w:spacing w:val="-4"/>
          <w:sz w:val="22"/>
          <w:szCs w:val="22"/>
        </w:rPr>
        <w:t xml:space="preserve"> </w:t>
      </w:r>
      <w:r w:rsidRPr="000D3E2B">
        <w:rPr>
          <w:rFonts w:ascii="Arial" w:hAnsi="Arial" w:cs="Arial"/>
          <w:sz w:val="22"/>
          <w:szCs w:val="22"/>
        </w:rPr>
        <w:t>és</w:t>
      </w:r>
      <w:r w:rsidRPr="000D3E2B">
        <w:rPr>
          <w:rFonts w:ascii="Arial" w:hAnsi="Arial" w:cs="Arial"/>
          <w:spacing w:val="-4"/>
          <w:sz w:val="22"/>
          <w:szCs w:val="22"/>
        </w:rPr>
        <w:t xml:space="preserve"> </w:t>
      </w:r>
      <w:r w:rsidRPr="000D3E2B">
        <w:rPr>
          <w:rFonts w:ascii="Arial" w:hAnsi="Arial" w:cs="Arial"/>
          <w:sz w:val="22"/>
          <w:szCs w:val="22"/>
        </w:rPr>
        <w:t>una</w:t>
      </w:r>
      <w:r w:rsidRPr="000D3E2B">
        <w:rPr>
          <w:rFonts w:ascii="Arial" w:hAnsi="Arial" w:cs="Arial"/>
          <w:spacing w:val="-3"/>
          <w:sz w:val="22"/>
          <w:szCs w:val="22"/>
        </w:rPr>
        <w:t xml:space="preserve"> </w:t>
      </w:r>
      <w:r w:rsidRPr="000D3E2B">
        <w:rPr>
          <w:rFonts w:ascii="Arial" w:hAnsi="Arial" w:cs="Arial"/>
          <w:sz w:val="22"/>
          <w:szCs w:val="22"/>
        </w:rPr>
        <w:t>combinació</w:t>
      </w:r>
      <w:r w:rsidRPr="000D3E2B">
        <w:rPr>
          <w:rFonts w:ascii="Arial" w:hAnsi="Arial" w:cs="Arial"/>
          <w:spacing w:val="-2"/>
          <w:sz w:val="22"/>
          <w:szCs w:val="22"/>
        </w:rPr>
        <w:t xml:space="preserve"> </w:t>
      </w:r>
      <w:r w:rsidRPr="000D3E2B">
        <w:rPr>
          <w:rFonts w:ascii="Arial" w:hAnsi="Arial" w:cs="Arial"/>
          <w:sz w:val="22"/>
          <w:szCs w:val="22"/>
        </w:rPr>
        <w:t>adequada</w:t>
      </w:r>
      <w:r w:rsidRPr="000D3E2B">
        <w:rPr>
          <w:rFonts w:ascii="Arial" w:hAnsi="Arial" w:cs="Arial"/>
          <w:spacing w:val="-4"/>
          <w:sz w:val="22"/>
          <w:szCs w:val="22"/>
        </w:rPr>
        <w:t xml:space="preserve"> </w:t>
      </w:r>
      <w:r w:rsidRPr="000D3E2B">
        <w:rPr>
          <w:rFonts w:ascii="Arial" w:hAnsi="Arial" w:cs="Arial"/>
          <w:sz w:val="22"/>
          <w:szCs w:val="22"/>
        </w:rPr>
        <w:t>de</w:t>
      </w:r>
      <w:r w:rsidRPr="000D3E2B">
        <w:rPr>
          <w:rFonts w:ascii="Arial" w:hAnsi="Arial" w:cs="Arial"/>
          <w:spacing w:val="-3"/>
          <w:sz w:val="22"/>
          <w:szCs w:val="22"/>
        </w:rPr>
        <w:t xml:space="preserve"> </w:t>
      </w:r>
      <w:r w:rsidRPr="000D3E2B">
        <w:rPr>
          <w:rFonts w:ascii="Arial" w:hAnsi="Arial" w:cs="Arial"/>
          <w:sz w:val="22"/>
          <w:szCs w:val="22"/>
        </w:rPr>
        <w:t>la</w:t>
      </w:r>
      <w:r w:rsidRPr="000D3E2B">
        <w:rPr>
          <w:rFonts w:ascii="Arial" w:hAnsi="Arial" w:cs="Arial"/>
          <w:spacing w:val="-4"/>
          <w:sz w:val="22"/>
          <w:szCs w:val="22"/>
        </w:rPr>
        <w:t xml:space="preserve"> </w:t>
      </w:r>
      <w:r w:rsidRPr="000D3E2B">
        <w:rPr>
          <w:rFonts w:ascii="Arial" w:hAnsi="Arial" w:cs="Arial"/>
          <w:sz w:val="22"/>
          <w:szCs w:val="22"/>
        </w:rPr>
        <w:t xml:space="preserve">ponderació de factors de qualitat i de preu o cost. La fórmula de ponderació </w:t>
      </w:r>
      <w:r w:rsidRPr="000D3E2B">
        <w:rPr>
          <w:rFonts w:ascii="Arial" w:hAnsi="Arial" w:cs="Arial"/>
          <w:b/>
          <w:sz w:val="22"/>
          <w:szCs w:val="22"/>
          <w:u w:val="single"/>
        </w:rPr>
        <w:t>ha de ser lineal i proporcional</w:t>
      </w:r>
      <w:r w:rsidRPr="000D3E2B">
        <w:rPr>
          <w:rFonts w:ascii="Arial" w:hAnsi="Arial" w:cs="Arial"/>
          <w:b/>
          <w:sz w:val="22"/>
          <w:szCs w:val="22"/>
        </w:rPr>
        <w:t xml:space="preserve"> </w:t>
      </w:r>
      <w:r w:rsidRPr="000D3E2B">
        <w:rPr>
          <w:rFonts w:ascii="Arial" w:hAnsi="Arial" w:cs="Arial"/>
          <w:sz w:val="22"/>
          <w:szCs w:val="22"/>
        </w:rPr>
        <w:t>entres les ofertes</w:t>
      </w:r>
      <w:r w:rsidRPr="000D3E2B">
        <w:rPr>
          <w:rFonts w:ascii="Arial" w:hAnsi="Arial" w:cs="Arial"/>
          <w:spacing w:val="15"/>
          <w:sz w:val="22"/>
          <w:szCs w:val="22"/>
        </w:rPr>
        <w:t xml:space="preserve"> </w:t>
      </w:r>
      <w:r w:rsidRPr="000D3E2B">
        <w:rPr>
          <w:rFonts w:ascii="Arial" w:hAnsi="Arial" w:cs="Arial"/>
          <w:sz w:val="22"/>
          <w:szCs w:val="22"/>
        </w:rPr>
        <w:t>presentades.</w:t>
      </w:r>
    </w:p>
    <w:p w14:paraId="4714E818" w14:textId="77777777" w:rsidR="000D3E2B" w:rsidRPr="000D3E2B" w:rsidRDefault="000D3E2B" w:rsidP="000D3E2B">
      <w:pPr>
        <w:pStyle w:val="Textoindependiente"/>
        <w:pBdr>
          <w:top w:val="single" w:sz="4" w:space="1" w:color="auto"/>
          <w:left w:val="single" w:sz="4" w:space="4" w:color="auto"/>
          <w:bottom w:val="single" w:sz="4" w:space="1" w:color="auto"/>
          <w:right w:val="single" w:sz="4" w:space="4" w:color="auto"/>
        </w:pBdr>
        <w:tabs>
          <w:tab w:val="left" w:pos="9923"/>
        </w:tabs>
        <w:ind w:left="760" w:right="1185"/>
        <w:jc w:val="both"/>
        <w:rPr>
          <w:rFonts w:ascii="Arial" w:hAnsi="Arial" w:cs="Arial"/>
          <w:sz w:val="22"/>
          <w:szCs w:val="22"/>
        </w:rPr>
      </w:pPr>
    </w:p>
    <w:p w14:paraId="16403D0D" w14:textId="0B79F405" w:rsidR="000D3E2B" w:rsidRDefault="000D3E2B" w:rsidP="000D3E2B">
      <w:pPr>
        <w:pStyle w:val="Textoindependiente"/>
        <w:pBdr>
          <w:top w:val="single" w:sz="4" w:space="1" w:color="auto"/>
          <w:left w:val="single" w:sz="4" w:space="4" w:color="auto"/>
          <w:bottom w:val="single" w:sz="4" w:space="1" w:color="auto"/>
          <w:right w:val="single" w:sz="4" w:space="4" w:color="auto"/>
        </w:pBdr>
        <w:tabs>
          <w:tab w:val="left" w:pos="9923"/>
        </w:tabs>
        <w:ind w:left="760" w:right="1185"/>
        <w:jc w:val="both"/>
        <w:rPr>
          <w:rFonts w:ascii="Arial" w:hAnsi="Arial" w:cs="Arial"/>
          <w:sz w:val="22"/>
          <w:szCs w:val="22"/>
        </w:rPr>
      </w:pPr>
      <w:r w:rsidRPr="000D3E2B">
        <w:rPr>
          <w:rFonts w:ascii="Arial" w:hAnsi="Arial" w:cs="Arial"/>
          <w:sz w:val="22"/>
          <w:szCs w:val="22"/>
        </w:rPr>
        <w:t>Forma de verificació: En el plec de clàusules administratives s’estableix aquest màxim pels criteris que valoren el preu i el cost de l’objecte</w:t>
      </w:r>
      <w:r w:rsidRPr="000D3E2B">
        <w:rPr>
          <w:rFonts w:ascii="Arial" w:hAnsi="Arial" w:cs="Arial"/>
          <w:spacing w:val="37"/>
          <w:sz w:val="22"/>
          <w:szCs w:val="22"/>
        </w:rPr>
        <w:t xml:space="preserve"> </w:t>
      </w:r>
      <w:r w:rsidRPr="000D3E2B">
        <w:rPr>
          <w:rFonts w:ascii="Arial" w:hAnsi="Arial" w:cs="Arial"/>
          <w:sz w:val="22"/>
          <w:szCs w:val="22"/>
        </w:rPr>
        <w:t>contractual.</w:t>
      </w:r>
    </w:p>
    <w:p w14:paraId="60932D52" w14:textId="77777777" w:rsidR="000D3E2B" w:rsidRPr="000D3E2B" w:rsidRDefault="000D3E2B" w:rsidP="000D3E2B">
      <w:pPr>
        <w:pStyle w:val="Textoindependiente"/>
        <w:pBdr>
          <w:top w:val="single" w:sz="4" w:space="1" w:color="auto"/>
          <w:left w:val="single" w:sz="4" w:space="4" w:color="auto"/>
          <w:bottom w:val="single" w:sz="4" w:space="1" w:color="auto"/>
          <w:right w:val="single" w:sz="4" w:space="4" w:color="auto"/>
        </w:pBdr>
        <w:tabs>
          <w:tab w:val="left" w:pos="9923"/>
        </w:tabs>
        <w:ind w:left="760" w:right="1185"/>
        <w:jc w:val="both"/>
        <w:rPr>
          <w:rFonts w:ascii="Arial" w:hAnsi="Arial" w:cs="Arial"/>
          <w:sz w:val="22"/>
          <w:szCs w:val="22"/>
        </w:rPr>
      </w:pPr>
    </w:p>
    <w:p w14:paraId="0172D9C7" w14:textId="77777777" w:rsidR="00036A22" w:rsidRDefault="00036A22" w:rsidP="000D3E2B">
      <w:pPr>
        <w:ind w:left="761" w:right="1187"/>
        <w:jc w:val="both"/>
        <w:rPr>
          <w:rFonts w:ascii="Arial" w:hAnsi="Arial" w:cs="Arial"/>
          <w:b/>
          <w:u w:val="single"/>
        </w:rPr>
      </w:pPr>
    </w:p>
    <w:p w14:paraId="4A1E1E3F" w14:textId="310AABF0" w:rsidR="000D3E2B" w:rsidRPr="000D3E2B" w:rsidRDefault="000D3E2B" w:rsidP="000D3E2B">
      <w:pPr>
        <w:ind w:left="761" w:right="1187"/>
        <w:jc w:val="both"/>
        <w:rPr>
          <w:rFonts w:ascii="Arial" w:hAnsi="Arial" w:cs="Arial"/>
          <w:i/>
        </w:rPr>
      </w:pPr>
      <w:r w:rsidRPr="00036A22">
        <w:rPr>
          <w:rFonts w:ascii="Arial" w:hAnsi="Arial" w:cs="Arial"/>
          <w:noProof/>
        </w:rPr>
        <mc:AlternateContent>
          <mc:Choice Requires="wps">
            <w:drawing>
              <wp:anchor distT="0" distB="0" distL="114300" distR="114300" simplePos="0" relativeHeight="251671552" behindDoc="1" locked="0" layoutInCell="1" allowOverlap="1" wp14:anchorId="3EDC7540" wp14:editId="583C787B">
                <wp:simplePos x="0" y="0"/>
                <wp:positionH relativeFrom="page">
                  <wp:posOffset>441325</wp:posOffset>
                </wp:positionH>
                <wp:positionV relativeFrom="paragraph">
                  <wp:posOffset>-1944370</wp:posOffset>
                </wp:positionV>
                <wp:extent cx="125095" cy="7815580"/>
                <wp:effectExtent l="3175"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781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AF5FD" w14:textId="77777777" w:rsidR="00794743" w:rsidRDefault="00794743" w:rsidP="000D3E2B">
                            <w:pPr>
                              <w:spacing w:before="15"/>
                              <w:ind w:left="20"/>
                              <w:rPr>
                                <w:rFonts w:ascii="Arial" w:hAnsi="Arial"/>
                                <w:sz w:val="1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C7540" id="Cuadro de texto 8" o:spid="_x0000_s1033" type="#_x0000_t202" style="position:absolute;left:0;text-align:left;margin-left:34.75pt;margin-top:-153.1pt;width:9.85pt;height:615.4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" filled="f" stroked="f">
                <v:textbox style="layout-flow:vertical;mso-layout-flow-alt:bottom-to-top" inset="0,0,0,0">
                  <w:txbxContent>
                    <w:p w14:paraId="2A8AF5FD" w14:textId="77777777" w:rsidR="00794743" w:rsidRDefault="00794743" w:rsidP="000D3E2B">
                      <w:pPr>
                        <w:spacing w:before="15"/>
                        <w:ind w:left="20"/>
                        <w:rPr>
                          <w:rFonts w:ascii="Arial" w:hAnsi="Arial"/>
                          <w:sz w:val="14"/>
                        </w:rPr>
                      </w:pPr>
                    </w:p>
                  </w:txbxContent>
                </v:textbox>
                <w10:wrap anchorx="page"/>
              </v:shape>
            </w:pict>
          </mc:Fallback>
        </mc:AlternateContent>
      </w:r>
      <w:r w:rsidRPr="00036A22">
        <w:rPr>
          <w:rFonts w:ascii="Arial" w:hAnsi="Arial" w:cs="Arial"/>
          <w:b/>
          <w:u w:val="single"/>
        </w:rPr>
        <w:t>Oferta anormalment baixa (</w:t>
      </w:r>
      <w:r w:rsidRPr="00036A22">
        <w:rPr>
          <w:rFonts w:ascii="Arial" w:hAnsi="Arial" w:cs="Arial"/>
        </w:rPr>
        <w:t>Exclusió d’ofertes anormalment baixes, si les retribucions salarials</w:t>
      </w:r>
      <w:r w:rsidRPr="000D3E2B">
        <w:rPr>
          <w:rFonts w:ascii="Arial" w:hAnsi="Arial" w:cs="Arial"/>
          <w:i/>
        </w:rPr>
        <w:t xml:space="preserve"> d’aplicació no es garanteixen).</w:t>
      </w:r>
    </w:p>
    <w:p w14:paraId="007B3899" w14:textId="77777777" w:rsidR="000D3E2B" w:rsidRPr="006B43C6" w:rsidRDefault="000D3E2B" w:rsidP="000D3E2B">
      <w:pPr>
        <w:pStyle w:val="Textoindependiente"/>
        <w:ind w:right="1187"/>
        <w:jc w:val="both"/>
        <w:rPr>
          <w:rFonts w:ascii="Arial" w:hAnsi="Arial" w:cs="Arial"/>
          <w:i/>
          <w:sz w:val="22"/>
          <w:szCs w:val="22"/>
          <w:u w:val="single"/>
        </w:rPr>
      </w:pPr>
    </w:p>
    <w:p w14:paraId="1236F3AB" w14:textId="77777777" w:rsidR="000D3E2B" w:rsidRPr="00036A22" w:rsidRDefault="000D3E2B" w:rsidP="000D3E2B">
      <w:pPr>
        <w:pStyle w:val="Textoindependiente"/>
        <w:ind w:left="761" w:right="1187"/>
        <w:jc w:val="both"/>
        <w:rPr>
          <w:rFonts w:ascii="Arial" w:hAnsi="Arial" w:cs="Arial"/>
          <w:sz w:val="22"/>
          <w:szCs w:val="22"/>
        </w:rPr>
      </w:pPr>
      <w:r w:rsidRPr="00036A22">
        <w:rPr>
          <w:rFonts w:ascii="Arial" w:hAnsi="Arial" w:cs="Arial"/>
          <w:sz w:val="22"/>
          <w:szCs w:val="22"/>
        </w:rPr>
        <w:t>De forma prèvia a la classificació de les ofertes, és necessari l’examen d’aquelles ofertes que puguin ésser considerades anormalment baixes, i per tant poden resultar inviables. Aquestes ofertes, poden ser objecte d’exclusió. Aquesta presumpció d’anormalitat, ha de ser objecte de verificació, d’acord amb els paràmetres objectius establerts al plec.</w:t>
      </w:r>
    </w:p>
    <w:p w14:paraId="612E8F6F" w14:textId="77777777" w:rsidR="000D3E2B" w:rsidRPr="00036A22" w:rsidRDefault="000D3E2B" w:rsidP="000D3E2B">
      <w:pPr>
        <w:pStyle w:val="Textoindependiente"/>
        <w:ind w:right="1187"/>
        <w:jc w:val="both"/>
        <w:rPr>
          <w:rFonts w:ascii="Arial" w:hAnsi="Arial" w:cs="Arial"/>
          <w:sz w:val="22"/>
          <w:szCs w:val="22"/>
        </w:rPr>
      </w:pPr>
    </w:p>
    <w:p w14:paraId="52417006" w14:textId="77777777" w:rsidR="000D3E2B" w:rsidRPr="00036A22" w:rsidRDefault="000D3E2B" w:rsidP="000D3E2B">
      <w:pPr>
        <w:pStyle w:val="Textoindependiente"/>
        <w:ind w:left="761" w:right="1187"/>
        <w:jc w:val="both"/>
        <w:rPr>
          <w:rFonts w:ascii="Arial" w:hAnsi="Arial" w:cs="Arial"/>
          <w:sz w:val="22"/>
          <w:szCs w:val="22"/>
        </w:rPr>
      </w:pPr>
      <w:r w:rsidRPr="00036A22">
        <w:rPr>
          <w:rFonts w:ascii="Arial" w:hAnsi="Arial" w:cs="Arial"/>
          <w:sz w:val="22"/>
          <w:szCs w:val="22"/>
        </w:rPr>
        <w:t xml:space="preserve">L’article 149 LCSP, indica que la verificació de la viabilitat de les ofertes correspon a la Mesa </w:t>
      </w:r>
      <w:r w:rsidRPr="00036A22">
        <w:rPr>
          <w:rFonts w:ascii="Arial" w:hAnsi="Arial" w:cs="Arial"/>
          <w:sz w:val="22"/>
          <w:szCs w:val="22"/>
        </w:rPr>
        <w:lastRenderedPageBreak/>
        <w:t>de Contractació, que a tal efecte, haurà d’aplicar una sèrie de paràmetres objectius. A tal efecte caldrà tenir en compte</w:t>
      </w:r>
      <w:r w:rsidRPr="00036A22">
        <w:rPr>
          <w:rFonts w:ascii="Arial" w:hAnsi="Arial" w:cs="Arial"/>
          <w:spacing w:val="18"/>
          <w:sz w:val="22"/>
          <w:szCs w:val="22"/>
        </w:rPr>
        <w:t xml:space="preserve"> </w:t>
      </w:r>
      <w:r w:rsidRPr="00036A22">
        <w:rPr>
          <w:rFonts w:ascii="Arial" w:hAnsi="Arial" w:cs="Arial"/>
          <w:sz w:val="22"/>
          <w:szCs w:val="22"/>
        </w:rPr>
        <w:t>que</w:t>
      </w:r>
    </w:p>
    <w:p w14:paraId="33737E7B" w14:textId="77777777" w:rsidR="000D3E2B" w:rsidRPr="00036A22" w:rsidRDefault="000D3E2B" w:rsidP="000D3E2B">
      <w:pPr>
        <w:pStyle w:val="Textoindependiente"/>
        <w:ind w:right="1187"/>
        <w:jc w:val="both"/>
        <w:rPr>
          <w:rFonts w:ascii="Arial" w:hAnsi="Arial" w:cs="Arial"/>
          <w:sz w:val="22"/>
          <w:szCs w:val="22"/>
        </w:rPr>
      </w:pPr>
    </w:p>
    <w:p w14:paraId="70C80887" w14:textId="77777777" w:rsidR="000D3E2B" w:rsidRPr="00036A22" w:rsidRDefault="000D3E2B" w:rsidP="000D3E2B">
      <w:pPr>
        <w:pStyle w:val="Prrafodelista"/>
        <w:numPr>
          <w:ilvl w:val="0"/>
          <w:numId w:val="9"/>
        </w:numPr>
        <w:tabs>
          <w:tab w:val="left" w:pos="1482"/>
        </w:tabs>
        <w:ind w:right="1187"/>
        <w:jc w:val="both"/>
        <w:rPr>
          <w:rFonts w:ascii="Arial" w:hAnsi="Arial" w:cs="Arial"/>
        </w:rPr>
      </w:pPr>
      <w:r w:rsidRPr="00036A22">
        <w:rPr>
          <w:rFonts w:ascii="Arial" w:hAnsi="Arial" w:cs="Arial"/>
        </w:rPr>
        <w:t>Excepte expressió en contrari als plecs, quan l’únic criteri d’adjudicació sigui el preu, en defecte de previsió als plecs, s’aplicaran sempre paràmetres objectius que s’hagin establert reglamentàriament, i que en tot cas, determinaran el límit d’anormalitat per referència al conjunt d’ofertes vàlides que s’hagin</w:t>
      </w:r>
      <w:r w:rsidRPr="00036A22">
        <w:rPr>
          <w:rFonts w:ascii="Arial" w:hAnsi="Arial" w:cs="Arial"/>
          <w:spacing w:val="22"/>
        </w:rPr>
        <w:t xml:space="preserve"> </w:t>
      </w:r>
      <w:r w:rsidRPr="00036A22">
        <w:rPr>
          <w:rFonts w:ascii="Arial" w:hAnsi="Arial" w:cs="Arial"/>
        </w:rPr>
        <w:t>presentat.</w:t>
      </w:r>
    </w:p>
    <w:p w14:paraId="44FC06B3" w14:textId="77777777" w:rsidR="000D3E2B" w:rsidRPr="00036A22" w:rsidRDefault="000D3E2B" w:rsidP="000D3E2B">
      <w:pPr>
        <w:pStyle w:val="Textoindependiente"/>
        <w:ind w:right="1187"/>
        <w:jc w:val="both"/>
        <w:rPr>
          <w:rFonts w:ascii="Arial" w:hAnsi="Arial" w:cs="Arial"/>
          <w:sz w:val="22"/>
          <w:szCs w:val="22"/>
        </w:rPr>
      </w:pPr>
    </w:p>
    <w:p w14:paraId="1399CAFC" w14:textId="77777777" w:rsidR="000D3E2B" w:rsidRPr="00036A22" w:rsidRDefault="000D3E2B" w:rsidP="000D3E2B">
      <w:pPr>
        <w:pStyle w:val="Prrafodelista"/>
        <w:numPr>
          <w:ilvl w:val="0"/>
          <w:numId w:val="9"/>
        </w:numPr>
        <w:tabs>
          <w:tab w:val="left" w:pos="1482"/>
        </w:tabs>
        <w:ind w:right="1187"/>
        <w:jc w:val="both"/>
        <w:rPr>
          <w:rFonts w:ascii="Arial" w:hAnsi="Arial" w:cs="Arial"/>
        </w:rPr>
      </w:pPr>
      <w:r w:rsidRPr="00036A22">
        <w:rPr>
          <w:rFonts w:ascii="Arial" w:hAnsi="Arial" w:cs="Arial"/>
        </w:rPr>
        <w:t>Quan s’utilitzi una pluralitat de criteris d’adjudicació, caldrà actuar d’acord amb les previsions dels plecs, que han d’establir els paràmetres objectius d’identificació de la o les ofertes anormals, si bé de forma que l’anormalitat sigui considerada a la oferta en la seva integritat.</w:t>
      </w:r>
    </w:p>
    <w:p w14:paraId="0E0CE3BE" w14:textId="77777777" w:rsidR="000D3E2B" w:rsidRPr="00036A22" w:rsidRDefault="000D3E2B" w:rsidP="000D3E2B">
      <w:pPr>
        <w:pStyle w:val="Textoindependiente"/>
        <w:ind w:right="1187"/>
        <w:jc w:val="both"/>
        <w:rPr>
          <w:rFonts w:ascii="Arial" w:hAnsi="Arial" w:cs="Arial"/>
          <w:sz w:val="22"/>
          <w:szCs w:val="22"/>
        </w:rPr>
      </w:pPr>
    </w:p>
    <w:p w14:paraId="1F899A5C" w14:textId="77777777" w:rsidR="000D3E2B" w:rsidRPr="00036A22" w:rsidRDefault="000D3E2B" w:rsidP="000D3E2B">
      <w:pPr>
        <w:pStyle w:val="Textoindependiente"/>
        <w:ind w:left="761" w:right="1187"/>
        <w:jc w:val="both"/>
        <w:rPr>
          <w:rFonts w:ascii="Arial" w:hAnsi="Arial" w:cs="Arial"/>
          <w:sz w:val="22"/>
          <w:szCs w:val="22"/>
        </w:rPr>
      </w:pPr>
      <w:r w:rsidRPr="00036A22">
        <w:rPr>
          <w:rFonts w:ascii="Arial" w:hAnsi="Arial" w:cs="Arial"/>
          <w:sz w:val="22"/>
          <w:szCs w:val="22"/>
        </w:rPr>
        <w:t>La justificació a sol·licitar al licitador ha de versar sobre</w:t>
      </w:r>
    </w:p>
    <w:p w14:paraId="7CF386F2" w14:textId="77777777" w:rsidR="000D3E2B" w:rsidRPr="00036A22" w:rsidRDefault="000D3E2B" w:rsidP="000D3E2B">
      <w:pPr>
        <w:pStyle w:val="Textoindependiente"/>
        <w:ind w:right="1187"/>
        <w:jc w:val="both"/>
        <w:rPr>
          <w:rFonts w:ascii="Arial" w:hAnsi="Arial" w:cs="Arial"/>
          <w:sz w:val="22"/>
          <w:szCs w:val="22"/>
        </w:rPr>
      </w:pPr>
    </w:p>
    <w:p w14:paraId="258CF5B7" w14:textId="77777777" w:rsidR="000D3E2B" w:rsidRPr="00036A22" w:rsidRDefault="000D3E2B" w:rsidP="000D3E2B">
      <w:pPr>
        <w:pStyle w:val="Prrafodelista"/>
        <w:numPr>
          <w:ilvl w:val="0"/>
          <w:numId w:val="8"/>
        </w:numPr>
        <w:tabs>
          <w:tab w:val="left" w:pos="1482"/>
        </w:tabs>
        <w:ind w:right="1187" w:hanging="361"/>
        <w:jc w:val="both"/>
        <w:rPr>
          <w:rFonts w:ascii="Arial" w:hAnsi="Arial" w:cs="Arial"/>
        </w:rPr>
      </w:pPr>
      <w:r w:rsidRPr="00036A22">
        <w:rPr>
          <w:rFonts w:ascii="Arial" w:hAnsi="Arial" w:cs="Arial"/>
        </w:rPr>
        <w:t>L’estalvi que permeti el procediment d’execució del</w:t>
      </w:r>
      <w:r w:rsidRPr="00036A22">
        <w:rPr>
          <w:rFonts w:ascii="Arial" w:hAnsi="Arial" w:cs="Arial"/>
          <w:spacing w:val="29"/>
        </w:rPr>
        <w:t xml:space="preserve"> </w:t>
      </w:r>
      <w:r w:rsidRPr="00036A22">
        <w:rPr>
          <w:rFonts w:ascii="Arial" w:hAnsi="Arial" w:cs="Arial"/>
        </w:rPr>
        <w:t>contracte.</w:t>
      </w:r>
    </w:p>
    <w:p w14:paraId="2BBB3470" w14:textId="77777777" w:rsidR="000D3E2B" w:rsidRPr="00036A22" w:rsidRDefault="000D3E2B" w:rsidP="000D3E2B">
      <w:pPr>
        <w:pStyle w:val="Prrafodelista"/>
        <w:numPr>
          <w:ilvl w:val="0"/>
          <w:numId w:val="8"/>
        </w:numPr>
        <w:tabs>
          <w:tab w:val="left" w:pos="1482"/>
        </w:tabs>
        <w:ind w:right="1187"/>
        <w:jc w:val="both"/>
        <w:rPr>
          <w:rFonts w:ascii="Arial" w:hAnsi="Arial" w:cs="Arial"/>
        </w:rPr>
      </w:pPr>
      <w:r w:rsidRPr="00036A22">
        <w:rPr>
          <w:rFonts w:ascii="Arial" w:hAnsi="Arial" w:cs="Arial"/>
        </w:rPr>
        <w:t>Les solucions tècniques adoptades i les condicions excepcionalment favorables de que disposa per executar la</w:t>
      </w:r>
      <w:r w:rsidRPr="00036A22">
        <w:rPr>
          <w:rFonts w:ascii="Arial" w:hAnsi="Arial" w:cs="Arial"/>
          <w:spacing w:val="8"/>
        </w:rPr>
        <w:t xml:space="preserve"> </w:t>
      </w:r>
      <w:r w:rsidRPr="00036A22">
        <w:rPr>
          <w:rFonts w:ascii="Arial" w:hAnsi="Arial" w:cs="Arial"/>
        </w:rPr>
        <w:t>prestació.</w:t>
      </w:r>
    </w:p>
    <w:p w14:paraId="2A5F4A26" w14:textId="77777777" w:rsidR="000D3E2B" w:rsidRPr="00036A22" w:rsidRDefault="000D3E2B" w:rsidP="000D3E2B">
      <w:pPr>
        <w:pStyle w:val="Prrafodelista"/>
        <w:numPr>
          <w:ilvl w:val="0"/>
          <w:numId w:val="8"/>
        </w:numPr>
        <w:tabs>
          <w:tab w:val="left" w:pos="1482"/>
        </w:tabs>
        <w:ind w:right="1187" w:hanging="361"/>
        <w:jc w:val="both"/>
        <w:rPr>
          <w:rFonts w:ascii="Arial" w:hAnsi="Arial" w:cs="Arial"/>
        </w:rPr>
      </w:pPr>
      <w:r w:rsidRPr="00036A22">
        <w:rPr>
          <w:rFonts w:ascii="Arial" w:hAnsi="Arial" w:cs="Arial"/>
        </w:rPr>
        <w:t>La Innovació i/o originalitat de les prestacions</w:t>
      </w:r>
      <w:r w:rsidRPr="00036A22">
        <w:rPr>
          <w:rFonts w:ascii="Arial" w:hAnsi="Arial" w:cs="Arial"/>
          <w:spacing w:val="33"/>
        </w:rPr>
        <w:t xml:space="preserve"> </w:t>
      </w:r>
      <w:r w:rsidRPr="00036A22">
        <w:rPr>
          <w:rFonts w:ascii="Arial" w:hAnsi="Arial" w:cs="Arial"/>
        </w:rPr>
        <w:t>proposades.</w:t>
      </w:r>
    </w:p>
    <w:p w14:paraId="24AC4BC7" w14:textId="77777777" w:rsidR="000D3E2B" w:rsidRPr="00036A22" w:rsidRDefault="000D3E2B" w:rsidP="000D3E2B">
      <w:pPr>
        <w:pStyle w:val="Prrafodelista"/>
        <w:numPr>
          <w:ilvl w:val="0"/>
          <w:numId w:val="8"/>
        </w:numPr>
        <w:tabs>
          <w:tab w:val="left" w:pos="1482"/>
        </w:tabs>
        <w:ind w:right="1187"/>
        <w:jc w:val="both"/>
        <w:rPr>
          <w:rFonts w:ascii="Arial" w:hAnsi="Arial" w:cs="Arial"/>
        </w:rPr>
      </w:pPr>
      <w:r w:rsidRPr="00036A22">
        <w:rPr>
          <w:rFonts w:ascii="Arial" w:hAnsi="Arial" w:cs="Arial"/>
        </w:rPr>
        <w:t xml:space="preserve">El respecte d’obligacions que resultin aplicables en matèria </w:t>
      </w:r>
      <w:proofErr w:type="spellStart"/>
      <w:r w:rsidRPr="00036A22">
        <w:rPr>
          <w:rFonts w:ascii="Arial" w:hAnsi="Arial" w:cs="Arial"/>
        </w:rPr>
        <w:t>medioambiental</w:t>
      </w:r>
      <w:proofErr w:type="spellEnd"/>
      <w:r w:rsidRPr="00036A22">
        <w:rPr>
          <w:rFonts w:ascii="Arial" w:hAnsi="Arial" w:cs="Arial"/>
        </w:rPr>
        <w:t>, social o laboral i de subcontractació.</w:t>
      </w:r>
    </w:p>
    <w:p w14:paraId="00E3DF13" w14:textId="7925935D" w:rsidR="000D3E2B" w:rsidRPr="00036A22" w:rsidRDefault="000D3E2B" w:rsidP="000D3E2B">
      <w:pPr>
        <w:pStyle w:val="Prrafodelista"/>
        <w:numPr>
          <w:ilvl w:val="0"/>
          <w:numId w:val="8"/>
        </w:numPr>
        <w:tabs>
          <w:tab w:val="left" w:pos="1482"/>
        </w:tabs>
        <w:ind w:right="1187" w:hanging="361"/>
        <w:jc w:val="both"/>
        <w:rPr>
          <w:rFonts w:ascii="Arial" w:hAnsi="Arial" w:cs="Arial"/>
        </w:rPr>
      </w:pPr>
      <w:r w:rsidRPr="00036A22">
        <w:rPr>
          <w:rFonts w:ascii="Arial" w:hAnsi="Arial" w:cs="Arial"/>
          <w:noProof/>
        </w:rPr>
        <mc:AlternateContent>
          <mc:Choice Requires="wps">
            <w:drawing>
              <wp:anchor distT="0" distB="0" distL="114300" distR="114300" simplePos="0" relativeHeight="251673600" behindDoc="1" locked="0" layoutInCell="1" allowOverlap="1" wp14:anchorId="6332ECA2" wp14:editId="1B49CC0B">
                <wp:simplePos x="0" y="0"/>
                <wp:positionH relativeFrom="page">
                  <wp:posOffset>441325</wp:posOffset>
                </wp:positionH>
                <wp:positionV relativeFrom="paragraph">
                  <wp:posOffset>283210</wp:posOffset>
                </wp:positionV>
                <wp:extent cx="125095" cy="781558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781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CDFEA" w14:textId="77777777" w:rsidR="00794743" w:rsidRDefault="00794743" w:rsidP="000D3E2B">
                            <w:pPr>
                              <w:spacing w:before="15"/>
                              <w:ind w:left="20"/>
                              <w:rPr>
                                <w:rFonts w:ascii="Arial" w:hAnsi="Arial"/>
                                <w:sz w:val="1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2ECA2" id="Cuadro de texto 9" o:spid="_x0000_s1034" type="#_x0000_t202" style="position:absolute;left:0;text-align:left;margin-left:34.75pt;margin-top:22.3pt;width:9.85pt;height:615.4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" filled="f" stroked="f">
                <v:textbox style="layout-flow:vertical;mso-layout-flow-alt:bottom-to-top" inset="0,0,0,0">
                  <w:txbxContent>
                    <w:p w14:paraId="33ACDFEA" w14:textId="77777777" w:rsidR="00794743" w:rsidRDefault="00794743" w:rsidP="000D3E2B">
                      <w:pPr>
                        <w:spacing w:before="15"/>
                        <w:ind w:left="20"/>
                        <w:rPr>
                          <w:rFonts w:ascii="Arial" w:hAnsi="Arial"/>
                          <w:sz w:val="14"/>
                        </w:rPr>
                      </w:pPr>
                    </w:p>
                  </w:txbxContent>
                </v:textbox>
                <w10:wrap anchorx="page"/>
              </v:shape>
            </w:pict>
          </mc:Fallback>
        </mc:AlternateContent>
      </w:r>
      <w:r w:rsidRPr="00036A22">
        <w:rPr>
          <w:rFonts w:ascii="Arial" w:hAnsi="Arial" w:cs="Arial"/>
        </w:rPr>
        <w:t>O la possible obtenció d’ajudes de</w:t>
      </w:r>
      <w:r w:rsidRPr="00036A22">
        <w:rPr>
          <w:rFonts w:ascii="Arial" w:hAnsi="Arial" w:cs="Arial"/>
          <w:spacing w:val="28"/>
        </w:rPr>
        <w:t xml:space="preserve"> </w:t>
      </w:r>
      <w:r w:rsidRPr="00036A22">
        <w:rPr>
          <w:rFonts w:ascii="Arial" w:hAnsi="Arial" w:cs="Arial"/>
        </w:rPr>
        <w:t>l’Estat.</w:t>
      </w:r>
    </w:p>
    <w:p w14:paraId="40F17DD8" w14:textId="77777777" w:rsidR="000D3E2B" w:rsidRPr="00036A22" w:rsidRDefault="000D3E2B" w:rsidP="000D3E2B">
      <w:pPr>
        <w:pStyle w:val="Textoindependiente"/>
        <w:ind w:right="1187"/>
        <w:jc w:val="both"/>
        <w:rPr>
          <w:rFonts w:ascii="Arial" w:hAnsi="Arial" w:cs="Arial"/>
          <w:sz w:val="22"/>
          <w:szCs w:val="22"/>
        </w:rPr>
      </w:pPr>
    </w:p>
    <w:p w14:paraId="75D7F96C" w14:textId="77777777" w:rsidR="006B43C6" w:rsidRPr="00036A22" w:rsidRDefault="000D3E2B" w:rsidP="006B43C6">
      <w:pPr>
        <w:pStyle w:val="Textoindependiente"/>
        <w:ind w:left="761" w:right="1187"/>
        <w:jc w:val="both"/>
        <w:rPr>
          <w:rFonts w:ascii="Arial" w:hAnsi="Arial" w:cs="Arial"/>
          <w:sz w:val="22"/>
          <w:szCs w:val="22"/>
        </w:rPr>
      </w:pPr>
      <w:r w:rsidRPr="00036A22">
        <w:rPr>
          <w:rFonts w:ascii="Arial" w:hAnsi="Arial" w:cs="Arial"/>
          <w:sz w:val="22"/>
          <w:szCs w:val="22"/>
        </w:rPr>
        <w:t>Les baixes no proporcionades, o fora dels paràmetres establerts als plecs, poden causar un detriment de les condicions laborals.</w:t>
      </w:r>
    </w:p>
    <w:p w14:paraId="0B2A423A" w14:textId="77777777" w:rsidR="006B43C6" w:rsidRPr="006B43C6" w:rsidRDefault="006B43C6" w:rsidP="006B43C6">
      <w:pPr>
        <w:pStyle w:val="Textoindependiente"/>
        <w:ind w:left="761" w:right="1187"/>
        <w:jc w:val="both"/>
        <w:rPr>
          <w:rFonts w:ascii="Arial" w:hAnsi="Arial" w:cs="Arial"/>
          <w:sz w:val="22"/>
          <w:szCs w:val="22"/>
          <w:u w:val="single"/>
        </w:rPr>
      </w:pPr>
    </w:p>
    <w:p w14:paraId="039A94A4" w14:textId="77777777" w:rsidR="006B43C6" w:rsidRPr="006B43C6" w:rsidRDefault="006B43C6" w:rsidP="006B43C6">
      <w:pPr>
        <w:pStyle w:val="Textoindependiente"/>
        <w:pBdr>
          <w:top w:val="single" w:sz="4" w:space="1" w:color="auto"/>
          <w:left w:val="single" w:sz="4" w:space="4" w:color="auto"/>
          <w:bottom w:val="single" w:sz="4" w:space="1" w:color="auto"/>
          <w:right w:val="single" w:sz="4" w:space="4" w:color="auto"/>
        </w:pBdr>
        <w:ind w:left="761" w:right="1187"/>
        <w:jc w:val="both"/>
        <w:rPr>
          <w:rFonts w:ascii="Arial" w:hAnsi="Arial" w:cs="Arial"/>
          <w:b/>
          <w:bCs/>
          <w:sz w:val="22"/>
          <w:szCs w:val="22"/>
          <w:u w:val="single"/>
        </w:rPr>
      </w:pPr>
      <w:r w:rsidRPr="006B43C6">
        <w:rPr>
          <w:rFonts w:ascii="Arial" w:hAnsi="Arial" w:cs="Arial"/>
          <w:b/>
          <w:bCs/>
          <w:sz w:val="22"/>
          <w:szCs w:val="22"/>
          <w:u w:val="single"/>
        </w:rPr>
        <w:t>10.- Regulació al plec dels paràmetres de valor relacionades amb el respecte a les obligacions socials i laborals, que impliquen la declaració d’oferta anormalment baixa.</w:t>
      </w:r>
    </w:p>
    <w:p w14:paraId="5EA396D1" w14:textId="77777777" w:rsidR="006B43C6" w:rsidRPr="006B43C6" w:rsidRDefault="006B43C6" w:rsidP="006B43C6">
      <w:pPr>
        <w:pStyle w:val="Textoindependiente"/>
        <w:pBdr>
          <w:top w:val="single" w:sz="4" w:space="1" w:color="auto"/>
          <w:left w:val="single" w:sz="4" w:space="4" w:color="auto"/>
          <w:bottom w:val="single" w:sz="4" w:space="1" w:color="auto"/>
          <w:right w:val="single" w:sz="4" w:space="4" w:color="auto"/>
        </w:pBdr>
        <w:ind w:left="761" w:right="1187"/>
        <w:jc w:val="both"/>
        <w:rPr>
          <w:rFonts w:ascii="Arial" w:hAnsi="Arial" w:cs="Arial"/>
          <w:b/>
          <w:bCs/>
          <w:sz w:val="22"/>
          <w:szCs w:val="22"/>
          <w:u w:val="single"/>
        </w:rPr>
      </w:pPr>
    </w:p>
    <w:p w14:paraId="576FFEDC" w14:textId="77777777" w:rsidR="006B43C6" w:rsidRPr="006B43C6" w:rsidRDefault="006B43C6" w:rsidP="006B43C6">
      <w:pPr>
        <w:pStyle w:val="Textoindependiente"/>
        <w:pBdr>
          <w:top w:val="single" w:sz="4" w:space="1" w:color="auto"/>
          <w:left w:val="single" w:sz="4" w:space="4" w:color="auto"/>
          <w:bottom w:val="single" w:sz="4" w:space="1" w:color="auto"/>
          <w:right w:val="single" w:sz="4" w:space="4" w:color="auto"/>
        </w:pBdr>
        <w:ind w:left="761" w:right="1187"/>
        <w:jc w:val="both"/>
        <w:rPr>
          <w:rFonts w:ascii="Arial" w:hAnsi="Arial" w:cs="Arial"/>
          <w:sz w:val="22"/>
          <w:szCs w:val="22"/>
        </w:rPr>
      </w:pPr>
      <w:r w:rsidRPr="006B43C6">
        <w:rPr>
          <w:rFonts w:ascii="Arial" w:hAnsi="Arial" w:cs="Arial"/>
          <w:sz w:val="22"/>
          <w:szCs w:val="22"/>
        </w:rPr>
        <w:t>És obligatori regular en el PCAP o en el plec de condicions els paràmetres objectius per la consideració d’oferta anormalment baixa. L’òrgan de contractació o si així es troba facultada, La Mesa de Contractació, un cop identificades les ofertes incloses en presumpció d’anormalitat requerirà en tot cas, la justificació de la reducció del preu. Un dels factors a examinar es el de que el licitador hagin respectar les obligacions que li resultin aplicables en matèria social o laboral, i per tant que les retribucions o salaris dels treballadors, s’ajustin als convenis col·lectius d’aplicació. L’oferta serà exclosa si un cop efectuat el tràmit d’audiència a l’empresa licitadora que ha presentat una oferta qualificada d’anormalment baixa, s’evidencia que els preus unitaris dels salaris dels treballadors considerats en l’oferta són inferiors al que estableix el conveni d’aplicació.</w:t>
      </w:r>
    </w:p>
    <w:p w14:paraId="1EA2AD04" w14:textId="77777777" w:rsidR="006B43C6" w:rsidRPr="006B43C6" w:rsidRDefault="006B43C6" w:rsidP="006B43C6">
      <w:pPr>
        <w:pStyle w:val="Textoindependiente"/>
        <w:pBdr>
          <w:top w:val="single" w:sz="4" w:space="1" w:color="auto"/>
          <w:left w:val="single" w:sz="4" w:space="4" w:color="auto"/>
          <w:bottom w:val="single" w:sz="4" w:space="1" w:color="auto"/>
          <w:right w:val="single" w:sz="4" w:space="4" w:color="auto"/>
        </w:pBdr>
        <w:ind w:left="761" w:right="1187"/>
        <w:jc w:val="both"/>
        <w:rPr>
          <w:rFonts w:ascii="Arial" w:hAnsi="Arial" w:cs="Arial"/>
          <w:sz w:val="22"/>
          <w:szCs w:val="22"/>
        </w:rPr>
      </w:pPr>
    </w:p>
    <w:p w14:paraId="3001F5E1" w14:textId="27909FED" w:rsidR="006B43C6" w:rsidRDefault="006B43C6" w:rsidP="006B43C6">
      <w:pPr>
        <w:pStyle w:val="Textoindependiente"/>
        <w:pBdr>
          <w:top w:val="single" w:sz="4" w:space="1" w:color="auto"/>
          <w:left w:val="single" w:sz="4" w:space="4" w:color="auto"/>
          <w:bottom w:val="single" w:sz="4" w:space="1" w:color="auto"/>
          <w:right w:val="single" w:sz="4" w:space="4" w:color="auto"/>
        </w:pBdr>
        <w:ind w:left="761" w:right="1187"/>
        <w:jc w:val="both"/>
        <w:rPr>
          <w:rFonts w:ascii="Arial" w:hAnsi="Arial" w:cs="Arial"/>
          <w:sz w:val="22"/>
          <w:szCs w:val="22"/>
        </w:rPr>
      </w:pPr>
      <w:r w:rsidRPr="006B43C6">
        <w:rPr>
          <w:rFonts w:ascii="Arial" w:hAnsi="Arial" w:cs="Arial"/>
          <w:sz w:val="22"/>
          <w:szCs w:val="22"/>
        </w:rPr>
        <w:t>Verificació de l’aplicació de la mesura: A l’efecte de verificar l’adequació de l’oferta als costos salarials o no, es podrà requerir, en supòsits justificats, informe tècnic complementari d’un òrgan especialitzat o organització especialitzada. La declaració d’anormalitat comporta la exclusió de la oferta, si bé l’aplicació d’aquesta mesura, ha de ser feta des del màxim rigor i aplicació d’un principi de prudència, ja que la retribució del contractista també depèn del benefici, i dels costos de materials entre d’altres</w:t>
      </w:r>
      <w:r w:rsidRPr="006B43C6">
        <w:rPr>
          <w:rFonts w:ascii="Arial" w:hAnsi="Arial" w:cs="Arial"/>
          <w:spacing w:val="4"/>
          <w:sz w:val="22"/>
          <w:szCs w:val="22"/>
        </w:rPr>
        <w:t xml:space="preserve"> </w:t>
      </w:r>
      <w:r w:rsidRPr="006B43C6">
        <w:rPr>
          <w:rFonts w:ascii="Arial" w:hAnsi="Arial" w:cs="Arial"/>
          <w:sz w:val="22"/>
          <w:szCs w:val="22"/>
        </w:rPr>
        <w:t>factors</w:t>
      </w:r>
      <w:r>
        <w:rPr>
          <w:rFonts w:ascii="Arial" w:hAnsi="Arial" w:cs="Arial"/>
          <w:sz w:val="22"/>
          <w:szCs w:val="22"/>
        </w:rPr>
        <w:t>.</w:t>
      </w:r>
    </w:p>
    <w:p w14:paraId="72541C37" w14:textId="77777777" w:rsidR="006B43C6" w:rsidRPr="006B43C6" w:rsidRDefault="006B43C6" w:rsidP="006B43C6">
      <w:pPr>
        <w:pStyle w:val="Textoindependiente"/>
        <w:pBdr>
          <w:top w:val="single" w:sz="4" w:space="1" w:color="auto"/>
          <w:left w:val="single" w:sz="4" w:space="4" w:color="auto"/>
          <w:bottom w:val="single" w:sz="4" w:space="1" w:color="auto"/>
          <w:right w:val="single" w:sz="4" w:space="4" w:color="auto"/>
        </w:pBdr>
        <w:ind w:left="761" w:right="1187"/>
        <w:jc w:val="both"/>
        <w:rPr>
          <w:rFonts w:ascii="Arial" w:hAnsi="Arial" w:cs="Arial"/>
          <w:sz w:val="22"/>
          <w:szCs w:val="22"/>
        </w:rPr>
      </w:pPr>
    </w:p>
    <w:p w14:paraId="2B1D9F22" w14:textId="77777777" w:rsidR="006B43C6" w:rsidRPr="006B43C6" w:rsidRDefault="006B43C6" w:rsidP="006B43C6">
      <w:pPr>
        <w:pStyle w:val="Textoindependiente"/>
        <w:tabs>
          <w:tab w:val="left" w:pos="9923"/>
        </w:tabs>
        <w:ind w:right="762"/>
        <w:jc w:val="both"/>
        <w:rPr>
          <w:rFonts w:ascii="Arial" w:hAnsi="Arial" w:cs="Arial"/>
          <w:sz w:val="22"/>
          <w:szCs w:val="22"/>
          <w:u w:val="single"/>
        </w:rPr>
      </w:pPr>
    </w:p>
    <w:p w14:paraId="6D879958" w14:textId="77777777" w:rsidR="006B43C6" w:rsidRPr="006B43C6" w:rsidRDefault="006B43C6" w:rsidP="006B43C6">
      <w:pPr>
        <w:ind w:left="761" w:right="1187"/>
        <w:jc w:val="both"/>
        <w:rPr>
          <w:rFonts w:ascii="Arial" w:hAnsi="Arial" w:cs="Arial"/>
          <w:b/>
          <w:u w:val="single"/>
        </w:rPr>
      </w:pPr>
      <w:r w:rsidRPr="006B43C6">
        <w:rPr>
          <w:rFonts w:ascii="Arial" w:hAnsi="Arial" w:cs="Arial"/>
          <w:b/>
          <w:u w:val="single"/>
        </w:rPr>
        <w:t>Contractació indefinida de les persones treballadores ocupades en l’execució del contracte</w:t>
      </w:r>
    </w:p>
    <w:p w14:paraId="0612BA03" w14:textId="77777777" w:rsidR="006B43C6" w:rsidRPr="006B43C6" w:rsidRDefault="006B43C6" w:rsidP="006B43C6">
      <w:pPr>
        <w:pStyle w:val="Textoindependiente"/>
        <w:ind w:right="1187"/>
        <w:jc w:val="both"/>
        <w:rPr>
          <w:rFonts w:ascii="Arial" w:hAnsi="Arial" w:cs="Arial"/>
          <w:b/>
          <w:sz w:val="22"/>
          <w:szCs w:val="22"/>
          <w:u w:val="single"/>
        </w:rPr>
      </w:pPr>
    </w:p>
    <w:p w14:paraId="1776AE14" w14:textId="77777777" w:rsidR="006B43C6" w:rsidRPr="006B43C6" w:rsidRDefault="006B43C6" w:rsidP="006B43C6">
      <w:pPr>
        <w:pStyle w:val="Textoindependiente"/>
        <w:ind w:left="761" w:right="1187"/>
        <w:jc w:val="both"/>
        <w:rPr>
          <w:rFonts w:ascii="Arial" w:hAnsi="Arial" w:cs="Arial"/>
          <w:sz w:val="22"/>
          <w:szCs w:val="22"/>
        </w:rPr>
      </w:pPr>
      <w:r w:rsidRPr="006B43C6">
        <w:rPr>
          <w:rFonts w:ascii="Arial" w:hAnsi="Arial" w:cs="Arial"/>
          <w:sz w:val="22"/>
          <w:szCs w:val="22"/>
        </w:rPr>
        <w:t>En el supòsit que no hi hagi subrogació del personal, el PCAP o el plec de condicions pot incloure un criteri d’adjudicació valorable de forma automàtica on es pugui atorgar valor a la possibilitat d’atorgar major estabilitat en la plantilla de les persones treballadores aportades al contracte, de l’empresa contractista i que han d’executar el contracte públic</w:t>
      </w:r>
      <w:r w:rsidRPr="006B43C6">
        <w:rPr>
          <w:rFonts w:ascii="Arial" w:hAnsi="Arial" w:cs="Arial"/>
          <w:spacing w:val="31"/>
          <w:sz w:val="22"/>
          <w:szCs w:val="22"/>
        </w:rPr>
        <w:t xml:space="preserve"> </w:t>
      </w:r>
      <w:r w:rsidRPr="006B43C6">
        <w:rPr>
          <w:rFonts w:ascii="Arial" w:hAnsi="Arial" w:cs="Arial"/>
          <w:sz w:val="22"/>
          <w:szCs w:val="22"/>
        </w:rPr>
        <w:t>licitat.</w:t>
      </w:r>
    </w:p>
    <w:p w14:paraId="3F00F674" w14:textId="77777777" w:rsidR="006B43C6" w:rsidRPr="006B43C6" w:rsidRDefault="006B43C6" w:rsidP="006B43C6">
      <w:pPr>
        <w:pStyle w:val="Textoindependiente"/>
        <w:ind w:right="1187"/>
        <w:jc w:val="both"/>
        <w:rPr>
          <w:rFonts w:ascii="Arial" w:hAnsi="Arial" w:cs="Arial"/>
          <w:sz w:val="22"/>
          <w:szCs w:val="22"/>
        </w:rPr>
      </w:pPr>
    </w:p>
    <w:p w14:paraId="47A8992C" w14:textId="7E736F3D" w:rsidR="006B43C6" w:rsidRPr="006B43C6" w:rsidRDefault="006B43C6" w:rsidP="006B43C6">
      <w:pPr>
        <w:pStyle w:val="Textoindependiente"/>
        <w:ind w:left="761" w:right="1187"/>
        <w:jc w:val="both"/>
        <w:rPr>
          <w:rFonts w:ascii="Arial" w:hAnsi="Arial" w:cs="Arial"/>
          <w:sz w:val="22"/>
          <w:szCs w:val="22"/>
        </w:rPr>
      </w:pPr>
      <w:r w:rsidRPr="006B43C6">
        <w:rPr>
          <w:rFonts w:ascii="Arial" w:hAnsi="Arial" w:cs="Arial"/>
          <w:sz w:val="22"/>
          <w:szCs w:val="22"/>
        </w:rPr>
        <w:t xml:space="preserve">L’òrgan de contractació, considerant l’objecte del contracte que es licita i el sector d’activitat </w:t>
      </w:r>
      <w:r w:rsidRPr="006B43C6">
        <w:rPr>
          <w:rFonts w:ascii="Arial" w:hAnsi="Arial" w:cs="Arial"/>
          <w:sz w:val="22"/>
          <w:szCs w:val="22"/>
        </w:rPr>
        <w:lastRenderedPageBreak/>
        <w:t>econòmica en el qual s’integra, pot decidir que la consideració de la relació laboral estable en la plantilla de l’empresa contractista de les persones treballadores que han d’executar el contracte que es licita aportarà més eficiència en l’execució del contracte. Per tant, es tracta d’un criteri on es valora la qualitat de la oferta.</w:t>
      </w:r>
    </w:p>
    <w:p w14:paraId="2A08F7B1" w14:textId="77777777" w:rsidR="006B43C6" w:rsidRPr="006B43C6" w:rsidRDefault="006B43C6" w:rsidP="006B43C6">
      <w:pPr>
        <w:pStyle w:val="Textoindependiente"/>
        <w:ind w:right="1187"/>
        <w:jc w:val="both"/>
        <w:rPr>
          <w:rFonts w:ascii="Arial" w:hAnsi="Arial" w:cs="Arial"/>
          <w:sz w:val="22"/>
          <w:szCs w:val="22"/>
        </w:rPr>
      </w:pPr>
    </w:p>
    <w:p w14:paraId="3512F873" w14:textId="6F439C90" w:rsidR="006B43C6" w:rsidRPr="006B43C6" w:rsidRDefault="006B43C6" w:rsidP="006B43C6">
      <w:pPr>
        <w:pStyle w:val="Textoindependiente"/>
        <w:ind w:left="761" w:right="1187"/>
        <w:jc w:val="both"/>
        <w:rPr>
          <w:rFonts w:ascii="Arial" w:hAnsi="Arial" w:cs="Arial"/>
          <w:sz w:val="22"/>
          <w:szCs w:val="22"/>
        </w:rPr>
      </w:pPr>
      <w:r w:rsidRPr="006B43C6">
        <w:rPr>
          <w:rFonts w:ascii="Arial" w:hAnsi="Arial" w:cs="Arial"/>
          <w:noProof/>
          <w:sz w:val="22"/>
          <w:szCs w:val="22"/>
        </w:rPr>
        <mc:AlternateContent>
          <mc:Choice Requires="wps">
            <w:drawing>
              <wp:anchor distT="0" distB="0" distL="114300" distR="114300" simplePos="0" relativeHeight="251675648" behindDoc="1" locked="0" layoutInCell="1" allowOverlap="1" wp14:anchorId="2A79E989" wp14:editId="3E5F7621">
                <wp:simplePos x="0" y="0"/>
                <wp:positionH relativeFrom="page">
                  <wp:posOffset>441325</wp:posOffset>
                </wp:positionH>
                <wp:positionV relativeFrom="paragraph">
                  <wp:posOffset>370840</wp:posOffset>
                </wp:positionV>
                <wp:extent cx="125095" cy="7815580"/>
                <wp:effectExtent l="0" t="0" r="0" b="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781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0E737" w14:textId="77777777" w:rsidR="00794743" w:rsidRDefault="00794743" w:rsidP="006B43C6">
                            <w:pPr>
                              <w:spacing w:before="15"/>
                              <w:ind w:left="20"/>
                              <w:rPr>
                                <w:rFonts w:ascii="Arial" w:hAnsi="Arial"/>
                                <w:sz w:val="1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9E989" id="Cuadro de texto 20" o:spid="_x0000_s1035" type="#_x0000_t202" style="position:absolute;left:0;text-align:left;margin-left:34.75pt;margin-top:29.2pt;width:9.85pt;height:615.4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" filled="f" stroked="f">
                <v:textbox style="layout-flow:vertical;mso-layout-flow-alt:bottom-to-top" inset="0,0,0,0">
                  <w:txbxContent>
                    <w:p w14:paraId="2200E737" w14:textId="77777777" w:rsidR="00794743" w:rsidRDefault="00794743" w:rsidP="006B43C6">
                      <w:pPr>
                        <w:spacing w:before="15"/>
                        <w:ind w:left="20"/>
                        <w:rPr>
                          <w:rFonts w:ascii="Arial" w:hAnsi="Arial"/>
                          <w:sz w:val="14"/>
                        </w:rPr>
                      </w:pPr>
                    </w:p>
                  </w:txbxContent>
                </v:textbox>
                <w10:wrap anchorx="page"/>
              </v:shape>
            </w:pict>
          </mc:Fallback>
        </mc:AlternateContent>
      </w:r>
      <w:r w:rsidRPr="006B43C6">
        <w:rPr>
          <w:rFonts w:ascii="Arial" w:hAnsi="Arial" w:cs="Arial"/>
          <w:sz w:val="22"/>
          <w:szCs w:val="22"/>
        </w:rPr>
        <w:t xml:space="preserve">La ponderació del criteri s’aplicarà prenent com a </w:t>
      </w:r>
      <w:r w:rsidRPr="006B43C6">
        <w:rPr>
          <w:rFonts w:ascii="Arial" w:hAnsi="Arial" w:cs="Arial"/>
          <w:sz w:val="22"/>
          <w:szCs w:val="22"/>
          <w:u w:val="single"/>
        </w:rPr>
        <w:t>referència</w:t>
      </w:r>
      <w:r w:rsidRPr="006B43C6">
        <w:rPr>
          <w:rFonts w:ascii="Arial" w:hAnsi="Arial" w:cs="Arial"/>
          <w:sz w:val="22"/>
          <w:szCs w:val="22"/>
        </w:rPr>
        <w:t xml:space="preserve"> les persones que en el plec de prescripcions tècniques es consideri com a recursos humans mínims, que han d’executar el contracte i les seves qualificacions professionals, si escau. Es computarà el nombre de dies treballats en els darrers trenta-sis mesos anteriors a la data final del termini de presentació d’ofertes i amb la mateixa modalitat contractual al si de l’empresa licitadora. En cas de que l’empresa licitadors no tingui una antiguitat de trenta sis mesos, es tindrà en compte el termini inferior, a computar des de la data d’inici d’operacions.</w:t>
      </w:r>
    </w:p>
    <w:p w14:paraId="33D221A1" w14:textId="77777777" w:rsidR="006B43C6" w:rsidRPr="006B43C6" w:rsidRDefault="006B43C6" w:rsidP="006B43C6">
      <w:pPr>
        <w:pStyle w:val="Textoindependiente"/>
        <w:ind w:right="1187"/>
        <w:jc w:val="both"/>
        <w:rPr>
          <w:rFonts w:ascii="Arial" w:hAnsi="Arial" w:cs="Arial"/>
          <w:sz w:val="22"/>
          <w:szCs w:val="22"/>
        </w:rPr>
      </w:pPr>
    </w:p>
    <w:p w14:paraId="6258281C" w14:textId="77777777" w:rsidR="00036A22" w:rsidRDefault="006B43C6" w:rsidP="00036A22">
      <w:pPr>
        <w:ind w:left="761" w:right="1187"/>
        <w:jc w:val="both"/>
        <w:rPr>
          <w:rFonts w:ascii="Arial" w:hAnsi="Arial" w:cs="Arial"/>
        </w:rPr>
      </w:pPr>
      <w:r w:rsidRPr="006B43C6">
        <w:rPr>
          <w:rFonts w:ascii="Arial" w:hAnsi="Arial" w:cs="Arial"/>
        </w:rPr>
        <w:t xml:space="preserve">En el sobre corresponent a l’oferta presentada, l’empresa licitadora ha de declarar </w:t>
      </w:r>
      <w:r w:rsidRPr="006B43C6">
        <w:rPr>
          <w:rFonts w:ascii="Arial" w:hAnsi="Arial" w:cs="Arial"/>
          <w:b/>
        </w:rPr>
        <w:t>la relació numerada de persones treballadores i el nombre de dies treballats per cadascuna, indicant a la vegada la data d’inici d’operacions empresarials pel licitador</w:t>
      </w:r>
      <w:r w:rsidRPr="006B43C6">
        <w:rPr>
          <w:rFonts w:ascii="Arial" w:hAnsi="Arial" w:cs="Arial"/>
        </w:rPr>
        <w:t>. La informació s’ha d’aportar de manera desagregada per sexe. Aquest criteri es ponderarà de manera homogènia i aritmètica i s’atorgarà el màxim de puntuació a l’oferta que declari una proposta de persones treballadores que executaran el contracte amb més nombre de dies treballats amb estabilitat contractual en el període. La puntuació d’aquest criteri d’adjudicació no podrà ser superior al 5 % de la puntuació total</w:t>
      </w:r>
      <w:r w:rsidRPr="006B43C6">
        <w:rPr>
          <w:rFonts w:ascii="Arial" w:hAnsi="Arial" w:cs="Arial"/>
          <w:spacing w:val="-7"/>
        </w:rPr>
        <w:t xml:space="preserve"> </w:t>
      </w:r>
      <w:r w:rsidRPr="006B43C6">
        <w:rPr>
          <w:rFonts w:ascii="Arial" w:hAnsi="Arial" w:cs="Arial"/>
        </w:rPr>
        <w:t>de</w:t>
      </w:r>
      <w:r w:rsidRPr="006B43C6">
        <w:rPr>
          <w:rFonts w:ascii="Arial" w:hAnsi="Arial" w:cs="Arial"/>
          <w:spacing w:val="-6"/>
        </w:rPr>
        <w:t xml:space="preserve"> </w:t>
      </w:r>
      <w:r w:rsidRPr="006B43C6">
        <w:rPr>
          <w:rFonts w:ascii="Arial" w:hAnsi="Arial" w:cs="Arial"/>
        </w:rPr>
        <w:t>valoració</w:t>
      </w:r>
      <w:r w:rsidRPr="006B43C6">
        <w:rPr>
          <w:rFonts w:ascii="Arial" w:hAnsi="Arial" w:cs="Arial"/>
          <w:spacing w:val="-6"/>
        </w:rPr>
        <w:t xml:space="preserve"> </w:t>
      </w:r>
      <w:r w:rsidRPr="006B43C6">
        <w:rPr>
          <w:rFonts w:ascii="Arial" w:hAnsi="Arial" w:cs="Arial"/>
        </w:rPr>
        <w:t>de</w:t>
      </w:r>
      <w:r w:rsidRPr="006B43C6">
        <w:rPr>
          <w:rFonts w:ascii="Arial" w:hAnsi="Arial" w:cs="Arial"/>
          <w:spacing w:val="-6"/>
        </w:rPr>
        <w:t xml:space="preserve"> </w:t>
      </w:r>
      <w:r w:rsidRPr="006B43C6">
        <w:rPr>
          <w:rFonts w:ascii="Arial" w:hAnsi="Arial" w:cs="Arial"/>
        </w:rPr>
        <w:t>les</w:t>
      </w:r>
      <w:r w:rsidRPr="006B43C6">
        <w:rPr>
          <w:rFonts w:ascii="Arial" w:hAnsi="Arial" w:cs="Arial"/>
          <w:spacing w:val="-6"/>
        </w:rPr>
        <w:t xml:space="preserve"> </w:t>
      </w:r>
      <w:r w:rsidRPr="006B43C6">
        <w:rPr>
          <w:rFonts w:ascii="Arial" w:hAnsi="Arial" w:cs="Arial"/>
        </w:rPr>
        <w:t>ofertes.</w:t>
      </w:r>
      <w:r w:rsidRPr="006B43C6">
        <w:rPr>
          <w:rFonts w:ascii="Arial" w:hAnsi="Arial" w:cs="Arial"/>
          <w:spacing w:val="-6"/>
        </w:rPr>
        <w:t xml:space="preserve"> </w:t>
      </w:r>
      <w:r w:rsidRPr="006B43C6">
        <w:rPr>
          <w:rFonts w:ascii="Arial" w:hAnsi="Arial" w:cs="Arial"/>
        </w:rPr>
        <w:t>La</w:t>
      </w:r>
      <w:r w:rsidRPr="006B43C6">
        <w:rPr>
          <w:rFonts w:ascii="Arial" w:hAnsi="Arial" w:cs="Arial"/>
          <w:spacing w:val="-6"/>
        </w:rPr>
        <w:t xml:space="preserve"> </w:t>
      </w:r>
      <w:r w:rsidRPr="006B43C6">
        <w:rPr>
          <w:rFonts w:ascii="Arial" w:hAnsi="Arial" w:cs="Arial"/>
        </w:rPr>
        <w:t>resta</w:t>
      </w:r>
      <w:r w:rsidRPr="006B43C6">
        <w:rPr>
          <w:rFonts w:ascii="Arial" w:hAnsi="Arial" w:cs="Arial"/>
          <w:spacing w:val="-6"/>
        </w:rPr>
        <w:t xml:space="preserve"> </w:t>
      </w:r>
      <w:r w:rsidRPr="006B43C6">
        <w:rPr>
          <w:rFonts w:ascii="Arial" w:hAnsi="Arial" w:cs="Arial"/>
        </w:rPr>
        <w:t>d’ofertes</w:t>
      </w:r>
      <w:r w:rsidRPr="006B43C6">
        <w:rPr>
          <w:rFonts w:ascii="Arial" w:hAnsi="Arial" w:cs="Arial"/>
          <w:spacing w:val="-4"/>
        </w:rPr>
        <w:t xml:space="preserve"> </w:t>
      </w:r>
      <w:r w:rsidRPr="006B43C6">
        <w:rPr>
          <w:rFonts w:ascii="Arial" w:hAnsi="Arial" w:cs="Arial"/>
        </w:rPr>
        <w:t>rebrà</w:t>
      </w:r>
      <w:r w:rsidRPr="006B43C6">
        <w:rPr>
          <w:rFonts w:ascii="Arial" w:hAnsi="Arial" w:cs="Arial"/>
          <w:spacing w:val="-6"/>
        </w:rPr>
        <w:t xml:space="preserve"> </w:t>
      </w:r>
      <w:r w:rsidRPr="006B43C6">
        <w:rPr>
          <w:rFonts w:ascii="Arial" w:hAnsi="Arial" w:cs="Arial"/>
        </w:rPr>
        <w:t>una</w:t>
      </w:r>
      <w:r w:rsidRPr="006B43C6">
        <w:rPr>
          <w:rFonts w:ascii="Arial" w:hAnsi="Arial" w:cs="Arial"/>
          <w:spacing w:val="-7"/>
        </w:rPr>
        <w:t xml:space="preserve"> </w:t>
      </w:r>
      <w:r w:rsidRPr="006B43C6">
        <w:rPr>
          <w:rFonts w:ascii="Arial" w:hAnsi="Arial" w:cs="Arial"/>
        </w:rPr>
        <w:t>puntuació</w:t>
      </w:r>
      <w:r w:rsidRPr="006B43C6">
        <w:rPr>
          <w:rFonts w:ascii="Arial" w:hAnsi="Arial" w:cs="Arial"/>
          <w:spacing w:val="-6"/>
        </w:rPr>
        <w:t xml:space="preserve"> </w:t>
      </w:r>
      <w:r w:rsidRPr="006B43C6">
        <w:rPr>
          <w:rFonts w:ascii="Arial" w:hAnsi="Arial" w:cs="Arial"/>
        </w:rPr>
        <w:t>proporcionalment</w:t>
      </w:r>
      <w:r w:rsidRPr="006B43C6">
        <w:rPr>
          <w:rFonts w:ascii="Arial" w:hAnsi="Arial" w:cs="Arial"/>
          <w:spacing w:val="-6"/>
        </w:rPr>
        <w:t xml:space="preserve"> </w:t>
      </w:r>
      <w:r w:rsidRPr="006B43C6">
        <w:rPr>
          <w:rFonts w:ascii="Arial" w:hAnsi="Arial" w:cs="Arial"/>
        </w:rPr>
        <w:t>inferior.</w:t>
      </w:r>
    </w:p>
    <w:p w14:paraId="1F276D59" w14:textId="77777777" w:rsidR="00036A22" w:rsidRDefault="00036A22" w:rsidP="00036A22">
      <w:pPr>
        <w:ind w:left="761" w:right="1187"/>
        <w:jc w:val="both"/>
        <w:rPr>
          <w:rFonts w:ascii="Arial" w:hAnsi="Arial" w:cs="Arial"/>
        </w:rPr>
      </w:pPr>
    </w:p>
    <w:p w14:paraId="7741B19C" w14:textId="77777777" w:rsidR="00036A22" w:rsidRPr="00036A22" w:rsidRDefault="00036A22" w:rsidP="00036A22">
      <w:pPr>
        <w:pBdr>
          <w:top w:val="single" w:sz="4" w:space="1" w:color="auto"/>
          <w:left w:val="single" w:sz="4" w:space="4" w:color="auto"/>
          <w:bottom w:val="single" w:sz="4" w:space="1" w:color="auto"/>
          <w:right w:val="single" w:sz="4" w:space="4" w:color="auto"/>
        </w:pBdr>
        <w:tabs>
          <w:tab w:val="left" w:pos="9781"/>
          <w:tab w:val="left" w:pos="9923"/>
        </w:tabs>
        <w:ind w:left="761" w:right="1187"/>
        <w:jc w:val="both"/>
        <w:rPr>
          <w:rFonts w:ascii="Arial" w:hAnsi="Arial" w:cs="Arial"/>
          <w:b/>
          <w:bCs/>
        </w:rPr>
      </w:pPr>
      <w:r w:rsidRPr="00036A22">
        <w:rPr>
          <w:rFonts w:ascii="Arial" w:hAnsi="Arial" w:cs="Arial"/>
          <w:b/>
          <w:bCs/>
        </w:rPr>
        <w:t xml:space="preserve">11.- Criteri d’adjudicació de valoració amb formula consistent en la contractació </w:t>
      </w:r>
      <w:r w:rsidRPr="00036A22">
        <w:rPr>
          <w:rFonts w:ascii="Arial" w:hAnsi="Arial" w:cs="Arial"/>
          <w:b/>
          <w:bCs/>
          <w:u w:val="single"/>
        </w:rPr>
        <w:t>indefinida</w:t>
      </w:r>
      <w:r w:rsidRPr="00036A22">
        <w:rPr>
          <w:rFonts w:ascii="Arial" w:hAnsi="Arial" w:cs="Arial"/>
          <w:b/>
          <w:bCs/>
        </w:rPr>
        <w:t xml:space="preserve"> de persones treballadores ocupades en l’execució del contracte.</w:t>
      </w:r>
    </w:p>
    <w:p w14:paraId="0D39EF78" w14:textId="77777777" w:rsidR="00036A22" w:rsidRDefault="00036A22" w:rsidP="00036A22">
      <w:pPr>
        <w:pBdr>
          <w:top w:val="single" w:sz="4" w:space="1" w:color="auto"/>
          <w:left w:val="single" w:sz="4" w:space="4" w:color="auto"/>
          <w:bottom w:val="single" w:sz="4" w:space="1" w:color="auto"/>
          <w:right w:val="single" w:sz="4" w:space="4" w:color="auto"/>
        </w:pBdr>
        <w:tabs>
          <w:tab w:val="left" w:pos="9781"/>
          <w:tab w:val="left" w:pos="9923"/>
        </w:tabs>
        <w:ind w:left="761" w:right="1187"/>
        <w:jc w:val="both"/>
        <w:rPr>
          <w:rFonts w:ascii="Arial" w:hAnsi="Arial" w:cs="Arial"/>
        </w:rPr>
      </w:pPr>
    </w:p>
    <w:p w14:paraId="52DDC21F" w14:textId="77777777" w:rsidR="00036A22" w:rsidRDefault="00036A22" w:rsidP="00036A22">
      <w:pPr>
        <w:pBdr>
          <w:top w:val="single" w:sz="4" w:space="1" w:color="auto"/>
          <w:left w:val="single" w:sz="4" w:space="4" w:color="auto"/>
          <w:bottom w:val="single" w:sz="4" w:space="1" w:color="auto"/>
          <w:right w:val="single" w:sz="4" w:space="4" w:color="auto"/>
        </w:pBdr>
        <w:tabs>
          <w:tab w:val="left" w:pos="9781"/>
          <w:tab w:val="left" w:pos="9923"/>
        </w:tabs>
        <w:ind w:left="761" w:right="1187"/>
        <w:jc w:val="both"/>
        <w:rPr>
          <w:rFonts w:ascii="Arial" w:hAnsi="Arial" w:cs="Arial"/>
          <w:i/>
        </w:rPr>
      </w:pPr>
      <w:r w:rsidRPr="00036A22">
        <w:rPr>
          <w:rFonts w:ascii="Arial" w:hAnsi="Arial" w:cs="Arial"/>
        </w:rPr>
        <w:t xml:space="preserve">El criteri ha de considerar, amb una ponderació màxima del </w:t>
      </w:r>
      <w:r w:rsidRPr="00036A22">
        <w:rPr>
          <w:rFonts w:ascii="Arial" w:hAnsi="Arial" w:cs="Arial"/>
          <w:b/>
        </w:rPr>
        <w:t xml:space="preserve">10 </w:t>
      </w:r>
      <w:r w:rsidRPr="00036A22">
        <w:rPr>
          <w:rFonts w:ascii="Arial" w:hAnsi="Arial" w:cs="Arial"/>
        </w:rPr>
        <w:t xml:space="preserve">%, la contractació indefinida de les persones treballadores ocupades en l’execució del contracte, els plecs indicaran el </w:t>
      </w:r>
      <w:r w:rsidRPr="00036A22">
        <w:rPr>
          <w:rFonts w:ascii="Arial" w:hAnsi="Arial" w:cs="Arial"/>
          <w:u w:val="single"/>
        </w:rPr>
        <w:t>nombre</w:t>
      </w:r>
      <w:r w:rsidRPr="00036A22">
        <w:rPr>
          <w:rFonts w:ascii="Arial" w:hAnsi="Arial" w:cs="Arial"/>
        </w:rPr>
        <w:t xml:space="preserve"> </w:t>
      </w:r>
      <w:r w:rsidRPr="00036A22">
        <w:rPr>
          <w:rFonts w:ascii="Arial" w:hAnsi="Arial" w:cs="Arial"/>
          <w:u w:val="single"/>
        </w:rPr>
        <w:t>mínim</w:t>
      </w:r>
      <w:r w:rsidRPr="00036A22">
        <w:rPr>
          <w:rFonts w:ascii="Arial" w:hAnsi="Arial" w:cs="Arial"/>
        </w:rPr>
        <w:t xml:space="preserve"> de persones treballadores i les </w:t>
      </w:r>
      <w:r w:rsidRPr="00036A22">
        <w:rPr>
          <w:rFonts w:ascii="Arial" w:hAnsi="Arial" w:cs="Arial"/>
          <w:u w:val="single"/>
        </w:rPr>
        <w:t>categories professionals corresponents</w:t>
      </w:r>
      <w:r w:rsidRPr="00036A22">
        <w:rPr>
          <w:rFonts w:ascii="Arial" w:hAnsi="Arial" w:cs="Arial"/>
        </w:rPr>
        <w:t xml:space="preserve">. Es valorarà com a garantia d’una execució més eficients del contracte, </w:t>
      </w:r>
      <w:r w:rsidRPr="00036A22">
        <w:rPr>
          <w:rFonts w:ascii="Arial" w:hAnsi="Arial" w:cs="Arial"/>
          <w:i/>
        </w:rPr>
        <w:t xml:space="preserve">l’estabilitat laboral al si de l’empresa de les persones treballadores (nombre) especificades en el PPT que executaran el contracte. L’empresa ha de declarar, respecte de cada persona, el </w:t>
      </w:r>
      <w:r w:rsidRPr="00036A22">
        <w:rPr>
          <w:rFonts w:ascii="Arial" w:hAnsi="Arial" w:cs="Arial"/>
          <w:i/>
          <w:u w:val="single"/>
        </w:rPr>
        <w:t>nombre de dies</w:t>
      </w:r>
      <w:r w:rsidRPr="00036A22">
        <w:rPr>
          <w:rFonts w:ascii="Arial" w:hAnsi="Arial" w:cs="Arial"/>
          <w:i/>
        </w:rPr>
        <w:t xml:space="preserve"> treballats amb l’empresa amb la mateixa modalitat de contracte de treball indefinit </w:t>
      </w:r>
      <w:r w:rsidRPr="00036A22">
        <w:rPr>
          <w:rFonts w:ascii="Arial" w:hAnsi="Arial" w:cs="Arial"/>
          <w:i/>
          <w:u w:val="single"/>
        </w:rPr>
        <w:t>en els darrers trenta-sis</w:t>
      </w:r>
      <w:r w:rsidRPr="00036A22">
        <w:rPr>
          <w:rFonts w:ascii="Arial" w:hAnsi="Arial" w:cs="Arial"/>
          <w:i/>
        </w:rPr>
        <w:t xml:space="preserve"> </w:t>
      </w:r>
      <w:r w:rsidRPr="00036A22">
        <w:rPr>
          <w:rFonts w:ascii="Arial" w:hAnsi="Arial" w:cs="Arial"/>
          <w:i/>
          <w:u w:val="single"/>
        </w:rPr>
        <w:t>mesos anteriors</w:t>
      </w:r>
      <w:r w:rsidRPr="00036A22">
        <w:rPr>
          <w:rFonts w:ascii="Arial" w:hAnsi="Arial" w:cs="Arial"/>
          <w:i/>
        </w:rPr>
        <w:t xml:space="preserve"> a la data de finalització del termini de presentació de proposicions. Si la data d’inici d’operacions del licitador es inferior a trenta-sis mesos, es computaria el temps que correspon des de la indicada data. L’empresa que, segons la informació que faciliti, sumi més dies</w:t>
      </w:r>
      <w:r w:rsidRPr="00036A22">
        <w:rPr>
          <w:rFonts w:ascii="Arial" w:hAnsi="Arial" w:cs="Arial"/>
          <w:i/>
          <w:spacing w:val="-6"/>
        </w:rPr>
        <w:t xml:space="preserve"> </w:t>
      </w:r>
      <w:r w:rsidRPr="00036A22">
        <w:rPr>
          <w:rFonts w:ascii="Arial" w:hAnsi="Arial" w:cs="Arial"/>
          <w:i/>
        </w:rPr>
        <w:t>amb</w:t>
      </w:r>
      <w:r w:rsidRPr="00036A22">
        <w:rPr>
          <w:rFonts w:ascii="Arial" w:hAnsi="Arial" w:cs="Arial"/>
          <w:i/>
          <w:spacing w:val="-8"/>
        </w:rPr>
        <w:t xml:space="preserve"> </w:t>
      </w:r>
      <w:r w:rsidRPr="00036A22">
        <w:rPr>
          <w:rFonts w:ascii="Arial" w:hAnsi="Arial" w:cs="Arial"/>
          <w:i/>
        </w:rPr>
        <w:t>contractació</w:t>
      </w:r>
      <w:r w:rsidRPr="00036A22">
        <w:rPr>
          <w:rFonts w:ascii="Arial" w:hAnsi="Arial" w:cs="Arial"/>
          <w:i/>
          <w:spacing w:val="-6"/>
        </w:rPr>
        <w:t xml:space="preserve"> </w:t>
      </w:r>
      <w:r w:rsidRPr="00036A22">
        <w:rPr>
          <w:rFonts w:ascii="Arial" w:hAnsi="Arial" w:cs="Arial"/>
          <w:i/>
        </w:rPr>
        <w:t>estable</w:t>
      </w:r>
      <w:r w:rsidRPr="00036A22">
        <w:rPr>
          <w:rFonts w:ascii="Arial" w:hAnsi="Arial" w:cs="Arial"/>
          <w:i/>
          <w:spacing w:val="-7"/>
        </w:rPr>
        <w:t xml:space="preserve"> </w:t>
      </w:r>
      <w:r w:rsidRPr="00036A22">
        <w:rPr>
          <w:rFonts w:ascii="Arial" w:hAnsi="Arial" w:cs="Arial"/>
          <w:i/>
        </w:rPr>
        <w:t>de</w:t>
      </w:r>
      <w:r w:rsidRPr="00036A22">
        <w:rPr>
          <w:rFonts w:ascii="Arial" w:hAnsi="Arial" w:cs="Arial"/>
          <w:i/>
          <w:spacing w:val="-6"/>
        </w:rPr>
        <w:t xml:space="preserve"> </w:t>
      </w:r>
      <w:r w:rsidRPr="00036A22">
        <w:rPr>
          <w:rFonts w:ascii="Arial" w:hAnsi="Arial" w:cs="Arial"/>
          <w:i/>
        </w:rPr>
        <w:t>les</w:t>
      </w:r>
      <w:r w:rsidRPr="00036A22">
        <w:rPr>
          <w:rFonts w:ascii="Arial" w:hAnsi="Arial" w:cs="Arial"/>
          <w:i/>
          <w:spacing w:val="-7"/>
        </w:rPr>
        <w:t xml:space="preserve"> </w:t>
      </w:r>
      <w:r w:rsidRPr="00036A22">
        <w:rPr>
          <w:rFonts w:ascii="Arial" w:hAnsi="Arial" w:cs="Arial"/>
          <w:i/>
        </w:rPr>
        <w:t>persones</w:t>
      </w:r>
      <w:r w:rsidRPr="00036A22">
        <w:rPr>
          <w:rFonts w:ascii="Arial" w:hAnsi="Arial" w:cs="Arial"/>
          <w:i/>
          <w:spacing w:val="-6"/>
        </w:rPr>
        <w:t xml:space="preserve"> </w:t>
      </w:r>
      <w:r w:rsidRPr="00036A22">
        <w:rPr>
          <w:rFonts w:ascii="Arial" w:hAnsi="Arial" w:cs="Arial"/>
          <w:i/>
        </w:rPr>
        <w:t>treballadores</w:t>
      </w:r>
      <w:r w:rsidRPr="00036A22">
        <w:rPr>
          <w:rFonts w:ascii="Arial" w:hAnsi="Arial" w:cs="Arial"/>
          <w:i/>
          <w:spacing w:val="-8"/>
        </w:rPr>
        <w:t xml:space="preserve"> </w:t>
      </w:r>
      <w:r w:rsidRPr="00036A22">
        <w:rPr>
          <w:rFonts w:ascii="Arial" w:hAnsi="Arial" w:cs="Arial"/>
          <w:i/>
        </w:rPr>
        <w:t>requerides</w:t>
      </w:r>
      <w:r w:rsidRPr="00036A22">
        <w:rPr>
          <w:rFonts w:ascii="Arial" w:hAnsi="Arial" w:cs="Arial"/>
          <w:i/>
          <w:spacing w:val="-7"/>
        </w:rPr>
        <w:t xml:space="preserve"> </w:t>
      </w:r>
      <w:r w:rsidRPr="00036A22">
        <w:rPr>
          <w:rFonts w:ascii="Arial" w:hAnsi="Arial" w:cs="Arial"/>
          <w:i/>
        </w:rPr>
        <w:t>com</w:t>
      </w:r>
      <w:r w:rsidRPr="00036A22">
        <w:rPr>
          <w:rFonts w:ascii="Arial" w:hAnsi="Arial" w:cs="Arial"/>
          <w:i/>
          <w:spacing w:val="-6"/>
        </w:rPr>
        <w:t xml:space="preserve"> </w:t>
      </w:r>
      <w:r w:rsidRPr="00036A22">
        <w:rPr>
          <w:rFonts w:ascii="Arial" w:hAnsi="Arial" w:cs="Arial"/>
          <w:i/>
        </w:rPr>
        <w:t>a</w:t>
      </w:r>
      <w:r w:rsidRPr="00036A22">
        <w:rPr>
          <w:rFonts w:ascii="Arial" w:hAnsi="Arial" w:cs="Arial"/>
          <w:i/>
          <w:spacing w:val="-7"/>
        </w:rPr>
        <w:t xml:space="preserve"> </w:t>
      </w:r>
      <w:r w:rsidRPr="00036A22">
        <w:rPr>
          <w:rFonts w:ascii="Arial" w:hAnsi="Arial" w:cs="Arial"/>
          <w:i/>
        </w:rPr>
        <w:t>mínim</w:t>
      </w:r>
      <w:r w:rsidRPr="00036A22">
        <w:rPr>
          <w:rFonts w:ascii="Arial" w:hAnsi="Arial" w:cs="Arial"/>
          <w:i/>
          <w:spacing w:val="-6"/>
        </w:rPr>
        <w:t xml:space="preserve"> </w:t>
      </w:r>
      <w:r w:rsidRPr="00036A22">
        <w:rPr>
          <w:rFonts w:ascii="Arial" w:hAnsi="Arial" w:cs="Arial"/>
          <w:i/>
        </w:rPr>
        <w:t>en</w:t>
      </w:r>
      <w:r w:rsidRPr="00036A22">
        <w:rPr>
          <w:rFonts w:ascii="Arial" w:hAnsi="Arial" w:cs="Arial"/>
          <w:i/>
          <w:spacing w:val="-7"/>
        </w:rPr>
        <w:t xml:space="preserve"> </w:t>
      </w:r>
      <w:r w:rsidRPr="00036A22">
        <w:rPr>
          <w:rFonts w:ascii="Arial" w:hAnsi="Arial" w:cs="Arial"/>
          <w:i/>
        </w:rPr>
        <w:t>el</w:t>
      </w:r>
      <w:r w:rsidRPr="00036A22">
        <w:rPr>
          <w:rFonts w:ascii="Arial" w:hAnsi="Arial" w:cs="Arial"/>
          <w:i/>
          <w:spacing w:val="-7"/>
        </w:rPr>
        <w:t xml:space="preserve"> </w:t>
      </w:r>
      <w:r w:rsidRPr="00036A22">
        <w:rPr>
          <w:rFonts w:ascii="Arial" w:hAnsi="Arial" w:cs="Arial"/>
          <w:i/>
        </w:rPr>
        <w:t>plec de prescripcions tècniques rebrà la màxima puntuació. En cas de que la data d’inici d’operacions no superi els trenta sis mesos, s’aplicaria un criteri corrector homogeneïtzador a totes</w:t>
      </w:r>
      <w:r w:rsidRPr="00036A22">
        <w:rPr>
          <w:rFonts w:ascii="Arial" w:hAnsi="Arial" w:cs="Arial"/>
          <w:i/>
          <w:spacing w:val="-10"/>
        </w:rPr>
        <w:t xml:space="preserve"> </w:t>
      </w:r>
      <w:r w:rsidRPr="00036A22">
        <w:rPr>
          <w:rFonts w:ascii="Arial" w:hAnsi="Arial" w:cs="Arial"/>
          <w:i/>
        </w:rPr>
        <w:t>les</w:t>
      </w:r>
      <w:r w:rsidRPr="00036A22">
        <w:rPr>
          <w:rFonts w:ascii="Arial" w:hAnsi="Arial" w:cs="Arial"/>
          <w:i/>
          <w:spacing w:val="-8"/>
        </w:rPr>
        <w:t xml:space="preserve"> </w:t>
      </w:r>
      <w:r w:rsidRPr="00036A22">
        <w:rPr>
          <w:rFonts w:ascii="Arial" w:hAnsi="Arial" w:cs="Arial"/>
          <w:i/>
        </w:rPr>
        <w:t>empreses</w:t>
      </w:r>
      <w:r w:rsidRPr="00036A22">
        <w:rPr>
          <w:rFonts w:ascii="Arial" w:hAnsi="Arial" w:cs="Arial"/>
          <w:i/>
          <w:spacing w:val="-9"/>
        </w:rPr>
        <w:t xml:space="preserve"> </w:t>
      </w:r>
      <w:r w:rsidRPr="00036A22">
        <w:rPr>
          <w:rFonts w:ascii="Arial" w:hAnsi="Arial" w:cs="Arial"/>
          <w:i/>
        </w:rPr>
        <w:t>licitadores.</w:t>
      </w:r>
      <w:r w:rsidRPr="00036A22">
        <w:rPr>
          <w:rFonts w:ascii="Arial" w:hAnsi="Arial" w:cs="Arial"/>
          <w:i/>
          <w:spacing w:val="-8"/>
        </w:rPr>
        <w:t xml:space="preserve"> </w:t>
      </w:r>
      <w:r w:rsidRPr="00036A22">
        <w:rPr>
          <w:rFonts w:ascii="Arial" w:hAnsi="Arial" w:cs="Arial"/>
          <w:i/>
        </w:rPr>
        <w:t>S’aplicarà</w:t>
      </w:r>
      <w:r w:rsidRPr="00036A22">
        <w:rPr>
          <w:rFonts w:ascii="Arial" w:hAnsi="Arial" w:cs="Arial"/>
          <w:i/>
          <w:spacing w:val="-9"/>
        </w:rPr>
        <w:t xml:space="preserve"> </w:t>
      </w:r>
      <w:r w:rsidRPr="00036A22">
        <w:rPr>
          <w:rFonts w:ascii="Arial" w:hAnsi="Arial" w:cs="Arial"/>
          <w:i/>
        </w:rPr>
        <w:t>una</w:t>
      </w:r>
      <w:r w:rsidRPr="00036A22">
        <w:rPr>
          <w:rFonts w:ascii="Arial" w:hAnsi="Arial" w:cs="Arial"/>
          <w:i/>
          <w:spacing w:val="-10"/>
        </w:rPr>
        <w:t xml:space="preserve"> </w:t>
      </w:r>
      <w:r w:rsidRPr="00036A22">
        <w:rPr>
          <w:rFonts w:ascii="Arial" w:hAnsi="Arial" w:cs="Arial"/>
          <w:i/>
        </w:rPr>
        <w:t>formula</w:t>
      </w:r>
      <w:r w:rsidRPr="00036A22">
        <w:rPr>
          <w:rFonts w:ascii="Arial" w:hAnsi="Arial" w:cs="Arial"/>
          <w:i/>
          <w:spacing w:val="-9"/>
        </w:rPr>
        <w:t xml:space="preserve"> </w:t>
      </w:r>
      <w:r w:rsidRPr="00036A22">
        <w:rPr>
          <w:rFonts w:ascii="Arial" w:hAnsi="Arial" w:cs="Arial"/>
          <w:i/>
        </w:rPr>
        <w:t>lineal</w:t>
      </w:r>
      <w:r w:rsidRPr="00036A22">
        <w:rPr>
          <w:rFonts w:ascii="Arial" w:hAnsi="Arial" w:cs="Arial"/>
          <w:i/>
          <w:spacing w:val="-9"/>
        </w:rPr>
        <w:t xml:space="preserve"> </w:t>
      </w:r>
      <w:r w:rsidRPr="00036A22">
        <w:rPr>
          <w:rFonts w:ascii="Arial" w:hAnsi="Arial" w:cs="Arial"/>
          <w:i/>
        </w:rPr>
        <w:t>i</w:t>
      </w:r>
      <w:r w:rsidRPr="00036A22">
        <w:rPr>
          <w:rFonts w:ascii="Arial" w:hAnsi="Arial" w:cs="Arial"/>
          <w:i/>
          <w:spacing w:val="-10"/>
        </w:rPr>
        <w:t xml:space="preserve"> </w:t>
      </w:r>
      <w:r w:rsidRPr="00036A22">
        <w:rPr>
          <w:rFonts w:ascii="Arial" w:hAnsi="Arial" w:cs="Arial"/>
          <w:i/>
        </w:rPr>
        <w:t>plenament</w:t>
      </w:r>
      <w:r w:rsidRPr="00036A22">
        <w:rPr>
          <w:rFonts w:ascii="Arial" w:hAnsi="Arial" w:cs="Arial"/>
          <w:i/>
          <w:spacing w:val="-9"/>
        </w:rPr>
        <w:t xml:space="preserve"> </w:t>
      </w:r>
      <w:r w:rsidRPr="00036A22">
        <w:rPr>
          <w:rFonts w:ascii="Arial" w:hAnsi="Arial" w:cs="Arial"/>
          <w:i/>
        </w:rPr>
        <w:t>proporcional.</w:t>
      </w:r>
    </w:p>
    <w:p w14:paraId="12186F8A" w14:textId="77777777" w:rsidR="00036A22" w:rsidRDefault="00036A22" w:rsidP="00036A22">
      <w:pPr>
        <w:pBdr>
          <w:top w:val="single" w:sz="4" w:space="1" w:color="auto"/>
          <w:left w:val="single" w:sz="4" w:space="4" w:color="auto"/>
          <w:bottom w:val="single" w:sz="4" w:space="1" w:color="auto"/>
          <w:right w:val="single" w:sz="4" w:space="4" w:color="auto"/>
        </w:pBdr>
        <w:tabs>
          <w:tab w:val="left" w:pos="9781"/>
          <w:tab w:val="left" w:pos="9923"/>
        </w:tabs>
        <w:ind w:left="761" w:right="1187"/>
        <w:jc w:val="both"/>
        <w:rPr>
          <w:rFonts w:ascii="Arial" w:hAnsi="Arial" w:cs="Arial"/>
          <w:i/>
        </w:rPr>
      </w:pPr>
    </w:p>
    <w:p w14:paraId="520D09DD" w14:textId="4E7BBE20" w:rsidR="00036A22" w:rsidRDefault="00036A22" w:rsidP="00036A22">
      <w:pPr>
        <w:pBdr>
          <w:top w:val="single" w:sz="4" w:space="1" w:color="auto"/>
          <w:left w:val="single" w:sz="4" w:space="4" w:color="auto"/>
          <w:bottom w:val="single" w:sz="4" w:space="1" w:color="auto"/>
          <w:right w:val="single" w:sz="4" w:space="4" w:color="auto"/>
        </w:pBdr>
        <w:tabs>
          <w:tab w:val="left" w:pos="9781"/>
          <w:tab w:val="left" w:pos="9923"/>
        </w:tabs>
        <w:ind w:left="761" w:right="1187"/>
        <w:jc w:val="both"/>
        <w:rPr>
          <w:rFonts w:ascii="Arial" w:hAnsi="Arial" w:cs="Arial"/>
        </w:rPr>
      </w:pPr>
      <w:r w:rsidRPr="00036A22">
        <w:rPr>
          <w:rFonts w:ascii="Arial" w:hAnsi="Arial" w:cs="Arial"/>
        </w:rPr>
        <w:t>Per verificar aquesta declaració, la mesa de contractació o l’òrgan de valoració d’ofertes podrà requerir que l’oferta sigui acompanyada de la documentació acreditativa de l’antiguitat de vida laboral de les persones treballadores implicades.</w:t>
      </w:r>
    </w:p>
    <w:p w14:paraId="7C39A5EA" w14:textId="77777777" w:rsidR="00036A22" w:rsidRPr="00036A22" w:rsidRDefault="00036A22" w:rsidP="00036A22">
      <w:pPr>
        <w:pBdr>
          <w:top w:val="single" w:sz="4" w:space="1" w:color="auto"/>
          <w:left w:val="single" w:sz="4" w:space="4" w:color="auto"/>
          <w:bottom w:val="single" w:sz="4" w:space="1" w:color="auto"/>
          <w:right w:val="single" w:sz="4" w:space="4" w:color="auto"/>
        </w:pBdr>
        <w:tabs>
          <w:tab w:val="left" w:pos="9781"/>
          <w:tab w:val="left" w:pos="9923"/>
        </w:tabs>
        <w:ind w:left="761" w:right="1187"/>
        <w:jc w:val="both"/>
        <w:rPr>
          <w:rFonts w:ascii="Arial" w:hAnsi="Arial" w:cs="Arial"/>
        </w:rPr>
      </w:pPr>
    </w:p>
    <w:p w14:paraId="72888EAF" w14:textId="77777777" w:rsidR="00036A22" w:rsidRDefault="00036A22" w:rsidP="00036A22">
      <w:pPr>
        <w:ind w:left="761" w:right="1187"/>
        <w:jc w:val="both"/>
        <w:rPr>
          <w:rFonts w:ascii="Arial" w:hAnsi="Arial" w:cs="Arial"/>
        </w:rPr>
      </w:pPr>
    </w:p>
    <w:p w14:paraId="43AF0399" w14:textId="77777777" w:rsidR="00361A2E" w:rsidRPr="00361A2E" w:rsidRDefault="00361A2E" w:rsidP="00361A2E">
      <w:pPr>
        <w:pStyle w:val="Ttulo3"/>
        <w:spacing w:before="0"/>
        <w:ind w:left="709"/>
        <w:jc w:val="both"/>
        <w:rPr>
          <w:rFonts w:ascii="Arial" w:hAnsi="Arial" w:cs="Arial"/>
          <w:b/>
          <w:bCs/>
          <w:color w:val="auto"/>
          <w:sz w:val="22"/>
          <w:szCs w:val="22"/>
        </w:rPr>
      </w:pPr>
      <w:r w:rsidRPr="00361A2E">
        <w:rPr>
          <w:rFonts w:ascii="Arial" w:hAnsi="Arial" w:cs="Arial"/>
          <w:b/>
          <w:bCs/>
          <w:color w:val="auto"/>
          <w:sz w:val="22"/>
          <w:szCs w:val="22"/>
        </w:rPr>
        <w:t>Criteris d’adjudicació específics pel desempat d’acord amb consideracions socials</w:t>
      </w:r>
    </w:p>
    <w:p w14:paraId="2C29ED55" w14:textId="77777777" w:rsidR="00361A2E" w:rsidRPr="00361A2E" w:rsidRDefault="00361A2E" w:rsidP="00361A2E">
      <w:pPr>
        <w:pStyle w:val="Textoindependiente"/>
        <w:jc w:val="both"/>
        <w:rPr>
          <w:rFonts w:ascii="Arial" w:hAnsi="Arial" w:cs="Arial"/>
          <w:b/>
          <w:sz w:val="22"/>
          <w:szCs w:val="22"/>
        </w:rPr>
      </w:pPr>
    </w:p>
    <w:p w14:paraId="5F82AD2B" w14:textId="77777777" w:rsidR="00361A2E" w:rsidRPr="00361A2E" w:rsidRDefault="00361A2E" w:rsidP="00361A2E">
      <w:pPr>
        <w:pStyle w:val="Textoindependiente"/>
        <w:tabs>
          <w:tab w:val="left" w:pos="9923"/>
        </w:tabs>
        <w:ind w:left="761" w:right="1187"/>
        <w:jc w:val="both"/>
        <w:rPr>
          <w:rFonts w:ascii="Arial" w:hAnsi="Arial" w:cs="Arial"/>
          <w:sz w:val="22"/>
          <w:szCs w:val="22"/>
        </w:rPr>
      </w:pPr>
      <w:r w:rsidRPr="00361A2E">
        <w:rPr>
          <w:rFonts w:ascii="Arial" w:hAnsi="Arial" w:cs="Arial"/>
          <w:sz w:val="22"/>
          <w:szCs w:val="22"/>
        </w:rPr>
        <w:t>D’acord amb l’article 147 LCSP, el plec de clàusules administratives  particulars  pot  establir  criteris d’adjudicació específics pel desempat, quan es produeixi un empat entre dos o  mes ofertes. Aquests criteris d’adjudicació específics pel desempat, s’han de vincular a l’objecte del contracte i es poden referir plenament a consideracions socials com</w:t>
      </w:r>
      <w:r w:rsidRPr="00361A2E">
        <w:rPr>
          <w:rFonts w:ascii="Arial" w:hAnsi="Arial" w:cs="Arial"/>
          <w:spacing w:val="40"/>
          <w:sz w:val="22"/>
          <w:szCs w:val="22"/>
        </w:rPr>
        <w:t xml:space="preserve"> </w:t>
      </w:r>
      <w:r w:rsidRPr="00361A2E">
        <w:rPr>
          <w:rFonts w:ascii="Arial" w:hAnsi="Arial" w:cs="Arial"/>
          <w:sz w:val="22"/>
          <w:szCs w:val="22"/>
        </w:rPr>
        <w:t>són:</w:t>
      </w:r>
    </w:p>
    <w:p w14:paraId="333A3BEA" w14:textId="77777777" w:rsidR="00361A2E" w:rsidRPr="00361A2E" w:rsidRDefault="00361A2E" w:rsidP="00361A2E">
      <w:pPr>
        <w:pStyle w:val="Textoindependiente"/>
        <w:tabs>
          <w:tab w:val="left" w:pos="9923"/>
        </w:tabs>
        <w:ind w:right="1187"/>
        <w:jc w:val="both"/>
        <w:rPr>
          <w:rFonts w:ascii="Arial" w:hAnsi="Arial" w:cs="Arial"/>
          <w:sz w:val="22"/>
          <w:szCs w:val="22"/>
        </w:rPr>
      </w:pPr>
    </w:p>
    <w:p w14:paraId="5C194C0F" w14:textId="03B7D906" w:rsidR="00361A2E" w:rsidRDefault="00361A2E" w:rsidP="00361A2E">
      <w:pPr>
        <w:pStyle w:val="Ttulo2"/>
        <w:keepNext w:val="0"/>
        <w:keepLines w:val="0"/>
        <w:numPr>
          <w:ilvl w:val="0"/>
          <w:numId w:val="10"/>
        </w:numPr>
        <w:tabs>
          <w:tab w:val="left" w:pos="1482"/>
          <w:tab w:val="left" w:pos="9923"/>
        </w:tabs>
        <w:spacing w:before="0"/>
        <w:ind w:left="1481" w:right="1187"/>
        <w:jc w:val="both"/>
        <w:rPr>
          <w:rFonts w:ascii="Arial" w:hAnsi="Arial" w:cs="Arial"/>
          <w:color w:val="auto"/>
          <w:sz w:val="22"/>
          <w:szCs w:val="22"/>
        </w:rPr>
      </w:pPr>
      <w:r w:rsidRPr="00361A2E">
        <w:rPr>
          <w:rFonts w:ascii="Arial" w:hAnsi="Arial" w:cs="Arial"/>
          <w:color w:val="auto"/>
          <w:sz w:val="22"/>
          <w:szCs w:val="22"/>
        </w:rPr>
        <w:t>Proposicions presentades per empreses que, al venciment del termini de presentació d’ofertes,</w:t>
      </w:r>
      <w:r w:rsidRPr="00361A2E">
        <w:rPr>
          <w:rFonts w:ascii="Arial" w:hAnsi="Arial" w:cs="Arial"/>
          <w:color w:val="auto"/>
          <w:spacing w:val="-25"/>
          <w:sz w:val="22"/>
          <w:szCs w:val="22"/>
        </w:rPr>
        <w:t xml:space="preserve"> </w:t>
      </w:r>
      <w:r w:rsidRPr="00361A2E">
        <w:rPr>
          <w:rFonts w:ascii="Arial" w:hAnsi="Arial" w:cs="Arial"/>
          <w:color w:val="auto"/>
          <w:sz w:val="22"/>
          <w:szCs w:val="22"/>
        </w:rPr>
        <w:t>tinguin</w:t>
      </w:r>
      <w:r w:rsidRPr="00361A2E">
        <w:rPr>
          <w:rFonts w:ascii="Arial" w:hAnsi="Arial" w:cs="Arial"/>
          <w:color w:val="auto"/>
          <w:spacing w:val="-24"/>
          <w:sz w:val="22"/>
          <w:szCs w:val="22"/>
        </w:rPr>
        <w:t xml:space="preserve"> </w:t>
      </w:r>
      <w:r w:rsidRPr="00361A2E">
        <w:rPr>
          <w:rFonts w:ascii="Arial" w:hAnsi="Arial" w:cs="Arial"/>
          <w:color w:val="auto"/>
          <w:sz w:val="22"/>
          <w:szCs w:val="22"/>
        </w:rPr>
        <w:t>en</w:t>
      </w:r>
      <w:r w:rsidRPr="00361A2E">
        <w:rPr>
          <w:rFonts w:ascii="Arial" w:hAnsi="Arial" w:cs="Arial"/>
          <w:color w:val="auto"/>
          <w:spacing w:val="-25"/>
          <w:sz w:val="22"/>
          <w:szCs w:val="22"/>
        </w:rPr>
        <w:t xml:space="preserve"> </w:t>
      </w:r>
      <w:r w:rsidRPr="00361A2E">
        <w:rPr>
          <w:rFonts w:ascii="Arial" w:hAnsi="Arial" w:cs="Arial"/>
          <w:color w:val="auto"/>
          <w:sz w:val="22"/>
          <w:szCs w:val="22"/>
        </w:rPr>
        <w:t>plantilla</w:t>
      </w:r>
      <w:r w:rsidRPr="00361A2E">
        <w:rPr>
          <w:rFonts w:ascii="Arial" w:hAnsi="Arial" w:cs="Arial"/>
          <w:color w:val="auto"/>
          <w:spacing w:val="-25"/>
          <w:sz w:val="22"/>
          <w:szCs w:val="22"/>
        </w:rPr>
        <w:t xml:space="preserve"> </w:t>
      </w:r>
      <w:r w:rsidRPr="00361A2E">
        <w:rPr>
          <w:rFonts w:ascii="Arial" w:hAnsi="Arial" w:cs="Arial"/>
          <w:color w:val="auto"/>
          <w:sz w:val="22"/>
          <w:szCs w:val="22"/>
        </w:rPr>
        <w:t>un</w:t>
      </w:r>
      <w:r w:rsidRPr="00361A2E">
        <w:rPr>
          <w:rFonts w:ascii="Arial" w:hAnsi="Arial" w:cs="Arial"/>
          <w:color w:val="auto"/>
          <w:spacing w:val="-24"/>
          <w:sz w:val="22"/>
          <w:szCs w:val="22"/>
        </w:rPr>
        <w:t xml:space="preserve"> </w:t>
      </w:r>
      <w:r w:rsidRPr="00361A2E">
        <w:rPr>
          <w:rFonts w:ascii="Arial" w:hAnsi="Arial" w:cs="Arial"/>
          <w:color w:val="auto"/>
          <w:sz w:val="22"/>
          <w:szCs w:val="22"/>
        </w:rPr>
        <w:t>nombre</w:t>
      </w:r>
      <w:r w:rsidRPr="00361A2E">
        <w:rPr>
          <w:rFonts w:ascii="Arial" w:hAnsi="Arial" w:cs="Arial"/>
          <w:color w:val="auto"/>
          <w:spacing w:val="-25"/>
          <w:sz w:val="22"/>
          <w:szCs w:val="22"/>
        </w:rPr>
        <w:t xml:space="preserve"> </w:t>
      </w:r>
      <w:r w:rsidRPr="00361A2E">
        <w:rPr>
          <w:rFonts w:ascii="Arial" w:hAnsi="Arial" w:cs="Arial"/>
          <w:color w:val="auto"/>
          <w:sz w:val="22"/>
          <w:szCs w:val="22"/>
        </w:rPr>
        <w:t>de</w:t>
      </w:r>
      <w:r w:rsidRPr="00361A2E">
        <w:rPr>
          <w:rFonts w:ascii="Arial" w:hAnsi="Arial" w:cs="Arial"/>
          <w:color w:val="auto"/>
          <w:spacing w:val="-25"/>
          <w:sz w:val="22"/>
          <w:szCs w:val="22"/>
        </w:rPr>
        <w:t xml:space="preserve"> </w:t>
      </w:r>
      <w:r w:rsidRPr="00361A2E">
        <w:rPr>
          <w:rFonts w:ascii="Arial" w:hAnsi="Arial" w:cs="Arial"/>
          <w:color w:val="auto"/>
          <w:sz w:val="22"/>
          <w:szCs w:val="22"/>
        </w:rPr>
        <w:t>treballadors</w:t>
      </w:r>
      <w:r w:rsidRPr="00361A2E">
        <w:rPr>
          <w:rFonts w:ascii="Arial" w:hAnsi="Arial" w:cs="Arial"/>
          <w:color w:val="auto"/>
          <w:spacing w:val="-25"/>
          <w:sz w:val="22"/>
          <w:szCs w:val="22"/>
        </w:rPr>
        <w:t xml:space="preserve"> </w:t>
      </w:r>
      <w:r w:rsidRPr="00361A2E">
        <w:rPr>
          <w:rFonts w:ascii="Arial" w:hAnsi="Arial" w:cs="Arial"/>
          <w:color w:val="auto"/>
          <w:sz w:val="22"/>
          <w:szCs w:val="22"/>
        </w:rPr>
        <w:t>amb</w:t>
      </w:r>
      <w:r w:rsidRPr="00361A2E">
        <w:rPr>
          <w:rFonts w:ascii="Arial" w:hAnsi="Arial" w:cs="Arial"/>
          <w:color w:val="auto"/>
          <w:spacing w:val="-25"/>
          <w:sz w:val="22"/>
          <w:szCs w:val="22"/>
        </w:rPr>
        <w:t xml:space="preserve"> </w:t>
      </w:r>
      <w:r w:rsidRPr="00361A2E">
        <w:rPr>
          <w:rFonts w:ascii="Arial" w:hAnsi="Arial" w:cs="Arial"/>
          <w:color w:val="auto"/>
          <w:sz w:val="22"/>
          <w:szCs w:val="22"/>
        </w:rPr>
        <w:t>discapacitat</w:t>
      </w:r>
      <w:r w:rsidRPr="00361A2E">
        <w:rPr>
          <w:rFonts w:ascii="Arial" w:hAnsi="Arial" w:cs="Arial"/>
          <w:color w:val="auto"/>
          <w:spacing w:val="-25"/>
          <w:sz w:val="22"/>
          <w:szCs w:val="22"/>
        </w:rPr>
        <w:t xml:space="preserve"> </w:t>
      </w:r>
      <w:r w:rsidRPr="00361A2E">
        <w:rPr>
          <w:rFonts w:ascii="Arial" w:hAnsi="Arial" w:cs="Arial"/>
          <w:color w:val="auto"/>
          <w:sz w:val="22"/>
          <w:szCs w:val="22"/>
        </w:rPr>
        <w:t>superior</w:t>
      </w:r>
      <w:r w:rsidRPr="00361A2E">
        <w:rPr>
          <w:rFonts w:ascii="Arial" w:hAnsi="Arial" w:cs="Arial"/>
          <w:color w:val="auto"/>
          <w:spacing w:val="-24"/>
          <w:sz w:val="22"/>
          <w:szCs w:val="22"/>
        </w:rPr>
        <w:t xml:space="preserve"> </w:t>
      </w:r>
      <w:r w:rsidRPr="00361A2E">
        <w:rPr>
          <w:rFonts w:ascii="Arial" w:hAnsi="Arial" w:cs="Arial"/>
          <w:color w:val="auto"/>
          <w:sz w:val="22"/>
          <w:szCs w:val="22"/>
        </w:rPr>
        <w:t>al</w:t>
      </w:r>
      <w:r w:rsidRPr="00361A2E">
        <w:rPr>
          <w:rFonts w:ascii="Arial" w:hAnsi="Arial" w:cs="Arial"/>
          <w:color w:val="auto"/>
          <w:spacing w:val="-25"/>
          <w:sz w:val="22"/>
          <w:szCs w:val="22"/>
        </w:rPr>
        <w:t xml:space="preserve"> </w:t>
      </w:r>
      <w:r w:rsidRPr="00361A2E">
        <w:rPr>
          <w:rFonts w:ascii="Arial" w:hAnsi="Arial" w:cs="Arial"/>
          <w:color w:val="auto"/>
          <w:sz w:val="22"/>
          <w:szCs w:val="22"/>
        </w:rPr>
        <w:t>2%,</w:t>
      </w:r>
      <w:r w:rsidRPr="00361A2E">
        <w:rPr>
          <w:rFonts w:ascii="Arial" w:hAnsi="Arial" w:cs="Arial"/>
          <w:color w:val="auto"/>
          <w:spacing w:val="-25"/>
          <w:sz w:val="22"/>
          <w:szCs w:val="22"/>
        </w:rPr>
        <w:t xml:space="preserve"> </w:t>
      </w:r>
      <w:r w:rsidRPr="00361A2E">
        <w:rPr>
          <w:rFonts w:ascii="Arial" w:hAnsi="Arial" w:cs="Arial"/>
          <w:color w:val="auto"/>
          <w:sz w:val="22"/>
          <w:szCs w:val="22"/>
        </w:rPr>
        <w:t>o el</w:t>
      </w:r>
      <w:r w:rsidRPr="00361A2E">
        <w:rPr>
          <w:rFonts w:ascii="Arial" w:hAnsi="Arial" w:cs="Arial"/>
          <w:color w:val="auto"/>
          <w:spacing w:val="-17"/>
          <w:sz w:val="22"/>
          <w:szCs w:val="22"/>
        </w:rPr>
        <w:t xml:space="preserve"> </w:t>
      </w:r>
      <w:r w:rsidRPr="00361A2E">
        <w:rPr>
          <w:rFonts w:ascii="Arial" w:hAnsi="Arial" w:cs="Arial"/>
          <w:color w:val="auto"/>
          <w:sz w:val="22"/>
          <w:szCs w:val="22"/>
        </w:rPr>
        <w:t>major</w:t>
      </w:r>
      <w:r w:rsidRPr="00361A2E">
        <w:rPr>
          <w:rFonts w:ascii="Arial" w:hAnsi="Arial" w:cs="Arial"/>
          <w:color w:val="auto"/>
          <w:spacing w:val="-17"/>
          <w:sz w:val="22"/>
          <w:szCs w:val="22"/>
        </w:rPr>
        <w:t xml:space="preserve"> </w:t>
      </w:r>
      <w:r w:rsidRPr="00361A2E">
        <w:rPr>
          <w:rFonts w:ascii="Arial" w:hAnsi="Arial" w:cs="Arial"/>
          <w:color w:val="auto"/>
          <w:sz w:val="22"/>
          <w:szCs w:val="22"/>
        </w:rPr>
        <w:t>percentatge.</w:t>
      </w:r>
      <w:r w:rsidRPr="00361A2E">
        <w:rPr>
          <w:rFonts w:ascii="Arial" w:hAnsi="Arial" w:cs="Arial"/>
          <w:color w:val="auto"/>
          <w:spacing w:val="-17"/>
          <w:sz w:val="22"/>
          <w:szCs w:val="22"/>
        </w:rPr>
        <w:t xml:space="preserve"> </w:t>
      </w:r>
      <w:r w:rsidRPr="00361A2E">
        <w:rPr>
          <w:rFonts w:ascii="Arial" w:hAnsi="Arial" w:cs="Arial"/>
          <w:color w:val="auto"/>
          <w:sz w:val="22"/>
          <w:szCs w:val="22"/>
        </w:rPr>
        <w:t>S’aplica</w:t>
      </w:r>
      <w:r w:rsidRPr="00361A2E">
        <w:rPr>
          <w:rFonts w:ascii="Arial" w:hAnsi="Arial" w:cs="Arial"/>
          <w:color w:val="auto"/>
          <w:spacing w:val="-18"/>
          <w:sz w:val="22"/>
          <w:szCs w:val="22"/>
        </w:rPr>
        <w:t xml:space="preserve"> </w:t>
      </w:r>
      <w:r w:rsidRPr="00361A2E">
        <w:rPr>
          <w:rFonts w:ascii="Arial" w:hAnsi="Arial" w:cs="Arial"/>
          <w:color w:val="auto"/>
          <w:sz w:val="22"/>
          <w:szCs w:val="22"/>
        </w:rPr>
        <w:t>la</w:t>
      </w:r>
      <w:r w:rsidRPr="00361A2E">
        <w:rPr>
          <w:rFonts w:ascii="Arial" w:hAnsi="Arial" w:cs="Arial"/>
          <w:color w:val="auto"/>
          <w:spacing w:val="-18"/>
          <w:sz w:val="22"/>
          <w:szCs w:val="22"/>
        </w:rPr>
        <w:t xml:space="preserve"> </w:t>
      </w:r>
      <w:r w:rsidRPr="00361A2E">
        <w:rPr>
          <w:rFonts w:ascii="Arial" w:hAnsi="Arial" w:cs="Arial"/>
          <w:color w:val="auto"/>
          <w:sz w:val="22"/>
          <w:szCs w:val="22"/>
        </w:rPr>
        <w:t>preferència</w:t>
      </w:r>
      <w:r w:rsidRPr="00361A2E">
        <w:rPr>
          <w:rFonts w:ascii="Arial" w:hAnsi="Arial" w:cs="Arial"/>
          <w:color w:val="auto"/>
          <w:spacing w:val="-16"/>
          <w:sz w:val="22"/>
          <w:szCs w:val="22"/>
        </w:rPr>
        <w:t xml:space="preserve"> </w:t>
      </w:r>
      <w:r w:rsidRPr="00361A2E">
        <w:rPr>
          <w:rFonts w:ascii="Arial" w:hAnsi="Arial" w:cs="Arial"/>
          <w:color w:val="auto"/>
          <w:sz w:val="22"/>
          <w:szCs w:val="22"/>
        </w:rPr>
        <w:t>al</w:t>
      </w:r>
      <w:r w:rsidRPr="00361A2E">
        <w:rPr>
          <w:rFonts w:ascii="Arial" w:hAnsi="Arial" w:cs="Arial"/>
          <w:color w:val="auto"/>
          <w:spacing w:val="-17"/>
          <w:sz w:val="22"/>
          <w:szCs w:val="22"/>
        </w:rPr>
        <w:t xml:space="preserve"> </w:t>
      </w:r>
      <w:r w:rsidRPr="00361A2E">
        <w:rPr>
          <w:rFonts w:ascii="Arial" w:hAnsi="Arial" w:cs="Arial"/>
          <w:color w:val="auto"/>
          <w:sz w:val="22"/>
          <w:szCs w:val="22"/>
        </w:rPr>
        <w:t>licitador</w:t>
      </w:r>
      <w:r w:rsidRPr="00361A2E">
        <w:rPr>
          <w:rFonts w:ascii="Arial" w:hAnsi="Arial" w:cs="Arial"/>
          <w:color w:val="auto"/>
          <w:spacing w:val="-17"/>
          <w:sz w:val="22"/>
          <w:szCs w:val="22"/>
        </w:rPr>
        <w:t xml:space="preserve"> </w:t>
      </w:r>
      <w:r w:rsidRPr="00361A2E">
        <w:rPr>
          <w:rFonts w:ascii="Arial" w:hAnsi="Arial" w:cs="Arial"/>
          <w:color w:val="auto"/>
          <w:sz w:val="22"/>
          <w:szCs w:val="22"/>
        </w:rPr>
        <w:t>que</w:t>
      </w:r>
      <w:r w:rsidRPr="00361A2E">
        <w:rPr>
          <w:rFonts w:ascii="Arial" w:hAnsi="Arial" w:cs="Arial"/>
          <w:color w:val="auto"/>
          <w:spacing w:val="-18"/>
          <w:sz w:val="22"/>
          <w:szCs w:val="22"/>
        </w:rPr>
        <w:t xml:space="preserve"> </w:t>
      </w:r>
      <w:r w:rsidRPr="00361A2E">
        <w:rPr>
          <w:rFonts w:ascii="Arial" w:hAnsi="Arial" w:cs="Arial"/>
          <w:color w:val="auto"/>
          <w:sz w:val="22"/>
          <w:szCs w:val="22"/>
        </w:rPr>
        <w:t>disposi</w:t>
      </w:r>
      <w:r w:rsidRPr="00361A2E">
        <w:rPr>
          <w:rFonts w:ascii="Arial" w:hAnsi="Arial" w:cs="Arial"/>
          <w:color w:val="auto"/>
          <w:spacing w:val="-17"/>
          <w:sz w:val="22"/>
          <w:szCs w:val="22"/>
        </w:rPr>
        <w:t xml:space="preserve"> </w:t>
      </w:r>
      <w:r w:rsidRPr="00361A2E">
        <w:rPr>
          <w:rFonts w:ascii="Arial" w:hAnsi="Arial" w:cs="Arial"/>
          <w:color w:val="auto"/>
          <w:sz w:val="22"/>
          <w:szCs w:val="22"/>
        </w:rPr>
        <w:t>del</w:t>
      </w:r>
      <w:r w:rsidRPr="00361A2E">
        <w:rPr>
          <w:rFonts w:ascii="Arial" w:hAnsi="Arial" w:cs="Arial"/>
          <w:color w:val="auto"/>
          <w:spacing w:val="-17"/>
          <w:sz w:val="22"/>
          <w:szCs w:val="22"/>
        </w:rPr>
        <w:t xml:space="preserve"> </w:t>
      </w:r>
      <w:r w:rsidRPr="00361A2E">
        <w:rPr>
          <w:rFonts w:ascii="Arial" w:hAnsi="Arial" w:cs="Arial"/>
          <w:color w:val="auto"/>
          <w:sz w:val="22"/>
          <w:szCs w:val="22"/>
        </w:rPr>
        <w:t>major</w:t>
      </w:r>
      <w:r w:rsidRPr="00361A2E">
        <w:rPr>
          <w:rFonts w:ascii="Arial" w:hAnsi="Arial" w:cs="Arial"/>
          <w:color w:val="auto"/>
          <w:spacing w:val="-18"/>
          <w:sz w:val="22"/>
          <w:szCs w:val="22"/>
        </w:rPr>
        <w:t xml:space="preserve"> </w:t>
      </w:r>
      <w:r w:rsidRPr="00361A2E">
        <w:rPr>
          <w:rFonts w:ascii="Arial" w:hAnsi="Arial" w:cs="Arial"/>
          <w:color w:val="auto"/>
          <w:sz w:val="22"/>
          <w:szCs w:val="22"/>
        </w:rPr>
        <w:t>percentatge de treballadors fixos amb discapacitat en</w:t>
      </w:r>
      <w:r w:rsidRPr="00361A2E">
        <w:rPr>
          <w:rFonts w:ascii="Arial" w:hAnsi="Arial" w:cs="Arial"/>
          <w:color w:val="auto"/>
          <w:spacing w:val="-3"/>
          <w:sz w:val="22"/>
          <w:szCs w:val="22"/>
        </w:rPr>
        <w:t xml:space="preserve"> </w:t>
      </w:r>
      <w:r w:rsidRPr="00361A2E">
        <w:rPr>
          <w:rFonts w:ascii="Arial" w:hAnsi="Arial" w:cs="Arial"/>
          <w:color w:val="auto"/>
          <w:sz w:val="22"/>
          <w:szCs w:val="22"/>
        </w:rPr>
        <w:t>plantilla.</w:t>
      </w:r>
    </w:p>
    <w:p w14:paraId="3F0D6776" w14:textId="77777777" w:rsidR="00361A2E" w:rsidRPr="00361A2E" w:rsidRDefault="00361A2E" w:rsidP="00361A2E"/>
    <w:p w14:paraId="5187C34D" w14:textId="0047011F" w:rsidR="00361A2E" w:rsidRDefault="00361A2E" w:rsidP="00361A2E">
      <w:pPr>
        <w:pStyle w:val="Prrafodelista"/>
        <w:numPr>
          <w:ilvl w:val="0"/>
          <w:numId w:val="10"/>
        </w:numPr>
        <w:tabs>
          <w:tab w:val="left" w:pos="1482"/>
          <w:tab w:val="left" w:pos="9923"/>
        </w:tabs>
        <w:ind w:left="1481" w:right="1187"/>
        <w:jc w:val="both"/>
        <w:rPr>
          <w:rFonts w:ascii="Arial" w:hAnsi="Arial" w:cs="Arial"/>
        </w:rPr>
      </w:pPr>
      <w:r w:rsidRPr="00361A2E">
        <w:rPr>
          <w:rFonts w:ascii="Arial" w:hAnsi="Arial" w:cs="Arial"/>
        </w:rPr>
        <w:t>Proposicions d’empreses d’inserció regulades en la Llei 44/2007, de 13 de desembre, per la regulació del règim de les empreses d’inserció, que compleixin amb els requisits establerts en dita normativa per tenir aquesta</w:t>
      </w:r>
      <w:r w:rsidRPr="00361A2E">
        <w:rPr>
          <w:rFonts w:ascii="Arial" w:hAnsi="Arial" w:cs="Arial"/>
          <w:spacing w:val="-17"/>
        </w:rPr>
        <w:t xml:space="preserve"> </w:t>
      </w:r>
      <w:r w:rsidRPr="00361A2E">
        <w:rPr>
          <w:rFonts w:ascii="Arial" w:hAnsi="Arial" w:cs="Arial"/>
        </w:rPr>
        <w:t>consideracions.</w:t>
      </w:r>
    </w:p>
    <w:p w14:paraId="3F02C147" w14:textId="77777777" w:rsidR="00361A2E" w:rsidRPr="00361A2E" w:rsidRDefault="00361A2E" w:rsidP="00361A2E">
      <w:pPr>
        <w:tabs>
          <w:tab w:val="left" w:pos="1482"/>
          <w:tab w:val="left" w:pos="9923"/>
        </w:tabs>
        <w:ind w:right="1187"/>
        <w:jc w:val="both"/>
        <w:rPr>
          <w:rFonts w:ascii="Arial" w:hAnsi="Arial" w:cs="Arial"/>
        </w:rPr>
      </w:pPr>
    </w:p>
    <w:p w14:paraId="605C315E" w14:textId="31B0879C" w:rsidR="00361A2E" w:rsidRDefault="00361A2E" w:rsidP="00361A2E">
      <w:pPr>
        <w:pStyle w:val="Prrafodelista"/>
        <w:numPr>
          <w:ilvl w:val="0"/>
          <w:numId w:val="10"/>
        </w:numPr>
        <w:tabs>
          <w:tab w:val="left" w:pos="1482"/>
          <w:tab w:val="left" w:pos="9923"/>
        </w:tabs>
        <w:ind w:left="1481" w:right="1187"/>
        <w:jc w:val="both"/>
        <w:rPr>
          <w:rFonts w:ascii="Arial" w:hAnsi="Arial" w:cs="Arial"/>
        </w:rPr>
      </w:pPr>
      <w:r w:rsidRPr="00361A2E">
        <w:rPr>
          <w:rFonts w:ascii="Arial" w:hAnsi="Arial" w:cs="Arial"/>
        </w:rPr>
        <w:t>Si es tracta de contractes relatius a prestacions socials o assistència, les proposicions presentades per entitats sense ànim de lucre, amb personalitat jurídica, sempre que la seva</w:t>
      </w:r>
      <w:r w:rsidRPr="00361A2E">
        <w:rPr>
          <w:rFonts w:ascii="Arial" w:hAnsi="Arial" w:cs="Arial"/>
          <w:spacing w:val="-9"/>
        </w:rPr>
        <w:t xml:space="preserve"> </w:t>
      </w:r>
      <w:r w:rsidRPr="00361A2E">
        <w:rPr>
          <w:rFonts w:ascii="Arial" w:hAnsi="Arial" w:cs="Arial"/>
        </w:rPr>
        <w:t>finalitat</w:t>
      </w:r>
      <w:r w:rsidRPr="00361A2E">
        <w:rPr>
          <w:rFonts w:ascii="Arial" w:hAnsi="Arial" w:cs="Arial"/>
          <w:spacing w:val="-9"/>
        </w:rPr>
        <w:t xml:space="preserve"> </w:t>
      </w:r>
      <w:r w:rsidRPr="00361A2E">
        <w:rPr>
          <w:rFonts w:ascii="Arial" w:hAnsi="Arial" w:cs="Arial"/>
        </w:rPr>
        <w:t>o</w:t>
      </w:r>
      <w:r w:rsidRPr="00361A2E">
        <w:rPr>
          <w:rFonts w:ascii="Arial" w:hAnsi="Arial" w:cs="Arial"/>
          <w:spacing w:val="-9"/>
        </w:rPr>
        <w:t xml:space="preserve"> </w:t>
      </w:r>
      <w:r w:rsidRPr="00361A2E">
        <w:rPr>
          <w:rFonts w:ascii="Arial" w:hAnsi="Arial" w:cs="Arial"/>
        </w:rPr>
        <w:t>activitat</w:t>
      </w:r>
      <w:r w:rsidRPr="00361A2E">
        <w:rPr>
          <w:rFonts w:ascii="Arial" w:hAnsi="Arial" w:cs="Arial"/>
          <w:spacing w:val="-9"/>
        </w:rPr>
        <w:t xml:space="preserve"> </w:t>
      </w:r>
      <w:r w:rsidRPr="00361A2E">
        <w:rPr>
          <w:rFonts w:ascii="Arial" w:hAnsi="Arial" w:cs="Arial"/>
        </w:rPr>
        <w:t>tingui</w:t>
      </w:r>
      <w:r w:rsidRPr="00361A2E">
        <w:rPr>
          <w:rFonts w:ascii="Arial" w:hAnsi="Arial" w:cs="Arial"/>
          <w:spacing w:val="-9"/>
        </w:rPr>
        <w:t xml:space="preserve"> </w:t>
      </w:r>
      <w:r w:rsidRPr="00361A2E">
        <w:rPr>
          <w:rFonts w:ascii="Arial" w:hAnsi="Arial" w:cs="Arial"/>
        </w:rPr>
        <w:t>relació</w:t>
      </w:r>
      <w:r w:rsidRPr="00361A2E">
        <w:rPr>
          <w:rFonts w:ascii="Arial" w:hAnsi="Arial" w:cs="Arial"/>
          <w:spacing w:val="-9"/>
        </w:rPr>
        <w:t xml:space="preserve"> </w:t>
      </w:r>
      <w:r w:rsidRPr="00361A2E">
        <w:rPr>
          <w:rFonts w:ascii="Arial" w:hAnsi="Arial" w:cs="Arial"/>
        </w:rPr>
        <w:t>directa</w:t>
      </w:r>
      <w:r w:rsidRPr="00361A2E">
        <w:rPr>
          <w:rFonts w:ascii="Arial" w:hAnsi="Arial" w:cs="Arial"/>
          <w:spacing w:val="-9"/>
        </w:rPr>
        <w:t xml:space="preserve"> </w:t>
      </w:r>
      <w:r w:rsidRPr="00361A2E">
        <w:rPr>
          <w:rFonts w:ascii="Arial" w:hAnsi="Arial" w:cs="Arial"/>
        </w:rPr>
        <w:t>amb</w:t>
      </w:r>
      <w:r w:rsidRPr="00361A2E">
        <w:rPr>
          <w:rFonts w:ascii="Arial" w:hAnsi="Arial" w:cs="Arial"/>
          <w:spacing w:val="-8"/>
        </w:rPr>
        <w:t xml:space="preserve"> </w:t>
      </w:r>
      <w:r w:rsidRPr="00361A2E">
        <w:rPr>
          <w:rFonts w:ascii="Arial" w:hAnsi="Arial" w:cs="Arial"/>
        </w:rPr>
        <w:t>l’objecte</w:t>
      </w:r>
      <w:r w:rsidRPr="00361A2E">
        <w:rPr>
          <w:rFonts w:ascii="Arial" w:hAnsi="Arial" w:cs="Arial"/>
          <w:spacing w:val="-9"/>
        </w:rPr>
        <w:t xml:space="preserve"> </w:t>
      </w:r>
      <w:r w:rsidRPr="00361A2E">
        <w:rPr>
          <w:rFonts w:ascii="Arial" w:hAnsi="Arial" w:cs="Arial"/>
        </w:rPr>
        <w:t>del</w:t>
      </w:r>
      <w:r w:rsidRPr="00361A2E">
        <w:rPr>
          <w:rFonts w:ascii="Arial" w:hAnsi="Arial" w:cs="Arial"/>
          <w:spacing w:val="-9"/>
        </w:rPr>
        <w:t xml:space="preserve"> </w:t>
      </w:r>
      <w:r w:rsidRPr="00361A2E">
        <w:rPr>
          <w:rFonts w:ascii="Arial" w:hAnsi="Arial" w:cs="Arial"/>
        </w:rPr>
        <w:t>contracte,</w:t>
      </w:r>
      <w:r w:rsidRPr="00361A2E">
        <w:rPr>
          <w:rFonts w:ascii="Arial" w:hAnsi="Arial" w:cs="Arial"/>
          <w:spacing w:val="-9"/>
        </w:rPr>
        <w:t xml:space="preserve"> </w:t>
      </w:r>
      <w:r w:rsidRPr="00361A2E">
        <w:rPr>
          <w:rFonts w:ascii="Arial" w:hAnsi="Arial" w:cs="Arial"/>
        </w:rPr>
        <w:t>segons</w:t>
      </w:r>
      <w:r w:rsidRPr="00361A2E">
        <w:rPr>
          <w:rFonts w:ascii="Arial" w:hAnsi="Arial" w:cs="Arial"/>
          <w:spacing w:val="-8"/>
        </w:rPr>
        <w:t xml:space="preserve"> </w:t>
      </w:r>
      <w:r w:rsidRPr="00361A2E">
        <w:rPr>
          <w:rFonts w:ascii="Arial" w:hAnsi="Arial" w:cs="Arial"/>
        </w:rPr>
        <w:t>els</w:t>
      </w:r>
      <w:r w:rsidRPr="00361A2E">
        <w:rPr>
          <w:rFonts w:ascii="Arial" w:hAnsi="Arial" w:cs="Arial"/>
          <w:spacing w:val="-10"/>
        </w:rPr>
        <w:t xml:space="preserve"> </w:t>
      </w:r>
      <w:r w:rsidRPr="00361A2E">
        <w:rPr>
          <w:rFonts w:ascii="Arial" w:hAnsi="Arial" w:cs="Arial"/>
        </w:rPr>
        <w:t>seus estatuts o regles</w:t>
      </w:r>
      <w:r w:rsidRPr="00361A2E">
        <w:rPr>
          <w:rFonts w:ascii="Arial" w:hAnsi="Arial" w:cs="Arial"/>
          <w:spacing w:val="5"/>
        </w:rPr>
        <w:t xml:space="preserve"> </w:t>
      </w:r>
      <w:r w:rsidRPr="00361A2E">
        <w:rPr>
          <w:rFonts w:ascii="Arial" w:hAnsi="Arial" w:cs="Arial"/>
        </w:rPr>
        <w:t>fundacionals.</w:t>
      </w:r>
    </w:p>
    <w:p w14:paraId="5C4F41FD" w14:textId="77777777" w:rsidR="00361A2E" w:rsidRPr="00361A2E" w:rsidRDefault="00361A2E" w:rsidP="00361A2E">
      <w:pPr>
        <w:tabs>
          <w:tab w:val="left" w:pos="1482"/>
          <w:tab w:val="left" w:pos="9923"/>
        </w:tabs>
        <w:ind w:right="1187"/>
        <w:jc w:val="both"/>
        <w:rPr>
          <w:rFonts w:ascii="Arial" w:hAnsi="Arial" w:cs="Arial"/>
        </w:rPr>
      </w:pPr>
    </w:p>
    <w:p w14:paraId="4BDEDF87" w14:textId="1C51F6FB" w:rsidR="00361A2E" w:rsidRDefault="00361A2E" w:rsidP="00361A2E">
      <w:pPr>
        <w:pStyle w:val="Prrafodelista"/>
        <w:numPr>
          <w:ilvl w:val="0"/>
          <w:numId w:val="10"/>
        </w:numPr>
        <w:tabs>
          <w:tab w:val="left" w:pos="1482"/>
          <w:tab w:val="left" w:pos="9923"/>
        </w:tabs>
        <w:ind w:left="1481" w:right="1187"/>
        <w:jc w:val="both"/>
        <w:rPr>
          <w:rFonts w:ascii="Arial" w:hAnsi="Arial" w:cs="Arial"/>
        </w:rPr>
      </w:pPr>
      <w:r w:rsidRPr="00361A2E">
        <w:rPr>
          <w:rFonts w:ascii="Arial" w:hAnsi="Arial" w:cs="Arial"/>
        </w:rPr>
        <w:t>Si es tracta de l’adquisició de productes amb alternativa de Comerç Just, les entitats reconegudes per les Organitzacions de Comerç</w:t>
      </w:r>
      <w:r w:rsidRPr="00361A2E">
        <w:rPr>
          <w:rFonts w:ascii="Arial" w:hAnsi="Arial" w:cs="Arial"/>
          <w:spacing w:val="7"/>
        </w:rPr>
        <w:t xml:space="preserve"> </w:t>
      </w:r>
      <w:r w:rsidRPr="00361A2E">
        <w:rPr>
          <w:rFonts w:ascii="Arial" w:hAnsi="Arial" w:cs="Arial"/>
        </w:rPr>
        <w:t>Just.</w:t>
      </w:r>
    </w:p>
    <w:p w14:paraId="0F7CB0B0" w14:textId="77777777" w:rsidR="00361A2E" w:rsidRPr="00361A2E" w:rsidRDefault="00361A2E" w:rsidP="00361A2E">
      <w:pPr>
        <w:tabs>
          <w:tab w:val="left" w:pos="1482"/>
          <w:tab w:val="left" w:pos="9923"/>
        </w:tabs>
        <w:ind w:right="1187"/>
        <w:jc w:val="both"/>
        <w:rPr>
          <w:rFonts w:ascii="Arial" w:hAnsi="Arial" w:cs="Arial"/>
        </w:rPr>
      </w:pPr>
    </w:p>
    <w:p w14:paraId="40322BF7" w14:textId="77777777" w:rsidR="00361A2E" w:rsidRPr="00361A2E" w:rsidRDefault="00361A2E" w:rsidP="00361A2E">
      <w:pPr>
        <w:pStyle w:val="Prrafodelista"/>
        <w:numPr>
          <w:ilvl w:val="0"/>
          <w:numId w:val="10"/>
        </w:numPr>
        <w:tabs>
          <w:tab w:val="left" w:pos="1482"/>
          <w:tab w:val="left" w:pos="9923"/>
        </w:tabs>
        <w:ind w:left="1481" w:right="1187"/>
        <w:jc w:val="both"/>
        <w:rPr>
          <w:rFonts w:ascii="Arial" w:hAnsi="Arial" w:cs="Arial"/>
        </w:rPr>
      </w:pPr>
      <w:r w:rsidRPr="00361A2E">
        <w:rPr>
          <w:rFonts w:ascii="Arial" w:hAnsi="Arial" w:cs="Arial"/>
        </w:rPr>
        <w:t>Proposicions</w:t>
      </w:r>
      <w:r w:rsidRPr="00361A2E">
        <w:rPr>
          <w:rFonts w:ascii="Arial" w:hAnsi="Arial" w:cs="Arial"/>
          <w:spacing w:val="-26"/>
        </w:rPr>
        <w:t xml:space="preserve"> </w:t>
      </w:r>
      <w:r w:rsidRPr="00361A2E">
        <w:rPr>
          <w:rFonts w:ascii="Arial" w:hAnsi="Arial" w:cs="Arial"/>
        </w:rPr>
        <w:t>que</w:t>
      </w:r>
      <w:r w:rsidRPr="00361A2E">
        <w:rPr>
          <w:rFonts w:ascii="Arial" w:hAnsi="Arial" w:cs="Arial"/>
          <w:spacing w:val="-26"/>
        </w:rPr>
        <w:t xml:space="preserve"> </w:t>
      </w:r>
      <w:r w:rsidRPr="00361A2E">
        <w:rPr>
          <w:rFonts w:ascii="Arial" w:hAnsi="Arial" w:cs="Arial"/>
        </w:rPr>
        <w:t>hagin</w:t>
      </w:r>
      <w:r w:rsidRPr="00361A2E">
        <w:rPr>
          <w:rFonts w:ascii="Arial" w:hAnsi="Arial" w:cs="Arial"/>
          <w:spacing w:val="-26"/>
        </w:rPr>
        <w:t xml:space="preserve"> </w:t>
      </w:r>
      <w:r w:rsidRPr="00361A2E">
        <w:rPr>
          <w:rFonts w:ascii="Arial" w:hAnsi="Arial" w:cs="Arial"/>
        </w:rPr>
        <w:t>inclòs</w:t>
      </w:r>
      <w:r w:rsidRPr="00361A2E">
        <w:rPr>
          <w:rFonts w:ascii="Arial" w:hAnsi="Arial" w:cs="Arial"/>
          <w:spacing w:val="-26"/>
        </w:rPr>
        <w:t xml:space="preserve"> </w:t>
      </w:r>
      <w:r w:rsidRPr="00361A2E">
        <w:rPr>
          <w:rFonts w:ascii="Arial" w:hAnsi="Arial" w:cs="Arial"/>
        </w:rPr>
        <w:t>mesures</w:t>
      </w:r>
      <w:r w:rsidRPr="00361A2E">
        <w:rPr>
          <w:rFonts w:ascii="Arial" w:hAnsi="Arial" w:cs="Arial"/>
          <w:spacing w:val="-26"/>
        </w:rPr>
        <w:t xml:space="preserve"> </w:t>
      </w:r>
      <w:r w:rsidRPr="00361A2E">
        <w:rPr>
          <w:rFonts w:ascii="Arial" w:hAnsi="Arial" w:cs="Arial"/>
        </w:rPr>
        <w:t>de</w:t>
      </w:r>
      <w:r w:rsidRPr="00361A2E">
        <w:rPr>
          <w:rFonts w:ascii="Arial" w:hAnsi="Arial" w:cs="Arial"/>
          <w:spacing w:val="-26"/>
        </w:rPr>
        <w:t xml:space="preserve"> </w:t>
      </w:r>
      <w:r w:rsidRPr="00361A2E">
        <w:rPr>
          <w:rFonts w:ascii="Arial" w:hAnsi="Arial" w:cs="Arial"/>
        </w:rPr>
        <w:t>caràcter</w:t>
      </w:r>
      <w:r w:rsidRPr="00361A2E">
        <w:rPr>
          <w:rFonts w:ascii="Arial" w:hAnsi="Arial" w:cs="Arial"/>
          <w:spacing w:val="-26"/>
        </w:rPr>
        <w:t xml:space="preserve"> </w:t>
      </w:r>
      <w:r w:rsidRPr="00361A2E">
        <w:rPr>
          <w:rFonts w:ascii="Arial" w:hAnsi="Arial" w:cs="Arial"/>
        </w:rPr>
        <w:t>social</w:t>
      </w:r>
      <w:r w:rsidRPr="00361A2E">
        <w:rPr>
          <w:rFonts w:ascii="Arial" w:hAnsi="Arial" w:cs="Arial"/>
          <w:spacing w:val="-26"/>
        </w:rPr>
        <w:t xml:space="preserve"> </w:t>
      </w:r>
      <w:r w:rsidRPr="00361A2E">
        <w:rPr>
          <w:rFonts w:ascii="Arial" w:hAnsi="Arial" w:cs="Arial"/>
        </w:rPr>
        <w:t>i</w:t>
      </w:r>
      <w:r w:rsidRPr="00361A2E">
        <w:rPr>
          <w:rFonts w:ascii="Arial" w:hAnsi="Arial" w:cs="Arial"/>
          <w:spacing w:val="-26"/>
        </w:rPr>
        <w:t xml:space="preserve"> </w:t>
      </w:r>
      <w:r w:rsidRPr="00361A2E">
        <w:rPr>
          <w:rFonts w:ascii="Arial" w:hAnsi="Arial" w:cs="Arial"/>
        </w:rPr>
        <w:t>laboral,</w:t>
      </w:r>
      <w:r w:rsidRPr="00361A2E">
        <w:rPr>
          <w:rFonts w:ascii="Arial" w:hAnsi="Arial" w:cs="Arial"/>
          <w:spacing w:val="-26"/>
        </w:rPr>
        <w:t xml:space="preserve"> </w:t>
      </w:r>
      <w:r w:rsidRPr="00361A2E">
        <w:rPr>
          <w:rFonts w:ascii="Arial" w:hAnsi="Arial" w:cs="Arial"/>
        </w:rPr>
        <w:t>que</w:t>
      </w:r>
      <w:r w:rsidRPr="00361A2E">
        <w:rPr>
          <w:rFonts w:ascii="Arial" w:hAnsi="Arial" w:cs="Arial"/>
          <w:spacing w:val="-26"/>
        </w:rPr>
        <w:t xml:space="preserve"> </w:t>
      </w:r>
      <w:r w:rsidRPr="00361A2E">
        <w:rPr>
          <w:rFonts w:ascii="Arial" w:hAnsi="Arial" w:cs="Arial"/>
        </w:rPr>
        <w:t>afavoreixi</w:t>
      </w:r>
      <w:r w:rsidRPr="00361A2E">
        <w:rPr>
          <w:rFonts w:ascii="Arial" w:hAnsi="Arial" w:cs="Arial"/>
          <w:spacing w:val="-26"/>
        </w:rPr>
        <w:t xml:space="preserve"> </w:t>
      </w:r>
      <w:r w:rsidRPr="00361A2E">
        <w:rPr>
          <w:rFonts w:ascii="Arial" w:hAnsi="Arial" w:cs="Arial"/>
        </w:rPr>
        <w:t>la</w:t>
      </w:r>
      <w:r w:rsidRPr="00361A2E">
        <w:rPr>
          <w:rFonts w:ascii="Arial" w:hAnsi="Arial" w:cs="Arial"/>
          <w:spacing w:val="-26"/>
        </w:rPr>
        <w:t xml:space="preserve"> </w:t>
      </w:r>
      <w:r w:rsidRPr="00361A2E">
        <w:rPr>
          <w:rFonts w:ascii="Arial" w:hAnsi="Arial" w:cs="Arial"/>
        </w:rPr>
        <w:t>igualtat d’oportunitats entre dones i</w:t>
      </w:r>
      <w:r w:rsidRPr="00361A2E">
        <w:rPr>
          <w:rFonts w:ascii="Arial" w:hAnsi="Arial" w:cs="Arial"/>
          <w:spacing w:val="4"/>
        </w:rPr>
        <w:t xml:space="preserve"> </w:t>
      </w:r>
      <w:r w:rsidRPr="00361A2E">
        <w:rPr>
          <w:rFonts w:ascii="Arial" w:hAnsi="Arial" w:cs="Arial"/>
        </w:rPr>
        <w:t>homes.</w:t>
      </w:r>
    </w:p>
    <w:p w14:paraId="5FCD681D" w14:textId="77777777" w:rsidR="00361A2E" w:rsidRPr="00361A2E" w:rsidRDefault="00361A2E" w:rsidP="00361A2E">
      <w:pPr>
        <w:pStyle w:val="Textoindependiente"/>
        <w:jc w:val="both"/>
        <w:rPr>
          <w:rFonts w:ascii="Arial" w:hAnsi="Arial" w:cs="Arial"/>
          <w:i/>
          <w:sz w:val="22"/>
          <w:szCs w:val="22"/>
        </w:rPr>
      </w:pPr>
    </w:p>
    <w:p w14:paraId="3E773319" w14:textId="1B35A152" w:rsidR="00361A2E" w:rsidRPr="00361A2E" w:rsidRDefault="00361A2E" w:rsidP="00361A2E">
      <w:pPr>
        <w:pStyle w:val="Textoindependiente"/>
        <w:ind w:left="709"/>
        <w:jc w:val="both"/>
        <w:rPr>
          <w:rFonts w:ascii="Arial" w:hAnsi="Arial" w:cs="Arial"/>
          <w:i/>
          <w:sz w:val="22"/>
          <w:szCs w:val="22"/>
        </w:rPr>
      </w:pPr>
      <w:r w:rsidRPr="00361A2E">
        <w:rPr>
          <w:rFonts w:ascii="Arial" w:hAnsi="Arial" w:cs="Arial"/>
          <w:noProof/>
          <w:sz w:val="22"/>
          <w:szCs w:val="22"/>
        </w:rPr>
        <mc:AlternateContent>
          <mc:Choice Requires="wps">
            <w:drawing>
              <wp:anchor distT="0" distB="0" distL="0" distR="0" simplePos="0" relativeHeight="251677696" behindDoc="1" locked="0" layoutInCell="1" allowOverlap="1" wp14:anchorId="3D0DE2EB" wp14:editId="3E441C7E">
                <wp:simplePos x="0" y="0"/>
                <wp:positionH relativeFrom="page">
                  <wp:posOffset>993775</wp:posOffset>
                </wp:positionH>
                <wp:positionV relativeFrom="paragraph">
                  <wp:posOffset>119380</wp:posOffset>
                </wp:positionV>
                <wp:extent cx="6134100" cy="930910"/>
                <wp:effectExtent l="12700" t="12700" r="6350" b="8890"/>
                <wp:wrapTopAndBottom/>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93091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C71973" w14:textId="77777777" w:rsidR="00794743" w:rsidRPr="00361A2E" w:rsidRDefault="00794743" w:rsidP="00361A2E">
                            <w:pPr>
                              <w:tabs>
                                <w:tab w:val="left" w:pos="685"/>
                                <w:tab w:val="left" w:pos="2455"/>
                                <w:tab w:val="left" w:pos="2912"/>
                                <w:tab w:val="left" w:pos="3792"/>
                                <w:tab w:val="left" w:pos="5306"/>
                                <w:tab w:val="left" w:pos="6475"/>
                                <w:tab w:val="left" w:pos="6987"/>
                                <w:tab w:val="left" w:pos="8165"/>
                                <w:tab w:val="left" w:pos="9120"/>
                              </w:tabs>
                              <w:spacing w:before="47" w:line="266" w:lineRule="auto"/>
                              <w:ind w:left="81" w:right="95"/>
                              <w:rPr>
                                <w:rFonts w:ascii="Arial" w:hAnsi="Arial" w:cs="Arial"/>
                                <w:b/>
                              </w:rPr>
                            </w:pPr>
                            <w:r w:rsidRPr="00361A2E">
                              <w:rPr>
                                <w:rFonts w:ascii="Arial" w:hAnsi="Arial" w:cs="Arial"/>
                                <w:b/>
                              </w:rPr>
                              <w:t>12.-</w:t>
                            </w:r>
                            <w:r w:rsidRPr="00361A2E">
                              <w:rPr>
                                <w:rFonts w:ascii="Arial" w:hAnsi="Arial" w:cs="Arial"/>
                                <w:b/>
                              </w:rPr>
                              <w:tab/>
                              <w:t>Obligatorietat</w:t>
                            </w:r>
                            <w:r w:rsidRPr="00361A2E">
                              <w:rPr>
                                <w:rFonts w:ascii="Arial" w:hAnsi="Arial" w:cs="Arial"/>
                                <w:b/>
                              </w:rPr>
                              <w:tab/>
                              <w:t>de</w:t>
                            </w:r>
                            <w:r w:rsidRPr="00361A2E">
                              <w:rPr>
                                <w:rFonts w:ascii="Arial" w:hAnsi="Arial" w:cs="Arial"/>
                                <w:b/>
                              </w:rPr>
                              <w:tab/>
                              <w:t>criteris</w:t>
                            </w:r>
                            <w:r w:rsidRPr="00361A2E">
                              <w:rPr>
                                <w:rFonts w:ascii="Arial" w:hAnsi="Arial" w:cs="Arial"/>
                                <w:b/>
                              </w:rPr>
                              <w:tab/>
                              <w:t>d’adjudicació</w:t>
                            </w:r>
                            <w:r w:rsidRPr="00361A2E">
                              <w:rPr>
                                <w:rFonts w:ascii="Arial" w:hAnsi="Arial" w:cs="Arial"/>
                                <w:b/>
                              </w:rPr>
                              <w:tab/>
                              <w:t>específics</w:t>
                            </w:r>
                            <w:r w:rsidRPr="00361A2E">
                              <w:rPr>
                                <w:rFonts w:ascii="Arial" w:hAnsi="Arial" w:cs="Arial"/>
                                <w:b/>
                              </w:rPr>
                              <w:tab/>
                              <w:t>pel</w:t>
                            </w:r>
                            <w:r w:rsidRPr="00361A2E">
                              <w:rPr>
                                <w:rFonts w:ascii="Arial" w:hAnsi="Arial" w:cs="Arial"/>
                                <w:b/>
                              </w:rPr>
                              <w:tab/>
                              <w:t>desempat</w:t>
                            </w:r>
                            <w:r w:rsidRPr="00361A2E">
                              <w:rPr>
                                <w:rFonts w:ascii="Arial" w:hAnsi="Arial" w:cs="Arial"/>
                                <w:b/>
                              </w:rPr>
                              <w:tab/>
                              <w:t>d’acord</w:t>
                            </w:r>
                            <w:r w:rsidRPr="00361A2E">
                              <w:rPr>
                                <w:rFonts w:ascii="Arial" w:hAnsi="Arial" w:cs="Arial"/>
                                <w:b/>
                              </w:rPr>
                              <w:tab/>
                            </w:r>
                            <w:r w:rsidRPr="00361A2E">
                              <w:rPr>
                                <w:rFonts w:ascii="Arial" w:hAnsi="Arial" w:cs="Arial"/>
                                <w:b/>
                                <w:spacing w:val="-7"/>
                              </w:rPr>
                              <w:t xml:space="preserve">amb </w:t>
                            </w:r>
                            <w:r w:rsidRPr="00361A2E">
                              <w:rPr>
                                <w:rFonts w:ascii="Arial" w:hAnsi="Arial" w:cs="Arial"/>
                                <w:b/>
                              </w:rPr>
                              <w:t>consideracions</w:t>
                            </w:r>
                            <w:r w:rsidRPr="00361A2E">
                              <w:rPr>
                                <w:rFonts w:ascii="Arial" w:hAnsi="Arial" w:cs="Arial"/>
                                <w:b/>
                                <w:spacing w:val="4"/>
                              </w:rPr>
                              <w:t xml:space="preserve"> </w:t>
                            </w:r>
                            <w:r w:rsidRPr="00361A2E">
                              <w:rPr>
                                <w:rFonts w:ascii="Arial" w:hAnsi="Arial" w:cs="Arial"/>
                                <w:b/>
                              </w:rPr>
                              <w:t>socials</w:t>
                            </w:r>
                          </w:p>
                          <w:p w14:paraId="692846F0" w14:textId="071705DE" w:rsidR="00794743" w:rsidRPr="00361A2E" w:rsidRDefault="00794743" w:rsidP="00361A2E">
                            <w:pPr>
                              <w:pStyle w:val="Textoindependiente"/>
                              <w:spacing w:before="118" w:line="266" w:lineRule="auto"/>
                              <w:ind w:left="81" w:right="185"/>
                              <w:rPr>
                                <w:rFonts w:ascii="Arial" w:hAnsi="Arial" w:cs="Arial"/>
                                <w:sz w:val="22"/>
                                <w:szCs w:val="22"/>
                              </w:rPr>
                            </w:pPr>
                            <w:r w:rsidRPr="00361A2E">
                              <w:rPr>
                                <w:rFonts w:ascii="Arial" w:hAnsi="Arial" w:cs="Arial"/>
                                <w:sz w:val="22"/>
                                <w:szCs w:val="22"/>
                              </w:rPr>
                              <w:t>El plec ha de recollir en tot cas, els criteris d’adjudicació específics per desempat entre dos o  mes</w:t>
                            </w:r>
                            <w:r w:rsidRPr="00361A2E">
                              <w:rPr>
                                <w:rFonts w:ascii="Arial" w:hAnsi="Arial" w:cs="Arial"/>
                                <w:spacing w:val="7"/>
                                <w:sz w:val="22"/>
                                <w:szCs w:val="22"/>
                              </w:rPr>
                              <w:t xml:space="preserve"> </w:t>
                            </w:r>
                            <w:r w:rsidRPr="00361A2E">
                              <w:rPr>
                                <w:rFonts w:ascii="Arial" w:hAnsi="Arial" w:cs="Arial"/>
                                <w:sz w:val="22"/>
                                <w:szCs w:val="22"/>
                              </w:rPr>
                              <w:t>ofertes</w:t>
                            </w:r>
                            <w:r w:rsidRPr="00361A2E">
                              <w:rPr>
                                <w:rFonts w:ascii="Arial" w:hAnsi="Arial" w:cs="Arial"/>
                                <w:spacing w:val="8"/>
                                <w:sz w:val="22"/>
                                <w:szCs w:val="22"/>
                              </w:rPr>
                              <w:t xml:space="preserve"> </w:t>
                            </w:r>
                            <w:r w:rsidRPr="00361A2E">
                              <w:rPr>
                                <w:rFonts w:ascii="Arial" w:hAnsi="Arial" w:cs="Arial"/>
                                <w:sz w:val="22"/>
                                <w:szCs w:val="22"/>
                              </w:rPr>
                              <w:t>i</w:t>
                            </w:r>
                            <w:r w:rsidRPr="00361A2E">
                              <w:rPr>
                                <w:rFonts w:ascii="Arial" w:hAnsi="Arial" w:cs="Arial"/>
                                <w:spacing w:val="5"/>
                                <w:sz w:val="22"/>
                                <w:szCs w:val="22"/>
                              </w:rPr>
                              <w:t xml:space="preserve"> </w:t>
                            </w:r>
                            <w:r w:rsidRPr="00361A2E">
                              <w:rPr>
                                <w:rFonts w:ascii="Arial" w:hAnsi="Arial" w:cs="Arial"/>
                                <w:sz w:val="22"/>
                                <w:szCs w:val="22"/>
                              </w:rPr>
                              <w:t>que</w:t>
                            </w:r>
                            <w:r w:rsidRPr="00361A2E">
                              <w:rPr>
                                <w:rFonts w:ascii="Arial" w:hAnsi="Arial" w:cs="Arial"/>
                                <w:spacing w:val="6"/>
                                <w:sz w:val="22"/>
                                <w:szCs w:val="22"/>
                              </w:rPr>
                              <w:t xml:space="preserve"> </w:t>
                            </w:r>
                            <w:r w:rsidRPr="00361A2E">
                              <w:rPr>
                                <w:rFonts w:ascii="Arial" w:hAnsi="Arial" w:cs="Arial"/>
                                <w:sz w:val="22"/>
                                <w:szCs w:val="22"/>
                              </w:rPr>
                              <w:t>es</w:t>
                            </w:r>
                            <w:r w:rsidRPr="00361A2E">
                              <w:rPr>
                                <w:rFonts w:ascii="Arial" w:hAnsi="Arial" w:cs="Arial"/>
                                <w:spacing w:val="6"/>
                                <w:sz w:val="22"/>
                                <w:szCs w:val="22"/>
                              </w:rPr>
                              <w:t xml:space="preserve"> </w:t>
                            </w:r>
                            <w:r w:rsidRPr="00361A2E">
                              <w:rPr>
                                <w:rFonts w:ascii="Arial" w:hAnsi="Arial" w:cs="Arial"/>
                                <w:sz w:val="22"/>
                                <w:szCs w:val="22"/>
                              </w:rPr>
                              <w:t>troben</w:t>
                            </w:r>
                            <w:r w:rsidRPr="00361A2E">
                              <w:rPr>
                                <w:rFonts w:ascii="Arial" w:hAnsi="Arial" w:cs="Arial"/>
                                <w:spacing w:val="6"/>
                                <w:sz w:val="22"/>
                                <w:szCs w:val="22"/>
                              </w:rPr>
                              <w:t xml:space="preserve"> </w:t>
                            </w:r>
                            <w:r w:rsidRPr="00361A2E">
                              <w:rPr>
                                <w:rFonts w:ascii="Arial" w:hAnsi="Arial" w:cs="Arial"/>
                                <w:sz w:val="22"/>
                                <w:szCs w:val="22"/>
                              </w:rPr>
                              <w:t>recollits</w:t>
                            </w:r>
                            <w:r w:rsidRPr="00361A2E">
                              <w:rPr>
                                <w:rFonts w:ascii="Arial" w:hAnsi="Arial" w:cs="Arial"/>
                                <w:spacing w:val="6"/>
                                <w:sz w:val="22"/>
                                <w:szCs w:val="22"/>
                              </w:rPr>
                              <w:t xml:space="preserve"> </w:t>
                            </w:r>
                            <w:r w:rsidRPr="00361A2E">
                              <w:rPr>
                                <w:rFonts w:ascii="Arial" w:hAnsi="Arial" w:cs="Arial"/>
                                <w:sz w:val="22"/>
                                <w:szCs w:val="22"/>
                              </w:rPr>
                              <w:t>a</w:t>
                            </w:r>
                            <w:r w:rsidRPr="00361A2E">
                              <w:rPr>
                                <w:rFonts w:ascii="Arial" w:hAnsi="Arial" w:cs="Arial"/>
                                <w:spacing w:val="6"/>
                                <w:sz w:val="22"/>
                                <w:szCs w:val="22"/>
                              </w:rPr>
                              <w:t xml:space="preserve"> </w:t>
                            </w:r>
                            <w:r w:rsidRPr="00361A2E">
                              <w:rPr>
                                <w:rFonts w:ascii="Arial" w:hAnsi="Arial" w:cs="Arial"/>
                                <w:sz w:val="22"/>
                                <w:szCs w:val="22"/>
                              </w:rPr>
                              <w:t>l’article</w:t>
                            </w:r>
                            <w:r w:rsidRPr="00361A2E">
                              <w:rPr>
                                <w:rFonts w:ascii="Arial" w:hAnsi="Arial" w:cs="Arial"/>
                                <w:spacing w:val="5"/>
                                <w:sz w:val="22"/>
                                <w:szCs w:val="22"/>
                              </w:rPr>
                              <w:t xml:space="preserve"> </w:t>
                            </w:r>
                            <w:r w:rsidRPr="00361A2E">
                              <w:rPr>
                                <w:rFonts w:ascii="Arial" w:hAnsi="Arial" w:cs="Arial"/>
                                <w:sz w:val="22"/>
                                <w:szCs w:val="22"/>
                              </w:rPr>
                              <w:t>147</w:t>
                            </w:r>
                            <w:r w:rsidRPr="00361A2E">
                              <w:rPr>
                                <w:rFonts w:ascii="Arial" w:hAnsi="Arial" w:cs="Arial"/>
                                <w:spacing w:val="6"/>
                                <w:sz w:val="22"/>
                                <w:szCs w:val="22"/>
                              </w:rPr>
                              <w:t xml:space="preserve"> </w:t>
                            </w:r>
                            <w:r w:rsidRPr="00361A2E">
                              <w:rPr>
                                <w:rFonts w:ascii="Arial" w:hAnsi="Arial" w:cs="Arial"/>
                                <w:sz w:val="22"/>
                                <w:szCs w:val="22"/>
                              </w:rPr>
                              <w:t>LCSP.</w:t>
                            </w:r>
                            <w:r w:rsidRPr="00361A2E">
                              <w:rPr>
                                <w:rFonts w:ascii="Arial" w:hAnsi="Arial" w:cs="Arial"/>
                                <w:spacing w:val="7"/>
                                <w:sz w:val="22"/>
                                <w:szCs w:val="22"/>
                              </w:rPr>
                              <w:t xml:space="preserve"> </w:t>
                            </w:r>
                            <w:r w:rsidRPr="00361A2E">
                              <w:rPr>
                                <w:rFonts w:ascii="Arial" w:hAnsi="Arial" w:cs="Arial"/>
                                <w:sz w:val="22"/>
                                <w:szCs w:val="22"/>
                              </w:rPr>
                              <w:t>Lletres</w:t>
                            </w:r>
                            <w:r w:rsidRPr="00361A2E">
                              <w:rPr>
                                <w:rFonts w:ascii="Arial" w:hAnsi="Arial" w:cs="Arial"/>
                                <w:spacing w:val="6"/>
                                <w:sz w:val="22"/>
                                <w:szCs w:val="22"/>
                              </w:rPr>
                              <w:t xml:space="preserve"> </w:t>
                            </w:r>
                            <w:r w:rsidRPr="00361A2E">
                              <w:rPr>
                                <w:rFonts w:ascii="Arial" w:hAnsi="Arial" w:cs="Arial"/>
                                <w:sz w:val="22"/>
                                <w:szCs w:val="22"/>
                              </w:rPr>
                              <w:t>a)</w:t>
                            </w:r>
                            <w:r w:rsidRPr="00361A2E">
                              <w:rPr>
                                <w:rFonts w:ascii="Arial" w:hAnsi="Arial" w:cs="Arial"/>
                                <w:spacing w:val="7"/>
                                <w:sz w:val="22"/>
                                <w:szCs w:val="22"/>
                              </w:rPr>
                              <w:t xml:space="preserve"> </w:t>
                            </w:r>
                            <w:r w:rsidRPr="00361A2E">
                              <w:rPr>
                                <w:rFonts w:ascii="Arial" w:hAnsi="Arial" w:cs="Arial"/>
                                <w:sz w:val="22"/>
                                <w:szCs w:val="22"/>
                              </w:rPr>
                              <w:t>a</w:t>
                            </w:r>
                            <w:r w:rsidRPr="00361A2E">
                              <w:rPr>
                                <w:rFonts w:ascii="Arial" w:hAnsi="Arial" w:cs="Arial"/>
                                <w:spacing w:val="5"/>
                                <w:sz w:val="22"/>
                                <w:szCs w:val="22"/>
                              </w:rPr>
                              <w:t xml:space="preserve"> </w:t>
                            </w:r>
                            <w:r w:rsidRPr="00361A2E">
                              <w:rPr>
                                <w:rFonts w:ascii="Arial" w:hAnsi="Arial" w:cs="Arial"/>
                                <w:sz w:val="22"/>
                                <w:szCs w:val="22"/>
                              </w:rPr>
                              <w:t>e).</w:t>
                            </w:r>
                          </w:p>
                          <w:p w14:paraId="1948DC3C" w14:textId="77777777" w:rsidR="00794743" w:rsidRDefault="00794743" w:rsidP="00361A2E">
                            <w:pPr>
                              <w:pStyle w:val="Textoindependiente"/>
                              <w:spacing w:before="118" w:line="266" w:lineRule="auto"/>
                              <w:ind w:left="81" w:right="185"/>
                            </w:pPr>
                          </w:p>
                          <w:p w14:paraId="4C94E4B6" w14:textId="77777777" w:rsidR="00794743" w:rsidRDefault="00794743" w:rsidP="00361A2E">
                            <w:pPr>
                              <w:pStyle w:val="Textoindependiente"/>
                              <w:spacing w:before="118" w:line="266" w:lineRule="auto"/>
                              <w:ind w:left="81" w:right="18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DE2EB" id="Cuadro de texto 31" o:spid="_x0000_s1036" type="#_x0000_t202" style="position:absolute;left:0;text-align:left;margin-left:78.25pt;margin-top:9.4pt;width:483pt;height:73.3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" filled="f" strokeweight=".5pt">
                <v:textbox inset="0,0,0,0">
                  <w:txbxContent>
                    <w:p w14:paraId="58C71973" w14:textId="77777777" w:rsidR="00794743" w:rsidRPr="00361A2E" w:rsidRDefault="00794743" w:rsidP="00361A2E">
                      <w:pPr>
                        <w:tabs>
                          <w:tab w:val="left" w:pos="685"/>
                          <w:tab w:val="left" w:pos="2455"/>
                          <w:tab w:val="left" w:pos="2912"/>
                          <w:tab w:val="left" w:pos="3792"/>
                          <w:tab w:val="left" w:pos="5306"/>
                          <w:tab w:val="left" w:pos="6475"/>
                          <w:tab w:val="left" w:pos="6987"/>
                          <w:tab w:val="left" w:pos="8165"/>
                          <w:tab w:val="left" w:pos="9120"/>
                        </w:tabs>
                        <w:spacing w:before="47" w:line="266" w:lineRule="auto"/>
                        <w:ind w:left="81" w:right="95"/>
                        <w:rPr>
                          <w:rFonts w:ascii="Arial" w:hAnsi="Arial" w:cs="Arial"/>
                          <w:b/>
                        </w:rPr>
                      </w:pPr>
                      <w:r w:rsidRPr="00361A2E">
                        <w:rPr>
                          <w:rFonts w:ascii="Arial" w:hAnsi="Arial" w:cs="Arial"/>
                          <w:b/>
                        </w:rPr>
                        <w:t>12.-</w:t>
                      </w:r>
                      <w:r w:rsidRPr="00361A2E">
                        <w:rPr>
                          <w:rFonts w:ascii="Arial" w:hAnsi="Arial" w:cs="Arial"/>
                          <w:b/>
                        </w:rPr>
                        <w:tab/>
                        <w:t>Obligatorietat</w:t>
                      </w:r>
                      <w:r w:rsidRPr="00361A2E">
                        <w:rPr>
                          <w:rFonts w:ascii="Arial" w:hAnsi="Arial" w:cs="Arial"/>
                          <w:b/>
                        </w:rPr>
                        <w:tab/>
                        <w:t>de</w:t>
                      </w:r>
                      <w:r w:rsidRPr="00361A2E">
                        <w:rPr>
                          <w:rFonts w:ascii="Arial" w:hAnsi="Arial" w:cs="Arial"/>
                          <w:b/>
                        </w:rPr>
                        <w:tab/>
                        <w:t>criteris</w:t>
                      </w:r>
                      <w:r w:rsidRPr="00361A2E">
                        <w:rPr>
                          <w:rFonts w:ascii="Arial" w:hAnsi="Arial" w:cs="Arial"/>
                          <w:b/>
                        </w:rPr>
                        <w:tab/>
                        <w:t>d’adjudicació</w:t>
                      </w:r>
                      <w:r w:rsidRPr="00361A2E">
                        <w:rPr>
                          <w:rFonts w:ascii="Arial" w:hAnsi="Arial" w:cs="Arial"/>
                          <w:b/>
                        </w:rPr>
                        <w:tab/>
                        <w:t>específics</w:t>
                      </w:r>
                      <w:r w:rsidRPr="00361A2E">
                        <w:rPr>
                          <w:rFonts w:ascii="Arial" w:hAnsi="Arial" w:cs="Arial"/>
                          <w:b/>
                        </w:rPr>
                        <w:tab/>
                        <w:t>pel</w:t>
                      </w:r>
                      <w:r w:rsidRPr="00361A2E">
                        <w:rPr>
                          <w:rFonts w:ascii="Arial" w:hAnsi="Arial" w:cs="Arial"/>
                          <w:b/>
                        </w:rPr>
                        <w:tab/>
                        <w:t>desempat</w:t>
                      </w:r>
                      <w:r w:rsidRPr="00361A2E">
                        <w:rPr>
                          <w:rFonts w:ascii="Arial" w:hAnsi="Arial" w:cs="Arial"/>
                          <w:b/>
                        </w:rPr>
                        <w:tab/>
                        <w:t>d’acord</w:t>
                      </w:r>
                      <w:r w:rsidRPr="00361A2E">
                        <w:rPr>
                          <w:rFonts w:ascii="Arial" w:hAnsi="Arial" w:cs="Arial"/>
                          <w:b/>
                        </w:rPr>
                        <w:tab/>
                      </w:r>
                      <w:r w:rsidRPr="00361A2E">
                        <w:rPr>
                          <w:rFonts w:ascii="Arial" w:hAnsi="Arial" w:cs="Arial"/>
                          <w:b/>
                          <w:spacing w:val="-7"/>
                        </w:rPr>
                        <w:t xml:space="preserve">amb </w:t>
                      </w:r>
                      <w:r w:rsidRPr="00361A2E">
                        <w:rPr>
                          <w:rFonts w:ascii="Arial" w:hAnsi="Arial" w:cs="Arial"/>
                          <w:b/>
                        </w:rPr>
                        <w:t>consideracions</w:t>
                      </w:r>
                      <w:r w:rsidRPr="00361A2E">
                        <w:rPr>
                          <w:rFonts w:ascii="Arial" w:hAnsi="Arial" w:cs="Arial"/>
                          <w:b/>
                          <w:spacing w:val="4"/>
                        </w:rPr>
                        <w:t xml:space="preserve"> </w:t>
                      </w:r>
                      <w:r w:rsidRPr="00361A2E">
                        <w:rPr>
                          <w:rFonts w:ascii="Arial" w:hAnsi="Arial" w:cs="Arial"/>
                          <w:b/>
                        </w:rPr>
                        <w:t>socials</w:t>
                      </w:r>
                    </w:p>
                    <w:p w14:paraId="692846F0" w14:textId="071705DE" w:rsidR="00794743" w:rsidRPr="00361A2E" w:rsidRDefault="00794743" w:rsidP="00361A2E">
                      <w:pPr>
                        <w:pStyle w:val="Textoindependiente"/>
                        <w:spacing w:before="118" w:line="266" w:lineRule="auto"/>
                        <w:ind w:left="81" w:right="185"/>
                        <w:rPr>
                          <w:rFonts w:ascii="Arial" w:hAnsi="Arial" w:cs="Arial"/>
                          <w:sz w:val="22"/>
                          <w:szCs w:val="22"/>
                        </w:rPr>
                      </w:pPr>
                      <w:r w:rsidRPr="00361A2E">
                        <w:rPr>
                          <w:rFonts w:ascii="Arial" w:hAnsi="Arial" w:cs="Arial"/>
                          <w:sz w:val="22"/>
                          <w:szCs w:val="22"/>
                        </w:rPr>
                        <w:t>El plec ha de recollir en tot cas, els criteris d’adjudicació específics per desempat entre dos o  mes</w:t>
                      </w:r>
                      <w:r w:rsidRPr="00361A2E">
                        <w:rPr>
                          <w:rFonts w:ascii="Arial" w:hAnsi="Arial" w:cs="Arial"/>
                          <w:spacing w:val="7"/>
                          <w:sz w:val="22"/>
                          <w:szCs w:val="22"/>
                        </w:rPr>
                        <w:t xml:space="preserve"> </w:t>
                      </w:r>
                      <w:r w:rsidRPr="00361A2E">
                        <w:rPr>
                          <w:rFonts w:ascii="Arial" w:hAnsi="Arial" w:cs="Arial"/>
                          <w:sz w:val="22"/>
                          <w:szCs w:val="22"/>
                        </w:rPr>
                        <w:t>ofertes</w:t>
                      </w:r>
                      <w:r w:rsidRPr="00361A2E">
                        <w:rPr>
                          <w:rFonts w:ascii="Arial" w:hAnsi="Arial" w:cs="Arial"/>
                          <w:spacing w:val="8"/>
                          <w:sz w:val="22"/>
                          <w:szCs w:val="22"/>
                        </w:rPr>
                        <w:t xml:space="preserve"> </w:t>
                      </w:r>
                      <w:r w:rsidRPr="00361A2E">
                        <w:rPr>
                          <w:rFonts w:ascii="Arial" w:hAnsi="Arial" w:cs="Arial"/>
                          <w:sz w:val="22"/>
                          <w:szCs w:val="22"/>
                        </w:rPr>
                        <w:t>i</w:t>
                      </w:r>
                      <w:r w:rsidRPr="00361A2E">
                        <w:rPr>
                          <w:rFonts w:ascii="Arial" w:hAnsi="Arial" w:cs="Arial"/>
                          <w:spacing w:val="5"/>
                          <w:sz w:val="22"/>
                          <w:szCs w:val="22"/>
                        </w:rPr>
                        <w:t xml:space="preserve"> </w:t>
                      </w:r>
                      <w:r w:rsidRPr="00361A2E">
                        <w:rPr>
                          <w:rFonts w:ascii="Arial" w:hAnsi="Arial" w:cs="Arial"/>
                          <w:sz w:val="22"/>
                          <w:szCs w:val="22"/>
                        </w:rPr>
                        <w:t>que</w:t>
                      </w:r>
                      <w:r w:rsidRPr="00361A2E">
                        <w:rPr>
                          <w:rFonts w:ascii="Arial" w:hAnsi="Arial" w:cs="Arial"/>
                          <w:spacing w:val="6"/>
                          <w:sz w:val="22"/>
                          <w:szCs w:val="22"/>
                        </w:rPr>
                        <w:t xml:space="preserve"> </w:t>
                      </w:r>
                      <w:r w:rsidRPr="00361A2E">
                        <w:rPr>
                          <w:rFonts w:ascii="Arial" w:hAnsi="Arial" w:cs="Arial"/>
                          <w:sz w:val="22"/>
                          <w:szCs w:val="22"/>
                        </w:rPr>
                        <w:t>es</w:t>
                      </w:r>
                      <w:r w:rsidRPr="00361A2E">
                        <w:rPr>
                          <w:rFonts w:ascii="Arial" w:hAnsi="Arial" w:cs="Arial"/>
                          <w:spacing w:val="6"/>
                          <w:sz w:val="22"/>
                          <w:szCs w:val="22"/>
                        </w:rPr>
                        <w:t xml:space="preserve"> </w:t>
                      </w:r>
                      <w:r w:rsidRPr="00361A2E">
                        <w:rPr>
                          <w:rFonts w:ascii="Arial" w:hAnsi="Arial" w:cs="Arial"/>
                          <w:sz w:val="22"/>
                          <w:szCs w:val="22"/>
                        </w:rPr>
                        <w:t>troben</w:t>
                      </w:r>
                      <w:r w:rsidRPr="00361A2E">
                        <w:rPr>
                          <w:rFonts w:ascii="Arial" w:hAnsi="Arial" w:cs="Arial"/>
                          <w:spacing w:val="6"/>
                          <w:sz w:val="22"/>
                          <w:szCs w:val="22"/>
                        </w:rPr>
                        <w:t xml:space="preserve"> </w:t>
                      </w:r>
                      <w:r w:rsidRPr="00361A2E">
                        <w:rPr>
                          <w:rFonts w:ascii="Arial" w:hAnsi="Arial" w:cs="Arial"/>
                          <w:sz w:val="22"/>
                          <w:szCs w:val="22"/>
                        </w:rPr>
                        <w:t>recollits</w:t>
                      </w:r>
                      <w:r w:rsidRPr="00361A2E">
                        <w:rPr>
                          <w:rFonts w:ascii="Arial" w:hAnsi="Arial" w:cs="Arial"/>
                          <w:spacing w:val="6"/>
                          <w:sz w:val="22"/>
                          <w:szCs w:val="22"/>
                        </w:rPr>
                        <w:t xml:space="preserve"> </w:t>
                      </w:r>
                      <w:r w:rsidRPr="00361A2E">
                        <w:rPr>
                          <w:rFonts w:ascii="Arial" w:hAnsi="Arial" w:cs="Arial"/>
                          <w:sz w:val="22"/>
                          <w:szCs w:val="22"/>
                        </w:rPr>
                        <w:t>a</w:t>
                      </w:r>
                      <w:r w:rsidRPr="00361A2E">
                        <w:rPr>
                          <w:rFonts w:ascii="Arial" w:hAnsi="Arial" w:cs="Arial"/>
                          <w:spacing w:val="6"/>
                          <w:sz w:val="22"/>
                          <w:szCs w:val="22"/>
                        </w:rPr>
                        <w:t xml:space="preserve"> </w:t>
                      </w:r>
                      <w:r w:rsidRPr="00361A2E">
                        <w:rPr>
                          <w:rFonts w:ascii="Arial" w:hAnsi="Arial" w:cs="Arial"/>
                          <w:sz w:val="22"/>
                          <w:szCs w:val="22"/>
                        </w:rPr>
                        <w:t>l’article</w:t>
                      </w:r>
                      <w:r w:rsidRPr="00361A2E">
                        <w:rPr>
                          <w:rFonts w:ascii="Arial" w:hAnsi="Arial" w:cs="Arial"/>
                          <w:spacing w:val="5"/>
                          <w:sz w:val="22"/>
                          <w:szCs w:val="22"/>
                        </w:rPr>
                        <w:t xml:space="preserve"> </w:t>
                      </w:r>
                      <w:r w:rsidRPr="00361A2E">
                        <w:rPr>
                          <w:rFonts w:ascii="Arial" w:hAnsi="Arial" w:cs="Arial"/>
                          <w:sz w:val="22"/>
                          <w:szCs w:val="22"/>
                        </w:rPr>
                        <w:t>147</w:t>
                      </w:r>
                      <w:r w:rsidRPr="00361A2E">
                        <w:rPr>
                          <w:rFonts w:ascii="Arial" w:hAnsi="Arial" w:cs="Arial"/>
                          <w:spacing w:val="6"/>
                          <w:sz w:val="22"/>
                          <w:szCs w:val="22"/>
                        </w:rPr>
                        <w:t xml:space="preserve"> </w:t>
                      </w:r>
                      <w:r w:rsidRPr="00361A2E">
                        <w:rPr>
                          <w:rFonts w:ascii="Arial" w:hAnsi="Arial" w:cs="Arial"/>
                          <w:sz w:val="22"/>
                          <w:szCs w:val="22"/>
                        </w:rPr>
                        <w:t>LCSP.</w:t>
                      </w:r>
                      <w:r w:rsidRPr="00361A2E">
                        <w:rPr>
                          <w:rFonts w:ascii="Arial" w:hAnsi="Arial" w:cs="Arial"/>
                          <w:spacing w:val="7"/>
                          <w:sz w:val="22"/>
                          <w:szCs w:val="22"/>
                        </w:rPr>
                        <w:t xml:space="preserve"> </w:t>
                      </w:r>
                      <w:r w:rsidRPr="00361A2E">
                        <w:rPr>
                          <w:rFonts w:ascii="Arial" w:hAnsi="Arial" w:cs="Arial"/>
                          <w:sz w:val="22"/>
                          <w:szCs w:val="22"/>
                        </w:rPr>
                        <w:t>Lletres</w:t>
                      </w:r>
                      <w:r w:rsidRPr="00361A2E">
                        <w:rPr>
                          <w:rFonts w:ascii="Arial" w:hAnsi="Arial" w:cs="Arial"/>
                          <w:spacing w:val="6"/>
                          <w:sz w:val="22"/>
                          <w:szCs w:val="22"/>
                        </w:rPr>
                        <w:t xml:space="preserve"> </w:t>
                      </w:r>
                      <w:r w:rsidRPr="00361A2E">
                        <w:rPr>
                          <w:rFonts w:ascii="Arial" w:hAnsi="Arial" w:cs="Arial"/>
                          <w:sz w:val="22"/>
                          <w:szCs w:val="22"/>
                        </w:rPr>
                        <w:t>a)</w:t>
                      </w:r>
                      <w:r w:rsidRPr="00361A2E">
                        <w:rPr>
                          <w:rFonts w:ascii="Arial" w:hAnsi="Arial" w:cs="Arial"/>
                          <w:spacing w:val="7"/>
                          <w:sz w:val="22"/>
                          <w:szCs w:val="22"/>
                        </w:rPr>
                        <w:t xml:space="preserve"> </w:t>
                      </w:r>
                      <w:r w:rsidRPr="00361A2E">
                        <w:rPr>
                          <w:rFonts w:ascii="Arial" w:hAnsi="Arial" w:cs="Arial"/>
                          <w:sz w:val="22"/>
                          <w:szCs w:val="22"/>
                        </w:rPr>
                        <w:t>a</w:t>
                      </w:r>
                      <w:r w:rsidRPr="00361A2E">
                        <w:rPr>
                          <w:rFonts w:ascii="Arial" w:hAnsi="Arial" w:cs="Arial"/>
                          <w:spacing w:val="5"/>
                          <w:sz w:val="22"/>
                          <w:szCs w:val="22"/>
                        </w:rPr>
                        <w:t xml:space="preserve"> </w:t>
                      </w:r>
                      <w:r w:rsidRPr="00361A2E">
                        <w:rPr>
                          <w:rFonts w:ascii="Arial" w:hAnsi="Arial" w:cs="Arial"/>
                          <w:sz w:val="22"/>
                          <w:szCs w:val="22"/>
                        </w:rPr>
                        <w:t>e).</w:t>
                      </w:r>
                    </w:p>
                    <w:p w14:paraId="1948DC3C" w14:textId="77777777" w:rsidR="00794743" w:rsidRDefault="00794743" w:rsidP="00361A2E">
                      <w:pPr>
                        <w:pStyle w:val="Textoindependiente"/>
                        <w:spacing w:before="118" w:line="266" w:lineRule="auto"/>
                        <w:ind w:left="81" w:right="185"/>
                      </w:pPr>
                    </w:p>
                    <w:p w14:paraId="4C94E4B6" w14:textId="77777777" w:rsidR="00794743" w:rsidRDefault="00794743" w:rsidP="00361A2E">
                      <w:pPr>
                        <w:pStyle w:val="Textoindependiente"/>
                        <w:spacing w:before="118" w:line="266" w:lineRule="auto"/>
                        <w:ind w:left="81" w:right="185"/>
                      </w:pPr>
                    </w:p>
                  </w:txbxContent>
                </v:textbox>
                <w10:wrap type="topAndBottom" anchorx="page"/>
              </v:shape>
            </w:pict>
          </mc:Fallback>
        </mc:AlternateContent>
      </w:r>
    </w:p>
    <w:p w14:paraId="7DF0143B" w14:textId="77777777" w:rsidR="00361A2E" w:rsidRPr="00361A2E" w:rsidRDefault="00361A2E" w:rsidP="00361A2E">
      <w:pPr>
        <w:pStyle w:val="Ttulo3"/>
        <w:spacing w:before="0"/>
        <w:ind w:left="851"/>
        <w:jc w:val="both"/>
        <w:rPr>
          <w:rFonts w:ascii="Arial" w:hAnsi="Arial" w:cs="Arial"/>
          <w:b/>
          <w:bCs/>
          <w:color w:val="auto"/>
          <w:sz w:val="22"/>
          <w:szCs w:val="22"/>
        </w:rPr>
      </w:pPr>
      <w:r w:rsidRPr="00361A2E">
        <w:rPr>
          <w:rFonts w:ascii="Arial" w:hAnsi="Arial" w:cs="Arial"/>
          <w:b/>
          <w:bCs/>
          <w:color w:val="auto"/>
          <w:sz w:val="22"/>
          <w:szCs w:val="22"/>
        </w:rPr>
        <w:t>Obligacions o condicions especials d’execució. Inclusió de consideracions socials.</w:t>
      </w:r>
    </w:p>
    <w:p w14:paraId="7E450694" w14:textId="77777777" w:rsidR="00361A2E" w:rsidRPr="00361A2E" w:rsidRDefault="00361A2E" w:rsidP="00361A2E">
      <w:pPr>
        <w:pStyle w:val="Textoindependiente"/>
        <w:ind w:left="851"/>
        <w:jc w:val="both"/>
        <w:rPr>
          <w:rFonts w:ascii="Arial" w:hAnsi="Arial" w:cs="Arial"/>
          <w:b/>
          <w:sz w:val="22"/>
          <w:szCs w:val="22"/>
        </w:rPr>
      </w:pPr>
    </w:p>
    <w:p w14:paraId="57918740" w14:textId="77777777" w:rsidR="00361A2E" w:rsidRDefault="00361A2E" w:rsidP="00361A2E">
      <w:pPr>
        <w:pStyle w:val="Textoindependiente"/>
        <w:ind w:left="851" w:right="688"/>
        <w:jc w:val="both"/>
        <w:rPr>
          <w:rFonts w:ascii="Arial" w:hAnsi="Arial" w:cs="Arial"/>
          <w:sz w:val="22"/>
          <w:szCs w:val="22"/>
        </w:rPr>
      </w:pPr>
      <w:r w:rsidRPr="00361A2E">
        <w:rPr>
          <w:rFonts w:ascii="Arial" w:hAnsi="Arial" w:cs="Arial"/>
          <w:sz w:val="22"/>
          <w:szCs w:val="22"/>
        </w:rPr>
        <w:t>L’article 201 estableix que els òrgans de contractació han de prendre mesures pertinents per garantir que en la execució dels contractes, els contractistes donin compliment a les obligacions aplicables en matèria mediambiental, social o laboral establertes per Dret Europeu, Nacional, convenis col·lectius i disposicions de dret internacional. L’incompliment de les mateixes pot donar lloc a la imposició de les penalitats establerts a l’article 192 LCSP.</w:t>
      </w:r>
    </w:p>
    <w:p w14:paraId="31AC12E0" w14:textId="77777777" w:rsidR="00361A2E" w:rsidRDefault="00361A2E" w:rsidP="00361A2E">
      <w:pPr>
        <w:pStyle w:val="Textoindependiente"/>
        <w:ind w:left="851" w:right="688"/>
        <w:jc w:val="both"/>
        <w:rPr>
          <w:rFonts w:ascii="Arial" w:hAnsi="Arial" w:cs="Arial"/>
          <w:sz w:val="22"/>
          <w:szCs w:val="22"/>
        </w:rPr>
      </w:pPr>
    </w:p>
    <w:p w14:paraId="5C16B6B7" w14:textId="77777777" w:rsidR="00361A2E" w:rsidRPr="00361A2E" w:rsidRDefault="00361A2E" w:rsidP="00361A2E">
      <w:pPr>
        <w:pStyle w:val="Textoindependiente"/>
        <w:ind w:left="761" w:right="1187"/>
        <w:jc w:val="both"/>
        <w:rPr>
          <w:rFonts w:ascii="Arial" w:hAnsi="Arial" w:cs="Arial"/>
          <w:sz w:val="22"/>
          <w:szCs w:val="22"/>
        </w:rPr>
      </w:pPr>
      <w:r w:rsidRPr="00361A2E">
        <w:rPr>
          <w:rFonts w:ascii="Arial" w:hAnsi="Arial" w:cs="Arial"/>
          <w:sz w:val="22"/>
          <w:szCs w:val="22"/>
        </w:rPr>
        <w:t>Les condicions especials d’execució són una tipologia especifica d’obligacions contractuals, prèviament definides als plecs i per tant ja conegudes pels licitadors al moment de presentar les seves ofertes. Es regulen a l’article 202 LCSP. Aquesta article obliga a que en tot cas, al menys una condició especial d’execució sigui establerta al plec de clàusules administratives particulars, d’entre les que s’enumeren a l’apartat segon de l’article 202.</w:t>
      </w:r>
    </w:p>
    <w:p w14:paraId="6E6C66CA" w14:textId="77777777" w:rsidR="00361A2E" w:rsidRPr="00361A2E" w:rsidRDefault="00361A2E" w:rsidP="00361A2E">
      <w:pPr>
        <w:pStyle w:val="Textoindependiente"/>
        <w:ind w:left="761" w:right="1187"/>
        <w:jc w:val="both"/>
        <w:rPr>
          <w:rFonts w:ascii="Arial" w:hAnsi="Arial" w:cs="Arial"/>
          <w:sz w:val="22"/>
          <w:szCs w:val="22"/>
        </w:rPr>
      </w:pPr>
    </w:p>
    <w:p w14:paraId="4FB04B31" w14:textId="77777777" w:rsidR="00361A2E" w:rsidRPr="00361A2E" w:rsidRDefault="00361A2E" w:rsidP="00361A2E">
      <w:pPr>
        <w:pStyle w:val="Prrafodelista"/>
        <w:numPr>
          <w:ilvl w:val="1"/>
          <w:numId w:val="12"/>
        </w:numPr>
        <w:tabs>
          <w:tab w:val="left" w:pos="1338"/>
        </w:tabs>
        <w:ind w:left="761" w:right="1187" w:firstLine="657"/>
        <w:jc w:val="both"/>
        <w:rPr>
          <w:rFonts w:ascii="Arial" w:hAnsi="Arial" w:cs="Arial"/>
        </w:rPr>
      </w:pPr>
      <w:r w:rsidRPr="00361A2E">
        <w:rPr>
          <w:rFonts w:ascii="Arial" w:hAnsi="Arial" w:cs="Arial"/>
        </w:rPr>
        <w:t>: Condicions Especials d’execució</w:t>
      </w:r>
      <w:r w:rsidRPr="00361A2E">
        <w:rPr>
          <w:rFonts w:ascii="Arial" w:hAnsi="Arial" w:cs="Arial"/>
          <w:spacing w:val="22"/>
        </w:rPr>
        <w:t xml:space="preserve"> </w:t>
      </w:r>
      <w:r w:rsidRPr="00361A2E">
        <w:rPr>
          <w:rFonts w:ascii="Arial" w:hAnsi="Arial" w:cs="Arial"/>
        </w:rPr>
        <w:t>mediambientals:</w:t>
      </w:r>
    </w:p>
    <w:p w14:paraId="394181B9" w14:textId="77777777" w:rsidR="00361A2E" w:rsidRPr="00361A2E" w:rsidRDefault="00361A2E" w:rsidP="00361A2E">
      <w:pPr>
        <w:pStyle w:val="Textoindependiente"/>
        <w:ind w:left="761" w:right="1187"/>
        <w:jc w:val="both"/>
        <w:rPr>
          <w:rFonts w:ascii="Arial" w:hAnsi="Arial" w:cs="Arial"/>
          <w:sz w:val="22"/>
          <w:szCs w:val="22"/>
        </w:rPr>
      </w:pPr>
    </w:p>
    <w:p w14:paraId="211A77C4" w14:textId="478612FD" w:rsidR="00361A2E" w:rsidRPr="00361A2E" w:rsidRDefault="00361A2E" w:rsidP="00361A2E">
      <w:pPr>
        <w:pStyle w:val="Prrafodelista"/>
        <w:numPr>
          <w:ilvl w:val="2"/>
          <w:numId w:val="12"/>
        </w:numPr>
        <w:tabs>
          <w:tab w:val="left" w:pos="1481"/>
          <w:tab w:val="left" w:pos="1482"/>
        </w:tabs>
        <w:ind w:left="761" w:right="1187" w:firstLine="799"/>
        <w:jc w:val="both"/>
        <w:rPr>
          <w:rFonts w:ascii="Arial" w:hAnsi="Arial" w:cs="Arial"/>
        </w:rPr>
      </w:pPr>
      <w:r w:rsidRPr="00361A2E">
        <w:rPr>
          <w:rFonts w:ascii="Arial" w:hAnsi="Arial" w:cs="Arial"/>
          <w:noProof/>
        </w:rPr>
        <mc:AlternateContent>
          <mc:Choice Requires="wps">
            <w:drawing>
              <wp:anchor distT="0" distB="0" distL="114300" distR="114300" simplePos="0" relativeHeight="251679744" behindDoc="1" locked="0" layoutInCell="1" allowOverlap="1" wp14:anchorId="63292DAB" wp14:editId="46A1C818">
                <wp:simplePos x="0" y="0"/>
                <wp:positionH relativeFrom="page">
                  <wp:posOffset>441325</wp:posOffset>
                </wp:positionH>
                <wp:positionV relativeFrom="paragraph">
                  <wp:posOffset>-33020</wp:posOffset>
                </wp:positionV>
                <wp:extent cx="125095" cy="7815580"/>
                <wp:effectExtent l="3175" t="4445" r="0" b="0"/>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781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9DD73" w14:textId="77777777" w:rsidR="00794743" w:rsidRDefault="00794743" w:rsidP="00361A2E">
                            <w:pPr>
                              <w:spacing w:before="15"/>
                              <w:ind w:left="20"/>
                              <w:rPr>
                                <w:rFonts w:ascii="Arial" w:hAnsi="Arial"/>
                                <w:sz w:val="1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92DAB" id="Cuadro de texto 32" o:spid="_x0000_s1037" type="#_x0000_t202" style="position:absolute;left:0;text-align:left;margin-left:34.75pt;margin-top:-2.6pt;width:9.85pt;height:615.4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" filled="f" stroked="f">
                <v:textbox style="layout-flow:vertical;mso-layout-flow-alt:bottom-to-top" inset="0,0,0,0">
                  <w:txbxContent>
                    <w:p w14:paraId="3DC9DD73" w14:textId="77777777" w:rsidR="00794743" w:rsidRDefault="00794743" w:rsidP="00361A2E">
                      <w:pPr>
                        <w:spacing w:before="15"/>
                        <w:ind w:left="20"/>
                        <w:rPr>
                          <w:rFonts w:ascii="Arial" w:hAnsi="Arial"/>
                          <w:sz w:val="14"/>
                        </w:rPr>
                      </w:pPr>
                    </w:p>
                  </w:txbxContent>
                </v:textbox>
                <w10:wrap anchorx="page"/>
              </v:shape>
            </w:pict>
          </mc:Fallback>
        </mc:AlternateContent>
      </w:r>
      <w:r w:rsidRPr="00361A2E">
        <w:rPr>
          <w:rFonts w:ascii="Arial" w:hAnsi="Arial" w:cs="Arial"/>
        </w:rPr>
        <w:t>Reducció de les emissions de gasos d’efecte</w:t>
      </w:r>
      <w:r w:rsidRPr="00361A2E">
        <w:rPr>
          <w:rFonts w:ascii="Arial" w:hAnsi="Arial" w:cs="Arial"/>
          <w:spacing w:val="36"/>
        </w:rPr>
        <w:t xml:space="preserve"> </w:t>
      </w:r>
      <w:r w:rsidRPr="00361A2E">
        <w:rPr>
          <w:rFonts w:ascii="Arial" w:hAnsi="Arial" w:cs="Arial"/>
        </w:rPr>
        <w:t>hivernacle.</w:t>
      </w:r>
    </w:p>
    <w:p w14:paraId="0F7160B7" w14:textId="77777777" w:rsidR="00361A2E" w:rsidRPr="00361A2E" w:rsidRDefault="00361A2E" w:rsidP="00361A2E">
      <w:pPr>
        <w:pStyle w:val="Prrafodelista"/>
        <w:numPr>
          <w:ilvl w:val="2"/>
          <w:numId w:val="12"/>
        </w:numPr>
        <w:tabs>
          <w:tab w:val="left" w:pos="1481"/>
          <w:tab w:val="left" w:pos="1482"/>
        </w:tabs>
        <w:ind w:left="2127" w:right="1187" w:hanging="567"/>
        <w:jc w:val="both"/>
        <w:rPr>
          <w:rFonts w:ascii="Arial" w:hAnsi="Arial" w:cs="Arial"/>
        </w:rPr>
      </w:pPr>
      <w:r w:rsidRPr="00361A2E">
        <w:rPr>
          <w:rFonts w:ascii="Arial" w:hAnsi="Arial" w:cs="Arial"/>
        </w:rPr>
        <w:t>Manteniment o millora de valors mediambientals que es puguin veure afectats per l’execució del</w:t>
      </w:r>
      <w:r w:rsidRPr="00361A2E">
        <w:rPr>
          <w:rFonts w:ascii="Arial" w:hAnsi="Arial" w:cs="Arial"/>
          <w:spacing w:val="9"/>
        </w:rPr>
        <w:t xml:space="preserve"> </w:t>
      </w:r>
      <w:r w:rsidRPr="00361A2E">
        <w:rPr>
          <w:rFonts w:ascii="Arial" w:hAnsi="Arial" w:cs="Arial"/>
        </w:rPr>
        <w:t>contracte.</w:t>
      </w:r>
    </w:p>
    <w:p w14:paraId="0B97FD0A" w14:textId="77777777" w:rsidR="00361A2E" w:rsidRPr="00361A2E" w:rsidRDefault="00361A2E" w:rsidP="00361A2E">
      <w:pPr>
        <w:pStyle w:val="Prrafodelista"/>
        <w:numPr>
          <w:ilvl w:val="2"/>
          <w:numId w:val="12"/>
        </w:numPr>
        <w:tabs>
          <w:tab w:val="left" w:pos="1481"/>
          <w:tab w:val="left" w:pos="1482"/>
        </w:tabs>
        <w:ind w:left="761" w:right="1187" w:firstLine="799"/>
        <w:jc w:val="both"/>
        <w:rPr>
          <w:rFonts w:ascii="Arial" w:hAnsi="Arial" w:cs="Arial"/>
        </w:rPr>
      </w:pPr>
      <w:r w:rsidRPr="00361A2E">
        <w:rPr>
          <w:rFonts w:ascii="Arial" w:hAnsi="Arial" w:cs="Arial"/>
        </w:rPr>
        <w:t>Gestió sostenible de</w:t>
      </w:r>
      <w:r w:rsidRPr="00361A2E">
        <w:rPr>
          <w:rFonts w:ascii="Arial" w:hAnsi="Arial" w:cs="Arial"/>
          <w:spacing w:val="14"/>
        </w:rPr>
        <w:t xml:space="preserve"> </w:t>
      </w:r>
      <w:r w:rsidRPr="00361A2E">
        <w:rPr>
          <w:rFonts w:ascii="Arial" w:hAnsi="Arial" w:cs="Arial"/>
        </w:rPr>
        <w:t>l’aigua.</w:t>
      </w:r>
    </w:p>
    <w:p w14:paraId="60D310B8" w14:textId="77777777" w:rsidR="00361A2E" w:rsidRPr="00361A2E" w:rsidRDefault="00361A2E" w:rsidP="00361A2E">
      <w:pPr>
        <w:pStyle w:val="Prrafodelista"/>
        <w:numPr>
          <w:ilvl w:val="2"/>
          <w:numId w:val="12"/>
        </w:numPr>
        <w:tabs>
          <w:tab w:val="left" w:pos="1481"/>
          <w:tab w:val="left" w:pos="1482"/>
        </w:tabs>
        <w:ind w:left="761" w:right="1187" w:firstLine="799"/>
        <w:jc w:val="both"/>
        <w:rPr>
          <w:rFonts w:ascii="Arial" w:hAnsi="Arial" w:cs="Arial"/>
        </w:rPr>
      </w:pPr>
      <w:r w:rsidRPr="00361A2E">
        <w:rPr>
          <w:rFonts w:ascii="Arial" w:hAnsi="Arial" w:cs="Arial"/>
        </w:rPr>
        <w:t>Foment en la utilització d’energies</w:t>
      </w:r>
      <w:r w:rsidRPr="00361A2E">
        <w:rPr>
          <w:rFonts w:ascii="Arial" w:hAnsi="Arial" w:cs="Arial"/>
          <w:spacing w:val="21"/>
        </w:rPr>
        <w:t xml:space="preserve"> </w:t>
      </w:r>
      <w:r w:rsidRPr="00361A2E">
        <w:rPr>
          <w:rFonts w:ascii="Arial" w:hAnsi="Arial" w:cs="Arial"/>
        </w:rPr>
        <w:t>renovables.</w:t>
      </w:r>
    </w:p>
    <w:p w14:paraId="1C354381" w14:textId="77777777" w:rsidR="00361A2E" w:rsidRPr="00361A2E" w:rsidRDefault="00361A2E" w:rsidP="00361A2E">
      <w:pPr>
        <w:pStyle w:val="Prrafodelista"/>
        <w:numPr>
          <w:ilvl w:val="2"/>
          <w:numId w:val="12"/>
        </w:numPr>
        <w:tabs>
          <w:tab w:val="left" w:pos="1481"/>
          <w:tab w:val="left" w:pos="1482"/>
        </w:tabs>
        <w:ind w:left="761" w:right="1187" w:firstLine="799"/>
        <w:jc w:val="both"/>
        <w:rPr>
          <w:rFonts w:ascii="Arial" w:hAnsi="Arial" w:cs="Arial"/>
        </w:rPr>
      </w:pPr>
      <w:r w:rsidRPr="00361A2E">
        <w:rPr>
          <w:rFonts w:ascii="Arial" w:hAnsi="Arial" w:cs="Arial"/>
        </w:rPr>
        <w:t>Promoció del reciclatge de</w:t>
      </w:r>
      <w:r w:rsidRPr="00361A2E">
        <w:rPr>
          <w:rFonts w:ascii="Arial" w:hAnsi="Arial" w:cs="Arial"/>
          <w:spacing w:val="19"/>
        </w:rPr>
        <w:t xml:space="preserve"> </w:t>
      </w:r>
      <w:r w:rsidRPr="00361A2E">
        <w:rPr>
          <w:rFonts w:ascii="Arial" w:hAnsi="Arial" w:cs="Arial"/>
        </w:rPr>
        <w:t>productes.</w:t>
      </w:r>
    </w:p>
    <w:p w14:paraId="426B6B7A" w14:textId="77777777" w:rsidR="00361A2E" w:rsidRPr="00361A2E" w:rsidRDefault="00361A2E" w:rsidP="00361A2E">
      <w:pPr>
        <w:pStyle w:val="Prrafodelista"/>
        <w:numPr>
          <w:ilvl w:val="2"/>
          <w:numId w:val="12"/>
        </w:numPr>
        <w:tabs>
          <w:tab w:val="left" w:pos="1481"/>
          <w:tab w:val="left" w:pos="1482"/>
        </w:tabs>
        <w:ind w:left="761" w:right="1187" w:firstLine="799"/>
        <w:jc w:val="both"/>
        <w:rPr>
          <w:rFonts w:ascii="Arial" w:hAnsi="Arial" w:cs="Arial"/>
        </w:rPr>
      </w:pPr>
      <w:r w:rsidRPr="00361A2E">
        <w:rPr>
          <w:rFonts w:ascii="Arial" w:hAnsi="Arial" w:cs="Arial"/>
        </w:rPr>
        <w:t>Impuls del lliurament de productes a granel i la producció</w:t>
      </w:r>
      <w:r w:rsidRPr="00361A2E">
        <w:rPr>
          <w:rFonts w:ascii="Arial" w:hAnsi="Arial" w:cs="Arial"/>
          <w:spacing w:val="44"/>
        </w:rPr>
        <w:t xml:space="preserve"> </w:t>
      </w:r>
      <w:r w:rsidRPr="00361A2E">
        <w:rPr>
          <w:rFonts w:ascii="Arial" w:hAnsi="Arial" w:cs="Arial"/>
        </w:rPr>
        <w:t>ecològica.</w:t>
      </w:r>
    </w:p>
    <w:p w14:paraId="2E070954" w14:textId="77777777" w:rsidR="00361A2E" w:rsidRPr="00361A2E" w:rsidRDefault="00361A2E" w:rsidP="00361A2E">
      <w:pPr>
        <w:pStyle w:val="Textoindependiente"/>
        <w:ind w:left="761" w:right="1187"/>
        <w:jc w:val="both"/>
        <w:rPr>
          <w:rFonts w:ascii="Arial" w:hAnsi="Arial" w:cs="Arial"/>
          <w:sz w:val="22"/>
          <w:szCs w:val="22"/>
        </w:rPr>
      </w:pPr>
    </w:p>
    <w:p w14:paraId="5EFDA578" w14:textId="77777777" w:rsidR="00361A2E" w:rsidRPr="00361A2E" w:rsidRDefault="00361A2E" w:rsidP="00361A2E">
      <w:pPr>
        <w:pStyle w:val="Prrafodelista"/>
        <w:numPr>
          <w:ilvl w:val="1"/>
          <w:numId w:val="11"/>
        </w:numPr>
        <w:tabs>
          <w:tab w:val="left" w:pos="1338"/>
        </w:tabs>
        <w:ind w:left="761" w:right="1187" w:firstLine="657"/>
        <w:jc w:val="both"/>
        <w:rPr>
          <w:rFonts w:ascii="Arial" w:hAnsi="Arial" w:cs="Arial"/>
        </w:rPr>
      </w:pPr>
      <w:r w:rsidRPr="00361A2E">
        <w:rPr>
          <w:rFonts w:ascii="Arial" w:hAnsi="Arial" w:cs="Arial"/>
        </w:rPr>
        <w:t>: Condicions especials d’execució socials o relatives a</w:t>
      </w:r>
      <w:r w:rsidRPr="00361A2E">
        <w:rPr>
          <w:rFonts w:ascii="Arial" w:hAnsi="Arial" w:cs="Arial"/>
          <w:spacing w:val="53"/>
        </w:rPr>
        <w:t xml:space="preserve"> </w:t>
      </w:r>
      <w:r w:rsidRPr="00361A2E">
        <w:rPr>
          <w:rFonts w:ascii="Arial" w:hAnsi="Arial" w:cs="Arial"/>
        </w:rPr>
        <w:t>l’ocupació:</w:t>
      </w:r>
    </w:p>
    <w:p w14:paraId="43C1D126" w14:textId="77777777" w:rsidR="00361A2E" w:rsidRPr="00361A2E" w:rsidRDefault="00361A2E" w:rsidP="00361A2E">
      <w:pPr>
        <w:pStyle w:val="Textoindependiente"/>
        <w:ind w:left="761" w:right="1187"/>
        <w:jc w:val="both"/>
        <w:rPr>
          <w:rFonts w:ascii="Arial" w:hAnsi="Arial" w:cs="Arial"/>
          <w:sz w:val="22"/>
          <w:szCs w:val="22"/>
        </w:rPr>
      </w:pPr>
    </w:p>
    <w:p w14:paraId="7D816F80" w14:textId="77777777" w:rsidR="00361A2E" w:rsidRPr="00361A2E" w:rsidRDefault="00361A2E" w:rsidP="00361A2E">
      <w:pPr>
        <w:pStyle w:val="Prrafodelista"/>
        <w:numPr>
          <w:ilvl w:val="2"/>
          <w:numId w:val="11"/>
        </w:numPr>
        <w:tabs>
          <w:tab w:val="left" w:pos="1481"/>
          <w:tab w:val="left" w:pos="1482"/>
        </w:tabs>
        <w:ind w:left="761" w:right="1187" w:firstLine="799"/>
        <w:jc w:val="both"/>
        <w:rPr>
          <w:rFonts w:ascii="Arial" w:hAnsi="Arial" w:cs="Arial"/>
        </w:rPr>
      </w:pPr>
      <w:r w:rsidRPr="00361A2E">
        <w:rPr>
          <w:rFonts w:ascii="Arial" w:hAnsi="Arial" w:cs="Arial"/>
        </w:rPr>
        <w:t>Reconeixement dels drets de les persones amb</w:t>
      </w:r>
      <w:r w:rsidRPr="00361A2E">
        <w:rPr>
          <w:rFonts w:ascii="Arial" w:hAnsi="Arial" w:cs="Arial"/>
          <w:spacing w:val="34"/>
        </w:rPr>
        <w:t xml:space="preserve"> </w:t>
      </w:r>
      <w:r w:rsidRPr="00361A2E">
        <w:rPr>
          <w:rFonts w:ascii="Arial" w:hAnsi="Arial" w:cs="Arial"/>
        </w:rPr>
        <w:t>discapacitat.</w:t>
      </w:r>
    </w:p>
    <w:p w14:paraId="699F7364" w14:textId="77777777" w:rsidR="00361A2E" w:rsidRPr="00361A2E" w:rsidRDefault="00361A2E" w:rsidP="00361A2E">
      <w:pPr>
        <w:pStyle w:val="Prrafodelista"/>
        <w:numPr>
          <w:ilvl w:val="2"/>
          <w:numId w:val="11"/>
        </w:numPr>
        <w:tabs>
          <w:tab w:val="left" w:pos="1481"/>
          <w:tab w:val="left" w:pos="1482"/>
        </w:tabs>
        <w:ind w:left="2127" w:right="1187" w:hanging="567"/>
        <w:jc w:val="both"/>
        <w:rPr>
          <w:rFonts w:ascii="Arial" w:hAnsi="Arial" w:cs="Arial"/>
        </w:rPr>
      </w:pPr>
      <w:r w:rsidRPr="00361A2E">
        <w:rPr>
          <w:rFonts w:ascii="Arial" w:hAnsi="Arial" w:cs="Arial"/>
        </w:rPr>
        <w:t>Contractar un nombre superior de persones amb discapacitat superior a l’exigible per la legislació</w:t>
      </w:r>
      <w:r w:rsidRPr="00361A2E">
        <w:rPr>
          <w:rFonts w:ascii="Arial" w:hAnsi="Arial" w:cs="Arial"/>
          <w:spacing w:val="4"/>
        </w:rPr>
        <w:t xml:space="preserve"> </w:t>
      </w:r>
      <w:r w:rsidRPr="00361A2E">
        <w:rPr>
          <w:rFonts w:ascii="Arial" w:hAnsi="Arial" w:cs="Arial"/>
        </w:rPr>
        <w:t>nacional.</w:t>
      </w:r>
    </w:p>
    <w:p w14:paraId="251AA0C4" w14:textId="77777777" w:rsidR="00361A2E" w:rsidRPr="00361A2E" w:rsidRDefault="00361A2E" w:rsidP="00361A2E">
      <w:pPr>
        <w:pStyle w:val="Prrafodelista"/>
        <w:numPr>
          <w:ilvl w:val="2"/>
          <w:numId w:val="11"/>
        </w:numPr>
        <w:tabs>
          <w:tab w:val="left" w:pos="1481"/>
          <w:tab w:val="left" w:pos="1482"/>
        </w:tabs>
        <w:ind w:left="2127" w:right="1187" w:hanging="567"/>
        <w:jc w:val="both"/>
        <w:rPr>
          <w:rFonts w:ascii="Arial" w:hAnsi="Arial" w:cs="Arial"/>
        </w:rPr>
      </w:pPr>
      <w:r w:rsidRPr="00361A2E">
        <w:rPr>
          <w:rFonts w:ascii="Arial" w:hAnsi="Arial" w:cs="Arial"/>
        </w:rPr>
        <w:t>Promoure l’ocupació de persones amb especials dificultats d’inserció o en risc d’exclusió social.</w:t>
      </w:r>
    </w:p>
    <w:p w14:paraId="09964617" w14:textId="77777777" w:rsidR="00361A2E" w:rsidRPr="00361A2E" w:rsidRDefault="00361A2E" w:rsidP="00361A2E">
      <w:pPr>
        <w:pStyle w:val="Prrafodelista"/>
        <w:numPr>
          <w:ilvl w:val="2"/>
          <w:numId w:val="11"/>
        </w:numPr>
        <w:tabs>
          <w:tab w:val="left" w:pos="1481"/>
          <w:tab w:val="left" w:pos="1482"/>
        </w:tabs>
        <w:ind w:left="761" w:right="1187" w:firstLine="799"/>
        <w:jc w:val="both"/>
        <w:rPr>
          <w:rFonts w:ascii="Arial" w:hAnsi="Arial" w:cs="Arial"/>
        </w:rPr>
      </w:pPr>
      <w:r w:rsidRPr="00361A2E">
        <w:rPr>
          <w:rFonts w:ascii="Arial" w:hAnsi="Arial" w:cs="Arial"/>
        </w:rPr>
        <w:lastRenderedPageBreak/>
        <w:t>Igualtat de</w:t>
      </w:r>
      <w:r w:rsidRPr="00361A2E">
        <w:rPr>
          <w:rFonts w:ascii="Arial" w:hAnsi="Arial" w:cs="Arial"/>
          <w:spacing w:val="9"/>
        </w:rPr>
        <w:t xml:space="preserve"> </w:t>
      </w:r>
      <w:r w:rsidRPr="00361A2E">
        <w:rPr>
          <w:rFonts w:ascii="Arial" w:hAnsi="Arial" w:cs="Arial"/>
        </w:rPr>
        <w:t>gènere.</w:t>
      </w:r>
    </w:p>
    <w:p w14:paraId="650B8D63" w14:textId="77777777" w:rsidR="00361A2E" w:rsidRPr="00361A2E" w:rsidRDefault="00361A2E" w:rsidP="00361A2E">
      <w:pPr>
        <w:pStyle w:val="Prrafodelista"/>
        <w:numPr>
          <w:ilvl w:val="2"/>
          <w:numId w:val="11"/>
        </w:numPr>
        <w:tabs>
          <w:tab w:val="left" w:pos="1481"/>
          <w:tab w:val="left" w:pos="1482"/>
        </w:tabs>
        <w:ind w:left="761" w:right="1187" w:firstLine="799"/>
        <w:jc w:val="both"/>
        <w:rPr>
          <w:rFonts w:ascii="Arial" w:hAnsi="Arial" w:cs="Arial"/>
        </w:rPr>
      </w:pPr>
      <w:r w:rsidRPr="00361A2E">
        <w:rPr>
          <w:rFonts w:ascii="Arial" w:hAnsi="Arial" w:cs="Arial"/>
        </w:rPr>
        <w:t>Afavorir la participació de les dones en el mercat</w:t>
      </w:r>
      <w:r w:rsidRPr="00361A2E">
        <w:rPr>
          <w:rFonts w:ascii="Arial" w:hAnsi="Arial" w:cs="Arial"/>
          <w:spacing w:val="38"/>
        </w:rPr>
        <w:t xml:space="preserve"> </w:t>
      </w:r>
      <w:r w:rsidRPr="00361A2E">
        <w:rPr>
          <w:rFonts w:ascii="Arial" w:hAnsi="Arial" w:cs="Arial"/>
        </w:rPr>
        <w:t>laboral.</w:t>
      </w:r>
    </w:p>
    <w:p w14:paraId="073BEF2D" w14:textId="77777777" w:rsidR="00361A2E" w:rsidRPr="00361A2E" w:rsidRDefault="00361A2E" w:rsidP="00361A2E">
      <w:pPr>
        <w:pStyle w:val="Prrafodelista"/>
        <w:numPr>
          <w:ilvl w:val="2"/>
          <w:numId w:val="11"/>
        </w:numPr>
        <w:tabs>
          <w:tab w:val="left" w:pos="1481"/>
          <w:tab w:val="left" w:pos="1482"/>
        </w:tabs>
        <w:ind w:left="761" w:right="1187" w:firstLine="799"/>
        <w:jc w:val="both"/>
        <w:rPr>
          <w:rFonts w:ascii="Arial" w:hAnsi="Arial" w:cs="Arial"/>
        </w:rPr>
      </w:pPr>
      <w:r w:rsidRPr="00361A2E">
        <w:rPr>
          <w:rFonts w:ascii="Arial" w:hAnsi="Arial" w:cs="Arial"/>
        </w:rPr>
        <w:t>Afavorir la conciliació laboral i</w:t>
      </w:r>
      <w:r w:rsidRPr="00361A2E">
        <w:rPr>
          <w:rFonts w:ascii="Arial" w:hAnsi="Arial" w:cs="Arial"/>
          <w:spacing w:val="22"/>
        </w:rPr>
        <w:t xml:space="preserve"> </w:t>
      </w:r>
      <w:r w:rsidRPr="00361A2E">
        <w:rPr>
          <w:rFonts w:ascii="Arial" w:hAnsi="Arial" w:cs="Arial"/>
        </w:rPr>
        <w:t>familiar.</w:t>
      </w:r>
    </w:p>
    <w:p w14:paraId="21534D84" w14:textId="77777777" w:rsidR="00361A2E" w:rsidRPr="00361A2E" w:rsidRDefault="00361A2E" w:rsidP="00361A2E">
      <w:pPr>
        <w:pStyle w:val="Prrafodelista"/>
        <w:numPr>
          <w:ilvl w:val="2"/>
          <w:numId w:val="11"/>
        </w:numPr>
        <w:tabs>
          <w:tab w:val="left" w:pos="1481"/>
          <w:tab w:val="left" w:pos="1482"/>
        </w:tabs>
        <w:ind w:left="761" w:right="1187" w:firstLine="799"/>
        <w:jc w:val="both"/>
        <w:rPr>
          <w:rFonts w:ascii="Arial" w:hAnsi="Arial" w:cs="Arial"/>
        </w:rPr>
      </w:pPr>
      <w:r w:rsidRPr="00361A2E">
        <w:rPr>
          <w:rFonts w:ascii="Arial" w:hAnsi="Arial" w:cs="Arial"/>
        </w:rPr>
        <w:t>Afavorir la formació al lloc de</w:t>
      </w:r>
      <w:r w:rsidRPr="00361A2E">
        <w:rPr>
          <w:rFonts w:ascii="Arial" w:hAnsi="Arial" w:cs="Arial"/>
          <w:spacing w:val="26"/>
        </w:rPr>
        <w:t xml:space="preserve"> </w:t>
      </w:r>
      <w:r w:rsidRPr="00361A2E">
        <w:rPr>
          <w:rFonts w:ascii="Arial" w:hAnsi="Arial" w:cs="Arial"/>
        </w:rPr>
        <w:t>treball.</w:t>
      </w:r>
    </w:p>
    <w:p w14:paraId="13D19553" w14:textId="77777777" w:rsidR="00361A2E" w:rsidRPr="00361A2E" w:rsidRDefault="00361A2E" w:rsidP="00361A2E">
      <w:pPr>
        <w:pStyle w:val="Prrafodelista"/>
        <w:numPr>
          <w:ilvl w:val="2"/>
          <w:numId w:val="11"/>
        </w:numPr>
        <w:tabs>
          <w:tab w:val="left" w:pos="1481"/>
          <w:tab w:val="left" w:pos="1482"/>
        </w:tabs>
        <w:ind w:left="761" w:right="1187" w:firstLine="799"/>
        <w:jc w:val="both"/>
        <w:rPr>
          <w:rFonts w:ascii="Arial" w:hAnsi="Arial" w:cs="Arial"/>
        </w:rPr>
      </w:pPr>
      <w:r w:rsidRPr="00361A2E">
        <w:rPr>
          <w:rFonts w:ascii="Arial" w:hAnsi="Arial" w:cs="Arial"/>
        </w:rPr>
        <w:t>Garantir la seguretat i la protecció de la Salut, prevenint la sinistralitat</w:t>
      </w:r>
      <w:r w:rsidRPr="00361A2E">
        <w:rPr>
          <w:rFonts w:ascii="Arial" w:hAnsi="Arial" w:cs="Arial"/>
          <w:spacing w:val="29"/>
        </w:rPr>
        <w:t xml:space="preserve"> </w:t>
      </w:r>
      <w:r w:rsidRPr="00361A2E">
        <w:rPr>
          <w:rFonts w:ascii="Arial" w:hAnsi="Arial" w:cs="Arial"/>
        </w:rPr>
        <w:t>laboral.</w:t>
      </w:r>
    </w:p>
    <w:p w14:paraId="6A5A58DB" w14:textId="77777777" w:rsidR="00361A2E" w:rsidRPr="00361A2E" w:rsidRDefault="00361A2E" w:rsidP="00361A2E">
      <w:pPr>
        <w:pStyle w:val="Prrafodelista"/>
        <w:numPr>
          <w:ilvl w:val="2"/>
          <w:numId w:val="11"/>
        </w:numPr>
        <w:tabs>
          <w:tab w:val="left" w:pos="1481"/>
          <w:tab w:val="left" w:pos="1482"/>
        </w:tabs>
        <w:ind w:left="761" w:right="1187" w:firstLine="799"/>
        <w:jc w:val="both"/>
        <w:rPr>
          <w:rFonts w:ascii="Arial" w:hAnsi="Arial" w:cs="Arial"/>
        </w:rPr>
      </w:pPr>
      <w:r w:rsidRPr="00361A2E">
        <w:rPr>
          <w:rFonts w:ascii="Arial" w:hAnsi="Arial" w:cs="Arial"/>
        </w:rPr>
        <w:t>Garantir el compliment dels convenis col·lectius sectorials i territorials</w:t>
      </w:r>
      <w:r w:rsidRPr="00361A2E">
        <w:rPr>
          <w:rFonts w:ascii="Arial" w:hAnsi="Arial" w:cs="Arial"/>
          <w:spacing w:val="34"/>
        </w:rPr>
        <w:t xml:space="preserve"> </w:t>
      </w:r>
      <w:r w:rsidRPr="00361A2E">
        <w:rPr>
          <w:rFonts w:ascii="Arial" w:hAnsi="Arial" w:cs="Arial"/>
        </w:rPr>
        <w:t>aplicables.</w:t>
      </w:r>
    </w:p>
    <w:p w14:paraId="270FC33E" w14:textId="77777777" w:rsidR="00361A2E" w:rsidRPr="00361A2E" w:rsidRDefault="00361A2E" w:rsidP="00361A2E">
      <w:pPr>
        <w:pStyle w:val="Textoindependiente"/>
        <w:ind w:left="761" w:right="1187"/>
        <w:jc w:val="both"/>
        <w:rPr>
          <w:rFonts w:ascii="Arial" w:hAnsi="Arial" w:cs="Arial"/>
          <w:sz w:val="22"/>
          <w:szCs w:val="22"/>
        </w:rPr>
      </w:pPr>
    </w:p>
    <w:p w14:paraId="22C1FAC4" w14:textId="77777777" w:rsidR="00361A2E" w:rsidRPr="00361A2E" w:rsidRDefault="00361A2E" w:rsidP="00361A2E">
      <w:pPr>
        <w:pStyle w:val="Textoindependiente"/>
        <w:ind w:left="761" w:right="1187"/>
        <w:jc w:val="both"/>
        <w:rPr>
          <w:rFonts w:ascii="Arial" w:hAnsi="Arial" w:cs="Arial"/>
          <w:sz w:val="22"/>
          <w:szCs w:val="22"/>
        </w:rPr>
      </w:pPr>
      <w:r w:rsidRPr="00361A2E">
        <w:rPr>
          <w:rFonts w:ascii="Arial" w:hAnsi="Arial" w:cs="Arial"/>
          <w:sz w:val="22"/>
          <w:szCs w:val="22"/>
        </w:rPr>
        <w:t xml:space="preserve">El mateix article 202 estableix que les obligacions que es puguin considerar condicions especials d’execució serà exigides igualment als </w:t>
      </w:r>
      <w:proofErr w:type="spellStart"/>
      <w:r w:rsidRPr="00361A2E">
        <w:rPr>
          <w:rFonts w:ascii="Arial" w:hAnsi="Arial" w:cs="Arial"/>
          <w:sz w:val="22"/>
          <w:szCs w:val="22"/>
        </w:rPr>
        <w:t>subcontractistes</w:t>
      </w:r>
      <w:proofErr w:type="spellEnd"/>
      <w:r w:rsidRPr="00361A2E">
        <w:rPr>
          <w:rFonts w:ascii="Arial" w:hAnsi="Arial" w:cs="Arial"/>
          <w:sz w:val="22"/>
          <w:szCs w:val="22"/>
        </w:rPr>
        <w:t>.</w:t>
      </w:r>
    </w:p>
    <w:p w14:paraId="06BDF17F" w14:textId="77777777" w:rsidR="00361A2E" w:rsidRPr="00361A2E" w:rsidRDefault="00361A2E" w:rsidP="00361A2E">
      <w:pPr>
        <w:pStyle w:val="Textoindependiente"/>
        <w:ind w:left="761" w:right="1187"/>
        <w:jc w:val="both"/>
        <w:rPr>
          <w:rFonts w:ascii="Arial" w:hAnsi="Arial" w:cs="Arial"/>
          <w:sz w:val="22"/>
          <w:szCs w:val="22"/>
        </w:rPr>
      </w:pPr>
    </w:p>
    <w:p w14:paraId="3FE642C5" w14:textId="77777777" w:rsidR="00361A2E" w:rsidRPr="00361A2E" w:rsidRDefault="00361A2E" w:rsidP="00361A2E">
      <w:pPr>
        <w:pStyle w:val="Textoindependiente"/>
        <w:ind w:left="761" w:right="1187"/>
        <w:jc w:val="both"/>
        <w:rPr>
          <w:rFonts w:ascii="Arial" w:hAnsi="Arial" w:cs="Arial"/>
          <w:sz w:val="22"/>
          <w:szCs w:val="22"/>
        </w:rPr>
      </w:pPr>
      <w:r w:rsidRPr="00361A2E">
        <w:rPr>
          <w:rFonts w:ascii="Arial" w:hAnsi="Arial" w:cs="Arial"/>
          <w:sz w:val="22"/>
          <w:szCs w:val="22"/>
        </w:rPr>
        <w:t>Les condicions s’han d’indicar als plecs i a l’anunci de licitació, i sempre referides a l’objecte del contracte.</w:t>
      </w:r>
    </w:p>
    <w:p w14:paraId="7F9C4ACA" w14:textId="77777777" w:rsidR="00361A2E" w:rsidRPr="00361A2E" w:rsidRDefault="00361A2E" w:rsidP="00361A2E">
      <w:pPr>
        <w:pStyle w:val="Textoindependiente"/>
        <w:ind w:left="761" w:right="1187"/>
        <w:jc w:val="both"/>
        <w:rPr>
          <w:rFonts w:ascii="Arial" w:hAnsi="Arial" w:cs="Arial"/>
          <w:sz w:val="22"/>
          <w:szCs w:val="22"/>
        </w:rPr>
      </w:pPr>
    </w:p>
    <w:p w14:paraId="29EE35AC" w14:textId="77777777" w:rsidR="00361A2E" w:rsidRPr="00361A2E" w:rsidRDefault="00361A2E" w:rsidP="00361A2E">
      <w:pPr>
        <w:pStyle w:val="Textoindependiente"/>
        <w:ind w:left="761" w:right="1187"/>
        <w:jc w:val="both"/>
        <w:rPr>
          <w:rFonts w:ascii="Arial" w:hAnsi="Arial" w:cs="Arial"/>
          <w:sz w:val="22"/>
          <w:szCs w:val="22"/>
        </w:rPr>
      </w:pPr>
      <w:r w:rsidRPr="00361A2E">
        <w:rPr>
          <w:rFonts w:ascii="Arial" w:hAnsi="Arial" w:cs="Arial"/>
          <w:sz w:val="22"/>
          <w:szCs w:val="22"/>
        </w:rPr>
        <w:t>L’incompliment de les condicions especials d’execució pot donar lloc a la imposició  d’una  penalitat d’acord amb l’article 192 LCSP, i també pot ser qualificada com a obligació contractual essencial o principal quin incompliment pot donar lloc a la resolució d’un contracte, d’acord amb l’article 211</w:t>
      </w:r>
      <w:r w:rsidRPr="00361A2E">
        <w:rPr>
          <w:rFonts w:ascii="Arial" w:hAnsi="Arial" w:cs="Arial"/>
          <w:spacing w:val="13"/>
          <w:sz w:val="22"/>
          <w:szCs w:val="22"/>
        </w:rPr>
        <w:t xml:space="preserve"> </w:t>
      </w:r>
      <w:r w:rsidRPr="00361A2E">
        <w:rPr>
          <w:rFonts w:ascii="Arial" w:hAnsi="Arial" w:cs="Arial"/>
          <w:sz w:val="22"/>
          <w:szCs w:val="22"/>
        </w:rPr>
        <w:t>LCSP.</w:t>
      </w:r>
    </w:p>
    <w:p w14:paraId="328DDEED" w14:textId="77777777" w:rsidR="00361A2E" w:rsidRPr="00361A2E" w:rsidRDefault="00361A2E" w:rsidP="00361A2E">
      <w:pPr>
        <w:pStyle w:val="Textoindependiente"/>
        <w:ind w:left="761" w:right="1187"/>
        <w:jc w:val="both"/>
        <w:rPr>
          <w:rFonts w:ascii="Arial" w:hAnsi="Arial" w:cs="Arial"/>
          <w:sz w:val="22"/>
          <w:szCs w:val="22"/>
        </w:rPr>
      </w:pPr>
    </w:p>
    <w:p w14:paraId="07AE02F7" w14:textId="275BDE74" w:rsidR="00361A2E" w:rsidRDefault="00361A2E" w:rsidP="00361A2E">
      <w:pPr>
        <w:pStyle w:val="Textoindependiente"/>
        <w:ind w:left="761" w:right="1187"/>
        <w:jc w:val="both"/>
        <w:rPr>
          <w:rFonts w:ascii="Arial" w:hAnsi="Arial" w:cs="Arial"/>
          <w:sz w:val="22"/>
          <w:szCs w:val="22"/>
        </w:rPr>
      </w:pPr>
      <w:r w:rsidRPr="00361A2E">
        <w:rPr>
          <w:rFonts w:ascii="Arial" w:hAnsi="Arial" w:cs="Arial"/>
          <w:sz w:val="22"/>
          <w:szCs w:val="22"/>
        </w:rPr>
        <w:t>La verificació del compliment de les condicions especials d’execució, es realitzaran durant l’execució del contracte, un cop ja formalitzat el mateix, i correspon al responsable del contracte que s’hagi designat</w:t>
      </w:r>
      <w:r>
        <w:rPr>
          <w:rFonts w:ascii="Arial" w:hAnsi="Arial" w:cs="Arial"/>
          <w:sz w:val="22"/>
          <w:szCs w:val="22"/>
        </w:rPr>
        <w:t>.</w:t>
      </w:r>
    </w:p>
    <w:p w14:paraId="0A71D805" w14:textId="4C78DD0E" w:rsidR="00361A2E" w:rsidRDefault="00361A2E" w:rsidP="00361A2E">
      <w:pPr>
        <w:pStyle w:val="Textoindependiente"/>
        <w:ind w:left="761" w:right="1187"/>
        <w:jc w:val="both"/>
        <w:rPr>
          <w:rFonts w:ascii="Arial" w:hAnsi="Arial" w:cs="Arial"/>
          <w:sz w:val="22"/>
          <w:szCs w:val="22"/>
        </w:rPr>
      </w:pPr>
    </w:p>
    <w:p w14:paraId="322D3537" w14:textId="77777777" w:rsidR="00361A2E" w:rsidRPr="00361A2E" w:rsidRDefault="00361A2E" w:rsidP="00361A2E">
      <w:pPr>
        <w:pStyle w:val="Textoindependiente"/>
        <w:ind w:left="761" w:right="1187"/>
        <w:jc w:val="both"/>
        <w:rPr>
          <w:rFonts w:ascii="Arial" w:hAnsi="Arial" w:cs="Arial"/>
          <w:sz w:val="22"/>
          <w:szCs w:val="22"/>
        </w:rPr>
      </w:pPr>
      <w:r w:rsidRPr="00361A2E">
        <w:rPr>
          <w:rFonts w:ascii="Arial" w:hAnsi="Arial" w:cs="Arial"/>
          <w:sz w:val="22"/>
          <w:szCs w:val="22"/>
        </w:rPr>
        <w:t>Les consideracions socials com a condició especial d’execució del contracte són:</w:t>
      </w:r>
    </w:p>
    <w:p w14:paraId="0B5F553A" w14:textId="77777777" w:rsidR="00361A2E" w:rsidRPr="00361A2E" w:rsidRDefault="00361A2E" w:rsidP="00361A2E">
      <w:pPr>
        <w:pStyle w:val="Textoindependiente"/>
        <w:ind w:left="1985" w:right="1187"/>
        <w:jc w:val="both"/>
        <w:rPr>
          <w:rFonts w:ascii="Arial" w:hAnsi="Arial" w:cs="Arial"/>
          <w:sz w:val="22"/>
          <w:szCs w:val="22"/>
        </w:rPr>
      </w:pPr>
    </w:p>
    <w:p w14:paraId="6355482B" w14:textId="77777777" w:rsidR="00361A2E" w:rsidRPr="00361A2E" w:rsidRDefault="00361A2E" w:rsidP="00361A2E">
      <w:pPr>
        <w:pStyle w:val="Prrafodelista"/>
        <w:numPr>
          <w:ilvl w:val="2"/>
          <w:numId w:val="11"/>
        </w:numPr>
        <w:tabs>
          <w:tab w:val="left" w:pos="1481"/>
          <w:tab w:val="left" w:pos="1482"/>
        </w:tabs>
        <w:ind w:left="1985" w:right="1187"/>
        <w:jc w:val="both"/>
        <w:rPr>
          <w:rFonts w:ascii="Arial" w:hAnsi="Arial" w:cs="Arial"/>
        </w:rPr>
      </w:pPr>
      <w:r w:rsidRPr="00361A2E">
        <w:rPr>
          <w:rFonts w:ascii="Arial" w:hAnsi="Arial" w:cs="Arial"/>
        </w:rPr>
        <w:t>Respecte i manteniment de les condicions laborals durant la vigència del contracte  (mesura</w:t>
      </w:r>
      <w:r w:rsidRPr="00361A2E">
        <w:rPr>
          <w:rFonts w:ascii="Arial" w:hAnsi="Arial" w:cs="Arial"/>
          <w:spacing w:val="5"/>
        </w:rPr>
        <w:t xml:space="preserve"> </w:t>
      </w:r>
      <w:r w:rsidRPr="00361A2E">
        <w:rPr>
          <w:rFonts w:ascii="Arial" w:hAnsi="Arial" w:cs="Arial"/>
        </w:rPr>
        <w:t>13)</w:t>
      </w:r>
    </w:p>
    <w:p w14:paraId="59BE7901" w14:textId="5354431E" w:rsidR="00361A2E" w:rsidRPr="00361A2E" w:rsidRDefault="00361A2E" w:rsidP="00361A2E">
      <w:pPr>
        <w:pStyle w:val="Prrafodelista"/>
        <w:numPr>
          <w:ilvl w:val="2"/>
          <w:numId w:val="11"/>
        </w:numPr>
        <w:tabs>
          <w:tab w:val="left" w:pos="1481"/>
          <w:tab w:val="left" w:pos="1482"/>
        </w:tabs>
        <w:ind w:left="1985" w:right="1187"/>
        <w:jc w:val="both"/>
        <w:rPr>
          <w:rFonts w:ascii="Arial" w:hAnsi="Arial" w:cs="Arial"/>
        </w:rPr>
      </w:pPr>
      <w:r w:rsidRPr="00361A2E">
        <w:rPr>
          <w:rFonts w:ascii="Arial" w:hAnsi="Arial" w:cs="Arial"/>
          <w:noProof/>
        </w:rPr>
        <mc:AlternateContent>
          <mc:Choice Requires="wps">
            <w:drawing>
              <wp:anchor distT="0" distB="0" distL="114300" distR="114300" simplePos="0" relativeHeight="251681792" behindDoc="1" locked="0" layoutInCell="1" allowOverlap="1" wp14:anchorId="522E1289" wp14:editId="7DFFA46F">
                <wp:simplePos x="0" y="0"/>
                <wp:positionH relativeFrom="page">
                  <wp:posOffset>441325</wp:posOffset>
                </wp:positionH>
                <wp:positionV relativeFrom="paragraph">
                  <wp:posOffset>96520</wp:posOffset>
                </wp:positionV>
                <wp:extent cx="125095" cy="7815580"/>
                <wp:effectExtent l="0" t="0" r="0" b="0"/>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781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9E58A" w14:textId="77777777" w:rsidR="00794743" w:rsidRDefault="00794743" w:rsidP="00361A2E">
                            <w:pPr>
                              <w:spacing w:before="15"/>
                              <w:ind w:left="20"/>
                              <w:rPr>
                                <w:rFonts w:ascii="Arial" w:hAnsi="Arial"/>
                                <w:sz w:val="1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E1289" id="Cuadro de texto 33" o:spid="_x0000_s1038" type="#_x0000_t202" style="position:absolute;left:0;text-align:left;margin-left:34.75pt;margin-top:7.6pt;width:9.85pt;height:615.4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" filled="f" stroked="f">
                <v:textbox style="layout-flow:vertical;mso-layout-flow-alt:bottom-to-top" inset="0,0,0,0">
                  <w:txbxContent>
                    <w:p w14:paraId="4C89E58A" w14:textId="77777777" w:rsidR="00794743" w:rsidRDefault="00794743" w:rsidP="00361A2E">
                      <w:pPr>
                        <w:spacing w:before="15"/>
                        <w:ind w:left="20"/>
                        <w:rPr>
                          <w:rFonts w:ascii="Arial" w:hAnsi="Arial"/>
                          <w:sz w:val="14"/>
                        </w:rPr>
                      </w:pPr>
                    </w:p>
                  </w:txbxContent>
                </v:textbox>
                <w10:wrap anchorx="page"/>
              </v:shape>
            </w:pict>
          </mc:Fallback>
        </mc:AlternateContent>
      </w:r>
      <w:r w:rsidRPr="00361A2E">
        <w:rPr>
          <w:rFonts w:ascii="Arial" w:hAnsi="Arial" w:cs="Arial"/>
        </w:rPr>
        <w:t>Contractació de persones en situació d’atur amb dificultats especials d’inserció laboral o risc d’exclusió social (mesura 14 I</w:t>
      </w:r>
      <w:r w:rsidRPr="00361A2E">
        <w:rPr>
          <w:rFonts w:ascii="Arial" w:hAnsi="Arial" w:cs="Arial"/>
          <w:spacing w:val="36"/>
        </w:rPr>
        <w:t xml:space="preserve"> </w:t>
      </w:r>
      <w:r w:rsidRPr="00361A2E">
        <w:rPr>
          <w:rFonts w:ascii="Arial" w:hAnsi="Arial" w:cs="Arial"/>
        </w:rPr>
        <w:t>15)</w:t>
      </w:r>
    </w:p>
    <w:p w14:paraId="7B34FDF7" w14:textId="77777777" w:rsidR="00361A2E" w:rsidRPr="00361A2E" w:rsidRDefault="00361A2E" w:rsidP="00361A2E">
      <w:pPr>
        <w:pStyle w:val="Prrafodelista"/>
        <w:numPr>
          <w:ilvl w:val="2"/>
          <w:numId w:val="11"/>
        </w:numPr>
        <w:tabs>
          <w:tab w:val="left" w:pos="1481"/>
          <w:tab w:val="left" w:pos="1482"/>
        </w:tabs>
        <w:ind w:left="1985" w:right="1187" w:hanging="361"/>
        <w:jc w:val="both"/>
        <w:rPr>
          <w:rFonts w:ascii="Arial" w:hAnsi="Arial" w:cs="Arial"/>
        </w:rPr>
      </w:pPr>
      <w:r w:rsidRPr="00361A2E">
        <w:rPr>
          <w:rFonts w:ascii="Arial" w:hAnsi="Arial" w:cs="Arial"/>
        </w:rPr>
        <w:t>Igualtat de gènere (mesures 16 a</w:t>
      </w:r>
      <w:r w:rsidRPr="00361A2E">
        <w:rPr>
          <w:rFonts w:ascii="Arial" w:hAnsi="Arial" w:cs="Arial"/>
          <w:spacing w:val="32"/>
        </w:rPr>
        <w:t xml:space="preserve"> </w:t>
      </w:r>
      <w:r w:rsidRPr="00361A2E">
        <w:rPr>
          <w:rFonts w:ascii="Arial" w:hAnsi="Arial" w:cs="Arial"/>
        </w:rPr>
        <w:t>18)</w:t>
      </w:r>
    </w:p>
    <w:p w14:paraId="3AFFEE6F" w14:textId="77777777" w:rsidR="00361A2E" w:rsidRPr="00361A2E" w:rsidRDefault="00361A2E" w:rsidP="00361A2E">
      <w:pPr>
        <w:pStyle w:val="Prrafodelista"/>
        <w:numPr>
          <w:ilvl w:val="2"/>
          <w:numId w:val="11"/>
        </w:numPr>
        <w:tabs>
          <w:tab w:val="left" w:pos="1481"/>
          <w:tab w:val="left" w:pos="1482"/>
        </w:tabs>
        <w:ind w:left="1985" w:right="1187" w:hanging="361"/>
        <w:jc w:val="both"/>
        <w:rPr>
          <w:rFonts w:ascii="Arial" w:hAnsi="Arial" w:cs="Arial"/>
        </w:rPr>
      </w:pPr>
      <w:r w:rsidRPr="00361A2E">
        <w:rPr>
          <w:rFonts w:ascii="Arial" w:hAnsi="Arial" w:cs="Arial"/>
        </w:rPr>
        <w:t>Igualtat</w:t>
      </w:r>
      <w:r w:rsidRPr="00361A2E">
        <w:rPr>
          <w:rFonts w:ascii="Arial" w:hAnsi="Arial" w:cs="Arial"/>
          <w:spacing w:val="11"/>
        </w:rPr>
        <w:t xml:space="preserve"> </w:t>
      </w:r>
      <w:r w:rsidRPr="00361A2E">
        <w:rPr>
          <w:rFonts w:ascii="Arial" w:hAnsi="Arial" w:cs="Arial"/>
        </w:rPr>
        <w:t>d’oportunitats</w:t>
      </w:r>
      <w:r w:rsidRPr="00361A2E">
        <w:rPr>
          <w:rFonts w:ascii="Arial" w:hAnsi="Arial" w:cs="Arial"/>
          <w:spacing w:val="11"/>
        </w:rPr>
        <w:t xml:space="preserve"> </w:t>
      </w:r>
      <w:r w:rsidRPr="00361A2E">
        <w:rPr>
          <w:rFonts w:ascii="Arial" w:hAnsi="Arial" w:cs="Arial"/>
        </w:rPr>
        <w:t>i</w:t>
      </w:r>
      <w:r w:rsidRPr="00361A2E">
        <w:rPr>
          <w:rFonts w:ascii="Arial" w:hAnsi="Arial" w:cs="Arial"/>
          <w:spacing w:val="11"/>
        </w:rPr>
        <w:t xml:space="preserve"> </w:t>
      </w:r>
      <w:r w:rsidRPr="00361A2E">
        <w:rPr>
          <w:rFonts w:ascii="Arial" w:hAnsi="Arial" w:cs="Arial"/>
        </w:rPr>
        <w:t>no-discriminació</w:t>
      </w:r>
      <w:r w:rsidRPr="00361A2E">
        <w:rPr>
          <w:rFonts w:ascii="Arial" w:hAnsi="Arial" w:cs="Arial"/>
          <w:spacing w:val="11"/>
        </w:rPr>
        <w:t xml:space="preserve"> </w:t>
      </w:r>
      <w:r w:rsidRPr="00361A2E">
        <w:rPr>
          <w:rFonts w:ascii="Arial" w:hAnsi="Arial" w:cs="Arial"/>
        </w:rPr>
        <w:t>de</w:t>
      </w:r>
      <w:r w:rsidRPr="00361A2E">
        <w:rPr>
          <w:rFonts w:ascii="Arial" w:hAnsi="Arial" w:cs="Arial"/>
          <w:spacing w:val="11"/>
        </w:rPr>
        <w:t xml:space="preserve"> </w:t>
      </w:r>
      <w:r w:rsidRPr="00361A2E">
        <w:rPr>
          <w:rFonts w:ascii="Arial" w:hAnsi="Arial" w:cs="Arial"/>
        </w:rPr>
        <w:t>les</w:t>
      </w:r>
      <w:r w:rsidRPr="00361A2E">
        <w:rPr>
          <w:rFonts w:ascii="Arial" w:hAnsi="Arial" w:cs="Arial"/>
          <w:spacing w:val="12"/>
        </w:rPr>
        <w:t xml:space="preserve"> </w:t>
      </w:r>
      <w:r w:rsidRPr="00361A2E">
        <w:rPr>
          <w:rFonts w:ascii="Arial" w:hAnsi="Arial" w:cs="Arial"/>
        </w:rPr>
        <w:t>persones</w:t>
      </w:r>
      <w:r w:rsidRPr="00361A2E">
        <w:rPr>
          <w:rFonts w:ascii="Arial" w:hAnsi="Arial" w:cs="Arial"/>
          <w:spacing w:val="13"/>
        </w:rPr>
        <w:t xml:space="preserve"> </w:t>
      </w:r>
      <w:r w:rsidRPr="00361A2E">
        <w:rPr>
          <w:rFonts w:ascii="Arial" w:hAnsi="Arial" w:cs="Arial"/>
        </w:rPr>
        <w:t>LGTBI</w:t>
      </w:r>
      <w:r w:rsidRPr="00361A2E">
        <w:rPr>
          <w:rFonts w:ascii="Arial" w:hAnsi="Arial" w:cs="Arial"/>
          <w:spacing w:val="11"/>
        </w:rPr>
        <w:t xml:space="preserve"> </w:t>
      </w:r>
      <w:r w:rsidRPr="00361A2E">
        <w:rPr>
          <w:rFonts w:ascii="Arial" w:hAnsi="Arial" w:cs="Arial"/>
        </w:rPr>
        <w:t>(mesura</w:t>
      </w:r>
      <w:r w:rsidRPr="00361A2E">
        <w:rPr>
          <w:rFonts w:ascii="Arial" w:hAnsi="Arial" w:cs="Arial"/>
          <w:spacing w:val="11"/>
        </w:rPr>
        <w:t xml:space="preserve"> </w:t>
      </w:r>
      <w:r w:rsidRPr="00361A2E">
        <w:rPr>
          <w:rFonts w:ascii="Arial" w:hAnsi="Arial" w:cs="Arial"/>
        </w:rPr>
        <w:t>19)</w:t>
      </w:r>
    </w:p>
    <w:p w14:paraId="076ADBFD" w14:textId="77777777" w:rsidR="00361A2E" w:rsidRPr="00361A2E" w:rsidRDefault="00361A2E" w:rsidP="00361A2E">
      <w:pPr>
        <w:pStyle w:val="Prrafodelista"/>
        <w:numPr>
          <w:ilvl w:val="2"/>
          <w:numId w:val="11"/>
        </w:numPr>
        <w:tabs>
          <w:tab w:val="left" w:pos="1481"/>
          <w:tab w:val="left" w:pos="1482"/>
        </w:tabs>
        <w:ind w:left="1985" w:right="1187" w:hanging="361"/>
        <w:jc w:val="both"/>
        <w:rPr>
          <w:rFonts w:ascii="Arial" w:hAnsi="Arial" w:cs="Arial"/>
        </w:rPr>
      </w:pPr>
      <w:r w:rsidRPr="00361A2E">
        <w:rPr>
          <w:rFonts w:ascii="Arial" w:hAnsi="Arial" w:cs="Arial"/>
        </w:rPr>
        <w:t>Conciliació corresponsable del temps laboral, familiar i personal (mesura  20)</w:t>
      </w:r>
    </w:p>
    <w:p w14:paraId="29862D36" w14:textId="77777777" w:rsidR="00361A2E" w:rsidRPr="00361A2E" w:rsidRDefault="00361A2E" w:rsidP="00361A2E">
      <w:pPr>
        <w:pStyle w:val="Prrafodelista"/>
        <w:numPr>
          <w:ilvl w:val="2"/>
          <w:numId w:val="11"/>
        </w:numPr>
        <w:tabs>
          <w:tab w:val="left" w:pos="1481"/>
          <w:tab w:val="left" w:pos="1482"/>
        </w:tabs>
        <w:ind w:left="1985" w:right="1187" w:hanging="361"/>
        <w:jc w:val="both"/>
        <w:rPr>
          <w:rFonts w:ascii="Arial" w:hAnsi="Arial" w:cs="Arial"/>
        </w:rPr>
      </w:pPr>
      <w:r w:rsidRPr="00361A2E">
        <w:rPr>
          <w:rFonts w:ascii="Arial" w:hAnsi="Arial" w:cs="Arial"/>
        </w:rPr>
        <w:t>Persones treballadores amb discapacitat (mesura</w:t>
      </w:r>
      <w:r w:rsidRPr="00361A2E">
        <w:rPr>
          <w:rFonts w:ascii="Arial" w:hAnsi="Arial" w:cs="Arial"/>
          <w:spacing w:val="25"/>
        </w:rPr>
        <w:t xml:space="preserve"> </w:t>
      </w:r>
      <w:r w:rsidRPr="00361A2E">
        <w:rPr>
          <w:rFonts w:ascii="Arial" w:hAnsi="Arial" w:cs="Arial"/>
        </w:rPr>
        <w:t>21)</w:t>
      </w:r>
    </w:p>
    <w:p w14:paraId="1B814237" w14:textId="77777777" w:rsidR="00361A2E" w:rsidRPr="00361A2E" w:rsidRDefault="00361A2E" w:rsidP="00361A2E">
      <w:pPr>
        <w:pStyle w:val="Prrafodelista"/>
        <w:numPr>
          <w:ilvl w:val="2"/>
          <w:numId w:val="11"/>
        </w:numPr>
        <w:tabs>
          <w:tab w:val="left" w:pos="1481"/>
          <w:tab w:val="left" w:pos="1482"/>
        </w:tabs>
        <w:ind w:left="1985" w:right="1187" w:hanging="361"/>
        <w:jc w:val="both"/>
        <w:rPr>
          <w:rFonts w:ascii="Arial" w:hAnsi="Arial" w:cs="Arial"/>
        </w:rPr>
      </w:pPr>
      <w:r w:rsidRPr="00361A2E">
        <w:rPr>
          <w:rFonts w:ascii="Arial" w:hAnsi="Arial" w:cs="Arial"/>
        </w:rPr>
        <w:t>Aplicació del conveni sectorial de referència segons l’activitat del treballador (mesura</w:t>
      </w:r>
      <w:r w:rsidRPr="00361A2E">
        <w:rPr>
          <w:rFonts w:ascii="Arial" w:hAnsi="Arial" w:cs="Arial"/>
          <w:spacing w:val="35"/>
        </w:rPr>
        <w:t xml:space="preserve"> </w:t>
      </w:r>
      <w:r w:rsidRPr="00361A2E">
        <w:rPr>
          <w:rFonts w:ascii="Arial" w:hAnsi="Arial" w:cs="Arial"/>
        </w:rPr>
        <w:t>22)</w:t>
      </w:r>
    </w:p>
    <w:p w14:paraId="48D60A67" w14:textId="77777777" w:rsidR="00361A2E" w:rsidRPr="00361A2E" w:rsidRDefault="00361A2E" w:rsidP="00361A2E">
      <w:pPr>
        <w:pStyle w:val="Prrafodelista"/>
        <w:numPr>
          <w:ilvl w:val="2"/>
          <w:numId w:val="11"/>
        </w:numPr>
        <w:tabs>
          <w:tab w:val="left" w:pos="1481"/>
          <w:tab w:val="left" w:pos="1482"/>
        </w:tabs>
        <w:ind w:left="1985" w:right="1187"/>
        <w:jc w:val="both"/>
        <w:rPr>
          <w:rFonts w:ascii="Arial" w:hAnsi="Arial" w:cs="Arial"/>
        </w:rPr>
      </w:pPr>
      <w:r w:rsidRPr="00361A2E">
        <w:rPr>
          <w:rFonts w:ascii="Arial" w:hAnsi="Arial" w:cs="Arial"/>
        </w:rPr>
        <w:t>Compliment de les normes sociolaborals en el procés productiu i en la distribució  comercial (mesura</w:t>
      </w:r>
      <w:r w:rsidRPr="00361A2E">
        <w:rPr>
          <w:rFonts w:ascii="Arial" w:hAnsi="Arial" w:cs="Arial"/>
          <w:spacing w:val="10"/>
        </w:rPr>
        <w:t xml:space="preserve"> </w:t>
      </w:r>
      <w:r w:rsidRPr="00361A2E">
        <w:rPr>
          <w:rFonts w:ascii="Arial" w:hAnsi="Arial" w:cs="Arial"/>
        </w:rPr>
        <w:t>23)</w:t>
      </w:r>
    </w:p>
    <w:p w14:paraId="5659E3C3" w14:textId="77777777" w:rsidR="00361A2E" w:rsidRPr="00361A2E" w:rsidRDefault="00361A2E" w:rsidP="00361A2E">
      <w:pPr>
        <w:pStyle w:val="Textoindependiente"/>
        <w:ind w:right="1187"/>
        <w:jc w:val="both"/>
        <w:rPr>
          <w:rFonts w:ascii="Arial" w:hAnsi="Arial" w:cs="Arial"/>
          <w:sz w:val="22"/>
          <w:szCs w:val="22"/>
        </w:rPr>
      </w:pPr>
    </w:p>
    <w:p w14:paraId="5183A195" w14:textId="77777777" w:rsidR="00361A2E" w:rsidRPr="00361A2E" w:rsidRDefault="00361A2E" w:rsidP="00361A2E">
      <w:pPr>
        <w:ind w:left="761" w:right="1187"/>
        <w:jc w:val="both"/>
        <w:rPr>
          <w:rFonts w:ascii="Arial" w:hAnsi="Arial" w:cs="Arial"/>
          <w:b/>
        </w:rPr>
      </w:pPr>
      <w:r w:rsidRPr="00361A2E">
        <w:rPr>
          <w:rFonts w:ascii="Arial" w:hAnsi="Arial" w:cs="Arial"/>
          <w:b/>
          <w:u w:val="single"/>
        </w:rPr>
        <w:t>Manteniment de les condicions laborals durant la vigència del contracte.</w:t>
      </w:r>
    </w:p>
    <w:p w14:paraId="7B510F9C" w14:textId="77777777" w:rsidR="00361A2E" w:rsidRPr="00361A2E" w:rsidRDefault="00361A2E" w:rsidP="00361A2E">
      <w:pPr>
        <w:pStyle w:val="Textoindependiente"/>
        <w:ind w:right="1187"/>
        <w:jc w:val="both"/>
        <w:rPr>
          <w:rFonts w:ascii="Arial" w:hAnsi="Arial" w:cs="Arial"/>
          <w:b/>
          <w:sz w:val="22"/>
          <w:szCs w:val="22"/>
        </w:rPr>
      </w:pPr>
    </w:p>
    <w:p w14:paraId="107153CB" w14:textId="77777777" w:rsidR="00361A2E" w:rsidRDefault="00361A2E" w:rsidP="00361A2E">
      <w:pPr>
        <w:pStyle w:val="Textoindependiente"/>
        <w:ind w:left="761" w:right="1187"/>
        <w:jc w:val="both"/>
        <w:rPr>
          <w:rFonts w:ascii="Arial" w:hAnsi="Arial" w:cs="Arial"/>
          <w:sz w:val="22"/>
          <w:szCs w:val="22"/>
        </w:rPr>
      </w:pPr>
      <w:r w:rsidRPr="00361A2E">
        <w:rPr>
          <w:rFonts w:ascii="Arial" w:hAnsi="Arial" w:cs="Arial"/>
          <w:sz w:val="22"/>
          <w:szCs w:val="22"/>
        </w:rPr>
        <w:t>El manteniment de les condicions laborals durant la vigència del contractes es pot configurar com una condició especial d’execució, als contractes en què el component econòmic fonamental vingui constituït pel cost de la mà d’obra, o en aquells en què s’incorporin clàusules de subrogació dels treballadors. A tal efecte, l’incompliment de la clàusula pot ser causa per no prorrogar el contracte si és el cas. A la vegada de no respectar aquesta obligació, s'imposarà una penalitat l'import de la qual es calcularà aplicant al pressupost del contracte el percentatge en què hagi minorat el salari/hora conveni del treballador adscrit al contracte la reducció del qual s'hagi operat en major mesura, fins al límit del 10 %. Si de cas la reducció salari/hora conveni del treballador que experimenti una major reducció supera el 10 %, o si el contractista no facilita la informació requerida per acreditar el compliment de l'obligació establerta en aquesta clàusula, es considerarà incomplerta una obligació essencial del contracte incorrent el contractista en una causa de resolució.</w:t>
      </w:r>
    </w:p>
    <w:p w14:paraId="63F083F8" w14:textId="77777777" w:rsidR="00361A2E" w:rsidRDefault="00361A2E" w:rsidP="00361A2E">
      <w:pPr>
        <w:pStyle w:val="Textoindependiente"/>
        <w:ind w:left="761" w:right="1187"/>
        <w:jc w:val="both"/>
        <w:rPr>
          <w:rFonts w:ascii="Arial" w:hAnsi="Arial" w:cs="Arial"/>
          <w:sz w:val="22"/>
          <w:szCs w:val="22"/>
        </w:rPr>
      </w:pPr>
    </w:p>
    <w:p w14:paraId="10306ED4" w14:textId="77777777" w:rsidR="00361A2E" w:rsidRPr="00361A2E" w:rsidRDefault="00361A2E" w:rsidP="00361A2E">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r w:rsidRPr="00361A2E">
        <w:rPr>
          <w:rFonts w:ascii="Arial" w:hAnsi="Arial" w:cs="Arial"/>
          <w:b/>
          <w:sz w:val="22"/>
          <w:szCs w:val="22"/>
        </w:rPr>
        <w:t>13.-</w:t>
      </w:r>
      <w:r w:rsidRPr="00361A2E">
        <w:rPr>
          <w:rFonts w:ascii="Arial" w:hAnsi="Arial" w:cs="Arial"/>
          <w:b/>
          <w:spacing w:val="27"/>
          <w:sz w:val="22"/>
          <w:szCs w:val="22"/>
        </w:rPr>
        <w:t xml:space="preserve"> </w:t>
      </w:r>
      <w:r w:rsidRPr="00361A2E">
        <w:rPr>
          <w:rFonts w:ascii="Arial" w:hAnsi="Arial" w:cs="Arial"/>
          <w:b/>
          <w:sz w:val="22"/>
          <w:szCs w:val="22"/>
        </w:rPr>
        <w:t>Manteniment</w:t>
      </w:r>
      <w:r w:rsidRPr="00361A2E">
        <w:rPr>
          <w:rFonts w:ascii="Arial" w:hAnsi="Arial" w:cs="Arial"/>
          <w:b/>
          <w:spacing w:val="-14"/>
          <w:sz w:val="22"/>
          <w:szCs w:val="22"/>
        </w:rPr>
        <w:t xml:space="preserve"> </w:t>
      </w:r>
      <w:r w:rsidRPr="00361A2E">
        <w:rPr>
          <w:rFonts w:ascii="Arial" w:hAnsi="Arial" w:cs="Arial"/>
          <w:b/>
          <w:sz w:val="22"/>
          <w:szCs w:val="22"/>
        </w:rPr>
        <w:t>de</w:t>
      </w:r>
      <w:r w:rsidRPr="00361A2E">
        <w:rPr>
          <w:rFonts w:ascii="Arial" w:hAnsi="Arial" w:cs="Arial"/>
          <w:b/>
          <w:spacing w:val="-14"/>
          <w:sz w:val="22"/>
          <w:szCs w:val="22"/>
        </w:rPr>
        <w:t xml:space="preserve"> </w:t>
      </w:r>
      <w:r w:rsidRPr="00361A2E">
        <w:rPr>
          <w:rFonts w:ascii="Arial" w:hAnsi="Arial" w:cs="Arial"/>
          <w:b/>
          <w:sz w:val="22"/>
          <w:szCs w:val="22"/>
        </w:rPr>
        <w:t>les</w:t>
      </w:r>
      <w:r w:rsidRPr="00361A2E">
        <w:rPr>
          <w:rFonts w:ascii="Arial" w:hAnsi="Arial" w:cs="Arial"/>
          <w:b/>
          <w:spacing w:val="-13"/>
          <w:sz w:val="22"/>
          <w:szCs w:val="22"/>
        </w:rPr>
        <w:t xml:space="preserve"> </w:t>
      </w:r>
      <w:r w:rsidRPr="00361A2E">
        <w:rPr>
          <w:rFonts w:ascii="Arial" w:hAnsi="Arial" w:cs="Arial"/>
          <w:b/>
          <w:sz w:val="22"/>
          <w:szCs w:val="22"/>
        </w:rPr>
        <w:t>condicions</w:t>
      </w:r>
      <w:r w:rsidRPr="00361A2E">
        <w:rPr>
          <w:rFonts w:ascii="Arial" w:hAnsi="Arial" w:cs="Arial"/>
          <w:b/>
          <w:spacing w:val="-14"/>
          <w:sz w:val="22"/>
          <w:szCs w:val="22"/>
        </w:rPr>
        <w:t xml:space="preserve"> </w:t>
      </w:r>
      <w:r w:rsidRPr="00361A2E">
        <w:rPr>
          <w:rFonts w:ascii="Arial" w:hAnsi="Arial" w:cs="Arial"/>
          <w:b/>
          <w:sz w:val="22"/>
          <w:szCs w:val="22"/>
        </w:rPr>
        <w:t>laborals</w:t>
      </w:r>
      <w:r w:rsidRPr="00361A2E">
        <w:rPr>
          <w:rFonts w:ascii="Arial" w:hAnsi="Arial" w:cs="Arial"/>
          <w:b/>
          <w:spacing w:val="-14"/>
          <w:sz w:val="22"/>
          <w:szCs w:val="22"/>
        </w:rPr>
        <w:t xml:space="preserve"> </w:t>
      </w:r>
      <w:r w:rsidRPr="00361A2E">
        <w:rPr>
          <w:rFonts w:ascii="Arial" w:hAnsi="Arial" w:cs="Arial"/>
          <w:b/>
          <w:sz w:val="22"/>
          <w:szCs w:val="22"/>
        </w:rPr>
        <w:t>durant</w:t>
      </w:r>
      <w:r w:rsidRPr="00361A2E">
        <w:rPr>
          <w:rFonts w:ascii="Arial" w:hAnsi="Arial" w:cs="Arial"/>
          <w:b/>
          <w:spacing w:val="-14"/>
          <w:sz w:val="22"/>
          <w:szCs w:val="22"/>
        </w:rPr>
        <w:t xml:space="preserve"> </w:t>
      </w:r>
      <w:r w:rsidRPr="00361A2E">
        <w:rPr>
          <w:rFonts w:ascii="Arial" w:hAnsi="Arial" w:cs="Arial"/>
          <w:b/>
          <w:sz w:val="22"/>
          <w:szCs w:val="22"/>
        </w:rPr>
        <w:t>la</w:t>
      </w:r>
      <w:r w:rsidRPr="00361A2E">
        <w:rPr>
          <w:rFonts w:ascii="Arial" w:hAnsi="Arial" w:cs="Arial"/>
          <w:b/>
          <w:spacing w:val="-14"/>
          <w:sz w:val="22"/>
          <w:szCs w:val="22"/>
        </w:rPr>
        <w:t xml:space="preserve"> </w:t>
      </w:r>
      <w:r w:rsidRPr="00361A2E">
        <w:rPr>
          <w:rFonts w:ascii="Arial" w:hAnsi="Arial" w:cs="Arial"/>
          <w:b/>
          <w:sz w:val="22"/>
          <w:szCs w:val="22"/>
        </w:rPr>
        <w:t>vigència</w:t>
      </w:r>
      <w:r w:rsidRPr="00361A2E">
        <w:rPr>
          <w:rFonts w:ascii="Arial" w:hAnsi="Arial" w:cs="Arial"/>
          <w:b/>
          <w:spacing w:val="-13"/>
          <w:sz w:val="22"/>
          <w:szCs w:val="22"/>
        </w:rPr>
        <w:t xml:space="preserve"> </w:t>
      </w:r>
      <w:r w:rsidRPr="00361A2E">
        <w:rPr>
          <w:rFonts w:ascii="Arial" w:hAnsi="Arial" w:cs="Arial"/>
          <w:b/>
          <w:sz w:val="22"/>
          <w:szCs w:val="22"/>
        </w:rPr>
        <w:t>del</w:t>
      </w:r>
      <w:r w:rsidRPr="00361A2E">
        <w:rPr>
          <w:rFonts w:ascii="Arial" w:hAnsi="Arial" w:cs="Arial"/>
          <w:b/>
          <w:spacing w:val="-14"/>
          <w:sz w:val="22"/>
          <w:szCs w:val="22"/>
        </w:rPr>
        <w:t xml:space="preserve"> </w:t>
      </w:r>
      <w:r w:rsidRPr="00361A2E">
        <w:rPr>
          <w:rFonts w:ascii="Arial" w:hAnsi="Arial" w:cs="Arial"/>
          <w:b/>
          <w:sz w:val="22"/>
          <w:szCs w:val="22"/>
        </w:rPr>
        <w:t>contracte</w:t>
      </w:r>
    </w:p>
    <w:p w14:paraId="1E0021B0" w14:textId="77777777" w:rsidR="00361A2E" w:rsidRPr="00361A2E" w:rsidRDefault="00361A2E" w:rsidP="00361A2E">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p>
    <w:p w14:paraId="322DAFB5" w14:textId="77777777" w:rsidR="00361A2E" w:rsidRPr="00361A2E" w:rsidRDefault="00361A2E" w:rsidP="00361A2E">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r w:rsidRPr="00361A2E">
        <w:rPr>
          <w:rFonts w:ascii="Arial" w:hAnsi="Arial" w:cs="Arial"/>
          <w:sz w:val="22"/>
          <w:szCs w:val="22"/>
        </w:rPr>
        <w:t xml:space="preserve">Durant tot el període d’execució del contracte, l’empresa contractista està obligada a mantenir </w:t>
      </w:r>
      <w:r w:rsidRPr="00361A2E">
        <w:rPr>
          <w:rFonts w:ascii="Arial" w:hAnsi="Arial" w:cs="Arial"/>
          <w:sz w:val="22"/>
          <w:szCs w:val="22"/>
        </w:rPr>
        <w:lastRenderedPageBreak/>
        <w:t>i actualitzar les condicions laborals, així com a incorporar qualsevol millora sobre la legislació laboral bàsica aplicable que corresponguin en cada moment als treballadors adscrits al contracte en funció del conveni col·lectiu que resulti d’aplicació al presentar-se</w:t>
      </w:r>
      <w:r w:rsidRPr="00361A2E">
        <w:rPr>
          <w:rFonts w:ascii="Arial" w:hAnsi="Arial" w:cs="Arial"/>
          <w:spacing w:val="28"/>
          <w:sz w:val="22"/>
          <w:szCs w:val="22"/>
        </w:rPr>
        <w:t xml:space="preserve"> </w:t>
      </w:r>
      <w:r w:rsidRPr="00361A2E">
        <w:rPr>
          <w:rFonts w:ascii="Arial" w:hAnsi="Arial" w:cs="Arial"/>
          <w:sz w:val="22"/>
          <w:szCs w:val="22"/>
        </w:rPr>
        <w:t>l’oferta.</w:t>
      </w:r>
    </w:p>
    <w:p w14:paraId="154F3BD2" w14:textId="77777777" w:rsidR="00361A2E" w:rsidRPr="00361A2E" w:rsidRDefault="00361A2E" w:rsidP="00361A2E">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p>
    <w:p w14:paraId="18D8549A" w14:textId="77777777" w:rsidR="00361A2E" w:rsidRPr="00361A2E" w:rsidRDefault="00361A2E" w:rsidP="00361A2E">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r w:rsidRPr="00361A2E">
        <w:rPr>
          <w:rFonts w:ascii="Arial" w:hAnsi="Arial" w:cs="Arial"/>
          <w:sz w:val="22"/>
          <w:szCs w:val="22"/>
        </w:rPr>
        <w:t>El contractista vindrà obligat a facilitar a l’òrgan de contractació qualsevol informació o documentació que li sigui requerida per acreditar el compliment de la condició.</w:t>
      </w:r>
    </w:p>
    <w:p w14:paraId="2A9B3EE0" w14:textId="77777777" w:rsidR="00361A2E" w:rsidRPr="00361A2E" w:rsidRDefault="00361A2E" w:rsidP="00361A2E">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p>
    <w:p w14:paraId="7FA63DDA" w14:textId="77777777" w:rsidR="00361A2E" w:rsidRPr="00361A2E" w:rsidRDefault="00361A2E" w:rsidP="00361A2E">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r w:rsidRPr="00361A2E">
        <w:rPr>
          <w:rFonts w:ascii="Arial" w:hAnsi="Arial" w:cs="Arial"/>
          <w:sz w:val="22"/>
          <w:szCs w:val="22"/>
        </w:rPr>
        <w:t>Verificació de l’aplicació de la mesura</w:t>
      </w:r>
    </w:p>
    <w:p w14:paraId="28F3B6A6" w14:textId="77777777" w:rsidR="00361A2E" w:rsidRPr="00361A2E" w:rsidRDefault="00361A2E" w:rsidP="00361A2E">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r w:rsidRPr="00361A2E">
        <w:rPr>
          <w:rFonts w:ascii="Arial" w:hAnsi="Arial" w:cs="Arial"/>
          <w:sz w:val="22"/>
          <w:szCs w:val="22"/>
        </w:rPr>
        <w:t>El seguiment del compliment efectiu de la mesura es pot dur a terme mitjançant una declaració de l’empresa contractista o un informe de l’òrgan de representació dels treballadors, sense perjudici de la comprovació davant qualsevol denuncia concreta.</w:t>
      </w:r>
    </w:p>
    <w:p w14:paraId="704E92C8" w14:textId="77777777" w:rsidR="00361A2E" w:rsidRPr="00361A2E" w:rsidRDefault="00361A2E" w:rsidP="00361A2E">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p>
    <w:p w14:paraId="62F7AC36" w14:textId="41A17C05" w:rsidR="00361A2E" w:rsidRDefault="00361A2E" w:rsidP="00361A2E">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r w:rsidRPr="00361A2E">
        <w:rPr>
          <w:rFonts w:ascii="Arial" w:hAnsi="Arial" w:cs="Arial"/>
          <w:sz w:val="22"/>
          <w:szCs w:val="22"/>
        </w:rPr>
        <w:t>L’incompliment injustificat d’aquesta condició d’execució que es qualifica com a obligació essencial contractual pot donar lloc a una penalització proporcional a la reducció o minoraria si no supera el 10%, o si és superior a la resolució del contracte.</w:t>
      </w:r>
    </w:p>
    <w:p w14:paraId="6B1F9279" w14:textId="77777777" w:rsidR="00361A2E" w:rsidRPr="00361A2E" w:rsidRDefault="00361A2E" w:rsidP="00361A2E">
      <w:pPr>
        <w:pStyle w:val="Textoindependiente"/>
        <w:pBdr>
          <w:top w:val="single" w:sz="4" w:space="1" w:color="auto"/>
          <w:left w:val="single" w:sz="4" w:space="4" w:color="auto"/>
          <w:bottom w:val="single" w:sz="4" w:space="1" w:color="auto"/>
          <w:right w:val="single" w:sz="4" w:space="4" w:color="auto"/>
        </w:pBdr>
        <w:ind w:left="760" w:right="1185"/>
        <w:jc w:val="both"/>
        <w:rPr>
          <w:rFonts w:ascii="Arial" w:hAnsi="Arial" w:cs="Arial"/>
          <w:sz w:val="22"/>
          <w:szCs w:val="22"/>
        </w:rPr>
      </w:pPr>
    </w:p>
    <w:p w14:paraId="33C62707" w14:textId="77777777" w:rsidR="00361A2E" w:rsidRPr="00361A2E" w:rsidRDefault="00361A2E" w:rsidP="00361A2E">
      <w:pPr>
        <w:pStyle w:val="Textoindependiente"/>
        <w:ind w:left="761" w:right="1187"/>
        <w:jc w:val="both"/>
        <w:rPr>
          <w:rFonts w:ascii="Arial" w:hAnsi="Arial" w:cs="Arial"/>
          <w:sz w:val="22"/>
          <w:szCs w:val="22"/>
        </w:rPr>
      </w:pPr>
    </w:p>
    <w:p w14:paraId="44764E30" w14:textId="3B9308B2" w:rsidR="00361A2E" w:rsidRPr="00361A2E" w:rsidRDefault="00361A2E" w:rsidP="00361A2E">
      <w:pPr>
        <w:pStyle w:val="Ttulo3"/>
        <w:spacing w:before="0"/>
        <w:ind w:left="709" w:right="1187"/>
        <w:jc w:val="both"/>
        <w:rPr>
          <w:rFonts w:ascii="Arial" w:hAnsi="Arial" w:cs="Arial"/>
          <w:b/>
          <w:bCs/>
          <w:color w:val="auto"/>
          <w:sz w:val="22"/>
          <w:szCs w:val="22"/>
        </w:rPr>
      </w:pPr>
      <w:r w:rsidRPr="00361A2E">
        <w:rPr>
          <w:rFonts w:ascii="Arial" w:hAnsi="Arial" w:cs="Arial"/>
          <w:b/>
          <w:bCs/>
          <w:noProof/>
          <w:color w:val="auto"/>
          <w:sz w:val="22"/>
          <w:szCs w:val="22"/>
        </w:rPr>
        <mc:AlternateContent>
          <mc:Choice Requires="wps">
            <w:drawing>
              <wp:anchor distT="0" distB="0" distL="114300" distR="114300" simplePos="0" relativeHeight="251683840" behindDoc="1" locked="0" layoutInCell="1" allowOverlap="1" wp14:anchorId="42CC8BE0" wp14:editId="3E4D6E73">
                <wp:simplePos x="0" y="0"/>
                <wp:positionH relativeFrom="page">
                  <wp:posOffset>441325</wp:posOffset>
                </wp:positionH>
                <wp:positionV relativeFrom="paragraph">
                  <wp:posOffset>-639445</wp:posOffset>
                </wp:positionV>
                <wp:extent cx="125095" cy="7815580"/>
                <wp:effectExtent l="0" t="0" r="0" b="0"/>
                <wp:wrapNone/>
                <wp:docPr id="34"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781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EF468" w14:textId="77777777" w:rsidR="00794743" w:rsidRDefault="00794743" w:rsidP="00361A2E">
                            <w:pPr>
                              <w:spacing w:before="15"/>
                              <w:ind w:left="20"/>
                              <w:rPr>
                                <w:rFonts w:ascii="Arial" w:hAnsi="Arial"/>
                                <w:sz w:val="1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C8BE0" id="Cuadro de texto 34" o:spid="_x0000_s1039" type="#_x0000_t202" style="position:absolute;left:0;text-align:left;margin-left:34.75pt;margin-top:-50.35pt;width:9.85pt;height:615.4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" filled="f" stroked="f">
                <v:textbox style="layout-flow:vertical;mso-layout-flow-alt:bottom-to-top" inset="0,0,0,0">
                  <w:txbxContent>
                    <w:p w14:paraId="3C1EF468" w14:textId="77777777" w:rsidR="00794743" w:rsidRDefault="00794743" w:rsidP="00361A2E">
                      <w:pPr>
                        <w:spacing w:before="15"/>
                        <w:ind w:left="20"/>
                        <w:rPr>
                          <w:rFonts w:ascii="Arial" w:hAnsi="Arial"/>
                          <w:sz w:val="14"/>
                        </w:rPr>
                      </w:pPr>
                    </w:p>
                  </w:txbxContent>
                </v:textbox>
                <w10:wrap anchorx="page"/>
              </v:shape>
            </w:pict>
          </mc:Fallback>
        </mc:AlternateContent>
      </w:r>
      <w:r w:rsidRPr="00361A2E">
        <w:rPr>
          <w:rFonts w:ascii="Arial" w:hAnsi="Arial" w:cs="Arial"/>
          <w:b/>
          <w:bCs/>
          <w:color w:val="auto"/>
          <w:sz w:val="22"/>
          <w:szCs w:val="22"/>
        </w:rPr>
        <w:t>Contractació de persones en situació d’atur i persones amb dificultats especials d’inserció laboral.</w:t>
      </w:r>
    </w:p>
    <w:p w14:paraId="09A26241" w14:textId="77777777" w:rsidR="00361A2E" w:rsidRPr="00361A2E" w:rsidRDefault="00361A2E" w:rsidP="00361A2E">
      <w:pPr>
        <w:pStyle w:val="Textoindependiente"/>
        <w:ind w:right="1187"/>
        <w:jc w:val="both"/>
        <w:rPr>
          <w:rFonts w:ascii="Arial" w:hAnsi="Arial" w:cs="Arial"/>
          <w:b/>
          <w:sz w:val="22"/>
          <w:szCs w:val="22"/>
        </w:rPr>
      </w:pPr>
    </w:p>
    <w:p w14:paraId="1F791DCF" w14:textId="74B7942C" w:rsidR="00361A2E" w:rsidRPr="00361A2E" w:rsidRDefault="00361A2E" w:rsidP="00361A2E">
      <w:pPr>
        <w:pStyle w:val="Textoindependiente"/>
        <w:ind w:left="761" w:right="1187"/>
        <w:jc w:val="both"/>
        <w:rPr>
          <w:rFonts w:ascii="Arial" w:hAnsi="Arial" w:cs="Arial"/>
          <w:sz w:val="22"/>
          <w:szCs w:val="22"/>
        </w:rPr>
      </w:pPr>
      <w:r w:rsidRPr="00361A2E">
        <w:rPr>
          <w:rFonts w:ascii="Arial" w:hAnsi="Arial" w:cs="Arial"/>
          <w:sz w:val="22"/>
          <w:szCs w:val="22"/>
        </w:rPr>
        <w:t xml:space="preserve">Els plecs de clàusules que actualment són utilitzats per l’Ajuntament de </w:t>
      </w:r>
      <w:r>
        <w:rPr>
          <w:rFonts w:ascii="Arial" w:hAnsi="Arial" w:cs="Arial"/>
          <w:sz w:val="22"/>
          <w:szCs w:val="22"/>
        </w:rPr>
        <w:t>Sant Joan de les Abadesses</w:t>
      </w:r>
      <w:r w:rsidRPr="00361A2E">
        <w:rPr>
          <w:rFonts w:ascii="Arial" w:hAnsi="Arial" w:cs="Arial"/>
          <w:sz w:val="22"/>
          <w:szCs w:val="22"/>
        </w:rPr>
        <w:t>, inclouen una obligació com a condició especial d’execució, i el requeriment per la presentació d’una declaració responsable als efectes d’afavorir la contractació de persones aturades amb dificultats especials d’inserció laboral.</w:t>
      </w:r>
    </w:p>
    <w:p w14:paraId="3DA23B72" w14:textId="77777777" w:rsidR="00361A2E" w:rsidRPr="00361A2E" w:rsidRDefault="00361A2E" w:rsidP="00361A2E">
      <w:pPr>
        <w:pStyle w:val="Textoindependiente"/>
        <w:ind w:left="761" w:right="1187"/>
        <w:jc w:val="both"/>
        <w:rPr>
          <w:rFonts w:ascii="Arial" w:hAnsi="Arial" w:cs="Arial"/>
          <w:sz w:val="22"/>
          <w:szCs w:val="22"/>
        </w:rPr>
      </w:pPr>
    </w:p>
    <w:p w14:paraId="40B02B73" w14:textId="77777777" w:rsidR="00361A2E" w:rsidRPr="00361A2E" w:rsidRDefault="00361A2E" w:rsidP="00361A2E">
      <w:pPr>
        <w:pStyle w:val="Textoindependiente"/>
        <w:ind w:left="761" w:right="1187"/>
        <w:jc w:val="both"/>
        <w:rPr>
          <w:rFonts w:ascii="Arial" w:hAnsi="Arial" w:cs="Arial"/>
          <w:sz w:val="22"/>
          <w:szCs w:val="22"/>
          <w:u w:val="single"/>
        </w:rPr>
      </w:pPr>
      <w:r w:rsidRPr="00361A2E">
        <w:rPr>
          <w:rFonts w:ascii="Arial" w:hAnsi="Arial" w:cs="Arial"/>
          <w:sz w:val="22"/>
          <w:szCs w:val="22"/>
          <w:u w:val="single"/>
        </w:rPr>
        <w:t>En primer terme, s’inclou com a document de presentació, en la fase de classificació i requeriment</w:t>
      </w:r>
      <w:r w:rsidRPr="00361A2E">
        <w:rPr>
          <w:rFonts w:ascii="Arial" w:hAnsi="Arial" w:cs="Arial"/>
          <w:sz w:val="22"/>
          <w:szCs w:val="22"/>
        </w:rPr>
        <w:t xml:space="preserve"> </w:t>
      </w:r>
      <w:r w:rsidRPr="00361A2E">
        <w:rPr>
          <w:rFonts w:ascii="Arial" w:hAnsi="Arial" w:cs="Arial"/>
          <w:sz w:val="22"/>
          <w:szCs w:val="22"/>
          <w:u w:val="single"/>
        </w:rPr>
        <w:t>de documentació prèvia a l’adjudicació:</w:t>
      </w:r>
    </w:p>
    <w:p w14:paraId="58022872" w14:textId="77777777" w:rsidR="00361A2E" w:rsidRPr="00361A2E" w:rsidRDefault="00361A2E" w:rsidP="00361A2E">
      <w:pPr>
        <w:pStyle w:val="Textoindependiente"/>
        <w:ind w:left="761" w:right="1187"/>
        <w:jc w:val="both"/>
        <w:rPr>
          <w:rFonts w:ascii="Arial" w:hAnsi="Arial" w:cs="Arial"/>
          <w:sz w:val="22"/>
          <w:szCs w:val="22"/>
          <w:u w:val="single"/>
        </w:rPr>
      </w:pPr>
    </w:p>
    <w:p w14:paraId="326F340D" w14:textId="7906399F" w:rsidR="00361A2E" w:rsidRPr="004D0719" w:rsidRDefault="00361A2E" w:rsidP="00361A2E">
      <w:pPr>
        <w:pStyle w:val="Textoindependiente"/>
        <w:ind w:left="761" w:right="1187"/>
        <w:jc w:val="both"/>
        <w:rPr>
          <w:rFonts w:ascii="Arial" w:hAnsi="Arial" w:cs="Arial"/>
          <w:iCs/>
          <w:sz w:val="22"/>
          <w:szCs w:val="22"/>
        </w:rPr>
      </w:pPr>
      <w:r w:rsidRPr="004D0719">
        <w:rPr>
          <w:rFonts w:ascii="Arial" w:hAnsi="Arial" w:cs="Arial"/>
          <w:iCs/>
          <w:sz w:val="22"/>
          <w:szCs w:val="22"/>
        </w:rPr>
        <w:t xml:space="preserve">Aportació d’una declaració responsable del obligant-se a que, en cas que per a la prestació del servei calgui contractar nou personal (incloent personal de substitucions per a vacances, malalties, etc.), aquestes persones hauran d’estar en situació d’atur, inscrits en els Serveis Públics d’Ocupació corresponents com a demandants d’ocupació, no ocupats i les contractacions es portaran a terme,  entre personal capacitat, seleccionat a través dels processos d’intermediació laboral del Servei d’Ocupació que ofereix, al Centre Innova de l’Ajuntament de </w:t>
      </w:r>
      <w:r w:rsidR="003D3868">
        <w:rPr>
          <w:rFonts w:ascii="Arial" w:hAnsi="Arial" w:cs="Arial"/>
          <w:iCs/>
          <w:sz w:val="22"/>
          <w:szCs w:val="22"/>
        </w:rPr>
        <w:t>Sant Joan de les Abadesses</w:t>
      </w:r>
      <w:r w:rsidRPr="004D0719">
        <w:rPr>
          <w:rFonts w:ascii="Arial" w:hAnsi="Arial" w:cs="Arial"/>
          <w:iCs/>
          <w:sz w:val="22"/>
          <w:szCs w:val="22"/>
        </w:rPr>
        <w:t>. L’acreditació s’efectuarà mitjançant informe o certificat expedit per l’esmentat Servei</w:t>
      </w:r>
      <w:r w:rsidRPr="004D0719">
        <w:rPr>
          <w:rFonts w:ascii="Arial" w:hAnsi="Arial" w:cs="Arial"/>
          <w:iCs/>
          <w:spacing w:val="38"/>
          <w:sz w:val="22"/>
          <w:szCs w:val="22"/>
        </w:rPr>
        <w:t xml:space="preserve"> </w:t>
      </w:r>
      <w:r w:rsidRPr="004D0719">
        <w:rPr>
          <w:rFonts w:ascii="Arial" w:hAnsi="Arial" w:cs="Arial"/>
          <w:iCs/>
          <w:sz w:val="22"/>
          <w:szCs w:val="22"/>
        </w:rPr>
        <w:t>d’Ocupació.</w:t>
      </w:r>
    </w:p>
    <w:p w14:paraId="1FBADEC8" w14:textId="77777777" w:rsidR="00361A2E" w:rsidRPr="00361A2E" w:rsidRDefault="00361A2E" w:rsidP="00361A2E">
      <w:pPr>
        <w:pStyle w:val="Textoindependiente"/>
        <w:ind w:left="761" w:right="1187"/>
        <w:jc w:val="both"/>
        <w:rPr>
          <w:rFonts w:ascii="Arial" w:hAnsi="Arial" w:cs="Arial"/>
          <w:i/>
          <w:sz w:val="22"/>
          <w:szCs w:val="22"/>
        </w:rPr>
      </w:pPr>
    </w:p>
    <w:p w14:paraId="52AE02F3" w14:textId="71056C82" w:rsidR="00361A2E" w:rsidRPr="004D0719" w:rsidRDefault="00361A2E" w:rsidP="00361A2E">
      <w:pPr>
        <w:pStyle w:val="Textoindependiente"/>
        <w:ind w:left="761" w:right="1187"/>
        <w:jc w:val="both"/>
        <w:rPr>
          <w:rFonts w:ascii="Arial" w:hAnsi="Arial" w:cs="Arial"/>
          <w:iCs/>
          <w:sz w:val="22"/>
          <w:szCs w:val="22"/>
        </w:rPr>
      </w:pPr>
      <w:r w:rsidRPr="004D0719">
        <w:rPr>
          <w:rFonts w:ascii="Arial" w:hAnsi="Arial" w:cs="Arial"/>
          <w:iCs/>
          <w:sz w:val="22"/>
          <w:szCs w:val="22"/>
        </w:rPr>
        <w:t xml:space="preserve">En cas que a través de l’esmentat procés d’intermediació laboral no sigui possible seleccionar </w:t>
      </w:r>
      <w:r w:rsidR="004D0719">
        <w:rPr>
          <w:rFonts w:ascii="Arial" w:hAnsi="Arial" w:cs="Arial"/>
          <w:iCs/>
          <w:sz w:val="22"/>
          <w:szCs w:val="22"/>
        </w:rPr>
        <w:t xml:space="preserve">persones </w:t>
      </w:r>
      <w:r w:rsidRPr="004D0719">
        <w:rPr>
          <w:rFonts w:ascii="Arial" w:hAnsi="Arial" w:cs="Arial"/>
          <w:iCs/>
          <w:sz w:val="22"/>
          <w:szCs w:val="22"/>
        </w:rPr>
        <w:t>treballador</w:t>
      </w:r>
      <w:r w:rsidR="004D0719">
        <w:rPr>
          <w:rFonts w:ascii="Arial" w:hAnsi="Arial" w:cs="Arial"/>
          <w:iCs/>
          <w:sz w:val="22"/>
          <w:szCs w:val="22"/>
        </w:rPr>
        <w:t>e</w:t>
      </w:r>
      <w:r w:rsidRPr="004D0719">
        <w:rPr>
          <w:rFonts w:ascii="Arial" w:hAnsi="Arial" w:cs="Arial"/>
          <w:iCs/>
          <w:sz w:val="22"/>
          <w:szCs w:val="22"/>
        </w:rPr>
        <w:t>s amb el perfil laboral adequat per a la prestació del servei, aquest extrem s’acreditarà mitjançant informe o certificat expedit per l’esmentat Servei d’Ocupació. En aquest cas l’adjudicatari podrà seleccionar i contractar aquests treballadors per altres mitjans adients.</w:t>
      </w:r>
    </w:p>
    <w:p w14:paraId="2D33EA8B" w14:textId="77777777" w:rsidR="00361A2E" w:rsidRPr="00361A2E" w:rsidRDefault="00361A2E" w:rsidP="00361A2E">
      <w:pPr>
        <w:pStyle w:val="Textoindependiente"/>
        <w:ind w:left="761" w:right="1187"/>
        <w:jc w:val="both"/>
        <w:rPr>
          <w:rFonts w:ascii="Arial" w:hAnsi="Arial" w:cs="Arial"/>
          <w:i/>
          <w:sz w:val="22"/>
          <w:szCs w:val="22"/>
        </w:rPr>
      </w:pPr>
    </w:p>
    <w:p w14:paraId="0FF97E67" w14:textId="439BC8E6" w:rsidR="00361A2E" w:rsidRPr="004D0719" w:rsidRDefault="004D0719" w:rsidP="00361A2E">
      <w:pPr>
        <w:pStyle w:val="Textoindependiente"/>
        <w:ind w:left="761" w:right="1187"/>
        <w:jc w:val="both"/>
        <w:rPr>
          <w:rFonts w:ascii="Arial" w:hAnsi="Arial" w:cs="Arial"/>
          <w:iCs/>
          <w:sz w:val="22"/>
          <w:szCs w:val="22"/>
        </w:rPr>
      </w:pPr>
      <w:r>
        <w:rPr>
          <w:rFonts w:ascii="Arial" w:hAnsi="Arial" w:cs="Arial"/>
          <w:iCs/>
          <w:sz w:val="22"/>
          <w:szCs w:val="22"/>
        </w:rPr>
        <w:t xml:space="preserve">La persona </w:t>
      </w:r>
      <w:r w:rsidR="00361A2E" w:rsidRPr="004D0719">
        <w:rPr>
          <w:rFonts w:ascii="Arial" w:hAnsi="Arial" w:cs="Arial"/>
          <w:iCs/>
          <w:sz w:val="22"/>
          <w:szCs w:val="22"/>
        </w:rPr>
        <w:t>adjudicat</w:t>
      </w:r>
      <w:r>
        <w:rPr>
          <w:rFonts w:ascii="Arial" w:hAnsi="Arial" w:cs="Arial"/>
          <w:iCs/>
          <w:sz w:val="22"/>
          <w:szCs w:val="22"/>
        </w:rPr>
        <w:t>ària</w:t>
      </w:r>
      <w:r w:rsidR="00361A2E" w:rsidRPr="004D0719">
        <w:rPr>
          <w:rFonts w:ascii="Arial" w:hAnsi="Arial" w:cs="Arial"/>
          <w:iCs/>
          <w:sz w:val="22"/>
          <w:szCs w:val="22"/>
        </w:rPr>
        <w:t xml:space="preserve"> haurà de comunicar les noves contractacions de personal que efectuï per a l’execució d’aquest contracte, aportant l’informe o certificat esmentat al paràgraf anterior, amb còpia del contracte de treball en el termini de deu dies que aquest s’hagi</w:t>
      </w:r>
      <w:r w:rsidR="00361A2E" w:rsidRPr="004D0719">
        <w:rPr>
          <w:rFonts w:ascii="Arial" w:hAnsi="Arial" w:cs="Arial"/>
          <w:iCs/>
          <w:spacing w:val="5"/>
          <w:sz w:val="22"/>
          <w:szCs w:val="22"/>
        </w:rPr>
        <w:t xml:space="preserve"> </w:t>
      </w:r>
      <w:r w:rsidR="00361A2E" w:rsidRPr="004D0719">
        <w:rPr>
          <w:rFonts w:ascii="Arial" w:hAnsi="Arial" w:cs="Arial"/>
          <w:iCs/>
          <w:sz w:val="22"/>
          <w:szCs w:val="22"/>
        </w:rPr>
        <w:t>produït.</w:t>
      </w:r>
    </w:p>
    <w:p w14:paraId="5E9FDEE8" w14:textId="77777777" w:rsidR="00361A2E" w:rsidRPr="004D0719" w:rsidRDefault="00361A2E" w:rsidP="00361A2E">
      <w:pPr>
        <w:pStyle w:val="Textoindependiente"/>
        <w:ind w:left="761" w:right="1187"/>
        <w:jc w:val="both"/>
        <w:rPr>
          <w:rFonts w:ascii="Arial" w:hAnsi="Arial" w:cs="Arial"/>
          <w:iCs/>
          <w:sz w:val="22"/>
          <w:szCs w:val="22"/>
        </w:rPr>
      </w:pPr>
    </w:p>
    <w:p w14:paraId="1EBA6246" w14:textId="25CE5CAD" w:rsidR="00361A2E" w:rsidRPr="004D0719" w:rsidRDefault="00361A2E" w:rsidP="00361A2E">
      <w:pPr>
        <w:pStyle w:val="Textoindependiente"/>
        <w:ind w:left="761" w:right="1187"/>
        <w:jc w:val="both"/>
        <w:rPr>
          <w:rFonts w:ascii="Arial" w:hAnsi="Arial" w:cs="Arial"/>
          <w:sz w:val="22"/>
          <w:szCs w:val="22"/>
          <w:u w:val="single"/>
        </w:rPr>
      </w:pPr>
      <w:r w:rsidRPr="004D0719">
        <w:rPr>
          <w:rFonts w:ascii="Arial" w:hAnsi="Arial" w:cs="Arial"/>
          <w:sz w:val="22"/>
          <w:szCs w:val="22"/>
          <w:u w:val="single"/>
        </w:rPr>
        <w:t xml:space="preserve">En segon terme, s’inclou com a obligació de </w:t>
      </w:r>
      <w:r w:rsidR="004D0719" w:rsidRPr="004D0719">
        <w:rPr>
          <w:rFonts w:ascii="Arial" w:hAnsi="Arial" w:cs="Arial"/>
          <w:sz w:val="22"/>
          <w:szCs w:val="22"/>
          <w:u w:val="single"/>
        </w:rPr>
        <w:t xml:space="preserve">la persona </w:t>
      </w:r>
      <w:r w:rsidRPr="004D0719">
        <w:rPr>
          <w:rFonts w:ascii="Arial" w:hAnsi="Arial" w:cs="Arial"/>
          <w:sz w:val="22"/>
          <w:szCs w:val="22"/>
          <w:u w:val="single"/>
        </w:rPr>
        <w:t>adjudicat</w:t>
      </w:r>
      <w:r w:rsidR="004D0719" w:rsidRPr="004D0719">
        <w:rPr>
          <w:rFonts w:ascii="Arial" w:hAnsi="Arial" w:cs="Arial"/>
          <w:sz w:val="22"/>
          <w:szCs w:val="22"/>
          <w:u w:val="single"/>
        </w:rPr>
        <w:t>à</w:t>
      </w:r>
      <w:r w:rsidRPr="004D0719">
        <w:rPr>
          <w:rFonts w:ascii="Arial" w:hAnsi="Arial" w:cs="Arial"/>
          <w:sz w:val="22"/>
          <w:szCs w:val="22"/>
          <w:u w:val="single"/>
        </w:rPr>
        <w:t>ri</w:t>
      </w:r>
      <w:r w:rsidR="004D0719" w:rsidRPr="004D0719">
        <w:rPr>
          <w:rFonts w:ascii="Arial" w:hAnsi="Arial" w:cs="Arial"/>
          <w:sz w:val="22"/>
          <w:szCs w:val="22"/>
          <w:u w:val="single"/>
        </w:rPr>
        <w:t>a</w:t>
      </w:r>
      <w:r w:rsidRPr="004D0719">
        <w:rPr>
          <w:rFonts w:ascii="Arial" w:hAnsi="Arial" w:cs="Arial"/>
          <w:sz w:val="22"/>
          <w:szCs w:val="22"/>
          <w:u w:val="single"/>
        </w:rPr>
        <w:t xml:space="preserve"> la</w:t>
      </w:r>
      <w:r w:rsidRPr="004D0719">
        <w:rPr>
          <w:rFonts w:ascii="Arial" w:hAnsi="Arial" w:cs="Arial"/>
          <w:spacing w:val="3"/>
          <w:sz w:val="22"/>
          <w:szCs w:val="22"/>
          <w:u w:val="single"/>
        </w:rPr>
        <w:t xml:space="preserve"> </w:t>
      </w:r>
      <w:r w:rsidRPr="004D0719">
        <w:rPr>
          <w:rFonts w:ascii="Arial" w:hAnsi="Arial" w:cs="Arial"/>
          <w:sz w:val="22"/>
          <w:szCs w:val="22"/>
          <w:u w:val="single"/>
        </w:rPr>
        <w:t>següent:</w:t>
      </w:r>
    </w:p>
    <w:p w14:paraId="3CE5B286" w14:textId="77777777" w:rsidR="00361A2E" w:rsidRPr="004D0719" w:rsidRDefault="00361A2E" w:rsidP="00361A2E">
      <w:pPr>
        <w:pStyle w:val="Textoindependiente"/>
        <w:ind w:left="761" w:right="1187"/>
        <w:jc w:val="both"/>
        <w:rPr>
          <w:rFonts w:ascii="Arial" w:hAnsi="Arial" w:cs="Arial"/>
          <w:sz w:val="22"/>
          <w:szCs w:val="22"/>
          <w:u w:val="single"/>
        </w:rPr>
      </w:pPr>
    </w:p>
    <w:p w14:paraId="68D8A39A" w14:textId="77777777" w:rsidR="00361A2E" w:rsidRPr="004D0719" w:rsidRDefault="00361A2E" w:rsidP="00361A2E">
      <w:pPr>
        <w:pStyle w:val="Textoindependiente"/>
        <w:ind w:left="761" w:right="1187"/>
        <w:jc w:val="both"/>
        <w:rPr>
          <w:rFonts w:ascii="Arial" w:hAnsi="Arial" w:cs="Arial"/>
          <w:sz w:val="22"/>
          <w:szCs w:val="22"/>
        </w:rPr>
      </w:pPr>
      <w:r w:rsidRPr="004D0719">
        <w:rPr>
          <w:rFonts w:ascii="Arial" w:hAnsi="Arial" w:cs="Arial"/>
          <w:sz w:val="22"/>
          <w:szCs w:val="22"/>
        </w:rPr>
        <w:t>Les noves contractacions de personal que l’empresa o empreses adjudicatàries del contracte hagi de   fer</w:t>
      </w:r>
      <w:r w:rsidRPr="004D0719">
        <w:rPr>
          <w:rFonts w:ascii="Arial" w:hAnsi="Arial" w:cs="Arial"/>
          <w:spacing w:val="34"/>
          <w:sz w:val="22"/>
          <w:szCs w:val="22"/>
        </w:rPr>
        <w:t xml:space="preserve"> </w:t>
      </w:r>
      <w:r w:rsidRPr="004D0719">
        <w:rPr>
          <w:rFonts w:ascii="Arial" w:hAnsi="Arial" w:cs="Arial"/>
          <w:sz w:val="22"/>
          <w:szCs w:val="22"/>
        </w:rPr>
        <w:t>per</w:t>
      </w:r>
      <w:r w:rsidRPr="004D0719">
        <w:rPr>
          <w:rFonts w:ascii="Arial" w:hAnsi="Arial" w:cs="Arial"/>
          <w:spacing w:val="34"/>
          <w:sz w:val="22"/>
          <w:szCs w:val="22"/>
        </w:rPr>
        <w:t xml:space="preserve"> </w:t>
      </w:r>
      <w:r w:rsidRPr="004D0719">
        <w:rPr>
          <w:rFonts w:ascii="Arial" w:hAnsi="Arial" w:cs="Arial"/>
          <w:sz w:val="22"/>
          <w:szCs w:val="22"/>
        </w:rPr>
        <w:t>executar-lo</w:t>
      </w:r>
      <w:r w:rsidRPr="004D0719">
        <w:rPr>
          <w:rFonts w:ascii="Arial" w:hAnsi="Arial" w:cs="Arial"/>
          <w:spacing w:val="35"/>
          <w:sz w:val="22"/>
          <w:szCs w:val="22"/>
        </w:rPr>
        <w:t xml:space="preserve"> </w:t>
      </w:r>
      <w:r w:rsidRPr="004D0719">
        <w:rPr>
          <w:rFonts w:ascii="Arial" w:hAnsi="Arial" w:cs="Arial"/>
          <w:sz w:val="22"/>
          <w:szCs w:val="22"/>
        </w:rPr>
        <w:t>s’han</w:t>
      </w:r>
      <w:r w:rsidRPr="004D0719">
        <w:rPr>
          <w:rFonts w:ascii="Arial" w:hAnsi="Arial" w:cs="Arial"/>
          <w:spacing w:val="36"/>
          <w:sz w:val="22"/>
          <w:szCs w:val="22"/>
        </w:rPr>
        <w:t xml:space="preserve"> </w:t>
      </w:r>
      <w:r w:rsidRPr="004D0719">
        <w:rPr>
          <w:rFonts w:ascii="Arial" w:hAnsi="Arial" w:cs="Arial"/>
          <w:sz w:val="22"/>
          <w:szCs w:val="22"/>
        </w:rPr>
        <w:t>d’efectuar,</w:t>
      </w:r>
      <w:r w:rsidRPr="004D0719">
        <w:rPr>
          <w:rFonts w:ascii="Arial" w:hAnsi="Arial" w:cs="Arial"/>
          <w:spacing w:val="36"/>
          <w:sz w:val="22"/>
          <w:szCs w:val="22"/>
        </w:rPr>
        <w:t xml:space="preserve"> </w:t>
      </w:r>
      <w:r w:rsidRPr="004D0719">
        <w:rPr>
          <w:rFonts w:ascii="Arial" w:hAnsi="Arial" w:cs="Arial"/>
          <w:sz w:val="22"/>
          <w:szCs w:val="22"/>
        </w:rPr>
        <w:t>necessàriament,</w:t>
      </w:r>
      <w:r w:rsidRPr="004D0719">
        <w:rPr>
          <w:rFonts w:ascii="Arial" w:hAnsi="Arial" w:cs="Arial"/>
          <w:spacing w:val="33"/>
          <w:sz w:val="22"/>
          <w:szCs w:val="22"/>
        </w:rPr>
        <w:t xml:space="preserve"> </w:t>
      </w:r>
      <w:r w:rsidRPr="004D0719">
        <w:rPr>
          <w:rFonts w:ascii="Arial" w:hAnsi="Arial" w:cs="Arial"/>
          <w:sz w:val="22"/>
          <w:szCs w:val="22"/>
        </w:rPr>
        <w:t>entre</w:t>
      </w:r>
      <w:r w:rsidRPr="004D0719">
        <w:rPr>
          <w:rFonts w:ascii="Arial" w:hAnsi="Arial" w:cs="Arial"/>
          <w:spacing w:val="36"/>
          <w:sz w:val="22"/>
          <w:szCs w:val="22"/>
        </w:rPr>
        <w:t xml:space="preserve"> </w:t>
      </w:r>
      <w:r w:rsidRPr="004D0719">
        <w:rPr>
          <w:rFonts w:ascii="Arial" w:hAnsi="Arial" w:cs="Arial"/>
          <w:sz w:val="22"/>
          <w:szCs w:val="22"/>
        </w:rPr>
        <w:t>persones</w:t>
      </w:r>
      <w:r w:rsidRPr="004D0719">
        <w:rPr>
          <w:rFonts w:ascii="Arial" w:hAnsi="Arial" w:cs="Arial"/>
          <w:spacing w:val="35"/>
          <w:sz w:val="22"/>
          <w:szCs w:val="22"/>
        </w:rPr>
        <w:t xml:space="preserve"> </w:t>
      </w:r>
      <w:r w:rsidRPr="004D0719">
        <w:rPr>
          <w:rFonts w:ascii="Arial" w:hAnsi="Arial" w:cs="Arial"/>
          <w:sz w:val="22"/>
          <w:szCs w:val="22"/>
        </w:rPr>
        <w:t>que</w:t>
      </w:r>
      <w:r w:rsidRPr="004D0719">
        <w:rPr>
          <w:rFonts w:ascii="Arial" w:hAnsi="Arial" w:cs="Arial"/>
          <w:spacing w:val="34"/>
          <w:sz w:val="22"/>
          <w:szCs w:val="22"/>
        </w:rPr>
        <w:t xml:space="preserve"> </w:t>
      </w:r>
      <w:r w:rsidRPr="004D0719">
        <w:rPr>
          <w:rFonts w:ascii="Arial" w:hAnsi="Arial" w:cs="Arial"/>
          <w:sz w:val="22"/>
          <w:szCs w:val="22"/>
        </w:rPr>
        <w:t>es</w:t>
      </w:r>
      <w:r w:rsidRPr="004D0719">
        <w:rPr>
          <w:rFonts w:ascii="Arial" w:hAnsi="Arial" w:cs="Arial"/>
          <w:spacing w:val="35"/>
          <w:sz w:val="22"/>
          <w:szCs w:val="22"/>
        </w:rPr>
        <w:t xml:space="preserve"> </w:t>
      </w:r>
      <w:r w:rsidRPr="004D0719">
        <w:rPr>
          <w:rFonts w:ascii="Arial" w:hAnsi="Arial" w:cs="Arial"/>
          <w:sz w:val="22"/>
          <w:szCs w:val="22"/>
        </w:rPr>
        <w:t>trobin</w:t>
      </w:r>
      <w:r w:rsidRPr="004D0719">
        <w:rPr>
          <w:rFonts w:ascii="Arial" w:hAnsi="Arial" w:cs="Arial"/>
          <w:spacing w:val="34"/>
          <w:sz w:val="22"/>
          <w:szCs w:val="22"/>
        </w:rPr>
        <w:t xml:space="preserve"> </w:t>
      </w:r>
      <w:r w:rsidRPr="004D0719">
        <w:rPr>
          <w:rFonts w:ascii="Arial" w:hAnsi="Arial" w:cs="Arial"/>
          <w:sz w:val="22"/>
          <w:szCs w:val="22"/>
        </w:rPr>
        <w:t>en</w:t>
      </w:r>
      <w:r w:rsidRPr="004D0719">
        <w:rPr>
          <w:rFonts w:ascii="Arial" w:hAnsi="Arial" w:cs="Arial"/>
          <w:spacing w:val="37"/>
          <w:sz w:val="22"/>
          <w:szCs w:val="22"/>
        </w:rPr>
        <w:t xml:space="preserve"> </w:t>
      </w:r>
      <w:r w:rsidRPr="004D0719">
        <w:rPr>
          <w:rFonts w:ascii="Arial" w:hAnsi="Arial" w:cs="Arial"/>
          <w:sz w:val="22"/>
          <w:szCs w:val="22"/>
        </w:rPr>
        <w:t>situació</w:t>
      </w:r>
      <w:r w:rsidRPr="004D0719">
        <w:rPr>
          <w:rFonts w:ascii="Arial" w:hAnsi="Arial" w:cs="Arial"/>
          <w:spacing w:val="36"/>
          <w:sz w:val="22"/>
          <w:szCs w:val="22"/>
        </w:rPr>
        <w:t xml:space="preserve"> </w:t>
      </w:r>
      <w:r w:rsidRPr="004D0719">
        <w:rPr>
          <w:rFonts w:ascii="Arial" w:hAnsi="Arial" w:cs="Arial"/>
          <w:sz w:val="22"/>
          <w:szCs w:val="22"/>
        </w:rPr>
        <w:t>legal d’atur i, quan sigui possible, entre col·lectius amb particulars dificultats d’inserció en el mercat laboral.</w:t>
      </w:r>
    </w:p>
    <w:p w14:paraId="2C4ADF64" w14:textId="77777777" w:rsidR="00361A2E" w:rsidRPr="004D0719" w:rsidRDefault="00361A2E" w:rsidP="00361A2E">
      <w:pPr>
        <w:pStyle w:val="Textoindependiente"/>
        <w:ind w:left="761" w:right="1187"/>
        <w:jc w:val="both"/>
        <w:rPr>
          <w:rFonts w:ascii="Arial" w:hAnsi="Arial" w:cs="Arial"/>
          <w:sz w:val="22"/>
          <w:szCs w:val="22"/>
        </w:rPr>
      </w:pPr>
    </w:p>
    <w:p w14:paraId="34FAB3ED" w14:textId="7EDD8D62" w:rsidR="00361A2E" w:rsidRPr="004D0719" w:rsidRDefault="00361A2E" w:rsidP="00361A2E">
      <w:pPr>
        <w:pStyle w:val="Textoindependiente"/>
        <w:ind w:left="761" w:right="1187"/>
        <w:jc w:val="both"/>
        <w:rPr>
          <w:rFonts w:ascii="Arial" w:hAnsi="Arial" w:cs="Arial"/>
          <w:sz w:val="22"/>
          <w:szCs w:val="22"/>
        </w:rPr>
      </w:pPr>
      <w:r w:rsidRPr="004D0719">
        <w:rPr>
          <w:rFonts w:ascii="Arial" w:hAnsi="Arial" w:cs="Arial"/>
          <w:noProof/>
          <w:sz w:val="22"/>
          <w:szCs w:val="22"/>
        </w:rPr>
        <mc:AlternateContent>
          <mc:Choice Requires="wps">
            <w:drawing>
              <wp:anchor distT="0" distB="0" distL="114300" distR="114300" simplePos="0" relativeHeight="251685888" behindDoc="1" locked="0" layoutInCell="1" allowOverlap="1" wp14:anchorId="7D72F9F8" wp14:editId="76BE6043">
                <wp:simplePos x="0" y="0"/>
                <wp:positionH relativeFrom="page">
                  <wp:posOffset>441325</wp:posOffset>
                </wp:positionH>
                <wp:positionV relativeFrom="paragraph">
                  <wp:posOffset>460375</wp:posOffset>
                </wp:positionV>
                <wp:extent cx="125095" cy="7815580"/>
                <wp:effectExtent l="0" t="0" r="0" b="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781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C9661" w14:textId="77777777" w:rsidR="00794743" w:rsidRDefault="00794743" w:rsidP="00361A2E">
                            <w:pPr>
                              <w:spacing w:before="15"/>
                              <w:ind w:left="20"/>
                              <w:rPr>
                                <w:rFonts w:ascii="Arial" w:hAnsi="Arial"/>
                                <w:sz w:val="1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2F9F8" id="Cuadro de texto 35" o:spid="_x0000_s1040" type="#_x0000_t202" style="position:absolute;left:0;text-align:left;margin-left:34.75pt;margin-top:36.25pt;width:9.85pt;height:615.4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" filled="f" stroked="f">
                <v:textbox style="layout-flow:vertical;mso-layout-flow-alt:bottom-to-top" inset="0,0,0,0">
                  <w:txbxContent>
                    <w:p w14:paraId="3EEC9661" w14:textId="77777777" w:rsidR="00794743" w:rsidRDefault="00794743" w:rsidP="00361A2E">
                      <w:pPr>
                        <w:spacing w:before="15"/>
                        <w:ind w:left="20"/>
                        <w:rPr>
                          <w:rFonts w:ascii="Arial" w:hAnsi="Arial"/>
                          <w:sz w:val="14"/>
                        </w:rPr>
                      </w:pPr>
                    </w:p>
                  </w:txbxContent>
                </v:textbox>
                <w10:wrap anchorx="page"/>
              </v:shape>
            </w:pict>
          </mc:Fallback>
        </mc:AlternateContent>
      </w:r>
      <w:r w:rsidRPr="004D0719">
        <w:rPr>
          <w:rFonts w:ascii="Arial" w:hAnsi="Arial" w:cs="Arial"/>
          <w:sz w:val="22"/>
          <w:szCs w:val="22"/>
        </w:rPr>
        <w:t xml:space="preserve">Per al personal que, si és el cas, s’hagi contractat o s’hagi de contractar per a l’execució d’aquest contracte, caldrà acreditar que estaven en situació legal d’atur (inscrits en els Serveis Públics  d’Ocupació corresponents com a demandants d’ocupació, no ocupats) i han estat seleccionades  a través dels processos d’intermediació laboral del Servei d’Ocupació </w:t>
      </w:r>
      <w:r w:rsidRPr="004D0719">
        <w:rPr>
          <w:rFonts w:ascii="Arial" w:hAnsi="Arial" w:cs="Arial"/>
          <w:sz w:val="22"/>
          <w:szCs w:val="22"/>
        </w:rPr>
        <w:lastRenderedPageBreak/>
        <w:t>L’acreditació s’efectuarà mitjançant informe o certificat expedit per l’esmentat Servei</w:t>
      </w:r>
      <w:r w:rsidRPr="004D0719">
        <w:rPr>
          <w:rFonts w:ascii="Arial" w:hAnsi="Arial" w:cs="Arial"/>
          <w:spacing w:val="9"/>
          <w:sz w:val="22"/>
          <w:szCs w:val="22"/>
        </w:rPr>
        <w:t xml:space="preserve"> </w:t>
      </w:r>
      <w:r w:rsidRPr="004D0719">
        <w:rPr>
          <w:rFonts w:ascii="Arial" w:hAnsi="Arial" w:cs="Arial"/>
          <w:sz w:val="22"/>
          <w:szCs w:val="22"/>
        </w:rPr>
        <w:t>d’Ocupació.</w:t>
      </w:r>
    </w:p>
    <w:p w14:paraId="635ACD35" w14:textId="77777777" w:rsidR="00361A2E" w:rsidRPr="004D0719" w:rsidRDefault="00361A2E" w:rsidP="00361A2E">
      <w:pPr>
        <w:pStyle w:val="Textoindependiente"/>
        <w:ind w:left="761" w:right="1187"/>
        <w:jc w:val="both"/>
        <w:rPr>
          <w:rFonts w:ascii="Arial" w:hAnsi="Arial" w:cs="Arial"/>
          <w:sz w:val="22"/>
          <w:szCs w:val="22"/>
        </w:rPr>
      </w:pPr>
    </w:p>
    <w:p w14:paraId="34A94D3A" w14:textId="25C3D72E" w:rsidR="00361A2E" w:rsidRPr="004D0719" w:rsidRDefault="00361A2E" w:rsidP="00361A2E">
      <w:pPr>
        <w:pStyle w:val="Textoindependiente"/>
        <w:ind w:left="761" w:right="1187"/>
        <w:jc w:val="both"/>
        <w:rPr>
          <w:rFonts w:ascii="Arial" w:hAnsi="Arial" w:cs="Arial"/>
          <w:sz w:val="22"/>
          <w:szCs w:val="22"/>
          <w:u w:val="single"/>
        </w:rPr>
      </w:pPr>
      <w:r w:rsidRPr="004D0719">
        <w:rPr>
          <w:rFonts w:ascii="Arial" w:hAnsi="Arial" w:cs="Arial"/>
          <w:sz w:val="22"/>
          <w:szCs w:val="22"/>
        </w:rPr>
        <w:t>En cas que a través de l’esmentat procés d’intermediació laboral no sigui possible seleccionar treballadors amb el perfil laboral adequat per a la prestació del servei, aquest extrem s’acreditarà mitjançant informe o certificat expedit per l’esmentat Servei d’Ocupació. En aquest cas l’adjudicatari podrà seleccionar i contractar aquests treballadors per altres mitjans adients.</w:t>
      </w:r>
    </w:p>
    <w:p w14:paraId="5BC51716" w14:textId="5AC4118C" w:rsidR="00361A2E" w:rsidRPr="00361A2E" w:rsidRDefault="00361A2E" w:rsidP="00361A2E">
      <w:pPr>
        <w:pStyle w:val="Textoindependiente"/>
        <w:spacing w:line="266" w:lineRule="auto"/>
        <w:ind w:left="761" w:right="688"/>
        <w:jc w:val="both"/>
      </w:pPr>
    </w:p>
    <w:p w14:paraId="4E59E85C" w14:textId="77777777" w:rsidR="004D0719" w:rsidRDefault="004D0719" w:rsidP="004D0719">
      <w:pPr>
        <w:pStyle w:val="Ttulo3"/>
        <w:pBdr>
          <w:top w:val="single" w:sz="4" w:space="1" w:color="auto"/>
          <w:left w:val="single" w:sz="4" w:space="4" w:color="auto"/>
          <w:bottom w:val="single" w:sz="4" w:space="1" w:color="auto"/>
          <w:right w:val="single" w:sz="4" w:space="4" w:color="auto"/>
        </w:pBdr>
        <w:spacing w:before="0"/>
        <w:ind w:left="851" w:right="1187"/>
        <w:jc w:val="both"/>
        <w:rPr>
          <w:rFonts w:ascii="Arial" w:hAnsi="Arial" w:cs="Arial"/>
          <w:b/>
          <w:bCs/>
          <w:color w:val="auto"/>
          <w:sz w:val="22"/>
          <w:szCs w:val="22"/>
        </w:rPr>
      </w:pPr>
      <w:r w:rsidRPr="004D0719">
        <w:rPr>
          <w:rFonts w:ascii="Arial" w:hAnsi="Arial" w:cs="Arial"/>
          <w:color w:val="auto"/>
          <w:sz w:val="22"/>
          <w:szCs w:val="22"/>
        </w:rPr>
        <w:t>1</w:t>
      </w:r>
      <w:r w:rsidRPr="004D0719">
        <w:rPr>
          <w:rFonts w:ascii="Arial" w:hAnsi="Arial" w:cs="Arial"/>
          <w:b/>
          <w:bCs/>
          <w:color w:val="auto"/>
          <w:sz w:val="22"/>
          <w:szCs w:val="22"/>
        </w:rPr>
        <w:t>4.- Contractació de persones en situació d’atur amb dificultat especial d’inserció laboral</w:t>
      </w:r>
    </w:p>
    <w:p w14:paraId="6728403D" w14:textId="77777777" w:rsidR="004D0719" w:rsidRDefault="004D0719" w:rsidP="004D0719">
      <w:pPr>
        <w:pStyle w:val="Ttulo3"/>
        <w:pBdr>
          <w:top w:val="single" w:sz="4" w:space="1" w:color="auto"/>
          <w:left w:val="single" w:sz="4" w:space="4" w:color="auto"/>
          <w:bottom w:val="single" w:sz="4" w:space="1" w:color="auto"/>
          <w:right w:val="single" w:sz="4" w:space="4" w:color="auto"/>
        </w:pBdr>
        <w:spacing w:before="0"/>
        <w:ind w:left="851" w:right="1187"/>
        <w:jc w:val="both"/>
        <w:rPr>
          <w:rFonts w:ascii="Arial" w:hAnsi="Arial" w:cs="Arial"/>
          <w:color w:val="auto"/>
          <w:sz w:val="22"/>
          <w:szCs w:val="22"/>
        </w:rPr>
      </w:pPr>
    </w:p>
    <w:p w14:paraId="664D7AC7" w14:textId="77777777" w:rsidR="004D0719" w:rsidRDefault="004D0719" w:rsidP="004D0719">
      <w:pPr>
        <w:pStyle w:val="Ttulo3"/>
        <w:pBdr>
          <w:top w:val="single" w:sz="4" w:space="1" w:color="auto"/>
          <w:left w:val="single" w:sz="4" w:space="4" w:color="auto"/>
          <w:bottom w:val="single" w:sz="4" w:space="1" w:color="auto"/>
          <w:right w:val="single" w:sz="4" w:space="4" w:color="auto"/>
        </w:pBdr>
        <w:spacing w:before="0"/>
        <w:ind w:left="851" w:right="1187"/>
        <w:jc w:val="both"/>
        <w:rPr>
          <w:rFonts w:ascii="Arial" w:hAnsi="Arial" w:cs="Arial"/>
          <w:color w:val="auto"/>
          <w:sz w:val="22"/>
          <w:szCs w:val="22"/>
        </w:rPr>
      </w:pPr>
      <w:r w:rsidRPr="004D0719">
        <w:rPr>
          <w:rFonts w:ascii="Arial" w:hAnsi="Arial" w:cs="Arial"/>
          <w:color w:val="auto"/>
          <w:sz w:val="22"/>
          <w:szCs w:val="22"/>
        </w:rPr>
        <w:t>Es pot incloure com a condició especial d’execució la mesura social conforme l’empresa contractista incorpori en l’execució del contracte d’obres persones en situació d’atur amb dificultat especial d’inserció laboral d’acord amb la redacció que en aquesta guia s’ha donat.</w:t>
      </w:r>
    </w:p>
    <w:p w14:paraId="5DA1D1C2" w14:textId="77777777" w:rsidR="004D0719" w:rsidRDefault="004D0719" w:rsidP="004D0719">
      <w:pPr>
        <w:pStyle w:val="Ttulo3"/>
        <w:pBdr>
          <w:top w:val="single" w:sz="4" w:space="1" w:color="auto"/>
          <w:left w:val="single" w:sz="4" w:space="4" w:color="auto"/>
          <w:bottom w:val="single" w:sz="4" w:space="1" w:color="auto"/>
          <w:right w:val="single" w:sz="4" w:space="4" w:color="auto"/>
        </w:pBdr>
        <w:spacing w:before="0"/>
        <w:ind w:left="851" w:right="1187"/>
        <w:jc w:val="both"/>
        <w:rPr>
          <w:rFonts w:ascii="Arial" w:hAnsi="Arial" w:cs="Arial"/>
          <w:color w:val="auto"/>
          <w:sz w:val="22"/>
          <w:szCs w:val="22"/>
        </w:rPr>
      </w:pPr>
    </w:p>
    <w:p w14:paraId="2046B2AE" w14:textId="456C0FAA" w:rsidR="004D0719" w:rsidRPr="004D0719" w:rsidRDefault="004D0719" w:rsidP="004D0719">
      <w:pPr>
        <w:pStyle w:val="Ttulo3"/>
        <w:pBdr>
          <w:top w:val="single" w:sz="4" w:space="1" w:color="auto"/>
          <w:left w:val="single" w:sz="4" w:space="4" w:color="auto"/>
          <w:bottom w:val="single" w:sz="4" w:space="1" w:color="auto"/>
          <w:right w:val="single" w:sz="4" w:space="4" w:color="auto"/>
        </w:pBdr>
        <w:spacing w:before="0"/>
        <w:ind w:left="851" w:right="1187"/>
        <w:jc w:val="both"/>
        <w:rPr>
          <w:rFonts w:ascii="Arial" w:hAnsi="Arial" w:cs="Arial"/>
          <w:b/>
          <w:bCs/>
          <w:color w:val="auto"/>
          <w:sz w:val="22"/>
          <w:szCs w:val="22"/>
        </w:rPr>
      </w:pPr>
      <w:r w:rsidRPr="004D0719">
        <w:rPr>
          <w:rFonts w:ascii="Arial" w:hAnsi="Arial" w:cs="Arial"/>
          <w:color w:val="auto"/>
          <w:sz w:val="22"/>
          <w:szCs w:val="22"/>
        </w:rPr>
        <w:t>Verificació de l’aplicació de la mesura</w:t>
      </w:r>
      <w:r>
        <w:rPr>
          <w:rFonts w:ascii="Arial" w:hAnsi="Arial" w:cs="Arial"/>
          <w:sz w:val="22"/>
          <w:szCs w:val="22"/>
        </w:rPr>
        <w:t>:</w:t>
      </w:r>
    </w:p>
    <w:p w14:paraId="1496431F" w14:textId="77777777" w:rsidR="004D0719" w:rsidRDefault="004D0719" w:rsidP="004D0719">
      <w:pPr>
        <w:pStyle w:val="Textoindependiente"/>
        <w:pBdr>
          <w:top w:val="single" w:sz="4" w:space="1" w:color="auto"/>
          <w:left w:val="single" w:sz="4" w:space="4" w:color="auto"/>
          <w:bottom w:val="single" w:sz="4" w:space="1" w:color="auto"/>
          <w:right w:val="single" w:sz="4" w:space="4" w:color="auto"/>
        </w:pBdr>
        <w:ind w:left="851" w:right="1187"/>
        <w:jc w:val="both"/>
        <w:rPr>
          <w:rFonts w:ascii="Arial" w:hAnsi="Arial" w:cs="Arial"/>
          <w:sz w:val="22"/>
          <w:szCs w:val="22"/>
        </w:rPr>
      </w:pPr>
    </w:p>
    <w:p w14:paraId="416E01CD" w14:textId="23F8F9FD" w:rsidR="004D0719" w:rsidRDefault="004D0719" w:rsidP="004D0719">
      <w:pPr>
        <w:pStyle w:val="Textoindependiente"/>
        <w:pBdr>
          <w:top w:val="single" w:sz="4" w:space="1" w:color="auto"/>
          <w:left w:val="single" w:sz="4" w:space="4" w:color="auto"/>
          <w:bottom w:val="single" w:sz="4" w:space="1" w:color="auto"/>
          <w:right w:val="single" w:sz="4" w:space="4" w:color="auto"/>
        </w:pBdr>
        <w:ind w:left="851" w:right="1187"/>
        <w:jc w:val="both"/>
        <w:rPr>
          <w:rFonts w:ascii="Arial" w:hAnsi="Arial" w:cs="Arial"/>
          <w:sz w:val="22"/>
          <w:szCs w:val="22"/>
        </w:rPr>
      </w:pPr>
      <w:r w:rsidRPr="004D0719">
        <w:rPr>
          <w:rFonts w:ascii="Arial" w:hAnsi="Arial" w:cs="Arial"/>
          <w:sz w:val="22"/>
          <w:szCs w:val="22"/>
        </w:rPr>
        <w:t>L’empresa contractista ha de lliurar a la persona responsable del contracte la llista de persones amb la certificació corresponent que acrediti la situació social de la persona o persones contractades. L’empresa licitadora ha d’aportar documentació acreditativa (mitjançant els mecanismes de recollida i gestió d’informació definits amb aquesta finalitat) de les condicions al·legades per a la valoració de la clàusula. . L’incompliment d’aquesta condició d’execució contractual comportarà l’adopció de les penalitzacions econòmiques que es corresponguin segons les previsions que estableix el plec de condicions, sempre i quan es determini que aquesta condició té relació directa i rellevant en el compliment de l’objecte del contracte, essent el màxim el 5% del preu anual del contracte.</w:t>
      </w:r>
    </w:p>
    <w:p w14:paraId="219B11B7" w14:textId="77777777" w:rsidR="004D0719" w:rsidRPr="004D0719" w:rsidRDefault="004D0719" w:rsidP="004D0719">
      <w:pPr>
        <w:pStyle w:val="Textoindependiente"/>
        <w:pBdr>
          <w:top w:val="single" w:sz="4" w:space="1" w:color="auto"/>
          <w:left w:val="single" w:sz="4" w:space="4" w:color="auto"/>
          <w:bottom w:val="single" w:sz="4" w:space="1" w:color="auto"/>
          <w:right w:val="single" w:sz="4" w:space="4" w:color="auto"/>
        </w:pBdr>
        <w:ind w:left="851" w:right="1187"/>
        <w:jc w:val="both"/>
        <w:rPr>
          <w:rFonts w:ascii="Arial" w:hAnsi="Arial" w:cs="Arial"/>
          <w:sz w:val="22"/>
          <w:szCs w:val="22"/>
        </w:rPr>
      </w:pPr>
    </w:p>
    <w:p w14:paraId="3447E4D3" w14:textId="77777777" w:rsidR="004D0719" w:rsidRPr="004D0719" w:rsidRDefault="004D0719" w:rsidP="004D0719">
      <w:pPr>
        <w:pStyle w:val="Textoindependiente"/>
        <w:ind w:right="1187"/>
        <w:jc w:val="both"/>
        <w:rPr>
          <w:rFonts w:ascii="Arial" w:hAnsi="Arial" w:cs="Arial"/>
          <w:sz w:val="22"/>
          <w:szCs w:val="22"/>
        </w:rPr>
      </w:pPr>
    </w:p>
    <w:p w14:paraId="19372000" w14:textId="77777777" w:rsidR="004D0719" w:rsidRDefault="004D0719" w:rsidP="004D0719">
      <w:pPr>
        <w:pStyle w:val="Ttulo3"/>
        <w:spacing w:before="0"/>
        <w:ind w:right="1187"/>
        <w:jc w:val="both"/>
        <w:rPr>
          <w:rFonts w:ascii="Arial" w:hAnsi="Arial" w:cs="Arial"/>
          <w:color w:val="auto"/>
          <w:sz w:val="22"/>
          <w:szCs w:val="22"/>
        </w:rPr>
      </w:pPr>
    </w:p>
    <w:p w14:paraId="452233D7" w14:textId="2D4B0A3E" w:rsidR="004D0719" w:rsidRPr="004D0719" w:rsidRDefault="004D0719" w:rsidP="004D0719">
      <w:pPr>
        <w:pStyle w:val="Ttulo3"/>
        <w:spacing w:before="0"/>
        <w:ind w:left="709" w:right="1187"/>
        <w:jc w:val="both"/>
        <w:rPr>
          <w:rFonts w:ascii="Arial" w:hAnsi="Arial" w:cs="Arial"/>
          <w:b/>
          <w:bCs/>
          <w:color w:val="auto"/>
          <w:sz w:val="22"/>
          <w:szCs w:val="22"/>
        </w:rPr>
      </w:pPr>
      <w:r w:rsidRPr="004D0719">
        <w:rPr>
          <w:rFonts w:ascii="Arial" w:hAnsi="Arial" w:cs="Arial"/>
          <w:b/>
          <w:bCs/>
          <w:color w:val="auto"/>
          <w:sz w:val="22"/>
          <w:szCs w:val="22"/>
        </w:rPr>
        <w:t xml:space="preserve">Contractació de persones en situació d’atur amb dificultats especials d’inserció laboral i </w:t>
      </w:r>
      <w:r w:rsidRPr="004D0719">
        <w:rPr>
          <w:rFonts w:ascii="Arial" w:hAnsi="Arial" w:cs="Arial"/>
          <w:b/>
          <w:bCs/>
          <w:color w:val="auto"/>
          <w:sz w:val="22"/>
          <w:szCs w:val="22"/>
          <w:u w:val="single"/>
        </w:rPr>
        <w:t>en risc</w:t>
      </w:r>
      <w:r w:rsidRPr="004D0719">
        <w:rPr>
          <w:rFonts w:ascii="Arial" w:hAnsi="Arial" w:cs="Arial"/>
          <w:b/>
          <w:bCs/>
          <w:color w:val="auto"/>
          <w:sz w:val="22"/>
          <w:szCs w:val="22"/>
        </w:rPr>
        <w:t xml:space="preserve"> </w:t>
      </w:r>
      <w:r w:rsidRPr="004D0719">
        <w:rPr>
          <w:rFonts w:ascii="Arial" w:hAnsi="Arial" w:cs="Arial"/>
          <w:b/>
          <w:bCs/>
          <w:color w:val="auto"/>
          <w:sz w:val="22"/>
          <w:szCs w:val="22"/>
          <w:u w:val="single"/>
        </w:rPr>
        <w:t>d’exclusió social.</w:t>
      </w:r>
    </w:p>
    <w:p w14:paraId="4C2B99FE" w14:textId="77777777" w:rsidR="004D0719" w:rsidRPr="004D0719" w:rsidRDefault="004D0719" w:rsidP="004D0719">
      <w:pPr>
        <w:pStyle w:val="Textoindependiente"/>
        <w:ind w:right="1187"/>
        <w:jc w:val="both"/>
        <w:rPr>
          <w:rFonts w:ascii="Arial" w:hAnsi="Arial" w:cs="Arial"/>
          <w:b/>
          <w:sz w:val="22"/>
          <w:szCs w:val="22"/>
        </w:rPr>
      </w:pPr>
    </w:p>
    <w:p w14:paraId="5387A4F4" w14:textId="77777777" w:rsidR="00297640" w:rsidRPr="00297640" w:rsidRDefault="004D0719" w:rsidP="00297640">
      <w:pPr>
        <w:pStyle w:val="Textoindependiente"/>
        <w:ind w:left="761" w:right="1185"/>
        <w:jc w:val="both"/>
        <w:rPr>
          <w:rFonts w:ascii="Arial" w:hAnsi="Arial" w:cs="Arial"/>
          <w:sz w:val="22"/>
          <w:szCs w:val="22"/>
        </w:rPr>
      </w:pPr>
      <w:r w:rsidRPr="00297640">
        <w:rPr>
          <w:rFonts w:ascii="Arial" w:hAnsi="Arial" w:cs="Arial"/>
          <w:sz w:val="22"/>
          <w:szCs w:val="22"/>
        </w:rPr>
        <w:t>L’òrgan de contractació pot incloure la mesura social d’incentivar que l’empresa contractista incorpori en l’execució del contracte d’obres persones en situació d’atur amb dificultat especial d’inserció laboral i en situació d’exclusió social.</w:t>
      </w:r>
    </w:p>
    <w:p w14:paraId="69E66962" w14:textId="77777777" w:rsidR="00297640" w:rsidRPr="00297640" w:rsidRDefault="00297640" w:rsidP="00297640">
      <w:pPr>
        <w:pStyle w:val="Textoindependiente"/>
        <w:ind w:left="761" w:right="1185"/>
        <w:jc w:val="both"/>
        <w:rPr>
          <w:rFonts w:ascii="Arial" w:hAnsi="Arial" w:cs="Arial"/>
          <w:sz w:val="22"/>
          <w:szCs w:val="22"/>
        </w:rPr>
      </w:pPr>
    </w:p>
    <w:p w14:paraId="002300C6" w14:textId="77777777" w:rsidR="00297640" w:rsidRPr="00297640" w:rsidRDefault="00297640" w:rsidP="00297640">
      <w:pPr>
        <w:pStyle w:val="Textoindependiente"/>
        <w:ind w:left="761" w:right="1185"/>
        <w:jc w:val="both"/>
        <w:rPr>
          <w:rFonts w:ascii="Arial" w:hAnsi="Arial" w:cs="Arial"/>
          <w:sz w:val="22"/>
          <w:szCs w:val="22"/>
        </w:rPr>
      </w:pPr>
      <w:r w:rsidRPr="00297640">
        <w:rPr>
          <w:rFonts w:ascii="Arial" w:hAnsi="Arial" w:cs="Arial"/>
          <w:sz w:val="22"/>
          <w:szCs w:val="22"/>
        </w:rPr>
        <w:t xml:space="preserve">A tal efecte es pot determinar un percentatge de llocs i de hores totals a treballar quina execució es reserva de forma </w:t>
      </w:r>
      <w:proofErr w:type="spellStart"/>
      <w:r w:rsidRPr="00297640">
        <w:rPr>
          <w:rFonts w:ascii="Arial" w:hAnsi="Arial" w:cs="Arial"/>
          <w:sz w:val="22"/>
          <w:szCs w:val="22"/>
        </w:rPr>
        <w:t>sectoritzada</w:t>
      </w:r>
      <w:proofErr w:type="spellEnd"/>
      <w:r w:rsidRPr="00297640">
        <w:rPr>
          <w:rFonts w:ascii="Arial" w:hAnsi="Arial" w:cs="Arial"/>
          <w:sz w:val="22"/>
          <w:szCs w:val="22"/>
        </w:rPr>
        <w:t xml:space="preserve"> al col·lectiu de persones amb dificultats particulars d’inserció al mercat laboral i risc d’exclusió</w:t>
      </w:r>
      <w:r w:rsidRPr="00297640">
        <w:rPr>
          <w:rFonts w:ascii="Arial" w:hAnsi="Arial" w:cs="Arial"/>
          <w:spacing w:val="24"/>
          <w:sz w:val="22"/>
          <w:szCs w:val="22"/>
        </w:rPr>
        <w:t xml:space="preserve"> </w:t>
      </w:r>
      <w:r w:rsidRPr="00297640">
        <w:rPr>
          <w:rFonts w:ascii="Arial" w:hAnsi="Arial" w:cs="Arial"/>
          <w:sz w:val="22"/>
          <w:szCs w:val="22"/>
        </w:rPr>
        <w:t>social.</w:t>
      </w:r>
    </w:p>
    <w:p w14:paraId="37F5F4DC" w14:textId="77777777" w:rsidR="00297640" w:rsidRPr="00297640" w:rsidRDefault="00297640" w:rsidP="00297640">
      <w:pPr>
        <w:pStyle w:val="Textoindependiente"/>
        <w:ind w:left="761" w:right="1185"/>
        <w:jc w:val="both"/>
        <w:rPr>
          <w:rFonts w:ascii="Arial" w:hAnsi="Arial" w:cs="Arial"/>
          <w:sz w:val="22"/>
          <w:szCs w:val="22"/>
        </w:rPr>
      </w:pPr>
    </w:p>
    <w:p w14:paraId="7DEC05CD" w14:textId="77777777" w:rsidR="00297640" w:rsidRPr="00297640" w:rsidRDefault="00297640" w:rsidP="00297640">
      <w:pPr>
        <w:pStyle w:val="Textoindependiente"/>
        <w:ind w:left="761" w:right="1185"/>
        <w:jc w:val="both"/>
        <w:rPr>
          <w:rFonts w:ascii="Arial" w:hAnsi="Arial" w:cs="Arial"/>
          <w:sz w:val="22"/>
          <w:szCs w:val="22"/>
        </w:rPr>
      </w:pPr>
      <w:r w:rsidRPr="00297640">
        <w:rPr>
          <w:rFonts w:ascii="Arial" w:hAnsi="Arial" w:cs="Arial"/>
          <w:noProof/>
          <w:sz w:val="22"/>
          <w:szCs w:val="22"/>
        </w:rPr>
        <mc:AlternateContent>
          <mc:Choice Requires="wps">
            <w:drawing>
              <wp:anchor distT="0" distB="0" distL="114300" distR="114300" simplePos="0" relativeHeight="251687936" behindDoc="1" locked="0" layoutInCell="1" allowOverlap="1" wp14:anchorId="31DB4BDE" wp14:editId="44FA4B0E">
                <wp:simplePos x="0" y="0"/>
                <wp:positionH relativeFrom="page">
                  <wp:posOffset>441325</wp:posOffset>
                </wp:positionH>
                <wp:positionV relativeFrom="paragraph">
                  <wp:posOffset>-41275</wp:posOffset>
                </wp:positionV>
                <wp:extent cx="125095" cy="7815580"/>
                <wp:effectExtent l="0" t="0" r="0" b="0"/>
                <wp:wrapNone/>
                <wp:docPr id="5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095" cy="781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1126B" w14:textId="77777777" w:rsidR="00794743" w:rsidRDefault="00794743" w:rsidP="00297640">
                            <w:pPr>
                              <w:spacing w:before="15"/>
                              <w:ind w:left="20"/>
                              <w:rPr>
                                <w:rFonts w:ascii="Arial" w:hAnsi="Arial"/>
                                <w:sz w:val="1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B4BDE" id="Text Box 52" o:spid="_x0000_s1041" type="#_x0000_t202" style="position:absolute;left:0;text-align:left;margin-left:34.75pt;margin-top:-3.25pt;width:9.85pt;height:615.4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" filled="f" stroked="f">
                <v:path arrowok="t"/>
                <v:textbox style="layout-flow:vertical;mso-layout-flow-alt:bottom-to-top" inset="0,0,0,0">
                  <w:txbxContent>
                    <w:p w14:paraId="43D1126B" w14:textId="77777777" w:rsidR="00794743" w:rsidRDefault="00794743" w:rsidP="00297640">
                      <w:pPr>
                        <w:spacing w:before="15"/>
                        <w:ind w:left="20"/>
                        <w:rPr>
                          <w:rFonts w:ascii="Arial" w:hAnsi="Arial"/>
                          <w:sz w:val="14"/>
                        </w:rPr>
                      </w:pPr>
                    </w:p>
                  </w:txbxContent>
                </v:textbox>
                <w10:wrap anchorx="page"/>
              </v:shape>
            </w:pict>
          </mc:Fallback>
        </mc:AlternateContent>
      </w:r>
      <w:r w:rsidRPr="00297640">
        <w:rPr>
          <w:rFonts w:ascii="Arial" w:hAnsi="Arial" w:cs="Arial"/>
          <w:sz w:val="22"/>
          <w:szCs w:val="22"/>
        </w:rPr>
        <w:t>El plec ha d’identificar el col·lectiu específic en què es vol implantar la mesura social o plantejar-lo de forma oberta i indiferenciada. A l’efecte de l’aplicació d’aquesta mesura, es consideren col·lectius destinataris les que es trobin en les circumstàncies següents:</w:t>
      </w:r>
    </w:p>
    <w:p w14:paraId="4DE9BFBC" w14:textId="77777777" w:rsidR="00297640" w:rsidRPr="00297640" w:rsidRDefault="00297640" w:rsidP="00297640">
      <w:pPr>
        <w:pStyle w:val="Textoindependiente"/>
        <w:ind w:left="761" w:right="1185"/>
        <w:jc w:val="both"/>
        <w:rPr>
          <w:rFonts w:ascii="Arial" w:hAnsi="Arial" w:cs="Arial"/>
          <w:sz w:val="22"/>
          <w:szCs w:val="22"/>
        </w:rPr>
      </w:pPr>
    </w:p>
    <w:p w14:paraId="44B15974" w14:textId="77777777" w:rsidR="00297640" w:rsidRPr="00297640" w:rsidRDefault="00297640" w:rsidP="00297640">
      <w:pPr>
        <w:pStyle w:val="Textoindependiente"/>
        <w:numPr>
          <w:ilvl w:val="0"/>
          <w:numId w:val="14"/>
        </w:numPr>
        <w:ind w:right="1185"/>
        <w:jc w:val="both"/>
        <w:rPr>
          <w:rFonts w:ascii="Arial" w:hAnsi="Arial" w:cs="Arial"/>
          <w:sz w:val="22"/>
          <w:szCs w:val="22"/>
        </w:rPr>
      </w:pPr>
      <w:r w:rsidRPr="00297640">
        <w:rPr>
          <w:rFonts w:ascii="Arial" w:hAnsi="Arial" w:cs="Arial"/>
          <w:i/>
          <w:sz w:val="22"/>
          <w:szCs w:val="22"/>
        </w:rPr>
        <w:t>Persones perceptores de renda garantida de</w:t>
      </w:r>
      <w:r w:rsidRPr="00297640">
        <w:rPr>
          <w:rFonts w:ascii="Arial" w:hAnsi="Arial" w:cs="Arial"/>
          <w:i/>
          <w:spacing w:val="24"/>
          <w:sz w:val="22"/>
          <w:szCs w:val="22"/>
        </w:rPr>
        <w:t xml:space="preserve"> </w:t>
      </w:r>
      <w:r w:rsidRPr="00297640">
        <w:rPr>
          <w:rFonts w:ascii="Arial" w:hAnsi="Arial" w:cs="Arial"/>
          <w:i/>
          <w:sz w:val="22"/>
          <w:szCs w:val="22"/>
        </w:rPr>
        <w:t>ciutadania.</w:t>
      </w:r>
    </w:p>
    <w:p w14:paraId="1ABF196C" w14:textId="77777777" w:rsidR="00297640" w:rsidRPr="00297640" w:rsidRDefault="00297640" w:rsidP="00297640">
      <w:pPr>
        <w:pStyle w:val="Textoindependiente"/>
        <w:numPr>
          <w:ilvl w:val="0"/>
          <w:numId w:val="14"/>
        </w:numPr>
        <w:ind w:right="1185"/>
        <w:jc w:val="both"/>
        <w:rPr>
          <w:rFonts w:ascii="Arial" w:hAnsi="Arial" w:cs="Arial"/>
          <w:sz w:val="22"/>
          <w:szCs w:val="22"/>
        </w:rPr>
      </w:pPr>
      <w:r w:rsidRPr="00297640">
        <w:rPr>
          <w:rFonts w:ascii="Arial" w:hAnsi="Arial" w:cs="Arial"/>
          <w:i/>
          <w:sz w:val="22"/>
          <w:szCs w:val="22"/>
        </w:rPr>
        <w:t>Persones amb discapacitat reconeguda igual o superior al</w:t>
      </w:r>
      <w:r w:rsidRPr="00297640">
        <w:rPr>
          <w:rFonts w:ascii="Arial" w:hAnsi="Arial" w:cs="Arial"/>
          <w:i/>
          <w:spacing w:val="39"/>
          <w:sz w:val="22"/>
          <w:szCs w:val="22"/>
        </w:rPr>
        <w:t xml:space="preserve"> </w:t>
      </w:r>
      <w:r w:rsidRPr="00297640">
        <w:rPr>
          <w:rFonts w:ascii="Arial" w:hAnsi="Arial" w:cs="Arial"/>
          <w:i/>
          <w:sz w:val="22"/>
          <w:szCs w:val="22"/>
        </w:rPr>
        <w:t>33%.</w:t>
      </w:r>
    </w:p>
    <w:p w14:paraId="06012236" w14:textId="77777777" w:rsidR="00297640" w:rsidRPr="00297640" w:rsidRDefault="00297640" w:rsidP="00297640">
      <w:pPr>
        <w:pStyle w:val="Textoindependiente"/>
        <w:numPr>
          <w:ilvl w:val="0"/>
          <w:numId w:val="14"/>
        </w:numPr>
        <w:ind w:right="1185"/>
        <w:jc w:val="both"/>
        <w:rPr>
          <w:rFonts w:ascii="Arial" w:hAnsi="Arial" w:cs="Arial"/>
          <w:sz w:val="22"/>
          <w:szCs w:val="22"/>
        </w:rPr>
      </w:pPr>
      <w:r w:rsidRPr="00297640">
        <w:rPr>
          <w:rFonts w:ascii="Arial" w:hAnsi="Arial" w:cs="Arial"/>
          <w:i/>
          <w:sz w:val="22"/>
          <w:szCs w:val="22"/>
        </w:rPr>
        <w:t>Dones</w:t>
      </w:r>
      <w:r w:rsidRPr="00297640">
        <w:rPr>
          <w:rFonts w:ascii="Arial" w:hAnsi="Arial" w:cs="Arial"/>
          <w:i/>
          <w:spacing w:val="6"/>
          <w:sz w:val="22"/>
          <w:szCs w:val="22"/>
        </w:rPr>
        <w:t xml:space="preserve"> </w:t>
      </w:r>
      <w:r w:rsidRPr="00297640">
        <w:rPr>
          <w:rFonts w:ascii="Arial" w:hAnsi="Arial" w:cs="Arial"/>
          <w:i/>
          <w:sz w:val="22"/>
          <w:szCs w:val="22"/>
        </w:rPr>
        <w:t>víctimes</w:t>
      </w:r>
      <w:r w:rsidRPr="00297640">
        <w:rPr>
          <w:rFonts w:ascii="Arial" w:hAnsi="Arial" w:cs="Arial"/>
          <w:i/>
          <w:spacing w:val="7"/>
          <w:sz w:val="22"/>
          <w:szCs w:val="22"/>
        </w:rPr>
        <w:t xml:space="preserve"> </w:t>
      </w:r>
      <w:r w:rsidRPr="00297640">
        <w:rPr>
          <w:rFonts w:ascii="Arial" w:hAnsi="Arial" w:cs="Arial"/>
          <w:i/>
          <w:sz w:val="22"/>
          <w:szCs w:val="22"/>
        </w:rPr>
        <w:t>de</w:t>
      </w:r>
      <w:r w:rsidRPr="00297640">
        <w:rPr>
          <w:rFonts w:ascii="Arial" w:hAnsi="Arial" w:cs="Arial"/>
          <w:i/>
          <w:spacing w:val="7"/>
          <w:sz w:val="22"/>
          <w:szCs w:val="22"/>
        </w:rPr>
        <w:t xml:space="preserve"> </w:t>
      </w:r>
      <w:r w:rsidRPr="00297640">
        <w:rPr>
          <w:rFonts w:ascii="Arial" w:hAnsi="Arial" w:cs="Arial"/>
          <w:i/>
          <w:sz w:val="22"/>
          <w:szCs w:val="22"/>
        </w:rPr>
        <w:t>violència</w:t>
      </w:r>
      <w:r w:rsidRPr="00297640">
        <w:rPr>
          <w:rFonts w:ascii="Arial" w:hAnsi="Arial" w:cs="Arial"/>
          <w:i/>
          <w:spacing w:val="8"/>
          <w:sz w:val="22"/>
          <w:szCs w:val="22"/>
        </w:rPr>
        <w:t xml:space="preserve"> </w:t>
      </w:r>
      <w:r w:rsidRPr="00297640">
        <w:rPr>
          <w:rFonts w:ascii="Arial" w:hAnsi="Arial" w:cs="Arial"/>
          <w:i/>
          <w:sz w:val="22"/>
          <w:szCs w:val="22"/>
        </w:rPr>
        <w:t>de</w:t>
      </w:r>
      <w:r w:rsidRPr="00297640">
        <w:rPr>
          <w:rFonts w:ascii="Arial" w:hAnsi="Arial" w:cs="Arial"/>
          <w:i/>
          <w:spacing w:val="9"/>
          <w:sz w:val="22"/>
          <w:szCs w:val="22"/>
        </w:rPr>
        <w:t xml:space="preserve"> </w:t>
      </w:r>
      <w:r w:rsidRPr="00297640">
        <w:rPr>
          <w:rFonts w:ascii="Arial" w:hAnsi="Arial" w:cs="Arial"/>
          <w:i/>
          <w:sz w:val="22"/>
          <w:szCs w:val="22"/>
        </w:rPr>
        <w:t>gènere</w:t>
      </w:r>
      <w:r w:rsidRPr="00297640">
        <w:rPr>
          <w:rFonts w:ascii="Arial" w:hAnsi="Arial" w:cs="Arial"/>
          <w:i/>
          <w:spacing w:val="9"/>
          <w:sz w:val="22"/>
          <w:szCs w:val="22"/>
        </w:rPr>
        <w:t xml:space="preserve"> </w:t>
      </w:r>
      <w:r w:rsidRPr="00297640">
        <w:rPr>
          <w:rFonts w:ascii="Arial" w:hAnsi="Arial" w:cs="Arial"/>
          <w:i/>
          <w:sz w:val="22"/>
          <w:szCs w:val="22"/>
        </w:rPr>
        <w:t>(física</w:t>
      </w:r>
      <w:r w:rsidRPr="00297640">
        <w:rPr>
          <w:rFonts w:ascii="Arial" w:hAnsi="Arial" w:cs="Arial"/>
          <w:i/>
          <w:spacing w:val="8"/>
          <w:sz w:val="22"/>
          <w:szCs w:val="22"/>
        </w:rPr>
        <w:t xml:space="preserve"> </w:t>
      </w:r>
      <w:r w:rsidRPr="00297640">
        <w:rPr>
          <w:rFonts w:ascii="Arial" w:hAnsi="Arial" w:cs="Arial"/>
          <w:i/>
          <w:sz w:val="22"/>
          <w:szCs w:val="22"/>
        </w:rPr>
        <w:t>o</w:t>
      </w:r>
      <w:r w:rsidRPr="00297640">
        <w:rPr>
          <w:rFonts w:ascii="Arial" w:hAnsi="Arial" w:cs="Arial"/>
          <w:i/>
          <w:spacing w:val="6"/>
          <w:sz w:val="22"/>
          <w:szCs w:val="22"/>
        </w:rPr>
        <w:t xml:space="preserve"> </w:t>
      </w:r>
      <w:r w:rsidRPr="00297640">
        <w:rPr>
          <w:rFonts w:ascii="Arial" w:hAnsi="Arial" w:cs="Arial"/>
          <w:i/>
          <w:sz w:val="22"/>
          <w:szCs w:val="22"/>
        </w:rPr>
        <w:t>psicològica)</w:t>
      </w:r>
      <w:r w:rsidRPr="00297640">
        <w:rPr>
          <w:rFonts w:ascii="Arial" w:hAnsi="Arial" w:cs="Arial"/>
          <w:i/>
          <w:spacing w:val="8"/>
          <w:sz w:val="22"/>
          <w:szCs w:val="22"/>
        </w:rPr>
        <w:t xml:space="preserve"> </w:t>
      </w:r>
      <w:r w:rsidRPr="00297640">
        <w:rPr>
          <w:rFonts w:ascii="Arial" w:hAnsi="Arial" w:cs="Arial"/>
          <w:i/>
          <w:sz w:val="22"/>
          <w:szCs w:val="22"/>
        </w:rPr>
        <w:t>i</w:t>
      </w:r>
      <w:r w:rsidRPr="00297640">
        <w:rPr>
          <w:rFonts w:ascii="Arial" w:hAnsi="Arial" w:cs="Arial"/>
          <w:i/>
          <w:spacing w:val="7"/>
          <w:sz w:val="22"/>
          <w:szCs w:val="22"/>
        </w:rPr>
        <w:t xml:space="preserve"> </w:t>
      </w:r>
      <w:r w:rsidRPr="00297640">
        <w:rPr>
          <w:rFonts w:ascii="Arial" w:hAnsi="Arial" w:cs="Arial"/>
          <w:i/>
          <w:sz w:val="22"/>
          <w:szCs w:val="22"/>
        </w:rPr>
        <w:t>persones</w:t>
      </w:r>
      <w:r w:rsidRPr="00297640">
        <w:rPr>
          <w:rFonts w:ascii="Arial" w:hAnsi="Arial" w:cs="Arial"/>
          <w:i/>
          <w:spacing w:val="7"/>
          <w:sz w:val="22"/>
          <w:szCs w:val="22"/>
        </w:rPr>
        <w:t xml:space="preserve"> </w:t>
      </w:r>
      <w:r w:rsidRPr="00297640">
        <w:rPr>
          <w:rFonts w:ascii="Arial" w:hAnsi="Arial" w:cs="Arial"/>
          <w:i/>
          <w:sz w:val="22"/>
          <w:szCs w:val="22"/>
        </w:rPr>
        <w:t>víctimes</w:t>
      </w:r>
      <w:r w:rsidRPr="00297640">
        <w:rPr>
          <w:rFonts w:ascii="Arial" w:hAnsi="Arial" w:cs="Arial"/>
          <w:i/>
          <w:spacing w:val="7"/>
          <w:sz w:val="22"/>
          <w:szCs w:val="22"/>
        </w:rPr>
        <w:t xml:space="preserve"> </w:t>
      </w:r>
      <w:r w:rsidRPr="00297640">
        <w:rPr>
          <w:rFonts w:ascii="Arial" w:hAnsi="Arial" w:cs="Arial"/>
          <w:i/>
          <w:sz w:val="22"/>
          <w:szCs w:val="22"/>
        </w:rPr>
        <w:t>de</w:t>
      </w:r>
      <w:r w:rsidRPr="00297640">
        <w:rPr>
          <w:rFonts w:ascii="Arial" w:hAnsi="Arial" w:cs="Arial"/>
          <w:i/>
          <w:spacing w:val="7"/>
          <w:sz w:val="22"/>
          <w:szCs w:val="22"/>
        </w:rPr>
        <w:t xml:space="preserve"> </w:t>
      </w:r>
      <w:r w:rsidRPr="00297640">
        <w:rPr>
          <w:rFonts w:ascii="Arial" w:hAnsi="Arial" w:cs="Arial"/>
          <w:i/>
          <w:sz w:val="22"/>
          <w:szCs w:val="22"/>
        </w:rPr>
        <w:t>violència</w:t>
      </w:r>
      <w:r w:rsidRPr="00297640">
        <w:rPr>
          <w:rFonts w:ascii="Arial" w:hAnsi="Arial" w:cs="Arial"/>
          <w:i/>
          <w:spacing w:val="8"/>
          <w:sz w:val="22"/>
          <w:szCs w:val="22"/>
        </w:rPr>
        <w:t xml:space="preserve"> </w:t>
      </w:r>
      <w:r w:rsidRPr="00297640">
        <w:rPr>
          <w:rFonts w:ascii="Arial" w:hAnsi="Arial" w:cs="Arial"/>
          <w:i/>
          <w:sz w:val="22"/>
          <w:szCs w:val="22"/>
        </w:rPr>
        <w:t>domèstica.</w:t>
      </w:r>
    </w:p>
    <w:p w14:paraId="23BE4A93" w14:textId="77777777" w:rsidR="00297640" w:rsidRPr="00297640" w:rsidRDefault="00297640" w:rsidP="00297640">
      <w:pPr>
        <w:pStyle w:val="Textoindependiente"/>
        <w:numPr>
          <w:ilvl w:val="0"/>
          <w:numId w:val="14"/>
        </w:numPr>
        <w:ind w:right="1185"/>
        <w:jc w:val="both"/>
        <w:rPr>
          <w:rFonts w:ascii="Arial" w:hAnsi="Arial" w:cs="Arial"/>
          <w:sz w:val="22"/>
          <w:szCs w:val="22"/>
        </w:rPr>
      </w:pPr>
      <w:r w:rsidRPr="00297640">
        <w:rPr>
          <w:rFonts w:ascii="Arial" w:hAnsi="Arial" w:cs="Arial"/>
          <w:i/>
          <w:sz w:val="22"/>
          <w:szCs w:val="22"/>
        </w:rPr>
        <w:t>Joves</w:t>
      </w:r>
      <w:r w:rsidRPr="00297640">
        <w:rPr>
          <w:rFonts w:ascii="Arial" w:hAnsi="Arial" w:cs="Arial"/>
          <w:i/>
          <w:spacing w:val="3"/>
          <w:sz w:val="22"/>
          <w:szCs w:val="22"/>
        </w:rPr>
        <w:t xml:space="preserve"> </w:t>
      </w:r>
      <w:r w:rsidRPr="00297640">
        <w:rPr>
          <w:rFonts w:ascii="Arial" w:hAnsi="Arial" w:cs="Arial"/>
          <w:i/>
          <w:sz w:val="22"/>
          <w:szCs w:val="22"/>
        </w:rPr>
        <w:t>més</w:t>
      </w:r>
      <w:r w:rsidRPr="00297640">
        <w:rPr>
          <w:rFonts w:ascii="Arial" w:hAnsi="Arial" w:cs="Arial"/>
          <w:i/>
          <w:spacing w:val="6"/>
          <w:sz w:val="22"/>
          <w:szCs w:val="22"/>
        </w:rPr>
        <w:t xml:space="preserve"> </w:t>
      </w:r>
      <w:r w:rsidRPr="00297640">
        <w:rPr>
          <w:rFonts w:ascii="Arial" w:hAnsi="Arial" w:cs="Arial"/>
          <w:i/>
          <w:sz w:val="22"/>
          <w:szCs w:val="22"/>
        </w:rPr>
        <w:t>grans</w:t>
      </w:r>
      <w:r w:rsidRPr="00297640">
        <w:rPr>
          <w:rFonts w:ascii="Arial" w:hAnsi="Arial" w:cs="Arial"/>
          <w:i/>
          <w:spacing w:val="3"/>
          <w:sz w:val="22"/>
          <w:szCs w:val="22"/>
        </w:rPr>
        <w:t xml:space="preserve"> </w:t>
      </w:r>
      <w:r w:rsidRPr="00297640">
        <w:rPr>
          <w:rFonts w:ascii="Arial" w:hAnsi="Arial" w:cs="Arial"/>
          <w:i/>
          <w:sz w:val="22"/>
          <w:szCs w:val="22"/>
        </w:rPr>
        <w:t>de</w:t>
      </w:r>
      <w:r w:rsidRPr="00297640">
        <w:rPr>
          <w:rFonts w:ascii="Arial" w:hAnsi="Arial" w:cs="Arial"/>
          <w:i/>
          <w:spacing w:val="4"/>
          <w:sz w:val="22"/>
          <w:szCs w:val="22"/>
        </w:rPr>
        <w:t xml:space="preserve"> </w:t>
      </w:r>
      <w:r w:rsidRPr="00297640">
        <w:rPr>
          <w:rFonts w:ascii="Arial" w:hAnsi="Arial" w:cs="Arial"/>
          <w:i/>
          <w:sz w:val="22"/>
          <w:szCs w:val="22"/>
        </w:rPr>
        <w:t>setze</w:t>
      </w:r>
      <w:r w:rsidRPr="00297640">
        <w:rPr>
          <w:rFonts w:ascii="Arial" w:hAnsi="Arial" w:cs="Arial"/>
          <w:i/>
          <w:spacing w:val="4"/>
          <w:sz w:val="22"/>
          <w:szCs w:val="22"/>
        </w:rPr>
        <w:t xml:space="preserve"> </w:t>
      </w:r>
      <w:r w:rsidRPr="00297640">
        <w:rPr>
          <w:rFonts w:ascii="Arial" w:hAnsi="Arial" w:cs="Arial"/>
          <w:i/>
          <w:sz w:val="22"/>
          <w:szCs w:val="22"/>
        </w:rPr>
        <w:t>anys</w:t>
      </w:r>
      <w:r w:rsidRPr="00297640">
        <w:rPr>
          <w:rFonts w:ascii="Arial" w:hAnsi="Arial" w:cs="Arial"/>
          <w:i/>
          <w:spacing w:val="3"/>
          <w:sz w:val="22"/>
          <w:szCs w:val="22"/>
        </w:rPr>
        <w:t xml:space="preserve"> </w:t>
      </w:r>
      <w:r w:rsidRPr="00297640">
        <w:rPr>
          <w:rFonts w:ascii="Arial" w:hAnsi="Arial" w:cs="Arial"/>
          <w:i/>
          <w:sz w:val="22"/>
          <w:szCs w:val="22"/>
        </w:rPr>
        <w:t>i</w:t>
      </w:r>
      <w:r w:rsidRPr="00297640">
        <w:rPr>
          <w:rFonts w:ascii="Arial" w:hAnsi="Arial" w:cs="Arial"/>
          <w:i/>
          <w:spacing w:val="4"/>
          <w:sz w:val="22"/>
          <w:szCs w:val="22"/>
        </w:rPr>
        <w:t xml:space="preserve"> </w:t>
      </w:r>
      <w:r w:rsidRPr="00297640">
        <w:rPr>
          <w:rFonts w:ascii="Arial" w:hAnsi="Arial" w:cs="Arial"/>
          <w:i/>
          <w:sz w:val="22"/>
          <w:szCs w:val="22"/>
        </w:rPr>
        <w:t>de</w:t>
      </w:r>
      <w:r w:rsidRPr="00297640">
        <w:rPr>
          <w:rFonts w:ascii="Arial" w:hAnsi="Arial" w:cs="Arial"/>
          <w:i/>
          <w:spacing w:val="4"/>
          <w:sz w:val="22"/>
          <w:szCs w:val="22"/>
        </w:rPr>
        <w:t xml:space="preserve"> </w:t>
      </w:r>
      <w:r w:rsidRPr="00297640">
        <w:rPr>
          <w:rFonts w:ascii="Arial" w:hAnsi="Arial" w:cs="Arial"/>
          <w:i/>
          <w:sz w:val="22"/>
          <w:szCs w:val="22"/>
        </w:rPr>
        <w:t>menys</w:t>
      </w:r>
      <w:r w:rsidRPr="00297640">
        <w:rPr>
          <w:rFonts w:ascii="Arial" w:hAnsi="Arial" w:cs="Arial"/>
          <w:i/>
          <w:spacing w:val="5"/>
          <w:sz w:val="22"/>
          <w:szCs w:val="22"/>
        </w:rPr>
        <w:t xml:space="preserve"> </w:t>
      </w:r>
      <w:r w:rsidRPr="00297640">
        <w:rPr>
          <w:rFonts w:ascii="Arial" w:hAnsi="Arial" w:cs="Arial"/>
          <w:i/>
          <w:sz w:val="22"/>
          <w:szCs w:val="22"/>
        </w:rPr>
        <w:t>de</w:t>
      </w:r>
      <w:r w:rsidRPr="00297640">
        <w:rPr>
          <w:rFonts w:ascii="Arial" w:hAnsi="Arial" w:cs="Arial"/>
          <w:i/>
          <w:spacing w:val="4"/>
          <w:sz w:val="22"/>
          <w:szCs w:val="22"/>
        </w:rPr>
        <w:t xml:space="preserve"> </w:t>
      </w:r>
      <w:r w:rsidRPr="00297640">
        <w:rPr>
          <w:rFonts w:ascii="Arial" w:hAnsi="Arial" w:cs="Arial"/>
          <w:i/>
          <w:sz w:val="22"/>
          <w:szCs w:val="22"/>
        </w:rPr>
        <w:t>trenta</w:t>
      </w:r>
      <w:r w:rsidRPr="00297640">
        <w:rPr>
          <w:rFonts w:ascii="Arial" w:hAnsi="Arial" w:cs="Arial"/>
          <w:i/>
          <w:spacing w:val="6"/>
          <w:sz w:val="22"/>
          <w:szCs w:val="22"/>
        </w:rPr>
        <w:t xml:space="preserve"> </w:t>
      </w:r>
      <w:r w:rsidRPr="00297640">
        <w:rPr>
          <w:rFonts w:ascii="Arial" w:hAnsi="Arial" w:cs="Arial"/>
          <w:i/>
          <w:sz w:val="22"/>
          <w:szCs w:val="22"/>
        </w:rPr>
        <w:t>provinents</w:t>
      </w:r>
      <w:r w:rsidRPr="00297640">
        <w:rPr>
          <w:rFonts w:ascii="Arial" w:hAnsi="Arial" w:cs="Arial"/>
          <w:i/>
          <w:spacing w:val="6"/>
          <w:sz w:val="22"/>
          <w:szCs w:val="22"/>
        </w:rPr>
        <w:t xml:space="preserve"> </w:t>
      </w:r>
      <w:r w:rsidRPr="00297640">
        <w:rPr>
          <w:rFonts w:ascii="Arial" w:hAnsi="Arial" w:cs="Arial"/>
          <w:i/>
          <w:sz w:val="22"/>
          <w:szCs w:val="22"/>
        </w:rPr>
        <w:t>d’institucions</w:t>
      </w:r>
      <w:r w:rsidRPr="00297640">
        <w:rPr>
          <w:rFonts w:ascii="Arial" w:hAnsi="Arial" w:cs="Arial"/>
          <w:i/>
          <w:spacing w:val="5"/>
          <w:sz w:val="22"/>
          <w:szCs w:val="22"/>
        </w:rPr>
        <w:t xml:space="preserve"> </w:t>
      </w:r>
      <w:r w:rsidRPr="00297640">
        <w:rPr>
          <w:rFonts w:ascii="Arial" w:hAnsi="Arial" w:cs="Arial"/>
          <w:i/>
          <w:sz w:val="22"/>
          <w:szCs w:val="22"/>
        </w:rPr>
        <w:t>de</w:t>
      </w:r>
      <w:r w:rsidRPr="00297640">
        <w:rPr>
          <w:rFonts w:ascii="Arial" w:hAnsi="Arial" w:cs="Arial"/>
          <w:i/>
          <w:spacing w:val="6"/>
          <w:sz w:val="22"/>
          <w:szCs w:val="22"/>
        </w:rPr>
        <w:t xml:space="preserve"> </w:t>
      </w:r>
      <w:r w:rsidRPr="00297640">
        <w:rPr>
          <w:rFonts w:ascii="Arial" w:hAnsi="Arial" w:cs="Arial"/>
          <w:i/>
          <w:sz w:val="22"/>
          <w:szCs w:val="22"/>
        </w:rPr>
        <w:t>protecció</w:t>
      </w:r>
      <w:r w:rsidRPr="00297640">
        <w:rPr>
          <w:rFonts w:ascii="Arial" w:hAnsi="Arial" w:cs="Arial"/>
          <w:i/>
          <w:spacing w:val="6"/>
          <w:sz w:val="22"/>
          <w:szCs w:val="22"/>
        </w:rPr>
        <w:t xml:space="preserve"> </w:t>
      </w:r>
      <w:r w:rsidRPr="00297640">
        <w:rPr>
          <w:rFonts w:ascii="Arial" w:hAnsi="Arial" w:cs="Arial"/>
          <w:i/>
          <w:sz w:val="22"/>
          <w:szCs w:val="22"/>
        </w:rPr>
        <w:t>de</w:t>
      </w:r>
      <w:r w:rsidRPr="00297640">
        <w:rPr>
          <w:rFonts w:ascii="Arial" w:hAnsi="Arial" w:cs="Arial"/>
          <w:i/>
          <w:spacing w:val="6"/>
          <w:sz w:val="22"/>
          <w:szCs w:val="22"/>
        </w:rPr>
        <w:t xml:space="preserve"> </w:t>
      </w:r>
      <w:r w:rsidRPr="00297640">
        <w:rPr>
          <w:rFonts w:ascii="Arial" w:hAnsi="Arial" w:cs="Arial"/>
          <w:i/>
          <w:sz w:val="22"/>
          <w:szCs w:val="22"/>
        </w:rPr>
        <w:t>menors.</w:t>
      </w:r>
    </w:p>
    <w:p w14:paraId="705D475B" w14:textId="77777777" w:rsidR="00297640" w:rsidRPr="00297640" w:rsidRDefault="00297640" w:rsidP="00297640">
      <w:pPr>
        <w:pStyle w:val="Textoindependiente"/>
        <w:numPr>
          <w:ilvl w:val="0"/>
          <w:numId w:val="14"/>
        </w:numPr>
        <w:ind w:right="1185"/>
        <w:jc w:val="both"/>
        <w:rPr>
          <w:rFonts w:ascii="Arial" w:hAnsi="Arial" w:cs="Arial"/>
          <w:sz w:val="22"/>
          <w:szCs w:val="22"/>
        </w:rPr>
      </w:pPr>
      <w:r w:rsidRPr="00297640">
        <w:rPr>
          <w:rFonts w:ascii="Arial" w:hAnsi="Arial" w:cs="Arial"/>
          <w:i/>
          <w:sz w:val="22"/>
          <w:szCs w:val="22"/>
        </w:rPr>
        <w:t>Persones internes de centres penitenciaris la situació de les quals els permeti accedir a una ocupació, persones en llibertat condicional i persones</w:t>
      </w:r>
      <w:r w:rsidRPr="00297640">
        <w:rPr>
          <w:rFonts w:ascii="Arial" w:hAnsi="Arial" w:cs="Arial"/>
          <w:i/>
          <w:spacing w:val="29"/>
          <w:sz w:val="22"/>
          <w:szCs w:val="22"/>
        </w:rPr>
        <w:t xml:space="preserve"> </w:t>
      </w:r>
      <w:r w:rsidRPr="00297640">
        <w:rPr>
          <w:rFonts w:ascii="Arial" w:hAnsi="Arial" w:cs="Arial"/>
          <w:i/>
          <w:sz w:val="22"/>
          <w:szCs w:val="22"/>
        </w:rPr>
        <w:t>exrecluses.</w:t>
      </w:r>
    </w:p>
    <w:p w14:paraId="7BC2B6E5" w14:textId="77777777" w:rsidR="00297640" w:rsidRPr="00297640" w:rsidRDefault="00297640" w:rsidP="00297640">
      <w:pPr>
        <w:pStyle w:val="Textoindependiente"/>
        <w:numPr>
          <w:ilvl w:val="0"/>
          <w:numId w:val="14"/>
        </w:numPr>
        <w:ind w:right="1185"/>
        <w:jc w:val="both"/>
        <w:rPr>
          <w:rFonts w:ascii="Arial" w:hAnsi="Arial" w:cs="Arial"/>
          <w:sz w:val="22"/>
          <w:szCs w:val="22"/>
        </w:rPr>
      </w:pPr>
      <w:r w:rsidRPr="00297640">
        <w:rPr>
          <w:rFonts w:ascii="Arial" w:hAnsi="Arial" w:cs="Arial"/>
          <w:i/>
          <w:sz w:val="22"/>
          <w:szCs w:val="22"/>
        </w:rPr>
        <w:t>Persones amb problemes de drogoaddicció o alcoholisme que es trobin en procés de rehabilitació i reinserció</w:t>
      </w:r>
      <w:r w:rsidRPr="00297640">
        <w:rPr>
          <w:rFonts w:ascii="Arial" w:hAnsi="Arial" w:cs="Arial"/>
          <w:i/>
          <w:spacing w:val="4"/>
          <w:sz w:val="22"/>
          <w:szCs w:val="22"/>
        </w:rPr>
        <w:t xml:space="preserve"> </w:t>
      </w:r>
      <w:r w:rsidRPr="00297640">
        <w:rPr>
          <w:rFonts w:ascii="Arial" w:hAnsi="Arial" w:cs="Arial"/>
          <w:i/>
          <w:sz w:val="22"/>
          <w:szCs w:val="22"/>
        </w:rPr>
        <w:t>social.</w:t>
      </w:r>
    </w:p>
    <w:p w14:paraId="5DD2BA0B" w14:textId="77777777" w:rsidR="00297640" w:rsidRPr="00297640" w:rsidRDefault="00297640" w:rsidP="00297640">
      <w:pPr>
        <w:pStyle w:val="Textoindependiente"/>
        <w:numPr>
          <w:ilvl w:val="0"/>
          <w:numId w:val="14"/>
        </w:numPr>
        <w:ind w:right="1185"/>
        <w:jc w:val="both"/>
        <w:rPr>
          <w:rFonts w:ascii="Arial" w:hAnsi="Arial" w:cs="Arial"/>
          <w:sz w:val="22"/>
          <w:szCs w:val="22"/>
        </w:rPr>
      </w:pPr>
      <w:r w:rsidRPr="00297640">
        <w:rPr>
          <w:rFonts w:ascii="Arial" w:hAnsi="Arial" w:cs="Arial"/>
          <w:i/>
          <w:sz w:val="22"/>
          <w:szCs w:val="22"/>
        </w:rPr>
        <w:t>Persones refugiades o demandants</w:t>
      </w:r>
      <w:r w:rsidRPr="00297640">
        <w:rPr>
          <w:rFonts w:ascii="Arial" w:hAnsi="Arial" w:cs="Arial"/>
          <w:i/>
          <w:spacing w:val="17"/>
          <w:sz w:val="22"/>
          <w:szCs w:val="22"/>
        </w:rPr>
        <w:t xml:space="preserve"> </w:t>
      </w:r>
      <w:r w:rsidRPr="00297640">
        <w:rPr>
          <w:rFonts w:ascii="Arial" w:hAnsi="Arial" w:cs="Arial"/>
          <w:i/>
          <w:sz w:val="22"/>
          <w:szCs w:val="22"/>
        </w:rPr>
        <w:t>d’asil.</w:t>
      </w:r>
    </w:p>
    <w:p w14:paraId="5B982E3F" w14:textId="77777777" w:rsidR="00297640" w:rsidRPr="00297640" w:rsidRDefault="00297640" w:rsidP="00297640">
      <w:pPr>
        <w:pStyle w:val="Textoindependiente"/>
        <w:numPr>
          <w:ilvl w:val="0"/>
          <w:numId w:val="14"/>
        </w:numPr>
        <w:ind w:right="1185"/>
        <w:jc w:val="both"/>
        <w:rPr>
          <w:rFonts w:ascii="Arial" w:hAnsi="Arial" w:cs="Arial"/>
          <w:sz w:val="22"/>
          <w:szCs w:val="22"/>
        </w:rPr>
      </w:pPr>
      <w:r w:rsidRPr="00297640">
        <w:rPr>
          <w:rFonts w:ascii="Arial" w:hAnsi="Arial" w:cs="Arial"/>
          <w:i/>
          <w:sz w:val="22"/>
          <w:szCs w:val="22"/>
        </w:rPr>
        <w:t xml:space="preserve">Persones participants en programes municipals d’inserció sociolaboral per a col·lectius en </w:t>
      </w:r>
      <w:r w:rsidRPr="00297640">
        <w:rPr>
          <w:rFonts w:ascii="Arial" w:hAnsi="Arial" w:cs="Arial"/>
          <w:i/>
          <w:sz w:val="22"/>
          <w:szCs w:val="22"/>
        </w:rPr>
        <w:lastRenderedPageBreak/>
        <w:t>risc d’exclusió   o amb dificultats</w:t>
      </w:r>
      <w:r w:rsidRPr="00297640">
        <w:rPr>
          <w:rFonts w:ascii="Arial" w:hAnsi="Arial" w:cs="Arial"/>
          <w:i/>
          <w:spacing w:val="12"/>
          <w:sz w:val="22"/>
          <w:szCs w:val="22"/>
        </w:rPr>
        <w:t xml:space="preserve"> </w:t>
      </w:r>
      <w:r w:rsidRPr="00297640">
        <w:rPr>
          <w:rFonts w:ascii="Arial" w:hAnsi="Arial" w:cs="Arial"/>
          <w:i/>
          <w:sz w:val="22"/>
          <w:szCs w:val="22"/>
        </w:rPr>
        <w:t>especials.</w:t>
      </w:r>
    </w:p>
    <w:p w14:paraId="6E843481" w14:textId="77777777" w:rsidR="00297640" w:rsidRPr="00297640" w:rsidRDefault="00297640" w:rsidP="00297640">
      <w:pPr>
        <w:pStyle w:val="Textoindependiente"/>
        <w:numPr>
          <w:ilvl w:val="0"/>
          <w:numId w:val="14"/>
        </w:numPr>
        <w:ind w:right="1185"/>
        <w:jc w:val="both"/>
        <w:rPr>
          <w:rFonts w:ascii="Arial" w:hAnsi="Arial" w:cs="Arial"/>
          <w:sz w:val="22"/>
          <w:szCs w:val="22"/>
        </w:rPr>
      </w:pPr>
      <w:r w:rsidRPr="00297640">
        <w:rPr>
          <w:rFonts w:ascii="Arial" w:hAnsi="Arial" w:cs="Arial"/>
          <w:i/>
          <w:sz w:val="22"/>
          <w:szCs w:val="22"/>
        </w:rPr>
        <w:t>Persones que no puguin accedir a la renda garantida de ciutadania, però que es trobin, segons informe dels serveis públics competents, en situació o en risc d’exclusió social. (Per exemple:  mare  o  pare  de família monoparental, persones de famílies desnonades i persones sense sostre,  persones  en  situació d’atur de llarga durada -més de 12 mesos- més grans de 45 anys, persones en situació d’atur que han exhaurit la prestació o el subsidi per desocupació i no tenen dret a cap altre prestació, joves de menys de   25 anys amb dificultats particulars d’inserció, persones immigrants extracomunitàries en situació regular, persones en situació d’atur amb tots els membres de la unitat familiar en situació de  desocupació,  persones</w:t>
      </w:r>
      <w:r w:rsidRPr="00297640">
        <w:rPr>
          <w:rFonts w:ascii="Arial" w:hAnsi="Arial" w:cs="Arial"/>
          <w:i/>
          <w:spacing w:val="4"/>
          <w:sz w:val="22"/>
          <w:szCs w:val="22"/>
        </w:rPr>
        <w:t xml:space="preserve"> </w:t>
      </w:r>
      <w:r w:rsidRPr="00297640">
        <w:rPr>
          <w:rFonts w:ascii="Arial" w:hAnsi="Arial" w:cs="Arial"/>
          <w:i/>
          <w:sz w:val="22"/>
          <w:szCs w:val="22"/>
        </w:rPr>
        <w:t>que</w:t>
      </w:r>
      <w:r w:rsidRPr="00297640">
        <w:rPr>
          <w:rFonts w:ascii="Arial" w:hAnsi="Arial" w:cs="Arial"/>
          <w:i/>
          <w:spacing w:val="6"/>
          <w:sz w:val="22"/>
          <w:szCs w:val="22"/>
        </w:rPr>
        <w:t xml:space="preserve"> </w:t>
      </w:r>
      <w:r w:rsidRPr="00297640">
        <w:rPr>
          <w:rFonts w:ascii="Arial" w:hAnsi="Arial" w:cs="Arial"/>
          <w:i/>
          <w:sz w:val="22"/>
          <w:szCs w:val="22"/>
        </w:rPr>
        <w:t>hagin</w:t>
      </w:r>
      <w:r w:rsidRPr="00297640">
        <w:rPr>
          <w:rFonts w:ascii="Arial" w:hAnsi="Arial" w:cs="Arial"/>
          <w:i/>
          <w:spacing w:val="7"/>
          <w:sz w:val="22"/>
          <w:szCs w:val="22"/>
        </w:rPr>
        <w:t xml:space="preserve"> </w:t>
      </w:r>
      <w:r w:rsidRPr="00297640">
        <w:rPr>
          <w:rFonts w:ascii="Arial" w:hAnsi="Arial" w:cs="Arial"/>
          <w:i/>
          <w:sz w:val="22"/>
          <w:szCs w:val="22"/>
        </w:rPr>
        <w:t>exercit</w:t>
      </w:r>
      <w:r w:rsidRPr="00297640">
        <w:rPr>
          <w:rFonts w:ascii="Arial" w:hAnsi="Arial" w:cs="Arial"/>
          <w:i/>
          <w:spacing w:val="6"/>
          <w:sz w:val="22"/>
          <w:szCs w:val="22"/>
        </w:rPr>
        <w:t xml:space="preserve"> </w:t>
      </w:r>
      <w:r w:rsidRPr="00297640">
        <w:rPr>
          <w:rFonts w:ascii="Arial" w:hAnsi="Arial" w:cs="Arial"/>
          <w:i/>
          <w:sz w:val="22"/>
          <w:szCs w:val="22"/>
        </w:rPr>
        <w:t>la</w:t>
      </w:r>
      <w:r w:rsidRPr="00297640">
        <w:rPr>
          <w:rFonts w:ascii="Arial" w:hAnsi="Arial" w:cs="Arial"/>
          <w:i/>
          <w:spacing w:val="5"/>
          <w:sz w:val="22"/>
          <w:szCs w:val="22"/>
        </w:rPr>
        <w:t xml:space="preserve"> </w:t>
      </w:r>
      <w:r w:rsidRPr="00297640">
        <w:rPr>
          <w:rFonts w:ascii="Arial" w:hAnsi="Arial" w:cs="Arial"/>
          <w:i/>
          <w:sz w:val="22"/>
          <w:szCs w:val="22"/>
        </w:rPr>
        <w:t>prostitució,</w:t>
      </w:r>
      <w:r w:rsidRPr="00297640">
        <w:rPr>
          <w:rFonts w:ascii="Arial" w:hAnsi="Arial" w:cs="Arial"/>
          <w:i/>
          <w:spacing w:val="6"/>
          <w:sz w:val="22"/>
          <w:szCs w:val="22"/>
        </w:rPr>
        <w:t xml:space="preserve"> </w:t>
      </w:r>
      <w:r w:rsidRPr="00297640">
        <w:rPr>
          <w:rFonts w:ascii="Arial" w:hAnsi="Arial" w:cs="Arial"/>
          <w:i/>
          <w:sz w:val="22"/>
          <w:szCs w:val="22"/>
        </w:rPr>
        <w:t>persones</w:t>
      </w:r>
      <w:r w:rsidRPr="00297640">
        <w:rPr>
          <w:rFonts w:ascii="Arial" w:hAnsi="Arial" w:cs="Arial"/>
          <w:i/>
          <w:spacing w:val="4"/>
          <w:sz w:val="22"/>
          <w:szCs w:val="22"/>
        </w:rPr>
        <w:t xml:space="preserve"> </w:t>
      </w:r>
      <w:r w:rsidRPr="00297640">
        <w:rPr>
          <w:rFonts w:ascii="Arial" w:hAnsi="Arial" w:cs="Arial"/>
          <w:i/>
          <w:sz w:val="22"/>
          <w:szCs w:val="22"/>
        </w:rPr>
        <w:t>transsexuals</w:t>
      </w:r>
      <w:r w:rsidRPr="00297640">
        <w:rPr>
          <w:rFonts w:ascii="Arial" w:hAnsi="Arial" w:cs="Arial"/>
          <w:i/>
          <w:spacing w:val="6"/>
          <w:sz w:val="22"/>
          <w:szCs w:val="22"/>
        </w:rPr>
        <w:t xml:space="preserve"> </w:t>
      </w:r>
      <w:r w:rsidRPr="00297640">
        <w:rPr>
          <w:rFonts w:ascii="Arial" w:hAnsi="Arial" w:cs="Arial"/>
          <w:i/>
          <w:sz w:val="22"/>
          <w:szCs w:val="22"/>
        </w:rPr>
        <w:t>o</w:t>
      </w:r>
      <w:r w:rsidRPr="00297640">
        <w:rPr>
          <w:rFonts w:ascii="Arial" w:hAnsi="Arial" w:cs="Arial"/>
          <w:i/>
          <w:spacing w:val="4"/>
          <w:sz w:val="22"/>
          <w:szCs w:val="22"/>
        </w:rPr>
        <w:t xml:space="preserve"> </w:t>
      </w:r>
      <w:r w:rsidRPr="00297640">
        <w:rPr>
          <w:rFonts w:ascii="Arial" w:hAnsi="Arial" w:cs="Arial"/>
          <w:i/>
          <w:sz w:val="22"/>
          <w:szCs w:val="22"/>
        </w:rPr>
        <w:t>d’altres</w:t>
      </w:r>
      <w:r w:rsidRPr="00297640">
        <w:rPr>
          <w:rFonts w:ascii="Arial" w:hAnsi="Arial" w:cs="Arial"/>
          <w:i/>
          <w:spacing w:val="4"/>
          <w:sz w:val="22"/>
          <w:szCs w:val="22"/>
        </w:rPr>
        <w:t xml:space="preserve"> </w:t>
      </w:r>
      <w:r w:rsidRPr="00297640">
        <w:rPr>
          <w:rFonts w:ascii="Arial" w:hAnsi="Arial" w:cs="Arial"/>
          <w:i/>
          <w:sz w:val="22"/>
          <w:szCs w:val="22"/>
        </w:rPr>
        <w:t>en</w:t>
      </w:r>
      <w:r w:rsidRPr="00297640">
        <w:rPr>
          <w:rFonts w:ascii="Arial" w:hAnsi="Arial" w:cs="Arial"/>
          <w:i/>
          <w:spacing w:val="7"/>
          <w:sz w:val="22"/>
          <w:szCs w:val="22"/>
        </w:rPr>
        <w:t xml:space="preserve"> </w:t>
      </w:r>
      <w:r w:rsidRPr="00297640">
        <w:rPr>
          <w:rFonts w:ascii="Arial" w:hAnsi="Arial" w:cs="Arial"/>
          <w:i/>
          <w:sz w:val="22"/>
          <w:szCs w:val="22"/>
        </w:rPr>
        <w:t>situació</w:t>
      </w:r>
      <w:r w:rsidRPr="00297640">
        <w:rPr>
          <w:rFonts w:ascii="Arial" w:hAnsi="Arial" w:cs="Arial"/>
          <w:i/>
          <w:spacing w:val="6"/>
          <w:sz w:val="22"/>
          <w:szCs w:val="22"/>
        </w:rPr>
        <w:t xml:space="preserve"> </w:t>
      </w:r>
      <w:r w:rsidRPr="00297640">
        <w:rPr>
          <w:rFonts w:ascii="Arial" w:hAnsi="Arial" w:cs="Arial"/>
          <w:i/>
          <w:sz w:val="22"/>
          <w:szCs w:val="22"/>
        </w:rPr>
        <w:t>o</w:t>
      </w:r>
      <w:r w:rsidRPr="00297640">
        <w:rPr>
          <w:rFonts w:ascii="Arial" w:hAnsi="Arial" w:cs="Arial"/>
          <w:i/>
          <w:spacing w:val="4"/>
          <w:sz w:val="22"/>
          <w:szCs w:val="22"/>
        </w:rPr>
        <w:t xml:space="preserve"> </w:t>
      </w:r>
      <w:r w:rsidRPr="00297640">
        <w:rPr>
          <w:rFonts w:ascii="Arial" w:hAnsi="Arial" w:cs="Arial"/>
          <w:i/>
          <w:sz w:val="22"/>
          <w:szCs w:val="22"/>
        </w:rPr>
        <w:t>risc</w:t>
      </w:r>
      <w:r w:rsidRPr="00297640">
        <w:rPr>
          <w:rFonts w:ascii="Arial" w:hAnsi="Arial" w:cs="Arial"/>
          <w:i/>
          <w:spacing w:val="6"/>
          <w:sz w:val="22"/>
          <w:szCs w:val="22"/>
        </w:rPr>
        <w:t xml:space="preserve"> </w:t>
      </w:r>
      <w:r w:rsidRPr="00297640">
        <w:rPr>
          <w:rFonts w:ascii="Arial" w:hAnsi="Arial" w:cs="Arial"/>
          <w:i/>
          <w:sz w:val="22"/>
          <w:szCs w:val="22"/>
        </w:rPr>
        <w:t>d’exclusió).</w:t>
      </w:r>
    </w:p>
    <w:p w14:paraId="6ACE9EB0" w14:textId="77777777" w:rsidR="00297640" w:rsidRPr="00297640" w:rsidRDefault="00297640" w:rsidP="00297640">
      <w:pPr>
        <w:pStyle w:val="Textoindependiente"/>
        <w:ind w:left="761" w:right="1185"/>
        <w:jc w:val="both"/>
        <w:rPr>
          <w:rFonts w:ascii="Arial" w:hAnsi="Arial" w:cs="Arial"/>
          <w:sz w:val="22"/>
          <w:szCs w:val="22"/>
        </w:rPr>
      </w:pPr>
    </w:p>
    <w:p w14:paraId="02304A3C" w14:textId="77777777" w:rsidR="00297640" w:rsidRPr="00297640" w:rsidRDefault="00297640" w:rsidP="00297640">
      <w:pPr>
        <w:pStyle w:val="Textoindependiente"/>
        <w:ind w:left="761" w:right="1185"/>
        <w:jc w:val="both"/>
        <w:rPr>
          <w:rFonts w:ascii="Arial" w:hAnsi="Arial" w:cs="Arial"/>
          <w:sz w:val="22"/>
          <w:szCs w:val="22"/>
        </w:rPr>
      </w:pPr>
      <w:r w:rsidRPr="00297640">
        <w:rPr>
          <w:rFonts w:ascii="Arial" w:hAnsi="Arial" w:cs="Arial"/>
          <w:sz w:val="22"/>
          <w:szCs w:val="22"/>
        </w:rPr>
        <w:t>Es consideraran les característiques tècniques concretes del contracte que es licita per prendre la decisió d’incloure o no aquesta mesura social. No es pot ignorar que, en determinats contractes, els requeriments de formació tècnica del personal que l’executa poden representar un inconvenient per a la incorporació d’aquesta mesura.</w:t>
      </w:r>
    </w:p>
    <w:p w14:paraId="3BF096F4" w14:textId="77777777" w:rsidR="00297640" w:rsidRPr="00297640" w:rsidRDefault="00297640" w:rsidP="00297640">
      <w:pPr>
        <w:pStyle w:val="Textoindependiente"/>
        <w:ind w:left="761" w:right="1185"/>
        <w:jc w:val="both"/>
        <w:rPr>
          <w:rFonts w:ascii="Arial" w:hAnsi="Arial" w:cs="Arial"/>
          <w:sz w:val="22"/>
          <w:szCs w:val="22"/>
        </w:rPr>
      </w:pPr>
    </w:p>
    <w:p w14:paraId="3F4FD2D3" w14:textId="3935D651" w:rsidR="00297640" w:rsidRDefault="00297640" w:rsidP="00297640">
      <w:pPr>
        <w:pStyle w:val="Textoindependiente"/>
        <w:ind w:left="761" w:right="1185"/>
        <w:jc w:val="both"/>
        <w:rPr>
          <w:rFonts w:ascii="Arial" w:hAnsi="Arial" w:cs="Arial"/>
          <w:sz w:val="22"/>
          <w:szCs w:val="22"/>
        </w:rPr>
      </w:pPr>
      <w:r w:rsidRPr="00297640">
        <w:rPr>
          <w:rFonts w:ascii="Arial" w:hAnsi="Arial" w:cs="Arial"/>
          <w:sz w:val="22"/>
          <w:szCs w:val="22"/>
        </w:rPr>
        <w:t>L’òrgan de contractació fixarà en el plec de condicions o PCAP, de manera proporcionada, el nombre de persones en situació d’atur i risc d’exclusió social que l’empresa contractista ha d’incorporar en l’execució del contracte, considerant els costos, les conseqüències operatives de  la mesura, així com el nombre total estimat de persones que han d’executar el contracte. Eventualment, quan es pretengui actuar en benefici d’uns sectors o segments de persones determinats, es pot precisar a quins col·lectius socials concrets han de pertànyer les persones que s’han de contractar en l’execució del</w:t>
      </w:r>
      <w:r w:rsidRPr="00297640">
        <w:rPr>
          <w:rFonts w:ascii="Arial" w:hAnsi="Arial" w:cs="Arial"/>
          <w:spacing w:val="26"/>
          <w:sz w:val="22"/>
          <w:szCs w:val="22"/>
        </w:rPr>
        <w:t xml:space="preserve"> </w:t>
      </w:r>
      <w:r w:rsidRPr="00297640">
        <w:rPr>
          <w:rFonts w:ascii="Arial" w:hAnsi="Arial" w:cs="Arial"/>
          <w:sz w:val="22"/>
          <w:szCs w:val="22"/>
        </w:rPr>
        <w:t>contracte.</w:t>
      </w:r>
    </w:p>
    <w:p w14:paraId="65C76DB4" w14:textId="54609050" w:rsidR="00297640" w:rsidRDefault="00297640" w:rsidP="00297640">
      <w:pPr>
        <w:pStyle w:val="Textoindependiente"/>
        <w:ind w:left="761" w:right="1185"/>
        <w:jc w:val="both"/>
        <w:rPr>
          <w:rFonts w:ascii="Arial" w:hAnsi="Arial" w:cs="Arial"/>
          <w:sz w:val="22"/>
          <w:szCs w:val="22"/>
        </w:rPr>
      </w:pPr>
    </w:p>
    <w:p w14:paraId="0D5246EE" w14:textId="45799C05" w:rsidR="00297640" w:rsidRDefault="00297640" w:rsidP="00297640">
      <w:pPr>
        <w:pStyle w:val="Textoindependiente"/>
        <w:ind w:left="760" w:right="1185"/>
        <w:jc w:val="both"/>
        <w:rPr>
          <w:rFonts w:ascii="Arial" w:hAnsi="Arial" w:cs="Arial"/>
          <w:sz w:val="22"/>
          <w:szCs w:val="22"/>
        </w:rPr>
      </w:pPr>
      <w:r w:rsidRPr="00297640">
        <w:rPr>
          <w:rFonts w:ascii="Arial" w:hAnsi="Arial" w:cs="Arial"/>
          <w:sz w:val="22"/>
          <w:szCs w:val="22"/>
        </w:rPr>
        <w:t>Si hi ha subrogació de plantilla, la mesura es pot referir a les substitucions i noves contractacions que s’efectuïn durant el temps d’execució del contracte.</w:t>
      </w:r>
    </w:p>
    <w:p w14:paraId="2E70E00A" w14:textId="656354F0" w:rsidR="00297640" w:rsidRDefault="00297640" w:rsidP="00297640">
      <w:pPr>
        <w:pStyle w:val="Textoindependiente"/>
        <w:ind w:left="760" w:right="1185"/>
        <w:jc w:val="both"/>
        <w:rPr>
          <w:rFonts w:ascii="Arial" w:hAnsi="Arial" w:cs="Arial"/>
          <w:sz w:val="22"/>
          <w:szCs w:val="22"/>
        </w:rPr>
      </w:pPr>
      <w:r w:rsidRPr="00297640">
        <w:rPr>
          <w:rFonts w:ascii="Arial" w:hAnsi="Arial" w:cs="Arial"/>
          <w:b/>
          <w:bCs/>
          <w:noProof/>
          <w:sz w:val="22"/>
          <w:szCs w:val="22"/>
        </w:rPr>
        <mc:AlternateContent>
          <mc:Choice Requires="wpg">
            <w:drawing>
              <wp:anchor distT="0" distB="0" distL="114300" distR="114300" simplePos="0" relativeHeight="251689984" behindDoc="1" locked="0" layoutInCell="1" allowOverlap="1" wp14:anchorId="71515CD8" wp14:editId="2B03A77A">
                <wp:simplePos x="0" y="0"/>
                <wp:positionH relativeFrom="page">
                  <wp:posOffset>992937</wp:posOffset>
                </wp:positionH>
                <wp:positionV relativeFrom="paragraph">
                  <wp:posOffset>130822</wp:posOffset>
                </wp:positionV>
                <wp:extent cx="5805805" cy="3966140"/>
                <wp:effectExtent l="0" t="0" r="10795" b="22225"/>
                <wp:wrapNone/>
                <wp:docPr id="4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5805" cy="3966140"/>
                          <a:chOff x="1560" y="-57"/>
                          <a:chExt cx="9670" cy="7632"/>
                        </a:xfrm>
                      </wpg:grpSpPr>
                      <wps:wsp>
                        <wps:cNvPr id="42" name="Line 51"/>
                        <wps:cNvCnPr>
                          <a:cxnSpLocks/>
                        </wps:cNvCnPr>
                        <wps:spPr bwMode="auto">
                          <a:xfrm>
                            <a:off x="1565" y="-57"/>
                            <a:ext cx="0" cy="79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3" name="Rectangle 50"/>
                        <wps:cNvSpPr>
                          <a:spLocks/>
                        </wps:cNvSpPr>
                        <wps:spPr bwMode="auto">
                          <a:xfrm>
                            <a:off x="11227" y="-58"/>
                            <a:ext cx="3" cy="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Line 49"/>
                        <wps:cNvCnPr>
                          <a:cxnSpLocks/>
                        </wps:cNvCnPr>
                        <wps:spPr bwMode="auto">
                          <a:xfrm>
                            <a:off x="1567" y="-50"/>
                            <a:ext cx="9655" cy="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45" name="Line 48"/>
                        <wps:cNvCnPr>
                          <a:cxnSpLocks/>
                        </wps:cNvCnPr>
                        <wps:spPr bwMode="auto">
                          <a:xfrm>
                            <a:off x="1562" y="-55"/>
                            <a:ext cx="9665"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46" name="Rectangle 47"/>
                        <wps:cNvSpPr>
                          <a:spLocks/>
                        </wps:cNvSpPr>
                        <wps:spPr bwMode="auto">
                          <a:xfrm>
                            <a:off x="1560" y="7568"/>
                            <a:ext cx="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Line 46"/>
                        <wps:cNvCnPr>
                          <a:cxnSpLocks/>
                        </wps:cNvCnPr>
                        <wps:spPr bwMode="auto">
                          <a:xfrm>
                            <a:off x="1565" y="621"/>
                            <a:ext cx="0" cy="694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 name="Line 45"/>
                        <wps:cNvCnPr>
                          <a:cxnSpLocks/>
                        </wps:cNvCnPr>
                        <wps:spPr bwMode="auto">
                          <a:xfrm>
                            <a:off x="11225" y="-53"/>
                            <a:ext cx="0" cy="762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9" name="Line 44"/>
                        <wps:cNvCnPr>
                          <a:cxnSpLocks/>
                        </wps:cNvCnPr>
                        <wps:spPr bwMode="auto">
                          <a:xfrm>
                            <a:off x="1562" y="7572"/>
                            <a:ext cx="9665" cy="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50" name="Line 43"/>
                        <wps:cNvCnPr>
                          <a:cxnSpLocks/>
                        </wps:cNvCnPr>
                        <wps:spPr bwMode="auto">
                          <a:xfrm>
                            <a:off x="1567" y="7567"/>
                            <a:ext cx="9655"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4D4C3C" id="Group 42" o:spid="_x0000_s1026" style="position:absolute;margin-left:78.2pt;margin-top:10.3pt;width:457.15pt;height:312.3pt;z-index:-251626496;mso-position-horizontal-relative:page" coordorigin="1560,-57" coordsize="9670,7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">
                <v:line id="Line 51" o:spid="_x0000_s1027" style="position:absolute;visibility:visible;mso-wrap-style:square" from="1565,-57" to="1565,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" strokeweight=".5pt">
                  <o:lock v:ext="edit" shapetype="f"/>
                </v:line>
                <v:rect id="Rectangle 50" o:spid="_x0000_s1028" style="position:absolute;left:11227;top:-58;width: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" fillcolor="black" stroked="f">
                  <v:path arrowok="t"/>
                </v:rect>
                <v:line id="Line 49" o:spid="_x0000_s1029" style="position:absolute;visibility:visible;mso-wrap-style:square" from="1567,-50" to="1122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" strokeweight=".3pt">
                  <o:lock v:ext="edit" shapetype="f"/>
                </v:line>
                <v:line id="Line 48" o:spid="_x0000_s1030" style="position:absolute;visibility:visible;mso-wrap-style:square" from="1562,-55" to="1122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" strokeweight=".2pt">
                  <o:lock v:ext="edit" shapetype="f"/>
                </v:line>
                <v:rect id="Rectangle 47" o:spid="_x0000_s1031" style="position:absolute;left:1560;top:7568;width: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" fillcolor="black" stroked="f">
                  <v:path arrowok="t"/>
                </v:rect>
                <v:line id="Line 46" o:spid="_x0000_s1032" style="position:absolute;visibility:visible;mso-wrap-style:square" from="1565,621" to="1565,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" strokeweight=".5pt">
                  <o:lock v:ext="edit" shapetype="f"/>
                </v:line>
                <v:line id="Line 45" o:spid="_x0000_s1033" style="position:absolute;visibility:visible;mso-wrap-style:square" from="11225,-53" to="11225,7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" strokeweight=".5pt">
                  <o:lock v:ext="edit" shapetype="f"/>
                </v:line>
                <v:line id="Line 44" o:spid="_x0000_s1034" style="position:absolute;visibility:visible;mso-wrap-style:square" from="1562,7572" to="11227,7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" strokeweight=".3pt">
                  <o:lock v:ext="edit" shapetype="f"/>
                </v:line>
                <v:line id="Line 43" o:spid="_x0000_s1035" style="position:absolute;visibility:visible;mso-wrap-style:square" from="1567,7567" to="11222,7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" strokeweight=".2pt">
                  <o:lock v:ext="edit" shapetype="f"/>
                </v:line>
                <w10:wrap anchorx="page"/>
              </v:group>
            </w:pict>
          </mc:Fallback>
        </mc:AlternateContent>
      </w:r>
    </w:p>
    <w:p w14:paraId="20EFEA16" w14:textId="6580F033" w:rsidR="00297640" w:rsidRPr="00297640" w:rsidRDefault="00297640" w:rsidP="00297640">
      <w:pPr>
        <w:pStyle w:val="Ttulo3"/>
        <w:spacing w:before="0"/>
        <w:ind w:left="851" w:right="1329"/>
        <w:jc w:val="both"/>
        <w:rPr>
          <w:rFonts w:ascii="Arial" w:hAnsi="Arial" w:cs="Arial"/>
          <w:b/>
          <w:bCs/>
          <w:color w:val="000000" w:themeColor="text1"/>
          <w:sz w:val="22"/>
          <w:szCs w:val="22"/>
        </w:rPr>
      </w:pPr>
      <w:r w:rsidRPr="00297640">
        <w:rPr>
          <w:rFonts w:ascii="Arial" w:hAnsi="Arial" w:cs="Arial"/>
          <w:b/>
          <w:bCs/>
          <w:noProof/>
          <w:color w:val="000000" w:themeColor="text1"/>
          <w:sz w:val="22"/>
          <w:szCs w:val="22"/>
        </w:rPr>
        <mc:AlternateContent>
          <mc:Choice Requires="wps">
            <w:drawing>
              <wp:anchor distT="0" distB="0" distL="114300" distR="114300" simplePos="0" relativeHeight="251691008" behindDoc="1" locked="0" layoutInCell="1" allowOverlap="1" wp14:anchorId="61F3365E" wp14:editId="4A79A763">
                <wp:simplePos x="0" y="0"/>
                <wp:positionH relativeFrom="page">
                  <wp:posOffset>441325</wp:posOffset>
                </wp:positionH>
                <wp:positionV relativeFrom="paragraph">
                  <wp:posOffset>69215</wp:posOffset>
                </wp:positionV>
                <wp:extent cx="125095" cy="7815580"/>
                <wp:effectExtent l="0" t="0" r="0" b="0"/>
                <wp:wrapNone/>
                <wp:docPr id="4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095" cy="781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1DDD1" w14:textId="77777777" w:rsidR="00794743" w:rsidRDefault="00794743" w:rsidP="00297640">
                            <w:pPr>
                              <w:spacing w:before="15"/>
                              <w:rPr>
                                <w:rFonts w:ascii="Arial" w:hAnsi="Arial"/>
                                <w:sz w:val="1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3365E" id="Text Box 41" o:spid="_x0000_s1042" type="#_x0000_t202" style="position:absolute;left:0;text-align:left;margin-left:34.75pt;margin-top:5.45pt;width:9.85pt;height:615.4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" filled="f" stroked="f">
                <v:path arrowok="t"/>
                <v:textbox style="layout-flow:vertical;mso-layout-flow-alt:bottom-to-top" inset="0,0,0,0">
                  <w:txbxContent>
                    <w:p w14:paraId="3111DDD1" w14:textId="77777777" w:rsidR="00794743" w:rsidRDefault="00794743" w:rsidP="00297640">
                      <w:pPr>
                        <w:spacing w:before="15"/>
                        <w:rPr>
                          <w:rFonts w:ascii="Arial" w:hAnsi="Arial"/>
                          <w:sz w:val="14"/>
                        </w:rPr>
                      </w:pPr>
                    </w:p>
                  </w:txbxContent>
                </v:textbox>
                <w10:wrap anchorx="page"/>
              </v:shape>
            </w:pict>
          </mc:Fallback>
        </mc:AlternateContent>
      </w:r>
      <w:r w:rsidRPr="00297640">
        <w:rPr>
          <w:rFonts w:ascii="Arial" w:hAnsi="Arial" w:cs="Arial"/>
          <w:b/>
          <w:bCs/>
          <w:color w:val="000000" w:themeColor="text1"/>
          <w:sz w:val="22"/>
          <w:szCs w:val="22"/>
        </w:rPr>
        <w:t>15.- Contractació de persones en situació d’atur amb dificultat especial d’inserció laboral i en situació d’exclusió social.</w:t>
      </w:r>
    </w:p>
    <w:p w14:paraId="2EF418B2" w14:textId="77777777" w:rsidR="00297640" w:rsidRPr="00297640" w:rsidRDefault="00297640" w:rsidP="00297640">
      <w:pPr>
        <w:pStyle w:val="Textoindependiente"/>
        <w:ind w:right="1329"/>
        <w:jc w:val="both"/>
        <w:rPr>
          <w:rFonts w:ascii="Arial" w:hAnsi="Arial" w:cs="Arial"/>
          <w:b/>
          <w:sz w:val="22"/>
          <w:szCs w:val="22"/>
        </w:rPr>
      </w:pPr>
    </w:p>
    <w:p w14:paraId="6564422C" w14:textId="77777777" w:rsidR="00297640" w:rsidRDefault="00297640" w:rsidP="00297640">
      <w:pPr>
        <w:pStyle w:val="Textoindependiente"/>
        <w:ind w:left="851" w:right="1329"/>
        <w:jc w:val="both"/>
      </w:pPr>
      <w:r w:rsidRPr="00297640">
        <w:rPr>
          <w:rFonts w:ascii="Arial" w:hAnsi="Arial" w:cs="Arial"/>
          <w:sz w:val="22"/>
          <w:szCs w:val="22"/>
        </w:rPr>
        <w:t>Es pot incloure com a condició especial d’execució conforme  l’empresa contractista incorpori   en l’execució del contracte d’obres persones en situació d’atur amb dificultat especial d’inserció laboral o en situació d’exclusió social amb el perfil especificat al plec, determinant-se un percentatge % de</w:t>
      </w:r>
      <w:r>
        <w:t xml:space="preserve"> llocs i hores totals a treballar sempre i quan les característiques tècniques concretes del contracte que es licita permetin la decisió d’incloure aquesta mesura</w:t>
      </w:r>
      <w:r>
        <w:rPr>
          <w:spacing w:val="32"/>
        </w:rPr>
        <w:t xml:space="preserve"> </w:t>
      </w:r>
      <w:r>
        <w:t>social.</w:t>
      </w:r>
    </w:p>
    <w:p w14:paraId="524B8633" w14:textId="77777777" w:rsidR="00297640" w:rsidRDefault="00297640" w:rsidP="00297640">
      <w:pPr>
        <w:pStyle w:val="Textoindependiente"/>
        <w:ind w:right="1329"/>
        <w:rPr>
          <w:sz w:val="26"/>
        </w:rPr>
      </w:pPr>
    </w:p>
    <w:p w14:paraId="236241C3" w14:textId="77777777" w:rsidR="00297640" w:rsidRDefault="00297640" w:rsidP="00297640">
      <w:pPr>
        <w:pStyle w:val="Textoindependiente"/>
        <w:spacing w:before="1"/>
        <w:ind w:left="851" w:right="1329"/>
        <w:jc w:val="both"/>
      </w:pPr>
      <w:r>
        <w:t>Verificació de l’aplicació de la</w:t>
      </w:r>
      <w:r>
        <w:rPr>
          <w:spacing w:val="19"/>
        </w:rPr>
        <w:t xml:space="preserve"> </w:t>
      </w:r>
      <w:r>
        <w:t>mesura:</w:t>
      </w:r>
    </w:p>
    <w:p w14:paraId="07FB865F" w14:textId="77777777" w:rsidR="00297640" w:rsidRDefault="00297640" w:rsidP="00297640">
      <w:pPr>
        <w:pStyle w:val="Textoindependiente"/>
        <w:spacing w:before="1"/>
        <w:ind w:left="851" w:right="1329"/>
        <w:jc w:val="both"/>
      </w:pPr>
    </w:p>
    <w:p w14:paraId="39FE625E" w14:textId="33A2B8AB" w:rsidR="00297640" w:rsidRPr="00297640" w:rsidRDefault="00297640" w:rsidP="00297640">
      <w:pPr>
        <w:pStyle w:val="Textoindependiente"/>
        <w:spacing w:before="1"/>
        <w:ind w:left="851" w:right="1329"/>
        <w:jc w:val="both"/>
      </w:pPr>
      <w:r>
        <w:t>L’empresa contractista ha de lliurar a la persona responsable del contracte la llista de persones amb la certificació corresponent que acrediti la situació social de la persona o persones contractades. L’empresa licitadora ha d’aportar documentació acreditativa (mitjançant els mecanismes de recollida i gestió d’informació definits amb aquesta finalitat) de les condicions al·legades per a la valoració de la clàusula. L’incompliment d’aquesta condició d’execució contractual comportarà l’adopció de les penalitzacions econòmiques que es corresponguin segons les previsions que estableix el plec de condicions, sempre i quan es determini que aquesta condició té relació directa i rellevant en el compliment de l’objecte del</w:t>
      </w:r>
      <w:r>
        <w:rPr>
          <w:spacing w:val="18"/>
        </w:rPr>
        <w:t xml:space="preserve"> </w:t>
      </w:r>
      <w:r>
        <w:t>contracte.</w:t>
      </w:r>
    </w:p>
    <w:p w14:paraId="4F4F85F5" w14:textId="38D2E238" w:rsidR="00297640" w:rsidRDefault="00297640" w:rsidP="00297640">
      <w:pPr>
        <w:pStyle w:val="Textoindependiente"/>
        <w:ind w:left="761" w:right="1329"/>
        <w:jc w:val="both"/>
        <w:rPr>
          <w:rFonts w:ascii="Arial" w:hAnsi="Arial" w:cs="Arial"/>
          <w:sz w:val="22"/>
          <w:szCs w:val="22"/>
        </w:rPr>
      </w:pPr>
    </w:p>
    <w:p w14:paraId="2DA82246" w14:textId="77777777" w:rsidR="00297640" w:rsidRDefault="00297640" w:rsidP="00297640">
      <w:pPr>
        <w:pStyle w:val="Ttulo3"/>
      </w:pPr>
    </w:p>
    <w:p w14:paraId="431FBBB0" w14:textId="2CBB6F43" w:rsidR="00297640" w:rsidRPr="00297640" w:rsidRDefault="00297640" w:rsidP="00297640">
      <w:pPr>
        <w:pStyle w:val="Ttulo3"/>
        <w:spacing w:before="0"/>
        <w:ind w:left="851" w:right="1329"/>
        <w:jc w:val="both"/>
        <w:rPr>
          <w:rFonts w:ascii="Arial" w:hAnsi="Arial" w:cs="Arial"/>
          <w:b/>
          <w:bCs/>
          <w:color w:val="000000" w:themeColor="text1"/>
          <w:sz w:val="22"/>
          <w:szCs w:val="22"/>
        </w:rPr>
      </w:pPr>
      <w:r w:rsidRPr="00297640">
        <w:rPr>
          <w:rFonts w:ascii="Arial" w:hAnsi="Arial" w:cs="Arial"/>
          <w:b/>
          <w:bCs/>
          <w:color w:val="000000" w:themeColor="text1"/>
          <w:sz w:val="22"/>
          <w:szCs w:val="22"/>
        </w:rPr>
        <w:t>Igualtat de gènere</w:t>
      </w:r>
    </w:p>
    <w:p w14:paraId="33701EBD" w14:textId="77777777" w:rsidR="00297640" w:rsidRPr="00297640" w:rsidRDefault="00297640" w:rsidP="00297640">
      <w:pPr>
        <w:pStyle w:val="Textoindependiente"/>
        <w:ind w:left="851" w:right="1329"/>
        <w:jc w:val="both"/>
        <w:rPr>
          <w:rFonts w:ascii="Arial" w:hAnsi="Arial" w:cs="Arial"/>
          <w:b/>
          <w:color w:val="000000" w:themeColor="text1"/>
          <w:sz w:val="22"/>
          <w:szCs w:val="22"/>
        </w:rPr>
      </w:pPr>
    </w:p>
    <w:p w14:paraId="1F3D26E0" w14:textId="77777777" w:rsidR="00DC1033" w:rsidRDefault="00297640" w:rsidP="00DC1033">
      <w:pPr>
        <w:pStyle w:val="Textoindependiente"/>
        <w:ind w:left="851" w:right="1329"/>
        <w:jc w:val="both"/>
        <w:rPr>
          <w:rFonts w:ascii="Arial" w:hAnsi="Arial" w:cs="Arial"/>
          <w:color w:val="000000" w:themeColor="text1"/>
          <w:sz w:val="22"/>
          <w:szCs w:val="22"/>
        </w:rPr>
      </w:pPr>
      <w:r w:rsidRPr="00297640">
        <w:rPr>
          <w:rFonts w:ascii="Arial" w:hAnsi="Arial" w:cs="Arial"/>
          <w:color w:val="000000" w:themeColor="text1"/>
          <w:sz w:val="22"/>
          <w:szCs w:val="22"/>
        </w:rPr>
        <w:t xml:space="preserve">Les noves contractacions de personal que l’empresa o empreses adjudicatàries del contracte  </w:t>
      </w:r>
      <w:r w:rsidRPr="00297640">
        <w:rPr>
          <w:rFonts w:ascii="Arial" w:hAnsi="Arial" w:cs="Arial"/>
          <w:color w:val="000000" w:themeColor="text1"/>
          <w:sz w:val="22"/>
          <w:szCs w:val="22"/>
        </w:rPr>
        <w:lastRenderedPageBreak/>
        <w:t>hagin de fer per executar-lo es faran amb perspectiva de gènere, com la contractació d’un major percentatge de dones en aquells sectors amb menys índex d’ocupació femenina o la contractació d’un major nombre de dones en llocs de</w:t>
      </w:r>
      <w:r w:rsidRPr="00297640">
        <w:rPr>
          <w:rFonts w:ascii="Arial" w:hAnsi="Arial" w:cs="Arial"/>
          <w:color w:val="000000" w:themeColor="text1"/>
          <w:spacing w:val="34"/>
          <w:sz w:val="22"/>
          <w:szCs w:val="22"/>
        </w:rPr>
        <w:t xml:space="preserve"> </w:t>
      </w:r>
      <w:r w:rsidRPr="00297640">
        <w:rPr>
          <w:rFonts w:ascii="Arial" w:hAnsi="Arial" w:cs="Arial"/>
          <w:color w:val="000000" w:themeColor="text1"/>
          <w:sz w:val="22"/>
          <w:szCs w:val="22"/>
        </w:rPr>
        <w:t>responsabilitat</w:t>
      </w:r>
      <w:r w:rsidR="00DC1033">
        <w:rPr>
          <w:rFonts w:ascii="Arial" w:hAnsi="Arial" w:cs="Arial"/>
          <w:color w:val="000000" w:themeColor="text1"/>
          <w:sz w:val="22"/>
          <w:szCs w:val="22"/>
        </w:rPr>
        <w:t xml:space="preserve">. </w:t>
      </w:r>
    </w:p>
    <w:p w14:paraId="63F06FA5" w14:textId="77777777" w:rsidR="00DC1033" w:rsidRDefault="00DC1033" w:rsidP="00DC1033">
      <w:pPr>
        <w:pStyle w:val="Textoindependiente"/>
        <w:ind w:left="851" w:right="1329"/>
        <w:jc w:val="both"/>
        <w:rPr>
          <w:rFonts w:ascii="Arial" w:hAnsi="Arial" w:cs="Arial"/>
          <w:color w:val="000000" w:themeColor="text1"/>
          <w:sz w:val="22"/>
          <w:szCs w:val="22"/>
        </w:rPr>
      </w:pPr>
    </w:p>
    <w:p w14:paraId="1CD9A33D" w14:textId="77777777" w:rsidR="00DC1033" w:rsidRPr="00DC1033" w:rsidRDefault="00297640" w:rsidP="00DC1033">
      <w:pPr>
        <w:pStyle w:val="Textoindependiente"/>
        <w:ind w:left="851" w:right="1329"/>
        <w:jc w:val="both"/>
        <w:rPr>
          <w:rFonts w:ascii="Arial" w:hAnsi="Arial" w:cs="Arial"/>
          <w:color w:val="000000" w:themeColor="text1"/>
          <w:sz w:val="22"/>
          <w:szCs w:val="22"/>
        </w:rPr>
      </w:pPr>
      <w:r w:rsidRPr="00297640">
        <w:rPr>
          <w:rFonts w:ascii="Arial" w:hAnsi="Arial" w:cs="Arial"/>
          <w:color w:val="000000" w:themeColor="text1"/>
          <w:sz w:val="22"/>
          <w:szCs w:val="22"/>
        </w:rPr>
        <w:t xml:space="preserve">En les relacions laborals es produeixen discriminacions injustificades entre els homes i les dones. Aquesta infracció del principi constitucional d’igualtat de tracte té diferents manifestacions: els salaris que es paguen pel desenvolupament d’una mateixa activitat són més alts en els homes; la participació de les dones en el desenvolupament dels llocs directius o de responsabilitat és molt inferior als homes sense causa justificada, fins i tot l’exercici de determinades funcions és predominant en els homes. </w:t>
      </w:r>
      <w:r w:rsidRPr="00DC1033">
        <w:rPr>
          <w:rFonts w:ascii="Arial" w:hAnsi="Arial" w:cs="Arial"/>
          <w:color w:val="000000" w:themeColor="text1"/>
          <w:sz w:val="22"/>
          <w:szCs w:val="22"/>
        </w:rPr>
        <w:t xml:space="preserve">La Llei </w:t>
      </w:r>
      <w:r w:rsidR="00DC1033" w:rsidRPr="00DC1033">
        <w:rPr>
          <w:rFonts w:ascii="Arial" w:hAnsi="Arial" w:cs="Arial"/>
          <w:color w:val="000000" w:themeColor="text1"/>
          <w:sz w:val="22"/>
          <w:szCs w:val="22"/>
        </w:rPr>
        <w:t>O</w:t>
      </w:r>
      <w:r w:rsidRPr="00DC1033">
        <w:rPr>
          <w:rFonts w:ascii="Arial" w:hAnsi="Arial" w:cs="Arial"/>
          <w:color w:val="000000" w:themeColor="text1"/>
          <w:sz w:val="22"/>
          <w:szCs w:val="22"/>
        </w:rPr>
        <w:t>rgànica 3/2007, per a la igualtat efectiva de dones i homes i la</w:t>
      </w:r>
      <w:r w:rsidR="00DC1033" w:rsidRPr="00DC1033">
        <w:rPr>
          <w:rFonts w:ascii="Arial" w:hAnsi="Arial" w:cs="Arial"/>
          <w:color w:val="000000" w:themeColor="text1"/>
          <w:sz w:val="22"/>
          <w:szCs w:val="22"/>
        </w:rPr>
        <w:t xml:space="preserve"> </w:t>
      </w:r>
      <w:r w:rsidR="00DC1033" w:rsidRPr="00DC1033">
        <w:rPr>
          <w:rFonts w:ascii="Arial" w:hAnsi="Arial" w:cs="Arial"/>
          <w:sz w:val="22"/>
          <w:szCs w:val="22"/>
        </w:rPr>
        <w:t>Llei catalana 17/2015, d’igualtat efectiva de dones i homes, fixen mesures i actuacions en molts àmbits de l’activitat social per tal que es garanteixi la igualtat de gènere.</w:t>
      </w:r>
    </w:p>
    <w:p w14:paraId="22E5817D" w14:textId="77777777" w:rsidR="00DC1033" w:rsidRPr="00DC1033" w:rsidRDefault="00DC1033" w:rsidP="00DC1033">
      <w:pPr>
        <w:pStyle w:val="Textoindependiente"/>
        <w:ind w:left="851" w:right="1329"/>
        <w:jc w:val="both"/>
        <w:rPr>
          <w:rFonts w:ascii="Arial" w:hAnsi="Arial" w:cs="Arial"/>
          <w:color w:val="000000" w:themeColor="text1"/>
          <w:sz w:val="22"/>
          <w:szCs w:val="22"/>
        </w:rPr>
      </w:pPr>
    </w:p>
    <w:p w14:paraId="4A3A081F" w14:textId="7159DC98" w:rsidR="00DC1033" w:rsidRPr="00DC1033" w:rsidRDefault="00DC1033" w:rsidP="00DC1033">
      <w:pPr>
        <w:pStyle w:val="Textoindependiente"/>
        <w:ind w:left="851" w:right="1329"/>
        <w:jc w:val="both"/>
        <w:rPr>
          <w:rFonts w:ascii="Arial" w:hAnsi="Arial" w:cs="Arial"/>
          <w:color w:val="000000" w:themeColor="text1"/>
          <w:sz w:val="22"/>
          <w:szCs w:val="22"/>
        </w:rPr>
      </w:pPr>
      <w:r w:rsidRPr="00DC1033">
        <w:rPr>
          <w:rFonts w:ascii="Arial" w:hAnsi="Arial" w:cs="Arial"/>
          <w:noProof/>
          <w:sz w:val="22"/>
          <w:szCs w:val="22"/>
        </w:rPr>
        <mc:AlternateContent>
          <mc:Choice Requires="wps">
            <w:drawing>
              <wp:anchor distT="0" distB="0" distL="114300" distR="114300" simplePos="0" relativeHeight="251693056" behindDoc="1" locked="0" layoutInCell="1" allowOverlap="1" wp14:anchorId="3E74D10A" wp14:editId="22844760">
                <wp:simplePos x="0" y="0"/>
                <wp:positionH relativeFrom="page">
                  <wp:posOffset>441325</wp:posOffset>
                </wp:positionH>
                <wp:positionV relativeFrom="paragraph">
                  <wp:posOffset>370840</wp:posOffset>
                </wp:positionV>
                <wp:extent cx="125095" cy="7815580"/>
                <wp:effectExtent l="0" t="0" r="0" b="0"/>
                <wp:wrapNone/>
                <wp:docPr id="3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095" cy="781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C1E5D" w14:textId="77777777" w:rsidR="00794743" w:rsidRDefault="00794743" w:rsidP="00DC1033">
                            <w:pPr>
                              <w:spacing w:before="15"/>
                              <w:ind w:left="20"/>
                              <w:rPr>
                                <w:rFonts w:ascii="Arial" w:hAnsi="Arial"/>
                                <w:sz w:val="1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4D10A" id="Text Box 40" o:spid="_x0000_s1043" type="#_x0000_t202" style="position:absolute;left:0;text-align:left;margin-left:34.75pt;margin-top:29.2pt;width:9.85pt;height:615.4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" filled="f" stroked="f">
                <v:path arrowok="t"/>
                <v:textbox style="layout-flow:vertical;mso-layout-flow-alt:bottom-to-top" inset="0,0,0,0">
                  <w:txbxContent>
                    <w:p w14:paraId="5D8C1E5D" w14:textId="77777777" w:rsidR="00794743" w:rsidRDefault="00794743" w:rsidP="00DC1033">
                      <w:pPr>
                        <w:spacing w:before="15"/>
                        <w:ind w:left="20"/>
                        <w:rPr>
                          <w:rFonts w:ascii="Arial" w:hAnsi="Arial"/>
                          <w:sz w:val="14"/>
                        </w:rPr>
                      </w:pPr>
                    </w:p>
                  </w:txbxContent>
                </v:textbox>
                <w10:wrap anchorx="page"/>
              </v:shape>
            </w:pict>
          </mc:Fallback>
        </mc:AlternateContent>
      </w:r>
      <w:r w:rsidRPr="00DC1033">
        <w:rPr>
          <w:rFonts w:ascii="Arial" w:hAnsi="Arial" w:cs="Arial"/>
          <w:sz w:val="22"/>
          <w:szCs w:val="22"/>
        </w:rPr>
        <w:t>L’article 10 de la Llei 17/2015 crida a les administracions públiques catalanes perquè incorporin</w:t>
      </w:r>
      <w:r>
        <w:rPr>
          <w:rFonts w:ascii="Arial" w:hAnsi="Arial" w:cs="Arial"/>
          <w:sz w:val="22"/>
          <w:szCs w:val="22"/>
        </w:rPr>
        <w:t xml:space="preserve"> </w:t>
      </w:r>
      <w:r w:rsidRPr="00DC1033">
        <w:rPr>
          <w:rFonts w:ascii="Arial" w:hAnsi="Arial" w:cs="Arial"/>
          <w:sz w:val="22"/>
          <w:szCs w:val="22"/>
        </w:rPr>
        <w:t>la perspectiva de gènere en les ofertes de contractació pública i incloguin condicions d’execució dels treballs objecte del contracte per les quals l’empresa adjudicatària hagi d’adoptar mesures tendents a la promoció d’igualtat de homes i dones. L’article 36.1.a) estableix que les empreses amb més de 250 persones treballadores, les que ho tinguin establert en conveni o les que estiguin obligades per disposició de l’autoritat laboral han de disposar de plans</w:t>
      </w:r>
      <w:r w:rsidRPr="00DC1033">
        <w:rPr>
          <w:rFonts w:ascii="Arial" w:hAnsi="Arial" w:cs="Arial"/>
          <w:spacing w:val="39"/>
          <w:sz w:val="22"/>
          <w:szCs w:val="22"/>
        </w:rPr>
        <w:t xml:space="preserve"> </w:t>
      </w:r>
      <w:r w:rsidRPr="00DC1033">
        <w:rPr>
          <w:rFonts w:ascii="Arial" w:hAnsi="Arial" w:cs="Arial"/>
          <w:sz w:val="22"/>
          <w:szCs w:val="22"/>
        </w:rPr>
        <w:t>d’igualtat.</w:t>
      </w:r>
    </w:p>
    <w:p w14:paraId="21287D56" w14:textId="77777777" w:rsidR="00DC1033" w:rsidRPr="00DC1033" w:rsidRDefault="00DC1033" w:rsidP="00DC1033">
      <w:pPr>
        <w:pStyle w:val="Textoindependiente"/>
        <w:ind w:left="851" w:right="1329"/>
        <w:jc w:val="both"/>
        <w:rPr>
          <w:rFonts w:ascii="Arial" w:hAnsi="Arial" w:cs="Arial"/>
          <w:color w:val="000000" w:themeColor="text1"/>
          <w:sz w:val="22"/>
          <w:szCs w:val="22"/>
        </w:rPr>
      </w:pPr>
    </w:p>
    <w:p w14:paraId="5ED91193" w14:textId="77777777" w:rsidR="00DC1033" w:rsidRPr="00DC1033" w:rsidRDefault="00DC1033" w:rsidP="00DC1033">
      <w:pPr>
        <w:pStyle w:val="Textoindependiente"/>
        <w:ind w:left="851" w:right="1329"/>
        <w:jc w:val="both"/>
        <w:rPr>
          <w:rFonts w:ascii="Arial" w:hAnsi="Arial" w:cs="Arial"/>
          <w:color w:val="000000" w:themeColor="text1"/>
          <w:sz w:val="22"/>
          <w:szCs w:val="22"/>
        </w:rPr>
      </w:pPr>
      <w:r w:rsidRPr="00DC1033">
        <w:rPr>
          <w:rFonts w:ascii="Arial" w:hAnsi="Arial" w:cs="Arial"/>
          <w:sz w:val="22"/>
          <w:szCs w:val="22"/>
        </w:rPr>
        <w:t>L’article 71 LCSP, ha establert com a causa impeditiva de la contractació l’incompliment de la obligació de comptar amb un Pla d’Igualtat, en cas d’empreses de mes de 250 treballadors.</w:t>
      </w:r>
    </w:p>
    <w:p w14:paraId="1189FF81" w14:textId="77777777" w:rsidR="00DC1033" w:rsidRPr="00DC1033" w:rsidRDefault="00DC1033" w:rsidP="00DC1033">
      <w:pPr>
        <w:pStyle w:val="Textoindependiente"/>
        <w:ind w:left="851" w:right="1329"/>
        <w:jc w:val="both"/>
        <w:rPr>
          <w:rFonts w:ascii="Arial" w:hAnsi="Arial" w:cs="Arial"/>
          <w:color w:val="000000" w:themeColor="text1"/>
          <w:sz w:val="22"/>
          <w:szCs w:val="22"/>
        </w:rPr>
      </w:pPr>
    </w:p>
    <w:p w14:paraId="52E8A9F6" w14:textId="0F983786" w:rsidR="00DC1033" w:rsidRPr="00DC1033" w:rsidRDefault="00DC1033" w:rsidP="00DC1033">
      <w:pPr>
        <w:pStyle w:val="Textoindependiente"/>
        <w:ind w:left="851" w:right="1329"/>
        <w:jc w:val="both"/>
        <w:rPr>
          <w:rFonts w:ascii="Arial" w:hAnsi="Arial" w:cs="Arial"/>
          <w:color w:val="000000" w:themeColor="text1"/>
          <w:sz w:val="22"/>
          <w:szCs w:val="22"/>
        </w:rPr>
      </w:pPr>
      <w:r w:rsidRPr="00DC1033">
        <w:rPr>
          <w:rFonts w:ascii="Arial" w:hAnsi="Arial" w:cs="Arial"/>
          <w:sz w:val="22"/>
          <w:szCs w:val="22"/>
        </w:rPr>
        <w:t xml:space="preserve">L’Ajuntament de </w:t>
      </w:r>
      <w:r>
        <w:rPr>
          <w:rFonts w:ascii="Arial" w:hAnsi="Arial" w:cs="Arial"/>
          <w:sz w:val="22"/>
          <w:szCs w:val="22"/>
        </w:rPr>
        <w:t>Sant Joan de les Abadesses</w:t>
      </w:r>
      <w:r w:rsidRPr="00DC1033">
        <w:rPr>
          <w:rFonts w:ascii="Arial" w:hAnsi="Arial" w:cs="Arial"/>
          <w:sz w:val="22"/>
          <w:szCs w:val="22"/>
        </w:rPr>
        <w:t xml:space="preserve"> vol impulsar el compliment d’aquestes mesures legals al si de l’execució del contracte públic municipal. La verificació del compliment d’aquestes lleis es  trasllada en aquesta guia com a condició d’execució</w:t>
      </w:r>
      <w:r w:rsidRPr="00DC1033">
        <w:rPr>
          <w:rFonts w:ascii="Arial" w:hAnsi="Arial" w:cs="Arial"/>
          <w:spacing w:val="34"/>
          <w:sz w:val="22"/>
          <w:szCs w:val="22"/>
        </w:rPr>
        <w:t xml:space="preserve"> </w:t>
      </w:r>
      <w:r w:rsidRPr="00DC1033">
        <w:rPr>
          <w:rFonts w:ascii="Arial" w:hAnsi="Arial" w:cs="Arial"/>
          <w:sz w:val="22"/>
          <w:szCs w:val="22"/>
        </w:rPr>
        <w:t>contractual.</w:t>
      </w:r>
    </w:p>
    <w:p w14:paraId="524708D9" w14:textId="77777777" w:rsidR="00DC1033" w:rsidRPr="00DC1033" w:rsidRDefault="00DC1033" w:rsidP="00DC1033">
      <w:pPr>
        <w:pStyle w:val="Textoindependiente"/>
        <w:ind w:left="851" w:right="1329"/>
        <w:jc w:val="both"/>
        <w:rPr>
          <w:rFonts w:ascii="Arial" w:hAnsi="Arial" w:cs="Arial"/>
          <w:color w:val="000000" w:themeColor="text1"/>
          <w:sz w:val="22"/>
          <w:szCs w:val="22"/>
        </w:rPr>
      </w:pPr>
    </w:p>
    <w:p w14:paraId="35093678" w14:textId="77777777" w:rsidR="00DC1033" w:rsidRDefault="00DC1033" w:rsidP="00DC1033">
      <w:pPr>
        <w:pStyle w:val="Textoindependiente"/>
        <w:ind w:left="851" w:right="1329"/>
        <w:jc w:val="both"/>
        <w:rPr>
          <w:rFonts w:ascii="Arial" w:hAnsi="Arial" w:cs="Arial"/>
          <w:color w:val="000000" w:themeColor="text1"/>
          <w:sz w:val="22"/>
          <w:szCs w:val="22"/>
        </w:rPr>
      </w:pPr>
      <w:r w:rsidRPr="00DC1033">
        <w:rPr>
          <w:rFonts w:ascii="Arial" w:hAnsi="Arial" w:cs="Arial"/>
          <w:sz w:val="22"/>
          <w:szCs w:val="22"/>
        </w:rPr>
        <w:t>L’Ajuntament obre un procés de verificació de les mesures d’igualtat al si del contracte públic, un procés que també és de col·laboració i ajuda perquè les empreses se sensibilitzin i apliquin aquestes obligacions legals durant el temps d’execució del contracte públic municipal.  No  es tracta d’obrir un procés de penalització a les empreses contractistes com a “solució” pel compliment de les obligacions legals. Es tracta de facilitar i impulsar la realització efectiva d’aquestes obligacions legals. Cal activar aquesta mesura quan les característiques d’execució del contracte públic municipal siguin adequades: el contracte ha de tenir una durada mínima, i l’objecte contractual, requerir una utilització de recursos humans perquè l’aplicació de la mesura tingui una significació, però recordant que no es pretén verificar una política general d’empresa, sinó l’aplicació concreta al si del contracte municipal d’una mesura social que aporta eficiència social al contracte.</w:t>
      </w:r>
    </w:p>
    <w:p w14:paraId="420E51C2" w14:textId="77777777" w:rsidR="00DC1033" w:rsidRDefault="00DC1033" w:rsidP="00DC1033">
      <w:pPr>
        <w:pStyle w:val="Textoindependiente"/>
        <w:ind w:left="851" w:right="1329"/>
        <w:jc w:val="both"/>
        <w:rPr>
          <w:rFonts w:ascii="Arial" w:hAnsi="Arial" w:cs="Arial"/>
          <w:color w:val="000000" w:themeColor="text1"/>
          <w:sz w:val="22"/>
          <w:szCs w:val="22"/>
        </w:rPr>
      </w:pPr>
    </w:p>
    <w:p w14:paraId="4907BDCD" w14:textId="77777777" w:rsidR="00DC1033" w:rsidRDefault="00DC1033" w:rsidP="00DC1033">
      <w:pPr>
        <w:pStyle w:val="Textoindependiente"/>
        <w:ind w:left="851" w:right="1329"/>
        <w:jc w:val="both"/>
        <w:rPr>
          <w:rFonts w:ascii="Arial" w:hAnsi="Arial" w:cs="Arial"/>
          <w:sz w:val="22"/>
          <w:szCs w:val="22"/>
        </w:rPr>
      </w:pPr>
      <w:r w:rsidRPr="00DC1033">
        <w:rPr>
          <w:rFonts w:ascii="Arial" w:hAnsi="Arial" w:cs="Arial"/>
          <w:sz w:val="22"/>
          <w:szCs w:val="22"/>
        </w:rPr>
        <w:t>En aquest sentit, s’inclouen les següents mesures:</w:t>
      </w:r>
    </w:p>
    <w:p w14:paraId="01FEA032" w14:textId="77777777" w:rsidR="00DC1033" w:rsidRDefault="00DC1033" w:rsidP="00DC1033">
      <w:pPr>
        <w:pStyle w:val="Textoindependiente"/>
        <w:ind w:left="851" w:right="1329"/>
        <w:jc w:val="both"/>
        <w:rPr>
          <w:rFonts w:ascii="Arial" w:hAnsi="Arial" w:cs="Arial"/>
          <w:sz w:val="22"/>
          <w:szCs w:val="22"/>
        </w:rPr>
      </w:pPr>
    </w:p>
    <w:p w14:paraId="0BCB0602" w14:textId="77777777" w:rsidR="00DC1033" w:rsidRPr="00794743" w:rsidRDefault="00DC1033" w:rsidP="00DC1033">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r w:rsidRPr="00794743">
        <w:rPr>
          <w:rFonts w:ascii="Arial" w:hAnsi="Arial" w:cs="Arial"/>
          <w:b/>
          <w:sz w:val="22"/>
          <w:szCs w:val="22"/>
        </w:rPr>
        <w:t>16.- Pla d’igualtat.</w:t>
      </w:r>
    </w:p>
    <w:p w14:paraId="7A618C8E" w14:textId="77777777" w:rsidR="00DC1033" w:rsidRPr="00794743" w:rsidRDefault="00DC1033" w:rsidP="00DC1033">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p>
    <w:p w14:paraId="5499D9FB" w14:textId="77777777" w:rsidR="00DC1033" w:rsidRPr="00794743" w:rsidRDefault="00DC1033" w:rsidP="00DC1033">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r w:rsidRPr="00794743">
        <w:rPr>
          <w:rFonts w:ascii="Arial" w:hAnsi="Arial" w:cs="Arial"/>
          <w:sz w:val="22"/>
          <w:szCs w:val="22"/>
        </w:rPr>
        <w:t>L’empresa contractista, en els primers deu dies posteriors a la data de formalització del contracte, ha de presentar el Pla d’igualtat entre homes i dones que serà d’aplicació a les persones que executin el contracte i, en el cas que no hi estigui legalment obligada a l’elaboració d’aquest pla, ha de presentar les mesures aplicables en relació amb les persones treballadores que</w:t>
      </w:r>
      <w:r w:rsidRPr="00794743">
        <w:rPr>
          <w:rFonts w:ascii="Arial" w:hAnsi="Arial" w:cs="Arial"/>
          <w:spacing w:val="-6"/>
          <w:sz w:val="22"/>
          <w:szCs w:val="22"/>
        </w:rPr>
        <w:t xml:space="preserve"> </w:t>
      </w:r>
      <w:r w:rsidRPr="00794743">
        <w:rPr>
          <w:rFonts w:ascii="Arial" w:hAnsi="Arial" w:cs="Arial"/>
          <w:sz w:val="22"/>
          <w:szCs w:val="22"/>
        </w:rPr>
        <w:t>participaran</w:t>
      </w:r>
      <w:r w:rsidRPr="00794743">
        <w:rPr>
          <w:rFonts w:ascii="Arial" w:hAnsi="Arial" w:cs="Arial"/>
          <w:spacing w:val="-5"/>
          <w:sz w:val="22"/>
          <w:szCs w:val="22"/>
        </w:rPr>
        <w:t xml:space="preserve"> </w:t>
      </w:r>
      <w:r w:rsidRPr="00794743">
        <w:rPr>
          <w:rFonts w:ascii="Arial" w:hAnsi="Arial" w:cs="Arial"/>
          <w:sz w:val="22"/>
          <w:szCs w:val="22"/>
        </w:rPr>
        <w:t>en</w:t>
      </w:r>
      <w:r w:rsidRPr="00794743">
        <w:rPr>
          <w:rFonts w:ascii="Arial" w:hAnsi="Arial" w:cs="Arial"/>
          <w:spacing w:val="-5"/>
          <w:sz w:val="22"/>
          <w:szCs w:val="22"/>
        </w:rPr>
        <w:t xml:space="preserve"> </w:t>
      </w:r>
      <w:r w:rsidRPr="00794743">
        <w:rPr>
          <w:rFonts w:ascii="Arial" w:hAnsi="Arial" w:cs="Arial"/>
          <w:sz w:val="22"/>
          <w:szCs w:val="22"/>
        </w:rPr>
        <w:t>l’execució</w:t>
      </w:r>
      <w:r w:rsidRPr="00794743">
        <w:rPr>
          <w:rFonts w:ascii="Arial" w:hAnsi="Arial" w:cs="Arial"/>
          <w:spacing w:val="-5"/>
          <w:sz w:val="22"/>
          <w:szCs w:val="22"/>
        </w:rPr>
        <w:t xml:space="preserve"> </w:t>
      </w:r>
      <w:r w:rsidRPr="00794743">
        <w:rPr>
          <w:rFonts w:ascii="Arial" w:hAnsi="Arial" w:cs="Arial"/>
          <w:sz w:val="22"/>
          <w:szCs w:val="22"/>
        </w:rPr>
        <w:t>del</w:t>
      </w:r>
      <w:r w:rsidRPr="00794743">
        <w:rPr>
          <w:rFonts w:ascii="Arial" w:hAnsi="Arial" w:cs="Arial"/>
          <w:spacing w:val="-5"/>
          <w:sz w:val="22"/>
          <w:szCs w:val="22"/>
        </w:rPr>
        <w:t xml:space="preserve"> </w:t>
      </w:r>
      <w:r w:rsidRPr="00794743">
        <w:rPr>
          <w:rFonts w:ascii="Arial" w:hAnsi="Arial" w:cs="Arial"/>
          <w:sz w:val="22"/>
          <w:szCs w:val="22"/>
        </w:rPr>
        <w:t>contracte,</w:t>
      </w:r>
      <w:r w:rsidRPr="00794743">
        <w:rPr>
          <w:rFonts w:ascii="Arial" w:hAnsi="Arial" w:cs="Arial"/>
          <w:spacing w:val="-5"/>
          <w:sz w:val="22"/>
          <w:szCs w:val="22"/>
        </w:rPr>
        <w:t xml:space="preserve"> </w:t>
      </w:r>
      <w:r w:rsidRPr="00794743">
        <w:rPr>
          <w:rFonts w:ascii="Arial" w:hAnsi="Arial" w:cs="Arial"/>
          <w:sz w:val="22"/>
          <w:szCs w:val="22"/>
        </w:rPr>
        <w:t>per</w:t>
      </w:r>
      <w:r w:rsidRPr="00794743">
        <w:rPr>
          <w:rFonts w:ascii="Arial" w:hAnsi="Arial" w:cs="Arial"/>
          <w:spacing w:val="-5"/>
          <w:sz w:val="22"/>
          <w:szCs w:val="22"/>
        </w:rPr>
        <w:t xml:space="preserve"> </w:t>
      </w:r>
      <w:r w:rsidRPr="00794743">
        <w:rPr>
          <w:rFonts w:ascii="Arial" w:hAnsi="Arial" w:cs="Arial"/>
          <w:sz w:val="22"/>
          <w:szCs w:val="22"/>
        </w:rPr>
        <w:t>assolir</w:t>
      </w:r>
      <w:r w:rsidRPr="00794743">
        <w:rPr>
          <w:rFonts w:ascii="Arial" w:hAnsi="Arial" w:cs="Arial"/>
          <w:spacing w:val="-5"/>
          <w:sz w:val="22"/>
          <w:szCs w:val="22"/>
        </w:rPr>
        <w:t xml:space="preserve"> </w:t>
      </w:r>
      <w:r w:rsidRPr="00794743">
        <w:rPr>
          <w:rFonts w:ascii="Arial" w:hAnsi="Arial" w:cs="Arial"/>
          <w:sz w:val="22"/>
          <w:szCs w:val="22"/>
        </w:rPr>
        <w:t>la</w:t>
      </w:r>
      <w:r w:rsidRPr="00794743">
        <w:rPr>
          <w:rFonts w:ascii="Arial" w:hAnsi="Arial" w:cs="Arial"/>
          <w:spacing w:val="-5"/>
          <w:sz w:val="22"/>
          <w:szCs w:val="22"/>
        </w:rPr>
        <w:t xml:space="preserve"> </w:t>
      </w:r>
      <w:r w:rsidRPr="00794743">
        <w:rPr>
          <w:rFonts w:ascii="Arial" w:hAnsi="Arial" w:cs="Arial"/>
          <w:sz w:val="22"/>
          <w:szCs w:val="22"/>
        </w:rPr>
        <w:t>igualtat</w:t>
      </w:r>
      <w:r w:rsidRPr="00794743">
        <w:rPr>
          <w:rFonts w:ascii="Arial" w:hAnsi="Arial" w:cs="Arial"/>
          <w:spacing w:val="-5"/>
          <w:sz w:val="22"/>
          <w:szCs w:val="22"/>
        </w:rPr>
        <w:t xml:space="preserve"> </w:t>
      </w:r>
      <w:r w:rsidRPr="00794743">
        <w:rPr>
          <w:rFonts w:ascii="Arial" w:hAnsi="Arial" w:cs="Arial"/>
          <w:sz w:val="22"/>
          <w:szCs w:val="22"/>
        </w:rPr>
        <w:t>de</w:t>
      </w:r>
      <w:r w:rsidRPr="00794743">
        <w:rPr>
          <w:rFonts w:ascii="Arial" w:hAnsi="Arial" w:cs="Arial"/>
          <w:spacing w:val="-5"/>
          <w:sz w:val="22"/>
          <w:szCs w:val="22"/>
        </w:rPr>
        <w:t xml:space="preserve"> </w:t>
      </w:r>
      <w:r w:rsidRPr="00794743">
        <w:rPr>
          <w:rFonts w:ascii="Arial" w:hAnsi="Arial" w:cs="Arial"/>
          <w:sz w:val="22"/>
          <w:szCs w:val="22"/>
        </w:rPr>
        <w:t>tracte</w:t>
      </w:r>
      <w:r w:rsidRPr="00794743">
        <w:rPr>
          <w:rFonts w:ascii="Arial" w:hAnsi="Arial" w:cs="Arial"/>
          <w:spacing w:val="-6"/>
          <w:sz w:val="22"/>
          <w:szCs w:val="22"/>
        </w:rPr>
        <w:t xml:space="preserve"> </w:t>
      </w:r>
      <w:r w:rsidRPr="00794743">
        <w:rPr>
          <w:rFonts w:ascii="Arial" w:hAnsi="Arial" w:cs="Arial"/>
          <w:sz w:val="22"/>
          <w:szCs w:val="22"/>
        </w:rPr>
        <w:t>i</w:t>
      </w:r>
      <w:r w:rsidRPr="00794743">
        <w:rPr>
          <w:rFonts w:ascii="Arial" w:hAnsi="Arial" w:cs="Arial"/>
          <w:spacing w:val="-5"/>
          <w:sz w:val="22"/>
          <w:szCs w:val="22"/>
        </w:rPr>
        <w:t xml:space="preserve"> </w:t>
      </w:r>
      <w:r w:rsidRPr="00794743">
        <w:rPr>
          <w:rFonts w:ascii="Arial" w:hAnsi="Arial" w:cs="Arial"/>
          <w:sz w:val="22"/>
          <w:szCs w:val="22"/>
        </w:rPr>
        <w:t>d’oportunitats</w:t>
      </w:r>
      <w:r w:rsidRPr="00794743">
        <w:rPr>
          <w:rFonts w:ascii="Arial" w:hAnsi="Arial" w:cs="Arial"/>
          <w:spacing w:val="-5"/>
          <w:sz w:val="22"/>
          <w:szCs w:val="22"/>
        </w:rPr>
        <w:t xml:space="preserve"> </w:t>
      </w:r>
      <w:r w:rsidRPr="00794743">
        <w:rPr>
          <w:rFonts w:ascii="Arial" w:hAnsi="Arial" w:cs="Arial"/>
          <w:sz w:val="22"/>
          <w:szCs w:val="22"/>
        </w:rPr>
        <w:t>entre dones</w:t>
      </w:r>
      <w:r w:rsidRPr="00794743">
        <w:rPr>
          <w:rFonts w:ascii="Arial" w:hAnsi="Arial" w:cs="Arial"/>
          <w:spacing w:val="-5"/>
          <w:sz w:val="22"/>
          <w:szCs w:val="22"/>
        </w:rPr>
        <w:t xml:space="preserve"> </w:t>
      </w:r>
      <w:r w:rsidRPr="00794743">
        <w:rPr>
          <w:rFonts w:ascii="Arial" w:hAnsi="Arial" w:cs="Arial"/>
          <w:sz w:val="22"/>
          <w:szCs w:val="22"/>
        </w:rPr>
        <w:t>i</w:t>
      </w:r>
      <w:r w:rsidRPr="00794743">
        <w:rPr>
          <w:rFonts w:ascii="Arial" w:hAnsi="Arial" w:cs="Arial"/>
          <w:spacing w:val="-2"/>
          <w:sz w:val="22"/>
          <w:szCs w:val="22"/>
        </w:rPr>
        <w:t xml:space="preserve"> </w:t>
      </w:r>
      <w:r w:rsidRPr="00794743">
        <w:rPr>
          <w:rFonts w:ascii="Arial" w:hAnsi="Arial" w:cs="Arial"/>
          <w:sz w:val="22"/>
          <w:szCs w:val="22"/>
        </w:rPr>
        <w:t>homes</w:t>
      </w:r>
      <w:r w:rsidRPr="00794743">
        <w:rPr>
          <w:rFonts w:ascii="Arial" w:hAnsi="Arial" w:cs="Arial"/>
          <w:spacing w:val="-4"/>
          <w:sz w:val="22"/>
          <w:szCs w:val="22"/>
        </w:rPr>
        <w:t xml:space="preserve"> </w:t>
      </w:r>
      <w:r w:rsidRPr="00794743">
        <w:rPr>
          <w:rFonts w:ascii="Arial" w:hAnsi="Arial" w:cs="Arial"/>
          <w:sz w:val="22"/>
          <w:szCs w:val="22"/>
        </w:rPr>
        <w:t>en</w:t>
      </w:r>
      <w:r w:rsidRPr="00794743">
        <w:rPr>
          <w:rFonts w:ascii="Arial" w:hAnsi="Arial" w:cs="Arial"/>
          <w:spacing w:val="-2"/>
          <w:sz w:val="22"/>
          <w:szCs w:val="22"/>
        </w:rPr>
        <w:t xml:space="preserve"> </w:t>
      </w:r>
      <w:r w:rsidRPr="00794743">
        <w:rPr>
          <w:rFonts w:ascii="Arial" w:hAnsi="Arial" w:cs="Arial"/>
          <w:sz w:val="22"/>
          <w:szCs w:val="22"/>
        </w:rPr>
        <w:t>l’àmbit</w:t>
      </w:r>
      <w:r w:rsidRPr="00794743">
        <w:rPr>
          <w:rFonts w:ascii="Arial" w:hAnsi="Arial" w:cs="Arial"/>
          <w:spacing w:val="-3"/>
          <w:sz w:val="22"/>
          <w:szCs w:val="22"/>
        </w:rPr>
        <w:t xml:space="preserve"> </w:t>
      </w:r>
      <w:r w:rsidRPr="00794743">
        <w:rPr>
          <w:rFonts w:ascii="Arial" w:hAnsi="Arial" w:cs="Arial"/>
          <w:sz w:val="22"/>
          <w:szCs w:val="22"/>
        </w:rPr>
        <w:t>laboral,</w:t>
      </w:r>
      <w:r w:rsidRPr="00794743">
        <w:rPr>
          <w:rFonts w:ascii="Arial" w:hAnsi="Arial" w:cs="Arial"/>
          <w:spacing w:val="-3"/>
          <w:sz w:val="22"/>
          <w:szCs w:val="22"/>
        </w:rPr>
        <w:t xml:space="preserve"> </w:t>
      </w:r>
      <w:r w:rsidRPr="00794743">
        <w:rPr>
          <w:rFonts w:ascii="Arial" w:hAnsi="Arial" w:cs="Arial"/>
          <w:sz w:val="22"/>
          <w:szCs w:val="22"/>
        </w:rPr>
        <w:t>eliminar</w:t>
      </w:r>
      <w:r w:rsidRPr="00794743">
        <w:rPr>
          <w:rFonts w:ascii="Arial" w:hAnsi="Arial" w:cs="Arial"/>
          <w:spacing w:val="-3"/>
          <w:sz w:val="22"/>
          <w:szCs w:val="22"/>
        </w:rPr>
        <w:t xml:space="preserve"> </w:t>
      </w:r>
      <w:r w:rsidRPr="00794743">
        <w:rPr>
          <w:rFonts w:ascii="Arial" w:hAnsi="Arial" w:cs="Arial"/>
          <w:sz w:val="22"/>
          <w:szCs w:val="22"/>
        </w:rPr>
        <w:t>estereotips</w:t>
      </w:r>
      <w:r w:rsidRPr="00794743">
        <w:rPr>
          <w:rFonts w:ascii="Arial" w:hAnsi="Arial" w:cs="Arial"/>
          <w:spacing w:val="-3"/>
          <w:sz w:val="22"/>
          <w:szCs w:val="22"/>
        </w:rPr>
        <w:t xml:space="preserve"> </w:t>
      </w:r>
      <w:r w:rsidRPr="00794743">
        <w:rPr>
          <w:rFonts w:ascii="Arial" w:hAnsi="Arial" w:cs="Arial"/>
          <w:sz w:val="22"/>
          <w:szCs w:val="22"/>
        </w:rPr>
        <w:t>i</w:t>
      </w:r>
      <w:r w:rsidRPr="00794743">
        <w:rPr>
          <w:rFonts w:ascii="Arial" w:hAnsi="Arial" w:cs="Arial"/>
          <w:spacing w:val="-4"/>
          <w:sz w:val="22"/>
          <w:szCs w:val="22"/>
        </w:rPr>
        <w:t xml:space="preserve"> </w:t>
      </w:r>
      <w:r w:rsidRPr="00794743">
        <w:rPr>
          <w:rFonts w:ascii="Arial" w:hAnsi="Arial" w:cs="Arial"/>
          <w:sz w:val="22"/>
          <w:szCs w:val="22"/>
        </w:rPr>
        <w:t>fomentar</w:t>
      </w:r>
      <w:r w:rsidRPr="00794743">
        <w:rPr>
          <w:rFonts w:ascii="Arial" w:hAnsi="Arial" w:cs="Arial"/>
          <w:spacing w:val="-4"/>
          <w:sz w:val="22"/>
          <w:szCs w:val="22"/>
        </w:rPr>
        <w:t xml:space="preserve"> </w:t>
      </w:r>
      <w:r w:rsidRPr="00794743">
        <w:rPr>
          <w:rFonts w:ascii="Arial" w:hAnsi="Arial" w:cs="Arial"/>
          <w:sz w:val="22"/>
          <w:szCs w:val="22"/>
        </w:rPr>
        <w:t>una</w:t>
      </w:r>
      <w:r w:rsidRPr="00794743">
        <w:rPr>
          <w:rFonts w:ascii="Arial" w:hAnsi="Arial" w:cs="Arial"/>
          <w:spacing w:val="-4"/>
          <w:sz w:val="22"/>
          <w:szCs w:val="22"/>
        </w:rPr>
        <w:t xml:space="preserve"> </w:t>
      </w:r>
      <w:r w:rsidRPr="00794743">
        <w:rPr>
          <w:rFonts w:ascii="Arial" w:hAnsi="Arial" w:cs="Arial"/>
          <w:sz w:val="22"/>
          <w:szCs w:val="22"/>
        </w:rPr>
        <w:t>igualtat</w:t>
      </w:r>
      <w:r w:rsidRPr="00794743">
        <w:rPr>
          <w:rFonts w:ascii="Arial" w:hAnsi="Arial" w:cs="Arial"/>
          <w:spacing w:val="-2"/>
          <w:sz w:val="22"/>
          <w:szCs w:val="22"/>
        </w:rPr>
        <w:t xml:space="preserve"> </w:t>
      </w:r>
      <w:r w:rsidRPr="00794743">
        <w:rPr>
          <w:rFonts w:ascii="Arial" w:hAnsi="Arial" w:cs="Arial"/>
          <w:sz w:val="22"/>
          <w:szCs w:val="22"/>
        </w:rPr>
        <w:t>efectiva</w:t>
      </w:r>
      <w:r w:rsidRPr="00794743">
        <w:rPr>
          <w:rFonts w:ascii="Arial" w:hAnsi="Arial" w:cs="Arial"/>
          <w:spacing w:val="-4"/>
          <w:sz w:val="22"/>
          <w:szCs w:val="22"/>
        </w:rPr>
        <w:t xml:space="preserve"> </w:t>
      </w:r>
      <w:r w:rsidRPr="00794743">
        <w:rPr>
          <w:rFonts w:ascii="Arial" w:hAnsi="Arial" w:cs="Arial"/>
          <w:sz w:val="22"/>
          <w:szCs w:val="22"/>
        </w:rPr>
        <w:t>i</w:t>
      </w:r>
      <w:r w:rsidRPr="00794743">
        <w:rPr>
          <w:rFonts w:ascii="Arial" w:hAnsi="Arial" w:cs="Arial"/>
          <w:spacing w:val="-4"/>
          <w:sz w:val="22"/>
          <w:szCs w:val="22"/>
        </w:rPr>
        <w:t xml:space="preserve"> </w:t>
      </w:r>
      <w:r w:rsidRPr="00794743">
        <w:rPr>
          <w:rFonts w:ascii="Arial" w:hAnsi="Arial" w:cs="Arial"/>
          <w:sz w:val="22"/>
          <w:szCs w:val="22"/>
        </w:rPr>
        <w:t>real</w:t>
      </w:r>
      <w:r w:rsidRPr="00794743">
        <w:rPr>
          <w:rFonts w:ascii="Arial" w:hAnsi="Arial" w:cs="Arial"/>
          <w:spacing w:val="-5"/>
          <w:sz w:val="22"/>
          <w:szCs w:val="22"/>
        </w:rPr>
        <w:t xml:space="preserve"> </w:t>
      </w:r>
      <w:r w:rsidRPr="00794743">
        <w:rPr>
          <w:rFonts w:ascii="Arial" w:hAnsi="Arial" w:cs="Arial"/>
          <w:sz w:val="22"/>
          <w:szCs w:val="22"/>
        </w:rPr>
        <w:t>entre dones i</w:t>
      </w:r>
      <w:r w:rsidRPr="00794743">
        <w:rPr>
          <w:rFonts w:ascii="Arial" w:hAnsi="Arial" w:cs="Arial"/>
          <w:spacing w:val="9"/>
          <w:sz w:val="22"/>
          <w:szCs w:val="22"/>
        </w:rPr>
        <w:t xml:space="preserve"> </w:t>
      </w:r>
      <w:r w:rsidRPr="00794743">
        <w:rPr>
          <w:rFonts w:ascii="Arial" w:hAnsi="Arial" w:cs="Arial"/>
          <w:sz w:val="22"/>
          <w:szCs w:val="22"/>
        </w:rPr>
        <w:t>homes.</w:t>
      </w:r>
    </w:p>
    <w:p w14:paraId="667CEC47" w14:textId="77777777" w:rsidR="00DC1033" w:rsidRPr="00794743" w:rsidRDefault="00DC1033" w:rsidP="00DC1033">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p>
    <w:p w14:paraId="7272DEA5" w14:textId="77777777" w:rsidR="00DC1033" w:rsidRPr="00794743" w:rsidRDefault="00DC1033" w:rsidP="00DC1033">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r w:rsidRPr="00794743">
        <w:rPr>
          <w:rFonts w:ascii="Arial" w:hAnsi="Arial" w:cs="Arial"/>
          <w:sz w:val="22"/>
          <w:szCs w:val="22"/>
        </w:rPr>
        <w:t>Aquesta condició d’execució contractual ha de constar en el PCAP o el plec de condicions.</w:t>
      </w:r>
    </w:p>
    <w:p w14:paraId="5E9B900D" w14:textId="77777777" w:rsidR="00DC1033" w:rsidRPr="00794743" w:rsidRDefault="00DC1033" w:rsidP="00DC1033">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p>
    <w:p w14:paraId="17FAA82D" w14:textId="77777777" w:rsidR="00DC1033" w:rsidRPr="00794743" w:rsidRDefault="00DC1033" w:rsidP="00DC1033">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r w:rsidRPr="00794743">
        <w:rPr>
          <w:rFonts w:ascii="Arial" w:hAnsi="Arial" w:cs="Arial"/>
          <w:sz w:val="22"/>
          <w:szCs w:val="22"/>
        </w:rPr>
        <w:t xml:space="preserve">En cas d’empreses de més de 250 treballadors, el seu incompliment serà causa de resolució </w:t>
      </w:r>
      <w:r w:rsidRPr="00794743">
        <w:rPr>
          <w:rFonts w:ascii="Arial" w:hAnsi="Arial" w:cs="Arial"/>
          <w:sz w:val="22"/>
          <w:szCs w:val="22"/>
        </w:rPr>
        <w:lastRenderedPageBreak/>
        <w:t>del contracte, d’acord amb l’article 211 LCSP.</w:t>
      </w:r>
    </w:p>
    <w:p w14:paraId="10174B76" w14:textId="77777777" w:rsidR="00DC1033" w:rsidRPr="00794743" w:rsidRDefault="00DC1033" w:rsidP="00DC1033">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p>
    <w:p w14:paraId="7164B784" w14:textId="0BBC8215" w:rsidR="00DC1033" w:rsidRPr="00794743" w:rsidRDefault="00DC1033" w:rsidP="00DC1033">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r w:rsidRPr="00794743">
        <w:rPr>
          <w:rFonts w:ascii="Arial" w:hAnsi="Arial" w:cs="Arial"/>
          <w:sz w:val="22"/>
          <w:szCs w:val="22"/>
        </w:rPr>
        <w:t>En cas d’empreses no obligades, si l’empresa motiva les raons per no poder aportar les mesures d’igualtat en el termini atorgat rebrà les indicacions, l’ajut i l’assessorament municipal i se li concedirà un nou termini perquè aporti la informació de les pràctiques requerides. L’incompliment definitiu, d’aportació de les mesures d’igualtat, després de rebre assessorament, suposarà la imposició d’una sanció econòmica d’un 1% del preu del contracte, que s’incrementarà mensualment fins a un màxim del 10% del preu.</w:t>
      </w:r>
    </w:p>
    <w:p w14:paraId="4877E16F" w14:textId="77777777" w:rsidR="00DC1033" w:rsidRDefault="00DC1033" w:rsidP="00DC1033">
      <w:pPr>
        <w:spacing w:before="47"/>
        <w:jc w:val="both"/>
        <w:rPr>
          <w:b/>
          <w:sz w:val="24"/>
        </w:rPr>
      </w:pPr>
    </w:p>
    <w:p w14:paraId="0B1B9339" w14:textId="57468C0E" w:rsidR="00DC1033" w:rsidRPr="00DC1033" w:rsidRDefault="00DC1033" w:rsidP="00DC1033">
      <w:pPr>
        <w:pBdr>
          <w:top w:val="single" w:sz="4" w:space="1" w:color="auto"/>
          <w:left w:val="single" w:sz="4" w:space="4" w:color="auto"/>
          <w:bottom w:val="single" w:sz="4" w:space="1" w:color="auto"/>
          <w:right w:val="single" w:sz="4" w:space="4" w:color="auto"/>
        </w:pBdr>
        <w:ind w:left="851" w:right="1327"/>
        <w:jc w:val="both"/>
        <w:rPr>
          <w:rFonts w:ascii="Arial" w:hAnsi="Arial" w:cs="Arial"/>
          <w:b/>
        </w:rPr>
      </w:pPr>
      <w:r w:rsidRPr="00DC1033">
        <w:rPr>
          <w:rFonts w:ascii="Arial" w:hAnsi="Arial" w:cs="Arial"/>
          <w:b/>
        </w:rPr>
        <w:t>17.- Paritat de gènere en els perfils i categories professionals</w:t>
      </w:r>
    </w:p>
    <w:p w14:paraId="3BEBA2B6" w14:textId="77777777" w:rsidR="00DC1033" w:rsidRPr="00DC1033" w:rsidRDefault="00DC1033" w:rsidP="00DC1033">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p>
    <w:p w14:paraId="59CDF203" w14:textId="77777777" w:rsidR="00DC1033" w:rsidRPr="00DC1033" w:rsidRDefault="00DC1033" w:rsidP="00DC1033">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r w:rsidRPr="00DC1033">
        <w:rPr>
          <w:rFonts w:ascii="Arial" w:hAnsi="Arial" w:cs="Arial"/>
          <w:sz w:val="22"/>
          <w:szCs w:val="22"/>
        </w:rPr>
        <w:t>S’inclou com a obligació: L’empresa contractista, ha de garantir la paritat en els diferents perfils i categories professionals de les persones que executin el contracte o en el desenvolupament de llocs de responsabilitat directiva en l’execució del contracte.</w:t>
      </w:r>
    </w:p>
    <w:p w14:paraId="4CCA4B62" w14:textId="77777777" w:rsidR="00DC1033" w:rsidRPr="00DC1033" w:rsidRDefault="00DC1033" w:rsidP="00DC1033">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p>
    <w:p w14:paraId="07BAD6D5" w14:textId="77777777" w:rsidR="00DC1033" w:rsidRPr="00DC1033" w:rsidRDefault="00DC1033" w:rsidP="00DC1033">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r w:rsidRPr="00DC1033">
        <w:rPr>
          <w:rFonts w:ascii="Arial" w:hAnsi="Arial" w:cs="Arial"/>
          <w:sz w:val="22"/>
          <w:szCs w:val="22"/>
        </w:rPr>
        <w:t>Aquesta consideració social es pot incloure en el plantejament d’un contracte públic municipal com una condició d’execució contractual, perquè el requeriment es considera essencial per a l’execució del contracte i s’imposa com una obligació de l’empresa contractista de garantir una paritat en els diferents perfils i categories professionals de les persones que executin el  contracte o en el desenvolupament de llocs de responsabilitat directiva en l’execució del contracte.</w:t>
      </w:r>
    </w:p>
    <w:p w14:paraId="1C10FB6C" w14:textId="77777777" w:rsidR="00297640" w:rsidRPr="00DC1033" w:rsidRDefault="00297640" w:rsidP="00DC1033">
      <w:pPr>
        <w:pBdr>
          <w:top w:val="single" w:sz="4" w:space="1" w:color="auto"/>
          <w:left w:val="single" w:sz="4" w:space="4" w:color="auto"/>
          <w:bottom w:val="single" w:sz="4" w:space="1" w:color="auto"/>
          <w:right w:val="single" w:sz="4" w:space="4" w:color="auto"/>
        </w:pBdr>
        <w:ind w:left="851" w:right="1327"/>
        <w:jc w:val="both"/>
        <w:rPr>
          <w:rFonts w:ascii="Arial" w:hAnsi="Arial" w:cs="Arial"/>
          <w:color w:val="000000" w:themeColor="text1"/>
        </w:rPr>
      </w:pPr>
    </w:p>
    <w:p w14:paraId="71971DF5" w14:textId="77777777" w:rsidR="004D0719" w:rsidRDefault="004D0719" w:rsidP="004D0719">
      <w:pPr>
        <w:ind w:right="1187"/>
        <w:jc w:val="both"/>
        <w:rPr>
          <w:rFonts w:ascii="Arial" w:hAnsi="Arial" w:cs="Arial"/>
        </w:rPr>
      </w:pPr>
    </w:p>
    <w:p w14:paraId="3C18B425" w14:textId="2D389DB8" w:rsidR="00F06882" w:rsidRPr="00F06882" w:rsidRDefault="00F06882" w:rsidP="00F06882">
      <w:pPr>
        <w:pBdr>
          <w:top w:val="single" w:sz="4" w:space="1" w:color="auto"/>
          <w:left w:val="single" w:sz="4" w:space="4" w:color="auto"/>
          <w:bottom w:val="single" w:sz="4" w:space="1" w:color="auto"/>
          <w:right w:val="single" w:sz="4" w:space="4" w:color="auto"/>
        </w:pBdr>
        <w:ind w:left="851" w:right="1327"/>
        <w:jc w:val="both"/>
        <w:rPr>
          <w:rFonts w:ascii="Arial" w:hAnsi="Arial" w:cs="Arial"/>
          <w:b/>
        </w:rPr>
      </w:pPr>
      <w:r w:rsidRPr="00F06882">
        <w:rPr>
          <w:rFonts w:ascii="Arial" w:hAnsi="Arial" w:cs="Arial"/>
          <w:b/>
        </w:rPr>
        <w:t>18.- Llenguatge i imatges no sexistes</w:t>
      </w:r>
    </w:p>
    <w:p w14:paraId="1AC3C8E9" w14:textId="77777777" w:rsidR="00F06882" w:rsidRPr="00F06882" w:rsidRDefault="00F06882" w:rsidP="00F06882">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p>
    <w:p w14:paraId="65BF7456" w14:textId="77777777" w:rsidR="00F06882" w:rsidRDefault="00F06882" w:rsidP="00F06882">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r w:rsidRPr="00F06882">
        <w:rPr>
          <w:rFonts w:ascii="Arial" w:hAnsi="Arial" w:cs="Arial"/>
          <w:sz w:val="22"/>
          <w:szCs w:val="22"/>
        </w:rPr>
        <w:t xml:space="preserve">S’inclou com a obligació:  </w:t>
      </w:r>
    </w:p>
    <w:p w14:paraId="0F17212A" w14:textId="77777777" w:rsidR="00F06882" w:rsidRDefault="00F06882" w:rsidP="00F06882">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p>
    <w:p w14:paraId="63FF4179" w14:textId="7CDEEC2B" w:rsidR="00F06882" w:rsidRPr="00F06882" w:rsidRDefault="00F06882" w:rsidP="00F06882">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r w:rsidRPr="00F06882">
        <w:rPr>
          <w:rFonts w:ascii="Arial" w:hAnsi="Arial" w:cs="Arial"/>
          <w:sz w:val="22"/>
          <w:szCs w:val="22"/>
        </w:rPr>
        <w:t>L’empresa contractista ha de garantir que en les activitats derivades  de l’execució del contracte no s’utilitzen llenguatge o imatges</w:t>
      </w:r>
      <w:r w:rsidRPr="00F06882">
        <w:rPr>
          <w:rFonts w:ascii="Arial" w:hAnsi="Arial" w:cs="Arial"/>
          <w:spacing w:val="34"/>
          <w:sz w:val="22"/>
          <w:szCs w:val="22"/>
        </w:rPr>
        <w:t xml:space="preserve"> </w:t>
      </w:r>
      <w:r w:rsidRPr="00F06882">
        <w:rPr>
          <w:rFonts w:ascii="Arial" w:hAnsi="Arial" w:cs="Arial"/>
          <w:sz w:val="22"/>
          <w:szCs w:val="22"/>
        </w:rPr>
        <w:t>sexistes.</w:t>
      </w:r>
    </w:p>
    <w:p w14:paraId="10F1771D" w14:textId="77777777" w:rsidR="00F06882" w:rsidRDefault="00F06882" w:rsidP="00F06882">
      <w:pPr>
        <w:pStyle w:val="Ttulo3"/>
        <w:spacing w:before="90"/>
      </w:pPr>
    </w:p>
    <w:p w14:paraId="0A233721" w14:textId="00853290" w:rsidR="00F06882" w:rsidRPr="00F06882" w:rsidRDefault="00F06882" w:rsidP="00F06882">
      <w:pPr>
        <w:pStyle w:val="Ttulo3"/>
        <w:spacing w:before="0"/>
        <w:ind w:left="851" w:right="1327"/>
        <w:jc w:val="both"/>
        <w:rPr>
          <w:rFonts w:ascii="Arial" w:hAnsi="Arial" w:cs="Arial"/>
          <w:b/>
          <w:bCs/>
          <w:color w:val="000000" w:themeColor="text1"/>
          <w:sz w:val="22"/>
          <w:szCs w:val="22"/>
        </w:rPr>
      </w:pPr>
      <w:r w:rsidRPr="00F06882">
        <w:rPr>
          <w:rFonts w:ascii="Arial" w:hAnsi="Arial" w:cs="Arial"/>
          <w:b/>
          <w:bCs/>
          <w:color w:val="000000" w:themeColor="text1"/>
          <w:sz w:val="22"/>
          <w:szCs w:val="22"/>
        </w:rPr>
        <w:t>Igualtat d’oportunitats i no-discriminació de les persones LGTBI</w:t>
      </w:r>
    </w:p>
    <w:p w14:paraId="04069F6B" w14:textId="77777777" w:rsidR="00F06882" w:rsidRPr="00F06882" w:rsidRDefault="00F06882" w:rsidP="00F06882">
      <w:pPr>
        <w:pStyle w:val="Textoindependiente"/>
        <w:ind w:left="851" w:right="1327"/>
        <w:jc w:val="both"/>
        <w:rPr>
          <w:rFonts w:ascii="Arial" w:hAnsi="Arial" w:cs="Arial"/>
          <w:b/>
          <w:sz w:val="22"/>
          <w:szCs w:val="22"/>
        </w:rPr>
      </w:pPr>
    </w:p>
    <w:p w14:paraId="051AB23E" w14:textId="77777777" w:rsidR="00BC4305" w:rsidRDefault="00F06882" w:rsidP="00BC4305">
      <w:pPr>
        <w:pStyle w:val="Textoindependiente"/>
        <w:ind w:left="851" w:right="1327"/>
        <w:jc w:val="both"/>
        <w:rPr>
          <w:rFonts w:ascii="Arial" w:hAnsi="Arial" w:cs="Arial"/>
          <w:sz w:val="22"/>
          <w:szCs w:val="22"/>
        </w:rPr>
      </w:pPr>
      <w:r w:rsidRPr="00F06882">
        <w:rPr>
          <w:rFonts w:ascii="Arial" w:hAnsi="Arial" w:cs="Arial"/>
          <w:sz w:val="22"/>
          <w:szCs w:val="22"/>
        </w:rPr>
        <w:t xml:space="preserve">La Llei catalana 11/2014, de 10 d’octubre, té l’objecte de garantir els drets de lesbianes, gais, bisexuals, </w:t>
      </w:r>
      <w:proofErr w:type="spellStart"/>
      <w:r w:rsidRPr="00F06882">
        <w:rPr>
          <w:rFonts w:ascii="Arial" w:hAnsi="Arial" w:cs="Arial"/>
          <w:sz w:val="22"/>
          <w:szCs w:val="22"/>
        </w:rPr>
        <w:t>transgèneres</w:t>
      </w:r>
      <w:proofErr w:type="spellEnd"/>
      <w:r w:rsidRPr="00F06882">
        <w:rPr>
          <w:rFonts w:ascii="Arial" w:hAnsi="Arial" w:cs="Arial"/>
          <w:sz w:val="22"/>
          <w:szCs w:val="22"/>
        </w:rPr>
        <w:t xml:space="preserve"> i </w:t>
      </w:r>
      <w:proofErr w:type="spellStart"/>
      <w:r w:rsidRPr="00F06882">
        <w:rPr>
          <w:rFonts w:ascii="Arial" w:hAnsi="Arial" w:cs="Arial"/>
          <w:sz w:val="22"/>
          <w:szCs w:val="22"/>
        </w:rPr>
        <w:t>intersexuals</w:t>
      </w:r>
      <w:proofErr w:type="spellEnd"/>
      <w:r w:rsidRPr="00F06882">
        <w:rPr>
          <w:rFonts w:ascii="Arial" w:hAnsi="Arial" w:cs="Arial"/>
          <w:sz w:val="22"/>
          <w:szCs w:val="22"/>
        </w:rPr>
        <w:t xml:space="preserve"> (LGBTI) i per </w:t>
      </w:r>
      <w:proofErr w:type="spellStart"/>
      <w:r w:rsidRPr="00F06882">
        <w:rPr>
          <w:rFonts w:ascii="Arial" w:hAnsi="Arial" w:cs="Arial"/>
          <w:sz w:val="22"/>
          <w:szCs w:val="22"/>
        </w:rPr>
        <w:t>eradicar</w:t>
      </w:r>
      <w:proofErr w:type="spellEnd"/>
      <w:r w:rsidRPr="00F06882">
        <w:rPr>
          <w:rFonts w:ascii="Arial" w:hAnsi="Arial" w:cs="Arial"/>
          <w:sz w:val="22"/>
          <w:szCs w:val="22"/>
        </w:rPr>
        <w:t xml:space="preserve"> l’homofòbia, la </w:t>
      </w:r>
      <w:proofErr w:type="spellStart"/>
      <w:r w:rsidRPr="00F06882">
        <w:rPr>
          <w:rFonts w:ascii="Arial" w:hAnsi="Arial" w:cs="Arial"/>
          <w:sz w:val="22"/>
          <w:szCs w:val="22"/>
        </w:rPr>
        <w:t>bifòbia</w:t>
      </w:r>
      <w:proofErr w:type="spellEnd"/>
      <w:r w:rsidRPr="00F06882">
        <w:rPr>
          <w:rFonts w:ascii="Arial" w:hAnsi="Arial" w:cs="Arial"/>
          <w:sz w:val="22"/>
          <w:szCs w:val="22"/>
        </w:rPr>
        <w:t xml:space="preserve"> i la </w:t>
      </w:r>
      <w:proofErr w:type="spellStart"/>
      <w:r w:rsidRPr="00F06882">
        <w:rPr>
          <w:rFonts w:ascii="Arial" w:hAnsi="Arial" w:cs="Arial"/>
          <w:sz w:val="22"/>
          <w:szCs w:val="22"/>
        </w:rPr>
        <w:t>transfòbia</w:t>
      </w:r>
      <w:proofErr w:type="spellEnd"/>
      <w:r w:rsidRPr="00F06882">
        <w:rPr>
          <w:rFonts w:ascii="Arial" w:hAnsi="Arial" w:cs="Arial"/>
          <w:sz w:val="22"/>
          <w:szCs w:val="22"/>
        </w:rPr>
        <w:t>. L’article 21.b).5è. estableix que les empreses han d’adoptar codis de conducta i protocols d’actuació per assegurar la igualtat d’oportunitats i la no-discriminació de les persones LGTBI. En l’execució d’un contracte públic es poden donar les condicions en què calgui assegurar l’aplicació correcta de la Llei 11/2014. En aquest sentit, en els contractes que tinguin una composició de mà d’obra significativa o tinguin la ciutadania com a destinatària de la prestació es pot establir com a condició d’execució contractual l’acreditació per part de l’empresa de l’adopció de codis de conducta o protocols d’actuació per garantir la igualtat d’oportunitats i la no-discriminació de les persones LGTBI en l’execució del contracte de referència. De forma inicial, aquesta obligació s’exigiria a empreses de mes de 250 treballadors.</w:t>
      </w:r>
    </w:p>
    <w:p w14:paraId="3B8DF4A1" w14:textId="77777777" w:rsidR="00BC4305" w:rsidRDefault="00BC4305" w:rsidP="00BC4305">
      <w:pPr>
        <w:pStyle w:val="Textoindependiente"/>
        <w:ind w:left="851" w:right="1327"/>
        <w:jc w:val="both"/>
        <w:rPr>
          <w:rFonts w:ascii="Arial" w:hAnsi="Arial" w:cs="Arial"/>
          <w:sz w:val="22"/>
          <w:szCs w:val="22"/>
        </w:rPr>
      </w:pPr>
    </w:p>
    <w:p w14:paraId="17B0AFFB" w14:textId="77777777" w:rsidR="00BC4305" w:rsidRPr="00BC4305" w:rsidRDefault="00BC4305" w:rsidP="00BC4305">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r w:rsidRPr="00BC4305">
        <w:rPr>
          <w:rFonts w:ascii="Arial" w:hAnsi="Arial" w:cs="Arial"/>
          <w:b/>
          <w:sz w:val="22"/>
          <w:szCs w:val="22"/>
        </w:rPr>
        <w:t xml:space="preserve">19.- </w:t>
      </w:r>
      <w:r w:rsidRPr="00BC4305">
        <w:rPr>
          <w:rFonts w:ascii="Arial" w:hAnsi="Arial" w:cs="Arial"/>
          <w:b/>
          <w:i/>
          <w:sz w:val="22"/>
          <w:szCs w:val="22"/>
        </w:rPr>
        <w:t>Igualtat d’oportunitats i no discriminació de les persones LGTBI</w:t>
      </w:r>
    </w:p>
    <w:p w14:paraId="14418DA4" w14:textId="77777777" w:rsidR="00BC4305" w:rsidRPr="00BC4305" w:rsidRDefault="00BC4305" w:rsidP="00BC4305">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p>
    <w:p w14:paraId="2F669A08" w14:textId="2E3DCA1E" w:rsidR="00BC4305" w:rsidRPr="00BC4305" w:rsidRDefault="00BC4305" w:rsidP="00BC4305">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r w:rsidRPr="00BC4305">
        <w:rPr>
          <w:rFonts w:ascii="Arial" w:hAnsi="Arial" w:cs="Arial"/>
          <w:sz w:val="22"/>
          <w:szCs w:val="22"/>
        </w:rPr>
        <w:t xml:space="preserve">L’empresa contractista aportarà en el termini màxim de quinze dies posteriors a la data de formalització del contracte el protocol o pla d’actuació que aplicarà en l’execució del contracte per garantir la igualtat d’oportunitats i no-discriminació de les persones LGTBI, tant si és el cas entre el personal que executa el contracte com en les persones  destinatàries de la prestació.  Les mesures poden consistir en </w:t>
      </w:r>
      <w:r w:rsidRPr="00BC4305">
        <w:rPr>
          <w:rFonts w:ascii="Arial" w:hAnsi="Arial" w:cs="Arial"/>
          <w:sz w:val="22"/>
          <w:szCs w:val="22"/>
          <w:u w:val="single"/>
        </w:rPr>
        <w:t>formació</w:t>
      </w:r>
      <w:r w:rsidRPr="00BC4305">
        <w:rPr>
          <w:rFonts w:ascii="Arial" w:hAnsi="Arial" w:cs="Arial"/>
          <w:sz w:val="22"/>
          <w:szCs w:val="22"/>
        </w:rPr>
        <w:t xml:space="preserve"> en continguts relacionats amb les discriminacions que poden patir les persones LGTBI i en el coneixement de la diversitat pel que fa a l’orientació sexual, la identitat de gènere i l’expressió de gènere. Si l’empresa justifica la impossibilitat d’entregar en el termini establert el protocol o pla d’actuació, la </w:t>
      </w:r>
      <w:r w:rsidRPr="00BC4305">
        <w:rPr>
          <w:rFonts w:ascii="Arial" w:hAnsi="Arial" w:cs="Arial"/>
          <w:sz w:val="22"/>
          <w:szCs w:val="22"/>
        </w:rPr>
        <w:lastRenderedPageBreak/>
        <w:t>persona responsable del contracte podrà atorgar un termini complementari de deu dies.</w:t>
      </w:r>
      <w:r w:rsidRPr="00BC4305">
        <w:rPr>
          <w:rFonts w:ascii="Arial" w:hAnsi="Arial" w:cs="Arial"/>
          <w:spacing w:val="43"/>
          <w:sz w:val="22"/>
          <w:szCs w:val="22"/>
        </w:rPr>
        <w:t xml:space="preserve"> </w:t>
      </w:r>
    </w:p>
    <w:p w14:paraId="614CF992" w14:textId="77777777" w:rsidR="00BC4305" w:rsidRPr="00BC4305" w:rsidRDefault="00BC4305" w:rsidP="00BC4305">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p>
    <w:p w14:paraId="2B061370" w14:textId="77777777" w:rsidR="00BC4305" w:rsidRPr="00BC4305" w:rsidRDefault="00BC4305" w:rsidP="00BC4305">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r w:rsidRPr="00BC4305">
        <w:rPr>
          <w:rFonts w:ascii="Arial" w:hAnsi="Arial" w:cs="Arial"/>
          <w:sz w:val="22"/>
          <w:szCs w:val="22"/>
        </w:rPr>
        <w:t>Verificació de l’aplicació de la mesura:</w:t>
      </w:r>
    </w:p>
    <w:p w14:paraId="4B6C5556" w14:textId="77777777" w:rsidR="00BC4305" w:rsidRPr="00BC4305" w:rsidRDefault="00BC4305" w:rsidP="00BC4305">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p>
    <w:p w14:paraId="605BA36A" w14:textId="2324876E" w:rsidR="00BC4305" w:rsidRPr="00BC4305" w:rsidRDefault="00BC4305" w:rsidP="00BC4305">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r w:rsidRPr="00BC4305">
        <w:rPr>
          <w:rFonts w:ascii="Arial" w:hAnsi="Arial" w:cs="Arial"/>
          <w:sz w:val="22"/>
          <w:szCs w:val="22"/>
        </w:rPr>
        <w:t>La persona responsable del contracte pot requerir a l’empresa contractista les dades acreditatives de l’aplicació de les mesures. De forma inicial és exigible a empreses de més de  250</w:t>
      </w:r>
      <w:r w:rsidRPr="00BC4305">
        <w:rPr>
          <w:rFonts w:ascii="Arial" w:hAnsi="Arial" w:cs="Arial"/>
          <w:spacing w:val="6"/>
          <w:sz w:val="22"/>
          <w:szCs w:val="22"/>
        </w:rPr>
        <w:t xml:space="preserve"> </w:t>
      </w:r>
      <w:r w:rsidRPr="00BC4305">
        <w:rPr>
          <w:rFonts w:ascii="Arial" w:hAnsi="Arial" w:cs="Arial"/>
          <w:sz w:val="22"/>
          <w:szCs w:val="22"/>
        </w:rPr>
        <w:t>treballadors.</w:t>
      </w:r>
    </w:p>
    <w:p w14:paraId="41B227C2" w14:textId="77777777" w:rsidR="00BC4305" w:rsidRPr="00F06882" w:rsidRDefault="00BC4305" w:rsidP="00F06882">
      <w:pPr>
        <w:pStyle w:val="Textoindependiente"/>
        <w:ind w:left="851" w:right="1327"/>
        <w:jc w:val="both"/>
        <w:rPr>
          <w:rFonts w:ascii="Arial" w:hAnsi="Arial" w:cs="Arial"/>
          <w:sz w:val="22"/>
          <w:szCs w:val="22"/>
        </w:rPr>
      </w:pPr>
    </w:p>
    <w:p w14:paraId="430163FB" w14:textId="4F37E44A" w:rsidR="00BC4305" w:rsidRPr="00BC4305" w:rsidRDefault="00BC4305" w:rsidP="00BC4305">
      <w:pPr>
        <w:pStyle w:val="Ttulo3"/>
        <w:spacing w:before="0"/>
        <w:ind w:left="851" w:right="1327"/>
        <w:jc w:val="both"/>
        <w:rPr>
          <w:rFonts w:ascii="Arial" w:hAnsi="Arial" w:cs="Arial"/>
          <w:b/>
          <w:bCs/>
          <w:color w:val="000000" w:themeColor="text1"/>
          <w:sz w:val="22"/>
          <w:szCs w:val="22"/>
        </w:rPr>
      </w:pPr>
      <w:r w:rsidRPr="00BC4305">
        <w:rPr>
          <w:rFonts w:ascii="Arial" w:hAnsi="Arial" w:cs="Arial"/>
          <w:b/>
          <w:bCs/>
          <w:color w:val="000000" w:themeColor="text1"/>
          <w:sz w:val="22"/>
          <w:szCs w:val="22"/>
        </w:rPr>
        <w:t>Conciliació corresponsable del temps laboral, familiar i personal</w:t>
      </w:r>
    </w:p>
    <w:p w14:paraId="27655E70" w14:textId="77777777" w:rsidR="00BC4305" w:rsidRPr="00BC4305" w:rsidRDefault="00BC4305" w:rsidP="00BC4305">
      <w:pPr>
        <w:pStyle w:val="Textoindependiente"/>
        <w:ind w:left="851" w:right="1327"/>
        <w:jc w:val="both"/>
        <w:rPr>
          <w:rFonts w:ascii="Arial" w:hAnsi="Arial" w:cs="Arial"/>
          <w:b/>
          <w:sz w:val="22"/>
          <w:szCs w:val="22"/>
        </w:rPr>
      </w:pPr>
    </w:p>
    <w:p w14:paraId="77A0D3CB" w14:textId="77777777" w:rsidR="004B7E7E" w:rsidRDefault="00BC4305" w:rsidP="004B7E7E">
      <w:pPr>
        <w:pStyle w:val="Textoindependiente"/>
        <w:ind w:left="851" w:right="1327"/>
        <w:jc w:val="both"/>
        <w:rPr>
          <w:rFonts w:ascii="Arial" w:hAnsi="Arial" w:cs="Arial"/>
          <w:sz w:val="22"/>
          <w:szCs w:val="22"/>
        </w:rPr>
      </w:pPr>
      <w:r w:rsidRPr="00BC4305">
        <w:rPr>
          <w:rFonts w:ascii="Arial" w:hAnsi="Arial" w:cs="Arial"/>
          <w:sz w:val="22"/>
          <w:szCs w:val="22"/>
        </w:rPr>
        <w:t>Es pot establir com a condició d’execució contractual l’adopció per l’empresa contractista de mesures de conciliació corresponsals del temps laboral, familiar i personal en relació amb les persones ocupades en l’execució del contracte. Es poden especificar les mesures econòmiques o assistencials que facilitin l’atenció de menors o persones dependents; mesures laborals com la reducció de jornada, excedències, llicències o permisos de paternitat o maternitat; flexibilització, adaptació o reassignació de serveis i horaris en funció de les necessitats de conciliació o altres de similars Aquesta consideració social ha de suposar un avantatge per a l’execució del contracte i referir-se a les persones intervinents en la seva execució.</w:t>
      </w:r>
    </w:p>
    <w:p w14:paraId="7DE67410" w14:textId="77777777" w:rsidR="004B7E7E" w:rsidRDefault="004B7E7E" w:rsidP="004B7E7E">
      <w:pPr>
        <w:pStyle w:val="Textoindependiente"/>
        <w:ind w:left="851" w:right="1327"/>
        <w:jc w:val="both"/>
        <w:rPr>
          <w:rFonts w:ascii="Arial" w:hAnsi="Arial" w:cs="Arial"/>
          <w:sz w:val="22"/>
          <w:szCs w:val="22"/>
        </w:rPr>
      </w:pPr>
    </w:p>
    <w:p w14:paraId="05D7A6B1" w14:textId="77777777" w:rsidR="004B7E7E" w:rsidRPr="004B7E7E" w:rsidRDefault="004B7E7E" w:rsidP="004B7E7E">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r w:rsidRPr="004B7E7E">
        <w:rPr>
          <w:rFonts w:ascii="Arial" w:hAnsi="Arial" w:cs="Arial"/>
          <w:b/>
          <w:sz w:val="22"/>
          <w:szCs w:val="22"/>
        </w:rPr>
        <w:t>20.-</w:t>
      </w:r>
      <w:r w:rsidRPr="004B7E7E">
        <w:rPr>
          <w:rFonts w:ascii="Arial" w:hAnsi="Arial" w:cs="Arial"/>
          <w:b/>
          <w:spacing w:val="-15"/>
          <w:sz w:val="22"/>
          <w:szCs w:val="22"/>
        </w:rPr>
        <w:t xml:space="preserve"> </w:t>
      </w:r>
      <w:r w:rsidRPr="004B7E7E">
        <w:rPr>
          <w:rFonts w:ascii="Arial" w:hAnsi="Arial" w:cs="Arial"/>
          <w:b/>
          <w:sz w:val="22"/>
          <w:szCs w:val="22"/>
        </w:rPr>
        <w:t>Conciliació</w:t>
      </w:r>
      <w:r w:rsidRPr="004B7E7E">
        <w:rPr>
          <w:rFonts w:ascii="Arial" w:hAnsi="Arial" w:cs="Arial"/>
          <w:b/>
          <w:spacing w:val="-14"/>
          <w:sz w:val="22"/>
          <w:szCs w:val="22"/>
        </w:rPr>
        <w:t xml:space="preserve"> </w:t>
      </w:r>
      <w:r w:rsidRPr="004B7E7E">
        <w:rPr>
          <w:rFonts w:ascii="Arial" w:hAnsi="Arial" w:cs="Arial"/>
          <w:b/>
          <w:sz w:val="22"/>
          <w:szCs w:val="22"/>
        </w:rPr>
        <w:t>corresponsable</w:t>
      </w:r>
      <w:r w:rsidRPr="004B7E7E">
        <w:rPr>
          <w:rFonts w:ascii="Arial" w:hAnsi="Arial" w:cs="Arial"/>
          <w:b/>
          <w:spacing w:val="-16"/>
          <w:sz w:val="22"/>
          <w:szCs w:val="22"/>
        </w:rPr>
        <w:t xml:space="preserve"> </w:t>
      </w:r>
      <w:r w:rsidRPr="004B7E7E">
        <w:rPr>
          <w:rFonts w:ascii="Arial" w:hAnsi="Arial" w:cs="Arial"/>
          <w:b/>
          <w:sz w:val="22"/>
          <w:szCs w:val="22"/>
        </w:rPr>
        <w:t>del</w:t>
      </w:r>
      <w:r w:rsidRPr="004B7E7E">
        <w:rPr>
          <w:rFonts w:ascii="Arial" w:hAnsi="Arial" w:cs="Arial"/>
          <w:b/>
          <w:spacing w:val="-15"/>
          <w:sz w:val="22"/>
          <w:szCs w:val="22"/>
        </w:rPr>
        <w:t xml:space="preserve"> </w:t>
      </w:r>
      <w:r w:rsidRPr="004B7E7E">
        <w:rPr>
          <w:rFonts w:ascii="Arial" w:hAnsi="Arial" w:cs="Arial"/>
          <w:b/>
          <w:sz w:val="22"/>
          <w:szCs w:val="22"/>
        </w:rPr>
        <w:t>temps</w:t>
      </w:r>
      <w:r w:rsidRPr="004B7E7E">
        <w:rPr>
          <w:rFonts w:ascii="Arial" w:hAnsi="Arial" w:cs="Arial"/>
          <w:b/>
          <w:spacing w:val="-16"/>
          <w:sz w:val="22"/>
          <w:szCs w:val="22"/>
        </w:rPr>
        <w:t xml:space="preserve"> </w:t>
      </w:r>
      <w:r w:rsidRPr="004B7E7E">
        <w:rPr>
          <w:rFonts w:ascii="Arial" w:hAnsi="Arial" w:cs="Arial"/>
          <w:b/>
          <w:sz w:val="22"/>
          <w:szCs w:val="22"/>
        </w:rPr>
        <w:t>laboral,</w:t>
      </w:r>
      <w:r w:rsidRPr="004B7E7E">
        <w:rPr>
          <w:rFonts w:ascii="Arial" w:hAnsi="Arial" w:cs="Arial"/>
          <w:b/>
          <w:spacing w:val="-14"/>
          <w:sz w:val="22"/>
          <w:szCs w:val="22"/>
        </w:rPr>
        <w:t xml:space="preserve"> </w:t>
      </w:r>
      <w:r w:rsidRPr="004B7E7E">
        <w:rPr>
          <w:rFonts w:ascii="Arial" w:hAnsi="Arial" w:cs="Arial"/>
          <w:b/>
          <w:sz w:val="22"/>
          <w:szCs w:val="22"/>
        </w:rPr>
        <w:t>familiar</w:t>
      </w:r>
      <w:r w:rsidRPr="004B7E7E">
        <w:rPr>
          <w:rFonts w:ascii="Arial" w:hAnsi="Arial" w:cs="Arial"/>
          <w:b/>
          <w:spacing w:val="-16"/>
          <w:sz w:val="22"/>
          <w:szCs w:val="22"/>
        </w:rPr>
        <w:t xml:space="preserve"> </w:t>
      </w:r>
      <w:r w:rsidRPr="004B7E7E">
        <w:rPr>
          <w:rFonts w:ascii="Arial" w:hAnsi="Arial" w:cs="Arial"/>
          <w:b/>
          <w:sz w:val="22"/>
          <w:szCs w:val="22"/>
        </w:rPr>
        <w:t>i</w:t>
      </w:r>
      <w:r w:rsidRPr="004B7E7E">
        <w:rPr>
          <w:rFonts w:ascii="Arial" w:hAnsi="Arial" w:cs="Arial"/>
          <w:b/>
          <w:spacing w:val="-15"/>
          <w:sz w:val="22"/>
          <w:szCs w:val="22"/>
        </w:rPr>
        <w:t xml:space="preserve"> </w:t>
      </w:r>
      <w:r w:rsidRPr="004B7E7E">
        <w:rPr>
          <w:rFonts w:ascii="Arial" w:hAnsi="Arial" w:cs="Arial"/>
          <w:b/>
          <w:sz w:val="22"/>
          <w:szCs w:val="22"/>
        </w:rPr>
        <w:t>personal.</w:t>
      </w:r>
    </w:p>
    <w:p w14:paraId="6ECB8577" w14:textId="77777777" w:rsidR="004B7E7E" w:rsidRPr="004B7E7E" w:rsidRDefault="004B7E7E" w:rsidP="004B7E7E">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p>
    <w:p w14:paraId="7136B6D3" w14:textId="77777777" w:rsidR="004B7E7E" w:rsidRPr="004B7E7E" w:rsidRDefault="004B7E7E" w:rsidP="004B7E7E">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r w:rsidRPr="004B7E7E">
        <w:rPr>
          <w:rFonts w:ascii="Arial" w:hAnsi="Arial" w:cs="Arial"/>
          <w:sz w:val="22"/>
          <w:szCs w:val="22"/>
        </w:rPr>
        <w:t>L’empresa contractista adaptarà les mesures de conciliació corresponsals del temps laboral, familiar i personal en relació amb les persones ocupades en l’execució del contracte, per que les mateixes puguin facilitar l’atenció de menors o persones</w:t>
      </w:r>
      <w:r w:rsidRPr="004B7E7E">
        <w:rPr>
          <w:rFonts w:ascii="Arial" w:hAnsi="Arial" w:cs="Arial"/>
          <w:spacing w:val="32"/>
          <w:sz w:val="22"/>
          <w:szCs w:val="22"/>
        </w:rPr>
        <w:t xml:space="preserve"> </w:t>
      </w:r>
      <w:r w:rsidRPr="004B7E7E">
        <w:rPr>
          <w:rFonts w:ascii="Arial" w:hAnsi="Arial" w:cs="Arial"/>
          <w:sz w:val="22"/>
          <w:szCs w:val="22"/>
        </w:rPr>
        <w:t>dependents.</w:t>
      </w:r>
    </w:p>
    <w:p w14:paraId="2C18BB9F" w14:textId="77777777" w:rsidR="004B7E7E" w:rsidRPr="004B7E7E" w:rsidRDefault="004B7E7E" w:rsidP="004B7E7E">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p>
    <w:p w14:paraId="3F1C6B34" w14:textId="77777777" w:rsidR="004B7E7E" w:rsidRPr="004B7E7E" w:rsidRDefault="004B7E7E" w:rsidP="004B7E7E">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r w:rsidRPr="004B7E7E">
        <w:rPr>
          <w:rFonts w:ascii="Arial" w:hAnsi="Arial" w:cs="Arial"/>
          <w:sz w:val="22"/>
          <w:szCs w:val="22"/>
        </w:rPr>
        <w:t xml:space="preserve">Verificació de l’aplicació de la mesura: </w:t>
      </w:r>
    </w:p>
    <w:p w14:paraId="605DA272" w14:textId="77777777" w:rsidR="004B7E7E" w:rsidRPr="004B7E7E" w:rsidRDefault="004B7E7E" w:rsidP="004B7E7E">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p>
    <w:p w14:paraId="7BA48B28" w14:textId="40498AC6" w:rsidR="004B7E7E" w:rsidRPr="004B7E7E" w:rsidRDefault="004B7E7E" w:rsidP="004B7E7E">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r w:rsidRPr="004B7E7E">
        <w:rPr>
          <w:rFonts w:ascii="Arial" w:hAnsi="Arial" w:cs="Arial"/>
          <w:sz w:val="22"/>
          <w:szCs w:val="22"/>
        </w:rPr>
        <w:t>La persona responsable del contracte requerirà, si escau, acreditació de les mesures.</w:t>
      </w:r>
    </w:p>
    <w:p w14:paraId="46513637" w14:textId="77777777" w:rsidR="00BC4305" w:rsidRPr="00BC4305" w:rsidRDefault="00BC4305" w:rsidP="00BC4305">
      <w:pPr>
        <w:pStyle w:val="Textoindependiente"/>
        <w:ind w:left="851" w:right="1327"/>
        <w:jc w:val="both"/>
        <w:rPr>
          <w:rFonts w:ascii="Arial" w:hAnsi="Arial" w:cs="Arial"/>
          <w:sz w:val="22"/>
          <w:szCs w:val="22"/>
        </w:rPr>
      </w:pPr>
    </w:p>
    <w:p w14:paraId="01CA2D16" w14:textId="77777777" w:rsidR="004B7E7E" w:rsidRPr="004B7E7E" w:rsidRDefault="004B7E7E" w:rsidP="004B7E7E">
      <w:pPr>
        <w:pStyle w:val="Ttulo3"/>
        <w:spacing w:before="0"/>
        <w:ind w:left="851" w:right="1329"/>
        <w:jc w:val="both"/>
        <w:rPr>
          <w:rFonts w:ascii="Arial" w:hAnsi="Arial" w:cs="Arial"/>
          <w:b/>
          <w:bCs/>
          <w:color w:val="000000" w:themeColor="text1"/>
          <w:sz w:val="22"/>
          <w:szCs w:val="22"/>
        </w:rPr>
      </w:pPr>
      <w:r w:rsidRPr="004B7E7E">
        <w:rPr>
          <w:rFonts w:ascii="Arial" w:hAnsi="Arial" w:cs="Arial"/>
          <w:b/>
          <w:bCs/>
          <w:color w:val="000000" w:themeColor="text1"/>
          <w:sz w:val="22"/>
          <w:szCs w:val="22"/>
        </w:rPr>
        <w:t>Persones treballadores amb discapacitat</w:t>
      </w:r>
    </w:p>
    <w:p w14:paraId="44305BB1" w14:textId="77777777" w:rsidR="004B7E7E" w:rsidRPr="004B7E7E" w:rsidRDefault="004B7E7E" w:rsidP="004B7E7E">
      <w:pPr>
        <w:pStyle w:val="Textoindependiente"/>
        <w:ind w:left="851" w:right="1329"/>
        <w:jc w:val="both"/>
        <w:rPr>
          <w:rFonts w:ascii="Arial" w:hAnsi="Arial" w:cs="Arial"/>
          <w:b/>
          <w:color w:val="000000" w:themeColor="text1"/>
          <w:sz w:val="22"/>
          <w:szCs w:val="22"/>
        </w:rPr>
      </w:pPr>
    </w:p>
    <w:p w14:paraId="2244F865" w14:textId="77777777" w:rsidR="004B7E7E" w:rsidRDefault="004B7E7E" w:rsidP="004B7E7E">
      <w:pPr>
        <w:pStyle w:val="Textoindependiente"/>
        <w:ind w:left="851" w:right="1329"/>
        <w:jc w:val="both"/>
        <w:rPr>
          <w:rFonts w:ascii="Arial" w:hAnsi="Arial" w:cs="Arial"/>
          <w:color w:val="000000" w:themeColor="text1"/>
          <w:sz w:val="22"/>
          <w:szCs w:val="22"/>
        </w:rPr>
      </w:pPr>
      <w:r w:rsidRPr="004B7E7E">
        <w:rPr>
          <w:rFonts w:ascii="Arial" w:hAnsi="Arial" w:cs="Arial"/>
          <w:color w:val="000000" w:themeColor="text1"/>
          <w:sz w:val="22"/>
          <w:szCs w:val="22"/>
        </w:rPr>
        <w:t>La prohibició de contractar establerta a l’article 71.1 d) del LCSP, ha donat lloc a la mesura 5. La mateixa consisteix en que una empresa amb 50 o més persones treballadores a la seva plantilla no pot contractar amb el sector públic si no acredita que compleix amb el requisit que com a mínim  el 2% del seu personal contractat són persones amb discapacitat, segons exigeix l’article 42 del Reial decret legislatiu 1/2013, de 29 de novembre, que aprova el text refós de la Llei general de drets de les persones amb discapacitat i de la seva inclusió</w:t>
      </w:r>
      <w:r w:rsidRPr="004B7E7E">
        <w:rPr>
          <w:rFonts w:ascii="Arial" w:hAnsi="Arial" w:cs="Arial"/>
          <w:color w:val="000000" w:themeColor="text1"/>
          <w:spacing w:val="4"/>
          <w:sz w:val="22"/>
          <w:szCs w:val="22"/>
        </w:rPr>
        <w:t xml:space="preserve"> </w:t>
      </w:r>
      <w:r w:rsidRPr="004B7E7E">
        <w:rPr>
          <w:rFonts w:ascii="Arial" w:hAnsi="Arial" w:cs="Arial"/>
          <w:color w:val="000000" w:themeColor="text1"/>
          <w:sz w:val="22"/>
          <w:szCs w:val="22"/>
        </w:rPr>
        <w:t>social.</w:t>
      </w:r>
    </w:p>
    <w:p w14:paraId="768DDB9A" w14:textId="77777777" w:rsidR="004B7E7E" w:rsidRDefault="004B7E7E" w:rsidP="004B7E7E">
      <w:pPr>
        <w:pStyle w:val="Textoindependiente"/>
        <w:ind w:left="851" w:right="1329"/>
        <w:jc w:val="both"/>
        <w:rPr>
          <w:rFonts w:ascii="Arial" w:hAnsi="Arial" w:cs="Arial"/>
          <w:color w:val="000000" w:themeColor="text1"/>
          <w:sz w:val="22"/>
          <w:szCs w:val="22"/>
        </w:rPr>
      </w:pPr>
    </w:p>
    <w:p w14:paraId="088F36A4" w14:textId="77777777" w:rsidR="004B7E7E" w:rsidRDefault="004B7E7E" w:rsidP="004B7E7E">
      <w:pPr>
        <w:pStyle w:val="Textoindependiente"/>
        <w:ind w:left="851" w:right="1327"/>
        <w:jc w:val="both"/>
        <w:rPr>
          <w:rFonts w:ascii="Arial" w:hAnsi="Arial" w:cs="Arial"/>
          <w:sz w:val="22"/>
          <w:szCs w:val="22"/>
        </w:rPr>
      </w:pPr>
      <w:r w:rsidRPr="004B7E7E">
        <w:rPr>
          <w:rFonts w:ascii="Arial" w:hAnsi="Arial" w:cs="Arial"/>
          <w:color w:val="000000" w:themeColor="text1"/>
          <w:sz w:val="22"/>
          <w:szCs w:val="22"/>
        </w:rPr>
        <w:t xml:space="preserve">Per </w:t>
      </w:r>
      <w:r w:rsidRPr="004B7E7E">
        <w:rPr>
          <w:rFonts w:ascii="Arial" w:hAnsi="Arial" w:cs="Arial"/>
          <w:sz w:val="22"/>
          <w:szCs w:val="22"/>
        </w:rPr>
        <w:t>garantir de millor forma el compliment d’aquesta mesura, es pot incorporar la mateixa com a condició d’execució contractual que obligarà l’empresa contractista que tingui les condicions que estableix la Llei 1/2013 a acreditar en els deu primers dies posteriors a la data de formalització del contracte el compliment del requisit legal aportant un certificat en què consti tant el nombre global de les persones treballadores de plantilla com el nombre particular de persones amb discapacitat, o en el cas d’haver-se optat pel compliment de les mesures alternatives previstes legalment, una còpia de la declaració d’excepcionalitat i una declaració de l’empresa licitadora amb les mesures concretes aplicades amb aquesta</w:t>
      </w:r>
      <w:r w:rsidRPr="004B7E7E">
        <w:rPr>
          <w:rFonts w:ascii="Arial" w:hAnsi="Arial" w:cs="Arial"/>
          <w:spacing w:val="31"/>
          <w:sz w:val="22"/>
          <w:szCs w:val="22"/>
        </w:rPr>
        <w:t xml:space="preserve"> </w:t>
      </w:r>
      <w:r w:rsidRPr="004B7E7E">
        <w:rPr>
          <w:rFonts w:ascii="Arial" w:hAnsi="Arial" w:cs="Arial"/>
          <w:sz w:val="22"/>
          <w:szCs w:val="22"/>
        </w:rPr>
        <w:t>finalitat.</w:t>
      </w:r>
    </w:p>
    <w:p w14:paraId="3E0B74E7" w14:textId="77777777" w:rsidR="004B7E7E" w:rsidRDefault="004B7E7E" w:rsidP="004B7E7E">
      <w:pPr>
        <w:pStyle w:val="Textoindependiente"/>
        <w:ind w:left="851" w:right="1327"/>
        <w:jc w:val="both"/>
        <w:rPr>
          <w:rFonts w:ascii="Arial" w:hAnsi="Arial" w:cs="Arial"/>
          <w:sz w:val="22"/>
          <w:szCs w:val="22"/>
        </w:rPr>
      </w:pPr>
    </w:p>
    <w:p w14:paraId="1BE9F194" w14:textId="77777777" w:rsidR="004B7E7E" w:rsidRPr="004B7E7E" w:rsidRDefault="004B7E7E" w:rsidP="004B7E7E">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color w:val="000000" w:themeColor="text1"/>
          <w:sz w:val="22"/>
          <w:szCs w:val="22"/>
        </w:rPr>
      </w:pPr>
      <w:r w:rsidRPr="004B7E7E">
        <w:rPr>
          <w:rFonts w:ascii="Arial" w:hAnsi="Arial" w:cs="Arial"/>
          <w:b/>
          <w:sz w:val="22"/>
          <w:szCs w:val="22"/>
        </w:rPr>
        <w:t>21.- Obligació de reserva del 2% de reserva per treballadors amb discapacitat.</w:t>
      </w:r>
    </w:p>
    <w:p w14:paraId="15CE662C" w14:textId="77777777" w:rsidR="004B7E7E" w:rsidRPr="004B7E7E" w:rsidRDefault="004B7E7E" w:rsidP="004B7E7E">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color w:val="000000" w:themeColor="text1"/>
          <w:sz w:val="22"/>
          <w:szCs w:val="22"/>
        </w:rPr>
      </w:pPr>
    </w:p>
    <w:p w14:paraId="3072E886" w14:textId="77777777" w:rsidR="004B7E7E" w:rsidRPr="004B7E7E" w:rsidRDefault="004B7E7E" w:rsidP="004B7E7E">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color w:val="000000" w:themeColor="text1"/>
          <w:sz w:val="22"/>
          <w:szCs w:val="22"/>
        </w:rPr>
      </w:pPr>
      <w:r w:rsidRPr="004B7E7E">
        <w:rPr>
          <w:rFonts w:ascii="Arial" w:hAnsi="Arial" w:cs="Arial"/>
          <w:sz w:val="22"/>
          <w:szCs w:val="22"/>
        </w:rPr>
        <w:t xml:space="preserve">El contractista que tingui les condicions que estableix la Llei 1/2013, empreses de 50 o mes treballadors, ha d’acreditar el compliment de l’obligació legal de reserva de treballadors amb discapacitat. En el termini de 10 dies a comptar des de la formalització del contracte s’exigirà la presentació, un </w:t>
      </w:r>
      <w:r w:rsidRPr="004B7E7E">
        <w:rPr>
          <w:rFonts w:ascii="Arial" w:hAnsi="Arial" w:cs="Arial"/>
          <w:sz w:val="22"/>
          <w:szCs w:val="22"/>
          <w:u w:val="single"/>
        </w:rPr>
        <w:t>certificat d’empresa</w:t>
      </w:r>
      <w:r w:rsidRPr="004B7E7E">
        <w:rPr>
          <w:rFonts w:ascii="Arial" w:hAnsi="Arial" w:cs="Arial"/>
          <w:sz w:val="22"/>
          <w:szCs w:val="22"/>
        </w:rPr>
        <w:t xml:space="preserve">, on consti el numero global de treballadors en plantilla i el número particular de treballadors amb discapacitat en la mateixa o en el cas d’haver-se </w:t>
      </w:r>
      <w:r w:rsidRPr="004B7E7E">
        <w:rPr>
          <w:rFonts w:ascii="Arial" w:hAnsi="Arial" w:cs="Arial"/>
          <w:sz w:val="22"/>
          <w:szCs w:val="22"/>
        </w:rPr>
        <w:lastRenderedPageBreak/>
        <w:t>optat pel compliment de les mesures alternatives legalment previstes, una copia de la declaració d’excepcionalitat i una declaració del licitador amb les mesures concretes aplicades).</w:t>
      </w:r>
    </w:p>
    <w:p w14:paraId="4F2DD208" w14:textId="77777777" w:rsidR="004B7E7E" w:rsidRPr="004B7E7E" w:rsidRDefault="004B7E7E" w:rsidP="004B7E7E">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color w:val="000000" w:themeColor="text1"/>
          <w:sz w:val="22"/>
          <w:szCs w:val="22"/>
        </w:rPr>
      </w:pPr>
    </w:p>
    <w:p w14:paraId="6464135E" w14:textId="77777777" w:rsidR="004B7E7E" w:rsidRPr="004B7E7E" w:rsidRDefault="004B7E7E" w:rsidP="004B7E7E">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color w:val="000000" w:themeColor="text1"/>
          <w:sz w:val="22"/>
          <w:szCs w:val="22"/>
        </w:rPr>
      </w:pPr>
      <w:r w:rsidRPr="004B7E7E">
        <w:rPr>
          <w:rFonts w:ascii="Arial" w:hAnsi="Arial" w:cs="Arial"/>
          <w:sz w:val="22"/>
          <w:szCs w:val="22"/>
        </w:rPr>
        <w:t>En cas d’empreses de més de 50 treballadors, el seu incompliment serà causa de resolució del contracte, d’acord amb l’article 211 LCSP.</w:t>
      </w:r>
    </w:p>
    <w:p w14:paraId="56208D4C" w14:textId="77777777" w:rsidR="004B7E7E" w:rsidRPr="004B7E7E" w:rsidRDefault="004B7E7E" w:rsidP="004B7E7E">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color w:val="000000" w:themeColor="text1"/>
          <w:sz w:val="22"/>
          <w:szCs w:val="22"/>
        </w:rPr>
      </w:pPr>
    </w:p>
    <w:p w14:paraId="6565B9AC" w14:textId="77777777" w:rsidR="004B7E7E" w:rsidRPr="004B7E7E" w:rsidRDefault="004B7E7E" w:rsidP="004B7E7E">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r w:rsidRPr="004B7E7E">
        <w:rPr>
          <w:rFonts w:ascii="Arial" w:hAnsi="Arial" w:cs="Arial"/>
          <w:sz w:val="22"/>
          <w:szCs w:val="22"/>
        </w:rPr>
        <w:t xml:space="preserve">Forma de verificació: </w:t>
      </w:r>
    </w:p>
    <w:p w14:paraId="75F4ED8A" w14:textId="77777777" w:rsidR="004B7E7E" w:rsidRPr="004B7E7E" w:rsidRDefault="004B7E7E" w:rsidP="004B7E7E">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p>
    <w:p w14:paraId="111F59E2" w14:textId="0A90F433" w:rsidR="004B7E7E" w:rsidRPr="004B7E7E" w:rsidRDefault="004B7E7E" w:rsidP="004B7E7E">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color w:val="000000" w:themeColor="text1"/>
          <w:sz w:val="22"/>
          <w:szCs w:val="22"/>
        </w:rPr>
      </w:pPr>
      <w:r w:rsidRPr="004B7E7E">
        <w:rPr>
          <w:rFonts w:ascii="Arial" w:hAnsi="Arial" w:cs="Arial"/>
          <w:sz w:val="22"/>
          <w:szCs w:val="22"/>
        </w:rPr>
        <w:t>Aquest document serà objecte de lliurament a l’Administració un cop aprovada la formalització del contracte.</w:t>
      </w:r>
    </w:p>
    <w:p w14:paraId="02E6DEFF" w14:textId="77777777" w:rsidR="004B7E7E" w:rsidRDefault="004B7E7E" w:rsidP="004B7E7E">
      <w:pPr>
        <w:pStyle w:val="Textoindependiente"/>
        <w:ind w:left="851" w:right="1329"/>
        <w:jc w:val="both"/>
        <w:rPr>
          <w:rFonts w:ascii="Arial" w:hAnsi="Arial" w:cs="Arial"/>
          <w:color w:val="000000" w:themeColor="text1"/>
          <w:sz w:val="22"/>
          <w:szCs w:val="22"/>
        </w:rPr>
      </w:pPr>
    </w:p>
    <w:p w14:paraId="436EF943" w14:textId="77777777" w:rsidR="004B7E7E" w:rsidRPr="004B7E7E" w:rsidRDefault="004B7E7E" w:rsidP="004B7E7E">
      <w:pPr>
        <w:pStyle w:val="Ttulo3"/>
        <w:spacing w:before="0"/>
        <w:ind w:left="851" w:right="1329"/>
        <w:jc w:val="both"/>
        <w:rPr>
          <w:rFonts w:ascii="Arial" w:hAnsi="Arial" w:cs="Arial"/>
          <w:b/>
          <w:bCs/>
          <w:color w:val="000000" w:themeColor="text1"/>
          <w:sz w:val="22"/>
          <w:szCs w:val="22"/>
        </w:rPr>
      </w:pPr>
      <w:r w:rsidRPr="004B7E7E">
        <w:rPr>
          <w:rFonts w:ascii="Arial" w:hAnsi="Arial" w:cs="Arial"/>
          <w:b/>
          <w:bCs/>
          <w:color w:val="000000" w:themeColor="text1"/>
          <w:sz w:val="22"/>
          <w:szCs w:val="22"/>
        </w:rPr>
        <w:t>Aplicació del conveni sectorial propi de l’activitat del personal ocupat en el contracte.</w:t>
      </w:r>
    </w:p>
    <w:p w14:paraId="135D6279" w14:textId="77777777" w:rsidR="004B7E7E" w:rsidRPr="004B7E7E" w:rsidRDefault="004B7E7E" w:rsidP="004B7E7E">
      <w:pPr>
        <w:pStyle w:val="Textoindependiente"/>
        <w:ind w:left="851" w:right="1329"/>
        <w:jc w:val="both"/>
        <w:rPr>
          <w:rFonts w:ascii="Arial" w:hAnsi="Arial" w:cs="Arial"/>
          <w:b/>
          <w:sz w:val="22"/>
          <w:szCs w:val="22"/>
        </w:rPr>
      </w:pPr>
    </w:p>
    <w:p w14:paraId="726681B0" w14:textId="77777777" w:rsidR="00CF333B" w:rsidRDefault="004B7E7E" w:rsidP="00CF333B">
      <w:pPr>
        <w:pStyle w:val="Textoindependiente"/>
        <w:ind w:left="851" w:right="1329"/>
        <w:jc w:val="both"/>
        <w:rPr>
          <w:rFonts w:ascii="Arial" w:hAnsi="Arial" w:cs="Arial"/>
          <w:sz w:val="22"/>
          <w:szCs w:val="22"/>
        </w:rPr>
      </w:pPr>
      <w:r w:rsidRPr="004B7E7E">
        <w:rPr>
          <w:rFonts w:ascii="Arial" w:hAnsi="Arial" w:cs="Arial"/>
          <w:sz w:val="22"/>
          <w:szCs w:val="22"/>
        </w:rPr>
        <w:t xml:space="preserve">Les Administracions Públiques reclamen la prestació de serveis auxiliars que són realitzats per empreses multiserveis o de serveis integrals. Un dels factors d’avantatge d’aquesta empreses es l’abaratiment del preu del servei gràcies a l’abaratiment dels costos laborals que deriven de la manca d’aplicació del conveni sectorial propi de l’activitat del treballador. Amb aquesta mesura social, es vol evitar la </w:t>
      </w:r>
      <w:proofErr w:type="spellStart"/>
      <w:r w:rsidRPr="004B7E7E">
        <w:rPr>
          <w:rFonts w:ascii="Arial" w:hAnsi="Arial" w:cs="Arial"/>
          <w:sz w:val="22"/>
          <w:szCs w:val="22"/>
        </w:rPr>
        <w:t>precarització</w:t>
      </w:r>
      <w:proofErr w:type="spellEnd"/>
      <w:r w:rsidRPr="004B7E7E">
        <w:rPr>
          <w:rFonts w:ascii="Arial" w:hAnsi="Arial" w:cs="Arial"/>
          <w:sz w:val="22"/>
          <w:szCs w:val="22"/>
        </w:rPr>
        <w:t xml:space="preserve"> dels treballadors, de forma que en determinats contractes on clarament es poden presentar les empreses de serveis integrals, es pugui reconèixer el conveni o convenis sectorials de referència i aplicació.</w:t>
      </w:r>
    </w:p>
    <w:p w14:paraId="0CDD1C7C" w14:textId="77777777" w:rsidR="00CF333B" w:rsidRDefault="00CF333B" w:rsidP="00CF333B">
      <w:pPr>
        <w:pStyle w:val="Textoindependiente"/>
        <w:ind w:left="851" w:right="1329"/>
        <w:jc w:val="both"/>
        <w:rPr>
          <w:rFonts w:ascii="Arial" w:hAnsi="Arial" w:cs="Arial"/>
          <w:sz w:val="22"/>
          <w:szCs w:val="22"/>
        </w:rPr>
      </w:pPr>
    </w:p>
    <w:p w14:paraId="450868F2" w14:textId="77777777" w:rsidR="00CF333B" w:rsidRPr="00CF333B" w:rsidRDefault="00CF333B" w:rsidP="00CF333B">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r w:rsidRPr="00CF333B">
        <w:rPr>
          <w:rFonts w:ascii="Arial" w:hAnsi="Arial" w:cs="Arial"/>
          <w:b/>
          <w:sz w:val="22"/>
          <w:szCs w:val="22"/>
        </w:rPr>
        <w:t>22.- Aplicació del conveni sectorial adequat a l’activitat del treballador</w:t>
      </w:r>
    </w:p>
    <w:p w14:paraId="4796E470" w14:textId="77777777" w:rsidR="00CF333B" w:rsidRPr="00CF333B" w:rsidRDefault="00CF333B" w:rsidP="00CF333B">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p>
    <w:p w14:paraId="7AFEA990" w14:textId="77777777" w:rsidR="00CF333B" w:rsidRPr="00CF333B" w:rsidRDefault="00CF333B" w:rsidP="00CF333B">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r w:rsidRPr="00CF333B">
        <w:rPr>
          <w:rFonts w:ascii="Arial" w:hAnsi="Arial" w:cs="Arial"/>
          <w:sz w:val="22"/>
          <w:szCs w:val="22"/>
        </w:rPr>
        <w:t>L’empresa contractista, no pot aplicar un conveni inadequat a l’activitat o activitats desenvolupades del personal ocupat en el contracte, de forma que en tot cas s’apliqui  el conveni o convenis sectorial més adequat a l’activitat. A tal efecte, abans de l’adjudicació es presentarà una declaració responsable indicant el conveni o convenis sectorials aplicables al personal que executarà el</w:t>
      </w:r>
      <w:r w:rsidRPr="00CF333B">
        <w:rPr>
          <w:rFonts w:ascii="Arial" w:hAnsi="Arial" w:cs="Arial"/>
          <w:spacing w:val="17"/>
          <w:sz w:val="22"/>
          <w:szCs w:val="22"/>
        </w:rPr>
        <w:t xml:space="preserve"> </w:t>
      </w:r>
      <w:r w:rsidRPr="00CF333B">
        <w:rPr>
          <w:rFonts w:ascii="Arial" w:hAnsi="Arial" w:cs="Arial"/>
          <w:sz w:val="22"/>
          <w:szCs w:val="22"/>
        </w:rPr>
        <w:t>contracte.</w:t>
      </w:r>
    </w:p>
    <w:p w14:paraId="46097B8F" w14:textId="77777777" w:rsidR="00CF333B" w:rsidRPr="00CF333B" w:rsidRDefault="00CF333B" w:rsidP="00CF333B">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p>
    <w:p w14:paraId="50F90314" w14:textId="77777777" w:rsidR="00CF333B" w:rsidRPr="00CF333B" w:rsidRDefault="00CF333B" w:rsidP="00CF333B">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r w:rsidRPr="00CF333B">
        <w:rPr>
          <w:rFonts w:ascii="Arial" w:hAnsi="Arial" w:cs="Arial"/>
          <w:sz w:val="22"/>
          <w:szCs w:val="22"/>
        </w:rPr>
        <w:t xml:space="preserve">Forma de verificació: </w:t>
      </w:r>
    </w:p>
    <w:p w14:paraId="72194999" w14:textId="77777777" w:rsidR="00CF333B" w:rsidRPr="00CF333B" w:rsidRDefault="00CF333B" w:rsidP="00CF333B">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p>
    <w:p w14:paraId="6021E6FC" w14:textId="02CC6A4A" w:rsidR="004B7E7E" w:rsidRPr="00CF333B" w:rsidRDefault="00CF333B" w:rsidP="00CF333B">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r w:rsidRPr="00CF333B">
        <w:rPr>
          <w:rFonts w:ascii="Arial" w:hAnsi="Arial" w:cs="Arial"/>
          <w:sz w:val="22"/>
          <w:szCs w:val="22"/>
        </w:rPr>
        <w:t>L’empresa ha de formular una declaració responsable abans que es dicti l’acta o la resolució d’adjudicació del contracte, indicant el conveni o convenis sectorials aplicables. La persona responsable del contracte podrà requerir una certificació específica en qualsevol moment de l’execució. L’incompliment de la mesura pot ser causa de penalització econòmica si així s’estableix en els plecs.</w:t>
      </w:r>
    </w:p>
    <w:p w14:paraId="77164EAE" w14:textId="2DD55317" w:rsidR="00CF333B" w:rsidRDefault="00CF333B" w:rsidP="00CF333B">
      <w:pPr>
        <w:pStyle w:val="Textoindependiente"/>
        <w:ind w:left="851" w:right="1329"/>
        <w:jc w:val="both"/>
      </w:pPr>
    </w:p>
    <w:p w14:paraId="3100C1D9" w14:textId="77777777" w:rsidR="00CF333B" w:rsidRPr="00CF333B" w:rsidRDefault="00CF333B" w:rsidP="00CF333B">
      <w:pPr>
        <w:pStyle w:val="Ttulo3"/>
        <w:spacing w:before="0"/>
        <w:ind w:left="851" w:right="1329"/>
        <w:jc w:val="both"/>
        <w:rPr>
          <w:rFonts w:ascii="Arial" w:hAnsi="Arial" w:cs="Arial"/>
          <w:sz w:val="22"/>
          <w:szCs w:val="22"/>
        </w:rPr>
      </w:pPr>
      <w:r w:rsidRPr="00CF333B">
        <w:rPr>
          <w:rFonts w:ascii="Arial" w:hAnsi="Arial" w:cs="Arial"/>
          <w:b/>
          <w:bCs/>
          <w:noProof/>
          <w:color w:val="000000" w:themeColor="text1"/>
          <w:sz w:val="22"/>
          <w:szCs w:val="22"/>
        </w:rPr>
        <mc:AlternateContent>
          <mc:Choice Requires="wps">
            <w:drawing>
              <wp:anchor distT="0" distB="0" distL="114300" distR="114300" simplePos="0" relativeHeight="251695104" behindDoc="1" locked="0" layoutInCell="1" allowOverlap="1" wp14:anchorId="4C658828" wp14:editId="6E253760">
                <wp:simplePos x="0" y="0"/>
                <wp:positionH relativeFrom="page">
                  <wp:posOffset>441325</wp:posOffset>
                </wp:positionH>
                <wp:positionV relativeFrom="paragraph">
                  <wp:posOffset>-1873250</wp:posOffset>
                </wp:positionV>
                <wp:extent cx="125095" cy="7815580"/>
                <wp:effectExtent l="0" t="0" r="0" b="0"/>
                <wp:wrapNone/>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095" cy="781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9F034" w14:textId="77777777" w:rsidR="00794743" w:rsidRDefault="00794743" w:rsidP="00CF333B">
                            <w:pPr>
                              <w:spacing w:before="15"/>
                              <w:ind w:left="20"/>
                              <w:rPr>
                                <w:rFonts w:ascii="Arial" w:hAnsi="Arial"/>
                                <w:sz w:val="1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58828" id="Text Box 28" o:spid="_x0000_s1044" type="#_x0000_t202" style="position:absolute;left:0;text-align:left;margin-left:34.75pt;margin-top:-147.5pt;width:9.85pt;height:615.4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" filled="f" stroked="f">
                <v:path arrowok="t"/>
                <v:textbox style="layout-flow:vertical;mso-layout-flow-alt:bottom-to-top" inset="0,0,0,0">
                  <w:txbxContent>
                    <w:p w14:paraId="1079F034" w14:textId="77777777" w:rsidR="00794743" w:rsidRDefault="00794743" w:rsidP="00CF333B">
                      <w:pPr>
                        <w:spacing w:before="15"/>
                        <w:ind w:left="20"/>
                        <w:rPr>
                          <w:rFonts w:ascii="Arial" w:hAnsi="Arial"/>
                          <w:sz w:val="14"/>
                        </w:rPr>
                      </w:pPr>
                    </w:p>
                  </w:txbxContent>
                </v:textbox>
                <w10:wrap anchorx="page"/>
              </v:shape>
            </w:pict>
          </mc:Fallback>
        </mc:AlternateContent>
      </w:r>
      <w:r w:rsidRPr="00CF333B">
        <w:rPr>
          <w:rFonts w:ascii="Arial" w:hAnsi="Arial" w:cs="Arial"/>
          <w:b/>
          <w:bCs/>
          <w:color w:val="000000" w:themeColor="text1"/>
          <w:sz w:val="22"/>
          <w:szCs w:val="22"/>
        </w:rPr>
        <w:t>Utilització de productes fabricats o distribuïts amb respecte a normes sociolaborals</w:t>
      </w:r>
      <w:r w:rsidRPr="00CF333B">
        <w:rPr>
          <w:rFonts w:ascii="Arial" w:hAnsi="Arial" w:cs="Arial"/>
          <w:sz w:val="22"/>
          <w:szCs w:val="22"/>
        </w:rPr>
        <w:t>.</w:t>
      </w:r>
    </w:p>
    <w:p w14:paraId="05197C33" w14:textId="77777777" w:rsidR="00CF333B" w:rsidRPr="00CF333B" w:rsidRDefault="00CF333B" w:rsidP="00CF333B">
      <w:pPr>
        <w:pStyle w:val="Textoindependiente"/>
        <w:ind w:left="851" w:right="1329"/>
        <w:jc w:val="both"/>
        <w:rPr>
          <w:rFonts w:ascii="Arial" w:hAnsi="Arial" w:cs="Arial"/>
          <w:b/>
          <w:sz w:val="22"/>
          <w:szCs w:val="22"/>
        </w:rPr>
      </w:pPr>
    </w:p>
    <w:p w14:paraId="6BE156B8" w14:textId="0C8C063E" w:rsidR="00CF333B" w:rsidRDefault="00CF333B" w:rsidP="00CF333B">
      <w:pPr>
        <w:pStyle w:val="Textoindependiente"/>
        <w:ind w:left="851" w:right="1329"/>
        <w:jc w:val="both"/>
        <w:rPr>
          <w:rFonts w:ascii="Arial" w:hAnsi="Arial" w:cs="Arial"/>
          <w:sz w:val="22"/>
          <w:szCs w:val="22"/>
        </w:rPr>
      </w:pPr>
      <w:r w:rsidRPr="00CF333B">
        <w:rPr>
          <w:rFonts w:ascii="Arial" w:hAnsi="Arial" w:cs="Arial"/>
          <w:sz w:val="22"/>
          <w:szCs w:val="22"/>
        </w:rPr>
        <w:t>Aquesta condició especial d’execució es refereix al contracte de subministrament i la mateixa consisteix en que el subministrament de productes basats ha de derivar d’un tràfic comercial equitatiu durant el cicle de vida del producte. En el plec de prescripcions tècniques i amb caràcter obligatori s’ha d’incloure un clàusula que estableixi que els béns o serveis objecte del contracte s’han fabricat respectant les normes sociolaborals vigents a l’Estat espanyol, la Unió Europea i aprovades per l’Organització Internacional del Treball, especialment la Convenció sobre Drets de l’Infant de 1990 o la Convenció Internacional sobre la Protecció dels Drets dels Treballadors Migratoris i dels seus familiars.</w:t>
      </w:r>
    </w:p>
    <w:p w14:paraId="0FFA97F9" w14:textId="1BA4D50B" w:rsidR="00CF333B" w:rsidRDefault="00CF333B" w:rsidP="00CF333B">
      <w:pPr>
        <w:pStyle w:val="Textoindependiente"/>
        <w:ind w:left="851" w:right="1329"/>
        <w:jc w:val="both"/>
        <w:rPr>
          <w:rFonts w:ascii="Arial" w:hAnsi="Arial" w:cs="Arial"/>
          <w:sz w:val="22"/>
          <w:szCs w:val="22"/>
        </w:rPr>
      </w:pPr>
    </w:p>
    <w:p w14:paraId="65E06FF5" w14:textId="28AF8BE3" w:rsidR="00CF333B" w:rsidRPr="00CF333B" w:rsidRDefault="00CF333B" w:rsidP="00CF333B">
      <w:pPr>
        <w:pStyle w:val="Ttulo3"/>
        <w:pBdr>
          <w:top w:val="single" w:sz="4" w:space="1" w:color="auto"/>
          <w:left w:val="single" w:sz="4" w:space="4" w:color="auto"/>
          <w:bottom w:val="single" w:sz="4" w:space="1" w:color="auto"/>
          <w:right w:val="single" w:sz="4" w:space="4" w:color="auto"/>
        </w:pBdr>
        <w:spacing w:before="0"/>
        <w:ind w:left="851" w:right="1327"/>
        <w:jc w:val="both"/>
        <w:rPr>
          <w:rFonts w:ascii="Arial" w:hAnsi="Arial" w:cs="Arial"/>
          <w:b/>
          <w:bCs/>
          <w:color w:val="000000" w:themeColor="text1"/>
          <w:sz w:val="22"/>
          <w:szCs w:val="22"/>
        </w:rPr>
      </w:pPr>
      <w:r w:rsidRPr="00CF333B">
        <w:rPr>
          <w:rFonts w:ascii="Arial" w:hAnsi="Arial" w:cs="Arial"/>
          <w:b/>
          <w:bCs/>
          <w:color w:val="000000" w:themeColor="text1"/>
          <w:sz w:val="22"/>
          <w:szCs w:val="22"/>
        </w:rPr>
        <w:t>23.- Utilització de productes fabricats o distribuïts amb respecte a normes sociolaborals</w:t>
      </w:r>
    </w:p>
    <w:p w14:paraId="706802D2" w14:textId="77777777" w:rsidR="00CF333B" w:rsidRPr="00CF333B" w:rsidRDefault="00CF333B" w:rsidP="00CF333B">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p>
    <w:p w14:paraId="1A305D0E" w14:textId="77777777" w:rsidR="00CF333B" w:rsidRDefault="00CF333B" w:rsidP="00CF333B">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r w:rsidRPr="00CF333B">
        <w:rPr>
          <w:rFonts w:ascii="Arial" w:hAnsi="Arial" w:cs="Arial"/>
          <w:sz w:val="22"/>
          <w:szCs w:val="22"/>
        </w:rPr>
        <w:t>Els béns o serveis objecte del contracte s’han fabricat respectant les normes sociolaborals vigents a l’Estat espanyol, la Unió Europea i aprovades per l’Organització Internacional del Treball, especialment la Convenció sobre Drets de l’Infant de 1990 o la Convenció Internacional sobre la Protecció dels Drets dels Treballadors Migratoris i dels seus</w:t>
      </w:r>
      <w:r w:rsidRPr="00CF333B">
        <w:rPr>
          <w:rFonts w:ascii="Arial" w:hAnsi="Arial" w:cs="Arial"/>
          <w:spacing w:val="10"/>
          <w:sz w:val="22"/>
          <w:szCs w:val="22"/>
        </w:rPr>
        <w:t xml:space="preserve"> </w:t>
      </w:r>
      <w:r w:rsidRPr="00CF333B">
        <w:rPr>
          <w:rFonts w:ascii="Arial" w:hAnsi="Arial" w:cs="Arial"/>
          <w:sz w:val="22"/>
          <w:szCs w:val="22"/>
        </w:rPr>
        <w:t>familiars.</w:t>
      </w:r>
    </w:p>
    <w:p w14:paraId="4B5810DF" w14:textId="77777777" w:rsidR="00CF333B" w:rsidRDefault="00CF333B" w:rsidP="00CF333B">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p>
    <w:p w14:paraId="696D5CB0" w14:textId="4C6EA260" w:rsidR="00CF333B" w:rsidRPr="00CF333B" w:rsidRDefault="00CF333B" w:rsidP="00CF333B">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r w:rsidRPr="00CF333B">
        <w:rPr>
          <w:rFonts w:ascii="Arial" w:hAnsi="Arial" w:cs="Arial"/>
          <w:sz w:val="22"/>
          <w:szCs w:val="22"/>
        </w:rPr>
        <w:t>Verificació de l’aplicació de la mesura:</w:t>
      </w:r>
    </w:p>
    <w:p w14:paraId="2C196B8A" w14:textId="77777777" w:rsidR="00CF333B" w:rsidRPr="00CF333B" w:rsidRDefault="00CF333B" w:rsidP="00CF333B">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p>
    <w:p w14:paraId="1D8DD992" w14:textId="72D83A15" w:rsidR="00CF333B" w:rsidRDefault="00CF333B" w:rsidP="00CF333B">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r w:rsidRPr="00CF333B">
        <w:rPr>
          <w:rFonts w:ascii="Arial" w:hAnsi="Arial" w:cs="Arial"/>
          <w:sz w:val="22"/>
          <w:szCs w:val="22"/>
        </w:rPr>
        <w:t xml:space="preserve">L’empresa </w:t>
      </w:r>
      <w:r w:rsidRPr="00CF333B">
        <w:rPr>
          <w:rFonts w:ascii="Arial" w:hAnsi="Arial" w:cs="Arial"/>
          <w:b/>
          <w:sz w:val="22"/>
          <w:szCs w:val="22"/>
        </w:rPr>
        <w:t xml:space="preserve">licitadora </w:t>
      </w:r>
      <w:r w:rsidRPr="00CF333B">
        <w:rPr>
          <w:rFonts w:ascii="Arial" w:hAnsi="Arial" w:cs="Arial"/>
          <w:sz w:val="22"/>
          <w:szCs w:val="22"/>
        </w:rPr>
        <w:t xml:space="preserve">presentarà una declaració responsable i l’òrgan de contractació o responsable del contracte pot requerir en qualsevol moment documentació o certificacions acreditatives. A tal efecte aquesta condició pot ser considerada si s’escau com un requisit objectiu per </w:t>
      </w:r>
      <w:proofErr w:type="spellStart"/>
      <w:r w:rsidRPr="00CF333B">
        <w:rPr>
          <w:rFonts w:ascii="Arial" w:hAnsi="Arial" w:cs="Arial"/>
          <w:sz w:val="22"/>
          <w:szCs w:val="22"/>
        </w:rPr>
        <w:t>ofertar</w:t>
      </w:r>
      <w:proofErr w:type="spellEnd"/>
      <w:r w:rsidRPr="00CF333B">
        <w:rPr>
          <w:rFonts w:ascii="Arial" w:hAnsi="Arial" w:cs="Arial"/>
          <w:sz w:val="22"/>
          <w:szCs w:val="22"/>
        </w:rPr>
        <w:t>.</w:t>
      </w:r>
    </w:p>
    <w:p w14:paraId="6C39355B" w14:textId="77777777" w:rsidR="00CF333B" w:rsidRPr="00CF333B" w:rsidRDefault="00CF333B" w:rsidP="00CF333B">
      <w:pPr>
        <w:pStyle w:val="Textoindependiente"/>
        <w:pBdr>
          <w:top w:val="single" w:sz="4" w:space="1" w:color="auto"/>
          <w:left w:val="single" w:sz="4" w:space="4" w:color="auto"/>
          <w:bottom w:val="single" w:sz="4" w:space="1" w:color="auto"/>
          <w:right w:val="single" w:sz="4" w:space="4" w:color="auto"/>
        </w:pBdr>
        <w:ind w:left="851" w:right="1327"/>
        <w:jc w:val="both"/>
        <w:rPr>
          <w:rFonts w:ascii="Arial" w:hAnsi="Arial" w:cs="Arial"/>
          <w:sz w:val="22"/>
          <w:szCs w:val="22"/>
        </w:rPr>
      </w:pPr>
    </w:p>
    <w:p w14:paraId="09A1BD89" w14:textId="69C0DC77" w:rsidR="004B7E7E" w:rsidRDefault="004B7E7E" w:rsidP="004B7E7E">
      <w:pPr>
        <w:pStyle w:val="Textoindependiente"/>
        <w:spacing w:line="266" w:lineRule="auto"/>
        <w:ind w:left="761" w:right="711"/>
      </w:pPr>
    </w:p>
    <w:p w14:paraId="26D6BD8A" w14:textId="6998A4CB" w:rsidR="00CF333B" w:rsidRDefault="00CF333B" w:rsidP="004B7E7E">
      <w:pPr>
        <w:pStyle w:val="Textoindependiente"/>
        <w:spacing w:line="266" w:lineRule="auto"/>
        <w:ind w:left="761" w:right="711"/>
      </w:pPr>
    </w:p>
    <w:p w14:paraId="1FF6E547" w14:textId="5DC68CFD" w:rsidR="00CF333B" w:rsidRDefault="00CF333B" w:rsidP="004B7E7E">
      <w:pPr>
        <w:pStyle w:val="Textoindependiente"/>
        <w:spacing w:line="266" w:lineRule="auto"/>
        <w:ind w:left="761" w:right="711"/>
      </w:pPr>
    </w:p>
    <w:p w14:paraId="251BA898" w14:textId="311F8B2A" w:rsidR="00CF333B" w:rsidRDefault="00CF333B" w:rsidP="004B7E7E">
      <w:pPr>
        <w:pStyle w:val="Textoindependiente"/>
        <w:spacing w:line="266" w:lineRule="auto"/>
        <w:ind w:left="761" w:right="711"/>
      </w:pPr>
    </w:p>
    <w:p w14:paraId="222A89B9" w14:textId="54F25247" w:rsidR="00CF333B" w:rsidRDefault="00CF333B" w:rsidP="004B7E7E">
      <w:pPr>
        <w:pStyle w:val="Textoindependiente"/>
        <w:spacing w:line="266" w:lineRule="auto"/>
        <w:ind w:left="761" w:right="711"/>
      </w:pPr>
    </w:p>
    <w:p w14:paraId="6F4B3FFD" w14:textId="2A08E001" w:rsidR="00CF333B" w:rsidRDefault="00CF333B" w:rsidP="004B7E7E">
      <w:pPr>
        <w:pStyle w:val="Textoindependiente"/>
        <w:spacing w:line="266" w:lineRule="auto"/>
        <w:ind w:left="761" w:right="711"/>
      </w:pPr>
    </w:p>
    <w:p w14:paraId="31864228" w14:textId="06A4D06D" w:rsidR="0087023D" w:rsidRDefault="0087023D" w:rsidP="004B7E7E">
      <w:pPr>
        <w:pStyle w:val="Textoindependiente"/>
        <w:spacing w:line="266" w:lineRule="auto"/>
        <w:ind w:left="761" w:right="711"/>
      </w:pPr>
    </w:p>
    <w:p w14:paraId="7BDC9B8B" w14:textId="59481B4E" w:rsidR="0087023D" w:rsidRDefault="0087023D" w:rsidP="004B7E7E">
      <w:pPr>
        <w:pStyle w:val="Textoindependiente"/>
        <w:spacing w:line="266" w:lineRule="auto"/>
        <w:ind w:left="761" w:right="711"/>
      </w:pPr>
    </w:p>
    <w:p w14:paraId="3E4C6A42" w14:textId="14954789" w:rsidR="0087023D" w:rsidRDefault="0087023D" w:rsidP="004B7E7E">
      <w:pPr>
        <w:pStyle w:val="Textoindependiente"/>
        <w:spacing w:line="266" w:lineRule="auto"/>
        <w:ind w:left="761" w:right="711"/>
      </w:pPr>
    </w:p>
    <w:p w14:paraId="3DE61947" w14:textId="3F648FB6" w:rsidR="0087023D" w:rsidRDefault="0087023D" w:rsidP="004B7E7E">
      <w:pPr>
        <w:pStyle w:val="Textoindependiente"/>
        <w:spacing w:line="266" w:lineRule="auto"/>
        <w:ind w:left="761" w:right="711"/>
      </w:pPr>
    </w:p>
    <w:p w14:paraId="0FEA0792" w14:textId="20312656" w:rsidR="0087023D" w:rsidRDefault="0087023D" w:rsidP="004B7E7E">
      <w:pPr>
        <w:pStyle w:val="Textoindependiente"/>
        <w:spacing w:line="266" w:lineRule="auto"/>
        <w:ind w:left="761" w:right="711"/>
      </w:pPr>
    </w:p>
    <w:p w14:paraId="189870DC" w14:textId="2B2E6391" w:rsidR="0087023D" w:rsidRDefault="0087023D" w:rsidP="004B7E7E">
      <w:pPr>
        <w:pStyle w:val="Textoindependiente"/>
        <w:spacing w:line="266" w:lineRule="auto"/>
        <w:ind w:left="761" w:right="711"/>
      </w:pPr>
    </w:p>
    <w:p w14:paraId="2DAE7BA2" w14:textId="19C9B40B" w:rsidR="0087023D" w:rsidRDefault="0087023D" w:rsidP="004B7E7E">
      <w:pPr>
        <w:pStyle w:val="Textoindependiente"/>
        <w:spacing w:line="266" w:lineRule="auto"/>
        <w:ind w:left="761" w:right="711"/>
      </w:pPr>
    </w:p>
    <w:p w14:paraId="6A0CDAB1" w14:textId="0A2EAA32" w:rsidR="0087023D" w:rsidRDefault="0087023D" w:rsidP="004B7E7E">
      <w:pPr>
        <w:pStyle w:val="Textoindependiente"/>
        <w:spacing w:line="266" w:lineRule="auto"/>
        <w:ind w:left="761" w:right="711"/>
      </w:pPr>
    </w:p>
    <w:p w14:paraId="3B43F73D" w14:textId="3970A60B" w:rsidR="0087023D" w:rsidRDefault="0087023D" w:rsidP="004B7E7E">
      <w:pPr>
        <w:pStyle w:val="Textoindependiente"/>
        <w:spacing w:line="266" w:lineRule="auto"/>
        <w:ind w:left="761" w:right="711"/>
      </w:pPr>
    </w:p>
    <w:p w14:paraId="319EC764" w14:textId="3354278A" w:rsidR="0087023D" w:rsidRDefault="0087023D" w:rsidP="004B7E7E">
      <w:pPr>
        <w:pStyle w:val="Textoindependiente"/>
        <w:spacing w:line="266" w:lineRule="auto"/>
        <w:ind w:left="761" w:right="711"/>
      </w:pPr>
    </w:p>
    <w:p w14:paraId="3E7D954D" w14:textId="72D57F57" w:rsidR="0087023D" w:rsidRDefault="0087023D" w:rsidP="004B7E7E">
      <w:pPr>
        <w:pStyle w:val="Textoindependiente"/>
        <w:spacing w:line="266" w:lineRule="auto"/>
        <w:ind w:left="761" w:right="711"/>
      </w:pPr>
    </w:p>
    <w:p w14:paraId="03831AAE" w14:textId="57A3323E" w:rsidR="0087023D" w:rsidRDefault="0087023D" w:rsidP="004B7E7E">
      <w:pPr>
        <w:pStyle w:val="Textoindependiente"/>
        <w:spacing w:line="266" w:lineRule="auto"/>
        <w:ind w:left="761" w:right="711"/>
      </w:pPr>
    </w:p>
    <w:p w14:paraId="2ACB54BC" w14:textId="557E6C77" w:rsidR="0087023D" w:rsidRDefault="0087023D" w:rsidP="004B7E7E">
      <w:pPr>
        <w:pStyle w:val="Textoindependiente"/>
        <w:spacing w:line="266" w:lineRule="auto"/>
        <w:ind w:left="761" w:right="711"/>
      </w:pPr>
    </w:p>
    <w:p w14:paraId="6E13E599" w14:textId="0C5C0CA8" w:rsidR="0087023D" w:rsidRDefault="0087023D" w:rsidP="004B7E7E">
      <w:pPr>
        <w:pStyle w:val="Textoindependiente"/>
        <w:spacing w:line="266" w:lineRule="auto"/>
        <w:ind w:left="761" w:right="711"/>
      </w:pPr>
    </w:p>
    <w:p w14:paraId="425E3610" w14:textId="334CE406" w:rsidR="0087023D" w:rsidRDefault="0087023D" w:rsidP="004B7E7E">
      <w:pPr>
        <w:pStyle w:val="Textoindependiente"/>
        <w:spacing w:line="266" w:lineRule="auto"/>
        <w:ind w:left="761" w:right="711"/>
      </w:pPr>
    </w:p>
    <w:p w14:paraId="27D47659" w14:textId="1CCD08B4" w:rsidR="0087023D" w:rsidRDefault="0087023D" w:rsidP="004B7E7E">
      <w:pPr>
        <w:pStyle w:val="Textoindependiente"/>
        <w:spacing w:line="266" w:lineRule="auto"/>
        <w:ind w:left="761" w:right="711"/>
      </w:pPr>
    </w:p>
    <w:p w14:paraId="00D3A91A" w14:textId="530AF767" w:rsidR="0087023D" w:rsidRDefault="0087023D" w:rsidP="004B7E7E">
      <w:pPr>
        <w:pStyle w:val="Textoindependiente"/>
        <w:spacing w:line="266" w:lineRule="auto"/>
        <w:ind w:left="761" w:right="711"/>
      </w:pPr>
    </w:p>
    <w:p w14:paraId="66C203A8" w14:textId="3C133626" w:rsidR="0087023D" w:rsidRDefault="0087023D" w:rsidP="004B7E7E">
      <w:pPr>
        <w:pStyle w:val="Textoindependiente"/>
        <w:spacing w:line="266" w:lineRule="auto"/>
        <w:ind w:left="761" w:right="711"/>
      </w:pPr>
    </w:p>
    <w:p w14:paraId="48111BC8" w14:textId="5363A88A" w:rsidR="0087023D" w:rsidRDefault="0087023D" w:rsidP="004B7E7E">
      <w:pPr>
        <w:pStyle w:val="Textoindependiente"/>
        <w:spacing w:line="266" w:lineRule="auto"/>
        <w:ind w:left="761" w:right="711"/>
      </w:pPr>
    </w:p>
    <w:p w14:paraId="31458AA7" w14:textId="53E4FE4F" w:rsidR="0087023D" w:rsidRDefault="0087023D" w:rsidP="004B7E7E">
      <w:pPr>
        <w:pStyle w:val="Textoindependiente"/>
        <w:spacing w:line="266" w:lineRule="auto"/>
        <w:ind w:left="761" w:right="711"/>
      </w:pPr>
    </w:p>
    <w:p w14:paraId="12FD0E25" w14:textId="11145512" w:rsidR="0087023D" w:rsidRDefault="0087023D" w:rsidP="004B7E7E">
      <w:pPr>
        <w:pStyle w:val="Textoindependiente"/>
        <w:spacing w:line="266" w:lineRule="auto"/>
        <w:ind w:left="761" w:right="711"/>
      </w:pPr>
    </w:p>
    <w:p w14:paraId="54104CC9" w14:textId="105E8C2C" w:rsidR="0087023D" w:rsidRDefault="0087023D" w:rsidP="004B7E7E">
      <w:pPr>
        <w:pStyle w:val="Textoindependiente"/>
        <w:spacing w:line="266" w:lineRule="auto"/>
        <w:ind w:left="761" w:right="711"/>
      </w:pPr>
    </w:p>
    <w:p w14:paraId="16341C99" w14:textId="6839DE4A" w:rsidR="0087023D" w:rsidRDefault="0087023D" w:rsidP="004B7E7E">
      <w:pPr>
        <w:pStyle w:val="Textoindependiente"/>
        <w:spacing w:line="266" w:lineRule="auto"/>
        <w:ind w:left="761" w:right="711"/>
      </w:pPr>
    </w:p>
    <w:p w14:paraId="0F11AC61" w14:textId="340EC381" w:rsidR="0087023D" w:rsidRDefault="0087023D" w:rsidP="004B7E7E">
      <w:pPr>
        <w:pStyle w:val="Textoindependiente"/>
        <w:spacing w:line="266" w:lineRule="auto"/>
        <w:ind w:left="761" w:right="711"/>
      </w:pPr>
    </w:p>
    <w:p w14:paraId="356F0388" w14:textId="7EE73FCF" w:rsidR="0087023D" w:rsidRDefault="0087023D" w:rsidP="004B7E7E">
      <w:pPr>
        <w:pStyle w:val="Textoindependiente"/>
        <w:spacing w:line="266" w:lineRule="auto"/>
        <w:ind w:left="761" w:right="711"/>
      </w:pPr>
    </w:p>
    <w:p w14:paraId="0887EC60" w14:textId="6183E23C" w:rsidR="0087023D" w:rsidRDefault="0087023D" w:rsidP="004B7E7E">
      <w:pPr>
        <w:pStyle w:val="Textoindependiente"/>
        <w:spacing w:line="266" w:lineRule="auto"/>
        <w:ind w:left="761" w:right="711"/>
      </w:pPr>
    </w:p>
    <w:p w14:paraId="1B8AFCF4" w14:textId="3E16D85C" w:rsidR="0087023D" w:rsidRDefault="0087023D" w:rsidP="004B7E7E">
      <w:pPr>
        <w:pStyle w:val="Textoindependiente"/>
        <w:spacing w:line="266" w:lineRule="auto"/>
        <w:ind w:left="761" w:right="711"/>
      </w:pPr>
    </w:p>
    <w:p w14:paraId="7BB5C087" w14:textId="06A804B1" w:rsidR="0087023D" w:rsidRDefault="0087023D" w:rsidP="004B7E7E">
      <w:pPr>
        <w:pStyle w:val="Textoindependiente"/>
        <w:spacing w:line="266" w:lineRule="auto"/>
        <w:ind w:left="761" w:right="711"/>
      </w:pPr>
    </w:p>
    <w:p w14:paraId="76C8A156" w14:textId="1CC5D4EE" w:rsidR="0087023D" w:rsidRDefault="0087023D" w:rsidP="004B7E7E">
      <w:pPr>
        <w:pStyle w:val="Textoindependiente"/>
        <w:spacing w:line="266" w:lineRule="auto"/>
        <w:ind w:left="761" w:right="711"/>
      </w:pPr>
    </w:p>
    <w:p w14:paraId="6C866FB9" w14:textId="7C78EE0F" w:rsidR="00794743" w:rsidRDefault="00794743" w:rsidP="004B7E7E">
      <w:pPr>
        <w:pStyle w:val="Textoindependiente"/>
        <w:spacing w:line="266" w:lineRule="auto"/>
        <w:ind w:left="761" w:right="711"/>
      </w:pPr>
    </w:p>
    <w:p w14:paraId="4651BE58" w14:textId="49000A6A" w:rsidR="00794743" w:rsidRDefault="00794743" w:rsidP="004B7E7E">
      <w:pPr>
        <w:pStyle w:val="Textoindependiente"/>
        <w:spacing w:line="266" w:lineRule="auto"/>
        <w:ind w:left="761" w:right="711"/>
      </w:pPr>
    </w:p>
    <w:p w14:paraId="219C532F" w14:textId="77777777" w:rsidR="00794743" w:rsidRDefault="00794743" w:rsidP="004B7E7E">
      <w:pPr>
        <w:pStyle w:val="Textoindependiente"/>
        <w:spacing w:line="266" w:lineRule="auto"/>
        <w:ind w:left="761" w:right="711"/>
      </w:pPr>
    </w:p>
    <w:p w14:paraId="4A813F45" w14:textId="77777777" w:rsidR="0087023D" w:rsidRDefault="0087023D" w:rsidP="004B7E7E">
      <w:pPr>
        <w:pStyle w:val="Textoindependiente"/>
        <w:spacing w:line="266" w:lineRule="auto"/>
        <w:ind w:left="761" w:right="711"/>
      </w:pPr>
    </w:p>
    <w:p w14:paraId="17C62879" w14:textId="280B5544" w:rsidR="00CF333B" w:rsidRDefault="00CF333B" w:rsidP="004B7E7E">
      <w:pPr>
        <w:pStyle w:val="Textoindependiente"/>
        <w:spacing w:line="266" w:lineRule="auto"/>
        <w:ind w:left="761" w:right="711"/>
      </w:pPr>
    </w:p>
    <w:p w14:paraId="410F5745" w14:textId="088CF8E5" w:rsidR="00CF333B" w:rsidRPr="0087023D" w:rsidRDefault="00CF333B" w:rsidP="0087023D">
      <w:pPr>
        <w:ind w:left="851" w:right="1187"/>
        <w:jc w:val="both"/>
        <w:rPr>
          <w:rFonts w:ascii="Arial" w:hAnsi="Arial" w:cs="Arial"/>
          <w:b/>
        </w:rPr>
      </w:pPr>
      <w:r w:rsidRPr="0087023D">
        <w:rPr>
          <w:rFonts w:ascii="Arial" w:hAnsi="Arial" w:cs="Arial"/>
          <w:b/>
          <w:u w:val="single"/>
        </w:rPr>
        <w:t>Preparació dels expedients de contractació de forma coherent a les mesures socials</w:t>
      </w:r>
    </w:p>
    <w:p w14:paraId="0493CC0F" w14:textId="77777777" w:rsidR="00CF333B" w:rsidRPr="0087023D" w:rsidRDefault="00CF333B" w:rsidP="0087023D">
      <w:pPr>
        <w:pStyle w:val="Textoindependiente"/>
        <w:ind w:left="851" w:right="1187"/>
        <w:jc w:val="both"/>
        <w:rPr>
          <w:rFonts w:ascii="Arial" w:hAnsi="Arial" w:cs="Arial"/>
          <w:b/>
          <w:sz w:val="22"/>
          <w:szCs w:val="22"/>
        </w:rPr>
      </w:pPr>
    </w:p>
    <w:p w14:paraId="7E394913" w14:textId="77777777" w:rsidR="00CF333B" w:rsidRPr="0087023D" w:rsidRDefault="00CF333B" w:rsidP="0087023D">
      <w:pPr>
        <w:pStyle w:val="Textoindependiente"/>
        <w:ind w:left="851" w:right="1187"/>
        <w:jc w:val="both"/>
        <w:rPr>
          <w:rFonts w:ascii="Arial" w:hAnsi="Arial" w:cs="Arial"/>
          <w:sz w:val="22"/>
          <w:szCs w:val="22"/>
        </w:rPr>
      </w:pPr>
      <w:r w:rsidRPr="0087023D">
        <w:rPr>
          <w:rFonts w:ascii="Arial" w:hAnsi="Arial" w:cs="Arial"/>
          <w:sz w:val="22"/>
          <w:szCs w:val="22"/>
        </w:rPr>
        <w:t>En la preparació de cada contracte municipal s’han d’estudiar obligatòriament les mesures socials d’aplicació en funció de les característiques de l’objecte contractual. A tal efecte els documents descriptius de les peticions que cal realitzar al servei municipal de Contractació i Compres indicaran quines son les consideracions socials a</w:t>
      </w:r>
      <w:r w:rsidRPr="0087023D">
        <w:rPr>
          <w:rFonts w:ascii="Arial" w:hAnsi="Arial" w:cs="Arial"/>
          <w:spacing w:val="39"/>
          <w:sz w:val="22"/>
          <w:szCs w:val="22"/>
        </w:rPr>
        <w:t xml:space="preserve"> </w:t>
      </w:r>
      <w:r w:rsidRPr="0087023D">
        <w:rPr>
          <w:rFonts w:ascii="Arial" w:hAnsi="Arial" w:cs="Arial"/>
          <w:sz w:val="22"/>
          <w:szCs w:val="22"/>
        </w:rPr>
        <w:t>aplicar.</w:t>
      </w:r>
    </w:p>
    <w:p w14:paraId="76B56BE3" w14:textId="77777777" w:rsidR="00CF333B" w:rsidRPr="0087023D" w:rsidRDefault="00CF333B" w:rsidP="0087023D">
      <w:pPr>
        <w:pStyle w:val="Textoindependiente"/>
        <w:ind w:left="851" w:right="1187"/>
        <w:jc w:val="both"/>
        <w:rPr>
          <w:rFonts w:ascii="Arial" w:hAnsi="Arial" w:cs="Arial"/>
          <w:sz w:val="22"/>
          <w:szCs w:val="22"/>
        </w:rPr>
      </w:pPr>
    </w:p>
    <w:p w14:paraId="28F8EBC3" w14:textId="77777777" w:rsidR="00CF333B" w:rsidRPr="0087023D" w:rsidRDefault="00CF333B" w:rsidP="0087023D">
      <w:pPr>
        <w:pStyle w:val="Textoindependiente"/>
        <w:ind w:left="851" w:right="1187"/>
        <w:jc w:val="both"/>
        <w:rPr>
          <w:rFonts w:ascii="Arial" w:hAnsi="Arial" w:cs="Arial"/>
          <w:sz w:val="22"/>
          <w:szCs w:val="22"/>
        </w:rPr>
      </w:pPr>
      <w:r w:rsidRPr="0087023D">
        <w:rPr>
          <w:rFonts w:ascii="Arial" w:hAnsi="Arial" w:cs="Arial"/>
          <w:noProof/>
          <w:sz w:val="22"/>
          <w:szCs w:val="22"/>
        </w:rPr>
        <mc:AlternateContent>
          <mc:Choice Requires="wps">
            <w:drawing>
              <wp:anchor distT="0" distB="0" distL="114300" distR="114300" simplePos="0" relativeHeight="251697152" behindDoc="1" locked="0" layoutInCell="1" allowOverlap="1" wp14:anchorId="289D8A01" wp14:editId="3EC40521">
                <wp:simplePos x="0" y="0"/>
                <wp:positionH relativeFrom="page">
                  <wp:posOffset>441325</wp:posOffset>
                </wp:positionH>
                <wp:positionV relativeFrom="paragraph">
                  <wp:posOffset>370840</wp:posOffset>
                </wp:positionV>
                <wp:extent cx="125095" cy="7815580"/>
                <wp:effectExtent l="0" t="0" r="0"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095" cy="781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1EEF6" w14:textId="77777777" w:rsidR="00794743" w:rsidRDefault="00794743" w:rsidP="00CF333B">
                            <w:pPr>
                              <w:spacing w:before="15"/>
                              <w:ind w:left="20"/>
                              <w:rPr>
                                <w:rFonts w:ascii="Arial" w:hAnsi="Arial"/>
                                <w:sz w:val="1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D8A01" id="Text Box 17" o:spid="_x0000_s1045" type="#_x0000_t202" style="position:absolute;left:0;text-align:left;margin-left:34.75pt;margin-top:29.2pt;width:9.85pt;height:615.4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" filled="f" stroked="f">
                <v:path arrowok="t"/>
                <v:textbox style="layout-flow:vertical;mso-layout-flow-alt:bottom-to-top" inset="0,0,0,0">
                  <w:txbxContent>
                    <w:p w14:paraId="6D01EEF6" w14:textId="77777777" w:rsidR="00794743" w:rsidRDefault="00794743" w:rsidP="00CF333B">
                      <w:pPr>
                        <w:spacing w:before="15"/>
                        <w:ind w:left="20"/>
                        <w:rPr>
                          <w:rFonts w:ascii="Arial" w:hAnsi="Arial"/>
                          <w:sz w:val="14"/>
                        </w:rPr>
                      </w:pPr>
                    </w:p>
                  </w:txbxContent>
                </v:textbox>
                <w10:wrap anchorx="page"/>
              </v:shape>
            </w:pict>
          </mc:Fallback>
        </mc:AlternateContent>
      </w:r>
      <w:r w:rsidRPr="0087023D">
        <w:rPr>
          <w:rFonts w:ascii="Arial" w:hAnsi="Arial" w:cs="Arial"/>
          <w:sz w:val="22"/>
          <w:szCs w:val="22"/>
        </w:rPr>
        <w:t>Resten exclosos d’aplicació d’aquesta guia els contractes derivats d’acords marc adjudicats per altres administracions públiques i les pròrrogues dels contractes que s’hagin adjudicat abans de l’entrada en vigor de la guia, si bé les parts contractants podran, voluntàriament i de mutu acord, incorporar mesures determinades sempre que no impliquin modificar les obligacions essencials concertades en el contracte.</w:t>
      </w:r>
    </w:p>
    <w:p w14:paraId="70795AE6" w14:textId="77777777" w:rsidR="00CF333B" w:rsidRPr="0087023D" w:rsidRDefault="00CF333B" w:rsidP="0087023D">
      <w:pPr>
        <w:pStyle w:val="Textoindependiente"/>
        <w:ind w:left="851" w:right="1187"/>
        <w:jc w:val="both"/>
        <w:rPr>
          <w:rFonts w:ascii="Arial" w:hAnsi="Arial" w:cs="Arial"/>
          <w:sz w:val="22"/>
          <w:szCs w:val="22"/>
        </w:rPr>
      </w:pPr>
    </w:p>
    <w:p w14:paraId="7AA11932" w14:textId="77777777" w:rsidR="00CF333B" w:rsidRPr="0087023D" w:rsidRDefault="00CF333B" w:rsidP="0087023D">
      <w:pPr>
        <w:pStyle w:val="Textoindependiente"/>
        <w:ind w:left="851" w:right="1187"/>
        <w:jc w:val="both"/>
        <w:rPr>
          <w:rFonts w:ascii="Arial" w:hAnsi="Arial" w:cs="Arial"/>
          <w:sz w:val="22"/>
          <w:szCs w:val="22"/>
        </w:rPr>
      </w:pPr>
      <w:r w:rsidRPr="0087023D">
        <w:rPr>
          <w:rFonts w:ascii="Arial" w:hAnsi="Arial" w:cs="Arial"/>
          <w:sz w:val="22"/>
          <w:szCs w:val="22"/>
        </w:rPr>
        <w:t>L’aplicació de les mesures socials ha de ser coherent i sistemàtica. El mercat ha de tenir seguretat jurídica i confiança en el comportament de l’Administració. En aquest sentit, contractes amb prestacions i característiques similars han de tenir uns requeriments socials similars.  Els  contractes de tracte successiu, que es liciten regularment perquè constitueixen necessitats administratives o públiques fixes, han de mantenir les prescripcions socials sense canvis injustificats.</w:t>
      </w:r>
    </w:p>
    <w:p w14:paraId="115085E2" w14:textId="77777777" w:rsidR="00CF333B" w:rsidRPr="0087023D" w:rsidRDefault="00CF333B" w:rsidP="0087023D">
      <w:pPr>
        <w:pStyle w:val="Textoindependiente"/>
        <w:ind w:left="851" w:right="1187"/>
        <w:jc w:val="both"/>
        <w:rPr>
          <w:rFonts w:ascii="Arial" w:hAnsi="Arial" w:cs="Arial"/>
          <w:sz w:val="22"/>
          <w:szCs w:val="22"/>
        </w:rPr>
      </w:pPr>
    </w:p>
    <w:p w14:paraId="592CE62C" w14:textId="77777777" w:rsidR="00CF333B" w:rsidRPr="0087023D" w:rsidRDefault="00CF333B" w:rsidP="0087023D">
      <w:pPr>
        <w:pStyle w:val="Textoindependiente"/>
        <w:ind w:left="851" w:right="1187"/>
        <w:jc w:val="both"/>
        <w:rPr>
          <w:rFonts w:ascii="Arial" w:hAnsi="Arial" w:cs="Arial"/>
          <w:sz w:val="22"/>
          <w:szCs w:val="22"/>
        </w:rPr>
      </w:pPr>
      <w:r w:rsidRPr="0087023D">
        <w:rPr>
          <w:rFonts w:ascii="Arial" w:hAnsi="Arial" w:cs="Arial"/>
          <w:sz w:val="22"/>
          <w:szCs w:val="22"/>
        </w:rPr>
        <w:t>Així mateix, cal tenir molt en compte que segons les tipologies contractuals preestablertes a la Llei de Contractes del Sector Públic, les mesures socials poden adaptar-se de diferent forma. Aquests contractes tenen marcs jurídics que els fan més o menys aptes per la determinació de mesures socials.</w:t>
      </w:r>
    </w:p>
    <w:p w14:paraId="2A87133B" w14:textId="77777777" w:rsidR="00CF333B" w:rsidRPr="0087023D" w:rsidRDefault="00CF333B" w:rsidP="0087023D">
      <w:pPr>
        <w:pStyle w:val="Textoindependiente"/>
        <w:ind w:left="851" w:right="1187"/>
        <w:jc w:val="both"/>
        <w:rPr>
          <w:rFonts w:ascii="Arial" w:hAnsi="Arial" w:cs="Arial"/>
          <w:sz w:val="22"/>
          <w:szCs w:val="22"/>
        </w:rPr>
      </w:pPr>
    </w:p>
    <w:p w14:paraId="1AF991D5" w14:textId="77777777" w:rsidR="00CF333B" w:rsidRPr="0087023D" w:rsidRDefault="00CF333B" w:rsidP="0087023D">
      <w:pPr>
        <w:pStyle w:val="Textoindependiente"/>
        <w:ind w:left="851" w:right="1187"/>
        <w:jc w:val="both"/>
        <w:rPr>
          <w:rFonts w:ascii="Arial" w:hAnsi="Arial" w:cs="Arial"/>
          <w:sz w:val="22"/>
          <w:szCs w:val="22"/>
        </w:rPr>
      </w:pPr>
      <w:r w:rsidRPr="0087023D">
        <w:rPr>
          <w:rFonts w:ascii="Arial" w:hAnsi="Arial" w:cs="Arial"/>
          <w:sz w:val="22"/>
          <w:szCs w:val="22"/>
        </w:rPr>
        <w:t>Fem una referència als mateixos, a efectes d’una millor contextualització:</w:t>
      </w:r>
    </w:p>
    <w:p w14:paraId="735C5239" w14:textId="77777777" w:rsidR="00CF333B" w:rsidRPr="0087023D" w:rsidRDefault="00CF333B" w:rsidP="0087023D">
      <w:pPr>
        <w:pStyle w:val="Textoindependiente"/>
        <w:ind w:left="851" w:right="1187"/>
        <w:jc w:val="both"/>
        <w:rPr>
          <w:rFonts w:ascii="Arial" w:hAnsi="Arial" w:cs="Arial"/>
          <w:sz w:val="22"/>
          <w:szCs w:val="22"/>
        </w:rPr>
      </w:pPr>
    </w:p>
    <w:p w14:paraId="4AA77A9E" w14:textId="77777777" w:rsidR="00296D7B" w:rsidRPr="0087023D" w:rsidRDefault="00CF333B" w:rsidP="0087023D">
      <w:pPr>
        <w:pStyle w:val="Prrafodelista"/>
        <w:numPr>
          <w:ilvl w:val="0"/>
          <w:numId w:val="15"/>
        </w:numPr>
        <w:tabs>
          <w:tab w:val="left" w:pos="1030"/>
        </w:tabs>
        <w:ind w:left="851" w:right="1187" w:firstLine="0"/>
        <w:jc w:val="both"/>
        <w:rPr>
          <w:rFonts w:ascii="Arial" w:hAnsi="Arial" w:cs="Arial"/>
        </w:rPr>
      </w:pPr>
      <w:r w:rsidRPr="0087023D">
        <w:rPr>
          <w:rFonts w:ascii="Arial" w:hAnsi="Arial" w:cs="Arial"/>
          <w:b/>
        </w:rPr>
        <w:t xml:space="preserve">Contracte d’obres i concessió d’obra pública: </w:t>
      </w:r>
    </w:p>
    <w:p w14:paraId="20B8EFCC" w14:textId="77777777" w:rsidR="00296D7B" w:rsidRPr="0087023D" w:rsidRDefault="00296D7B" w:rsidP="0087023D">
      <w:pPr>
        <w:tabs>
          <w:tab w:val="left" w:pos="1030"/>
        </w:tabs>
        <w:ind w:left="851" w:right="1187"/>
        <w:jc w:val="both"/>
        <w:rPr>
          <w:rFonts w:ascii="Arial" w:hAnsi="Arial" w:cs="Arial"/>
        </w:rPr>
      </w:pPr>
    </w:p>
    <w:p w14:paraId="37CB373D" w14:textId="50351D7C" w:rsidR="00CF333B" w:rsidRPr="0087023D" w:rsidRDefault="00CF333B" w:rsidP="0087023D">
      <w:pPr>
        <w:tabs>
          <w:tab w:val="left" w:pos="1030"/>
        </w:tabs>
        <w:ind w:left="851" w:right="1187"/>
        <w:jc w:val="both"/>
        <w:rPr>
          <w:rFonts w:ascii="Arial" w:hAnsi="Arial" w:cs="Arial"/>
        </w:rPr>
      </w:pPr>
      <w:r w:rsidRPr="0087023D">
        <w:rPr>
          <w:rFonts w:ascii="Arial" w:hAnsi="Arial" w:cs="Arial"/>
        </w:rPr>
        <w:t>Es consideren contractes d’obres els que tenen com a objecte la execució d’una obra, aïllada o conjuntament amb la redacció del projecte. Es tracta d’un contracte quin objecte és un resultat consistent en un bé immoble i que deriva de tasques prèvies de construcció i enginyeria civil. La concessió d’obra té com a objecte la mateixa prestació que en un contracte d’obra, si bé complementada per la de conservació i manteniment del be immoble, on la contraprestació consisteix en el dret a explotar l’obra (que implica la transferència del risc operacional d’explotació), que pot ser acompanyat del dret a percebre un preu.</w:t>
      </w:r>
    </w:p>
    <w:p w14:paraId="0A12F39C" w14:textId="77777777" w:rsidR="00CF333B" w:rsidRPr="0087023D" w:rsidRDefault="00CF333B" w:rsidP="0087023D">
      <w:pPr>
        <w:pStyle w:val="Textoindependiente"/>
        <w:ind w:left="851" w:right="1187"/>
        <w:jc w:val="both"/>
        <w:rPr>
          <w:rFonts w:ascii="Arial" w:hAnsi="Arial" w:cs="Arial"/>
          <w:sz w:val="22"/>
          <w:szCs w:val="22"/>
        </w:rPr>
      </w:pPr>
    </w:p>
    <w:p w14:paraId="14184FFC" w14:textId="71D41F1A" w:rsidR="00CF333B" w:rsidRPr="0087023D" w:rsidRDefault="00CF333B" w:rsidP="0087023D">
      <w:pPr>
        <w:pStyle w:val="Textoindependiente"/>
        <w:ind w:left="851" w:right="1187"/>
        <w:jc w:val="both"/>
        <w:rPr>
          <w:rFonts w:ascii="Arial" w:hAnsi="Arial" w:cs="Arial"/>
          <w:sz w:val="22"/>
          <w:szCs w:val="22"/>
        </w:rPr>
      </w:pPr>
      <w:r w:rsidRPr="0087023D">
        <w:rPr>
          <w:rFonts w:ascii="Arial" w:hAnsi="Arial" w:cs="Arial"/>
          <w:sz w:val="22"/>
          <w:szCs w:val="22"/>
        </w:rPr>
        <w:t xml:space="preserve">El sector de la construcció és un dels sectors econòmics mes significatius de la economia catalana   i espanyola. La crisi econòmica li ha afectat de forma greu, creant un important índex de tancaments empresarials, atur i depreciació de l’activitat de molts professionals i industrials auxiliars. Aquesta situació provoca un efecte en les licitacions públiques de </w:t>
      </w:r>
      <w:r w:rsidRPr="0087023D">
        <w:rPr>
          <w:rFonts w:ascii="Arial" w:hAnsi="Arial" w:cs="Arial"/>
          <w:b/>
          <w:sz w:val="22"/>
          <w:szCs w:val="22"/>
        </w:rPr>
        <w:t>baixades de preus que a vegades posen en perill la viabilitat de l’execució eficient del contracte</w:t>
      </w:r>
      <w:r w:rsidRPr="0087023D">
        <w:rPr>
          <w:rFonts w:ascii="Arial" w:hAnsi="Arial" w:cs="Arial"/>
          <w:sz w:val="22"/>
          <w:szCs w:val="22"/>
        </w:rPr>
        <w:t>. Es pot afirmar que l’aplicació de consideracions socials en defensa dels treballadors i de les empreses subcontractades, deriva en un benefici a la consecució del resultat a lliurar o esperat de la contractació.</w:t>
      </w:r>
    </w:p>
    <w:p w14:paraId="75998300" w14:textId="1D437B68" w:rsidR="00296D7B" w:rsidRPr="0087023D" w:rsidRDefault="00296D7B" w:rsidP="0087023D">
      <w:pPr>
        <w:pStyle w:val="Textoindependiente"/>
        <w:ind w:left="851" w:right="1187"/>
        <w:jc w:val="both"/>
        <w:rPr>
          <w:rFonts w:ascii="Arial" w:hAnsi="Arial" w:cs="Arial"/>
          <w:sz w:val="22"/>
          <w:szCs w:val="22"/>
        </w:rPr>
      </w:pPr>
    </w:p>
    <w:p w14:paraId="3A483344" w14:textId="7AAC3DD7" w:rsidR="00296D7B" w:rsidRPr="0087023D" w:rsidRDefault="00296D7B" w:rsidP="0087023D">
      <w:pPr>
        <w:pStyle w:val="Textoindependiente"/>
        <w:ind w:left="851" w:right="1187"/>
        <w:jc w:val="both"/>
        <w:rPr>
          <w:rFonts w:ascii="Arial" w:hAnsi="Arial" w:cs="Arial"/>
          <w:sz w:val="22"/>
          <w:szCs w:val="22"/>
        </w:rPr>
      </w:pPr>
      <w:r w:rsidRPr="0087023D">
        <w:rPr>
          <w:rFonts w:ascii="Arial" w:hAnsi="Arial" w:cs="Arial"/>
          <w:sz w:val="22"/>
          <w:szCs w:val="22"/>
        </w:rPr>
        <w:t>En aquesta tipologia de contracte les consideracions socials habituals poden comportar l’aplicació de mesures relatives a la capacitat per contractar, la reserva de determinats contractes, els criteris de valoració relatius a valoració del preu, l’exclusió d’ofertes anormalment baixes i les condicions especials d’execució relatives al manteniment de les condicions laborals, la contractació de persones en situació d’atur, la igualtat de gènere.</w:t>
      </w:r>
    </w:p>
    <w:p w14:paraId="3CCD4C41" w14:textId="2AF329DD" w:rsidR="00296D7B" w:rsidRPr="0087023D" w:rsidRDefault="00296D7B" w:rsidP="0087023D">
      <w:pPr>
        <w:pStyle w:val="Textoindependiente"/>
        <w:ind w:left="851" w:right="1187"/>
        <w:jc w:val="both"/>
        <w:rPr>
          <w:rFonts w:ascii="Arial" w:hAnsi="Arial" w:cs="Arial"/>
          <w:sz w:val="22"/>
          <w:szCs w:val="22"/>
        </w:rPr>
      </w:pPr>
    </w:p>
    <w:p w14:paraId="0B5A9537" w14:textId="05300147" w:rsidR="00296D7B" w:rsidRPr="0087023D" w:rsidRDefault="00794743" w:rsidP="0087023D">
      <w:pPr>
        <w:pStyle w:val="Prrafodelista"/>
        <w:numPr>
          <w:ilvl w:val="0"/>
          <w:numId w:val="15"/>
        </w:numPr>
        <w:tabs>
          <w:tab w:val="left" w:pos="1048"/>
        </w:tabs>
        <w:ind w:left="851" w:right="1187" w:firstLine="0"/>
        <w:jc w:val="both"/>
        <w:rPr>
          <w:rFonts w:ascii="Arial" w:hAnsi="Arial" w:cs="Arial"/>
        </w:rPr>
      </w:pPr>
      <w:r>
        <w:rPr>
          <w:rFonts w:ascii="Arial" w:hAnsi="Arial" w:cs="Arial"/>
          <w:b/>
        </w:rPr>
        <w:t xml:space="preserve"> </w:t>
      </w:r>
      <w:r w:rsidR="00296D7B" w:rsidRPr="0087023D">
        <w:rPr>
          <w:rFonts w:ascii="Arial" w:hAnsi="Arial" w:cs="Arial"/>
          <w:b/>
        </w:rPr>
        <w:t xml:space="preserve">Concessió de Serveis, contracte de serveis de prestacions directes en favor de la ciutadania, i contractes de serveis: </w:t>
      </w:r>
    </w:p>
    <w:p w14:paraId="01133607" w14:textId="77777777" w:rsidR="00296D7B" w:rsidRPr="0087023D" w:rsidRDefault="00296D7B" w:rsidP="0087023D">
      <w:pPr>
        <w:pStyle w:val="Prrafodelista"/>
        <w:tabs>
          <w:tab w:val="left" w:pos="1048"/>
        </w:tabs>
        <w:ind w:left="851" w:right="1187" w:firstLine="0"/>
        <w:jc w:val="both"/>
        <w:rPr>
          <w:rFonts w:ascii="Arial" w:hAnsi="Arial" w:cs="Arial"/>
          <w:b/>
        </w:rPr>
      </w:pPr>
    </w:p>
    <w:p w14:paraId="201BA4F3" w14:textId="2D1B081E" w:rsidR="00296D7B" w:rsidRPr="0087023D" w:rsidRDefault="00296D7B" w:rsidP="0087023D">
      <w:pPr>
        <w:pStyle w:val="Prrafodelista"/>
        <w:tabs>
          <w:tab w:val="left" w:pos="1048"/>
        </w:tabs>
        <w:ind w:left="851" w:right="1187" w:firstLine="0"/>
        <w:jc w:val="both"/>
        <w:rPr>
          <w:rFonts w:ascii="Arial" w:hAnsi="Arial" w:cs="Arial"/>
        </w:rPr>
      </w:pPr>
      <w:r w:rsidRPr="0087023D">
        <w:rPr>
          <w:rFonts w:ascii="Arial" w:hAnsi="Arial" w:cs="Arial"/>
        </w:rPr>
        <w:t>Es considera contracte de concessió de serveis el que consisteix en l’encàrrec de la gestió d’un servei, com a activitat, quina prestació es de competència municipal, i quina contrapartida és constituïda pel dret a l’explotació del servei, implicant la transferència del risc operacional d’explotació. Es pot considerar que el contracte hereu de contracte de gestió de servei públic, i que no comporta la transferència del risc operacional, és el contracte serveis de prestacions directes a la ciutadania, i d’acord amb l’article 312</w:t>
      </w:r>
      <w:r w:rsidRPr="0087023D">
        <w:rPr>
          <w:rFonts w:ascii="Arial" w:hAnsi="Arial" w:cs="Arial"/>
          <w:spacing w:val="7"/>
        </w:rPr>
        <w:t xml:space="preserve"> </w:t>
      </w:r>
      <w:r w:rsidRPr="0087023D">
        <w:rPr>
          <w:rFonts w:ascii="Arial" w:hAnsi="Arial" w:cs="Arial"/>
        </w:rPr>
        <w:t>LCSP.</w:t>
      </w:r>
    </w:p>
    <w:p w14:paraId="5F93C2E9" w14:textId="77777777" w:rsidR="00296D7B" w:rsidRPr="0087023D" w:rsidRDefault="00296D7B" w:rsidP="0087023D">
      <w:pPr>
        <w:pStyle w:val="Textoindependiente"/>
        <w:ind w:left="851" w:right="1187"/>
        <w:jc w:val="both"/>
        <w:rPr>
          <w:rFonts w:ascii="Arial" w:hAnsi="Arial" w:cs="Arial"/>
          <w:sz w:val="22"/>
          <w:szCs w:val="22"/>
        </w:rPr>
      </w:pPr>
    </w:p>
    <w:p w14:paraId="42A94D2B" w14:textId="77777777" w:rsidR="00296D7B" w:rsidRPr="0087023D" w:rsidRDefault="00296D7B" w:rsidP="0087023D">
      <w:pPr>
        <w:pStyle w:val="Textoindependiente"/>
        <w:ind w:left="851" w:right="1187"/>
        <w:jc w:val="both"/>
        <w:rPr>
          <w:rFonts w:ascii="Arial" w:hAnsi="Arial" w:cs="Arial"/>
          <w:sz w:val="22"/>
          <w:szCs w:val="22"/>
        </w:rPr>
      </w:pPr>
      <w:r w:rsidRPr="0087023D">
        <w:rPr>
          <w:rFonts w:ascii="Arial" w:hAnsi="Arial" w:cs="Arial"/>
          <w:sz w:val="22"/>
          <w:szCs w:val="22"/>
        </w:rPr>
        <w:t>El contracte de serveis es un contracte d’activitat o adreçat a l’obtenció d’un resultat diferent al de l’obra o subministrament.</w:t>
      </w:r>
    </w:p>
    <w:p w14:paraId="7402535E" w14:textId="77777777" w:rsidR="00296D7B" w:rsidRPr="0087023D" w:rsidRDefault="00296D7B" w:rsidP="0087023D">
      <w:pPr>
        <w:pStyle w:val="Textoindependiente"/>
        <w:ind w:left="851" w:right="1187"/>
        <w:jc w:val="both"/>
        <w:rPr>
          <w:rFonts w:ascii="Arial" w:hAnsi="Arial" w:cs="Arial"/>
          <w:sz w:val="22"/>
          <w:szCs w:val="22"/>
        </w:rPr>
      </w:pPr>
    </w:p>
    <w:p w14:paraId="18453ACE" w14:textId="77777777" w:rsidR="00296D7B" w:rsidRPr="0087023D" w:rsidRDefault="00296D7B" w:rsidP="0087023D">
      <w:pPr>
        <w:pStyle w:val="Textoindependiente"/>
        <w:ind w:left="851" w:right="1187"/>
        <w:jc w:val="both"/>
        <w:rPr>
          <w:rFonts w:ascii="Arial" w:hAnsi="Arial" w:cs="Arial"/>
          <w:sz w:val="22"/>
          <w:szCs w:val="22"/>
        </w:rPr>
      </w:pPr>
      <w:r w:rsidRPr="0087023D">
        <w:rPr>
          <w:rFonts w:ascii="Arial" w:hAnsi="Arial" w:cs="Arial"/>
          <w:sz w:val="22"/>
          <w:szCs w:val="22"/>
        </w:rPr>
        <w:t>En aquesta tipologia de contracte les consideracions socials habituals es poden referir pràcticament a totes les mesures incloses en aquesta</w:t>
      </w:r>
      <w:r w:rsidRPr="0087023D">
        <w:rPr>
          <w:rFonts w:ascii="Arial" w:hAnsi="Arial" w:cs="Arial"/>
          <w:spacing w:val="37"/>
          <w:sz w:val="22"/>
          <w:szCs w:val="22"/>
        </w:rPr>
        <w:t xml:space="preserve"> </w:t>
      </w:r>
      <w:r w:rsidRPr="0087023D">
        <w:rPr>
          <w:rFonts w:ascii="Arial" w:hAnsi="Arial" w:cs="Arial"/>
          <w:sz w:val="22"/>
          <w:szCs w:val="22"/>
        </w:rPr>
        <w:t>guia.</w:t>
      </w:r>
    </w:p>
    <w:p w14:paraId="32EDBBD7" w14:textId="77777777" w:rsidR="00296D7B" w:rsidRPr="0087023D" w:rsidRDefault="00296D7B" w:rsidP="0087023D">
      <w:pPr>
        <w:pStyle w:val="Textoindependiente"/>
        <w:ind w:left="851" w:right="1187"/>
        <w:jc w:val="both"/>
        <w:rPr>
          <w:rFonts w:ascii="Arial" w:hAnsi="Arial" w:cs="Arial"/>
          <w:sz w:val="22"/>
          <w:szCs w:val="22"/>
        </w:rPr>
      </w:pPr>
    </w:p>
    <w:p w14:paraId="3C17B272" w14:textId="77777777" w:rsidR="00296D7B" w:rsidRPr="0087023D" w:rsidRDefault="00296D7B" w:rsidP="0087023D">
      <w:pPr>
        <w:pStyle w:val="Prrafodelista"/>
        <w:numPr>
          <w:ilvl w:val="0"/>
          <w:numId w:val="15"/>
        </w:numPr>
        <w:tabs>
          <w:tab w:val="left" w:pos="1068"/>
        </w:tabs>
        <w:ind w:left="851" w:right="1187" w:firstLine="0"/>
        <w:jc w:val="both"/>
        <w:rPr>
          <w:rFonts w:ascii="Arial" w:hAnsi="Arial" w:cs="Arial"/>
        </w:rPr>
      </w:pPr>
      <w:r w:rsidRPr="0087023D">
        <w:rPr>
          <w:rFonts w:ascii="Arial" w:hAnsi="Arial" w:cs="Arial"/>
          <w:b/>
        </w:rPr>
        <w:t xml:space="preserve">Contracte de Subministraments: </w:t>
      </w:r>
    </w:p>
    <w:p w14:paraId="618383A3" w14:textId="77777777" w:rsidR="00296D7B" w:rsidRPr="0087023D" w:rsidRDefault="00296D7B" w:rsidP="0087023D">
      <w:pPr>
        <w:pStyle w:val="Prrafodelista"/>
        <w:tabs>
          <w:tab w:val="left" w:pos="1068"/>
        </w:tabs>
        <w:ind w:left="851" w:right="1187" w:firstLine="0"/>
        <w:jc w:val="both"/>
        <w:rPr>
          <w:rFonts w:ascii="Arial" w:hAnsi="Arial" w:cs="Arial"/>
          <w:b/>
        </w:rPr>
      </w:pPr>
    </w:p>
    <w:p w14:paraId="654BFA20" w14:textId="742599A0" w:rsidR="00296D7B" w:rsidRPr="0087023D" w:rsidRDefault="00296D7B" w:rsidP="0087023D">
      <w:pPr>
        <w:pStyle w:val="Prrafodelista"/>
        <w:tabs>
          <w:tab w:val="left" w:pos="1068"/>
        </w:tabs>
        <w:ind w:left="851" w:right="1187" w:firstLine="0"/>
        <w:jc w:val="both"/>
        <w:rPr>
          <w:rFonts w:ascii="Arial" w:hAnsi="Arial" w:cs="Arial"/>
        </w:rPr>
      </w:pPr>
      <w:r w:rsidRPr="0087023D">
        <w:rPr>
          <w:rFonts w:ascii="Arial" w:hAnsi="Arial" w:cs="Arial"/>
        </w:rPr>
        <w:t>Es considera contracte de subministrament, l’adquisició, arrendament financer, arrendament amb o sense opció de compra, d’un producte o un bé</w:t>
      </w:r>
      <w:r w:rsidRPr="0087023D">
        <w:rPr>
          <w:rFonts w:ascii="Arial" w:hAnsi="Arial" w:cs="Arial"/>
          <w:spacing w:val="-29"/>
        </w:rPr>
        <w:t xml:space="preserve"> </w:t>
      </w:r>
      <w:r w:rsidRPr="0087023D">
        <w:rPr>
          <w:rFonts w:ascii="Arial" w:hAnsi="Arial" w:cs="Arial"/>
        </w:rPr>
        <w:t>moble.</w:t>
      </w:r>
    </w:p>
    <w:p w14:paraId="2EC7815B" w14:textId="77777777" w:rsidR="00296D7B" w:rsidRPr="0087023D" w:rsidRDefault="00296D7B" w:rsidP="0087023D">
      <w:pPr>
        <w:pStyle w:val="Textoindependiente"/>
        <w:ind w:left="851" w:right="1187"/>
        <w:jc w:val="both"/>
        <w:rPr>
          <w:rFonts w:ascii="Arial" w:hAnsi="Arial" w:cs="Arial"/>
          <w:sz w:val="22"/>
          <w:szCs w:val="22"/>
        </w:rPr>
      </w:pPr>
    </w:p>
    <w:p w14:paraId="36BA50D5" w14:textId="77777777" w:rsidR="00296D7B" w:rsidRPr="0087023D" w:rsidRDefault="00296D7B" w:rsidP="0087023D">
      <w:pPr>
        <w:pStyle w:val="Textoindependiente"/>
        <w:ind w:left="851" w:right="1187"/>
        <w:jc w:val="both"/>
        <w:rPr>
          <w:rFonts w:ascii="Arial" w:hAnsi="Arial" w:cs="Arial"/>
          <w:sz w:val="22"/>
          <w:szCs w:val="22"/>
        </w:rPr>
      </w:pPr>
      <w:r w:rsidRPr="0087023D">
        <w:rPr>
          <w:rFonts w:ascii="Arial" w:hAnsi="Arial" w:cs="Arial"/>
          <w:sz w:val="22"/>
          <w:szCs w:val="22"/>
        </w:rPr>
        <w:t>En aquesta tipologia de contracte les consideracions socials habituals es poden referir a la  tipologia relativa als criteris d’adjudicació i al compliment de les normes sociolaborals en el procés productiu.</w:t>
      </w:r>
    </w:p>
    <w:p w14:paraId="24BBCDE0" w14:textId="77777777" w:rsidR="00296D7B" w:rsidRPr="0087023D" w:rsidRDefault="00296D7B" w:rsidP="0087023D">
      <w:pPr>
        <w:pStyle w:val="Textoindependiente"/>
        <w:ind w:left="851" w:right="1187"/>
        <w:jc w:val="both"/>
        <w:rPr>
          <w:rFonts w:ascii="Arial" w:hAnsi="Arial" w:cs="Arial"/>
          <w:sz w:val="22"/>
          <w:szCs w:val="22"/>
        </w:rPr>
      </w:pPr>
    </w:p>
    <w:p w14:paraId="53D5E3B0" w14:textId="77777777" w:rsidR="00296D7B" w:rsidRPr="0087023D" w:rsidRDefault="00296D7B" w:rsidP="0087023D">
      <w:pPr>
        <w:ind w:left="851" w:right="1187"/>
        <w:jc w:val="both"/>
        <w:rPr>
          <w:rFonts w:ascii="Arial" w:hAnsi="Arial" w:cs="Arial"/>
          <w:b/>
        </w:rPr>
      </w:pPr>
      <w:r w:rsidRPr="0087023D">
        <w:rPr>
          <w:rFonts w:ascii="Arial" w:hAnsi="Arial" w:cs="Arial"/>
          <w:b/>
          <w:u w:val="single"/>
        </w:rPr>
        <w:t>Verificació del grau de compliment de les mesures socials</w:t>
      </w:r>
      <w:r w:rsidRPr="0087023D">
        <w:rPr>
          <w:rFonts w:ascii="Arial" w:hAnsi="Arial" w:cs="Arial"/>
          <w:b/>
        </w:rPr>
        <w:t>.</w:t>
      </w:r>
    </w:p>
    <w:p w14:paraId="4F8CC48F" w14:textId="77777777" w:rsidR="00296D7B" w:rsidRPr="0087023D" w:rsidRDefault="00296D7B" w:rsidP="0087023D">
      <w:pPr>
        <w:pStyle w:val="Textoindependiente"/>
        <w:ind w:left="851" w:right="1187"/>
        <w:jc w:val="both"/>
        <w:rPr>
          <w:rFonts w:ascii="Arial" w:hAnsi="Arial" w:cs="Arial"/>
          <w:b/>
          <w:sz w:val="22"/>
          <w:szCs w:val="22"/>
        </w:rPr>
      </w:pPr>
    </w:p>
    <w:p w14:paraId="665D71D2" w14:textId="77777777" w:rsidR="00296D7B" w:rsidRPr="0087023D" w:rsidRDefault="00296D7B" w:rsidP="0087023D">
      <w:pPr>
        <w:pStyle w:val="Textoindependiente"/>
        <w:ind w:left="851" w:right="1187"/>
        <w:jc w:val="both"/>
        <w:rPr>
          <w:rFonts w:ascii="Arial" w:hAnsi="Arial" w:cs="Arial"/>
          <w:sz w:val="22"/>
          <w:szCs w:val="22"/>
        </w:rPr>
      </w:pPr>
      <w:r w:rsidRPr="0087023D">
        <w:rPr>
          <w:rFonts w:ascii="Arial" w:hAnsi="Arial" w:cs="Arial"/>
          <w:sz w:val="22"/>
          <w:szCs w:val="22"/>
        </w:rPr>
        <w:t>Les mesures socials als contractes públics han de ser objecte de verificació, en les formes establertes per cada mesura.</w:t>
      </w:r>
    </w:p>
    <w:p w14:paraId="29E47742" w14:textId="77777777" w:rsidR="00296D7B" w:rsidRPr="0087023D" w:rsidRDefault="00296D7B" w:rsidP="0087023D">
      <w:pPr>
        <w:pStyle w:val="Textoindependiente"/>
        <w:ind w:left="851" w:right="1187"/>
        <w:jc w:val="both"/>
        <w:rPr>
          <w:rFonts w:ascii="Arial" w:hAnsi="Arial" w:cs="Arial"/>
          <w:sz w:val="22"/>
          <w:szCs w:val="22"/>
        </w:rPr>
      </w:pPr>
    </w:p>
    <w:p w14:paraId="3CBFDD05" w14:textId="77777777" w:rsidR="00296D7B" w:rsidRPr="0087023D" w:rsidRDefault="00296D7B" w:rsidP="0087023D">
      <w:pPr>
        <w:pStyle w:val="Textoindependiente"/>
        <w:ind w:left="851" w:right="1187"/>
        <w:jc w:val="both"/>
        <w:rPr>
          <w:rFonts w:ascii="Arial" w:hAnsi="Arial" w:cs="Arial"/>
          <w:sz w:val="22"/>
          <w:szCs w:val="22"/>
        </w:rPr>
      </w:pPr>
      <w:r w:rsidRPr="0087023D">
        <w:rPr>
          <w:rFonts w:ascii="Arial" w:hAnsi="Arial" w:cs="Arial"/>
          <w:sz w:val="22"/>
          <w:szCs w:val="22"/>
        </w:rPr>
        <w:t>De forma complementària i depenent de les particularitats de cada contracte, les formes de verificació poden ser complementades per d’altres com son:</w:t>
      </w:r>
    </w:p>
    <w:p w14:paraId="278ECB94" w14:textId="77777777" w:rsidR="00296D7B" w:rsidRPr="0087023D" w:rsidRDefault="00296D7B" w:rsidP="0087023D">
      <w:pPr>
        <w:pStyle w:val="Textoindependiente"/>
        <w:ind w:left="851" w:right="1187"/>
        <w:jc w:val="both"/>
        <w:rPr>
          <w:rFonts w:ascii="Arial" w:hAnsi="Arial" w:cs="Arial"/>
          <w:sz w:val="22"/>
          <w:szCs w:val="22"/>
        </w:rPr>
      </w:pPr>
    </w:p>
    <w:p w14:paraId="2C24C089" w14:textId="0D5DEF71" w:rsidR="00296D7B" w:rsidRPr="0087023D" w:rsidRDefault="00296D7B" w:rsidP="0087023D">
      <w:pPr>
        <w:pStyle w:val="Prrafodelista"/>
        <w:numPr>
          <w:ilvl w:val="1"/>
          <w:numId w:val="15"/>
        </w:numPr>
        <w:tabs>
          <w:tab w:val="left" w:pos="1482"/>
        </w:tabs>
        <w:ind w:left="1134" w:right="1187" w:firstLine="0"/>
        <w:jc w:val="both"/>
        <w:rPr>
          <w:rFonts w:ascii="Arial" w:hAnsi="Arial" w:cs="Arial"/>
        </w:rPr>
      </w:pPr>
      <w:r w:rsidRPr="0087023D">
        <w:rPr>
          <w:rFonts w:ascii="Arial" w:hAnsi="Arial" w:cs="Arial"/>
        </w:rPr>
        <w:t>Presentació d’una memòria general de l’empresa que reculli l’actuació de l’empresa en la consecució de les finalitats recercades per les mesures socials (igualtat efectiva de dones i homes, el grau d’estabilitat en l’ocupació, la contractació de persones amb dificultats particulars d’inserció al mercat laboral,</w:t>
      </w:r>
      <w:r w:rsidRPr="0087023D">
        <w:rPr>
          <w:rFonts w:ascii="Arial" w:hAnsi="Arial" w:cs="Arial"/>
          <w:spacing w:val="21"/>
        </w:rPr>
        <w:t xml:space="preserve"> </w:t>
      </w:r>
      <w:r w:rsidRPr="0087023D">
        <w:rPr>
          <w:rFonts w:ascii="Arial" w:hAnsi="Arial" w:cs="Arial"/>
        </w:rPr>
        <w:t>etc.).</w:t>
      </w:r>
    </w:p>
    <w:p w14:paraId="67B772C1" w14:textId="77777777" w:rsidR="00296D7B" w:rsidRPr="0087023D" w:rsidRDefault="00296D7B" w:rsidP="0087023D">
      <w:pPr>
        <w:pStyle w:val="Prrafodelista"/>
        <w:tabs>
          <w:tab w:val="left" w:pos="1482"/>
        </w:tabs>
        <w:ind w:left="1134" w:right="1187" w:firstLine="0"/>
        <w:jc w:val="both"/>
        <w:rPr>
          <w:rFonts w:ascii="Arial" w:hAnsi="Arial" w:cs="Arial"/>
        </w:rPr>
      </w:pPr>
    </w:p>
    <w:p w14:paraId="1CFCC45C" w14:textId="77777777" w:rsidR="00296D7B" w:rsidRPr="0087023D" w:rsidRDefault="00296D7B" w:rsidP="0087023D">
      <w:pPr>
        <w:pStyle w:val="Prrafodelista"/>
        <w:numPr>
          <w:ilvl w:val="1"/>
          <w:numId w:val="15"/>
        </w:numPr>
        <w:tabs>
          <w:tab w:val="left" w:pos="1482"/>
        </w:tabs>
        <w:ind w:left="1134" w:right="1187" w:firstLine="0"/>
        <w:jc w:val="both"/>
        <w:rPr>
          <w:rFonts w:ascii="Arial" w:hAnsi="Arial" w:cs="Arial"/>
        </w:rPr>
      </w:pPr>
      <w:r w:rsidRPr="0087023D">
        <w:rPr>
          <w:rFonts w:ascii="Arial" w:hAnsi="Arial" w:cs="Arial"/>
        </w:rPr>
        <w:t>La contractació de persones amb dificultats particulars d’inserció al mercat laboral: Relació nominal del o dels treballadors contractats, i còpia de l'alta a la Seguretat Social i del contracte de treball, així com còpia dels TC1 i</w:t>
      </w:r>
      <w:r w:rsidRPr="0087023D">
        <w:rPr>
          <w:rFonts w:ascii="Arial" w:hAnsi="Arial" w:cs="Arial"/>
          <w:spacing w:val="2"/>
        </w:rPr>
        <w:t xml:space="preserve"> </w:t>
      </w:r>
      <w:r w:rsidRPr="0087023D">
        <w:rPr>
          <w:rFonts w:ascii="Arial" w:hAnsi="Arial" w:cs="Arial"/>
        </w:rPr>
        <w:t>TC2</w:t>
      </w:r>
    </w:p>
    <w:p w14:paraId="324B0347" w14:textId="77777777" w:rsidR="00296D7B" w:rsidRPr="0087023D" w:rsidRDefault="00296D7B" w:rsidP="0087023D">
      <w:pPr>
        <w:tabs>
          <w:tab w:val="left" w:pos="1482"/>
        </w:tabs>
        <w:ind w:left="851" w:right="1187"/>
        <w:jc w:val="both"/>
        <w:rPr>
          <w:rFonts w:ascii="Arial" w:hAnsi="Arial" w:cs="Arial"/>
        </w:rPr>
      </w:pPr>
    </w:p>
    <w:p w14:paraId="2B788981" w14:textId="7ABFFC9D" w:rsidR="00296D7B" w:rsidRPr="0087023D" w:rsidRDefault="00296D7B" w:rsidP="0087023D">
      <w:pPr>
        <w:tabs>
          <w:tab w:val="left" w:pos="1482"/>
        </w:tabs>
        <w:ind w:left="851" w:right="1187"/>
        <w:jc w:val="both"/>
        <w:rPr>
          <w:rFonts w:ascii="Arial" w:hAnsi="Arial" w:cs="Arial"/>
        </w:rPr>
      </w:pPr>
      <w:r w:rsidRPr="0087023D">
        <w:rPr>
          <w:rFonts w:ascii="Arial" w:hAnsi="Arial" w:cs="Arial"/>
        </w:rPr>
        <w:t>La verificació del compliment de les mesures socials, ha de ser realitzat pel responsable o responsables del contracte.</w:t>
      </w:r>
    </w:p>
    <w:p w14:paraId="4A3FEBC2" w14:textId="08AA395E" w:rsidR="00296D7B" w:rsidRPr="0087023D" w:rsidRDefault="00296D7B" w:rsidP="0087023D">
      <w:pPr>
        <w:pStyle w:val="Textoindependiente"/>
        <w:ind w:left="851" w:right="1187"/>
        <w:jc w:val="both"/>
        <w:rPr>
          <w:rFonts w:ascii="Arial" w:hAnsi="Arial" w:cs="Arial"/>
          <w:sz w:val="22"/>
          <w:szCs w:val="22"/>
        </w:rPr>
      </w:pPr>
    </w:p>
    <w:p w14:paraId="2AECCDE6" w14:textId="77777777" w:rsidR="00296D7B" w:rsidRPr="0087023D" w:rsidRDefault="00296D7B" w:rsidP="0087023D">
      <w:pPr>
        <w:pStyle w:val="Textoindependiente"/>
        <w:ind w:left="851" w:right="1187"/>
        <w:jc w:val="both"/>
        <w:rPr>
          <w:rFonts w:ascii="Arial" w:hAnsi="Arial" w:cs="Arial"/>
          <w:sz w:val="22"/>
          <w:szCs w:val="22"/>
        </w:rPr>
      </w:pPr>
      <w:r w:rsidRPr="0087023D">
        <w:rPr>
          <w:rFonts w:ascii="Arial" w:hAnsi="Arial" w:cs="Arial"/>
          <w:sz w:val="22"/>
          <w:szCs w:val="22"/>
        </w:rPr>
        <w:t>Cal manifestar que en tot cas es recerca una finalitat, i és que es creï una conducta o pauta d’actuació coherent amb una actitud socialment responsable</w:t>
      </w:r>
    </w:p>
    <w:p w14:paraId="778D84EB" w14:textId="77777777" w:rsidR="00296D7B" w:rsidRPr="0087023D" w:rsidRDefault="00296D7B" w:rsidP="0087023D">
      <w:pPr>
        <w:pStyle w:val="Textoindependiente"/>
        <w:ind w:left="851" w:right="1187"/>
        <w:jc w:val="both"/>
        <w:rPr>
          <w:rFonts w:ascii="Arial" w:hAnsi="Arial" w:cs="Arial"/>
          <w:sz w:val="22"/>
          <w:szCs w:val="22"/>
        </w:rPr>
      </w:pPr>
    </w:p>
    <w:p w14:paraId="5A6F3130" w14:textId="77777777" w:rsidR="00296D7B" w:rsidRPr="0087023D" w:rsidRDefault="00296D7B" w:rsidP="0087023D">
      <w:pPr>
        <w:pStyle w:val="Textoindependiente"/>
        <w:ind w:left="851" w:right="1187"/>
        <w:jc w:val="both"/>
        <w:rPr>
          <w:rFonts w:ascii="Arial" w:hAnsi="Arial" w:cs="Arial"/>
          <w:b/>
          <w:bCs/>
          <w:color w:val="000000" w:themeColor="text1"/>
          <w:sz w:val="22"/>
          <w:szCs w:val="22"/>
        </w:rPr>
      </w:pPr>
      <w:r w:rsidRPr="0087023D">
        <w:rPr>
          <w:rFonts w:ascii="Arial" w:hAnsi="Arial" w:cs="Arial"/>
          <w:b/>
          <w:bCs/>
          <w:color w:val="000000" w:themeColor="text1"/>
          <w:sz w:val="22"/>
          <w:szCs w:val="22"/>
        </w:rPr>
        <w:t>El codi de conducta empresarial</w:t>
      </w:r>
    </w:p>
    <w:p w14:paraId="11DAF4B6" w14:textId="77777777" w:rsidR="00296D7B" w:rsidRPr="0087023D" w:rsidRDefault="00296D7B" w:rsidP="0087023D">
      <w:pPr>
        <w:pStyle w:val="Textoindependiente"/>
        <w:ind w:left="851" w:right="1187"/>
        <w:jc w:val="both"/>
        <w:rPr>
          <w:rFonts w:ascii="Arial" w:hAnsi="Arial" w:cs="Arial"/>
          <w:sz w:val="22"/>
          <w:szCs w:val="22"/>
        </w:rPr>
      </w:pPr>
    </w:p>
    <w:p w14:paraId="18E528C8" w14:textId="77777777" w:rsidR="00296D7B" w:rsidRPr="0087023D" w:rsidRDefault="00296D7B" w:rsidP="0087023D">
      <w:pPr>
        <w:pStyle w:val="Textoindependiente"/>
        <w:ind w:left="851" w:right="1187"/>
        <w:jc w:val="both"/>
        <w:rPr>
          <w:rFonts w:ascii="Arial" w:hAnsi="Arial" w:cs="Arial"/>
          <w:sz w:val="22"/>
          <w:szCs w:val="22"/>
        </w:rPr>
      </w:pPr>
      <w:r w:rsidRPr="0087023D">
        <w:rPr>
          <w:rFonts w:ascii="Arial" w:hAnsi="Arial" w:cs="Arial"/>
          <w:sz w:val="22"/>
          <w:szCs w:val="22"/>
        </w:rPr>
        <w:t xml:space="preserve">Així mateix, es important fomentar en el mon empresarial un </w:t>
      </w:r>
      <w:r w:rsidRPr="0087023D">
        <w:rPr>
          <w:rFonts w:ascii="Arial" w:hAnsi="Arial" w:cs="Arial"/>
          <w:b/>
          <w:sz w:val="22"/>
          <w:szCs w:val="22"/>
          <w:u w:val="single"/>
        </w:rPr>
        <w:t>codi de conducta</w:t>
      </w:r>
      <w:r w:rsidRPr="0087023D">
        <w:rPr>
          <w:rFonts w:ascii="Arial" w:hAnsi="Arial" w:cs="Arial"/>
          <w:sz w:val="22"/>
          <w:szCs w:val="22"/>
        </w:rPr>
        <w:t>, on la lluita contra l’atur, la discriminació de gènere, la integració de persones discapacitades, i la reducció de les desigualtats que per justícia social s’han d’erradicar, formin part del mateix.</w:t>
      </w:r>
    </w:p>
    <w:p w14:paraId="65CA7D44" w14:textId="77777777" w:rsidR="00296D7B" w:rsidRPr="0087023D" w:rsidRDefault="00296D7B" w:rsidP="0087023D">
      <w:pPr>
        <w:pStyle w:val="Textoindependiente"/>
        <w:ind w:left="851" w:right="1187"/>
        <w:jc w:val="both"/>
        <w:rPr>
          <w:rFonts w:ascii="Arial" w:hAnsi="Arial" w:cs="Arial"/>
          <w:sz w:val="22"/>
          <w:szCs w:val="22"/>
        </w:rPr>
      </w:pPr>
    </w:p>
    <w:p w14:paraId="070FB692" w14:textId="77777777" w:rsidR="00296D7B" w:rsidRPr="0087023D" w:rsidRDefault="00296D7B" w:rsidP="0087023D">
      <w:pPr>
        <w:pStyle w:val="Textoindependiente"/>
        <w:ind w:left="851" w:right="1187"/>
        <w:jc w:val="both"/>
        <w:rPr>
          <w:rFonts w:ascii="Arial" w:hAnsi="Arial" w:cs="Arial"/>
          <w:sz w:val="22"/>
          <w:szCs w:val="22"/>
        </w:rPr>
      </w:pPr>
      <w:r w:rsidRPr="0087023D">
        <w:rPr>
          <w:rFonts w:ascii="Arial" w:hAnsi="Arial" w:cs="Arial"/>
          <w:sz w:val="22"/>
          <w:szCs w:val="22"/>
        </w:rPr>
        <w:t xml:space="preserve">La desigualtat de tracte es pot generar també entre les empreses amb un model democràtic de gestió i de redistribució dels beneficis entre el personal d’altres empreses que tributen en </w:t>
      </w:r>
      <w:r w:rsidRPr="0087023D">
        <w:rPr>
          <w:rFonts w:ascii="Arial" w:hAnsi="Arial" w:cs="Arial"/>
          <w:sz w:val="22"/>
          <w:szCs w:val="22"/>
          <w:u w:val="single"/>
        </w:rPr>
        <w:t>paradisos fiscals</w:t>
      </w:r>
      <w:r w:rsidRPr="0087023D">
        <w:rPr>
          <w:rFonts w:ascii="Arial" w:hAnsi="Arial" w:cs="Arial"/>
          <w:sz w:val="22"/>
          <w:szCs w:val="22"/>
        </w:rPr>
        <w:t xml:space="preserve"> i deslocalitzen els processos de producció per obtenir beneficis a partir de l’incompliment de les normes internacionals de protecció dels drets socials i laborals.</w:t>
      </w:r>
    </w:p>
    <w:p w14:paraId="0836B9CD" w14:textId="77777777" w:rsidR="00296D7B" w:rsidRPr="0087023D" w:rsidRDefault="00296D7B" w:rsidP="0087023D">
      <w:pPr>
        <w:pStyle w:val="Textoindependiente"/>
        <w:ind w:left="851" w:right="1187"/>
        <w:jc w:val="both"/>
        <w:rPr>
          <w:rFonts w:ascii="Arial" w:hAnsi="Arial" w:cs="Arial"/>
          <w:sz w:val="22"/>
          <w:szCs w:val="22"/>
        </w:rPr>
      </w:pPr>
    </w:p>
    <w:p w14:paraId="247D549F" w14:textId="77777777" w:rsidR="00296D7B" w:rsidRPr="0087023D" w:rsidRDefault="00296D7B" w:rsidP="0087023D">
      <w:pPr>
        <w:pStyle w:val="Textoindependiente"/>
        <w:ind w:left="851" w:right="1187"/>
        <w:jc w:val="both"/>
        <w:rPr>
          <w:rFonts w:ascii="Arial" w:hAnsi="Arial" w:cs="Arial"/>
          <w:sz w:val="22"/>
          <w:szCs w:val="22"/>
        </w:rPr>
      </w:pPr>
      <w:r w:rsidRPr="0087023D">
        <w:rPr>
          <w:rFonts w:ascii="Arial" w:hAnsi="Arial" w:cs="Arial"/>
          <w:sz w:val="22"/>
          <w:szCs w:val="22"/>
        </w:rPr>
        <w:lastRenderedPageBreak/>
        <w:t>Les Mesures en aquest protocol introduïdes no són possibles si les mateixes no formen part de la cultura empresarial.</w:t>
      </w:r>
    </w:p>
    <w:p w14:paraId="3E2EA50E" w14:textId="77777777" w:rsidR="00296D7B" w:rsidRPr="0087023D" w:rsidRDefault="00296D7B" w:rsidP="0087023D">
      <w:pPr>
        <w:pStyle w:val="Textoindependiente"/>
        <w:ind w:left="851" w:right="1187"/>
        <w:jc w:val="both"/>
        <w:rPr>
          <w:rFonts w:ascii="Arial" w:hAnsi="Arial" w:cs="Arial"/>
          <w:sz w:val="22"/>
          <w:szCs w:val="22"/>
        </w:rPr>
      </w:pPr>
    </w:p>
    <w:p w14:paraId="4C0DA984" w14:textId="77777777" w:rsidR="00296D7B" w:rsidRPr="0087023D" w:rsidRDefault="00296D7B" w:rsidP="0087023D">
      <w:pPr>
        <w:pStyle w:val="Textoindependiente"/>
        <w:ind w:left="851" w:right="1187"/>
        <w:jc w:val="both"/>
        <w:rPr>
          <w:rFonts w:ascii="Arial" w:hAnsi="Arial" w:cs="Arial"/>
          <w:sz w:val="22"/>
          <w:szCs w:val="22"/>
        </w:rPr>
      </w:pPr>
      <w:r w:rsidRPr="0087023D">
        <w:rPr>
          <w:rFonts w:ascii="Arial" w:hAnsi="Arial" w:cs="Arial"/>
          <w:sz w:val="22"/>
          <w:szCs w:val="22"/>
        </w:rPr>
        <w:t>L’article 55.2 de la Llei 19/2014, de 29 de desembre, de transparència, accés a la informació pública i bon govern, de la Generalitat de Catalunya, estableix que les Administracions Públiques han d’incloure als plecs de clàusules contractuals i bases de convocatòries de subvencions o ajudes, els principis ètics i regles de conducta als que s’han d’adequar en la seva activitat els contractistes i les persones beneficiàries i han de determinar els efectes d’un eventual incompliment dels indicats</w:t>
      </w:r>
      <w:r w:rsidRPr="0087023D">
        <w:rPr>
          <w:rFonts w:ascii="Arial" w:hAnsi="Arial" w:cs="Arial"/>
          <w:spacing w:val="16"/>
          <w:sz w:val="22"/>
          <w:szCs w:val="22"/>
        </w:rPr>
        <w:t xml:space="preserve"> </w:t>
      </w:r>
      <w:r w:rsidRPr="0087023D">
        <w:rPr>
          <w:rFonts w:ascii="Arial" w:hAnsi="Arial" w:cs="Arial"/>
          <w:sz w:val="22"/>
          <w:szCs w:val="22"/>
        </w:rPr>
        <w:t>principis.</w:t>
      </w:r>
    </w:p>
    <w:p w14:paraId="320E440C" w14:textId="77777777" w:rsidR="00296D7B" w:rsidRPr="0087023D" w:rsidRDefault="00296D7B" w:rsidP="0087023D">
      <w:pPr>
        <w:pStyle w:val="Textoindependiente"/>
        <w:ind w:left="851" w:right="1187"/>
        <w:jc w:val="both"/>
        <w:rPr>
          <w:rFonts w:ascii="Arial" w:hAnsi="Arial" w:cs="Arial"/>
          <w:sz w:val="22"/>
          <w:szCs w:val="22"/>
        </w:rPr>
      </w:pPr>
    </w:p>
    <w:p w14:paraId="56827B76" w14:textId="77777777" w:rsidR="00296D7B" w:rsidRPr="0087023D" w:rsidRDefault="00296D7B" w:rsidP="0087023D">
      <w:pPr>
        <w:pStyle w:val="Textoindependiente"/>
        <w:ind w:left="851" w:right="1187"/>
        <w:jc w:val="both"/>
        <w:rPr>
          <w:rFonts w:ascii="Arial" w:hAnsi="Arial" w:cs="Arial"/>
          <w:sz w:val="22"/>
          <w:szCs w:val="22"/>
        </w:rPr>
      </w:pPr>
      <w:r w:rsidRPr="0087023D">
        <w:rPr>
          <w:rFonts w:ascii="Arial" w:hAnsi="Arial" w:cs="Arial"/>
          <w:sz w:val="22"/>
          <w:szCs w:val="22"/>
        </w:rPr>
        <w:t>Sens dubte, el compliment de les mesures socials són ja una presumpció de la existència d’una cultura empresarial no aliena a la responsabilitat social, si bé la mateixa es pot complementar amb l’existència d’altres pautes d’actuació que no necessàriament es trobin connexes amb l’objecte del contracte, com pot ser:</w:t>
      </w:r>
    </w:p>
    <w:p w14:paraId="03D36AE1" w14:textId="77777777" w:rsidR="00296D7B" w:rsidRPr="0087023D" w:rsidRDefault="00296D7B" w:rsidP="0087023D">
      <w:pPr>
        <w:pStyle w:val="Textoindependiente"/>
        <w:ind w:left="851" w:right="1187"/>
        <w:jc w:val="both"/>
        <w:rPr>
          <w:rFonts w:ascii="Arial" w:hAnsi="Arial" w:cs="Arial"/>
          <w:sz w:val="22"/>
          <w:szCs w:val="22"/>
        </w:rPr>
      </w:pPr>
    </w:p>
    <w:p w14:paraId="3CA56B5D" w14:textId="66C7389A" w:rsidR="00296D7B" w:rsidRPr="000121A2" w:rsidRDefault="00296D7B" w:rsidP="0087023D">
      <w:pPr>
        <w:pStyle w:val="Textoindependiente"/>
        <w:ind w:left="851" w:right="1187"/>
        <w:jc w:val="both"/>
        <w:rPr>
          <w:rFonts w:ascii="Arial" w:hAnsi="Arial" w:cs="Arial"/>
          <w:b/>
          <w:bCs/>
          <w:sz w:val="22"/>
          <w:szCs w:val="22"/>
        </w:rPr>
      </w:pPr>
      <w:r w:rsidRPr="000121A2">
        <w:rPr>
          <w:rFonts w:ascii="Arial" w:hAnsi="Arial" w:cs="Arial"/>
          <w:b/>
          <w:bCs/>
          <w:sz w:val="22"/>
          <w:szCs w:val="22"/>
        </w:rPr>
        <w:t>La conducta empresarial fiscalment responsable</w:t>
      </w:r>
    </w:p>
    <w:p w14:paraId="19A1CE75" w14:textId="77777777" w:rsidR="000121A2" w:rsidRDefault="000121A2" w:rsidP="000121A2">
      <w:pPr>
        <w:pStyle w:val="Textoindependiente"/>
        <w:ind w:right="1187"/>
        <w:jc w:val="both"/>
        <w:rPr>
          <w:rFonts w:ascii="Arial" w:hAnsi="Arial" w:cs="Arial"/>
          <w:sz w:val="22"/>
          <w:szCs w:val="22"/>
        </w:rPr>
      </w:pPr>
    </w:p>
    <w:p w14:paraId="1ECC5671" w14:textId="0819688C" w:rsidR="00296D7B" w:rsidRPr="0087023D" w:rsidRDefault="000121A2" w:rsidP="0087023D">
      <w:pPr>
        <w:pStyle w:val="Textoindependiente"/>
        <w:ind w:left="851" w:right="1187"/>
        <w:jc w:val="both"/>
        <w:rPr>
          <w:rFonts w:ascii="Arial" w:hAnsi="Arial" w:cs="Arial"/>
          <w:sz w:val="22"/>
          <w:szCs w:val="22"/>
        </w:rPr>
      </w:pPr>
      <w:r>
        <w:rPr>
          <w:rFonts w:ascii="Arial" w:hAnsi="Arial" w:cs="Arial"/>
          <w:sz w:val="22"/>
          <w:szCs w:val="22"/>
        </w:rPr>
        <w:t xml:space="preserve">La </w:t>
      </w:r>
      <w:r w:rsidR="00296D7B" w:rsidRPr="0087023D">
        <w:rPr>
          <w:rFonts w:ascii="Arial" w:hAnsi="Arial" w:cs="Arial"/>
          <w:sz w:val="22"/>
          <w:szCs w:val="22"/>
        </w:rPr>
        <w:t>LCSP, estableix que és requisit per ser adjudicatari de qualsevol contracte públic, no incórrer en cap supòsit de prohibició per contractar entre els quals es troben els següents:</w:t>
      </w:r>
    </w:p>
    <w:p w14:paraId="36150D68" w14:textId="60B01549" w:rsidR="00296D7B" w:rsidRPr="0087023D" w:rsidRDefault="00296D7B" w:rsidP="0087023D">
      <w:pPr>
        <w:pStyle w:val="Textoindependiente"/>
        <w:ind w:left="851" w:right="1187"/>
        <w:jc w:val="both"/>
        <w:rPr>
          <w:rFonts w:ascii="Arial" w:hAnsi="Arial" w:cs="Arial"/>
          <w:sz w:val="22"/>
          <w:szCs w:val="22"/>
        </w:rPr>
      </w:pPr>
    </w:p>
    <w:p w14:paraId="56AC5E1C" w14:textId="77777777" w:rsidR="00296D7B" w:rsidRPr="0087023D" w:rsidRDefault="00296D7B" w:rsidP="0087023D">
      <w:pPr>
        <w:pStyle w:val="Textoindependiente"/>
        <w:ind w:left="851" w:right="1187"/>
        <w:jc w:val="both"/>
        <w:rPr>
          <w:rFonts w:ascii="Arial" w:hAnsi="Arial" w:cs="Arial"/>
          <w:sz w:val="22"/>
          <w:szCs w:val="22"/>
        </w:rPr>
      </w:pPr>
      <w:r w:rsidRPr="0087023D">
        <w:rPr>
          <w:rFonts w:ascii="Arial" w:hAnsi="Arial" w:cs="Arial"/>
          <w:sz w:val="22"/>
          <w:szCs w:val="22"/>
        </w:rPr>
        <w:t>.- Haver estat condemnat per sentencia ferma per delictes contra la hisenda pública i la seguretat social. La prohibició de contractar afecta a les persones jurídiques declarades penalment responsables i als seus administradors o representants de fet o de dret, que es trobin en la  situació durant la vigència del seu</w:t>
      </w:r>
      <w:r w:rsidRPr="0087023D">
        <w:rPr>
          <w:rFonts w:ascii="Arial" w:hAnsi="Arial" w:cs="Arial"/>
          <w:spacing w:val="27"/>
          <w:sz w:val="22"/>
          <w:szCs w:val="22"/>
        </w:rPr>
        <w:t xml:space="preserve"> </w:t>
      </w:r>
      <w:r w:rsidRPr="0087023D">
        <w:rPr>
          <w:rFonts w:ascii="Arial" w:hAnsi="Arial" w:cs="Arial"/>
          <w:sz w:val="22"/>
          <w:szCs w:val="22"/>
        </w:rPr>
        <w:t>càrrec.</w:t>
      </w:r>
    </w:p>
    <w:p w14:paraId="68217600" w14:textId="77777777" w:rsidR="00296D7B" w:rsidRPr="0087023D" w:rsidRDefault="00296D7B" w:rsidP="0087023D">
      <w:pPr>
        <w:pStyle w:val="Textoindependiente"/>
        <w:ind w:left="851" w:right="1187"/>
        <w:jc w:val="both"/>
        <w:rPr>
          <w:rFonts w:ascii="Arial" w:hAnsi="Arial" w:cs="Arial"/>
          <w:sz w:val="22"/>
          <w:szCs w:val="22"/>
        </w:rPr>
      </w:pPr>
    </w:p>
    <w:p w14:paraId="22603B7C" w14:textId="77777777" w:rsidR="00296D7B" w:rsidRPr="0087023D" w:rsidRDefault="00296D7B" w:rsidP="0087023D">
      <w:pPr>
        <w:pStyle w:val="Textoindependiente"/>
        <w:ind w:left="851" w:right="1187"/>
        <w:jc w:val="both"/>
        <w:rPr>
          <w:rFonts w:ascii="Arial" w:hAnsi="Arial" w:cs="Arial"/>
          <w:sz w:val="22"/>
          <w:szCs w:val="22"/>
        </w:rPr>
      </w:pPr>
      <w:r w:rsidRPr="0087023D">
        <w:rPr>
          <w:rFonts w:ascii="Arial" w:hAnsi="Arial" w:cs="Arial"/>
          <w:sz w:val="22"/>
          <w:szCs w:val="22"/>
        </w:rPr>
        <w:t>.- No trobar-se al corrent del compliment de les obligacions tributàries o de Seguretat socials, entenent-se que les deutes ajornades, fraccionades o suspeses per la seva impugnació, no comporten incompliment.</w:t>
      </w:r>
    </w:p>
    <w:p w14:paraId="2C6A51E4" w14:textId="77777777" w:rsidR="00296D7B" w:rsidRPr="0087023D" w:rsidRDefault="00296D7B" w:rsidP="0087023D">
      <w:pPr>
        <w:pStyle w:val="Textoindependiente"/>
        <w:ind w:left="851" w:right="1187"/>
        <w:jc w:val="both"/>
        <w:rPr>
          <w:rFonts w:ascii="Arial" w:hAnsi="Arial" w:cs="Arial"/>
          <w:sz w:val="22"/>
          <w:szCs w:val="22"/>
        </w:rPr>
      </w:pPr>
    </w:p>
    <w:p w14:paraId="57CBCD84" w14:textId="77777777" w:rsidR="00296D7B" w:rsidRPr="0087023D" w:rsidRDefault="00296D7B" w:rsidP="0087023D">
      <w:pPr>
        <w:pStyle w:val="Textoindependiente"/>
        <w:ind w:left="851" w:right="1187"/>
        <w:jc w:val="both"/>
        <w:rPr>
          <w:rFonts w:ascii="Arial" w:hAnsi="Arial" w:cs="Arial"/>
          <w:sz w:val="22"/>
          <w:szCs w:val="22"/>
        </w:rPr>
      </w:pPr>
      <w:r w:rsidRPr="0087023D">
        <w:rPr>
          <w:rFonts w:ascii="Arial" w:hAnsi="Arial" w:cs="Arial"/>
          <w:sz w:val="22"/>
          <w:szCs w:val="22"/>
        </w:rPr>
        <w:t>No incórrer en supòsits de prohibició legal ha de formar part de la conducta habitual dels empresaris, si bé, no es poden considerar com consideracions socials, ja que, sempre ha format part de l’ordenament jurídic en matèria de contractació pública i no són connexes amb l’objecte del contracte.</w:t>
      </w:r>
    </w:p>
    <w:p w14:paraId="29454D05" w14:textId="77777777" w:rsidR="00296D7B" w:rsidRPr="0087023D" w:rsidRDefault="00296D7B" w:rsidP="0087023D">
      <w:pPr>
        <w:pStyle w:val="Textoindependiente"/>
        <w:ind w:left="851" w:right="1187"/>
        <w:jc w:val="both"/>
        <w:rPr>
          <w:rFonts w:ascii="Arial" w:hAnsi="Arial" w:cs="Arial"/>
          <w:sz w:val="22"/>
          <w:szCs w:val="22"/>
        </w:rPr>
      </w:pPr>
    </w:p>
    <w:p w14:paraId="1A004CCB" w14:textId="77777777" w:rsidR="00296D7B" w:rsidRPr="0087023D" w:rsidRDefault="00296D7B" w:rsidP="0087023D">
      <w:pPr>
        <w:pStyle w:val="Textoindependiente"/>
        <w:ind w:left="851" w:right="1187"/>
        <w:jc w:val="both"/>
        <w:rPr>
          <w:rFonts w:ascii="Arial" w:hAnsi="Arial" w:cs="Arial"/>
          <w:sz w:val="22"/>
          <w:szCs w:val="22"/>
        </w:rPr>
      </w:pPr>
      <w:r w:rsidRPr="0087023D">
        <w:rPr>
          <w:rFonts w:ascii="Arial" w:hAnsi="Arial" w:cs="Arial"/>
          <w:sz w:val="22"/>
          <w:szCs w:val="22"/>
        </w:rPr>
        <w:t>Al respecte, l’Ajuntament de Sant Joan de les Abadesses, ha de verificar sempre aquestes condicions de forma que :</w:t>
      </w:r>
    </w:p>
    <w:p w14:paraId="38B0F45C" w14:textId="77777777" w:rsidR="00296D7B" w:rsidRPr="0087023D" w:rsidRDefault="00296D7B" w:rsidP="0087023D">
      <w:pPr>
        <w:pStyle w:val="Textoindependiente"/>
        <w:ind w:left="851" w:right="1187"/>
        <w:jc w:val="both"/>
        <w:rPr>
          <w:rFonts w:ascii="Arial" w:hAnsi="Arial" w:cs="Arial"/>
          <w:sz w:val="22"/>
          <w:szCs w:val="22"/>
        </w:rPr>
      </w:pPr>
    </w:p>
    <w:p w14:paraId="0B04A6BC" w14:textId="5F79B9FE" w:rsidR="00296D7B" w:rsidRPr="0087023D" w:rsidRDefault="00296D7B" w:rsidP="0087023D">
      <w:pPr>
        <w:pStyle w:val="Textoindependiente"/>
        <w:numPr>
          <w:ilvl w:val="0"/>
          <w:numId w:val="14"/>
        </w:numPr>
        <w:ind w:right="1187"/>
        <w:jc w:val="both"/>
        <w:rPr>
          <w:rFonts w:ascii="Arial" w:hAnsi="Arial" w:cs="Arial"/>
          <w:sz w:val="22"/>
          <w:szCs w:val="22"/>
        </w:rPr>
      </w:pPr>
      <w:r w:rsidRPr="0087023D">
        <w:rPr>
          <w:rFonts w:ascii="Arial" w:hAnsi="Arial" w:cs="Arial"/>
          <w:sz w:val="22"/>
          <w:szCs w:val="22"/>
        </w:rPr>
        <w:t>No es procedirà a l’adjudicació si no s’ha comprovat i verificat el compliment de les obligacions tributàries i de seguretat</w:t>
      </w:r>
      <w:r w:rsidRPr="0087023D">
        <w:rPr>
          <w:rFonts w:ascii="Arial" w:hAnsi="Arial" w:cs="Arial"/>
          <w:spacing w:val="22"/>
          <w:sz w:val="22"/>
          <w:szCs w:val="22"/>
        </w:rPr>
        <w:t xml:space="preserve"> </w:t>
      </w:r>
      <w:r w:rsidRPr="0087023D">
        <w:rPr>
          <w:rFonts w:ascii="Arial" w:hAnsi="Arial" w:cs="Arial"/>
          <w:sz w:val="22"/>
          <w:szCs w:val="22"/>
        </w:rPr>
        <w:t>social.</w:t>
      </w:r>
    </w:p>
    <w:p w14:paraId="5BE140D4" w14:textId="77777777" w:rsidR="00296D7B" w:rsidRPr="0087023D" w:rsidRDefault="00296D7B" w:rsidP="0087023D">
      <w:pPr>
        <w:pStyle w:val="Textoindependiente"/>
        <w:ind w:left="1121" w:right="1187"/>
        <w:jc w:val="both"/>
        <w:rPr>
          <w:rFonts w:ascii="Arial" w:hAnsi="Arial" w:cs="Arial"/>
          <w:sz w:val="22"/>
          <w:szCs w:val="22"/>
        </w:rPr>
      </w:pPr>
    </w:p>
    <w:p w14:paraId="1867656E" w14:textId="6B80F302" w:rsidR="00296D7B" w:rsidRPr="0087023D" w:rsidRDefault="00296D7B" w:rsidP="0087023D">
      <w:pPr>
        <w:pStyle w:val="Textoindependiente"/>
        <w:numPr>
          <w:ilvl w:val="0"/>
          <w:numId w:val="14"/>
        </w:numPr>
        <w:ind w:right="1187"/>
        <w:jc w:val="both"/>
        <w:rPr>
          <w:rFonts w:ascii="Arial" w:hAnsi="Arial" w:cs="Arial"/>
          <w:sz w:val="22"/>
          <w:szCs w:val="22"/>
        </w:rPr>
      </w:pPr>
      <w:r w:rsidRPr="0087023D">
        <w:rPr>
          <w:rFonts w:ascii="Arial" w:hAnsi="Arial" w:cs="Arial"/>
          <w:sz w:val="22"/>
          <w:szCs w:val="22"/>
        </w:rPr>
        <w:t>En cas de que es constati l’existència de deutes amb l’Ajuntament de Sant Joan de les Abadesses, aquests han de ser objecte de pagament de forma prèvia a</w:t>
      </w:r>
      <w:r w:rsidRPr="0087023D">
        <w:rPr>
          <w:rFonts w:ascii="Arial" w:hAnsi="Arial" w:cs="Arial"/>
          <w:spacing w:val="38"/>
          <w:sz w:val="22"/>
          <w:szCs w:val="22"/>
        </w:rPr>
        <w:t xml:space="preserve"> </w:t>
      </w:r>
      <w:r w:rsidRPr="0087023D">
        <w:rPr>
          <w:rFonts w:ascii="Arial" w:hAnsi="Arial" w:cs="Arial"/>
          <w:sz w:val="22"/>
          <w:szCs w:val="22"/>
        </w:rPr>
        <w:t>l’adjudicació.</w:t>
      </w:r>
    </w:p>
    <w:p w14:paraId="4CF78671" w14:textId="77777777" w:rsidR="00296D7B" w:rsidRPr="0087023D" w:rsidRDefault="00296D7B" w:rsidP="0087023D">
      <w:pPr>
        <w:pStyle w:val="Textoindependiente"/>
        <w:ind w:right="1187"/>
        <w:jc w:val="both"/>
        <w:rPr>
          <w:rFonts w:ascii="Arial" w:hAnsi="Arial" w:cs="Arial"/>
          <w:sz w:val="22"/>
          <w:szCs w:val="22"/>
        </w:rPr>
      </w:pPr>
    </w:p>
    <w:p w14:paraId="69904A27" w14:textId="0780D44C" w:rsidR="00296D7B" w:rsidRPr="0087023D" w:rsidRDefault="00296D7B" w:rsidP="0087023D">
      <w:pPr>
        <w:pStyle w:val="Textoindependiente"/>
        <w:numPr>
          <w:ilvl w:val="0"/>
          <w:numId w:val="14"/>
        </w:numPr>
        <w:ind w:right="1187"/>
        <w:jc w:val="both"/>
        <w:rPr>
          <w:rFonts w:ascii="Arial" w:hAnsi="Arial" w:cs="Arial"/>
          <w:sz w:val="22"/>
          <w:szCs w:val="22"/>
        </w:rPr>
      </w:pPr>
      <w:r w:rsidRPr="0087023D">
        <w:rPr>
          <w:rFonts w:ascii="Arial" w:hAnsi="Arial" w:cs="Arial"/>
          <w:sz w:val="22"/>
          <w:szCs w:val="22"/>
        </w:rPr>
        <w:t>Si existeix un ajornament, un fraccionament o una suspensió del deute, aquesta ha de ser acreditada a</w:t>
      </w:r>
      <w:r w:rsidRPr="0087023D">
        <w:rPr>
          <w:rFonts w:ascii="Arial" w:hAnsi="Arial" w:cs="Arial"/>
          <w:spacing w:val="8"/>
          <w:sz w:val="22"/>
          <w:szCs w:val="22"/>
        </w:rPr>
        <w:t xml:space="preserve"> </w:t>
      </w:r>
      <w:r w:rsidRPr="0087023D">
        <w:rPr>
          <w:rFonts w:ascii="Arial" w:hAnsi="Arial" w:cs="Arial"/>
          <w:sz w:val="22"/>
          <w:szCs w:val="22"/>
        </w:rPr>
        <w:t>l’expedient.</w:t>
      </w:r>
    </w:p>
    <w:p w14:paraId="745D14A3" w14:textId="77777777" w:rsidR="00296D7B" w:rsidRPr="0087023D" w:rsidRDefault="00296D7B" w:rsidP="0087023D">
      <w:pPr>
        <w:pStyle w:val="Textoindependiente"/>
        <w:ind w:right="1187"/>
        <w:jc w:val="both"/>
        <w:rPr>
          <w:rFonts w:ascii="Arial" w:hAnsi="Arial" w:cs="Arial"/>
          <w:sz w:val="22"/>
          <w:szCs w:val="22"/>
        </w:rPr>
      </w:pPr>
    </w:p>
    <w:p w14:paraId="2AAD754E" w14:textId="61C202F4" w:rsidR="0087023D" w:rsidRDefault="00296D7B" w:rsidP="00296D7B">
      <w:pPr>
        <w:pStyle w:val="Textoindependiente"/>
        <w:numPr>
          <w:ilvl w:val="0"/>
          <w:numId w:val="14"/>
        </w:numPr>
        <w:ind w:right="1187"/>
        <w:jc w:val="both"/>
        <w:rPr>
          <w:rFonts w:ascii="Arial" w:hAnsi="Arial" w:cs="Arial"/>
          <w:sz w:val="22"/>
          <w:szCs w:val="22"/>
        </w:rPr>
      </w:pPr>
      <w:r w:rsidRPr="0087023D">
        <w:rPr>
          <w:rFonts w:ascii="Arial" w:hAnsi="Arial" w:cs="Arial"/>
          <w:sz w:val="22"/>
          <w:szCs w:val="22"/>
        </w:rPr>
        <w:t>En cap cas es procedirà a una adjudicació si la declaració de no concurrència en prohibicions per contractar s’ha presentat acord amb la normativa i en la forma determinada als plecs de clàusules i per tant amb empreses o administradors i representants de les mateixes que hagin incorregut en delictes contra la hisenda publica i  la seguretat</w:t>
      </w:r>
      <w:r w:rsidRPr="0087023D">
        <w:rPr>
          <w:rFonts w:ascii="Arial" w:hAnsi="Arial" w:cs="Arial"/>
          <w:spacing w:val="9"/>
          <w:sz w:val="22"/>
          <w:szCs w:val="22"/>
        </w:rPr>
        <w:t xml:space="preserve"> </w:t>
      </w:r>
      <w:r w:rsidRPr="0087023D">
        <w:rPr>
          <w:rFonts w:ascii="Arial" w:hAnsi="Arial" w:cs="Arial"/>
          <w:sz w:val="22"/>
          <w:szCs w:val="22"/>
        </w:rPr>
        <w:t>social.</w:t>
      </w:r>
    </w:p>
    <w:p w14:paraId="0D00B062" w14:textId="5F6AAFC1" w:rsidR="0087023D" w:rsidRDefault="0087023D" w:rsidP="0087023D">
      <w:pPr>
        <w:pStyle w:val="Textoindependiente"/>
        <w:ind w:right="1187"/>
        <w:jc w:val="both"/>
        <w:rPr>
          <w:rFonts w:ascii="Arial" w:hAnsi="Arial" w:cs="Arial"/>
          <w:sz w:val="22"/>
          <w:szCs w:val="22"/>
        </w:rPr>
      </w:pPr>
    </w:p>
    <w:p w14:paraId="1AE56159" w14:textId="6CD44BD3" w:rsidR="000121A2" w:rsidRDefault="000121A2" w:rsidP="0087023D">
      <w:pPr>
        <w:pStyle w:val="Textoindependiente"/>
        <w:ind w:right="1187"/>
        <w:jc w:val="both"/>
        <w:rPr>
          <w:rFonts w:ascii="Arial" w:hAnsi="Arial" w:cs="Arial"/>
          <w:sz w:val="22"/>
          <w:szCs w:val="22"/>
        </w:rPr>
      </w:pPr>
    </w:p>
    <w:p w14:paraId="276DDC35" w14:textId="3CA5AF27" w:rsidR="000121A2" w:rsidRDefault="000121A2" w:rsidP="0087023D">
      <w:pPr>
        <w:pStyle w:val="Textoindependiente"/>
        <w:ind w:right="1187"/>
        <w:jc w:val="both"/>
        <w:rPr>
          <w:rFonts w:ascii="Arial" w:hAnsi="Arial" w:cs="Arial"/>
          <w:sz w:val="22"/>
          <w:szCs w:val="22"/>
        </w:rPr>
      </w:pPr>
    </w:p>
    <w:p w14:paraId="3B3D331A" w14:textId="35DE2E4F" w:rsidR="000121A2" w:rsidRDefault="000121A2" w:rsidP="0087023D">
      <w:pPr>
        <w:pStyle w:val="Textoindependiente"/>
        <w:ind w:right="1187"/>
        <w:jc w:val="both"/>
        <w:rPr>
          <w:rFonts w:ascii="Arial" w:hAnsi="Arial" w:cs="Arial"/>
          <w:sz w:val="22"/>
          <w:szCs w:val="22"/>
        </w:rPr>
      </w:pPr>
    </w:p>
    <w:p w14:paraId="27A35994" w14:textId="40B0442E" w:rsidR="000121A2" w:rsidRDefault="000121A2" w:rsidP="0087023D">
      <w:pPr>
        <w:pStyle w:val="Textoindependiente"/>
        <w:ind w:right="1187"/>
        <w:jc w:val="both"/>
        <w:rPr>
          <w:rFonts w:ascii="Arial" w:hAnsi="Arial" w:cs="Arial"/>
          <w:sz w:val="22"/>
          <w:szCs w:val="22"/>
        </w:rPr>
      </w:pPr>
    </w:p>
    <w:p w14:paraId="45346224" w14:textId="77777777" w:rsidR="000121A2" w:rsidRPr="0087023D" w:rsidRDefault="000121A2" w:rsidP="0087023D">
      <w:pPr>
        <w:pStyle w:val="Textoindependiente"/>
        <w:ind w:right="1187"/>
        <w:jc w:val="both"/>
        <w:rPr>
          <w:rFonts w:ascii="Arial" w:hAnsi="Arial" w:cs="Arial"/>
          <w:sz w:val="22"/>
          <w:szCs w:val="22"/>
        </w:rPr>
      </w:pPr>
    </w:p>
    <w:p w14:paraId="28BC18D5" w14:textId="75DFE175" w:rsidR="0087023D" w:rsidRPr="0087023D" w:rsidRDefault="0087023D" w:rsidP="0087023D">
      <w:pPr>
        <w:spacing w:before="90"/>
        <w:ind w:left="761"/>
        <w:rPr>
          <w:rFonts w:ascii="Arial" w:hAnsi="Arial" w:cs="Arial"/>
          <w:b/>
          <w:sz w:val="24"/>
        </w:rPr>
      </w:pPr>
      <w:r w:rsidRPr="0087023D">
        <w:rPr>
          <w:rFonts w:ascii="Arial" w:hAnsi="Arial" w:cs="Arial"/>
          <w:b/>
          <w:sz w:val="24"/>
          <w:u w:val="single"/>
        </w:rPr>
        <w:lastRenderedPageBreak/>
        <w:t>Índex de les 23 consideracions socials</w:t>
      </w:r>
      <w:r>
        <w:rPr>
          <w:rFonts w:ascii="Arial" w:hAnsi="Arial" w:cs="Arial"/>
          <w:b/>
          <w:sz w:val="24"/>
          <w:u w:val="single"/>
        </w:rPr>
        <w:t xml:space="preserve">: </w:t>
      </w:r>
    </w:p>
    <w:p w14:paraId="53115940" w14:textId="77777777" w:rsidR="0087023D" w:rsidRDefault="0087023D" w:rsidP="0087023D">
      <w:pPr>
        <w:pStyle w:val="Textoindependiente"/>
        <w:spacing w:before="3"/>
        <w:rPr>
          <w:b/>
          <w:sz w:val="16"/>
        </w:rPr>
      </w:pPr>
    </w:p>
    <w:p w14:paraId="5B99DD17" w14:textId="244C4887" w:rsidR="0087023D" w:rsidRPr="0087023D" w:rsidRDefault="0087023D" w:rsidP="0087023D">
      <w:pPr>
        <w:ind w:left="761" w:right="1187"/>
        <w:jc w:val="both"/>
        <w:rPr>
          <w:rFonts w:ascii="Arial" w:hAnsi="Arial" w:cs="Arial"/>
          <w:b/>
          <w:i/>
        </w:rPr>
      </w:pPr>
      <w:r w:rsidRPr="0087023D">
        <w:rPr>
          <w:rFonts w:ascii="Arial" w:hAnsi="Arial" w:cs="Arial"/>
          <w:b/>
          <w:i/>
        </w:rPr>
        <w:t xml:space="preserve">De caràcter formal: </w:t>
      </w:r>
    </w:p>
    <w:p w14:paraId="1D8719BF" w14:textId="77777777" w:rsidR="0087023D" w:rsidRPr="0087023D" w:rsidRDefault="0087023D" w:rsidP="0087023D">
      <w:pPr>
        <w:ind w:left="761" w:right="1187"/>
        <w:jc w:val="both"/>
        <w:rPr>
          <w:rFonts w:ascii="Arial" w:hAnsi="Arial" w:cs="Arial"/>
          <w:b/>
          <w:i/>
        </w:rPr>
      </w:pPr>
    </w:p>
    <w:p w14:paraId="38F73CE0" w14:textId="77777777" w:rsidR="0087023D" w:rsidRPr="0087023D" w:rsidRDefault="0087023D" w:rsidP="0087023D">
      <w:pPr>
        <w:ind w:left="761" w:right="1187"/>
        <w:jc w:val="both"/>
        <w:rPr>
          <w:rFonts w:ascii="Arial" w:hAnsi="Arial" w:cs="Arial"/>
        </w:rPr>
      </w:pPr>
      <w:r w:rsidRPr="0087023D">
        <w:rPr>
          <w:rFonts w:ascii="Arial" w:hAnsi="Arial" w:cs="Arial"/>
        </w:rPr>
        <w:t>1 .- Publicació de la incorporació de Consideracions Socials al perfil del contractant</w:t>
      </w:r>
    </w:p>
    <w:p w14:paraId="0A9DB113" w14:textId="133D7D29" w:rsidR="0087023D" w:rsidRPr="0087023D" w:rsidRDefault="0087023D" w:rsidP="0087023D">
      <w:pPr>
        <w:ind w:left="761" w:right="1187"/>
        <w:jc w:val="both"/>
        <w:rPr>
          <w:rFonts w:ascii="Arial" w:hAnsi="Arial" w:cs="Arial"/>
        </w:rPr>
      </w:pPr>
      <w:r w:rsidRPr="0087023D">
        <w:rPr>
          <w:rFonts w:ascii="Arial" w:hAnsi="Arial" w:cs="Arial"/>
        </w:rPr>
        <w:t>2 .- Inclusió de mesures socials als plecs, en la definició de l’objecte contractual</w:t>
      </w:r>
    </w:p>
    <w:p w14:paraId="0E8DB547" w14:textId="77777777" w:rsidR="0087023D" w:rsidRPr="0087023D" w:rsidRDefault="0087023D" w:rsidP="0087023D">
      <w:pPr>
        <w:ind w:left="761" w:right="1187"/>
        <w:jc w:val="both"/>
        <w:rPr>
          <w:rFonts w:ascii="Arial" w:hAnsi="Arial" w:cs="Arial"/>
        </w:rPr>
      </w:pPr>
    </w:p>
    <w:p w14:paraId="22E4FEAD" w14:textId="0E1D61B2" w:rsidR="0087023D" w:rsidRPr="0087023D" w:rsidRDefault="0087023D" w:rsidP="0087023D">
      <w:pPr>
        <w:ind w:left="761" w:right="1187"/>
        <w:jc w:val="both"/>
        <w:rPr>
          <w:rFonts w:ascii="Arial" w:hAnsi="Arial" w:cs="Arial"/>
          <w:bCs/>
          <w:iCs/>
        </w:rPr>
      </w:pPr>
      <w:r w:rsidRPr="0087023D">
        <w:rPr>
          <w:rFonts w:ascii="Arial" w:hAnsi="Arial" w:cs="Arial"/>
          <w:bCs/>
          <w:iCs/>
        </w:rPr>
        <w:t>Revisió tècnica de costos salaris en funció de convenis de referència als efectes de càlcul de pressupost si el factor humà té una alta rellevància en l’objecte del contracte</w:t>
      </w:r>
    </w:p>
    <w:p w14:paraId="2A24D920" w14:textId="62AA585F" w:rsidR="0087023D" w:rsidRPr="0087023D" w:rsidRDefault="0087023D" w:rsidP="0087023D">
      <w:pPr>
        <w:ind w:left="761" w:right="1187"/>
        <w:jc w:val="both"/>
        <w:rPr>
          <w:rFonts w:ascii="Arial" w:hAnsi="Arial" w:cs="Arial"/>
          <w:b/>
          <w:i/>
        </w:rPr>
      </w:pPr>
    </w:p>
    <w:p w14:paraId="5CBB5B0E" w14:textId="2C02CA1D" w:rsidR="0087023D" w:rsidRPr="0087023D" w:rsidRDefault="0087023D" w:rsidP="0087023D">
      <w:pPr>
        <w:ind w:left="761" w:right="1187"/>
        <w:jc w:val="both"/>
        <w:rPr>
          <w:rFonts w:ascii="Arial" w:hAnsi="Arial" w:cs="Arial"/>
        </w:rPr>
      </w:pPr>
      <w:r w:rsidRPr="0087023D">
        <w:rPr>
          <w:rFonts w:ascii="Arial" w:hAnsi="Arial" w:cs="Arial"/>
        </w:rPr>
        <w:t>3.- Impacte al Pressupost de licitació dels costos salarials</w:t>
      </w:r>
    </w:p>
    <w:p w14:paraId="1AA10BAB" w14:textId="77777777" w:rsidR="0087023D" w:rsidRPr="0087023D" w:rsidRDefault="0087023D" w:rsidP="0087023D">
      <w:pPr>
        <w:pStyle w:val="Textoindependiente"/>
        <w:ind w:right="1187"/>
        <w:jc w:val="both"/>
        <w:rPr>
          <w:rFonts w:ascii="Arial" w:hAnsi="Arial" w:cs="Arial"/>
          <w:sz w:val="22"/>
          <w:szCs w:val="22"/>
        </w:rPr>
      </w:pPr>
    </w:p>
    <w:p w14:paraId="2F4961F5" w14:textId="0B4A095B" w:rsidR="0087023D" w:rsidRPr="0087023D" w:rsidRDefault="0087023D" w:rsidP="0087023D">
      <w:pPr>
        <w:ind w:left="761" w:right="1187"/>
        <w:jc w:val="both"/>
        <w:rPr>
          <w:rFonts w:ascii="Arial" w:hAnsi="Arial" w:cs="Arial"/>
          <w:b/>
          <w:i/>
        </w:rPr>
      </w:pPr>
      <w:r w:rsidRPr="0087023D">
        <w:rPr>
          <w:rFonts w:ascii="Arial" w:hAnsi="Arial" w:cs="Arial"/>
          <w:b/>
          <w:i/>
        </w:rPr>
        <w:t>Com a criteris de capacitat, solvència o supòsit de reserva de contractes:</w:t>
      </w:r>
    </w:p>
    <w:p w14:paraId="32558F66" w14:textId="77777777" w:rsidR="0087023D" w:rsidRPr="0087023D" w:rsidRDefault="0087023D" w:rsidP="0087023D">
      <w:pPr>
        <w:ind w:left="761" w:right="1187"/>
        <w:jc w:val="both"/>
        <w:rPr>
          <w:rFonts w:ascii="Arial" w:hAnsi="Arial" w:cs="Arial"/>
          <w:b/>
          <w:i/>
        </w:rPr>
      </w:pPr>
    </w:p>
    <w:p w14:paraId="2D3FCEBE" w14:textId="11315126" w:rsidR="0087023D" w:rsidRPr="0087023D" w:rsidRDefault="0087023D" w:rsidP="0087023D">
      <w:pPr>
        <w:ind w:left="761" w:right="1187"/>
        <w:jc w:val="both"/>
        <w:rPr>
          <w:rFonts w:ascii="Arial" w:hAnsi="Arial" w:cs="Arial"/>
        </w:rPr>
      </w:pPr>
      <w:r w:rsidRPr="0087023D">
        <w:rPr>
          <w:rFonts w:ascii="Arial" w:hAnsi="Arial" w:cs="Arial"/>
        </w:rPr>
        <w:t>4.- Reserva de centres especials de treball o empreses d’inserció social</w:t>
      </w:r>
    </w:p>
    <w:p w14:paraId="03EB2798" w14:textId="317283A6" w:rsidR="0087023D" w:rsidRPr="0087023D" w:rsidRDefault="0087023D" w:rsidP="0087023D">
      <w:pPr>
        <w:ind w:left="761" w:right="1187"/>
        <w:jc w:val="both"/>
        <w:rPr>
          <w:rFonts w:ascii="Arial" w:hAnsi="Arial" w:cs="Arial"/>
        </w:rPr>
      </w:pPr>
      <w:r w:rsidRPr="0087023D">
        <w:rPr>
          <w:rFonts w:ascii="Arial" w:hAnsi="Arial" w:cs="Arial"/>
        </w:rPr>
        <w:t>5.- Reserva de contractes de Serveis Socials i Serveis administratius socials de l’annex IV de la Llei a determinades organitzacions</w:t>
      </w:r>
    </w:p>
    <w:p w14:paraId="6F5A9A27" w14:textId="07ADCBDD" w:rsidR="0087023D" w:rsidRPr="0087023D" w:rsidRDefault="0087023D" w:rsidP="0087023D">
      <w:pPr>
        <w:ind w:left="761" w:right="1187"/>
        <w:jc w:val="both"/>
        <w:rPr>
          <w:rFonts w:ascii="Arial" w:hAnsi="Arial" w:cs="Arial"/>
        </w:rPr>
      </w:pPr>
      <w:r w:rsidRPr="0087023D">
        <w:rPr>
          <w:rFonts w:ascii="Arial" w:hAnsi="Arial" w:cs="Arial"/>
        </w:rPr>
        <w:t>6.- Prohibició de contractar per manca d’acreditació del 2% de reserva per treballadors amb discapacitat</w:t>
      </w:r>
    </w:p>
    <w:p w14:paraId="503FB859" w14:textId="2B8AD22D" w:rsidR="0087023D" w:rsidRPr="0087023D" w:rsidRDefault="0087023D" w:rsidP="0087023D">
      <w:pPr>
        <w:ind w:left="761" w:right="1187"/>
        <w:jc w:val="both"/>
        <w:rPr>
          <w:rFonts w:ascii="Arial" w:hAnsi="Arial" w:cs="Arial"/>
        </w:rPr>
      </w:pPr>
      <w:r w:rsidRPr="0087023D">
        <w:rPr>
          <w:rFonts w:ascii="Arial" w:hAnsi="Arial" w:cs="Arial"/>
        </w:rPr>
        <w:t>7.- Prohibició de contractar per manca d’acreditació del Pla d’igualtat en el supòsit d’empreses de més de 250 treballadors</w:t>
      </w:r>
    </w:p>
    <w:p w14:paraId="73C75C77" w14:textId="04BD88EF" w:rsidR="0087023D" w:rsidRPr="0087023D" w:rsidRDefault="0087023D" w:rsidP="0087023D">
      <w:pPr>
        <w:ind w:left="761" w:right="1187"/>
        <w:jc w:val="both"/>
        <w:rPr>
          <w:rFonts w:ascii="Arial" w:hAnsi="Arial" w:cs="Arial"/>
        </w:rPr>
      </w:pPr>
      <w:r w:rsidRPr="0087023D">
        <w:rPr>
          <w:rFonts w:ascii="Arial" w:hAnsi="Arial" w:cs="Arial"/>
        </w:rPr>
        <w:t>8.- Exigència de requisits de solvència social, en contractes amb prestacions de caràcter social. (experiència social)</w:t>
      </w:r>
    </w:p>
    <w:p w14:paraId="447EBB45" w14:textId="77777777" w:rsidR="0087023D" w:rsidRPr="0087023D" w:rsidRDefault="0087023D" w:rsidP="0087023D">
      <w:pPr>
        <w:pStyle w:val="Textoindependiente"/>
        <w:ind w:right="1187"/>
        <w:jc w:val="both"/>
        <w:rPr>
          <w:rFonts w:ascii="Arial" w:hAnsi="Arial" w:cs="Arial"/>
          <w:sz w:val="22"/>
          <w:szCs w:val="22"/>
        </w:rPr>
      </w:pPr>
    </w:p>
    <w:p w14:paraId="4CE32B5E" w14:textId="3AFC8C6E" w:rsidR="0087023D" w:rsidRPr="0087023D" w:rsidRDefault="0087023D" w:rsidP="0087023D">
      <w:pPr>
        <w:ind w:left="761" w:right="1187"/>
        <w:jc w:val="both"/>
        <w:rPr>
          <w:rFonts w:ascii="Arial" w:hAnsi="Arial" w:cs="Arial"/>
          <w:b/>
          <w:i/>
        </w:rPr>
      </w:pPr>
      <w:r w:rsidRPr="0087023D">
        <w:rPr>
          <w:rFonts w:ascii="Arial" w:hAnsi="Arial" w:cs="Arial"/>
          <w:b/>
          <w:i/>
        </w:rPr>
        <w:t>Com a criteris d’adjudicació o rellevants per la mateixa.</w:t>
      </w:r>
    </w:p>
    <w:p w14:paraId="05A41EEC" w14:textId="77777777" w:rsidR="0087023D" w:rsidRPr="0087023D" w:rsidRDefault="0087023D" w:rsidP="0087023D">
      <w:pPr>
        <w:ind w:left="761" w:right="1187"/>
        <w:jc w:val="both"/>
        <w:rPr>
          <w:rFonts w:ascii="Arial" w:hAnsi="Arial" w:cs="Arial"/>
          <w:b/>
          <w:i/>
        </w:rPr>
      </w:pPr>
    </w:p>
    <w:p w14:paraId="4203A52B" w14:textId="10AAD517" w:rsidR="0087023D" w:rsidRPr="0087023D" w:rsidRDefault="0087023D" w:rsidP="0087023D">
      <w:pPr>
        <w:ind w:left="761" w:right="1187"/>
        <w:jc w:val="both"/>
        <w:rPr>
          <w:rFonts w:ascii="Arial" w:hAnsi="Arial" w:cs="Arial"/>
        </w:rPr>
      </w:pPr>
      <w:r w:rsidRPr="0087023D">
        <w:rPr>
          <w:rFonts w:ascii="Arial" w:hAnsi="Arial" w:cs="Arial"/>
        </w:rPr>
        <w:t>9.- Ponderació màxima del criteri d’adjudicació Preu i Cost en contractes on l’element productiu principal sigui el personal treballador o la plantilla</w:t>
      </w:r>
    </w:p>
    <w:p w14:paraId="20E42B4E" w14:textId="02E7C630" w:rsidR="0087023D" w:rsidRPr="0087023D" w:rsidRDefault="0087023D" w:rsidP="0087023D">
      <w:pPr>
        <w:ind w:left="761" w:right="1187"/>
        <w:jc w:val="both"/>
        <w:rPr>
          <w:rFonts w:ascii="Arial" w:hAnsi="Arial" w:cs="Arial"/>
        </w:rPr>
      </w:pPr>
      <w:r w:rsidRPr="0087023D">
        <w:rPr>
          <w:rFonts w:ascii="Arial" w:hAnsi="Arial" w:cs="Arial"/>
        </w:rPr>
        <w:t>10.- Regulació al plec dels paràmetres de valor relacionades amb el respecte a les obligacions socials i laborals, que impliquen la declaració d’oferta anormalment baixa</w:t>
      </w:r>
    </w:p>
    <w:p w14:paraId="6C5E0A27" w14:textId="1880090C" w:rsidR="0087023D" w:rsidRPr="0087023D" w:rsidRDefault="0087023D" w:rsidP="0087023D">
      <w:pPr>
        <w:ind w:left="761" w:right="1187"/>
        <w:jc w:val="both"/>
        <w:rPr>
          <w:rFonts w:ascii="Arial" w:hAnsi="Arial" w:cs="Arial"/>
        </w:rPr>
      </w:pPr>
      <w:r w:rsidRPr="0087023D">
        <w:rPr>
          <w:rFonts w:ascii="Arial" w:hAnsi="Arial" w:cs="Arial"/>
        </w:rPr>
        <w:t xml:space="preserve">11.- Criteri d’adjudicació de valoració amb formula consistent en la contractació </w:t>
      </w:r>
      <w:r w:rsidRPr="0087023D">
        <w:rPr>
          <w:rFonts w:ascii="Arial" w:hAnsi="Arial" w:cs="Arial"/>
          <w:u w:val="single"/>
        </w:rPr>
        <w:t>indefinida</w:t>
      </w:r>
      <w:r w:rsidRPr="0087023D">
        <w:rPr>
          <w:rFonts w:ascii="Arial" w:hAnsi="Arial" w:cs="Arial"/>
        </w:rPr>
        <w:t xml:space="preserve"> de persones treballadores ocupades en l’execució del contracte</w:t>
      </w:r>
    </w:p>
    <w:p w14:paraId="6EB86A8F" w14:textId="77777777" w:rsidR="0087023D" w:rsidRPr="0087023D" w:rsidRDefault="0087023D" w:rsidP="0087023D">
      <w:pPr>
        <w:ind w:left="761" w:right="1187"/>
        <w:jc w:val="both"/>
        <w:rPr>
          <w:rFonts w:ascii="Arial" w:hAnsi="Arial" w:cs="Arial"/>
        </w:rPr>
      </w:pPr>
      <w:r w:rsidRPr="0087023D">
        <w:rPr>
          <w:rFonts w:ascii="Arial" w:hAnsi="Arial" w:cs="Arial"/>
        </w:rPr>
        <w:t>12.- Obligatorietat de criteris d’adjudicació específics pel desempat d’acord amb consideracions socials</w:t>
      </w:r>
    </w:p>
    <w:p w14:paraId="3ADC7D9C" w14:textId="77777777" w:rsidR="0087023D" w:rsidRPr="0087023D" w:rsidRDefault="0087023D" w:rsidP="0087023D">
      <w:pPr>
        <w:pStyle w:val="Textoindependiente"/>
        <w:ind w:right="1187"/>
        <w:jc w:val="both"/>
        <w:rPr>
          <w:rFonts w:ascii="Arial" w:hAnsi="Arial" w:cs="Arial"/>
          <w:sz w:val="22"/>
          <w:szCs w:val="22"/>
        </w:rPr>
      </w:pPr>
    </w:p>
    <w:p w14:paraId="37CB9C8B" w14:textId="22226982" w:rsidR="0087023D" w:rsidRPr="0087023D" w:rsidRDefault="0087023D" w:rsidP="0087023D">
      <w:pPr>
        <w:ind w:left="761" w:right="1187"/>
        <w:jc w:val="both"/>
        <w:rPr>
          <w:rFonts w:ascii="Arial" w:hAnsi="Arial" w:cs="Arial"/>
          <w:b/>
          <w:i/>
        </w:rPr>
      </w:pPr>
      <w:r w:rsidRPr="0087023D">
        <w:rPr>
          <w:rFonts w:ascii="Arial" w:hAnsi="Arial" w:cs="Arial"/>
          <w:b/>
          <w:i/>
        </w:rPr>
        <w:t>Com a obligació o condició especial d’execució:</w:t>
      </w:r>
    </w:p>
    <w:p w14:paraId="1D367114" w14:textId="77777777" w:rsidR="0087023D" w:rsidRPr="0087023D" w:rsidRDefault="0087023D" w:rsidP="0087023D">
      <w:pPr>
        <w:ind w:left="761" w:right="1187"/>
        <w:jc w:val="both"/>
        <w:rPr>
          <w:rFonts w:ascii="Arial" w:hAnsi="Arial" w:cs="Arial"/>
          <w:b/>
          <w:i/>
        </w:rPr>
      </w:pPr>
    </w:p>
    <w:p w14:paraId="1941564B" w14:textId="77777777" w:rsidR="0087023D" w:rsidRPr="0087023D" w:rsidRDefault="0087023D" w:rsidP="0087023D">
      <w:pPr>
        <w:ind w:left="761" w:right="1187"/>
        <w:jc w:val="both"/>
        <w:rPr>
          <w:rFonts w:ascii="Arial" w:hAnsi="Arial" w:cs="Arial"/>
        </w:rPr>
      </w:pPr>
      <w:r w:rsidRPr="0087023D">
        <w:rPr>
          <w:rFonts w:ascii="Arial" w:hAnsi="Arial" w:cs="Arial"/>
        </w:rPr>
        <w:t>13.- Manteniment de les condicions laborals durant la vigència del contracte</w:t>
      </w:r>
    </w:p>
    <w:p w14:paraId="7A982DE5" w14:textId="77777777" w:rsidR="0087023D" w:rsidRPr="0087023D" w:rsidRDefault="0087023D" w:rsidP="0087023D">
      <w:pPr>
        <w:ind w:left="761" w:right="1187"/>
        <w:jc w:val="both"/>
        <w:rPr>
          <w:rFonts w:ascii="Arial" w:hAnsi="Arial" w:cs="Arial"/>
        </w:rPr>
      </w:pPr>
      <w:r w:rsidRPr="0087023D">
        <w:rPr>
          <w:rFonts w:ascii="Arial" w:hAnsi="Arial" w:cs="Arial"/>
        </w:rPr>
        <w:t>14.- Contractació de persones en situació d’atur amb dificultat especial d’inserció laboral</w:t>
      </w:r>
    </w:p>
    <w:p w14:paraId="3B25A24D" w14:textId="497E9752" w:rsidR="0087023D" w:rsidRPr="0087023D" w:rsidRDefault="0087023D" w:rsidP="0087023D">
      <w:pPr>
        <w:ind w:left="761" w:right="1187"/>
        <w:jc w:val="both"/>
        <w:rPr>
          <w:rFonts w:ascii="Arial" w:hAnsi="Arial" w:cs="Arial"/>
        </w:rPr>
      </w:pPr>
      <w:r w:rsidRPr="0087023D">
        <w:rPr>
          <w:rFonts w:ascii="Arial" w:hAnsi="Arial" w:cs="Arial"/>
        </w:rPr>
        <w:t>15.- Contractació de persones en situació d’atur amb dificultat especial d’inserció laboral i en situació d’exclusió  social</w:t>
      </w:r>
    </w:p>
    <w:p w14:paraId="2DD04468" w14:textId="1E29ED3A" w:rsidR="0087023D" w:rsidRPr="0087023D" w:rsidRDefault="0087023D" w:rsidP="0087023D">
      <w:pPr>
        <w:ind w:left="761" w:right="1187"/>
        <w:jc w:val="both"/>
        <w:rPr>
          <w:rFonts w:ascii="Arial" w:hAnsi="Arial" w:cs="Arial"/>
        </w:rPr>
      </w:pPr>
      <w:r w:rsidRPr="0087023D">
        <w:rPr>
          <w:rFonts w:ascii="Arial" w:hAnsi="Arial" w:cs="Arial"/>
        </w:rPr>
        <w:t>16.- Pla d’igualtat</w:t>
      </w:r>
    </w:p>
    <w:p w14:paraId="29DD1ADB" w14:textId="79BE8CBB" w:rsidR="0087023D" w:rsidRPr="0087023D" w:rsidRDefault="0087023D" w:rsidP="0087023D">
      <w:pPr>
        <w:ind w:left="761" w:right="1187"/>
        <w:jc w:val="both"/>
        <w:rPr>
          <w:rFonts w:ascii="Arial" w:hAnsi="Arial" w:cs="Arial"/>
        </w:rPr>
      </w:pPr>
      <w:r w:rsidRPr="0087023D">
        <w:rPr>
          <w:rFonts w:ascii="Arial" w:hAnsi="Arial" w:cs="Arial"/>
        </w:rPr>
        <w:t>17.- Paritat de gènere en els perfils i categories professionals 18.- Llenguatge i imatges no sexistes</w:t>
      </w:r>
    </w:p>
    <w:p w14:paraId="225C0B91" w14:textId="4EDFC612" w:rsidR="0087023D" w:rsidRPr="0087023D" w:rsidRDefault="0087023D" w:rsidP="0087023D">
      <w:pPr>
        <w:ind w:left="761" w:right="1187"/>
        <w:jc w:val="both"/>
        <w:rPr>
          <w:rFonts w:ascii="Arial" w:hAnsi="Arial" w:cs="Arial"/>
        </w:rPr>
      </w:pPr>
      <w:r w:rsidRPr="0087023D">
        <w:rPr>
          <w:rFonts w:ascii="Arial" w:hAnsi="Arial" w:cs="Arial"/>
        </w:rPr>
        <w:t>19.- Igualtat d’oportunitats i no discriminació de les persones LGTBI 20.- Conciliació corresponsable del temps laboral, familiar i personal</w:t>
      </w:r>
    </w:p>
    <w:p w14:paraId="12D33BA8" w14:textId="77777777" w:rsidR="0087023D" w:rsidRDefault="0087023D" w:rsidP="0087023D">
      <w:pPr>
        <w:ind w:left="761" w:right="1187" w:firstLine="50"/>
        <w:jc w:val="both"/>
        <w:rPr>
          <w:rFonts w:ascii="Arial" w:hAnsi="Arial" w:cs="Arial"/>
        </w:rPr>
      </w:pPr>
      <w:r w:rsidRPr="0087023D">
        <w:rPr>
          <w:rFonts w:ascii="Arial" w:hAnsi="Arial" w:cs="Arial"/>
        </w:rPr>
        <w:t>21.- Obligació de reserva del 2% de reserva per treballadors amb discapacitat</w:t>
      </w:r>
    </w:p>
    <w:p w14:paraId="40348282" w14:textId="38C258BE" w:rsidR="0087023D" w:rsidRPr="0087023D" w:rsidRDefault="0087023D" w:rsidP="0087023D">
      <w:pPr>
        <w:ind w:left="761" w:right="1187" w:firstLine="50"/>
        <w:jc w:val="both"/>
        <w:rPr>
          <w:rFonts w:ascii="Arial" w:hAnsi="Arial" w:cs="Arial"/>
        </w:rPr>
      </w:pPr>
      <w:r w:rsidRPr="0087023D">
        <w:rPr>
          <w:rFonts w:ascii="Arial" w:hAnsi="Arial" w:cs="Arial"/>
        </w:rPr>
        <w:t>22.- Aplicació del conveni sectorial adequat a l’activitat del treballador</w:t>
      </w:r>
    </w:p>
    <w:p w14:paraId="397F7DFC" w14:textId="4CA44C36" w:rsidR="0087023D" w:rsidRPr="0087023D" w:rsidRDefault="0087023D" w:rsidP="0087023D">
      <w:pPr>
        <w:ind w:left="761" w:right="1187"/>
        <w:jc w:val="both"/>
        <w:rPr>
          <w:rFonts w:ascii="Arial" w:hAnsi="Arial" w:cs="Arial"/>
        </w:rPr>
      </w:pPr>
      <w:r>
        <w:rPr>
          <w:rFonts w:ascii="Arial" w:hAnsi="Arial" w:cs="Arial"/>
        </w:rPr>
        <w:t xml:space="preserve"> </w:t>
      </w:r>
      <w:r w:rsidRPr="0087023D">
        <w:rPr>
          <w:rFonts w:ascii="Arial" w:hAnsi="Arial" w:cs="Arial"/>
        </w:rPr>
        <w:t>23.- Utilització de productes fabricats o distribuïts amb respecte a normes sociolaborals</w:t>
      </w:r>
    </w:p>
    <w:p w14:paraId="2E5A7049" w14:textId="77777777" w:rsidR="0087023D" w:rsidRDefault="0087023D" w:rsidP="0087023D">
      <w:pPr>
        <w:spacing w:before="90"/>
        <w:ind w:left="761"/>
        <w:rPr>
          <w:b/>
          <w:w w:val="110"/>
          <w:sz w:val="24"/>
          <w:u w:val="single"/>
        </w:rPr>
      </w:pPr>
    </w:p>
    <w:p w14:paraId="378BFB8F" w14:textId="77777777" w:rsidR="0087023D" w:rsidRDefault="0087023D" w:rsidP="0087023D">
      <w:pPr>
        <w:spacing w:before="90"/>
        <w:ind w:left="761"/>
        <w:rPr>
          <w:b/>
          <w:w w:val="110"/>
          <w:sz w:val="24"/>
          <w:u w:val="single"/>
        </w:rPr>
      </w:pPr>
    </w:p>
    <w:p w14:paraId="2E377DC3" w14:textId="479BF104" w:rsidR="0087023D" w:rsidRDefault="0087023D" w:rsidP="0087023D">
      <w:pPr>
        <w:spacing w:before="90"/>
        <w:rPr>
          <w:b/>
          <w:w w:val="110"/>
          <w:sz w:val="24"/>
          <w:u w:val="single"/>
        </w:rPr>
      </w:pPr>
    </w:p>
    <w:p w14:paraId="4479F62D" w14:textId="15E60061" w:rsidR="0087023D" w:rsidRDefault="0087023D" w:rsidP="0087023D">
      <w:pPr>
        <w:spacing w:before="90"/>
        <w:rPr>
          <w:b/>
          <w:w w:val="110"/>
          <w:sz w:val="24"/>
          <w:u w:val="single"/>
        </w:rPr>
      </w:pPr>
    </w:p>
    <w:p w14:paraId="33A94F86" w14:textId="77777777" w:rsidR="0087023D" w:rsidRDefault="0087023D" w:rsidP="0087023D">
      <w:pPr>
        <w:spacing w:before="90"/>
        <w:rPr>
          <w:b/>
          <w:w w:val="110"/>
          <w:sz w:val="24"/>
          <w:u w:val="single"/>
        </w:rPr>
      </w:pPr>
    </w:p>
    <w:p w14:paraId="0C81C742" w14:textId="10E7F891" w:rsidR="0087023D" w:rsidRPr="0087023D" w:rsidRDefault="0087023D" w:rsidP="0087023D">
      <w:pPr>
        <w:ind w:left="851" w:right="1187"/>
        <w:jc w:val="both"/>
        <w:rPr>
          <w:rFonts w:ascii="Arial" w:hAnsi="Arial" w:cs="Arial"/>
          <w:b/>
          <w:sz w:val="24"/>
          <w:szCs w:val="24"/>
        </w:rPr>
      </w:pPr>
      <w:r w:rsidRPr="0087023D">
        <w:rPr>
          <w:rFonts w:ascii="Arial" w:hAnsi="Arial" w:cs="Arial"/>
          <w:b/>
          <w:w w:val="110"/>
          <w:sz w:val="24"/>
          <w:szCs w:val="24"/>
          <w:u w:val="single"/>
        </w:rPr>
        <w:lastRenderedPageBreak/>
        <w:t>CONSIDERACIONS SOCIALS</w:t>
      </w:r>
    </w:p>
    <w:p w14:paraId="69C5F123" w14:textId="77777777" w:rsidR="0087023D" w:rsidRPr="0087023D" w:rsidRDefault="0087023D" w:rsidP="0087023D">
      <w:pPr>
        <w:pStyle w:val="Textoindependiente"/>
        <w:ind w:left="851" w:right="1187"/>
        <w:jc w:val="both"/>
        <w:rPr>
          <w:rFonts w:ascii="Arial" w:hAnsi="Arial" w:cs="Arial"/>
          <w:b/>
          <w:sz w:val="22"/>
          <w:szCs w:val="22"/>
        </w:rPr>
      </w:pPr>
    </w:p>
    <w:p w14:paraId="2073B27F" w14:textId="77777777" w:rsidR="0087023D" w:rsidRPr="0087023D" w:rsidRDefault="0087023D" w:rsidP="0087023D">
      <w:pPr>
        <w:ind w:left="851" w:right="1187"/>
        <w:jc w:val="both"/>
        <w:rPr>
          <w:rFonts w:ascii="Arial" w:hAnsi="Arial" w:cs="Arial"/>
          <w:b/>
          <w:u w:val="single"/>
        </w:rPr>
      </w:pPr>
      <w:r w:rsidRPr="0087023D">
        <w:rPr>
          <w:rFonts w:ascii="Arial" w:hAnsi="Arial" w:cs="Arial"/>
          <w:b/>
          <w:u w:val="single"/>
        </w:rPr>
        <w:t>De caràcter formal:</w:t>
      </w:r>
    </w:p>
    <w:p w14:paraId="63A7706A" w14:textId="77777777" w:rsidR="0087023D" w:rsidRPr="0087023D" w:rsidRDefault="0087023D" w:rsidP="0087023D">
      <w:pPr>
        <w:ind w:left="851" w:right="1187"/>
        <w:jc w:val="both"/>
        <w:rPr>
          <w:rFonts w:ascii="Arial" w:hAnsi="Arial" w:cs="Arial"/>
          <w:b/>
          <w:u w:val="single"/>
        </w:rPr>
      </w:pPr>
    </w:p>
    <w:p w14:paraId="561B261D" w14:textId="77777777" w:rsidR="0087023D" w:rsidRDefault="0087023D" w:rsidP="0087023D">
      <w:pPr>
        <w:ind w:left="851" w:right="1187"/>
        <w:jc w:val="both"/>
        <w:rPr>
          <w:rFonts w:ascii="Arial" w:hAnsi="Arial" w:cs="Arial"/>
          <w:b/>
        </w:rPr>
      </w:pPr>
      <w:r w:rsidRPr="0087023D">
        <w:rPr>
          <w:rFonts w:ascii="Arial" w:hAnsi="Arial" w:cs="Arial"/>
          <w:b/>
        </w:rPr>
        <w:t>1.- Publicació de la incorporació de Consideracions</w:t>
      </w:r>
      <w:r w:rsidRPr="0087023D">
        <w:rPr>
          <w:rFonts w:ascii="Arial" w:hAnsi="Arial" w:cs="Arial"/>
          <w:b/>
          <w:spacing w:val="35"/>
        </w:rPr>
        <w:t xml:space="preserve"> </w:t>
      </w:r>
      <w:r w:rsidRPr="0087023D">
        <w:rPr>
          <w:rFonts w:ascii="Arial" w:hAnsi="Arial" w:cs="Arial"/>
          <w:b/>
        </w:rPr>
        <w:t>Socials</w:t>
      </w:r>
    </w:p>
    <w:p w14:paraId="0BA9F58D" w14:textId="015C89B2" w:rsidR="0087023D" w:rsidRPr="0087023D" w:rsidRDefault="0087023D" w:rsidP="0087023D">
      <w:pPr>
        <w:ind w:left="851" w:right="1187"/>
        <w:jc w:val="both"/>
        <w:rPr>
          <w:rFonts w:ascii="Arial" w:hAnsi="Arial" w:cs="Arial"/>
          <w:b/>
        </w:rPr>
      </w:pPr>
      <w:r w:rsidRPr="0087023D">
        <w:rPr>
          <w:rFonts w:ascii="Arial" w:hAnsi="Arial" w:cs="Arial"/>
          <w:b/>
        </w:rPr>
        <w:tab/>
      </w:r>
      <w:r w:rsidRPr="0087023D">
        <w:rPr>
          <w:rFonts w:ascii="Arial" w:hAnsi="Arial" w:cs="Arial"/>
          <w:b/>
        </w:rPr>
        <w:tab/>
      </w:r>
    </w:p>
    <w:p w14:paraId="68FF040E" w14:textId="77777777" w:rsidR="0087023D" w:rsidRPr="0087023D" w:rsidRDefault="0087023D" w:rsidP="0087023D">
      <w:pPr>
        <w:pStyle w:val="Textoindependiente"/>
        <w:ind w:left="851" w:right="1187"/>
        <w:jc w:val="both"/>
        <w:rPr>
          <w:rFonts w:ascii="Arial" w:hAnsi="Arial" w:cs="Arial"/>
          <w:sz w:val="22"/>
          <w:szCs w:val="22"/>
        </w:rPr>
      </w:pPr>
      <w:r w:rsidRPr="0087023D">
        <w:rPr>
          <w:rFonts w:ascii="Arial" w:hAnsi="Arial" w:cs="Arial"/>
          <w:sz w:val="22"/>
          <w:szCs w:val="22"/>
        </w:rPr>
        <w:t>Indicar, mitjançant les publicacions al perfil del contractant, els contractes municipal que incorporen o han incorporat Consideracions socials.</w:t>
      </w:r>
    </w:p>
    <w:p w14:paraId="1A4B83DA" w14:textId="77777777" w:rsidR="0087023D" w:rsidRPr="0087023D" w:rsidRDefault="0087023D" w:rsidP="0087023D">
      <w:pPr>
        <w:pStyle w:val="Textoindependiente"/>
        <w:ind w:left="851" w:right="1187"/>
        <w:jc w:val="both"/>
        <w:rPr>
          <w:rFonts w:ascii="Arial" w:hAnsi="Arial" w:cs="Arial"/>
          <w:sz w:val="22"/>
          <w:szCs w:val="22"/>
        </w:rPr>
      </w:pPr>
    </w:p>
    <w:p w14:paraId="5E0DF1D9" w14:textId="09410915" w:rsidR="0087023D" w:rsidRPr="0087023D" w:rsidRDefault="0087023D" w:rsidP="0087023D">
      <w:pPr>
        <w:pStyle w:val="Ttulo3"/>
        <w:keepNext w:val="0"/>
        <w:keepLines w:val="0"/>
        <w:tabs>
          <w:tab w:val="left" w:pos="953"/>
        </w:tabs>
        <w:spacing w:before="0"/>
        <w:ind w:left="851" w:right="1187"/>
        <w:jc w:val="both"/>
        <w:rPr>
          <w:rFonts w:ascii="Arial" w:hAnsi="Arial" w:cs="Arial"/>
          <w:b/>
          <w:bCs/>
          <w:color w:val="auto"/>
          <w:sz w:val="22"/>
          <w:szCs w:val="22"/>
        </w:rPr>
      </w:pPr>
      <w:r w:rsidRPr="0087023D">
        <w:rPr>
          <w:rFonts w:ascii="Arial" w:hAnsi="Arial" w:cs="Arial"/>
          <w:b/>
          <w:bCs/>
          <w:color w:val="auto"/>
          <w:sz w:val="22"/>
          <w:szCs w:val="22"/>
        </w:rPr>
        <w:t>2.- Inclusió de mesures socials als plecs, en la definició de l’objecte</w:t>
      </w:r>
      <w:r w:rsidRPr="0087023D">
        <w:rPr>
          <w:rFonts w:ascii="Arial" w:hAnsi="Arial" w:cs="Arial"/>
          <w:b/>
          <w:bCs/>
          <w:color w:val="auto"/>
          <w:spacing w:val="25"/>
          <w:sz w:val="22"/>
          <w:szCs w:val="22"/>
        </w:rPr>
        <w:t xml:space="preserve"> </w:t>
      </w:r>
      <w:r w:rsidRPr="0087023D">
        <w:rPr>
          <w:rFonts w:ascii="Arial" w:hAnsi="Arial" w:cs="Arial"/>
          <w:b/>
          <w:bCs/>
          <w:color w:val="auto"/>
          <w:sz w:val="22"/>
          <w:szCs w:val="22"/>
        </w:rPr>
        <w:t>contractual</w:t>
      </w:r>
    </w:p>
    <w:p w14:paraId="5803FFC0" w14:textId="77777777" w:rsidR="0087023D" w:rsidRPr="0087023D" w:rsidRDefault="0087023D" w:rsidP="0087023D">
      <w:pPr>
        <w:pStyle w:val="Textoindependiente"/>
        <w:ind w:left="851" w:right="1187"/>
        <w:jc w:val="both"/>
        <w:rPr>
          <w:rFonts w:ascii="Arial" w:hAnsi="Arial" w:cs="Arial"/>
          <w:b/>
          <w:sz w:val="22"/>
          <w:szCs w:val="22"/>
        </w:rPr>
      </w:pPr>
    </w:p>
    <w:p w14:paraId="2C775480" w14:textId="77777777" w:rsidR="0087023D" w:rsidRPr="0087023D" w:rsidRDefault="0087023D" w:rsidP="0087023D">
      <w:pPr>
        <w:pStyle w:val="Textoindependiente"/>
        <w:ind w:left="851" w:right="1187"/>
        <w:jc w:val="both"/>
        <w:rPr>
          <w:rFonts w:ascii="Arial" w:hAnsi="Arial" w:cs="Arial"/>
          <w:sz w:val="22"/>
          <w:szCs w:val="22"/>
        </w:rPr>
      </w:pPr>
      <w:r w:rsidRPr="0087023D">
        <w:rPr>
          <w:rFonts w:ascii="Arial" w:hAnsi="Arial" w:cs="Arial"/>
          <w:sz w:val="22"/>
          <w:szCs w:val="22"/>
        </w:rPr>
        <w:t>El plec de clàusules administratives particulars inclou la definició de l’objecte del contracte. Si es produeix la inclusió de mesures socials, caldrà expressar-la formalment en els plecs de clàusules administratives particulars.</w:t>
      </w:r>
    </w:p>
    <w:p w14:paraId="78F16D9E" w14:textId="77777777" w:rsidR="0087023D" w:rsidRPr="0087023D" w:rsidRDefault="0087023D" w:rsidP="0087023D">
      <w:pPr>
        <w:pStyle w:val="Textoindependiente"/>
        <w:ind w:left="851" w:right="1187"/>
        <w:jc w:val="both"/>
        <w:rPr>
          <w:rFonts w:ascii="Arial" w:hAnsi="Arial" w:cs="Arial"/>
          <w:sz w:val="22"/>
          <w:szCs w:val="22"/>
        </w:rPr>
      </w:pPr>
    </w:p>
    <w:p w14:paraId="61072C4D" w14:textId="77777777" w:rsidR="0087023D" w:rsidRPr="0087023D" w:rsidRDefault="0087023D" w:rsidP="0087023D">
      <w:pPr>
        <w:pStyle w:val="Textoindependiente"/>
        <w:ind w:left="851" w:right="1187"/>
        <w:jc w:val="both"/>
        <w:rPr>
          <w:rFonts w:ascii="Arial" w:hAnsi="Arial" w:cs="Arial"/>
          <w:sz w:val="22"/>
          <w:szCs w:val="22"/>
        </w:rPr>
      </w:pPr>
      <w:r w:rsidRPr="0087023D">
        <w:rPr>
          <w:rFonts w:ascii="Arial" w:hAnsi="Arial" w:cs="Arial"/>
          <w:sz w:val="22"/>
          <w:szCs w:val="22"/>
        </w:rPr>
        <w:t>Es podran incloure consideracions socials directament relacionades amb l’objecte del contracte.</w:t>
      </w:r>
    </w:p>
    <w:p w14:paraId="6B3B6102" w14:textId="77777777" w:rsidR="0087023D" w:rsidRPr="0087023D" w:rsidRDefault="0087023D" w:rsidP="0087023D">
      <w:pPr>
        <w:pStyle w:val="Textoindependiente"/>
        <w:ind w:left="851" w:right="1187"/>
        <w:jc w:val="both"/>
        <w:rPr>
          <w:rFonts w:ascii="Arial" w:hAnsi="Arial" w:cs="Arial"/>
          <w:sz w:val="22"/>
          <w:szCs w:val="22"/>
        </w:rPr>
      </w:pPr>
    </w:p>
    <w:p w14:paraId="60057E2A" w14:textId="77777777" w:rsidR="0087023D" w:rsidRPr="0087023D" w:rsidRDefault="0087023D" w:rsidP="0087023D">
      <w:pPr>
        <w:pStyle w:val="Textoindependiente"/>
        <w:ind w:left="851" w:right="1187"/>
        <w:jc w:val="both"/>
        <w:rPr>
          <w:rFonts w:ascii="Arial" w:hAnsi="Arial" w:cs="Arial"/>
          <w:sz w:val="22"/>
          <w:szCs w:val="22"/>
        </w:rPr>
      </w:pPr>
      <w:r w:rsidRPr="0087023D">
        <w:rPr>
          <w:rFonts w:ascii="Arial" w:hAnsi="Arial" w:cs="Arial"/>
          <w:sz w:val="22"/>
          <w:szCs w:val="22"/>
        </w:rPr>
        <w:t>Forma de verificació: S’establiran com a continguts en els plecs de clàusules administratives particulars.</w:t>
      </w:r>
    </w:p>
    <w:p w14:paraId="4DC5F596" w14:textId="77777777" w:rsidR="0087023D" w:rsidRPr="0087023D" w:rsidRDefault="0087023D" w:rsidP="0087023D">
      <w:pPr>
        <w:pStyle w:val="Textoindependiente"/>
        <w:ind w:left="851" w:right="1187"/>
        <w:jc w:val="both"/>
        <w:rPr>
          <w:rFonts w:ascii="Arial" w:hAnsi="Arial" w:cs="Arial"/>
          <w:sz w:val="22"/>
          <w:szCs w:val="22"/>
        </w:rPr>
      </w:pPr>
    </w:p>
    <w:p w14:paraId="3E6B5DA6" w14:textId="77777777" w:rsidR="0087023D" w:rsidRPr="0087023D" w:rsidRDefault="0087023D" w:rsidP="0087023D">
      <w:pPr>
        <w:ind w:left="851" w:right="1187"/>
        <w:jc w:val="both"/>
        <w:rPr>
          <w:rFonts w:ascii="Arial" w:hAnsi="Arial" w:cs="Arial"/>
          <w:b/>
        </w:rPr>
      </w:pPr>
      <w:r w:rsidRPr="0087023D">
        <w:rPr>
          <w:rFonts w:ascii="Arial" w:hAnsi="Arial" w:cs="Arial"/>
          <w:b/>
          <w:u w:val="single"/>
        </w:rPr>
        <w:t>L’afectació preventiva en el càlcul del cost o pressupost de licitació. Revisió tècnica de convenis</w:t>
      </w:r>
      <w:r w:rsidRPr="0087023D">
        <w:rPr>
          <w:rFonts w:ascii="Arial" w:hAnsi="Arial" w:cs="Arial"/>
          <w:b/>
        </w:rPr>
        <w:t xml:space="preserve"> </w:t>
      </w:r>
      <w:r w:rsidRPr="0087023D">
        <w:rPr>
          <w:rFonts w:ascii="Arial" w:hAnsi="Arial" w:cs="Arial"/>
          <w:b/>
          <w:u w:val="single"/>
        </w:rPr>
        <w:t>als efectes de càlcul del pressupost si el factor humà té alta rellevància.</w:t>
      </w:r>
    </w:p>
    <w:p w14:paraId="37F48132" w14:textId="77777777" w:rsidR="0087023D" w:rsidRPr="0087023D" w:rsidRDefault="0087023D" w:rsidP="0087023D">
      <w:pPr>
        <w:pStyle w:val="Textoindependiente"/>
        <w:ind w:left="851" w:right="1187"/>
        <w:jc w:val="both"/>
        <w:rPr>
          <w:rFonts w:ascii="Arial" w:hAnsi="Arial" w:cs="Arial"/>
          <w:b/>
          <w:sz w:val="22"/>
          <w:szCs w:val="22"/>
        </w:rPr>
      </w:pPr>
    </w:p>
    <w:p w14:paraId="3A0D377A" w14:textId="6A920611" w:rsidR="0087023D" w:rsidRPr="0087023D" w:rsidRDefault="0087023D" w:rsidP="0087023D">
      <w:pPr>
        <w:ind w:left="851" w:right="1187"/>
        <w:jc w:val="both"/>
        <w:rPr>
          <w:rFonts w:ascii="Arial" w:hAnsi="Arial" w:cs="Arial"/>
          <w:b/>
        </w:rPr>
      </w:pPr>
      <w:r w:rsidRPr="0087023D">
        <w:rPr>
          <w:rFonts w:ascii="Arial" w:hAnsi="Arial" w:cs="Arial"/>
          <w:b/>
        </w:rPr>
        <w:t>3.- Impacte al Pressupost de licitació dels costos salarials</w:t>
      </w:r>
    </w:p>
    <w:p w14:paraId="281614C5" w14:textId="77777777" w:rsidR="0087023D" w:rsidRPr="0087023D" w:rsidRDefault="0087023D" w:rsidP="0087023D">
      <w:pPr>
        <w:pStyle w:val="Textoindependiente"/>
        <w:ind w:left="851" w:right="1187"/>
        <w:jc w:val="both"/>
        <w:rPr>
          <w:rFonts w:ascii="Arial" w:hAnsi="Arial" w:cs="Arial"/>
          <w:b/>
          <w:sz w:val="22"/>
          <w:szCs w:val="22"/>
        </w:rPr>
      </w:pPr>
    </w:p>
    <w:p w14:paraId="72278E0C" w14:textId="77777777" w:rsidR="0087023D" w:rsidRPr="0087023D" w:rsidRDefault="0087023D" w:rsidP="0087023D">
      <w:pPr>
        <w:pStyle w:val="Textoindependiente"/>
        <w:ind w:left="851" w:right="1187"/>
        <w:jc w:val="both"/>
        <w:rPr>
          <w:rFonts w:ascii="Arial" w:hAnsi="Arial" w:cs="Arial"/>
          <w:sz w:val="22"/>
          <w:szCs w:val="22"/>
        </w:rPr>
      </w:pPr>
      <w:r w:rsidRPr="0087023D">
        <w:rPr>
          <w:rFonts w:ascii="Arial" w:hAnsi="Arial" w:cs="Arial"/>
          <w:sz w:val="22"/>
          <w:szCs w:val="22"/>
        </w:rPr>
        <w:t>La determinació del pressupost de licitació, ha de tenir en compte l’impacte dels costos salarials, de forma que es garanteixi l’aplicació dels convenis de referència.</w:t>
      </w:r>
    </w:p>
    <w:p w14:paraId="7281634F" w14:textId="77777777" w:rsidR="0087023D" w:rsidRPr="0087023D" w:rsidRDefault="0087023D" w:rsidP="0087023D">
      <w:pPr>
        <w:pStyle w:val="Textoindependiente"/>
        <w:ind w:left="851" w:right="1187"/>
        <w:jc w:val="both"/>
        <w:rPr>
          <w:rFonts w:ascii="Arial" w:hAnsi="Arial" w:cs="Arial"/>
          <w:sz w:val="22"/>
          <w:szCs w:val="22"/>
        </w:rPr>
      </w:pPr>
    </w:p>
    <w:p w14:paraId="68CBBEC4" w14:textId="77777777" w:rsidR="0087023D" w:rsidRPr="0087023D" w:rsidRDefault="0087023D" w:rsidP="0087023D">
      <w:pPr>
        <w:ind w:left="851" w:right="1187"/>
        <w:jc w:val="both"/>
        <w:rPr>
          <w:rFonts w:ascii="Arial" w:hAnsi="Arial" w:cs="Arial"/>
          <w:b/>
        </w:rPr>
      </w:pPr>
      <w:r w:rsidRPr="0087023D">
        <w:rPr>
          <w:rFonts w:ascii="Arial" w:hAnsi="Arial" w:cs="Arial"/>
        </w:rPr>
        <w:t xml:space="preserve">Forma de verificació: Aquesta estimació ha de tenir en compte totes les categories laborals i conceptes salarials i per tant obliga a la prèvia revisió tècnica dels convenis col·lectius aplicables. </w:t>
      </w:r>
      <w:r w:rsidRPr="0087023D">
        <w:rPr>
          <w:rFonts w:ascii="Arial" w:hAnsi="Arial" w:cs="Arial"/>
          <w:b/>
        </w:rPr>
        <w:t>Aquesta mesura s’aplica de forma principal, si bé no exclusiva, als contractes de serveis on el factor humà es molt rellevant.</w:t>
      </w:r>
    </w:p>
    <w:p w14:paraId="6B6242C9" w14:textId="77777777" w:rsidR="0087023D" w:rsidRPr="0087023D" w:rsidRDefault="0087023D" w:rsidP="0087023D">
      <w:pPr>
        <w:pStyle w:val="Textoindependiente"/>
        <w:ind w:left="851" w:right="1187"/>
        <w:jc w:val="both"/>
        <w:rPr>
          <w:rFonts w:ascii="Arial" w:hAnsi="Arial" w:cs="Arial"/>
          <w:b/>
          <w:sz w:val="22"/>
          <w:szCs w:val="22"/>
        </w:rPr>
      </w:pPr>
    </w:p>
    <w:p w14:paraId="33A91434" w14:textId="77777777" w:rsidR="0087023D" w:rsidRPr="0087023D" w:rsidRDefault="0087023D" w:rsidP="0087023D">
      <w:pPr>
        <w:ind w:left="851" w:right="1187"/>
        <w:jc w:val="both"/>
        <w:rPr>
          <w:rFonts w:ascii="Arial" w:hAnsi="Arial" w:cs="Arial"/>
          <w:b/>
        </w:rPr>
      </w:pPr>
      <w:r w:rsidRPr="0087023D">
        <w:rPr>
          <w:rFonts w:ascii="Arial" w:hAnsi="Arial" w:cs="Arial"/>
          <w:b/>
          <w:u w:val="single"/>
        </w:rPr>
        <w:t>Com a criteris de capacitat, solvència o supòsits de reserva de contractes.</w:t>
      </w:r>
    </w:p>
    <w:p w14:paraId="7878DA0A" w14:textId="77777777" w:rsidR="0087023D" w:rsidRPr="0087023D" w:rsidRDefault="0087023D" w:rsidP="0087023D">
      <w:pPr>
        <w:pStyle w:val="Textoindependiente"/>
        <w:ind w:left="851" w:right="1187"/>
        <w:jc w:val="both"/>
        <w:rPr>
          <w:rFonts w:ascii="Arial" w:hAnsi="Arial" w:cs="Arial"/>
          <w:b/>
          <w:sz w:val="22"/>
          <w:szCs w:val="22"/>
        </w:rPr>
      </w:pPr>
    </w:p>
    <w:p w14:paraId="4F51B8F4" w14:textId="77777777" w:rsidR="0087023D" w:rsidRPr="0087023D" w:rsidRDefault="0087023D" w:rsidP="0087023D">
      <w:pPr>
        <w:ind w:left="851" w:right="1187"/>
        <w:jc w:val="both"/>
        <w:rPr>
          <w:rFonts w:ascii="Arial" w:hAnsi="Arial" w:cs="Arial"/>
          <w:b/>
        </w:rPr>
      </w:pPr>
      <w:r w:rsidRPr="0087023D">
        <w:rPr>
          <w:rFonts w:ascii="Arial" w:hAnsi="Arial" w:cs="Arial"/>
          <w:b/>
        </w:rPr>
        <w:t>4.- Reserva a centres especials de treball o empreses d’inserció social. (DA 4ª)</w:t>
      </w:r>
    </w:p>
    <w:p w14:paraId="0D314448" w14:textId="77777777" w:rsidR="0087023D" w:rsidRPr="0087023D" w:rsidRDefault="0087023D" w:rsidP="0087023D">
      <w:pPr>
        <w:pStyle w:val="Textoindependiente"/>
        <w:ind w:left="851" w:right="1187"/>
        <w:jc w:val="both"/>
        <w:rPr>
          <w:rFonts w:ascii="Arial" w:hAnsi="Arial" w:cs="Arial"/>
          <w:b/>
          <w:sz w:val="22"/>
          <w:szCs w:val="22"/>
        </w:rPr>
      </w:pPr>
    </w:p>
    <w:p w14:paraId="72913D8A" w14:textId="5B6ABD78" w:rsidR="0087023D" w:rsidRPr="000121A2" w:rsidRDefault="0087023D" w:rsidP="0087023D">
      <w:pPr>
        <w:pStyle w:val="Textoindependiente"/>
        <w:ind w:left="851" w:right="1185"/>
        <w:jc w:val="both"/>
        <w:rPr>
          <w:rFonts w:ascii="Arial" w:hAnsi="Arial" w:cs="Arial"/>
          <w:sz w:val="22"/>
          <w:szCs w:val="22"/>
        </w:rPr>
      </w:pPr>
      <w:r w:rsidRPr="000121A2">
        <w:rPr>
          <w:rFonts w:ascii="Arial" w:hAnsi="Arial" w:cs="Arial"/>
          <w:sz w:val="22"/>
          <w:szCs w:val="22"/>
        </w:rPr>
        <w:t xml:space="preserve">El Ple de l’Ajuntament de </w:t>
      </w:r>
      <w:r w:rsidR="000121A2" w:rsidRPr="000121A2">
        <w:rPr>
          <w:rFonts w:ascii="Arial" w:hAnsi="Arial" w:cs="Arial"/>
          <w:sz w:val="22"/>
          <w:szCs w:val="22"/>
        </w:rPr>
        <w:t>Sant Joan de les Abadesses</w:t>
      </w:r>
      <w:r w:rsidRPr="000121A2">
        <w:rPr>
          <w:rFonts w:ascii="Arial" w:hAnsi="Arial" w:cs="Arial"/>
          <w:sz w:val="22"/>
          <w:szCs w:val="22"/>
        </w:rPr>
        <w:t xml:space="preserve"> pot acordar una reserva de determinats contractes i en funció </w:t>
      </w:r>
      <w:r w:rsidRPr="000121A2">
        <w:rPr>
          <w:rFonts w:ascii="Arial" w:hAnsi="Arial" w:cs="Arial"/>
          <w:bCs/>
          <w:sz w:val="22"/>
          <w:szCs w:val="22"/>
        </w:rPr>
        <w:t>de l’objecte del contracte</w:t>
      </w:r>
      <w:r w:rsidRPr="000121A2">
        <w:rPr>
          <w:rFonts w:ascii="Arial" w:hAnsi="Arial" w:cs="Arial"/>
          <w:sz w:val="22"/>
          <w:szCs w:val="22"/>
        </w:rPr>
        <w:t>, la licitació resta restringida a favor de centres especials de treball d’iniciativa social i a empreses d’inserció social regulades en el Text Refós de la Llei General de drets de les persones amb discapacitat i de la seva inclusió social (RDLEG 1/2013) i  la  Llei  44/2007,</w:t>
      </w:r>
      <w:r w:rsidRPr="000121A2">
        <w:rPr>
          <w:rFonts w:ascii="Arial" w:hAnsi="Arial" w:cs="Arial"/>
          <w:spacing w:val="37"/>
          <w:sz w:val="22"/>
          <w:szCs w:val="22"/>
        </w:rPr>
        <w:t xml:space="preserve"> </w:t>
      </w:r>
      <w:r w:rsidRPr="000121A2">
        <w:rPr>
          <w:rFonts w:ascii="Arial" w:hAnsi="Arial" w:cs="Arial"/>
          <w:sz w:val="22"/>
          <w:szCs w:val="22"/>
        </w:rPr>
        <w:t>de</w:t>
      </w:r>
      <w:r w:rsidRPr="000121A2">
        <w:rPr>
          <w:rFonts w:ascii="Arial" w:hAnsi="Arial" w:cs="Arial"/>
          <w:spacing w:val="39"/>
          <w:sz w:val="22"/>
          <w:szCs w:val="22"/>
        </w:rPr>
        <w:t xml:space="preserve"> </w:t>
      </w:r>
      <w:r w:rsidRPr="000121A2">
        <w:rPr>
          <w:rFonts w:ascii="Arial" w:hAnsi="Arial" w:cs="Arial"/>
          <w:sz w:val="22"/>
          <w:szCs w:val="22"/>
        </w:rPr>
        <w:t>13</w:t>
      </w:r>
      <w:r w:rsidRPr="000121A2">
        <w:rPr>
          <w:rFonts w:ascii="Arial" w:hAnsi="Arial" w:cs="Arial"/>
          <w:spacing w:val="40"/>
          <w:sz w:val="22"/>
          <w:szCs w:val="22"/>
        </w:rPr>
        <w:t xml:space="preserve"> </w:t>
      </w:r>
      <w:r w:rsidRPr="000121A2">
        <w:rPr>
          <w:rFonts w:ascii="Arial" w:hAnsi="Arial" w:cs="Arial"/>
          <w:sz w:val="22"/>
          <w:szCs w:val="22"/>
        </w:rPr>
        <w:t>de</w:t>
      </w:r>
      <w:r w:rsidRPr="000121A2">
        <w:rPr>
          <w:rFonts w:ascii="Arial" w:hAnsi="Arial" w:cs="Arial"/>
          <w:spacing w:val="38"/>
          <w:sz w:val="22"/>
          <w:szCs w:val="22"/>
        </w:rPr>
        <w:t xml:space="preserve"> </w:t>
      </w:r>
      <w:r w:rsidRPr="000121A2">
        <w:rPr>
          <w:rFonts w:ascii="Arial" w:hAnsi="Arial" w:cs="Arial"/>
          <w:sz w:val="22"/>
          <w:szCs w:val="22"/>
        </w:rPr>
        <w:t>desembre,</w:t>
      </w:r>
      <w:r w:rsidRPr="000121A2">
        <w:rPr>
          <w:rFonts w:ascii="Arial" w:hAnsi="Arial" w:cs="Arial"/>
          <w:spacing w:val="40"/>
          <w:sz w:val="22"/>
          <w:szCs w:val="22"/>
        </w:rPr>
        <w:t xml:space="preserve"> </w:t>
      </w:r>
      <w:r w:rsidRPr="000121A2">
        <w:rPr>
          <w:rFonts w:ascii="Arial" w:hAnsi="Arial" w:cs="Arial"/>
          <w:sz w:val="22"/>
          <w:szCs w:val="22"/>
        </w:rPr>
        <w:t>d’acord</w:t>
      </w:r>
      <w:r w:rsidRPr="000121A2">
        <w:rPr>
          <w:rFonts w:ascii="Arial" w:hAnsi="Arial" w:cs="Arial"/>
          <w:spacing w:val="39"/>
          <w:sz w:val="22"/>
          <w:szCs w:val="22"/>
        </w:rPr>
        <w:t xml:space="preserve"> </w:t>
      </w:r>
      <w:r w:rsidRPr="000121A2">
        <w:rPr>
          <w:rFonts w:ascii="Arial" w:hAnsi="Arial" w:cs="Arial"/>
          <w:sz w:val="22"/>
          <w:szCs w:val="22"/>
        </w:rPr>
        <w:t>amb</w:t>
      </w:r>
      <w:r w:rsidRPr="000121A2">
        <w:rPr>
          <w:rFonts w:ascii="Arial" w:hAnsi="Arial" w:cs="Arial"/>
          <w:spacing w:val="38"/>
          <w:sz w:val="22"/>
          <w:szCs w:val="22"/>
        </w:rPr>
        <w:t xml:space="preserve"> </w:t>
      </w:r>
      <w:r w:rsidRPr="000121A2">
        <w:rPr>
          <w:rFonts w:ascii="Arial" w:hAnsi="Arial" w:cs="Arial"/>
          <w:sz w:val="22"/>
          <w:szCs w:val="22"/>
        </w:rPr>
        <w:t>la</w:t>
      </w:r>
      <w:r w:rsidRPr="000121A2">
        <w:rPr>
          <w:rFonts w:ascii="Arial" w:hAnsi="Arial" w:cs="Arial"/>
          <w:spacing w:val="38"/>
          <w:sz w:val="22"/>
          <w:szCs w:val="22"/>
        </w:rPr>
        <w:t xml:space="preserve"> </w:t>
      </w:r>
      <w:r w:rsidRPr="000121A2">
        <w:rPr>
          <w:rFonts w:ascii="Arial" w:hAnsi="Arial" w:cs="Arial"/>
          <w:sz w:val="22"/>
          <w:szCs w:val="22"/>
        </w:rPr>
        <w:t>previsió</w:t>
      </w:r>
      <w:r w:rsidRPr="000121A2">
        <w:rPr>
          <w:rFonts w:ascii="Arial" w:hAnsi="Arial" w:cs="Arial"/>
          <w:spacing w:val="38"/>
          <w:sz w:val="22"/>
          <w:szCs w:val="22"/>
        </w:rPr>
        <w:t xml:space="preserve"> </w:t>
      </w:r>
      <w:r w:rsidRPr="000121A2">
        <w:rPr>
          <w:rFonts w:ascii="Arial" w:hAnsi="Arial" w:cs="Arial"/>
          <w:sz w:val="22"/>
          <w:szCs w:val="22"/>
        </w:rPr>
        <w:t>de</w:t>
      </w:r>
      <w:r w:rsidRPr="000121A2">
        <w:rPr>
          <w:rFonts w:ascii="Arial" w:hAnsi="Arial" w:cs="Arial"/>
          <w:spacing w:val="39"/>
          <w:sz w:val="22"/>
          <w:szCs w:val="22"/>
        </w:rPr>
        <w:t xml:space="preserve"> </w:t>
      </w:r>
      <w:r w:rsidRPr="000121A2">
        <w:rPr>
          <w:rFonts w:ascii="Arial" w:hAnsi="Arial" w:cs="Arial"/>
          <w:sz w:val="22"/>
          <w:szCs w:val="22"/>
        </w:rPr>
        <w:t>la</w:t>
      </w:r>
      <w:r w:rsidRPr="000121A2">
        <w:rPr>
          <w:rFonts w:ascii="Arial" w:hAnsi="Arial" w:cs="Arial"/>
          <w:spacing w:val="39"/>
          <w:sz w:val="22"/>
          <w:szCs w:val="22"/>
        </w:rPr>
        <w:t xml:space="preserve"> </w:t>
      </w:r>
      <w:r w:rsidRPr="000121A2">
        <w:rPr>
          <w:rFonts w:ascii="Arial" w:hAnsi="Arial" w:cs="Arial"/>
          <w:sz w:val="22"/>
          <w:szCs w:val="22"/>
        </w:rPr>
        <w:t>disposició</w:t>
      </w:r>
      <w:r w:rsidRPr="000121A2">
        <w:rPr>
          <w:rFonts w:ascii="Arial" w:hAnsi="Arial" w:cs="Arial"/>
          <w:spacing w:val="37"/>
          <w:sz w:val="22"/>
          <w:szCs w:val="22"/>
        </w:rPr>
        <w:t xml:space="preserve"> </w:t>
      </w:r>
      <w:r w:rsidRPr="000121A2">
        <w:rPr>
          <w:rFonts w:ascii="Arial" w:hAnsi="Arial" w:cs="Arial"/>
          <w:sz w:val="22"/>
          <w:szCs w:val="22"/>
        </w:rPr>
        <w:t>addicional</w:t>
      </w:r>
      <w:r w:rsidRPr="000121A2">
        <w:rPr>
          <w:rFonts w:ascii="Arial" w:hAnsi="Arial" w:cs="Arial"/>
          <w:spacing w:val="39"/>
          <w:sz w:val="22"/>
          <w:szCs w:val="22"/>
        </w:rPr>
        <w:t xml:space="preserve"> </w:t>
      </w:r>
      <w:r w:rsidRPr="000121A2">
        <w:rPr>
          <w:rFonts w:ascii="Arial" w:hAnsi="Arial" w:cs="Arial"/>
          <w:sz w:val="22"/>
          <w:szCs w:val="22"/>
        </w:rPr>
        <w:t>quarta</w:t>
      </w:r>
      <w:r w:rsidRPr="000121A2">
        <w:rPr>
          <w:rFonts w:ascii="Arial" w:hAnsi="Arial" w:cs="Arial"/>
          <w:spacing w:val="39"/>
          <w:sz w:val="22"/>
          <w:szCs w:val="22"/>
        </w:rPr>
        <w:t xml:space="preserve"> </w:t>
      </w:r>
      <w:r w:rsidRPr="000121A2">
        <w:rPr>
          <w:rFonts w:ascii="Arial" w:hAnsi="Arial" w:cs="Arial"/>
          <w:spacing w:val="3"/>
          <w:sz w:val="22"/>
          <w:szCs w:val="22"/>
        </w:rPr>
        <w:t>LCSP.</w:t>
      </w:r>
    </w:p>
    <w:p w14:paraId="251F0C4B" w14:textId="77777777" w:rsidR="0087023D" w:rsidRDefault="0087023D" w:rsidP="0087023D">
      <w:pPr>
        <w:pStyle w:val="Textoindependiente"/>
        <w:ind w:left="851" w:right="1185"/>
        <w:jc w:val="both"/>
        <w:rPr>
          <w:rFonts w:ascii="Arial" w:hAnsi="Arial" w:cs="Arial"/>
          <w:color w:val="FF0000"/>
          <w:sz w:val="22"/>
          <w:szCs w:val="22"/>
        </w:rPr>
      </w:pPr>
    </w:p>
    <w:p w14:paraId="7DD33AAC" w14:textId="48F2C93D" w:rsidR="0087023D" w:rsidRPr="0087023D" w:rsidRDefault="0087023D" w:rsidP="0087023D">
      <w:pPr>
        <w:pStyle w:val="Textoindependiente"/>
        <w:ind w:left="851" w:right="1185"/>
        <w:jc w:val="both"/>
        <w:rPr>
          <w:rFonts w:ascii="Arial" w:hAnsi="Arial" w:cs="Arial"/>
          <w:color w:val="FF0000"/>
          <w:sz w:val="22"/>
          <w:szCs w:val="22"/>
        </w:rPr>
      </w:pPr>
      <w:r w:rsidRPr="0087023D">
        <w:rPr>
          <w:rFonts w:ascii="Arial" w:hAnsi="Arial" w:cs="Arial"/>
          <w:sz w:val="22"/>
          <w:szCs w:val="22"/>
        </w:rPr>
        <w:t>S’estableix que el percentatge de treballadors amb discapacitat o situació d’exclusió social, sigui el previst en la normativa de referència.</w:t>
      </w:r>
    </w:p>
    <w:p w14:paraId="2B7EDF82" w14:textId="77777777" w:rsidR="0087023D" w:rsidRPr="0087023D" w:rsidRDefault="0087023D" w:rsidP="0087023D">
      <w:pPr>
        <w:pStyle w:val="Textoindependiente"/>
        <w:ind w:left="851" w:right="1185"/>
        <w:jc w:val="both"/>
        <w:rPr>
          <w:rFonts w:ascii="Arial" w:hAnsi="Arial" w:cs="Arial"/>
          <w:sz w:val="22"/>
          <w:szCs w:val="22"/>
        </w:rPr>
      </w:pPr>
    </w:p>
    <w:p w14:paraId="3D513DFE" w14:textId="77777777" w:rsidR="0087023D" w:rsidRPr="0087023D" w:rsidRDefault="0087023D" w:rsidP="0087023D">
      <w:pPr>
        <w:pStyle w:val="Textoindependiente"/>
        <w:ind w:left="851" w:right="1187"/>
        <w:jc w:val="both"/>
        <w:rPr>
          <w:rFonts w:ascii="Arial" w:hAnsi="Arial" w:cs="Arial"/>
          <w:sz w:val="22"/>
          <w:szCs w:val="22"/>
        </w:rPr>
      </w:pPr>
      <w:r w:rsidRPr="0087023D">
        <w:rPr>
          <w:rFonts w:ascii="Arial" w:hAnsi="Arial" w:cs="Arial"/>
          <w:noProof/>
          <w:sz w:val="22"/>
          <w:szCs w:val="22"/>
        </w:rPr>
        <mc:AlternateContent>
          <mc:Choice Requires="wps">
            <w:drawing>
              <wp:anchor distT="0" distB="0" distL="114300" distR="114300" simplePos="0" relativeHeight="251711488" behindDoc="1" locked="0" layoutInCell="1" allowOverlap="1" wp14:anchorId="2FD0FEFE" wp14:editId="7FD32B50">
                <wp:simplePos x="0" y="0"/>
                <wp:positionH relativeFrom="page">
                  <wp:posOffset>441325</wp:posOffset>
                </wp:positionH>
                <wp:positionV relativeFrom="paragraph">
                  <wp:posOffset>370840</wp:posOffset>
                </wp:positionV>
                <wp:extent cx="125095" cy="7815580"/>
                <wp:effectExtent l="0" t="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095" cy="781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DA582" w14:textId="77777777" w:rsidR="00794743" w:rsidRDefault="00794743" w:rsidP="0087023D">
                            <w:pPr>
                              <w:spacing w:before="15"/>
                              <w:ind w:left="20"/>
                              <w:rPr>
                                <w:rFonts w:ascii="Arial" w:hAnsi="Arial"/>
                                <w:sz w:val="1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0FEFE" id="Text Box 11" o:spid="_x0000_s1046" type="#_x0000_t202" style="position:absolute;left:0;text-align:left;margin-left:34.75pt;margin-top:29.2pt;width:9.85pt;height:615.4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" filled="f" stroked="f">
                <v:path arrowok="t"/>
                <v:textbox style="layout-flow:vertical;mso-layout-flow-alt:bottom-to-top" inset="0,0,0,0">
                  <w:txbxContent>
                    <w:p w14:paraId="404DA582" w14:textId="77777777" w:rsidR="00794743" w:rsidRDefault="00794743" w:rsidP="0087023D">
                      <w:pPr>
                        <w:spacing w:before="15"/>
                        <w:ind w:left="20"/>
                        <w:rPr>
                          <w:rFonts w:ascii="Arial" w:hAnsi="Arial"/>
                          <w:sz w:val="14"/>
                        </w:rPr>
                      </w:pPr>
                    </w:p>
                  </w:txbxContent>
                </v:textbox>
                <w10:wrap anchorx="page"/>
              </v:shape>
            </w:pict>
          </mc:Fallback>
        </mc:AlternateContent>
      </w:r>
      <w:r w:rsidRPr="0087023D">
        <w:rPr>
          <w:rFonts w:ascii="Arial" w:hAnsi="Arial" w:cs="Arial"/>
          <w:sz w:val="22"/>
          <w:szCs w:val="22"/>
        </w:rPr>
        <w:t>Forma de verificació: Aquesta mesura es aplicable en contractes, o lots, on clarament les prestacions siguin adequades a les activitats realitzades per aquests centres especials de treball, empreses d’inserció o programes d’ocupació protegides i on el factor humà sigui rellevant. Els objectes o prestacions a contractar es poden referir, entre d’altres als contractes de serveis i subministraments recollits a l’annex VI de la Llei de Contractes. Així mateix, de forma indicativa, són susceptibles de ser reservats:</w:t>
      </w:r>
    </w:p>
    <w:p w14:paraId="70C402DA" w14:textId="77777777" w:rsidR="0087023D" w:rsidRPr="0087023D" w:rsidRDefault="0087023D" w:rsidP="0087023D">
      <w:pPr>
        <w:pStyle w:val="Textoindependiente"/>
        <w:ind w:left="851" w:right="1187"/>
        <w:jc w:val="both"/>
        <w:rPr>
          <w:rFonts w:ascii="Arial" w:hAnsi="Arial" w:cs="Arial"/>
          <w:sz w:val="22"/>
          <w:szCs w:val="22"/>
        </w:rPr>
      </w:pPr>
    </w:p>
    <w:p w14:paraId="2AAE4D46" w14:textId="28F38A0C" w:rsidR="0087023D" w:rsidRPr="000121A2" w:rsidRDefault="0087023D" w:rsidP="0087023D">
      <w:pPr>
        <w:ind w:left="851" w:right="1187"/>
        <w:jc w:val="both"/>
        <w:rPr>
          <w:rFonts w:ascii="Arial" w:hAnsi="Arial" w:cs="Arial"/>
        </w:rPr>
      </w:pPr>
      <w:r w:rsidRPr="000121A2">
        <w:rPr>
          <w:rFonts w:ascii="Arial" w:hAnsi="Arial" w:cs="Arial"/>
        </w:rPr>
        <w:t>Obres:</w:t>
      </w:r>
    </w:p>
    <w:p w14:paraId="2203C5F4" w14:textId="77777777" w:rsidR="000121A2" w:rsidRPr="000121A2" w:rsidRDefault="000121A2" w:rsidP="0087023D">
      <w:pPr>
        <w:ind w:left="851" w:right="1187"/>
        <w:jc w:val="both"/>
        <w:rPr>
          <w:rFonts w:ascii="Arial" w:hAnsi="Arial" w:cs="Arial"/>
        </w:rPr>
      </w:pPr>
    </w:p>
    <w:p w14:paraId="07803252" w14:textId="77777777" w:rsidR="0087023D" w:rsidRPr="000121A2" w:rsidRDefault="0087023D" w:rsidP="0087023D">
      <w:pPr>
        <w:pStyle w:val="Prrafodelista"/>
        <w:numPr>
          <w:ilvl w:val="0"/>
          <w:numId w:val="4"/>
        </w:numPr>
        <w:tabs>
          <w:tab w:val="left" w:pos="1046"/>
        </w:tabs>
        <w:ind w:left="851" w:right="1187" w:firstLine="0"/>
        <w:jc w:val="both"/>
        <w:rPr>
          <w:rFonts w:ascii="Arial" w:hAnsi="Arial" w:cs="Arial"/>
        </w:rPr>
      </w:pPr>
      <w:r w:rsidRPr="000121A2">
        <w:rPr>
          <w:rFonts w:ascii="Arial" w:hAnsi="Arial" w:cs="Arial"/>
        </w:rPr>
        <w:lastRenderedPageBreak/>
        <w:t xml:space="preserve">Treballs de reparació, conservació i/o manteniment. </w:t>
      </w:r>
    </w:p>
    <w:p w14:paraId="7EC31373" w14:textId="77777777" w:rsidR="0087023D" w:rsidRPr="000121A2" w:rsidRDefault="0087023D" w:rsidP="0087023D">
      <w:pPr>
        <w:pStyle w:val="Prrafodelista"/>
        <w:tabs>
          <w:tab w:val="left" w:pos="1046"/>
        </w:tabs>
        <w:ind w:left="851" w:right="1187" w:firstLine="0"/>
        <w:jc w:val="both"/>
        <w:rPr>
          <w:rFonts w:ascii="Arial" w:hAnsi="Arial" w:cs="Arial"/>
        </w:rPr>
      </w:pPr>
    </w:p>
    <w:p w14:paraId="7BD73571" w14:textId="1CCE2468" w:rsidR="0087023D" w:rsidRPr="000121A2" w:rsidRDefault="0087023D" w:rsidP="0087023D">
      <w:pPr>
        <w:pStyle w:val="Prrafodelista"/>
        <w:tabs>
          <w:tab w:val="left" w:pos="1046"/>
        </w:tabs>
        <w:ind w:left="851" w:right="1187" w:firstLine="0"/>
        <w:jc w:val="both"/>
        <w:rPr>
          <w:rFonts w:ascii="Arial" w:hAnsi="Arial" w:cs="Arial"/>
        </w:rPr>
      </w:pPr>
      <w:r w:rsidRPr="000121A2">
        <w:rPr>
          <w:rFonts w:ascii="Arial" w:hAnsi="Arial" w:cs="Arial"/>
        </w:rPr>
        <w:t>Serveis:</w:t>
      </w:r>
    </w:p>
    <w:p w14:paraId="2B57668D" w14:textId="77777777" w:rsidR="0087023D" w:rsidRPr="000121A2" w:rsidRDefault="0087023D" w:rsidP="0087023D">
      <w:pPr>
        <w:pStyle w:val="Prrafodelista"/>
        <w:tabs>
          <w:tab w:val="left" w:pos="1046"/>
        </w:tabs>
        <w:ind w:left="851" w:right="1187" w:firstLine="0"/>
        <w:jc w:val="both"/>
        <w:rPr>
          <w:rFonts w:ascii="Arial" w:hAnsi="Arial" w:cs="Arial"/>
        </w:rPr>
      </w:pPr>
    </w:p>
    <w:p w14:paraId="0A2A270A" w14:textId="77777777" w:rsidR="0087023D" w:rsidRPr="000121A2" w:rsidRDefault="0087023D" w:rsidP="0087023D">
      <w:pPr>
        <w:pStyle w:val="Prrafodelista"/>
        <w:numPr>
          <w:ilvl w:val="0"/>
          <w:numId w:val="4"/>
        </w:numPr>
        <w:tabs>
          <w:tab w:val="left" w:pos="1046"/>
        </w:tabs>
        <w:ind w:left="851" w:right="1187" w:firstLine="0"/>
        <w:jc w:val="both"/>
        <w:rPr>
          <w:rFonts w:ascii="Arial" w:hAnsi="Arial" w:cs="Arial"/>
        </w:rPr>
      </w:pPr>
      <w:r w:rsidRPr="000121A2">
        <w:rPr>
          <w:rFonts w:ascii="Arial" w:hAnsi="Arial" w:cs="Arial"/>
        </w:rPr>
        <w:t>Manteniment de zones</w:t>
      </w:r>
      <w:r w:rsidRPr="000121A2">
        <w:rPr>
          <w:rFonts w:ascii="Arial" w:hAnsi="Arial" w:cs="Arial"/>
          <w:spacing w:val="13"/>
        </w:rPr>
        <w:t xml:space="preserve"> </w:t>
      </w:r>
      <w:r w:rsidRPr="000121A2">
        <w:rPr>
          <w:rFonts w:ascii="Arial" w:hAnsi="Arial" w:cs="Arial"/>
        </w:rPr>
        <w:t>verdes.</w:t>
      </w:r>
    </w:p>
    <w:p w14:paraId="0E286F32" w14:textId="77777777" w:rsidR="0087023D" w:rsidRPr="000121A2" w:rsidRDefault="0087023D" w:rsidP="0087023D">
      <w:pPr>
        <w:pStyle w:val="Prrafodelista"/>
        <w:numPr>
          <w:ilvl w:val="0"/>
          <w:numId w:val="4"/>
        </w:numPr>
        <w:tabs>
          <w:tab w:val="left" w:pos="1046"/>
        </w:tabs>
        <w:ind w:left="851" w:right="1187" w:firstLine="0"/>
        <w:jc w:val="both"/>
        <w:rPr>
          <w:rFonts w:ascii="Arial" w:hAnsi="Arial" w:cs="Arial"/>
        </w:rPr>
      </w:pPr>
      <w:r w:rsidRPr="000121A2">
        <w:rPr>
          <w:rFonts w:ascii="Arial" w:hAnsi="Arial" w:cs="Arial"/>
        </w:rPr>
        <w:t>Jardineria.</w:t>
      </w:r>
    </w:p>
    <w:p w14:paraId="403E8C5C" w14:textId="77777777" w:rsidR="0087023D" w:rsidRPr="000121A2" w:rsidRDefault="0087023D" w:rsidP="0087023D">
      <w:pPr>
        <w:pStyle w:val="Prrafodelista"/>
        <w:numPr>
          <w:ilvl w:val="0"/>
          <w:numId w:val="4"/>
        </w:numPr>
        <w:tabs>
          <w:tab w:val="left" w:pos="1046"/>
        </w:tabs>
        <w:ind w:left="851" w:right="1187" w:firstLine="0"/>
        <w:jc w:val="both"/>
        <w:rPr>
          <w:rFonts w:ascii="Arial" w:hAnsi="Arial" w:cs="Arial"/>
        </w:rPr>
      </w:pPr>
      <w:r w:rsidRPr="000121A2">
        <w:rPr>
          <w:rFonts w:ascii="Arial" w:hAnsi="Arial" w:cs="Arial"/>
        </w:rPr>
        <w:t>Manteniment d’escocells i eliminació de males</w:t>
      </w:r>
      <w:r w:rsidRPr="000121A2">
        <w:rPr>
          <w:rFonts w:ascii="Arial" w:hAnsi="Arial" w:cs="Arial"/>
          <w:spacing w:val="28"/>
        </w:rPr>
        <w:t xml:space="preserve"> </w:t>
      </w:r>
      <w:r w:rsidRPr="000121A2">
        <w:rPr>
          <w:rFonts w:ascii="Arial" w:hAnsi="Arial" w:cs="Arial"/>
        </w:rPr>
        <w:t>herbes.</w:t>
      </w:r>
    </w:p>
    <w:p w14:paraId="3A9B6BEE" w14:textId="77777777" w:rsidR="0087023D" w:rsidRPr="000121A2" w:rsidRDefault="0087023D" w:rsidP="0087023D">
      <w:pPr>
        <w:pStyle w:val="Prrafodelista"/>
        <w:numPr>
          <w:ilvl w:val="0"/>
          <w:numId w:val="4"/>
        </w:numPr>
        <w:tabs>
          <w:tab w:val="left" w:pos="1046"/>
        </w:tabs>
        <w:ind w:left="851" w:right="1187" w:firstLine="0"/>
        <w:jc w:val="both"/>
        <w:rPr>
          <w:rFonts w:ascii="Arial" w:hAnsi="Arial" w:cs="Arial"/>
        </w:rPr>
      </w:pPr>
      <w:r w:rsidRPr="000121A2">
        <w:rPr>
          <w:rFonts w:ascii="Arial" w:hAnsi="Arial" w:cs="Arial"/>
        </w:rPr>
        <w:t>Desbrossament.</w:t>
      </w:r>
    </w:p>
    <w:p w14:paraId="77886060" w14:textId="77777777" w:rsidR="0087023D" w:rsidRPr="000121A2" w:rsidRDefault="0087023D" w:rsidP="0087023D">
      <w:pPr>
        <w:pStyle w:val="Prrafodelista"/>
        <w:numPr>
          <w:ilvl w:val="0"/>
          <w:numId w:val="4"/>
        </w:numPr>
        <w:tabs>
          <w:tab w:val="left" w:pos="1046"/>
        </w:tabs>
        <w:ind w:left="851" w:right="1187" w:firstLine="0"/>
        <w:jc w:val="both"/>
        <w:rPr>
          <w:rFonts w:ascii="Arial" w:hAnsi="Arial" w:cs="Arial"/>
        </w:rPr>
      </w:pPr>
      <w:r w:rsidRPr="000121A2">
        <w:rPr>
          <w:rFonts w:ascii="Arial" w:hAnsi="Arial" w:cs="Arial"/>
        </w:rPr>
        <w:t>Bugaderia.</w:t>
      </w:r>
    </w:p>
    <w:p w14:paraId="45E637B0" w14:textId="77777777" w:rsidR="0087023D" w:rsidRPr="000121A2" w:rsidRDefault="0087023D" w:rsidP="0087023D">
      <w:pPr>
        <w:pStyle w:val="Prrafodelista"/>
        <w:numPr>
          <w:ilvl w:val="0"/>
          <w:numId w:val="4"/>
        </w:numPr>
        <w:tabs>
          <w:tab w:val="left" w:pos="1046"/>
        </w:tabs>
        <w:ind w:left="851" w:right="1187" w:firstLine="0"/>
        <w:jc w:val="both"/>
        <w:rPr>
          <w:rFonts w:ascii="Arial" w:hAnsi="Arial" w:cs="Arial"/>
        </w:rPr>
      </w:pPr>
      <w:r w:rsidRPr="000121A2">
        <w:rPr>
          <w:rFonts w:ascii="Arial" w:hAnsi="Arial" w:cs="Arial"/>
        </w:rPr>
        <w:t>Consergeria.</w:t>
      </w:r>
    </w:p>
    <w:p w14:paraId="2BF33BAC" w14:textId="77777777" w:rsidR="0087023D" w:rsidRPr="000121A2" w:rsidRDefault="0087023D" w:rsidP="0087023D">
      <w:pPr>
        <w:pStyle w:val="Prrafodelista"/>
        <w:numPr>
          <w:ilvl w:val="0"/>
          <w:numId w:val="4"/>
        </w:numPr>
        <w:tabs>
          <w:tab w:val="left" w:pos="1046"/>
        </w:tabs>
        <w:ind w:left="851" w:right="1187" w:firstLine="0"/>
        <w:jc w:val="both"/>
        <w:rPr>
          <w:rFonts w:ascii="Arial" w:hAnsi="Arial" w:cs="Arial"/>
        </w:rPr>
      </w:pPr>
      <w:r w:rsidRPr="000121A2">
        <w:rPr>
          <w:rFonts w:ascii="Arial" w:hAnsi="Arial" w:cs="Arial"/>
        </w:rPr>
        <w:t>Manteniment de pilones, extracció, col·locació i</w:t>
      </w:r>
      <w:r w:rsidRPr="000121A2">
        <w:rPr>
          <w:rFonts w:ascii="Arial" w:hAnsi="Arial" w:cs="Arial"/>
          <w:spacing w:val="25"/>
        </w:rPr>
        <w:t xml:space="preserve"> </w:t>
      </w:r>
      <w:r w:rsidRPr="000121A2">
        <w:rPr>
          <w:rFonts w:ascii="Arial" w:hAnsi="Arial" w:cs="Arial"/>
        </w:rPr>
        <w:t>reparació.</w:t>
      </w:r>
    </w:p>
    <w:p w14:paraId="2D44FC11" w14:textId="77777777" w:rsidR="0087023D" w:rsidRPr="000121A2" w:rsidRDefault="0087023D" w:rsidP="0087023D">
      <w:pPr>
        <w:pStyle w:val="Prrafodelista"/>
        <w:numPr>
          <w:ilvl w:val="0"/>
          <w:numId w:val="4"/>
        </w:numPr>
        <w:tabs>
          <w:tab w:val="left" w:pos="1046"/>
        </w:tabs>
        <w:ind w:left="851" w:right="1187" w:firstLine="0"/>
        <w:jc w:val="both"/>
        <w:rPr>
          <w:rFonts w:ascii="Arial" w:hAnsi="Arial" w:cs="Arial"/>
        </w:rPr>
      </w:pPr>
      <w:r w:rsidRPr="000121A2">
        <w:rPr>
          <w:rFonts w:ascii="Arial" w:hAnsi="Arial" w:cs="Arial"/>
        </w:rPr>
        <w:t>Rentat de</w:t>
      </w:r>
      <w:r w:rsidRPr="000121A2">
        <w:rPr>
          <w:rFonts w:ascii="Arial" w:hAnsi="Arial" w:cs="Arial"/>
          <w:spacing w:val="8"/>
        </w:rPr>
        <w:t xml:space="preserve"> </w:t>
      </w:r>
      <w:r w:rsidRPr="000121A2">
        <w:rPr>
          <w:rFonts w:ascii="Arial" w:hAnsi="Arial" w:cs="Arial"/>
        </w:rPr>
        <w:t>vehicles</w:t>
      </w:r>
    </w:p>
    <w:p w14:paraId="4A86F610" w14:textId="77777777" w:rsidR="0087023D" w:rsidRPr="000121A2" w:rsidRDefault="0087023D" w:rsidP="0087023D">
      <w:pPr>
        <w:pStyle w:val="Prrafodelista"/>
        <w:numPr>
          <w:ilvl w:val="0"/>
          <w:numId w:val="4"/>
        </w:numPr>
        <w:tabs>
          <w:tab w:val="left" w:pos="1046"/>
        </w:tabs>
        <w:ind w:left="851" w:right="1187" w:firstLine="0"/>
        <w:jc w:val="both"/>
        <w:rPr>
          <w:rFonts w:ascii="Arial" w:hAnsi="Arial" w:cs="Arial"/>
        </w:rPr>
      </w:pPr>
      <w:r w:rsidRPr="000121A2">
        <w:rPr>
          <w:rFonts w:ascii="Arial" w:hAnsi="Arial" w:cs="Arial"/>
        </w:rPr>
        <w:t>Col·locació i extracció de senyals de</w:t>
      </w:r>
      <w:r w:rsidRPr="000121A2">
        <w:rPr>
          <w:rFonts w:ascii="Arial" w:hAnsi="Arial" w:cs="Arial"/>
          <w:spacing w:val="30"/>
        </w:rPr>
        <w:t xml:space="preserve"> </w:t>
      </w:r>
      <w:r w:rsidRPr="000121A2">
        <w:rPr>
          <w:rFonts w:ascii="Arial" w:hAnsi="Arial" w:cs="Arial"/>
        </w:rPr>
        <w:t>trànsit.</w:t>
      </w:r>
    </w:p>
    <w:p w14:paraId="369A8E24" w14:textId="77777777" w:rsidR="0087023D" w:rsidRPr="000121A2" w:rsidRDefault="0087023D" w:rsidP="0087023D">
      <w:pPr>
        <w:pStyle w:val="Prrafodelista"/>
        <w:numPr>
          <w:ilvl w:val="0"/>
          <w:numId w:val="4"/>
        </w:numPr>
        <w:tabs>
          <w:tab w:val="left" w:pos="1046"/>
        </w:tabs>
        <w:ind w:left="851" w:right="1187" w:firstLine="0"/>
        <w:jc w:val="both"/>
        <w:rPr>
          <w:rFonts w:ascii="Arial" w:hAnsi="Arial" w:cs="Arial"/>
        </w:rPr>
      </w:pPr>
      <w:r w:rsidRPr="000121A2">
        <w:rPr>
          <w:rFonts w:ascii="Arial" w:hAnsi="Arial" w:cs="Arial"/>
        </w:rPr>
        <w:t>Manteniment de la senyalització horitzontal (zona blava, reserves específiques</w:t>
      </w:r>
      <w:r w:rsidRPr="000121A2">
        <w:rPr>
          <w:rFonts w:ascii="Arial" w:hAnsi="Arial" w:cs="Arial"/>
          <w:spacing w:val="29"/>
        </w:rPr>
        <w:t xml:space="preserve"> </w:t>
      </w:r>
      <w:r w:rsidRPr="000121A2">
        <w:rPr>
          <w:rFonts w:ascii="Arial" w:hAnsi="Arial" w:cs="Arial"/>
        </w:rPr>
        <w:t>d’aparcament.</w:t>
      </w:r>
    </w:p>
    <w:p w14:paraId="624BDC1C" w14:textId="77777777" w:rsidR="0087023D" w:rsidRPr="000121A2" w:rsidRDefault="0087023D" w:rsidP="0087023D">
      <w:pPr>
        <w:pStyle w:val="Prrafodelista"/>
        <w:numPr>
          <w:ilvl w:val="0"/>
          <w:numId w:val="4"/>
        </w:numPr>
        <w:tabs>
          <w:tab w:val="left" w:pos="1046"/>
        </w:tabs>
        <w:ind w:left="851" w:right="1187" w:firstLine="0"/>
        <w:jc w:val="both"/>
        <w:rPr>
          <w:rFonts w:ascii="Arial" w:hAnsi="Arial" w:cs="Arial"/>
        </w:rPr>
      </w:pPr>
      <w:r w:rsidRPr="000121A2">
        <w:rPr>
          <w:rFonts w:ascii="Arial" w:hAnsi="Arial" w:cs="Arial"/>
        </w:rPr>
        <w:t>Rentat de</w:t>
      </w:r>
      <w:r w:rsidRPr="000121A2">
        <w:rPr>
          <w:rFonts w:ascii="Arial" w:hAnsi="Arial" w:cs="Arial"/>
          <w:spacing w:val="7"/>
        </w:rPr>
        <w:t xml:space="preserve"> </w:t>
      </w:r>
      <w:r w:rsidRPr="000121A2">
        <w:rPr>
          <w:rFonts w:ascii="Arial" w:hAnsi="Arial" w:cs="Arial"/>
        </w:rPr>
        <w:t>vaixella.</w:t>
      </w:r>
    </w:p>
    <w:p w14:paraId="134800A1" w14:textId="77777777" w:rsidR="0087023D" w:rsidRPr="000121A2" w:rsidRDefault="0087023D" w:rsidP="0087023D">
      <w:pPr>
        <w:pStyle w:val="Prrafodelista"/>
        <w:numPr>
          <w:ilvl w:val="0"/>
          <w:numId w:val="4"/>
        </w:numPr>
        <w:tabs>
          <w:tab w:val="left" w:pos="1046"/>
        </w:tabs>
        <w:ind w:left="851" w:right="1187" w:firstLine="0"/>
        <w:jc w:val="both"/>
        <w:rPr>
          <w:rFonts w:ascii="Arial" w:hAnsi="Arial" w:cs="Arial"/>
        </w:rPr>
      </w:pPr>
      <w:r w:rsidRPr="000121A2">
        <w:rPr>
          <w:rFonts w:ascii="Arial" w:hAnsi="Arial" w:cs="Arial"/>
        </w:rPr>
        <w:t>Bustiada.</w:t>
      </w:r>
    </w:p>
    <w:p w14:paraId="4C4CEDE4" w14:textId="77777777" w:rsidR="0087023D" w:rsidRPr="000121A2" w:rsidRDefault="0087023D" w:rsidP="0087023D">
      <w:pPr>
        <w:pStyle w:val="Prrafodelista"/>
        <w:numPr>
          <w:ilvl w:val="0"/>
          <w:numId w:val="4"/>
        </w:numPr>
        <w:tabs>
          <w:tab w:val="left" w:pos="1046"/>
        </w:tabs>
        <w:ind w:left="851" w:right="1187" w:firstLine="0"/>
        <w:jc w:val="both"/>
        <w:rPr>
          <w:rFonts w:ascii="Arial" w:hAnsi="Arial" w:cs="Arial"/>
        </w:rPr>
      </w:pPr>
      <w:r w:rsidRPr="000121A2">
        <w:rPr>
          <w:rFonts w:ascii="Arial" w:hAnsi="Arial" w:cs="Arial"/>
        </w:rPr>
        <w:t>Gestió dels serveis de préstec d’infraestructures de carrer. Subministrament:</w:t>
      </w:r>
    </w:p>
    <w:p w14:paraId="3E4F0FA8" w14:textId="77777777" w:rsidR="0087023D" w:rsidRPr="000121A2" w:rsidRDefault="0087023D" w:rsidP="0087023D">
      <w:pPr>
        <w:pStyle w:val="Prrafodelista"/>
        <w:numPr>
          <w:ilvl w:val="0"/>
          <w:numId w:val="4"/>
        </w:numPr>
        <w:tabs>
          <w:tab w:val="left" w:pos="1046"/>
        </w:tabs>
        <w:ind w:left="851" w:right="1187" w:firstLine="0"/>
        <w:jc w:val="both"/>
        <w:rPr>
          <w:rFonts w:ascii="Arial" w:hAnsi="Arial" w:cs="Arial"/>
        </w:rPr>
      </w:pPr>
      <w:r w:rsidRPr="000121A2">
        <w:rPr>
          <w:rFonts w:ascii="Arial" w:hAnsi="Arial" w:cs="Arial"/>
        </w:rPr>
        <w:t>Flors.</w:t>
      </w:r>
    </w:p>
    <w:p w14:paraId="7A1872F9" w14:textId="77777777" w:rsidR="0087023D" w:rsidRPr="000121A2" w:rsidRDefault="0087023D" w:rsidP="0087023D">
      <w:pPr>
        <w:pStyle w:val="Prrafodelista"/>
        <w:numPr>
          <w:ilvl w:val="0"/>
          <w:numId w:val="4"/>
        </w:numPr>
        <w:tabs>
          <w:tab w:val="left" w:pos="1046"/>
        </w:tabs>
        <w:ind w:left="851" w:right="1187" w:firstLine="0"/>
        <w:jc w:val="both"/>
        <w:rPr>
          <w:rFonts w:ascii="Arial" w:hAnsi="Arial" w:cs="Arial"/>
        </w:rPr>
      </w:pPr>
      <w:r w:rsidRPr="000121A2">
        <w:rPr>
          <w:rFonts w:ascii="Arial" w:hAnsi="Arial" w:cs="Arial"/>
        </w:rPr>
        <w:t>Transport, muntatge, etc., d’infraestructures de</w:t>
      </w:r>
      <w:r w:rsidRPr="000121A2">
        <w:rPr>
          <w:rFonts w:ascii="Arial" w:hAnsi="Arial" w:cs="Arial"/>
          <w:spacing w:val="17"/>
        </w:rPr>
        <w:t xml:space="preserve"> </w:t>
      </w:r>
      <w:r w:rsidRPr="000121A2">
        <w:rPr>
          <w:rFonts w:ascii="Arial" w:hAnsi="Arial" w:cs="Arial"/>
        </w:rPr>
        <w:t>carrer.</w:t>
      </w:r>
    </w:p>
    <w:p w14:paraId="16FFBD96" w14:textId="77777777" w:rsidR="0087023D" w:rsidRPr="000121A2" w:rsidRDefault="0087023D" w:rsidP="0087023D">
      <w:pPr>
        <w:pStyle w:val="Prrafodelista"/>
        <w:numPr>
          <w:ilvl w:val="0"/>
          <w:numId w:val="4"/>
        </w:numPr>
        <w:tabs>
          <w:tab w:val="left" w:pos="1046"/>
        </w:tabs>
        <w:ind w:left="851" w:right="1187" w:firstLine="0"/>
        <w:jc w:val="both"/>
        <w:rPr>
          <w:rFonts w:ascii="Arial" w:hAnsi="Arial" w:cs="Arial"/>
        </w:rPr>
      </w:pPr>
      <w:r w:rsidRPr="000121A2">
        <w:rPr>
          <w:rFonts w:ascii="Arial" w:hAnsi="Arial" w:cs="Arial"/>
        </w:rPr>
        <w:t>Banderoles, pancartes,</w:t>
      </w:r>
      <w:r w:rsidRPr="000121A2">
        <w:rPr>
          <w:rFonts w:ascii="Arial" w:hAnsi="Arial" w:cs="Arial"/>
          <w:spacing w:val="7"/>
        </w:rPr>
        <w:t xml:space="preserve"> </w:t>
      </w:r>
      <w:r w:rsidRPr="000121A2">
        <w:rPr>
          <w:rFonts w:ascii="Arial" w:hAnsi="Arial" w:cs="Arial"/>
        </w:rPr>
        <w:t>etc.</w:t>
      </w:r>
    </w:p>
    <w:p w14:paraId="6C18D22C" w14:textId="77777777" w:rsidR="0087023D" w:rsidRPr="000121A2" w:rsidRDefault="0087023D" w:rsidP="0087023D">
      <w:pPr>
        <w:pStyle w:val="Textoindependiente"/>
        <w:ind w:left="851" w:right="1187"/>
        <w:jc w:val="both"/>
        <w:rPr>
          <w:rFonts w:ascii="Arial" w:hAnsi="Arial" w:cs="Arial"/>
          <w:sz w:val="22"/>
          <w:szCs w:val="22"/>
        </w:rPr>
      </w:pPr>
    </w:p>
    <w:p w14:paraId="0F43C20C" w14:textId="77777777" w:rsidR="0087023D" w:rsidRPr="0087023D" w:rsidRDefault="0087023D" w:rsidP="0087023D">
      <w:pPr>
        <w:pStyle w:val="Textoindependiente"/>
        <w:ind w:left="851" w:right="1187"/>
        <w:jc w:val="both"/>
        <w:rPr>
          <w:rFonts w:ascii="Arial" w:hAnsi="Arial" w:cs="Arial"/>
          <w:sz w:val="22"/>
          <w:szCs w:val="22"/>
        </w:rPr>
      </w:pPr>
      <w:r w:rsidRPr="0087023D">
        <w:rPr>
          <w:rFonts w:ascii="Arial" w:hAnsi="Arial" w:cs="Arial"/>
          <w:sz w:val="22"/>
          <w:szCs w:val="22"/>
        </w:rPr>
        <w:t>La reserva es pot fer efectiva mitjançant la reserva de tot el contracte, o bé de lots del mateix.</w:t>
      </w:r>
    </w:p>
    <w:p w14:paraId="3577F4BE" w14:textId="77777777" w:rsidR="0087023D" w:rsidRPr="0087023D" w:rsidRDefault="0087023D" w:rsidP="0087023D">
      <w:pPr>
        <w:pStyle w:val="Textoindependiente"/>
        <w:ind w:left="851" w:right="1187"/>
        <w:jc w:val="both"/>
        <w:rPr>
          <w:rFonts w:ascii="Arial" w:hAnsi="Arial" w:cs="Arial"/>
          <w:sz w:val="22"/>
          <w:szCs w:val="22"/>
        </w:rPr>
      </w:pPr>
    </w:p>
    <w:p w14:paraId="7450F031" w14:textId="77777777" w:rsidR="00744573" w:rsidRDefault="0087023D" w:rsidP="00744573">
      <w:pPr>
        <w:pStyle w:val="Textoindependiente"/>
        <w:ind w:left="851" w:right="1187"/>
        <w:jc w:val="both"/>
        <w:rPr>
          <w:rFonts w:ascii="Arial" w:hAnsi="Arial" w:cs="Arial"/>
          <w:sz w:val="22"/>
          <w:szCs w:val="22"/>
        </w:rPr>
      </w:pPr>
      <w:r w:rsidRPr="0087023D">
        <w:rPr>
          <w:rFonts w:ascii="Arial" w:hAnsi="Arial" w:cs="Arial"/>
          <w:sz w:val="22"/>
          <w:szCs w:val="22"/>
        </w:rPr>
        <w:t xml:space="preserve">Es fixa un percentatge mínim de reserva del dret a participar en els procediments d’adjudicació d’aquestes tipologies de contracte, que ha de ser del </w:t>
      </w:r>
      <w:r w:rsidRPr="0087023D">
        <w:rPr>
          <w:rFonts w:ascii="Arial" w:hAnsi="Arial" w:cs="Arial"/>
          <w:sz w:val="22"/>
          <w:szCs w:val="22"/>
          <w:u w:val="single"/>
        </w:rPr>
        <w:t>7</w:t>
      </w:r>
      <w:r w:rsidRPr="0087023D">
        <w:rPr>
          <w:rFonts w:ascii="Arial" w:hAnsi="Arial" w:cs="Arial"/>
          <w:sz w:val="22"/>
          <w:szCs w:val="22"/>
        </w:rPr>
        <w:t>% fins el dia 9 de març de 2019. A partir d’aquest dia, i per períodes d’un any, aquest percentatge s’incrementaria en un punt, fins a arribar a una reserva del 10%, a partir del dia 9 de març de 2022, en els termes establerts a la  DA 4ª de   la Llei de contractes del sector</w:t>
      </w:r>
      <w:r w:rsidRPr="0087023D">
        <w:rPr>
          <w:rFonts w:ascii="Arial" w:hAnsi="Arial" w:cs="Arial"/>
          <w:spacing w:val="29"/>
          <w:sz w:val="22"/>
          <w:szCs w:val="22"/>
        </w:rPr>
        <w:t xml:space="preserve"> </w:t>
      </w:r>
      <w:r w:rsidRPr="0087023D">
        <w:rPr>
          <w:rFonts w:ascii="Arial" w:hAnsi="Arial" w:cs="Arial"/>
          <w:sz w:val="22"/>
          <w:szCs w:val="22"/>
        </w:rPr>
        <w:t>públic.</w:t>
      </w:r>
    </w:p>
    <w:p w14:paraId="1A406B7E" w14:textId="77777777" w:rsidR="00744573" w:rsidRDefault="00744573" w:rsidP="00744573">
      <w:pPr>
        <w:pStyle w:val="Textoindependiente"/>
        <w:ind w:left="851" w:right="1187"/>
        <w:jc w:val="both"/>
        <w:rPr>
          <w:rFonts w:ascii="Arial" w:hAnsi="Arial" w:cs="Arial"/>
          <w:sz w:val="22"/>
          <w:szCs w:val="22"/>
        </w:rPr>
      </w:pPr>
    </w:p>
    <w:p w14:paraId="20085D44" w14:textId="601B8168" w:rsidR="00744573" w:rsidRPr="0087023D"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El percentatge d’aquesta reserva es calcula prenem com a base l’import global dels procediments d’adjudicació dels contractes de subministraments i serveis de l’annex VI, de la Llei de contractes.</w:t>
      </w:r>
    </w:p>
    <w:p w14:paraId="7BEEB08C" w14:textId="77777777" w:rsidR="00744573" w:rsidRPr="0087023D" w:rsidRDefault="00744573" w:rsidP="00744573">
      <w:pPr>
        <w:pStyle w:val="Textoindependiente"/>
        <w:ind w:left="851" w:right="1187"/>
        <w:jc w:val="both"/>
        <w:rPr>
          <w:rFonts w:ascii="Arial" w:hAnsi="Arial" w:cs="Arial"/>
          <w:sz w:val="22"/>
          <w:szCs w:val="22"/>
        </w:rPr>
      </w:pPr>
    </w:p>
    <w:p w14:paraId="0EF7E991" w14:textId="77777777" w:rsidR="00744573" w:rsidRPr="00744573" w:rsidRDefault="00744573" w:rsidP="00744573">
      <w:pPr>
        <w:pStyle w:val="Ttulo3"/>
        <w:spacing w:before="0"/>
        <w:ind w:left="851" w:right="1187"/>
        <w:jc w:val="both"/>
        <w:rPr>
          <w:rFonts w:ascii="Arial" w:hAnsi="Arial" w:cs="Arial"/>
          <w:b/>
          <w:bCs/>
          <w:color w:val="auto"/>
          <w:sz w:val="22"/>
          <w:szCs w:val="22"/>
        </w:rPr>
      </w:pPr>
      <w:r w:rsidRPr="00744573">
        <w:rPr>
          <w:rFonts w:ascii="Arial" w:hAnsi="Arial" w:cs="Arial"/>
          <w:b/>
          <w:bCs/>
          <w:noProof/>
          <w:color w:val="auto"/>
          <w:sz w:val="22"/>
          <w:szCs w:val="22"/>
        </w:rPr>
        <mc:AlternateContent>
          <mc:Choice Requires="wps">
            <w:drawing>
              <wp:anchor distT="0" distB="0" distL="114300" distR="114300" simplePos="0" relativeHeight="251713536" behindDoc="1" locked="0" layoutInCell="1" allowOverlap="1" wp14:anchorId="7DF13593" wp14:editId="29A135E0">
                <wp:simplePos x="0" y="0"/>
                <wp:positionH relativeFrom="page">
                  <wp:posOffset>441325</wp:posOffset>
                </wp:positionH>
                <wp:positionV relativeFrom="paragraph">
                  <wp:posOffset>88265</wp:posOffset>
                </wp:positionV>
                <wp:extent cx="125095" cy="7815580"/>
                <wp:effectExtent l="0" t="0" r="0" b="0"/>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095" cy="781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D472B" w14:textId="77777777" w:rsidR="00794743" w:rsidRDefault="00794743" w:rsidP="00744573">
                            <w:pPr>
                              <w:spacing w:before="15"/>
                              <w:ind w:left="20"/>
                              <w:rPr>
                                <w:rFonts w:ascii="Arial" w:hAnsi="Arial"/>
                                <w:sz w:val="1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13593" id="Text Box 10" o:spid="_x0000_s1047" type="#_x0000_t202" style="position:absolute;left:0;text-align:left;margin-left:34.75pt;margin-top:6.95pt;width:9.85pt;height:615.4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" filled="f" stroked="f">
                <v:path arrowok="t"/>
                <v:textbox style="layout-flow:vertical;mso-layout-flow-alt:bottom-to-top" inset="0,0,0,0">
                  <w:txbxContent>
                    <w:p w14:paraId="036D472B" w14:textId="77777777" w:rsidR="00794743" w:rsidRDefault="00794743" w:rsidP="00744573">
                      <w:pPr>
                        <w:spacing w:before="15"/>
                        <w:ind w:left="20"/>
                        <w:rPr>
                          <w:rFonts w:ascii="Arial" w:hAnsi="Arial"/>
                          <w:sz w:val="14"/>
                        </w:rPr>
                      </w:pPr>
                    </w:p>
                  </w:txbxContent>
                </v:textbox>
                <w10:wrap anchorx="page"/>
              </v:shape>
            </w:pict>
          </mc:Fallback>
        </mc:AlternateContent>
      </w:r>
      <w:r w:rsidRPr="00744573">
        <w:rPr>
          <w:rFonts w:ascii="Arial" w:hAnsi="Arial" w:cs="Arial"/>
          <w:b/>
          <w:bCs/>
          <w:color w:val="auto"/>
          <w:sz w:val="22"/>
          <w:szCs w:val="22"/>
        </w:rPr>
        <w:t>5.- Reserva de contractes de Serveis Socials i Serveis administratius socials de l’annex IV de la Llei a determinades organitzacions. (DA</w:t>
      </w:r>
      <w:r w:rsidRPr="00744573">
        <w:rPr>
          <w:rFonts w:ascii="Arial" w:hAnsi="Arial" w:cs="Arial"/>
          <w:b/>
          <w:bCs/>
          <w:color w:val="auto"/>
          <w:spacing w:val="21"/>
          <w:sz w:val="22"/>
          <w:szCs w:val="22"/>
        </w:rPr>
        <w:t xml:space="preserve"> </w:t>
      </w:r>
      <w:r w:rsidRPr="00744573">
        <w:rPr>
          <w:rFonts w:ascii="Arial" w:hAnsi="Arial" w:cs="Arial"/>
          <w:b/>
          <w:bCs/>
          <w:color w:val="auto"/>
          <w:sz w:val="22"/>
          <w:szCs w:val="22"/>
        </w:rPr>
        <w:t>48ª)</w:t>
      </w:r>
    </w:p>
    <w:p w14:paraId="57C81925" w14:textId="77777777" w:rsidR="00744573" w:rsidRPr="0087023D" w:rsidRDefault="00744573" w:rsidP="00744573">
      <w:pPr>
        <w:pStyle w:val="Textoindependiente"/>
        <w:ind w:left="851" w:right="1187"/>
        <w:jc w:val="both"/>
        <w:rPr>
          <w:rFonts w:ascii="Arial" w:hAnsi="Arial" w:cs="Arial"/>
          <w:b/>
          <w:sz w:val="22"/>
          <w:szCs w:val="22"/>
        </w:rPr>
      </w:pPr>
    </w:p>
    <w:p w14:paraId="3279867F" w14:textId="1A5109E1" w:rsidR="00744573" w:rsidRPr="0087023D"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 xml:space="preserve">Els òrgans de contractació de l’Ajuntament de </w:t>
      </w:r>
      <w:r>
        <w:rPr>
          <w:rFonts w:ascii="Arial" w:hAnsi="Arial" w:cs="Arial"/>
          <w:sz w:val="22"/>
          <w:szCs w:val="22"/>
        </w:rPr>
        <w:t>Sant Joan de les Abadesses</w:t>
      </w:r>
      <w:r w:rsidRPr="0087023D">
        <w:rPr>
          <w:rFonts w:ascii="Arial" w:hAnsi="Arial" w:cs="Arial"/>
          <w:sz w:val="22"/>
          <w:szCs w:val="22"/>
        </w:rPr>
        <w:t>, poden declarar la reserva de contractes de serveis socials enumerats a l’Annex IV i d’acord amb el règim establert a la  Disposició Addicional 48ª a determinades organitzacions que han de complir les condicions establertes en aquesta disposició, limitant-se la durada del contracte a un termini màxim de 3 anys.</w:t>
      </w:r>
    </w:p>
    <w:p w14:paraId="7B2978BF" w14:textId="77777777" w:rsidR="00744573" w:rsidRPr="0087023D" w:rsidRDefault="00744573" w:rsidP="00744573">
      <w:pPr>
        <w:pStyle w:val="Textoindependiente"/>
        <w:ind w:left="851" w:right="1187"/>
        <w:jc w:val="both"/>
        <w:rPr>
          <w:rFonts w:ascii="Arial" w:hAnsi="Arial" w:cs="Arial"/>
          <w:sz w:val="22"/>
          <w:szCs w:val="22"/>
        </w:rPr>
      </w:pPr>
    </w:p>
    <w:p w14:paraId="010A2396" w14:textId="77777777" w:rsidR="00744573" w:rsidRPr="0087023D"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Es determinen com a condicions de necessari compliment per part de les organitzacions, a l’apartat</w:t>
      </w:r>
      <w:r w:rsidRPr="0087023D">
        <w:rPr>
          <w:rFonts w:ascii="Arial" w:hAnsi="Arial" w:cs="Arial"/>
          <w:spacing w:val="4"/>
          <w:sz w:val="22"/>
          <w:szCs w:val="22"/>
        </w:rPr>
        <w:t xml:space="preserve"> </w:t>
      </w:r>
      <w:r w:rsidRPr="0087023D">
        <w:rPr>
          <w:rFonts w:ascii="Arial" w:hAnsi="Arial" w:cs="Arial"/>
          <w:sz w:val="22"/>
          <w:szCs w:val="22"/>
        </w:rPr>
        <w:t>2:</w:t>
      </w:r>
    </w:p>
    <w:p w14:paraId="7D03F00E" w14:textId="77777777" w:rsidR="00744573" w:rsidRPr="0087023D" w:rsidRDefault="00744573" w:rsidP="00744573">
      <w:pPr>
        <w:pStyle w:val="Textoindependiente"/>
        <w:ind w:left="851" w:right="1187"/>
        <w:jc w:val="both"/>
        <w:rPr>
          <w:rFonts w:ascii="Arial" w:hAnsi="Arial" w:cs="Arial"/>
          <w:sz w:val="22"/>
          <w:szCs w:val="22"/>
        </w:rPr>
      </w:pPr>
    </w:p>
    <w:p w14:paraId="1B1D3CA1" w14:textId="097A70FF" w:rsidR="00744573" w:rsidRPr="0087023D" w:rsidRDefault="00744573" w:rsidP="00744573">
      <w:pPr>
        <w:pStyle w:val="Prrafodelista"/>
        <w:numPr>
          <w:ilvl w:val="0"/>
          <w:numId w:val="16"/>
        </w:numPr>
        <w:tabs>
          <w:tab w:val="left" w:pos="1034"/>
        </w:tabs>
        <w:ind w:left="851" w:right="1187" w:firstLine="0"/>
        <w:jc w:val="both"/>
        <w:rPr>
          <w:rFonts w:ascii="Arial" w:hAnsi="Arial" w:cs="Arial"/>
        </w:rPr>
      </w:pPr>
      <w:r>
        <w:rPr>
          <w:rFonts w:ascii="Arial" w:hAnsi="Arial" w:cs="Arial"/>
        </w:rPr>
        <w:t xml:space="preserve">  </w:t>
      </w:r>
      <w:r w:rsidRPr="0087023D">
        <w:rPr>
          <w:rFonts w:ascii="Arial" w:hAnsi="Arial" w:cs="Arial"/>
        </w:rPr>
        <w:t>Que el seu objectiu sigui la realització d’una missió de servei públic vinculat a la prestació de serveis contemplats en l’apartat</w:t>
      </w:r>
      <w:r w:rsidRPr="0087023D">
        <w:rPr>
          <w:rFonts w:ascii="Arial" w:hAnsi="Arial" w:cs="Arial"/>
          <w:spacing w:val="19"/>
        </w:rPr>
        <w:t xml:space="preserve"> </w:t>
      </w:r>
      <w:r w:rsidRPr="0087023D">
        <w:rPr>
          <w:rFonts w:ascii="Arial" w:hAnsi="Arial" w:cs="Arial"/>
        </w:rPr>
        <w:t>primer.</w:t>
      </w:r>
    </w:p>
    <w:p w14:paraId="4BABAEF3" w14:textId="0CC00CB1" w:rsidR="00744573" w:rsidRPr="00744573" w:rsidRDefault="00744573" w:rsidP="00744573">
      <w:pPr>
        <w:tabs>
          <w:tab w:val="left" w:pos="1036"/>
        </w:tabs>
        <w:ind w:left="851" w:right="1187"/>
        <w:jc w:val="both"/>
        <w:rPr>
          <w:rFonts w:ascii="Arial" w:hAnsi="Arial" w:cs="Arial"/>
        </w:rPr>
      </w:pPr>
      <w:r>
        <w:rPr>
          <w:rFonts w:ascii="Arial" w:hAnsi="Arial" w:cs="Arial"/>
        </w:rPr>
        <w:t xml:space="preserve">b) </w:t>
      </w:r>
      <w:r w:rsidRPr="00744573">
        <w:rPr>
          <w:rFonts w:ascii="Arial" w:hAnsi="Arial" w:cs="Arial"/>
        </w:rPr>
        <w:t>Que els beneficis siguin reinvertits amb la finalitat de poder assolir l’objectiu de la organització, en cas de distribució de beneficis, la distribució o redistribució s’ha de realitzar d’acord a criteris  de</w:t>
      </w:r>
      <w:r w:rsidRPr="00744573">
        <w:rPr>
          <w:rFonts w:ascii="Arial" w:hAnsi="Arial" w:cs="Arial"/>
          <w:spacing w:val="4"/>
        </w:rPr>
        <w:t xml:space="preserve"> </w:t>
      </w:r>
      <w:r w:rsidRPr="00744573">
        <w:rPr>
          <w:rFonts w:ascii="Arial" w:hAnsi="Arial" w:cs="Arial"/>
        </w:rPr>
        <w:t>participació.</w:t>
      </w:r>
    </w:p>
    <w:p w14:paraId="33128293" w14:textId="77777777" w:rsidR="00744573" w:rsidRDefault="00744573" w:rsidP="00744573">
      <w:pPr>
        <w:pStyle w:val="Prrafodelista"/>
        <w:tabs>
          <w:tab w:val="left" w:pos="1062"/>
        </w:tabs>
        <w:ind w:left="851" w:right="1187" w:firstLine="0"/>
        <w:jc w:val="both"/>
        <w:rPr>
          <w:rFonts w:ascii="Arial" w:hAnsi="Arial" w:cs="Arial"/>
        </w:rPr>
      </w:pPr>
      <w:r>
        <w:rPr>
          <w:rFonts w:ascii="Arial" w:hAnsi="Arial" w:cs="Arial"/>
        </w:rPr>
        <w:t xml:space="preserve">c) </w:t>
      </w:r>
      <w:r w:rsidRPr="0087023D">
        <w:rPr>
          <w:rFonts w:ascii="Arial" w:hAnsi="Arial" w:cs="Arial"/>
        </w:rPr>
        <w:t>Que les estructures de direcció o propietat de la organització que executi el contracte es fonamentin en la propietat dels treballadors, o en principis de participació, o sigui preceptiva o obligatòria la participació activa dels treballadors, els usuaris o les parts</w:t>
      </w:r>
      <w:r w:rsidRPr="0087023D">
        <w:rPr>
          <w:rFonts w:ascii="Arial" w:hAnsi="Arial" w:cs="Arial"/>
          <w:spacing w:val="32"/>
        </w:rPr>
        <w:t xml:space="preserve"> </w:t>
      </w:r>
      <w:r w:rsidRPr="0087023D">
        <w:rPr>
          <w:rFonts w:ascii="Arial" w:hAnsi="Arial" w:cs="Arial"/>
        </w:rPr>
        <w:t>interessades.</w:t>
      </w:r>
    </w:p>
    <w:p w14:paraId="47FA3AF1" w14:textId="3B344368" w:rsidR="00744573" w:rsidRPr="00744573" w:rsidRDefault="00744573" w:rsidP="00744573">
      <w:pPr>
        <w:pStyle w:val="Prrafodelista"/>
        <w:tabs>
          <w:tab w:val="left" w:pos="1062"/>
        </w:tabs>
        <w:ind w:left="851" w:right="1187" w:firstLine="0"/>
        <w:jc w:val="both"/>
        <w:rPr>
          <w:rFonts w:ascii="Arial" w:hAnsi="Arial" w:cs="Arial"/>
        </w:rPr>
      </w:pPr>
      <w:r>
        <w:rPr>
          <w:rFonts w:ascii="Arial" w:hAnsi="Arial" w:cs="Arial"/>
        </w:rPr>
        <w:t xml:space="preserve">d) </w:t>
      </w:r>
      <w:r w:rsidRPr="00744573">
        <w:rPr>
          <w:rFonts w:ascii="Arial" w:hAnsi="Arial" w:cs="Arial"/>
        </w:rPr>
        <w:t>Que l’Ajuntament o els seus ens dependents no hagin adjudicat a l’organització un contracte d’aquesta tipologia de serveis en els anteriors 3</w:t>
      </w:r>
      <w:r w:rsidRPr="00744573">
        <w:rPr>
          <w:rFonts w:ascii="Arial" w:hAnsi="Arial" w:cs="Arial"/>
          <w:spacing w:val="34"/>
        </w:rPr>
        <w:t xml:space="preserve"> </w:t>
      </w:r>
      <w:r w:rsidRPr="00744573">
        <w:rPr>
          <w:rFonts w:ascii="Arial" w:hAnsi="Arial" w:cs="Arial"/>
        </w:rPr>
        <w:t>anys.</w:t>
      </w:r>
    </w:p>
    <w:p w14:paraId="65B3FBFA" w14:textId="77777777" w:rsidR="00744573" w:rsidRPr="0087023D" w:rsidRDefault="00744573" w:rsidP="00744573">
      <w:pPr>
        <w:pStyle w:val="Textoindependiente"/>
        <w:ind w:left="851" w:right="1187"/>
        <w:jc w:val="both"/>
        <w:rPr>
          <w:rFonts w:ascii="Arial" w:hAnsi="Arial" w:cs="Arial"/>
          <w:sz w:val="22"/>
          <w:szCs w:val="22"/>
        </w:rPr>
      </w:pPr>
    </w:p>
    <w:p w14:paraId="44D68A26" w14:textId="77777777" w:rsidR="00744573" w:rsidRPr="0087023D"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lastRenderedPageBreak/>
        <w:t>Forma de verificació: Aquesta mesura és aplicable en contractes, quin objecte sigui el de les prestacions coincidents amb l’apartat 1 de la DA 48ª i exigint-se les condicions de l’apartat 2 com  a criteris de solvència del licitador o bé com a obligacions principals</w:t>
      </w:r>
      <w:r w:rsidRPr="0087023D">
        <w:rPr>
          <w:rFonts w:ascii="Arial" w:hAnsi="Arial" w:cs="Arial"/>
          <w:spacing w:val="5"/>
          <w:sz w:val="22"/>
          <w:szCs w:val="22"/>
        </w:rPr>
        <w:t xml:space="preserve"> </w:t>
      </w:r>
      <w:r w:rsidRPr="0087023D">
        <w:rPr>
          <w:rFonts w:ascii="Arial" w:hAnsi="Arial" w:cs="Arial"/>
          <w:sz w:val="22"/>
          <w:szCs w:val="22"/>
        </w:rPr>
        <w:t>d’execució.</w:t>
      </w:r>
    </w:p>
    <w:p w14:paraId="757EB5F5" w14:textId="77777777" w:rsidR="00744573" w:rsidRPr="0087023D" w:rsidRDefault="00744573" w:rsidP="00744573">
      <w:pPr>
        <w:pStyle w:val="Textoindependiente"/>
        <w:ind w:left="851" w:right="1187"/>
        <w:jc w:val="both"/>
        <w:rPr>
          <w:rFonts w:ascii="Arial" w:hAnsi="Arial" w:cs="Arial"/>
          <w:sz w:val="22"/>
          <w:szCs w:val="22"/>
        </w:rPr>
      </w:pPr>
    </w:p>
    <w:p w14:paraId="19177643" w14:textId="77777777" w:rsidR="00744573" w:rsidRPr="00744573" w:rsidRDefault="00744573" w:rsidP="00744573">
      <w:pPr>
        <w:pStyle w:val="Ttulo3"/>
        <w:spacing w:before="0"/>
        <w:ind w:left="851" w:right="1187"/>
        <w:jc w:val="both"/>
        <w:rPr>
          <w:rFonts w:ascii="Arial" w:hAnsi="Arial" w:cs="Arial"/>
          <w:b/>
          <w:bCs/>
          <w:color w:val="auto"/>
          <w:sz w:val="22"/>
          <w:szCs w:val="22"/>
        </w:rPr>
      </w:pPr>
      <w:r w:rsidRPr="00744573">
        <w:rPr>
          <w:rFonts w:ascii="Arial" w:hAnsi="Arial" w:cs="Arial"/>
          <w:b/>
          <w:bCs/>
          <w:color w:val="auto"/>
          <w:sz w:val="22"/>
          <w:szCs w:val="22"/>
        </w:rPr>
        <w:t>6.- Prohibició de contractar per manca d’acreditació del 2% de reserva per treballadors amb discapacitat, per empreses de més de 50 treballadors (71 LCSP).</w:t>
      </w:r>
    </w:p>
    <w:p w14:paraId="34209E5D" w14:textId="77777777" w:rsidR="00744573" w:rsidRPr="0087023D" w:rsidRDefault="00744573" w:rsidP="00744573">
      <w:pPr>
        <w:pStyle w:val="Textoindependiente"/>
        <w:ind w:left="851" w:right="1187"/>
        <w:jc w:val="both"/>
        <w:rPr>
          <w:rFonts w:ascii="Arial" w:hAnsi="Arial" w:cs="Arial"/>
          <w:b/>
          <w:sz w:val="22"/>
          <w:szCs w:val="22"/>
        </w:rPr>
      </w:pPr>
    </w:p>
    <w:p w14:paraId="3978AA32" w14:textId="77777777" w:rsidR="00744573"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 xml:space="preserve">L’Ajuntament exigirà de forma prèvia a l’adjudicació, que el primer classificat (o successius), acreditin el compliment de l’obligació legal de reserva de treballadors amb discapacitat. </w:t>
      </w:r>
    </w:p>
    <w:p w14:paraId="01253106" w14:textId="77777777" w:rsidR="00744573" w:rsidRDefault="00744573" w:rsidP="00744573">
      <w:pPr>
        <w:pStyle w:val="Textoindependiente"/>
        <w:ind w:left="851" w:right="1187"/>
        <w:jc w:val="both"/>
        <w:rPr>
          <w:rFonts w:ascii="Arial" w:hAnsi="Arial" w:cs="Arial"/>
          <w:sz w:val="22"/>
          <w:szCs w:val="22"/>
        </w:rPr>
      </w:pPr>
    </w:p>
    <w:p w14:paraId="59A605FE" w14:textId="429DC279" w:rsidR="00744573" w:rsidRPr="0087023D"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 xml:space="preserve">L’article 71 estableix com a </w:t>
      </w:r>
      <w:r w:rsidRPr="0087023D">
        <w:rPr>
          <w:rFonts w:ascii="Arial" w:hAnsi="Arial" w:cs="Arial"/>
          <w:b/>
          <w:sz w:val="22"/>
          <w:szCs w:val="22"/>
          <w:u w:val="single"/>
        </w:rPr>
        <w:t>prohibició per contractar</w:t>
      </w:r>
      <w:r w:rsidRPr="0087023D">
        <w:rPr>
          <w:rFonts w:ascii="Arial" w:hAnsi="Arial" w:cs="Arial"/>
          <w:sz w:val="22"/>
          <w:szCs w:val="22"/>
          <w:u w:val="single"/>
        </w:rPr>
        <w:t xml:space="preserve">, </w:t>
      </w:r>
      <w:r w:rsidRPr="0087023D">
        <w:rPr>
          <w:rFonts w:ascii="Arial" w:hAnsi="Arial" w:cs="Arial"/>
          <w:sz w:val="22"/>
          <w:szCs w:val="22"/>
        </w:rPr>
        <w:t xml:space="preserve">la manca d’acreditació del 2% de reserva per treballadors amb discapacitat, per empreses de 50 o mes treballadors. En el tràmit  de  requeriment de documentació s’exigirà com a documentació d’obligatòria presentació, un </w:t>
      </w:r>
      <w:r w:rsidRPr="0087023D">
        <w:rPr>
          <w:rFonts w:ascii="Arial" w:hAnsi="Arial" w:cs="Arial"/>
          <w:sz w:val="22"/>
          <w:szCs w:val="22"/>
          <w:u w:val="single"/>
        </w:rPr>
        <w:t>certificat d’empresa</w:t>
      </w:r>
      <w:r w:rsidRPr="0087023D">
        <w:rPr>
          <w:rFonts w:ascii="Arial" w:hAnsi="Arial" w:cs="Arial"/>
          <w:sz w:val="22"/>
          <w:szCs w:val="22"/>
        </w:rPr>
        <w:t>, on consti el numero global de treballadors en plantilla i el número particular de</w:t>
      </w:r>
      <w:r w:rsidRPr="0087023D">
        <w:rPr>
          <w:rFonts w:ascii="Arial" w:hAnsi="Arial" w:cs="Arial"/>
          <w:spacing w:val="6"/>
          <w:sz w:val="22"/>
          <w:szCs w:val="22"/>
        </w:rPr>
        <w:t xml:space="preserve"> </w:t>
      </w:r>
      <w:r w:rsidRPr="0087023D">
        <w:rPr>
          <w:rFonts w:ascii="Arial" w:hAnsi="Arial" w:cs="Arial"/>
          <w:sz w:val="22"/>
          <w:szCs w:val="22"/>
        </w:rPr>
        <w:t>treballadors</w:t>
      </w:r>
      <w:r w:rsidRPr="0087023D">
        <w:rPr>
          <w:rFonts w:ascii="Arial" w:hAnsi="Arial" w:cs="Arial"/>
          <w:spacing w:val="7"/>
          <w:sz w:val="22"/>
          <w:szCs w:val="22"/>
        </w:rPr>
        <w:t xml:space="preserve"> </w:t>
      </w:r>
      <w:r w:rsidRPr="0087023D">
        <w:rPr>
          <w:rFonts w:ascii="Arial" w:hAnsi="Arial" w:cs="Arial"/>
          <w:sz w:val="22"/>
          <w:szCs w:val="22"/>
        </w:rPr>
        <w:t>amb</w:t>
      </w:r>
      <w:r w:rsidRPr="0087023D">
        <w:rPr>
          <w:rFonts w:ascii="Arial" w:hAnsi="Arial" w:cs="Arial"/>
          <w:spacing w:val="6"/>
          <w:sz w:val="22"/>
          <w:szCs w:val="22"/>
        </w:rPr>
        <w:t xml:space="preserve"> </w:t>
      </w:r>
      <w:r w:rsidRPr="0087023D">
        <w:rPr>
          <w:rFonts w:ascii="Arial" w:hAnsi="Arial" w:cs="Arial"/>
          <w:sz w:val="22"/>
          <w:szCs w:val="22"/>
        </w:rPr>
        <w:t>discapacitat</w:t>
      </w:r>
      <w:r w:rsidRPr="0087023D">
        <w:rPr>
          <w:rFonts w:ascii="Arial" w:hAnsi="Arial" w:cs="Arial"/>
          <w:spacing w:val="7"/>
          <w:sz w:val="22"/>
          <w:szCs w:val="22"/>
        </w:rPr>
        <w:t xml:space="preserve"> </w:t>
      </w:r>
      <w:r w:rsidRPr="0087023D">
        <w:rPr>
          <w:rFonts w:ascii="Arial" w:hAnsi="Arial" w:cs="Arial"/>
          <w:sz w:val="22"/>
          <w:szCs w:val="22"/>
        </w:rPr>
        <w:t>en</w:t>
      </w:r>
      <w:r w:rsidRPr="0087023D">
        <w:rPr>
          <w:rFonts w:ascii="Arial" w:hAnsi="Arial" w:cs="Arial"/>
          <w:spacing w:val="8"/>
          <w:sz w:val="22"/>
          <w:szCs w:val="22"/>
        </w:rPr>
        <w:t xml:space="preserve"> </w:t>
      </w:r>
      <w:r w:rsidRPr="0087023D">
        <w:rPr>
          <w:rFonts w:ascii="Arial" w:hAnsi="Arial" w:cs="Arial"/>
          <w:sz w:val="22"/>
          <w:szCs w:val="22"/>
        </w:rPr>
        <w:t>la</w:t>
      </w:r>
      <w:r w:rsidRPr="0087023D">
        <w:rPr>
          <w:rFonts w:ascii="Arial" w:hAnsi="Arial" w:cs="Arial"/>
          <w:spacing w:val="8"/>
          <w:sz w:val="22"/>
          <w:szCs w:val="22"/>
        </w:rPr>
        <w:t xml:space="preserve"> </w:t>
      </w:r>
      <w:r w:rsidRPr="0087023D">
        <w:rPr>
          <w:rFonts w:ascii="Arial" w:hAnsi="Arial" w:cs="Arial"/>
          <w:sz w:val="22"/>
          <w:szCs w:val="22"/>
        </w:rPr>
        <w:t>mateixa</w:t>
      </w:r>
      <w:r w:rsidRPr="0087023D">
        <w:rPr>
          <w:rFonts w:ascii="Arial" w:hAnsi="Arial" w:cs="Arial"/>
          <w:spacing w:val="8"/>
          <w:sz w:val="22"/>
          <w:szCs w:val="22"/>
        </w:rPr>
        <w:t xml:space="preserve"> </w:t>
      </w:r>
      <w:r w:rsidRPr="0087023D">
        <w:rPr>
          <w:rFonts w:ascii="Arial" w:hAnsi="Arial" w:cs="Arial"/>
          <w:sz w:val="22"/>
          <w:szCs w:val="22"/>
        </w:rPr>
        <w:t>o</w:t>
      </w:r>
      <w:r w:rsidRPr="0087023D">
        <w:rPr>
          <w:rFonts w:ascii="Arial" w:hAnsi="Arial" w:cs="Arial"/>
          <w:spacing w:val="6"/>
          <w:sz w:val="22"/>
          <w:szCs w:val="22"/>
        </w:rPr>
        <w:t xml:space="preserve"> </w:t>
      </w:r>
      <w:r w:rsidRPr="0087023D">
        <w:rPr>
          <w:rFonts w:ascii="Arial" w:hAnsi="Arial" w:cs="Arial"/>
          <w:sz w:val="22"/>
          <w:szCs w:val="22"/>
        </w:rPr>
        <w:t>en</w:t>
      </w:r>
      <w:r w:rsidRPr="0087023D">
        <w:rPr>
          <w:rFonts w:ascii="Arial" w:hAnsi="Arial" w:cs="Arial"/>
          <w:spacing w:val="9"/>
          <w:sz w:val="22"/>
          <w:szCs w:val="22"/>
        </w:rPr>
        <w:t xml:space="preserve"> </w:t>
      </w:r>
      <w:r w:rsidRPr="0087023D">
        <w:rPr>
          <w:rFonts w:ascii="Arial" w:hAnsi="Arial" w:cs="Arial"/>
          <w:sz w:val="22"/>
          <w:szCs w:val="22"/>
        </w:rPr>
        <w:t>el</w:t>
      </w:r>
      <w:r w:rsidRPr="0087023D">
        <w:rPr>
          <w:rFonts w:ascii="Arial" w:hAnsi="Arial" w:cs="Arial"/>
          <w:spacing w:val="8"/>
          <w:sz w:val="22"/>
          <w:szCs w:val="22"/>
        </w:rPr>
        <w:t xml:space="preserve"> </w:t>
      </w:r>
      <w:r w:rsidRPr="0087023D">
        <w:rPr>
          <w:rFonts w:ascii="Arial" w:hAnsi="Arial" w:cs="Arial"/>
          <w:sz w:val="22"/>
          <w:szCs w:val="22"/>
        </w:rPr>
        <w:t>cas</w:t>
      </w:r>
      <w:r w:rsidRPr="0087023D">
        <w:rPr>
          <w:rFonts w:ascii="Arial" w:hAnsi="Arial" w:cs="Arial"/>
          <w:spacing w:val="7"/>
          <w:sz w:val="22"/>
          <w:szCs w:val="22"/>
        </w:rPr>
        <w:t xml:space="preserve"> </w:t>
      </w:r>
      <w:r w:rsidRPr="0087023D">
        <w:rPr>
          <w:rFonts w:ascii="Arial" w:hAnsi="Arial" w:cs="Arial"/>
          <w:sz w:val="22"/>
          <w:szCs w:val="22"/>
        </w:rPr>
        <w:t>d’haver-se</w:t>
      </w:r>
      <w:r w:rsidRPr="0087023D">
        <w:rPr>
          <w:rFonts w:ascii="Arial" w:hAnsi="Arial" w:cs="Arial"/>
          <w:spacing w:val="8"/>
          <w:sz w:val="22"/>
          <w:szCs w:val="22"/>
        </w:rPr>
        <w:t xml:space="preserve"> </w:t>
      </w:r>
      <w:r w:rsidRPr="0087023D">
        <w:rPr>
          <w:rFonts w:ascii="Arial" w:hAnsi="Arial" w:cs="Arial"/>
          <w:sz w:val="22"/>
          <w:szCs w:val="22"/>
        </w:rPr>
        <w:t>optat</w:t>
      </w:r>
      <w:r w:rsidRPr="0087023D">
        <w:rPr>
          <w:rFonts w:ascii="Arial" w:hAnsi="Arial" w:cs="Arial"/>
          <w:spacing w:val="8"/>
          <w:sz w:val="22"/>
          <w:szCs w:val="22"/>
        </w:rPr>
        <w:t xml:space="preserve"> </w:t>
      </w:r>
      <w:r w:rsidRPr="0087023D">
        <w:rPr>
          <w:rFonts w:ascii="Arial" w:hAnsi="Arial" w:cs="Arial"/>
          <w:sz w:val="22"/>
          <w:szCs w:val="22"/>
        </w:rPr>
        <w:t>pel</w:t>
      </w:r>
      <w:r w:rsidRPr="0087023D">
        <w:rPr>
          <w:rFonts w:ascii="Arial" w:hAnsi="Arial" w:cs="Arial"/>
          <w:spacing w:val="8"/>
          <w:sz w:val="22"/>
          <w:szCs w:val="22"/>
        </w:rPr>
        <w:t xml:space="preserve"> </w:t>
      </w:r>
      <w:r w:rsidRPr="0087023D">
        <w:rPr>
          <w:rFonts w:ascii="Arial" w:hAnsi="Arial" w:cs="Arial"/>
          <w:sz w:val="22"/>
          <w:szCs w:val="22"/>
        </w:rPr>
        <w:t>compliment</w:t>
      </w:r>
      <w:r w:rsidRPr="0087023D">
        <w:rPr>
          <w:rFonts w:ascii="Arial" w:hAnsi="Arial" w:cs="Arial"/>
          <w:spacing w:val="7"/>
          <w:sz w:val="22"/>
          <w:szCs w:val="22"/>
        </w:rPr>
        <w:t xml:space="preserve"> </w:t>
      </w:r>
      <w:r w:rsidRPr="0087023D">
        <w:rPr>
          <w:rFonts w:ascii="Arial" w:hAnsi="Arial" w:cs="Arial"/>
          <w:sz w:val="22"/>
          <w:szCs w:val="22"/>
        </w:rPr>
        <w:t>de</w:t>
      </w:r>
      <w:r w:rsidRPr="0087023D">
        <w:rPr>
          <w:rFonts w:ascii="Arial" w:hAnsi="Arial" w:cs="Arial"/>
          <w:spacing w:val="8"/>
          <w:sz w:val="22"/>
          <w:szCs w:val="22"/>
        </w:rPr>
        <w:t xml:space="preserve"> </w:t>
      </w:r>
      <w:r w:rsidRPr="0087023D">
        <w:rPr>
          <w:rFonts w:ascii="Arial" w:hAnsi="Arial" w:cs="Arial"/>
          <w:sz w:val="22"/>
          <w:szCs w:val="22"/>
        </w:rPr>
        <w:t>les</w:t>
      </w:r>
      <w:r>
        <w:rPr>
          <w:rFonts w:ascii="Arial" w:hAnsi="Arial" w:cs="Arial"/>
          <w:sz w:val="22"/>
          <w:szCs w:val="22"/>
        </w:rPr>
        <w:t xml:space="preserve"> </w:t>
      </w:r>
      <w:r w:rsidRPr="0087023D">
        <w:rPr>
          <w:rFonts w:ascii="Arial" w:hAnsi="Arial" w:cs="Arial"/>
          <w:sz w:val="22"/>
          <w:szCs w:val="22"/>
        </w:rPr>
        <w:t>mesures alternatives legalment previstes, una copia de la declaració d’excepcionalitat i una declaració del licitador amb les mesures concretes aplicades).</w:t>
      </w:r>
    </w:p>
    <w:p w14:paraId="5140BF00" w14:textId="77777777" w:rsidR="00744573" w:rsidRPr="0087023D" w:rsidRDefault="00744573" w:rsidP="00744573">
      <w:pPr>
        <w:pStyle w:val="Textoindependiente"/>
        <w:ind w:left="851" w:right="1187"/>
        <w:jc w:val="both"/>
        <w:rPr>
          <w:rFonts w:ascii="Arial" w:hAnsi="Arial" w:cs="Arial"/>
          <w:sz w:val="22"/>
          <w:szCs w:val="22"/>
        </w:rPr>
      </w:pPr>
    </w:p>
    <w:p w14:paraId="3BEC3678" w14:textId="77777777" w:rsidR="00744573" w:rsidRPr="0087023D" w:rsidRDefault="00744573" w:rsidP="00744573">
      <w:pPr>
        <w:pStyle w:val="Textoindependiente"/>
        <w:ind w:left="851" w:right="1187"/>
        <w:jc w:val="both"/>
        <w:rPr>
          <w:rFonts w:ascii="Arial" w:hAnsi="Arial" w:cs="Arial"/>
          <w:sz w:val="22"/>
          <w:szCs w:val="22"/>
        </w:rPr>
      </w:pPr>
      <w:r w:rsidRPr="0087023D">
        <w:rPr>
          <w:rFonts w:ascii="Arial" w:hAnsi="Arial" w:cs="Arial"/>
          <w:noProof/>
          <w:sz w:val="22"/>
          <w:szCs w:val="22"/>
        </w:rPr>
        <mc:AlternateContent>
          <mc:Choice Requires="wps">
            <w:drawing>
              <wp:anchor distT="0" distB="0" distL="114300" distR="114300" simplePos="0" relativeHeight="251715584" behindDoc="1" locked="0" layoutInCell="1" allowOverlap="1" wp14:anchorId="735AE27E" wp14:editId="00AFE2BB">
                <wp:simplePos x="0" y="0"/>
                <wp:positionH relativeFrom="page">
                  <wp:posOffset>441325</wp:posOffset>
                </wp:positionH>
                <wp:positionV relativeFrom="paragraph">
                  <wp:posOffset>357505</wp:posOffset>
                </wp:positionV>
                <wp:extent cx="125095" cy="7815580"/>
                <wp:effectExtent l="0" t="0" r="0" b="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095" cy="781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08409" w14:textId="77777777" w:rsidR="00794743" w:rsidRDefault="00794743" w:rsidP="00744573">
                            <w:pPr>
                              <w:spacing w:before="15"/>
                              <w:ind w:left="20"/>
                              <w:rPr>
                                <w:rFonts w:ascii="Arial" w:hAnsi="Arial"/>
                                <w:sz w:val="1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AE27E" id="Text Box 9" o:spid="_x0000_s1048" type="#_x0000_t202" style="position:absolute;left:0;text-align:left;margin-left:34.75pt;margin-top:28.15pt;width:9.85pt;height:615.4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" filled="f" stroked="f">
                <v:path arrowok="t"/>
                <v:textbox style="layout-flow:vertical;mso-layout-flow-alt:bottom-to-top" inset="0,0,0,0">
                  <w:txbxContent>
                    <w:p w14:paraId="09108409" w14:textId="77777777" w:rsidR="00794743" w:rsidRDefault="00794743" w:rsidP="00744573">
                      <w:pPr>
                        <w:spacing w:before="15"/>
                        <w:ind w:left="20"/>
                        <w:rPr>
                          <w:rFonts w:ascii="Arial" w:hAnsi="Arial"/>
                          <w:sz w:val="14"/>
                        </w:rPr>
                      </w:pPr>
                    </w:p>
                  </w:txbxContent>
                </v:textbox>
                <w10:wrap anchorx="page"/>
              </v:shape>
            </w:pict>
          </mc:Fallback>
        </mc:AlternateContent>
      </w:r>
      <w:r w:rsidRPr="0087023D">
        <w:rPr>
          <w:rFonts w:ascii="Arial" w:hAnsi="Arial" w:cs="Arial"/>
          <w:sz w:val="22"/>
          <w:szCs w:val="22"/>
        </w:rPr>
        <w:t>Forma de verificació: Aquest document serà objecte de lliurament a l’Administració un cop aprovada la classificació i de forma prèvia a l’adjudicació.</w:t>
      </w:r>
    </w:p>
    <w:p w14:paraId="6FF280C4" w14:textId="77777777" w:rsidR="00744573" w:rsidRPr="0087023D" w:rsidRDefault="00744573" w:rsidP="00744573">
      <w:pPr>
        <w:pStyle w:val="Textoindependiente"/>
        <w:ind w:left="851" w:right="1187"/>
        <w:jc w:val="both"/>
        <w:rPr>
          <w:rFonts w:ascii="Arial" w:hAnsi="Arial" w:cs="Arial"/>
          <w:sz w:val="22"/>
          <w:szCs w:val="22"/>
        </w:rPr>
      </w:pPr>
    </w:p>
    <w:p w14:paraId="4542E3FA" w14:textId="77777777" w:rsidR="00744573" w:rsidRPr="00744573" w:rsidRDefault="00744573" w:rsidP="00744573">
      <w:pPr>
        <w:pStyle w:val="Ttulo3"/>
        <w:spacing w:before="0"/>
        <w:ind w:left="851" w:right="1187"/>
        <w:jc w:val="both"/>
        <w:rPr>
          <w:rFonts w:ascii="Arial" w:hAnsi="Arial" w:cs="Arial"/>
          <w:b/>
          <w:bCs/>
          <w:color w:val="auto"/>
          <w:sz w:val="22"/>
          <w:szCs w:val="22"/>
        </w:rPr>
      </w:pPr>
      <w:r w:rsidRPr="00744573">
        <w:rPr>
          <w:rFonts w:ascii="Arial" w:hAnsi="Arial" w:cs="Arial"/>
          <w:b/>
          <w:bCs/>
          <w:color w:val="auto"/>
          <w:sz w:val="22"/>
          <w:szCs w:val="22"/>
        </w:rPr>
        <w:t>7.- Prohibició de contractar per manca d’acreditació del Pla d’igualtat en el supòsit d’empreses de més de 250 treballadors. (71 LCSP).</w:t>
      </w:r>
    </w:p>
    <w:p w14:paraId="3230C291" w14:textId="77777777" w:rsidR="00744573" w:rsidRPr="0087023D" w:rsidRDefault="00744573" w:rsidP="00744573">
      <w:pPr>
        <w:pStyle w:val="Textoindependiente"/>
        <w:ind w:left="851" w:right="1187"/>
        <w:jc w:val="both"/>
        <w:rPr>
          <w:rFonts w:ascii="Arial" w:hAnsi="Arial" w:cs="Arial"/>
          <w:b/>
          <w:sz w:val="22"/>
          <w:szCs w:val="22"/>
        </w:rPr>
      </w:pPr>
    </w:p>
    <w:p w14:paraId="13A4F8DD" w14:textId="77777777" w:rsidR="00744573" w:rsidRPr="0087023D"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 xml:space="preserve">L’Ajuntament exigirà de forma prèvia a l’adjudicació, que el primer classificat (o successius), acreditin el compliment de l’obligació legal de comptar amb un Pla d’igualtat. L’article 71 estableix com a </w:t>
      </w:r>
      <w:r w:rsidRPr="0087023D">
        <w:rPr>
          <w:rFonts w:ascii="Arial" w:hAnsi="Arial" w:cs="Arial"/>
          <w:b/>
          <w:sz w:val="22"/>
          <w:szCs w:val="22"/>
          <w:u w:val="single"/>
        </w:rPr>
        <w:t>prohibició per contractar</w:t>
      </w:r>
      <w:r w:rsidRPr="0087023D">
        <w:rPr>
          <w:rFonts w:ascii="Arial" w:hAnsi="Arial" w:cs="Arial"/>
          <w:sz w:val="22"/>
          <w:szCs w:val="22"/>
          <w:u w:val="single"/>
        </w:rPr>
        <w:t>,</w:t>
      </w:r>
      <w:r w:rsidRPr="0087023D">
        <w:rPr>
          <w:rFonts w:ascii="Arial" w:hAnsi="Arial" w:cs="Arial"/>
          <w:sz w:val="22"/>
          <w:szCs w:val="22"/>
        </w:rPr>
        <w:t xml:space="preserve"> la manca d’acreditació de comptar amb un Pla d’igualtat, per empreses de 250 o mes treballadors. En el tràmit de requeriment de documentació s’exigirà com   a documentació d’obligatòria presentació, un </w:t>
      </w:r>
      <w:r w:rsidRPr="0087023D">
        <w:rPr>
          <w:rFonts w:ascii="Arial" w:hAnsi="Arial" w:cs="Arial"/>
          <w:sz w:val="22"/>
          <w:szCs w:val="22"/>
          <w:u w:val="single"/>
        </w:rPr>
        <w:t>certificat d’empresa</w:t>
      </w:r>
      <w:r w:rsidRPr="0087023D">
        <w:rPr>
          <w:rFonts w:ascii="Arial" w:hAnsi="Arial" w:cs="Arial"/>
          <w:sz w:val="22"/>
          <w:szCs w:val="22"/>
        </w:rPr>
        <w:t>, on consti el número global de treballadors en plantilla i si es compta amb un Pla d’Igualtat en cas de superar els  250  treballadors.</w:t>
      </w:r>
    </w:p>
    <w:p w14:paraId="3AEBF500" w14:textId="77777777" w:rsidR="00744573" w:rsidRPr="0087023D" w:rsidRDefault="00744573" w:rsidP="00744573">
      <w:pPr>
        <w:pStyle w:val="Textoindependiente"/>
        <w:ind w:left="851" w:right="1187"/>
        <w:jc w:val="both"/>
        <w:rPr>
          <w:rFonts w:ascii="Arial" w:hAnsi="Arial" w:cs="Arial"/>
          <w:sz w:val="22"/>
          <w:szCs w:val="22"/>
        </w:rPr>
      </w:pPr>
    </w:p>
    <w:p w14:paraId="0922DC1E" w14:textId="77777777" w:rsidR="00744573" w:rsidRPr="0087023D"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Forma de verificació: Aquest document serà objecte de lliurament a l’Administració un cop aprovada la classificació i de forma prèvia a l’adjudicació.</w:t>
      </w:r>
    </w:p>
    <w:p w14:paraId="19631995" w14:textId="77777777" w:rsidR="00744573" w:rsidRPr="0087023D" w:rsidRDefault="00744573" w:rsidP="00744573">
      <w:pPr>
        <w:pStyle w:val="Textoindependiente"/>
        <w:ind w:left="851" w:right="1187"/>
        <w:jc w:val="both"/>
        <w:rPr>
          <w:rFonts w:ascii="Arial" w:hAnsi="Arial" w:cs="Arial"/>
          <w:sz w:val="22"/>
          <w:szCs w:val="22"/>
        </w:rPr>
      </w:pPr>
    </w:p>
    <w:p w14:paraId="09D922D4" w14:textId="393A64F0" w:rsidR="00744573" w:rsidRPr="00744573" w:rsidRDefault="00744573" w:rsidP="00744573">
      <w:pPr>
        <w:pStyle w:val="Ttulo3"/>
        <w:spacing w:before="0"/>
        <w:ind w:left="851" w:right="1187"/>
        <w:jc w:val="both"/>
        <w:rPr>
          <w:rFonts w:ascii="Arial" w:hAnsi="Arial" w:cs="Arial"/>
          <w:b/>
          <w:bCs/>
          <w:color w:val="auto"/>
          <w:sz w:val="22"/>
          <w:szCs w:val="22"/>
        </w:rPr>
      </w:pPr>
      <w:r w:rsidRPr="00744573">
        <w:rPr>
          <w:rFonts w:ascii="Arial" w:hAnsi="Arial" w:cs="Arial"/>
          <w:b/>
          <w:bCs/>
          <w:color w:val="auto"/>
          <w:sz w:val="22"/>
          <w:szCs w:val="22"/>
        </w:rPr>
        <w:t>8.- Exigència de requisits de solvència social, en contractes amb prestacions de caràcter social. (experiència social).</w:t>
      </w:r>
    </w:p>
    <w:p w14:paraId="103F21E2" w14:textId="77777777" w:rsidR="00744573" w:rsidRPr="00744573" w:rsidRDefault="00744573" w:rsidP="00744573"/>
    <w:p w14:paraId="6A19CD3F" w14:textId="77777777" w:rsidR="00744573" w:rsidRPr="0087023D"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 xml:space="preserve">Si les prestacions a realitzar pel contractista, consisteixen en serveis de caràcter social, s’hauran d’introduir en el plec de clàusules administratives particulars, requisits per </w:t>
      </w:r>
      <w:proofErr w:type="spellStart"/>
      <w:r w:rsidRPr="0087023D">
        <w:rPr>
          <w:rFonts w:ascii="Arial" w:hAnsi="Arial" w:cs="Arial"/>
          <w:sz w:val="22"/>
          <w:szCs w:val="22"/>
        </w:rPr>
        <w:t>ofertar</w:t>
      </w:r>
      <w:proofErr w:type="spellEnd"/>
      <w:r w:rsidRPr="0087023D">
        <w:rPr>
          <w:rFonts w:ascii="Arial" w:hAnsi="Arial" w:cs="Arial"/>
          <w:sz w:val="22"/>
          <w:szCs w:val="22"/>
        </w:rPr>
        <w:t xml:space="preserve"> de caràcter social, i a examinar de forma prèvia a la mateixa oferta, de forma que restin plenament acreditada la experiència de l’empresari en la prestació de serveis de caràcter social com poden ser la gestió de centres dedicats a persones amb discapacitats, en situació d’exclusió social, la prestació de serveis de caràcter cooperatiu i prestació de serveis on la participació del voluntariat social sigui significativa, amb treballs de foment de la participació ciutadana, o la seva connexió amb xarxes amb altres entitats socials.</w:t>
      </w:r>
    </w:p>
    <w:p w14:paraId="7AE3C67F" w14:textId="77777777" w:rsidR="00744573" w:rsidRPr="0087023D" w:rsidRDefault="00744573" w:rsidP="00744573">
      <w:pPr>
        <w:pStyle w:val="Textoindependiente"/>
        <w:ind w:left="851" w:right="1187"/>
        <w:jc w:val="both"/>
        <w:rPr>
          <w:rFonts w:ascii="Arial" w:hAnsi="Arial" w:cs="Arial"/>
          <w:sz w:val="22"/>
          <w:szCs w:val="22"/>
        </w:rPr>
      </w:pPr>
    </w:p>
    <w:p w14:paraId="0F42E376" w14:textId="77777777" w:rsidR="00744573" w:rsidRPr="0087023D"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 xml:space="preserve">Forma de verificació: En els PLECS, tant administratius com a tècnics, de contractes consistents    en prestacions socials, es poden indicar requisits per </w:t>
      </w:r>
      <w:proofErr w:type="spellStart"/>
      <w:r w:rsidRPr="0087023D">
        <w:rPr>
          <w:rFonts w:ascii="Arial" w:hAnsi="Arial" w:cs="Arial"/>
          <w:sz w:val="22"/>
          <w:szCs w:val="22"/>
        </w:rPr>
        <w:t>ofertar</w:t>
      </w:r>
      <w:proofErr w:type="spellEnd"/>
      <w:r w:rsidRPr="0087023D">
        <w:rPr>
          <w:rFonts w:ascii="Arial" w:hAnsi="Arial" w:cs="Arial"/>
          <w:sz w:val="22"/>
          <w:szCs w:val="22"/>
        </w:rPr>
        <w:t xml:space="preserve"> d’aquest</w:t>
      </w:r>
      <w:r w:rsidRPr="0087023D">
        <w:rPr>
          <w:rFonts w:ascii="Arial" w:hAnsi="Arial" w:cs="Arial"/>
          <w:spacing w:val="39"/>
          <w:sz w:val="22"/>
          <w:szCs w:val="22"/>
        </w:rPr>
        <w:t xml:space="preserve"> </w:t>
      </w:r>
      <w:r w:rsidRPr="0087023D">
        <w:rPr>
          <w:rFonts w:ascii="Arial" w:hAnsi="Arial" w:cs="Arial"/>
          <w:sz w:val="22"/>
          <w:szCs w:val="22"/>
        </w:rPr>
        <w:t>caràcter.</w:t>
      </w:r>
    </w:p>
    <w:p w14:paraId="141CD9F2" w14:textId="77777777" w:rsidR="00744573" w:rsidRPr="0087023D" w:rsidRDefault="00744573" w:rsidP="00744573">
      <w:pPr>
        <w:pStyle w:val="Textoindependiente"/>
        <w:ind w:left="851" w:right="1187"/>
        <w:jc w:val="both"/>
        <w:rPr>
          <w:rFonts w:ascii="Arial" w:hAnsi="Arial" w:cs="Arial"/>
          <w:sz w:val="22"/>
          <w:szCs w:val="22"/>
        </w:rPr>
      </w:pPr>
    </w:p>
    <w:p w14:paraId="31E1D59B" w14:textId="77777777" w:rsidR="00744573" w:rsidRPr="00744573" w:rsidRDefault="00744573" w:rsidP="00744573">
      <w:pPr>
        <w:pStyle w:val="Ttulo3"/>
        <w:spacing w:before="0"/>
        <w:ind w:left="851" w:right="1187"/>
        <w:jc w:val="both"/>
        <w:rPr>
          <w:rFonts w:ascii="Arial" w:hAnsi="Arial" w:cs="Arial"/>
          <w:b/>
          <w:bCs/>
          <w:color w:val="auto"/>
          <w:sz w:val="22"/>
          <w:szCs w:val="22"/>
        </w:rPr>
      </w:pPr>
      <w:r w:rsidRPr="00744573">
        <w:rPr>
          <w:rFonts w:ascii="Arial" w:hAnsi="Arial" w:cs="Arial"/>
          <w:b/>
          <w:bCs/>
          <w:color w:val="auto"/>
          <w:sz w:val="22"/>
          <w:szCs w:val="22"/>
        </w:rPr>
        <w:t>Com a Criteris d’Adjudicació del contracte, o rellevants per la mateixa.</w:t>
      </w:r>
    </w:p>
    <w:p w14:paraId="3FCC7A18" w14:textId="77777777" w:rsidR="00744573" w:rsidRPr="0087023D" w:rsidRDefault="00744573" w:rsidP="00744573">
      <w:pPr>
        <w:pStyle w:val="Textoindependiente"/>
        <w:ind w:left="851" w:right="1187"/>
        <w:jc w:val="both"/>
        <w:rPr>
          <w:rFonts w:ascii="Arial" w:hAnsi="Arial" w:cs="Arial"/>
          <w:b/>
          <w:sz w:val="22"/>
          <w:szCs w:val="22"/>
        </w:rPr>
      </w:pPr>
    </w:p>
    <w:p w14:paraId="2274BBF1" w14:textId="478C30B5" w:rsidR="00744573" w:rsidRDefault="00744573" w:rsidP="00744573">
      <w:pPr>
        <w:ind w:left="851" w:right="1187"/>
        <w:jc w:val="both"/>
        <w:rPr>
          <w:rFonts w:ascii="Arial" w:hAnsi="Arial" w:cs="Arial"/>
          <w:b/>
        </w:rPr>
      </w:pPr>
      <w:r w:rsidRPr="0087023D">
        <w:rPr>
          <w:rFonts w:ascii="Arial" w:hAnsi="Arial" w:cs="Arial"/>
          <w:b/>
        </w:rPr>
        <w:t>9.- Ponderació màxima del criteri d’adjudicació Preu i Cost en contractes on l’element productiu principal sigui el personal treballador o la plantilla.</w:t>
      </w:r>
    </w:p>
    <w:p w14:paraId="68355955" w14:textId="61B1056B" w:rsidR="00744573" w:rsidRDefault="00744573" w:rsidP="00744573">
      <w:pPr>
        <w:ind w:left="851" w:right="1187"/>
        <w:jc w:val="both"/>
        <w:rPr>
          <w:rFonts w:ascii="Arial" w:hAnsi="Arial" w:cs="Arial"/>
          <w:b/>
        </w:rPr>
      </w:pPr>
    </w:p>
    <w:p w14:paraId="4AB10BBE" w14:textId="77777777" w:rsidR="00744573" w:rsidRPr="0087023D" w:rsidRDefault="00744573" w:rsidP="00744573">
      <w:pPr>
        <w:ind w:left="851" w:right="1187"/>
        <w:jc w:val="both"/>
        <w:rPr>
          <w:rFonts w:ascii="Arial" w:hAnsi="Arial" w:cs="Arial"/>
        </w:rPr>
      </w:pPr>
      <w:r w:rsidRPr="0087023D">
        <w:rPr>
          <w:rFonts w:ascii="Arial" w:hAnsi="Arial" w:cs="Arial"/>
          <w:noProof/>
        </w:rPr>
        <mc:AlternateContent>
          <mc:Choice Requires="wps">
            <w:drawing>
              <wp:anchor distT="0" distB="0" distL="114300" distR="114300" simplePos="0" relativeHeight="251717632" behindDoc="1" locked="0" layoutInCell="1" allowOverlap="1" wp14:anchorId="0FBE8756" wp14:editId="1B5AB799">
                <wp:simplePos x="0" y="0"/>
                <wp:positionH relativeFrom="page">
                  <wp:posOffset>441325</wp:posOffset>
                </wp:positionH>
                <wp:positionV relativeFrom="paragraph">
                  <wp:posOffset>839470</wp:posOffset>
                </wp:positionV>
                <wp:extent cx="125095" cy="7815580"/>
                <wp:effectExtent l="0" t="0" r="0" b="0"/>
                <wp:wrapNone/>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095" cy="781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458D7" w14:textId="77777777" w:rsidR="00794743" w:rsidRDefault="00794743" w:rsidP="00744573">
                            <w:pPr>
                              <w:spacing w:before="15"/>
                              <w:ind w:left="20"/>
                              <w:rPr>
                                <w:rFonts w:ascii="Arial" w:hAnsi="Arial"/>
                                <w:sz w:val="1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E8756" id="Text Box 8" o:spid="_x0000_s1049" type="#_x0000_t202" style="position:absolute;left:0;text-align:left;margin-left:34.75pt;margin-top:66.1pt;width:9.85pt;height:615.4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" filled="f" stroked="f">
                <v:path arrowok="t"/>
                <v:textbox style="layout-flow:vertical;mso-layout-flow-alt:bottom-to-top" inset="0,0,0,0">
                  <w:txbxContent>
                    <w:p w14:paraId="5E6458D7" w14:textId="77777777" w:rsidR="00794743" w:rsidRDefault="00794743" w:rsidP="00744573">
                      <w:pPr>
                        <w:spacing w:before="15"/>
                        <w:ind w:left="20"/>
                        <w:rPr>
                          <w:rFonts w:ascii="Arial" w:hAnsi="Arial"/>
                          <w:sz w:val="14"/>
                        </w:rPr>
                      </w:pPr>
                    </w:p>
                  </w:txbxContent>
                </v:textbox>
                <w10:wrap anchorx="page"/>
              </v:shape>
            </w:pict>
          </mc:Fallback>
        </mc:AlternateContent>
      </w:r>
      <w:r w:rsidRPr="0087023D">
        <w:rPr>
          <w:rFonts w:ascii="Arial" w:hAnsi="Arial" w:cs="Arial"/>
        </w:rPr>
        <w:t xml:space="preserve">En els contractes </w:t>
      </w:r>
      <w:r w:rsidRPr="0087023D">
        <w:rPr>
          <w:rFonts w:ascii="Arial" w:hAnsi="Arial" w:cs="Arial"/>
          <w:u w:val="single"/>
        </w:rPr>
        <w:t>en què l’element principal sigui el personal treballador que executa el contracte i</w:t>
      </w:r>
      <w:r w:rsidRPr="0087023D">
        <w:rPr>
          <w:rFonts w:ascii="Arial" w:hAnsi="Arial" w:cs="Arial"/>
        </w:rPr>
        <w:t xml:space="preserve"> </w:t>
      </w:r>
      <w:r w:rsidRPr="0087023D">
        <w:rPr>
          <w:rFonts w:ascii="Arial" w:hAnsi="Arial" w:cs="Arial"/>
          <w:u w:val="single"/>
        </w:rPr>
        <w:t>per tant el determinant del cost total</w:t>
      </w:r>
      <w:r w:rsidRPr="0087023D">
        <w:rPr>
          <w:rFonts w:ascii="Arial" w:hAnsi="Arial" w:cs="Arial"/>
        </w:rPr>
        <w:t xml:space="preserve">, per evitar que les empreses licitadores rebaixin </w:t>
      </w:r>
      <w:r w:rsidRPr="0087023D">
        <w:rPr>
          <w:rFonts w:ascii="Arial" w:hAnsi="Arial" w:cs="Arial"/>
        </w:rPr>
        <w:lastRenderedPageBreak/>
        <w:t xml:space="preserve">de manera temerària l’estimació dels costos salarials, </w:t>
      </w:r>
      <w:r w:rsidRPr="0087023D">
        <w:rPr>
          <w:rFonts w:ascii="Arial" w:hAnsi="Arial" w:cs="Arial"/>
          <w:b/>
        </w:rPr>
        <w:t xml:space="preserve">els criteris d’adjudicació que valoren el preu i els costos del contracte podrà tenir una ponderació màxima i conjunta fins a un 40 % de la puntuació total </w:t>
      </w:r>
      <w:r w:rsidRPr="0087023D">
        <w:rPr>
          <w:rFonts w:ascii="Arial" w:hAnsi="Arial" w:cs="Arial"/>
        </w:rPr>
        <w:t xml:space="preserve">. Així, l’adjudicació del contracte és una combinació adequada de la ponderació de factors de qualitat i de preu o cost. La fórmula de ponderació </w:t>
      </w:r>
      <w:r w:rsidRPr="0087023D">
        <w:rPr>
          <w:rFonts w:ascii="Arial" w:hAnsi="Arial" w:cs="Arial"/>
          <w:b/>
          <w:u w:val="single"/>
        </w:rPr>
        <w:t>ha de ser lineal i proporcional</w:t>
      </w:r>
      <w:r w:rsidRPr="0087023D">
        <w:rPr>
          <w:rFonts w:ascii="Arial" w:hAnsi="Arial" w:cs="Arial"/>
          <w:b/>
        </w:rPr>
        <w:t xml:space="preserve"> </w:t>
      </w:r>
      <w:r w:rsidRPr="0087023D">
        <w:rPr>
          <w:rFonts w:ascii="Arial" w:hAnsi="Arial" w:cs="Arial"/>
        </w:rPr>
        <w:t>entres les  ofertes</w:t>
      </w:r>
      <w:r w:rsidRPr="0087023D">
        <w:rPr>
          <w:rFonts w:ascii="Arial" w:hAnsi="Arial" w:cs="Arial"/>
          <w:spacing w:val="4"/>
        </w:rPr>
        <w:t xml:space="preserve"> </w:t>
      </w:r>
      <w:r w:rsidRPr="0087023D">
        <w:rPr>
          <w:rFonts w:ascii="Arial" w:hAnsi="Arial" w:cs="Arial"/>
        </w:rPr>
        <w:t>presentades.</w:t>
      </w:r>
    </w:p>
    <w:p w14:paraId="051C577C" w14:textId="77777777" w:rsidR="00744573" w:rsidRPr="0087023D" w:rsidRDefault="00744573" w:rsidP="00744573">
      <w:pPr>
        <w:pStyle w:val="Textoindependiente"/>
        <w:ind w:left="851" w:right="1187"/>
        <w:jc w:val="both"/>
        <w:rPr>
          <w:rFonts w:ascii="Arial" w:hAnsi="Arial" w:cs="Arial"/>
          <w:sz w:val="22"/>
          <w:szCs w:val="22"/>
        </w:rPr>
      </w:pPr>
    </w:p>
    <w:p w14:paraId="2B54F342" w14:textId="77777777" w:rsidR="00744573" w:rsidRPr="0087023D"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Forma de verificació: En el plec de clàusules administratives s’estableix aquest màxim pels criteris que valoren el preu i el cost de l’objecte contractual.</w:t>
      </w:r>
    </w:p>
    <w:p w14:paraId="75050231" w14:textId="77777777" w:rsidR="00744573" w:rsidRPr="0087023D" w:rsidRDefault="00744573" w:rsidP="00744573">
      <w:pPr>
        <w:pStyle w:val="Textoindependiente"/>
        <w:ind w:left="851" w:right="1187"/>
        <w:jc w:val="both"/>
        <w:rPr>
          <w:rFonts w:ascii="Arial" w:hAnsi="Arial" w:cs="Arial"/>
          <w:sz w:val="22"/>
          <w:szCs w:val="22"/>
        </w:rPr>
      </w:pPr>
    </w:p>
    <w:p w14:paraId="5C31FC1F" w14:textId="77777777" w:rsidR="00744573" w:rsidRPr="00744573" w:rsidRDefault="00744573" w:rsidP="00744573">
      <w:pPr>
        <w:pStyle w:val="Ttulo3"/>
        <w:spacing w:before="0"/>
        <w:ind w:left="851" w:right="1187"/>
        <w:jc w:val="both"/>
        <w:rPr>
          <w:rFonts w:ascii="Arial" w:hAnsi="Arial" w:cs="Arial"/>
          <w:b/>
          <w:bCs/>
          <w:color w:val="auto"/>
          <w:sz w:val="22"/>
          <w:szCs w:val="22"/>
        </w:rPr>
      </w:pPr>
      <w:r w:rsidRPr="00744573">
        <w:rPr>
          <w:rFonts w:ascii="Arial" w:hAnsi="Arial" w:cs="Arial"/>
          <w:b/>
          <w:bCs/>
          <w:color w:val="auto"/>
          <w:sz w:val="22"/>
          <w:szCs w:val="22"/>
        </w:rPr>
        <w:t>10.- Regulació al plec dels paràmetres de valor relacionades amb el respecte a les obligacions socials i laborals, que impliquen la declaració d’oferta anormalment baixa.</w:t>
      </w:r>
    </w:p>
    <w:p w14:paraId="04A227E1" w14:textId="77777777" w:rsidR="00744573" w:rsidRPr="0087023D" w:rsidRDefault="00744573" w:rsidP="00744573">
      <w:pPr>
        <w:pStyle w:val="Textoindependiente"/>
        <w:ind w:left="851" w:right="1187"/>
        <w:jc w:val="both"/>
        <w:rPr>
          <w:rFonts w:ascii="Arial" w:hAnsi="Arial" w:cs="Arial"/>
          <w:sz w:val="22"/>
          <w:szCs w:val="22"/>
        </w:rPr>
      </w:pPr>
    </w:p>
    <w:p w14:paraId="5BE08474" w14:textId="77777777" w:rsidR="00744573" w:rsidRPr="0087023D"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És obligatori regular en el PCAP o en el plec de condicions els paràmetres objectius per la consideració d’oferta anormalment baixa. L’òrgan de contractació o si així es troba facultada, La Mesa de Contractació, un cop identificades les ofertes incloses en presumpció d’anormalitat requerirà en tot cas, la justificació de la reducció del preu. Un dels factors a examinar es el de que el licitador hagin respectar les obligacions que li resultin aplicables en matèria social o laboral, i  per tant que les retribucions o salaris dels treballadors, s’ajustin als convenis col·lectius  d’aplicació. L’oferta serà exclosa si un cop efectuat el tràmit d’audiència a l’empresa licitadora que ha presentat una oferta qualificada d’anormalment baixa, s’evidencia que els preus unitaris dels salaris dels treballadors considerats en l’oferta són inferiors al que estableix el conveni</w:t>
      </w:r>
      <w:r w:rsidRPr="0087023D">
        <w:rPr>
          <w:rFonts w:ascii="Arial" w:hAnsi="Arial" w:cs="Arial"/>
          <w:spacing w:val="-13"/>
          <w:sz w:val="22"/>
          <w:szCs w:val="22"/>
        </w:rPr>
        <w:t xml:space="preserve"> </w:t>
      </w:r>
      <w:r w:rsidRPr="0087023D">
        <w:rPr>
          <w:rFonts w:ascii="Arial" w:hAnsi="Arial" w:cs="Arial"/>
          <w:sz w:val="22"/>
          <w:szCs w:val="22"/>
        </w:rPr>
        <w:t>d’aplicació.</w:t>
      </w:r>
    </w:p>
    <w:p w14:paraId="4F464C4D" w14:textId="77777777" w:rsidR="00744573" w:rsidRPr="0087023D" w:rsidRDefault="00744573" w:rsidP="00744573">
      <w:pPr>
        <w:pStyle w:val="Textoindependiente"/>
        <w:ind w:left="851" w:right="1187"/>
        <w:jc w:val="both"/>
        <w:rPr>
          <w:rFonts w:ascii="Arial" w:hAnsi="Arial" w:cs="Arial"/>
          <w:sz w:val="22"/>
          <w:szCs w:val="22"/>
        </w:rPr>
      </w:pPr>
    </w:p>
    <w:p w14:paraId="56EA10F8" w14:textId="77BF9683" w:rsidR="00744573"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Verificació de l’aplicació de la mesura:</w:t>
      </w:r>
    </w:p>
    <w:p w14:paraId="0BFE0845" w14:textId="77777777" w:rsidR="000121A2" w:rsidRPr="0087023D" w:rsidRDefault="000121A2" w:rsidP="00744573">
      <w:pPr>
        <w:pStyle w:val="Textoindependiente"/>
        <w:ind w:left="851" w:right="1187"/>
        <w:jc w:val="both"/>
        <w:rPr>
          <w:rFonts w:ascii="Arial" w:hAnsi="Arial" w:cs="Arial"/>
          <w:sz w:val="22"/>
          <w:szCs w:val="22"/>
        </w:rPr>
      </w:pPr>
    </w:p>
    <w:p w14:paraId="6C99E29E" w14:textId="77777777" w:rsidR="00744573" w:rsidRPr="0087023D"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A l’efecte de verificar l’adequació de l’oferta als costos salarials o no, es podrà requerir,  en supòsits justificats, informe tècnic complementari d’un òrgan especialitzat o organització especialitzada. La declaració d’anormalitat comporta la exclusió de la oferta, si bé l’aplicació d’aquesta mesura, ha de ser feta des del màxim rigor i aplicació d’un principi de prudència, ja que la retribució del contractista també depèn del benefici, i dels costos de materials entre d’altres factors.</w:t>
      </w:r>
    </w:p>
    <w:p w14:paraId="6697B025" w14:textId="77777777" w:rsidR="00744573" w:rsidRPr="0087023D" w:rsidRDefault="00744573" w:rsidP="00744573">
      <w:pPr>
        <w:pStyle w:val="Textoindependiente"/>
        <w:ind w:left="851" w:right="1187"/>
        <w:jc w:val="both"/>
        <w:rPr>
          <w:rFonts w:ascii="Arial" w:hAnsi="Arial" w:cs="Arial"/>
          <w:sz w:val="22"/>
          <w:szCs w:val="22"/>
        </w:rPr>
      </w:pPr>
    </w:p>
    <w:p w14:paraId="644D793E" w14:textId="77777777" w:rsidR="00744573" w:rsidRPr="00744573" w:rsidRDefault="00744573" w:rsidP="00744573">
      <w:pPr>
        <w:pStyle w:val="Ttulo3"/>
        <w:spacing w:before="0"/>
        <w:ind w:left="851" w:right="1187"/>
        <w:jc w:val="both"/>
        <w:rPr>
          <w:rFonts w:ascii="Arial" w:hAnsi="Arial" w:cs="Arial"/>
          <w:b/>
          <w:bCs/>
          <w:color w:val="auto"/>
          <w:sz w:val="22"/>
          <w:szCs w:val="22"/>
        </w:rPr>
      </w:pPr>
      <w:r w:rsidRPr="00744573">
        <w:rPr>
          <w:rFonts w:ascii="Arial" w:hAnsi="Arial" w:cs="Arial"/>
          <w:b/>
          <w:bCs/>
          <w:color w:val="auto"/>
          <w:sz w:val="22"/>
          <w:szCs w:val="22"/>
        </w:rPr>
        <w:t xml:space="preserve">11.- Criteri d’adjudicació de valoració amb formula consistent en la contractació </w:t>
      </w:r>
      <w:r w:rsidRPr="00744573">
        <w:rPr>
          <w:rFonts w:ascii="Arial" w:hAnsi="Arial" w:cs="Arial"/>
          <w:b/>
          <w:bCs/>
          <w:color w:val="auto"/>
          <w:sz w:val="22"/>
          <w:szCs w:val="22"/>
          <w:u w:val="single"/>
        </w:rPr>
        <w:t>indefinida</w:t>
      </w:r>
      <w:r w:rsidRPr="00744573">
        <w:rPr>
          <w:rFonts w:ascii="Arial" w:hAnsi="Arial" w:cs="Arial"/>
          <w:b/>
          <w:bCs/>
          <w:color w:val="auto"/>
          <w:sz w:val="22"/>
          <w:szCs w:val="22"/>
        </w:rPr>
        <w:t xml:space="preserve"> de persones treballadores ocupades en l’execució del contracte.</w:t>
      </w:r>
    </w:p>
    <w:p w14:paraId="0B313EC1" w14:textId="77777777" w:rsidR="00744573" w:rsidRPr="0087023D" w:rsidRDefault="00744573" w:rsidP="00744573">
      <w:pPr>
        <w:pStyle w:val="Textoindependiente"/>
        <w:ind w:left="851" w:right="1187"/>
        <w:jc w:val="both"/>
        <w:rPr>
          <w:rFonts w:ascii="Arial" w:hAnsi="Arial" w:cs="Arial"/>
          <w:sz w:val="22"/>
          <w:szCs w:val="22"/>
        </w:rPr>
      </w:pPr>
    </w:p>
    <w:p w14:paraId="2C970792" w14:textId="77777777" w:rsidR="00744573" w:rsidRPr="00744573" w:rsidRDefault="00744573" w:rsidP="00744573">
      <w:pPr>
        <w:pStyle w:val="Ttulo2"/>
        <w:spacing w:before="0"/>
        <w:ind w:left="851" w:right="1187"/>
        <w:jc w:val="both"/>
        <w:rPr>
          <w:rFonts w:ascii="Arial" w:hAnsi="Arial" w:cs="Arial"/>
          <w:color w:val="auto"/>
          <w:sz w:val="22"/>
          <w:szCs w:val="22"/>
        </w:rPr>
      </w:pPr>
      <w:r w:rsidRPr="00744573">
        <w:rPr>
          <w:rFonts w:ascii="Arial" w:hAnsi="Arial" w:cs="Arial"/>
          <w:color w:val="auto"/>
          <w:sz w:val="22"/>
          <w:szCs w:val="22"/>
        </w:rPr>
        <w:t xml:space="preserve">El criteri ha de considerar, amb una ponderació màxima del </w:t>
      </w:r>
      <w:r w:rsidRPr="00744573">
        <w:rPr>
          <w:rFonts w:ascii="Arial" w:hAnsi="Arial" w:cs="Arial"/>
          <w:b/>
          <w:color w:val="auto"/>
          <w:sz w:val="22"/>
          <w:szCs w:val="22"/>
        </w:rPr>
        <w:t xml:space="preserve">10 </w:t>
      </w:r>
      <w:r w:rsidRPr="00744573">
        <w:rPr>
          <w:rFonts w:ascii="Arial" w:hAnsi="Arial" w:cs="Arial"/>
          <w:color w:val="auto"/>
          <w:sz w:val="22"/>
          <w:szCs w:val="22"/>
        </w:rPr>
        <w:t xml:space="preserve">%, la contractació indefinida de les persones treballadores ocupades en l’execució del contracte, els plecs indicaran el </w:t>
      </w:r>
      <w:r w:rsidRPr="00744573">
        <w:rPr>
          <w:rFonts w:ascii="Arial" w:hAnsi="Arial" w:cs="Arial"/>
          <w:color w:val="auto"/>
          <w:sz w:val="22"/>
          <w:szCs w:val="22"/>
          <w:u w:val="single"/>
        </w:rPr>
        <w:t>nombre mínim</w:t>
      </w:r>
      <w:r w:rsidRPr="00744573">
        <w:rPr>
          <w:rFonts w:ascii="Arial" w:hAnsi="Arial" w:cs="Arial"/>
          <w:color w:val="auto"/>
          <w:sz w:val="22"/>
          <w:szCs w:val="22"/>
        </w:rPr>
        <w:t xml:space="preserve"> de persones treballadores i les </w:t>
      </w:r>
      <w:r w:rsidRPr="00744573">
        <w:rPr>
          <w:rFonts w:ascii="Arial" w:hAnsi="Arial" w:cs="Arial"/>
          <w:color w:val="auto"/>
          <w:sz w:val="22"/>
          <w:szCs w:val="22"/>
          <w:u w:val="single"/>
        </w:rPr>
        <w:t>categories professionals corresponents</w:t>
      </w:r>
      <w:r w:rsidRPr="00744573">
        <w:rPr>
          <w:rFonts w:ascii="Arial" w:hAnsi="Arial" w:cs="Arial"/>
          <w:color w:val="auto"/>
          <w:sz w:val="22"/>
          <w:szCs w:val="22"/>
        </w:rPr>
        <w:t xml:space="preserve">. Es valorarà com a garantia d’una execució més eficients del contracte, </w:t>
      </w:r>
      <w:r w:rsidRPr="00744573">
        <w:rPr>
          <w:rFonts w:ascii="Arial" w:hAnsi="Arial" w:cs="Arial"/>
          <w:i/>
          <w:color w:val="auto"/>
          <w:sz w:val="22"/>
          <w:szCs w:val="22"/>
        </w:rPr>
        <w:t xml:space="preserve">l’estabilitat laboral al si de l’empresa de les persones treballadores (nombre) especificades en el PPT que executaran el contracte. L’empresa ha de declarar, respecte de cada persona, el </w:t>
      </w:r>
      <w:r w:rsidRPr="00744573">
        <w:rPr>
          <w:rFonts w:ascii="Arial" w:hAnsi="Arial" w:cs="Arial"/>
          <w:i/>
          <w:color w:val="auto"/>
          <w:sz w:val="22"/>
          <w:szCs w:val="22"/>
          <w:u w:val="single"/>
        </w:rPr>
        <w:t>nombre de dies</w:t>
      </w:r>
      <w:r w:rsidRPr="00744573">
        <w:rPr>
          <w:rFonts w:ascii="Arial" w:hAnsi="Arial" w:cs="Arial"/>
          <w:i/>
          <w:color w:val="auto"/>
          <w:sz w:val="22"/>
          <w:szCs w:val="22"/>
        </w:rPr>
        <w:t xml:space="preserve"> treballats amb l’empresa amb la mateixa</w:t>
      </w:r>
      <w:r w:rsidRPr="00744573">
        <w:rPr>
          <w:rFonts w:ascii="Arial" w:hAnsi="Arial" w:cs="Arial"/>
          <w:i/>
          <w:color w:val="auto"/>
        </w:rPr>
        <w:t xml:space="preserve"> </w:t>
      </w:r>
      <w:r w:rsidRPr="00744573">
        <w:rPr>
          <w:rFonts w:ascii="Arial" w:hAnsi="Arial" w:cs="Arial"/>
          <w:noProof/>
          <w:color w:val="auto"/>
          <w:sz w:val="22"/>
          <w:szCs w:val="22"/>
        </w:rPr>
        <mc:AlternateContent>
          <mc:Choice Requires="wps">
            <w:drawing>
              <wp:anchor distT="0" distB="0" distL="114300" distR="114300" simplePos="0" relativeHeight="251719680" behindDoc="1" locked="0" layoutInCell="1" allowOverlap="1" wp14:anchorId="10BC4AB2" wp14:editId="228A3A6D">
                <wp:simplePos x="0" y="0"/>
                <wp:positionH relativeFrom="page">
                  <wp:posOffset>441325</wp:posOffset>
                </wp:positionH>
                <wp:positionV relativeFrom="paragraph">
                  <wp:posOffset>1050290</wp:posOffset>
                </wp:positionV>
                <wp:extent cx="125095" cy="7815580"/>
                <wp:effectExtent l="0" t="0" r="0" b="0"/>
                <wp:wrapNone/>
                <wp:docPr id="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095" cy="781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CF671" w14:textId="77777777" w:rsidR="00794743" w:rsidRDefault="00794743" w:rsidP="00744573">
                            <w:pPr>
                              <w:spacing w:before="15"/>
                              <w:ind w:left="20"/>
                              <w:rPr>
                                <w:rFonts w:ascii="Arial" w:hAnsi="Arial"/>
                                <w:sz w:val="1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C4AB2" id="Text Box 7" o:spid="_x0000_s1050" type="#_x0000_t202" style="position:absolute;left:0;text-align:left;margin-left:34.75pt;margin-top:82.7pt;width:9.85pt;height:615.4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" filled="f" stroked="f">
                <v:path arrowok="t"/>
                <v:textbox style="layout-flow:vertical;mso-layout-flow-alt:bottom-to-top" inset="0,0,0,0">
                  <w:txbxContent>
                    <w:p w14:paraId="1D4CF671" w14:textId="77777777" w:rsidR="00794743" w:rsidRDefault="00794743" w:rsidP="00744573">
                      <w:pPr>
                        <w:spacing w:before="15"/>
                        <w:ind w:left="20"/>
                        <w:rPr>
                          <w:rFonts w:ascii="Arial" w:hAnsi="Arial"/>
                          <w:sz w:val="14"/>
                        </w:rPr>
                      </w:pPr>
                    </w:p>
                  </w:txbxContent>
                </v:textbox>
                <w10:wrap anchorx="page"/>
              </v:shape>
            </w:pict>
          </mc:Fallback>
        </mc:AlternateContent>
      </w:r>
      <w:r w:rsidRPr="00744573">
        <w:rPr>
          <w:rFonts w:ascii="Arial" w:hAnsi="Arial" w:cs="Arial"/>
          <w:color w:val="auto"/>
          <w:sz w:val="22"/>
          <w:szCs w:val="22"/>
        </w:rPr>
        <w:t xml:space="preserve">modalitat de contracte de treball indefinit </w:t>
      </w:r>
      <w:r w:rsidRPr="00744573">
        <w:rPr>
          <w:rFonts w:ascii="Arial" w:hAnsi="Arial" w:cs="Arial"/>
          <w:color w:val="auto"/>
          <w:sz w:val="22"/>
          <w:szCs w:val="22"/>
          <w:u w:val="single"/>
        </w:rPr>
        <w:t>en els darrers trenta-sis mesos anteriors</w:t>
      </w:r>
      <w:r w:rsidRPr="00744573">
        <w:rPr>
          <w:rFonts w:ascii="Arial" w:hAnsi="Arial" w:cs="Arial"/>
          <w:color w:val="auto"/>
          <w:sz w:val="22"/>
          <w:szCs w:val="22"/>
        </w:rPr>
        <w:t xml:space="preserve"> a la data de finalització</w:t>
      </w:r>
      <w:r w:rsidRPr="00744573">
        <w:rPr>
          <w:rFonts w:ascii="Arial" w:hAnsi="Arial" w:cs="Arial"/>
          <w:color w:val="auto"/>
          <w:spacing w:val="-12"/>
          <w:sz w:val="22"/>
          <w:szCs w:val="22"/>
        </w:rPr>
        <w:t xml:space="preserve"> </w:t>
      </w:r>
      <w:r w:rsidRPr="00744573">
        <w:rPr>
          <w:rFonts w:ascii="Arial" w:hAnsi="Arial" w:cs="Arial"/>
          <w:color w:val="auto"/>
          <w:sz w:val="22"/>
          <w:szCs w:val="22"/>
        </w:rPr>
        <w:t>del</w:t>
      </w:r>
      <w:r w:rsidRPr="00744573">
        <w:rPr>
          <w:rFonts w:ascii="Arial" w:hAnsi="Arial" w:cs="Arial"/>
          <w:color w:val="auto"/>
          <w:spacing w:val="-10"/>
          <w:sz w:val="22"/>
          <w:szCs w:val="22"/>
        </w:rPr>
        <w:t xml:space="preserve"> </w:t>
      </w:r>
      <w:r w:rsidRPr="00744573">
        <w:rPr>
          <w:rFonts w:ascii="Arial" w:hAnsi="Arial" w:cs="Arial"/>
          <w:color w:val="auto"/>
          <w:sz w:val="22"/>
          <w:szCs w:val="22"/>
        </w:rPr>
        <w:t>termini</w:t>
      </w:r>
      <w:r w:rsidRPr="00744573">
        <w:rPr>
          <w:rFonts w:ascii="Arial" w:hAnsi="Arial" w:cs="Arial"/>
          <w:color w:val="auto"/>
          <w:spacing w:val="-11"/>
          <w:sz w:val="22"/>
          <w:szCs w:val="22"/>
        </w:rPr>
        <w:t xml:space="preserve"> </w:t>
      </w:r>
      <w:r w:rsidRPr="00744573">
        <w:rPr>
          <w:rFonts w:ascii="Arial" w:hAnsi="Arial" w:cs="Arial"/>
          <w:color w:val="auto"/>
          <w:sz w:val="22"/>
          <w:szCs w:val="22"/>
        </w:rPr>
        <w:t>de</w:t>
      </w:r>
      <w:r w:rsidRPr="00744573">
        <w:rPr>
          <w:rFonts w:ascii="Arial" w:hAnsi="Arial" w:cs="Arial"/>
          <w:color w:val="auto"/>
          <w:spacing w:val="-11"/>
          <w:sz w:val="22"/>
          <w:szCs w:val="22"/>
        </w:rPr>
        <w:t xml:space="preserve"> </w:t>
      </w:r>
      <w:r w:rsidRPr="00744573">
        <w:rPr>
          <w:rFonts w:ascii="Arial" w:hAnsi="Arial" w:cs="Arial"/>
          <w:color w:val="auto"/>
          <w:sz w:val="22"/>
          <w:szCs w:val="22"/>
        </w:rPr>
        <w:t>presentació</w:t>
      </w:r>
      <w:r w:rsidRPr="00744573">
        <w:rPr>
          <w:rFonts w:ascii="Arial" w:hAnsi="Arial" w:cs="Arial"/>
          <w:color w:val="auto"/>
          <w:spacing w:val="-12"/>
          <w:sz w:val="22"/>
          <w:szCs w:val="22"/>
        </w:rPr>
        <w:t xml:space="preserve"> </w:t>
      </w:r>
      <w:r w:rsidRPr="00744573">
        <w:rPr>
          <w:rFonts w:ascii="Arial" w:hAnsi="Arial" w:cs="Arial"/>
          <w:color w:val="auto"/>
          <w:sz w:val="22"/>
          <w:szCs w:val="22"/>
        </w:rPr>
        <w:t>de</w:t>
      </w:r>
      <w:r w:rsidRPr="00744573">
        <w:rPr>
          <w:rFonts w:ascii="Arial" w:hAnsi="Arial" w:cs="Arial"/>
          <w:color w:val="auto"/>
          <w:spacing w:val="-10"/>
          <w:sz w:val="22"/>
          <w:szCs w:val="22"/>
        </w:rPr>
        <w:t xml:space="preserve"> </w:t>
      </w:r>
      <w:r w:rsidRPr="00744573">
        <w:rPr>
          <w:rFonts w:ascii="Arial" w:hAnsi="Arial" w:cs="Arial"/>
          <w:color w:val="auto"/>
          <w:sz w:val="22"/>
          <w:szCs w:val="22"/>
        </w:rPr>
        <w:t>proposicions.</w:t>
      </w:r>
      <w:r w:rsidRPr="00744573">
        <w:rPr>
          <w:rFonts w:ascii="Arial" w:hAnsi="Arial" w:cs="Arial"/>
          <w:color w:val="auto"/>
          <w:spacing w:val="-11"/>
          <w:sz w:val="22"/>
          <w:szCs w:val="22"/>
        </w:rPr>
        <w:t xml:space="preserve"> </w:t>
      </w:r>
      <w:r w:rsidRPr="00744573">
        <w:rPr>
          <w:rFonts w:ascii="Arial" w:hAnsi="Arial" w:cs="Arial"/>
          <w:color w:val="auto"/>
          <w:sz w:val="22"/>
          <w:szCs w:val="22"/>
        </w:rPr>
        <w:t>Si</w:t>
      </w:r>
      <w:r w:rsidRPr="00744573">
        <w:rPr>
          <w:rFonts w:ascii="Arial" w:hAnsi="Arial" w:cs="Arial"/>
          <w:color w:val="auto"/>
          <w:spacing w:val="-11"/>
          <w:sz w:val="22"/>
          <w:szCs w:val="22"/>
        </w:rPr>
        <w:t xml:space="preserve"> </w:t>
      </w:r>
      <w:r w:rsidRPr="00744573">
        <w:rPr>
          <w:rFonts w:ascii="Arial" w:hAnsi="Arial" w:cs="Arial"/>
          <w:color w:val="auto"/>
          <w:sz w:val="22"/>
          <w:szCs w:val="22"/>
        </w:rPr>
        <w:t>la</w:t>
      </w:r>
      <w:r w:rsidRPr="00744573">
        <w:rPr>
          <w:rFonts w:ascii="Arial" w:hAnsi="Arial" w:cs="Arial"/>
          <w:color w:val="auto"/>
          <w:spacing w:val="-11"/>
          <w:sz w:val="22"/>
          <w:szCs w:val="22"/>
        </w:rPr>
        <w:t xml:space="preserve"> </w:t>
      </w:r>
      <w:r w:rsidRPr="00744573">
        <w:rPr>
          <w:rFonts w:ascii="Arial" w:hAnsi="Arial" w:cs="Arial"/>
          <w:color w:val="auto"/>
          <w:sz w:val="22"/>
          <w:szCs w:val="22"/>
        </w:rPr>
        <w:t>data</w:t>
      </w:r>
      <w:r w:rsidRPr="00744573">
        <w:rPr>
          <w:rFonts w:ascii="Arial" w:hAnsi="Arial" w:cs="Arial"/>
          <w:color w:val="auto"/>
          <w:spacing w:val="-11"/>
          <w:sz w:val="22"/>
          <w:szCs w:val="22"/>
        </w:rPr>
        <w:t xml:space="preserve"> </w:t>
      </w:r>
      <w:r w:rsidRPr="00744573">
        <w:rPr>
          <w:rFonts w:ascii="Arial" w:hAnsi="Arial" w:cs="Arial"/>
          <w:color w:val="auto"/>
          <w:sz w:val="22"/>
          <w:szCs w:val="22"/>
        </w:rPr>
        <w:t>d’inici</w:t>
      </w:r>
      <w:r w:rsidRPr="00744573">
        <w:rPr>
          <w:rFonts w:ascii="Arial" w:hAnsi="Arial" w:cs="Arial"/>
          <w:color w:val="auto"/>
          <w:spacing w:val="-11"/>
          <w:sz w:val="22"/>
          <w:szCs w:val="22"/>
        </w:rPr>
        <w:t xml:space="preserve"> </w:t>
      </w:r>
      <w:r w:rsidRPr="00744573">
        <w:rPr>
          <w:rFonts w:ascii="Arial" w:hAnsi="Arial" w:cs="Arial"/>
          <w:color w:val="auto"/>
          <w:sz w:val="22"/>
          <w:szCs w:val="22"/>
        </w:rPr>
        <w:t>d’operacions</w:t>
      </w:r>
      <w:r w:rsidRPr="00744573">
        <w:rPr>
          <w:rFonts w:ascii="Arial" w:hAnsi="Arial" w:cs="Arial"/>
          <w:color w:val="auto"/>
          <w:spacing w:val="-11"/>
          <w:sz w:val="22"/>
          <w:szCs w:val="22"/>
        </w:rPr>
        <w:t xml:space="preserve"> </w:t>
      </w:r>
      <w:r w:rsidRPr="00744573">
        <w:rPr>
          <w:rFonts w:ascii="Arial" w:hAnsi="Arial" w:cs="Arial"/>
          <w:color w:val="auto"/>
          <w:sz w:val="22"/>
          <w:szCs w:val="22"/>
        </w:rPr>
        <w:t>del</w:t>
      </w:r>
      <w:r w:rsidRPr="00744573">
        <w:rPr>
          <w:rFonts w:ascii="Arial" w:hAnsi="Arial" w:cs="Arial"/>
          <w:color w:val="auto"/>
          <w:spacing w:val="-11"/>
          <w:sz w:val="22"/>
          <w:szCs w:val="22"/>
        </w:rPr>
        <w:t xml:space="preserve"> </w:t>
      </w:r>
      <w:r w:rsidRPr="00744573">
        <w:rPr>
          <w:rFonts w:ascii="Arial" w:hAnsi="Arial" w:cs="Arial"/>
          <w:color w:val="auto"/>
          <w:sz w:val="22"/>
          <w:szCs w:val="22"/>
        </w:rPr>
        <w:t>licitador es inferior a trenta-sis mesos, es computaria el temps que correspon des de la indicada data. L’empresa que, segons la informació que faciliti, sumi més dies amb contractació estable de les persones treballadores requerides com a mínim en el plec de prescripcions tècniques rebrà la màxima puntuació. En cas de que la data d’inici d’operacions no superi els trenta sis mesos, s’aplicaria un criteri corrector homogeneïtzador a totes les empreses licitadores. S’aplicarà una formula lineal i plenament</w:t>
      </w:r>
      <w:r w:rsidRPr="00744573">
        <w:rPr>
          <w:rFonts w:ascii="Arial" w:hAnsi="Arial" w:cs="Arial"/>
          <w:color w:val="auto"/>
          <w:spacing w:val="4"/>
          <w:sz w:val="22"/>
          <w:szCs w:val="22"/>
        </w:rPr>
        <w:t xml:space="preserve"> </w:t>
      </w:r>
      <w:r w:rsidRPr="00744573">
        <w:rPr>
          <w:rFonts w:ascii="Arial" w:hAnsi="Arial" w:cs="Arial"/>
          <w:color w:val="auto"/>
          <w:sz w:val="22"/>
          <w:szCs w:val="22"/>
        </w:rPr>
        <w:t>proporcional.</w:t>
      </w:r>
    </w:p>
    <w:p w14:paraId="390A408F" w14:textId="77777777" w:rsidR="00744573" w:rsidRPr="0087023D" w:rsidRDefault="00744573" w:rsidP="00744573">
      <w:pPr>
        <w:pStyle w:val="Textoindependiente"/>
        <w:ind w:left="851" w:right="1187"/>
        <w:jc w:val="both"/>
        <w:rPr>
          <w:rFonts w:ascii="Arial" w:hAnsi="Arial" w:cs="Arial"/>
          <w:i/>
          <w:sz w:val="22"/>
          <w:szCs w:val="22"/>
        </w:rPr>
      </w:pPr>
    </w:p>
    <w:p w14:paraId="595B8397" w14:textId="77777777" w:rsidR="00744573" w:rsidRPr="0087023D"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Per verificar aquesta declaració, la mesa de contractació o l’òrgan de valoració d’ofertes podrà requerir que l’oferta sigui acompanyada de la documentació acreditativa de l’antiguitat de vida laboral de les persones treballadores implicades.</w:t>
      </w:r>
    </w:p>
    <w:p w14:paraId="26D4294C" w14:textId="77777777" w:rsidR="00744573" w:rsidRPr="0087023D" w:rsidRDefault="00744573" w:rsidP="00744573">
      <w:pPr>
        <w:pStyle w:val="Textoindependiente"/>
        <w:ind w:left="851" w:right="1187"/>
        <w:jc w:val="both"/>
        <w:rPr>
          <w:rFonts w:ascii="Arial" w:hAnsi="Arial" w:cs="Arial"/>
          <w:sz w:val="22"/>
          <w:szCs w:val="22"/>
        </w:rPr>
      </w:pPr>
    </w:p>
    <w:p w14:paraId="34412299" w14:textId="49D9563A" w:rsidR="00744573" w:rsidRPr="00744573" w:rsidRDefault="00744573" w:rsidP="00744573">
      <w:pPr>
        <w:pStyle w:val="Ttulo3"/>
        <w:spacing w:before="0"/>
        <w:ind w:left="851" w:right="1187"/>
        <w:jc w:val="both"/>
        <w:rPr>
          <w:rFonts w:ascii="Arial" w:hAnsi="Arial" w:cs="Arial"/>
          <w:b/>
          <w:bCs/>
          <w:color w:val="auto"/>
          <w:sz w:val="22"/>
          <w:szCs w:val="22"/>
        </w:rPr>
      </w:pPr>
      <w:r w:rsidRPr="00744573">
        <w:rPr>
          <w:rFonts w:ascii="Arial" w:hAnsi="Arial" w:cs="Arial"/>
          <w:b/>
          <w:bCs/>
          <w:color w:val="auto"/>
          <w:sz w:val="22"/>
          <w:szCs w:val="22"/>
        </w:rPr>
        <w:t>12.- Obligatorietat de criteris d’adjudicació específics pel desempat d’acord amb consideracions socials</w:t>
      </w:r>
    </w:p>
    <w:p w14:paraId="31CDDC78" w14:textId="77777777" w:rsidR="00744573" w:rsidRPr="00744573" w:rsidRDefault="00744573" w:rsidP="00744573"/>
    <w:p w14:paraId="41D92731" w14:textId="77777777" w:rsidR="00744573" w:rsidRPr="0087023D"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lastRenderedPageBreak/>
        <w:t>El plec ha de recollir en tot cas, els criteris d’adjudicació específics per desempat entre dos o mes ofertes i que es troben recollits a l’article 147 LCSP. Lletres a) a e).</w:t>
      </w:r>
    </w:p>
    <w:p w14:paraId="42C153F3" w14:textId="77777777" w:rsidR="00744573" w:rsidRPr="0087023D" w:rsidRDefault="00744573" w:rsidP="00744573">
      <w:pPr>
        <w:pStyle w:val="Textoindependiente"/>
        <w:ind w:left="851" w:right="1187"/>
        <w:jc w:val="both"/>
        <w:rPr>
          <w:rFonts w:ascii="Arial" w:hAnsi="Arial" w:cs="Arial"/>
          <w:sz w:val="22"/>
          <w:szCs w:val="22"/>
        </w:rPr>
      </w:pPr>
    </w:p>
    <w:p w14:paraId="0DBE6041" w14:textId="77777777" w:rsidR="00744573" w:rsidRPr="00744573" w:rsidRDefault="00744573" w:rsidP="00744573">
      <w:pPr>
        <w:pStyle w:val="Ttulo3"/>
        <w:spacing w:before="0"/>
        <w:ind w:left="851" w:right="1187"/>
        <w:jc w:val="both"/>
        <w:rPr>
          <w:rFonts w:ascii="Arial" w:hAnsi="Arial" w:cs="Arial"/>
          <w:b/>
          <w:bCs/>
          <w:color w:val="auto"/>
          <w:sz w:val="22"/>
          <w:szCs w:val="22"/>
        </w:rPr>
      </w:pPr>
      <w:r w:rsidRPr="00744573">
        <w:rPr>
          <w:rFonts w:ascii="Arial" w:hAnsi="Arial" w:cs="Arial"/>
          <w:b/>
          <w:bCs/>
          <w:color w:val="auto"/>
          <w:sz w:val="22"/>
          <w:szCs w:val="22"/>
        </w:rPr>
        <w:t>Com a obligació o condició especial d’execució.</w:t>
      </w:r>
    </w:p>
    <w:p w14:paraId="40EBD348" w14:textId="77777777" w:rsidR="00744573" w:rsidRPr="0087023D" w:rsidRDefault="00744573" w:rsidP="00744573">
      <w:pPr>
        <w:pStyle w:val="Textoindependiente"/>
        <w:ind w:right="1187"/>
        <w:jc w:val="both"/>
        <w:rPr>
          <w:rFonts w:ascii="Arial" w:hAnsi="Arial" w:cs="Arial"/>
          <w:b/>
          <w:sz w:val="22"/>
          <w:szCs w:val="22"/>
        </w:rPr>
      </w:pPr>
    </w:p>
    <w:p w14:paraId="321555C9" w14:textId="418FA290" w:rsidR="00744573" w:rsidRDefault="00744573" w:rsidP="00744573">
      <w:pPr>
        <w:ind w:left="851" w:right="1187"/>
        <w:jc w:val="both"/>
        <w:rPr>
          <w:rFonts w:ascii="Arial" w:hAnsi="Arial" w:cs="Arial"/>
          <w:b/>
        </w:rPr>
      </w:pPr>
      <w:r w:rsidRPr="0087023D">
        <w:rPr>
          <w:rFonts w:ascii="Arial" w:hAnsi="Arial" w:cs="Arial"/>
          <w:b/>
        </w:rPr>
        <w:t>13.-</w:t>
      </w:r>
      <w:r w:rsidRPr="0087023D">
        <w:rPr>
          <w:rFonts w:ascii="Arial" w:hAnsi="Arial" w:cs="Arial"/>
          <w:b/>
          <w:spacing w:val="27"/>
        </w:rPr>
        <w:t xml:space="preserve"> </w:t>
      </w:r>
      <w:r w:rsidRPr="0087023D">
        <w:rPr>
          <w:rFonts w:ascii="Arial" w:hAnsi="Arial" w:cs="Arial"/>
          <w:b/>
        </w:rPr>
        <w:t>Manteniment</w:t>
      </w:r>
      <w:r w:rsidRPr="0087023D">
        <w:rPr>
          <w:rFonts w:ascii="Arial" w:hAnsi="Arial" w:cs="Arial"/>
          <w:b/>
          <w:spacing w:val="-14"/>
        </w:rPr>
        <w:t xml:space="preserve"> </w:t>
      </w:r>
      <w:r w:rsidRPr="0087023D">
        <w:rPr>
          <w:rFonts w:ascii="Arial" w:hAnsi="Arial" w:cs="Arial"/>
          <w:b/>
        </w:rPr>
        <w:t>de</w:t>
      </w:r>
      <w:r w:rsidRPr="0087023D">
        <w:rPr>
          <w:rFonts w:ascii="Arial" w:hAnsi="Arial" w:cs="Arial"/>
          <w:b/>
          <w:spacing w:val="-14"/>
        </w:rPr>
        <w:t xml:space="preserve"> </w:t>
      </w:r>
      <w:r w:rsidRPr="0087023D">
        <w:rPr>
          <w:rFonts w:ascii="Arial" w:hAnsi="Arial" w:cs="Arial"/>
          <w:b/>
        </w:rPr>
        <w:t>les</w:t>
      </w:r>
      <w:r w:rsidRPr="0087023D">
        <w:rPr>
          <w:rFonts w:ascii="Arial" w:hAnsi="Arial" w:cs="Arial"/>
          <w:b/>
          <w:spacing w:val="-13"/>
        </w:rPr>
        <w:t xml:space="preserve"> </w:t>
      </w:r>
      <w:r w:rsidRPr="0087023D">
        <w:rPr>
          <w:rFonts w:ascii="Arial" w:hAnsi="Arial" w:cs="Arial"/>
          <w:b/>
        </w:rPr>
        <w:t>condicions</w:t>
      </w:r>
      <w:r w:rsidRPr="0087023D">
        <w:rPr>
          <w:rFonts w:ascii="Arial" w:hAnsi="Arial" w:cs="Arial"/>
          <w:b/>
          <w:spacing w:val="-14"/>
        </w:rPr>
        <w:t xml:space="preserve"> </w:t>
      </w:r>
      <w:r w:rsidRPr="0087023D">
        <w:rPr>
          <w:rFonts w:ascii="Arial" w:hAnsi="Arial" w:cs="Arial"/>
          <w:b/>
        </w:rPr>
        <w:t>laborals</w:t>
      </w:r>
      <w:r w:rsidRPr="0087023D">
        <w:rPr>
          <w:rFonts w:ascii="Arial" w:hAnsi="Arial" w:cs="Arial"/>
          <w:b/>
          <w:spacing w:val="-14"/>
        </w:rPr>
        <w:t xml:space="preserve"> </w:t>
      </w:r>
      <w:r w:rsidRPr="0087023D">
        <w:rPr>
          <w:rFonts w:ascii="Arial" w:hAnsi="Arial" w:cs="Arial"/>
          <w:b/>
        </w:rPr>
        <w:t>durant</w:t>
      </w:r>
      <w:r w:rsidRPr="0087023D">
        <w:rPr>
          <w:rFonts w:ascii="Arial" w:hAnsi="Arial" w:cs="Arial"/>
          <w:b/>
          <w:spacing w:val="-14"/>
        </w:rPr>
        <w:t xml:space="preserve"> </w:t>
      </w:r>
      <w:r w:rsidRPr="0087023D">
        <w:rPr>
          <w:rFonts w:ascii="Arial" w:hAnsi="Arial" w:cs="Arial"/>
          <w:b/>
        </w:rPr>
        <w:t>la</w:t>
      </w:r>
      <w:r w:rsidRPr="0087023D">
        <w:rPr>
          <w:rFonts w:ascii="Arial" w:hAnsi="Arial" w:cs="Arial"/>
          <w:b/>
          <w:spacing w:val="-14"/>
        </w:rPr>
        <w:t xml:space="preserve"> </w:t>
      </w:r>
      <w:r w:rsidRPr="0087023D">
        <w:rPr>
          <w:rFonts w:ascii="Arial" w:hAnsi="Arial" w:cs="Arial"/>
          <w:b/>
        </w:rPr>
        <w:t>vigència</w:t>
      </w:r>
      <w:r w:rsidRPr="0087023D">
        <w:rPr>
          <w:rFonts w:ascii="Arial" w:hAnsi="Arial" w:cs="Arial"/>
          <w:b/>
          <w:spacing w:val="-13"/>
        </w:rPr>
        <w:t xml:space="preserve"> </w:t>
      </w:r>
      <w:r w:rsidRPr="0087023D">
        <w:rPr>
          <w:rFonts w:ascii="Arial" w:hAnsi="Arial" w:cs="Arial"/>
          <w:b/>
        </w:rPr>
        <w:t>del</w:t>
      </w:r>
      <w:r w:rsidRPr="0087023D">
        <w:rPr>
          <w:rFonts w:ascii="Arial" w:hAnsi="Arial" w:cs="Arial"/>
          <w:b/>
          <w:spacing w:val="-14"/>
        </w:rPr>
        <w:t xml:space="preserve"> </w:t>
      </w:r>
      <w:r w:rsidRPr="0087023D">
        <w:rPr>
          <w:rFonts w:ascii="Arial" w:hAnsi="Arial" w:cs="Arial"/>
          <w:b/>
        </w:rPr>
        <w:t>contracte</w:t>
      </w:r>
    </w:p>
    <w:p w14:paraId="3E5C4647" w14:textId="77777777" w:rsidR="00744573" w:rsidRPr="0087023D" w:rsidRDefault="00744573" w:rsidP="00744573">
      <w:pPr>
        <w:ind w:left="851" w:right="1187"/>
        <w:jc w:val="both"/>
        <w:rPr>
          <w:rFonts w:ascii="Arial" w:hAnsi="Arial" w:cs="Arial"/>
          <w:b/>
        </w:rPr>
      </w:pPr>
    </w:p>
    <w:p w14:paraId="7788D7AF" w14:textId="77777777" w:rsidR="00744573" w:rsidRPr="0087023D"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Durant tot el període d’execució del contracte, l’empresa contractista està obligada a mantenir i actualitzar les condicions laborals, així com a incorporar qualsevol millora sobre la  legislació laboral bàsica aplicable que corresponguin en cada moment als treballadors adscrits al contracte en funció del conveni col·lectiu que resulti d’aplicació al presentar-se</w:t>
      </w:r>
      <w:r w:rsidRPr="0087023D">
        <w:rPr>
          <w:rFonts w:ascii="Arial" w:hAnsi="Arial" w:cs="Arial"/>
          <w:spacing w:val="30"/>
          <w:sz w:val="22"/>
          <w:szCs w:val="22"/>
        </w:rPr>
        <w:t xml:space="preserve"> </w:t>
      </w:r>
      <w:r w:rsidRPr="0087023D">
        <w:rPr>
          <w:rFonts w:ascii="Arial" w:hAnsi="Arial" w:cs="Arial"/>
          <w:sz w:val="22"/>
          <w:szCs w:val="22"/>
        </w:rPr>
        <w:t>l’oferta.</w:t>
      </w:r>
    </w:p>
    <w:p w14:paraId="57C74258" w14:textId="77777777" w:rsidR="00744573" w:rsidRPr="0087023D" w:rsidRDefault="00744573" w:rsidP="00744573">
      <w:pPr>
        <w:pStyle w:val="Textoindependiente"/>
        <w:ind w:left="851" w:right="1187"/>
        <w:jc w:val="both"/>
        <w:rPr>
          <w:rFonts w:ascii="Arial" w:hAnsi="Arial" w:cs="Arial"/>
          <w:sz w:val="22"/>
          <w:szCs w:val="22"/>
        </w:rPr>
      </w:pPr>
    </w:p>
    <w:p w14:paraId="124907DB" w14:textId="77777777" w:rsidR="00744573" w:rsidRPr="0087023D"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El contractista vindrà obligat a facilitar a l’òrgan de contractació qualsevol informació o documentació que li sigui requerida per acreditar el compliment de la condició.</w:t>
      </w:r>
    </w:p>
    <w:p w14:paraId="16BF26E4" w14:textId="77777777" w:rsidR="00744573" w:rsidRPr="0087023D" w:rsidRDefault="00744573" w:rsidP="00744573">
      <w:pPr>
        <w:pStyle w:val="Textoindependiente"/>
        <w:ind w:left="851" w:right="1187"/>
        <w:jc w:val="both"/>
        <w:rPr>
          <w:rFonts w:ascii="Arial" w:hAnsi="Arial" w:cs="Arial"/>
          <w:sz w:val="22"/>
          <w:szCs w:val="22"/>
        </w:rPr>
      </w:pPr>
    </w:p>
    <w:p w14:paraId="3E43B37F" w14:textId="40C6A73B" w:rsidR="00744573"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Verificació de l’aplicació de la mesura</w:t>
      </w:r>
      <w:r>
        <w:rPr>
          <w:rFonts w:ascii="Arial" w:hAnsi="Arial" w:cs="Arial"/>
          <w:sz w:val="22"/>
          <w:szCs w:val="22"/>
        </w:rPr>
        <w:t>:</w:t>
      </w:r>
    </w:p>
    <w:p w14:paraId="200A474C" w14:textId="77777777" w:rsidR="00744573" w:rsidRPr="0087023D" w:rsidRDefault="00744573" w:rsidP="00744573">
      <w:pPr>
        <w:pStyle w:val="Textoindependiente"/>
        <w:ind w:left="851" w:right="1187"/>
        <w:jc w:val="both"/>
        <w:rPr>
          <w:rFonts w:ascii="Arial" w:hAnsi="Arial" w:cs="Arial"/>
          <w:sz w:val="22"/>
          <w:szCs w:val="22"/>
        </w:rPr>
      </w:pPr>
    </w:p>
    <w:p w14:paraId="4649F198" w14:textId="77777777" w:rsidR="00744573" w:rsidRPr="0087023D"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El seguiment del compliment efectiu de la mesura es pot dur a terme mitjançant una declaració de l’empresa contractista o un informe de l’òrgan de representació dels treballadors, sense perjudici de la comprovació davant qualsevol denuncia concreta.</w:t>
      </w:r>
    </w:p>
    <w:p w14:paraId="1DC6219F" w14:textId="77777777" w:rsidR="00744573" w:rsidRPr="0087023D" w:rsidRDefault="00744573" w:rsidP="00744573">
      <w:pPr>
        <w:pStyle w:val="Textoindependiente"/>
        <w:ind w:left="851" w:right="1187"/>
        <w:jc w:val="both"/>
        <w:rPr>
          <w:rFonts w:ascii="Arial" w:hAnsi="Arial" w:cs="Arial"/>
          <w:sz w:val="22"/>
          <w:szCs w:val="22"/>
        </w:rPr>
      </w:pPr>
    </w:p>
    <w:p w14:paraId="55049C97" w14:textId="1E7F09CE" w:rsidR="00744573"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L’incompliment injustificat d’aquesta condició d’execució que es qualifica com a  obligació essencial contractual pot donar lloc a una penalització proporcional a la reducció o minoraria si no supera el 10%, o si és superior a la resolució del</w:t>
      </w:r>
      <w:r w:rsidRPr="0087023D">
        <w:rPr>
          <w:rFonts w:ascii="Arial" w:hAnsi="Arial" w:cs="Arial"/>
          <w:spacing w:val="54"/>
          <w:sz w:val="22"/>
          <w:szCs w:val="22"/>
        </w:rPr>
        <w:t xml:space="preserve"> </w:t>
      </w:r>
      <w:r w:rsidRPr="0087023D">
        <w:rPr>
          <w:rFonts w:ascii="Arial" w:hAnsi="Arial" w:cs="Arial"/>
          <w:sz w:val="22"/>
          <w:szCs w:val="22"/>
        </w:rPr>
        <w:t>contracte.</w:t>
      </w:r>
    </w:p>
    <w:p w14:paraId="0AA7E69A" w14:textId="66464F5A" w:rsidR="00744573" w:rsidRDefault="00744573" w:rsidP="00744573">
      <w:pPr>
        <w:pStyle w:val="Textoindependiente"/>
        <w:ind w:left="851" w:right="1187"/>
        <w:jc w:val="both"/>
        <w:rPr>
          <w:rFonts w:ascii="Arial" w:hAnsi="Arial" w:cs="Arial"/>
          <w:sz w:val="22"/>
          <w:szCs w:val="22"/>
        </w:rPr>
      </w:pPr>
    </w:p>
    <w:p w14:paraId="3527E649" w14:textId="77777777" w:rsidR="00744573" w:rsidRPr="00744573" w:rsidRDefault="00744573" w:rsidP="00744573">
      <w:pPr>
        <w:pStyle w:val="Ttulo3"/>
        <w:spacing w:before="0"/>
        <w:ind w:left="851" w:right="1187"/>
        <w:jc w:val="both"/>
        <w:rPr>
          <w:rFonts w:ascii="Arial" w:hAnsi="Arial" w:cs="Arial"/>
          <w:b/>
          <w:bCs/>
          <w:color w:val="auto"/>
          <w:sz w:val="22"/>
          <w:szCs w:val="22"/>
        </w:rPr>
      </w:pPr>
      <w:r w:rsidRPr="00744573">
        <w:rPr>
          <w:rFonts w:ascii="Arial" w:hAnsi="Arial" w:cs="Arial"/>
          <w:b/>
          <w:bCs/>
          <w:color w:val="auto"/>
          <w:sz w:val="22"/>
          <w:szCs w:val="22"/>
        </w:rPr>
        <w:t>14.- Contractació de persones en situació d’atur amb dificultat especial d’inserció laboral</w:t>
      </w:r>
    </w:p>
    <w:p w14:paraId="56BA5AFB" w14:textId="77777777" w:rsidR="00744573" w:rsidRPr="0087023D" w:rsidRDefault="00744573" w:rsidP="00744573">
      <w:pPr>
        <w:pStyle w:val="Textoindependiente"/>
        <w:ind w:left="851" w:right="1187"/>
        <w:jc w:val="both"/>
        <w:rPr>
          <w:rFonts w:ascii="Arial" w:hAnsi="Arial" w:cs="Arial"/>
          <w:b/>
          <w:sz w:val="22"/>
          <w:szCs w:val="22"/>
        </w:rPr>
      </w:pPr>
    </w:p>
    <w:p w14:paraId="46412E91" w14:textId="77777777" w:rsidR="00744573" w:rsidRPr="0087023D" w:rsidRDefault="00744573" w:rsidP="00744573">
      <w:pPr>
        <w:pStyle w:val="Textoindependiente"/>
        <w:ind w:left="851" w:right="1187"/>
        <w:jc w:val="both"/>
        <w:rPr>
          <w:rFonts w:ascii="Arial" w:hAnsi="Arial" w:cs="Arial"/>
          <w:sz w:val="22"/>
          <w:szCs w:val="22"/>
        </w:rPr>
      </w:pPr>
      <w:r w:rsidRPr="0087023D">
        <w:rPr>
          <w:rFonts w:ascii="Arial" w:hAnsi="Arial" w:cs="Arial"/>
          <w:noProof/>
          <w:sz w:val="22"/>
          <w:szCs w:val="22"/>
        </w:rPr>
        <mc:AlternateContent>
          <mc:Choice Requires="wps">
            <w:drawing>
              <wp:anchor distT="0" distB="0" distL="114300" distR="114300" simplePos="0" relativeHeight="251721728" behindDoc="1" locked="0" layoutInCell="1" allowOverlap="1" wp14:anchorId="413B4F3B" wp14:editId="1B5B5DAE">
                <wp:simplePos x="0" y="0"/>
                <wp:positionH relativeFrom="page">
                  <wp:posOffset>441325</wp:posOffset>
                </wp:positionH>
                <wp:positionV relativeFrom="paragraph">
                  <wp:posOffset>575945</wp:posOffset>
                </wp:positionV>
                <wp:extent cx="125095" cy="7815580"/>
                <wp:effectExtent l="0" t="0" r="0" b="0"/>
                <wp:wrapNone/>
                <wp:docPr id="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095" cy="781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AD988" w14:textId="77777777" w:rsidR="00794743" w:rsidRDefault="00794743" w:rsidP="00744573">
                            <w:pPr>
                              <w:spacing w:before="15"/>
                              <w:ind w:left="20"/>
                              <w:rPr>
                                <w:rFonts w:ascii="Arial" w:hAnsi="Arial"/>
                                <w:sz w:val="1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B4F3B" id="Text Box 6" o:spid="_x0000_s1051" type="#_x0000_t202" style="position:absolute;left:0;text-align:left;margin-left:34.75pt;margin-top:45.35pt;width:9.85pt;height:615.4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" filled="f" stroked="f">
                <v:path arrowok="t"/>
                <v:textbox style="layout-flow:vertical;mso-layout-flow-alt:bottom-to-top" inset="0,0,0,0">
                  <w:txbxContent>
                    <w:p w14:paraId="036AD988" w14:textId="77777777" w:rsidR="00794743" w:rsidRDefault="00794743" w:rsidP="00744573">
                      <w:pPr>
                        <w:spacing w:before="15"/>
                        <w:ind w:left="20"/>
                        <w:rPr>
                          <w:rFonts w:ascii="Arial" w:hAnsi="Arial"/>
                          <w:sz w:val="14"/>
                        </w:rPr>
                      </w:pPr>
                    </w:p>
                  </w:txbxContent>
                </v:textbox>
                <w10:wrap anchorx="page"/>
              </v:shape>
            </w:pict>
          </mc:Fallback>
        </mc:AlternateContent>
      </w:r>
      <w:r w:rsidRPr="0087023D">
        <w:rPr>
          <w:rFonts w:ascii="Arial" w:hAnsi="Arial" w:cs="Arial"/>
          <w:sz w:val="22"/>
          <w:szCs w:val="22"/>
        </w:rPr>
        <w:t>Es pot incloure com a condició especial d’execució la mesura social conforme l’empresa contractista incorpori en l’execució del contracte d’obres persones en situació d’atur amb  dificultat especial d’inserció laboral d’acord amb la redacció que en aquesta guia s’ha</w:t>
      </w:r>
      <w:r w:rsidRPr="0087023D">
        <w:rPr>
          <w:rFonts w:ascii="Arial" w:hAnsi="Arial" w:cs="Arial"/>
          <w:spacing w:val="31"/>
          <w:sz w:val="22"/>
          <w:szCs w:val="22"/>
        </w:rPr>
        <w:t xml:space="preserve"> </w:t>
      </w:r>
      <w:r w:rsidRPr="0087023D">
        <w:rPr>
          <w:rFonts w:ascii="Arial" w:hAnsi="Arial" w:cs="Arial"/>
          <w:sz w:val="22"/>
          <w:szCs w:val="22"/>
        </w:rPr>
        <w:t>donat.</w:t>
      </w:r>
    </w:p>
    <w:p w14:paraId="4DA45348" w14:textId="77777777" w:rsidR="00744573" w:rsidRPr="0087023D" w:rsidRDefault="00744573" w:rsidP="00744573">
      <w:pPr>
        <w:pStyle w:val="Textoindependiente"/>
        <w:ind w:left="851" w:right="1187"/>
        <w:jc w:val="both"/>
        <w:rPr>
          <w:rFonts w:ascii="Arial" w:hAnsi="Arial" w:cs="Arial"/>
          <w:sz w:val="22"/>
          <w:szCs w:val="22"/>
        </w:rPr>
      </w:pPr>
    </w:p>
    <w:p w14:paraId="341BCC7F" w14:textId="0FA38F76" w:rsidR="00744573"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En primer terme, s’inclou com a document de presentació, en la fase de classificació i requeriment de documentació prèvia a l’adjudicació:</w:t>
      </w:r>
    </w:p>
    <w:p w14:paraId="10C34F21" w14:textId="77777777" w:rsidR="00744573" w:rsidRPr="0087023D" w:rsidRDefault="00744573" w:rsidP="00744573">
      <w:pPr>
        <w:pStyle w:val="Textoindependiente"/>
        <w:ind w:left="851" w:right="1187"/>
        <w:jc w:val="both"/>
        <w:rPr>
          <w:rFonts w:ascii="Arial" w:hAnsi="Arial" w:cs="Arial"/>
          <w:sz w:val="22"/>
          <w:szCs w:val="22"/>
        </w:rPr>
      </w:pPr>
    </w:p>
    <w:p w14:paraId="2980E7B9" w14:textId="278E5C5A" w:rsidR="00744573" w:rsidRPr="00744573" w:rsidRDefault="00744573" w:rsidP="00744573">
      <w:pPr>
        <w:ind w:left="851" w:right="1187"/>
        <w:jc w:val="both"/>
        <w:rPr>
          <w:rFonts w:ascii="Arial" w:hAnsi="Arial" w:cs="Arial"/>
          <w:iCs/>
        </w:rPr>
      </w:pPr>
      <w:r w:rsidRPr="00744573">
        <w:rPr>
          <w:rFonts w:ascii="Arial" w:hAnsi="Arial" w:cs="Arial"/>
          <w:iCs/>
        </w:rPr>
        <w:t>Aportació d’una declaració responsable del obligant-se a que, en cas que per a la prestació del servei calgui contractar nou personal (incloent personal de substitucions per a vacances, malalties, etc.), aquestes persones hauran d’estar en situació d’atur, inscrits en els Serveis Públics d’Ocupació corresponents com a demandants d’ocupació, no ocupats i les contractacions es portaran a terme,  entre personal capacitat, seleccionat a través dels processos d’intermediació laboral del Servei d’Ocupació que ofereix</w:t>
      </w:r>
      <w:r w:rsidR="003D3868">
        <w:rPr>
          <w:rFonts w:ascii="Arial" w:hAnsi="Arial" w:cs="Arial"/>
          <w:iCs/>
        </w:rPr>
        <w:t xml:space="preserve"> a l´Ajuntament de Sant Joan de les Abadesses.</w:t>
      </w:r>
      <w:r w:rsidRPr="00744573">
        <w:rPr>
          <w:rFonts w:ascii="Arial" w:hAnsi="Arial" w:cs="Arial"/>
          <w:iCs/>
        </w:rPr>
        <w:t xml:space="preserve"> L’acreditació s’efectuarà mitjançant informe o certificat expedit per l’esmentat Servei</w:t>
      </w:r>
      <w:r w:rsidRPr="00744573">
        <w:rPr>
          <w:rFonts w:ascii="Arial" w:hAnsi="Arial" w:cs="Arial"/>
          <w:iCs/>
          <w:spacing w:val="38"/>
        </w:rPr>
        <w:t xml:space="preserve"> </w:t>
      </w:r>
      <w:r w:rsidRPr="00744573">
        <w:rPr>
          <w:rFonts w:ascii="Arial" w:hAnsi="Arial" w:cs="Arial"/>
          <w:iCs/>
        </w:rPr>
        <w:t>d’Ocupació.</w:t>
      </w:r>
    </w:p>
    <w:p w14:paraId="514677E7" w14:textId="77777777" w:rsidR="00744573" w:rsidRPr="00744573" w:rsidRDefault="00744573" w:rsidP="00744573">
      <w:pPr>
        <w:pStyle w:val="Textoindependiente"/>
        <w:ind w:left="851" w:right="1187"/>
        <w:jc w:val="both"/>
        <w:rPr>
          <w:rFonts w:ascii="Arial" w:hAnsi="Arial" w:cs="Arial"/>
          <w:iCs/>
          <w:sz w:val="22"/>
          <w:szCs w:val="22"/>
        </w:rPr>
      </w:pPr>
    </w:p>
    <w:p w14:paraId="1772AEA4" w14:textId="77777777" w:rsidR="00744573" w:rsidRPr="00744573" w:rsidRDefault="00744573" w:rsidP="00744573">
      <w:pPr>
        <w:ind w:left="851" w:right="1187"/>
        <w:jc w:val="both"/>
        <w:rPr>
          <w:rFonts w:ascii="Arial" w:hAnsi="Arial" w:cs="Arial"/>
          <w:iCs/>
        </w:rPr>
      </w:pPr>
      <w:r w:rsidRPr="00744573">
        <w:rPr>
          <w:rFonts w:ascii="Arial" w:hAnsi="Arial" w:cs="Arial"/>
          <w:iCs/>
        </w:rPr>
        <w:t>En cas que a través de l’esmentat procés d’intermediació laboral no sigui possible seleccionar treballadors amb el perfil laboral adequat per a la prestació del servei, aquest extrem s’acreditarà mitjançant informe o certificat expedit per l’esmentat Servei d’Ocupació. En aquest cas l’adjudicatari podrà seleccionar i contractar aquests treballadors per altres mitjans adients.</w:t>
      </w:r>
    </w:p>
    <w:p w14:paraId="25A27543" w14:textId="77777777" w:rsidR="00744573" w:rsidRPr="00744573" w:rsidRDefault="00744573" w:rsidP="00744573">
      <w:pPr>
        <w:pStyle w:val="Textoindependiente"/>
        <w:ind w:left="851" w:right="1187"/>
        <w:jc w:val="both"/>
        <w:rPr>
          <w:rFonts w:ascii="Arial" w:hAnsi="Arial" w:cs="Arial"/>
          <w:iCs/>
          <w:sz w:val="22"/>
          <w:szCs w:val="22"/>
        </w:rPr>
      </w:pPr>
    </w:p>
    <w:p w14:paraId="64796135" w14:textId="77777777" w:rsidR="00744573" w:rsidRPr="00744573" w:rsidRDefault="00744573" w:rsidP="00744573">
      <w:pPr>
        <w:ind w:left="851" w:right="1187"/>
        <w:jc w:val="both"/>
        <w:rPr>
          <w:rFonts w:ascii="Arial" w:hAnsi="Arial" w:cs="Arial"/>
          <w:iCs/>
        </w:rPr>
      </w:pPr>
      <w:r w:rsidRPr="00744573">
        <w:rPr>
          <w:rFonts w:ascii="Arial" w:hAnsi="Arial" w:cs="Arial"/>
          <w:iCs/>
        </w:rPr>
        <w:t>L’adjudicatari haurà de comunicar les noves contractacions de personal que efectuï per a l’execució d’aquest contracte, aportant l’informe o certificat esmentat al paràgraf anterior, amb còpia del contracte de treball en el termini de deu dies que aquest s’hagi</w:t>
      </w:r>
      <w:r w:rsidRPr="00744573">
        <w:rPr>
          <w:rFonts w:ascii="Arial" w:hAnsi="Arial" w:cs="Arial"/>
          <w:iCs/>
          <w:spacing w:val="5"/>
        </w:rPr>
        <w:t xml:space="preserve"> </w:t>
      </w:r>
      <w:r w:rsidRPr="00744573">
        <w:rPr>
          <w:rFonts w:ascii="Arial" w:hAnsi="Arial" w:cs="Arial"/>
          <w:iCs/>
        </w:rPr>
        <w:t>produït.</w:t>
      </w:r>
    </w:p>
    <w:p w14:paraId="1F930E3D" w14:textId="77777777" w:rsidR="00744573" w:rsidRPr="00744573" w:rsidRDefault="00744573" w:rsidP="00744573">
      <w:pPr>
        <w:pStyle w:val="Textoindependiente"/>
        <w:ind w:left="851" w:right="1187"/>
        <w:jc w:val="both"/>
        <w:rPr>
          <w:rFonts w:ascii="Arial" w:hAnsi="Arial" w:cs="Arial"/>
          <w:iCs/>
          <w:sz w:val="22"/>
          <w:szCs w:val="22"/>
        </w:rPr>
      </w:pPr>
    </w:p>
    <w:p w14:paraId="679607C9" w14:textId="77777777" w:rsidR="00744573" w:rsidRPr="00744573" w:rsidRDefault="00744573" w:rsidP="00744573">
      <w:pPr>
        <w:pStyle w:val="Textoindependiente"/>
        <w:ind w:left="851" w:right="1187"/>
        <w:jc w:val="both"/>
        <w:rPr>
          <w:rFonts w:ascii="Arial" w:hAnsi="Arial" w:cs="Arial"/>
          <w:iCs/>
          <w:sz w:val="22"/>
          <w:szCs w:val="22"/>
        </w:rPr>
      </w:pPr>
      <w:r w:rsidRPr="00744573">
        <w:rPr>
          <w:rFonts w:ascii="Arial" w:hAnsi="Arial" w:cs="Arial"/>
          <w:iCs/>
          <w:sz w:val="22"/>
          <w:szCs w:val="22"/>
        </w:rPr>
        <w:t>En segon terme, s’inclou com a obligació de l’adjudicatari la</w:t>
      </w:r>
      <w:r w:rsidRPr="00744573">
        <w:rPr>
          <w:rFonts w:ascii="Arial" w:hAnsi="Arial" w:cs="Arial"/>
          <w:iCs/>
          <w:spacing w:val="3"/>
          <w:sz w:val="22"/>
          <w:szCs w:val="22"/>
        </w:rPr>
        <w:t xml:space="preserve"> </w:t>
      </w:r>
      <w:r w:rsidRPr="00744573">
        <w:rPr>
          <w:rFonts w:ascii="Arial" w:hAnsi="Arial" w:cs="Arial"/>
          <w:iCs/>
          <w:sz w:val="22"/>
          <w:szCs w:val="22"/>
        </w:rPr>
        <w:t>següent:</w:t>
      </w:r>
    </w:p>
    <w:p w14:paraId="01B58AC2" w14:textId="77777777" w:rsidR="00744573" w:rsidRPr="00744573" w:rsidRDefault="00744573" w:rsidP="00744573">
      <w:pPr>
        <w:pStyle w:val="Textoindependiente"/>
        <w:ind w:left="851" w:right="1187"/>
        <w:jc w:val="both"/>
        <w:rPr>
          <w:rFonts w:ascii="Arial" w:hAnsi="Arial" w:cs="Arial"/>
          <w:iCs/>
          <w:sz w:val="22"/>
          <w:szCs w:val="22"/>
        </w:rPr>
      </w:pPr>
    </w:p>
    <w:p w14:paraId="2C98D4B2" w14:textId="77777777" w:rsidR="00744573" w:rsidRPr="00744573" w:rsidRDefault="00744573" w:rsidP="00744573">
      <w:pPr>
        <w:ind w:left="851" w:right="1187"/>
        <w:jc w:val="both"/>
        <w:rPr>
          <w:rFonts w:ascii="Arial" w:hAnsi="Arial" w:cs="Arial"/>
          <w:iCs/>
        </w:rPr>
      </w:pPr>
      <w:r w:rsidRPr="00744573">
        <w:rPr>
          <w:rFonts w:ascii="Arial" w:hAnsi="Arial" w:cs="Arial"/>
          <w:iCs/>
        </w:rPr>
        <w:t xml:space="preserve">Les noves contractacions de personal que l’empresa o empreses adjudicatàries del contracte hagi de   fer per executar-lo s’han d’efectuar, necessàriament, entre persones que es trobin </w:t>
      </w:r>
      <w:r w:rsidRPr="00744573">
        <w:rPr>
          <w:rFonts w:ascii="Arial" w:hAnsi="Arial" w:cs="Arial"/>
          <w:iCs/>
        </w:rPr>
        <w:lastRenderedPageBreak/>
        <w:t>en situació legal d’atur i, quan sigui possible, entre col·lectius amb particulars dificultats d’inserció en el mercat</w:t>
      </w:r>
      <w:r w:rsidRPr="00744573">
        <w:rPr>
          <w:rFonts w:ascii="Arial" w:hAnsi="Arial" w:cs="Arial"/>
          <w:iCs/>
          <w:spacing w:val="17"/>
        </w:rPr>
        <w:t xml:space="preserve"> </w:t>
      </w:r>
      <w:r w:rsidRPr="00744573">
        <w:rPr>
          <w:rFonts w:ascii="Arial" w:hAnsi="Arial" w:cs="Arial"/>
          <w:iCs/>
        </w:rPr>
        <w:t>laboral.</w:t>
      </w:r>
    </w:p>
    <w:p w14:paraId="7E248E8C" w14:textId="77777777" w:rsidR="00744573" w:rsidRPr="00744573" w:rsidRDefault="00744573" w:rsidP="00744573">
      <w:pPr>
        <w:pStyle w:val="Textoindependiente"/>
        <w:ind w:left="851" w:right="1187"/>
        <w:jc w:val="both"/>
        <w:rPr>
          <w:rFonts w:ascii="Arial" w:hAnsi="Arial" w:cs="Arial"/>
          <w:iCs/>
          <w:sz w:val="22"/>
          <w:szCs w:val="22"/>
        </w:rPr>
      </w:pPr>
    </w:p>
    <w:p w14:paraId="5B7D988E" w14:textId="04839161" w:rsidR="00744573" w:rsidRPr="00744573" w:rsidRDefault="00744573" w:rsidP="00744573">
      <w:pPr>
        <w:ind w:left="851" w:right="1187"/>
        <w:jc w:val="both"/>
        <w:rPr>
          <w:rFonts w:ascii="Arial" w:hAnsi="Arial" w:cs="Arial"/>
          <w:iCs/>
        </w:rPr>
      </w:pPr>
      <w:r w:rsidRPr="00744573">
        <w:rPr>
          <w:rFonts w:ascii="Arial" w:hAnsi="Arial" w:cs="Arial"/>
          <w:iCs/>
        </w:rPr>
        <w:t>Per al personal que, si és el cas, s’hagi contractat o s’hagi de contractar per a l’execució d’aquest contracte, caldrà acreditar que estaven en situació legal d’atur (inscrits en els Serveis Públics  d’Ocupació corresponents com a demandants d’ocupació, no ocupats) i han estat seleccionades  a través dels processos d’intermediació laboral del Servei d’Ocupació que ofereix</w:t>
      </w:r>
      <w:r w:rsidR="003D3868">
        <w:rPr>
          <w:rFonts w:ascii="Arial" w:hAnsi="Arial" w:cs="Arial"/>
          <w:iCs/>
        </w:rPr>
        <w:t xml:space="preserve"> a</w:t>
      </w:r>
      <w:r w:rsidRPr="00744573">
        <w:rPr>
          <w:rFonts w:ascii="Arial" w:hAnsi="Arial" w:cs="Arial"/>
          <w:iCs/>
        </w:rPr>
        <w:t xml:space="preserve"> l’Ajuntament de </w:t>
      </w:r>
      <w:r w:rsidR="003D3868">
        <w:rPr>
          <w:rFonts w:ascii="Arial" w:hAnsi="Arial" w:cs="Arial"/>
          <w:iCs/>
        </w:rPr>
        <w:t>Sant Joan de les Abadesses</w:t>
      </w:r>
      <w:r w:rsidRPr="00744573">
        <w:rPr>
          <w:rFonts w:ascii="Arial" w:hAnsi="Arial" w:cs="Arial"/>
          <w:iCs/>
        </w:rPr>
        <w:t>. L’acreditació s’efectuarà mitjançant informe o certificat expedit per l’esmentat Servei</w:t>
      </w:r>
      <w:r w:rsidRPr="00744573">
        <w:rPr>
          <w:rFonts w:ascii="Arial" w:hAnsi="Arial" w:cs="Arial"/>
          <w:iCs/>
          <w:spacing w:val="9"/>
        </w:rPr>
        <w:t xml:space="preserve"> </w:t>
      </w:r>
      <w:r w:rsidRPr="00744573">
        <w:rPr>
          <w:rFonts w:ascii="Arial" w:hAnsi="Arial" w:cs="Arial"/>
          <w:iCs/>
        </w:rPr>
        <w:t>d’Ocupació.</w:t>
      </w:r>
    </w:p>
    <w:p w14:paraId="7C5257A0" w14:textId="77777777" w:rsidR="00744573" w:rsidRPr="00744573" w:rsidRDefault="00744573" w:rsidP="00744573">
      <w:pPr>
        <w:pStyle w:val="Textoindependiente"/>
        <w:ind w:left="851" w:right="1187"/>
        <w:jc w:val="both"/>
        <w:rPr>
          <w:rFonts w:ascii="Arial" w:hAnsi="Arial" w:cs="Arial"/>
          <w:iCs/>
          <w:sz w:val="22"/>
          <w:szCs w:val="22"/>
        </w:rPr>
      </w:pPr>
    </w:p>
    <w:p w14:paraId="71C12B44" w14:textId="77777777" w:rsidR="00744573" w:rsidRPr="000121A2" w:rsidRDefault="00744573" w:rsidP="00744573">
      <w:pPr>
        <w:ind w:left="851" w:right="1187"/>
        <w:jc w:val="both"/>
        <w:rPr>
          <w:rFonts w:ascii="Arial" w:hAnsi="Arial" w:cs="Arial"/>
          <w:iCs/>
        </w:rPr>
      </w:pPr>
      <w:r w:rsidRPr="000121A2">
        <w:rPr>
          <w:rFonts w:ascii="Arial" w:hAnsi="Arial" w:cs="Arial"/>
          <w:iCs/>
        </w:rPr>
        <w:t>En cas que a través de l’esmentat procés d’intermediació laboral no sigui possible seleccionar treballadors amb el perfil laboral adequat per a la prestació del servei, aquest extrem s’acreditarà mitjançant informe o certificat expedit per l’esmentat Servei d’Ocupació. En aquest cas l’adjudicatari podrà seleccionar i contractar aquests treballadors per altres mitjans adients.</w:t>
      </w:r>
    </w:p>
    <w:p w14:paraId="1AA5C425" w14:textId="77777777" w:rsidR="00744573" w:rsidRPr="0087023D" w:rsidRDefault="00744573" w:rsidP="00744573">
      <w:pPr>
        <w:pStyle w:val="Textoindependiente"/>
        <w:ind w:left="851" w:right="1187"/>
        <w:jc w:val="both"/>
        <w:rPr>
          <w:rFonts w:ascii="Arial" w:hAnsi="Arial" w:cs="Arial"/>
          <w:i/>
          <w:sz w:val="22"/>
          <w:szCs w:val="22"/>
        </w:rPr>
      </w:pPr>
    </w:p>
    <w:p w14:paraId="64627D68" w14:textId="77F67E81" w:rsidR="00744573" w:rsidRPr="0087023D"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Verificació de l’aplicació de la mesura</w:t>
      </w:r>
      <w:r>
        <w:rPr>
          <w:rFonts w:ascii="Arial" w:hAnsi="Arial" w:cs="Arial"/>
          <w:sz w:val="22"/>
          <w:szCs w:val="22"/>
        </w:rPr>
        <w:t>:</w:t>
      </w:r>
    </w:p>
    <w:p w14:paraId="3171E0F0" w14:textId="77777777" w:rsidR="00744573" w:rsidRPr="0087023D" w:rsidRDefault="00744573" w:rsidP="00744573">
      <w:pPr>
        <w:pStyle w:val="Textoindependiente"/>
        <w:ind w:left="851" w:right="1187"/>
        <w:jc w:val="both"/>
        <w:rPr>
          <w:rFonts w:ascii="Arial" w:hAnsi="Arial" w:cs="Arial"/>
          <w:sz w:val="22"/>
          <w:szCs w:val="22"/>
        </w:rPr>
      </w:pPr>
    </w:p>
    <w:p w14:paraId="78CF2F13" w14:textId="7B7FFC14" w:rsidR="00744573" w:rsidRPr="0087023D" w:rsidRDefault="00744573" w:rsidP="00744573">
      <w:pPr>
        <w:pStyle w:val="Textoindependiente"/>
        <w:ind w:left="851" w:right="1187"/>
        <w:jc w:val="both"/>
        <w:rPr>
          <w:rFonts w:ascii="Arial" w:hAnsi="Arial" w:cs="Arial"/>
          <w:sz w:val="22"/>
          <w:szCs w:val="22"/>
        </w:rPr>
      </w:pPr>
      <w:r w:rsidRPr="0087023D">
        <w:rPr>
          <w:rFonts w:ascii="Arial" w:hAnsi="Arial" w:cs="Arial"/>
          <w:noProof/>
          <w:sz w:val="22"/>
          <w:szCs w:val="22"/>
        </w:rPr>
        <mc:AlternateContent>
          <mc:Choice Requires="wps">
            <w:drawing>
              <wp:anchor distT="0" distB="0" distL="114300" distR="114300" simplePos="0" relativeHeight="251723776" behindDoc="1" locked="0" layoutInCell="1" allowOverlap="1" wp14:anchorId="2F129751" wp14:editId="7743BD5D">
                <wp:simplePos x="0" y="0"/>
                <wp:positionH relativeFrom="page">
                  <wp:posOffset>441325</wp:posOffset>
                </wp:positionH>
                <wp:positionV relativeFrom="paragraph">
                  <wp:posOffset>11430</wp:posOffset>
                </wp:positionV>
                <wp:extent cx="125095" cy="7815580"/>
                <wp:effectExtent l="0" t="0" r="0" b="0"/>
                <wp:wrapNone/>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095" cy="781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EB777" w14:textId="77777777" w:rsidR="00794743" w:rsidRDefault="00794743" w:rsidP="00744573">
                            <w:pPr>
                              <w:spacing w:before="15"/>
                              <w:ind w:left="20"/>
                              <w:rPr>
                                <w:rFonts w:ascii="Arial" w:hAnsi="Arial"/>
                                <w:sz w:val="1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29751" id="Text Box 5" o:spid="_x0000_s1052" type="#_x0000_t202" style="position:absolute;left:0;text-align:left;margin-left:34.75pt;margin-top:.9pt;width:9.85pt;height:615.4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" filled="f" stroked="f">
                <v:path arrowok="t"/>
                <v:textbox style="layout-flow:vertical;mso-layout-flow-alt:bottom-to-top" inset="0,0,0,0">
                  <w:txbxContent>
                    <w:p w14:paraId="48AEB777" w14:textId="77777777" w:rsidR="00794743" w:rsidRDefault="00794743" w:rsidP="00744573">
                      <w:pPr>
                        <w:spacing w:before="15"/>
                        <w:ind w:left="20"/>
                        <w:rPr>
                          <w:rFonts w:ascii="Arial" w:hAnsi="Arial"/>
                          <w:sz w:val="14"/>
                        </w:rPr>
                      </w:pPr>
                    </w:p>
                  </w:txbxContent>
                </v:textbox>
                <w10:wrap anchorx="page"/>
              </v:shape>
            </w:pict>
          </mc:Fallback>
        </mc:AlternateContent>
      </w:r>
      <w:r w:rsidRPr="0087023D">
        <w:rPr>
          <w:rFonts w:ascii="Arial" w:hAnsi="Arial" w:cs="Arial"/>
          <w:sz w:val="22"/>
          <w:szCs w:val="22"/>
        </w:rPr>
        <w:t>L’empresa contractista ha de lliurar a la persona responsable del contracte la llista de persones amb la certificació corresponent que acrediti la situació social de la persona o persones contractades. L’empresa licitadora ha d’aportar documentació acreditativa (mitjançant els mecanismes de recollida i gestió d’informació definits amb aquesta finalitat) de les condicions al·legades per a la valoració de la clàusula. . L’incompliment d’aquesta condició d’execució contractual comportarà l’adopció de les penalitzacions econòmiques que es corresponguin segons les previsions que estableix el plec de condicions, sempre i quan es determini que aquesta condició té relació directa i rellevant en el compliment de l’objecte del contracte, essent el màxim el 5% del preu anual del</w:t>
      </w:r>
      <w:r w:rsidRPr="0087023D">
        <w:rPr>
          <w:rFonts w:ascii="Arial" w:hAnsi="Arial" w:cs="Arial"/>
          <w:spacing w:val="26"/>
          <w:sz w:val="22"/>
          <w:szCs w:val="22"/>
        </w:rPr>
        <w:t xml:space="preserve"> </w:t>
      </w:r>
      <w:r w:rsidRPr="0087023D">
        <w:rPr>
          <w:rFonts w:ascii="Arial" w:hAnsi="Arial" w:cs="Arial"/>
          <w:sz w:val="22"/>
          <w:szCs w:val="22"/>
        </w:rPr>
        <w:t>contracte.</w:t>
      </w:r>
    </w:p>
    <w:p w14:paraId="3F4DEE94" w14:textId="77777777" w:rsidR="00744573" w:rsidRPr="0087023D" w:rsidRDefault="00744573" w:rsidP="00744573">
      <w:pPr>
        <w:pStyle w:val="Textoindependiente"/>
        <w:ind w:left="851" w:right="1187"/>
        <w:jc w:val="both"/>
        <w:rPr>
          <w:rFonts w:ascii="Arial" w:hAnsi="Arial" w:cs="Arial"/>
          <w:sz w:val="22"/>
          <w:szCs w:val="22"/>
        </w:rPr>
      </w:pPr>
    </w:p>
    <w:p w14:paraId="2BC67537" w14:textId="77777777" w:rsidR="00744573" w:rsidRPr="00744573" w:rsidRDefault="00744573" w:rsidP="00744573">
      <w:pPr>
        <w:pStyle w:val="Ttulo3"/>
        <w:spacing w:before="0"/>
        <w:ind w:left="851" w:right="1187"/>
        <w:jc w:val="both"/>
        <w:rPr>
          <w:rFonts w:ascii="Arial" w:hAnsi="Arial" w:cs="Arial"/>
          <w:b/>
          <w:bCs/>
          <w:color w:val="auto"/>
          <w:sz w:val="22"/>
          <w:szCs w:val="22"/>
        </w:rPr>
      </w:pPr>
      <w:r w:rsidRPr="00744573">
        <w:rPr>
          <w:rFonts w:ascii="Arial" w:hAnsi="Arial" w:cs="Arial"/>
          <w:b/>
          <w:bCs/>
          <w:color w:val="auto"/>
          <w:sz w:val="22"/>
          <w:szCs w:val="22"/>
        </w:rPr>
        <w:t>15.- Contractació de persones en situació d’atur amb dificultat especial d’inserció laboral i en situació d’exclusió social.</w:t>
      </w:r>
    </w:p>
    <w:p w14:paraId="778B8376" w14:textId="77777777" w:rsidR="00744573" w:rsidRPr="0087023D" w:rsidRDefault="00744573" w:rsidP="00744573">
      <w:pPr>
        <w:pStyle w:val="Textoindependiente"/>
        <w:ind w:left="851" w:right="1187"/>
        <w:jc w:val="both"/>
        <w:rPr>
          <w:rFonts w:ascii="Arial" w:hAnsi="Arial" w:cs="Arial"/>
          <w:b/>
          <w:sz w:val="22"/>
          <w:szCs w:val="22"/>
        </w:rPr>
      </w:pPr>
    </w:p>
    <w:p w14:paraId="3E3F46D2" w14:textId="77777777" w:rsidR="00744573" w:rsidRPr="0087023D"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Es pot incloure com a condició especial d’execució conforme l’empresa contractista incorpori en l’execució del contracte d’obres persones en situació d’atur amb dificultat especial d’inserció laboral o en situació d’exclusió social amb el perfil especificat al plec, determinant-se un percentatge % de llocs i hores totals a treballar sempre i quan les característiques tècniques concretes del contracte que es licita permetin la decisió d’incloure aquesta mesura social. El plec ha d’identificar el col·lectiu específic en què es vol implantar la mesura social o plantejar-lo de forma oberta i indiferenciada. A l’efecte de l’aplicació d’aquesta mesura, es consideren col·lectius destinataris les que es trobin en les circumstàncies</w:t>
      </w:r>
      <w:r w:rsidRPr="0087023D">
        <w:rPr>
          <w:rFonts w:ascii="Arial" w:hAnsi="Arial" w:cs="Arial"/>
          <w:spacing w:val="41"/>
          <w:sz w:val="22"/>
          <w:szCs w:val="22"/>
        </w:rPr>
        <w:t xml:space="preserve"> </w:t>
      </w:r>
      <w:r w:rsidRPr="0087023D">
        <w:rPr>
          <w:rFonts w:ascii="Arial" w:hAnsi="Arial" w:cs="Arial"/>
          <w:sz w:val="22"/>
          <w:szCs w:val="22"/>
        </w:rPr>
        <w:t>següents:</w:t>
      </w:r>
    </w:p>
    <w:p w14:paraId="1C8CB0FF" w14:textId="77777777" w:rsidR="00744573" w:rsidRPr="0087023D" w:rsidRDefault="00744573" w:rsidP="00744573">
      <w:pPr>
        <w:pStyle w:val="Textoindependiente"/>
        <w:ind w:left="851" w:right="1187"/>
        <w:jc w:val="both"/>
        <w:rPr>
          <w:rFonts w:ascii="Arial" w:hAnsi="Arial" w:cs="Arial"/>
          <w:sz w:val="22"/>
          <w:szCs w:val="22"/>
        </w:rPr>
      </w:pPr>
    </w:p>
    <w:p w14:paraId="5C6EDDC8" w14:textId="77777777" w:rsidR="00744573" w:rsidRPr="0087023D" w:rsidRDefault="00744573" w:rsidP="00744573">
      <w:pPr>
        <w:pStyle w:val="Prrafodelista"/>
        <w:numPr>
          <w:ilvl w:val="0"/>
          <w:numId w:val="13"/>
        </w:numPr>
        <w:tabs>
          <w:tab w:val="left" w:pos="964"/>
        </w:tabs>
        <w:ind w:left="851" w:right="1187" w:firstLine="0"/>
        <w:jc w:val="both"/>
        <w:rPr>
          <w:rFonts w:ascii="Arial" w:hAnsi="Arial" w:cs="Arial"/>
          <w:i/>
        </w:rPr>
      </w:pPr>
      <w:r w:rsidRPr="0087023D">
        <w:rPr>
          <w:rFonts w:ascii="Arial" w:hAnsi="Arial" w:cs="Arial"/>
          <w:i/>
        </w:rPr>
        <w:t>Persones perceptores de Renda Garantida de</w:t>
      </w:r>
      <w:r w:rsidRPr="0087023D">
        <w:rPr>
          <w:rFonts w:ascii="Arial" w:hAnsi="Arial" w:cs="Arial"/>
          <w:i/>
          <w:spacing w:val="28"/>
        </w:rPr>
        <w:t xml:space="preserve"> </w:t>
      </w:r>
      <w:r w:rsidRPr="0087023D">
        <w:rPr>
          <w:rFonts w:ascii="Arial" w:hAnsi="Arial" w:cs="Arial"/>
          <w:i/>
        </w:rPr>
        <w:t>Ciutadania.</w:t>
      </w:r>
    </w:p>
    <w:p w14:paraId="243F35DF" w14:textId="77777777" w:rsidR="00744573" w:rsidRPr="0087023D" w:rsidRDefault="00744573" w:rsidP="00744573">
      <w:pPr>
        <w:pStyle w:val="Prrafodelista"/>
        <w:numPr>
          <w:ilvl w:val="0"/>
          <w:numId w:val="13"/>
        </w:numPr>
        <w:tabs>
          <w:tab w:val="left" w:pos="964"/>
        </w:tabs>
        <w:ind w:left="851" w:right="1187" w:firstLine="0"/>
        <w:jc w:val="both"/>
        <w:rPr>
          <w:rFonts w:ascii="Arial" w:hAnsi="Arial" w:cs="Arial"/>
          <w:i/>
        </w:rPr>
      </w:pPr>
      <w:r w:rsidRPr="0087023D">
        <w:rPr>
          <w:rFonts w:ascii="Arial" w:hAnsi="Arial" w:cs="Arial"/>
          <w:i/>
        </w:rPr>
        <w:t>Persones amb discapacitat reconeguda igual o superior al</w:t>
      </w:r>
      <w:r w:rsidRPr="0087023D">
        <w:rPr>
          <w:rFonts w:ascii="Arial" w:hAnsi="Arial" w:cs="Arial"/>
          <w:i/>
          <w:spacing w:val="39"/>
        </w:rPr>
        <w:t xml:space="preserve"> </w:t>
      </w:r>
      <w:r w:rsidRPr="0087023D">
        <w:rPr>
          <w:rFonts w:ascii="Arial" w:hAnsi="Arial" w:cs="Arial"/>
          <w:i/>
        </w:rPr>
        <w:t>33%.</w:t>
      </w:r>
    </w:p>
    <w:p w14:paraId="28027B4A" w14:textId="77777777" w:rsidR="00744573" w:rsidRPr="0087023D" w:rsidRDefault="00744573" w:rsidP="00744573">
      <w:pPr>
        <w:pStyle w:val="Prrafodelista"/>
        <w:numPr>
          <w:ilvl w:val="0"/>
          <w:numId w:val="13"/>
        </w:numPr>
        <w:tabs>
          <w:tab w:val="left" w:pos="964"/>
        </w:tabs>
        <w:ind w:left="851" w:right="1187" w:firstLine="0"/>
        <w:jc w:val="both"/>
        <w:rPr>
          <w:rFonts w:ascii="Arial" w:hAnsi="Arial" w:cs="Arial"/>
          <w:i/>
        </w:rPr>
      </w:pPr>
      <w:r w:rsidRPr="0087023D">
        <w:rPr>
          <w:rFonts w:ascii="Arial" w:hAnsi="Arial" w:cs="Arial"/>
          <w:i/>
        </w:rPr>
        <w:t>Dones</w:t>
      </w:r>
      <w:r w:rsidRPr="0087023D">
        <w:rPr>
          <w:rFonts w:ascii="Arial" w:hAnsi="Arial" w:cs="Arial"/>
          <w:i/>
          <w:spacing w:val="6"/>
        </w:rPr>
        <w:t xml:space="preserve"> </w:t>
      </w:r>
      <w:r w:rsidRPr="0087023D">
        <w:rPr>
          <w:rFonts w:ascii="Arial" w:hAnsi="Arial" w:cs="Arial"/>
          <w:i/>
        </w:rPr>
        <w:t>víctimes</w:t>
      </w:r>
      <w:r w:rsidRPr="0087023D">
        <w:rPr>
          <w:rFonts w:ascii="Arial" w:hAnsi="Arial" w:cs="Arial"/>
          <w:i/>
          <w:spacing w:val="7"/>
        </w:rPr>
        <w:t xml:space="preserve"> </w:t>
      </w:r>
      <w:r w:rsidRPr="0087023D">
        <w:rPr>
          <w:rFonts w:ascii="Arial" w:hAnsi="Arial" w:cs="Arial"/>
          <w:i/>
        </w:rPr>
        <w:t>de</w:t>
      </w:r>
      <w:r w:rsidRPr="0087023D">
        <w:rPr>
          <w:rFonts w:ascii="Arial" w:hAnsi="Arial" w:cs="Arial"/>
          <w:i/>
          <w:spacing w:val="7"/>
        </w:rPr>
        <w:t xml:space="preserve"> </w:t>
      </w:r>
      <w:r w:rsidRPr="0087023D">
        <w:rPr>
          <w:rFonts w:ascii="Arial" w:hAnsi="Arial" w:cs="Arial"/>
          <w:i/>
        </w:rPr>
        <w:t>violència</w:t>
      </w:r>
      <w:r w:rsidRPr="0087023D">
        <w:rPr>
          <w:rFonts w:ascii="Arial" w:hAnsi="Arial" w:cs="Arial"/>
          <w:i/>
          <w:spacing w:val="8"/>
        </w:rPr>
        <w:t xml:space="preserve"> </w:t>
      </w:r>
      <w:r w:rsidRPr="0087023D">
        <w:rPr>
          <w:rFonts w:ascii="Arial" w:hAnsi="Arial" w:cs="Arial"/>
          <w:i/>
        </w:rPr>
        <w:t>de</w:t>
      </w:r>
      <w:r w:rsidRPr="0087023D">
        <w:rPr>
          <w:rFonts w:ascii="Arial" w:hAnsi="Arial" w:cs="Arial"/>
          <w:i/>
          <w:spacing w:val="9"/>
        </w:rPr>
        <w:t xml:space="preserve"> </w:t>
      </w:r>
      <w:r w:rsidRPr="0087023D">
        <w:rPr>
          <w:rFonts w:ascii="Arial" w:hAnsi="Arial" w:cs="Arial"/>
          <w:i/>
        </w:rPr>
        <w:t>gènere</w:t>
      </w:r>
      <w:r w:rsidRPr="0087023D">
        <w:rPr>
          <w:rFonts w:ascii="Arial" w:hAnsi="Arial" w:cs="Arial"/>
          <w:i/>
          <w:spacing w:val="9"/>
        </w:rPr>
        <w:t xml:space="preserve"> </w:t>
      </w:r>
      <w:r w:rsidRPr="0087023D">
        <w:rPr>
          <w:rFonts w:ascii="Arial" w:hAnsi="Arial" w:cs="Arial"/>
          <w:i/>
        </w:rPr>
        <w:t>(física</w:t>
      </w:r>
      <w:r w:rsidRPr="0087023D">
        <w:rPr>
          <w:rFonts w:ascii="Arial" w:hAnsi="Arial" w:cs="Arial"/>
          <w:i/>
          <w:spacing w:val="8"/>
        </w:rPr>
        <w:t xml:space="preserve"> </w:t>
      </w:r>
      <w:r w:rsidRPr="0087023D">
        <w:rPr>
          <w:rFonts w:ascii="Arial" w:hAnsi="Arial" w:cs="Arial"/>
          <w:i/>
        </w:rPr>
        <w:t>o</w:t>
      </w:r>
      <w:r w:rsidRPr="0087023D">
        <w:rPr>
          <w:rFonts w:ascii="Arial" w:hAnsi="Arial" w:cs="Arial"/>
          <w:i/>
          <w:spacing w:val="6"/>
        </w:rPr>
        <w:t xml:space="preserve"> </w:t>
      </w:r>
      <w:r w:rsidRPr="0087023D">
        <w:rPr>
          <w:rFonts w:ascii="Arial" w:hAnsi="Arial" w:cs="Arial"/>
          <w:i/>
        </w:rPr>
        <w:t>psicològica)</w:t>
      </w:r>
      <w:r w:rsidRPr="0087023D">
        <w:rPr>
          <w:rFonts w:ascii="Arial" w:hAnsi="Arial" w:cs="Arial"/>
          <w:i/>
          <w:spacing w:val="8"/>
        </w:rPr>
        <w:t xml:space="preserve"> </w:t>
      </w:r>
      <w:r w:rsidRPr="0087023D">
        <w:rPr>
          <w:rFonts w:ascii="Arial" w:hAnsi="Arial" w:cs="Arial"/>
          <w:i/>
        </w:rPr>
        <w:t>i</w:t>
      </w:r>
      <w:r w:rsidRPr="0087023D">
        <w:rPr>
          <w:rFonts w:ascii="Arial" w:hAnsi="Arial" w:cs="Arial"/>
          <w:i/>
          <w:spacing w:val="7"/>
        </w:rPr>
        <w:t xml:space="preserve"> </w:t>
      </w:r>
      <w:r w:rsidRPr="0087023D">
        <w:rPr>
          <w:rFonts w:ascii="Arial" w:hAnsi="Arial" w:cs="Arial"/>
          <w:i/>
        </w:rPr>
        <w:t>persones</w:t>
      </w:r>
      <w:r w:rsidRPr="0087023D">
        <w:rPr>
          <w:rFonts w:ascii="Arial" w:hAnsi="Arial" w:cs="Arial"/>
          <w:i/>
          <w:spacing w:val="7"/>
        </w:rPr>
        <w:t xml:space="preserve"> </w:t>
      </w:r>
      <w:r w:rsidRPr="0087023D">
        <w:rPr>
          <w:rFonts w:ascii="Arial" w:hAnsi="Arial" w:cs="Arial"/>
          <w:i/>
        </w:rPr>
        <w:t>víctimes</w:t>
      </w:r>
      <w:r w:rsidRPr="0087023D">
        <w:rPr>
          <w:rFonts w:ascii="Arial" w:hAnsi="Arial" w:cs="Arial"/>
          <w:i/>
          <w:spacing w:val="7"/>
        </w:rPr>
        <w:t xml:space="preserve"> </w:t>
      </w:r>
      <w:r w:rsidRPr="0087023D">
        <w:rPr>
          <w:rFonts w:ascii="Arial" w:hAnsi="Arial" w:cs="Arial"/>
          <w:i/>
        </w:rPr>
        <w:t>de</w:t>
      </w:r>
      <w:r w:rsidRPr="0087023D">
        <w:rPr>
          <w:rFonts w:ascii="Arial" w:hAnsi="Arial" w:cs="Arial"/>
          <w:i/>
          <w:spacing w:val="7"/>
        </w:rPr>
        <w:t xml:space="preserve"> </w:t>
      </w:r>
      <w:r w:rsidRPr="0087023D">
        <w:rPr>
          <w:rFonts w:ascii="Arial" w:hAnsi="Arial" w:cs="Arial"/>
          <w:i/>
        </w:rPr>
        <w:t>violència</w:t>
      </w:r>
      <w:r w:rsidRPr="0087023D">
        <w:rPr>
          <w:rFonts w:ascii="Arial" w:hAnsi="Arial" w:cs="Arial"/>
          <w:i/>
          <w:spacing w:val="8"/>
        </w:rPr>
        <w:t xml:space="preserve"> </w:t>
      </w:r>
      <w:r w:rsidRPr="0087023D">
        <w:rPr>
          <w:rFonts w:ascii="Arial" w:hAnsi="Arial" w:cs="Arial"/>
          <w:i/>
        </w:rPr>
        <w:t>domèstica.</w:t>
      </w:r>
    </w:p>
    <w:p w14:paraId="0240801B" w14:textId="77777777" w:rsidR="00744573" w:rsidRPr="0087023D" w:rsidRDefault="00744573" w:rsidP="00744573">
      <w:pPr>
        <w:pStyle w:val="Prrafodelista"/>
        <w:numPr>
          <w:ilvl w:val="0"/>
          <w:numId w:val="13"/>
        </w:numPr>
        <w:tabs>
          <w:tab w:val="left" w:pos="964"/>
        </w:tabs>
        <w:ind w:left="851" w:right="1187" w:firstLine="0"/>
        <w:jc w:val="both"/>
        <w:rPr>
          <w:rFonts w:ascii="Arial" w:hAnsi="Arial" w:cs="Arial"/>
          <w:i/>
        </w:rPr>
      </w:pPr>
      <w:r w:rsidRPr="0087023D">
        <w:rPr>
          <w:rFonts w:ascii="Arial" w:hAnsi="Arial" w:cs="Arial"/>
          <w:i/>
        </w:rPr>
        <w:t>Joves</w:t>
      </w:r>
      <w:r w:rsidRPr="0087023D">
        <w:rPr>
          <w:rFonts w:ascii="Arial" w:hAnsi="Arial" w:cs="Arial"/>
          <w:i/>
          <w:spacing w:val="3"/>
        </w:rPr>
        <w:t xml:space="preserve"> </w:t>
      </w:r>
      <w:r w:rsidRPr="0087023D">
        <w:rPr>
          <w:rFonts w:ascii="Arial" w:hAnsi="Arial" w:cs="Arial"/>
          <w:i/>
        </w:rPr>
        <w:t>més</w:t>
      </w:r>
      <w:r w:rsidRPr="0087023D">
        <w:rPr>
          <w:rFonts w:ascii="Arial" w:hAnsi="Arial" w:cs="Arial"/>
          <w:i/>
          <w:spacing w:val="6"/>
        </w:rPr>
        <w:t xml:space="preserve"> </w:t>
      </w:r>
      <w:r w:rsidRPr="0087023D">
        <w:rPr>
          <w:rFonts w:ascii="Arial" w:hAnsi="Arial" w:cs="Arial"/>
          <w:i/>
        </w:rPr>
        <w:t>grans</w:t>
      </w:r>
      <w:r w:rsidRPr="0087023D">
        <w:rPr>
          <w:rFonts w:ascii="Arial" w:hAnsi="Arial" w:cs="Arial"/>
          <w:i/>
          <w:spacing w:val="3"/>
        </w:rPr>
        <w:t xml:space="preserve"> </w:t>
      </w:r>
      <w:r w:rsidRPr="0087023D">
        <w:rPr>
          <w:rFonts w:ascii="Arial" w:hAnsi="Arial" w:cs="Arial"/>
          <w:i/>
        </w:rPr>
        <w:t>de</w:t>
      </w:r>
      <w:r w:rsidRPr="0087023D">
        <w:rPr>
          <w:rFonts w:ascii="Arial" w:hAnsi="Arial" w:cs="Arial"/>
          <w:i/>
          <w:spacing w:val="4"/>
        </w:rPr>
        <w:t xml:space="preserve"> </w:t>
      </w:r>
      <w:r w:rsidRPr="0087023D">
        <w:rPr>
          <w:rFonts w:ascii="Arial" w:hAnsi="Arial" w:cs="Arial"/>
          <w:i/>
        </w:rPr>
        <w:t>setze</w:t>
      </w:r>
      <w:r w:rsidRPr="0087023D">
        <w:rPr>
          <w:rFonts w:ascii="Arial" w:hAnsi="Arial" w:cs="Arial"/>
          <w:i/>
          <w:spacing w:val="4"/>
        </w:rPr>
        <w:t xml:space="preserve"> </w:t>
      </w:r>
      <w:r w:rsidRPr="0087023D">
        <w:rPr>
          <w:rFonts w:ascii="Arial" w:hAnsi="Arial" w:cs="Arial"/>
          <w:i/>
        </w:rPr>
        <w:t>anys</w:t>
      </w:r>
      <w:r w:rsidRPr="0087023D">
        <w:rPr>
          <w:rFonts w:ascii="Arial" w:hAnsi="Arial" w:cs="Arial"/>
          <w:i/>
          <w:spacing w:val="3"/>
        </w:rPr>
        <w:t xml:space="preserve"> </w:t>
      </w:r>
      <w:r w:rsidRPr="0087023D">
        <w:rPr>
          <w:rFonts w:ascii="Arial" w:hAnsi="Arial" w:cs="Arial"/>
          <w:i/>
        </w:rPr>
        <w:t>i</w:t>
      </w:r>
      <w:r w:rsidRPr="0087023D">
        <w:rPr>
          <w:rFonts w:ascii="Arial" w:hAnsi="Arial" w:cs="Arial"/>
          <w:i/>
          <w:spacing w:val="4"/>
        </w:rPr>
        <w:t xml:space="preserve"> </w:t>
      </w:r>
      <w:r w:rsidRPr="0087023D">
        <w:rPr>
          <w:rFonts w:ascii="Arial" w:hAnsi="Arial" w:cs="Arial"/>
          <w:i/>
        </w:rPr>
        <w:t>de</w:t>
      </w:r>
      <w:r w:rsidRPr="0087023D">
        <w:rPr>
          <w:rFonts w:ascii="Arial" w:hAnsi="Arial" w:cs="Arial"/>
          <w:i/>
          <w:spacing w:val="4"/>
        </w:rPr>
        <w:t xml:space="preserve"> </w:t>
      </w:r>
      <w:r w:rsidRPr="0087023D">
        <w:rPr>
          <w:rFonts w:ascii="Arial" w:hAnsi="Arial" w:cs="Arial"/>
          <w:i/>
        </w:rPr>
        <w:t>menys</w:t>
      </w:r>
      <w:r w:rsidRPr="0087023D">
        <w:rPr>
          <w:rFonts w:ascii="Arial" w:hAnsi="Arial" w:cs="Arial"/>
          <w:i/>
          <w:spacing w:val="5"/>
        </w:rPr>
        <w:t xml:space="preserve"> </w:t>
      </w:r>
      <w:r w:rsidRPr="0087023D">
        <w:rPr>
          <w:rFonts w:ascii="Arial" w:hAnsi="Arial" w:cs="Arial"/>
          <w:i/>
        </w:rPr>
        <w:t>de</w:t>
      </w:r>
      <w:r w:rsidRPr="0087023D">
        <w:rPr>
          <w:rFonts w:ascii="Arial" w:hAnsi="Arial" w:cs="Arial"/>
          <w:i/>
          <w:spacing w:val="4"/>
        </w:rPr>
        <w:t xml:space="preserve"> </w:t>
      </w:r>
      <w:r w:rsidRPr="0087023D">
        <w:rPr>
          <w:rFonts w:ascii="Arial" w:hAnsi="Arial" w:cs="Arial"/>
          <w:i/>
        </w:rPr>
        <w:t>trenta</w:t>
      </w:r>
      <w:r w:rsidRPr="0087023D">
        <w:rPr>
          <w:rFonts w:ascii="Arial" w:hAnsi="Arial" w:cs="Arial"/>
          <w:i/>
          <w:spacing w:val="6"/>
        </w:rPr>
        <w:t xml:space="preserve"> </w:t>
      </w:r>
      <w:r w:rsidRPr="0087023D">
        <w:rPr>
          <w:rFonts w:ascii="Arial" w:hAnsi="Arial" w:cs="Arial"/>
          <w:i/>
        </w:rPr>
        <w:t>provinents</w:t>
      </w:r>
      <w:r w:rsidRPr="0087023D">
        <w:rPr>
          <w:rFonts w:ascii="Arial" w:hAnsi="Arial" w:cs="Arial"/>
          <w:i/>
          <w:spacing w:val="6"/>
        </w:rPr>
        <w:t xml:space="preserve"> </w:t>
      </w:r>
      <w:r w:rsidRPr="0087023D">
        <w:rPr>
          <w:rFonts w:ascii="Arial" w:hAnsi="Arial" w:cs="Arial"/>
          <w:i/>
        </w:rPr>
        <w:t>d’institucions</w:t>
      </w:r>
      <w:r w:rsidRPr="0087023D">
        <w:rPr>
          <w:rFonts w:ascii="Arial" w:hAnsi="Arial" w:cs="Arial"/>
          <w:i/>
          <w:spacing w:val="5"/>
        </w:rPr>
        <w:t xml:space="preserve"> </w:t>
      </w:r>
      <w:r w:rsidRPr="0087023D">
        <w:rPr>
          <w:rFonts w:ascii="Arial" w:hAnsi="Arial" w:cs="Arial"/>
          <w:i/>
        </w:rPr>
        <w:t>de</w:t>
      </w:r>
      <w:r w:rsidRPr="0087023D">
        <w:rPr>
          <w:rFonts w:ascii="Arial" w:hAnsi="Arial" w:cs="Arial"/>
          <w:i/>
          <w:spacing w:val="6"/>
        </w:rPr>
        <w:t xml:space="preserve"> </w:t>
      </w:r>
      <w:r w:rsidRPr="0087023D">
        <w:rPr>
          <w:rFonts w:ascii="Arial" w:hAnsi="Arial" w:cs="Arial"/>
          <w:i/>
        </w:rPr>
        <w:t>protecció</w:t>
      </w:r>
      <w:r w:rsidRPr="0087023D">
        <w:rPr>
          <w:rFonts w:ascii="Arial" w:hAnsi="Arial" w:cs="Arial"/>
          <w:i/>
          <w:spacing w:val="6"/>
        </w:rPr>
        <w:t xml:space="preserve"> </w:t>
      </w:r>
      <w:r w:rsidRPr="0087023D">
        <w:rPr>
          <w:rFonts w:ascii="Arial" w:hAnsi="Arial" w:cs="Arial"/>
          <w:i/>
        </w:rPr>
        <w:t>de</w:t>
      </w:r>
      <w:r w:rsidRPr="0087023D">
        <w:rPr>
          <w:rFonts w:ascii="Arial" w:hAnsi="Arial" w:cs="Arial"/>
          <w:i/>
          <w:spacing w:val="6"/>
        </w:rPr>
        <w:t xml:space="preserve"> </w:t>
      </w:r>
      <w:r w:rsidRPr="0087023D">
        <w:rPr>
          <w:rFonts w:ascii="Arial" w:hAnsi="Arial" w:cs="Arial"/>
          <w:i/>
        </w:rPr>
        <w:t>menors.</w:t>
      </w:r>
    </w:p>
    <w:p w14:paraId="7F7F4473" w14:textId="77777777" w:rsidR="00744573" w:rsidRPr="0087023D" w:rsidRDefault="00744573" w:rsidP="00744573">
      <w:pPr>
        <w:pStyle w:val="Prrafodelista"/>
        <w:numPr>
          <w:ilvl w:val="0"/>
          <w:numId w:val="13"/>
        </w:numPr>
        <w:tabs>
          <w:tab w:val="left" w:pos="984"/>
        </w:tabs>
        <w:ind w:left="851" w:right="1187" w:firstLine="0"/>
        <w:jc w:val="both"/>
        <w:rPr>
          <w:rFonts w:ascii="Arial" w:hAnsi="Arial" w:cs="Arial"/>
          <w:i/>
        </w:rPr>
      </w:pPr>
      <w:r w:rsidRPr="0087023D">
        <w:rPr>
          <w:rFonts w:ascii="Arial" w:hAnsi="Arial" w:cs="Arial"/>
          <w:i/>
        </w:rPr>
        <w:t>Persones internes de centres penitenciaris la situació de les quals els permeti accedir a una ocupació, persones en llibertat condicional i persones</w:t>
      </w:r>
      <w:r w:rsidRPr="0087023D">
        <w:rPr>
          <w:rFonts w:ascii="Arial" w:hAnsi="Arial" w:cs="Arial"/>
          <w:i/>
          <w:spacing w:val="29"/>
        </w:rPr>
        <w:t xml:space="preserve"> </w:t>
      </w:r>
      <w:r w:rsidRPr="0087023D">
        <w:rPr>
          <w:rFonts w:ascii="Arial" w:hAnsi="Arial" w:cs="Arial"/>
          <w:i/>
        </w:rPr>
        <w:t>exrecluses.</w:t>
      </w:r>
    </w:p>
    <w:p w14:paraId="5071FC45" w14:textId="77777777" w:rsidR="00744573" w:rsidRPr="0087023D" w:rsidRDefault="00744573" w:rsidP="00744573">
      <w:pPr>
        <w:pStyle w:val="Prrafodelista"/>
        <w:numPr>
          <w:ilvl w:val="0"/>
          <w:numId w:val="13"/>
        </w:numPr>
        <w:tabs>
          <w:tab w:val="left" w:pos="998"/>
        </w:tabs>
        <w:ind w:left="851" w:right="1187" w:firstLine="0"/>
        <w:jc w:val="both"/>
        <w:rPr>
          <w:rFonts w:ascii="Arial" w:hAnsi="Arial" w:cs="Arial"/>
          <w:i/>
        </w:rPr>
      </w:pPr>
      <w:r w:rsidRPr="0087023D">
        <w:rPr>
          <w:rFonts w:ascii="Arial" w:hAnsi="Arial" w:cs="Arial"/>
          <w:i/>
        </w:rPr>
        <w:t>Persones amb problemes de drogoaddicció o alcoholisme que es trobin en procés de rehabilitació i reinserció</w:t>
      </w:r>
      <w:r w:rsidRPr="0087023D">
        <w:rPr>
          <w:rFonts w:ascii="Arial" w:hAnsi="Arial" w:cs="Arial"/>
          <w:i/>
          <w:spacing w:val="4"/>
        </w:rPr>
        <w:t xml:space="preserve"> </w:t>
      </w:r>
      <w:r w:rsidRPr="0087023D">
        <w:rPr>
          <w:rFonts w:ascii="Arial" w:hAnsi="Arial" w:cs="Arial"/>
          <w:i/>
        </w:rPr>
        <w:t>social.</w:t>
      </w:r>
    </w:p>
    <w:p w14:paraId="3FE7C3A6" w14:textId="77777777" w:rsidR="00744573" w:rsidRPr="0087023D" w:rsidRDefault="00744573" w:rsidP="00744573">
      <w:pPr>
        <w:pStyle w:val="Prrafodelista"/>
        <w:numPr>
          <w:ilvl w:val="0"/>
          <w:numId w:val="13"/>
        </w:numPr>
        <w:tabs>
          <w:tab w:val="left" w:pos="964"/>
        </w:tabs>
        <w:ind w:left="851" w:right="1187" w:firstLine="0"/>
        <w:jc w:val="both"/>
        <w:rPr>
          <w:rFonts w:ascii="Arial" w:hAnsi="Arial" w:cs="Arial"/>
          <w:i/>
        </w:rPr>
      </w:pPr>
      <w:r w:rsidRPr="0087023D">
        <w:rPr>
          <w:rFonts w:ascii="Arial" w:hAnsi="Arial" w:cs="Arial"/>
          <w:i/>
        </w:rPr>
        <w:t>Persones refugiades o demandants</w:t>
      </w:r>
      <w:r w:rsidRPr="0087023D">
        <w:rPr>
          <w:rFonts w:ascii="Arial" w:hAnsi="Arial" w:cs="Arial"/>
          <w:i/>
          <w:spacing w:val="17"/>
        </w:rPr>
        <w:t xml:space="preserve"> </w:t>
      </w:r>
      <w:r w:rsidRPr="0087023D">
        <w:rPr>
          <w:rFonts w:ascii="Arial" w:hAnsi="Arial" w:cs="Arial"/>
          <w:i/>
        </w:rPr>
        <w:t>d’asil.</w:t>
      </w:r>
    </w:p>
    <w:p w14:paraId="39499651" w14:textId="77777777" w:rsidR="00744573" w:rsidRPr="0087023D" w:rsidRDefault="00744573" w:rsidP="00744573">
      <w:pPr>
        <w:pStyle w:val="Prrafodelista"/>
        <w:numPr>
          <w:ilvl w:val="0"/>
          <w:numId w:val="13"/>
        </w:numPr>
        <w:tabs>
          <w:tab w:val="left" w:pos="968"/>
        </w:tabs>
        <w:ind w:left="851" w:right="1187" w:firstLine="0"/>
        <w:jc w:val="both"/>
        <w:rPr>
          <w:rFonts w:ascii="Arial" w:hAnsi="Arial" w:cs="Arial"/>
          <w:i/>
        </w:rPr>
      </w:pPr>
      <w:r w:rsidRPr="0087023D">
        <w:rPr>
          <w:rFonts w:ascii="Arial" w:hAnsi="Arial" w:cs="Arial"/>
          <w:i/>
        </w:rPr>
        <w:t>Persones participants en programes municipals d’inserció sociolaboral per a col·lectius en risc d’exclusió   o amb dificultats</w:t>
      </w:r>
      <w:r w:rsidRPr="0087023D">
        <w:rPr>
          <w:rFonts w:ascii="Arial" w:hAnsi="Arial" w:cs="Arial"/>
          <w:i/>
          <w:spacing w:val="12"/>
        </w:rPr>
        <w:t xml:space="preserve"> </w:t>
      </w:r>
      <w:r w:rsidRPr="0087023D">
        <w:rPr>
          <w:rFonts w:ascii="Arial" w:hAnsi="Arial" w:cs="Arial"/>
          <w:i/>
        </w:rPr>
        <w:t>especials.</w:t>
      </w:r>
    </w:p>
    <w:p w14:paraId="6BF8F24D" w14:textId="77777777" w:rsidR="00744573" w:rsidRPr="0087023D" w:rsidRDefault="00744573" w:rsidP="00744573">
      <w:pPr>
        <w:ind w:left="851" w:right="1187"/>
        <w:jc w:val="both"/>
        <w:rPr>
          <w:rFonts w:ascii="Arial" w:hAnsi="Arial" w:cs="Arial"/>
          <w:i/>
        </w:rPr>
      </w:pPr>
      <w:r w:rsidRPr="0087023D">
        <w:rPr>
          <w:rFonts w:ascii="Arial" w:hAnsi="Arial" w:cs="Arial"/>
          <w:i/>
        </w:rPr>
        <w:t>Persones que no puguin accedir a la Renda Garantida de Ciutadania, però que es trobin, segons informe dels serveis públics competents, en situació o en risc d’exclusió social. (Per exemple: mare o pare</w:t>
      </w:r>
      <w:r w:rsidRPr="0087023D">
        <w:rPr>
          <w:rFonts w:ascii="Arial" w:hAnsi="Arial" w:cs="Arial"/>
          <w:i/>
          <w:spacing w:val="12"/>
        </w:rPr>
        <w:t xml:space="preserve"> </w:t>
      </w:r>
      <w:r w:rsidRPr="0087023D">
        <w:rPr>
          <w:rFonts w:ascii="Arial" w:hAnsi="Arial" w:cs="Arial"/>
          <w:i/>
        </w:rPr>
        <w:t>de</w:t>
      </w:r>
      <w:r>
        <w:rPr>
          <w:rFonts w:ascii="Arial" w:hAnsi="Arial" w:cs="Arial"/>
          <w:i/>
        </w:rPr>
        <w:t xml:space="preserve"> </w:t>
      </w:r>
      <w:r w:rsidRPr="0087023D">
        <w:rPr>
          <w:rFonts w:ascii="Arial" w:hAnsi="Arial" w:cs="Arial"/>
          <w:noProof/>
        </w:rPr>
        <mc:AlternateContent>
          <mc:Choice Requires="wps">
            <w:drawing>
              <wp:anchor distT="0" distB="0" distL="114300" distR="114300" simplePos="0" relativeHeight="251725824" behindDoc="1" locked="0" layoutInCell="1" allowOverlap="1" wp14:anchorId="7F92752D" wp14:editId="30A634C3">
                <wp:simplePos x="0" y="0"/>
                <wp:positionH relativeFrom="page">
                  <wp:posOffset>441325</wp:posOffset>
                </wp:positionH>
                <wp:positionV relativeFrom="paragraph">
                  <wp:posOffset>1052195</wp:posOffset>
                </wp:positionV>
                <wp:extent cx="125095" cy="7815580"/>
                <wp:effectExtent l="0" t="0" r="0" b="0"/>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095" cy="781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0527A" w14:textId="77777777" w:rsidR="00794743" w:rsidRDefault="00794743" w:rsidP="00744573">
                            <w:pPr>
                              <w:spacing w:before="15"/>
                              <w:ind w:left="20"/>
                              <w:rPr>
                                <w:rFonts w:ascii="Arial" w:hAnsi="Arial"/>
                                <w:sz w:val="1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2752D" id="Text Box 4" o:spid="_x0000_s1053" type="#_x0000_t202" style="position:absolute;left:0;text-align:left;margin-left:34.75pt;margin-top:82.85pt;width:9.85pt;height:615.4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" filled="f" stroked="f">
                <v:path arrowok="t"/>
                <v:textbox style="layout-flow:vertical;mso-layout-flow-alt:bottom-to-top" inset="0,0,0,0">
                  <w:txbxContent>
                    <w:p w14:paraId="6DD0527A" w14:textId="77777777" w:rsidR="00794743" w:rsidRDefault="00794743" w:rsidP="00744573">
                      <w:pPr>
                        <w:spacing w:before="15"/>
                        <w:ind w:left="20"/>
                        <w:rPr>
                          <w:rFonts w:ascii="Arial" w:hAnsi="Arial"/>
                          <w:sz w:val="14"/>
                        </w:rPr>
                      </w:pPr>
                    </w:p>
                  </w:txbxContent>
                </v:textbox>
                <w10:wrap anchorx="page"/>
              </v:shape>
            </w:pict>
          </mc:Fallback>
        </mc:AlternateContent>
      </w:r>
      <w:r w:rsidRPr="0087023D">
        <w:rPr>
          <w:rFonts w:ascii="Arial" w:hAnsi="Arial" w:cs="Arial"/>
          <w:i/>
        </w:rPr>
        <w:t xml:space="preserve">família monoparental, persones de famílies desnonades i persones sense sostre,  persones  en  situació d’atur de llarga durada -més de 12 mesos- més grans de 45 anys, persones en situació d’atur que han exhaurit la prestació o el subsidi per desocupació </w:t>
      </w:r>
      <w:r w:rsidRPr="0087023D">
        <w:rPr>
          <w:rFonts w:ascii="Arial" w:hAnsi="Arial" w:cs="Arial"/>
          <w:i/>
        </w:rPr>
        <w:lastRenderedPageBreak/>
        <w:t>i no tenen dret a cap altre prestació, joves de menys de   25 anys amb dificultats particulars d’inserció, persones immigrants extracomunitàries en situació regular, persones en situació d’atur amb tots els membres de la unitat familiar en situació de  desocupació,  persones</w:t>
      </w:r>
      <w:r w:rsidRPr="0087023D">
        <w:rPr>
          <w:rFonts w:ascii="Arial" w:hAnsi="Arial" w:cs="Arial"/>
          <w:i/>
          <w:spacing w:val="4"/>
        </w:rPr>
        <w:t xml:space="preserve"> </w:t>
      </w:r>
      <w:r w:rsidRPr="0087023D">
        <w:rPr>
          <w:rFonts w:ascii="Arial" w:hAnsi="Arial" w:cs="Arial"/>
          <w:i/>
        </w:rPr>
        <w:t>que</w:t>
      </w:r>
      <w:r w:rsidRPr="0087023D">
        <w:rPr>
          <w:rFonts w:ascii="Arial" w:hAnsi="Arial" w:cs="Arial"/>
          <w:i/>
          <w:spacing w:val="6"/>
        </w:rPr>
        <w:t xml:space="preserve"> </w:t>
      </w:r>
      <w:r w:rsidRPr="0087023D">
        <w:rPr>
          <w:rFonts w:ascii="Arial" w:hAnsi="Arial" w:cs="Arial"/>
          <w:i/>
        </w:rPr>
        <w:t>hagin</w:t>
      </w:r>
      <w:r w:rsidRPr="0087023D">
        <w:rPr>
          <w:rFonts w:ascii="Arial" w:hAnsi="Arial" w:cs="Arial"/>
          <w:i/>
          <w:spacing w:val="7"/>
        </w:rPr>
        <w:t xml:space="preserve"> </w:t>
      </w:r>
      <w:r w:rsidRPr="0087023D">
        <w:rPr>
          <w:rFonts w:ascii="Arial" w:hAnsi="Arial" w:cs="Arial"/>
          <w:i/>
        </w:rPr>
        <w:t>exercit</w:t>
      </w:r>
      <w:r w:rsidRPr="0087023D">
        <w:rPr>
          <w:rFonts w:ascii="Arial" w:hAnsi="Arial" w:cs="Arial"/>
          <w:i/>
          <w:spacing w:val="6"/>
        </w:rPr>
        <w:t xml:space="preserve"> </w:t>
      </w:r>
      <w:r w:rsidRPr="0087023D">
        <w:rPr>
          <w:rFonts w:ascii="Arial" w:hAnsi="Arial" w:cs="Arial"/>
          <w:i/>
        </w:rPr>
        <w:t>la</w:t>
      </w:r>
      <w:r w:rsidRPr="0087023D">
        <w:rPr>
          <w:rFonts w:ascii="Arial" w:hAnsi="Arial" w:cs="Arial"/>
          <w:i/>
          <w:spacing w:val="5"/>
        </w:rPr>
        <w:t xml:space="preserve"> </w:t>
      </w:r>
      <w:r w:rsidRPr="0087023D">
        <w:rPr>
          <w:rFonts w:ascii="Arial" w:hAnsi="Arial" w:cs="Arial"/>
          <w:i/>
        </w:rPr>
        <w:t>prostitució,</w:t>
      </w:r>
      <w:r w:rsidRPr="0087023D">
        <w:rPr>
          <w:rFonts w:ascii="Arial" w:hAnsi="Arial" w:cs="Arial"/>
          <w:i/>
          <w:spacing w:val="6"/>
        </w:rPr>
        <w:t xml:space="preserve"> </w:t>
      </w:r>
      <w:r w:rsidRPr="0087023D">
        <w:rPr>
          <w:rFonts w:ascii="Arial" w:hAnsi="Arial" w:cs="Arial"/>
          <w:i/>
        </w:rPr>
        <w:t>persones</w:t>
      </w:r>
      <w:r w:rsidRPr="0087023D">
        <w:rPr>
          <w:rFonts w:ascii="Arial" w:hAnsi="Arial" w:cs="Arial"/>
          <w:i/>
          <w:spacing w:val="4"/>
        </w:rPr>
        <w:t xml:space="preserve"> </w:t>
      </w:r>
      <w:r w:rsidRPr="0087023D">
        <w:rPr>
          <w:rFonts w:ascii="Arial" w:hAnsi="Arial" w:cs="Arial"/>
          <w:i/>
        </w:rPr>
        <w:t>transsexuals</w:t>
      </w:r>
      <w:r w:rsidRPr="0087023D">
        <w:rPr>
          <w:rFonts w:ascii="Arial" w:hAnsi="Arial" w:cs="Arial"/>
          <w:i/>
          <w:spacing w:val="6"/>
        </w:rPr>
        <w:t xml:space="preserve"> </w:t>
      </w:r>
      <w:r w:rsidRPr="0087023D">
        <w:rPr>
          <w:rFonts w:ascii="Arial" w:hAnsi="Arial" w:cs="Arial"/>
          <w:i/>
        </w:rPr>
        <w:t>o</w:t>
      </w:r>
      <w:r w:rsidRPr="0087023D">
        <w:rPr>
          <w:rFonts w:ascii="Arial" w:hAnsi="Arial" w:cs="Arial"/>
          <w:i/>
          <w:spacing w:val="4"/>
        </w:rPr>
        <w:t xml:space="preserve"> </w:t>
      </w:r>
      <w:r w:rsidRPr="0087023D">
        <w:rPr>
          <w:rFonts w:ascii="Arial" w:hAnsi="Arial" w:cs="Arial"/>
          <w:i/>
        </w:rPr>
        <w:t>d’altres</w:t>
      </w:r>
      <w:r w:rsidRPr="0087023D">
        <w:rPr>
          <w:rFonts w:ascii="Arial" w:hAnsi="Arial" w:cs="Arial"/>
          <w:i/>
          <w:spacing w:val="4"/>
        </w:rPr>
        <w:t xml:space="preserve"> </w:t>
      </w:r>
      <w:r w:rsidRPr="0087023D">
        <w:rPr>
          <w:rFonts w:ascii="Arial" w:hAnsi="Arial" w:cs="Arial"/>
          <w:i/>
        </w:rPr>
        <w:t>en</w:t>
      </w:r>
      <w:r w:rsidRPr="0087023D">
        <w:rPr>
          <w:rFonts w:ascii="Arial" w:hAnsi="Arial" w:cs="Arial"/>
          <w:i/>
          <w:spacing w:val="7"/>
        </w:rPr>
        <w:t xml:space="preserve"> </w:t>
      </w:r>
      <w:r w:rsidRPr="0087023D">
        <w:rPr>
          <w:rFonts w:ascii="Arial" w:hAnsi="Arial" w:cs="Arial"/>
          <w:i/>
        </w:rPr>
        <w:t>situació</w:t>
      </w:r>
      <w:r w:rsidRPr="0087023D">
        <w:rPr>
          <w:rFonts w:ascii="Arial" w:hAnsi="Arial" w:cs="Arial"/>
          <w:i/>
          <w:spacing w:val="6"/>
        </w:rPr>
        <w:t xml:space="preserve"> </w:t>
      </w:r>
      <w:r w:rsidRPr="0087023D">
        <w:rPr>
          <w:rFonts w:ascii="Arial" w:hAnsi="Arial" w:cs="Arial"/>
          <w:i/>
        </w:rPr>
        <w:t>o</w:t>
      </w:r>
      <w:r w:rsidRPr="0087023D">
        <w:rPr>
          <w:rFonts w:ascii="Arial" w:hAnsi="Arial" w:cs="Arial"/>
          <w:i/>
          <w:spacing w:val="4"/>
        </w:rPr>
        <w:t xml:space="preserve"> </w:t>
      </w:r>
      <w:r w:rsidRPr="0087023D">
        <w:rPr>
          <w:rFonts w:ascii="Arial" w:hAnsi="Arial" w:cs="Arial"/>
          <w:i/>
        </w:rPr>
        <w:t>risc</w:t>
      </w:r>
      <w:r w:rsidRPr="0087023D">
        <w:rPr>
          <w:rFonts w:ascii="Arial" w:hAnsi="Arial" w:cs="Arial"/>
          <w:i/>
          <w:spacing w:val="6"/>
        </w:rPr>
        <w:t xml:space="preserve"> </w:t>
      </w:r>
      <w:r w:rsidRPr="0087023D">
        <w:rPr>
          <w:rFonts w:ascii="Arial" w:hAnsi="Arial" w:cs="Arial"/>
          <w:i/>
        </w:rPr>
        <w:t>d’exclusió).</w:t>
      </w:r>
    </w:p>
    <w:p w14:paraId="48746809" w14:textId="77777777" w:rsidR="00744573" w:rsidRPr="0087023D" w:rsidRDefault="00744573" w:rsidP="00744573">
      <w:pPr>
        <w:pStyle w:val="Textoindependiente"/>
        <w:ind w:left="851" w:right="1187"/>
        <w:jc w:val="both"/>
        <w:rPr>
          <w:rFonts w:ascii="Arial" w:hAnsi="Arial" w:cs="Arial"/>
          <w:i/>
          <w:sz w:val="22"/>
          <w:szCs w:val="22"/>
        </w:rPr>
      </w:pPr>
    </w:p>
    <w:p w14:paraId="34C8090C" w14:textId="3BA2EE32" w:rsidR="00744573" w:rsidRPr="0087023D"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Verificació de l’aplicació de la</w:t>
      </w:r>
      <w:r w:rsidRPr="0087023D">
        <w:rPr>
          <w:rFonts w:ascii="Arial" w:hAnsi="Arial" w:cs="Arial"/>
          <w:spacing w:val="19"/>
          <w:sz w:val="22"/>
          <w:szCs w:val="22"/>
        </w:rPr>
        <w:t xml:space="preserve"> </w:t>
      </w:r>
      <w:r w:rsidRPr="0087023D">
        <w:rPr>
          <w:rFonts w:ascii="Arial" w:hAnsi="Arial" w:cs="Arial"/>
          <w:sz w:val="22"/>
          <w:szCs w:val="22"/>
        </w:rPr>
        <w:t>mesura</w:t>
      </w:r>
      <w:r>
        <w:rPr>
          <w:rFonts w:ascii="Arial" w:hAnsi="Arial" w:cs="Arial"/>
          <w:sz w:val="22"/>
          <w:szCs w:val="22"/>
        </w:rPr>
        <w:t>:</w:t>
      </w:r>
    </w:p>
    <w:p w14:paraId="790FDAC9" w14:textId="77777777" w:rsidR="00744573" w:rsidRPr="0087023D" w:rsidRDefault="00744573" w:rsidP="00744573">
      <w:pPr>
        <w:pStyle w:val="Textoindependiente"/>
        <w:ind w:left="851" w:right="1187"/>
        <w:jc w:val="both"/>
        <w:rPr>
          <w:rFonts w:ascii="Arial" w:hAnsi="Arial" w:cs="Arial"/>
          <w:sz w:val="22"/>
          <w:szCs w:val="22"/>
        </w:rPr>
      </w:pPr>
    </w:p>
    <w:p w14:paraId="70495185" w14:textId="7498D69E" w:rsidR="00744573" w:rsidRPr="0087023D"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L’empresa contractista ha de lliurar a la persona responsable del contracte la llista de persones amb la certificació corresponent que acrediti la situació social de la persona o persones contractades. L’empresa licitadora ha d’aportar documentació acreditativa (mitjançant els mecanismes de recollida i gestió d’informació definits amb aquesta finalitat) de les condicions al·legades per a la valoració de la  clàusula.  L’incompliment d’aquesta condició d’execució contractual comportarà l’adopció de les penalitzacions econòmiques que es corresponguin segons les previsions que estableix el plec de condicions, sempre i quan es determini que aquesta condició té relació directa i rellevant en el compliment de l’objecte del</w:t>
      </w:r>
      <w:r w:rsidRPr="0087023D">
        <w:rPr>
          <w:rFonts w:ascii="Arial" w:hAnsi="Arial" w:cs="Arial"/>
          <w:spacing w:val="18"/>
          <w:sz w:val="22"/>
          <w:szCs w:val="22"/>
        </w:rPr>
        <w:t xml:space="preserve"> </w:t>
      </w:r>
      <w:r w:rsidRPr="0087023D">
        <w:rPr>
          <w:rFonts w:ascii="Arial" w:hAnsi="Arial" w:cs="Arial"/>
          <w:sz w:val="22"/>
          <w:szCs w:val="22"/>
        </w:rPr>
        <w:t>contracte.</w:t>
      </w:r>
    </w:p>
    <w:p w14:paraId="47C948F0" w14:textId="77777777" w:rsidR="00744573" w:rsidRPr="0087023D" w:rsidRDefault="00744573" w:rsidP="00744573">
      <w:pPr>
        <w:pStyle w:val="Textoindependiente"/>
        <w:ind w:left="851" w:right="1187"/>
        <w:jc w:val="both"/>
        <w:rPr>
          <w:rFonts w:ascii="Arial" w:hAnsi="Arial" w:cs="Arial"/>
          <w:sz w:val="22"/>
          <w:szCs w:val="22"/>
        </w:rPr>
      </w:pPr>
    </w:p>
    <w:p w14:paraId="0FFFEF24" w14:textId="77777777" w:rsidR="00744573" w:rsidRPr="00744573" w:rsidRDefault="00744573" w:rsidP="00744573">
      <w:pPr>
        <w:pStyle w:val="Ttulo3"/>
        <w:spacing w:before="0"/>
        <w:ind w:left="851" w:right="1187"/>
        <w:jc w:val="both"/>
        <w:rPr>
          <w:rFonts w:ascii="Arial" w:hAnsi="Arial" w:cs="Arial"/>
          <w:b/>
          <w:bCs/>
          <w:color w:val="auto"/>
          <w:sz w:val="22"/>
          <w:szCs w:val="22"/>
        </w:rPr>
      </w:pPr>
      <w:r w:rsidRPr="00744573">
        <w:rPr>
          <w:rFonts w:ascii="Arial" w:hAnsi="Arial" w:cs="Arial"/>
          <w:b/>
          <w:bCs/>
          <w:color w:val="auto"/>
          <w:sz w:val="22"/>
          <w:szCs w:val="22"/>
        </w:rPr>
        <w:t>16.- Pla d’igualtat.</w:t>
      </w:r>
    </w:p>
    <w:p w14:paraId="6885E449" w14:textId="77777777" w:rsidR="00744573" w:rsidRPr="0087023D" w:rsidRDefault="00744573" w:rsidP="00744573">
      <w:pPr>
        <w:pStyle w:val="Textoindependiente"/>
        <w:ind w:left="851" w:right="1187"/>
        <w:jc w:val="both"/>
        <w:rPr>
          <w:rFonts w:ascii="Arial" w:hAnsi="Arial" w:cs="Arial"/>
          <w:b/>
          <w:sz w:val="22"/>
          <w:szCs w:val="22"/>
        </w:rPr>
      </w:pPr>
    </w:p>
    <w:p w14:paraId="7393A4CD" w14:textId="77777777" w:rsidR="00744573" w:rsidRPr="0087023D"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L’empresa contractista, en els primers deu dies posteriors a la data de formalització del contracte, ha de presentar el Pla d’igualtat entre homes i dones que serà d’aplicació a les persones que executin el contracte i, en el cas que no hi estigui legalment obligada a l’elaboració d’aquest pla, ha de presentar les mesures aplicables en relació amb les persones treballadores que participaran en l’execució del contracte, per assolir la igualtat de tracte i d’oportunitats entre dones i homes en l’àmbit</w:t>
      </w:r>
      <w:r w:rsidRPr="0087023D">
        <w:rPr>
          <w:rFonts w:ascii="Arial" w:hAnsi="Arial" w:cs="Arial"/>
          <w:spacing w:val="-3"/>
          <w:sz w:val="22"/>
          <w:szCs w:val="22"/>
        </w:rPr>
        <w:t xml:space="preserve"> </w:t>
      </w:r>
      <w:r w:rsidRPr="0087023D">
        <w:rPr>
          <w:rFonts w:ascii="Arial" w:hAnsi="Arial" w:cs="Arial"/>
          <w:sz w:val="22"/>
          <w:szCs w:val="22"/>
        </w:rPr>
        <w:t>laboral,</w:t>
      </w:r>
      <w:r w:rsidRPr="0087023D">
        <w:rPr>
          <w:rFonts w:ascii="Arial" w:hAnsi="Arial" w:cs="Arial"/>
          <w:spacing w:val="-4"/>
          <w:sz w:val="22"/>
          <w:szCs w:val="22"/>
        </w:rPr>
        <w:t xml:space="preserve"> </w:t>
      </w:r>
      <w:r w:rsidRPr="0087023D">
        <w:rPr>
          <w:rFonts w:ascii="Arial" w:hAnsi="Arial" w:cs="Arial"/>
          <w:sz w:val="22"/>
          <w:szCs w:val="22"/>
        </w:rPr>
        <w:t>eliminar</w:t>
      </w:r>
      <w:r w:rsidRPr="0087023D">
        <w:rPr>
          <w:rFonts w:ascii="Arial" w:hAnsi="Arial" w:cs="Arial"/>
          <w:spacing w:val="-3"/>
          <w:sz w:val="22"/>
          <w:szCs w:val="22"/>
        </w:rPr>
        <w:t xml:space="preserve"> </w:t>
      </w:r>
      <w:r w:rsidRPr="0087023D">
        <w:rPr>
          <w:rFonts w:ascii="Arial" w:hAnsi="Arial" w:cs="Arial"/>
          <w:sz w:val="22"/>
          <w:szCs w:val="22"/>
        </w:rPr>
        <w:t>estereotips</w:t>
      </w:r>
      <w:r w:rsidRPr="0087023D">
        <w:rPr>
          <w:rFonts w:ascii="Arial" w:hAnsi="Arial" w:cs="Arial"/>
          <w:spacing w:val="-3"/>
          <w:sz w:val="22"/>
          <w:szCs w:val="22"/>
        </w:rPr>
        <w:t xml:space="preserve"> </w:t>
      </w:r>
      <w:r w:rsidRPr="0087023D">
        <w:rPr>
          <w:rFonts w:ascii="Arial" w:hAnsi="Arial" w:cs="Arial"/>
          <w:sz w:val="22"/>
          <w:szCs w:val="22"/>
        </w:rPr>
        <w:t>i</w:t>
      </w:r>
      <w:r w:rsidRPr="0087023D">
        <w:rPr>
          <w:rFonts w:ascii="Arial" w:hAnsi="Arial" w:cs="Arial"/>
          <w:spacing w:val="-3"/>
          <w:sz w:val="22"/>
          <w:szCs w:val="22"/>
        </w:rPr>
        <w:t xml:space="preserve"> </w:t>
      </w:r>
      <w:r w:rsidRPr="0087023D">
        <w:rPr>
          <w:rFonts w:ascii="Arial" w:hAnsi="Arial" w:cs="Arial"/>
          <w:sz w:val="22"/>
          <w:szCs w:val="22"/>
        </w:rPr>
        <w:t>fomentar</w:t>
      </w:r>
      <w:r w:rsidRPr="0087023D">
        <w:rPr>
          <w:rFonts w:ascii="Arial" w:hAnsi="Arial" w:cs="Arial"/>
          <w:spacing w:val="-3"/>
          <w:sz w:val="22"/>
          <w:szCs w:val="22"/>
        </w:rPr>
        <w:t xml:space="preserve"> </w:t>
      </w:r>
      <w:r w:rsidRPr="0087023D">
        <w:rPr>
          <w:rFonts w:ascii="Arial" w:hAnsi="Arial" w:cs="Arial"/>
          <w:sz w:val="22"/>
          <w:szCs w:val="22"/>
        </w:rPr>
        <w:t>una</w:t>
      </w:r>
      <w:r w:rsidRPr="0087023D">
        <w:rPr>
          <w:rFonts w:ascii="Arial" w:hAnsi="Arial" w:cs="Arial"/>
          <w:spacing w:val="-3"/>
          <w:sz w:val="22"/>
          <w:szCs w:val="22"/>
        </w:rPr>
        <w:t xml:space="preserve"> </w:t>
      </w:r>
      <w:r w:rsidRPr="0087023D">
        <w:rPr>
          <w:rFonts w:ascii="Arial" w:hAnsi="Arial" w:cs="Arial"/>
          <w:sz w:val="22"/>
          <w:szCs w:val="22"/>
        </w:rPr>
        <w:t>igualtat</w:t>
      </w:r>
      <w:r w:rsidRPr="0087023D">
        <w:rPr>
          <w:rFonts w:ascii="Arial" w:hAnsi="Arial" w:cs="Arial"/>
          <w:spacing w:val="-3"/>
          <w:sz w:val="22"/>
          <w:szCs w:val="22"/>
        </w:rPr>
        <w:t xml:space="preserve"> </w:t>
      </w:r>
      <w:r w:rsidRPr="0087023D">
        <w:rPr>
          <w:rFonts w:ascii="Arial" w:hAnsi="Arial" w:cs="Arial"/>
          <w:sz w:val="22"/>
          <w:szCs w:val="22"/>
        </w:rPr>
        <w:t>efectiva</w:t>
      </w:r>
      <w:r w:rsidRPr="0087023D">
        <w:rPr>
          <w:rFonts w:ascii="Arial" w:hAnsi="Arial" w:cs="Arial"/>
          <w:spacing w:val="-3"/>
          <w:sz w:val="22"/>
          <w:szCs w:val="22"/>
        </w:rPr>
        <w:t xml:space="preserve"> </w:t>
      </w:r>
      <w:r w:rsidRPr="0087023D">
        <w:rPr>
          <w:rFonts w:ascii="Arial" w:hAnsi="Arial" w:cs="Arial"/>
          <w:sz w:val="22"/>
          <w:szCs w:val="22"/>
        </w:rPr>
        <w:t>i</w:t>
      </w:r>
      <w:r w:rsidRPr="0087023D">
        <w:rPr>
          <w:rFonts w:ascii="Arial" w:hAnsi="Arial" w:cs="Arial"/>
          <w:spacing w:val="-2"/>
          <w:sz w:val="22"/>
          <w:szCs w:val="22"/>
        </w:rPr>
        <w:t xml:space="preserve"> </w:t>
      </w:r>
      <w:r w:rsidRPr="0087023D">
        <w:rPr>
          <w:rFonts w:ascii="Arial" w:hAnsi="Arial" w:cs="Arial"/>
          <w:sz w:val="22"/>
          <w:szCs w:val="22"/>
        </w:rPr>
        <w:t>real</w:t>
      </w:r>
      <w:r w:rsidRPr="0087023D">
        <w:rPr>
          <w:rFonts w:ascii="Arial" w:hAnsi="Arial" w:cs="Arial"/>
          <w:spacing w:val="-3"/>
          <w:sz w:val="22"/>
          <w:szCs w:val="22"/>
        </w:rPr>
        <w:t xml:space="preserve"> </w:t>
      </w:r>
      <w:r w:rsidRPr="0087023D">
        <w:rPr>
          <w:rFonts w:ascii="Arial" w:hAnsi="Arial" w:cs="Arial"/>
          <w:sz w:val="22"/>
          <w:szCs w:val="22"/>
        </w:rPr>
        <w:t>entre</w:t>
      </w:r>
      <w:r w:rsidRPr="0087023D">
        <w:rPr>
          <w:rFonts w:ascii="Arial" w:hAnsi="Arial" w:cs="Arial"/>
          <w:spacing w:val="-3"/>
          <w:sz w:val="22"/>
          <w:szCs w:val="22"/>
        </w:rPr>
        <w:t xml:space="preserve"> </w:t>
      </w:r>
      <w:r w:rsidRPr="0087023D">
        <w:rPr>
          <w:rFonts w:ascii="Arial" w:hAnsi="Arial" w:cs="Arial"/>
          <w:sz w:val="22"/>
          <w:szCs w:val="22"/>
        </w:rPr>
        <w:t>dones</w:t>
      </w:r>
      <w:r w:rsidRPr="0087023D">
        <w:rPr>
          <w:rFonts w:ascii="Arial" w:hAnsi="Arial" w:cs="Arial"/>
          <w:spacing w:val="-1"/>
          <w:sz w:val="22"/>
          <w:szCs w:val="22"/>
        </w:rPr>
        <w:t xml:space="preserve"> </w:t>
      </w:r>
      <w:r w:rsidRPr="0087023D">
        <w:rPr>
          <w:rFonts w:ascii="Arial" w:hAnsi="Arial" w:cs="Arial"/>
          <w:sz w:val="22"/>
          <w:szCs w:val="22"/>
        </w:rPr>
        <w:t>i</w:t>
      </w:r>
      <w:r w:rsidRPr="0087023D">
        <w:rPr>
          <w:rFonts w:ascii="Arial" w:hAnsi="Arial" w:cs="Arial"/>
          <w:spacing w:val="-4"/>
          <w:sz w:val="22"/>
          <w:szCs w:val="22"/>
        </w:rPr>
        <w:t xml:space="preserve"> </w:t>
      </w:r>
      <w:r w:rsidRPr="0087023D">
        <w:rPr>
          <w:rFonts w:ascii="Arial" w:hAnsi="Arial" w:cs="Arial"/>
          <w:sz w:val="22"/>
          <w:szCs w:val="22"/>
        </w:rPr>
        <w:t>homes.</w:t>
      </w:r>
    </w:p>
    <w:p w14:paraId="022635FA" w14:textId="77777777" w:rsidR="00744573" w:rsidRPr="0087023D" w:rsidRDefault="00744573" w:rsidP="00744573">
      <w:pPr>
        <w:pStyle w:val="Textoindependiente"/>
        <w:ind w:left="851" w:right="1187"/>
        <w:jc w:val="both"/>
        <w:rPr>
          <w:rFonts w:ascii="Arial" w:hAnsi="Arial" w:cs="Arial"/>
          <w:sz w:val="22"/>
          <w:szCs w:val="22"/>
        </w:rPr>
      </w:pPr>
    </w:p>
    <w:p w14:paraId="0EF161B5" w14:textId="77777777" w:rsidR="00744573" w:rsidRPr="0087023D"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Aquesta condició d’execució contractual ha de constar en el PCAP o el plec de condicions.</w:t>
      </w:r>
    </w:p>
    <w:p w14:paraId="5D3E24D6" w14:textId="77777777" w:rsidR="00744573" w:rsidRPr="0087023D" w:rsidRDefault="00744573" w:rsidP="00744573">
      <w:pPr>
        <w:pStyle w:val="Textoindependiente"/>
        <w:ind w:left="851" w:right="1187"/>
        <w:jc w:val="both"/>
        <w:rPr>
          <w:rFonts w:ascii="Arial" w:hAnsi="Arial" w:cs="Arial"/>
          <w:sz w:val="22"/>
          <w:szCs w:val="22"/>
        </w:rPr>
      </w:pPr>
    </w:p>
    <w:p w14:paraId="34180C8B" w14:textId="77777777" w:rsidR="00744573" w:rsidRPr="0087023D"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En cas d’empreses de més de 250 treballadors, el seu incompliment serà causa de resolució del contracte, d’acord amb l’article 211 LCSP.</w:t>
      </w:r>
    </w:p>
    <w:p w14:paraId="19A6126E" w14:textId="77777777" w:rsidR="00744573" w:rsidRPr="0087023D" w:rsidRDefault="00744573" w:rsidP="00744573">
      <w:pPr>
        <w:pStyle w:val="Textoindependiente"/>
        <w:ind w:left="851" w:right="1187"/>
        <w:jc w:val="both"/>
        <w:rPr>
          <w:rFonts w:ascii="Arial" w:hAnsi="Arial" w:cs="Arial"/>
          <w:sz w:val="22"/>
          <w:szCs w:val="22"/>
        </w:rPr>
      </w:pPr>
    </w:p>
    <w:p w14:paraId="131DC8F3" w14:textId="77777777" w:rsidR="00744573" w:rsidRPr="0087023D"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En cas d’empreses no obligades, si l’empresa motiva les raons per no poder aportar les mesures d’igualtat en el termini atorgat rebrà les indicacions, l’ajut i l’assessorament municipal i se li concedirà un nou termini perquè aporti la informació de les pràctiques requerides. L’incompliment definitiu, d’aportació de les mesures d’igualtat, després de rebre assessorament, suposarà la imposició d’una sanció econòmica d’un 1% del preu del contracte, que s’incrementarà mensualment fins a un màxim del 10% del preu.</w:t>
      </w:r>
    </w:p>
    <w:p w14:paraId="325F0C62" w14:textId="5D555E61" w:rsidR="00744573" w:rsidRPr="00744573" w:rsidRDefault="00744573" w:rsidP="00744573">
      <w:pPr>
        <w:pStyle w:val="Textoindependiente"/>
        <w:ind w:left="851" w:right="1187"/>
        <w:jc w:val="both"/>
        <w:rPr>
          <w:rFonts w:ascii="Arial" w:hAnsi="Arial" w:cs="Arial"/>
          <w:iCs/>
          <w:sz w:val="22"/>
          <w:szCs w:val="22"/>
        </w:rPr>
      </w:pPr>
    </w:p>
    <w:p w14:paraId="0FA0434C" w14:textId="3D37F735" w:rsidR="00744573" w:rsidRPr="00744573" w:rsidRDefault="00744573" w:rsidP="00744573">
      <w:pPr>
        <w:pStyle w:val="Ttulo3"/>
        <w:spacing w:before="0"/>
        <w:ind w:left="851" w:right="1187"/>
        <w:jc w:val="both"/>
        <w:rPr>
          <w:rFonts w:ascii="Arial" w:hAnsi="Arial" w:cs="Arial"/>
          <w:b/>
          <w:bCs/>
          <w:color w:val="auto"/>
          <w:sz w:val="22"/>
          <w:szCs w:val="22"/>
        </w:rPr>
      </w:pPr>
      <w:r w:rsidRPr="00744573">
        <w:rPr>
          <w:rFonts w:ascii="Arial" w:hAnsi="Arial" w:cs="Arial"/>
          <w:b/>
          <w:bCs/>
          <w:color w:val="auto"/>
          <w:sz w:val="22"/>
          <w:szCs w:val="22"/>
        </w:rPr>
        <w:t>17.- Paritat de gènere en els perfils i categories professionals</w:t>
      </w:r>
    </w:p>
    <w:p w14:paraId="27137CBB" w14:textId="31A4DF8F" w:rsidR="00744573" w:rsidRDefault="00744573" w:rsidP="00744573"/>
    <w:p w14:paraId="2933756B" w14:textId="77777777" w:rsidR="00744573" w:rsidRPr="0087023D" w:rsidRDefault="00744573" w:rsidP="00744573">
      <w:pPr>
        <w:pStyle w:val="Textoindependiente"/>
        <w:ind w:left="851" w:right="1187"/>
        <w:jc w:val="both"/>
        <w:rPr>
          <w:rFonts w:ascii="Arial" w:hAnsi="Arial" w:cs="Arial"/>
          <w:sz w:val="22"/>
          <w:szCs w:val="22"/>
        </w:rPr>
      </w:pPr>
      <w:r w:rsidRPr="0087023D">
        <w:rPr>
          <w:rFonts w:ascii="Arial" w:hAnsi="Arial" w:cs="Arial"/>
          <w:noProof/>
          <w:sz w:val="22"/>
          <w:szCs w:val="22"/>
        </w:rPr>
        <mc:AlternateContent>
          <mc:Choice Requires="wps">
            <w:drawing>
              <wp:anchor distT="0" distB="0" distL="114300" distR="114300" simplePos="0" relativeHeight="251727872" behindDoc="1" locked="0" layoutInCell="1" allowOverlap="1" wp14:anchorId="5EB8D5AE" wp14:editId="73EA5551">
                <wp:simplePos x="0" y="0"/>
                <wp:positionH relativeFrom="page">
                  <wp:posOffset>441325</wp:posOffset>
                </wp:positionH>
                <wp:positionV relativeFrom="paragraph">
                  <wp:posOffset>575945</wp:posOffset>
                </wp:positionV>
                <wp:extent cx="125095" cy="7815580"/>
                <wp:effectExtent l="0" t="0" r="0" b="0"/>
                <wp:wrapNone/>
                <wp:docPr id="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095" cy="781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76D29" w14:textId="77777777" w:rsidR="00794743" w:rsidRDefault="00794743" w:rsidP="00744573">
                            <w:pPr>
                              <w:spacing w:before="15"/>
                              <w:ind w:left="20"/>
                              <w:rPr>
                                <w:rFonts w:ascii="Arial" w:hAnsi="Arial"/>
                                <w:sz w:val="1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8D5AE" id="Text Box 3" o:spid="_x0000_s1054" type="#_x0000_t202" style="position:absolute;left:0;text-align:left;margin-left:34.75pt;margin-top:45.35pt;width:9.85pt;height:615.4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" filled="f" stroked="f">
                <v:path arrowok="t"/>
                <v:textbox style="layout-flow:vertical;mso-layout-flow-alt:bottom-to-top" inset="0,0,0,0">
                  <w:txbxContent>
                    <w:p w14:paraId="22476D29" w14:textId="77777777" w:rsidR="00794743" w:rsidRDefault="00794743" w:rsidP="00744573">
                      <w:pPr>
                        <w:spacing w:before="15"/>
                        <w:ind w:left="20"/>
                        <w:rPr>
                          <w:rFonts w:ascii="Arial" w:hAnsi="Arial"/>
                          <w:sz w:val="14"/>
                        </w:rPr>
                      </w:pPr>
                    </w:p>
                  </w:txbxContent>
                </v:textbox>
                <w10:wrap anchorx="page"/>
              </v:shape>
            </w:pict>
          </mc:Fallback>
        </mc:AlternateContent>
      </w:r>
      <w:r w:rsidRPr="0087023D">
        <w:rPr>
          <w:rFonts w:ascii="Arial" w:hAnsi="Arial" w:cs="Arial"/>
          <w:sz w:val="22"/>
          <w:szCs w:val="22"/>
        </w:rPr>
        <w:t>S’inclou com a obligació: L’empresa contractista, ha de garantir la paritat en els diferents perfils i categories professionals de les persones que executin el contracte o en el desenvolupament de llocs de responsabilitat directiva en l’execució del contracte.</w:t>
      </w:r>
    </w:p>
    <w:p w14:paraId="362C5433" w14:textId="77777777" w:rsidR="00744573" w:rsidRPr="0087023D" w:rsidRDefault="00744573" w:rsidP="00744573">
      <w:pPr>
        <w:pStyle w:val="Textoindependiente"/>
        <w:ind w:left="851" w:right="1187"/>
        <w:jc w:val="both"/>
        <w:rPr>
          <w:rFonts w:ascii="Arial" w:hAnsi="Arial" w:cs="Arial"/>
          <w:sz w:val="22"/>
          <w:szCs w:val="22"/>
        </w:rPr>
      </w:pPr>
    </w:p>
    <w:p w14:paraId="5DA7098F" w14:textId="77777777" w:rsidR="00744573" w:rsidRPr="0087023D"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Aquesta consideració social es pot incloure en el plantejament d’un contracte públic municipal com una condició d’execució contractual, perquè el requeriment es considera essencial per a l’execució del contracte i s’imposa com una obligació de l’empresa contractista de garantir una paritat en els diferents perfils i categories professionals de les persones que executin el contracte  o en el desenvolupament de llocs de responsabilitat directiva en l’execució del</w:t>
      </w:r>
      <w:r w:rsidRPr="0087023D">
        <w:rPr>
          <w:rFonts w:ascii="Arial" w:hAnsi="Arial" w:cs="Arial"/>
          <w:spacing w:val="24"/>
          <w:sz w:val="22"/>
          <w:szCs w:val="22"/>
        </w:rPr>
        <w:t xml:space="preserve"> </w:t>
      </w:r>
      <w:r w:rsidRPr="0087023D">
        <w:rPr>
          <w:rFonts w:ascii="Arial" w:hAnsi="Arial" w:cs="Arial"/>
          <w:sz w:val="22"/>
          <w:szCs w:val="22"/>
        </w:rPr>
        <w:t>contracte.</w:t>
      </w:r>
    </w:p>
    <w:p w14:paraId="6C269567" w14:textId="77777777" w:rsidR="00744573" w:rsidRPr="0087023D" w:rsidRDefault="00744573" w:rsidP="00744573">
      <w:pPr>
        <w:pStyle w:val="Textoindependiente"/>
        <w:ind w:left="851" w:right="1187"/>
        <w:jc w:val="both"/>
        <w:rPr>
          <w:rFonts w:ascii="Arial" w:hAnsi="Arial" w:cs="Arial"/>
          <w:sz w:val="22"/>
          <w:szCs w:val="22"/>
        </w:rPr>
      </w:pPr>
    </w:p>
    <w:p w14:paraId="1F3E842F" w14:textId="77777777" w:rsidR="00744573" w:rsidRPr="00744573" w:rsidRDefault="00744573" w:rsidP="00744573">
      <w:pPr>
        <w:pStyle w:val="Ttulo3"/>
        <w:spacing w:before="0"/>
        <w:ind w:left="851" w:right="1187"/>
        <w:jc w:val="both"/>
        <w:rPr>
          <w:rFonts w:ascii="Arial" w:hAnsi="Arial" w:cs="Arial"/>
          <w:b/>
          <w:bCs/>
          <w:color w:val="auto"/>
          <w:sz w:val="22"/>
          <w:szCs w:val="22"/>
        </w:rPr>
      </w:pPr>
      <w:r w:rsidRPr="00744573">
        <w:rPr>
          <w:rFonts w:ascii="Arial" w:hAnsi="Arial" w:cs="Arial"/>
          <w:b/>
          <w:bCs/>
          <w:color w:val="auto"/>
          <w:sz w:val="22"/>
          <w:szCs w:val="22"/>
        </w:rPr>
        <w:t>18.- Llenguatge i imatges no sexistes.</w:t>
      </w:r>
    </w:p>
    <w:p w14:paraId="3C61CAFA" w14:textId="77777777" w:rsidR="00744573" w:rsidRPr="0087023D" w:rsidRDefault="00744573" w:rsidP="00744573">
      <w:pPr>
        <w:pStyle w:val="Textoindependiente"/>
        <w:ind w:left="851" w:right="1187"/>
        <w:jc w:val="both"/>
        <w:rPr>
          <w:rFonts w:ascii="Arial" w:hAnsi="Arial" w:cs="Arial"/>
          <w:b/>
          <w:sz w:val="22"/>
          <w:szCs w:val="22"/>
        </w:rPr>
      </w:pPr>
    </w:p>
    <w:p w14:paraId="0EB4B2BD" w14:textId="77777777" w:rsidR="00744573" w:rsidRPr="0087023D"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S’inclou com a obligació: L’empresa contractista ha de garantir que en les activitats derivades de l’execució del contracte no s’utilitzen llenguatge o imatges sexistes.</w:t>
      </w:r>
    </w:p>
    <w:p w14:paraId="4539AEF0" w14:textId="77777777" w:rsidR="00744573" w:rsidRPr="0087023D" w:rsidRDefault="00744573" w:rsidP="00744573">
      <w:pPr>
        <w:pStyle w:val="Textoindependiente"/>
        <w:ind w:left="851" w:right="1187"/>
        <w:jc w:val="both"/>
        <w:rPr>
          <w:rFonts w:ascii="Arial" w:hAnsi="Arial" w:cs="Arial"/>
          <w:sz w:val="22"/>
          <w:szCs w:val="22"/>
        </w:rPr>
      </w:pPr>
    </w:p>
    <w:p w14:paraId="50F90275" w14:textId="77777777" w:rsidR="00744573" w:rsidRPr="000121A2" w:rsidRDefault="00744573" w:rsidP="00744573">
      <w:pPr>
        <w:pStyle w:val="Ttulo1"/>
        <w:ind w:left="851" w:right="1187"/>
        <w:jc w:val="both"/>
        <w:rPr>
          <w:rFonts w:ascii="Arial" w:hAnsi="Arial" w:cs="Arial"/>
          <w:i w:val="0"/>
          <w:sz w:val="22"/>
          <w:szCs w:val="22"/>
        </w:rPr>
      </w:pPr>
      <w:r w:rsidRPr="000121A2">
        <w:rPr>
          <w:rFonts w:ascii="Arial" w:hAnsi="Arial" w:cs="Arial"/>
          <w:i w:val="0"/>
          <w:sz w:val="22"/>
          <w:szCs w:val="22"/>
        </w:rPr>
        <w:t>19.- Igualtat d’oportunitats i no discriminació de les persones LGTBI</w:t>
      </w:r>
    </w:p>
    <w:p w14:paraId="7BE0111A" w14:textId="77777777" w:rsidR="00744573" w:rsidRPr="0087023D" w:rsidRDefault="00744573" w:rsidP="00744573">
      <w:pPr>
        <w:pStyle w:val="Textoindependiente"/>
        <w:ind w:left="851" w:right="1187"/>
        <w:jc w:val="both"/>
        <w:rPr>
          <w:rFonts w:ascii="Arial" w:hAnsi="Arial" w:cs="Arial"/>
          <w:b/>
          <w:i/>
          <w:sz w:val="22"/>
          <w:szCs w:val="22"/>
        </w:rPr>
      </w:pPr>
    </w:p>
    <w:p w14:paraId="5DFD010A" w14:textId="77777777" w:rsidR="00744573" w:rsidRPr="0087023D" w:rsidRDefault="00744573" w:rsidP="00744573">
      <w:pPr>
        <w:pStyle w:val="Textoindependiente"/>
        <w:ind w:left="851" w:right="1187"/>
        <w:jc w:val="both"/>
        <w:rPr>
          <w:rFonts w:ascii="Arial" w:hAnsi="Arial" w:cs="Arial"/>
          <w:b/>
          <w:sz w:val="22"/>
          <w:szCs w:val="22"/>
        </w:rPr>
      </w:pPr>
      <w:r w:rsidRPr="0087023D">
        <w:rPr>
          <w:rFonts w:ascii="Arial" w:hAnsi="Arial" w:cs="Arial"/>
          <w:sz w:val="22"/>
          <w:szCs w:val="22"/>
        </w:rPr>
        <w:t xml:space="preserve">L’empresa contractista aportarà en el termini màxim de quinze dies posteriors a la data de formalització del contracte el protocol o pla d’actuació que aplicarà en l’execució del contracte per garantir la igualtat d’oportunitats i no-discriminació  de les persones LGTBI, tant  si és el cas entre el personal que executa el contracte com en les persones destinatàries de la prestació. Les mesures poden consistir en </w:t>
      </w:r>
      <w:r w:rsidRPr="0087023D">
        <w:rPr>
          <w:rFonts w:ascii="Arial" w:hAnsi="Arial" w:cs="Arial"/>
          <w:sz w:val="22"/>
          <w:szCs w:val="22"/>
          <w:u w:val="single"/>
        </w:rPr>
        <w:t>formació</w:t>
      </w:r>
      <w:r w:rsidRPr="0087023D">
        <w:rPr>
          <w:rFonts w:ascii="Arial" w:hAnsi="Arial" w:cs="Arial"/>
          <w:sz w:val="22"/>
          <w:szCs w:val="22"/>
        </w:rPr>
        <w:t xml:space="preserve"> en continguts relacionats amb les discriminacions que poden patir les persones LGTBI i en el coneixement de la diversitat pel que fa a l’orientació sexual, la identitat de gènere i l’expressió de gènere. Si l’empresa justifica la impossibilitat d’entregar en el termini establert el protocol o pla d’actuació, la persona responsable del contracte podrà atorgar un termini complementari de deu dies.</w:t>
      </w:r>
      <w:r w:rsidRPr="0087023D">
        <w:rPr>
          <w:rFonts w:ascii="Arial" w:hAnsi="Arial" w:cs="Arial"/>
          <w:spacing w:val="36"/>
          <w:sz w:val="22"/>
          <w:szCs w:val="22"/>
        </w:rPr>
        <w:t xml:space="preserve"> </w:t>
      </w:r>
      <w:r w:rsidRPr="0087023D">
        <w:rPr>
          <w:rFonts w:ascii="Arial" w:hAnsi="Arial" w:cs="Arial"/>
          <w:b/>
          <w:sz w:val="22"/>
          <w:szCs w:val="22"/>
        </w:rPr>
        <w:t>3</w:t>
      </w:r>
    </w:p>
    <w:p w14:paraId="4E1DBA5E" w14:textId="77777777" w:rsidR="00744573" w:rsidRPr="0087023D" w:rsidRDefault="00744573" w:rsidP="00744573">
      <w:pPr>
        <w:pStyle w:val="Textoindependiente"/>
        <w:ind w:left="851" w:right="1187"/>
        <w:jc w:val="both"/>
        <w:rPr>
          <w:rFonts w:ascii="Arial" w:hAnsi="Arial" w:cs="Arial"/>
          <w:b/>
          <w:sz w:val="22"/>
          <w:szCs w:val="22"/>
        </w:rPr>
      </w:pPr>
    </w:p>
    <w:p w14:paraId="65838AE7" w14:textId="77777777" w:rsidR="00744573" w:rsidRPr="0087023D"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Verificació de l’aplicació de la mesura</w:t>
      </w:r>
    </w:p>
    <w:p w14:paraId="0274A932" w14:textId="77777777" w:rsidR="00744573" w:rsidRPr="0087023D"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La persona responsable del contracte pot requerir a l’empresa contractista les dades acreditatives de l’aplicació de les mesures. De forma inicial és exigible a empreses de més de 250 treballadors.</w:t>
      </w:r>
    </w:p>
    <w:p w14:paraId="508B9E82" w14:textId="77777777" w:rsidR="00744573" w:rsidRPr="0087023D" w:rsidRDefault="00744573" w:rsidP="00744573">
      <w:pPr>
        <w:pStyle w:val="Textoindependiente"/>
        <w:ind w:left="851" w:right="1187"/>
        <w:jc w:val="both"/>
        <w:rPr>
          <w:rFonts w:ascii="Arial" w:hAnsi="Arial" w:cs="Arial"/>
          <w:sz w:val="22"/>
          <w:szCs w:val="22"/>
        </w:rPr>
      </w:pPr>
    </w:p>
    <w:p w14:paraId="174CB5AD" w14:textId="77777777" w:rsidR="00744573" w:rsidRPr="00744573" w:rsidRDefault="00744573" w:rsidP="00744573">
      <w:pPr>
        <w:pStyle w:val="Ttulo3"/>
        <w:spacing w:before="0"/>
        <w:ind w:left="851" w:right="1187"/>
        <w:jc w:val="both"/>
        <w:rPr>
          <w:rFonts w:ascii="Arial" w:hAnsi="Arial" w:cs="Arial"/>
          <w:b/>
          <w:bCs/>
          <w:color w:val="auto"/>
          <w:sz w:val="22"/>
          <w:szCs w:val="22"/>
        </w:rPr>
      </w:pPr>
      <w:r w:rsidRPr="00744573">
        <w:rPr>
          <w:rFonts w:ascii="Arial" w:hAnsi="Arial" w:cs="Arial"/>
          <w:b/>
          <w:bCs/>
          <w:color w:val="auto"/>
          <w:sz w:val="22"/>
          <w:szCs w:val="22"/>
        </w:rPr>
        <w:t>20.-</w:t>
      </w:r>
      <w:r w:rsidRPr="00744573">
        <w:rPr>
          <w:rFonts w:ascii="Arial" w:hAnsi="Arial" w:cs="Arial"/>
          <w:b/>
          <w:bCs/>
          <w:color w:val="auto"/>
          <w:spacing w:val="-15"/>
          <w:sz w:val="22"/>
          <w:szCs w:val="22"/>
        </w:rPr>
        <w:t xml:space="preserve"> </w:t>
      </w:r>
      <w:r w:rsidRPr="00744573">
        <w:rPr>
          <w:rFonts w:ascii="Arial" w:hAnsi="Arial" w:cs="Arial"/>
          <w:b/>
          <w:bCs/>
          <w:color w:val="auto"/>
          <w:sz w:val="22"/>
          <w:szCs w:val="22"/>
        </w:rPr>
        <w:t>Conciliació</w:t>
      </w:r>
      <w:r w:rsidRPr="00744573">
        <w:rPr>
          <w:rFonts w:ascii="Arial" w:hAnsi="Arial" w:cs="Arial"/>
          <w:b/>
          <w:bCs/>
          <w:color w:val="auto"/>
          <w:spacing w:val="-14"/>
          <w:sz w:val="22"/>
          <w:szCs w:val="22"/>
        </w:rPr>
        <w:t xml:space="preserve"> </w:t>
      </w:r>
      <w:r w:rsidRPr="00744573">
        <w:rPr>
          <w:rFonts w:ascii="Arial" w:hAnsi="Arial" w:cs="Arial"/>
          <w:b/>
          <w:bCs/>
          <w:color w:val="auto"/>
          <w:sz w:val="22"/>
          <w:szCs w:val="22"/>
        </w:rPr>
        <w:t>corresponsable</w:t>
      </w:r>
      <w:r w:rsidRPr="00744573">
        <w:rPr>
          <w:rFonts w:ascii="Arial" w:hAnsi="Arial" w:cs="Arial"/>
          <w:b/>
          <w:bCs/>
          <w:color w:val="auto"/>
          <w:spacing w:val="-16"/>
          <w:sz w:val="22"/>
          <w:szCs w:val="22"/>
        </w:rPr>
        <w:t xml:space="preserve"> </w:t>
      </w:r>
      <w:r w:rsidRPr="00744573">
        <w:rPr>
          <w:rFonts w:ascii="Arial" w:hAnsi="Arial" w:cs="Arial"/>
          <w:b/>
          <w:bCs/>
          <w:color w:val="auto"/>
          <w:sz w:val="22"/>
          <w:szCs w:val="22"/>
        </w:rPr>
        <w:t>del</w:t>
      </w:r>
      <w:r w:rsidRPr="00744573">
        <w:rPr>
          <w:rFonts w:ascii="Arial" w:hAnsi="Arial" w:cs="Arial"/>
          <w:b/>
          <w:bCs/>
          <w:color w:val="auto"/>
          <w:spacing w:val="-15"/>
          <w:sz w:val="22"/>
          <w:szCs w:val="22"/>
        </w:rPr>
        <w:t xml:space="preserve"> </w:t>
      </w:r>
      <w:r w:rsidRPr="00744573">
        <w:rPr>
          <w:rFonts w:ascii="Arial" w:hAnsi="Arial" w:cs="Arial"/>
          <w:b/>
          <w:bCs/>
          <w:color w:val="auto"/>
          <w:sz w:val="22"/>
          <w:szCs w:val="22"/>
        </w:rPr>
        <w:t>temps</w:t>
      </w:r>
      <w:r w:rsidRPr="00744573">
        <w:rPr>
          <w:rFonts w:ascii="Arial" w:hAnsi="Arial" w:cs="Arial"/>
          <w:b/>
          <w:bCs/>
          <w:color w:val="auto"/>
          <w:spacing w:val="-16"/>
          <w:sz w:val="22"/>
          <w:szCs w:val="22"/>
        </w:rPr>
        <w:t xml:space="preserve"> </w:t>
      </w:r>
      <w:r w:rsidRPr="00744573">
        <w:rPr>
          <w:rFonts w:ascii="Arial" w:hAnsi="Arial" w:cs="Arial"/>
          <w:b/>
          <w:bCs/>
          <w:color w:val="auto"/>
          <w:sz w:val="22"/>
          <w:szCs w:val="22"/>
        </w:rPr>
        <w:t>laboral,</w:t>
      </w:r>
      <w:r w:rsidRPr="00744573">
        <w:rPr>
          <w:rFonts w:ascii="Arial" w:hAnsi="Arial" w:cs="Arial"/>
          <w:b/>
          <w:bCs/>
          <w:color w:val="auto"/>
          <w:spacing w:val="-14"/>
          <w:sz w:val="22"/>
          <w:szCs w:val="22"/>
        </w:rPr>
        <w:t xml:space="preserve"> </w:t>
      </w:r>
      <w:r w:rsidRPr="00744573">
        <w:rPr>
          <w:rFonts w:ascii="Arial" w:hAnsi="Arial" w:cs="Arial"/>
          <w:b/>
          <w:bCs/>
          <w:color w:val="auto"/>
          <w:sz w:val="22"/>
          <w:szCs w:val="22"/>
        </w:rPr>
        <w:t>familiar</w:t>
      </w:r>
      <w:r w:rsidRPr="00744573">
        <w:rPr>
          <w:rFonts w:ascii="Arial" w:hAnsi="Arial" w:cs="Arial"/>
          <w:b/>
          <w:bCs/>
          <w:color w:val="auto"/>
          <w:spacing w:val="-16"/>
          <w:sz w:val="22"/>
          <w:szCs w:val="22"/>
        </w:rPr>
        <w:t xml:space="preserve"> </w:t>
      </w:r>
      <w:r w:rsidRPr="00744573">
        <w:rPr>
          <w:rFonts w:ascii="Arial" w:hAnsi="Arial" w:cs="Arial"/>
          <w:b/>
          <w:bCs/>
          <w:color w:val="auto"/>
          <w:sz w:val="22"/>
          <w:szCs w:val="22"/>
        </w:rPr>
        <w:t>i</w:t>
      </w:r>
      <w:r w:rsidRPr="00744573">
        <w:rPr>
          <w:rFonts w:ascii="Arial" w:hAnsi="Arial" w:cs="Arial"/>
          <w:b/>
          <w:bCs/>
          <w:color w:val="auto"/>
          <w:spacing w:val="-15"/>
          <w:sz w:val="22"/>
          <w:szCs w:val="22"/>
        </w:rPr>
        <w:t xml:space="preserve"> </w:t>
      </w:r>
      <w:r w:rsidRPr="00744573">
        <w:rPr>
          <w:rFonts w:ascii="Arial" w:hAnsi="Arial" w:cs="Arial"/>
          <w:b/>
          <w:bCs/>
          <w:color w:val="auto"/>
          <w:sz w:val="22"/>
          <w:szCs w:val="22"/>
        </w:rPr>
        <w:t>personal.</w:t>
      </w:r>
    </w:p>
    <w:p w14:paraId="74E26D29" w14:textId="77777777" w:rsidR="00744573" w:rsidRPr="0087023D" w:rsidRDefault="00744573" w:rsidP="00744573">
      <w:pPr>
        <w:pStyle w:val="Textoindependiente"/>
        <w:ind w:left="851" w:right="1187"/>
        <w:jc w:val="both"/>
        <w:rPr>
          <w:rFonts w:ascii="Arial" w:hAnsi="Arial" w:cs="Arial"/>
          <w:b/>
          <w:sz w:val="22"/>
          <w:szCs w:val="22"/>
        </w:rPr>
      </w:pPr>
    </w:p>
    <w:p w14:paraId="2D82AA64" w14:textId="77777777" w:rsidR="00744573" w:rsidRPr="0087023D"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L’empresa contractista adaptarà les mesures de conciliació corresponsals del temps laboral, familiar i personal en relació amb les persones ocupades en l’execució del contracte, per que les mateixes puguin facilitar l’atenció de menors o persones</w:t>
      </w:r>
      <w:r w:rsidRPr="0087023D">
        <w:rPr>
          <w:rFonts w:ascii="Arial" w:hAnsi="Arial" w:cs="Arial"/>
          <w:spacing w:val="32"/>
          <w:sz w:val="22"/>
          <w:szCs w:val="22"/>
        </w:rPr>
        <w:t xml:space="preserve"> </w:t>
      </w:r>
      <w:r w:rsidRPr="0087023D">
        <w:rPr>
          <w:rFonts w:ascii="Arial" w:hAnsi="Arial" w:cs="Arial"/>
          <w:sz w:val="22"/>
          <w:szCs w:val="22"/>
        </w:rPr>
        <w:t>dependents.</w:t>
      </w:r>
    </w:p>
    <w:p w14:paraId="08CF98C5" w14:textId="77777777" w:rsidR="00744573" w:rsidRPr="0087023D" w:rsidRDefault="00744573" w:rsidP="00744573">
      <w:pPr>
        <w:pStyle w:val="Textoindependiente"/>
        <w:ind w:left="851" w:right="1187"/>
        <w:jc w:val="both"/>
        <w:rPr>
          <w:rFonts w:ascii="Arial" w:hAnsi="Arial" w:cs="Arial"/>
          <w:sz w:val="22"/>
          <w:szCs w:val="22"/>
        </w:rPr>
      </w:pPr>
    </w:p>
    <w:p w14:paraId="1F247A43" w14:textId="575F2D78" w:rsidR="00744573"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Verificació de l’aplicació de la mesura</w:t>
      </w:r>
      <w:r>
        <w:rPr>
          <w:rFonts w:ascii="Arial" w:hAnsi="Arial" w:cs="Arial"/>
          <w:sz w:val="22"/>
          <w:szCs w:val="22"/>
        </w:rPr>
        <w:t>:</w:t>
      </w:r>
    </w:p>
    <w:p w14:paraId="796026DD" w14:textId="77777777" w:rsidR="00744573" w:rsidRPr="0087023D" w:rsidRDefault="00744573" w:rsidP="00744573">
      <w:pPr>
        <w:pStyle w:val="Textoindependiente"/>
        <w:ind w:left="851" w:right="1187"/>
        <w:jc w:val="both"/>
        <w:rPr>
          <w:rFonts w:ascii="Arial" w:hAnsi="Arial" w:cs="Arial"/>
          <w:sz w:val="22"/>
          <w:szCs w:val="22"/>
        </w:rPr>
      </w:pPr>
    </w:p>
    <w:p w14:paraId="557314C3" w14:textId="77777777" w:rsidR="00744573" w:rsidRPr="0087023D"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La persona responsable del contracte requerirà, si escau, acreditació de les mesures.</w:t>
      </w:r>
    </w:p>
    <w:p w14:paraId="2FEF91C2" w14:textId="77777777" w:rsidR="00744573" w:rsidRDefault="00744573" w:rsidP="00744573">
      <w:pPr>
        <w:ind w:right="1187"/>
        <w:jc w:val="both"/>
        <w:rPr>
          <w:rFonts w:ascii="Arial" w:hAnsi="Arial" w:cs="Arial"/>
        </w:rPr>
      </w:pPr>
    </w:p>
    <w:p w14:paraId="786B6353" w14:textId="74AB3795" w:rsidR="00744573" w:rsidRPr="00744573" w:rsidRDefault="00744573" w:rsidP="00744573">
      <w:pPr>
        <w:pStyle w:val="Ttulo3"/>
        <w:spacing w:before="0"/>
        <w:ind w:left="851" w:right="1187"/>
        <w:jc w:val="both"/>
        <w:rPr>
          <w:rFonts w:ascii="Arial" w:hAnsi="Arial" w:cs="Arial"/>
          <w:b/>
          <w:bCs/>
          <w:color w:val="auto"/>
          <w:sz w:val="22"/>
          <w:szCs w:val="22"/>
        </w:rPr>
      </w:pPr>
      <w:r w:rsidRPr="00744573">
        <w:rPr>
          <w:rFonts w:ascii="Arial" w:hAnsi="Arial" w:cs="Arial"/>
          <w:b/>
          <w:bCs/>
          <w:color w:val="auto"/>
          <w:sz w:val="22"/>
          <w:szCs w:val="22"/>
        </w:rPr>
        <w:t>21.- Obligació de reserva del 2% de reserva per treballadors amb discapacitat.</w:t>
      </w:r>
    </w:p>
    <w:p w14:paraId="67803A33" w14:textId="77777777" w:rsidR="00744573" w:rsidRPr="00744573" w:rsidRDefault="00744573" w:rsidP="00744573"/>
    <w:p w14:paraId="4ACE6D80" w14:textId="77777777" w:rsidR="00744573" w:rsidRPr="0087023D" w:rsidRDefault="00744573" w:rsidP="00744573">
      <w:pPr>
        <w:pStyle w:val="Textoindependiente"/>
        <w:ind w:left="851" w:right="1187"/>
        <w:jc w:val="both"/>
        <w:rPr>
          <w:rFonts w:ascii="Arial" w:hAnsi="Arial" w:cs="Arial"/>
          <w:sz w:val="22"/>
          <w:szCs w:val="22"/>
        </w:rPr>
      </w:pPr>
      <w:r w:rsidRPr="0087023D">
        <w:rPr>
          <w:rFonts w:ascii="Arial" w:hAnsi="Arial" w:cs="Arial"/>
          <w:noProof/>
          <w:sz w:val="22"/>
          <w:szCs w:val="22"/>
        </w:rPr>
        <mc:AlternateContent>
          <mc:Choice Requires="wps">
            <w:drawing>
              <wp:anchor distT="0" distB="0" distL="114300" distR="114300" simplePos="0" relativeHeight="251729920" behindDoc="1" locked="0" layoutInCell="1" allowOverlap="1" wp14:anchorId="2D5BA5AB" wp14:editId="2FEF4A5E">
                <wp:simplePos x="0" y="0"/>
                <wp:positionH relativeFrom="page">
                  <wp:posOffset>441325</wp:posOffset>
                </wp:positionH>
                <wp:positionV relativeFrom="paragraph">
                  <wp:posOffset>801370</wp:posOffset>
                </wp:positionV>
                <wp:extent cx="125095" cy="7815580"/>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095" cy="781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23FEF" w14:textId="77777777" w:rsidR="00794743" w:rsidRDefault="00794743" w:rsidP="00744573">
                            <w:pPr>
                              <w:spacing w:before="15"/>
                              <w:ind w:left="20"/>
                              <w:rPr>
                                <w:rFonts w:ascii="Arial" w:hAnsi="Arial"/>
                                <w:sz w:val="1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BA5AB" id="Text Box 2" o:spid="_x0000_s1055" type="#_x0000_t202" style="position:absolute;left:0;text-align:left;margin-left:34.75pt;margin-top:63.1pt;width:9.85pt;height:615.4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" filled="f" stroked="f">
                <v:path arrowok="t"/>
                <v:textbox style="layout-flow:vertical;mso-layout-flow-alt:bottom-to-top" inset="0,0,0,0">
                  <w:txbxContent>
                    <w:p w14:paraId="12523FEF" w14:textId="77777777" w:rsidR="00794743" w:rsidRDefault="00794743" w:rsidP="00744573">
                      <w:pPr>
                        <w:spacing w:before="15"/>
                        <w:ind w:left="20"/>
                        <w:rPr>
                          <w:rFonts w:ascii="Arial" w:hAnsi="Arial"/>
                          <w:sz w:val="14"/>
                        </w:rPr>
                      </w:pPr>
                    </w:p>
                  </w:txbxContent>
                </v:textbox>
                <w10:wrap anchorx="page"/>
              </v:shape>
            </w:pict>
          </mc:Fallback>
        </mc:AlternateContent>
      </w:r>
      <w:r w:rsidRPr="0087023D">
        <w:rPr>
          <w:rFonts w:ascii="Arial" w:hAnsi="Arial" w:cs="Arial"/>
          <w:sz w:val="22"/>
          <w:szCs w:val="22"/>
        </w:rPr>
        <w:t xml:space="preserve">El contractista que tingui les condicions que estableix la Llei 1/2013, empreses de 50 o mes treballadors, ha d’acreditar el compliment de l’obligació legal de reserva de treballadors amb discapacitat. En el termini de 10 dies a comptar des de la formalització del contracte s’exigirà la presentació, un </w:t>
      </w:r>
      <w:r w:rsidRPr="0087023D">
        <w:rPr>
          <w:rFonts w:ascii="Arial" w:hAnsi="Arial" w:cs="Arial"/>
          <w:sz w:val="22"/>
          <w:szCs w:val="22"/>
          <w:u w:val="single"/>
        </w:rPr>
        <w:t>certificat d’empresa</w:t>
      </w:r>
      <w:r w:rsidRPr="0087023D">
        <w:rPr>
          <w:rFonts w:ascii="Arial" w:hAnsi="Arial" w:cs="Arial"/>
          <w:sz w:val="22"/>
          <w:szCs w:val="22"/>
        </w:rPr>
        <w:t>, on consti el numero global de treballadors en plantilla i el número particular de treballadors amb discapacitat en la mateixa o en el cas d’haver-se optat pel compliment de les mesures alternatives legalment previstes, una copia de la declaració d’excepcionalitat i una declaració del licitador amb les mesures concretes aplicades).</w:t>
      </w:r>
    </w:p>
    <w:p w14:paraId="6C4B9533" w14:textId="77777777" w:rsidR="00744573" w:rsidRPr="0087023D" w:rsidRDefault="00744573" w:rsidP="00744573">
      <w:pPr>
        <w:pStyle w:val="Textoindependiente"/>
        <w:ind w:left="851" w:right="1187"/>
        <w:jc w:val="both"/>
        <w:rPr>
          <w:rFonts w:ascii="Arial" w:hAnsi="Arial" w:cs="Arial"/>
          <w:sz w:val="22"/>
          <w:szCs w:val="22"/>
        </w:rPr>
      </w:pPr>
    </w:p>
    <w:p w14:paraId="2AA7AD3B" w14:textId="77777777" w:rsidR="00744573" w:rsidRPr="0087023D"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En cas d’empreses de més de 50 treballadors, el seu incompliment serà causa de resolució del contracte, d’acord amb l’article 211 LCSP.</w:t>
      </w:r>
    </w:p>
    <w:p w14:paraId="7DAD72E4" w14:textId="77777777" w:rsidR="00744573" w:rsidRPr="0087023D" w:rsidRDefault="00744573" w:rsidP="00744573">
      <w:pPr>
        <w:pStyle w:val="Textoindependiente"/>
        <w:ind w:left="851" w:right="1187"/>
        <w:jc w:val="both"/>
        <w:rPr>
          <w:rFonts w:ascii="Arial" w:hAnsi="Arial" w:cs="Arial"/>
          <w:sz w:val="22"/>
          <w:szCs w:val="22"/>
        </w:rPr>
      </w:pPr>
    </w:p>
    <w:p w14:paraId="021D9975" w14:textId="77777777" w:rsidR="00744573" w:rsidRPr="0087023D"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Forma de verificació: Aquest document serà objecte de lliurament a l’Administració un cop aprovada la formalització del contracte.</w:t>
      </w:r>
    </w:p>
    <w:p w14:paraId="4494BE19" w14:textId="77777777" w:rsidR="00744573" w:rsidRPr="0087023D" w:rsidRDefault="00744573" w:rsidP="00744573">
      <w:pPr>
        <w:pStyle w:val="Textoindependiente"/>
        <w:ind w:left="851" w:right="1187"/>
        <w:jc w:val="both"/>
        <w:rPr>
          <w:rFonts w:ascii="Arial" w:hAnsi="Arial" w:cs="Arial"/>
          <w:sz w:val="22"/>
          <w:szCs w:val="22"/>
        </w:rPr>
      </w:pPr>
    </w:p>
    <w:p w14:paraId="194D9F73" w14:textId="3401D251" w:rsidR="00744573" w:rsidRDefault="00744573" w:rsidP="00744573">
      <w:pPr>
        <w:pStyle w:val="Ttulo3"/>
        <w:spacing w:before="0"/>
        <w:ind w:left="851" w:right="1187"/>
        <w:jc w:val="both"/>
        <w:rPr>
          <w:rFonts w:ascii="Arial" w:hAnsi="Arial" w:cs="Arial"/>
          <w:b/>
          <w:bCs/>
          <w:color w:val="auto"/>
          <w:sz w:val="22"/>
          <w:szCs w:val="22"/>
        </w:rPr>
      </w:pPr>
      <w:r w:rsidRPr="00744573">
        <w:rPr>
          <w:rFonts w:ascii="Arial" w:hAnsi="Arial" w:cs="Arial"/>
          <w:b/>
          <w:bCs/>
          <w:color w:val="auto"/>
          <w:sz w:val="22"/>
          <w:szCs w:val="22"/>
        </w:rPr>
        <w:t>22.- Aplicació del conveni sectorial adequat a l’activitat del treballador</w:t>
      </w:r>
      <w:r>
        <w:rPr>
          <w:rFonts w:ascii="Arial" w:hAnsi="Arial" w:cs="Arial"/>
          <w:b/>
          <w:bCs/>
          <w:color w:val="auto"/>
          <w:sz w:val="22"/>
          <w:szCs w:val="22"/>
        </w:rPr>
        <w:t>.</w:t>
      </w:r>
    </w:p>
    <w:p w14:paraId="44EE40F9" w14:textId="77777777" w:rsidR="00744573" w:rsidRPr="00744573" w:rsidRDefault="00744573" w:rsidP="00744573"/>
    <w:p w14:paraId="51EACB81" w14:textId="77777777" w:rsidR="00744573" w:rsidRPr="0087023D"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L’empresa contractista, no pot aplicar un conveni inadequat a l’activitat o activitats desenvolupades del personal ocupat en el contracte, de forma que en tot cas s’apliqui el conveni  o convenis sectorial més adequat a l’activitat. A tal efecte, abans de l’adjudicació es presentarà una declaració responsable indicant el conveni o convenis sectorials aplicables al personal que executarà el</w:t>
      </w:r>
      <w:r w:rsidRPr="0087023D">
        <w:rPr>
          <w:rFonts w:ascii="Arial" w:hAnsi="Arial" w:cs="Arial"/>
          <w:spacing w:val="9"/>
          <w:sz w:val="22"/>
          <w:szCs w:val="22"/>
        </w:rPr>
        <w:t xml:space="preserve"> </w:t>
      </w:r>
      <w:r w:rsidRPr="0087023D">
        <w:rPr>
          <w:rFonts w:ascii="Arial" w:hAnsi="Arial" w:cs="Arial"/>
          <w:sz w:val="22"/>
          <w:szCs w:val="22"/>
        </w:rPr>
        <w:t>contracte.</w:t>
      </w:r>
    </w:p>
    <w:p w14:paraId="378DEDB4" w14:textId="77777777" w:rsidR="00744573" w:rsidRPr="0087023D" w:rsidRDefault="00744573" w:rsidP="00744573">
      <w:pPr>
        <w:pStyle w:val="Textoindependiente"/>
        <w:ind w:left="851" w:right="1187"/>
        <w:jc w:val="both"/>
        <w:rPr>
          <w:rFonts w:ascii="Arial" w:hAnsi="Arial" w:cs="Arial"/>
          <w:sz w:val="22"/>
          <w:szCs w:val="22"/>
        </w:rPr>
      </w:pPr>
    </w:p>
    <w:p w14:paraId="5AE4E410" w14:textId="77777777" w:rsidR="00744573" w:rsidRPr="0087023D"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Forma de verificació: L’empresa ha de formular una declaració responsable abans que es dicti l’acta o la resolució d’adjudicació del contracte, indicant el conveni o convenis sectorials  aplicables. La persona responsable del contracte podrà requerir una certificació específica en qualsevol moment de l’execució. L’incompliment de la mesura pot ser causa de penalització econòmica si així s’estableix en els</w:t>
      </w:r>
      <w:r w:rsidRPr="0087023D">
        <w:rPr>
          <w:rFonts w:ascii="Arial" w:hAnsi="Arial" w:cs="Arial"/>
          <w:spacing w:val="31"/>
          <w:sz w:val="22"/>
          <w:szCs w:val="22"/>
        </w:rPr>
        <w:t xml:space="preserve"> </w:t>
      </w:r>
      <w:r w:rsidRPr="0087023D">
        <w:rPr>
          <w:rFonts w:ascii="Arial" w:hAnsi="Arial" w:cs="Arial"/>
          <w:sz w:val="22"/>
          <w:szCs w:val="22"/>
        </w:rPr>
        <w:t>plecs.</w:t>
      </w:r>
    </w:p>
    <w:p w14:paraId="1A0E1334" w14:textId="77777777" w:rsidR="00744573" w:rsidRPr="0087023D" w:rsidRDefault="00744573" w:rsidP="00744573">
      <w:pPr>
        <w:pStyle w:val="Textoindependiente"/>
        <w:ind w:left="851" w:right="1187"/>
        <w:jc w:val="both"/>
        <w:rPr>
          <w:rFonts w:ascii="Arial" w:hAnsi="Arial" w:cs="Arial"/>
          <w:sz w:val="22"/>
          <w:szCs w:val="22"/>
        </w:rPr>
      </w:pPr>
    </w:p>
    <w:p w14:paraId="2903801E" w14:textId="3028F673" w:rsidR="00744573" w:rsidRPr="00744573" w:rsidRDefault="00744573" w:rsidP="00744573">
      <w:pPr>
        <w:pStyle w:val="Ttulo3"/>
        <w:spacing w:before="0"/>
        <w:ind w:left="851" w:right="1187"/>
        <w:jc w:val="both"/>
        <w:rPr>
          <w:rFonts w:ascii="Arial" w:hAnsi="Arial" w:cs="Arial"/>
          <w:b/>
          <w:bCs/>
          <w:color w:val="auto"/>
          <w:sz w:val="22"/>
          <w:szCs w:val="22"/>
        </w:rPr>
      </w:pPr>
      <w:r w:rsidRPr="00744573">
        <w:rPr>
          <w:rFonts w:ascii="Arial" w:hAnsi="Arial" w:cs="Arial"/>
          <w:b/>
          <w:bCs/>
          <w:color w:val="auto"/>
          <w:sz w:val="22"/>
          <w:szCs w:val="22"/>
        </w:rPr>
        <w:lastRenderedPageBreak/>
        <w:t>23.- Utilització de productes fabricats o distribuïts amb respecte a normes sociolaborals.</w:t>
      </w:r>
    </w:p>
    <w:p w14:paraId="2E836EE6" w14:textId="77777777" w:rsidR="00744573" w:rsidRPr="00744573" w:rsidRDefault="00744573" w:rsidP="00744573"/>
    <w:p w14:paraId="0656CAA8" w14:textId="77777777" w:rsidR="00744573" w:rsidRPr="0087023D"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Els béns o serveis objecte del contracte s’han fabricat respectant les normes sociolaborals vigents a l’Estat espanyol, la Unió Europea i aprovades per l’Organització Internacional del Treball, especialment la Convenció sobre Drets de l’Infant de 1990 o la Convenció Internacional sobre la Protecció dels Drets dels Treballadors Migratoris i dels seus</w:t>
      </w:r>
      <w:r w:rsidRPr="0087023D">
        <w:rPr>
          <w:rFonts w:ascii="Arial" w:hAnsi="Arial" w:cs="Arial"/>
          <w:spacing w:val="54"/>
          <w:sz w:val="22"/>
          <w:szCs w:val="22"/>
        </w:rPr>
        <w:t xml:space="preserve"> </w:t>
      </w:r>
      <w:r w:rsidRPr="0087023D">
        <w:rPr>
          <w:rFonts w:ascii="Arial" w:hAnsi="Arial" w:cs="Arial"/>
          <w:sz w:val="22"/>
          <w:szCs w:val="22"/>
        </w:rPr>
        <w:t>familiars.</w:t>
      </w:r>
    </w:p>
    <w:p w14:paraId="4AA934A5" w14:textId="77777777" w:rsidR="00744573" w:rsidRPr="0087023D" w:rsidRDefault="00744573" w:rsidP="00744573">
      <w:pPr>
        <w:pStyle w:val="Textoindependiente"/>
        <w:ind w:left="851" w:right="1187"/>
        <w:jc w:val="both"/>
        <w:rPr>
          <w:rFonts w:ascii="Arial" w:hAnsi="Arial" w:cs="Arial"/>
          <w:sz w:val="22"/>
          <w:szCs w:val="22"/>
        </w:rPr>
      </w:pPr>
    </w:p>
    <w:p w14:paraId="58557ED3" w14:textId="2066631E" w:rsidR="00744573"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Verificació de l’aplicació de la mesura</w:t>
      </w:r>
      <w:r>
        <w:rPr>
          <w:rFonts w:ascii="Arial" w:hAnsi="Arial" w:cs="Arial"/>
          <w:sz w:val="22"/>
          <w:szCs w:val="22"/>
        </w:rPr>
        <w:t>:</w:t>
      </w:r>
    </w:p>
    <w:p w14:paraId="12F52D5A" w14:textId="77777777" w:rsidR="00744573" w:rsidRPr="0087023D" w:rsidRDefault="00744573" w:rsidP="00744573">
      <w:pPr>
        <w:pStyle w:val="Textoindependiente"/>
        <w:ind w:left="851" w:right="1187"/>
        <w:jc w:val="both"/>
        <w:rPr>
          <w:rFonts w:ascii="Arial" w:hAnsi="Arial" w:cs="Arial"/>
          <w:sz w:val="22"/>
          <w:szCs w:val="22"/>
        </w:rPr>
      </w:pPr>
    </w:p>
    <w:p w14:paraId="62EF392B" w14:textId="6FBEDA9C" w:rsidR="00744573" w:rsidRDefault="00744573" w:rsidP="00744573">
      <w:pPr>
        <w:pStyle w:val="Textoindependiente"/>
        <w:ind w:left="851" w:right="1187"/>
        <w:jc w:val="both"/>
        <w:rPr>
          <w:rFonts w:ascii="Arial" w:hAnsi="Arial" w:cs="Arial"/>
          <w:sz w:val="22"/>
          <w:szCs w:val="22"/>
        </w:rPr>
      </w:pPr>
      <w:r w:rsidRPr="0087023D">
        <w:rPr>
          <w:rFonts w:ascii="Arial" w:hAnsi="Arial" w:cs="Arial"/>
          <w:sz w:val="22"/>
          <w:szCs w:val="22"/>
        </w:rPr>
        <w:t xml:space="preserve">L’empresa </w:t>
      </w:r>
      <w:r w:rsidRPr="0087023D">
        <w:rPr>
          <w:rFonts w:ascii="Arial" w:hAnsi="Arial" w:cs="Arial"/>
          <w:b/>
          <w:sz w:val="22"/>
          <w:szCs w:val="22"/>
        </w:rPr>
        <w:t xml:space="preserve">licitadora </w:t>
      </w:r>
      <w:r w:rsidRPr="0087023D">
        <w:rPr>
          <w:rFonts w:ascii="Arial" w:hAnsi="Arial" w:cs="Arial"/>
          <w:sz w:val="22"/>
          <w:szCs w:val="22"/>
        </w:rPr>
        <w:t>presentarà una declaració responsable i l’òrgan de contractació o  responsable del contracte pot requerir en qualsevol moment documentació o certificacions acreditatives. A tal efecte aquesta condició pot ser considerada si s’escau com un requisit objectiu per</w:t>
      </w:r>
      <w:r w:rsidRPr="0087023D">
        <w:rPr>
          <w:rFonts w:ascii="Arial" w:hAnsi="Arial" w:cs="Arial"/>
          <w:spacing w:val="4"/>
          <w:sz w:val="22"/>
          <w:szCs w:val="22"/>
        </w:rPr>
        <w:t xml:space="preserve"> </w:t>
      </w:r>
      <w:proofErr w:type="spellStart"/>
      <w:r w:rsidRPr="0087023D">
        <w:rPr>
          <w:rFonts w:ascii="Arial" w:hAnsi="Arial" w:cs="Arial"/>
          <w:sz w:val="22"/>
          <w:szCs w:val="22"/>
        </w:rPr>
        <w:t>ofertar</w:t>
      </w:r>
      <w:proofErr w:type="spellEnd"/>
      <w:r w:rsidRPr="0087023D">
        <w:rPr>
          <w:rFonts w:ascii="Arial" w:hAnsi="Arial" w:cs="Arial"/>
          <w:sz w:val="22"/>
          <w:szCs w:val="22"/>
        </w:rPr>
        <w:t>.</w:t>
      </w:r>
    </w:p>
    <w:p w14:paraId="07D57B93" w14:textId="23F27545" w:rsidR="000121A2" w:rsidRDefault="000121A2" w:rsidP="00744573">
      <w:pPr>
        <w:pStyle w:val="Textoindependiente"/>
        <w:ind w:left="851" w:right="1187"/>
        <w:jc w:val="both"/>
        <w:rPr>
          <w:rFonts w:ascii="Arial" w:hAnsi="Arial" w:cs="Arial"/>
          <w:sz w:val="22"/>
          <w:szCs w:val="22"/>
        </w:rPr>
      </w:pPr>
    </w:p>
    <w:p w14:paraId="27899AC1" w14:textId="2A0BD5B3" w:rsidR="000121A2" w:rsidRPr="0087023D" w:rsidRDefault="000121A2" w:rsidP="00744573">
      <w:pPr>
        <w:pStyle w:val="Textoindependiente"/>
        <w:ind w:left="851" w:right="1187"/>
        <w:jc w:val="both"/>
        <w:rPr>
          <w:rFonts w:ascii="Arial" w:hAnsi="Arial" w:cs="Arial"/>
          <w:sz w:val="22"/>
          <w:szCs w:val="22"/>
        </w:rPr>
      </w:pPr>
      <w:r>
        <w:rPr>
          <w:rFonts w:ascii="Arial" w:hAnsi="Arial" w:cs="Arial"/>
          <w:sz w:val="22"/>
          <w:szCs w:val="22"/>
        </w:rPr>
        <w:t xml:space="preserve">Sant Joan de les Abadesses, 15 de gener de 2021. </w:t>
      </w:r>
    </w:p>
    <w:p w14:paraId="0D723D51" w14:textId="32F0C648" w:rsidR="000121A2" w:rsidRDefault="000121A2" w:rsidP="000121A2">
      <w:pPr>
        <w:ind w:right="1187"/>
        <w:jc w:val="both"/>
        <w:rPr>
          <w:sz w:val="20"/>
        </w:rPr>
      </w:pPr>
    </w:p>
    <w:p w14:paraId="59F38EEC" w14:textId="77777777" w:rsidR="000121A2" w:rsidRDefault="000121A2" w:rsidP="000121A2">
      <w:pPr>
        <w:ind w:right="1187"/>
        <w:jc w:val="both"/>
        <w:rPr>
          <w:sz w:val="20"/>
        </w:rPr>
      </w:pPr>
    </w:p>
    <w:p w14:paraId="0CAE2758" w14:textId="77777777" w:rsidR="000121A2" w:rsidRDefault="000121A2" w:rsidP="000121A2">
      <w:pPr>
        <w:ind w:right="1187"/>
        <w:jc w:val="both"/>
        <w:rPr>
          <w:sz w:val="20"/>
        </w:rPr>
      </w:pPr>
    </w:p>
    <w:p w14:paraId="69B3D49F" w14:textId="77777777" w:rsidR="000121A2" w:rsidRDefault="000121A2" w:rsidP="000121A2">
      <w:pPr>
        <w:ind w:right="1187"/>
        <w:jc w:val="both"/>
        <w:rPr>
          <w:sz w:val="20"/>
        </w:rPr>
      </w:pPr>
    </w:p>
    <w:p w14:paraId="14B78011" w14:textId="102800D0" w:rsidR="000121A2" w:rsidRPr="0087023D" w:rsidRDefault="000121A2" w:rsidP="000121A2">
      <w:pPr>
        <w:ind w:right="1187"/>
        <w:jc w:val="both"/>
        <w:rPr>
          <w:rFonts w:ascii="Arial" w:hAnsi="Arial" w:cs="Arial"/>
        </w:rPr>
        <w:sectPr w:rsidR="000121A2" w:rsidRPr="0087023D">
          <w:pgSz w:w="11910" w:h="16840"/>
          <w:pgMar w:top="1740" w:right="0" w:bottom="560" w:left="800" w:header="451" w:footer="379" w:gutter="0"/>
          <w:cols w:space="708"/>
        </w:sectPr>
      </w:pPr>
    </w:p>
    <w:p w14:paraId="1D2151AF" w14:textId="77777777" w:rsidR="00744573" w:rsidRPr="00744573" w:rsidRDefault="00744573" w:rsidP="00744573"/>
    <w:p w14:paraId="12427C79" w14:textId="77777777" w:rsidR="00744573" w:rsidRPr="0087023D" w:rsidRDefault="00744573" w:rsidP="00744573">
      <w:pPr>
        <w:ind w:left="851" w:right="1187"/>
        <w:jc w:val="both"/>
        <w:rPr>
          <w:rFonts w:ascii="Arial" w:hAnsi="Arial" w:cs="Arial"/>
        </w:rPr>
        <w:sectPr w:rsidR="00744573" w:rsidRPr="0087023D">
          <w:pgSz w:w="11910" w:h="16840"/>
          <w:pgMar w:top="1740" w:right="0" w:bottom="560" w:left="800" w:header="451" w:footer="379" w:gutter="0"/>
          <w:cols w:space="708"/>
        </w:sectPr>
      </w:pPr>
    </w:p>
    <w:p w14:paraId="032B97BC" w14:textId="77777777" w:rsidR="00744573" w:rsidRPr="0087023D" w:rsidRDefault="00744573" w:rsidP="00744573">
      <w:pPr>
        <w:pStyle w:val="Textoindependiente"/>
        <w:ind w:left="851" w:right="1187"/>
        <w:jc w:val="both"/>
        <w:rPr>
          <w:rFonts w:ascii="Arial" w:hAnsi="Arial" w:cs="Arial"/>
          <w:b/>
          <w:sz w:val="22"/>
          <w:szCs w:val="22"/>
        </w:rPr>
      </w:pPr>
    </w:p>
    <w:p w14:paraId="7B4135EC" w14:textId="45E8D83C" w:rsidR="00744573" w:rsidRPr="0087023D" w:rsidRDefault="00744573" w:rsidP="00744573">
      <w:pPr>
        <w:ind w:left="851" w:right="1187"/>
        <w:jc w:val="both"/>
        <w:rPr>
          <w:rFonts w:ascii="Arial" w:hAnsi="Arial" w:cs="Arial"/>
          <w:i/>
        </w:rPr>
      </w:pPr>
    </w:p>
    <w:p w14:paraId="5F29B728" w14:textId="77777777" w:rsidR="00744573" w:rsidRPr="0087023D" w:rsidRDefault="00744573" w:rsidP="00744573">
      <w:pPr>
        <w:ind w:left="851" w:right="1187"/>
        <w:jc w:val="both"/>
        <w:rPr>
          <w:rFonts w:ascii="Arial" w:hAnsi="Arial" w:cs="Arial"/>
          <w:b/>
        </w:rPr>
      </w:pPr>
    </w:p>
    <w:p w14:paraId="51C14141" w14:textId="77777777" w:rsidR="00744573" w:rsidRPr="0087023D" w:rsidRDefault="00744573" w:rsidP="00744573">
      <w:pPr>
        <w:ind w:left="851" w:right="1187"/>
        <w:jc w:val="both"/>
        <w:rPr>
          <w:rFonts w:ascii="Arial" w:hAnsi="Arial" w:cs="Arial"/>
        </w:rPr>
        <w:sectPr w:rsidR="00744573" w:rsidRPr="0087023D">
          <w:pgSz w:w="11910" w:h="16840"/>
          <w:pgMar w:top="1740" w:right="0" w:bottom="560" w:left="800" w:header="451" w:footer="379" w:gutter="0"/>
          <w:cols w:space="708"/>
        </w:sectPr>
      </w:pPr>
    </w:p>
    <w:p w14:paraId="2E709355" w14:textId="2136D709" w:rsidR="00744573" w:rsidRPr="0087023D" w:rsidRDefault="00744573" w:rsidP="0087023D">
      <w:pPr>
        <w:ind w:left="851" w:right="1187"/>
        <w:jc w:val="both"/>
        <w:rPr>
          <w:rFonts w:ascii="Arial" w:hAnsi="Arial" w:cs="Arial"/>
        </w:rPr>
        <w:sectPr w:rsidR="00744573" w:rsidRPr="0087023D">
          <w:pgSz w:w="11910" w:h="16840"/>
          <w:pgMar w:top="1740" w:right="0" w:bottom="560" w:left="800" w:header="451" w:footer="379" w:gutter="0"/>
          <w:cols w:space="708"/>
        </w:sectPr>
      </w:pPr>
    </w:p>
    <w:p w14:paraId="66F57BD2" w14:textId="7203268F" w:rsidR="0087023D" w:rsidRPr="0087023D" w:rsidRDefault="0087023D" w:rsidP="0087023D">
      <w:pPr>
        <w:ind w:right="1185"/>
        <w:jc w:val="both"/>
        <w:rPr>
          <w:rFonts w:ascii="Arial" w:hAnsi="Arial" w:cs="Arial"/>
        </w:rPr>
        <w:sectPr w:rsidR="0087023D" w:rsidRPr="0087023D">
          <w:pgSz w:w="11910" w:h="16840"/>
          <w:pgMar w:top="1740" w:right="0" w:bottom="560" w:left="800" w:header="451" w:footer="379" w:gutter="0"/>
          <w:cols w:space="708"/>
        </w:sectPr>
      </w:pPr>
    </w:p>
    <w:p w14:paraId="653430C0" w14:textId="77777777" w:rsidR="0087023D" w:rsidRPr="0087023D" w:rsidRDefault="0087023D" w:rsidP="0087023D">
      <w:pPr>
        <w:pStyle w:val="Textoindependiente"/>
        <w:ind w:left="851" w:right="1187"/>
        <w:jc w:val="both"/>
        <w:rPr>
          <w:rFonts w:ascii="Arial" w:hAnsi="Arial" w:cs="Arial"/>
          <w:sz w:val="22"/>
          <w:szCs w:val="22"/>
        </w:rPr>
      </w:pPr>
    </w:p>
    <w:p w14:paraId="2148741E" w14:textId="77777777" w:rsidR="0087023D" w:rsidRPr="0087023D" w:rsidRDefault="0087023D" w:rsidP="0087023D">
      <w:pPr>
        <w:pStyle w:val="Textoindependiente"/>
        <w:ind w:left="851" w:right="1187"/>
        <w:jc w:val="both"/>
        <w:rPr>
          <w:rFonts w:ascii="Arial" w:hAnsi="Arial" w:cs="Arial"/>
          <w:sz w:val="22"/>
          <w:szCs w:val="22"/>
        </w:rPr>
      </w:pPr>
    </w:p>
    <w:p w14:paraId="399CB1AC" w14:textId="77777777" w:rsidR="0087023D" w:rsidRPr="0087023D" w:rsidRDefault="0087023D" w:rsidP="0087023D">
      <w:pPr>
        <w:ind w:left="851" w:right="1187"/>
        <w:jc w:val="both"/>
        <w:rPr>
          <w:rFonts w:ascii="Arial" w:hAnsi="Arial" w:cs="Arial"/>
        </w:rPr>
        <w:sectPr w:rsidR="0087023D" w:rsidRPr="0087023D">
          <w:pgSz w:w="11910" w:h="16840"/>
          <w:pgMar w:top="1740" w:right="0" w:bottom="560" w:left="800" w:header="451" w:footer="379" w:gutter="0"/>
          <w:cols w:space="708"/>
        </w:sectPr>
      </w:pPr>
    </w:p>
    <w:p w14:paraId="4B58DB44" w14:textId="77777777" w:rsidR="0087023D" w:rsidRPr="0087023D" w:rsidRDefault="0087023D" w:rsidP="0087023D">
      <w:pPr>
        <w:pStyle w:val="Textoindependiente"/>
        <w:ind w:left="851" w:right="1187"/>
        <w:jc w:val="both"/>
        <w:rPr>
          <w:rFonts w:ascii="Arial" w:hAnsi="Arial" w:cs="Arial"/>
          <w:b/>
          <w:sz w:val="22"/>
          <w:szCs w:val="22"/>
        </w:rPr>
      </w:pPr>
    </w:p>
    <w:p w14:paraId="2AE099FE" w14:textId="77777777" w:rsidR="0087023D" w:rsidRPr="0087023D" w:rsidRDefault="0087023D" w:rsidP="0087023D">
      <w:pPr>
        <w:pStyle w:val="Textoindependiente"/>
        <w:ind w:left="851" w:right="1187"/>
        <w:jc w:val="both"/>
        <w:rPr>
          <w:rFonts w:ascii="Arial" w:hAnsi="Arial" w:cs="Arial"/>
          <w:b/>
          <w:sz w:val="22"/>
          <w:szCs w:val="22"/>
        </w:rPr>
      </w:pPr>
    </w:p>
    <w:p w14:paraId="65DD2BEF" w14:textId="77777777" w:rsidR="0087023D" w:rsidRPr="0087023D" w:rsidRDefault="0087023D" w:rsidP="0087023D">
      <w:pPr>
        <w:ind w:left="851" w:right="1187"/>
        <w:jc w:val="both"/>
        <w:rPr>
          <w:rFonts w:ascii="Arial" w:hAnsi="Arial" w:cs="Arial"/>
        </w:rPr>
        <w:sectPr w:rsidR="0087023D" w:rsidRPr="0087023D">
          <w:pgSz w:w="11910" w:h="16840"/>
          <w:pgMar w:top="1740" w:right="0" w:bottom="560" w:left="800" w:header="451" w:footer="379" w:gutter="0"/>
          <w:cols w:space="708"/>
        </w:sectPr>
      </w:pPr>
    </w:p>
    <w:p w14:paraId="70EB6010" w14:textId="77777777" w:rsidR="0087023D" w:rsidRPr="0087023D" w:rsidRDefault="0087023D" w:rsidP="0087023D">
      <w:pPr>
        <w:pStyle w:val="Textoindependiente"/>
        <w:ind w:left="851" w:right="1187"/>
        <w:jc w:val="both"/>
        <w:rPr>
          <w:rFonts w:ascii="Arial" w:hAnsi="Arial" w:cs="Arial"/>
          <w:i/>
          <w:sz w:val="22"/>
          <w:szCs w:val="22"/>
        </w:rPr>
      </w:pPr>
    </w:p>
    <w:p w14:paraId="6F154EEC" w14:textId="77777777" w:rsidR="0087023D" w:rsidRPr="0087023D" w:rsidRDefault="0087023D" w:rsidP="0087023D">
      <w:pPr>
        <w:pStyle w:val="Textoindependiente"/>
        <w:ind w:left="851" w:right="1187"/>
        <w:jc w:val="both"/>
        <w:rPr>
          <w:rFonts w:ascii="Arial" w:hAnsi="Arial" w:cs="Arial"/>
          <w:sz w:val="22"/>
          <w:szCs w:val="22"/>
        </w:rPr>
      </w:pPr>
    </w:p>
    <w:p w14:paraId="73BF4F91" w14:textId="472CD89E" w:rsidR="0087023D" w:rsidRPr="0087023D" w:rsidRDefault="0087023D" w:rsidP="0087023D">
      <w:pPr>
        <w:ind w:left="851" w:right="1187"/>
        <w:jc w:val="both"/>
        <w:rPr>
          <w:rFonts w:ascii="Arial" w:hAnsi="Arial" w:cs="Arial"/>
          <w:i/>
        </w:rPr>
      </w:pPr>
    </w:p>
    <w:p w14:paraId="0D5C7320" w14:textId="77777777" w:rsidR="0087023D" w:rsidRPr="0087023D" w:rsidRDefault="0087023D" w:rsidP="0087023D">
      <w:pPr>
        <w:ind w:left="851" w:right="1187"/>
        <w:jc w:val="both"/>
        <w:rPr>
          <w:rFonts w:ascii="Arial" w:hAnsi="Arial" w:cs="Arial"/>
        </w:rPr>
        <w:sectPr w:rsidR="0087023D" w:rsidRPr="0087023D">
          <w:pgSz w:w="11910" w:h="16840"/>
          <w:pgMar w:top="1740" w:right="0" w:bottom="560" w:left="800" w:header="451" w:footer="379" w:gutter="0"/>
          <w:pgNumType w:start="40"/>
          <w:cols w:space="708"/>
        </w:sectPr>
      </w:pPr>
    </w:p>
    <w:p w14:paraId="2EB9596F" w14:textId="77777777" w:rsidR="0087023D" w:rsidRPr="0087023D" w:rsidRDefault="0087023D" w:rsidP="0087023D">
      <w:pPr>
        <w:pStyle w:val="Textoindependiente"/>
        <w:ind w:left="851" w:right="1187"/>
        <w:jc w:val="both"/>
        <w:rPr>
          <w:rFonts w:ascii="Arial" w:hAnsi="Arial" w:cs="Arial"/>
          <w:i/>
          <w:sz w:val="22"/>
          <w:szCs w:val="22"/>
        </w:rPr>
      </w:pPr>
    </w:p>
    <w:p w14:paraId="2C4DCE8C" w14:textId="77777777" w:rsidR="0087023D" w:rsidRPr="0087023D" w:rsidRDefault="0087023D" w:rsidP="0087023D">
      <w:pPr>
        <w:ind w:left="851" w:right="1187"/>
        <w:jc w:val="both"/>
        <w:rPr>
          <w:rFonts w:ascii="Arial" w:hAnsi="Arial" w:cs="Arial"/>
        </w:rPr>
        <w:sectPr w:rsidR="0087023D" w:rsidRPr="0087023D">
          <w:pgSz w:w="11910" w:h="16840"/>
          <w:pgMar w:top="1740" w:right="0" w:bottom="560" w:left="800" w:header="451" w:footer="379" w:gutter="0"/>
          <w:cols w:space="708"/>
        </w:sectPr>
      </w:pPr>
    </w:p>
    <w:p w14:paraId="3FF9AB86" w14:textId="77777777" w:rsidR="0087023D" w:rsidRPr="0087023D" w:rsidRDefault="0087023D" w:rsidP="0087023D">
      <w:pPr>
        <w:pStyle w:val="Textoindependiente"/>
        <w:ind w:left="851" w:right="1187"/>
        <w:jc w:val="both"/>
        <w:rPr>
          <w:rFonts w:ascii="Arial" w:hAnsi="Arial" w:cs="Arial"/>
          <w:i/>
          <w:sz w:val="22"/>
          <w:szCs w:val="22"/>
        </w:rPr>
      </w:pPr>
    </w:p>
    <w:p w14:paraId="25C1E6D2" w14:textId="77777777" w:rsidR="0087023D" w:rsidRPr="0087023D" w:rsidRDefault="0087023D" w:rsidP="0087023D">
      <w:pPr>
        <w:ind w:left="851" w:right="1187"/>
        <w:jc w:val="both"/>
        <w:rPr>
          <w:rFonts w:ascii="Arial" w:hAnsi="Arial" w:cs="Arial"/>
        </w:rPr>
        <w:sectPr w:rsidR="0087023D" w:rsidRPr="0087023D">
          <w:pgSz w:w="11910" w:h="16840"/>
          <w:pgMar w:top="1740" w:right="0" w:bottom="560" w:left="800" w:header="451" w:footer="379" w:gutter="0"/>
          <w:cols w:space="708"/>
        </w:sectPr>
      </w:pPr>
    </w:p>
    <w:p w14:paraId="1AC0D68A" w14:textId="77777777" w:rsidR="0087023D" w:rsidRPr="0087023D" w:rsidRDefault="0087023D" w:rsidP="0087023D">
      <w:pPr>
        <w:pStyle w:val="Textoindependiente"/>
        <w:ind w:left="851" w:right="1187"/>
        <w:jc w:val="both"/>
        <w:rPr>
          <w:rFonts w:ascii="Arial" w:hAnsi="Arial" w:cs="Arial"/>
          <w:sz w:val="22"/>
          <w:szCs w:val="22"/>
        </w:rPr>
      </w:pPr>
    </w:p>
    <w:p w14:paraId="49188492" w14:textId="77777777" w:rsidR="0087023D" w:rsidRPr="0087023D" w:rsidRDefault="0087023D" w:rsidP="0087023D">
      <w:pPr>
        <w:pStyle w:val="Textoindependiente"/>
        <w:ind w:left="851" w:right="1187"/>
        <w:jc w:val="both"/>
        <w:rPr>
          <w:rFonts w:ascii="Arial" w:hAnsi="Arial" w:cs="Arial"/>
          <w:sz w:val="22"/>
          <w:szCs w:val="22"/>
        </w:rPr>
      </w:pPr>
    </w:p>
    <w:p w14:paraId="45B6A7C2" w14:textId="77777777" w:rsidR="00296D7B" w:rsidRDefault="00296D7B" w:rsidP="00296D7B">
      <w:pPr>
        <w:pStyle w:val="Textoindependiente"/>
        <w:ind w:left="851" w:right="1187"/>
        <w:jc w:val="both"/>
      </w:pPr>
    </w:p>
    <w:p w14:paraId="350E30C9" w14:textId="7C726E06" w:rsidR="00296D7B" w:rsidRDefault="00296D7B" w:rsidP="00296D7B">
      <w:pPr>
        <w:pStyle w:val="Textoindependiente"/>
        <w:ind w:left="851" w:right="1187"/>
        <w:jc w:val="both"/>
      </w:pPr>
    </w:p>
    <w:p w14:paraId="4CF3E8AB" w14:textId="77777777" w:rsidR="00296D7B" w:rsidRPr="00296D7B" w:rsidRDefault="00296D7B" w:rsidP="00296D7B">
      <w:pPr>
        <w:pStyle w:val="Textoindependiente"/>
        <w:ind w:left="851" w:right="1187"/>
        <w:jc w:val="both"/>
        <w:rPr>
          <w:color w:val="FF0000"/>
        </w:rPr>
      </w:pPr>
    </w:p>
    <w:p w14:paraId="07849674" w14:textId="77777777" w:rsidR="00296D7B" w:rsidRPr="00296D7B" w:rsidRDefault="00296D7B" w:rsidP="00296D7B">
      <w:pPr>
        <w:pStyle w:val="Textoindependiente"/>
        <w:ind w:left="851" w:right="1187"/>
        <w:jc w:val="both"/>
        <w:rPr>
          <w:rFonts w:ascii="Arial" w:hAnsi="Arial" w:cs="Arial"/>
          <w:sz w:val="22"/>
          <w:szCs w:val="22"/>
        </w:rPr>
      </w:pPr>
    </w:p>
    <w:p w14:paraId="0AED55CD" w14:textId="77777777" w:rsidR="00296D7B" w:rsidRPr="00296D7B" w:rsidRDefault="00296D7B" w:rsidP="00296D7B">
      <w:pPr>
        <w:pStyle w:val="Textoindependiente"/>
        <w:ind w:left="851" w:right="1187"/>
        <w:jc w:val="both"/>
        <w:rPr>
          <w:rFonts w:ascii="Arial" w:hAnsi="Arial" w:cs="Arial"/>
          <w:sz w:val="22"/>
          <w:szCs w:val="22"/>
        </w:rPr>
      </w:pPr>
    </w:p>
    <w:p w14:paraId="11DA0AFC" w14:textId="77777777" w:rsidR="00296D7B" w:rsidRPr="00296D7B" w:rsidRDefault="00296D7B" w:rsidP="00296D7B">
      <w:pPr>
        <w:tabs>
          <w:tab w:val="left" w:pos="1482"/>
        </w:tabs>
        <w:spacing w:before="114" w:line="264" w:lineRule="auto"/>
        <w:ind w:right="688"/>
        <w:jc w:val="both"/>
        <w:rPr>
          <w:sz w:val="24"/>
        </w:rPr>
      </w:pPr>
    </w:p>
    <w:p w14:paraId="4D99CB5E" w14:textId="063EAB6E" w:rsidR="00296D7B" w:rsidRDefault="00296D7B" w:rsidP="00296D7B">
      <w:pPr>
        <w:pStyle w:val="Textoindependiente"/>
        <w:spacing w:before="90" w:line="266" w:lineRule="auto"/>
        <w:ind w:left="761" w:right="695"/>
        <w:jc w:val="both"/>
      </w:pPr>
    </w:p>
    <w:p w14:paraId="2D435AF3" w14:textId="77777777" w:rsidR="00296D7B" w:rsidRDefault="00296D7B" w:rsidP="00296D7B">
      <w:pPr>
        <w:pStyle w:val="Textoindependiente"/>
        <w:spacing w:before="90" w:line="266" w:lineRule="auto"/>
        <w:ind w:left="761" w:right="695"/>
        <w:jc w:val="both"/>
      </w:pPr>
    </w:p>
    <w:p w14:paraId="1FE504E5" w14:textId="2FF98542" w:rsidR="00296D7B" w:rsidRDefault="00296D7B" w:rsidP="00296D7B">
      <w:pPr>
        <w:pStyle w:val="Textoindependiente"/>
        <w:spacing w:before="90" w:line="266" w:lineRule="auto"/>
        <w:ind w:left="761" w:right="695"/>
        <w:jc w:val="both"/>
      </w:pPr>
    </w:p>
    <w:p w14:paraId="1279F412" w14:textId="77777777" w:rsidR="00296D7B" w:rsidRDefault="00296D7B" w:rsidP="00296D7B">
      <w:pPr>
        <w:pStyle w:val="Textoindependiente"/>
        <w:spacing w:before="90" w:line="266" w:lineRule="auto"/>
        <w:ind w:left="761" w:right="695"/>
        <w:jc w:val="both"/>
      </w:pPr>
    </w:p>
    <w:p w14:paraId="40E2078B" w14:textId="77777777" w:rsidR="00296D7B" w:rsidRDefault="00296D7B" w:rsidP="00CF333B">
      <w:pPr>
        <w:pStyle w:val="Textoindependiente"/>
        <w:spacing w:line="266" w:lineRule="auto"/>
        <w:ind w:left="761" w:right="677"/>
        <w:jc w:val="both"/>
      </w:pPr>
    </w:p>
    <w:p w14:paraId="0BEEFEEC" w14:textId="6AB64C7E" w:rsidR="00CF333B" w:rsidRDefault="00CF333B" w:rsidP="00CF333B">
      <w:pPr>
        <w:pStyle w:val="Textoindependiente"/>
        <w:spacing w:line="266" w:lineRule="auto"/>
        <w:ind w:left="761" w:right="677"/>
        <w:jc w:val="both"/>
      </w:pPr>
    </w:p>
    <w:p w14:paraId="6EA176C8" w14:textId="4356BDE8" w:rsidR="00CF333B" w:rsidRDefault="00CF333B" w:rsidP="00CF333B">
      <w:pPr>
        <w:pStyle w:val="Textoindependiente"/>
        <w:spacing w:line="266" w:lineRule="auto"/>
        <w:ind w:left="761" w:right="677"/>
        <w:jc w:val="both"/>
      </w:pPr>
    </w:p>
    <w:p w14:paraId="71C052CE" w14:textId="77777777" w:rsidR="00CF333B" w:rsidRDefault="00CF333B" w:rsidP="00CF333B">
      <w:pPr>
        <w:pStyle w:val="Textoindependiente"/>
        <w:spacing w:line="266" w:lineRule="auto"/>
        <w:ind w:left="761" w:right="677"/>
        <w:jc w:val="both"/>
      </w:pPr>
    </w:p>
    <w:p w14:paraId="2D8777E5" w14:textId="03C145C0" w:rsidR="00CF333B" w:rsidRDefault="00CF333B" w:rsidP="00CF333B">
      <w:pPr>
        <w:pStyle w:val="Textoindependiente"/>
        <w:spacing w:line="266" w:lineRule="auto"/>
        <w:ind w:left="761" w:right="711"/>
      </w:pPr>
    </w:p>
    <w:p w14:paraId="5B1F610C" w14:textId="77777777" w:rsidR="00CF333B" w:rsidRPr="00CF333B" w:rsidRDefault="00CF333B" w:rsidP="00CF333B">
      <w:pPr>
        <w:pStyle w:val="Ttulo3"/>
        <w:spacing w:before="0"/>
        <w:ind w:left="851"/>
        <w:jc w:val="both"/>
        <w:rPr>
          <w:rFonts w:ascii="Arial" w:hAnsi="Arial" w:cs="Arial"/>
          <w:color w:val="000000" w:themeColor="text1"/>
          <w:sz w:val="22"/>
          <w:szCs w:val="22"/>
        </w:rPr>
      </w:pPr>
    </w:p>
    <w:p w14:paraId="39F49D49" w14:textId="7842D202" w:rsidR="00036A22" w:rsidRPr="00361A2E" w:rsidRDefault="00036A22" w:rsidP="00CF333B">
      <w:pPr>
        <w:ind w:right="1187"/>
        <w:jc w:val="both"/>
        <w:rPr>
          <w:rFonts w:ascii="Arial" w:hAnsi="Arial" w:cs="Arial"/>
        </w:rPr>
      </w:pPr>
    </w:p>
    <w:p w14:paraId="367F846C" w14:textId="5507FA13" w:rsidR="00036A22" w:rsidRDefault="00036A22" w:rsidP="006B43C6">
      <w:pPr>
        <w:ind w:left="761" w:right="1187"/>
        <w:jc w:val="both"/>
        <w:rPr>
          <w:rFonts w:ascii="Arial" w:hAnsi="Arial" w:cs="Arial"/>
        </w:rPr>
      </w:pPr>
    </w:p>
    <w:p w14:paraId="2E1198C0" w14:textId="77777777" w:rsidR="00036A22" w:rsidRDefault="00036A22" w:rsidP="006B43C6">
      <w:pPr>
        <w:ind w:left="761" w:right="1187"/>
        <w:jc w:val="both"/>
        <w:rPr>
          <w:rFonts w:ascii="Arial" w:hAnsi="Arial" w:cs="Arial"/>
        </w:rPr>
      </w:pPr>
    </w:p>
    <w:p w14:paraId="5B2AB072" w14:textId="1FCB5102" w:rsidR="006B43C6" w:rsidRDefault="006B43C6" w:rsidP="006B43C6">
      <w:pPr>
        <w:ind w:left="761" w:right="1187"/>
        <w:jc w:val="both"/>
        <w:rPr>
          <w:rFonts w:ascii="Arial" w:hAnsi="Arial" w:cs="Arial"/>
        </w:rPr>
      </w:pPr>
    </w:p>
    <w:p w14:paraId="55EF8A46" w14:textId="61988362" w:rsidR="006B43C6" w:rsidRDefault="006B43C6" w:rsidP="006B43C6">
      <w:pPr>
        <w:ind w:left="761" w:right="1187"/>
        <w:jc w:val="both"/>
        <w:rPr>
          <w:rFonts w:ascii="Arial" w:hAnsi="Arial" w:cs="Arial"/>
        </w:rPr>
      </w:pPr>
    </w:p>
    <w:p w14:paraId="32F52C48" w14:textId="77777777" w:rsidR="006B43C6" w:rsidRDefault="006B43C6" w:rsidP="006B43C6">
      <w:pPr>
        <w:ind w:left="761" w:right="1187"/>
        <w:jc w:val="both"/>
        <w:rPr>
          <w:rFonts w:ascii="Arial" w:hAnsi="Arial" w:cs="Arial"/>
        </w:rPr>
      </w:pPr>
    </w:p>
    <w:p w14:paraId="518DD3A2" w14:textId="77777777" w:rsidR="006B43C6" w:rsidRPr="006B43C6" w:rsidRDefault="006B43C6" w:rsidP="006B43C6">
      <w:pPr>
        <w:ind w:left="761" w:right="1187"/>
        <w:jc w:val="both"/>
        <w:rPr>
          <w:rFonts w:ascii="Arial" w:hAnsi="Arial" w:cs="Arial"/>
        </w:rPr>
      </w:pPr>
    </w:p>
    <w:p w14:paraId="22FB9B08" w14:textId="0FDA3295" w:rsidR="006B43C6" w:rsidRPr="006B43C6" w:rsidRDefault="006B43C6" w:rsidP="006B43C6">
      <w:pPr>
        <w:pStyle w:val="Textoindependiente"/>
        <w:ind w:left="761" w:right="1187"/>
        <w:jc w:val="both"/>
        <w:rPr>
          <w:rFonts w:ascii="Arial" w:hAnsi="Arial" w:cs="Arial"/>
          <w:sz w:val="22"/>
          <w:szCs w:val="22"/>
        </w:rPr>
      </w:pPr>
    </w:p>
    <w:p w14:paraId="40D331C1" w14:textId="77777777" w:rsidR="006B43C6" w:rsidRDefault="006B43C6" w:rsidP="006B43C6">
      <w:pPr>
        <w:pStyle w:val="Textoindependiente"/>
        <w:spacing w:line="266" w:lineRule="auto"/>
        <w:ind w:left="761" w:right="692"/>
        <w:jc w:val="both"/>
      </w:pPr>
    </w:p>
    <w:p w14:paraId="2977420C" w14:textId="77777777" w:rsidR="006B43C6" w:rsidRDefault="006B43C6" w:rsidP="006B43C6">
      <w:pPr>
        <w:spacing w:line="266" w:lineRule="auto"/>
        <w:jc w:val="both"/>
        <w:sectPr w:rsidR="006B43C6">
          <w:footerReference w:type="default" r:id="rId7"/>
          <w:pgSz w:w="11910" w:h="16840"/>
          <w:pgMar w:top="1740" w:right="0" w:bottom="560" w:left="800" w:header="451" w:footer="379" w:gutter="0"/>
          <w:cols w:space="708"/>
        </w:sectPr>
      </w:pPr>
    </w:p>
    <w:p w14:paraId="51108C07" w14:textId="61D42E52" w:rsidR="00B475F8" w:rsidRDefault="00B475F8" w:rsidP="000D3E2B">
      <w:pPr>
        <w:tabs>
          <w:tab w:val="left" w:pos="9923"/>
        </w:tabs>
        <w:ind w:right="1187"/>
        <w:jc w:val="both"/>
        <w:rPr>
          <w:rFonts w:ascii="Arial" w:hAnsi="Arial" w:cs="Arial"/>
        </w:rPr>
      </w:pPr>
    </w:p>
    <w:p w14:paraId="2401DEA6" w14:textId="76C75E7E" w:rsidR="006B43C6" w:rsidRDefault="006B43C6" w:rsidP="000D3E2B">
      <w:pPr>
        <w:tabs>
          <w:tab w:val="left" w:pos="9923"/>
        </w:tabs>
        <w:ind w:right="1187"/>
        <w:jc w:val="both"/>
        <w:rPr>
          <w:rFonts w:ascii="Arial" w:hAnsi="Arial" w:cs="Arial"/>
        </w:rPr>
      </w:pPr>
    </w:p>
    <w:p w14:paraId="5980FFF5" w14:textId="44E84154" w:rsidR="006B43C6" w:rsidRDefault="006B43C6" w:rsidP="000D3E2B">
      <w:pPr>
        <w:tabs>
          <w:tab w:val="left" w:pos="9923"/>
        </w:tabs>
        <w:ind w:right="1187"/>
        <w:jc w:val="both"/>
        <w:rPr>
          <w:rFonts w:ascii="Arial" w:hAnsi="Arial" w:cs="Arial"/>
        </w:rPr>
      </w:pPr>
    </w:p>
    <w:p w14:paraId="1D1F1FDD" w14:textId="4E162DC9" w:rsidR="006B43C6" w:rsidRDefault="006B43C6" w:rsidP="000D3E2B">
      <w:pPr>
        <w:tabs>
          <w:tab w:val="left" w:pos="9923"/>
        </w:tabs>
        <w:ind w:right="1187"/>
        <w:jc w:val="both"/>
        <w:rPr>
          <w:rFonts w:ascii="Arial" w:hAnsi="Arial" w:cs="Arial"/>
        </w:rPr>
      </w:pPr>
    </w:p>
    <w:p w14:paraId="43E76351" w14:textId="77777777" w:rsidR="006B43C6" w:rsidRPr="00B475F8" w:rsidRDefault="006B43C6" w:rsidP="000D3E2B">
      <w:pPr>
        <w:tabs>
          <w:tab w:val="left" w:pos="9923"/>
        </w:tabs>
        <w:ind w:right="1187"/>
        <w:jc w:val="both"/>
        <w:rPr>
          <w:rFonts w:ascii="Arial" w:hAnsi="Arial" w:cs="Arial"/>
        </w:rPr>
      </w:pPr>
    </w:p>
    <w:p w14:paraId="6EF9AF05" w14:textId="7BBC3618" w:rsidR="000867AE" w:rsidRDefault="000867AE" w:rsidP="000D3E2B">
      <w:pPr>
        <w:tabs>
          <w:tab w:val="left" w:pos="9923"/>
        </w:tabs>
        <w:ind w:right="1187"/>
      </w:pPr>
    </w:p>
    <w:p w14:paraId="7E742A7B" w14:textId="77777777" w:rsidR="000867AE" w:rsidRPr="000867AE" w:rsidRDefault="000867AE" w:rsidP="000867AE"/>
    <w:p w14:paraId="51312DA3" w14:textId="66B0B5A2" w:rsidR="000867AE" w:rsidRDefault="000867AE" w:rsidP="000867AE"/>
    <w:p w14:paraId="2434E584" w14:textId="1C55AE61" w:rsidR="000867AE" w:rsidRDefault="000867AE" w:rsidP="000867AE"/>
    <w:p w14:paraId="1E0F8646" w14:textId="77777777" w:rsidR="000867AE" w:rsidRPr="000867AE" w:rsidRDefault="000867AE" w:rsidP="000867AE"/>
    <w:p w14:paraId="559A1CDE" w14:textId="77777777" w:rsidR="000867AE" w:rsidRPr="000867AE" w:rsidRDefault="000867AE" w:rsidP="000867AE">
      <w:pPr>
        <w:tabs>
          <w:tab w:val="left" w:pos="9923"/>
        </w:tabs>
        <w:ind w:right="1187"/>
        <w:jc w:val="both"/>
        <w:rPr>
          <w:rFonts w:ascii="Arial" w:hAnsi="Arial" w:cs="Arial"/>
        </w:rPr>
      </w:pPr>
    </w:p>
    <w:p w14:paraId="43BB005B" w14:textId="77777777" w:rsidR="000867AE" w:rsidRPr="000867AE" w:rsidRDefault="000867AE" w:rsidP="000867AE"/>
    <w:p w14:paraId="5B36DFD8" w14:textId="6C8D2F15" w:rsidR="000867AE" w:rsidRDefault="000867AE" w:rsidP="000867AE">
      <w:pPr>
        <w:ind w:left="709"/>
      </w:pPr>
    </w:p>
    <w:p w14:paraId="7F543335" w14:textId="77777777" w:rsidR="000867AE" w:rsidRDefault="000867AE" w:rsidP="000867AE">
      <w:pPr>
        <w:ind w:left="709"/>
      </w:pPr>
    </w:p>
    <w:p w14:paraId="373701B4" w14:textId="54491987" w:rsidR="000867AE" w:rsidRDefault="000867AE" w:rsidP="000867AE"/>
    <w:p w14:paraId="1365204B" w14:textId="77777777" w:rsidR="000867AE" w:rsidRPr="000867AE" w:rsidRDefault="000867AE" w:rsidP="000867AE"/>
    <w:p w14:paraId="77BF6F4A" w14:textId="061D72EE" w:rsidR="000867AE" w:rsidRDefault="000867AE" w:rsidP="000867AE"/>
    <w:p w14:paraId="32CED07B" w14:textId="77777777" w:rsidR="000867AE" w:rsidRPr="000867AE" w:rsidRDefault="000867AE" w:rsidP="000867AE"/>
    <w:p w14:paraId="4118B9D9" w14:textId="77777777" w:rsidR="004628D9" w:rsidRPr="000867AE" w:rsidRDefault="004628D9" w:rsidP="000867AE">
      <w:pPr>
        <w:jc w:val="both"/>
        <w:rPr>
          <w:rFonts w:ascii="Arial" w:hAnsi="Arial" w:cs="Arial"/>
        </w:rPr>
      </w:pPr>
    </w:p>
    <w:p w14:paraId="4A60C361" w14:textId="77777777" w:rsidR="00F87D4F" w:rsidRPr="004628D9" w:rsidRDefault="00F87D4F" w:rsidP="004628D9">
      <w:pPr>
        <w:pStyle w:val="Textoindependiente"/>
        <w:ind w:left="761" w:right="1185"/>
        <w:jc w:val="both"/>
        <w:rPr>
          <w:rFonts w:ascii="Arial" w:hAnsi="Arial" w:cs="Arial"/>
          <w:sz w:val="22"/>
          <w:szCs w:val="22"/>
        </w:rPr>
      </w:pPr>
    </w:p>
    <w:p w14:paraId="7CDF8074" w14:textId="77777777" w:rsidR="00F87D4F" w:rsidRPr="00F87D4F" w:rsidRDefault="00F87D4F" w:rsidP="00F87D4F">
      <w:pPr>
        <w:pStyle w:val="Textoindependiente"/>
        <w:ind w:left="761" w:right="1187"/>
        <w:jc w:val="both"/>
        <w:rPr>
          <w:rFonts w:ascii="Arial" w:hAnsi="Arial" w:cs="Arial"/>
          <w:sz w:val="22"/>
          <w:szCs w:val="22"/>
        </w:rPr>
      </w:pPr>
    </w:p>
    <w:p w14:paraId="459DC3A5" w14:textId="77777777" w:rsidR="00F87D4F" w:rsidRPr="00F87D4F" w:rsidRDefault="00F87D4F" w:rsidP="00F87D4F">
      <w:pPr>
        <w:pStyle w:val="Textoindependiente"/>
        <w:ind w:left="761" w:right="1187"/>
        <w:jc w:val="both"/>
        <w:rPr>
          <w:rFonts w:ascii="Arial" w:hAnsi="Arial" w:cs="Arial"/>
          <w:sz w:val="22"/>
          <w:szCs w:val="22"/>
        </w:rPr>
      </w:pPr>
    </w:p>
    <w:p w14:paraId="7F6B5B07" w14:textId="77777777" w:rsidR="004674C4" w:rsidRDefault="004674C4" w:rsidP="00F87D4F">
      <w:pPr>
        <w:ind w:right="1187"/>
        <w:jc w:val="both"/>
        <w:rPr>
          <w:rFonts w:ascii="Arial" w:hAnsi="Arial" w:cs="Arial"/>
        </w:rPr>
      </w:pPr>
    </w:p>
    <w:p w14:paraId="36E16795" w14:textId="77777777" w:rsidR="00F87D4F" w:rsidRDefault="00F87D4F" w:rsidP="00F87D4F">
      <w:pPr>
        <w:ind w:right="1187"/>
        <w:jc w:val="both"/>
        <w:rPr>
          <w:rFonts w:ascii="Arial" w:hAnsi="Arial" w:cs="Arial"/>
        </w:rPr>
      </w:pPr>
    </w:p>
    <w:p w14:paraId="625B3B3D" w14:textId="54901779" w:rsidR="00F87D4F" w:rsidRPr="00F87D4F" w:rsidRDefault="00F87D4F" w:rsidP="00F87D4F">
      <w:pPr>
        <w:ind w:right="1187"/>
        <w:jc w:val="both"/>
        <w:rPr>
          <w:rFonts w:ascii="Arial" w:hAnsi="Arial" w:cs="Arial"/>
        </w:rPr>
        <w:sectPr w:rsidR="00F87D4F" w:rsidRPr="00F87D4F">
          <w:headerReference w:type="default" r:id="rId8"/>
          <w:footerReference w:type="default" r:id="rId9"/>
          <w:pgSz w:w="11910" w:h="16840"/>
          <w:pgMar w:top="1740" w:right="0" w:bottom="560" w:left="800" w:header="451" w:footer="379" w:gutter="0"/>
          <w:cols w:space="708"/>
        </w:sectPr>
      </w:pPr>
    </w:p>
    <w:p w14:paraId="41186579" w14:textId="77777777" w:rsidR="00F37FBC" w:rsidRDefault="00F37FBC" w:rsidP="00F37FBC">
      <w:pPr>
        <w:pStyle w:val="Textoindependiente"/>
        <w:tabs>
          <w:tab w:val="left" w:pos="9072"/>
        </w:tabs>
        <w:spacing w:line="266" w:lineRule="auto"/>
        <w:ind w:left="761" w:right="1187"/>
        <w:jc w:val="both"/>
        <w:rPr>
          <w:rFonts w:ascii="Arial" w:hAnsi="Arial" w:cs="Arial"/>
          <w:sz w:val="22"/>
          <w:szCs w:val="22"/>
        </w:rPr>
      </w:pPr>
    </w:p>
    <w:p w14:paraId="19EEC951" w14:textId="77777777" w:rsidR="00F37FBC" w:rsidRPr="00F37FBC" w:rsidRDefault="00F37FBC" w:rsidP="00F37FBC">
      <w:pPr>
        <w:pStyle w:val="Textoindependiente"/>
        <w:tabs>
          <w:tab w:val="left" w:pos="9072"/>
        </w:tabs>
        <w:spacing w:line="266" w:lineRule="auto"/>
        <w:ind w:left="761" w:right="1187"/>
        <w:jc w:val="both"/>
        <w:rPr>
          <w:rFonts w:ascii="Arial" w:hAnsi="Arial" w:cs="Arial"/>
          <w:sz w:val="22"/>
          <w:szCs w:val="22"/>
        </w:rPr>
      </w:pPr>
    </w:p>
    <w:p w14:paraId="02288DEA" w14:textId="77777777" w:rsidR="00F37FBC" w:rsidRPr="00F37FBC" w:rsidRDefault="00F37FBC" w:rsidP="00F37FBC">
      <w:pPr>
        <w:pStyle w:val="Ttulo1"/>
        <w:ind w:left="708" w:right="1133"/>
        <w:jc w:val="both"/>
        <w:rPr>
          <w:rFonts w:ascii="Arial" w:hAnsi="Arial" w:cs="Arial"/>
          <w:b w:val="0"/>
          <w:bCs w:val="0"/>
          <w:i w:val="0"/>
          <w:iCs/>
          <w:sz w:val="22"/>
          <w:szCs w:val="22"/>
        </w:rPr>
      </w:pPr>
    </w:p>
    <w:p w14:paraId="6BB943C4" w14:textId="77777777" w:rsidR="00F37FBC" w:rsidRDefault="00F37FBC" w:rsidP="00F37FBC">
      <w:pPr>
        <w:ind w:right="1133"/>
        <w:jc w:val="both"/>
        <w:rPr>
          <w:rFonts w:ascii="Arial" w:hAnsi="Arial" w:cs="Arial"/>
          <w:iCs/>
        </w:rPr>
      </w:pPr>
    </w:p>
    <w:p w14:paraId="19A77B0E" w14:textId="77777777" w:rsidR="00F37FBC" w:rsidRDefault="00F37FBC" w:rsidP="00F37FBC">
      <w:pPr>
        <w:ind w:right="1133"/>
        <w:jc w:val="both"/>
        <w:rPr>
          <w:rFonts w:ascii="Arial" w:hAnsi="Arial" w:cs="Arial"/>
          <w:iCs/>
        </w:rPr>
      </w:pPr>
    </w:p>
    <w:p w14:paraId="48EC0B27" w14:textId="3D69A9E5" w:rsidR="00F37FBC" w:rsidRPr="00F37FBC" w:rsidRDefault="00F37FBC" w:rsidP="00F37FBC">
      <w:pPr>
        <w:ind w:right="1133"/>
        <w:jc w:val="both"/>
        <w:rPr>
          <w:rFonts w:ascii="Arial" w:hAnsi="Arial" w:cs="Arial"/>
          <w:iCs/>
        </w:rPr>
        <w:sectPr w:rsidR="00F37FBC" w:rsidRPr="00F37FBC" w:rsidSect="00F37FBC">
          <w:headerReference w:type="default" r:id="rId10"/>
          <w:footerReference w:type="default" r:id="rId11"/>
          <w:pgSz w:w="11910" w:h="16840"/>
          <w:pgMar w:top="440" w:right="0" w:bottom="560" w:left="800" w:header="708" w:footer="708" w:gutter="0"/>
          <w:cols w:space="708"/>
        </w:sectPr>
      </w:pPr>
    </w:p>
    <w:p w14:paraId="3846A71B" w14:textId="77777777" w:rsidR="006A7040" w:rsidRPr="00F37FBC" w:rsidRDefault="006A7040" w:rsidP="00F37FBC">
      <w:pPr>
        <w:ind w:right="1133"/>
        <w:jc w:val="both"/>
        <w:rPr>
          <w:rFonts w:ascii="Arial" w:hAnsi="Arial" w:cs="Arial"/>
        </w:rPr>
      </w:pPr>
    </w:p>
    <w:sectPr w:rsidR="006A7040" w:rsidRPr="00F37FB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12855" w14:textId="77777777" w:rsidR="00794743" w:rsidRDefault="00794743" w:rsidP="00F37FBC">
      <w:r>
        <w:separator/>
      </w:r>
    </w:p>
  </w:endnote>
  <w:endnote w:type="continuationSeparator" w:id="0">
    <w:p w14:paraId="5C04B7FA" w14:textId="77777777" w:rsidR="00794743" w:rsidRDefault="00794743" w:rsidP="00F3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0D260" w14:textId="751B5EF1" w:rsidR="00794743" w:rsidRDefault="00794743">
    <w:pPr>
      <w:pStyle w:val="Piedepgina"/>
    </w:pPr>
  </w:p>
  <w:p w14:paraId="6784DECD" w14:textId="36163944" w:rsidR="00794743" w:rsidRDefault="00794743">
    <w:pPr>
      <w:pStyle w:val="Piedepgina"/>
    </w:pPr>
  </w:p>
  <w:p w14:paraId="0D9FA6F8" w14:textId="77777777" w:rsidR="00794743" w:rsidRDefault="00794743">
    <w:pPr>
      <w:pStyle w:val="Piedepgina"/>
    </w:pPr>
  </w:p>
  <w:p w14:paraId="41D6FCF1" w14:textId="77777777" w:rsidR="00794743" w:rsidRDefault="0079474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3804F" w14:textId="49F508B6" w:rsidR="00794743" w:rsidRDefault="00794743">
    <w:pPr>
      <w:pStyle w:val="Piedepgina"/>
    </w:pPr>
  </w:p>
  <w:p w14:paraId="5EDDCBA8" w14:textId="585BF97E" w:rsidR="00794743" w:rsidRDefault="00794743">
    <w:pPr>
      <w:pStyle w:val="Piedepgina"/>
    </w:pPr>
  </w:p>
  <w:p w14:paraId="5B7F4CA2" w14:textId="3C880280" w:rsidR="00794743" w:rsidRDefault="00794743">
    <w:pPr>
      <w:pStyle w:val="Piedepgina"/>
    </w:pPr>
  </w:p>
  <w:p w14:paraId="48D4CDE1" w14:textId="77777777" w:rsidR="00794743" w:rsidRDefault="00794743">
    <w:pPr>
      <w:pStyle w:val="Piedepgina"/>
    </w:pPr>
  </w:p>
  <w:p w14:paraId="4C120FFF" w14:textId="77777777" w:rsidR="00794743" w:rsidRDefault="0079474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AA1DA" w14:textId="77777777" w:rsidR="00794743" w:rsidRDefault="00794743">
    <w:pPr>
      <w:pStyle w:val="Piedepgina"/>
    </w:pPr>
  </w:p>
  <w:p w14:paraId="04DA3A00" w14:textId="2DB5461C" w:rsidR="00794743" w:rsidRDefault="00794743">
    <w:pPr>
      <w:pStyle w:val="Piedepgina"/>
    </w:pPr>
  </w:p>
  <w:p w14:paraId="1E4F5D3E" w14:textId="77777777" w:rsidR="00794743" w:rsidRDefault="00794743">
    <w:pPr>
      <w:pStyle w:val="Piedepgina"/>
    </w:pPr>
  </w:p>
  <w:p w14:paraId="38081A11" w14:textId="77777777" w:rsidR="00794743" w:rsidRDefault="007947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998F9" w14:textId="77777777" w:rsidR="00794743" w:rsidRDefault="00794743" w:rsidP="00F37FBC">
      <w:r>
        <w:separator/>
      </w:r>
    </w:p>
  </w:footnote>
  <w:footnote w:type="continuationSeparator" w:id="0">
    <w:p w14:paraId="29368A19" w14:textId="77777777" w:rsidR="00794743" w:rsidRDefault="00794743" w:rsidP="00F37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C8C78" w14:textId="77777777" w:rsidR="00794743" w:rsidRDefault="00794743">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ED531" w14:textId="318018E5" w:rsidR="00794743" w:rsidRDefault="00794743">
    <w:pPr>
      <w:pStyle w:val="Encabezado"/>
    </w:pPr>
  </w:p>
  <w:p w14:paraId="52018CA5" w14:textId="545DE752" w:rsidR="00794743" w:rsidRDefault="00794743">
    <w:pPr>
      <w:pStyle w:val="Encabezado"/>
    </w:pPr>
  </w:p>
  <w:p w14:paraId="2C0B28DA" w14:textId="77777777" w:rsidR="00794743" w:rsidRDefault="007947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567F8"/>
    <w:multiLevelType w:val="hybridMultilevel"/>
    <w:tmpl w:val="BD748578"/>
    <w:lvl w:ilvl="0" w:tplc="E6528AE6">
      <w:numFmt w:val="bullet"/>
      <w:lvlText w:val=""/>
      <w:lvlJc w:val="left"/>
      <w:pPr>
        <w:ind w:left="762" w:hanging="284"/>
      </w:pPr>
      <w:rPr>
        <w:rFonts w:ascii="Symbol" w:eastAsia="Symbol" w:hAnsi="Symbol" w:cs="Symbol" w:hint="default"/>
        <w:w w:val="100"/>
        <w:sz w:val="20"/>
        <w:szCs w:val="20"/>
        <w:lang w:val="ca-ES" w:eastAsia="ca-ES" w:bidi="ca-ES"/>
      </w:rPr>
    </w:lvl>
    <w:lvl w:ilvl="1" w:tplc="3BB4D0E0">
      <w:numFmt w:val="bullet"/>
      <w:lvlText w:val="•"/>
      <w:lvlJc w:val="left"/>
      <w:pPr>
        <w:ind w:left="1794" w:hanging="284"/>
      </w:pPr>
      <w:rPr>
        <w:rFonts w:hint="default"/>
        <w:lang w:val="ca-ES" w:eastAsia="ca-ES" w:bidi="ca-ES"/>
      </w:rPr>
    </w:lvl>
    <w:lvl w:ilvl="2" w:tplc="A170F8D8">
      <w:numFmt w:val="bullet"/>
      <w:lvlText w:val="•"/>
      <w:lvlJc w:val="left"/>
      <w:pPr>
        <w:ind w:left="2829" w:hanging="284"/>
      </w:pPr>
      <w:rPr>
        <w:rFonts w:hint="default"/>
        <w:lang w:val="ca-ES" w:eastAsia="ca-ES" w:bidi="ca-ES"/>
      </w:rPr>
    </w:lvl>
    <w:lvl w:ilvl="3" w:tplc="23A24B28">
      <w:numFmt w:val="bullet"/>
      <w:lvlText w:val="•"/>
      <w:lvlJc w:val="left"/>
      <w:pPr>
        <w:ind w:left="3863" w:hanging="284"/>
      </w:pPr>
      <w:rPr>
        <w:rFonts w:hint="default"/>
        <w:lang w:val="ca-ES" w:eastAsia="ca-ES" w:bidi="ca-ES"/>
      </w:rPr>
    </w:lvl>
    <w:lvl w:ilvl="4" w:tplc="940CFA6E">
      <w:numFmt w:val="bullet"/>
      <w:lvlText w:val="•"/>
      <w:lvlJc w:val="left"/>
      <w:pPr>
        <w:ind w:left="4898" w:hanging="284"/>
      </w:pPr>
      <w:rPr>
        <w:rFonts w:hint="default"/>
        <w:lang w:val="ca-ES" w:eastAsia="ca-ES" w:bidi="ca-ES"/>
      </w:rPr>
    </w:lvl>
    <w:lvl w:ilvl="5" w:tplc="16E8310C">
      <w:numFmt w:val="bullet"/>
      <w:lvlText w:val="•"/>
      <w:lvlJc w:val="left"/>
      <w:pPr>
        <w:ind w:left="5932" w:hanging="284"/>
      </w:pPr>
      <w:rPr>
        <w:rFonts w:hint="default"/>
        <w:lang w:val="ca-ES" w:eastAsia="ca-ES" w:bidi="ca-ES"/>
      </w:rPr>
    </w:lvl>
    <w:lvl w:ilvl="6" w:tplc="14E63738">
      <w:numFmt w:val="bullet"/>
      <w:lvlText w:val="•"/>
      <w:lvlJc w:val="left"/>
      <w:pPr>
        <w:ind w:left="6967" w:hanging="284"/>
      </w:pPr>
      <w:rPr>
        <w:rFonts w:hint="default"/>
        <w:lang w:val="ca-ES" w:eastAsia="ca-ES" w:bidi="ca-ES"/>
      </w:rPr>
    </w:lvl>
    <w:lvl w:ilvl="7" w:tplc="BDD672A2">
      <w:numFmt w:val="bullet"/>
      <w:lvlText w:val="•"/>
      <w:lvlJc w:val="left"/>
      <w:pPr>
        <w:ind w:left="8001" w:hanging="284"/>
      </w:pPr>
      <w:rPr>
        <w:rFonts w:hint="default"/>
        <w:lang w:val="ca-ES" w:eastAsia="ca-ES" w:bidi="ca-ES"/>
      </w:rPr>
    </w:lvl>
    <w:lvl w:ilvl="8" w:tplc="40E4D136">
      <w:numFmt w:val="bullet"/>
      <w:lvlText w:val="•"/>
      <w:lvlJc w:val="left"/>
      <w:pPr>
        <w:ind w:left="9036" w:hanging="284"/>
      </w:pPr>
      <w:rPr>
        <w:rFonts w:hint="default"/>
        <w:lang w:val="ca-ES" w:eastAsia="ca-ES" w:bidi="ca-ES"/>
      </w:rPr>
    </w:lvl>
  </w:abstractNum>
  <w:abstractNum w:abstractNumId="1" w15:restartNumberingAfterBreak="0">
    <w:nsid w:val="16A44B22"/>
    <w:multiLevelType w:val="hybridMultilevel"/>
    <w:tmpl w:val="2014F0C0"/>
    <w:lvl w:ilvl="0" w:tplc="94FAAB2C">
      <w:start w:val="1"/>
      <w:numFmt w:val="decimal"/>
      <w:lvlText w:val="%1."/>
      <w:lvlJc w:val="left"/>
      <w:pPr>
        <w:ind w:left="1482" w:hanging="360"/>
      </w:pPr>
      <w:rPr>
        <w:rFonts w:ascii="Calibri" w:eastAsia="Calibri" w:hAnsi="Calibri" w:cs="Calibri" w:hint="default"/>
        <w:i/>
        <w:spacing w:val="-1"/>
        <w:w w:val="84"/>
        <w:sz w:val="25"/>
        <w:szCs w:val="25"/>
        <w:lang w:val="ca-ES" w:eastAsia="ca-ES" w:bidi="ca-ES"/>
      </w:rPr>
    </w:lvl>
    <w:lvl w:ilvl="1" w:tplc="64BE34FE">
      <w:numFmt w:val="bullet"/>
      <w:lvlText w:val="•"/>
      <w:lvlJc w:val="left"/>
      <w:pPr>
        <w:ind w:left="2442" w:hanging="360"/>
      </w:pPr>
      <w:rPr>
        <w:rFonts w:hint="default"/>
        <w:lang w:val="ca-ES" w:eastAsia="ca-ES" w:bidi="ca-ES"/>
      </w:rPr>
    </w:lvl>
    <w:lvl w:ilvl="2" w:tplc="5266A402">
      <w:numFmt w:val="bullet"/>
      <w:lvlText w:val="•"/>
      <w:lvlJc w:val="left"/>
      <w:pPr>
        <w:ind w:left="3405" w:hanging="360"/>
      </w:pPr>
      <w:rPr>
        <w:rFonts w:hint="default"/>
        <w:lang w:val="ca-ES" w:eastAsia="ca-ES" w:bidi="ca-ES"/>
      </w:rPr>
    </w:lvl>
    <w:lvl w:ilvl="3" w:tplc="83C46AA6">
      <w:numFmt w:val="bullet"/>
      <w:lvlText w:val="•"/>
      <w:lvlJc w:val="left"/>
      <w:pPr>
        <w:ind w:left="4367" w:hanging="360"/>
      </w:pPr>
      <w:rPr>
        <w:rFonts w:hint="default"/>
        <w:lang w:val="ca-ES" w:eastAsia="ca-ES" w:bidi="ca-ES"/>
      </w:rPr>
    </w:lvl>
    <w:lvl w:ilvl="4" w:tplc="D64846AE">
      <w:numFmt w:val="bullet"/>
      <w:lvlText w:val="•"/>
      <w:lvlJc w:val="left"/>
      <w:pPr>
        <w:ind w:left="5330" w:hanging="360"/>
      </w:pPr>
      <w:rPr>
        <w:rFonts w:hint="default"/>
        <w:lang w:val="ca-ES" w:eastAsia="ca-ES" w:bidi="ca-ES"/>
      </w:rPr>
    </w:lvl>
    <w:lvl w:ilvl="5" w:tplc="CD40BC70">
      <w:numFmt w:val="bullet"/>
      <w:lvlText w:val="•"/>
      <w:lvlJc w:val="left"/>
      <w:pPr>
        <w:ind w:left="6292" w:hanging="360"/>
      </w:pPr>
      <w:rPr>
        <w:rFonts w:hint="default"/>
        <w:lang w:val="ca-ES" w:eastAsia="ca-ES" w:bidi="ca-ES"/>
      </w:rPr>
    </w:lvl>
    <w:lvl w:ilvl="6" w:tplc="C66A6962">
      <w:numFmt w:val="bullet"/>
      <w:lvlText w:val="•"/>
      <w:lvlJc w:val="left"/>
      <w:pPr>
        <w:ind w:left="7255" w:hanging="360"/>
      </w:pPr>
      <w:rPr>
        <w:rFonts w:hint="default"/>
        <w:lang w:val="ca-ES" w:eastAsia="ca-ES" w:bidi="ca-ES"/>
      </w:rPr>
    </w:lvl>
    <w:lvl w:ilvl="7" w:tplc="69E63944">
      <w:numFmt w:val="bullet"/>
      <w:lvlText w:val="•"/>
      <w:lvlJc w:val="left"/>
      <w:pPr>
        <w:ind w:left="8217" w:hanging="360"/>
      </w:pPr>
      <w:rPr>
        <w:rFonts w:hint="default"/>
        <w:lang w:val="ca-ES" w:eastAsia="ca-ES" w:bidi="ca-ES"/>
      </w:rPr>
    </w:lvl>
    <w:lvl w:ilvl="8" w:tplc="594E58BC">
      <w:numFmt w:val="bullet"/>
      <w:lvlText w:val="•"/>
      <w:lvlJc w:val="left"/>
      <w:pPr>
        <w:ind w:left="9180" w:hanging="360"/>
      </w:pPr>
      <w:rPr>
        <w:rFonts w:hint="default"/>
        <w:lang w:val="ca-ES" w:eastAsia="ca-ES" w:bidi="ca-ES"/>
      </w:rPr>
    </w:lvl>
  </w:abstractNum>
  <w:abstractNum w:abstractNumId="2" w15:restartNumberingAfterBreak="0">
    <w:nsid w:val="19E93B52"/>
    <w:multiLevelType w:val="hybridMultilevel"/>
    <w:tmpl w:val="F7285DE0"/>
    <w:lvl w:ilvl="0" w:tplc="D0561ED2">
      <w:start w:val="1"/>
      <w:numFmt w:val="lowerLetter"/>
      <w:lvlText w:val="%1)"/>
      <w:lvlJc w:val="left"/>
      <w:pPr>
        <w:ind w:left="762" w:hanging="272"/>
        <w:jc w:val="left"/>
      </w:pPr>
      <w:rPr>
        <w:rFonts w:ascii="Calibri" w:eastAsia="Calibri" w:hAnsi="Calibri" w:cs="Calibri" w:hint="default"/>
        <w:spacing w:val="-2"/>
        <w:w w:val="98"/>
        <w:sz w:val="24"/>
        <w:szCs w:val="24"/>
        <w:lang w:val="ca-ES" w:eastAsia="ca-ES" w:bidi="ca-ES"/>
      </w:rPr>
    </w:lvl>
    <w:lvl w:ilvl="1" w:tplc="C8E469FE">
      <w:numFmt w:val="bullet"/>
      <w:lvlText w:val="•"/>
      <w:lvlJc w:val="left"/>
      <w:pPr>
        <w:ind w:left="1794" w:hanging="272"/>
      </w:pPr>
      <w:rPr>
        <w:rFonts w:hint="default"/>
        <w:lang w:val="ca-ES" w:eastAsia="ca-ES" w:bidi="ca-ES"/>
      </w:rPr>
    </w:lvl>
    <w:lvl w:ilvl="2" w:tplc="910632C4">
      <w:numFmt w:val="bullet"/>
      <w:lvlText w:val="•"/>
      <w:lvlJc w:val="left"/>
      <w:pPr>
        <w:ind w:left="2829" w:hanging="272"/>
      </w:pPr>
      <w:rPr>
        <w:rFonts w:hint="default"/>
        <w:lang w:val="ca-ES" w:eastAsia="ca-ES" w:bidi="ca-ES"/>
      </w:rPr>
    </w:lvl>
    <w:lvl w:ilvl="3" w:tplc="18F24B86">
      <w:numFmt w:val="bullet"/>
      <w:lvlText w:val="•"/>
      <w:lvlJc w:val="left"/>
      <w:pPr>
        <w:ind w:left="3863" w:hanging="272"/>
      </w:pPr>
      <w:rPr>
        <w:rFonts w:hint="default"/>
        <w:lang w:val="ca-ES" w:eastAsia="ca-ES" w:bidi="ca-ES"/>
      </w:rPr>
    </w:lvl>
    <w:lvl w:ilvl="4" w:tplc="E746EC00">
      <w:numFmt w:val="bullet"/>
      <w:lvlText w:val="•"/>
      <w:lvlJc w:val="left"/>
      <w:pPr>
        <w:ind w:left="4898" w:hanging="272"/>
      </w:pPr>
      <w:rPr>
        <w:rFonts w:hint="default"/>
        <w:lang w:val="ca-ES" w:eastAsia="ca-ES" w:bidi="ca-ES"/>
      </w:rPr>
    </w:lvl>
    <w:lvl w:ilvl="5" w:tplc="82A451BA">
      <w:numFmt w:val="bullet"/>
      <w:lvlText w:val="•"/>
      <w:lvlJc w:val="left"/>
      <w:pPr>
        <w:ind w:left="5932" w:hanging="272"/>
      </w:pPr>
      <w:rPr>
        <w:rFonts w:hint="default"/>
        <w:lang w:val="ca-ES" w:eastAsia="ca-ES" w:bidi="ca-ES"/>
      </w:rPr>
    </w:lvl>
    <w:lvl w:ilvl="6" w:tplc="B9C0B1C6">
      <w:numFmt w:val="bullet"/>
      <w:lvlText w:val="•"/>
      <w:lvlJc w:val="left"/>
      <w:pPr>
        <w:ind w:left="6967" w:hanging="272"/>
      </w:pPr>
      <w:rPr>
        <w:rFonts w:hint="default"/>
        <w:lang w:val="ca-ES" w:eastAsia="ca-ES" w:bidi="ca-ES"/>
      </w:rPr>
    </w:lvl>
    <w:lvl w:ilvl="7" w:tplc="812AB5D8">
      <w:numFmt w:val="bullet"/>
      <w:lvlText w:val="•"/>
      <w:lvlJc w:val="left"/>
      <w:pPr>
        <w:ind w:left="8001" w:hanging="272"/>
      </w:pPr>
      <w:rPr>
        <w:rFonts w:hint="default"/>
        <w:lang w:val="ca-ES" w:eastAsia="ca-ES" w:bidi="ca-ES"/>
      </w:rPr>
    </w:lvl>
    <w:lvl w:ilvl="8" w:tplc="D2B05AFC">
      <w:numFmt w:val="bullet"/>
      <w:lvlText w:val="•"/>
      <w:lvlJc w:val="left"/>
      <w:pPr>
        <w:ind w:left="9036" w:hanging="272"/>
      </w:pPr>
      <w:rPr>
        <w:rFonts w:hint="default"/>
        <w:lang w:val="ca-ES" w:eastAsia="ca-ES" w:bidi="ca-ES"/>
      </w:rPr>
    </w:lvl>
  </w:abstractNum>
  <w:abstractNum w:abstractNumId="3" w15:restartNumberingAfterBreak="0">
    <w:nsid w:val="22671088"/>
    <w:multiLevelType w:val="hybridMultilevel"/>
    <w:tmpl w:val="DB365ADA"/>
    <w:lvl w:ilvl="0" w:tplc="FB2C7672">
      <w:start w:val="202"/>
      <w:numFmt w:val="decimal"/>
      <w:lvlText w:val="%1"/>
      <w:lvlJc w:val="left"/>
      <w:pPr>
        <w:ind w:left="1337" w:hanging="576"/>
        <w:jc w:val="left"/>
      </w:pPr>
      <w:rPr>
        <w:rFonts w:hint="default"/>
        <w:lang w:val="ca-ES" w:eastAsia="ca-ES" w:bidi="ca-ES"/>
      </w:rPr>
    </w:lvl>
    <w:lvl w:ilvl="1" w:tplc="79FE7A08">
      <w:start w:val="2"/>
      <w:numFmt w:val="decimal"/>
      <w:lvlText w:val="%1.%2"/>
      <w:lvlJc w:val="left"/>
      <w:pPr>
        <w:ind w:left="1337" w:hanging="576"/>
        <w:jc w:val="left"/>
      </w:pPr>
      <w:rPr>
        <w:rFonts w:ascii="Calibri" w:eastAsia="Calibri" w:hAnsi="Calibri" w:cs="Calibri" w:hint="default"/>
        <w:spacing w:val="-1"/>
        <w:w w:val="87"/>
        <w:sz w:val="22"/>
        <w:szCs w:val="22"/>
        <w:lang w:val="ca-ES" w:eastAsia="ca-ES" w:bidi="ca-ES"/>
      </w:rPr>
    </w:lvl>
    <w:lvl w:ilvl="2" w:tplc="190888C4">
      <w:numFmt w:val="bullet"/>
      <w:lvlText w:val=""/>
      <w:lvlJc w:val="left"/>
      <w:pPr>
        <w:ind w:left="1482" w:hanging="360"/>
      </w:pPr>
      <w:rPr>
        <w:rFonts w:ascii="Symbol" w:eastAsia="Symbol" w:hAnsi="Symbol" w:cs="Symbol" w:hint="default"/>
        <w:w w:val="100"/>
        <w:sz w:val="24"/>
        <w:szCs w:val="24"/>
        <w:lang w:val="ca-ES" w:eastAsia="ca-ES" w:bidi="ca-ES"/>
      </w:rPr>
    </w:lvl>
    <w:lvl w:ilvl="3" w:tplc="5E845280">
      <w:numFmt w:val="bullet"/>
      <w:lvlText w:val="•"/>
      <w:lvlJc w:val="left"/>
      <w:pPr>
        <w:ind w:left="3619" w:hanging="360"/>
      </w:pPr>
      <w:rPr>
        <w:rFonts w:hint="default"/>
        <w:lang w:val="ca-ES" w:eastAsia="ca-ES" w:bidi="ca-ES"/>
      </w:rPr>
    </w:lvl>
    <w:lvl w:ilvl="4" w:tplc="7BF298B0">
      <w:numFmt w:val="bullet"/>
      <w:lvlText w:val="•"/>
      <w:lvlJc w:val="left"/>
      <w:pPr>
        <w:ind w:left="4688" w:hanging="360"/>
      </w:pPr>
      <w:rPr>
        <w:rFonts w:hint="default"/>
        <w:lang w:val="ca-ES" w:eastAsia="ca-ES" w:bidi="ca-ES"/>
      </w:rPr>
    </w:lvl>
    <w:lvl w:ilvl="5" w:tplc="40E2A302">
      <w:numFmt w:val="bullet"/>
      <w:lvlText w:val="•"/>
      <w:lvlJc w:val="left"/>
      <w:pPr>
        <w:ind w:left="5758" w:hanging="360"/>
      </w:pPr>
      <w:rPr>
        <w:rFonts w:hint="default"/>
        <w:lang w:val="ca-ES" w:eastAsia="ca-ES" w:bidi="ca-ES"/>
      </w:rPr>
    </w:lvl>
    <w:lvl w:ilvl="6" w:tplc="16923E52">
      <w:numFmt w:val="bullet"/>
      <w:lvlText w:val="•"/>
      <w:lvlJc w:val="left"/>
      <w:pPr>
        <w:ind w:left="6827" w:hanging="360"/>
      </w:pPr>
      <w:rPr>
        <w:rFonts w:hint="default"/>
        <w:lang w:val="ca-ES" w:eastAsia="ca-ES" w:bidi="ca-ES"/>
      </w:rPr>
    </w:lvl>
    <w:lvl w:ilvl="7" w:tplc="3774C53A">
      <w:numFmt w:val="bullet"/>
      <w:lvlText w:val="•"/>
      <w:lvlJc w:val="left"/>
      <w:pPr>
        <w:ind w:left="7897" w:hanging="360"/>
      </w:pPr>
      <w:rPr>
        <w:rFonts w:hint="default"/>
        <w:lang w:val="ca-ES" w:eastAsia="ca-ES" w:bidi="ca-ES"/>
      </w:rPr>
    </w:lvl>
    <w:lvl w:ilvl="8" w:tplc="B38ED02A">
      <w:numFmt w:val="bullet"/>
      <w:lvlText w:val="•"/>
      <w:lvlJc w:val="left"/>
      <w:pPr>
        <w:ind w:left="8966" w:hanging="360"/>
      </w:pPr>
      <w:rPr>
        <w:rFonts w:hint="default"/>
        <w:lang w:val="ca-ES" w:eastAsia="ca-ES" w:bidi="ca-ES"/>
      </w:rPr>
    </w:lvl>
  </w:abstractNum>
  <w:abstractNum w:abstractNumId="4" w15:restartNumberingAfterBreak="0">
    <w:nsid w:val="2935114E"/>
    <w:multiLevelType w:val="hybridMultilevel"/>
    <w:tmpl w:val="08F87572"/>
    <w:lvl w:ilvl="0" w:tplc="279CD2F0">
      <w:numFmt w:val="bullet"/>
      <w:lvlText w:val=""/>
      <w:lvlJc w:val="left"/>
      <w:pPr>
        <w:ind w:left="852" w:hanging="194"/>
      </w:pPr>
      <w:rPr>
        <w:rFonts w:ascii="Symbol" w:eastAsia="Symbol" w:hAnsi="Symbol" w:cs="Symbol" w:hint="default"/>
        <w:w w:val="100"/>
        <w:sz w:val="20"/>
        <w:szCs w:val="20"/>
        <w:lang w:val="ca-ES" w:eastAsia="ca-ES" w:bidi="ca-ES"/>
      </w:rPr>
    </w:lvl>
    <w:lvl w:ilvl="1" w:tplc="BA2004B2">
      <w:numFmt w:val="bullet"/>
      <w:lvlText w:val="•"/>
      <w:lvlJc w:val="left"/>
      <w:pPr>
        <w:ind w:left="1884" w:hanging="194"/>
      </w:pPr>
      <w:rPr>
        <w:rFonts w:hint="default"/>
        <w:lang w:val="ca-ES" w:eastAsia="ca-ES" w:bidi="ca-ES"/>
      </w:rPr>
    </w:lvl>
    <w:lvl w:ilvl="2" w:tplc="8B0E0188">
      <w:numFmt w:val="bullet"/>
      <w:lvlText w:val="•"/>
      <w:lvlJc w:val="left"/>
      <w:pPr>
        <w:ind w:left="2909" w:hanging="194"/>
      </w:pPr>
      <w:rPr>
        <w:rFonts w:hint="default"/>
        <w:lang w:val="ca-ES" w:eastAsia="ca-ES" w:bidi="ca-ES"/>
      </w:rPr>
    </w:lvl>
    <w:lvl w:ilvl="3" w:tplc="242AA9A4">
      <w:numFmt w:val="bullet"/>
      <w:lvlText w:val="•"/>
      <w:lvlJc w:val="left"/>
      <w:pPr>
        <w:ind w:left="3933" w:hanging="194"/>
      </w:pPr>
      <w:rPr>
        <w:rFonts w:hint="default"/>
        <w:lang w:val="ca-ES" w:eastAsia="ca-ES" w:bidi="ca-ES"/>
      </w:rPr>
    </w:lvl>
    <w:lvl w:ilvl="4" w:tplc="8B84ADCE">
      <w:numFmt w:val="bullet"/>
      <w:lvlText w:val="•"/>
      <w:lvlJc w:val="left"/>
      <w:pPr>
        <w:ind w:left="4958" w:hanging="194"/>
      </w:pPr>
      <w:rPr>
        <w:rFonts w:hint="default"/>
        <w:lang w:val="ca-ES" w:eastAsia="ca-ES" w:bidi="ca-ES"/>
      </w:rPr>
    </w:lvl>
    <w:lvl w:ilvl="5" w:tplc="4A1686EE">
      <w:numFmt w:val="bullet"/>
      <w:lvlText w:val="•"/>
      <w:lvlJc w:val="left"/>
      <w:pPr>
        <w:ind w:left="5982" w:hanging="194"/>
      </w:pPr>
      <w:rPr>
        <w:rFonts w:hint="default"/>
        <w:lang w:val="ca-ES" w:eastAsia="ca-ES" w:bidi="ca-ES"/>
      </w:rPr>
    </w:lvl>
    <w:lvl w:ilvl="6" w:tplc="D88AD7C8">
      <w:numFmt w:val="bullet"/>
      <w:lvlText w:val="•"/>
      <w:lvlJc w:val="left"/>
      <w:pPr>
        <w:ind w:left="7007" w:hanging="194"/>
      </w:pPr>
      <w:rPr>
        <w:rFonts w:hint="default"/>
        <w:lang w:val="ca-ES" w:eastAsia="ca-ES" w:bidi="ca-ES"/>
      </w:rPr>
    </w:lvl>
    <w:lvl w:ilvl="7" w:tplc="B3ECE480">
      <w:numFmt w:val="bullet"/>
      <w:lvlText w:val="•"/>
      <w:lvlJc w:val="left"/>
      <w:pPr>
        <w:ind w:left="8031" w:hanging="194"/>
      </w:pPr>
      <w:rPr>
        <w:rFonts w:hint="default"/>
        <w:lang w:val="ca-ES" w:eastAsia="ca-ES" w:bidi="ca-ES"/>
      </w:rPr>
    </w:lvl>
    <w:lvl w:ilvl="8" w:tplc="7E142C78">
      <w:numFmt w:val="bullet"/>
      <w:lvlText w:val="•"/>
      <w:lvlJc w:val="left"/>
      <w:pPr>
        <w:ind w:left="9056" w:hanging="194"/>
      </w:pPr>
      <w:rPr>
        <w:rFonts w:hint="default"/>
        <w:lang w:val="ca-ES" w:eastAsia="ca-ES" w:bidi="ca-ES"/>
      </w:rPr>
    </w:lvl>
  </w:abstractNum>
  <w:abstractNum w:abstractNumId="5" w15:restartNumberingAfterBreak="0">
    <w:nsid w:val="2960771A"/>
    <w:multiLevelType w:val="hybridMultilevel"/>
    <w:tmpl w:val="DC205324"/>
    <w:lvl w:ilvl="0" w:tplc="F7A658D0">
      <w:start w:val="1"/>
      <w:numFmt w:val="lowerLetter"/>
      <w:lvlText w:val="%1)"/>
      <w:lvlJc w:val="left"/>
      <w:pPr>
        <w:ind w:left="82" w:hanging="262"/>
      </w:pPr>
      <w:rPr>
        <w:rFonts w:ascii="Calibri" w:eastAsia="Calibri" w:hAnsi="Calibri" w:cs="Calibri" w:hint="default"/>
        <w:spacing w:val="-2"/>
        <w:w w:val="98"/>
        <w:sz w:val="24"/>
        <w:szCs w:val="24"/>
        <w:lang w:val="ca-ES" w:eastAsia="ca-ES" w:bidi="ca-ES"/>
      </w:rPr>
    </w:lvl>
    <w:lvl w:ilvl="1" w:tplc="9B3E0DF2">
      <w:numFmt w:val="bullet"/>
      <w:lvlText w:val="•"/>
      <w:lvlJc w:val="left"/>
      <w:pPr>
        <w:ind w:left="1037" w:hanging="262"/>
      </w:pPr>
      <w:rPr>
        <w:rFonts w:hint="default"/>
        <w:lang w:val="ca-ES" w:eastAsia="ca-ES" w:bidi="ca-ES"/>
      </w:rPr>
    </w:lvl>
    <w:lvl w:ilvl="2" w:tplc="6930ECC6">
      <w:numFmt w:val="bullet"/>
      <w:lvlText w:val="•"/>
      <w:lvlJc w:val="left"/>
      <w:pPr>
        <w:ind w:left="1994" w:hanging="262"/>
      </w:pPr>
      <w:rPr>
        <w:rFonts w:hint="default"/>
        <w:lang w:val="ca-ES" w:eastAsia="ca-ES" w:bidi="ca-ES"/>
      </w:rPr>
    </w:lvl>
    <w:lvl w:ilvl="3" w:tplc="1C56857E">
      <w:numFmt w:val="bullet"/>
      <w:lvlText w:val="•"/>
      <w:lvlJc w:val="left"/>
      <w:pPr>
        <w:ind w:left="2951" w:hanging="262"/>
      </w:pPr>
      <w:rPr>
        <w:rFonts w:hint="default"/>
        <w:lang w:val="ca-ES" w:eastAsia="ca-ES" w:bidi="ca-ES"/>
      </w:rPr>
    </w:lvl>
    <w:lvl w:ilvl="4" w:tplc="B5E0E712">
      <w:numFmt w:val="bullet"/>
      <w:lvlText w:val="•"/>
      <w:lvlJc w:val="left"/>
      <w:pPr>
        <w:ind w:left="3908" w:hanging="262"/>
      </w:pPr>
      <w:rPr>
        <w:rFonts w:hint="default"/>
        <w:lang w:val="ca-ES" w:eastAsia="ca-ES" w:bidi="ca-ES"/>
      </w:rPr>
    </w:lvl>
    <w:lvl w:ilvl="5" w:tplc="2FB4644A">
      <w:numFmt w:val="bullet"/>
      <w:lvlText w:val="•"/>
      <w:lvlJc w:val="left"/>
      <w:pPr>
        <w:ind w:left="4865" w:hanging="262"/>
      </w:pPr>
      <w:rPr>
        <w:rFonts w:hint="default"/>
        <w:lang w:val="ca-ES" w:eastAsia="ca-ES" w:bidi="ca-ES"/>
      </w:rPr>
    </w:lvl>
    <w:lvl w:ilvl="6" w:tplc="CEEA63FC">
      <w:numFmt w:val="bullet"/>
      <w:lvlText w:val="•"/>
      <w:lvlJc w:val="left"/>
      <w:pPr>
        <w:ind w:left="5822" w:hanging="262"/>
      </w:pPr>
      <w:rPr>
        <w:rFonts w:hint="default"/>
        <w:lang w:val="ca-ES" w:eastAsia="ca-ES" w:bidi="ca-ES"/>
      </w:rPr>
    </w:lvl>
    <w:lvl w:ilvl="7" w:tplc="1850FDA6">
      <w:numFmt w:val="bullet"/>
      <w:lvlText w:val="•"/>
      <w:lvlJc w:val="left"/>
      <w:pPr>
        <w:ind w:left="6779" w:hanging="262"/>
      </w:pPr>
      <w:rPr>
        <w:rFonts w:hint="default"/>
        <w:lang w:val="ca-ES" w:eastAsia="ca-ES" w:bidi="ca-ES"/>
      </w:rPr>
    </w:lvl>
    <w:lvl w:ilvl="8" w:tplc="81566844">
      <w:numFmt w:val="bullet"/>
      <w:lvlText w:val="•"/>
      <w:lvlJc w:val="left"/>
      <w:pPr>
        <w:ind w:left="7736" w:hanging="262"/>
      </w:pPr>
      <w:rPr>
        <w:rFonts w:hint="default"/>
        <w:lang w:val="ca-ES" w:eastAsia="ca-ES" w:bidi="ca-ES"/>
      </w:rPr>
    </w:lvl>
  </w:abstractNum>
  <w:abstractNum w:abstractNumId="6" w15:restartNumberingAfterBreak="0">
    <w:nsid w:val="29AE423A"/>
    <w:multiLevelType w:val="hybridMultilevel"/>
    <w:tmpl w:val="D4FC6DA2"/>
    <w:lvl w:ilvl="0" w:tplc="441438A4">
      <w:numFmt w:val="bullet"/>
      <w:lvlText w:val="•"/>
      <w:lvlJc w:val="left"/>
      <w:pPr>
        <w:ind w:left="762" w:hanging="202"/>
      </w:pPr>
      <w:rPr>
        <w:rFonts w:ascii="Calibri" w:eastAsia="Calibri" w:hAnsi="Calibri" w:cs="Calibri" w:hint="default"/>
        <w:i/>
        <w:w w:val="133"/>
        <w:sz w:val="22"/>
        <w:szCs w:val="22"/>
        <w:lang w:val="ca-ES" w:eastAsia="ca-ES" w:bidi="ca-ES"/>
      </w:rPr>
    </w:lvl>
    <w:lvl w:ilvl="1" w:tplc="4C1E7FB2">
      <w:numFmt w:val="bullet"/>
      <w:lvlText w:val="•"/>
      <w:lvlJc w:val="left"/>
      <w:pPr>
        <w:ind w:left="1794" w:hanging="202"/>
      </w:pPr>
      <w:rPr>
        <w:rFonts w:hint="default"/>
        <w:lang w:val="ca-ES" w:eastAsia="ca-ES" w:bidi="ca-ES"/>
      </w:rPr>
    </w:lvl>
    <w:lvl w:ilvl="2" w:tplc="3BEADC22">
      <w:numFmt w:val="bullet"/>
      <w:lvlText w:val="•"/>
      <w:lvlJc w:val="left"/>
      <w:pPr>
        <w:ind w:left="2829" w:hanging="202"/>
      </w:pPr>
      <w:rPr>
        <w:rFonts w:hint="default"/>
        <w:lang w:val="ca-ES" w:eastAsia="ca-ES" w:bidi="ca-ES"/>
      </w:rPr>
    </w:lvl>
    <w:lvl w:ilvl="3" w:tplc="A49EBEDE">
      <w:numFmt w:val="bullet"/>
      <w:lvlText w:val="•"/>
      <w:lvlJc w:val="left"/>
      <w:pPr>
        <w:ind w:left="3863" w:hanging="202"/>
      </w:pPr>
      <w:rPr>
        <w:rFonts w:hint="default"/>
        <w:lang w:val="ca-ES" w:eastAsia="ca-ES" w:bidi="ca-ES"/>
      </w:rPr>
    </w:lvl>
    <w:lvl w:ilvl="4" w:tplc="03BA4F22">
      <w:numFmt w:val="bullet"/>
      <w:lvlText w:val="•"/>
      <w:lvlJc w:val="left"/>
      <w:pPr>
        <w:ind w:left="4898" w:hanging="202"/>
      </w:pPr>
      <w:rPr>
        <w:rFonts w:hint="default"/>
        <w:lang w:val="ca-ES" w:eastAsia="ca-ES" w:bidi="ca-ES"/>
      </w:rPr>
    </w:lvl>
    <w:lvl w:ilvl="5" w:tplc="46942D58">
      <w:numFmt w:val="bullet"/>
      <w:lvlText w:val="•"/>
      <w:lvlJc w:val="left"/>
      <w:pPr>
        <w:ind w:left="5932" w:hanging="202"/>
      </w:pPr>
      <w:rPr>
        <w:rFonts w:hint="default"/>
        <w:lang w:val="ca-ES" w:eastAsia="ca-ES" w:bidi="ca-ES"/>
      </w:rPr>
    </w:lvl>
    <w:lvl w:ilvl="6" w:tplc="185028A0">
      <w:numFmt w:val="bullet"/>
      <w:lvlText w:val="•"/>
      <w:lvlJc w:val="left"/>
      <w:pPr>
        <w:ind w:left="6967" w:hanging="202"/>
      </w:pPr>
      <w:rPr>
        <w:rFonts w:hint="default"/>
        <w:lang w:val="ca-ES" w:eastAsia="ca-ES" w:bidi="ca-ES"/>
      </w:rPr>
    </w:lvl>
    <w:lvl w:ilvl="7" w:tplc="C67893B4">
      <w:numFmt w:val="bullet"/>
      <w:lvlText w:val="•"/>
      <w:lvlJc w:val="left"/>
      <w:pPr>
        <w:ind w:left="8001" w:hanging="202"/>
      </w:pPr>
      <w:rPr>
        <w:rFonts w:hint="default"/>
        <w:lang w:val="ca-ES" w:eastAsia="ca-ES" w:bidi="ca-ES"/>
      </w:rPr>
    </w:lvl>
    <w:lvl w:ilvl="8" w:tplc="F76EE056">
      <w:numFmt w:val="bullet"/>
      <w:lvlText w:val="•"/>
      <w:lvlJc w:val="left"/>
      <w:pPr>
        <w:ind w:left="9036" w:hanging="202"/>
      </w:pPr>
      <w:rPr>
        <w:rFonts w:hint="default"/>
        <w:lang w:val="ca-ES" w:eastAsia="ca-ES" w:bidi="ca-ES"/>
      </w:rPr>
    </w:lvl>
  </w:abstractNum>
  <w:abstractNum w:abstractNumId="7" w15:restartNumberingAfterBreak="0">
    <w:nsid w:val="30735A54"/>
    <w:multiLevelType w:val="hybridMultilevel"/>
    <w:tmpl w:val="17D6ACB8"/>
    <w:lvl w:ilvl="0" w:tplc="906E75A4">
      <w:start w:val="1"/>
      <w:numFmt w:val="lowerLetter"/>
      <w:lvlText w:val="%1)"/>
      <w:lvlJc w:val="left"/>
      <w:pPr>
        <w:ind w:left="1482" w:hanging="360"/>
        <w:jc w:val="left"/>
      </w:pPr>
      <w:rPr>
        <w:rFonts w:ascii="Calibri" w:eastAsia="Calibri" w:hAnsi="Calibri" w:cs="Calibri" w:hint="default"/>
        <w:i/>
        <w:spacing w:val="-1"/>
        <w:w w:val="98"/>
        <w:sz w:val="22"/>
        <w:szCs w:val="22"/>
        <w:lang w:val="ca-ES" w:eastAsia="ca-ES" w:bidi="ca-ES"/>
      </w:rPr>
    </w:lvl>
    <w:lvl w:ilvl="1" w:tplc="B00655CC">
      <w:numFmt w:val="bullet"/>
      <w:lvlText w:val="•"/>
      <w:lvlJc w:val="left"/>
      <w:pPr>
        <w:ind w:left="2442" w:hanging="360"/>
      </w:pPr>
      <w:rPr>
        <w:rFonts w:hint="default"/>
        <w:lang w:val="ca-ES" w:eastAsia="ca-ES" w:bidi="ca-ES"/>
      </w:rPr>
    </w:lvl>
    <w:lvl w:ilvl="2" w:tplc="F3D6E0C8">
      <w:numFmt w:val="bullet"/>
      <w:lvlText w:val="•"/>
      <w:lvlJc w:val="left"/>
      <w:pPr>
        <w:ind w:left="3405" w:hanging="360"/>
      </w:pPr>
      <w:rPr>
        <w:rFonts w:hint="default"/>
        <w:lang w:val="ca-ES" w:eastAsia="ca-ES" w:bidi="ca-ES"/>
      </w:rPr>
    </w:lvl>
    <w:lvl w:ilvl="3" w:tplc="FD04237E">
      <w:numFmt w:val="bullet"/>
      <w:lvlText w:val="•"/>
      <w:lvlJc w:val="left"/>
      <w:pPr>
        <w:ind w:left="4367" w:hanging="360"/>
      </w:pPr>
      <w:rPr>
        <w:rFonts w:hint="default"/>
        <w:lang w:val="ca-ES" w:eastAsia="ca-ES" w:bidi="ca-ES"/>
      </w:rPr>
    </w:lvl>
    <w:lvl w:ilvl="4" w:tplc="E0F23C6A">
      <w:numFmt w:val="bullet"/>
      <w:lvlText w:val="•"/>
      <w:lvlJc w:val="left"/>
      <w:pPr>
        <w:ind w:left="5330" w:hanging="360"/>
      </w:pPr>
      <w:rPr>
        <w:rFonts w:hint="default"/>
        <w:lang w:val="ca-ES" w:eastAsia="ca-ES" w:bidi="ca-ES"/>
      </w:rPr>
    </w:lvl>
    <w:lvl w:ilvl="5" w:tplc="3E8834E0">
      <w:numFmt w:val="bullet"/>
      <w:lvlText w:val="•"/>
      <w:lvlJc w:val="left"/>
      <w:pPr>
        <w:ind w:left="6292" w:hanging="360"/>
      </w:pPr>
      <w:rPr>
        <w:rFonts w:hint="default"/>
        <w:lang w:val="ca-ES" w:eastAsia="ca-ES" w:bidi="ca-ES"/>
      </w:rPr>
    </w:lvl>
    <w:lvl w:ilvl="6" w:tplc="C8B45468">
      <w:numFmt w:val="bullet"/>
      <w:lvlText w:val="•"/>
      <w:lvlJc w:val="left"/>
      <w:pPr>
        <w:ind w:left="7255" w:hanging="360"/>
      </w:pPr>
      <w:rPr>
        <w:rFonts w:hint="default"/>
        <w:lang w:val="ca-ES" w:eastAsia="ca-ES" w:bidi="ca-ES"/>
      </w:rPr>
    </w:lvl>
    <w:lvl w:ilvl="7" w:tplc="A4980F5E">
      <w:numFmt w:val="bullet"/>
      <w:lvlText w:val="•"/>
      <w:lvlJc w:val="left"/>
      <w:pPr>
        <w:ind w:left="8217" w:hanging="360"/>
      </w:pPr>
      <w:rPr>
        <w:rFonts w:hint="default"/>
        <w:lang w:val="ca-ES" w:eastAsia="ca-ES" w:bidi="ca-ES"/>
      </w:rPr>
    </w:lvl>
    <w:lvl w:ilvl="8" w:tplc="FD649896">
      <w:numFmt w:val="bullet"/>
      <w:lvlText w:val="•"/>
      <w:lvlJc w:val="left"/>
      <w:pPr>
        <w:ind w:left="9180" w:hanging="360"/>
      </w:pPr>
      <w:rPr>
        <w:rFonts w:hint="default"/>
        <w:lang w:val="ca-ES" w:eastAsia="ca-ES" w:bidi="ca-ES"/>
      </w:rPr>
    </w:lvl>
  </w:abstractNum>
  <w:abstractNum w:abstractNumId="8" w15:restartNumberingAfterBreak="0">
    <w:nsid w:val="35734B72"/>
    <w:multiLevelType w:val="hybridMultilevel"/>
    <w:tmpl w:val="3DB24E38"/>
    <w:lvl w:ilvl="0" w:tplc="37007AB4">
      <w:start w:val="1"/>
      <w:numFmt w:val="lowerLetter"/>
      <w:lvlText w:val="%1)"/>
      <w:lvlJc w:val="left"/>
      <w:pPr>
        <w:ind w:left="1482" w:hanging="360"/>
        <w:jc w:val="left"/>
      </w:pPr>
      <w:rPr>
        <w:rFonts w:ascii="Calibri" w:eastAsia="Calibri" w:hAnsi="Calibri" w:cs="Calibri" w:hint="default"/>
        <w:spacing w:val="-1"/>
        <w:w w:val="102"/>
        <w:sz w:val="22"/>
        <w:szCs w:val="22"/>
        <w:lang w:val="ca-ES" w:eastAsia="ca-ES" w:bidi="ca-ES"/>
      </w:rPr>
    </w:lvl>
    <w:lvl w:ilvl="1" w:tplc="EA766584">
      <w:numFmt w:val="bullet"/>
      <w:lvlText w:val="•"/>
      <w:lvlJc w:val="left"/>
      <w:pPr>
        <w:ind w:left="2442" w:hanging="360"/>
      </w:pPr>
      <w:rPr>
        <w:rFonts w:hint="default"/>
        <w:lang w:val="ca-ES" w:eastAsia="ca-ES" w:bidi="ca-ES"/>
      </w:rPr>
    </w:lvl>
    <w:lvl w:ilvl="2" w:tplc="F57AD454">
      <w:numFmt w:val="bullet"/>
      <w:lvlText w:val="•"/>
      <w:lvlJc w:val="left"/>
      <w:pPr>
        <w:ind w:left="3405" w:hanging="360"/>
      </w:pPr>
      <w:rPr>
        <w:rFonts w:hint="default"/>
        <w:lang w:val="ca-ES" w:eastAsia="ca-ES" w:bidi="ca-ES"/>
      </w:rPr>
    </w:lvl>
    <w:lvl w:ilvl="3" w:tplc="105E641A">
      <w:numFmt w:val="bullet"/>
      <w:lvlText w:val="•"/>
      <w:lvlJc w:val="left"/>
      <w:pPr>
        <w:ind w:left="4367" w:hanging="360"/>
      </w:pPr>
      <w:rPr>
        <w:rFonts w:hint="default"/>
        <w:lang w:val="ca-ES" w:eastAsia="ca-ES" w:bidi="ca-ES"/>
      </w:rPr>
    </w:lvl>
    <w:lvl w:ilvl="4" w:tplc="B2A6F9E4">
      <w:numFmt w:val="bullet"/>
      <w:lvlText w:val="•"/>
      <w:lvlJc w:val="left"/>
      <w:pPr>
        <w:ind w:left="5330" w:hanging="360"/>
      </w:pPr>
      <w:rPr>
        <w:rFonts w:hint="default"/>
        <w:lang w:val="ca-ES" w:eastAsia="ca-ES" w:bidi="ca-ES"/>
      </w:rPr>
    </w:lvl>
    <w:lvl w:ilvl="5" w:tplc="48B0E6E8">
      <w:numFmt w:val="bullet"/>
      <w:lvlText w:val="•"/>
      <w:lvlJc w:val="left"/>
      <w:pPr>
        <w:ind w:left="6292" w:hanging="360"/>
      </w:pPr>
      <w:rPr>
        <w:rFonts w:hint="default"/>
        <w:lang w:val="ca-ES" w:eastAsia="ca-ES" w:bidi="ca-ES"/>
      </w:rPr>
    </w:lvl>
    <w:lvl w:ilvl="6" w:tplc="D8D27C72">
      <w:numFmt w:val="bullet"/>
      <w:lvlText w:val="•"/>
      <w:lvlJc w:val="left"/>
      <w:pPr>
        <w:ind w:left="7255" w:hanging="360"/>
      </w:pPr>
      <w:rPr>
        <w:rFonts w:hint="default"/>
        <w:lang w:val="ca-ES" w:eastAsia="ca-ES" w:bidi="ca-ES"/>
      </w:rPr>
    </w:lvl>
    <w:lvl w:ilvl="7" w:tplc="C71C3AA0">
      <w:numFmt w:val="bullet"/>
      <w:lvlText w:val="•"/>
      <w:lvlJc w:val="left"/>
      <w:pPr>
        <w:ind w:left="8217" w:hanging="360"/>
      </w:pPr>
      <w:rPr>
        <w:rFonts w:hint="default"/>
        <w:lang w:val="ca-ES" w:eastAsia="ca-ES" w:bidi="ca-ES"/>
      </w:rPr>
    </w:lvl>
    <w:lvl w:ilvl="8" w:tplc="64D22FB6">
      <w:numFmt w:val="bullet"/>
      <w:lvlText w:val="•"/>
      <w:lvlJc w:val="left"/>
      <w:pPr>
        <w:ind w:left="9180" w:hanging="360"/>
      </w:pPr>
      <w:rPr>
        <w:rFonts w:hint="default"/>
        <w:lang w:val="ca-ES" w:eastAsia="ca-ES" w:bidi="ca-ES"/>
      </w:rPr>
    </w:lvl>
  </w:abstractNum>
  <w:abstractNum w:abstractNumId="9" w15:restartNumberingAfterBreak="0">
    <w:nsid w:val="37BD0593"/>
    <w:multiLevelType w:val="hybridMultilevel"/>
    <w:tmpl w:val="11C4EA22"/>
    <w:lvl w:ilvl="0" w:tplc="D91EF67E">
      <w:start w:val="1"/>
      <w:numFmt w:val="decimal"/>
      <w:lvlText w:val="%1."/>
      <w:lvlJc w:val="left"/>
      <w:pPr>
        <w:ind w:left="1482" w:hanging="360"/>
      </w:pPr>
      <w:rPr>
        <w:rFonts w:ascii="Calibri" w:eastAsia="Calibri" w:hAnsi="Calibri" w:cs="Calibri" w:hint="default"/>
        <w:spacing w:val="-1"/>
        <w:w w:val="87"/>
        <w:sz w:val="20"/>
        <w:szCs w:val="20"/>
        <w:lang w:val="ca-ES" w:eastAsia="ca-ES" w:bidi="ca-ES"/>
      </w:rPr>
    </w:lvl>
    <w:lvl w:ilvl="1" w:tplc="0C5EE7FA">
      <w:numFmt w:val="bullet"/>
      <w:lvlText w:val="•"/>
      <w:lvlJc w:val="left"/>
      <w:pPr>
        <w:ind w:left="2442" w:hanging="360"/>
      </w:pPr>
      <w:rPr>
        <w:rFonts w:hint="default"/>
        <w:lang w:val="ca-ES" w:eastAsia="ca-ES" w:bidi="ca-ES"/>
      </w:rPr>
    </w:lvl>
    <w:lvl w:ilvl="2" w:tplc="FE140AE6">
      <w:numFmt w:val="bullet"/>
      <w:lvlText w:val="•"/>
      <w:lvlJc w:val="left"/>
      <w:pPr>
        <w:ind w:left="3405" w:hanging="360"/>
      </w:pPr>
      <w:rPr>
        <w:rFonts w:hint="default"/>
        <w:lang w:val="ca-ES" w:eastAsia="ca-ES" w:bidi="ca-ES"/>
      </w:rPr>
    </w:lvl>
    <w:lvl w:ilvl="3" w:tplc="6DF25B92">
      <w:numFmt w:val="bullet"/>
      <w:lvlText w:val="•"/>
      <w:lvlJc w:val="left"/>
      <w:pPr>
        <w:ind w:left="4367" w:hanging="360"/>
      </w:pPr>
      <w:rPr>
        <w:rFonts w:hint="default"/>
        <w:lang w:val="ca-ES" w:eastAsia="ca-ES" w:bidi="ca-ES"/>
      </w:rPr>
    </w:lvl>
    <w:lvl w:ilvl="4" w:tplc="6344ADEA">
      <w:numFmt w:val="bullet"/>
      <w:lvlText w:val="•"/>
      <w:lvlJc w:val="left"/>
      <w:pPr>
        <w:ind w:left="5330" w:hanging="360"/>
      </w:pPr>
      <w:rPr>
        <w:rFonts w:hint="default"/>
        <w:lang w:val="ca-ES" w:eastAsia="ca-ES" w:bidi="ca-ES"/>
      </w:rPr>
    </w:lvl>
    <w:lvl w:ilvl="5" w:tplc="631C8F30">
      <w:numFmt w:val="bullet"/>
      <w:lvlText w:val="•"/>
      <w:lvlJc w:val="left"/>
      <w:pPr>
        <w:ind w:left="6292" w:hanging="360"/>
      </w:pPr>
      <w:rPr>
        <w:rFonts w:hint="default"/>
        <w:lang w:val="ca-ES" w:eastAsia="ca-ES" w:bidi="ca-ES"/>
      </w:rPr>
    </w:lvl>
    <w:lvl w:ilvl="6" w:tplc="C5DE6F06">
      <w:numFmt w:val="bullet"/>
      <w:lvlText w:val="•"/>
      <w:lvlJc w:val="left"/>
      <w:pPr>
        <w:ind w:left="7255" w:hanging="360"/>
      </w:pPr>
      <w:rPr>
        <w:rFonts w:hint="default"/>
        <w:lang w:val="ca-ES" w:eastAsia="ca-ES" w:bidi="ca-ES"/>
      </w:rPr>
    </w:lvl>
    <w:lvl w:ilvl="7" w:tplc="DB224430">
      <w:numFmt w:val="bullet"/>
      <w:lvlText w:val="•"/>
      <w:lvlJc w:val="left"/>
      <w:pPr>
        <w:ind w:left="8217" w:hanging="360"/>
      </w:pPr>
      <w:rPr>
        <w:rFonts w:hint="default"/>
        <w:lang w:val="ca-ES" w:eastAsia="ca-ES" w:bidi="ca-ES"/>
      </w:rPr>
    </w:lvl>
    <w:lvl w:ilvl="8" w:tplc="3D04508A">
      <w:numFmt w:val="bullet"/>
      <w:lvlText w:val="•"/>
      <w:lvlJc w:val="left"/>
      <w:pPr>
        <w:ind w:left="9180" w:hanging="360"/>
      </w:pPr>
      <w:rPr>
        <w:rFonts w:hint="default"/>
        <w:lang w:val="ca-ES" w:eastAsia="ca-ES" w:bidi="ca-ES"/>
      </w:rPr>
    </w:lvl>
  </w:abstractNum>
  <w:abstractNum w:abstractNumId="10" w15:restartNumberingAfterBreak="0">
    <w:nsid w:val="3D675132"/>
    <w:multiLevelType w:val="hybridMultilevel"/>
    <w:tmpl w:val="5A6A2388"/>
    <w:lvl w:ilvl="0" w:tplc="99783B84">
      <w:start w:val="1"/>
      <w:numFmt w:val="lowerLetter"/>
      <w:lvlText w:val="%1."/>
      <w:lvlJc w:val="left"/>
      <w:pPr>
        <w:ind w:left="1482" w:hanging="360"/>
        <w:jc w:val="left"/>
      </w:pPr>
      <w:rPr>
        <w:rFonts w:ascii="Calibri" w:eastAsia="Calibri" w:hAnsi="Calibri" w:cs="Calibri" w:hint="default"/>
        <w:i/>
        <w:spacing w:val="-2"/>
        <w:w w:val="84"/>
        <w:sz w:val="25"/>
        <w:szCs w:val="25"/>
        <w:lang w:val="ca-ES" w:eastAsia="ca-ES" w:bidi="ca-ES"/>
      </w:rPr>
    </w:lvl>
    <w:lvl w:ilvl="1" w:tplc="BE5A339E">
      <w:numFmt w:val="bullet"/>
      <w:lvlText w:val="•"/>
      <w:lvlJc w:val="left"/>
      <w:pPr>
        <w:ind w:left="2442" w:hanging="360"/>
      </w:pPr>
      <w:rPr>
        <w:rFonts w:hint="default"/>
        <w:lang w:val="ca-ES" w:eastAsia="ca-ES" w:bidi="ca-ES"/>
      </w:rPr>
    </w:lvl>
    <w:lvl w:ilvl="2" w:tplc="AEFA3564">
      <w:numFmt w:val="bullet"/>
      <w:lvlText w:val="•"/>
      <w:lvlJc w:val="left"/>
      <w:pPr>
        <w:ind w:left="3405" w:hanging="360"/>
      </w:pPr>
      <w:rPr>
        <w:rFonts w:hint="default"/>
        <w:lang w:val="ca-ES" w:eastAsia="ca-ES" w:bidi="ca-ES"/>
      </w:rPr>
    </w:lvl>
    <w:lvl w:ilvl="3" w:tplc="B922FB5E">
      <w:numFmt w:val="bullet"/>
      <w:lvlText w:val="•"/>
      <w:lvlJc w:val="left"/>
      <w:pPr>
        <w:ind w:left="4367" w:hanging="360"/>
      </w:pPr>
      <w:rPr>
        <w:rFonts w:hint="default"/>
        <w:lang w:val="ca-ES" w:eastAsia="ca-ES" w:bidi="ca-ES"/>
      </w:rPr>
    </w:lvl>
    <w:lvl w:ilvl="4" w:tplc="08065272">
      <w:numFmt w:val="bullet"/>
      <w:lvlText w:val="•"/>
      <w:lvlJc w:val="left"/>
      <w:pPr>
        <w:ind w:left="5330" w:hanging="360"/>
      </w:pPr>
      <w:rPr>
        <w:rFonts w:hint="default"/>
        <w:lang w:val="ca-ES" w:eastAsia="ca-ES" w:bidi="ca-ES"/>
      </w:rPr>
    </w:lvl>
    <w:lvl w:ilvl="5" w:tplc="6D5E0FB4">
      <w:numFmt w:val="bullet"/>
      <w:lvlText w:val="•"/>
      <w:lvlJc w:val="left"/>
      <w:pPr>
        <w:ind w:left="6292" w:hanging="360"/>
      </w:pPr>
      <w:rPr>
        <w:rFonts w:hint="default"/>
        <w:lang w:val="ca-ES" w:eastAsia="ca-ES" w:bidi="ca-ES"/>
      </w:rPr>
    </w:lvl>
    <w:lvl w:ilvl="6" w:tplc="EC8E9100">
      <w:numFmt w:val="bullet"/>
      <w:lvlText w:val="•"/>
      <w:lvlJc w:val="left"/>
      <w:pPr>
        <w:ind w:left="7255" w:hanging="360"/>
      </w:pPr>
      <w:rPr>
        <w:rFonts w:hint="default"/>
        <w:lang w:val="ca-ES" w:eastAsia="ca-ES" w:bidi="ca-ES"/>
      </w:rPr>
    </w:lvl>
    <w:lvl w:ilvl="7" w:tplc="369202C2">
      <w:numFmt w:val="bullet"/>
      <w:lvlText w:val="•"/>
      <w:lvlJc w:val="left"/>
      <w:pPr>
        <w:ind w:left="8217" w:hanging="360"/>
      </w:pPr>
      <w:rPr>
        <w:rFonts w:hint="default"/>
        <w:lang w:val="ca-ES" w:eastAsia="ca-ES" w:bidi="ca-ES"/>
      </w:rPr>
    </w:lvl>
    <w:lvl w:ilvl="8" w:tplc="427854E6">
      <w:numFmt w:val="bullet"/>
      <w:lvlText w:val="•"/>
      <w:lvlJc w:val="left"/>
      <w:pPr>
        <w:ind w:left="9180" w:hanging="360"/>
      </w:pPr>
      <w:rPr>
        <w:rFonts w:hint="default"/>
        <w:lang w:val="ca-ES" w:eastAsia="ca-ES" w:bidi="ca-ES"/>
      </w:rPr>
    </w:lvl>
  </w:abstractNum>
  <w:abstractNum w:abstractNumId="11" w15:restartNumberingAfterBreak="0">
    <w:nsid w:val="436B27C1"/>
    <w:multiLevelType w:val="hybridMultilevel"/>
    <w:tmpl w:val="9A74CF0C"/>
    <w:lvl w:ilvl="0" w:tplc="BB48500C">
      <w:numFmt w:val="bullet"/>
      <w:lvlText w:val=""/>
      <w:lvlJc w:val="left"/>
      <w:pPr>
        <w:ind w:left="194" w:hanging="194"/>
      </w:pPr>
      <w:rPr>
        <w:rFonts w:ascii="Symbol" w:eastAsia="Symbol" w:hAnsi="Symbol" w:cs="Symbol" w:hint="default"/>
        <w:w w:val="100"/>
        <w:sz w:val="20"/>
        <w:szCs w:val="20"/>
        <w:lang w:val="ca-ES" w:eastAsia="ca-ES" w:bidi="ca-ES"/>
      </w:rPr>
    </w:lvl>
    <w:lvl w:ilvl="1" w:tplc="5E289850">
      <w:numFmt w:val="bullet"/>
      <w:lvlText w:val="•"/>
      <w:lvlJc w:val="left"/>
      <w:pPr>
        <w:ind w:left="1149" w:hanging="194"/>
      </w:pPr>
      <w:rPr>
        <w:rFonts w:hint="default"/>
        <w:lang w:val="ca-ES" w:eastAsia="ca-ES" w:bidi="ca-ES"/>
      </w:rPr>
    </w:lvl>
    <w:lvl w:ilvl="2" w:tplc="B2A2888A">
      <w:numFmt w:val="bullet"/>
      <w:lvlText w:val="•"/>
      <w:lvlJc w:val="left"/>
      <w:pPr>
        <w:ind w:left="2106" w:hanging="194"/>
      </w:pPr>
      <w:rPr>
        <w:rFonts w:hint="default"/>
        <w:lang w:val="ca-ES" w:eastAsia="ca-ES" w:bidi="ca-ES"/>
      </w:rPr>
    </w:lvl>
    <w:lvl w:ilvl="3" w:tplc="7D22F910">
      <w:numFmt w:val="bullet"/>
      <w:lvlText w:val="•"/>
      <w:lvlJc w:val="left"/>
      <w:pPr>
        <w:ind w:left="3063" w:hanging="194"/>
      </w:pPr>
      <w:rPr>
        <w:rFonts w:hint="default"/>
        <w:lang w:val="ca-ES" w:eastAsia="ca-ES" w:bidi="ca-ES"/>
      </w:rPr>
    </w:lvl>
    <w:lvl w:ilvl="4" w:tplc="848A0680">
      <w:numFmt w:val="bullet"/>
      <w:lvlText w:val="•"/>
      <w:lvlJc w:val="left"/>
      <w:pPr>
        <w:ind w:left="4020" w:hanging="194"/>
      </w:pPr>
      <w:rPr>
        <w:rFonts w:hint="default"/>
        <w:lang w:val="ca-ES" w:eastAsia="ca-ES" w:bidi="ca-ES"/>
      </w:rPr>
    </w:lvl>
    <w:lvl w:ilvl="5" w:tplc="DCC648C6">
      <w:numFmt w:val="bullet"/>
      <w:lvlText w:val="•"/>
      <w:lvlJc w:val="left"/>
      <w:pPr>
        <w:ind w:left="4977" w:hanging="194"/>
      </w:pPr>
      <w:rPr>
        <w:rFonts w:hint="default"/>
        <w:lang w:val="ca-ES" w:eastAsia="ca-ES" w:bidi="ca-ES"/>
      </w:rPr>
    </w:lvl>
    <w:lvl w:ilvl="6" w:tplc="4D52B84C">
      <w:numFmt w:val="bullet"/>
      <w:lvlText w:val="•"/>
      <w:lvlJc w:val="left"/>
      <w:pPr>
        <w:ind w:left="5934" w:hanging="194"/>
      </w:pPr>
      <w:rPr>
        <w:rFonts w:hint="default"/>
        <w:lang w:val="ca-ES" w:eastAsia="ca-ES" w:bidi="ca-ES"/>
      </w:rPr>
    </w:lvl>
    <w:lvl w:ilvl="7" w:tplc="CCE863BC">
      <w:numFmt w:val="bullet"/>
      <w:lvlText w:val="•"/>
      <w:lvlJc w:val="left"/>
      <w:pPr>
        <w:ind w:left="6891" w:hanging="194"/>
      </w:pPr>
      <w:rPr>
        <w:rFonts w:hint="default"/>
        <w:lang w:val="ca-ES" w:eastAsia="ca-ES" w:bidi="ca-ES"/>
      </w:rPr>
    </w:lvl>
    <w:lvl w:ilvl="8" w:tplc="AC34CD30">
      <w:numFmt w:val="bullet"/>
      <w:lvlText w:val="•"/>
      <w:lvlJc w:val="left"/>
      <w:pPr>
        <w:ind w:left="7848" w:hanging="194"/>
      </w:pPr>
      <w:rPr>
        <w:rFonts w:hint="default"/>
        <w:lang w:val="ca-ES" w:eastAsia="ca-ES" w:bidi="ca-ES"/>
      </w:rPr>
    </w:lvl>
  </w:abstractNum>
  <w:abstractNum w:abstractNumId="12" w15:restartNumberingAfterBreak="0">
    <w:nsid w:val="56A664DC"/>
    <w:multiLevelType w:val="hybridMultilevel"/>
    <w:tmpl w:val="476694A2"/>
    <w:lvl w:ilvl="0" w:tplc="79AAD88A">
      <w:start w:val="1"/>
      <w:numFmt w:val="decimal"/>
      <w:lvlText w:val="%1"/>
      <w:lvlJc w:val="left"/>
      <w:pPr>
        <w:ind w:left="952" w:hanging="191"/>
        <w:jc w:val="left"/>
      </w:pPr>
      <w:rPr>
        <w:rFonts w:ascii="Calibri" w:eastAsia="Calibri" w:hAnsi="Calibri" w:cs="Calibri" w:hint="default"/>
        <w:b/>
        <w:bCs/>
        <w:w w:val="107"/>
        <w:sz w:val="24"/>
        <w:szCs w:val="24"/>
        <w:lang w:val="ca-ES" w:eastAsia="ca-ES" w:bidi="ca-ES"/>
      </w:rPr>
    </w:lvl>
    <w:lvl w:ilvl="1" w:tplc="C1E60D28">
      <w:numFmt w:val="bullet"/>
      <w:lvlText w:val="•"/>
      <w:lvlJc w:val="left"/>
      <w:pPr>
        <w:ind w:left="1974" w:hanging="191"/>
      </w:pPr>
      <w:rPr>
        <w:rFonts w:hint="default"/>
        <w:lang w:val="ca-ES" w:eastAsia="ca-ES" w:bidi="ca-ES"/>
      </w:rPr>
    </w:lvl>
    <w:lvl w:ilvl="2" w:tplc="09AA3302">
      <w:numFmt w:val="bullet"/>
      <w:lvlText w:val="•"/>
      <w:lvlJc w:val="left"/>
      <w:pPr>
        <w:ind w:left="2989" w:hanging="191"/>
      </w:pPr>
      <w:rPr>
        <w:rFonts w:hint="default"/>
        <w:lang w:val="ca-ES" w:eastAsia="ca-ES" w:bidi="ca-ES"/>
      </w:rPr>
    </w:lvl>
    <w:lvl w:ilvl="3" w:tplc="2DC67572">
      <w:numFmt w:val="bullet"/>
      <w:lvlText w:val="•"/>
      <w:lvlJc w:val="left"/>
      <w:pPr>
        <w:ind w:left="4003" w:hanging="191"/>
      </w:pPr>
      <w:rPr>
        <w:rFonts w:hint="default"/>
        <w:lang w:val="ca-ES" w:eastAsia="ca-ES" w:bidi="ca-ES"/>
      </w:rPr>
    </w:lvl>
    <w:lvl w:ilvl="4" w:tplc="0F34B4DC">
      <w:numFmt w:val="bullet"/>
      <w:lvlText w:val="•"/>
      <w:lvlJc w:val="left"/>
      <w:pPr>
        <w:ind w:left="5018" w:hanging="191"/>
      </w:pPr>
      <w:rPr>
        <w:rFonts w:hint="default"/>
        <w:lang w:val="ca-ES" w:eastAsia="ca-ES" w:bidi="ca-ES"/>
      </w:rPr>
    </w:lvl>
    <w:lvl w:ilvl="5" w:tplc="131A2A72">
      <w:numFmt w:val="bullet"/>
      <w:lvlText w:val="•"/>
      <w:lvlJc w:val="left"/>
      <w:pPr>
        <w:ind w:left="6032" w:hanging="191"/>
      </w:pPr>
      <w:rPr>
        <w:rFonts w:hint="default"/>
        <w:lang w:val="ca-ES" w:eastAsia="ca-ES" w:bidi="ca-ES"/>
      </w:rPr>
    </w:lvl>
    <w:lvl w:ilvl="6" w:tplc="9C864C7A">
      <w:numFmt w:val="bullet"/>
      <w:lvlText w:val="•"/>
      <w:lvlJc w:val="left"/>
      <w:pPr>
        <w:ind w:left="7047" w:hanging="191"/>
      </w:pPr>
      <w:rPr>
        <w:rFonts w:hint="default"/>
        <w:lang w:val="ca-ES" w:eastAsia="ca-ES" w:bidi="ca-ES"/>
      </w:rPr>
    </w:lvl>
    <w:lvl w:ilvl="7" w:tplc="74685AF8">
      <w:numFmt w:val="bullet"/>
      <w:lvlText w:val="•"/>
      <w:lvlJc w:val="left"/>
      <w:pPr>
        <w:ind w:left="8061" w:hanging="191"/>
      </w:pPr>
      <w:rPr>
        <w:rFonts w:hint="default"/>
        <w:lang w:val="ca-ES" w:eastAsia="ca-ES" w:bidi="ca-ES"/>
      </w:rPr>
    </w:lvl>
    <w:lvl w:ilvl="8" w:tplc="63E235F8">
      <w:numFmt w:val="bullet"/>
      <w:lvlText w:val="•"/>
      <w:lvlJc w:val="left"/>
      <w:pPr>
        <w:ind w:left="9076" w:hanging="191"/>
      </w:pPr>
      <w:rPr>
        <w:rFonts w:hint="default"/>
        <w:lang w:val="ca-ES" w:eastAsia="ca-ES" w:bidi="ca-ES"/>
      </w:rPr>
    </w:lvl>
  </w:abstractNum>
  <w:abstractNum w:abstractNumId="13" w15:restartNumberingAfterBreak="0">
    <w:nsid w:val="5AE8300B"/>
    <w:multiLevelType w:val="hybridMultilevel"/>
    <w:tmpl w:val="9822DC86"/>
    <w:lvl w:ilvl="0" w:tplc="8A8ED474">
      <w:start w:val="1"/>
      <w:numFmt w:val="lowerLetter"/>
      <w:lvlText w:val="%1)"/>
      <w:lvlJc w:val="left"/>
      <w:pPr>
        <w:ind w:left="762" w:hanging="268"/>
        <w:jc w:val="left"/>
      </w:pPr>
      <w:rPr>
        <w:rFonts w:ascii="Calibri" w:eastAsia="Calibri" w:hAnsi="Calibri" w:cs="Calibri" w:hint="default"/>
        <w:b/>
        <w:bCs/>
        <w:spacing w:val="-2"/>
        <w:w w:val="95"/>
        <w:sz w:val="24"/>
        <w:szCs w:val="24"/>
        <w:lang w:val="ca-ES" w:eastAsia="ca-ES" w:bidi="ca-ES"/>
      </w:rPr>
    </w:lvl>
    <w:lvl w:ilvl="1" w:tplc="0BB6B370">
      <w:numFmt w:val="bullet"/>
      <w:lvlText w:val=""/>
      <w:lvlJc w:val="left"/>
      <w:pPr>
        <w:ind w:left="1482" w:hanging="360"/>
      </w:pPr>
      <w:rPr>
        <w:rFonts w:ascii="Symbol" w:eastAsia="Symbol" w:hAnsi="Symbol" w:cs="Symbol" w:hint="default"/>
        <w:w w:val="100"/>
        <w:sz w:val="24"/>
        <w:szCs w:val="24"/>
        <w:lang w:val="ca-ES" w:eastAsia="ca-ES" w:bidi="ca-ES"/>
      </w:rPr>
    </w:lvl>
    <w:lvl w:ilvl="2" w:tplc="76B68532">
      <w:numFmt w:val="bullet"/>
      <w:lvlText w:val="•"/>
      <w:lvlJc w:val="left"/>
      <w:pPr>
        <w:ind w:left="2549" w:hanging="360"/>
      </w:pPr>
      <w:rPr>
        <w:rFonts w:hint="default"/>
        <w:lang w:val="ca-ES" w:eastAsia="ca-ES" w:bidi="ca-ES"/>
      </w:rPr>
    </w:lvl>
    <w:lvl w:ilvl="3" w:tplc="772AFD96">
      <w:numFmt w:val="bullet"/>
      <w:lvlText w:val="•"/>
      <w:lvlJc w:val="left"/>
      <w:pPr>
        <w:ind w:left="3619" w:hanging="360"/>
      </w:pPr>
      <w:rPr>
        <w:rFonts w:hint="default"/>
        <w:lang w:val="ca-ES" w:eastAsia="ca-ES" w:bidi="ca-ES"/>
      </w:rPr>
    </w:lvl>
    <w:lvl w:ilvl="4" w:tplc="31DA02E6">
      <w:numFmt w:val="bullet"/>
      <w:lvlText w:val="•"/>
      <w:lvlJc w:val="left"/>
      <w:pPr>
        <w:ind w:left="4688" w:hanging="360"/>
      </w:pPr>
      <w:rPr>
        <w:rFonts w:hint="default"/>
        <w:lang w:val="ca-ES" w:eastAsia="ca-ES" w:bidi="ca-ES"/>
      </w:rPr>
    </w:lvl>
    <w:lvl w:ilvl="5" w:tplc="9A7023F8">
      <w:numFmt w:val="bullet"/>
      <w:lvlText w:val="•"/>
      <w:lvlJc w:val="left"/>
      <w:pPr>
        <w:ind w:left="5758" w:hanging="360"/>
      </w:pPr>
      <w:rPr>
        <w:rFonts w:hint="default"/>
        <w:lang w:val="ca-ES" w:eastAsia="ca-ES" w:bidi="ca-ES"/>
      </w:rPr>
    </w:lvl>
    <w:lvl w:ilvl="6" w:tplc="6CE27562">
      <w:numFmt w:val="bullet"/>
      <w:lvlText w:val="•"/>
      <w:lvlJc w:val="left"/>
      <w:pPr>
        <w:ind w:left="6827" w:hanging="360"/>
      </w:pPr>
      <w:rPr>
        <w:rFonts w:hint="default"/>
        <w:lang w:val="ca-ES" w:eastAsia="ca-ES" w:bidi="ca-ES"/>
      </w:rPr>
    </w:lvl>
    <w:lvl w:ilvl="7" w:tplc="CB2E3716">
      <w:numFmt w:val="bullet"/>
      <w:lvlText w:val="•"/>
      <w:lvlJc w:val="left"/>
      <w:pPr>
        <w:ind w:left="7897" w:hanging="360"/>
      </w:pPr>
      <w:rPr>
        <w:rFonts w:hint="default"/>
        <w:lang w:val="ca-ES" w:eastAsia="ca-ES" w:bidi="ca-ES"/>
      </w:rPr>
    </w:lvl>
    <w:lvl w:ilvl="8" w:tplc="A2980FCC">
      <w:numFmt w:val="bullet"/>
      <w:lvlText w:val="•"/>
      <w:lvlJc w:val="left"/>
      <w:pPr>
        <w:ind w:left="8966" w:hanging="360"/>
      </w:pPr>
      <w:rPr>
        <w:rFonts w:hint="default"/>
        <w:lang w:val="ca-ES" w:eastAsia="ca-ES" w:bidi="ca-ES"/>
      </w:rPr>
    </w:lvl>
  </w:abstractNum>
  <w:abstractNum w:abstractNumId="14" w15:restartNumberingAfterBreak="0">
    <w:nsid w:val="600156C9"/>
    <w:multiLevelType w:val="hybridMultilevel"/>
    <w:tmpl w:val="32F2EDBC"/>
    <w:lvl w:ilvl="0" w:tplc="D8E08400">
      <w:start w:val="1"/>
      <w:numFmt w:val="lowerLetter"/>
      <w:lvlText w:val="%1)"/>
      <w:lvlJc w:val="left"/>
      <w:pPr>
        <w:ind w:left="1482" w:hanging="360"/>
        <w:jc w:val="left"/>
      </w:pPr>
      <w:rPr>
        <w:rFonts w:ascii="Calibri" w:eastAsia="Calibri" w:hAnsi="Calibri" w:cs="Calibri" w:hint="default"/>
        <w:spacing w:val="-2"/>
        <w:w w:val="98"/>
        <w:sz w:val="24"/>
        <w:szCs w:val="24"/>
        <w:lang w:val="ca-ES" w:eastAsia="ca-ES" w:bidi="ca-ES"/>
      </w:rPr>
    </w:lvl>
    <w:lvl w:ilvl="1" w:tplc="535AFEA2">
      <w:numFmt w:val="bullet"/>
      <w:lvlText w:val="•"/>
      <w:lvlJc w:val="left"/>
      <w:pPr>
        <w:ind w:left="2442" w:hanging="360"/>
      </w:pPr>
      <w:rPr>
        <w:rFonts w:hint="default"/>
        <w:lang w:val="ca-ES" w:eastAsia="ca-ES" w:bidi="ca-ES"/>
      </w:rPr>
    </w:lvl>
    <w:lvl w:ilvl="2" w:tplc="383E0166">
      <w:numFmt w:val="bullet"/>
      <w:lvlText w:val="•"/>
      <w:lvlJc w:val="left"/>
      <w:pPr>
        <w:ind w:left="3405" w:hanging="360"/>
      </w:pPr>
      <w:rPr>
        <w:rFonts w:hint="default"/>
        <w:lang w:val="ca-ES" w:eastAsia="ca-ES" w:bidi="ca-ES"/>
      </w:rPr>
    </w:lvl>
    <w:lvl w:ilvl="3" w:tplc="E22688CE">
      <w:numFmt w:val="bullet"/>
      <w:lvlText w:val="•"/>
      <w:lvlJc w:val="left"/>
      <w:pPr>
        <w:ind w:left="4367" w:hanging="360"/>
      </w:pPr>
      <w:rPr>
        <w:rFonts w:hint="default"/>
        <w:lang w:val="ca-ES" w:eastAsia="ca-ES" w:bidi="ca-ES"/>
      </w:rPr>
    </w:lvl>
    <w:lvl w:ilvl="4" w:tplc="AC1AD7AE">
      <w:numFmt w:val="bullet"/>
      <w:lvlText w:val="•"/>
      <w:lvlJc w:val="left"/>
      <w:pPr>
        <w:ind w:left="5330" w:hanging="360"/>
      </w:pPr>
      <w:rPr>
        <w:rFonts w:hint="default"/>
        <w:lang w:val="ca-ES" w:eastAsia="ca-ES" w:bidi="ca-ES"/>
      </w:rPr>
    </w:lvl>
    <w:lvl w:ilvl="5" w:tplc="DE0279BC">
      <w:numFmt w:val="bullet"/>
      <w:lvlText w:val="•"/>
      <w:lvlJc w:val="left"/>
      <w:pPr>
        <w:ind w:left="6292" w:hanging="360"/>
      </w:pPr>
      <w:rPr>
        <w:rFonts w:hint="default"/>
        <w:lang w:val="ca-ES" w:eastAsia="ca-ES" w:bidi="ca-ES"/>
      </w:rPr>
    </w:lvl>
    <w:lvl w:ilvl="6" w:tplc="A15A7FBC">
      <w:numFmt w:val="bullet"/>
      <w:lvlText w:val="•"/>
      <w:lvlJc w:val="left"/>
      <w:pPr>
        <w:ind w:left="7255" w:hanging="360"/>
      </w:pPr>
      <w:rPr>
        <w:rFonts w:hint="default"/>
        <w:lang w:val="ca-ES" w:eastAsia="ca-ES" w:bidi="ca-ES"/>
      </w:rPr>
    </w:lvl>
    <w:lvl w:ilvl="7" w:tplc="AF0CDBCA">
      <w:numFmt w:val="bullet"/>
      <w:lvlText w:val="•"/>
      <w:lvlJc w:val="left"/>
      <w:pPr>
        <w:ind w:left="8217" w:hanging="360"/>
      </w:pPr>
      <w:rPr>
        <w:rFonts w:hint="default"/>
        <w:lang w:val="ca-ES" w:eastAsia="ca-ES" w:bidi="ca-ES"/>
      </w:rPr>
    </w:lvl>
    <w:lvl w:ilvl="8" w:tplc="7D884C74">
      <w:numFmt w:val="bullet"/>
      <w:lvlText w:val="•"/>
      <w:lvlJc w:val="left"/>
      <w:pPr>
        <w:ind w:left="9180" w:hanging="360"/>
      </w:pPr>
      <w:rPr>
        <w:rFonts w:hint="default"/>
        <w:lang w:val="ca-ES" w:eastAsia="ca-ES" w:bidi="ca-ES"/>
      </w:rPr>
    </w:lvl>
  </w:abstractNum>
  <w:abstractNum w:abstractNumId="15" w15:restartNumberingAfterBreak="0">
    <w:nsid w:val="6AB90D22"/>
    <w:multiLevelType w:val="hybridMultilevel"/>
    <w:tmpl w:val="EE5CD6C6"/>
    <w:lvl w:ilvl="0" w:tplc="A086A3E4">
      <w:numFmt w:val="bullet"/>
      <w:lvlText w:val="-"/>
      <w:lvlJc w:val="left"/>
      <w:pPr>
        <w:ind w:left="1121" w:hanging="360"/>
      </w:pPr>
      <w:rPr>
        <w:rFonts w:ascii="Calibri" w:eastAsia="Calibri" w:hAnsi="Calibri" w:cs="Calibri" w:hint="default"/>
        <w:sz w:val="24"/>
      </w:rPr>
    </w:lvl>
    <w:lvl w:ilvl="1" w:tplc="040A0003" w:tentative="1">
      <w:start w:val="1"/>
      <w:numFmt w:val="bullet"/>
      <w:lvlText w:val="o"/>
      <w:lvlJc w:val="left"/>
      <w:pPr>
        <w:ind w:left="1841" w:hanging="360"/>
      </w:pPr>
      <w:rPr>
        <w:rFonts w:ascii="Courier New" w:hAnsi="Courier New" w:cs="Courier New" w:hint="default"/>
      </w:rPr>
    </w:lvl>
    <w:lvl w:ilvl="2" w:tplc="040A0005" w:tentative="1">
      <w:start w:val="1"/>
      <w:numFmt w:val="bullet"/>
      <w:lvlText w:val=""/>
      <w:lvlJc w:val="left"/>
      <w:pPr>
        <w:ind w:left="2561" w:hanging="360"/>
      </w:pPr>
      <w:rPr>
        <w:rFonts w:ascii="Wingdings" w:hAnsi="Wingdings" w:hint="default"/>
      </w:rPr>
    </w:lvl>
    <w:lvl w:ilvl="3" w:tplc="040A0001" w:tentative="1">
      <w:start w:val="1"/>
      <w:numFmt w:val="bullet"/>
      <w:lvlText w:val=""/>
      <w:lvlJc w:val="left"/>
      <w:pPr>
        <w:ind w:left="3281" w:hanging="360"/>
      </w:pPr>
      <w:rPr>
        <w:rFonts w:ascii="Symbol" w:hAnsi="Symbol" w:hint="default"/>
      </w:rPr>
    </w:lvl>
    <w:lvl w:ilvl="4" w:tplc="040A0003" w:tentative="1">
      <w:start w:val="1"/>
      <w:numFmt w:val="bullet"/>
      <w:lvlText w:val="o"/>
      <w:lvlJc w:val="left"/>
      <w:pPr>
        <w:ind w:left="4001" w:hanging="360"/>
      </w:pPr>
      <w:rPr>
        <w:rFonts w:ascii="Courier New" w:hAnsi="Courier New" w:cs="Courier New" w:hint="default"/>
      </w:rPr>
    </w:lvl>
    <w:lvl w:ilvl="5" w:tplc="040A0005" w:tentative="1">
      <w:start w:val="1"/>
      <w:numFmt w:val="bullet"/>
      <w:lvlText w:val=""/>
      <w:lvlJc w:val="left"/>
      <w:pPr>
        <w:ind w:left="4721" w:hanging="360"/>
      </w:pPr>
      <w:rPr>
        <w:rFonts w:ascii="Wingdings" w:hAnsi="Wingdings" w:hint="default"/>
      </w:rPr>
    </w:lvl>
    <w:lvl w:ilvl="6" w:tplc="040A0001" w:tentative="1">
      <w:start w:val="1"/>
      <w:numFmt w:val="bullet"/>
      <w:lvlText w:val=""/>
      <w:lvlJc w:val="left"/>
      <w:pPr>
        <w:ind w:left="5441" w:hanging="360"/>
      </w:pPr>
      <w:rPr>
        <w:rFonts w:ascii="Symbol" w:hAnsi="Symbol" w:hint="default"/>
      </w:rPr>
    </w:lvl>
    <w:lvl w:ilvl="7" w:tplc="040A0003" w:tentative="1">
      <w:start w:val="1"/>
      <w:numFmt w:val="bullet"/>
      <w:lvlText w:val="o"/>
      <w:lvlJc w:val="left"/>
      <w:pPr>
        <w:ind w:left="6161" w:hanging="360"/>
      </w:pPr>
      <w:rPr>
        <w:rFonts w:ascii="Courier New" w:hAnsi="Courier New" w:cs="Courier New" w:hint="default"/>
      </w:rPr>
    </w:lvl>
    <w:lvl w:ilvl="8" w:tplc="040A0005" w:tentative="1">
      <w:start w:val="1"/>
      <w:numFmt w:val="bullet"/>
      <w:lvlText w:val=""/>
      <w:lvlJc w:val="left"/>
      <w:pPr>
        <w:ind w:left="6881" w:hanging="360"/>
      </w:pPr>
      <w:rPr>
        <w:rFonts w:ascii="Wingdings" w:hAnsi="Wingdings" w:hint="default"/>
      </w:rPr>
    </w:lvl>
  </w:abstractNum>
  <w:abstractNum w:abstractNumId="16" w15:restartNumberingAfterBreak="0">
    <w:nsid w:val="7136720E"/>
    <w:multiLevelType w:val="hybridMultilevel"/>
    <w:tmpl w:val="BF62BF9E"/>
    <w:lvl w:ilvl="0" w:tplc="A90CDC28">
      <w:start w:val="202"/>
      <w:numFmt w:val="decimal"/>
      <w:lvlText w:val="%1"/>
      <w:lvlJc w:val="left"/>
      <w:pPr>
        <w:ind w:left="1337" w:hanging="576"/>
        <w:jc w:val="left"/>
      </w:pPr>
      <w:rPr>
        <w:rFonts w:hint="default"/>
        <w:lang w:val="ca-ES" w:eastAsia="ca-ES" w:bidi="ca-ES"/>
      </w:rPr>
    </w:lvl>
    <w:lvl w:ilvl="1" w:tplc="8CA06B76">
      <w:start w:val="2"/>
      <w:numFmt w:val="decimal"/>
      <w:lvlText w:val="%1.%2"/>
      <w:lvlJc w:val="left"/>
      <w:pPr>
        <w:ind w:left="1337" w:hanging="576"/>
        <w:jc w:val="left"/>
      </w:pPr>
      <w:rPr>
        <w:rFonts w:ascii="Calibri" w:eastAsia="Calibri" w:hAnsi="Calibri" w:cs="Calibri" w:hint="default"/>
        <w:spacing w:val="-1"/>
        <w:w w:val="87"/>
        <w:sz w:val="22"/>
        <w:szCs w:val="22"/>
        <w:lang w:val="ca-ES" w:eastAsia="ca-ES" w:bidi="ca-ES"/>
      </w:rPr>
    </w:lvl>
    <w:lvl w:ilvl="2" w:tplc="09F417AE">
      <w:numFmt w:val="bullet"/>
      <w:lvlText w:val=""/>
      <w:lvlJc w:val="left"/>
      <w:pPr>
        <w:ind w:left="1482" w:hanging="360"/>
      </w:pPr>
      <w:rPr>
        <w:rFonts w:ascii="Symbol" w:eastAsia="Symbol" w:hAnsi="Symbol" w:cs="Symbol" w:hint="default"/>
        <w:w w:val="100"/>
        <w:sz w:val="24"/>
        <w:szCs w:val="24"/>
        <w:lang w:val="ca-ES" w:eastAsia="ca-ES" w:bidi="ca-ES"/>
      </w:rPr>
    </w:lvl>
    <w:lvl w:ilvl="3" w:tplc="CAEA0324">
      <w:numFmt w:val="bullet"/>
      <w:lvlText w:val="•"/>
      <w:lvlJc w:val="left"/>
      <w:pPr>
        <w:ind w:left="3619" w:hanging="360"/>
      </w:pPr>
      <w:rPr>
        <w:rFonts w:hint="default"/>
        <w:lang w:val="ca-ES" w:eastAsia="ca-ES" w:bidi="ca-ES"/>
      </w:rPr>
    </w:lvl>
    <w:lvl w:ilvl="4" w:tplc="F10E4218">
      <w:numFmt w:val="bullet"/>
      <w:lvlText w:val="•"/>
      <w:lvlJc w:val="left"/>
      <w:pPr>
        <w:ind w:left="4688" w:hanging="360"/>
      </w:pPr>
      <w:rPr>
        <w:rFonts w:hint="default"/>
        <w:lang w:val="ca-ES" w:eastAsia="ca-ES" w:bidi="ca-ES"/>
      </w:rPr>
    </w:lvl>
    <w:lvl w:ilvl="5" w:tplc="F988A086">
      <w:numFmt w:val="bullet"/>
      <w:lvlText w:val="•"/>
      <w:lvlJc w:val="left"/>
      <w:pPr>
        <w:ind w:left="5758" w:hanging="360"/>
      </w:pPr>
      <w:rPr>
        <w:rFonts w:hint="default"/>
        <w:lang w:val="ca-ES" w:eastAsia="ca-ES" w:bidi="ca-ES"/>
      </w:rPr>
    </w:lvl>
    <w:lvl w:ilvl="6" w:tplc="C70463EA">
      <w:numFmt w:val="bullet"/>
      <w:lvlText w:val="•"/>
      <w:lvlJc w:val="left"/>
      <w:pPr>
        <w:ind w:left="6827" w:hanging="360"/>
      </w:pPr>
      <w:rPr>
        <w:rFonts w:hint="default"/>
        <w:lang w:val="ca-ES" w:eastAsia="ca-ES" w:bidi="ca-ES"/>
      </w:rPr>
    </w:lvl>
    <w:lvl w:ilvl="7" w:tplc="803A9960">
      <w:numFmt w:val="bullet"/>
      <w:lvlText w:val="•"/>
      <w:lvlJc w:val="left"/>
      <w:pPr>
        <w:ind w:left="7897" w:hanging="360"/>
      </w:pPr>
      <w:rPr>
        <w:rFonts w:hint="default"/>
        <w:lang w:val="ca-ES" w:eastAsia="ca-ES" w:bidi="ca-ES"/>
      </w:rPr>
    </w:lvl>
    <w:lvl w:ilvl="8" w:tplc="850EDC40">
      <w:numFmt w:val="bullet"/>
      <w:lvlText w:val="•"/>
      <w:lvlJc w:val="left"/>
      <w:pPr>
        <w:ind w:left="8966" w:hanging="360"/>
      </w:pPr>
      <w:rPr>
        <w:rFonts w:hint="default"/>
        <w:lang w:val="ca-ES" w:eastAsia="ca-ES" w:bidi="ca-ES"/>
      </w:rPr>
    </w:lvl>
  </w:abstractNum>
  <w:num w:numId="1">
    <w:abstractNumId w:val="1"/>
  </w:num>
  <w:num w:numId="2">
    <w:abstractNumId w:val="9"/>
  </w:num>
  <w:num w:numId="3">
    <w:abstractNumId w:val="4"/>
  </w:num>
  <w:num w:numId="4">
    <w:abstractNumId w:val="0"/>
  </w:num>
  <w:num w:numId="5">
    <w:abstractNumId w:val="11"/>
  </w:num>
  <w:num w:numId="6">
    <w:abstractNumId w:val="5"/>
  </w:num>
  <w:num w:numId="7">
    <w:abstractNumId w:val="7"/>
  </w:num>
  <w:num w:numId="8">
    <w:abstractNumId w:val="8"/>
  </w:num>
  <w:num w:numId="9">
    <w:abstractNumId w:val="14"/>
  </w:num>
  <w:num w:numId="10">
    <w:abstractNumId w:val="10"/>
  </w:num>
  <w:num w:numId="11">
    <w:abstractNumId w:val="16"/>
  </w:num>
  <w:num w:numId="12">
    <w:abstractNumId w:val="3"/>
  </w:num>
  <w:num w:numId="13">
    <w:abstractNumId w:val="6"/>
  </w:num>
  <w:num w:numId="14">
    <w:abstractNumId w:val="15"/>
  </w:num>
  <w:num w:numId="15">
    <w:abstractNumId w:val="13"/>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FBC"/>
    <w:rsid w:val="000121A2"/>
    <w:rsid w:val="00036A22"/>
    <w:rsid w:val="000867AE"/>
    <w:rsid w:val="0009151B"/>
    <w:rsid w:val="000D3E2B"/>
    <w:rsid w:val="00206731"/>
    <w:rsid w:val="00296D7B"/>
    <w:rsid w:val="00297640"/>
    <w:rsid w:val="00361190"/>
    <w:rsid w:val="00361A2E"/>
    <w:rsid w:val="003D3868"/>
    <w:rsid w:val="004628D9"/>
    <w:rsid w:val="004674C4"/>
    <w:rsid w:val="004B7E7E"/>
    <w:rsid w:val="004D0719"/>
    <w:rsid w:val="00522A5F"/>
    <w:rsid w:val="00553C6B"/>
    <w:rsid w:val="0056441D"/>
    <w:rsid w:val="006A7040"/>
    <w:rsid w:val="006B43C6"/>
    <w:rsid w:val="00744573"/>
    <w:rsid w:val="00794743"/>
    <w:rsid w:val="0087023D"/>
    <w:rsid w:val="00B475F8"/>
    <w:rsid w:val="00BC4305"/>
    <w:rsid w:val="00CF333B"/>
    <w:rsid w:val="00CF4153"/>
    <w:rsid w:val="00D544C1"/>
    <w:rsid w:val="00DC1033"/>
    <w:rsid w:val="00DD2DF8"/>
    <w:rsid w:val="00EB768A"/>
    <w:rsid w:val="00F06882"/>
    <w:rsid w:val="00F37FBC"/>
    <w:rsid w:val="00F87D4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0ED3A"/>
  <w15:chartTrackingRefBased/>
  <w15:docId w15:val="{873FE8E1-5F27-4855-BF29-C075A678B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FBC"/>
    <w:pPr>
      <w:widowControl w:val="0"/>
      <w:autoSpaceDE w:val="0"/>
      <w:autoSpaceDN w:val="0"/>
      <w:spacing w:after="0" w:line="240" w:lineRule="auto"/>
    </w:pPr>
    <w:rPr>
      <w:rFonts w:ascii="Calibri" w:eastAsia="Calibri" w:hAnsi="Calibri" w:cs="Calibri"/>
      <w:lang w:eastAsia="ca-ES" w:bidi="ca-ES"/>
    </w:rPr>
  </w:style>
  <w:style w:type="paragraph" w:styleId="Ttulo1">
    <w:name w:val="heading 1"/>
    <w:basedOn w:val="Normal"/>
    <w:link w:val="Ttulo1Car"/>
    <w:uiPriority w:val="9"/>
    <w:qFormat/>
    <w:rsid w:val="00F37FBC"/>
    <w:pPr>
      <w:ind w:left="81"/>
      <w:outlineLvl w:val="0"/>
    </w:pPr>
    <w:rPr>
      <w:b/>
      <w:bCs/>
      <w:i/>
      <w:sz w:val="25"/>
      <w:szCs w:val="25"/>
    </w:rPr>
  </w:style>
  <w:style w:type="paragraph" w:styleId="Ttulo2">
    <w:name w:val="heading 2"/>
    <w:basedOn w:val="Normal"/>
    <w:next w:val="Normal"/>
    <w:link w:val="Ttulo2Car"/>
    <w:uiPriority w:val="9"/>
    <w:unhideWhenUsed/>
    <w:qFormat/>
    <w:rsid w:val="000867A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87D4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37FBC"/>
    <w:rPr>
      <w:rFonts w:ascii="Calibri" w:eastAsia="Calibri" w:hAnsi="Calibri" w:cs="Calibri"/>
      <w:b/>
      <w:bCs/>
      <w:i/>
      <w:sz w:val="25"/>
      <w:szCs w:val="25"/>
      <w:lang w:eastAsia="ca-ES" w:bidi="ca-ES"/>
    </w:rPr>
  </w:style>
  <w:style w:type="paragraph" w:styleId="Textoindependiente">
    <w:name w:val="Body Text"/>
    <w:basedOn w:val="Normal"/>
    <w:link w:val="TextoindependienteCar"/>
    <w:uiPriority w:val="1"/>
    <w:qFormat/>
    <w:rsid w:val="00F37FBC"/>
    <w:rPr>
      <w:sz w:val="24"/>
      <w:szCs w:val="24"/>
    </w:rPr>
  </w:style>
  <w:style w:type="character" w:customStyle="1" w:styleId="TextoindependienteCar">
    <w:name w:val="Texto independiente Car"/>
    <w:basedOn w:val="Fuentedeprrafopredeter"/>
    <w:link w:val="Textoindependiente"/>
    <w:uiPriority w:val="1"/>
    <w:rsid w:val="00F37FBC"/>
    <w:rPr>
      <w:rFonts w:ascii="Calibri" w:eastAsia="Calibri" w:hAnsi="Calibri" w:cs="Calibri"/>
      <w:sz w:val="24"/>
      <w:szCs w:val="24"/>
      <w:lang w:eastAsia="ca-ES" w:bidi="ca-ES"/>
    </w:rPr>
  </w:style>
  <w:style w:type="paragraph" w:styleId="Prrafodelista">
    <w:name w:val="List Paragraph"/>
    <w:basedOn w:val="Normal"/>
    <w:uiPriority w:val="1"/>
    <w:qFormat/>
    <w:rsid w:val="00F37FBC"/>
    <w:pPr>
      <w:ind w:left="1482" w:hanging="361"/>
    </w:pPr>
  </w:style>
  <w:style w:type="paragraph" w:styleId="Encabezado">
    <w:name w:val="header"/>
    <w:basedOn w:val="Normal"/>
    <w:link w:val="EncabezadoCar"/>
    <w:uiPriority w:val="99"/>
    <w:unhideWhenUsed/>
    <w:rsid w:val="00F37FBC"/>
    <w:pPr>
      <w:tabs>
        <w:tab w:val="center" w:pos="4252"/>
        <w:tab w:val="right" w:pos="8504"/>
      </w:tabs>
    </w:pPr>
  </w:style>
  <w:style w:type="character" w:customStyle="1" w:styleId="EncabezadoCar">
    <w:name w:val="Encabezado Car"/>
    <w:basedOn w:val="Fuentedeprrafopredeter"/>
    <w:link w:val="Encabezado"/>
    <w:uiPriority w:val="99"/>
    <w:rsid w:val="00F37FBC"/>
    <w:rPr>
      <w:rFonts w:ascii="Calibri" w:eastAsia="Calibri" w:hAnsi="Calibri" w:cs="Calibri"/>
      <w:lang w:eastAsia="ca-ES" w:bidi="ca-ES"/>
    </w:rPr>
  </w:style>
  <w:style w:type="paragraph" w:styleId="Piedepgina">
    <w:name w:val="footer"/>
    <w:basedOn w:val="Normal"/>
    <w:link w:val="PiedepginaCar"/>
    <w:uiPriority w:val="99"/>
    <w:unhideWhenUsed/>
    <w:rsid w:val="00F37FBC"/>
    <w:pPr>
      <w:tabs>
        <w:tab w:val="center" w:pos="4252"/>
        <w:tab w:val="right" w:pos="8504"/>
      </w:tabs>
    </w:pPr>
  </w:style>
  <w:style w:type="character" w:customStyle="1" w:styleId="PiedepginaCar">
    <w:name w:val="Pie de página Car"/>
    <w:basedOn w:val="Fuentedeprrafopredeter"/>
    <w:link w:val="Piedepgina"/>
    <w:uiPriority w:val="99"/>
    <w:rsid w:val="00F37FBC"/>
    <w:rPr>
      <w:rFonts w:ascii="Calibri" w:eastAsia="Calibri" w:hAnsi="Calibri" w:cs="Calibri"/>
      <w:lang w:eastAsia="ca-ES" w:bidi="ca-ES"/>
    </w:rPr>
  </w:style>
  <w:style w:type="character" w:customStyle="1" w:styleId="Ttulo3Car">
    <w:name w:val="Título 3 Car"/>
    <w:basedOn w:val="Fuentedeprrafopredeter"/>
    <w:link w:val="Ttulo3"/>
    <w:uiPriority w:val="9"/>
    <w:rsid w:val="00F87D4F"/>
    <w:rPr>
      <w:rFonts w:asciiTheme="majorHAnsi" w:eastAsiaTheme="majorEastAsia" w:hAnsiTheme="majorHAnsi" w:cstheme="majorBidi"/>
      <w:color w:val="1F3763" w:themeColor="accent1" w:themeShade="7F"/>
      <w:sz w:val="24"/>
      <w:szCs w:val="24"/>
      <w:lang w:eastAsia="ca-ES" w:bidi="ca-ES"/>
    </w:rPr>
  </w:style>
  <w:style w:type="paragraph" w:customStyle="1" w:styleId="TableParagraph">
    <w:name w:val="Table Paragraph"/>
    <w:basedOn w:val="Normal"/>
    <w:uiPriority w:val="1"/>
    <w:qFormat/>
    <w:rsid w:val="00206731"/>
  </w:style>
  <w:style w:type="character" w:customStyle="1" w:styleId="Ttulo2Car">
    <w:name w:val="Título 2 Car"/>
    <w:basedOn w:val="Fuentedeprrafopredeter"/>
    <w:link w:val="Ttulo2"/>
    <w:uiPriority w:val="9"/>
    <w:rsid w:val="000867AE"/>
    <w:rPr>
      <w:rFonts w:asciiTheme="majorHAnsi" w:eastAsiaTheme="majorEastAsia" w:hAnsiTheme="majorHAnsi" w:cstheme="majorBidi"/>
      <w:color w:val="2F5496" w:themeColor="accent1" w:themeShade="BF"/>
      <w:sz w:val="26"/>
      <w:szCs w:val="26"/>
      <w:lang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48</Pages>
  <Words>16948</Words>
  <Characters>96605</Characters>
  <Application>Microsoft Office Word</Application>
  <DocSecurity>0</DocSecurity>
  <Lines>805</Lines>
  <Paragraphs>226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carles vilarrasa</dc:creator>
  <cp:keywords/>
  <dc:description/>
  <cp:lastModifiedBy>carles vilarrasa</cp:lastModifiedBy>
  <cp:revision>7</cp:revision>
  <dcterms:created xsi:type="dcterms:W3CDTF">2020-12-20T16:17:00Z</dcterms:created>
  <dcterms:modified xsi:type="dcterms:W3CDTF">2021-01-15T13:14:00Z</dcterms:modified>
</cp:coreProperties>
</file>