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AC7" w:rsidRPr="00AE091F" w:rsidRDefault="00F40AC7" w:rsidP="00F40AC7">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NÚM. 20</w:t>
      </w:r>
    </w:p>
    <w:p w:rsidR="00F40AC7" w:rsidRPr="00AE091F" w:rsidRDefault="00F40AC7" w:rsidP="00F40AC7">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sz w:val="22"/>
          <w:szCs w:val="22"/>
        </w:rPr>
      </w:pPr>
      <w:r>
        <w:rPr>
          <w:rFonts w:ascii="Arial" w:hAnsi="Arial" w:cs="Arial"/>
          <w:b/>
          <w:bCs/>
          <w:sz w:val="22"/>
          <w:szCs w:val="22"/>
        </w:rPr>
        <w:t xml:space="preserve">ORDENANÇA DE PARTICIPACIÓ I INFORMACIÓ CIUTADANA </w:t>
      </w:r>
    </w:p>
    <w:p w:rsidR="00F40AC7" w:rsidRDefault="00F40AC7" w:rsidP="00F40AC7">
      <w:pPr>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sz w:val="22"/>
          <w:szCs w:val="22"/>
        </w:rPr>
        <w:t xml:space="preserve">TÍTOL </w:t>
      </w:r>
      <w:r w:rsidRPr="00367EE5">
        <w:rPr>
          <w:rFonts w:ascii="Arial" w:hAnsi="Arial" w:cs="Arial"/>
          <w:b/>
          <w:bCs/>
          <w:sz w:val="22"/>
          <w:szCs w:val="22"/>
        </w:rPr>
        <w:t>PRELIMINAR</w:t>
      </w: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bCs/>
          <w:sz w:val="22"/>
          <w:szCs w:val="22"/>
        </w:rPr>
        <w:t>DISPOSICIONS GENERALS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És objecte de la present Ordenança, la regulació de les formes, mitjans i procediments d'informació i participació de veïns i entitats ciutadanes en la gestió municipal, d'acord amb </w:t>
      </w:r>
      <w:proofErr w:type="spellStart"/>
      <w:r w:rsidRPr="00367EE5">
        <w:rPr>
          <w:rFonts w:ascii="Arial" w:hAnsi="Arial" w:cs="Arial"/>
          <w:sz w:val="22"/>
          <w:szCs w:val="22"/>
        </w:rPr>
        <w:t>I'establert</w:t>
      </w:r>
      <w:proofErr w:type="spellEnd"/>
      <w:r w:rsidRPr="00367EE5">
        <w:rPr>
          <w:rFonts w:ascii="Arial" w:hAnsi="Arial" w:cs="Arial"/>
          <w:sz w:val="22"/>
          <w:szCs w:val="22"/>
        </w:rPr>
        <w:t xml:space="preserve"> en els articles 1, 4.1.a), 18, 24 i 69 a 72 de la Llei </w:t>
      </w:r>
      <w:r w:rsidRPr="00367EE5">
        <w:rPr>
          <w:rFonts w:ascii="Arial" w:hAnsi="Arial" w:cs="Arial"/>
          <w:iCs/>
          <w:sz w:val="22"/>
          <w:szCs w:val="22"/>
        </w:rPr>
        <w:t xml:space="preserve">7/1985, </w:t>
      </w:r>
      <w:r w:rsidRPr="00367EE5">
        <w:rPr>
          <w:rFonts w:ascii="Arial" w:hAnsi="Arial" w:cs="Arial"/>
          <w:sz w:val="22"/>
          <w:szCs w:val="22"/>
        </w:rPr>
        <w:t>de 2 d'abril, Reguladora de les Bases de Règim Local.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2</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L'Ajuntament, a través d'aquesta Ordenança, pretén complir els objectius relatius a </w:t>
      </w:r>
      <w:proofErr w:type="spellStart"/>
      <w:r w:rsidRPr="00367EE5">
        <w:rPr>
          <w:rFonts w:ascii="Arial" w:hAnsi="Arial" w:cs="Arial"/>
          <w:sz w:val="22"/>
          <w:szCs w:val="22"/>
        </w:rPr>
        <w:t>I'accés</w:t>
      </w:r>
      <w:proofErr w:type="spellEnd"/>
      <w:r w:rsidRPr="00367EE5">
        <w:rPr>
          <w:rFonts w:ascii="Arial" w:hAnsi="Arial" w:cs="Arial"/>
          <w:sz w:val="22"/>
          <w:szCs w:val="22"/>
        </w:rPr>
        <w:t xml:space="preserve"> a la informació de tots els veïns i veïnes del municipi, la participació ciutadana i l'acció popular. Els següents objectius hauran de ser complerts per l'Ajuntament i se'ls hi dota de caràcter de principis bàsics d'actuació municipal en relació a la </w:t>
      </w:r>
      <w:proofErr w:type="spellStart"/>
      <w:r w:rsidRPr="00367EE5">
        <w:rPr>
          <w:rFonts w:ascii="Arial" w:hAnsi="Arial" w:cs="Arial"/>
          <w:sz w:val="22"/>
          <w:szCs w:val="22"/>
        </w:rPr>
        <w:t>participación</w:t>
      </w:r>
      <w:proofErr w:type="spellEnd"/>
      <w:r w:rsidRPr="00367EE5">
        <w:rPr>
          <w:rFonts w:ascii="Arial" w:hAnsi="Arial" w:cs="Arial"/>
          <w:sz w:val="22"/>
          <w:szCs w:val="22"/>
        </w:rPr>
        <w:t xml:space="preserve"> ciutadana:</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 Facilitar la més amplia informació sobre les seves activitats, obres i serveis.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b) Facilitar la més amplia participa ió dels veïns i de les entitats de gestió municipal respecte les facultats de decisió que corresponen als òrgans municipals representatius.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 Fer efectius els drets dels veïns recollits a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18 de la </w:t>
      </w:r>
      <w:proofErr w:type="spellStart"/>
      <w:r w:rsidRPr="00367EE5">
        <w:rPr>
          <w:rFonts w:ascii="Arial" w:hAnsi="Arial" w:cs="Arial"/>
          <w:sz w:val="22"/>
          <w:szCs w:val="22"/>
        </w:rPr>
        <w:t>LLei</w:t>
      </w:r>
      <w:proofErr w:type="spellEnd"/>
      <w:r w:rsidRPr="00367EE5">
        <w:rPr>
          <w:rFonts w:ascii="Arial" w:hAnsi="Arial" w:cs="Arial"/>
          <w:sz w:val="22"/>
          <w:szCs w:val="22"/>
        </w:rPr>
        <w:t xml:space="preserve"> Reguladora de les Bases de Règim Local.</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d) Fomentar la vida associativa al municipi</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e) Acostar la gestió municipal als veïns.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f) Garantir la solidaritat i </w:t>
      </w:r>
      <w:proofErr w:type="spellStart"/>
      <w:r w:rsidRPr="00367EE5">
        <w:rPr>
          <w:rFonts w:ascii="Arial" w:hAnsi="Arial" w:cs="Arial"/>
          <w:sz w:val="22"/>
          <w:szCs w:val="22"/>
        </w:rPr>
        <w:t>I'equilibri</w:t>
      </w:r>
      <w:proofErr w:type="spellEnd"/>
      <w:r w:rsidRPr="00367EE5">
        <w:rPr>
          <w:rFonts w:ascii="Arial" w:hAnsi="Arial" w:cs="Arial"/>
          <w:sz w:val="22"/>
          <w:szCs w:val="22"/>
        </w:rPr>
        <w:t xml:space="preserve"> entre els diferents nuclis de població del terme municipal.</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g) Informar de manera real i efectiva, a partir dels mitjans més adequats, sobre els temes municipals de major importància, com són el pressupost anual, plans urbanístics, creació i modificació d'ordenances fiscals, plans sectorials, programes culturals, socials o de la salut, així com qualsevol altre que els òrgans de l'Ajuntament considerin necessaris, o bé sigui sol·licitat pel 30% de les Associacions Ciutadanes.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sz w:val="22"/>
          <w:szCs w:val="22"/>
        </w:rPr>
        <w:t xml:space="preserve">TÍTOL </w:t>
      </w:r>
      <w:r w:rsidRPr="00367EE5">
        <w:rPr>
          <w:rFonts w:ascii="Arial" w:hAnsi="Arial" w:cs="Arial"/>
          <w:b/>
          <w:bCs/>
          <w:sz w:val="22"/>
          <w:szCs w:val="22"/>
        </w:rPr>
        <w:t>1.- LA INFORMACIÓ MUNICIPAL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3</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L'Ajuntament informarà als veïns de la seva gestió a través dels mitjans de comunicació social.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Aquests mitjans seran, entre d'altres, el butlletí municipal, l'emissora municipal, les publicacions que puguin editar-se, si així fos acordat, fulletons, exposició de bans; la </w:t>
      </w:r>
      <w:proofErr w:type="spellStart"/>
      <w:r w:rsidRPr="00367EE5">
        <w:rPr>
          <w:rFonts w:ascii="Arial" w:hAnsi="Arial" w:cs="Arial"/>
          <w:sz w:val="22"/>
          <w:szCs w:val="22"/>
        </w:rPr>
        <w:t>col.locació</w:t>
      </w:r>
      <w:proofErr w:type="spellEnd"/>
      <w:r w:rsidRPr="00367EE5">
        <w:rPr>
          <w:rFonts w:ascii="Arial" w:hAnsi="Arial" w:cs="Arial"/>
          <w:sz w:val="22"/>
          <w:szCs w:val="22"/>
        </w:rPr>
        <w:t xml:space="preserve"> de cartells, tanques publicitàries, taulells d'anuncis i </w:t>
      </w:r>
      <w:proofErr w:type="spellStart"/>
      <w:r w:rsidRPr="00367EE5">
        <w:rPr>
          <w:rFonts w:ascii="Arial" w:hAnsi="Arial" w:cs="Arial"/>
          <w:sz w:val="22"/>
          <w:szCs w:val="22"/>
        </w:rPr>
        <w:t>pannells</w:t>
      </w:r>
      <w:proofErr w:type="spellEnd"/>
      <w:r w:rsidRPr="00367EE5">
        <w:rPr>
          <w:rFonts w:ascii="Arial" w:hAnsi="Arial" w:cs="Arial"/>
          <w:sz w:val="22"/>
          <w:szCs w:val="22"/>
        </w:rPr>
        <w:t xml:space="preserve"> informatius; projecció de vídeos </w:t>
      </w:r>
      <w:r w:rsidRPr="00367EE5">
        <w:rPr>
          <w:rFonts w:ascii="Arial" w:hAnsi="Arial" w:cs="Arial"/>
          <w:iCs/>
          <w:sz w:val="22"/>
          <w:szCs w:val="22"/>
        </w:rPr>
        <w:t xml:space="preserve">i/o </w:t>
      </w:r>
      <w:r w:rsidRPr="00367EE5">
        <w:rPr>
          <w:rFonts w:ascii="Arial" w:hAnsi="Arial" w:cs="Arial"/>
          <w:sz w:val="22"/>
          <w:szCs w:val="22"/>
        </w:rPr>
        <w:t>organització d'actes, així com qualsevol altre mitjà capaç de complir amb la finalitat de projecció i comunicació de la informació.</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L'Ajuntament incorporarà també les noves tecnologies en la seva voluntat de facilitar al màxim la </w:t>
      </w:r>
      <w:proofErr w:type="spellStart"/>
      <w:r w:rsidRPr="00367EE5">
        <w:rPr>
          <w:rFonts w:ascii="Arial" w:hAnsi="Arial" w:cs="Arial"/>
          <w:sz w:val="22"/>
          <w:szCs w:val="22"/>
        </w:rPr>
        <w:t>informció</w:t>
      </w:r>
      <w:proofErr w:type="spellEnd"/>
      <w:r w:rsidRPr="00367EE5">
        <w:rPr>
          <w:rFonts w:ascii="Arial" w:hAnsi="Arial" w:cs="Arial"/>
          <w:sz w:val="22"/>
          <w:szCs w:val="22"/>
        </w:rPr>
        <w:t xml:space="preserve"> municipal i la participació ciutadana. El web de l'Ajuntament </w:t>
      </w:r>
      <w:proofErr w:type="spellStart"/>
      <w:r w:rsidRPr="00367EE5">
        <w:rPr>
          <w:rFonts w:ascii="Arial" w:hAnsi="Arial" w:cs="Arial"/>
          <w:sz w:val="22"/>
          <w:szCs w:val="22"/>
        </w:rPr>
        <w:t>perrnetrà</w:t>
      </w:r>
      <w:proofErr w:type="spellEnd"/>
      <w:r w:rsidRPr="00367EE5">
        <w:rPr>
          <w:rFonts w:ascii="Arial" w:hAnsi="Arial" w:cs="Arial"/>
          <w:sz w:val="22"/>
          <w:szCs w:val="22"/>
        </w:rPr>
        <w:t xml:space="preserve"> també la </w:t>
      </w:r>
      <w:proofErr w:type="spellStart"/>
      <w:r w:rsidRPr="00367EE5">
        <w:rPr>
          <w:rFonts w:ascii="Arial" w:hAnsi="Arial" w:cs="Arial"/>
          <w:sz w:val="22"/>
          <w:szCs w:val="22"/>
        </w:rPr>
        <w:t>sol.licitud</w:t>
      </w:r>
      <w:proofErr w:type="spellEnd"/>
      <w:r w:rsidRPr="00367EE5">
        <w:rPr>
          <w:rFonts w:ascii="Arial" w:hAnsi="Arial" w:cs="Arial"/>
          <w:sz w:val="22"/>
          <w:szCs w:val="22"/>
        </w:rPr>
        <w:t xml:space="preserve"> de tràmits administratius municipals.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lastRenderedPageBreak/>
        <w:t xml:space="preserve">L'opinió dels </w:t>
      </w:r>
      <w:r w:rsidRPr="00367EE5">
        <w:rPr>
          <w:rFonts w:ascii="Arial" w:hAnsi="Arial" w:cs="Arial"/>
          <w:iCs/>
          <w:sz w:val="22"/>
          <w:szCs w:val="22"/>
        </w:rPr>
        <w:t xml:space="preserve">veïns </w:t>
      </w:r>
      <w:r w:rsidRPr="00367EE5">
        <w:rPr>
          <w:rFonts w:ascii="Arial" w:hAnsi="Arial" w:cs="Arial"/>
          <w:sz w:val="22"/>
          <w:szCs w:val="22"/>
        </w:rPr>
        <w:t xml:space="preserve">i entitats podrà ser projectada a </w:t>
      </w:r>
      <w:r w:rsidRPr="00367EE5">
        <w:rPr>
          <w:rFonts w:ascii="Arial" w:hAnsi="Arial" w:cs="Arial"/>
          <w:iCs/>
          <w:sz w:val="22"/>
          <w:szCs w:val="22"/>
        </w:rPr>
        <w:t xml:space="preserve">través </w:t>
      </w:r>
      <w:r w:rsidRPr="00367EE5">
        <w:rPr>
          <w:rFonts w:ascii="Arial" w:hAnsi="Arial" w:cs="Arial"/>
          <w:sz w:val="22"/>
          <w:szCs w:val="22"/>
        </w:rPr>
        <w:t>de campanyes d'informació,</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debats, assemblees, reunions, consultes, enquestes i sondejos d'opinió.</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4</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 les dependències de la Casa Consistorial funcionarà una Oficina </w:t>
      </w:r>
      <w:proofErr w:type="spellStart"/>
      <w:r w:rsidRPr="00367EE5">
        <w:rPr>
          <w:rFonts w:ascii="Arial" w:hAnsi="Arial" w:cs="Arial"/>
          <w:sz w:val="22"/>
          <w:szCs w:val="22"/>
        </w:rPr>
        <w:t>d'lnformació</w:t>
      </w:r>
      <w:proofErr w:type="spellEnd"/>
      <w:r w:rsidRPr="00367EE5">
        <w:rPr>
          <w:rFonts w:ascii="Arial" w:hAnsi="Arial" w:cs="Arial"/>
          <w:sz w:val="22"/>
          <w:szCs w:val="22"/>
        </w:rPr>
        <w:t>, així</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com un Registre </w:t>
      </w:r>
      <w:proofErr w:type="spellStart"/>
      <w:r w:rsidRPr="00367EE5">
        <w:rPr>
          <w:rFonts w:ascii="Arial" w:hAnsi="Arial" w:cs="Arial"/>
          <w:sz w:val="22"/>
          <w:szCs w:val="22"/>
        </w:rPr>
        <w:t>d'lnstàncies</w:t>
      </w:r>
      <w:proofErr w:type="spellEnd"/>
      <w:r w:rsidRPr="00367EE5">
        <w:rPr>
          <w:rFonts w:ascii="Arial" w:hAnsi="Arial" w:cs="Arial"/>
          <w:sz w:val="22"/>
          <w:szCs w:val="22"/>
        </w:rPr>
        <w:t xml:space="preserve">, </w:t>
      </w:r>
      <w:r w:rsidRPr="00367EE5">
        <w:rPr>
          <w:rFonts w:ascii="Arial" w:hAnsi="Arial" w:cs="Arial"/>
          <w:iCs/>
          <w:sz w:val="22"/>
          <w:szCs w:val="22"/>
        </w:rPr>
        <w:t xml:space="preserve">iniciatives, </w:t>
      </w:r>
      <w:r w:rsidRPr="00367EE5">
        <w:rPr>
          <w:rFonts w:ascii="Arial" w:hAnsi="Arial" w:cs="Arial"/>
          <w:sz w:val="22"/>
          <w:szCs w:val="22"/>
        </w:rPr>
        <w:t>queixes i reclamacions, amb les següents funcions: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 Canalitzar tota </w:t>
      </w:r>
      <w:proofErr w:type="spellStart"/>
      <w:r w:rsidRPr="00367EE5">
        <w:rPr>
          <w:rFonts w:ascii="Arial" w:hAnsi="Arial" w:cs="Arial"/>
          <w:iCs/>
          <w:sz w:val="22"/>
          <w:szCs w:val="22"/>
        </w:rPr>
        <w:t>I'activitat</w:t>
      </w:r>
      <w:proofErr w:type="spellEnd"/>
      <w:r w:rsidRPr="00367EE5">
        <w:rPr>
          <w:rFonts w:ascii="Arial" w:hAnsi="Arial" w:cs="Arial"/>
          <w:iCs/>
          <w:sz w:val="22"/>
          <w:szCs w:val="22"/>
        </w:rPr>
        <w:t xml:space="preserve"> </w:t>
      </w:r>
      <w:r w:rsidRPr="00367EE5">
        <w:rPr>
          <w:rFonts w:ascii="Arial" w:hAnsi="Arial" w:cs="Arial"/>
          <w:sz w:val="22"/>
          <w:szCs w:val="22"/>
        </w:rPr>
        <w:t xml:space="preserve">relacionada amb la informació relacionada a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3r, així com la resta d'informació que l'Ajuntament proporcioni.</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b) Informar al públic sobre les finalitats, </w:t>
      </w:r>
      <w:proofErr w:type="spellStart"/>
      <w:r w:rsidRPr="00367EE5">
        <w:rPr>
          <w:rFonts w:ascii="Arial" w:hAnsi="Arial" w:cs="Arial"/>
          <w:sz w:val="22"/>
          <w:szCs w:val="22"/>
        </w:rPr>
        <w:t>cornpetències</w:t>
      </w:r>
      <w:proofErr w:type="spellEnd"/>
      <w:r w:rsidRPr="00367EE5">
        <w:rPr>
          <w:rFonts w:ascii="Arial" w:hAnsi="Arial" w:cs="Arial"/>
          <w:sz w:val="22"/>
          <w:szCs w:val="22"/>
        </w:rPr>
        <w:t xml:space="preserve"> i funcionament dels diferents </w:t>
      </w:r>
      <w:proofErr w:type="spellStart"/>
      <w:r w:rsidRPr="00367EE5">
        <w:rPr>
          <w:rFonts w:ascii="Arial" w:hAnsi="Arial" w:cs="Arial"/>
          <w:sz w:val="22"/>
          <w:szCs w:val="22"/>
        </w:rPr>
        <w:t>Órgans</w:t>
      </w:r>
      <w:proofErr w:type="spellEnd"/>
      <w:r w:rsidRPr="00367EE5">
        <w:rPr>
          <w:rFonts w:ascii="Arial" w:hAnsi="Arial" w:cs="Arial"/>
          <w:sz w:val="22"/>
          <w:szCs w:val="22"/>
        </w:rPr>
        <w:t xml:space="preserve"> i Serveis de </w:t>
      </w:r>
      <w:proofErr w:type="spellStart"/>
      <w:r w:rsidRPr="00367EE5">
        <w:rPr>
          <w:rFonts w:ascii="Arial" w:hAnsi="Arial" w:cs="Arial"/>
          <w:sz w:val="22"/>
          <w:szCs w:val="22"/>
        </w:rPr>
        <w:t>I'Administració</w:t>
      </w:r>
      <w:proofErr w:type="spellEnd"/>
      <w:r w:rsidRPr="00367EE5">
        <w:rPr>
          <w:rFonts w:ascii="Arial" w:hAnsi="Arial" w:cs="Arial"/>
          <w:sz w:val="22"/>
          <w:szCs w:val="22"/>
        </w:rPr>
        <w:t xml:space="preserve"> Central, Autonòmica i de la Diputació Provincial.</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 Informar sobre els tràmits administratius pels que es tramita cada </w:t>
      </w:r>
      <w:proofErr w:type="spellStart"/>
      <w:r w:rsidRPr="00367EE5">
        <w:rPr>
          <w:rFonts w:ascii="Arial" w:hAnsi="Arial" w:cs="Arial"/>
          <w:sz w:val="22"/>
          <w:szCs w:val="22"/>
        </w:rPr>
        <w:t>expedient;realitzar</w:t>
      </w:r>
      <w:proofErr w:type="spellEnd"/>
      <w:r w:rsidRPr="00367EE5">
        <w:rPr>
          <w:rFonts w:ascii="Arial" w:hAnsi="Arial" w:cs="Arial"/>
          <w:sz w:val="22"/>
          <w:szCs w:val="22"/>
        </w:rPr>
        <w:t xml:space="preserve"> </w:t>
      </w:r>
      <w:proofErr w:type="spellStart"/>
      <w:r w:rsidRPr="00367EE5">
        <w:rPr>
          <w:rFonts w:ascii="Arial" w:hAnsi="Arial" w:cs="Arial"/>
          <w:sz w:val="22"/>
          <w:szCs w:val="22"/>
        </w:rPr>
        <w:t>I'oportú</w:t>
      </w:r>
      <w:proofErr w:type="spellEnd"/>
      <w:r w:rsidRPr="00367EE5">
        <w:rPr>
          <w:rFonts w:ascii="Arial" w:hAnsi="Arial" w:cs="Arial"/>
          <w:sz w:val="22"/>
          <w:szCs w:val="22"/>
        </w:rPr>
        <w:t xml:space="preserve"> seguiment dels mateixos.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La funció d'Oficina </w:t>
      </w:r>
      <w:proofErr w:type="spellStart"/>
      <w:r w:rsidRPr="00367EE5">
        <w:rPr>
          <w:rFonts w:ascii="Arial" w:hAnsi="Arial" w:cs="Arial"/>
          <w:sz w:val="22"/>
          <w:szCs w:val="22"/>
        </w:rPr>
        <w:t>d'lnformació</w:t>
      </w:r>
      <w:proofErr w:type="spellEnd"/>
      <w:r w:rsidRPr="00367EE5">
        <w:rPr>
          <w:rFonts w:ascii="Arial" w:hAnsi="Arial" w:cs="Arial"/>
          <w:sz w:val="22"/>
          <w:szCs w:val="22"/>
        </w:rPr>
        <w:t xml:space="preserve"> la podrà portar a terme la Secretaria General de </w:t>
      </w:r>
      <w:proofErr w:type="spellStart"/>
      <w:r w:rsidRPr="00367EE5">
        <w:rPr>
          <w:rFonts w:ascii="Arial" w:hAnsi="Arial" w:cs="Arial"/>
          <w:sz w:val="22"/>
          <w:szCs w:val="22"/>
        </w:rPr>
        <w:t>I'Ajuntament</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5</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L'obtenció de còpies i certificacions </w:t>
      </w:r>
      <w:r w:rsidRPr="00367EE5">
        <w:rPr>
          <w:rFonts w:ascii="Arial" w:hAnsi="Arial" w:cs="Arial"/>
          <w:iCs/>
          <w:sz w:val="22"/>
          <w:szCs w:val="22"/>
        </w:rPr>
        <w:t xml:space="preserve">acreditatives </w:t>
      </w:r>
      <w:r w:rsidRPr="00367EE5">
        <w:rPr>
          <w:rFonts w:ascii="Arial" w:hAnsi="Arial" w:cs="Arial"/>
          <w:sz w:val="22"/>
          <w:szCs w:val="22"/>
        </w:rPr>
        <w:t xml:space="preserve">d'acords municipals o antecedents d'aquests, així com la consulta d'arxiu i registre, se sol· </w:t>
      </w:r>
      <w:proofErr w:type="spellStart"/>
      <w:r w:rsidRPr="00367EE5">
        <w:rPr>
          <w:rFonts w:ascii="Arial" w:hAnsi="Arial" w:cs="Arial"/>
          <w:sz w:val="22"/>
          <w:szCs w:val="22"/>
        </w:rPr>
        <w:t>licitara</w:t>
      </w:r>
      <w:proofErr w:type="spellEnd"/>
      <w:r w:rsidRPr="00367EE5">
        <w:rPr>
          <w:rFonts w:ascii="Arial" w:hAnsi="Arial" w:cs="Arial"/>
          <w:sz w:val="22"/>
          <w:szCs w:val="22"/>
        </w:rPr>
        <w:t xml:space="preserve"> a l'Oficina </w:t>
      </w:r>
      <w:proofErr w:type="spellStart"/>
      <w:r w:rsidRPr="00367EE5">
        <w:rPr>
          <w:rFonts w:ascii="Arial" w:hAnsi="Arial" w:cs="Arial"/>
          <w:sz w:val="22"/>
          <w:szCs w:val="22"/>
        </w:rPr>
        <w:t>d'lnformació</w:t>
      </w:r>
      <w:proofErr w:type="spellEnd"/>
      <w:r w:rsidRPr="00367EE5">
        <w:rPr>
          <w:rFonts w:ascii="Arial" w:hAnsi="Arial" w:cs="Arial"/>
          <w:sz w:val="22"/>
          <w:szCs w:val="22"/>
        </w:rPr>
        <w:t xml:space="preserve">, que d'ofici, realitzarà les gestions que siguin necessàries per a que el sol·licitant obtingui l' informació requerida en el termini de temps més breu i </w:t>
      </w:r>
      <w:proofErr w:type="spellStart"/>
      <w:r w:rsidRPr="00367EE5">
        <w:rPr>
          <w:rFonts w:ascii="Arial" w:hAnsi="Arial" w:cs="Arial"/>
          <w:sz w:val="22"/>
          <w:szCs w:val="22"/>
        </w:rPr>
        <w:t>possoble</w:t>
      </w:r>
      <w:proofErr w:type="spellEnd"/>
      <w:r w:rsidRPr="00367EE5">
        <w:rPr>
          <w:rFonts w:ascii="Arial" w:hAnsi="Arial" w:cs="Arial"/>
          <w:sz w:val="22"/>
          <w:szCs w:val="22"/>
        </w:rPr>
        <w:t xml:space="preserve"> i </w:t>
      </w:r>
      <w:proofErr w:type="spellStart"/>
      <w:r w:rsidRPr="00367EE5">
        <w:rPr>
          <w:rFonts w:ascii="Arial" w:hAnsi="Arial" w:cs="Arial"/>
          <w:sz w:val="22"/>
          <w:szCs w:val="22"/>
        </w:rPr>
        <w:t>sempreabans</w:t>
      </w:r>
      <w:proofErr w:type="spellEnd"/>
      <w:r w:rsidRPr="00367EE5">
        <w:rPr>
          <w:rFonts w:ascii="Arial" w:hAnsi="Arial" w:cs="Arial"/>
          <w:sz w:val="22"/>
          <w:szCs w:val="22"/>
        </w:rPr>
        <w:t xml:space="preserve"> de 10 dies, i sense que això suposi un entorpiment de les tasques dels altres serveis municipals.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6</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L'obtenció de peticions, informació, còpies i certificacions haurà de ser sol·licitada a l'Oficina </w:t>
      </w:r>
      <w:proofErr w:type="spellStart"/>
      <w:r w:rsidRPr="00367EE5">
        <w:rPr>
          <w:rFonts w:ascii="Arial" w:hAnsi="Arial" w:cs="Arial"/>
          <w:sz w:val="22"/>
          <w:szCs w:val="22"/>
        </w:rPr>
        <w:t>d'lnformació</w:t>
      </w:r>
      <w:proofErr w:type="spellEnd"/>
      <w:r w:rsidRPr="00367EE5">
        <w:rPr>
          <w:rFonts w:ascii="Arial" w:hAnsi="Arial" w:cs="Arial"/>
          <w:sz w:val="22"/>
          <w:szCs w:val="22"/>
        </w:rPr>
        <w:t xml:space="preserve"> de forma </w:t>
      </w:r>
      <w:r w:rsidRPr="00367EE5">
        <w:rPr>
          <w:rFonts w:ascii="Arial" w:hAnsi="Arial" w:cs="Arial"/>
          <w:iCs/>
          <w:sz w:val="22"/>
          <w:szCs w:val="22"/>
        </w:rPr>
        <w:t xml:space="preserve">motivada; </w:t>
      </w:r>
      <w:r w:rsidRPr="00367EE5">
        <w:rPr>
          <w:rFonts w:ascii="Arial" w:hAnsi="Arial" w:cs="Arial"/>
          <w:sz w:val="22"/>
          <w:szCs w:val="22"/>
        </w:rPr>
        <w:t xml:space="preserve">excepte per a </w:t>
      </w:r>
      <w:proofErr w:type="spellStart"/>
      <w:r w:rsidRPr="00367EE5">
        <w:rPr>
          <w:rFonts w:ascii="Arial" w:hAnsi="Arial" w:cs="Arial"/>
          <w:sz w:val="22"/>
          <w:szCs w:val="22"/>
        </w:rPr>
        <w:t>I'obtenció</w:t>
      </w:r>
      <w:proofErr w:type="spellEnd"/>
      <w:r w:rsidRPr="00367EE5">
        <w:rPr>
          <w:rFonts w:ascii="Arial" w:hAnsi="Arial" w:cs="Arial"/>
          <w:sz w:val="22"/>
          <w:szCs w:val="22"/>
        </w:rPr>
        <w:t xml:space="preserve"> d'acords o resolucions municipals que s'obtindran mitjançant </w:t>
      </w:r>
      <w:proofErr w:type="spellStart"/>
      <w:r w:rsidRPr="00367EE5">
        <w:rPr>
          <w:rFonts w:ascii="Arial" w:hAnsi="Arial" w:cs="Arial"/>
          <w:sz w:val="22"/>
          <w:szCs w:val="22"/>
        </w:rPr>
        <w:t>I'abonament</w:t>
      </w:r>
      <w:proofErr w:type="spellEnd"/>
      <w:r w:rsidRPr="00367EE5">
        <w:rPr>
          <w:rFonts w:ascii="Arial" w:hAnsi="Arial" w:cs="Arial"/>
          <w:sz w:val="22"/>
          <w:szCs w:val="22"/>
        </w:rPr>
        <w:t xml:space="preserve"> de la taxa corresponent.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7</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Les sol·licituds que dirigeixin els </w:t>
      </w:r>
      <w:r w:rsidRPr="00367EE5">
        <w:rPr>
          <w:rFonts w:ascii="Arial" w:hAnsi="Arial" w:cs="Arial"/>
          <w:iCs/>
          <w:sz w:val="22"/>
          <w:szCs w:val="22"/>
        </w:rPr>
        <w:t xml:space="preserve">veïns </w:t>
      </w:r>
      <w:r w:rsidRPr="00367EE5">
        <w:rPr>
          <w:rFonts w:ascii="Arial" w:hAnsi="Arial" w:cs="Arial"/>
          <w:sz w:val="22"/>
          <w:szCs w:val="22"/>
        </w:rPr>
        <w:t xml:space="preserve">a </w:t>
      </w:r>
      <w:r w:rsidRPr="00367EE5">
        <w:rPr>
          <w:rFonts w:ascii="Arial" w:hAnsi="Arial" w:cs="Arial"/>
          <w:iCs/>
          <w:sz w:val="22"/>
          <w:szCs w:val="22"/>
        </w:rPr>
        <w:t xml:space="preserve">qualsevol </w:t>
      </w:r>
      <w:r w:rsidRPr="00367EE5">
        <w:rPr>
          <w:rFonts w:ascii="Arial" w:hAnsi="Arial" w:cs="Arial"/>
          <w:sz w:val="22"/>
          <w:szCs w:val="22"/>
        </w:rPr>
        <w:t xml:space="preserve">òrgan de l'Ajuntament per a la petició d'aclariments o actuacions municipals, es tramitaran necessàriament per escrit, excepte aquelles que la legislació </w:t>
      </w:r>
      <w:r w:rsidRPr="00367EE5">
        <w:rPr>
          <w:rFonts w:ascii="Arial" w:hAnsi="Arial" w:cs="Arial"/>
          <w:iCs/>
          <w:sz w:val="22"/>
          <w:szCs w:val="22"/>
        </w:rPr>
        <w:t xml:space="preserve">vigent </w:t>
      </w:r>
      <w:r w:rsidRPr="00367EE5">
        <w:rPr>
          <w:rFonts w:ascii="Arial" w:hAnsi="Arial" w:cs="Arial"/>
          <w:sz w:val="22"/>
          <w:szCs w:val="22"/>
        </w:rPr>
        <w:t>exigeixi un procediment diferent.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2. Quan a la sol· licitud es formuli una proposta d'actuació municipal, el seu destinatari informarà al sol·licitant del tràmit que se </w:t>
      </w:r>
      <w:proofErr w:type="spellStart"/>
      <w:r w:rsidRPr="00367EE5">
        <w:rPr>
          <w:rFonts w:ascii="Arial" w:hAnsi="Arial" w:cs="Arial"/>
          <w:sz w:val="22"/>
          <w:szCs w:val="22"/>
        </w:rPr>
        <w:t>Ii</w:t>
      </w:r>
      <w:proofErr w:type="spellEnd"/>
      <w:r w:rsidRPr="00367EE5">
        <w:rPr>
          <w:rFonts w:ascii="Arial" w:hAnsi="Arial" w:cs="Arial"/>
          <w:sz w:val="22"/>
          <w:szCs w:val="22"/>
        </w:rPr>
        <w:t xml:space="preserve"> ha de donar. Si la proposta arriba a </w:t>
      </w:r>
      <w:proofErr w:type="spellStart"/>
      <w:r w:rsidRPr="00367EE5">
        <w:rPr>
          <w:rFonts w:ascii="Arial" w:hAnsi="Arial" w:cs="Arial"/>
          <w:sz w:val="22"/>
          <w:szCs w:val="22"/>
        </w:rPr>
        <w:t>tractarse</w:t>
      </w:r>
      <w:proofErr w:type="spellEnd"/>
      <w:r w:rsidRPr="00367EE5">
        <w:rPr>
          <w:rFonts w:ascii="Arial" w:hAnsi="Arial" w:cs="Arial"/>
          <w:sz w:val="22"/>
          <w:szCs w:val="22"/>
        </w:rPr>
        <w:t xml:space="preserve"> en algun òrgan col·legiat municipal, aquell qui </w:t>
      </w:r>
      <w:proofErr w:type="spellStart"/>
      <w:r w:rsidRPr="00367EE5">
        <w:rPr>
          <w:rFonts w:ascii="Arial" w:hAnsi="Arial" w:cs="Arial"/>
          <w:sz w:val="22"/>
          <w:szCs w:val="22"/>
        </w:rPr>
        <w:t>actui</w:t>
      </w:r>
      <w:proofErr w:type="spellEnd"/>
      <w:r w:rsidRPr="00367EE5">
        <w:rPr>
          <w:rFonts w:ascii="Arial" w:hAnsi="Arial" w:cs="Arial"/>
          <w:sz w:val="22"/>
          <w:szCs w:val="22"/>
        </w:rPr>
        <w:t xml:space="preserve"> de Secretari remetrà en el </w:t>
      </w:r>
      <w:proofErr w:type="spellStart"/>
      <w:r w:rsidRPr="00367EE5">
        <w:rPr>
          <w:rFonts w:ascii="Arial" w:hAnsi="Arial" w:cs="Arial"/>
          <w:sz w:val="22"/>
          <w:szCs w:val="22"/>
        </w:rPr>
        <w:t>termlni</w:t>
      </w:r>
      <w:proofErr w:type="spellEnd"/>
      <w:r w:rsidRPr="00367EE5">
        <w:rPr>
          <w:rFonts w:ascii="Arial" w:hAnsi="Arial" w:cs="Arial"/>
          <w:sz w:val="22"/>
          <w:szCs w:val="22"/>
        </w:rPr>
        <w:t xml:space="preserve"> màxim de 10 dies al proposant, còpia de la part corresponent de </w:t>
      </w:r>
      <w:proofErr w:type="spellStart"/>
      <w:r w:rsidRPr="00367EE5">
        <w:rPr>
          <w:rFonts w:ascii="Arial" w:hAnsi="Arial" w:cs="Arial"/>
          <w:sz w:val="22"/>
          <w:szCs w:val="22"/>
        </w:rPr>
        <w:t>I'Acta</w:t>
      </w:r>
      <w:proofErr w:type="spellEnd"/>
      <w:r w:rsidRPr="00367EE5">
        <w:rPr>
          <w:rFonts w:ascii="Arial" w:hAnsi="Arial" w:cs="Arial"/>
          <w:sz w:val="22"/>
          <w:szCs w:val="22"/>
        </w:rPr>
        <w:t xml:space="preserve"> de la Sessió. El President de </w:t>
      </w:r>
      <w:proofErr w:type="spellStart"/>
      <w:r w:rsidRPr="00367EE5">
        <w:rPr>
          <w:rFonts w:ascii="Arial" w:hAnsi="Arial" w:cs="Arial"/>
          <w:sz w:val="22"/>
          <w:szCs w:val="22"/>
        </w:rPr>
        <w:t>l'òrqan</w:t>
      </w:r>
      <w:proofErr w:type="spellEnd"/>
      <w:r w:rsidRPr="00367EE5">
        <w:rPr>
          <w:rFonts w:ascii="Arial" w:hAnsi="Arial" w:cs="Arial"/>
          <w:sz w:val="22"/>
          <w:szCs w:val="22"/>
        </w:rPr>
        <w:t xml:space="preserve"> col·legiat podrà requerir la presencia de </w:t>
      </w:r>
      <w:proofErr w:type="spellStart"/>
      <w:r w:rsidRPr="00367EE5">
        <w:rPr>
          <w:rFonts w:ascii="Arial" w:hAnsi="Arial" w:cs="Arial"/>
          <w:sz w:val="22"/>
          <w:szCs w:val="22"/>
        </w:rPr>
        <w:t>I'autor</w:t>
      </w:r>
      <w:proofErr w:type="spellEnd"/>
      <w:r w:rsidRPr="00367EE5">
        <w:rPr>
          <w:rFonts w:ascii="Arial" w:hAnsi="Arial" w:cs="Arial"/>
          <w:sz w:val="22"/>
          <w:szCs w:val="22"/>
        </w:rPr>
        <w:t xml:space="preserve"> o autors de la proposta a la sessió que correspongui, als efectes d'explicar-</w:t>
      </w:r>
      <w:proofErr w:type="spellStart"/>
      <w:r w:rsidRPr="00367EE5">
        <w:rPr>
          <w:rFonts w:ascii="Arial" w:hAnsi="Arial" w:cs="Arial"/>
          <w:sz w:val="22"/>
          <w:szCs w:val="22"/>
        </w:rPr>
        <w:t>Ia</w:t>
      </w:r>
      <w:proofErr w:type="spellEnd"/>
      <w:r w:rsidRPr="00367EE5">
        <w:rPr>
          <w:rFonts w:ascii="Arial" w:hAnsi="Arial" w:cs="Arial"/>
          <w:sz w:val="22"/>
          <w:szCs w:val="22"/>
        </w:rPr>
        <w:t xml:space="preserve"> i defensar-</w:t>
      </w:r>
      <w:proofErr w:type="spellStart"/>
      <w:r w:rsidRPr="00367EE5">
        <w:rPr>
          <w:rFonts w:ascii="Arial" w:hAnsi="Arial" w:cs="Arial"/>
          <w:sz w:val="22"/>
          <w:szCs w:val="22"/>
        </w:rPr>
        <w:t>Ia</w:t>
      </w:r>
      <w:proofErr w:type="spellEnd"/>
      <w:r w:rsidRPr="00367EE5">
        <w:rPr>
          <w:rFonts w:ascii="Arial" w:hAnsi="Arial" w:cs="Arial"/>
          <w:sz w:val="22"/>
          <w:szCs w:val="22"/>
        </w:rPr>
        <w:t xml:space="preserve"> personalment.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sz w:val="22"/>
          <w:szCs w:val="22"/>
        </w:rPr>
        <w:t xml:space="preserve">TÍTOL </w:t>
      </w:r>
      <w:r w:rsidRPr="00367EE5">
        <w:rPr>
          <w:rFonts w:ascii="Arial" w:hAnsi="Arial" w:cs="Arial"/>
          <w:b/>
          <w:bCs/>
          <w:sz w:val="22"/>
          <w:szCs w:val="22"/>
        </w:rPr>
        <w:t>11.- EL PLE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8</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Les Sessions del Ple són públiques, excepte en els casos previstos a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70.1 de la Llei Reguladora de les Bases del Règim Local, que són:</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lastRenderedPageBreak/>
        <w:t xml:space="preserve">a) El debat i votació d'aquelles qüestions que puguin afectar al dret fonamental dels ciutadans de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18.1 de la Constitució Espanyola.</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b) Quan així sigui acordat per majoria absoluta dels membres del Ple.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Es facilitarà l'assistència o informació simultània de tot el públic interessat en conèixer</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el desenvolupament de les sessions a través dels mitjans més adequats al cas.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2. Igualment, els representants dels mitjans de comunicació social, tindran accés preferent i rebran les màximes facilitats pel compliment del seu treball.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9</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No són públiques les sessions de la Junta de Govern Local, ni de les Comissions Informatives. No obstant això, a les sessions de les Comissions Informatives podrà convocar-se, als seus efectes d'escoltar la seva opinió o rebre el seu </w:t>
      </w:r>
      <w:proofErr w:type="spellStart"/>
      <w:r w:rsidRPr="00367EE5">
        <w:rPr>
          <w:rFonts w:ascii="Arial" w:hAnsi="Arial" w:cs="Arial"/>
          <w:sz w:val="22"/>
          <w:szCs w:val="22"/>
        </w:rPr>
        <w:t>ínforme</w:t>
      </w:r>
      <w:proofErr w:type="spellEnd"/>
      <w:r w:rsidRPr="00367EE5">
        <w:rPr>
          <w:rFonts w:ascii="Arial" w:hAnsi="Arial" w:cs="Arial"/>
          <w:sz w:val="22"/>
          <w:szCs w:val="22"/>
        </w:rPr>
        <w:t xml:space="preserve"> en un tema concret, a representants de les Associacions i Entitats per a la defensa dels interessos generals o sectorials dels </w:t>
      </w:r>
      <w:proofErr w:type="spellStart"/>
      <w:r w:rsidRPr="00367EE5">
        <w:rPr>
          <w:rFonts w:ascii="Arial" w:hAnsi="Arial" w:cs="Arial"/>
          <w:sz w:val="22"/>
          <w:szCs w:val="22"/>
        </w:rPr>
        <w:t>veïn</w:t>
      </w:r>
      <w:proofErr w:type="spellEnd"/>
      <w:r w:rsidRPr="00367EE5">
        <w:rPr>
          <w:rFonts w:ascii="Arial" w:hAnsi="Arial" w:cs="Arial"/>
          <w:sz w:val="22"/>
          <w:szCs w:val="22"/>
        </w:rPr>
        <w:t xml:space="preserve"> que representen.</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10</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Podran ser públiques les sessions dels altres òrgans complementaris i Entitats Municipals, en els termes que prevegi la legislació i les reglamentacions o acords plenaris pels quals es regeixin.</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11</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Quan alguna de les Associacions o Entitats a que es refereix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8 vulgui efectuar una exposició davant el Ple en relació amb algun punt de </w:t>
      </w:r>
      <w:proofErr w:type="spellStart"/>
      <w:r w:rsidRPr="00367EE5">
        <w:rPr>
          <w:rFonts w:ascii="Arial" w:hAnsi="Arial" w:cs="Arial"/>
          <w:sz w:val="22"/>
          <w:szCs w:val="22"/>
        </w:rPr>
        <w:t>I'ordre</w:t>
      </w:r>
      <w:proofErr w:type="spellEnd"/>
      <w:r w:rsidRPr="00367EE5">
        <w:rPr>
          <w:rFonts w:ascii="Arial" w:hAnsi="Arial" w:cs="Arial"/>
          <w:sz w:val="22"/>
          <w:szCs w:val="22"/>
        </w:rPr>
        <w:t xml:space="preserve"> del dia, en el qual hagués intervingut com a interessat o per delegació, o estigués afectada directament, haurà de </w:t>
      </w:r>
      <w:proofErr w:type="spellStart"/>
      <w:r w:rsidRPr="00367EE5">
        <w:rPr>
          <w:rFonts w:ascii="Arial" w:hAnsi="Arial" w:cs="Arial"/>
          <w:sz w:val="22"/>
          <w:szCs w:val="22"/>
        </w:rPr>
        <w:t>sol-licitar-ho</w:t>
      </w:r>
      <w:proofErr w:type="spellEnd"/>
      <w:r w:rsidRPr="00367EE5">
        <w:rPr>
          <w:rFonts w:ascii="Arial" w:hAnsi="Arial" w:cs="Arial"/>
          <w:sz w:val="22"/>
          <w:szCs w:val="22"/>
        </w:rPr>
        <w:t xml:space="preserve"> a l'Alcalde abans de </w:t>
      </w:r>
      <w:proofErr w:type="spellStart"/>
      <w:r w:rsidRPr="00367EE5">
        <w:rPr>
          <w:rFonts w:ascii="Arial" w:hAnsi="Arial" w:cs="Arial"/>
          <w:sz w:val="22"/>
          <w:szCs w:val="22"/>
        </w:rPr>
        <w:t>I'inici</w:t>
      </w:r>
      <w:proofErr w:type="spellEnd"/>
      <w:r w:rsidRPr="00367EE5">
        <w:rPr>
          <w:rFonts w:ascii="Arial" w:hAnsi="Arial" w:cs="Arial"/>
          <w:sz w:val="22"/>
          <w:szCs w:val="22"/>
        </w:rPr>
        <w:t xml:space="preserve"> de la sessió. Amb la prèvia autorització i a través d'un únic representant, podrà exposar el seu parer durant el temps que senyali l'Alcalde, que haurà de ser raonable i capaç de garantir la correcta participació, amb anterioritat a la lectura, debat i votació de la proposta inclosa</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 </w:t>
      </w:r>
      <w:proofErr w:type="spellStart"/>
      <w:r w:rsidRPr="00367EE5">
        <w:rPr>
          <w:rFonts w:ascii="Arial" w:hAnsi="Arial" w:cs="Arial"/>
          <w:sz w:val="22"/>
          <w:szCs w:val="22"/>
        </w:rPr>
        <w:t>I'ordre</w:t>
      </w:r>
      <w:proofErr w:type="spellEnd"/>
      <w:r w:rsidRPr="00367EE5">
        <w:rPr>
          <w:rFonts w:ascii="Arial" w:hAnsi="Arial" w:cs="Arial"/>
          <w:sz w:val="22"/>
          <w:szCs w:val="22"/>
        </w:rPr>
        <w:t xml:space="preserve"> del Dia.</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2. Finalitzada la Sessió del Ple, l'Alcalde obrirà un torn de Precs i Preguntes pel públic</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assistent sobre temes concrets </w:t>
      </w:r>
      <w:proofErr w:type="spellStart"/>
      <w:r w:rsidRPr="00367EE5">
        <w:rPr>
          <w:rFonts w:ascii="Arial" w:hAnsi="Arial" w:cs="Arial"/>
          <w:sz w:val="22"/>
          <w:szCs w:val="22"/>
        </w:rPr>
        <w:t>d'interés</w:t>
      </w:r>
      <w:proofErr w:type="spellEnd"/>
      <w:r w:rsidRPr="00367EE5">
        <w:rPr>
          <w:rFonts w:ascii="Arial" w:hAnsi="Arial" w:cs="Arial"/>
          <w:sz w:val="22"/>
          <w:szCs w:val="22"/>
        </w:rPr>
        <w:t xml:space="preserve"> municipal. Correspon a l'Alcalde ordenar i tancar aquest torn. </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12</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Les Convocatòries i ordres del dia de les Sessions del Ple s'hauran de fer arribar als diferents òrgans Municipals, a les Entitats Ciutadanes, als mitjans de </w:t>
      </w:r>
      <w:proofErr w:type="spellStart"/>
      <w:r w:rsidRPr="00367EE5">
        <w:rPr>
          <w:rFonts w:ascii="Arial" w:hAnsi="Arial" w:cs="Arial"/>
          <w:sz w:val="22"/>
          <w:szCs w:val="22"/>
        </w:rPr>
        <w:t>comunicación</w:t>
      </w:r>
      <w:proofErr w:type="spellEnd"/>
      <w:r w:rsidRPr="00367EE5">
        <w:rPr>
          <w:rFonts w:ascii="Arial" w:hAnsi="Arial" w:cs="Arial"/>
          <w:sz w:val="22"/>
          <w:szCs w:val="22"/>
        </w:rPr>
        <w:t xml:space="preserve"> social i es faran públiques en el Taulell d'anuncis de l'Ajuntament.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2. Sens perjudici d'allò disposat a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70.2 de la L1ei de Bases del Règim Local, l'Ajuntament donarà publicitat resumida del contingut de les sessions plenàries i de tots els Acords del Ple i de la Junta de Govern Local, així com de les Resolucions de l'Alcalde.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 aquest efecte es faran servir els següents mitjans: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 Edició d'un </w:t>
      </w:r>
      <w:proofErr w:type="spellStart"/>
      <w:r w:rsidRPr="00367EE5">
        <w:rPr>
          <w:rFonts w:ascii="Arial" w:hAnsi="Arial" w:cs="Arial"/>
          <w:sz w:val="22"/>
          <w:szCs w:val="22"/>
        </w:rPr>
        <w:t>butllelí</w:t>
      </w:r>
      <w:proofErr w:type="spellEnd"/>
      <w:r w:rsidRPr="00367EE5">
        <w:rPr>
          <w:rFonts w:ascii="Arial" w:hAnsi="Arial" w:cs="Arial"/>
          <w:sz w:val="22"/>
          <w:szCs w:val="22"/>
        </w:rPr>
        <w:t xml:space="preserve"> informatiu municipal d'una periodicitat </w:t>
      </w:r>
      <w:proofErr w:type="spellStart"/>
      <w:r w:rsidRPr="00367EE5">
        <w:rPr>
          <w:rFonts w:ascii="Arial" w:hAnsi="Arial" w:cs="Arial"/>
          <w:sz w:val="22"/>
          <w:szCs w:val="22"/>
        </w:rPr>
        <w:t>mínimasemestral</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b) Exposició al Taulell d'anuncis de l'Ajuntament.</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 Publicació en els mitjans de </w:t>
      </w:r>
      <w:proofErr w:type="spellStart"/>
      <w:r w:rsidRPr="00367EE5">
        <w:rPr>
          <w:rFonts w:ascii="Arial" w:hAnsi="Arial" w:cs="Arial"/>
          <w:sz w:val="22"/>
          <w:szCs w:val="22"/>
        </w:rPr>
        <w:t>comunicacló</w:t>
      </w:r>
      <w:proofErr w:type="spellEnd"/>
      <w:r w:rsidRPr="00367EE5">
        <w:rPr>
          <w:rFonts w:ascii="Arial" w:hAnsi="Arial" w:cs="Arial"/>
          <w:sz w:val="22"/>
          <w:szCs w:val="22"/>
        </w:rPr>
        <w:t xml:space="preserve"> social </w:t>
      </w:r>
      <w:proofErr w:type="spellStart"/>
      <w:r w:rsidRPr="00367EE5">
        <w:rPr>
          <w:rFonts w:ascii="Arial" w:hAnsi="Arial" w:cs="Arial"/>
          <w:sz w:val="22"/>
          <w:szCs w:val="22"/>
        </w:rPr>
        <w:t>d'ámbit</w:t>
      </w:r>
      <w:proofErr w:type="spellEnd"/>
      <w:r w:rsidRPr="00367EE5">
        <w:rPr>
          <w:rFonts w:ascii="Arial" w:hAnsi="Arial" w:cs="Arial"/>
          <w:sz w:val="22"/>
          <w:szCs w:val="22"/>
        </w:rPr>
        <w:t xml:space="preserve"> municipal.</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lastRenderedPageBreak/>
        <w:t>d) Altres mitjans de comunicació que facilitin la divulgació d'aquells actes administratius.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e) Remissió de l'Acte de la Sessió o el seu extracte a aquells grups d'Associacions que ho sol·licitin.</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sz w:val="22"/>
          <w:szCs w:val="22"/>
        </w:rPr>
      </w:pPr>
      <w:r w:rsidRPr="00367EE5">
        <w:rPr>
          <w:rFonts w:ascii="Arial" w:hAnsi="Arial" w:cs="Arial"/>
          <w:b/>
          <w:sz w:val="22"/>
          <w:szCs w:val="22"/>
        </w:rPr>
        <w:t>TÍTOL 111.- DE LA INICIATIVA POPULAR</w:t>
      </w:r>
    </w:p>
    <w:p w:rsidR="00F40AC7" w:rsidRPr="00367EE5" w:rsidRDefault="00F40AC7" w:rsidP="00F40AC7">
      <w:pPr>
        <w:autoSpaceDE w:val="0"/>
        <w:autoSpaceDN w:val="0"/>
        <w:adjustRightInd w:val="0"/>
        <w:jc w:val="both"/>
        <w:rPr>
          <w:rFonts w:ascii="Arial" w:hAnsi="Arial" w:cs="Arial"/>
          <w:b/>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13</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Els veïns i veïnes del municipi que gaudeixin del dret al sufragi actiu a les eleccions municipals podran </w:t>
      </w:r>
      <w:proofErr w:type="spellStart"/>
      <w:r w:rsidRPr="00367EE5">
        <w:rPr>
          <w:rFonts w:ascii="Arial" w:hAnsi="Arial" w:cs="Arial"/>
          <w:sz w:val="22"/>
          <w:szCs w:val="22"/>
        </w:rPr>
        <w:t>exercicir</w:t>
      </w:r>
      <w:proofErr w:type="spellEnd"/>
      <w:r w:rsidRPr="00367EE5">
        <w:rPr>
          <w:rFonts w:ascii="Arial" w:hAnsi="Arial" w:cs="Arial"/>
          <w:sz w:val="22"/>
          <w:szCs w:val="22"/>
        </w:rPr>
        <w:t xml:space="preserve"> la iniciativa popular, presentant propostes d'acord o actuacions o </w:t>
      </w:r>
      <w:proofErr w:type="spellStart"/>
      <w:r w:rsidRPr="00367EE5">
        <w:rPr>
          <w:rFonts w:ascii="Arial" w:hAnsi="Arial" w:cs="Arial"/>
          <w:sz w:val="22"/>
          <w:szCs w:val="22"/>
        </w:rPr>
        <w:t>projecles</w:t>
      </w:r>
      <w:proofErr w:type="spellEnd"/>
      <w:r w:rsidRPr="00367EE5">
        <w:rPr>
          <w:rFonts w:ascii="Arial" w:hAnsi="Arial" w:cs="Arial"/>
          <w:sz w:val="22"/>
          <w:szCs w:val="22"/>
        </w:rPr>
        <w:t xml:space="preserve"> de reglaments en matèries de competència municipal. Aquestes iniciatives hauran d'anar subscrites al menys per el 20% de la població del municipi, d'acord amb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70 bis de la LBRL.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2. Les iniciatives presentades seran sotmeses a debat i votació del Ple, sens perjudici</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que siguin resoltes per </w:t>
      </w:r>
      <w:proofErr w:type="spellStart"/>
      <w:r w:rsidRPr="00367EE5">
        <w:rPr>
          <w:rFonts w:ascii="Arial" w:hAnsi="Arial" w:cs="Arial"/>
          <w:sz w:val="22"/>
          <w:szCs w:val="22"/>
        </w:rPr>
        <w:t>I'òrgan</w:t>
      </w:r>
      <w:proofErr w:type="spellEnd"/>
      <w:r w:rsidRPr="00367EE5">
        <w:rPr>
          <w:rFonts w:ascii="Arial" w:hAnsi="Arial" w:cs="Arial"/>
          <w:sz w:val="22"/>
          <w:szCs w:val="22"/>
        </w:rPr>
        <w:t xml:space="preserve"> competent en la matèria.</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3. Es requerirà el previ informe de legalitat de la secretaria de l'Ajuntament, així com </w:t>
      </w:r>
      <w:proofErr w:type="spellStart"/>
      <w:r w:rsidRPr="00367EE5">
        <w:rPr>
          <w:rFonts w:ascii="Arial" w:hAnsi="Arial" w:cs="Arial"/>
          <w:sz w:val="22"/>
          <w:szCs w:val="22"/>
        </w:rPr>
        <w:t>I'informe</w:t>
      </w:r>
      <w:proofErr w:type="spellEnd"/>
      <w:r w:rsidRPr="00367EE5">
        <w:rPr>
          <w:rFonts w:ascii="Arial" w:hAnsi="Arial" w:cs="Arial"/>
          <w:sz w:val="22"/>
          <w:szCs w:val="22"/>
        </w:rPr>
        <w:t xml:space="preserve"> de </w:t>
      </w:r>
      <w:proofErr w:type="spellStart"/>
      <w:r w:rsidRPr="00367EE5">
        <w:rPr>
          <w:rFonts w:ascii="Arial" w:hAnsi="Arial" w:cs="Arial"/>
          <w:sz w:val="22"/>
          <w:szCs w:val="22"/>
        </w:rPr>
        <w:t>I'interventor</w:t>
      </w:r>
      <w:proofErr w:type="spellEnd"/>
      <w:r w:rsidRPr="00367EE5">
        <w:rPr>
          <w:rFonts w:ascii="Arial" w:hAnsi="Arial" w:cs="Arial"/>
          <w:sz w:val="22"/>
          <w:szCs w:val="22"/>
        </w:rPr>
        <w:t xml:space="preserve"> quan la iniciativa afecti a drets i obligacions de contingut econòmic de l'Ajuntament.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4. Les iniciatives populars poden portar incorporada una proposta de consultat popular</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local, que serà tramitada pel procediment i els requisits previstos a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71 de la LBRL.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sz w:val="22"/>
          <w:szCs w:val="22"/>
        </w:rPr>
      </w:pPr>
      <w:r w:rsidRPr="00367EE5">
        <w:rPr>
          <w:rFonts w:ascii="Arial" w:hAnsi="Arial" w:cs="Arial"/>
          <w:b/>
          <w:sz w:val="22"/>
          <w:szCs w:val="22"/>
        </w:rPr>
        <w:t>TÍTOL IV.- DE LES SUBVENCIONS A LES ENTITATS D'INTERES GENERAL</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14</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D'acord amb els recursos pressupostaris, l'Ajuntament </w:t>
      </w:r>
      <w:proofErr w:type="spellStart"/>
      <w:r w:rsidRPr="00367EE5">
        <w:rPr>
          <w:rFonts w:ascii="Arial" w:hAnsi="Arial" w:cs="Arial"/>
          <w:sz w:val="22"/>
          <w:szCs w:val="22"/>
        </w:rPr>
        <w:t>subvencionara</w:t>
      </w:r>
      <w:proofErr w:type="spellEnd"/>
      <w:r w:rsidRPr="00367EE5">
        <w:rPr>
          <w:rFonts w:ascii="Arial" w:hAnsi="Arial" w:cs="Arial"/>
          <w:sz w:val="22"/>
          <w:szCs w:val="22"/>
        </w:rPr>
        <w:t xml:space="preserve"> a les associacions per la defensa d'interessos generals o sectorials deis </w:t>
      </w:r>
      <w:proofErr w:type="spellStart"/>
      <w:r w:rsidRPr="00367EE5">
        <w:rPr>
          <w:rFonts w:ascii="Arial" w:hAnsi="Arial" w:cs="Arial"/>
          <w:sz w:val="22"/>
          <w:szCs w:val="22"/>
        </w:rPr>
        <w:t>veins</w:t>
      </w:r>
      <w:proofErr w:type="spellEnd"/>
      <w:r w:rsidRPr="00367EE5">
        <w:rPr>
          <w:rFonts w:ascii="Arial" w:hAnsi="Arial" w:cs="Arial"/>
          <w:sz w:val="22"/>
          <w:szCs w:val="22"/>
        </w:rPr>
        <w:t xml:space="preserve">, prestant especial atenció a les de </w:t>
      </w:r>
      <w:proofErr w:type="spellStart"/>
      <w:r w:rsidRPr="00367EE5">
        <w:rPr>
          <w:rFonts w:ascii="Arial" w:hAnsi="Arial" w:cs="Arial"/>
          <w:sz w:val="22"/>
          <w:szCs w:val="22"/>
        </w:rPr>
        <w:t>carácter</w:t>
      </w:r>
      <w:proofErr w:type="spellEnd"/>
      <w:r w:rsidRPr="00367EE5">
        <w:rPr>
          <w:rFonts w:ascii="Arial" w:hAnsi="Arial" w:cs="Arial"/>
          <w:sz w:val="22"/>
          <w:szCs w:val="22"/>
        </w:rPr>
        <w:t xml:space="preserve"> assistencial, pel que es refereix a les activitats que </w:t>
      </w:r>
      <w:proofErr w:type="spellStart"/>
      <w:r w:rsidRPr="00367EE5">
        <w:rPr>
          <w:rFonts w:ascii="Arial" w:hAnsi="Arial" w:cs="Arial"/>
          <w:sz w:val="22"/>
          <w:szCs w:val="22"/>
        </w:rPr>
        <w:t>realilzin</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2. A aquests efectes, el Pressupost Municipal inclourà una partida destinada a aquista finalitat, d'acord amb allò establert al Reglament de Subvencions aprovat pel Ple de l'Ajuntament, en </w:t>
      </w:r>
      <w:proofErr w:type="spellStart"/>
      <w:r w:rsidRPr="00367EE5">
        <w:rPr>
          <w:rFonts w:ascii="Arial" w:hAnsi="Arial" w:cs="Arial"/>
          <w:sz w:val="22"/>
          <w:szCs w:val="22"/>
        </w:rPr>
        <w:t>I'exercici</w:t>
      </w:r>
      <w:proofErr w:type="spellEnd"/>
      <w:r w:rsidRPr="00367EE5">
        <w:rPr>
          <w:rFonts w:ascii="Arial" w:hAnsi="Arial" w:cs="Arial"/>
          <w:sz w:val="22"/>
          <w:szCs w:val="22"/>
        </w:rPr>
        <w:t xml:space="preserve"> de les seves potestats </w:t>
      </w:r>
      <w:proofErr w:type="spellStart"/>
      <w:r w:rsidRPr="00367EE5">
        <w:rPr>
          <w:rFonts w:ascii="Arial" w:hAnsi="Arial" w:cs="Arial"/>
          <w:sz w:val="22"/>
          <w:szCs w:val="22"/>
        </w:rPr>
        <w:t>reqlamentaries</w:t>
      </w:r>
      <w:proofErr w:type="spellEnd"/>
      <w:r w:rsidRPr="00367EE5">
        <w:rPr>
          <w:rFonts w:ascii="Arial" w:hAnsi="Arial" w:cs="Arial"/>
          <w:sz w:val="22"/>
          <w:szCs w:val="22"/>
        </w:rPr>
        <w:t xml:space="preserve"> i </w:t>
      </w:r>
      <w:proofErr w:type="spellStart"/>
      <w:r w:rsidRPr="00367EE5">
        <w:rPr>
          <w:rFonts w:ascii="Arial" w:hAnsi="Arial" w:cs="Arial"/>
          <w:sz w:val="22"/>
          <w:szCs w:val="22"/>
        </w:rPr>
        <w:t>d'autorganització</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Cada subvenció aprovada haurà d'anar acompanyada de </w:t>
      </w:r>
      <w:proofErr w:type="spellStart"/>
      <w:r w:rsidRPr="00367EE5">
        <w:rPr>
          <w:rFonts w:ascii="Arial" w:hAnsi="Arial" w:cs="Arial"/>
          <w:sz w:val="22"/>
          <w:szCs w:val="22"/>
        </w:rPr>
        <w:t>I'acreditació</w:t>
      </w:r>
      <w:proofErr w:type="spellEnd"/>
      <w:r w:rsidRPr="00367EE5">
        <w:rPr>
          <w:rFonts w:ascii="Arial" w:hAnsi="Arial" w:cs="Arial"/>
          <w:sz w:val="22"/>
          <w:szCs w:val="22"/>
        </w:rPr>
        <w:t xml:space="preserve"> de la representativitat entitats o Associacions beneficiàries, el grau </w:t>
      </w:r>
      <w:proofErr w:type="spellStart"/>
      <w:r w:rsidRPr="00367EE5">
        <w:rPr>
          <w:rFonts w:ascii="Arial" w:hAnsi="Arial" w:cs="Arial"/>
          <w:sz w:val="22"/>
          <w:szCs w:val="22"/>
        </w:rPr>
        <w:t>d'interés</w:t>
      </w:r>
      <w:proofErr w:type="spellEnd"/>
      <w:r w:rsidRPr="00367EE5">
        <w:rPr>
          <w:rFonts w:ascii="Arial" w:hAnsi="Arial" w:cs="Arial"/>
          <w:sz w:val="22"/>
          <w:szCs w:val="22"/>
        </w:rPr>
        <w:t xml:space="preserve"> o utilitat ciutadana en relació a les seves finalitats, la seva capacitat </w:t>
      </w:r>
      <w:proofErr w:type="spellStart"/>
      <w:r w:rsidRPr="00367EE5">
        <w:rPr>
          <w:rFonts w:ascii="Arial" w:hAnsi="Arial" w:cs="Arial"/>
          <w:sz w:val="22"/>
          <w:szCs w:val="22"/>
        </w:rPr>
        <w:t>económica</w:t>
      </w:r>
      <w:proofErr w:type="spellEnd"/>
      <w:r w:rsidRPr="00367EE5">
        <w:rPr>
          <w:rFonts w:ascii="Arial" w:hAnsi="Arial" w:cs="Arial"/>
          <w:sz w:val="22"/>
          <w:szCs w:val="22"/>
        </w:rPr>
        <w:t xml:space="preserve"> i d'autonomia, així com les ajudes que rebi d'altres entitats públiques o i privades.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sz w:val="22"/>
          <w:szCs w:val="22"/>
          <w:lang w:val="en-US"/>
        </w:rPr>
      </w:pPr>
      <w:r w:rsidRPr="00367EE5">
        <w:rPr>
          <w:rFonts w:ascii="Arial" w:hAnsi="Arial" w:cs="Arial"/>
          <w:b/>
          <w:sz w:val="22"/>
          <w:szCs w:val="22"/>
          <w:lang w:val="en-US"/>
        </w:rPr>
        <w:t>TÍTOL V.- REGISTRE D'ENTITATS I ASSOCIACIONS MUNICIPALS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15</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1. Totes les Associacions i Entitats del municipi hauran de constar al Registre d'Entitats i Associacions Municipals.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2. La </w:t>
      </w:r>
      <w:proofErr w:type="spellStart"/>
      <w:r w:rsidRPr="00367EE5">
        <w:rPr>
          <w:rFonts w:ascii="Arial" w:hAnsi="Arial" w:cs="Arial"/>
          <w:sz w:val="22"/>
          <w:szCs w:val="22"/>
        </w:rPr>
        <w:t>sol.licitud</w:t>
      </w:r>
      <w:proofErr w:type="spellEnd"/>
      <w:r w:rsidRPr="00367EE5">
        <w:rPr>
          <w:rFonts w:ascii="Arial" w:hAnsi="Arial" w:cs="Arial"/>
          <w:sz w:val="22"/>
          <w:szCs w:val="22"/>
        </w:rPr>
        <w:t xml:space="preserve"> d'inscripció haurà de dirigir-se a la Secretaria General de la Corporació.</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La sol· licitud haurà d'anar acompanyada, com a mínim de: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Nom de l'Associació o Entitat.</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lastRenderedPageBreak/>
        <w:t xml:space="preserve">- Finalitat de </w:t>
      </w:r>
      <w:proofErr w:type="spellStart"/>
      <w:r w:rsidRPr="00367EE5">
        <w:rPr>
          <w:rFonts w:ascii="Arial" w:hAnsi="Arial" w:cs="Arial"/>
          <w:sz w:val="22"/>
          <w:szCs w:val="22"/>
        </w:rPr>
        <w:t>I'ens</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Nom del representant o representants.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Relació de persones integrants, en la mesura del possible.</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Dades de contacte.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16</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1. Les Associacions i Entitats enregistrades, d'acord amb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anterior, podran accedir a l'ús de mitjans públics municipals, així com disposar de zones habilitades per a </w:t>
      </w:r>
      <w:proofErr w:type="spellStart"/>
      <w:r w:rsidRPr="00367EE5">
        <w:rPr>
          <w:rFonts w:ascii="Arial" w:hAnsi="Arial" w:cs="Arial"/>
          <w:sz w:val="22"/>
          <w:szCs w:val="22"/>
        </w:rPr>
        <w:t>I'exercici</w:t>
      </w:r>
      <w:proofErr w:type="spellEnd"/>
      <w:r w:rsidRPr="00367EE5">
        <w:rPr>
          <w:rFonts w:ascii="Arial" w:hAnsi="Arial" w:cs="Arial"/>
          <w:sz w:val="22"/>
          <w:szCs w:val="22"/>
        </w:rPr>
        <w:t xml:space="preserve"> de les seves funcions. Aquestes seran responsables del </w:t>
      </w:r>
      <w:proofErr w:type="spellStart"/>
      <w:r w:rsidRPr="00367EE5">
        <w:rPr>
          <w:rFonts w:ascii="Arial" w:hAnsi="Arial" w:cs="Arial"/>
          <w:sz w:val="22"/>
          <w:szCs w:val="22"/>
        </w:rPr>
        <w:t>trac!e</w:t>
      </w:r>
      <w:proofErr w:type="spellEnd"/>
      <w:r w:rsidRPr="00367EE5">
        <w:rPr>
          <w:rFonts w:ascii="Arial" w:hAnsi="Arial" w:cs="Arial"/>
          <w:sz w:val="22"/>
          <w:szCs w:val="22"/>
        </w:rPr>
        <w:t xml:space="preserve"> donat a les </w:t>
      </w:r>
      <w:proofErr w:type="spellStart"/>
      <w:r w:rsidRPr="00367EE5">
        <w:rPr>
          <w:rFonts w:ascii="Arial" w:hAnsi="Arial" w:cs="Arial"/>
          <w:sz w:val="22"/>
          <w:szCs w:val="22"/>
        </w:rPr>
        <w:t>instal</w:t>
      </w:r>
      <w:proofErr w:type="spellEnd"/>
      <w:r w:rsidRPr="00367EE5">
        <w:rPr>
          <w:rFonts w:ascii="Arial" w:hAnsi="Arial" w:cs="Arial"/>
          <w:sz w:val="22"/>
          <w:szCs w:val="22"/>
        </w:rPr>
        <w:t xml:space="preserve">. </w:t>
      </w:r>
      <w:proofErr w:type="spellStart"/>
      <w:r w:rsidRPr="00367EE5">
        <w:rPr>
          <w:rFonts w:ascii="Arial" w:hAnsi="Arial" w:cs="Arial"/>
          <w:sz w:val="22"/>
          <w:szCs w:val="22"/>
        </w:rPr>
        <w:t>lacions</w:t>
      </w:r>
      <w:proofErr w:type="spellEnd"/>
      <w:r w:rsidRPr="00367EE5">
        <w:rPr>
          <w:rFonts w:ascii="Arial" w:hAnsi="Arial" w:cs="Arial"/>
          <w:sz w:val="22"/>
          <w:szCs w:val="22"/>
        </w:rPr>
        <w:t>.</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2. L'ús de mitjans públics municipals haurà de ser </w:t>
      </w:r>
      <w:proofErr w:type="spellStart"/>
      <w:r w:rsidRPr="00367EE5">
        <w:rPr>
          <w:rFonts w:ascii="Arial" w:hAnsi="Arial" w:cs="Arial"/>
          <w:sz w:val="22"/>
          <w:szCs w:val="22"/>
        </w:rPr>
        <w:t>sol.lcitat</w:t>
      </w:r>
      <w:proofErr w:type="spellEnd"/>
      <w:r w:rsidRPr="00367EE5">
        <w:rPr>
          <w:rFonts w:ascii="Arial" w:hAnsi="Arial" w:cs="Arial"/>
          <w:sz w:val="22"/>
          <w:szCs w:val="22"/>
        </w:rPr>
        <w:t xml:space="preserve"> per escrit a l'Ajuntament, que haurà de resoldre amb un termini màxim de 10 dies.</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b/>
          <w:sz w:val="22"/>
          <w:szCs w:val="22"/>
        </w:rPr>
      </w:pPr>
      <w:r w:rsidRPr="00367EE5">
        <w:rPr>
          <w:rFonts w:ascii="Arial" w:hAnsi="Arial" w:cs="Arial"/>
          <w:b/>
          <w:sz w:val="22"/>
          <w:szCs w:val="22"/>
        </w:rPr>
        <w:t>TÍTOL VI.- CONSULTA POPULAR</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17</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L'Ajuntament podrà sotmetre a consulta del ciutadans i ciutadanes aquells assumptes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de competència municipal, la naturalesa dels quals revesteixi prou importància per als</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interessos del municipi. Se n´exceptuen, d'acord amb el que disposa la Llei, aquells que fan referència a la hisenda local. Les consultes populars </w:t>
      </w:r>
      <w:proofErr w:type="spellStart"/>
      <w:r w:rsidRPr="00367EE5">
        <w:rPr>
          <w:rFonts w:ascii="Arial" w:hAnsi="Arial" w:cs="Arial"/>
          <w:sz w:val="22"/>
          <w:szCs w:val="22"/>
        </w:rPr>
        <w:t>satindran</w:t>
      </w:r>
      <w:proofErr w:type="spellEnd"/>
      <w:r w:rsidRPr="00367EE5">
        <w:rPr>
          <w:rFonts w:ascii="Arial" w:hAnsi="Arial" w:cs="Arial"/>
          <w:sz w:val="22"/>
          <w:szCs w:val="22"/>
        </w:rPr>
        <w:t xml:space="preserve"> a allò que estableixi la Llei al respecte.</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18</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Correspon a l' Ajuntament l'ordenament dels tràmits pertinents per a la celebració de la</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consulta popular.</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Tindran el dret d'emetre resposta en consulta popular tots els ciutadans i ciutadanes majors de divuit anys, censats en el municipi de Sant Joan de les Abadesses. </w:t>
      </w:r>
      <w:proofErr w:type="spellStart"/>
      <w:r w:rsidRPr="00367EE5">
        <w:rPr>
          <w:rFonts w:ascii="Arial" w:hAnsi="Arial" w:cs="Arial"/>
          <w:sz w:val="22"/>
          <w:szCs w:val="22"/>
        </w:rPr>
        <w:t>l.'opinió</w:t>
      </w:r>
      <w:proofErr w:type="spellEnd"/>
      <w:r w:rsidRPr="00367EE5">
        <w:rPr>
          <w:rFonts w:ascii="Arial" w:hAnsi="Arial" w:cs="Arial"/>
          <w:sz w:val="22"/>
          <w:szCs w:val="22"/>
        </w:rPr>
        <w:t xml:space="preserve"> directa dels joves entre setze i divuit anys es podrà consultar mitjançant diferents eines: qüestionaris, enquestes, etc.</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Article 19</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La iniciativa per endegar una consulta popular o referèndum correspon:</w:t>
      </w:r>
    </w:p>
    <w:p w:rsidR="00F40AC7" w:rsidRPr="00367EE5" w:rsidRDefault="00F40AC7" w:rsidP="00F40AC7">
      <w:pPr>
        <w:autoSpaceDE w:val="0"/>
        <w:autoSpaceDN w:val="0"/>
        <w:adjustRightInd w:val="0"/>
        <w:jc w:val="both"/>
        <w:rPr>
          <w:rFonts w:ascii="Arial" w:hAnsi="Arial" w:cs="Arial"/>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a) A l'Alcalde o alcaldessa que per iniciativa pròpia o del Govern, podrà sotmetre a consulta popular aquells afers de competència i </w:t>
      </w:r>
      <w:proofErr w:type="spellStart"/>
      <w:r w:rsidRPr="00367EE5">
        <w:rPr>
          <w:rFonts w:ascii="Arial" w:hAnsi="Arial" w:cs="Arial"/>
          <w:sz w:val="22"/>
          <w:szCs w:val="22"/>
        </w:rPr>
        <w:t>interés</w:t>
      </w:r>
      <w:proofErr w:type="spellEnd"/>
      <w:r w:rsidRPr="00367EE5">
        <w:rPr>
          <w:rFonts w:ascii="Arial" w:hAnsi="Arial" w:cs="Arial"/>
          <w:sz w:val="22"/>
          <w:szCs w:val="22"/>
        </w:rPr>
        <w:t xml:space="preserve"> municipals que consideri d´especial rellevància ciutadana i sempre d'acord amb </w:t>
      </w:r>
      <w:proofErr w:type="spellStart"/>
      <w:r w:rsidRPr="00367EE5">
        <w:rPr>
          <w:rFonts w:ascii="Arial" w:hAnsi="Arial" w:cs="Arial"/>
          <w:sz w:val="22"/>
          <w:szCs w:val="22"/>
        </w:rPr>
        <w:t>I'aprovació</w:t>
      </w:r>
      <w:proofErr w:type="spellEnd"/>
      <w:r w:rsidRPr="00367EE5">
        <w:rPr>
          <w:rFonts w:ascii="Arial" w:hAnsi="Arial" w:cs="Arial"/>
          <w:sz w:val="22"/>
          <w:szCs w:val="22"/>
        </w:rPr>
        <w:t xml:space="preserve"> per majoria absoluta dels membres del Ple.</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b) Als veïns i veïnes del municipi que en subscriguin la </w:t>
      </w:r>
      <w:proofErr w:type="spellStart"/>
      <w:r w:rsidRPr="00367EE5">
        <w:rPr>
          <w:rFonts w:ascii="Arial" w:hAnsi="Arial" w:cs="Arial"/>
          <w:sz w:val="22"/>
          <w:szCs w:val="22"/>
        </w:rPr>
        <w:t>propsota</w:t>
      </w:r>
      <w:proofErr w:type="spellEnd"/>
      <w:r w:rsidRPr="00367EE5">
        <w:rPr>
          <w:rFonts w:ascii="Arial" w:hAnsi="Arial" w:cs="Arial"/>
          <w:sz w:val="22"/>
          <w:szCs w:val="22"/>
        </w:rPr>
        <w:t xml:space="preserve"> en el nombre que determina la legislació vigent. En aquest cas convocarà la consulta l'Alcalde o alcaldessa amb l'acord previ del Ple, que haurà de ser produït per majoria absoluta de la Corporació. L'acord del Ple sobre la consulta popular precisarà els termes exactes segons els quals aquesta </w:t>
      </w:r>
      <w:proofErr w:type="spellStart"/>
      <w:r w:rsidRPr="00367EE5">
        <w:rPr>
          <w:rFonts w:ascii="Arial" w:hAnsi="Arial" w:cs="Arial"/>
          <w:sz w:val="22"/>
          <w:szCs w:val="22"/>
        </w:rPr>
        <w:t>sera</w:t>
      </w:r>
      <w:proofErr w:type="spellEnd"/>
      <w:r w:rsidRPr="00367EE5">
        <w:rPr>
          <w:rFonts w:ascii="Arial" w:hAnsi="Arial" w:cs="Arial"/>
          <w:sz w:val="22"/>
          <w:szCs w:val="22"/>
        </w:rPr>
        <w:t xml:space="preserve"> formulada.</w:t>
      </w:r>
    </w:p>
    <w:p w:rsidR="00F40AC7" w:rsidRPr="00367EE5" w:rsidRDefault="00F40AC7" w:rsidP="00F40AC7">
      <w:pPr>
        <w:autoSpaceDE w:val="0"/>
        <w:autoSpaceDN w:val="0"/>
        <w:adjustRightInd w:val="0"/>
        <w:jc w:val="both"/>
        <w:rPr>
          <w:rFonts w:ascii="Arial" w:hAnsi="Arial" w:cs="Arial"/>
          <w:sz w:val="22"/>
          <w:szCs w:val="22"/>
        </w:rPr>
      </w:pPr>
    </w:p>
    <w:p w:rsidR="00F40AC7" w:rsidRDefault="00F40AC7" w:rsidP="00F40AC7">
      <w:pPr>
        <w:autoSpaceDE w:val="0"/>
        <w:autoSpaceDN w:val="0"/>
        <w:adjustRightInd w:val="0"/>
        <w:jc w:val="both"/>
        <w:rPr>
          <w:rFonts w:ascii="Arial" w:hAnsi="Arial" w:cs="Arial"/>
          <w:b/>
          <w:bCs/>
          <w:sz w:val="22"/>
          <w:szCs w:val="22"/>
        </w:rPr>
      </w:pP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bCs/>
          <w:sz w:val="22"/>
          <w:szCs w:val="22"/>
        </w:rPr>
        <w:t>DISPOSICIÓ DEROGATORIA</w:t>
      </w:r>
    </w:p>
    <w:p w:rsidR="00F40AC7" w:rsidRPr="00367EE5" w:rsidRDefault="00F40AC7" w:rsidP="00F40AC7">
      <w:pPr>
        <w:autoSpaceDE w:val="0"/>
        <w:autoSpaceDN w:val="0"/>
        <w:adjustRightInd w:val="0"/>
        <w:jc w:val="both"/>
        <w:rPr>
          <w:rFonts w:ascii="Arial" w:hAnsi="Arial" w:cs="Arial"/>
          <w:b/>
          <w:bCs/>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Queden derogades quantes Normes municipals, Acords o disposicions que</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contradiguin </w:t>
      </w:r>
      <w:proofErr w:type="spellStart"/>
      <w:r w:rsidRPr="00367EE5">
        <w:rPr>
          <w:rFonts w:ascii="Arial" w:hAnsi="Arial" w:cs="Arial"/>
          <w:sz w:val="22"/>
          <w:szCs w:val="22"/>
        </w:rPr>
        <w:t>I'establert</w:t>
      </w:r>
      <w:proofErr w:type="spellEnd"/>
      <w:r w:rsidRPr="00367EE5">
        <w:rPr>
          <w:rFonts w:ascii="Arial" w:hAnsi="Arial" w:cs="Arial"/>
          <w:sz w:val="22"/>
          <w:szCs w:val="22"/>
        </w:rPr>
        <w:t xml:space="preserve"> en la present ordenança.</w:t>
      </w:r>
    </w:p>
    <w:p w:rsidR="00F40AC7" w:rsidRPr="00367EE5" w:rsidRDefault="00F40AC7" w:rsidP="00F40AC7">
      <w:pPr>
        <w:autoSpaceDE w:val="0"/>
        <w:autoSpaceDN w:val="0"/>
        <w:adjustRightInd w:val="0"/>
        <w:jc w:val="both"/>
        <w:rPr>
          <w:rFonts w:ascii="Arial" w:hAnsi="Arial" w:cs="Arial"/>
          <w:sz w:val="22"/>
          <w:szCs w:val="22"/>
        </w:rPr>
      </w:pPr>
    </w:p>
    <w:p w:rsidR="00F40AC7" w:rsidRDefault="00F40AC7" w:rsidP="00F40AC7">
      <w:pPr>
        <w:autoSpaceDE w:val="0"/>
        <w:autoSpaceDN w:val="0"/>
        <w:adjustRightInd w:val="0"/>
        <w:jc w:val="both"/>
        <w:rPr>
          <w:rFonts w:ascii="Arial" w:hAnsi="Arial" w:cs="Arial"/>
          <w:b/>
          <w:bCs/>
          <w:sz w:val="22"/>
          <w:szCs w:val="22"/>
        </w:rPr>
      </w:pPr>
    </w:p>
    <w:p w:rsidR="00F40AC7" w:rsidRPr="00367EE5" w:rsidRDefault="00F40AC7" w:rsidP="00F40AC7">
      <w:pPr>
        <w:autoSpaceDE w:val="0"/>
        <w:autoSpaceDN w:val="0"/>
        <w:adjustRightInd w:val="0"/>
        <w:jc w:val="both"/>
        <w:rPr>
          <w:rFonts w:ascii="Arial" w:hAnsi="Arial" w:cs="Arial"/>
          <w:b/>
          <w:bCs/>
          <w:sz w:val="22"/>
          <w:szCs w:val="22"/>
        </w:rPr>
      </w:pPr>
      <w:r w:rsidRPr="00367EE5">
        <w:rPr>
          <w:rFonts w:ascii="Arial" w:hAnsi="Arial" w:cs="Arial"/>
          <w:b/>
          <w:bCs/>
          <w:sz w:val="22"/>
          <w:szCs w:val="22"/>
        </w:rPr>
        <w:t>DISPOSICIÓ FINAL</w:t>
      </w:r>
    </w:p>
    <w:p w:rsidR="00F40AC7" w:rsidRPr="00367EE5" w:rsidRDefault="00F40AC7" w:rsidP="00F40AC7">
      <w:pPr>
        <w:autoSpaceDE w:val="0"/>
        <w:autoSpaceDN w:val="0"/>
        <w:adjustRightInd w:val="0"/>
        <w:jc w:val="both"/>
        <w:rPr>
          <w:rFonts w:ascii="Arial" w:hAnsi="Arial" w:cs="Arial"/>
          <w:b/>
          <w:bCs/>
          <w:sz w:val="22"/>
          <w:szCs w:val="22"/>
        </w:rPr>
      </w:pP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La present </w:t>
      </w:r>
      <w:proofErr w:type="spellStart"/>
      <w:r w:rsidRPr="00367EE5">
        <w:rPr>
          <w:rFonts w:ascii="Arial" w:hAnsi="Arial" w:cs="Arial"/>
          <w:sz w:val="22"/>
          <w:szCs w:val="22"/>
        </w:rPr>
        <w:t>Ordenanca</w:t>
      </w:r>
      <w:proofErr w:type="spellEnd"/>
      <w:r w:rsidRPr="00367EE5">
        <w:rPr>
          <w:rFonts w:ascii="Arial" w:hAnsi="Arial" w:cs="Arial"/>
          <w:sz w:val="22"/>
          <w:szCs w:val="22"/>
        </w:rPr>
        <w:t xml:space="preserve"> </w:t>
      </w:r>
      <w:proofErr w:type="spellStart"/>
      <w:r w:rsidRPr="00367EE5">
        <w:rPr>
          <w:rFonts w:ascii="Arial" w:hAnsi="Arial" w:cs="Arial"/>
          <w:sz w:val="22"/>
          <w:szCs w:val="22"/>
        </w:rPr>
        <w:t>entrara</w:t>
      </w:r>
      <w:proofErr w:type="spellEnd"/>
      <w:r w:rsidRPr="00367EE5">
        <w:rPr>
          <w:rFonts w:ascii="Arial" w:hAnsi="Arial" w:cs="Arial"/>
          <w:sz w:val="22"/>
          <w:szCs w:val="22"/>
        </w:rPr>
        <w:t xml:space="preserve"> en vigor una </w:t>
      </w:r>
      <w:r w:rsidRPr="00367EE5">
        <w:rPr>
          <w:rFonts w:ascii="Arial" w:hAnsi="Arial" w:cs="Arial"/>
          <w:iCs/>
          <w:sz w:val="22"/>
          <w:szCs w:val="22"/>
        </w:rPr>
        <w:t xml:space="preserve">vegada </w:t>
      </w:r>
      <w:r w:rsidRPr="00367EE5">
        <w:rPr>
          <w:rFonts w:ascii="Arial" w:hAnsi="Arial" w:cs="Arial"/>
          <w:sz w:val="22"/>
          <w:szCs w:val="22"/>
        </w:rPr>
        <w:t xml:space="preserve">publicat el seu text </w:t>
      </w:r>
      <w:proofErr w:type="spellStart"/>
      <w:r w:rsidRPr="00367EE5">
        <w:rPr>
          <w:rFonts w:ascii="Arial" w:hAnsi="Arial" w:cs="Arial"/>
          <w:sz w:val="22"/>
          <w:szCs w:val="22"/>
        </w:rPr>
        <w:t>integre</w:t>
      </w:r>
      <w:proofErr w:type="spellEnd"/>
      <w:r w:rsidRPr="00367EE5">
        <w:rPr>
          <w:rFonts w:ascii="Arial" w:hAnsi="Arial" w:cs="Arial"/>
          <w:sz w:val="22"/>
          <w:szCs w:val="22"/>
        </w:rPr>
        <w:t xml:space="preserve"> en el</w:t>
      </w:r>
    </w:p>
    <w:p w:rsidR="00F40AC7" w:rsidRPr="00367EE5"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Butlletí Oficial de la Província i hagi transcorregut el termini previst en </w:t>
      </w:r>
      <w:proofErr w:type="spellStart"/>
      <w:r w:rsidRPr="00367EE5">
        <w:rPr>
          <w:rFonts w:ascii="Arial" w:hAnsi="Arial" w:cs="Arial"/>
          <w:sz w:val="22"/>
          <w:szCs w:val="22"/>
        </w:rPr>
        <w:t>I'article</w:t>
      </w:r>
      <w:proofErr w:type="spellEnd"/>
      <w:r w:rsidRPr="00367EE5">
        <w:rPr>
          <w:rFonts w:ascii="Arial" w:hAnsi="Arial" w:cs="Arial"/>
          <w:sz w:val="22"/>
          <w:szCs w:val="22"/>
        </w:rPr>
        <w:t xml:space="preserve"> 65.2 de</w:t>
      </w:r>
    </w:p>
    <w:p w:rsidR="00F40AC7" w:rsidRDefault="00F40AC7" w:rsidP="00F40AC7">
      <w:pPr>
        <w:autoSpaceDE w:val="0"/>
        <w:autoSpaceDN w:val="0"/>
        <w:adjustRightInd w:val="0"/>
        <w:jc w:val="both"/>
        <w:rPr>
          <w:rFonts w:ascii="Arial" w:hAnsi="Arial" w:cs="Arial"/>
          <w:sz w:val="22"/>
          <w:szCs w:val="22"/>
        </w:rPr>
      </w:pPr>
      <w:r w:rsidRPr="00367EE5">
        <w:rPr>
          <w:rFonts w:ascii="Arial" w:hAnsi="Arial" w:cs="Arial"/>
          <w:sz w:val="22"/>
          <w:szCs w:val="22"/>
        </w:rPr>
        <w:t xml:space="preserve">la </w:t>
      </w:r>
      <w:proofErr w:type="spellStart"/>
      <w:r w:rsidRPr="00367EE5">
        <w:rPr>
          <w:rFonts w:ascii="Arial" w:hAnsi="Arial" w:cs="Arial"/>
          <w:sz w:val="22"/>
          <w:szCs w:val="22"/>
        </w:rPr>
        <w:t>LLei</w:t>
      </w:r>
      <w:proofErr w:type="spellEnd"/>
      <w:r w:rsidRPr="00367EE5">
        <w:rPr>
          <w:rFonts w:ascii="Arial" w:hAnsi="Arial" w:cs="Arial"/>
          <w:sz w:val="22"/>
          <w:szCs w:val="22"/>
        </w:rPr>
        <w:t xml:space="preserve"> 7/1985, de 2 d'abril, per remissió del disposat </w:t>
      </w:r>
      <w:r>
        <w:rPr>
          <w:rFonts w:ascii="Arial" w:hAnsi="Arial" w:cs="Arial"/>
          <w:sz w:val="22"/>
          <w:szCs w:val="22"/>
        </w:rPr>
        <w:t xml:space="preserve">en </w:t>
      </w:r>
      <w:proofErr w:type="spellStart"/>
      <w:r>
        <w:rPr>
          <w:rFonts w:ascii="Arial" w:hAnsi="Arial" w:cs="Arial"/>
          <w:sz w:val="22"/>
          <w:szCs w:val="22"/>
        </w:rPr>
        <w:t>I'article</w:t>
      </w:r>
      <w:proofErr w:type="spellEnd"/>
      <w:r>
        <w:rPr>
          <w:rFonts w:ascii="Arial" w:hAnsi="Arial" w:cs="Arial"/>
          <w:sz w:val="22"/>
          <w:szCs w:val="22"/>
        </w:rPr>
        <w:t xml:space="preserve"> 70.2 de la mateix.</w:t>
      </w:r>
    </w:p>
    <w:p w:rsidR="00F40AC7" w:rsidRDefault="00F40AC7">
      <w:bookmarkStart w:id="0" w:name="_GoBack"/>
      <w:bookmarkEnd w:id="0"/>
    </w:p>
    <w:sectPr w:rsidR="00F40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C7"/>
    <w:rsid w:val="00F40AC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2DB0B-4DC8-40F7-A75D-3AFB8EBF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AC7"/>
    <w:pPr>
      <w:spacing w:after="0" w:line="240" w:lineRule="auto"/>
    </w:pPr>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11068</Characters>
  <Application>Microsoft Office Word</Application>
  <DocSecurity>0</DocSecurity>
  <Lines>92</Lines>
  <Paragraphs>25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Costa Iglesias</dc:creator>
  <cp:keywords/>
  <dc:description/>
  <cp:lastModifiedBy>Raquel Costa Iglesias</cp:lastModifiedBy>
  <cp:revision>1</cp:revision>
  <dcterms:created xsi:type="dcterms:W3CDTF">2019-05-13T14:08:00Z</dcterms:created>
  <dcterms:modified xsi:type="dcterms:W3CDTF">2019-05-13T14:09:00Z</dcterms:modified>
</cp:coreProperties>
</file>