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736" w:rsidRDefault="005A5736">
      <w:pPr>
        <w:rPr>
          <w:lang w:val="es-ES"/>
        </w:rPr>
      </w:pPr>
      <w:r>
        <w:rPr>
          <w:lang w:val="es-ES"/>
        </w:rPr>
        <w:t>Consell d’Administració d’ADSA (Aparcamientos Despí S.A.) segons inscripció al registre mercantil.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77"/>
        <w:gridCol w:w="1736"/>
        <w:gridCol w:w="2907"/>
      </w:tblGrid>
      <w:tr w:rsidR="005A5736" w:rsidTr="005A5736">
        <w:tc>
          <w:tcPr>
            <w:tcW w:w="4077" w:type="dxa"/>
          </w:tcPr>
          <w:p w:rsidR="005A5736" w:rsidRDefault="005A5736">
            <w:pPr>
              <w:rPr>
                <w:lang w:val="es-ES"/>
              </w:rPr>
            </w:pPr>
            <w:r>
              <w:rPr>
                <w:lang w:val="es-ES"/>
              </w:rPr>
              <w:t>Antoni Poveda Zapata</w:t>
            </w:r>
          </w:p>
        </w:tc>
        <w:tc>
          <w:tcPr>
            <w:tcW w:w="1736" w:type="dxa"/>
          </w:tcPr>
          <w:p w:rsidR="005A5736" w:rsidRDefault="005A5736">
            <w:pPr>
              <w:rPr>
                <w:lang w:val="es-ES"/>
              </w:rPr>
            </w:pPr>
            <w:r>
              <w:rPr>
                <w:lang w:val="es-ES"/>
              </w:rPr>
              <w:t>President</w:t>
            </w:r>
          </w:p>
        </w:tc>
        <w:tc>
          <w:tcPr>
            <w:tcW w:w="2907" w:type="dxa"/>
          </w:tcPr>
          <w:p w:rsidR="005A5736" w:rsidRDefault="005A5736" w:rsidP="005A5736">
            <w:pPr>
              <w:rPr>
                <w:lang w:val="es-ES"/>
              </w:rPr>
            </w:pPr>
            <w:r>
              <w:rPr>
                <w:lang w:val="es-ES"/>
              </w:rPr>
              <w:t>Nomenament 9/7/2015</w:t>
            </w:r>
          </w:p>
        </w:tc>
      </w:tr>
      <w:tr w:rsidR="005A5736" w:rsidTr="005A5736">
        <w:tc>
          <w:tcPr>
            <w:tcW w:w="4077" w:type="dxa"/>
          </w:tcPr>
          <w:p w:rsidR="005A5736" w:rsidRDefault="005A5736" w:rsidP="005A5736">
            <w:pPr>
              <w:rPr>
                <w:lang w:val="es-ES"/>
              </w:rPr>
            </w:pPr>
            <w:r>
              <w:rPr>
                <w:lang w:val="es-ES"/>
              </w:rPr>
              <w:t>Manuel López López</w:t>
            </w:r>
          </w:p>
        </w:tc>
        <w:tc>
          <w:tcPr>
            <w:tcW w:w="1736" w:type="dxa"/>
          </w:tcPr>
          <w:p w:rsidR="005A5736" w:rsidRDefault="005A5736">
            <w:pPr>
              <w:rPr>
                <w:lang w:val="es-ES"/>
              </w:rPr>
            </w:pPr>
            <w:r>
              <w:rPr>
                <w:lang w:val="es-ES"/>
              </w:rPr>
              <w:t>Conseller</w:t>
            </w:r>
          </w:p>
        </w:tc>
        <w:tc>
          <w:tcPr>
            <w:tcW w:w="2907" w:type="dxa"/>
          </w:tcPr>
          <w:p w:rsidR="005A5736" w:rsidRDefault="005A5736">
            <w:pPr>
              <w:rPr>
                <w:lang w:val="es-ES"/>
              </w:rPr>
            </w:pPr>
            <w:r>
              <w:rPr>
                <w:lang w:val="es-ES"/>
              </w:rPr>
              <w:t>Nomenament 9/7/2015</w:t>
            </w:r>
          </w:p>
        </w:tc>
      </w:tr>
      <w:tr w:rsidR="005A5736" w:rsidTr="005A5736">
        <w:tc>
          <w:tcPr>
            <w:tcW w:w="4077" w:type="dxa"/>
          </w:tcPr>
          <w:p w:rsidR="005A5736" w:rsidRDefault="005A5736">
            <w:pPr>
              <w:rPr>
                <w:lang w:val="es-ES"/>
              </w:rPr>
            </w:pPr>
            <w:r>
              <w:rPr>
                <w:lang w:val="es-ES"/>
              </w:rPr>
              <w:t>Sonia Bermejo Ruiz</w:t>
            </w:r>
          </w:p>
        </w:tc>
        <w:tc>
          <w:tcPr>
            <w:tcW w:w="1736" w:type="dxa"/>
          </w:tcPr>
          <w:p w:rsidR="005A5736" w:rsidRDefault="005A5736">
            <w:pPr>
              <w:rPr>
                <w:lang w:val="es-ES"/>
              </w:rPr>
            </w:pPr>
            <w:r>
              <w:rPr>
                <w:lang w:val="es-ES"/>
              </w:rPr>
              <w:t>Consellera</w:t>
            </w:r>
          </w:p>
        </w:tc>
        <w:tc>
          <w:tcPr>
            <w:tcW w:w="2907" w:type="dxa"/>
          </w:tcPr>
          <w:p w:rsidR="005A5736" w:rsidRDefault="005A5736">
            <w:pPr>
              <w:rPr>
                <w:lang w:val="es-ES"/>
              </w:rPr>
            </w:pPr>
            <w:r>
              <w:rPr>
                <w:lang w:val="es-ES"/>
              </w:rPr>
              <w:t>Nomenament 9/7/2015</w:t>
            </w:r>
          </w:p>
        </w:tc>
      </w:tr>
      <w:tr w:rsidR="005A5736" w:rsidTr="005A5736">
        <w:tc>
          <w:tcPr>
            <w:tcW w:w="4077" w:type="dxa"/>
          </w:tcPr>
          <w:p w:rsidR="005A5736" w:rsidRDefault="005A5736">
            <w:pPr>
              <w:rPr>
                <w:lang w:val="es-ES"/>
              </w:rPr>
            </w:pPr>
            <w:r>
              <w:rPr>
                <w:lang w:val="es-ES"/>
              </w:rPr>
              <w:t>Miguel Pérez Polonio</w:t>
            </w:r>
          </w:p>
        </w:tc>
        <w:tc>
          <w:tcPr>
            <w:tcW w:w="1736" w:type="dxa"/>
          </w:tcPr>
          <w:p w:rsidR="005A5736" w:rsidRDefault="005A5736">
            <w:pPr>
              <w:rPr>
                <w:lang w:val="es-ES"/>
              </w:rPr>
            </w:pPr>
            <w:r>
              <w:rPr>
                <w:lang w:val="es-ES"/>
              </w:rPr>
              <w:t>Conseller</w:t>
            </w:r>
          </w:p>
        </w:tc>
        <w:tc>
          <w:tcPr>
            <w:tcW w:w="2907" w:type="dxa"/>
          </w:tcPr>
          <w:p w:rsidR="005A5736" w:rsidRDefault="005A5736">
            <w:pPr>
              <w:rPr>
                <w:lang w:val="es-ES"/>
              </w:rPr>
            </w:pPr>
            <w:r>
              <w:rPr>
                <w:lang w:val="es-ES"/>
              </w:rPr>
              <w:t>Nomenament 9/7/2015</w:t>
            </w:r>
          </w:p>
        </w:tc>
      </w:tr>
      <w:tr w:rsidR="005A5736" w:rsidTr="005A5736">
        <w:tc>
          <w:tcPr>
            <w:tcW w:w="4077" w:type="dxa"/>
          </w:tcPr>
          <w:p w:rsidR="005A5736" w:rsidRDefault="005A5736">
            <w:pPr>
              <w:rPr>
                <w:lang w:val="es-ES"/>
              </w:rPr>
            </w:pPr>
            <w:r>
              <w:rPr>
                <w:lang w:val="es-ES"/>
              </w:rPr>
              <w:t>Ramón Caldés Roca</w:t>
            </w:r>
          </w:p>
        </w:tc>
        <w:tc>
          <w:tcPr>
            <w:tcW w:w="1736" w:type="dxa"/>
          </w:tcPr>
          <w:p w:rsidR="005A5736" w:rsidRDefault="005A5736">
            <w:pPr>
              <w:rPr>
                <w:lang w:val="es-ES"/>
              </w:rPr>
            </w:pPr>
            <w:r>
              <w:rPr>
                <w:lang w:val="es-ES"/>
              </w:rPr>
              <w:t xml:space="preserve">Conseller </w:t>
            </w:r>
          </w:p>
        </w:tc>
        <w:tc>
          <w:tcPr>
            <w:tcW w:w="2907" w:type="dxa"/>
          </w:tcPr>
          <w:p w:rsidR="005A5736" w:rsidRDefault="005A5736">
            <w:pPr>
              <w:rPr>
                <w:lang w:val="es-ES"/>
              </w:rPr>
            </w:pPr>
            <w:r>
              <w:rPr>
                <w:lang w:val="es-ES"/>
              </w:rPr>
              <w:t>Nomenament 9/7/2015</w:t>
            </w:r>
          </w:p>
        </w:tc>
      </w:tr>
      <w:tr w:rsidR="005A5736" w:rsidTr="005A5736">
        <w:tc>
          <w:tcPr>
            <w:tcW w:w="4077" w:type="dxa"/>
          </w:tcPr>
          <w:p w:rsidR="005A5736" w:rsidRDefault="005A5736" w:rsidP="005A5736">
            <w:pPr>
              <w:rPr>
                <w:lang w:val="es-ES"/>
              </w:rPr>
            </w:pPr>
            <w:r>
              <w:rPr>
                <w:lang w:val="es-ES"/>
              </w:rPr>
              <w:t>Fuensanta Fernández García</w:t>
            </w:r>
          </w:p>
        </w:tc>
        <w:tc>
          <w:tcPr>
            <w:tcW w:w="1736" w:type="dxa"/>
          </w:tcPr>
          <w:p w:rsidR="005A5736" w:rsidRDefault="005A5736">
            <w:pPr>
              <w:rPr>
                <w:lang w:val="es-ES"/>
              </w:rPr>
            </w:pPr>
            <w:r>
              <w:rPr>
                <w:lang w:val="es-ES"/>
              </w:rPr>
              <w:t>Consellera</w:t>
            </w:r>
          </w:p>
        </w:tc>
        <w:tc>
          <w:tcPr>
            <w:tcW w:w="2907" w:type="dxa"/>
          </w:tcPr>
          <w:p w:rsidR="005A5736" w:rsidRDefault="005A5736">
            <w:pPr>
              <w:rPr>
                <w:lang w:val="es-ES"/>
              </w:rPr>
            </w:pPr>
            <w:r>
              <w:rPr>
                <w:lang w:val="es-ES"/>
              </w:rPr>
              <w:t>Nomenament 9/7/2015</w:t>
            </w:r>
          </w:p>
        </w:tc>
      </w:tr>
      <w:tr w:rsidR="005A5736" w:rsidTr="005A5736">
        <w:tc>
          <w:tcPr>
            <w:tcW w:w="4077" w:type="dxa"/>
          </w:tcPr>
          <w:p w:rsidR="005A5736" w:rsidRDefault="005A5736">
            <w:pPr>
              <w:rPr>
                <w:lang w:val="es-ES"/>
              </w:rPr>
            </w:pPr>
            <w:r>
              <w:rPr>
                <w:lang w:val="es-ES"/>
              </w:rPr>
              <w:t>Miquel Guardia Guardia</w:t>
            </w:r>
          </w:p>
        </w:tc>
        <w:tc>
          <w:tcPr>
            <w:tcW w:w="1736" w:type="dxa"/>
          </w:tcPr>
          <w:p w:rsidR="005A5736" w:rsidRDefault="005A5736">
            <w:pPr>
              <w:rPr>
                <w:lang w:val="es-ES"/>
              </w:rPr>
            </w:pPr>
            <w:r>
              <w:rPr>
                <w:lang w:val="es-ES"/>
              </w:rPr>
              <w:t>Conseller</w:t>
            </w:r>
          </w:p>
        </w:tc>
        <w:tc>
          <w:tcPr>
            <w:tcW w:w="2907" w:type="dxa"/>
          </w:tcPr>
          <w:p w:rsidR="005A5736" w:rsidRDefault="005A5736">
            <w:pPr>
              <w:rPr>
                <w:lang w:val="es-ES"/>
              </w:rPr>
            </w:pPr>
            <w:r>
              <w:rPr>
                <w:lang w:val="es-ES"/>
              </w:rPr>
              <w:t>Nomenament 9/7/2015</w:t>
            </w:r>
          </w:p>
        </w:tc>
      </w:tr>
      <w:tr w:rsidR="005A5736" w:rsidTr="005A5736">
        <w:tc>
          <w:tcPr>
            <w:tcW w:w="4077" w:type="dxa"/>
          </w:tcPr>
          <w:p w:rsidR="005A5736" w:rsidRDefault="005A5736">
            <w:pPr>
              <w:rPr>
                <w:lang w:val="es-ES"/>
              </w:rPr>
            </w:pPr>
            <w:r>
              <w:rPr>
                <w:lang w:val="es-ES"/>
              </w:rPr>
              <w:t>Jose Maria Cabezas Leonor</w:t>
            </w:r>
          </w:p>
        </w:tc>
        <w:tc>
          <w:tcPr>
            <w:tcW w:w="1736" w:type="dxa"/>
          </w:tcPr>
          <w:p w:rsidR="005A5736" w:rsidRDefault="005A5736">
            <w:pPr>
              <w:rPr>
                <w:lang w:val="es-ES"/>
              </w:rPr>
            </w:pPr>
            <w:r>
              <w:rPr>
                <w:lang w:val="es-ES"/>
              </w:rPr>
              <w:t>Conseller</w:t>
            </w:r>
          </w:p>
        </w:tc>
        <w:tc>
          <w:tcPr>
            <w:tcW w:w="2907" w:type="dxa"/>
          </w:tcPr>
          <w:p w:rsidR="005A5736" w:rsidRDefault="005A5736">
            <w:pPr>
              <w:rPr>
                <w:lang w:val="es-ES"/>
              </w:rPr>
            </w:pPr>
            <w:r>
              <w:rPr>
                <w:lang w:val="es-ES"/>
              </w:rPr>
              <w:t>Nomenament 9/7/2015</w:t>
            </w:r>
          </w:p>
        </w:tc>
      </w:tr>
      <w:tr w:rsidR="005A5736" w:rsidTr="005A5736">
        <w:tc>
          <w:tcPr>
            <w:tcW w:w="4077" w:type="dxa"/>
          </w:tcPr>
          <w:p w:rsidR="005A5736" w:rsidRDefault="005A5736">
            <w:pPr>
              <w:rPr>
                <w:lang w:val="es-ES"/>
              </w:rPr>
            </w:pPr>
            <w:r>
              <w:rPr>
                <w:lang w:val="es-ES"/>
              </w:rPr>
              <w:t>Fco. Javier de la Fuente Grisolia</w:t>
            </w:r>
          </w:p>
        </w:tc>
        <w:tc>
          <w:tcPr>
            <w:tcW w:w="1736" w:type="dxa"/>
          </w:tcPr>
          <w:p w:rsidR="005A5736" w:rsidRDefault="005A5736">
            <w:pPr>
              <w:rPr>
                <w:lang w:val="es-ES"/>
              </w:rPr>
            </w:pPr>
            <w:r>
              <w:rPr>
                <w:lang w:val="es-ES"/>
              </w:rPr>
              <w:t>Secretari</w:t>
            </w:r>
          </w:p>
        </w:tc>
        <w:tc>
          <w:tcPr>
            <w:tcW w:w="2907" w:type="dxa"/>
          </w:tcPr>
          <w:p w:rsidR="005A5736" w:rsidRDefault="005A5736">
            <w:pPr>
              <w:rPr>
                <w:lang w:val="es-ES"/>
              </w:rPr>
            </w:pPr>
            <w:r>
              <w:rPr>
                <w:lang w:val="es-ES"/>
              </w:rPr>
              <w:t>Nomenament 15/07/2015</w:t>
            </w:r>
          </w:p>
        </w:tc>
      </w:tr>
    </w:tbl>
    <w:p w:rsidR="005A5736" w:rsidRPr="005A5736" w:rsidRDefault="005A5736">
      <w:pPr>
        <w:rPr>
          <w:lang w:val="es-ES"/>
        </w:rPr>
      </w:pPr>
      <w:bookmarkStart w:id="0" w:name="_GoBack"/>
      <w:bookmarkEnd w:id="0"/>
    </w:p>
    <w:sectPr w:rsidR="005A5736" w:rsidRPr="005A57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736"/>
    <w:rsid w:val="00364235"/>
    <w:rsid w:val="005A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A57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A57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2017-07-31T08:33:00Z</dcterms:created>
  <dcterms:modified xsi:type="dcterms:W3CDTF">2017-07-31T08:43:00Z</dcterms:modified>
</cp:coreProperties>
</file>