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BC851" w14:textId="77777777" w:rsidR="00821143" w:rsidRDefault="00821143" w:rsidP="00821143">
      <w:pPr>
        <w:jc w:val="center"/>
        <w:rPr>
          <w:rFonts w:cs="Arial"/>
          <w:b/>
          <w:lang w:val="ca-ES"/>
        </w:rPr>
      </w:pPr>
    </w:p>
    <w:p w14:paraId="01C0966F" w14:textId="77777777"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r w:rsidR="003741BF">
        <w:rPr>
          <w:rFonts w:eastAsia="Times New Roman" w:cs="Arial"/>
          <w:b/>
          <w:noProof/>
          <w:color w:val="800000"/>
          <w:lang w:val="ca-ES" w:eastAsia="es-ES"/>
        </w:rPr>
        <w:t>12 DE DESEMBRE DE 2022</w:t>
      </w:r>
    </w:p>
    <w:p w14:paraId="5457CCFB" w14:textId="77777777" w:rsidR="00821143" w:rsidRDefault="00821143" w:rsidP="00821143">
      <w:pPr>
        <w:jc w:val="center"/>
        <w:rPr>
          <w:rFonts w:cs="Arial"/>
          <w:lang w:val="ca-ES"/>
        </w:rPr>
      </w:pPr>
    </w:p>
    <w:p w14:paraId="475F9CEA"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3741BF" w:rsidRPr="003741BF">
        <w:rPr>
          <w:rFonts w:cs="Arial"/>
          <w:lang w:val="ca-ES"/>
        </w:rPr>
        <w:t xml:space="preserve">JGL2022000039 </w:t>
      </w:r>
    </w:p>
    <w:p w14:paraId="3A13A4C9"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1EA57C74"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3741BF">
        <w:rPr>
          <w:rFonts w:cs="Arial"/>
          <w:noProof/>
          <w:lang w:val="ca-ES"/>
        </w:rPr>
        <w:t>12 de desembre de 2022</w:t>
      </w:r>
    </w:p>
    <w:p w14:paraId="4DA421EA" w14:textId="3D3F7D39"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3741BF" w:rsidRPr="003741BF">
        <w:rPr>
          <w:rFonts w:cs="Arial"/>
          <w:lang w:val="ca-ES"/>
        </w:rPr>
        <w:t>1</w:t>
      </w:r>
      <w:r w:rsidR="007057AE">
        <w:rPr>
          <w:rFonts w:cs="Arial"/>
          <w:lang w:val="ca-ES"/>
        </w:rPr>
        <w:t>3</w:t>
      </w:r>
      <w:r w:rsidR="003741BF" w:rsidRPr="003741BF">
        <w:rPr>
          <w:rFonts w:cs="Arial"/>
          <w:lang w:val="ca-ES"/>
        </w:rPr>
        <w:t>:00</w:t>
      </w:r>
      <w:r>
        <w:rPr>
          <w:rFonts w:cs="Arial"/>
          <w:lang w:val="ca-ES"/>
        </w:rPr>
        <w:t xml:space="preserve"> h</w:t>
      </w:r>
      <w:r w:rsidR="00856865">
        <w:rPr>
          <w:rFonts w:cs="Arial"/>
          <w:lang w:val="ca-ES"/>
        </w:rPr>
        <w:t xml:space="preserve"> a </w:t>
      </w:r>
      <w:r w:rsidR="003741BF" w:rsidRPr="003741BF">
        <w:rPr>
          <w:rFonts w:cs="Arial"/>
          <w:lang w:val="ca-ES"/>
        </w:rPr>
        <w:t>1</w:t>
      </w:r>
      <w:r w:rsidR="007057AE">
        <w:rPr>
          <w:rFonts w:cs="Arial"/>
          <w:lang w:val="ca-ES"/>
        </w:rPr>
        <w:t>3</w:t>
      </w:r>
      <w:r w:rsidR="003741BF" w:rsidRPr="003741BF">
        <w:rPr>
          <w:rFonts w:cs="Arial"/>
          <w:lang w:val="ca-ES"/>
        </w:rPr>
        <w:t>:</w:t>
      </w:r>
      <w:r w:rsidR="007057AE">
        <w:rPr>
          <w:rFonts w:cs="Arial"/>
          <w:lang w:val="ca-ES"/>
        </w:rPr>
        <w:t>47</w:t>
      </w:r>
      <w:r>
        <w:rPr>
          <w:rFonts w:cs="Arial"/>
          <w:lang w:val="ca-ES"/>
        </w:rPr>
        <w:t xml:space="preserve"> h</w:t>
      </w:r>
    </w:p>
    <w:p w14:paraId="2CB5FB8E"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3741BF" w:rsidRPr="003741BF">
        <w:rPr>
          <w:rFonts w:cs="Arial"/>
          <w:lang w:val="ca-ES"/>
        </w:rPr>
        <w:t>Sessió Ordinària</w:t>
      </w:r>
    </w:p>
    <w:p w14:paraId="5C803F7D" w14:textId="77777777" w:rsidR="00821143" w:rsidRDefault="00821143" w:rsidP="00821143">
      <w:pPr>
        <w:widowControl w:val="0"/>
        <w:suppressAutoHyphens/>
        <w:autoSpaceDE w:val="0"/>
        <w:spacing w:line="200" w:lineRule="atLeast"/>
        <w:rPr>
          <w:rFonts w:cs="Arial"/>
          <w:b/>
          <w:lang w:val="ca-ES"/>
        </w:rPr>
      </w:pPr>
    </w:p>
    <w:p w14:paraId="3F10947F"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A1DB02A"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2F184EE1" w14:textId="154871D8" w:rsidR="001055C4" w:rsidRDefault="003741BF" w:rsidP="00821143">
      <w:pPr>
        <w:widowControl w:val="0"/>
        <w:suppressAutoHyphens/>
        <w:autoSpaceDE w:val="0"/>
        <w:spacing w:line="200" w:lineRule="atLeast"/>
        <w:rPr>
          <w:rFonts w:cs="Arial"/>
          <w:lang w:val="ca-ES"/>
        </w:rPr>
      </w:pPr>
      <w:r w:rsidRPr="003741BF">
        <w:rPr>
          <w:rFonts w:cs="Arial"/>
          <w:lang w:val="ca-ES"/>
        </w:rPr>
        <w:t>Damia Clot Trias, Alcalde</w:t>
      </w:r>
      <w:r w:rsidRPr="003741BF">
        <w:rPr>
          <w:rFonts w:cs="Arial"/>
          <w:lang w:val="ca-ES"/>
        </w:rPr>
        <w:cr/>
        <w:t>Núria Arasa Rovira, 1r Tinent D'alcalde</w:t>
      </w:r>
      <w:r w:rsidRPr="003741BF">
        <w:rPr>
          <w:rFonts w:cs="Arial"/>
          <w:lang w:val="ca-ES"/>
        </w:rPr>
        <w:cr/>
        <w:t>Angel Font Catalan, 2n Tinent D'alcalde</w:t>
      </w:r>
      <w:r w:rsidRPr="003741BF">
        <w:rPr>
          <w:rFonts w:cs="Arial"/>
          <w:lang w:val="ca-ES"/>
        </w:rPr>
        <w:cr/>
      </w:r>
      <w:r w:rsidR="001055C4" w:rsidRPr="003741BF">
        <w:rPr>
          <w:rFonts w:cs="Arial"/>
          <w:lang w:val="ca-ES"/>
        </w:rPr>
        <w:t>Marta Rovira Martinez, 4t  Tinent D'alcalde</w:t>
      </w:r>
    </w:p>
    <w:p w14:paraId="5FFC27E7" w14:textId="2C7B67C3" w:rsidR="00821143" w:rsidRDefault="003741BF" w:rsidP="00821143">
      <w:pPr>
        <w:widowControl w:val="0"/>
        <w:suppressAutoHyphens/>
        <w:autoSpaceDE w:val="0"/>
        <w:spacing w:line="200" w:lineRule="atLeast"/>
        <w:rPr>
          <w:rFonts w:cs="Arial"/>
          <w:lang w:val="ca-ES"/>
        </w:rPr>
      </w:pPr>
      <w:r w:rsidRPr="003741BF">
        <w:rPr>
          <w:rFonts w:cs="Arial"/>
          <w:lang w:val="ca-ES"/>
        </w:rPr>
        <w:t>Joan Roca Lleonart, 5è Tinent D'alcalde</w:t>
      </w:r>
      <w:r w:rsidRPr="003741BF">
        <w:rPr>
          <w:rFonts w:cs="Arial"/>
          <w:lang w:val="ca-ES"/>
        </w:rPr>
        <w:cr/>
        <w:t>Oriol Vila Arranz, Secretari</w:t>
      </w:r>
      <w:r w:rsidRPr="003741BF">
        <w:rPr>
          <w:rFonts w:cs="Arial"/>
          <w:lang w:val="ca-ES"/>
        </w:rPr>
        <w:cr/>
        <w:t>Carlos Octavio Martinez Casals, Interventor</w:t>
      </w:r>
      <w:r w:rsidRPr="003741BF">
        <w:rPr>
          <w:rFonts w:cs="Arial"/>
          <w:lang w:val="ca-ES"/>
        </w:rPr>
        <w:cr/>
      </w:r>
    </w:p>
    <w:p w14:paraId="12BD2168" w14:textId="77777777" w:rsidR="00821143" w:rsidRDefault="00821143" w:rsidP="00821143">
      <w:pPr>
        <w:rPr>
          <w:rFonts w:cs="Arial"/>
          <w:lang w:val="ca-ES"/>
        </w:rPr>
      </w:pPr>
    </w:p>
    <w:p w14:paraId="7CB75457"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202B8B56"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418D344A" w14:textId="38EACBE0" w:rsidR="00821143" w:rsidRDefault="003741BF" w:rsidP="00821143">
      <w:pPr>
        <w:rPr>
          <w:rFonts w:cs="Arial"/>
          <w:lang w:val="ca-ES"/>
        </w:rPr>
      </w:pPr>
      <w:r w:rsidRPr="003741BF">
        <w:rPr>
          <w:rFonts w:cs="Arial"/>
          <w:lang w:val="ca-ES"/>
        </w:rPr>
        <w:t>Josep Sole Clotet, 3r Tinent D'alcalde</w:t>
      </w:r>
      <w:r w:rsidRPr="003741BF">
        <w:rPr>
          <w:rFonts w:cs="Arial"/>
          <w:lang w:val="ca-ES"/>
        </w:rPr>
        <w:cr/>
      </w:r>
    </w:p>
    <w:p w14:paraId="495C5E88" w14:textId="1ED4C825" w:rsidR="00856865" w:rsidRPr="00856865" w:rsidRDefault="00856865" w:rsidP="00856865">
      <w:pPr>
        <w:keepLines/>
        <w:spacing w:before="240" w:after="240"/>
        <w:rPr>
          <w:rFonts w:eastAsia="Times New Roman" w:cs="Arial"/>
          <w:lang w:val="ca-ES" w:eastAsia="es-ES"/>
        </w:rPr>
      </w:pPr>
      <w:r w:rsidRPr="00596C3E">
        <w:rPr>
          <w:rFonts w:eastAsia="Times New Roman" w:cs="Arial"/>
          <w:lang w:val="ca-ES" w:eastAsia="es-ES"/>
        </w:rPr>
        <w:t xml:space="preserve">Oberta la sessió </w:t>
      </w:r>
      <w:r w:rsidR="00F07300" w:rsidRPr="00596C3E">
        <w:rPr>
          <w:rFonts w:eastAsia="Times New Roman" w:cs="Arial"/>
          <w:lang w:val="ca-ES" w:eastAsia="es-ES"/>
        </w:rPr>
        <w:t xml:space="preserve">en segona convocatòria </w:t>
      </w:r>
      <w:r w:rsidRPr="00596C3E">
        <w:rPr>
          <w:rFonts w:eastAsia="Times New Roman" w:cs="Arial"/>
          <w:lang w:val="ca-ES" w:eastAsia="es-ES"/>
        </w:rPr>
        <w:t>per la presidència i comprovat pel secretari</w:t>
      </w:r>
      <w:r w:rsidRPr="00856865">
        <w:rPr>
          <w:rFonts w:eastAsia="Times New Roman" w:cs="Arial"/>
          <w:lang w:val="ca-ES" w:eastAsia="es-ES"/>
        </w:rPr>
        <w:t xml:space="preserve">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77A3528E"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4FA318E8" w14:textId="77777777"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D444A7" w14:paraId="64DCB1D4" w14:textId="77777777" w:rsidTr="001055C4">
        <w:trPr>
          <w:tblCellSpacing w:w="42" w:type="dxa"/>
        </w:trPr>
        <w:tc>
          <w:tcPr>
            <w:tcW w:w="9000" w:type="dxa"/>
          </w:tcPr>
          <w:p w14:paraId="3EFF57EB" w14:textId="77777777" w:rsidR="00D444A7" w:rsidRDefault="00D444A7" w:rsidP="001055C4">
            <w:r>
              <w:t>1.- APROVACIÓ DE L'ACTA ANTERIOR DE LA SESSIÓ DEL DIA 28-11-2022.</w:t>
            </w:r>
          </w:p>
        </w:tc>
      </w:tr>
      <w:tr w:rsidR="00D444A7" w14:paraId="4B26A712" w14:textId="77777777" w:rsidTr="001055C4">
        <w:trPr>
          <w:tblCellSpacing w:w="42" w:type="dxa"/>
        </w:trPr>
        <w:tc>
          <w:tcPr>
            <w:tcW w:w="9000" w:type="dxa"/>
          </w:tcPr>
          <w:p w14:paraId="019EFB98" w14:textId="77777777" w:rsidR="00D444A7" w:rsidRDefault="00D444A7" w:rsidP="001055C4">
            <w:r>
              <w:t>2.- ESTABLIMENT CONVENI DE COL·LABORACIÓ ENTRE EL CLUB PESCADORS DE L’ESPIGÓ DE GARBÍ I L’AJUNTAMENT DE VILASSAR DE MAR PER A L’ANY 2022</w:t>
            </w:r>
          </w:p>
        </w:tc>
      </w:tr>
      <w:tr w:rsidR="00D444A7" w14:paraId="64A5C4EC" w14:textId="77777777" w:rsidTr="001055C4">
        <w:trPr>
          <w:tblCellSpacing w:w="42" w:type="dxa"/>
        </w:trPr>
        <w:tc>
          <w:tcPr>
            <w:tcW w:w="9000" w:type="dxa"/>
          </w:tcPr>
          <w:p w14:paraId="24E447DE" w14:textId="77777777" w:rsidR="00D444A7" w:rsidRDefault="00D444A7" w:rsidP="001055C4">
            <w:r>
              <w:t>3.- CONVOCATÒRIA PER A LA CONCESSIÓ DE SUBVENCIONS A AUTÒNOMS, PETITES I MITJANES EMPRESES, PER FOMENTAR L’OCUPACIÓ I L’ACTIVITAT ECONÒMICA DE L’AJUNTAMENT DE VILASSAR DE MAR, CORRESPONENT A L’ANY 2022 (AJUTSPIMES2022).</w:t>
            </w:r>
          </w:p>
        </w:tc>
      </w:tr>
      <w:tr w:rsidR="00D444A7" w14:paraId="48834E60" w14:textId="77777777" w:rsidTr="001055C4">
        <w:trPr>
          <w:tblCellSpacing w:w="42" w:type="dxa"/>
        </w:trPr>
        <w:tc>
          <w:tcPr>
            <w:tcW w:w="9000" w:type="dxa"/>
          </w:tcPr>
          <w:p w14:paraId="46807131" w14:textId="77777777" w:rsidR="00D444A7" w:rsidRDefault="00D444A7" w:rsidP="001055C4">
            <w:r>
              <w:t>4.- APROVACIÓ DEL CALENDARI DE DIES FESTIUS I HORARIS PER A LA BIBLIOTECA MUNICIPAL ERNEST LLUCH I MARTÍN, PER A L’ANY 2022</w:t>
            </w:r>
          </w:p>
        </w:tc>
      </w:tr>
      <w:tr w:rsidR="00D444A7" w14:paraId="103EACAF" w14:textId="77777777" w:rsidTr="001055C4">
        <w:trPr>
          <w:tblCellSpacing w:w="42" w:type="dxa"/>
        </w:trPr>
        <w:tc>
          <w:tcPr>
            <w:tcW w:w="9000" w:type="dxa"/>
          </w:tcPr>
          <w:p w14:paraId="70629017" w14:textId="77777777" w:rsidR="00D444A7" w:rsidRDefault="00D444A7" w:rsidP="001055C4">
            <w:r>
              <w:t>5.- ADJUDICACIÓ DE LA CONTRACTACIÓ CENTRALITZADA DE SERVEIS DE TELECOMUNICACIONS AL LOT 2 DE VEU I DADES MÒBILS, ENTRE EL CONSORCI LOCALRET I L'AJUNTAMENT DE VILASSAR DE MAR. SG/SB-14/20.</w:t>
            </w:r>
          </w:p>
        </w:tc>
      </w:tr>
      <w:tr w:rsidR="00D444A7" w14:paraId="1821F9F3" w14:textId="77777777" w:rsidTr="001055C4">
        <w:trPr>
          <w:tblCellSpacing w:w="42" w:type="dxa"/>
        </w:trPr>
        <w:tc>
          <w:tcPr>
            <w:tcW w:w="9000" w:type="dxa"/>
          </w:tcPr>
          <w:p w14:paraId="4F735F75" w14:textId="77777777" w:rsidR="00D444A7" w:rsidRDefault="00D444A7" w:rsidP="001055C4">
            <w:r>
              <w:t>6.- BAIXA SALDOS DE L’ÀREA DE SERVEIS GENERALS, EN RELACIÓ AL CONTRACTE X2018003052. SG/CONV-02/10 CONVENI TELEFONICA I LOCALRET.</w:t>
            </w:r>
          </w:p>
        </w:tc>
      </w:tr>
      <w:tr w:rsidR="00D444A7" w14:paraId="190F56E7" w14:textId="77777777" w:rsidTr="001055C4">
        <w:trPr>
          <w:tblCellSpacing w:w="42" w:type="dxa"/>
        </w:trPr>
        <w:tc>
          <w:tcPr>
            <w:tcW w:w="9000" w:type="dxa"/>
          </w:tcPr>
          <w:p w14:paraId="6A7EAF13" w14:textId="77777777" w:rsidR="00D444A7" w:rsidRDefault="00D444A7" w:rsidP="001055C4">
            <w:r>
              <w:lastRenderedPageBreak/>
              <w:t>7.- BAIXA SALDOS DE L’ÀREA DE SERVEIS GENERALS, EN RELACIÓ AL CONTRACTE X2019001043. X2018002499. COMUNICACIONS. LOT 1. SERVEI DE DADES I VEU.</w:t>
            </w:r>
          </w:p>
        </w:tc>
      </w:tr>
      <w:tr w:rsidR="00D444A7" w14:paraId="2D0E4E04" w14:textId="77777777" w:rsidTr="001055C4">
        <w:trPr>
          <w:tblCellSpacing w:w="42" w:type="dxa"/>
        </w:trPr>
        <w:tc>
          <w:tcPr>
            <w:tcW w:w="9000" w:type="dxa"/>
          </w:tcPr>
          <w:p w14:paraId="7C859E14" w14:textId="77777777" w:rsidR="00D444A7" w:rsidRDefault="00D444A7" w:rsidP="001055C4">
            <w:r>
              <w:t>8.- BAIXA SALDOS DE L’ÀREA DE SERVEIS GENERALS, EN RELACIÓ AL CONTRACTE X2019001044. X2018002499. COMUNICACIONS. LOT 2. RENOVACIÓ DE SISTEMES DE VEU FIXA I ELECTRÒNICA DE XARXA</w:t>
            </w:r>
          </w:p>
        </w:tc>
      </w:tr>
      <w:tr w:rsidR="00D444A7" w14:paraId="0F82180F" w14:textId="77777777" w:rsidTr="001055C4">
        <w:trPr>
          <w:tblCellSpacing w:w="42" w:type="dxa"/>
        </w:trPr>
        <w:tc>
          <w:tcPr>
            <w:tcW w:w="9000" w:type="dxa"/>
          </w:tcPr>
          <w:p w14:paraId="18D3C6E6" w14:textId="77777777" w:rsidR="00D444A7" w:rsidRDefault="00D444A7" w:rsidP="001055C4">
            <w:r>
              <w:t>9.- BAIXA SALDOS DE L’ÀREA DE SERVEIS GENERALS, EN RELACIÓ AL CONTRACTE X2019003045. SG/SV-23/19. RENOVACIO GESTOR EXPEDIENTS E-SET.</w:t>
            </w:r>
          </w:p>
        </w:tc>
      </w:tr>
      <w:tr w:rsidR="00D444A7" w14:paraId="4AD9BB93" w14:textId="77777777" w:rsidTr="001055C4">
        <w:trPr>
          <w:tblCellSpacing w:w="42" w:type="dxa"/>
        </w:trPr>
        <w:tc>
          <w:tcPr>
            <w:tcW w:w="9000" w:type="dxa"/>
          </w:tcPr>
          <w:p w14:paraId="0CE1BB43" w14:textId="77777777" w:rsidR="00D444A7" w:rsidRDefault="00D444A7" w:rsidP="001055C4">
            <w:r>
              <w:t>10.- BAIXA SALDOS DE L’ÀREA DE SERVEIS GENERALS, EN RELACIÓ AL CONTRACTE X2019005708. SG/SV-01/20. NOU PORTAL AJUNTAMENT DE VILASSAR DE MAR.</w:t>
            </w:r>
          </w:p>
        </w:tc>
      </w:tr>
      <w:tr w:rsidR="00D444A7" w14:paraId="3072066F" w14:textId="77777777" w:rsidTr="001055C4">
        <w:trPr>
          <w:tblCellSpacing w:w="42" w:type="dxa"/>
        </w:trPr>
        <w:tc>
          <w:tcPr>
            <w:tcW w:w="9000" w:type="dxa"/>
          </w:tcPr>
          <w:p w14:paraId="1DFDE61F" w14:textId="2EA2945C" w:rsidR="00E746CF" w:rsidRDefault="00D444A7" w:rsidP="00E746CF">
            <w:r>
              <w:t>11.- BAIXA SALDOS DE L’ÀREA DE SERVEIS GENERALS, EN RELACIÓ AL CONTRACTE X2021002037 SG/SB-11-21 ARRENDAMENT ELEMENTS DE SEGURETAT PERIMETRAL MITJANÇANT ACORD MARC ACM.</w:t>
            </w:r>
            <w:r w:rsidR="00E746CF">
              <w:t xml:space="preserve"> </w:t>
            </w:r>
          </w:p>
        </w:tc>
      </w:tr>
      <w:tr w:rsidR="00E746CF" w14:paraId="727AC6CA" w14:textId="77777777" w:rsidTr="001055C4">
        <w:trPr>
          <w:tblCellSpacing w:w="42" w:type="dxa"/>
        </w:trPr>
        <w:tc>
          <w:tcPr>
            <w:tcW w:w="9000" w:type="dxa"/>
          </w:tcPr>
          <w:p w14:paraId="4475B3AD" w14:textId="09F337ED" w:rsidR="00E746CF" w:rsidRDefault="00E746CF" w:rsidP="001055C4">
            <w:r>
              <w:t>12.- BARRAR UNA AD DE LES PARTIDES CONTRACTE X2018002499 COMUNICACIONS LOT 2.</w:t>
            </w:r>
          </w:p>
        </w:tc>
      </w:tr>
      <w:tr w:rsidR="00D444A7" w14:paraId="04F83806" w14:textId="77777777" w:rsidTr="001055C4">
        <w:trPr>
          <w:tblCellSpacing w:w="42" w:type="dxa"/>
        </w:trPr>
        <w:tc>
          <w:tcPr>
            <w:tcW w:w="9000" w:type="dxa"/>
          </w:tcPr>
          <w:p w14:paraId="216D9BA1" w14:textId="7DEB12EA" w:rsidR="00D444A7" w:rsidRDefault="00D444A7" w:rsidP="001055C4">
            <w:r>
              <w:t>1</w:t>
            </w:r>
            <w:r w:rsidR="00E746CF">
              <w:t>3</w:t>
            </w:r>
            <w:r>
              <w:t>.- CONCESSIÓ TITULARITAT D’ÚS DEL NÍNXOL 56, BOCA 2, FILA SANT PAU, DEL CEMENTIRI MUNICIPAL DE VILASSAR DE MAR, PER UN PERÍODE DE 50 ANYS</w:t>
            </w:r>
          </w:p>
        </w:tc>
      </w:tr>
      <w:tr w:rsidR="00D444A7" w14:paraId="630B9715" w14:textId="77777777" w:rsidTr="001055C4">
        <w:trPr>
          <w:tblCellSpacing w:w="42" w:type="dxa"/>
        </w:trPr>
        <w:tc>
          <w:tcPr>
            <w:tcW w:w="9000" w:type="dxa"/>
          </w:tcPr>
          <w:p w14:paraId="4189EB10" w14:textId="04F1B2C5" w:rsidR="00D444A7" w:rsidRDefault="00D444A7" w:rsidP="001055C4">
            <w:r>
              <w:t>1</w:t>
            </w:r>
            <w:r w:rsidR="00E746CF">
              <w:t>4</w:t>
            </w:r>
            <w:r>
              <w:t>.- RECTIFICACIÓ ERROR MATERIAL CONCESSIÓ ÚS NÍNXOL 56, BOCA 3, FILA SANT PAU, A FAVOR DE F</w:t>
            </w:r>
            <w:r w:rsidR="00145EEE">
              <w:t>.</w:t>
            </w:r>
            <w:r>
              <w:t>Y</w:t>
            </w:r>
            <w:r w:rsidR="00145EEE">
              <w:t>.</w:t>
            </w:r>
            <w:r>
              <w:t>P</w:t>
            </w:r>
            <w:r w:rsidR="00145EEE">
              <w:t>.</w:t>
            </w:r>
          </w:p>
        </w:tc>
      </w:tr>
      <w:tr w:rsidR="00D444A7" w14:paraId="4DE6A20A" w14:textId="77777777" w:rsidTr="001055C4">
        <w:trPr>
          <w:tblCellSpacing w:w="42" w:type="dxa"/>
        </w:trPr>
        <w:tc>
          <w:tcPr>
            <w:tcW w:w="9000" w:type="dxa"/>
          </w:tcPr>
          <w:p w14:paraId="4EAFEB67" w14:textId="4FB5458E" w:rsidR="00D444A7" w:rsidRDefault="00D444A7" w:rsidP="001055C4">
            <w:r>
              <w:t>1</w:t>
            </w:r>
            <w:r w:rsidR="00E746CF">
              <w:t>5</w:t>
            </w:r>
            <w:r>
              <w:t>.- TARGETA NÚM 98/22 D’ESTACIONAMENT INDIVIDUAL PER A PERSONES AMB DISMINUCIÓ DE LA MOBILITAT PER A C.C.F.</w:t>
            </w:r>
          </w:p>
        </w:tc>
      </w:tr>
      <w:tr w:rsidR="00D444A7" w14:paraId="5C910DC5" w14:textId="77777777" w:rsidTr="001055C4">
        <w:trPr>
          <w:tblCellSpacing w:w="42" w:type="dxa"/>
        </w:trPr>
        <w:tc>
          <w:tcPr>
            <w:tcW w:w="9000" w:type="dxa"/>
          </w:tcPr>
          <w:p w14:paraId="23E32862" w14:textId="6CB2E580" w:rsidR="00D444A7" w:rsidRDefault="00D444A7" w:rsidP="001055C4">
            <w:r>
              <w:t>1</w:t>
            </w:r>
            <w:r w:rsidR="00E746CF">
              <w:t>6</w:t>
            </w:r>
            <w:r>
              <w:t>.- TARGETA NÚM 99/22 D’ESTACIONAMENT INDIVIDUAL PER A PERSONES AMB DISMINUCIÓ DE LA MOBILITAT PER A J.G.B.</w:t>
            </w:r>
          </w:p>
        </w:tc>
      </w:tr>
      <w:tr w:rsidR="00D444A7" w14:paraId="3A7066F4" w14:textId="77777777" w:rsidTr="001055C4">
        <w:trPr>
          <w:tblCellSpacing w:w="42" w:type="dxa"/>
        </w:trPr>
        <w:tc>
          <w:tcPr>
            <w:tcW w:w="9000" w:type="dxa"/>
          </w:tcPr>
          <w:p w14:paraId="43CA140F" w14:textId="7EAFC21F" w:rsidR="00D444A7" w:rsidRDefault="00D444A7" w:rsidP="001055C4">
            <w:r>
              <w:t>1</w:t>
            </w:r>
            <w:r w:rsidR="00E746CF">
              <w:t>7</w:t>
            </w:r>
            <w:r>
              <w:t>.- TARGETA NÚM 100/22 D’ESTACIONAMENT INDIVIDUAL PER A PERSONES AMB DISMINUCIÓ DE LA MOBILITAT PER A J.R.A.</w:t>
            </w:r>
          </w:p>
        </w:tc>
      </w:tr>
      <w:tr w:rsidR="00D444A7" w14:paraId="4A9EC9DF" w14:textId="77777777" w:rsidTr="001055C4">
        <w:trPr>
          <w:tblCellSpacing w:w="42" w:type="dxa"/>
        </w:trPr>
        <w:tc>
          <w:tcPr>
            <w:tcW w:w="9000" w:type="dxa"/>
          </w:tcPr>
          <w:p w14:paraId="052A80E0" w14:textId="0947327F" w:rsidR="00D444A7" w:rsidRDefault="00D444A7" w:rsidP="001055C4">
            <w:r>
              <w:t>1</w:t>
            </w:r>
            <w:r w:rsidR="00E746CF">
              <w:t>8</w:t>
            </w:r>
            <w:r>
              <w:t>.- TARGETA NÚM 101/22 D’ESTACIONAMENT INDIVIDUAL PER A PERSONES AMB DISMINUCIÓ DE LA MOBILITAT PER A JL.A.G.</w:t>
            </w:r>
          </w:p>
        </w:tc>
      </w:tr>
      <w:tr w:rsidR="00D444A7" w14:paraId="20E5C4B7" w14:textId="77777777" w:rsidTr="001055C4">
        <w:trPr>
          <w:tblCellSpacing w:w="42" w:type="dxa"/>
        </w:trPr>
        <w:tc>
          <w:tcPr>
            <w:tcW w:w="9000" w:type="dxa"/>
          </w:tcPr>
          <w:p w14:paraId="48B34834" w14:textId="555F85A0" w:rsidR="00D444A7" w:rsidRDefault="00D444A7" w:rsidP="001055C4">
            <w:r>
              <w:t>1</w:t>
            </w:r>
            <w:r w:rsidR="00E746CF">
              <w:t>9</w:t>
            </w:r>
            <w:r>
              <w:t>.- ESTIMACIÓ D’AL·LEGACIONS I SOBRESEÏMENT D’EXPEDIENT SANCIONADOR BUTLLETÍ 22075-P</w:t>
            </w:r>
          </w:p>
        </w:tc>
      </w:tr>
      <w:tr w:rsidR="00D444A7" w14:paraId="217F1866" w14:textId="77777777" w:rsidTr="001055C4">
        <w:trPr>
          <w:tblCellSpacing w:w="42" w:type="dxa"/>
        </w:trPr>
        <w:tc>
          <w:tcPr>
            <w:tcW w:w="9000" w:type="dxa"/>
          </w:tcPr>
          <w:p w14:paraId="29B86172" w14:textId="4B40BE40" w:rsidR="00D444A7" w:rsidRDefault="00E746CF" w:rsidP="001055C4">
            <w:r>
              <w:t>20</w:t>
            </w:r>
            <w:r w:rsidR="00D444A7">
              <w:t>.- ESTIMACIÓ D’AL·LEGACIONS I SOBRESEÏMENT D’EXPEDIENT SANCIONADOR BUTLLETÍ 25801-P</w:t>
            </w:r>
          </w:p>
        </w:tc>
      </w:tr>
      <w:tr w:rsidR="00D444A7" w14:paraId="28F5ABE3" w14:textId="77777777" w:rsidTr="001055C4">
        <w:trPr>
          <w:tblCellSpacing w:w="42" w:type="dxa"/>
        </w:trPr>
        <w:tc>
          <w:tcPr>
            <w:tcW w:w="9000" w:type="dxa"/>
          </w:tcPr>
          <w:p w14:paraId="23D7CD8F" w14:textId="69FBEBD4" w:rsidR="00D444A7" w:rsidRDefault="00D444A7" w:rsidP="001055C4">
            <w:r>
              <w:t>2</w:t>
            </w:r>
            <w:r w:rsidR="00E746CF">
              <w:t>1</w:t>
            </w:r>
            <w:r>
              <w:t>.- ESTIMACIÓ D’AL·LEGACIONS I SOBRESEÏMENT D’EXPEDIENT SANCIONADOR BUTLLETÍ 25993-P</w:t>
            </w:r>
          </w:p>
        </w:tc>
      </w:tr>
      <w:tr w:rsidR="00D444A7" w14:paraId="0816A5FC" w14:textId="77777777" w:rsidTr="001055C4">
        <w:trPr>
          <w:tblCellSpacing w:w="42" w:type="dxa"/>
        </w:trPr>
        <w:tc>
          <w:tcPr>
            <w:tcW w:w="9000" w:type="dxa"/>
          </w:tcPr>
          <w:p w14:paraId="73CFDB22" w14:textId="25B682FA" w:rsidR="00D444A7" w:rsidRDefault="00D444A7" w:rsidP="001055C4">
            <w:r>
              <w:t>2</w:t>
            </w:r>
            <w:r w:rsidR="00E746CF">
              <w:t>2</w:t>
            </w:r>
            <w:r>
              <w:t>.- ESTIMACIÓ D’AL·LEGACIONS I SOBRESEÏMENT D’EXPEDIENT SANCIONADOR BUTLLETÍ 27532-P</w:t>
            </w:r>
          </w:p>
        </w:tc>
      </w:tr>
      <w:tr w:rsidR="00D444A7" w14:paraId="26830168" w14:textId="77777777" w:rsidTr="001055C4">
        <w:trPr>
          <w:tblCellSpacing w:w="42" w:type="dxa"/>
        </w:trPr>
        <w:tc>
          <w:tcPr>
            <w:tcW w:w="9000" w:type="dxa"/>
          </w:tcPr>
          <w:p w14:paraId="67EA671F" w14:textId="4AF84510" w:rsidR="00D444A7" w:rsidRDefault="00D444A7" w:rsidP="001055C4">
            <w:r>
              <w:t>2</w:t>
            </w:r>
            <w:r w:rsidR="00E746CF">
              <w:t>3</w:t>
            </w:r>
            <w:r>
              <w:t>.- ESTIMACIÓ D’AL·LEGACIONS I SOBRESEÏMENT D’EXPEDIENT SANCIONADOR BUTLLETÍ 30208-P</w:t>
            </w:r>
          </w:p>
        </w:tc>
      </w:tr>
      <w:tr w:rsidR="00D444A7" w14:paraId="5C643148" w14:textId="77777777" w:rsidTr="001055C4">
        <w:trPr>
          <w:tblCellSpacing w:w="42" w:type="dxa"/>
        </w:trPr>
        <w:tc>
          <w:tcPr>
            <w:tcW w:w="9000" w:type="dxa"/>
          </w:tcPr>
          <w:p w14:paraId="0AD9B0E6" w14:textId="545F1A0E" w:rsidR="00D444A7" w:rsidRDefault="00D444A7" w:rsidP="001055C4">
            <w:r>
              <w:t>2</w:t>
            </w:r>
            <w:r w:rsidR="00E746CF">
              <w:t>4</w:t>
            </w:r>
            <w:r>
              <w:t>.- ESTIMACIÓ D’AL·LEGACIONS I SOBRESEÏMENT D’EXPEDIENT SANCIONADOR BUTLLETÍ 30220-P</w:t>
            </w:r>
          </w:p>
        </w:tc>
      </w:tr>
      <w:tr w:rsidR="00D444A7" w14:paraId="0B0B87B0" w14:textId="77777777" w:rsidTr="001055C4">
        <w:trPr>
          <w:tblCellSpacing w:w="42" w:type="dxa"/>
        </w:trPr>
        <w:tc>
          <w:tcPr>
            <w:tcW w:w="9000" w:type="dxa"/>
          </w:tcPr>
          <w:p w14:paraId="0AC38D2C" w14:textId="06755B16" w:rsidR="00D444A7" w:rsidRDefault="00D444A7" w:rsidP="001055C4">
            <w:r>
              <w:t>2</w:t>
            </w:r>
            <w:r w:rsidR="00E746CF">
              <w:t>5</w:t>
            </w:r>
            <w:r>
              <w:t>.- ESTIMACIÓ D’AL·LEGACIONS I SOBRESEÏMENT D’EXPEDIENT SANCIONADOR BUTLLETÍ 30795-P</w:t>
            </w:r>
          </w:p>
        </w:tc>
      </w:tr>
      <w:tr w:rsidR="00D444A7" w14:paraId="2A8874D3" w14:textId="77777777" w:rsidTr="001055C4">
        <w:trPr>
          <w:tblCellSpacing w:w="42" w:type="dxa"/>
        </w:trPr>
        <w:tc>
          <w:tcPr>
            <w:tcW w:w="9000" w:type="dxa"/>
          </w:tcPr>
          <w:p w14:paraId="54610EFA" w14:textId="6C4F756D" w:rsidR="00D444A7" w:rsidRDefault="00D444A7" w:rsidP="001055C4">
            <w:r>
              <w:t>2</w:t>
            </w:r>
            <w:r w:rsidR="00E746CF">
              <w:t>6</w:t>
            </w:r>
            <w:r>
              <w:t xml:space="preserve">.- ESTIMACIÓ D’AL·LEGACIONS I SOBRESEÏMENT D’EXPEDIENT SANCIONADOR </w:t>
            </w:r>
            <w:r>
              <w:lastRenderedPageBreak/>
              <w:t>BUTLLETÍ 22/P-52413</w:t>
            </w:r>
          </w:p>
        </w:tc>
      </w:tr>
      <w:tr w:rsidR="00D444A7" w14:paraId="3DCB19E7" w14:textId="77777777" w:rsidTr="001055C4">
        <w:trPr>
          <w:tblCellSpacing w:w="42" w:type="dxa"/>
        </w:trPr>
        <w:tc>
          <w:tcPr>
            <w:tcW w:w="9000" w:type="dxa"/>
          </w:tcPr>
          <w:p w14:paraId="4FF67AA0" w14:textId="4B4CC9A4" w:rsidR="00D444A7" w:rsidRDefault="00D444A7" w:rsidP="001055C4">
            <w:r>
              <w:lastRenderedPageBreak/>
              <w:t>2</w:t>
            </w:r>
            <w:r w:rsidR="00E746CF">
              <w:t>7</w:t>
            </w:r>
            <w:r>
              <w:t>.- ESTIMACIÓ D’AL·LEGACIONS I SOBRESEÏMENT D’EXPEDIENT SANCIONADOR BUTLLETÍ 22/P-82392</w:t>
            </w:r>
          </w:p>
        </w:tc>
      </w:tr>
      <w:tr w:rsidR="00D444A7" w14:paraId="215D1E6A" w14:textId="77777777" w:rsidTr="001055C4">
        <w:trPr>
          <w:tblCellSpacing w:w="42" w:type="dxa"/>
        </w:trPr>
        <w:tc>
          <w:tcPr>
            <w:tcW w:w="9000" w:type="dxa"/>
          </w:tcPr>
          <w:p w14:paraId="33AD7B3A" w14:textId="4B7B7116" w:rsidR="00D444A7" w:rsidRDefault="00D444A7" w:rsidP="001055C4">
            <w:r>
              <w:t>2</w:t>
            </w:r>
            <w:r w:rsidR="00E746CF">
              <w:t>8</w:t>
            </w:r>
            <w:r>
              <w:t>.- DESESTIMACIÓ D’AL·LEGACIONS AMB IMPOSICIÓ DE SANCIÓ BUTLLETÍ 21097-P</w:t>
            </w:r>
          </w:p>
        </w:tc>
      </w:tr>
      <w:tr w:rsidR="00D444A7" w14:paraId="06AD3BF2" w14:textId="77777777" w:rsidTr="001055C4">
        <w:trPr>
          <w:tblCellSpacing w:w="42" w:type="dxa"/>
        </w:trPr>
        <w:tc>
          <w:tcPr>
            <w:tcW w:w="9000" w:type="dxa"/>
          </w:tcPr>
          <w:p w14:paraId="0C6480C8" w14:textId="0D39AC06" w:rsidR="00D444A7" w:rsidRDefault="00D444A7" w:rsidP="001055C4">
            <w:r>
              <w:t>2</w:t>
            </w:r>
            <w:r w:rsidR="00E746CF">
              <w:t>9</w:t>
            </w:r>
            <w:r>
              <w:t>.- DESESTIMACIÓ D’AL·LEGACIONS AMB IMPOSICIÓ DE SANCIÓ BUTLLETÍ 22198-P</w:t>
            </w:r>
          </w:p>
        </w:tc>
      </w:tr>
      <w:tr w:rsidR="00D444A7" w14:paraId="68C8947F" w14:textId="77777777" w:rsidTr="001055C4">
        <w:trPr>
          <w:tblCellSpacing w:w="42" w:type="dxa"/>
        </w:trPr>
        <w:tc>
          <w:tcPr>
            <w:tcW w:w="9000" w:type="dxa"/>
          </w:tcPr>
          <w:p w14:paraId="3EE16ABC" w14:textId="0E3AEF84" w:rsidR="00D444A7" w:rsidRDefault="00E746CF" w:rsidP="001055C4">
            <w:r>
              <w:t>30</w:t>
            </w:r>
            <w:r w:rsidR="00D444A7">
              <w:t>.- DESESTIMACIÓ D’AL·LEGACIONS AMB IMPOSICIÓ DE SANCIÓ BUTLLETÍ 22433-P</w:t>
            </w:r>
          </w:p>
        </w:tc>
      </w:tr>
      <w:tr w:rsidR="00D444A7" w14:paraId="7C48874F" w14:textId="77777777" w:rsidTr="001055C4">
        <w:trPr>
          <w:tblCellSpacing w:w="42" w:type="dxa"/>
        </w:trPr>
        <w:tc>
          <w:tcPr>
            <w:tcW w:w="9000" w:type="dxa"/>
          </w:tcPr>
          <w:p w14:paraId="71F5C30C" w14:textId="49829102" w:rsidR="00D444A7" w:rsidRDefault="00D444A7" w:rsidP="001055C4">
            <w:r>
              <w:t>3</w:t>
            </w:r>
            <w:r w:rsidR="00E746CF">
              <w:t>1</w:t>
            </w:r>
            <w:r>
              <w:t>.- DESESTIMACIÓ D’AL·LEGACIONS AMB IMPOSICIÓ DE SANCIÓ BUTLLETÍ 22922-P</w:t>
            </w:r>
          </w:p>
        </w:tc>
      </w:tr>
      <w:tr w:rsidR="00D444A7" w14:paraId="7E6217F8" w14:textId="77777777" w:rsidTr="001055C4">
        <w:trPr>
          <w:tblCellSpacing w:w="42" w:type="dxa"/>
        </w:trPr>
        <w:tc>
          <w:tcPr>
            <w:tcW w:w="9000" w:type="dxa"/>
          </w:tcPr>
          <w:p w14:paraId="057BEDE5" w14:textId="311AD0F3" w:rsidR="00D444A7" w:rsidRDefault="00D444A7" w:rsidP="001055C4">
            <w:r>
              <w:t>3</w:t>
            </w:r>
            <w:r w:rsidR="00E746CF">
              <w:t>2</w:t>
            </w:r>
            <w:r>
              <w:t>.- DESESTIMACIÓ D’AL·LEGACIONS AMB IMPOSICIÓ DE SANCIÓ BUTLLETÍ 30374-P</w:t>
            </w:r>
          </w:p>
        </w:tc>
      </w:tr>
      <w:tr w:rsidR="00D444A7" w14:paraId="3D72A798" w14:textId="77777777" w:rsidTr="001055C4">
        <w:trPr>
          <w:tblCellSpacing w:w="42" w:type="dxa"/>
        </w:trPr>
        <w:tc>
          <w:tcPr>
            <w:tcW w:w="9000" w:type="dxa"/>
          </w:tcPr>
          <w:p w14:paraId="143E84A0" w14:textId="524DFB5E" w:rsidR="00D444A7" w:rsidRDefault="00D444A7" w:rsidP="001055C4">
            <w:r>
              <w:t>3</w:t>
            </w:r>
            <w:r w:rsidR="00E746CF">
              <w:t>3</w:t>
            </w:r>
            <w:r>
              <w:t>.- DESESTIMACIÓ D’AL·LEGACIONS AMB IMPOSICIÓ DE SANCIÓ BUTLLETÍ 30657-P</w:t>
            </w:r>
          </w:p>
        </w:tc>
      </w:tr>
      <w:tr w:rsidR="00D444A7" w14:paraId="400B380B" w14:textId="77777777" w:rsidTr="001055C4">
        <w:trPr>
          <w:tblCellSpacing w:w="42" w:type="dxa"/>
        </w:trPr>
        <w:tc>
          <w:tcPr>
            <w:tcW w:w="9000" w:type="dxa"/>
          </w:tcPr>
          <w:p w14:paraId="72945845" w14:textId="6B409318" w:rsidR="00D444A7" w:rsidRDefault="00D444A7" w:rsidP="001055C4">
            <w:r>
              <w:t>3</w:t>
            </w:r>
            <w:r w:rsidR="00E746CF">
              <w:t>4</w:t>
            </w:r>
            <w:r>
              <w:t>.- DESESTIMACIÓ D’AL·LEGACIONS AMB IMPOSICIÓ DE SANCIÓ BUTLLETÍ 30673-P</w:t>
            </w:r>
          </w:p>
        </w:tc>
      </w:tr>
      <w:tr w:rsidR="00D444A7" w14:paraId="6C7560D0" w14:textId="77777777" w:rsidTr="001055C4">
        <w:trPr>
          <w:tblCellSpacing w:w="42" w:type="dxa"/>
        </w:trPr>
        <w:tc>
          <w:tcPr>
            <w:tcW w:w="9000" w:type="dxa"/>
          </w:tcPr>
          <w:p w14:paraId="0971C3E8" w14:textId="75C29553" w:rsidR="00D444A7" w:rsidRDefault="00D444A7" w:rsidP="001055C4">
            <w:r>
              <w:t>3</w:t>
            </w:r>
            <w:r w:rsidR="00E746CF">
              <w:t>5</w:t>
            </w:r>
            <w:r>
              <w:t>.- DESESTIMACIÓ DE RECURSOS DE LA RELACIÓ 22057684 D’EXPEDIENTS SANCIONADORS DE L’ORGT</w:t>
            </w:r>
          </w:p>
        </w:tc>
      </w:tr>
      <w:tr w:rsidR="00D444A7" w14:paraId="761C4CEA" w14:textId="77777777" w:rsidTr="001055C4">
        <w:trPr>
          <w:tblCellSpacing w:w="42" w:type="dxa"/>
        </w:trPr>
        <w:tc>
          <w:tcPr>
            <w:tcW w:w="9000" w:type="dxa"/>
          </w:tcPr>
          <w:p w14:paraId="6E0FFAFA" w14:textId="001120A5" w:rsidR="00D444A7" w:rsidRDefault="00D444A7" w:rsidP="001055C4">
            <w:r>
              <w:t>3</w:t>
            </w:r>
            <w:r w:rsidR="00E746CF">
              <w:t>6</w:t>
            </w:r>
            <w:r>
              <w:t>.- PROPOSTA DE SANCIÓ D’EXPEDIENTS SANCIONADORS DE CIRCULACIÓ DE LA RELACIÓ 22058997 DE L’ORGT</w:t>
            </w:r>
          </w:p>
        </w:tc>
      </w:tr>
      <w:tr w:rsidR="00D444A7" w14:paraId="73BDB2D8" w14:textId="77777777" w:rsidTr="001055C4">
        <w:trPr>
          <w:tblCellSpacing w:w="42" w:type="dxa"/>
        </w:trPr>
        <w:tc>
          <w:tcPr>
            <w:tcW w:w="9000" w:type="dxa"/>
          </w:tcPr>
          <w:p w14:paraId="36BFB634" w14:textId="160449EC" w:rsidR="00D444A7" w:rsidRDefault="00D444A7" w:rsidP="001055C4">
            <w:r>
              <w:t>3</w:t>
            </w:r>
            <w:r w:rsidR="00E746CF">
              <w:t>7</w:t>
            </w:r>
            <w:r>
              <w:t>.- SOBRESEÏMENT D’EXPEDIENT SANCIONADOR DE TRÀNSIT 29071-P</w:t>
            </w:r>
          </w:p>
        </w:tc>
      </w:tr>
      <w:tr w:rsidR="00D444A7" w14:paraId="6CCBD006" w14:textId="77777777" w:rsidTr="001055C4">
        <w:trPr>
          <w:tblCellSpacing w:w="42" w:type="dxa"/>
        </w:trPr>
        <w:tc>
          <w:tcPr>
            <w:tcW w:w="9000" w:type="dxa"/>
          </w:tcPr>
          <w:p w14:paraId="4F82ED06" w14:textId="07E90C14" w:rsidR="00D444A7" w:rsidRDefault="00D444A7" w:rsidP="001055C4">
            <w:r>
              <w:t>3</w:t>
            </w:r>
            <w:r w:rsidR="00E746CF">
              <w:t>8</w:t>
            </w:r>
            <w:r>
              <w:t>.- PROPOSTA DE MILLORA D’ESTACIONAMENTS I SENYALITZACIÓ VIÀRIA A VILASSAR DE MAR</w:t>
            </w:r>
          </w:p>
        </w:tc>
      </w:tr>
      <w:tr w:rsidR="00D444A7" w14:paraId="13D40013" w14:textId="77777777" w:rsidTr="001055C4">
        <w:trPr>
          <w:tblCellSpacing w:w="42" w:type="dxa"/>
        </w:trPr>
        <w:tc>
          <w:tcPr>
            <w:tcW w:w="9000" w:type="dxa"/>
          </w:tcPr>
          <w:p w14:paraId="61F87601" w14:textId="7BE8C326" w:rsidR="00D444A7" w:rsidRDefault="00D444A7" w:rsidP="001055C4">
            <w:r>
              <w:t>3</w:t>
            </w:r>
            <w:r w:rsidR="00E746CF">
              <w:t>9</w:t>
            </w:r>
            <w:r>
              <w:t>.- INSTAL·LACIÓ DE MIRALL D’AJUDA A LA VISIBILITAT A LA SORTIDA DEL PÀRQUING DEL CR DR FLEMING 7</w:t>
            </w:r>
          </w:p>
        </w:tc>
      </w:tr>
      <w:tr w:rsidR="00D444A7" w14:paraId="53595E48" w14:textId="77777777" w:rsidTr="001055C4">
        <w:trPr>
          <w:tblCellSpacing w:w="42" w:type="dxa"/>
        </w:trPr>
        <w:tc>
          <w:tcPr>
            <w:tcW w:w="9000" w:type="dxa"/>
          </w:tcPr>
          <w:p w14:paraId="4713881B" w14:textId="05C3FF77" w:rsidR="00D444A7" w:rsidRDefault="00E746CF" w:rsidP="001055C4">
            <w:r>
              <w:t>40</w:t>
            </w:r>
            <w:r w:rsidR="00D444A7">
              <w:t>.- INSTAL·LACIÓ DE MIRALL D’AJUDA A LA VISIBILITAT A LA SORTIDA DELS ACCESSOS A SERVIFLOR VILASSAR SL</w:t>
            </w:r>
          </w:p>
        </w:tc>
      </w:tr>
      <w:tr w:rsidR="00D444A7" w14:paraId="032FE5F1" w14:textId="77777777" w:rsidTr="001055C4">
        <w:trPr>
          <w:tblCellSpacing w:w="42" w:type="dxa"/>
        </w:trPr>
        <w:tc>
          <w:tcPr>
            <w:tcW w:w="9000" w:type="dxa"/>
          </w:tcPr>
          <w:p w14:paraId="2682CE45" w14:textId="7A2ADE30" w:rsidR="00D444A7" w:rsidRDefault="00D444A7" w:rsidP="001055C4">
            <w:r>
              <w:t>4</w:t>
            </w:r>
            <w:r w:rsidR="00E746CF">
              <w:t>1</w:t>
            </w:r>
            <w:r>
              <w:t>.- CREACIÓ DE ZONA DE CÀRREGA I DESCÀRREGA A L’AV. MONTEVIDEO AMB C/ PONENT</w:t>
            </w:r>
          </w:p>
        </w:tc>
      </w:tr>
      <w:tr w:rsidR="00D444A7" w14:paraId="71B54123" w14:textId="77777777" w:rsidTr="001055C4">
        <w:trPr>
          <w:tblCellSpacing w:w="42" w:type="dxa"/>
        </w:trPr>
        <w:tc>
          <w:tcPr>
            <w:tcW w:w="9000" w:type="dxa"/>
          </w:tcPr>
          <w:p w14:paraId="5F94FCDB" w14:textId="2366AAE1" w:rsidR="00D444A7" w:rsidRDefault="00D444A7" w:rsidP="001055C4">
            <w:r>
              <w:t>4</w:t>
            </w:r>
            <w:r w:rsidR="00E746CF">
              <w:t>2</w:t>
            </w:r>
            <w:r>
              <w:t>.- ABONAMENT LIQUIDACIONS PRACTICADES PEL CONSELL COMARCAL DEL MARESME, EN CONCEPTE SERVEI D’ALERTES METEOROLÒGIQUES I DE SEGUIMENT ATMOSFÈRIC.</w:t>
            </w:r>
          </w:p>
        </w:tc>
      </w:tr>
      <w:tr w:rsidR="00D444A7" w14:paraId="3D51981E" w14:textId="77777777" w:rsidTr="001055C4">
        <w:trPr>
          <w:tblCellSpacing w:w="42" w:type="dxa"/>
        </w:trPr>
        <w:tc>
          <w:tcPr>
            <w:tcW w:w="9000" w:type="dxa"/>
          </w:tcPr>
          <w:p w14:paraId="5190DBEB" w14:textId="4C3F0529" w:rsidR="00D444A7" w:rsidRDefault="00D444A7" w:rsidP="001055C4">
            <w:r>
              <w:t>4</w:t>
            </w:r>
            <w:r w:rsidR="00E746CF">
              <w:t>3</w:t>
            </w:r>
            <w:r>
              <w:t>.- DENEGACIÓ LLICÈNCIA D’OBRES PER A LA REHABILITACIÓ DE FAÇANES D’UN HABITATGE UNIFAMILIAR EN CANTONADA AMB INSTAL·LACIÓ DE BASTIDA.</w:t>
            </w:r>
          </w:p>
        </w:tc>
      </w:tr>
      <w:tr w:rsidR="00D444A7" w14:paraId="4EC88914" w14:textId="77777777" w:rsidTr="001055C4">
        <w:trPr>
          <w:tblCellSpacing w:w="42" w:type="dxa"/>
        </w:trPr>
        <w:tc>
          <w:tcPr>
            <w:tcW w:w="9000" w:type="dxa"/>
          </w:tcPr>
          <w:p w14:paraId="7E459741" w14:textId="62708B26" w:rsidR="00D444A7" w:rsidRDefault="00D444A7" w:rsidP="001055C4">
            <w:r>
              <w:t>4</w:t>
            </w:r>
            <w:r w:rsidR="00E746CF">
              <w:t>4</w:t>
            </w:r>
            <w:r>
              <w:t>.- AUTORITZACIÓ OBRES OBERTURA D’UNA RASA PER A EXECUCIÓ DE MODIFICACIÓ D’ESCOMESA DEL CLAVEGUERAM DE L’AV. DEL PROGRÉS, 4. EXP. X2021004509.</w:t>
            </w:r>
          </w:p>
        </w:tc>
      </w:tr>
      <w:tr w:rsidR="00D444A7" w14:paraId="6D55D8CD" w14:textId="77777777" w:rsidTr="001055C4">
        <w:trPr>
          <w:tblCellSpacing w:w="42" w:type="dxa"/>
        </w:trPr>
        <w:tc>
          <w:tcPr>
            <w:tcW w:w="9000" w:type="dxa"/>
          </w:tcPr>
          <w:p w14:paraId="7E3FB6D4" w14:textId="48634365" w:rsidR="00D444A7" w:rsidRDefault="00D444A7" w:rsidP="001055C4">
            <w:r>
              <w:t>4</w:t>
            </w:r>
            <w:r w:rsidR="00E746CF">
              <w:t>5</w:t>
            </w:r>
            <w:r>
              <w:t>.- LLICÈNCIA D’OBRES D’OBERTURA DE RASA PER ACCEDIR A LA XARXA DE DISTRIBUCIÓ ELÈCTRICA I REPOSICIÓ DELS PAVIMENTS AFECTATS A L’AV. PROGRÉS, 31. EXP. X2021004039</w:t>
            </w:r>
          </w:p>
        </w:tc>
      </w:tr>
      <w:tr w:rsidR="00D444A7" w14:paraId="5590CD1D" w14:textId="77777777" w:rsidTr="001055C4">
        <w:trPr>
          <w:tblCellSpacing w:w="42" w:type="dxa"/>
        </w:trPr>
        <w:tc>
          <w:tcPr>
            <w:tcW w:w="9000" w:type="dxa"/>
          </w:tcPr>
          <w:p w14:paraId="116B1EFF" w14:textId="39FD18D8" w:rsidR="00D444A7" w:rsidRDefault="00D444A7" w:rsidP="001055C4">
            <w:r>
              <w:t>4</w:t>
            </w:r>
            <w:r w:rsidR="00E746CF">
              <w:t>6</w:t>
            </w:r>
            <w:r>
              <w:t>.- LLICÈNCIA D’OBRES PER A LA REHABILITACIÓ DE FAÇANES, BALCONS I JARDINERES D’UN EDIFICI PLURIFAMILIAR AÏLLAT SITUAT AL CAMÍ RAL NÚM. 33-34.</w:t>
            </w:r>
          </w:p>
        </w:tc>
      </w:tr>
      <w:tr w:rsidR="00D444A7" w14:paraId="09CFD105" w14:textId="77777777" w:rsidTr="001055C4">
        <w:trPr>
          <w:tblCellSpacing w:w="42" w:type="dxa"/>
        </w:trPr>
        <w:tc>
          <w:tcPr>
            <w:tcW w:w="9000" w:type="dxa"/>
          </w:tcPr>
          <w:p w14:paraId="2F19BF62" w14:textId="75CD1FAF" w:rsidR="00D444A7" w:rsidRDefault="00D444A7" w:rsidP="001055C4">
            <w:r>
              <w:lastRenderedPageBreak/>
              <w:t>4</w:t>
            </w:r>
            <w:r w:rsidR="00E746CF">
              <w:t>7</w:t>
            </w:r>
            <w:r>
              <w:t>.- LLICÈNCIA D’OBRES PER AL PINTAT DE FAÇANA AMB MUNTATGE I DESMUNTATGE DE BASTIDA AL CARRER CANONGE ALMERA NÚM.</w:t>
            </w:r>
            <w:r w:rsidR="003D148B">
              <w:t>.</w:t>
            </w:r>
            <w:r>
              <w:t>.</w:t>
            </w:r>
          </w:p>
        </w:tc>
      </w:tr>
      <w:tr w:rsidR="00D444A7" w14:paraId="00483A9E" w14:textId="77777777" w:rsidTr="001055C4">
        <w:trPr>
          <w:tblCellSpacing w:w="42" w:type="dxa"/>
        </w:trPr>
        <w:tc>
          <w:tcPr>
            <w:tcW w:w="9000" w:type="dxa"/>
          </w:tcPr>
          <w:p w14:paraId="04926C0F" w14:textId="65F354DD" w:rsidR="00D444A7" w:rsidRDefault="00D444A7" w:rsidP="001055C4">
            <w:r>
              <w:t>4</w:t>
            </w:r>
            <w:r w:rsidR="00E746CF">
              <w:t>8</w:t>
            </w:r>
            <w:r>
              <w:t>.- LLICÈNCIA D’OBRES D’OBERTURA DE RASA PER ACCEDIR A LA XARXA DE DISTRIBUCIÓ ELÈCTRICA I REPOSICIÓ DELS PAVIMENTS AFECTATS A L’AV. MONTEVIDEO, 61-95. X2022003413.</w:t>
            </w:r>
          </w:p>
        </w:tc>
      </w:tr>
      <w:tr w:rsidR="00D444A7" w14:paraId="2FE1E4E7" w14:textId="77777777" w:rsidTr="001055C4">
        <w:trPr>
          <w:tblCellSpacing w:w="42" w:type="dxa"/>
        </w:trPr>
        <w:tc>
          <w:tcPr>
            <w:tcW w:w="9000" w:type="dxa"/>
          </w:tcPr>
          <w:p w14:paraId="6DFD7798" w14:textId="69B1608B" w:rsidR="00D444A7" w:rsidRDefault="00D444A7" w:rsidP="001055C4">
            <w:r>
              <w:t>4</w:t>
            </w:r>
            <w:r w:rsidR="00E746CF">
              <w:t>9</w:t>
            </w:r>
            <w:r>
              <w:t>.- LLICÈNCIA D’OBRES D’OBERTURA DE RASA PER ACCEDIR A LA XARXA DE DISTRIBUCIÓ ELÈCTRICA I REPOSICIÓ DELS PAVIMENTS AFECTATS A L’AV. PROGRÉS, 31. EXP. X2022004401.</w:t>
            </w:r>
          </w:p>
        </w:tc>
      </w:tr>
      <w:tr w:rsidR="00D444A7" w14:paraId="7E71FDC9" w14:textId="77777777" w:rsidTr="001055C4">
        <w:trPr>
          <w:tblCellSpacing w:w="42" w:type="dxa"/>
        </w:trPr>
        <w:tc>
          <w:tcPr>
            <w:tcW w:w="9000" w:type="dxa"/>
          </w:tcPr>
          <w:p w14:paraId="08173C53" w14:textId="50C57694" w:rsidR="00D444A7" w:rsidRDefault="00E746CF" w:rsidP="001055C4">
            <w:r>
              <w:t>50</w:t>
            </w:r>
            <w:r w:rsidR="00D444A7">
              <w:t>.- DONAR COMPTE DELS DECRETS D'ALCALDIA DES DEL NÚM.4686/2022 AL 4857/2022.</w:t>
            </w:r>
          </w:p>
        </w:tc>
      </w:tr>
      <w:tr w:rsidR="00D444A7" w14:paraId="134EBCB3" w14:textId="77777777" w:rsidTr="001055C4">
        <w:trPr>
          <w:tblCellSpacing w:w="42" w:type="dxa"/>
        </w:trPr>
        <w:tc>
          <w:tcPr>
            <w:tcW w:w="9000" w:type="dxa"/>
          </w:tcPr>
          <w:p w14:paraId="76220CB7" w14:textId="69681056" w:rsidR="00D444A7" w:rsidRDefault="00D444A7" w:rsidP="001055C4">
            <w:r>
              <w:t>5</w:t>
            </w:r>
            <w:r w:rsidR="00E746CF">
              <w:t>1</w:t>
            </w:r>
            <w:r>
              <w:t>.- PUNT D'URGÈNCIA</w:t>
            </w:r>
          </w:p>
        </w:tc>
      </w:tr>
      <w:tr w:rsidR="00D444A7" w14:paraId="626B02A4" w14:textId="77777777" w:rsidTr="001055C4">
        <w:trPr>
          <w:tblCellSpacing w:w="42" w:type="dxa"/>
        </w:trPr>
        <w:tc>
          <w:tcPr>
            <w:tcW w:w="9000" w:type="dxa"/>
          </w:tcPr>
          <w:p w14:paraId="4EA9C803" w14:textId="4E5AB503" w:rsidR="00D444A7" w:rsidRDefault="00D444A7" w:rsidP="001055C4">
            <w:r>
              <w:t>5</w:t>
            </w:r>
            <w:r w:rsidR="00E746CF">
              <w:t>1</w:t>
            </w:r>
            <w:r>
              <w:t>.1.- APROVACIÓ DE LA CONVOCATÒRIA DE L’ATORGAMENT DE SUBVENCIONS SOBRE L’IMPORT DE L’IMPOST SOBRE BÉNS IMMOBLES, CORRESPONENT AL DOMICILI HABITUAL DE PROPIETAT, A AQUELLES PERSONES QUE SIGUIN TITULARS DE FAMÍLIA MONOPARENTAL, CORRESPONENT A L’ANY 2022 (MONOPARENTAL2022).</w:t>
            </w:r>
          </w:p>
        </w:tc>
      </w:tr>
      <w:tr w:rsidR="00D444A7" w14:paraId="4A8A43BB" w14:textId="77777777" w:rsidTr="001055C4">
        <w:trPr>
          <w:tblCellSpacing w:w="42" w:type="dxa"/>
        </w:trPr>
        <w:tc>
          <w:tcPr>
            <w:tcW w:w="9000" w:type="dxa"/>
          </w:tcPr>
          <w:p w14:paraId="3E512877" w14:textId="72007FCB" w:rsidR="00D444A7" w:rsidRDefault="00D444A7" w:rsidP="001055C4">
            <w:r>
              <w:t>5</w:t>
            </w:r>
            <w:r w:rsidR="00E746CF">
              <w:t>2</w:t>
            </w:r>
            <w:r>
              <w:t>.- PUNT D'URGÈNCIA</w:t>
            </w:r>
          </w:p>
        </w:tc>
      </w:tr>
      <w:tr w:rsidR="00D444A7" w14:paraId="23EBFB88" w14:textId="77777777" w:rsidTr="001055C4">
        <w:trPr>
          <w:tblCellSpacing w:w="42" w:type="dxa"/>
        </w:trPr>
        <w:tc>
          <w:tcPr>
            <w:tcW w:w="9000" w:type="dxa"/>
          </w:tcPr>
          <w:p w14:paraId="3555495B" w14:textId="08C422DC" w:rsidR="00D444A7" w:rsidRDefault="00D444A7" w:rsidP="001055C4">
            <w:r>
              <w:t>5</w:t>
            </w:r>
            <w:r w:rsidR="00E746CF">
              <w:t>2</w:t>
            </w:r>
            <w:r>
              <w:t>.1.- APROVACIÓ DE LA CONVOCATÒRIA EXTRAORDINÀRIA DE L’ATORGAMENT DE LES PRESTACIONS SOCIALS DE CARÀCTER ECONÒMIC DE L’AJUNTAMENT DE VILASSAR DE MAR, (AJUTSOCEXTRA22).</w:t>
            </w:r>
          </w:p>
        </w:tc>
      </w:tr>
      <w:tr w:rsidR="00D444A7" w14:paraId="12C1AFC2" w14:textId="77777777" w:rsidTr="001055C4">
        <w:trPr>
          <w:tblCellSpacing w:w="42" w:type="dxa"/>
        </w:trPr>
        <w:tc>
          <w:tcPr>
            <w:tcW w:w="9000" w:type="dxa"/>
          </w:tcPr>
          <w:p w14:paraId="2F1D5138" w14:textId="4E5095AF" w:rsidR="00D444A7" w:rsidRDefault="00D444A7" w:rsidP="001055C4">
            <w:r>
              <w:t>5</w:t>
            </w:r>
            <w:r w:rsidR="00E746CF">
              <w:t>3</w:t>
            </w:r>
            <w:r>
              <w:t>.- PUNT D'URGÈNCIA</w:t>
            </w:r>
          </w:p>
        </w:tc>
      </w:tr>
      <w:tr w:rsidR="00D444A7" w14:paraId="751DE31B" w14:textId="77777777" w:rsidTr="001055C4">
        <w:trPr>
          <w:tblCellSpacing w:w="42" w:type="dxa"/>
        </w:trPr>
        <w:tc>
          <w:tcPr>
            <w:tcW w:w="9000" w:type="dxa"/>
          </w:tcPr>
          <w:p w14:paraId="2B8053DC" w14:textId="6CE4E6FA" w:rsidR="00D444A7" w:rsidRDefault="00D444A7" w:rsidP="001055C4">
            <w:r>
              <w:t>5</w:t>
            </w:r>
            <w:r w:rsidR="00E746CF">
              <w:t>3</w:t>
            </w:r>
            <w:r>
              <w:t>.1.- APROVACIÓ DELS CRITERIS ACORDATS EN MESA DE NEGOCIACIÓ PELS PROCESSOS SELECTIUS CORRESPONENTS A L’OFERTA PÚBLICA D’OCUPACIÓ D’ESTABILITZACIÓ 2022.</w:t>
            </w:r>
          </w:p>
        </w:tc>
      </w:tr>
      <w:tr w:rsidR="00D444A7" w14:paraId="56044AA7" w14:textId="77777777" w:rsidTr="001055C4">
        <w:trPr>
          <w:tblCellSpacing w:w="42" w:type="dxa"/>
        </w:trPr>
        <w:tc>
          <w:tcPr>
            <w:tcW w:w="9000" w:type="dxa"/>
          </w:tcPr>
          <w:p w14:paraId="169E67E4" w14:textId="0FDBBCCB" w:rsidR="00D444A7" w:rsidRDefault="00D444A7" w:rsidP="001055C4">
            <w:r>
              <w:t>5</w:t>
            </w:r>
            <w:r w:rsidR="00E746CF">
              <w:t>4</w:t>
            </w:r>
            <w:r>
              <w:t>.- PUNT D'URGÈNCIA</w:t>
            </w:r>
          </w:p>
        </w:tc>
      </w:tr>
      <w:tr w:rsidR="00D444A7" w14:paraId="01762327" w14:textId="77777777" w:rsidTr="001055C4">
        <w:trPr>
          <w:tblCellSpacing w:w="42" w:type="dxa"/>
        </w:trPr>
        <w:tc>
          <w:tcPr>
            <w:tcW w:w="9000" w:type="dxa"/>
          </w:tcPr>
          <w:p w14:paraId="7DB0C4AD" w14:textId="5072E97A" w:rsidR="00D444A7" w:rsidRDefault="00D444A7" w:rsidP="001055C4">
            <w:r>
              <w:t>5</w:t>
            </w:r>
            <w:r w:rsidR="00E746CF">
              <w:t>4</w:t>
            </w:r>
            <w:r>
              <w:t>.1.- CONVOCATÒRIA PER A LA CONCESSIÓ DE SUBVENCIONS PER A PROPIETARIS D’HABITATGES DESOCUPATS QUE FACIN OBRES DE REFORMA I/O MILLORA PER A DESTINAR-LOS A LA BORSA D’HABITATGES DE LLOGUER ASSEQUIBLE</w:t>
            </w:r>
          </w:p>
        </w:tc>
      </w:tr>
    </w:tbl>
    <w:p w14:paraId="2C2F3DDA" w14:textId="0781CA59" w:rsidR="00821CA1" w:rsidRDefault="00821CA1" w:rsidP="001055C4">
      <w:pPr>
        <w:pBdr>
          <w:bottom w:val="single" w:sz="12" w:space="1" w:color="auto"/>
        </w:pBdr>
      </w:pPr>
    </w:p>
    <w:p w14:paraId="689DC454" w14:textId="77777777" w:rsidR="005445C7" w:rsidRDefault="005445C7" w:rsidP="001055C4"/>
    <w:p w14:paraId="3A29BBF6" w14:textId="77777777" w:rsidR="005445C7" w:rsidRDefault="005445C7" w:rsidP="005445C7">
      <w:pPr>
        <w:rPr>
          <w:rFonts w:cs="Arial"/>
          <w:b/>
          <w:lang w:val="ca-ES"/>
        </w:rPr>
      </w:pPr>
    </w:p>
    <w:p w14:paraId="0E3C514F" w14:textId="3B07ED5C" w:rsidR="005445C7" w:rsidRDefault="005445C7" w:rsidP="005445C7">
      <w:pPr>
        <w:rPr>
          <w:rFonts w:cs="Arial"/>
          <w:lang w:val="ca-ES"/>
        </w:rPr>
      </w:pPr>
      <w:r>
        <w:rPr>
          <w:rFonts w:cs="Arial"/>
          <w:b/>
          <w:lang w:val="ca-ES"/>
        </w:rPr>
        <w:t>1.0.- APROVACIÓ DE L'ACTA ANTERIOR DE LA SESSIÓ DEL DIA 28-11-2022.</w:t>
      </w:r>
    </w:p>
    <w:p w14:paraId="2B648DE5" w14:textId="77777777" w:rsidR="00501C82" w:rsidRDefault="00501C82" w:rsidP="00821CA1"/>
    <w:p w14:paraId="4BA443EC" w14:textId="028D74C4" w:rsidR="00501C82" w:rsidRDefault="00501C82" w:rsidP="00501C82">
      <w:pPr>
        <w:rPr>
          <w:lang w:val="ca-ES"/>
        </w:rPr>
      </w:pPr>
      <w:r>
        <w:rPr>
          <w:lang w:val="ca-ES"/>
        </w:rPr>
        <w:t>El president manifesta que si cap dels presents no té objecció que fer al contingut de l’acta anterior del dia</w:t>
      </w:r>
      <w:r w:rsidR="005445C7">
        <w:rPr>
          <w:lang w:val="ca-ES"/>
        </w:rPr>
        <w:t xml:space="preserve"> 28 de novembre de 2022</w:t>
      </w:r>
      <w:r>
        <w:rPr>
          <w:lang w:val="ca-ES"/>
        </w:rPr>
        <w:t xml:space="preserve"> es procedirà a la seva aprovació. </w:t>
      </w:r>
    </w:p>
    <w:p w14:paraId="07C53A0E" w14:textId="77777777" w:rsidR="005445C7" w:rsidRDefault="005445C7" w:rsidP="00501C82">
      <w:pPr>
        <w:rPr>
          <w:lang w:val="ca-ES"/>
        </w:rPr>
      </w:pPr>
    </w:p>
    <w:p w14:paraId="77CE9FFE" w14:textId="77777777" w:rsidR="00501C82" w:rsidRDefault="00501C82" w:rsidP="00501C82">
      <w:pPr>
        <w:rPr>
          <w:lang w:val="ca-ES"/>
        </w:rPr>
      </w:pPr>
      <w:r>
        <w:rPr>
          <w:lang w:val="ca-ES"/>
        </w:rPr>
        <w:t>S'aprova per unanimitat dels membres presents.</w:t>
      </w:r>
    </w:p>
    <w:p w14:paraId="4CDCC0F8" w14:textId="77777777" w:rsidR="00501C82" w:rsidRDefault="00501C82" w:rsidP="00821CA1"/>
    <w:p w14:paraId="32A14AE7" w14:textId="77777777" w:rsidR="00D444A7" w:rsidRDefault="00D444A7" w:rsidP="00D444A7">
      <w:pPr>
        <w:rPr>
          <w:rFonts w:cs="Arial"/>
          <w:lang w:val="ca-ES"/>
        </w:rPr>
      </w:pPr>
    </w:p>
    <w:p w14:paraId="70C33F3B" w14:textId="77777777" w:rsidR="00D444A7" w:rsidRDefault="00D444A7" w:rsidP="00D444A7">
      <w:pPr>
        <w:rPr>
          <w:rFonts w:cs="Arial"/>
          <w:lang w:val="ca-ES"/>
        </w:rPr>
      </w:pPr>
      <w:r>
        <w:rPr>
          <w:rFonts w:cs="Arial"/>
          <w:b/>
          <w:lang w:val="ca-ES"/>
        </w:rPr>
        <w:t>2.0.- ESTABLIMENT CONVENI DE COL·LABORACIÓ ENTRE EL CLUB PESCADORS DE L’ESPIGÓ DE GARBÍ I L’AJUNTAMENT DE VILASSAR DE MAR PER A L’ANY 2022</w:t>
      </w:r>
    </w:p>
    <w:p w14:paraId="0D5DA6EF" w14:textId="77777777" w:rsidR="00D444A7" w:rsidRDefault="00D444A7" w:rsidP="00D444A7">
      <w:pPr>
        <w:rPr>
          <w:rFonts w:cs="Arial"/>
          <w:lang w:val="ca-ES"/>
        </w:rPr>
      </w:pPr>
    </w:p>
    <w:p w14:paraId="4891DF3C" w14:textId="77777777" w:rsidR="00D444A7" w:rsidRDefault="00D444A7" w:rsidP="00E74B02">
      <w:pPr>
        <w:tabs>
          <w:tab w:val="left" w:pos="360"/>
          <w:tab w:val="left" w:pos="42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cs="Arial"/>
          <w:lang w:val="ca-ES" w:eastAsia="es-ES"/>
        </w:rPr>
      </w:pPr>
      <w:bookmarkStart w:id="0" w:name="X2022004572"/>
      <w:r w:rsidRPr="001118E8">
        <w:rPr>
          <w:rFonts w:eastAsia="Times New Roman" w:cs="Arial"/>
          <w:b/>
          <w:color w:val="000000"/>
          <w:lang w:val="ca-ES" w:eastAsia="x-none" w:bidi="ks-Deva"/>
        </w:rPr>
        <w:t xml:space="preserve">S’ACORDA: </w:t>
      </w:r>
      <w:r w:rsidRPr="00C6596D">
        <w:rPr>
          <w:rFonts w:cs="Arial"/>
          <w:lang w:val="ca-ES" w:eastAsia="es-ES"/>
        </w:rPr>
        <w:t xml:space="preserve"> </w:t>
      </w:r>
    </w:p>
    <w:p w14:paraId="1F2DDC83" w14:textId="77777777" w:rsidR="00D444A7" w:rsidRPr="007C6E37" w:rsidRDefault="00D444A7" w:rsidP="00E74B02">
      <w:pPr>
        <w:tabs>
          <w:tab w:val="left" w:pos="360"/>
          <w:tab w:val="left" w:pos="42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eastAsia="Times New Roman" w:cs="Arial"/>
          <w:b/>
          <w:color w:val="000000"/>
          <w:lang w:val="ca-ES" w:eastAsia="x-none" w:bidi="ks-Deva"/>
        </w:rPr>
      </w:pPr>
    </w:p>
    <w:p w14:paraId="3D714DA7" w14:textId="77777777" w:rsidR="00D444A7" w:rsidRDefault="00D444A7" w:rsidP="00E74B02">
      <w:pPr>
        <w:rPr>
          <w:rFonts w:cs="Arial"/>
          <w:lang w:val="ca-ES" w:eastAsia="es-ES"/>
        </w:rPr>
      </w:pPr>
      <w:r w:rsidRPr="00C6596D">
        <w:rPr>
          <w:rFonts w:cs="Arial"/>
          <w:lang w:val="ca-ES" w:eastAsia="es-ES"/>
        </w:rPr>
        <w:lastRenderedPageBreak/>
        <w:t xml:space="preserve">1. Aprovar el conveni de col·laboració entre l’Ajuntament de Vilassar de Mar i el Club Pescadors de l’Espigó de Garbí fins al 31 de desembre de 2022, d’acord amb el contingut que consta a l’expedient, atorgant una subvenció a l’entitat per un import de vuit mil euros (8.000,00 euros) per col·laborar en el desenvolupament de les accions de l’entitat, a càrrec de l’aplicació pressupostària SP-34100-48000, centre de cost 19000 del pressupost municipal corresponent a 2022. </w:t>
      </w:r>
    </w:p>
    <w:p w14:paraId="3EBCE51F" w14:textId="77777777" w:rsidR="00D444A7" w:rsidRPr="00C6596D" w:rsidRDefault="00D444A7" w:rsidP="00E74B02">
      <w:pPr>
        <w:rPr>
          <w:rFonts w:cs="Arial"/>
          <w:lang w:val="ca-ES" w:eastAsia="es-ES"/>
        </w:rPr>
      </w:pPr>
    </w:p>
    <w:p w14:paraId="6FAEADDA" w14:textId="77777777" w:rsidR="00D444A7" w:rsidRPr="00C6596D" w:rsidRDefault="00D444A7" w:rsidP="00E74B02">
      <w:pPr>
        <w:rPr>
          <w:rFonts w:cs="Arial"/>
          <w:lang w:val="ca-ES" w:eastAsia="es-ES"/>
        </w:rPr>
      </w:pPr>
      <w:r w:rsidRPr="00C6596D">
        <w:rPr>
          <w:rFonts w:cs="Arial"/>
          <w:lang w:val="ca-ES" w:eastAsia="es-ES"/>
        </w:rPr>
        <w:t>2. Aprovar una bestreta a l’entitat del 100% de l’import atorgat i que l’import de la subvenció s’ingressi al núm. de compte corren</w:t>
      </w:r>
      <w:r>
        <w:rPr>
          <w:rFonts w:cs="Arial"/>
          <w:lang w:val="ca-ES" w:eastAsia="es-ES"/>
        </w:rPr>
        <w:t>t...</w:t>
      </w:r>
      <w:r w:rsidRPr="00C6596D">
        <w:rPr>
          <w:rFonts w:cs="Arial"/>
          <w:lang w:val="ca-ES" w:eastAsia="es-ES"/>
        </w:rPr>
        <w:t xml:space="preserve"> </w:t>
      </w:r>
    </w:p>
    <w:p w14:paraId="1B506B00" w14:textId="77777777" w:rsidR="00D444A7" w:rsidRDefault="00D444A7" w:rsidP="00E74B02">
      <w:pPr>
        <w:rPr>
          <w:rFonts w:cs="Arial"/>
          <w:lang w:val="ca-ES" w:eastAsia="es-ES"/>
        </w:rPr>
      </w:pPr>
    </w:p>
    <w:p w14:paraId="77259A91" w14:textId="77777777" w:rsidR="00D444A7" w:rsidRPr="00C6596D" w:rsidRDefault="00D444A7" w:rsidP="00E74B02">
      <w:pPr>
        <w:rPr>
          <w:rFonts w:cs="Arial"/>
          <w:lang w:val="ca-ES" w:eastAsia="es-ES"/>
        </w:rPr>
      </w:pPr>
      <w:r w:rsidRPr="00C6596D">
        <w:rPr>
          <w:rFonts w:cs="Arial"/>
          <w:lang w:val="ca-ES" w:eastAsia="es-ES"/>
        </w:rPr>
        <w:t xml:space="preserve">3. La justificació de la subvenció es farà, mitjançant factures o documents justificatius per l’import total atorgat,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 </w:t>
      </w:r>
    </w:p>
    <w:p w14:paraId="78A79606" w14:textId="77777777" w:rsidR="00D444A7" w:rsidRDefault="00D444A7" w:rsidP="00E74B02">
      <w:pPr>
        <w:rPr>
          <w:rFonts w:cs="Arial"/>
          <w:lang w:val="ca-ES" w:eastAsia="es-ES"/>
        </w:rPr>
      </w:pPr>
    </w:p>
    <w:p w14:paraId="50334D01" w14:textId="77777777" w:rsidR="00D444A7" w:rsidRDefault="00D444A7" w:rsidP="00E74B02">
      <w:pPr>
        <w:rPr>
          <w:lang w:val="ca-ES"/>
        </w:rPr>
      </w:pPr>
      <w:r w:rsidRPr="00C6596D">
        <w:rPr>
          <w:rFonts w:cs="Arial"/>
          <w:lang w:val="ca-ES" w:eastAsia="es-ES"/>
        </w:rPr>
        <w:t xml:space="preserve">4. Facultar el senyor alcalde perquè, en representació de la Corporació, disposi la gestió i signi quanta documentació faci falta per a l'executivitat d'aquests acords. </w:t>
      </w:r>
      <w:bookmarkStart w:id="1" w:name="DOCUMENTO_13939516"/>
      <w:bookmarkEnd w:id="1"/>
    </w:p>
    <w:p w14:paraId="289A89CE" w14:textId="77777777" w:rsidR="00D444A7" w:rsidRDefault="00D444A7" w:rsidP="00D444A7">
      <w:pPr>
        <w:rPr>
          <w:rFonts w:cs="Arial"/>
          <w:lang w:val="ca-ES"/>
        </w:rPr>
      </w:pPr>
      <w:bookmarkStart w:id="2" w:name="DOCUMENTO_14063666"/>
      <w:bookmarkEnd w:id="0"/>
      <w:bookmarkEnd w:id="2"/>
    </w:p>
    <w:p w14:paraId="4BA56C24" w14:textId="77777777" w:rsidR="00D444A7" w:rsidRPr="00D444A7" w:rsidRDefault="00D444A7" w:rsidP="00D444A7">
      <w:pPr>
        <w:rPr>
          <w:rFonts w:cs="Arial"/>
          <w:lang w:val="ca-ES"/>
        </w:rPr>
      </w:pPr>
    </w:p>
    <w:p w14:paraId="243285C9" w14:textId="77777777" w:rsidR="0029441F" w:rsidRDefault="0029441F" w:rsidP="0029441F">
      <w:pPr>
        <w:rPr>
          <w:rFonts w:cs="Arial"/>
          <w:lang w:val="ca-ES"/>
        </w:rPr>
      </w:pPr>
      <w:r>
        <w:rPr>
          <w:rFonts w:cs="Arial"/>
          <w:b/>
          <w:lang w:val="ca-ES"/>
        </w:rPr>
        <w:t>3.0.- CONVOCATÒRIA PER A LA CONCESSIÓ DE SUBVENCIONS A AUTÒNOMS, PETITES I MITJANES EMPRESES, PER FOMENTAR L’OCUPACIÓ I L’ACTIVITAT ECONÒMICA DE L’AJUNTAMENT DE VILASSAR DE MAR, CORRESPONENT A L’ANY 2022 (AJUTSPIMES2022).</w:t>
      </w:r>
    </w:p>
    <w:p w14:paraId="18F9320F" w14:textId="77777777" w:rsidR="0029441F" w:rsidRPr="00117092" w:rsidRDefault="0029441F" w:rsidP="00ED0DD9">
      <w:pPr>
        <w:rPr>
          <w:lang w:val="ca-ES"/>
        </w:rPr>
      </w:pPr>
      <w:bookmarkStart w:id="3" w:name="X2022005005"/>
    </w:p>
    <w:p w14:paraId="367E2092" w14:textId="77777777" w:rsidR="0029441F" w:rsidRPr="00ED0DD9" w:rsidRDefault="0029441F" w:rsidP="00ED0DD9">
      <w:pPr>
        <w:rPr>
          <w:rFonts w:eastAsia="Times New Roman" w:cs="Arial"/>
          <w:b/>
          <w:bCs/>
          <w:lang w:val="ca-ES" w:eastAsia="es-ES"/>
        </w:rPr>
      </w:pPr>
      <w:r w:rsidRPr="00ED0DD9">
        <w:rPr>
          <w:rFonts w:eastAsia="Times New Roman" w:cs="Arial"/>
          <w:b/>
          <w:bCs/>
          <w:lang w:val="ca-ES" w:eastAsia="es-ES"/>
        </w:rPr>
        <w:t>S’ACORDA:</w:t>
      </w:r>
    </w:p>
    <w:p w14:paraId="1FB45F60" w14:textId="77777777" w:rsidR="0029441F" w:rsidRDefault="0029441F" w:rsidP="00ED0DD9">
      <w:pPr>
        <w:rPr>
          <w:rFonts w:eastAsia="Times New Roman" w:cs="Arial"/>
          <w:highlight w:val="yellow"/>
          <w:lang w:val="ca-ES" w:eastAsia="es-ES"/>
        </w:rPr>
      </w:pPr>
    </w:p>
    <w:p w14:paraId="65BBB3A6" w14:textId="77777777" w:rsidR="0029441F" w:rsidRPr="005D056A" w:rsidRDefault="0029441F" w:rsidP="00ED0DD9">
      <w:pPr>
        <w:rPr>
          <w:rFonts w:cs="Arial"/>
          <w:lang w:val="ca-ES"/>
        </w:rPr>
      </w:pPr>
      <w:r w:rsidRPr="005D056A">
        <w:rPr>
          <w:rFonts w:cs="Arial"/>
          <w:lang w:val="ca-ES"/>
        </w:rPr>
        <w:t xml:space="preserve">Primer.- Aprovar la convocatòria mitjançant el procediment de concurrència competitiva, per a la concessió de subvencions a autònoms, petites i mitjanes empreses, per fomentar l’ocupació i l’activitat econòmica per a l’any </w:t>
      </w:r>
      <w:r>
        <w:rPr>
          <w:rFonts w:cs="Arial"/>
          <w:lang w:val="ca-ES"/>
        </w:rPr>
        <w:t>2022</w:t>
      </w:r>
      <w:r w:rsidRPr="005D056A">
        <w:rPr>
          <w:rFonts w:cs="Arial"/>
          <w:lang w:val="ca-ES"/>
        </w:rPr>
        <w:t>, en el marc de les Bases Reguladores aprovades pel Ple Municipal de data 19 d’octubre de 2017, d’acord amb el contingut annex a aquesta proposta d’acord.</w:t>
      </w:r>
    </w:p>
    <w:p w14:paraId="6CE7D5F9" w14:textId="77777777" w:rsidR="0029441F" w:rsidRDefault="0029441F" w:rsidP="00ED0DD9">
      <w:pPr>
        <w:widowControl w:val="0"/>
        <w:rPr>
          <w:rFonts w:cs="Arial"/>
          <w:lang w:val="ca-ES"/>
        </w:rPr>
      </w:pPr>
    </w:p>
    <w:p w14:paraId="1508962A" w14:textId="77777777" w:rsidR="0029441F" w:rsidRPr="005D056A" w:rsidRDefault="0029441F" w:rsidP="00ED0DD9">
      <w:pPr>
        <w:widowControl w:val="0"/>
        <w:rPr>
          <w:rFonts w:cs="Arial"/>
          <w:lang w:val="ca-ES"/>
        </w:rPr>
      </w:pPr>
      <w:r w:rsidRPr="005D056A">
        <w:rPr>
          <w:rFonts w:cs="Arial"/>
          <w:lang w:val="ca-ES"/>
        </w:rPr>
        <w:t xml:space="preserve">Segon.- Establir que el termini per a la presentació de sol·licituds començarà l’endemà de la publicació de la convocatòria </w:t>
      </w:r>
      <w:r>
        <w:rPr>
          <w:rFonts w:cs="Arial"/>
          <w:lang w:val="ca-ES"/>
        </w:rPr>
        <w:t xml:space="preserve">a l’E-Tauler de l’Ajuntament de Vilassar de Mar </w:t>
      </w:r>
      <w:r w:rsidRPr="005D056A">
        <w:rPr>
          <w:rFonts w:cs="Arial"/>
          <w:lang w:val="ca-ES"/>
        </w:rPr>
        <w:t xml:space="preserve">i finalitzarà el 31 de </w:t>
      </w:r>
      <w:r>
        <w:rPr>
          <w:rFonts w:cs="Arial"/>
          <w:lang w:val="ca-ES"/>
        </w:rPr>
        <w:t>març</w:t>
      </w:r>
      <w:r w:rsidRPr="005D056A">
        <w:rPr>
          <w:rFonts w:cs="Arial"/>
          <w:lang w:val="ca-ES"/>
        </w:rPr>
        <w:t xml:space="preserve"> de </w:t>
      </w:r>
      <w:r>
        <w:rPr>
          <w:rFonts w:cs="Arial"/>
          <w:lang w:val="ca-ES"/>
        </w:rPr>
        <w:t>2023</w:t>
      </w:r>
      <w:r w:rsidRPr="005D056A">
        <w:rPr>
          <w:rFonts w:cs="Arial"/>
          <w:lang w:val="ca-ES"/>
        </w:rPr>
        <w:t>.</w:t>
      </w:r>
    </w:p>
    <w:p w14:paraId="05758188" w14:textId="77777777" w:rsidR="0029441F" w:rsidRDefault="0029441F" w:rsidP="00ED0DD9">
      <w:pPr>
        <w:widowControl w:val="0"/>
        <w:rPr>
          <w:rFonts w:cs="Arial"/>
          <w:lang w:val="ca-ES"/>
        </w:rPr>
      </w:pPr>
    </w:p>
    <w:p w14:paraId="07F701B2" w14:textId="77777777" w:rsidR="0029441F" w:rsidRPr="005D056A" w:rsidRDefault="0029441F" w:rsidP="00ED0DD9">
      <w:pPr>
        <w:widowControl w:val="0"/>
        <w:rPr>
          <w:rFonts w:cs="Arial"/>
          <w:lang w:val="ca-ES"/>
        </w:rPr>
      </w:pPr>
      <w:r w:rsidRPr="005D056A">
        <w:rPr>
          <w:rFonts w:cs="Arial"/>
          <w:lang w:val="ca-ES"/>
        </w:rPr>
        <w:t xml:space="preserve">Tercer.- Autoritzar la despesa que es destinarà a aquestes actuacions per un import de 15.000 € amb càrrec a l’aplicació </w:t>
      </w:r>
      <w:r w:rsidRPr="005D056A">
        <w:rPr>
          <w:rFonts w:eastAsia="ArialMT" w:cs="Arial"/>
          <w:lang w:val="ca-ES"/>
        </w:rPr>
        <w:t>SP-24100-48000</w:t>
      </w:r>
      <w:r w:rsidRPr="005D056A">
        <w:rPr>
          <w:rFonts w:cs="Arial"/>
          <w:lang w:val="ca-ES"/>
        </w:rPr>
        <w:t xml:space="preserve"> del pressupost de l’exercici </w:t>
      </w:r>
      <w:r>
        <w:rPr>
          <w:rFonts w:cs="Arial"/>
          <w:lang w:val="ca-ES"/>
        </w:rPr>
        <w:t>2022</w:t>
      </w:r>
      <w:r w:rsidRPr="005D056A">
        <w:rPr>
          <w:rFonts w:cs="Arial"/>
          <w:lang w:val="ca-ES"/>
        </w:rPr>
        <w:t>.</w:t>
      </w:r>
    </w:p>
    <w:p w14:paraId="2A08C17D" w14:textId="77777777" w:rsidR="0029441F" w:rsidRDefault="0029441F" w:rsidP="00ED0DD9">
      <w:pPr>
        <w:rPr>
          <w:rFonts w:cs="Arial"/>
          <w:lang w:val="ca-ES"/>
        </w:rPr>
      </w:pPr>
    </w:p>
    <w:p w14:paraId="2CF39840" w14:textId="77777777" w:rsidR="0029441F" w:rsidRPr="005D056A" w:rsidRDefault="0029441F" w:rsidP="00ED0DD9">
      <w:pPr>
        <w:rPr>
          <w:rFonts w:cs="Arial"/>
          <w:lang w:val="ca-ES"/>
        </w:rPr>
      </w:pPr>
      <w:r w:rsidRPr="005D056A">
        <w:rPr>
          <w:rFonts w:cs="Arial"/>
          <w:lang w:val="ca-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18249FCD" w14:textId="77777777" w:rsidR="0029441F" w:rsidRPr="0049370E" w:rsidRDefault="0029441F" w:rsidP="00ED0DD9">
      <w:pPr>
        <w:rPr>
          <w:rFonts w:eastAsia="Times New Roman" w:cs="Arial"/>
          <w:highlight w:val="yellow"/>
          <w:lang w:val="ca-ES" w:eastAsia="es-ES"/>
        </w:rPr>
      </w:pPr>
    </w:p>
    <w:p w14:paraId="5FB02856" w14:textId="77777777" w:rsidR="0029441F" w:rsidRPr="0029441F" w:rsidRDefault="0029441F" w:rsidP="0029441F">
      <w:pPr>
        <w:rPr>
          <w:rFonts w:cs="Arial"/>
          <w:lang w:val="ca-ES"/>
        </w:rPr>
      </w:pPr>
      <w:bookmarkStart w:id="4" w:name="DOCUMENTO_13996289"/>
      <w:bookmarkStart w:id="5" w:name="DOCUMENTO_14063669"/>
      <w:bookmarkEnd w:id="3"/>
      <w:bookmarkEnd w:id="4"/>
      <w:bookmarkEnd w:id="5"/>
    </w:p>
    <w:p w14:paraId="040862D5" w14:textId="77777777" w:rsidR="005121D0" w:rsidRDefault="005121D0" w:rsidP="005121D0">
      <w:pPr>
        <w:rPr>
          <w:rFonts w:cs="Arial"/>
          <w:lang w:val="ca-ES"/>
        </w:rPr>
      </w:pPr>
      <w:r>
        <w:rPr>
          <w:rFonts w:cs="Arial"/>
          <w:b/>
          <w:lang w:val="ca-ES"/>
        </w:rPr>
        <w:t>4.0.- APROVACIÓ DEL CALENDARI DE DIES FESTIUS I HORARIS PER A LA BIBLIOTECA MUNICIPAL ERNEST LLUCH I MARTÍN, PER A L’ANY 2022</w:t>
      </w:r>
    </w:p>
    <w:p w14:paraId="2B6E2556" w14:textId="77777777" w:rsidR="005121D0" w:rsidRPr="00117092" w:rsidRDefault="005121D0" w:rsidP="00696539">
      <w:pPr>
        <w:rPr>
          <w:lang w:val="ca-ES"/>
        </w:rPr>
      </w:pPr>
      <w:bookmarkStart w:id="6" w:name="X2022005162"/>
    </w:p>
    <w:p w14:paraId="7E3801FC" w14:textId="77777777" w:rsidR="00274A46" w:rsidRPr="004D364B" w:rsidRDefault="00274A46" w:rsidP="00274A46">
      <w:pPr>
        <w:pStyle w:val="normal1"/>
      </w:pPr>
      <w:r w:rsidRPr="009E107B">
        <w:t>A proposta de l’alcalde es retira aquest punt de l’ordre del dia.</w:t>
      </w:r>
    </w:p>
    <w:p w14:paraId="50D01678" w14:textId="77777777" w:rsidR="00274A46" w:rsidRPr="005121D0" w:rsidRDefault="00274A46" w:rsidP="005121D0">
      <w:pPr>
        <w:rPr>
          <w:rFonts w:cs="Arial"/>
          <w:lang w:val="ca-ES"/>
        </w:rPr>
      </w:pPr>
      <w:bookmarkStart w:id="7" w:name="DOCUMENTO_13987117"/>
      <w:bookmarkStart w:id="8" w:name="DOCUMENTO_14063670"/>
      <w:bookmarkEnd w:id="6"/>
      <w:bookmarkEnd w:id="7"/>
      <w:bookmarkEnd w:id="8"/>
    </w:p>
    <w:p w14:paraId="70890AA0" w14:textId="77777777" w:rsidR="00242CAD" w:rsidRDefault="00242CAD" w:rsidP="00242CAD">
      <w:pPr>
        <w:rPr>
          <w:rFonts w:cs="Arial"/>
          <w:lang w:val="ca-ES"/>
        </w:rPr>
      </w:pPr>
      <w:r>
        <w:rPr>
          <w:rFonts w:cs="Arial"/>
          <w:b/>
          <w:lang w:val="ca-ES"/>
        </w:rPr>
        <w:t>5.0.- ADJUDICACIÓ DE LA CONTRACTACIÓ CENTRALITZADA DE SERVEIS DE TELECOMUNICACIONS AL LOT 2 DE VEU I DADES MÒBILS, ENTRE EL CONSORCI LOCALRET I L'AJUNTAMENT DE VILASSAR DE MAR. SG/SB-14/20.</w:t>
      </w:r>
    </w:p>
    <w:p w14:paraId="5469A1F2" w14:textId="77777777" w:rsidR="00242CAD" w:rsidRDefault="00242CAD" w:rsidP="00242CAD">
      <w:pPr>
        <w:rPr>
          <w:rFonts w:cs="Arial"/>
          <w:lang w:val="ca-ES"/>
        </w:rPr>
      </w:pPr>
    </w:p>
    <w:p w14:paraId="19BCACC1" w14:textId="77777777" w:rsidR="00BF586D" w:rsidRDefault="00BF586D" w:rsidP="00C00870">
      <w:pPr>
        <w:ind w:left="284"/>
        <w:jc w:val="center"/>
        <w:rPr>
          <w:b/>
          <w:bCs/>
          <w:lang w:val="ca-ES"/>
        </w:rPr>
      </w:pPr>
      <w:bookmarkStart w:id="9" w:name="X2020002003"/>
    </w:p>
    <w:p w14:paraId="48795852" w14:textId="77777777" w:rsidR="00242CAD" w:rsidRDefault="00242CAD" w:rsidP="00C00870">
      <w:pPr>
        <w:rPr>
          <w:b/>
          <w:bCs/>
          <w:lang w:val="ca-ES"/>
        </w:rPr>
      </w:pPr>
      <w:r>
        <w:rPr>
          <w:b/>
          <w:bCs/>
          <w:lang w:val="ca-ES"/>
        </w:rPr>
        <w:t>S’ACORDA:</w:t>
      </w:r>
    </w:p>
    <w:p w14:paraId="723E0E37" w14:textId="77777777" w:rsidR="00242CAD" w:rsidRDefault="00242CAD" w:rsidP="00C00870">
      <w:pPr>
        <w:rPr>
          <w:b/>
          <w:bCs/>
          <w:lang w:val="ca-ES"/>
        </w:rPr>
      </w:pPr>
    </w:p>
    <w:p w14:paraId="51B4384F" w14:textId="77777777" w:rsidR="00242CAD" w:rsidRDefault="00242CAD" w:rsidP="00C00870">
      <w:pPr>
        <w:rPr>
          <w:lang w:val="ca-ES"/>
        </w:rPr>
      </w:pPr>
      <w:r>
        <w:rPr>
          <w:b/>
          <w:bCs/>
          <w:lang w:val="ca-ES"/>
        </w:rPr>
        <w:t>Primer:</w:t>
      </w:r>
      <w:r>
        <w:rPr>
          <w:lang w:val="ca-ES"/>
        </w:rPr>
        <w:t xml:space="preserve"> Adjudicar tots els serveis de telecomunicacions de veu i dades inclosos (lot 2) a través de la contractació centralitzada del Consorci Localret, amb sotmetiment a les següents obligacions: </w:t>
      </w:r>
    </w:p>
    <w:p w14:paraId="09E110EF" w14:textId="77777777" w:rsidR="00242CAD" w:rsidRDefault="00242CAD" w:rsidP="00C00870">
      <w:pPr>
        <w:jc w:val="left"/>
        <w:rPr>
          <w:lang w:val="ca-ES"/>
        </w:rPr>
      </w:pPr>
    </w:p>
    <w:p w14:paraId="1A535953" w14:textId="77777777" w:rsidR="00242CAD" w:rsidRDefault="00242CAD" w:rsidP="00242CAD">
      <w:pPr>
        <w:numPr>
          <w:ilvl w:val="0"/>
          <w:numId w:val="8"/>
        </w:numPr>
        <w:ind w:left="426"/>
        <w:rPr>
          <w:rFonts w:cs="Arial"/>
          <w:iCs/>
          <w:lang w:val="ca-ES"/>
        </w:rPr>
      </w:pPr>
      <w:r>
        <w:rPr>
          <w:rFonts w:cs="Arial"/>
          <w:iCs/>
          <w:lang w:val="ca-ES"/>
        </w:rPr>
        <w:t xml:space="preserve">Facilitar al Consorci Localret la informació que li sigui requerida, en relació als serveis de telecomunicacions de veu i dades d’aquest l’Ajuntament de Vilassar de Mar, dins del termini que el Consorci estableixi per a això.  </w:t>
      </w:r>
    </w:p>
    <w:p w14:paraId="0A9676FC" w14:textId="77777777" w:rsidR="00242CAD" w:rsidRDefault="00242CAD" w:rsidP="00C00870">
      <w:pPr>
        <w:ind w:left="426"/>
        <w:rPr>
          <w:rFonts w:cs="Arial"/>
          <w:iCs/>
          <w:lang w:val="ca-ES"/>
        </w:rPr>
      </w:pPr>
    </w:p>
    <w:p w14:paraId="495F4D01" w14:textId="77777777" w:rsidR="00242CAD" w:rsidRDefault="00242CAD" w:rsidP="00242CAD">
      <w:pPr>
        <w:numPr>
          <w:ilvl w:val="0"/>
          <w:numId w:val="8"/>
        </w:numPr>
        <w:ind w:left="426" w:hanging="426"/>
        <w:rPr>
          <w:rFonts w:cs="Arial"/>
          <w:iCs/>
          <w:lang w:val="ca-ES"/>
        </w:rPr>
      </w:pPr>
      <w:r>
        <w:rPr>
          <w:rFonts w:cs="Arial"/>
          <w:iCs/>
          <w:lang w:val="ca-ES"/>
        </w:rPr>
        <w:t xml:space="preserve">L’adjudicació de tots els serveis de telecomunicacions de veu i dades inclosos (lot 2) es realitzarà a través de la contractació centralitzada del Consorci Localret. </w:t>
      </w:r>
    </w:p>
    <w:p w14:paraId="681A06B0" w14:textId="77777777" w:rsidR="00242CAD" w:rsidRDefault="00242CAD" w:rsidP="00C00870">
      <w:pPr>
        <w:ind w:left="426"/>
        <w:rPr>
          <w:rFonts w:cs="Arial"/>
          <w:iCs/>
          <w:lang w:val="ca-ES"/>
        </w:rPr>
      </w:pPr>
    </w:p>
    <w:p w14:paraId="497F7A49" w14:textId="77777777" w:rsidR="00242CAD" w:rsidRDefault="00242CAD" w:rsidP="00C00870">
      <w:pPr>
        <w:ind w:left="426"/>
        <w:rPr>
          <w:rFonts w:cs="Arial"/>
          <w:iCs/>
          <w:lang w:val="ca-ES"/>
        </w:rPr>
      </w:pPr>
      <w:r>
        <w:rPr>
          <w:rFonts w:cs="Arial"/>
          <w:iCs/>
          <w:lang w:val="ca-ES"/>
        </w:rPr>
        <w:t xml:space="preserve">La contractació d’aquests serveis podrà ser realitzada al marge d’aquesta contractació centralitzada quan els serveis establerts no reuneixin les característiques indispensables per satisfer les concretes necessitats de l’Ajuntament de Vilassar de Mar. D’aquesta circumstància, si és el cas, Ajuntament de Vilassar de Mar informarà el Consorci Localret. </w:t>
      </w:r>
    </w:p>
    <w:p w14:paraId="3A830F06" w14:textId="77777777" w:rsidR="00242CAD" w:rsidRDefault="00242CAD" w:rsidP="00C00870">
      <w:pPr>
        <w:rPr>
          <w:rFonts w:cs="Arial"/>
          <w:iCs/>
          <w:lang w:val="ca-ES"/>
        </w:rPr>
      </w:pPr>
    </w:p>
    <w:p w14:paraId="50E41E1D" w14:textId="77777777" w:rsidR="00242CAD" w:rsidRDefault="00242CAD" w:rsidP="00242CAD">
      <w:pPr>
        <w:numPr>
          <w:ilvl w:val="0"/>
          <w:numId w:val="8"/>
        </w:numPr>
        <w:ind w:left="426" w:hanging="426"/>
        <w:rPr>
          <w:rFonts w:cs="Arial"/>
          <w:iCs/>
          <w:lang w:val="ca-ES"/>
        </w:rPr>
      </w:pPr>
      <w:r>
        <w:rPr>
          <w:rFonts w:cs="Arial"/>
          <w:iCs/>
          <w:lang w:val="ca-ES"/>
        </w:rPr>
        <w:t xml:space="preserve">Comunicar al Consorci Localret qualsevol incidència que sorgeixi en relació amb l’execució del contracte de serveis, per tal que, si és el cas, procedeixi a exigir les responsabilitats que preveu la LCSP. </w:t>
      </w:r>
    </w:p>
    <w:p w14:paraId="5A641C92" w14:textId="77777777" w:rsidR="00242CAD" w:rsidRDefault="00242CAD" w:rsidP="00C00870">
      <w:pPr>
        <w:ind w:left="426"/>
        <w:rPr>
          <w:rFonts w:cs="Arial"/>
          <w:iCs/>
          <w:lang w:val="ca-ES"/>
        </w:rPr>
      </w:pPr>
    </w:p>
    <w:p w14:paraId="4DA8E54E" w14:textId="77777777" w:rsidR="00242CAD" w:rsidRDefault="00242CAD" w:rsidP="00242CAD">
      <w:pPr>
        <w:numPr>
          <w:ilvl w:val="0"/>
          <w:numId w:val="8"/>
        </w:numPr>
        <w:ind w:left="426" w:hanging="426"/>
        <w:rPr>
          <w:rFonts w:cs="Arial"/>
          <w:iCs/>
          <w:lang w:val="ca-ES"/>
        </w:rPr>
      </w:pPr>
      <w:r>
        <w:rPr>
          <w:rFonts w:cs="Arial"/>
          <w:iCs/>
          <w:lang w:val="ca-ES"/>
        </w:rPr>
        <w:t xml:space="preserve">Realitzar la recepció dels serveis contractats i efectuar el seu pagament de conformitat amb el que estableixi la normativa vigent. </w:t>
      </w:r>
    </w:p>
    <w:p w14:paraId="6371BA20" w14:textId="77777777" w:rsidR="00242CAD" w:rsidRDefault="00242CAD" w:rsidP="00C00870">
      <w:pPr>
        <w:ind w:left="426"/>
        <w:rPr>
          <w:rFonts w:cs="Arial"/>
          <w:iCs/>
          <w:lang w:val="ca-ES"/>
        </w:rPr>
      </w:pPr>
    </w:p>
    <w:p w14:paraId="1CFE40D5" w14:textId="77777777" w:rsidR="00242CAD" w:rsidRDefault="00242CAD" w:rsidP="00242CAD">
      <w:pPr>
        <w:numPr>
          <w:ilvl w:val="0"/>
          <w:numId w:val="8"/>
        </w:numPr>
        <w:ind w:left="426" w:hanging="426"/>
        <w:rPr>
          <w:rFonts w:cs="Arial"/>
          <w:iCs/>
          <w:lang w:val="ca-ES"/>
        </w:rPr>
      </w:pPr>
      <w:r>
        <w:rPr>
          <w:rFonts w:cs="Arial"/>
          <w:iCs/>
          <w:lang w:val="ca-ES"/>
        </w:rPr>
        <w:t>Designar com a persona de contacte per mantenir les comunicacions que procedeixi amb el Consorci Localret Emilia Garcia Montgé amb dni...</w:t>
      </w:r>
    </w:p>
    <w:p w14:paraId="6109F1BC" w14:textId="77777777" w:rsidR="00242CAD" w:rsidRDefault="00242CAD" w:rsidP="00C00870">
      <w:pPr>
        <w:rPr>
          <w:rFonts w:cs="Arial"/>
          <w:b/>
          <w:iCs/>
          <w:lang w:val="ca-ES"/>
        </w:rPr>
      </w:pPr>
    </w:p>
    <w:p w14:paraId="558BA8A4" w14:textId="77777777" w:rsidR="00242CAD" w:rsidRDefault="00242CAD" w:rsidP="00C00870">
      <w:pPr>
        <w:rPr>
          <w:rFonts w:cs="Arial"/>
          <w:iCs/>
          <w:lang w:val="ca-ES"/>
        </w:rPr>
      </w:pPr>
      <w:r>
        <w:rPr>
          <w:rFonts w:cs="Arial"/>
          <w:b/>
          <w:iCs/>
          <w:lang w:val="ca-ES"/>
        </w:rPr>
        <w:t xml:space="preserve">Segon.- </w:t>
      </w:r>
      <w:r>
        <w:rPr>
          <w:rFonts w:cs="Arial"/>
          <w:iCs/>
          <w:lang w:val="ca-ES"/>
        </w:rPr>
        <w:t>Autoritzar àmpliament i expressa el Consorci LOCALRET perquè, en nom i representació de l’Ajuntament de Vilassar de Mar, pugui obtenir de qualsevol operador de telecomunicacions les seves dades de facturació i consum. A tal efecte, aquest ens facilitarà a  Localret les claus d’accés per a la consulta telemàtica de l’esmentada informació.</w:t>
      </w:r>
    </w:p>
    <w:p w14:paraId="69D17245" w14:textId="77777777" w:rsidR="00242CAD" w:rsidRDefault="00242CAD" w:rsidP="00C00870">
      <w:pPr>
        <w:rPr>
          <w:rFonts w:cs="Arial"/>
          <w:iCs/>
          <w:lang w:val="ca-ES"/>
        </w:rPr>
      </w:pPr>
    </w:p>
    <w:p w14:paraId="2319A0FA" w14:textId="77777777" w:rsidR="00242CAD" w:rsidRDefault="00242CAD" w:rsidP="00C00870">
      <w:pPr>
        <w:rPr>
          <w:rFonts w:cs="Arial"/>
          <w:iCs/>
          <w:lang w:val="ca-ES"/>
        </w:rPr>
      </w:pPr>
      <w:r>
        <w:rPr>
          <w:rFonts w:cs="Arial"/>
          <w:iCs/>
          <w:lang w:val="ca-ES"/>
        </w:rPr>
        <w:t>La documentació i informació obtingudes, així com la informació d’accés a les plataformes d’informació telemàtica, tenen caràcter confidencial i no podran ser objecte de reproducció total o parcial per cap mitjà o suport. Per tant, no se’n podrà fer ni tractament ni edició informàtica, ni transmetre a tercers fora de l’estricte àmbit d’execució d’aquest procediment de contractació.</w:t>
      </w:r>
    </w:p>
    <w:p w14:paraId="29415D7B" w14:textId="77777777" w:rsidR="00242CAD" w:rsidRDefault="00242CAD" w:rsidP="00C00870">
      <w:pPr>
        <w:rPr>
          <w:rFonts w:cs="Arial"/>
          <w:iCs/>
          <w:lang w:val="ca-ES"/>
        </w:rPr>
      </w:pPr>
    </w:p>
    <w:p w14:paraId="4BABF62C" w14:textId="77777777" w:rsidR="00242CAD" w:rsidRDefault="00242CAD" w:rsidP="00C00870">
      <w:pPr>
        <w:rPr>
          <w:rFonts w:cs="Arial"/>
          <w:iCs/>
          <w:lang w:val="ca-ES"/>
        </w:rPr>
      </w:pPr>
      <w:r>
        <w:rPr>
          <w:rFonts w:cs="Arial"/>
          <w:iCs/>
          <w:lang w:val="ca-ES"/>
        </w:rPr>
        <w:t>La vigència d’aquesta autorització es circumscriu a la de l’adhesió a la contractació centralitzada referida en l’acord primer.</w:t>
      </w:r>
    </w:p>
    <w:p w14:paraId="1F0FE28F" w14:textId="77777777" w:rsidR="00242CAD" w:rsidRDefault="00242CAD" w:rsidP="00C00870">
      <w:pPr>
        <w:rPr>
          <w:rFonts w:cs="Arial"/>
          <w:iCs/>
          <w:lang w:val="ca-ES"/>
        </w:rPr>
      </w:pPr>
    </w:p>
    <w:p w14:paraId="3F7342FE" w14:textId="77777777" w:rsidR="00242CAD" w:rsidRDefault="00242CAD" w:rsidP="00C00870">
      <w:pPr>
        <w:rPr>
          <w:rFonts w:cs="Arial"/>
          <w:iCs/>
          <w:lang w:val="ca-ES"/>
        </w:rPr>
      </w:pPr>
      <w:r>
        <w:rPr>
          <w:rFonts w:cs="Arial"/>
          <w:b/>
          <w:iCs/>
          <w:lang w:val="ca-ES"/>
        </w:rPr>
        <w:t>Tercer.-</w:t>
      </w:r>
      <w:r>
        <w:rPr>
          <w:rFonts w:cs="Arial"/>
          <w:iCs/>
          <w:lang w:val="ca-ES"/>
        </w:rPr>
        <w:t xml:space="preserve"> Autoritzar i disposar la despesa per import de 68.970,00 € (Preu: 57.000,00 € + IVA 21%: 11.970,00 €) per tres anualitats del serveis de telecomunicacions mòbils </w:t>
      </w:r>
      <w:r>
        <w:rPr>
          <w:rFonts w:cs="Arial"/>
          <w:iCs/>
          <w:lang w:val="ca-ES"/>
        </w:rPr>
        <w:lastRenderedPageBreak/>
        <w:t>prevista de l’Ajuntament de Vilassar de Mar d’acord amb el següent desglossament a la partida SG 92000 22200:</w:t>
      </w:r>
    </w:p>
    <w:p w14:paraId="43DDE935" w14:textId="77777777" w:rsidR="00242CAD" w:rsidRDefault="00242CAD" w:rsidP="00C00870">
      <w:pPr>
        <w:rPr>
          <w:rFonts w:cs="Arial"/>
          <w:iCs/>
          <w:lang w:val="ca-ES"/>
        </w:rPr>
      </w:pPr>
    </w:p>
    <w:p w14:paraId="3348756A" w14:textId="0C255F88" w:rsidR="00242CAD" w:rsidRDefault="003D148B" w:rsidP="00C00870">
      <w:pPr>
        <w:jc w:val="center"/>
        <w:rPr>
          <w:rFonts w:cs="Arial"/>
          <w:iCs/>
          <w:lang w:val="ca-ES"/>
        </w:rPr>
      </w:pPr>
      <w:r>
        <w:rPr>
          <w:noProof/>
        </w:rPr>
        <w:drawing>
          <wp:inline distT="0" distB="0" distL="0" distR="0" wp14:anchorId="0B14B6EF" wp14:editId="203E2BDC">
            <wp:extent cx="3657600"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1371600"/>
                    </a:xfrm>
                    <a:prstGeom prst="rect">
                      <a:avLst/>
                    </a:prstGeom>
                    <a:noFill/>
                    <a:ln>
                      <a:noFill/>
                    </a:ln>
                  </pic:spPr>
                </pic:pic>
              </a:graphicData>
            </a:graphic>
          </wp:inline>
        </w:drawing>
      </w:r>
    </w:p>
    <w:p w14:paraId="7DCD3134" w14:textId="77777777" w:rsidR="00242CAD" w:rsidRDefault="00242CAD" w:rsidP="00C00870">
      <w:pPr>
        <w:rPr>
          <w:rFonts w:cs="Arial"/>
          <w:iCs/>
          <w:lang w:val="ca-ES"/>
        </w:rPr>
      </w:pPr>
    </w:p>
    <w:p w14:paraId="43E5A5F4" w14:textId="77777777" w:rsidR="00242CAD" w:rsidRDefault="00242CAD" w:rsidP="00C00870">
      <w:pPr>
        <w:rPr>
          <w:rFonts w:cs="Arial"/>
          <w:iCs/>
          <w:lang w:val="ca-ES"/>
        </w:rPr>
      </w:pPr>
    </w:p>
    <w:p w14:paraId="5C1C6A77" w14:textId="77777777" w:rsidR="00242CAD" w:rsidRDefault="00242CAD" w:rsidP="00C00870">
      <w:pPr>
        <w:rPr>
          <w:rFonts w:cs="Arial"/>
          <w:iCs/>
          <w:lang w:val="ca-ES"/>
        </w:rPr>
      </w:pPr>
    </w:p>
    <w:p w14:paraId="492D357D" w14:textId="77777777" w:rsidR="00242CAD" w:rsidRDefault="00242CAD" w:rsidP="00C00870">
      <w:pPr>
        <w:rPr>
          <w:rFonts w:cs="Arial"/>
          <w:iCs/>
          <w:lang w:val="ca-ES"/>
        </w:rPr>
      </w:pPr>
    </w:p>
    <w:p w14:paraId="6669E994" w14:textId="77777777" w:rsidR="00242CAD" w:rsidRDefault="00242CAD" w:rsidP="00C00870">
      <w:pPr>
        <w:rPr>
          <w:rFonts w:eastAsia="Times New Roman" w:cs="Arial"/>
          <w:iCs/>
          <w:lang w:val="ca-ES" w:eastAsia="es-ES"/>
        </w:rPr>
      </w:pPr>
      <w:r>
        <w:rPr>
          <w:rFonts w:eastAsia="Times New Roman" w:cs="Arial"/>
          <w:b/>
          <w:iCs/>
          <w:lang w:val="ca-ES" w:eastAsia="es-ES"/>
        </w:rPr>
        <w:t xml:space="preserve">Quart.- </w:t>
      </w:r>
      <w:r>
        <w:rPr>
          <w:rFonts w:eastAsia="Times New Roman" w:cs="Arial"/>
          <w:bCs/>
          <w:iCs/>
          <w:lang w:val="ca-ES" w:eastAsia="es-ES"/>
        </w:rPr>
        <w:t xml:space="preserve">Notificar aquest acord al Consorci Localret a través de l’EACAT al Consorci Localret. </w:t>
      </w:r>
    </w:p>
    <w:p w14:paraId="0832C58F" w14:textId="77777777" w:rsidR="00242CAD" w:rsidRDefault="00242CAD" w:rsidP="00C00870">
      <w:pPr>
        <w:rPr>
          <w:iCs/>
          <w:lang w:val="ca-ES"/>
        </w:rPr>
      </w:pPr>
    </w:p>
    <w:p w14:paraId="1ED1BCEB" w14:textId="77777777" w:rsidR="00242CAD" w:rsidRDefault="00242CAD" w:rsidP="00C00870">
      <w:pPr>
        <w:rPr>
          <w:rFonts w:cs="Arial"/>
          <w:iCs/>
          <w:lang w:val="ca-ES"/>
        </w:rPr>
      </w:pPr>
      <w:r>
        <w:rPr>
          <w:rFonts w:cs="Arial"/>
          <w:b/>
          <w:iCs/>
          <w:lang w:val="ca-ES"/>
        </w:rPr>
        <w:t xml:space="preserve">Cinquè.- </w:t>
      </w:r>
      <w:r>
        <w:rPr>
          <w:rFonts w:cs="Arial"/>
          <w:iCs/>
          <w:lang w:val="ca-ES"/>
        </w:rPr>
        <w:t>Facultar àmpliament i expressament Damià Del Clot Trias, en representació de Ajuntament de Vilassar de Mar  per realitzar els tràmits i adoptar les resolucions que siguin necessàries per executar els presents acords.</w:t>
      </w:r>
    </w:p>
    <w:p w14:paraId="6F493F29" w14:textId="77777777" w:rsidR="00242CAD" w:rsidRDefault="00242CAD" w:rsidP="00C00870">
      <w:pPr>
        <w:rPr>
          <w:rFonts w:cs="Arial"/>
          <w:iCs/>
          <w:lang w:val="ca-ES"/>
        </w:rPr>
      </w:pPr>
    </w:p>
    <w:p w14:paraId="68090626" w14:textId="77777777" w:rsidR="00242CAD" w:rsidRDefault="00242CAD" w:rsidP="00C00870">
      <w:pPr>
        <w:rPr>
          <w:iCs/>
          <w:lang w:val="ca-ES"/>
        </w:rPr>
      </w:pPr>
      <w:r>
        <w:rPr>
          <w:rFonts w:cs="Arial"/>
          <w:b/>
          <w:bCs/>
          <w:iCs/>
          <w:lang w:val="ca-ES"/>
        </w:rPr>
        <w:t xml:space="preserve">Sisè.- </w:t>
      </w:r>
      <w:r>
        <w:rPr>
          <w:rFonts w:cs="Arial"/>
          <w:iCs/>
          <w:lang w:val="ca-ES"/>
        </w:rPr>
        <w:t xml:space="preserve">Designar a la </w:t>
      </w:r>
      <w:r>
        <w:rPr>
          <w:iCs/>
          <w:lang w:val="ca-ES"/>
        </w:rPr>
        <w:t>Sra. Emília García Montge com interlocutora del contracte.</w:t>
      </w:r>
    </w:p>
    <w:p w14:paraId="3D3DBC31" w14:textId="77777777" w:rsidR="00242CAD" w:rsidRPr="00FD76EF" w:rsidRDefault="00242CAD" w:rsidP="00C00870">
      <w:pPr>
        <w:rPr>
          <w:rFonts w:cs="Arial"/>
          <w:highlight w:val="yellow"/>
          <w:lang w:val="ca-ES" w:eastAsia="es-ES"/>
        </w:rPr>
      </w:pPr>
    </w:p>
    <w:p w14:paraId="2D390392" w14:textId="77777777" w:rsidR="00145EEE" w:rsidRDefault="00145EEE" w:rsidP="00535C25">
      <w:pPr>
        <w:rPr>
          <w:rFonts w:cs="Arial"/>
          <w:b/>
          <w:lang w:val="ca-ES"/>
        </w:rPr>
      </w:pPr>
      <w:bookmarkStart w:id="10" w:name="DOCUMENTO_12436504"/>
      <w:bookmarkStart w:id="11" w:name="DOCUMENTO_14063674"/>
      <w:bookmarkEnd w:id="9"/>
      <w:bookmarkEnd w:id="10"/>
      <w:bookmarkEnd w:id="11"/>
    </w:p>
    <w:p w14:paraId="152D9E7C" w14:textId="02A5C9BD" w:rsidR="00535C25" w:rsidRDefault="00535C25" w:rsidP="00535C25">
      <w:pPr>
        <w:rPr>
          <w:rFonts w:cs="Arial"/>
          <w:lang w:val="ca-ES"/>
        </w:rPr>
      </w:pPr>
      <w:r>
        <w:rPr>
          <w:rFonts w:cs="Arial"/>
          <w:b/>
          <w:lang w:val="ca-ES"/>
        </w:rPr>
        <w:t>6.0.- BAIXA SALDOS DE L’ÀREA DE SERVEIS GENERALS, EN RELACIÓ AL CONTRACTE X2018003052. SG/CONV-02/10 CONVENI TELEFONICA I LOCALRET.</w:t>
      </w:r>
    </w:p>
    <w:p w14:paraId="4B7F9286" w14:textId="77777777" w:rsidR="00535C25" w:rsidRPr="00C808A2" w:rsidRDefault="00535C25" w:rsidP="00772F13">
      <w:pPr>
        <w:rPr>
          <w:b/>
          <w:lang w:val="ca-ES"/>
        </w:rPr>
      </w:pPr>
      <w:bookmarkStart w:id="12" w:name="X2018003052"/>
    </w:p>
    <w:p w14:paraId="04E1A717" w14:textId="77777777" w:rsidR="00535C25" w:rsidRDefault="00535C25" w:rsidP="00772F13">
      <w:pPr>
        <w:rPr>
          <w:rFonts w:eastAsia="Times New Roman"/>
          <w:b/>
          <w:szCs w:val="24"/>
        </w:rPr>
      </w:pPr>
      <w:r>
        <w:rPr>
          <w:rFonts w:eastAsia="Times New Roman"/>
          <w:b/>
          <w:szCs w:val="24"/>
        </w:rPr>
        <w:t>S’ACORDA:</w:t>
      </w:r>
    </w:p>
    <w:p w14:paraId="5FD3DCD1" w14:textId="77777777" w:rsidR="00535C25" w:rsidRPr="0049370E" w:rsidRDefault="00535C25" w:rsidP="00772F13">
      <w:pPr>
        <w:rPr>
          <w:rFonts w:eastAsia="Times New Roman"/>
          <w:b/>
          <w:szCs w:val="24"/>
        </w:rPr>
      </w:pPr>
    </w:p>
    <w:p w14:paraId="5DCB385B" w14:textId="77777777" w:rsidR="00535C25" w:rsidRDefault="00535C25" w:rsidP="00772F13">
      <w:pPr>
        <w:autoSpaceDE w:val="0"/>
        <w:autoSpaceDN w:val="0"/>
        <w:adjustRightInd w:val="0"/>
        <w:rPr>
          <w:lang w:val="ca-ES"/>
        </w:rPr>
      </w:pPr>
      <w:r w:rsidRPr="00B5638F">
        <w:rPr>
          <w:b/>
          <w:bCs/>
          <w:lang w:val="ca-ES"/>
        </w:rPr>
        <w:t>Primer.</w:t>
      </w:r>
      <w:r>
        <w:rPr>
          <w:lang w:val="ca-ES"/>
        </w:rPr>
        <w:t xml:space="preserve"> Donar de baixa el saldo de l’AD per import de </w:t>
      </w:r>
      <w:r>
        <w:t xml:space="preserve">17.681,46 euros, </w:t>
      </w:r>
      <w:r>
        <w:rPr>
          <w:lang w:val="ca-ES"/>
        </w:rPr>
        <w:t>amb codi d’operació 220220000873 amb referencia 22022000169, per tal de poder alliberar el saldo pendent vinculat a la partida ASG  9200 22200.</w:t>
      </w:r>
    </w:p>
    <w:p w14:paraId="583DF39E" w14:textId="77777777" w:rsidR="00535C25" w:rsidRDefault="00535C25" w:rsidP="00772F13">
      <w:pPr>
        <w:autoSpaceDE w:val="0"/>
        <w:autoSpaceDN w:val="0"/>
        <w:adjustRightInd w:val="0"/>
        <w:rPr>
          <w:rFonts w:cs="Arial"/>
          <w:color w:val="000000"/>
          <w:lang w:val="ca-ES" w:eastAsia="es-ES"/>
        </w:rPr>
      </w:pPr>
    </w:p>
    <w:p w14:paraId="5BB7D834" w14:textId="77777777" w:rsidR="00535C25" w:rsidRDefault="00535C25" w:rsidP="00772F13">
      <w:pPr>
        <w:autoSpaceDE w:val="0"/>
        <w:autoSpaceDN w:val="0"/>
        <w:adjustRightInd w:val="0"/>
        <w:rPr>
          <w:lang w:val="ca-ES"/>
        </w:rPr>
      </w:pPr>
      <w:r>
        <w:rPr>
          <w:lang w:val="ca-ES"/>
        </w:rPr>
        <w:t>Per la resta de factures pendents, que l’import serà minsu, s’ha d’aplicar a l’AD de número operació 220210001375, ja que té saldo suficient per tal de poder assumir la despesa pendent de novembre/ desembre.</w:t>
      </w:r>
    </w:p>
    <w:p w14:paraId="36EE1AA2" w14:textId="77777777" w:rsidR="00535C25" w:rsidRDefault="00535C25" w:rsidP="00772F13">
      <w:pPr>
        <w:rPr>
          <w:rFonts w:cs="Arial"/>
          <w:lang w:val="ca-ES"/>
        </w:rPr>
      </w:pPr>
    </w:p>
    <w:p w14:paraId="0991720A" w14:textId="77777777" w:rsidR="00535C25" w:rsidRPr="00535C25" w:rsidRDefault="00535C25" w:rsidP="00535C25">
      <w:pPr>
        <w:rPr>
          <w:rFonts w:cs="Arial"/>
          <w:lang w:val="ca-ES"/>
        </w:rPr>
      </w:pPr>
      <w:bookmarkStart w:id="13" w:name="DOCUMENTO_13991220"/>
      <w:bookmarkStart w:id="14" w:name="DOCUMENTO_14063680"/>
      <w:bookmarkEnd w:id="12"/>
      <w:bookmarkEnd w:id="13"/>
      <w:bookmarkEnd w:id="14"/>
    </w:p>
    <w:p w14:paraId="2BD090BF" w14:textId="77777777" w:rsidR="00F97B0C" w:rsidRDefault="00F97B0C" w:rsidP="00F97B0C">
      <w:pPr>
        <w:rPr>
          <w:rFonts w:cs="Arial"/>
          <w:lang w:val="ca-ES"/>
        </w:rPr>
      </w:pPr>
      <w:r>
        <w:rPr>
          <w:rFonts w:cs="Arial"/>
          <w:b/>
          <w:lang w:val="ca-ES"/>
        </w:rPr>
        <w:t>7.0.- BAIXA SALDOS DE L’ÀREA DE SERVEIS GENERALS, EN RELACIÓ AL CONTRACTE X2019001043. X2018002499. COMUNICACIONS. LOT 1. SERVEI DE DADES I VEU.</w:t>
      </w:r>
    </w:p>
    <w:p w14:paraId="7B4DC22E" w14:textId="77777777" w:rsidR="00F97B0C" w:rsidRDefault="00F97B0C" w:rsidP="00F97B0C">
      <w:pPr>
        <w:rPr>
          <w:rFonts w:cs="Arial"/>
          <w:lang w:val="ca-ES"/>
        </w:rPr>
      </w:pPr>
    </w:p>
    <w:p w14:paraId="04160B01" w14:textId="77777777" w:rsidR="00F97B0C" w:rsidRPr="0049370E" w:rsidRDefault="00F97B0C" w:rsidP="00C91ACF">
      <w:pPr>
        <w:rPr>
          <w:rFonts w:eastAsia="Times New Roman"/>
          <w:b/>
          <w:szCs w:val="24"/>
        </w:rPr>
      </w:pPr>
      <w:bookmarkStart w:id="15" w:name="X2019001043"/>
      <w:r>
        <w:rPr>
          <w:rFonts w:eastAsia="Times New Roman"/>
          <w:b/>
          <w:szCs w:val="24"/>
        </w:rPr>
        <w:t>S’ACORDA:</w:t>
      </w:r>
    </w:p>
    <w:p w14:paraId="5CB0C701" w14:textId="77777777" w:rsidR="00F97B0C" w:rsidRDefault="00F97B0C" w:rsidP="00C91ACF">
      <w:pPr>
        <w:rPr>
          <w:rFonts w:eastAsia="Times New Roman" w:cs="Arial"/>
          <w:highlight w:val="yellow"/>
          <w:lang w:val="ca-ES" w:eastAsia="es-ES"/>
        </w:rPr>
      </w:pPr>
    </w:p>
    <w:p w14:paraId="04CF6090" w14:textId="77777777" w:rsidR="00F97B0C" w:rsidRPr="005273AB" w:rsidRDefault="00F97B0C" w:rsidP="00C91ACF">
      <w:pPr>
        <w:rPr>
          <w:rFonts w:ascii="Calibri" w:eastAsia="Times New Roman" w:hAnsi="Calibri" w:cs="Calibri"/>
          <w:color w:val="000000"/>
          <w:lang w:val="ca-ES" w:eastAsia="ca-ES"/>
        </w:rPr>
      </w:pPr>
      <w:r w:rsidRPr="00B5638F">
        <w:rPr>
          <w:b/>
          <w:bCs/>
          <w:lang w:val="ca-ES"/>
        </w:rPr>
        <w:t>Primer.</w:t>
      </w:r>
      <w:r>
        <w:rPr>
          <w:lang w:val="ca-ES"/>
        </w:rPr>
        <w:t xml:space="preserve"> </w:t>
      </w:r>
      <w:r w:rsidRPr="005273AB">
        <w:rPr>
          <w:rFonts w:cs="Arial"/>
          <w:lang w:val="ca-ES" w:eastAsia="es-ES"/>
        </w:rPr>
        <w:t>Donar de baixa el saldo de l’AD per import de 11.424,77</w:t>
      </w:r>
      <w:r>
        <w:rPr>
          <w:rFonts w:cs="Arial"/>
          <w:lang w:val="ca-ES" w:eastAsia="es-ES"/>
        </w:rPr>
        <w:t xml:space="preserve"> </w:t>
      </w:r>
      <w:r w:rsidRPr="005273AB">
        <w:rPr>
          <w:rFonts w:cs="Arial"/>
          <w:lang w:val="ca-ES" w:eastAsia="es-ES"/>
        </w:rPr>
        <w:t>euros, amb codi d’operació 220210002054 amb referencia 22020000396, per tal de poder alliberar el saldo pendent vinculat a la partida ASG 9200 22200</w:t>
      </w:r>
      <w:r>
        <w:rPr>
          <w:rFonts w:cs="Arial"/>
          <w:lang w:val="ca-ES" w:eastAsia="es-ES"/>
        </w:rPr>
        <w:t>, segons el següent detall:</w:t>
      </w:r>
    </w:p>
    <w:p w14:paraId="22B816B5" w14:textId="77777777" w:rsidR="00F97B0C" w:rsidRDefault="00F97B0C" w:rsidP="00C91ACF">
      <w:pPr>
        <w:rPr>
          <w:rFonts w:ascii="Calibri" w:eastAsia="Times New Roman" w:hAnsi="Calibri" w:cs="Calibri"/>
          <w:color w:val="000000"/>
          <w:lang w:val="ca-ES" w:eastAsia="ca-ES"/>
        </w:rPr>
      </w:pPr>
    </w:p>
    <w:tbl>
      <w:tblPr>
        <w:tblW w:w="5659" w:type="dxa"/>
        <w:jc w:val="center"/>
        <w:tblCellMar>
          <w:left w:w="70" w:type="dxa"/>
          <w:right w:w="70" w:type="dxa"/>
        </w:tblCellMar>
        <w:tblLook w:val="04A0" w:firstRow="1" w:lastRow="0" w:firstColumn="1" w:lastColumn="0" w:noHBand="0" w:noVBand="1"/>
      </w:tblPr>
      <w:tblGrid>
        <w:gridCol w:w="1609"/>
        <w:gridCol w:w="642"/>
        <w:gridCol w:w="1242"/>
        <w:gridCol w:w="1486"/>
        <w:gridCol w:w="1119"/>
      </w:tblGrid>
      <w:tr w:rsidR="00F97B0C" w:rsidRPr="005273AB" w14:paraId="3599E7E8" w14:textId="77777777">
        <w:trPr>
          <w:trHeight w:val="300"/>
          <w:jc w:val="center"/>
        </w:trPr>
        <w:tc>
          <w:tcPr>
            <w:tcW w:w="147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4BDF8B" w14:textId="77777777" w:rsidR="00F97B0C" w:rsidRPr="005273AB" w:rsidRDefault="00F97B0C" w:rsidP="00C91ACF">
            <w:pPr>
              <w:jc w:val="left"/>
              <w:rPr>
                <w:rFonts w:eastAsia="Times New Roman" w:cs="Arial"/>
                <w:b/>
                <w:bCs/>
                <w:color w:val="FFFFFF"/>
                <w:lang w:val="ca-ES" w:eastAsia="ca-ES"/>
              </w:rPr>
            </w:pPr>
            <w:r w:rsidRPr="005273AB">
              <w:rPr>
                <w:rFonts w:eastAsia="Times New Roman" w:cs="Arial"/>
                <w:b/>
                <w:bCs/>
                <w:color w:val="FFFFFF"/>
                <w:lang w:val="ca-ES" w:eastAsia="ca-ES"/>
              </w:rPr>
              <w:t>N. Operació</w:t>
            </w:r>
          </w:p>
        </w:tc>
        <w:tc>
          <w:tcPr>
            <w:tcW w:w="580" w:type="dxa"/>
            <w:tcBorders>
              <w:top w:val="single" w:sz="4" w:space="0" w:color="auto"/>
              <w:left w:val="nil"/>
              <w:bottom w:val="single" w:sz="4" w:space="0" w:color="auto"/>
              <w:right w:val="single" w:sz="4" w:space="0" w:color="auto"/>
            </w:tcBorders>
            <w:shd w:val="clear" w:color="auto" w:fill="D9D9D9"/>
            <w:noWrap/>
            <w:vAlign w:val="bottom"/>
            <w:hideMark/>
          </w:tcPr>
          <w:p w14:paraId="78CB9D67" w14:textId="77777777" w:rsidR="00F97B0C" w:rsidRPr="005273AB" w:rsidRDefault="00F97B0C" w:rsidP="00C91ACF">
            <w:pPr>
              <w:jc w:val="left"/>
              <w:rPr>
                <w:rFonts w:eastAsia="Times New Roman" w:cs="Arial"/>
                <w:b/>
                <w:bCs/>
                <w:color w:val="FFFFFF"/>
                <w:lang w:val="ca-ES" w:eastAsia="ca-ES"/>
              </w:rPr>
            </w:pPr>
            <w:r w:rsidRPr="005273AB">
              <w:rPr>
                <w:rFonts w:eastAsia="Times New Roman" w:cs="Arial"/>
                <w:b/>
                <w:bCs/>
                <w:color w:val="FFFFFF"/>
                <w:lang w:val="ca-ES" w:eastAsia="ca-ES"/>
              </w:rPr>
              <w:t>Fase</w:t>
            </w:r>
          </w:p>
        </w:tc>
        <w:tc>
          <w:tcPr>
            <w:tcW w:w="1202" w:type="dxa"/>
            <w:tcBorders>
              <w:top w:val="single" w:sz="4" w:space="0" w:color="auto"/>
              <w:left w:val="nil"/>
              <w:bottom w:val="single" w:sz="4" w:space="0" w:color="auto"/>
              <w:right w:val="single" w:sz="4" w:space="0" w:color="auto"/>
            </w:tcBorders>
            <w:shd w:val="clear" w:color="auto" w:fill="D9D9D9"/>
            <w:noWrap/>
            <w:vAlign w:val="bottom"/>
            <w:hideMark/>
          </w:tcPr>
          <w:p w14:paraId="36626451" w14:textId="77777777" w:rsidR="00F97B0C" w:rsidRPr="005273AB" w:rsidRDefault="00F97B0C" w:rsidP="00C91ACF">
            <w:pPr>
              <w:jc w:val="left"/>
              <w:rPr>
                <w:rFonts w:eastAsia="Times New Roman" w:cs="Arial"/>
                <w:b/>
                <w:bCs/>
                <w:color w:val="FFFFFF"/>
                <w:lang w:val="ca-ES" w:eastAsia="ca-ES"/>
              </w:rPr>
            </w:pPr>
            <w:r w:rsidRPr="005273AB">
              <w:rPr>
                <w:rFonts w:eastAsia="Times New Roman" w:cs="Arial"/>
                <w:b/>
                <w:bCs/>
                <w:color w:val="FFFFFF"/>
                <w:lang w:val="ca-ES" w:eastAsia="ca-ES"/>
              </w:rPr>
              <w:t>Data</w:t>
            </w:r>
          </w:p>
        </w:tc>
        <w:tc>
          <w:tcPr>
            <w:tcW w:w="1367" w:type="dxa"/>
            <w:tcBorders>
              <w:top w:val="single" w:sz="4" w:space="0" w:color="auto"/>
              <w:left w:val="nil"/>
              <w:bottom w:val="single" w:sz="4" w:space="0" w:color="auto"/>
              <w:right w:val="single" w:sz="4" w:space="0" w:color="auto"/>
            </w:tcBorders>
            <w:shd w:val="clear" w:color="auto" w:fill="D9D9D9"/>
            <w:noWrap/>
            <w:vAlign w:val="bottom"/>
            <w:hideMark/>
          </w:tcPr>
          <w:p w14:paraId="77AF407A" w14:textId="77777777" w:rsidR="00F97B0C" w:rsidRPr="005273AB" w:rsidRDefault="00F97B0C" w:rsidP="00C91ACF">
            <w:pPr>
              <w:jc w:val="left"/>
              <w:rPr>
                <w:rFonts w:eastAsia="Times New Roman" w:cs="Arial"/>
                <w:b/>
                <w:bCs/>
                <w:color w:val="FFFFFF"/>
                <w:lang w:val="ca-ES" w:eastAsia="ca-ES"/>
              </w:rPr>
            </w:pPr>
            <w:r w:rsidRPr="005273AB">
              <w:rPr>
                <w:rFonts w:eastAsia="Times New Roman" w:cs="Arial"/>
                <w:b/>
                <w:bCs/>
                <w:color w:val="FFFFFF"/>
                <w:lang w:val="ca-ES" w:eastAsia="ca-ES"/>
              </w:rPr>
              <w:t>Referència</w:t>
            </w:r>
          </w:p>
        </w:tc>
        <w:tc>
          <w:tcPr>
            <w:tcW w:w="1031" w:type="dxa"/>
            <w:tcBorders>
              <w:top w:val="single" w:sz="4" w:space="0" w:color="auto"/>
              <w:left w:val="nil"/>
              <w:bottom w:val="single" w:sz="4" w:space="0" w:color="auto"/>
              <w:right w:val="single" w:sz="4" w:space="0" w:color="auto"/>
            </w:tcBorders>
            <w:shd w:val="clear" w:color="auto" w:fill="D9D9D9"/>
            <w:noWrap/>
            <w:vAlign w:val="bottom"/>
            <w:hideMark/>
          </w:tcPr>
          <w:p w14:paraId="19498C59" w14:textId="77777777" w:rsidR="00F97B0C" w:rsidRPr="005273AB" w:rsidRDefault="00F97B0C" w:rsidP="00C91ACF">
            <w:pPr>
              <w:jc w:val="left"/>
              <w:rPr>
                <w:rFonts w:eastAsia="Times New Roman" w:cs="Arial"/>
                <w:b/>
                <w:bCs/>
                <w:color w:val="FFFFFF"/>
                <w:lang w:val="ca-ES" w:eastAsia="ca-ES"/>
              </w:rPr>
            </w:pPr>
            <w:r w:rsidRPr="005273AB">
              <w:rPr>
                <w:rFonts w:eastAsia="Times New Roman" w:cs="Arial"/>
                <w:b/>
                <w:bCs/>
                <w:color w:val="FFFFFF"/>
                <w:lang w:val="ca-ES" w:eastAsia="ca-ES"/>
              </w:rPr>
              <w:t>Import</w:t>
            </w:r>
          </w:p>
        </w:tc>
      </w:tr>
      <w:tr w:rsidR="00F97B0C" w:rsidRPr="005273AB" w14:paraId="44AEFDFD" w14:textId="77777777">
        <w:trPr>
          <w:trHeight w:val="300"/>
          <w:jc w:val="center"/>
        </w:trPr>
        <w:tc>
          <w:tcPr>
            <w:tcW w:w="1479" w:type="dxa"/>
            <w:tcBorders>
              <w:top w:val="nil"/>
              <w:left w:val="single" w:sz="4" w:space="0" w:color="auto"/>
              <w:bottom w:val="single" w:sz="4" w:space="0" w:color="auto"/>
              <w:right w:val="single" w:sz="4" w:space="0" w:color="auto"/>
            </w:tcBorders>
            <w:noWrap/>
            <w:vAlign w:val="bottom"/>
            <w:hideMark/>
          </w:tcPr>
          <w:p w14:paraId="6C62843F" w14:textId="77777777" w:rsidR="00F97B0C" w:rsidRPr="005273AB" w:rsidRDefault="00F97B0C" w:rsidP="00C91ACF">
            <w:pPr>
              <w:jc w:val="right"/>
              <w:rPr>
                <w:rFonts w:eastAsia="Times New Roman" w:cs="Arial"/>
                <w:color w:val="000000"/>
                <w:lang w:val="ca-ES" w:eastAsia="ca-ES"/>
              </w:rPr>
            </w:pPr>
            <w:r w:rsidRPr="005273AB">
              <w:rPr>
                <w:rFonts w:eastAsia="Times New Roman" w:cs="Arial"/>
                <w:color w:val="000000"/>
                <w:lang w:val="ca-ES" w:eastAsia="ca-ES"/>
              </w:rPr>
              <w:lastRenderedPageBreak/>
              <w:t>220210002054</w:t>
            </w:r>
          </w:p>
        </w:tc>
        <w:tc>
          <w:tcPr>
            <w:tcW w:w="580" w:type="dxa"/>
            <w:tcBorders>
              <w:top w:val="nil"/>
              <w:left w:val="nil"/>
              <w:bottom w:val="single" w:sz="4" w:space="0" w:color="auto"/>
              <w:right w:val="single" w:sz="4" w:space="0" w:color="auto"/>
            </w:tcBorders>
            <w:noWrap/>
            <w:vAlign w:val="bottom"/>
            <w:hideMark/>
          </w:tcPr>
          <w:p w14:paraId="1A786458" w14:textId="77777777" w:rsidR="00F97B0C" w:rsidRPr="005273AB" w:rsidRDefault="00F97B0C" w:rsidP="00C91ACF">
            <w:pPr>
              <w:jc w:val="left"/>
              <w:rPr>
                <w:rFonts w:eastAsia="Times New Roman" w:cs="Arial"/>
                <w:color w:val="000000"/>
                <w:lang w:val="ca-ES" w:eastAsia="ca-ES"/>
              </w:rPr>
            </w:pPr>
            <w:r w:rsidRPr="005273AB">
              <w:rPr>
                <w:rFonts w:eastAsia="Times New Roman" w:cs="Arial"/>
                <w:color w:val="000000"/>
                <w:lang w:val="ca-ES" w:eastAsia="ca-ES"/>
              </w:rPr>
              <w:t>AD</w:t>
            </w:r>
          </w:p>
        </w:tc>
        <w:tc>
          <w:tcPr>
            <w:tcW w:w="1202" w:type="dxa"/>
            <w:tcBorders>
              <w:top w:val="nil"/>
              <w:left w:val="nil"/>
              <w:bottom w:val="single" w:sz="4" w:space="0" w:color="auto"/>
              <w:right w:val="single" w:sz="4" w:space="0" w:color="auto"/>
            </w:tcBorders>
            <w:noWrap/>
            <w:vAlign w:val="bottom"/>
            <w:hideMark/>
          </w:tcPr>
          <w:p w14:paraId="17AE3666" w14:textId="77777777" w:rsidR="00F97B0C" w:rsidRPr="005273AB" w:rsidRDefault="00F97B0C" w:rsidP="00C91ACF">
            <w:pPr>
              <w:jc w:val="right"/>
              <w:rPr>
                <w:rFonts w:eastAsia="Times New Roman" w:cs="Arial"/>
                <w:color w:val="000000"/>
                <w:lang w:val="ca-ES" w:eastAsia="ca-ES"/>
              </w:rPr>
            </w:pPr>
            <w:r w:rsidRPr="005273AB">
              <w:rPr>
                <w:rFonts w:eastAsia="Times New Roman" w:cs="Arial"/>
                <w:color w:val="000000"/>
                <w:lang w:val="ca-ES" w:eastAsia="ca-ES"/>
              </w:rPr>
              <w:t>02/03/2022</w:t>
            </w:r>
          </w:p>
        </w:tc>
        <w:tc>
          <w:tcPr>
            <w:tcW w:w="1367" w:type="dxa"/>
            <w:tcBorders>
              <w:top w:val="nil"/>
              <w:left w:val="nil"/>
              <w:bottom w:val="single" w:sz="4" w:space="0" w:color="auto"/>
              <w:right w:val="single" w:sz="4" w:space="0" w:color="auto"/>
            </w:tcBorders>
            <w:noWrap/>
            <w:vAlign w:val="bottom"/>
            <w:hideMark/>
          </w:tcPr>
          <w:p w14:paraId="1169A3E6" w14:textId="77777777" w:rsidR="00F97B0C" w:rsidRPr="005273AB" w:rsidRDefault="00F97B0C" w:rsidP="00C91ACF">
            <w:pPr>
              <w:jc w:val="right"/>
              <w:rPr>
                <w:rFonts w:eastAsia="Times New Roman" w:cs="Arial"/>
                <w:color w:val="000000"/>
                <w:lang w:val="ca-ES" w:eastAsia="ca-ES"/>
              </w:rPr>
            </w:pPr>
            <w:r w:rsidRPr="005273AB">
              <w:rPr>
                <w:rFonts w:eastAsia="Times New Roman" w:cs="Arial"/>
                <w:color w:val="000000"/>
                <w:lang w:val="ca-ES" w:eastAsia="ca-ES"/>
              </w:rPr>
              <w:t>22020000396</w:t>
            </w:r>
          </w:p>
        </w:tc>
        <w:tc>
          <w:tcPr>
            <w:tcW w:w="1031" w:type="dxa"/>
            <w:tcBorders>
              <w:top w:val="nil"/>
              <w:left w:val="nil"/>
              <w:bottom w:val="single" w:sz="4" w:space="0" w:color="auto"/>
              <w:right w:val="single" w:sz="4" w:space="0" w:color="auto"/>
            </w:tcBorders>
            <w:noWrap/>
            <w:vAlign w:val="bottom"/>
            <w:hideMark/>
          </w:tcPr>
          <w:p w14:paraId="1CC174EA" w14:textId="77777777" w:rsidR="00F97B0C" w:rsidRPr="005273AB" w:rsidRDefault="00F97B0C" w:rsidP="00C91ACF">
            <w:pPr>
              <w:jc w:val="right"/>
              <w:rPr>
                <w:rFonts w:eastAsia="Times New Roman" w:cs="Arial"/>
                <w:color w:val="000000"/>
                <w:lang w:val="ca-ES" w:eastAsia="ca-ES"/>
              </w:rPr>
            </w:pPr>
            <w:r w:rsidRPr="005273AB">
              <w:rPr>
                <w:rFonts w:eastAsia="Times New Roman" w:cs="Arial"/>
                <w:color w:val="000000"/>
                <w:lang w:val="ca-ES" w:eastAsia="ca-ES"/>
              </w:rPr>
              <w:t>11.424,77</w:t>
            </w:r>
          </w:p>
        </w:tc>
      </w:tr>
    </w:tbl>
    <w:p w14:paraId="0852A99B" w14:textId="77777777" w:rsidR="00F97B0C" w:rsidRDefault="00F97B0C" w:rsidP="00C91ACF">
      <w:pPr>
        <w:rPr>
          <w:rFonts w:cs="Arial"/>
          <w:lang w:val="ca-ES"/>
        </w:rPr>
      </w:pPr>
    </w:p>
    <w:p w14:paraId="10F1421A" w14:textId="6FB3DA18" w:rsidR="00F97B0C" w:rsidRDefault="00F97B0C" w:rsidP="00F97B0C">
      <w:pPr>
        <w:rPr>
          <w:rFonts w:cs="Arial"/>
          <w:lang w:val="ca-ES"/>
        </w:rPr>
      </w:pPr>
      <w:bookmarkStart w:id="16" w:name="DOCUMENTO_13995480"/>
      <w:bookmarkStart w:id="17" w:name="DOCUMENTO_14063686"/>
      <w:bookmarkEnd w:id="15"/>
      <w:bookmarkEnd w:id="16"/>
      <w:bookmarkEnd w:id="17"/>
    </w:p>
    <w:p w14:paraId="61C2B02C" w14:textId="77777777" w:rsidR="00436909" w:rsidRPr="00F97B0C" w:rsidRDefault="00436909" w:rsidP="00F97B0C">
      <w:pPr>
        <w:rPr>
          <w:rFonts w:cs="Arial"/>
          <w:lang w:val="ca-ES"/>
        </w:rPr>
      </w:pPr>
    </w:p>
    <w:p w14:paraId="1281A881" w14:textId="77777777" w:rsidR="0010782C" w:rsidRDefault="0010782C" w:rsidP="0010782C">
      <w:pPr>
        <w:rPr>
          <w:rFonts w:cs="Arial"/>
          <w:lang w:val="ca-ES"/>
        </w:rPr>
      </w:pPr>
      <w:r>
        <w:rPr>
          <w:rFonts w:cs="Arial"/>
          <w:b/>
          <w:lang w:val="ca-ES"/>
        </w:rPr>
        <w:t>8.0.- BAIXA SALDOS DE L’ÀREA DE SERVEIS GENERALS, EN RELACIÓ AL CONTRACTE X2019001044. X2018002499. COMUNICACIONS. LOT 2. RENOVACIÓ DE SISTEMES DE VEU FIXA I ELECTRÒNICA DE XARXA</w:t>
      </w:r>
    </w:p>
    <w:p w14:paraId="132A142A" w14:textId="77777777" w:rsidR="0010782C" w:rsidRDefault="0010782C" w:rsidP="0010782C">
      <w:pPr>
        <w:rPr>
          <w:rFonts w:cs="Arial"/>
          <w:lang w:val="ca-ES"/>
        </w:rPr>
      </w:pPr>
    </w:p>
    <w:p w14:paraId="2435761D" w14:textId="77777777" w:rsidR="0010782C" w:rsidRPr="0049370E" w:rsidRDefault="0010782C" w:rsidP="00E2636D">
      <w:pPr>
        <w:rPr>
          <w:rFonts w:eastAsia="Times New Roman"/>
          <w:b/>
          <w:szCs w:val="24"/>
        </w:rPr>
      </w:pPr>
      <w:bookmarkStart w:id="18" w:name="X2019001044"/>
      <w:r>
        <w:rPr>
          <w:rFonts w:eastAsia="Times New Roman"/>
          <w:b/>
          <w:szCs w:val="24"/>
        </w:rPr>
        <w:t>S’ACORDA:</w:t>
      </w:r>
    </w:p>
    <w:p w14:paraId="32010669" w14:textId="77777777" w:rsidR="0010782C" w:rsidRDefault="0010782C" w:rsidP="00E2636D">
      <w:pPr>
        <w:rPr>
          <w:rFonts w:eastAsia="Times New Roman" w:cs="Arial"/>
          <w:highlight w:val="yellow"/>
          <w:lang w:val="ca-ES" w:eastAsia="es-ES"/>
        </w:rPr>
      </w:pPr>
    </w:p>
    <w:p w14:paraId="6C5FB5BF" w14:textId="77777777" w:rsidR="0010782C" w:rsidRPr="005273AB" w:rsidRDefault="0010782C" w:rsidP="00E2636D">
      <w:pPr>
        <w:rPr>
          <w:rFonts w:ascii="Calibri" w:eastAsia="Times New Roman" w:hAnsi="Calibri" w:cs="Calibri"/>
          <w:color w:val="000000"/>
          <w:lang w:val="ca-ES" w:eastAsia="ca-ES"/>
        </w:rPr>
      </w:pPr>
      <w:r w:rsidRPr="00B5638F">
        <w:rPr>
          <w:b/>
          <w:bCs/>
          <w:lang w:val="ca-ES"/>
        </w:rPr>
        <w:t>Primer.</w:t>
      </w:r>
      <w:r>
        <w:rPr>
          <w:lang w:val="ca-ES"/>
        </w:rPr>
        <w:t xml:space="preserve"> </w:t>
      </w:r>
      <w:r w:rsidRPr="005273AB">
        <w:rPr>
          <w:rFonts w:cs="Arial"/>
          <w:lang w:val="ca-ES" w:eastAsia="es-ES"/>
        </w:rPr>
        <w:t xml:space="preserve">Donar de baixa el saldo de l’AD per import de </w:t>
      </w:r>
      <w:r w:rsidRPr="00E666E7">
        <w:rPr>
          <w:rFonts w:cs="Arial"/>
          <w:lang w:val="ca-ES" w:eastAsia="es-ES"/>
        </w:rPr>
        <w:t>7</w:t>
      </w:r>
      <w:r>
        <w:rPr>
          <w:rFonts w:cs="Arial"/>
          <w:lang w:val="ca-ES" w:eastAsia="es-ES"/>
        </w:rPr>
        <w:t>.</w:t>
      </w:r>
      <w:r w:rsidRPr="00E666E7">
        <w:rPr>
          <w:rFonts w:cs="Arial"/>
          <w:lang w:val="ca-ES" w:eastAsia="es-ES"/>
        </w:rPr>
        <w:t xml:space="preserve">260,00 </w:t>
      </w:r>
      <w:r w:rsidRPr="005273AB">
        <w:rPr>
          <w:rFonts w:cs="Arial"/>
          <w:lang w:val="ca-ES" w:eastAsia="es-ES"/>
        </w:rPr>
        <w:t xml:space="preserve">euros, amb codi d’operació </w:t>
      </w:r>
      <w:r w:rsidRPr="00E666E7">
        <w:rPr>
          <w:rFonts w:cs="Arial"/>
          <w:lang w:val="ca-ES" w:eastAsia="es-ES"/>
        </w:rPr>
        <w:t xml:space="preserve">220210002052 </w:t>
      </w:r>
      <w:r w:rsidRPr="005273AB">
        <w:rPr>
          <w:rFonts w:cs="Arial"/>
          <w:lang w:val="ca-ES" w:eastAsia="es-ES"/>
        </w:rPr>
        <w:t xml:space="preserve">amb referencia </w:t>
      </w:r>
      <w:r w:rsidRPr="00E666E7">
        <w:rPr>
          <w:rFonts w:cs="Arial"/>
          <w:lang w:val="ca-ES" w:eastAsia="es-ES"/>
        </w:rPr>
        <w:t>22020000441</w:t>
      </w:r>
      <w:r w:rsidRPr="005273AB">
        <w:rPr>
          <w:rFonts w:cs="Arial"/>
          <w:lang w:val="ca-ES" w:eastAsia="es-ES"/>
        </w:rPr>
        <w:t xml:space="preserve">, per tal de poder alliberar el saldo pendent vinculat a la partida ASG </w:t>
      </w:r>
      <w:r w:rsidRPr="00E666E7">
        <w:rPr>
          <w:rFonts w:cs="Arial"/>
          <w:lang w:val="ca-ES" w:eastAsia="es-ES"/>
        </w:rPr>
        <w:t>92000 20600</w:t>
      </w:r>
      <w:r>
        <w:rPr>
          <w:rFonts w:cs="Arial"/>
          <w:lang w:val="ca-ES" w:eastAsia="es-ES"/>
        </w:rPr>
        <w:t>, segons el següent detall:</w:t>
      </w:r>
    </w:p>
    <w:p w14:paraId="2ECC44CB" w14:textId="77777777" w:rsidR="0010782C" w:rsidRDefault="0010782C" w:rsidP="00E2636D">
      <w:pPr>
        <w:rPr>
          <w:rFonts w:ascii="Calibri" w:eastAsia="Times New Roman" w:hAnsi="Calibri" w:cs="Calibri"/>
          <w:color w:val="000000"/>
          <w:lang w:val="ca-ES" w:eastAsia="ca-ES"/>
        </w:rPr>
      </w:pPr>
    </w:p>
    <w:tbl>
      <w:tblPr>
        <w:tblW w:w="4856" w:type="dxa"/>
        <w:jc w:val="center"/>
        <w:tblCellMar>
          <w:left w:w="70" w:type="dxa"/>
          <w:right w:w="70" w:type="dxa"/>
        </w:tblCellMar>
        <w:tblLook w:val="04A0" w:firstRow="1" w:lastRow="0" w:firstColumn="1" w:lastColumn="0" w:noHBand="0" w:noVBand="1"/>
      </w:tblPr>
      <w:tblGrid>
        <w:gridCol w:w="1609"/>
        <w:gridCol w:w="642"/>
        <w:gridCol w:w="1486"/>
        <w:gridCol w:w="1119"/>
      </w:tblGrid>
      <w:tr w:rsidR="0010782C" w:rsidRPr="005273AB" w14:paraId="357C224A" w14:textId="77777777">
        <w:trPr>
          <w:trHeight w:val="300"/>
          <w:jc w:val="center"/>
        </w:trPr>
        <w:tc>
          <w:tcPr>
            <w:tcW w:w="160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D77E281" w14:textId="77777777" w:rsidR="0010782C" w:rsidRPr="005273AB" w:rsidRDefault="0010782C" w:rsidP="00E2636D">
            <w:pPr>
              <w:jc w:val="left"/>
              <w:rPr>
                <w:rFonts w:eastAsia="Times New Roman" w:cs="Arial"/>
                <w:b/>
                <w:bCs/>
                <w:color w:val="FFFFFF"/>
                <w:lang w:val="ca-ES" w:eastAsia="ca-ES"/>
              </w:rPr>
            </w:pPr>
            <w:r w:rsidRPr="005273AB">
              <w:rPr>
                <w:rFonts w:eastAsia="Times New Roman" w:cs="Arial"/>
                <w:b/>
                <w:bCs/>
                <w:color w:val="FFFFFF"/>
                <w:lang w:val="ca-ES" w:eastAsia="ca-ES"/>
              </w:rPr>
              <w:t>N. Operació</w:t>
            </w:r>
          </w:p>
        </w:tc>
        <w:tc>
          <w:tcPr>
            <w:tcW w:w="642" w:type="dxa"/>
            <w:tcBorders>
              <w:top w:val="single" w:sz="4" w:space="0" w:color="auto"/>
              <w:left w:val="nil"/>
              <w:bottom w:val="single" w:sz="4" w:space="0" w:color="auto"/>
              <w:right w:val="single" w:sz="4" w:space="0" w:color="auto"/>
            </w:tcBorders>
            <w:shd w:val="clear" w:color="auto" w:fill="D9D9D9"/>
            <w:noWrap/>
            <w:vAlign w:val="bottom"/>
            <w:hideMark/>
          </w:tcPr>
          <w:p w14:paraId="2B3968FF" w14:textId="77777777" w:rsidR="0010782C" w:rsidRPr="005273AB" w:rsidRDefault="0010782C" w:rsidP="00E2636D">
            <w:pPr>
              <w:jc w:val="left"/>
              <w:rPr>
                <w:rFonts w:eastAsia="Times New Roman" w:cs="Arial"/>
                <w:b/>
                <w:bCs/>
                <w:color w:val="FFFFFF"/>
                <w:lang w:val="ca-ES" w:eastAsia="ca-ES"/>
              </w:rPr>
            </w:pPr>
            <w:r w:rsidRPr="005273AB">
              <w:rPr>
                <w:rFonts w:eastAsia="Times New Roman" w:cs="Arial"/>
                <w:b/>
                <w:bCs/>
                <w:color w:val="FFFFFF"/>
                <w:lang w:val="ca-ES" w:eastAsia="ca-ES"/>
              </w:rPr>
              <w:t>Fase</w:t>
            </w:r>
          </w:p>
        </w:tc>
        <w:tc>
          <w:tcPr>
            <w:tcW w:w="1486" w:type="dxa"/>
            <w:tcBorders>
              <w:top w:val="single" w:sz="4" w:space="0" w:color="auto"/>
              <w:left w:val="nil"/>
              <w:bottom w:val="single" w:sz="4" w:space="0" w:color="auto"/>
              <w:right w:val="single" w:sz="4" w:space="0" w:color="auto"/>
            </w:tcBorders>
            <w:shd w:val="clear" w:color="auto" w:fill="D9D9D9"/>
            <w:noWrap/>
            <w:vAlign w:val="bottom"/>
            <w:hideMark/>
          </w:tcPr>
          <w:p w14:paraId="547DDB79" w14:textId="77777777" w:rsidR="0010782C" w:rsidRPr="005273AB" w:rsidRDefault="0010782C" w:rsidP="00E2636D">
            <w:pPr>
              <w:jc w:val="left"/>
              <w:rPr>
                <w:rFonts w:eastAsia="Times New Roman" w:cs="Arial"/>
                <w:b/>
                <w:bCs/>
                <w:color w:val="FFFFFF"/>
                <w:lang w:val="ca-ES" w:eastAsia="ca-ES"/>
              </w:rPr>
            </w:pPr>
            <w:r w:rsidRPr="005273AB">
              <w:rPr>
                <w:rFonts w:eastAsia="Times New Roman" w:cs="Arial"/>
                <w:b/>
                <w:bCs/>
                <w:color w:val="FFFFFF"/>
                <w:lang w:val="ca-ES" w:eastAsia="ca-ES"/>
              </w:rPr>
              <w:t>Referència</w:t>
            </w:r>
          </w:p>
        </w:tc>
        <w:tc>
          <w:tcPr>
            <w:tcW w:w="1119" w:type="dxa"/>
            <w:tcBorders>
              <w:top w:val="single" w:sz="4" w:space="0" w:color="auto"/>
              <w:left w:val="nil"/>
              <w:bottom w:val="single" w:sz="4" w:space="0" w:color="auto"/>
              <w:right w:val="single" w:sz="4" w:space="0" w:color="auto"/>
            </w:tcBorders>
            <w:shd w:val="clear" w:color="auto" w:fill="D9D9D9"/>
            <w:noWrap/>
            <w:vAlign w:val="bottom"/>
            <w:hideMark/>
          </w:tcPr>
          <w:p w14:paraId="7B598CD1" w14:textId="77777777" w:rsidR="0010782C" w:rsidRPr="005273AB" w:rsidRDefault="0010782C" w:rsidP="00E2636D">
            <w:pPr>
              <w:jc w:val="left"/>
              <w:rPr>
                <w:rFonts w:eastAsia="Times New Roman" w:cs="Arial"/>
                <w:b/>
                <w:bCs/>
                <w:color w:val="FFFFFF"/>
                <w:lang w:val="ca-ES" w:eastAsia="ca-ES"/>
              </w:rPr>
            </w:pPr>
            <w:r w:rsidRPr="005273AB">
              <w:rPr>
                <w:rFonts w:eastAsia="Times New Roman" w:cs="Arial"/>
                <w:b/>
                <w:bCs/>
                <w:color w:val="FFFFFF"/>
                <w:lang w:val="ca-ES" w:eastAsia="ca-ES"/>
              </w:rPr>
              <w:t>Import</w:t>
            </w:r>
          </w:p>
        </w:tc>
      </w:tr>
      <w:tr w:rsidR="0010782C" w:rsidRPr="005273AB" w14:paraId="262488B6" w14:textId="77777777">
        <w:trPr>
          <w:trHeight w:val="300"/>
          <w:jc w:val="center"/>
        </w:trPr>
        <w:tc>
          <w:tcPr>
            <w:tcW w:w="1609" w:type="dxa"/>
            <w:tcBorders>
              <w:top w:val="nil"/>
              <w:left w:val="single" w:sz="4" w:space="0" w:color="auto"/>
              <w:bottom w:val="single" w:sz="4" w:space="0" w:color="auto"/>
              <w:right w:val="single" w:sz="4" w:space="0" w:color="auto"/>
            </w:tcBorders>
            <w:noWrap/>
            <w:vAlign w:val="bottom"/>
            <w:hideMark/>
          </w:tcPr>
          <w:p w14:paraId="763C4E2A" w14:textId="77777777" w:rsidR="0010782C" w:rsidRPr="005273AB" w:rsidRDefault="0010782C" w:rsidP="00E2636D">
            <w:pPr>
              <w:jc w:val="right"/>
              <w:rPr>
                <w:rFonts w:eastAsia="Times New Roman" w:cs="Arial"/>
                <w:color w:val="000000"/>
                <w:lang w:val="ca-ES" w:eastAsia="ca-ES"/>
              </w:rPr>
            </w:pPr>
            <w:r w:rsidRPr="00E666E7">
              <w:rPr>
                <w:rFonts w:cs="Arial"/>
                <w:lang w:val="ca-ES" w:eastAsia="es-ES"/>
              </w:rPr>
              <w:t>220210002052</w:t>
            </w:r>
          </w:p>
        </w:tc>
        <w:tc>
          <w:tcPr>
            <w:tcW w:w="642" w:type="dxa"/>
            <w:tcBorders>
              <w:top w:val="nil"/>
              <w:left w:val="nil"/>
              <w:bottom w:val="single" w:sz="4" w:space="0" w:color="auto"/>
              <w:right w:val="single" w:sz="4" w:space="0" w:color="auto"/>
            </w:tcBorders>
            <w:noWrap/>
            <w:vAlign w:val="bottom"/>
            <w:hideMark/>
          </w:tcPr>
          <w:p w14:paraId="028FA6EF" w14:textId="77777777" w:rsidR="0010782C" w:rsidRPr="005273AB" w:rsidRDefault="0010782C" w:rsidP="00E2636D">
            <w:pPr>
              <w:jc w:val="left"/>
              <w:rPr>
                <w:rFonts w:eastAsia="Times New Roman" w:cs="Arial"/>
                <w:color w:val="000000"/>
                <w:lang w:val="ca-ES" w:eastAsia="ca-ES"/>
              </w:rPr>
            </w:pPr>
            <w:r w:rsidRPr="005273AB">
              <w:rPr>
                <w:rFonts w:eastAsia="Times New Roman" w:cs="Arial"/>
                <w:color w:val="000000"/>
                <w:lang w:val="ca-ES" w:eastAsia="ca-ES"/>
              </w:rPr>
              <w:t>AD</w:t>
            </w:r>
          </w:p>
        </w:tc>
        <w:tc>
          <w:tcPr>
            <w:tcW w:w="1486" w:type="dxa"/>
            <w:tcBorders>
              <w:top w:val="nil"/>
              <w:left w:val="nil"/>
              <w:bottom w:val="single" w:sz="4" w:space="0" w:color="auto"/>
              <w:right w:val="single" w:sz="4" w:space="0" w:color="auto"/>
            </w:tcBorders>
            <w:noWrap/>
            <w:vAlign w:val="bottom"/>
            <w:hideMark/>
          </w:tcPr>
          <w:p w14:paraId="5C03D419" w14:textId="77777777" w:rsidR="0010782C" w:rsidRPr="005273AB" w:rsidRDefault="0010782C" w:rsidP="00E2636D">
            <w:pPr>
              <w:jc w:val="right"/>
              <w:rPr>
                <w:rFonts w:eastAsia="Times New Roman" w:cs="Arial"/>
                <w:color w:val="000000"/>
                <w:lang w:val="ca-ES" w:eastAsia="ca-ES"/>
              </w:rPr>
            </w:pPr>
            <w:r w:rsidRPr="00E666E7">
              <w:rPr>
                <w:rFonts w:cs="Arial"/>
                <w:lang w:val="ca-ES" w:eastAsia="es-ES"/>
              </w:rPr>
              <w:t>22020000441</w:t>
            </w:r>
          </w:p>
        </w:tc>
        <w:tc>
          <w:tcPr>
            <w:tcW w:w="1119" w:type="dxa"/>
            <w:tcBorders>
              <w:top w:val="nil"/>
              <w:left w:val="nil"/>
              <w:bottom w:val="single" w:sz="4" w:space="0" w:color="auto"/>
              <w:right w:val="single" w:sz="4" w:space="0" w:color="auto"/>
            </w:tcBorders>
            <w:noWrap/>
            <w:vAlign w:val="bottom"/>
            <w:hideMark/>
          </w:tcPr>
          <w:p w14:paraId="19ECA28C" w14:textId="77777777" w:rsidR="0010782C" w:rsidRPr="005273AB" w:rsidRDefault="0010782C" w:rsidP="00E2636D">
            <w:pPr>
              <w:jc w:val="right"/>
              <w:rPr>
                <w:rFonts w:eastAsia="Times New Roman" w:cs="Arial"/>
                <w:color w:val="000000"/>
                <w:lang w:val="ca-ES" w:eastAsia="ca-ES"/>
              </w:rPr>
            </w:pPr>
            <w:r w:rsidRPr="00E666E7">
              <w:rPr>
                <w:rFonts w:cs="Arial"/>
                <w:lang w:val="ca-ES" w:eastAsia="es-ES"/>
              </w:rPr>
              <w:t>7</w:t>
            </w:r>
            <w:r>
              <w:rPr>
                <w:rFonts w:cs="Arial"/>
                <w:lang w:val="ca-ES" w:eastAsia="es-ES"/>
              </w:rPr>
              <w:t>.</w:t>
            </w:r>
            <w:r w:rsidRPr="00E666E7">
              <w:rPr>
                <w:rFonts w:cs="Arial"/>
                <w:lang w:val="ca-ES" w:eastAsia="es-ES"/>
              </w:rPr>
              <w:t>260,00</w:t>
            </w:r>
          </w:p>
        </w:tc>
      </w:tr>
    </w:tbl>
    <w:p w14:paraId="629D7C44" w14:textId="77777777" w:rsidR="0010782C" w:rsidRDefault="0010782C" w:rsidP="00E2636D">
      <w:pPr>
        <w:rPr>
          <w:lang w:val="ca-ES"/>
        </w:rPr>
      </w:pPr>
    </w:p>
    <w:p w14:paraId="16C6A64C" w14:textId="77777777" w:rsidR="0010782C" w:rsidRDefault="0010782C" w:rsidP="00E2636D">
      <w:pPr>
        <w:rPr>
          <w:lang w:val="ca-ES"/>
        </w:rPr>
      </w:pPr>
      <w:bookmarkStart w:id="19" w:name="DOCUMENTO_13998598"/>
      <w:bookmarkEnd w:id="19"/>
    </w:p>
    <w:p w14:paraId="2950473A" w14:textId="290EAB59" w:rsidR="00EB3975" w:rsidRDefault="00EB3975" w:rsidP="00EB3975">
      <w:pPr>
        <w:rPr>
          <w:rFonts w:cs="Arial"/>
          <w:b/>
          <w:lang w:val="ca-ES"/>
        </w:rPr>
      </w:pPr>
      <w:bookmarkStart w:id="20" w:name="DOCUMENTO_14063687"/>
      <w:bookmarkEnd w:id="18"/>
      <w:bookmarkEnd w:id="20"/>
      <w:r>
        <w:rPr>
          <w:rFonts w:cs="Arial"/>
          <w:b/>
          <w:lang w:val="ca-ES"/>
        </w:rPr>
        <w:t>9.0.- BAIXA SALDOS DE L’ÀREA DE SERVEIS GENERALS, EN RELACIÓ AL CONTRACTE X2019003045. SG/SV-23/19. RENOVACIO GESTOR EXPEDIENTS E-SET.</w:t>
      </w:r>
    </w:p>
    <w:p w14:paraId="217E30F3" w14:textId="01288D9B" w:rsidR="00436909" w:rsidRDefault="00436909" w:rsidP="00EB3975">
      <w:pPr>
        <w:rPr>
          <w:rFonts w:cs="Arial"/>
          <w:b/>
          <w:lang w:val="ca-ES"/>
        </w:rPr>
      </w:pPr>
    </w:p>
    <w:p w14:paraId="08903DA4" w14:textId="77777777" w:rsidR="00436909" w:rsidRPr="004D364B" w:rsidRDefault="00436909" w:rsidP="00436909">
      <w:pPr>
        <w:pStyle w:val="normal1"/>
      </w:pPr>
      <w:r w:rsidRPr="009E107B">
        <w:t>A proposta de l’alcalde es retira aquest punt de l’ordre del dia.</w:t>
      </w:r>
    </w:p>
    <w:p w14:paraId="0BCD370C" w14:textId="77777777" w:rsidR="00436909" w:rsidRDefault="00436909" w:rsidP="00EB3975">
      <w:pPr>
        <w:rPr>
          <w:rFonts w:cs="Arial"/>
          <w:lang w:val="ca-ES"/>
        </w:rPr>
      </w:pPr>
    </w:p>
    <w:p w14:paraId="5DBD0F1A" w14:textId="77777777" w:rsidR="00EB3975" w:rsidRPr="00117092" w:rsidRDefault="00EB3975" w:rsidP="00820CBA">
      <w:pPr>
        <w:rPr>
          <w:lang w:val="ca-ES"/>
        </w:rPr>
      </w:pPr>
      <w:bookmarkStart w:id="21" w:name="X2019003045"/>
    </w:p>
    <w:bookmarkEnd w:id="21"/>
    <w:p w14:paraId="0E98E002" w14:textId="77777777" w:rsidR="002735FC" w:rsidRDefault="002735FC" w:rsidP="002735FC">
      <w:pPr>
        <w:rPr>
          <w:rFonts w:cs="Arial"/>
          <w:lang w:val="ca-ES"/>
        </w:rPr>
      </w:pPr>
      <w:r>
        <w:rPr>
          <w:rFonts w:cs="Arial"/>
          <w:b/>
          <w:lang w:val="ca-ES"/>
        </w:rPr>
        <w:t>10.0.- BAIXA SALDOS DE L’ÀREA DE SERVEIS GENERALS, EN RELACIÓ AL CONTRACTE X2019005708. SG/SV-01/20. NOU PORTAL AJUNTAMENT DE VILASSAR DE MAR.</w:t>
      </w:r>
    </w:p>
    <w:p w14:paraId="4FF83894" w14:textId="77777777" w:rsidR="002735FC" w:rsidRPr="00117092" w:rsidRDefault="002735FC" w:rsidP="00BA0783">
      <w:pPr>
        <w:rPr>
          <w:lang w:val="ca-ES"/>
        </w:rPr>
      </w:pPr>
      <w:bookmarkStart w:id="22" w:name="X2019005708"/>
    </w:p>
    <w:p w14:paraId="62158010" w14:textId="77777777" w:rsidR="002735FC" w:rsidRDefault="002735FC" w:rsidP="00BA0783">
      <w:pPr>
        <w:rPr>
          <w:rFonts w:eastAsia="Times New Roman"/>
          <w:b/>
          <w:szCs w:val="24"/>
        </w:rPr>
      </w:pPr>
      <w:r>
        <w:rPr>
          <w:rFonts w:eastAsia="Times New Roman"/>
          <w:b/>
          <w:szCs w:val="24"/>
        </w:rPr>
        <w:t>S’ACORDA:</w:t>
      </w:r>
    </w:p>
    <w:p w14:paraId="6DDEE078" w14:textId="77777777" w:rsidR="002735FC" w:rsidRDefault="002735FC" w:rsidP="00BA0783">
      <w:pPr>
        <w:rPr>
          <w:rFonts w:eastAsia="Times New Roman" w:cs="Arial"/>
          <w:highlight w:val="yellow"/>
          <w:lang w:val="ca-ES" w:eastAsia="es-ES"/>
        </w:rPr>
      </w:pPr>
    </w:p>
    <w:p w14:paraId="1A5642B3" w14:textId="77777777" w:rsidR="002735FC" w:rsidRPr="00760677" w:rsidRDefault="002735FC" w:rsidP="00BA0783">
      <w:pPr>
        <w:rPr>
          <w:rFonts w:cs="Arial"/>
          <w:lang w:val="ca-ES" w:eastAsia="es-ES"/>
        </w:rPr>
      </w:pPr>
      <w:r w:rsidRPr="00760677">
        <w:rPr>
          <w:b/>
          <w:bCs/>
          <w:lang w:val="ca-ES"/>
        </w:rPr>
        <w:t>Primer.</w:t>
      </w:r>
      <w:r w:rsidRPr="00760677">
        <w:rPr>
          <w:lang w:val="ca-ES"/>
        </w:rPr>
        <w:t xml:space="preserve"> </w:t>
      </w:r>
      <w:r w:rsidRPr="00760677">
        <w:rPr>
          <w:rFonts w:cs="Arial"/>
          <w:lang w:val="ca-ES" w:eastAsia="es-ES"/>
        </w:rPr>
        <w:t>Donar de baixa el saldo de l’AD per import de 1.949,44 euros, amb codi d’operació 220219000083 amb referencia 22022000054, per tal de poder alliberar el saldo pendent vinculat a la partida ASG 92000 21600, segons el següent detall:</w:t>
      </w:r>
    </w:p>
    <w:p w14:paraId="7A497E1A" w14:textId="77777777" w:rsidR="002735FC" w:rsidRPr="00760677" w:rsidRDefault="002735FC" w:rsidP="00BA0783">
      <w:pPr>
        <w:rPr>
          <w:rFonts w:ascii="Calibri" w:eastAsia="Times New Roman" w:hAnsi="Calibri" w:cs="Calibri"/>
          <w:color w:val="000000"/>
          <w:lang w:val="ca-ES" w:eastAsia="ca-ES"/>
        </w:rPr>
      </w:pPr>
    </w:p>
    <w:tbl>
      <w:tblPr>
        <w:tblW w:w="4856" w:type="dxa"/>
        <w:jc w:val="center"/>
        <w:tblCellMar>
          <w:left w:w="70" w:type="dxa"/>
          <w:right w:w="70" w:type="dxa"/>
        </w:tblCellMar>
        <w:tblLook w:val="04A0" w:firstRow="1" w:lastRow="0" w:firstColumn="1" w:lastColumn="0" w:noHBand="0" w:noVBand="1"/>
      </w:tblPr>
      <w:tblGrid>
        <w:gridCol w:w="1609"/>
        <w:gridCol w:w="642"/>
        <w:gridCol w:w="1486"/>
        <w:gridCol w:w="1119"/>
      </w:tblGrid>
      <w:tr w:rsidR="002735FC" w:rsidRPr="00760677" w14:paraId="0E8B55B9" w14:textId="77777777">
        <w:trPr>
          <w:trHeight w:val="300"/>
          <w:jc w:val="center"/>
        </w:trPr>
        <w:tc>
          <w:tcPr>
            <w:tcW w:w="160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077AAAC" w14:textId="77777777" w:rsidR="002735FC" w:rsidRPr="00760677" w:rsidRDefault="002735FC" w:rsidP="00BA0783">
            <w:pPr>
              <w:jc w:val="left"/>
              <w:rPr>
                <w:rFonts w:eastAsia="Times New Roman" w:cs="Arial"/>
                <w:b/>
                <w:bCs/>
                <w:color w:val="FFFFFF"/>
                <w:lang w:val="ca-ES" w:eastAsia="ca-ES"/>
              </w:rPr>
            </w:pPr>
            <w:r w:rsidRPr="00760677">
              <w:rPr>
                <w:rFonts w:eastAsia="Times New Roman" w:cs="Arial"/>
                <w:b/>
                <w:bCs/>
                <w:color w:val="FFFFFF"/>
                <w:lang w:val="ca-ES" w:eastAsia="ca-ES"/>
              </w:rPr>
              <w:t>N. Operació</w:t>
            </w:r>
          </w:p>
        </w:tc>
        <w:tc>
          <w:tcPr>
            <w:tcW w:w="642" w:type="dxa"/>
            <w:tcBorders>
              <w:top w:val="single" w:sz="4" w:space="0" w:color="auto"/>
              <w:left w:val="nil"/>
              <w:bottom w:val="single" w:sz="4" w:space="0" w:color="auto"/>
              <w:right w:val="single" w:sz="4" w:space="0" w:color="auto"/>
            </w:tcBorders>
            <w:shd w:val="clear" w:color="auto" w:fill="D9D9D9"/>
            <w:noWrap/>
            <w:vAlign w:val="bottom"/>
            <w:hideMark/>
          </w:tcPr>
          <w:p w14:paraId="39DB72CF" w14:textId="77777777" w:rsidR="002735FC" w:rsidRPr="00760677" w:rsidRDefault="002735FC" w:rsidP="00BA0783">
            <w:pPr>
              <w:jc w:val="left"/>
              <w:rPr>
                <w:rFonts w:eastAsia="Times New Roman" w:cs="Arial"/>
                <w:b/>
                <w:bCs/>
                <w:color w:val="FFFFFF"/>
                <w:lang w:val="ca-ES" w:eastAsia="ca-ES"/>
              </w:rPr>
            </w:pPr>
            <w:r w:rsidRPr="00760677">
              <w:rPr>
                <w:rFonts w:eastAsia="Times New Roman" w:cs="Arial"/>
                <w:b/>
                <w:bCs/>
                <w:color w:val="FFFFFF"/>
                <w:lang w:val="ca-ES" w:eastAsia="ca-ES"/>
              </w:rPr>
              <w:t>Fase</w:t>
            </w:r>
          </w:p>
        </w:tc>
        <w:tc>
          <w:tcPr>
            <w:tcW w:w="1486" w:type="dxa"/>
            <w:tcBorders>
              <w:top w:val="single" w:sz="4" w:space="0" w:color="auto"/>
              <w:left w:val="nil"/>
              <w:bottom w:val="single" w:sz="4" w:space="0" w:color="auto"/>
              <w:right w:val="single" w:sz="4" w:space="0" w:color="auto"/>
            </w:tcBorders>
            <w:shd w:val="clear" w:color="auto" w:fill="D9D9D9"/>
            <w:noWrap/>
            <w:vAlign w:val="bottom"/>
            <w:hideMark/>
          </w:tcPr>
          <w:p w14:paraId="32D03F73" w14:textId="77777777" w:rsidR="002735FC" w:rsidRPr="00760677" w:rsidRDefault="002735FC" w:rsidP="00BA0783">
            <w:pPr>
              <w:jc w:val="left"/>
              <w:rPr>
                <w:rFonts w:eastAsia="Times New Roman" w:cs="Arial"/>
                <w:b/>
                <w:bCs/>
                <w:color w:val="FFFFFF"/>
                <w:lang w:val="ca-ES" w:eastAsia="ca-ES"/>
              </w:rPr>
            </w:pPr>
            <w:r w:rsidRPr="00760677">
              <w:rPr>
                <w:rFonts w:eastAsia="Times New Roman" w:cs="Arial"/>
                <w:b/>
                <w:bCs/>
                <w:color w:val="FFFFFF"/>
                <w:lang w:val="ca-ES" w:eastAsia="ca-ES"/>
              </w:rPr>
              <w:t>Referència</w:t>
            </w:r>
          </w:p>
        </w:tc>
        <w:tc>
          <w:tcPr>
            <w:tcW w:w="1119" w:type="dxa"/>
            <w:tcBorders>
              <w:top w:val="single" w:sz="4" w:space="0" w:color="auto"/>
              <w:left w:val="nil"/>
              <w:bottom w:val="single" w:sz="4" w:space="0" w:color="auto"/>
              <w:right w:val="single" w:sz="4" w:space="0" w:color="auto"/>
            </w:tcBorders>
            <w:shd w:val="clear" w:color="auto" w:fill="D9D9D9"/>
            <w:noWrap/>
            <w:vAlign w:val="bottom"/>
            <w:hideMark/>
          </w:tcPr>
          <w:p w14:paraId="7A1EE6DB" w14:textId="77777777" w:rsidR="002735FC" w:rsidRPr="00760677" w:rsidRDefault="002735FC" w:rsidP="00BA0783">
            <w:pPr>
              <w:jc w:val="left"/>
              <w:rPr>
                <w:rFonts w:eastAsia="Times New Roman" w:cs="Arial"/>
                <w:b/>
                <w:bCs/>
                <w:color w:val="FFFFFF"/>
                <w:lang w:val="ca-ES" w:eastAsia="ca-ES"/>
              </w:rPr>
            </w:pPr>
            <w:r w:rsidRPr="00760677">
              <w:rPr>
                <w:rFonts w:eastAsia="Times New Roman" w:cs="Arial"/>
                <w:b/>
                <w:bCs/>
                <w:color w:val="FFFFFF"/>
                <w:lang w:val="ca-ES" w:eastAsia="ca-ES"/>
              </w:rPr>
              <w:t>Import</w:t>
            </w:r>
          </w:p>
        </w:tc>
      </w:tr>
      <w:tr w:rsidR="002735FC" w:rsidRPr="00760677" w14:paraId="695AA270" w14:textId="77777777">
        <w:trPr>
          <w:trHeight w:val="300"/>
          <w:jc w:val="center"/>
        </w:trPr>
        <w:tc>
          <w:tcPr>
            <w:tcW w:w="1609" w:type="dxa"/>
            <w:tcBorders>
              <w:top w:val="nil"/>
              <w:left w:val="single" w:sz="4" w:space="0" w:color="auto"/>
              <w:bottom w:val="single" w:sz="4" w:space="0" w:color="auto"/>
              <w:right w:val="single" w:sz="4" w:space="0" w:color="auto"/>
            </w:tcBorders>
            <w:noWrap/>
            <w:vAlign w:val="bottom"/>
            <w:hideMark/>
          </w:tcPr>
          <w:p w14:paraId="12645EEB" w14:textId="77777777" w:rsidR="002735FC" w:rsidRPr="00760677" w:rsidRDefault="002735FC" w:rsidP="00BA0783">
            <w:pPr>
              <w:jc w:val="right"/>
              <w:rPr>
                <w:rFonts w:eastAsia="Times New Roman" w:cs="Arial"/>
                <w:color w:val="000000"/>
                <w:lang w:val="ca-ES" w:eastAsia="ca-ES"/>
              </w:rPr>
            </w:pPr>
            <w:r w:rsidRPr="00760677">
              <w:rPr>
                <w:rFonts w:cs="Arial"/>
                <w:lang w:val="ca-ES" w:eastAsia="es-ES"/>
              </w:rPr>
              <w:t>220219000083</w:t>
            </w:r>
          </w:p>
        </w:tc>
        <w:tc>
          <w:tcPr>
            <w:tcW w:w="642" w:type="dxa"/>
            <w:tcBorders>
              <w:top w:val="nil"/>
              <w:left w:val="nil"/>
              <w:bottom w:val="single" w:sz="4" w:space="0" w:color="auto"/>
              <w:right w:val="single" w:sz="4" w:space="0" w:color="auto"/>
            </w:tcBorders>
            <w:noWrap/>
            <w:vAlign w:val="bottom"/>
            <w:hideMark/>
          </w:tcPr>
          <w:p w14:paraId="2F9A2681" w14:textId="77777777" w:rsidR="002735FC" w:rsidRPr="00760677" w:rsidRDefault="002735FC" w:rsidP="00BA0783">
            <w:pPr>
              <w:jc w:val="left"/>
              <w:rPr>
                <w:rFonts w:eastAsia="Times New Roman" w:cs="Arial"/>
                <w:color w:val="000000"/>
                <w:lang w:val="ca-ES" w:eastAsia="ca-ES"/>
              </w:rPr>
            </w:pPr>
            <w:r w:rsidRPr="00760677">
              <w:rPr>
                <w:rFonts w:eastAsia="Times New Roman" w:cs="Arial"/>
                <w:color w:val="000000"/>
                <w:lang w:val="ca-ES" w:eastAsia="ca-ES"/>
              </w:rPr>
              <w:t>AD</w:t>
            </w:r>
          </w:p>
        </w:tc>
        <w:tc>
          <w:tcPr>
            <w:tcW w:w="1486" w:type="dxa"/>
            <w:tcBorders>
              <w:top w:val="nil"/>
              <w:left w:val="nil"/>
              <w:bottom w:val="single" w:sz="4" w:space="0" w:color="auto"/>
              <w:right w:val="single" w:sz="4" w:space="0" w:color="auto"/>
            </w:tcBorders>
            <w:noWrap/>
            <w:vAlign w:val="bottom"/>
            <w:hideMark/>
          </w:tcPr>
          <w:p w14:paraId="47C3E121" w14:textId="77777777" w:rsidR="002735FC" w:rsidRPr="00760677" w:rsidRDefault="002735FC" w:rsidP="00BA0783">
            <w:pPr>
              <w:jc w:val="right"/>
              <w:rPr>
                <w:rFonts w:eastAsia="Times New Roman" w:cs="Arial"/>
                <w:color w:val="000000"/>
                <w:lang w:val="ca-ES" w:eastAsia="ca-ES"/>
              </w:rPr>
            </w:pPr>
            <w:r w:rsidRPr="00760677">
              <w:rPr>
                <w:rFonts w:cs="Arial"/>
                <w:lang w:val="ca-ES" w:eastAsia="es-ES"/>
              </w:rPr>
              <w:t>22022000054</w:t>
            </w:r>
          </w:p>
        </w:tc>
        <w:tc>
          <w:tcPr>
            <w:tcW w:w="1119" w:type="dxa"/>
            <w:tcBorders>
              <w:top w:val="nil"/>
              <w:left w:val="nil"/>
              <w:bottom w:val="single" w:sz="4" w:space="0" w:color="auto"/>
              <w:right w:val="single" w:sz="4" w:space="0" w:color="auto"/>
            </w:tcBorders>
            <w:noWrap/>
            <w:vAlign w:val="bottom"/>
            <w:hideMark/>
          </w:tcPr>
          <w:p w14:paraId="40A086A8" w14:textId="77777777" w:rsidR="002735FC" w:rsidRPr="00760677" w:rsidRDefault="002735FC" w:rsidP="00BA0783">
            <w:pPr>
              <w:jc w:val="right"/>
              <w:rPr>
                <w:rFonts w:eastAsia="Times New Roman" w:cs="Arial"/>
                <w:color w:val="000000"/>
                <w:lang w:val="ca-ES" w:eastAsia="ca-ES"/>
              </w:rPr>
            </w:pPr>
            <w:r w:rsidRPr="00760677">
              <w:rPr>
                <w:rFonts w:cs="Arial"/>
                <w:lang w:val="ca-ES" w:eastAsia="es-ES"/>
              </w:rPr>
              <w:t>1.949,44</w:t>
            </w:r>
          </w:p>
        </w:tc>
      </w:tr>
    </w:tbl>
    <w:p w14:paraId="5516807F" w14:textId="77777777" w:rsidR="002735FC" w:rsidRPr="0049370E" w:rsidRDefault="002735FC" w:rsidP="00BA0783">
      <w:pPr>
        <w:rPr>
          <w:rFonts w:eastAsia="Times New Roman" w:cs="Arial"/>
          <w:highlight w:val="yellow"/>
          <w:lang w:val="ca-ES" w:eastAsia="es-ES"/>
        </w:rPr>
      </w:pPr>
    </w:p>
    <w:p w14:paraId="0D0E23B5" w14:textId="77777777" w:rsidR="00DA7EDE" w:rsidRDefault="00DA7EDE" w:rsidP="00AC4526">
      <w:pPr>
        <w:rPr>
          <w:rFonts w:cs="Arial"/>
          <w:b/>
          <w:lang w:val="ca-ES"/>
        </w:rPr>
      </w:pPr>
      <w:bookmarkStart w:id="23" w:name="DOCUMENTO_13999117"/>
      <w:bookmarkStart w:id="24" w:name="DOCUMENTO_14063690"/>
      <w:bookmarkEnd w:id="22"/>
      <w:bookmarkEnd w:id="23"/>
      <w:bookmarkEnd w:id="24"/>
    </w:p>
    <w:p w14:paraId="01A1A9B2" w14:textId="704B1FC1" w:rsidR="00AC4526" w:rsidRDefault="00AC4526" w:rsidP="00AC4526">
      <w:pPr>
        <w:rPr>
          <w:rFonts w:cs="Arial"/>
          <w:lang w:val="ca-ES"/>
        </w:rPr>
      </w:pPr>
      <w:r>
        <w:rPr>
          <w:rFonts w:cs="Arial"/>
          <w:b/>
          <w:lang w:val="ca-ES"/>
        </w:rPr>
        <w:t>11.0.- BAIXA SALDOS DE L’ÀREA DE SERVEIS GENERALS, EN RELACIÓ AL CONTRACTE X2021002037 SG/SB-11-21 ARRENDAMENT ELEMENTS DE SEGURETAT PERIMETRAL MITJANÇANT ACORD MARC ACM.</w:t>
      </w:r>
    </w:p>
    <w:p w14:paraId="31F7BA47" w14:textId="77777777" w:rsidR="00AC4526" w:rsidRDefault="00AC4526" w:rsidP="00AC4526">
      <w:pPr>
        <w:rPr>
          <w:rFonts w:cs="Arial"/>
          <w:lang w:val="ca-ES"/>
        </w:rPr>
      </w:pPr>
    </w:p>
    <w:p w14:paraId="4EC4F01E" w14:textId="77777777" w:rsidR="00AC4526" w:rsidRPr="0049370E" w:rsidRDefault="00AC4526" w:rsidP="00511713">
      <w:pPr>
        <w:rPr>
          <w:rFonts w:eastAsia="Times New Roman"/>
          <w:b/>
          <w:szCs w:val="24"/>
        </w:rPr>
      </w:pPr>
      <w:bookmarkStart w:id="25" w:name="X2021002037"/>
      <w:r>
        <w:rPr>
          <w:rFonts w:eastAsia="Times New Roman"/>
          <w:b/>
          <w:szCs w:val="24"/>
        </w:rPr>
        <w:t>S’ACORDA:</w:t>
      </w:r>
    </w:p>
    <w:p w14:paraId="743C9087" w14:textId="77777777" w:rsidR="00AC4526" w:rsidRDefault="00AC4526" w:rsidP="00511713">
      <w:pPr>
        <w:rPr>
          <w:rFonts w:eastAsia="Times New Roman" w:cs="Arial"/>
          <w:highlight w:val="yellow"/>
          <w:lang w:val="ca-ES" w:eastAsia="es-ES"/>
        </w:rPr>
      </w:pPr>
    </w:p>
    <w:p w14:paraId="52817EE2" w14:textId="77777777" w:rsidR="00AC4526" w:rsidRPr="00D35962" w:rsidRDefault="00AC4526" w:rsidP="00511713">
      <w:pPr>
        <w:rPr>
          <w:rFonts w:cs="Arial"/>
          <w:lang w:val="ca-ES" w:eastAsia="es-ES"/>
        </w:rPr>
      </w:pPr>
      <w:r w:rsidRPr="00D35962">
        <w:rPr>
          <w:b/>
          <w:bCs/>
          <w:lang w:val="ca-ES"/>
        </w:rPr>
        <w:t>Primer.</w:t>
      </w:r>
      <w:r w:rsidRPr="00D35962">
        <w:rPr>
          <w:lang w:val="ca-ES"/>
        </w:rPr>
        <w:t xml:space="preserve"> </w:t>
      </w:r>
      <w:r w:rsidRPr="00D35962">
        <w:rPr>
          <w:rFonts w:cs="Arial"/>
          <w:lang w:val="ca-ES" w:eastAsia="es-ES"/>
        </w:rPr>
        <w:t>Donar de baixa el saldo de l’AD per import de 5.361,27 euros, amb codi d’operació 220219000038</w:t>
      </w:r>
      <w:r>
        <w:rPr>
          <w:rFonts w:ascii="Calibri" w:eastAsia="Times New Roman" w:hAnsi="Calibri" w:cs="Calibri"/>
          <w:color w:val="000000"/>
          <w:sz w:val="16"/>
          <w:szCs w:val="16"/>
          <w:lang w:val="ca-ES" w:eastAsia="ca-ES"/>
        </w:rPr>
        <w:t xml:space="preserve"> </w:t>
      </w:r>
      <w:r w:rsidRPr="00D35962">
        <w:rPr>
          <w:rFonts w:cs="Arial"/>
          <w:lang w:val="ca-ES" w:eastAsia="es-ES"/>
        </w:rPr>
        <w:t xml:space="preserve">amb referencia 22022000046, per tal de poder alliberar el saldo pendent vinculat a la partida ASG 92000 </w:t>
      </w:r>
      <w:r w:rsidRPr="00D35962">
        <w:rPr>
          <w:lang w:val="ca-ES"/>
        </w:rPr>
        <w:t>20600</w:t>
      </w:r>
      <w:r w:rsidRPr="00D35962">
        <w:rPr>
          <w:rFonts w:cs="Arial"/>
          <w:lang w:val="ca-ES" w:eastAsia="es-ES"/>
        </w:rPr>
        <w:t>, segons el següent detall:</w:t>
      </w:r>
    </w:p>
    <w:p w14:paraId="4CED770C" w14:textId="77777777" w:rsidR="00AC4526" w:rsidRPr="00D35962" w:rsidRDefault="00AC4526" w:rsidP="00511713">
      <w:pPr>
        <w:rPr>
          <w:rFonts w:ascii="Calibri" w:eastAsia="Times New Roman" w:hAnsi="Calibri" w:cs="Calibri"/>
          <w:color w:val="000000"/>
          <w:lang w:val="ca-ES" w:eastAsia="ca-ES"/>
        </w:rPr>
      </w:pPr>
    </w:p>
    <w:tbl>
      <w:tblPr>
        <w:tblW w:w="4856" w:type="dxa"/>
        <w:jc w:val="center"/>
        <w:tblCellMar>
          <w:left w:w="70" w:type="dxa"/>
          <w:right w:w="70" w:type="dxa"/>
        </w:tblCellMar>
        <w:tblLook w:val="04A0" w:firstRow="1" w:lastRow="0" w:firstColumn="1" w:lastColumn="0" w:noHBand="0" w:noVBand="1"/>
      </w:tblPr>
      <w:tblGrid>
        <w:gridCol w:w="1609"/>
        <w:gridCol w:w="642"/>
        <w:gridCol w:w="1486"/>
        <w:gridCol w:w="1119"/>
      </w:tblGrid>
      <w:tr w:rsidR="00AC4526" w:rsidRPr="00D35962" w14:paraId="43C47DBA" w14:textId="77777777">
        <w:trPr>
          <w:trHeight w:val="300"/>
          <w:jc w:val="center"/>
        </w:trPr>
        <w:tc>
          <w:tcPr>
            <w:tcW w:w="160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CFCE41F" w14:textId="77777777" w:rsidR="00AC4526" w:rsidRPr="00D35962" w:rsidRDefault="00AC4526" w:rsidP="00511713">
            <w:pPr>
              <w:jc w:val="left"/>
              <w:rPr>
                <w:rFonts w:eastAsia="Times New Roman" w:cs="Arial"/>
                <w:b/>
                <w:bCs/>
                <w:color w:val="FFFFFF"/>
                <w:lang w:val="ca-ES" w:eastAsia="ca-ES"/>
              </w:rPr>
            </w:pPr>
            <w:r w:rsidRPr="00D35962">
              <w:rPr>
                <w:rFonts w:eastAsia="Times New Roman" w:cs="Arial"/>
                <w:b/>
                <w:bCs/>
                <w:color w:val="FFFFFF"/>
                <w:lang w:val="ca-ES" w:eastAsia="ca-ES"/>
              </w:rPr>
              <w:lastRenderedPageBreak/>
              <w:t>N. Operació</w:t>
            </w:r>
          </w:p>
        </w:tc>
        <w:tc>
          <w:tcPr>
            <w:tcW w:w="642" w:type="dxa"/>
            <w:tcBorders>
              <w:top w:val="single" w:sz="4" w:space="0" w:color="auto"/>
              <w:left w:val="nil"/>
              <w:bottom w:val="single" w:sz="4" w:space="0" w:color="auto"/>
              <w:right w:val="single" w:sz="4" w:space="0" w:color="auto"/>
            </w:tcBorders>
            <w:shd w:val="clear" w:color="auto" w:fill="D9D9D9"/>
            <w:noWrap/>
            <w:vAlign w:val="bottom"/>
            <w:hideMark/>
          </w:tcPr>
          <w:p w14:paraId="1CC84E28" w14:textId="77777777" w:rsidR="00AC4526" w:rsidRPr="00D35962" w:rsidRDefault="00AC4526" w:rsidP="00511713">
            <w:pPr>
              <w:jc w:val="left"/>
              <w:rPr>
                <w:rFonts w:eastAsia="Times New Roman" w:cs="Arial"/>
                <w:b/>
                <w:bCs/>
                <w:color w:val="FFFFFF"/>
                <w:lang w:val="ca-ES" w:eastAsia="ca-ES"/>
              </w:rPr>
            </w:pPr>
            <w:r w:rsidRPr="00D35962">
              <w:rPr>
                <w:rFonts w:eastAsia="Times New Roman" w:cs="Arial"/>
                <w:b/>
                <w:bCs/>
                <w:color w:val="FFFFFF"/>
                <w:lang w:val="ca-ES" w:eastAsia="ca-ES"/>
              </w:rPr>
              <w:t>Fase</w:t>
            </w:r>
          </w:p>
        </w:tc>
        <w:tc>
          <w:tcPr>
            <w:tcW w:w="1486" w:type="dxa"/>
            <w:tcBorders>
              <w:top w:val="single" w:sz="4" w:space="0" w:color="auto"/>
              <w:left w:val="nil"/>
              <w:bottom w:val="single" w:sz="4" w:space="0" w:color="auto"/>
              <w:right w:val="single" w:sz="4" w:space="0" w:color="auto"/>
            </w:tcBorders>
            <w:shd w:val="clear" w:color="auto" w:fill="D9D9D9"/>
            <w:noWrap/>
            <w:vAlign w:val="bottom"/>
            <w:hideMark/>
          </w:tcPr>
          <w:p w14:paraId="4B6B26A7" w14:textId="77777777" w:rsidR="00AC4526" w:rsidRPr="00D35962" w:rsidRDefault="00AC4526" w:rsidP="00511713">
            <w:pPr>
              <w:jc w:val="left"/>
              <w:rPr>
                <w:rFonts w:eastAsia="Times New Roman" w:cs="Arial"/>
                <w:b/>
                <w:bCs/>
                <w:color w:val="FFFFFF"/>
                <w:lang w:val="ca-ES" w:eastAsia="ca-ES"/>
              </w:rPr>
            </w:pPr>
            <w:r w:rsidRPr="00D35962">
              <w:rPr>
                <w:rFonts w:eastAsia="Times New Roman" w:cs="Arial"/>
                <w:b/>
                <w:bCs/>
                <w:color w:val="FFFFFF"/>
                <w:lang w:val="ca-ES" w:eastAsia="ca-ES"/>
              </w:rPr>
              <w:t>Referència</w:t>
            </w:r>
          </w:p>
        </w:tc>
        <w:tc>
          <w:tcPr>
            <w:tcW w:w="1119" w:type="dxa"/>
            <w:tcBorders>
              <w:top w:val="single" w:sz="4" w:space="0" w:color="auto"/>
              <w:left w:val="nil"/>
              <w:bottom w:val="single" w:sz="4" w:space="0" w:color="auto"/>
              <w:right w:val="single" w:sz="4" w:space="0" w:color="auto"/>
            </w:tcBorders>
            <w:shd w:val="clear" w:color="auto" w:fill="D9D9D9"/>
            <w:noWrap/>
            <w:vAlign w:val="bottom"/>
            <w:hideMark/>
          </w:tcPr>
          <w:p w14:paraId="68B6B181" w14:textId="77777777" w:rsidR="00AC4526" w:rsidRPr="00D35962" w:rsidRDefault="00AC4526" w:rsidP="00511713">
            <w:pPr>
              <w:jc w:val="left"/>
              <w:rPr>
                <w:rFonts w:eastAsia="Times New Roman" w:cs="Arial"/>
                <w:b/>
                <w:bCs/>
                <w:color w:val="FFFFFF"/>
                <w:lang w:val="ca-ES" w:eastAsia="ca-ES"/>
              </w:rPr>
            </w:pPr>
            <w:r w:rsidRPr="00D35962">
              <w:rPr>
                <w:rFonts w:eastAsia="Times New Roman" w:cs="Arial"/>
                <w:b/>
                <w:bCs/>
                <w:color w:val="FFFFFF"/>
                <w:lang w:val="ca-ES" w:eastAsia="ca-ES"/>
              </w:rPr>
              <w:t>Import</w:t>
            </w:r>
          </w:p>
        </w:tc>
      </w:tr>
      <w:tr w:rsidR="00AC4526" w:rsidRPr="00D35962" w14:paraId="503BB91E" w14:textId="77777777">
        <w:trPr>
          <w:trHeight w:val="300"/>
          <w:jc w:val="center"/>
        </w:trPr>
        <w:tc>
          <w:tcPr>
            <w:tcW w:w="1609" w:type="dxa"/>
            <w:tcBorders>
              <w:top w:val="nil"/>
              <w:left w:val="single" w:sz="4" w:space="0" w:color="auto"/>
              <w:bottom w:val="single" w:sz="4" w:space="0" w:color="auto"/>
              <w:right w:val="single" w:sz="4" w:space="0" w:color="auto"/>
            </w:tcBorders>
            <w:noWrap/>
            <w:vAlign w:val="bottom"/>
            <w:hideMark/>
          </w:tcPr>
          <w:p w14:paraId="64181692" w14:textId="77777777" w:rsidR="00AC4526" w:rsidRPr="00D35962" w:rsidRDefault="00AC4526" w:rsidP="00511713">
            <w:pPr>
              <w:jc w:val="right"/>
              <w:rPr>
                <w:rFonts w:eastAsia="Times New Roman" w:cs="Arial"/>
                <w:color w:val="000000"/>
                <w:lang w:val="ca-ES" w:eastAsia="ca-ES"/>
              </w:rPr>
            </w:pPr>
            <w:r w:rsidRPr="00D35962">
              <w:rPr>
                <w:rFonts w:cs="Arial"/>
                <w:lang w:val="ca-ES" w:eastAsia="es-ES"/>
              </w:rPr>
              <w:t>220219000038</w:t>
            </w:r>
          </w:p>
        </w:tc>
        <w:tc>
          <w:tcPr>
            <w:tcW w:w="642" w:type="dxa"/>
            <w:tcBorders>
              <w:top w:val="nil"/>
              <w:left w:val="nil"/>
              <w:bottom w:val="single" w:sz="4" w:space="0" w:color="auto"/>
              <w:right w:val="single" w:sz="4" w:space="0" w:color="auto"/>
            </w:tcBorders>
            <w:noWrap/>
            <w:vAlign w:val="bottom"/>
            <w:hideMark/>
          </w:tcPr>
          <w:p w14:paraId="0B26BC41" w14:textId="77777777" w:rsidR="00AC4526" w:rsidRPr="00D35962" w:rsidRDefault="00AC4526" w:rsidP="00511713">
            <w:pPr>
              <w:jc w:val="left"/>
              <w:rPr>
                <w:rFonts w:eastAsia="Times New Roman" w:cs="Arial"/>
                <w:color w:val="000000"/>
                <w:lang w:val="ca-ES" w:eastAsia="ca-ES"/>
              </w:rPr>
            </w:pPr>
            <w:r w:rsidRPr="00D35962">
              <w:rPr>
                <w:rFonts w:eastAsia="Times New Roman" w:cs="Arial"/>
                <w:color w:val="000000"/>
                <w:lang w:val="ca-ES" w:eastAsia="ca-ES"/>
              </w:rPr>
              <w:t>AD</w:t>
            </w:r>
          </w:p>
        </w:tc>
        <w:tc>
          <w:tcPr>
            <w:tcW w:w="1486" w:type="dxa"/>
            <w:tcBorders>
              <w:top w:val="nil"/>
              <w:left w:val="nil"/>
              <w:bottom w:val="single" w:sz="4" w:space="0" w:color="auto"/>
              <w:right w:val="single" w:sz="4" w:space="0" w:color="auto"/>
            </w:tcBorders>
            <w:noWrap/>
            <w:vAlign w:val="bottom"/>
            <w:hideMark/>
          </w:tcPr>
          <w:p w14:paraId="6810BB97" w14:textId="77777777" w:rsidR="00AC4526" w:rsidRPr="00D35962" w:rsidRDefault="00AC4526" w:rsidP="00511713">
            <w:pPr>
              <w:jc w:val="right"/>
              <w:rPr>
                <w:rFonts w:eastAsia="Times New Roman" w:cs="Arial"/>
                <w:color w:val="000000"/>
                <w:lang w:val="ca-ES" w:eastAsia="ca-ES"/>
              </w:rPr>
            </w:pPr>
            <w:r w:rsidRPr="00D35962">
              <w:rPr>
                <w:rFonts w:cs="Arial"/>
                <w:lang w:val="ca-ES" w:eastAsia="es-ES"/>
              </w:rPr>
              <w:t>22022000046</w:t>
            </w:r>
          </w:p>
        </w:tc>
        <w:tc>
          <w:tcPr>
            <w:tcW w:w="1119" w:type="dxa"/>
            <w:tcBorders>
              <w:top w:val="nil"/>
              <w:left w:val="nil"/>
              <w:bottom w:val="single" w:sz="4" w:space="0" w:color="auto"/>
              <w:right w:val="single" w:sz="4" w:space="0" w:color="auto"/>
            </w:tcBorders>
            <w:noWrap/>
            <w:vAlign w:val="bottom"/>
            <w:hideMark/>
          </w:tcPr>
          <w:p w14:paraId="64F96F9D" w14:textId="77777777" w:rsidR="00AC4526" w:rsidRPr="00D35962" w:rsidRDefault="00AC4526" w:rsidP="00511713">
            <w:pPr>
              <w:jc w:val="right"/>
              <w:rPr>
                <w:rFonts w:eastAsia="Times New Roman" w:cs="Arial"/>
                <w:color w:val="000000"/>
                <w:lang w:val="ca-ES" w:eastAsia="ca-ES"/>
              </w:rPr>
            </w:pPr>
            <w:r w:rsidRPr="00D35962">
              <w:rPr>
                <w:rFonts w:cs="Arial"/>
                <w:lang w:val="ca-ES" w:eastAsia="es-ES"/>
              </w:rPr>
              <w:t>5.361,27</w:t>
            </w:r>
          </w:p>
        </w:tc>
      </w:tr>
    </w:tbl>
    <w:p w14:paraId="1E39A0FF" w14:textId="77777777" w:rsidR="00AC4526" w:rsidRPr="00D35962" w:rsidRDefault="00AC4526" w:rsidP="00511713">
      <w:pPr>
        <w:rPr>
          <w:lang w:val="ca-ES"/>
        </w:rPr>
      </w:pPr>
    </w:p>
    <w:p w14:paraId="1EDA23EF" w14:textId="687E8410" w:rsidR="00AC4526" w:rsidRDefault="00AC4526" w:rsidP="00AC4526">
      <w:pPr>
        <w:rPr>
          <w:rFonts w:cs="Arial"/>
          <w:lang w:val="ca-ES"/>
        </w:rPr>
      </w:pPr>
      <w:bookmarkStart w:id="26" w:name="DOCUMENTO_13999843"/>
      <w:bookmarkStart w:id="27" w:name="DOCUMENTO_14063691"/>
      <w:bookmarkEnd w:id="25"/>
      <w:bookmarkEnd w:id="26"/>
      <w:bookmarkEnd w:id="27"/>
    </w:p>
    <w:p w14:paraId="589D41E3" w14:textId="38C6725C" w:rsidR="00DA7EDE" w:rsidRPr="00434284" w:rsidRDefault="00DA7EDE" w:rsidP="00AC4526">
      <w:pPr>
        <w:rPr>
          <w:rFonts w:cs="Arial"/>
          <w:lang w:val="ca-ES"/>
        </w:rPr>
      </w:pPr>
      <w:r w:rsidRPr="00D93EEB">
        <w:rPr>
          <w:rFonts w:cs="Arial"/>
          <w:b/>
          <w:lang w:val="ca-ES"/>
        </w:rPr>
        <w:t>12.0</w:t>
      </w:r>
      <w:r>
        <w:rPr>
          <w:rFonts w:cs="Arial"/>
          <w:b/>
          <w:lang w:val="ca-ES"/>
        </w:rPr>
        <w:t xml:space="preserve">.- BARRAR UNA AD DE LES PARTIDES CONTRACTE X2018002499 </w:t>
      </w:r>
      <w:r w:rsidRPr="00434284">
        <w:rPr>
          <w:rFonts w:cs="Arial"/>
          <w:b/>
          <w:lang w:val="ca-ES"/>
        </w:rPr>
        <w:t>COMUNICACIONS LOT.2</w:t>
      </w:r>
    </w:p>
    <w:p w14:paraId="2623ECCA" w14:textId="4B3FBA07" w:rsidR="00DA7EDE" w:rsidRPr="00434284" w:rsidRDefault="00DA7EDE" w:rsidP="00AC4526">
      <w:pPr>
        <w:rPr>
          <w:rFonts w:cs="Arial"/>
          <w:lang w:val="ca-ES"/>
        </w:rPr>
      </w:pPr>
    </w:p>
    <w:p w14:paraId="09493389" w14:textId="39C7B383" w:rsidR="00DA7EDE" w:rsidRDefault="00DA7EDE" w:rsidP="00AC4526">
      <w:pPr>
        <w:rPr>
          <w:rFonts w:cs="Arial"/>
          <w:lang w:val="ca-ES"/>
        </w:rPr>
      </w:pPr>
      <w:r w:rsidRPr="00434284">
        <w:rPr>
          <w:rFonts w:cs="Arial"/>
          <w:lang w:val="ca-ES"/>
        </w:rPr>
        <w:t xml:space="preserve">Per un error informàtic </w:t>
      </w:r>
      <w:r w:rsidR="00434284" w:rsidRPr="00434284">
        <w:rPr>
          <w:rFonts w:cs="Arial"/>
          <w:lang w:val="ca-ES"/>
        </w:rPr>
        <w:t>es retira aquest punt de l’ordre del dia,</w:t>
      </w:r>
      <w:r w:rsidRPr="00434284">
        <w:rPr>
          <w:rFonts w:cs="Arial"/>
          <w:lang w:val="ca-ES"/>
        </w:rPr>
        <w:t xml:space="preserve"> duplicat amb el punt 8.</w:t>
      </w:r>
      <w:r>
        <w:rPr>
          <w:rFonts w:cs="Arial"/>
          <w:lang w:val="ca-ES"/>
        </w:rPr>
        <w:t xml:space="preserve"> </w:t>
      </w:r>
    </w:p>
    <w:p w14:paraId="49409092" w14:textId="4CF6FF0A" w:rsidR="00434284" w:rsidRDefault="00434284" w:rsidP="00AC4526">
      <w:pPr>
        <w:rPr>
          <w:rFonts w:cs="Arial"/>
          <w:lang w:val="ca-ES"/>
        </w:rPr>
      </w:pPr>
    </w:p>
    <w:p w14:paraId="48FEE60E" w14:textId="77777777" w:rsidR="00DA7EDE" w:rsidRPr="00AC4526" w:rsidRDefault="00DA7EDE" w:rsidP="00AC4526">
      <w:pPr>
        <w:rPr>
          <w:rFonts w:cs="Arial"/>
          <w:lang w:val="ca-ES"/>
        </w:rPr>
      </w:pPr>
    </w:p>
    <w:p w14:paraId="31A15779" w14:textId="1DF9715F" w:rsidR="00B134E2" w:rsidRDefault="00B134E2" w:rsidP="00B134E2">
      <w:pPr>
        <w:rPr>
          <w:rFonts w:cs="Arial"/>
          <w:lang w:val="ca-ES"/>
        </w:rPr>
      </w:pPr>
      <w:r w:rsidRPr="00D93EEB">
        <w:rPr>
          <w:rFonts w:cs="Arial"/>
          <w:b/>
          <w:lang w:val="ca-ES"/>
        </w:rPr>
        <w:t>1</w:t>
      </w:r>
      <w:r w:rsidR="00434284">
        <w:rPr>
          <w:rFonts w:cs="Arial"/>
          <w:b/>
          <w:lang w:val="ca-ES"/>
        </w:rPr>
        <w:t>3</w:t>
      </w:r>
      <w:r w:rsidRPr="00D93EEB">
        <w:rPr>
          <w:rFonts w:cs="Arial"/>
          <w:b/>
          <w:lang w:val="ca-ES"/>
        </w:rPr>
        <w:t>.0.- CONCESSIÓ TITULARITAT D’ÚS DEL NÍNXOL 56, BOCA 2, FILA SANT PAU, DEL CEMENTIRI MUNICIPAL DE VILASSAR DE MAR, PER UN PERÍODE DE 50 ANYS</w:t>
      </w:r>
    </w:p>
    <w:p w14:paraId="082E064F" w14:textId="77777777" w:rsidR="00B134E2" w:rsidRPr="0033013D" w:rsidRDefault="00B134E2" w:rsidP="0033013D">
      <w:pPr>
        <w:rPr>
          <w:rFonts w:cs="Arial"/>
          <w:lang w:val="ca-ES"/>
        </w:rPr>
      </w:pPr>
      <w:bookmarkStart w:id="28" w:name="X2022005116"/>
    </w:p>
    <w:p w14:paraId="74048CEF" w14:textId="77777777" w:rsidR="00B134E2" w:rsidRPr="0033013D" w:rsidRDefault="00B134E2" w:rsidP="0033013D">
      <w:pPr>
        <w:rPr>
          <w:rFonts w:cs="Arial"/>
          <w:b/>
          <w:bCs/>
          <w:lang w:val="ca-ES"/>
        </w:rPr>
      </w:pPr>
      <w:r w:rsidRPr="0033013D">
        <w:rPr>
          <w:rFonts w:cs="Arial"/>
          <w:b/>
          <w:bCs/>
          <w:lang w:val="ca-ES"/>
        </w:rPr>
        <w:t>S’ACORDA:</w:t>
      </w:r>
    </w:p>
    <w:p w14:paraId="6D9F9F50" w14:textId="77777777" w:rsidR="00B134E2" w:rsidRDefault="00B134E2" w:rsidP="0033013D">
      <w:pPr>
        <w:rPr>
          <w:rFonts w:cs="Arial"/>
          <w:lang w:val="ca-ES"/>
        </w:rPr>
      </w:pPr>
    </w:p>
    <w:p w14:paraId="1FAFAEE2" w14:textId="77777777" w:rsidR="00B134E2" w:rsidRDefault="00B134E2" w:rsidP="0033013D">
      <w:pPr>
        <w:rPr>
          <w:rFonts w:cs="Arial"/>
          <w:lang w:val="ca-ES"/>
        </w:rPr>
      </w:pPr>
      <w:r w:rsidRPr="0033013D">
        <w:rPr>
          <w:rFonts w:cs="Arial"/>
          <w:b/>
          <w:lang w:val="ca-ES"/>
        </w:rPr>
        <w:t>Primer</w:t>
      </w:r>
      <w:r w:rsidRPr="0033013D">
        <w:rPr>
          <w:rFonts w:cs="Arial"/>
          <w:lang w:val="ca-ES"/>
        </w:rPr>
        <w:t>.- Autoritzar la concessió de la titularitat d’ús de la següent sepultura:</w:t>
      </w:r>
    </w:p>
    <w:p w14:paraId="31D4E074" w14:textId="77777777" w:rsidR="00B134E2" w:rsidRPr="0033013D" w:rsidRDefault="00B134E2" w:rsidP="0033013D">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B134E2" w:rsidRPr="0033013D" w14:paraId="4134C4CF" w14:textId="77777777" w:rsidTr="00C769DD">
        <w:tc>
          <w:tcPr>
            <w:tcW w:w="1598" w:type="dxa"/>
            <w:shd w:val="clear" w:color="auto" w:fill="auto"/>
          </w:tcPr>
          <w:p w14:paraId="4EB39F80" w14:textId="77777777" w:rsidR="00B134E2" w:rsidRPr="0033013D" w:rsidRDefault="00B134E2" w:rsidP="00C769DD">
            <w:pPr>
              <w:rPr>
                <w:rFonts w:cs="Arial"/>
                <w:lang w:val="ca-ES"/>
              </w:rPr>
            </w:pPr>
            <w:r w:rsidRPr="0033013D">
              <w:rPr>
                <w:rFonts w:cs="Arial"/>
                <w:lang w:val="ca-ES"/>
              </w:rPr>
              <w:t>SEPULTURA:</w:t>
            </w:r>
          </w:p>
        </w:tc>
        <w:tc>
          <w:tcPr>
            <w:tcW w:w="6907" w:type="dxa"/>
            <w:gridSpan w:val="3"/>
            <w:shd w:val="clear" w:color="auto" w:fill="auto"/>
          </w:tcPr>
          <w:p w14:paraId="5BFAD7C7" w14:textId="77777777" w:rsidR="00B134E2" w:rsidRPr="0033013D" w:rsidRDefault="00B134E2" w:rsidP="00C769DD">
            <w:pPr>
              <w:rPr>
                <w:rFonts w:cs="Arial"/>
                <w:lang w:val="ca-ES"/>
              </w:rPr>
            </w:pPr>
            <w:r w:rsidRPr="0033013D">
              <w:rPr>
                <w:rFonts w:cs="Arial"/>
                <w:lang w:val="ca-ES"/>
              </w:rPr>
              <w:t>Nínxol 56, boca 2, fila Sant Pau</w:t>
            </w:r>
          </w:p>
        </w:tc>
      </w:tr>
      <w:tr w:rsidR="00B134E2" w:rsidRPr="0033013D" w14:paraId="704F7B04" w14:textId="77777777" w:rsidTr="00C769DD">
        <w:tc>
          <w:tcPr>
            <w:tcW w:w="1598" w:type="dxa"/>
            <w:shd w:val="clear" w:color="auto" w:fill="auto"/>
          </w:tcPr>
          <w:p w14:paraId="206F1909" w14:textId="77777777" w:rsidR="00B134E2" w:rsidRPr="0033013D" w:rsidRDefault="00B134E2" w:rsidP="00C769DD">
            <w:pPr>
              <w:rPr>
                <w:rFonts w:cs="Arial"/>
                <w:lang w:val="ca-ES"/>
              </w:rPr>
            </w:pPr>
            <w:r w:rsidRPr="0033013D">
              <w:rPr>
                <w:rFonts w:cs="Arial"/>
                <w:lang w:val="ca-ES"/>
              </w:rPr>
              <w:t>Titular:</w:t>
            </w:r>
          </w:p>
        </w:tc>
        <w:tc>
          <w:tcPr>
            <w:tcW w:w="5206" w:type="dxa"/>
            <w:gridSpan w:val="2"/>
            <w:shd w:val="clear" w:color="auto" w:fill="auto"/>
          </w:tcPr>
          <w:p w14:paraId="61202DF5" w14:textId="77777777" w:rsidR="00B134E2" w:rsidRPr="0033013D" w:rsidRDefault="00B134E2" w:rsidP="00C769DD">
            <w:pPr>
              <w:rPr>
                <w:rFonts w:cs="Arial"/>
                <w:lang w:val="ca-ES"/>
              </w:rPr>
            </w:pPr>
            <w:r w:rsidRPr="0033013D">
              <w:rPr>
                <w:rFonts w:cs="Arial"/>
                <w:lang w:val="ca-ES"/>
              </w:rPr>
              <w:t>MA</w:t>
            </w:r>
            <w:r>
              <w:rPr>
                <w:rFonts w:cs="Arial"/>
                <w:lang w:val="ca-ES"/>
              </w:rPr>
              <w:t>.</w:t>
            </w:r>
            <w:r w:rsidRPr="0033013D">
              <w:rPr>
                <w:rFonts w:cs="Arial"/>
                <w:lang w:val="ca-ES"/>
              </w:rPr>
              <w:t>C</w:t>
            </w:r>
            <w:r>
              <w:rPr>
                <w:rFonts w:cs="Arial"/>
                <w:lang w:val="ca-ES"/>
              </w:rPr>
              <w:t>.</w:t>
            </w:r>
            <w:r w:rsidRPr="0033013D">
              <w:rPr>
                <w:rFonts w:cs="Arial"/>
                <w:lang w:val="ca-ES"/>
              </w:rPr>
              <w:t>S</w:t>
            </w:r>
            <w:r>
              <w:rPr>
                <w:rFonts w:cs="Arial"/>
                <w:lang w:val="ca-ES"/>
              </w:rPr>
              <w:t>.</w:t>
            </w:r>
          </w:p>
        </w:tc>
        <w:tc>
          <w:tcPr>
            <w:tcW w:w="1701" w:type="dxa"/>
            <w:shd w:val="clear" w:color="auto" w:fill="auto"/>
          </w:tcPr>
          <w:p w14:paraId="2A8FF8FB" w14:textId="77777777" w:rsidR="00B134E2" w:rsidRPr="0033013D" w:rsidRDefault="00B134E2" w:rsidP="00C769DD">
            <w:pPr>
              <w:rPr>
                <w:rFonts w:cs="Arial"/>
                <w:lang w:val="ca-ES"/>
              </w:rPr>
            </w:pPr>
            <w:r>
              <w:rPr>
                <w:rFonts w:cs="Arial"/>
                <w:lang w:val="ca-ES"/>
              </w:rPr>
              <w:t>...</w:t>
            </w:r>
          </w:p>
        </w:tc>
      </w:tr>
      <w:tr w:rsidR="00B134E2" w:rsidRPr="0033013D" w14:paraId="68D4F072" w14:textId="77777777" w:rsidTr="00C769DD">
        <w:tc>
          <w:tcPr>
            <w:tcW w:w="2835" w:type="dxa"/>
            <w:gridSpan w:val="2"/>
            <w:shd w:val="clear" w:color="auto" w:fill="auto"/>
          </w:tcPr>
          <w:p w14:paraId="342F2D62" w14:textId="77777777" w:rsidR="00B134E2" w:rsidRPr="0033013D" w:rsidRDefault="00B134E2" w:rsidP="00C769DD">
            <w:pPr>
              <w:rPr>
                <w:rFonts w:cs="Arial"/>
                <w:lang w:val="ca-ES"/>
              </w:rPr>
            </w:pPr>
            <w:r w:rsidRPr="0033013D">
              <w:rPr>
                <w:rFonts w:cs="Arial"/>
                <w:lang w:val="ca-ES"/>
              </w:rPr>
              <w:t>Caducitat de la concessió:</w:t>
            </w:r>
          </w:p>
        </w:tc>
        <w:tc>
          <w:tcPr>
            <w:tcW w:w="5670" w:type="dxa"/>
            <w:gridSpan w:val="2"/>
            <w:shd w:val="clear" w:color="auto" w:fill="auto"/>
          </w:tcPr>
          <w:p w14:paraId="10ECD5DB" w14:textId="77777777" w:rsidR="00B134E2" w:rsidRPr="0033013D" w:rsidRDefault="00B134E2" w:rsidP="00C769DD">
            <w:pPr>
              <w:rPr>
                <w:rFonts w:cs="Arial"/>
                <w:lang w:val="ca-ES"/>
              </w:rPr>
            </w:pPr>
            <w:r w:rsidRPr="0033013D">
              <w:rPr>
                <w:rFonts w:cs="Arial"/>
                <w:lang w:val="ca-ES"/>
              </w:rPr>
              <w:t>07/09/2072</w:t>
            </w:r>
          </w:p>
        </w:tc>
      </w:tr>
    </w:tbl>
    <w:p w14:paraId="4C1946F7" w14:textId="77777777" w:rsidR="00B134E2" w:rsidRDefault="00B134E2" w:rsidP="0033013D">
      <w:pPr>
        <w:rPr>
          <w:rFonts w:cs="Arial"/>
          <w:b/>
          <w:lang w:val="ca-ES"/>
        </w:rPr>
      </w:pPr>
    </w:p>
    <w:p w14:paraId="00C44DBF" w14:textId="77777777" w:rsidR="00B134E2" w:rsidRDefault="00B134E2" w:rsidP="0033013D">
      <w:pPr>
        <w:rPr>
          <w:rFonts w:cs="Arial"/>
          <w:lang w:val="ca-ES"/>
        </w:rPr>
      </w:pPr>
      <w:r w:rsidRPr="0033013D">
        <w:rPr>
          <w:rFonts w:cs="Arial"/>
          <w:b/>
          <w:lang w:val="ca-ES"/>
        </w:rPr>
        <w:t>Segon</w:t>
      </w:r>
      <w:r w:rsidRPr="0033013D">
        <w:rPr>
          <w:rFonts w:cs="Arial"/>
          <w:lang w:val="ca-ES"/>
        </w:rPr>
        <w:t>.- Aprovar la liquidació de taxes practicada d’acord amb la normativa vigent:</w:t>
      </w:r>
    </w:p>
    <w:p w14:paraId="05E74DF7" w14:textId="77777777" w:rsidR="00B134E2" w:rsidRPr="0033013D" w:rsidRDefault="00B134E2" w:rsidP="0033013D">
      <w:pPr>
        <w:rPr>
          <w:rFonts w:cs="Arial"/>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B134E2" w:rsidRPr="0033013D" w14:paraId="682F32C1" w14:textId="77777777" w:rsidTr="00C769DD">
        <w:tc>
          <w:tcPr>
            <w:tcW w:w="2381" w:type="dxa"/>
            <w:shd w:val="clear" w:color="auto" w:fill="auto"/>
          </w:tcPr>
          <w:p w14:paraId="15A6AB57" w14:textId="77777777" w:rsidR="00B134E2" w:rsidRPr="0033013D" w:rsidRDefault="00B134E2" w:rsidP="00C769DD">
            <w:pPr>
              <w:rPr>
                <w:rFonts w:cs="Arial"/>
                <w:lang w:val="ca-ES"/>
              </w:rPr>
            </w:pPr>
            <w:r w:rsidRPr="0033013D">
              <w:rPr>
                <w:rFonts w:cs="Arial"/>
                <w:lang w:val="ca-ES"/>
              </w:rPr>
              <w:t>CONCEPTE:</w:t>
            </w:r>
          </w:p>
        </w:tc>
        <w:tc>
          <w:tcPr>
            <w:tcW w:w="6124" w:type="dxa"/>
            <w:gridSpan w:val="2"/>
            <w:shd w:val="clear" w:color="auto" w:fill="auto"/>
          </w:tcPr>
          <w:p w14:paraId="3607E6D4" w14:textId="77777777" w:rsidR="00B134E2" w:rsidRPr="0033013D" w:rsidRDefault="00B134E2" w:rsidP="00C769DD">
            <w:pPr>
              <w:rPr>
                <w:rFonts w:cs="Arial"/>
                <w:lang w:val="ca-ES"/>
              </w:rPr>
            </w:pPr>
            <w:r w:rsidRPr="0033013D">
              <w:rPr>
                <w:rFonts w:cs="Arial"/>
                <w:lang w:val="ca-ES"/>
              </w:rPr>
              <w:t>Concessió titularitat d’ús per 50 anys</w:t>
            </w:r>
          </w:p>
        </w:tc>
      </w:tr>
      <w:tr w:rsidR="00B134E2" w:rsidRPr="0033013D" w14:paraId="75F07A64" w14:textId="77777777" w:rsidTr="00C769DD">
        <w:tc>
          <w:tcPr>
            <w:tcW w:w="2381" w:type="dxa"/>
            <w:shd w:val="clear" w:color="auto" w:fill="auto"/>
          </w:tcPr>
          <w:p w14:paraId="75BAFD10" w14:textId="77777777" w:rsidR="00B134E2" w:rsidRPr="0033013D" w:rsidRDefault="00B134E2" w:rsidP="00C769DD">
            <w:pPr>
              <w:rPr>
                <w:rFonts w:cs="Arial"/>
                <w:lang w:val="ca-ES"/>
              </w:rPr>
            </w:pPr>
            <w:r w:rsidRPr="0033013D">
              <w:rPr>
                <w:rFonts w:cs="Arial"/>
                <w:lang w:val="ca-ES"/>
              </w:rPr>
              <w:t>SEPULTURA:</w:t>
            </w:r>
          </w:p>
        </w:tc>
        <w:tc>
          <w:tcPr>
            <w:tcW w:w="6124" w:type="dxa"/>
            <w:gridSpan w:val="2"/>
            <w:shd w:val="clear" w:color="auto" w:fill="auto"/>
          </w:tcPr>
          <w:p w14:paraId="218B3EAF" w14:textId="77777777" w:rsidR="00B134E2" w:rsidRPr="0033013D" w:rsidRDefault="00B134E2" w:rsidP="00C769DD">
            <w:pPr>
              <w:rPr>
                <w:rFonts w:cs="Arial"/>
                <w:lang w:val="ca-ES"/>
              </w:rPr>
            </w:pPr>
            <w:r w:rsidRPr="0033013D">
              <w:rPr>
                <w:rFonts w:cs="Arial"/>
                <w:lang w:val="ca-ES"/>
              </w:rPr>
              <w:t>Nínxol 56, boca 2, fila Sant Pau</w:t>
            </w:r>
          </w:p>
        </w:tc>
      </w:tr>
      <w:tr w:rsidR="00B134E2" w:rsidRPr="0033013D" w14:paraId="30AF56BA" w14:textId="77777777" w:rsidTr="00C769DD">
        <w:tc>
          <w:tcPr>
            <w:tcW w:w="2948" w:type="dxa"/>
            <w:gridSpan w:val="2"/>
            <w:shd w:val="clear" w:color="auto" w:fill="auto"/>
          </w:tcPr>
          <w:p w14:paraId="25943EB9" w14:textId="77777777" w:rsidR="00B134E2" w:rsidRPr="0033013D" w:rsidRDefault="00B134E2" w:rsidP="00C769DD">
            <w:pPr>
              <w:rPr>
                <w:rFonts w:cs="Arial"/>
                <w:lang w:val="ca-ES"/>
              </w:rPr>
            </w:pPr>
            <w:r w:rsidRPr="0033013D">
              <w:rPr>
                <w:rFonts w:cs="Arial"/>
                <w:lang w:val="ca-ES"/>
              </w:rPr>
              <w:t>Concessió titularitat:</w:t>
            </w:r>
          </w:p>
        </w:tc>
        <w:tc>
          <w:tcPr>
            <w:tcW w:w="5557" w:type="dxa"/>
            <w:shd w:val="clear" w:color="auto" w:fill="auto"/>
          </w:tcPr>
          <w:p w14:paraId="4337045E" w14:textId="77777777" w:rsidR="00B134E2" w:rsidRPr="0033013D" w:rsidRDefault="00B134E2" w:rsidP="00C769DD">
            <w:pPr>
              <w:rPr>
                <w:rFonts w:cs="Arial"/>
                <w:lang w:val="ca-ES"/>
              </w:rPr>
            </w:pPr>
            <w:r w:rsidRPr="0033013D">
              <w:rPr>
                <w:rFonts w:cs="Arial"/>
                <w:lang w:val="ca-ES"/>
              </w:rPr>
              <w:t xml:space="preserve">    1.095,15 €</w:t>
            </w:r>
          </w:p>
        </w:tc>
      </w:tr>
      <w:tr w:rsidR="00B134E2" w:rsidRPr="0033013D" w14:paraId="4D7B63A7" w14:textId="77777777" w:rsidTr="00C769DD">
        <w:tc>
          <w:tcPr>
            <w:tcW w:w="2948" w:type="dxa"/>
            <w:gridSpan w:val="2"/>
            <w:shd w:val="clear" w:color="auto" w:fill="auto"/>
          </w:tcPr>
          <w:p w14:paraId="519EE979" w14:textId="77777777" w:rsidR="00B134E2" w:rsidRPr="0033013D" w:rsidRDefault="00B134E2" w:rsidP="00C769DD">
            <w:pPr>
              <w:rPr>
                <w:rFonts w:cs="Arial"/>
                <w:lang w:val="ca-ES"/>
              </w:rPr>
            </w:pPr>
            <w:r w:rsidRPr="0033013D">
              <w:rPr>
                <w:rFonts w:cs="Arial"/>
                <w:lang w:val="ca-ES"/>
              </w:rPr>
              <w:t xml:space="preserve">Conservació anual: </w:t>
            </w:r>
          </w:p>
        </w:tc>
        <w:tc>
          <w:tcPr>
            <w:tcW w:w="5557" w:type="dxa"/>
            <w:shd w:val="clear" w:color="auto" w:fill="auto"/>
          </w:tcPr>
          <w:p w14:paraId="586FA0DF" w14:textId="77777777" w:rsidR="00B134E2" w:rsidRPr="0033013D" w:rsidRDefault="00B134E2" w:rsidP="00C769DD">
            <w:pPr>
              <w:rPr>
                <w:rFonts w:cs="Arial"/>
                <w:lang w:val="ca-ES"/>
              </w:rPr>
            </w:pPr>
            <w:r w:rsidRPr="0033013D">
              <w:rPr>
                <w:rFonts w:cs="Arial"/>
                <w:lang w:val="ca-ES"/>
              </w:rPr>
              <w:t xml:space="preserve">           7,55 €</w:t>
            </w:r>
          </w:p>
        </w:tc>
      </w:tr>
      <w:tr w:rsidR="00B134E2" w:rsidRPr="0033013D" w14:paraId="6349809D" w14:textId="77777777" w:rsidTr="00C769DD">
        <w:tc>
          <w:tcPr>
            <w:tcW w:w="2948" w:type="dxa"/>
            <w:gridSpan w:val="2"/>
            <w:shd w:val="clear" w:color="auto" w:fill="auto"/>
          </w:tcPr>
          <w:p w14:paraId="11AAD2F1" w14:textId="77777777" w:rsidR="00B134E2" w:rsidRPr="0033013D" w:rsidRDefault="00B134E2" w:rsidP="00C769DD">
            <w:pPr>
              <w:rPr>
                <w:rFonts w:cs="Arial"/>
                <w:lang w:val="ca-ES"/>
              </w:rPr>
            </w:pPr>
            <w:r w:rsidRPr="0033013D">
              <w:rPr>
                <w:rFonts w:cs="Arial"/>
                <w:lang w:val="ca-ES"/>
              </w:rPr>
              <w:t>Expedició títol:</w:t>
            </w:r>
          </w:p>
        </w:tc>
        <w:tc>
          <w:tcPr>
            <w:tcW w:w="5557" w:type="dxa"/>
            <w:shd w:val="clear" w:color="auto" w:fill="auto"/>
          </w:tcPr>
          <w:p w14:paraId="616B0FC9" w14:textId="77777777" w:rsidR="00B134E2" w:rsidRPr="0033013D" w:rsidRDefault="00B134E2" w:rsidP="00C769DD">
            <w:pPr>
              <w:rPr>
                <w:rFonts w:cs="Arial"/>
                <w:lang w:val="ca-ES"/>
              </w:rPr>
            </w:pPr>
            <w:r w:rsidRPr="0033013D">
              <w:rPr>
                <w:rFonts w:cs="Arial"/>
                <w:lang w:val="ca-ES"/>
              </w:rPr>
              <w:t xml:space="preserve">         12,70 €</w:t>
            </w:r>
          </w:p>
        </w:tc>
      </w:tr>
      <w:tr w:rsidR="00B134E2" w:rsidRPr="0033013D" w14:paraId="6AC6FF10" w14:textId="77777777" w:rsidTr="00C769DD">
        <w:tc>
          <w:tcPr>
            <w:tcW w:w="2948" w:type="dxa"/>
            <w:gridSpan w:val="2"/>
            <w:shd w:val="clear" w:color="auto" w:fill="auto"/>
          </w:tcPr>
          <w:p w14:paraId="15D7E4C6" w14:textId="77777777" w:rsidR="00B134E2" w:rsidRPr="0033013D" w:rsidRDefault="00B134E2" w:rsidP="00C769DD">
            <w:pPr>
              <w:rPr>
                <w:rFonts w:cs="Arial"/>
                <w:b/>
                <w:lang w:val="ca-ES"/>
              </w:rPr>
            </w:pPr>
            <w:r w:rsidRPr="0033013D">
              <w:rPr>
                <w:rFonts w:cs="Arial"/>
                <w:b/>
                <w:lang w:val="ca-ES"/>
              </w:rPr>
              <w:t>TOTAL:</w:t>
            </w:r>
          </w:p>
        </w:tc>
        <w:tc>
          <w:tcPr>
            <w:tcW w:w="5557" w:type="dxa"/>
            <w:shd w:val="clear" w:color="auto" w:fill="auto"/>
          </w:tcPr>
          <w:p w14:paraId="16703C53" w14:textId="77777777" w:rsidR="00B134E2" w:rsidRPr="0033013D" w:rsidRDefault="00B134E2" w:rsidP="00C769DD">
            <w:pPr>
              <w:rPr>
                <w:rFonts w:cs="Arial"/>
                <w:b/>
                <w:lang w:val="ca-ES"/>
              </w:rPr>
            </w:pPr>
            <w:r w:rsidRPr="0033013D">
              <w:rPr>
                <w:rFonts w:cs="Arial"/>
                <w:b/>
                <w:lang w:val="ca-ES"/>
              </w:rPr>
              <w:t xml:space="preserve">    1.115,40 €</w:t>
            </w:r>
          </w:p>
        </w:tc>
      </w:tr>
    </w:tbl>
    <w:p w14:paraId="6F33EA84" w14:textId="77777777" w:rsidR="00B134E2" w:rsidRDefault="00B134E2" w:rsidP="0033013D">
      <w:pPr>
        <w:rPr>
          <w:rFonts w:cs="Arial"/>
          <w:b/>
          <w:lang w:val="ca-ES"/>
        </w:rPr>
      </w:pPr>
    </w:p>
    <w:p w14:paraId="35B8C4C3" w14:textId="77777777" w:rsidR="00B134E2" w:rsidRPr="0033013D" w:rsidRDefault="00B134E2" w:rsidP="0033013D">
      <w:pPr>
        <w:rPr>
          <w:rFonts w:cs="Arial"/>
          <w:lang w:val="ca-ES"/>
        </w:rPr>
      </w:pPr>
      <w:r w:rsidRPr="0033013D">
        <w:rPr>
          <w:rFonts w:cs="Arial"/>
          <w:b/>
          <w:lang w:val="ca-ES"/>
        </w:rPr>
        <w:t>Tercer</w:t>
      </w:r>
      <w:r w:rsidRPr="0033013D">
        <w:rPr>
          <w:rFonts w:cs="Arial"/>
          <w:lang w:val="ca-ES"/>
        </w:rPr>
        <w:t>.- Notificar aquest acord als interessats, amb expressió dels recursos que es poden interposar, al departament d’Intervenció i a l’Organisme de Gestió Tributària.</w:t>
      </w:r>
    </w:p>
    <w:p w14:paraId="20777DF1" w14:textId="0D7F8093" w:rsidR="00B134E2" w:rsidRDefault="00B134E2" w:rsidP="00B134E2">
      <w:pPr>
        <w:rPr>
          <w:rFonts w:cs="Arial"/>
          <w:lang w:val="ca-ES"/>
        </w:rPr>
      </w:pPr>
      <w:bookmarkStart w:id="29" w:name="DOCUMENTO_14063693"/>
      <w:bookmarkEnd w:id="28"/>
      <w:bookmarkEnd w:id="29"/>
    </w:p>
    <w:p w14:paraId="6F7450C1" w14:textId="77777777" w:rsidR="00145EEE" w:rsidRPr="00B134E2" w:rsidRDefault="00145EEE" w:rsidP="00B134E2">
      <w:pPr>
        <w:rPr>
          <w:rFonts w:cs="Arial"/>
          <w:lang w:val="ca-ES"/>
        </w:rPr>
      </w:pPr>
    </w:p>
    <w:p w14:paraId="23273861" w14:textId="5BF7527E" w:rsidR="0027740C" w:rsidRDefault="0027740C" w:rsidP="0027740C">
      <w:pPr>
        <w:rPr>
          <w:rFonts w:cs="Arial"/>
          <w:lang w:val="ca-ES"/>
        </w:rPr>
      </w:pPr>
      <w:r>
        <w:rPr>
          <w:rFonts w:cs="Arial"/>
          <w:b/>
          <w:lang w:val="ca-ES"/>
        </w:rPr>
        <w:t>1</w:t>
      </w:r>
      <w:r w:rsidR="003B3DFB">
        <w:rPr>
          <w:rFonts w:cs="Arial"/>
          <w:b/>
          <w:lang w:val="ca-ES"/>
        </w:rPr>
        <w:t>4</w:t>
      </w:r>
      <w:r>
        <w:rPr>
          <w:rFonts w:cs="Arial"/>
          <w:b/>
          <w:lang w:val="ca-ES"/>
        </w:rPr>
        <w:t>.0.- RECTIFICACIÓ ERROR MATERIAL CONCESSIÓ ÚS NÍNXOL 56, BOCA 3, FILA SANT PAU, A FAVOR DE F</w:t>
      </w:r>
      <w:r w:rsidR="00145EEE">
        <w:rPr>
          <w:rFonts w:cs="Arial"/>
          <w:b/>
          <w:lang w:val="ca-ES"/>
        </w:rPr>
        <w:t>.</w:t>
      </w:r>
      <w:r>
        <w:rPr>
          <w:rFonts w:cs="Arial"/>
          <w:b/>
          <w:lang w:val="ca-ES"/>
        </w:rPr>
        <w:t>Y</w:t>
      </w:r>
      <w:r w:rsidR="00145EEE">
        <w:rPr>
          <w:rFonts w:cs="Arial"/>
          <w:b/>
          <w:lang w:val="ca-ES"/>
        </w:rPr>
        <w:t>.</w:t>
      </w:r>
      <w:r>
        <w:rPr>
          <w:rFonts w:cs="Arial"/>
          <w:b/>
          <w:lang w:val="ca-ES"/>
        </w:rPr>
        <w:t>P</w:t>
      </w:r>
      <w:r w:rsidR="00145EEE">
        <w:rPr>
          <w:rFonts w:cs="Arial"/>
          <w:b/>
          <w:lang w:val="ca-ES"/>
        </w:rPr>
        <w:t>.</w:t>
      </w:r>
    </w:p>
    <w:p w14:paraId="32AAB310" w14:textId="77777777" w:rsidR="0027740C" w:rsidRDefault="0027740C" w:rsidP="0027740C">
      <w:pPr>
        <w:rPr>
          <w:rFonts w:cs="Arial"/>
          <w:lang w:val="ca-ES"/>
        </w:rPr>
      </w:pPr>
    </w:p>
    <w:p w14:paraId="762647F8" w14:textId="77777777" w:rsidR="0027740C" w:rsidRDefault="0027740C" w:rsidP="00AA327F">
      <w:pPr>
        <w:rPr>
          <w:rFonts w:eastAsia="Times New Roman"/>
          <w:b/>
          <w:szCs w:val="24"/>
        </w:rPr>
      </w:pPr>
      <w:bookmarkStart w:id="30" w:name="X2022004219"/>
      <w:r>
        <w:rPr>
          <w:rFonts w:eastAsia="Times New Roman"/>
          <w:b/>
          <w:szCs w:val="24"/>
        </w:rPr>
        <w:t>S’ACORDA:</w:t>
      </w:r>
    </w:p>
    <w:p w14:paraId="35A3FA04" w14:textId="77777777" w:rsidR="0027740C" w:rsidRDefault="0027740C" w:rsidP="00AA327F">
      <w:pPr>
        <w:rPr>
          <w:rFonts w:eastAsia="Times New Roman"/>
          <w:b/>
          <w:szCs w:val="24"/>
        </w:rPr>
      </w:pPr>
    </w:p>
    <w:p w14:paraId="6EBB4E48" w14:textId="77777777" w:rsidR="0027740C" w:rsidRDefault="0027740C" w:rsidP="00AA327F">
      <w:pPr>
        <w:rPr>
          <w:lang w:val="ca-ES"/>
        </w:rPr>
      </w:pPr>
      <w:r w:rsidRPr="00EF36F2">
        <w:rPr>
          <w:b/>
          <w:lang w:val="ca-ES"/>
        </w:rPr>
        <w:t>Primer</w:t>
      </w:r>
      <w:r w:rsidRPr="00EF36F2">
        <w:rPr>
          <w:lang w:val="ca-ES"/>
        </w:rPr>
        <w:t xml:space="preserve">.- </w:t>
      </w:r>
      <w:r>
        <w:rPr>
          <w:lang w:val="ca-ES"/>
        </w:rPr>
        <w:t xml:space="preserve">Esmenar l’esmentat error material i, en conseqüència, rectificar l’acord de data </w:t>
      </w:r>
      <w:r w:rsidRPr="009D4FBA">
        <w:rPr>
          <w:lang w:val="ca-ES"/>
        </w:rPr>
        <w:t xml:space="preserve">17/10/2022, en el sentit que el nínxol que li correspon és el número 56, boca </w:t>
      </w:r>
      <w:r w:rsidRPr="009D4FBA">
        <w:rPr>
          <w:b/>
          <w:bCs/>
          <w:lang w:val="ca-ES"/>
        </w:rPr>
        <w:t>3a</w:t>
      </w:r>
      <w:r w:rsidRPr="009D4FBA">
        <w:rPr>
          <w:lang w:val="ca-ES"/>
        </w:rPr>
        <w:t>, fila</w:t>
      </w:r>
      <w:r>
        <w:rPr>
          <w:lang w:val="ca-ES"/>
        </w:rPr>
        <w:t xml:space="preserve"> Sant Pau, i no la boca 2a.</w:t>
      </w:r>
    </w:p>
    <w:p w14:paraId="22B71067" w14:textId="77777777" w:rsidR="0027740C" w:rsidRDefault="0027740C" w:rsidP="00AA327F">
      <w:pPr>
        <w:rPr>
          <w:lang w:val="ca-ES"/>
        </w:rPr>
      </w:pPr>
    </w:p>
    <w:p w14:paraId="63FCF6CA" w14:textId="77777777" w:rsidR="0027740C" w:rsidRDefault="0027740C" w:rsidP="00AA327F">
      <w:pPr>
        <w:rPr>
          <w:lang w:val="ca-ES"/>
        </w:rPr>
      </w:pPr>
      <w:r w:rsidRPr="00907FA9">
        <w:rPr>
          <w:b/>
          <w:lang w:val="ca-ES"/>
        </w:rPr>
        <w:t>Segon</w:t>
      </w:r>
      <w:r w:rsidRPr="00907FA9">
        <w:rPr>
          <w:lang w:val="ca-ES"/>
        </w:rPr>
        <w:t xml:space="preserve">.- </w:t>
      </w:r>
      <w:r w:rsidRPr="005F787C">
        <w:rPr>
          <w:lang w:val="ca-ES"/>
        </w:rPr>
        <w:t>Notificar a</w:t>
      </w:r>
      <w:r>
        <w:rPr>
          <w:lang w:val="ca-ES"/>
        </w:rPr>
        <w:t xml:space="preserve">questa resolució </w:t>
      </w:r>
      <w:r w:rsidRPr="005F787C">
        <w:rPr>
          <w:lang w:val="ca-ES"/>
        </w:rPr>
        <w:t>als interessats</w:t>
      </w:r>
      <w:r>
        <w:rPr>
          <w:lang w:val="ca-ES"/>
        </w:rPr>
        <w:t xml:space="preserve">, amb expressió dels recursos que </w:t>
      </w:r>
      <w:r w:rsidRPr="009D4FBA">
        <w:rPr>
          <w:lang w:val="ca-ES"/>
        </w:rPr>
        <w:t>es poden interposar, al departament d’Intervenció i a l’Organisme de Gestió Tributària.</w:t>
      </w:r>
    </w:p>
    <w:p w14:paraId="7A948623" w14:textId="77777777" w:rsidR="0027740C" w:rsidRDefault="0027740C" w:rsidP="00AA327F">
      <w:pPr>
        <w:rPr>
          <w:rFonts w:eastAsia="Times New Roman"/>
          <w:b/>
          <w:szCs w:val="24"/>
        </w:rPr>
      </w:pPr>
    </w:p>
    <w:p w14:paraId="2EEAD5FE" w14:textId="77777777" w:rsidR="0027740C" w:rsidRDefault="0027740C" w:rsidP="00AA327F">
      <w:pPr>
        <w:rPr>
          <w:lang w:val="ca-ES"/>
        </w:rPr>
      </w:pPr>
    </w:p>
    <w:p w14:paraId="71738BB9" w14:textId="77777777" w:rsidR="003B3DFB" w:rsidRDefault="003B3DFB">
      <w:pPr>
        <w:spacing w:after="200" w:line="276" w:lineRule="auto"/>
        <w:jc w:val="left"/>
        <w:rPr>
          <w:rFonts w:cs="Arial"/>
          <w:b/>
          <w:lang w:val="ca-ES"/>
        </w:rPr>
      </w:pPr>
      <w:bookmarkStart w:id="31" w:name="DOCUMENTO_14063694"/>
      <w:bookmarkEnd w:id="30"/>
      <w:bookmarkEnd w:id="31"/>
      <w:r>
        <w:rPr>
          <w:rFonts w:cs="Arial"/>
          <w:b/>
          <w:lang w:val="ca-ES"/>
        </w:rPr>
        <w:br w:type="page"/>
      </w:r>
    </w:p>
    <w:p w14:paraId="255D3FD9" w14:textId="1667F75A" w:rsidR="00A543E2" w:rsidRDefault="00A543E2" w:rsidP="00A543E2">
      <w:pPr>
        <w:rPr>
          <w:rFonts w:cs="Arial"/>
          <w:lang w:val="ca-ES"/>
        </w:rPr>
      </w:pPr>
      <w:r>
        <w:rPr>
          <w:rFonts w:cs="Arial"/>
          <w:b/>
          <w:lang w:val="ca-ES"/>
        </w:rPr>
        <w:lastRenderedPageBreak/>
        <w:t>1</w:t>
      </w:r>
      <w:r w:rsidR="003B3DFB">
        <w:rPr>
          <w:rFonts w:cs="Arial"/>
          <w:b/>
          <w:lang w:val="ca-ES"/>
        </w:rPr>
        <w:t>5</w:t>
      </w:r>
      <w:r>
        <w:rPr>
          <w:rFonts w:cs="Arial"/>
          <w:b/>
          <w:lang w:val="ca-ES"/>
        </w:rPr>
        <w:t>.0.- TARGETA NÚM 98/22 D’ESTACIONAMENT INDIVIDUAL PER A PERSONES AMB DISMINUCIÓ DE LA MOBILITAT PER A C.C.F.</w:t>
      </w:r>
    </w:p>
    <w:p w14:paraId="194A514A" w14:textId="77777777" w:rsidR="00A543E2" w:rsidRPr="00F92853" w:rsidRDefault="00A543E2" w:rsidP="00F92853">
      <w:pPr>
        <w:rPr>
          <w:rFonts w:cs="Arial"/>
          <w:lang w:val="ca-ES"/>
        </w:rPr>
      </w:pPr>
      <w:bookmarkStart w:id="32" w:name="X2022004992"/>
    </w:p>
    <w:p w14:paraId="6D3D5608" w14:textId="77777777" w:rsidR="00A543E2" w:rsidRDefault="00A543E2" w:rsidP="00F92853">
      <w:pPr>
        <w:rPr>
          <w:rFonts w:cs="Arial"/>
          <w:b/>
          <w:bCs/>
          <w:lang w:val="ca-ES"/>
        </w:rPr>
      </w:pPr>
      <w:bookmarkStart w:id="33" w:name="_Hlk111308613"/>
      <w:bookmarkStart w:id="34" w:name="_Hlk8821092"/>
      <w:bookmarkStart w:id="35" w:name="_Hlk531691301"/>
      <w:bookmarkStart w:id="36" w:name="_Hlk97541349"/>
      <w:bookmarkStart w:id="37" w:name="_Hlk111308595"/>
      <w:bookmarkStart w:id="38" w:name="_Hlk97541379"/>
      <w:r w:rsidRPr="00F92853">
        <w:rPr>
          <w:rFonts w:cs="Arial"/>
          <w:b/>
          <w:bCs/>
          <w:lang w:val="ca-ES"/>
        </w:rPr>
        <w:t>S’ACORDA:</w:t>
      </w:r>
    </w:p>
    <w:p w14:paraId="651A6F9C" w14:textId="77777777" w:rsidR="00A543E2" w:rsidRPr="00F92853" w:rsidRDefault="00A543E2" w:rsidP="00F92853">
      <w:pPr>
        <w:rPr>
          <w:rFonts w:cs="Arial"/>
          <w:lang w:val="ca-ES"/>
        </w:rPr>
      </w:pPr>
    </w:p>
    <w:p w14:paraId="42389381" w14:textId="77777777" w:rsidR="00A543E2" w:rsidRDefault="00A543E2" w:rsidP="00F92853">
      <w:pPr>
        <w:keepLines/>
        <w:rPr>
          <w:rFonts w:eastAsia="Times New Roman" w:cs="Arial"/>
          <w:lang w:val="ca-ES" w:eastAsia="es-ES"/>
        </w:rPr>
      </w:pPr>
      <w:bookmarkStart w:id="39" w:name="_Hlk22540447"/>
      <w:r w:rsidRPr="00F92853">
        <w:rPr>
          <w:rFonts w:eastAsia="Times New Roman" w:cs="Arial"/>
          <w:lang w:val="ca-ES" w:eastAsia="es-ES"/>
        </w:rPr>
        <w:t>1r.- Concedir la següent targeta d’aparcament individual de persones amb disminució de mobilitat:</w:t>
      </w:r>
    </w:p>
    <w:p w14:paraId="0F7FA1EB" w14:textId="77777777" w:rsidR="00A543E2" w:rsidRPr="00F92853" w:rsidRDefault="00A543E2" w:rsidP="00F92853">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543E2" w:rsidRPr="00F92853" w14:paraId="6DA53FFF" w14:textId="77777777">
        <w:tc>
          <w:tcPr>
            <w:tcW w:w="1015" w:type="pct"/>
          </w:tcPr>
          <w:p w14:paraId="2E7376FC"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TITULAR</w:t>
            </w:r>
          </w:p>
        </w:tc>
        <w:tc>
          <w:tcPr>
            <w:tcW w:w="856" w:type="pct"/>
          </w:tcPr>
          <w:p w14:paraId="1EA86762"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DNI</w:t>
            </w:r>
          </w:p>
        </w:tc>
        <w:tc>
          <w:tcPr>
            <w:tcW w:w="946" w:type="pct"/>
          </w:tcPr>
          <w:p w14:paraId="3D92D92B"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CONDUCTOR</w:t>
            </w:r>
          </w:p>
        </w:tc>
        <w:tc>
          <w:tcPr>
            <w:tcW w:w="780" w:type="pct"/>
          </w:tcPr>
          <w:p w14:paraId="45A213CC"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CADUCITAT</w:t>
            </w:r>
          </w:p>
        </w:tc>
        <w:tc>
          <w:tcPr>
            <w:tcW w:w="1403" w:type="pct"/>
          </w:tcPr>
          <w:p w14:paraId="75DE5664"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NUMERACIÓ</w:t>
            </w:r>
          </w:p>
        </w:tc>
      </w:tr>
      <w:tr w:rsidR="00A543E2" w:rsidRPr="00F92853" w14:paraId="0C043261" w14:textId="77777777">
        <w:tc>
          <w:tcPr>
            <w:tcW w:w="1015" w:type="pct"/>
            <w:vAlign w:val="center"/>
          </w:tcPr>
          <w:p w14:paraId="77951BA2"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C.C.F.</w:t>
            </w:r>
          </w:p>
        </w:tc>
        <w:tc>
          <w:tcPr>
            <w:tcW w:w="856" w:type="pct"/>
            <w:vAlign w:val="center"/>
          </w:tcPr>
          <w:p w14:paraId="2E521BC0" w14:textId="77777777" w:rsidR="00A543E2" w:rsidRPr="00F92853" w:rsidRDefault="00A543E2" w:rsidP="00F92853">
            <w:pPr>
              <w:rPr>
                <w:rFonts w:cs="Arial"/>
              </w:rPr>
            </w:pPr>
            <w:r w:rsidRPr="00F92853">
              <w:rPr>
                <w:rFonts w:cs="Arial"/>
              </w:rPr>
              <w:t>…</w:t>
            </w:r>
          </w:p>
        </w:tc>
        <w:tc>
          <w:tcPr>
            <w:tcW w:w="946" w:type="pct"/>
            <w:vAlign w:val="center"/>
          </w:tcPr>
          <w:p w14:paraId="1EFF5F02" w14:textId="77777777" w:rsidR="00A543E2" w:rsidRPr="00F92853" w:rsidRDefault="00A543E2" w:rsidP="00F92853">
            <w:pPr>
              <w:keepLines/>
              <w:jc w:val="left"/>
              <w:rPr>
                <w:rFonts w:eastAsia="Times New Roman" w:cs="Arial"/>
                <w:kern w:val="22"/>
                <w:lang w:val="ca-ES" w:eastAsia="es-ES"/>
              </w:rPr>
            </w:pPr>
            <w:r w:rsidRPr="00F92853">
              <w:rPr>
                <w:rFonts w:eastAsia="Times New Roman" w:cs="Arial"/>
                <w:kern w:val="22"/>
                <w:lang w:val="ca-ES" w:eastAsia="es-ES"/>
              </w:rPr>
              <w:t>TITULAR   NO CONDUCTOR/A</w:t>
            </w:r>
          </w:p>
        </w:tc>
        <w:tc>
          <w:tcPr>
            <w:tcW w:w="780" w:type="pct"/>
          </w:tcPr>
          <w:p w14:paraId="45EC836D"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NOVEMBRE 2024</w:t>
            </w:r>
          </w:p>
        </w:tc>
        <w:tc>
          <w:tcPr>
            <w:tcW w:w="1403" w:type="pct"/>
          </w:tcPr>
          <w:p w14:paraId="1D7AD32D" w14:textId="77777777" w:rsidR="00A543E2" w:rsidRPr="00F92853" w:rsidRDefault="00A543E2" w:rsidP="00F92853">
            <w:pPr>
              <w:keepLines/>
              <w:rPr>
                <w:rFonts w:eastAsia="Times New Roman" w:cs="Arial"/>
                <w:kern w:val="22"/>
                <w:lang w:val="ca-ES" w:eastAsia="es-ES"/>
              </w:rPr>
            </w:pPr>
            <w:r w:rsidRPr="00F92853">
              <w:rPr>
                <w:rFonts w:eastAsia="Times New Roman" w:cs="Arial"/>
                <w:kern w:val="22"/>
                <w:lang w:val="ca-ES" w:eastAsia="es-ES"/>
              </w:rPr>
              <w:t>082192022000988344N</w:t>
            </w:r>
          </w:p>
        </w:tc>
      </w:tr>
    </w:tbl>
    <w:p w14:paraId="180D5C3A" w14:textId="77777777" w:rsidR="00A543E2" w:rsidRPr="00F92853" w:rsidRDefault="00A543E2" w:rsidP="00F92853">
      <w:pPr>
        <w:keepLines/>
        <w:rPr>
          <w:rFonts w:eastAsia="Times New Roman" w:cs="Arial"/>
          <w:lang w:val="ca-ES" w:eastAsia="es-ES"/>
        </w:rPr>
      </w:pPr>
    </w:p>
    <w:p w14:paraId="5397DE42" w14:textId="77777777" w:rsidR="00A543E2" w:rsidRPr="00F92853" w:rsidRDefault="00A543E2" w:rsidP="00F92853">
      <w:pPr>
        <w:keepLines/>
        <w:rPr>
          <w:rFonts w:eastAsia="Times New Roman" w:cs="Arial"/>
          <w:lang w:val="ca-ES" w:eastAsia="es-ES"/>
        </w:rPr>
      </w:pPr>
      <w:r w:rsidRPr="00F92853">
        <w:rPr>
          <w:rFonts w:eastAsia="Times New Roman" w:cs="Arial"/>
          <w:lang w:val="ca-ES" w:eastAsia="es-ES"/>
        </w:rPr>
        <w:t xml:space="preserve">2n.- Notificar aquest acord a l’interessat, que podrà recollir la corresponent targeta en les dependències de la Policia local. </w:t>
      </w:r>
    </w:p>
    <w:bookmarkEnd w:id="33"/>
    <w:bookmarkEnd w:id="34"/>
    <w:bookmarkEnd w:id="35"/>
    <w:bookmarkEnd w:id="36"/>
    <w:bookmarkEnd w:id="37"/>
    <w:bookmarkEnd w:id="38"/>
    <w:bookmarkEnd w:id="39"/>
    <w:p w14:paraId="043664DE" w14:textId="77777777" w:rsidR="00A543E2" w:rsidRPr="00F92853" w:rsidRDefault="00A543E2" w:rsidP="00F92853">
      <w:pPr>
        <w:rPr>
          <w:rFonts w:eastAsia="Times New Roman" w:cs="Arial"/>
          <w:highlight w:val="yellow"/>
          <w:lang w:val="ca-ES" w:eastAsia="es-ES"/>
        </w:rPr>
      </w:pPr>
    </w:p>
    <w:p w14:paraId="68F419D1" w14:textId="77777777" w:rsidR="00A543E2" w:rsidRPr="00A543E2" w:rsidRDefault="00A543E2" w:rsidP="00A543E2">
      <w:pPr>
        <w:rPr>
          <w:rFonts w:cs="Arial"/>
          <w:lang w:val="ca-ES"/>
        </w:rPr>
      </w:pPr>
      <w:bookmarkStart w:id="40" w:name="DOCUMENTO_13869162"/>
      <w:bookmarkStart w:id="41" w:name="DOCUMENTO_14063696"/>
      <w:bookmarkEnd w:id="32"/>
      <w:bookmarkEnd w:id="40"/>
      <w:bookmarkEnd w:id="41"/>
    </w:p>
    <w:p w14:paraId="778F5179" w14:textId="79763FDC" w:rsidR="00165289" w:rsidRDefault="00165289" w:rsidP="00165289">
      <w:pPr>
        <w:rPr>
          <w:rFonts w:cs="Arial"/>
          <w:lang w:val="ca-ES"/>
        </w:rPr>
      </w:pPr>
      <w:r>
        <w:rPr>
          <w:rFonts w:cs="Arial"/>
          <w:b/>
          <w:lang w:val="ca-ES"/>
        </w:rPr>
        <w:t>1</w:t>
      </w:r>
      <w:r w:rsidR="003B3DFB">
        <w:rPr>
          <w:rFonts w:cs="Arial"/>
          <w:b/>
          <w:lang w:val="ca-ES"/>
        </w:rPr>
        <w:t>6</w:t>
      </w:r>
      <w:r>
        <w:rPr>
          <w:rFonts w:cs="Arial"/>
          <w:b/>
          <w:lang w:val="ca-ES"/>
        </w:rPr>
        <w:t>.0.- TARGETA NÚM 99/22 D’ESTACIONAMENT INDIVIDUAL PER A PERSONES AMB DISMINUCIÓ DE LA MOBILITAT PER A J.G.B.</w:t>
      </w:r>
    </w:p>
    <w:p w14:paraId="50357409" w14:textId="77777777" w:rsidR="00165289" w:rsidRDefault="00165289" w:rsidP="00165289">
      <w:pPr>
        <w:rPr>
          <w:rFonts w:cs="Arial"/>
          <w:lang w:val="ca-ES"/>
        </w:rPr>
      </w:pPr>
    </w:p>
    <w:p w14:paraId="6A95BE32" w14:textId="77777777" w:rsidR="00165289" w:rsidRDefault="00165289" w:rsidP="00D94CB2">
      <w:pPr>
        <w:rPr>
          <w:rFonts w:cs="Arial"/>
          <w:b/>
          <w:bCs/>
          <w:lang w:val="ca-ES"/>
        </w:rPr>
      </w:pPr>
      <w:bookmarkStart w:id="42" w:name="X2022005068"/>
      <w:r w:rsidRPr="00D94CB2">
        <w:rPr>
          <w:rFonts w:cs="Arial"/>
          <w:b/>
          <w:bCs/>
          <w:lang w:val="ca-ES"/>
        </w:rPr>
        <w:t>S’ACORDA:</w:t>
      </w:r>
    </w:p>
    <w:p w14:paraId="0DAE7C94" w14:textId="77777777" w:rsidR="00165289" w:rsidRPr="00D94CB2" w:rsidRDefault="00165289" w:rsidP="00D94CB2">
      <w:pPr>
        <w:rPr>
          <w:rFonts w:cs="Arial"/>
          <w:lang w:val="ca-ES"/>
        </w:rPr>
      </w:pPr>
    </w:p>
    <w:p w14:paraId="79EDE944" w14:textId="77777777" w:rsidR="00165289" w:rsidRDefault="00165289" w:rsidP="00D94CB2">
      <w:pPr>
        <w:keepLines/>
        <w:rPr>
          <w:rFonts w:eastAsia="Times New Roman" w:cs="Arial"/>
          <w:lang w:val="ca-ES" w:eastAsia="es-ES"/>
        </w:rPr>
      </w:pPr>
      <w:r w:rsidRPr="00D94CB2">
        <w:rPr>
          <w:rFonts w:eastAsia="Times New Roman" w:cs="Arial"/>
          <w:lang w:val="ca-ES" w:eastAsia="es-ES"/>
        </w:rPr>
        <w:t>1r.- Concedir la següent targeta d’aparcament individual de persones amb disminució de mobilitat:</w:t>
      </w:r>
    </w:p>
    <w:p w14:paraId="371ADC0D" w14:textId="77777777" w:rsidR="00165289" w:rsidRPr="00D94CB2" w:rsidRDefault="00165289" w:rsidP="00D94CB2">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65289" w:rsidRPr="00D94CB2" w14:paraId="11D23B8D" w14:textId="77777777">
        <w:tc>
          <w:tcPr>
            <w:tcW w:w="1015" w:type="pct"/>
          </w:tcPr>
          <w:p w14:paraId="1C78AC6D"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TITULAR</w:t>
            </w:r>
          </w:p>
        </w:tc>
        <w:tc>
          <w:tcPr>
            <w:tcW w:w="856" w:type="pct"/>
          </w:tcPr>
          <w:p w14:paraId="5C7B92EF"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DNI</w:t>
            </w:r>
          </w:p>
        </w:tc>
        <w:tc>
          <w:tcPr>
            <w:tcW w:w="946" w:type="pct"/>
          </w:tcPr>
          <w:p w14:paraId="0BC0C3A7"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CONDUCTOR</w:t>
            </w:r>
          </w:p>
        </w:tc>
        <w:tc>
          <w:tcPr>
            <w:tcW w:w="780" w:type="pct"/>
          </w:tcPr>
          <w:p w14:paraId="7D1E9590"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CADUCITAT</w:t>
            </w:r>
          </w:p>
        </w:tc>
        <w:tc>
          <w:tcPr>
            <w:tcW w:w="1403" w:type="pct"/>
          </w:tcPr>
          <w:p w14:paraId="195CA27C"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NUMERACIÓ</w:t>
            </w:r>
          </w:p>
        </w:tc>
      </w:tr>
      <w:tr w:rsidR="00165289" w:rsidRPr="00D94CB2" w14:paraId="7215FAEB" w14:textId="77777777">
        <w:tc>
          <w:tcPr>
            <w:tcW w:w="1015" w:type="pct"/>
            <w:vAlign w:val="center"/>
          </w:tcPr>
          <w:p w14:paraId="49435528"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J.G.B.T</w:t>
            </w:r>
          </w:p>
        </w:tc>
        <w:tc>
          <w:tcPr>
            <w:tcW w:w="856" w:type="pct"/>
            <w:vAlign w:val="center"/>
          </w:tcPr>
          <w:p w14:paraId="3726BD91" w14:textId="77777777" w:rsidR="00165289" w:rsidRPr="00D94CB2" w:rsidRDefault="00165289" w:rsidP="00D94CB2">
            <w:pPr>
              <w:rPr>
                <w:rFonts w:cs="Arial"/>
              </w:rPr>
            </w:pPr>
            <w:r w:rsidRPr="00D94CB2">
              <w:rPr>
                <w:rFonts w:cs="Arial"/>
              </w:rPr>
              <w:t>…</w:t>
            </w:r>
          </w:p>
        </w:tc>
        <w:tc>
          <w:tcPr>
            <w:tcW w:w="946" w:type="pct"/>
            <w:vAlign w:val="center"/>
          </w:tcPr>
          <w:p w14:paraId="64433BF0" w14:textId="77777777" w:rsidR="00165289" w:rsidRPr="00D94CB2" w:rsidRDefault="00165289" w:rsidP="00D94CB2">
            <w:pPr>
              <w:keepLines/>
              <w:jc w:val="left"/>
              <w:rPr>
                <w:rFonts w:eastAsia="Times New Roman" w:cs="Arial"/>
                <w:kern w:val="22"/>
                <w:lang w:val="ca-ES" w:eastAsia="es-ES"/>
              </w:rPr>
            </w:pPr>
            <w:r w:rsidRPr="00D94CB2">
              <w:rPr>
                <w:rFonts w:eastAsia="Times New Roman" w:cs="Arial"/>
                <w:kern w:val="22"/>
                <w:lang w:val="ca-ES" w:eastAsia="es-ES"/>
              </w:rPr>
              <w:t>TITULAR   CONDUCTOR/A</w:t>
            </w:r>
          </w:p>
        </w:tc>
        <w:tc>
          <w:tcPr>
            <w:tcW w:w="780" w:type="pct"/>
          </w:tcPr>
          <w:p w14:paraId="025F6558"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NOVEMBRE 2023</w:t>
            </w:r>
          </w:p>
        </w:tc>
        <w:tc>
          <w:tcPr>
            <w:tcW w:w="1403" w:type="pct"/>
          </w:tcPr>
          <w:p w14:paraId="20BF9DD0" w14:textId="77777777" w:rsidR="00165289" w:rsidRPr="00D94CB2" w:rsidRDefault="00165289" w:rsidP="00D94CB2">
            <w:pPr>
              <w:keepLines/>
              <w:rPr>
                <w:rFonts w:eastAsia="Times New Roman" w:cs="Arial"/>
                <w:kern w:val="22"/>
                <w:lang w:val="ca-ES" w:eastAsia="es-ES"/>
              </w:rPr>
            </w:pPr>
            <w:r w:rsidRPr="00D94CB2">
              <w:rPr>
                <w:rFonts w:eastAsia="Times New Roman" w:cs="Arial"/>
                <w:kern w:val="22"/>
                <w:lang w:val="ca-ES" w:eastAsia="es-ES"/>
              </w:rPr>
              <w:t>082192022000998794H</w:t>
            </w:r>
          </w:p>
        </w:tc>
      </w:tr>
    </w:tbl>
    <w:p w14:paraId="50480FB8" w14:textId="77777777" w:rsidR="00165289" w:rsidRPr="00D94CB2" w:rsidRDefault="00165289" w:rsidP="00D94CB2">
      <w:pPr>
        <w:keepLines/>
        <w:rPr>
          <w:rFonts w:eastAsia="Times New Roman" w:cs="Arial"/>
          <w:lang w:val="ca-ES" w:eastAsia="es-ES"/>
        </w:rPr>
      </w:pPr>
    </w:p>
    <w:p w14:paraId="778FD38B" w14:textId="77777777" w:rsidR="00165289" w:rsidRPr="00D94CB2" w:rsidRDefault="00165289" w:rsidP="00D94CB2">
      <w:pPr>
        <w:keepLines/>
        <w:rPr>
          <w:rFonts w:eastAsia="Times New Roman" w:cs="Arial"/>
          <w:lang w:val="ca-ES" w:eastAsia="es-ES"/>
        </w:rPr>
      </w:pPr>
      <w:r w:rsidRPr="00D94CB2">
        <w:rPr>
          <w:rFonts w:eastAsia="Times New Roman" w:cs="Arial"/>
          <w:lang w:val="ca-ES" w:eastAsia="es-ES"/>
        </w:rPr>
        <w:t xml:space="preserve">2n.- Notificar aquest acord a l’interessat, que podrà recollir la corresponent targeta en les dependències de la Policia local. </w:t>
      </w:r>
    </w:p>
    <w:p w14:paraId="63B36332" w14:textId="77777777" w:rsidR="00165289" w:rsidRPr="00D94CB2" w:rsidRDefault="00165289" w:rsidP="00D94CB2">
      <w:pPr>
        <w:rPr>
          <w:rFonts w:cs="Arial"/>
          <w:highlight w:val="yellow"/>
          <w:lang w:val="ca-ES" w:eastAsia="es-ES"/>
        </w:rPr>
      </w:pPr>
    </w:p>
    <w:p w14:paraId="61F44B18" w14:textId="77777777" w:rsidR="00165289" w:rsidRPr="00165289" w:rsidRDefault="00165289" w:rsidP="00165289">
      <w:pPr>
        <w:rPr>
          <w:rFonts w:cs="Arial"/>
          <w:lang w:val="ca-ES"/>
        </w:rPr>
      </w:pPr>
      <w:bookmarkStart w:id="43" w:name="DOCUMENTO_13943288"/>
      <w:bookmarkStart w:id="44" w:name="DOCUMENTO_14063698"/>
      <w:bookmarkEnd w:id="42"/>
      <w:bookmarkEnd w:id="43"/>
      <w:bookmarkEnd w:id="44"/>
    </w:p>
    <w:p w14:paraId="73F1BA9F" w14:textId="771D8152" w:rsidR="005763D3" w:rsidRDefault="005763D3" w:rsidP="005763D3">
      <w:pPr>
        <w:rPr>
          <w:rFonts w:cs="Arial"/>
          <w:lang w:val="ca-ES"/>
        </w:rPr>
      </w:pPr>
      <w:r>
        <w:rPr>
          <w:rFonts w:cs="Arial"/>
          <w:b/>
          <w:lang w:val="ca-ES"/>
        </w:rPr>
        <w:t>1</w:t>
      </w:r>
      <w:r w:rsidR="003B3DFB">
        <w:rPr>
          <w:rFonts w:cs="Arial"/>
          <w:b/>
          <w:lang w:val="ca-ES"/>
        </w:rPr>
        <w:t>7</w:t>
      </w:r>
      <w:r>
        <w:rPr>
          <w:rFonts w:cs="Arial"/>
          <w:b/>
          <w:lang w:val="ca-ES"/>
        </w:rPr>
        <w:t>.0.- TARGETA NÚM 100/22 D’ESTACIONAMENT INDIVIDUAL PER A PERSONES AMB DISMINUCIÓ DE LA MOBILITAT PER A J.R.A.</w:t>
      </w:r>
    </w:p>
    <w:p w14:paraId="78C302FB" w14:textId="77777777" w:rsidR="005763D3" w:rsidRPr="00BE51BD" w:rsidRDefault="005763D3" w:rsidP="00BE51BD">
      <w:pPr>
        <w:rPr>
          <w:rFonts w:cs="Arial"/>
          <w:b/>
          <w:lang w:val="ca-ES" w:eastAsia="es-ES"/>
        </w:rPr>
      </w:pPr>
      <w:bookmarkStart w:id="45" w:name="X2022005071"/>
    </w:p>
    <w:p w14:paraId="2DD5D246" w14:textId="77777777" w:rsidR="005763D3" w:rsidRDefault="005763D3" w:rsidP="00BE51BD">
      <w:pPr>
        <w:rPr>
          <w:rFonts w:cs="Arial"/>
          <w:b/>
          <w:bCs/>
          <w:lang w:val="ca-ES"/>
        </w:rPr>
      </w:pPr>
      <w:r w:rsidRPr="00BE51BD">
        <w:rPr>
          <w:rFonts w:cs="Arial"/>
          <w:b/>
          <w:bCs/>
          <w:lang w:val="ca-ES"/>
        </w:rPr>
        <w:t>S’ACORDA:</w:t>
      </w:r>
    </w:p>
    <w:p w14:paraId="7EF0A23D" w14:textId="77777777" w:rsidR="005763D3" w:rsidRPr="00BE51BD" w:rsidRDefault="005763D3" w:rsidP="00BE51BD">
      <w:pPr>
        <w:rPr>
          <w:rFonts w:cs="Arial"/>
          <w:lang w:val="ca-ES"/>
        </w:rPr>
      </w:pPr>
    </w:p>
    <w:p w14:paraId="708D040E" w14:textId="77777777" w:rsidR="005763D3" w:rsidRDefault="005763D3" w:rsidP="00BE51BD">
      <w:pPr>
        <w:keepLines/>
        <w:rPr>
          <w:rFonts w:eastAsia="Times New Roman" w:cs="Arial"/>
          <w:lang w:val="ca-ES" w:eastAsia="es-ES"/>
        </w:rPr>
      </w:pPr>
      <w:r w:rsidRPr="00BE51BD">
        <w:rPr>
          <w:rFonts w:eastAsia="Times New Roman" w:cs="Arial"/>
          <w:lang w:val="ca-ES" w:eastAsia="es-ES"/>
        </w:rPr>
        <w:t>1r.- Concedir la següent targeta d’aparcament individual de persones amb disminució de mobilitat:</w:t>
      </w:r>
    </w:p>
    <w:p w14:paraId="6CE17DB3" w14:textId="77777777" w:rsidR="005763D3" w:rsidRPr="00BE51BD" w:rsidRDefault="005763D3" w:rsidP="00BE51BD">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763D3" w:rsidRPr="00BE51BD" w14:paraId="3E42EE9F" w14:textId="77777777">
        <w:tc>
          <w:tcPr>
            <w:tcW w:w="1015" w:type="pct"/>
          </w:tcPr>
          <w:p w14:paraId="21A03C88"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TITULAR</w:t>
            </w:r>
          </w:p>
        </w:tc>
        <w:tc>
          <w:tcPr>
            <w:tcW w:w="856" w:type="pct"/>
          </w:tcPr>
          <w:p w14:paraId="1B3EF4AA"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DNI</w:t>
            </w:r>
          </w:p>
        </w:tc>
        <w:tc>
          <w:tcPr>
            <w:tcW w:w="946" w:type="pct"/>
          </w:tcPr>
          <w:p w14:paraId="593CEDA1"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CONDUCTOR</w:t>
            </w:r>
          </w:p>
        </w:tc>
        <w:tc>
          <w:tcPr>
            <w:tcW w:w="780" w:type="pct"/>
          </w:tcPr>
          <w:p w14:paraId="11752B75"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CADUCITAT</w:t>
            </w:r>
          </w:p>
        </w:tc>
        <w:tc>
          <w:tcPr>
            <w:tcW w:w="1403" w:type="pct"/>
          </w:tcPr>
          <w:p w14:paraId="5710E58B"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NUMERACIÓ</w:t>
            </w:r>
          </w:p>
        </w:tc>
      </w:tr>
      <w:tr w:rsidR="005763D3" w:rsidRPr="00BE51BD" w14:paraId="3A07D727" w14:textId="77777777">
        <w:tc>
          <w:tcPr>
            <w:tcW w:w="1015" w:type="pct"/>
            <w:vAlign w:val="center"/>
          </w:tcPr>
          <w:p w14:paraId="28C91D89"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J.R.A.</w:t>
            </w:r>
          </w:p>
        </w:tc>
        <w:tc>
          <w:tcPr>
            <w:tcW w:w="856" w:type="pct"/>
            <w:vAlign w:val="center"/>
          </w:tcPr>
          <w:p w14:paraId="467EC718" w14:textId="77777777" w:rsidR="005763D3" w:rsidRPr="00BE51BD" w:rsidRDefault="005763D3" w:rsidP="00BE51BD">
            <w:pPr>
              <w:rPr>
                <w:rFonts w:cs="Arial"/>
              </w:rPr>
            </w:pPr>
            <w:r w:rsidRPr="00BE51BD">
              <w:rPr>
                <w:rFonts w:cs="Arial"/>
              </w:rPr>
              <w:t>…</w:t>
            </w:r>
          </w:p>
        </w:tc>
        <w:tc>
          <w:tcPr>
            <w:tcW w:w="946" w:type="pct"/>
            <w:vAlign w:val="center"/>
          </w:tcPr>
          <w:p w14:paraId="08A8B1A6" w14:textId="77777777" w:rsidR="005763D3" w:rsidRPr="00BE51BD" w:rsidRDefault="005763D3" w:rsidP="00BE51BD">
            <w:pPr>
              <w:keepLines/>
              <w:jc w:val="left"/>
              <w:rPr>
                <w:rFonts w:eastAsia="Times New Roman" w:cs="Arial"/>
                <w:kern w:val="22"/>
                <w:lang w:val="ca-ES" w:eastAsia="es-ES"/>
              </w:rPr>
            </w:pPr>
            <w:r w:rsidRPr="00BE51BD">
              <w:rPr>
                <w:rFonts w:eastAsia="Times New Roman" w:cs="Arial"/>
                <w:kern w:val="22"/>
                <w:lang w:val="ca-ES" w:eastAsia="es-ES"/>
              </w:rPr>
              <w:t>TITULAR   NO CONDUCTOR/A</w:t>
            </w:r>
          </w:p>
        </w:tc>
        <w:tc>
          <w:tcPr>
            <w:tcW w:w="780" w:type="pct"/>
          </w:tcPr>
          <w:p w14:paraId="4AB3DD2F"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NOVEMBRE 2024</w:t>
            </w:r>
          </w:p>
        </w:tc>
        <w:tc>
          <w:tcPr>
            <w:tcW w:w="1403" w:type="pct"/>
          </w:tcPr>
          <w:p w14:paraId="71393088" w14:textId="77777777" w:rsidR="005763D3" w:rsidRPr="00BE51BD" w:rsidRDefault="005763D3" w:rsidP="00BE51BD">
            <w:pPr>
              <w:keepLines/>
              <w:rPr>
                <w:rFonts w:eastAsia="Times New Roman" w:cs="Arial"/>
                <w:kern w:val="22"/>
                <w:lang w:val="ca-ES" w:eastAsia="es-ES"/>
              </w:rPr>
            </w:pPr>
            <w:r w:rsidRPr="00BE51BD">
              <w:rPr>
                <w:rFonts w:eastAsia="Times New Roman" w:cs="Arial"/>
                <w:kern w:val="22"/>
                <w:lang w:val="ca-ES" w:eastAsia="es-ES"/>
              </w:rPr>
              <w:t>082192022001008759S</w:t>
            </w:r>
          </w:p>
        </w:tc>
      </w:tr>
    </w:tbl>
    <w:p w14:paraId="59D5D5D9" w14:textId="77777777" w:rsidR="005763D3" w:rsidRPr="00BE51BD" w:rsidRDefault="005763D3" w:rsidP="00BE51BD">
      <w:pPr>
        <w:keepLines/>
        <w:rPr>
          <w:rFonts w:eastAsia="Times New Roman" w:cs="Arial"/>
          <w:lang w:val="ca-ES" w:eastAsia="es-ES"/>
        </w:rPr>
      </w:pPr>
    </w:p>
    <w:p w14:paraId="7B79C822" w14:textId="77777777" w:rsidR="005763D3" w:rsidRPr="00BE51BD" w:rsidRDefault="005763D3" w:rsidP="00BE51BD">
      <w:pPr>
        <w:keepLines/>
        <w:rPr>
          <w:rFonts w:eastAsia="Times New Roman" w:cs="Arial"/>
          <w:lang w:val="ca-ES" w:eastAsia="es-ES"/>
        </w:rPr>
      </w:pPr>
      <w:r w:rsidRPr="00BE51BD">
        <w:rPr>
          <w:rFonts w:eastAsia="Times New Roman" w:cs="Arial"/>
          <w:lang w:val="ca-ES" w:eastAsia="es-ES"/>
        </w:rPr>
        <w:t xml:space="preserve">2n.- Notificar aquest acord a l’interessat, que podrà recollir la corresponent targeta en les dependències de la Policia local. </w:t>
      </w:r>
    </w:p>
    <w:p w14:paraId="09FFCC8C" w14:textId="77777777" w:rsidR="005763D3" w:rsidRPr="00BE51BD" w:rsidRDefault="005763D3" w:rsidP="00BE51BD">
      <w:pPr>
        <w:rPr>
          <w:rFonts w:eastAsia="Times New Roman" w:cs="Arial"/>
          <w:highlight w:val="yellow"/>
          <w:lang w:val="ca-ES" w:eastAsia="es-ES"/>
        </w:rPr>
      </w:pPr>
    </w:p>
    <w:p w14:paraId="62F50C3B" w14:textId="77777777" w:rsidR="00D93EEB" w:rsidRDefault="00D93EEB" w:rsidP="004A66B3">
      <w:pPr>
        <w:rPr>
          <w:rFonts w:cs="Arial"/>
          <w:b/>
          <w:lang w:val="ca-ES"/>
        </w:rPr>
      </w:pPr>
      <w:bookmarkStart w:id="46" w:name="DOCUMENTO_13944504"/>
      <w:bookmarkStart w:id="47" w:name="DOCUMENTO_14063700"/>
      <w:bookmarkEnd w:id="45"/>
      <w:bookmarkEnd w:id="46"/>
      <w:bookmarkEnd w:id="47"/>
    </w:p>
    <w:p w14:paraId="2C91367E" w14:textId="3F2A2C45" w:rsidR="004A66B3" w:rsidRDefault="004A66B3" w:rsidP="004A66B3">
      <w:pPr>
        <w:rPr>
          <w:rFonts w:cs="Arial"/>
          <w:lang w:val="ca-ES"/>
        </w:rPr>
      </w:pPr>
      <w:r>
        <w:rPr>
          <w:rFonts w:cs="Arial"/>
          <w:b/>
          <w:lang w:val="ca-ES"/>
        </w:rPr>
        <w:lastRenderedPageBreak/>
        <w:t>1</w:t>
      </w:r>
      <w:r w:rsidR="003B3DFB">
        <w:rPr>
          <w:rFonts w:cs="Arial"/>
          <w:b/>
          <w:lang w:val="ca-ES"/>
        </w:rPr>
        <w:t>8</w:t>
      </w:r>
      <w:r>
        <w:rPr>
          <w:rFonts w:cs="Arial"/>
          <w:b/>
          <w:lang w:val="ca-ES"/>
        </w:rPr>
        <w:t>.0.- TARGETA NÚM 101/22 D’ESTACIONAMENT INDIVIDUAL PER A PERSONES AMB DISMINUCIÓ DE LA MOBILITAT PER A JL.A.G.</w:t>
      </w:r>
    </w:p>
    <w:p w14:paraId="59E44A07" w14:textId="77777777" w:rsidR="004A66B3" w:rsidRDefault="004A66B3" w:rsidP="004A66B3">
      <w:pPr>
        <w:rPr>
          <w:rFonts w:cs="Arial"/>
          <w:lang w:val="ca-ES"/>
        </w:rPr>
      </w:pPr>
    </w:p>
    <w:p w14:paraId="69BD00D1" w14:textId="77777777" w:rsidR="004A66B3" w:rsidRDefault="004A66B3" w:rsidP="009074BF">
      <w:pPr>
        <w:rPr>
          <w:rFonts w:cs="Arial"/>
          <w:b/>
          <w:bCs/>
          <w:lang w:val="ca-ES"/>
        </w:rPr>
      </w:pPr>
      <w:bookmarkStart w:id="48" w:name="X2022004993"/>
      <w:r w:rsidRPr="009074BF">
        <w:rPr>
          <w:rFonts w:cs="Arial"/>
          <w:b/>
          <w:bCs/>
          <w:lang w:val="ca-ES"/>
        </w:rPr>
        <w:t>S’ACORDA:</w:t>
      </w:r>
    </w:p>
    <w:p w14:paraId="12D549BD" w14:textId="77777777" w:rsidR="004A66B3" w:rsidRPr="009074BF" w:rsidRDefault="004A66B3" w:rsidP="009074BF">
      <w:pPr>
        <w:rPr>
          <w:rFonts w:cs="Arial"/>
          <w:lang w:val="ca-ES"/>
        </w:rPr>
      </w:pPr>
    </w:p>
    <w:p w14:paraId="1B7A9C26" w14:textId="77777777" w:rsidR="004A66B3" w:rsidRDefault="004A66B3" w:rsidP="009074BF">
      <w:pPr>
        <w:keepLines/>
        <w:rPr>
          <w:rFonts w:eastAsia="Times New Roman" w:cs="Arial"/>
          <w:lang w:val="ca-ES" w:eastAsia="es-ES"/>
        </w:rPr>
      </w:pPr>
      <w:r w:rsidRPr="009074BF">
        <w:rPr>
          <w:rFonts w:eastAsia="Times New Roman" w:cs="Arial"/>
          <w:lang w:val="ca-ES" w:eastAsia="es-ES"/>
        </w:rPr>
        <w:t>1r.- Concedir la següent targeta d’aparcament individual de persones amb disminució de mobilitat:</w:t>
      </w:r>
    </w:p>
    <w:p w14:paraId="49C51208" w14:textId="77777777" w:rsidR="004A66B3" w:rsidRPr="009074BF" w:rsidRDefault="004A66B3" w:rsidP="009074BF">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4A66B3" w:rsidRPr="009074BF" w14:paraId="275699C5" w14:textId="77777777">
        <w:tc>
          <w:tcPr>
            <w:tcW w:w="1015" w:type="pct"/>
          </w:tcPr>
          <w:p w14:paraId="28518789"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TITULAR</w:t>
            </w:r>
          </w:p>
        </w:tc>
        <w:tc>
          <w:tcPr>
            <w:tcW w:w="856" w:type="pct"/>
          </w:tcPr>
          <w:p w14:paraId="5AC9694F"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DNI</w:t>
            </w:r>
          </w:p>
        </w:tc>
        <w:tc>
          <w:tcPr>
            <w:tcW w:w="946" w:type="pct"/>
          </w:tcPr>
          <w:p w14:paraId="7BD9F408"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CONDUCTOR</w:t>
            </w:r>
          </w:p>
        </w:tc>
        <w:tc>
          <w:tcPr>
            <w:tcW w:w="780" w:type="pct"/>
          </w:tcPr>
          <w:p w14:paraId="7373CC2B"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CADUCITAT</w:t>
            </w:r>
          </w:p>
        </w:tc>
        <w:tc>
          <w:tcPr>
            <w:tcW w:w="1403" w:type="pct"/>
          </w:tcPr>
          <w:p w14:paraId="3C6C71CD"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NUMERACIÓ</w:t>
            </w:r>
          </w:p>
        </w:tc>
      </w:tr>
      <w:tr w:rsidR="004A66B3" w:rsidRPr="009074BF" w14:paraId="554A0BA1" w14:textId="77777777">
        <w:tc>
          <w:tcPr>
            <w:tcW w:w="1015" w:type="pct"/>
            <w:vAlign w:val="center"/>
          </w:tcPr>
          <w:p w14:paraId="4055DB4E"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JL</w:t>
            </w:r>
            <w:r>
              <w:rPr>
                <w:rFonts w:eastAsia="Times New Roman" w:cs="Arial"/>
                <w:kern w:val="22"/>
                <w:lang w:val="ca-ES" w:eastAsia="es-ES"/>
              </w:rPr>
              <w:t>.</w:t>
            </w:r>
            <w:r w:rsidRPr="009074BF">
              <w:rPr>
                <w:rFonts w:eastAsia="Times New Roman" w:cs="Arial"/>
                <w:kern w:val="22"/>
                <w:lang w:val="ca-ES" w:eastAsia="es-ES"/>
              </w:rPr>
              <w:t>A</w:t>
            </w:r>
            <w:r>
              <w:rPr>
                <w:rFonts w:eastAsia="Times New Roman" w:cs="Arial"/>
                <w:kern w:val="22"/>
                <w:lang w:val="ca-ES" w:eastAsia="es-ES"/>
              </w:rPr>
              <w:t>.</w:t>
            </w:r>
            <w:r w:rsidRPr="009074BF">
              <w:rPr>
                <w:rFonts w:eastAsia="Times New Roman" w:cs="Arial"/>
                <w:kern w:val="22"/>
                <w:lang w:val="ca-ES" w:eastAsia="es-ES"/>
              </w:rPr>
              <w:t>G</w:t>
            </w:r>
            <w:r>
              <w:rPr>
                <w:rFonts w:eastAsia="Times New Roman" w:cs="Arial"/>
                <w:kern w:val="22"/>
                <w:lang w:val="ca-ES" w:eastAsia="es-ES"/>
              </w:rPr>
              <w:t>.</w:t>
            </w:r>
          </w:p>
        </w:tc>
        <w:tc>
          <w:tcPr>
            <w:tcW w:w="856" w:type="pct"/>
            <w:vAlign w:val="center"/>
          </w:tcPr>
          <w:p w14:paraId="38CB16C7" w14:textId="77777777" w:rsidR="004A66B3" w:rsidRPr="009074BF" w:rsidRDefault="004A66B3" w:rsidP="009074BF">
            <w:pPr>
              <w:rPr>
                <w:rFonts w:cs="Arial"/>
              </w:rPr>
            </w:pPr>
            <w:r>
              <w:rPr>
                <w:rFonts w:cs="Arial"/>
              </w:rPr>
              <w:t>…</w:t>
            </w:r>
          </w:p>
        </w:tc>
        <w:tc>
          <w:tcPr>
            <w:tcW w:w="946" w:type="pct"/>
            <w:vAlign w:val="center"/>
          </w:tcPr>
          <w:p w14:paraId="6235A928" w14:textId="77777777" w:rsidR="004A66B3" w:rsidRPr="009074BF" w:rsidRDefault="004A66B3" w:rsidP="009074BF">
            <w:pPr>
              <w:keepLines/>
              <w:jc w:val="left"/>
              <w:rPr>
                <w:rFonts w:eastAsia="Times New Roman" w:cs="Arial"/>
                <w:kern w:val="22"/>
                <w:lang w:val="ca-ES" w:eastAsia="es-ES"/>
              </w:rPr>
            </w:pPr>
            <w:r w:rsidRPr="009074BF">
              <w:rPr>
                <w:rFonts w:eastAsia="Times New Roman" w:cs="Arial"/>
                <w:kern w:val="22"/>
                <w:lang w:val="ca-ES" w:eastAsia="es-ES"/>
              </w:rPr>
              <w:t>TITULAR   NO CONDUCTOR/A</w:t>
            </w:r>
          </w:p>
        </w:tc>
        <w:tc>
          <w:tcPr>
            <w:tcW w:w="780" w:type="pct"/>
          </w:tcPr>
          <w:p w14:paraId="3FA74DB4"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DESEMBRE 2024</w:t>
            </w:r>
          </w:p>
        </w:tc>
        <w:tc>
          <w:tcPr>
            <w:tcW w:w="1403" w:type="pct"/>
          </w:tcPr>
          <w:p w14:paraId="105CDAFE" w14:textId="77777777" w:rsidR="004A66B3" w:rsidRPr="009074BF" w:rsidRDefault="004A66B3" w:rsidP="009074BF">
            <w:pPr>
              <w:keepLines/>
              <w:rPr>
                <w:rFonts w:eastAsia="Times New Roman" w:cs="Arial"/>
                <w:kern w:val="22"/>
                <w:lang w:val="ca-ES" w:eastAsia="es-ES"/>
              </w:rPr>
            </w:pPr>
            <w:r w:rsidRPr="009074BF">
              <w:rPr>
                <w:rFonts w:eastAsia="Times New Roman" w:cs="Arial"/>
                <w:kern w:val="22"/>
                <w:lang w:val="ca-ES" w:eastAsia="es-ES"/>
              </w:rPr>
              <w:t>082192022001011337P</w:t>
            </w:r>
          </w:p>
        </w:tc>
      </w:tr>
    </w:tbl>
    <w:p w14:paraId="14ACF2A9" w14:textId="77777777" w:rsidR="004A66B3" w:rsidRPr="009074BF" w:rsidRDefault="004A66B3" w:rsidP="009074BF">
      <w:pPr>
        <w:keepLines/>
        <w:rPr>
          <w:rFonts w:eastAsia="Times New Roman" w:cs="Arial"/>
          <w:lang w:val="ca-ES" w:eastAsia="es-ES"/>
        </w:rPr>
      </w:pPr>
    </w:p>
    <w:p w14:paraId="49E608B2" w14:textId="77777777" w:rsidR="004A66B3" w:rsidRPr="009074BF" w:rsidRDefault="004A66B3" w:rsidP="009074BF">
      <w:pPr>
        <w:keepLines/>
        <w:rPr>
          <w:rFonts w:eastAsia="Times New Roman" w:cs="Arial"/>
          <w:lang w:val="ca-ES" w:eastAsia="es-ES"/>
        </w:rPr>
      </w:pPr>
      <w:r w:rsidRPr="009074BF">
        <w:rPr>
          <w:rFonts w:eastAsia="Times New Roman" w:cs="Arial"/>
          <w:lang w:val="ca-ES" w:eastAsia="es-ES"/>
        </w:rPr>
        <w:t xml:space="preserve">2n.- Notificar aquest acord a l’interessat, que podrà recollir la corresponent targeta en les dependències de la Policia local. </w:t>
      </w:r>
    </w:p>
    <w:p w14:paraId="18E88390" w14:textId="77777777" w:rsidR="004A66B3" w:rsidRPr="009074BF" w:rsidRDefault="004A66B3" w:rsidP="009074BF">
      <w:pPr>
        <w:rPr>
          <w:rFonts w:eastAsia="Times New Roman" w:cs="Arial"/>
          <w:highlight w:val="yellow"/>
          <w:lang w:val="ca-ES" w:eastAsia="es-ES"/>
        </w:rPr>
      </w:pPr>
    </w:p>
    <w:p w14:paraId="2B0BD832" w14:textId="77777777" w:rsidR="004A66B3" w:rsidRPr="009074BF" w:rsidRDefault="004A66B3" w:rsidP="009074BF">
      <w:pPr>
        <w:rPr>
          <w:rFonts w:cs="Arial"/>
          <w:highlight w:val="yellow"/>
          <w:lang w:val="ca-ES" w:eastAsia="es-ES"/>
        </w:rPr>
      </w:pPr>
    </w:p>
    <w:p w14:paraId="0C09CAAF" w14:textId="6F88D227" w:rsidR="00C61784" w:rsidRDefault="00C61784" w:rsidP="00C61784">
      <w:pPr>
        <w:rPr>
          <w:rFonts w:cs="Arial"/>
          <w:lang w:val="ca-ES"/>
        </w:rPr>
      </w:pPr>
      <w:bookmarkStart w:id="49" w:name="DOCUMENTO_13970748"/>
      <w:bookmarkStart w:id="50" w:name="DOCUMENTO_14063701"/>
      <w:bookmarkEnd w:id="48"/>
      <w:bookmarkEnd w:id="49"/>
      <w:bookmarkEnd w:id="50"/>
      <w:r>
        <w:rPr>
          <w:rFonts w:cs="Arial"/>
          <w:b/>
          <w:lang w:val="ca-ES"/>
        </w:rPr>
        <w:t>1</w:t>
      </w:r>
      <w:r w:rsidR="003B3DFB">
        <w:rPr>
          <w:rFonts w:cs="Arial"/>
          <w:b/>
          <w:lang w:val="ca-ES"/>
        </w:rPr>
        <w:t>9</w:t>
      </w:r>
      <w:r>
        <w:rPr>
          <w:rFonts w:cs="Arial"/>
          <w:b/>
          <w:lang w:val="ca-ES"/>
        </w:rPr>
        <w:t>.0.- ESTIMACIÓ D’AL·LEGACIONS I SOBRESEÏMENT D’EXPEDIENT SANCIONADOR BUTLLETÍ 22075-P</w:t>
      </w:r>
    </w:p>
    <w:p w14:paraId="6EB1648D" w14:textId="77777777" w:rsidR="00C61784" w:rsidRDefault="00C61784" w:rsidP="00C61784">
      <w:pPr>
        <w:rPr>
          <w:rFonts w:cs="Arial"/>
          <w:lang w:val="ca-ES"/>
        </w:rPr>
      </w:pPr>
    </w:p>
    <w:p w14:paraId="393A7B2A" w14:textId="77777777" w:rsidR="00C61784" w:rsidRDefault="00C61784" w:rsidP="0009093E">
      <w:pPr>
        <w:rPr>
          <w:rFonts w:cs="Arial"/>
          <w:b/>
          <w:bCs/>
          <w:lang w:val="ca-ES"/>
        </w:rPr>
      </w:pPr>
      <w:bookmarkStart w:id="51" w:name="X2022003828"/>
      <w:bookmarkStart w:id="52" w:name="_Hlk111283554"/>
      <w:r w:rsidRPr="00950E86">
        <w:rPr>
          <w:rFonts w:cs="Arial"/>
          <w:b/>
          <w:bCs/>
          <w:lang w:val="ca-ES"/>
        </w:rPr>
        <w:t>S’ACORDA:</w:t>
      </w:r>
    </w:p>
    <w:p w14:paraId="1393D6CC" w14:textId="77777777" w:rsidR="00C61784" w:rsidRPr="00950E86" w:rsidRDefault="00C61784" w:rsidP="0009093E">
      <w:pPr>
        <w:rPr>
          <w:rFonts w:cs="Arial"/>
          <w:lang w:val="ca-ES"/>
        </w:rPr>
      </w:pPr>
    </w:p>
    <w:p w14:paraId="29A4101A" w14:textId="77777777" w:rsidR="00C61784" w:rsidRDefault="00C61784" w:rsidP="0009093E">
      <w:pPr>
        <w:keepLines/>
        <w:rPr>
          <w:rFonts w:eastAsia="Times New Roman" w:cs="Arial"/>
          <w:lang w:val="ca-ES" w:eastAsia="es-ES"/>
        </w:rPr>
      </w:pPr>
      <w:r w:rsidRPr="00950E86">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60A6D92" w14:textId="77777777" w:rsidR="00C61784" w:rsidRPr="00950E86" w:rsidRDefault="00C61784" w:rsidP="0009093E">
      <w:pPr>
        <w:keepLines/>
        <w:rPr>
          <w:rFonts w:eastAsia="Times New Roman" w:cs="Arial"/>
          <w:lang w:val="ca-ES" w:eastAsia="es-ES"/>
        </w:rPr>
      </w:pPr>
    </w:p>
    <w:p w14:paraId="291A2F64" w14:textId="77777777" w:rsidR="00C61784" w:rsidRPr="00950E86" w:rsidRDefault="00C61784" w:rsidP="0009093E">
      <w:pPr>
        <w:keepLines/>
        <w:rPr>
          <w:rFonts w:eastAsia="Times New Roman" w:cs="Arial"/>
          <w:lang w:val="ca-ES" w:eastAsia="es-ES"/>
        </w:rPr>
      </w:pPr>
      <w:r w:rsidRPr="00950E8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52"/>
    <w:p w14:paraId="6C98CF64" w14:textId="77777777" w:rsidR="00C61784" w:rsidRPr="0049370E" w:rsidRDefault="00C61784" w:rsidP="0009093E">
      <w:pPr>
        <w:rPr>
          <w:rFonts w:eastAsia="Times New Roman" w:cs="Arial"/>
          <w:highlight w:val="yellow"/>
          <w:lang w:val="ca-ES" w:eastAsia="es-ES"/>
        </w:rPr>
      </w:pPr>
    </w:p>
    <w:p w14:paraId="064664A7" w14:textId="77777777" w:rsidR="00C61784" w:rsidRPr="00C61784" w:rsidRDefault="00C61784" w:rsidP="00C61784">
      <w:pPr>
        <w:rPr>
          <w:rFonts w:cs="Arial"/>
          <w:lang w:val="ca-ES"/>
        </w:rPr>
      </w:pPr>
      <w:bookmarkStart w:id="53" w:name="DOCUMENTO_13860136"/>
      <w:bookmarkStart w:id="54" w:name="DOCUMENTO_14063703"/>
      <w:bookmarkEnd w:id="51"/>
      <w:bookmarkEnd w:id="53"/>
      <w:bookmarkEnd w:id="54"/>
    </w:p>
    <w:p w14:paraId="55901E67" w14:textId="3EDB25FC" w:rsidR="00017B96" w:rsidRDefault="003B3DFB" w:rsidP="00017B96">
      <w:pPr>
        <w:rPr>
          <w:rFonts w:cs="Arial"/>
          <w:lang w:val="ca-ES"/>
        </w:rPr>
      </w:pPr>
      <w:r>
        <w:rPr>
          <w:rFonts w:cs="Arial"/>
          <w:b/>
          <w:lang w:val="ca-ES"/>
        </w:rPr>
        <w:t>20</w:t>
      </w:r>
      <w:r w:rsidR="00017B96">
        <w:rPr>
          <w:rFonts w:cs="Arial"/>
          <w:b/>
          <w:lang w:val="ca-ES"/>
        </w:rPr>
        <w:t>.0.- ESTIMACIÓ D’AL·LEGACIONS I SOBRESEÏMENT D’EXPEDIENT SANCIONADOR BUTLLETÍ 25801-P</w:t>
      </w:r>
    </w:p>
    <w:p w14:paraId="14EB370D" w14:textId="77777777" w:rsidR="00017B96" w:rsidRDefault="00017B96" w:rsidP="00017B96">
      <w:pPr>
        <w:rPr>
          <w:rFonts w:cs="Arial"/>
          <w:lang w:val="ca-ES"/>
        </w:rPr>
      </w:pPr>
    </w:p>
    <w:p w14:paraId="7D661606" w14:textId="77777777" w:rsidR="00017B96" w:rsidRDefault="00017B96" w:rsidP="003F3BF6">
      <w:pPr>
        <w:rPr>
          <w:rFonts w:cs="Arial"/>
          <w:b/>
          <w:bCs/>
          <w:lang w:val="ca-ES"/>
        </w:rPr>
      </w:pPr>
      <w:bookmarkStart w:id="55" w:name="X2022003846"/>
      <w:r w:rsidRPr="006D1D5E">
        <w:rPr>
          <w:rFonts w:cs="Arial"/>
          <w:b/>
          <w:bCs/>
          <w:lang w:val="ca-ES"/>
        </w:rPr>
        <w:t>S’ACORDA:</w:t>
      </w:r>
    </w:p>
    <w:p w14:paraId="5067E86E" w14:textId="77777777" w:rsidR="00017B96" w:rsidRPr="006D1D5E" w:rsidRDefault="00017B96" w:rsidP="003F3BF6">
      <w:pPr>
        <w:rPr>
          <w:rFonts w:cs="Arial"/>
          <w:lang w:val="ca-ES"/>
        </w:rPr>
      </w:pPr>
    </w:p>
    <w:p w14:paraId="3D4CA54B" w14:textId="77777777" w:rsidR="00017B96" w:rsidRDefault="00017B96" w:rsidP="003F3BF6">
      <w:pPr>
        <w:keepLines/>
        <w:rPr>
          <w:rFonts w:eastAsia="Times New Roman" w:cs="Arial"/>
          <w:lang w:val="ca-ES" w:eastAsia="es-ES"/>
        </w:rPr>
      </w:pPr>
      <w:r w:rsidRPr="006D1D5E">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06E0636" w14:textId="77777777" w:rsidR="00017B96" w:rsidRPr="006D1D5E" w:rsidRDefault="00017B96" w:rsidP="003F3BF6">
      <w:pPr>
        <w:keepLines/>
        <w:rPr>
          <w:rFonts w:eastAsia="Times New Roman" w:cs="Arial"/>
          <w:lang w:val="ca-ES" w:eastAsia="es-ES"/>
        </w:rPr>
      </w:pPr>
    </w:p>
    <w:p w14:paraId="57F128E5" w14:textId="77777777" w:rsidR="00017B96" w:rsidRPr="006D1D5E" w:rsidRDefault="00017B96" w:rsidP="003F3BF6">
      <w:pPr>
        <w:keepLines/>
        <w:rPr>
          <w:rFonts w:eastAsia="Times New Roman" w:cs="Arial"/>
          <w:lang w:val="ca-ES" w:eastAsia="es-ES"/>
        </w:rPr>
      </w:pPr>
      <w:r w:rsidRPr="006D1D5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9BACCE1" w14:textId="77777777" w:rsidR="00017B96" w:rsidRPr="0049370E" w:rsidRDefault="00017B96" w:rsidP="003F3BF6">
      <w:pPr>
        <w:rPr>
          <w:rFonts w:eastAsia="Times New Roman" w:cs="Arial"/>
          <w:highlight w:val="yellow"/>
          <w:lang w:val="ca-ES" w:eastAsia="es-ES"/>
        </w:rPr>
      </w:pPr>
    </w:p>
    <w:p w14:paraId="6E52BEF5" w14:textId="3A248B28" w:rsidR="00017B96" w:rsidRDefault="00017B96" w:rsidP="003F3BF6">
      <w:pPr>
        <w:rPr>
          <w:rFonts w:eastAsia="Times New Roman" w:cs="Arial"/>
          <w:highlight w:val="yellow"/>
          <w:lang w:val="ca-ES" w:eastAsia="es-ES"/>
        </w:rPr>
      </w:pPr>
    </w:p>
    <w:p w14:paraId="05EB29E4" w14:textId="0A10CCB4" w:rsidR="00206C32" w:rsidRDefault="00206C32" w:rsidP="00206C32">
      <w:pPr>
        <w:rPr>
          <w:rFonts w:cs="Arial"/>
          <w:lang w:val="ca-ES"/>
        </w:rPr>
      </w:pPr>
      <w:bookmarkStart w:id="56" w:name="DOCUMENTO_13859285"/>
      <w:bookmarkStart w:id="57" w:name="DOCUMENTO_14063705"/>
      <w:bookmarkEnd w:id="55"/>
      <w:bookmarkEnd w:id="56"/>
      <w:bookmarkEnd w:id="57"/>
      <w:r>
        <w:rPr>
          <w:rFonts w:cs="Arial"/>
          <w:b/>
          <w:lang w:val="ca-ES"/>
        </w:rPr>
        <w:t>2</w:t>
      </w:r>
      <w:r w:rsidR="003B3DFB">
        <w:rPr>
          <w:rFonts w:cs="Arial"/>
          <w:b/>
          <w:lang w:val="ca-ES"/>
        </w:rPr>
        <w:t>1</w:t>
      </w:r>
      <w:r>
        <w:rPr>
          <w:rFonts w:cs="Arial"/>
          <w:b/>
          <w:lang w:val="ca-ES"/>
        </w:rPr>
        <w:t>.0.- ESTIMACIÓ D’AL·LEGACIONS I SOBRESEÏMENT D’EXPEDIENT SANCIONADOR BUTLLETÍ 25993-P</w:t>
      </w:r>
    </w:p>
    <w:p w14:paraId="54A848D5" w14:textId="529813C0" w:rsidR="00206C32" w:rsidRDefault="00206C32" w:rsidP="00E97F45">
      <w:pPr>
        <w:rPr>
          <w:lang w:val="ca-ES"/>
        </w:rPr>
      </w:pPr>
      <w:bookmarkStart w:id="58" w:name="X2022004118"/>
    </w:p>
    <w:p w14:paraId="044C1EF7" w14:textId="77777777" w:rsidR="00206C32" w:rsidRDefault="00206C32" w:rsidP="00E97F45">
      <w:pPr>
        <w:rPr>
          <w:rFonts w:cs="Arial"/>
          <w:b/>
          <w:bCs/>
          <w:lang w:val="ca-ES"/>
        </w:rPr>
      </w:pPr>
      <w:r w:rsidRPr="00C341A8">
        <w:rPr>
          <w:rFonts w:cs="Arial"/>
          <w:b/>
          <w:bCs/>
          <w:lang w:val="ca-ES"/>
        </w:rPr>
        <w:t>S’ACORDA:</w:t>
      </w:r>
    </w:p>
    <w:p w14:paraId="774C9E2D" w14:textId="77777777" w:rsidR="00206C32" w:rsidRPr="00C341A8" w:rsidRDefault="00206C32" w:rsidP="00E97F45">
      <w:pPr>
        <w:rPr>
          <w:rFonts w:cs="Arial"/>
          <w:lang w:val="ca-ES"/>
        </w:rPr>
      </w:pPr>
    </w:p>
    <w:p w14:paraId="515D2A3E" w14:textId="77777777" w:rsidR="00206C32" w:rsidRDefault="00206C32" w:rsidP="00E97F45">
      <w:pPr>
        <w:keepLines/>
        <w:rPr>
          <w:rFonts w:eastAsia="Times New Roman" w:cs="Arial"/>
          <w:lang w:val="ca-ES" w:eastAsia="es-ES"/>
        </w:rPr>
      </w:pPr>
      <w:r w:rsidRPr="00C341A8">
        <w:rPr>
          <w:rFonts w:eastAsia="Times New Roman" w:cs="Arial"/>
          <w:lang w:val="ca-ES" w:eastAsia="es-ES"/>
        </w:rPr>
        <w:lastRenderedPageBreak/>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E2A7D23" w14:textId="77777777" w:rsidR="00206C32" w:rsidRPr="00C341A8" w:rsidRDefault="00206C32" w:rsidP="00E97F45">
      <w:pPr>
        <w:keepLines/>
        <w:rPr>
          <w:rFonts w:eastAsia="Times New Roman" w:cs="Arial"/>
          <w:lang w:val="ca-ES" w:eastAsia="es-ES"/>
        </w:rPr>
      </w:pPr>
    </w:p>
    <w:p w14:paraId="3F0FA824" w14:textId="77777777" w:rsidR="00206C32" w:rsidRPr="00C341A8" w:rsidRDefault="00206C32" w:rsidP="00E97F45">
      <w:pPr>
        <w:keepLines/>
        <w:rPr>
          <w:rFonts w:eastAsia="Times New Roman" w:cs="Arial"/>
          <w:lang w:val="ca-ES" w:eastAsia="es-ES"/>
        </w:rPr>
      </w:pPr>
      <w:r w:rsidRPr="00C341A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6B253CE" w14:textId="77777777" w:rsidR="00206C32" w:rsidRPr="0049370E" w:rsidRDefault="00206C32" w:rsidP="00E97F45">
      <w:pPr>
        <w:rPr>
          <w:rFonts w:eastAsia="Times New Roman" w:cs="Arial"/>
          <w:highlight w:val="yellow"/>
          <w:lang w:val="ca-ES" w:eastAsia="es-ES"/>
        </w:rPr>
      </w:pPr>
    </w:p>
    <w:p w14:paraId="6FC3FC37" w14:textId="77777777" w:rsidR="00206C32" w:rsidRPr="00206C32" w:rsidRDefault="00206C32" w:rsidP="00206C32">
      <w:pPr>
        <w:rPr>
          <w:rFonts w:cs="Arial"/>
          <w:lang w:val="ca-ES"/>
        </w:rPr>
      </w:pPr>
      <w:bookmarkStart w:id="59" w:name="DOCUMENTO_13902284"/>
      <w:bookmarkStart w:id="60" w:name="DOCUMENTO_14063709"/>
      <w:bookmarkEnd w:id="58"/>
      <w:bookmarkEnd w:id="59"/>
      <w:bookmarkEnd w:id="60"/>
    </w:p>
    <w:p w14:paraId="4CAFC589" w14:textId="5B9E78D5" w:rsidR="00F96BD0" w:rsidRDefault="00F96BD0" w:rsidP="00F96BD0">
      <w:pPr>
        <w:rPr>
          <w:rFonts w:cs="Arial"/>
          <w:lang w:val="ca-ES"/>
        </w:rPr>
      </w:pPr>
      <w:r>
        <w:rPr>
          <w:rFonts w:cs="Arial"/>
          <w:b/>
          <w:lang w:val="ca-ES"/>
        </w:rPr>
        <w:t>2</w:t>
      </w:r>
      <w:r w:rsidR="003B3DFB">
        <w:rPr>
          <w:rFonts w:cs="Arial"/>
          <w:b/>
          <w:lang w:val="ca-ES"/>
        </w:rPr>
        <w:t>2</w:t>
      </w:r>
      <w:r>
        <w:rPr>
          <w:rFonts w:cs="Arial"/>
          <w:b/>
          <w:lang w:val="ca-ES"/>
        </w:rPr>
        <w:t>.0.- ESTIMACIÓ D’AL·LEGACIONS I SOBRESEÏMENT D’EXPEDIENT SANCIONADOR BUTLLETÍ 27532-P</w:t>
      </w:r>
    </w:p>
    <w:p w14:paraId="23E96F65" w14:textId="77777777" w:rsidR="00F96BD0" w:rsidRPr="00117092" w:rsidRDefault="00F96BD0" w:rsidP="00384C22">
      <w:pPr>
        <w:rPr>
          <w:lang w:val="ca-ES"/>
        </w:rPr>
      </w:pPr>
      <w:bookmarkStart w:id="61" w:name="X2022002962"/>
    </w:p>
    <w:p w14:paraId="0C76F3E0" w14:textId="77777777" w:rsidR="00F96BD0" w:rsidRDefault="00F96BD0" w:rsidP="00384C22">
      <w:pPr>
        <w:rPr>
          <w:rFonts w:cs="Arial"/>
          <w:b/>
          <w:bCs/>
          <w:lang w:val="ca-ES"/>
        </w:rPr>
      </w:pPr>
      <w:r w:rsidRPr="00D412AC">
        <w:rPr>
          <w:rFonts w:cs="Arial"/>
          <w:b/>
          <w:bCs/>
          <w:lang w:val="ca-ES"/>
        </w:rPr>
        <w:t>S’ACORDA:</w:t>
      </w:r>
    </w:p>
    <w:p w14:paraId="4A769AE9" w14:textId="77777777" w:rsidR="00F96BD0" w:rsidRPr="00D412AC" w:rsidRDefault="00F96BD0" w:rsidP="00384C22">
      <w:pPr>
        <w:rPr>
          <w:rFonts w:cs="Arial"/>
          <w:lang w:val="ca-ES"/>
        </w:rPr>
      </w:pPr>
    </w:p>
    <w:p w14:paraId="4321C1DF" w14:textId="77777777" w:rsidR="00F96BD0" w:rsidRDefault="00F96BD0" w:rsidP="00384C22">
      <w:pPr>
        <w:keepLines/>
        <w:rPr>
          <w:rFonts w:eastAsia="Times New Roman" w:cs="Arial"/>
          <w:lang w:val="ca-ES" w:eastAsia="es-ES"/>
        </w:rPr>
      </w:pPr>
      <w:r w:rsidRPr="00D412AC">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1177111" w14:textId="77777777" w:rsidR="00F96BD0" w:rsidRPr="00D412AC" w:rsidRDefault="00F96BD0" w:rsidP="00384C22">
      <w:pPr>
        <w:keepLines/>
        <w:rPr>
          <w:rFonts w:eastAsia="Times New Roman" w:cs="Arial"/>
          <w:lang w:val="ca-ES" w:eastAsia="es-ES"/>
        </w:rPr>
      </w:pPr>
    </w:p>
    <w:p w14:paraId="7B593F9C" w14:textId="77777777" w:rsidR="00F96BD0" w:rsidRPr="00D412AC" w:rsidRDefault="00F96BD0" w:rsidP="00384C22">
      <w:pPr>
        <w:keepLines/>
        <w:rPr>
          <w:rFonts w:eastAsia="Times New Roman" w:cs="Arial"/>
          <w:lang w:val="ca-ES" w:eastAsia="es-ES"/>
        </w:rPr>
      </w:pPr>
      <w:r w:rsidRPr="00D412A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9EA4AD8" w14:textId="77777777" w:rsidR="00F96BD0" w:rsidRPr="0049370E" w:rsidRDefault="00F96BD0" w:rsidP="00384C22">
      <w:pPr>
        <w:rPr>
          <w:rFonts w:eastAsia="Times New Roman" w:cs="Arial"/>
          <w:highlight w:val="yellow"/>
          <w:lang w:val="ca-ES" w:eastAsia="es-ES"/>
        </w:rPr>
      </w:pPr>
    </w:p>
    <w:p w14:paraId="6A3B551D" w14:textId="77777777" w:rsidR="00F96BD0" w:rsidRDefault="00F96BD0" w:rsidP="00384C22">
      <w:pPr>
        <w:rPr>
          <w:lang w:val="ca-ES"/>
        </w:rPr>
      </w:pPr>
      <w:bookmarkStart w:id="62" w:name="DOCUMENTO_13862023"/>
      <w:bookmarkEnd w:id="62"/>
    </w:p>
    <w:p w14:paraId="2DB20128" w14:textId="7CB07B9D" w:rsidR="00A22D7C" w:rsidRDefault="00A22D7C" w:rsidP="00A22D7C">
      <w:pPr>
        <w:rPr>
          <w:rFonts w:cs="Arial"/>
          <w:lang w:val="ca-ES"/>
        </w:rPr>
      </w:pPr>
      <w:bookmarkStart w:id="63" w:name="DOCUMENTO_14063713"/>
      <w:bookmarkEnd w:id="61"/>
      <w:bookmarkEnd w:id="63"/>
      <w:r>
        <w:rPr>
          <w:rFonts w:cs="Arial"/>
          <w:b/>
          <w:lang w:val="ca-ES"/>
        </w:rPr>
        <w:t>2</w:t>
      </w:r>
      <w:r w:rsidR="003B3DFB">
        <w:rPr>
          <w:rFonts w:cs="Arial"/>
          <w:b/>
          <w:lang w:val="ca-ES"/>
        </w:rPr>
        <w:t>3</w:t>
      </w:r>
      <w:r>
        <w:rPr>
          <w:rFonts w:cs="Arial"/>
          <w:b/>
          <w:lang w:val="ca-ES"/>
        </w:rPr>
        <w:t>.0.- ESTIMACIÓ D’AL·LEGACIONS I SOBRESEÏMENT D’EXPEDIENT SANCIONADOR BUTLLETÍ 30208-P</w:t>
      </w:r>
    </w:p>
    <w:p w14:paraId="3D958CA3" w14:textId="77777777" w:rsidR="00A22D7C" w:rsidRPr="0049370E" w:rsidRDefault="00A22D7C" w:rsidP="00984237">
      <w:pPr>
        <w:rPr>
          <w:rFonts w:eastAsia="Times New Roman"/>
          <w:b/>
          <w:szCs w:val="24"/>
        </w:rPr>
      </w:pPr>
      <w:bookmarkStart w:id="64" w:name="X2022004583"/>
    </w:p>
    <w:p w14:paraId="2D412048" w14:textId="77777777" w:rsidR="00A22D7C" w:rsidRDefault="00A22D7C" w:rsidP="00984237">
      <w:pPr>
        <w:rPr>
          <w:rFonts w:cs="Arial"/>
          <w:b/>
          <w:bCs/>
          <w:lang w:val="ca-ES"/>
        </w:rPr>
      </w:pPr>
      <w:r w:rsidRPr="00EF4BDF">
        <w:rPr>
          <w:rFonts w:cs="Arial"/>
          <w:b/>
          <w:bCs/>
          <w:lang w:val="ca-ES"/>
        </w:rPr>
        <w:t>S’ACORDA:</w:t>
      </w:r>
    </w:p>
    <w:p w14:paraId="3680468B" w14:textId="77777777" w:rsidR="00A22D7C" w:rsidRPr="00EF4BDF" w:rsidRDefault="00A22D7C" w:rsidP="00984237">
      <w:pPr>
        <w:rPr>
          <w:rFonts w:cs="Arial"/>
          <w:lang w:val="ca-ES"/>
        </w:rPr>
      </w:pPr>
    </w:p>
    <w:p w14:paraId="721F1AE9" w14:textId="77777777" w:rsidR="00A22D7C" w:rsidRDefault="00A22D7C" w:rsidP="00984237">
      <w:pPr>
        <w:keepLines/>
        <w:rPr>
          <w:rFonts w:eastAsia="Times New Roman" w:cs="Arial"/>
          <w:lang w:val="ca-ES" w:eastAsia="es-ES"/>
        </w:rPr>
      </w:pPr>
      <w:r w:rsidRPr="00EF4BDF">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E58435F" w14:textId="77777777" w:rsidR="00A22D7C" w:rsidRPr="00EF4BDF" w:rsidRDefault="00A22D7C" w:rsidP="00984237">
      <w:pPr>
        <w:keepLines/>
        <w:rPr>
          <w:rFonts w:eastAsia="Times New Roman" w:cs="Arial"/>
          <w:lang w:val="ca-ES" w:eastAsia="es-ES"/>
        </w:rPr>
      </w:pPr>
    </w:p>
    <w:p w14:paraId="0B1D6E8E" w14:textId="77777777" w:rsidR="00A22D7C" w:rsidRPr="00EF4BDF" w:rsidRDefault="00A22D7C" w:rsidP="00984237">
      <w:pPr>
        <w:keepLines/>
        <w:rPr>
          <w:rFonts w:eastAsia="Times New Roman" w:cs="Arial"/>
          <w:lang w:val="ca-ES" w:eastAsia="es-ES"/>
        </w:rPr>
      </w:pPr>
      <w:r w:rsidRPr="00EF4BD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326E54D" w14:textId="77777777" w:rsidR="00A22D7C" w:rsidRPr="00EF4BDF" w:rsidRDefault="00A22D7C" w:rsidP="00984237">
      <w:pPr>
        <w:rPr>
          <w:rFonts w:cs="Arial"/>
          <w:bCs/>
          <w:lang w:val="ca-ES"/>
        </w:rPr>
      </w:pPr>
    </w:p>
    <w:p w14:paraId="37D52BBE" w14:textId="77777777" w:rsidR="00A22D7C" w:rsidRPr="00A22D7C" w:rsidRDefault="00A22D7C" w:rsidP="00A22D7C">
      <w:pPr>
        <w:rPr>
          <w:rFonts w:cs="Arial"/>
          <w:lang w:val="ca-ES"/>
        </w:rPr>
      </w:pPr>
      <w:bookmarkStart w:id="65" w:name="DOCUMENTO_13872808"/>
      <w:bookmarkStart w:id="66" w:name="DOCUMENTO_14063717"/>
      <w:bookmarkEnd w:id="64"/>
      <w:bookmarkEnd w:id="65"/>
      <w:bookmarkEnd w:id="66"/>
    </w:p>
    <w:p w14:paraId="07FBF756" w14:textId="163347B9" w:rsidR="008622B0" w:rsidRDefault="008622B0" w:rsidP="008622B0">
      <w:pPr>
        <w:rPr>
          <w:rFonts w:cs="Arial"/>
          <w:lang w:val="ca-ES"/>
        </w:rPr>
      </w:pPr>
      <w:r>
        <w:rPr>
          <w:rFonts w:cs="Arial"/>
          <w:b/>
          <w:lang w:val="ca-ES"/>
        </w:rPr>
        <w:t>2</w:t>
      </w:r>
      <w:r w:rsidR="003B3DFB">
        <w:rPr>
          <w:rFonts w:cs="Arial"/>
          <w:b/>
          <w:lang w:val="ca-ES"/>
        </w:rPr>
        <w:t>4</w:t>
      </w:r>
      <w:r>
        <w:rPr>
          <w:rFonts w:cs="Arial"/>
          <w:b/>
          <w:lang w:val="ca-ES"/>
        </w:rPr>
        <w:t>.0.- ESTIMACIÓ D’AL·LEGACIONS I SOBRESEÏMENT D’EXPEDIENT SANCIONADOR BUTLLETÍ 30220-P</w:t>
      </w:r>
    </w:p>
    <w:p w14:paraId="684C5384" w14:textId="77777777" w:rsidR="008622B0" w:rsidRDefault="008622B0" w:rsidP="008622B0">
      <w:pPr>
        <w:rPr>
          <w:rFonts w:cs="Arial"/>
          <w:lang w:val="ca-ES"/>
        </w:rPr>
      </w:pPr>
    </w:p>
    <w:p w14:paraId="54A98D78" w14:textId="77777777" w:rsidR="008622B0" w:rsidRDefault="008622B0" w:rsidP="00E21E16">
      <w:pPr>
        <w:rPr>
          <w:rFonts w:cs="Arial"/>
          <w:b/>
          <w:bCs/>
          <w:lang w:val="ca-ES"/>
        </w:rPr>
      </w:pPr>
      <w:bookmarkStart w:id="67" w:name="X2022004132"/>
      <w:r w:rsidRPr="00107DAA">
        <w:rPr>
          <w:rFonts w:cs="Arial"/>
          <w:b/>
          <w:bCs/>
          <w:lang w:val="ca-ES"/>
        </w:rPr>
        <w:t>S’ACORDA:</w:t>
      </w:r>
    </w:p>
    <w:p w14:paraId="07A51BD9" w14:textId="77777777" w:rsidR="008622B0" w:rsidRPr="00107DAA" w:rsidRDefault="008622B0" w:rsidP="00E21E16">
      <w:pPr>
        <w:rPr>
          <w:rFonts w:cs="Arial"/>
          <w:lang w:val="ca-ES"/>
        </w:rPr>
      </w:pPr>
    </w:p>
    <w:p w14:paraId="642A12D8" w14:textId="77777777" w:rsidR="008622B0" w:rsidRDefault="008622B0" w:rsidP="00E21E16">
      <w:pPr>
        <w:keepLines/>
        <w:rPr>
          <w:rFonts w:eastAsia="Times New Roman" w:cs="Arial"/>
          <w:lang w:val="ca-ES" w:eastAsia="es-ES"/>
        </w:rPr>
      </w:pPr>
      <w:r w:rsidRPr="00107DAA">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D21DF75" w14:textId="77777777" w:rsidR="008622B0" w:rsidRPr="00107DAA" w:rsidRDefault="008622B0" w:rsidP="00E21E16">
      <w:pPr>
        <w:keepLines/>
        <w:rPr>
          <w:rFonts w:eastAsia="Times New Roman" w:cs="Arial"/>
          <w:lang w:val="ca-ES" w:eastAsia="es-ES"/>
        </w:rPr>
      </w:pPr>
    </w:p>
    <w:p w14:paraId="57865010" w14:textId="77777777" w:rsidR="008622B0" w:rsidRPr="00107DAA" w:rsidRDefault="008622B0" w:rsidP="00E21E16">
      <w:pPr>
        <w:keepLines/>
        <w:rPr>
          <w:rFonts w:eastAsia="Times New Roman" w:cs="Arial"/>
          <w:lang w:val="ca-ES" w:eastAsia="es-ES"/>
        </w:rPr>
      </w:pPr>
      <w:r w:rsidRPr="00107DAA">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56BA575E" w14:textId="77777777" w:rsidR="008622B0" w:rsidRPr="00107DAA" w:rsidRDefault="008622B0" w:rsidP="00E21E16">
      <w:pPr>
        <w:rPr>
          <w:rFonts w:cs="Arial"/>
          <w:bCs/>
          <w:lang w:val="ca-ES"/>
        </w:rPr>
      </w:pPr>
    </w:p>
    <w:p w14:paraId="25FD41FA" w14:textId="77777777" w:rsidR="008622B0" w:rsidRPr="008622B0" w:rsidRDefault="008622B0" w:rsidP="008622B0">
      <w:pPr>
        <w:rPr>
          <w:rFonts w:cs="Arial"/>
          <w:lang w:val="ca-ES"/>
        </w:rPr>
      </w:pPr>
      <w:bookmarkStart w:id="68" w:name="DOCUMENTO_13898822"/>
      <w:bookmarkStart w:id="69" w:name="DOCUMENTO_14063720"/>
      <w:bookmarkEnd w:id="67"/>
      <w:bookmarkEnd w:id="68"/>
      <w:bookmarkEnd w:id="69"/>
    </w:p>
    <w:p w14:paraId="7FD8CF89" w14:textId="740AEEC3" w:rsidR="004C1BAD" w:rsidRDefault="004C1BAD" w:rsidP="004C1BAD">
      <w:pPr>
        <w:rPr>
          <w:rFonts w:cs="Arial"/>
          <w:lang w:val="ca-ES"/>
        </w:rPr>
      </w:pPr>
      <w:r>
        <w:rPr>
          <w:rFonts w:cs="Arial"/>
          <w:b/>
          <w:lang w:val="ca-ES"/>
        </w:rPr>
        <w:t>2</w:t>
      </w:r>
      <w:r w:rsidR="003B3DFB">
        <w:rPr>
          <w:rFonts w:cs="Arial"/>
          <w:b/>
          <w:lang w:val="ca-ES"/>
        </w:rPr>
        <w:t>5</w:t>
      </w:r>
      <w:r>
        <w:rPr>
          <w:rFonts w:cs="Arial"/>
          <w:b/>
          <w:lang w:val="ca-ES"/>
        </w:rPr>
        <w:t>.0.- ESTIMACIÓ D’AL·LEGACIONS I SOBRESEÏMENT D’EXPEDIENT SANCIONADOR BUTLLETÍ 30795-P</w:t>
      </w:r>
    </w:p>
    <w:p w14:paraId="3B9EB20E" w14:textId="77777777" w:rsidR="004C1BAD" w:rsidRDefault="004C1BAD" w:rsidP="004C1BAD">
      <w:pPr>
        <w:rPr>
          <w:rFonts w:cs="Arial"/>
          <w:lang w:val="ca-ES"/>
        </w:rPr>
      </w:pPr>
    </w:p>
    <w:p w14:paraId="3A8E6635" w14:textId="77777777" w:rsidR="004C1BAD" w:rsidRDefault="004C1BAD" w:rsidP="0043229C">
      <w:pPr>
        <w:rPr>
          <w:rFonts w:cs="Arial"/>
          <w:b/>
          <w:bCs/>
          <w:lang w:val="ca-ES"/>
        </w:rPr>
      </w:pPr>
      <w:bookmarkStart w:id="70" w:name="X2022004154"/>
      <w:r w:rsidRPr="00634694">
        <w:rPr>
          <w:rFonts w:cs="Arial"/>
          <w:b/>
          <w:bCs/>
          <w:lang w:val="ca-ES"/>
        </w:rPr>
        <w:t>S’ACORDA:</w:t>
      </w:r>
    </w:p>
    <w:p w14:paraId="03F3D9D9" w14:textId="77777777" w:rsidR="004C1BAD" w:rsidRPr="00634694" w:rsidRDefault="004C1BAD" w:rsidP="0043229C">
      <w:pPr>
        <w:rPr>
          <w:rFonts w:cs="Arial"/>
          <w:lang w:val="ca-ES"/>
        </w:rPr>
      </w:pPr>
    </w:p>
    <w:p w14:paraId="3CF8FE19" w14:textId="77777777" w:rsidR="004C1BAD" w:rsidRDefault="004C1BAD" w:rsidP="0043229C">
      <w:pPr>
        <w:keepLines/>
        <w:rPr>
          <w:rFonts w:eastAsia="Times New Roman" w:cs="Arial"/>
          <w:lang w:val="ca-ES" w:eastAsia="es-ES"/>
        </w:rPr>
      </w:pPr>
      <w:r w:rsidRPr="0063469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3738DBA0" w14:textId="77777777" w:rsidR="004C1BAD" w:rsidRPr="00634694" w:rsidRDefault="004C1BAD" w:rsidP="0043229C">
      <w:pPr>
        <w:keepLines/>
        <w:rPr>
          <w:rFonts w:eastAsia="Times New Roman" w:cs="Arial"/>
          <w:lang w:val="ca-ES" w:eastAsia="es-ES"/>
        </w:rPr>
      </w:pPr>
    </w:p>
    <w:p w14:paraId="1B4E5B19" w14:textId="77777777" w:rsidR="004C1BAD" w:rsidRPr="00634694" w:rsidRDefault="004C1BAD" w:rsidP="0043229C">
      <w:pPr>
        <w:keepLines/>
        <w:rPr>
          <w:rFonts w:eastAsia="Times New Roman" w:cs="Arial"/>
          <w:lang w:val="ca-ES" w:eastAsia="es-ES"/>
        </w:rPr>
      </w:pPr>
      <w:r w:rsidRPr="0063469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8099CFC" w14:textId="77777777" w:rsidR="004C1BAD" w:rsidRPr="0049370E" w:rsidRDefault="004C1BAD" w:rsidP="0043229C">
      <w:pPr>
        <w:rPr>
          <w:rFonts w:eastAsia="Times New Roman" w:cs="Arial"/>
          <w:highlight w:val="yellow"/>
          <w:lang w:val="ca-ES" w:eastAsia="es-ES"/>
        </w:rPr>
      </w:pPr>
    </w:p>
    <w:p w14:paraId="109C28FF" w14:textId="77777777" w:rsidR="004C1BAD" w:rsidRPr="004C1BAD" w:rsidRDefault="004C1BAD" w:rsidP="004C1BAD">
      <w:pPr>
        <w:rPr>
          <w:rFonts w:cs="Arial"/>
          <w:lang w:val="ca-ES"/>
        </w:rPr>
      </w:pPr>
      <w:bookmarkStart w:id="71" w:name="DOCUMENTO_13873602"/>
      <w:bookmarkStart w:id="72" w:name="DOCUMENTO_14063722"/>
      <w:bookmarkEnd w:id="70"/>
      <w:bookmarkEnd w:id="71"/>
      <w:bookmarkEnd w:id="72"/>
    </w:p>
    <w:p w14:paraId="51DD715D" w14:textId="7CF55873" w:rsidR="00124CFB" w:rsidRDefault="00124CFB" w:rsidP="00124CFB">
      <w:pPr>
        <w:rPr>
          <w:rFonts w:cs="Arial"/>
          <w:lang w:val="ca-ES"/>
        </w:rPr>
      </w:pPr>
      <w:r>
        <w:rPr>
          <w:rFonts w:cs="Arial"/>
          <w:b/>
          <w:lang w:val="ca-ES"/>
        </w:rPr>
        <w:t>2</w:t>
      </w:r>
      <w:r w:rsidR="003B3DFB">
        <w:rPr>
          <w:rFonts w:cs="Arial"/>
          <w:b/>
          <w:lang w:val="ca-ES"/>
        </w:rPr>
        <w:t>6</w:t>
      </w:r>
      <w:r>
        <w:rPr>
          <w:rFonts w:cs="Arial"/>
          <w:b/>
          <w:lang w:val="ca-ES"/>
        </w:rPr>
        <w:t>.0.- ESTIMACIÓ D’AL·LEGACIONS I SOBRESEÏMENT D’EXPEDIENT SANCIONADOR BUTLLETÍ 22/P-52413</w:t>
      </w:r>
    </w:p>
    <w:p w14:paraId="3752D580" w14:textId="77777777" w:rsidR="00124CFB" w:rsidRDefault="00124CFB" w:rsidP="00124CFB">
      <w:pPr>
        <w:rPr>
          <w:rFonts w:cs="Arial"/>
          <w:lang w:val="ca-ES"/>
        </w:rPr>
      </w:pPr>
    </w:p>
    <w:p w14:paraId="1BF5BD3A" w14:textId="77777777" w:rsidR="00124CFB" w:rsidRDefault="00124CFB" w:rsidP="00291B50">
      <w:pPr>
        <w:rPr>
          <w:rFonts w:cs="Arial"/>
          <w:b/>
          <w:bCs/>
          <w:lang w:val="ca-ES"/>
        </w:rPr>
      </w:pPr>
      <w:bookmarkStart w:id="73" w:name="X2022004155"/>
      <w:r w:rsidRPr="00D03D74">
        <w:rPr>
          <w:rFonts w:cs="Arial"/>
          <w:b/>
          <w:bCs/>
          <w:lang w:val="ca-ES"/>
        </w:rPr>
        <w:t>S’ACORDA:</w:t>
      </w:r>
    </w:p>
    <w:p w14:paraId="3D692C44" w14:textId="77777777" w:rsidR="00124CFB" w:rsidRPr="00D03D74" w:rsidRDefault="00124CFB" w:rsidP="00291B50">
      <w:pPr>
        <w:rPr>
          <w:rFonts w:cs="Arial"/>
          <w:lang w:val="ca-ES"/>
        </w:rPr>
      </w:pPr>
    </w:p>
    <w:p w14:paraId="06D41083" w14:textId="77777777" w:rsidR="00124CFB" w:rsidRDefault="00124CFB" w:rsidP="00291B50">
      <w:pPr>
        <w:keepLines/>
        <w:rPr>
          <w:rFonts w:eastAsia="Times New Roman" w:cs="Arial"/>
          <w:lang w:val="ca-ES" w:eastAsia="es-ES"/>
        </w:rPr>
      </w:pPr>
      <w:r w:rsidRPr="00D03D7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08A22F9" w14:textId="77777777" w:rsidR="00124CFB" w:rsidRPr="00D03D74" w:rsidRDefault="00124CFB" w:rsidP="00291B50">
      <w:pPr>
        <w:keepLines/>
        <w:rPr>
          <w:rFonts w:eastAsia="Times New Roman" w:cs="Arial"/>
          <w:lang w:val="ca-ES" w:eastAsia="es-ES"/>
        </w:rPr>
      </w:pPr>
    </w:p>
    <w:p w14:paraId="1E6C5279" w14:textId="77777777" w:rsidR="00124CFB" w:rsidRPr="00D03D74" w:rsidRDefault="00124CFB" w:rsidP="00291B50">
      <w:pPr>
        <w:keepLines/>
        <w:rPr>
          <w:rFonts w:eastAsia="Times New Roman" w:cs="Arial"/>
          <w:lang w:val="ca-ES" w:eastAsia="es-ES"/>
        </w:rPr>
      </w:pPr>
      <w:r w:rsidRPr="00D03D7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27F7742" w14:textId="77777777" w:rsidR="00124CFB" w:rsidRDefault="00124CFB" w:rsidP="00291B50">
      <w:pPr>
        <w:rPr>
          <w:lang w:val="ca-ES"/>
        </w:rPr>
      </w:pPr>
      <w:bookmarkStart w:id="74" w:name="DOCUMENTO_13872027"/>
      <w:bookmarkEnd w:id="74"/>
    </w:p>
    <w:p w14:paraId="5EFE7294" w14:textId="77777777" w:rsidR="00124CFB" w:rsidRPr="00124CFB" w:rsidRDefault="00124CFB" w:rsidP="00124CFB">
      <w:pPr>
        <w:rPr>
          <w:rFonts w:cs="Arial"/>
          <w:lang w:val="ca-ES"/>
        </w:rPr>
      </w:pPr>
      <w:bookmarkStart w:id="75" w:name="DOCUMENTO_14063723"/>
      <w:bookmarkEnd w:id="73"/>
      <w:bookmarkEnd w:id="75"/>
    </w:p>
    <w:p w14:paraId="627E8CF4" w14:textId="55FD7336" w:rsidR="00142F28" w:rsidRDefault="00142F28" w:rsidP="00142F28">
      <w:pPr>
        <w:rPr>
          <w:rFonts w:cs="Arial"/>
          <w:lang w:val="ca-ES"/>
        </w:rPr>
      </w:pPr>
      <w:r>
        <w:rPr>
          <w:rFonts w:cs="Arial"/>
          <w:b/>
          <w:lang w:val="ca-ES"/>
        </w:rPr>
        <w:t>2</w:t>
      </w:r>
      <w:r w:rsidR="003B3DFB">
        <w:rPr>
          <w:rFonts w:cs="Arial"/>
          <w:b/>
          <w:lang w:val="ca-ES"/>
        </w:rPr>
        <w:t>7</w:t>
      </w:r>
      <w:r>
        <w:rPr>
          <w:rFonts w:cs="Arial"/>
          <w:b/>
          <w:lang w:val="ca-ES"/>
        </w:rPr>
        <w:t>.0.- ESTIMACIÓ D’AL·LEGACIONS I SOBRESEÏMENT D’EXPEDIENT SANCIONADOR BUTLLETÍ 22/P-82392</w:t>
      </w:r>
    </w:p>
    <w:p w14:paraId="61B2466E" w14:textId="77777777" w:rsidR="00142F28" w:rsidRPr="0049370E" w:rsidRDefault="00142F28" w:rsidP="007E1312">
      <w:pPr>
        <w:rPr>
          <w:rFonts w:eastAsia="Times New Roman"/>
          <w:b/>
          <w:szCs w:val="24"/>
        </w:rPr>
      </w:pPr>
      <w:bookmarkStart w:id="76" w:name="X2022004141"/>
    </w:p>
    <w:p w14:paraId="0F44C6CD" w14:textId="77777777" w:rsidR="00142F28" w:rsidRDefault="00142F28" w:rsidP="007E1312">
      <w:pPr>
        <w:rPr>
          <w:rFonts w:cs="Arial"/>
          <w:b/>
          <w:bCs/>
          <w:lang w:val="ca-ES"/>
        </w:rPr>
      </w:pPr>
      <w:r w:rsidRPr="00852132">
        <w:rPr>
          <w:rFonts w:cs="Arial"/>
          <w:b/>
          <w:bCs/>
          <w:lang w:val="ca-ES"/>
        </w:rPr>
        <w:t>S’ACORDA:</w:t>
      </w:r>
    </w:p>
    <w:p w14:paraId="5C8B5BF8" w14:textId="77777777" w:rsidR="00142F28" w:rsidRPr="00852132" w:rsidRDefault="00142F28" w:rsidP="007E1312">
      <w:pPr>
        <w:rPr>
          <w:rFonts w:cs="Arial"/>
          <w:lang w:val="ca-ES"/>
        </w:rPr>
      </w:pPr>
    </w:p>
    <w:p w14:paraId="69542D75" w14:textId="77777777" w:rsidR="00142F28" w:rsidRDefault="00142F28" w:rsidP="007E1312">
      <w:pPr>
        <w:keepLines/>
        <w:rPr>
          <w:rFonts w:eastAsia="Times New Roman" w:cs="Arial"/>
          <w:lang w:val="ca-ES" w:eastAsia="es-ES"/>
        </w:rPr>
      </w:pPr>
      <w:r w:rsidRPr="00852132">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D60BEB7" w14:textId="77777777" w:rsidR="00142F28" w:rsidRPr="00852132" w:rsidRDefault="00142F28" w:rsidP="007E1312">
      <w:pPr>
        <w:keepLines/>
        <w:rPr>
          <w:rFonts w:eastAsia="Times New Roman" w:cs="Arial"/>
          <w:lang w:val="ca-ES" w:eastAsia="es-ES"/>
        </w:rPr>
      </w:pPr>
    </w:p>
    <w:p w14:paraId="63814AD2" w14:textId="77777777" w:rsidR="00142F28" w:rsidRPr="00852132" w:rsidRDefault="00142F28" w:rsidP="007E1312">
      <w:pPr>
        <w:keepLines/>
        <w:rPr>
          <w:rFonts w:eastAsia="Times New Roman" w:cs="Arial"/>
          <w:lang w:val="ca-ES" w:eastAsia="es-ES"/>
        </w:rPr>
      </w:pPr>
      <w:r w:rsidRPr="0085213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2203A0B" w14:textId="77777777" w:rsidR="00142F28" w:rsidRPr="0049370E" w:rsidRDefault="00142F28" w:rsidP="007E1312">
      <w:pPr>
        <w:rPr>
          <w:rFonts w:eastAsia="Times New Roman" w:cs="Arial"/>
          <w:highlight w:val="yellow"/>
          <w:lang w:val="ca-ES" w:eastAsia="es-ES"/>
        </w:rPr>
      </w:pPr>
    </w:p>
    <w:p w14:paraId="5E80130A" w14:textId="77777777" w:rsidR="00142F28" w:rsidRPr="00142F28" w:rsidRDefault="00142F28" w:rsidP="00142F28">
      <w:pPr>
        <w:rPr>
          <w:rFonts w:cs="Arial"/>
          <w:lang w:val="ca-ES"/>
        </w:rPr>
      </w:pPr>
      <w:bookmarkStart w:id="77" w:name="DOCUMENTO_13884252"/>
      <w:bookmarkStart w:id="78" w:name="DOCUMENTO_14063725"/>
      <w:bookmarkEnd w:id="76"/>
      <w:bookmarkEnd w:id="77"/>
      <w:bookmarkEnd w:id="78"/>
    </w:p>
    <w:p w14:paraId="726742F1" w14:textId="7E8E1957" w:rsidR="00B650B7" w:rsidRDefault="00B650B7" w:rsidP="00B650B7">
      <w:pPr>
        <w:rPr>
          <w:rFonts w:cs="Arial"/>
          <w:lang w:val="ca-ES"/>
        </w:rPr>
      </w:pPr>
      <w:r>
        <w:rPr>
          <w:rFonts w:cs="Arial"/>
          <w:b/>
          <w:lang w:val="ca-ES"/>
        </w:rPr>
        <w:t>2</w:t>
      </w:r>
      <w:r w:rsidR="003B3DFB">
        <w:rPr>
          <w:rFonts w:cs="Arial"/>
          <w:b/>
          <w:lang w:val="ca-ES"/>
        </w:rPr>
        <w:t>8</w:t>
      </w:r>
      <w:r>
        <w:rPr>
          <w:rFonts w:cs="Arial"/>
          <w:b/>
          <w:lang w:val="ca-ES"/>
        </w:rPr>
        <w:t>.0.- DESESTIMACIÓ D’AL·LEGACIONS AMB IMPOSICIÓ DE SANCIÓ BUTLLETÍ 21097-P</w:t>
      </w:r>
    </w:p>
    <w:p w14:paraId="11DA2759" w14:textId="77777777" w:rsidR="00B650B7" w:rsidRPr="00C808A2" w:rsidRDefault="00B650B7" w:rsidP="00267CD8">
      <w:pPr>
        <w:rPr>
          <w:b/>
          <w:lang w:val="ca-ES"/>
        </w:rPr>
      </w:pPr>
      <w:bookmarkStart w:id="79" w:name="X2022004139"/>
    </w:p>
    <w:p w14:paraId="1CF743F8" w14:textId="77777777" w:rsidR="00B650B7" w:rsidRDefault="00B650B7" w:rsidP="00267CD8">
      <w:pPr>
        <w:rPr>
          <w:rFonts w:cs="Arial"/>
          <w:b/>
          <w:bCs/>
          <w:lang w:val="ca-ES"/>
        </w:rPr>
      </w:pPr>
      <w:bookmarkStart w:id="80" w:name="_Hlk117493760"/>
      <w:r w:rsidRPr="002141B2">
        <w:rPr>
          <w:rFonts w:cs="Arial"/>
          <w:b/>
          <w:bCs/>
          <w:lang w:val="ca-ES"/>
        </w:rPr>
        <w:t>S’ACORDA  :</w:t>
      </w:r>
    </w:p>
    <w:p w14:paraId="54F74295" w14:textId="77777777" w:rsidR="00B650B7" w:rsidRPr="002141B2" w:rsidRDefault="00B650B7" w:rsidP="00267CD8">
      <w:pPr>
        <w:rPr>
          <w:rFonts w:cs="Arial"/>
          <w:lang w:val="ca-ES"/>
        </w:rPr>
      </w:pPr>
    </w:p>
    <w:p w14:paraId="2CC22A08" w14:textId="77777777" w:rsidR="00B650B7" w:rsidRDefault="00B650B7" w:rsidP="00267CD8">
      <w:pPr>
        <w:keepLines/>
        <w:rPr>
          <w:rFonts w:eastAsia="Times New Roman" w:cs="Arial"/>
          <w:lang w:val="ca-ES" w:eastAsia="es-ES"/>
        </w:rPr>
      </w:pPr>
      <w:r w:rsidRPr="002141B2">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2FD3333F" w14:textId="77777777" w:rsidR="00B650B7" w:rsidRPr="002141B2" w:rsidRDefault="00B650B7" w:rsidP="00267CD8">
      <w:pPr>
        <w:keepLines/>
        <w:rPr>
          <w:rFonts w:eastAsia="Times New Roman" w:cs="Arial"/>
          <w:lang w:val="ca-ES" w:eastAsia="es-ES"/>
        </w:rPr>
      </w:pPr>
    </w:p>
    <w:p w14:paraId="5461D685" w14:textId="77777777" w:rsidR="00B650B7" w:rsidRPr="002141B2" w:rsidRDefault="00B650B7" w:rsidP="00267CD8">
      <w:pPr>
        <w:keepLines/>
        <w:rPr>
          <w:rFonts w:eastAsia="Times New Roman" w:cs="Arial"/>
          <w:lang w:val="ca-ES" w:eastAsia="es-ES"/>
        </w:rPr>
      </w:pPr>
      <w:r w:rsidRPr="002141B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80"/>
    <w:p w14:paraId="486F95F7" w14:textId="77777777" w:rsidR="00B650B7" w:rsidRPr="0049370E" w:rsidRDefault="00B650B7" w:rsidP="00267CD8">
      <w:pPr>
        <w:rPr>
          <w:rFonts w:eastAsia="Times New Roman" w:cs="Arial"/>
          <w:highlight w:val="yellow"/>
          <w:lang w:val="ca-ES" w:eastAsia="es-ES"/>
        </w:rPr>
      </w:pPr>
    </w:p>
    <w:p w14:paraId="609A02BE" w14:textId="77777777" w:rsidR="00B650B7" w:rsidRPr="00B650B7" w:rsidRDefault="00B650B7" w:rsidP="00B650B7">
      <w:pPr>
        <w:rPr>
          <w:rFonts w:cs="Arial"/>
          <w:lang w:val="ca-ES"/>
        </w:rPr>
      </w:pPr>
      <w:bookmarkStart w:id="81" w:name="DOCUMENTO_13887755"/>
      <w:bookmarkStart w:id="82" w:name="DOCUMENTO_14063730"/>
      <w:bookmarkEnd w:id="79"/>
      <w:bookmarkEnd w:id="81"/>
      <w:bookmarkEnd w:id="82"/>
    </w:p>
    <w:p w14:paraId="0F680D77" w14:textId="401A24A2" w:rsidR="00DC0E56" w:rsidRDefault="00DC0E56" w:rsidP="00DC0E56">
      <w:pPr>
        <w:rPr>
          <w:rFonts w:cs="Arial"/>
          <w:lang w:val="ca-ES"/>
        </w:rPr>
      </w:pPr>
      <w:r w:rsidRPr="003B3DFB">
        <w:rPr>
          <w:rFonts w:cs="Arial"/>
          <w:b/>
          <w:lang w:val="ca-ES"/>
        </w:rPr>
        <w:t>2</w:t>
      </w:r>
      <w:r w:rsidR="003B3DFB" w:rsidRPr="003B3DFB">
        <w:rPr>
          <w:rFonts w:cs="Arial"/>
          <w:b/>
          <w:lang w:val="ca-ES"/>
        </w:rPr>
        <w:t>9</w:t>
      </w:r>
      <w:r w:rsidRPr="003B3DFB">
        <w:rPr>
          <w:rFonts w:cs="Arial"/>
          <w:b/>
          <w:lang w:val="ca-ES"/>
        </w:rPr>
        <w:t>.0.- DESESTIMACIÓ D’AL·LEGACIONS AMB IMPOSICIÓ DE SANCIÓ BUTLLETÍ 22198-P</w:t>
      </w:r>
    </w:p>
    <w:p w14:paraId="25D94AED" w14:textId="77777777" w:rsidR="00DC0E56" w:rsidRDefault="00DC0E56" w:rsidP="00DC0E56">
      <w:pPr>
        <w:rPr>
          <w:rFonts w:cs="Arial"/>
          <w:lang w:val="ca-ES"/>
        </w:rPr>
      </w:pPr>
    </w:p>
    <w:p w14:paraId="4688F299" w14:textId="77777777" w:rsidR="00DC0E56" w:rsidRDefault="00DC0E56" w:rsidP="00D71A9D">
      <w:pPr>
        <w:rPr>
          <w:rFonts w:cs="Arial"/>
          <w:b/>
          <w:bCs/>
          <w:lang w:val="ca-ES"/>
        </w:rPr>
      </w:pPr>
      <w:bookmarkStart w:id="83" w:name="X2022004156"/>
      <w:r w:rsidRPr="00077676">
        <w:rPr>
          <w:rFonts w:cs="Arial"/>
          <w:b/>
          <w:bCs/>
          <w:lang w:val="ca-ES"/>
        </w:rPr>
        <w:t>S’ACORDA  :</w:t>
      </w:r>
    </w:p>
    <w:p w14:paraId="0ECFB64B" w14:textId="77777777" w:rsidR="00DC0E56" w:rsidRPr="00077676" w:rsidRDefault="00DC0E56" w:rsidP="00D71A9D">
      <w:pPr>
        <w:rPr>
          <w:rFonts w:cs="Arial"/>
          <w:lang w:val="ca-ES"/>
        </w:rPr>
      </w:pPr>
    </w:p>
    <w:p w14:paraId="51912580" w14:textId="77777777" w:rsidR="00DC0E56" w:rsidRDefault="00DC0E56" w:rsidP="00D71A9D">
      <w:pPr>
        <w:keepLines/>
        <w:rPr>
          <w:rFonts w:eastAsia="Times New Roman" w:cs="Arial"/>
          <w:lang w:val="ca-ES" w:eastAsia="es-ES"/>
        </w:rPr>
      </w:pPr>
      <w:r w:rsidRPr="00077676">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8587990" w14:textId="77777777" w:rsidR="00DC0E56" w:rsidRPr="00077676" w:rsidRDefault="00DC0E56" w:rsidP="00D71A9D">
      <w:pPr>
        <w:keepLines/>
        <w:rPr>
          <w:rFonts w:eastAsia="Times New Roman" w:cs="Arial"/>
          <w:lang w:val="ca-ES" w:eastAsia="es-ES"/>
        </w:rPr>
      </w:pPr>
    </w:p>
    <w:p w14:paraId="053C6FE5" w14:textId="77777777" w:rsidR="00DC0E56" w:rsidRPr="00077676" w:rsidRDefault="00DC0E56" w:rsidP="00D71A9D">
      <w:pPr>
        <w:keepLines/>
        <w:rPr>
          <w:rFonts w:eastAsia="Times New Roman" w:cs="Arial"/>
          <w:lang w:val="ca-ES" w:eastAsia="es-ES"/>
        </w:rPr>
      </w:pPr>
      <w:r w:rsidRPr="0007767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A9D4ADA" w14:textId="77777777" w:rsidR="00DC0E56" w:rsidRPr="0049370E" w:rsidRDefault="00DC0E56" w:rsidP="00D71A9D">
      <w:pPr>
        <w:rPr>
          <w:rFonts w:eastAsia="Times New Roman" w:cs="Arial"/>
          <w:highlight w:val="yellow"/>
          <w:lang w:val="ca-ES" w:eastAsia="es-ES"/>
        </w:rPr>
      </w:pPr>
    </w:p>
    <w:p w14:paraId="1F53551B" w14:textId="77777777" w:rsidR="00DC0E56" w:rsidRPr="00DC0E56" w:rsidRDefault="00DC0E56" w:rsidP="00DC0E56">
      <w:pPr>
        <w:rPr>
          <w:rFonts w:cs="Arial"/>
          <w:lang w:val="ca-ES"/>
        </w:rPr>
      </w:pPr>
      <w:bookmarkStart w:id="84" w:name="DOCUMENTO_13869729"/>
      <w:bookmarkStart w:id="85" w:name="DOCUMENTO_14063731"/>
      <w:bookmarkEnd w:id="83"/>
      <w:bookmarkEnd w:id="84"/>
      <w:bookmarkEnd w:id="85"/>
    </w:p>
    <w:p w14:paraId="5AF4BBDB" w14:textId="7B2942D6" w:rsidR="008713D5" w:rsidRDefault="00FE01EA" w:rsidP="008713D5">
      <w:pPr>
        <w:rPr>
          <w:rFonts w:cs="Arial"/>
          <w:lang w:val="ca-ES"/>
        </w:rPr>
      </w:pPr>
      <w:r>
        <w:rPr>
          <w:rFonts w:cs="Arial"/>
          <w:b/>
          <w:lang w:val="ca-ES"/>
        </w:rPr>
        <w:t>30</w:t>
      </w:r>
      <w:r w:rsidR="008713D5">
        <w:rPr>
          <w:rFonts w:cs="Arial"/>
          <w:b/>
          <w:lang w:val="ca-ES"/>
        </w:rPr>
        <w:t>.0.- DESESTIMACIÓ D’AL·LEGACIONS AMB IMPOSICIÓ DE SANCIÓ BUTLLETÍ 22433-P</w:t>
      </w:r>
    </w:p>
    <w:p w14:paraId="79D7B299" w14:textId="77777777" w:rsidR="008713D5" w:rsidRDefault="008713D5" w:rsidP="008713D5">
      <w:pPr>
        <w:rPr>
          <w:rFonts w:cs="Arial"/>
          <w:lang w:val="ca-ES"/>
        </w:rPr>
      </w:pPr>
    </w:p>
    <w:p w14:paraId="3F937C51" w14:textId="77777777" w:rsidR="008713D5" w:rsidRDefault="008713D5" w:rsidP="00623103">
      <w:pPr>
        <w:rPr>
          <w:rFonts w:cs="Arial"/>
          <w:b/>
          <w:bCs/>
          <w:lang w:val="ca-ES"/>
        </w:rPr>
      </w:pPr>
      <w:bookmarkStart w:id="86" w:name="X2022003930"/>
      <w:r w:rsidRPr="00C924F5">
        <w:rPr>
          <w:rFonts w:cs="Arial"/>
          <w:b/>
          <w:bCs/>
          <w:lang w:val="ca-ES"/>
        </w:rPr>
        <w:t>S’ACORDA  :</w:t>
      </w:r>
    </w:p>
    <w:p w14:paraId="18150A8B" w14:textId="77777777" w:rsidR="008713D5" w:rsidRPr="00C924F5" w:rsidRDefault="008713D5" w:rsidP="00623103">
      <w:pPr>
        <w:rPr>
          <w:rFonts w:cs="Arial"/>
          <w:lang w:val="ca-ES"/>
        </w:rPr>
      </w:pPr>
    </w:p>
    <w:p w14:paraId="7A42252C" w14:textId="77777777" w:rsidR="008713D5" w:rsidRDefault="008713D5" w:rsidP="00623103">
      <w:pPr>
        <w:keepLines/>
        <w:rPr>
          <w:rFonts w:eastAsia="Times New Roman" w:cs="Arial"/>
          <w:lang w:val="ca-ES" w:eastAsia="es-ES"/>
        </w:rPr>
      </w:pPr>
      <w:r w:rsidRPr="00C924F5">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56990F68" w14:textId="77777777" w:rsidR="008713D5" w:rsidRPr="00C924F5" w:rsidRDefault="008713D5" w:rsidP="00623103">
      <w:pPr>
        <w:keepLines/>
        <w:rPr>
          <w:rFonts w:eastAsia="Times New Roman" w:cs="Arial"/>
          <w:lang w:val="ca-ES" w:eastAsia="es-ES"/>
        </w:rPr>
      </w:pPr>
    </w:p>
    <w:p w14:paraId="48F0DD86" w14:textId="77777777" w:rsidR="008713D5" w:rsidRPr="00C924F5" w:rsidRDefault="008713D5" w:rsidP="00623103">
      <w:pPr>
        <w:keepLines/>
        <w:rPr>
          <w:rFonts w:eastAsia="Times New Roman" w:cs="Arial"/>
          <w:lang w:val="ca-ES" w:eastAsia="es-ES"/>
        </w:rPr>
      </w:pPr>
      <w:r w:rsidRPr="00C924F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B6F483A" w14:textId="77777777" w:rsidR="008713D5" w:rsidRPr="0049370E" w:rsidRDefault="008713D5" w:rsidP="00623103">
      <w:pPr>
        <w:rPr>
          <w:rFonts w:eastAsia="Times New Roman" w:cs="Arial"/>
          <w:highlight w:val="yellow"/>
          <w:lang w:val="ca-ES" w:eastAsia="es-ES"/>
        </w:rPr>
      </w:pPr>
    </w:p>
    <w:p w14:paraId="1E5C480B" w14:textId="77777777" w:rsidR="008713D5" w:rsidRPr="008713D5" w:rsidRDefault="008713D5" w:rsidP="008713D5">
      <w:pPr>
        <w:rPr>
          <w:rFonts w:cs="Arial"/>
          <w:lang w:val="ca-ES"/>
        </w:rPr>
      </w:pPr>
      <w:bookmarkStart w:id="87" w:name="DOCUMENTO_13859796"/>
      <w:bookmarkStart w:id="88" w:name="DOCUMENTO_14063735"/>
      <w:bookmarkEnd w:id="86"/>
      <w:bookmarkEnd w:id="87"/>
      <w:bookmarkEnd w:id="88"/>
    </w:p>
    <w:p w14:paraId="55447DE0" w14:textId="0F63950D" w:rsidR="00C66A72" w:rsidRDefault="00C66A72" w:rsidP="00C66A72">
      <w:pPr>
        <w:rPr>
          <w:rFonts w:cs="Arial"/>
          <w:lang w:val="ca-ES"/>
        </w:rPr>
      </w:pPr>
      <w:r>
        <w:rPr>
          <w:rFonts w:cs="Arial"/>
          <w:b/>
          <w:lang w:val="ca-ES"/>
        </w:rPr>
        <w:t>3</w:t>
      </w:r>
      <w:r w:rsidR="00FE01EA">
        <w:rPr>
          <w:rFonts w:cs="Arial"/>
          <w:b/>
          <w:lang w:val="ca-ES"/>
        </w:rPr>
        <w:t>1</w:t>
      </w:r>
      <w:r>
        <w:rPr>
          <w:rFonts w:cs="Arial"/>
          <w:b/>
          <w:lang w:val="ca-ES"/>
        </w:rPr>
        <w:t>.0.- DESESTIMACIÓ D’AL·LEGACIONS AMB IMPOSICIÓ DE SANCIÓ BUTLLETÍ 22922-P</w:t>
      </w:r>
    </w:p>
    <w:p w14:paraId="28BA276D" w14:textId="77777777" w:rsidR="00C66A72" w:rsidRPr="00C808A2" w:rsidRDefault="00C66A72" w:rsidP="004A2E53">
      <w:pPr>
        <w:rPr>
          <w:b/>
          <w:lang w:val="ca-ES"/>
        </w:rPr>
      </w:pPr>
      <w:bookmarkStart w:id="89" w:name="X2022004119"/>
    </w:p>
    <w:p w14:paraId="4C792CE0" w14:textId="77777777" w:rsidR="00C66A72" w:rsidRDefault="00C66A72" w:rsidP="004A2E53">
      <w:pPr>
        <w:rPr>
          <w:rFonts w:cs="Arial"/>
          <w:b/>
          <w:bCs/>
          <w:lang w:val="ca-ES"/>
        </w:rPr>
      </w:pPr>
      <w:r w:rsidRPr="00451B93">
        <w:rPr>
          <w:rFonts w:cs="Arial"/>
          <w:b/>
          <w:bCs/>
          <w:lang w:val="ca-ES"/>
        </w:rPr>
        <w:t>S’ACORDA  :</w:t>
      </w:r>
    </w:p>
    <w:p w14:paraId="5FBB5D9F" w14:textId="77777777" w:rsidR="00C66A72" w:rsidRPr="00451B93" w:rsidRDefault="00C66A72" w:rsidP="004A2E53">
      <w:pPr>
        <w:rPr>
          <w:rFonts w:cs="Arial"/>
          <w:lang w:val="ca-ES"/>
        </w:rPr>
      </w:pPr>
    </w:p>
    <w:p w14:paraId="32038B35" w14:textId="77777777" w:rsidR="00C66A72" w:rsidRDefault="00C66A72" w:rsidP="004A2E53">
      <w:pPr>
        <w:keepLines/>
        <w:rPr>
          <w:rFonts w:eastAsia="Times New Roman" w:cs="Arial"/>
          <w:lang w:val="ca-ES" w:eastAsia="es-ES"/>
        </w:rPr>
      </w:pPr>
      <w:r w:rsidRPr="00451B93">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D00400D" w14:textId="77777777" w:rsidR="00C66A72" w:rsidRPr="00451B93" w:rsidRDefault="00C66A72" w:rsidP="004A2E53">
      <w:pPr>
        <w:keepLines/>
        <w:rPr>
          <w:rFonts w:eastAsia="Times New Roman" w:cs="Arial"/>
          <w:lang w:val="ca-ES" w:eastAsia="es-ES"/>
        </w:rPr>
      </w:pPr>
    </w:p>
    <w:p w14:paraId="1DA61DB9" w14:textId="77777777" w:rsidR="00C66A72" w:rsidRPr="00451B93" w:rsidRDefault="00C66A72" w:rsidP="004A2E53">
      <w:pPr>
        <w:keepLines/>
        <w:rPr>
          <w:rFonts w:eastAsia="Times New Roman" w:cs="Arial"/>
          <w:lang w:val="ca-ES" w:eastAsia="es-ES"/>
        </w:rPr>
      </w:pPr>
      <w:r w:rsidRPr="00451B9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8CF045F" w14:textId="77777777" w:rsidR="00C66A72" w:rsidRDefault="00C66A72" w:rsidP="004A2E53">
      <w:pPr>
        <w:rPr>
          <w:rFonts w:cs="Arial"/>
          <w:lang w:val="ca-ES"/>
        </w:rPr>
      </w:pPr>
    </w:p>
    <w:p w14:paraId="08E772E7" w14:textId="77777777" w:rsidR="00C66A72" w:rsidRDefault="00C66A72" w:rsidP="004A2E53">
      <w:pPr>
        <w:rPr>
          <w:lang w:val="ca-ES"/>
        </w:rPr>
      </w:pPr>
      <w:bookmarkStart w:id="90" w:name="DOCUMENTO_13901908"/>
      <w:bookmarkEnd w:id="90"/>
    </w:p>
    <w:p w14:paraId="5B9F25C1" w14:textId="21753279" w:rsidR="003517DD" w:rsidRDefault="003517DD" w:rsidP="003517DD">
      <w:pPr>
        <w:rPr>
          <w:rFonts w:cs="Arial"/>
          <w:lang w:val="ca-ES"/>
        </w:rPr>
      </w:pPr>
      <w:bookmarkStart w:id="91" w:name="DOCUMENTO_14063741"/>
      <w:bookmarkEnd w:id="89"/>
      <w:bookmarkEnd w:id="91"/>
      <w:r>
        <w:rPr>
          <w:rFonts w:cs="Arial"/>
          <w:b/>
          <w:lang w:val="ca-ES"/>
        </w:rPr>
        <w:t>3</w:t>
      </w:r>
      <w:r w:rsidR="00FE01EA">
        <w:rPr>
          <w:rFonts w:cs="Arial"/>
          <w:b/>
          <w:lang w:val="ca-ES"/>
        </w:rPr>
        <w:t>2</w:t>
      </w:r>
      <w:r>
        <w:rPr>
          <w:rFonts w:cs="Arial"/>
          <w:b/>
          <w:lang w:val="ca-ES"/>
        </w:rPr>
        <w:t>.0.- DESESTIMACIÓ D’AL·LEGACIONS AMB IMPOSICIÓ DE SANCIÓ BUTLLETÍ 30374-P</w:t>
      </w:r>
    </w:p>
    <w:p w14:paraId="0378347C" w14:textId="7A59C566" w:rsidR="003517DD" w:rsidRDefault="003517DD" w:rsidP="003517DD">
      <w:pPr>
        <w:rPr>
          <w:rFonts w:cs="Arial"/>
          <w:lang w:val="ca-ES"/>
        </w:rPr>
      </w:pPr>
    </w:p>
    <w:p w14:paraId="493FE5E9" w14:textId="77777777" w:rsidR="003517DD" w:rsidRDefault="003517DD" w:rsidP="00424841">
      <w:pPr>
        <w:rPr>
          <w:rFonts w:cs="Arial"/>
          <w:b/>
          <w:bCs/>
          <w:lang w:val="ca-ES"/>
        </w:rPr>
      </w:pPr>
      <w:bookmarkStart w:id="92" w:name="X2022004134"/>
      <w:r w:rsidRPr="00D768AE">
        <w:rPr>
          <w:rFonts w:cs="Arial"/>
          <w:b/>
          <w:bCs/>
          <w:lang w:val="ca-ES"/>
        </w:rPr>
        <w:t>S’ACORDA  :</w:t>
      </w:r>
    </w:p>
    <w:p w14:paraId="3363ED78" w14:textId="77777777" w:rsidR="003517DD" w:rsidRPr="00D768AE" w:rsidRDefault="003517DD" w:rsidP="00424841">
      <w:pPr>
        <w:rPr>
          <w:rFonts w:cs="Arial"/>
          <w:lang w:val="ca-ES"/>
        </w:rPr>
      </w:pPr>
    </w:p>
    <w:p w14:paraId="1B99E106" w14:textId="77777777" w:rsidR="003517DD" w:rsidRDefault="003517DD" w:rsidP="00424841">
      <w:pPr>
        <w:keepLines/>
        <w:rPr>
          <w:rFonts w:eastAsia="Times New Roman" w:cs="Arial"/>
          <w:lang w:val="ca-ES" w:eastAsia="es-ES"/>
        </w:rPr>
      </w:pPr>
      <w:r w:rsidRPr="00D768AE">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95A6124" w14:textId="77777777" w:rsidR="003517DD" w:rsidRPr="00D768AE" w:rsidRDefault="003517DD" w:rsidP="00424841">
      <w:pPr>
        <w:keepLines/>
        <w:rPr>
          <w:rFonts w:eastAsia="Times New Roman" w:cs="Arial"/>
          <w:lang w:val="ca-ES" w:eastAsia="es-ES"/>
        </w:rPr>
      </w:pPr>
    </w:p>
    <w:p w14:paraId="1B4DAA9A" w14:textId="77777777" w:rsidR="003517DD" w:rsidRPr="00D768AE" w:rsidRDefault="003517DD" w:rsidP="00424841">
      <w:pPr>
        <w:keepLines/>
        <w:rPr>
          <w:rFonts w:eastAsia="Times New Roman" w:cs="Arial"/>
          <w:lang w:val="ca-ES" w:eastAsia="es-ES"/>
        </w:rPr>
      </w:pPr>
      <w:r w:rsidRPr="00D768A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D9687A0" w14:textId="77777777" w:rsidR="003517DD" w:rsidRPr="0049370E" w:rsidRDefault="003517DD" w:rsidP="00424841">
      <w:pPr>
        <w:rPr>
          <w:rFonts w:eastAsia="Times New Roman" w:cs="Arial"/>
          <w:highlight w:val="yellow"/>
          <w:lang w:val="ca-ES" w:eastAsia="es-ES"/>
        </w:rPr>
      </w:pPr>
    </w:p>
    <w:p w14:paraId="3A583016" w14:textId="77777777" w:rsidR="003517DD" w:rsidRPr="003517DD" w:rsidRDefault="003517DD" w:rsidP="003517DD">
      <w:pPr>
        <w:rPr>
          <w:rFonts w:cs="Arial"/>
          <w:lang w:val="ca-ES"/>
        </w:rPr>
      </w:pPr>
      <w:bookmarkStart w:id="93" w:name="DOCUMENTO_13893378"/>
      <w:bookmarkStart w:id="94" w:name="DOCUMENTO_14063745"/>
      <w:bookmarkEnd w:id="92"/>
      <w:bookmarkEnd w:id="93"/>
      <w:bookmarkEnd w:id="94"/>
    </w:p>
    <w:p w14:paraId="6439911C" w14:textId="6C7A107E" w:rsidR="003043C7" w:rsidRDefault="003043C7" w:rsidP="003043C7">
      <w:pPr>
        <w:rPr>
          <w:rFonts w:cs="Arial"/>
          <w:b/>
          <w:lang w:val="ca-ES"/>
        </w:rPr>
      </w:pPr>
      <w:r>
        <w:rPr>
          <w:rFonts w:cs="Arial"/>
          <w:b/>
          <w:lang w:val="ca-ES"/>
        </w:rPr>
        <w:t>3</w:t>
      </w:r>
      <w:r w:rsidR="00FE01EA">
        <w:rPr>
          <w:rFonts w:cs="Arial"/>
          <w:b/>
          <w:lang w:val="ca-ES"/>
        </w:rPr>
        <w:t>3</w:t>
      </w:r>
      <w:r>
        <w:rPr>
          <w:rFonts w:cs="Arial"/>
          <w:b/>
          <w:lang w:val="ca-ES"/>
        </w:rPr>
        <w:t>.0.- DESESTIMACIÓ D’AL·LEGACIONS AMB IMPOSICIÓ DE SANCIÓ BUTLLETÍ 30657-P</w:t>
      </w:r>
    </w:p>
    <w:p w14:paraId="0D153A8F" w14:textId="77777777" w:rsidR="003043C7" w:rsidRPr="0049370E" w:rsidRDefault="003043C7" w:rsidP="003F0AE1">
      <w:pPr>
        <w:rPr>
          <w:rFonts w:eastAsia="Times New Roman"/>
          <w:b/>
          <w:szCs w:val="24"/>
        </w:rPr>
      </w:pPr>
      <w:bookmarkStart w:id="95" w:name="X2022004153"/>
    </w:p>
    <w:p w14:paraId="02742831" w14:textId="77777777" w:rsidR="003043C7" w:rsidRDefault="003043C7" w:rsidP="003F0AE1">
      <w:pPr>
        <w:rPr>
          <w:rFonts w:cs="Arial"/>
          <w:b/>
          <w:bCs/>
          <w:lang w:val="ca-ES"/>
        </w:rPr>
      </w:pPr>
      <w:r w:rsidRPr="004A310F">
        <w:rPr>
          <w:rFonts w:cs="Arial"/>
          <w:b/>
          <w:bCs/>
          <w:lang w:val="ca-ES"/>
        </w:rPr>
        <w:t>S’ACORDA  :</w:t>
      </w:r>
    </w:p>
    <w:p w14:paraId="3D3681AB" w14:textId="77777777" w:rsidR="003043C7" w:rsidRPr="004A310F" w:rsidRDefault="003043C7" w:rsidP="003F0AE1">
      <w:pPr>
        <w:rPr>
          <w:rFonts w:cs="Arial"/>
          <w:lang w:val="ca-ES"/>
        </w:rPr>
      </w:pPr>
    </w:p>
    <w:p w14:paraId="6F195ADB" w14:textId="77777777" w:rsidR="003043C7" w:rsidRDefault="003043C7" w:rsidP="003F0AE1">
      <w:pPr>
        <w:keepLines/>
        <w:rPr>
          <w:rFonts w:eastAsia="Times New Roman" w:cs="Arial"/>
          <w:lang w:val="ca-ES" w:eastAsia="es-ES"/>
        </w:rPr>
      </w:pPr>
      <w:r w:rsidRPr="004A310F">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ABF7D51" w14:textId="77777777" w:rsidR="003043C7" w:rsidRPr="004A310F" w:rsidRDefault="003043C7" w:rsidP="003F0AE1">
      <w:pPr>
        <w:keepLines/>
        <w:rPr>
          <w:rFonts w:eastAsia="Times New Roman" w:cs="Arial"/>
          <w:lang w:val="ca-ES" w:eastAsia="es-ES"/>
        </w:rPr>
      </w:pPr>
    </w:p>
    <w:p w14:paraId="5F376CB5" w14:textId="77777777" w:rsidR="003043C7" w:rsidRPr="004A310F" w:rsidRDefault="003043C7" w:rsidP="003F0AE1">
      <w:pPr>
        <w:keepLines/>
        <w:rPr>
          <w:rFonts w:eastAsia="Times New Roman" w:cs="Arial"/>
          <w:lang w:val="ca-ES" w:eastAsia="es-ES"/>
        </w:rPr>
      </w:pPr>
      <w:r w:rsidRPr="004A310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C524540" w14:textId="77777777" w:rsidR="003043C7" w:rsidRPr="004A310F" w:rsidRDefault="003043C7" w:rsidP="003F0AE1">
      <w:pPr>
        <w:rPr>
          <w:rFonts w:eastAsia="Times New Roman" w:cs="Arial"/>
          <w:highlight w:val="yellow"/>
          <w:lang w:val="ca-ES" w:eastAsia="es-ES"/>
        </w:rPr>
      </w:pPr>
    </w:p>
    <w:p w14:paraId="05EF7BBE" w14:textId="77777777" w:rsidR="003043C7" w:rsidRPr="003043C7" w:rsidRDefault="003043C7" w:rsidP="003043C7">
      <w:pPr>
        <w:rPr>
          <w:rFonts w:cs="Arial"/>
          <w:lang w:val="ca-ES"/>
        </w:rPr>
      </w:pPr>
      <w:bookmarkStart w:id="96" w:name="DOCUMENTO_13874286"/>
      <w:bookmarkStart w:id="97" w:name="DOCUMENTO_14063752"/>
      <w:bookmarkEnd w:id="95"/>
      <w:bookmarkEnd w:id="96"/>
      <w:bookmarkEnd w:id="97"/>
    </w:p>
    <w:p w14:paraId="4F6AEAB6" w14:textId="76E2ACD9" w:rsidR="0043628E" w:rsidRDefault="0043628E" w:rsidP="0043628E">
      <w:pPr>
        <w:rPr>
          <w:rFonts w:cs="Arial"/>
          <w:lang w:val="ca-ES"/>
        </w:rPr>
      </w:pPr>
      <w:r>
        <w:rPr>
          <w:rFonts w:cs="Arial"/>
          <w:b/>
          <w:lang w:val="ca-ES"/>
        </w:rPr>
        <w:t>3</w:t>
      </w:r>
      <w:r w:rsidR="00FE01EA">
        <w:rPr>
          <w:rFonts w:cs="Arial"/>
          <w:b/>
          <w:lang w:val="ca-ES"/>
        </w:rPr>
        <w:t>4</w:t>
      </w:r>
      <w:r>
        <w:rPr>
          <w:rFonts w:cs="Arial"/>
          <w:b/>
          <w:lang w:val="ca-ES"/>
        </w:rPr>
        <w:t>.0.- DESESTIMACIÓ D’AL·LEGACIONS AMB IMPOSICIÓ DE SANCIÓ BUTLLETÍ 30673-P</w:t>
      </w:r>
    </w:p>
    <w:p w14:paraId="53BB14EB" w14:textId="77777777" w:rsidR="0043628E" w:rsidRDefault="0043628E" w:rsidP="0043628E">
      <w:pPr>
        <w:rPr>
          <w:rFonts w:cs="Arial"/>
          <w:lang w:val="ca-ES"/>
        </w:rPr>
      </w:pPr>
    </w:p>
    <w:p w14:paraId="77E9B08F" w14:textId="77777777" w:rsidR="0043628E" w:rsidRDefault="0043628E" w:rsidP="0018361F">
      <w:pPr>
        <w:rPr>
          <w:rFonts w:cs="Arial"/>
          <w:b/>
          <w:bCs/>
          <w:lang w:val="ca-ES"/>
        </w:rPr>
      </w:pPr>
      <w:bookmarkStart w:id="98" w:name="X2022004129"/>
      <w:r w:rsidRPr="00BE0A48">
        <w:rPr>
          <w:rFonts w:cs="Arial"/>
          <w:b/>
          <w:bCs/>
          <w:lang w:val="ca-ES"/>
        </w:rPr>
        <w:t>S’ACORDA  :</w:t>
      </w:r>
    </w:p>
    <w:p w14:paraId="5B275040" w14:textId="77777777" w:rsidR="0043628E" w:rsidRPr="00BE0A48" w:rsidRDefault="0043628E" w:rsidP="0018361F">
      <w:pPr>
        <w:rPr>
          <w:rFonts w:cs="Arial"/>
          <w:lang w:val="ca-ES"/>
        </w:rPr>
      </w:pPr>
    </w:p>
    <w:p w14:paraId="0E3E97DF" w14:textId="77777777" w:rsidR="0043628E" w:rsidRPr="00BE0A48" w:rsidRDefault="0043628E" w:rsidP="0018361F">
      <w:pPr>
        <w:keepLines/>
        <w:rPr>
          <w:rFonts w:eastAsia="Times New Roman" w:cs="Arial"/>
          <w:lang w:val="ca-ES" w:eastAsia="es-ES"/>
        </w:rPr>
      </w:pPr>
      <w:r w:rsidRPr="00BE0A48">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1254F9B7" w14:textId="77777777" w:rsidR="0043628E" w:rsidRDefault="0043628E" w:rsidP="0018361F">
      <w:pPr>
        <w:keepLines/>
        <w:rPr>
          <w:rFonts w:eastAsia="Times New Roman" w:cs="Arial"/>
          <w:lang w:val="ca-ES" w:eastAsia="es-ES"/>
        </w:rPr>
      </w:pPr>
    </w:p>
    <w:p w14:paraId="60FCA1B1" w14:textId="77777777" w:rsidR="0043628E" w:rsidRPr="00BE0A48" w:rsidRDefault="0043628E" w:rsidP="0018361F">
      <w:pPr>
        <w:keepLines/>
        <w:rPr>
          <w:rFonts w:eastAsia="Times New Roman" w:cs="Arial"/>
          <w:lang w:val="ca-ES" w:eastAsia="es-ES"/>
        </w:rPr>
      </w:pPr>
      <w:r w:rsidRPr="00BE0A4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6D3F6B0" w14:textId="77777777" w:rsidR="0043628E" w:rsidRPr="0049370E" w:rsidRDefault="0043628E" w:rsidP="0018361F">
      <w:pPr>
        <w:rPr>
          <w:rFonts w:eastAsia="Times New Roman" w:cs="Arial"/>
          <w:highlight w:val="yellow"/>
          <w:lang w:val="ca-ES" w:eastAsia="es-ES"/>
        </w:rPr>
      </w:pPr>
    </w:p>
    <w:p w14:paraId="53FB4DBA" w14:textId="77777777" w:rsidR="0043628E" w:rsidRPr="0043628E" w:rsidRDefault="0043628E" w:rsidP="0043628E">
      <w:pPr>
        <w:rPr>
          <w:rFonts w:cs="Arial"/>
          <w:lang w:val="ca-ES"/>
        </w:rPr>
      </w:pPr>
      <w:bookmarkStart w:id="99" w:name="DOCUMENTO_13899155"/>
      <w:bookmarkStart w:id="100" w:name="DOCUMENTO_14063757"/>
      <w:bookmarkEnd w:id="98"/>
      <w:bookmarkEnd w:id="99"/>
      <w:bookmarkEnd w:id="100"/>
    </w:p>
    <w:p w14:paraId="6AE1C092" w14:textId="42221E64" w:rsidR="007B35FD" w:rsidRDefault="007B35FD" w:rsidP="007B35FD">
      <w:pPr>
        <w:rPr>
          <w:rFonts w:cs="Arial"/>
          <w:lang w:val="ca-ES"/>
        </w:rPr>
      </w:pPr>
      <w:r>
        <w:rPr>
          <w:rFonts w:cs="Arial"/>
          <w:b/>
          <w:lang w:val="ca-ES"/>
        </w:rPr>
        <w:t>3</w:t>
      </w:r>
      <w:r w:rsidR="00FE01EA">
        <w:rPr>
          <w:rFonts w:cs="Arial"/>
          <w:b/>
          <w:lang w:val="ca-ES"/>
        </w:rPr>
        <w:t>5</w:t>
      </w:r>
      <w:r>
        <w:rPr>
          <w:rFonts w:cs="Arial"/>
          <w:b/>
          <w:lang w:val="ca-ES"/>
        </w:rPr>
        <w:t>.0.- DESESTIMACIÓ DE RECURSOS DE LA RELACIÓ 22057684 D’EXPEDIENTS SANCIONADORS DE L’ORGT</w:t>
      </w:r>
    </w:p>
    <w:p w14:paraId="71F2E69A" w14:textId="77777777" w:rsidR="007B35FD" w:rsidRPr="0049370E" w:rsidRDefault="007B35FD" w:rsidP="00070C99">
      <w:pPr>
        <w:rPr>
          <w:rFonts w:eastAsia="Times New Roman"/>
          <w:b/>
          <w:szCs w:val="24"/>
        </w:rPr>
      </w:pPr>
      <w:bookmarkStart w:id="101" w:name="X2022005009"/>
    </w:p>
    <w:p w14:paraId="0E858DC5" w14:textId="77777777" w:rsidR="007B35FD" w:rsidRPr="004B61A7" w:rsidRDefault="007B35FD" w:rsidP="00070C99">
      <w:pPr>
        <w:rPr>
          <w:rFonts w:cs="Arial"/>
          <w:b/>
          <w:lang w:val="ca-ES"/>
        </w:rPr>
      </w:pPr>
      <w:r w:rsidRPr="004B61A7">
        <w:rPr>
          <w:rFonts w:cs="Arial"/>
          <w:b/>
          <w:lang w:val="ca-ES"/>
        </w:rPr>
        <w:t>S’ACORDA  :</w:t>
      </w:r>
    </w:p>
    <w:p w14:paraId="349C80BB" w14:textId="77777777" w:rsidR="007B35FD" w:rsidRPr="004B61A7" w:rsidRDefault="007B35FD" w:rsidP="00070C99">
      <w:pPr>
        <w:rPr>
          <w:rFonts w:cs="Arial"/>
          <w:bCs/>
          <w:lang w:val="ca-ES"/>
        </w:rPr>
      </w:pPr>
    </w:p>
    <w:p w14:paraId="73034851" w14:textId="77777777" w:rsidR="007B35FD" w:rsidRPr="004B61A7" w:rsidRDefault="007B35FD" w:rsidP="00070C99">
      <w:pPr>
        <w:rPr>
          <w:rFonts w:cs="Arial"/>
          <w:bCs/>
          <w:lang w:val="ca-ES"/>
        </w:rPr>
      </w:pPr>
      <w:r w:rsidRPr="004B61A7">
        <w:rPr>
          <w:rFonts w:cs="Arial"/>
          <w:bCs/>
          <w:lang w:val="ca-ES"/>
        </w:rPr>
        <w:t>PRIMER.-</w:t>
      </w:r>
      <w:r w:rsidRPr="004B61A7">
        <w:rPr>
          <w:rFonts w:cs="Arial"/>
          <w:bCs/>
          <w:lang w:val="ca-ES"/>
        </w:rPr>
        <w:tab/>
        <w:t>Desestimar els recursos presentats en mèrits dels expedients sancionadors que es relacionen en el llistat adjunt, incoats per les infraccions de circulació que en cadascun d’ells s’indica, confirmant les sancions imposades.</w:t>
      </w:r>
    </w:p>
    <w:p w14:paraId="5FFA4914" w14:textId="77777777" w:rsidR="007B35FD" w:rsidRDefault="007B35FD" w:rsidP="00070C99">
      <w:pPr>
        <w:rPr>
          <w:rFonts w:cs="Arial"/>
          <w:bCs/>
          <w:lang w:val="ca-ES"/>
        </w:rPr>
      </w:pPr>
    </w:p>
    <w:p w14:paraId="1FD275A2" w14:textId="77777777" w:rsidR="007B35FD" w:rsidRPr="004B61A7" w:rsidRDefault="007B35FD" w:rsidP="00070C99">
      <w:pPr>
        <w:rPr>
          <w:rFonts w:cs="Arial"/>
          <w:bCs/>
          <w:lang w:val="ca-ES"/>
        </w:rPr>
      </w:pPr>
      <w:r w:rsidRPr="004B61A7">
        <w:rPr>
          <w:rFonts w:cs="Arial"/>
          <w:bCs/>
          <w:lang w:val="ca-ES"/>
        </w:rPr>
        <w:t>SEGON.-</w:t>
      </w:r>
      <w:r w:rsidRPr="004B61A7">
        <w:rPr>
          <w:rFonts w:cs="Arial"/>
          <w:bCs/>
          <w:lang w:val="ca-ES"/>
        </w:rPr>
        <w:tab/>
        <w:t xml:space="preserve">Comunicar la present resolució a l’Organisme de gestió tributària de la Diputació de Barcelona, d’acord amb el conveni vigent, per tal que procedeixi a la notificació de la mateixa a les persones interessades. </w:t>
      </w:r>
    </w:p>
    <w:p w14:paraId="67F79ADF" w14:textId="77777777" w:rsidR="007B35FD" w:rsidRPr="0049370E" w:rsidRDefault="007B35FD" w:rsidP="00070C99">
      <w:pPr>
        <w:rPr>
          <w:rFonts w:eastAsia="Times New Roman" w:cs="Arial"/>
          <w:highlight w:val="yellow"/>
          <w:lang w:val="ca-ES" w:eastAsia="es-ES"/>
        </w:rPr>
      </w:pPr>
    </w:p>
    <w:p w14:paraId="20FD40BE" w14:textId="77777777" w:rsidR="007B35FD" w:rsidRPr="00FD76EF" w:rsidRDefault="007B35FD" w:rsidP="00070C99">
      <w:pPr>
        <w:rPr>
          <w:rFonts w:cs="Arial"/>
          <w:highlight w:val="yellow"/>
          <w:lang w:val="ca-ES" w:eastAsia="es-ES"/>
        </w:rPr>
      </w:pPr>
    </w:p>
    <w:p w14:paraId="4F1677CB" w14:textId="5A43A77F" w:rsidR="00D273B1" w:rsidRDefault="00D273B1" w:rsidP="00D273B1">
      <w:pPr>
        <w:rPr>
          <w:rFonts w:cs="Arial"/>
          <w:lang w:val="ca-ES"/>
        </w:rPr>
      </w:pPr>
      <w:bookmarkStart w:id="102" w:name="DOCUMENTO_13854123"/>
      <w:bookmarkStart w:id="103" w:name="DOCUMENTO_14063759"/>
      <w:bookmarkEnd w:id="101"/>
      <w:bookmarkEnd w:id="102"/>
      <w:bookmarkEnd w:id="103"/>
      <w:r>
        <w:rPr>
          <w:rFonts w:cs="Arial"/>
          <w:b/>
          <w:lang w:val="ca-ES"/>
        </w:rPr>
        <w:t>3</w:t>
      </w:r>
      <w:r w:rsidR="00AE07D5">
        <w:rPr>
          <w:rFonts w:cs="Arial"/>
          <w:b/>
          <w:lang w:val="ca-ES"/>
        </w:rPr>
        <w:t>6</w:t>
      </w:r>
      <w:r>
        <w:rPr>
          <w:rFonts w:cs="Arial"/>
          <w:b/>
          <w:lang w:val="ca-ES"/>
        </w:rPr>
        <w:t>.0.- PROPOSTA DE SANCIÓ D’EXPEDIENTS SANCIONADORS DE CIRCULACIÓ DE LA RELACIÓ 22058997 DE L’ORGT</w:t>
      </w:r>
    </w:p>
    <w:p w14:paraId="2BFE8708" w14:textId="77777777" w:rsidR="00D273B1" w:rsidRDefault="00D273B1" w:rsidP="00D273B1">
      <w:pPr>
        <w:rPr>
          <w:rFonts w:cs="Arial"/>
          <w:lang w:val="ca-ES"/>
        </w:rPr>
      </w:pPr>
    </w:p>
    <w:p w14:paraId="707D9930" w14:textId="77777777" w:rsidR="00AE07D5" w:rsidRPr="004D364B" w:rsidRDefault="00AE07D5" w:rsidP="00AE07D5">
      <w:pPr>
        <w:pStyle w:val="normal1"/>
      </w:pPr>
      <w:bookmarkStart w:id="104" w:name="X2022005136"/>
      <w:r w:rsidRPr="009E107B">
        <w:t>A proposta de l’alcalde es retira aquest punt de l’ordre del dia.</w:t>
      </w:r>
    </w:p>
    <w:p w14:paraId="23D45659" w14:textId="77777777" w:rsidR="00D273B1" w:rsidRPr="00D273B1" w:rsidRDefault="00D273B1" w:rsidP="00D273B1">
      <w:pPr>
        <w:rPr>
          <w:rFonts w:cs="Arial"/>
          <w:lang w:val="ca-ES"/>
        </w:rPr>
      </w:pPr>
      <w:bookmarkStart w:id="105" w:name="DOCUMENTO_13938750"/>
      <w:bookmarkStart w:id="106" w:name="DOCUMENTO_14063767"/>
      <w:bookmarkEnd w:id="104"/>
      <w:bookmarkEnd w:id="105"/>
      <w:bookmarkEnd w:id="106"/>
    </w:p>
    <w:p w14:paraId="24015B37" w14:textId="20D83B6B" w:rsidR="0016700C" w:rsidRDefault="0016700C" w:rsidP="0016700C">
      <w:pPr>
        <w:rPr>
          <w:rFonts w:cs="Arial"/>
          <w:lang w:val="ca-ES"/>
        </w:rPr>
      </w:pPr>
      <w:r>
        <w:rPr>
          <w:rFonts w:cs="Arial"/>
          <w:b/>
          <w:lang w:val="ca-ES"/>
        </w:rPr>
        <w:t>3</w:t>
      </w:r>
      <w:r w:rsidR="00AE07D5">
        <w:rPr>
          <w:rFonts w:cs="Arial"/>
          <w:b/>
          <w:lang w:val="ca-ES"/>
        </w:rPr>
        <w:t>7</w:t>
      </w:r>
      <w:r>
        <w:rPr>
          <w:rFonts w:cs="Arial"/>
          <w:b/>
          <w:lang w:val="ca-ES"/>
        </w:rPr>
        <w:t>.0.- SOBRESEÏMENT D’EXPEDIENT SANCIONADOR DE TRÀNSIT 29071-P</w:t>
      </w:r>
    </w:p>
    <w:p w14:paraId="40FED80D" w14:textId="77777777" w:rsidR="0016700C" w:rsidRPr="0049370E" w:rsidRDefault="0016700C" w:rsidP="004B78F4">
      <w:pPr>
        <w:rPr>
          <w:rFonts w:eastAsia="Times New Roman"/>
          <w:b/>
          <w:szCs w:val="24"/>
        </w:rPr>
      </w:pPr>
      <w:bookmarkStart w:id="107" w:name="X2022004629"/>
    </w:p>
    <w:p w14:paraId="0BB3362E" w14:textId="77777777" w:rsidR="0016700C" w:rsidRDefault="0016700C" w:rsidP="004B78F4">
      <w:pPr>
        <w:rPr>
          <w:rFonts w:cs="Arial"/>
          <w:b/>
          <w:bCs/>
          <w:lang w:val="ca-ES"/>
        </w:rPr>
      </w:pPr>
      <w:r w:rsidRPr="00AC2791">
        <w:rPr>
          <w:rFonts w:cs="Arial"/>
          <w:b/>
          <w:bCs/>
          <w:lang w:val="ca-ES"/>
        </w:rPr>
        <w:t>S’ACORDA  :</w:t>
      </w:r>
    </w:p>
    <w:p w14:paraId="753232D0" w14:textId="77777777" w:rsidR="0016700C" w:rsidRPr="00AC2791" w:rsidRDefault="0016700C" w:rsidP="004B78F4">
      <w:pPr>
        <w:rPr>
          <w:rFonts w:cs="Arial"/>
          <w:lang w:val="ca-ES"/>
        </w:rPr>
      </w:pPr>
    </w:p>
    <w:p w14:paraId="21D446EE" w14:textId="77777777" w:rsidR="0016700C" w:rsidRDefault="0016700C" w:rsidP="004B78F4">
      <w:pPr>
        <w:keepLines/>
        <w:rPr>
          <w:rFonts w:eastAsia="Times New Roman"/>
          <w:szCs w:val="20"/>
          <w:lang w:val="ca-ES" w:eastAsia="es-ES"/>
        </w:rPr>
      </w:pPr>
      <w:r w:rsidRPr="00AC2791">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 així com</w:t>
      </w:r>
      <w:r w:rsidRPr="00AC2791">
        <w:rPr>
          <w:rFonts w:eastAsia="Times New Roman"/>
          <w:szCs w:val="20"/>
          <w:lang w:val="ca-ES" w:eastAsia="es-ES"/>
        </w:rPr>
        <w:t xml:space="preserve"> el reconeixement al dret a la devolució de l’import embargat.</w:t>
      </w:r>
    </w:p>
    <w:p w14:paraId="67B1EB8E" w14:textId="77777777" w:rsidR="0016700C" w:rsidRPr="00AC2791" w:rsidRDefault="0016700C" w:rsidP="004B78F4">
      <w:pPr>
        <w:keepLines/>
        <w:rPr>
          <w:rFonts w:eastAsia="Times New Roman" w:cs="Arial"/>
          <w:lang w:val="ca-ES" w:eastAsia="es-ES"/>
        </w:rPr>
      </w:pPr>
    </w:p>
    <w:p w14:paraId="2FA69149" w14:textId="77777777" w:rsidR="0016700C" w:rsidRPr="00AC2791" w:rsidRDefault="0016700C" w:rsidP="004B78F4">
      <w:pPr>
        <w:keepLines/>
        <w:rPr>
          <w:rFonts w:eastAsia="Times New Roman" w:cs="Arial"/>
          <w:lang w:val="ca-ES" w:eastAsia="es-ES"/>
        </w:rPr>
      </w:pPr>
      <w:r w:rsidRPr="00AC279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24206A2C" w14:textId="77777777" w:rsidR="0016700C" w:rsidRPr="0049370E" w:rsidRDefault="0016700C" w:rsidP="004B78F4">
      <w:pPr>
        <w:rPr>
          <w:rFonts w:eastAsia="Times New Roman" w:cs="Arial"/>
          <w:highlight w:val="yellow"/>
          <w:lang w:val="ca-ES" w:eastAsia="es-ES"/>
        </w:rPr>
      </w:pPr>
    </w:p>
    <w:p w14:paraId="4881550C" w14:textId="77777777" w:rsidR="0016700C" w:rsidRPr="0016700C" w:rsidRDefault="0016700C" w:rsidP="0016700C">
      <w:pPr>
        <w:rPr>
          <w:rFonts w:cs="Arial"/>
          <w:lang w:val="ca-ES"/>
        </w:rPr>
      </w:pPr>
      <w:bookmarkStart w:id="108" w:name="DOCUMENTO_13903833"/>
      <w:bookmarkStart w:id="109" w:name="DOCUMENTO_14063776"/>
      <w:bookmarkEnd w:id="107"/>
      <w:bookmarkEnd w:id="108"/>
      <w:bookmarkEnd w:id="109"/>
    </w:p>
    <w:p w14:paraId="24A8797D" w14:textId="2D7C87D6" w:rsidR="00E20A71" w:rsidRDefault="00E20A71" w:rsidP="00E20A71">
      <w:pPr>
        <w:rPr>
          <w:rFonts w:cs="Arial"/>
          <w:lang w:val="ca-ES"/>
        </w:rPr>
      </w:pPr>
      <w:r>
        <w:rPr>
          <w:rFonts w:cs="Arial"/>
          <w:b/>
          <w:lang w:val="ca-ES"/>
        </w:rPr>
        <w:t>3</w:t>
      </w:r>
      <w:r w:rsidR="00AE07D5">
        <w:rPr>
          <w:rFonts w:cs="Arial"/>
          <w:b/>
          <w:lang w:val="ca-ES"/>
        </w:rPr>
        <w:t>8</w:t>
      </w:r>
      <w:r>
        <w:rPr>
          <w:rFonts w:cs="Arial"/>
          <w:b/>
          <w:lang w:val="ca-ES"/>
        </w:rPr>
        <w:t>.0.- PROPOSTA DE MILLORA D’ESTACIONAMENTS I SENYALITZACIÓ VIÀRIA A VILASSAR DE MAR</w:t>
      </w:r>
    </w:p>
    <w:p w14:paraId="673BFF8C" w14:textId="77777777" w:rsidR="00E20A71" w:rsidRPr="00FD76EF" w:rsidRDefault="00E20A71" w:rsidP="00A55BC4">
      <w:pPr>
        <w:rPr>
          <w:rFonts w:cs="Arial"/>
          <w:b/>
          <w:lang w:val="ca-ES" w:eastAsia="es-ES"/>
        </w:rPr>
      </w:pPr>
      <w:bookmarkStart w:id="110" w:name="X2022004465"/>
    </w:p>
    <w:p w14:paraId="3D670DA9" w14:textId="77777777" w:rsidR="00E20A71" w:rsidRDefault="00E20A71" w:rsidP="00A55BC4">
      <w:pPr>
        <w:rPr>
          <w:rFonts w:eastAsia="Times New Roman" w:cs="Arial"/>
          <w:b/>
          <w:bCs/>
          <w:lang w:val="ca-ES" w:eastAsia="es-ES"/>
        </w:rPr>
      </w:pPr>
      <w:bookmarkStart w:id="111" w:name="_Hlk78973212"/>
      <w:r w:rsidRPr="004422E8">
        <w:rPr>
          <w:rFonts w:eastAsia="Times New Roman" w:cs="Arial"/>
          <w:b/>
          <w:bCs/>
          <w:lang w:val="ca-ES" w:eastAsia="es-ES"/>
        </w:rPr>
        <w:t>S’ACORDA:</w:t>
      </w:r>
    </w:p>
    <w:p w14:paraId="3583D407" w14:textId="77777777" w:rsidR="00E20A71" w:rsidRPr="004422E8" w:rsidRDefault="00E20A71" w:rsidP="00A55BC4">
      <w:pPr>
        <w:rPr>
          <w:rFonts w:eastAsia="Times New Roman" w:cs="Arial"/>
          <w:lang w:val="ca-ES" w:eastAsia="es-ES"/>
        </w:rPr>
      </w:pPr>
    </w:p>
    <w:p w14:paraId="1D69DCE6" w14:textId="77777777" w:rsidR="00E20A71" w:rsidRDefault="00E20A71" w:rsidP="00A55BC4">
      <w:pPr>
        <w:keepLines/>
        <w:rPr>
          <w:rFonts w:eastAsia="Times New Roman" w:cs="Arial"/>
          <w:lang w:val="ca-ES" w:eastAsia="es-ES"/>
        </w:rPr>
      </w:pPr>
      <w:r w:rsidRPr="004422E8">
        <w:rPr>
          <w:rFonts w:eastAsia="Times New Roman" w:cs="Arial"/>
          <w:lang w:val="ca-ES" w:eastAsia="es-ES"/>
        </w:rPr>
        <w:t>PRIMER.- Modificar la senyalització viària d’acord amb la proposta de l’informe del departament de proximitat de la Policia Local i els plànols del departament d’urbanisme.</w:t>
      </w:r>
    </w:p>
    <w:p w14:paraId="014C1A8E" w14:textId="77777777" w:rsidR="00E20A71" w:rsidRPr="004422E8" w:rsidRDefault="00E20A71" w:rsidP="00A55BC4">
      <w:pPr>
        <w:keepLines/>
        <w:rPr>
          <w:rFonts w:eastAsia="Times New Roman" w:cs="Arial"/>
          <w:lang w:val="ca-ES" w:eastAsia="es-ES"/>
        </w:rPr>
      </w:pPr>
    </w:p>
    <w:p w14:paraId="5FA37980" w14:textId="77777777" w:rsidR="00E20A71" w:rsidRPr="004422E8" w:rsidRDefault="00E20A71" w:rsidP="00A55BC4">
      <w:pPr>
        <w:keepLines/>
        <w:rPr>
          <w:rFonts w:eastAsia="Times New Roman" w:cs="Arial"/>
          <w:lang w:val="ca-ES" w:eastAsia="es-ES"/>
        </w:rPr>
      </w:pPr>
      <w:r w:rsidRPr="004422E8">
        <w:rPr>
          <w:rFonts w:eastAsia="Times New Roman" w:cs="Arial"/>
          <w:lang w:val="ca-ES" w:eastAsia="es-ES"/>
        </w:rPr>
        <w:t>SEGON.- Comunicar als Serveis Territorials el present acord per a assignar les tasques per a la senyalització.</w:t>
      </w:r>
    </w:p>
    <w:bookmarkEnd w:id="111"/>
    <w:p w14:paraId="1D78FB05" w14:textId="77777777" w:rsidR="00E20A71" w:rsidRPr="0049370E" w:rsidRDefault="00E20A71" w:rsidP="00A55BC4">
      <w:pPr>
        <w:rPr>
          <w:rFonts w:eastAsia="Times New Roman" w:cs="Arial"/>
          <w:highlight w:val="yellow"/>
          <w:lang w:val="ca-ES" w:eastAsia="es-ES"/>
        </w:rPr>
      </w:pPr>
    </w:p>
    <w:p w14:paraId="2A482DA4" w14:textId="77777777" w:rsidR="00E20A71" w:rsidRPr="00E20A71" w:rsidRDefault="00E20A71" w:rsidP="00E20A71">
      <w:pPr>
        <w:rPr>
          <w:rFonts w:cs="Arial"/>
          <w:lang w:val="ca-ES"/>
        </w:rPr>
      </w:pPr>
      <w:bookmarkStart w:id="112" w:name="DOCUMENTO_13971896"/>
      <w:bookmarkStart w:id="113" w:name="DOCUMENTO_14063777"/>
      <w:bookmarkEnd w:id="110"/>
      <w:bookmarkEnd w:id="112"/>
      <w:bookmarkEnd w:id="113"/>
    </w:p>
    <w:p w14:paraId="2E0BB5A2" w14:textId="055A1D36" w:rsidR="00554240" w:rsidRDefault="00554240" w:rsidP="00554240">
      <w:pPr>
        <w:rPr>
          <w:rFonts w:cs="Arial"/>
          <w:lang w:val="ca-ES"/>
        </w:rPr>
      </w:pPr>
      <w:r>
        <w:rPr>
          <w:rFonts w:cs="Arial"/>
          <w:b/>
          <w:lang w:val="ca-ES"/>
        </w:rPr>
        <w:t>3</w:t>
      </w:r>
      <w:r w:rsidR="00AE07D5">
        <w:rPr>
          <w:rFonts w:cs="Arial"/>
          <w:b/>
          <w:lang w:val="ca-ES"/>
        </w:rPr>
        <w:t>9</w:t>
      </w:r>
      <w:r>
        <w:rPr>
          <w:rFonts w:cs="Arial"/>
          <w:b/>
          <w:lang w:val="ca-ES"/>
        </w:rPr>
        <w:t>.0.- INSTAL·LACIÓ DE MIRALL D’AJUDA A LA VISIBILITAT A LA SORTIDA DEL PÀRQUING DEL CR DR FLEMING 7</w:t>
      </w:r>
    </w:p>
    <w:p w14:paraId="1243E584" w14:textId="77777777" w:rsidR="00554240" w:rsidRDefault="00554240" w:rsidP="00554240">
      <w:pPr>
        <w:rPr>
          <w:rFonts w:cs="Arial"/>
          <w:lang w:val="ca-ES"/>
        </w:rPr>
      </w:pPr>
    </w:p>
    <w:p w14:paraId="3DCB7AC1" w14:textId="77777777" w:rsidR="00554240" w:rsidRDefault="00554240" w:rsidP="00350A2E">
      <w:pPr>
        <w:rPr>
          <w:rFonts w:cs="Arial"/>
          <w:b/>
          <w:bCs/>
          <w:lang w:val="ca-ES"/>
        </w:rPr>
      </w:pPr>
      <w:bookmarkStart w:id="114" w:name="X2022004761"/>
      <w:bookmarkStart w:id="115" w:name="_Hlk85627451"/>
      <w:r w:rsidRPr="00EA0AA9">
        <w:rPr>
          <w:rFonts w:cs="Arial"/>
          <w:b/>
          <w:bCs/>
          <w:lang w:val="ca-ES"/>
        </w:rPr>
        <w:t>S’ACORDA  :</w:t>
      </w:r>
    </w:p>
    <w:p w14:paraId="42310A9E" w14:textId="77777777" w:rsidR="00554240" w:rsidRPr="00EA0AA9" w:rsidRDefault="00554240" w:rsidP="00350A2E">
      <w:pPr>
        <w:rPr>
          <w:rFonts w:cs="Arial"/>
          <w:b/>
          <w:bCs/>
          <w:lang w:val="ca-ES"/>
        </w:rPr>
      </w:pPr>
    </w:p>
    <w:p w14:paraId="6E711454" w14:textId="77777777" w:rsidR="00554240" w:rsidRDefault="00554240" w:rsidP="00350A2E">
      <w:pPr>
        <w:pStyle w:val="Normal10"/>
        <w:spacing w:before="0" w:after="0"/>
        <w:rPr>
          <w:rFonts w:cs="Arial"/>
          <w:szCs w:val="22"/>
        </w:rPr>
      </w:pPr>
      <w:r w:rsidRPr="00EA0AA9">
        <w:rPr>
          <w:rFonts w:cs="Arial"/>
          <w:szCs w:val="22"/>
        </w:rPr>
        <w:t xml:space="preserve">PRIMER.- Col·locar </w:t>
      </w:r>
      <w:r>
        <w:rPr>
          <w:rFonts w:cs="Arial"/>
          <w:szCs w:val="22"/>
        </w:rPr>
        <w:t>un</w:t>
      </w:r>
      <w:r w:rsidRPr="00EA0AA9">
        <w:rPr>
          <w:rFonts w:cs="Arial"/>
          <w:szCs w:val="22"/>
        </w:rPr>
        <w:t xml:space="preserve"> mirall panoràmic d’ajuda i el seu pal corresponent al carrer </w:t>
      </w:r>
      <w:r>
        <w:rPr>
          <w:rFonts w:cs="Arial"/>
          <w:szCs w:val="22"/>
        </w:rPr>
        <w:t>Doctor Fleming, 7</w:t>
      </w:r>
      <w:r w:rsidRPr="00EA0AA9">
        <w:rPr>
          <w:rFonts w:cs="Arial"/>
          <w:szCs w:val="22"/>
        </w:rPr>
        <w:t>, davant de la sortida del gual</w:t>
      </w:r>
      <w:r>
        <w:rPr>
          <w:rFonts w:cs="Arial"/>
          <w:szCs w:val="22"/>
        </w:rPr>
        <w:t>.</w:t>
      </w:r>
    </w:p>
    <w:p w14:paraId="0325DEEB" w14:textId="77777777" w:rsidR="00554240" w:rsidRPr="00EA0AA9" w:rsidRDefault="00554240" w:rsidP="00350A2E">
      <w:pPr>
        <w:pStyle w:val="Normal10"/>
        <w:spacing w:before="0" w:after="0"/>
        <w:rPr>
          <w:rFonts w:cs="Arial"/>
          <w:szCs w:val="22"/>
        </w:rPr>
      </w:pPr>
    </w:p>
    <w:p w14:paraId="5EE58F59" w14:textId="77777777" w:rsidR="00554240" w:rsidRDefault="00554240" w:rsidP="00350A2E">
      <w:pPr>
        <w:pStyle w:val="Normal10"/>
        <w:spacing w:before="0" w:after="0"/>
        <w:rPr>
          <w:rFonts w:cs="Arial"/>
          <w:szCs w:val="22"/>
        </w:rPr>
      </w:pPr>
      <w:r w:rsidRPr="00EA0AA9">
        <w:rPr>
          <w:rFonts w:cs="Arial"/>
          <w:szCs w:val="22"/>
        </w:rPr>
        <w:t xml:space="preserve">SEGON.- </w:t>
      </w:r>
      <w:r>
        <w:rPr>
          <w:rFonts w:cs="Arial"/>
          <w:szCs w:val="22"/>
        </w:rPr>
        <w:t>Notificar el present acord a l’interessat i c</w:t>
      </w:r>
      <w:r w:rsidRPr="00EA0AA9">
        <w:rPr>
          <w:rFonts w:cs="Arial"/>
          <w:szCs w:val="22"/>
        </w:rPr>
        <w:t>omunicar que les despeses de la compra i col·locació dels miralls van a càrrec del sol·licitant.</w:t>
      </w:r>
    </w:p>
    <w:p w14:paraId="27B92918" w14:textId="77777777" w:rsidR="00554240" w:rsidRPr="00EA0AA9" w:rsidRDefault="00554240" w:rsidP="00350A2E">
      <w:pPr>
        <w:pStyle w:val="Normal10"/>
        <w:spacing w:before="0" w:after="0"/>
        <w:rPr>
          <w:rFonts w:cs="Arial"/>
          <w:szCs w:val="22"/>
        </w:rPr>
      </w:pPr>
    </w:p>
    <w:p w14:paraId="056A4D72" w14:textId="77777777" w:rsidR="00554240" w:rsidRPr="00EA0AA9" w:rsidRDefault="00554240" w:rsidP="00350A2E">
      <w:pPr>
        <w:pStyle w:val="Normal10"/>
        <w:spacing w:before="0" w:after="0"/>
        <w:rPr>
          <w:rFonts w:cs="Arial"/>
          <w:szCs w:val="22"/>
        </w:rPr>
      </w:pPr>
      <w:r w:rsidRPr="00EA0AA9">
        <w:rPr>
          <w:rFonts w:cs="Arial"/>
          <w:szCs w:val="22"/>
        </w:rPr>
        <w:lastRenderedPageBreak/>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bookmarkEnd w:id="115"/>
    </w:p>
    <w:p w14:paraId="5A29CC14" w14:textId="77777777" w:rsidR="00554240" w:rsidRPr="0049370E" w:rsidRDefault="00554240" w:rsidP="00350A2E">
      <w:pPr>
        <w:rPr>
          <w:rFonts w:eastAsia="Times New Roman" w:cs="Arial"/>
          <w:highlight w:val="yellow"/>
          <w:lang w:val="ca-ES" w:eastAsia="es-ES"/>
        </w:rPr>
      </w:pPr>
    </w:p>
    <w:p w14:paraId="63186ED9" w14:textId="77777777" w:rsidR="00AE07D5" w:rsidRDefault="00AE07D5" w:rsidP="000A5059">
      <w:pPr>
        <w:rPr>
          <w:rFonts w:cs="Arial"/>
          <w:b/>
          <w:lang w:val="ca-ES"/>
        </w:rPr>
      </w:pPr>
      <w:bookmarkStart w:id="116" w:name="DOCUMENTO_14063780"/>
      <w:bookmarkEnd w:id="114"/>
      <w:bookmarkEnd w:id="116"/>
    </w:p>
    <w:p w14:paraId="23B37070" w14:textId="2C7725E9" w:rsidR="000A5059" w:rsidRDefault="00AE07D5" w:rsidP="000A5059">
      <w:pPr>
        <w:rPr>
          <w:rFonts w:cs="Arial"/>
          <w:lang w:val="ca-ES"/>
        </w:rPr>
      </w:pPr>
      <w:r>
        <w:rPr>
          <w:rFonts w:cs="Arial"/>
          <w:b/>
          <w:lang w:val="ca-ES"/>
        </w:rPr>
        <w:t>40</w:t>
      </w:r>
      <w:r w:rsidR="000A5059">
        <w:rPr>
          <w:rFonts w:cs="Arial"/>
          <w:b/>
          <w:lang w:val="ca-ES"/>
        </w:rPr>
        <w:t>.0.- INSTAL·LACIÓ DE MIRALL D’AJUDA A LA VISIBILITAT A LA SORTIDA DELS ACCESSOS A SERVIFLOR VILASSAR SL</w:t>
      </w:r>
    </w:p>
    <w:p w14:paraId="35ED2C64" w14:textId="77777777" w:rsidR="000A5059" w:rsidRDefault="000A5059" w:rsidP="000A5059">
      <w:pPr>
        <w:rPr>
          <w:rFonts w:cs="Arial"/>
          <w:lang w:val="ca-ES"/>
        </w:rPr>
      </w:pPr>
    </w:p>
    <w:p w14:paraId="6A7C48D8" w14:textId="77777777" w:rsidR="000A5059" w:rsidRPr="00EA0AA9" w:rsidRDefault="000A5059" w:rsidP="00F378DA">
      <w:pPr>
        <w:rPr>
          <w:rFonts w:cs="Arial"/>
          <w:b/>
          <w:bCs/>
          <w:lang w:val="ca-ES"/>
        </w:rPr>
      </w:pPr>
      <w:bookmarkStart w:id="117" w:name="X2022004444"/>
      <w:bookmarkStart w:id="118" w:name="X2018004876"/>
    </w:p>
    <w:p w14:paraId="3D037404" w14:textId="77777777" w:rsidR="000A5059" w:rsidRDefault="000A5059" w:rsidP="00F378DA">
      <w:pPr>
        <w:rPr>
          <w:rFonts w:cs="Arial"/>
          <w:b/>
          <w:bCs/>
          <w:lang w:val="ca-ES"/>
        </w:rPr>
      </w:pPr>
      <w:r w:rsidRPr="00EA0AA9">
        <w:rPr>
          <w:rFonts w:cs="Arial"/>
          <w:b/>
          <w:bCs/>
          <w:lang w:val="ca-ES"/>
        </w:rPr>
        <w:t>S’ACORDA  :</w:t>
      </w:r>
    </w:p>
    <w:p w14:paraId="4886865C" w14:textId="77777777" w:rsidR="000A5059" w:rsidRPr="00EA0AA9" w:rsidRDefault="000A5059" w:rsidP="00F378DA">
      <w:pPr>
        <w:rPr>
          <w:rFonts w:cs="Arial"/>
          <w:b/>
          <w:bCs/>
          <w:lang w:val="ca-ES"/>
        </w:rPr>
      </w:pPr>
    </w:p>
    <w:p w14:paraId="6BDD4725" w14:textId="77777777" w:rsidR="000A5059" w:rsidRDefault="000A5059" w:rsidP="00F378DA">
      <w:pPr>
        <w:pStyle w:val="Normal10"/>
        <w:spacing w:before="0" w:after="0"/>
        <w:rPr>
          <w:rFonts w:cs="Arial"/>
          <w:szCs w:val="22"/>
        </w:rPr>
      </w:pPr>
      <w:r w:rsidRPr="00EA0AA9">
        <w:rPr>
          <w:rFonts w:cs="Arial"/>
          <w:szCs w:val="22"/>
        </w:rPr>
        <w:t xml:space="preserve">PRIMER.- Col·locar </w:t>
      </w:r>
      <w:r>
        <w:rPr>
          <w:rFonts w:cs="Arial"/>
          <w:szCs w:val="22"/>
        </w:rPr>
        <w:t>dos</w:t>
      </w:r>
      <w:r w:rsidRPr="00EA0AA9">
        <w:rPr>
          <w:rFonts w:cs="Arial"/>
          <w:szCs w:val="22"/>
        </w:rPr>
        <w:t xml:space="preserve"> mirall</w:t>
      </w:r>
      <w:r>
        <w:rPr>
          <w:rFonts w:cs="Arial"/>
          <w:szCs w:val="22"/>
        </w:rPr>
        <w:t>s</w:t>
      </w:r>
      <w:r w:rsidRPr="00EA0AA9">
        <w:rPr>
          <w:rFonts w:cs="Arial"/>
          <w:szCs w:val="22"/>
        </w:rPr>
        <w:t xml:space="preserve"> panoràmic</w:t>
      </w:r>
      <w:r>
        <w:rPr>
          <w:rFonts w:cs="Arial"/>
          <w:szCs w:val="22"/>
        </w:rPr>
        <w:t>s</w:t>
      </w:r>
      <w:r w:rsidRPr="00EA0AA9">
        <w:rPr>
          <w:rFonts w:cs="Arial"/>
          <w:szCs w:val="22"/>
        </w:rPr>
        <w:t xml:space="preserve"> d’ajuda</w:t>
      </w:r>
      <w:r>
        <w:rPr>
          <w:rFonts w:cs="Arial"/>
          <w:szCs w:val="22"/>
        </w:rPr>
        <w:t xml:space="preserve"> a la visibilitat </w:t>
      </w:r>
      <w:r w:rsidRPr="00EA0AA9">
        <w:rPr>
          <w:rFonts w:cs="Arial"/>
          <w:szCs w:val="22"/>
        </w:rPr>
        <w:t>i el</w:t>
      </w:r>
      <w:r>
        <w:rPr>
          <w:rFonts w:cs="Arial"/>
          <w:szCs w:val="22"/>
        </w:rPr>
        <w:t>s</w:t>
      </w:r>
      <w:r w:rsidRPr="00EA0AA9">
        <w:rPr>
          <w:rFonts w:cs="Arial"/>
          <w:szCs w:val="22"/>
        </w:rPr>
        <w:t xml:space="preserve"> seu</w:t>
      </w:r>
      <w:r>
        <w:rPr>
          <w:rFonts w:cs="Arial"/>
          <w:szCs w:val="22"/>
        </w:rPr>
        <w:t>s</w:t>
      </w:r>
      <w:r w:rsidRPr="00EA0AA9">
        <w:rPr>
          <w:rFonts w:cs="Arial"/>
          <w:szCs w:val="22"/>
        </w:rPr>
        <w:t xml:space="preserve"> pal</w:t>
      </w:r>
      <w:r>
        <w:rPr>
          <w:rFonts w:cs="Arial"/>
          <w:szCs w:val="22"/>
        </w:rPr>
        <w:t>s</w:t>
      </w:r>
      <w:r w:rsidRPr="00EA0AA9">
        <w:rPr>
          <w:rFonts w:cs="Arial"/>
          <w:szCs w:val="22"/>
        </w:rPr>
        <w:t xml:space="preserve"> corresponent</w:t>
      </w:r>
      <w:r>
        <w:rPr>
          <w:rFonts w:cs="Arial"/>
          <w:szCs w:val="22"/>
        </w:rPr>
        <w:t>s</w:t>
      </w:r>
      <w:r w:rsidRPr="00EA0AA9">
        <w:rPr>
          <w:rFonts w:cs="Arial"/>
          <w:szCs w:val="22"/>
        </w:rPr>
        <w:t xml:space="preserve"> a</w:t>
      </w:r>
      <w:r>
        <w:rPr>
          <w:rFonts w:cs="Arial"/>
          <w:szCs w:val="22"/>
        </w:rPr>
        <w:t>ls accessos del camí del Crist 7</w:t>
      </w:r>
      <w:r w:rsidRPr="00EA0AA9">
        <w:rPr>
          <w:rFonts w:cs="Arial"/>
          <w:szCs w:val="22"/>
        </w:rPr>
        <w:t>, davant de l</w:t>
      </w:r>
      <w:r>
        <w:rPr>
          <w:rFonts w:cs="Arial"/>
          <w:szCs w:val="22"/>
        </w:rPr>
        <w:t>es sortides de l’empresa SERVIFLOR VILASSAR SL.</w:t>
      </w:r>
    </w:p>
    <w:p w14:paraId="22FF3A79" w14:textId="77777777" w:rsidR="000A5059" w:rsidRPr="00EA0AA9" w:rsidRDefault="000A5059" w:rsidP="00F378DA">
      <w:pPr>
        <w:pStyle w:val="Normal10"/>
        <w:spacing w:before="0" w:after="0"/>
        <w:rPr>
          <w:rFonts w:cs="Arial"/>
          <w:szCs w:val="22"/>
        </w:rPr>
      </w:pPr>
    </w:p>
    <w:p w14:paraId="3472FA51" w14:textId="77777777" w:rsidR="000A5059" w:rsidRDefault="000A5059" w:rsidP="00F378DA">
      <w:pPr>
        <w:pStyle w:val="Normal10"/>
        <w:spacing w:before="0" w:after="0"/>
        <w:rPr>
          <w:rFonts w:cs="Arial"/>
          <w:szCs w:val="22"/>
        </w:rPr>
      </w:pPr>
      <w:r w:rsidRPr="00EA0AA9">
        <w:rPr>
          <w:rFonts w:cs="Arial"/>
          <w:szCs w:val="22"/>
        </w:rPr>
        <w:t xml:space="preserve">SEGON.- </w:t>
      </w:r>
      <w:r>
        <w:rPr>
          <w:rFonts w:cs="Arial"/>
          <w:szCs w:val="22"/>
        </w:rPr>
        <w:t>Notificar el present acord a l’interessat i c</w:t>
      </w:r>
      <w:r w:rsidRPr="00EA0AA9">
        <w:rPr>
          <w:rFonts w:cs="Arial"/>
          <w:szCs w:val="22"/>
        </w:rPr>
        <w:t>omunicar que les despeses de la compra i col·locació dels miralls van a càrrec del sol·licitant.</w:t>
      </w:r>
    </w:p>
    <w:p w14:paraId="39F9BE68" w14:textId="77777777" w:rsidR="000A5059" w:rsidRPr="00EA0AA9" w:rsidRDefault="000A5059" w:rsidP="00F378DA">
      <w:pPr>
        <w:pStyle w:val="Normal10"/>
        <w:spacing w:before="0" w:after="0"/>
        <w:rPr>
          <w:rFonts w:cs="Arial"/>
          <w:szCs w:val="22"/>
        </w:rPr>
      </w:pPr>
    </w:p>
    <w:p w14:paraId="3D0A7279" w14:textId="77777777" w:rsidR="000A5059" w:rsidRPr="00EA0AA9" w:rsidRDefault="000A5059" w:rsidP="00F378DA">
      <w:pPr>
        <w:pStyle w:val="Normal10"/>
        <w:spacing w:before="0" w:after="0"/>
        <w:rPr>
          <w:rFonts w:cs="Arial"/>
          <w:szCs w:val="22"/>
        </w:rPr>
      </w:pPr>
      <w:r w:rsidRPr="00EA0AA9">
        <w:rPr>
          <w:rFonts w:cs="Arial"/>
          <w:szCs w:val="22"/>
        </w:rPr>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p>
    <w:p w14:paraId="54D66BDD" w14:textId="77777777" w:rsidR="000A5059" w:rsidRDefault="000A5059" w:rsidP="00F378DA">
      <w:pPr>
        <w:rPr>
          <w:rFonts w:cs="Arial"/>
          <w:lang w:val="ca-ES"/>
        </w:rPr>
      </w:pPr>
    </w:p>
    <w:p w14:paraId="7EB6A321" w14:textId="77777777" w:rsidR="000A5059" w:rsidRPr="000A5059" w:rsidRDefault="000A5059" w:rsidP="000A5059">
      <w:pPr>
        <w:rPr>
          <w:rFonts w:cs="Arial"/>
          <w:lang w:val="ca-ES"/>
        </w:rPr>
      </w:pPr>
      <w:bookmarkStart w:id="119" w:name="DOCUMENTO_14063783"/>
      <w:bookmarkEnd w:id="117"/>
      <w:bookmarkEnd w:id="118"/>
      <w:bookmarkEnd w:id="119"/>
    </w:p>
    <w:p w14:paraId="3F9D2E4A" w14:textId="5A6C5422" w:rsidR="00910BDE" w:rsidRDefault="00910BDE" w:rsidP="00910BDE">
      <w:pPr>
        <w:rPr>
          <w:rFonts w:cs="Arial"/>
          <w:lang w:val="ca-ES"/>
        </w:rPr>
      </w:pPr>
      <w:r>
        <w:rPr>
          <w:rFonts w:cs="Arial"/>
          <w:b/>
          <w:lang w:val="ca-ES"/>
        </w:rPr>
        <w:t>4</w:t>
      </w:r>
      <w:r w:rsidR="0031374B">
        <w:rPr>
          <w:rFonts w:cs="Arial"/>
          <w:b/>
          <w:lang w:val="ca-ES"/>
        </w:rPr>
        <w:t>1</w:t>
      </w:r>
      <w:r>
        <w:rPr>
          <w:rFonts w:cs="Arial"/>
          <w:b/>
          <w:lang w:val="ca-ES"/>
        </w:rPr>
        <w:t>.0.- CREACIÓ DE ZONA DE CÀRREGA I DESCÀRREGA A L’AV. MONTEVIDEO AMB C/ PONENT</w:t>
      </w:r>
    </w:p>
    <w:p w14:paraId="611752ED" w14:textId="77777777" w:rsidR="00910BDE" w:rsidRPr="00710B12" w:rsidRDefault="00910BDE" w:rsidP="00710B12">
      <w:pPr>
        <w:rPr>
          <w:b/>
          <w:lang w:val="ca-ES"/>
        </w:rPr>
      </w:pPr>
      <w:bookmarkStart w:id="120" w:name="X2022005139"/>
    </w:p>
    <w:p w14:paraId="4529900B" w14:textId="77777777" w:rsidR="00910BDE" w:rsidRDefault="00910BDE" w:rsidP="00710B12">
      <w:pPr>
        <w:rPr>
          <w:rFonts w:eastAsia="Times New Roman" w:cs="Arial"/>
          <w:b/>
          <w:bCs/>
          <w:lang w:val="ca-ES" w:eastAsia="es-ES"/>
        </w:rPr>
      </w:pPr>
      <w:r w:rsidRPr="003958E6">
        <w:rPr>
          <w:rFonts w:eastAsia="Times New Roman" w:cs="Arial"/>
          <w:b/>
          <w:bCs/>
          <w:lang w:val="ca-ES" w:eastAsia="es-ES"/>
        </w:rPr>
        <w:t>S’ACORDA:</w:t>
      </w:r>
    </w:p>
    <w:p w14:paraId="6687C066" w14:textId="77777777" w:rsidR="00910BDE" w:rsidRPr="003958E6" w:rsidRDefault="00910BDE" w:rsidP="00710B12">
      <w:pPr>
        <w:rPr>
          <w:rFonts w:eastAsia="Times New Roman" w:cs="Arial"/>
          <w:lang w:val="ca-ES" w:eastAsia="es-ES"/>
        </w:rPr>
      </w:pPr>
    </w:p>
    <w:p w14:paraId="00ECF10F" w14:textId="77777777" w:rsidR="00910BDE" w:rsidRDefault="00910BDE" w:rsidP="00710B12">
      <w:pPr>
        <w:keepLines/>
        <w:rPr>
          <w:rFonts w:eastAsia="Times New Roman" w:cs="Arial"/>
          <w:lang w:val="ca-ES" w:eastAsia="es-ES"/>
        </w:rPr>
      </w:pPr>
      <w:r w:rsidRPr="003958E6">
        <w:rPr>
          <w:rFonts w:eastAsia="Times New Roman" w:cs="Arial"/>
          <w:lang w:val="ca-ES" w:eastAsia="es-ES"/>
        </w:rPr>
        <w:t xml:space="preserve">PRIMER.-  </w:t>
      </w:r>
      <w:r w:rsidRPr="003958E6">
        <w:rPr>
          <w:rFonts w:eastAsia="Times New Roman" w:cs="Arial"/>
          <w:lang w:val="ca-ES" w:eastAsia="es-ES"/>
        </w:rPr>
        <w:tab/>
        <w:t>Crear una zona de càrrega i descàrrega a l’av. Montevideo amb el carrer Ponent.</w:t>
      </w:r>
    </w:p>
    <w:p w14:paraId="1CE8846C" w14:textId="77777777" w:rsidR="00910BDE" w:rsidRPr="003958E6" w:rsidRDefault="00910BDE" w:rsidP="00710B12">
      <w:pPr>
        <w:keepLines/>
        <w:rPr>
          <w:rFonts w:eastAsia="Times New Roman" w:cs="Arial"/>
          <w:lang w:val="ca-ES" w:eastAsia="es-ES"/>
        </w:rPr>
      </w:pPr>
    </w:p>
    <w:p w14:paraId="1F2CF103" w14:textId="77777777" w:rsidR="00910BDE" w:rsidRPr="003958E6" w:rsidRDefault="00910BDE" w:rsidP="00710B12">
      <w:pPr>
        <w:keepLines/>
        <w:rPr>
          <w:rFonts w:eastAsia="Times New Roman" w:cs="Arial"/>
          <w:lang w:val="ca-ES" w:eastAsia="es-ES"/>
        </w:rPr>
      </w:pPr>
      <w:r w:rsidRPr="003958E6">
        <w:rPr>
          <w:rFonts w:eastAsia="Times New Roman" w:cs="Arial"/>
          <w:lang w:val="ca-ES" w:eastAsia="es-ES"/>
        </w:rPr>
        <w:t xml:space="preserve">SEGON.- </w:t>
      </w:r>
      <w:r w:rsidRPr="003958E6">
        <w:rPr>
          <w:rFonts w:eastAsia="Times New Roman" w:cs="Arial"/>
          <w:lang w:val="ca-ES" w:eastAsia="es-ES"/>
        </w:rPr>
        <w:tab/>
        <w:t>Comunicar als Serveis Territorials l’acord de la present proposta per a assignar les tasques.</w:t>
      </w:r>
    </w:p>
    <w:p w14:paraId="1A26D3E6" w14:textId="77777777" w:rsidR="00910BDE" w:rsidRDefault="00910BDE" w:rsidP="00710B12">
      <w:pPr>
        <w:rPr>
          <w:lang w:val="ca-ES"/>
        </w:rPr>
      </w:pPr>
      <w:bookmarkStart w:id="121" w:name="DOCUMENTO_13959072"/>
      <w:bookmarkEnd w:id="121"/>
    </w:p>
    <w:p w14:paraId="30DC34F7" w14:textId="77777777" w:rsidR="00910BDE" w:rsidRPr="00910BDE" w:rsidRDefault="00910BDE" w:rsidP="00910BDE">
      <w:pPr>
        <w:rPr>
          <w:rFonts w:cs="Arial"/>
          <w:lang w:val="ca-ES"/>
        </w:rPr>
      </w:pPr>
      <w:bookmarkStart w:id="122" w:name="DOCUMENTO_14063787"/>
      <w:bookmarkEnd w:id="120"/>
      <w:bookmarkEnd w:id="122"/>
    </w:p>
    <w:p w14:paraId="0AE8B2BD" w14:textId="41ECEC93" w:rsidR="00A91133" w:rsidRDefault="00A91133" w:rsidP="00A91133">
      <w:pPr>
        <w:rPr>
          <w:rFonts w:cs="Arial"/>
          <w:lang w:val="ca-ES"/>
        </w:rPr>
      </w:pPr>
      <w:r>
        <w:rPr>
          <w:rFonts w:cs="Arial"/>
          <w:b/>
          <w:lang w:val="ca-ES"/>
        </w:rPr>
        <w:t>4</w:t>
      </w:r>
      <w:r w:rsidR="0031374B">
        <w:rPr>
          <w:rFonts w:cs="Arial"/>
          <w:b/>
          <w:lang w:val="ca-ES"/>
        </w:rPr>
        <w:t>2</w:t>
      </w:r>
      <w:r>
        <w:rPr>
          <w:rFonts w:cs="Arial"/>
          <w:b/>
          <w:lang w:val="ca-ES"/>
        </w:rPr>
        <w:t>.0.- ABONAMENT LIQUIDACIONS PRACTICADES PEL CONSELL COMARCAL DEL MARESME, EN CONCEPTE SERVEI D’ALERTES METEOROLÒGIQUES I DE SEGUIMENT ATMOSFÈRIC.</w:t>
      </w:r>
    </w:p>
    <w:p w14:paraId="1C1DA952" w14:textId="77777777" w:rsidR="00A91133" w:rsidRDefault="00A91133" w:rsidP="00A91133">
      <w:pPr>
        <w:rPr>
          <w:rFonts w:cs="Arial"/>
          <w:lang w:val="ca-ES"/>
        </w:rPr>
      </w:pPr>
    </w:p>
    <w:p w14:paraId="05E3D3D8" w14:textId="77777777" w:rsidR="00A91133" w:rsidRDefault="00A91133" w:rsidP="00724CF6">
      <w:pPr>
        <w:rPr>
          <w:rFonts w:eastAsia="Times New Roman"/>
          <w:b/>
          <w:szCs w:val="24"/>
        </w:rPr>
      </w:pPr>
      <w:bookmarkStart w:id="123" w:name="X2021000411"/>
      <w:r>
        <w:rPr>
          <w:rFonts w:eastAsia="Times New Roman"/>
          <w:b/>
          <w:szCs w:val="24"/>
        </w:rPr>
        <w:t>S’ACORDA:</w:t>
      </w:r>
    </w:p>
    <w:p w14:paraId="1042C60F" w14:textId="77777777" w:rsidR="00A91133" w:rsidRDefault="00A91133" w:rsidP="00724CF6">
      <w:pPr>
        <w:rPr>
          <w:rFonts w:eastAsia="Times New Roman" w:cs="Arial"/>
          <w:lang w:val="ca-ES" w:eastAsia="es-ES"/>
        </w:rPr>
      </w:pPr>
    </w:p>
    <w:p w14:paraId="6CB4F6F4" w14:textId="77777777" w:rsidR="00A91133" w:rsidRDefault="00A91133" w:rsidP="00724CF6">
      <w:pPr>
        <w:rPr>
          <w:lang w:val="ca-ES"/>
        </w:rPr>
      </w:pPr>
      <w:r>
        <w:rPr>
          <w:lang w:val="ca-ES"/>
        </w:rPr>
        <w:t>Primer. Aprovar l’obligació i pagament de les següents liquidacions corresponents al servei d’alertes meteorològiques i de seguiment atmosfèric, segons conveni signat entre l’Ajuntament de Vilassar de Mar i el Consell Comarcal del Maresme, amb càrrec a l’aplicació ST 17200 22502, i d’acord amb el següent detall:</w:t>
      </w:r>
    </w:p>
    <w:p w14:paraId="7572CFBF" w14:textId="77777777" w:rsidR="00A91133" w:rsidRDefault="00A91133" w:rsidP="00724CF6">
      <w:pPr>
        <w:rPr>
          <w:lang w:val="ca-ES"/>
        </w:rPr>
      </w:pPr>
    </w:p>
    <w:p w14:paraId="5098BBCF" w14:textId="77777777" w:rsidR="00A91133" w:rsidRDefault="00A91133" w:rsidP="00724CF6">
      <w:pPr>
        <w:rPr>
          <w:lang w:val="ca-ES"/>
        </w:rPr>
      </w:pPr>
      <w:r>
        <w:rPr>
          <w:lang w:val="ca-ES"/>
        </w:rPr>
        <w:t xml:space="preserve">Exercici 2021 </w:t>
      </w:r>
    </w:p>
    <w:p w14:paraId="0E69E3EC" w14:textId="77777777" w:rsidR="00A91133" w:rsidRDefault="00A91133" w:rsidP="00724CF6">
      <w:pPr>
        <w:rPr>
          <w:lang w:val="ca-ES"/>
        </w:rPr>
      </w:pPr>
      <w:r>
        <w:rPr>
          <w:lang w:val="ca-ES"/>
        </w:rPr>
        <w:t>Concepte: Servei d’alertes meteorològiques i de seguiment atmosfèric corresponent al 1er i 2on semestre de 2021.</w:t>
      </w:r>
    </w:p>
    <w:p w14:paraId="0F59818B" w14:textId="77777777" w:rsidR="00A91133" w:rsidRDefault="00A91133" w:rsidP="00724CF6">
      <w:pPr>
        <w:rPr>
          <w:lang w:val="ca-ES"/>
        </w:rPr>
      </w:pPr>
      <w:r>
        <w:rPr>
          <w:lang w:val="ca-ES"/>
        </w:rPr>
        <w:t>Import: 1.810,00 €</w:t>
      </w:r>
    </w:p>
    <w:p w14:paraId="77CB7CCC" w14:textId="77777777" w:rsidR="00A91133" w:rsidRDefault="00A91133" w:rsidP="00724CF6">
      <w:pPr>
        <w:rPr>
          <w:lang w:val="ca-ES"/>
        </w:rPr>
      </w:pPr>
    </w:p>
    <w:p w14:paraId="547F8D01" w14:textId="77777777" w:rsidR="00A91133" w:rsidRDefault="00A91133" w:rsidP="00724CF6">
      <w:pPr>
        <w:rPr>
          <w:lang w:val="ca-ES"/>
        </w:rPr>
      </w:pPr>
      <w:r>
        <w:rPr>
          <w:lang w:val="ca-ES"/>
        </w:rPr>
        <w:t>Exercici 2022</w:t>
      </w:r>
    </w:p>
    <w:p w14:paraId="3C51329C" w14:textId="77777777" w:rsidR="00A91133" w:rsidRDefault="00A91133" w:rsidP="00724CF6">
      <w:pPr>
        <w:rPr>
          <w:lang w:val="ca-ES"/>
        </w:rPr>
      </w:pPr>
      <w:r>
        <w:rPr>
          <w:lang w:val="ca-ES"/>
        </w:rPr>
        <w:t>Concepte: Liquidació taxa per a la prestació del servei d'alertes meteorològiques i de seguiment atmosfèric 1er semestre 2022”</w:t>
      </w:r>
    </w:p>
    <w:p w14:paraId="120F5CF2" w14:textId="77777777" w:rsidR="00A91133" w:rsidRDefault="00A91133" w:rsidP="00724CF6">
      <w:pPr>
        <w:rPr>
          <w:rFonts w:cs="Arial"/>
          <w:lang w:val="ca-ES"/>
        </w:rPr>
      </w:pPr>
      <w:r>
        <w:rPr>
          <w:lang w:val="ca-ES"/>
        </w:rPr>
        <w:lastRenderedPageBreak/>
        <w:t>Import: 910,00 €</w:t>
      </w:r>
    </w:p>
    <w:p w14:paraId="726D7452" w14:textId="6F574C23" w:rsidR="0031374B" w:rsidRDefault="0031374B">
      <w:pPr>
        <w:spacing w:after="200" w:line="276" w:lineRule="auto"/>
        <w:jc w:val="left"/>
        <w:rPr>
          <w:lang w:val="ca-ES"/>
        </w:rPr>
      </w:pPr>
      <w:bookmarkStart w:id="124" w:name="DOCUMENTO_13997364"/>
      <w:bookmarkEnd w:id="124"/>
    </w:p>
    <w:p w14:paraId="6720B09A" w14:textId="635DFCBB" w:rsidR="005E156A" w:rsidRDefault="005E156A" w:rsidP="005E156A">
      <w:pPr>
        <w:rPr>
          <w:rFonts w:cs="Arial"/>
          <w:lang w:val="ca-ES"/>
        </w:rPr>
      </w:pPr>
      <w:bookmarkStart w:id="125" w:name="DOCUMENTO_14063791"/>
      <w:bookmarkEnd w:id="123"/>
      <w:bookmarkEnd w:id="125"/>
      <w:r>
        <w:rPr>
          <w:rFonts w:cs="Arial"/>
          <w:b/>
          <w:lang w:val="ca-ES"/>
        </w:rPr>
        <w:t>4</w:t>
      </w:r>
      <w:r w:rsidR="0031374B">
        <w:rPr>
          <w:rFonts w:cs="Arial"/>
          <w:b/>
          <w:lang w:val="ca-ES"/>
        </w:rPr>
        <w:t>3</w:t>
      </w:r>
      <w:r>
        <w:rPr>
          <w:rFonts w:cs="Arial"/>
          <w:b/>
          <w:lang w:val="ca-ES"/>
        </w:rPr>
        <w:t>.0.- DENEGACIÓ LLICÈNCIA D’OBRES PER A LA REHABILITACIÓ DE FAÇANES D’UN HABITATGE UNIFAMILIAR EN CANTONADA AMB INSTAL·LACIÓ DE BASTIDA.</w:t>
      </w:r>
    </w:p>
    <w:p w14:paraId="37D4F01F" w14:textId="77777777" w:rsidR="005E156A" w:rsidRPr="005E6779" w:rsidRDefault="005E156A" w:rsidP="005E6779">
      <w:pPr>
        <w:rPr>
          <w:rFonts w:cs="Arial"/>
          <w:b/>
          <w:lang w:val="ca-ES"/>
        </w:rPr>
      </w:pPr>
      <w:bookmarkStart w:id="126" w:name="X2021002539"/>
    </w:p>
    <w:p w14:paraId="186C7E6A" w14:textId="77777777" w:rsidR="005E156A" w:rsidRPr="005E6779" w:rsidRDefault="005E156A" w:rsidP="005E6779">
      <w:pPr>
        <w:autoSpaceDE w:val="0"/>
        <w:autoSpaceDN w:val="0"/>
        <w:adjustRightInd w:val="0"/>
        <w:rPr>
          <w:rFonts w:cs="Arial"/>
          <w:lang w:val="ca-ES"/>
        </w:rPr>
      </w:pPr>
      <w:r w:rsidRPr="005E6779">
        <w:rPr>
          <w:rFonts w:cs="Arial"/>
          <w:b/>
          <w:lang w:val="ca-ES"/>
        </w:rPr>
        <w:t>S’ACORDA</w:t>
      </w:r>
      <w:r>
        <w:rPr>
          <w:rFonts w:cs="Arial"/>
          <w:b/>
          <w:lang w:val="ca-ES"/>
        </w:rPr>
        <w:t>:</w:t>
      </w:r>
    </w:p>
    <w:p w14:paraId="153A5D2F" w14:textId="77777777" w:rsidR="005E156A" w:rsidRPr="005E6779" w:rsidRDefault="005E156A" w:rsidP="005E6779">
      <w:pPr>
        <w:rPr>
          <w:rFonts w:cs="Arial"/>
          <w:b/>
        </w:rPr>
      </w:pPr>
    </w:p>
    <w:p w14:paraId="7B15A225" w14:textId="77777777" w:rsidR="005E156A" w:rsidRPr="005E6779" w:rsidRDefault="005E156A" w:rsidP="005E6779">
      <w:pPr>
        <w:rPr>
          <w:rFonts w:cs="Arial"/>
          <w:i/>
          <w:iCs/>
          <w:color w:val="FF0000"/>
        </w:rPr>
      </w:pPr>
      <w:r w:rsidRPr="005E6779">
        <w:rPr>
          <w:rFonts w:cs="Arial"/>
          <w:b/>
        </w:rPr>
        <w:t>Primer:</w:t>
      </w:r>
      <w:r w:rsidRPr="005E6779">
        <w:rPr>
          <w:rFonts w:cs="Arial"/>
        </w:rPr>
        <w:t xml:space="preserve"> Desestimar les al·legacions formulades per la Sra. E.D.G.M, representada per la Sra. A.V.C, d’acord amb les consideracions de l’</w:t>
      </w:r>
      <w:r w:rsidRPr="005E6779">
        <w:rPr>
          <w:rFonts w:cs="Arial"/>
          <w:color w:val="000000"/>
        </w:rPr>
        <w:t>informe jurídic.</w:t>
      </w:r>
    </w:p>
    <w:p w14:paraId="07FA6FFD" w14:textId="77777777" w:rsidR="005E156A" w:rsidRPr="005E6779" w:rsidRDefault="005E156A" w:rsidP="005E6779">
      <w:pPr>
        <w:rPr>
          <w:rFonts w:cs="Arial"/>
        </w:rPr>
      </w:pPr>
    </w:p>
    <w:p w14:paraId="2DA6EAD8" w14:textId="77777777" w:rsidR="005E156A" w:rsidRPr="005E6779" w:rsidRDefault="005E156A" w:rsidP="005E6779">
      <w:pPr>
        <w:pStyle w:val="Default"/>
        <w:jc w:val="both"/>
        <w:rPr>
          <w:sz w:val="22"/>
          <w:szCs w:val="22"/>
        </w:rPr>
      </w:pPr>
      <w:r w:rsidRPr="005E6779">
        <w:rPr>
          <w:b/>
          <w:bCs/>
          <w:sz w:val="22"/>
          <w:szCs w:val="22"/>
        </w:rPr>
        <w:t>Segon: DENEGAR</w:t>
      </w:r>
      <w:r w:rsidRPr="005E6779">
        <w:rPr>
          <w:sz w:val="22"/>
          <w:szCs w:val="22"/>
        </w:rPr>
        <w:t xml:space="preserve"> a la Sra. E.D.G.M, representada per la Sra. A.V.C, la llicència urbanística sol·licitada </w:t>
      </w:r>
      <w:r w:rsidRPr="005E6779">
        <w:rPr>
          <w:sz w:val="22"/>
          <w:szCs w:val="22"/>
          <w:lang w:eastAsia="en-US"/>
        </w:rPr>
        <w:t>per no ajustar-se al Pla General d’Ordenació Urbanística Municipal de Vilassar de Mar, per quant la realització de l’aïllament per la cara exterior del mur de tancament suposa no ajustar-se a les alineacions que el PGOU preveu per a la zona 10, casc antic (arts. 84 i 86), qualificació urbanística d’aplicació a la finca del C/ Manuel Roca, i màxim quan l’obra projectada (el revestiment de la part exterior de la façana lateral amb aïllament) implicaria envair sòl públic qualificat de sistema, i atès que no s’ha justificat la concurrència de les condicions de l’art. 9bis, apartat 2, del TRLU.</w:t>
      </w:r>
    </w:p>
    <w:p w14:paraId="778C2134" w14:textId="77777777" w:rsidR="005E156A" w:rsidRPr="005E6779" w:rsidRDefault="005E156A" w:rsidP="005E6779">
      <w:pPr>
        <w:rPr>
          <w:rFonts w:cs="Arial"/>
          <w:b/>
          <w:bCs/>
          <w:lang w:val="ca-ES"/>
        </w:rPr>
      </w:pPr>
    </w:p>
    <w:p w14:paraId="55E2C5B2" w14:textId="77777777" w:rsidR="005E156A" w:rsidRPr="005E6779" w:rsidRDefault="005E156A" w:rsidP="005E6779">
      <w:pPr>
        <w:rPr>
          <w:rFonts w:cs="Arial"/>
        </w:rPr>
      </w:pPr>
      <w:r w:rsidRPr="005E6779">
        <w:rPr>
          <w:rFonts w:cs="Arial"/>
          <w:b/>
          <w:bCs/>
          <w:iCs/>
          <w:lang w:val="ca-ES"/>
        </w:rPr>
        <w:t xml:space="preserve">Tercer: </w:t>
      </w:r>
      <w:r w:rsidRPr="005E6779">
        <w:rPr>
          <w:rFonts w:cs="Arial"/>
          <w:bCs/>
        </w:rPr>
        <w:t>Notificar</w:t>
      </w:r>
      <w:r w:rsidRPr="005E6779">
        <w:rPr>
          <w:rFonts w:cs="Arial"/>
        </w:rPr>
        <w:t xml:space="preserve"> la present resolució a la part interessada amb els recursos que pot interposar.</w:t>
      </w:r>
    </w:p>
    <w:p w14:paraId="77C7169A" w14:textId="77777777" w:rsidR="005E156A" w:rsidRPr="005E6779" w:rsidRDefault="005E156A" w:rsidP="005E6779">
      <w:pPr>
        <w:rPr>
          <w:rFonts w:eastAsia="Times New Roman" w:cs="Arial"/>
          <w:highlight w:val="yellow"/>
          <w:lang w:eastAsia="es-ES"/>
        </w:rPr>
      </w:pPr>
    </w:p>
    <w:p w14:paraId="59F6215E" w14:textId="77777777" w:rsidR="005E156A" w:rsidRPr="005E156A" w:rsidRDefault="005E156A" w:rsidP="005E156A">
      <w:pPr>
        <w:rPr>
          <w:rFonts w:cs="Arial"/>
          <w:lang w:val="ca-ES"/>
        </w:rPr>
      </w:pPr>
      <w:bookmarkStart w:id="127" w:name="DOCUMENTO_14063794"/>
      <w:bookmarkEnd w:id="126"/>
      <w:bookmarkEnd w:id="127"/>
    </w:p>
    <w:p w14:paraId="526AF108" w14:textId="090A69B5" w:rsidR="006823DC" w:rsidRDefault="006823DC" w:rsidP="006823DC">
      <w:pPr>
        <w:rPr>
          <w:rFonts w:cs="Arial"/>
          <w:lang w:val="ca-ES"/>
        </w:rPr>
      </w:pPr>
      <w:r>
        <w:rPr>
          <w:rFonts w:cs="Arial"/>
          <w:b/>
          <w:lang w:val="ca-ES"/>
        </w:rPr>
        <w:t>4</w:t>
      </w:r>
      <w:r w:rsidR="0091158A">
        <w:rPr>
          <w:rFonts w:cs="Arial"/>
          <w:b/>
          <w:lang w:val="ca-ES"/>
        </w:rPr>
        <w:t>4</w:t>
      </w:r>
      <w:r>
        <w:rPr>
          <w:rFonts w:cs="Arial"/>
          <w:b/>
          <w:lang w:val="ca-ES"/>
        </w:rPr>
        <w:t>.0.- AUTORITZACIÓ OBRES OBERTURA D’UNA RASA PER A EXECUCIÓ DE MODIFICACIÓ D’ESCOMESA DEL CLAVEGUERAM DE L’AV. DEL PROGRÉS, 4. EXP. X2021004509.</w:t>
      </w:r>
    </w:p>
    <w:p w14:paraId="015CBE9E" w14:textId="77777777" w:rsidR="006823DC" w:rsidRPr="000579C2" w:rsidRDefault="006823DC" w:rsidP="000579C2">
      <w:pPr>
        <w:rPr>
          <w:rFonts w:cs="Arial"/>
          <w:b/>
          <w:lang w:val="ca-ES"/>
        </w:rPr>
      </w:pPr>
      <w:bookmarkStart w:id="128" w:name="X2021004509"/>
    </w:p>
    <w:p w14:paraId="099C34EA" w14:textId="77777777" w:rsidR="006823DC" w:rsidRPr="000579C2" w:rsidRDefault="006823DC" w:rsidP="000579C2">
      <w:pPr>
        <w:rPr>
          <w:rFonts w:cs="Arial"/>
          <w:b/>
          <w:kern w:val="22"/>
          <w:lang w:val="ca-ES" w:eastAsia="es-ES"/>
        </w:rPr>
      </w:pPr>
      <w:r w:rsidRPr="000579C2">
        <w:rPr>
          <w:rFonts w:cs="Arial"/>
          <w:b/>
          <w:kern w:val="22"/>
          <w:lang w:val="ca-ES" w:eastAsia="es-ES"/>
        </w:rPr>
        <w:t>S’ACORDA:  </w:t>
      </w:r>
    </w:p>
    <w:p w14:paraId="48A6A51D" w14:textId="77777777" w:rsidR="006823DC" w:rsidRPr="000579C2" w:rsidRDefault="006823DC" w:rsidP="000579C2">
      <w:pPr>
        <w:rPr>
          <w:rFonts w:cs="Arial"/>
          <w:highlight w:val="yellow"/>
          <w:lang w:val="ca-ES" w:eastAsia="es-ES"/>
        </w:rPr>
      </w:pPr>
    </w:p>
    <w:p w14:paraId="3C19148A" w14:textId="77777777" w:rsidR="006823DC" w:rsidRPr="000579C2" w:rsidRDefault="006823DC" w:rsidP="000579C2">
      <w:pPr>
        <w:rPr>
          <w:rFonts w:cs="Arial"/>
          <w:lang w:val="ca-ES"/>
        </w:rPr>
      </w:pPr>
      <w:r w:rsidRPr="000579C2">
        <w:rPr>
          <w:rFonts w:cs="Arial"/>
          <w:b/>
          <w:lang w:val="ca-ES"/>
        </w:rPr>
        <w:t>Primer.</w:t>
      </w:r>
      <w:r w:rsidRPr="000579C2">
        <w:rPr>
          <w:rFonts w:cs="Arial"/>
          <w:bCs/>
          <w:lang w:val="ca-ES"/>
        </w:rPr>
        <w:t xml:space="preserve"> </w:t>
      </w:r>
      <w:r w:rsidRPr="000579C2">
        <w:rPr>
          <w:rFonts w:cs="Arial"/>
          <w:lang w:val="ca-ES"/>
        </w:rPr>
        <w:t>Concedir llicència a Villa Preciosa, SL, representada pel senyor BCLL, per obres d’obertura d’una rasa per a execució de la modificació de l’escomesa del clavegueram de l’Av. del Progrés, 4.</w:t>
      </w:r>
    </w:p>
    <w:p w14:paraId="2935C528" w14:textId="77777777" w:rsidR="006823DC" w:rsidRPr="000579C2" w:rsidRDefault="006823DC" w:rsidP="000579C2">
      <w:pPr>
        <w:rPr>
          <w:rFonts w:cs="Arial"/>
          <w:lang w:val="ca-ES"/>
        </w:rPr>
      </w:pPr>
    </w:p>
    <w:p w14:paraId="0ED94CE7" w14:textId="77777777" w:rsidR="006823DC" w:rsidRPr="000579C2" w:rsidRDefault="006823DC" w:rsidP="000579C2">
      <w:pPr>
        <w:rPr>
          <w:rFonts w:cs="Arial"/>
          <w:lang w:val="ca-ES"/>
        </w:rPr>
      </w:pPr>
      <w:r w:rsidRPr="000579C2">
        <w:rPr>
          <w:rFonts w:cs="Arial"/>
          <w:b/>
          <w:lang w:val="ca-ES"/>
        </w:rPr>
        <w:t>Segon.</w:t>
      </w:r>
      <w:r w:rsidRPr="000579C2">
        <w:rPr>
          <w:rFonts w:cs="Arial"/>
          <w:lang w:val="ca-ES"/>
        </w:rPr>
        <w:t xml:space="preserve"> Determinar que l’execució de les obres es farà d’acord amb l’informe de l’enginyer tècnic de data 31 d’octubre de 2022 del que, entre d’altres, diu el següent:</w:t>
      </w:r>
    </w:p>
    <w:p w14:paraId="4167E454" w14:textId="77777777" w:rsidR="006823DC" w:rsidRPr="000579C2" w:rsidRDefault="006823DC" w:rsidP="000579C2">
      <w:pPr>
        <w:rPr>
          <w:rFonts w:eastAsia="Helvetica" w:cs="Arial"/>
          <w:color w:val="000000"/>
          <w:lang w:val="ca-ES" w:eastAsia="zh-CN" w:bidi="ar"/>
        </w:rPr>
      </w:pPr>
    </w:p>
    <w:p w14:paraId="49AF3D03" w14:textId="77777777" w:rsidR="006823DC" w:rsidRDefault="006823DC" w:rsidP="000579C2">
      <w:pPr>
        <w:rPr>
          <w:rFonts w:cs="Arial"/>
          <w:b/>
          <w:lang w:val="ca-ES"/>
        </w:rPr>
      </w:pPr>
      <w:r w:rsidRPr="000579C2">
        <w:rPr>
          <w:rFonts w:cs="Arial"/>
          <w:lang w:val="ca-ES"/>
        </w:rPr>
        <w:t>“</w:t>
      </w:r>
      <w:r w:rsidRPr="000579C2">
        <w:rPr>
          <w:rFonts w:cs="Arial"/>
          <w:b/>
          <w:lang w:val="ca-ES"/>
        </w:rPr>
        <w:t>1.- OBJECTE DE LA SOL.LICITUD</w:t>
      </w:r>
    </w:p>
    <w:p w14:paraId="62C47567" w14:textId="77777777" w:rsidR="006823DC" w:rsidRPr="000579C2" w:rsidRDefault="006823DC" w:rsidP="000579C2">
      <w:pPr>
        <w:rPr>
          <w:rFonts w:cs="Arial"/>
          <w:b/>
          <w:lang w:val="ca-ES"/>
        </w:rPr>
      </w:pPr>
    </w:p>
    <w:p w14:paraId="25D8DE0A" w14:textId="77777777" w:rsidR="006823DC" w:rsidRPr="000579C2" w:rsidRDefault="006823DC" w:rsidP="000579C2">
      <w:pPr>
        <w:rPr>
          <w:rFonts w:cs="Arial"/>
          <w:lang w:val="ca-ES"/>
        </w:rPr>
      </w:pPr>
      <w:r w:rsidRPr="000579C2">
        <w:rPr>
          <w:rFonts w:cs="Arial"/>
          <w:lang w:val="ca-ES"/>
        </w:rPr>
        <w:t>La finalitat de la sol·licitud és l’obertura i posterior reposició dels pavimenta afectats, en la zona d’actuació a l’adreça a dalt indicada, que respon les característiques següents:</w:t>
      </w:r>
    </w:p>
    <w:p w14:paraId="0BCAF583" w14:textId="77777777" w:rsidR="006823DC" w:rsidRPr="000579C2" w:rsidRDefault="006823DC" w:rsidP="000579C2">
      <w:pPr>
        <w:rPr>
          <w:rFonts w:cs="Arial"/>
          <w:lang w:val="ca-ES"/>
        </w:rPr>
      </w:pPr>
    </w:p>
    <w:p w14:paraId="043947D5" w14:textId="77777777" w:rsidR="006823DC" w:rsidRPr="000579C2" w:rsidRDefault="006823DC" w:rsidP="000579C2">
      <w:pPr>
        <w:tabs>
          <w:tab w:val="left" w:pos="567"/>
          <w:tab w:val="left" w:pos="2552"/>
          <w:tab w:val="left" w:pos="2835"/>
        </w:tabs>
        <w:ind w:left="2835" w:hanging="2409"/>
        <w:rPr>
          <w:rFonts w:cs="Arial"/>
          <w:lang w:val="ca-ES"/>
        </w:rPr>
      </w:pPr>
      <w:r w:rsidRPr="000579C2">
        <w:rPr>
          <w:rFonts w:cs="Arial"/>
          <w:lang w:val="ca-ES"/>
        </w:rPr>
        <w:t>-</w:t>
      </w:r>
      <w:r w:rsidRPr="000579C2">
        <w:rPr>
          <w:rFonts w:cs="Arial"/>
          <w:lang w:val="ca-ES"/>
        </w:rPr>
        <w:tab/>
        <w:t>Objecte de les obres</w:t>
      </w:r>
      <w:r w:rsidRPr="000579C2">
        <w:rPr>
          <w:rFonts w:cs="Arial"/>
          <w:lang w:val="ca-ES"/>
        </w:rPr>
        <w:tab/>
        <w:t>:</w:t>
      </w:r>
      <w:r w:rsidRPr="000579C2">
        <w:rPr>
          <w:rFonts w:cs="Arial"/>
          <w:lang w:val="ca-ES"/>
        </w:rPr>
        <w:tab/>
        <w:t>Reparació de l’escomesa a la xarxa de clavegueram de l’edificació que es troba a la finca de referència.</w:t>
      </w:r>
    </w:p>
    <w:p w14:paraId="2485746C" w14:textId="77777777" w:rsidR="006823DC" w:rsidRPr="000579C2" w:rsidRDefault="006823DC" w:rsidP="000579C2">
      <w:pPr>
        <w:tabs>
          <w:tab w:val="left" w:pos="567"/>
          <w:tab w:val="left" w:pos="2552"/>
          <w:tab w:val="left" w:pos="2835"/>
        </w:tabs>
        <w:ind w:left="2835" w:hanging="2409"/>
        <w:rPr>
          <w:rFonts w:cs="Arial"/>
          <w:lang w:val="ca-ES"/>
        </w:rPr>
      </w:pPr>
      <w:r w:rsidRPr="000579C2">
        <w:rPr>
          <w:rFonts w:cs="Arial"/>
          <w:lang w:val="ca-ES"/>
        </w:rPr>
        <w:t>-</w:t>
      </w:r>
      <w:r w:rsidRPr="000579C2">
        <w:rPr>
          <w:rFonts w:cs="Arial"/>
          <w:lang w:val="ca-ES"/>
        </w:rPr>
        <w:tab/>
        <w:t>Dimensions</w:t>
      </w:r>
      <w:r w:rsidRPr="000579C2">
        <w:rPr>
          <w:rFonts w:cs="Arial"/>
          <w:lang w:val="ca-ES"/>
        </w:rPr>
        <w:tab/>
        <w:t>:</w:t>
      </w:r>
      <w:r w:rsidRPr="000579C2">
        <w:rPr>
          <w:rFonts w:cs="Arial"/>
          <w:lang w:val="ca-ES"/>
        </w:rPr>
        <w:tab/>
      </w:r>
    </w:p>
    <w:p w14:paraId="2ED015FF" w14:textId="77777777" w:rsidR="006823DC" w:rsidRPr="000579C2" w:rsidRDefault="006823DC" w:rsidP="000579C2">
      <w:pPr>
        <w:tabs>
          <w:tab w:val="left" w:pos="709"/>
          <w:tab w:val="left" w:pos="2552"/>
          <w:tab w:val="left" w:pos="2835"/>
        </w:tabs>
        <w:ind w:left="2835" w:hanging="2835"/>
        <w:rPr>
          <w:rFonts w:cs="Arial"/>
          <w:b/>
          <w:lang w:val="ca-ES"/>
        </w:rPr>
      </w:pPr>
      <w:r w:rsidRPr="000579C2">
        <w:rPr>
          <w:rFonts w:cs="Arial"/>
          <w:lang w:val="ca-ES"/>
        </w:rPr>
        <w:tab/>
      </w:r>
      <w:r w:rsidRPr="000579C2">
        <w:rPr>
          <w:rFonts w:cs="Arial"/>
          <w:b/>
          <w:lang w:val="ca-ES"/>
        </w:rPr>
        <w:t>A vorera</w:t>
      </w:r>
    </w:p>
    <w:p w14:paraId="7FE8AB67" w14:textId="77777777" w:rsidR="006823DC" w:rsidRPr="000579C2" w:rsidRDefault="006823DC" w:rsidP="000579C2">
      <w:pPr>
        <w:tabs>
          <w:tab w:val="left" w:pos="851"/>
          <w:tab w:val="left" w:pos="2552"/>
          <w:tab w:val="left" w:pos="2835"/>
        </w:tabs>
        <w:ind w:left="2835" w:hanging="2835"/>
        <w:rPr>
          <w:rFonts w:cs="Arial"/>
          <w:lang w:val="ca-ES"/>
        </w:rPr>
      </w:pPr>
      <w:r w:rsidRPr="000579C2">
        <w:rPr>
          <w:rFonts w:cs="Arial"/>
          <w:lang w:val="ca-ES"/>
        </w:rPr>
        <w:tab/>
        <w:t>RASA 1</w:t>
      </w:r>
    </w:p>
    <w:p w14:paraId="1C049178" w14:textId="77777777" w:rsidR="006823DC" w:rsidRPr="000579C2" w:rsidRDefault="006823DC" w:rsidP="000579C2">
      <w:pPr>
        <w:tabs>
          <w:tab w:val="left" w:pos="1134"/>
          <w:tab w:val="left" w:pos="2268"/>
          <w:tab w:val="right" w:pos="3261"/>
          <w:tab w:val="left" w:pos="3402"/>
        </w:tabs>
        <w:rPr>
          <w:rFonts w:cs="Arial"/>
          <w:lang w:val="ca-ES"/>
        </w:rPr>
      </w:pPr>
      <w:r w:rsidRPr="000579C2">
        <w:rPr>
          <w:rFonts w:cs="Arial"/>
          <w:lang w:val="ca-ES"/>
        </w:rPr>
        <w:tab/>
        <w:t>Longitud</w:t>
      </w:r>
      <w:r w:rsidRPr="000579C2">
        <w:rPr>
          <w:rFonts w:cs="Arial"/>
          <w:lang w:val="ca-ES"/>
        </w:rPr>
        <w:tab/>
        <w:t>:</w:t>
      </w:r>
      <w:r w:rsidRPr="000579C2">
        <w:rPr>
          <w:rFonts w:cs="Arial"/>
          <w:lang w:val="ca-ES"/>
        </w:rPr>
        <w:tab/>
        <w:t>--</w:t>
      </w:r>
      <w:r w:rsidRPr="000579C2">
        <w:rPr>
          <w:rFonts w:cs="Arial"/>
          <w:lang w:val="ca-ES"/>
        </w:rPr>
        <w:tab/>
        <w:t>m</w:t>
      </w:r>
    </w:p>
    <w:p w14:paraId="764D7697" w14:textId="77777777" w:rsidR="006823DC" w:rsidRPr="000579C2" w:rsidRDefault="006823DC" w:rsidP="000579C2">
      <w:pPr>
        <w:tabs>
          <w:tab w:val="left" w:pos="1134"/>
          <w:tab w:val="left" w:pos="2268"/>
          <w:tab w:val="right" w:pos="3261"/>
          <w:tab w:val="left" w:pos="3402"/>
        </w:tabs>
        <w:rPr>
          <w:rFonts w:cs="Arial"/>
          <w:lang w:val="ca-ES"/>
        </w:rPr>
      </w:pPr>
      <w:r w:rsidRPr="000579C2">
        <w:rPr>
          <w:rFonts w:cs="Arial"/>
          <w:lang w:val="ca-ES"/>
        </w:rPr>
        <w:tab/>
        <w:t>Amplada</w:t>
      </w:r>
      <w:r w:rsidRPr="000579C2">
        <w:rPr>
          <w:rFonts w:cs="Arial"/>
          <w:lang w:val="ca-ES"/>
        </w:rPr>
        <w:tab/>
        <w:t>:</w:t>
      </w:r>
      <w:r w:rsidRPr="000579C2">
        <w:rPr>
          <w:rFonts w:cs="Arial"/>
          <w:lang w:val="ca-ES"/>
        </w:rPr>
        <w:tab/>
        <w:t>--</w:t>
      </w:r>
      <w:r w:rsidRPr="000579C2">
        <w:rPr>
          <w:rFonts w:cs="Arial"/>
          <w:lang w:val="ca-ES"/>
        </w:rPr>
        <w:tab/>
        <w:t>m</w:t>
      </w:r>
    </w:p>
    <w:p w14:paraId="14CB826F" w14:textId="77777777" w:rsidR="006823DC" w:rsidRPr="000579C2" w:rsidRDefault="006823DC" w:rsidP="000579C2">
      <w:pPr>
        <w:tabs>
          <w:tab w:val="left" w:pos="1134"/>
          <w:tab w:val="left" w:pos="2268"/>
          <w:tab w:val="right" w:pos="3261"/>
          <w:tab w:val="left" w:pos="3402"/>
        </w:tabs>
        <w:rPr>
          <w:rFonts w:cs="Arial"/>
          <w:lang w:val="ca-ES"/>
        </w:rPr>
      </w:pPr>
      <w:r w:rsidRPr="000579C2">
        <w:rPr>
          <w:rFonts w:cs="Arial"/>
          <w:lang w:val="ca-ES"/>
        </w:rPr>
        <w:lastRenderedPageBreak/>
        <w:tab/>
        <w:t>Profunditat</w:t>
      </w:r>
      <w:r w:rsidRPr="000579C2">
        <w:rPr>
          <w:rFonts w:cs="Arial"/>
          <w:lang w:val="ca-ES"/>
        </w:rPr>
        <w:tab/>
        <w:t>:</w:t>
      </w:r>
      <w:r w:rsidRPr="000579C2">
        <w:rPr>
          <w:rFonts w:cs="Arial"/>
          <w:lang w:val="ca-ES"/>
        </w:rPr>
        <w:tab/>
        <w:t>--</w:t>
      </w:r>
      <w:r w:rsidRPr="000579C2">
        <w:rPr>
          <w:rFonts w:cs="Arial"/>
          <w:lang w:val="ca-ES"/>
        </w:rPr>
        <w:tab/>
        <w:t>m</w:t>
      </w:r>
    </w:p>
    <w:p w14:paraId="5E578E4D" w14:textId="77777777" w:rsidR="006823DC" w:rsidRPr="000579C2" w:rsidRDefault="006823DC" w:rsidP="000579C2">
      <w:pPr>
        <w:tabs>
          <w:tab w:val="left" w:pos="567"/>
          <w:tab w:val="left" w:pos="2552"/>
          <w:tab w:val="left" w:pos="2835"/>
        </w:tabs>
        <w:ind w:left="2835" w:hanging="2409"/>
        <w:rPr>
          <w:rFonts w:cs="Arial"/>
          <w:lang w:val="ca-ES"/>
        </w:rPr>
      </w:pPr>
    </w:p>
    <w:p w14:paraId="5FFAFFBB" w14:textId="77777777" w:rsidR="006823DC" w:rsidRPr="000579C2" w:rsidRDefault="006823DC" w:rsidP="000579C2">
      <w:pPr>
        <w:tabs>
          <w:tab w:val="left" w:pos="709"/>
          <w:tab w:val="left" w:pos="2552"/>
          <w:tab w:val="left" w:pos="2835"/>
        </w:tabs>
        <w:ind w:left="2835" w:hanging="2835"/>
        <w:rPr>
          <w:rFonts w:cs="Arial"/>
          <w:b/>
          <w:lang w:val="ca-ES"/>
        </w:rPr>
      </w:pPr>
      <w:r w:rsidRPr="000579C2">
        <w:rPr>
          <w:rFonts w:cs="Arial"/>
          <w:lang w:val="ca-ES"/>
        </w:rPr>
        <w:tab/>
      </w:r>
      <w:r w:rsidRPr="000579C2">
        <w:rPr>
          <w:rFonts w:cs="Arial"/>
          <w:b/>
          <w:lang w:val="ca-ES"/>
        </w:rPr>
        <w:t>A calçada</w:t>
      </w:r>
    </w:p>
    <w:p w14:paraId="3B318805" w14:textId="77777777" w:rsidR="006823DC" w:rsidRPr="000579C2" w:rsidRDefault="006823DC" w:rsidP="000579C2">
      <w:pPr>
        <w:tabs>
          <w:tab w:val="left" w:pos="851"/>
          <w:tab w:val="left" w:pos="2552"/>
          <w:tab w:val="left" w:pos="2835"/>
        </w:tabs>
        <w:ind w:left="2835" w:hanging="2835"/>
        <w:rPr>
          <w:rFonts w:cs="Arial"/>
          <w:lang w:val="ca-ES"/>
        </w:rPr>
      </w:pPr>
      <w:r w:rsidRPr="000579C2">
        <w:rPr>
          <w:rFonts w:cs="Arial"/>
          <w:lang w:val="ca-ES"/>
        </w:rPr>
        <w:tab/>
        <w:t>RASA 1</w:t>
      </w:r>
    </w:p>
    <w:p w14:paraId="763BEE8C" w14:textId="77777777" w:rsidR="006823DC" w:rsidRPr="000579C2" w:rsidRDefault="006823DC" w:rsidP="000579C2">
      <w:pPr>
        <w:tabs>
          <w:tab w:val="left" w:pos="1134"/>
          <w:tab w:val="left" w:pos="2268"/>
          <w:tab w:val="right" w:pos="3261"/>
          <w:tab w:val="left" w:pos="3402"/>
        </w:tabs>
        <w:rPr>
          <w:rFonts w:cs="Arial"/>
          <w:lang w:val="ca-ES"/>
        </w:rPr>
      </w:pPr>
      <w:r w:rsidRPr="000579C2">
        <w:rPr>
          <w:rFonts w:cs="Arial"/>
          <w:lang w:val="ca-ES"/>
        </w:rPr>
        <w:tab/>
        <w:t>Longitud</w:t>
      </w:r>
      <w:r w:rsidRPr="000579C2">
        <w:rPr>
          <w:rFonts w:cs="Arial"/>
          <w:lang w:val="ca-ES"/>
        </w:rPr>
        <w:tab/>
        <w:t>:</w:t>
      </w:r>
      <w:r w:rsidRPr="000579C2">
        <w:rPr>
          <w:rFonts w:cs="Arial"/>
          <w:lang w:val="ca-ES"/>
        </w:rPr>
        <w:tab/>
        <w:t>4.50</w:t>
      </w:r>
      <w:r w:rsidRPr="000579C2">
        <w:rPr>
          <w:rFonts w:cs="Arial"/>
          <w:lang w:val="ca-ES"/>
        </w:rPr>
        <w:tab/>
        <w:t>m</w:t>
      </w:r>
    </w:p>
    <w:p w14:paraId="743B5CAE" w14:textId="77777777" w:rsidR="006823DC" w:rsidRPr="000579C2" w:rsidRDefault="006823DC" w:rsidP="000579C2">
      <w:pPr>
        <w:tabs>
          <w:tab w:val="left" w:pos="1134"/>
          <w:tab w:val="left" w:pos="2268"/>
          <w:tab w:val="right" w:pos="3261"/>
          <w:tab w:val="left" w:pos="3402"/>
        </w:tabs>
        <w:rPr>
          <w:rFonts w:cs="Arial"/>
          <w:lang w:val="ca-ES"/>
        </w:rPr>
      </w:pPr>
      <w:r w:rsidRPr="000579C2">
        <w:rPr>
          <w:rFonts w:cs="Arial"/>
          <w:lang w:val="ca-ES"/>
        </w:rPr>
        <w:tab/>
        <w:t>Amplada</w:t>
      </w:r>
      <w:r w:rsidRPr="000579C2">
        <w:rPr>
          <w:rFonts w:cs="Arial"/>
          <w:lang w:val="ca-ES"/>
        </w:rPr>
        <w:tab/>
        <w:t>:</w:t>
      </w:r>
      <w:r w:rsidRPr="000579C2">
        <w:rPr>
          <w:rFonts w:cs="Arial"/>
          <w:lang w:val="ca-ES"/>
        </w:rPr>
        <w:tab/>
        <w:t>0.80</w:t>
      </w:r>
      <w:r w:rsidRPr="000579C2">
        <w:rPr>
          <w:rFonts w:cs="Arial"/>
          <w:lang w:val="ca-ES"/>
        </w:rPr>
        <w:tab/>
        <w:t>m</w:t>
      </w:r>
    </w:p>
    <w:p w14:paraId="245F67BD" w14:textId="77777777" w:rsidR="006823DC" w:rsidRPr="000579C2" w:rsidRDefault="006823DC" w:rsidP="000579C2">
      <w:pPr>
        <w:tabs>
          <w:tab w:val="left" w:pos="1134"/>
          <w:tab w:val="left" w:pos="2268"/>
          <w:tab w:val="right" w:pos="3261"/>
          <w:tab w:val="left" w:pos="3402"/>
        </w:tabs>
        <w:rPr>
          <w:rFonts w:cs="Arial"/>
          <w:lang w:val="ca-ES"/>
        </w:rPr>
      </w:pPr>
      <w:r w:rsidRPr="000579C2">
        <w:rPr>
          <w:rFonts w:cs="Arial"/>
          <w:lang w:val="ca-ES"/>
        </w:rPr>
        <w:tab/>
        <w:t>Profunditat</w:t>
      </w:r>
      <w:r w:rsidRPr="000579C2">
        <w:rPr>
          <w:rFonts w:cs="Arial"/>
          <w:lang w:val="ca-ES"/>
        </w:rPr>
        <w:tab/>
        <w:t>:</w:t>
      </w:r>
      <w:r w:rsidRPr="000579C2">
        <w:rPr>
          <w:rFonts w:cs="Arial"/>
          <w:lang w:val="ca-ES"/>
        </w:rPr>
        <w:tab/>
        <w:t>VARIABLE</w:t>
      </w:r>
      <w:r w:rsidRPr="000579C2">
        <w:rPr>
          <w:rFonts w:cs="Arial"/>
          <w:lang w:val="ca-ES"/>
        </w:rPr>
        <w:tab/>
        <w:t>m</w:t>
      </w:r>
    </w:p>
    <w:p w14:paraId="7B1B801E" w14:textId="77777777" w:rsidR="006823DC" w:rsidRPr="000579C2" w:rsidRDefault="006823DC" w:rsidP="000579C2">
      <w:pPr>
        <w:tabs>
          <w:tab w:val="left" w:pos="567"/>
          <w:tab w:val="left" w:pos="2552"/>
          <w:tab w:val="left" w:pos="2835"/>
        </w:tabs>
        <w:ind w:left="2835" w:hanging="2409"/>
        <w:rPr>
          <w:rFonts w:cs="Arial"/>
          <w:lang w:val="ca-ES"/>
        </w:rPr>
      </w:pPr>
    </w:p>
    <w:p w14:paraId="690F0385" w14:textId="77777777" w:rsidR="006823DC" w:rsidRPr="000579C2" w:rsidRDefault="006823DC" w:rsidP="000579C2">
      <w:pPr>
        <w:tabs>
          <w:tab w:val="left" w:pos="567"/>
          <w:tab w:val="left" w:pos="2552"/>
          <w:tab w:val="left" w:pos="2835"/>
          <w:tab w:val="right" w:pos="4962"/>
          <w:tab w:val="left" w:pos="5103"/>
        </w:tabs>
        <w:ind w:left="2835" w:hanging="2409"/>
        <w:rPr>
          <w:rFonts w:cs="Arial"/>
          <w:lang w:val="ca-ES"/>
        </w:rPr>
      </w:pPr>
      <w:r w:rsidRPr="000579C2">
        <w:rPr>
          <w:rFonts w:cs="Arial"/>
          <w:lang w:val="ca-ES"/>
        </w:rPr>
        <w:t>-</w:t>
      </w:r>
      <w:r w:rsidRPr="000579C2">
        <w:rPr>
          <w:rFonts w:cs="Arial"/>
          <w:lang w:val="ca-ES"/>
        </w:rPr>
        <w:tab/>
        <w:t>El pressupost d’execució material:</w:t>
      </w:r>
      <w:r w:rsidRPr="000579C2">
        <w:rPr>
          <w:rFonts w:cs="Arial"/>
          <w:lang w:val="ca-ES"/>
        </w:rPr>
        <w:tab/>
        <w:t>2.024,18 €</w:t>
      </w:r>
    </w:p>
    <w:p w14:paraId="0006F2A4" w14:textId="77777777" w:rsidR="006823DC" w:rsidRPr="000579C2" w:rsidRDefault="006823DC" w:rsidP="000579C2">
      <w:pPr>
        <w:rPr>
          <w:rFonts w:cs="Arial"/>
          <w:lang w:val="ca-ES"/>
        </w:rPr>
      </w:pPr>
    </w:p>
    <w:p w14:paraId="25973195" w14:textId="77777777" w:rsidR="006823DC" w:rsidRDefault="006823DC" w:rsidP="000579C2">
      <w:pPr>
        <w:rPr>
          <w:rFonts w:cs="Arial"/>
          <w:b/>
          <w:lang w:val="ca-ES"/>
        </w:rPr>
      </w:pPr>
      <w:r w:rsidRPr="000579C2">
        <w:rPr>
          <w:rFonts w:cs="Arial"/>
          <w:b/>
          <w:lang w:val="ca-ES"/>
        </w:rPr>
        <w:t>2.- NORMATIVA APLICABLE</w:t>
      </w:r>
    </w:p>
    <w:p w14:paraId="3455D6DB" w14:textId="77777777" w:rsidR="006823DC" w:rsidRPr="000579C2" w:rsidRDefault="006823DC" w:rsidP="000579C2">
      <w:pPr>
        <w:rPr>
          <w:rFonts w:cs="Arial"/>
          <w:b/>
          <w:lang w:val="ca-ES"/>
        </w:rPr>
      </w:pPr>
    </w:p>
    <w:p w14:paraId="5C2059BC" w14:textId="77777777" w:rsidR="006823DC" w:rsidRPr="000579C2" w:rsidRDefault="006823DC" w:rsidP="000579C2">
      <w:pPr>
        <w:ind w:left="567" w:hanging="283"/>
        <w:rPr>
          <w:rFonts w:cs="Arial"/>
          <w:lang w:val="ca-ES"/>
        </w:rPr>
      </w:pPr>
      <w:r w:rsidRPr="000579C2">
        <w:rPr>
          <w:rFonts w:cs="Arial"/>
          <w:lang w:val="ca-ES"/>
        </w:rPr>
        <w:t>-</w:t>
      </w:r>
      <w:r w:rsidRPr="000579C2">
        <w:rPr>
          <w:rFonts w:cs="Arial"/>
          <w:lang w:val="ca-ES"/>
        </w:rPr>
        <w:tab/>
        <w:t>Ordenança Municipal sobre obres, instal·lacions i serveis en el domini públic municipal, aprovada definitivament  el 5 de setembre de 2002 per Decret de l’Alcalde.</w:t>
      </w:r>
    </w:p>
    <w:p w14:paraId="601F7AC1" w14:textId="77777777" w:rsidR="006823DC" w:rsidRPr="000579C2" w:rsidRDefault="006823DC" w:rsidP="000579C2">
      <w:pPr>
        <w:ind w:left="567" w:hanging="283"/>
        <w:rPr>
          <w:rFonts w:cs="Arial"/>
          <w:lang w:val="ca-ES"/>
        </w:rPr>
      </w:pPr>
      <w:r w:rsidRPr="000579C2">
        <w:rPr>
          <w:rFonts w:cs="Arial"/>
          <w:lang w:val="ca-ES"/>
        </w:rPr>
        <w:t>-</w:t>
      </w:r>
      <w:r w:rsidRPr="000579C2">
        <w:rPr>
          <w:rFonts w:cs="Arial"/>
          <w:lang w:val="ca-ES"/>
        </w:rPr>
        <w:tab/>
        <w:t>P.G.O.U. del Municipi de Vilassar de Mar</w:t>
      </w:r>
    </w:p>
    <w:p w14:paraId="32B528D0" w14:textId="77777777" w:rsidR="006823DC" w:rsidRPr="000579C2" w:rsidRDefault="006823DC" w:rsidP="000579C2">
      <w:pPr>
        <w:ind w:left="567" w:hanging="283"/>
        <w:rPr>
          <w:rFonts w:cs="Arial"/>
          <w:lang w:val="ca-ES"/>
        </w:rPr>
      </w:pPr>
      <w:r w:rsidRPr="000579C2">
        <w:rPr>
          <w:rFonts w:cs="Arial"/>
          <w:lang w:val="ca-ES"/>
        </w:rPr>
        <w:t>-</w:t>
      </w:r>
      <w:r w:rsidRPr="000579C2">
        <w:rPr>
          <w:rFonts w:cs="Arial"/>
          <w:lang w:val="ca-ES"/>
        </w:rPr>
        <w:tab/>
        <w:t>Codi Tècnic de l’Edificació (CTE)</w:t>
      </w:r>
    </w:p>
    <w:p w14:paraId="6AEB8036" w14:textId="77777777" w:rsidR="006823DC" w:rsidRPr="000579C2" w:rsidRDefault="006823DC" w:rsidP="000579C2">
      <w:pPr>
        <w:rPr>
          <w:rFonts w:cs="Arial"/>
          <w:lang w:val="ca-ES"/>
        </w:rPr>
      </w:pPr>
      <w:r w:rsidRPr="000579C2">
        <w:rPr>
          <w:rFonts w:cs="Arial"/>
          <w:lang w:val="ca-ES"/>
        </w:rPr>
        <w:t xml:space="preserve"> </w:t>
      </w:r>
    </w:p>
    <w:p w14:paraId="67A290D9" w14:textId="77777777" w:rsidR="006823DC" w:rsidRDefault="006823DC" w:rsidP="000579C2">
      <w:pPr>
        <w:rPr>
          <w:rFonts w:cs="Arial"/>
          <w:b/>
          <w:lang w:val="ca-ES"/>
        </w:rPr>
      </w:pPr>
      <w:r w:rsidRPr="000579C2">
        <w:rPr>
          <w:rFonts w:cs="Arial"/>
          <w:b/>
          <w:lang w:val="ca-ES"/>
        </w:rPr>
        <w:t xml:space="preserve">3.-CONDICIONS DE REPOSICIÓ DELS PAVIMENTS </w:t>
      </w:r>
    </w:p>
    <w:p w14:paraId="629BD123" w14:textId="77777777" w:rsidR="006823DC" w:rsidRPr="000579C2" w:rsidRDefault="006823DC" w:rsidP="000579C2">
      <w:pPr>
        <w:rPr>
          <w:rFonts w:cs="Arial"/>
          <w:b/>
          <w:lang w:val="ca-ES"/>
        </w:rPr>
      </w:pPr>
    </w:p>
    <w:p w14:paraId="0EB312AB" w14:textId="77777777" w:rsidR="006823DC" w:rsidRPr="000579C2" w:rsidRDefault="006823DC" w:rsidP="000579C2">
      <w:pPr>
        <w:rPr>
          <w:rFonts w:cs="Arial"/>
          <w:lang w:val="ca-ES"/>
        </w:rPr>
      </w:pPr>
      <w:r w:rsidRPr="000579C2">
        <w:rPr>
          <w:rFonts w:cs="Arial"/>
          <w:lang w:val="ca-ES"/>
        </w:rPr>
        <w:t>Els paviments de les zones afectades s’hauran de reposar seguint l’establert al Capítol IX de l’Ordenança Municipal sobre obres, instal·lacions i serveis en el domini públic municipal.</w:t>
      </w:r>
    </w:p>
    <w:p w14:paraId="06DFF3A1" w14:textId="77777777" w:rsidR="006823DC" w:rsidRPr="000579C2" w:rsidRDefault="006823DC" w:rsidP="000579C2">
      <w:pPr>
        <w:rPr>
          <w:rFonts w:cs="Arial"/>
          <w:lang w:val="ca-ES"/>
        </w:rPr>
      </w:pPr>
    </w:p>
    <w:p w14:paraId="5892223B" w14:textId="77777777" w:rsidR="006823DC" w:rsidRDefault="006823DC" w:rsidP="000579C2">
      <w:pPr>
        <w:rPr>
          <w:rFonts w:cs="Arial"/>
          <w:lang w:val="ca-ES"/>
        </w:rPr>
      </w:pPr>
      <w:r w:rsidRPr="000579C2">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79381ADB" w14:textId="77777777" w:rsidR="006823DC" w:rsidRDefault="006823DC" w:rsidP="000579C2">
      <w:pPr>
        <w:rPr>
          <w:rFonts w:cs="Arial"/>
          <w:lang w:val="ca-ES"/>
        </w:rPr>
      </w:pPr>
    </w:p>
    <w:p w14:paraId="786B3333" w14:textId="77777777" w:rsidR="006823DC" w:rsidRDefault="006823DC" w:rsidP="000579C2">
      <w:pPr>
        <w:rPr>
          <w:rFonts w:cs="Arial"/>
          <w:b/>
          <w:lang w:val="ca-ES"/>
        </w:rPr>
      </w:pPr>
      <w:r w:rsidRPr="000579C2">
        <w:rPr>
          <w:rFonts w:cs="Arial"/>
          <w:b/>
          <w:lang w:val="ca-ES"/>
        </w:rPr>
        <w:tab/>
        <w:t>Tapament de rases</w:t>
      </w:r>
    </w:p>
    <w:p w14:paraId="43981E3E" w14:textId="77777777" w:rsidR="006823DC" w:rsidRPr="000579C2" w:rsidRDefault="006823DC" w:rsidP="000579C2">
      <w:pPr>
        <w:rPr>
          <w:rFonts w:cs="Arial"/>
          <w:b/>
          <w:lang w:val="ca-ES"/>
        </w:rPr>
      </w:pPr>
    </w:p>
    <w:p w14:paraId="3DCD0DF6" w14:textId="77777777" w:rsidR="006823DC" w:rsidRPr="000579C2" w:rsidRDefault="006823DC" w:rsidP="000579C2">
      <w:pPr>
        <w:tabs>
          <w:tab w:val="left" w:pos="709"/>
          <w:tab w:val="left" w:pos="993"/>
        </w:tabs>
        <w:ind w:left="993" w:hanging="993"/>
        <w:rPr>
          <w:rFonts w:cs="Arial"/>
          <w:lang w:val="ca-ES"/>
        </w:rPr>
      </w:pPr>
      <w:r w:rsidRPr="000579C2">
        <w:rPr>
          <w:rFonts w:cs="Arial"/>
          <w:lang w:val="ca-ES"/>
        </w:rPr>
        <w:tab/>
        <w:t>-</w:t>
      </w:r>
      <w:r w:rsidRPr="000579C2">
        <w:rPr>
          <w:rFonts w:cs="Arial"/>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7E9D5D3F" w14:textId="77777777" w:rsidR="006823DC" w:rsidRPr="000579C2" w:rsidRDefault="006823DC" w:rsidP="000579C2">
      <w:pPr>
        <w:tabs>
          <w:tab w:val="left" w:pos="709"/>
          <w:tab w:val="left" w:pos="993"/>
        </w:tabs>
        <w:ind w:left="993" w:hanging="993"/>
        <w:rPr>
          <w:rFonts w:cs="Arial"/>
          <w:lang w:val="ca-ES"/>
        </w:rPr>
      </w:pPr>
      <w:r w:rsidRPr="000579C2">
        <w:rPr>
          <w:rFonts w:cs="Arial"/>
          <w:lang w:val="ca-ES"/>
        </w:rPr>
        <w:tab/>
        <w:t>-</w:t>
      </w:r>
      <w:r w:rsidRPr="000579C2">
        <w:rPr>
          <w:rFonts w:cs="Arial"/>
          <w:lang w:val="ca-ES"/>
        </w:rPr>
        <w:tab/>
        <w:t>Quan la seva naturalesa recomani el rebuig dels materials procedents de l’excavació, el tapament de la rasa es farà amb materials d’aportació.</w:t>
      </w:r>
    </w:p>
    <w:p w14:paraId="760F33A4" w14:textId="77777777" w:rsidR="006823DC" w:rsidRPr="000579C2" w:rsidRDefault="006823DC" w:rsidP="000579C2">
      <w:pPr>
        <w:tabs>
          <w:tab w:val="left" w:pos="709"/>
          <w:tab w:val="left" w:pos="993"/>
        </w:tabs>
        <w:ind w:left="993" w:hanging="993"/>
        <w:rPr>
          <w:rFonts w:cs="Arial"/>
          <w:b/>
          <w:lang w:val="ca-ES"/>
        </w:rPr>
      </w:pPr>
    </w:p>
    <w:p w14:paraId="403D2139" w14:textId="77777777" w:rsidR="006823DC" w:rsidRDefault="006823DC" w:rsidP="000579C2">
      <w:pPr>
        <w:tabs>
          <w:tab w:val="left" w:pos="709"/>
          <w:tab w:val="left" w:pos="993"/>
        </w:tabs>
        <w:ind w:left="993" w:hanging="993"/>
        <w:rPr>
          <w:rFonts w:cs="Arial"/>
          <w:b/>
          <w:lang w:val="ca-ES"/>
        </w:rPr>
      </w:pPr>
      <w:r w:rsidRPr="000579C2">
        <w:rPr>
          <w:rFonts w:cs="Arial"/>
          <w:b/>
          <w:lang w:val="ca-ES"/>
        </w:rPr>
        <w:tab/>
        <w:t>Vorera (aquest cas és d’aplicació a voreres que la pavimentació no està feta amb paviment continu)</w:t>
      </w:r>
    </w:p>
    <w:p w14:paraId="04307149" w14:textId="77777777" w:rsidR="006823DC" w:rsidRPr="000579C2" w:rsidRDefault="006823DC" w:rsidP="000579C2">
      <w:pPr>
        <w:tabs>
          <w:tab w:val="left" w:pos="709"/>
          <w:tab w:val="left" w:pos="993"/>
        </w:tabs>
        <w:ind w:left="993" w:hanging="993"/>
        <w:rPr>
          <w:rFonts w:cs="Arial"/>
          <w:b/>
          <w:lang w:val="ca-ES"/>
        </w:rPr>
      </w:pPr>
    </w:p>
    <w:p w14:paraId="5176AE5F" w14:textId="77777777" w:rsidR="006823DC" w:rsidRPr="000579C2" w:rsidRDefault="006823DC" w:rsidP="000579C2">
      <w:pPr>
        <w:tabs>
          <w:tab w:val="left" w:pos="709"/>
          <w:tab w:val="left" w:pos="993"/>
        </w:tabs>
        <w:ind w:left="993" w:hanging="993"/>
        <w:rPr>
          <w:rFonts w:cs="Arial"/>
          <w:lang w:val="ca-ES"/>
        </w:rPr>
      </w:pPr>
      <w:r w:rsidRPr="000579C2">
        <w:rPr>
          <w:rFonts w:cs="Arial"/>
          <w:lang w:val="ca-ES"/>
        </w:rPr>
        <w:tab/>
        <w:t>-</w:t>
      </w:r>
      <w:r w:rsidRPr="000579C2">
        <w:rPr>
          <w:rFonts w:cs="Arial"/>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10C5CD6" w14:textId="77777777" w:rsidR="006823DC" w:rsidRPr="000579C2" w:rsidRDefault="006823DC" w:rsidP="000579C2">
      <w:pPr>
        <w:rPr>
          <w:rFonts w:cs="Arial"/>
          <w:lang w:val="ca-ES"/>
        </w:rPr>
      </w:pPr>
      <w:r w:rsidRPr="000579C2">
        <w:rPr>
          <w:rFonts w:cs="Arial"/>
          <w:lang w:val="ca-ES"/>
        </w:rPr>
        <w:t xml:space="preserve"> </w:t>
      </w:r>
    </w:p>
    <w:p w14:paraId="62524DEA" w14:textId="77777777" w:rsidR="006823DC" w:rsidRDefault="006823DC" w:rsidP="000579C2">
      <w:pPr>
        <w:ind w:left="709" w:hanging="709"/>
        <w:rPr>
          <w:rFonts w:cs="Arial"/>
          <w:b/>
          <w:lang w:val="ca-ES"/>
        </w:rPr>
      </w:pPr>
      <w:r w:rsidRPr="000579C2">
        <w:rPr>
          <w:rFonts w:cs="Arial"/>
          <w:b/>
          <w:lang w:val="ca-ES"/>
        </w:rPr>
        <w:tab/>
        <w:t>Calçada (aquest cas és d’aplicació a les calçades o voreres acabades amb paviment continu)</w:t>
      </w:r>
    </w:p>
    <w:p w14:paraId="0A83F17D" w14:textId="77777777" w:rsidR="006823DC" w:rsidRPr="000579C2" w:rsidRDefault="006823DC" w:rsidP="000579C2">
      <w:pPr>
        <w:ind w:left="709" w:hanging="709"/>
        <w:rPr>
          <w:rFonts w:cs="Arial"/>
          <w:b/>
          <w:lang w:val="ca-ES"/>
        </w:rPr>
      </w:pPr>
    </w:p>
    <w:p w14:paraId="02D3F5F8" w14:textId="77777777" w:rsidR="006823DC" w:rsidRPr="000579C2" w:rsidRDefault="006823DC" w:rsidP="006823DC">
      <w:pPr>
        <w:pStyle w:val="Prrafodelista"/>
        <w:numPr>
          <w:ilvl w:val="0"/>
          <w:numId w:val="17"/>
        </w:numPr>
        <w:contextualSpacing/>
        <w:rPr>
          <w:rFonts w:cs="Arial"/>
        </w:rPr>
      </w:pPr>
      <w:r w:rsidRPr="000579C2">
        <w:rPr>
          <w:rFonts w:cs="Arial"/>
        </w:rPr>
        <w:t xml:space="preserve">Paviment d’aglomerat asfàltic en calent: </w:t>
      </w:r>
    </w:p>
    <w:p w14:paraId="188FEF5B" w14:textId="77777777" w:rsidR="006823DC" w:rsidRPr="000579C2" w:rsidRDefault="006823DC" w:rsidP="000579C2">
      <w:pPr>
        <w:pStyle w:val="Prrafodelista"/>
        <w:ind w:left="1413"/>
        <w:rPr>
          <w:rFonts w:cs="Arial"/>
        </w:rPr>
      </w:pPr>
    </w:p>
    <w:p w14:paraId="64DE3BBE" w14:textId="77777777" w:rsidR="006823DC" w:rsidRPr="000579C2" w:rsidRDefault="006823DC" w:rsidP="006823DC">
      <w:pPr>
        <w:pStyle w:val="Prrafodelista"/>
        <w:numPr>
          <w:ilvl w:val="0"/>
          <w:numId w:val="18"/>
        </w:numPr>
        <w:tabs>
          <w:tab w:val="left" w:pos="1701"/>
        </w:tabs>
        <w:contextualSpacing/>
        <w:rPr>
          <w:rFonts w:cs="Arial"/>
        </w:rPr>
      </w:pPr>
      <w:r w:rsidRPr="000579C2">
        <w:rPr>
          <w:rFonts w:cs="Arial"/>
        </w:rPr>
        <w:t xml:space="preserve">Condicions d’execució. </w:t>
      </w:r>
    </w:p>
    <w:p w14:paraId="3CA6D605" w14:textId="77777777" w:rsidR="006823DC" w:rsidRPr="000579C2" w:rsidRDefault="006823DC" w:rsidP="000579C2">
      <w:pPr>
        <w:pStyle w:val="Prrafodelista"/>
        <w:tabs>
          <w:tab w:val="left" w:pos="1701"/>
        </w:tabs>
        <w:ind w:left="1776"/>
        <w:rPr>
          <w:rFonts w:cs="Arial"/>
        </w:rPr>
      </w:pPr>
    </w:p>
    <w:p w14:paraId="676D4A2B" w14:textId="77777777" w:rsidR="006823DC" w:rsidRPr="000579C2" w:rsidRDefault="006823DC" w:rsidP="000579C2">
      <w:pPr>
        <w:ind w:left="2127" w:hanging="426"/>
        <w:rPr>
          <w:rFonts w:cs="Arial"/>
          <w:lang w:val="ca-ES"/>
        </w:rPr>
      </w:pPr>
      <w:r w:rsidRPr="000579C2">
        <w:rPr>
          <w:rFonts w:cs="Arial"/>
          <w:lang w:val="ca-ES"/>
        </w:rPr>
        <w:t>1)</w:t>
      </w:r>
      <w:r w:rsidRPr="000579C2">
        <w:rPr>
          <w:rFonts w:cs="Arial"/>
          <w:lang w:val="ca-ES"/>
        </w:rPr>
        <w:tab/>
        <w:t xml:space="preserve">Es reconstruirà tot el gruix del paviment a la zona afectada més CINQUANTA CENTÍMETRES (50 cm.) com a mínim a cada costat de la zona deteriorada. </w:t>
      </w:r>
    </w:p>
    <w:p w14:paraId="66C330FB" w14:textId="77777777" w:rsidR="006823DC" w:rsidRPr="000579C2" w:rsidRDefault="006823DC" w:rsidP="000579C2">
      <w:pPr>
        <w:ind w:left="2127" w:hanging="426"/>
        <w:rPr>
          <w:rFonts w:cs="Arial"/>
          <w:lang w:val="ca-ES"/>
        </w:rPr>
      </w:pPr>
      <w:r w:rsidRPr="000579C2">
        <w:rPr>
          <w:rFonts w:cs="Arial"/>
          <w:lang w:val="ca-ES"/>
        </w:rPr>
        <w:t>2)</w:t>
      </w:r>
      <w:r w:rsidRPr="000579C2">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693AF375" w14:textId="77777777" w:rsidR="006823DC" w:rsidRPr="000579C2" w:rsidRDefault="006823DC" w:rsidP="000579C2">
      <w:pPr>
        <w:ind w:left="2127" w:hanging="426"/>
        <w:rPr>
          <w:rFonts w:cs="Arial"/>
          <w:lang w:val="ca-ES"/>
        </w:rPr>
      </w:pPr>
      <w:r w:rsidRPr="000579C2">
        <w:rPr>
          <w:rFonts w:cs="Arial"/>
          <w:lang w:val="ca-ES"/>
        </w:rPr>
        <w:t>3)</w:t>
      </w:r>
      <w:r w:rsidRPr="000579C2">
        <w:rPr>
          <w:rFonts w:cs="Arial"/>
          <w:lang w:val="ca-ES"/>
        </w:rPr>
        <w:tab/>
        <w:t xml:space="preserve">L’extensió de la reposició de la capa de rodament s’indica al paràgraf b) d’aquest apartat. </w:t>
      </w:r>
    </w:p>
    <w:p w14:paraId="159ACD63" w14:textId="77777777" w:rsidR="006823DC" w:rsidRPr="000579C2" w:rsidRDefault="006823DC" w:rsidP="000579C2">
      <w:pPr>
        <w:ind w:left="2127" w:hanging="426"/>
        <w:rPr>
          <w:rFonts w:cs="Arial"/>
          <w:lang w:val="ca-ES"/>
        </w:rPr>
      </w:pPr>
      <w:r w:rsidRPr="000579C2">
        <w:rPr>
          <w:rFonts w:cs="Arial"/>
          <w:lang w:val="ca-ES"/>
        </w:rPr>
        <w:t>4)</w:t>
      </w:r>
      <w:r w:rsidRPr="000579C2">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6EC6086F" w14:textId="77777777" w:rsidR="006823DC" w:rsidRPr="000579C2" w:rsidRDefault="006823DC" w:rsidP="000579C2">
      <w:pPr>
        <w:ind w:left="2127" w:hanging="426"/>
        <w:rPr>
          <w:rFonts w:cs="Arial"/>
          <w:lang w:val="ca-ES"/>
        </w:rPr>
      </w:pPr>
      <w:r w:rsidRPr="000579C2">
        <w:rPr>
          <w:rFonts w:cs="Arial"/>
          <w:lang w:val="ca-ES"/>
        </w:rPr>
        <w:t>5)</w:t>
      </w:r>
      <w:r w:rsidRPr="000579C2">
        <w:rPr>
          <w:rFonts w:cs="Arial"/>
          <w:lang w:val="ca-ES"/>
        </w:rPr>
        <w:tab/>
        <w:t xml:space="preserve">L’estesa d’aglomerat es farà mecànicament, i només quan això no sigui possible es permetrà l’estesa manual en superfícies petites. </w:t>
      </w:r>
    </w:p>
    <w:p w14:paraId="3E3E7061" w14:textId="77777777" w:rsidR="006823DC" w:rsidRPr="000579C2" w:rsidRDefault="006823DC" w:rsidP="000579C2">
      <w:pPr>
        <w:ind w:left="2127" w:hanging="426"/>
        <w:rPr>
          <w:rFonts w:cs="Arial"/>
          <w:lang w:val="ca-ES"/>
        </w:rPr>
      </w:pPr>
    </w:p>
    <w:p w14:paraId="7C69FBFF" w14:textId="77777777" w:rsidR="006823DC" w:rsidRPr="000579C2" w:rsidRDefault="006823DC" w:rsidP="006823DC">
      <w:pPr>
        <w:pStyle w:val="Prrafodelista"/>
        <w:numPr>
          <w:ilvl w:val="0"/>
          <w:numId w:val="18"/>
        </w:numPr>
        <w:tabs>
          <w:tab w:val="left" w:pos="1701"/>
        </w:tabs>
        <w:contextualSpacing/>
        <w:rPr>
          <w:rFonts w:cs="Arial"/>
        </w:rPr>
      </w:pPr>
      <w:r w:rsidRPr="000579C2">
        <w:rPr>
          <w:rFonts w:cs="Arial"/>
        </w:rPr>
        <w:t xml:space="preserve">Superfície de la reposició de la capa de rodament. </w:t>
      </w:r>
    </w:p>
    <w:p w14:paraId="08F55FC6" w14:textId="77777777" w:rsidR="006823DC" w:rsidRPr="000579C2" w:rsidRDefault="006823DC" w:rsidP="000579C2">
      <w:pPr>
        <w:pStyle w:val="Prrafodelista"/>
        <w:tabs>
          <w:tab w:val="left" w:pos="1701"/>
        </w:tabs>
        <w:ind w:left="1776"/>
        <w:rPr>
          <w:rFonts w:cs="Arial"/>
        </w:rPr>
      </w:pPr>
    </w:p>
    <w:p w14:paraId="4867E567" w14:textId="77777777" w:rsidR="006823DC" w:rsidRPr="000579C2" w:rsidRDefault="006823DC" w:rsidP="000579C2">
      <w:pPr>
        <w:ind w:left="1701"/>
        <w:rPr>
          <w:rFonts w:cs="Arial"/>
          <w:lang w:val="ca-ES"/>
        </w:rPr>
      </w:pPr>
      <w:r w:rsidRPr="000579C2">
        <w:rPr>
          <w:rFonts w:cs="Arial"/>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54D87C47" w14:textId="77777777" w:rsidR="006823DC" w:rsidRPr="000579C2" w:rsidRDefault="006823DC" w:rsidP="000579C2">
      <w:pPr>
        <w:rPr>
          <w:rFonts w:cs="Arial"/>
          <w:lang w:val="ca-ES"/>
        </w:rPr>
      </w:pPr>
    </w:p>
    <w:p w14:paraId="1024A429" w14:textId="77777777" w:rsidR="006823DC" w:rsidRDefault="006823DC" w:rsidP="000579C2">
      <w:pPr>
        <w:rPr>
          <w:rFonts w:cs="Arial"/>
          <w:b/>
          <w:lang w:val="ca-ES"/>
        </w:rPr>
      </w:pPr>
      <w:r w:rsidRPr="000579C2">
        <w:rPr>
          <w:rFonts w:cs="Arial"/>
          <w:b/>
          <w:lang w:val="ca-ES"/>
        </w:rPr>
        <w:t>4.- CONCLUSIÓ</w:t>
      </w:r>
    </w:p>
    <w:p w14:paraId="68BA6FBD" w14:textId="77777777" w:rsidR="006823DC" w:rsidRPr="000579C2" w:rsidRDefault="006823DC" w:rsidP="000579C2">
      <w:pPr>
        <w:rPr>
          <w:rFonts w:cs="Arial"/>
          <w:b/>
          <w:lang w:val="ca-ES"/>
        </w:rPr>
      </w:pPr>
    </w:p>
    <w:p w14:paraId="535DA45D" w14:textId="77777777" w:rsidR="006823DC" w:rsidRPr="000579C2" w:rsidRDefault="006823DC" w:rsidP="000579C2">
      <w:pPr>
        <w:rPr>
          <w:rFonts w:cs="Arial"/>
          <w:lang w:val="ca-ES"/>
        </w:rPr>
      </w:pPr>
      <w:r w:rsidRPr="000579C2">
        <w:rPr>
          <w:rFonts w:cs="Arial"/>
          <w:lang w:val="ca-ES"/>
        </w:rPr>
        <w:t>El tècnic sotasignat INFORMA FAVORABLEMENT, per a la concessió de la llicència sol.licitada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14:paraId="4A77638B" w14:textId="77777777" w:rsidR="006823DC" w:rsidRPr="000579C2" w:rsidRDefault="006823DC" w:rsidP="000579C2">
      <w:pPr>
        <w:rPr>
          <w:rFonts w:cs="Arial"/>
          <w:lang w:val="ca-ES"/>
        </w:rPr>
      </w:pPr>
    </w:p>
    <w:p w14:paraId="6132AA94"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t xml:space="preserve">El termini d’execució de les obres, es fixa en UN (1) MES.  </w:t>
      </w:r>
    </w:p>
    <w:p w14:paraId="6FC6DCDC" w14:textId="77777777" w:rsidR="006823DC" w:rsidRPr="000579C2" w:rsidRDefault="006823DC" w:rsidP="000579C2">
      <w:pPr>
        <w:tabs>
          <w:tab w:val="left" w:pos="284"/>
        </w:tabs>
        <w:ind w:left="426" w:hanging="426"/>
        <w:outlineLvl w:val="0"/>
        <w:rPr>
          <w:rFonts w:cs="Arial"/>
          <w:b/>
          <w:bCs/>
          <w:lang w:val="ca-ES"/>
        </w:rPr>
      </w:pPr>
      <w:r w:rsidRPr="000579C2">
        <w:rPr>
          <w:rFonts w:cs="Arial"/>
          <w:lang w:val="ca-ES"/>
        </w:rPr>
        <w:tab/>
        <w:t>-</w:t>
      </w:r>
      <w:r w:rsidRPr="000579C2">
        <w:rPr>
          <w:rFonts w:cs="Arial"/>
          <w:lang w:val="ca-ES"/>
        </w:rPr>
        <w:tab/>
      </w:r>
      <w:r w:rsidRPr="000579C2">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14:paraId="3B13CFBF"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r>
      <w:r w:rsidRPr="000579C2">
        <w:rPr>
          <w:rFonts w:cs="Arial"/>
          <w:b/>
          <w:bCs/>
          <w:lang w:val="ca-ES"/>
        </w:rPr>
        <w:t>Al finalitzar l’obra, el contractista haurà de notificar-ho formalment, a l’Ajuntament, en un termini màxim 48 hores, acompanyant la notificació amb fotografies de les diferents fases del procés d’execució (nova escomesa connectada, tapat de la rasa i paviment reposat).</w:t>
      </w:r>
    </w:p>
    <w:p w14:paraId="0215948D"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t xml:space="preserve">Es tindrà especial atenció per tal de que durant l’execució de l’obra, de que el transit de vehicles o les mateixes actuacions no malmetin les canalitzacions </w:t>
      </w:r>
      <w:r w:rsidRPr="000579C2">
        <w:rPr>
          <w:rFonts w:cs="Arial"/>
          <w:lang w:val="ca-ES"/>
        </w:rPr>
        <w:lastRenderedPageBreak/>
        <w:t xml:space="preserve">d’altres instal·lacions que hi ha a la zona (enllumenat públic, electricitat, aigua, telecomunicacions, etc), així com l’arbrat o el mobiliari urbà.  </w:t>
      </w:r>
    </w:p>
    <w:p w14:paraId="10F0A79D"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t xml:space="preserve">S’haurà de senyalitzar degudament, el traçat de la canalització, de manera que no doni lloc a errors i sigui fàcilment detectable. </w:t>
      </w:r>
    </w:p>
    <w:p w14:paraId="7B5AE2F6" w14:textId="77777777" w:rsidR="006823DC" w:rsidRPr="000579C2" w:rsidRDefault="006823DC" w:rsidP="000579C2">
      <w:pPr>
        <w:tabs>
          <w:tab w:val="left" w:pos="284"/>
        </w:tabs>
        <w:ind w:left="426" w:hanging="426"/>
        <w:outlineLvl w:val="0"/>
        <w:rPr>
          <w:rFonts w:cs="Arial"/>
          <w:b/>
          <w:lang w:val="ca-ES"/>
        </w:rPr>
      </w:pPr>
      <w:r w:rsidRPr="000579C2">
        <w:rPr>
          <w:rFonts w:cs="Arial"/>
          <w:lang w:val="ca-ES"/>
        </w:rPr>
        <w:tab/>
        <w:t>-</w:t>
      </w:r>
      <w:r w:rsidRPr="000579C2">
        <w:rPr>
          <w:rFonts w:cs="Arial"/>
          <w:lang w:val="ca-ES"/>
        </w:rPr>
        <w:tab/>
      </w:r>
      <w:r w:rsidRPr="000579C2">
        <w:rPr>
          <w:rFonts w:cs="Arial"/>
          <w:b/>
          <w:lang w:val="ca-ES"/>
        </w:rPr>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w:t>
      </w:r>
    </w:p>
    <w:p w14:paraId="68C1FFA9" w14:textId="77777777" w:rsidR="006823DC" w:rsidRPr="000579C2" w:rsidRDefault="006823DC" w:rsidP="000579C2">
      <w:pPr>
        <w:tabs>
          <w:tab w:val="left" w:pos="284"/>
        </w:tabs>
        <w:ind w:left="426" w:hanging="426"/>
        <w:outlineLvl w:val="0"/>
        <w:rPr>
          <w:rFonts w:cs="Arial"/>
          <w:b/>
          <w:bCs/>
          <w:lang w:val="ca-ES"/>
        </w:rPr>
      </w:pPr>
      <w:r w:rsidRPr="000579C2">
        <w:rPr>
          <w:rFonts w:cs="Arial"/>
          <w:lang w:val="ca-ES"/>
        </w:rPr>
        <w:tab/>
        <w:t>-</w:t>
      </w:r>
      <w:r w:rsidRPr="000579C2">
        <w:rPr>
          <w:rFonts w:cs="Arial"/>
          <w:lang w:val="ca-ES"/>
        </w:rPr>
        <w:tab/>
      </w:r>
      <w:r w:rsidRPr="000579C2">
        <w:rPr>
          <w:rFonts w:cs="Arial"/>
          <w:b/>
          <w:bCs/>
          <w:lang w:val="ca-ES"/>
        </w:rPr>
        <w:t>Es tindrà especial cura en la reposició de paviments. En el cas de panots, llambordes o lloses, hauran de ser d’iguals característiques (marca i model) que els existents abans de l’obra, i col·locats amb el mateix sistema que estan col.locats els actuals. Es tindrà especial cura en respectar les condicions establertes a l’Ordenança Municipal sobre obres, instal·lacions i serveis en el domini públic municipal, en especial a les que es fa referència a l’apartat 3 del present document.</w:t>
      </w:r>
    </w:p>
    <w:p w14:paraId="7579DFD1"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14:paraId="5F8C4491"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t>Només es podrà disposar a la via pública un sac de residus que haurà de ser retirat diàriament.</w:t>
      </w:r>
    </w:p>
    <w:p w14:paraId="232F6165"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ab/>
        <w:t>-</w:t>
      </w:r>
      <w:r w:rsidRPr="000579C2">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6BB816B0" w14:textId="77777777" w:rsidR="006823DC" w:rsidRPr="000579C2" w:rsidRDefault="006823DC" w:rsidP="000579C2">
      <w:pPr>
        <w:tabs>
          <w:tab w:val="left" w:pos="284"/>
        </w:tabs>
        <w:ind w:left="426" w:hanging="426"/>
        <w:outlineLvl w:val="0"/>
        <w:rPr>
          <w:rFonts w:cs="Arial"/>
          <w:lang w:val="ca-ES"/>
        </w:rPr>
      </w:pPr>
      <w:r w:rsidRPr="000579C2">
        <w:rPr>
          <w:rFonts w:cs="Arial"/>
          <w:lang w:val="ca-ES"/>
        </w:rPr>
        <w:t>-</w:t>
      </w:r>
      <w:r w:rsidRPr="000579C2">
        <w:rPr>
          <w:rFonts w:cs="Arial"/>
          <w:lang w:val="ca-ES"/>
        </w:rPr>
        <w:tab/>
      </w:r>
      <w:r w:rsidRPr="000579C2">
        <w:rPr>
          <w:rFonts w:cs="Arial"/>
          <w:lang w:val="ca-ES"/>
        </w:rPr>
        <w:tab/>
        <w:t>Qualsevol tall total o parcial d’un carrer haurà de ser prèviament comunicat a la Policia Local.</w:t>
      </w:r>
    </w:p>
    <w:p w14:paraId="104B4438" w14:textId="77777777" w:rsidR="006823DC" w:rsidRPr="000579C2" w:rsidRDefault="006823DC" w:rsidP="000579C2">
      <w:pPr>
        <w:rPr>
          <w:rFonts w:cs="Arial"/>
          <w:lang w:val="ca-ES"/>
        </w:rPr>
      </w:pPr>
    </w:p>
    <w:p w14:paraId="3284C993" w14:textId="77777777" w:rsidR="006823DC" w:rsidRPr="000579C2" w:rsidRDefault="006823DC" w:rsidP="000579C2">
      <w:pPr>
        <w:rPr>
          <w:rFonts w:cs="Arial"/>
          <w:b/>
          <w:bCs/>
          <w:lang w:val="ca-ES"/>
        </w:rPr>
      </w:pPr>
      <w:r w:rsidRPr="000579C2">
        <w:rPr>
          <w:rFonts w:cs="Arial"/>
          <w:b/>
          <w:bCs/>
          <w:lang w:val="ca-ES"/>
        </w:rPr>
        <w:t>Com a garantia dels bens de domini públic, l’interessat haurà de dipositar una fiança de MIL CINC-CENTS SIS (1.506,00) EUROS, abans de l’inici de les obres.</w:t>
      </w:r>
    </w:p>
    <w:p w14:paraId="2B35CCD8" w14:textId="77777777" w:rsidR="006823DC" w:rsidRPr="000579C2" w:rsidRDefault="006823DC" w:rsidP="000579C2">
      <w:pPr>
        <w:rPr>
          <w:rFonts w:cs="Arial"/>
          <w:lang w:val="ca-ES"/>
        </w:rPr>
      </w:pPr>
    </w:p>
    <w:p w14:paraId="4A003609" w14:textId="77777777" w:rsidR="006823DC" w:rsidRPr="000579C2" w:rsidRDefault="006823DC" w:rsidP="000579C2">
      <w:pPr>
        <w:rPr>
          <w:rFonts w:eastAsia="Helvetica" w:cs="Arial"/>
          <w:color w:val="000000"/>
          <w:lang w:val="ca-ES" w:eastAsia="zh-CN" w:bidi="ar"/>
        </w:rPr>
      </w:pPr>
      <w:r w:rsidRPr="000579C2">
        <w:rPr>
          <w:rFonts w:cs="Arial"/>
          <w:lang w:val="ca-ES"/>
        </w:rPr>
        <w:t>La autorització que aquest Ajuntament emeti, serà en tot cas sens perjudici d’altres autoritzacions que s’hagin d’obtenir d’altres organismes.”</w:t>
      </w:r>
    </w:p>
    <w:p w14:paraId="0525E09F" w14:textId="77777777" w:rsidR="006823DC" w:rsidRPr="000579C2" w:rsidRDefault="006823DC" w:rsidP="000579C2">
      <w:pPr>
        <w:rPr>
          <w:rFonts w:eastAsia="Helvetica" w:cs="Arial"/>
          <w:color w:val="000000"/>
          <w:lang w:val="ca-ES" w:eastAsia="zh-CN" w:bidi="ar"/>
        </w:rPr>
      </w:pPr>
    </w:p>
    <w:p w14:paraId="1926F613" w14:textId="77777777" w:rsidR="006823DC" w:rsidRPr="000579C2" w:rsidRDefault="006823DC" w:rsidP="000579C2">
      <w:pPr>
        <w:rPr>
          <w:rFonts w:cs="Arial"/>
          <w:lang w:val="ca-ES"/>
        </w:rPr>
      </w:pPr>
      <w:r w:rsidRPr="000579C2">
        <w:rPr>
          <w:rFonts w:cs="Arial"/>
          <w:b/>
          <w:bCs/>
          <w:lang w:val="ca-ES"/>
        </w:rPr>
        <w:t>Tercer.</w:t>
      </w:r>
      <w:r w:rsidRPr="000579C2">
        <w:rPr>
          <w:rFonts w:cs="Arial"/>
          <w:lang w:val="ca-ES"/>
        </w:rPr>
        <w:t xml:space="preserve"> Notificar el present acord als interessats amb expressió dels recursos que poden interposar i al departament d’intervenció.</w:t>
      </w:r>
    </w:p>
    <w:p w14:paraId="06BB073B" w14:textId="77777777" w:rsidR="006823DC" w:rsidRPr="000579C2" w:rsidRDefault="006823DC" w:rsidP="000579C2">
      <w:pPr>
        <w:rPr>
          <w:rFonts w:cs="Arial"/>
          <w:lang w:val="ca-ES"/>
        </w:rPr>
      </w:pPr>
    </w:p>
    <w:p w14:paraId="50110B1E" w14:textId="77777777" w:rsidR="006823DC" w:rsidRPr="000579C2" w:rsidRDefault="006823DC" w:rsidP="000579C2">
      <w:pPr>
        <w:rPr>
          <w:rFonts w:cs="Arial"/>
          <w:lang w:val="ca-ES"/>
        </w:rPr>
      </w:pPr>
      <w:r w:rsidRPr="000579C2">
        <w:rPr>
          <w:rFonts w:cs="Arial"/>
          <w:b/>
          <w:bCs/>
          <w:lang w:val="ca-ES"/>
        </w:rPr>
        <w:t>Quart.</w:t>
      </w:r>
      <w:r w:rsidRPr="000579C2">
        <w:rPr>
          <w:rFonts w:cs="Arial"/>
          <w:lang w:val="ca-ES"/>
        </w:rPr>
        <w:t xml:space="preserve"> Aprovar la liquidació de taxes practicada d’acord amb la normativa vigent:</w:t>
      </w:r>
    </w:p>
    <w:p w14:paraId="38E46FF1" w14:textId="77777777" w:rsidR="006823DC" w:rsidRPr="000579C2" w:rsidRDefault="006823DC" w:rsidP="000579C2">
      <w:pPr>
        <w:rPr>
          <w:rFonts w:cs="Arial"/>
          <w:lang w:val="ca-ES"/>
        </w:rPr>
      </w:pPr>
    </w:p>
    <w:p w14:paraId="2EA73590" w14:textId="77777777" w:rsidR="006823DC" w:rsidRPr="000579C2" w:rsidRDefault="006823DC" w:rsidP="000579C2">
      <w:pPr>
        <w:rPr>
          <w:rFonts w:cs="Arial"/>
          <w:lang w:val="ca-ES"/>
        </w:rPr>
      </w:pPr>
      <w:r w:rsidRPr="000579C2">
        <w:rPr>
          <w:rFonts w:cs="Arial"/>
          <w:lang w:val="ca-ES"/>
        </w:rPr>
        <w:t>Liquidació número 0000000110</w:t>
      </w:r>
    </w:p>
    <w:p w14:paraId="5FBE93F3" w14:textId="77777777" w:rsidR="006823DC" w:rsidRPr="000579C2" w:rsidRDefault="006823DC" w:rsidP="000579C2">
      <w:pPr>
        <w:rPr>
          <w:rFonts w:cs="Arial"/>
          <w:lang w:val="ca-ES"/>
        </w:rPr>
      </w:pPr>
      <w:r w:rsidRPr="000579C2">
        <w:rPr>
          <w:rFonts w:cs="Arial"/>
          <w:lang w:val="ca-ES"/>
        </w:rPr>
        <w:t>50,60  € Obertura de rases</w:t>
      </w:r>
    </w:p>
    <w:p w14:paraId="2D3ECBC9" w14:textId="77777777" w:rsidR="006823DC" w:rsidRPr="000579C2" w:rsidRDefault="006823DC" w:rsidP="000579C2">
      <w:pPr>
        <w:rPr>
          <w:rFonts w:cs="Arial"/>
          <w:lang w:val="ca-ES"/>
        </w:rPr>
      </w:pPr>
      <w:r w:rsidRPr="000579C2">
        <w:rPr>
          <w:rFonts w:cs="Arial"/>
          <w:lang w:val="ca-ES"/>
        </w:rPr>
        <w:t>80,97  € Impost construccions, instal·lacions</w:t>
      </w:r>
    </w:p>
    <w:p w14:paraId="3DC89B98" w14:textId="77777777" w:rsidR="006823DC" w:rsidRDefault="006823DC" w:rsidP="006823DC">
      <w:pPr>
        <w:rPr>
          <w:rFonts w:cs="Arial"/>
          <w:lang w:val="ca-ES"/>
        </w:rPr>
      </w:pPr>
      <w:bookmarkStart w:id="129" w:name="DOCUMENTO_13714875"/>
      <w:bookmarkStart w:id="130" w:name="DOCUMENTO_14063801"/>
      <w:bookmarkEnd w:id="128"/>
      <w:bookmarkEnd w:id="129"/>
      <w:bookmarkEnd w:id="130"/>
    </w:p>
    <w:p w14:paraId="5405E112" w14:textId="77777777" w:rsidR="006823DC" w:rsidRPr="006823DC" w:rsidRDefault="006823DC" w:rsidP="006823DC">
      <w:pPr>
        <w:rPr>
          <w:rFonts w:cs="Arial"/>
          <w:lang w:val="ca-ES"/>
        </w:rPr>
      </w:pPr>
    </w:p>
    <w:p w14:paraId="3D416825" w14:textId="77777777" w:rsidR="0091158A" w:rsidRDefault="0091158A">
      <w:pPr>
        <w:spacing w:after="200" w:line="276" w:lineRule="auto"/>
        <w:jc w:val="left"/>
        <w:rPr>
          <w:rFonts w:cs="Arial"/>
          <w:b/>
          <w:lang w:val="ca-ES"/>
        </w:rPr>
      </w:pPr>
      <w:r>
        <w:rPr>
          <w:rFonts w:cs="Arial"/>
          <w:b/>
          <w:lang w:val="ca-ES"/>
        </w:rPr>
        <w:br w:type="page"/>
      </w:r>
    </w:p>
    <w:p w14:paraId="00985AFE" w14:textId="26753E77" w:rsidR="00BD4585" w:rsidRDefault="00BD4585" w:rsidP="00BD4585">
      <w:pPr>
        <w:rPr>
          <w:rFonts w:cs="Arial"/>
          <w:lang w:val="ca-ES"/>
        </w:rPr>
      </w:pPr>
      <w:r>
        <w:rPr>
          <w:rFonts w:cs="Arial"/>
          <w:b/>
          <w:lang w:val="ca-ES"/>
        </w:rPr>
        <w:lastRenderedPageBreak/>
        <w:t>4</w:t>
      </w:r>
      <w:r w:rsidR="0091158A">
        <w:rPr>
          <w:rFonts w:cs="Arial"/>
          <w:b/>
          <w:lang w:val="ca-ES"/>
        </w:rPr>
        <w:t>5</w:t>
      </w:r>
      <w:r>
        <w:rPr>
          <w:rFonts w:cs="Arial"/>
          <w:b/>
          <w:lang w:val="ca-ES"/>
        </w:rPr>
        <w:t>.0.- LLICÈNCIA D’OBRES D’OBERTURA DE RASA PER ACCEDIR A LA XARXA DE DISTRIBUCIÓ ELÈCTRICA I REPOSICIÓ DELS PAVIMENTS AFECTATS A L’AV. PROGRÉS, 31. EXP. X2021004039</w:t>
      </w:r>
    </w:p>
    <w:p w14:paraId="6FE76184" w14:textId="77777777" w:rsidR="00BD4585" w:rsidRDefault="00BD4585" w:rsidP="00BD4585">
      <w:pPr>
        <w:rPr>
          <w:rFonts w:cs="Arial"/>
          <w:lang w:val="ca-ES"/>
        </w:rPr>
      </w:pPr>
    </w:p>
    <w:p w14:paraId="03F4C273" w14:textId="77777777" w:rsidR="00BD4585" w:rsidRPr="007C502C" w:rsidRDefault="00BD4585" w:rsidP="007C502C">
      <w:pPr>
        <w:rPr>
          <w:rFonts w:cs="Arial"/>
          <w:b/>
          <w:kern w:val="22"/>
          <w:lang w:val="ca-ES" w:eastAsia="es-ES"/>
        </w:rPr>
      </w:pPr>
      <w:bookmarkStart w:id="131" w:name="X2021004039"/>
      <w:bookmarkStart w:id="132" w:name="_Hlk120176066"/>
      <w:bookmarkStart w:id="133" w:name="X2020004760"/>
      <w:r w:rsidRPr="007C502C">
        <w:rPr>
          <w:rFonts w:cs="Arial"/>
          <w:b/>
          <w:kern w:val="22"/>
          <w:lang w:val="ca-ES" w:eastAsia="es-ES"/>
        </w:rPr>
        <w:t>S’ACORDA:</w:t>
      </w:r>
    </w:p>
    <w:p w14:paraId="5FD45C10" w14:textId="77777777" w:rsidR="00BD4585" w:rsidRPr="007C502C" w:rsidRDefault="00BD4585" w:rsidP="007C502C">
      <w:pPr>
        <w:rPr>
          <w:rFonts w:eastAsia="Helvetica" w:cs="Arial"/>
          <w:color w:val="000000"/>
          <w:lang w:val="ca-ES" w:eastAsia="zh-CN" w:bidi="ar"/>
        </w:rPr>
      </w:pPr>
    </w:p>
    <w:p w14:paraId="70DCCB0B" w14:textId="77777777" w:rsidR="00BD4585" w:rsidRPr="007C502C" w:rsidRDefault="00BD4585" w:rsidP="007C502C">
      <w:pPr>
        <w:rPr>
          <w:rFonts w:cs="Arial"/>
          <w:lang w:val="ca-ES"/>
        </w:rPr>
      </w:pPr>
      <w:r w:rsidRPr="007C502C">
        <w:rPr>
          <w:rFonts w:cs="Arial"/>
          <w:b/>
          <w:lang w:val="ca-ES"/>
        </w:rPr>
        <w:t>Primer.</w:t>
      </w:r>
      <w:r w:rsidRPr="007C502C">
        <w:rPr>
          <w:rFonts w:cs="Arial"/>
          <w:bCs/>
          <w:lang w:val="ca-ES"/>
        </w:rPr>
        <w:t xml:space="preserve"> </w:t>
      </w:r>
      <w:r w:rsidRPr="007C502C">
        <w:rPr>
          <w:rFonts w:cs="Arial"/>
          <w:lang w:val="ca-ES"/>
        </w:rPr>
        <w:t>Concedir llicència a EDISTRIBUCION REDES DIGITALES, S.L, per llicència d’obres d’obertura de rasa per accedir a la xarxa de distribució elèctrica i reposició dels paviments afectats a l’Av. Progrés, 31, d’acord amb l’informe de l’enginyer tècnic de data 17 de novembre de 2022.</w:t>
      </w:r>
    </w:p>
    <w:p w14:paraId="61666127" w14:textId="77777777" w:rsidR="00BD4585" w:rsidRPr="007C502C" w:rsidRDefault="00BD4585" w:rsidP="007C502C">
      <w:pPr>
        <w:rPr>
          <w:rFonts w:cs="Arial"/>
          <w:lang w:val="ca-ES"/>
        </w:rPr>
      </w:pPr>
    </w:p>
    <w:p w14:paraId="2FA9EE42" w14:textId="77777777" w:rsidR="00BD4585" w:rsidRDefault="00BD4585" w:rsidP="007C502C">
      <w:pPr>
        <w:rPr>
          <w:rFonts w:cs="Arial"/>
          <w:lang w:val="ca-ES"/>
        </w:rPr>
      </w:pPr>
      <w:r w:rsidRPr="007C502C">
        <w:rPr>
          <w:rFonts w:cs="Arial"/>
          <w:b/>
          <w:lang w:val="ca-ES"/>
        </w:rPr>
        <w:t>Segon.</w:t>
      </w:r>
      <w:r w:rsidRPr="007C502C">
        <w:rPr>
          <w:rFonts w:cs="Arial"/>
          <w:lang w:val="ca-ES"/>
        </w:rPr>
        <w:t xml:space="preserve"> Determinar que l’execució de les obres es farà d’acord amb l’informe de l’enginyer tècnic de data 17 de novembre de 2022 que, entre d’altres, diu el següent:</w:t>
      </w:r>
    </w:p>
    <w:p w14:paraId="252632B2" w14:textId="77777777" w:rsidR="00BD4585" w:rsidRPr="007C502C" w:rsidRDefault="00BD4585" w:rsidP="007C502C">
      <w:pPr>
        <w:rPr>
          <w:rFonts w:cs="Arial"/>
          <w:lang w:val="ca-ES"/>
        </w:rPr>
      </w:pPr>
    </w:p>
    <w:p w14:paraId="45738C8A" w14:textId="77777777" w:rsidR="00BD4585" w:rsidRDefault="00BD4585" w:rsidP="007C502C">
      <w:pPr>
        <w:tabs>
          <w:tab w:val="left" w:pos="3402"/>
        </w:tabs>
        <w:outlineLvl w:val="0"/>
        <w:rPr>
          <w:rFonts w:cs="Arial"/>
          <w:b/>
          <w:lang w:val="ca-ES"/>
        </w:rPr>
      </w:pPr>
      <w:r w:rsidRPr="007C502C">
        <w:rPr>
          <w:rFonts w:cs="Arial"/>
          <w:lang w:val="ca-ES"/>
        </w:rPr>
        <w:t>“</w:t>
      </w:r>
      <w:r w:rsidRPr="007C502C">
        <w:rPr>
          <w:rFonts w:cs="Arial"/>
          <w:b/>
          <w:lang w:val="ca-ES"/>
        </w:rPr>
        <w:t>1.- ANTECEDENTS</w:t>
      </w:r>
    </w:p>
    <w:p w14:paraId="7CE3549C" w14:textId="77777777" w:rsidR="00BD4585" w:rsidRPr="007C502C" w:rsidRDefault="00BD4585" w:rsidP="007C502C">
      <w:pPr>
        <w:tabs>
          <w:tab w:val="left" w:pos="3402"/>
        </w:tabs>
        <w:outlineLvl w:val="0"/>
        <w:rPr>
          <w:rFonts w:cs="Arial"/>
          <w:b/>
          <w:lang w:val="ca-ES"/>
        </w:rPr>
      </w:pPr>
    </w:p>
    <w:p w14:paraId="3831D3A4" w14:textId="77777777" w:rsidR="00BD4585" w:rsidRPr="007C502C" w:rsidRDefault="00BD4585" w:rsidP="007C502C">
      <w:pPr>
        <w:tabs>
          <w:tab w:val="left" w:pos="284"/>
          <w:tab w:val="left" w:pos="3402"/>
        </w:tabs>
        <w:ind w:left="284"/>
        <w:outlineLvl w:val="0"/>
        <w:rPr>
          <w:rFonts w:cs="Arial"/>
          <w:lang w:val="ca-ES"/>
        </w:rPr>
      </w:pPr>
      <w:r w:rsidRPr="007C502C">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6A9114DD" w14:textId="77777777" w:rsidR="00BD4585" w:rsidRPr="007C502C" w:rsidRDefault="00BD4585" w:rsidP="007C502C">
      <w:pPr>
        <w:tabs>
          <w:tab w:val="left" w:pos="709"/>
          <w:tab w:val="left" w:pos="851"/>
        </w:tabs>
        <w:ind w:left="851" w:hanging="851"/>
        <w:outlineLvl w:val="0"/>
        <w:rPr>
          <w:rFonts w:cs="Arial"/>
          <w:lang w:val="ca-ES"/>
        </w:rPr>
      </w:pPr>
      <w:r w:rsidRPr="007C502C">
        <w:rPr>
          <w:rFonts w:cs="Arial"/>
          <w:lang w:val="ca-ES"/>
        </w:rPr>
        <w:tab/>
        <w:t>-</w:t>
      </w:r>
      <w:r w:rsidRPr="007C502C">
        <w:rPr>
          <w:rFonts w:cs="Arial"/>
          <w:lang w:val="ca-ES"/>
        </w:rPr>
        <w:tab/>
        <w:t>L’objectiu de les obres és la ampliació de la xarxa de distribució per ampliació de potència per a una escomesa a la xarxa de distribució de baixa tensió.</w:t>
      </w:r>
    </w:p>
    <w:p w14:paraId="5ADA5DC4" w14:textId="77777777" w:rsidR="00BD4585" w:rsidRPr="007C502C" w:rsidRDefault="00BD4585" w:rsidP="007C502C">
      <w:pPr>
        <w:tabs>
          <w:tab w:val="left" w:pos="709"/>
          <w:tab w:val="left" w:pos="851"/>
        </w:tabs>
        <w:ind w:left="851" w:hanging="851"/>
        <w:outlineLvl w:val="0"/>
        <w:rPr>
          <w:rFonts w:cs="Arial"/>
          <w:lang w:val="ca-ES"/>
        </w:rPr>
      </w:pPr>
      <w:r w:rsidRPr="007C502C">
        <w:rPr>
          <w:rFonts w:cs="Arial"/>
          <w:lang w:val="ca-ES"/>
        </w:rPr>
        <w:tab/>
        <w:t>-</w:t>
      </w:r>
      <w:r w:rsidRPr="007C502C">
        <w:rPr>
          <w:rFonts w:cs="Arial"/>
          <w:lang w:val="ca-ES"/>
        </w:rPr>
        <w:tab/>
        <w:t xml:space="preserve">Les dimensions de la rasa seran de </w:t>
      </w:r>
      <w:r w:rsidRPr="007C502C">
        <w:rPr>
          <w:rFonts w:cs="Arial"/>
          <w:noProof/>
          <w:lang w:val="ca-ES"/>
        </w:rPr>
        <w:t>4.00 x 0.60 x 1.00</w:t>
      </w:r>
      <w:r w:rsidRPr="007C502C">
        <w:rPr>
          <w:rFonts w:cs="Arial"/>
          <w:lang w:val="ca-ES"/>
        </w:rPr>
        <w:t xml:space="preserve"> m.</w:t>
      </w:r>
    </w:p>
    <w:p w14:paraId="064C0F3C" w14:textId="77777777" w:rsidR="00BD4585" w:rsidRPr="007C502C" w:rsidRDefault="00BD4585" w:rsidP="007C502C">
      <w:pPr>
        <w:tabs>
          <w:tab w:val="left" w:pos="709"/>
          <w:tab w:val="left" w:pos="851"/>
        </w:tabs>
        <w:ind w:left="284" w:hanging="284"/>
        <w:outlineLvl w:val="0"/>
        <w:rPr>
          <w:rFonts w:cs="Arial"/>
          <w:lang w:val="ca-ES"/>
        </w:rPr>
      </w:pPr>
      <w:r w:rsidRPr="007C502C">
        <w:rPr>
          <w:rFonts w:cs="Arial"/>
          <w:lang w:val="ca-ES"/>
        </w:rPr>
        <w:tab/>
      </w:r>
      <w:r w:rsidRPr="007C502C">
        <w:rPr>
          <w:rFonts w:cs="Arial"/>
          <w:lang w:val="ca-ES"/>
        </w:rPr>
        <w:tab/>
        <w:t>-</w:t>
      </w:r>
      <w:r w:rsidRPr="007C502C">
        <w:rPr>
          <w:rFonts w:cs="Arial"/>
          <w:lang w:val="ca-ES"/>
        </w:rPr>
        <w:tab/>
        <w:t>El pressupost de les obres és: 144</w:t>
      </w:r>
      <w:r w:rsidRPr="007C502C">
        <w:rPr>
          <w:rFonts w:cs="Arial"/>
          <w:noProof/>
          <w:lang w:val="ca-ES"/>
        </w:rPr>
        <w:t>,00 €</w:t>
      </w:r>
    </w:p>
    <w:p w14:paraId="2EF11AE8" w14:textId="77777777" w:rsidR="00BD4585" w:rsidRPr="007C502C" w:rsidRDefault="00BD4585" w:rsidP="007C502C">
      <w:pPr>
        <w:tabs>
          <w:tab w:val="left" w:pos="709"/>
          <w:tab w:val="left" w:pos="851"/>
        </w:tabs>
        <w:ind w:left="284" w:hanging="284"/>
        <w:outlineLvl w:val="0"/>
        <w:rPr>
          <w:rFonts w:cs="Arial"/>
          <w:lang w:val="ca-ES"/>
        </w:rPr>
      </w:pPr>
    </w:p>
    <w:p w14:paraId="72A21344" w14:textId="77777777" w:rsidR="00BD4585" w:rsidRDefault="00BD4585" w:rsidP="007C502C">
      <w:pPr>
        <w:tabs>
          <w:tab w:val="left" w:pos="3402"/>
        </w:tabs>
        <w:outlineLvl w:val="0"/>
        <w:rPr>
          <w:rFonts w:cs="Arial"/>
          <w:b/>
          <w:lang w:val="ca-ES"/>
        </w:rPr>
      </w:pPr>
      <w:r w:rsidRPr="007C502C">
        <w:rPr>
          <w:rFonts w:cs="Arial"/>
          <w:b/>
          <w:lang w:val="ca-ES"/>
        </w:rPr>
        <w:t>2.- NORMATIVA APLICABLE</w:t>
      </w:r>
    </w:p>
    <w:p w14:paraId="4ECA0180" w14:textId="77777777" w:rsidR="00BD4585" w:rsidRPr="007C502C" w:rsidRDefault="00BD4585" w:rsidP="007C502C">
      <w:pPr>
        <w:tabs>
          <w:tab w:val="left" w:pos="3402"/>
        </w:tabs>
        <w:outlineLvl w:val="0"/>
        <w:rPr>
          <w:rFonts w:cs="Arial"/>
          <w:b/>
          <w:lang w:val="ca-ES"/>
        </w:rPr>
      </w:pPr>
    </w:p>
    <w:p w14:paraId="36A8779F" w14:textId="77777777" w:rsidR="00BD4585" w:rsidRPr="007C502C" w:rsidRDefault="00BD4585" w:rsidP="007C502C">
      <w:pPr>
        <w:tabs>
          <w:tab w:val="left" w:pos="284"/>
          <w:tab w:val="left" w:pos="3402"/>
        </w:tabs>
        <w:ind w:left="284"/>
        <w:outlineLvl w:val="0"/>
        <w:rPr>
          <w:rFonts w:cs="Arial"/>
          <w:lang w:val="ca-ES"/>
        </w:rPr>
      </w:pPr>
      <w:r w:rsidRPr="007C502C">
        <w:rPr>
          <w:rFonts w:cs="Arial"/>
          <w:lang w:val="ca-ES"/>
        </w:rPr>
        <w:t>La Normativa a aplicar a aquestes obres és la següent:</w:t>
      </w:r>
    </w:p>
    <w:p w14:paraId="7801ECB8" w14:textId="77777777" w:rsidR="00BD4585" w:rsidRPr="007C502C" w:rsidRDefault="00BD4585" w:rsidP="007C502C">
      <w:pPr>
        <w:tabs>
          <w:tab w:val="left" w:pos="709"/>
          <w:tab w:val="left" w:pos="851"/>
        </w:tabs>
        <w:ind w:left="851" w:hanging="851"/>
        <w:outlineLvl w:val="0"/>
        <w:rPr>
          <w:rFonts w:cs="Arial"/>
          <w:lang w:val="ca-ES"/>
        </w:rPr>
      </w:pPr>
      <w:r w:rsidRPr="007C502C">
        <w:rPr>
          <w:rFonts w:cs="Arial"/>
          <w:lang w:val="ca-ES"/>
        </w:rPr>
        <w:tab/>
        <w:t>-</w:t>
      </w:r>
      <w:r w:rsidRPr="007C502C">
        <w:rPr>
          <w:rFonts w:cs="Arial"/>
          <w:lang w:val="ca-ES"/>
        </w:rPr>
        <w:tab/>
        <w:t xml:space="preserve">Real Decreto 842/2002, el Reglamento Electrotécnico para Baja Tensión (REBT)). </w:t>
      </w:r>
    </w:p>
    <w:p w14:paraId="7CE34680" w14:textId="77777777" w:rsidR="00BD4585" w:rsidRPr="007C502C" w:rsidRDefault="00BD4585" w:rsidP="007C502C">
      <w:pPr>
        <w:tabs>
          <w:tab w:val="left" w:pos="709"/>
          <w:tab w:val="left" w:pos="851"/>
        </w:tabs>
        <w:ind w:left="851" w:hanging="851"/>
        <w:outlineLvl w:val="0"/>
        <w:rPr>
          <w:rFonts w:cs="Arial"/>
          <w:lang w:val="ca-ES"/>
        </w:rPr>
      </w:pPr>
      <w:r w:rsidRPr="007C502C">
        <w:rPr>
          <w:rFonts w:cs="Arial"/>
          <w:lang w:val="ca-ES"/>
        </w:rPr>
        <w:tab/>
        <w:t>-</w:t>
      </w:r>
      <w:r w:rsidRPr="007C502C">
        <w:rPr>
          <w:rFonts w:cs="Arial"/>
          <w:lang w:val="ca-ES"/>
        </w:rPr>
        <w:tab/>
        <w:t xml:space="preserve">Ordenança municipal  sobre obres, instal·lacions i serveis en el domini públic municipal (Decret de l’Alcaldia de 10-10-2002). </w:t>
      </w:r>
    </w:p>
    <w:p w14:paraId="36149FDA" w14:textId="77777777" w:rsidR="00BD4585" w:rsidRPr="007C502C" w:rsidRDefault="00BD4585" w:rsidP="007C502C">
      <w:pPr>
        <w:tabs>
          <w:tab w:val="left" w:pos="3402"/>
        </w:tabs>
        <w:ind w:left="426" w:hanging="426"/>
        <w:outlineLvl w:val="0"/>
        <w:rPr>
          <w:rFonts w:cs="Arial"/>
          <w:lang w:val="ca-ES"/>
        </w:rPr>
      </w:pPr>
    </w:p>
    <w:p w14:paraId="504531B4" w14:textId="77777777" w:rsidR="00BD4585" w:rsidRDefault="00BD4585" w:rsidP="007C502C">
      <w:pPr>
        <w:tabs>
          <w:tab w:val="left" w:pos="3402"/>
        </w:tabs>
        <w:ind w:left="426" w:hanging="426"/>
        <w:outlineLvl w:val="0"/>
        <w:rPr>
          <w:rFonts w:cs="Arial"/>
          <w:b/>
          <w:lang w:val="ca-ES"/>
        </w:rPr>
      </w:pPr>
      <w:r w:rsidRPr="007C502C">
        <w:rPr>
          <w:rFonts w:cs="Arial"/>
          <w:b/>
          <w:lang w:val="ca-ES"/>
        </w:rPr>
        <w:t xml:space="preserve">3.-CONDICIONS DE REPOSICIONS DELS PAVIMENTS </w:t>
      </w:r>
    </w:p>
    <w:p w14:paraId="0990B97C" w14:textId="77777777" w:rsidR="00BD4585" w:rsidRPr="007C502C" w:rsidRDefault="00BD4585" w:rsidP="007C502C">
      <w:pPr>
        <w:tabs>
          <w:tab w:val="left" w:pos="3402"/>
        </w:tabs>
        <w:ind w:left="426" w:hanging="426"/>
        <w:outlineLvl w:val="0"/>
        <w:rPr>
          <w:rFonts w:cs="Arial"/>
          <w:b/>
          <w:lang w:val="ca-ES"/>
        </w:rPr>
      </w:pPr>
    </w:p>
    <w:p w14:paraId="10287D87" w14:textId="77777777" w:rsidR="00BD4585" w:rsidRPr="007C502C" w:rsidRDefault="00BD4585" w:rsidP="007C502C">
      <w:pPr>
        <w:tabs>
          <w:tab w:val="left" w:pos="3402"/>
        </w:tabs>
        <w:ind w:right="-1"/>
        <w:outlineLvl w:val="0"/>
        <w:rPr>
          <w:rFonts w:cs="Arial"/>
          <w:lang w:val="ca-ES"/>
        </w:rPr>
      </w:pPr>
      <w:r w:rsidRPr="007C502C">
        <w:rPr>
          <w:rFonts w:cs="Arial"/>
          <w:lang w:val="ca-ES"/>
        </w:rPr>
        <w:t>Els paviments de les zones afectades s’hauran de reposar seguint l’establert al Capítol IX de l’Ordenança Municipal sobre obres, instal·lacions i serveis en el domini públic municipal.</w:t>
      </w:r>
    </w:p>
    <w:p w14:paraId="7C644F59" w14:textId="77777777" w:rsidR="00BD4585" w:rsidRPr="007C502C" w:rsidRDefault="00BD4585" w:rsidP="007C502C">
      <w:pPr>
        <w:tabs>
          <w:tab w:val="left" w:pos="3402"/>
        </w:tabs>
        <w:ind w:right="-1"/>
        <w:outlineLvl w:val="0"/>
        <w:rPr>
          <w:rFonts w:cs="Arial"/>
          <w:lang w:val="ca-ES"/>
        </w:rPr>
      </w:pPr>
    </w:p>
    <w:p w14:paraId="2F450916" w14:textId="77777777" w:rsidR="00BD4585" w:rsidRDefault="00BD4585" w:rsidP="007C502C">
      <w:pPr>
        <w:tabs>
          <w:tab w:val="left" w:pos="3402"/>
        </w:tabs>
        <w:ind w:right="-1"/>
        <w:outlineLvl w:val="0"/>
        <w:rPr>
          <w:rFonts w:cs="Arial"/>
          <w:lang w:val="ca-ES"/>
        </w:rPr>
      </w:pPr>
      <w:r w:rsidRPr="007C502C">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067A5F4C" w14:textId="77777777" w:rsidR="00BD4585" w:rsidRPr="007C502C" w:rsidRDefault="00BD4585" w:rsidP="007C502C">
      <w:pPr>
        <w:tabs>
          <w:tab w:val="left" w:pos="3402"/>
        </w:tabs>
        <w:ind w:right="-1"/>
        <w:outlineLvl w:val="0"/>
        <w:rPr>
          <w:rFonts w:cs="Arial"/>
          <w:lang w:val="ca-ES"/>
        </w:rPr>
      </w:pPr>
    </w:p>
    <w:p w14:paraId="1FA692F8" w14:textId="77777777" w:rsidR="00BD4585" w:rsidRDefault="00BD4585" w:rsidP="007C502C">
      <w:pPr>
        <w:tabs>
          <w:tab w:val="left" w:pos="426"/>
          <w:tab w:val="left" w:pos="3402"/>
        </w:tabs>
        <w:ind w:right="-1"/>
        <w:outlineLvl w:val="0"/>
        <w:rPr>
          <w:rFonts w:cs="Arial"/>
          <w:b/>
          <w:lang w:val="ca-ES"/>
        </w:rPr>
      </w:pPr>
      <w:r w:rsidRPr="007C502C">
        <w:rPr>
          <w:rFonts w:cs="Arial"/>
          <w:lang w:val="ca-ES"/>
        </w:rPr>
        <w:tab/>
      </w:r>
      <w:r w:rsidRPr="007C502C">
        <w:rPr>
          <w:rFonts w:cs="Arial"/>
          <w:b/>
          <w:lang w:val="ca-ES"/>
        </w:rPr>
        <w:t>Tapament de rases</w:t>
      </w:r>
    </w:p>
    <w:p w14:paraId="5460FBF3" w14:textId="77777777" w:rsidR="00BD4585" w:rsidRPr="007C502C" w:rsidRDefault="00BD4585" w:rsidP="007C502C">
      <w:pPr>
        <w:tabs>
          <w:tab w:val="left" w:pos="426"/>
          <w:tab w:val="left" w:pos="3402"/>
        </w:tabs>
        <w:ind w:right="-1"/>
        <w:outlineLvl w:val="0"/>
        <w:rPr>
          <w:rFonts w:cs="Arial"/>
          <w:lang w:val="ca-ES"/>
        </w:rPr>
      </w:pPr>
    </w:p>
    <w:p w14:paraId="27AE7A89" w14:textId="77777777" w:rsidR="00BD4585" w:rsidRPr="007C502C" w:rsidRDefault="00BD4585" w:rsidP="00BD4585">
      <w:pPr>
        <w:numPr>
          <w:ilvl w:val="0"/>
          <w:numId w:val="19"/>
        </w:numPr>
        <w:tabs>
          <w:tab w:val="left" w:pos="709"/>
          <w:tab w:val="left" w:pos="3402"/>
        </w:tabs>
        <w:ind w:left="709" w:right="-1" w:hanging="284"/>
        <w:outlineLvl w:val="0"/>
        <w:rPr>
          <w:rFonts w:cs="Arial"/>
          <w:lang w:val="ca-ES"/>
        </w:rPr>
      </w:pPr>
      <w:r w:rsidRPr="007C502C">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6B9FAAC4" w14:textId="77777777" w:rsidR="00BD4585" w:rsidRPr="007C502C" w:rsidRDefault="00BD4585" w:rsidP="00BD4585">
      <w:pPr>
        <w:numPr>
          <w:ilvl w:val="0"/>
          <w:numId w:val="19"/>
        </w:numPr>
        <w:tabs>
          <w:tab w:val="left" w:pos="709"/>
          <w:tab w:val="left" w:pos="3402"/>
        </w:tabs>
        <w:ind w:left="709" w:right="-1" w:hanging="284"/>
        <w:outlineLvl w:val="0"/>
        <w:rPr>
          <w:rFonts w:cs="Arial"/>
          <w:lang w:val="ca-ES"/>
        </w:rPr>
      </w:pPr>
      <w:r w:rsidRPr="007C502C">
        <w:rPr>
          <w:rFonts w:cs="Arial"/>
          <w:lang w:val="ca-ES"/>
        </w:rPr>
        <w:lastRenderedPageBreak/>
        <w:t>Quan la seva naturalesa recomani el rebuig dels materials procedents de l’excavació, el tapament de la rasa es farà amb materials d’aportació.</w:t>
      </w:r>
    </w:p>
    <w:p w14:paraId="6767089A" w14:textId="77777777" w:rsidR="00BD4585" w:rsidRPr="007C502C" w:rsidRDefault="00BD4585" w:rsidP="007C502C">
      <w:pPr>
        <w:tabs>
          <w:tab w:val="left" w:pos="709"/>
          <w:tab w:val="left" w:pos="3402"/>
        </w:tabs>
        <w:ind w:left="709" w:right="-1"/>
        <w:outlineLvl w:val="0"/>
        <w:rPr>
          <w:rFonts w:cs="Arial"/>
          <w:lang w:val="ca-ES"/>
        </w:rPr>
      </w:pPr>
    </w:p>
    <w:p w14:paraId="76C1EF42" w14:textId="77777777" w:rsidR="00BD4585" w:rsidRDefault="00BD4585" w:rsidP="007C502C">
      <w:pPr>
        <w:tabs>
          <w:tab w:val="left" w:pos="426"/>
          <w:tab w:val="left" w:pos="3402"/>
        </w:tabs>
        <w:ind w:left="426" w:right="-1" w:hanging="426"/>
        <w:outlineLvl w:val="0"/>
        <w:rPr>
          <w:rFonts w:cs="Arial"/>
          <w:lang w:val="ca-ES"/>
        </w:rPr>
      </w:pPr>
      <w:r w:rsidRPr="007C502C">
        <w:rPr>
          <w:rFonts w:cs="Arial"/>
          <w:lang w:val="ca-ES"/>
        </w:rPr>
        <w:tab/>
      </w:r>
      <w:r w:rsidRPr="007C502C">
        <w:rPr>
          <w:rFonts w:cs="Arial"/>
          <w:b/>
          <w:lang w:val="ca-ES"/>
        </w:rPr>
        <w:t xml:space="preserve">Vorera </w:t>
      </w:r>
      <w:r w:rsidRPr="007C502C">
        <w:rPr>
          <w:rFonts w:cs="Arial"/>
          <w:lang w:val="ca-ES"/>
        </w:rPr>
        <w:t>(aquest cas és d’aplicació a voreres que la pavimentació no està feta amb paviment continu)</w:t>
      </w:r>
    </w:p>
    <w:p w14:paraId="0904A5B9" w14:textId="77777777" w:rsidR="00BD4585" w:rsidRPr="007C502C" w:rsidRDefault="00BD4585" w:rsidP="007C502C">
      <w:pPr>
        <w:tabs>
          <w:tab w:val="left" w:pos="426"/>
          <w:tab w:val="left" w:pos="3402"/>
        </w:tabs>
        <w:ind w:left="426" w:right="-1" w:hanging="426"/>
        <w:outlineLvl w:val="0"/>
        <w:rPr>
          <w:rFonts w:cs="Arial"/>
          <w:lang w:val="ca-ES"/>
        </w:rPr>
      </w:pPr>
    </w:p>
    <w:p w14:paraId="12566FAB" w14:textId="77777777" w:rsidR="00BD4585" w:rsidRDefault="00BD4585" w:rsidP="00BD4585">
      <w:pPr>
        <w:numPr>
          <w:ilvl w:val="0"/>
          <w:numId w:val="19"/>
        </w:numPr>
        <w:tabs>
          <w:tab w:val="left" w:pos="709"/>
          <w:tab w:val="left" w:pos="3402"/>
        </w:tabs>
        <w:ind w:left="709" w:right="-1" w:hanging="284"/>
        <w:outlineLvl w:val="0"/>
        <w:rPr>
          <w:rFonts w:cs="Arial"/>
          <w:lang w:val="ca-ES"/>
        </w:rPr>
      </w:pPr>
      <w:r w:rsidRPr="007C502C">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906B536" w14:textId="77777777" w:rsidR="00BD4585" w:rsidRPr="007C502C" w:rsidRDefault="00BD4585" w:rsidP="007C502C">
      <w:pPr>
        <w:tabs>
          <w:tab w:val="left" w:pos="709"/>
          <w:tab w:val="left" w:pos="3402"/>
        </w:tabs>
        <w:ind w:left="709" w:right="-1"/>
        <w:outlineLvl w:val="0"/>
        <w:rPr>
          <w:rFonts w:cs="Arial"/>
          <w:lang w:val="ca-ES"/>
        </w:rPr>
      </w:pPr>
    </w:p>
    <w:p w14:paraId="31629409" w14:textId="77777777" w:rsidR="00BD4585" w:rsidRDefault="00BD4585" w:rsidP="007C502C">
      <w:pPr>
        <w:tabs>
          <w:tab w:val="left" w:pos="426"/>
          <w:tab w:val="left" w:pos="3402"/>
        </w:tabs>
        <w:ind w:left="426" w:right="-1" w:hanging="426"/>
        <w:outlineLvl w:val="0"/>
        <w:rPr>
          <w:rFonts w:cs="Arial"/>
          <w:lang w:val="ca-ES"/>
        </w:rPr>
      </w:pPr>
      <w:r w:rsidRPr="007C502C">
        <w:rPr>
          <w:rFonts w:cs="Arial"/>
          <w:lang w:val="ca-ES"/>
        </w:rPr>
        <w:tab/>
      </w:r>
      <w:r w:rsidRPr="007C502C">
        <w:rPr>
          <w:rFonts w:cs="Arial"/>
          <w:b/>
          <w:lang w:val="ca-ES"/>
        </w:rPr>
        <w:t>Calçada</w:t>
      </w:r>
      <w:r w:rsidRPr="007C502C">
        <w:rPr>
          <w:rFonts w:cs="Arial"/>
          <w:lang w:val="ca-ES"/>
        </w:rPr>
        <w:t xml:space="preserve"> (aquest cas és d’aplicació a les calçades o voreres acabades amb paviment continu)</w:t>
      </w:r>
    </w:p>
    <w:p w14:paraId="2DD5F8AF" w14:textId="77777777" w:rsidR="00BD4585" w:rsidRPr="007C502C" w:rsidRDefault="00BD4585" w:rsidP="007C502C">
      <w:pPr>
        <w:tabs>
          <w:tab w:val="left" w:pos="426"/>
          <w:tab w:val="left" w:pos="3402"/>
        </w:tabs>
        <w:ind w:left="426" w:right="-1" w:hanging="426"/>
        <w:outlineLvl w:val="0"/>
        <w:rPr>
          <w:rFonts w:cs="Arial"/>
          <w:lang w:val="ca-ES"/>
        </w:rPr>
      </w:pPr>
    </w:p>
    <w:p w14:paraId="04B21C22" w14:textId="77777777" w:rsidR="00BD4585" w:rsidRDefault="00BD4585" w:rsidP="00BD4585">
      <w:pPr>
        <w:pStyle w:val="Default"/>
        <w:numPr>
          <w:ilvl w:val="0"/>
          <w:numId w:val="22"/>
        </w:numPr>
        <w:jc w:val="both"/>
        <w:rPr>
          <w:sz w:val="22"/>
          <w:szCs w:val="22"/>
        </w:rPr>
      </w:pPr>
      <w:r w:rsidRPr="007C502C">
        <w:rPr>
          <w:sz w:val="22"/>
          <w:szCs w:val="22"/>
          <w:u w:val="single"/>
        </w:rPr>
        <w:t>Paviment d’aglomerat asfàltic en calent</w:t>
      </w:r>
      <w:r w:rsidRPr="007C502C">
        <w:rPr>
          <w:sz w:val="22"/>
          <w:szCs w:val="22"/>
        </w:rPr>
        <w:t xml:space="preserve">: </w:t>
      </w:r>
    </w:p>
    <w:p w14:paraId="3FEDED90" w14:textId="77777777" w:rsidR="00BD4585" w:rsidRPr="007C502C" w:rsidRDefault="00BD4585" w:rsidP="007C502C">
      <w:pPr>
        <w:pStyle w:val="Default"/>
        <w:ind w:left="709"/>
        <w:jc w:val="both"/>
        <w:rPr>
          <w:sz w:val="22"/>
          <w:szCs w:val="22"/>
        </w:rPr>
      </w:pPr>
    </w:p>
    <w:p w14:paraId="25BF8368" w14:textId="77777777" w:rsidR="00BD4585" w:rsidRDefault="00BD4585" w:rsidP="00BD4585">
      <w:pPr>
        <w:pStyle w:val="Default"/>
        <w:numPr>
          <w:ilvl w:val="0"/>
          <w:numId w:val="23"/>
        </w:numPr>
        <w:jc w:val="both"/>
        <w:rPr>
          <w:sz w:val="22"/>
          <w:szCs w:val="22"/>
        </w:rPr>
      </w:pPr>
      <w:r w:rsidRPr="007C502C">
        <w:rPr>
          <w:sz w:val="22"/>
          <w:szCs w:val="22"/>
        </w:rPr>
        <w:t xml:space="preserve">Condicions d’execució. </w:t>
      </w:r>
    </w:p>
    <w:p w14:paraId="3F20FB4E" w14:textId="77777777" w:rsidR="00BD4585" w:rsidRPr="007C502C" w:rsidRDefault="00BD4585" w:rsidP="007C502C">
      <w:pPr>
        <w:pStyle w:val="Default"/>
        <w:ind w:left="1053"/>
        <w:jc w:val="both"/>
        <w:rPr>
          <w:sz w:val="22"/>
          <w:szCs w:val="22"/>
        </w:rPr>
      </w:pPr>
    </w:p>
    <w:p w14:paraId="6F55C6F6" w14:textId="77777777" w:rsidR="00BD4585" w:rsidRPr="007C502C" w:rsidRDefault="00BD4585" w:rsidP="007C502C">
      <w:pPr>
        <w:pStyle w:val="Default"/>
        <w:ind w:left="1276" w:hanging="283"/>
        <w:jc w:val="both"/>
        <w:rPr>
          <w:sz w:val="22"/>
          <w:szCs w:val="22"/>
        </w:rPr>
      </w:pPr>
      <w:r w:rsidRPr="007C502C">
        <w:rPr>
          <w:sz w:val="22"/>
          <w:szCs w:val="22"/>
        </w:rPr>
        <w:t>1)</w:t>
      </w:r>
      <w:r w:rsidRPr="007C502C">
        <w:rPr>
          <w:sz w:val="22"/>
          <w:szCs w:val="22"/>
        </w:rPr>
        <w:tab/>
        <w:t xml:space="preserve">Es reconstruirà tot el gruix del paviment a la zona afectada més CINQUANTA CENTÍMETRES (50 cm.) com a mínim a cada costat de la zona deteriorada. </w:t>
      </w:r>
    </w:p>
    <w:p w14:paraId="48BEAD39" w14:textId="77777777" w:rsidR="00BD4585" w:rsidRPr="007C502C" w:rsidRDefault="00BD4585" w:rsidP="007C502C">
      <w:pPr>
        <w:pStyle w:val="Default"/>
        <w:ind w:left="1276" w:hanging="283"/>
        <w:jc w:val="both"/>
        <w:rPr>
          <w:sz w:val="22"/>
          <w:szCs w:val="22"/>
        </w:rPr>
      </w:pPr>
      <w:r w:rsidRPr="007C502C">
        <w:rPr>
          <w:sz w:val="22"/>
          <w:szCs w:val="22"/>
        </w:rPr>
        <w:t>2)</w:t>
      </w:r>
      <w:r w:rsidRPr="007C502C">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608463D" w14:textId="77777777" w:rsidR="00BD4585" w:rsidRPr="007C502C" w:rsidRDefault="00BD4585" w:rsidP="007C502C">
      <w:pPr>
        <w:pStyle w:val="Default"/>
        <w:ind w:left="1276" w:hanging="283"/>
        <w:jc w:val="both"/>
        <w:rPr>
          <w:sz w:val="22"/>
          <w:szCs w:val="22"/>
        </w:rPr>
      </w:pPr>
      <w:r w:rsidRPr="007C502C">
        <w:rPr>
          <w:sz w:val="22"/>
          <w:szCs w:val="22"/>
        </w:rPr>
        <w:t>3)</w:t>
      </w:r>
      <w:r w:rsidRPr="007C502C">
        <w:rPr>
          <w:sz w:val="22"/>
          <w:szCs w:val="22"/>
        </w:rPr>
        <w:tab/>
        <w:t xml:space="preserve">L’extensió de la reposició de la capa de rodament s’indica al paràgraf b) d’aquest apartat. </w:t>
      </w:r>
    </w:p>
    <w:p w14:paraId="167B6688" w14:textId="77777777" w:rsidR="00BD4585" w:rsidRPr="007C502C" w:rsidRDefault="00BD4585" w:rsidP="007C502C">
      <w:pPr>
        <w:pStyle w:val="Default"/>
        <w:ind w:left="1276" w:hanging="283"/>
        <w:jc w:val="both"/>
        <w:rPr>
          <w:sz w:val="22"/>
          <w:szCs w:val="22"/>
        </w:rPr>
      </w:pPr>
      <w:r w:rsidRPr="007C502C">
        <w:rPr>
          <w:sz w:val="22"/>
          <w:szCs w:val="22"/>
        </w:rPr>
        <w:t>4)</w:t>
      </w:r>
      <w:r w:rsidRPr="007C502C">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1719371E" w14:textId="77777777" w:rsidR="00BD4585" w:rsidRPr="007C502C" w:rsidRDefault="00BD4585" w:rsidP="007C502C">
      <w:pPr>
        <w:pStyle w:val="Default"/>
        <w:ind w:left="1276" w:hanging="283"/>
        <w:jc w:val="both"/>
        <w:rPr>
          <w:sz w:val="22"/>
          <w:szCs w:val="22"/>
        </w:rPr>
      </w:pPr>
      <w:r w:rsidRPr="007C502C">
        <w:rPr>
          <w:sz w:val="22"/>
          <w:szCs w:val="22"/>
        </w:rPr>
        <w:t>5)</w:t>
      </w:r>
      <w:r w:rsidRPr="007C502C">
        <w:rPr>
          <w:sz w:val="22"/>
          <w:szCs w:val="22"/>
        </w:rPr>
        <w:tab/>
        <w:t xml:space="preserve">L’estesa d’aglomerat es farà mecànicament, i només quan això no sigui possible es permetrà l’estesa manual en superfícies petites. </w:t>
      </w:r>
    </w:p>
    <w:p w14:paraId="3D6426DB" w14:textId="77777777" w:rsidR="00BD4585" w:rsidRPr="007C502C" w:rsidRDefault="00BD4585" w:rsidP="007C502C">
      <w:pPr>
        <w:pStyle w:val="Default"/>
        <w:ind w:left="993" w:hanging="360"/>
        <w:jc w:val="both"/>
        <w:rPr>
          <w:sz w:val="22"/>
          <w:szCs w:val="22"/>
        </w:rPr>
      </w:pPr>
      <w:r w:rsidRPr="007C502C">
        <w:rPr>
          <w:sz w:val="22"/>
          <w:szCs w:val="22"/>
        </w:rPr>
        <w:t>b)</w:t>
      </w:r>
      <w:r w:rsidRPr="007C502C">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63378CC" w14:textId="77777777" w:rsidR="00BD4585" w:rsidRPr="007C502C" w:rsidRDefault="00BD4585" w:rsidP="007C502C">
      <w:pPr>
        <w:pStyle w:val="Default"/>
        <w:rPr>
          <w:sz w:val="22"/>
          <w:szCs w:val="22"/>
        </w:rPr>
      </w:pPr>
    </w:p>
    <w:p w14:paraId="3FAE10C3" w14:textId="77777777" w:rsidR="00BD4585" w:rsidRDefault="00BD4585" w:rsidP="00BD4585">
      <w:pPr>
        <w:pStyle w:val="Default"/>
        <w:numPr>
          <w:ilvl w:val="0"/>
          <w:numId w:val="22"/>
        </w:numPr>
        <w:jc w:val="both"/>
        <w:rPr>
          <w:sz w:val="22"/>
          <w:szCs w:val="22"/>
          <w:u w:val="single"/>
        </w:rPr>
      </w:pPr>
      <w:r w:rsidRPr="007C502C">
        <w:rPr>
          <w:sz w:val="22"/>
          <w:szCs w:val="22"/>
          <w:u w:val="single"/>
        </w:rPr>
        <w:t xml:space="preserve">Paviment de formigó en massa: </w:t>
      </w:r>
    </w:p>
    <w:p w14:paraId="13C5DCD6" w14:textId="77777777" w:rsidR="00BD4585" w:rsidRPr="007C502C" w:rsidRDefault="00BD4585" w:rsidP="007C502C">
      <w:pPr>
        <w:pStyle w:val="Default"/>
        <w:ind w:left="709"/>
        <w:jc w:val="both"/>
        <w:rPr>
          <w:sz w:val="22"/>
          <w:szCs w:val="22"/>
          <w:u w:val="single"/>
        </w:rPr>
      </w:pPr>
    </w:p>
    <w:p w14:paraId="28B5C8F9" w14:textId="77777777" w:rsidR="00BD4585" w:rsidRPr="007C502C" w:rsidRDefault="00BD4585" w:rsidP="007C502C">
      <w:pPr>
        <w:pStyle w:val="Default"/>
        <w:ind w:left="993" w:hanging="360"/>
        <w:jc w:val="both"/>
        <w:rPr>
          <w:sz w:val="22"/>
          <w:szCs w:val="22"/>
        </w:rPr>
      </w:pPr>
      <w:r w:rsidRPr="007C502C">
        <w:rPr>
          <w:sz w:val="22"/>
          <w:szCs w:val="22"/>
        </w:rPr>
        <w:t>a)</w:t>
      </w:r>
      <w:r w:rsidRPr="007C502C">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0EBBA05" w14:textId="77777777" w:rsidR="00BD4585" w:rsidRPr="007C502C" w:rsidRDefault="00BD4585" w:rsidP="007C502C">
      <w:pPr>
        <w:pStyle w:val="Default"/>
        <w:ind w:left="993" w:hanging="360"/>
        <w:jc w:val="both"/>
        <w:rPr>
          <w:sz w:val="22"/>
          <w:szCs w:val="22"/>
        </w:rPr>
      </w:pPr>
      <w:r w:rsidRPr="007C502C">
        <w:rPr>
          <w:sz w:val="22"/>
          <w:szCs w:val="22"/>
        </w:rPr>
        <w:t>b)</w:t>
      </w:r>
      <w:r w:rsidRPr="007C502C">
        <w:rPr>
          <w:sz w:val="22"/>
          <w:szCs w:val="22"/>
        </w:rPr>
        <w:tab/>
        <w:t xml:space="preserve">El paviment de la reposició tindrà les mateixes característiques del que hi havia construït abans. </w:t>
      </w:r>
    </w:p>
    <w:p w14:paraId="4E4C292F" w14:textId="77777777" w:rsidR="00BD4585" w:rsidRPr="007C502C" w:rsidRDefault="00BD4585" w:rsidP="007C502C">
      <w:pPr>
        <w:pStyle w:val="Default"/>
        <w:rPr>
          <w:sz w:val="22"/>
          <w:szCs w:val="22"/>
        </w:rPr>
      </w:pPr>
    </w:p>
    <w:p w14:paraId="5AD4C1F8" w14:textId="77777777" w:rsidR="00BD4585" w:rsidRDefault="00BD4585" w:rsidP="00BD4585">
      <w:pPr>
        <w:pStyle w:val="Default"/>
        <w:numPr>
          <w:ilvl w:val="0"/>
          <w:numId w:val="22"/>
        </w:numPr>
        <w:jc w:val="both"/>
        <w:rPr>
          <w:sz w:val="22"/>
          <w:szCs w:val="22"/>
          <w:u w:val="single"/>
        </w:rPr>
      </w:pPr>
      <w:r w:rsidRPr="007C502C">
        <w:rPr>
          <w:sz w:val="22"/>
          <w:szCs w:val="22"/>
          <w:u w:val="single"/>
        </w:rPr>
        <w:t xml:space="preserve">Paviment d’empedrat sobre formigó: </w:t>
      </w:r>
    </w:p>
    <w:p w14:paraId="2F223564" w14:textId="77777777" w:rsidR="00BD4585" w:rsidRPr="007C502C" w:rsidRDefault="00BD4585" w:rsidP="007C502C">
      <w:pPr>
        <w:pStyle w:val="Default"/>
        <w:ind w:left="709"/>
        <w:jc w:val="both"/>
        <w:rPr>
          <w:sz w:val="22"/>
          <w:szCs w:val="22"/>
          <w:u w:val="single"/>
        </w:rPr>
      </w:pPr>
    </w:p>
    <w:p w14:paraId="4E66FF31" w14:textId="77777777" w:rsidR="00BD4585" w:rsidRPr="007C502C" w:rsidRDefault="00BD4585" w:rsidP="007C502C">
      <w:pPr>
        <w:pStyle w:val="Default"/>
        <w:ind w:left="993" w:hanging="360"/>
        <w:jc w:val="both"/>
        <w:rPr>
          <w:sz w:val="22"/>
          <w:szCs w:val="22"/>
        </w:rPr>
      </w:pPr>
      <w:r w:rsidRPr="007C502C">
        <w:rPr>
          <w:sz w:val="22"/>
          <w:szCs w:val="22"/>
        </w:rPr>
        <w:t>a)</w:t>
      </w:r>
      <w:r w:rsidRPr="007C502C">
        <w:rPr>
          <w:sz w:val="22"/>
          <w:szCs w:val="22"/>
        </w:rPr>
        <w:tab/>
        <w:t xml:space="preserve">Per determinar la superfície de reposició del paviment afectat es prendran CINQUANTA CENTÍMETRES (50 cm.) a cada costat de les voreres de la ruptura. </w:t>
      </w:r>
    </w:p>
    <w:p w14:paraId="6058C7AD" w14:textId="77777777" w:rsidR="00BD4585" w:rsidRPr="007C502C" w:rsidRDefault="00BD4585" w:rsidP="007C502C">
      <w:pPr>
        <w:pStyle w:val="Default"/>
        <w:ind w:left="993" w:hanging="360"/>
        <w:jc w:val="both"/>
        <w:rPr>
          <w:sz w:val="22"/>
          <w:szCs w:val="22"/>
        </w:rPr>
      </w:pPr>
      <w:r w:rsidRPr="007C502C">
        <w:rPr>
          <w:sz w:val="22"/>
          <w:szCs w:val="22"/>
        </w:rPr>
        <w:t>b)</w:t>
      </w:r>
      <w:r w:rsidRPr="007C502C">
        <w:rPr>
          <w:sz w:val="22"/>
          <w:szCs w:val="22"/>
        </w:rPr>
        <w:tab/>
        <w:t xml:space="preserve">La reposició es farà en tot el gruix del paviment i tindrà les mateixes característiques del que hi havia construït abans. </w:t>
      </w:r>
    </w:p>
    <w:p w14:paraId="48F11FA0" w14:textId="77777777" w:rsidR="00BD4585" w:rsidRPr="007C502C" w:rsidRDefault="00BD4585" w:rsidP="007C502C">
      <w:pPr>
        <w:pStyle w:val="Default"/>
        <w:ind w:left="993" w:hanging="360"/>
        <w:jc w:val="both"/>
        <w:rPr>
          <w:sz w:val="22"/>
          <w:szCs w:val="22"/>
        </w:rPr>
      </w:pPr>
      <w:r w:rsidRPr="007C502C">
        <w:rPr>
          <w:sz w:val="22"/>
          <w:szCs w:val="22"/>
        </w:rPr>
        <w:t>c)</w:t>
      </w:r>
      <w:r w:rsidRPr="007C502C">
        <w:rPr>
          <w:sz w:val="22"/>
          <w:szCs w:val="22"/>
        </w:rPr>
        <w:tab/>
        <w:t xml:space="preserve">La reposició s’ajustarà a les rasants de la calçada i es procurarà que sigui imperceptible per a la circulació rodada. </w:t>
      </w:r>
    </w:p>
    <w:p w14:paraId="6557068E" w14:textId="77777777" w:rsidR="00BD4585" w:rsidRPr="007C502C" w:rsidRDefault="00BD4585" w:rsidP="007C502C">
      <w:pPr>
        <w:pStyle w:val="Default"/>
        <w:rPr>
          <w:sz w:val="22"/>
          <w:szCs w:val="22"/>
        </w:rPr>
      </w:pPr>
    </w:p>
    <w:p w14:paraId="56A34FB9" w14:textId="77777777" w:rsidR="00BD4585" w:rsidRDefault="00BD4585" w:rsidP="00BD4585">
      <w:pPr>
        <w:pStyle w:val="Default"/>
        <w:numPr>
          <w:ilvl w:val="0"/>
          <w:numId w:val="22"/>
        </w:numPr>
        <w:jc w:val="both"/>
        <w:rPr>
          <w:sz w:val="22"/>
          <w:szCs w:val="22"/>
          <w:u w:val="single"/>
        </w:rPr>
      </w:pPr>
      <w:r w:rsidRPr="007C502C">
        <w:rPr>
          <w:sz w:val="22"/>
          <w:szCs w:val="22"/>
          <w:u w:val="single"/>
        </w:rPr>
        <w:t xml:space="preserve">Paviment d’empedrat sobre sorra: </w:t>
      </w:r>
    </w:p>
    <w:p w14:paraId="523659C0" w14:textId="77777777" w:rsidR="00BD4585" w:rsidRPr="007C502C" w:rsidRDefault="00BD4585" w:rsidP="007C502C">
      <w:pPr>
        <w:pStyle w:val="Default"/>
        <w:ind w:left="709"/>
        <w:jc w:val="both"/>
        <w:rPr>
          <w:sz w:val="22"/>
          <w:szCs w:val="22"/>
          <w:u w:val="single"/>
        </w:rPr>
      </w:pPr>
    </w:p>
    <w:p w14:paraId="0A1E0A06" w14:textId="77777777" w:rsidR="00BD4585" w:rsidRPr="007C502C" w:rsidRDefault="00BD4585" w:rsidP="007C502C">
      <w:pPr>
        <w:pStyle w:val="Default"/>
        <w:ind w:left="993" w:hanging="360"/>
        <w:jc w:val="both"/>
        <w:rPr>
          <w:sz w:val="22"/>
          <w:szCs w:val="22"/>
        </w:rPr>
      </w:pPr>
      <w:r w:rsidRPr="007C502C">
        <w:rPr>
          <w:sz w:val="22"/>
          <w:szCs w:val="22"/>
        </w:rPr>
        <w:t>a)</w:t>
      </w:r>
      <w:r w:rsidRPr="007C502C">
        <w:rPr>
          <w:sz w:val="22"/>
          <w:szCs w:val="22"/>
        </w:rPr>
        <w:tab/>
        <w:t xml:space="preserve">Per determinar la superfície de reposició del paviment afectat, es prendrà CINQUANTA CENTÍMETRES ( 50 cm.) a cada costat de les voreres de la ruptura. </w:t>
      </w:r>
    </w:p>
    <w:p w14:paraId="3D73318A" w14:textId="77777777" w:rsidR="00BD4585" w:rsidRPr="007C502C" w:rsidRDefault="00BD4585" w:rsidP="007C502C">
      <w:pPr>
        <w:pStyle w:val="Default"/>
        <w:ind w:left="993" w:hanging="360"/>
        <w:jc w:val="both"/>
        <w:rPr>
          <w:sz w:val="22"/>
          <w:szCs w:val="22"/>
        </w:rPr>
      </w:pPr>
      <w:r w:rsidRPr="007C502C">
        <w:rPr>
          <w:sz w:val="22"/>
          <w:szCs w:val="22"/>
        </w:rPr>
        <w:t>b)</w:t>
      </w:r>
      <w:r w:rsidRPr="007C502C">
        <w:rPr>
          <w:sz w:val="22"/>
          <w:szCs w:val="22"/>
        </w:rPr>
        <w:tab/>
        <w:t xml:space="preserve">La reposició s’ajustarà a les rasants de la calçada i es procurarà que sigui imperceptible per a la circulació rodada. </w:t>
      </w:r>
    </w:p>
    <w:p w14:paraId="07405F2A" w14:textId="77777777" w:rsidR="00BD4585" w:rsidRPr="007C502C" w:rsidRDefault="00BD4585" w:rsidP="007C502C">
      <w:pPr>
        <w:pStyle w:val="Default"/>
        <w:ind w:left="993" w:hanging="360"/>
        <w:jc w:val="both"/>
        <w:rPr>
          <w:sz w:val="22"/>
          <w:szCs w:val="22"/>
        </w:rPr>
      </w:pPr>
      <w:r w:rsidRPr="007C502C">
        <w:rPr>
          <w:sz w:val="22"/>
          <w:szCs w:val="22"/>
        </w:rPr>
        <w:t>c)</w:t>
      </w:r>
      <w:r w:rsidRPr="007C502C">
        <w:rPr>
          <w:sz w:val="22"/>
          <w:szCs w:val="22"/>
        </w:rPr>
        <w:tab/>
        <w:t xml:space="preserve">La reposició s’ajustarà a les rasants de la calçada i es procurarà que sigui imperceptible per a la circulació rodada. </w:t>
      </w:r>
    </w:p>
    <w:p w14:paraId="4B8F948A" w14:textId="77777777" w:rsidR="00BD4585" w:rsidRPr="007C502C" w:rsidRDefault="00BD4585" w:rsidP="007C502C">
      <w:pPr>
        <w:pStyle w:val="Default"/>
        <w:rPr>
          <w:sz w:val="22"/>
          <w:szCs w:val="22"/>
        </w:rPr>
      </w:pPr>
    </w:p>
    <w:p w14:paraId="5E425A82" w14:textId="77777777" w:rsidR="00BD4585" w:rsidRDefault="00BD4585" w:rsidP="00BD4585">
      <w:pPr>
        <w:pStyle w:val="Default"/>
        <w:numPr>
          <w:ilvl w:val="0"/>
          <w:numId w:val="22"/>
        </w:numPr>
        <w:jc w:val="both"/>
        <w:rPr>
          <w:sz w:val="22"/>
          <w:szCs w:val="22"/>
          <w:u w:val="single"/>
        </w:rPr>
      </w:pPr>
      <w:r w:rsidRPr="007C502C">
        <w:rPr>
          <w:sz w:val="22"/>
          <w:szCs w:val="22"/>
          <w:u w:val="single"/>
        </w:rPr>
        <w:t xml:space="preserve">Paviment de macadam asfàltic: </w:t>
      </w:r>
    </w:p>
    <w:p w14:paraId="3297080A" w14:textId="77777777" w:rsidR="00BD4585" w:rsidRPr="007C502C" w:rsidRDefault="00BD4585" w:rsidP="007C502C">
      <w:pPr>
        <w:pStyle w:val="Default"/>
        <w:ind w:left="709"/>
        <w:jc w:val="both"/>
        <w:rPr>
          <w:sz w:val="22"/>
          <w:szCs w:val="22"/>
          <w:u w:val="single"/>
        </w:rPr>
      </w:pPr>
    </w:p>
    <w:p w14:paraId="671C472A" w14:textId="77777777" w:rsidR="00BD4585" w:rsidRPr="007C502C" w:rsidRDefault="00BD4585" w:rsidP="007C502C">
      <w:pPr>
        <w:pStyle w:val="Default"/>
        <w:ind w:left="993" w:hanging="360"/>
        <w:jc w:val="both"/>
        <w:rPr>
          <w:sz w:val="22"/>
          <w:szCs w:val="22"/>
        </w:rPr>
      </w:pPr>
      <w:r w:rsidRPr="007C502C">
        <w:rPr>
          <w:sz w:val="22"/>
          <w:szCs w:val="22"/>
        </w:rPr>
        <w:t>a)</w:t>
      </w:r>
      <w:r w:rsidRPr="007C502C">
        <w:rPr>
          <w:sz w:val="22"/>
          <w:szCs w:val="22"/>
        </w:rPr>
        <w:tab/>
        <w:t xml:space="preserve">Per determinar la superfície de reposició del paviment afectat, es prendrà CINQUANTA CENTÍMETRES (50 cm.) a cada costat de les voreres de la ruptura </w:t>
      </w:r>
    </w:p>
    <w:p w14:paraId="42E306CD" w14:textId="77777777" w:rsidR="00BD4585" w:rsidRPr="007C502C" w:rsidRDefault="00BD4585" w:rsidP="007C502C">
      <w:pPr>
        <w:pStyle w:val="Default"/>
        <w:ind w:left="993" w:hanging="360"/>
        <w:jc w:val="both"/>
        <w:rPr>
          <w:sz w:val="22"/>
          <w:szCs w:val="22"/>
        </w:rPr>
      </w:pPr>
      <w:r w:rsidRPr="007C502C">
        <w:rPr>
          <w:sz w:val="22"/>
          <w:szCs w:val="22"/>
        </w:rPr>
        <w:t>b)</w:t>
      </w:r>
      <w:r w:rsidRPr="007C502C">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1A88B992" w14:textId="77777777" w:rsidR="00BD4585" w:rsidRPr="007C502C" w:rsidRDefault="00BD4585" w:rsidP="007C502C">
      <w:pPr>
        <w:pStyle w:val="Default"/>
        <w:ind w:left="993" w:hanging="360"/>
        <w:jc w:val="both"/>
        <w:rPr>
          <w:sz w:val="22"/>
          <w:szCs w:val="22"/>
        </w:rPr>
      </w:pPr>
      <w:r w:rsidRPr="007C502C">
        <w:rPr>
          <w:sz w:val="22"/>
          <w:szCs w:val="22"/>
        </w:rPr>
        <w:t>c)</w:t>
      </w:r>
      <w:r w:rsidRPr="007C502C">
        <w:rPr>
          <w:sz w:val="22"/>
          <w:szCs w:val="22"/>
        </w:rPr>
        <w:tab/>
        <w:t xml:space="preserve">La reposició s’ajustarà a les rasants de la calçada i es procurarà que resulti tan imperceptible com sigui possible per a la circulació rodada. </w:t>
      </w:r>
    </w:p>
    <w:p w14:paraId="0A43DA61" w14:textId="77777777" w:rsidR="00BD4585" w:rsidRDefault="00BD4585" w:rsidP="007C502C">
      <w:pPr>
        <w:pStyle w:val="Default"/>
        <w:ind w:left="993" w:hanging="360"/>
        <w:jc w:val="both"/>
        <w:rPr>
          <w:sz w:val="22"/>
          <w:szCs w:val="22"/>
        </w:rPr>
      </w:pPr>
    </w:p>
    <w:p w14:paraId="681D6186" w14:textId="77777777" w:rsidR="00BD4585" w:rsidRPr="007C502C" w:rsidRDefault="00BD4585" w:rsidP="007C502C">
      <w:pPr>
        <w:pStyle w:val="Default"/>
        <w:ind w:left="993" w:hanging="360"/>
        <w:jc w:val="both"/>
        <w:rPr>
          <w:sz w:val="22"/>
          <w:szCs w:val="22"/>
        </w:rPr>
      </w:pPr>
    </w:p>
    <w:p w14:paraId="4A334AEA" w14:textId="77777777" w:rsidR="00BD4585" w:rsidRDefault="00BD4585" w:rsidP="00BD4585">
      <w:pPr>
        <w:pStyle w:val="Default"/>
        <w:numPr>
          <w:ilvl w:val="0"/>
          <w:numId w:val="22"/>
        </w:numPr>
        <w:jc w:val="both"/>
        <w:rPr>
          <w:sz w:val="22"/>
          <w:szCs w:val="22"/>
          <w:u w:val="single"/>
        </w:rPr>
      </w:pPr>
      <w:r w:rsidRPr="007C502C">
        <w:rPr>
          <w:sz w:val="22"/>
          <w:szCs w:val="22"/>
          <w:u w:val="single"/>
        </w:rPr>
        <w:t xml:space="preserve">Altres tipus de paviment. </w:t>
      </w:r>
    </w:p>
    <w:p w14:paraId="2CCDC8CD" w14:textId="77777777" w:rsidR="00BD4585" w:rsidRPr="007C502C" w:rsidRDefault="00BD4585" w:rsidP="007C502C">
      <w:pPr>
        <w:pStyle w:val="Default"/>
        <w:ind w:left="709"/>
        <w:jc w:val="both"/>
        <w:rPr>
          <w:sz w:val="22"/>
          <w:szCs w:val="22"/>
          <w:u w:val="single"/>
        </w:rPr>
      </w:pPr>
    </w:p>
    <w:p w14:paraId="6D9D397C" w14:textId="77777777" w:rsidR="00BD4585" w:rsidRPr="007C502C" w:rsidRDefault="00BD4585" w:rsidP="007C502C">
      <w:pPr>
        <w:tabs>
          <w:tab w:val="left" w:pos="3402"/>
        </w:tabs>
        <w:ind w:left="567" w:right="-1"/>
        <w:outlineLvl w:val="0"/>
        <w:rPr>
          <w:rFonts w:cs="Arial"/>
          <w:lang w:val="ca-ES"/>
        </w:rPr>
      </w:pPr>
      <w:r w:rsidRPr="007C502C">
        <w:rPr>
          <w:rFonts w:cs="Arial"/>
          <w:lang w:val="ca-ES"/>
        </w:rPr>
        <w:t>La reposició d’aquells paviments no esmentats expressament en aquest art. es farà amb un tipus de paviment de característiques iguals a l’existent.</w:t>
      </w:r>
    </w:p>
    <w:p w14:paraId="43B34228" w14:textId="77777777" w:rsidR="00BD4585" w:rsidRPr="007C502C" w:rsidRDefault="00BD4585" w:rsidP="007C502C">
      <w:pPr>
        <w:tabs>
          <w:tab w:val="left" w:pos="426"/>
          <w:tab w:val="left" w:pos="3402"/>
        </w:tabs>
        <w:ind w:left="709" w:hanging="709"/>
        <w:outlineLvl w:val="0"/>
        <w:rPr>
          <w:rFonts w:cs="Arial"/>
          <w:b/>
          <w:lang w:val="ca-ES"/>
        </w:rPr>
      </w:pPr>
    </w:p>
    <w:p w14:paraId="4EFDD8F7" w14:textId="77777777" w:rsidR="00BD4585" w:rsidRDefault="00BD4585" w:rsidP="007C502C">
      <w:pPr>
        <w:tabs>
          <w:tab w:val="left" w:pos="426"/>
          <w:tab w:val="left" w:pos="3402"/>
        </w:tabs>
        <w:ind w:left="709" w:hanging="709"/>
        <w:outlineLvl w:val="0"/>
        <w:rPr>
          <w:rFonts w:cs="Arial"/>
          <w:b/>
          <w:lang w:val="ca-ES"/>
        </w:rPr>
      </w:pPr>
      <w:r w:rsidRPr="007C502C">
        <w:rPr>
          <w:rFonts w:cs="Arial"/>
          <w:b/>
          <w:lang w:val="ca-ES"/>
        </w:rPr>
        <w:t xml:space="preserve">4.- CONCLUSIÓ </w:t>
      </w:r>
    </w:p>
    <w:p w14:paraId="7B794CCD" w14:textId="77777777" w:rsidR="00BD4585" w:rsidRPr="007C502C" w:rsidRDefault="00BD4585" w:rsidP="007C502C">
      <w:pPr>
        <w:tabs>
          <w:tab w:val="left" w:pos="426"/>
          <w:tab w:val="left" w:pos="3402"/>
        </w:tabs>
        <w:ind w:left="709" w:hanging="709"/>
        <w:outlineLvl w:val="0"/>
        <w:rPr>
          <w:rFonts w:cs="Arial"/>
          <w:b/>
          <w:lang w:val="ca-ES"/>
        </w:rPr>
      </w:pPr>
    </w:p>
    <w:p w14:paraId="778442D7" w14:textId="77777777" w:rsidR="00BD4585" w:rsidRPr="007C502C" w:rsidRDefault="00BD4585" w:rsidP="007C502C">
      <w:pPr>
        <w:tabs>
          <w:tab w:val="left" w:pos="284"/>
          <w:tab w:val="left" w:pos="3402"/>
        </w:tabs>
        <w:ind w:left="284"/>
        <w:outlineLvl w:val="0"/>
        <w:rPr>
          <w:rFonts w:cs="Arial"/>
          <w:lang w:val="ca-ES"/>
        </w:rPr>
      </w:pPr>
      <w:r w:rsidRPr="007C502C">
        <w:rPr>
          <w:rFonts w:cs="Arial"/>
          <w:lang w:val="ca-ES"/>
        </w:rPr>
        <w:t xml:space="preserve">El tècnic sotasignat </w:t>
      </w:r>
      <w:r w:rsidRPr="007C502C">
        <w:rPr>
          <w:rFonts w:cs="Arial"/>
          <w:b/>
          <w:lang w:val="ca-ES"/>
        </w:rPr>
        <w:t>INFORMA FAVORABLEMENT</w:t>
      </w:r>
      <w:r w:rsidRPr="007C502C">
        <w:rPr>
          <w:rFonts w:cs="Arial"/>
          <w:lang w:val="ca-ES"/>
        </w:rPr>
        <w:t xml:space="preserve"> la sol·licitud de referència</w:t>
      </w:r>
      <w:r w:rsidRPr="007C502C">
        <w:rPr>
          <w:rFonts w:cs="Arial"/>
          <w:b/>
          <w:lang w:val="ca-ES"/>
        </w:rPr>
        <w:t>,</w:t>
      </w:r>
      <w:r w:rsidRPr="007C502C">
        <w:rPr>
          <w:rFonts w:cs="Arial"/>
          <w:lang w:val="ca-ES"/>
        </w:rPr>
        <w:t xml:space="preserve"> d’acord amb els plànols i altra documentació que s’acompanyen a l’expedient, les condicions establertes en el present informe, i sens perjudici d’autoritzacions de tercers que siguin necessàries.</w:t>
      </w:r>
    </w:p>
    <w:p w14:paraId="28052160" w14:textId="77777777" w:rsidR="00BD4585" w:rsidRPr="007C502C" w:rsidRDefault="00BD4585" w:rsidP="007C502C">
      <w:pPr>
        <w:tabs>
          <w:tab w:val="left" w:pos="284"/>
          <w:tab w:val="left" w:pos="3402"/>
        </w:tabs>
        <w:ind w:left="284"/>
        <w:outlineLvl w:val="0"/>
        <w:rPr>
          <w:rFonts w:cs="Arial"/>
          <w:lang w:val="ca-ES"/>
        </w:rPr>
      </w:pPr>
    </w:p>
    <w:p w14:paraId="67DE2FAC" w14:textId="77777777" w:rsidR="00BD4585" w:rsidRDefault="00BD4585" w:rsidP="007C502C">
      <w:pPr>
        <w:tabs>
          <w:tab w:val="left" w:pos="284"/>
          <w:tab w:val="left" w:pos="3402"/>
        </w:tabs>
        <w:ind w:left="284"/>
        <w:outlineLvl w:val="0"/>
        <w:rPr>
          <w:rFonts w:cs="Arial"/>
          <w:lang w:val="ca-ES"/>
        </w:rPr>
      </w:pPr>
      <w:r w:rsidRPr="007C502C">
        <w:rPr>
          <w:rFonts w:cs="Arial"/>
          <w:lang w:val="ca-ES"/>
        </w:rPr>
        <w:t xml:space="preserve">S’hauran de complimentar les següents prescripcions: </w:t>
      </w:r>
    </w:p>
    <w:p w14:paraId="51D7C47B" w14:textId="77777777" w:rsidR="00BD4585" w:rsidRPr="007C502C" w:rsidRDefault="00BD4585" w:rsidP="007C502C">
      <w:pPr>
        <w:tabs>
          <w:tab w:val="left" w:pos="284"/>
          <w:tab w:val="left" w:pos="3402"/>
        </w:tabs>
        <w:ind w:left="284"/>
        <w:outlineLvl w:val="0"/>
        <w:rPr>
          <w:rFonts w:cs="Arial"/>
          <w:lang w:val="ca-ES"/>
        </w:rPr>
      </w:pPr>
    </w:p>
    <w:p w14:paraId="5D998B35" w14:textId="77777777" w:rsidR="00BD4585" w:rsidRPr="007C502C" w:rsidRDefault="00BD4585" w:rsidP="007C502C">
      <w:pPr>
        <w:tabs>
          <w:tab w:val="left" w:pos="709"/>
          <w:tab w:val="left" w:pos="851"/>
        </w:tabs>
        <w:ind w:left="851" w:hanging="851"/>
        <w:outlineLvl w:val="0"/>
        <w:rPr>
          <w:rFonts w:cs="Arial"/>
          <w:b/>
          <w:bCs/>
          <w:lang w:val="ca-ES"/>
        </w:rPr>
      </w:pPr>
      <w:r w:rsidRPr="007C502C">
        <w:rPr>
          <w:rFonts w:cs="Arial"/>
          <w:lang w:val="ca-ES"/>
        </w:rPr>
        <w:tab/>
        <w:t>-</w:t>
      </w:r>
      <w:r w:rsidRPr="007C502C">
        <w:rPr>
          <w:rFonts w:cs="Arial"/>
          <w:lang w:val="ca-ES"/>
        </w:rPr>
        <w:tab/>
      </w:r>
      <w:r w:rsidRPr="007C502C">
        <w:rPr>
          <w:rFonts w:cs="Arial"/>
          <w:b/>
          <w:bCs/>
          <w:u w:val="single"/>
          <w:lang w:val="ca-ES"/>
        </w:rPr>
        <w:t>Es tindrà especial cura en la reposició de paviments</w:t>
      </w:r>
      <w:r w:rsidRPr="007C502C">
        <w:rPr>
          <w:rFonts w:cs="Arial"/>
          <w:b/>
          <w:bCs/>
          <w:lang w:val="ca-ES"/>
        </w:rPr>
        <w:t>. En el cas de panots, llambordes o lloses, que hauran de ser d’iguals característiques que els existents abans de l’obra, i col·locats amb el mateix sistema que hi ha els actuals.</w:t>
      </w:r>
    </w:p>
    <w:p w14:paraId="667E5900" w14:textId="77777777" w:rsidR="00BD4585" w:rsidRPr="007C502C" w:rsidRDefault="00BD4585" w:rsidP="007C502C">
      <w:pPr>
        <w:tabs>
          <w:tab w:val="left" w:pos="709"/>
          <w:tab w:val="left" w:pos="851"/>
        </w:tabs>
        <w:ind w:left="851" w:hanging="851"/>
        <w:outlineLvl w:val="0"/>
        <w:rPr>
          <w:rFonts w:cs="Arial"/>
          <w:b/>
          <w:bCs/>
          <w:lang w:val="ca-ES"/>
        </w:rPr>
      </w:pPr>
      <w:r w:rsidRPr="007C502C">
        <w:rPr>
          <w:rFonts w:cs="Arial"/>
          <w:b/>
          <w:bCs/>
          <w:lang w:val="ca-ES"/>
        </w:rPr>
        <w:lastRenderedPageBreak/>
        <w:tab/>
        <w:t>-</w:t>
      </w:r>
      <w:r w:rsidRPr="007C502C">
        <w:rPr>
          <w:rFonts w:cs="Arial"/>
          <w:b/>
          <w:bCs/>
          <w:lang w:val="ca-ES"/>
        </w:rPr>
        <w:tab/>
        <w:t xml:space="preserve">En el cas d’afectar al paviment de la calçada, </w:t>
      </w:r>
      <w:r w:rsidRPr="007C502C">
        <w:rPr>
          <w:rFonts w:cs="Arial"/>
          <w:b/>
          <w:bCs/>
          <w:u w:val="single"/>
          <w:lang w:val="ca-ES"/>
        </w:rPr>
        <w:t>es respectarà l’establert a l’art. 56 de Ordenança municipal</w:t>
      </w:r>
      <w:r w:rsidRPr="007C502C">
        <w:rPr>
          <w:rFonts w:cs="Arial"/>
          <w:b/>
          <w:bCs/>
          <w:lang w:val="ca-ES"/>
        </w:rPr>
        <w:t xml:space="preserve"> sobre obres, instal·lacions i serveis en el domini públic municipal.</w:t>
      </w:r>
    </w:p>
    <w:p w14:paraId="182952A8"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 xml:space="preserve">D’acord amb l’establert al Decreto 179/1995 (ROAS), l’inici de les obres es realitzarà abans de SIS (6) MESOS, i el termini d’execució de les obres, es fixa en UN (1) MES.  </w:t>
      </w:r>
    </w:p>
    <w:p w14:paraId="0454C1F7" w14:textId="77777777" w:rsidR="00BD4585" w:rsidRPr="007C502C" w:rsidRDefault="00BD4585" w:rsidP="007C502C">
      <w:pPr>
        <w:tabs>
          <w:tab w:val="left" w:pos="709"/>
          <w:tab w:val="left" w:pos="851"/>
        </w:tabs>
        <w:ind w:left="851" w:hanging="851"/>
        <w:outlineLvl w:val="0"/>
        <w:rPr>
          <w:rFonts w:cs="Arial"/>
          <w:bCs/>
          <w:lang w:val="ca-ES"/>
        </w:rPr>
      </w:pPr>
      <w:r w:rsidRPr="007C502C">
        <w:rPr>
          <w:rFonts w:cs="Arial"/>
          <w:lang w:val="ca-ES"/>
        </w:rPr>
        <w:tab/>
        <w:t>-</w:t>
      </w:r>
      <w:r w:rsidRPr="007C502C">
        <w:rPr>
          <w:rFonts w:cs="Arial"/>
          <w:lang w:val="ca-ES"/>
        </w:rPr>
        <w:tab/>
      </w:r>
      <w:r w:rsidRPr="007C502C">
        <w:rPr>
          <w:rFonts w:cs="Arial"/>
          <w:b/>
          <w:bCs/>
          <w:lang w:val="ca-ES"/>
        </w:rPr>
        <w:t>Abans de l’inici de l’execució de les obres, el contractista haurà de notificar-ho formalment, a l’Ajuntament, en un termini de com a mínim 48 hores d’antelació.</w:t>
      </w:r>
    </w:p>
    <w:p w14:paraId="42A1C66B" w14:textId="77777777" w:rsidR="00BD4585" w:rsidRPr="007C502C" w:rsidRDefault="00BD4585" w:rsidP="00BD4585">
      <w:pPr>
        <w:numPr>
          <w:ilvl w:val="0"/>
          <w:numId w:val="19"/>
        </w:numPr>
        <w:tabs>
          <w:tab w:val="left" w:pos="709"/>
          <w:tab w:val="left" w:pos="851"/>
        </w:tabs>
        <w:ind w:left="851" w:hanging="142"/>
        <w:outlineLvl w:val="0"/>
        <w:rPr>
          <w:rFonts w:cs="Arial"/>
          <w:b/>
          <w:lang w:val="ca-ES"/>
        </w:rPr>
      </w:pPr>
      <w:r w:rsidRPr="007C502C">
        <w:rPr>
          <w:rFonts w:cs="Arial"/>
          <w:b/>
          <w:lang w:val="ca-ES"/>
        </w:rPr>
        <w:t>Al finalitzar l’obra, el contractista haurà de notificar-ho formalment, a l’Ajuntament, en un termini màxim 48 hores.</w:t>
      </w:r>
    </w:p>
    <w:p w14:paraId="5345DEB9"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Només es podrà disposar a la via pública un sac de residus que haurà de ser retirat diàriament.</w:t>
      </w:r>
    </w:p>
    <w:p w14:paraId="3A7E2F9B"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7C502C">
          <w:rPr>
            <w:rFonts w:cs="Arial"/>
            <w:lang w:val="ca-ES"/>
          </w:rPr>
          <w:t>0.90 metres</w:t>
        </w:r>
      </w:smartTag>
      <w:r w:rsidRPr="007C502C">
        <w:rPr>
          <w:rFonts w:cs="Arial"/>
          <w:lang w:val="ca-ES"/>
        </w:rPr>
        <w:t>, com a mínim per als vianants. En cas de que això no sigui possible, s’haurà de comunicar a l’Ajuntament.</w:t>
      </w:r>
    </w:p>
    <w:p w14:paraId="15F52354"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Qualsevol tall total o parcial d’un carrer haurà de ser prèviament autoritzat per la Policia Local.</w:t>
      </w:r>
    </w:p>
    <w:p w14:paraId="78591512"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0C8A3F4A"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En els trams que  afectin a la vorera, i on hi hagin guals permanents rebaixats respecte al rasant natural, s’hauran de reposar amb vorada que li correspongui segons la vigent Ordenança de guals.</w:t>
      </w:r>
    </w:p>
    <w:p w14:paraId="2EAAB527"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 xml:space="preserve">S’haurà de senyalitzar degudament, el traçat de la canalització, de manera que no doni lloc a errors i sigui fàcilment detectable. </w:t>
      </w:r>
    </w:p>
    <w:p w14:paraId="65F466A4" w14:textId="77777777" w:rsidR="00BD4585" w:rsidRPr="007C502C" w:rsidRDefault="00BD4585" w:rsidP="00BD4585">
      <w:pPr>
        <w:numPr>
          <w:ilvl w:val="0"/>
          <w:numId w:val="19"/>
        </w:numPr>
        <w:tabs>
          <w:tab w:val="left" w:pos="709"/>
          <w:tab w:val="left" w:pos="851"/>
        </w:tabs>
        <w:ind w:left="851" w:hanging="142"/>
        <w:outlineLvl w:val="0"/>
        <w:rPr>
          <w:rFonts w:cs="Arial"/>
          <w:lang w:val="ca-ES"/>
        </w:rPr>
      </w:pPr>
      <w:r w:rsidRPr="007C502C">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6C129ABC" w14:textId="77777777" w:rsidR="00BD4585" w:rsidRPr="007C502C" w:rsidRDefault="00BD4585" w:rsidP="007C502C">
      <w:pPr>
        <w:rPr>
          <w:rFonts w:cs="Arial"/>
          <w:lang w:val="ca-ES"/>
        </w:rPr>
      </w:pPr>
    </w:p>
    <w:p w14:paraId="20C7137D" w14:textId="77777777" w:rsidR="00BD4585" w:rsidRPr="007C502C" w:rsidRDefault="00BD4585" w:rsidP="007C502C">
      <w:pPr>
        <w:rPr>
          <w:rFonts w:cs="Arial"/>
          <w:lang w:val="ca-ES"/>
        </w:rPr>
      </w:pPr>
      <w:r w:rsidRPr="007C502C">
        <w:rPr>
          <w:rFonts w:cs="Arial"/>
          <w:b/>
          <w:bCs/>
          <w:lang w:val="ca-ES"/>
        </w:rPr>
        <w:t>Tercer.</w:t>
      </w:r>
      <w:r w:rsidRPr="007C502C">
        <w:rPr>
          <w:rFonts w:cs="Arial"/>
          <w:lang w:val="ca-ES"/>
        </w:rPr>
        <w:t xml:space="preserve"> Notificar el present acord als interessats amb expressió dels recursos que poden interposar i al departament d’intervenció.</w:t>
      </w:r>
    </w:p>
    <w:p w14:paraId="10435930" w14:textId="77777777" w:rsidR="00BD4585" w:rsidRPr="007C502C" w:rsidRDefault="00BD4585" w:rsidP="007C502C">
      <w:pPr>
        <w:rPr>
          <w:rFonts w:cs="Arial"/>
          <w:lang w:val="ca-ES"/>
        </w:rPr>
      </w:pPr>
    </w:p>
    <w:p w14:paraId="02C13173" w14:textId="77777777" w:rsidR="00BD4585" w:rsidRPr="007C502C" w:rsidRDefault="00BD4585" w:rsidP="007C502C">
      <w:pPr>
        <w:rPr>
          <w:rFonts w:cs="Arial"/>
          <w:lang w:val="ca-ES"/>
        </w:rPr>
      </w:pPr>
      <w:r w:rsidRPr="007C502C">
        <w:rPr>
          <w:rFonts w:cs="Arial"/>
          <w:b/>
          <w:bCs/>
          <w:lang w:val="ca-ES"/>
        </w:rPr>
        <w:t>Quart.</w:t>
      </w:r>
      <w:r w:rsidRPr="007C502C">
        <w:rPr>
          <w:rFonts w:cs="Arial"/>
          <w:lang w:val="ca-ES"/>
        </w:rPr>
        <w:t xml:space="preserve"> Aprovar la liquidació de taxes practicada d’acord amb la normativa vigent:</w:t>
      </w:r>
    </w:p>
    <w:p w14:paraId="4892C64B" w14:textId="77777777" w:rsidR="00BD4585" w:rsidRPr="007C502C" w:rsidRDefault="00BD4585" w:rsidP="007C502C">
      <w:pPr>
        <w:widowControl w:val="0"/>
        <w:tabs>
          <w:tab w:val="left" w:pos="975"/>
          <w:tab w:val="right" w:pos="4437"/>
          <w:tab w:val="left" w:pos="4905"/>
          <w:tab w:val="right" w:pos="6814"/>
        </w:tabs>
        <w:autoSpaceDE w:val="0"/>
        <w:autoSpaceDN w:val="0"/>
        <w:adjustRightInd w:val="0"/>
        <w:rPr>
          <w:rFonts w:cs="Arial"/>
          <w:lang w:val="ca-ES"/>
        </w:rPr>
      </w:pPr>
    </w:p>
    <w:p w14:paraId="41CE09F5" w14:textId="77777777" w:rsidR="00BD4585" w:rsidRPr="007C502C" w:rsidRDefault="00BD4585" w:rsidP="007C502C">
      <w:pPr>
        <w:widowControl w:val="0"/>
        <w:tabs>
          <w:tab w:val="left" w:pos="975"/>
          <w:tab w:val="right" w:pos="4437"/>
          <w:tab w:val="left" w:pos="4905"/>
          <w:tab w:val="right" w:pos="6814"/>
        </w:tabs>
        <w:autoSpaceDE w:val="0"/>
        <w:autoSpaceDN w:val="0"/>
        <w:adjustRightInd w:val="0"/>
        <w:rPr>
          <w:rFonts w:cs="Arial"/>
          <w:lang w:val="ca-ES"/>
        </w:rPr>
      </w:pPr>
      <w:r w:rsidRPr="007C502C">
        <w:rPr>
          <w:rFonts w:cs="Arial"/>
          <w:lang w:val="ca-ES"/>
        </w:rPr>
        <w:t>Liquidació núm. 0000000115</w:t>
      </w:r>
    </w:p>
    <w:p w14:paraId="1860DD43" w14:textId="77777777" w:rsidR="00BD4585" w:rsidRPr="007C502C" w:rsidRDefault="00BD4585" w:rsidP="007C502C">
      <w:pPr>
        <w:rPr>
          <w:rFonts w:eastAsia="Helvetica" w:cs="Arial"/>
          <w:lang w:val="ca-ES" w:eastAsia="zh-CN" w:bidi="ar"/>
        </w:rPr>
      </w:pPr>
      <w:r w:rsidRPr="007C502C">
        <w:rPr>
          <w:rFonts w:eastAsia="Helvetica" w:cs="Arial"/>
          <w:lang w:val="ca-ES" w:eastAsia="zh-CN" w:bidi="ar"/>
        </w:rPr>
        <w:t>OCVP</w:t>
      </w:r>
      <w:r w:rsidRPr="007C502C">
        <w:rPr>
          <w:rFonts w:eastAsia="Helvetica" w:cs="Arial"/>
          <w:lang w:val="ca-ES" w:eastAsia="zh-CN" w:bidi="ar"/>
        </w:rPr>
        <w:tab/>
        <w:t>Obertura de rases: 43,40 €</w:t>
      </w:r>
    </w:p>
    <w:bookmarkEnd w:id="133"/>
    <w:p w14:paraId="57152456" w14:textId="77777777" w:rsidR="00BD4585" w:rsidRPr="007C502C" w:rsidRDefault="00BD4585" w:rsidP="007C502C">
      <w:pPr>
        <w:rPr>
          <w:rFonts w:cs="Arial"/>
          <w:b/>
          <w:lang w:val="ca-ES"/>
        </w:rPr>
      </w:pPr>
    </w:p>
    <w:p w14:paraId="3C686DB6" w14:textId="77777777" w:rsidR="00BD4585" w:rsidRPr="00BD4585" w:rsidRDefault="00BD4585" w:rsidP="00BD4585">
      <w:pPr>
        <w:rPr>
          <w:rFonts w:cs="Arial"/>
          <w:lang w:val="ca-ES"/>
        </w:rPr>
      </w:pPr>
      <w:bookmarkStart w:id="134" w:name="DOCUMENTO_14063808"/>
      <w:bookmarkEnd w:id="131"/>
      <w:bookmarkEnd w:id="132"/>
      <w:bookmarkEnd w:id="134"/>
    </w:p>
    <w:p w14:paraId="0D45B9B5" w14:textId="666702FE" w:rsidR="004325ED" w:rsidRDefault="004325ED" w:rsidP="004325ED">
      <w:pPr>
        <w:rPr>
          <w:rFonts w:cs="Arial"/>
          <w:lang w:val="ca-ES"/>
        </w:rPr>
      </w:pPr>
      <w:r>
        <w:rPr>
          <w:rFonts w:cs="Arial"/>
          <w:b/>
          <w:lang w:val="ca-ES"/>
        </w:rPr>
        <w:t>4</w:t>
      </w:r>
      <w:r w:rsidR="00731EB3">
        <w:rPr>
          <w:rFonts w:cs="Arial"/>
          <w:b/>
          <w:lang w:val="ca-ES"/>
        </w:rPr>
        <w:t>6</w:t>
      </w:r>
      <w:r>
        <w:rPr>
          <w:rFonts w:cs="Arial"/>
          <w:b/>
          <w:lang w:val="ca-ES"/>
        </w:rPr>
        <w:t>.0.- LLICÈNCIA D’OBRES PER A LA REHABILITACIÓ DE FAÇANES, BALCONS I JARDINERES D’UN EDIFICI PLURIFAMILIAR AÏLLAT SITUAT AL CAMÍ RAL NÚM. 33-34.</w:t>
      </w:r>
    </w:p>
    <w:p w14:paraId="57134B68" w14:textId="77777777" w:rsidR="004325ED" w:rsidRPr="003B7A85" w:rsidRDefault="004325ED" w:rsidP="003B7A85">
      <w:pPr>
        <w:rPr>
          <w:rFonts w:cs="Arial"/>
          <w:lang w:val="ca-ES"/>
        </w:rPr>
      </w:pPr>
      <w:bookmarkStart w:id="135" w:name="X2022001757"/>
    </w:p>
    <w:p w14:paraId="150ADBEC" w14:textId="77777777" w:rsidR="004325ED" w:rsidRPr="003B7A85" w:rsidRDefault="004325ED" w:rsidP="003B7A85">
      <w:pPr>
        <w:autoSpaceDE w:val="0"/>
        <w:autoSpaceDN w:val="0"/>
        <w:adjustRightInd w:val="0"/>
        <w:rPr>
          <w:rFonts w:cs="Arial"/>
          <w:lang w:val="ca-ES"/>
        </w:rPr>
      </w:pPr>
      <w:r w:rsidRPr="003B7A85">
        <w:rPr>
          <w:rFonts w:cs="Arial"/>
          <w:b/>
          <w:lang w:val="ca-ES"/>
        </w:rPr>
        <w:t>S’ACORDA</w:t>
      </w:r>
      <w:r>
        <w:rPr>
          <w:rFonts w:cs="Arial"/>
          <w:b/>
          <w:lang w:val="ca-ES"/>
        </w:rPr>
        <w:t>:</w:t>
      </w:r>
    </w:p>
    <w:p w14:paraId="5CA3AD79" w14:textId="77777777" w:rsidR="004325ED" w:rsidRPr="003B7A85" w:rsidRDefault="004325ED" w:rsidP="003B7A85">
      <w:pPr>
        <w:rPr>
          <w:rFonts w:cs="Arial"/>
          <w:b/>
        </w:rPr>
      </w:pPr>
    </w:p>
    <w:p w14:paraId="0E42D267" w14:textId="77777777" w:rsidR="004325ED" w:rsidRPr="003B7A85" w:rsidRDefault="004325ED" w:rsidP="003B7A85">
      <w:pPr>
        <w:rPr>
          <w:rFonts w:cs="Arial"/>
        </w:rPr>
      </w:pPr>
      <w:r w:rsidRPr="003B7A85">
        <w:rPr>
          <w:rFonts w:cs="Arial"/>
          <w:b/>
        </w:rPr>
        <w:t>Primer.-</w:t>
      </w:r>
      <w:r w:rsidRPr="003B7A85">
        <w:rPr>
          <w:rFonts w:cs="Arial"/>
        </w:rPr>
        <w:t xml:space="preserve"> ATORGAR Llicència d’obres a la Comunitat de Propietaris Camí Ral 33-34, amb NIF </w:t>
      </w:r>
      <w:r w:rsidRPr="003B7A85">
        <w:rPr>
          <w:rFonts w:cs="Arial"/>
          <w:color w:val="222222"/>
        </w:rPr>
        <w:t>H58703307</w:t>
      </w:r>
      <w:r w:rsidRPr="003B7A85">
        <w:rPr>
          <w:rFonts w:cs="Arial"/>
        </w:rPr>
        <w:t>, per a la rehabilitació de façanes, balcons i jardineres d’un edifici d’habitatges plurifamiliar aïllat situat al Camí Ral núm. 33-34, de Vilassar de Mar, sotmesa a les següents prescripcions:</w:t>
      </w:r>
    </w:p>
    <w:p w14:paraId="348E6BEC" w14:textId="77777777" w:rsidR="004325ED" w:rsidRPr="003B7A85" w:rsidRDefault="004325ED" w:rsidP="003B7A85">
      <w:pPr>
        <w:pStyle w:val="Prrafodelista"/>
        <w:rPr>
          <w:rFonts w:cs="Arial"/>
          <w:szCs w:val="22"/>
        </w:rPr>
      </w:pPr>
    </w:p>
    <w:p w14:paraId="56CF008B" w14:textId="77777777" w:rsidR="004325ED" w:rsidRPr="003B7A85" w:rsidRDefault="004325ED" w:rsidP="004325ED">
      <w:pPr>
        <w:numPr>
          <w:ilvl w:val="0"/>
          <w:numId w:val="30"/>
        </w:numPr>
        <w:rPr>
          <w:rFonts w:cs="Arial"/>
        </w:rPr>
      </w:pPr>
      <w:r w:rsidRPr="003B7A85">
        <w:rPr>
          <w:rFonts w:cs="Arial"/>
          <w:b/>
        </w:rPr>
        <w:t>TERMINIS</w:t>
      </w:r>
      <w:r w:rsidRPr="003B7A85">
        <w:rPr>
          <w:rFonts w:cs="Arial"/>
        </w:rPr>
        <w:t>: les obres hauran d’iniciar-se en el termini màxim de sis (6) mesos des de la data de notificació de la llicència, i finalitzar en el termini de dotze (12) mesos, comptadors des de la mateixa data.</w:t>
      </w:r>
    </w:p>
    <w:p w14:paraId="5E54BD18" w14:textId="77777777" w:rsidR="004325ED" w:rsidRPr="003B7A85" w:rsidRDefault="004325ED" w:rsidP="003B7A85">
      <w:pPr>
        <w:ind w:left="720"/>
        <w:rPr>
          <w:rFonts w:cs="Arial"/>
        </w:rPr>
      </w:pPr>
    </w:p>
    <w:p w14:paraId="73E7316F" w14:textId="77777777" w:rsidR="004325ED" w:rsidRPr="003B7A85" w:rsidRDefault="004325ED" w:rsidP="004325ED">
      <w:pPr>
        <w:numPr>
          <w:ilvl w:val="0"/>
          <w:numId w:val="30"/>
        </w:numPr>
        <w:rPr>
          <w:rFonts w:cs="Arial"/>
        </w:rPr>
      </w:pPr>
      <w:r w:rsidRPr="003B7A85">
        <w:rPr>
          <w:rFonts w:cs="Arial"/>
          <w:b/>
        </w:rPr>
        <w:t>CONDICIONANTS</w:t>
      </w:r>
      <w:r w:rsidRPr="003B7A85">
        <w:rPr>
          <w:rFonts w:cs="Arial"/>
        </w:rPr>
        <w:t xml:space="preserve"> per a l’inici de les obres; caldrà aportar la següent documentació:</w:t>
      </w:r>
    </w:p>
    <w:p w14:paraId="076068DD" w14:textId="77777777" w:rsidR="004325ED" w:rsidRPr="003B7A85" w:rsidRDefault="004325ED" w:rsidP="004325ED">
      <w:pPr>
        <w:numPr>
          <w:ilvl w:val="0"/>
          <w:numId w:val="27"/>
        </w:numPr>
        <w:tabs>
          <w:tab w:val="clear" w:pos="360"/>
          <w:tab w:val="num" w:pos="851"/>
        </w:tabs>
        <w:ind w:left="851" w:hanging="425"/>
        <w:contextualSpacing/>
        <w:rPr>
          <w:rFonts w:cs="Arial"/>
        </w:rPr>
      </w:pPr>
      <w:r w:rsidRPr="003B7A85">
        <w:rPr>
          <w:rFonts w:cs="Arial"/>
        </w:rPr>
        <w:t>Nomenament del contractista.</w:t>
      </w:r>
    </w:p>
    <w:p w14:paraId="18A38B61" w14:textId="77777777" w:rsidR="004325ED" w:rsidRPr="003B7A85" w:rsidRDefault="004325ED" w:rsidP="004325ED">
      <w:pPr>
        <w:numPr>
          <w:ilvl w:val="0"/>
          <w:numId w:val="27"/>
        </w:numPr>
        <w:tabs>
          <w:tab w:val="clear" w:pos="360"/>
          <w:tab w:val="num" w:pos="851"/>
        </w:tabs>
        <w:ind w:left="851" w:hanging="425"/>
        <w:contextualSpacing/>
        <w:rPr>
          <w:rFonts w:cs="Arial"/>
        </w:rPr>
      </w:pPr>
      <w:r w:rsidRPr="003B7A85">
        <w:rPr>
          <w:rFonts w:cs="Arial"/>
        </w:rPr>
        <w:t>Programa de Control de Qualitat signat per tècnic competent.</w:t>
      </w:r>
    </w:p>
    <w:p w14:paraId="5526B857" w14:textId="77777777" w:rsidR="004325ED" w:rsidRPr="003B7A85" w:rsidRDefault="004325ED" w:rsidP="004325ED">
      <w:pPr>
        <w:numPr>
          <w:ilvl w:val="0"/>
          <w:numId w:val="27"/>
        </w:numPr>
        <w:tabs>
          <w:tab w:val="clear" w:pos="360"/>
          <w:tab w:val="num" w:pos="851"/>
        </w:tabs>
        <w:ind w:left="851" w:hanging="425"/>
        <w:contextualSpacing/>
        <w:rPr>
          <w:rFonts w:cs="Arial"/>
        </w:rPr>
      </w:pPr>
      <w:r w:rsidRPr="003B7A85">
        <w:rPr>
          <w:rFonts w:cs="Arial"/>
        </w:rPr>
        <w:t xml:space="preserve">Document d’acceptació de residus signat per un gestor autoritzat on hi constin les tones de residus i l’import del dipòsit </w:t>
      </w:r>
      <w:r w:rsidRPr="003B7A85">
        <w:rPr>
          <w:rFonts w:cs="Arial"/>
          <w:u w:val="single"/>
        </w:rPr>
        <w:t>d’acord amb l’estudi de gestió de residus aportat.</w:t>
      </w:r>
    </w:p>
    <w:p w14:paraId="497AD2F9" w14:textId="77777777" w:rsidR="004325ED" w:rsidRPr="003B7A85" w:rsidRDefault="004325ED" w:rsidP="003B7A85">
      <w:pPr>
        <w:ind w:left="709"/>
        <w:contextualSpacing/>
        <w:rPr>
          <w:rFonts w:cs="Arial"/>
        </w:rPr>
      </w:pPr>
    </w:p>
    <w:p w14:paraId="07FC6D7B" w14:textId="77777777" w:rsidR="004325ED" w:rsidRPr="003B7A85" w:rsidRDefault="004325ED" w:rsidP="004325ED">
      <w:pPr>
        <w:pStyle w:val="Prrafodelista"/>
        <w:numPr>
          <w:ilvl w:val="0"/>
          <w:numId w:val="30"/>
        </w:numPr>
        <w:contextualSpacing/>
        <w:rPr>
          <w:rFonts w:cs="Arial"/>
          <w:b w:val="0"/>
          <w:bCs/>
          <w:color w:val="auto"/>
          <w:szCs w:val="22"/>
          <w:lang w:eastAsia="es-ES"/>
        </w:rPr>
      </w:pPr>
      <w:r w:rsidRPr="003B7A85">
        <w:rPr>
          <w:rFonts w:cs="Arial"/>
          <w:color w:val="auto"/>
          <w:szCs w:val="22"/>
          <w:lang w:eastAsia="es-ES"/>
        </w:rPr>
        <w:t>CONDICIONAT</w:t>
      </w:r>
      <w:r w:rsidRPr="003B7A85">
        <w:rPr>
          <w:rFonts w:cs="Arial"/>
          <w:b w:val="0"/>
          <w:bCs/>
          <w:color w:val="auto"/>
          <w:szCs w:val="22"/>
          <w:lang w:eastAsia="es-ES"/>
        </w:rPr>
        <w:t xml:space="preserve"> al compliment de les prescripcions de la resolució amb data 4 de novembre de 2022, del </w:t>
      </w:r>
      <w:r w:rsidRPr="003B7A85">
        <w:rPr>
          <w:rFonts w:cs="Arial"/>
          <w:b w:val="0"/>
          <w:bCs/>
          <w:color w:val="auto"/>
          <w:szCs w:val="22"/>
        </w:rPr>
        <w:t>Servei Territorial de Carreteres a Barcelona del Departament de Territori de la Generalitat de Catalunya (Núm. d’expedient: TES_2022_EXP_CAR002INFO_00001231).</w:t>
      </w:r>
    </w:p>
    <w:p w14:paraId="7A00C50C" w14:textId="77777777" w:rsidR="004325ED" w:rsidRPr="003B7A85" w:rsidRDefault="004325ED" w:rsidP="003B7A85">
      <w:pPr>
        <w:pStyle w:val="Prrafodelista"/>
        <w:rPr>
          <w:rFonts w:cs="Arial"/>
          <w:b w:val="0"/>
          <w:bCs/>
          <w:color w:val="auto"/>
          <w:szCs w:val="22"/>
          <w:lang w:eastAsia="es-ES"/>
        </w:rPr>
      </w:pPr>
    </w:p>
    <w:p w14:paraId="0A945480" w14:textId="77777777" w:rsidR="004325ED" w:rsidRPr="003B7A85" w:rsidRDefault="004325ED" w:rsidP="004325ED">
      <w:pPr>
        <w:pStyle w:val="Prrafodelista"/>
        <w:numPr>
          <w:ilvl w:val="0"/>
          <w:numId w:val="30"/>
        </w:numPr>
        <w:contextualSpacing/>
        <w:rPr>
          <w:rFonts w:cs="Arial"/>
          <w:b w:val="0"/>
          <w:bCs/>
          <w:color w:val="auto"/>
          <w:szCs w:val="22"/>
          <w:lang w:eastAsia="es-ES"/>
        </w:rPr>
      </w:pPr>
      <w:r w:rsidRPr="003B7A85">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77A5EC8" w14:textId="77777777" w:rsidR="004325ED" w:rsidRPr="003B7A85" w:rsidRDefault="004325ED" w:rsidP="003B7A85">
      <w:pPr>
        <w:ind w:left="720"/>
        <w:rPr>
          <w:rFonts w:cs="Arial"/>
          <w:b/>
        </w:rPr>
      </w:pPr>
    </w:p>
    <w:p w14:paraId="2C9305E9" w14:textId="77777777" w:rsidR="004325ED" w:rsidRPr="003B7A85" w:rsidRDefault="004325ED" w:rsidP="004325ED">
      <w:pPr>
        <w:pStyle w:val="Prrafodelista"/>
        <w:numPr>
          <w:ilvl w:val="0"/>
          <w:numId w:val="30"/>
        </w:numPr>
        <w:contextualSpacing/>
        <w:rPr>
          <w:rFonts w:cs="Arial"/>
          <w:b w:val="0"/>
          <w:bCs/>
          <w:color w:val="auto"/>
          <w:szCs w:val="22"/>
        </w:rPr>
      </w:pPr>
      <w:r w:rsidRPr="003B7A85">
        <w:rPr>
          <w:rFonts w:cs="Arial"/>
          <w:color w:val="auto"/>
          <w:szCs w:val="22"/>
        </w:rPr>
        <w:t>CONDICIONANTS</w:t>
      </w:r>
      <w:r w:rsidRPr="003B7A85">
        <w:rPr>
          <w:rFonts w:cs="Arial"/>
          <w:b w:val="0"/>
          <w:bCs/>
          <w:color w:val="auto"/>
          <w:szCs w:val="22"/>
        </w:rPr>
        <w:t xml:space="preserve"> previs al tancament de l’expedient i devolució de la fiança; Caldrà aportar la següent documentació:</w:t>
      </w:r>
    </w:p>
    <w:p w14:paraId="1F567AD0" w14:textId="77777777" w:rsidR="004325ED" w:rsidRPr="003B7A85" w:rsidRDefault="004325ED" w:rsidP="003B7A85">
      <w:pPr>
        <w:pStyle w:val="Prrafodelista"/>
        <w:rPr>
          <w:rFonts w:cs="Arial"/>
          <w:b w:val="0"/>
          <w:bCs/>
          <w:color w:val="auto"/>
          <w:szCs w:val="22"/>
        </w:rPr>
      </w:pPr>
    </w:p>
    <w:p w14:paraId="53B235C2" w14:textId="77777777" w:rsidR="004325ED" w:rsidRPr="003B7A85" w:rsidRDefault="004325ED" w:rsidP="004325ED">
      <w:pPr>
        <w:pStyle w:val="Prrafodelista"/>
        <w:numPr>
          <w:ilvl w:val="0"/>
          <w:numId w:val="29"/>
        </w:numPr>
        <w:contextualSpacing/>
        <w:rPr>
          <w:rFonts w:cs="Arial"/>
          <w:b w:val="0"/>
          <w:bCs/>
          <w:color w:val="auto"/>
          <w:szCs w:val="22"/>
        </w:rPr>
      </w:pPr>
      <w:r w:rsidRPr="003B7A85">
        <w:rPr>
          <w:rFonts w:cs="Arial"/>
          <w:b w:val="0"/>
          <w:bCs/>
          <w:color w:val="auto"/>
          <w:szCs w:val="22"/>
        </w:rPr>
        <w:t>Certificat final d’obra en el termini màxim d’un mes des de la data de finalització de les obres.</w:t>
      </w:r>
    </w:p>
    <w:p w14:paraId="76C53627" w14:textId="77777777" w:rsidR="004325ED" w:rsidRPr="003B7A85" w:rsidRDefault="004325ED" w:rsidP="004325ED">
      <w:pPr>
        <w:pStyle w:val="Prrafodelista"/>
        <w:numPr>
          <w:ilvl w:val="0"/>
          <w:numId w:val="29"/>
        </w:numPr>
        <w:contextualSpacing/>
        <w:rPr>
          <w:rFonts w:cs="Arial"/>
          <w:b w:val="0"/>
          <w:bCs/>
          <w:color w:val="auto"/>
          <w:szCs w:val="22"/>
        </w:rPr>
      </w:pPr>
      <w:r w:rsidRPr="003B7A85">
        <w:rPr>
          <w:rFonts w:cs="Arial"/>
          <w:b w:val="0"/>
          <w:bCs/>
          <w:color w:val="auto"/>
          <w:szCs w:val="22"/>
        </w:rPr>
        <w:t>Certificat de la gestió de residus, emès per un gestor autoritzat.</w:t>
      </w:r>
    </w:p>
    <w:p w14:paraId="06BB7ED7" w14:textId="77777777" w:rsidR="004325ED" w:rsidRDefault="004325ED" w:rsidP="004325ED">
      <w:pPr>
        <w:pStyle w:val="Prrafodelista"/>
        <w:numPr>
          <w:ilvl w:val="0"/>
          <w:numId w:val="29"/>
        </w:numPr>
        <w:contextualSpacing/>
        <w:rPr>
          <w:rFonts w:cs="Arial"/>
          <w:b w:val="0"/>
          <w:bCs/>
          <w:color w:val="auto"/>
          <w:szCs w:val="22"/>
        </w:rPr>
      </w:pPr>
      <w:r w:rsidRPr="003B7A85">
        <w:rPr>
          <w:rFonts w:cs="Arial"/>
          <w:b w:val="0"/>
          <w:bCs/>
          <w:color w:val="auto"/>
          <w:szCs w:val="22"/>
        </w:rPr>
        <w:t>Fotografies dels bens de domini públic afectats per les obres.</w:t>
      </w:r>
    </w:p>
    <w:p w14:paraId="61FDBD91" w14:textId="77777777" w:rsidR="004325ED" w:rsidRPr="003B7A85" w:rsidRDefault="004325ED" w:rsidP="003B7A85">
      <w:pPr>
        <w:pStyle w:val="Prrafodelista"/>
        <w:ind w:left="1440"/>
        <w:contextualSpacing/>
        <w:rPr>
          <w:rFonts w:cs="Arial"/>
          <w:b w:val="0"/>
          <w:bCs/>
          <w:color w:val="auto"/>
          <w:szCs w:val="22"/>
        </w:rPr>
      </w:pPr>
    </w:p>
    <w:p w14:paraId="5E5E5E1B" w14:textId="77777777" w:rsidR="004325ED" w:rsidRPr="003B7A85" w:rsidRDefault="004325ED" w:rsidP="004325ED">
      <w:pPr>
        <w:numPr>
          <w:ilvl w:val="0"/>
          <w:numId w:val="30"/>
        </w:numPr>
        <w:rPr>
          <w:rFonts w:cs="Arial"/>
        </w:rPr>
      </w:pPr>
      <w:r w:rsidRPr="003B7A85">
        <w:rPr>
          <w:rFonts w:cs="Arial"/>
          <w:b/>
        </w:rPr>
        <w:t>EXCLUSIONS:</w:t>
      </w:r>
      <w:r w:rsidRPr="003B7A85">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654D2A5E" w14:textId="77777777" w:rsidR="004325ED" w:rsidRPr="003B7A85" w:rsidRDefault="004325ED" w:rsidP="003B7A85">
      <w:pPr>
        <w:rPr>
          <w:rFonts w:cs="Arial"/>
          <w:b/>
        </w:rPr>
      </w:pPr>
    </w:p>
    <w:p w14:paraId="5C5F3BF4" w14:textId="77777777" w:rsidR="004325ED" w:rsidRPr="003B7A85" w:rsidRDefault="004325ED" w:rsidP="003B7A85">
      <w:pPr>
        <w:rPr>
          <w:rFonts w:cs="Arial"/>
        </w:rPr>
      </w:pPr>
      <w:r w:rsidRPr="003B7A85">
        <w:rPr>
          <w:rFonts w:cs="Arial"/>
          <w:b/>
        </w:rPr>
        <w:t xml:space="preserve">Segon.- </w:t>
      </w:r>
      <w:r w:rsidRPr="003B7A85">
        <w:rPr>
          <w:rFonts w:cs="Arial"/>
        </w:rPr>
        <w:t>CONCEDIR l’exempció de taxes, per quant es tracta d’obres amb motiu de desperfectes de façana (art 5 Ordenança Fiscal 07).</w:t>
      </w:r>
    </w:p>
    <w:p w14:paraId="4C8BD762" w14:textId="77777777" w:rsidR="004325ED" w:rsidRDefault="004325ED" w:rsidP="003B7A85">
      <w:pPr>
        <w:rPr>
          <w:rFonts w:cs="Arial"/>
          <w:b/>
        </w:rPr>
      </w:pPr>
    </w:p>
    <w:p w14:paraId="2BD298FA" w14:textId="77777777" w:rsidR="004325ED" w:rsidRPr="003B7A85" w:rsidRDefault="004325ED" w:rsidP="003B7A85">
      <w:pPr>
        <w:rPr>
          <w:rFonts w:cs="Arial"/>
        </w:rPr>
      </w:pPr>
      <w:r w:rsidRPr="003B7A85">
        <w:rPr>
          <w:rFonts w:cs="Arial"/>
          <w:b/>
        </w:rPr>
        <w:t>Tercer.-</w:t>
      </w:r>
      <w:r w:rsidRPr="003B7A85">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9438882" w14:textId="77777777" w:rsidR="004325ED" w:rsidRDefault="004325ED" w:rsidP="003B7A85">
      <w:pPr>
        <w:rPr>
          <w:rFonts w:cs="Arial"/>
          <w:b/>
        </w:rPr>
      </w:pPr>
    </w:p>
    <w:p w14:paraId="3ED8CD53" w14:textId="77777777" w:rsidR="004325ED" w:rsidRPr="003B7A85" w:rsidRDefault="004325ED" w:rsidP="003B7A85">
      <w:pPr>
        <w:rPr>
          <w:rFonts w:cs="Arial"/>
        </w:rPr>
      </w:pPr>
      <w:r w:rsidRPr="003B7A85">
        <w:rPr>
          <w:rFonts w:cs="Arial"/>
          <w:b/>
        </w:rPr>
        <w:t xml:space="preserve">Quart.- </w:t>
      </w:r>
      <w:r w:rsidRPr="003B7A85">
        <w:rPr>
          <w:rFonts w:cs="Arial"/>
        </w:rPr>
        <w:t>Establir les següents bases per a la liquidació de drets:</w:t>
      </w:r>
    </w:p>
    <w:p w14:paraId="1E49CAC9" w14:textId="77777777" w:rsidR="004325ED" w:rsidRPr="003B7A85" w:rsidRDefault="004325ED" w:rsidP="003B7A85">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4325ED" w:rsidRPr="003B7A85" w14:paraId="044F0FA7"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0FF54E80" w14:textId="77777777" w:rsidR="004325ED" w:rsidRPr="003B7A85" w:rsidRDefault="004325ED" w:rsidP="003B7A85">
            <w:pPr>
              <w:rPr>
                <w:rFonts w:cs="Arial"/>
              </w:rPr>
            </w:pPr>
            <w:r w:rsidRPr="003B7A85">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50D130EF" w14:textId="77777777" w:rsidR="004325ED" w:rsidRPr="003B7A85" w:rsidRDefault="004325ED" w:rsidP="003B7A85">
            <w:pPr>
              <w:jc w:val="right"/>
              <w:rPr>
                <w:rFonts w:cs="Arial"/>
                <w:b/>
              </w:rPr>
            </w:pPr>
            <w:r w:rsidRPr="003B7A85">
              <w:rPr>
                <w:rFonts w:cs="Arial"/>
                <w:b/>
              </w:rPr>
              <w:t>153.858,64 €</w:t>
            </w:r>
          </w:p>
        </w:tc>
      </w:tr>
      <w:tr w:rsidR="004325ED" w:rsidRPr="003B7A85" w14:paraId="45D9831D"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68183070" w14:textId="77777777" w:rsidR="004325ED" w:rsidRPr="003B7A85" w:rsidRDefault="004325ED" w:rsidP="003B7A85">
            <w:pPr>
              <w:rPr>
                <w:rFonts w:cs="Arial"/>
                <w:b/>
              </w:rPr>
            </w:pPr>
            <w:r w:rsidRPr="003B7A85">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0307306D" w14:textId="77777777" w:rsidR="004325ED" w:rsidRPr="003B7A85" w:rsidRDefault="004325ED" w:rsidP="003B7A85">
            <w:pPr>
              <w:jc w:val="right"/>
              <w:rPr>
                <w:rFonts w:cs="Arial"/>
                <w:b/>
              </w:rPr>
            </w:pPr>
            <w:r w:rsidRPr="003B7A85">
              <w:rPr>
                <w:rFonts w:cs="Arial"/>
                <w:b/>
              </w:rPr>
              <w:t>Sí</w:t>
            </w:r>
          </w:p>
        </w:tc>
      </w:tr>
      <w:tr w:rsidR="004325ED" w:rsidRPr="003B7A85" w14:paraId="0610E471"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4487CE3F" w14:textId="77777777" w:rsidR="004325ED" w:rsidRPr="003B7A85" w:rsidRDefault="004325ED" w:rsidP="003B7A85">
            <w:pPr>
              <w:rPr>
                <w:rFonts w:cs="Arial"/>
                <w:b/>
              </w:rPr>
            </w:pPr>
            <w:r w:rsidRPr="003B7A85">
              <w:rPr>
                <w:rFonts w:cs="Arial"/>
              </w:rPr>
              <w:lastRenderedPageBreak/>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29002825" w14:textId="77777777" w:rsidR="004325ED" w:rsidRPr="003B7A85" w:rsidRDefault="004325ED" w:rsidP="003B7A85">
            <w:pPr>
              <w:jc w:val="right"/>
              <w:rPr>
                <w:rFonts w:cs="Arial"/>
                <w:b/>
              </w:rPr>
            </w:pPr>
            <w:r w:rsidRPr="003B7A85">
              <w:rPr>
                <w:rFonts w:cs="Arial"/>
                <w:b/>
              </w:rPr>
              <w:t>4.500,00 €</w:t>
            </w:r>
          </w:p>
        </w:tc>
      </w:tr>
    </w:tbl>
    <w:p w14:paraId="51188416" w14:textId="77777777" w:rsidR="004325ED" w:rsidRPr="003B7A85" w:rsidRDefault="004325ED" w:rsidP="003B7A85">
      <w:pPr>
        <w:rPr>
          <w:rFonts w:cs="Arial"/>
        </w:rPr>
      </w:pPr>
    </w:p>
    <w:p w14:paraId="3490334F" w14:textId="77777777" w:rsidR="004325ED" w:rsidRPr="003B7A85" w:rsidRDefault="004325ED" w:rsidP="003B7A85">
      <w:pPr>
        <w:rPr>
          <w:rFonts w:cs="Arial"/>
          <w:b/>
          <w:bCs/>
          <w:iCs/>
          <w:lang w:val="ca-ES"/>
        </w:rPr>
      </w:pPr>
      <w:r w:rsidRPr="003B7A85">
        <w:rPr>
          <w:rFonts w:cs="Arial"/>
          <w:b/>
          <w:bCs/>
          <w:iCs/>
          <w:lang w:val="ca-ES"/>
        </w:rPr>
        <w:t xml:space="preserve">Cinquè.- </w:t>
      </w:r>
      <w:r w:rsidRPr="003B7A85">
        <w:rPr>
          <w:rFonts w:cs="Arial"/>
          <w:iCs/>
          <w:lang w:val="ca-ES"/>
        </w:rPr>
        <w:t>Aprovar l’autoliquidació 2022 ICIO 0000000474 per un import de 6.769,78€.</w:t>
      </w:r>
    </w:p>
    <w:p w14:paraId="1B0D2615" w14:textId="77777777" w:rsidR="004325ED" w:rsidRDefault="004325ED" w:rsidP="003B7A85">
      <w:pPr>
        <w:rPr>
          <w:rFonts w:cs="Arial"/>
          <w:b/>
          <w:lang w:val="ca-ES"/>
        </w:rPr>
      </w:pPr>
    </w:p>
    <w:p w14:paraId="627AB8F0" w14:textId="77777777" w:rsidR="004325ED" w:rsidRPr="003B7A85" w:rsidRDefault="004325ED" w:rsidP="003B7A85">
      <w:pPr>
        <w:rPr>
          <w:rFonts w:cs="Arial"/>
        </w:rPr>
      </w:pPr>
      <w:r w:rsidRPr="003B7A85">
        <w:rPr>
          <w:rFonts w:cs="Arial"/>
          <w:b/>
          <w:lang w:val="ca-ES"/>
        </w:rPr>
        <w:t xml:space="preserve">Sisè.- </w:t>
      </w:r>
      <w:r w:rsidRPr="003B7A85">
        <w:rPr>
          <w:rFonts w:cs="Arial"/>
          <w:bCs/>
        </w:rPr>
        <w:t>Notificar</w:t>
      </w:r>
      <w:r w:rsidRPr="003B7A85">
        <w:rPr>
          <w:rFonts w:cs="Arial"/>
        </w:rPr>
        <w:t xml:space="preserve"> la present resolució a la part interessada amb els recursos que pot interposar i a l’oficina d’Intervenció/Tresoreria per al seu coneixement.</w:t>
      </w:r>
    </w:p>
    <w:p w14:paraId="1915A9B4" w14:textId="77777777" w:rsidR="004325ED" w:rsidRPr="003B7A85" w:rsidRDefault="004325ED" w:rsidP="003B7A85">
      <w:pPr>
        <w:rPr>
          <w:rFonts w:cs="Arial"/>
          <w:highlight w:val="yellow"/>
          <w:lang w:eastAsia="es-ES"/>
        </w:rPr>
      </w:pPr>
    </w:p>
    <w:p w14:paraId="6F1C220C" w14:textId="77777777" w:rsidR="004325ED" w:rsidRPr="003B7A85" w:rsidRDefault="004325ED" w:rsidP="003B7A85">
      <w:pPr>
        <w:rPr>
          <w:rFonts w:cs="Arial"/>
          <w:lang w:val="ca-ES"/>
        </w:rPr>
      </w:pPr>
    </w:p>
    <w:p w14:paraId="773CB2BA" w14:textId="485EA7B0" w:rsidR="00752B97" w:rsidRDefault="00752B97" w:rsidP="00752B97">
      <w:pPr>
        <w:rPr>
          <w:rFonts w:cs="Arial"/>
          <w:lang w:val="ca-ES"/>
        </w:rPr>
      </w:pPr>
      <w:bookmarkStart w:id="136" w:name="DOCUMENTO_13943477"/>
      <w:bookmarkStart w:id="137" w:name="DOCUMENTO_14063814"/>
      <w:bookmarkEnd w:id="135"/>
      <w:bookmarkEnd w:id="136"/>
      <w:bookmarkEnd w:id="137"/>
      <w:r>
        <w:rPr>
          <w:rFonts w:cs="Arial"/>
          <w:b/>
          <w:lang w:val="ca-ES"/>
        </w:rPr>
        <w:t>4</w:t>
      </w:r>
      <w:r w:rsidR="00F23B6D">
        <w:rPr>
          <w:rFonts w:cs="Arial"/>
          <w:b/>
          <w:lang w:val="ca-ES"/>
        </w:rPr>
        <w:t>7</w:t>
      </w:r>
      <w:r>
        <w:rPr>
          <w:rFonts w:cs="Arial"/>
          <w:b/>
          <w:lang w:val="ca-ES"/>
        </w:rPr>
        <w:t>.0.- LLICÈNCIA D’OBRES PER AL PINTAT DE FAÇANA AMB MUNTATGE I DESMUNTATGE DE BASTIDA AL CARRER CANONGE ALMERA NÚM.</w:t>
      </w:r>
      <w:r w:rsidR="003D148B">
        <w:rPr>
          <w:rFonts w:cs="Arial"/>
          <w:b/>
          <w:lang w:val="ca-ES"/>
        </w:rPr>
        <w:t>.</w:t>
      </w:r>
      <w:r>
        <w:rPr>
          <w:rFonts w:cs="Arial"/>
          <w:b/>
          <w:lang w:val="ca-ES"/>
        </w:rPr>
        <w:t>.</w:t>
      </w:r>
    </w:p>
    <w:p w14:paraId="597EB88B" w14:textId="77777777" w:rsidR="00752B97" w:rsidRPr="00CA47D1" w:rsidRDefault="00752B97" w:rsidP="00CA47D1">
      <w:pPr>
        <w:rPr>
          <w:rFonts w:cs="Arial"/>
          <w:lang w:val="ca-ES"/>
        </w:rPr>
      </w:pPr>
      <w:bookmarkStart w:id="138" w:name="X2022002316"/>
    </w:p>
    <w:p w14:paraId="0D07A30F" w14:textId="77777777" w:rsidR="00752B97" w:rsidRPr="00CA47D1" w:rsidRDefault="00752B97" w:rsidP="00CA47D1">
      <w:pPr>
        <w:autoSpaceDE w:val="0"/>
        <w:autoSpaceDN w:val="0"/>
        <w:adjustRightInd w:val="0"/>
        <w:rPr>
          <w:rFonts w:cs="Arial"/>
          <w:lang w:val="ca-ES"/>
        </w:rPr>
      </w:pPr>
      <w:r w:rsidRPr="00CA47D1">
        <w:rPr>
          <w:rFonts w:cs="Arial"/>
          <w:b/>
          <w:lang w:val="ca-ES"/>
        </w:rPr>
        <w:t>S’ACORDA</w:t>
      </w:r>
      <w:r>
        <w:rPr>
          <w:rFonts w:cs="Arial"/>
          <w:b/>
          <w:lang w:val="ca-ES"/>
        </w:rPr>
        <w:t>:</w:t>
      </w:r>
    </w:p>
    <w:p w14:paraId="79073EFA" w14:textId="77777777" w:rsidR="00752B97" w:rsidRPr="00CA47D1" w:rsidRDefault="00752B97" w:rsidP="00CA47D1">
      <w:pPr>
        <w:rPr>
          <w:rFonts w:cs="Arial"/>
          <w:b/>
        </w:rPr>
      </w:pPr>
    </w:p>
    <w:p w14:paraId="2607F66E" w14:textId="77777777" w:rsidR="00752B97" w:rsidRPr="00CA47D1" w:rsidRDefault="00752B97" w:rsidP="00CA47D1">
      <w:pPr>
        <w:rPr>
          <w:rFonts w:cs="Arial"/>
        </w:rPr>
      </w:pPr>
      <w:r w:rsidRPr="00CA47D1">
        <w:rPr>
          <w:rFonts w:cs="Arial"/>
          <w:b/>
        </w:rPr>
        <w:t>Primer.-</w:t>
      </w:r>
      <w:r w:rsidRPr="00CA47D1">
        <w:rPr>
          <w:rFonts w:cs="Arial"/>
        </w:rPr>
        <w:t xml:space="preserve"> ATORGAR Llicència d’obres a la Sra. A.M.A.G, amb Passaport xxx xxxxxx, per al pintat de la façana principal d’un habitatge unifamiliar entre mitgeres, amb muntatge i desmuntatge de bastida, al carrer Canonge Almera de Vilassar de Mar, sotmesa a les següents prescripcions:</w:t>
      </w:r>
    </w:p>
    <w:p w14:paraId="1A85AC4F" w14:textId="77777777" w:rsidR="00752B97" w:rsidRPr="00CA47D1" w:rsidRDefault="00752B97" w:rsidP="00CA47D1">
      <w:pPr>
        <w:pStyle w:val="Prrafodelista"/>
        <w:rPr>
          <w:rFonts w:cs="Arial"/>
          <w:szCs w:val="22"/>
        </w:rPr>
      </w:pPr>
    </w:p>
    <w:p w14:paraId="15301E14" w14:textId="77777777" w:rsidR="00752B97" w:rsidRPr="00CA47D1" w:rsidRDefault="00752B97" w:rsidP="00752B97">
      <w:pPr>
        <w:numPr>
          <w:ilvl w:val="0"/>
          <w:numId w:val="31"/>
        </w:numPr>
        <w:rPr>
          <w:rFonts w:cs="Arial"/>
        </w:rPr>
      </w:pPr>
      <w:r w:rsidRPr="00CA47D1">
        <w:rPr>
          <w:rFonts w:cs="Arial"/>
          <w:b/>
        </w:rPr>
        <w:t>TERMINIS</w:t>
      </w:r>
      <w:r w:rsidRPr="00CA47D1">
        <w:rPr>
          <w:rFonts w:cs="Arial"/>
        </w:rPr>
        <w:t>: les obres hauran d’iniciar-se en el termini màxim de sis (6) mesos des de la data de notificació de la llicència, i finalitzar en el termini de dotze (12) mesos, comptadors des de la mateixa data.</w:t>
      </w:r>
    </w:p>
    <w:p w14:paraId="71FEB4C3" w14:textId="77777777" w:rsidR="00752B97" w:rsidRPr="00CA47D1" w:rsidRDefault="00752B97" w:rsidP="00CA47D1">
      <w:pPr>
        <w:ind w:left="720"/>
        <w:rPr>
          <w:rFonts w:cs="Arial"/>
        </w:rPr>
      </w:pPr>
    </w:p>
    <w:p w14:paraId="53699254" w14:textId="77777777" w:rsidR="00752B97" w:rsidRPr="00CA47D1" w:rsidRDefault="00752B97" w:rsidP="00752B97">
      <w:pPr>
        <w:numPr>
          <w:ilvl w:val="0"/>
          <w:numId w:val="31"/>
        </w:numPr>
        <w:rPr>
          <w:rFonts w:cs="Arial"/>
        </w:rPr>
      </w:pPr>
      <w:r w:rsidRPr="00CA47D1">
        <w:rPr>
          <w:rFonts w:cs="Arial"/>
          <w:b/>
        </w:rPr>
        <w:t>CONDICIONANTS</w:t>
      </w:r>
      <w:r w:rsidRPr="00CA47D1">
        <w:rPr>
          <w:rFonts w:cs="Arial"/>
        </w:rPr>
        <w:t xml:space="preserve"> per a l’inici de les obres; caldrà aportar la següent documentació:</w:t>
      </w:r>
    </w:p>
    <w:p w14:paraId="141F732A" w14:textId="77777777" w:rsidR="00752B97" w:rsidRPr="00CA47D1" w:rsidRDefault="00752B97" w:rsidP="00752B97">
      <w:pPr>
        <w:numPr>
          <w:ilvl w:val="0"/>
          <w:numId w:val="27"/>
        </w:numPr>
        <w:tabs>
          <w:tab w:val="clear" w:pos="360"/>
          <w:tab w:val="num" w:pos="851"/>
        </w:tabs>
        <w:ind w:left="851" w:hanging="425"/>
        <w:contextualSpacing/>
        <w:rPr>
          <w:rFonts w:cs="Arial"/>
        </w:rPr>
      </w:pPr>
      <w:r w:rsidRPr="00CA47D1">
        <w:rPr>
          <w:rFonts w:cs="Arial"/>
        </w:rPr>
        <w:t xml:space="preserve">Document d’acceptació de residus signat per un gestor autoritzat on hi constin les tones de residus i l’import del dipòsit </w:t>
      </w:r>
      <w:r w:rsidRPr="00CA47D1">
        <w:rPr>
          <w:rFonts w:cs="Arial"/>
          <w:u w:val="single"/>
        </w:rPr>
        <w:t>d’acord amb l’estudi de gestió de residus aportat.</w:t>
      </w:r>
    </w:p>
    <w:p w14:paraId="1591D326" w14:textId="77777777" w:rsidR="00752B97" w:rsidRPr="00CA47D1" w:rsidRDefault="00752B97" w:rsidP="00752B97">
      <w:pPr>
        <w:numPr>
          <w:ilvl w:val="0"/>
          <w:numId w:val="27"/>
        </w:numPr>
        <w:tabs>
          <w:tab w:val="clear" w:pos="360"/>
          <w:tab w:val="num" w:pos="851"/>
        </w:tabs>
        <w:ind w:left="851" w:hanging="425"/>
        <w:contextualSpacing/>
        <w:rPr>
          <w:rFonts w:cs="Arial"/>
        </w:rPr>
      </w:pPr>
      <w:r w:rsidRPr="00CA47D1">
        <w:rPr>
          <w:rFonts w:cs="Arial"/>
        </w:rPr>
        <w:t>Nomenament del contractista.</w:t>
      </w:r>
    </w:p>
    <w:p w14:paraId="165E17D2" w14:textId="77777777" w:rsidR="00752B97" w:rsidRPr="00CA47D1" w:rsidRDefault="00752B97" w:rsidP="00752B97">
      <w:pPr>
        <w:numPr>
          <w:ilvl w:val="0"/>
          <w:numId w:val="27"/>
        </w:numPr>
        <w:tabs>
          <w:tab w:val="clear" w:pos="360"/>
          <w:tab w:val="num" w:pos="851"/>
        </w:tabs>
        <w:ind w:left="851" w:hanging="425"/>
        <w:contextualSpacing/>
        <w:rPr>
          <w:rFonts w:cs="Arial"/>
        </w:rPr>
      </w:pPr>
      <w:r w:rsidRPr="00CA47D1">
        <w:rPr>
          <w:rFonts w:cs="Arial"/>
        </w:rPr>
        <w:t>Programa de Control de Qualitat signat per tècnic competent.</w:t>
      </w:r>
    </w:p>
    <w:p w14:paraId="32C4A3EA" w14:textId="77777777" w:rsidR="00752B97" w:rsidRPr="00CA47D1" w:rsidRDefault="00752B97" w:rsidP="00752B97">
      <w:pPr>
        <w:numPr>
          <w:ilvl w:val="0"/>
          <w:numId w:val="27"/>
        </w:numPr>
        <w:tabs>
          <w:tab w:val="clear" w:pos="360"/>
          <w:tab w:val="num" w:pos="851"/>
        </w:tabs>
        <w:ind w:left="851" w:hanging="425"/>
        <w:contextualSpacing/>
        <w:rPr>
          <w:rFonts w:cs="Arial"/>
        </w:rPr>
      </w:pPr>
      <w:r w:rsidRPr="00CA47D1">
        <w:rPr>
          <w:rFonts w:cs="Arial"/>
        </w:rPr>
        <w:t>Full de designació del Coordinador de Seguretat i Salut signat per un tècnic competent.</w:t>
      </w:r>
    </w:p>
    <w:p w14:paraId="3CD10C91" w14:textId="77777777" w:rsidR="00752B97" w:rsidRPr="00CA47D1" w:rsidRDefault="00752B97" w:rsidP="00CA47D1">
      <w:pPr>
        <w:ind w:left="709"/>
        <w:contextualSpacing/>
        <w:rPr>
          <w:rFonts w:cs="Arial"/>
        </w:rPr>
      </w:pPr>
    </w:p>
    <w:p w14:paraId="3ADBF83C" w14:textId="77777777" w:rsidR="00752B97" w:rsidRPr="00CA47D1" w:rsidRDefault="00752B97" w:rsidP="00752B97">
      <w:pPr>
        <w:pStyle w:val="Prrafodelista"/>
        <w:numPr>
          <w:ilvl w:val="0"/>
          <w:numId w:val="31"/>
        </w:numPr>
        <w:contextualSpacing/>
        <w:rPr>
          <w:rFonts w:cs="Arial"/>
          <w:b w:val="0"/>
          <w:color w:val="auto"/>
          <w:szCs w:val="22"/>
          <w:lang w:eastAsia="es-ES"/>
        </w:rPr>
      </w:pPr>
      <w:r w:rsidRPr="00CA47D1">
        <w:rPr>
          <w:rFonts w:cs="Arial"/>
          <w:bCs/>
          <w:color w:val="auto"/>
          <w:szCs w:val="22"/>
          <w:lang w:eastAsia="es-ES"/>
        </w:rPr>
        <w:t xml:space="preserve">CONDICIONAT </w:t>
      </w:r>
      <w:r w:rsidRPr="00CA47D1">
        <w:rPr>
          <w:rFonts w:cs="Arial"/>
          <w:b w:val="0"/>
          <w:color w:val="auto"/>
          <w:szCs w:val="22"/>
          <w:lang w:eastAsia="es-ES"/>
        </w:rPr>
        <w:t xml:space="preserve">al compliment de les condicions administratives, específiques i generals de la resolució amb data 18 de maig de 2022, del </w:t>
      </w:r>
      <w:r w:rsidRPr="00CA47D1">
        <w:rPr>
          <w:rFonts w:cs="Arial"/>
          <w:b w:val="0"/>
          <w:color w:val="auto"/>
          <w:szCs w:val="22"/>
        </w:rPr>
        <w:t>Servei Territorial de Carreteres a Barcelona del Departament de la Vicepresidència i de Polítiques Digitals i Territori (Núm. d’expedient: CAR2I_1011).</w:t>
      </w:r>
    </w:p>
    <w:p w14:paraId="23CEDC4E" w14:textId="77777777" w:rsidR="00752B97" w:rsidRPr="00CA47D1" w:rsidRDefault="00752B97" w:rsidP="00CA47D1">
      <w:pPr>
        <w:pStyle w:val="Prrafodelista"/>
        <w:rPr>
          <w:rFonts w:cs="Arial"/>
          <w:b w:val="0"/>
          <w:color w:val="auto"/>
          <w:szCs w:val="22"/>
          <w:lang w:eastAsia="es-ES"/>
        </w:rPr>
      </w:pPr>
    </w:p>
    <w:p w14:paraId="51E67341" w14:textId="77777777" w:rsidR="00752B97" w:rsidRPr="00CA47D1" w:rsidRDefault="00752B97" w:rsidP="00752B97">
      <w:pPr>
        <w:pStyle w:val="Prrafodelista"/>
        <w:numPr>
          <w:ilvl w:val="0"/>
          <w:numId w:val="31"/>
        </w:numPr>
        <w:contextualSpacing/>
        <w:rPr>
          <w:rFonts w:cs="Arial"/>
          <w:b w:val="0"/>
          <w:color w:val="auto"/>
          <w:szCs w:val="22"/>
          <w:lang w:eastAsia="es-ES"/>
        </w:rPr>
      </w:pPr>
      <w:r w:rsidRPr="00CA47D1">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10E05311" w14:textId="77777777" w:rsidR="00752B97" w:rsidRPr="00CA47D1" w:rsidRDefault="00752B97" w:rsidP="00CA47D1">
      <w:pPr>
        <w:rPr>
          <w:rFonts w:eastAsia="Times New Roman" w:cs="Arial"/>
          <w:lang w:eastAsia="es-ES"/>
        </w:rPr>
      </w:pPr>
    </w:p>
    <w:p w14:paraId="08DF6D79" w14:textId="77777777" w:rsidR="00752B97" w:rsidRPr="00CA47D1" w:rsidRDefault="00752B97" w:rsidP="00752B97">
      <w:pPr>
        <w:pStyle w:val="Prrafodelista"/>
        <w:numPr>
          <w:ilvl w:val="0"/>
          <w:numId w:val="31"/>
        </w:numPr>
        <w:contextualSpacing/>
        <w:rPr>
          <w:rFonts w:cs="Arial"/>
          <w:b w:val="0"/>
          <w:color w:val="auto"/>
          <w:szCs w:val="22"/>
        </w:rPr>
      </w:pPr>
      <w:r w:rsidRPr="00CA47D1">
        <w:rPr>
          <w:rFonts w:cs="Arial"/>
          <w:bCs/>
          <w:color w:val="auto"/>
          <w:szCs w:val="22"/>
        </w:rPr>
        <w:t>CONDICIONANTS</w:t>
      </w:r>
      <w:r w:rsidRPr="00CA47D1">
        <w:rPr>
          <w:rFonts w:cs="Arial"/>
          <w:b w:val="0"/>
          <w:color w:val="auto"/>
          <w:szCs w:val="22"/>
        </w:rPr>
        <w:t xml:space="preserve"> previs al tancament de l’expedient i devolució de la fiança; Caldrà aportar la següent documentació:</w:t>
      </w:r>
    </w:p>
    <w:p w14:paraId="7E777A91" w14:textId="77777777" w:rsidR="00752B97" w:rsidRPr="00CA47D1" w:rsidRDefault="00752B97" w:rsidP="00CA47D1">
      <w:pPr>
        <w:pStyle w:val="Prrafodelista"/>
        <w:rPr>
          <w:rFonts w:cs="Arial"/>
          <w:b w:val="0"/>
          <w:color w:val="auto"/>
          <w:szCs w:val="22"/>
        </w:rPr>
      </w:pPr>
    </w:p>
    <w:p w14:paraId="48A6150C" w14:textId="77777777" w:rsidR="00752B97" w:rsidRPr="00CA47D1" w:rsidRDefault="00752B97" w:rsidP="00752B97">
      <w:pPr>
        <w:pStyle w:val="Prrafodelista"/>
        <w:numPr>
          <w:ilvl w:val="0"/>
          <w:numId w:val="29"/>
        </w:numPr>
        <w:contextualSpacing/>
        <w:rPr>
          <w:rFonts w:cs="Arial"/>
          <w:b w:val="0"/>
          <w:color w:val="auto"/>
          <w:szCs w:val="22"/>
        </w:rPr>
      </w:pPr>
      <w:r w:rsidRPr="00CA47D1">
        <w:rPr>
          <w:rFonts w:cs="Arial"/>
          <w:b w:val="0"/>
          <w:color w:val="auto"/>
          <w:szCs w:val="22"/>
        </w:rPr>
        <w:t>Certificat final d’obra en el termini màxim d’un mes des de la data de finalització de les obres.</w:t>
      </w:r>
    </w:p>
    <w:p w14:paraId="26823751" w14:textId="77777777" w:rsidR="00752B97" w:rsidRPr="00CA47D1" w:rsidRDefault="00752B97" w:rsidP="00752B97">
      <w:pPr>
        <w:pStyle w:val="Prrafodelista"/>
        <w:numPr>
          <w:ilvl w:val="0"/>
          <w:numId w:val="29"/>
        </w:numPr>
        <w:contextualSpacing/>
        <w:rPr>
          <w:rFonts w:cs="Arial"/>
          <w:b w:val="0"/>
          <w:color w:val="auto"/>
          <w:szCs w:val="22"/>
        </w:rPr>
      </w:pPr>
      <w:r w:rsidRPr="00CA47D1">
        <w:rPr>
          <w:rFonts w:cs="Arial"/>
          <w:b w:val="0"/>
          <w:color w:val="auto"/>
          <w:szCs w:val="22"/>
        </w:rPr>
        <w:t>Certificat de la gestió de residus, emès per un gestor autoritzat.</w:t>
      </w:r>
    </w:p>
    <w:p w14:paraId="6C90DC9D" w14:textId="7253E8BF" w:rsidR="00752B97" w:rsidRDefault="00752B97" w:rsidP="00752B97">
      <w:pPr>
        <w:pStyle w:val="Prrafodelista"/>
        <w:numPr>
          <w:ilvl w:val="0"/>
          <w:numId w:val="29"/>
        </w:numPr>
        <w:contextualSpacing/>
        <w:rPr>
          <w:rFonts w:cs="Arial"/>
          <w:b w:val="0"/>
          <w:color w:val="auto"/>
          <w:szCs w:val="22"/>
        </w:rPr>
      </w:pPr>
      <w:r w:rsidRPr="00CA47D1">
        <w:rPr>
          <w:rFonts w:cs="Arial"/>
          <w:b w:val="0"/>
          <w:color w:val="auto"/>
          <w:szCs w:val="22"/>
        </w:rPr>
        <w:t>Fotografies dels bens de domini públic afectats per les obres.</w:t>
      </w:r>
    </w:p>
    <w:p w14:paraId="1814D11D" w14:textId="77777777" w:rsidR="003D148B" w:rsidRPr="00CA47D1" w:rsidRDefault="003D148B" w:rsidP="003D148B">
      <w:pPr>
        <w:pStyle w:val="Prrafodelista"/>
        <w:ind w:left="1440"/>
        <w:contextualSpacing/>
        <w:rPr>
          <w:rFonts w:cs="Arial"/>
          <w:b w:val="0"/>
          <w:color w:val="auto"/>
          <w:szCs w:val="22"/>
        </w:rPr>
      </w:pPr>
    </w:p>
    <w:p w14:paraId="0C6C6A1A" w14:textId="77777777" w:rsidR="00752B97" w:rsidRPr="00CA47D1" w:rsidRDefault="00752B97" w:rsidP="00752B97">
      <w:pPr>
        <w:numPr>
          <w:ilvl w:val="0"/>
          <w:numId w:val="31"/>
        </w:numPr>
        <w:rPr>
          <w:rFonts w:cs="Arial"/>
        </w:rPr>
      </w:pPr>
      <w:r w:rsidRPr="00CA47D1">
        <w:rPr>
          <w:rFonts w:cs="Arial"/>
          <w:b/>
        </w:rPr>
        <w:lastRenderedPageBreak/>
        <w:t>EXCLUSIONS:</w:t>
      </w:r>
      <w:r w:rsidRPr="00CA47D1">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62F0CB0" w14:textId="77777777" w:rsidR="00752B97" w:rsidRPr="00CA47D1" w:rsidRDefault="00752B97" w:rsidP="00CA47D1">
      <w:pPr>
        <w:rPr>
          <w:rFonts w:cs="Arial"/>
          <w:b/>
        </w:rPr>
      </w:pPr>
    </w:p>
    <w:p w14:paraId="460679FA" w14:textId="77777777" w:rsidR="00752B97" w:rsidRPr="00CA47D1" w:rsidRDefault="00752B97" w:rsidP="00CA47D1">
      <w:pPr>
        <w:rPr>
          <w:rFonts w:cs="Arial"/>
        </w:rPr>
      </w:pPr>
      <w:r w:rsidRPr="00CA47D1">
        <w:rPr>
          <w:rFonts w:cs="Arial"/>
          <w:b/>
        </w:rPr>
        <w:t xml:space="preserve">Segon.- </w:t>
      </w:r>
      <w:r w:rsidRPr="00CA47D1">
        <w:rPr>
          <w:rFonts w:cs="Arial"/>
        </w:rPr>
        <w:t>CONCEDIR l’exempció de taxes, per quant es tracta d’obres amb motiu de desperfectes de façana (art 5 Ordenança Fiscal 07).</w:t>
      </w:r>
    </w:p>
    <w:p w14:paraId="018254F3" w14:textId="77777777" w:rsidR="00752B97" w:rsidRPr="00CA47D1" w:rsidRDefault="00752B97" w:rsidP="00CA47D1">
      <w:pPr>
        <w:rPr>
          <w:rFonts w:cs="Arial"/>
          <w:highlight w:val="yellow"/>
        </w:rPr>
      </w:pPr>
    </w:p>
    <w:p w14:paraId="00019BB0" w14:textId="77777777" w:rsidR="00752B97" w:rsidRPr="00CA47D1" w:rsidRDefault="00752B97" w:rsidP="00CA47D1">
      <w:pPr>
        <w:rPr>
          <w:rFonts w:cs="Arial"/>
        </w:rPr>
      </w:pPr>
      <w:r w:rsidRPr="00CA47D1">
        <w:rPr>
          <w:rFonts w:cs="Arial"/>
          <w:b/>
        </w:rPr>
        <w:t>Tercer.-</w:t>
      </w:r>
      <w:r w:rsidRPr="00CA47D1">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8BE6543" w14:textId="77777777" w:rsidR="00752B97" w:rsidRPr="00CA47D1" w:rsidRDefault="00752B97" w:rsidP="00CA47D1">
      <w:pPr>
        <w:rPr>
          <w:rFonts w:cs="Arial"/>
        </w:rPr>
      </w:pPr>
    </w:p>
    <w:p w14:paraId="1B3F94C4" w14:textId="77777777" w:rsidR="00752B97" w:rsidRPr="00CA47D1" w:rsidRDefault="00752B97" w:rsidP="00CA47D1">
      <w:pPr>
        <w:rPr>
          <w:rFonts w:cs="Arial"/>
        </w:rPr>
      </w:pPr>
      <w:r w:rsidRPr="00CA47D1">
        <w:rPr>
          <w:rFonts w:cs="Arial"/>
          <w:b/>
        </w:rPr>
        <w:t xml:space="preserve">Quart.- </w:t>
      </w:r>
      <w:r w:rsidRPr="00CA47D1">
        <w:rPr>
          <w:rFonts w:cs="Arial"/>
        </w:rPr>
        <w:t>Establir les següents bases per a la liquidació de drets:</w:t>
      </w:r>
    </w:p>
    <w:p w14:paraId="713AF373" w14:textId="77777777" w:rsidR="00752B97" w:rsidRPr="00CA47D1" w:rsidRDefault="00752B97" w:rsidP="00CA47D1">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1"/>
        <w:gridCol w:w="1204"/>
      </w:tblGrid>
      <w:tr w:rsidR="00752B97" w:rsidRPr="00CA47D1" w14:paraId="0FF36AAE"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7D9A7138" w14:textId="77777777" w:rsidR="00752B97" w:rsidRPr="00CA47D1" w:rsidRDefault="00752B97" w:rsidP="00CA47D1">
            <w:pPr>
              <w:rPr>
                <w:rFonts w:cs="Arial"/>
                <w:lang w:val="en-GB"/>
              </w:rPr>
            </w:pPr>
            <w:r w:rsidRPr="00CA47D1">
              <w:rPr>
                <w:rFonts w:cs="Arial"/>
                <w:lang w:val="en-GB"/>
              </w:rPr>
              <w:t>Pressupost d’Execució Material segons O.F núm. 4</w:t>
            </w:r>
          </w:p>
        </w:tc>
        <w:tc>
          <w:tcPr>
            <w:tcW w:w="1204" w:type="dxa"/>
            <w:tcBorders>
              <w:top w:val="single" w:sz="8" w:space="0" w:color="7F7F7F"/>
              <w:left w:val="single" w:sz="8" w:space="0" w:color="7F7F7F"/>
              <w:bottom w:val="single" w:sz="8" w:space="0" w:color="7F7F7F"/>
              <w:right w:val="single" w:sz="18" w:space="0" w:color="7F7F7F"/>
            </w:tcBorders>
            <w:vAlign w:val="center"/>
          </w:tcPr>
          <w:p w14:paraId="28F667A8" w14:textId="77777777" w:rsidR="00752B97" w:rsidRPr="00CA47D1" w:rsidRDefault="00752B97" w:rsidP="00CA47D1">
            <w:pPr>
              <w:jc w:val="right"/>
              <w:rPr>
                <w:rFonts w:cs="Arial"/>
                <w:b/>
              </w:rPr>
            </w:pPr>
            <w:r w:rsidRPr="00CA47D1">
              <w:rPr>
                <w:rFonts w:cs="Arial"/>
                <w:b/>
              </w:rPr>
              <w:t>10.194,45 €</w:t>
            </w:r>
          </w:p>
        </w:tc>
      </w:tr>
      <w:tr w:rsidR="00752B97" w:rsidRPr="00CA47D1" w14:paraId="6913997D"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0850561A" w14:textId="77777777" w:rsidR="00752B97" w:rsidRPr="00CA47D1" w:rsidRDefault="00752B97" w:rsidP="00CA47D1">
            <w:pPr>
              <w:rPr>
                <w:rFonts w:cs="Arial"/>
                <w:b/>
              </w:rPr>
            </w:pPr>
            <w:r w:rsidRPr="00CA47D1">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0D03E277" w14:textId="77777777" w:rsidR="00752B97" w:rsidRPr="00CA47D1" w:rsidRDefault="00752B97" w:rsidP="00CA47D1">
            <w:pPr>
              <w:jc w:val="right"/>
              <w:rPr>
                <w:rFonts w:cs="Arial"/>
                <w:b/>
              </w:rPr>
            </w:pPr>
            <w:r w:rsidRPr="00CA47D1">
              <w:rPr>
                <w:rFonts w:cs="Arial"/>
                <w:b/>
              </w:rPr>
              <w:t>Sí</w:t>
            </w:r>
          </w:p>
        </w:tc>
      </w:tr>
      <w:tr w:rsidR="00752B97" w:rsidRPr="00CA47D1" w14:paraId="3C314832"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tcPr>
          <w:p w14:paraId="2FF43B56" w14:textId="77777777" w:rsidR="00752B97" w:rsidRPr="00CA47D1" w:rsidRDefault="00752B97" w:rsidP="00CA47D1">
            <w:pPr>
              <w:rPr>
                <w:rFonts w:cs="Arial"/>
                <w:b/>
              </w:rPr>
            </w:pPr>
            <w:r w:rsidRPr="00CA47D1">
              <w:rPr>
                <w:rFonts w:cs="Arial"/>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47950D6F" w14:textId="77777777" w:rsidR="00752B97" w:rsidRPr="00CA47D1" w:rsidRDefault="00752B97" w:rsidP="00CA47D1">
            <w:pPr>
              <w:jc w:val="right"/>
              <w:rPr>
                <w:rFonts w:cs="Arial"/>
                <w:b/>
              </w:rPr>
            </w:pPr>
            <w:r w:rsidRPr="00CA47D1">
              <w:rPr>
                <w:rFonts w:cs="Arial"/>
                <w:b/>
              </w:rPr>
              <w:t>1.282,50 €</w:t>
            </w:r>
          </w:p>
        </w:tc>
      </w:tr>
    </w:tbl>
    <w:p w14:paraId="49AB7D15" w14:textId="77777777" w:rsidR="00752B97" w:rsidRPr="00CA47D1" w:rsidRDefault="00752B97" w:rsidP="00CA47D1">
      <w:pPr>
        <w:rPr>
          <w:rFonts w:cs="Arial"/>
        </w:rPr>
      </w:pPr>
    </w:p>
    <w:p w14:paraId="52EA5D14" w14:textId="77777777" w:rsidR="00752B97" w:rsidRPr="00CA47D1" w:rsidRDefault="00752B97" w:rsidP="00CA47D1">
      <w:pPr>
        <w:rPr>
          <w:rFonts w:cs="Arial"/>
          <w:i/>
          <w:lang w:val="ca-ES"/>
        </w:rPr>
      </w:pPr>
    </w:p>
    <w:p w14:paraId="0401A8ED" w14:textId="77777777" w:rsidR="00752B97" w:rsidRPr="00CA47D1" w:rsidRDefault="00752B97" w:rsidP="00CA47D1">
      <w:pPr>
        <w:rPr>
          <w:rFonts w:cs="Arial"/>
          <w:b/>
          <w:bCs/>
          <w:iCs/>
          <w:lang w:val="ca-ES"/>
        </w:rPr>
      </w:pPr>
      <w:r w:rsidRPr="00CA47D1">
        <w:rPr>
          <w:rFonts w:cs="Arial"/>
          <w:b/>
          <w:bCs/>
          <w:iCs/>
          <w:lang w:val="ca-ES"/>
        </w:rPr>
        <w:t xml:space="preserve">Cinquè.- </w:t>
      </w:r>
      <w:r w:rsidRPr="00CA47D1">
        <w:rPr>
          <w:rFonts w:cs="Arial"/>
          <w:iCs/>
          <w:lang w:val="ca-ES"/>
        </w:rPr>
        <w:t>Aprovar l’autoliquidació 2022 ICIO 0000000477 per un import de 451.17 €.</w:t>
      </w:r>
    </w:p>
    <w:p w14:paraId="4EBA4BB6" w14:textId="77777777" w:rsidR="00752B97" w:rsidRDefault="00752B97" w:rsidP="00CA47D1">
      <w:pPr>
        <w:rPr>
          <w:rFonts w:cs="Arial"/>
          <w:b/>
          <w:lang w:val="ca-ES"/>
        </w:rPr>
      </w:pPr>
    </w:p>
    <w:p w14:paraId="5BF7671F" w14:textId="77777777" w:rsidR="00752B97" w:rsidRPr="00CA47D1" w:rsidRDefault="00752B97" w:rsidP="00CA47D1">
      <w:pPr>
        <w:rPr>
          <w:rFonts w:cs="Arial"/>
        </w:rPr>
      </w:pPr>
      <w:r w:rsidRPr="00CA47D1">
        <w:rPr>
          <w:rFonts w:cs="Arial"/>
          <w:b/>
          <w:lang w:val="ca-ES"/>
        </w:rPr>
        <w:t xml:space="preserve">Sisè.- </w:t>
      </w:r>
      <w:r w:rsidRPr="00CA47D1">
        <w:rPr>
          <w:rFonts w:cs="Arial"/>
          <w:bCs/>
        </w:rPr>
        <w:t>Notificar</w:t>
      </w:r>
      <w:r w:rsidRPr="00CA47D1">
        <w:rPr>
          <w:rFonts w:cs="Arial"/>
        </w:rPr>
        <w:t xml:space="preserve"> la present resolució a la part interessada amb els recursos que pot interposar i a l’oficina d’Intervenció/Tresoreria per al seu coneixement.</w:t>
      </w:r>
    </w:p>
    <w:p w14:paraId="3D3C0094" w14:textId="77777777" w:rsidR="00752B97" w:rsidRPr="00CA47D1" w:rsidRDefault="00752B97" w:rsidP="00CA47D1">
      <w:pPr>
        <w:rPr>
          <w:rFonts w:cs="Arial"/>
          <w:highlight w:val="yellow"/>
          <w:lang w:eastAsia="es-ES"/>
        </w:rPr>
      </w:pPr>
    </w:p>
    <w:p w14:paraId="1D412F02" w14:textId="77777777" w:rsidR="00752B97" w:rsidRPr="00752B97" w:rsidRDefault="00752B97" w:rsidP="00752B97">
      <w:pPr>
        <w:rPr>
          <w:rFonts w:cs="Arial"/>
          <w:lang w:val="ca-ES"/>
        </w:rPr>
      </w:pPr>
      <w:bookmarkStart w:id="139" w:name="DOCUMENTO_13939856"/>
      <w:bookmarkStart w:id="140" w:name="DOCUMENTO_14063818"/>
      <w:bookmarkEnd w:id="138"/>
      <w:bookmarkEnd w:id="139"/>
      <w:bookmarkEnd w:id="140"/>
    </w:p>
    <w:p w14:paraId="68B5331F" w14:textId="7EA15C30" w:rsidR="006608EC" w:rsidRDefault="006608EC" w:rsidP="006608EC">
      <w:pPr>
        <w:rPr>
          <w:rFonts w:cs="Arial"/>
          <w:lang w:val="ca-ES"/>
        </w:rPr>
      </w:pPr>
      <w:r>
        <w:rPr>
          <w:rFonts w:cs="Arial"/>
          <w:b/>
          <w:lang w:val="ca-ES"/>
        </w:rPr>
        <w:t>4</w:t>
      </w:r>
      <w:r w:rsidR="00F23B6D">
        <w:rPr>
          <w:rFonts w:cs="Arial"/>
          <w:b/>
          <w:lang w:val="ca-ES"/>
        </w:rPr>
        <w:t>8</w:t>
      </w:r>
      <w:r>
        <w:rPr>
          <w:rFonts w:cs="Arial"/>
          <w:b/>
          <w:lang w:val="ca-ES"/>
        </w:rPr>
        <w:t>.0.- LLICÈNCIA D’OBRES D’OBERTURA DE RASA PER ACCEDIR A LA XARXA DE DISTRIBUCIÓ ELÈCTRICA I REPOSICIÓ DELS PAVIMENTS AFECTATS A L’AV. MONTEVIDEO, 61-95. X2022003413.</w:t>
      </w:r>
    </w:p>
    <w:p w14:paraId="14263A21" w14:textId="77777777" w:rsidR="006608EC" w:rsidRPr="003C7BB3" w:rsidRDefault="006608EC" w:rsidP="003C7BB3">
      <w:pPr>
        <w:rPr>
          <w:rFonts w:cs="Arial"/>
          <w:b/>
          <w:lang w:val="ca-ES"/>
        </w:rPr>
      </w:pPr>
      <w:bookmarkStart w:id="141" w:name="X2022003413"/>
    </w:p>
    <w:p w14:paraId="5C7487D8" w14:textId="77777777" w:rsidR="006608EC" w:rsidRPr="003C7BB3" w:rsidRDefault="006608EC" w:rsidP="003C7BB3">
      <w:pPr>
        <w:rPr>
          <w:rFonts w:cs="Arial"/>
          <w:b/>
          <w:kern w:val="22"/>
          <w:lang w:val="ca-ES" w:eastAsia="es-ES"/>
        </w:rPr>
      </w:pPr>
      <w:r w:rsidRPr="003C7BB3">
        <w:rPr>
          <w:rFonts w:cs="Arial"/>
          <w:b/>
          <w:kern w:val="22"/>
          <w:lang w:val="ca-ES" w:eastAsia="es-ES"/>
        </w:rPr>
        <w:t>S’ACORDA:</w:t>
      </w:r>
    </w:p>
    <w:p w14:paraId="7D8C5E34" w14:textId="77777777" w:rsidR="006608EC" w:rsidRPr="003C7BB3" w:rsidRDefault="006608EC" w:rsidP="003C7BB3">
      <w:pPr>
        <w:rPr>
          <w:rFonts w:eastAsia="Helvetica" w:cs="Arial"/>
          <w:color w:val="000000"/>
          <w:lang w:val="ca-ES" w:eastAsia="zh-CN" w:bidi="ar"/>
        </w:rPr>
      </w:pPr>
    </w:p>
    <w:p w14:paraId="0D06F0F2" w14:textId="77777777" w:rsidR="006608EC" w:rsidRPr="003C7BB3" w:rsidRDefault="006608EC" w:rsidP="003C7BB3">
      <w:pPr>
        <w:rPr>
          <w:rFonts w:cs="Arial"/>
          <w:lang w:val="ca-ES"/>
        </w:rPr>
      </w:pPr>
      <w:r w:rsidRPr="003C7BB3">
        <w:rPr>
          <w:rFonts w:cs="Arial"/>
          <w:b/>
          <w:lang w:val="ca-ES"/>
        </w:rPr>
        <w:t>Primer.</w:t>
      </w:r>
      <w:r w:rsidRPr="003C7BB3">
        <w:rPr>
          <w:rFonts w:cs="Arial"/>
          <w:bCs/>
          <w:lang w:val="ca-ES"/>
        </w:rPr>
        <w:t xml:space="preserve"> </w:t>
      </w:r>
      <w:r w:rsidRPr="003C7BB3">
        <w:rPr>
          <w:rFonts w:cs="Arial"/>
          <w:lang w:val="ca-ES"/>
        </w:rPr>
        <w:t>Concedir llicència a EDISTRIBUCION REDES DIGITALES, S.L, per llicència d’obres d’obertura de rasa per accedir a la xarxa de distribució elèctrica i reposició dels paviments afectats a l’Av. Progrés, 31, d’acord amb l’informe de l’enginyer tècnic de data 17 de novembre de 2022.</w:t>
      </w:r>
    </w:p>
    <w:p w14:paraId="5E5637B9" w14:textId="77777777" w:rsidR="006608EC" w:rsidRPr="003C7BB3" w:rsidRDefault="006608EC" w:rsidP="003C7BB3">
      <w:pPr>
        <w:rPr>
          <w:rFonts w:cs="Arial"/>
          <w:lang w:val="ca-ES"/>
        </w:rPr>
      </w:pPr>
    </w:p>
    <w:p w14:paraId="2CA49CCF" w14:textId="77777777" w:rsidR="006608EC" w:rsidRDefault="006608EC" w:rsidP="003C7BB3">
      <w:pPr>
        <w:rPr>
          <w:rFonts w:cs="Arial"/>
          <w:lang w:val="ca-ES"/>
        </w:rPr>
      </w:pPr>
      <w:r w:rsidRPr="003C7BB3">
        <w:rPr>
          <w:rFonts w:cs="Arial"/>
          <w:b/>
          <w:lang w:val="ca-ES"/>
        </w:rPr>
        <w:t>Segon.</w:t>
      </w:r>
      <w:r w:rsidRPr="003C7BB3">
        <w:rPr>
          <w:rFonts w:cs="Arial"/>
          <w:lang w:val="ca-ES"/>
        </w:rPr>
        <w:t xml:space="preserve"> Determinar que l’execució de les obres es farà d’acord amb l’informe de l’enginyer tècnic de data 17 de novembre de 2022 que, entre d’altres, diu el següent:</w:t>
      </w:r>
    </w:p>
    <w:p w14:paraId="71FB19C7" w14:textId="2660326F" w:rsidR="00F23B6D" w:rsidRDefault="00F23B6D">
      <w:pPr>
        <w:spacing w:after="200" w:line="276" w:lineRule="auto"/>
        <w:jc w:val="left"/>
        <w:rPr>
          <w:rFonts w:cs="Arial"/>
          <w:lang w:val="ca-ES"/>
        </w:rPr>
      </w:pPr>
      <w:r>
        <w:rPr>
          <w:rFonts w:cs="Arial"/>
          <w:lang w:val="ca-ES"/>
        </w:rPr>
        <w:br w:type="page"/>
      </w:r>
    </w:p>
    <w:p w14:paraId="58E0A2A1" w14:textId="77777777" w:rsidR="006608EC" w:rsidRDefault="006608EC" w:rsidP="003C7BB3">
      <w:pPr>
        <w:tabs>
          <w:tab w:val="left" w:pos="3402"/>
        </w:tabs>
        <w:outlineLvl w:val="0"/>
        <w:rPr>
          <w:rFonts w:cs="Arial"/>
          <w:b/>
          <w:lang w:val="ca-ES"/>
        </w:rPr>
      </w:pPr>
      <w:r w:rsidRPr="003C7BB3">
        <w:rPr>
          <w:rFonts w:cs="Arial"/>
          <w:lang w:val="ca-ES"/>
        </w:rPr>
        <w:lastRenderedPageBreak/>
        <w:t>“</w:t>
      </w:r>
      <w:r w:rsidRPr="003C7BB3">
        <w:rPr>
          <w:rFonts w:cs="Arial"/>
          <w:b/>
          <w:lang w:val="ca-ES"/>
        </w:rPr>
        <w:t>1.- ANTECEDENTS</w:t>
      </w:r>
    </w:p>
    <w:p w14:paraId="3CCBCF9B" w14:textId="77777777" w:rsidR="006608EC" w:rsidRPr="003C7BB3" w:rsidRDefault="006608EC" w:rsidP="003C7BB3">
      <w:pPr>
        <w:tabs>
          <w:tab w:val="left" w:pos="3402"/>
        </w:tabs>
        <w:outlineLvl w:val="0"/>
        <w:rPr>
          <w:rFonts w:cs="Arial"/>
          <w:b/>
          <w:lang w:val="ca-ES"/>
        </w:rPr>
      </w:pPr>
    </w:p>
    <w:p w14:paraId="71E85455" w14:textId="77777777" w:rsidR="006608EC" w:rsidRPr="003C7BB3" w:rsidRDefault="006608EC" w:rsidP="003C7BB3">
      <w:pPr>
        <w:tabs>
          <w:tab w:val="left" w:pos="284"/>
          <w:tab w:val="left" w:pos="3402"/>
        </w:tabs>
        <w:ind w:left="284"/>
        <w:outlineLvl w:val="0"/>
        <w:rPr>
          <w:rFonts w:cs="Arial"/>
          <w:lang w:val="ca-ES"/>
        </w:rPr>
      </w:pPr>
      <w:r w:rsidRPr="003C7BB3">
        <w:rPr>
          <w:rFonts w:cs="Arial"/>
          <w:lang w:val="ca-ES"/>
        </w:rPr>
        <w:t>La finalitat de la sol·licitud és l’actuació sobre la obertura d’una rasa per a accedir a la xarxa de distribució elèctrica, i reposició dels paviments afectats, a la zona d’ubicació indicada en els plànols inclosos a l’expedient.</w:t>
      </w:r>
    </w:p>
    <w:p w14:paraId="78F837B6" w14:textId="77777777" w:rsidR="006608EC" w:rsidRPr="003C7BB3" w:rsidRDefault="006608EC" w:rsidP="003C7BB3">
      <w:pPr>
        <w:tabs>
          <w:tab w:val="left" w:pos="284"/>
          <w:tab w:val="left" w:pos="3402"/>
        </w:tabs>
        <w:ind w:left="284"/>
        <w:outlineLvl w:val="0"/>
        <w:rPr>
          <w:rFonts w:cs="Arial"/>
          <w:lang w:val="ca-ES"/>
        </w:rPr>
      </w:pPr>
    </w:p>
    <w:p w14:paraId="657E449D" w14:textId="77777777" w:rsidR="006608EC" w:rsidRDefault="006608EC" w:rsidP="003C7BB3">
      <w:pPr>
        <w:tabs>
          <w:tab w:val="left" w:pos="284"/>
          <w:tab w:val="left" w:pos="3402"/>
        </w:tabs>
        <w:ind w:left="284"/>
        <w:outlineLvl w:val="0"/>
        <w:rPr>
          <w:rFonts w:cs="Arial"/>
          <w:lang w:val="ca-ES"/>
        </w:rPr>
      </w:pPr>
      <w:r w:rsidRPr="003C7BB3">
        <w:rPr>
          <w:rFonts w:cs="Arial"/>
          <w:lang w:val="ca-ES"/>
        </w:rPr>
        <w:t>L’actuació respon, segons consta al projecte presentat, característiques següents:</w:t>
      </w:r>
    </w:p>
    <w:p w14:paraId="381B32D9" w14:textId="77777777" w:rsidR="006608EC" w:rsidRPr="003C7BB3" w:rsidRDefault="006608EC" w:rsidP="003C7BB3">
      <w:pPr>
        <w:tabs>
          <w:tab w:val="left" w:pos="284"/>
          <w:tab w:val="left" w:pos="3402"/>
        </w:tabs>
        <w:ind w:left="284"/>
        <w:outlineLvl w:val="0"/>
        <w:rPr>
          <w:rFonts w:cs="Arial"/>
          <w:lang w:val="ca-ES"/>
        </w:rPr>
      </w:pPr>
    </w:p>
    <w:p w14:paraId="067A7352" w14:textId="77777777" w:rsidR="006608EC" w:rsidRPr="003C7BB3" w:rsidRDefault="006608EC" w:rsidP="003C7BB3">
      <w:pPr>
        <w:tabs>
          <w:tab w:val="left" w:pos="709"/>
          <w:tab w:val="left" w:pos="851"/>
        </w:tabs>
        <w:ind w:left="851" w:hanging="851"/>
        <w:outlineLvl w:val="0"/>
        <w:rPr>
          <w:rFonts w:cs="Arial"/>
          <w:lang w:val="ca-ES"/>
        </w:rPr>
      </w:pPr>
      <w:r w:rsidRPr="003C7BB3">
        <w:rPr>
          <w:rFonts w:cs="Arial"/>
          <w:lang w:val="ca-ES"/>
        </w:rPr>
        <w:tab/>
        <w:t>-</w:t>
      </w:r>
      <w:r w:rsidRPr="003C7BB3">
        <w:rPr>
          <w:rFonts w:cs="Arial"/>
          <w:lang w:val="ca-ES"/>
        </w:rPr>
        <w:tab/>
        <w:t>L’objectiu de les obres és la modificació de la xarxa de distribució de baixa tensió per a nou subministrament.</w:t>
      </w:r>
    </w:p>
    <w:p w14:paraId="22A6C504" w14:textId="77777777" w:rsidR="006608EC" w:rsidRPr="003C7BB3" w:rsidRDefault="006608EC" w:rsidP="003C7BB3">
      <w:pPr>
        <w:tabs>
          <w:tab w:val="left" w:pos="709"/>
          <w:tab w:val="left" w:pos="851"/>
        </w:tabs>
        <w:ind w:left="851" w:hanging="851"/>
        <w:outlineLvl w:val="0"/>
        <w:rPr>
          <w:rFonts w:cs="Arial"/>
          <w:lang w:val="ca-ES"/>
        </w:rPr>
      </w:pPr>
      <w:r w:rsidRPr="003C7BB3">
        <w:rPr>
          <w:rFonts w:cs="Arial"/>
          <w:lang w:val="ca-ES"/>
        </w:rPr>
        <w:tab/>
        <w:t>-</w:t>
      </w:r>
      <w:r w:rsidRPr="003C7BB3">
        <w:rPr>
          <w:rFonts w:cs="Arial"/>
          <w:lang w:val="ca-ES"/>
        </w:rPr>
        <w:tab/>
        <w:t xml:space="preserve">Les dimensions de la rasa seran de </w:t>
      </w:r>
      <w:r w:rsidRPr="003C7BB3">
        <w:rPr>
          <w:rFonts w:cs="Arial"/>
          <w:noProof/>
          <w:lang w:val="ca-ES"/>
        </w:rPr>
        <w:t>156.00 x 1.00 x 1.00</w:t>
      </w:r>
      <w:r w:rsidRPr="003C7BB3">
        <w:rPr>
          <w:rFonts w:cs="Arial"/>
          <w:lang w:val="ca-ES"/>
        </w:rPr>
        <w:t xml:space="preserve"> m. </w:t>
      </w:r>
    </w:p>
    <w:p w14:paraId="72E0F514" w14:textId="77777777" w:rsidR="006608EC" w:rsidRPr="003C7BB3" w:rsidRDefault="006608EC" w:rsidP="003C7BB3">
      <w:pPr>
        <w:tabs>
          <w:tab w:val="left" w:pos="709"/>
          <w:tab w:val="left" w:pos="851"/>
        </w:tabs>
        <w:ind w:left="851" w:hanging="851"/>
        <w:outlineLvl w:val="0"/>
        <w:rPr>
          <w:rFonts w:cs="Arial"/>
          <w:lang w:val="ca-ES"/>
        </w:rPr>
      </w:pPr>
      <w:r w:rsidRPr="003C7BB3">
        <w:rPr>
          <w:rFonts w:cs="Arial"/>
          <w:lang w:val="ca-ES"/>
        </w:rPr>
        <w:tab/>
      </w:r>
      <w:r w:rsidRPr="003C7BB3">
        <w:rPr>
          <w:rFonts w:cs="Arial"/>
          <w:lang w:val="ca-ES"/>
        </w:rPr>
        <w:tab/>
        <w:t>Aquesta rasa discorre tant per vorera, com per calçada, com per a zona enjardinada.</w:t>
      </w:r>
    </w:p>
    <w:p w14:paraId="3B26FD2C" w14:textId="77777777" w:rsidR="006608EC" w:rsidRPr="003C7BB3" w:rsidRDefault="006608EC" w:rsidP="003C7BB3">
      <w:pPr>
        <w:tabs>
          <w:tab w:val="left" w:pos="709"/>
          <w:tab w:val="left" w:pos="851"/>
        </w:tabs>
        <w:ind w:left="284" w:hanging="284"/>
        <w:outlineLvl w:val="0"/>
        <w:rPr>
          <w:rFonts w:cs="Arial"/>
          <w:lang w:val="ca-ES"/>
        </w:rPr>
      </w:pPr>
      <w:r w:rsidRPr="003C7BB3">
        <w:rPr>
          <w:rFonts w:cs="Arial"/>
          <w:lang w:val="ca-ES"/>
        </w:rPr>
        <w:tab/>
      </w:r>
      <w:r w:rsidRPr="003C7BB3">
        <w:rPr>
          <w:rFonts w:cs="Arial"/>
          <w:lang w:val="ca-ES"/>
        </w:rPr>
        <w:tab/>
        <w:t>-</w:t>
      </w:r>
      <w:r w:rsidRPr="003C7BB3">
        <w:rPr>
          <w:rFonts w:cs="Arial"/>
          <w:lang w:val="ca-ES"/>
        </w:rPr>
        <w:tab/>
        <w:t>El pressupost de les obres és: 20.507,78 €</w:t>
      </w:r>
    </w:p>
    <w:p w14:paraId="61CB5307" w14:textId="77777777" w:rsidR="006608EC" w:rsidRPr="003C7BB3" w:rsidRDefault="006608EC" w:rsidP="003C7BB3">
      <w:pPr>
        <w:tabs>
          <w:tab w:val="left" w:pos="709"/>
          <w:tab w:val="left" w:pos="851"/>
        </w:tabs>
        <w:ind w:left="284" w:hanging="284"/>
        <w:outlineLvl w:val="0"/>
        <w:rPr>
          <w:rFonts w:cs="Arial"/>
          <w:lang w:val="ca-ES"/>
        </w:rPr>
      </w:pPr>
    </w:p>
    <w:p w14:paraId="503D2FC6" w14:textId="77777777" w:rsidR="006608EC" w:rsidRDefault="006608EC" w:rsidP="003C7BB3">
      <w:pPr>
        <w:tabs>
          <w:tab w:val="left" w:pos="3402"/>
        </w:tabs>
        <w:outlineLvl w:val="0"/>
        <w:rPr>
          <w:rFonts w:cs="Arial"/>
          <w:b/>
          <w:lang w:val="ca-ES"/>
        </w:rPr>
      </w:pPr>
      <w:r w:rsidRPr="003C7BB3">
        <w:rPr>
          <w:rFonts w:cs="Arial"/>
          <w:b/>
          <w:lang w:val="ca-ES"/>
        </w:rPr>
        <w:t>2.- NORMATIVA APLICABLE</w:t>
      </w:r>
    </w:p>
    <w:p w14:paraId="565E9EE9" w14:textId="77777777" w:rsidR="006608EC" w:rsidRPr="003C7BB3" w:rsidRDefault="006608EC" w:rsidP="003C7BB3">
      <w:pPr>
        <w:tabs>
          <w:tab w:val="left" w:pos="3402"/>
        </w:tabs>
        <w:outlineLvl w:val="0"/>
        <w:rPr>
          <w:rFonts w:cs="Arial"/>
          <w:b/>
          <w:lang w:val="ca-ES"/>
        </w:rPr>
      </w:pPr>
    </w:p>
    <w:p w14:paraId="070344A3" w14:textId="77777777" w:rsidR="006608EC" w:rsidRPr="003C7BB3" w:rsidRDefault="006608EC" w:rsidP="003C7BB3">
      <w:pPr>
        <w:tabs>
          <w:tab w:val="left" w:pos="284"/>
          <w:tab w:val="left" w:pos="3402"/>
        </w:tabs>
        <w:ind w:left="284"/>
        <w:outlineLvl w:val="0"/>
        <w:rPr>
          <w:rFonts w:cs="Arial"/>
          <w:lang w:val="ca-ES"/>
        </w:rPr>
      </w:pPr>
      <w:r w:rsidRPr="003C7BB3">
        <w:rPr>
          <w:rFonts w:cs="Arial"/>
          <w:lang w:val="ca-ES"/>
        </w:rPr>
        <w:t>La Normativa a aplicar a aquestes obres és la següent:</w:t>
      </w:r>
    </w:p>
    <w:p w14:paraId="236CDB96" w14:textId="77777777" w:rsidR="006608EC" w:rsidRPr="003C7BB3" w:rsidRDefault="006608EC" w:rsidP="003C7BB3">
      <w:pPr>
        <w:tabs>
          <w:tab w:val="left" w:pos="709"/>
          <w:tab w:val="left" w:pos="851"/>
        </w:tabs>
        <w:ind w:left="851" w:hanging="851"/>
        <w:outlineLvl w:val="0"/>
        <w:rPr>
          <w:rFonts w:cs="Arial"/>
          <w:lang w:val="ca-ES"/>
        </w:rPr>
      </w:pPr>
      <w:r w:rsidRPr="003C7BB3">
        <w:rPr>
          <w:rFonts w:cs="Arial"/>
          <w:lang w:val="ca-ES"/>
        </w:rPr>
        <w:tab/>
        <w:t>-</w:t>
      </w:r>
      <w:r w:rsidRPr="003C7BB3">
        <w:rPr>
          <w:rFonts w:cs="Arial"/>
          <w:lang w:val="ca-ES"/>
        </w:rPr>
        <w:tab/>
        <w:t xml:space="preserve">Real Decreto 842/2002, el Reglamento Electrotécnico para Baja Tensión (REBT)). </w:t>
      </w:r>
    </w:p>
    <w:p w14:paraId="2230D014" w14:textId="77777777" w:rsidR="006608EC" w:rsidRPr="003C7BB3" w:rsidRDefault="006608EC" w:rsidP="003C7BB3">
      <w:pPr>
        <w:tabs>
          <w:tab w:val="left" w:pos="709"/>
          <w:tab w:val="left" w:pos="851"/>
        </w:tabs>
        <w:ind w:left="851" w:hanging="851"/>
        <w:outlineLvl w:val="0"/>
        <w:rPr>
          <w:rFonts w:cs="Arial"/>
          <w:lang w:val="ca-ES"/>
        </w:rPr>
      </w:pPr>
      <w:r w:rsidRPr="003C7BB3">
        <w:rPr>
          <w:rFonts w:cs="Arial"/>
          <w:lang w:val="ca-ES"/>
        </w:rPr>
        <w:tab/>
        <w:t>-</w:t>
      </w:r>
      <w:r w:rsidRPr="003C7BB3">
        <w:rPr>
          <w:rFonts w:cs="Arial"/>
          <w:lang w:val="ca-ES"/>
        </w:rPr>
        <w:tab/>
        <w:t xml:space="preserve">Ordenança municipal  sobre obres, instal·lacions i serveis en el domini públic municipal (Decret de l’Alcaldia de 10-10-2002). </w:t>
      </w:r>
    </w:p>
    <w:p w14:paraId="45AB46CA" w14:textId="77777777" w:rsidR="006608EC" w:rsidRPr="003C7BB3" w:rsidRDefault="006608EC" w:rsidP="003C7BB3">
      <w:pPr>
        <w:tabs>
          <w:tab w:val="left" w:pos="3402"/>
        </w:tabs>
        <w:ind w:left="426" w:hanging="426"/>
        <w:outlineLvl w:val="0"/>
        <w:rPr>
          <w:rFonts w:cs="Arial"/>
          <w:lang w:val="ca-ES"/>
        </w:rPr>
      </w:pPr>
    </w:p>
    <w:p w14:paraId="56C77DB6" w14:textId="77777777" w:rsidR="006608EC" w:rsidRDefault="006608EC" w:rsidP="003C7BB3">
      <w:pPr>
        <w:tabs>
          <w:tab w:val="left" w:pos="3402"/>
        </w:tabs>
        <w:ind w:left="426" w:hanging="426"/>
        <w:outlineLvl w:val="0"/>
        <w:rPr>
          <w:rFonts w:cs="Arial"/>
          <w:b/>
          <w:lang w:val="ca-ES"/>
        </w:rPr>
      </w:pPr>
      <w:r w:rsidRPr="003C7BB3">
        <w:rPr>
          <w:rFonts w:cs="Arial"/>
          <w:b/>
          <w:lang w:val="ca-ES"/>
        </w:rPr>
        <w:t xml:space="preserve">3.-CONDICIONS DE REPOSICIONS DELS PAVIMENTS </w:t>
      </w:r>
    </w:p>
    <w:p w14:paraId="3E2E9026" w14:textId="77777777" w:rsidR="006608EC" w:rsidRPr="003C7BB3" w:rsidRDefault="006608EC" w:rsidP="003C7BB3">
      <w:pPr>
        <w:tabs>
          <w:tab w:val="left" w:pos="3402"/>
        </w:tabs>
        <w:ind w:left="426" w:hanging="426"/>
        <w:outlineLvl w:val="0"/>
        <w:rPr>
          <w:rFonts w:cs="Arial"/>
          <w:b/>
          <w:lang w:val="ca-ES"/>
        </w:rPr>
      </w:pPr>
    </w:p>
    <w:p w14:paraId="1B5CE443" w14:textId="77777777" w:rsidR="006608EC" w:rsidRPr="003C7BB3" w:rsidRDefault="006608EC" w:rsidP="003C7BB3">
      <w:pPr>
        <w:tabs>
          <w:tab w:val="left" w:pos="3402"/>
        </w:tabs>
        <w:ind w:right="-1"/>
        <w:outlineLvl w:val="0"/>
        <w:rPr>
          <w:rFonts w:cs="Arial"/>
          <w:lang w:val="ca-ES"/>
        </w:rPr>
      </w:pPr>
      <w:r w:rsidRPr="003C7BB3">
        <w:rPr>
          <w:rFonts w:cs="Arial"/>
          <w:lang w:val="ca-ES"/>
        </w:rPr>
        <w:t>Els paviments de les zones afectades s’hauran de reposar seguint l’establert al Capítol IX de l’Ordenança Municipal sobre obres, instal·lacions i serveis en el domini públic municipal.</w:t>
      </w:r>
    </w:p>
    <w:p w14:paraId="55ADABBD" w14:textId="77777777" w:rsidR="006608EC" w:rsidRPr="003C7BB3" w:rsidRDefault="006608EC" w:rsidP="003C7BB3">
      <w:pPr>
        <w:tabs>
          <w:tab w:val="left" w:pos="3402"/>
        </w:tabs>
        <w:ind w:right="-1"/>
        <w:outlineLvl w:val="0"/>
        <w:rPr>
          <w:rFonts w:cs="Arial"/>
          <w:lang w:val="ca-ES"/>
        </w:rPr>
      </w:pPr>
    </w:p>
    <w:p w14:paraId="02A263DB" w14:textId="77777777" w:rsidR="006608EC" w:rsidRDefault="006608EC" w:rsidP="003C7BB3">
      <w:pPr>
        <w:tabs>
          <w:tab w:val="left" w:pos="3402"/>
        </w:tabs>
        <w:ind w:right="-1"/>
        <w:outlineLvl w:val="0"/>
        <w:rPr>
          <w:rFonts w:cs="Arial"/>
          <w:lang w:val="ca-ES"/>
        </w:rPr>
      </w:pPr>
      <w:r w:rsidRPr="003C7BB3">
        <w:rPr>
          <w:rFonts w:cs="Arial"/>
          <w:lang w:val="ca-ES"/>
        </w:rPr>
        <w:t>Vista la documentació tècnica presentada, s’observa que l’actuació abasta fonamentalment per calçada, sense indicar cap actuació en vorera. Tot i així, a continuació es fa un breu resum de les condicions de reposició que estableix la referida Ordenança per a cadascun dels casos:</w:t>
      </w:r>
    </w:p>
    <w:p w14:paraId="2ADD7524" w14:textId="77777777" w:rsidR="006608EC" w:rsidRPr="003C7BB3" w:rsidRDefault="006608EC" w:rsidP="003C7BB3">
      <w:pPr>
        <w:tabs>
          <w:tab w:val="left" w:pos="3402"/>
        </w:tabs>
        <w:ind w:right="-1"/>
        <w:outlineLvl w:val="0"/>
        <w:rPr>
          <w:rFonts w:cs="Arial"/>
          <w:lang w:val="ca-ES"/>
        </w:rPr>
      </w:pPr>
    </w:p>
    <w:p w14:paraId="0CE3C2D8" w14:textId="77777777" w:rsidR="006608EC" w:rsidRDefault="006608EC" w:rsidP="003C7BB3">
      <w:pPr>
        <w:tabs>
          <w:tab w:val="left" w:pos="426"/>
          <w:tab w:val="left" w:pos="3402"/>
        </w:tabs>
        <w:ind w:right="-1"/>
        <w:outlineLvl w:val="0"/>
        <w:rPr>
          <w:rFonts w:cs="Arial"/>
          <w:b/>
          <w:lang w:val="ca-ES"/>
        </w:rPr>
      </w:pPr>
      <w:r w:rsidRPr="003C7BB3">
        <w:rPr>
          <w:rFonts w:cs="Arial"/>
          <w:lang w:val="ca-ES"/>
        </w:rPr>
        <w:tab/>
      </w:r>
      <w:r w:rsidRPr="003C7BB3">
        <w:rPr>
          <w:rFonts w:cs="Arial"/>
          <w:b/>
          <w:lang w:val="ca-ES"/>
        </w:rPr>
        <w:t>Tapament de rases</w:t>
      </w:r>
    </w:p>
    <w:p w14:paraId="18B69E01" w14:textId="77777777" w:rsidR="006608EC" w:rsidRPr="003C7BB3" w:rsidRDefault="006608EC" w:rsidP="003C7BB3">
      <w:pPr>
        <w:tabs>
          <w:tab w:val="left" w:pos="426"/>
          <w:tab w:val="left" w:pos="3402"/>
        </w:tabs>
        <w:ind w:right="-1"/>
        <w:outlineLvl w:val="0"/>
        <w:rPr>
          <w:rFonts w:cs="Arial"/>
          <w:lang w:val="ca-ES"/>
        </w:rPr>
      </w:pPr>
    </w:p>
    <w:p w14:paraId="30D8556B" w14:textId="77777777" w:rsidR="006608EC" w:rsidRPr="003C7BB3" w:rsidRDefault="006608EC" w:rsidP="006608EC">
      <w:pPr>
        <w:numPr>
          <w:ilvl w:val="0"/>
          <w:numId w:val="19"/>
        </w:numPr>
        <w:tabs>
          <w:tab w:val="left" w:pos="709"/>
          <w:tab w:val="left" w:pos="3402"/>
        </w:tabs>
        <w:ind w:left="709" w:right="-1" w:hanging="284"/>
        <w:outlineLvl w:val="0"/>
        <w:rPr>
          <w:rFonts w:cs="Arial"/>
          <w:lang w:val="ca-ES"/>
        </w:rPr>
      </w:pPr>
      <w:r w:rsidRPr="003C7BB3">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7651C787" w14:textId="77777777" w:rsidR="006608EC" w:rsidRPr="003C7BB3" w:rsidRDefault="006608EC" w:rsidP="006608EC">
      <w:pPr>
        <w:numPr>
          <w:ilvl w:val="0"/>
          <w:numId w:val="19"/>
        </w:numPr>
        <w:tabs>
          <w:tab w:val="left" w:pos="709"/>
          <w:tab w:val="left" w:pos="3402"/>
        </w:tabs>
        <w:ind w:left="709" w:right="-1" w:hanging="284"/>
        <w:outlineLvl w:val="0"/>
        <w:rPr>
          <w:rFonts w:cs="Arial"/>
          <w:lang w:val="ca-ES"/>
        </w:rPr>
      </w:pPr>
      <w:r w:rsidRPr="003C7BB3">
        <w:rPr>
          <w:rFonts w:cs="Arial"/>
          <w:lang w:val="ca-ES"/>
        </w:rPr>
        <w:t>Quan la seva naturalesa recomani el rebuig dels materials procedents de l’excavació, el tapament de la rasa es farà amb materials d’aportació.</w:t>
      </w:r>
    </w:p>
    <w:p w14:paraId="3A608832" w14:textId="77777777" w:rsidR="006608EC" w:rsidRPr="003C7BB3" w:rsidRDefault="006608EC" w:rsidP="003C7BB3">
      <w:pPr>
        <w:tabs>
          <w:tab w:val="left" w:pos="709"/>
          <w:tab w:val="left" w:pos="3402"/>
        </w:tabs>
        <w:ind w:left="709" w:right="-1"/>
        <w:outlineLvl w:val="0"/>
        <w:rPr>
          <w:rFonts w:cs="Arial"/>
          <w:lang w:val="ca-ES"/>
        </w:rPr>
      </w:pPr>
    </w:p>
    <w:p w14:paraId="2455AD46" w14:textId="77777777" w:rsidR="006608EC" w:rsidRDefault="006608EC" w:rsidP="003C7BB3">
      <w:pPr>
        <w:tabs>
          <w:tab w:val="left" w:pos="426"/>
          <w:tab w:val="left" w:pos="3402"/>
        </w:tabs>
        <w:ind w:left="426" w:right="-1" w:hanging="426"/>
        <w:outlineLvl w:val="0"/>
        <w:rPr>
          <w:rFonts w:cs="Arial"/>
          <w:lang w:val="ca-ES"/>
        </w:rPr>
      </w:pPr>
      <w:r w:rsidRPr="003C7BB3">
        <w:rPr>
          <w:rFonts w:cs="Arial"/>
          <w:lang w:val="ca-ES"/>
        </w:rPr>
        <w:tab/>
      </w:r>
      <w:r w:rsidRPr="003C7BB3">
        <w:rPr>
          <w:rFonts w:cs="Arial"/>
          <w:b/>
          <w:lang w:val="ca-ES"/>
        </w:rPr>
        <w:t xml:space="preserve">Vorera </w:t>
      </w:r>
      <w:r w:rsidRPr="003C7BB3">
        <w:rPr>
          <w:rFonts w:cs="Arial"/>
          <w:lang w:val="ca-ES"/>
        </w:rPr>
        <w:t>(aquest cas és d’aplicació a voreres que la pavimentació no està feta amb paviment continu)</w:t>
      </w:r>
    </w:p>
    <w:p w14:paraId="05E5185F" w14:textId="77777777" w:rsidR="006608EC" w:rsidRPr="003C7BB3" w:rsidRDefault="006608EC" w:rsidP="003C7BB3">
      <w:pPr>
        <w:tabs>
          <w:tab w:val="left" w:pos="426"/>
          <w:tab w:val="left" w:pos="3402"/>
        </w:tabs>
        <w:ind w:left="426" w:right="-1" w:hanging="426"/>
        <w:outlineLvl w:val="0"/>
        <w:rPr>
          <w:rFonts w:cs="Arial"/>
          <w:lang w:val="ca-ES"/>
        </w:rPr>
      </w:pPr>
    </w:p>
    <w:p w14:paraId="40E4A1FE" w14:textId="77777777" w:rsidR="006608EC" w:rsidRPr="003C7BB3" w:rsidRDefault="006608EC" w:rsidP="006608EC">
      <w:pPr>
        <w:numPr>
          <w:ilvl w:val="0"/>
          <w:numId w:val="19"/>
        </w:numPr>
        <w:tabs>
          <w:tab w:val="left" w:pos="709"/>
          <w:tab w:val="left" w:pos="3402"/>
        </w:tabs>
        <w:ind w:left="709" w:right="-1" w:hanging="284"/>
        <w:outlineLvl w:val="0"/>
        <w:rPr>
          <w:rFonts w:cs="Arial"/>
          <w:lang w:val="ca-ES"/>
        </w:rPr>
      </w:pPr>
      <w:r w:rsidRPr="003C7BB3">
        <w:rPr>
          <w:rFonts w:cs="Arial"/>
          <w:lang w:val="ca-ES"/>
        </w:rPr>
        <w:t xml:space="preserve">El paviment de les voreres que calgui reposar serà del mateix tipus i textura que l’existent. Es disposarà una base de formigó H-200 de DEU CENTÍMETRES (10 cm.) de gruix. S’afectaran llosetes senceres i de manera </w:t>
      </w:r>
      <w:r w:rsidRPr="003C7BB3">
        <w:rPr>
          <w:rFonts w:cs="Arial"/>
          <w:lang w:val="ca-ES"/>
        </w:rPr>
        <w:lastRenderedPageBreak/>
        <w:t>que no quedi sense reposar cap lloseta deteriorada per l’obra o en mal estat que li sigui adjacent, encara que no hagi estat afectada per aquesta.</w:t>
      </w:r>
    </w:p>
    <w:p w14:paraId="1E2770EE" w14:textId="77777777" w:rsidR="006608EC" w:rsidRDefault="006608EC" w:rsidP="003C7BB3">
      <w:pPr>
        <w:tabs>
          <w:tab w:val="left" w:pos="426"/>
          <w:tab w:val="left" w:pos="3402"/>
        </w:tabs>
        <w:ind w:left="426" w:right="-1" w:hanging="426"/>
        <w:outlineLvl w:val="0"/>
        <w:rPr>
          <w:rFonts w:cs="Arial"/>
          <w:lang w:val="ca-ES"/>
        </w:rPr>
      </w:pPr>
      <w:r w:rsidRPr="003C7BB3">
        <w:rPr>
          <w:rFonts w:cs="Arial"/>
          <w:lang w:val="ca-ES"/>
        </w:rPr>
        <w:tab/>
      </w:r>
    </w:p>
    <w:p w14:paraId="6A242443" w14:textId="77777777" w:rsidR="006608EC" w:rsidRDefault="006608EC" w:rsidP="003C7BB3">
      <w:pPr>
        <w:tabs>
          <w:tab w:val="left" w:pos="426"/>
          <w:tab w:val="left" w:pos="3402"/>
        </w:tabs>
        <w:ind w:left="426" w:right="-1" w:hanging="426"/>
        <w:outlineLvl w:val="0"/>
        <w:rPr>
          <w:rFonts w:cs="Arial"/>
          <w:lang w:val="ca-ES"/>
        </w:rPr>
      </w:pPr>
      <w:r>
        <w:rPr>
          <w:rFonts w:cs="Arial"/>
          <w:lang w:val="ca-ES"/>
        </w:rPr>
        <w:tab/>
      </w:r>
      <w:r w:rsidRPr="003C7BB3">
        <w:rPr>
          <w:rFonts w:cs="Arial"/>
          <w:b/>
          <w:lang w:val="ca-ES"/>
        </w:rPr>
        <w:t>Calçada</w:t>
      </w:r>
      <w:r w:rsidRPr="003C7BB3">
        <w:rPr>
          <w:rFonts w:cs="Arial"/>
          <w:lang w:val="ca-ES"/>
        </w:rPr>
        <w:t xml:space="preserve"> (aquest cas és d’aplicació a les calçades o voreres acabades amb paviment continu)</w:t>
      </w:r>
    </w:p>
    <w:p w14:paraId="07901B53" w14:textId="77777777" w:rsidR="006608EC" w:rsidRPr="003C7BB3" w:rsidRDefault="006608EC" w:rsidP="003C7BB3">
      <w:pPr>
        <w:tabs>
          <w:tab w:val="left" w:pos="426"/>
          <w:tab w:val="left" w:pos="3402"/>
        </w:tabs>
        <w:ind w:left="426" w:right="-1" w:hanging="426"/>
        <w:outlineLvl w:val="0"/>
        <w:rPr>
          <w:rFonts w:cs="Arial"/>
          <w:lang w:val="ca-ES"/>
        </w:rPr>
      </w:pPr>
    </w:p>
    <w:p w14:paraId="3E74F1BB" w14:textId="77777777" w:rsidR="006608EC" w:rsidRDefault="006608EC" w:rsidP="006608EC">
      <w:pPr>
        <w:pStyle w:val="Default"/>
        <w:numPr>
          <w:ilvl w:val="0"/>
          <w:numId w:val="35"/>
        </w:numPr>
        <w:jc w:val="both"/>
        <w:rPr>
          <w:sz w:val="22"/>
          <w:szCs w:val="22"/>
        </w:rPr>
      </w:pPr>
      <w:r w:rsidRPr="003C7BB3">
        <w:rPr>
          <w:sz w:val="22"/>
          <w:szCs w:val="22"/>
          <w:u w:val="single"/>
        </w:rPr>
        <w:t>Paviment d’aglomerat asfàltic en calent</w:t>
      </w:r>
      <w:r w:rsidRPr="003C7BB3">
        <w:rPr>
          <w:sz w:val="22"/>
          <w:szCs w:val="22"/>
        </w:rPr>
        <w:t xml:space="preserve">: </w:t>
      </w:r>
    </w:p>
    <w:p w14:paraId="276A5DB7" w14:textId="77777777" w:rsidR="006608EC" w:rsidRPr="003C7BB3" w:rsidRDefault="006608EC" w:rsidP="003C7BB3">
      <w:pPr>
        <w:pStyle w:val="Default"/>
        <w:ind w:left="709"/>
        <w:jc w:val="both"/>
        <w:rPr>
          <w:sz w:val="22"/>
          <w:szCs w:val="22"/>
        </w:rPr>
      </w:pPr>
    </w:p>
    <w:p w14:paraId="3699F399" w14:textId="77777777" w:rsidR="006608EC" w:rsidRDefault="006608EC" w:rsidP="006608EC">
      <w:pPr>
        <w:pStyle w:val="Default"/>
        <w:numPr>
          <w:ilvl w:val="0"/>
          <w:numId w:val="36"/>
        </w:numPr>
        <w:jc w:val="both"/>
        <w:rPr>
          <w:sz w:val="22"/>
          <w:szCs w:val="22"/>
        </w:rPr>
      </w:pPr>
      <w:r w:rsidRPr="003C7BB3">
        <w:rPr>
          <w:sz w:val="22"/>
          <w:szCs w:val="22"/>
        </w:rPr>
        <w:t xml:space="preserve">Condicions d’execució. </w:t>
      </w:r>
    </w:p>
    <w:p w14:paraId="4B22FE50" w14:textId="77777777" w:rsidR="006608EC" w:rsidRPr="003C7BB3" w:rsidRDefault="006608EC" w:rsidP="003C7BB3">
      <w:pPr>
        <w:pStyle w:val="Default"/>
        <w:ind w:left="1053"/>
        <w:jc w:val="both"/>
        <w:rPr>
          <w:sz w:val="22"/>
          <w:szCs w:val="22"/>
        </w:rPr>
      </w:pPr>
    </w:p>
    <w:p w14:paraId="188312B7" w14:textId="77777777" w:rsidR="006608EC" w:rsidRPr="003C7BB3" w:rsidRDefault="006608EC" w:rsidP="003C7BB3">
      <w:pPr>
        <w:pStyle w:val="Default"/>
        <w:ind w:left="1276" w:hanging="283"/>
        <w:jc w:val="both"/>
        <w:rPr>
          <w:sz w:val="22"/>
          <w:szCs w:val="22"/>
        </w:rPr>
      </w:pPr>
      <w:r w:rsidRPr="003C7BB3">
        <w:rPr>
          <w:sz w:val="22"/>
          <w:szCs w:val="22"/>
        </w:rPr>
        <w:t>1)</w:t>
      </w:r>
      <w:r w:rsidRPr="003C7BB3">
        <w:rPr>
          <w:sz w:val="22"/>
          <w:szCs w:val="22"/>
        </w:rPr>
        <w:tab/>
        <w:t xml:space="preserve">Es reconstruirà tot el gruix del paviment a la zona afectada més CINQUANTA CENTÍMETRES (50 cm.) com a mínim a cada costat de la zona deteriorada. </w:t>
      </w:r>
    </w:p>
    <w:p w14:paraId="7771AD2D" w14:textId="77777777" w:rsidR="006608EC" w:rsidRPr="003C7BB3" w:rsidRDefault="006608EC" w:rsidP="003C7BB3">
      <w:pPr>
        <w:pStyle w:val="Default"/>
        <w:ind w:left="1276" w:hanging="283"/>
        <w:jc w:val="both"/>
        <w:rPr>
          <w:sz w:val="22"/>
          <w:szCs w:val="22"/>
        </w:rPr>
      </w:pPr>
      <w:r w:rsidRPr="003C7BB3">
        <w:rPr>
          <w:sz w:val="22"/>
          <w:szCs w:val="22"/>
        </w:rPr>
        <w:t>2)</w:t>
      </w:r>
      <w:r w:rsidRPr="003C7BB3">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F0D881D" w14:textId="77777777" w:rsidR="006608EC" w:rsidRPr="003C7BB3" w:rsidRDefault="006608EC" w:rsidP="003C7BB3">
      <w:pPr>
        <w:pStyle w:val="Default"/>
        <w:ind w:left="1276" w:hanging="283"/>
        <w:jc w:val="both"/>
        <w:rPr>
          <w:sz w:val="22"/>
          <w:szCs w:val="22"/>
        </w:rPr>
      </w:pPr>
      <w:r w:rsidRPr="003C7BB3">
        <w:rPr>
          <w:sz w:val="22"/>
          <w:szCs w:val="22"/>
        </w:rPr>
        <w:t>3)</w:t>
      </w:r>
      <w:r w:rsidRPr="003C7BB3">
        <w:rPr>
          <w:sz w:val="22"/>
          <w:szCs w:val="22"/>
        </w:rPr>
        <w:tab/>
        <w:t xml:space="preserve">L’extensió de la reposició de la capa de rodament s’indica al paràgraf b) d’aquest apartat. </w:t>
      </w:r>
    </w:p>
    <w:p w14:paraId="252BA89D" w14:textId="77777777" w:rsidR="006608EC" w:rsidRPr="003C7BB3" w:rsidRDefault="006608EC" w:rsidP="003C7BB3">
      <w:pPr>
        <w:pStyle w:val="Default"/>
        <w:ind w:left="1276" w:hanging="283"/>
        <w:jc w:val="both"/>
        <w:rPr>
          <w:sz w:val="22"/>
          <w:szCs w:val="22"/>
        </w:rPr>
      </w:pPr>
      <w:r w:rsidRPr="003C7BB3">
        <w:rPr>
          <w:sz w:val="22"/>
          <w:szCs w:val="22"/>
        </w:rPr>
        <w:t>4)</w:t>
      </w:r>
      <w:r w:rsidRPr="003C7BB3">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16F04DFA" w14:textId="77777777" w:rsidR="006608EC" w:rsidRDefault="006608EC" w:rsidP="003C7BB3">
      <w:pPr>
        <w:pStyle w:val="Default"/>
        <w:ind w:left="1276" w:hanging="283"/>
        <w:jc w:val="both"/>
        <w:rPr>
          <w:sz w:val="22"/>
          <w:szCs w:val="22"/>
        </w:rPr>
      </w:pPr>
      <w:r w:rsidRPr="003C7BB3">
        <w:rPr>
          <w:sz w:val="22"/>
          <w:szCs w:val="22"/>
        </w:rPr>
        <w:t>5)</w:t>
      </w:r>
      <w:r w:rsidRPr="003C7BB3">
        <w:rPr>
          <w:sz w:val="22"/>
          <w:szCs w:val="22"/>
        </w:rPr>
        <w:tab/>
        <w:t xml:space="preserve">L’estesa d’aglomerat es farà mecànicament, i només quan això no sigui possible es permetrà l’estesa manual en superfícies petites, i prèvia autorització d’aquest Ajuntament. </w:t>
      </w:r>
    </w:p>
    <w:p w14:paraId="1BEC397A" w14:textId="77777777" w:rsidR="006608EC" w:rsidRPr="003C7BB3" w:rsidRDefault="006608EC" w:rsidP="003C7BB3">
      <w:pPr>
        <w:pStyle w:val="Default"/>
        <w:ind w:left="1276" w:hanging="283"/>
        <w:jc w:val="both"/>
        <w:rPr>
          <w:sz w:val="22"/>
          <w:szCs w:val="22"/>
        </w:rPr>
      </w:pPr>
    </w:p>
    <w:p w14:paraId="5065C600" w14:textId="77777777" w:rsidR="006608EC" w:rsidRPr="003C7BB3" w:rsidRDefault="006608EC" w:rsidP="003C7BB3">
      <w:pPr>
        <w:pStyle w:val="Default"/>
        <w:ind w:left="993" w:hanging="360"/>
        <w:jc w:val="both"/>
        <w:rPr>
          <w:sz w:val="22"/>
          <w:szCs w:val="22"/>
        </w:rPr>
      </w:pPr>
      <w:r w:rsidRPr="003C7BB3">
        <w:rPr>
          <w:sz w:val="22"/>
          <w:szCs w:val="22"/>
        </w:rPr>
        <w:t>b)</w:t>
      </w:r>
      <w:r w:rsidRPr="003C7BB3">
        <w:rPr>
          <w:sz w:val="22"/>
          <w:szCs w:val="22"/>
        </w:rPr>
        <w:tab/>
        <w:t xml:space="preserve">Superfície de la reposició de la capa de rodament. 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B69CF2E" w14:textId="77777777" w:rsidR="006608EC" w:rsidRPr="003C7BB3" w:rsidRDefault="006608EC" w:rsidP="003C7BB3">
      <w:pPr>
        <w:pStyle w:val="Default"/>
        <w:rPr>
          <w:sz w:val="22"/>
          <w:szCs w:val="22"/>
        </w:rPr>
      </w:pPr>
    </w:p>
    <w:p w14:paraId="553E081A" w14:textId="77777777" w:rsidR="006608EC" w:rsidRDefault="006608EC" w:rsidP="006608EC">
      <w:pPr>
        <w:pStyle w:val="Default"/>
        <w:numPr>
          <w:ilvl w:val="0"/>
          <w:numId w:val="35"/>
        </w:numPr>
        <w:jc w:val="both"/>
        <w:rPr>
          <w:sz w:val="22"/>
          <w:szCs w:val="22"/>
          <w:u w:val="single"/>
        </w:rPr>
      </w:pPr>
      <w:r w:rsidRPr="003C7BB3">
        <w:rPr>
          <w:sz w:val="22"/>
          <w:szCs w:val="22"/>
          <w:u w:val="single"/>
        </w:rPr>
        <w:t xml:space="preserve">Paviment de formigó en massa: </w:t>
      </w:r>
    </w:p>
    <w:p w14:paraId="47C9B8F8" w14:textId="77777777" w:rsidR="006608EC" w:rsidRPr="003C7BB3" w:rsidRDefault="006608EC" w:rsidP="003C7BB3">
      <w:pPr>
        <w:pStyle w:val="Default"/>
        <w:ind w:left="709"/>
        <w:jc w:val="both"/>
        <w:rPr>
          <w:sz w:val="22"/>
          <w:szCs w:val="22"/>
          <w:u w:val="single"/>
        </w:rPr>
      </w:pPr>
    </w:p>
    <w:p w14:paraId="20C9CEAC" w14:textId="77777777" w:rsidR="006608EC" w:rsidRPr="003C7BB3" w:rsidRDefault="006608EC" w:rsidP="003C7BB3">
      <w:pPr>
        <w:pStyle w:val="Default"/>
        <w:ind w:left="993" w:hanging="360"/>
        <w:jc w:val="both"/>
        <w:rPr>
          <w:sz w:val="22"/>
          <w:szCs w:val="22"/>
        </w:rPr>
      </w:pPr>
      <w:r w:rsidRPr="003C7BB3">
        <w:rPr>
          <w:sz w:val="22"/>
          <w:szCs w:val="22"/>
        </w:rPr>
        <w:t>a)</w:t>
      </w:r>
      <w:r w:rsidRPr="003C7BB3">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790A6862" w14:textId="77777777" w:rsidR="006608EC" w:rsidRPr="003C7BB3" w:rsidRDefault="006608EC" w:rsidP="003C7BB3">
      <w:pPr>
        <w:pStyle w:val="Default"/>
        <w:ind w:left="993" w:hanging="360"/>
        <w:jc w:val="both"/>
        <w:rPr>
          <w:sz w:val="22"/>
          <w:szCs w:val="22"/>
        </w:rPr>
      </w:pPr>
      <w:r w:rsidRPr="003C7BB3">
        <w:rPr>
          <w:sz w:val="22"/>
          <w:szCs w:val="22"/>
        </w:rPr>
        <w:t>b)</w:t>
      </w:r>
      <w:r w:rsidRPr="003C7BB3">
        <w:rPr>
          <w:sz w:val="22"/>
          <w:szCs w:val="22"/>
        </w:rPr>
        <w:tab/>
        <w:t xml:space="preserve">El paviment de la reposició tindrà les mateixes característiques del que hi havia construït abans. </w:t>
      </w:r>
    </w:p>
    <w:p w14:paraId="1F5377E2" w14:textId="77777777" w:rsidR="006608EC" w:rsidRPr="003C7BB3" w:rsidRDefault="006608EC" w:rsidP="003C7BB3">
      <w:pPr>
        <w:pStyle w:val="Default"/>
        <w:rPr>
          <w:sz w:val="22"/>
          <w:szCs w:val="22"/>
        </w:rPr>
      </w:pPr>
    </w:p>
    <w:p w14:paraId="602ACB60" w14:textId="77777777" w:rsidR="006608EC" w:rsidRDefault="006608EC" w:rsidP="006608EC">
      <w:pPr>
        <w:pStyle w:val="Default"/>
        <w:numPr>
          <w:ilvl w:val="0"/>
          <w:numId w:val="35"/>
        </w:numPr>
        <w:jc w:val="both"/>
        <w:rPr>
          <w:sz w:val="22"/>
          <w:szCs w:val="22"/>
          <w:u w:val="single"/>
        </w:rPr>
      </w:pPr>
      <w:r w:rsidRPr="003C7BB3">
        <w:rPr>
          <w:sz w:val="22"/>
          <w:szCs w:val="22"/>
          <w:u w:val="single"/>
        </w:rPr>
        <w:t xml:space="preserve">Paviment d’empedrat sobre formigó: </w:t>
      </w:r>
    </w:p>
    <w:p w14:paraId="64C91D81" w14:textId="77777777" w:rsidR="006608EC" w:rsidRPr="003C7BB3" w:rsidRDefault="006608EC" w:rsidP="003C7BB3">
      <w:pPr>
        <w:pStyle w:val="Default"/>
        <w:ind w:left="709"/>
        <w:jc w:val="both"/>
        <w:rPr>
          <w:sz w:val="22"/>
          <w:szCs w:val="22"/>
          <w:u w:val="single"/>
        </w:rPr>
      </w:pPr>
    </w:p>
    <w:p w14:paraId="127DD2D4" w14:textId="77777777" w:rsidR="006608EC" w:rsidRPr="003C7BB3" w:rsidRDefault="006608EC" w:rsidP="003C7BB3">
      <w:pPr>
        <w:pStyle w:val="Default"/>
        <w:ind w:left="993" w:hanging="360"/>
        <w:jc w:val="both"/>
        <w:rPr>
          <w:sz w:val="22"/>
          <w:szCs w:val="22"/>
        </w:rPr>
      </w:pPr>
      <w:r w:rsidRPr="003C7BB3">
        <w:rPr>
          <w:sz w:val="22"/>
          <w:szCs w:val="22"/>
        </w:rPr>
        <w:t>a)</w:t>
      </w:r>
      <w:r w:rsidRPr="003C7BB3">
        <w:rPr>
          <w:sz w:val="22"/>
          <w:szCs w:val="22"/>
        </w:rPr>
        <w:tab/>
        <w:t xml:space="preserve">Per determinar la superfície de reposició del paviment afectat es prendran CINQUANTA CENTÍMETRES (50 cm.) a cada costat de les voreres de la ruptura. </w:t>
      </w:r>
    </w:p>
    <w:p w14:paraId="000DD740" w14:textId="77777777" w:rsidR="006608EC" w:rsidRPr="003C7BB3" w:rsidRDefault="006608EC" w:rsidP="003C7BB3">
      <w:pPr>
        <w:pStyle w:val="Default"/>
        <w:ind w:left="993" w:hanging="360"/>
        <w:jc w:val="both"/>
        <w:rPr>
          <w:sz w:val="22"/>
          <w:szCs w:val="22"/>
        </w:rPr>
      </w:pPr>
      <w:r w:rsidRPr="003C7BB3">
        <w:rPr>
          <w:sz w:val="22"/>
          <w:szCs w:val="22"/>
        </w:rPr>
        <w:lastRenderedPageBreak/>
        <w:t>b)</w:t>
      </w:r>
      <w:r w:rsidRPr="003C7BB3">
        <w:rPr>
          <w:sz w:val="22"/>
          <w:szCs w:val="22"/>
        </w:rPr>
        <w:tab/>
        <w:t xml:space="preserve">La reposició es farà en tot el gruix del paviment i tindrà les mateixes característiques del que hi havia construït abans. </w:t>
      </w:r>
    </w:p>
    <w:p w14:paraId="2E0769A0" w14:textId="77777777" w:rsidR="006608EC" w:rsidRPr="003C7BB3" w:rsidRDefault="006608EC" w:rsidP="003C7BB3">
      <w:pPr>
        <w:pStyle w:val="Default"/>
        <w:ind w:left="993" w:hanging="360"/>
        <w:jc w:val="both"/>
        <w:rPr>
          <w:sz w:val="22"/>
          <w:szCs w:val="22"/>
        </w:rPr>
      </w:pPr>
      <w:r w:rsidRPr="003C7BB3">
        <w:rPr>
          <w:sz w:val="22"/>
          <w:szCs w:val="22"/>
        </w:rPr>
        <w:t>c)</w:t>
      </w:r>
      <w:r w:rsidRPr="003C7BB3">
        <w:rPr>
          <w:sz w:val="22"/>
          <w:szCs w:val="22"/>
        </w:rPr>
        <w:tab/>
        <w:t xml:space="preserve">La reposició s’ajustarà a les rasants de la calçada i es procurarà que sigui imperceptible per a la circulació rodada. </w:t>
      </w:r>
    </w:p>
    <w:p w14:paraId="6D6BDB84" w14:textId="77777777" w:rsidR="006608EC" w:rsidRPr="003C7BB3" w:rsidRDefault="006608EC" w:rsidP="003C7BB3">
      <w:pPr>
        <w:pStyle w:val="Default"/>
        <w:rPr>
          <w:sz w:val="22"/>
          <w:szCs w:val="22"/>
        </w:rPr>
      </w:pPr>
    </w:p>
    <w:p w14:paraId="5DD14DDD" w14:textId="77777777" w:rsidR="006608EC" w:rsidRDefault="006608EC" w:rsidP="006608EC">
      <w:pPr>
        <w:pStyle w:val="Default"/>
        <w:numPr>
          <w:ilvl w:val="0"/>
          <w:numId w:val="35"/>
        </w:numPr>
        <w:jc w:val="both"/>
        <w:rPr>
          <w:sz w:val="22"/>
          <w:szCs w:val="22"/>
          <w:u w:val="single"/>
        </w:rPr>
      </w:pPr>
      <w:r w:rsidRPr="003C7BB3">
        <w:rPr>
          <w:sz w:val="22"/>
          <w:szCs w:val="22"/>
          <w:u w:val="single"/>
        </w:rPr>
        <w:t xml:space="preserve">Paviment d’empedrat sobre sorra: </w:t>
      </w:r>
    </w:p>
    <w:p w14:paraId="41A4FB51" w14:textId="77777777" w:rsidR="006608EC" w:rsidRPr="003C7BB3" w:rsidRDefault="006608EC" w:rsidP="003C7BB3">
      <w:pPr>
        <w:pStyle w:val="Default"/>
        <w:ind w:left="709"/>
        <w:jc w:val="both"/>
        <w:rPr>
          <w:sz w:val="22"/>
          <w:szCs w:val="22"/>
          <w:u w:val="single"/>
        </w:rPr>
      </w:pPr>
    </w:p>
    <w:p w14:paraId="714A18B5" w14:textId="77777777" w:rsidR="006608EC" w:rsidRPr="003C7BB3" w:rsidRDefault="006608EC" w:rsidP="003C7BB3">
      <w:pPr>
        <w:pStyle w:val="Default"/>
        <w:ind w:left="993" w:hanging="360"/>
        <w:jc w:val="both"/>
        <w:rPr>
          <w:sz w:val="22"/>
          <w:szCs w:val="22"/>
        </w:rPr>
      </w:pPr>
      <w:r w:rsidRPr="003C7BB3">
        <w:rPr>
          <w:sz w:val="22"/>
          <w:szCs w:val="22"/>
        </w:rPr>
        <w:t>a)</w:t>
      </w:r>
      <w:r w:rsidRPr="003C7BB3">
        <w:rPr>
          <w:sz w:val="22"/>
          <w:szCs w:val="22"/>
        </w:rPr>
        <w:tab/>
        <w:t xml:space="preserve">Per determinar la superfície de reposició del paviment afectat, es prendrà CINQUANTA CENTÍMETRES ( 50 cm.) a cada costat de les voreres de la ruptura. </w:t>
      </w:r>
    </w:p>
    <w:p w14:paraId="42A2C021" w14:textId="77777777" w:rsidR="006608EC" w:rsidRPr="003C7BB3" w:rsidRDefault="006608EC" w:rsidP="003C7BB3">
      <w:pPr>
        <w:pStyle w:val="Default"/>
        <w:ind w:left="993" w:hanging="360"/>
        <w:jc w:val="both"/>
        <w:rPr>
          <w:sz w:val="22"/>
          <w:szCs w:val="22"/>
        </w:rPr>
      </w:pPr>
      <w:r w:rsidRPr="003C7BB3">
        <w:rPr>
          <w:sz w:val="22"/>
          <w:szCs w:val="22"/>
        </w:rPr>
        <w:t>b)</w:t>
      </w:r>
      <w:r w:rsidRPr="003C7BB3">
        <w:rPr>
          <w:sz w:val="22"/>
          <w:szCs w:val="22"/>
        </w:rPr>
        <w:tab/>
        <w:t xml:space="preserve">La reposició s’ajustarà a les rasants de la calçada i es procurarà que sigui imperceptible per a la circulació rodada. </w:t>
      </w:r>
    </w:p>
    <w:p w14:paraId="78B18CE0" w14:textId="77777777" w:rsidR="006608EC" w:rsidRPr="003C7BB3" w:rsidRDefault="006608EC" w:rsidP="003C7BB3">
      <w:pPr>
        <w:pStyle w:val="Default"/>
        <w:ind w:left="993" w:hanging="360"/>
        <w:jc w:val="both"/>
        <w:rPr>
          <w:sz w:val="22"/>
          <w:szCs w:val="22"/>
        </w:rPr>
      </w:pPr>
      <w:r w:rsidRPr="003C7BB3">
        <w:rPr>
          <w:sz w:val="22"/>
          <w:szCs w:val="22"/>
        </w:rPr>
        <w:t>c)</w:t>
      </w:r>
      <w:r w:rsidRPr="003C7BB3">
        <w:rPr>
          <w:sz w:val="22"/>
          <w:szCs w:val="22"/>
        </w:rPr>
        <w:tab/>
        <w:t xml:space="preserve">La reposició s’ajustarà a les rasants de la calçada i es procurarà que sigui imperceptible per a la circulació rodada. </w:t>
      </w:r>
    </w:p>
    <w:p w14:paraId="4E7653E0" w14:textId="77777777" w:rsidR="006608EC" w:rsidRPr="003C7BB3" w:rsidRDefault="006608EC" w:rsidP="003C7BB3">
      <w:pPr>
        <w:pStyle w:val="Default"/>
        <w:rPr>
          <w:sz w:val="22"/>
          <w:szCs w:val="22"/>
        </w:rPr>
      </w:pPr>
    </w:p>
    <w:p w14:paraId="2C7CA4CC" w14:textId="77777777" w:rsidR="006608EC" w:rsidRDefault="006608EC" w:rsidP="006608EC">
      <w:pPr>
        <w:pStyle w:val="Default"/>
        <w:numPr>
          <w:ilvl w:val="0"/>
          <w:numId w:val="35"/>
        </w:numPr>
        <w:jc w:val="both"/>
        <w:rPr>
          <w:sz w:val="22"/>
          <w:szCs w:val="22"/>
          <w:u w:val="single"/>
        </w:rPr>
      </w:pPr>
      <w:r w:rsidRPr="003C7BB3">
        <w:rPr>
          <w:sz w:val="22"/>
          <w:szCs w:val="22"/>
          <w:u w:val="single"/>
        </w:rPr>
        <w:t xml:space="preserve">Paviment de macadam asfàltic: </w:t>
      </w:r>
    </w:p>
    <w:p w14:paraId="44CAF994" w14:textId="77777777" w:rsidR="006608EC" w:rsidRPr="003C7BB3" w:rsidRDefault="006608EC" w:rsidP="003C7BB3">
      <w:pPr>
        <w:pStyle w:val="Default"/>
        <w:ind w:left="709"/>
        <w:jc w:val="both"/>
        <w:rPr>
          <w:sz w:val="22"/>
          <w:szCs w:val="22"/>
          <w:u w:val="single"/>
        </w:rPr>
      </w:pPr>
    </w:p>
    <w:p w14:paraId="39D589F1" w14:textId="77777777" w:rsidR="006608EC" w:rsidRPr="003C7BB3" w:rsidRDefault="006608EC" w:rsidP="003C7BB3">
      <w:pPr>
        <w:pStyle w:val="Default"/>
        <w:ind w:left="993" w:hanging="360"/>
        <w:jc w:val="both"/>
        <w:rPr>
          <w:sz w:val="22"/>
          <w:szCs w:val="22"/>
        </w:rPr>
      </w:pPr>
      <w:r w:rsidRPr="003C7BB3">
        <w:rPr>
          <w:sz w:val="22"/>
          <w:szCs w:val="22"/>
        </w:rPr>
        <w:t>a)</w:t>
      </w:r>
      <w:r w:rsidRPr="003C7BB3">
        <w:rPr>
          <w:sz w:val="22"/>
          <w:szCs w:val="22"/>
        </w:rPr>
        <w:tab/>
        <w:t xml:space="preserve">Per determinar la superfície de reposició del paviment afectat, es prendrà CINQUANTA CENTÍMETRES (50 cm.) a cada costat de les vores de la ruptura </w:t>
      </w:r>
    </w:p>
    <w:p w14:paraId="5019C0F6" w14:textId="77777777" w:rsidR="006608EC" w:rsidRPr="003C7BB3" w:rsidRDefault="006608EC" w:rsidP="003C7BB3">
      <w:pPr>
        <w:pStyle w:val="Default"/>
        <w:ind w:left="993" w:hanging="360"/>
        <w:jc w:val="both"/>
        <w:rPr>
          <w:sz w:val="22"/>
          <w:szCs w:val="22"/>
        </w:rPr>
      </w:pPr>
      <w:r w:rsidRPr="003C7BB3">
        <w:rPr>
          <w:sz w:val="22"/>
          <w:szCs w:val="22"/>
        </w:rPr>
        <w:t>b)</w:t>
      </w:r>
      <w:r w:rsidRPr="003C7BB3">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70C721D" w14:textId="77777777" w:rsidR="006608EC" w:rsidRPr="003C7BB3" w:rsidRDefault="006608EC" w:rsidP="003C7BB3">
      <w:pPr>
        <w:pStyle w:val="Default"/>
        <w:ind w:left="993" w:hanging="360"/>
        <w:jc w:val="both"/>
        <w:rPr>
          <w:sz w:val="22"/>
          <w:szCs w:val="22"/>
        </w:rPr>
      </w:pPr>
      <w:r w:rsidRPr="003C7BB3">
        <w:rPr>
          <w:sz w:val="22"/>
          <w:szCs w:val="22"/>
        </w:rPr>
        <w:t>c)</w:t>
      </w:r>
      <w:r w:rsidRPr="003C7BB3">
        <w:rPr>
          <w:sz w:val="22"/>
          <w:szCs w:val="22"/>
        </w:rPr>
        <w:tab/>
        <w:t xml:space="preserve">La reposició s’ajustarà a les rasants de la calçada i es procurarà que resulti tan imperceptible com sigui possible per a la circulació rodada. </w:t>
      </w:r>
    </w:p>
    <w:p w14:paraId="038286B9" w14:textId="77777777" w:rsidR="006608EC" w:rsidRPr="003C7BB3" w:rsidRDefault="006608EC" w:rsidP="003C7BB3">
      <w:pPr>
        <w:pStyle w:val="Default"/>
        <w:ind w:left="993" w:hanging="360"/>
        <w:jc w:val="both"/>
        <w:rPr>
          <w:sz w:val="22"/>
          <w:szCs w:val="22"/>
        </w:rPr>
      </w:pPr>
    </w:p>
    <w:p w14:paraId="417725EC" w14:textId="77777777" w:rsidR="006608EC" w:rsidRDefault="006608EC" w:rsidP="006608EC">
      <w:pPr>
        <w:pStyle w:val="Default"/>
        <w:numPr>
          <w:ilvl w:val="0"/>
          <w:numId w:val="35"/>
        </w:numPr>
        <w:jc w:val="both"/>
        <w:rPr>
          <w:sz w:val="22"/>
          <w:szCs w:val="22"/>
          <w:u w:val="single"/>
        </w:rPr>
      </w:pPr>
      <w:r w:rsidRPr="003C7BB3">
        <w:rPr>
          <w:sz w:val="22"/>
          <w:szCs w:val="22"/>
          <w:u w:val="single"/>
        </w:rPr>
        <w:t xml:space="preserve">Altres tipus de paviment. </w:t>
      </w:r>
    </w:p>
    <w:p w14:paraId="12F6A9DA" w14:textId="77777777" w:rsidR="006608EC" w:rsidRPr="003C7BB3" w:rsidRDefault="006608EC" w:rsidP="003C7BB3">
      <w:pPr>
        <w:pStyle w:val="Default"/>
        <w:ind w:left="709"/>
        <w:jc w:val="both"/>
        <w:rPr>
          <w:sz w:val="22"/>
          <w:szCs w:val="22"/>
          <w:u w:val="single"/>
        </w:rPr>
      </w:pPr>
    </w:p>
    <w:p w14:paraId="1BDEBEE1" w14:textId="77777777" w:rsidR="006608EC" w:rsidRPr="003C7BB3" w:rsidRDefault="006608EC" w:rsidP="003C7BB3">
      <w:pPr>
        <w:tabs>
          <w:tab w:val="left" w:pos="3402"/>
        </w:tabs>
        <w:ind w:left="567" w:right="-1"/>
        <w:outlineLvl w:val="0"/>
        <w:rPr>
          <w:rFonts w:cs="Arial"/>
          <w:lang w:val="ca-ES"/>
        </w:rPr>
      </w:pPr>
      <w:r w:rsidRPr="003C7BB3">
        <w:rPr>
          <w:rFonts w:cs="Arial"/>
          <w:lang w:val="ca-ES"/>
        </w:rPr>
        <w:t>La reposició d’aquells paviments no esmentats expressament en aquest art. es farà amb un tipus de paviment de característiques iguals a l’existent.</w:t>
      </w:r>
    </w:p>
    <w:p w14:paraId="4B4D776F" w14:textId="77777777" w:rsidR="006608EC" w:rsidRPr="003C7BB3" w:rsidRDefault="006608EC" w:rsidP="003C7BB3">
      <w:pPr>
        <w:tabs>
          <w:tab w:val="left" w:pos="426"/>
          <w:tab w:val="left" w:pos="3402"/>
        </w:tabs>
        <w:ind w:left="709" w:hanging="709"/>
        <w:outlineLvl w:val="0"/>
        <w:rPr>
          <w:rFonts w:cs="Arial"/>
          <w:b/>
          <w:lang w:val="ca-ES"/>
        </w:rPr>
      </w:pPr>
    </w:p>
    <w:p w14:paraId="75EBB1EA" w14:textId="77777777" w:rsidR="006608EC" w:rsidRDefault="006608EC" w:rsidP="003C7BB3">
      <w:pPr>
        <w:tabs>
          <w:tab w:val="left" w:pos="426"/>
          <w:tab w:val="left" w:pos="3402"/>
        </w:tabs>
        <w:ind w:left="709" w:hanging="709"/>
        <w:outlineLvl w:val="0"/>
        <w:rPr>
          <w:rFonts w:cs="Arial"/>
          <w:b/>
          <w:lang w:val="ca-ES"/>
        </w:rPr>
      </w:pPr>
      <w:r w:rsidRPr="003C7BB3">
        <w:rPr>
          <w:rFonts w:cs="Arial"/>
          <w:b/>
          <w:lang w:val="ca-ES"/>
        </w:rPr>
        <w:t xml:space="preserve">4.- CONCLUSIÓ </w:t>
      </w:r>
    </w:p>
    <w:p w14:paraId="6E1560FB" w14:textId="77777777" w:rsidR="006608EC" w:rsidRPr="003C7BB3" w:rsidRDefault="006608EC" w:rsidP="003C7BB3">
      <w:pPr>
        <w:tabs>
          <w:tab w:val="left" w:pos="426"/>
          <w:tab w:val="left" w:pos="3402"/>
        </w:tabs>
        <w:ind w:left="709" w:hanging="709"/>
        <w:outlineLvl w:val="0"/>
        <w:rPr>
          <w:rFonts w:cs="Arial"/>
          <w:b/>
          <w:lang w:val="ca-ES"/>
        </w:rPr>
      </w:pPr>
    </w:p>
    <w:p w14:paraId="45366A81" w14:textId="77777777" w:rsidR="006608EC" w:rsidRPr="003C7BB3" w:rsidRDefault="006608EC" w:rsidP="003C7BB3">
      <w:pPr>
        <w:tabs>
          <w:tab w:val="left" w:pos="284"/>
          <w:tab w:val="left" w:pos="3402"/>
        </w:tabs>
        <w:ind w:left="284"/>
        <w:outlineLvl w:val="0"/>
        <w:rPr>
          <w:rFonts w:cs="Arial"/>
          <w:lang w:val="ca-ES"/>
        </w:rPr>
      </w:pPr>
      <w:r w:rsidRPr="003C7BB3">
        <w:rPr>
          <w:rFonts w:cs="Arial"/>
          <w:lang w:val="ca-ES"/>
        </w:rPr>
        <w:t xml:space="preserve">El tècnic sotasignat </w:t>
      </w:r>
      <w:r w:rsidRPr="003C7BB3">
        <w:rPr>
          <w:rFonts w:cs="Arial"/>
          <w:b/>
          <w:lang w:val="ca-ES"/>
        </w:rPr>
        <w:t>INFORMA FAVORABLEMENT</w:t>
      </w:r>
      <w:r w:rsidRPr="003C7BB3">
        <w:rPr>
          <w:rFonts w:cs="Arial"/>
          <w:lang w:val="ca-ES"/>
        </w:rPr>
        <w:t xml:space="preserve"> la sol·licitud de referència</w:t>
      </w:r>
      <w:r w:rsidRPr="003C7BB3">
        <w:rPr>
          <w:rFonts w:cs="Arial"/>
          <w:b/>
          <w:lang w:val="ca-ES"/>
        </w:rPr>
        <w:t>,</w:t>
      </w:r>
      <w:r w:rsidRPr="003C7BB3">
        <w:rPr>
          <w:rFonts w:cs="Arial"/>
          <w:lang w:val="ca-ES"/>
        </w:rPr>
        <w:t xml:space="preserve"> d’acord amb els plànols i altra documentació que s’acompanyen a l’expedient, les condicions establertes en el present informe, i sens perjudici d’autoritzacions de tercers que siguin necessàries.</w:t>
      </w:r>
    </w:p>
    <w:p w14:paraId="53A0B14D" w14:textId="77777777" w:rsidR="006608EC" w:rsidRPr="003C7BB3" w:rsidRDefault="006608EC" w:rsidP="003C7BB3">
      <w:pPr>
        <w:tabs>
          <w:tab w:val="left" w:pos="284"/>
          <w:tab w:val="left" w:pos="3402"/>
        </w:tabs>
        <w:ind w:left="284"/>
        <w:outlineLvl w:val="0"/>
        <w:rPr>
          <w:rFonts w:cs="Arial"/>
          <w:lang w:val="ca-ES"/>
        </w:rPr>
      </w:pPr>
    </w:p>
    <w:p w14:paraId="56BEBA07" w14:textId="77777777" w:rsidR="006608EC" w:rsidRDefault="006608EC" w:rsidP="003C7BB3">
      <w:pPr>
        <w:tabs>
          <w:tab w:val="left" w:pos="284"/>
          <w:tab w:val="left" w:pos="3402"/>
        </w:tabs>
        <w:ind w:left="284"/>
        <w:outlineLvl w:val="0"/>
        <w:rPr>
          <w:rFonts w:cs="Arial"/>
          <w:lang w:val="ca-ES"/>
        </w:rPr>
      </w:pPr>
      <w:r w:rsidRPr="003C7BB3">
        <w:rPr>
          <w:rFonts w:cs="Arial"/>
          <w:lang w:val="ca-ES"/>
        </w:rPr>
        <w:t xml:space="preserve">S’hauran de complimentar les següents prescripcions: </w:t>
      </w:r>
    </w:p>
    <w:p w14:paraId="6DF37D53" w14:textId="77777777" w:rsidR="006608EC" w:rsidRPr="003C7BB3" w:rsidRDefault="006608EC" w:rsidP="003C7BB3">
      <w:pPr>
        <w:tabs>
          <w:tab w:val="left" w:pos="284"/>
          <w:tab w:val="left" w:pos="3402"/>
        </w:tabs>
        <w:ind w:left="284"/>
        <w:outlineLvl w:val="0"/>
        <w:rPr>
          <w:rFonts w:cs="Arial"/>
          <w:lang w:val="ca-ES"/>
        </w:rPr>
      </w:pPr>
    </w:p>
    <w:p w14:paraId="311BD0BD" w14:textId="77777777" w:rsidR="006608EC" w:rsidRPr="003C7BB3" w:rsidRDefault="006608EC" w:rsidP="006608EC">
      <w:pPr>
        <w:numPr>
          <w:ilvl w:val="0"/>
          <w:numId w:val="37"/>
        </w:numPr>
        <w:tabs>
          <w:tab w:val="left" w:pos="709"/>
          <w:tab w:val="left" w:pos="851"/>
        </w:tabs>
        <w:outlineLvl w:val="0"/>
        <w:rPr>
          <w:rFonts w:cs="Arial"/>
          <w:b/>
          <w:bCs/>
          <w:lang w:val="ca-ES"/>
        </w:rPr>
      </w:pPr>
      <w:r w:rsidRPr="003C7BB3">
        <w:rPr>
          <w:rFonts w:cs="Arial"/>
          <w:b/>
          <w:bCs/>
          <w:u w:val="single"/>
          <w:lang w:val="ca-ES"/>
        </w:rPr>
        <w:t>Es tindrà especial cura en la reposició de paviments</w:t>
      </w:r>
      <w:r w:rsidRPr="003C7BB3">
        <w:rPr>
          <w:rFonts w:cs="Arial"/>
          <w:b/>
          <w:bCs/>
          <w:lang w:val="ca-ES"/>
        </w:rPr>
        <w:t>. En el cas de panots, llambordes o lloses, que hauran de ser d’iguals característiques que els existents abans de l’obra, i col·locats amb el mateix sistema que hi ha els actuals.</w:t>
      </w:r>
    </w:p>
    <w:p w14:paraId="1323B89B" w14:textId="77777777" w:rsidR="006608EC" w:rsidRPr="003C7BB3" w:rsidRDefault="006608EC" w:rsidP="003C7BB3">
      <w:pPr>
        <w:tabs>
          <w:tab w:val="left" w:pos="709"/>
          <w:tab w:val="left" w:pos="851"/>
        </w:tabs>
        <w:ind w:left="720"/>
        <w:outlineLvl w:val="0"/>
        <w:rPr>
          <w:rFonts w:cs="Arial"/>
          <w:b/>
          <w:bCs/>
          <w:lang w:val="ca-ES"/>
        </w:rPr>
      </w:pPr>
    </w:p>
    <w:p w14:paraId="5C6DD2E5" w14:textId="77777777" w:rsidR="006608EC" w:rsidRPr="003C7BB3" w:rsidRDefault="006608EC" w:rsidP="006608EC">
      <w:pPr>
        <w:numPr>
          <w:ilvl w:val="0"/>
          <w:numId w:val="37"/>
        </w:numPr>
        <w:tabs>
          <w:tab w:val="left" w:pos="709"/>
          <w:tab w:val="left" w:pos="851"/>
        </w:tabs>
        <w:outlineLvl w:val="0"/>
        <w:rPr>
          <w:rFonts w:cs="Arial"/>
          <w:b/>
          <w:bCs/>
          <w:lang w:val="ca-ES"/>
        </w:rPr>
      </w:pPr>
      <w:r w:rsidRPr="003C7BB3">
        <w:rPr>
          <w:rFonts w:cs="Arial"/>
          <w:b/>
          <w:bCs/>
          <w:lang w:val="ca-ES"/>
        </w:rPr>
        <w:t xml:space="preserve">En el cas d’afectar al paviment de la calçada, </w:t>
      </w:r>
      <w:r w:rsidRPr="003C7BB3">
        <w:rPr>
          <w:rFonts w:cs="Arial"/>
          <w:b/>
          <w:bCs/>
          <w:u w:val="single"/>
          <w:lang w:val="ca-ES"/>
        </w:rPr>
        <w:t xml:space="preserve">es respectarà l’establert a l’art. 56 de Ordenança municipal </w:t>
      </w:r>
      <w:r w:rsidRPr="003C7BB3">
        <w:rPr>
          <w:rFonts w:cs="Arial"/>
          <w:b/>
          <w:bCs/>
          <w:lang w:val="ca-ES"/>
        </w:rPr>
        <w:t>sobre obres, instal·lacions i serveis en el domini públic municipal.</w:t>
      </w:r>
    </w:p>
    <w:p w14:paraId="7C408B0E" w14:textId="77777777" w:rsidR="006608EC" w:rsidRPr="003C7BB3" w:rsidRDefault="006608EC" w:rsidP="003C7BB3">
      <w:pPr>
        <w:tabs>
          <w:tab w:val="left" w:pos="709"/>
          <w:tab w:val="left" w:pos="851"/>
        </w:tabs>
        <w:outlineLvl w:val="0"/>
        <w:rPr>
          <w:rFonts w:cs="Arial"/>
          <w:b/>
          <w:bCs/>
          <w:lang w:val="ca-ES"/>
        </w:rPr>
      </w:pPr>
    </w:p>
    <w:p w14:paraId="53239F8E"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lastRenderedPageBreak/>
        <w:t xml:space="preserve">D’acord amb l’establert al Decreto 179/1995 (ROAS), </w:t>
      </w:r>
      <w:r w:rsidRPr="003C7BB3">
        <w:rPr>
          <w:rFonts w:cs="Arial"/>
          <w:b/>
          <w:bCs/>
          <w:lang w:val="ca-ES"/>
        </w:rPr>
        <w:t>l’inici de les obres es realitzarà abans de SIS (6) MESOS, i el termini d’execució de les obres, es fixa en dos (2) MESOS.</w:t>
      </w:r>
    </w:p>
    <w:p w14:paraId="18ACF403" w14:textId="77777777" w:rsidR="006608EC" w:rsidRDefault="006608EC" w:rsidP="003C7BB3">
      <w:pPr>
        <w:pStyle w:val="Prrafodelista"/>
        <w:rPr>
          <w:rFonts w:cs="Arial"/>
        </w:rPr>
      </w:pPr>
    </w:p>
    <w:p w14:paraId="3E19E05F" w14:textId="77777777" w:rsidR="006608EC" w:rsidRPr="003C7BB3" w:rsidRDefault="006608EC" w:rsidP="006608EC">
      <w:pPr>
        <w:numPr>
          <w:ilvl w:val="0"/>
          <w:numId w:val="37"/>
        </w:numPr>
        <w:tabs>
          <w:tab w:val="left" w:pos="709"/>
          <w:tab w:val="left" w:pos="851"/>
        </w:tabs>
        <w:outlineLvl w:val="0"/>
        <w:rPr>
          <w:rFonts w:cs="Arial"/>
          <w:bCs/>
          <w:lang w:val="ca-ES"/>
        </w:rPr>
      </w:pPr>
      <w:r w:rsidRPr="003C7BB3">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14:paraId="01C168B8" w14:textId="77777777" w:rsidR="006608EC" w:rsidRPr="003C7BB3" w:rsidRDefault="006608EC" w:rsidP="003C7BB3">
      <w:pPr>
        <w:tabs>
          <w:tab w:val="left" w:pos="709"/>
          <w:tab w:val="left" w:pos="851"/>
        </w:tabs>
        <w:outlineLvl w:val="0"/>
        <w:rPr>
          <w:rFonts w:cs="Arial"/>
          <w:bCs/>
          <w:lang w:val="ca-ES"/>
        </w:rPr>
      </w:pPr>
    </w:p>
    <w:p w14:paraId="73DB03E7" w14:textId="77777777" w:rsidR="006608EC" w:rsidRPr="003C7BB3" w:rsidRDefault="006608EC" w:rsidP="006608EC">
      <w:pPr>
        <w:numPr>
          <w:ilvl w:val="0"/>
          <w:numId w:val="37"/>
        </w:numPr>
        <w:tabs>
          <w:tab w:val="left" w:pos="709"/>
          <w:tab w:val="left" w:pos="851"/>
        </w:tabs>
        <w:outlineLvl w:val="0"/>
        <w:rPr>
          <w:rFonts w:cs="Arial"/>
          <w:b/>
          <w:lang w:val="ca-ES"/>
        </w:rPr>
      </w:pPr>
      <w:r w:rsidRPr="003C7BB3">
        <w:rPr>
          <w:rFonts w:cs="Arial"/>
          <w:b/>
          <w:lang w:val="ca-ES"/>
        </w:rPr>
        <w:t>Al finalitzar l’obra, el contractista haurà de notificar-ho formalment, a l’Ajuntament, en un termini màxim 48 hores.</w:t>
      </w:r>
    </w:p>
    <w:p w14:paraId="3431A371" w14:textId="77777777" w:rsidR="006608EC" w:rsidRPr="003C7BB3" w:rsidRDefault="006608EC" w:rsidP="003C7BB3">
      <w:pPr>
        <w:tabs>
          <w:tab w:val="left" w:pos="709"/>
          <w:tab w:val="left" w:pos="851"/>
        </w:tabs>
        <w:outlineLvl w:val="0"/>
        <w:rPr>
          <w:rFonts w:cs="Arial"/>
          <w:b/>
          <w:lang w:val="ca-ES"/>
        </w:rPr>
      </w:pPr>
    </w:p>
    <w:p w14:paraId="6F57ED74"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Només es podrà disposar a la via pública un sac de residus que haurà de ser retirat diàriament. En cas de que l’envergadura de requereixi d’una zona de dipòsit de materials, runes i/o maquinària, caldrà sol.licitar-ho a l’Ajuntament.</w:t>
      </w:r>
    </w:p>
    <w:p w14:paraId="1B3D7F51" w14:textId="77777777" w:rsidR="006608EC" w:rsidRPr="003C7BB3" w:rsidRDefault="006608EC" w:rsidP="003C7BB3">
      <w:pPr>
        <w:tabs>
          <w:tab w:val="left" w:pos="709"/>
          <w:tab w:val="left" w:pos="851"/>
        </w:tabs>
        <w:outlineLvl w:val="0"/>
        <w:rPr>
          <w:rFonts w:cs="Arial"/>
          <w:lang w:val="ca-ES"/>
        </w:rPr>
      </w:pPr>
    </w:p>
    <w:p w14:paraId="214A09CA"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3C7BB3">
          <w:rPr>
            <w:rFonts w:cs="Arial"/>
            <w:lang w:val="ca-ES"/>
          </w:rPr>
          <w:t>0.90 metres</w:t>
        </w:r>
      </w:smartTag>
      <w:r w:rsidRPr="003C7BB3">
        <w:rPr>
          <w:rFonts w:cs="Arial"/>
          <w:lang w:val="ca-ES"/>
        </w:rPr>
        <w:t>, com a mínim per als vianants. En cas de que això no sigui possible, s’haurà de comunicar a l’Ajuntament.</w:t>
      </w:r>
    </w:p>
    <w:p w14:paraId="3066492D" w14:textId="77777777" w:rsidR="006608EC" w:rsidRPr="003C7BB3" w:rsidRDefault="006608EC" w:rsidP="003C7BB3">
      <w:pPr>
        <w:tabs>
          <w:tab w:val="left" w:pos="709"/>
          <w:tab w:val="left" w:pos="851"/>
        </w:tabs>
        <w:outlineLvl w:val="0"/>
        <w:rPr>
          <w:rFonts w:cs="Arial"/>
          <w:lang w:val="ca-ES"/>
        </w:rPr>
      </w:pPr>
    </w:p>
    <w:p w14:paraId="5F11FF10"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Qualsevol tall total o parcial d’un carrer haurà de ser prèviament autoritzat per la Policia Local de Vilassar de Mar.</w:t>
      </w:r>
    </w:p>
    <w:p w14:paraId="50730019" w14:textId="77777777" w:rsidR="006608EC" w:rsidRPr="003C7BB3" w:rsidRDefault="006608EC" w:rsidP="003C7BB3">
      <w:pPr>
        <w:tabs>
          <w:tab w:val="left" w:pos="709"/>
          <w:tab w:val="left" w:pos="851"/>
        </w:tabs>
        <w:outlineLvl w:val="0"/>
        <w:rPr>
          <w:rFonts w:cs="Arial"/>
          <w:lang w:val="ca-ES"/>
        </w:rPr>
      </w:pPr>
    </w:p>
    <w:p w14:paraId="66D79F83"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790F5C06" w14:textId="77777777" w:rsidR="006608EC" w:rsidRPr="003C7BB3" w:rsidRDefault="006608EC" w:rsidP="003C7BB3">
      <w:pPr>
        <w:tabs>
          <w:tab w:val="left" w:pos="709"/>
          <w:tab w:val="left" w:pos="851"/>
        </w:tabs>
        <w:outlineLvl w:val="0"/>
        <w:rPr>
          <w:rFonts w:cs="Arial"/>
          <w:lang w:val="ca-ES"/>
        </w:rPr>
      </w:pPr>
    </w:p>
    <w:p w14:paraId="5D4A408C"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En els trams que  afectin a la vorera, i on hi hagin guals permanents rebaixats respecte al rasant natural, s’hauran de reposar amb vorada que li correspongui segons la vigent Ordenança de guals.</w:t>
      </w:r>
    </w:p>
    <w:p w14:paraId="049B2A22" w14:textId="77777777" w:rsidR="006608EC" w:rsidRPr="003C7BB3" w:rsidRDefault="006608EC" w:rsidP="003C7BB3">
      <w:pPr>
        <w:tabs>
          <w:tab w:val="left" w:pos="709"/>
          <w:tab w:val="left" w:pos="851"/>
        </w:tabs>
        <w:outlineLvl w:val="0"/>
        <w:rPr>
          <w:rFonts w:cs="Arial"/>
          <w:lang w:val="ca-ES"/>
        </w:rPr>
      </w:pPr>
    </w:p>
    <w:p w14:paraId="4FAC03B6"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 xml:space="preserve">S’haurà de senyalitzar degudament, el traçat de la canalització, de manera que no doni lloc a errors i sigui fàcilment detectable. </w:t>
      </w:r>
    </w:p>
    <w:p w14:paraId="15174126" w14:textId="77777777" w:rsidR="006608EC" w:rsidRPr="003C7BB3" w:rsidRDefault="006608EC" w:rsidP="003C7BB3">
      <w:pPr>
        <w:tabs>
          <w:tab w:val="left" w:pos="709"/>
          <w:tab w:val="left" w:pos="851"/>
        </w:tabs>
        <w:outlineLvl w:val="0"/>
        <w:rPr>
          <w:rFonts w:cs="Arial"/>
          <w:lang w:val="ca-ES"/>
        </w:rPr>
      </w:pPr>
    </w:p>
    <w:p w14:paraId="382B1517" w14:textId="77777777" w:rsidR="006608EC" w:rsidRPr="003C7BB3" w:rsidRDefault="006608EC" w:rsidP="006608EC">
      <w:pPr>
        <w:numPr>
          <w:ilvl w:val="0"/>
          <w:numId w:val="37"/>
        </w:numPr>
        <w:rPr>
          <w:rFonts w:cs="Arial"/>
          <w:b/>
          <w:lang w:val="ca-ES"/>
        </w:rPr>
      </w:pPr>
      <w:r w:rsidRPr="003C7BB3">
        <w:rPr>
          <w:rFonts w:cs="Arial"/>
          <w:b/>
          <w:lang w:val="ca-ES"/>
        </w:rPr>
        <w:t>La llicència es concedirà sens perjudici d’autoritzacions necessàries d’altres Administracions públiques o altres Organismes.</w:t>
      </w:r>
    </w:p>
    <w:p w14:paraId="67D4D55D" w14:textId="77777777" w:rsidR="006608EC" w:rsidRPr="003C7BB3" w:rsidRDefault="006608EC" w:rsidP="003C7BB3">
      <w:pPr>
        <w:rPr>
          <w:rFonts w:cs="Arial"/>
          <w:b/>
          <w:lang w:val="ca-ES"/>
        </w:rPr>
      </w:pPr>
    </w:p>
    <w:p w14:paraId="6B0A51F6" w14:textId="77777777" w:rsidR="006608EC" w:rsidRPr="003C7BB3" w:rsidRDefault="006608EC" w:rsidP="006608EC">
      <w:pPr>
        <w:numPr>
          <w:ilvl w:val="0"/>
          <w:numId w:val="37"/>
        </w:numPr>
        <w:tabs>
          <w:tab w:val="left" w:pos="709"/>
          <w:tab w:val="left" w:pos="851"/>
        </w:tabs>
        <w:outlineLvl w:val="0"/>
        <w:rPr>
          <w:rFonts w:cs="Arial"/>
          <w:lang w:val="ca-ES"/>
        </w:rPr>
      </w:pPr>
      <w:r w:rsidRPr="003C7BB3">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05F729E8" w14:textId="77777777" w:rsidR="006608EC" w:rsidRPr="003C7BB3" w:rsidRDefault="006608EC" w:rsidP="003C7BB3">
      <w:pPr>
        <w:rPr>
          <w:rFonts w:cs="Arial"/>
          <w:lang w:val="ca-ES"/>
        </w:rPr>
      </w:pPr>
    </w:p>
    <w:p w14:paraId="760F4D2B" w14:textId="77777777" w:rsidR="006608EC" w:rsidRPr="003C7BB3" w:rsidRDefault="006608EC" w:rsidP="003C7BB3">
      <w:pPr>
        <w:rPr>
          <w:rFonts w:cs="Arial"/>
          <w:lang w:val="ca-ES"/>
        </w:rPr>
      </w:pPr>
      <w:r w:rsidRPr="003C7BB3">
        <w:rPr>
          <w:rFonts w:cs="Arial"/>
          <w:b/>
          <w:bCs/>
          <w:lang w:val="ca-ES"/>
        </w:rPr>
        <w:t>Tercer.</w:t>
      </w:r>
      <w:r w:rsidRPr="003C7BB3">
        <w:rPr>
          <w:rFonts w:cs="Arial"/>
          <w:lang w:val="ca-ES"/>
        </w:rPr>
        <w:t xml:space="preserve"> Notificar el present acord als interessats amb expressió dels recursos que poden interposar i al departament d’intervenció.</w:t>
      </w:r>
    </w:p>
    <w:p w14:paraId="44106B0C" w14:textId="77777777" w:rsidR="006608EC" w:rsidRPr="003C7BB3" w:rsidRDefault="006608EC" w:rsidP="003C7BB3">
      <w:pPr>
        <w:rPr>
          <w:rFonts w:cs="Arial"/>
          <w:lang w:val="ca-ES"/>
        </w:rPr>
      </w:pPr>
    </w:p>
    <w:p w14:paraId="44E79216" w14:textId="77777777" w:rsidR="006608EC" w:rsidRPr="003C7BB3" w:rsidRDefault="006608EC" w:rsidP="003C7BB3">
      <w:pPr>
        <w:rPr>
          <w:rFonts w:cs="Arial"/>
          <w:lang w:val="ca-ES"/>
        </w:rPr>
      </w:pPr>
      <w:r w:rsidRPr="003C7BB3">
        <w:rPr>
          <w:rFonts w:cs="Arial"/>
          <w:b/>
          <w:bCs/>
          <w:lang w:val="ca-ES"/>
        </w:rPr>
        <w:t>Quart.</w:t>
      </w:r>
      <w:r w:rsidRPr="003C7BB3">
        <w:rPr>
          <w:rFonts w:cs="Arial"/>
          <w:lang w:val="ca-ES"/>
        </w:rPr>
        <w:t xml:space="preserve"> Aprovar la liquidació de taxes practicada d’acord amb la normativa vigent:</w:t>
      </w:r>
    </w:p>
    <w:p w14:paraId="02DC30F6" w14:textId="77777777" w:rsidR="006608EC" w:rsidRPr="003C7BB3" w:rsidRDefault="006608EC" w:rsidP="003C7BB3">
      <w:pPr>
        <w:widowControl w:val="0"/>
        <w:tabs>
          <w:tab w:val="left" w:pos="975"/>
          <w:tab w:val="right" w:pos="4437"/>
          <w:tab w:val="left" w:pos="4905"/>
          <w:tab w:val="right" w:pos="6814"/>
        </w:tabs>
        <w:autoSpaceDE w:val="0"/>
        <w:autoSpaceDN w:val="0"/>
        <w:adjustRightInd w:val="0"/>
        <w:rPr>
          <w:rFonts w:cs="Arial"/>
          <w:lang w:val="ca-ES"/>
        </w:rPr>
      </w:pPr>
    </w:p>
    <w:p w14:paraId="544EEE1C" w14:textId="77777777" w:rsidR="006608EC" w:rsidRPr="003C7BB3" w:rsidRDefault="006608EC" w:rsidP="003C7BB3">
      <w:pPr>
        <w:widowControl w:val="0"/>
        <w:tabs>
          <w:tab w:val="left" w:pos="975"/>
          <w:tab w:val="right" w:pos="4437"/>
          <w:tab w:val="left" w:pos="4905"/>
          <w:tab w:val="right" w:pos="6814"/>
        </w:tabs>
        <w:autoSpaceDE w:val="0"/>
        <w:autoSpaceDN w:val="0"/>
        <w:adjustRightInd w:val="0"/>
        <w:rPr>
          <w:rFonts w:cs="Arial"/>
          <w:lang w:val="ca-ES"/>
        </w:rPr>
      </w:pPr>
      <w:r w:rsidRPr="003C7BB3">
        <w:rPr>
          <w:rFonts w:cs="Arial"/>
          <w:lang w:val="ca-ES"/>
        </w:rPr>
        <w:t>Liquidació núm. 0000000113</w:t>
      </w:r>
    </w:p>
    <w:p w14:paraId="73119079" w14:textId="77777777" w:rsidR="006608EC" w:rsidRPr="003C7BB3" w:rsidRDefault="006608EC" w:rsidP="003C7BB3">
      <w:pPr>
        <w:rPr>
          <w:rFonts w:eastAsia="Helvetica" w:cs="Arial"/>
          <w:lang w:val="ca-ES" w:eastAsia="zh-CN" w:bidi="ar"/>
        </w:rPr>
      </w:pPr>
      <w:r w:rsidRPr="003C7BB3">
        <w:rPr>
          <w:rFonts w:eastAsia="Helvetica" w:cs="Arial"/>
          <w:lang w:val="ca-ES" w:eastAsia="zh-CN" w:bidi="ar"/>
        </w:rPr>
        <w:t>OCVP</w:t>
      </w:r>
      <w:r w:rsidRPr="003C7BB3">
        <w:rPr>
          <w:rFonts w:eastAsia="Helvetica" w:cs="Arial"/>
          <w:lang w:val="ca-ES" w:eastAsia="zh-CN" w:bidi="ar"/>
        </w:rPr>
        <w:tab/>
        <w:t>Obertura de rases: 512,69 €</w:t>
      </w:r>
    </w:p>
    <w:p w14:paraId="03E05CCF" w14:textId="77777777" w:rsidR="006608EC" w:rsidRPr="003C7BB3" w:rsidRDefault="006608EC" w:rsidP="003C7BB3">
      <w:pPr>
        <w:rPr>
          <w:rFonts w:eastAsia="Helvetica" w:cs="Arial"/>
          <w:color w:val="000000"/>
          <w:lang w:val="ca-ES" w:eastAsia="zh-CN" w:bidi="ar"/>
        </w:rPr>
      </w:pPr>
      <w:r w:rsidRPr="003C7BB3">
        <w:rPr>
          <w:rFonts w:eastAsia="Helvetica" w:cs="Arial"/>
          <w:lang w:val="ca-ES" w:eastAsia="zh-CN" w:bidi="ar"/>
        </w:rPr>
        <w:t>ICIO Impost construccions, instal·lacions 820,31 €</w:t>
      </w:r>
    </w:p>
    <w:p w14:paraId="4AC017B7" w14:textId="2053187A" w:rsidR="00CB4C3E" w:rsidRDefault="00CB4C3E" w:rsidP="00CB4C3E">
      <w:pPr>
        <w:rPr>
          <w:rFonts w:cs="Arial"/>
          <w:lang w:val="ca-ES"/>
        </w:rPr>
      </w:pPr>
      <w:bookmarkStart w:id="142" w:name="DOCUMENTO_13957490"/>
      <w:bookmarkStart w:id="143" w:name="DOCUMENTO_14063825"/>
      <w:bookmarkEnd w:id="141"/>
      <w:bookmarkEnd w:id="142"/>
      <w:bookmarkEnd w:id="143"/>
      <w:r>
        <w:rPr>
          <w:rFonts w:cs="Arial"/>
          <w:b/>
          <w:lang w:val="ca-ES"/>
        </w:rPr>
        <w:lastRenderedPageBreak/>
        <w:t>4</w:t>
      </w:r>
      <w:r w:rsidR="00F23B6D">
        <w:rPr>
          <w:rFonts w:cs="Arial"/>
          <w:b/>
          <w:lang w:val="ca-ES"/>
        </w:rPr>
        <w:t>9</w:t>
      </w:r>
      <w:r>
        <w:rPr>
          <w:rFonts w:cs="Arial"/>
          <w:b/>
          <w:lang w:val="ca-ES"/>
        </w:rPr>
        <w:t>.0.- LLICÈNCIA D’OBRES D’OBERTURA DE RASA PER ACCEDIR A LA XARXA DE DISTRIBUCIÓ ELÈCTRICA I REPOSICIÓ DELS PAVIMENTS AFECTATS A L’AV. PROGRÉS, 31. EXP. X2022004401.</w:t>
      </w:r>
    </w:p>
    <w:p w14:paraId="1E2515E0" w14:textId="77777777" w:rsidR="00CB4C3E" w:rsidRPr="00046000" w:rsidRDefault="00CB4C3E" w:rsidP="00046000">
      <w:pPr>
        <w:rPr>
          <w:rFonts w:cs="Arial"/>
          <w:b/>
          <w:lang w:val="ca-ES"/>
        </w:rPr>
      </w:pPr>
      <w:bookmarkStart w:id="144" w:name="X2022004401"/>
    </w:p>
    <w:p w14:paraId="642FEA0F" w14:textId="77777777" w:rsidR="00CB4C3E" w:rsidRPr="00046000" w:rsidRDefault="00CB4C3E" w:rsidP="00046000">
      <w:pPr>
        <w:rPr>
          <w:rFonts w:eastAsia="Times New Roman" w:cs="Arial"/>
          <w:highlight w:val="yellow"/>
          <w:lang w:val="ca-ES" w:eastAsia="es-ES"/>
        </w:rPr>
      </w:pPr>
      <w:r>
        <w:rPr>
          <w:rFonts w:eastAsia="Times New Roman" w:cs="Arial"/>
          <w:b/>
          <w:lang w:val="ca-ES"/>
        </w:rPr>
        <w:t>S’ACORDA:</w:t>
      </w:r>
    </w:p>
    <w:p w14:paraId="1D3326FB" w14:textId="77777777" w:rsidR="00CB4C3E" w:rsidRPr="00046000" w:rsidRDefault="00CB4C3E" w:rsidP="00046000">
      <w:pPr>
        <w:rPr>
          <w:rFonts w:cs="Arial"/>
          <w:lang w:val="ca-ES" w:eastAsia="es-ES"/>
        </w:rPr>
      </w:pPr>
    </w:p>
    <w:p w14:paraId="4E6B2361" w14:textId="77777777" w:rsidR="00CB4C3E" w:rsidRPr="00046000" w:rsidRDefault="00CB4C3E" w:rsidP="00046000">
      <w:pPr>
        <w:rPr>
          <w:rFonts w:cs="Arial"/>
          <w:b/>
          <w:bCs/>
          <w:lang w:val="ca-ES" w:eastAsia="es-ES"/>
        </w:rPr>
      </w:pPr>
      <w:r w:rsidRPr="00046000">
        <w:rPr>
          <w:rFonts w:cs="Arial"/>
          <w:b/>
          <w:bCs/>
          <w:lang w:val="ca-ES" w:eastAsia="es-ES"/>
        </w:rPr>
        <w:t xml:space="preserve">EXP. </w:t>
      </w:r>
      <w:r w:rsidRPr="00046000">
        <w:rPr>
          <w:rFonts w:cs="Arial"/>
          <w:lang w:val="ca-ES" w:eastAsia="es-ES"/>
        </w:rPr>
        <w:t>X2022004401</w:t>
      </w:r>
    </w:p>
    <w:p w14:paraId="7F3922EA" w14:textId="77777777" w:rsidR="00CB4C3E" w:rsidRPr="00046000" w:rsidRDefault="00CB4C3E" w:rsidP="00046000">
      <w:pPr>
        <w:rPr>
          <w:rFonts w:cs="Arial"/>
          <w:b/>
          <w:bCs/>
          <w:lang w:val="ca-ES"/>
        </w:rPr>
      </w:pPr>
    </w:p>
    <w:p w14:paraId="4DFD73AD" w14:textId="77777777" w:rsidR="00CB4C3E" w:rsidRPr="00046000" w:rsidRDefault="00CB4C3E" w:rsidP="00046000">
      <w:pPr>
        <w:rPr>
          <w:rFonts w:cs="Arial"/>
          <w:b/>
          <w:kern w:val="22"/>
          <w:lang w:val="ca-ES" w:eastAsia="es-ES"/>
        </w:rPr>
      </w:pPr>
      <w:r w:rsidRPr="00046000">
        <w:rPr>
          <w:rFonts w:cs="Arial"/>
          <w:b/>
          <w:kern w:val="22"/>
          <w:lang w:val="ca-ES" w:eastAsia="es-ES"/>
        </w:rPr>
        <w:t>S’ACORDA:</w:t>
      </w:r>
    </w:p>
    <w:p w14:paraId="0F4B99AE" w14:textId="77777777" w:rsidR="00CB4C3E" w:rsidRPr="00046000" w:rsidRDefault="00CB4C3E" w:rsidP="00046000">
      <w:pPr>
        <w:rPr>
          <w:rFonts w:eastAsia="Helvetica" w:cs="Arial"/>
          <w:color w:val="000000"/>
          <w:lang w:val="ca-ES" w:eastAsia="zh-CN" w:bidi="ar"/>
        </w:rPr>
      </w:pPr>
    </w:p>
    <w:p w14:paraId="625355EA" w14:textId="77777777" w:rsidR="00CB4C3E" w:rsidRPr="00046000" w:rsidRDefault="00CB4C3E" w:rsidP="00046000">
      <w:pPr>
        <w:rPr>
          <w:rFonts w:cs="Arial"/>
          <w:lang w:val="ca-ES"/>
        </w:rPr>
      </w:pPr>
      <w:r w:rsidRPr="00046000">
        <w:rPr>
          <w:rFonts w:cs="Arial"/>
          <w:b/>
          <w:lang w:val="ca-ES"/>
        </w:rPr>
        <w:t>Primer.</w:t>
      </w:r>
      <w:r w:rsidRPr="00046000">
        <w:rPr>
          <w:rFonts w:cs="Arial"/>
          <w:bCs/>
          <w:lang w:val="ca-ES"/>
        </w:rPr>
        <w:t xml:space="preserve"> </w:t>
      </w:r>
      <w:r w:rsidRPr="00046000">
        <w:rPr>
          <w:rFonts w:cs="Arial"/>
          <w:lang w:val="ca-ES"/>
        </w:rPr>
        <w:t>Concedir llicència a EDISTRIBUCION REDES DIGITALES, S.L, per llicència d’obres d’obertura de rasa per accedir a la xarxa de distribució elèctrica i reposició dels paviments afectats a l’Av. Progrés, 31, d’acord amb l’informe de l’enginyer tècnic de data 17 de novembre de 2022.</w:t>
      </w:r>
    </w:p>
    <w:p w14:paraId="3213EA92" w14:textId="77777777" w:rsidR="00CB4C3E" w:rsidRPr="00046000" w:rsidRDefault="00CB4C3E" w:rsidP="00046000">
      <w:pPr>
        <w:rPr>
          <w:rFonts w:cs="Arial"/>
          <w:lang w:val="ca-ES"/>
        </w:rPr>
      </w:pPr>
    </w:p>
    <w:p w14:paraId="411AA07B" w14:textId="77777777" w:rsidR="00CB4C3E" w:rsidRDefault="00CB4C3E" w:rsidP="00046000">
      <w:pPr>
        <w:rPr>
          <w:rFonts w:cs="Arial"/>
          <w:lang w:val="ca-ES"/>
        </w:rPr>
      </w:pPr>
      <w:r w:rsidRPr="00046000">
        <w:rPr>
          <w:rFonts w:cs="Arial"/>
          <w:b/>
          <w:lang w:val="ca-ES"/>
        </w:rPr>
        <w:t>Segon.</w:t>
      </w:r>
      <w:r w:rsidRPr="00046000">
        <w:rPr>
          <w:rFonts w:cs="Arial"/>
          <w:lang w:val="ca-ES"/>
        </w:rPr>
        <w:t xml:space="preserve"> Determinar que l’execució de les obres es farà d’acord amb l’informe de l’enginyer tècnic de data 17 de novembre de 2022 que, entre d’altres, diu el següent:</w:t>
      </w:r>
    </w:p>
    <w:p w14:paraId="358B666D" w14:textId="77777777" w:rsidR="00CB4C3E" w:rsidRPr="00046000" w:rsidRDefault="00CB4C3E" w:rsidP="00046000">
      <w:pPr>
        <w:rPr>
          <w:rFonts w:cs="Arial"/>
          <w:lang w:val="ca-ES"/>
        </w:rPr>
      </w:pPr>
    </w:p>
    <w:p w14:paraId="3FE531F9" w14:textId="77777777" w:rsidR="00CB4C3E" w:rsidRDefault="00CB4C3E" w:rsidP="00046000">
      <w:pPr>
        <w:tabs>
          <w:tab w:val="left" w:pos="3402"/>
        </w:tabs>
        <w:outlineLvl w:val="0"/>
        <w:rPr>
          <w:rFonts w:cs="Arial"/>
          <w:b/>
          <w:lang w:val="ca-ES"/>
        </w:rPr>
      </w:pPr>
      <w:r w:rsidRPr="00046000">
        <w:rPr>
          <w:rFonts w:cs="Arial"/>
          <w:lang w:val="ca-ES"/>
        </w:rPr>
        <w:t>“</w:t>
      </w:r>
      <w:r w:rsidRPr="00046000">
        <w:rPr>
          <w:rFonts w:cs="Arial"/>
          <w:b/>
          <w:lang w:val="ca-ES"/>
        </w:rPr>
        <w:t>1.- ANTECEDENTS</w:t>
      </w:r>
    </w:p>
    <w:p w14:paraId="56BAF725" w14:textId="77777777" w:rsidR="00CB4C3E" w:rsidRPr="00046000" w:rsidRDefault="00CB4C3E" w:rsidP="00046000">
      <w:pPr>
        <w:tabs>
          <w:tab w:val="left" w:pos="3402"/>
        </w:tabs>
        <w:outlineLvl w:val="0"/>
        <w:rPr>
          <w:rFonts w:cs="Arial"/>
          <w:b/>
          <w:lang w:val="ca-ES"/>
        </w:rPr>
      </w:pPr>
    </w:p>
    <w:p w14:paraId="5DA8308A" w14:textId="77777777" w:rsidR="00CB4C3E" w:rsidRDefault="00CB4C3E" w:rsidP="00046000">
      <w:pPr>
        <w:tabs>
          <w:tab w:val="left" w:pos="284"/>
          <w:tab w:val="left" w:pos="3402"/>
        </w:tabs>
        <w:ind w:left="284"/>
        <w:outlineLvl w:val="0"/>
        <w:rPr>
          <w:rFonts w:cs="Arial"/>
          <w:lang w:val="ca-ES"/>
        </w:rPr>
      </w:pPr>
      <w:r w:rsidRPr="00046000">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185AFFC4" w14:textId="77777777" w:rsidR="00CB4C3E" w:rsidRPr="00046000" w:rsidRDefault="00CB4C3E" w:rsidP="00046000">
      <w:pPr>
        <w:tabs>
          <w:tab w:val="left" w:pos="284"/>
          <w:tab w:val="left" w:pos="3402"/>
        </w:tabs>
        <w:ind w:left="284"/>
        <w:outlineLvl w:val="0"/>
        <w:rPr>
          <w:rFonts w:cs="Arial"/>
          <w:lang w:val="ca-ES"/>
        </w:rPr>
      </w:pPr>
    </w:p>
    <w:p w14:paraId="7612CFAD" w14:textId="77777777" w:rsidR="00CB4C3E" w:rsidRPr="00046000" w:rsidRDefault="00CB4C3E" w:rsidP="00046000">
      <w:pPr>
        <w:tabs>
          <w:tab w:val="left" w:pos="709"/>
          <w:tab w:val="left" w:pos="851"/>
        </w:tabs>
        <w:ind w:left="851" w:hanging="851"/>
        <w:outlineLvl w:val="0"/>
        <w:rPr>
          <w:rFonts w:cs="Arial"/>
          <w:lang w:val="ca-ES"/>
        </w:rPr>
      </w:pPr>
      <w:r w:rsidRPr="00046000">
        <w:rPr>
          <w:rFonts w:cs="Arial"/>
          <w:lang w:val="ca-ES"/>
        </w:rPr>
        <w:tab/>
        <w:t>-</w:t>
      </w:r>
      <w:r w:rsidRPr="00046000">
        <w:rPr>
          <w:rFonts w:cs="Arial"/>
          <w:lang w:val="ca-ES"/>
        </w:rPr>
        <w:tab/>
        <w:t>L’objectiu de les obres és la ampliació de la xarxa de distribució per ampliació de potència per a una escomesa a la xarxa de distribució de baixa tensió.</w:t>
      </w:r>
    </w:p>
    <w:p w14:paraId="4AB61902" w14:textId="77777777" w:rsidR="00CB4C3E" w:rsidRPr="00046000" w:rsidRDefault="00CB4C3E" w:rsidP="00046000">
      <w:pPr>
        <w:tabs>
          <w:tab w:val="left" w:pos="709"/>
          <w:tab w:val="left" w:pos="851"/>
        </w:tabs>
        <w:ind w:left="851" w:hanging="851"/>
        <w:outlineLvl w:val="0"/>
        <w:rPr>
          <w:rFonts w:cs="Arial"/>
          <w:lang w:val="ca-ES"/>
        </w:rPr>
      </w:pPr>
      <w:r w:rsidRPr="00046000">
        <w:rPr>
          <w:rFonts w:cs="Arial"/>
          <w:lang w:val="ca-ES"/>
        </w:rPr>
        <w:tab/>
        <w:t>-</w:t>
      </w:r>
      <w:r w:rsidRPr="00046000">
        <w:rPr>
          <w:rFonts w:cs="Arial"/>
          <w:lang w:val="ca-ES"/>
        </w:rPr>
        <w:tab/>
        <w:t xml:space="preserve">Les dimensions de la rasa seran de </w:t>
      </w:r>
      <w:r w:rsidRPr="00046000">
        <w:rPr>
          <w:rFonts w:cs="Arial"/>
          <w:noProof/>
          <w:lang w:val="ca-ES"/>
        </w:rPr>
        <w:t>16.00 x 0.60 x 1.00</w:t>
      </w:r>
      <w:r w:rsidRPr="00046000">
        <w:rPr>
          <w:rFonts w:cs="Arial"/>
          <w:lang w:val="ca-ES"/>
        </w:rPr>
        <w:t xml:space="preserve"> m.</w:t>
      </w:r>
    </w:p>
    <w:p w14:paraId="46EA30A0" w14:textId="77777777" w:rsidR="00CB4C3E" w:rsidRPr="00046000" w:rsidRDefault="00CB4C3E" w:rsidP="00046000">
      <w:pPr>
        <w:tabs>
          <w:tab w:val="left" w:pos="709"/>
          <w:tab w:val="left" w:pos="851"/>
        </w:tabs>
        <w:ind w:left="284" w:hanging="284"/>
        <w:outlineLvl w:val="0"/>
        <w:rPr>
          <w:rFonts w:cs="Arial"/>
          <w:lang w:val="ca-ES"/>
        </w:rPr>
      </w:pPr>
      <w:r w:rsidRPr="00046000">
        <w:rPr>
          <w:rFonts w:cs="Arial"/>
          <w:lang w:val="ca-ES"/>
        </w:rPr>
        <w:tab/>
      </w:r>
      <w:r w:rsidRPr="00046000">
        <w:rPr>
          <w:rFonts w:cs="Arial"/>
          <w:lang w:val="ca-ES"/>
        </w:rPr>
        <w:tab/>
        <w:t>-</w:t>
      </w:r>
      <w:r w:rsidRPr="00046000">
        <w:rPr>
          <w:rFonts w:cs="Arial"/>
          <w:lang w:val="ca-ES"/>
        </w:rPr>
        <w:tab/>
        <w:t>El pressupost de les obres és: 2.052</w:t>
      </w:r>
      <w:r w:rsidRPr="00046000">
        <w:rPr>
          <w:rFonts w:cs="Arial"/>
          <w:noProof/>
          <w:lang w:val="ca-ES"/>
        </w:rPr>
        <w:t>,87 €</w:t>
      </w:r>
    </w:p>
    <w:p w14:paraId="21584E3B" w14:textId="77777777" w:rsidR="00CB4C3E" w:rsidRPr="00046000" w:rsidRDefault="00CB4C3E" w:rsidP="00046000">
      <w:pPr>
        <w:tabs>
          <w:tab w:val="left" w:pos="709"/>
          <w:tab w:val="left" w:pos="851"/>
        </w:tabs>
        <w:ind w:left="284" w:hanging="284"/>
        <w:outlineLvl w:val="0"/>
        <w:rPr>
          <w:rFonts w:cs="Arial"/>
          <w:lang w:val="ca-ES"/>
        </w:rPr>
      </w:pPr>
    </w:p>
    <w:p w14:paraId="4E6B7334" w14:textId="77777777" w:rsidR="00CB4C3E" w:rsidRDefault="00CB4C3E" w:rsidP="00046000">
      <w:pPr>
        <w:tabs>
          <w:tab w:val="left" w:pos="3402"/>
        </w:tabs>
        <w:outlineLvl w:val="0"/>
        <w:rPr>
          <w:rFonts w:cs="Arial"/>
          <w:b/>
          <w:lang w:val="ca-ES"/>
        </w:rPr>
      </w:pPr>
      <w:r w:rsidRPr="00046000">
        <w:rPr>
          <w:rFonts w:cs="Arial"/>
          <w:b/>
          <w:lang w:val="ca-ES"/>
        </w:rPr>
        <w:t>2.- NORMATIVA APLICABLE</w:t>
      </w:r>
    </w:p>
    <w:p w14:paraId="0B2F6DE8" w14:textId="77777777" w:rsidR="00CB4C3E" w:rsidRPr="00046000" w:rsidRDefault="00CB4C3E" w:rsidP="00046000">
      <w:pPr>
        <w:tabs>
          <w:tab w:val="left" w:pos="3402"/>
        </w:tabs>
        <w:outlineLvl w:val="0"/>
        <w:rPr>
          <w:rFonts w:cs="Arial"/>
          <w:b/>
          <w:lang w:val="ca-ES"/>
        </w:rPr>
      </w:pPr>
    </w:p>
    <w:p w14:paraId="359812DB" w14:textId="77777777" w:rsidR="00CB4C3E" w:rsidRDefault="00CB4C3E" w:rsidP="00046000">
      <w:pPr>
        <w:tabs>
          <w:tab w:val="left" w:pos="284"/>
          <w:tab w:val="left" w:pos="3402"/>
        </w:tabs>
        <w:ind w:left="284"/>
        <w:outlineLvl w:val="0"/>
        <w:rPr>
          <w:rFonts w:cs="Arial"/>
          <w:lang w:val="ca-ES"/>
        </w:rPr>
      </w:pPr>
      <w:r w:rsidRPr="00046000">
        <w:rPr>
          <w:rFonts w:cs="Arial"/>
          <w:lang w:val="ca-ES"/>
        </w:rPr>
        <w:t>La Normativa a aplicar a aquestes obres és la següent:</w:t>
      </w:r>
    </w:p>
    <w:p w14:paraId="26183087" w14:textId="77777777" w:rsidR="00CB4C3E" w:rsidRPr="00046000" w:rsidRDefault="00CB4C3E" w:rsidP="00046000">
      <w:pPr>
        <w:tabs>
          <w:tab w:val="left" w:pos="284"/>
          <w:tab w:val="left" w:pos="3402"/>
        </w:tabs>
        <w:ind w:left="284"/>
        <w:outlineLvl w:val="0"/>
        <w:rPr>
          <w:rFonts w:cs="Arial"/>
          <w:lang w:val="ca-ES"/>
        </w:rPr>
      </w:pPr>
    </w:p>
    <w:p w14:paraId="090A8423" w14:textId="77777777" w:rsidR="00CB4C3E" w:rsidRPr="00046000" w:rsidRDefault="00CB4C3E" w:rsidP="00046000">
      <w:pPr>
        <w:tabs>
          <w:tab w:val="left" w:pos="709"/>
          <w:tab w:val="left" w:pos="851"/>
        </w:tabs>
        <w:ind w:left="851" w:hanging="851"/>
        <w:outlineLvl w:val="0"/>
        <w:rPr>
          <w:rFonts w:cs="Arial"/>
          <w:lang w:val="ca-ES"/>
        </w:rPr>
      </w:pPr>
      <w:r w:rsidRPr="00046000">
        <w:rPr>
          <w:rFonts w:cs="Arial"/>
          <w:lang w:val="ca-ES"/>
        </w:rPr>
        <w:tab/>
        <w:t>-</w:t>
      </w:r>
      <w:r w:rsidRPr="00046000">
        <w:rPr>
          <w:rFonts w:cs="Arial"/>
          <w:lang w:val="ca-ES"/>
        </w:rPr>
        <w:tab/>
        <w:t xml:space="preserve">Real Decreto 842/2002, el Reglamento Electrotécnico para Baja Tensión (REBT)). </w:t>
      </w:r>
    </w:p>
    <w:p w14:paraId="737BE510" w14:textId="77777777" w:rsidR="00CB4C3E" w:rsidRPr="00046000" w:rsidRDefault="00CB4C3E" w:rsidP="00046000">
      <w:pPr>
        <w:tabs>
          <w:tab w:val="left" w:pos="709"/>
          <w:tab w:val="left" w:pos="851"/>
        </w:tabs>
        <w:ind w:left="851" w:hanging="851"/>
        <w:outlineLvl w:val="0"/>
        <w:rPr>
          <w:rFonts w:cs="Arial"/>
          <w:lang w:val="ca-ES"/>
        </w:rPr>
      </w:pPr>
      <w:r w:rsidRPr="00046000">
        <w:rPr>
          <w:rFonts w:cs="Arial"/>
          <w:lang w:val="ca-ES"/>
        </w:rPr>
        <w:tab/>
        <w:t>-</w:t>
      </w:r>
      <w:r w:rsidRPr="00046000">
        <w:rPr>
          <w:rFonts w:cs="Arial"/>
          <w:lang w:val="ca-ES"/>
        </w:rPr>
        <w:tab/>
        <w:t xml:space="preserve">Ordenança municipal  sobre obres, instal·lacions i serveis en el domini públic municipal (Decret de l’Alcaldia de 10-10-2002). </w:t>
      </w:r>
    </w:p>
    <w:p w14:paraId="730F9969" w14:textId="77777777" w:rsidR="00CB4C3E" w:rsidRPr="00046000" w:rsidRDefault="00CB4C3E" w:rsidP="00046000">
      <w:pPr>
        <w:tabs>
          <w:tab w:val="left" w:pos="3402"/>
        </w:tabs>
        <w:ind w:left="426" w:hanging="426"/>
        <w:outlineLvl w:val="0"/>
        <w:rPr>
          <w:rFonts w:cs="Arial"/>
          <w:lang w:val="ca-ES"/>
        </w:rPr>
      </w:pPr>
    </w:p>
    <w:p w14:paraId="387D4210" w14:textId="77777777" w:rsidR="00CB4C3E" w:rsidRDefault="00CB4C3E" w:rsidP="00046000">
      <w:pPr>
        <w:tabs>
          <w:tab w:val="left" w:pos="3402"/>
        </w:tabs>
        <w:ind w:left="426" w:hanging="426"/>
        <w:outlineLvl w:val="0"/>
        <w:rPr>
          <w:rFonts w:cs="Arial"/>
          <w:b/>
          <w:lang w:val="ca-ES"/>
        </w:rPr>
      </w:pPr>
      <w:r w:rsidRPr="00046000">
        <w:rPr>
          <w:rFonts w:cs="Arial"/>
          <w:b/>
          <w:lang w:val="ca-ES"/>
        </w:rPr>
        <w:t xml:space="preserve">3.-CONDICIONS DE REPOSICIONS DELS PAVIMENTS </w:t>
      </w:r>
    </w:p>
    <w:p w14:paraId="385C2F76" w14:textId="77777777" w:rsidR="00CB4C3E" w:rsidRPr="00046000" w:rsidRDefault="00CB4C3E" w:rsidP="00046000">
      <w:pPr>
        <w:tabs>
          <w:tab w:val="left" w:pos="3402"/>
        </w:tabs>
        <w:ind w:left="426" w:hanging="426"/>
        <w:outlineLvl w:val="0"/>
        <w:rPr>
          <w:rFonts w:cs="Arial"/>
          <w:b/>
          <w:lang w:val="ca-ES"/>
        </w:rPr>
      </w:pPr>
    </w:p>
    <w:p w14:paraId="43959EEE" w14:textId="77777777" w:rsidR="00CB4C3E" w:rsidRPr="00046000" w:rsidRDefault="00CB4C3E" w:rsidP="00046000">
      <w:pPr>
        <w:tabs>
          <w:tab w:val="left" w:pos="3402"/>
        </w:tabs>
        <w:ind w:right="-1"/>
        <w:outlineLvl w:val="0"/>
        <w:rPr>
          <w:rFonts w:cs="Arial"/>
          <w:lang w:val="ca-ES"/>
        </w:rPr>
      </w:pPr>
      <w:r w:rsidRPr="00046000">
        <w:rPr>
          <w:rFonts w:cs="Arial"/>
          <w:lang w:val="ca-ES"/>
        </w:rPr>
        <w:t>Els paviments de les zones afectades s’hauran de reposar seguint l’establert al Capítol IX de l’Ordenança Municipal sobre obres, instal·lacions i serveis en el domini públic municipal.</w:t>
      </w:r>
    </w:p>
    <w:p w14:paraId="5DFEDADD" w14:textId="77777777" w:rsidR="00CB4C3E" w:rsidRPr="00046000" w:rsidRDefault="00CB4C3E" w:rsidP="00046000">
      <w:pPr>
        <w:tabs>
          <w:tab w:val="left" w:pos="3402"/>
        </w:tabs>
        <w:ind w:right="-1"/>
        <w:outlineLvl w:val="0"/>
        <w:rPr>
          <w:rFonts w:cs="Arial"/>
          <w:lang w:val="ca-ES"/>
        </w:rPr>
      </w:pPr>
    </w:p>
    <w:p w14:paraId="151F384A" w14:textId="77777777" w:rsidR="00CB4C3E" w:rsidRDefault="00CB4C3E" w:rsidP="00046000">
      <w:pPr>
        <w:tabs>
          <w:tab w:val="left" w:pos="3402"/>
        </w:tabs>
        <w:ind w:right="-1"/>
        <w:outlineLvl w:val="0"/>
        <w:rPr>
          <w:rFonts w:cs="Arial"/>
          <w:lang w:val="ca-ES"/>
        </w:rPr>
      </w:pPr>
      <w:r w:rsidRPr="00046000">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14:paraId="69BF26DA" w14:textId="77777777" w:rsidR="00CB4C3E" w:rsidRPr="00046000" w:rsidRDefault="00CB4C3E" w:rsidP="00046000">
      <w:pPr>
        <w:tabs>
          <w:tab w:val="left" w:pos="3402"/>
        </w:tabs>
        <w:ind w:right="-1"/>
        <w:outlineLvl w:val="0"/>
        <w:rPr>
          <w:rFonts w:cs="Arial"/>
          <w:lang w:val="ca-ES"/>
        </w:rPr>
      </w:pPr>
    </w:p>
    <w:p w14:paraId="65426D55" w14:textId="77777777" w:rsidR="00CB4C3E" w:rsidRDefault="00CB4C3E" w:rsidP="00046000">
      <w:pPr>
        <w:tabs>
          <w:tab w:val="left" w:pos="426"/>
          <w:tab w:val="left" w:pos="3402"/>
        </w:tabs>
        <w:ind w:right="-1"/>
        <w:outlineLvl w:val="0"/>
        <w:rPr>
          <w:rFonts w:cs="Arial"/>
          <w:b/>
          <w:lang w:val="ca-ES"/>
        </w:rPr>
      </w:pPr>
      <w:r w:rsidRPr="00046000">
        <w:rPr>
          <w:rFonts w:cs="Arial"/>
          <w:lang w:val="ca-ES"/>
        </w:rPr>
        <w:tab/>
      </w:r>
      <w:r w:rsidRPr="00046000">
        <w:rPr>
          <w:rFonts w:cs="Arial"/>
          <w:b/>
          <w:lang w:val="ca-ES"/>
        </w:rPr>
        <w:t>Tapament de rases</w:t>
      </w:r>
    </w:p>
    <w:p w14:paraId="4069448C" w14:textId="77777777" w:rsidR="00CB4C3E" w:rsidRPr="00046000" w:rsidRDefault="00CB4C3E" w:rsidP="00046000">
      <w:pPr>
        <w:tabs>
          <w:tab w:val="left" w:pos="426"/>
          <w:tab w:val="left" w:pos="3402"/>
        </w:tabs>
        <w:ind w:right="-1"/>
        <w:outlineLvl w:val="0"/>
        <w:rPr>
          <w:rFonts w:cs="Arial"/>
          <w:lang w:val="ca-ES"/>
        </w:rPr>
      </w:pPr>
    </w:p>
    <w:p w14:paraId="21779391" w14:textId="77777777" w:rsidR="00CB4C3E" w:rsidRPr="00046000" w:rsidRDefault="00CB4C3E" w:rsidP="00CB4C3E">
      <w:pPr>
        <w:numPr>
          <w:ilvl w:val="0"/>
          <w:numId w:val="19"/>
        </w:numPr>
        <w:tabs>
          <w:tab w:val="left" w:pos="709"/>
          <w:tab w:val="left" w:pos="3402"/>
        </w:tabs>
        <w:ind w:left="709" w:right="-1" w:hanging="284"/>
        <w:outlineLvl w:val="0"/>
        <w:rPr>
          <w:rFonts w:cs="Arial"/>
          <w:lang w:val="ca-ES"/>
        </w:rPr>
      </w:pPr>
      <w:r w:rsidRPr="00046000">
        <w:rPr>
          <w:rFonts w:cs="Arial"/>
          <w:lang w:val="ca-ES"/>
        </w:rPr>
        <w:lastRenderedPageBreak/>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364D9F3" w14:textId="77777777" w:rsidR="00CB4C3E" w:rsidRPr="00046000" w:rsidRDefault="00CB4C3E" w:rsidP="00CB4C3E">
      <w:pPr>
        <w:numPr>
          <w:ilvl w:val="0"/>
          <w:numId w:val="19"/>
        </w:numPr>
        <w:tabs>
          <w:tab w:val="left" w:pos="709"/>
          <w:tab w:val="left" w:pos="3402"/>
        </w:tabs>
        <w:ind w:left="709" w:right="-1" w:hanging="284"/>
        <w:outlineLvl w:val="0"/>
        <w:rPr>
          <w:rFonts w:cs="Arial"/>
          <w:lang w:val="ca-ES"/>
        </w:rPr>
      </w:pPr>
      <w:r w:rsidRPr="00046000">
        <w:rPr>
          <w:rFonts w:cs="Arial"/>
          <w:lang w:val="ca-ES"/>
        </w:rPr>
        <w:t>Quan la seva naturalesa recomani el rebuig dels materials procedents de l’excavació, el tapament de la rasa es farà amb materials d’aportació.</w:t>
      </w:r>
    </w:p>
    <w:p w14:paraId="4F0A0290" w14:textId="77777777" w:rsidR="00CB4C3E" w:rsidRPr="00046000" w:rsidRDefault="00CB4C3E" w:rsidP="00046000">
      <w:pPr>
        <w:tabs>
          <w:tab w:val="left" w:pos="709"/>
          <w:tab w:val="left" w:pos="3402"/>
        </w:tabs>
        <w:ind w:left="709" w:right="-1"/>
        <w:outlineLvl w:val="0"/>
        <w:rPr>
          <w:rFonts w:cs="Arial"/>
          <w:lang w:val="ca-ES"/>
        </w:rPr>
      </w:pPr>
    </w:p>
    <w:p w14:paraId="4E112C7F" w14:textId="77777777" w:rsidR="00CB4C3E" w:rsidRDefault="00CB4C3E" w:rsidP="00046000">
      <w:pPr>
        <w:tabs>
          <w:tab w:val="left" w:pos="426"/>
          <w:tab w:val="left" w:pos="3402"/>
        </w:tabs>
        <w:ind w:left="426" w:right="-1" w:hanging="426"/>
        <w:outlineLvl w:val="0"/>
        <w:rPr>
          <w:rFonts w:cs="Arial"/>
          <w:lang w:val="ca-ES"/>
        </w:rPr>
      </w:pPr>
      <w:r w:rsidRPr="00046000">
        <w:rPr>
          <w:rFonts w:cs="Arial"/>
          <w:lang w:val="ca-ES"/>
        </w:rPr>
        <w:tab/>
      </w:r>
      <w:r w:rsidRPr="00046000">
        <w:rPr>
          <w:rFonts w:cs="Arial"/>
          <w:b/>
          <w:lang w:val="ca-ES"/>
        </w:rPr>
        <w:t xml:space="preserve">Vorera </w:t>
      </w:r>
      <w:r w:rsidRPr="00046000">
        <w:rPr>
          <w:rFonts w:cs="Arial"/>
          <w:lang w:val="ca-ES"/>
        </w:rPr>
        <w:t>(aquest cas és d’aplicació a voreres que la pavimentació no està feta amb paviment continu)</w:t>
      </w:r>
    </w:p>
    <w:p w14:paraId="03E4EA58" w14:textId="77777777" w:rsidR="00CB4C3E" w:rsidRPr="00046000" w:rsidRDefault="00CB4C3E" w:rsidP="00046000">
      <w:pPr>
        <w:tabs>
          <w:tab w:val="left" w:pos="426"/>
          <w:tab w:val="left" w:pos="3402"/>
        </w:tabs>
        <w:ind w:left="426" w:right="-1" w:hanging="426"/>
        <w:outlineLvl w:val="0"/>
        <w:rPr>
          <w:rFonts w:cs="Arial"/>
          <w:lang w:val="ca-ES"/>
        </w:rPr>
      </w:pPr>
    </w:p>
    <w:p w14:paraId="7FFEDC26" w14:textId="77777777" w:rsidR="00CB4C3E" w:rsidRPr="00046000" w:rsidRDefault="00CB4C3E" w:rsidP="00CB4C3E">
      <w:pPr>
        <w:numPr>
          <w:ilvl w:val="0"/>
          <w:numId w:val="19"/>
        </w:numPr>
        <w:tabs>
          <w:tab w:val="left" w:pos="709"/>
          <w:tab w:val="left" w:pos="3402"/>
        </w:tabs>
        <w:ind w:left="709" w:right="-1" w:hanging="284"/>
        <w:outlineLvl w:val="0"/>
        <w:rPr>
          <w:rFonts w:cs="Arial"/>
          <w:lang w:val="ca-ES"/>
        </w:rPr>
      </w:pPr>
      <w:r w:rsidRPr="00046000">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6F50A81F" w14:textId="77777777" w:rsidR="00CB4C3E" w:rsidRDefault="00CB4C3E" w:rsidP="00046000">
      <w:pPr>
        <w:tabs>
          <w:tab w:val="left" w:pos="426"/>
          <w:tab w:val="left" w:pos="3402"/>
        </w:tabs>
        <w:ind w:left="426" w:right="-1" w:hanging="426"/>
        <w:outlineLvl w:val="0"/>
        <w:rPr>
          <w:rFonts w:cs="Arial"/>
          <w:lang w:val="ca-ES"/>
        </w:rPr>
      </w:pPr>
      <w:r w:rsidRPr="00046000">
        <w:rPr>
          <w:rFonts w:cs="Arial"/>
          <w:lang w:val="ca-ES"/>
        </w:rPr>
        <w:tab/>
      </w:r>
    </w:p>
    <w:p w14:paraId="044E9318" w14:textId="77777777" w:rsidR="00CB4C3E" w:rsidRDefault="00CB4C3E" w:rsidP="00046000">
      <w:pPr>
        <w:tabs>
          <w:tab w:val="left" w:pos="426"/>
          <w:tab w:val="left" w:pos="3402"/>
        </w:tabs>
        <w:ind w:left="426" w:right="-1" w:hanging="426"/>
        <w:outlineLvl w:val="0"/>
        <w:rPr>
          <w:rFonts w:cs="Arial"/>
          <w:lang w:val="ca-ES"/>
        </w:rPr>
      </w:pPr>
      <w:r w:rsidRPr="00046000">
        <w:rPr>
          <w:rFonts w:cs="Arial"/>
          <w:b/>
          <w:lang w:val="ca-ES"/>
        </w:rPr>
        <w:t>Calçada</w:t>
      </w:r>
      <w:r w:rsidRPr="00046000">
        <w:rPr>
          <w:rFonts w:cs="Arial"/>
          <w:lang w:val="ca-ES"/>
        </w:rPr>
        <w:t xml:space="preserve"> (aquest cas és d’aplicació a les calçades o voreres acabades amb paviment continu)</w:t>
      </w:r>
    </w:p>
    <w:p w14:paraId="556DAD80" w14:textId="77777777" w:rsidR="00CB4C3E" w:rsidRPr="00046000" w:rsidRDefault="00CB4C3E" w:rsidP="00046000">
      <w:pPr>
        <w:tabs>
          <w:tab w:val="left" w:pos="426"/>
          <w:tab w:val="left" w:pos="3402"/>
        </w:tabs>
        <w:ind w:left="426" w:right="-1" w:hanging="426"/>
        <w:outlineLvl w:val="0"/>
        <w:rPr>
          <w:rFonts w:cs="Arial"/>
          <w:lang w:val="ca-ES"/>
        </w:rPr>
      </w:pPr>
    </w:p>
    <w:p w14:paraId="6BA5E0AA" w14:textId="77777777" w:rsidR="00CB4C3E" w:rsidRDefault="00CB4C3E" w:rsidP="00CB4C3E">
      <w:pPr>
        <w:pStyle w:val="Default"/>
        <w:numPr>
          <w:ilvl w:val="0"/>
          <w:numId w:val="40"/>
        </w:numPr>
        <w:jc w:val="both"/>
        <w:rPr>
          <w:sz w:val="22"/>
          <w:szCs w:val="22"/>
        </w:rPr>
      </w:pPr>
      <w:r w:rsidRPr="00046000">
        <w:rPr>
          <w:sz w:val="22"/>
          <w:szCs w:val="22"/>
          <w:u w:val="single"/>
        </w:rPr>
        <w:t>Paviment d’aglomerat asfàltic en calent</w:t>
      </w:r>
      <w:r w:rsidRPr="00046000">
        <w:rPr>
          <w:sz w:val="22"/>
          <w:szCs w:val="22"/>
        </w:rPr>
        <w:t xml:space="preserve">: </w:t>
      </w:r>
    </w:p>
    <w:p w14:paraId="55A8B971" w14:textId="77777777" w:rsidR="00CB4C3E" w:rsidRPr="00046000" w:rsidRDefault="00CB4C3E" w:rsidP="00046000">
      <w:pPr>
        <w:pStyle w:val="Default"/>
        <w:ind w:left="709"/>
        <w:jc w:val="both"/>
        <w:rPr>
          <w:sz w:val="22"/>
          <w:szCs w:val="22"/>
        </w:rPr>
      </w:pPr>
    </w:p>
    <w:p w14:paraId="44DEFC3E" w14:textId="77777777" w:rsidR="00CB4C3E" w:rsidRDefault="00CB4C3E" w:rsidP="00CB4C3E">
      <w:pPr>
        <w:pStyle w:val="Default"/>
        <w:numPr>
          <w:ilvl w:val="0"/>
          <w:numId w:val="41"/>
        </w:numPr>
        <w:jc w:val="both"/>
        <w:rPr>
          <w:sz w:val="22"/>
          <w:szCs w:val="22"/>
        </w:rPr>
      </w:pPr>
      <w:r w:rsidRPr="00046000">
        <w:rPr>
          <w:sz w:val="22"/>
          <w:szCs w:val="22"/>
        </w:rPr>
        <w:t xml:space="preserve">Condicions d’execució. </w:t>
      </w:r>
    </w:p>
    <w:p w14:paraId="397FA859" w14:textId="77777777" w:rsidR="00CB4C3E" w:rsidRPr="00046000" w:rsidRDefault="00CB4C3E" w:rsidP="00046000">
      <w:pPr>
        <w:pStyle w:val="Default"/>
        <w:ind w:left="1053"/>
        <w:jc w:val="both"/>
        <w:rPr>
          <w:sz w:val="22"/>
          <w:szCs w:val="22"/>
        </w:rPr>
      </w:pPr>
    </w:p>
    <w:p w14:paraId="716A1F4B" w14:textId="77777777" w:rsidR="00CB4C3E" w:rsidRPr="00046000" w:rsidRDefault="00CB4C3E" w:rsidP="00046000">
      <w:pPr>
        <w:pStyle w:val="Default"/>
        <w:ind w:left="1276" w:hanging="283"/>
        <w:jc w:val="both"/>
        <w:rPr>
          <w:sz w:val="22"/>
          <w:szCs w:val="22"/>
        </w:rPr>
      </w:pPr>
      <w:r w:rsidRPr="00046000">
        <w:rPr>
          <w:sz w:val="22"/>
          <w:szCs w:val="22"/>
        </w:rPr>
        <w:t>1)</w:t>
      </w:r>
      <w:r w:rsidRPr="00046000">
        <w:rPr>
          <w:sz w:val="22"/>
          <w:szCs w:val="22"/>
        </w:rPr>
        <w:tab/>
        <w:t xml:space="preserve">Es reconstruirà tot el gruix del paviment a la zona afectada més CINQUANTA CENTÍMETRES (50 cm.) com a mínim a cada costat de la zona deteriorada. </w:t>
      </w:r>
    </w:p>
    <w:p w14:paraId="0F3F6C99" w14:textId="77777777" w:rsidR="00CB4C3E" w:rsidRPr="00046000" w:rsidRDefault="00CB4C3E" w:rsidP="00046000">
      <w:pPr>
        <w:pStyle w:val="Default"/>
        <w:ind w:left="1276" w:hanging="283"/>
        <w:jc w:val="both"/>
        <w:rPr>
          <w:sz w:val="22"/>
          <w:szCs w:val="22"/>
        </w:rPr>
      </w:pPr>
      <w:r w:rsidRPr="00046000">
        <w:rPr>
          <w:sz w:val="22"/>
          <w:szCs w:val="22"/>
        </w:rPr>
        <w:t>2)</w:t>
      </w:r>
      <w:r w:rsidRPr="00046000">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0F35CFE0" w14:textId="77777777" w:rsidR="00CB4C3E" w:rsidRPr="00046000" w:rsidRDefault="00CB4C3E" w:rsidP="00046000">
      <w:pPr>
        <w:pStyle w:val="Default"/>
        <w:ind w:left="1276" w:hanging="283"/>
        <w:jc w:val="both"/>
        <w:rPr>
          <w:sz w:val="22"/>
          <w:szCs w:val="22"/>
        </w:rPr>
      </w:pPr>
      <w:r w:rsidRPr="00046000">
        <w:rPr>
          <w:sz w:val="22"/>
          <w:szCs w:val="22"/>
        </w:rPr>
        <w:t>3)</w:t>
      </w:r>
      <w:r w:rsidRPr="00046000">
        <w:rPr>
          <w:sz w:val="22"/>
          <w:szCs w:val="22"/>
        </w:rPr>
        <w:tab/>
        <w:t xml:space="preserve">L’extensió de la reposició de la capa de rodament s’indica al paràgraf b) d’aquest apartat. </w:t>
      </w:r>
    </w:p>
    <w:p w14:paraId="1E7470E3" w14:textId="77777777" w:rsidR="00CB4C3E" w:rsidRPr="00046000" w:rsidRDefault="00CB4C3E" w:rsidP="00046000">
      <w:pPr>
        <w:pStyle w:val="Default"/>
        <w:ind w:left="1276" w:hanging="283"/>
        <w:jc w:val="both"/>
        <w:rPr>
          <w:sz w:val="22"/>
          <w:szCs w:val="22"/>
        </w:rPr>
      </w:pPr>
      <w:r w:rsidRPr="00046000">
        <w:rPr>
          <w:sz w:val="22"/>
          <w:szCs w:val="22"/>
        </w:rPr>
        <w:t>4)</w:t>
      </w:r>
      <w:r w:rsidRPr="00046000">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41B63E4" w14:textId="77777777" w:rsidR="00CB4C3E" w:rsidRDefault="00CB4C3E" w:rsidP="00046000">
      <w:pPr>
        <w:pStyle w:val="Default"/>
        <w:ind w:left="1276" w:hanging="283"/>
        <w:jc w:val="both"/>
        <w:rPr>
          <w:sz w:val="22"/>
          <w:szCs w:val="22"/>
        </w:rPr>
      </w:pPr>
      <w:r w:rsidRPr="00046000">
        <w:rPr>
          <w:sz w:val="22"/>
          <w:szCs w:val="22"/>
        </w:rPr>
        <w:t>5)</w:t>
      </w:r>
      <w:r w:rsidRPr="00046000">
        <w:rPr>
          <w:sz w:val="22"/>
          <w:szCs w:val="22"/>
        </w:rPr>
        <w:tab/>
        <w:t xml:space="preserve">L’estesa d’aglomerat es farà mecànicament, i només quan això no sigui possible es permetrà l’estesa manual en superfícies petites. </w:t>
      </w:r>
    </w:p>
    <w:p w14:paraId="59D42134" w14:textId="77777777" w:rsidR="00CB4C3E" w:rsidRPr="00046000" w:rsidRDefault="00CB4C3E" w:rsidP="00046000">
      <w:pPr>
        <w:pStyle w:val="Default"/>
        <w:ind w:left="1276" w:hanging="283"/>
        <w:jc w:val="both"/>
        <w:rPr>
          <w:sz w:val="22"/>
          <w:szCs w:val="22"/>
        </w:rPr>
      </w:pPr>
    </w:p>
    <w:p w14:paraId="3A0AC000" w14:textId="77777777" w:rsidR="00CB4C3E" w:rsidRPr="00046000" w:rsidRDefault="00CB4C3E" w:rsidP="00046000">
      <w:pPr>
        <w:pStyle w:val="Default"/>
        <w:ind w:left="993" w:hanging="360"/>
        <w:jc w:val="both"/>
        <w:rPr>
          <w:sz w:val="22"/>
          <w:szCs w:val="22"/>
        </w:rPr>
      </w:pPr>
      <w:r w:rsidRPr="00046000">
        <w:rPr>
          <w:sz w:val="22"/>
          <w:szCs w:val="22"/>
        </w:rPr>
        <w:t>b)</w:t>
      </w:r>
      <w:r w:rsidRPr="00046000">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4974A05C" w14:textId="77777777" w:rsidR="00CB4C3E" w:rsidRPr="00046000" w:rsidRDefault="00CB4C3E" w:rsidP="00046000">
      <w:pPr>
        <w:pStyle w:val="Default"/>
        <w:rPr>
          <w:sz w:val="22"/>
          <w:szCs w:val="22"/>
        </w:rPr>
      </w:pPr>
    </w:p>
    <w:p w14:paraId="1A38B387" w14:textId="77777777" w:rsidR="00CB4C3E" w:rsidRDefault="00CB4C3E" w:rsidP="00CB4C3E">
      <w:pPr>
        <w:pStyle w:val="Default"/>
        <w:numPr>
          <w:ilvl w:val="0"/>
          <w:numId w:val="40"/>
        </w:numPr>
        <w:jc w:val="both"/>
        <w:rPr>
          <w:sz w:val="22"/>
          <w:szCs w:val="22"/>
          <w:u w:val="single"/>
        </w:rPr>
      </w:pPr>
      <w:r w:rsidRPr="00046000">
        <w:rPr>
          <w:sz w:val="22"/>
          <w:szCs w:val="22"/>
          <w:u w:val="single"/>
        </w:rPr>
        <w:t xml:space="preserve">Paviment de formigó en massa: </w:t>
      </w:r>
    </w:p>
    <w:p w14:paraId="0C4C0E2C" w14:textId="77777777" w:rsidR="00CB4C3E" w:rsidRPr="00046000" w:rsidRDefault="00CB4C3E" w:rsidP="00046000">
      <w:pPr>
        <w:pStyle w:val="Default"/>
        <w:ind w:left="709"/>
        <w:jc w:val="both"/>
        <w:rPr>
          <w:sz w:val="22"/>
          <w:szCs w:val="22"/>
          <w:u w:val="single"/>
        </w:rPr>
      </w:pPr>
    </w:p>
    <w:p w14:paraId="5CC87670" w14:textId="77777777" w:rsidR="00CB4C3E" w:rsidRPr="00046000" w:rsidRDefault="00CB4C3E" w:rsidP="00046000">
      <w:pPr>
        <w:pStyle w:val="Default"/>
        <w:ind w:left="993" w:hanging="360"/>
        <w:jc w:val="both"/>
        <w:rPr>
          <w:sz w:val="22"/>
          <w:szCs w:val="22"/>
        </w:rPr>
      </w:pPr>
      <w:r w:rsidRPr="00046000">
        <w:rPr>
          <w:sz w:val="22"/>
          <w:szCs w:val="22"/>
        </w:rPr>
        <w:lastRenderedPageBreak/>
        <w:t>a)</w:t>
      </w:r>
      <w:r w:rsidRPr="00046000">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1749955" w14:textId="77777777" w:rsidR="00CB4C3E" w:rsidRPr="00046000" w:rsidRDefault="00CB4C3E" w:rsidP="00046000">
      <w:pPr>
        <w:pStyle w:val="Default"/>
        <w:ind w:left="993" w:hanging="360"/>
        <w:jc w:val="both"/>
        <w:rPr>
          <w:sz w:val="22"/>
          <w:szCs w:val="22"/>
        </w:rPr>
      </w:pPr>
      <w:r w:rsidRPr="00046000">
        <w:rPr>
          <w:sz w:val="22"/>
          <w:szCs w:val="22"/>
        </w:rPr>
        <w:t>b)</w:t>
      </w:r>
      <w:r w:rsidRPr="00046000">
        <w:rPr>
          <w:sz w:val="22"/>
          <w:szCs w:val="22"/>
        </w:rPr>
        <w:tab/>
        <w:t xml:space="preserve">El paviment de la reposició tindrà les mateixes característiques del que hi havia construït abans. </w:t>
      </w:r>
    </w:p>
    <w:p w14:paraId="412B01E8" w14:textId="77777777" w:rsidR="00CB4C3E" w:rsidRPr="00046000" w:rsidRDefault="00CB4C3E" w:rsidP="00046000">
      <w:pPr>
        <w:pStyle w:val="Default"/>
        <w:rPr>
          <w:sz w:val="22"/>
          <w:szCs w:val="22"/>
        </w:rPr>
      </w:pPr>
    </w:p>
    <w:p w14:paraId="29F50BAE" w14:textId="77777777" w:rsidR="00CB4C3E" w:rsidRDefault="00CB4C3E" w:rsidP="00CB4C3E">
      <w:pPr>
        <w:pStyle w:val="Default"/>
        <w:numPr>
          <w:ilvl w:val="0"/>
          <w:numId w:val="40"/>
        </w:numPr>
        <w:jc w:val="both"/>
        <w:rPr>
          <w:sz w:val="22"/>
          <w:szCs w:val="22"/>
          <w:u w:val="single"/>
        </w:rPr>
      </w:pPr>
      <w:r w:rsidRPr="00046000">
        <w:rPr>
          <w:sz w:val="22"/>
          <w:szCs w:val="22"/>
          <w:u w:val="single"/>
        </w:rPr>
        <w:t xml:space="preserve">Paviment d’empedrat sobre formigó: </w:t>
      </w:r>
    </w:p>
    <w:p w14:paraId="38CDE95A" w14:textId="77777777" w:rsidR="00CB4C3E" w:rsidRPr="00046000" w:rsidRDefault="00CB4C3E" w:rsidP="00046000">
      <w:pPr>
        <w:pStyle w:val="Default"/>
        <w:ind w:left="709"/>
        <w:jc w:val="both"/>
        <w:rPr>
          <w:sz w:val="22"/>
          <w:szCs w:val="22"/>
          <w:u w:val="single"/>
        </w:rPr>
      </w:pPr>
    </w:p>
    <w:p w14:paraId="4E7E050D" w14:textId="77777777" w:rsidR="00CB4C3E" w:rsidRPr="00046000" w:rsidRDefault="00CB4C3E" w:rsidP="00046000">
      <w:pPr>
        <w:pStyle w:val="Default"/>
        <w:ind w:left="993" w:hanging="360"/>
        <w:jc w:val="both"/>
        <w:rPr>
          <w:sz w:val="22"/>
          <w:szCs w:val="22"/>
        </w:rPr>
      </w:pPr>
      <w:r w:rsidRPr="00046000">
        <w:rPr>
          <w:sz w:val="22"/>
          <w:szCs w:val="22"/>
        </w:rPr>
        <w:t>a)</w:t>
      </w:r>
      <w:r w:rsidRPr="00046000">
        <w:rPr>
          <w:sz w:val="22"/>
          <w:szCs w:val="22"/>
        </w:rPr>
        <w:tab/>
        <w:t xml:space="preserve">Per determinar la superfície de reposició del paviment afectat es prendran CINQUANTA CENTÍMETRES (50 cm.) a cada costat de les voreres de la ruptura. </w:t>
      </w:r>
    </w:p>
    <w:p w14:paraId="53949804" w14:textId="77777777" w:rsidR="00CB4C3E" w:rsidRPr="00046000" w:rsidRDefault="00CB4C3E" w:rsidP="00046000">
      <w:pPr>
        <w:pStyle w:val="Default"/>
        <w:ind w:left="993" w:hanging="360"/>
        <w:jc w:val="both"/>
        <w:rPr>
          <w:sz w:val="22"/>
          <w:szCs w:val="22"/>
        </w:rPr>
      </w:pPr>
      <w:r w:rsidRPr="00046000">
        <w:rPr>
          <w:sz w:val="22"/>
          <w:szCs w:val="22"/>
        </w:rPr>
        <w:t>b)</w:t>
      </w:r>
      <w:r w:rsidRPr="00046000">
        <w:rPr>
          <w:sz w:val="22"/>
          <w:szCs w:val="22"/>
        </w:rPr>
        <w:tab/>
        <w:t xml:space="preserve">La reposició es farà en tot el gruix del paviment i tindrà les mateixes característiques del que hi havia construït abans. </w:t>
      </w:r>
    </w:p>
    <w:p w14:paraId="0698B88F" w14:textId="77777777" w:rsidR="00CB4C3E" w:rsidRPr="00046000" w:rsidRDefault="00CB4C3E" w:rsidP="00046000">
      <w:pPr>
        <w:pStyle w:val="Default"/>
        <w:ind w:left="993" w:hanging="360"/>
        <w:jc w:val="both"/>
        <w:rPr>
          <w:sz w:val="22"/>
          <w:szCs w:val="22"/>
        </w:rPr>
      </w:pPr>
      <w:r w:rsidRPr="00046000">
        <w:rPr>
          <w:sz w:val="22"/>
          <w:szCs w:val="22"/>
        </w:rPr>
        <w:t>c)</w:t>
      </w:r>
      <w:r w:rsidRPr="00046000">
        <w:rPr>
          <w:sz w:val="22"/>
          <w:szCs w:val="22"/>
        </w:rPr>
        <w:tab/>
        <w:t xml:space="preserve">La reposició s’ajustarà a les rasants de la calçada i es procurarà que sigui imperceptible per a la circulació rodada. </w:t>
      </w:r>
    </w:p>
    <w:p w14:paraId="2BECF707" w14:textId="77777777" w:rsidR="00CB4C3E" w:rsidRPr="00046000" w:rsidRDefault="00CB4C3E" w:rsidP="00046000">
      <w:pPr>
        <w:pStyle w:val="Default"/>
        <w:rPr>
          <w:sz w:val="22"/>
          <w:szCs w:val="22"/>
        </w:rPr>
      </w:pPr>
    </w:p>
    <w:p w14:paraId="3CCDA069" w14:textId="77777777" w:rsidR="00CB4C3E" w:rsidRDefault="00CB4C3E" w:rsidP="00CB4C3E">
      <w:pPr>
        <w:pStyle w:val="Default"/>
        <w:numPr>
          <w:ilvl w:val="0"/>
          <w:numId w:val="40"/>
        </w:numPr>
        <w:jc w:val="both"/>
        <w:rPr>
          <w:sz w:val="22"/>
          <w:szCs w:val="22"/>
          <w:u w:val="single"/>
        </w:rPr>
      </w:pPr>
      <w:r w:rsidRPr="00046000">
        <w:rPr>
          <w:sz w:val="22"/>
          <w:szCs w:val="22"/>
          <w:u w:val="single"/>
        </w:rPr>
        <w:t xml:space="preserve">Paviment d’empedrat sobre sorra: </w:t>
      </w:r>
    </w:p>
    <w:p w14:paraId="378F9FF5" w14:textId="77777777" w:rsidR="00CB4C3E" w:rsidRPr="00046000" w:rsidRDefault="00CB4C3E" w:rsidP="00046000">
      <w:pPr>
        <w:pStyle w:val="Default"/>
        <w:ind w:left="709"/>
        <w:jc w:val="both"/>
        <w:rPr>
          <w:sz w:val="22"/>
          <w:szCs w:val="22"/>
          <w:u w:val="single"/>
        </w:rPr>
      </w:pPr>
    </w:p>
    <w:p w14:paraId="1BF83C3E" w14:textId="77777777" w:rsidR="00CB4C3E" w:rsidRPr="00046000" w:rsidRDefault="00CB4C3E" w:rsidP="00046000">
      <w:pPr>
        <w:pStyle w:val="Default"/>
        <w:ind w:left="993" w:hanging="360"/>
        <w:jc w:val="both"/>
        <w:rPr>
          <w:sz w:val="22"/>
          <w:szCs w:val="22"/>
        </w:rPr>
      </w:pPr>
      <w:r w:rsidRPr="00046000">
        <w:rPr>
          <w:sz w:val="22"/>
          <w:szCs w:val="22"/>
        </w:rPr>
        <w:t>a)</w:t>
      </w:r>
      <w:r w:rsidRPr="00046000">
        <w:rPr>
          <w:sz w:val="22"/>
          <w:szCs w:val="22"/>
        </w:rPr>
        <w:tab/>
        <w:t xml:space="preserve">Per determinar la superfície de reposició del paviment afectat, es prendrà CINQUANTA CENTÍMETRES ( 50 cm.) a cada costat de les voreres de la ruptura. </w:t>
      </w:r>
    </w:p>
    <w:p w14:paraId="1D2BDFE1" w14:textId="77777777" w:rsidR="00CB4C3E" w:rsidRPr="00046000" w:rsidRDefault="00CB4C3E" w:rsidP="00046000">
      <w:pPr>
        <w:pStyle w:val="Default"/>
        <w:ind w:left="993" w:hanging="360"/>
        <w:jc w:val="both"/>
        <w:rPr>
          <w:sz w:val="22"/>
          <w:szCs w:val="22"/>
        </w:rPr>
      </w:pPr>
      <w:r w:rsidRPr="00046000">
        <w:rPr>
          <w:sz w:val="22"/>
          <w:szCs w:val="22"/>
        </w:rPr>
        <w:t>b)</w:t>
      </w:r>
      <w:r w:rsidRPr="00046000">
        <w:rPr>
          <w:sz w:val="22"/>
          <w:szCs w:val="22"/>
        </w:rPr>
        <w:tab/>
        <w:t xml:space="preserve">La reposició s’ajustarà a les rasants de la calçada i es procurarà que sigui imperceptible per a la circulació rodada. </w:t>
      </w:r>
    </w:p>
    <w:p w14:paraId="37388DE9" w14:textId="77777777" w:rsidR="00CB4C3E" w:rsidRPr="00046000" w:rsidRDefault="00CB4C3E" w:rsidP="00046000">
      <w:pPr>
        <w:pStyle w:val="Default"/>
        <w:ind w:left="993" w:hanging="360"/>
        <w:jc w:val="both"/>
        <w:rPr>
          <w:sz w:val="22"/>
          <w:szCs w:val="22"/>
        </w:rPr>
      </w:pPr>
      <w:r w:rsidRPr="00046000">
        <w:rPr>
          <w:sz w:val="22"/>
          <w:szCs w:val="22"/>
        </w:rPr>
        <w:t>c)</w:t>
      </w:r>
      <w:r w:rsidRPr="00046000">
        <w:rPr>
          <w:sz w:val="22"/>
          <w:szCs w:val="22"/>
        </w:rPr>
        <w:tab/>
        <w:t xml:space="preserve">La reposició s’ajustarà a les rasants de la calçada i es procurarà que sigui imperceptible per a la circulació rodada. </w:t>
      </w:r>
    </w:p>
    <w:p w14:paraId="0FA8EEF3" w14:textId="77777777" w:rsidR="00CB4C3E" w:rsidRDefault="00CB4C3E" w:rsidP="00046000">
      <w:pPr>
        <w:pStyle w:val="Default"/>
        <w:rPr>
          <w:sz w:val="22"/>
          <w:szCs w:val="22"/>
        </w:rPr>
      </w:pPr>
    </w:p>
    <w:p w14:paraId="6EE4EF58" w14:textId="77777777" w:rsidR="00CB4C3E" w:rsidRDefault="00CB4C3E" w:rsidP="00CB4C3E">
      <w:pPr>
        <w:pStyle w:val="Default"/>
        <w:numPr>
          <w:ilvl w:val="0"/>
          <w:numId w:val="40"/>
        </w:numPr>
        <w:jc w:val="both"/>
        <w:rPr>
          <w:sz w:val="22"/>
          <w:szCs w:val="22"/>
          <w:u w:val="single"/>
        </w:rPr>
      </w:pPr>
      <w:r w:rsidRPr="00046000">
        <w:rPr>
          <w:sz w:val="22"/>
          <w:szCs w:val="22"/>
          <w:u w:val="single"/>
        </w:rPr>
        <w:t xml:space="preserve">Paviment de macadam asfàltic: </w:t>
      </w:r>
    </w:p>
    <w:p w14:paraId="5FBEFCF3" w14:textId="77777777" w:rsidR="00CB4C3E" w:rsidRPr="00046000" w:rsidRDefault="00CB4C3E" w:rsidP="00046000">
      <w:pPr>
        <w:pStyle w:val="Default"/>
        <w:ind w:left="709"/>
        <w:jc w:val="both"/>
        <w:rPr>
          <w:sz w:val="22"/>
          <w:szCs w:val="22"/>
          <w:u w:val="single"/>
        </w:rPr>
      </w:pPr>
    </w:p>
    <w:p w14:paraId="3CFAEB64" w14:textId="77777777" w:rsidR="00CB4C3E" w:rsidRPr="00046000" w:rsidRDefault="00CB4C3E" w:rsidP="00046000">
      <w:pPr>
        <w:pStyle w:val="Default"/>
        <w:ind w:left="993" w:hanging="360"/>
        <w:jc w:val="both"/>
        <w:rPr>
          <w:sz w:val="22"/>
          <w:szCs w:val="22"/>
        </w:rPr>
      </w:pPr>
      <w:r w:rsidRPr="00046000">
        <w:rPr>
          <w:sz w:val="22"/>
          <w:szCs w:val="22"/>
        </w:rPr>
        <w:t>a)</w:t>
      </w:r>
      <w:r w:rsidRPr="00046000">
        <w:rPr>
          <w:sz w:val="22"/>
          <w:szCs w:val="22"/>
        </w:rPr>
        <w:tab/>
        <w:t xml:space="preserve">Per determinar la superfície de reposició del paviment afectat, es prendrà CINQUANTA CENTÍMETRES (50 cm.) a cada costat de les voreres de la ruptura </w:t>
      </w:r>
    </w:p>
    <w:p w14:paraId="01253180" w14:textId="77777777" w:rsidR="00CB4C3E" w:rsidRPr="00046000" w:rsidRDefault="00CB4C3E" w:rsidP="00046000">
      <w:pPr>
        <w:pStyle w:val="Default"/>
        <w:ind w:left="993" w:hanging="360"/>
        <w:jc w:val="both"/>
        <w:rPr>
          <w:sz w:val="22"/>
          <w:szCs w:val="22"/>
        </w:rPr>
      </w:pPr>
      <w:r w:rsidRPr="00046000">
        <w:rPr>
          <w:sz w:val="22"/>
          <w:szCs w:val="22"/>
        </w:rPr>
        <w:t>b)</w:t>
      </w:r>
      <w:r w:rsidRPr="00046000">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0AE8AAA2" w14:textId="77777777" w:rsidR="00CB4C3E" w:rsidRPr="00046000" w:rsidRDefault="00CB4C3E" w:rsidP="00046000">
      <w:pPr>
        <w:pStyle w:val="Default"/>
        <w:ind w:left="993" w:hanging="360"/>
        <w:jc w:val="both"/>
        <w:rPr>
          <w:sz w:val="22"/>
          <w:szCs w:val="22"/>
        </w:rPr>
      </w:pPr>
      <w:r w:rsidRPr="00046000">
        <w:rPr>
          <w:sz w:val="22"/>
          <w:szCs w:val="22"/>
        </w:rPr>
        <w:t>c)</w:t>
      </w:r>
      <w:r w:rsidRPr="00046000">
        <w:rPr>
          <w:sz w:val="22"/>
          <w:szCs w:val="22"/>
        </w:rPr>
        <w:tab/>
        <w:t xml:space="preserve">La reposició s’ajustarà a les rasants de la calçada i es procurarà que resulti tan imperceptible com sigui possible per a la circulació rodada. </w:t>
      </w:r>
    </w:p>
    <w:p w14:paraId="1AE6C5FF" w14:textId="77777777" w:rsidR="00CB4C3E" w:rsidRDefault="00CB4C3E" w:rsidP="00046000">
      <w:pPr>
        <w:pStyle w:val="Default"/>
        <w:ind w:left="993" w:hanging="360"/>
        <w:jc w:val="both"/>
        <w:rPr>
          <w:sz w:val="22"/>
          <w:szCs w:val="22"/>
        </w:rPr>
      </w:pPr>
    </w:p>
    <w:p w14:paraId="22468F02" w14:textId="77777777" w:rsidR="00CB4C3E" w:rsidRPr="00046000" w:rsidRDefault="00CB4C3E" w:rsidP="00046000">
      <w:pPr>
        <w:pStyle w:val="Default"/>
        <w:ind w:left="993" w:hanging="360"/>
        <w:jc w:val="both"/>
        <w:rPr>
          <w:sz w:val="22"/>
          <w:szCs w:val="22"/>
        </w:rPr>
      </w:pPr>
    </w:p>
    <w:p w14:paraId="07E906E0" w14:textId="77777777" w:rsidR="00CB4C3E" w:rsidRDefault="00CB4C3E" w:rsidP="00CB4C3E">
      <w:pPr>
        <w:pStyle w:val="Default"/>
        <w:numPr>
          <w:ilvl w:val="0"/>
          <w:numId w:val="40"/>
        </w:numPr>
        <w:jc w:val="both"/>
        <w:rPr>
          <w:sz w:val="22"/>
          <w:szCs w:val="22"/>
          <w:u w:val="single"/>
        </w:rPr>
      </w:pPr>
      <w:r w:rsidRPr="00046000">
        <w:rPr>
          <w:sz w:val="22"/>
          <w:szCs w:val="22"/>
          <w:u w:val="single"/>
        </w:rPr>
        <w:t xml:space="preserve">Altres tipus de paviment. </w:t>
      </w:r>
    </w:p>
    <w:p w14:paraId="11B9719E" w14:textId="77777777" w:rsidR="00CB4C3E" w:rsidRPr="00046000" w:rsidRDefault="00CB4C3E" w:rsidP="00046000">
      <w:pPr>
        <w:pStyle w:val="Default"/>
        <w:ind w:left="709"/>
        <w:jc w:val="both"/>
        <w:rPr>
          <w:sz w:val="22"/>
          <w:szCs w:val="22"/>
          <w:u w:val="single"/>
        </w:rPr>
      </w:pPr>
    </w:p>
    <w:p w14:paraId="12487901" w14:textId="77777777" w:rsidR="00CB4C3E" w:rsidRPr="00046000" w:rsidRDefault="00CB4C3E" w:rsidP="00046000">
      <w:pPr>
        <w:tabs>
          <w:tab w:val="left" w:pos="3402"/>
        </w:tabs>
        <w:ind w:left="567" w:right="-1"/>
        <w:outlineLvl w:val="0"/>
        <w:rPr>
          <w:rFonts w:cs="Arial"/>
          <w:lang w:val="ca-ES"/>
        </w:rPr>
      </w:pPr>
      <w:r w:rsidRPr="00046000">
        <w:rPr>
          <w:rFonts w:cs="Arial"/>
          <w:lang w:val="ca-ES"/>
        </w:rPr>
        <w:t>La reposició d’aquells paviments no esmentats expressament en aquest art. es farà amb un tipus de paviment de característiques iguals a l’existent.</w:t>
      </w:r>
    </w:p>
    <w:p w14:paraId="0156D8D9" w14:textId="77777777" w:rsidR="00CB4C3E" w:rsidRPr="00046000" w:rsidRDefault="00CB4C3E" w:rsidP="00046000">
      <w:pPr>
        <w:tabs>
          <w:tab w:val="left" w:pos="426"/>
          <w:tab w:val="left" w:pos="3402"/>
        </w:tabs>
        <w:ind w:left="709" w:hanging="709"/>
        <w:outlineLvl w:val="0"/>
        <w:rPr>
          <w:rFonts w:cs="Arial"/>
          <w:b/>
          <w:lang w:val="ca-ES"/>
        </w:rPr>
      </w:pPr>
    </w:p>
    <w:p w14:paraId="7BC99E82" w14:textId="77777777" w:rsidR="00CB4C3E" w:rsidRDefault="00CB4C3E" w:rsidP="00046000">
      <w:pPr>
        <w:tabs>
          <w:tab w:val="left" w:pos="426"/>
          <w:tab w:val="left" w:pos="3402"/>
        </w:tabs>
        <w:ind w:left="709" w:hanging="709"/>
        <w:outlineLvl w:val="0"/>
        <w:rPr>
          <w:rFonts w:cs="Arial"/>
          <w:b/>
          <w:lang w:val="ca-ES"/>
        </w:rPr>
      </w:pPr>
      <w:r w:rsidRPr="00046000">
        <w:rPr>
          <w:rFonts w:cs="Arial"/>
          <w:b/>
          <w:lang w:val="ca-ES"/>
        </w:rPr>
        <w:t xml:space="preserve">4.- CONCLUSIÓ </w:t>
      </w:r>
    </w:p>
    <w:p w14:paraId="00D2E717" w14:textId="77777777" w:rsidR="00CB4C3E" w:rsidRPr="00046000" w:rsidRDefault="00CB4C3E" w:rsidP="00046000">
      <w:pPr>
        <w:tabs>
          <w:tab w:val="left" w:pos="426"/>
          <w:tab w:val="left" w:pos="3402"/>
        </w:tabs>
        <w:ind w:left="709" w:hanging="709"/>
        <w:outlineLvl w:val="0"/>
        <w:rPr>
          <w:rFonts w:cs="Arial"/>
          <w:b/>
          <w:lang w:val="ca-ES"/>
        </w:rPr>
      </w:pPr>
    </w:p>
    <w:p w14:paraId="35F81C5F" w14:textId="77777777" w:rsidR="00CB4C3E" w:rsidRPr="00046000" w:rsidRDefault="00CB4C3E" w:rsidP="00046000">
      <w:pPr>
        <w:tabs>
          <w:tab w:val="left" w:pos="284"/>
          <w:tab w:val="left" w:pos="3402"/>
        </w:tabs>
        <w:ind w:left="284"/>
        <w:outlineLvl w:val="0"/>
        <w:rPr>
          <w:rFonts w:cs="Arial"/>
          <w:lang w:val="ca-ES"/>
        </w:rPr>
      </w:pPr>
      <w:r w:rsidRPr="00046000">
        <w:rPr>
          <w:rFonts w:cs="Arial"/>
          <w:lang w:val="ca-ES"/>
        </w:rPr>
        <w:t xml:space="preserve">El tècnic sotasignat </w:t>
      </w:r>
      <w:r w:rsidRPr="00046000">
        <w:rPr>
          <w:rFonts w:cs="Arial"/>
          <w:b/>
          <w:lang w:val="ca-ES"/>
        </w:rPr>
        <w:t>INFORMA FAVORABLEMENT</w:t>
      </w:r>
      <w:r w:rsidRPr="00046000">
        <w:rPr>
          <w:rFonts w:cs="Arial"/>
          <w:lang w:val="ca-ES"/>
        </w:rPr>
        <w:t xml:space="preserve"> la sol·licitud de referència</w:t>
      </w:r>
      <w:r w:rsidRPr="00046000">
        <w:rPr>
          <w:rFonts w:cs="Arial"/>
          <w:b/>
          <w:lang w:val="ca-ES"/>
        </w:rPr>
        <w:t>,</w:t>
      </w:r>
      <w:r w:rsidRPr="00046000">
        <w:rPr>
          <w:rFonts w:cs="Arial"/>
          <w:lang w:val="ca-ES"/>
        </w:rPr>
        <w:t xml:space="preserve"> d’acord amb els plànols i altra documentació que s’acompanyen a l’expedient, les condicions establertes en el present informe, i sens perjudici d’autoritzacions de tercers que siguin necessàries.</w:t>
      </w:r>
    </w:p>
    <w:p w14:paraId="0A653924" w14:textId="77777777" w:rsidR="00CB4C3E" w:rsidRPr="00046000" w:rsidRDefault="00CB4C3E" w:rsidP="00046000">
      <w:pPr>
        <w:tabs>
          <w:tab w:val="left" w:pos="284"/>
          <w:tab w:val="left" w:pos="3402"/>
        </w:tabs>
        <w:ind w:left="284"/>
        <w:outlineLvl w:val="0"/>
        <w:rPr>
          <w:rFonts w:cs="Arial"/>
          <w:lang w:val="ca-ES"/>
        </w:rPr>
      </w:pPr>
    </w:p>
    <w:p w14:paraId="684DC3BC" w14:textId="77777777" w:rsidR="00CB4C3E" w:rsidRDefault="00CB4C3E" w:rsidP="00046000">
      <w:pPr>
        <w:tabs>
          <w:tab w:val="left" w:pos="284"/>
          <w:tab w:val="left" w:pos="3402"/>
        </w:tabs>
        <w:ind w:left="284"/>
        <w:outlineLvl w:val="0"/>
        <w:rPr>
          <w:rFonts w:cs="Arial"/>
          <w:lang w:val="ca-ES"/>
        </w:rPr>
      </w:pPr>
      <w:r w:rsidRPr="00046000">
        <w:rPr>
          <w:rFonts w:cs="Arial"/>
          <w:lang w:val="ca-ES"/>
        </w:rPr>
        <w:t xml:space="preserve">S’hauran de complimentar les següents prescripcions: </w:t>
      </w:r>
    </w:p>
    <w:p w14:paraId="0A5B0334" w14:textId="77777777" w:rsidR="00CB4C3E" w:rsidRPr="00046000" w:rsidRDefault="00CB4C3E" w:rsidP="00046000">
      <w:pPr>
        <w:tabs>
          <w:tab w:val="left" w:pos="284"/>
          <w:tab w:val="left" w:pos="3402"/>
        </w:tabs>
        <w:ind w:left="284"/>
        <w:outlineLvl w:val="0"/>
        <w:rPr>
          <w:rFonts w:cs="Arial"/>
          <w:lang w:val="ca-ES"/>
        </w:rPr>
      </w:pPr>
    </w:p>
    <w:p w14:paraId="609697B0" w14:textId="77777777" w:rsidR="00CB4C3E" w:rsidRPr="00046000" w:rsidRDefault="00CB4C3E" w:rsidP="00046000">
      <w:pPr>
        <w:tabs>
          <w:tab w:val="left" w:pos="709"/>
          <w:tab w:val="left" w:pos="851"/>
        </w:tabs>
        <w:ind w:left="851" w:hanging="851"/>
        <w:outlineLvl w:val="0"/>
        <w:rPr>
          <w:rFonts w:cs="Arial"/>
          <w:b/>
          <w:bCs/>
          <w:lang w:val="ca-ES"/>
        </w:rPr>
      </w:pPr>
      <w:r w:rsidRPr="00046000">
        <w:rPr>
          <w:rFonts w:cs="Arial"/>
          <w:lang w:val="ca-ES"/>
        </w:rPr>
        <w:tab/>
        <w:t>-</w:t>
      </w:r>
      <w:r w:rsidRPr="00046000">
        <w:rPr>
          <w:rFonts w:cs="Arial"/>
          <w:lang w:val="ca-ES"/>
        </w:rPr>
        <w:tab/>
      </w:r>
      <w:r w:rsidRPr="00046000">
        <w:rPr>
          <w:rFonts w:cs="Arial"/>
          <w:b/>
          <w:bCs/>
          <w:u w:val="single"/>
          <w:lang w:val="ca-ES"/>
        </w:rPr>
        <w:t>Es tindrà especial cura en la reposició de paviments</w:t>
      </w:r>
      <w:r w:rsidRPr="00046000">
        <w:rPr>
          <w:rFonts w:cs="Arial"/>
          <w:b/>
          <w:bCs/>
          <w:lang w:val="ca-ES"/>
        </w:rPr>
        <w:t>. En el cas de panots, llambordes o lloses, que hauran de ser d’iguals característiques que els existents abans de l’obra, i col·locats amb el mateix sistema que hi ha els actuals.</w:t>
      </w:r>
    </w:p>
    <w:p w14:paraId="0C4624D1" w14:textId="77777777" w:rsidR="00CB4C3E" w:rsidRPr="00046000" w:rsidRDefault="00CB4C3E" w:rsidP="00046000">
      <w:pPr>
        <w:tabs>
          <w:tab w:val="left" w:pos="709"/>
          <w:tab w:val="left" w:pos="851"/>
        </w:tabs>
        <w:ind w:left="851" w:hanging="851"/>
        <w:outlineLvl w:val="0"/>
        <w:rPr>
          <w:rFonts w:cs="Arial"/>
          <w:b/>
          <w:bCs/>
          <w:lang w:val="ca-ES"/>
        </w:rPr>
      </w:pPr>
      <w:r w:rsidRPr="00046000">
        <w:rPr>
          <w:rFonts w:cs="Arial"/>
          <w:b/>
          <w:bCs/>
          <w:lang w:val="ca-ES"/>
        </w:rPr>
        <w:tab/>
        <w:t>-</w:t>
      </w:r>
      <w:r w:rsidRPr="00046000">
        <w:rPr>
          <w:rFonts w:cs="Arial"/>
          <w:b/>
          <w:bCs/>
          <w:lang w:val="ca-ES"/>
        </w:rPr>
        <w:tab/>
        <w:t xml:space="preserve">En el cas d’afectar al paviment de la calçada, </w:t>
      </w:r>
      <w:r w:rsidRPr="00046000">
        <w:rPr>
          <w:rFonts w:cs="Arial"/>
          <w:b/>
          <w:bCs/>
          <w:u w:val="single"/>
          <w:lang w:val="ca-ES"/>
        </w:rPr>
        <w:t>es respectarà l’establert a l’art. 56 de Ordenança municipal</w:t>
      </w:r>
      <w:r w:rsidRPr="00046000">
        <w:rPr>
          <w:rFonts w:cs="Arial"/>
          <w:b/>
          <w:bCs/>
          <w:lang w:val="ca-ES"/>
        </w:rPr>
        <w:t xml:space="preserve"> sobre obres, instal·lacions i serveis en el domini públic municipal.</w:t>
      </w:r>
    </w:p>
    <w:p w14:paraId="79FF0C49"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 xml:space="preserve">D’acord amb l’establert al Decreto 179/1995 (ROAS), l’inici de les obres es realitzarà abans de SIS (6) MESOS, i el termini d’execució de les obres, es fixa en UN (1) MES.  </w:t>
      </w:r>
    </w:p>
    <w:p w14:paraId="48874CB9" w14:textId="77777777" w:rsidR="00CB4C3E" w:rsidRPr="00046000" w:rsidRDefault="00CB4C3E" w:rsidP="00046000">
      <w:pPr>
        <w:tabs>
          <w:tab w:val="left" w:pos="709"/>
          <w:tab w:val="left" w:pos="851"/>
        </w:tabs>
        <w:ind w:left="851" w:hanging="851"/>
        <w:outlineLvl w:val="0"/>
        <w:rPr>
          <w:rFonts w:cs="Arial"/>
          <w:bCs/>
          <w:lang w:val="ca-ES"/>
        </w:rPr>
      </w:pPr>
      <w:r w:rsidRPr="00046000">
        <w:rPr>
          <w:rFonts w:cs="Arial"/>
          <w:lang w:val="ca-ES"/>
        </w:rPr>
        <w:tab/>
        <w:t>-</w:t>
      </w:r>
      <w:r w:rsidRPr="00046000">
        <w:rPr>
          <w:rFonts w:cs="Arial"/>
          <w:lang w:val="ca-ES"/>
        </w:rPr>
        <w:tab/>
      </w:r>
      <w:r w:rsidRPr="00046000">
        <w:rPr>
          <w:rFonts w:cs="Arial"/>
          <w:b/>
          <w:bCs/>
          <w:lang w:val="ca-ES"/>
        </w:rPr>
        <w:t>Abans de l’inici de l’execució de les obres, el contractista haurà de notificar-ho formalment, a l’Ajuntament, en un termini de com a mínim 48 hores d’antelació.</w:t>
      </w:r>
    </w:p>
    <w:p w14:paraId="099726F5" w14:textId="77777777" w:rsidR="00CB4C3E" w:rsidRPr="00046000" w:rsidRDefault="00CB4C3E" w:rsidP="00CB4C3E">
      <w:pPr>
        <w:numPr>
          <w:ilvl w:val="0"/>
          <w:numId w:val="19"/>
        </w:numPr>
        <w:tabs>
          <w:tab w:val="left" w:pos="709"/>
          <w:tab w:val="left" w:pos="851"/>
        </w:tabs>
        <w:ind w:left="851" w:hanging="142"/>
        <w:outlineLvl w:val="0"/>
        <w:rPr>
          <w:rFonts w:cs="Arial"/>
          <w:b/>
          <w:lang w:val="ca-ES"/>
        </w:rPr>
      </w:pPr>
      <w:r w:rsidRPr="00046000">
        <w:rPr>
          <w:rFonts w:cs="Arial"/>
          <w:b/>
          <w:lang w:val="ca-ES"/>
        </w:rPr>
        <w:t>Al finalitzar l’obra, el contractista haurà de notificar-ho formalment, a l’Ajuntament, en un termini màxim 48 hores.</w:t>
      </w:r>
    </w:p>
    <w:p w14:paraId="06BE3F01"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Només es podrà disposar a la via pública un sac de residus que haurà de ser retirat diàriament.</w:t>
      </w:r>
    </w:p>
    <w:p w14:paraId="4B83AD1B"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046000">
          <w:rPr>
            <w:rFonts w:cs="Arial"/>
            <w:lang w:val="ca-ES"/>
          </w:rPr>
          <w:t>0.90 metres</w:t>
        </w:r>
      </w:smartTag>
      <w:r w:rsidRPr="00046000">
        <w:rPr>
          <w:rFonts w:cs="Arial"/>
          <w:lang w:val="ca-ES"/>
        </w:rPr>
        <w:t>, com a mínim per als vianants. En cas de que això no sigui possible, s’haurà de comunicar a l’Ajuntament.</w:t>
      </w:r>
    </w:p>
    <w:p w14:paraId="1594B0F0"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Qualsevol tall total o parcial d’un carrer haurà de ser prèviament autoritzat per la Policia Local.</w:t>
      </w:r>
    </w:p>
    <w:p w14:paraId="0454AFA6"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3FE31938"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En els trams que  afectin a la vorera, i on hi hagin guals permanents rebaixats respecte al rasant natural, s’hauran de reposar amb vorada que li correspongui segons la vigent Ordenança de guals.</w:t>
      </w:r>
    </w:p>
    <w:p w14:paraId="064B4FBD"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 xml:space="preserve">S’haurà de senyalitzar degudament, el traçat de la canalització, de manera que no doni lloc a errors i sigui fàcilment detectable. </w:t>
      </w:r>
    </w:p>
    <w:p w14:paraId="123EC9B3" w14:textId="77777777" w:rsidR="00CB4C3E" w:rsidRPr="00046000" w:rsidRDefault="00CB4C3E" w:rsidP="00CB4C3E">
      <w:pPr>
        <w:numPr>
          <w:ilvl w:val="0"/>
          <w:numId w:val="19"/>
        </w:numPr>
        <w:tabs>
          <w:tab w:val="left" w:pos="709"/>
          <w:tab w:val="left" w:pos="851"/>
        </w:tabs>
        <w:ind w:left="851" w:hanging="142"/>
        <w:outlineLvl w:val="0"/>
        <w:rPr>
          <w:rFonts w:cs="Arial"/>
          <w:lang w:val="ca-ES"/>
        </w:rPr>
      </w:pPr>
      <w:r w:rsidRPr="00046000">
        <w:rPr>
          <w:rFonts w:cs="Arial"/>
          <w:lang w:val="ca-ES"/>
        </w:rPr>
        <w:t>No es necessària fiança en concepte de garantia per a les obres de reposició dels paviments de voreres i calçades ja que en aquest sentit hi ha acord entre l’Ajuntament i l’empresa ENDESA DISTRIBUCIÓN ELECTRICA, SL.”</w:t>
      </w:r>
    </w:p>
    <w:p w14:paraId="0DCC88CF" w14:textId="77777777" w:rsidR="00CB4C3E" w:rsidRPr="00046000" w:rsidRDefault="00CB4C3E" w:rsidP="00046000">
      <w:pPr>
        <w:rPr>
          <w:rFonts w:cs="Arial"/>
          <w:lang w:val="ca-ES"/>
        </w:rPr>
      </w:pPr>
    </w:p>
    <w:p w14:paraId="7AA92A30" w14:textId="77777777" w:rsidR="00CB4C3E" w:rsidRPr="00046000" w:rsidRDefault="00CB4C3E" w:rsidP="00046000">
      <w:pPr>
        <w:rPr>
          <w:rFonts w:cs="Arial"/>
          <w:lang w:val="ca-ES"/>
        </w:rPr>
      </w:pPr>
      <w:r w:rsidRPr="00046000">
        <w:rPr>
          <w:rFonts w:cs="Arial"/>
          <w:b/>
          <w:bCs/>
          <w:lang w:val="ca-ES"/>
        </w:rPr>
        <w:t>Tercer.</w:t>
      </w:r>
      <w:r w:rsidRPr="00046000">
        <w:rPr>
          <w:rFonts w:cs="Arial"/>
          <w:lang w:val="ca-ES"/>
        </w:rPr>
        <w:t xml:space="preserve"> Notificar el present acord als interessats amb expressió dels recursos que poden interposar i al departament d’intervenció.</w:t>
      </w:r>
    </w:p>
    <w:p w14:paraId="46C46E18" w14:textId="77777777" w:rsidR="00CB4C3E" w:rsidRPr="00046000" w:rsidRDefault="00CB4C3E" w:rsidP="00046000">
      <w:pPr>
        <w:rPr>
          <w:rFonts w:cs="Arial"/>
          <w:lang w:val="ca-ES"/>
        </w:rPr>
      </w:pPr>
    </w:p>
    <w:p w14:paraId="78C075E4" w14:textId="77777777" w:rsidR="00CB4C3E" w:rsidRPr="00046000" w:rsidRDefault="00CB4C3E" w:rsidP="00046000">
      <w:pPr>
        <w:rPr>
          <w:rFonts w:cs="Arial"/>
          <w:lang w:val="ca-ES"/>
        </w:rPr>
      </w:pPr>
      <w:r w:rsidRPr="00046000">
        <w:rPr>
          <w:rFonts w:cs="Arial"/>
          <w:b/>
          <w:bCs/>
          <w:lang w:val="ca-ES"/>
        </w:rPr>
        <w:t>Quart.</w:t>
      </w:r>
      <w:r w:rsidRPr="00046000">
        <w:rPr>
          <w:rFonts w:cs="Arial"/>
          <w:lang w:val="ca-ES"/>
        </w:rPr>
        <w:t xml:space="preserve"> Aprovar la liquidació de taxes practicada d’acord amb la normativa vigent:</w:t>
      </w:r>
    </w:p>
    <w:p w14:paraId="0A77B09B" w14:textId="77777777" w:rsidR="00CB4C3E" w:rsidRPr="00046000" w:rsidRDefault="00CB4C3E" w:rsidP="00046000">
      <w:pPr>
        <w:widowControl w:val="0"/>
        <w:tabs>
          <w:tab w:val="left" w:pos="975"/>
          <w:tab w:val="right" w:pos="4437"/>
          <w:tab w:val="left" w:pos="4905"/>
          <w:tab w:val="right" w:pos="6814"/>
        </w:tabs>
        <w:autoSpaceDE w:val="0"/>
        <w:autoSpaceDN w:val="0"/>
        <w:adjustRightInd w:val="0"/>
        <w:rPr>
          <w:rFonts w:cs="Arial"/>
          <w:lang w:val="ca-ES"/>
        </w:rPr>
      </w:pPr>
    </w:p>
    <w:p w14:paraId="2CBED8B1" w14:textId="77777777" w:rsidR="00CB4C3E" w:rsidRPr="00046000" w:rsidRDefault="00CB4C3E" w:rsidP="00046000">
      <w:pPr>
        <w:widowControl w:val="0"/>
        <w:tabs>
          <w:tab w:val="left" w:pos="975"/>
          <w:tab w:val="right" w:pos="4437"/>
          <w:tab w:val="left" w:pos="4905"/>
          <w:tab w:val="right" w:pos="6814"/>
        </w:tabs>
        <w:autoSpaceDE w:val="0"/>
        <w:autoSpaceDN w:val="0"/>
        <w:adjustRightInd w:val="0"/>
        <w:rPr>
          <w:rFonts w:cs="Arial"/>
          <w:lang w:val="ca-ES"/>
        </w:rPr>
      </w:pPr>
      <w:r w:rsidRPr="00046000">
        <w:rPr>
          <w:rFonts w:cs="Arial"/>
          <w:lang w:val="ca-ES"/>
        </w:rPr>
        <w:t>Liquidació núm. 0000000114</w:t>
      </w:r>
    </w:p>
    <w:p w14:paraId="308BC27D" w14:textId="77777777" w:rsidR="00CB4C3E" w:rsidRPr="00046000" w:rsidRDefault="00CB4C3E" w:rsidP="00046000">
      <w:pPr>
        <w:rPr>
          <w:rFonts w:eastAsia="Helvetica" w:cs="Arial"/>
          <w:lang w:val="ca-ES" w:eastAsia="zh-CN" w:bidi="ar"/>
        </w:rPr>
      </w:pPr>
      <w:r w:rsidRPr="00046000">
        <w:rPr>
          <w:rFonts w:eastAsia="Helvetica" w:cs="Arial"/>
          <w:lang w:val="ca-ES" w:eastAsia="zh-CN" w:bidi="ar"/>
        </w:rPr>
        <w:t>OCVP</w:t>
      </w:r>
      <w:r w:rsidRPr="00046000">
        <w:rPr>
          <w:rFonts w:eastAsia="Helvetica" w:cs="Arial"/>
          <w:lang w:val="ca-ES" w:eastAsia="zh-CN" w:bidi="ar"/>
        </w:rPr>
        <w:tab/>
        <w:t>Obertura de rases: 51,32 €</w:t>
      </w:r>
    </w:p>
    <w:p w14:paraId="7CB0F41F" w14:textId="77777777" w:rsidR="00CB4C3E" w:rsidRPr="00046000" w:rsidRDefault="00CB4C3E" w:rsidP="00046000">
      <w:pPr>
        <w:rPr>
          <w:rFonts w:eastAsia="Helvetica" w:cs="Arial"/>
          <w:color w:val="000000"/>
          <w:lang w:val="ca-ES" w:eastAsia="zh-CN" w:bidi="ar"/>
        </w:rPr>
      </w:pPr>
      <w:r w:rsidRPr="00046000">
        <w:rPr>
          <w:rFonts w:eastAsia="Helvetica" w:cs="Arial"/>
          <w:lang w:val="ca-ES" w:eastAsia="zh-CN" w:bidi="ar"/>
        </w:rPr>
        <w:t>ICIO Impost construccions, instal·lacions 82,11 €</w:t>
      </w:r>
    </w:p>
    <w:bookmarkEnd w:id="144"/>
    <w:p w14:paraId="1669D90D" w14:textId="77777777" w:rsidR="00CB4C3E" w:rsidRDefault="00CB4C3E" w:rsidP="00CB4C3E">
      <w:pPr>
        <w:rPr>
          <w:rFonts w:cs="Arial"/>
          <w:lang w:val="ca-ES"/>
        </w:rPr>
      </w:pPr>
    </w:p>
    <w:p w14:paraId="75B873B4" w14:textId="77777777" w:rsidR="00CB4C3E" w:rsidRPr="00CB4C3E" w:rsidRDefault="00CB4C3E" w:rsidP="00CB4C3E">
      <w:pPr>
        <w:rPr>
          <w:rFonts w:cs="Arial"/>
          <w:lang w:val="ca-ES"/>
        </w:rPr>
      </w:pPr>
    </w:p>
    <w:p w14:paraId="403BB222" w14:textId="44B9BFA1" w:rsidR="00C31855" w:rsidRDefault="00706E86" w:rsidP="00C31855">
      <w:pPr>
        <w:rPr>
          <w:rFonts w:cs="Arial"/>
          <w:b/>
          <w:lang w:val="ca-ES"/>
        </w:rPr>
      </w:pPr>
      <w:r>
        <w:rPr>
          <w:rFonts w:cs="Arial"/>
          <w:b/>
          <w:lang w:val="ca-ES"/>
        </w:rPr>
        <w:t>50</w:t>
      </w:r>
      <w:r w:rsidR="00C31855">
        <w:rPr>
          <w:rFonts w:cs="Arial"/>
          <w:b/>
          <w:lang w:val="ca-ES"/>
        </w:rPr>
        <w:t>.0.- DONAR COMPTE DELS DECRETS D'ALCALDIA DES DEL NÚM.4686/2022 AL 4857/2022.</w:t>
      </w:r>
    </w:p>
    <w:p w14:paraId="334DAC22" w14:textId="45D15C22" w:rsidR="00F23B6D" w:rsidRDefault="00F23B6D" w:rsidP="00C31855">
      <w:pPr>
        <w:rPr>
          <w:rFonts w:cs="Arial"/>
          <w:b/>
          <w:lang w:val="ca-ES"/>
        </w:rPr>
      </w:pPr>
    </w:p>
    <w:p w14:paraId="0BC85EA5" w14:textId="6CEABE33" w:rsidR="00F23B6D" w:rsidRDefault="0034100F" w:rsidP="00C31855">
      <w:pPr>
        <w:rPr>
          <w:rFonts w:cs="Arial"/>
          <w:lang w:val="ca-ES"/>
        </w:rPr>
      </w:pPr>
      <w:r>
        <w:t>Els membres de la Junta de Govern Local es donen per assabentats dels Decrets de l’Alcaldia, des del número 4</w:t>
      </w:r>
      <w:r w:rsidR="00767A28">
        <w:t>686</w:t>
      </w:r>
      <w:r>
        <w:t xml:space="preserve">/2022 de data </w:t>
      </w:r>
      <w:r w:rsidR="00767A28">
        <w:t>23</w:t>
      </w:r>
      <w:r>
        <w:t xml:space="preserve"> de novembre de 2022 fins al 4857/2022 de </w:t>
      </w:r>
      <w:r w:rsidR="005640EE">
        <w:t>02</w:t>
      </w:r>
      <w:r>
        <w:t xml:space="preserve"> de </w:t>
      </w:r>
      <w:r w:rsidR="005640EE">
        <w:t>des</w:t>
      </w:r>
      <w:r>
        <w:t>embre de 2022.</w:t>
      </w:r>
    </w:p>
    <w:p w14:paraId="4D2D9200" w14:textId="77777777" w:rsidR="00C31855" w:rsidRDefault="00C31855" w:rsidP="00C31855">
      <w:pPr>
        <w:rPr>
          <w:rFonts w:cs="Arial"/>
          <w:lang w:val="ca-ES"/>
        </w:rPr>
      </w:pPr>
    </w:p>
    <w:p w14:paraId="6846E70F" w14:textId="0EEB40C4" w:rsidR="00C31855" w:rsidRDefault="00C31855" w:rsidP="00C31855">
      <w:pPr>
        <w:rPr>
          <w:rFonts w:cs="Arial"/>
          <w:b/>
          <w:lang w:val="ca-ES"/>
        </w:rPr>
      </w:pPr>
      <w:r>
        <w:rPr>
          <w:rFonts w:cs="Arial"/>
          <w:b/>
          <w:lang w:val="ca-ES"/>
        </w:rPr>
        <w:t>5</w:t>
      </w:r>
      <w:r w:rsidR="00706E86">
        <w:rPr>
          <w:rFonts w:cs="Arial"/>
          <w:b/>
          <w:lang w:val="ca-ES"/>
        </w:rPr>
        <w:t>1</w:t>
      </w:r>
      <w:r>
        <w:rPr>
          <w:rFonts w:cs="Arial"/>
          <w:b/>
          <w:lang w:val="ca-ES"/>
        </w:rPr>
        <w:t>.0.- PUNT D'URGÈNCIA</w:t>
      </w:r>
    </w:p>
    <w:p w14:paraId="09B4DB6A" w14:textId="7A52146C" w:rsidR="00F4555E" w:rsidRDefault="00F4555E" w:rsidP="00C31855">
      <w:pPr>
        <w:rPr>
          <w:rFonts w:cs="Arial"/>
          <w:b/>
          <w:lang w:val="ca-ES"/>
        </w:rPr>
      </w:pPr>
    </w:p>
    <w:p w14:paraId="39E665CD" w14:textId="11FAB4B9" w:rsidR="00F4555E" w:rsidRDefault="00F4555E" w:rsidP="00C31855">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031B1B38" w14:textId="22C12437" w:rsidR="00C31855" w:rsidRDefault="00C31855" w:rsidP="00C31855">
      <w:pPr>
        <w:rPr>
          <w:rFonts w:cs="Arial"/>
          <w:lang w:val="ca-ES"/>
        </w:rPr>
      </w:pPr>
    </w:p>
    <w:p w14:paraId="66971CC2" w14:textId="77777777" w:rsidR="00706E86" w:rsidRDefault="00706E86" w:rsidP="00C31855">
      <w:pPr>
        <w:rPr>
          <w:rFonts w:cs="Arial"/>
          <w:lang w:val="ca-ES"/>
        </w:rPr>
      </w:pPr>
    </w:p>
    <w:p w14:paraId="41EFF4FB" w14:textId="5F0D77FE" w:rsidR="00C31855" w:rsidRDefault="00C31855" w:rsidP="00C31855">
      <w:pPr>
        <w:rPr>
          <w:rFonts w:cs="Arial"/>
          <w:lang w:val="ca-ES"/>
        </w:rPr>
      </w:pPr>
      <w:r>
        <w:rPr>
          <w:rFonts w:cs="Arial"/>
          <w:b/>
          <w:lang w:val="ca-ES"/>
        </w:rPr>
        <w:t>5</w:t>
      </w:r>
      <w:r w:rsidR="00706E86">
        <w:rPr>
          <w:rFonts w:cs="Arial"/>
          <w:b/>
          <w:lang w:val="ca-ES"/>
        </w:rPr>
        <w:t>1</w:t>
      </w:r>
      <w:r>
        <w:rPr>
          <w:rFonts w:cs="Arial"/>
          <w:b/>
          <w:lang w:val="ca-ES"/>
        </w:rPr>
        <w:t>.1.- APROVACIÓ DE LA CONVOCATÒRIA DE L’ATORGAMENT DE SUBVENCIONS SOBRE L’IMPORT DE L’IMPOST SOBRE BÉNS IMMOBLES, CORRESPONENT AL DOMICILI HABITUAL DE PROPIETAT, A AQUELLES PERSONES QUE SIGUIN TITULARS DE FAMÍLIA MONOPARENTAL, CORRESPONENT A L’ANY 2022 (MONOPARENTAL2022).</w:t>
      </w:r>
    </w:p>
    <w:p w14:paraId="117E3B52" w14:textId="77777777" w:rsidR="00C31855" w:rsidRPr="00117092" w:rsidRDefault="00C31855" w:rsidP="00403D31">
      <w:pPr>
        <w:rPr>
          <w:lang w:val="ca-ES"/>
        </w:rPr>
      </w:pPr>
      <w:bookmarkStart w:id="145" w:name="X2022005004"/>
    </w:p>
    <w:p w14:paraId="17ABBE70" w14:textId="77777777" w:rsidR="00C31855" w:rsidRDefault="00C31855" w:rsidP="00403D31">
      <w:pPr>
        <w:rPr>
          <w:rFonts w:eastAsia="Times New Roman" w:cs="Arial"/>
          <w:lang w:val="ca-ES" w:eastAsia="es-ES"/>
        </w:rPr>
      </w:pPr>
      <w:r>
        <w:rPr>
          <w:rFonts w:eastAsia="Times New Roman"/>
          <w:b/>
          <w:szCs w:val="24"/>
        </w:rPr>
        <w:t>S’ACORDA:</w:t>
      </w:r>
    </w:p>
    <w:p w14:paraId="32B58264" w14:textId="77777777" w:rsidR="00C31855" w:rsidRPr="000B7EB2" w:rsidRDefault="00C31855" w:rsidP="00403D31">
      <w:pPr>
        <w:rPr>
          <w:rFonts w:cs="Arial"/>
          <w:b/>
          <w:lang w:val="ca-ES"/>
        </w:rPr>
      </w:pPr>
    </w:p>
    <w:p w14:paraId="7857F68A" w14:textId="77777777" w:rsidR="00C31855" w:rsidRDefault="00C31855" w:rsidP="00C31855">
      <w:pPr>
        <w:numPr>
          <w:ilvl w:val="0"/>
          <w:numId w:val="44"/>
        </w:numPr>
        <w:rPr>
          <w:rFonts w:cs="Arial"/>
          <w:lang w:val="ca-ES"/>
        </w:rPr>
      </w:pPr>
      <w:r w:rsidRPr="000B7EB2">
        <w:rPr>
          <w:rFonts w:cs="Arial"/>
          <w:lang w:val="ca-ES"/>
        </w:rPr>
        <w:t xml:space="preserve">Aprovar la convocatòria mitjançant el procediment de concurrència competitiva, per a la concessió de subvencions sobre l'import de l'impost sobre bens immobles corresponent al domicili habitual de propietat, a aquelles persones que siguin titulars de família monoparental, per a l’exercici </w:t>
      </w:r>
      <w:r>
        <w:rPr>
          <w:rFonts w:cs="Arial"/>
          <w:lang w:val="ca-ES"/>
        </w:rPr>
        <w:t>2022</w:t>
      </w:r>
      <w:r w:rsidRPr="000B7EB2">
        <w:rPr>
          <w:rFonts w:cs="Arial"/>
          <w:lang w:val="ca-ES"/>
        </w:rPr>
        <w:t>, en el marc de les Bases Reguladores aprovades pel Ple Municipal de data 25 de maig de 2017, d’acord amb el contingut annex a aquesta proposta d’acord.</w:t>
      </w:r>
    </w:p>
    <w:p w14:paraId="6199FF85" w14:textId="77777777" w:rsidR="00C31855" w:rsidRPr="000B7EB2" w:rsidRDefault="00C31855" w:rsidP="00403D31">
      <w:pPr>
        <w:ind w:left="360"/>
        <w:rPr>
          <w:rFonts w:cs="Arial"/>
          <w:lang w:val="ca-ES"/>
        </w:rPr>
      </w:pPr>
    </w:p>
    <w:p w14:paraId="6BEC8707" w14:textId="77777777" w:rsidR="00C31855" w:rsidRDefault="00C31855" w:rsidP="00C31855">
      <w:pPr>
        <w:widowControl w:val="0"/>
        <w:numPr>
          <w:ilvl w:val="0"/>
          <w:numId w:val="44"/>
        </w:numPr>
        <w:ind w:left="284" w:hanging="284"/>
        <w:rPr>
          <w:rFonts w:cs="Arial"/>
          <w:lang w:val="ca-ES"/>
        </w:rPr>
      </w:pPr>
      <w:r w:rsidRPr="00B06A8F">
        <w:rPr>
          <w:rFonts w:cs="Arial"/>
          <w:lang w:val="ca-ES"/>
        </w:rPr>
        <w:t xml:space="preserve">Establir que el termini per a la presentació de sol·licituds començarà l’endemà de la publicació de la convocatòria </w:t>
      </w:r>
      <w:r>
        <w:rPr>
          <w:rFonts w:cs="Arial"/>
          <w:lang w:val="ca-ES"/>
        </w:rPr>
        <w:t xml:space="preserve">a l’E-Tauler de l’Ajuntament de Vilassar de Mar </w:t>
      </w:r>
      <w:r w:rsidRPr="00B06A8F">
        <w:rPr>
          <w:rFonts w:cs="Arial"/>
          <w:lang w:val="ca-ES"/>
        </w:rPr>
        <w:t>i finalitzarà el</w:t>
      </w:r>
      <w:r>
        <w:rPr>
          <w:rFonts w:cs="Arial"/>
          <w:lang w:val="ca-ES"/>
        </w:rPr>
        <w:t xml:space="preserve"> 31 de març</w:t>
      </w:r>
      <w:r w:rsidRPr="00B06A8F">
        <w:rPr>
          <w:rFonts w:cs="Arial"/>
          <w:lang w:val="ca-ES"/>
        </w:rPr>
        <w:t xml:space="preserve"> de </w:t>
      </w:r>
      <w:r>
        <w:rPr>
          <w:rFonts w:cs="Arial"/>
          <w:lang w:val="ca-ES"/>
        </w:rPr>
        <w:t>2023</w:t>
      </w:r>
      <w:r w:rsidRPr="00B06A8F">
        <w:rPr>
          <w:rFonts w:cs="Arial"/>
          <w:lang w:val="ca-ES"/>
        </w:rPr>
        <w:t>.</w:t>
      </w:r>
    </w:p>
    <w:p w14:paraId="6C04FF17" w14:textId="77777777" w:rsidR="00C31855" w:rsidRDefault="00C31855" w:rsidP="00403D31">
      <w:pPr>
        <w:pStyle w:val="Prrafodelista"/>
        <w:rPr>
          <w:rFonts w:cs="Arial"/>
        </w:rPr>
      </w:pPr>
    </w:p>
    <w:p w14:paraId="16BB16C2" w14:textId="77777777" w:rsidR="00C31855" w:rsidRDefault="00C31855" w:rsidP="00C31855">
      <w:pPr>
        <w:widowControl w:val="0"/>
        <w:numPr>
          <w:ilvl w:val="0"/>
          <w:numId w:val="44"/>
        </w:numPr>
        <w:ind w:left="284" w:hanging="284"/>
        <w:rPr>
          <w:rFonts w:cs="Arial"/>
          <w:lang w:val="ca-ES"/>
        </w:rPr>
      </w:pPr>
      <w:r w:rsidRPr="00B06A8F">
        <w:rPr>
          <w:rFonts w:cs="Arial"/>
          <w:lang w:val="ca-ES"/>
        </w:rPr>
        <w:t xml:space="preserve">Autoritzar la despesa que es destinarà a aquestes actuacions per un import de </w:t>
      </w:r>
      <w:r>
        <w:rPr>
          <w:rFonts w:cs="Arial"/>
          <w:lang w:val="ca-ES"/>
        </w:rPr>
        <w:t>15</w:t>
      </w:r>
      <w:r w:rsidRPr="00B06A8F">
        <w:rPr>
          <w:rFonts w:cs="Arial"/>
          <w:lang w:val="ca-ES"/>
        </w:rPr>
        <w:t xml:space="preserve">.000,00 € amb càrrec a l’aplicació </w:t>
      </w:r>
      <w:r w:rsidRPr="00B06A8F">
        <w:rPr>
          <w:rFonts w:eastAsia="ArialMT" w:cs="Arial"/>
          <w:lang w:val="ca-ES"/>
        </w:rPr>
        <w:t>SP-23120-48001</w:t>
      </w:r>
      <w:r w:rsidRPr="00B06A8F">
        <w:rPr>
          <w:rFonts w:cs="Arial"/>
          <w:lang w:val="ca-ES"/>
        </w:rPr>
        <w:t xml:space="preserve"> del pressupost de l’exercici </w:t>
      </w:r>
      <w:r>
        <w:rPr>
          <w:rFonts w:cs="Arial"/>
          <w:lang w:val="ca-ES"/>
        </w:rPr>
        <w:t>2022</w:t>
      </w:r>
      <w:r w:rsidRPr="00B06A8F">
        <w:rPr>
          <w:rFonts w:cs="Arial"/>
          <w:lang w:val="ca-ES"/>
        </w:rPr>
        <w:t>.</w:t>
      </w:r>
    </w:p>
    <w:p w14:paraId="2264DEA1" w14:textId="77777777" w:rsidR="00C31855" w:rsidRDefault="00C31855" w:rsidP="00403D31">
      <w:pPr>
        <w:pStyle w:val="Prrafodelista"/>
        <w:rPr>
          <w:rFonts w:cs="Arial"/>
        </w:rPr>
      </w:pPr>
    </w:p>
    <w:p w14:paraId="12BD8B47" w14:textId="77777777" w:rsidR="00C31855" w:rsidRPr="000B7EB2" w:rsidRDefault="00C31855" w:rsidP="00C31855">
      <w:pPr>
        <w:numPr>
          <w:ilvl w:val="0"/>
          <w:numId w:val="44"/>
        </w:numPr>
        <w:ind w:left="284" w:hanging="284"/>
        <w:rPr>
          <w:rFonts w:cs="Arial"/>
          <w:lang w:val="ca-ES"/>
        </w:rPr>
      </w:pPr>
      <w:r w:rsidRPr="000B7EB2">
        <w:rPr>
          <w:rFonts w:cs="Arial"/>
          <w:lang w:val="ca-ES"/>
        </w:rPr>
        <w:t>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0C94CC88" w14:textId="77777777" w:rsidR="00C31855" w:rsidRDefault="00C31855" w:rsidP="00403D31">
      <w:pPr>
        <w:rPr>
          <w:rFonts w:cs="Arial"/>
          <w:lang w:val="ca-ES"/>
        </w:rPr>
      </w:pPr>
    </w:p>
    <w:p w14:paraId="4D7FA20F" w14:textId="77777777" w:rsidR="00C31855" w:rsidRPr="00C31855" w:rsidRDefault="00C31855" w:rsidP="00C31855">
      <w:pPr>
        <w:rPr>
          <w:rFonts w:cs="Arial"/>
          <w:lang w:val="ca-ES"/>
        </w:rPr>
      </w:pPr>
      <w:bookmarkStart w:id="146" w:name="DOCUMENTO_13994757"/>
      <w:bookmarkStart w:id="147" w:name="DOCUMENTO_14063828"/>
      <w:bookmarkEnd w:id="145"/>
      <w:bookmarkEnd w:id="146"/>
      <w:bookmarkEnd w:id="147"/>
    </w:p>
    <w:p w14:paraId="3479050C" w14:textId="61E8BE87" w:rsidR="008D0C55" w:rsidRDefault="008D0C55" w:rsidP="008D0C55">
      <w:pPr>
        <w:rPr>
          <w:rFonts w:cs="Arial"/>
          <w:b/>
          <w:lang w:val="ca-ES"/>
        </w:rPr>
      </w:pPr>
      <w:r>
        <w:rPr>
          <w:rFonts w:cs="Arial"/>
          <w:b/>
          <w:lang w:val="ca-ES"/>
        </w:rPr>
        <w:t>5</w:t>
      </w:r>
      <w:r w:rsidR="00706E86">
        <w:rPr>
          <w:rFonts w:cs="Arial"/>
          <w:b/>
          <w:lang w:val="ca-ES"/>
        </w:rPr>
        <w:t>2</w:t>
      </w:r>
      <w:r>
        <w:rPr>
          <w:rFonts w:cs="Arial"/>
          <w:b/>
          <w:lang w:val="ca-ES"/>
        </w:rPr>
        <w:t>.0.- PUNT D'URGÈNCIA</w:t>
      </w:r>
    </w:p>
    <w:p w14:paraId="3444DABC" w14:textId="50882DF2" w:rsidR="00706E86" w:rsidRDefault="00706E86" w:rsidP="008D0C55">
      <w:pPr>
        <w:rPr>
          <w:rFonts w:cs="Arial"/>
          <w:b/>
          <w:lang w:val="ca-ES"/>
        </w:rPr>
      </w:pPr>
    </w:p>
    <w:p w14:paraId="1DEF363A" w14:textId="77777777" w:rsidR="00706E86" w:rsidRDefault="00706E86" w:rsidP="00706E86">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135779FA" w14:textId="77777777" w:rsidR="00706E86" w:rsidRDefault="00706E86" w:rsidP="008D0C55">
      <w:pPr>
        <w:rPr>
          <w:rFonts w:cs="Arial"/>
          <w:lang w:val="ca-ES"/>
        </w:rPr>
      </w:pPr>
    </w:p>
    <w:p w14:paraId="21C370E8" w14:textId="77777777" w:rsidR="008D0C55" w:rsidRDefault="008D0C55" w:rsidP="008D0C55">
      <w:pPr>
        <w:rPr>
          <w:rFonts w:cs="Arial"/>
          <w:lang w:val="ca-ES"/>
        </w:rPr>
      </w:pPr>
    </w:p>
    <w:p w14:paraId="61CF3C10" w14:textId="5630D622" w:rsidR="008D0C55" w:rsidRDefault="008D0C55" w:rsidP="008D0C55">
      <w:pPr>
        <w:rPr>
          <w:rFonts w:cs="Arial"/>
          <w:lang w:val="ca-ES"/>
        </w:rPr>
      </w:pPr>
      <w:r>
        <w:rPr>
          <w:rFonts w:cs="Arial"/>
          <w:b/>
          <w:lang w:val="ca-ES"/>
        </w:rPr>
        <w:lastRenderedPageBreak/>
        <w:t>5</w:t>
      </w:r>
      <w:r w:rsidR="00706E86">
        <w:rPr>
          <w:rFonts w:cs="Arial"/>
          <w:b/>
          <w:lang w:val="ca-ES"/>
        </w:rPr>
        <w:t>2</w:t>
      </w:r>
      <w:r>
        <w:rPr>
          <w:rFonts w:cs="Arial"/>
          <w:b/>
          <w:lang w:val="ca-ES"/>
        </w:rPr>
        <w:t>.1.- APROVACIÓ DE LA CONVOCATÒRIA EXTRAORDINÀRIA DE L’ATORGAMENT DE LES PRESTACIONS SOCIALS DE CARÀCTER ECONÒMIC DE L’AJUNTAMENT DE VILASSAR DE MAR, (AJUTSOCEXTRA22).</w:t>
      </w:r>
    </w:p>
    <w:p w14:paraId="66400C19" w14:textId="77777777" w:rsidR="008D0C55" w:rsidRDefault="008D0C55" w:rsidP="008D0C55">
      <w:pPr>
        <w:rPr>
          <w:rFonts w:cs="Arial"/>
          <w:lang w:val="ca-ES"/>
        </w:rPr>
      </w:pPr>
    </w:p>
    <w:p w14:paraId="5F6700AD" w14:textId="77777777" w:rsidR="008D0C55" w:rsidRPr="008C0253" w:rsidRDefault="008D0C55" w:rsidP="008C0253">
      <w:pPr>
        <w:rPr>
          <w:rFonts w:eastAsia="Times New Roman" w:cs="Arial"/>
          <w:b/>
          <w:bCs/>
          <w:lang w:val="ca-ES" w:eastAsia="es-ES"/>
        </w:rPr>
      </w:pPr>
      <w:bookmarkStart w:id="148" w:name="X2022005019"/>
      <w:r w:rsidRPr="008C0253">
        <w:rPr>
          <w:rFonts w:eastAsia="Times New Roman" w:cs="Arial"/>
          <w:b/>
          <w:bCs/>
          <w:lang w:val="ca-ES" w:eastAsia="es-ES"/>
        </w:rPr>
        <w:t>S’ACORDA:</w:t>
      </w:r>
    </w:p>
    <w:p w14:paraId="0D91E33D" w14:textId="77777777" w:rsidR="008D0C55" w:rsidRPr="008C0253" w:rsidRDefault="008D0C55" w:rsidP="008C0253">
      <w:pPr>
        <w:rPr>
          <w:rFonts w:eastAsia="Times New Roman" w:cs="Arial"/>
          <w:highlight w:val="yellow"/>
          <w:lang w:val="ca-ES" w:eastAsia="es-ES"/>
        </w:rPr>
      </w:pPr>
    </w:p>
    <w:p w14:paraId="30C74E56" w14:textId="77777777" w:rsidR="008D0C55" w:rsidRDefault="008D0C55" w:rsidP="008D0C55">
      <w:pPr>
        <w:widowControl w:val="0"/>
        <w:numPr>
          <w:ilvl w:val="0"/>
          <w:numId w:val="49"/>
        </w:numPr>
        <w:ind w:left="426" w:hanging="567"/>
        <w:rPr>
          <w:rFonts w:cs="Arial"/>
          <w:lang w:val="ca-ES"/>
        </w:rPr>
      </w:pPr>
      <w:r w:rsidRPr="008C0253">
        <w:rPr>
          <w:rFonts w:cs="Arial"/>
          <w:lang w:val="ca-ES"/>
        </w:rPr>
        <w:t xml:space="preserve">Aprovar la convocatòria mitjançant el procediment de concurrència competitiva, per a </w:t>
      </w:r>
      <w:r w:rsidRPr="008C0253">
        <w:rPr>
          <w:lang w:val="ca-ES"/>
        </w:rPr>
        <w:t xml:space="preserve">de les prestacions socials de caràcter econòmic per </w:t>
      </w:r>
      <w:r w:rsidRPr="008C0253">
        <w:rPr>
          <w:rFonts w:cs="Arial"/>
          <w:lang w:val="ca-ES"/>
        </w:rPr>
        <w:t>la situació produïda per la postpandèmia, la situació de crisi econòmica generalitzada i l’increment de la inflació i l’endeutament de les famílies,</w:t>
      </w:r>
      <w:r w:rsidRPr="008C0253">
        <w:rPr>
          <w:lang w:val="ca-ES"/>
        </w:rPr>
        <w:t xml:space="preserve"> de l’Ajuntament de Vilassar de Mar (AJUTSOCEXTRA22),</w:t>
      </w:r>
      <w:r w:rsidRPr="008C0253">
        <w:rPr>
          <w:rFonts w:cs="Arial"/>
          <w:lang w:val="ca-ES"/>
        </w:rPr>
        <w:t xml:space="preserve"> d’acord amb el contingut annex a aquesta proposta d’acord i el Reglament que ha estat publicat al Butlletí Oficial de la Província  el 18 de maig de 2017.</w:t>
      </w:r>
    </w:p>
    <w:p w14:paraId="69151567" w14:textId="77777777" w:rsidR="008D0C55" w:rsidRPr="008C0253" w:rsidRDefault="008D0C55" w:rsidP="008C0253">
      <w:pPr>
        <w:widowControl w:val="0"/>
        <w:ind w:left="426"/>
        <w:rPr>
          <w:rFonts w:cs="Arial"/>
          <w:lang w:val="ca-ES"/>
        </w:rPr>
      </w:pPr>
    </w:p>
    <w:p w14:paraId="68E2FA4A" w14:textId="77777777" w:rsidR="008D0C55" w:rsidRDefault="008D0C55" w:rsidP="008D0C55">
      <w:pPr>
        <w:widowControl w:val="0"/>
        <w:numPr>
          <w:ilvl w:val="0"/>
          <w:numId w:val="49"/>
        </w:numPr>
        <w:ind w:left="426" w:hanging="426"/>
        <w:rPr>
          <w:rFonts w:cs="Arial"/>
          <w:lang w:val="ca-ES"/>
        </w:rPr>
      </w:pPr>
      <w:r w:rsidRPr="008C0253">
        <w:rPr>
          <w:rFonts w:cs="Arial"/>
          <w:lang w:val="ca-ES"/>
        </w:rPr>
        <w:t>Establir que el termini per a la presentació de sol·licituds restarà obert des de la seva publicació i fins al 31 de desembre de 2023.</w:t>
      </w:r>
    </w:p>
    <w:p w14:paraId="66A8DBF8" w14:textId="77777777" w:rsidR="008D0C55" w:rsidRDefault="008D0C55" w:rsidP="008C0253">
      <w:pPr>
        <w:pStyle w:val="Prrafodelista"/>
        <w:rPr>
          <w:rFonts w:cs="Arial"/>
        </w:rPr>
      </w:pPr>
    </w:p>
    <w:p w14:paraId="770BB94B" w14:textId="77777777" w:rsidR="008D0C55" w:rsidRDefault="008D0C55" w:rsidP="008D0C55">
      <w:pPr>
        <w:widowControl w:val="0"/>
        <w:numPr>
          <w:ilvl w:val="0"/>
          <w:numId w:val="49"/>
        </w:numPr>
        <w:ind w:left="426" w:hanging="426"/>
        <w:rPr>
          <w:rFonts w:cs="Arial"/>
          <w:lang w:val="ca-ES"/>
        </w:rPr>
      </w:pPr>
      <w:r w:rsidRPr="008C0253">
        <w:rPr>
          <w:rFonts w:cs="Arial"/>
          <w:lang w:val="ca-ES"/>
        </w:rPr>
        <w:t>Tercer. Autoritzar la despesa que es destinarà a aquestes actuacions per un import de 300.000,00 euros a càrrec de l’aplicació pressupostària SP-23112-48000, del pressupost de l’exercici 2022.</w:t>
      </w:r>
    </w:p>
    <w:p w14:paraId="17D06A49" w14:textId="77777777" w:rsidR="008D0C55" w:rsidRDefault="008D0C55" w:rsidP="008C0253">
      <w:pPr>
        <w:pStyle w:val="Prrafodelista"/>
        <w:rPr>
          <w:rFonts w:cs="Arial"/>
        </w:rPr>
      </w:pPr>
    </w:p>
    <w:p w14:paraId="318A25B2" w14:textId="77777777" w:rsidR="008D0C55" w:rsidRPr="008C0253" w:rsidRDefault="008D0C55" w:rsidP="008D0C55">
      <w:pPr>
        <w:numPr>
          <w:ilvl w:val="0"/>
          <w:numId w:val="49"/>
        </w:numPr>
        <w:ind w:left="426" w:hanging="426"/>
        <w:rPr>
          <w:rFonts w:cs="Arial"/>
          <w:lang w:val="ca-ES"/>
        </w:rPr>
      </w:pPr>
      <w:r w:rsidRPr="008C0253">
        <w:rPr>
          <w:rFonts w:cs="Arial"/>
          <w:lang w:val="ca-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1BD4F9D4" w14:textId="77777777" w:rsidR="008D0C55" w:rsidRPr="008C0253" w:rsidRDefault="008D0C55" w:rsidP="008C0253">
      <w:pPr>
        <w:rPr>
          <w:rFonts w:eastAsia="Times New Roman" w:cs="Arial"/>
          <w:highlight w:val="yellow"/>
          <w:lang w:val="ca-ES" w:eastAsia="es-ES"/>
        </w:rPr>
      </w:pPr>
    </w:p>
    <w:p w14:paraId="2486B286" w14:textId="77777777" w:rsidR="008D0C55" w:rsidRPr="008D0C55" w:rsidRDefault="008D0C55" w:rsidP="008D0C55">
      <w:pPr>
        <w:rPr>
          <w:rFonts w:cs="Arial"/>
          <w:lang w:val="ca-ES"/>
        </w:rPr>
      </w:pPr>
      <w:bookmarkStart w:id="149" w:name="DOCUMENTO_14044824"/>
      <w:bookmarkStart w:id="150" w:name="DOCUMENTO_14063830"/>
      <w:bookmarkEnd w:id="148"/>
      <w:bookmarkEnd w:id="149"/>
      <w:bookmarkEnd w:id="150"/>
    </w:p>
    <w:p w14:paraId="5E7B8ACE" w14:textId="3C15ED91" w:rsidR="00504F1F" w:rsidRDefault="00504F1F" w:rsidP="00504F1F">
      <w:pPr>
        <w:rPr>
          <w:rFonts w:cs="Arial"/>
          <w:b/>
          <w:lang w:val="ca-ES"/>
        </w:rPr>
      </w:pPr>
      <w:r>
        <w:rPr>
          <w:rFonts w:cs="Arial"/>
          <w:b/>
          <w:lang w:val="ca-ES"/>
        </w:rPr>
        <w:t>5</w:t>
      </w:r>
      <w:r w:rsidR="006B01A5">
        <w:rPr>
          <w:rFonts w:cs="Arial"/>
          <w:b/>
          <w:lang w:val="ca-ES"/>
        </w:rPr>
        <w:t>3</w:t>
      </w:r>
      <w:r>
        <w:rPr>
          <w:rFonts w:cs="Arial"/>
          <w:b/>
          <w:lang w:val="ca-ES"/>
        </w:rPr>
        <w:t>.0.- PUNT D'URGÈNCIA</w:t>
      </w:r>
    </w:p>
    <w:p w14:paraId="3047AC51" w14:textId="48AA74B2" w:rsidR="006B01A5" w:rsidRDefault="006B01A5" w:rsidP="00504F1F">
      <w:pPr>
        <w:rPr>
          <w:rFonts w:cs="Arial"/>
          <w:b/>
          <w:lang w:val="ca-ES"/>
        </w:rPr>
      </w:pPr>
    </w:p>
    <w:p w14:paraId="4629BBEF" w14:textId="77777777" w:rsidR="006B01A5" w:rsidRDefault="006B01A5" w:rsidP="006B01A5">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4E4B9F43" w14:textId="77777777" w:rsidR="006B01A5" w:rsidRDefault="006B01A5" w:rsidP="00504F1F">
      <w:pPr>
        <w:rPr>
          <w:rFonts w:cs="Arial"/>
          <w:lang w:val="ca-ES"/>
        </w:rPr>
      </w:pPr>
    </w:p>
    <w:p w14:paraId="4488EFA8" w14:textId="77777777" w:rsidR="00504F1F" w:rsidRDefault="00504F1F" w:rsidP="00504F1F">
      <w:pPr>
        <w:rPr>
          <w:rFonts w:cs="Arial"/>
          <w:lang w:val="ca-ES"/>
        </w:rPr>
      </w:pPr>
    </w:p>
    <w:p w14:paraId="545ECC4F" w14:textId="33220B3D" w:rsidR="00504F1F" w:rsidRDefault="00504F1F" w:rsidP="00504F1F">
      <w:pPr>
        <w:rPr>
          <w:rFonts w:cs="Arial"/>
          <w:lang w:val="ca-ES"/>
        </w:rPr>
      </w:pPr>
      <w:r>
        <w:rPr>
          <w:rFonts w:cs="Arial"/>
          <w:b/>
          <w:lang w:val="ca-ES"/>
        </w:rPr>
        <w:t>5</w:t>
      </w:r>
      <w:r w:rsidR="006B01A5">
        <w:rPr>
          <w:rFonts w:cs="Arial"/>
          <w:b/>
          <w:lang w:val="ca-ES"/>
        </w:rPr>
        <w:t>3</w:t>
      </w:r>
      <w:r>
        <w:rPr>
          <w:rFonts w:cs="Arial"/>
          <w:b/>
          <w:lang w:val="ca-ES"/>
        </w:rPr>
        <w:t>.1.- APROVACIÓ DELS CRITERIS ACORDATS EN MESA DE NEGOCIACIÓ PELS PROCESSOS SELECTIUS CORRESPONENTS A L’OFERTA PÚBLICA D’OCUPACIÓ D’ESTABILITZACIÓ 2022.</w:t>
      </w:r>
    </w:p>
    <w:p w14:paraId="0F14A0F9" w14:textId="77777777" w:rsidR="00504F1F" w:rsidRPr="00117092" w:rsidRDefault="00504F1F" w:rsidP="00851717">
      <w:pPr>
        <w:rPr>
          <w:lang w:val="ca-ES"/>
        </w:rPr>
      </w:pPr>
      <w:bookmarkStart w:id="151" w:name="X2022005232"/>
    </w:p>
    <w:p w14:paraId="5F5B55B2" w14:textId="77777777" w:rsidR="00504F1F" w:rsidRDefault="00504F1F" w:rsidP="00851717">
      <w:pPr>
        <w:rPr>
          <w:rFonts w:eastAsia="Times New Roman"/>
          <w:b/>
          <w:szCs w:val="24"/>
        </w:rPr>
      </w:pPr>
      <w:r>
        <w:rPr>
          <w:rFonts w:eastAsia="Times New Roman"/>
          <w:b/>
          <w:szCs w:val="24"/>
        </w:rPr>
        <w:t>S’ACORDA:</w:t>
      </w:r>
    </w:p>
    <w:p w14:paraId="4DF37211" w14:textId="77777777" w:rsidR="00504F1F" w:rsidRPr="0049370E" w:rsidRDefault="00504F1F" w:rsidP="00851717">
      <w:pPr>
        <w:rPr>
          <w:rFonts w:eastAsia="Times New Roman"/>
          <w:b/>
          <w:szCs w:val="24"/>
        </w:rPr>
      </w:pPr>
    </w:p>
    <w:p w14:paraId="0F6BDF4E" w14:textId="77777777" w:rsidR="00504F1F" w:rsidRDefault="00504F1F" w:rsidP="00851717">
      <w:pPr>
        <w:rPr>
          <w:lang w:val="ca-ES"/>
        </w:rPr>
      </w:pPr>
      <w:r w:rsidRPr="005C458C">
        <w:rPr>
          <w:b/>
          <w:bCs/>
          <w:lang w:val="ca-ES"/>
        </w:rPr>
        <w:t>Primer.-</w:t>
      </w:r>
      <w:r w:rsidRPr="005C458C">
        <w:rPr>
          <w:lang w:val="ca-ES"/>
        </w:rPr>
        <w:t xml:space="preserve"> Aprovar els criteris que han de regir els processos selectius d’estabilització de l’ocupació temporal 2022, </w:t>
      </w:r>
      <w:r>
        <w:rPr>
          <w:lang w:val="ca-ES"/>
        </w:rPr>
        <w:t>per a la cobertura definitiva, mitjançant concurs oposició lliure i concurs de de mèrits lliure, de les places vacants de personal funcionari i laboral</w:t>
      </w:r>
      <w:r w:rsidRPr="005C458C">
        <w:rPr>
          <w:lang w:val="ca-ES"/>
        </w:rPr>
        <w:t xml:space="preserve"> incloses a l’oferta pública d’ocupació d’estabilització 2022, la qual ha d’incloure totes aquelles places afectades per l’aplicació de la Llei 20/2021, de 28 de desembre, de mesures urgents per a la reducció de la temporalitat en l’ocupació pública.</w:t>
      </w:r>
    </w:p>
    <w:p w14:paraId="386260BE" w14:textId="77777777" w:rsidR="00504F1F" w:rsidRDefault="00504F1F" w:rsidP="00851717">
      <w:pPr>
        <w:pStyle w:val="Default"/>
        <w:jc w:val="both"/>
        <w:rPr>
          <w:b/>
          <w:bCs/>
          <w:sz w:val="22"/>
          <w:szCs w:val="22"/>
        </w:rPr>
      </w:pPr>
    </w:p>
    <w:p w14:paraId="312635B6" w14:textId="77777777" w:rsidR="00504F1F" w:rsidRPr="00DC6232" w:rsidRDefault="00504F1F" w:rsidP="00851717">
      <w:pPr>
        <w:pStyle w:val="Default"/>
        <w:jc w:val="both"/>
        <w:rPr>
          <w:color w:val="auto"/>
          <w:sz w:val="22"/>
          <w:szCs w:val="22"/>
          <w:lang w:eastAsia="en-US"/>
        </w:rPr>
      </w:pPr>
      <w:r w:rsidRPr="00EC39FA">
        <w:rPr>
          <w:b/>
          <w:bCs/>
          <w:sz w:val="22"/>
          <w:szCs w:val="22"/>
        </w:rPr>
        <w:t>Segon</w:t>
      </w:r>
      <w:r w:rsidRPr="00EC39FA">
        <w:rPr>
          <w:sz w:val="22"/>
          <w:szCs w:val="22"/>
        </w:rPr>
        <w:t xml:space="preserve">.- </w:t>
      </w:r>
      <w:r w:rsidRPr="00EC39FA">
        <w:t xml:space="preserve"> </w:t>
      </w:r>
      <w:r w:rsidRPr="00DC6232">
        <w:rPr>
          <w:color w:val="auto"/>
          <w:sz w:val="22"/>
          <w:szCs w:val="22"/>
          <w:lang w:eastAsia="en-US"/>
        </w:rPr>
        <w:t xml:space="preserve">Disposar la publicació d’aquests criteris íntegres en el Butlletí Oficial de la Província de Barcelona (BOPB), en el tauler d’edictes i a la web municipal. </w:t>
      </w:r>
    </w:p>
    <w:p w14:paraId="21E7550B" w14:textId="77777777" w:rsidR="00504F1F" w:rsidRDefault="00504F1F" w:rsidP="00851717">
      <w:pPr>
        <w:rPr>
          <w:lang w:val="ca-ES"/>
        </w:rPr>
      </w:pPr>
      <w:bookmarkStart w:id="152" w:name="DOCUMENTO_14044399"/>
      <w:bookmarkEnd w:id="152"/>
    </w:p>
    <w:p w14:paraId="42B65D3D" w14:textId="77777777" w:rsidR="00504F1F" w:rsidRDefault="00504F1F" w:rsidP="00504F1F">
      <w:pPr>
        <w:rPr>
          <w:rFonts w:cs="Arial"/>
          <w:lang w:val="ca-ES"/>
        </w:rPr>
      </w:pPr>
      <w:bookmarkStart w:id="153" w:name="DOCUMENTO_14063831"/>
      <w:bookmarkEnd w:id="151"/>
      <w:bookmarkEnd w:id="153"/>
    </w:p>
    <w:p w14:paraId="6923C99F" w14:textId="77777777" w:rsidR="00504F1F" w:rsidRDefault="00504F1F" w:rsidP="00504F1F">
      <w:pPr>
        <w:rPr>
          <w:rFonts w:cs="Arial"/>
          <w:lang w:val="ca-ES"/>
        </w:rPr>
      </w:pPr>
    </w:p>
    <w:p w14:paraId="1CFAB826" w14:textId="77777777" w:rsidR="00504F1F" w:rsidRPr="00504F1F" w:rsidRDefault="00504F1F" w:rsidP="00504F1F">
      <w:pPr>
        <w:rPr>
          <w:rFonts w:cs="Arial"/>
          <w:lang w:val="ca-ES"/>
        </w:rPr>
      </w:pPr>
    </w:p>
    <w:p w14:paraId="5977460C" w14:textId="0E9BE7AE" w:rsidR="003741BF" w:rsidRDefault="003741BF" w:rsidP="003741BF">
      <w:pPr>
        <w:rPr>
          <w:rFonts w:cs="Arial"/>
          <w:b/>
          <w:lang w:val="ca-ES"/>
        </w:rPr>
      </w:pPr>
      <w:r>
        <w:rPr>
          <w:rFonts w:cs="Arial"/>
          <w:b/>
          <w:lang w:val="ca-ES"/>
        </w:rPr>
        <w:t>5</w:t>
      </w:r>
      <w:r w:rsidR="006B01A5">
        <w:rPr>
          <w:rFonts w:cs="Arial"/>
          <w:b/>
          <w:lang w:val="ca-ES"/>
        </w:rPr>
        <w:t>4</w:t>
      </w:r>
      <w:r>
        <w:rPr>
          <w:rFonts w:cs="Arial"/>
          <w:b/>
          <w:lang w:val="ca-ES"/>
        </w:rPr>
        <w:t>.0.- PUNT D'URGÈNCIA</w:t>
      </w:r>
    </w:p>
    <w:p w14:paraId="0E13A687" w14:textId="22E831E2" w:rsidR="006B01A5" w:rsidRDefault="006B01A5" w:rsidP="003741BF">
      <w:pPr>
        <w:rPr>
          <w:rFonts w:cs="Arial"/>
          <w:b/>
          <w:lang w:val="ca-ES"/>
        </w:rPr>
      </w:pPr>
    </w:p>
    <w:p w14:paraId="480685D3" w14:textId="77777777" w:rsidR="006B01A5" w:rsidRDefault="006B01A5" w:rsidP="006B01A5">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40CE5E5A" w14:textId="77777777" w:rsidR="006B01A5" w:rsidRDefault="006B01A5" w:rsidP="003741BF">
      <w:pPr>
        <w:rPr>
          <w:rFonts w:cs="Arial"/>
          <w:lang w:val="ca-ES"/>
        </w:rPr>
      </w:pPr>
    </w:p>
    <w:p w14:paraId="4FC715B2" w14:textId="77777777" w:rsidR="003741BF" w:rsidRDefault="003741BF" w:rsidP="003741BF">
      <w:pPr>
        <w:rPr>
          <w:rFonts w:cs="Arial"/>
          <w:lang w:val="ca-ES"/>
        </w:rPr>
      </w:pPr>
    </w:p>
    <w:p w14:paraId="2398379D" w14:textId="23625677" w:rsidR="003741BF" w:rsidRDefault="003741BF" w:rsidP="003741BF">
      <w:pPr>
        <w:rPr>
          <w:rFonts w:cs="Arial"/>
          <w:lang w:val="ca-ES"/>
        </w:rPr>
      </w:pPr>
      <w:r>
        <w:rPr>
          <w:rFonts w:cs="Arial"/>
          <w:b/>
          <w:lang w:val="ca-ES"/>
        </w:rPr>
        <w:t>5</w:t>
      </w:r>
      <w:r w:rsidR="006B01A5">
        <w:rPr>
          <w:rFonts w:cs="Arial"/>
          <w:b/>
          <w:lang w:val="ca-ES"/>
        </w:rPr>
        <w:t>4</w:t>
      </w:r>
      <w:r>
        <w:rPr>
          <w:rFonts w:cs="Arial"/>
          <w:b/>
          <w:lang w:val="ca-ES"/>
        </w:rPr>
        <w:t>.1.- CONVOCATÒRIA PER A LA CONCESSIÓ DE SUBVENCIONS PER A PROPIETARIS D’HABITATGES DESOCUPATS QUE FACIN OBRES DE REFORMA I/O MILLORA PER A DESTINAR-LOS A LA BORSA D’HABITATGES DE LLOGUER ASSEQUIBLE</w:t>
      </w:r>
    </w:p>
    <w:p w14:paraId="40005A4D" w14:textId="77777777" w:rsidR="003D148B" w:rsidRDefault="003D148B" w:rsidP="004629A1">
      <w:pPr>
        <w:rPr>
          <w:rFonts w:eastAsia="Times New Roman"/>
          <w:b/>
          <w:szCs w:val="24"/>
        </w:rPr>
      </w:pPr>
      <w:bookmarkStart w:id="154" w:name="X2022004969"/>
    </w:p>
    <w:p w14:paraId="5FD2B3BF" w14:textId="1C77EE5E" w:rsidR="003741BF" w:rsidRDefault="003741BF" w:rsidP="004629A1">
      <w:pPr>
        <w:rPr>
          <w:rFonts w:eastAsia="Times New Roman"/>
          <w:b/>
          <w:szCs w:val="24"/>
        </w:rPr>
      </w:pPr>
      <w:r>
        <w:rPr>
          <w:rFonts w:eastAsia="Times New Roman"/>
          <w:b/>
          <w:szCs w:val="24"/>
        </w:rPr>
        <w:t>S’ACORDA:</w:t>
      </w:r>
    </w:p>
    <w:p w14:paraId="31469355" w14:textId="77777777" w:rsidR="003741BF" w:rsidRPr="0049370E" w:rsidRDefault="003741BF" w:rsidP="004629A1">
      <w:pPr>
        <w:rPr>
          <w:rFonts w:eastAsia="Times New Roman"/>
          <w:b/>
          <w:szCs w:val="24"/>
        </w:rPr>
      </w:pPr>
    </w:p>
    <w:p w14:paraId="7B8F01C3" w14:textId="77777777" w:rsidR="003741BF" w:rsidRDefault="003741BF" w:rsidP="003741BF">
      <w:pPr>
        <w:keepNext/>
        <w:numPr>
          <w:ilvl w:val="0"/>
          <w:numId w:val="51"/>
        </w:numPr>
        <w:outlineLvl w:val="1"/>
        <w:rPr>
          <w:rFonts w:eastAsia="Times New Roman" w:cs="Arial"/>
          <w:bCs/>
          <w:lang w:val="ca-ES" w:eastAsia="es-ES"/>
        </w:rPr>
      </w:pPr>
      <w:r w:rsidRPr="005950DD">
        <w:rPr>
          <w:rFonts w:eastAsia="Times New Roman" w:cs="Arial"/>
          <w:bCs/>
          <w:lang w:val="ca-ES" w:eastAsia="es-ES"/>
        </w:rPr>
        <w:t xml:space="preserve">Aprovar </w:t>
      </w:r>
      <w:r>
        <w:rPr>
          <w:rFonts w:eastAsia="Times New Roman" w:cs="Arial"/>
          <w:bCs/>
          <w:lang w:val="ca-ES" w:eastAsia="es-ES"/>
        </w:rPr>
        <w:t xml:space="preserve">la convocatòria mitjançant el procediment de concurrència no competitiva, per a </w:t>
      </w:r>
      <w:r w:rsidRPr="005950DD">
        <w:rPr>
          <w:rFonts w:eastAsia="Times New Roman" w:cs="Arial"/>
          <w:bCs/>
          <w:lang w:val="ca-ES" w:eastAsia="es-ES"/>
        </w:rPr>
        <w:t>la concessió de subvencions per a propietaris d’habitatges desocupats que facin obres de reforma i/o millora per a destinar-los a la borsa d’habitatges de lloguer assequible, en el marc de les Bases Reguladores per a l’atorgament de subvencions destinades a finançar  obres de posada a punt i/o millora d’habitatges desocupats, que es destinin a lloguer social.</w:t>
      </w:r>
    </w:p>
    <w:p w14:paraId="38438688" w14:textId="77777777" w:rsidR="003741BF" w:rsidRPr="005950DD" w:rsidRDefault="003741BF" w:rsidP="004629A1">
      <w:pPr>
        <w:keepNext/>
        <w:ind w:left="360"/>
        <w:outlineLvl w:val="1"/>
        <w:rPr>
          <w:rFonts w:eastAsia="Times New Roman" w:cs="Arial"/>
          <w:bCs/>
          <w:lang w:val="ca-ES" w:eastAsia="es-ES"/>
        </w:rPr>
      </w:pPr>
    </w:p>
    <w:p w14:paraId="118CF071" w14:textId="77777777" w:rsidR="003741BF" w:rsidRDefault="003741BF" w:rsidP="003741BF">
      <w:pPr>
        <w:keepNext/>
        <w:numPr>
          <w:ilvl w:val="0"/>
          <w:numId w:val="51"/>
        </w:numPr>
        <w:outlineLvl w:val="1"/>
        <w:rPr>
          <w:rFonts w:eastAsia="Times New Roman" w:cs="Arial"/>
          <w:bCs/>
          <w:lang w:val="ca-ES" w:eastAsia="es-ES"/>
        </w:rPr>
      </w:pPr>
      <w:r w:rsidRPr="005950DD">
        <w:rPr>
          <w:rFonts w:eastAsia="Times New Roman" w:cs="Arial"/>
          <w:bCs/>
          <w:lang w:val="ca-ES" w:eastAsia="es-ES"/>
        </w:rPr>
        <w:t>Establir que el termini per a la presentació de sol·licituds començarà l’endemà de la publicació de la convocatòria</w:t>
      </w:r>
      <w:r>
        <w:rPr>
          <w:rFonts w:eastAsia="Times New Roman" w:cs="Arial"/>
          <w:bCs/>
          <w:lang w:val="ca-ES" w:eastAsia="es-ES"/>
        </w:rPr>
        <w:t xml:space="preserve"> al e-Tauler de l’Ajuntament de Vilassar de Mar</w:t>
      </w:r>
      <w:r w:rsidRPr="005950DD">
        <w:rPr>
          <w:rFonts w:eastAsia="Times New Roman" w:cs="Arial"/>
          <w:bCs/>
          <w:lang w:val="ca-ES" w:eastAsia="es-ES"/>
        </w:rPr>
        <w:t xml:space="preserve"> i finalitzarà el 28 de febrer de 2023.</w:t>
      </w:r>
    </w:p>
    <w:p w14:paraId="66F0DB24" w14:textId="77777777" w:rsidR="003741BF" w:rsidRDefault="003741BF" w:rsidP="004629A1">
      <w:pPr>
        <w:pStyle w:val="Prrafodelista"/>
        <w:rPr>
          <w:rFonts w:cs="Arial"/>
          <w:bCs/>
          <w:lang w:eastAsia="es-ES"/>
        </w:rPr>
      </w:pPr>
    </w:p>
    <w:p w14:paraId="4113E7D8" w14:textId="77777777" w:rsidR="003741BF" w:rsidRPr="005950DD" w:rsidRDefault="003741BF" w:rsidP="004629A1">
      <w:pPr>
        <w:keepNext/>
        <w:ind w:left="360"/>
        <w:outlineLvl w:val="1"/>
        <w:rPr>
          <w:rFonts w:eastAsia="Times New Roman" w:cs="Arial"/>
          <w:bCs/>
          <w:lang w:val="ca-ES" w:eastAsia="es-ES"/>
        </w:rPr>
      </w:pPr>
    </w:p>
    <w:p w14:paraId="33B2154C" w14:textId="77777777" w:rsidR="003741BF" w:rsidRPr="004629A1" w:rsidRDefault="003741BF" w:rsidP="003741BF">
      <w:pPr>
        <w:keepNext/>
        <w:numPr>
          <w:ilvl w:val="0"/>
          <w:numId w:val="51"/>
        </w:numPr>
        <w:outlineLvl w:val="1"/>
        <w:rPr>
          <w:rFonts w:eastAsia="Times New Roman" w:cs="Arial"/>
          <w:bCs/>
          <w:lang w:val="ca-ES" w:eastAsia="es-ES"/>
        </w:rPr>
      </w:pPr>
      <w:r w:rsidRPr="005950DD">
        <w:rPr>
          <w:rFonts w:eastAsia="Times New Roman" w:cs="Arial"/>
          <w:bCs/>
          <w:lang w:val="ca-ES" w:eastAsia="es-ES"/>
        </w:rPr>
        <w:t xml:space="preserve">Autoritzar la despesa que es destinarà a aquestes actuacions per un import de 15.000,00E amb càrrec a l’aplicació </w:t>
      </w:r>
      <w:r w:rsidRPr="005950DD">
        <w:rPr>
          <w:rFonts w:eastAsia="Times New Roman" w:cs="Arial"/>
          <w:lang w:val="ca-ES" w:eastAsia="es-ES"/>
        </w:rPr>
        <w:t>SP-15200-48000.</w:t>
      </w:r>
    </w:p>
    <w:p w14:paraId="51E7D78E" w14:textId="77777777" w:rsidR="003741BF" w:rsidRPr="005950DD" w:rsidRDefault="003741BF" w:rsidP="004629A1">
      <w:pPr>
        <w:keepNext/>
        <w:ind w:left="360"/>
        <w:outlineLvl w:val="1"/>
        <w:rPr>
          <w:rFonts w:eastAsia="Times New Roman" w:cs="Arial"/>
          <w:bCs/>
          <w:lang w:val="ca-ES" w:eastAsia="es-ES"/>
        </w:rPr>
      </w:pPr>
    </w:p>
    <w:p w14:paraId="46453F59" w14:textId="77777777" w:rsidR="003741BF" w:rsidRDefault="003741BF" w:rsidP="003741BF">
      <w:pPr>
        <w:keepNext/>
        <w:numPr>
          <w:ilvl w:val="0"/>
          <w:numId w:val="51"/>
        </w:numPr>
        <w:outlineLvl w:val="1"/>
        <w:rPr>
          <w:rFonts w:eastAsia="Times New Roman" w:cs="Arial"/>
          <w:bCs/>
          <w:lang w:val="ca-ES" w:eastAsia="es-ES"/>
        </w:rPr>
      </w:pPr>
      <w:r w:rsidRPr="005950DD">
        <w:rPr>
          <w:rFonts w:eastAsia="Times New Roman" w:cs="Arial"/>
          <w:bCs/>
          <w:lang w:val="ca-ES" w:eastAsia="es-ES"/>
        </w:rPr>
        <w:t>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14:paraId="699C0E39" w14:textId="77777777" w:rsidR="003741BF" w:rsidRDefault="003741BF" w:rsidP="004629A1">
      <w:pPr>
        <w:pStyle w:val="Prrafodelista"/>
        <w:rPr>
          <w:rFonts w:cs="Arial"/>
          <w:bCs/>
          <w:lang w:eastAsia="es-ES"/>
        </w:rPr>
      </w:pPr>
    </w:p>
    <w:p w14:paraId="22DA9932" w14:textId="77777777" w:rsidR="003741BF" w:rsidRPr="005950DD" w:rsidRDefault="003741BF" w:rsidP="003741BF">
      <w:pPr>
        <w:keepNext/>
        <w:numPr>
          <w:ilvl w:val="0"/>
          <w:numId w:val="51"/>
        </w:numPr>
        <w:outlineLvl w:val="1"/>
        <w:rPr>
          <w:rFonts w:eastAsia="Times New Roman" w:cs="Arial"/>
          <w:bCs/>
          <w:lang w:val="ca-ES" w:eastAsia="es-ES"/>
        </w:rPr>
      </w:pPr>
      <w:r w:rsidRPr="005950DD">
        <w:rPr>
          <w:rFonts w:eastAsia="Times New Roman" w:cs="Arial"/>
          <w:lang w:val="ca-ES" w:eastAsia="es-ES"/>
        </w:rPr>
        <w:t>L’aprovació d’aquesta convocatòria queda subjecta a l’aprovació definitiva de les Bases Reguladores per a l’atorgament de subvencions destinades a finançar  obres de posada a punt i/o millora d’habitatges desocupats, que es destinin a lloguer social.</w:t>
      </w:r>
    </w:p>
    <w:p w14:paraId="3733C9A3" w14:textId="77777777" w:rsidR="003741BF" w:rsidRDefault="003741BF" w:rsidP="004629A1">
      <w:pPr>
        <w:rPr>
          <w:rFonts w:eastAsia="Times New Roman" w:cs="Arial"/>
          <w:highlight w:val="yellow"/>
          <w:lang w:val="ca-ES" w:eastAsia="es-ES"/>
        </w:rPr>
      </w:pPr>
    </w:p>
    <w:p w14:paraId="2BEF19DC" w14:textId="77777777" w:rsidR="00821143" w:rsidRDefault="00821143" w:rsidP="00821143">
      <w:pPr>
        <w:rPr>
          <w:rFonts w:cs="Arial"/>
          <w:lang w:val="ca-ES"/>
        </w:rPr>
      </w:pPr>
      <w:bookmarkStart w:id="155" w:name="DOCUMENTO_14053623"/>
      <w:bookmarkStart w:id="156" w:name="DOCUMENTO_14063832"/>
      <w:bookmarkEnd w:id="154"/>
      <w:bookmarkEnd w:id="155"/>
      <w:bookmarkEnd w:id="156"/>
    </w:p>
    <w:p w14:paraId="0EBFD95A" w14:textId="77777777" w:rsidR="00821143" w:rsidRPr="007B3E03" w:rsidRDefault="00821143" w:rsidP="00821143">
      <w:pPr>
        <w:widowControl w:val="0"/>
        <w:suppressAutoHyphens/>
        <w:autoSpaceDE w:val="0"/>
        <w:spacing w:line="200" w:lineRule="atLeast"/>
        <w:rPr>
          <w:rFonts w:cs="Arial"/>
          <w:lang w:val="ca-ES"/>
        </w:rPr>
      </w:pPr>
    </w:p>
    <w:p w14:paraId="71020FA9" w14:textId="797A8B6A" w:rsidR="00856865" w:rsidRDefault="00856865" w:rsidP="007B3E03">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771FA88C" w14:textId="1B298342" w:rsidR="007B3E03" w:rsidRDefault="007B3E03" w:rsidP="007B3E03">
      <w:pPr>
        <w:rPr>
          <w:rFonts w:eastAsia="Times New Roman"/>
          <w:lang w:val="ca-ES" w:eastAsia="es-ES"/>
        </w:rPr>
      </w:pPr>
    </w:p>
    <w:p w14:paraId="229D3E6A" w14:textId="05702E45" w:rsidR="00B1134A" w:rsidRDefault="00B1134A" w:rsidP="007B3E03">
      <w:pPr>
        <w:rPr>
          <w:rFonts w:eastAsia="Times New Roman"/>
          <w:lang w:val="ca-ES" w:eastAsia="es-ES"/>
        </w:rPr>
      </w:pPr>
    </w:p>
    <w:p w14:paraId="3BABC4AA" w14:textId="77777777" w:rsidR="00B1134A" w:rsidRPr="00856865" w:rsidRDefault="00B1134A" w:rsidP="007B3E03">
      <w:pPr>
        <w:rPr>
          <w:rFonts w:eastAsia="Times New Roman"/>
          <w:lang w:val="ca-ES" w:eastAsia="es-ES"/>
        </w:rPr>
      </w:pPr>
    </w:p>
    <w:p w14:paraId="14920144"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358C" w14:textId="77777777" w:rsidR="0066419B" w:rsidRDefault="0066419B" w:rsidP="00821143">
      <w:r>
        <w:separator/>
      </w:r>
    </w:p>
  </w:endnote>
  <w:endnote w:type="continuationSeparator" w:id="0">
    <w:p w14:paraId="2AD9A73D" w14:textId="77777777" w:rsidR="0066419B" w:rsidRDefault="0066419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53406"/>
      <w:docPartObj>
        <w:docPartGallery w:val="Page Numbers (Bottom of Page)"/>
        <w:docPartUnique/>
      </w:docPartObj>
    </w:sdtPr>
    <w:sdtContent>
      <w:p w14:paraId="688EA301" w14:textId="094EE5F4" w:rsidR="001055C4" w:rsidRDefault="001055C4">
        <w:pPr>
          <w:pStyle w:val="Piedepgina"/>
          <w:jc w:val="right"/>
        </w:pPr>
        <w:r>
          <w:fldChar w:fldCharType="begin"/>
        </w:r>
        <w:r>
          <w:instrText>PAGE   \* MERGEFORMAT</w:instrText>
        </w:r>
        <w:r>
          <w:fldChar w:fldCharType="separate"/>
        </w:r>
        <w:r>
          <w:t>2</w:t>
        </w:r>
        <w:r>
          <w:fldChar w:fldCharType="end"/>
        </w:r>
      </w:p>
    </w:sdtContent>
  </w:sdt>
  <w:p w14:paraId="2D62D5FB" w14:textId="77777777" w:rsidR="001055C4" w:rsidRDefault="00105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02C77" w14:textId="77777777" w:rsidR="0066419B" w:rsidRDefault="0066419B" w:rsidP="00821143">
      <w:r>
        <w:separator/>
      </w:r>
    </w:p>
  </w:footnote>
  <w:footnote w:type="continuationSeparator" w:id="0">
    <w:p w14:paraId="269CD5F7" w14:textId="77777777" w:rsidR="0066419B" w:rsidRDefault="0066419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A71B" w14:textId="77777777" w:rsidR="00D444A7" w:rsidRDefault="00D444A7">
    <w:r>
      <w:rPr>
        <w:noProof/>
      </w:rPr>
      <w:drawing>
        <wp:inline distT="0" distB="0" distL="0" distR="0" wp14:anchorId="17F43AA9" wp14:editId="0F7B21DD">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6C065B6"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E54"/>
    <w:multiLevelType w:val="hybridMultilevel"/>
    <w:tmpl w:val="546AB6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0C126B9"/>
    <w:multiLevelType w:val="hybridMultilevel"/>
    <w:tmpl w:val="3A3C8B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5263D6"/>
    <w:multiLevelType w:val="hybridMultilevel"/>
    <w:tmpl w:val="BA5CE556"/>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4420F63"/>
    <w:multiLevelType w:val="hybridMultilevel"/>
    <w:tmpl w:val="7BC481DA"/>
    <w:lvl w:ilvl="0" w:tplc="B5F03310">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4" w15:restartNumberingAfterBreak="0">
    <w:nsid w:val="09246A5F"/>
    <w:multiLevelType w:val="hybridMultilevel"/>
    <w:tmpl w:val="14BCCB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A8E2E0D"/>
    <w:multiLevelType w:val="hybridMultilevel"/>
    <w:tmpl w:val="A9FC9E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ABF6C79"/>
    <w:multiLevelType w:val="hybridMultilevel"/>
    <w:tmpl w:val="495A62F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0C2E63B1"/>
    <w:multiLevelType w:val="hybridMultilevel"/>
    <w:tmpl w:val="65026B9E"/>
    <w:lvl w:ilvl="0" w:tplc="E54ADDB2">
      <w:start w:val="1"/>
      <w:numFmt w:val="lowerLetter"/>
      <w:lvlText w:val="%1)"/>
      <w:lvlJc w:val="left"/>
      <w:pPr>
        <w:ind w:left="720" w:hanging="360"/>
      </w:pPr>
      <w:rPr>
        <w:rFonts w:hint="default"/>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DB3301B"/>
    <w:multiLevelType w:val="hybridMultilevel"/>
    <w:tmpl w:val="0912753A"/>
    <w:lvl w:ilvl="0" w:tplc="0094760C">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0" w15:restartNumberingAfterBreak="0">
    <w:nsid w:val="110F2331"/>
    <w:multiLevelType w:val="hybridMultilevel"/>
    <w:tmpl w:val="73DC2730"/>
    <w:lvl w:ilvl="0" w:tplc="F6942D5C">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1" w15:restartNumberingAfterBreak="0">
    <w:nsid w:val="14FA7EE8"/>
    <w:multiLevelType w:val="hybridMultilevel"/>
    <w:tmpl w:val="A886BF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6660CC8"/>
    <w:multiLevelType w:val="hybridMultilevel"/>
    <w:tmpl w:val="14BCCB8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6A035F8"/>
    <w:multiLevelType w:val="hybridMultilevel"/>
    <w:tmpl w:val="6E6ED54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0C04B2"/>
    <w:multiLevelType w:val="hybridMultilevel"/>
    <w:tmpl w:val="A4BC30CA"/>
    <w:lvl w:ilvl="0" w:tplc="823012C6">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5" w15:restartNumberingAfterBreak="0">
    <w:nsid w:val="1A7E1826"/>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1DD47542"/>
    <w:multiLevelType w:val="hybridMultilevel"/>
    <w:tmpl w:val="2442802C"/>
    <w:lvl w:ilvl="0" w:tplc="9FCE1C46">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EB0660"/>
    <w:multiLevelType w:val="hybridMultilevel"/>
    <w:tmpl w:val="4E5C7C88"/>
    <w:lvl w:ilvl="0" w:tplc="EB62D080">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8" w15:restartNumberingAfterBreak="0">
    <w:nsid w:val="1ECA5201"/>
    <w:multiLevelType w:val="hybridMultilevel"/>
    <w:tmpl w:val="5FDE419A"/>
    <w:lvl w:ilvl="0" w:tplc="E324A2A0">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9"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70C2CC2"/>
    <w:multiLevelType w:val="hybridMultilevel"/>
    <w:tmpl w:val="51AE04F8"/>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8B71E71"/>
    <w:multiLevelType w:val="hybridMultilevel"/>
    <w:tmpl w:val="06A43D8E"/>
    <w:lvl w:ilvl="0" w:tplc="49CC8110">
      <w:numFmt w:val="bullet"/>
      <w:lvlText w:val="-"/>
      <w:lvlJc w:val="left"/>
      <w:pPr>
        <w:ind w:left="720" w:hanging="360"/>
      </w:pPr>
      <w:rPr>
        <w:rFonts w:ascii="Times New Roman" w:hAnsi="Times New Roman" w:hint="default"/>
      </w:rPr>
    </w:lvl>
    <w:lvl w:ilvl="1" w:tplc="49CC8110">
      <w:numFmt w:val="bullet"/>
      <w:lvlText w:val="-"/>
      <w:lvlJc w:val="left"/>
      <w:pPr>
        <w:ind w:left="1440" w:hanging="360"/>
      </w:pPr>
      <w:rPr>
        <w:rFonts w:ascii="Times New Roman" w:hAnsi="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9A13109"/>
    <w:multiLevelType w:val="hybridMultilevel"/>
    <w:tmpl w:val="C340F3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2D9C7123"/>
    <w:multiLevelType w:val="hybridMultilevel"/>
    <w:tmpl w:val="2442802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3C77E8"/>
    <w:multiLevelType w:val="hybridMultilevel"/>
    <w:tmpl w:val="C340F3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EDE29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7" w15:restartNumberingAfterBreak="0">
    <w:nsid w:val="357E7144"/>
    <w:multiLevelType w:val="hybridMultilevel"/>
    <w:tmpl w:val="3A3C8B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35BE6591"/>
    <w:multiLevelType w:val="multilevel"/>
    <w:tmpl w:val="BDA036C4"/>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FC1BDE"/>
    <w:multiLevelType w:val="hybridMultilevel"/>
    <w:tmpl w:val="14BCCB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EE33D07"/>
    <w:multiLevelType w:val="hybridMultilevel"/>
    <w:tmpl w:val="016AA9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EE8051F"/>
    <w:multiLevelType w:val="hybridMultilevel"/>
    <w:tmpl w:val="E2EABEB6"/>
    <w:lvl w:ilvl="0" w:tplc="649290EA">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2" w15:restartNumberingAfterBreak="0">
    <w:nsid w:val="3FD627B1"/>
    <w:multiLevelType w:val="hybridMultilevel"/>
    <w:tmpl w:val="57CECE8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11216F9"/>
    <w:multiLevelType w:val="hybridMultilevel"/>
    <w:tmpl w:val="C0983DEA"/>
    <w:lvl w:ilvl="0" w:tplc="1C9C04A6">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4" w15:restartNumberingAfterBreak="0">
    <w:nsid w:val="46377278"/>
    <w:multiLevelType w:val="hybridMultilevel"/>
    <w:tmpl w:val="53BE01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46560336"/>
    <w:multiLevelType w:val="hybridMultilevel"/>
    <w:tmpl w:val="4B5A235C"/>
    <w:lvl w:ilvl="0" w:tplc="19E6D33C">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48C72D8A"/>
    <w:multiLevelType w:val="hybridMultilevel"/>
    <w:tmpl w:val="21563E38"/>
    <w:lvl w:ilvl="0" w:tplc="FA2E7B5E">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7" w15:restartNumberingAfterBreak="0">
    <w:nsid w:val="52EE3418"/>
    <w:multiLevelType w:val="hybridMultilevel"/>
    <w:tmpl w:val="67F0FDFE"/>
    <w:lvl w:ilvl="0" w:tplc="B0681D6E">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8" w15:restartNumberingAfterBreak="0">
    <w:nsid w:val="53954B8D"/>
    <w:multiLevelType w:val="hybridMultilevel"/>
    <w:tmpl w:val="8D7C5656"/>
    <w:lvl w:ilvl="0" w:tplc="A936134C">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39" w15:restartNumberingAfterBreak="0">
    <w:nsid w:val="560D7E76"/>
    <w:multiLevelType w:val="hybridMultilevel"/>
    <w:tmpl w:val="732277B2"/>
    <w:lvl w:ilvl="0" w:tplc="C0D8A500">
      <w:start w:val="1"/>
      <w:numFmt w:val="lowerLetter"/>
      <w:lvlText w:val="%1)"/>
      <w:lvlJc w:val="left"/>
      <w:pPr>
        <w:ind w:left="1053" w:hanging="420"/>
      </w:pPr>
      <w:rPr>
        <w:rFonts w:hint="default"/>
      </w:r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40" w15:restartNumberingAfterBreak="0">
    <w:nsid w:val="58520650"/>
    <w:multiLevelType w:val="hybridMultilevel"/>
    <w:tmpl w:val="C19868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58E75026"/>
    <w:multiLevelType w:val="singleLevel"/>
    <w:tmpl w:val="0C0A0017"/>
    <w:lvl w:ilvl="0">
      <w:start w:val="1"/>
      <w:numFmt w:val="lowerLetter"/>
      <w:lvlText w:val="%1)"/>
      <w:lvlJc w:val="left"/>
      <w:pPr>
        <w:tabs>
          <w:tab w:val="num" w:pos="360"/>
        </w:tabs>
        <w:ind w:left="360" w:hanging="360"/>
      </w:pPr>
    </w:lvl>
  </w:abstractNum>
  <w:abstractNum w:abstractNumId="42" w15:restartNumberingAfterBreak="0">
    <w:nsid w:val="59FF654C"/>
    <w:multiLevelType w:val="hybridMultilevel"/>
    <w:tmpl w:val="43349144"/>
    <w:lvl w:ilvl="0" w:tplc="E34A402C">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3" w15:restartNumberingAfterBreak="0">
    <w:nsid w:val="5E896AAD"/>
    <w:multiLevelType w:val="hybridMultilevel"/>
    <w:tmpl w:val="51AE04F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3D70B9"/>
    <w:multiLevelType w:val="hybridMultilevel"/>
    <w:tmpl w:val="6936C270"/>
    <w:lvl w:ilvl="0" w:tplc="52E812C4">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45" w15:restartNumberingAfterBreak="0">
    <w:nsid w:val="66D55514"/>
    <w:multiLevelType w:val="hybridMultilevel"/>
    <w:tmpl w:val="8AAECDCA"/>
    <w:lvl w:ilvl="0" w:tplc="6BECC218">
      <w:start w:val="6"/>
      <w:numFmt w:val="bullet"/>
      <w:lvlText w:val="-"/>
      <w:lvlJc w:val="left"/>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8721CFA"/>
    <w:multiLevelType w:val="hybridMultilevel"/>
    <w:tmpl w:val="546AB6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69A52550"/>
    <w:multiLevelType w:val="hybridMultilevel"/>
    <w:tmpl w:val="3F9CA264"/>
    <w:lvl w:ilvl="0" w:tplc="4F7816F4">
      <w:start w:val="1"/>
      <w:numFmt w:val="decimal"/>
      <w:lvlText w:val="%1."/>
      <w:lvlJc w:val="left"/>
      <w:pPr>
        <w:ind w:left="720" w:hanging="360"/>
      </w:pPr>
      <w:rPr>
        <w:rFonts w:ascii="Arial" w:eastAsia="Calibri" w:hAnsi="Arial" w:cs="Aria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DE41DBF"/>
    <w:multiLevelType w:val="hybridMultilevel"/>
    <w:tmpl w:val="E10AF00A"/>
    <w:lvl w:ilvl="0" w:tplc="72383754">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9" w15:restartNumberingAfterBreak="0">
    <w:nsid w:val="72B96186"/>
    <w:multiLevelType w:val="hybridMultilevel"/>
    <w:tmpl w:val="5C1AC380"/>
    <w:lvl w:ilvl="0" w:tplc="66428352">
      <w:start w:val="1"/>
      <w:numFmt w:val="decimal"/>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50" w15:restartNumberingAfterBreak="0">
    <w:nsid w:val="7319608F"/>
    <w:multiLevelType w:val="hybridMultilevel"/>
    <w:tmpl w:val="507C0E6C"/>
    <w:lvl w:ilvl="0" w:tplc="6AAE0DE4">
      <w:start w:val="1"/>
      <w:numFmt w:val="lowerLetter"/>
      <w:lvlText w:val="%1)"/>
      <w:lvlJc w:val="left"/>
      <w:pPr>
        <w:ind w:left="720" w:hanging="360"/>
      </w:pPr>
      <w:rPr>
        <w:rFonts w:ascii="Helvetica" w:eastAsia="Times New Roman" w:hAnsi="Helvetica" w:cs="Times New Roman" w:hint="default"/>
        <w:color w:val="333333"/>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75092E71"/>
    <w:multiLevelType w:val="hybridMultilevel"/>
    <w:tmpl w:val="14BCCB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0486959">
    <w:abstractNumId w:val="15"/>
    <w:lvlOverride w:ilvl="0">
      <w:startOverride w:val="1"/>
    </w:lvlOverride>
  </w:num>
  <w:num w:numId="2" w16cid:durableId="1952006794">
    <w:abstractNumId w:val="13"/>
  </w:num>
  <w:num w:numId="3" w16cid:durableId="692994066">
    <w:abstractNumId w:val="41"/>
  </w:num>
  <w:num w:numId="4" w16cid:durableId="16845498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682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112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327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8856007">
    <w:abstractNumId w:val="43"/>
  </w:num>
  <w:num w:numId="9" w16cid:durableId="1486319796">
    <w:abstractNumId w:val="7"/>
  </w:num>
  <w:num w:numId="10" w16cid:durableId="646669733">
    <w:abstractNumId w:val="42"/>
  </w:num>
  <w:num w:numId="11" w16cid:durableId="1417168062">
    <w:abstractNumId w:val="21"/>
  </w:num>
  <w:num w:numId="12" w16cid:durableId="1732315098">
    <w:abstractNumId w:val="28"/>
  </w:num>
  <w:num w:numId="13" w16cid:durableId="775716051">
    <w:abstractNumId w:val="45"/>
  </w:num>
  <w:num w:numId="14" w16cid:durableId="144053248">
    <w:abstractNumId w:val="50"/>
  </w:num>
  <w:num w:numId="15" w16cid:durableId="134033089">
    <w:abstractNumId w:val="35"/>
  </w:num>
  <w:num w:numId="16" w16cid:durableId="208348067">
    <w:abstractNumId w:val="31"/>
  </w:num>
  <w:num w:numId="17" w16cid:durableId="1603804506">
    <w:abstractNumId w:val="48"/>
  </w:num>
  <w:num w:numId="18" w16cid:durableId="1057238740">
    <w:abstractNumId w:val="36"/>
  </w:num>
  <w:num w:numId="19" w16cid:durableId="1574857056">
    <w:abstractNumId w:val="26"/>
  </w:num>
  <w:num w:numId="20" w16cid:durableId="572281435">
    <w:abstractNumId w:val="3"/>
  </w:num>
  <w:num w:numId="21" w16cid:durableId="269096126">
    <w:abstractNumId w:val="14"/>
  </w:num>
  <w:num w:numId="22" w16cid:durableId="42993459">
    <w:abstractNumId w:val="49"/>
  </w:num>
  <w:num w:numId="23" w16cid:durableId="80875072">
    <w:abstractNumId w:val="9"/>
  </w:num>
  <w:num w:numId="24" w16cid:durableId="1065180530">
    <w:abstractNumId w:val="19"/>
  </w:num>
  <w:num w:numId="25" w16cid:durableId="1578174425">
    <w:abstractNumId w:val="25"/>
  </w:num>
  <w:num w:numId="26" w16cid:durableId="2142335962">
    <w:abstractNumId w:val="32"/>
  </w:num>
  <w:num w:numId="27" w16cid:durableId="479662781">
    <w:abstractNumId w:val="5"/>
  </w:num>
  <w:num w:numId="28" w16cid:durableId="1322663494">
    <w:abstractNumId w:val="12"/>
  </w:num>
  <w:num w:numId="29" w16cid:durableId="150830763">
    <w:abstractNumId w:val="2"/>
  </w:num>
  <w:num w:numId="30" w16cid:durableId="1941793532">
    <w:abstractNumId w:val="51"/>
  </w:num>
  <w:num w:numId="31" w16cid:durableId="1310400827">
    <w:abstractNumId w:val="4"/>
  </w:num>
  <w:num w:numId="32" w16cid:durableId="1128011332">
    <w:abstractNumId w:val="16"/>
  </w:num>
  <w:num w:numId="33" w16cid:durableId="820928153">
    <w:abstractNumId w:val="33"/>
  </w:num>
  <w:num w:numId="34" w16cid:durableId="204561948">
    <w:abstractNumId w:val="18"/>
  </w:num>
  <w:num w:numId="35" w16cid:durableId="1993635994">
    <w:abstractNumId w:val="17"/>
  </w:num>
  <w:num w:numId="36" w16cid:durableId="478544220">
    <w:abstractNumId w:val="39"/>
  </w:num>
  <w:num w:numId="37" w16cid:durableId="344792154">
    <w:abstractNumId w:val="23"/>
  </w:num>
  <w:num w:numId="38" w16cid:durableId="95293955">
    <w:abstractNumId w:val="44"/>
  </w:num>
  <w:num w:numId="39" w16cid:durableId="1846433388">
    <w:abstractNumId w:val="38"/>
  </w:num>
  <w:num w:numId="40" w16cid:durableId="1903171286">
    <w:abstractNumId w:val="37"/>
  </w:num>
  <w:num w:numId="41" w16cid:durableId="141310370">
    <w:abstractNumId w:val="10"/>
  </w:num>
  <w:num w:numId="42" w16cid:durableId="9856632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9329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542589">
    <w:abstractNumId w:val="46"/>
  </w:num>
  <w:num w:numId="45" w16cid:durableId="11063167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2236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2032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762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314360">
    <w:abstractNumId w:val="24"/>
  </w:num>
  <w:num w:numId="50" w16cid:durableId="1081099256">
    <w:abstractNumId w:val="27"/>
  </w:num>
  <w:num w:numId="51" w16cid:durableId="1590390383">
    <w:abstractNumId w:val="1"/>
  </w:num>
  <w:num w:numId="52" w16cid:durableId="12214833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7B96"/>
    <w:rsid w:val="00035639"/>
    <w:rsid w:val="00062441"/>
    <w:rsid w:val="00064BF2"/>
    <w:rsid w:val="000A5059"/>
    <w:rsid w:val="000D2DBB"/>
    <w:rsid w:val="001055C4"/>
    <w:rsid w:val="0010782C"/>
    <w:rsid w:val="001167D1"/>
    <w:rsid w:val="00124543"/>
    <w:rsid w:val="00124CFB"/>
    <w:rsid w:val="001250C7"/>
    <w:rsid w:val="00142F28"/>
    <w:rsid w:val="00145EEE"/>
    <w:rsid w:val="00165289"/>
    <w:rsid w:val="0016700C"/>
    <w:rsid w:val="0018369C"/>
    <w:rsid w:val="001960F4"/>
    <w:rsid w:val="001A239A"/>
    <w:rsid w:val="001E0137"/>
    <w:rsid w:val="001E5811"/>
    <w:rsid w:val="001E7024"/>
    <w:rsid w:val="00206C32"/>
    <w:rsid w:val="002250B4"/>
    <w:rsid w:val="0024060F"/>
    <w:rsid w:val="00242CAD"/>
    <w:rsid w:val="002735FC"/>
    <w:rsid w:val="00274A46"/>
    <w:rsid w:val="0027740C"/>
    <w:rsid w:val="0029441F"/>
    <w:rsid w:val="00296BE1"/>
    <w:rsid w:val="002A3B2F"/>
    <w:rsid w:val="002B540B"/>
    <w:rsid w:val="003043C7"/>
    <w:rsid w:val="0031374B"/>
    <w:rsid w:val="0034100F"/>
    <w:rsid w:val="003410BA"/>
    <w:rsid w:val="00345FDD"/>
    <w:rsid w:val="003517DD"/>
    <w:rsid w:val="003563AA"/>
    <w:rsid w:val="003741BF"/>
    <w:rsid w:val="003A4F0C"/>
    <w:rsid w:val="003B3DFB"/>
    <w:rsid w:val="003D148B"/>
    <w:rsid w:val="00425440"/>
    <w:rsid w:val="004325ED"/>
    <w:rsid w:val="00434284"/>
    <w:rsid w:val="0043628E"/>
    <w:rsid w:val="00436909"/>
    <w:rsid w:val="004A66B3"/>
    <w:rsid w:val="004A7200"/>
    <w:rsid w:val="004C1BAD"/>
    <w:rsid w:val="004E4ABC"/>
    <w:rsid w:val="00501C82"/>
    <w:rsid w:val="00504F1F"/>
    <w:rsid w:val="00507A9B"/>
    <w:rsid w:val="00511B24"/>
    <w:rsid w:val="005121D0"/>
    <w:rsid w:val="00527D6C"/>
    <w:rsid w:val="00535C25"/>
    <w:rsid w:val="00541667"/>
    <w:rsid w:val="005445C7"/>
    <w:rsid w:val="00554240"/>
    <w:rsid w:val="005640EE"/>
    <w:rsid w:val="00573063"/>
    <w:rsid w:val="005763D3"/>
    <w:rsid w:val="00596C3E"/>
    <w:rsid w:val="005C4B9F"/>
    <w:rsid w:val="005E156A"/>
    <w:rsid w:val="006608EC"/>
    <w:rsid w:val="0066419B"/>
    <w:rsid w:val="00673006"/>
    <w:rsid w:val="00676410"/>
    <w:rsid w:val="006823DC"/>
    <w:rsid w:val="00687BE9"/>
    <w:rsid w:val="006B01A5"/>
    <w:rsid w:val="006B097E"/>
    <w:rsid w:val="007057AE"/>
    <w:rsid w:val="00706E86"/>
    <w:rsid w:val="00722868"/>
    <w:rsid w:val="00731EB3"/>
    <w:rsid w:val="00737D4D"/>
    <w:rsid w:val="00752B97"/>
    <w:rsid w:val="00755403"/>
    <w:rsid w:val="007601FC"/>
    <w:rsid w:val="00767A28"/>
    <w:rsid w:val="00790B35"/>
    <w:rsid w:val="007A1C83"/>
    <w:rsid w:val="007B35FD"/>
    <w:rsid w:val="007B3E03"/>
    <w:rsid w:val="007D0562"/>
    <w:rsid w:val="00821143"/>
    <w:rsid w:val="00821CA1"/>
    <w:rsid w:val="00856865"/>
    <w:rsid w:val="008622B0"/>
    <w:rsid w:val="00863EB6"/>
    <w:rsid w:val="008713D5"/>
    <w:rsid w:val="008841D1"/>
    <w:rsid w:val="008B21A7"/>
    <w:rsid w:val="008D0C55"/>
    <w:rsid w:val="008D2067"/>
    <w:rsid w:val="008E1962"/>
    <w:rsid w:val="008E4EEC"/>
    <w:rsid w:val="008F32F5"/>
    <w:rsid w:val="00910BDE"/>
    <w:rsid w:val="0091158A"/>
    <w:rsid w:val="00913195"/>
    <w:rsid w:val="009159F1"/>
    <w:rsid w:val="009748DB"/>
    <w:rsid w:val="00991AC5"/>
    <w:rsid w:val="009D11EE"/>
    <w:rsid w:val="009D4DEF"/>
    <w:rsid w:val="009D6E61"/>
    <w:rsid w:val="00A1226B"/>
    <w:rsid w:val="00A22D7C"/>
    <w:rsid w:val="00A25094"/>
    <w:rsid w:val="00A543E2"/>
    <w:rsid w:val="00A91133"/>
    <w:rsid w:val="00AC4526"/>
    <w:rsid w:val="00AE07D5"/>
    <w:rsid w:val="00AF7E60"/>
    <w:rsid w:val="00B1134A"/>
    <w:rsid w:val="00B134E2"/>
    <w:rsid w:val="00B14A46"/>
    <w:rsid w:val="00B650B7"/>
    <w:rsid w:val="00B84A3B"/>
    <w:rsid w:val="00B95207"/>
    <w:rsid w:val="00BD4585"/>
    <w:rsid w:val="00BD72F6"/>
    <w:rsid w:val="00BF586D"/>
    <w:rsid w:val="00C31855"/>
    <w:rsid w:val="00C61784"/>
    <w:rsid w:val="00C66A72"/>
    <w:rsid w:val="00C72834"/>
    <w:rsid w:val="00CB4C3E"/>
    <w:rsid w:val="00D127FC"/>
    <w:rsid w:val="00D273B1"/>
    <w:rsid w:val="00D341DA"/>
    <w:rsid w:val="00D444A7"/>
    <w:rsid w:val="00D86E88"/>
    <w:rsid w:val="00D93EEB"/>
    <w:rsid w:val="00DA49E9"/>
    <w:rsid w:val="00DA7EDE"/>
    <w:rsid w:val="00DB41BD"/>
    <w:rsid w:val="00DC0E56"/>
    <w:rsid w:val="00DD7E10"/>
    <w:rsid w:val="00E07F19"/>
    <w:rsid w:val="00E20A71"/>
    <w:rsid w:val="00E213A3"/>
    <w:rsid w:val="00E230DC"/>
    <w:rsid w:val="00E349A7"/>
    <w:rsid w:val="00E40268"/>
    <w:rsid w:val="00E746CF"/>
    <w:rsid w:val="00EB3975"/>
    <w:rsid w:val="00EB6599"/>
    <w:rsid w:val="00EC57EF"/>
    <w:rsid w:val="00EF027D"/>
    <w:rsid w:val="00F06829"/>
    <w:rsid w:val="00F07300"/>
    <w:rsid w:val="00F23B6D"/>
    <w:rsid w:val="00F372B0"/>
    <w:rsid w:val="00F4555E"/>
    <w:rsid w:val="00F96BD0"/>
    <w:rsid w:val="00F97B0C"/>
    <w:rsid w:val="00FC7D35"/>
    <w:rsid w:val="00FD4C5C"/>
    <w:rsid w:val="00FE01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3A59D7"/>
  <w15:docId w15:val="{34A3F816-2567-4042-A004-62012C9C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qFormat/>
    <w:rsid w:val="00D444A7"/>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oindependiente">
    <w:name w:val="Body Text"/>
    <w:basedOn w:val="Normal"/>
    <w:link w:val="TextoindependienteCar"/>
    <w:uiPriority w:val="99"/>
    <w:unhideWhenUsed/>
    <w:rsid w:val="005121D0"/>
    <w:pPr>
      <w:spacing w:after="120"/>
    </w:pPr>
    <w:rPr>
      <w:rFonts w:ascii="Times New Roman" w:eastAsia="Times New Roman" w:hAnsi="Times New Roman"/>
      <w:b/>
      <w:sz w:val="24"/>
      <w:szCs w:val="20"/>
      <w:lang w:val="ca-ES" w:eastAsia="es-ES"/>
    </w:rPr>
  </w:style>
  <w:style w:type="character" w:customStyle="1" w:styleId="TextoindependienteCar">
    <w:name w:val="Texto independiente Car"/>
    <w:basedOn w:val="Fuentedeprrafopredeter"/>
    <w:link w:val="Textoindependiente"/>
    <w:uiPriority w:val="99"/>
    <w:rsid w:val="005121D0"/>
    <w:rPr>
      <w:rFonts w:ascii="Times New Roman" w:eastAsia="Times New Roman" w:hAnsi="Times New Roman" w:cs="Times New Roman"/>
      <w:b/>
      <w:sz w:val="24"/>
      <w:szCs w:val="20"/>
      <w:lang w:val="ca-ES" w:eastAsia="es-ES"/>
    </w:rPr>
  </w:style>
  <w:style w:type="paragraph" w:customStyle="1" w:styleId="Normal10">
    <w:name w:val="Normal1"/>
    <w:basedOn w:val="Normal"/>
    <w:link w:val="Normal1Car0"/>
    <w:rsid w:val="00554240"/>
    <w:pPr>
      <w:keepLines/>
      <w:spacing w:before="120" w:after="120"/>
    </w:pPr>
    <w:rPr>
      <w:rFonts w:eastAsia="Times New Roman"/>
      <w:szCs w:val="20"/>
      <w:lang w:val="ca-ES" w:eastAsia="es-ES"/>
    </w:rPr>
  </w:style>
  <w:style w:type="character" w:customStyle="1" w:styleId="Normal1Car0">
    <w:name w:val="Normal1 Car"/>
    <w:link w:val="Normal10"/>
    <w:locked/>
    <w:rsid w:val="00554240"/>
    <w:rPr>
      <w:rFonts w:ascii="Arial" w:eastAsia="Times New Roman" w:hAnsi="Arial" w:cs="Times New Roman"/>
      <w:szCs w:val="20"/>
      <w:lang w:val="ca-ES" w:eastAsia="es-ES"/>
    </w:rPr>
  </w:style>
  <w:style w:type="paragraph" w:styleId="Prrafodelista">
    <w:name w:val="List Paragraph"/>
    <w:basedOn w:val="Normal"/>
    <w:uiPriority w:val="34"/>
    <w:qFormat/>
    <w:rsid w:val="005E156A"/>
    <w:pPr>
      <w:ind w:left="708"/>
    </w:pPr>
    <w:rPr>
      <w:rFonts w:eastAsia="Times New Roman"/>
      <w:b/>
      <w:color w:val="000080"/>
      <w:kern w:val="28"/>
      <w:szCs w:val="20"/>
      <w:lang w:val="ca-ES"/>
    </w:rPr>
  </w:style>
  <w:style w:type="paragraph" w:styleId="Textoindependiente2">
    <w:name w:val="Body Text 2"/>
    <w:basedOn w:val="Normal"/>
    <w:link w:val="Textoindependiente2Car"/>
    <w:rsid w:val="005E156A"/>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5E156A"/>
    <w:rPr>
      <w:rFonts w:ascii="Palatino Linotype" w:eastAsia="Times New Roman" w:hAnsi="Palatino Linotype" w:cs="Times New Roman"/>
      <w:sz w:val="24"/>
      <w:szCs w:val="20"/>
      <w:lang w:val="ca-ES" w:eastAsia="es-ES"/>
    </w:rPr>
  </w:style>
  <w:style w:type="paragraph" w:styleId="Lista2">
    <w:name w:val="List 2"/>
    <w:basedOn w:val="Normal"/>
    <w:unhideWhenUsed/>
    <w:rsid w:val="005E156A"/>
    <w:pPr>
      <w:ind w:left="566" w:hanging="283"/>
      <w:jc w:val="left"/>
    </w:pPr>
    <w:rPr>
      <w:rFonts w:eastAsia="Times New Roman"/>
      <w:lang w:val="ca-ES" w:eastAsia="es-ES"/>
    </w:rPr>
  </w:style>
  <w:style w:type="paragraph" w:styleId="Lista3">
    <w:name w:val="List 3"/>
    <w:basedOn w:val="Normal"/>
    <w:unhideWhenUsed/>
    <w:rsid w:val="005E156A"/>
    <w:pPr>
      <w:ind w:left="849" w:hanging="283"/>
      <w:jc w:val="left"/>
    </w:pPr>
    <w:rPr>
      <w:rFonts w:eastAsia="Times New Roman"/>
      <w:lang w:val="ca-ES" w:eastAsia="es-ES"/>
    </w:rPr>
  </w:style>
  <w:style w:type="paragraph" w:styleId="NormalWeb">
    <w:name w:val="Normal (Web)"/>
    <w:basedOn w:val="Normal"/>
    <w:uiPriority w:val="99"/>
    <w:unhideWhenUsed/>
    <w:rsid w:val="005E156A"/>
    <w:pPr>
      <w:spacing w:before="100" w:beforeAutospacing="1" w:after="100" w:afterAutospacing="1"/>
      <w:jc w:val="left"/>
    </w:pPr>
    <w:rPr>
      <w:rFonts w:ascii="Times New Roman" w:eastAsia="Times New Roman" w:hAnsi="Times New Roman"/>
      <w:sz w:val="24"/>
      <w:szCs w:val="24"/>
      <w:lang w:val="ca-ES" w:eastAsia="ca-ES"/>
    </w:rPr>
  </w:style>
  <w:style w:type="paragraph" w:customStyle="1" w:styleId="parrafo">
    <w:name w:val="parrafo"/>
    <w:basedOn w:val="Normal"/>
    <w:rsid w:val="005E156A"/>
    <w:pPr>
      <w:spacing w:before="100" w:beforeAutospacing="1" w:after="100" w:afterAutospacing="1"/>
      <w:jc w:val="left"/>
    </w:pPr>
    <w:rPr>
      <w:rFonts w:ascii="Times New Roman" w:eastAsia="Times New Roman" w:hAnsi="Times New Roman"/>
      <w:sz w:val="24"/>
      <w:szCs w:val="24"/>
      <w:lang w:val="ca-ES" w:eastAsia="ca-ES"/>
    </w:rPr>
  </w:style>
  <w:style w:type="paragraph" w:customStyle="1" w:styleId="parrafo2">
    <w:name w:val="parrafo_2"/>
    <w:basedOn w:val="Normal"/>
    <w:rsid w:val="005E156A"/>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13080</Words>
  <Characters>71941</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ACTA (X2022004572)</vt:lpstr>
    </vt:vector>
  </TitlesOfParts>
  <Company>OVH SAS</Company>
  <LinksUpToDate>false</LinksUpToDate>
  <CharactersWithSpaces>84852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(X2022004572)</dc:title>
  <dc:subject/>
  <dc:creator>yasperez</dc:creator>
  <cp:keywords/>
  <dc:description/>
  <cp:lastModifiedBy>YASMINA PEREZ BUSTOS,</cp:lastModifiedBy>
  <cp:revision>2</cp:revision>
  <dcterms:created xsi:type="dcterms:W3CDTF">2023-01-03T11:19:00Z</dcterms:created>
  <dcterms:modified xsi:type="dcterms:W3CDTF">2023-01-03T11:19:00Z</dcterms:modified>
</cp:coreProperties>
</file>