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827A" w14:textId="41FAB300" w:rsidR="00540E0E" w:rsidRDefault="00E47827" w:rsidP="00540E0E">
      <w:pPr>
        <w:pStyle w:val="Default"/>
        <w:spacing w:after="1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4763296" wp14:editId="75D0819E">
            <wp:simplePos x="0" y="0"/>
            <wp:positionH relativeFrom="margin">
              <wp:posOffset>0</wp:posOffset>
            </wp:positionH>
            <wp:positionV relativeFrom="paragraph">
              <wp:posOffset>-640715</wp:posOffset>
            </wp:positionV>
            <wp:extent cx="1776046" cy="769620"/>
            <wp:effectExtent l="0" t="0" r="0" b="0"/>
            <wp:wrapNone/>
            <wp:docPr id="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046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6F196" w14:textId="5CDDBF24" w:rsidR="00E47827" w:rsidRPr="00540E0E" w:rsidRDefault="00E47827" w:rsidP="00540E0E">
      <w:pPr>
        <w:pStyle w:val="Default"/>
        <w:spacing w:after="120"/>
        <w:jc w:val="both"/>
        <w:rPr>
          <w:sz w:val="22"/>
          <w:szCs w:val="22"/>
        </w:rPr>
      </w:pPr>
    </w:p>
    <w:p w14:paraId="1F295F29" w14:textId="1AEC5403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 xml:space="preserve">CONVENI ENTRE L’AJUNTAMENT DE VILASSAR DE MAR I EL CENTRE EXCURSIONISTA VILASSAR DE MAR, PER A LA REALITZACIÓ DE LA CURSA BURRIAC ATAC-MARREC ATAC I EL VILASSAR CAMINA </w:t>
      </w:r>
    </w:p>
    <w:p w14:paraId="5BBA45AB" w14:textId="77777777" w:rsid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</w:p>
    <w:p w14:paraId="11345D66" w14:textId="48EE10A5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>A Vilassar de Mar,</w:t>
      </w:r>
      <w:r w:rsidR="00C539C2">
        <w:rPr>
          <w:sz w:val="22"/>
          <w:szCs w:val="22"/>
        </w:rPr>
        <w:t xml:space="preserve"> 21</w:t>
      </w:r>
      <w:r w:rsidRPr="00540E0E">
        <w:rPr>
          <w:sz w:val="22"/>
          <w:szCs w:val="22"/>
        </w:rPr>
        <w:t xml:space="preserve"> d</w:t>
      </w:r>
      <w:r w:rsidR="0052102D">
        <w:rPr>
          <w:sz w:val="22"/>
          <w:szCs w:val="22"/>
        </w:rPr>
        <w:t>’octubre</w:t>
      </w:r>
      <w:r w:rsidRPr="00540E0E">
        <w:rPr>
          <w:sz w:val="22"/>
          <w:szCs w:val="22"/>
        </w:rPr>
        <w:t xml:space="preserve"> de 20</w:t>
      </w:r>
      <w:r w:rsidR="00E47827">
        <w:rPr>
          <w:sz w:val="22"/>
          <w:szCs w:val="22"/>
        </w:rPr>
        <w:t>21</w:t>
      </w:r>
      <w:r w:rsidRPr="00540E0E">
        <w:rPr>
          <w:sz w:val="22"/>
          <w:szCs w:val="22"/>
        </w:rPr>
        <w:t xml:space="preserve"> </w:t>
      </w:r>
    </w:p>
    <w:p w14:paraId="33333276" w14:textId="77777777" w:rsidR="00540E0E" w:rsidRDefault="00540E0E" w:rsidP="00540E0E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20EFB9B2" w14:textId="140F8A24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 xml:space="preserve">REUNITS </w:t>
      </w:r>
    </w:p>
    <w:p w14:paraId="27B39883" w14:textId="7F554BE8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D’una part, el senyor </w:t>
      </w:r>
      <w:r w:rsidRPr="00540E0E">
        <w:rPr>
          <w:b/>
          <w:bCs/>
          <w:sz w:val="22"/>
          <w:szCs w:val="22"/>
        </w:rPr>
        <w:t>Damià del Clot i Trias</w:t>
      </w:r>
      <w:r w:rsidRPr="00540E0E">
        <w:rPr>
          <w:sz w:val="22"/>
          <w:szCs w:val="22"/>
        </w:rPr>
        <w:t>, en nom i representació de l’Ajuntament de VILASSAR DE MAR com Alcalde-President, assistit en aquest acte pe</w:t>
      </w:r>
      <w:r>
        <w:rPr>
          <w:sz w:val="22"/>
          <w:szCs w:val="22"/>
        </w:rPr>
        <w:t>r la</w:t>
      </w:r>
      <w:r w:rsidRPr="00540E0E">
        <w:rPr>
          <w:sz w:val="22"/>
          <w:szCs w:val="22"/>
        </w:rPr>
        <w:t xml:space="preserve"> Secret</w:t>
      </w:r>
      <w:r>
        <w:rPr>
          <w:sz w:val="22"/>
          <w:szCs w:val="22"/>
        </w:rPr>
        <w:t>à</w:t>
      </w:r>
      <w:r w:rsidRPr="00540E0E">
        <w:rPr>
          <w:sz w:val="22"/>
          <w:szCs w:val="22"/>
        </w:rPr>
        <w:t>ri</w:t>
      </w:r>
      <w:r>
        <w:rPr>
          <w:sz w:val="22"/>
          <w:szCs w:val="22"/>
        </w:rPr>
        <w:t>a</w:t>
      </w:r>
      <w:r w:rsidRPr="00540E0E">
        <w:rPr>
          <w:sz w:val="22"/>
          <w:szCs w:val="22"/>
        </w:rPr>
        <w:t xml:space="preserve"> de l’Ajuntament, </w:t>
      </w:r>
      <w:r>
        <w:rPr>
          <w:sz w:val="22"/>
          <w:szCs w:val="22"/>
        </w:rPr>
        <w:t xml:space="preserve">Maria de las Mercedes </w:t>
      </w:r>
      <w:proofErr w:type="spellStart"/>
      <w:r>
        <w:rPr>
          <w:sz w:val="22"/>
          <w:szCs w:val="22"/>
        </w:rPr>
        <w:t>Gobartt</w:t>
      </w:r>
      <w:proofErr w:type="spellEnd"/>
      <w:r w:rsidR="001317BD">
        <w:rPr>
          <w:sz w:val="22"/>
          <w:szCs w:val="22"/>
        </w:rPr>
        <w:t xml:space="preserve"> Vazquez.</w:t>
      </w:r>
      <w:r w:rsidRPr="00540E0E">
        <w:rPr>
          <w:sz w:val="22"/>
          <w:szCs w:val="22"/>
        </w:rPr>
        <w:t xml:space="preserve"> </w:t>
      </w:r>
    </w:p>
    <w:p w14:paraId="2FEEB1EE" w14:textId="2571B393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De l’altra, el </w:t>
      </w:r>
      <w:r w:rsidRPr="00E47827">
        <w:rPr>
          <w:color w:val="auto"/>
          <w:sz w:val="22"/>
          <w:szCs w:val="22"/>
        </w:rPr>
        <w:t xml:space="preserve">senyora </w:t>
      </w:r>
      <w:r w:rsidR="00720A1A">
        <w:rPr>
          <w:b/>
          <w:bCs/>
          <w:color w:val="auto"/>
          <w:sz w:val="22"/>
          <w:szCs w:val="22"/>
        </w:rPr>
        <w:t>A</w:t>
      </w:r>
      <w:r w:rsidR="00720A1A" w:rsidRPr="00E47827">
        <w:rPr>
          <w:b/>
          <w:bCs/>
          <w:color w:val="auto"/>
          <w:sz w:val="22"/>
          <w:szCs w:val="22"/>
        </w:rPr>
        <w:t xml:space="preserve">driana </w:t>
      </w:r>
      <w:r w:rsidR="00720A1A">
        <w:rPr>
          <w:b/>
          <w:bCs/>
          <w:color w:val="auto"/>
          <w:sz w:val="22"/>
          <w:szCs w:val="22"/>
        </w:rPr>
        <w:t>G</w:t>
      </w:r>
      <w:r w:rsidR="00720A1A" w:rsidRPr="00E47827">
        <w:rPr>
          <w:b/>
          <w:bCs/>
          <w:color w:val="auto"/>
          <w:sz w:val="22"/>
          <w:szCs w:val="22"/>
        </w:rPr>
        <w:t xml:space="preserve">onzalez </w:t>
      </w:r>
      <w:r w:rsidR="00720A1A">
        <w:rPr>
          <w:b/>
          <w:bCs/>
          <w:color w:val="auto"/>
          <w:sz w:val="22"/>
          <w:szCs w:val="22"/>
        </w:rPr>
        <w:t>S</w:t>
      </w:r>
      <w:r w:rsidR="00720A1A" w:rsidRPr="00E47827">
        <w:rPr>
          <w:b/>
          <w:bCs/>
          <w:color w:val="auto"/>
          <w:sz w:val="22"/>
          <w:szCs w:val="22"/>
        </w:rPr>
        <w:t>ans</w:t>
      </w:r>
      <w:r w:rsidRPr="00E47827">
        <w:rPr>
          <w:b/>
          <w:bCs/>
          <w:color w:val="auto"/>
          <w:sz w:val="22"/>
          <w:szCs w:val="22"/>
        </w:rPr>
        <w:t xml:space="preserve"> </w:t>
      </w:r>
      <w:r w:rsidRPr="00E47827">
        <w:rPr>
          <w:color w:val="auto"/>
          <w:sz w:val="22"/>
          <w:szCs w:val="22"/>
        </w:rPr>
        <w:t xml:space="preserve">que </w:t>
      </w:r>
      <w:r w:rsidRPr="00540E0E">
        <w:rPr>
          <w:sz w:val="22"/>
          <w:szCs w:val="22"/>
        </w:rPr>
        <w:t xml:space="preserve">actua en nom i representació del Centre Excursionista Vilassar de Mar, amb NIF núm. G59138974 inscrita al Registre Municipal d’Entitats amb el número 27. </w:t>
      </w:r>
    </w:p>
    <w:p w14:paraId="732CD737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Les parts es reconeixen mútuament capacitat legal per a obligar-se i </w:t>
      </w:r>
    </w:p>
    <w:p w14:paraId="4B85B02D" w14:textId="77777777" w:rsidR="00540E0E" w:rsidRDefault="00540E0E" w:rsidP="00540E0E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1A495E6E" w14:textId="4E23B939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 xml:space="preserve">MANIFESTEN </w:t>
      </w:r>
    </w:p>
    <w:p w14:paraId="3C9819FE" w14:textId="62C47A79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I. Que el Centre Excursionista Vilassar de Mar és una entitat que té per objectius: </w:t>
      </w:r>
    </w:p>
    <w:p w14:paraId="322A099B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Foment i promoció de l’esport i l’activitat física entre la ciutadania de Vilassar de Mar i per a totes les edats. </w:t>
      </w:r>
    </w:p>
    <w:p w14:paraId="11BF3B1B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Mantenir en periodicitat anual la cursa nocturna BURRIAC ATAC i la cursa infantil MARREC ATAC i el VILASSAR CAMINA, totes elles amb gran participació de gent de Vilassar de Mar i de totes les edats. </w:t>
      </w:r>
    </w:p>
    <w:p w14:paraId="704B2C55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II. Que l’Ajuntament de Vilassar de Mar té com a objectiu en matèria d’Esports, entre d’altres, donar suport en l’organització d’activitats esportives ja tradicionals en una entitat i que siguin d’interès públic. </w:t>
      </w:r>
    </w:p>
    <w:p w14:paraId="0EF0BB8F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III. Que l’Ajuntament de Vilassar de Mar ve col·laborant des de l’any 2005 en l’organització de la Cursa </w:t>
      </w:r>
      <w:proofErr w:type="spellStart"/>
      <w:r w:rsidRPr="00540E0E">
        <w:rPr>
          <w:sz w:val="22"/>
          <w:szCs w:val="22"/>
        </w:rPr>
        <w:t>Burriac</w:t>
      </w:r>
      <w:proofErr w:type="spellEnd"/>
      <w:r w:rsidRPr="00540E0E">
        <w:rPr>
          <w:sz w:val="22"/>
          <w:szCs w:val="22"/>
        </w:rPr>
        <w:t xml:space="preserve"> Atac i Marrec Atac i des del 2010 en el Vilassar Camina en diferents àmbits: </w:t>
      </w:r>
    </w:p>
    <w:p w14:paraId="44580808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Control de trànsit del tram urbà per on recorre la cursa, </w:t>
      </w:r>
    </w:p>
    <w:p w14:paraId="003905C2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Tramitar l’ocupació de la via pública </w:t>
      </w:r>
    </w:p>
    <w:p w14:paraId="269E97B4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Cessió de material municipal </w:t>
      </w:r>
    </w:p>
    <w:p w14:paraId="2D2E9F06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Concessió d’una subvenció econòmica </w:t>
      </w:r>
    </w:p>
    <w:p w14:paraId="709767BE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Davant de tot això, </w:t>
      </w:r>
    </w:p>
    <w:p w14:paraId="32293892" w14:textId="77777777" w:rsidR="00540E0E" w:rsidRDefault="00540E0E" w:rsidP="00540E0E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7B73D78F" w14:textId="269B62C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 xml:space="preserve">ACORDEN </w:t>
      </w:r>
    </w:p>
    <w:p w14:paraId="26218CC0" w14:textId="4BE052F3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 xml:space="preserve">Primer. </w:t>
      </w:r>
      <w:r w:rsidRPr="00540E0E">
        <w:rPr>
          <w:sz w:val="22"/>
          <w:szCs w:val="22"/>
        </w:rPr>
        <w:t xml:space="preserve">Mantenir la continuïtat de l’organització de la Cursa </w:t>
      </w:r>
      <w:proofErr w:type="spellStart"/>
      <w:r w:rsidRPr="00540E0E">
        <w:rPr>
          <w:sz w:val="22"/>
          <w:szCs w:val="22"/>
        </w:rPr>
        <w:t>Burriac</w:t>
      </w:r>
      <w:proofErr w:type="spellEnd"/>
      <w:r w:rsidRPr="00540E0E">
        <w:rPr>
          <w:sz w:val="22"/>
          <w:szCs w:val="22"/>
        </w:rPr>
        <w:t xml:space="preserve"> Atac, Marrec Atac i Vilassar Camina durant l’any 20</w:t>
      </w:r>
      <w:r w:rsidR="001317BD">
        <w:rPr>
          <w:sz w:val="22"/>
          <w:szCs w:val="22"/>
        </w:rPr>
        <w:t>21</w:t>
      </w:r>
      <w:r w:rsidRPr="00540E0E">
        <w:rPr>
          <w:sz w:val="22"/>
          <w:szCs w:val="22"/>
        </w:rPr>
        <w:t xml:space="preserve">. </w:t>
      </w:r>
    </w:p>
    <w:p w14:paraId="702168B4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El Centre Excursionista Vilassar de Mar es compromet a: </w:t>
      </w:r>
    </w:p>
    <w:p w14:paraId="4CBAC21E" w14:textId="77777777" w:rsidR="00540E0E" w:rsidRPr="00540E0E" w:rsidRDefault="00540E0E" w:rsidP="00540E0E">
      <w:pPr>
        <w:pStyle w:val="Default"/>
        <w:pageBreakBefore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lastRenderedPageBreak/>
        <w:t xml:space="preserve">1. Lliurar la memòria de l'activitat i la liquidació econòmica de l’any anterior, el pressupost i la programació d'activitats de l’any en curs. </w:t>
      </w:r>
    </w:p>
    <w:p w14:paraId="33B5D523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2. Seguir els canals establerts per l'Ajuntament de Vilassar de Mar, respecte a les qüestions de subvenció i relacions amb les àrees de gestió. </w:t>
      </w:r>
    </w:p>
    <w:p w14:paraId="61BE6A31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3. A incloure en tota la publicitat que elaborin l’escut de l’Ajuntament de Vilassar de Mar, juntament amb l’expressió “Entitat en conveni amb l’Ajuntament de Vilassar de Mar”. </w:t>
      </w:r>
    </w:p>
    <w:p w14:paraId="60FCC8C5" w14:textId="00539BE4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 xml:space="preserve">Segon. </w:t>
      </w:r>
      <w:r w:rsidRPr="00540E0E">
        <w:rPr>
          <w:sz w:val="22"/>
          <w:szCs w:val="22"/>
        </w:rPr>
        <w:t xml:space="preserve">L’Ajuntament de Vilassar de Mar atorgarà una subvenció de </w:t>
      </w:r>
      <w:r w:rsidR="00720A1A">
        <w:rPr>
          <w:sz w:val="22"/>
          <w:szCs w:val="22"/>
        </w:rPr>
        <w:t>5.970</w:t>
      </w:r>
      <w:r w:rsidRPr="00540E0E">
        <w:rPr>
          <w:sz w:val="22"/>
          <w:szCs w:val="22"/>
        </w:rPr>
        <w:t>€ (</w:t>
      </w:r>
      <w:r w:rsidR="00720A1A">
        <w:rPr>
          <w:sz w:val="22"/>
          <w:szCs w:val="22"/>
        </w:rPr>
        <w:t>cinc</w:t>
      </w:r>
      <w:r w:rsidRPr="00540E0E">
        <w:rPr>
          <w:sz w:val="22"/>
          <w:szCs w:val="22"/>
        </w:rPr>
        <w:t xml:space="preserve"> mil </w:t>
      </w:r>
      <w:r w:rsidR="00720A1A">
        <w:rPr>
          <w:sz w:val="22"/>
          <w:szCs w:val="22"/>
        </w:rPr>
        <w:t>nou-cents setanta</w:t>
      </w:r>
      <w:r w:rsidRPr="00540E0E">
        <w:rPr>
          <w:sz w:val="22"/>
          <w:szCs w:val="22"/>
        </w:rPr>
        <w:t xml:space="preserve"> euros) per a l’any 20</w:t>
      </w:r>
      <w:r w:rsidR="00720A1A">
        <w:rPr>
          <w:sz w:val="22"/>
          <w:szCs w:val="22"/>
        </w:rPr>
        <w:t>21</w:t>
      </w:r>
      <w:r w:rsidRPr="00540E0E">
        <w:rPr>
          <w:sz w:val="22"/>
          <w:szCs w:val="22"/>
        </w:rPr>
        <w:t xml:space="preserve">, segons els conceptes següents: </w:t>
      </w:r>
    </w:p>
    <w:p w14:paraId="5CAF07C7" w14:textId="561DE2DC" w:rsid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</w:t>
      </w:r>
      <w:r w:rsidR="001317BD">
        <w:rPr>
          <w:sz w:val="22"/>
          <w:szCs w:val="22"/>
        </w:rPr>
        <w:t>5.000</w:t>
      </w:r>
      <w:r w:rsidRPr="00540E0E">
        <w:rPr>
          <w:sz w:val="22"/>
          <w:szCs w:val="22"/>
        </w:rPr>
        <w:t xml:space="preserve">,00€ per ajut a l’organització de la cursa nocturna </w:t>
      </w:r>
      <w:proofErr w:type="spellStart"/>
      <w:r w:rsidRPr="00540E0E">
        <w:rPr>
          <w:sz w:val="22"/>
          <w:szCs w:val="22"/>
        </w:rPr>
        <w:t>Burriac</w:t>
      </w:r>
      <w:proofErr w:type="spellEnd"/>
      <w:r w:rsidRPr="00540E0E">
        <w:rPr>
          <w:sz w:val="22"/>
          <w:szCs w:val="22"/>
        </w:rPr>
        <w:t xml:space="preserve"> Atac i la cursa infantil Marrec Atac. </w:t>
      </w:r>
    </w:p>
    <w:p w14:paraId="5394FC9E" w14:textId="118C319D" w:rsidR="001317BD" w:rsidRPr="00540E0E" w:rsidRDefault="001317BD" w:rsidP="00540E0E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- 450,00€ per l’ajut en els reptes virtuals de la </w:t>
      </w:r>
      <w:proofErr w:type="spellStart"/>
      <w:r>
        <w:rPr>
          <w:sz w:val="22"/>
          <w:szCs w:val="22"/>
        </w:rPr>
        <w:t>Burriac</w:t>
      </w:r>
      <w:proofErr w:type="spellEnd"/>
      <w:r>
        <w:rPr>
          <w:sz w:val="22"/>
          <w:szCs w:val="22"/>
        </w:rPr>
        <w:t xml:space="preserve"> Atac</w:t>
      </w:r>
    </w:p>
    <w:p w14:paraId="41CA51CF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- 520,00€ per ajut a l’organització del Vilassar Camina. </w:t>
      </w:r>
    </w:p>
    <w:p w14:paraId="09B136FD" w14:textId="7DD17131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>La subvenció es comptabilitzarà a l’aplicació pressupostària SP-34100-48000, centre de cost 19000 del pressupost municipal de despeses de l’any 20</w:t>
      </w:r>
      <w:r w:rsidR="00E47827">
        <w:rPr>
          <w:sz w:val="22"/>
          <w:szCs w:val="22"/>
        </w:rPr>
        <w:t>21</w:t>
      </w:r>
      <w:r w:rsidRPr="00540E0E">
        <w:rPr>
          <w:sz w:val="22"/>
          <w:szCs w:val="22"/>
        </w:rPr>
        <w:t xml:space="preserve">. Aquesta quantia serà revisable anualment, d’acord amb les disponibilitats de l’Ajuntament de Vilassar de Mar per a aquest tipus d’ajuts. L’Ajuntament farà una bestreta del 100% de l’import atorgat a l’entitat. </w:t>
      </w:r>
    </w:p>
    <w:p w14:paraId="6E9731A5" w14:textId="73FB6814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>Tercer</w:t>
      </w:r>
      <w:r w:rsidRPr="00540E0E">
        <w:rPr>
          <w:sz w:val="22"/>
          <w:szCs w:val="22"/>
        </w:rPr>
        <w:t xml:space="preserve">. El Centre Excursionista Vilassar de Mar queda exempt de la taxa de tramitació administrativa per la llicència d’ocupació de la via pública per la realització de la cursa nocturna </w:t>
      </w:r>
      <w:proofErr w:type="spellStart"/>
      <w:r w:rsidRPr="00540E0E">
        <w:rPr>
          <w:sz w:val="22"/>
          <w:szCs w:val="22"/>
        </w:rPr>
        <w:t>Burriac</w:t>
      </w:r>
      <w:proofErr w:type="spellEnd"/>
      <w:r w:rsidRPr="00540E0E">
        <w:rPr>
          <w:sz w:val="22"/>
          <w:szCs w:val="22"/>
        </w:rPr>
        <w:t xml:space="preserve"> Atac i la cursa infantil Marrec Atac, el dia </w:t>
      </w:r>
      <w:r w:rsidR="00E47827">
        <w:rPr>
          <w:sz w:val="22"/>
          <w:szCs w:val="22"/>
        </w:rPr>
        <w:t>4</w:t>
      </w:r>
      <w:r w:rsidRPr="00540E0E">
        <w:rPr>
          <w:sz w:val="22"/>
          <w:szCs w:val="22"/>
        </w:rPr>
        <w:t xml:space="preserve"> de setembre de 20</w:t>
      </w:r>
      <w:r w:rsidR="00E47827">
        <w:rPr>
          <w:sz w:val="22"/>
          <w:szCs w:val="22"/>
        </w:rPr>
        <w:t>21</w:t>
      </w:r>
      <w:r w:rsidRPr="00540E0E">
        <w:rPr>
          <w:sz w:val="22"/>
          <w:szCs w:val="22"/>
        </w:rPr>
        <w:t xml:space="preserve">. (dissabte). </w:t>
      </w:r>
    </w:p>
    <w:p w14:paraId="39586773" w14:textId="42D7AED3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 xml:space="preserve">Quart. </w:t>
      </w:r>
      <w:r w:rsidRPr="00540E0E">
        <w:rPr>
          <w:sz w:val="22"/>
          <w:szCs w:val="22"/>
        </w:rPr>
        <w:t>La justificació de la subvenció es farà, mitjançant originals de factures o documents justificatius per l’import total atorgat i originals dels justificants de pagament, que l’entitat haurà de presentar abans del 31 de març de 202</w:t>
      </w:r>
      <w:r w:rsidR="00E47827">
        <w:rPr>
          <w:sz w:val="22"/>
          <w:szCs w:val="22"/>
        </w:rPr>
        <w:t>2</w:t>
      </w:r>
      <w:r w:rsidRPr="00540E0E">
        <w:rPr>
          <w:sz w:val="22"/>
          <w:szCs w:val="22"/>
        </w:rPr>
        <w:t>. En cas que la quantia justificada sigui inferior a l’import atorgat, hi haurà la conse</w:t>
      </w:r>
      <w:r w:rsidR="00720A1A">
        <w:rPr>
          <w:sz w:val="22"/>
          <w:szCs w:val="22"/>
        </w:rPr>
        <w:t>g</w:t>
      </w:r>
      <w:r w:rsidRPr="00540E0E">
        <w:rPr>
          <w:sz w:val="22"/>
          <w:szCs w:val="22"/>
        </w:rPr>
        <w:t xml:space="preserve">üent devolució per part de l’entitat de la diferència entre la quantia atorgada i la justificada. La part de subvenció no justificada serà exigible per la via de constrenyiment. </w:t>
      </w:r>
    </w:p>
    <w:p w14:paraId="0F857ED2" w14:textId="69E9AE2F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>Cinquè</w:t>
      </w:r>
      <w:r w:rsidRPr="00540E0E">
        <w:rPr>
          <w:sz w:val="22"/>
          <w:szCs w:val="22"/>
        </w:rPr>
        <w:t>. Sens perjudici del que estableix l’acord primer, 1ª, la vigència d’aquest conveni és fins al 31 de desembre de l’any 20</w:t>
      </w:r>
      <w:r w:rsidR="00E47827">
        <w:rPr>
          <w:sz w:val="22"/>
          <w:szCs w:val="22"/>
        </w:rPr>
        <w:t>21</w:t>
      </w:r>
      <w:r w:rsidRPr="00540E0E">
        <w:rPr>
          <w:sz w:val="22"/>
          <w:szCs w:val="22"/>
        </w:rPr>
        <w:t xml:space="preserve">, i es podrà prorrogar per anys naturals, fins a un màxim de quatre anys, de forma expressa. </w:t>
      </w:r>
    </w:p>
    <w:p w14:paraId="0F5F022D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>Sisè</w:t>
      </w:r>
      <w:r w:rsidRPr="00540E0E">
        <w:rPr>
          <w:sz w:val="22"/>
          <w:szCs w:val="22"/>
        </w:rPr>
        <w:t xml:space="preserve">. Aquest conveni pot extingir-se o resoldre’s, entre d’altres causes que siguin d’aplicació, per les següents: </w:t>
      </w:r>
    </w:p>
    <w:p w14:paraId="4AE3418D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La realització del seu objecte. </w:t>
      </w:r>
    </w:p>
    <w:p w14:paraId="0B56A9D3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La impossibilitat sobrevinguda, material o legal, de fer front a les obligacions que se’n deriven. </w:t>
      </w:r>
    </w:p>
    <w:p w14:paraId="16BDB0D6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L’ incompliment de les obligacions que se’n deriven. </w:t>
      </w:r>
    </w:p>
    <w:p w14:paraId="0635C987" w14:textId="77777777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- L’avinença de les parts signatàries. </w:t>
      </w:r>
    </w:p>
    <w:p w14:paraId="661C4636" w14:textId="44CC2BFF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t xml:space="preserve">Setè. </w:t>
      </w:r>
      <w:r w:rsidRPr="00540E0E">
        <w:rPr>
          <w:sz w:val="22"/>
          <w:szCs w:val="22"/>
        </w:rPr>
        <w:t xml:space="preserve">En cas d’incompliment d’alguna d’aquestes condicions per part d’alguna de les parts, el conveni quedarà resolt. Per evitar arribar a aquest extrem, es proposa la creació de mecanismes de seguiment, vigilància i control per tal de resoldre els problemes d’interpretació i compliment dels punts del conveni; aquest mecanisme consistirà en la reunió per part d’un o més membres de cadascuna de les parts signants del conveni per tal de solucionar els conflictes i evitar la resolució del conveni. Aquestes reunions podran realitzar-se periòdicament o bé quan sorgeixi el conflicte. </w:t>
      </w:r>
    </w:p>
    <w:p w14:paraId="65BE6CA4" w14:textId="77777777" w:rsidR="00540E0E" w:rsidRPr="00540E0E" w:rsidRDefault="00540E0E" w:rsidP="00540E0E">
      <w:pPr>
        <w:pStyle w:val="Default"/>
        <w:pageBreakBefore/>
        <w:spacing w:after="120"/>
        <w:jc w:val="both"/>
        <w:rPr>
          <w:sz w:val="22"/>
          <w:szCs w:val="22"/>
        </w:rPr>
      </w:pPr>
      <w:r w:rsidRPr="00540E0E">
        <w:rPr>
          <w:b/>
          <w:bCs/>
          <w:sz w:val="22"/>
          <w:szCs w:val="22"/>
        </w:rPr>
        <w:lastRenderedPageBreak/>
        <w:t xml:space="preserve">Vuitè. </w:t>
      </w:r>
      <w:r w:rsidRPr="00540E0E">
        <w:rPr>
          <w:sz w:val="22"/>
          <w:szCs w:val="22"/>
        </w:rPr>
        <w:t xml:space="preserve">El contingut d’aquest conveni es podrà modificar únicament per acord d’ambdues parts, que haurà de ser manifestat per escrit, i haurà de ser aprovat pel mateix òrgan d’aprovació del conveni original. </w:t>
      </w:r>
    </w:p>
    <w:p w14:paraId="6740BFAB" w14:textId="77777777" w:rsidR="00E47827" w:rsidRDefault="00E47827" w:rsidP="00540E0E">
      <w:pPr>
        <w:pStyle w:val="Default"/>
        <w:spacing w:after="120"/>
        <w:jc w:val="both"/>
        <w:rPr>
          <w:sz w:val="22"/>
          <w:szCs w:val="22"/>
        </w:rPr>
      </w:pPr>
    </w:p>
    <w:p w14:paraId="555AC66A" w14:textId="67C0B731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 xml:space="preserve">I en prova de la seva conformitat, les parts signen aquest conveni per duplicat, en el lloc i data consignades a l’inici. </w:t>
      </w:r>
    </w:p>
    <w:p w14:paraId="134A3DDF" w14:textId="77777777" w:rsidR="00E47827" w:rsidRDefault="00E47827" w:rsidP="00540E0E">
      <w:pPr>
        <w:pStyle w:val="Default"/>
        <w:spacing w:after="120"/>
        <w:jc w:val="both"/>
        <w:rPr>
          <w:sz w:val="22"/>
          <w:szCs w:val="22"/>
        </w:rPr>
      </w:pPr>
    </w:p>
    <w:p w14:paraId="4BACEC50" w14:textId="77777777" w:rsidR="00E47827" w:rsidRDefault="00E47827" w:rsidP="00540E0E">
      <w:pPr>
        <w:pStyle w:val="Default"/>
        <w:spacing w:after="120"/>
        <w:jc w:val="both"/>
        <w:rPr>
          <w:sz w:val="22"/>
          <w:szCs w:val="22"/>
        </w:rPr>
      </w:pPr>
    </w:p>
    <w:p w14:paraId="4D33CB7E" w14:textId="77777777" w:rsidR="00E47827" w:rsidRDefault="00E47827" w:rsidP="00540E0E">
      <w:pPr>
        <w:pStyle w:val="Default"/>
        <w:spacing w:after="120"/>
        <w:jc w:val="both"/>
        <w:rPr>
          <w:sz w:val="22"/>
          <w:szCs w:val="22"/>
        </w:rPr>
      </w:pPr>
    </w:p>
    <w:p w14:paraId="1B247D9F" w14:textId="77777777" w:rsidR="00720A1A" w:rsidRDefault="00720A1A" w:rsidP="00540E0E">
      <w:pPr>
        <w:pStyle w:val="Default"/>
        <w:spacing w:after="120"/>
        <w:jc w:val="both"/>
        <w:rPr>
          <w:sz w:val="22"/>
          <w:szCs w:val="22"/>
        </w:rPr>
      </w:pPr>
    </w:p>
    <w:p w14:paraId="167AAD7F" w14:textId="0EF9CC80" w:rsidR="00540E0E" w:rsidRP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>Sr.</w:t>
      </w:r>
      <w:r w:rsidR="00720A1A">
        <w:rPr>
          <w:sz w:val="22"/>
          <w:szCs w:val="22"/>
        </w:rPr>
        <w:t xml:space="preserve"> </w:t>
      </w:r>
      <w:r w:rsidRPr="00540E0E">
        <w:rPr>
          <w:sz w:val="22"/>
          <w:szCs w:val="22"/>
        </w:rPr>
        <w:t xml:space="preserve">Damià del Clot Trias </w:t>
      </w:r>
      <w:r w:rsidR="00E47827">
        <w:rPr>
          <w:sz w:val="22"/>
          <w:szCs w:val="22"/>
        </w:rPr>
        <w:tab/>
      </w:r>
      <w:r w:rsidR="00E47827">
        <w:rPr>
          <w:sz w:val="22"/>
          <w:szCs w:val="22"/>
        </w:rPr>
        <w:tab/>
      </w:r>
      <w:r w:rsidR="00E47827">
        <w:rPr>
          <w:sz w:val="22"/>
          <w:szCs w:val="22"/>
        </w:rPr>
        <w:tab/>
      </w:r>
      <w:r w:rsidR="00E47827">
        <w:rPr>
          <w:sz w:val="22"/>
          <w:szCs w:val="22"/>
        </w:rPr>
        <w:tab/>
      </w:r>
      <w:r w:rsidRPr="00540E0E">
        <w:rPr>
          <w:sz w:val="22"/>
          <w:szCs w:val="22"/>
        </w:rPr>
        <w:t xml:space="preserve">Sra. </w:t>
      </w:r>
      <w:r w:rsidR="00E47827">
        <w:rPr>
          <w:sz w:val="22"/>
          <w:szCs w:val="22"/>
        </w:rPr>
        <w:t>Adriana</w:t>
      </w:r>
      <w:r w:rsidRPr="00540E0E">
        <w:rPr>
          <w:sz w:val="22"/>
          <w:szCs w:val="22"/>
        </w:rPr>
        <w:t xml:space="preserve"> </w:t>
      </w:r>
      <w:r w:rsidR="00E47827">
        <w:rPr>
          <w:sz w:val="22"/>
          <w:szCs w:val="22"/>
        </w:rPr>
        <w:t>Gonzalez Sans</w:t>
      </w:r>
    </w:p>
    <w:p w14:paraId="7B5EA492" w14:textId="0BF072CB" w:rsidR="00540E0E" w:rsidRPr="00540E0E" w:rsidRDefault="00540E0E" w:rsidP="00E47827">
      <w:pPr>
        <w:pStyle w:val="Default"/>
        <w:spacing w:after="120"/>
        <w:ind w:left="4962" w:hanging="4962"/>
        <w:rPr>
          <w:sz w:val="22"/>
          <w:szCs w:val="22"/>
        </w:rPr>
      </w:pPr>
      <w:r w:rsidRPr="00540E0E">
        <w:rPr>
          <w:sz w:val="22"/>
          <w:szCs w:val="22"/>
        </w:rPr>
        <w:t xml:space="preserve">Alcalde </w:t>
      </w:r>
      <w:r w:rsidR="00E47827">
        <w:rPr>
          <w:sz w:val="22"/>
          <w:szCs w:val="22"/>
        </w:rPr>
        <w:tab/>
      </w:r>
      <w:r w:rsidRPr="00540E0E">
        <w:rPr>
          <w:sz w:val="22"/>
          <w:szCs w:val="22"/>
        </w:rPr>
        <w:t>Presidenta</w:t>
      </w:r>
      <w:r w:rsidR="00E47827">
        <w:rPr>
          <w:sz w:val="22"/>
          <w:szCs w:val="22"/>
        </w:rPr>
        <w:t xml:space="preserve"> </w:t>
      </w:r>
      <w:r w:rsidRPr="00540E0E">
        <w:rPr>
          <w:sz w:val="22"/>
          <w:szCs w:val="22"/>
        </w:rPr>
        <w:t>Centre Excursionista Vilassar de Mar</w:t>
      </w:r>
    </w:p>
    <w:p w14:paraId="6C0C1ECD" w14:textId="77777777" w:rsidR="00E47827" w:rsidRDefault="00E47827" w:rsidP="00540E0E">
      <w:pPr>
        <w:pStyle w:val="Default"/>
        <w:spacing w:after="120"/>
        <w:jc w:val="both"/>
        <w:rPr>
          <w:sz w:val="22"/>
          <w:szCs w:val="22"/>
        </w:rPr>
      </w:pPr>
    </w:p>
    <w:p w14:paraId="1CC6756D" w14:textId="77777777" w:rsidR="00E47827" w:rsidRDefault="00E47827" w:rsidP="00540E0E">
      <w:pPr>
        <w:pStyle w:val="Default"/>
        <w:spacing w:after="120"/>
        <w:jc w:val="both"/>
        <w:rPr>
          <w:sz w:val="22"/>
          <w:szCs w:val="22"/>
        </w:rPr>
      </w:pPr>
    </w:p>
    <w:p w14:paraId="78DC6128" w14:textId="7FABFFBC" w:rsidR="00540E0E" w:rsidRPr="00540E0E" w:rsidRDefault="00720A1A" w:rsidP="00540E0E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Sra. </w:t>
      </w:r>
      <w:r w:rsidR="00E47827">
        <w:rPr>
          <w:sz w:val="22"/>
          <w:szCs w:val="22"/>
        </w:rPr>
        <w:t xml:space="preserve">Maria de las Mercedes </w:t>
      </w:r>
      <w:proofErr w:type="spellStart"/>
      <w:r w:rsidR="00E47827">
        <w:rPr>
          <w:sz w:val="22"/>
          <w:szCs w:val="22"/>
        </w:rPr>
        <w:t>Gobartt</w:t>
      </w:r>
      <w:proofErr w:type="spellEnd"/>
      <w:r w:rsidR="00E47827">
        <w:rPr>
          <w:sz w:val="22"/>
          <w:szCs w:val="22"/>
        </w:rPr>
        <w:t xml:space="preserve"> Vazquez</w:t>
      </w:r>
    </w:p>
    <w:p w14:paraId="39883FEE" w14:textId="77BA6AD9" w:rsidR="00540E0E" w:rsidRDefault="00540E0E" w:rsidP="00540E0E">
      <w:pPr>
        <w:pStyle w:val="Default"/>
        <w:spacing w:after="120"/>
        <w:jc w:val="both"/>
        <w:rPr>
          <w:sz w:val="22"/>
          <w:szCs w:val="22"/>
        </w:rPr>
      </w:pPr>
      <w:r w:rsidRPr="00540E0E">
        <w:rPr>
          <w:sz w:val="22"/>
          <w:szCs w:val="22"/>
        </w:rPr>
        <w:t>Secret</w:t>
      </w:r>
      <w:r w:rsidR="00E47827">
        <w:rPr>
          <w:sz w:val="22"/>
          <w:szCs w:val="22"/>
        </w:rPr>
        <w:t>à</w:t>
      </w:r>
      <w:r w:rsidRPr="00540E0E">
        <w:rPr>
          <w:sz w:val="22"/>
          <w:szCs w:val="22"/>
        </w:rPr>
        <w:t>ri</w:t>
      </w:r>
      <w:r w:rsidR="00E47827">
        <w:rPr>
          <w:sz w:val="22"/>
          <w:szCs w:val="22"/>
        </w:rPr>
        <w:t>a</w:t>
      </w:r>
    </w:p>
    <w:p w14:paraId="7D430E2C" w14:textId="77777777" w:rsidR="00E47827" w:rsidRPr="00540E0E" w:rsidRDefault="00E47827" w:rsidP="00540E0E">
      <w:pPr>
        <w:pStyle w:val="Default"/>
        <w:spacing w:after="120"/>
        <w:jc w:val="both"/>
        <w:rPr>
          <w:sz w:val="22"/>
          <w:szCs w:val="22"/>
        </w:rPr>
      </w:pPr>
    </w:p>
    <w:p w14:paraId="0D40F160" w14:textId="3B0965CD" w:rsidR="00D97097" w:rsidRPr="00E47827" w:rsidRDefault="00540E0E" w:rsidP="00540E0E">
      <w:pPr>
        <w:spacing w:after="120" w:line="240" w:lineRule="auto"/>
        <w:jc w:val="both"/>
        <w:rPr>
          <w:rFonts w:ascii="Arial" w:hAnsi="Arial" w:cs="Arial"/>
        </w:rPr>
      </w:pPr>
      <w:r w:rsidRPr="00E47827">
        <w:rPr>
          <w:rFonts w:ascii="Arial" w:hAnsi="Arial" w:cs="Arial"/>
          <w:i/>
          <w:iCs/>
        </w:rPr>
        <w:t>Signat electrònicament.</w:t>
      </w:r>
    </w:p>
    <w:sectPr w:rsidR="00D97097" w:rsidRPr="00E47827" w:rsidSect="0043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AD49" w14:textId="77777777" w:rsidR="00E86FCB" w:rsidRDefault="00E86FCB" w:rsidP="00540E0E">
      <w:pPr>
        <w:spacing w:after="0" w:line="240" w:lineRule="auto"/>
      </w:pPr>
      <w:r>
        <w:separator/>
      </w:r>
    </w:p>
  </w:endnote>
  <w:endnote w:type="continuationSeparator" w:id="0">
    <w:p w14:paraId="7CE8DF8A" w14:textId="77777777" w:rsidR="00E86FCB" w:rsidRDefault="00E86FCB" w:rsidP="0054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D93BE" w14:textId="77777777" w:rsidR="00E86FCB" w:rsidRDefault="00E86FCB" w:rsidP="00540E0E">
      <w:pPr>
        <w:spacing w:after="0" w:line="240" w:lineRule="auto"/>
      </w:pPr>
      <w:r>
        <w:separator/>
      </w:r>
    </w:p>
  </w:footnote>
  <w:footnote w:type="continuationSeparator" w:id="0">
    <w:p w14:paraId="3E0C3142" w14:textId="77777777" w:rsidR="00E86FCB" w:rsidRDefault="00E86FCB" w:rsidP="00540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0E"/>
    <w:rsid w:val="001061B7"/>
    <w:rsid w:val="001317BD"/>
    <w:rsid w:val="001D6C46"/>
    <w:rsid w:val="00432A72"/>
    <w:rsid w:val="0052102D"/>
    <w:rsid w:val="00540E0E"/>
    <w:rsid w:val="00720A1A"/>
    <w:rsid w:val="00C539C2"/>
    <w:rsid w:val="00D97097"/>
    <w:rsid w:val="00E47827"/>
    <w:rsid w:val="00E8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38A4"/>
  <w15:chartTrackingRefBased/>
  <w15:docId w15:val="{6525CE6C-FE6D-47AF-B812-1836FC3D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40E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40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E0E"/>
  </w:style>
  <w:style w:type="paragraph" w:styleId="Piedepgina">
    <w:name w:val="footer"/>
    <w:basedOn w:val="Normal"/>
    <w:link w:val="PiedepginaCar"/>
    <w:uiPriority w:val="99"/>
    <w:unhideWhenUsed/>
    <w:rsid w:val="00540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 Porta Carrau</dc:creator>
  <cp:keywords/>
  <dc:description/>
  <cp:lastModifiedBy>Secretaria VDM</cp:lastModifiedBy>
  <cp:revision>2</cp:revision>
  <dcterms:created xsi:type="dcterms:W3CDTF">2021-10-27T11:40:00Z</dcterms:created>
  <dcterms:modified xsi:type="dcterms:W3CDTF">2021-10-27T11:40:00Z</dcterms:modified>
</cp:coreProperties>
</file>