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A991" w14:textId="77777777" w:rsidR="00086D6D" w:rsidRDefault="00086D6D" w:rsidP="00086D6D">
      <w:pPr>
        <w:jc w:val="center"/>
        <w:rPr>
          <w:rFonts w:cs="Arial"/>
          <w:b/>
          <w:lang w:val="ca-ES"/>
        </w:rPr>
      </w:pPr>
    </w:p>
    <w:p w14:paraId="4598EBA7" w14:textId="77777777" w:rsidR="00086D6D" w:rsidRDefault="00086D6D" w:rsidP="00086D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1695468E" w14:textId="77777777" w:rsidR="00086D6D" w:rsidRPr="00856865" w:rsidRDefault="00086D6D" w:rsidP="00086D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23 DE MARÇ DE 2021</w:t>
      </w:r>
    </w:p>
    <w:p w14:paraId="77C063BD" w14:textId="77777777" w:rsidR="00086D6D" w:rsidRDefault="00086D6D" w:rsidP="00086D6D">
      <w:pPr>
        <w:jc w:val="center"/>
        <w:rPr>
          <w:rFonts w:cs="Arial"/>
          <w:lang w:val="ca-ES"/>
        </w:rPr>
      </w:pPr>
    </w:p>
    <w:p w14:paraId="2ABF45AB" w14:textId="77777777" w:rsidR="00086D6D" w:rsidRDefault="00086D6D" w:rsidP="00086D6D">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9725C9">
        <w:rPr>
          <w:rFonts w:cs="Arial"/>
          <w:lang w:val="ca-ES"/>
        </w:rPr>
        <w:t xml:space="preserve">JGL2021000011 </w:t>
      </w:r>
    </w:p>
    <w:p w14:paraId="06E07C47" w14:textId="77777777" w:rsidR="00086D6D" w:rsidRPr="00856865" w:rsidRDefault="00086D6D" w:rsidP="00086D6D">
      <w:pPr>
        <w:rPr>
          <w:rFonts w:cs="Arial"/>
          <w:lang w:val="ca-ES"/>
        </w:rPr>
      </w:pPr>
      <w:r>
        <w:rPr>
          <w:rFonts w:cs="Arial"/>
          <w:b/>
          <w:lang w:val="ca-ES"/>
        </w:rPr>
        <w:t>Lloc:</w:t>
      </w:r>
      <w:r>
        <w:rPr>
          <w:rFonts w:cs="Arial"/>
          <w:lang w:val="ca-ES"/>
        </w:rPr>
        <w:t xml:space="preserve"> VIRTUAL</w:t>
      </w:r>
    </w:p>
    <w:p w14:paraId="6D0C6A62" w14:textId="77777777" w:rsidR="00086D6D" w:rsidRDefault="00086D6D" w:rsidP="00086D6D">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23 de març de 2021</w:t>
      </w:r>
    </w:p>
    <w:p w14:paraId="105A3375" w14:textId="77777777" w:rsidR="00086D6D" w:rsidRDefault="00086D6D" w:rsidP="00086D6D">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9725C9">
        <w:rPr>
          <w:rFonts w:cs="Arial"/>
          <w:lang w:val="ca-ES"/>
        </w:rPr>
        <w:t>12:0</w:t>
      </w:r>
      <w:r>
        <w:rPr>
          <w:rFonts w:cs="Arial"/>
          <w:lang w:val="ca-ES"/>
        </w:rPr>
        <w:t>1 h a 12:20 h</w:t>
      </w:r>
    </w:p>
    <w:p w14:paraId="6F74BABC" w14:textId="77777777" w:rsidR="00086D6D" w:rsidRDefault="00086D6D" w:rsidP="00086D6D">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9725C9">
        <w:rPr>
          <w:rFonts w:cs="Arial"/>
          <w:lang w:val="ca-ES"/>
        </w:rPr>
        <w:t>Sessió Ordinària</w:t>
      </w:r>
    </w:p>
    <w:p w14:paraId="6C2CB714" w14:textId="77777777" w:rsidR="00086D6D" w:rsidRDefault="00086D6D" w:rsidP="00086D6D">
      <w:pPr>
        <w:widowControl w:val="0"/>
        <w:suppressAutoHyphens/>
        <w:autoSpaceDE w:val="0"/>
        <w:spacing w:line="200" w:lineRule="atLeast"/>
        <w:rPr>
          <w:rFonts w:cs="Arial"/>
          <w:b/>
          <w:lang w:val="ca-ES"/>
        </w:rPr>
      </w:pPr>
    </w:p>
    <w:p w14:paraId="0A7872FB" w14:textId="77777777" w:rsidR="00086D6D" w:rsidRDefault="00086D6D" w:rsidP="00086D6D">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9DFAC46" w14:textId="77777777" w:rsidR="00086D6D" w:rsidRDefault="00086D6D" w:rsidP="00086D6D">
      <w:pPr>
        <w:widowControl w:val="0"/>
        <w:suppressAutoHyphens/>
        <w:autoSpaceDE w:val="0"/>
        <w:spacing w:line="200" w:lineRule="atLeast"/>
        <w:rPr>
          <w:rFonts w:eastAsia="Arial" w:cs="Arial"/>
          <w:color w:val="000000"/>
          <w:kern w:val="2"/>
          <w:lang w:val="ca-ES" w:eastAsia="zh-CN"/>
        </w:rPr>
      </w:pPr>
    </w:p>
    <w:p w14:paraId="24E0CFE6" w14:textId="77777777" w:rsidR="00086D6D" w:rsidRDefault="00086D6D" w:rsidP="00086D6D">
      <w:pPr>
        <w:widowControl w:val="0"/>
        <w:suppressAutoHyphens/>
        <w:autoSpaceDE w:val="0"/>
        <w:spacing w:line="200" w:lineRule="atLeast"/>
        <w:rPr>
          <w:rFonts w:cs="Arial"/>
          <w:lang w:val="ca-ES"/>
        </w:rPr>
      </w:pPr>
      <w:r w:rsidRPr="009725C9">
        <w:rPr>
          <w:rFonts w:cs="Arial"/>
          <w:lang w:val="ca-ES"/>
        </w:rPr>
        <w:t>Damia Clot Trias, Alcalde</w:t>
      </w:r>
      <w:r w:rsidRPr="009725C9">
        <w:rPr>
          <w:rFonts w:cs="Arial"/>
          <w:lang w:val="ca-ES"/>
        </w:rPr>
        <w:cr/>
        <w:t>Núria Arasa Rovira, 1r Tinent D'alcalde</w:t>
      </w:r>
      <w:r w:rsidRPr="009725C9">
        <w:rPr>
          <w:rFonts w:cs="Arial"/>
          <w:lang w:val="ca-ES"/>
        </w:rPr>
        <w:cr/>
        <w:t>Angel Font Catalan, 2n Tinent D'alcalde</w:t>
      </w:r>
      <w:r w:rsidRPr="009725C9">
        <w:rPr>
          <w:rFonts w:cs="Arial"/>
          <w:lang w:val="ca-ES"/>
        </w:rPr>
        <w:cr/>
        <w:t xml:space="preserve">Josep </w:t>
      </w:r>
      <w:proofErr w:type="spellStart"/>
      <w:r w:rsidRPr="009725C9">
        <w:rPr>
          <w:rFonts w:cs="Arial"/>
          <w:lang w:val="ca-ES"/>
        </w:rPr>
        <w:t>Sole</w:t>
      </w:r>
      <w:proofErr w:type="spellEnd"/>
      <w:r w:rsidRPr="009725C9">
        <w:rPr>
          <w:rFonts w:cs="Arial"/>
          <w:lang w:val="ca-ES"/>
        </w:rPr>
        <w:t xml:space="preserve"> Clotet, 3r Tinent D'alcalde</w:t>
      </w:r>
      <w:r w:rsidRPr="009725C9">
        <w:rPr>
          <w:rFonts w:cs="Arial"/>
          <w:lang w:val="ca-ES"/>
        </w:rPr>
        <w:cr/>
        <w:t xml:space="preserve">Montserrat Gual </w:t>
      </w:r>
      <w:proofErr w:type="spellStart"/>
      <w:r w:rsidRPr="009725C9">
        <w:rPr>
          <w:rFonts w:cs="Arial"/>
          <w:lang w:val="ca-ES"/>
        </w:rPr>
        <w:t>Gibert</w:t>
      </w:r>
      <w:proofErr w:type="spellEnd"/>
      <w:r w:rsidRPr="009725C9">
        <w:rPr>
          <w:rFonts w:cs="Arial"/>
          <w:lang w:val="ca-ES"/>
        </w:rPr>
        <w:t>, 4t  Tinent D'alcalde</w:t>
      </w:r>
      <w:r w:rsidRPr="009725C9">
        <w:rPr>
          <w:rFonts w:cs="Arial"/>
          <w:lang w:val="ca-ES"/>
        </w:rPr>
        <w:cr/>
        <w:t xml:space="preserve">Joan Roca </w:t>
      </w:r>
      <w:proofErr w:type="spellStart"/>
      <w:r w:rsidRPr="009725C9">
        <w:rPr>
          <w:rFonts w:cs="Arial"/>
          <w:lang w:val="ca-ES"/>
        </w:rPr>
        <w:t>Lleonart</w:t>
      </w:r>
      <w:proofErr w:type="spellEnd"/>
      <w:r w:rsidRPr="009725C9">
        <w:rPr>
          <w:rFonts w:cs="Arial"/>
          <w:lang w:val="ca-ES"/>
        </w:rPr>
        <w:t>, 5è Tinent D'alcalde</w:t>
      </w:r>
      <w:r w:rsidRPr="009725C9">
        <w:rPr>
          <w:rFonts w:cs="Arial"/>
          <w:lang w:val="ca-ES"/>
        </w:rPr>
        <w:cr/>
        <w:t>Maria Josep Lozano Pino, Interventora</w:t>
      </w:r>
      <w:r w:rsidRPr="009725C9">
        <w:rPr>
          <w:rFonts w:cs="Arial"/>
          <w:lang w:val="ca-ES"/>
        </w:rPr>
        <w:cr/>
        <w:t xml:space="preserve">M. De Las Mercedes </w:t>
      </w:r>
      <w:proofErr w:type="spellStart"/>
      <w:r w:rsidRPr="009725C9">
        <w:rPr>
          <w:rFonts w:cs="Arial"/>
          <w:lang w:val="ca-ES"/>
        </w:rPr>
        <w:t>Gobartt</w:t>
      </w:r>
      <w:proofErr w:type="spellEnd"/>
      <w:r w:rsidRPr="009725C9">
        <w:rPr>
          <w:rFonts w:cs="Arial"/>
          <w:lang w:val="ca-ES"/>
        </w:rPr>
        <w:t xml:space="preserve"> Vazquez, Secretària</w:t>
      </w:r>
    </w:p>
    <w:p w14:paraId="5F94758E" w14:textId="77777777" w:rsidR="00086D6D" w:rsidRDefault="00086D6D" w:rsidP="00086D6D">
      <w:pPr>
        <w:rPr>
          <w:rFonts w:cs="Arial"/>
          <w:lang w:val="ca-ES"/>
        </w:rPr>
      </w:pPr>
    </w:p>
    <w:p w14:paraId="5D6EC1F8" w14:textId="77777777" w:rsidR="00086D6D" w:rsidRPr="00856865" w:rsidRDefault="00086D6D" w:rsidP="00086D6D">
      <w:pPr>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D142AD2" w14:textId="77777777" w:rsidR="00086D6D" w:rsidRDefault="00086D6D" w:rsidP="00086D6D">
      <w:pPr>
        <w:widowControl w:val="0"/>
        <w:suppressAutoHyphens/>
        <w:autoSpaceDE w:val="0"/>
        <w:spacing w:line="200" w:lineRule="atLeast"/>
        <w:rPr>
          <w:rFonts w:cs="Arial"/>
          <w:b/>
          <w:lang w:val="ca-ES"/>
        </w:rPr>
      </w:pPr>
    </w:p>
    <w:p w14:paraId="09BBB16E" w14:textId="77777777" w:rsidR="00086D6D" w:rsidRDefault="00086D6D" w:rsidP="00086D6D">
      <w:pPr>
        <w:widowControl w:val="0"/>
        <w:suppressAutoHyphens/>
        <w:autoSpaceDE w:val="0"/>
        <w:spacing w:line="200" w:lineRule="atLeast"/>
        <w:rPr>
          <w:rFonts w:cs="Arial"/>
          <w:b/>
          <w:lang w:val="ca-ES"/>
        </w:rPr>
      </w:pPr>
      <w:r>
        <w:rPr>
          <w:rFonts w:cs="Arial"/>
          <w:b/>
          <w:lang w:val="ca-ES"/>
        </w:rPr>
        <w:t>ORDRE DEL DIA:</w:t>
      </w:r>
    </w:p>
    <w:p w14:paraId="0092753F" w14:textId="77777777" w:rsidR="00086D6D" w:rsidRDefault="00086D6D" w:rsidP="00086D6D">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086D6D" w14:paraId="1BDF3B50" w14:textId="77777777" w:rsidTr="00086D6D">
        <w:tc>
          <w:tcPr>
            <w:tcW w:w="9000" w:type="dxa"/>
          </w:tcPr>
          <w:p w14:paraId="0DA8B2C7" w14:textId="77777777" w:rsidR="00086D6D" w:rsidRDefault="00086D6D" w:rsidP="00086D6D">
            <w:pPr>
              <w:jc w:val="left"/>
            </w:pPr>
            <w:r>
              <w:t>1.- APROVACIÓ DE L'ACTA ANTERIOR DE LA SESSIÓ DEL DIA 16-03-2021</w:t>
            </w:r>
          </w:p>
        </w:tc>
      </w:tr>
      <w:tr w:rsidR="00086D6D" w14:paraId="53656EDC" w14:textId="77777777" w:rsidTr="00086D6D">
        <w:tc>
          <w:tcPr>
            <w:tcW w:w="9000" w:type="dxa"/>
          </w:tcPr>
          <w:p w14:paraId="5DF321D2" w14:textId="77777777" w:rsidR="00086D6D" w:rsidRDefault="00086D6D" w:rsidP="00086D6D">
            <w:pPr>
              <w:jc w:val="left"/>
            </w:pPr>
            <w:r>
              <w:t>2.- APROVACIÓ DE L'ADJUDICACIÓ DEL SUBMINISTRAMENT DE LECTORS DE MATRICULES PER A LA POLICIA LOCAL DE VILASSAR DE MAR. X2020001216</w:t>
            </w:r>
          </w:p>
        </w:tc>
      </w:tr>
      <w:tr w:rsidR="00086D6D" w14:paraId="37E7A76A" w14:textId="77777777" w:rsidTr="00086D6D">
        <w:tc>
          <w:tcPr>
            <w:tcW w:w="9000" w:type="dxa"/>
          </w:tcPr>
          <w:p w14:paraId="755ACFED" w14:textId="77777777" w:rsidR="00086D6D" w:rsidRDefault="00086D6D" w:rsidP="00086D6D">
            <w:pPr>
              <w:jc w:val="left"/>
            </w:pPr>
            <w:r>
              <w:t>3.- TARGETA NÚM 20/21 D’ESTACIONAMENT INDIVIDUAL PER A PERSONES AMB DISMINUCIÓ DE LA MOBILITAT PER A J.R.R. EXP. X2021001241</w:t>
            </w:r>
          </w:p>
        </w:tc>
      </w:tr>
      <w:tr w:rsidR="00086D6D" w14:paraId="3E3D8062" w14:textId="77777777" w:rsidTr="00086D6D">
        <w:tc>
          <w:tcPr>
            <w:tcW w:w="9000" w:type="dxa"/>
          </w:tcPr>
          <w:p w14:paraId="4D0E7223" w14:textId="77777777" w:rsidR="00086D6D" w:rsidRDefault="00086D6D" w:rsidP="00086D6D">
            <w:pPr>
              <w:jc w:val="left"/>
            </w:pPr>
            <w:r>
              <w:t>4.- DENEGACIÓ DE CONCESSIÓ DE LA TARGETA D’APARCAMENT INDIVIDUAL PER A PERSONES AMB DISMINUCIÓ DE MOBILITAT A J.S.G. EXP. X2021001254</w:t>
            </w:r>
          </w:p>
        </w:tc>
      </w:tr>
      <w:tr w:rsidR="00086D6D" w14:paraId="4D7AE589" w14:textId="77777777" w:rsidTr="00086D6D">
        <w:tc>
          <w:tcPr>
            <w:tcW w:w="9000" w:type="dxa"/>
          </w:tcPr>
          <w:p w14:paraId="5872F702" w14:textId="77777777" w:rsidR="00086D6D" w:rsidRDefault="00086D6D" w:rsidP="00086D6D">
            <w:pPr>
              <w:jc w:val="left"/>
            </w:pPr>
            <w:r>
              <w:t>5.- TARGETA NÚM 19/21 D’ESTACIONAMENT INDIVIDUAL PER A PERSONES AMB DISMINUCIÓ DE LA MOBILITAT PER A J.G.CH. EXP. X2021001242</w:t>
            </w:r>
          </w:p>
        </w:tc>
      </w:tr>
      <w:tr w:rsidR="00086D6D" w14:paraId="589AA0ED" w14:textId="77777777" w:rsidTr="00086D6D">
        <w:tc>
          <w:tcPr>
            <w:tcW w:w="9000" w:type="dxa"/>
          </w:tcPr>
          <w:p w14:paraId="7EC4A27D" w14:textId="77777777" w:rsidR="00086D6D" w:rsidRDefault="00086D6D" w:rsidP="00086D6D">
            <w:pPr>
              <w:jc w:val="left"/>
            </w:pPr>
            <w:r>
              <w:t>6.- DEVOLUCIO GARANTIA DEFINITIVA PER OBRES DE CONSTRUCCIÓ D’UN MUR DE CONTENCIÓ AL CARRER VOLTA DELS GARROFERS, I ARRANJAMENTS DE LA URBANITZACIÓ MALMESA EXP. X2018000373</w:t>
            </w:r>
          </w:p>
        </w:tc>
      </w:tr>
      <w:tr w:rsidR="00086D6D" w14:paraId="445A2360" w14:textId="77777777" w:rsidTr="00086D6D">
        <w:tc>
          <w:tcPr>
            <w:tcW w:w="9000" w:type="dxa"/>
          </w:tcPr>
          <w:p w14:paraId="3F1C8654" w14:textId="77777777" w:rsidR="00086D6D" w:rsidRDefault="00086D6D" w:rsidP="00086D6D">
            <w:pPr>
              <w:jc w:val="left"/>
            </w:pPr>
            <w:r>
              <w:t>7.- LLICÈNCIA REFORÇ ESTRUCTURAL DE 4 BIGUETES SOSTRES HABITATGE 2º2ª per ALUMINOSIS, REFORMA DE FAÇANA POSTERIOR I REINSTAL·LACIÓ QUADRE ELÈCTRIC COMUNITARI. EXP. X2019005100</w:t>
            </w:r>
          </w:p>
        </w:tc>
      </w:tr>
      <w:tr w:rsidR="00086D6D" w14:paraId="525247FF" w14:textId="77777777" w:rsidTr="00086D6D">
        <w:tc>
          <w:tcPr>
            <w:tcW w:w="9000" w:type="dxa"/>
          </w:tcPr>
          <w:p w14:paraId="510BF211" w14:textId="77777777" w:rsidR="00086D6D" w:rsidRDefault="00086D6D" w:rsidP="00086D6D">
            <w:pPr>
              <w:jc w:val="left"/>
            </w:pPr>
            <w:r>
              <w:t>8.- AUTORITZACIÓ OBRES D’OBERTURA DE RASA PER ACCEDIR A LA XARXA DE DISTRIBUCIÓ ELÈCTRICA I REPOSICIÓ DELS PAVIMENTS AFECTATS AL CARRER VIA OCTAVIANA, 45-53. EXP. X2020000993</w:t>
            </w:r>
          </w:p>
        </w:tc>
      </w:tr>
      <w:tr w:rsidR="00086D6D" w14:paraId="6D1611B6" w14:textId="77777777" w:rsidTr="00086D6D">
        <w:tc>
          <w:tcPr>
            <w:tcW w:w="9000" w:type="dxa"/>
          </w:tcPr>
          <w:p w14:paraId="39A0E8F7" w14:textId="77777777" w:rsidR="00086D6D" w:rsidRDefault="00086D6D" w:rsidP="00086D6D">
            <w:pPr>
              <w:jc w:val="left"/>
            </w:pPr>
            <w:r>
              <w:t>9.- AUTORITZACIÓ OBRES OBERTURA RASA PER ACCEDIR A LA XARXA DE GAS NATURAL PER INSTAL·LACIÓ D’ESCOMESA AL CARRER SANT SEBASTIÀ, 8. EXP. X2020003481</w:t>
            </w:r>
          </w:p>
        </w:tc>
      </w:tr>
      <w:tr w:rsidR="00086D6D" w14:paraId="10FF398F" w14:textId="77777777" w:rsidTr="00086D6D">
        <w:tc>
          <w:tcPr>
            <w:tcW w:w="9000" w:type="dxa"/>
          </w:tcPr>
          <w:p w14:paraId="02B265FD" w14:textId="77777777" w:rsidR="00086D6D" w:rsidRDefault="00086D6D" w:rsidP="00086D6D">
            <w:pPr>
              <w:jc w:val="left"/>
            </w:pPr>
            <w:r>
              <w:t>10.- AUTORITZACIÓ OBRES OBERTURA RASA PER MANTENIMENT XARXA GAS NATURAL SANTA EUGÈNIA, 20. EXP. X2021000123</w:t>
            </w:r>
          </w:p>
        </w:tc>
      </w:tr>
      <w:tr w:rsidR="00086D6D" w14:paraId="558E4900" w14:textId="77777777" w:rsidTr="00086D6D">
        <w:tc>
          <w:tcPr>
            <w:tcW w:w="9000" w:type="dxa"/>
          </w:tcPr>
          <w:p w14:paraId="2A4FE198" w14:textId="77777777" w:rsidR="00086D6D" w:rsidRDefault="00086D6D" w:rsidP="00086D6D">
            <w:pPr>
              <w:jc w:val="left"/>
            </w:pPr>
            <w:r>
              <w:lastRenderedPageBreak/>
              <w:t>11.- AUTORITZACIÓ OBRES OBERTURA RASA PER ACCEDIR A LA XARXA DE GAS NATURAL PER INSTAL·LACIÓ D’UNA ESCOMESA AL C. SANT JOSEP, 88. EXP. X2021000128</w:t>
            </w:r>
          </w:p>
        </w:tc>
      </w:tr>
      <w:tr w:rsidR="00086D6D" w14:paraId="0AF43E61" w14:textId="77777777" w:rsidTr="00086D6D">
        <w:tc>
          <w:tcPr>
            <w:tcW w:w="9000" w:type="dxa"/>
          </w:tcPr>
          <w:p w14:paraId="4E937B76" w14:textId="77777777" w:rsidR="00086D6D" w:rsidRDefault="00086D6D" w:rsidP="00086D6D">
            <w:pPr>
              <w:jc w:val="left"/>
            </w:pPr>
            <w:r>
              <w:t>12.- DONAR COMPTE DELS DECRETS D'ALCALDIA DES DEL NÚM. 681/2021 AL 768/2021</w:t>
            </w:r>
          </w:p>
        </w:tc>
      </w:tr>
    </w:tbl>
    <w:p w14:paraId="5709C0EA" w14:textId="77777777" w:rsidR="00086D6D" w:rsidRDefault="00086D6D" w:rsidP="00086D6D">
      <w:pPr>
        <w:pBdr>
          <w:bottom w:val="single" w:sz="6" w:space="1" w:color="auto"/>
        </w:pBdr>
      </w:pPr>
    </w:p>
    <w:p w14:paraId="2C3ABB42" w14:textId="77777777" w:rsidR="00086D6D" w:rsidRDefault="00086D6D" w:rsidP="00086D6D"/>
    <w:p w14:paraId="642E9C2E" w14:textId="77777777" w:rsidR="00086D6D" w:rsidRDefault="00086D6D" w:rsidP="00086D6D">
      <w:pPr>
        <w:rPr>
          <w:rFonts w:cs="Arial"/>
          <w:lang w:val="ca-ES"/>
        </w:rPr>
      </w:pPr>
    </w:p>
    <w:p w14:paraId="6B2A7C4E" w14:textId="77777777" w:rsidR="00086D6D" w:rsidRDefault="00086D6D" w:rsidP="00086D6D">
      <w:pPr>
        <w:rPr>
          <w:rFonts w:cs="Arial"/>
          <w:lang w:val="ca-ES"/>
        </w:rPr>
      </w:pPr>
      <w:r>
        <w:rPr>
          <w:rFonts w:cs="Arial"/>
          <w:b/>
          <w:lang w:val="ca-ES"/>
        </w:rPr>
        <w:t>1.0.- APROVACIÓ DE L'ACTA ANTERIOR DE LA SESSIÓ DEL DIA 16-03-2021</w:t>
      </w:r>
    </w:p>
    <w:p w14:paraId="57EFB63E" w14:textId="77777777" w:rsidR="00086D6D" w:rsidRDefault="00086D6D" w:rsidP="00086D6D">
      <w:pPr>
        <w:rPr>
          <w:rFonts w:cs="Arial"/>
          <w:lang w:val="ca-ES"/>
        </w:rPr>
      </w:pPr>
    </w:p>
    <w:p w14:paraId="222F56BF" w14:textId="77777777" w:rsidR="00086D6D" w:rsidRDefault="00086D6D" w:rsidP="00086D6D">
      <w:pPr>
        <w:rPr>
          <w:lang w:val="ca-ES"/>
        </w:rPr>
      </w:pPr>
      <w:r>
        <w:rPr>
          <w:lang w:val="ca-ES"/>
        </w:rPr>
        <w:t xml:space="preserve">El president manifesta que si cap dels presents no té objecció que fer al contingut de l’acta anterior del dia 16 de març de 2021 es procedirà a la seva aprovació. </w:t>
      </w:r>
    </w:p>
    <w:p w14:paraId="0D1F9849" w14:textId="77777777" w:rsidR="00086D6D" w:rsidRDefault="00086D6D" w:rsidP="00086D6D">
      <w:pPr>
        <w:rPr>
          <w:lang w:val="ca-ES"/>
        </w:rPr>
      </w:pPr>
    </w:p>
    <w:p w14:paraId="1021D328" w14:textId="77777777" w:rsidR="00086D6D" w:rsidRDefault="00086D6D" w:rsidP="00086D6D">
      <w:pPr>
        <w:rPr>
          <w:lang w:val="ca-ES"/>
        </w:rPr>
      </w:pPr>
      <w:r>
        <w:rPr>
          <w:lang w:val="ca-ES"/>
        </w:rPr>
        <w:t>S’aprova per unanimitat dels membres assistents.</w:t>
      </w:r>
    </w:p>
    <w:p w14:paraId="7CAE6691" w14:textId="77777777" w:rsidR="00086D6D" w:rsidRDefault="00086D6D" w:rsidP="00086D6D">
      <w:pPr>
        <w:rPr>
          <w:rFonts w:cs="Arial"/>
          <w:b/>
          <w:lang w:val="ca-ES"/>
        </w:rPr>
      </w:pPr>
    </w:p>
    <w:p w14:paraId="49A1BBFD" w14:textId="77777777" w:rsidR="00086D6D" w:rsidRDefault="00086D6D" w:rsidP="00086D6D">
      <w:pPr>
        <w:rPr>
          <w:rFonts w:cs="Arial"/>
          <w:lang w:val="ca-ES"/>
        </w:rPr>
      </w:pPr>
      <w:r>
        <w:rPr>
          <w:rFonts w:cs="Arial"/>
          <w:b/>
          <w:lang w:val="ca-ES"/>
        </w:rPr>
        <w:t>2.0.- APROVACIÓ DE L'ADJUDICACIÓ DEL SUBMINISTRAMENT DE LECTORS DE MATRICULES PER A LA POLICIA LOCAL DE VILASSAR DE MAR. X2020001216</w:t>
      </w:r>
    </w:p>
    <w:p w14:paraId="5CB5C7BA" w14:textId="77777777" w:rsidR="00086D6D" w:rsidRDefault="00086D6D" w:rsidP="00086D6D">
      <w:pPr>
        <w:rPr>
          <w:rFonts w:cs="Arial"/>
          <w:lang w:val="ca-ES"/>
        </w:rPr>
      </w:pPr>
    </w:p>
    <w:p w14:paraId="589A43EA" w14:textId="77777777" w:rsidR="00086D6D" w:rsidRPr="0094657A" w:rsidRDefault="00086D6D" w:rsidP="00086D6D">
      <w:pPr>
        <w:jc w:val="center"/>
        <w:rPr>
          <w:b/>
          <w:kern w:val="22"/>
          <w:lang w:val="ca-ES" w:eastAsia="es-ES"/>
        </w:rPr>
      </w:pPr>
      <w:bookmarkStart w:id="0" w:name="X2020001216"/>
      <w:r w:rsidRPr="0094657A">
        <w:rPr>
          <w:kern w:val="22"/>
          <w:lang w:val="ca-ES" w:eastAsia="es-ES"/>
        </w:rPr>
        <w:t>ES PROPOSA:</w:t>
      </w:r>
    </w:p>
    <w:p w14:paraId="312C3C74" w14:textId="77777777" w:rsidR="00086D6D" w:rsidRPr="0094657A" w:rsidRDefault="00086D6D" w:rsidP="00086D6D">
      <w:pPr>
        <w:rPr>
          <w:highlight w:val="yellow"/>
          <w:lang w:val="ca-ES" w:eastAsia="es-ES"/>
        </w:rPr>
      </w:pPr>
    </w:p>
    <w:p w14:paraId="0917FCD2" w14:textId="77777777" w:rsidR="00086D6D" w:rsidRPr="0094657A" w:rsidRDefault="00086D6D" w:rsidP="00086D6D">
      <w:pPr>
        <w:spacing w:line="276" w:lineRule="auto"/>
        <w:rPr>
          <w:lang w:val="ca-ES"/>
        </w:rPr>
      </w:pPr>
      <w:r w:rsidRPr="0094657A">
        <w:rPr>
          <w:lang w:val="ca-ES" w:eastAsia="es-ES"/>
        </w:rPr>
        <w:t xml:space="preserve">Primer: </w:t>
      </w:r>
      <w:r w:rsidRPr="0094657A">
        <w:rPr>
          <w:lang w:val="ca-ES"/>
        </w:rPr>
        <w:t>Aprovar la classificació de les ofertes presentades, d'acord amb la proposta formulada pel TAG de Secretaria i l’Inspector en Cap de la Policia Local, en data 26 de gener de 2021, amb el següent resultat:</w:t>
      </w:r>
    </w:p>
    <w:tbl>
      <w:tblPr>
        <w:tblW w:w="7274" w:type="dxa"/>
        <w:tblInd w:w="633" w:type="dxa"/>
        <w:tblCellMar>
          <w:left w:w="70" w:type="dxa"/>
          <w:right w:w="70" w:type="dxa"/>
        </w:tblCellMar>
        <w:tblLook w:val="04A0" w:firstRow="1" w:lastRow="0" w:firstColumn="1" w:lastColumn="0" w:noHBand="0" w:noVBand="1"/>
      </w:tblPr>
      <w:tblGrid>
        <w:gridCol w:w="872"/>
        <w:gridCol w:w="4660"/>
        <w:gridCol w:w="1960"/>
      </w:tblGrid>
      <w:tr w:rsidR="00086D6D" w:rsidRPr="0094657A" w14:paraId="616B75A2" w14:textId="77777777" w:rsidTr="00086D6D">
        <w:trPr>
          <w:trHeight w:val="300"/>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AD1F" w14:textId="77777777" w:rsidR="00086D6D" w:rsidRPr="0094657A" w:rsidRDefault="00086D6D" w:rsidP="00086D6D">
            <w:pPr>
              <w:ind w:left="142"/>
              <w:jc w:val="center"/>
              <w:rPr>
                <w:rFonts w:eastAsia="Times New Roman" w:cs="Calibri"/>
                <w:b/>
                <w:bCs/>
                <w:color w:val="000000"/>
                <w:sz w:val="20"/>
                <w:lang w:val="ca-ES" w:eastAsia="ca-ES"/>
              </w:rPr>
            </w:pPr>
            <w:r w:rsidRPr="0094657A">
              <w:rPr>
                <w:rFonts w:eastAsia="Times New Roman" w:cs="Calibri"/>
                <w:b/>
                <w:bCs/>
                <w:color w:val="000000"/>
                <w:sz w:val="20"/>
                <w:lang w:val="ca-ES" w:eastAsia="ca-ES"/>
              </w:rPr>
              <w:t>Class.</w:t>
            </w:r>
          </w:p>
        </w:tc>
        <w:tc>
          <w:tcPr>
            <w:tcW w:w="4660" w:type="dxa"/>
            <w:tcBorders>
              <w:top w:val="single" w:sz="4" w:space="0" w:color="auto"/>
              <w:left w:val="nil"/>
              <w:bottom w:val="single" w:sz="4" w:space="0" w:color="auto"/>
              <w:right w:val="single" w:sz="4" w:space="0" w:color="auto"/>
            </w:tcBorders>
            <w:shd w:val="clear" w:color="auto" w:fill="auto"/>
            <w:noWrap/>
            <w:vAlign w:val="bottom"/>
            <w:hideMark/>
          </w:tcPr>
          <w:p w14:paraId="63E07E3D" w14:textId="77777777" w:rsidR="00086D6D" w:rsidRPr="0094657A" w:rsidRDefault="00086D6D" w:rsidP="00086D6D">
            <w:pPr>
              <w:ind w:left="142"/>
              <w:jc w:val="center"/>
              <w:rPr>
                <w:rFonts w:eastAsia="Times New Roman" w:cs="Calibri"/>
                <w:b/>
                <w:bCs/>
                <w:color w:val="000000"/>
                <w:sz w:val="20"/>
                <w:lang w:val="ca-ES" w:eastAsia="ca-ES"/>
              </w:rPr>
            </w:pPr>
            <w:r w:rsidRPr="0094657A">
              <w:rPr>
                <w:rFonts w:eastAsia="Times New Roman" w:cs="Calibri"/>
                <w:b/>
                <w:bCs/>
                <w:color w:val="000000"/>
                <w:sz w:val="20"/>
                <w:lang w:val="ca-ES" w:eastAsia="ca-ES"/>
              </w:rPr>
              <w:t>Licitador</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657CD4B" w14:textId="77777777" w:rsidR="00086D6D" w:rsidRPr="0094657A" w:rsidRDefault="00086D6D" w:rsidP="00086D6D">
            <w:pPr>
              <w:ind w:left="142"/>
              <w:jc w:val="center"/>
              <w:rPr>
                <w:rFonts w:eastAsia="Times New Roman" w:cs="Calibri"/>
                <w:b/>
                <w:bCs/>
                <w:color w:val="000000"/>
                <w:sz w:val="20"/>
                <w:lang w:val="ca-ES" w:eastAsia="ca-ES"/>
              </w:rPr>
            </w:pPr>
            <w:r w:rsidRPr="0094657A">
              <w:rPr>
                <w:rFonts w:eastAsia="Times New Roman" w:cs="Calibri"/>
                <w:b/>
                <w:bCs/>
                <w:color w:val="000000"/>
                <w:sz w:val="20"/>
                <w:lang w:val="ca-ES" w:eastAsia="ca-ES"/>
              </w:rPr>
              <w:t>Total punts</w:t>
            </w:r>
          </w:p>
        </w:tc>
      </w:tr>
      <w:tr w:rsidR="00086D6D" w:rsidRPr="0094657A" w14:paraId="6A14D167" w14:textId="77777777" w:rsidTr="00086D6D">
        <w:trPr>
          <w:trHeight w:val="30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728CBB50" w14:textId="77777777" w:rsidR="00086D6D" w:rsidRPr="0094657A" w:rsidRDefault="00086D6D" w:rsidP="00086D6D">
            <w:pPr>
              <w:ind w:left="142"/>
              <w:jc w:val="center"/>
              <w:rPr>
                <w:rFonts w:eastAsia="Times New Roman" w:cs="Calibri"/>
                <w:color w:val="000000"/>
                <w:sz w:val="20"/>
                <w:lang w:val="ca-ES" w:eastAsia="ca-ES"/>
              </w:rPr>
            </w:pPr>
            <w:r w:rsidRPr="0094657A">
              <w:rPr>
                <w:rFonts w:eastAsia="Times New Roman" w:cs="Calibri"/>
                <w:color w:val="000000"/>
                <w:sz w:val="20"/>
                <w:lang w:val="ca-ES" w:eastAsia="ca-ES"/>
              </w:rPr>
              <w:t>1.</w:t>
            </w:r>
          </w:p>
        </w:tc>
        <w:tc>
          <w:tcPr>
            <w:tcW w:w="4660" w:type="dxa"/>
            <w:tcBorders>
              <w:top w:val="nil"/>
              <w:left w:val="nil"/>
              <w:bottom w:val="single" w:sz="4" w:space="0" w:color="auto"/>
              <w:right w:val="single" w:sz="4" w:space="0" w:color="auto"/>
            </w:tcBorders>
            <w:shd w:val="clear" w:color="auto" w:fill="auto"/>
            <w:noWrap/>
            <w:vAlign w:val="bottom"/>
            <w:hideMark/>
          </w:tcPr>
          <w:p w14:paraId="1BFAE8BF" w14:textId="77777777" w:rsidR="00086D6D" w:rsidRPr="0094657A" w:rsidRDefault="00086D6D" w:rsidP="00086D6D">
            <w:pPr>
              <w:ind w:left="142"/>
              <w:rPr>
                <w:rFonts w:eastAsia="Times New Roman" w:cs="Calibri"/>
                <w:color w:val="000000"/>
                <w:sz w:val="20"/>
                <w:lang w:val="ca-ES" w:eastAsia="ca-ES"/>
              </w:rPr>
            </w:pPr>
            <w:proofErr w:type="spellStart"/>
            <w:r w:rsidRPr="0094657A">
              <w:rPr>
                <w:rFonts w:eastAsia="Times New Roman" w:cs="Calibri"/>
                <w:color w:val="000000"/>
                <w:sz w:val="20"/>
                <w:lang w:val="ca-ES" w:eastAsia="ca-ES"/>
              </w:rPr>
              <w:t>Sustainable</w:t>
            </w:r>
            <w:proofErr w:type="spellEnd"/>
            <w:r w:rsidRPr="0094657A">
              <w:rPr>
                <w:rFonts w:eastAsia="Times New Roman" w:cs="Calibri"/>
                <w:color w:val="000000"/>
                <w:sz w:val="20"/>
                <w:lang w:val="ca-ES" w:eastAsia="ca-ES"/>
              </w:rPr>
              <w:t xml:space="preserve"> </w:t>
            </w:r>
            <w:proofErr w:type="spellStart"/>
            <w:r w:rsidRPr="0094657A">
              <w:rPr>
                <w:rFonts w:eastAsia="Times New Roman" w:cs="Calibri"/>
                <w:color w:val="000000"/>
                <w:sz w:val="20"/>
                <w:lang w:val="ca-ES" w:eastAsia="ca-ES"/>
              </w:rPr>
              <w:t>Intelligent</w:t>
            </w:r>
            <w:proofErr w:type="spellEnd"/>
            <w:r w:rsidRPr="0094657A">
              <w:rPr>
                <w:rFonts w:eastAsia="Times New Roman" w:cs="Calibri"/>
                <w:color w:val="000000"/>
                <w:sz w:val="20"/>
                <w:lang w:val="ca-ES" w:eastAsia="ca-ES"/>
              </w:rPr>
              <w:t xml:space="preserve"> </w:t>
            </w:r>
            <w:proofErr w:type="spellStart"/>
            <w:r w:rsidRPr="0094657A">
              <w:rPr>
                <w:rFonts w:eastAsia="Times New Roman" w:cs="Calibri"/>
                <w:color w:val="000000"/>
                <w:sz w:val="20"/>
                <w:lang w:val="ca-ES" w:eastAsia="ca-ES"/>
              </w:rPr>
              <w:t>Transportation</w:t>
            </w:r>
            <w:proofErr w:type="spellEnd"/>
            <w:r w:rsidRPr="0094657A">
              <w:rPr>
                <w:rFonts w:eastAsia="Times New Roman" w:cs="Calibri"/>
                <w:color w:val="000000"/>
                <w:sz w:val="20"/>
                <w:lang w:val="ca-ES" w:eastAsia="ca-ES"/>
              </w:rPr>
              <w:t xml:space="preserve"> System, SLU</w:t>
            </w:r>
          </w:p>
        </w:tc>
        <w:tc>
          <w:tcPr>
            <w:tcW w:w="1960" w:type="dxa"/>
            <w:tcBorders>
              <w:top w:val="nil"/>
              <w:left w:val="nil"/>
              <w:bottom w:val="single" w:sz="4" w:space="0" w:color="auto"/>
              <w:right w:val="single" w:sz="4" w:space="0" w:color="auto"/>
            </w:tcBorders>
            <w:shd w:val="clear" w:color="auto" w:fill="auto"/>
            <w:noWrap/>
            <w:vAlign w:val="bottom"/>
            <w:hideMark/>
          </w:tcPr>
          <w:p w14:paraId="03BFA475" w14:textId="77777777" w:rsidR="00086D6D" w:rsidRPr="0094657A" w:rsidRDefault="00086D6D" w:rsidP="00086D6D">
            <w:pPr>
              <w:ind w:left="142"/>
              <w:jc w:val="right"/>
              <w:rPr>
                <w:rFonts w:eastAsia="Times New Roman" w:cs="Calibri"/>
                <w:color w:val="000000"/>
                <w:sz w:val="20"/>
                <w:lang w:val="ca-ES" w:eastAsia="ca-ES"/>
              </w:rPr>
            </w:pPr>
            <w:r w:rsidRPr="0094657A">
              <w:rPr>
                <w:rFonts w:eastAsia="Times New Roman" w:cs="Calibri"/>
                <w:color w:val="000000"/>
                <w:sz w:val="20"/>
                <w:lang w:val="ca-ES" w:eastAsia="ca-ES"/>
              </w:rPr>
              <w:t>100</w:t>
            </w:r>
          </w:p>
        </w:tc>
      </w:tr>
      <w:tr w:rsidR="00086D6D" w:rsidRPr="0094657A" w14:paraId="1DD013A1" w14:textId="77777777" w:rsidTr="00086D6D">
        <w:trPr>
          <w:trHeight w:val="30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3BB23F66" w14:textId="77777777" w:rsidR="00086D6D" w:rsidRPr="0094657A" w:rsidRDefault="00086D6D" w:rsidP="00086D6D">
            <w:pPr>
              <w:ind w:left="142"/>
              <w:jc w:val="center"/>
              <w:rPr>
                <w:rFonts w:eastAsia="Times New Roman" w:cs="Calibri"/>
                <w:color w:val="000000"/>
                <w:sz w:val="20"/>
                <w:lang w:val="ca-ES" w:eastAsia="ca-ES"/>
              </w:rPr>
            </w:pPr>
            <w:r w:rsidRPr="0094657A">
              <w:rPr>
                <w:rFonts w:eastAsia="Times New Roman" w:cs="Calibri"/>
                <w:color w:val="000000"/>
                <w:sz w:val="20"/>
                <w:lang w:val="ca-ES" w:eastAsia="ca-ES"/>
              </w:rPr>
              <w:t>2.</w:t>
            </w:r>
          </w:p>
        </w:tc>
        <w:tc>
          <w:tcPr>
            <w:tcW w:w="4660" w:type="dxa"/>
            <w:tcBorders>
              <w:top w:val="nil"/>
              <w:left w:val="nil"/>
              <w:bottom w:val="single" w:sz="4" w:space="0" w:color="auto"/>
              <w:right w:val="single" w:sz="4" w:space="0" w:color="auto"/>
            </w:tcBorders>
            <w:shd w:val="clear" w:color="auto" w:fill="auto"/>
            <w:noWrap/>
            <w:vAlign w:val="bottom"/>
            <w:hideMark/>
          </w:tcPr>
          <w:p w14:paraId="403703DF" w14:textId="77777777" w:rsidR="00086D6D" w:rsidRPr="0094657A" w:rsidRDefault="00086D6D" w:rsidP="00086D6D">
            <w:pPr>
              <w:ind w:left="142"/>
              <w:rPr>
                <w:rFonts w:eastAsia="Times New Roman" w:cs="Calibri"/>
                <w:color w:val="000000"/>
                <w:sz w:val="20"/>
                <w:lang w:val="ca-ES" w:eastAsia="ca-ES"/>
              </w:rPr>
            </w:pPr>
            <w:proofErr w:type="spellStart"/>
            <w:r w:rsidRPr="0094657A">
              <w:rPr>
                <w:rFonts w:eastAsia="Times New Roman" w:cs="Calibri"/>
                <w:color w:val="000000"/>
                <w:sz w:val="20"/>
                <w:lang w:val="ca-ES" w:eastAsia="ca-ES"/>
              </w:rPr>
              <w:t>Tradesegur</w:t>
            </w:r>
            <w:proofErr w:type="spellEnd"/>
            <w:r w:rsidRPr="0094657A">
              <w:rPr>
                <w:rFonts w:eastAsia="Times New Roman" w:cs="Calibri"/>
                <w:color w:val="000000"/>
                <w:sz w:val="20"/>
                <w:lang w:val="ca-ES" w:eastAsia="ca-ES"/>
              </w:rPr>
              <w:t>, SA</w:t>
            </w:r>
          </w:p>
        </w:tc>
        <w:tc>
          <w:tcPr>
            <w:tcW w:w="1960" w:type="dxa"/>
            <w:tcBorders>
              <w:top w:val="nil"/>
              <w:left w:val="nil"/>
              <w:bottom w:val="single" w:sz="4" w:space="0" w:color="auto"/>
              <w:right w:val="single" w:sz="4" w:space="0" w:color="auto"/>
            </w:tcBorders>
            <w:shd w:val="clear" w:color="auto" w:fill="auto"/>
            <w:noWrap/>
            <w:vAlign w:val="bottom"/>
            <w:hideMark/>
          </w:tcPr>
          <w:p w14:paraId="199C575C" w14:textId="77777777" w:rsidR="00086D6D" w:rsidRPr="0094657A" w:rsidRDefault="00086D6D" w:rsidP="00086D6D">
            <w:pPr>
              <w:ind w:left="142"/>
              <w:jc w:val="right"/>
              <w:rPr>
                <w:rFonts w:eastAsia="Times New Roman" w:cs="Calibri"/>
                <w:color w:val="000000"/>
                <w:sz w:val="20"/>
                <w:lang w:val="ca-ES" w:eastAsia="ca-ES"/>
              </w:rPr>
            </w:pPr>
            <w:r w:rsidRPr="0094657A">
              <w:rPr>
                <w:rFonts w:eastAsia="Times New Roman" w:cs="Calibri"/>
                <w:color w:val="000000"/>
                <w:sz w:val="20"/>
                <w:lang w:val="ca-ES" w:eastAsia="ca-ES"/>
              </w:rPr>
              <w:t>98,16</w:t>
            </w:r>
          </w:p>
        </w:tc>
      </w:tr>
      <w:tr w:rsidR="00086D6D" w:rsidRPr="0094657A" w14:paraId="36C56770" w14:textId="77777777" w:rsidTr="00086D6D">
        <w:trPr>
          <w:trHeight w:val="300"/>
        </w:trPr>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528DCB99" w14:textId="77777777" w:rsidR="00086D6D" w:rsidRPr="0094657A" w:rsidRDefault="00086D6D" w:rsidP="00086D6D">
            <w:pPr>
              <w:ind w:left="142"/>
              <w:jc w:val="center"/>
              <w:rPr>
                <w:rFonts w:eastAsia="Times New Roman" w:cs="Calibri"/>
                <w:color w:val="000000"/>
                <w:sz w:val="20"/>
                <w:lang w:val="ca-ES" w:eastAsia="ca-ES"/>
              </w:rPr>
            </w:pPr>
            <w:r w:rsidRPr="0094657A">
              <w:rPr>
                <w:rFonts w:eastAsia="Times New Roman" w:cs="Calibri"/>
                <w:color w:val="000000"/>
                <w:sz w:val="20"/>
                <w:lang w:val="ca-ES" w:eastAsia="ca-ES"/>
              </w:rPr>
              <w:t>3.</w:t>
            </w:r>
          </w:p>
        </w:tc>
        <w:tc>
          <w:tcPr>
            <w:tcW w:w="4660" w:type="dxa"/>
            <w:tcBorders>
              <w:top w:val="nil"/>
              <w:left w:val="nil"/>
              <w:bottom w:val="single" w:sz="4" w:space="0" w:color="auto"/>
              <w:right w:val="single" w:sz="4" w:space="0" w:color="auto"/>
            </w:tcBorders>
            <w:shd w:val="clear" w:color="auto" w:fill="auto"/>
            <w:noWrap/>
            <w:vAlign w:val="bottom"/>
            <w:hideMark/>
          </w:tcPr>
          <w:p w14:paraId="24C88AB2" w14:textId="77777777" w:rsidR="00086D6D" w:rsidRPr="0094657A" w:rsidRDefault="00086D6D" w:rsidP="00086D6D">
            <w:pPr>
              <w:ind w:left="142"/>
              <w:rPr>
                <w:rFonts w:eastAsia="Times New Roman" w:cs="Calibri"/>
                <w:color w:val="000000"/>
                <w:sz w:val="20"/>
                <w:lang w:val="ca-ES" w:eastAsia="ca-ES"/>
              </w:rPr>
            </w:pPr>
            <w:proofErr w:type="spellStart"/>
            <w:r w:rsidRPr="0094657A">
              <w:rPr>
                <w:rFonts w:eastAsia="Times New Roman" w:cs="Calibri"/>
                <w:color w:val="000000"/>
                <w:sz w:val="20"/>
                <w:lang w:val="ca-ES" w:eastAsia="ca-ES"/>
              </w:rPr>
              <w:t>Alphanet</w:t>
            </w:r>
            <w:proofErr w:type="spellEnd"/>
            <w:r w:rsidRPr="0094657A">
              <w:rPr>
                <w:rFonts w:eastAsia="Times New Roman" w:cs="Calibri"/>
                <w:color w:val="000000"/>
                <w:sz w:val="20"/>
                <w:lang w:val="ca-ES" w:eastAsia="ca-ES"/>
              </w:rPr>
              <w:t xml:space="preserve"> </w:t>
            </w:r>
            <w:proofErr w:type="spellStart"/>
            <w:r w:rsidRPr="0094657A">
              <w:rPr>
                <w:rFonts w:eastAsia="Times New Roman" w:cs="Calibri"/>
                <w:color w:val="000000"/>
                <w:sz w:val="20"/>
                <w:lang w:val="ca-ES" w:eastAsia="ca-ES"/>
              </w:rPr>
              <w:t>Security</w:t>
            </w:r>
            <w:proofErr w:type="spellEnd"/>
            <w:r w:rsidRPr="0094657A">
              <w:rPr>
                <w:rFonts w:eastAsia="Times New Roman" w:cs="Calibri"/>
                <w:color w:val="000000"/>
                <w:sz w:val="20"/>
                <w:lang w:val="ca-ES" w:eastAsia="ca-ES"/>
              </w:rPr>
              <w:t xml:space="preserve"> </w:t>
            </w:r>
            <w:proofErr w:type="spellStart"/>
            <w:r w:rsidRPr="0094657A">
              <w:rPr>
                <w:rFonts w:eastAsia="Times New Roman" w:cs="Calibri"/>
                <w:color w:val="000000"/>
                <w:sz w:val="20"/>
                <w:lang w:val="ca-ES" w:eastAsia="ca-ES"/>
              </w:rPr>
              <w:t>systems</w:t>
            </w:r>
            <w:proofErr w:type="spellEnd"/>
            <w:r w:rsidRPr="0094657A">
              <w:rPr>
                <w:rFonts w:eastAsia="Times New Roman" w:cs="Calibri"/>
                <w:color w:val="000000"/>
                <w:sz w:val="20"/>
                <w:lang w:val="ca-ES" w:eastAsia="ca-ES"/>
              </w:rPr>
              <w:t>, SL</w:t>
            </w:r>
          </w:p>
        </w:tc>
        <w:tc>
          <w:tcPr>
            <w:tcW w:w="1960" w:type="dxa"/>
            <w:tcBorders>
              <w:top w:val="nil"/>
              <w:left w:val="nil"/>
              <w:bottom w:val="single" w:sz="4" w:space="0" w:color="auto"/>
              <w:right w:val="single" w:sz="4" w:space="0" w:color="auto"/>
            </w:tcBorders>
            <w:shd w:val="clear" w:color="auto" w:fill="auto"/>
            <w:noWrap/>
            <w:vAlign w:val="bottom"/>
            <w:hideMark/>
          </w:tcPr>
          <w:p w14:paraId="3C7D8789" w14:textId="77777777" w:rsidR="00086D6D" w:rsidRPr="0094657A" w:rsidRDefault="00086D6D" w:rsidP="00086D6D">
            <w:pPr>
              <w:ind w:left="142"/>
              <w:jc w:val="right"/>
              <w:rPr>
                <w:rFonts w:eastAsia="Times New Roman" w:cs="Calibri"/>
                <w:color w:val="000000"/>
                <w:sz w:val="20"/>
                <w:lang w:val="ca-ES" w:eastAsia="ca-ES"/>
              </w:rPr>
            </w:pPr>
            <w:r w:rsidRPr="0094657A">
              <w:rPr>
                <w:rFonts w:eastAsia="Times New Roman" w:cs="Calibri"/>
                <w:color w:val="000000"/>
                <w:sz w:val="20"/>
                <w:lang w:val="ca-ES" w:eastAsia="ca-ES"/>
              </w:rPr>
              <w:t>95,60</w:t>
            </w:r>
          </w:p>
        </w:tc>
      </w:tr>
    </w:tbl>
    <w:p w14:paraId="4E1E1744" w14:textId="77777777" w:rsidR="00086D6D" w:rsidRPr="0094657A" w:rsidRDefault="00086D6D" w:rsidP="00086D6D">
      <w:pPr>
        <w:spacing w:line="276" w:lineRule="auto"/>
        <w:rPr>
          <w:lang w:val="ca-ES"/>
        </w:rPr>
      </w:pPr>
    </w:p>
    <w:p w14:paraId="736F74E6" w14:textId="77777777" w:rsidR="00086D6D" w:rsidRPr="0094657A" w:rsidRDefault="00086D6D" w:rsidP="00086D6D">
      <w:pPr>
        <w:spacing w:line="276" w:lineRule="auto"/>
        <w:rPr>
          <w:highlight w:val="yellow"/>
          <w:lang w:val="ca-ES" w:eastAsia="es-ES"/>
        </w:rPr>
      </w:pPr>
    </w:p>
    <w:p w14:paraId="15E49CA9" w14:textId="77777777" w:rsidR="00086D6D" w:rsidRPr="0094657A" w:rsidRDefault="00086D6D" w:rsidP="00086D6D">
      <w:pPr>
        <w:spacing w:line="276" w:lineRule="auto"/>
        <w:rPr>
          <w:lang w:val="ca-ES"/>
        </w:rPr>
      </w:pPr>
      <w:r w:rsidRPr="0094657A">
        <w:rPr>
          <w:lang w:val="ca-ES" w:eastAsia="es-ES"/>
        </w:rPr>
        <w:t xml:space="preserve">Segon: </w:t>
      </w:r>
      <w:r w:rsidRPr="0094657A">
        <w:rPr>
          <w:lang w:val="ca-ES"/>
        </w:rPr>
        <w:t xml:space="preserve">Adjudicar el contracte de </w:t>
      </w:r>
      <w:r w:rsidRPr="0094657A">
        <w:rPr>
          <w:lang w:val="ca-ES" w:eastAsia="es-ES"/>
        </w:rPr>
        <w:t xml:space="preserve">subministrament de lectors de matrícules per a la policia local de Vilassar de Mar </w:t>
      </w:r>
      <w:r w:rsidRPr="0094657A">
        <w:rPr>
          <w:lang w:val="ca-ES"/>
        </w:rPr>
        <w:t xml:space="preserve">a la mercantil </w:t>
      </w:r>
      <w:proofErr w:type="spellStart"/>
      <w:r w:rsidRPr="0094657A">
        <w:rPr>
          <w:lang w:val="ca-ES"/>
        </w:rPr>
        <w:t>Sustainable</w:t>
      </w:r>
      <w:proofErr w:type="spellEnd"/>
      <w:r w:rsidRPr="0094657A">
        <w:rPr>
          <w:lang w:val="ca-ES"/>
        </w:rPr>
        <w:t xml:space="preserve"> </w:t>
      </w:r>
      <w:proofErr w:type="spellStart"/>
      <w:r w:rsidRPr="0094657A">
        <w:rPr>
          <w:lang w:val="ca-ES"/>
        </w:rPr>
        <w:t>Intelligent</w:t>
      </w:r>
      <w:proofErr w:type="spellEnd"/>
      <w:r w:rsidRPr="0094657A">
        <w:rPr>
          <w:lang w:val="ca-ES"/>
        </w:rPr>
        <w:t xml:space="preserve"> </w:t>
      </w:r>
      <w:proofErr w:type="spellStart"/>
      <w:r w:rsidRPr="0094657A">
        <w:rPr>
          <w:lang w:val="ca-ES"/>
        </w:rPr>
        <w:t>Transportation</w:t>
      </w:r>
      <w:proofErr w:type="spellEnd"/>
      <w:r w:rsidRPr="0094657A">
        <w:rPr>
          <w:lang w:val="ca-ES"/>
        </w:rPr>
        <w:t xml:space="preserve"> System, S.L.U, amb CIF B87916383 per un import de 16.853,07 euros (13.928,16 euros + 21% d’IVA: 2.924,91 euros).</w:t>
      </w:r>
    </w:p>
    <w:p w14:paraId="7E5AB1AB" w14:textId="77777777" w:rsidR="00086D6D" w:rsidRPr="0094657A" w:rsidRDefault="00086D6D" w:rsidP="00086D6D">
      <w:pPr>
        <w:spacing w:line="276" w:lineRule="auto"/>
        <w:rPr>
          <w:color w:val="FF0000"/>
          <w:lang w:val="ca-ES"/>
        </w:rPr>
      </w:pPr>
    </w:p>
    <w:p w14:paraId="785EE8C0" w14:textId="77777777" w:rsidR="00086D6D" w:rsidRPr="0094657A" w:rsidRDefault="00086D6D" w:rsidP="00086D6D">
      <w:pPr>
        <w:spacing w:line="276" w:lineRule="auto"/>
        <w:rPr>
          <w:lang w:val="ca-ES"/>
        </w:rPr>
      </w:pPr>
      <w:r w:rsidRPr="0094657A">
        <w:rPr>
          <w:lang w:val="ca-ES"/>
        </w:rPr>
        <w:t xml:space="preserve">Tercer. Disposar una despesa per import de 16.853,07 euros (13.928,16 euros + 21% d’IVA: 2.924,91 euros) a favor de la mercantil </w:t>
      </w:r>
      <w:proofErr w:type="spellStart"/>
      <w:r w:rsidRPr="0094657A">
        <w:rPr>
          <w:lang w:val="ca-ES"/>
        </w:rPr>
        <w:t>Sustainable</w:t>
      </w:r>
      <w:proofErr w:type="spellEnd"/>
      <w:r w:rsidRPr="0094657A">
        <w:rPr>
          <w:lang w:val="ca-ES"/>
        </w:rPr>
        <w:t xml:space="preserve"> </w:t>
      </w:r>
      <w:proofErr w:type="spellStart"/>
      <w:r w:rsidRPr="0094657A">
        <w:rPr>
          <w:lang w:val="ca-ES"/>
        </w:rPr>
        <w:t>Intelligent</w:t>
      </w:r>
      <w:proofErr w:type="spellEnd"/>
      <w:r w:rsidRPr="0094657A">
        <w:rPr>
          <w:lang w:val="ca-ES"/>
        </w:rPr>
        <w:t xml:space="preserve"> </w:t>
      </w:r>
      <w:proofErr w:type="spellStart"/>
      <w:r w:rsidRPr="0094657A">
        <w:rPr>
          <w:lang w:val="ca-ES"/>
        </w:rPr>
        <w:t>Transportation</w:t>
      </w:r>
      <w:proofErr w:type="spellEnd"/>
      <w:r w:rsidRPr="0094657A">
        <w:rPr>
          <w:lang w:val="ca-ES"/>
        </w:rPr>
        <w:t xml:space="preserve"> System, S.L.U. amb CIF B87916383, amb càrrec a l’aplicació pressupostària </w:t>
      </w:r>
      <w:r w:rsidRPr="0094657A">
        <w:rPr>
          <w:rFonts w:cs="Arial"/>
          <w:lang w:val="ca-ES"/>
        </w:rPr>
        <w:t>POL 13200 203.00</w:t>
      </w:r>
      <w:r w:rsidRPr="0094657A">
        <w:rPr>
          <w:rFonts w:eastAsia="Times New Roman" w:cs="Arial"/>
          <w:bCs/>
          <w:lang w:val="ca-ES" w:eastAsia="es-ES"/>
        </w:rPr>
        <w:t>, condicionant les despeses posteriors a l'anualitat 2021 a l'existència de crèdit adequat i suficient</w:t>
      </w:r>
    </w:p>
    <w:p w14:paraId="6C1402DC" w14:textId="77777777" w:rsidR="00086D6D" w:rsidRPr="0094657A" w:rsidRDefault="00086D6D" w:rsidP="00086D6D">
      <w:pPr>
        <w:pStyle w:val="Default"/>
        <w:spacing w:line="276" w:lineRule="auto"/>
        <w:jc w:val="both"/>
        <w:rPr>
          <w:rFonts w:eastAsia="Times New Roman"/>
          <w:bCs/>
          <w:color w:val="auto"/>
          <w:sz w:val="22"/>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06"/>
        <w:gridCol w:w="3553"/>
      </w:tblGrid>
      <w:tr w:rsidR="00086D6D" w:rsidRPr="0094657A" w14:paraId="23671689" w14:textId="77777777" w:rsidTr="00086D6D">
        <w:trPr>
          <w:trHeight w:val="444"/>
        </w:trPr>
        <w:tc>
          <w:tcPr>
            <w:tcW w:w="2256" w:type="dxa"/>
            <w:shd w:val="clear" w:color="auto" w:fill="auto"/>
          </w:tcPr>
          <w:p w14:paraId="56BEAE87" w14:textId="77777777" w:rsidR="00086D6D" w:rsidRPr="0094657A" w:rsidRDefault="00086D6D" w:rsidP="00086D6D">
            <w:pPr>
              <w:spacing w:after="120" w:line="276" w:lineRule="auto"/>
              <w:jc w:val="center"/>
              <w:rPr>
                <w:rFonts w:ascii="Calibri" w:hAnsi="Calibri" w:cs="Calibri"/>
                <w:b/>
                <w:snapToGrid w:val="0"/>
                <w:lang w:val="ca-ES" w:eastAsia="es-ES_tradnl"/>
              </w:rPr>
            </w:pPr>
            <w:bookmarkStart w:id="1" w:name="_Hlk56162587"/>
            <w:r w:rsidRPr="0094657A">
              <w:rPr>
                <w:rFonts w:ascii="Calibri" w:hAnsi="Calibri" w:cs="Calibri"/>
                <w:b/>
                <w:snapToGrid w:val="0"/>
                <w:lang w:val="ca-ES" w:eastAsia="es-ES_tradnl"/>
              </w:rPr>
              <w:t>Any</w:t>
            </w:r>
          </w:p>
        </w:tc>
        <w:tc>
          <w:tcPr>
            <w:tcW w:w="2257" w:type="dxa"/>
            <w:shd w:val="clear" w:color="auto" w:fill="auto"/>
          </w:tcPr>
          <w:p w14:paraId="6C3A4D94" w14:textId="77777777" w:rsidR="00086D6D" w:rsidRPr="0094657A" w:rsidRDefault="00086D6D" w:rsidP="00086D6D">
            <w:pPr>
              <w:spacing w:after="120" w:line="276" w:lineRule="auto"/>
              <w:jc w:val="center"/>
              <w:rPr>
                <w:rFonts w:ascii="Calibri" w:hAnsi="Calibri" w:cs="Calibri"/>
                <w:b/>
                <w:snapToGrid w:val="0"/>
                <w:lang w:val="ca-ES" w:eastAsia="es-ES_tradnl"/>
              </w:rPr>
            </w:pPr>
            <w:r w:rsidRPr="0094657A">
              <w:rPr>
                <w:rFonts w:ascii="Calibri" w:hAnsi="Calibri" w:cs="Calibri"/>
                <w:b/>
                <w:snapToGrid w:val="0"/>
                <w:lang w:val="ca-ES" w:eastAsia="es-ES_tradnl"/>
              </w:rPr>
              <w:t>Mesos</w:t>
            </w:r>
          </w:p>
        </w:tc>
        <w:tc>
          <w:tcPr>
            <w:tcW w:w="3646" w:type="dxa"/>
            <w:shd w:val="clear" w:color="auto" w:fill="auto"/>
          </w:tcPr>
          <w:p w14:paraId="13BF0D1F" w14:textId="77777777" w:rsidR="00086D6D" w:rsidRPr="0094657A" w:rsidRDefault="00086D6D" w:rsidP="00086D6D">
            <w:pPr>
              <w:spacing w:after="120" w:line="276" w:lineRule="auto"/>
              <w:jc w:val="center"/>
              <w:rPr>
                <w:rFonts w:ascii="Calibri" w:hAnsi="Calibri" w:cs="Calibri"/>
                <w:b/>
                <w:snapToGrid w:val="0"/>
                <w:lang w:val="ca-ES" w:eastAsia="es-ES_tradnl"/>
              </w:rPr>
            </w:pPr>
            <w:r w:rsidRPr="0094657A">
              <w:rPr>
                <w:rFonts w:ascii="Calibri" w:hAnsi="Calibri" w:cs="Calibri"/>
                <w:b/>
                <w:snapToGrid w:val="0"/>
                <w:lang w:val="ca-ES" w:eastAsia="es-ES_tradnl"/>
              </w:rPr>
              <w:t>Import</w:t>
            </w:r>
          </w:p>
        </w:tc>
      </w:tr>
      <w:tr w:rsidR="00086D6D" w:rsidRPr="0094657A" w14:paraId="75F2AC9D" w14:textId="77777777" w:rsidTr="00086D6D">
        <w:trPr>
          <w:trHeight w:val="444"/>
        </w:trPr>
        <w:tc>
          <w:tcPr>
            <w:tcW w:w="2256" w:type="dxa"/>
            <w:shd w:val="clear" w:color="auto" w:fill="auto"/>
          </w:tcPr>
          <w:p w14:paraId="44D8490E"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2021</w:t>
            </w:r>
          </w:p>
        </w:tc>
        <w:tc>
          <w:tcPr>
            <w:tcW w:w="2257" w:type="dxa"/>
            <w:shd w:val="clear" w:color="auto" w:fill="auto"/>
          </w:tcPr>
          <w:p w14:paraId="38777C46"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11 </w:t>
            </w:r>
          </w:p>
        </w:tc>
        <w:tc>
          <w:tcPr>
            <w:tcW w:w="3646" w:type="dxa"/>
            <w:shd w:val="clear" w:color="auto" w:fill="auto"/>
          </w:tcPr>
          <w:p w14:paraId="5AE74944"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 3.862,16 € </w:t>
            </w:r>
          </w:p>
        </w:tc>
      </w:tr>
      <w:tr w:rsidR="00086D6D" w:rsidRPr="0094657A" w14:paraId="2A528B14" w14:textId="77777777" w:rsidTr="00086D6D">
        <w:trPr>
          <w:trHeight w:val="444"/>
        </w:trPr>
        <w:tc>
          <w:tcPr>
            <w:tcW w:w="2256" w:type="dxa"/>
            <w:shd w:val="clear" w:color="auto" w:fill="auto"/>
          </w:tcPr>
          <w:p w14:paraId="79D4E6FC"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2022</w:t>
            </w:r>
          </w:p>
        </w:tc>
        <w:tc>
          <w:tcPr>
            <w:tcW w:w="2257" w:type="dxa"/>
            <w:shd w:val="clear" w:color="auto" w:fill="auto"/>
          </w:tcPr>
          <w:p w14:paraId="77AE5DBC"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12 </w:t>
            </w:r>
          </w:p>
        </w:tc>
        <w:tc>
          <w:tcPr>
            <w:tcW w:w="3646" w:type="dxa"/>
            <w:shd w:val="clear" w:color="auto" w:fill="auto"/>
          </w:tcPr>
          <w:p w14:paraId="774EEFCD"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4.213,27  € </w:t>
            </w:r>
          </w:p>
        </w:tc>
      </w:tr>
      <w:tr w:rsidR="00086D6D" w:rsidRPr="0094657A" w14:paraId="36508730" w14:textId="77777777" w:rsidTr="00086D6D">
        <w:trPr>
          <w:trHeight w:val="444"/>
        </w:trPr>
        <w:tc>
          <w:tcPr>
            <w:tcW w:w="2256" w:type="dxa"/>
            <w:shd w:val="clear" w:color="auto" w:fill="auto"/>
          </w:tcPr>
          <w:p w14:paraId="3BAE3EA1"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2023</w:t>
            </w:r>
          </w:p>
        </w:tc>
        <w:tc>
          <w:tcPr>
            <w:tcW w:w="2257" w:type="dxa"/>
            <w:shd w:val="clear" w:color="auto" w:fill="auto"/>
          </w:tcPr>
          <w:p w14:paraId="26A58174"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12 </w:t>
            </w:r>
          </w:p>
        </w:tc>
        <w:tc>
          <w:tcPr>
            <w:tcW w:w="3646" w:type="dxa"/>
            <w:shd w:val="clear" w:color="auto" w:fill="auto"/>
          </w:tcPr>
          <w:p w14:paraId="36640640"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4.213,27  € </w:t>
            </w:r>
          </w:p>
        </w:tc>
      </w:tr>
      <w:tr w:rsidR="00086D6D" w:rsidRPr="0094657A" w14:paraId="3C1C12C4" w14:textId="77777777" w:rsidTr="00086D6D">
        <w:trPr>
          <w:trHeight w:val="444"/>
        </w:trPr>
        <w:tc>
          <w:tcPr>
            <w:tcW w:w="2256" w:type="dxa"/>
            <w:shd w:val="clear" w:color="auto" w:fill="auto"/>
          </w:tcPr>
          <w:p w14:paraId="4A5F1048"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lastRenderedPageBreak/>
              <w:t>2024</w:t>
            </w:r>
          </w:p>
        </w:tc>
        <w:tc>
          <w:tcPr>
            <w:tcW w:w="2257" w:type="dxa"/>
            <w:shd w:val="clear" w:color="auto" w:fill="auto"/>
          </w:tcPr>
          <w:p w14:paraId="3C007DD0"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12 </w:t>
            </w:r>
          </w:p>
        </w:tc>
        <w:tc>
          <w:tcPr>
            <w:tcW w:w="3646" w:type="dxa"/>
            <w:shd w:val="clear" w:color="auto" w:fill="auto"/>
          </w:tcPr>
          <w:p w14:paraId="79E75E5D"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 4.213,27 € </w:t>
            </w:r>
          </w:p>
        </w:tc>
      </w:tr>
      <w:tr w:rsidR="00086D6D" w:rsidRPr="0094657A" w14:paraId="5936E061" w14:textId="77777777" w:rsidTr="00086D6D">
        <w:trPr>
          <w:trHeight w:val="444"/>
        </w:trPr>
        <w:tc>
          <w:tcPr>
            <w:tcW w:w="2256" w:type="dxa"/>
            <w:shd w:val="clear" w:color="auto" w:fill="auto"/>
          </w:tcPr>
          <w:p w14:paraId="1C08C225"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2025</w:t>
            </w:r>
          </w:p>
        </w:tc>
        <w:tc>
          <w:tcPr>
            <w:tcW w:w="2257" w:type="dxa"/>
            <w:shd w:val="clear" w:color="auto" w:fill="auto"/>
          </w:tcPr>
          <w:p w14:paraId="170CD039"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1 </w:t>
            </w:r>
          </w:p>
        </w:tc>
        <w:tc>
          <w:tcPr>
            <w:tcW w:w="3646" w:type="dxa"/>
            <w:shd w:val="clear" w:color="auto" w:fill="auto"/>
          </w:tcPr>
          <w:p w14:paraId="619CD8D2" w14:textId="77777777" w:rsidR="00086D6D" w:rsidRPr="0094657A" w:rsidRDefault="00086D6D" w:rsidP="00086D6D">
            <w:pPr>
              <w:spacing w:after="120" w:line="276" w:lineRule="auto"/>
              <w:jc w:val="center"/>
              <w:rPr>
                <w:rFonts w:ascii="Calibri" w:hAnsi="Calibri" w:cs="Calibri"/>
                <w:snapToGrid w:val="0"/>
                <w:lang w:val="ca-ES" w:eastAsia="es-ES_tradnl"/>
              </w:rPr>
            </w:pPr>
            <w:r w:rsidRPr="0094657A">
              <w:rPr>
                <w:rFonts w:ascii="Calibri" w:hAnsi="Calibri"/>
                <w:lang w:val="ca-ES"/>
              </w:rPr>
              <w:t xml:space="preserve"> 351,10 € </w:t>
            </w:r>
          </w:p>
        </w:tc>
      </w:tr>
      <w:bookmarkEnd w:id="1"/>
    </w:tbl>
    <w:p w14:paraId="294ADF41" w14:textId="77777777" w:rsidR="00086D6D" w:rsidRPr="0094657A" w:rsidRDefault="00086D6D" w:rsidP="00086D6D">
      <w:pPr>
        <w:spacing w:line="276" w:lineRule="auto"/>
        <w:rPr>
          <w:lang w:val="ca-ES"/>
        </w:rPr>
      </w:pPr>
    </w:p>
    <w:p w14:paraId="38637750" w14:textId="77777777" w:rsidR="00086D6D" w:rsidRPr="0094657A" w:rsidRDefault="00086D6D" w:rsidP="00086D6D">
      <w:pPr>
        <w:spacing w:line="276" w:lineRule="auto"/>
        <w:rPr>
          <w:lang w:val="ca-ES"/>
        </w:rPr>
      </w:pPr>
    </w:p>
    <w:p w14:paraId="5AE50277" w14:textId="77777777" w:rsidR="00086D6D" w:rsidRPr="0094657A" w:rsidRDefault="00086D6D" w:rsidP="00086D6D">
      <w:pPr>
        <w:pStyle w:val="Default"/>
        <w:jc w:val="both"/>
        <w:rPr>
          <w:sz w:val="22"/>
          <w:szCs w:val="22"/>
          <w:lang w:val="ca-ES"/>
        </w:rPr>
      </w:pPr>
      <w:r w:rsidRPr="0094657A">
        <w:rPr>
          <w:b/>
          <w:bCs/>
          <w:sz w:val="22"/>
          <w:szCs w:val="22"/>
          <w:lang w:val="ca-ES"/>
        </w:rPr>
        <w:t>Quart</w:t>
      </w:r>
      <w:r w:rsidRPr="0094657A">
        <w:rPr>
          <w:sz w:val="22"/>
          <w:szCs w:val="22"/>
          <w:lang w:val="ca-ES"/>
        </w:rPr>
        <w:t xml:space="preserve">. Notificar aquest acord a la mercantil </w:t>
      </w:r>
      <w:proofErr w:type="spellStart"/>
      <w:r w:rsidRPr="0094657A">
        <w:rPr>
          <w:color w:val="auto"/>
          <w:sz w:val="22"/>
          <w:szCs w:val="22"/>
          <w:lang w:val="ca-ES"/>
        </w:rPr>
        <w:t>Sustainable</w:t>
      </w:r>
      <w:proofErr w:type="spellEnd"/>
      <w:r w:rsidRPr="0094657A">
        <w:rPr>
          <w:color w:val="auto"/>
          <w:sz w:val="22"/>
          <w:szCs w:val="22"/>
          <w:lang w:val="ca-ES"/>
        </w:rPr>
        <w:t xml:space="preserve"> </w:t>
      </w:r>
      <w:proofErr w:type="spellStart"/>
      <w:r w:rsidRPr="0094657A">
        <w:rPr>
          <w:color w:val="auto"/>
          <w:sz w:val="22"/>
          <w:szCs w:val="22"/>
          <w:lang w:val="ca-ES"/>
        </w:rPr>
        <w:t>Intelligent</w:t>
      </w:r>
      <w:proofErr w:type="spellEnd"/>
      <w:r w:rsidRPr="0094657A">
        <w:rPr>
          <w:color w:val="auto"/>
          <w:sz w:val="22"/>
          <w:szCs w:val="22"/>
          <w:lang w:val="ca-ES"/>
        </w:rPr>
        <w:t xml:space="preserve"> </w:t>
      </w:r>
      <w:proofErr w:type="spellStart"/>
      <w:r w:rsidRPr="0094657A">
        <w:rPr>
          <w:color w:val="auto"/>
          <w:sz w:val="22"/>
          <w:szCs w:val="22"/>
          <w:lang w:val="ca-ES"/>
        </w:rPr>
        <w:t>Transportation</w:t>
      </w:r>
      <w:proofErr w:type="spellEnd"/>
      <w:r w:rsidRPr="0094657A">
        <w:rPr>
          <w:color w:val="auto"/>
          <w:sz w:val="22"/>
          <w:szCs w:val="22"/>
          <w:lang w:val="ca-ES"/>
        </w:rPr>
        <w:t xml:space="preserve"> System, S.L.U</w:t>
      </w:r>
      <w:r w:rsidRPr="0094657A">
        <w:rPr>
          <w:sz w:val="22"/>
          <w:szCs w:val="22"/>
          <w:lang w:val="ca-ES"/>
        </w:rPr>
        <w:t xml:space="preserve">, així com a la resta d’empreses que han participat a la licitació. </w:t>
      </w:r>
    </w:p>
    <w:p w14:paraId="1E9C773C" w14:textId="77777777" w:rsidR="00086D6D" w:rsidRPr="0094657A" w:rsidRDefault="00086D6D" w:rsidP="00086D6D">
      <w:pPr>
        <w:pStyle w:val="Default"/>
        <w:rPr>
          <w:sz w:val="22"/>
          <w:szCs w:val="22"/>
          <w:lang w:val="ca-ES"/>
        </w:rPr>
      </w:pPr>
    </w:p>
    <w:p w14:paraId="7396F0C4" w14:textId="77777777" w:rsidR="00086D6D" w:rsidRPr="0094657A" w:rsidRDefault="00086D6D" w:rsidP="00086D6D">
      <w:pPr>
        <w:spacing w:line="276" w:lineRule="auto"/>
        <w:rPr>
          <w:lang w:val="ca-ES" w:eastAsia="es-ES"/>
        </w:rPr>
      </w:pPr>
      <w:r w:rsidRPr="0094657A">
        <w:rPr>
          <w:b/>
          <w:bCs/>
          <w:lang w:val="ca-ES"/>
        </w:rPr>
        <w:t>Cinquè</w:t>
      </w:r>
      <w:r w:rsidRPr="0094657A">
        <w:rPr>
          <w:lang w:val="ca-ES"/>
        </w:rPr>
        <w:t>. Publicar aquest acord al Perfil del contractant de l’Ajuntament de Vilassar de Mar.</w:t>
      </w:r>
    </w:p>
    <w:p w14:paraId="009F8359" w14:textId="77777777" w:rsidR="00086D6D" w:rsidRPr="0094657A" w:rsidRDefault="00086D6D" w:rsidP="00086D6D">
      <w:pPr>
        <w:rPr>
          <w:rFonts w:cs="Arial"/>
          <w:lang w:val="ca-ES"/>
        </w:rPr>
      </w:pPr>
    </w:p>
    <w:p w14:paraId="027E8F6E" w14:textId="77777777" w:rsidR="00086D6D" w:rsidRDefault="00086D6D" w:rsidP="00086D6D">
      <w:pPr>
        <w:rPr>
          <w:rFonts w:cs="Arial"/>
          <w:lang w:val="ca-ES"/>
        </w:rPr>
      </w:pPr>
      <w:bookmarkStart w:id="2" w:name="DOCUMENTO_8259881"/>
      <w:bookmarkStart w:id="3" w:name="DOCUMENTO_8704828"/>
      <w:bookmarkEnd w:id="0"/>
      <w:bookmarkEnd w:id="2"/>
      <w:bookmarkEnd w:id="3"/>
      <w:r>
        <w:rPr>
          <w:rFonts w:cs="Arial"/>
          <w:b/>
          <w:lang w:val="ca-ES"/>
        </w:rPr>
        <w:t>3.0.- TARGETA NÚM 20/21 D’ESTACIONAMENT INDIVIDUAL PER A PERSONES AMB DISMINUCIÓ DE LA MOBILITAT PER A J.R.R. EXP. X2021001241</w:t>
      </w:r>
    </w:p>
    <w:p w14:paraId="4C5114E0" w14:textId="77777777" w:rsidR="00086D6D" w:rsidRDefault="00086D6D" w:rsidP="00086D6D">
      <w:pPr>
        <w:rPr>
          <w:rFonts w:cs="Arial"/>
          <w:lang w:val="ca-ES"/>
        </w:rPr>
      </w:pPr>
    </w:p>
    <w:p w14:paraId="0828E59F" w14:textId="77777777" w:rsidR="00086D6D" w:rsidRPr="00CD2F72" w:rsidRDefault="00086D6D" w:rsidP="00086D6D">
      <w:pPr>
        <w:spacing w:after="120" w:line="259" w:lineRule="auto"/>
        <w:rPr>
          <w:rFonts w:cs="Arial"/>
          <w:lang w:val="ca-ES"/>
        </w:rPr>
      </w:pPr>
      <w:bookmarkStart w:id="4" w:name="X2021001241"/>
      <w:bookmarkStart w:id="5" w:name="_Hlk531691301"/>
      <w:bookmarkStart w:id="6" w:name="_Hlk61712220"/>
      <w:r w:rsidRPr="00CD2F72">
        <w:rPr>
          <w:rFonts w:cs="Arial"/>
          <w:b/>
          <w:bCs/>
          <w:lang w:val="ca-ES"/>
        </w:rPr>
        <w:t>S’ACORDA:</w:t>
      </w:r>
    </w:p>
    <w:p w14:paraId="23FDCCC5" w14:textId="77777777" w:rsidR="00086D6D" w:rsidRPr="00CD2F72" w:rsidRDefault="00086D6D" w:rsidP="00086D6D">
      <w:pPr>
        <w:keepLines/>
        <w:spacing w:before="120" w:after="120"/>
        <w:rPr>
          <w:rFonts w:eastAsia="Times New Roman" w:cs="Arial"/>
          <w:lang w:val="ca-ES" w:eastAsia="es-ES"/>
        </w:rPr>
      </w:pPr>
      <w:bookmarkStart w:id="7" w:name="_Hlk22540447"/>
      <w:bookmarkStart w:id="8" w:name="_Hlk7685248"/>
      <w:r w:rsidRPr="00CD2F7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86D6D" w:rsidRPr="00CD2F72" w14:paraId="65324E2D" w14:textId="77777777" w:rsidTr="00086D6D">
        <w:tc>
          <w:tcPr>
            <w:tcW w:w="1015" w:type="pct"/>
          </w:tcPr>
          <w:p w14:paraId="5AA56A65"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TITULAR</w:t>
            </w:r>
          </w:p>
        </w:tc>
        <w:tc>
          <w:tcPr>
            <w:tcW w:w="856" w:type="pct"/>
          </w:tcPr>
          <w:p w14:paraId="16EF93D0"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DNI</w:t>
            </w:r>
          </w:p>
        </w:tc>
        <w:tc>
          <w:tcPr>
            <w:tcW w:w="946" w:type="pct"/>
          </w:tcPr>
          <w:p w14:paraId="0006545B"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CONDUCTOR</w:t>
            </w:r>
          </w:p>
        </w:tc>
        <w:tc>
          <w:tcPr>
            <w:tcW w:w="780" w:type="pct"/>
          </w:tcPr>
          <w:p w14:paraId="0DDEC69B"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CADUCITAT</w:t>
            </w:r>
          </w:p>
        </w:tc>
        <w:tc>
          <w:tcPr>
            <w:tcW w:w="1403" w:type="pct"/>
          </w:tcPr>
          <w:p w14:paraId="3675EDD8"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NUMERACIÓ</w:t>
            </w:r>
          </w:p>
        </w:tc>
      </w:tr>
      <w:tr w:rsidR="00086D6D" w:rsidRPr="00CD2F72" w14:paraId="00149651" w14:textId="77777777" w:rsidTr="00086D6D">
        <w:tc>
          <w:tcPr>
            <w:tcW w:w="1015" w:type="pct"/>
            <w:vAlign w:val="center"/>
          </w:tcPr>
          <w:p w14:paraId="55EE12C0" w14:textId="11647B23" w:rsidR="00086D6D" w:rsidRPr="00CD2F72" w:rsidRDefault="00CA0737" w:rsidP="00086D6D">
            <w:pPr>
              <w:keepLines/>
              <w:spacing w:before="120" w:after="120"/>
              <w:rPr>
                <w:rFonts w:eastAsia="Times New Roman" w:cs="Arial"/>
                <w:kern w:val="22"/>
                <w:lang w:val="ca-ES" w:eastAsia="es-ES"/>
              </w:rPr>
            </w:pPr>
            <w:r>
              <w:rPr>
                <w:rFonts w:eastAsia="Times New Roman" w:cs="Arial"/>
                <w:kern w:val="22"/>
                <w:lang w:val="ca-ES" w:eastAsia="es-ES"/>
              </w:rPr>
              <w:t>J.R.R.</w:t>
            </w:r>
          </w:p>
        </w:tc>
        <w:tc>
          <w:tcPr>
            <w:tcW w:w="856" w:type="pct"/>
            <w:vAlign w:val="center"/>
          </w:tcPr>
          <w:p w14:paraId="29523A00" w14:textId="62B8645D" w:rsidR="00086D6D" w:rsidRPr="00CD2F72" w:rsidRDefault="00CA0737" w:rsidP="00086D6D">
            <w:pPr>
              <w:spacing w:after="160" w:line="259" w:lineRule="auto"/>
              <w:rPr>
                <w:rFonts w:cs="Arial"/>
              </w:rPr>
            </w:pPr>
            <w:r>
              <w:rPr>
                <w:rFonts w:cs="Arial"/>
              </w:rPr>
              <w:t>…</w:t>
            </w:r>
          </w:p>
        </w:tc>
        <w:tc>
          <w:tcPr>
            <w:tcW w:w="946" w:type="pct"/>
            <w:vAlign w:val="center"/>
          </w:tcPr>
          <w:p w14:paraId="5287DB34" w14:textId="77777777" w:rsidR="00086D6D" w:rsidRPr="00CD2F72" w:rsidRDefault="00086D6D" w:rsidP="00086D6D">
            <w:pPr>
              <w:keepLines/>
              <w:spacing w:before="120" w:after="120"/>
              <w:jc w:val="left"/>
              <w:rPr>
                <w:rFonts w:eastAsia="Times New Roman" w:cs="Arial"/>
                <w:kern w:val="22"/>
                <w:lang w:val="ca-ES" w:eastAsia="es-ES"/>
              </w:rPr>
            </w:pPr>
            <w:r w:rsidRPr="00CD2F72">
              <w:rPr>
                <w:rFonts w:eastAsia="Times New Roman" w:cs="Arial"/>
                <w:kern w:val="22"/>
                <w:lang w:val="ca-ES" w:eastAsia="es-ES"/>
              </w:rPr>
              <w:t>TITULAR  NO CONDUCTOR/A</w:t>
            </w:r>
          </w:p>
        </w:tc>
        <w:tc>
          <w:tcPr>
            <w:tcW w:w="780" w:type="pct"/>
          </w:tcPr>
          <w:p w14:paraId="40F1457D"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MARÇ</w:t>
            </w:r>
          </w:p>
          <w:p w14:paraId="03039FF6"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2025</w:t>
            </w:r>
          </w:p>
        </w:tc>
        <w:tc>
          <w:tcPr>
            <w:tcW w:w="1403" w:type="pct"/>
          </w:tcPr>
          <w:p w14:paraId="3D1C41C9" w14:textId="77777777" w:rsidR="00086D6D" w:rsidRPr="00CD2F72" w:rsidRDefault="00086D6D" w:rsidP="00086D6D">
            <w:pPr>
              <w:keepLines/>
              <w:spacing w:before="120" w:after="120"/>
              <w:rPr>
                <w:rFonts w:eastAsia="Times New Roman" w:cs="Arial"/>
                <w:kern w:val="22"/>
                <w:lang w:val="ca-ES" w:eastAsia="es-ES"/>
              </w:rPr>
            </w:pPr>
            <w:r w:rsidRPr="00CD2F72">
              <w:rPr>
                <w:rFonts w:eastAsia="Times New Roman" w:cs="Arial"/>
                <w:kern w:val="22"/>
                <w:lang w:val="ca-ES" w:eastAsia="es-ES"/>
              </w:rPr>
              <w:t>082192021000209295H</w:t>
            </w:r>
          </w:p>
        </w:tc>
      </w:tr>
    </w:tbl>
    <w:p w14:paraId="30D740D2" w14:textId="77777777" w:rsidR="00086D6D" w:rsidRPr="00CD2F72" w:rsidRDefault="00086D6D" w:rsidP="00086D6D">
      <w:pPr>
        <w:keepLines/>
        <w:spacing w:before="120" w:after="120"/>
        <w:rPr>
          <w:rFonts w:eastAsia="Times New Roman" w:cs="Arial"/>
          <w:lang w:val="ca-ES" w:eastAsia="es-ES"/>
        </w:rPr>
      </w:pPr>
    </w:p>
    <w:p w14:paraId="4CDE9640" w14:textId="77777777" w:rsidR="00086D6D" w:rsidRPr="00CD2F72" w:rsidRDefault="00086D6D" w:rsidP="00086D6D">
      <w:pPr>
        <w:keepLines/>
        <w:spacing w:before="120" w:after="120"/>
        <w:rPr>
          <w:rFonts w:eastAsia="Times New Roman" w:cs="Arial"/>
          <w:lang w:val="ca-ES" w:eastAsia="es-ES"/>
        </w:rPr>
      </w:pPr>
      <w:r w:rsidRPr="00CD2F72">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1236F430" w14:textId="77777777" w:rsidR="00086D6D" w:rsidRPr="000E6FDF" w:rsidRDefault="00086D6D" w:rsidP="00086D6D">
      <w:pPr>
        <w:rPr>
          <w:rFonts w:cs="Arial"/>
          <w:lang w:val="ca-ES"/>
        </w:rPr>
      </w:pPr>
      <w:bookmarkStart w:id="9" w:name="DOCUMENTO_8636757"/>
      <w:bookmarkStart w:id="10" w:name="DOCUMENTO_8704830"/>
      <w:bookmarkEnd w:id="4"/>
      <w:bookmarkEnd w:id="5"/>
      <w:bookmarkEnd w:id="6"/>
      <w:bookmarkEnd w:id="7"/>
      <w:bookmarkEnd w:id="8"/>
      <w:bookmarkEnd w:id="9"/>
      <w:bookmarkEnd w:id="10"/>
    </w:p>
    <w:p w14:paraId="61428E3B" w14:textId="77777777" w:rsidR="00086D6D" w:rsidRDefault="00086D6D" w:rsidP="00086D6D">
      <w:pPr>
        <w:rPr>
          <w:rFonts w:cs="Arial"/>
          <w:lang w:val="ca-ES"/>
        </w:rPr>
      </w:pPr>
      <w:r>
        <w:rPr>
          <w:rFonts w:cs="Arial"/>
          <w:b/>
          <w:lang w:val="ca-ES"/>
        </w:rPr>
        <w:t>4.0.- DENEGACIÓ DE CONCESSIÓ DE LA TARGETA D’APARCAMENT INDIVIDUAL PER A PERSONES AMB DISMINUCIÓ DE MOBILITAT A J.S.G. EXP. X2021001254</w:t>
      </w:r>
    </w:p>
    <w:p w14:paraId="5157617F" w14:textId="77777777" w:rsidR="00086D6D" w:rsidRDefault="00086D6D" w:rsidP="00086D6D">
      <w:pPr>
        <w:rPr>
          <w:rFonts w:cs="Arial"/>
          <w:lang w:val="ca-ES"/>
        </w:rPr>
      </w:pPr>
    </w:p>
    <w:p w14:paraId="76E991CD" w14:textId="77777777" w:rsidR="00086D6D" w:rsidRPr="003E3083" w:rsidRDefault="00086D6D" w:rsidP="00086D6D">
      <w:pPr>
        <w:pStyle w:val="Normal10"/>
        <w:rPr>
          <w:rFonts w:cs="Arial"/>
          <w:b/>
          <w:szCs w:val="22"/>
        </w:rPr>
      </w:pPr>
      <w:bookmarkStart w:id="11" w:name="X2021001254"/>
      <w:r w:rsidRPr="003E3083">
        <w:rPr>
          <w:rFonts w:cs="Arial"/>
          <w:b/>
          <w:szCs w:val="22"/>
        </w:rPr>
        <w:t>S’ACORDA:</w:t>
      </w:r>
    </w:p>
    <w:p w14:paraId="798B67EB" w14:textId="77777777" w:rsidR="00086D6D" w:rsidRPr="003E3083" w:rsidRDefault="00086D6D" w:rsidP="00086D6D">
      <w:pPr>
        <w:pStyle w:val="Normal10"/>
        <w:rPr>
          <w:rFonts w:cs="Arial"/>
          <w:szCs w:val="22"/>
        </w:rPr>
      </w:pPr>
      <w:bookmarkStart w:id="12" w:name="_Hlk21520105"/>
      <w:r w:rsidRPr="003E3083">
        <w:rPr>
          <w:rFonts w:cs="Arial"/>
          <w:szCs w:val="22"/>
        </w:rPr>
        <w:t>1</w:t>
      </w:r>
      <w:r>
        <w:rPr>
          <w:rFonts w:cs="Arial"/>
          <w:szCs w:val="22"/>
        </w:rPr>
        <w:t>r</w:t>
      </w:r>
      <w:r w:rsidRPr="003E3083">
        <w:rPr>
          <w:rFonts w:cs="Arial"/>
          <w:szCs w:val="22"/>
        </w:rPr>
        <w:t>.- Denegar l</w:t>
      </w:r>
      <w:r>
        <w:rPr>
          <w:rFonts w:cs="Arial"/>
          <w:szCs w:val="22"/>
        </w:rPr>
        <w:t>a</w:t>
      </w:r>
      <w:r w:rsidRPr="003E3083">
        <w:rPr>
          <w:rFonts w:cs="Arial"/>
          <w:szCs w:val="22"/>
        </w:rPr>
        <w:t xml:space="preserve"> següent target</w:t>
      </w:r>
      <w:r>
        <w:rPr>
          <w:rFonts w:cs="Arial"/>
          <w:szCs w:val="22"/>
        </w:rPr>
        <w:t>a</w:t>
      </w:r>
      <w:r w:rsidRPr="003E3083">
        <w:rPr>
          <w:rFonts w:cs="Arial"/>
          <w:szCs w:val="22"/>
        </w:rPr>
        <w:t>.</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1701"/>
        <w:gridCol w:w="3897"/>
      </w:tblGrid>
      <w:tr w:rsidR="00086D6D" w:rsidRPr="003E3083" w14:paraId="3ED98AD2" w14:textId="77777777" w:rsidTr="00086D6D">
        <w:tc>
          <w:tcPr>
            <w:tcW w:w="1488" w:type="dxa"/>
          </w:tcPr>
          <w:p w14:paraId="741EABB6" w14:textId="77777777" w:rsidR="00086D6D" w:rsidRPr="003E3083" w:rsidRDefault="00086D6D" w:rsidP="00086D6D">
            <w:pPr>
              <w:pStyle w:val="normal1"/>
              <w:rPr>
                <w:rFonts w:cs="Arial"/>
                <w:szCs w:val="22"/>
              </w:rPr>
            </w:pPr>
            <w:r w:rsidRPr="003E3083">
              <w:rPr>
                <w:rFonts w:cs="Arial"/>
                <w:szCs w:val="22"/>
              </w:rPr>
              <w:t>TITULAR</w:t>
            </w:r>
          </w:p>
        </w:tc>
        <w:tc>
          <w:tcPr>
            <w:tcW w:w="1559" w:type="dxa"/>
          </w:tcPr>
          <w:p w14:paraId="57AE635F" w14:textId="77777777" w:rsidR="00086D6D" w:rsidRPr="003E3083" w:rsidRDefault="00086D6D" w:rsidP="00086D6D">
            <w:pPr>
              <w:pStyle w:val="normal1"/>
              <w:rPr>
                <w:rFonts w:cs="Arial"/>
                <w:szCs w:val="22"/>
              </w:rPr>
            </w:pPr>
            <w:r w:rsidRPr="003E3083">
              <w:rPr>
                <w:rFonts w:cs="Arial"/>
                <w:szCs w:val="22"/>
              </w:rPr>
              <w:t>DNI</w:t>
            </w:r>
          </w:p>
        </w:tc>
        <w:tc>
          <w:tcPr>
            <w:tcW w:w="1701" w:type="dxa"/>
          </w:tcPr>
          <w:p w14:paraId="58270FE6" w14:textId="77777777" w:rsidR="00086D6D" w:rsidRPr="003E3083" w:rsidRDefault="00086D6D" w:rsidP="00086D6D">
            <w:pPr>
              <w:pStyle w:val="normal1"/>
              <w:rPr>
                <w:rFonts w:cs="Arial"/>
                <w:szCs w:val="22"/>
              </w:rPr>
            </w:pPr>
            <w:r w:rsidRPr="003E3083">
              <w:rPr>
                <w:rFonts w:cs="Arial"/>
                <w:szCs w:val="22"/>
              </w:rPr>
              <w:t>CONDUCTOR</w:t>
            </w:r>
          </w:p>
        </w:tc>
        <w:tc>
          <w:tcPr>
            <w:tcW w:w="3897" w:type="dxa"/>
          </w:tcPr>
          <w:p w14:paraId="6D99C2F8" w14:textId="77777777" w:rsidR="00086D6D" w:rsidRPr="003E3083" w:rsidRDefault="00086D6D" w:rsidP="00086D6D">
            <w:pPr>
              <w:pStyle w:val="normal1"/>
              <w:rPr>
                <w:rFonts w:cs="Arial"/>
                <w:szCs w:val="22"/>
              </w:rPr>
            </w:pPr>
            <w:r w:rsidRPr="003E3083">
              <w:rPr>
                <w:rFonts w:cs="Arial"/>
                <w:szCs w:val="22"/>
              </w:rPr>
              <w:t>CAUSA</w:t>
            </w:r>
          </w:p>
        </w:tc>
      </w:tr>
      <w:tr w:rsidR="00086D6D" w:rsidRPr="003E3083" w14:paraId="4F2B4BF3" w14:textId="77777777" w:rsidTr="00086D6D">
        <w:tc>
          <w:tcPr>
            <w:tcW w:w="1488" w:type="dxa"/>
          </w:tcPr>
          <w:p w14:paraId="3AAF7554" w14:textId="63569278" w:rsidR="00086D6D" w:rsidRPr="003E3083" w:rsidRDefault="00086D6D" w:rsidP="00086D6D">
            <w:pPr>
              <w:pStyle w:val="normal1"/>
              <w:rPr>
                <w:rFonts w:cs="Arial"/>
                <w:szCs w:val="22"/>
              </w:rPr>
            </w:pPr>
            <w:r>
              <w:rPr>
                <w:rFonts w:cs="Arial"/>
                <w:szCs w:val="22"/>
              </w:rPr>
              <w:t>J</w:t>
            </w:r>
            <w:r w:rsidR="00CA0737">
              <w:rPr>
                <w:rFonts w:cs="Arial"/>
                <w:szCs w:val="22"/>
              </w:rPr>
              <w:t>.S.G.</w:t>
            </w:r>
          </w:p>
        </w:tc>
        <w:tc>
          <w:tcPr>
            <w:tcW w:w="1559" w:type="dxa"/>
          </w:tcPr>
          <w:p w14:paraId="7834E596" w14:textId="47326BDD" w:rsidR="00086D6D" w:rsidRPr="003E3083" w:rsidRDefault="00CA0737" w:rsidP="00086D6D">
            <w:pPr>
              <w:pStyle w:val="normal1"/>
              <w:rPr>
                <w:rFonts w:cs="Arial"/>
                <w:szCs w:val="22"/>
              </w:rPr>
            </w:pPr>
            <w:r>
              <w:rPr>
                <w:rFonts w:cs="Arial"/>
                <w:szCs w:val="22"/>
              </w:rPr>
              <w:t>...</w:t>
            </w:r>
          </w:p>
        </w:tc>
        <w:tc>
          <w:tcPr>
            <w:tcW w:w="1701" w:type="dxa"/>
          </w:tcPr>
          <w:p w14:paraId="2058B609" w14:textId="77777777" w:rsidR="00086D6D" w:rsidRPr="003E3083" w:rsidRDefault="00086D6D" w:rsidP="00086D6D">
            <w:pPr>
              <w:pStyle w:val="normal1"/>
              <w:rPr>
                <w:rFonts w:cs="Arial"/>
                <w:szCs w:val="22"/>
              </w:rPr>
            </w:pPr>
            <w:r w:rsidRPr="003E3083">
              <w:rPr>
                <w:rFonts w:cs="Arial"/>
                <w:szCs w:val="22"/>
              </w:rPr>
              <w:t xml:space="preserve">TITULAR </w:t>
            </w:r>
            <w:r>
              <w:rPr>
                <w:rFonts w:cs="Arial"/>
                <w:szCs w:val="22"/>
              </w:rPr>
              <w:t xml:space="preserve">NO </w:t>
            </w:r>
            <w:r w:rsidRPr="003E3083">
              <w:rPr>
                <w:rFonts w:cs="Arial"/>
                <w:szCs w:val="22"/>
              </w:rPr>
              <w:t>CONDUCTOR</w:t>
            </w:r>
          </w:p>
        </w:tc>
        <w:tc>
          <w:tcPr>
            <w:tcW w:w="3897" w:type="dxa"/>
          </w:tcPr>
          <w:p w14:paraId="064C4B91" w14:textId="77777777" w:rsidR="00086D6D" w:rsidRPr="00555523" w:rsidRDefault="00086D6D" w:rsidP="00086D6D">
            <w:pPr>
              <w:numPr>
                <w:ilvl w:val="0"/>
                <w:numId w:val="2"/>
              </w:numPr>
              <w:rPr>
                <w:lang w:val="ca-ES"/>
              </w:rPr>
            </w:pPr>
            <w:r w:rsidRPr="00555523">
              <w:rPr>
                <w:lang w:val="ca-ES"/>
              </w:rPr>
              <w:t>No disposa de la documentació requerida per a la tramitació de la targeta d’estacionament.</w:t>
            </w:r>
          </w:p>
          <w:p w14:paraId="37FBBA6A" w14:textId="77777777" w:rsidR="00086D6D" w:rsidRPr="003E3083" w:rsidRDefault="00086D6D" w:rsidP="00086D6D">
            <w:pPr>
              <w:pStyle w:val="normal1"/>
              <w:rPr>
                <w:rFonts w:cs="Arial"/>
                <w:szCs w:val="22"/>
              </w:rPr>
            </w:pPr>
          </w:p>
        </w:tc>
      </w:tr>
    </w:tbl>
    <w:p w14:paraId="4B0D8224" w14:textId="77777777" w:rsidR="00086D6D" w:rsidRPr="003E3083" w:rsidRDefault="00086D6D" w:rsidP="00086D6D">
      <w:pPr>
        <w:pStyle w:val="Normal10"/>
        <w:rPr>
          <w:rFonts w:cs="Arial"/>
          <w:szCs w:val="22"/>
        </w:rPr>
      </w:pPr>
    </w:p>
    <w:p w14:paraId="60468940" w14:textId="77777777" w:rsidR="00086D6D" w:rsidRPr="003E3083" w:rsidRDefault="00086D6D" w:rsidP="00086D6D">
      <w:pPr>
        <w:pStyle w:val="Normal10"/>
        <w:rPr>
          <w:rFonts w:cs="Arial"/>
          <w:szCs w:val="22"/>
        </w:rPr>
      </w:pPr>
      <w:r w:rsidRPr="003E3083">
        <w:rPr>
          <w:rFonts w:cs="Arial"/>
          <w:szCs w:val="22"/>
        </w:rPr>
        <w:t>2</w:t>
      </w:r>
      <w:r>
        <w:rPr>
          <w:rFonts w:cs="Arial"/>
          <w:szCs w:val="22"/>
        </w:rPr>
        <w:t>n</w:t>
      </w:r>
      <w:r w:rsidRPr="003E3083">
        <w:rPr>
          <w:rFonts w:cs="Arial"/>
          <w:szCs w:val="22"/>
        </w:rPr>
        <w:t>.- Notificar aquest acord a</w:t>
      </w:r>
      <w:r>
        <w:rPr>
          <w:rFonts w:cs="Arial"/>
          <w:szCs w:val="22"/>
        </w:rPr>
        <w:t xml:space="preserve"> la persona</w:t>
      </w:r>
      <w:r w:rsidRPr="003E3083">
        <w:rPr>
          <w:rFonts w:cs="Arial"/>
          <w:szCs w:val="22"/>
        </w:rPr>
        <w:t xml:space="preserve"> interessa</w:t>
      </w:r>
      <w:r>
        <w:rPr>
          <w:rFonts w:cs="Arial"/>
          <w:szCs w:val="22"/>
        </w:rPr>
        <w:t>da</w:t>
      </w:r>
      <w:r w:rsidRPr="003E3083">
        <w:rPr>
          <w:rFonts w:cs="Arial"/>
          <w:szCs w:val="22"/>
        </w:rPr>
        <w:t xml:space="preserve">. </w:t>
      </w:r>
    </w:p>
    <w:p w14:paraId="0D0C44DA" w14:textId="77777777" w:rsidR="00086D6D" w:rsidRPr="00AD3C65" w:rsidRDefault="00086D6D" w:rsidP="00086D6D">
      <w:pPr>
        <w:rPr>
          <w:rFonts w:cs="Arial"/>
          <w:lang w:val="ca-ES"/>
        </w:rPr>
      </w:pPr>
      <w:bookmarkStart w:id="13" w:name="DOCUMENTO_8651595"/>
      <w:bookmarkStart w:id="14" w:name="DOCUMENTO_8704833"/>
      <w:bookmarkEnd w:id="11"/>
      <w:bookmarkEnd w:id="12"/>
      <w:bookmarkEnd w:id="13"/>
      <w:bookmarkEnd w:id="14"/>
    </w:p>
    <w:p w14:paraId="2ABA288D" w14:textId="77777777" w:rsidR="00086D6D" w:rsidRDefault="00086D6D" w:rsidP="00086D6D">
      <w:pPr>
        <w:rPr>
          <w:rFonts w:cs="Arial"/>
          <w:lang w:val="ca-ES"/>
        </w:rPr>
      </w:pPr>
      <w:r>
        <w:rPr>
          <w:rFonts w:cs="Arial"/>
          <w:b/>
          <w:lang w:val="ca-ES"/>
        </w:rPr>
        <w:t>5.0.- TARGETA NÚM 19/21 D’ESTACIONAMENT INDIVIDUAL PER A PERSONES AMB DISMINUCIÓ DE LA MOBILITAT PER A J.G.CH. EXP. X2021001242</w:t>
      </w:r>
    </w:p>
    <w:p w14:paraId="42B27C65" w14:textId="77777777" w:rsidR="00086D6D" w:rsidRDefault="00086D6D" w:rsidP="00086D6D">
      <w:pPr>
        <w:rPr>
          <w:rFonts w:cs="Arial"/>
          <w:lang w:val="ca-ES"/>
        </w:rPr>
      </w:pPr>
    </w:p>
    <w:p w14:paraId="46D80710" w14:textId="77777777" w:rsidR="00086D6D" w:rsidRPr="00340818" w:rsidRDefault="00086D6D" w:rsidP="00086D6D">
      <w:pPr>
        <w:spacing w:after="120"/>
        <w:rPr>
          <w:lang w:val="ca-ES"/>
        </w:rPr>
      </w:pPr>
      <w:bookmarkStart w:id="15" w:name="X2021001242"/>
      <w:r w:rsidRPr="00340818">
        <w:rPr>
          <w:b/>
          <w:bCs/>
          <w:lang w:val="ca-ES"/>
        </w:rPr>
        <w:t>S’ACORDA:</w:t>
      </w:r>
    </w:p>
    <w:p w14:paraId="6893D690" w14:textId="77777777" w:rsidR="00086D6D" w:rsidRPr="00340818" w:rsidRDefault="00086D6D" w:rsidP="00086D6D">
      <w:pPr>
        <w:pStyle w:val="Normal1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86D6D" w:rsidRPr="00340818" w14:paraId="49025369" w14:textId="77777777" w:rsidTr="00086D6D">
        <w:tc>
          <w:tcPr>
            <w:tcW w:w="1015" w:type="pct"/>
          </w:tcPr>
          <w:p w14:paraId="0A9B45C8" w14:textId="77777777" w:rsidR="00086D6D" w:rsidRPr="00340818" w:rsidRDefault="00086D6D" w:rsidP="00086D6D">
            <w:pPr>
              <w:pStyle w:val="normal1"/>
              <w:rPr>
                <w:rFonts w:cs="Arial"/>
                <w:szCs w:val="22"/>
              </w:rPr>
            </w:pPr>
            <w:r w:rsidRPr="00340818">
              <w:rPr>
                <w:rFonts w:cs="Arial"/>
                <w:szCs w:val="22"/>
              </w:rPr>
              <w:t>TITULAR</w:t>
            </w:r>
          </w:p>
        </w:tc>
        <w:tc>
          <w:tcPr>
            <w:tcW w:w="856" w:type="pct"/>
          </w:tcPr>
          <w:p w14:paraId="01D0B99D" w14:textId="77777777" w:rsidR="00086D6D" w:rsidRPr="00340818" w:rsidRDefault="00086D6D" w:rsidP="00086D6D">
            <w:pPr>
              <w:pStyle w:val="normal1"/>
              <w:rPr>
                <w:rFonts w:cs="Arial"/>
                <w:szCs w:val="22"/>
              </w:rPr>
            </w:pPr>
            <w:r w:rsidRPr="00340818">
              <w:rPr>
                <w:rFonts w:cs="Arial"/>
                <w:szCs w:val="22"/>
              </w:rPr>
              <w:t>DNI</w:t>
            </w:r>
          </w:p>
        </w:tc>
        <w:tc>
          <w:tcPr>
            <w:tcW w:w="946" w:type="pct"/>
          </w:tcPr>
          <w:p w14:paraId="3F6D791A" w14:textId="77777777" w:rsidR="00086D6D" w:rsidRPr="00340818" w:rsidRDefault="00086D6D" w:rsidP="00086D6D">
            <w:pPr>
              <w:pStyle w:val="normal1"/>
              <w:rPr>
                <w:rFonts w:cs="Arial"/>
                <w:szCs w:val="22"/>
              </w:rPr>
            </w:pPr>
            <w:r w:rsidRPr="00340818">
              <w:rPr>
                <w:rFonts w:cs="Arial"/>
                <w:szCs w:val="22"/>
              </w:rPr>
              <w:t>CONDUCTOR</w:t>
            </w:r>
          </w:p>
        </w:tc>
        <w:tc>
          <w:tcPr>
            <w:tcW w:w="780" w:type="pct"/>
          </w:tcPr>
          <w:p w14:paraId="65CBB5B5" w14:textId="77777777" w:rsidR="00086D6D" w:rsidRPr="00340818" w:rsidRDefault="00086D6D" w:rsidP="00086D6D">
            <w:pPr>
              <w:pStyle w:val="normal1"/>
              <w:rPr>
                <w:rFonts w:cs="Arial"/>
                <w:szCs w:val="22"/>
              </w:rPr>
            </w:pPr>
            <w:r w:rsidRPr="00340818">
              <w:rPr>
                <w:rFonts w:cs="Arial"/>
                <w:szCs w:val="22"/>
              </w:rPr>
              <w:t>CADUCITAT</w:t>
            </w:r>
          </w:p>
        </w:tc>
        <w:tc>
          <w:tcPr>
            <w:tcW w:w="1403" w:type="pct"/>
          </w:tcPr>
          <w:p w14:paraId="5306DABC" w14:textId="77777777" w:rsidR="00086D6D" w:rsidRPr="00340818" w:rsidRDefault="00086D6D" w:rsidP="00086D6D">
            <w:pPr>
              <w:pStyle w:val="normal1"/>
              <w:rPr>
                <w:rFonts w:cs="Arial"/>
                <w:szCs w:val="22"/>
              </w:rPr>
            </w:pPr>
            <w:r w:rsidRPr="00340818">
              <w:rPr>
                <w:rFonts w:cs="Arial"/>
                <w:szCs w:val="22"/>
              </w:rPr>
              <w:t>NUMERACIÓ</w:t>
            </w:r>
          </w:p>
        </w:tc>
      </w:tr>
      <w:tr w:rsidR="00086D6D" w:rsidRPr="00340818" w14:paraId="73DC4CA7" w14:textId="77777777" w:rsidTr="00086D6D">
        <w:tc>
          <w:tcPr>
            <w:tcW w:w="1015" w:type="pct"/>
            <w:vAlign w:val="center"/>
          </w:tcPr>
          <w:p w14:paraId="7946B94F" w14:textId="2B7DA6BE" w:rsidR="00086D6D" w:rsidRPr="00340818" w:rsidRDefault="00CA0737" w:rsidP="00086D6D">
            <w:pPr>
              <w:pStyle w:val="normal1"/>
              <w:rPr>
                <w:rFonts w:cs="Arial"/>
                <w:szCs w:val="22"/>
              </w:rPr>
            </w:pPr>
            <w:r>
              <w:rPr>
                <w:rFonts w:cs="Arial"/>
                <w:szCs w:val="22"/>
              </w:rPr>
              <w:t>J.</w:t>
            </w:r>
            <w:r w:rsidR="00086D6D">
              <w:rPr>
                <w:rFonts w:cs="Arial"/>
                <w:szCs w:val="22"/>
              </w:rPr>
              <w:t>G</w:t>
            </w:r>
            <w:r>
              <w:rPr>
                <w:rFonts w:cs="Arial"/>
                <w:szCs w:val="22"/>
              </w:rPr>
              <w:t>.C.</w:t>
            </w:r>
          </w:p>
        </w:tc>
        <w:tc>
          <w:tcPr>
            <w:tcW w:w="856" w:type="pct"/>
            <w:vAlign w:val="center"/>
          </w:tcPr>
          <w:p w14:paraId="2940078F" w14:textId="0C30F154" w:rsidR="00086D6D" w:rsidRPr="00340818" w:rsidRDefault="00CA0737" w:rsidP="00086D6D">
            <w:r>
              <w:t>…</w:t>
            </w:r>
          </w:p>
        </w:tc>
        <w:tc>
          <w:tcPr>
            <w:tcW w:w="946" w:type="pct"/>
            <w:vAlign w:val="center"/>
          </w:tcPr>
          <w:p w14:paraId="186EB62B" w14:textId="77777777" w:rsidR="00086D6D" w:rsidRPr="00340818" w:rsidRDefault="00086D6D" w:rsidP="00086D6D">
            <w:pPr>
              <w:pStyle w:val="normal1"/>
              <w:jc w:val="left"/>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6A4F5274" w14:textId="77777777" w:rsidR="00086D6D" w:rsidRPr="0051471C" w:rsidRDefault="00086D6D" w:rsidP="00086D6D">
            <w:pPr>
              <w:pStyle w:val="normal1"/>
              <w:rPr>
                <w:rFonts w:cs="Arial"/>
                <w:szCs w:val="22"/>
              </w:rPr>
            </w:pPr>
            <w:r>
              <w:rPr>
                <w:rFonts w:cs="Arial"/>
                <w:szCs w:val="22"/>
              </w:rPr>
              <w:t>MARÇ</w:t>
            </w:r>
          </w:p>
          <w:p w14:paraId="001B2D3F" w14:textId="77777777" w:rsidR="00086D6D" w:rsidRPr="00340818" w:rsidRDefault="00086D6D" w:rsidP="00086D6D">
            <w:pPr>
              <w:pStyle w:val="normal1"/>
              <w:rPr>
                <w:rFonts w:cs="Arial"/>
                <w:szCs w:val="22"/>
              </w:rPr>
            </w:pPr>
            <w:r w:rsidRPr="0051471C">
              <w:rPr>
                <w:rFonts w:cs="Arial"/>
                <w:szCs w:val="22"/>
              </w:rPr>
              <w:t>20</w:t>
            </w:r>
            <w:r>
              <w:rPr>
                <w:rFonts w:cs="Arial"/>
                <w:szCs w:val="22"/>
              </w:rPr>
              <w:t>25</w:t>
            </w:r>
          </w:p>
        </w:tc>
        <w:tc>
          <w:tcPr>
            <w:tcW w:w="1403" w:type="pct"/>
          </w:tcPr>
          <w:p w14:paraId="2DA37C17" w14:textId="77777777" w:rsidR="00086D6D" w:rsidRPr="00340818" w:rsidRDefault="00086D6D" w:rsidP="00086D6D">
            <w:pPr>
              <w:pStyle w:val="normal1"/>
              <w:rPr>
                <w:rFonts w:cs="Arial"/>
                <w:szCs w:val="22"/>
              </w:rPr>
            </w:pPr>
            <w:r w:rsidRPr="0051471C">
              <w:rPr>
                <w:rFonts w:cs="Arial"/>
                <w:szCs w:val="22"/>
              </w:rPr>
              <w:t>08219202</w:t>
            </w:r>
            <w:r>
              <w:rPr>
                <w:rFonts w:cs="Arial"/>
                <w:szCs w:val="22"/>
              </w:rPr>
              <w:t>1</w:t>
            </w:r>
            <w:r w:rsidRPr="0051471C">
              <w:rPr>
                <w:rFonts w:cs="Arial"/>
                <w:szCs w:val="22"/>
              </w:rPr>
              <w:t>000</w:t>
            </w:r>
            <w:r>
              <w:rPr>
                <w:rFonts w:cs="Arial"/>
                <w:szCs w:val="22"/>
              </w:rPr>
              <w:t>193043M</w:t>
            </w:r>
          </w:p>
        </w:tc>
      </w:tr>
    </w:tbl>
    <w:p w14:paraId="6575AA23" w14:textId="77777777" w:rsidR="00086D6D" w:rsidRPr="00340818" w:rsidRDefault="00086D6D" w:rsidP="00086D6D">
      <w:pPr>
        <w:pStyle w:val="Normal10"/>
        <w:rPr>
          <w:rFonts w:cs="Arial"/>
          <w:szCs w:val="22"/>
        </w:rPr>
      </w:pPr>
    </w:p>
    <w:p w14:paraId="6E0CEA23" w14:textId="77777777" w:rsidR="00086D6D" w:rsidRPr="00340818" w:rsidRDefault="00086D6D" w:rsidP="00086D6D">
      <w:pPr>
        <w:pStyle w:val="Normal10"/>
        <w:rPr>
          <w:rFonts w:cs="Arial"/>
          <w:szCs w:val="22"/>
        </w:rPr>
      </w:pPr>
      <w:r w:rsidRPr="00340818">
        <w:rPr>
          <w:rFonts w:cs="Arial"/>
          <w:szCs w:val="22"/>
        </w:rPr>
        <w:t xml:space="preserve">2n.- Notificar aquest acord a l’interessat. En el cas de les concessions l’interessat podrà recollir la corresponent targeta en les dependències de la Policia local. </w:t>
      </w:r>
    </w:p>
    <w:p w14:paraId="007F305D" w14:textId="77777777" w:rsidR="00086D6D" w:rsidRPr="00340818" w:rsidRDefault="00086D6D" w:rsidP="00086D6D">
      <w:pPr>
        <w:tabs>
          <w:tab w:val="right" w:leader="dot" w:pos="8505"/>
        </w:tabs>
      </w:pPr>
    </w:p>
    <w:p w14:paraId="2A6F05C7" w14:textId="77777777" w:rsidR="00086D6D" w:rsidRDefault="00086D6D" w:rsidP="00086D6D">
      <w:pPr>
        <w:rPr>
          <w:rFonts w:cs="Arial"/>
          <w:lang w:val="ca-ES"/>
        </w:rPr>
      </w:pPr>
      <w:bookmarkStart w:id="16" w:name="DOCUMENTO_8637161"/>
      <w:bookmarkStart w:id="17" w:name="DOCUMENTO_8704838"/>
      <w:bookmarkEnd w:id="15"/>
      <w:bookmarkEnd w:id="16"/>
      <w:bookmarkEnd w:id="17"/>
      <w:r>
        <w:rPr>
          <w:rFonts w:cs="Arial"/>
          <w:b/>
          <w:lang w:val="ca-ES"/>
        </w:rPr>
        <w:t>6.0.- DEVOLUCIO GARANTIA DEFINITIVA PER OBRES DE CONSTRUCCIÓ D’UN MUR DE CONTENCIÓ AL CARRER VOLTA DELS GARROFERS, I ARRANJAMENTS DE LA URBANITZACIÓ MALMESA EXP. X2018000373</w:t>
      </w:r>
    </w:p>
    <w:p w14:paraId="003D5A4C" w14:textId="77777777" w:rsidR="00086D6D" w:rsidRDefault="00086D6D" w:rsidP="00086D6D">
      <w:pPr>
        <w:rPr>
          <w:rFonts w:cs="Arial"/>
          <w:lang w:val="ca-ES"/>
        </w:rPr>
      </w:pPr>
    </w:p>
    <w:p w14:paraId="60132DAD" w14:textId="77777777" w:rsidR="00086D6D" w:rsidRPr="00A50E75" w:rsidRDefault="00086D6D" w:rsidP="00086D6D">
      <w:pPr>
        <w:spacing w:before="120" w:after="120"/>
        <w:rPr>
          <w:rFonts w:cs="Arial"/>
          <w:b/>
          <w:kern w:val="22"/>
          <w:lang w:val="ca-ES" w:eastAsia="es-ES"/>
        </w:rPr>
      </w:pPr>
      <w:bookmarkStart w:id="18" w:name="X2018000373"/>
      <w:r w:rsidRPr="00A50E75">
        <w:rPr>
          <w:rFonts w:cs="Arial"/>
          <w:kern w:val="22"/>
          <w:lang w:val="ca-ES" w:eastAsia="es-ES"/>
        </w:rPr>
        <w:t>S’ACORDA</w:t>
      </w:r>
      <w:r w:rsidRPr="00A50E75">
        <w:rPr>
          <w:rFonts w:cs="Arial"/>
          <w:b/>
          <w:kern w:val="22"/>
          <w:lang w:val="ca-ES" w:eastAsia="es-ES"/>
        </w:rPr>
        <w:t>:  </w:t>
      </w:r>
    </w:p>
    <w:p w14:paraId="5ACC1F76" w14:textId="77777777" w:rsidR="00086D6D" w:rsidRDefault="00086D6D" w:rsidP="00086D6D">
      <w:pPr>
        <w:pStyle w:val="Prrafodelista1"/>
        <w:spacing w:before="120" w:after="120"/>
        <w:ind w:left="0"/>
        <w:jc w:val="both"/>
        <w:rPr>
          <w:rFonts w:ascii="Arial" w:hAnsi="Arial" w:cs="Arial"/>
          <w:lang w:val="ca-ES"/>
        </w:rPr>
      </w:pPr>
      <w:r w:rsidRPr="0062303C">
        <w:rPr>
          <w:rFonts w:ascii="Arial" w:hAnsi="Arial" w:cs="Arial"/>
          <w:lang w:val="ca-ES" w:eastAsia="es-ES"/>
        </w:rPr>
        <w:t xml:space="preserve">Primer: </w:t>
      </w:r>
      <w:r>
        <w:rPr>
          <w:rFonts w:ascii="Arial" w:hAnsi="Arial" w:cs="Arial"/>
          <w:lang w:val="ca-ES"/>
        </w:rPr>
        <w:t>P</w:t>
      </w:r>
      <w:r w:rsidRPr="0062303C">
        <w:rPr>
          <w:rFonts w:ascii="Arial" w:hAnsi="Arial" w:cs="Arial"/>
          <w:lang w:val="ca-ES"/>
        </w:rPr>
        <w:t>rocedir amb la devolució de l’aval bancari del dipòsit de garantia definitiva per import de 12.695,56€, corresponent a les obres MUR DE CONTENCIÓ DEL CARRER VOLTA DELS GARROFERS I D'ARRANJAMENT DE LA URBANITZACIÓ MALMESA, adjudicades a l’empresa VIALITAT I SERVEIS SLU, atès que les obres es troben totalment acabades</w:t>
      </w:r>
      <w:r>
        <w:rPr>
          <w:rFonts w:ascii="Arial" w:hAnsi="Arial" w:cs="Arial"/>
          <w:lang w:val="ca-ES"/>
        </w:rPr>
        <w:t xml:space="preserve"> </w:t>
      </w:r>
      <w:r w:rsidRPr="0062303C">
        <w:rPr>
          <w:rFonts w:ascii="Arial" w:hAnsi="Arial" w:cs="Arial"/>
          <w:lang w:val="ca-ES"/>
        </w:rPr>
        <w:t>i que ja s’ha exhaurit el termini de garantia definitiva de les obres d’un any (1/11/2019).</w:t>
      </w:r>
    </w:p>
    <w:p w14:paraId="63DFD4FF" w14:textId="77777777" w:rsidR="00086D6D" w:rsidRPr="0062303C" w:rsidRDefault="00086D6D" w:rsidP="00086D6D">
      <w:pPr>
        <w:pStyle w:val="Prrafodelista1"/>
        <w:spacing w:before="120" w:after="120"/>
        <w:ind w:left="0"/>
        <w:jc w:val="both"/>
        <w:rPr>
          <w:rFonts w:ascii="Arial" w:hAnsi="Arial" w:cs="Arial"/>
          <w:lang w:val="ca-ES"/>
        </w:rPr>
      </w:pPr>
      <w:r>
        <w:rPr>
          <w:rFonts w:ascii="Arial" w:hAnsi="Arial" w:cs="Arial"/>
          <w:lang w:val="ca-ES"/>
        </w:rPr>
        <w:t xml:space="preserve">Segon. Notificar el present acord als interessats. </w:t>
      </w:r>
    </w:p>
    <w:p w14:paraId="1CFB2064" w14:textId="77777777" w:rsidR="00086D6D" w:rsidRPr="00015973" w:rsidRDefault="00086D6D" w:rsidP="00086D6D">
      <w:pPr>
        <w:pStyle w:val="Textoindependiente"/>
        <w:spacing w:before="120" w:after="120"/>
        <w:rPr>
          <w:rFonts w:cs="Arial"/>
        </w:rPr>
      </w:pPr>
      <w:r w:rsidRPr="00A50E75">
        <w:rPr>
          <w:rFonts w:ascii="Arial" w:hAnsi="Arial" w:cs="Arial"/>
          <w:b/>
          <w:bCs/>
          <w:szCs w:val="22"/>
        </w:rPr>
        <w:t xml:space="preserve"> </w:t>
      </w:r>
      <w:bookmarkStart w:id="19" w:name="DOCUMENTO_8611201"/>
      <w:bookmarkStart w:id="20" w:name="DOCUMENTO_8704844"/>
      <w:bookmarkEnd w:id="18"/>
      <w:bookmarkEnd w:id="19"/>
      <w:bookmarkEnd w:id="20"/>
    </w:p>
    <w:p w14:paraId="6916696D" w14:textId="77777777" w:rsidR="00086D6D" w:rsidRDefault="00086D6D" w:rsidP="00086D6D">
      <w:pPr>
        <w:rPr>
          <w:rFonts w:cs="Arial"/>
          <w:lang w:val="ca-ES"/>
        </w:rPr>
      </w:pPr>
      <w:r>
        <w:rPr>
          <w:rFonts w:cs="Arial"/>
          <w:b/>
          <w:lang w:val="ca-ES"/>
        </w:rPr>
        <w:t>7.0.- LLICÈNCIA REFORÇ ESTRUCTURAL DE 4 BIGUETES SOSTRES HABITATGE 2º2ª per ALUMINOSIS, REFORMA DE FAÇANA POSTERIOR I REINSTAL·LACIÓ QUADRE ELÈCTRIC COMUNITARI. EXP. X2019005100</w:t>
      </w:r>
    </w:p>
    <w:p w14:paraId="1BD77748" w14:textId="77777777" w:rsidR="00086D6D" w:rsidRDefault="00086D6D" w:rsidP="00086D6D">
      <w:pPr>
        <w:rPr>
          <w:rFonts w:cs="Arial"/>
          <w:lang w:val="ca-ES"/>
        </w:rPr>
      </w:pPr>
    </w:p>
    <w:p w14:paraId="233D23C9" w14:textId="77777777" w:rsidR="00086D6D" w:rsidRDefault="00086D6D" w:rsidP="00086D6D">
      <w:pPr>
        <w:autoSpaceDE w:val="0"/>
        <w:autoSpaceDN w:val="0"/>
        <w:adjustRightInd w:val="0"/>
        <w:rPr>
          <w:rFonts w:cs="Arial"/>
          <w:lang w:val="ca-ES"/>
        </w:rPr>
      </w:pPr>
      <w:bookmarkStart w:id="21" w:name="X2019005100"/>
      <w:r>
        <w:rPr>
          <w:rFonts w:cs="Arial"/>
          <w:b/>
          <w:lang w:val="ca-ES"/>
        </w:rPr>
        <w:t>S’ACORDA</w:t>
      </w:r>
    </w:p>
    <w:p w14:paraId="7B928931" w14:textId="77777777" w:rsidR="00086D6D" w:rsidRDefault="00086D6D" w:rsidP="00086D6D">
      <w:pPr>
        <w:autoSpaceDE w:val="0"/>
        <w:autoSpaceDN w:val="0"/>
        <w:adjustRightInd w:val="0"/>
        <w:rPr>
          <w:rFonts w:cs="Arial"/>
          <w:lang w:val="ca-ES"/>
        </w:rPr>
      </w:pPr>
    </w:p>
    <w:p w14:paraId="3FA61F54" w14:textId="77777777" w:rsidR="00086D6D" w:rsidRPr="00E84F0C" w:rsidRDefault="00086D6D" w:rsidP="00086D6D">
      <w:pPr>
        <w:pStyle w:val="Prrafodelista"/>
        <w:spacing w:before="120"/>
        <w:ind w:left="0" w:right="282"/>
        <w:rPr>
          <w:rFonts w:cs="Arial"/>
          <w:b w:val="0"/>
          <w:color w:val="auto"/>
          <w:u w:val="single"/>
        </w:rPr>
      </w:pPr>
      <w:r w:rsidRPr="00E84F0C">
        <w:rPr>
          <w:rFonts w:cs="Arial"/>
          <w:bCs/>
          <w:color w:val="auto"/>
        </w:rPr>
        <w:t>Primer:</w:t>
      </w:r>
      <w:r w:rsidRPr="00E84F0C">
        <w:rPr>
          <w:rFonts w:cs="Arial"/>
          <w:b w:val="0"/>
          <w:color w:val="auto"/>
        </w:rPr>
        <w:t xml:space="preserve"> (X2019005100) ATORGAR Llicència d’obres a la COMUNITAT DE PROPIETARIS CARRER SANT MATEU 6 per a la realització d’obres de REFORÇ ESTRUCTURAL DE 4 BIGUETES SOSTRES HABITATGE 2º2ª per ALUMINOSIS, REFORMA DE FAÇANA POSTERIOR I REINSTAL·LACIÓ QUADRE ELECTRIC COMUNITARI, a l’edifici plurifamiliar situat al carrer Sant Mateu 6 de Vilassar de Mar, d’acord al projecte tècnic, Estudi de Residus i Estudi Bàsic de seguretat i Salut  presentat amb data 16 de Febrer de 2021 i visat per col·legi </w:t>
      </w:r>
      <w:proofErr w:type="spellStart"/>
      <w:r w:rsidRPr="00E84F0C">
        <w:rPr>
          <w:rFonts w:cs="Arial"/>
          <w:b w:val="0"/>
          <w:color w:val="auto"/>
        </w:rPr>
        <w:t>profesional</w:t>
      </w:r>
      <w:proofErr w:type="spellEnd"/>
      <w:r w:rsidRPr="00E84F0C">
        <w:rPr>
          <w:rFonts w:cs="Arial"/>
          <w:b w:val="0"/>
          <w:color w:val="auto"/>
        </w:rPr>
        <w:t xml:space="preserve"> amb data 09 de Febrer de 2021. </w:t>
      </w:r>
    </w:p>
    <w:p w14:paraId="630C9D2D" w14:textId="77777777" w:rsidR="00086D6D" w:rsidRPr="00E84F0C" w:rsidRDefault="00086D6D" w:rsidP="00086D6D">
      <w:pPr>
        <w:pStyle w:val="Textoindependiente2"/>
        <w:spacing w:line="276" w:lineRule="auto"/>
        <w:ind w:left="360"/>
        <w:rPr>
          <w:rFonts w:ascii="Arial" w:hAnsi="Arial" w:cs="Arial"/>
          <w:sz w:val="22"/>
          <w:szCs w:val="22"/>
        </w:rPr>
      </w:pPr>
    </w:p>
    <w:p w14:paraId="75F6A202" w14:textId="77777777" w:rsidR="00086D6D" w:rsidRPr="00E84F0C" w:rsidRDefault="00086D6D" w:rsidP="00086D6D">
      <w:pPr>
        <w:pStyle w:val="Textoindependiente2"/>
        <w:spacing w:line="276" w:lineRule="auto"/>
        <w:ind w:left="360"/>
        <w:rPr>
          <w:rFonts w:ascii="Arial" w:hAnsi="Arial" w:cs="Arial"/>
          <w:sz w:val="22"/>
          <w:szCs w:val="22"/>
        </w:rPr>
      </w:pPr>
      <w:r w:rsidRPr="00E84F0C">
        <w:rPr>
          <w:rFonts w:ascii="Arial" w:hAnsi="Arial" w:cs="Arial"/>
          <w:sz w:val="22"/>
          <w:szCs w:val="22"/>
        </w:rPr>
        <w:t>Amb els següents condicionants:</w:t>
      </w:r>
    </w:p>
    <w:p w14:paraId="11B21EB1" w14:textId="77777777" w:rsidR="00086D6D" w:rsidRPr="00E84F0C" w:rsidRDefault="00086D6D" w:rsidP="00086D6D">
      <w:pPr>
        <w:pStyle w:val="Prrafodelista"/>
        <w:numPr>
          <w:ilvl w:val="0"/>
          <w:numId w:val="9"/>
        </w:numPr>
        <w:spacing w:before="120" w:line="276" w:lineRule="auto"/>
        <w:contextualSpacing/>
        <w:rPr>
          <w:rFonts w:cs="Arial"/>
          <w:b w:val="0"/>
          <w:color w:val="auto"/>
        </w:rPr>
      </w:pPr>
      <w:r w:rsidRPr="00E84F0C">
        <w:rPr>
          <w:rFonts w:cs="Arial"/>
          <w:b w:val="0"/>
          <w:color w:val="auto"/>
        </w:rPr>
        <w:t>Abans d’iniciar les obres caldrà aportar:</w:t>
      </w:r>
    </w:p>
    <w:p w14:paraId="7950186E" w14:textId="77777777" w:rsidR="00086D6D" w:rsidRPr="00E509B2" w:rsidRDefault="00086D6D" w:rsidP="00086D6D">
      <w:pPr>
        <w:numPr>
          <w:ilvl w:val="1"/>
          <w:numId w:val="9"/>
        </w:numPr>
        <w:spacing w:before="120"/>
        <w:rPr>
          <w:rFonts w:cs="Arial"/>
          <w:lang w:val="ca-ES"/>
        </w:rPr>
      </w:pPr>
      <w:r w:rsidRPr="00E509B2">
        <w:rPr>
          <w:rFonts w:cs="Arial"/>
          <w:lang w:val="ca-ES"/>
        </w:rPr>
        <w:lastRenderedPageBreak/>
        <w:t>Document d'acceptació signat per un gestor de residus autoritzat i productor per tal de garantir la correcta destinació dels residus separats per tipus, on hi consti el codi de gestor, el domicili de l'obra, i l'import rebut en concepte de dipòsit per a la posterior gestió.</w:t>
      </w:r>
    </w:p>
    <w:p w14:paraId="10C633A4" w14:textId="77777777" w:rsidR="00086D6D" w:rsidRPr="00E509B2" w:rsidRDefault="00086D6D" w:rsidP="00086D6D">
      <w:pPr>
        <w:numPr>
          <w:ilvl w:val="1"/>
          <w:numId w:val="9"/>
        </w:numPr>
        <w:spacing w:before="120"/>
        <w:rPr>
          <w:rFonts w:cs="Arial"/>
          <w:lang w:val="ca-ES"/>
        </w:rPr>
      </w:pPr>
      <w:r w:rsidRPr="00E509B2">
        <w:rPr>
          <w:rFonts w:cs="Arial"/>
          <w:lang w:val="ca-ES"/>
        </w:rPr>
        <w:t>Fotografies del domini públic afectat per l’obra, de la parcel.la i edificacions actuals, en el moment d’inici de les obres.</w:t>
      </w:r>
    </w:p>
    <w:p w14:paraId="1EB7E1D6" w14:textId="77777777" w:rsidR="00086D6D" w:rsidRPr="00E509B2" w:rsidRDefault="00086D6D" w:rsidP="00086D6D">
      <w:pPr>
        <w:numPr>
          <w:ilvl w:val="1"/>
          <w:numId w:val="9"/>
        </w:numPr>
        <w:spacing w:before="120"/>
        <w:rPr>
          <w:rFonts w:cs="Arial"/>
          <w:lang w:val="ca-ES"/>
        </w:rPr>
      </w:pPr>
      <w:r w:rsidRPr="00E509B2">
        <w:rPr>
          <w:rFonts w:cs="Arial"/>
          <w:lang w:val="ca-ES"/>
        </w:rPr>
        <w:t>Croquis acotat de l’ocupació de la Via Publica i termini de l’ocupació.</w:t>
      </w:r>
    </w:p>
    <w:p w14:paraId="0F5F9E9E" w14:textId="77777777" w:rsidR="00086D6D" w:rsidRPr="00E509B2" w:rsidRDefault="00086D6D" w:rsidP="00086D6D">
      <w:pPr>
        <w:numPr>
          <w:ilvl w:val="1"/>
          <w:numId w:val="9"/>
        </w:numPr>
        <w:spacing w:before="120"/>
        <w:rPr>
          <w:rFonts w:cs="Arial"/>
          <w:lang w:val="ca-ES"/>
        </w:rPr>
      </w:pPr>
      <w:r w:rsidRPr="00E509B2">
        <w:rPr>
          <w:rFonts w:cs="Arial"/>
          <w:lang w:val="ca-ES"/>
        </w:rPr>
        <w:t>Concretar la tonalitat de color de l’acabat de la façana posterior a reformar. Que ha de correspondre al caràcter del barri.</w:t>
      </w:r>
    </w:p>
    <w:p w14:paraId="6254DF00" w14:textId="77777777" w:rsidR="00086D6D" w:rsidRPr="00E84F0C" w:rsidRDefault="00086D6D" w:rsidP="00086D6D">
      <w:pPr>
        <w:spacing w:before="120"/>
        <w:ind w:left="1080"/>
        <w:rPr>
          <w:rFonts w:cs="Arial"/>
          <w:lang w:val="ca-ES"/>
        </w:rPr>
      </w:pPr>
    </w:p>
    <w:p w14:paraId="6CFBE767" w14:textId="77777777" w:rsidR="00086D6D" w:rsidRPr="00E84F0C" w:rsidRDefault="00086D6D" w:rsidP="00086D6D">
      <w:pPr>
        <w:pStyle w:val="Prrafodelista"/>
        <w:numPr>
          <w:ilvl w:val="0"/>
          <w:numId w:val="9"/>
        </w:numPr>
        <w:contextualSpacing/>
        <w:rPr>
          <w:rFonts w:cs="Arial"/>
          <w:b w:val="0"/>
          <w:color w:val="auto"/>
        </w:rPr>
      </w:pPr>
      <w:r w:rsidRPr="00E84F0C">
        <w:rPr>
          <w:rFonts w:cs="Arial"/>
          <w:b w:val="0"/>
          <w:color w:val="auto"/>
        </w:rPr>
        <w:t>Terminis: les obres hauran d’iniciar-se en el termini d’un (2) mes des de la data de notificació de la llicència, i finalitzar en el termini de divuit (12) mesos, comptadors des de la mateixa data.</w:t>
      </w:r>
    </w:p>
    <w:p w14:paraId="16E9438C" w14:textId="77777777" w:rsidR="00086D6D" w:rsidRPr="00E84F0C" w:rsidRDefault="00086D6D" w:rsidP="00086D6D">
      <w:pPr>
        <w:pStyle w:val="Prrafodelista"/>
        <w:ind w:left="568"/>
        <w:rPr>
          <w:rFonts w:cs="Arial"/>
          <w:b w:val="0"/>
          <w:color w:val="auto"/>
        </w:rPr>
      </w:pPr>
    </w:p>
    <w:p w14:paraId="0DD0FF58" w14:textId="77777777" w:rsidR="00086D6D" w:rsidRPr="00E84F0C" w:rsidRDefault="00086D6D" w:rsidP="00086D6D">
      <w:pPr>
        <w:pStyle w:val="Prrafodelista"/>
        <w:numPr>
          <w:ilvl w:val="0"/>
          <w:numId w:val="9"/>
        </w:numPr>
        <w:contextualSpacing/>
        <w:rPr>
          <w:rFonts w:cs="Arial"/>
          <w:b w:val="0"/>
          <w:color w:val="auto"/>
        </w:rPr>
      </w:pPr>
      <w:r w:rsidRPr="00E84F0C">
        <w:rPr>
          <w:rFonts w:cs="Arial"/>
          <w:b w:val="0"/>
          <w:color w:val="auto"/>
        </w:rPr>
        <w:t>CONDICIONANTS durant l’execució de les obres:</w:t>
      </w:r>
    </w:p>
    <w:p w14:paraId="25E09043" w14:textId="77777777" w:rsidR="00086D6D" w:rsidRPr="00E84F0C" w:rsidRDefault="00086D6D" w:rsidP="00086D6D">
      <w:pPr>
        <w:numPr>
          <w:ilvl w:val="1"/>
          <w:numId w:val="9"/>
        </w:numPr>
        <w:spacing w:before="120"/>
        <w:ind w:left="1080"/>
        <w:rPr>
          <w:rFonts w:cs="Arial"/>
          <w:lang w:val="ca-ES"/>
        </w:rPr>
      </w:pPr>
      <w:r w:rsidRPr="00E84F0C">
        <w:rPr>
          <w:rFonts w:cs="Arial"/>
          <w:lang w:val="ca-ES"/>
        </w:rPr>
        <w:t>Els sacs i contenidors de runa s’hauran de retirar de la via pública durant els caps de setmana des de les 20:00 hores del divendres i fins les 8:00 hores del dilluns i els altres dies festius de l’any.</w:t>
      </w:r>
    </w:p>
    <w:p w14:paraId="330B2425" w14:textId="77777777" w:rsidR="00086D6D" w:rsidRPr="00E84F0C" w:rsidRDefault="00086D6D" w:rsidP="00086D6D">
      <w:pPr>
        <w:pStyle w:val="Prrafodelista"/>
        <w:ind w:hanging="348"/>
        <w:rPr>
          <w:rFonts w:cs="Arial"/>
          <w:b w:val="0"/>
          <w:color w:val="auto"/>
        </w:rPr>
      </w:pPr>
    </w:p>
    <w:p w14:paraId="4D76760F" w14:textId="77777777" w:rsidR="00086D6D" w:rsidRPr="00E84F0C" w:rsidRDefault="00086D6D" w:rsidP="00086D6D">
      <w:pPr>
        <w:pStyle w:val="Prrafodelista"/>
        <w:numPr>
          <w:ilvl w:val="0"/>
          <w:numId w:val="9"/>
        </w:numPr>
        <w:spacing w:after="200" w:line="276" w:lineRule="auto"/>
        <w:contextualSpacing/>
        <w:jc w:val="left"/>
        <w:rPr>
          <w:rFonts w:cs="Arial"/>
          <w:b w:val="0"/>
          <w:color w:val="auto"/>
        </w:rPr>
      </w:pPr>
      <w:r w:rsidRPr="00E84F0C">
        <w:rPr>
          <w:rFonts w:cs="Arial"/>
          <w:b w:val="0"/>
          <w:color w:val="auto"/>
        </w:rPr>
        <w:t xml:space="preserve"> CONDICIONANTS previs a la devolució de fiances: caldrà aportar la següent documentació:</w:t>
      </w:r>
    </w:p>
    <w:p w14:paraId="549BF663" w14:textId="77777777" w:rsidR="00086D6D" w:rsidRPr="00E84F0C" w:rsidRDefault="00086D6D" w:rsidP="00086D6D">
      <w:pPr>
        <w:pStyle w:val="Prrafodelista"/>
        <w:numPr>
          <w:ilvl w:val="0"/>
          <w:numId w:val="10"/>
        </w:numPr>
        <w:spacing w:line="276" w:lineRule="auto"/>
        <w:ind w:left="1418" w:hanging="284"/>
        <w:contextualSpacing/>
        <w:jc w:val="left"/>
        <w:rPr>
          <w:rFonts w:cs="Arial"/>
          <w:b w:val="0"/>
          <w:color w:val="auto"/>
        </w:rPr>
      </w:pPr>
      <w:r w:rsidRPr="00E84F0C">
        <w:rPr>
          <w:rFonts w:cs="Arial"/>
          <w:b w:val="0"/>
          <w:color w:val="auto"/>
        </w:rPr>
        <w:t>Certificat final d’obra en el termini màxim d’un mes des de la data de finalització de   les obres.</w:t>
      </w:r>
    </w:p>
    <w:p w14:paraId="7E48251A" w14:textId="77777777" w:rsidR="00086D6D" w:rsidRPr="00E84F0C" w:rsidRDefault="00086D6D" w:rsidP="00086D6D">
      <w:pPr>
        <w:pStyle w:val="Prrafodelista"/>
        <w:numPr>
          <w:ilvl w:val="0"/>
          <w:numId w:val="10"/>
        </w:numPr>
        <w:spacing w:line="276" w:lineRule="auto"/>
        <w:ind w:left="1134" w:firstLine="0"/>
        <w:contextualSpacing/>
        <w:jc w:val="left"/>
        <w:rPr>
          <w:rFonts w:cs="Arial"/>
          <w:b w:val="0"/>
          <w:color w:val="auto"/>
        </w:rPr>
      </w:pPr>
      <w:r w:rsidRPr="00E84F0C">
        <w:rPr>
          <w:rFonts w:cs="Arial"/>
          <w:b w:val="0"/>
          <w:color w:val="auto"/>
        </w:rPr>
        <w:t>Certificat de la gestió de residus, emès per gestor autoritzat.</w:t>
      </w:r>
    </w:p>
    <w:p w14:paraId="30C4614A" w14:textId="77777777" w:rsidR="00086D6D" w:rsidRPr="00E84F0C" w:rsidRDefault="00086D6D" w:rsidP="00086D6D">
      <w:pPr>
        <w:pStyle w:val="Prrafodelista"/>
        <w:numPr>
          <w:ilvl w:val="0"/>
          <w:numId w:val="10"/>
        </w:numPr>
        <w:ind w:left="1134" w:firstLine="0"/>
        <w:contextualSpacing/>
        <w:rPr>
          <w:rFonts w:cs="Arial"/>
          <w:b w:val="0"/>
          <w:color w:val="auto"/>
        </w:rPr>
      </w:pPr>
      <w:r w:rsidRPr="00E84F0C">
        <w:rPr>
          <w:rFonts w:cs="Arial"/>
          <w:b w:val="0"/>
          <w:color w:val="auto"/>
        </w:rPr>
        <w:t>Fotografies dels béns de domini públic afectats per les obres, en data de finalització de les mateixes</w:t>
      </w:r>
    </w:p>
    <w:p w14:paraId="78D51DAF" w14:textId="77777777" w:rsidR="00086D6D" w:rsidRPr="00E509B2" w:rsidRDefault="00086D6D" w:rsidP="00086D6D">
      <w:pPr>
        <w:pStyle w:val="Prrafodelista"/>
        <w:spacing w:before="120"/>
        <w:ind w:left="2160"/>
        <w:rPr>
          <w:rFonts w:cs="Arial"/>
        </w:rPr>
      </w:pPr>
    </w:p>
    <w:p w14:paraId="22E0BF8F" w14:textId="77777777" w:rsidR="00086D6D" w:rsidRPr="00E509B2" w:rsidRDefault="00086D6D" w:rsidP="00086D6D">
      <w:pPr>
        <w:spacing w:before="120"/>
        <w:rPr>
          <w:rFonts w:cs="Arial"/>
          <w:lang w:val="ca-ES"/>
        </w:rPr>
      </w:pPr>
      <w:r w:rsidRPr="00E509B2">
        <w:rPr>
          <w:rFonts w:eastAsia="Times New Roman" w:cs="Arial"/>
          <w:b/>
          <w:bCs/>
          <w:lang w:val="ca-ES" w:eastAsia="es-ES"/>
        </w:rPr>
        <w:t>Segon.-</w:t>
      </w:r>
      <w:r w:rsidRPr="00E509B2">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3218387" w14:textId="77777777" w:rsidR="00086D6D" w:rsidRPr="00E509B2" w:rsidRDefault="00086D6D" w:rsidP="00086D6D">
      <w:pPr>
        <w:spacing w:before="120"/>
        <w:ind w:left="360"/>
        <w:rPr>
          <w:rFonts w:cs="Arial"/>
          <w:lang w:val="ca-ES"/>
        </w:rPr>
      </w:pPr>
    </w:p>
    <w:p w14:paraId="57BF9CD2" w14:textId="77777777" w:rsidR="00086D6D" w:rsidRDefault="00086D6D" w:rsidP="00086D6D">
      <w:pPr>
        <w:spacing w:before="120"/>
        <w:rPr>
          <w:rFonts w:cs="Arial"/>
          <w:lang w:val="ca-ES"/>
        </w:rPr>
      </w:pPr>
      <w:r w:rsidRPr="00E509B2">
        <w:rPr>
          <w:rFonts w:eastAsia="Times New Roman" w:cs="Arial"/>
          <w:b/>
          <w:bCs/>
          <w:lang w:val="ca-ES" w:eastAsia="es-ES"/>
        </w:rPr>
        <w:t>Tercer.-</w:t>
      </w:r>
      <w:r w:rsidRPr="00E509B2">
        <w:rPr>
          <w:rFonts w:cs="Arial"/>
          <w:b/>
          <w:lang w:val="ca-ES"/>
        </w:rPr>
        <w:t xml:space="preserve"> </w:t>
      </w:r>
      <w:r w:rsidRPr="00E509B2">
        <w:rPr>
          <w:rFonts w:cs="Arial"/>
          <w:lang w:val="ca-ES"/>
        </w:rPr>
        <w:t>Establir les següents bases per a la liquidació de drets:</w:t>
      </w:r>
    </w:p>
    <w:p w14:paraId="6CF008C4" w14:textId="77777777" w:rsidR="00086D6D" w:rsidRPr="00E509B2" w:rsidRDefault="00086D6D" w:rsidP="00086D6D">
      <w:pPr>
        <w:spacing w:before="120"/>
        <w:rPr>
          <w:rFonts w:cs="Arial"/>
          <w:lang w:val="ca-ES"/>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559"/>
      </w:tblGrid>
      <w:tr w:rsidR="00086D6D" w:rsidRPr="00E509B2" w14:paraId="3A575203" w14:textId="77777777" w:rsidTr="00086D6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4F8D374C" w14:textId="77777777" w:rsidR="00086D6D" w:rsidRPr="00E509B2" w:rsidRDefault="00086D6D" w:rsidP="00086D6D">
            <w:pPr>
              <w:spacing w:before="120"/>
              <w:rPr>
                <w:rFonts w:cs="Arial"/>
                <w:lang w:val="ca-ES"/>
              </w:rPr>
            </w:pPr>
            <w:r w:rsidRPr="00E509B2">
              <w:rPr>
                <w:rFonts w:cs="Arial"/>
                <w:lang w:val="ca-ES"/>
              </w:rPr>
              <w:t>Pressupost d’execució material Total</w:t>
            </w:r>
          </w:p>
          <w:p w14:paraId="778F2E41" w14:textId="77777777" w:rsidR="00086D6D" w:rsidRPr="00E509B2" w:rsidRDefault="00086D6D" w:rsidP="00086D6D">
            <w:pPr>
              <w:spacing w:before="120"/>
              <w:rPr>
                <w:rFonts w:cs="Arial"/>
                <w:lang w:val="ca-ES"/>
              </w:rPr>
            </w:pPr>
            <w:r w:rsidRPr="00E509B2">
              <w:rPr>
                <w:rFonts w:cs="Arial"/>
                <w:lang w:val="ca-ES"/>
              </w:rPr>
              <w:t>Pressupost Execució Material obres reforma Façana Posterior……………….………12.455,40€</w:t>
            </w:r>
          </w:p>
          <w:p w14:paraId="4AEE770A" w14:textId="77777777" w:rsidR="00086D6D" w:rsidRPr="00E509B2" w:rsidRDefault="00086D6D" w:rsidP="00086D6D">
            <w:pPr>
              <w:spacing w:before="120"/>
              <w:rPr>
                <w:rFonts w:cs="Arial"/>
                <w:lang w:val="ca-ES"/>
              </w:rPr>
            </w:pPr>
            <w:r w:rsidRPr="00E509B2">
              <w:rPr>
                <w:rFonts w:cs="Arial"/>
                <w:lang w:val="ca-ES"/>
              </w:rPr>
              <w:t>Pressupost Execució Material Reforç estructural edifici/Instal·lació elèctrica….10.073,06€</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39598530" w14:textId="77777777" w:rsidR="00086D6D" w:rsidRPr="00E509B2" w:rsidRDefault="00086D6D" w:rsidP="00086D6D">
            <w:pPr>
              <w:spacing w:before="120"/>
              <w:jc w:val="right"/>
              <w:rPr>
                <w:rFonts w:cs="Arial"/>
                <w:lang w:val="ca-ES"/>
              </w:rPr>
            </w:pPr>
            <w:r w:rsidRPr="00E509B2">
              <w:rPr>
                <w:rFonts w:cs="Arial"/>
                <w:lang w:val="ca-ES"/>
              </w:rPr>
              <w:t>22.528,46€</w:t>
            </w:r>
          </w:p>
        </w:tc>
      </w:tr>
      <w:tr w:rsidR="00086D6D" w:rsidRPr="00E509B2" w14:paraId="3013F41D" w14:textId="77777777" w:rsidTr="00086D6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42F2132F" w14:textId="77777777" w:rsidR="00086D6D" w:rsidRPr="00E509B2" w:rsidRDefault="00086D6D" w:rsidP="00086D6D">
            <w:pPr>
              <w:spacing w:before="120"/>
              <w:rPr>
                <w:rFonts w:cs="Arial"/>
                <w:lang w:val="ca-ES"/>
              </w:rPr>
            </w:pPr>
            <w:r w:rsidRPr="00E509B2">
              <w:rPr>
                <w:rFonts w:cs="Arial"/>
                <w:lang w:val="ca-ES"/>
              </w:rPr>
              <w:t>Ocupació de via pública</w:t>
            </w:r>
          </w:p>
          <w:p w14:paraId="5BD6C099" w14:textId="77777777" w:rsidR="00086D6D" w:rsidRPr="00E509B2" w:rsidRDefault="00086D6D" w:rsidP="00086D6D">
            <w:pPr>
              <w:spacing w:before="120"/>
              <w:jc w:val="right"/>
              <w:rPr>
                <w:rFonts w:cs="Arial"/>
                <w:lang w:val="ca-ES"/>
              </w:rPr>
            </w:pPr>
            <w:r w:rsidRPr="00E509B2">
              <w:rPr>
                <w:rFonts w:cs="Arial"/>
                <w:lang w:val="ca-ES"/>
              </w:rPr>
              <w:t>Sol·licita instal·lació de 2 sacs</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58A79535" w14:textId="77777777" w:rsidR="00086D6D" w:rsidRPr="00E509B2" w:rsidRDefault="00086D6D" w:rsidP="00086D6D">
            <w:pPr>
              <w:spacing w:before="120"/>
              <w:jc w:val="right"/>
              <w:rPr>
                <w:rFonts w:cs="Arial"/>
                <w:lang w:val="ca-ES"/>
              </w:rPr>
            </w:pPr>
            <w:r w:rsidRPr="00E509B2">
              <w:rPr>
                <w:rFonts w:cs="Arial"/>
                <w:lang w:val="ca-ES"/>
              </w:rPr>
              <w:t>Si sol·licita</w:t>
            </w:r>
          </w:p>
        </w:tc>
      </w:tr>
      <w:tr w:rsidR="00086D6D" w:rsidRPr="00E509B2" w14:paraId="6FB11DC3" w14:textId="77777777" w:rsidTr="00086D6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hideMark/>
          </w:tcPr>
          <w:p w14:paraId="0888B88E" w14:textId="77777777" w:rsidR="00086D6D" w:rsidRPr="00E509B2" w:rsidRDefault="00086D6D" w:rsidP="00086D6D">
            <w:pPr>
              <w:spacing w:before="120"/>
              <w:rPr>
                <w:rFonts w:cs="Arial"/>
                <w:lang w:val="ca-ES"/>
              </w:rPr>
            </w:pPr>
            <w:r w:rsidRPr="00E509B2">
              <w:rPr>
                <w:rFonts w:cs="Arial"/>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001CE606" w14:textId="77777777" w:rsidR="00086D6D" w:rsidRPr="00E509B2" w:rsidRDefault="00086D6D" w:rsidP="00086D6D">
            <w:pPr>
              <w:spacing w:before="120"/>
              <w:jc w:val="right"/>
              <w:rPr>
                <w:rFonts w:cs="Arial"/>
                <w:lang w:val="ca-ES"/>
              </w:rPr>
            </w:pPr>
            <w:r w:rsidRPr="00E509B2">
              <w:rPr>
                <w:rFonts w:cs="Arial"/>
                <w:lang w:val="ca-ES"/>
              </w:rPr>
              <w:t>1.458,00 €</w:t>
            </w:r>
          </w:p>
        </w:tc>
      </w:tr>
    </w:tbl>
    <w:p w14:paraId="78CFBAC6" w14:textId="77777777" w:rsidR="00086D6D" w:rsidRPr="006A3AF1" w:rsidRDefault="00086D6D" w:rsidP="00086D6D">
      <w:pPr>
        <w:spacing w:before="120"/>
        <w:ind w:left="709"/>
        <w:rPr>
          <w:rFonts w:ascii="Calibri" w:hAnsi="Calibri" w:cs="Calibri"/>
          <w:sz w:val="24"/>
          <w:szCs w:val="24"/>
          <w:lang w:val="ca-ES"/>
        </w:rPr>
      </w:pPr>
    </w:p>
    <w:p w14:paraId="543D2C99" w14:textId="77777777" w:rsidR="00086D6D" w:rsidRDefault="00086D6D" w:rsidP="00086D6D">
      <w:pPr>
        <w:spacing w:after="120"/>
        <w:rPr>
          <w:rFonts w:cs="Arial"/>
          <w:lang w:val="ca-ES"/>
        </w:rPr>
      </w:pPr>
      <w:r w:rsidRPr="00E84F0C">
        <w:rPr>
          <w:rFonts w:cs="Arial"/>
          <w:b/>
          <w:bCs/>
          <w:lang w:val="ca-ES"/>
        </w:rPr>
        <w:t>Quart.-</w:t>
      </w:r>
      <w:r>
        <w:rPr>
          <w:rFonts w:cs="Arial"/>
          <w:lang w:val="ca-ES"/>
        </w:rPr>
        <w:t xml:space="preserve"> Aprovar l’autoliquidació 2021 ICIO 0000000054 per un import de 1.142,35 €.</w:t>
      </w:r>
    </w:p>
    <w:p w14:paraId="49E4CE5C" w14:textId="77777777" w:rsidR="00086D6D" w:rsidRDefault="00086D6D" w:rsidP="00086D6D">
      <w:pPr>
        <w:spacing w:after="120"/>
        <w:rPr>
          <w:rFonts w:cs="Arial"/>
          <w:lang w:val="ca-ES"/>
        </w:rPr>
      </w:pPr>
      <w:r w:rsidRPr="00E84F0C">
        <w:rPr>
          <w:rFonts w:cs="Arial"/>
          <w:b/>
          <w:bCs/>
          <w:lang w:val="ca-ES"/>
        </w:rPr>
        <w:t>Cinquè.-</w:t>
      </w:r>
      <w:r>
        <w:rPr>
          <w:rFonts w:cs="Arial"/>
          <w:lang w:val="ca-ES"/>
        </w:rPr>
        <w:t xml:space="preserve"> </w:t>
      </w:r>
      <w:r w:rsidRPr="00E509B2">
        <w:rPr>
          <w:rFonts w:cs="Arial"/>
          <w:lang w:val="ca-ES"/>
        </w:rPr>
        <w:t>NOTIFICAR la present resolució a la part interessada amb els recursos que pot interposar</w:t>
      </w:r>
      <w:r>
        <w:rPr>
          <w:rFonts w:cs="Arial"/>
          <w:lang w:val="ca-ES"/>
        </w:rPr>
        <w:t xml:space="preserve"> </w:t>
      </w:r>
      <w:r w:rsidRPr="00E509B2">
        <w:rPr>
          <w:rFonts w:cs="Arial"/>
          <w:lang w:val="ca-ES"/>
        </w:rPr>
        <w:t>i a l’oficina d’Intervenció/Tresoreria per al seu coneixement.</w:t>
      </w:r>
    </w:p>
    <w:p w14:paraId="69CD8506" w14:textId="77777777" w:rsidR="00086D6D" w:rsidRPr="0073137E" w:rsidRDefault="00086D6D" w:rsidP="00086D6D">
      <w:pPr>
        <w:rPr>
          <w:rFonts w:cs="Arial"/>
          <w:lang w:val="ca-ES"/>
        </w:rPr>
      </w:pPr>
      <w:bookmarkStart w:id="22" w:name="DOCUMENTO_8638362"/>
      <w:bookmarkStart w:id="23" w:name="DOCUMENTO_8704846"/>
      <w:bookmarkEnd w:id="21"/>
      <w:bookmarkEnd w:id="22"/>
      <w:bookmarkEnd w:id="23"/>
    </w:p>
    <w:p w14:paraId="0C751CB6" w14:textId="77777777" w:rsidR="00086D6D" w:rsidRDefault="00086D6D" w:rsidP="00086D6D">
      <w:pPr>
        <w:rPr>
          <w:rFonts w:cs="Arial"/>
          <w:lang w:val="ca-ES"/>
        </w:rPr>
      </w:pPr>
      <w:r>
        <w:rPr>
          <w:rFonts w:cs="Arial"/>
          <w:b/>
          <w:lang w:val="ca-ES"/>
        </w:rPr>
        <w:t>8.0.- AUTORITZACIÓ OBRES D’OBERTURA DE RASA PER ACCEDIR A LA XARXA DE DISTRIBUCIÓ ELÈCTRICA I REPOSICIÓ DELS PAVIMENTS AFECTATS AL CARRER VIA OCTAVIANA, 45-53. EXP. X2020000993</w:t>
      </w:r>
    </w:p>
    <w:p w14:paraId="03DB2A51" w14:textId="77777777" w:rsidR="00086D6D" w:rsidRDefault="00086D6D" w:rsidP="00086D6D">
      <w:pPr>
        <w:rPr>
          <w:rFonts w:cs="Arial"/>
          <w:lang w:val="ca-ES"/>
        </w:rPr>
      </w:pPr>
    </w:p>
    <w:p w14:paraId="1617E592" w14:textId="77777777" w:rsidR="00086D6D" w:rsidRDefault="00086D6D" w:rsidP="00086D6D">
      <w:pPr>
        <w:rPr>
          <w:b/>
          <w:kern w:val="22"/>
          <w:lang w:val="ca-ES" w:eastAsia="es-ES"/>
        </w:rPr>
      </w:pPr>
      <w:bookmarkStart w:id="24" w:name="X2021000123"/>
      <w:bookmarkStart w:id="25" w:name="X2020000993"/>
      <w:r>
        <w:rPr>
          <w:kern w:val="22"/>
          <w:lang w:val="ca-ES" w:eastAsia="es-ES"/>
        </w:rPr>
        <w:t>S’ACORDA</w:t>
      </w:r>
      <w:r>
        <w:rPr>
          <w:b/>
          <w:kern w:val="22"/>
          <w:lang w:val="ca-ES" w:eastAsia="es-ES"/>
        </w:rPr>
        <w:t>:  </w:t>
      </w:r>
    </w:p>
    <w:p w14:paraId="2DCECD4F" w14:textId="77777777" w:rsidR="00086D6D" w:rsidRDefault="00086D6D" w:rsidP="00086D6D">
      <w:pPr>
        <w:spacing w:line="12" w:lineRule="atLeast"/>
        <w:rPr>
          <w:rFonts w:eastAsia="Helvetica" w:cs="Arial"/>
          <w:color w:val="000000"/>
          <w:lang w:eastAsia="zh-CN" w:bidi="ar"/>
        </w:rPr>
      </w:pPr>
    </w:p>
    <w:p w14:paraId="71A71D2C" w14:textId="77777777" w:rsidR="00086D6D" w:rsidRDefault="00086D6D" w:rsidP="00086D6D">
      <w:pPr>
        <w:rPr>
          <w:rFonts w:cs="Arial"/>
        </w:rPr>
      </w:pPr>
      <w:r>
        <w:rPr>
          <w:rFonts w:cs="Arial"/>
          <w:bCs/>
        </w:rPr>
        <w:t>Primer</w:t>
      </w:r>
      <w:r>
        <w:rPr>
          <w:rFonts w:cs="Arial"/>
          <w:bCs/>
          <w:lang w:val="ca-ES"/>
        </w:rPr>
        <w:t xml:space="preserve">. </w:t>
      </w:r>
      <w:r>
        <w:rPr>
          <w:rFonts w:cs="Arial"/>
          <w:lang w:val="ca-ES"/>
        </w:rPr>
        <w:t xml:space="preserve">Concedir llicència a EDISTRIBUCION REDES DIGITALES, S.L, per les obres </w:t>
      </w:r>
      <w:proofErr w:type="spellStart"/>
      <w:r>
        <w:rPr>
          <w:rFonts w:cs="Arial"/>
        </w:rPr>
        <w:t>d’obertura</w:t>
      </w:r>
      <w:proofErr w:type="spellEnd"/>
      <w:r>
        <w:rPr>
          <w:rFonts w:cs="Arial"/>
        </w:rPr>
        <w:t xml:space="preserve"> de rasa per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w:t>
      </w:r>
      <w:proofErr w:type="spellStart"/>
      <w:r>
        <w:rPr>
          <w:rFonts w:cs="Arial"/>
        </w:rPr>
        <w:t>distribució</w:t>
      </w:r>
      <w:proofErr w:type="spellEnd"/>
      <w:r>
        <w:rPr>
          <w:rFonts w:cs="Arial"/>
        </w:rPr>
        <w:t xml:space="preserve"> </w:t>
      </w:r>
      <w:proofErr w:type="spellStart"/>
      <w:r>
        <w:rPr>
          <w:rFonts w:cs="Arial"/>
        </w:rPr>
        <w:t>elèctrica</w:t>
      </w:r>
      <w:proofErr w:type="spellEnd"/>
      <w:r>
        <w:rPr>
          <w:rFonts w:cs="Arial"/>
        </w:rPr>
        <w:t xml:space="preserve"> i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w:t>
      </w:r>
      <w:proofErr w:type="spellStart"/>
      <w:r>
        <w:rPr>
          <w:rFonts w:cs="Arial"/>
        </w:rPr>
        <w:t>afectats</w:t>
      </w:r>
      <w:proofErr w:type="spellEnd"/>
      <w:r>
        <w:rPr>
          <w:rFonts w:cs="Arial"/>
        </w:rPr>
        <w:t xml:space="preserve"> al </w:t>
      </w:r>
      <w:proofErr w:type="spellStart"/>
      <w:r>
        <w:rPr>
          <w:rFonts w:cs="Arial"/>
        </w:rPr>
        <w:t>carrer</w:t>
      </w:r>
      <w:proofErr w:type="spellEnd"/>
      <w:r>
        <w:rPr>
          <w:rFonts w:cs="Arial"/>
        </w:rPr>
        <w:t xml:space="preserve"> </w:t>
      </w:r>
      <w:proofErr w:type="spellStart"/>
      <w:r>
        <w:rPr>
          <w:rFonts w:cs="Arial"/>
        </w:rPr>
        <w:t>Via</w:t>
      </w:r>
      <w:proofErr w:type="spellEnd"/>
      <w:r>
        <w:rPr>
          <w:rFonts w:cs="Arial"/>
        </w:rPr>
        <w:t xml:space="preserve"> Octaviana, 45-53.</w:t>
      </w:r>
    </w:p>
    <w:p w14:paraId="33171A25" w14:textId="77777777" w:rsidR="00086D6D" w:rsidRDefault="00086D6D" w:rsidP="00086D6D">
      <w:pPr>
        <w:rPr>
          <w:rFonts w:cs="Arial"/>
          <w:lang w:val="ca-ES"/>
        </w:rPr>
      </w:pPr>
    </w:p>
    <w:p w14:paraId="1852CC58" w14:textId="77777777" w:rsidR="00086D6D" w:rsidRDefault="00086D6D" w:rsidP="00086D6D">
      <w:pPr>
        <w:spacing w:after="120"/>
        <w:rPr>
          <w:rFonts w:cs="Arial"/>
          <w:lang w:val="ca-ES"/>
        </w:rPr>
      </w:pPr>
      <w:proofErr w:type="spellStart"/>
      <w:r>
        <w:rPr>
          <w:rFonts w:cs="Arial"/>
          <w:bCs/>
        </w:rPr>
        <w:t>Segon</w:t>
      </w:r>
      <w:proofErr w:type="spellEnd"/>
      <w:r>
        <w:rPr>
          <w:rFonts w:cs="Arial"/>
          <w:bCs/>
          <w:lang w:val="ca-ES"/>
        </w:rPr>
        <w:t>.</w:t>
      </w:r>
      <w:r>
        <w:rPr>
          <w:rFonts w:cs="Arial"/>
          <w:lang w:val="ca-ES"/>
        </w:rPr>
        <w:t xml:space="preserve"> Determinar que l’execució de les obres es farà d’acord amb l’informe de l’enginyer tècnic de data</w:t>
      </w:r>
      <w:r>
        <w:rPr>
          <w:rFonts w:cs="Arial"/>
        </w:rPr>
        <w:t xml:space="preserve"> 15 de </w:t>
      </w:r>
      <w:proofErr w:type="spellStart"/>
      <w:r>
        <w:rPr>
          <w:rFonts w:cs="Arial"/>
        </w:rPr>
        <w:t>febrer</w:t>
      </w:r>
      <w:proofErr w:type="spellEnd"/>
      <w:r>
        <w:rPr>
          <w:rFonts w:cs="Arial"/>
        </w:rPr>
        <w:t xml:space="preserve"> de 2021 </w:t>
      </w:r>
      <w:r>
        <w:rPr>
          <w:rFonts w:cs="Arial"/>
          <w:lang w:val="ca-ES"/>
        </w:rPr>
        <w:t>que, entre d’altres, diu el següent:</w:t>
      </w:r>
    </w:p>
    <w:p w14:paraId="3B7609B6" w14:textId="77777777" w:rsidR="00086D6D" w:rsidRDefault="00086D6D" w:rsidP="00086D6D">
      <w:pPr>
        <w:tabs>
          <w:tab w:val="left" w:pos="3402"/>
        </w:tabs>
        <w:outlineLvl w:val="0"/>
        <w:rPr>
          <w:rFonts w:cs="Arial"/>
        </w:rPr>
      </w:pPr>
      <w:r>
        <w:rPr>
          <w:rFonts w:cs="Arial"/>
        </w:rPr>
        <w:t>“1.- ANTECEDENTS</w:t>
      </w:r>
    </w:p>
    <w:p w14:paraId="3A5F585E" w14:textId="77777777" w:rsidR="00086D6D" w:rsidRDefault="00086D6D" w:rsidP="00086D6D">
      <w:pPr>
        <w:tabs>
          <w:tab w:val="left" w:pos="284"/>
          <w:tab w:val="left" w:pos="3402"/>
        </w:tabs>
        <w:ind w:left="284"/>
        <w:outlineLvl w:val="0"/>
        <w:rPr>
          <w:rFonts w:cs="Arial"/>
        </w:rPr>
      </w:pPr>
      <w:r>
        <w:rPr>
          <w:rFonts w:cs="Arial"/>
        </w:rPr>
        <w:t xml:space="preserve">En data 02/08/2019 </w:t>
      </w:r>
      <w:proofErr w:type="spellStart"/>
      <w:r>
        <w:rPr>
          <w:rFonts w:cs="Arial"/>
        </w:rPr>
        <w:t>l’interessat</w:t>
      </w:r>
      <w:proofErr w:type="spellEnd"/>
      <w:r>
        <w:rPr>
          <w:rFonts w:cs="Arial"/>
        </w:rPr>
        <w:t xml:space="preserve"> </w:t>
      </w:r>
      <w:proofErr w:type="spellStart"/>
      <w:r>
        <w:rPr>
          <w:rFonts w:cs="Arial"/>
        </w:rPr>
        <w:t>referit</w:t>
      </w:r>
      <w:proofErr w:type="spellEnd"/>
      <w:r>
        <w:rPr>
          <w:rFonts w:cs="Arial"/>
        </w:rPr>
        <w:t xml:space="preserve"> va </w:t>
      </w:r>
      <w:proofErr w:type="spellStart"/>
      <w:r>
        <w:rPr>
          <w:rFonts w:cs="Arial"/>
        </w:rPr>
        <w:t>sol·licitar</w:t>
      </w:r>
      <w:proofErr w:type="spellEnd"/>
      <w:r>
        <w:rPr>
          <w:rFonts w:cs="Arial"/>
        </w:rPr>
        <w:t xml:space="preserve"> </w:t>
      </w:r>
      <w:proofErr w:type="spellStart"/>
      <w:r>
        <w:rPr>
          <w:rFonts w:cs="Arial"/>
        </w:rPr>
        <w:t>realitzar</w:t>
      </w:r>
      <w:proofErr w:type="spellEnd"/>
      <w:r>
        <w:rPr>
          <w:rFonts w:cs="Arial"/>
        </w:rPr>
        <w:t xml:space="preserve"> una </w:t>
      </w:r>
      <w:proofErr w:type="spellStart"/>
      <w:r>
        <w:rPr>
          <w:rFonts w:cs="Arial"/>
        </w:rPr>
        <w:t>actuació</w:t>
      </w:r>
      <w:proofErr w:type="spellEnd"/>
      <w:r>
        <w:rPr>
          <w:rFonts w:cs="Arial"/>
        </w:rPr>
        <w:t xml:space="preserve"> a la </w:t>
      </w:r>
      <w:proofErr w:type="spellStart"/>
      <w:r>
        <w:rPr>
          <w:rFonts w:cs="Arial"/>
        </w:rPr>
        <w:t>xarxa</w:t>
      </w:r>
      <w:proofErr w:type="spellEnd"/>
      <w:r>
        <w:rPr>
          <w:rFonts w:cs="Arial"/>
        </w:rPr>
        <w:t xml:space="preserve"> de </w:t>
      </w:r>
      <w:proofErr w:type="spellStart"/>
      <w:r>
        <w:rPr>
          <w:rFonts w:cs="Arial"/>
        </w:rPr>
        <w:t>subministrament</w:t>
      </w:r>
      <w:proofErr w:type="spellEnd"/>
      <w:r>
        <w:rPr>
          <w:rFonts w:cs="Arial"/>
        </w:rPr>
        <w:t xml:space="preserve"> de </w:t>
      </w:r>
      <w:proofErr w:type="spellStart"/>
      <w:r>
        <w:rPr>
          <w:rFonts w:cs="Arial"/>
        </w:rPr>
        <w:t>baixa</w:t>
      </w:r>
      <w:proofErr w:type="spellEnd"/>
      <w:r>
        <w:rPr>
          <w:rFonts w:cs="Arial"/>
        </w:rPr>
        <w:t xml:space="preserve"> </w:t>
      </w:r>
      <w:proofErr w:type="spellStart"/>
      <w:r>
        <w:rPr>
          <w:rFonts w:cs="Arial"/>
        </w:rPr>
        <w:t>tensió</w:t>
      </w:r>
      <w:proofErr w:type="spellEnd"/>
      <w:r>
        <w:rPr>
          <w:rFonts w:cs="Arial"/>
        </w:rPr>
        <w:t xml:space="preserve"> de la que </w:t>
      </w:r>
      <w:proofErr w:type="spellStart"/>
      <w:r>
        <w:rPr>
          <w:rFonts w:cs="Arial"/>
        </w:rPr>
        <w:t>n’és</w:t>
      </w:r>
      <w:proofErr w:type="spellEnd"/>
      <w:r>
        <w:rPr>
          <w:rFonts w:cs="Arial"/>
        </w:rPr>
        <w:t xml:space="preserve"> titular, per a </w:t>
      </w:r>
      <w:proofErr w:type="spellStart"/>
      <w:r>
        <w:rPr>
          <w:rFonts w:cs="Arial"/>
        </w:rPr>
        <w:t>realitzar</w:t>
      </w:r>
      <w:proofErr w:type="spellEnd"/>
      <w:r>
        <w:rPr>
          <w:rFonts w:cs="Arial"/>
        </w:rPr>
        <w:t xml:space="preserve"> 3 noves </w:t>
      </w:r>
      <w:proofErr w:type="spellStart"/>
      <w:r>
        <w:rPr>
          <w:rFonts w:cs="Arial"/>
        </w:rPr>
        <w:t>escomeses</w:t>
      </w:r>
      <w:proofErr w:type="spellEnd"/>
      <w:r>
        <w:rPr>
          <w:rFonts w:cs="Arial"/>
        </w:rPr>
        <w:t>.</w:t>
      </w:r>
    </w:p>
    <w:p w14:paraId="76CDF266" w14:textId="77777777" w:rsidR="00086D6D" w:rsidRDefault="00086D6D" w:rsidP="00086D6D">
      <w:pPr>
        <w:tabs>
          <w:tab w:val="left" w:pos="284"/>
          <w:tab w:val="left" w:pos="3402"/>
        </w:tabs>
        <w:ind w:left="284"/>
        <w:outlineLvl w:val="0"/>
        <w:rPr>
          <w:rFonts w:cs="Arial"/>
        </w:rPr>
      </w:pPr>
    </w:p>
    <w:p w14:paraId="55D9349B" w14:textId="77777777" w:rsidR="00086D6D" w:rsidRDefault="00086D6D" w:rsidP="00086D6D">
      <w:pPr>
        <w:tabs>
          <w:tab w:val="left" w:pos="284"/>
          <w:tab w:val="left" w:pos="3402"/>
        </w:tabs>
        <w:ind w:left="284"/>
        <w:outlineLvl w:val="0"/>
        <w:rPr>
          <w:rFonts w:cs="Arial"/>
        </w:rPr>
      </w:pPr>
      <w:r>
        <w:rPr>
          <w:rFonts w:cs="Arial"/>
        </w:rPr>
        <w:t xml:space="preserve">En data 20/04/2020 es va </w:t>
      </w:r>
      <w:proofErr w:type="spellStart"/>
      <w:r>
        <w:rPr>
          <w:rFonts w:cs="Arial"/>
        </w:rPr>
        <w:t>atorgar</w:t>
      </w:r>
      <w:proofErr w:type="spellEnd"/>
      <w:r>
        <w:rPr>
          <w:rFonts w:cs="Arial"/>
        </w:rPr>
        <w:t xml:space="preserve"> a </w:t>
      </w:r>
      <w:proofErr w:type="spellStart"/>
      <w:r>
        <w:rPr>
          <w:rFonts w:cs="Arial"/>
        </w:rPr>
        <w:t>l’interessat</w:t>
      </w:r>
      <w:proofErr w:type="spellEnd"/>
      <w:r>
        <w:rPr>
          <w:rFonts w:cs="Arial"/>
        </w:rPr>
        <w:t xml:space="preserve"> la </w:t>
      </w:r>
      <w:proofErr w:type="spellStart"/>
      <w:r>
        <w:rPr>
          <w:rFonts w:cs="Arial"/>
        </w:rPr>
        <w:t>llicència</w:t>
      </w:r>
      <w:proofErr w:type="spellEnd"/>
      <w:r>
        <w:rPr>
          <w:rFonts w:cs="Arial"/>
        </w:rPr>
        <w:t xml:space="preserve"> </w:t>
      </w:r>
      <w:proofErr w:type="spellStart"/>
      <w:proofErr w:type="gramStart"/>
      <w:r>
        <w:rPr>
          <w:rFonts w:cs="Arial"/>
        </w:rPr>
        <w:t>sol.licitada</w:t>
      </w:r>
      <w:proofErr w:type="spellEnd"/>
      <w:proofErr w:type="gramEnd"/>
      <w:r>
        <w:rPr>
          <w:rFonts w:cs="Arial"/>
        </w:rPr>
        <w:t xml:space="preserve">, i </w:t>
      </w:r>
      <w:proofErr w:type="spellStart"/>
      <w:r>
        <w:rPr>
          <w:rFonts w:cs="Arial"/>
        </w:rPr>
        <w:t>li</w:t>
      </w:r>
      <w:proofErr w:type="spellEnd"/>
      <w:r>
        <w:rPr>
          <w:rFonts w:cs="Arial"/>
        </w:rPr>
        <w:t xml:space="preserve"> va ser notificada el 22/04/2020.</w:t>
      </w:r>
    </w:p>
    <w:p w14:paraId="08C3FA66" w14:textId="77777777" w:rsidR="00086D6D" w:rsidRDefault="00086D6D" w:rsidP="00086D6D">
      <w:pPr>
        <w:tabs>
          <w:tab w:val="left" w:pos="284"/>
          <w:tab w:val="left" w:pos="3402"/>
        </w:tabs>
        <w:ind w:left="284"/>
        <w:outlineLvl w:val="0"/>
        <w:rPr>
          <w:rFonts w:cs="Arial"/>
        </w:rPr>
      </w:pPr>
    </w:p>
    <w:p w14:paraId="6169D798" w14:textId="77777777" w:rsidR="00086D6D" w:rsidRDefault="00086D6D" w:rsidP="00086D6D">
      <w:pPr>
        <w:tabs>
          <w:tab w:val="left" w:pos="284"/>
          <w:tab w:val="left" w:pos="3402"/>
        </w:tabs>
        <w:ind w:left="284"/>
        <w:outlineLvl w:val="0"/>
        <w:rPr>
          <w:rFonts w:cs="Arial"/>
        </w:rPr>
      </w:pPr>
      <w:r>
        <w:rPr>
          <w:rFonts w:cs="Arial"/>
        </w:rPr>
        <w:t xml:space="preserve">En data 17/12/2020 </w:t>
      </w:r>
      <w:proofErr w:type="spellStart"/>
      <w:r>
        <w:rPr>
          <w:rFonts w:cs="Arial"/>
        </w:rPr>
        <w:t>l’interessat</w:t>
      </w:r>
      <w:proofErr w:type="spellEnd"/>
      <w:r>
        <w:rPr>
          <w:rFonts w:cs="Arial"/>
        </w:rPr>
        <w:t xml:space="preserve"> </w:t>
      </w:r>
      <w:proofErr w:type="spellStart"/>
      <w:r>
        <w:rPr>
          <w:rFonts w:cs="Arial"/>
        </w:rPr>
        <w:t>presentà</w:t>
      </w:r>
      <w:proofErr w:type="spellEnd"/>
      <w:r>
        <w:rPr>
          <w:rFonts w:cs="Arial"/>
        </w:rPr>
        <w:t xml:space="preserve"> nova </w:t>
      </w:r>
      <w:proofErr w:type="spellStart"/>
      <w:r>
        <w:rPr>
          <w:rFonts w:cs="Arial"/>
        </w:rPr>
        <w:t>sol·licitud</w:t>
      </w:r>
      <w:proofErr w:type="spellEnd"/>
      <w:r>
        <w:rPr>
          <w:rFonts w:cs="Arial"/>
        </w:rPr>
        <w:t xml:space="preserve"> </w:t>
      </w:r>
      <w:proofErr w:type="spellStart"/>
      <w:r>
        <w:rPr>
          <w:rFonts w:cs="Arial"/>
        </w:rPr>
        <w:t>indicant</w:t>
      </w:r>
      <w:proofErr w:type="spellEnd"/>
      <w:r>
        <w:rPr>
          <w:rFonts w:cs="Arial"/>
        </w:rPr>
        <w:t xml:space="preserve"> que, per </w:t>
      </w:r>
      <w:proofErr w:type="spellStart"/>
      <w:r>
        <w:rPr>
          <w:rFonts w:cs="Arial"/>
        </w:rPr>
        <w:t>raons</w:t>
      </w:r>
      <w:proofErr w:type="spellEnd"/>
      <w:r>
        <w:rPr>
          <w:rFonts w:cs="Arial"/>
        </w:rPr>
        <w:t xml:space="preserve"> alienes a </w:t>
      </w:r>
      <w:proofErr w:type="spellStart"/>
      <w:r>
        <w:rPr>
          <w:rFonts w:cs="Arial"/>
        </w:rPr>
        <w:t>ell</w:t>
      </w:r>
      <w:proofErr w:type="spellEnd"/>
      <w:r>
        <w:rPr>
          <w:rFonts w:cs="Arial"/>
        </w:rPr>
        <w:t xml:space="preserve">, no van poder </w:t>
      </w:r>
      <w:proofErr w:type="spellStart"/>
      <w:r>
        <w:rPr>
          <w:rFonts w:cs="Arial"/>
        </w:rPr>
        <w:t>realitzar</w:t>
      </w:r>
      <w:proofErr w:type="spellEnd"/>
      <w:r>
        <w:rPr>
          <w:rFonts w:cs="Arial"/>
        </w:rPr>
        <w:t xml:space="preserve"> les obres per a les que se </w:t>
      </w:r>
      <w:proofErr w:type="spellStart"/>
      <w:r>
        <w:rPr>
          <w:rFonts w:cs="Arial"/>
        </w:rPr>
        <w:t>li</w:t>
      </w:r>
      <w:proofErr w:type="spellEnd"/>
      <w:r>
        <w:rPr>
          <w:rFonts w:cs="Arial"/>
        </w:rPr>
        <w:t xml:space="preserve"> va </w:t>
      </w:r>
      <w:proofErr w:type="spellStart"/>
      <w:r>
        <w:rPr>
          <w:rFonts w:cs="Arial"/>
        </w:rPr>
        <w:t>concedir</w:t>
      </w:r>
      <w:proofErr w:type="spellEnd"/>
      <w:r>
        <w:rPr>
          <w:rFonts w:cs="Arial"/>
        </w:rPr>
        <w:t xml:space="preserve"> </w:t>
      </w:r>
      <w:proofErr w:type="spellStart"/>
      <w:r>
        <w:rPr>
          <w:rFonts w:cs="Arial"/>
        </w:rPr>
        <w:t>llicència</w:t>
      </w:r>
      <w:proofErr w:type="spellEnd"/>
      <w:r>
        <w:rPr>
          <w:rFonts w:cs="Arial"/>
        </w:rPr>
        <w:t xml:space="preserve"> el 20/04/2020 i que la </w:t>
      </w:r>
      <w:proofErr w:type="spellStart"/>
      <w:r>
        <w:rPr>
          <w:rFonts w:cs="Arial"/>
        </w:rPr>
        <w:t>llicència</w:t>
      </w:r>
      <w:proofErr w:type="spellEnd"/>
      <w:r>
        <w:rPr>
          <w:rFonts w:cs="Arial"/>
        </w:rPr>
        <w:t xml:space="preserve"> </w:t>
      </w:r>
      <w:proofErr w:type="spellStart"/>
      <w:r>
        <w:rPr>
          <w:rFonts w:cs="Arial"/>
        </w:rPr>
        <w:t>havia</w:t>
      </w:r>
      <w:proofErr w:type="spellEnd"/>
      <w:r>
        <w:rPr>
          <w:rFonts w:cs="Arial"/>
        </w:rPr>
        <w:t xml:space="preserve"> </w:t>
      </w:r>
      <w:proofErr w:type="spellStart"/>
      <w:r>
        <w:rPr>
          <w:rFonts w:cs="Arial"/>
        </w:rPr>
        <w:t>caducat</w:t>
      </w:r>
      <w:proofErr w:type="spellEnd"/>
      <w:r>
        <w:rPr>
          <w:rFonts w:cs="Arial"/>
        </w:rPr>
        <w:t xml:space="preserve">. Per </w:t>
      </w:r>
      <w:proofErr w:type="spellStart"/>
      <w:r>
        <w:rPr>
          <w:rFonts w:cs="Arial"/>
        </w:rPr>
        <w:t>tot</w:t>
      </w:r>
      <w:proofErr w:type="spellEnd"/>
      <w:r>
        <w:rPr>
          <w:rFonts w:cs="Arial"/>
        </w:rPr>
        <w:t xml:space="preserve"> </w:t>
      </w:r>
      <w:proofErr w:type="spellStart"/>
      <w:r>
        <w:rPr>
          <w:rFonts w:cs="Arial"/>
        </w:rPr>
        <w:t>això</w:t>
      </w:r>
      <w:proofErr w:type="spellEnd"/>
      <w:r>
        <w:rPr>
          <w:rFonts w:cs="Arial"/>
        </w:rPr>
        <w:t xml:space="preserve">, </w:t>
      </w:r>
      <w:proofErr w:type="spellStart"/>
      <w:r>
        <w:rPr>
          <w:rFonts w:cs="Arial"/>
        </w:rPr>
        <w:t>demanà</w:t>
      </w:r>
      <w:proofErr w:type="spellEnd"/>
      <w:r>
        <w:rPr>
          <w:rFonts w:cs="Arial"/>
        </w:rPr>
        <w:t xml:space="preserve"> que se </w:t>
      </w:r>
      <w:proofErr w:type="spellStart"/>
      <w:r>
        <w:rPr>
          <w:rFonts w:cs="Arial"/>
        </w:rPr>
        <w:t>li</w:t>
      </w:r>
      <w:proofErr w:type="spellEnd"/>
      <w:r>
        <w:rPr>
          <w:rFonts w:cs="Arial"/>
        </w:rPr>
        <w:t xml:space="preserve"> </w:t>
      </w:r>
      <w:proofErr w:type="spellStart"/>
      <w:r>
        <w:rPr>
          <w:rFonts w:cs="Arial"/>
        </w:rPr>
        <w:t>atorgui</w:t>
      </w:r>
      <w:proofErr w:type="spellEnd"/>
      <w:r>
        <w:rPr>
          <w:rFonts w:cs="Arial"/>
        </w:rPr>
        <w:t xml:space="preserve"> nova </w:t>
      </w:r>
      <w:proofErr w:type="spellStart"/>
      <w:r>
        <w:rPr>
          <w:rFonts w:cs="Arial"/>
        </w:rPr>
        <w:t>llicència</w:t>
      </w:r>
      <w:proofErr w:type="spellEnd"/>
      <w:r>
        <w:rPr>
          <w:rFonts w:cs="Arial"/>
        </w:rPr>
        <w:t xml:space="preserve"> per a </w:t>
      </w:r>
      <w:proofErr w:type="spellStart"/>
      <w:r>
        <w:rPr>
          <w:rFonts w:cs="Arial"/>
        </w:rPr>
        <w:t>realitzar</w:t>
      </w:r>
      <w:proofErr w:type="spellEnd"/>
      <w:r>
        <w:rPr>
          <w:rFonts w:cs="Arial"/>
        </w:rPr>
        <w:t xml:space="preserve"> les obres que ja se </w:t>
      </w:r>
      <w:proofErr w:type="spellStart"/>
      <w:r>
        <w:rPr>
          <w:rFonts w:cs="Arial"/>
        </w:rPr>
        <w:t>li</w:t>
      </w:r>
      <w:proofErr w:type="spellEnd"/>
      <w:r>
        <w:rPr>
          <w:rFonts w:cs="Arial"/>
        </w:rPr>
        <w:t xml:space="preserve"> van </w:t>
      </w:r>
      <w:proofErr w:type="spellStart"/>
      <w:r>
        <w:rPr>
          <w:rFonts w:cs="Arial"/>
        </w:rPr>
        <w:t>concedir</w:t>
      </w:r>
      <w:proofErr w:type="spellEnd"/>
      <w:r>
        <w:rPr>
          <w:rFonts w:cs="Arial"/>
        </w:rPr>
        <w:t xml:space="preserve"> el 20/04/2020.</w:t>
      </w:r>
    </w:p>
    <w:p w14:paraId="3480D96E" w14:textId="77777777" w:rsidR="00086D6D" w:rsidRDefault="00086D6D" w:rsidP="00086D6D">
      <w:pPr>
        <w:tabs>
          <w:tab w:val="left" w:pos="284"/>
          <w:tab w:val="left" w:pos="3402"/>
        </w:tabs>
        <w:ind w:left="284"/>
        <w:outlineLvl w:val="0"/>
        <w:rPr>
          <w:rFonts w:cs="Arial"/>
        </w:rPr>
      </w:pPr>
    </w:p>
    <w:p w14:paraId="4E222A6D" w14:textId="77777777" w:rsidR="00086D6D" w:rsidRDefault="00086D6D" w:rsidP="00086D6D">
      <w:pPr>
        <w:tabs>
          <w:tab w:val="left" w:pos="3402"/>
        </w:tabs>
        <w:outlineLvl w:val="0"/>
        <w:rPr>
          <w:rFonts w:cs="Arial"/>
        </w:rPr>
      </w:pPr>
      <w:r>
        <w:rPr>
          <w:rFonts w:cs="Arial"/>
        </w:rPr>
        <w:t>2.- EXPOSICIÓ DE FETS</w:t>
      </w:r>
    </w:p>
    <w:p w14:paraId="0FC26CCB" w14:textId="77777777" w:rsidR="00086D6D" w:rsidRDefault="00086D6D" w:rsidP="00086D6D">
      <w:pPr>
        <w:tabs>
          <w:tab w:val="left" w:pos="284"/>
          <w:tab w:val="left" w:pos="3402"/>
        </w:tabs>
        <w:ind w:left="284"/>
        <w:outlineLvl w:val="0"/>
        <w:rPr>
          <w:rFonts w:cs="Arial"/>
        </w:rPr>
      </w:pPr>
      <w:r>
        <w:rPr>
          <w:rFonts w:cs="Arial"/>
        </w:rPr>
        <w:t xml:space="preserve">La </w:t>
      </w:r>
      <w:proofErr w:type="spellStart"/>
      <w:r>
        <w:rPr>
          <w:rFonts w:cs="Arial"/>
        </w:rPr>
        <w:t>finalitat</w:t>
      </w:r>
      <w:proofErr w:type="spellEnd"/>
      <w:r>
        <w:rPr>
          <w:rFonts w:cs="Arial"/>
        </w:rPr>
        <w:t xml:space="preserve"> </w:t>
      </w:r>
      <w:proofErr w:type="gramStart"/>
      <w:r>
        <w:rPr>
          <w:rFonts w:cs="Arial"/>
        </w:rPr>
        <w:t xml:space="preserve">de la </w:t>
      </w:r>
      <w:proofErr w:type="spellStart"/>
      <w:r>
        <w:rPr>
          <w:rFonts w:cs="Arial"/>
        </w:rPr>
        <w:t>sol</w:t>
      </w:r>
      <w:proofErr w:type="gramEnd"/>
      <w:r>
        <w:rPr>
          <w:rFonts w:cs="Arial"/>
        </w:rPr>
        <w:t>·licitud</w:t>
      </w:r>
      <w:proofErr w:type="spellEnd"/>
      <w:r>
        <w:rPr>
          <w:rFonts w:cs="Arial"/>
        </w:rPr>
        <w:t xml:space="preserve"> </w:t>
      </w:r>
      <w:proofErr w:type="spellStart"/>
      <w:r>
        <w:rPr>
          <w:rFonts w:cs="Arial"/>
        </w:rPr>
        <w:t>és</w:t>
      </w:r>
      <w:proofErr w:type="spellEnd"/>
      <w:r>
        <w:rPr>
          <w:rFonts w:cs="Arial"/>
        </w:rPr>
        <w:t xml:space="preserve"> </w:t>
      </w:r>
      <w:proofErr w:type="spellStart"/>
      <w:r>
        <w:rPr>
          <w:rFonts w:cs="Arial"/>
        </w:rPr>
        <w:t>l’actuació</w:t>
      </w:r>
      <w:proofErr w:type="spellEnd"/>
      <w:r>
        <w:rPr>
          <w:rFonts w:cs="Arial"/>
        </w:rPr>
        <w:t xml:space="preserve"> sobre la obertura </w:t>
      </w:r>
      <w:proofErr w:type="spellStart"/>
      <w:r>
        <w:rPr>
          <w:rFonts w:cs="Arial"/>
        </w:rPr>
        <w:t>d’una</w:t>
      </w:r>
      <w:proofErr w:type="spellEnd"/>
      <w:r>
        <w:rPr>
          <w:rFonts w:cs="Arial"/>
        </w:rPr>
        <w:t xml:space="preserve"> rasa per a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w:t>
      </w:r>
      <w:proofErr w:type="spellStart"/>
      <w:r>
        <w:rPr>
          <w:rFonts w:cs="Arial"/>
        </w:rPr>
        <w:t>distribució</w:t>
      </w:r>
      <w:proofErr w:type="spellEnd"/>
      <w:r>
        <w:rPr>
          <w:rFonts w:cs="Arial"/>
        </w:rPr>
        <w:t xml:space="preserve"> </w:t>
      </w:r>
      <w:proofErr w:type="spellStart"/>
      <w:r>
        <w:rPr>
          <w:rFonts w:cs="Arial"/>
        </w:rPr>
        <w:t>elèctrica</w:t>
      </w:r>
      <w:proofErr w:type="spellEnd"/>
      <w:r>
        <w:rPr>
          <w:rFonts w:cs="Arial"/>
        </w:rPr>
        <w:t xml:space="preserve">, i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w:t>
      </w:r>
      <w:proofErr w:type="spellStart"/>
      <w:r>
        <w:rPr>
          <w:rFonts w:cs="Arial"/>
        </w:rPr>
        <w:t>afectats</w:t>
      </w:r>
      <w:proofErr w:type="spellEnd"/>
      <w:r>
        <w:rPr>
          <w:rFonts w:cs="Arial"/>
        </w:rPr>
        <w:t xml:space="preserve">, a la zona </w:t>
      </w:r>
      <w:proofErr w:type="spellStart"/>
      <w:r>
        <w:rPr>
          <w:rFonts w:cs="Arial"/>
        </w:rPr>
        <w:t>d’ubicació</w:t>
      </w:r>
      <w:proofErr w:type="spellEnd"/>
      <w:r>
        <w:rPr>
          <w:rFonts w:cs="Arial"/>
        </w:rPr>
        <w:t xml:space="preserve"> indicada en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w:t>
      </w:r>
      <w:proofErr w:type="spellStart"/>
      <w:r>
        <w:rPr>
          <w:rFonts w:cs="Arial"/>
        </w:rPr>
        <w:t>inclosos</w:t>
      </w:r>
      <w:proofErr w:type="spellEnd"/>
      <w:r>
        <w:rPr>
          <w:rFonts w:cs="Arial"/>
        </w:rPr>
        <w:t xml:space="preserve"> a </w:t>
      </w:r>
      <w:proofErr w:type="spellStart"/>
      <w:r>
        <w:rPr>
          <w:rFonts w:cs="Arial"/>
        </w:rPr>
        <w:t>l’expedient</w:t>
      </w:r>
      <w:proofErr w:type="spellEnd"/>
      <w:r>
        <w:rPr>
          <w:rFonts w:cs="Arial"/>
        </w:rPr>
        <w:t xml:space="preserve"> que </w:t>
      </w:r>
      <w:proofErr w:type="spellStart"/>
      <w:r>
        <w:rPr>
          <w:rFonts w:cs="Arial"/>
        </w:rPr>
        <w:t>responen</w:t>
      </w:r>
      <w:proofErr w:type="spellEnd"/>
      <w:r>
        <w:rPr>
          <w:rFonts w:cs="Arial"/>
        </w:rPr>
        <w:t xml:space="preserve"> a les característiques </w:t>
      </w:r>
      <w:proofErr w:type="spellStart"/>
      <w:r>
        <w:rPr>
          <w:rFonts w:cs="Arial"/>
        </w:rPr>
        <w:t>següents</w:t>
      </w:r>
      <w:proofErr w:type="spellEnd"/>
      <w:r>
        <w:rPr>
          <w:rFonts w:cs="Arial"/>
        </w:rPr>
        <w:t>:</w:t>
      </w:r>
    </w:p>
    <w:p w14:paraId="30D46F61"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L’objectiu</w:t>
      </w:r>
      <w:proofErr w:type="spellEnd"/>
      <w:r>
        <w:rPr>
          <w:rFonts w:cs="Arial"/>
        </w:rPr>
        <w:t xml:space="preserve"> de les obres </w:t>
      </w:r>
      <w:proofErr w:type="spellStart"/>
      <w:r>
        <w:rPr>
          <w:rFonts w:cs="Arial"/>
        </w:rPr>
        <w:t>és</w:t>
      </w:r>
      <w:proofErr w:type="spellEnd"/>
      <w:r>
        <w:rPr>
          <w:rFonts w:cs="Arial"/>
        </w:rPr>
        <w:t xml:space="preserve"> la </w:t>
      </w:r>
      <w:proofErr w:type="spellStart"/>
      <w:r>
        <w:rPr>
          <w:rFonts w:cs="Arial"/>
        </w:rPr>
        <w:t>ampliació</w:t>
      </w:r>
      <w:proofErr w:type="spellEnd"/>
      <w:r>
        <w:rPr>
          <w:rFonts w:cs="Arial"/>
        </w:rPr>
        <w:t xml:space="preserve"> de la </w:t>
      </w:r>
      <w:proofErr w:type="spellStart"/>
      <w:r>
        <w:rPr>
          <w:rFonts w:cs="Arial"/>
        </w:rPr>
        <w:t>xarxa</w:t>
      </w:r>
      <w:proofErr w:type="spellEnd"/>
      <w:r>
        <w:rPr>
          <w:rFonts w:cs="Arial"/>
        </w:rPr>
        <w:t xml:space="preserve"> de </w:t>
      </w:r>
      <w:proofErr w:type="spellStart"/>
      <w:r>
        <w:rPr>
          <w:rFonts w:cs="Arial"/>
        </w:rPr>
        <w:t>distribució</w:t>
      </w:r>
      <w:proofErr w:type="spellEnd"/>
      <w:r>
        <w:rPr>
          <w:rFonts w:cs="Arial"/>
        </w:rPr>
        <w:t xml:space="preserve"> amb una escomesa a la </w:t>
      </w:r>
      <w:proofErr w:type="spellStart"/>
      <w:r>
        <w:rPr>
          <w:rFonts w:cs="Arial"/>
        </w:rPr>
        <w:t>xarxa</w:t>
      </w:r>
      <w:proofErr w:type="spellEnd"/>
      <w:r>
        <w:rPr>
          <w:rFonts w:cs="Arial"/>
        </w:rPr>
        <w:t xml:space="preserve"> de </w:t>
      </w:r>
      <w:proofErr w:type="spellStart"/>
      <w:r>
        <w:rPr>
          <w:rFonts w:cs="Arial"/>
        </w:rPr>
        <w:t>distribució</w:t>
      </w:r>
      <w:proofErr w:type="spellEnd"/>
      <w:r>
        <w:rPr>
          <w:rFonts w:cs="Arial"/>
        </w:rPr>
        <w:t xml:space="preserve"> de </w:t>
      </w:r>
      <w:proofErr w:type="spellStart"/>
      <w:r>
        <w:rPr>
          <w:rFonts w:cs="Arial"/>
        </w:rPr>
        <w:t>baixa</w:t>
      </w:r>
      <w:proofErr w:type="spellEnd"/>
      <w:r>
        <w:rPr>
          <w:rFonts w:cs="Arial"/>
        </w:rPr>
        <w:t xml:space="preserve"> </w:t>
      </w:r>
      <w:proofErr w:type="spellStart"/>
      <w:r>
        <w:rPr>
          <w:rFonts w:cs="Arial"/>
        </w:rPr>
        <w:t>tensió</w:t>
      </w:r>
      <w:proofErr w:type="spellEnd"/>
      <w:r>
        <w:rPr>
          <w:rFonts w:cs="Arial"/>
        </w:rPr>
        <w:t>.</w:t>
      </w:r>
    </w:p>
    <w:p w14:paraId="60C1A897"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Les </w:t>
      </w:r>
      <w:proofErr w:type="spellStart"/>
      <w:r>
        <w:rPr>
          <w:rFonts w:cs="Arial"/>
        </w:rPr>
        <w:t>dimensions</w:t>
      </w:r>
      <w:proofErr w:type="spellEnd"/>
      <w:r>
        <w:rPr>
          <w:rFonts w:cs="Arial"/>
        </w:rPr>
        <w:t xml:space="preserve"> de la rasa </w:t>
      </w:r>
      <w:proofErr w:type="spellStart"/>
      <w:r>
        <w:rPr>
          <w:rFonts w:cs="Arial"/>
        </w:rPr>
        <w:t>seran</w:t>
      </w:r>
      <w:proofErr w:type="spellEnd"/>
      <w:r>
        <w:rPr>
          <w:rFonts w:cs="Arial"/>
        </w:rPr>
        <w:t xml:space="preserve"> de 36.00 x 0.60 x 1.00 m.</w:t>
      </w:r>
    </w:p>
    <w:p w14:paraId="006D8638" w14:textId="77777777" w:rsidR="00086D6D" w:rsidRDefault="00086D6D" w:rsidP="00086D6D">
      <w:pPr>
        <w:tabs>
          <w:tab w:val="left" w:pos="709"/>
          <w:tab w:val="left" w:pos="851"/>
        </w:tabs>
        <w:ind w:left="284" w:hanging="284"/>
        <w:outlineLvl w:val="0"/>
        <w:rPr>
          <w:rFonts w:cs="Arial"/>
        </w:rPr>
      </w:pPr>
      <w:r>
        <w:rPr>
          <w:rFonts w:cs="Arial"/>
        </w:rPr>
        <w:tab/>
      </w:r>
      <w:r>
        <w:rPr>
          <w:rFonts w:cs="Arial"/>
        </w:rPr>
        <w:tab/>
        <w:t>-</w:t>
      </w:r>
      <w:r>
        <w:rPr>
          <w:rFonts w:cs="Arial"/>
        </w:rPr>
        <w:tab/>
        <w:t xml:space="preserve">El </w:t>
      </w:r>
      <w:proofErr w:type="spellStart"/>
      <w:r>
        <w:rPr>
          <w:rFonts w:cs="Arial"/>
        </w:rPr>
        <w:t>pressupost</w:t>
      </w:r>
      <w:proofErr w:type="spellEnd"/>
      <w:r>
        <w:rPr>
          <w:rFonts w:cs="Arial"/>
        </w:rPr>
        <w:t xml:space="preserve"> de les obres </w:t>
      </w:r>
      <w:proofErr w:type="spellStart"/>
      <w:r>
        <w:rPr>
          <w:rFonts w:cs="Arial"/>
        </w:rPr>
        <w:t>és</w:t>
      </w:r>
      <w:proofErr w:type="spellEnd"/>
      <w:r>
        <w:rPr>
          <w:rFonts w:cs="Arial"/>
        </w:rPr>
        <w:t>: 1.296,00 €</w:t>
      </w:r>
    </w:p>
    <w:p w14:paraId="04C2D243" w14:textId="77777777" w:rsidR="00086D6D" w:rsidRDefault="00086D6D" w:rsidP="00086D6D">
      <w:pPr>
        <w:tabs>
          <w:tab w:val="left" w:pos="709"/>
          <w:tab w:val="left" w:pos="851"/>
        </w:tabs>
        <w:ind w:left="284" w:hanging="284"/>
        <w:outlineLvl w:val="0"/>
        <w:rPr>
          <w:rFonts w:cs="Arial"/>
        </w:rPr>
      </w:pPr>
    </w:p>
    <w:p w14:paraId="4109057F" w14:textId="77777777" w:rsidR="00086D6D" w:rsidRDefault="00086D6D" w:rsidP="00086D6D">
      <w:pPr>
        <w:tabs>
          <w:tab w:val="left" w:pos="3402"/>
        </w:tabs>
        <w:outlineLvl w:val="0"/>
        <w:rPr>
          <w:rFonts w:cs="Arial"/>
        </w:rPr>
      </w:pPr>
      <w:r>
        <w:rPr>
          <w:rFonts w:cs="Arial"/>
        </w:rPr>
        <w:t>3.- NORMATIVA APLICABLE</w:t>
      </w:r>
    </w:p>
    <w:p w14:paraId="12249E1B" w14:textId="77777777" w:rsidR="00086D6D" w:rsidRDefault="00086D6D" w:rsidP="00086D6D">
      <w:pPr>
        <w:tabs>
          <w:tab w:val="left" w:pos="284"/>
          <w:tab w:val="left" w:pos="3402"/>
        </w:tabs>
        <w:ind w:left="284"/>
        <w:outlineLvl w:val="0"/>
        <w:rPr>
          <w:rFonts w:cs="Arial"/>
        </w:rPr>
      </w:pPr>
      <w:r>
        <w:rPr>
          <w:rFonts w:cs="Arial"/>
        </w:rPr>
        <w:t xml:space="preserve">La Normativa a aplicar a </w:t>
      </w:r>
      <w:proofErr w:type="spellStart"/>
      <w:r>
        <w:rPr>
          <w:rFonts w:cs="Arial"/>
        </w:rPr>
        <w:t>aquestes</w:t>
      </w:r>
      <w:proofErr w:type="spellEnd"/>
      <w:r>
        <w:rPr>
          <w:rFonts w:cs="Arial"/>
        </w:rPr>
        <w:t xml:space="preserve"> obres </w:t>
      </w:r>
      <w:proofErr w:type="spellStart"/>
      <w:r>
        <w:rPr>
          <w:rFonts w:cs="Arial"/>
        </w:rPr>
        <w:t>és</w:t>
      </w:r>
      <w:proofErr w:type="spellEnd"/>
      <w:r>
        <w:rPr>
          <w:rFonts w:cs="Arial"/>
        </w:rPr>
        <w:t xml:space="preserve"> la </w:t>
      </w:r>
      <w:proofErr w:type="spellStart"/>
      <w:r>
        <w:rPr>
          <w:rFonts w:cs="Arial"/>
        </w:rPr>
        <w:t>següent</w:t>
      </w:r>
      <w:proofErr w:type="spellEnd"/>
      <w:r>
        <w:rPr>
          <w:rFonts w:cs="Arial"/>
        </w:rPr>
        <w:t>:</w:t>
      </w:r>
    </w:p>
    <w:p w14:paraId="21D2388B"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Real Decreto 842/2002, el Reglamento Electrotécnico para Baja Tensión (REBT)). </w:t>
      </w:r>
    </w:p>
    <w:p w14:paraId="18CFF1F5"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Ordenança</w:t>
      </w:r>
      <w:proofErr w:type="spellEnd"/>
      <w:r>
        <w:rPr>
          <w:rFonts w:cs="Arial"/>
        </w:rPr>
        <w:t xml:space="preserve"> </w:t>
      </w:r>
      <w:proofErr w:type="gramStart"/>
      <w:r>
        <w:rPr>
          <w:rFonts w:cs="Arial"/>
        </w:rPr>
        <w:t>municipal  sobre</w:t>
      </w:r>
      <w:proofErr w:type="gramEnd"/>
      <w:r>
        <w:rPr>
          <w:rFonts w:cs="Arial"/>
        </w:rPr>
        <w:t xml:space="preserv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roofErr w:type="spellStart"/>
      <w:r>
        <w:rPr>
          <w:rFonts w:cs="Arial"/>
        </w:rPr>
        <w:t>Decret</w:t>
      </w:r>
      <w:proofErr w:type="spellEnd"/>
      <w:r>
        <w:rPr>
          <w:rFonts w:cs="Arial"/>
        </w:rPr>
        <w:t xml:space="preserve"> de </w:t>
      </w:r>
      <w:proofErr w:type="spellStart"/>
      <w:r>
        <w:rPr>
          <w:rFonts w:cs="Arial"/>
        </w:rPr>
        <w:t>l’Alcaldia</w:t>
      </w:r>
      <w:proofErr w:type="spellEnd"/>
      <w:r>
        <w:rPr>
          <w:rFonts w:cs="Arial"/>
        </w:rPr>
        <w:t xml:space="preserve"> de 10-10-2002). </w:t>
      </w:r>
    </w:p>
    <w:p w14:paraId="7C820616" w14:textId="77777777" w:rsidR="00086D6D" w:rsidRDefault="00086D6D" w:rsidP="00086D6D">
      <w:pPr>
        <w:tabs>
          <w:tab w:val="left" w:pos="3402"/>
        </w:tabs>
        <w:ind w:left="426" w:hanging="426"/>
        <w:outlineLvl w:val="0"/>
        <w:rPr>
          <w:rFonts w:cs="Arial"/>
        </w:rPr>
      </w:pPr>
    </w:p>
    <w:p w14:paraId="23308224" w14:textId="77777777" w:rsidR="00086D6D" w:rsidRDefault="00086D6D" w:rsidP="00086D6D">
      <w:pPr>
        <w:tabs>
          <w:tab w:val="left" w:pos="3402"/>
        </w:tabs>
        <w:ind w:left="426" w:hanging="426"/>
        <w:outlineLvl w:val="0"/>
        <w:rPr>
          <w:rFonts w:cs="Arial"/>
        </w:rPr>
      </w:pPr>
      <w:r>
        <w:rPr>
          <w:rFonts w:cs="Arial"/>
        </w:rPr>
        <w:t xml:space="preserve">4.-CONDICIONS DE REPOSICIONS DELS PAVIMENTS </w:t>
      </w:r>
    </w:p>
    <w:p w14:paraId="16FD5435" w14:textId="77777777" w:rsidR="00086D6D" w:rsidRDefault="00086D6D" w:rsidP="00086D6D">
      <w:pPr>
        <w:tabs>
          <w:tab w:val="left" w:pos="3402"/>
        </w:tabs>
        <w:ind w:right="-1"/>
        <w:outlineLvl w:val="0"/>
        <w:rPr>
          <w:rFonts w:cs="Arial"/>
        </w:rPr>
      </w:pPr>
      <w:proofErr w:type="spellStart"/>
      <w:r>
        <w:rPr>
          <w:rFonts w:cs="Arial"/>
        </w:rPr>
        <w:lastRenderedPageBreak/>
        <w:t>Els</w:t>
      </w:r>
      <w:proofErr w:type="spellEnd"/>
      <w:r>
        <w:rPr>
          <w:rFonts w:cs="Arial"/>
        </w:rPr>
        <w:t xml:space="preserve"> </w:t>
      </w:r>
      <w:proofErr w:type="spellStart"/>
      <w:r>
        <w:rPr>
          <w:rFonts w:cs="Arial"/>
        </w:rPr>
        <w:t>paviments</w:t>
      </w:r>
      <w:proofErr w:type="spellEnd"/>
      <w:r>
        <w:rPr>
          <w:rFonts w:cs="Arial"/>
        </w:rPr>
        <w:t xml:space="preserve"> de les </w:t>
      </w:r>
      <w:proofErr w:type="spellStart"/>
      <w:r>
        <w:rPr>
          <w:rFonts w:cs="Arial"/>
        </w:rPr>
        <w:t>zones</w:t>
      </w:r>
      <w:proofErr w:type="spellEnd"/>
      <w:r>
        <w:rPr>
          <w:rFonts w:cs="Arial"/>
        </w:rPr>
        <w:t xml:space="preserve"> afectades </w:t>
      </w:r>
      <w:proofErr w:type="spellStart"/>
      <w:r>
        <w:rPr>
          <w:rFonts w:cs="Arial"/>
        </w:rPr>
        <w:t>s’hauran</w:t>
      </w:r>
      <w:proofErr w:type="spellEnd"/>
      <w:r>
        <w:rPr>
          <w:rFonts w:cs="Arial"/>
        </w:rPr>
        <w:t xml:space="preserve"> de reposar </w:t>
      </w:r>
      <w:proofErr w:type="spellStart"/>
      <w:r>
        <w:rPr>
          <w:rFonts w:cs="Arial"/>
        </w:rPr>
        <w:t>seguint</w:t>
      </w:r>
      <w:proofErr w:type="spellEnd"/>
      <w:r>
        <w:rPr>
          <w:rFonts w:cs="Arial"/>
        </w:rPr>
        <w:t xml:space="preserve"> </w:t>
      </w:r>
      <w:proofErr w:type="spellStart"/>
      <w:r>
        <w:rPr>
          <w:rFonts w:cs="Arial"/>
        </w:rPr>
        <w:t>l’establert</w:t>
      </w:r>
      <w:proofErr w:type="spellEnd"/>
      <w:r>
        <w:rPr>
          <w:rFonts w:cs="Arial"/>
        </w:rPr>
        <w:t xml:space="preserve"> al Capítol IX de </w:t>
      </w:r>
      <w:proofErr w:type="spellStart"/>
      <w:r>
        <w:rPr>
          <w:rFonts w:cs="Arial"/>
        </w:rPr>
        <w:t>l’Ordenança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0F94206A" w14:textId="77777777" w:rsidR="00086D6D" w:rsidRDefault="00086D6D" w:rsidP="00086D6D">
      <w:pPr>
        <w:tabs>
          <w:tab w:val="left" w:pos="3402"/>
        </w:tabs>
        <w:ind w:right="-1"/>
        <w:outlineLvl w:val="0"/>
        <w:rPr>
          <w:rFonts w:cs="Arial"/>
        </w:rPr>
      </w:pPr>
    </w:p>
    <w:p w14:paraId="40AC4DF6" w14:textId="77777777" w:rsidR="00086D6D" w:rsidRDefault="00086D6D" w:rsidP="00086D6D">
      <w:pPr>
        <w:tabs>
          <w:tab w:val="left" w:pos="3402"/>
        </w:tabs>
        <w:ind w:right="-1"/>
        <w:outlineLvl w:val="0"/>
        <w:rPr>
          <w:rFonts w:cs="Arial"/>
        </w:rPr>
      </w:pPr>
      <w:r>
        <w:rPr>
          <w:rFonts w:cs="Arial"/>
        </w:rPr>
        <w:t xml:space="preserve">Vista la </w:t>
      </w:r>
      <w:proofErr w:type="spellStart"/>
      <w:r>
        <w:rPr>
          <w:rFonts w:cs="Arial"/>
        </w:rPr>
        <w:t>documentació</w:t>
      </w:r>
      <w:proofErr w:type="spellEnd"/>
      <w:r>
        <w:rPr>
          <w:rFonts w:cs="Arial"/>
        </w:rPr>
        <w:t xml:space="preserve"> </w:t>
      </w:r>
      <w:proofErr w:type="spellStart"/>
      <w:r>
        <w:rPr>
          <w:rFonts w:cs="Arial"/>
        </w:rPr>
        <w:t>tècnica</w:t>
      </w:r>
      <w:proofErr w:type="spellEnd"/>
      <w:r>
        <w:rPr>
          <w:rFonts w:cs="Arial"/>
        </w:rPr>
        <w:t xml:space="preserve"> presentada, </w:t>
      </w:r>
      <w:proofErr w:type="spellStart"/>
      <w:r>
        <w:rPr>
          <w:rFonts w:cs="Arial"/>
        </w:rPr>
        <w:t>s’observa</w:t>
      </w:r>
      <w:proofErr w:type="spellEnd"/>
      <w:r>
        <w:rPr>
          <w:rFonts w:cs="Arial"/>
        </w:rPr>
        <w:t xml:space="preserve"> que </w:t>
      </w:r>
      <w:proofErr w:type="spellStart"/>
      <w:r>
        <w:rPr>
          <w:rFonts w:cs="Arial"/>
        </w:rPr>
        <w:t>l’actuació</w:t>
      </w:r>
      <w:proofErr w:type="spellEnd"/>
      <w:r>
        <w:rPr>
          <w:rFonts w:cs="Arial"/>
        </w:rPr>
        <w:t xml:space="preserve"> abasta </w:t>
      </w:r>
      <w:proofErr w:type="spellStart"/>
      <w:r>
        <w:rPr>
          <w:rFonts w:cs="Arial"/>
        </w:rPr>
        <w:t>tant</w:t>
      </w:r>
      <w:proofErr w:type="spellEnd"/>
      <w:r>
        <w:rPr>
          <w:rFonts w:cs="Arial"/>
        </w:rPr>
        <w:t xml:space="preserve"> la </w:t>
      </w:r>
      <w:proofErr w:type="spellStart"/>
      <w:r>
        <w:rPr>
          <w:rFonts w:cs="Arial"/>
        </w:rPr>
        <w:t>vorera</w:t>
      </w:r>
      <w:proofErr w:type="spellEnd"/>
      <w:r>
        <w:rPr>
          <w:rFonts w:cs="Arial"/>
        </w:rPr>
        <w:t xml:space="preserve"> </w:t>
      </w:r>
      <w:proofErr w:type="spellStart"/>
      <w:r>
        <w:rPr>
          <w:rFonts w:cs="Arial"/>
        </w:rPr>
        <w:t>com</w:t>
      </w:r>
      <w:proofErr w:type="spellEnd"/>
      <w:r>
        <w:rPr>
          <w:rFonts w:cs="Arial"/>
        </w:rPr>
        <w:t xml:space="preserve"> la </w:t>
      </w:r>
      <w:proofErr w:type="spellStart"/>
      <w:r>
        <w:rPr>
          <w:rFonts w:cs="Arial"/>
        </w:rPr>
        <w:t>calçada</w:t>
      </w:r>
      <w:proofErr w:type="spellEnd"/>
      <w:r>
        <w:rPr>
          <w:rFonts w:cs="Arial"/>
        </w:rPr>
        <w:t xml:space="preserve">. A </w:t>
      </w:r>
      <w:proofErr w:type="spellStart"/>
      <w:r>
        <w:rPr>
          <w:rFonts w:cs="Arial"/>
        </w:rPr>
        <w:t>continuació</w:t>
      </w:r>
      <w:proofErr w:type="spellEnd"/>
      <w:r>
        <w:rPr>
          <w:rFonts w:cs="Arial"/>
        </w:rPr>
        <w:t xml:space="preserve"> es fa un </w:t>
      </w:r>
      <w:proofErr w:type="spellStart"/>
      <w:r>
        <w:rPr>
          <w:rFonts w:cs="Arial"/>
        </w:rPr>
        <w:t>breu</w:t>
      </w:r>
      <w:proofErr w:type="spellEnd"/>
      <w:r>
        <w:rPr>
          <w:rFonts w:cs="Arial"/>
        </w:rPr>
        <w:t xml:space="preserve"> </w:t>
      </w:r>
      <w:proofErr w:type="spellStart"/>
      <w:r>
        <w:rPr>
          <w:rFonts w:cs="Arial"/>
        </w:rPr>
        <w:t>resum</w:t>
      </w:r>
      <w:proofErr w:type="spellEnd"/>
      <w:r>
        <w:rPr>
          <w:rFonts w:cs="Arial"/>
        </w:rPr>
        <w:t xml:space="preserve"> de les </w:t>
      </w:r>
      <w:proofErr w:type="spellStart"/>
      <w:r>
        <w:rPr>
          <w:rFonts w:cs="Arial"/>
        </w:rPr>
        <w:t>condicions</w:t>
      </w:r>
      <w:proofErr w:type="spellEnd"/>
      <w:r>
        <w:rPr>
          <w:rFonts w:cs="Arial"/>
        </w:rPr>
        <w:t xml:space="preserve"> de </w:t>
      </w:r>
      <w:proofErr w:type="spellStart"/>
      <w:r>
        <w:rPr>
          <w:rFonts w:cs="Arial"/>
        </w:rPr>
        <w:t>reposició</w:t>
      </w:r>
      <w:proofErr w:type="spellEnd"/>
      <w:r>
        <w:rPr>
          <w:rFonts w:cs="Arial"/>
        </w:rPr>
        <w:t xml:space="preserve"> que </w:t>
      </w:r>
      <w:proofErr w:type="spellStart"/>
      <w:r>
        <w:rPr>
          <w:rFonts w:cs="Arial"/>
        </w:rPr>
        <w:t>estableix</w:t>
      </w:r>
      <w:proofErr w:type="spellEnd"/>
      <w:r>
        <w:rPr>
          <w:rFonts w:cs="Arial"/>
        </w:rPr>
        <w:t xml:space="preserve"> la referida </w:t>
      </w:r>
      <w:proofErr w:type="spellStart"/>
      <w:r>
        <w:rPr>
          <w:rFonts w:cs="Arial"/>
        </w:rPr>
        <w:t>Ordenança</w:t>
      </w:r>
      <w:proofErr w:type="spellEnd"/>
      <w:r>
        <w:rPr>
          <w:rFonts w:cs="Arial"/>
        </w:rPr>
        <w:t xml:space="preserve"> per a </w:t>
      </w:r>
      <w:proofErr w:type="spellStart"/>
      <w:r>
        <w:rPr>
          <w:rFonts w:cs="Arial"/>
        </w:rPr>
        <w:t>cadascun</w:t>
      </w:r>
      <w:proofErr w:type="spellEnd"/>
      <w:r>
        <w:rPr>
          <w:rFonts w:cs="Arial"/>
        </w:rPr>
        <w:t xml:space="preserve"> </w:t>
      </w:r>
      <w:proofErr w:type="spellStart"/>
      <w:r>
        <w:rPr>
          <w:rFonts w:cs="Arial"/>
        </w:rPr>
        <w:t>dels</w:t>
      </w:r>
      <w:proofErr w:type="spellEnd"/>
      <w:r>
        <w:rPr>
          <w:rFonts w:cs="Arial"/>
        </w:rPr>
        <w:t xml:space="preserve"> casos:</w:t>
      </w:r>
    </w:p>
    <w:p w14:paraId="2D37ACD6" w14:textId="77777777" w:rsidR="00086D6D" w:rsidRDefault="00086D6D" w:rsidP="00086D6D">
      <w:pPr>
        <w:tabs>
          <w:tab w:val="left" w:pos="426"/>
          <w:tab w:val="left" w:pos="3402"/>
        </w:tabs>
        <w:ind w:right="-1"/>
        <w:outlineLvl w:val="0"/>
        <w:rPr>
          <w:rFonts w:cs="Arial"/>
        </w:rPr>
      </w:pPr>
      <w:r>
        <w:rPr>
          <w:rFonts w:cs="Arial"/>
        </w:rPr>
        <w:tab/>
      </w:r>
      <w:proofErr w:type="spellStart"/>
      <w:r>
        <w:rPr>
          <w:rFonts w:cs="Arial"/>
        </w:rPr>
        <w:t>Tapament</w:t>
      </w:r>
      <w:proofErr w:type="spellEnd"/>
      <w:r>
        <w:rPr>
          <w:rFonts w:cs="Arial"/>
        </w:rPr>
        <w:t xml:space="preserve"> de rases</w:t>
      </w:r>
    </w:p>
    <w:p w14:paraId="4BEE58BF"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L’estesa</w:t>
      </w:r>
      <w:proofErr w:type="spellEnd"/>
      <w:r>
        <w:rPr>
          <w:rFonts w:cs="Arial"/>
        </w:rPr>
        <w:t xml:space="preserve">, </w:t>
      </w:r>
      <w:proofErr w:type="spellStart"/>
      <w:r>
        <w:rPr>
          <w:rFonts w:cs="Arial"/>
        </w:rPr>
        <w:t>tant</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productes</w:t>
      </w:r>
      <w:proofErr w:type="spellEnd"/>
      <w:r>
        <w:rPr>
          <w:rFonts w:cs="Arial"/>
        </w:rPr>
        <w:t xml:space="preserve"> </w:t>
      </w:r>
      <w:proofErr w:type="spellStart"/>
      <w:r>
        <w:rPr>
          <w:rFonts w:cs="Arial"/>
        </w:rPr>
        <w:t>procedents</w:t>
      </w:r>
      <w:proofErr w:type="spellEnd"/>
      <w:r>
        <w:rPr>
          <w:rFonts w:cs="Arial"/>
        </w:rPr>
        <w:t xml:space="preserve"> de la </w:t>
      </w:r>
      <w:proofErr w:type="spellStart"/>
      <w:r>
        <w:rPr>
          <w:rFonts w:cs="Arial"/>
        </w:rPr>
        <w:t>mateixa</w:t>
      </w:r>
      <w:proofErr w:type="spellEnd"/>
      <w:r>
        <w:rPr>
          <w:rFonts w:cs="Arial"/>
        </w:rPr>
        <w:t xml:space="preserve"> </w:t>
      </w:r>
      <w:proofErr w:type="spellStart"/>
      <w:r>
        <w:rPr>
          <w:rFonts w:cs="Arial"/>
        </w:rPr>
        <w:t>excavació</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 xml:space="preserve">, es </w:t>
      </w:r>
      <w:proofErr w:type="spellStart"/>
      <w:r>
        <w:rPr>
          <w:rFonts w:cs="Arial"/>
        </w:rPr>
        <w:t>farà</w:t>
      </w:r>
      <w:proofErr w:type="spellEnd"/>
      <w:r>
        <w:rPr>
          <w:rFonts w:cs="Arial"/>
        </w:rPr>
        <w:t xml:space="preserve"> per capes de </w:t>
      </w:r>
      <w:proofErr w:type="spellStart"/>
      <w:r>
        <w:rPr>
          <w:rFonts w:cs="Arial"/>
        </w:rPr>
        <w:t>gruix</w:t>
      </w:r>
      <w:proofErr w:type="spellEnd"/>
      <w:r>
        <w:rPr>
          <w:rFonts w:cs="Arial"/>
        </w:rPr>
        <w:t xml:space="preserve"> </w:t>
      </w:r>
      <w:proofErr w:type="spellStart"/>
      <w:r>
        <w:rPr>
          <w:rFonts w:cs="Arial"/>
        </w:rPr>
        <w:t>reduït</w:t>
      </w:r>
      <w:proofErr w:type="spellEnd"/>
      <w:r>
        <w:rPr>
          <w:rFonts w:cs="Arial"/>
        </w:rPr>
        <w:t xml:space="preserve"> que </w:t>
      </w:r>
      <w:proofErr w:type="spellStart"/>
      <w:r>
        <w:rPr>
          <w:rFonts w:cs="Arial"/>
        </w:rPr>
        <w:t>garanteixin</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mitjans</w:t>
      </w:r>
      <w:proofErr w:type="spellEnd"/>
      <w:r>
        <w:rPr>
          <w:rFonts w:cs="Arial"/>
        </w:rPr>
        <w:t xml:space="preserve"> </w:t>
      </w:r>
      <w:proofErr w:type="spellStart"/>
      <w:r>
        <w:rPr>
          <w:rFonts w:cs="Arial"/>
        </w:rPr>
        <w:t>utilitzats</w:t>
      </w:r>
      <w:proofErr w:type="spellEnd"/>
      <w:r>
        <w:rPr>
          <w:rFonts w:cs="Arial"/>
        </w:rPr>
        <w:t xml:space="preserve">, </w:t>
      </w:r>
      <w:proofErr w:type="spellStart"/>
      <w:r>
        <w:rPr>
          <w:rFonts w:cs="Arial"/>
        </w:rPr>
        <w:t>obtenir</w:t>
      </w:r>
      <w:proofErr w:type="spellEnd"/>
      <w:r>
        <w:rPr>
          <w:rFonts w:cs="Arial"/>
        </w:rPr>
        <w:t xml:space="preserve"> el </w:t>
      </w:r>
      <w:proofErr w:type="spellStart"/>
      <w:r>
        <w:rPr>
          <w:rFonts w:cs="Arial"/>
        </w:rPr>
        <w:t>grau</w:t>
      </w:r>
      <w:proofErr w:type="spellEnd"/>
      <w:r>
        <w:rPr>
          <w:rFonts w:cs="Arial"/>
        </w:rPr>
        <w:t xml:space="preserve"> de </w:t>
      </w:r>
      <w:proofErr w:type="spellStart"/>
      <w:r>
        <w:rPr>
          <w:rFonts w:cs="Arial"/>
        </w:rPr>
        <w:t>compactació</w:t>
      </w:r>
      <w:proofErr w:type="spellEnd"/>
      <w:r>
        <w:rPr>
          <w:rFonts w:cs="Arial"/>
        </w:rPr>
        <w:t xml:space="preserve"> </w:t>
      </w:r>
      <w:proofErr w:type="spellStart"/>
      <w:r>
        <w:rPr>
          <w:rFonts w:cs="Arial"/>
        </w:rPr>
        <w:t>mínim</w:t>
      </w:r>
      <w:proofErr w:type="spellEnd"/>
      <w:r>
        <w:rPr>
          <w:rFonts w:cs="Arial"/>
        </w:rPr>
        <w:t xml:space="preserve"> </w:t>
      </w:r>
      <w:proofErr w:type="spellStart"/>
      <w:r>
        <w:rPr>
          <w:rFonts w:cs="Arial"/>
        </w:rPr>
        <w:t>exigit</w:t>
      </w:r>
      <w:proofErr w:type="spellEnd"/>
      <w:r>
        <w:rPr>
          <w:rFonts w:cs="Arial"/>
        </w:rPr>
        <w:t xml:space="preserve">, el </w:t>
      </w:r>
      <w:proofErr w:type="spellStart"/>
      <w:r>
        <w:rPr>
          <w:rFonts w:cs="Arial"/>
        </w:rPr>
        <w:t>qual</w:t>
      </w:r>
      <w:proofErr w:type="spellEnd"/>
      <w:r>
        <w:rPr>
          <w:rFonts w:cs="Arial"/>
        </w:rPr>
        <w:t xml:space="preserve"> </w:t>
      </w:r>
      <w:proofErr w:type="spellStart"/>
      <w:r>
        <w:rPr>
          <w:rFonts w:cs="Arial"/>
        </w:rPr>
        <w:t>serà</w:t>
      </w:r>
      <w:proofErr w:type="spellEnd"/>
      <w:r>
        <w:rPr>
          <w:rFonts w:cs="Arial"/>
        </w:rPr>
        <w:t xml:space="preserve"> del NORANTA PER CENT (90%) a les </w:t>
      </w:r>
      <w:proofErr w:type="spellStart"/>
      <w:r>
        <w:rPr>
          <w:rFonts w:cs="Arial"/>
        </w:rPr>
        <w:t>voreres</w:t>
      </w:r>
      <w:proofErr w:type="spellEnd"/>
      <w:r>
        <w:rPr>
          <w:rFonts w:cs="Arial"/>
        </w:rPr>
        <w:t xml:space="preserve"> i del NORANTA-CINC PER CENT (95%) a les </w:t>
      </w:r>
      <w:proofErr w:type="spellStart"/>
      <w:r>
        <w:rPr>
          <w:rFonts w:cs="Arial"/>
        </w:rPr>
        <w:t>calçades</w:t>
      </w:r>
      <w:proofErr w:type="spellEnd"/>
      <w:r>
        <w:rPr>
          <w:rFonts w:cs="Arial"/>
        </w:rPr>
        <w:t xml:space="preserve">, </w:t>
      </w:r>
      <w:proofErr w:type="spellStart"/>
      <w:r>
        <w:rPr>
          <w:rFonts w:cs="Arial"/>
        </w:rPr>
        <w:t>sempre</w:t>
      </w:r>
      <w:proofErr w:type="spellEnd"/>
      <w:r>
        <w:rPr>
          <w:rFonts w:cs="Arial"/>
        </w:rPr>
        <w:t xml:space="preserve"> sobre el Proctor </w:t>
      </w:r>
      <w:proofErr w:type="spellStart"/>
      <w:r>
        <w:rPr>
          <w:rFonts w:cs="Arial"/>
        </w:rPr>
        <w:t>modificat</w:t>
      </w:r>
      <w:proofErr w:type="spellEnd"/>
      <w:r>
        <w:rPr>
          <w:rFonts w:cs="Arial"/>
        </w:rPr>
        <w:t>.</w:t>
      </w:r>
    </w:p>
    <w:p w14:paraId="11CF6A69"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Quan</w:t>
      </w:r>
      <w:proofErr w:type="spellEnd"/>
      <w:r>
        <w:rPr>
          <w:rFonts w:cs="Arial"/>
        </w:rPr>
        <w:t xml:space="preserve"> la </w:t>
      </w:r>
      <w:proofErr w:type="spellStart"/>
      <w:r>
        <w:rPr>
          <w:rFonts w:cs="Arial"/>
        </w:rPr>
        <w:t>seva</w:t>
      </w:r>
      <w:proofErr w:type="spellEnd"/>
      <w:r>
        <w:rPr>
          <w:rFonts w:cs="Arial"/>
        </w:rPr>
        <w:t xml:space="preserve"> </w:t>
      </w:r>
      <w:proofErr w:type="spellStart"/>
      <w:r>
        <w:rPr>
          <w:rFonts w:cs="Arial"/>
        </w:rPr>
        <w:t>naturalesa</w:t>
      </w:r>
      <w:proofErr w:type="spellEnd"/>
      <w:r>
        <w:rPr>
          <w:rFonts w:cs="Arial"/>
        </w:rPr>
        <w:t xml:space="preserve"> </w:t>
      </w:r>
      <w:proofErr w:type="spellStart"/>
      <w:r>
        <w:rPr>
          <w:rFonts w:cs="Arial"/>
        </w:rPr>
        <w:t>recomani</w:t>
      </w:r>
      <w:proofErr w:type="spellEnd"/>
      <w:r>
        <w:rPr>
          <w:rFonts w:cs="Arial"/>
        </w:rPr>
        <w:t xml:space="preserve"> el </w:t>
      </w:r>
      <w:proofErr w:type="spellStart"/>
      <w:r>
        <w:rPr>
          <w:rFonts w:cs="Arial"/>
        </w:rPr>
        <w:t>rebuig</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procedents</w:t>
      </w:r>
      <w:proofErr w:type="spellEnd"/>
      <w:r>
        <w:rPr>
          <w:rFonts w:cs="Arial"/>
        </w:rPr>
        <w:t xml:space="preserve"> de </w:t>
      </w:r>
      <w:proofErr w:type="spellStart"/>
      <w:r>
        <w:rPr>
          <w:rFonts w:cs="Arial"/>
        </w:rPr>
        <w:t>l’excavació</w:t>
      </w:r>
      <w:proofErr w:type="spellEnd"/>
      <w:r>
        <w:rPr>
          <w:rFonts w:cs="Arial"/>
        </w:rPr>
        <w:t xml:space="preserve">, el </w:t>
      </w:r>
      <w:proofErr w:type="spellStart"/>
      <w:r>
        <w:rPr>
          <w:rFonts w:cs="Arial"/>
        </w:rPr>
        <w:t>tapament</w:t>
      </w:r>
      <w:proofErr w:type="spellEnd"/>
      <w:r>
        <w:rPr>
          <w:rFonts w:cs="Arial"/>
        </w:rPr>
        <w:t xml:space="preserve"> de la rasa es </w:t>
      </w:r>
      <w:proofErr w:type="spellStart"/>
      <w:r>
        <w:rPr>
          <w:rFonts w:cs="Arial"/>
        </w:rPr>
        <w:t>farà</w:t>
      </w:r>
      <w:proofErr w:type="spellEnd"/>
      <w:r>
        <w:rPr>
          <w:rFonts w:cs="Arial"/>
        </w:rPr>
        <w:t xml:space="preserve"> amb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w:t>
      </w:r>
    </w:p>
    <w:p w14:paraId="5D31FB82" w14:textId="77777777" w:rsidR="00086D6D" w:rsidRDefault="00086D6D" w:rsidP="00086D6D">
      <w:pPr>
        <w:tabs>
          <w:tab w:val="left" w:pos="709"/>
          <w:tab w:val="left" w:pos="3402"/>
        </w:tabs>
        <w:ind w:left="709" w:right="-1"/>
        <w:outlineLvl w:val="0"/>
        <w:rPr>
          <w:rFonts w:cs="Arial"/>
        </w:rPr>
      </w:pPr>
    </w:p>
    <w:p w14:paraId="618AA15C" w14:textId="77777777" w:rsidR="00086D6D" w:rsidRDefault="00086D6D" w:rsidP="00086D6D">
      <w:pPr>
        <w:tabs>
          <w:tab w:val="left" w:pos="426"/>
          <w:tab w:val="left" w:pos="3402"/>
        </w:tabs>
        <w:ind w:left="426" w:right="-1" w:hanging="426"/>
        <w:outlineLvl w:val="0"/>
        <w:rPr>
          <w:rFonts w:cs="Arial"/>
        </w:rPr>
      </w:pPr>
      <w:r>
        <w:rPr>
          <w:rFonts w:cs="Arial"/>
        </w:rPr>
        <w:tab/>
      </w:r>
      <w:proofErr w:type="spellStart"/>
      <w:r>
        <w:rPr>
          <w:rFonts w:cs="Arial"/>
        </w:rPr>
        <w:t>Vorera</w:t>
      </w:r>
      <w:proofErr w:type="spellEnd"/>
      <w:r>
        <w:rPr>
          <w:rFonts w:cs="Arial"/>
        </w:rPr>
        <w:t xml:space="preserve"> (</w:t>
      </w:r>
      <w:proofErr w:type="spellStart"/>
      <w:r>
        <w:rPr>
          <w:rFonts w:cs="Arial"/>
        </w:rPr>
        <w:t>aquest</w:t>
      </w:r>
      <w:proofErr w:type="spellEnd"/>
      <w:r>
        <w:rPr>
          <w:rFonts w:cs="Arial"/>
        </w:rPr>
        <w:t xml:space="preserve"> cas </w:t>
      </w:r>
      <w:proofErr w:type="spellStart"/>
      <w:r>
        <w:rPr>
          <w:rFonts w:cs="Arial"/>
        </w:rPr>
        <w:t>és</w:t>
      </w:r>
      <w:proofErr w:type="spellEnd"/>
      <w:r>
        <w:rPr>
          <w:rFonts w:cs="Arial"/>
        </w:rPr>
        <w:t xml:space="preserve"> </w:t>
      </w:r>
      <w:proofErr w:type="spellStart"/>
      <w:r>
        <w:rPr>
          <w:rFonts w:cs="Arial"/>
        </w:rPr>
        <w:t>d’aplicació</w:t>
      </w:r>
      <w:proofErr w:type="spellEnd"/>
      <w:r>
        <w:rPr>
          <w:rFonts w:cs="Arial"/>
        </w:rPr>
        <w:t xml:space="preserve"> a </w:t>
      </w:r>
      <w:proofErr w:type="spellStart"/>
      <w:r>
        <w:rPr>
          <w:rFonts w:cs="Arial"/>
        </w:rPr>
        <w:t>voreres</w:t>
      </w:r>
      <w:proofErr w:type="spellEnd"/>
      <w:r>
        <w:rPr>
          <w:rFonts w:cs="Arial"/>
        </w:rPr>
        <w:t xml:space="preserve"> que la </w:t>
      </w:r>
      <w:proofErr w:type="spellStart"/>
      <w:r>
        <w:rPr>
          <w:rFonts w:cs="Arial"/>
        </w:rPr>
        <w:t>pavimentació</w:t>
      </w:r>
      <w:proofErr w:type="spellEnd"/>
      <w:r>
        <w:rPr>
          <w:rFonts w:cs="Arial"/>
        </w:rPr>
        <w:t xml:space="preserve"> no </w:t>
      </w:r>
      <w:proofErr w:type="spellStart"/>
      <w:r>
        <w:rPr>
          <w:rFonts w:cs="Arial"/>
        </w:rPr>
        <w:t>està</w:t>
      </w:r>
      <w:proofErr w:type="spellEnd"/>
      <w:r>
        <w:rPr>
          <w:rFonts w:cs="Arial"/>
        </w:rPr>
        <w:t xml:space="preserve"> feta amb </w:t>
      </w:r>
      <w:proofErr w:type="spellStart"/>
      <w:r>
        <w:rPr>
          <w:rFonts w:cs="Arial"/>
        </w:rPr>
        <w:t>paviment</w:t>
      </w:r>
      <w:proofErr w:type="spellEnd"/>
      <w:r>
        <w:rPr>
          <w:rFonts w:cs="Arial"/>
        </w:rPr>
        <w:t xml:space="preserve"> </w:t>
      </w:r>
      <w:proofErr w:type="spellStart"/>
      <w:r>
        <w:rPr>
          <w:rFonts w:cs="Arial"/>
        </w:rPr>
        <w:t>continu</w:t>
      </w:r>
      <w:proofErr w:type="spellEnd"/>
      <w:r>
        <w:rPr>
          <w:rFonts w:cs="Arial"/>
        </w:rPr>
        <w:t>)</w:t>
      </w:r>
    </w:p>
    <w:p w14:paraId="1E5D3F49" w14:textId="77777777" w:rsidR="00086D6D" w:rsidRDefault="00086D6D" w:rsidP="00086D6D">
      <w:pPr>
        <w:numPr>
          <w:ilvl w:val="0"/>
          <w:numId w:val="11"/>
        </w:numPr>
        <w:tabs>
          <w:tab w:val="left" w:pos="709"/>
          <w:tab w:val="left" w:pos="3402"/>
        </w:tabs>
        <w:ind w:left="709" w:right="-1" w:hanging="284"/>
        <w:outlineLvl w:val="0"/>
        <w:rPr>
          <w:rFonts w:cs="Arial"/>
        </w:rPr>
      </w:pPr>
      <w:r>
        <w:rPr>
          <w:rFonts w:cs="Arial"/>
        </w:rPr>
        <w:t xml:space="preserve">El </w:t>
      </w:r>
      <w:proofErr w:type="spellStart"/>
      <w:r>
        <w:rPr>
          <w:rFonts w:cs="Arial"/>
        </w:rPr>
        <w:t>paviment</w:t>
      </w:r>
      <w:proofErr w:type="spellEnd"/>
      <w:r>
        <w:rPr>
          <w:rFonts w:cs="Arial"/>
        </w:rPr>
        <w:t xml:space="preserve"> de les </w:t>
      </w:r>
      <w:proofErr w:type="spellStart"/>
      <w:r>
        <w:rPr>
          <w:rFonts w:cs="Arial"/>
        </w:rPr>
        <w:t>voreres</w:t>
      </w:r>
      <w:proofErr w:type="spellEnd"/>
      <w:r>
        <w:rPr>
          <w:rFonts w:cs="Arial"/>
        </w:rPr>
        <w:t xml:space="preserve"> que </w:t>
      </w:r>
      <w:proofErr w:type="spellStart"/>
      <w:r>
        <w:rPr>
          <w:rFonts w:cs="Arial"/>
        </w:rPr>
        <w:t>calgui</w:t>
      </w:r>
      <w:proofErr w:type="spellEnd"/>
      <w:r>
        <w:rPr>
          <w:rFonts w:cs="Arial"/>
        </w:rPr>
        <w:t xml:space="preserve"> reposar </w:t>
      </w:r>
      <w:proofErr w:type="spellStart"/>
      <w:r>
        <w:rPr>
          <w:rFonts w:cs="Arial"/>
        </w:rPr>
        <w:t>serà</w:t>
      </w:r>
      <w:proofErr w:type="spellEnd"/>
      <w:r>
        <w:rPr>
          <w:rFonts w:cs="Arial"/>
        </w:rPr>
        <w:t xml:space="preserve"> del </w:t>
      </w:r>
      <w:proofErr w:type="spellStart"/>
      <w:r>
        <w:rPr>
          <w:rFonts w:cs="Arial"/>
        </w:rPr>
        <w:t>mateix</w:t>
      </w:r>
      <w:proofErr w:type="spellEnd"/>
      <w:r>
        <w:rPr>
          <w:rFonts w:cs="Arial"/>
        </w:rPr>
        <w:t xml:space="preserve"> </w:t>
      </w:r>
      <w:proofErr w:type="spellStart"/>
      <w:r>
        <w:rPr>
          <w:rFonts w:cs="Arial"/>
        </w:rPr>
        <w:t>tipus</w:t>
      </w:r>
      <w:proofErr w:type="spellEnd"/>
      <w:r>
        <w:rPr>
          <w:rFonts w:cs="Arial"/>
        </w:rPr>
        <w:t xml:space="preserve"> i textura que </w:t>
      </w:r>
      <w:proofErr w:type="spellStart"/>
      <w:r>
        <w:rPr>
          <w:rFonts w:cs="Arial"/>
        </w:rPr>
        <w:t>l’existent</w:t>
      </w:r>
      <w:proofErr w:type="spellEnd"/>
      <w:r>
        <w:rPr>
          <w:rFonts w:cs="Arial"/>
        </w:rPr>
        <w:t xml:space="preserve">. Es </w:t>
      </w:r>
      <w:proofErr w:type="spellStart"/>
      <w:r>
        <w:rPr>
          <w:rFonts w:cs="Arial"/>
        </w:rPr>
        <w:t>disposarà</w:t>
      </w:r>
      <w:proofErr w:type="spellEnd"/>
      <w:r>
        <w:rPr>
          <w:rFonts w:cs="Arial"/>
        </w:rPr>
        <w:t xml:space="preserve"> una base de </w:t>
      </w:r>
      <w:proofErr w:type="spellStart"/>
      <w:r>
        <w:rPr>
          <w:rFonts w:cs="Arial"/>
        </w:rPr>
        <w:t>formigó</w:t>
      </w:r>
      <w:proofErr w:type="spellEnd"/>
      <w:r>
        <w:rPr>
          <w:rFonts w:cs="Arial"/>
        </w:rPr>
        <w:t xml:space="preserve"> H-200 de DEU CENTÍMETRES (10 cm.) de </w:t>
      </w:r>
      <w:proofErr w:type="spellStart"/>
      <w:r>
        <w:rPr>
          <w:rFonts w:cs="Arial"/>
        </w:rPr>
        <w:t>gruix</w:t>
      </w:r>
      <w:proofErr w:type="spellEnd"/>
      <w:r>
        <w:rPr>
          <w:rFonts w:cs="Arial"/>
        </w:rPr>
        <w:t xml:space="preserve">. </w:t>
      </w:r>
      <w:proofErr w:type="spellStart"/>
      <w:r>
        <w:rPr>
          <w:rFonts w:cs="Arial"/>
        </w:rPr>
        <w:t>S’afectaran</w:t>
      </w:r>
      <w:proofErr w:type="spellEnd"/>
      <w:r>
        <w:rPr>
          <w:rFonts w:cs="Arial"/>
        </w:rPr>
        <w:t xml:space="preserve"> </w:t>
      </w:r>
      <w:proofErr w:type="spellStart"/>
      <w:r>
        <w:rPr>
          <w:rFonts w:cs="Arial"/>
        </w:rPr>
        <w:t>llosetes</w:t>
      </w:r>
      <w:proofErr w:type="spellEnd"/>
      <w:r>
        <w:rPr>
          <w:rFonts w:cs="Arial"/>
        </w:rPr>
        <w:t xml:space="preserve"> </w:t>
      </w:r>
      <w:proofErr w:type="spellStart"/>
      <w:r>
        <w:rPr>
          <w:rFonts w:cs="Arial"/>
        </w:rPr>
        <w:t>senceres</w:t>
      </w:r>
      <w:proofErr w:type="spellEnd"/>
      <w:r>
        <w:rPr>
          <w:rFonts w:cs="Arial"/>
        </w:rPr>
        <w:t xml:space="preserve"> i de manera que no </w:t>
      </w:r>
      <w:proofErr w:type="spellStart"/>
      <w:r>
        <w:rPr>
          <w:rFonts w:cs="Arial"/>
        </w:rPr>
        <w:t>quedi</w:t>
      </w:r>
      <w:proofErr w:type="spellEnd"/>
      <w:r>
        <w:rPr>
          <w:rFonts w:cs="Arial"/>
        </w:rPr>
        <w:t xml:space="preserve"> </w:t>
      </w:r>
      <w:proofErr w:type="spellStart"/>
      <w:r>
        <w:rPr>
          <w:rFonts w:cs="Arial"/>
        </w:rPr>
        <w:t>sense</w:t>
      </w:r>
      <w:proofErr w:type="spellEnd"/>
      <w:r>
        <w:rPr>
          <w:rFonts w:cs="Arial"/>
        </w:rPr>
        <w:t xml:space="preserve"> reposar </w:t>
      </w:r>
      <w:proofErr w:type="spellStart"/>
      <w:r>
        <w:rPr>
          <w:rFonts w:cs="Arial"/>
        </w:rPr>
        <w:t>cap</w:t>
      </w:r>
      <w:proofErr w:type="spellEnd"/>
      <w:r>
        <w:rPr>
          <w:rFonts w:cs="Arial"/>
        </w:rPr>
        <w:t xml:space="preserve"> </w:t>
      </w:r>
      <w:proofErr w:type="spellStart"/>
      <w:r>
        <w:rPr>
          <w:rFonts w:cs="Arial"/>
        </w:rPr>
        <w:t>lloseta</w:t>
      </w:r>
      <w:proofErr w:type="spellEnd"/>
      <w:r>
        <w:rPr>
          <w:rFonts w:cs="Arial"/>
        </w:rPr>
        <w:t xml:space="preserve"> deteriorada per </w:t>
      </w:r>
      <w:proofErr w:type="spellStart"/>
      <w:r>
        <w:rPr>
          <w:rFonts w:cs="Arial"/>
        </w:rPr>
        <w:t>l’obra</w:t>
      </w:r>
      <w:proofErr w:type="spellEnd"/>
      <w:r>
        <w:rPr>
          <w:rFonts w:cs="Arial"/>
        </w:rPr>
        <w:t xml:space="preserve"> o en mal </w:t>
      </w:r>
      <w:proofErr w:type="spellStart"/>
      <w:r>
        <w:rPr>
          <w:rFonts w:cs="Arial"/>
        </w:rPr>
        <w:t>estat</w:t>
      </w:r>
      <w:proofErr w:type="spellEnd"/>
      <w:r>
        <w:rPr>
          <w:rFonts w:cs="Arial"/>
        </w:rPr>
        <w:t xml:space="preserve"> que </w:t>
      </w:r>
      <w:proofErr w:type="spellStart"/>
      <w:r>
        <w:rPr>
          <w:rFonts w:cs="Arial"/>
        </w:rPr>
        <w:t>li</w:t>
      </w:r>
      <w:proofErr w:type="spellEnd"/>
      <w:r>
        <w:rPr>
          <w:rFonts w:cs="Arial"/>
        </w:rPr>
        <w:t xml:space="preserve"> </w:t>
      </w:r>
      <w:proofErr w:type="spellStart"/>
      <w:r>
        <w:rPr>
          <w:rFonts w:cs="Arial"/>
        </w:rPr>
        <w:t>sigui</w:t>
      </w:r>
      <w:proofErr w:type="spellEnd"/>
      <w:r>
        <w:rPr>
          <w:rFonts w:cs="Arial"/>
        </w:rPr>
        <w:t xml:space="preserve"> </w:t>
      </w:r>
      <w:proofErr w:type="spellStart"/>
      <w:r>
        <w:rPr>
          <w:rFonts w:cs="Arial"/>
        </w:rPr>
        <w:t>adjacent</w:t>
      </w:r>
      <w:proofErr w:type="spellEnd"/>
      <w:r>
        <w:rPr>
          <w:rFonts w:cs="Arial"/>
        </w:rPr>
        <w:t xml:space="preserve">, encara que no </w:t>
      </w:r>
      <w:proofErr w:type="spellStart"/>
      <w:r>
        <w:rPr>
          <w:rFonts w:cs="Arial"/>
        </w:rPr>
        <w:t>hagi</w:t>
      </w:r>
      <w:proofErr w:type="spellEnd"/>
      <w:r>
        <w:rPr>
          <w:rFonts w:cs="Arial"/>
        </w:rPr>
        <w:t xml:space="preserve"> </w:t>
      </w:r>
      <w:proofErr w:type="spellStart"/>
      <w:r>
        <w:rPr>
          <w:rFonts w:cs="Arial"/>
        </w:rPr>
        <w:t>estat</w:t>
      </w:r>
      <w:proofErr w:type="spellEnd"/>
      <w:r>
        <w:rPr>
          <w:rFonts w:cs="Arial"/>
        </w:rPr>
        <w:t xml:space="preserve"> afectada per </w:t>
      </w:r>
      <w:proofErr w:type="spellStart"/>
      <w:r>
        <w:rPr>
          <w:rFonts w:cs="Arial"/>
        </w:rPr>
        <w:t>aquesta</w:t>
      </w:r>
      <w:proofErr w:type="spellEnd"/>
      <w:r>
        <w:rPr>
          <w:rFonts w:cs="Arial"/>
        </w:rPr>
        <w:t>.</w:t>
      </w:r>
    </w:p>
    <w:p w14:paraId="7A518678" w14:textId="77777777" w:rsidR="00086D6D" w:rsidRDefault="00086D6D" w:rsidP="00086D6D">
      <w:pPr>
        <w:tabs>
          <w:tab w:val="left" w:pos="709"/>
          <w:tab w:val="left" w:pos="3402"/>
        </w:tabs>
        <w:ind w:left="709" w:right="-1"/>
        <w:outlineLvl w:val="0"/>
        <w:rPr>
          <w:rFonts w:cs="Arial"/>
        </w:rPr>
      </w:pPr>
    </w:p>
    <w:p w14:paraId="24A09737" w14:textId="77777777" w:rsidR="00086D6D" w:rsidRDefault="00086D6D" w:rsidP="00086D6D">
      <w:pPr>
        <w:tabs>
          <w:tab w:val="left" w:pos="426"/>
          <w:tab w:val="left" w:pos="3402"/>
        </w:tabs>
        <w:ind w:left="426" w:right="-1" w:hanging="426"/>
        <w:outlineLvl w:val="0"/>
        <w:rPr>
          <w:rFonts w:cs="Arial"/>
        </w:rPr>
      </w:pPr>
      <w:r>
        <w:rPr>
          <w:rFonts w:cs="Arial"/>
        </w:rPr>
        <w:tab/>
      </w:r>
      <w:proofErr w:type="spellStart"/>
      <w:r>
        <w:rPr>
          <w:rFonts w:cs="Arial"/>
        </w:rPr>
        <w:t>Calçada</w:t>
      </w:r>
      <w:proofErr w:type="spellEnd"/>
      <w:r>
        <w:rPr>
          <w:rFonts w:cs="Arial"/>
        </w:rPr>
        <w:t xml:space="preserve"> (</w:t>
      </w:r>
      <w:proofErr w:type="spellStart"/>
      <w:r>
        <w:rPr>
          <w:rFonts w:cs="Arial"/>
        </w:rPr>
        <w:t>aquest</w:t>
      </w:r>
      <w:proofErr w:type="spellEnd"/>
      <w:r>
        <w:rPr>
          <w:rFonts w:cs="Arial"/>
        </w:rPr>
        <w:t xml:space="preserve"> cas </w:t>
      </w:r>
      <w:proofErr w:type="spellStart"/>
      <w:r>
        <w:rPr>
          <w:rFonts w:cs="Arial"/>
        </w:rPr>
        <w:t>és</w:t>
      </w:r>
      <w:proofErr w:type="spellEnd"/>
      <w:r>
        <w:rPr>
          <w:rFonts w:cs="Arial"/>
        </w:rPr>
        <w:t xml:space="preserve"> </w:t>
      </w:r>
      <w:proofErr w:type="spellStart"/>
      <w:r>
        <w:rPr>
          <w:rFonts w:cs="Arial"/>
        </w:rPr>
        <w:t>d’aplicació</w:t>
      </w:r>
      <w:proofErr w:type="spellEnd"/>
      <w:r>
        <w:rPr>
          <w:rFonts w:cs="Arial"/>
        </w:rPr>
        <w:t xml:space="preserve"> a les </w:t>
      </w:r>
      <w:proofErr w:type="spellStart"/>
      <w:r>
        <w:rPr>
          <w:rFonts w:cs="Arial"/>
        </w:rPr>
        <w:t>calçades</w:t>
      </w:r>
      <w:proofErr w:type="spellEnd"/>
      <w:r>
        <w:rPr>
          <w:rFonts w:cs="Arial"/>
        </w:rPr>
        <w:t xml:space="preserve"> o </w:t>
      </w:r>
      <w:proofErr w:type="spellStart"/>
      <w:r>
        <w:rPr>
          <w:rFonts w:cs="Arial"/>
        </w:rPr>
        <w:t>voreres</w:t>
      </w:r>
      <w:proofErr w:type="spellEnd"/>
      <w:r>
        <w:rPr>
          <w:rFonts w:cs="Arial"/>
        </w:rPr>
        <w:t xml:space="preserve"> acabades amb </w:t>
      </w:r>
      <w:proofErr w:type="spellStart"/>
      <w:r>
        <w:rPr>
          <w:rFonts w:cs="Arial"/>
        </w:rPr>
        <w:t>paviment</w:t>
      </w:r>
      <w:proofErr w:type="spellEnd"/>
      <w:r>
        <w:rPr>
          <w:rFonts w:cs="Arial"/>
        </w:rPr>
        <w:t xml:space="preserve"> </w:t>
      </w:r>
      <w:proofErr w:type="spellStart"/>
      <w:r>
        <w:rPr>
          <w:rFonts w:cs="Arial"/>
        </w:rPr>
        <w:t>continu</w:t>
      </w:r>
      <w:proofErr w:type="spellEnd"/>
      <w:r>
        <w:rPr>
          <w:rFonts w:cs="Arial"/>
        </w:rPr>
        <w:t>)</w:t>
      </w:r>
    </w:p>
    <w:p w14:paraId="3FD5E8EE" w14:textId="77777777" w:rsidR="00086D6D" w:rsidRDefault="00086D6D" w:rsidP="00086D6D">
      <w:pPr>
        <w:pStyle w:val="Default"/>
        <w:ind w:left="567" w:hanging="218"/>
        <w:jc w:val="both"/>
        <w:rPr>
          <w:sz w:val="22"/>
          <w:szCs w:val="22"/>
        </w:rPr>
      </w:pPr>
      <w:r>
        <w:rPr>
          <w:sz w:val="22"/>
          <w:szCs w:val="22"/>
        </w:rPr>
        <w:t>1-</w:t>
      </w:r>
      <w:r>
        <w:rPr>
          <w:sz w:val="22"/>
          <w:szCs w:val="22"/>
        </w:rPr>
        <w:tab/>
      </w:r>
      <w:proofErr w:type="spellStart"/>
      <w:r>
        <w:rPr>
          <w:sz w:val="22"/>
          <w:szCs w:val="22"/>
        </w:rPr>
        <w:t>Paviment</w:t>
      </w:r>
      <w:proofErr w:type="spellEnd"/>
      <w:r>
        <w:rPr>
          <w:sz w:val="22"/>
          <w:szCs w:val="22"/>
        </w:rPr>
        <w:t xml:space="preserve">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en </w:t>
      </w:r>
      <w:proofErr w:type="spellStart"/>
      <w:r>
        <w:rPr>
          <w:sz w:val="22"/>
          <w:szCs w:val="22"/>
        </w:rPr>
        <w:t>calent</w:t>
      </w:r>
      <w:proofErr w:type="spellEnd"/>
      <w:r>
        <w:rPr>
          <w:sz w:val="22"/>
          <w:szCs w:val="22"/>
        </w:rPr>
        <w:t xml:space="preserve">: </w:t>
      </w:r>
    </w:p>
    <w:p w14:paraId="0C55C509"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 </w:t>
      </w:r>
      <w:proofErr w:type="spellStart"/>
      <w:r>
        <w:rPr>
          <w:sz w:val="22"/>
          <w:szCs w:val="22"/>
        </w:rPr>
        <w:t>Condicions</w:t>
      </w:r>
      <w:proofErr w:type="spellEnd"/>
      <w:r>
        <w:rPr>
          <w:sz w:val="22"/>
          <w:szCs w:val="22"/>
        </w:rPr>
        <w:t xml:space="preserve"> </w:t>
      </w:r>
      <w:proofErr w:type="spellStart"/>
      <w:r>
        <w:rPr>
          <w:sz w:val="22"/>
          <w:szCs w:val="22"/>
        </w:rPr>
        <w:t>d’execució</w:t>
      </w:r>
      <w:proofErr w:type="spellEnd"/>
      <w:r>
        <w:rPr>
          <w:sz w:val="22"/>
          <w:szCs w:val="22"/>
        </w:rPr>
        <w:t xml:space="preserve">. </w:t>
      </w:r>
    </w:p>
    <w:p w14:paraId="5174A430" w14:textId="77777777" w:rsidR="00086D6D" w:rsidRDefault="00086D6D" w:rsidP="00086D6D">
      <w:pPr>
        <w:pStyle w:val="Default"/>
        <w:ind w:left="1276" w:hanging="283"/>
        <w:jc w:val="both"/>
        <w:rPr>
          <w:sz w:val="22"/>
          <w:szCs w:val="22"/>
        </w:rPr>
      </w:pPr>
      <w:r>
        <w:rPr>
          <w:sz w:val="22"/>
          <w:szCs w:val="22"/>
        </w:rPr>
        <w:t>1)</w:t>
      </w:r>
      <w:r>
        <w:rPr>
          <w:sz w:val="22"/>
          <w:szCs w:val="22"/>
        </w:rPr>
        <w:tab/>
        <w:t xml:space="preserve">Es </w:t>
      </w:r>
      <w:proofErr w:type="spellStart"/>
      <w:r>
        <w:rPr>
          <w:sz w:val="22"/>
          <w:szCs w:val="22"/>
        </w:rPr>
        <w:t>reconstruirà</w:t>
      </w:r>
      <w:proofErr w:type="spellEnd"/>
      <w:r>
        <w:rPr>
          <w:sz w:val="22"/>
          <w:szCs w:val="22"/>
        </w:rPr>
        <w:t xml:space="preserve"> </w:t>
      </w:r>
      <w:proofErr w:type="spellStart"/>
      <w:r>
        <w:rPr>
          <w:sz w:val="22"/>
          <w:szCs w:val="22"/>
        </w:rPr>
        <w:t>tot</w:t>
      </w:r>
      <w:proofErr w:type="spellEnd"/>
      <w:r>
        <w:rPr>
          <w:sz w:val="22"/>
          <w:szCs w:val="22"/>
        </w:rPr>
        <w:t xml:space="preserve"> el </w:t>
      </w:r>
      <w:proofErr w:type="spellStart"/>
      <w:r>
        <w:rPr>
          <w:sz w:val="22"/>
          <w:szCs w:val="22"/>
        </w:rPr>
        <w:t>gruix</w:t>
      </w:r>
      <w:proofErr w:type="spellEnd"/>
      <w:r>
        <w:rPr>
          <w:sz w:val="22"/>
          <w:szCs w:val="22"/>
        </w:rPr>
        <w:t xml:space="preserve"> del </w:t>
      </w:r>
      <w:proofErr w:type="spellStart"/>
      <w:r>
        <w:rPr>
          <w:sz w:val="22"/>
          <w:szCs w:val="22"/>
        </w:rPr>
        <w:t>paviment</w:t>
      </w:r>
      <w:proofErr w:type="spellEnd"/>
      <w:r>
        <w:rPr>
          <w:sz w:val="22"/>
          <w:szCs w:val="22"/>
        </w:rPr>
        <w:t xml:space="preserve"> a la zona afectada </w:t>
      </w:r>
      <w:proofErr w:type="spellStart"/>
      <w:r>
        <w:rPr>
          <w:sz w:val="22"/>
          <w:szCs w:val="22"/>
        </w:rPr>
        <w:t>més</w:t>
      </w:r>
      <w:proofErr w:type="spellEnd"/>
      <w:r>
        <w:rPr>
          <w:sz w:val="22"/>
          <w:szCs w:val="22"/>
        </w:rPr>
        <w:t xml:space="preserve"> CINQUANTA CENTÍMETRES (50 cm.) </w:t>
      </w:r>
      <w:proofErr w:type="spellStart"/>
      <w:r>
        <w:rPr>
          <w:sz w:val="22"/>
          <w:szCs w:val="22"/>
        </w:rPr>
        <w:t>com</w:t>
      </w:r>
      <w:proofErr w:type="spellEnd"/>
      <w:r>
        <w:rPr>
          <w:sz w:val="22"/>
          <w:szCs w:val="22"/>
        </w:rPr>
        <w:t xml:space="preserve"> a </w:t>
      </w:r>
      <w:proofErr w:type="spellStart"/>
      <w:r>
        <w:rPr>
          <w:sz w:val="22"/>
          <w:szCs w:val="22"/>
        </w:rPr>
        <w:t>mínim</w:t>
      </w:r>
      <w:proofErr w:type="spellEnd"/>
      <w:r>
        <w:rPr>
          <w:sz w:val="22"/>
          <w:szCs w:val="22"/>
        </w:rPr>
        <w:t xml:space="preserve"> a cada </w:t>
      </w:r>
      <w:proofErr w:type="spellStart"/>
      <w:r>
        <w:rPr>
          <w:sz w:val="22"/>
          <w:szCs w:val="22"/>
        </w:rPr>
        <w:t>costat</w:t>
      </w:r>
      <w:proofErr w:type="spellEnd"/>
      <w:r>
        <w:rPr>
          <w:sz w:val="22"/>
          <w:szCs w:val="22"/>
        </w:rPr>
        <w:t xml:space="preserve"> de la zona deteriorada. </w:t>
      </w:r>
    </w:p>
    <w:p w14:paraId="02CBAEF1" w14:textId="77777777" w:rsidR="00086D6D" w:rsidRDefault="00086D6D" w:rsidP="00086D6D">
      <w:pPr>
        <w:pStyle w:val="Default"/>
        <w:ind w:left="1276" w:hanging="283"/>
        <w:jc w:val="both"/>
        <w:rPr>
          <w:sz w:val="22"/>
          <w:szCs w:val="22"/>
        </w:rPr>
      </w:pPr>
      <w:r>
        <w:rPr>
          <w:sz w:val="22"/>
          <w:szCs w:val="22"/>
        </w:rPr>
        <w:t>2)</w:t>
      </w:r>
      <w:r>
        <w:rPr>
          <w:sz w:val="22"/>
          <w:szCs w:val="22"/>
        </w:rPr>
        <w:tab/>
        <w:t xml:space="preserve">El </w:t>
      </w:r>
      <w:proofErr w:type="spellStart"/>
      <w:r>
        <w:rPr>
          <w:sz w:val="22"/>
          <w:szCs w:val="22"/>
        </w:rPr>
        <w:t>tipus</w:t>
      </w:r>
      <w:proofErr w:type="spellEnd"/>
      <w:r>
        <w:rPr>
          <w:sz w:val="22"/>
          <w:szCs w:val="22"/>
        </w:rPr>
        <w:t xml:space="preserve"> de </w:t>
      </w:r>
      <w:proofErr w:type="spellStart"/>
      <w:r>
        <w:rPr>
          <w:sz w:val="22"/>
          <w:szCs w:val="22"/>
        </w:rPr>
        <w:t>paviment</w:t>
      </w:r>
      <w:proofErr w:type="spellEnd"/>
      <w:r>
        <w:rPr>
          <w:sz w:val="22"/>
          <w:szCs w:val="22"/>
        </w:rPr>
        <w:t xml:space="preserve"> </w:t>
      </w:r>
      <w:proofErr w:type="spellStart"/>
      <w:r>
        <w:rPr>
          <w:sz w:val="22"/>
          <w:szCs w:val="22"/>
        </w:rPr>
        <w:t>reposat</w:t>
      </w:r>
      <w:proofErr w:type="spellEnd"/>
      <w:r>
        <w:rPr>
          <w:sz w:val="22"/>
          <w:szCs w:val="22"/>
        </w:rPr>
        <w:t xml:space="preserve"> </w:t>
      </w:r>
      <w:proofErr w:type="spellStart"/>
      <w:r>
        <w:rPr>
          <w:sz w:val="22"/>
          <w:szCs w:val="22"/>
        </w:rPr>
        <w:t>serà</w:t>
      </w:r>
      <w:proofErr w:type="spellEnd"/>
      <w:r>
        <w:rPr>
          <w:sz w:val="22"/>
          <w:szCs w:val="22"/>
        </w:rPr>
        <w:t xml:space="preserve"> </w:t>
      </w:r>
      <w:proofErr w:type="spellStart"/>
      <w:r>
        <w:rPr>
          <w:sz w:val="22"/>
          <w:szCs w:val="22"/>
        </w:rPr>
        <w:t>l’existent</w:t>
      </w:r>
      <w:proofErr w:type="spellEnd"/>
      <w:r>
        <w:rPr>
          <w:sz w:val="22"/>
          <w:szCs w:val="22"/>
        </w:rPr>
        <w:t xml:space="preserve">. En </w:t>
      </w:r>
      <w:proofErr w:type="spellStart"/>
      <w:r>
        <w:rPr>
          <w:sz w:val="22"/>
          <w:szCs w:val="22"/>
        </w:rPr>
        <w:t>aquells</w:t>
      </w:r>
      <w:proofErr w:type="spellEnd"/>
      <w:r>
        <w:rPr>
          <w:sz w:val="22"/>
          <w:szCs w:val="22"/>
        </w:rPr>
        <w:t xml:space="preserve"> </w:t>
      </w:r>
      <w:proofErr w:type="spellStart"/>
      <w:r>
        <w:rPr>
          <w:sz w:val="22"/>
          <w:szCs w:val="22"/>
        </w:rPr>
        <w:t>paviments</w:t>
      </w:r>
      <w:proofErr w:type="spellEnd"/>
      <w:r>
        <w:rPr>
          <w:sz w:val="22"/>
          <w:szCs w:val="22"/>
        </w:rPr>
        <w:t xml:space="preserve"> amb base de macadam o </w:t>
      </w:r>
      <w:proofErr w:type="spellStart"/>
      <w:r>
        <w:rPr>
          <w:sz w:val="22"/>
          <w:szCs w:val="22"/>
        </w:rPr>
        <w:t>llasts</w:t>
      </w:r>
      <w:proofErr w:type="spellEnd"/>
      <w:r>
        <w:rPr>
          <w:sz w:val="22"/>
          <w:szCs w:val="22"/>
        </w:rPr>
        <w:t xml:space="preserve">, </w:t>
      </w:r>
      <w:proofErr w:type="spellStart"/>
      <w:r>
        <w:rPr>
          <w:sz w:val="22"/>
          <w:szCs w:val="22"/>
        </w:rPr>
        <w:t>aquesta</w:t>
      </w:r>
      <w:proofErr w:type="spellEnd"/>
      <w:r>
        <w:rPr>
          <w:sz w:val="22"/>
          <w:szCs w:val="22"/>
        </w:rPr>
        <w:t xml:space="preserve"> es </w:t>
      </w:r>
      <w:proofErr w:type="spellStart"/>
      <w:r>
        <w:rPr>
          <w:sz w:val="22"/>
          <w:szCs w:val="22"/>
        </w:rPr>
        <w:t>podrà</w:t>
      </w:r>
      <w:proofErr w:type="spellEnd"/>
      <w:r>
        <w:rPr>
          <w:sz w:val="22"/>
          <w:szCs w:val="22"/>
        </w:rPr>
        <w:t xml:space="preserve"> substituir per una base de </w:t>
      </w:r>
      <w:proofErr w:type="spellStart"/>
      <w:r>
        <w:rPr>
          <w:sz w:val="22"/>
          <w:szCs w:val="22"/>
        </w:rPr>
        <w:t>formigó</w:t>
      </w:r>
      <w:proofErr w:type="spellEnd"/>
      <w:r>
        <w:rPr>
          <w:sz w:val="22"/>
          <w:szCs w:val="22"/>
        </w:rPr>
        <w:t xml:space="preserve"> de 200 Kg/cm2 de </w:t>
      </w:r>
      <w:proofErr w:type="spellStart"/>
      <w:r>
        <w:rPr>
          <w:sz w:val="22"/>
          <w:szCs w:val="22"/>
        </w:rPr>
        <w:t>resistència</w:t>
      </w:r>
      <w:proofErr w:type="spellEnd"/>
      <w:r>
        <w:rPr>
          <w:sz w:val="22"/>
          <w:szCs w:val="22"/>
        </w:rPr>
        <w:t xml:space="preserve"> característica, de QUINZE CENTÍMETRES (15 cm.) de </w:t>
      </w:r>
      <w:proofErr w:type="spellStart"/>
      <w:r>
        <w:rPr>
          <w:sz w:val="22"/>
          <w:szCs w:val="22"/>
        </w:rPr>
        <w:t>gruix</w:t>
      </w:r>
      <w:proofErr w:type="spellEnd"/>
      <w:r>
        <w:rPr>
          <w:sz w:val="22"/>
          <w:szCs w:val="22"/>
        </w:rPr>
        <w:t xml:space="preserve">, sobre </w:t>
      </w:r>
      <w:proofErr w:type="spellStart"/>
      <w:r>
        <w:rPr>
          <w:sz w:val="22"/>
          <w:szCs w:val="22"/>
        </w:rPr>
        <w:t>terreny</w:t>
      </w:r>
      <w:proofErr w:type="spellEnd"/>
      <w:r>
        <w:rPr>
          <w:sz w:val="22"/>
          <w:szCs w:val="22"/>
        </w:rPr>
        <w:t xml:space="preserve"> </w:t>
      </w:r>
      <w:proofErr w:type="spellStart"/>
      <w:r>
        <w:rPr>
          <w:sz w:val="22"/>
          <w:szCs w:val="22"/>
        </w:rPr>
        <w:t>compactat</w:t>
      </w:r>
      <w:proofErr w:type="spellEnd"/>
      <w:r>
        <w:rPr>
          <w:sz w:val="22"/>
          <w:szCs w:val="22"/>
        </w:rPr>
        <w:t xml:space="preserve"> 95 % del </w:t>
      </w:r>
      <w:proofErr w:type="spellStart"/>
      <w:r>
        <w:rPr>
          <w:sz w:val="22"/>
          <w:szCs w:val="22"/>
        </w:rPr>
        <w:t>proctor</w:t>
      </w:r>
      <w:proofErr w:type="spellEnd"/>
      <w:r>
        <w:rPr>
          <w:sz w:val="22"/>
          <w:szCs w:val="22"/>
        </w:rPr>
        <w:t xml:space="preserve"> </w:t>
      </w:r>
      <w:proofErr w:type="spellStart"/>
      <w:r>
        <w:rPr>
          <w:sz w:val="22"/>
          <w:szCs w:val="22"/>
        </w:rPr>
        <w:t>modificat</w:t>
      </w:r>
      <w:proofErr w:type="spellEnd"/>
      <w:r>
        <w:rPr>
          <w:sz w:val="22"/>
          <w:szCs w:val="22"/>
        </w:rPr>
        <w:t xml:space="preserve">. </w:t>
      </w:r>
    </w:p>
    <w:p w14:paraId="5B02FD6F" w14:textId="77777777" w:rsidR="00086D6D" w:rsidRDefault="00086D6D" w:rsidP="00086D6D">
      <w:pPr>
        <w:pStyle w:val="Default"/>
        <w:ind w:left="1276" w:hanging="283"/>
        <w:jc w:val="both"/>
        <w:rPr>
          <w:sz w:val="22"/>
          <w:szCs w:val="22"/>
        </w:rPr>
      </w:pPr>
      <w:r>
        <w:rPr>
          <w:sz w:val="22"/>
          <w:szCs w:val="22"/>
        </w:rPr>
        <w:t>3)</w:t>
      </w:r>
      <w:r>
        <w:rPr>
          <w:sz w:val="22"/>
          <w:szCs w:val="22"/>
        </w:rPr>
        <w:tab/>
      </w:r>
      <w:proofErr w:type="spellStart"/>
      <w:r>
        <w:rPr>
          <w:sz w:val="22"/>
          <w:szCs w:val="22"/>
        </w:rPr>
        <w:t>L’extensió</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w:t>
      </w:r>
      <w:proofErr w:type="spellStart"/>
      <w:r>
        <w:rPr>
          <w:sz w:val="22"/>
          <w:szCs w:val="22"/>
        </w:rPr>
        <w:t>s’indica</w:t>
      </w:r>
      <w:proofErr w:type="spellEnd"/>
      <w:r>
        <w:rPr>
          <w:sz w:val="22"/>
          <w:szCs w:val="22"/>
        </w:rPr>
        <w:t xml:space="preserve"> al </w:t>
      </w:r>
      <w:proofErr w:type="spellStart"/>
      <w:r>
        <w:rPr>
          <w:sz w:val="22"/>
          <w:szCs w:val="22"/>
        </w:rPr>
        <w:t>paràgraf</w:t>
      </w:r>
      <w:proofErr w:type="spellEnd"/>
      <w:r>
        <w:rPr>
          <w:sz w:val="22"/>
          <w:szCs w:val="22"/>
        </w:rPr>
        <w:t xml:space="preserve"> b) </w:t>
      </w:r>
      <w:proofErr w:type="spellStart"/>
      <w:r>
        <w:rPr>
          <w:sz w:val="22"/>
          <w:szCs w:val="22"/>
        </w:rPr>
        <w:t>d’aquest</w:t>
      </w:r>
      <w:proofErr w:type="spellEnd"/>
      <w:r>
        <w:rPr>
          <w:sz w:val="22"/>
          <w:szCs w:val="22"/>
        </w:rPr>
        <w:t xml:space="preserve"> </w:t>
      </w:r>
      <w:proofErr w:type="spellStart"/>
      <w:r>
        <w:rPr>
          <w:sz w:val="22"/>
          <w:szCs w:val="22"/>
        </w:rPr>
        <w:t>apartat</w:t>
      </w:r>
      <w:proofErr w:type="spellEnd"/>
      <w:r>
        <w:rPr>
          <w:sz w:val="22"/>
          <w:szCs w:val="22"/>
        </w:rPr>
        <w:t xml:space="preserve">. </w:t>
      </w:r>
    </w:p>
    <w:p w14:paraId="1CC179C6" w14:textId="77777777" w:rsidR="00086D6D" w:rsidRDefault="00086D6D" w:rsidP="00086D6D">
      <w:pPr>
        <w:pStyle w:val="Default"/>
        <w:ind w:left="1276" w:hanging="283"/>
        <w:jc w:val="both"/>
        <w:rPr>
          <w:sz w:val="22"/>
          <w:szCs w:val="22"/>
        </w:rPr>
      </w:pPr>
      <w:r>
        <w:rPr>
          <w:sz w:val="22"/>
          <w:szCs w:val="22"/>
        </w:rPr>
        <w:t>4)</w:t>
      </w:r>
      <w:r>
        <w:rPr>
          <w:sz w:val="22"/>
          <w:szCs w:val="22"/>
        </w:rPr>
        <w:tab/>
        <w:t xml:space="preserve">El </w:t>
      </w:r>
      <w:proofErr w:type="spellStart"/>
      <w:r>
        <w:rPr>
          <w:sz w:val="22"/>
          <w:szCs w:val="22"/>
        </w:rPr>
        <w:t>tipus</w:t>
      </w:r>
      <w:proofErr w:type="spellEnd"/>
      <w:r>
        <w:rPr>
          <w:sz w:val="22"/>
          <w:szCs w:val="22"/>
        </w:rPr>
        <w:t xml:space="preserve">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w:t>
      </w:r>
      <w:proofErr w:type="spellStart"/>
      <w:r>
        <w:rPr>
          <w:sz w:val="22"/>
          <w:szCs w:val="22"/>
        </w:rPr>
        <w:t>tancat</w:t>
      </w:r>
      <w:proofErr w:type="spellEnd"/>
      <w:r>
        <w:rPr>
          <w:sz w:val="22"/>
          <w:szCs w:val="22"/>
        </w:rPr>
        <w:t xml:space="preserve"> en </w:t>
      </w:r>
      <w:proofErr w:type="spellStart"/>
      <w:r>
        <w:rPr>
          <w:sz w:val="22"/>
          <w:szCs w:val="22"/>
        </w:rPr>
        <w:t>calent</w:t>
      </w:r>
      <w:proofErr w:type="spellEnd"/>
      <w:r>
        <w:rPr>
          <w:sz w:val="22"/>
          <w:szCs w:val="22"/>
        </w:rPr>
        <w:t xml:space="preserve"> per a capa de </w:t>
      </w:r>
      <w:proofErr w:type="spellStart"/>
      <w:r>
        <w:rPr>
          <w:sz w:val="22"/>
          <w:szCs w:val="22"/>
        </w:rPr>
        <w:t>rodament</w:t>
      </w:r>
      <w:proofErr w:type="spellEnd"/>
      <w:r>
        <w:rPr>
          <w:sz w:val="22"/>
          <w:szCs w:val="22"/>
        </w:rPr>
        <w:t xml:space="preserve"> </w:t>
      </w:r>
      <w:proofErr w:type="spellStart"/>
      <w:r>
        <w:rPr>
          <w:sz w:val="22"/>
          <w:szCs w:val="22"/>
        </w:rPr>
        <w:t>serà</w:t>
      </w:r>
      <w:proofErr w:type="spellEnd"/>
      <w:r>
        <w:rPr>
          <w:sz w:val="22"/>
          <w:szCs w:val="22"/>
        </w:rPr>
        <w:t xml:space="preserve"> el </w:t>
      </w:r>
      <w:proofErr w:type="spellStart"/>
      <w:r>
        <w:rPr>
          <w:sz w:val="22"/>
          <w:szCs w:val="22"/>
        </w:rPr>
        <w:t>corresponent</w:t>
      </w:r>
      <w:proofErr w:type="spellEnd"/>
      <w:r>
        <w:rPr>
          <w:sz w:val="22"/>
          <w:szCs w:val="22"/>
        </w:rPr>
        <w:t xml:space="preserve"> a </w:t>
      </w:r>
      <w:proofErr w:type="spellStart"/>
      <w:r>
        <w:rPr>
          <w:sz w:val="22"/>
          <w:szCs w:val="22"/>
        </w:rPr>
        <w:t>l’ús</w:t>
      </w:r>
      <w:proofErr w:type="spellEnd"/>
      <w:r>
        <w:rPr>
          <w:sz w:val="22"/>
          <w:szCs w:val="22"/>
        </w:rPr>
        <w:t xml:space="preserve"> D-12 del </w:t>
      </w:r>
      <w:proofErr w:type="spellStart"/>
      <w:r>
        <w:rPr>
          <w:sz w:val="22"/>
          <w:szCs w:val="22"/>
        </w:rPr>
        <w:t>Plec</w:t>
      </w:r>
      <w:proofErr w:type="spellEnd"/>
      <w:r>
        <w:rPr>
          <w:sz w:val="22"/>
          <w:szCs w:val="22"/>
        </w:rPr>
        <w:t xml:space="preserve"> de </w:t>
      </w:r>
      <w:proofErr w:type="spellStart"/>
      <w:r>
        <w:rPr>
          <w:sz w:val="22"/>
          <w:szCs w:val="22"/>
        </w:rPr>
        <w:t>condicions</w:t>
      </w:r>
      <w:proofErr w:type="spellEnd"/>
      <w:r>
        <w:rPr>
          <w:sz w:val="22"/>
          <w:szCs w:val="22"/>
        </w:rPr>
        <w:t xml:space="preserve"> </w:t>
      </w:r>
      <w:proofErr w:type="spellStart"/>
      <w:r>
        <w:rPr>
          <w:sz w:val="22"/>
          <w:szCs w:val="22"/>
        </w:rPr>
        <w:t>tècniques</w:t>
      </w:r>
      <w:proofErr w:type="spellEnd"/>
      <w:r>
        <w:rPr>
          <w:sz w:val="22"/>
          <w:szCs w:val="22"/>
        </w:rPr>
        <w:t xml:space="preserve"> </w:t>
      </w:r>
      <w:proofErr w:type="spellStart"/>
      <w:r>
        <w:rPr>
          <w:sz w:val="22"/>
          <w:szCs w:val="22"/>
        </w:rPr>
        <w:t>generals</w:t>
      </w:r>
      <w:proofErr w:type="spellEnd"/>
      <w:r>
        <w:rPr>
          <w:sz w:val="22"/>
          <w:szCs w:val="22"/>
        </w:rPr>
        <w:t xml:space="preserve"> per a obres de carreteres i </w:t>
      </w:r>
      <w:proofErr w:type="spellStart"/>
      <w:r>
        <w:rPr>
          <w:sz w:val="22"/>
          <w:szCs w:val="22"/>
        </w:rPr>
        <w:t>ponts</w:t>
      </w:r>
      <w:proofErr w:type="spellEnd"/>
      <w:r>
        <w:rPr>
          <w:sz w:val="22"/>
          <w:szCs w:val="22"/>
        </w:rPr>
        <w:t xml:space="preserve"> (PG3-75) del MOPU, amb </w:t>
      </w:r>
      <w:proofErr w:type="spellStart"/>
      <w:r>
        <w:rPr>
          <w:sz w:val="22"/>
          <w:szCs w:val="22"/>
        </w:rPr>
        <w:t>àrids</w:t>
      </w:r>
      <w:proofErr w:type="spellEnd"/>
      <w:r>
        <w:rPr>
          <w:sz w:val="22"/>
          <w:szCs w:val="22"/>
        </w:rPr>
        <w:t xml:space="preserve"> </w:t>
      </w:r>
      <w:proofErr w:type="spellStart"/>
      <w:r>
        <w:rPr>
          <w:sz w:val="22"/>
          <w:szCs w:val="22"/>
        </w:rPr>
        <w:t>granítics</w:t>
      </w:r>
      <w:proofErr w:type="spellEnd"/>
      <w:r>
        <w:rPr>
          <w:sz w:val="22"/>
          <w:szCs w:val="22"/>
        </w:rPr>
        <w:t xml:space="preserve">. </w:t>
      </w:r>
    </w:p>
    <w:p w14:paraId="4569615E" w14:textId="77777777" w:rsidR="00086D6D" w:rsidRDefault="00086D6D" w:rsidP="00086D6D">
      <w:pPr>
        <w:pStyle w:val="Default"/>
        <w:ind w:left="1276" w:hanging="283"/>
        <w:jc w:val="both"/>
        <w:rPr>
          <w:sz w:val="22"/>
          <w:szCs w:val="22"/>
        </w:rPr>
      </w:pPr>
      <w:r>
        <w:rPr>
          <w:sz w:val="22"/>
          <w:szCs w:val="22"/>
        </w:rPr>
        <w:t>5)</w:t>
      </w:r>
      <w:r>
        <w:rPr>
          <w:sz w:val="22"/>
          <w:szCs w:val="22"/>
        </w:rPr>
        <w:tab/>
      </w:r>
      <w:proofErr w:type="spellStart"/>
      <w:r>
        <w:rPr>
          <w:sz w:val="22"/>
          <w:szCs w:val="22"/>
        </w:rPr>
        <w:t>L’estesa</w:t>
      </w:r>
      <w:proofErr w:type="spellEnd"/>
      <w:r>
        <w:rPr>
          <w:sz w:val="22"/>
          <w:szCs w:val="22"/>
        </w:rPr>
        <w:t xml:space="preserve"> </w:t>
      </w:r>
      <w:proofErr w:type="spellStart"/>
      <w:r>
        <w:rPr>
          <w:sz w:val="22"/>
          <w:szCs w:val="22"/>
        </w:rPr>
        <w:t>d’aglomerat</w:t>
      </w:r>
      <w:proofErr w:type="spellEnd"/>
      <w:r>
        <w:rPr>
          <w:sz w:val="22"/>
          <w:szCs w:val="22"/>
        </w:rPr>
        <w:t xml:space="preserve"> es </w:t>
      </w:r>
      <w:proofErr w:type="spellStart"/>
      <w:r>
        <w:rPr>
          <w:sz w:val="22"/>
          <w:szCs w:val="22"/>
        </w:rPr>
        <w:t>farà</w:t>
      </w:r>
      <w:proofErr w:type="spellEnd"/>
      <w:r>
        <w:rPr>
          <w:sz w:val="22"/>
          <w:szCs w:val="22"/>
        </w:rPr>
        <w:t xml:space="preserve"> </w:t>
      </w:r>
      <w:proofErr w:type="spellStart"/>
      <w:r>
        <w:rPr>
          <w:sz w:val="22"/>
          <w:szCs w:val="22"/>
        </w:rPr>
        <w:t>mecànicament</w:t>
      </w:r>
      <w:proofErr w:type="spellEnd"/>
      <w:r>
        <w:rPr>
          <w:sz w:val="22"/>
          <w:szCs w:val="22"/>
        </w:rPr>
        <w:t xml:space="preserve">, i </w:t>
      </w:r>
      <w:proofErr w:type="spellStart"/>
      <w:r>
        <w:rPr>
          <w:sz w:val="22"/>
          <w:szCs w:val="22"/>
        </w:rPr>
        <w:t>només</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Pr>
          <w:sz w:val="22"/>
          <w:szCs w:val="22"/>
        </w:rPr>
        <w:t>això</w:t>
      </w:r>
      <w:proofErr w:type="spellEnd"/>
      <w:r>
        <w:rPr>
          <w:sz w:val="22"/>
          <w:szCs w:val="22"/>
        </w:rPr>
        <w:t xml:space="preserve"> no </w:t>
      </w:r>
      <w:proofErr w:type="spellStart"/>
      <w:r>
        <w:rPr>
          <w:sz w:val="22"/>
          <w:szCs w:val="22"/>
        </w:rPr>
        <w:t>sigui</w:t>
      </w:r>
      <w:proofErr w:type="spellEnd"/>
      <w:r>
        <w:rPr>
          <w:sz w:val="22"/>
          <w:szCs w:val="22"/>
        </w:rPr>
        <w:t xml:space="preserve"> </w:t>
      </w:r>
      <w:proofErr w:type="spellStart"/>
      <w:r>
        <w:rPr>
          <w:sz w:val="22"/>
          <w:szCs w:val="22"/>
        </w:rPr>
        <w:t>possible</w:t>
      </w:r>
      <w:proofErr w:type="spellEnd"/>
      <w:r>
        <w:rPr>
          <w:sz w:val="22"/>
          <w:szCs w:val="22"/>
        </w:rPr>
        <w:t xml:space="preserve"> es </w:t>
      </w:r>
      <w:proofErr w:type="spellStart"/>
      <w:r>
        <w:rPr>
          <w:sz w:val="22"/>
          <w:szCs w:val="22"/>
        </w:rPr>
        <w:t>permetrà</w:t>
      </w:r>
      <w:proofErr w:type="spellEnd"/>
      <w:r>
        <w:rPr>
          <w:sz w:val="22"/>
          <w:szCs w:val="22"/>
        </w:rPr>
        <w:t xml:space="preserve"> </w:t>
      </w:r>
      <w:proofErr w:type="spellStart"/>
      <w:r>
        <w:rPr>
          <w:sz w:val="22"/>
          <w:szCs w:val="22"/>
        </w:rPr>
        <w:t>l’estesa</w:t>
      </w:r>
      <w:proofErr w:type="spellEnd"/>
      <w:r>
        <w:rPr>
          <w:sz w:val="22"/>
          <w:szCs w:val="22"/>
        </w:rPr>
        <w:t xml:space="preserve"> manual en </w:t>
      </w:r>
      <w:proofErr w:type="spellStart"/>
      <w:r>
        <w:rPr>
          <w:sz w:val="22"/>
          <w:szCs w:val="22"/>
        </w:rPr>
        <w:t>superfícies</w:t>
      </w:r>
      <w:proofErr w:type="spellEnd"/>
      <w:r>
        <w:rPr>
          <w:sz w:val="22"/>
          <w:szCs w:val="22"/>
        </w:rPr>
        <w:t xml:space="preserve"> </w:t>
      </w:r>
      <w:proofErr w:type="spellStart"/>
      <w:r>
        <w:rPr>
          <w:sz w:val="22"/>
          <w:szCs w:val="22"/>
        </w:rPr>
        <w:t>petites</w:t>
      </w:r>
      <w:proofErr w:type="spellEnd"/>
      <w:r>
        <w:rPr>
          <w:sz w:val="22"/>
          <w:szCs w:val="22"/>
        </w:rPr>
        <w:t xml:space="preserve">. </w:t>
      </w:r>
    </w:p>
    <w:p w14:paraId="76C93514" w14:textId="77777777" w:rsidR="00086D6D" w:rsidRDefault="00086D6D" w:rsidP="00086D6D">
      <w:pPr>
        <w:pStyle w:val="Default"/>
        <w:ind w:left="993" w:hanging="360"/>
        <w:jc w:val="both"/>
        <w:rPr>
          <w:sz w:val="22"/>
          <w:szCs w:val="22"/>
        </w:rPr>
      </w:pPr>
      <w:r>
        <w:rPr>
          <w:sz w:val="22"/>
          <w:szCs w:val="22"/>
        </w:rPr>
        <w:t>b)</w:t>
      </w:r>
      <w:r>
        <w:rPr>
          <w:sz w:val="22"/>
          <w:szCs w:val="22"/>
        </w:rPr>
        <w:tab/>
      </w:r>
      <w:proofErr w:type="spellStart"/>
      <w:r>
        <w:rPr>
          <w:sz w:val="22"/>
          <w:szCs w:val="22"/>
        </w:rPr>
        <w:t>Superfície</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La </w:t>
      </w:r>
      <w:proofErr w:type="spellStart"/>
      <w:r>
        <w:rPr>
          <w:sz w:val="22"/>
          <w:szCs w:val="22"/>
        </w:rPr>
        <w:t>reposició</w:t>
      </w:r>
      <w:proofErr w:type="spellEnd"/>
      <w:r>
        <w:rPr>
          <w:sz w:val="22"/>
          <w:szCs w:val="22"/>
        </w:rPr>
        <w:t xml:space="preserve"> mínima </w:t>
      </w:r>
      <w:proofErr w:type="spellStart"/>
      <w:r>
        <w:rPr>
          <w:sz w:val="22"/>
          <w:szCs w:val="22"/>
        </w:rPr>
        <w:t>serà</w:t>
      </w:r>
      <w:proofErr w:type="spellEnd"/>
      <w:r>
        <w:rPr>
          <w:sz w:val="22"/>
          <w:szCs w:val="22"/>
        </w:rPr>
        <w:t xml:space="preserve"> de VUITANTA CENTÍMETRES (80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rasa o el </w:t>
      </w:r>
      <w:proofErr w:type="spellStart"/>
      <w:r>
        <w:rPr>
          <w:sz w:val="22"/>
          <w:szCs w:val="22"/>
        </w:rPr>
        <w:t>rodatge</w:t>
      </w:r>
      <w:proofErr w:type="spellEnd"/>
      <w:r>
        <w:rPr>
          <w:sz w:val="22"/>
          <w:szCs w:val="22"/>
        </w:rPr>
        <w:t xml:space="preserve"> i </w:t>
      </w:r>
      <w:proofErr w:type="spellStart"/>
      <w:r>
        <w:rPr>
          <w:sz w:val="22"/>
          <w:szCs w:val="22"/>
        </w:rPr>
        <w:t>sempre</w:t>
      </w:r>
      <w:proofErr w:type="spellEnd"/>
      <w:r>
        <w:rPr>
          <w:sz w:val="22"/>
          <w:szCs w:val="22"/>
        </w:rPr>
        <w:t xml:space="preserve"> en </w:t>
      </w:r>
      <w:proofErr w:type="spellStart"/>
      <w:r>
        <w:rPr>
          <w:sz w:val="22"/>
          <w:szCs w:val="22"/>
        </w:rPr>
        <w:t>els</w:t>
      </w:r>
      <w:proofErr w:type="spellEnd"/>
      <w:r>
        <w:rPr>
          <w:sz w:val="22"/>
          <w:szCs w:val="22"/>
        </w:rPr>
        <w:t xml:space="preserve"> </w:t>
      </w:r>
      <w:proofErr w:type="spellStart"/>
      <w:r>
        <w:rPr>
          <w:sz w:val="22"/>
          <w:szCs w:val="22"/>
        </w:rPr>
        <w:t>sentits</w:t>
      </w:r>
      <w:proofErr w:type="spellEnd"/>
      <w:r>
        <w:rPr>
          <w:sz w:val="22"/>
          <w:szCs w:val="22"/>
        </w:rPr>
        <w:t xml:space="preserve"> transversal i longitudinal del </w:t>
      </w:r>
      <w:proofErr w:type="spellStart"/>
      <w:r>
        <w:rPr>
          <w:sz w:val="22"/>
          <w:szCs w:val="22"/>
        </w:rPr>
        <w:t>carrer</w:t>
      </w:r>
      <w:proofErr w:type="spellEnd"/>
      <w:r>
        <w:rPr>
          <w:sz w:val="22"/>
          <w:szCs w:val="22"/>
        </w:rPr>
        <w:t xml:space="preserve">, i es </w:t>
      </w:r>
      <w:proofErr w:type="spellStart"/>
      <w:r>
        <w:rPr>
          <w:sz w:val="22"/>
          <w:szCs w:val="22"/>
        </w:rPr>
        <w:t>procurarà</w:t>
      </w:r>
      <w:proofErr w:type="spellEnd"/>
      <w:r>
        <w:rPr>
          <w:sz w:val="22"/>
          <w:szCs w:val="22"/>
        </w:rPr>
        <w:t xml:space="preserve"> que la junta longitudinal no </w:t>
      </w:r>
      <w:proofErr w:type="spellStart"/>
      <w:r>
        <w:rPr>
          <w:sz w:val="22"/>
          <w:szCs w:val="22"/>
        </w:rPr>
        <w:t>coincideixi</w:t>
      </w:r>
      <w:proofErr w:type="spellEnd"/>
      <w:r>
        <w:rPr>
          <w:sz w:val="22"/>
          <w:szCs w:val="22"/>
        </w:rPr>
        <w:t xml:space="preserve"> amb la zona de </w:t>
      </w:r>
      <w:proofErr w:type="spellStart"/>
      <w:r>
        <w:rPr>
          <w:sz w:val="22"/>
          <w:szCs w:val="22"/>
        </w:rPr>
        <w:t>pas</w:t>
      </w:r>
      <w:proofErr w:type="spellEnd"/>
      <w:r>
        <w:rPr>
          <w:sz w:val="22"/>
          <w:szCs w:val="22"/>
        </w:rPr>
        <w:t xml:space="preserve"> de les </w:t>
      </w:r>
      <w:proofErr w:type="spellStart"/>
      <w:r>
        <w:rPr>
          <w:sz w:val="22"/>
          <w:szCs w:val="22"/>
        </w:rPr>
        <w:t>rodes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vehicles</w:t>
      </w:r>
      <w:proofErr w:type="spellEnd"/>
      <w:r>
        <w:rPr>
          <w:sz w:val="22"/>
          <w:szCs w:val="22"/>
        </w:rPr>
        <w:t xml:space="preserve">. En </w:t>
      </w:r>
      <w:proofErr w:type="spellStart"/>
      <w:r>
        <w:rPr>
          <w:sz w:val="22"/>
          <w:szCs w:val="22"/>
        </w:rPr>
        <w:t>carrers</w:t>
      </w:r>
      <w:proofErr w:type="spellEnd"/>
      <w:r>
        <w:rPr>
          <w:sz w:val="22"/>
          <w:szCs w:val="22"/>
        </w:rPr>
        <w:t xml:space="preserve"> amb </w:t>
      </w:r>
      <w:proofErr w:type="spellStart"/>
      <w:r>
        <w:rPr>
          <w:sz w:val="22"/>
          <w:szCs w:val="22"/>
        </w:rPr>
        <w:t>carrils</w:t>
      </w:r>
      <w:proofErr w:type="spellEnd"/>
      <w:r>
        <w:rPr>
          <w:sz w:val="22"/>
          <w:szCs w:val="22"/>
        </w:rPr>
        <w:t xml:space="preserve"> de </w:t>
      </w:r>
      <w:proofErr w:type="spellStart"/>
      <w:r>
        <w:rPr>
          <w:sz w:val="22"/>
          <w:szCs w:val="22"/>
        </w:rPr>
        <w:t>circulació</w:t>
      </w:r>
      <w:proofErr w:type="spellEnd"/>
      <w:r>
        <w:rPr>
          <w:sz w:val="22"/>
          <w:szCs w:val="22"/>
        </w:rPr>
        <w:t xml:space="preserve"> </w:t>
      </w:r>
      <w:proofErr w:type="spellStart"/>
      <w:r>
        <w:rPr>
          <w:sz w:val="22"/>
          <w:szCs w:val="22"/>
        </w:rPr>
        <w:t>senyalitzats</w:t>
      </w:r>
      <w:proofErr w:type="spellEnd"/>
      <w:r>
        <w:rPr>
          <w:sz w:val="22"/>
          <w:szCs w:val="22"/>
        </w:rPr>
        <w:t xml:space="preserve">, la </w:t>
      </w:r>
      <w:proofErr w:type="spellStart"/>
      <w:r>
        <w:rPr>
          <w:sz w:val="22"/>
          <w:szCs w:val="22"/>
        </w:rPr>
        <w:t>reposició</w:t>
      </w:r>
      <w:proofErr w:type="spellEnd"/>
      <w:r>
        <w:rPr>
          <w:sz w:val="22"/>
          <w:szCs w:val="22"/>
        </w:rPr>
        <w:t xml:space="preserve"> </w:t>
      </w:r>
      <w:proofErr w:type="spellStart"/>
      <w:r>
        <w:rPr>
          <w:sz w:val="22"/>
          <w:szCs w:val="22"/>
        </w:rPr>
        <w:t>s’entendrà</w:t>
      </w:r>
      <w:proofErr w:type="spellEnd"/>
      <w:r>
        <w:rPr>
          <w:sz w:val="22"/>
          <w:szCs w:val="22"/>
        </w:rPr>
        <w:t xml:space="preserve"> a un nombre </w:t>
      </w:r>
      <w:proofErr w:type="spellStart"/>
      <w:r>
        <w:rPr>
          <w:sz w:val="22"/>
          <w:szCs w:val="22"/>
        </w:rPr>
        <w:t>enter</w:t>
      </w:r>
      <w:proofErr w:type="spellEnd"/>
      <w:r>
        <w:rPr>
          <w:sz w:val="22"/>
          <w:szCs w:val="22"/>
        </w:rPr>
        <w:t xml:space="preserve"> </w:t>
      </w:r>
      <w:proofErr w:type="spellStart"/>
      <w:r>
        <w:rPr>
          <w:sz w:val="22"/>
          <w:szCs w:val="22"/>
        </w:rPr>
        <w:t>d’aquests</w:t>
      </w:r>
      <w:proofErr w:type="spellEnd"/>
      <w:r>
        <w:rPr>
          <w:sz w:val="22"/>
          <w:szCs w:val="22"/>
        </w:rPr>
        <w:t xml:space="preserve"> </w:t>
      </w:r>
      <w:proofErr w:type="spellStart"/>
      <w:r>
        <w:rPr>
          <w:sz w:val="22"/>
          <w:szCs w:val="22"/>
        </w:rPr>
        <w:t>carrils</w:t>
      </w:r>
      <w:proofErr w:type="spellEnd"/>
      <w:r>
        <w:rPr>
          <w:sz w:val="22"/>
          <w:szCs w:val="22"/>
        </w:rPr>
        <w:t xml:space="preserve">, amb la </w:t>
      </w:r>
      <w:proofErr w:type="spellStart"/>
      <w:r>
        <w:rPr>
          <w:sz w:val="22"/>
          <w:szCs w:val="22"/>
        </w:rPr>
        <w:t>sobreamplada</w:t>
      </w:r>
      <w:proofErr w:type="spellEnd"/>
      <w:r>
        <w:rPr>
          <w:sz w:val="22"/>
          <w:szCs w:val="22"/>
        </w:rPr>
        <w:t xml:space="preserve"> mínima de VUITANTA CENTÍMETRES (80 cm.) </w:t>
      </w:r>
      <w:proofErr w:type="spellStart"/>
      <w:r>
        <w:rPr>
          <w:sz w:val="22"/>
          <w:szCs w:val="22"/>
        </w:rPr>
        <w:t>abans</w:t>
      </w:r>
      <w:proofErr w:type="spellEnd"/>
      <w:r>
        <w:rPr>
          <w:sz w:val="22"/>
          <w:szCs w:val="22"/>
        </w:rPr>
        <w:t xml:space="preserve"> indicada. </w:t>
      </w:r>
    </w:p>
    <w:p w14:paraId="2006299E" w14:textId="77777777" w:rsidR="00086D6D" w:rsidRDefault="00086D6D" w:rsidP="00086D6D">
      <w:pPr>
        <w:pStyle w:val="Default"/>
        <w:rPr>
          <w:sz w:val="22"/>
          <w:szCs w:val="22"/>
        </w:rPr>
      </w:pPr>
    </w:p>
    <w:p w14:paraId="277754DD" w14:textId="77777777" w:rsidR="00086D6D" w:rsidRDefault="00086D6D" w:rsidP="00086D6D">
      <w:pPr>
        <w:pStyle w:val="Default"/>
        <w:ind w:left="567" w:hanging="218"/>
        <w:jc w:val="both"/>
        <w:rPr>
          <w:sz w:val="22"/>
          <w:szCs w:val="22"/>
        </w:rPr>
      </w:pPr>
      <w:r>
        <w:rPr>
          <w:sz w:val="22"/>
          <w:szCs w:val="22"/>
        </w:rPr>
        <w:t>2-</w:t>
      </w:r>
      <w:r>
        <w:rPr>
          <w:sz w:val="22"/>
          <w:szCs w:val="22"/>
        </w:rPr>
        <w:tab/>
      </w:r>
      <w:proofErr w:type="spellStart"/>
      <w:r>
        <w:rPr>
          <w:sz w:val="22"/>
          <w:szCs w:val="22"/>
        </w:rPr>
        <w:t>Paviment</w:t>
      </w:r>
      <w:proofErr w:type="spellEnd"/>
      <w:r>
        <w:rPr>
          <w:sz w:val="22"/>
          <w:szCs w:val="22"/>
        </w:rPr>
        <w:t xml:space="preserve"> de </w:t>
      </w:r>
      <w:proofErr w:type="spellStart"/>
      <w:r>
        <w:rPr>
          <w:sz w:val="22"/>
          <w:szCs w:val="22"/>
        </w:rPr>
        <w:t>formigó</w:t>
      </w:r>
      <w:proofErr w:type="spellEnd"/>
      <w:r>
        <w:rPr>
          <w:sz w:val="22"/>
          <w:szCs w:val="22"/>
        </w:rPr>
        <w:t xml:space="preserve"> en </w:t>
      </w:r>
      <w:proofErr w:type="spellStart"/>
      <w:r>
        <w:rPr>
          <w:sz w:val="22"/>
          <w:szCs w:val="22"/>
        </w:rPr>
        <w:t>massa</w:t>
      </w:r>
      <w:proofErr w:type="spellEnd"/>
      <w:r>
        <w:rPr>
          <w:sz w:val="22"/>
          <w:szCs w:val="22"/>
        </w:rPr>
        <w:t xml:space="preserve">: </w:t>
      </w:r>
    </w:p>
    <w:p w14:paraId="27FF5A2F"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En </w:t>
      </w:r>
      <w:proofErr w:type="spellStart"/>
      <w:r>
        <w:rPr>
          <w:sz w:val="22"/>
          <w:szCs w:val="22"/>
        </w:rPr>
        <w:t>carrers</w:t>
      </w:r>
      <w:proofErr w:type="spellEnd"/>
      <w:r>
        <w:rPr>
          <w:sz w:val="22"/>
          <w:szCs w:val="22"/>
        </w:rPr>
        <w:t xml:space="preserve"> amb </w:t>
      </w:r>
      <w:proofErr w:type="spellStart"/>
      <w:r>
        <w:rPr>
          <w:sz w:val="22"/>
          <w:szCs w:val="22"/>
        </w:rPr>
        <w:t>paviment</w:t>
      </w:r>
      <w:proofErr w:type="spellEnd"/>
      <w:r>
        <w:rPr>
          <w:sz w:val="22"/>
          <w:szCs w:val="22"/>
        </w:rPr>
        <w:t xml:space="preserve"> de </w:t>
      </w:r>
      <w:proofErr w:type="spellStart"/>
      <w:r>
        <w:rPr>
          <w:sz w:val="22"/>
          <w:szCs w:val="22"/>
        </w:rPr>
        <w:t>formigó</w:t>
      </w:r>
      <w:proofErr w:type="spellEnd"/>
      <w:r>
        <w:rPr>
          <w:sz w:val="22"/>
          <w:szCs w:val="22"/>
        </w:rPr>
        <w:t xml:space="preserve">, les </w:t>
      </w:r>
      <w:proofErr w:type="spellStart"/>
      <w:r>
        <w:rPr>
          <w:sz w:val="22"/>
          <w:szCs w:val="22"/>
        </w:rPr>
        <w:t>reposicions</w:t>
      </w:r>
      <w:proofErr w:type="spellEnd"/>
      <w:r>
        <w:rPr>
          <w:sz w:val="22"/>
          <w:szCs w:val="22"/>
        </w:rPr>
        <w:t xml:space="preserve"> es </w:t>
      </w:r>
      <w:proofErr w:type="spellStart"/>
      <w:r>
        <w:rPr>
          <w:sz w:val="22"/>
          <w:szCs w:val="22"/>
        </w:rPr>
        <w:t>faran</w:t>
      </w:r>
      <w:proofErr w:type="spellEnd"/>
      <w:r>
        <w:rPr>
          <w:sz w:val="22"/>
          <w:szCs w:val="22"/>
        </w:rPr>
        <w:t xml:space="preserve"> amb </w:t>
      </w:r>
      <w:proofErr w:type="spellStart"/>
      <w:r>
        <w:rPr>
          <w:sz w:val="22"/>
          <w:szCs w:val="22"/>
        </w:rPr>
        <w:t>lloses</w:t>
      </w:r>
      <w:proofErr w:type="spellEnd"/>
      <w:r>
        <w:rPr>
          <w:sz w:val="22"/>
          <w:szCs w:val="22"/>
        </w:rPr>
        <w:t xml:space="preserve"> completes. </w:t>
      </w:r>
      <w:proofErr w:type="spellStart"/>
      <w:r>
        <w:rPr>
          <w:sz w:val="22"/>
          <w:szCs w:val="22"/>
        </w:rPr>
        <w:t>S’entén</w:t>
      </w:r>
      <w:proofErr w:type="spellEnd"/>
      <w:r>
        <w:rPr>
          <w:sz w:val="22"/>
          <w:szCs w:val="22"/>
        </w:rPr>
        <w:t xml:space="preserve"> per llosa la </w:t>
      </w:r>
      <w:proofErr w:type="spellStart"/>
      <w:r>
        <w:rPr>
          <w:sz w:val="22"/>
          <w:szCs w:val="22"/>
        </w:rPr>
        <w:t>superfície</w:t>
      </w:r>
      <w:proofErr w:type="spellEnd"/>
      <w:r>
        <w:rPr>
          <w:sz w:val="22"/>
          <w:szCs w:val="22"/>
        </w:rPr>
        <w:t xml:space="preserve"> compresa entre juntes </w:t>
      </w:r>
      <w:proofErr w:type="spellStart"/>
      <w:r>
        <w:rPr>
          <w:sz w:val="22"/>
          <w:szCs w:val="22"/>
        </w:rPr>
        <w:t>longitudinals</w:t>
      </w:r>
      <w:proofErr w:type="spellEnd"/>
      <w:r>
        <w:rPr>
          <w:sz w:val="22"/>
          <w:szCs w:val="22"/>
        </w:rPr>
        <w:t xml:space="preserve"> i </w:t>
      </w:r>
      <w:proofErr w:type="spellStart"/>
      <w:r>
        <w:rPr>
          <w:sz w:val="22"/>
          <w:szCs w:val="22"/>
        </w:rPr>
        <w:t>transversals</w:t>
      </w:r>
      <w:proofErr w:type="spellEnd"/>
      <w:r>
        <w:rPr>
          <w:sz w:val="22"/>
          <w:szCs w:val="22"/>
        </w:rPr>
        <w:t xml:space="preserve"> de </w:t>
      </w:r>
      <w:proofErr w:type="spellStart"/>
      <w:r>
        <w:rPr>
          <w:sz w:val="22"/>
          <w:szCs w:val="22"/>
        </w:rPr>
        <w:t>dilatació</w:t>
      </w:r>
      <w:proofErr w:type="spellEnd"/>
      <w:r>
        <w:rPr>
          <w:sz w:val="22"/>
          <w:szCs w:val="22"/>
        </w:rPr>
        <w:t xml:space="preserve"> </w:t>
      </w:r>
      <w:proofErr w:type="spellStart"/>
      <w:r>
        <w:rPr>
          <w:sz w:val="22"/>
          <w:szCs w:val="22"/>
        </w:rPr>
        <w:t>contracció</w:t>
      </w:r>
      <w:proofErr w:type="spellEnd"/>
      <w:r>
        <w:rPr>
          <w:sz w:val="22"/>
          <w:szCs w:val="22"/>
        </w:rPr>
        <w:t xml:space="preserve">. En </w:t>
      </w:r>
      <w:proofErr w:type="spellStart"/>
      <w:r>
        <w:rPr>
          <w:sz w:val="22"/>
          <w:szCs w:val="22"/>
        </w:rPr>
        <w:t>cas</w:t>
      </w:r>
      <w:proofErr w:type="spellEnd"/>
      <w:r>
        <w:rPr>
          <w:sz w:val="22"/>
          <w:szCs w:val="22"/>
        </w:rPr>
        <w:t xml:space="preserve"> de que no </w:t>
      </w:r>
      <w:proofErr w:type="spellStart"/>
      <w:r>
        <w:rPr>
          <w:sz w:val="22"/>
          <w:szCs w:val="22"/>
        </w:rPr>
        <w:t>existeixin</w:t>
      </w:r>
      <w:proofErr w:type="spellEnd"/>
      <w:r>
        <w:rPr>
          <w:sz w:val="22"/>
          <w:szCs w:val="22"/>
        </w:rPr>
        <w:t xml:space="preserve"> juntes, es </w:t>
      </w:r>
      <w:proofErr w:type="spellStart"/>
      <w:r>
        <w:rPr>
          <w:sz w:val="22"/>
          <w:szCs w:val="22"/>
        </w:rPr>
        <w:t>reposarà</w:t>
      </w:r>
      <w:proofErr w:type="spellEnd"/>
      <w:r>
        <w:rPr>
          <w:sz w:val="22"/>
          <w:szCs w:val="22"/>
        </w:rPr>
        <w:t xml:space="preserve"> tota </w:t>
      </w:r>
      <w:proofErr w:type="spellStart"/>
      <w:r>
        <w:rPr>
          <w:sz w:val="22"/>
          <w:szCs w:val="22"/>
        </w:rPr>
        <w:t>l’amplada</w:t>
      </w:r>
      <w:proofErr w:type="spellEnd"/>
      <w:r>
        <w:rPr>
          <w:sz w:val="22"/>
          <w:szCs w:val="22"/>
        </w:rPr>
        <w:t xml:space="preserve"> de </w:t>
      </w:r>
      <w:proofErr w:type="spellStart"/>
      <w:r>
        <w:rPr>
          <w:sz w:val="22"/>
          <w:szCs w:val="22"/>
        </w:rPr>
        <w:t>carrer</w:t>
      </w:r>
      <w:proofErr w:type="spellEnd"/>
      <w:r>
        <w:rPr>
          <w:sz w:val="22"/>
          <w:szCs w:val="22"/>
        </w:rPr>
        <w:t xml:space="preserve">, </w:t>
      </w:r>
      <w:proofErr w:type="spellStart"/>
      <w:r>
        <w:rPr>
          <w:sz w:val="22"/>
          <w:szCs w:val="22"/>
        </w:rPr>
        <w:t>respectant</w:t>
      </w:r>
      <w:proofErr w:type="spellEnd"/>
      <w:r>
        <w:rPr>
          <w:sz w:val="22"/>
          <w:szCs w:val="22"/>
        </w:rPr>
        <w:t xml:space="preserve"> les </w:t>
      </w:r>
      <w:proofErr w:type="spellStart"/>
      <w:r>
        <w:rPr>
          <w:sz w:val="22"/>
          <w:szCs w:val="22"/>
        </w:rPr>
        <w:t>distàncies</w:t>
      </w:r>
      <w:proofErr w:type="spellEnd"/>
      <w:r>
        <w:rPr>
          <w:sz w:val="22"/>
          <w:szCs w:val="22"/>
        </w:rPr>
        <w:t xml:space="preserve"> indicades a </w:t>
      </w:r>
      <w:proofErr w:type="spellStart"/>
      <w:r>
        <w:rPr>
          <w:sz w:val="22"/>
          <w:szCs w:val="22"/>
        </w:rPr>
        <w:t>l’apartat</w:t>
      </w:r>
      <w:proofErr w:type="spellEnd"/>
      <w:r>
        <w:rPr>
          <w:sz w:val="22"/>
          <w:szCs w:val="22"/>
        </w:rPr>
        <w:t xml:space="preserve"> 1.b anterior.</w:t>
      </w:r>
    </w:p>
    <w:p w14:paraId="0A3383E3" w14:textId="77777777" w:rsidR="00086D6D" w:rsidRDefault="00086D6D" w:rsidP="00086D6D">
      <w:pPr>
        <w:pStyle w:val="Default"/>
        <w:ind w:left="993" w:hanging="360"/>
        <w:jc w:val="both"/>
        <w:rPr>
          <w:sz w:val="22"/>
          <w:szCs w:val="22"/>
        </w:rPr>
      </w:pPr>
      <w:r>
        <w:rPr>
          <w:sz w:val="22"/>
          <w:szCs w:val="22"/>
        </w:rPr>
        <w:t>b)</w:t>
      </w:r>
      <w:r>
        <w:rPr>
          <w:sz w:val="22"/>
          <w:szCs w:val="22"/>
        </w:rPr>
        <w:tab/>
        <w:t xml:space="preserve">El </w:t>
      </w:r>
      <w:proofErr w:type="spellStart"/>
      <w:r>
        <w:rPr>
          <w:sz w:val="22"/>
          <w:szCs w:val="22"/>
        </w:rPr>
        <w:t>paviment</w:t>
      </w:r>
      <w:proofErr w:type="spellEnd"/>
      <w:r>
        <w:rPr>
          <w:sz w:val="22"/>
          <w:szCs w:val="22"/>
        </w:rPr>
        <w:t xml:space="preserve"> de la </w:t>
      </w:r>
      <w:proofErr w:type="spellStart"/>
      <w:r>
        <w:rPr>
          <w:sz w:val="22"/>
          <w:szCs w:val="22"/>
        </w:rPr>
        <w:t>reposició</w:t>
      </w:r>
      <w:proofErr w:type="spellEnd"/>
      <w:r>
        <w:rPr>
          <w:sz w:val="22"/>
          <w:szCs w:val="22"/>
        </w:rPr>
        <w:t xml:space="preserve"> </w:t>
      </w:r>
      <w:proofErr w:type="spellStart"/>
      <w:r>
        <w:rPr>
          <w:sz w:val="22"/>
          <w:szCs w:val="22"/>
        </w:rPr>
        <w:t>tindrà</w:t>
      </w:r>
      <w:proofErr w:type="spellEnd"/>
      <w:r>
        <w:rPr>
          <w:sz w:val="22"/>
          <w:szCs w:val="22"/>
        </w:rPr>
        <w:t xml:space="preserve"> les </w:t>
      </w:r>
      <w:proofErr w:type="spellStart"/>
      <w:r>
        <w:rPr>
          <w:sz w:val="22"/>
          <w:szCs w:val="22"/>
        </w:rPr>
        <w:t>mateixes</w:t>
      </w:r>
      <w:proofErr w:type="spellEnd"/>
      <w:r>
        <w:rPr>
          <w:sz w:val="22"/>
          <w:szCs w:val="22"/>
        </w:rPr>
        <w:t xml:space="preserve"> característiques del que hi </w:t>
      </w:r>
      <w:proofErr w:type="spellStart"/>
      <w:r>
        <w:rPr>
          <w:sz w:val="22"/>
          <w:szCs w:val="22"/>
        </w:rPr>
        <w:t>havia</w:t>
      </w:r>
      <w:proofErr w:type="spellEnd"/>
      <w:r>
        <w:rPr>
          <w:sz w:val="22"/>
          <w:szCs w:val="22"/>
        </w:rPr>
        <w:t xml:space="preserve"> </w:t>
      </w:r>
      <w:proofErr w:type="spellStart"/>
      <w:r>
        <w:rPr>
          <w:sz w:val="22"/>
          <w:szCs w:val="22"/>
        </w:rPr>
        <w:t>construït</w:t>
      </w:r>
      <w:proofErr w:type="spellEnd"/>
      <w:r>
        <w:rPr>
          <w:sz w:val="22"/>
          <w:szCs w:val="22"/>
        </w:rPr>
        <w:t xml:space="preserve"> </w:t>
      </w:r>
      <w:proofErr w:type="spellStart"/>
      <w:r>
        <w:rPr>
          <w:sz w:val="22"/>
          <w:szCs w:val="22"/>
        </w:rPr>
        <w:t>abans</w:t>
      </w:r>
      <w:proofErr w:type="spellEnd"/>
      <w:r>
        <w:rPr>
          <w:sz w:val="22"/>
          <w:szCs w:val="22"/>
        </w:rPr>
        <w:t xml:space="preserve">. </w:t>
      </w:r>
    </w:p>
    <w:p w14:paraId="75574187" w14:textId="77777777" w:rsidR="00086D6D" w:rsidRDefault="00086D6D" w:rsidP="00086D6D">
      <w:pPr>
        <w:pStyle w:val="Default"/>
        <w:rPr>
          <w:sz w:val="22"/>
          <w:szCs w:val="22"/>
        </w:rPr>
      </w:pPr>
    </w:p>
    <w:p w14:paraId="2F79BC60" w14:textId="77777777" w:rsidR="00086D6D" w:rsidRDefault="00086D6D" w:rsidP="00086D6D">
      <w:pPr>
        <w:pStyle w:val="Default"/>
        <w:ind w:left="567" w:hanging="218"/>
        <w:jc w:val="both"/>
        <w:rPr>
          <w:sz w:val="22"/>
          <w:szCs w:val="22"/>
        </w:rPr>
      </w:pPr>
      <w:r>
        <w:rPr>
          <w:sz w:val="22"/>
          <w:szCs w:val="22"/>
        </w:rPr>
        <w:t>3-</w:t>
      </w:r>
      <w:r>
        <w:rPr>
          <w:sz w:val="22"/>
          <w:szCs w:val="22"/>
        </w:rPr>
        <w:tab/>
      </w:r>
      <w:proofErr w:type="spellStart"/>
      <w:r>
        <w:rPr>
          <w:sz w:val="22"/>
          <w:szCs w:val="22"/>
        </w:rPr>
        <w:t>Paviment</w:t>
      </w:r>
      <w:proofErr w:type="spellEnd"/>
      <w:r>
        <w:rPr>
          <w:sz w:val="22"/>
          <w:szCs w:val="22"/>
        </w:rPr>
        <w:t xml:space="preserve"> </w:t>
      </w:r>
      <w:proofErr w:type="spellStart"/>
      <w:r>
        <w:rPr>
          <w:sz w:val="22"/>
          <w:szCs w:val="22"/>
        </w:rPr>
        <w:t>d’empedrat</w:t>
      </w:r>
      <w:proofErr w:type="spellEnd"/>
      <w:r>
        <w:rPr>
          <w:sz w:val="22"/>
          <w:szCs w:val="22"/>
        </w:rPr>
        <w:t xml:space="preserve"> sobre </w:t>
      </w:r>
      <w:proofErr w:type="spellStart"/>
      <w:r>
        <w:rPr>
          <w:sz w:val="22"/>
          <w:szCs w:val="22"/>
        </w:rPr>
        <w:t>formigó</w:t>
      </w:r>
      <w:proofErr w:type="spellEnd"/>
      <w:r>
        <w:rPr>
          <w:sz w:val="22"/>
          <w:szCs w:val="22"/>
        </w:rPr>
        <w:t xml:space="preserve">: </w:t>
      </w:r>
    </w:p>
    <w:p w14:paraId="6C3C6ABE"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Per determinar la </w:t>
      </w:r>
      <w:proofErr w:type="spellStart"/>
      <w:r>
        <w:rPr>
          <w:sz w:val="22"/>
          <w:szCs w:val="22"/>
        </w:rPr>
        <w:t>superfície</w:t>
      </w:r>
      <w:proofErr w:type="spellEnd"/>
      <w:r>
        <w:rPr>
          <w:sz w:val="22"/>
          <w:szCs w:val="22"/>
        </w:rPr>
        <w:t xml:space="preserve"> de </w:t>
      </w:r>
      <w:proofErr w:type="spellStart"/>
      <w:r>
        <w:rPr>
          <w:sz w:val="22"/>
          <w:szCs w:val="22"/>
        </w:rPr>
        <w:t>reposició</w:t>
      </w:r>
      <w:proofErr w:type="spellEnd"/>
      <w:r>
        <w:rPr>
          <w:sz w:val="22"/>
          <w:szCs w:val="22"/>
        </w:rPr>
        <w:t xml:space="preserve"> del </w:t>
      </w:r>
      <w:proofErr w:type="spellStart"/>
      <w:r>
        <w:rPr>
          <w:sz w:val="22"/>
          <w:szCs w:val="22"/>
        </w:rPr>
        <w:t>paviment</w:t>
      </w:r>
      <w:proofErr w:type="spellEnd"/>
      <w:r>
        <w:rPr>
          <w:sz w:val="22"/>
          <w:szCs w:val="22"/>
        </w:rPr>
        <w:t xml:space="preserve"> </w:t>
      </w:r>
      <w:proofErr w:type="spellStart"/>
      <w:r>
        <w:rPr>
          <w:sz w:val="22"/>
          <w:szCs w:val="22"/>
        </w:rPr>
        <w:t>afectat</w:t>
      </w:r>
      <w:proofErr w:type="spellEnd"/>
      <w:r>
        <w:rPr>
          <w:sz w:val="22"/>
          <w:szCs w:val="22"/>
        </w:rPr>
        <w:t xml:space="preserve"> es </w:t>
      </w:r>
      <w:proofErr w:type="spellStart"/>
      <w:r>
        <w:rPr>
          <w:sz w:val="22"/>
          <w:szCs w:val="22"/>
        </w:rPr>
        <w:t>prendran</w:t>
      </w:r>
      <w:proofErr w:type="spellEnd"/>
      <w:r>
        <w:rPr>
          <w:sz w:val="22"/>
          <w:szCs w:val="22"/>
        </w:rPr>
        <w:t xml:space="preserve"> CINQUANTA CENTÍMETRES (50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ruptura. </w:t>
      </w:r>
    </w:p>
    <w:p w14:paraId="64D7D9E1" w14:textId="77777777" w:rsidR="00086D6D" w:rsidRDefault="00086D6D" w:rsidP="00086D6D">
      <w:pPr>
        <w:pStyle w:val="Default"/>
        <w:ind w:left="993" w:hanging="360"/>
        <w:jc w:val="both"/>
        <w:rPr>
          <w:sz w:val="22"/>
          <w:szCs w:val="22"/>
        </w:rPr>
      </w:pPr>
      <w:r>
        <w:rPr>
          <w:sz w:val="22"/>
          <w:szCs w:val="22"/>
        </w:rPr>
        <w:t>b)</w:t>
      </w:r>
      <w:r>
        <w:rPr>
          <w:sz w:val="22"/>
          <w:szCs w:val="22"/>
        </w:rPr>
        <w:tab/>
        <w:t xml:space="preserve">La </w:t>
      </w:r>
      <w:proofErr w:type="spellStart"/>
      <w:r>
        <w:rPr>
          <w:sz w:val="22"/>
          <w:szCs w:val="22"/>
        </w:rPr>
        <w:t>reposició</w:t>
      </w:r>
      <w:proofErr w:type="spellEnd"/>
      <w:r>
        <w:rPr>
          <w:sz w:val="22"/>
          <w:szCs w:val="22"/>
        </w:rPr>
        <w:t xml:space="preserve"> es </w:t>
      </w:r>
      <w:proofErr w:type="spellStart"/>
      <w:r>
        <w:rPr>
          <w:sz w:val="22"/>
          <w:szCs w:val="22"/>
        </w:rPr>
        <w:t>farà</w:t>
      </w:r>
      <w:proofErr w:type="spellEnd"/>
      <w:r>
        <w:rPr>
          <w:sz w:val="22"/>
          <w:szCs w:val="22"/>
        </w:rPr>
        <w:t xml:space="preserve"> en </w:t>
      </w:r>
      <w:proofErr w:type="spellStart"/>
      <w:r>
        <w:rPr>
          <w:sz w:val="22"/>
          <w:szCs w:val="22"/>
        </w:rPr>
        <w:t>tot</w:t>
      </w:r>
      <w:proofErr w:type="spellEnd"/>
      <w:r>
        <w:rPr>
          <w:sz w:val="22"/>
          <w:szCs w:val="22"/>
        </w:rPr>
        <w:t xml:space="preserve"> el </w:t>
      </w:r>
      <w:proofErr w:type="spellStart"/>
      <w:r>
        <w:rPr>
          <w:sz w:val="22"/>
          <w:szCs w:val="22"/>
        </w:rPr>
        <w:t>gruix</w:t>
      </w:r>
      <w:proofErr w:type="spellEnd"/>
      <w:r>
        <w:rPr>
          <w:sz w:val="22"/>
          <w:szCs w:val="22"/>
        </w:rPr>
        <w:t xml:space="preserve"> del </w:t>
      </w:r>
      <w:proofErr w:type="spellStart"/>
      <w:r>
        <w:rPr>
          <w:sz w:val="22"/>
          <w:szCs w:val="22"/>
        </w:rPr>
        <w:t>paviment</w:t>
      </w:r>
      <w:proofErr w:type="spellEnd"/>
      <w:r>
        <w:rPr>
          <w:sz w:val="22"/>
          <w:szCs w:val="22"/>
        </w:rPr>
        <w:t xml:space="preserve"> i </w:t>
      </w:r>
      <w:proofErr w:type="spellStart"/>
      <w:r>
        <w:rPr>
          <w:sz w:val="22"/>
          <w:szCs w:val="22"/>
        </w:rPr>
        <w:t>tindrà</w:t>
      </w:r>
      <w:proofErr w:type="spellEnd"/>
      <w:r>
        <w:rPr>
          <w:sz w:val="22"/>
          <w:szCs w:val="22"/>
        </w:rPr>
        <w:t xml:space="preserve"> les </w:t>
      </w:r>
      <w:proofErr w:type="spellStart"/>
      <w:r>
        <w:rPr>
          <w:sz w:val="22"/>
          <w:szCs w:val="22"/>
        </w:rPr>
        <w:t>mateixes</w:t>
      </w:r>
      <w:proofErr w:type="spellEnd"/>
      <w:r>
        <w:rPr>
          <w:sz w:val="22"/>
          <w:szCs w:val="22"/>
        </w:rPr>
        <w:t xml:space="preserve"> característiques del que hi </w:t>
      </w:r>
      <w:proofErr w:type="spellStart"/>
      <w:r>
        <w:rPr>
          <w:sz w:val="22"/>
          <w:szCs w:val="22"/>
        </w:rPr>
        <w:t>havia</w:t>
      </w:r>
      <w:proofErr w:type="spellEnd"/>
      <w:r>
        <w:rPr>
          <w:sz w:val="22"/>
          <w:szCs w:val="22"/>
        </w:rPr>
        <w:t xml:space="preserve"> </w:t>
      </w:r>
      <w:proofErr w:type="spellStart"/>
      <w:r>
        <w:rPr>
          <w:sz w:val="22"/>
          <w:szCs w:val="22"/>
        </w:rPr>
        <w:t>construït</w:t>
      </w:r>
      <w:proofErr w:type="spellEnd"/>
      <w:r>
        <w:rPr>
          <w:sz w:val="22"/>
          <w:szCs w:val="22"/>
        </w:rPr>
        <w:t xml:space="preserve"> </w:t>
      </w:r>
      <w:proofErr w:type="spellStart"/>
      <w:r>
        <w:rPr>
          <w:sz w:val="22"/>
          <w:szCs w:val="22"/>
        </w:rPr>
        <w:t>abans</w:t>
      </w:r>
      <w:proofErr w:type="spellEnd"/>
      <w:r>
        <w:rPr>
          <w:sz w:val="22"/>
          <w:szCs w:val="22"/>
        </w:rPr>
        <w:t xml:space="preserve">. </w:t>
      </w:r>
    </w:p>
    <w:p w14:paraId="47CE8B71" w14:textId="77777777" w:rsidR="00086D6D" w:rsidRDefault="00086D6D" w:rsidP="00086D6D">
      <w:pPr>
        <w:pStyle w:val="Default"/>
        <w:ind w:left="993" w:hanging="360"/>
        <w:jc w:val="both"/>
        <w:rPr>
          <w:sz w:val="22"/>
          <w:szCs w:val="22"/>
        </w:rPr>
      </w:pPr>
      <w:r>
        <w:rPr>
          <w:sz w:val="22"/>
          <w:szCs w:val="22"/>
        </w:rPr>
        <w:t>c)</w:t>
      </w:r>
      <w:r>
        <w:rPr>
          <w:sz w:val="22"/>
          <w:szCs w:val="22"/>
        </w:rPr>
        <w:tab/>
        <w:t xml:space="preserve">La </w:t>
      </w:r>
      <w:proofErr w:type="spellStart"/>
      <w:r>
        <w:rPr>
          <w:sz w:val="22"/>
          <w:szCs w:val="22"/>
        </w:rPr>
        <w:t>reposició</w:t>
      </w:r>
      <w:proofErr w:type="spellEnd"/>
      <w:r>
        <w:rPr>
          <w:sz w:val="22"/>
          <w:szCs w:val="22"/>
        </w:rPr>
        <w:t xml:space="preserve"> </w:t>
      </w:r>
      <w:proofErr w:type="spellStart"/>
      <w:r>
        <w:rPr>
          <w:sz w:val="22"/>
          <w:szCs w:val="22"/>
        </w:rPr>
        <w:t>s’ajustarà</w:t>
      </w:r>
      <w:proofErr w:type="spellEnd"/>
      <w:r>
        <w:rPr>
          <w:sz w:val="22"/>
          <w:szCs w:val="22"/>
        </w:rPr>
        <w:t xml:space="preserve"> a les </w:t>
      </w:r>
      <w:proofErr w:type="spellStart"/>
      <w:r>
        <w:rPr>
          <w:sz w:val="22"/>
          <w:szCs w:val="22"/>
        </w:rPr>
        <w:t>rasants</w:t>
      </w:r>
      <w:proofErr w:type="spellEnd"/>
      <w:r>
        <w:rPr>
          <w:sz w:val="22"/>
          <w:szCs w:val="22"/>
        </w:rPr>
        <w:t xml:space="preserve"> de la </w:t>
      </w:r>
      <w:proofErr w:type="spellStart"/>
      <w:r>
        <w:rPr>
          <w:sz w:val="22"/>
          <w:szCs w:val="22"/>
        </w:rPr>
        <w:t>calçada</w:t>
      </w:r>
      <w:proofErr w:type="spellEnd"/>
      <w:r>
        <w:rPr>
          <w:sz w:val="22"/>
          <w:szCs w:val="22"/>
        </w:rPr>
        <w:t xml:space="preserve"> i es </w:t>
      </w:r>
      <w:proofErr w:type="spellStart"/>
      <w:r>
        <w:rPr>
          <w:sz w:val="22"/>
          <w:szCs w:val="22"/>
        </w:rPr>
        <w:t>procurarà</w:t>
      </w:r>
      <w:proofErr w:type="spellEnd"/>
      <w:r>
        <w:rPr>
          <w:sz w:val="22"/>
          <w:szCs w:val="22"/>
        </w:rPr>
        <w:t xml:space="preserve"> que </w:t>
      </w:r>
      <w:proofErr w:type="spellStart"/>
      <w:r>
        <w:rPr>
          <w:sz w:val="22"/>
          <w:szCs w:val="22"/>
        </w:rPr>
        <w:t>sigui</w:t>
      </w:r>
      <w:proofErr w:type="spellEnd"/>
      <w:r>
        <w:rPr>
          <w:sz w:val="22"/>
          <w:szCs w:val="22"/>
        </w:rPr>
        <w:t xml:space="preserve"> imperceptible per a la </w:t>
      </w:r>
      <w:proofErr w:type="spellStart"/>
      <w:r>
        <w:rPr>
          <w:sz w:val="22"/>
          <w:szCs w:val="22"/>
        </w:rPr>
        <w:t>circulació</w:t>
      </w:r>
      <w:proofErr w:type="spellEnd"/>
      <w:r>
        <w:rPr>
          <w:sz w:val="22"/>
          <w:szCs w:val="22"/>
        </w:rPr>
        <w:t xml:space="preserve"> rodada. </w:t>
      </w:r>
    </w:p>
    <w:p w14:paraId="59C84DCF" w14:textId="77777777" w:rsidR="00086D6D" w:rsidRDefault="00086D6D" w:rsidP="00086D6D">
      <w:pPr>
        <w:pStyle w:val="Default"/>
        <w:rPr>
          <w:sz w:val="22"/>
          <w:szCs w:val="22"/>
        </w:rPr>
      </w:pPr>
    </w:p>
    <w:p w14:paraId="745DDD48" w14:textId="77777777" w:rsidR="00086D6D" w:rsidRDefault="00086D6D" w:rsidP="00086D6D">
      <w:pPr>
        <w:pStyle w:val="Default"/>
        <w:ind w:left="567" w:hanging="218"/>
        <w:jc w:val="both"/>
        <w:rPr>
          <w:sz w:val="22"/>
          <w:szCs w:val="22"/>
        </w:rPr>
      </w:pPr>
      <w:r>
        <w:rPr>
          <w:sz w:val="22"/>
          <w:szCs w:val="22"/>
        </w:rPr>
        <w:t>4-</w:t>
      </w:r>
      <w:r>
        <w:rPr>
          <w:sz w:val="22"/>
          <w:szCs w:val="22"/>
        </w:rPr>
        <w:tab/>
      </w:r>
      <w:proofErr w:type="spellStart"/>
      <w:r>
        <w:rPr>
          <w:sz w:val="22"/>
          <w:szCs w:val="22"/>
        </w:rPr>
        <w:t>Paviment</w:t>
      </w:r>
      <w:proofErr w:type="spellEnd"/>
      <w:r>
        <w:rPr>
          <w:sz w:val="22"/>
          <w:szCs w:val="22"/>
        </w:rPr>
        <w:t xml:space="preserve"> </w:t>
      </w:r>
      <w:proofErr w:type="spellStart"/>
      <w:r>
        <w:rPr>
          <w:sz w:val="22"/>
          <w:szCs w:val="22"/>
        </w:rPr>
        <w:t>d’empedrat</w:t>
      </w:r>
      <w:proofErr w:type="spellEnd"/>
      <w:r>
        <w:rPr>
          <w:sz w:val="22"/>
          <w:szCs w:val="22"/>
        </w:rPr>
        <w:t xml:space="preserve"> sobre sorra: </w:t>
      </w:r>
    </w:p>
    <w:p w14:paraId="4FFF0040"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Per determinar la </w:t>
      </w:r>
      <w:proofErr w:type="spellStart"/>
      <w:r>
        <w:rPr>
          <w:sz w:val="22"/>
          <w:szCs w:val="22"/>
        </w:rPr>
        <w:t>superfície</w:t>
      </w:r>
      <w:proofErr w:type="spellEnd"/>
      <w:r>
        <w:rPr>
          <w:sz w:val="22"/>
          <w:szCs w:val="22"/>
        </w:rPr>
        <w:t xml:space="preserve"> de </w:t>
      </w:r>
      <w:proofErr w:type="spellStart"/>
      <w:r>
        <w:rPr>
          <w:sz w:val="22"/>
          <w:szCs w:val="22"/>
        </w:rPr>
        <w:t>reposició</w:t>
      </w:r>
      <w:proofErr w:type="spellEnd"/>
      <w:r>
        <w:rPr>
          <w:sz w:val="22"/>
          <w:szCs w:val="22"/>
        </w:rPr>
        <w:t xml:space="preserve"> del </w:t>
      </w:r>
      <w:proofErr w:type="spellStart"/>
      <w:r>
        <w:rPr>
          <w:sz w:val="22"/>
          <w:szCs w:val="22"/>
        </w:rPr>
        <w:t>paviment</w:t>
      </w:r>
      <w:proofErr w:type="spellEnd"/>
      <w:r>
        <w:rPr>
          <w:sz w:val="22"/>
          <w:szCs w:val="22"/>
        </w:rPr>
        <w:t xml:space="preserve"> </w:t>
      </w:r>
      <w:proofErr w:type="spellStart"/>
      <w:r>
        <w:rPr>
          <w:sz w:val="22"/>
          <w:szCs w:val="22"/>
        </w:rPr>
        <w:t>afectat</w:t>
      </w:r>
      <w:proofErr w:type="spellEnd"/>
      <w:r>
        <w:rPr>
          <w:sz w:val="22"/>
          <w:szCs w:val="22"/>
        </w:rPr>
        <w:t xml:space="preserve">, es </w:t>
      </w:r>
      <w:proofErr w:type="spellStart"/>
      <w:r>
        <w:rPr>
          <w:sz w:val="22"/>
          <w:szCs w:val="22"/>
        </w:rPr>
        <w:t>prendrà</w:t>
      </w:r>
      <w:proofErr w:type="spellEnd"/>
      <w:r>
        <w:rPr>
          <w:sz w:val="22"/>
          <w:szCs w:val="22"/>
        </w:rPr>
        <w:t xml:space="preserve"> CINQUANTA CENTÍMETRES </w:t>
      </w:r>
      <w:proofErr w:type="gramStart"/>
      <w:r>
        <w:rPr>
          <w:sz w:val="22"/>
          <w:szCs w:val="22"/>
        </w:rPr>
        <w:t>( 50</w:t>
      </w:r>
      <w:proofErr w:type="gramEnd"/>
      <w:r>
        <w:rPr>
          <w:sz w:val="22"/>
          <w:szCs w:val="22"/>
        </w:rPr>
        <w:t xml:space="preserve">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ruptura. </w:t>
      </w:r>
    </w:p>
    <w:p w14:paraId="04B98313" w14:textId="77777777" w:rsidR="00086D6D" w:rsidRDefault="00086D6D" w:rsidP="00086D6D">
      <w:pPr>
        <w:pStyle w:val="Default"/>
        <w:ind w:left="993" w:hanging="360"/>
        <w:jc w:val="both"/>
        <w:rPr>
          <w:sz w:val="22"/>
          <w:szCs w:val="22"/>
        </w:rPr>
      </w:pPr>
      <w:r>
        <w:rPr>
          <w:sz w:val="22"/>
          <w:szCs w:val="22"/>
        </w:rPr>
        <w:t>b)</w:t>
      </w:r>
      <w:r>
        <w:rPr>
          <w:sz w:val="22"/>
          <w:szCs w:val="22"/>
        </w:rPr>
        <w:tab/>
        <w:t xml:space="preserve">La </w:t>
      </w:r>
      <w:proofErr w:type="spellStart"/>
      <w:r>
        <w:rPr>
          <w:sz w:val="22"/>
          <w:szCs w:val="22"/>
        </w:rPr>
        <w:t>reposició</w:t>
      </w:r>
      <w:proofErr w:type="spellEnd"/>
      <w:r>
        <w:rPr>
          <w:sz w:val="22"/>
          <w:szCs w:val="22"/>
        </w:rPr>
        <w:t xml:space="preserve"> </w:t>
      </w:r>
      <w:proofErr w:type="spellStart"/>
      <w:r>
        <w:rPr>
          <w:sz w:val="22"/>
          <w:szCs w:val="22"/>
        </w:rPr>
        <w:t>s’ajustarà</w:t>
      </w:r>
      <w:proofErr w:type="spellEnd"/>
      <w:r>
        <w:rPr>
          <w:sz w:val="22"/>
          <w:szCs w:val="22"/>
        </w:rPr>
        <w:t xml:space="preserve"> a les </w:t>
      </w:r>
      <w:proofErr w:type="spellStart"/>
      <w:r>
        <w:rPr>
          <w:sz w:val="22"/>
          <w:szCs w:val="22"/>
        </w:rPr>
        <w:t>rasants</w:t>
      </w:r>
      <w:proofErr w:type="spellEnd"/>
      <w:r>
        <w:rPr>
          <w:sz w:val="22"/>
          <w:szCs w:val="22"/>
        </w:rPr>
        <w:t xml:space="preserve"> de la </w:t>
      </w:r>
      <w:proofErr w:type="spellStart"/>
      <w:r>
        <w:rPr>
          <w:sz w:val="22"/>
          <w:szCs w:val="22"/>
        </w:rPr>
        <w:t>calçada</w:t>
      </w:r>
      <w:proofErr w:type="spellEnd"/>
      <w:r>
        <w:rPr>
          <w:sz w:val="22"/>
          <w:szCs w:val="22"/>
        </w:rPr>
        <w:t xml:space="preserve"> i es </w:t>
      </w:r>
      <w:proofErr w:type="spellStart"/>
      <w:r>
        <w:rPr>
          <w:sz w:val="22"/>
          <w:szCs w:val="22"/>
        </w:rPr>
        <w:t>procurarà</w:t>
      </w:r>
      <w:proofErr w:type="spellEnd"/>
      <w:r>
        <w:rPr>
          <w:sz w:val="22"/>
          <w:szCs w:val="22"/>
        </w:rPr>
        <w:t xml:space="preserve"> que </w:t>
      </w:r>
      <w:proofErr w:type="spellStart"/>
      <w:r>
        <w:rPr>
          <w:sz w:val="22"/>
          <w:szCs w:val="22"/>
        </w:rPr>
        <w:t>sigui</w:t>
      </w:r>
      <w:proofErr w:type="spellEnd"/>
      <w:r>
        <w:rPr>
          <w:sz w:val="22"/>
          <w:szCs w:val="22"/>
        </w:rPr>
        <w:t xml:space="preserve"> imperceptible per a la </w:t>
      </w:r>
      <w:proofErr w:type="spellStart"/>
      <w:r>
        <w:rPr>
          <w:sz w:val="22"/>
          <w:szCs w:val="22"/>
        </w:rPr>
        <w:t>circulació</w:t>
      </w:r>
      <w:proofErr w:type="spellEnd"/>
      <w:r>
        <w:rPr>
          <w:sz w:val="22"/>
          <w:szCs w:val="22"/>
        </w:rPr>
        <w:t xml:space="preserve"> rodada. </w:t>
      </w:r>
    </w:p>
    <w:p w14:paraId="5BE631FD" w14:textId="77777777" w:rsidR="00086D6D" w:rsidRDefault="00086D6D" w:rsidP="00086D6D">
      <w:pPr>
        <w:pStyle w:val="Default"/>
        <w:ind w:left="993" w:hanging="360"/>
        <w:jc w:val="both"/>
        <w:rPr>
          <w:sz w:val="22"/>
          <w:szCs w:val="22"/>
        </w:rPr>
      </w:pPr>
      <w:r>
        <w:rPr>
          <w:sz w:val="22"/>
          <w:szCs w:val="22"/>
        </w:rPr>
        <w:t>c)</w:t>
      </w:r>
      <w:r>
        <w:rPr>
          <w:sz w:val="22"/>
          <w:szCs w:val="22"/>
        </w:rPr>
        <w:tab/>
        <w:t xml:space="preserve">La </w:t>
      </w:r>
      <w:proofErr w:type="spellStart"/>
      <w:r>
        <w:rPr>
          <w:sz w:val="22"/>
          <w:szCs w:val="22"/>
        </w:rPr>
        <w:t>reposició</w:t>
      </w:r>
      <w:proofErr w:type="spellEnd"/>
      <w:r>
        <w:rPr>
          <w:sz w:val="22"/>
          <w:szCs w:val="22"/>
        </w:rPr>
        <w:t xml:space="preserve"> </w:t>
      </w:r>
      <w:proofErr w:type="spellStart"/>
      <w:r>
        <w:rPr>
          <w:sz w:val="22"/>
          <w:szCs w:val="22"/>
        </w:rPr>
        <w:t>s’ajustarà</w:t>
      </w:r>
      <w:proofErr w:type="spellEnd"/>
      <w:r>
        <w:rPr>
          <w:sz w:val="22"/>
          <w:szCs w:val="22"/>
        </w:rPr>
        <w:t xml:space="preserve"> a les </w:t>
      </w:r>
      <w:proofErr w:type="spellStart"/>
      <w:r>
        <w:rPr>
          <w:sz w:val="22"/>
          <w:szCs w:val="22"/>
        </w:rPr>
        <w:t>rasants</w:t>
      </w:r>
      <w:proofErr w:type="spellEnd"/>
      <w:r>
        <w:rPr>
          <w:sz w:val="22"/>
          <w:szCs w:val="22"/>
        </w:rPr>
        <w:t xml:space="preserve"> de la </w:t>
      </w:r>
      <w:proofErr w:type="spellStart"/>
      <w:r>
        <w:rPr>
          <w:sz w:val="22"/>
          <w:szCs w:val="22"/>
        </w:rPr>
        <w:t>calçada</w:t>
      </w:r>
      <w:proofErr w:type="spellEnd"/>
      <w:r>
        <w:rPr>
          <w:sz w:val="22"/>
          <w:szCs w:val="22"/>
        </w:rPr>
        <w:t xml:space="preserve"> i es </w:t>
      </w:r>
      <w:proofErr w:type="spellStart"/>
      <w:r>
        <w:rPr>
          <w:sz w:val="22"/>
          <w:szCs w:val="22"/>
        </w:rPr>
        <w:t>procurarà</w:t>
      </w:r>
      <w:proofErr w:type="spellEnd"/>
      <w:r>
        <w:rPr>
          <w:sz w:val="22"/>
          <w:szCs w:val="22"/>
        </w:rPr>
        <w:t xml:space="preserve"> que </w:t>
      </w:r>
      <w:proofErr w:type="spellStart"/>
      <w:r>
        <w:rPr>
          <w:sz w:val="22"/>
          <w:szCs w:val="22"/>
        </w:rPr>
        <w:t>sigui</w:t>
      </w:r>
      <w:proofErr w:type="spellEnd"/>
      <w:r>
        <w:rPr>
          <w:sz w:val="22"/>
          <w:szCs w:val="22"/>
        </w:rPr>
        <w:t xml:space="preserve"> imperceptible per a la </w:t>
      </w:r>
      <w:proofErr w:type="spellStart"/>
      <w:r>
        <w:rPr>
          <w:sz w:val="22"/>
          <w:szCs w:val="22"/>
        </w:rPr>
        <w:t>circulació</w:t>
      </w:r>
      <w:proofErr w:type="spellEnd"/>
      <w:r>
        <w:rPr>
          <w:sz w:val="22"/>
          <w:szCs w:val="22"/>
        </w:rPr>
        <w:t xml:space="preserve"> rodada. </w:t>
      </w:r>
    </w:p>
    <w:p w14:paraId="291898B1" w14:textId="77777777" w:rsidR="00086D6D" w:rsidRDefault="00086D6D" w:rsidP="00086D6D">
      <w:pPr>
        <w:pStyle w:val="Default"/>
        <w:rPr>
          <w:sz w:val="22"/>
          <w:szCs w:val="22"/>
        </w:rPr>
      </w:pPr>
    </w:p>
    <w:p w14:paraId="2FA699B7" w14:textId="77777777" w:rsidR="00086D6D" w:rsidRDefault="00086D6D" w:rsidP="00086D6D">
      <w:pPr>
        <w:pStyle w:val="Default"/>
        <w:ind w:left="567" w:hanging="218"/>
        <w:jc w:val="both"/>
        <w:rPr>
          <w:sz w:val="22"/>
          <w:szCs w:val="22"/>
        </w:rPr>
      </w:pPr>
      <w:r>
        <w:rPr>
          <w:sz w:val="22"/>
          <w:szCs w:val="22"/>
        </w:rPr>
        <w:t>5-</w:t>
      </w:r>
      <w:r>
        <w:rPr>
          <w:sz w:val="22"/>
          <w:szCs w:val="22"/>
        </w:rPr>
        <w:tab/>
      </w:r>
      <w:proofErr w:type="spellStart"/>
      <w:r>
        <w:rPr>
          <w:sz w:val="22"/>
          <w:szCs w:val="22"/>
        </w:rPr>
        <w:t>Paviment</w:t>
      </w:r>
      <w:proofErr w:type="spellEnd"/>
      <w:r>
        <w:rPr>
          <w:sz w:val="22"/>
          <w:szCs w:val="22"/>
        </w:rPr>
        <w:t xml:space="preserve"> de macadam </w:t>
      </w:r>
      <w:proofErr w:type="spellStart"/>
      <w:r>
        <w:rPr>
          <w:sz w:val="22"/>
          <w:szCs w:val="22"/>
        </w:rPr>
        <w:t>asfàltic</w:t>
      </w:r>
      <w:proofErr w:type="spellEnd"/>
      <w:r>
        <w:rPr>
          <w:sz w:val="22"/>
          <w:szCs w:val="22"/>
        </w:rPr>
        <w:t xml:space="preserve">: </w:t>
      </w:r>
    </w:p>
    <w:p w14:paraId="2563CC09"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Per determinar la </w:t>
      </w:r>
      <w:proofErr w:type="spellStart"/>
      <w:r>
        <w:rPr>
          <w:sz w:val="22"/>
          <w:szCs w:val="22"/>
        </w:rPr>
        <w:t>superfície</w:t>
      </w:r>
      <w:proofErr w:type="spellEnd"/>
      <w:r>
        <w:rPr>
          <w:sz w:val="22"/>
          <w:szCs w:val="22"/>
        </w:rPr>
        <w:t xml:space="preserve"> de </w:t>
      </w:r>
      <w:proofErr w:type="spellStart"/>
      <w:r>
        <w:rPr>
          <w:sz w:val="22"/>
          <w:szCs w:val="22"/>
        </w:rPr>
        <w:t>reposició</w:t>
      </w:r>
      <w:proofErr w:type="spellEnd"/>
      <w:r>
        <w:rPr>
          <w:sz w:val="22"/>
          <w:szCs w:val="22"/>
        </w:rPr>
        <w:t xml:space="preserve"> del </w:t>
      </w:r>
      <w:proofErr w:type="spellStart"/>
      <w:r>
        <w:rPr>
          <w:sz w:val="22"/>
          <w:szCs w:val="22"/>
        </w:rPr>
        <w:t>paviment</w:t>
      </w:r>
      <w:proofErr w:type="spellEnd"/>
      <w:r>
        <w:rPr>
          <w:sz w:val="22"/>
          <w:szCs w:val="22"/>
        </w:rPr>
        <w:t xml:space="preserve"> </w:t>
      </w:r>
      <w:proofErr w:type="spellStart"/>
      <w:r>
        <w:rPr>
          <w:sz w:val="22"/>
          <w:szCs w:val="22"/>
        </w:rPr>
        <w:t>afectat</w:t>
      </w:r>
      <w:proofErr w:type="spellEnd"/>
      <w:r>
        <w:rPr>
          <w:sz w:val="22"/>
          <w:szCs w:val="22"/>
        </w:rPr>
        <w:t xml:space="preserve">, es </w:t>
      </w:r>
      <w:proofErr w:type="spellStart"/>
      <w:r>
        <w:rPr>
          <w:sz w:val="22"/>
          <w:szCs w:val="22"/>
        </w:rPr>
        <w:t>prendrà</w:t>
      </w:r>
      <w:proofErr w:type="spellEnd"/>
      <w:r>
        <w:rPr>
          <w:sz w:val="22"/>
          <w:szCs w:val="22"/>
        </w:rPr>
        <w:t xml:space="preserve"> CINQUANTA CENTÍMETRES (50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ruptura </w:t>
      </w:r>
    </w:p>
    <w:p w14:paraId="009744D9" w14:textId="77777777" w:rsidR="00086D6D" w:rsidRDefault="00086D6D" w:rsidP="00086D6D">
      <w:pPr>
        <w:pStyle w:val="Default"/>
        <w:ind w:left="993" w:hanging="360"/>
        <w:jc w:val="both"/>
        <w:rPr>
          <w:sz w:val="22"/>
          <w:szCs w:val="22"/>
        </w:rPr>
      </w:pPr>
      <w:r>
        <w:rPr>
          <w:sz w:val="22"/>
          <w:szCs w:val="22"/>
        </w:rPr>
        <w:t>b)</w:t>
      </w:r>
      <w:r>
        <w:rPr>
          <w:sz w:val="22"/>
          <w:szCs w:val="22"/>
        </w:rPr>
        <w:tab/>
        <w:t xml:space="preserve">La capa de </w:t>
      </w:r>
      <w:proofErr w:type="spellStart"/>
      <w:r>
        <w:rPr>
          <w:sz w:val="22"/>
          <w:szCs w:val="22"/>
        </w:rPr>
        <w:t>rodament</w:t>
      </w:r>
      <w:proofErr w:type="spellEnd"/>
      <w:r>
        <w:rPr>
          <w:sz w:val="22"/>
          <w:szCs w:val="22"/>
        </w:rPr>
        <w:t xml:space="preserve"> </w:t>
      </w:r>
      <w:proofErr w:type="spellStart"/>
      <w:r>
        <w:rPr>
          <w:sz w:val="22"/>
          <w:szCs w:val="22"/>
        </w:rPr>
        <w:t>serà</w:t>
      </w:r>
      <w:proofErr w:type="spellEnd"/>
      <w:r>
        <w:rPr>
          <w:sz w:val="22"/>
          <w:szCs w:val="22"/>
        </w:rPr>
        <w:t xml:space="preserve">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w:t>
      </w:r>
      <w:proofErr w:type="spellStart"/>
      <w:r>
        <w:rPr>
          <w:sz w:val="22"/>
          <w:szCs w:val="22"/>
        </w:rPr>
        <w:t>tancat</w:t>
      </w:r>
      <w:proofErr w:type="spellEnd"/>
      <w:r>
        <w:rPr>
          <w:sz w:val="22"/>
          <w:szCs w:val="22"/>
        </w:rPr>
        <w:t xml:space="preserve"> en </w:t>
      </w:r>
      <w:proofErr w:type="spellStart"/>
      <w:r>
        <w:rPr>
          <w:sz w:val="22"/>
          <w:szCs w:val="22"/>
        </w:rPr>
        <w:t>calent</w:t>
      </w:r>
      <w:proofErr w:type="spellEnd"/>
      <w:r>
        <w:rPr>
          <w:sz w:val="22"/>
          <w:szCs w:val="22"/>
        </w:rPr>
        <w:t xml:space="preserve"> </w:t>
      </w:r>
      <w:proofErr w:type="spellStart"/>
      <w:r>
        <w:rPr>
          <w:sz w:val="22"/>
          <w:szCs w:val="22"/>
        </w:rPr>
        <w:t>tipus</w:t>
      </w:r>
      <w:proofErr w:type="spellEnd"/>
      <w:r>
        <w:rPr>
          <w:sz w:val="22"/>
          <w:szCs w:val="22"/>
        </w:rPr>
        <w:t xml:space="preserve"> D-12 amb </w:t>
      </w:r>
      <w:proofErr w:type="spellStart"/>
      <w:r>
        <w:rPr>
          <w:sz w:val="22"/>
          <w:szCs w:val="22"/>
        </w:rPr>
        <w:t>àrids</w:t>
      </w:r>
      <w:proofErr w:type="spellEnd"/>
      <w:r>
        <w:rPr>
          <w:sz w:val="22"/>
          <w:szCs w:val="22"/>
        </w:rPr>
        <w:t xml:space="preserve"> </w:t>
      </w:r>
      <w:proofErr w:type="spellStart"/>
      <w:r>
        <w:rPr>
          <w:sz w:val="22"/>
          <w:szCs w:val="22"/>
        </w:rPr>
        <w:t>granítics</w:t>
      </w:r>
      <w:proofErr w:type="spellEnd"/>
      <w:r>
        <w:rPr>
          <w:sz w:val="22"/>
          <w:szCs w:val="22"/>
        </w:rPr>
        <w:t xml:space="preserve"> de QUATRE CENTÍMETRES (4 cm). de </w:t>
      </w:r>
      <w:proofErr w:type="spellStart"/>
      <w:r>
        <w:rPr>
          <w:sz w:val="22"/>
          <w:szCs w:val="22"/>
        </w:rPr>
        <w:t>gruix</w:t>
      </w:r>
      <w:proofErr w:type="spellEnd"/>
      <w:r>
        <w:rPr>
          <w:sz w:val="22"/>
          <w:szCs w:val="22"/>
        </w:rPr>
        <w:t xml:space="preserve"> </w:t>
      </w:r>
      <w:proofErr w:type="spellStart"/>
      <w:r>
        <w:rPr>
          <w:sz w:val="22"/>
          <w:szCs w:val="22"/>
        </w:rPr>
        <w:t>mínim</w:t>
      </w:r>
      <w:proofErr w:type="spellEnd"/>
      <w:r>
        <w:rPr>
          <w:sz w:val="22"/>
          <w:szCs w:val="22"/>
        </w:rPr>
        <w:t xml:space="preserve">. La base del </w:t>
      </w:r>
      <w:proofErr w:type="spellStart"/>
      <w:r>
        <w:rPr>
          <w:sz w:val="22"/>
          <w:szCs w:val="22"/>
        </w:rPr>
        <w:t>paviment</w:t>
      </w:r>
      <w:proofErr w:type="spellEnd"/>
      <w:r>
        <w:rPr>
          <w:sz w:val="22"/>
          <w:szCs w:val="22"/>
        </w:rPr>
        <w:t xml:space="preserve"> </w:t>
      </w:r>
      <w:proofErr w:type="spellStart"/>
      <w:r>
        <w:rPr>
          <w:sz w:val="22"/>
          <w:szCs w:val="22"/>
        </w:rPr>
        <w:t>reposat</w:t>
      </w:r>
      <w:proofErr w:type="spellEnd"/>
      <w:r>
        <w:rPr>
          <w:sz w:val="22"/>
          <w:szCs w:val="22"/>
        </w:rPr>
        <w:t xml:space="preserve"> </w:t>
      </w:r>
      <w:proofErr w:type="spellStart"/>
      <w:r>
        <w:rPr>
          <w:sz w:val="22"/>
          <w:szCs w:val="22"/>
        </w:rPr>
        <w:t>serà</w:t>
      </w:r>
      <w:proofErr w:type="spellEnd"/>
      <w:r>
        <w:rPr>
          <w:sz w:val="22"/>
          <w:szCs w:val="22"/>
        </w:rPr>
        <w:t xml:space="preserve"> de macadam </w:t>
      </w:r>
      <w:proofErr w:type="spellStart"/>
      <w:r>
        <w:rPr>
          <w:sz w:val="22"/>
          <w:szCs w:val="22"/>
        </w:rPr>
        <w:t>asfàltic</w:t>
      </w:r>
      <w:proofErr w:type="spellEnd"/>
      <w:r>
        <w:rPr>
          <w:sz w:val="22"/>
          <w:szCs w:val="22"/>
        </w:rPr>
        <w:t xml:space="preserve"> o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en </w:t>
      </w:r>
      <w:proofErr w:type="spellStart"/>
      <w:r>
        <w:rPr>
          <w:sz w:val="22"/>
          <w:szCs w:val="22"/>
        </w:rPr>
        <w:t>calent</w:t>
      </w:r>
      <w:proofErr w:type="spellEnd"/>
      <w:r>
        <w:rPr>
          <w:sz w:val="22"/>
          <w:szCs w:val="22"/>
        </w:rPr>
        <w:t xml:space="preserve"> del </w:t>
      </w:r>
      <w:proofErr w:type="spellStart"/>
      <w:r>
        <w:rPr>
          <w:sz w:val="22"/>
          <w:szCs w:val="22"/>
        </w:rPr>
        <w:t>mateix</w:t>
      </w:r>
      <w:proofErr w:type="spellEnd"/>
      <w:r>
        <w:rPr>
          <w:sz w:val="22"/>
          <w:szCs w:val="22"/>
        </w:rPr>
        <w:t xml:space="preserve"> </w:t>
      </w:r>
      <w:proofErr w:type="spellStart"/>
      <w:r>
        <w:rPr>
          <w:sz w:val="22"/>
          <w:szCs w:val="22"/>
        </w:rPr>
        <w:t>gruix</w:t>
      </w:r>
      <w:proofErr w:type="spellEnd"/>
      <w:r>
        <w:rPr>
          <w:sz w:val="22"/>
          <w:szCs w:val="22"/>
        </w:rPr>
        <w:t xml:space="preserve"> que </w:t>
      </w:r>
      <w:proofErr w:type="spellStart"/>
      <w:r>
        <w:rPr>
          <w:sz w:val="22"/>
          <w:szCs w:val="22"/>
        </w:rPr>
        <w:t>l’existent</w:t>
      </w:r>
      <w:proofErr w:type="spellEnd"/>
      <w:r>
        <w:rPr>
          <w:sz w:val="22"/>
          <w:szCs w:val="22"/>
        </w:rPr>
        <w:t xml:space="preserve">. </w:t>
      </w:r>
    </w:p>
    <w:p w14:paraId="4638E890" w14:textId="77777777" w:rsidR="00086D6D" w:rsidRDefault="00086D6D" w:rsidP="00086D6D">
      <w:pPr>
        <w:pStyle w:val="Default"/>
        <w:ind w:left="993" w:hanging="360"/>
        <w:jc w:val="both"/>
        <w:rPr>
          <w:sz w:val="22"/>
          <w:szCs w:val="22"/>
        </w:rPr>
      </w:pPr>
      <w:r>
        <w:rPr>
          <w:sz w:val="22"/>
          <w:szCs w:val="22"/>
        </w:rPr>
        <w:t>c)</w:t>
      </w:r>
      <w:r>
        <w:rPr>
          <w:sz w:val="22"/>
          <w:szCs w:val="22"/>
        </w:rPr>
        <w:tab/>
        <w:t xml:space="preserve">La </w:t>
      </w:r>
      <w:proofErr w:type="spellStart"/>
      <w:r>
        <w:rPr>
          <w:sz w:val="22"/>
          <w:szCs w:val="22"/>
        </w:rPr>
        <w:t>reposició</w:t>
      </w:r>
      <w:proofErr w:type="spellEnd"/>
      <w:r>
        <w:rPr>
          <w:sz w:val="22"/>
          <w:szCs w:val="22"/>
        </w:rPr>
        <w:t xml:space="preserve"> </w:t>
      </w:r>
      <w:proofErr w:type="spellStart"/>
      <w:r>
        <w:rPr>
          <w:sz w:val="22"/>
          <w:szCs w:val="22"/>
        </w:rPr>
        <w:t>s’ajustarà</w:t>
      </w:r>
      <w:proofErr w:type="spellEnd"/>
      <w:r>
        <w:rPr>
          <w:sz w:val="22"/>
          <w:szCs w:val="22"/>
        </w:rPr>
        <w:t xml:space="preserve"> a les </w:t>
      </w:r>
      <w:proofErr w:type="spellStart"/>
      <w:r>
        <w:rPr>
          <w:sz w:val="22"/>
          <w:szCs w:val="22"/>
        </w:rPr>
        <w:t>rasants</w:t>
      </w:r>
      <w:proofErr w:type="spellEnd"/>
      <w:r>
        <w:rPr>
          <w:sz w:val="22"/>
          <w:szCs w:val="22"/>
        </w:rPr>
        <w:t xml:space="preserve"> de la </w:t>
      </w:r>
      <w:proofErr w:type="spellStart"/>
      <w:r>
        <w:rPr>
          <w:sz w:val="22"/>
          <w:szCs w:val="22"/>
        </w:rPr>
        <w:t>calçada</w:t>
      </w:r>
      <w:proofErr w:type="spellEnd"/>
      <w:r>
        <w:rPr>
          <w:sz w:val="22"/>
          <w:szCs w:val="22"/>
        </w:rPr>
        <w:t xml:space="preserve"> i es </w:t>
      </w:r>
      <w:proofErr w:type="spellStart"/>
      <w:r>
        <w:rPr>
          <w:sz w:val="22"/>
          <w:szCs w:val="22"/>
        </w:rPr>
        <w:t>procurarà</w:t>
      </w:r>
      <w:proofErr w:type="spellEnd"/>
      <w:r>
        <w:rPr>
          <w:sz w:val="22"/>
          <w:szCs w:val="22"/>
        </w:rPr>
        <w:t xml:space="preserve"> que </w:t>
      </w:r>
      <w:proofErr w:type="spellStart"/>
      <w:r>
        <w:rPr>
          <w:sz w:val="22"/>
          <w:szCs w:val="22"/>
        </w:rPr>
        <w:t>resulti</w:t>
      </w:r>
      <w:proofErr w:type="spellEnd"/>
      <w:r>
        <w:rPr>
          <w:sz w:val="22"/>
          <w:szCs w:val="22"/>
        </w:rPr>
        <w:t xml:space="preserve"> tan imperceptible </w:t>
      </w:r>
      <w:proofErr w:type="spellStart"/>
      <w:r>
        <w:rPr>
          <w:sz w:val="22"/>
          <w:szCs w:val="22"/>
        </w:rPr>
        <w:t>com</w:t>
      </w:r>
      <w:proofErr w:type="spellEnd"/>
      <w:r>
        <w:rPr>
          <w:sz w:val="22"/>
          <w:szCs w:val="22"/>
        </w:rPr>
        <w:t xml:space="preserve"> </w:t>
      </w:r>
      <w:proofErr w:type="spellStart"/>
      <w:r>
        <w:rPr>
          <w:sz w:val="22"/>
          <w:szCs w:val="22"/>
        </w:rPr>
        <w:t>sigui</w:t>
      </w:r>
      <w:proofErr w:type="spellEnd"/>
      <w:r>
        <w:rPr>
          <w:sz w:val="22"/>
          <w:szCs w:val="22"/>
        </w:rPr>
        <w:t xml:space="preserve"> </w:t>
      </w:r>
      <w:proofErr w:type="spellStart"/>
      <w:r>
        <w:rPr>
          <w:sz w:val="22"/>
          <w:szCs w:val="22"/>
        </w:rPr>
        <w:t>possible</w:t>
      </w:r>
      <w:proofErr w:type="spellEnd"/>
      <w:r>
        <w:rPr>
          <w:sz w:val="22"/>
          <w:szCs w:val="22"/>
        </w:rPr>
        <w:t xml:space="preserve"> per a la </w:t>
      </w:r>
      <w:proofErr w:type="spellStart"/>
      <w:r>
        <w:rPr>
          <w:sz w:val="22"/>
          <w:szCs w:val="22"/>
        </w:rPr>
        <w:t>circulació</w:t>
      </w:r>
      <w:proofErr w:type="spellEnd"/>
      <w:r>
        <w:rPr>
          <w:sz w:val="22"/>
          <w:szCs w:val="22"/>
        </w:rPr>
        <w:t xml:space="preserve"> rodada. </w:t>
      </w:r>
    </w:p>
    <w:p w14:paraId="103EAAD7" w14:textId="77777777" w:rsidR="00086D6D" w:rsidRDefault="00086D6D" w:rsidP="00086D6D">
      <w:pPr>
        <w:pStyle w:val="Default"/>
        <w:ind w:left="993" w:hanging="360"/>
        <w:jc w:val="both"/>
        <w:rPr>
          <w:sz w:val="22"/>
          <w:szCs w:val="22"/>
        </w:rPr>
      </w:pPr>
    </w:p>
    <w:p w14:paraId="4F2CC6D5" w14:textId="77777777" w:rsidR="00086D6D" w:rsidRDefault="00086D6D" w:rsidP="00086D6D">
      <w:pPr>
        <w:pStyle w:val="Default"/>
        <w:ind w:left="567" w:hanging="218"/>
        <w:jc w:val="both"/>
        <w:rPr>
          <w:sz w:val="22"/>
          <w:szCs w:val="22"/>
        </w:rPr>
      </w:pPr>
      <w:r>
        <w:rPr>
          <w:sz w:val="22"/>
          <w:szCs w:val="22"/>
        </w:rPr>
        <w:t>6-</w:t>
      </w:r>
      <w:r>
        <w:rPr>
          <w:sz w:val="22"/>
          <w:szCs w:val="22"/>
        </w:rPr>
        <w:tab/>
      </w:r>
      <w:proofErr w:type="spellStart"/>
      <w:r>
        <w:rPr>
          <w:sz w:val="22"/>
          <w:szCs w:val="22"/>
        </w:rPr>
        <w:t>Altres</w:t>
      </w:r>
      <w:proofErr w:type="spellEnd"/>
      <w:r>
        <w:rPr>
          <w:sz w:val="22"/>
          <w:szCs w:val="22"/>
        </w:rPr>
        <w:t xml:space="preserve"> </w:t>
      </w:r>
      <w:proofErr w:type="spellStart"/>
      <w:r>
        <w:rPr>
          <w:sz w:val="22"/>
          <w:szCs w:val="22"/>
        </w:rPr>
        <w:t>tipus</w:t>
      </w:r>
      <w:proofErr w:type="spellEnd"/>
      <w:r>
        <w:rPr>
          <w:sz w:val="22"/>
          <w:szCs w:val="22"/>
        </w:rPr>
        <w:t xml:space="preserve"> de </w:t>
      </w:r>
      <w:proofErr w:type="spellStart"/>
      <w:r>
        <w:rPr>
          <w:sz w:val="22"/>
          <w:szCs w:val="22"/>
        </w:rPr>
        <w:t>paviment</w:t>
      </w:r>
      <w:proofErr w:type="spellEnd"/>
      <w:r>
        <w:rPr>
          <w:sz w:val="22"/>
          <w:szCs w:val="22"/>
        </w:rPr>
        <w:t xml:space="preserve">. </w:t>
      </w:r>
    </w:p>
    <w:p w14:paraId="03D4B339" w14:textId="77777777" w:rsidR="00086D6D" w:rsidRDefault="00086D6D" w:rsidP="00086D6D">
      <w:pPr>
        <w:tabs>
          <w:tab w:val="left" w:pos="3402"/>
        </w:tabs>
        <w:ind w:left="567" w:right="-1"/>
        <w:outlineLvl w:val="0"/>
        <w:rPr>
          <w:rFonts w:cs="Arial"/>
        </w:rPr>
      </w:pPr>
      <w:r>
        <w:rPr>
          <w:rFonts w:cs="Arial"/>
        </w:rPr>
        <w:t xml:space="preserve">La </w:t>
      </w:r>
      <w:proofErr w:type="spellStart"/>
      <w:r>
        <w:rPr>
          <w:rFonts w:cs="Arial"/>
        </w:rPr>
        <w:t>reposició</w:t>
      </w:r>
      <w:proofErr w:type="spellEnd"/>
      <w:r>
        <w:rPr>
          <w:rFonts w:cs="Arial"/>
        </w:rPr>
        <w:t xml:space="preserve"> </w:t>
      </w:r>
      <w:proofErr w:type="spellStart"/>
      <w:r>
        <w:rPr>
          <w:rFonts w:cs="Arial"/>
        </w:rPr>
        <w:t>d’aquells</w:t>
      </w:r>
      <w:proofErr w:type="spellEnd"/>
      <w:r>
        <w:rPr>
          <w:rFonts w:cs="Arial"/>
        </w:rPr>
        <w:t xml:space="preserve"> </w:t>
      </w:r>
      <w:proofErr w:type="spellStart"/>
      <w:r>
        <w:rPr>
          <w:rFonts w:cs="Arial"/>
        </w:rPr>
        <w:t>paviments</w:t>
      </w:r>
      <w:proofErr w:type="spellEnd"/>
      <w:r>
        <w:rPr>
          <w:rFonts w:cs="Arial"/>
        </w:rPr>
        <w:t xml:space="preserve"> no </w:t>
      </w:r>
      <w:proofErr w:type="spellStart"/>
      <w:r>
        <w:rPr>
          <w:rFonts w:cs="Arial"/>
        </w:rPr>
        <w:t>esmentats</w:t>
      </w:r>
      <w:proofErr w:type="spellEnd"/>
      <w:r>
        <w:rPr>
          <w:rFonts w:cs="Arial"/>
        </w:rPr>
        <w:t xml:space="preserve"> </w:t>
      </w:r>
      <w:proofErr w:type="spellStart"/>
      <w:r>
        <w:rPr>
          <w:rFonts w:cs="Arial"/>
        </w:rPr>
        <w:t>expressament</w:t>
      </w:r>
      <w:proofErr w:type="spellEnd"/>
      <w:r>
        <w:rPr>
          <w:rFonts w:cs="Arial"/>
        </w:rPr>
        <w:t xml:space="preserve"> en </w:t>
      </w:r>
      <w:proofErr w:type="spellStart"/>
      <w:r>
        <w:rPr>
          <w:rFonts w:cs="Arial"/>
        </w:rPr>
        <w:t>aquest</w:t>
      </w:r>
      <w:proofErr w:type="spellEnd"/>
      <w:r>
        <w:rPr>
          <w:rFonts w:cs="Arial"/>
        </w:rPr>
        <w:t xml:space="preserve"> art. es </w:t>
      </w:r>
      <w:proofErr w:type="spellStart"/>
      <w:r>
        <w:rPr>
          <w:rFonts w:cs="Arial"/>
        </w:rPr>
        <w:t>farà</w:t>
      </w:r>
      <w:proofErr w:type="spellEnd"/>
      <w:r>
        <w:rPr>
          <w:rFonts w:cs="Arial"/>
        </w:rPr>
        <w:t xml:space="preserve"> amb un </w:t>
      </w:r>
      <w:proofErr w:type="spellStart"/>
      <w:r>
        <w:rPr>
          <w:rFonts w:cs="Arial"/>
        </w:rPr>
        <w:t>tipus</w:t>
      </w:r>
      <w:proofErr w:type="spellEnd"/>
      <w:r>
        <w:rPr>
          <w:rFonts w:cs="Arial"/>
        </w:rPr>
        <w:t xml:space="preserve"> de </w:t>
      </w:r>
      <w:proofErr w:type="spellStart"/>
      <w:r>
        <w:rPr>
          <w:rFonts w:cs="Arial"/>
        </w:rPr>
        <w:t>paviment</w:t>
      </w:r>
      <w:proofErr w:type="spellEnd"/>
      <w:r>
        <w:rPr>
          <w:rFonts w:cs="Arial"/>
        </w:rPr>
        <w:t xml:space="preserve"> de característiques </w:t>
      </w:r>
      <w:proofErr w:type="spellStart"/>
      <w:r>
        <w:rPr>
          <w:rFonts w:cs="Arial"/>
        </w:rPr>
        <w:t>iguals</w:t>
      </w:r>
      <w:proofErr w:type="spellEnd"/>
      <w:r>
        <w:rPr>
          <w:rFonts w:cs="Arial"/>
        </w:rPr>
        <w:t xml:space="preserve"> a </w:t>
      </w:r>
      <w:proofErr w:type="spellStart"/>
      <w:r>
        <w:rPr>
          <w:rFonts w:cs="Arial"/>
        </w:rPr>
        <w:t>l’existent</w:t>
      </w:r>
      <w:proofErr w:type="spellEnd"/>
      <w:r>
        <w:rPr>
          <w:rFonts w:cs="Arial"/>
        </w:rPr>
        <w:t>.</w:t>
      </w:r>
    </w:p>
    <w:p w14:paraId="11EC3D05" w14:textId="77777777" w:rsidR="00086D6D" w:rsidRDefault="00086D6D" w:rsidP="00086D6D">
      <w:pPr>
        <w:tabs>
          <w:tab w:val="left" w:pos="426"/>
          <w:tab w:val="left" w:pos="3402"/>
        </w:tabs>
        <w:ind w:left="709" w:hanging="709"/>
        <w:outlineLvl w:val="0"/>
        <w:rPr>
          <w:rFonts w:cs="Arial"/>
        </w:rPr>
      </w:pPr>
    </w:p>
    <w:p w14:paraId="2EED9BD8" w14:textId="77777777" w:rsidR="00086D6D" w:rsidRDefault="00086D6D" w:rsidP="00086D6D">
      <w:pPr>
        <w:tabs>
          <w:tab w:val="left" w:pos="426"/>
          <w:tab w:val="left" w:pos="3402"/>
        </w:tabs>
        <w:ind w:left="709" w:hanging="709"/>
        <w:outlineLvl w:val="0"/>
        <w:rPr>
          <w:rFonts w:cs="Arial"/>
        </w:rPr>
      </w:pPr>
      <w:r>
        <w:rPr>
          <w:rFonts w:cs="Arial"/>
        </w:rPr>
        <w:t xml:space="preserve">5.- CONCLUSIÓ </w:t>
      </w:r>
    </w:p>
    <w:p w14:paraId="6C807BB1" w14:textId="77777777" w:rsidR="00086D6D" w:rsidRDefault="00086D6D" w:rsidP="00086D6D">
      <w:pPr>
        <w:tabs>
          <w:tab w:val="left" w:pos="284"/>
          <w:tab w:val="left" w:pos="3402"/>
        </w:tabs>
        <w:ind w:left="284"/>
        <w:outlineLvl w:val="0"/>
        <w:rPr>
          <w:rFonts w:cs="Arial"/>
        </w:rPr>
      </w:pPr>
      <w:r>
        <w:rPr>
          <w:rFonts w:cs="Arial"/>
        </w:rPr>
        <w:t xml:space="preserve">El </w:t>
      </w:r>
      <w:proofErr w:type="spellStart"/>
      <w:r>
        <w:rPr>
          <w:rFonts w:cs="Arial"/>
        </w:rPr>
        <w:t>tècnic</w:t>
      </w:r>
      <w:proofErr w:type="spellEnd"/>
      <w:r>
        <w:rPr>
          <w:rFonts w:cs="Arial"/>
        </w:rPr>
        <w:t xml:space="preserve"> </w:t>
      </w:r>
      <w:proofErr w:type="spellStart"/>
      <w:r>
        <w:rPr>
          <w:rFonts w:cs="Arial"/>
        </w:rPr>
        <w:t>sotasignat</w:t>
      </w:r>
      <w:proofErr w:type="spellEnd"/>
      <w:r>
        <w:rPr>
          <w:rFonts w:cs="Arial"/>
        </w:rPr>
        <w:t xml:space="preserve"> INFORMA FAVORABLEMENT </w:t>
      </w:r>
      <w:proofErr w:type="gramStart"/>
      <w:r>
        <w:rPr>
          <w:rFonts w:cs="Arial"/>
        </w:rPr>
        <w:t xml:space="preserve">la </w:t>
      </w:r>
      <w:proofErr w:type="spellStart"/>
      <w:r>
        <w:rPr>
          <w:rFonts w:cs="Arial"/>
        </w:rPr>
        <w:t>sol</w:t>
      </w:r>
      <w:proofErr w:type="gramEnd"/>
      <w:r>
        <w:rPr>
          <w:rFonts w:cs="Arial"/>
        </w:rPr>
        <w:t>·licitud</w:t>
      </w:r>
      <w:proofErr w:type="spellEnd"/>
      <w:r>
        <w:rPr>
          <w:rFonts w:cs="Arial"/>
        </w:rPr>
        <w:t xml:space="preserve"> de </w:t>
      </w:r>
      <w:proofErr w:type="spellStart"/>
      <w:r>
        <w:rPr>
          <w:rFonts w:cs="Arial"/>
        </w:rPr>
        <w:t>referència</w:t>
      </w:r>
      <w:proofErr w:type="spellEnd"/>
      <w:r>
        <w:rPr>
          <w:rFonts w:cs="Arial"/>
        </w:rPr>
        <w:t xml:space="preserve">, </w:t>
      </w:r>
      <w:proofErr w:type="spellStart"/>
      <w:r>
        <w:rPr>
          <w:rFonts w:cs="Arial"/>
        </w:rPr>
        <w:t>d’acord</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i </w:t>
      </w:r>
      <w:proofErr w:type="spellStart"/>
      <w:r>
        <w:rPr>
          <w:rFonts w:cs="Arial"/>
        </w:rPr>
        <w:t>altra</w:t>
      </w:r>
      <w:proofErr w:type="spellEnd"/>
      <w:r>
        <w:rPr>
          <w:rFonts w:cs="Arial"/>
        </w:rPr>
        <w:t xml:space="preserve"> </w:t>
      </w:r>
      <w:proofErr w:type="spellStart"/>
      <w:r>
        <w:rPr>
          <w:rFonts w:cs="Arial"/>
        </w:rPr>
        <w:t>documentació</w:t>
      </w:r>
      <w:proofErr w:type="spellEnd"/>
      <w:r>
        <w:rPr>
          <w:rFonts w:cs="Arial"/>
        </w:rPr>
        <w:t xml:space="preserve"> que </w:t>
      </w:r>
      <w:proofErr w:type="spellStart"/>
      <w:r>
        <w:rPr>
          <w:rFonts w:cs="Arial"/>
        </w:rPr>
        <w:t>s’acompanyen</w:t>
      </w:r>
      <w:proofErr w:type="spellEnd"/>
      <w:r>
        <w:rPr>
          <w:rFonts w:cs="Arial"/>
        </w:rPr>
        <w:t xml:space="preserve"> a </w:t>
      </w:r>
      <w:proofErr w:type="spellStart"/>
      <w:r>
        <w:rPr>
          <w:rFonts w:cs="Arial"/>
        </w:rPr>
        <w:t>l’expedient</w:t>
      </w:r>
      <w:proofErr w:type="spellEnd"/>
      <w:r>
        <w:rPr>
          <w:rFonts w:cs="Arial"/>
        </w:rPr>
        <w:t xml:space="preserve">,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en el </w:t>
      </w:r>
      <w:proofErr w:type="spellStart"/>
      <w:r>
        <w:rPr>
          <w:rFonts w:cs="Arial"/>
        </w:rPr>
        <w:t>present</w:t>
      </w:r>
      <w:proofErr w:type="spellEnd"/>
      <w:r>
        <w:rPr>
          <w:rFonts w:cs="Arial"/>
        </w:rPr>
        <w:t xml:space="preserve"> informe, i </w:t>
      </w:r>
      <w:proofErr w:type="spellStart"/>
      <w:r>
        <w:rPr>
          <w:rFonts w:cs="Arial"/>
        </w:rPr>
        <w:t>sens</w:t>
      </w:r>
      <w:proofErr w:type="spellEnd"/>
      <w:r>
        <w:rPr>
          <w:rFonts w:cs="Arial"/>
        </w:rPr>
        <w:t xml:space="preserve"> </w:t>
      </w:r>
      <w:proofErr w:type="spellStart"/>
      <w:r>
        <w:rPr>
          <w:rFonts w:cs="Arial"/>
        </w:rPr>
        <w:t>perjudici</w:t>
      </w:r>
      <w:proofErr w:type="spellEnd"/>
      <w:r>
        <w:rPr>
          <w:rFonts w:cs="Arial"/>
        </w:rPr>
        <w:t xml:space="preserve"> </w:t>
      </w:r>
      <w:proofErr w:type="spellStart"/>
      <w:r>
        <w:rPr>
          <w:rFonts w:cs="Arial"/>
        </w:rPr>
        <w:t>d’autoritzacions</w:t>
      </w:r>
      <w:proofErr w:type="spellEnd"/>
      <w:r>
        <w:rPr>
          <w:rFonts w:cs="Arial"/>
        </w:rPr>
        <w:t xml:space="preserve"> de </w:t>
      </w:r>
      <w:proofErr w:type="spellStart"/>
      <w:r>
        <w:rPr>
          <w:rFonts w:cs="Arial"/>
        </w:rPr>
        <w:t>tercers</w:t>
      </w:r>
      <w:proofErr w:type="spellEnd"/>
      <w:r>
        <w:rPr>
          <w:rFonts w:cs="Arial"/>
        </w:rPr>
        <w:t xml:space="preserve"> que </w:t>
      </w:r>
      <w:proofErr w:type="spellStart"/>
      <w:r>
        <w:rPr>
          <w:rFonts w:cs="Arial"/>
        </w:rPr>
        <w:t>siguin</w:t>
      </w:r>
      <w:proofErr w:type="spellEnd"/>
      <w:r>
        <w:rPr>
          <w:rFonts w:cs="Arial"/>
        </w:rPr>
        <w:t xml:space="preserve"> </w:t>
      </w:r>
      <w:proofErr w:type="spellStart"/>
      <w:r>
        <w:rPr>
          <w:rFonts w:cs="Arial"/>
        </w:rPr>
        <w:t>necessàries</w:t>
      </w:r>
      <w:proofErr w:type="spellEnd"/>
      <w:r>
        <w:rPr>
          <w:rFonts w:cs="Arial"/>
        </w:rPr>
        <w:t>.</w:t>
      </w:r>
    </w:p>
    <w:p w14:paraId="1816276B" w14:textId="77777777" w:rsidR="00086D6D" w:rsidRDefault="00086D6D" w:rsidP="00086D6D">
      <w:pPr>
        <w:tabs>
          <w:tab w:val="left" w:pos="284"/>
          <w:tab w:val="left" w:pos="3402"/>
        </w:tabs>
        <w:ind w:left="284"/>
        <w:outlineLvl w:val="0"/>
        <w:rPr>
          <w:rFonts w:cs="Arial"/>
        </w:rPr>
      </w:pPr>
    </w:p>
    <w:p w14:paraId="24F2FFED" w14:textId="77777777" w:rsidR="00086D6D" w:rsidRDefault="00086D6D" w:rsidP="00086D6D">
      <w:pPr>
        <w:tabs>
          <w:tab w:val="left" w:pos="284"/>
          <w:tab w:val="left" w:pos="3402"/>
        </w:tabs>
        <w:ind w:left="284"/>
        <w:outlineLvl w:val="0"/>
        <w:rPr>
          <w:rFonts w:cs="Arial"/>
        </w:rPr>
      </w:pP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les </w:t>
      </w:r>
      <w:proofErr w:type="spellStart"/>
      <w:r>
        <w:rPr>
          <w:rFonts w:cs="Arial"/>
        </w:rPr>
        <w:t>següents</w:t>
      </w:r>
      <w:proofErr w:type="spellEnd"/>
      <w:r>
        <w:rPr>
          <w:rFonts w:cs="Arial"/>
        </w:rPr>
        <w:t xml:space="preserve"> </w:t>
      </w:r>
      <w:proofErr w:type="spellStart"/>
      <w:r>
        <w:rPr>
          <w:rFonts w:cs="Arial"/>
        </w:rPr>
        <w:t>prescripcions</w:t>
      </w:r>
      <w:proofErr w:type="spellEnd"/>
      <w:r>
        <w:rPr>
          <w:rFonts w:cs="Arial"/>
        </w:rPr>
        <w:t xml:space="preserve">: </w:t>
      </w:r>
    </w:p>
    <w:p w14:paraId="1950E896" w14:textId="77777777" w:rsidR="00086D6D" w:rsidRDefault="00086D6D" w:rsidP="00086D6D">
      <w:pPr>
        <w:tabs>
          <w:tab w:val="left" w:pos="709"/>
          <w:tab w:val="left" w:pos="851"/>
        </w:tabs>
        <w:ind w:left="851" w:hanging="851"/>
        <w:outlineLvl w:val="0"/>
        <w:rPr>
          <w:rFonts w:cs="Arial"/>
        </w:rPr>
      </w:pPr>
      <w:r>
        <w:rPr>
          <w:rFonts w:cs="Arial"/>
        </w:rPr>
        <w:lastRenderedPageBreak/>
        <w:tab/>
        <w:t>-</w:t>
      </w:r>
      <w:r>
        <w:rPr>
          <w:rFonts w:cs="Arial"/>
        </w:rPr>
        <w:tab/>
        <w:t xml:space="preserve">Es </w:t>
      </w:r>
      <w:proofErr w:type="spellStart"/>
      <w:r>
        <w:rPr>
          <w:rFonts w:cs="Arial"/>
        </w:rPr>
        <w:t>tindrà</w:t>
      </w:r>
      <w:proofErr w:type="spellEnd"/>
      <w:r>
        <w:rPr>
          <w:rFonts w:cs="Arial"/>
        </w:rPr>
        <w:t xml:space="preserve"> especial cura en la </w:t>
      </w:r>
      <w:proofErr w:type="spellStart"/>
      <w:r>
        <w:rPr>
          <w:rFonts w:cs="Arial"/>
        </w:rPr>
        <w:t>reposició</w:t>
      </w:r>
      <w:proofErr w:type="spellEnd"/>
      <w:r>
        <w:rPr>
          <w:rFonts w:cs="Arial"/>
        </w:rPr>
        <w:t xml:space="preserve"> de </w:t>
      </w:r>
      <w:proofErr w:type="spellStart"/>
      <w:r>
        <w:rPr>
          <w:rFonts w:cs="Arial"/>
        </w:rPr>
        <w:t>paviments</w:t>
      </w:r>
      <w:proofErr w:type="spellEnd"/>
      <w:r>
        <w:rPr>
          <w:rFonts w:cs="Arial"/>
        </w:rPr>
        <w:t xml:space="preserve">. En el </w:t>
      </w:r>
      <w:proofErr w:type="spellStart"/>
      <w:r>
        <w:rPr>
          <w:rFonts w:cs="Arial"/>
        </w:rPr>
        <w:t>cas</w:t>
      </w:r>
      <w:proofErr w:type="spellEnd"/>
      <w:r>
        <w:rPr>
          <w:rFonts w:cs="Arial"/>
        </w:rPr>
        <w:t xml:space="preserve"> de </w:t>
      </w:r>
      <w:proofErr w:type="spellStart"/>
      <w:r>
        <w:rPr>
          <w:rFonts w:cs="Arial"/>
        </w:rPr>
        <w:t>panots</w:t>
      </w:r>
      <w:proofErr w:type="spellEnd"/>
      <w:r>
        <w:rPr>
          <w:rFonts w:cs="Arial"/>
        </w:rPr>
        <w:t xml:space="preserve">, </w:t>
      </w:r>
      <w:proofErr w:type="spellStart"/>
      <w:r>
        <w:rPr>
          <w:rFonts w:cs="Arial"/>
        </w:rPr>
        <w:t>llambordes</w:t>
      </w:r>
      <w:proofErr w:type="spellEnd"/>
      <w:r>
        <w:rPr>
          <w:rFonts w:cs="Arial"/>
        </w:rPr>
        <w:t xml:space="preserve"> o </w:t>
      </w:r>
      <w:proofErr w:type="spellStart"/>
      <w:r>
        <w:rPr>
          <w:rFonts w:cs="Arial"/>
        </w:rPr>
        <w:t>lloses</w:t>
      </w:r>
      <w:proofErr w:type="spellEnd"/>
      <w:r>
        <w:rPr>
          <w:rFonts w:cs="Arial"/>
        </w:rPr>
        <w:t xml:space="preserve">, que </w:t>
      </w:r>
      <w:proofErr w:type="spellStart"/>
      <w:r>
        <w:rPr>
          <w:rFonts w:cs="Arial"/>
        </w:rPr>
        <w:t>hauran</w:t>
      </w:r>
      <w:proofErr w:type="spellEnd"/>
      <w:r>
        <w:rPr>
          <w:rFonts w:cs="Arial"/>
        </w:rPr>
        <w:t xml:space="preserve"> de ser </w:t>
      </w:r>
      <w:proofErr w:type="spellStart"/>
      <w:r>
        <w:rPr>
          <w:rFonts w:cs="Arial"/>
        </w:rPr>
        <w:t>d’iguals</w:t>
      </w:r>
      <w:proofErr w:type="spellEnd"/>
      <w:r>
        <w:rPr>
          <w:rFonts w:cs="Arial"/>
        </w:rPr>
        <w:t xml:space="preserve"> característiques que </w:t>
      </w:r>
      <w:proofErr w:type="spellStart"/>
      <w:r>
        <w:rPr>
          <w:rFonts w:cs="Arial"/>
        </w:rPr>
        <w:t>els</w:t>
      </w:r>
      <w:proofErr w:type="spellEnd"/>
      <w:r>
        <w:rPr>
          <w:rFonts w:cs="Arial"/>
        </w:rPr>
        <w:t xml:space="preserve"> </w:t>
      </w:r>
      <w:proofErr w:type="spellStart"/>
      <w:r>
        <w:rPr>
          <w:rFonts w:cs="Arial"/>
        </w:rPr>
        <w:t>existents</w:t>
      </w:r>
      <w:proofErr w:type="spellEnd"/>
      <w:r>
        <w:rPr>
          <w:rFonts w:cs="Arial"/>
        </w:rPr>
        <w:t xml:space="preserve"> </w:t>
      </w:r>
      <w:proofErr w:type="spellStart"/>
      <w:r>
        <w:rPr>
          <w:rFonts w:cs="Arial"/>
        </w:rPr>
        <w:t>abans</w:t>
      </w:r>
      <w:proofErr w:type="spellEnd"/>
      <w:r>
        <w:rPr>
          <w:rFonts w:cs="Arial"/>
        </w:rPr>
        <w:t xml:space="preserve"> de </w:t>
      </w:r>
      <w:proofErr w:type="spellStart"/>
      <w:r>
        <w:rPr>
          <w:rFonts w:cs="Arial"/>
        </w:rPr>
        <w:t>l’obra</w:t>
      </w:r>
      <w:proofErr w:type="spellEnd"/>
      <w:r>
        <w:rPr>
          <w:rFonts w:cs="Arial"/>
        </w:rPr>
        <w:t xml:space="preserve">, i </w:t>
      </w:r>
      <w:proofErr w:type="spellStart"/>
      <w:r>
        <w:rPr>
          <w:rFonts w:cs="Arial"/>
        </w:rPr>
        <w:t>col·locats</w:t>
      </w:r>
      <w:proofErr w:type="spellEnd"/>
      <w:r>
        <w:rPr>
          <w:rFonts w:cs="Arial"/>
        </w:rPr>
        <w:t xml:space="preserve"> amb el </w:t>
      </w:r>
      <w:proofErr w:type="spellStart"/>
      <w:r>
        <w:rPr>
          <w:rFonts w:cs="Arial"/>
        </w:rPr>
        <w:t>mateix</w:t>
      </w:r>
      <w:proofErr w:type="spellEnd"/>
      <w:r>
        <w:rPr>
          <w:rFonts w:cs="Arial"/>
        </w:rPr>
        <w:t xml:space="preserve"> sistema que hi ha </w:t>
      </w:r>
      <w:proofErr w:type="spellStart"/>
      <w:r>
        <w:rPr>
          <w:rFonts w:cs="Arial"/>
        </w:rPr>
        <w:t>els</w:t>
      </w:r>
      <w:proofErr w:type="spellEnd"/>
      <w:r>
        <w:rPr>
          <w:rFonts w:cs="Arial"/>
        </w:rPr>
        <w:t xml:space="preserve"> </w:t>
      </w:r>
      <w:proofErr w:type="spellStart"/>
      <w:r>
        <w:rPr>
          <w:rFonts w:cs="Arial"/>
        </w:rPr>
        <w:t>actuals</w:t>
      </w:r>
      <w:proofErr w:type="spellEnd"/>
      <w:r>
        <w:rPr>
          <w:rFonts w:cs="Arial"/>
        </w:rPr>
        <w:t>.</w:t>
      </w:r>
    </w:p>
    <w:p w14:paraId="4FF792E4"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En el </w:t>
      </w:r>
      <w:proofErr w:type="spellStart"/>
      <w:r>
        <w:rPr>
          <w:rFonts w:cs="Arial"/>
        </w:rPr>
        <w:t>cas</w:t>
      </w:r>
      <w:proofErr w:type="spellEnd"/>
      <w:r>
        <w:rPr>
          <w:rFonts w:cs="Arial"/>
        </w:rPr>
        <w:t xml:space="preserve"> </w:t>
      </w:r>
      <w:proofErr w:type="spellStart"/>
      <w:r>
        <w:rPr>
          <w:rFonts w:cs="Arial"/>
        </w:rPr>
        <w:t>d’afectar</w:t>
      </w:r>
      <w:proofErr w:type="spellEnd"/>
      <w:r>
        <w:rPr>
          <w:rFonts w:cs="Arial"/>
        </w:rPr>
        <w:t xml:space="preserve"> al </w:t>
      </w:r>
      <w:proofErr w:type="spellStart"/>
      <w:r>
        <w:rPr>
          <w:rFonts w:cs="Arial"/>
        </w:rPr>
        <w:t>paviment</w:t>
      </w:r>
      <w:proofErr w:type="spellEnd"/>
      <w:r>
        <w:rPr>
          <w:rFonts w:cs="Arial"/>
        </w:rPr>
        <w:t xml:space="preserve"> de la </w:t>
      </w:r>
      <w:proofErr w:type="spellStart"/>
      <w:r>
        <w:rPr>
          <w:rFonts w:cs="Arial"/>
        </w:rPr>
        <w:t>calçada</w:t>
      </w:r>
      <w:proofErr w:type="spellEnd"/>
      <w:r>
        <w:rPr>
          <w:rFonts w:cs="Arial"/>
        </w:rPr>
        <w:t xml:space="preserve">, es </w:t>
      </w:r>
      <w:proofErr w:type="spellStart"/>
      <w:r>
        <w:rPr>
          <w:rFonts w:cs="Arial"/>
        </w:rPr>
        <w:t>respectarà</w:t>
      </w:r>
      <w:proofErr w:type="spellEnd"/>
      <w:r>
        <w:rPr>
          <w:rFonts w:cs="Arial"/>
        </w:rPr>
        <w:t xml:space="preserve"> </w:t>
      </w:r>
      <w:proofErr w:type="spellStart"/>
      <w:r>
        <w:rPr>
          <w:rFonts w:cs="Arial"/>
        </w:rPr>
        <w:t>l’establert</w:t>
      </w:r>
      <w:proofErr w:type="spellEnd"/>
      <w:r>
        <w:rPr>
          <w:rFonts w:cs="Arial"/>
        </w:rPr>
        <w:t xml:space="preserve"> a </w:t>
      </w:r>
      <w:proofErr w:type="spellStart"/>
      <w:r>
        <w:rPr>
          <w:rFonts w:cs="Arial"/>
        </w:rPr>
        <w:t>l’art</w:t>
      </w:r>
      <w:proofErr w:type="spellEnd"/>
      <w:r>
        <w:rPr>
          <w:rFonts w:cs="Arial"/>
        </w:rPr>
        <w:t xml:space="preserve">. 56 de </w:t>
      </w:r>
      <w:proofErr w:type="spellStart"/>
      <w:r>
        <w:rPr>
          <w:rFonts w:cs="Arial"/>
        </w:rPr>
        <w:t>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67CB0AD8"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736BEE63"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Abans</w:t>
      </w:r>
      <w:proofErr w:type="spellEnd"/>
      <w:r>
        <w:rPr>
          <w:rFonts w:cs="Arial"/>
        </w:rPr>
        <w:t xml:space="preserve"> de </w:t>
      </w:r>
      <w:proofErr w:type="spellStart"/>
      <w:r>
        <w:rPr>
          <w:rFonts w:cs="Arial"/>
        </w:rPr>
        <w:t>l’inici</w:t>
      </w:r>
      <w:proofErr w:type="spellEnd"/>
      <w:r>
        <w:rPr>
          <w:rFonts w:cs="Arial"/>
        </w:rPr>
        <w:t xml:space="preserve"> de </w:t>
      </w:r>
      <w:proofErr w:type="spellStart"/>
      <w:r>
        <w:rPr>
          <w:rFonts w:cs="Arial"/>
        </w:rPr>
        <w:t>l’execució</w:t>
      </w:r>
      <w:proofErr w:type="spellEnd"/>
      <w:r>
        <w:rPr>
          <w:rFonts w:cs="Arial"/>
        </w:rPr>
        <w:t xml:space="preserve"> de les obres, el </w:t>
      </w:r>
      <w:proofErr w:type="spellStart"/>
      <w:r>
        <w:rPr>
          <w:rFonts w:cs="Arial"/>
        </w:rPr>
        <w:t>contractista</w:t>
      </w:r>
      <w:proofErr w:type="spellEnd"/>
      <w:r>
        <w:rPr>
          <w:rFonts w:cs="Arial"/>
        </w:rPr>
        <w:t xml:space="preserve"> </w:t>
      </w:r>
      <w:proofErr w:type="spellStart"/>
      <w:r>
        <w:rPr>
          <w:rFonts w:cs="Arial"/>
        </w:rPr>
        <w:t>haurà</w:t>
      </w:r>
      <w:proofErr w:type="spellEnd"/>
      <w:r>
        <w:rPr>
          <w:rFonts w:cs="Arial"/>
        </w:rPr>
        <w:t xml:space="preserve"> de notificar-</w:t>
      </w:r>
      <w:proofErr w:type="spellStart"/>
      <w:r>
        <w:rPr>
          <w:rFonts w:cs="Arial"/>
        </w:rPr>
        <w:t>ho</w:t>
      </w:r>
      <w:proofErr w:type="spellEnd"/>
      <w:r>
        <w:rPr>
          <w:rFonts w:cs="Arial"/>
        </w:rPr>
        <w:t xml:space="preserve"> </w:t>
      </w:r>
      <w:proofErr w:type="spellStart"/>
      <w:r>
        <w:rPr>
          <w:rFonts w:cs="Arial"/>
        </w:rPr>
        <w:t>formalment</w:t>
      </w:r>
      <w:proofErr w:type="spellEnd"/>
      <w:r>
        <w:rPr>
          <w:rFonts w:cs="Arial"/>
        </w:rPr>
        <w:t xml:space="preserve">, a </w:t>
      </w:r>
      <w:proofErr w:type="spellStart"/>
      <w:r>
        <w:rPr>
          <w:rFonts w:cs="Arial"/>
        </w:rPr>
        <w:t>l’Ajuntament</w:t>
      </w:r>
      <w:proofErr w:type="spellEnd"/>
      <w:r>
        <w:rPr>
          <w:rFonts w:cs="Arial"/>
        </w:rPr>
        <w:t xml:space="preserve">, en un </w:t>
      </w:r>
      <w:proofErr w:type="spellStart"/>
      <w:r>
        <w:rPr>
          <w:rFonts w:cs="Arial"/>
        </w:rPr>
        <w:t>termini</w:t>
      </w:r>
      <w:proofErr w:type="spellEnd"/>
      <w:r>
        <w:rPr>
          <w:rFonts w:cs="Arial"/>
        </w:rPr>
        <w:t xml:space="preserve"> de </w:t>
      </w:r>
      <w:proofErr w:type="spellStart"/>
      <w:r>
        <w:rPr>
          <w:rFonts w:cs="Arial"/>
        </w:rPr>
        <w:t>com</w:t>
      </w:r>
      <w:proofErr w:type="spellEnd"/>
      <w:r>
        <w:rPr>
          <w:rFonts w:cs="Arial"/>
        </w:rPr>
        <w:t xml:space="preserve"> a </w:t>
      </w:r>
      <w:proofErr w:type="spellStart"/>
      <w:r>
        <w:rPr>
          <w:rFonts w:cs="Arial"/>
        </w:rPr>
        <w:t>mínim</w:t>
      </w:r>
      <w:proofErr w:type="spellEnd"/>
      <w:r>
        <w:rPr>
          <w:rFonts w:cs="Arial"/>
        </w:rPr>
        <w:t xml:space="preserve"> 48 </w:t>
      </w:r>
      <w:proofErr w:type="spellStart"/>
      <w:r>
        <w:rPr>
          <w:rFonts w:cs="Arial"/>
        </w:rPr>
        <w:t>hores</w:t>
      </w:r>
      <w:proofErr w:type="spellEnd"/>
      <w:r>
        <w:rPr>
          <w:rFonts w:cs="Arial"/>
        </w:rPr>
        <w:t xml:space="preserve"> </w:t>
      </w:r>
      <w:proofErr w:type="spellStart"/>
      <w:r>
        <w:rPr>
          <w:rFonts w:cs="Arial"/>
        </w:rPr>
        <w:t>d’antelació</w:t>
      </w:r>
      <w:proofErr w:type="spellEnd"/>
      <w:r>
        <w:rPr>
          <w:rFonts w:cs="Arial"/>
        </w:rPr>
        <w:t>.</w:t>
      </w:r>
    </w:p>
    <w:p w14:paraId="0EA537B7" w14:textId="77777777" w:rsidR="00086D6D" w:rsidRDefault="00086D6D" w:rsidP="00086D6D">
      <w:pPr>
        <w:numPr>
          <w:ilvl w:val="0"/>
          <w:numId w:val="11"/>
        </w:numPr>
        <w:tabs>
          <w:tab w:val="left" w:pos="709"/>
          <w:tab w:val="left" w:pos="851"/>
        </w:tabs>
        <w:ind w:left="851" w:hanging="142"/>
        <w:outlineLvl w:val="0"/>
        <w:rPr>
          <w:rFonts w:cs="Arial"/>
        </w:rPr>
      </w:pPr>
      <w:r>
        <w:rPr>
          <w:rFonts w:cs="Arial"/>
        </w:rPr>
        <w:t xml:space="preserve">Al </w:t>
      </w:r>
      <w:proofErr w:type="spellStart"/>
      <w:r>
        <w:rPr>
          <w:rFonts w:cs="Arial"/>
        </w:rPr>
        <w:t>finalitzar</w:t>
      </w:r>
      <w:proofErr w:type="spellEnd"/>
      <w:r>
        <w:rPr>
          <w:rFonts w:cs="Arial"/>
        </w:rPr>
        <w:t xml:space="preserve"> </w:t>
      </w:r>
      <w:proofErr w:type="spellStart"/>
      <w:r>
        <w:rPr>
          <w:rFonts w:cs="Arial"/>
        </w:rPr>
        <w:t>l’obra</w:t>
      </w:r>
      <w:proofErr w:type="spellEnd"/>
      <w:r>
        <w:rPr>
          <w:rFonts w:cs="Arial"/>
        </w:rPr>
        <w:t xml:space="preserve">, el </w:t>
      </w:r>
      <w:proofErr w:type="spellStart"/>
      <w:r>
        <w:rPr>
          <w:rFonts w:cs="Arial"/>
        </w:rPr>
        <w:t>contractista</w:t>
      </w:r>
      <w:proofErr w:type="spellEnd"/>
      <w:r>
        <w:rPr>
          <w:rFonts w:cs="Arial"/>
        </w:rPr>
        <w:t xml:space="preserve"> </w:t>
      </w:r>
      <w:proofErr w:type="spellStart"/>
      <w:r>
        <w:rPr>
          <w:rFonts w:cs="Arial"/>
        </w:rPr>
        <w:t>haurà</w:t>
      </w:r>
      <w:proofErr w:type="spellEnd"/>
      <w:r>
        <w:rPr>
          <w:rFonts w:cs="Arial"/>
        </w:rPr>
        <w:t xml:space="preserve"> de notificar-</w:t>
      </w:r>
      <w:proofErr w:type="spellStart"/>
      <w:r>
        <w:rPr>
          <w:rFonts w:cs="Arial"/>
        </w:rPr>
        <w:t>ho</w:t>
      </w:r>
      <w:proofErr w:type="spellEnd"/>
      <w:r>
        <w:rPr>
          <w:rFonts w:cs="Arial"/>
        </w:rPr>
        <w:t xml:space="preserve"> </w:t>
      </w:r>
      <w:proofErr w:type="spellStart"/>
      <w:r>
        <w:rPr>
          <w:rFonts w:cs="Arial"/>
        </w:rPr>
        <w:t>formalment</w:t>
      </w:r>
      <w:proofErr w:type="spellEnd"/>
      <w:r>
        <w:rPr>
          <w:rFonts w:cs="Arial"/>
        </w:rPr>
        <w:t xml:space="preserve">, a </w:t>
      </w:r>
      <w:proofErr w:type="spellStart"/>
      <w:r>
        <w:rPr>
          <w:rFonts w:cs="Arial"/>
        </w:rPr>
        <w:t>l’Ajuntament</w:t>
      </w:r>
      <w:proofErr w:type="spellEnd"/>
      <w:r>
        <w:rPr>
          <w:rFonts w:cs="Arial"/>
        </w:rPr>
        <w:t xml:space="preserve">, en un </w:t>
      </w:r>
      <w:proofErr w:type="spellStart"/>
      <w:r>
        <w:rPr>
          <w:rFonts w:cs="Arial"/>
        </w:rPr>
        <w:t>termini</w:t>
      </w:r>
      <w:proofErr w:type="spellEnd"/>
      <w:r>
        <w:rPr>
          <w:rFonts w:cs="Arial"/>
        </w:rPr>
        <w:t xml:space="preserve"> </w:t>
      </w:r>
      <w:proofErr w:type="spellStart"/>
      <w:r>
        <w:rPr>
          <w:rFonts w:cs="Arial"/>
        </w:rPr>
        <w:t>màxim</w:t>
      </w:r>
      <w:proofErr w:type="spellEnd"/>
      <w:r>
        <w:rPr>
          <w:rFonts w:cs="Arial"/>
        </w:rPr>
        <w:t xml:space="preserve"> 48 </w:t>
      </w:r>
      <w:proofErr w:type="spellStart"/>
      <w:r>
        <w:rPr>
          <w:rFonts w:cs="Arial"/>
        </w:rPr>
        <w:t>hores</w:t>
      </w:r>
      <w:proofErr w:type="spellEnd"/>
      <w:r>
        <w:rPr>
          <w:rFonts w:cs="Arial"/>
        </w:rPr>
        <w:t>.</w:t>
      </w:r>
    </w:p>
    <w:p w14:paraId="735722BF" w14:textId="77777777" w:rsidR="00086D6D" w:rsidRDefault="00086D6D" w:rsidP="00086D6D">
      <w:pPr>
        <w:numPr>
          <w:ilvl w:val="0"/>
          <w:numId w:val="11"/>
        </w:numPr>
        <w:tabs>
          <w:tab w:val="left" w:pos="709"/>
          <w:tab w:val="left" w:pos="851"/>
        </w:tabs>
        <w:ind w:left="851" w:hanging="142"/>
        <w:outlineLvl w:val="0"/>
        <w:rPr>
          <w:rFonts w:cs="Arial"/>
        </w:rPr>
      </w:pPr>
      <w:proofErr w:type="spellStart"/>
      <w:r>
        <w:rPr>
          <w:rFonts w:cs="Arial"/>
        </w:rPr>
        <w:t>Només</w:t>
      </w:r>
      <w:proofErr w:type="spellEnd"/>
      <w:r>
        <w:rPr>
          <w:rFonts w:cs="Arial"/>
        </w:rPr>
        <w:t xml:space="preserve"> es </w:t>
      </w:r>
      <w:proofErr w:type="spellStart"/>
      <w:r>
        <w:rPr>
          <w:rFonts w:cs="Arial"/>
        </w:rPr>
        <w:t>podrà</w:t>
      </w:r>
      <w:proofErr w:type="spellEnd"/>
      <w:r>
        <w:rPr>
          <w:rFonts w:cs="Arial"/>
        </w:rPr>
        <w:t xml:space="preserve"> </w:t>
      </w:r>
      <w:proofErr w:type="spellStart"/>
      <w:r>
        <w:rPr>
          <w:rFonts w:cs="Arial"/>
        </w:rPr>
        <w:t>disposar</w:t>
      </w:r>
      <w:proofErr w:type="spellEnd"/>
      <w:r>
        <w:rPr>
          <w:rFonts w:cs="Arial"/>
        </w:rPr>
        <w:t xml:space="preserve"> a la </w:t>
      </w:r>
      <w:proofErr w:type="spellStart"/>
      <w:r>
        <w:rPr>
          <w:rFonts w:cs="Arial"/>
        </w:rPr>
        <w:t>via</w:t>
      </w:r>
      <w:proofErr w:type="spellEnd"/>
      <w:r>
        <w:rPr>
          <w:rFonts w:cs="Arial"/>
        </w:rPr>
        <w:t xml:space="preserve"> pública un </w:t>
      </w:r>
      <w:proofErr w:type="spellStart"/>
      <w:r>
        <w:rPr>
          <w:rFonts w:cs="Arial"/>
        </w:rPr>
        <w:t>sac</w:t>
      </w:r>
      <w:proofErr w:type="spellEnd"/>
      <w:r>
        <w:rPr>
          <w:rFonts w:cs="Arial"/>
        </w:rPr>
        <w:t xml:space="preserve"> de </w:t>
      </w:r>
      <w:proofErr w:type="spellStart"/>
      <w:r>
        <w:rPr>
          <w:rFonts w:cs="Arial"/>
        </w:rPr>
        <w:t>residus</w:t>
      </w:r>
      <w:proofErr w:type="spellEnd"/>
      <w:r>
        <w:rPr>
          <w:rFonts w:cs="Arial"/>
        </w:rPr>
        <w:t xml:space="preserve"> que </w:t>
      </w:r>
      <w:proofErr w:type="spellStart"/>
      <w:r>
        <w:rPr>
          <w:rFonts w:cs="Arial"/>
        </w:rPr>
        <w:t>haurà</w:t>
      </w:r>
      <w:proofErr w:type="spellEnd"/>
      <w:r>
        <w:rPr>
          <w:rFonts w:cs="Arial"/>
        </w:rPr>
        <w:t xml:space="preserve"> de ser </w:t>
      </w:r>
      <w:proofErr w:type="spellStart"/>
      <w:r>
        <w:rPr>
          <w:rFonts w:cs="Arial"/>
        </w:rPr>
        <w:t>retirat</w:t>
      </w:r>
      <w:proofErr w:type="spellEnd"/>
      <w:r>
        <w:rPr>
          <w:rFonts w:cs="Arial"/>
        </w:rPr>
        <w:t xml:space="preserve"> </w:t>
      </w:r>
      <w:proofErr w:type="spellStart"/>
      <w:r>
        <w:rPr>
          <w:rFonts w:cs="Arial"/>
        </w:rPr>
        <w:t>diàriament</w:t>
      </w:r>
      <w:proofErr w:type="spellEnd"/>
      <w:r>
        <w:rPr>
          <w:rFonts w:cs="Arial"/>
        </w:rPr>
        <w:t>.</w:t>
      </w:r>
    </w:p>
    <w:p w14:paraId="70DCED39" w14:textId="77777777" w:rsidR="00086D6D" w:rsidRDefault="00086D6D" w:rsidP="00086D6D">
      <w:pPr>
        <w:numPr>
          <w:ilvl w:val="0"/>
          <w:numId w:val="11"/>
        </w:numPr>
        <w:tabs>
          <w:tab w:val="left" w:pos="709"/>
          <w:tab w:val="left" w:pos="851"/>
        </w:tabs>
        <w:ind w:left="851" w:hanging="142"/>
        <w:outlineLvl w:val="0"/>
        <w:rPr>
          <w:rFonts w:cs="Arial"/>
        </w:rPr>
      </w:pPr>
      <w:r>
        <w:rPr>
          <w:rFonts w:cs="Arial"/>
        </w:rPr>
        <w:t xml:space="preserve">La </w:t>
      </w:r>
      <w:proofErr w:type="spellStart"/>
      <w:r>
        <w:rPr>
          <w:rFonts w:cs="Arial"/>
        </w:rPr>
        <w:t>concessió</w:t>
      </w:r>
      <w:proofErr w:type="spellEnd"/>
      <w:r>
        <w:rPr>
          <w:rFonts w:cs="Arial"/>
        </w:rPr>
        <w:t xml:space="preserve"> de </w:t>
      </w:r>
      <w:proofErr w:type="spellStart"/>
      <w:r>
        <w:rPr>
          <w:rFonts w:cs="Arial"/>
        </w:rPr>
        <w:t>l’autorització</w:t>
      </w:r>
      <w:proofErr w:type="spellEnd"/>
      <w:r>
        <w:rPr>
          <w:rFonts w:cs="Arial"/>
        </w:rPr>
        <w:t xml:space="preserve"> no </w:t>
      </w:r>
      <w:proofErr w:type="spellStart"/>
      <w:r>
        <w:rPr>
          <w:rFonts w:cs="Arial"/>
        </w:rPr>
        <w:t>permet</w:t>
      </w:r>
      <w:proofErr w:type="spellEnd"/>
      <w:r>
        <w:rPr>
          <w:rFonts w:cs="Arial"/>
        </w:rPr>
        <w:t xml:space="preserve">, en </w:t>
      </w:r>
      <w:proofErr w:type="spellStart"/>
      <w:r>
        <w:rPr>
          <w:rFonts w:cs="Arial"/>
        </w:rPr>
        <w:t>cap</w:t>
      </w:r>
      <w:proofErr w:type="spellEnd"/>
      <w:r>
        <w:rPr>
          <w:rFonts w:cs="Arial"/>
        </w:rPr>
        <w:t xml:space="preserve"> cas a tallar </w:t>
      </w:r>
      <w:proofErr w:type="spellStart"/>
      <w:r>
        <w:rPr>
          <w:rFonts w:cs="Arial"/>
        </w:rPr>
        <w:t>totalment</w:t>
      </w:r>
      <w:proofErr w:type="spellEnd"/>
      <w:r>
        <w:rPr>
          <w:rFonts w:cs="Arial"/>
        </w:rPr>
        <w:t xml:space="preserve"> </w:t>
      </w:r>
      <w:proofErr w:type="spellStart"/>
      <w:r>
        <w:rPr>
          <w:rFonts w:cs="Arial"/>
        </w:rPr>
        <w:t>els</w:t>
      </w:r>
      <w:proofErr w:type="spellEnd"/>
      <w:r>
        <w:rPr>
          <w:rFonts w:cs="Arial"/>
        </w:rPr>
        <w:t xml:space="preserve"> </w:t>
      </w:r>
      <w:proofErr w:type="spellStart"/>
      <w:r>
        <w:rPr>
          <w:rFonts w:cs="Arial"/>
        </w:rPr>
        <w:t>vials</w:t>
      </w:r>
      <w:proofErr w:type="spellEnd"/>
      <w:r>
        <w:rPr>
          <w:rFonts w:cs="Arial"/>
        </w:rPr>
        <w:t xml:space="preserve"> </w:t>
      </w:r>
      <w:proofErr w:type="spellStart"/>
      <w:r>
        <w:rPr>
          <w:rFonts w:cs="Arial"/>
        </w:rPr>
        <w:t>objecte</w:t>
      </w:r>
      <w:proofErr w:type="spellEnd"/>
      <w:r>
        <w:rPr>
          <w:rFonts w:cs="Arial"/>
        </w:rPr>
        <w:t xml:space="preserve"> de les obres, de tal manera que </w:t>
      </w:r>
      <w:proofErr w:type="spellStart"/>
      <w:r>
        <w:rPr>
          <w:rFonts w:cs="Arial"/>
        </w:rPr>
        <w:t>s’haurà</w:t>
      </w:r>
      <w:proofErr w:type="spellEnd"/>
      <w:r>
        <w:rPr>
          <w:rFonts w:cs="Arial"/>
        </w:rPr>
        <w:t xml:space="preserve"> de </w:t>
      </w:r>
      <w:proofErr w:type="spellStart"/>
      <w:r>
        <w:rPr>
          <w:rFonts w:cs="Arial"/>
        </w:rPr>
        <w:t>deixar</w:t>
      </w:r>
      <w:proofErr w:type="spellEnd"/>
      <w:r>
        <w:rPr>
          <w:rFonts w:cs="Arial"/>
        </w:rPr>
        <w:t xml:space="preserve"> </w:t>
      </w:r>
      <w:proofErr w:type="spellStart"/>
      <w:r>
        <w:rPr>
          <w:rFonts w:cs="Arial"/>
        </w:rPr>
        <w:t>permanentment</w:t>
      </w:r>
      <w:proofErr w:type="spellEnd"/>
      <w:r>
        <w:rPr>
          <w:rFonts w:cs="Arial"/>
        </w:rPr>
        <w:t xml:space="preserve"> </w:t>
      </w:r>
      <w:proofErr w:type="spellStart"/>
      <w:r>
        <w:rPr>
          <w:rFonts w:cs="Arial"/>
        </w:rPr>
        <w:t>lliure</w:t>
      </w:r>
      <w:proofErr w:type="spellEnd"/>
      <w:r>
        <w:rPr>
          <w:rFonts w:cs="Arial"/>
        </w:rPr>
        <w:t xml:space="preserve"> </w:t>
      </w:r>
      <w:proofErr w:type="spellStart"/>
      <w:r>
        <w:rPr>
          <w:rFonts w:cs="Arial"/>
        </w:rPr>
        <w:t>pel</w:t>
      </w:r>
      <w:proofErr w:type="spellEnd"/>
      <w:r>
        <w:rPr>
          <w:rFonts w:cs="Arial"/>
        </w:rPr>
        <w:t xml:space="preserve"> </w:t>
      </w:r>
      <w:proofErr w:type="spellStart"/>
      <w:r>
        <w:rPr>
          <w:rFonts w:cs="Arial"/>
        </w:rPr>
        <w:t>pas</w:t>
      </w:r>
      <w:proofErr w:type="spellEnd"/>
      <w:r>
        <w:rPr>
          <w:rFonts w:cs="Arial"/>
        </w:rPr>
        <w:t xml:space="preserve"> de </w:t>
      </w:r>
      <w:proofErr w:type="spellStart"/>
      <w:r>
        <w:rPr>
          <w:rFonts w:cs="Arial"/>
        </w:rPr>
        <w:t>vehicles</w:t>
      </w:r>
      <w:proofErr w:type="spellEnd"/>
      <w:r>
        <w:rPr>
          <w:rFonts w:cs="Arial"/>
        </w:rPr>
        <w:t xml:space="preserve">, </w:t>
      </w:r>
      <w:proofErr w:type="spellStart"/>
      <w:r>
        <w:rPr>
          <w:rFonts w:cs="Arial"/>
        </w:rPr>
        <w:t>l’amplada</w:t>
      </w:r>
      <w:proofErr w:type="spellEnd"/>
      <w:r>
        <w:rPr>
          <w:rFonts w:cs="Arial"/>
        </w:rPr>
        <w:t xml:space="preserve"> </w:t>
      </w:r>
      <w:proofErr w:type="spellStart"/>
      <w:r>
        <w:rPr>
          <w:rFonts w:cs="Arial"/>
        </w:rPr>
        <w:t>corresponent</w:t>
      </w:r>
      <w:proofErr w:type="spellEnd"/>
      <w:r>
        <w:rPr>
          <w:rFonts w:cs="Arial"/>
        </w:rPr>
        <w:t xml:space="preserve"> a un carril de </w:t>
      </w:r>
      <w:proofErr w:type="spellStart"/>
      <w:r>
        <w:rPr>
          <w:rFonts w:cs="Arial"/>
        </w:rPr>
        <w:t>circulació</w:t>
      </w:r>
      <w:proofErr w:type="spellEnd"/>
      <w:r>
        <w:rPr>
          <w:rFonts w:cs="Arial"/>
        </w:rPr>
        <w:t xml:space="preserve"> i un </w:t>
      </w:r>
      <w:proofErr w:type="spellStart"/>
      <w:r>
        <w:rPr>
          <w:rFonts w:cs="Arial"/>
        </w:rPr>
        <w:t>pas</w:t>
      </w:r>
      <w:proofErr w:type="spellEnd"/>
      <w:r>
        <w:rPr>
          <w:rFonts w:cs="Arial"/>
        </w:rPr>
        <w:t xml:space="preserve"> de 0.90 metres, </w:t>
      </w:r>
      <w:proofErr w:type="spellStart"/>
      <w:r>
        <w:rPr>
          <w:rFonts w:cs="Arial"/>
        </w:rPr>
        <w:t>com</w:t>
      </w:r>
      <w:proofErr w:type="spellEnd"/>
      <w:r>
        <w:rPr>
          <w:rFonts w:cs="Arial"/>
        </w:rPr>
        <w:t xml:space="preserve"> a </w:t>
      </w:r>
      <w:proofErr w:type="spellStart"/>
      <w:r>
        <w:rPr>
          <w:rFonts w:cs="Arial"/>
        </w:rPr>
        <w:t>mínim</w:t>
      </w:r>
      <w:proofErr w:type="spellEnd"/>
      <w:r>
        <w:rPr>
          <w:rFonts w:cs="Arial"/>
        </w:rPr>
        <w:t xml:space="preserve"> per </w:t>
      </w:r>
      <w:proofErr w:type="spellStart"/>
      <w:r>
        <w:rPr>
          <w:rFonts w:cs="Arial"/>
        </w:rPr>
        <w:t>als</w:t>
      </w:r>
      <w:proofErr w:type="spellEnd"/>
      <w:r>
        <w:rPr>
          <w:rFonts w:cs="Arial"/>
        </w:rPr>
        <w:t xml:space="preserve"> </w:t>
      </w:r>
      <w:proofErr w:type="spellStart"/>
      <w:r>
        <w:rPr>
          <w:rFonts w:cs="Arial"/>
        </w:rPr>
        <w:t>vianants</w:t>
      </w:r>
      <w:proofErr w:type="spellEnd"/>
      <w:r>
        <w:rPr>
          <w:rFonts w:cs="Arial"/>
        </w:rPr>
        <w:t xml:space="preserve">. En </w:t>
      </w:r>
      <w:proofErr w:type="spellStart"/>
      <w:r>
        <w:rPr>
          <w:rFonts w:cs="Arial"/>
        </w:rPr>
        <w:t>cas</w:t>
      </w:r>
      <w:proofErr w:type="spellEnd"/>
      <w:r>
        <w:rPr>
          <w:rFonts w:cs="Arial"/>
        </w:rPr>
        <w:t xml:space="preserve"> de que </w:t>
      </w:r>
      <w:proofErr w:type="spellStart"/>
      <w:r>
        <w:rPr>
          <w:rFonts w:cs="Arial"/>
        </w:rPr>
        <w:t>això</w:t>
      </w:r>
      <w:proofErr w:type="spellEnd"/>
      <w:r>
        <w:rPr>
          <w:rFonts w:cs="Arial"/>
        </w:rPr>
        <w:t xml:space="preserve"> no </w:t>
      </w:r>
      <w:proofErr w:type="spellStart"/>
      <w:r>
        <w:rPr>
          <w:rFonts w:cs="Arial"/>
        </w:rPr>
        <w:t>sigui</w:t>
      </w:r>
      <w:proofErr w:type="spellEnd"/>
      <w:r>
        <w:rPr>
          <w:rFonts w:cs="Arial"/>
        </w:rPr>
        <w:t xml:space="preserve"> </w:t>
      </w:r>
      <w:proofErr w:type="spellStart"/>
      <w:r>
        <w:rPr>
          <w:rFonts w:cs="Arial"/>
        </w:rPr>
        <w:t>possible</w:t>
      </w:r>
      <w:proofErr w:type="spellEnd"/>
      <w:r>
        <w:rPr>
          <w:rFonts w:cs="Arial"/>
        </w:rPr>
        <w:t xml:space="preserve">, </w:t>
      </w:r>
      <w:proofErr w:type="spellStart"/>
      <w:r>
        <w:rPr>
          <w:rFonts w:cs="Arial"/>
        </w:rPr>
        <w:t>s’haurà</w:t>
      </w:r>
      <w:proofErr w:type="spellEnd"/>
      <w:r>
        <w:rPr>
          <w:rFonts w:cs="Arial"/>
        </w:rPr>
        <w:t xml:space="preserve"> de comunicar a </w:t>
      </w:r>
      <w:proofErr w:type="spellStart"/>
      <w:r>
        <w:rPr>
          <w:rFonts w:cs="Arial"/>
        </w:rPr>
        <w:t>l’Ajuntament</w:t>
      </w:r>
      <w:proofErr w:type="spellEnd"/>
      <w:r>
        <w:rPr>
          <w:rFonts w:cs="Arial"/>
        </w:rPr>
        <w:t>.</w:t>
      </w:r>
    </w:p>
    <w:p w14:paraId="66859D04" w14:textId="77777777" w:rsidR="00086D6D" w:rsidRDefault="00086D6D" w:rsidP="00086D6D">
      <w:pPr>
        <w:numPr>
          <w:ilvl w:val="0"/>
          <w:numId w:val="11"/>
        </w:numPr>
        <w:tabs>
          <w:tab w:val="left" w:pos="709"/>
          <w:tab w:val="left" w:pos="851"/>
        </w:tabs>
        <w:ind w:left="851" w:hanging="142"/>
        <w:outlineLvl w:val="0"/>
        <w:rPr>
          <w:rFonts w:cs="Arial"/>
        </w:rPr>
      </w:pPr>
      <w:proofErr w:type="spellStart"/>
      <w:r>
        <w:rPr>
          <w:rFonts w:cs="Arial"/>
        </w:rPr>
        <w:t>Qualsevol</w:t>
      </w:r>
      <w:proofErr w:type="spellEnd"/>
      <w:r>
        <w:rPr>
          <w:rFonts w:cs="Arial"/>
        </w:rPr>
        <w:t xml:space="preserve"> </w:t>
      </w:r>
      <w:proofErr w:type="spellStart"/>
      <w:r>
        <w:rPr>
          <w:rFonts w:cs="Arial"/>
        </w:rPr>
        <w:t>tall</w:t>
      </w:r>
      <w:proofErr w:type="spellEnd"/>
      <w:r>
        <w:rPr>
          <w:rFonts w:cs="Arial"/>
        </w:rPr>
        <w:t xml:space="preserve"> total o parcial </w:t>
      </w:r>
      <w:proofErr w:type="spellStart"/>
      <w:r>
        <w:rPr>
          <w:rFonts w:cs="Arial"/>
        </w:rPr>
        <w:t>d’un</w:t>
      </w:r>
      <w:proofErr w:type="spellEnd"/>
      <w:r>
        <w:rPr>
          <w:rFonts w:cs="Arial"/>
        </w:rPr>
        <w:t xml:space="preserve"> </w:t>
      </w:r>
      <w:proofErr w:type="spellStart"/>
      <w:r>
        <w:rPr>
          <w:rFonts w:cs="Arial"/>
        </w:rPr>
        <w:t>carrer</w:t>
      </w:r>
      <w:proofErr w:type="spellEnd"/>
      <w:r>
        <w:rPr>
          <w:rFonts w:cs="Arial"/>
        </w:rPr>
        <w:t xml:space="preserve"> </w:t>
      </w:r>
      <w:proofErr w:type="spellStart"/>
      <w:r>
        <w:rPr>
          <w:rFonts w:cs="Arial"/>
        </w:rPr>
        <w:t>haurà</w:t>
      </w:r>
      <w:proofErr w:type="spellEnd"/>
      <w:r>
        <w:rPr>
          <w:rFonts w:cs="Arial"/>
        </w:rPr>
        <w:t xml:space="preserve"> de ser </w:t>
      </w:r>
      <w:proofErr w:type="spellStart"/>
      <w:r>
        <w:rPr>
          <w:rFonts w:cs="Arial"/>
        </w:rPr>
        <w:t>prèviament</w:t>
      </w:r>
      <w:proofErr w:type="spellEnd"/>
      <w:r>
        <w:rPr>
          <w:rFonts w:cs="Arial"/>
        </w:rPr>
        <w:t xml:space="preserve"> </w:t>
      </w:r>
      <w:proofErr w:type="spellStart"/>
      <w:r>
        <w:rPr>
          <w:rFonts w:cs="Arial"/>
        </w:rPr>
        <w:t>autoritzat</w:t>
      </w:r>
      <w:proofErr w:type="spellEnd"/>
      <w:r>
        <w:rPr>
          <w:rFonts w:cs="Arial"/>
        </w:rPr>
        <w:t xml:space="preserve"> per la Policia Local.</w:t>
      </w:r>
    </w:p>
    <w:p w14:paraId="2EE57F4A" w14:textId="77777777" w:rsidR="00086D6D" w:rsidRDefault="00086D6D" w:rsidP="00086D6D">
      <w:pPr>
        <w:numPr>
          <w:ilvl w:val="0"/>
          <w:numId w:val="11"/>
        </w:numPr>
        <w:tabs>
          <w:tab w:val="left" w:pos="709"/>
          <w:tab w:val="left" w:pos="851"/>
        </w:tabs>
        <w:ind w:left="851" w:hanging="142"/>
        <w:outlineLvl w:val="0"/>
        <w:rPr>
          <w:rFonts w:cs="Arial"/>
        </w:rPr>
      </w:pPr>
      <w:r>
        <w:rPr>
          <w:rFonts w:cs="Arial"/>
        </w:rPr>
        <w:t xml:space="preserve">Es </w:t>
      </w:r>
      <w:proofErr w:type="spellStart"/>
      <w:r>
        <w:rPr>
          <w:rFonts w:cs="Arial"/>
        </w:rPr>
        <w:t>tindrà</w:t>
      </w:r>
      <w:proofErr w:type="spellEnd"/>
      <w:r>
        <w:rPr>
          <w:rFonts w:cs="Arial"/>
        </w:rPr>
        <w:t xml:space="preserve"> especial </w:t>
      </w:r>
      <w:proofErr w:type="spellStart"/>
      <w:r>
        <w:rPr>
          <w:rFonts w:cs="Arial"/>
        </w:rPr>
        <w:t>atenció</w:t>
      </w:r>
      <w:proofErr w:type="spellEnd"/>
      <w:r>
        <w:rPr>
          <w:rFonts w:cs="Arial"/>
        </w:rPr>
        <w:t xml:space="preserve"> per tal de que </w:t>
      </w:r>
      <w:proofErr w:type="spellStart"/>
      <w:r>
        <w:rPr>
          <w:rFonts w:cs="Arial"/>
        </w:rPr>
        <w:t>durant</w:t>
      </w:r>
      <w:proofErr w:type="spellEnd"/>
      <w:r>
        <w:rPr>
          <w:rFonts w:cs="Arial"/>
        </w:rPr>
        <w:t xml:space="preserve"> </w:t>
      </w:r>
      <w:proofErr w:type="spellStart"/>
      <w:r>
        <w:rPr>
          <w:rFonts w:cs="Arial"/>
        </w:rPr>
        <w:t>l’execució</w:t>
      </w:r>
      <w:proofErr w:type="spellEnd"/>
      <w:r>
        <w:rPr>
          <w:rFonts w:cs="Arial"/>
        </w:rPr>
        <w:t xml:space="preserve"> de </w:t>
      </w:r>
      <w:proofErr w:type="spellStart"/>
      <w:r>
        <w:rPr>
          <w:rFonts w:cs="Arial"/>
        </w:rPr>
        <w:t>l’obra</w:t>
      </w:r>
      <w:proofErr w:type="spellEnd"/>
      <w:r>
        <w:rPr>
          <w:rFonts w:cs="Arial"/>
        </w:rPr>
        <w:t xml:space="preserve">, de que el </w:t>
      </w:r>
      <w:proofErr w:type="spellStart"/>
      <w:r>
        <w:rPr>
          <w:rFonts w:cs="Arial"/>
        </w:rPr>
        <w:t>transit</w:t>
      </w:r>
      <w:proofErr w:type="spellEnd"/>
      <w:r>
        <w:rPr>
          <w:rFonts w:cs="Arial"/>
        </w:rPr>
        <w:t xml:space="preserve"> de </w:t>
      </w:r>
      <w:proofErr w:type="spellStart"/>
      <w:r>
        <w:rPr>
          <w:rFonts w:cs="Arial"/>
        </w:rPr>
        <w:t>vehicles</w:t>
      </w:r>
      <w:proofErr w:type="spellEnd"/>
      <w:r>
        <w:rPr>
          <w:rFonts w:cs="Arial"/>
        </w:rPr>
        <w:t xml:space="preserve"> o les </w:t>
      </w:r>
      <w:proofErr w:type="spellStart"/>
      <w:r>
        <w:rPr>
          <w:rFonts w:cs="Arial"/>
        </w:rPr>
        <w:t>mateixes</w:t>
      </w:r>
      <w:proofErr w:type="spellEnd"/>
      <w:r>
        <w:rPr>
          <w:rFonts w:cs="Arial"/>
        </w:rPr>
        <w:t xml:space="preserve"> </w:t>
      </w:r>
      <w:proofErr w:type="spellStart"/>
      <w:r>
        <w:rPr>
          <w:rFonts w:cs="Arial"/>
        </w:rPr>
        <w:t>actuacions</w:t>
      </w:r>
      <w:proofErr w:type="spellEnd"/>
      <w:r>
        <w:rPr>
          <w:rFonts w:cs="Arial"/>
        </w:rPr>
        <w:t xml:space="preserve"> no </w:t>
      </w:r>
      <w:proofErr w:type="spellStart"/>
      <w:r>
        <w:rPr>
          <w:rFonts w:cs="Arial"/>
        </w:rPr>
        <w:t>malmetin</w:t>
      </w:r>
      <w:proofErr w:type="spellEnd"/>
      <w:r>
        <w:rPr>
          <w:rFonts w:cs="Arial"/>
        </w:rPr>
        <w:t xml:space="preserve"> les </w:t>
      </w:r>
      <w:proofErr w:type="spellStart"/>
      <w:r>
        <w:rPr>
          <w:rFonts w:cs="Arial"/>
        </w:rPr>
        <w:t>canalitzacions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instal·lacions</w:t>
      </w:r>
      <w:proofErr w:type="spellEnd"/>
      <w:r>
        <w:rPr>
          <w:rFonts w:cs="Arial"/>
        </w:rPr>
        <w:t xml:space="preserve"> que hi ha a la zona (</w:t>
      </w:r>
      <w:proofErr w:type="spellStart"/>
      <w:r>
        <w:rPr>
          <w:rFonts w:cs="Arial"/>
        </w:rPr>
        <w:t>enllumenat</w:t>
      </w:r>
      <w:proofErr w:type="spellEnd"/>
      <w:r>
        <w:rPr>
          <w:rFonts w:cs="Arial"/>
        </w:rPr>
        <w:t xml:space="preserve"> </w:t>
      </w:r>
      <w:proofErr w:type="spellStart"/>
      <w:r>
        <w:rPr>
          <w:rFonts w:cs="Arial"/>
        </w:rPr>
        <w:t>públic</w:t>
      </w:r>
      <w:proofErr w:type="spellEnd"/>
      <w:r>
        <w:rPr>
          <w:rFonts w:cs="Arial"/>
        </w:rPr>
        <w:t xml:space="preserve">, </w:t>
      </w:r>
      <w:proofErr w:type="spellStart"/>
      <w:r>
        <w:rPr>
          <w:rFonts w:cs="Arial"/>
        </w:rPr>
        <w:t>electricitat</w:t>
      </w:r>
      <w:proofErr w:type="spellEnd"/>
      <w:r>
        <w:rPr>
          <w:rFonts w:cs="Arial"/>
        </w:rPr>
        <w:t xml:space="preserve">, </w:t>
      </w:r>
      <w:proofErr w:type="spellStart"/>
      <w:r>
        <w:rPr>
          <w:rFonts w:cs="Arial"/>
        </w:rPr>
        <w:t>aigua</w:t>
      </w:r>
      <w:proofErr w:type="spellEnd"/>
      <w:r>
        <w:rPr>
          <w:rFonts w:cs="Arial"/>
        </w:rPr>
        <w:t xml:space="preserve">, </w:t>
      </w:r>
      <w:proofErr w:type="spellStart"/>
      <w:r>
        <w:rPr>
          <w:rFonts w:cs="Arial"/>
        </w:rPr>
        <w:t>telecomunicacions</w:t>
      </w:r>
      <w:proofErr w:type="spellEnd"/>
      <w:r>
        <w:rPr>
          <w:rFonts w:cs="Arial"/>
        </w:rPr>
        <w:t xml:space="preserve">, </w:t>
      </w:r>
      <w:proofErr w:type="spellStart"/>
      <w:r>
        <w:rPr>
          <w:rFonts w:cs="Arial"/>
        </w:rPr>
        <w:t>etc</w:t>
      </w:r>
      <w:proofErr w:type="spellEnd"/>
      <w:r>
        <w:rPr>
          <w:rFonts w:cs="Arial"/>
        </w:rPr>
        <w:t xml:space="preserve">), </w:t>
      </w:r>
      <w:proofErr w:type="spellStart"/>
      <w:r>
        <w:rPr>
          <w:rFonts w:cs="Arial"/>
        </w:rPr>
        <w:t>així</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l’arbrat</w:t>
      </w:r>
      <w:proofErr w:type="spellEnd"/>
      <w:r>
        <w:rPr>
          <w:rFonts w:cs="Arial"/>
        </w:rPr>
        <w:t xml:space="preserve"> o el </w:t>
      </w:r>
      <w:proofErr w:type="spellStart"/>
      <w:r>
        <w:rPr>
          <w:rFonts w:cs="Arial"/>
        </w:rPr>
        <w:t>mobiliari</w:t>
      </w:r>
      <w:proofErr w:type="spellEnd"/>
      <w:r>
        <w:rPr>
          <w:rFonts w:cs="Arial"/>
        </w:rPr>
        <w:t xml:space="preserve"> </w:t>
      </w:r>
      <w:proofErr w:type="spellStart"/>
      <w:r>
        <w:rPr>
          <w:rFonts w:cs="Arial"/>
        </w:rPr>
        <w:t>urbà</w:t>
      </w:r>
      <w:proofErr w:type="spellEnd"/>
      <w:r>
        <w:rPr>
          <w:rFonts w:cs="Arial"/>
        </w:rPr>
        <w:t xml:space="preserve">.  </w:t>
      </w:r>
    </w:p>
    <w:p w14:paraId="355115BF" w14:textId="77777777" w:rsidR="00086D6D" w:rsidRDefault="00086D6D" w:rsidP="00086D6D">
      <w:pPr>
        <w:numPr>
          <w:ilvl w:val="0"/>
          <w:numId w:val="11"/>
        </w:numPr>
        <w:tabs>
          <w:tab w:val="left" w:pos="709"/>
          <w:tab w:val="left" w:pos="851"/>
        </w:tabs>
        <w:ind w:left="851" w:hanging="142"/>
        <w:outlineLvl w:val="0"/>
        <w:rPr>
          <w:rFonts w:cs="Arial"/>
        </w:rPr>
      </w:pPr>
      <w:r>
        <w:rPr>
          <w:rFonts w:cs="Arial"/>
        </w:rPr>
        <w:t xml:space="preserve">En </w:t>
      </w:r>
      <w:proofErr w:type="spellStart"/>
      <w:r>
        <w:rPr>
          <w:rFonts w:cs="Arial"/>
        </w:rPr>
        <w:t>els</w:t>
      </w:r>
      <w:proofErr w:type="spellEnd"/>
      <w:r>
        <w:rPr>
          <w:rFonts w:cs="Arial"/>
        </w:rPr>
        <w:t xml:space="preserve"> </w:t>
      </w:r>
      <w:proofErr w:type="spellStart"/>
      <w:r>
        <w:rPr>
          <w:rFonts w:cs="Arial"/>
        </w:rPr>
        <w:t>trams</w:t>
      </w:r>
      <w:proofErr w:type="spellEnd"/>
      <w:r>
        <w:rPr>
          <w:rFonts w:cs="Arial"/>
        </w:rPr>
        <w:t xml:space="preserve"> </w:t>
      </w:r>
      <w:proofErr w:type="gramStart"/>
      <w:r>
        <w:rPr>
          <w:rFonts w:cs="Arial"/>
        </w:rPr>
        <w:t xml:space="preserve">que  </w:t>
      </w:r>
      <w:proofErr w:type="spellStart"/>
      <w:r>
        <w:rPr>
          <w:rFonts w:cs="Arial"/>
        </w:rPr>
        <w:t>afectin</w:t>
      </w:r>
      <w:proofErr w:type="spellEnd"/>
      <w:proofErr w:type="gramEnd"/>
      <w:r>
        <w:rPr>
          <w:rFonts w:cs="Arial"/>
        </w:rPr>
        <w:t xml:space="preserve"> a la </w:t>
      </w:r>
      <w:proofErr w:type="spellStart"/>
      <w:r>
        <w:rPr>
          <w:rFonts w:cs="Arial"/>
        </w:rPr>
        <w:t>vorera</w:t>
      </w:r>
      <w:proofErr w:type="spellEnd"/>
      <w:r>
        <w:rPr>
          <w:rFonts w:cs="Arial"/>
        </w:rPr>
        <w:t xml:space="preserve">, i </w:t>
      </w:r>
      <w:proofErr w:type="spellStart"/>
      <w:r>
        <w:rPr>
          <w:rFonts w:cs="Arial"/>
        </w:rPr>
        <w:t>on</w:t>
      </w:r>
      <w:proofErr w:type="spellEnd"/>
      <w:r>
        <w:rPr>
          <w:rFonts w:cs="Arial"/>
        </w:rPr>
        <w:t xml:space="preserve"> hi </w:t>
      </w:r>
      <w:proofErr w:type="spellStart"/>
      <w:r>
        <w:rPr>
          <w:rFonts w:cs="Arial"/>
        </w:rPr>
        <w:t>hagin</w:t>
      </w:r>
      <w:proofErr w:type="spellEnd"/>
      <w:r>
        <w:rPr>
          <w:rFonts w:cs="Arial"/>
        </w:rPr>
        <w:t xml:space="preserve"> </w:t>
      </w:r>
      <w:proofErr w:type="spellStart"/>
      <w:r>
        <w:rPr>
          <w:rFonts w:cs="Arial"/>
        </w:rPr>
        <w:t>guals</w:t>
      </w:r>
      <w:proofErr w:type="spellEnd"/>
      <w:r>
        <w:rPr>
          <w:rFonts w:cs="Arial"/>
        </w:rPr>
        <w:t xml:space="preserve"> </w:t>
      </w:r>
      <w:proofErr w:type="spellStart"/>
      <w:r>
        <w:rPr>
          <w:rFonts w:cs="Arial"/>
        </w:rPr>
        <w:t>permanents</w:t>
      </w:r>
      <w:proofErr w:type="spellEnd"/>
      <w:r>
        <w:rPr>
          <w:rFonts w:cs="Arial"/>
        </w:rPr>
        <w:t xml:space="preserve"> </w:t>
      </w:r>
      <w:proofErr w:type="spellStart"/>
      <w:r>
        <w:rPr>
          <w:rFonts w:cs="Arial"/>
        </w:rPr>
        <w:t>rebaixats</w:t>
      </w:r>
      <w:proofErr w:type="spellEnd"/>
      <w:r>
        <w:rPr>
          <w:rFonts w:cs="Arial"/>
        </w:rPr>
        <w:t xml:space="preserve"> respecte al </w:t>
      </w:r>
      <w:proofErr w:type="spellStart"/>
      <w:r>
        <w:rPr>
          <w:rFonts w:cs="Arial"/>
        </w:rPr>
        <w:t>rasant</w:t>
      </w:r>
      <w:proofErr w:type="spellEnd"/>
      <w:r>
        <w:rPr>
          <w:rFonts w:cs="Arial"/>
        </w:rPr>
        <w:t xml:space="preserve"> natural, </w:t>
      </w:r>
      <w:proofErr w:type="spellStart"/>
      <w:r>
        <w:rPr>
          <w:rFonts w:cs="Arial"/>
        </w:rPr>
        <w:t>s’hauran</w:t>
      </w:r>
      <w:proofErr w:type="spellEnd"/>
      <w:r>
        <w:rPr>
          <w:rFonts w:cs="Arial"/>
        </w:rPr>
        <w:t xml:space="preserve"> de reposar amb </w:t>
      </w:r>
      <w:proofErr w:type="spellStart"/>
      <w:r>
        <w:rPr>
          <w:rFonts w:cs="Arial"/>
        </w:rPr>
        <w:t>vorada</w:t>
      </w:r>
      <w:proofErr w:type="spellEnd"/>
      <w:r>
        <w:rPr>
          <w:rFonts w:cs="Arial"/>
        </w:rPr>
        <w:t xml:space="preserve"> que </w:t>
      </w:r>
      <w:proofErr w:type="spellStart"/>
      <w:r>
        <w:rPr>
          <w:rFonts w:cs="Arial"/>
        </w:rPr>
        <w:t>li</w:t>
      </w:r>
      <w:proofErr w:type="spellEnd"/>
      <w:r>
        <w:rPr>
          <w:rFonts w:cs="Arial"/>
        </w:rPr>
        <w:t xml:space="preserve"> </w:t>
      </w:r>
      <w:proofErr w:type="spellStart"/>
      <w:r>
        <w:rPr>
          <w:rFonts w:cs="Arial"/>
        </w:rPr>
        <w:t>correspongui</w:t>
      </w:r>
      <w:proofErr w:type="spellEnd"/>
      <w:r>
        <w:rPr>
          <w:rFonts w:cs="Arial"/>
        </w:rPr>
        <w:t xml:space="preserve"> </w:t>
      </w:r>
      <w:proofErr w:type="spellStart"/>
      <w:r>
        <w:rPr>
          <w:rFonts w:cs="Arial"/>
        </w:rPr>
        <w:t>segons</w:t>
      </w:r>
      <w:proofErr w:type="spellEnd"/>
      <w:r>
        <w:rPr>
          <w:rFonts w:cs="Arial"/>
        </w:rPr>
        <w:t xml:space="preserve"> la </w:t>
      </w:r>
      <w:proofErr w:type="spellStart"/>
      <w:r>
        <w:rPr>
          <w:rFonts w:cs="Arial"/>
        </w:rPr>
        <w:t>vigent</w:t>
      </w:r>
      <w:proofErr w:type="spellEnd"/>
      <w:r>
        <w:rPr>
          <w:rFonts w:cs="Arial"/>
        </w:rPr>
        <w:t xml:space="preserve"> </w:t>
      </w:r>
      <w:proofErr w:type="spellStart"/>
      <w:r>
        <w:rPr>
          <w:rFonts w:cs="Arial"/>
        </w:rPr>
        <w:t>Ordenança</w:t>
      </w:r>
      <w:proofErr w:type="spellEnd"/>
      <w:r>
        <w:rPr>
          <w:rFonts w:cs="Arial"/>
        </w:rPr>
        <w:t xml:space="preserve"> de </w:t>
      </w:r>
      <w:proofErr w:type="spellStart"/>
      <w:r>
        <w:rPr>
          <w:rFonts w:cs="Arial"/>
        </w:rPr>
        <w:t>guals</w:t>
      </w:r>
      <w:proofErr w:type="spellEnd"/>
      <w:r>
        <w:rPr>
          <w:rFonts w:cs="Arial"/>
        </w:rPr>
        <w:t>.</w:t>
      </w:r>
    </w:p>
    <w:p w14:paraId="02BC0E64" w14:textId="77777777" w:rsidR="00086D6D" w:rsidRDefault="00086D6D" w:rsidP="00086D6D">
      <w:pPr>
        <w:numPr>
          <w:ilvl w:val="0"/>
          <w:numId w:val="11"/>
        </w:numPr>
        <w:tabs>
          <w:tab w:val="left" w:pos="709"/>
          <w:tab w:val="left" w:pos="851"/>
        </w:tabs>
        <w:ind w:left="851" w:hanging="142"/>
        <w:outlineLvl w:val="0"/>
        <w:rPr>
          <w:rFonts w:cs="Arial"/>
        </w:rPr>
      </w:pPr>
      <w:proofErr w:type="spellStart"/>
      <w:r>
        <w:rPr>
          <w:rFonts w:cs="Arial"/>
        </w:rPr>
        <w:t>S’haurà</w:t>
      </w:r>
      <w:proofErr w:type="spellEnd"/>
      <w:r>
        <w:rPr>
          <w:rFonts w:cs="Arial"/>
        </w:rPr>
        <w:t xml:space="preserve"> de </w:t>
      </w:r>
      <w:proofErr w:type="spellStart"/>
      <w:r>
        <w:rPr>
          <w:rFonts w:cs="Arial"/>
        </w:rPr>
        <w:t>senyalitzar</w:t>
      </w:r>
      <w:proofErr w:type="spellEnd"/>
      <w:r>
        <w:rPr>
          <w:rFonts w:cs="Arial"/>
        </w:rPr>
        <w:t xml:space="preserve"> </w:t>
      </w:r>
      <w:proofErr w:type="spellStart"/>
      <w:r>
        <w:rPr>
          <w:rFonts w:cs="Arial"/>
        </w:rPr>
        <w:t>degudament</w:t>
      </w:r>
      <w:proofErr w:type="spellEnd"/>
      <w:r>
        <w:rPr>
          <w:rFonts w:cs="Arial"/>
        </w:rPr>
        <w:t xml:space="preserve">, el </w:t>
      </w:r>
      <w:proofErr w:type="spellStart"/>
      <w:r>
        <w:rPr>
          <w:rFonts w:cs="Arial"/>
        </w:rPr>
        <w:t>traçat</w:t>
      </w:r>
      <w:proofErr w:type="spellEnd"/>
      <w:r>
        <w:rPr>
          <w:rFonts w:cs="Arial"/>
        </w:rPr>
        <w:t xml:space="preserve"> de la </w:t>
      </w:r>
      <w:proofErr w:type="spellStart"/>
      <w:r>
        <w:rPr>
          <w:rFonts w:cs="Arial"/>
        </w:rPr>
        <w:t>canalització</w:t>
      </w:r>
      <w:proofErr w:type="spellEnd"/>
      <w:r>
        <w:rPr>
          <w:rFonts w:cs="Arial"/>
        </w:rPr>
        <w:t xml:space="preserve">, de manera que no </w:t>
      </w:r>
      <w:proofErr w:type="spellStart"/>
      <w:r>
        <w:rPr>
          <w:rFonts w:cs="Arial"/>
        </w:rPr>
        <w:t>doni</w:t>
      </w:r>
      <w:proofErr w:type="spellEnd"/>
      <w:r>
        <w:rPr>
          <w:rFonts w:cs="Arial"/>
        </w:rPr>
        <w:t xml:space="preserve"> </w:t>
      </w:r>
      <w:proofErr w:type="spellStart"/>
      <w:r>
        <w:rPr>
          <w:rFonts w:cs="Arial"/>
        </w:rPr>
        <w:t>lloc</w:t>
      </w:r>
      <w:proofErr w:type="spellEnd"/>
      <w:r>
        <w:rPr>
          <w:rFonts w:cs="Arial"/>
        </w:rPr>
        <w:t xml:space="preserve"> a </w:t>
      </w:r>
      <w:proofErr w:type="spellStart"/>
      <w:r>
        <w:rPr>
          <w:rFonts w:cs="Arial"/>
        </w:rPr>
        <w:t>errors</w:t>
      </w:r>
      <w:proofErr w:type="spellEnd"/>
      <w:r>
        <w:rPr>
          <w:rFonts w:cs="Arial"/>
        </w:rPr>
        <w:t xml:space="preserve"> i </w:t>
      </w:r>
      <w:proofErr w:type="spellStart"/>
      <w:r>
        <w:rPr>
          <w:rFonts w:cs="Arial"/>
        </w:rPr>
        <w:t>sigui</w:t>
      </w:r>
      <w:proofErr w:type="spellEnd"/>
      <w:r>
        <w:rPr>
          <w:rFonts w:cs="Arial"/>
        </w:rPr>
        <w:t xml:space="preserve"> </w:t>
      </w:r>
      <w:proofErr w:type="spellStart"/>
      <w:r>
        <w:rPr>
          <w:rFonts w:cs="Arial"/>
        </w:rPr>
        <w:t>fàcilment</w:t>
      </w:r>
      <w:proofErr w:type="spellEnd"/>
      <w:r>
        <w:rPr>
          <w:rFonts w:cs="Arial"/>
        </w:rPr>
        <w:t xml:space="preserve"> detectable. </w:t>
      </w:r>
    </w:p>
    <w:p w14:paraId="0380C92E" w14:textId="77777777" w:rsidR="00086D6D" w:rsidRDefault="00086D6D" w:rsidP="00086D6D">
      <w:pPr>
        <w:numPr>
          <w:ilvl w:val="0"/>
          <w:numId w:val="11"/>
        </w:numPr>
        <w:tabs>
          <w:tab w:val="left" w:pos="709"/>
          <w:tab w:val="left" w:pos="851"/>
        </w:tabs>
        <w:ind w:left="851" w:hanging="142"/>
        <w:outlineLvl w:val="0"/>
        <w:rPr>
          <w:rFonts w:cs="Arial"/>
        </w:rPr>
      </w:pPr>
      <w:r>
        <w:rPr>
          <w:rFonts w:cs="Arial"/>
        </w:rPr>
        <w:t xml:space="preserve">No es </w:t>
      </w:r>
      <w:proofErr w:type="spellStart"/>
      <w:r>
        <w:rPr>
          <w:rFonts w:cs="Arial"/>
        </w:rPr>
        <w:t>necessària</w:t>
      </w:r>
      <w:proofErr w:type="spellEnd"/>
      <w:r>
        <w:rPr>
          <w:rFonts w:cs="Arial"/>
        </w:rPr>
        <w:t xml:space="preserve"> </w:t>
      </w:r>
      <w:proofErr w:type="spellStart"/>
      <w:r>
        <w:rPr>
          <w:rFonts w:cs="Arial"/>
        </w:rPr>
        <w:t>fiança</w:t>
      </w:r>
      <w:proofErr w:type="spellEnd"/>
      <w:r>
        <w:rPr>
          <w:rFonts w:cs="Arial"/>
        </w:rPr>
        <w:t xml:space="preserve"> en </w:t>
      </w:r>
      <w:proofErr w:type="spellStart"/>
      <w:r>
        <w:rPr>
          <w:rFonts w:cs="Arial"/>
        </w:rPr>
        <w:t>concepte</w:t>
      </w:r>
      <w:proofErr w:type="spellEnd"/>
      <w:r>
        <w:rPr>
          <w:rFonts w:cs="Arial"/>
        </w:rPr>
        <w:t xml:space="preserve"> de </w:t>
      </w:r>
      <w:proofErr w:type="spellStart"/>
      <w:r>
        <w:rPr>
          <w:rFonts w:cs="Arial"/>
        </w:rPr>
        <w:t>garantia</w:t>
      </w:r>
      <w:proofErr w:type="spellEnd"/>
      <w:r>
        <w:rPr>
          <w:rFonts w:cs="Arial"/>
        </w:rPr>
        <w:t xml:space="preserve"> per a les obres de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de </w:t>
      </w:r>
      <w:proofErr w:type="spellStart"/>
      <w:r>
        <w:rPr>
          <w:rFonts w:cs="Arial"/>
        </w:rPr>
        <w:t>voreres</w:t>
      </w:r>
      <w:proofErr w:type="spellEnd"/>
      <w:r>
        <w:rPr>
          <w:rFonts w:cs="Arial"/>
        </w:rPr>
        <w:t xml:space="preserve"> i </w:t>
      </w:r>
      <w:proofErr w:type="spellStart"/>
      <w:r>
        <w:rPr>
          <w:rFonts w:cs="Arial"/>
        </w:rPr>
        <w:t>calçades</w:t>
      </w:r>
      <w:proofErr w:type="spellEnd"/>
      <w:r>
        <w:rPr>
          <w:rFonts w:cs="Arial"/>
        </w:rPr>
        <w:t xml:space="preserve"> ja que en </w:t>
      </w:r>
      <w:proofErr w:type="spellStart"/>
      <w:r>
        <w:rPr>
          <w:rFonts w:cs="Arial"/>
        </w:rPr>
        <w:t>aquest</w:t>
      </w:r>
      <w:proofErr w:type="spellEnd"/>
      <w:r>
        <w:rPr>
          <w:rFonts w:cs="Arial"/>
        </w:rPr>
        <w:t xml:space="preserve"> </w:t>
      </w:r>
      <w:proofErr w:type="spellStart"/>
      <w:r>
        <w:rPr>
          <w:rFonts w:cs="Arial"/>
        </w:rPr>
        <w:t>sentit</w:t>
      </w:r>
      <w:proofErr w:type="spellEnd"/>
      <w:r>
        <w:rPr>
          <w:rFonts w:cs="Arial"/>
        </w:rPr>
        <w:t xml:space="preserve"> hi ha </w:t>
      </w:r>
      <w:proofErr w:type="spellStart"/>
      <w:r>
        <w:rPr>
          <w:rFonts w:cs="Arial"/>
        </w:rPr>
        <w:t>acord</w:t>
      </w:r>
      <w:proofErr w:type="spellEnd"/>
      <w:r>
        <w:rPr>
          <w:rFonts w:cs="Arial"/>
        </w:rPr>
        <w:t xml:space="preserve"> entre </w:t>
      </w:r>
      <w:proofErr w:type="spellStart"/>
      <w:r>
        <w:rPr>
          <w:rFonts w:cs="Arial"/>
        </w:rPr>
        <w:t>l’Ajuntament</w:t>
      </w:r>
      <w:proofErr w:type="spellEnd"/>
      <w:r>
        <w:rPr>
          <w:rFonts w:cs="Arial"/>
        </w:rPr>
        <w:t xml:space="preserve"> i </w:t>
      </w:r>
      <w:proofErr w:type="spellStart"/>
      <w:r>
        <w:rPr>
          <w:rFonts w:cs="Arial"/>
        </w:rPr>
        <w:t>l’empresa</w:t>
      </w:r>
      <w:proofErr w:type="spellEnd"/>
      <w:r>
        <w:rPr>
          <w:rFonts w:cs="Arial"/>
        </w:rPr>
        <w:t xml:space="preserve"> EDISTRIBUCIÓN REDES ELECTRICAS, SL.”</w:t>
      </w:r>
    </w:p>
    <w:p w14:paraId="7EB29BB0" w14:textId="77777777" w:rsidR="00086D6D" w:rsidRDefault="00086D6D" w:rsidP="00086D6D">
      <w:pPr>
        <w:spacing w:after="120"/>
        <w:rPr>
          <w:rFonts w:cs="Arial"/>
        </w:rPr>
      </w:pPr>
    </w:p>
    <w:p w14:paraId="250BA5B1" w14:textId="77777777" w:rsidR="00086D6D" w:rsidRDefault="00086D6D" w:rsidP="00086D6D">
      <w:pPr>
        <w:spacing w:after="120"/>
        <w:rPr>
          <w:rFonts w:cs="Arial"/>
          <w:lang w:val="ca-ES"/>
        </w:rPr>
      </w:pPr>
      <w:r>
        <w:rPr>
          <w:rFonts w:cs="Arial"/>
        </w:rPr>
        <w:t xml:space="preserve">Tercer. </w:t>
      </w:r>
      <w:r>
        <w:rPr>
          <w:rFonts w:cs="Arial"/>
          <w:lang w:val="ca-ES"/>
        </w:rPr>
        <w:t>Notificar el present acord als interessats amb expressió dels recursos que poden interposar i al departament d’intervenció.</w:t>
      </w:r>
    </w:p>
    <w:p w14:paraId="4AE03E1C" w14:textId="77777777" w:rsidR="00086D6D" w:rsidRDefault="00086D6D" w:rsidP="00086D6D">
      <w:pPr>
        <w:spacing w:after="120"/>
        <w:rPr>
          <w:rFonts w:cs="Arial"/>
          <w:lang w:val="ca-ES"/>
        </w:rPr>
      </w:pPr>
    </w:p>
    <w:p w14:paraId="17BB849A" w14:textId="77777777" w:rsidR="00086D6D" w:rsidRDefault="00086D6D" w:rsidP="00086D6D">
      <w:pPr>
        <w:spacing w:after="120"/>
        <w:rPr>
          <w:rFonts w:cs="Arial"/>
          <w:lang w:val="ca-ES"/>
        </w:rPr>
      </w:pPr>
      <w:r>
        <w:rPr>
          <w:rFonts w:cs="Arial"/>
        </w:rPr>
        <w:t xml:space="preserve">Quart. </w:t>
      </w:r>
      <w:r>
        <w:rPr>
          <w:rFonts w:cs="Arial"/>
          <w:lang w:val="ca-ES"/>
        </w:rPr>
        <w:t>Aprovar la liquidació de taxes practicada d’acord amb la normativa vigent:</w:t>
      </w:r>
    </w:p>
    <w:p w14:paraId="0FDAC5EA"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
    <w:p w14:paraId="56E75DCD"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rPr>
      </w:pPr>
      <w:proofErr w:type="spellStart"/>
      <w:r>
        <w:rPr>
          <w:rFonts w:cs="Arial"/>
        </w:rPr>
        <w:t>Liquidació</w:t>
      </w:r>
      <w:proofErr w:type="spellEnd"/>
      <w:r>
        <w:rPr>
          <w:rFonts w:cs="Arial"/>
        </w:rPr>
        <w:t xml:space="preserve"> núm. </w:t>
      </w:r>
      <w:r>
        <w:rPr>
          <w:rFonts w:cs="Arial"/>
          <w:lang w:eastAsia="zh-CN"/>
        </w:rPr>
        <w:t>0000000007</w:t>
      </w:r>
    </w:p>
    <w:p w14:paraId="0506595E" w14:textId="77777777" w:rsidR="00086D6D" w:rsidRDefault="00086D6D" w:rsidP="00086D6D">
      <w:pPr>
        <w:spacing w:line="12" w:lineRule="atLeast"/>
        <w:rPr>
          <w:rFonts w:eastAsia="Helvetica" w:cs="Arial"/>
          <w:lang w:eastAsia="zh-CN" w:bidi="ar"/>
        </w:rPr>
      </w:pPr>
      <w:r>
        <w:rPr>
          <w:rFonts w:eastAsia="Helvetica" w:cs="Arial"/>
          <w:lang w:eastAsia="zh-CN" w:bidi="ar"/>
        </w:rPr>
        <w:t>ICIO</w:t>
      </w:r>
      <w:r>
        <w:rPr>
          <w:rFonts w:eastAsia="Helvetica" w:cs="Arial"/>
          <w:lang w:eastAsia="zh-CN" w:bidi="ar"/>
        </w:rPr>
        <w:tab/>
      </w:r>
      <w:proofErr w:type="spellStart"/>
      <w:r>
        <w:rPr>
          <w:rFonts w:eastAsia="Helvetica" w:cs="Arial"/>
          <w:lang w:eastAsia="zh-CN" w:bidi="ar"/>
        </w:rPr>
        <w:t>Impost</w:t>
      </w:r>
      <w:proofErr w:type="spellEnd"/>
      <w:r>
        <w:rPr>
          <w:rFonts w:eastAsia="Helvetica" w:cs="Arial"/>
          <w:lang w:eastAsia="zh-CN" w:bidi="ar"/>
        </w:rPr>
        <w:t xml:space="preserve"> </w:t>
      </w:r>
      <w:proofErr w:type="spellStart"/>
      <w:r>
        <w:rPr>
          <w:rFonts w:eastAsia="Helvetica" w:cs="Arial"/>
          <w:lang w:eastAsia="zh-CN" w:bidi="ar"/>
        </w:rPr>
        <w:t>construccions</w:t>
      </w:r>
      <w:proofErr w:type="spellEnd"/>
      <w:r>
        <w:rPr>
          <w:rFonts w:eastAsia="Helvetica" w:cs="Arial"/>
          <w:lang w:eastAsia="zh-CN" w:bidi="ar"/>
        </w:rPr>
        <w:t xml:space="preserve">, </w:t>
      </w:r>
      <w:proofErr w:type="spellStart"/>
      <w:r>
        <w:rPr>
          <w:rFonts w:eastAsia="Helvetica" w:cs="Arial"/>
          <w:lang w:eastAsia="zh-CN" w:bidi="ar"/>
        </w:rPr>
        <w:t>instal·lacions</w:t>
      </w:r>
      <w:proofErr w:type="spellEnd"/>
      <w:r>
        <w:rPr>
          <w:rFonts w:eastAsia="Helvetica" w:cs="Arial"/>
          <w:lang w:eastAsia="zh-CN" w:bidi="ar"/>
        </w:rPr>
        <w:t>:</w:t>
      </w:r>
      <w:r>
        <w:rPr>
          <w:rFonts w:eastAsia="Helvetica" w:cs="Arial"/>
          <w:lang w:eastAsia="zh-CN" w:bidi="ar"/>
        </w:rPr>
        <w:tab/>
        <w:t>51,84 €</w:t>
      </w:r>
    </w:p>
    <w:p w14:paraId="5F9F2118" w14:textId="77777777" w:rsidR="00086D6D" w:rsidRDefault="00086D6D" w:rsidP="00086D6D">
      <w:pPr>
        <w:spacing w:line="12" w:lineRule="atLeast"/>
        <w:rPr>
          <w:rFonts w:cs="Arial"/>
          <w:lang w:val="ca-ES"/>
        </w:rPr>
      </w:pPr>
      <w:r>
        <w:rPr>
          <w:rFonts w:eastAsia="Helvetica" w:cs="Arial"/>
          <w:lang w:eastAsia="zh-CN" w:bidi="ar"/>
        </w:rPr>
        <w:t>OCVP</w:t>
      </w:r>
      <w:r>
        <w:rPr>
          <w:rFonts w:eastAsia="Helvetica" w:cs="Arial"/>
          <w:lang w:eastAsia="zh-CN" w:bidi="ar"/>
        </w:rPr>
        <w:tab/>
        <w:t>Obertura de rases:</w:t>
      </w:r>
      <w:r>
        <w:rPr>
          <w:rFonts w:eastAsia="Helvetica" w:cs="Arial"/>
          <w:lang w:eastAsia="zh-CN" w:bidi="ar"/>
        </w:rPr>
        <w:tab/>
      </w:r>
      <w:r>
        <w:rPr>
          <w:rFonts w:eastAsia="Helvetica" w:cs="Arial"/>
          <w:lang w:eastAsia="zh-CN" w:bidi="ar"/>
        </w:rPr>
        <w:tab/>
      </w:r>
      <w:r>
        <w:rPr>
          <w:rFonts w:eastAsia="Helvetica" w:cs="Arial"/>
          <w:lang w:eastAsia="zh-CN" w:bidi="ar"/>
        </w:rPr>
        <w:tab/>
        <w:t>43,40 €</w:t>
      </w:r>
    </w:p>
    <w:bookmarkEnd w:id="24"/>
    <w:p w14:paraId="76C58D87" w14:textId="77777777" w:rsidR="00086D6D" w:rsidRDefault="00086D6D" w:rsidP="00086D6D">
      <w:pPr>
        <w:rPr>
          <w:i/>
          <w:lang w:val="ca-ES"/>
        </w:rPr>
      </w:pPr>
    </w:p>
    <w:p w14:paraId="13D35EE5" w14:textId="77777777" w:rsidR="00086D6D" w:rsidRDefault="00086D6D" w:rsidP="00086D6D">
      <w:pPr>
        <w:rPr>
          <w:rFonts w:cs="Arial"/>
          <w:lang w:val="ca-ES"/>
        </w:rPr>
      </w:pPr>
      <w:bookmarkStart w:id="26" w:name="DOCUMENTO_8627041"/>
      <w:bookmarkStart w:id="27" w:name="DOCUMENTO_8704847"/>
      <w:bookmarkEnd w:id="25"/>
      <w:bookmarkEnd w:id="26"/>
      <w:bookmarkEnd w:id="27"/>
      <w:r>
        <w:rPr>
          <w:rFonts w:cs="Arial"/>
          <w:b/>
          <w:lang w:val="ca-ES"/>
        </w:rPr>
        <w:t>9.0.- AUTORITZACIÓ OBRES OBERTURA RASA PER ACCEDIR A LA XARXA DE GAS NATURAL PER INSTAL·LACIÓ D’ESCOMESA AL CARRER SANT SEBASTIÀ, 8. EXP. X2020003481</w:t>
      </w:r>
    </w:p>
    <w:p w14:paraId="2EEC2B91" w14:textId="77777777" w:rsidR="00086D6D" w:rsidRDefault="00086D6D" w:rsidP="00086D6D">
      <w:pPr>
        <w:rPr>
          <w:rFonts w:cs="Arial"/>
          <w:lang w:val="ca-ES"/>
        </w:rPr>
      </w:pPr>
    </w:p>
    <w:p w14:paraId="3E32F6C9" w14:textId="77777777" w:rsidR="00086D6D" w:rsidRDefault="00086D6D" w:rsidP="00086D6D">
      <w:pPr>
        <w:rPr>
          <w:b/>
          <w:kern w:val="22"/>
          <w:lang w:val="ca-ES" w:eastAsia="es-ES"/>
        </w:rPr>
      </w:pPr>
      <w:bookmarkStart w:id="28" w:name="X2020003481"/>
      <w:r>
        <w:rPr>
          <w:kern w:val="22"/>
          <w:lang w:val="ca-ES" w:eastAsia="es-ES"/>
        </w:rPr>
        <w:t>S’ACORDA</w:t>
      </w:r>
      <w:r>
        <w:rPr>
          <w:b/>
          <w:kern w:val="22"/>
          <w:lang w:val="ca-ES" w:eastAsia="es-ES"/>
        </w:rPr>
        <w:t>:  </w:t>
      </w:r>
    </w:p>
    <w:p w14:paraId="443254C3" w14:textId="77777777" w:rsidR="00086D6D" w:rsidRDefault="00086D6D" w:rsidP="00086D6D">
      <w:pPr>
        <w:spacing w:line="12" w:lineRule="atLeast"/>
        <w:rPr>
          <w:rFonts w:eastAsia="Helvetica" w:cs="Arial"/>
          <w:color w:val="000000"/>
          <w:lang w:eastAsia="zh-CN" w:bidi="ar"/>
        </w:rPr>
      </w:pPr>
    </w:p>
    <w:p w14:paraId="59EA8B37" w14:textId="77777777" w:rsidR="00086D6D" w:rsidRDefault="00086D6D" w:rsidP="00086D6D">
      <w:pPr>
        <w:rPr>
          <w:rFonts w:cs="Arial"/>
          <w:lang w:val="ca-ES"/>
        </w:rPr>
      </w:pPr>
      <w:r>
        <w:rPr>
          <w:rFonts w:cs="Arial"/>
          <w:bCs/>
        </w:rPr>
        <w:lastRenderedPageBreak/>
        <w:t>Primer</w:t>
      </w:r>
      <w:r>
        <w:rPr>
          <w:rFonts w:cs="Arial"/>
          <w:bCs/>
          <w:lang w:val="ca-ES"/>
        </w:rPr>
        <w:t xml:space="preserve">. </w:t>
      </w:r>
      <w:r>
        <w:rPr>
          <w:rFonts w:cs="Arial"/>
          <w:lang w:val="ca-ES"/>
        </w:rPr>
        <w:t xml:space="preserve">Concedir llicència a NEDGIA CATALUNYA SDG, SA, per les obres </w:t>
      </w:r>
      <w:proofErr w:type="spellStart"/>
      <w:r>
        <w:rPr>
          <w:rFonts w:cs="Arial"/>
        </w:rPr>
        <w:t>d’obertura</w:t>
      </w:r>
      <w:proofErr w:type="spellEnd"/>
      <w:r>
        <w:rPr>
          <w:rFonts w:cs="Arial"/>
        </w:rPr>
        <w:t xml:space="preserve"> de rasa per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gas natural per </w:t>
      </w:r>
      <w:proofErr w:type="spellStart"/>
      <w:r>
        <w:rPr>
          <w:rFonts w:cs="Arial"/>
        </w:rPr>
        <w:t>instal·lació</w:t>
      </w:r>
      <w:proofErr w:type="spellEnd"/>
      <w:r>
        <w:rPr>
          <w:rFonts w:cs="Arial"/>
        </w:rPr>
        <w:t xml:space="preserve"> </w:t>
      </w:r>
      <w:proofErr w:type="spellStart"/>
      <w:r>
        <w:rPr>
          <w:rFonts w:cs="Arial"/>
        </w:rPr>
        <w:t>d’escomesa</w:t>
      </w:r>
      <w:proofErr w:type="spellEnd"/>
      <w:r>
        <w:rPr>
          <w:rFonts w:cs="Arial"/>
        </w:rPr>
        <w:t xml:space="preserve"> al </w:t>
      </w:r>
      <w:proofErr w:type="spellStart"/>
      <w:r>
        <w:rPr>
          <w:rFonts w:cs="Arial"/>
        </w:rPr>
        <w:t>carrer</w:t>
      </w:r>
      <w:proofErr w:type="spellEnd"/>
      <w:r>
        <w:rPr>
          <w:rFonts w:cs="Arial"/>
        </w:rPr>
        <w:t xml:space="preserve"> Sant Sebastià, 8</w:t>
      </w:r>
      <w:r>
        <w:rPr>
          <w:rFonts w:cs="Arial"/>
          <w:lang w:val="ca-ES"/>
        </w:rPr>
        <w:t>.</w:t>
      </w:r>
    </w:p>
    <w:p w14:paraId="15EB96AC" w14:textId="77777777" w:rsidR="00086D6D" w:rsidRDefault="00086D6D" w:rsidP="00086D6D">
      <w:pPr>
        <w:rPr>
          <w:rFonts w:cs="Arial"/>
          <w:lang w:val="ca-ES"/>
        </w:rPr>
      </w:pPr>
    </w:p>
    <w:p w14:paraId="0A000839" w14:textId="77777777" w:rsidR="00086D6D" w:rsidRDefault="00086D6D" w:rsidP="00086D6D">
      <w:pPr>
        <w:spacing w:after="120"/>
        <w:rPr>
          <w:rFonts w:cs="Arial"/>
          <w:lang w:val="ca-ES"/>
        </w:rPr>
      </w:pPr>
      <w:proofErr w:type="spellStart"/>
      <w:r>
        <w:rPr>
          <w:rFonts w:cs="Arial"/>
          <w:bCs/>
        </w:rPr>
        <w:t>Segon</w:t>
      </w:r>
      <w:proofErr w:type="spellEnd"/>
      <w:r>
        <w:rPr>
          <w:rFonts w:cs="Arial"/>
          <w:bCs/>
          <w:lang w:val="ca-ES"/>
        </w:rPr>
        <w:t>.</w:t>
      </w:r>
      <w:r>
        <w:rPr>
          <w:rFonts w:cs="Arial"/>
          <w:lang w:val="ca-ES"/>
        </w:rPr>
        <w:t xml:space="preserve"> Determinar que l’execució de les obres es farà d’acord amb l’informe de l’enginyer tècnic de data</w:t>
      </w:r>
      <w:r>
        <w:rPr>
          <w:rFonts w:cs="Arial"/>
        </w:rPr>
        <w:t xml:space="preserve"> 1 de </w:t>
      </w:r>
      <w:proofErr w:type="spellStart"/>
      <w:r>
        <w:rPr>
          <w:rFonts w:cs="Arial"/>
        </w:rPr>
        <w:t>febrer</w:t>
      </w:r>
      <w:proofErr w:type="spellEnd"/>
      <w:r>
        <w:rPr>
          <w:rFonts w:cs="Arial"/>
        </w:rPr>
        <w:t xml:space="preserve"> de 2021 </w:t>
      </w:r>
      <w:r>
        <w:rPr>
          <w:rFonts w:cs="Arial"/>
          <w:lang w:val="ca-ES"/>
        </w:rPr>
        <w:t>que, entre d’altres, diu el següent:</w:t>
      </w:r>
    </w:p>
    <w:p w14:paraId="3E482DFA" w14:textId="77777777" w:rsidR="00086D6D" w:rsidRDefault="00086D6D" w:rsidP="00086D6D">
      <w:pPr>
        <w:tabs>
          <w:tab w:val="left" w:pos="1843"/>
          <w:tab w:val="left" w:pos="2127"/>
        </w:tabs>
        <w:ind w:left="2127" w:hanging="2127"/>
        <w:outlineLvl w:val="0"/>
        <w:rPr>
          <w:rFonts w:cs="Arial"/>
        </w:rPr>
      </w:pPr>
      <w:r>
        <w:rPr>
          <w:rFonts w:cs="Arial"/>
        </w:rPr>
        <w:t>“1.- ANTECEDENTS</w:t>
      </w:r>
    </w:p>
    <w:p w14:paraId="72189D4B" w14:textId="77777777" w:rsidR="00086D6D" w:rsidRDefault="00086D6D" w:rsidP="00086D6D">
      <w:pPr>
        <w:tabs>
          <w:tab w:val="left" w:pos="284"/>
          <w:tab w:val="left" w:pos="3402"/>
        </w:tabs>
        <w:ind w:left="284"/>
        <w:outlineLvl w:val="0"/>
        <w:rPr>
          <w:rFonts w:cs="Arial"/>
        </w:rPr>
      </w:pPr>
      <w:r>
        <w:rPr>
          <w:rFonts w:cs="Arial"/>
        </w:rPr>
        <w:t xml:space="preserve">La </w:t>
      </w:r>
      <w:proofErr w:type="spellStart"/>
      <w:r>
        <w:rPr>
          <w:rFonts w:cs="Arial"/>
        </w:rPr>
        <w:t>finalitat</w:t>
      </w:r>
      <w:proofErr w:type="spellEnd"/>
      <w:r>
        <w:rPr>
          <w:rFonts w:cs="Arial"/>
        </w:rPr>
        <w:t xml:space="preserve"> </w:t>
      </w:r>
      <w:proofErr w:type="gramStart"/>
      <w:r>
        <w:rPr>
          <w:rFonts w:cs="Arial"/>
        </w:rPr>
        <w:t xml:space="preserve">de la </w:t>
      </w:r>
      <w:proofErr w:type="spellStart"/>
      <w:r>
        <w:rPr>
          <w:rFonts w:cs="Arial"/>
        </w:rPr>
        <w:t>sol</w:t>
      </w:r>
      <w:proofErr w:type="gramEnd"/>
      <w:r>
        <w:rPr>
          <w:rFonts w:cs="Arial"/>
        </w:rPr>
        <w:t>·licitud</w:t>
      </w:r>
      <w:proofErr w:type="spellEnd"/>
      <w:r>
        <w:rPr>
          <w:rFonts w:cs="Arial"/>
        </w:rPr>
        <w:t xml:space="preserve"> </w:t>
      </w:r>
      <w:proofErr w:type="spellStart"/>
      <w:r>
        <w:rPr>
          <w:rFonts w:cs="Arial"/>
        </w:rPr>
        <w:t>és</w:t>
      </w:r>
      <w:proofErr w:type="spellEnd"/>
      <w:r>
        <w:rPr>
          <w:rFonts w:cs="Arial"/>
        </w:rPr>
        <w:t xml:space="preserve"> </w:t>
      </w:r>
      <w:proofErr w:type="spellStart"/>
      <w:r>
        <w:rPr>
          <w:rFonts w:cs="Arial"/>
        </w:rPr>
        <w:t>l’obertura</w:t>
      </w:r>
      <w:proofErr w:type="spellEnd"/>
      <w:r>
        <w:rPr>
          <w:rFonts w:cs="Arial"/>
        </w:rPr>
        <w:t xml:space="preserve"> </w:t>
      </w:r>
      <w:proofErr w:type="spellStart"/>
      <w:r>
        <w:rPr>
          <w:rFonts w:cs="Arial"/>
        </w:rPr>
        <w:t>d’una</w:t>
      </w:r>
      <w:proofErr w:type="spellEnd"/>
      <w:r>
        <w:rPr>
          <w:rFonts w:cs="Arial"/>
        </w:rPr>
        <w:t xml:space="preserve"> rasa per a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gas natural, i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w:t>
      </w:r>
      <w:proofErr w:type="spellStart"/>
      <w:r>
        <w:rPr>
          <w:rFonts w:cs="Arial"/>
        </w:rPr>
        <w:t>afectats</w:t>
      </w:r>
      <w:proofErr w:type="spellEnd"/>
      <w:r>
        <w:rPr>
          <w:rFonts w:cs="Arial"/>
        </w:rPr>
        <w:t xml:space="preserve">, a la zona </w:t>
      </w:r>
      <w:proofErr w:type="spellStart"/>
      <w:r>
        <w:rPr>
          <w:rFonts w:cs="Arial"/>
        </w:rPr>
        <w:t>d’ubicació</w:t>
      </w:r>
      <w:proofErr w:type="spellEnd"/>
      <w:r>
        <w:rPr>
          <w:rFonts w:cs="Arial"/>
        </w:rPr>
        <w:t xml:space="preserve"> indicada en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w:t>
      </w:r>
      <w:proofErr w:type="spellStart"/>
      <w:r>
        <w:rPr>
          <w:rFonts w:cs="Arial"/>
        </w:rPr>
        <w:t>inclosos</w:t>
      </w:r>
      <w:proofErr w:type="spellEnd"/>
      <w:r>
        <w:rPr>
          <w:rFonts w:cs="Arial"/>
        </w:rPr>
        <w:t xml:space="preserve"> a </w:t>
      </w:r>
      <w:proofErr w:type="spellStart"/>
      <w:r>
        <w:rPr>
          <w:rFonts w:cs="Arial"/>
        </w:rPr>
        <w:t>l’expedient</w:t>
      </w:r>
      <w:proofErr w:type="spellEnd"/>
      <w:r>
        <w:rPr>
          <w:rFonts w:cs="Arial"/>
        </w:rPr>
        <w:t xml:space="preserve"> que </w:t>
      </w:r>
      <w:proofErr w:type="spellStart"/>
      <w:r>
        <w:rPr>
          <w:rFonts w:cs="Arial"/>
        </w:rPr>
        <w:t>responen</w:t>
      </w:r>
      <w:proofErr w:type="spellEnd"/>
      <w:r>
        <w:rPr>
          <w:rFonts w:cs="Arial"/>
        </w:rPr>
        <w:t xml:space="preserve"> a les característiques </w:t>
      </w:r>
      <w:proofErr w:type="spellStart"/>
      <w:r>
        <w:rPr>
          <w:rFonts w:cs="Arial"/>
        </w:rPr>
        <w:t>següents</w:t>
      </w:r>
      <w:proofErr w:type="spellEnd"/>
      <w:r>
        <w:rPr>
          <w:rFonts w:cs="Arial"/>
        </w:rPr>
        <w:t>:</w:t>
      </w:r>
    </w:p>
    <w:p w14:paraId="35573F68"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L’objectiu</w:t>
      </w:r>
      <w:proofErr w:type="spellEnd"/>
      <w:r>
        <w:rPr>
          <w:rFonts w:cs="Arial"/>
        </w:rPr>
        <w:t xml:space="preserve"> de les obres </w:t>
      </w:r>
      <w:proofErr w:type="spellStart"/>
      <w:r>
        <w:rPr>
          <w:rFonts w:cs="Arial"/>
        </w:rPr>
        <w:t>és</w:t>
      </w:r>
      <w:proofErr w:type="spellEnd"/>
      <w:r>
        <w:rPr>
          <w:rFonts w:cs="Arial"/>
        </w:rPr>
        <w:t xml:space="preserve"> </w:t>
      </w:r>
      <w:proofErr w:type="spellStart"/>
      <w:r>
        <w:rPr>
          <w:rFonts w:cs="Arial"/>
        </w:rPr>
        <w:t>realitzar</w:t>
      </w:r>
      <w:proofErr w:type="spellEnd"/>
      <w:r>
        <w:rPr>
          <w:rFonts w:cs="Arial"/>
        </w:rPr>
        <w:t xml:space="preserve"> una escomesa a la </w:t>
      </w:r>
      <w:proofErr w:type="spellStart"/>
      <w:r>
        <w:rPr>
          <w:rFonts w:cs="Arial"/>
        </w:rPr>
        <w:t>xarxa</w:t>
      </w:r>
      <w:proofErr w:type="spellEnd"/>
      <w:r>
        <w:rPr>
          <w:rFonts w:cs="Arial"/>
        </w:rPr>
        <w:t xml:space="preserve"> de gas natural.</w:t>
      </w:r>
    </w:p>
    <w:p w14:paraId="6F2847AE"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Les </w:t>
      </w:r>
      <w:proofErr w:type="spellStart"/>
      <w:r>
        <w:rPr>
          <w:rFonts w:cs="Arial"/>
        </w:rPr>
        <w:t>dimensions</w:t>
      </w:r>
      <w:proofErr w:type="spellEnd"/>
      <w:r>
        <w:rPr>
          <w:rFonts w:cs="Arial"/>
        </w:rPr>
        <w:t xml:space="preserve"> de cada rasa </w:t>
      </w:r>
      <w:proofErr w:type="spellStart"/>
      <w:r>
        <w:rPr>
          <w:rFonts w:cs="Arial"/>
        </w:rPr>
        <w:t>serà</w:t>
      </w:r>
      <w:proofErr w:type="spellEnd"/>
      <w:r>
        <w:rPr>
          <w:rFonts w:cs="Arial"/>
        </w:rPr>
        <w:t xml:space="preserve"> de 1.00 x 1.00 x 1,00 m. (</w:t>
      </w:r>
      <w:proofErr w:type="spellStart"/>
      <w:r>
        <w:rPr>
          <w:rFonts w:cs="Arial"/>
        </w:rPr>
        <w:t>llarg</w:t>
      </w:r>
      <w:proofErr w:type="spellEnd"/>
      <w:r>
        <w:rPr>
          <w:rFonts w:cs="Arial"/>
        </w:rPr>
        <w:t xml:space="preserve"> x ample x </w:t>
      </w:r>
      <w:proofErr w:type="spellStart"/>
      <w:r>
        <w:rPr>
          <w:rFonts w:cs="Arial"/>
        </w:rPr>
        <w:t>fons</w:t>
      </w:r>
      <w:proofErr w:type="spellEnd"/>
      <w:r>
        <w:rPr>
          <w:rFonts w:cs="Arial"/>
        </w:rPr>
        <w:t>)</w:t>
      </w:r>
    </w:p>
    <w:p w14:paraId="7752C250" w14:textId="77777777" w:rsidR="00086D6D" w:rsidRDefault="00086D6D" w:rsidP="00086D6D">
      <w:pPr>
        <w:tabs>
          <w:tab w:val="left" w:pos="709"/>
          <w:tab w:val="left" w:pos="851"/>
        </w:tabs>
        <w:ind w:left="284" w:hanging="284"/>
        <w:outlineLvl w:val="0"/>
        <w:rPr>
          <w:rFonts w:cs="Arial"/>
        </w:rPr>
      </w:pPr>
      <w:r>
        <w:rPr>
          <w:rFonts w:cs="Arial"/>
        </w:rPr>
        <w:tab/>
      </w:r>
      <w:r>
        <w:rPr>
          <w:rFonts w:cs="Arial"/>
        </w:rPr>
        <w:tab/>
        <w:t>-</w:t>
      </w:r>
      <w:r>
        <w:rPr>
          <w:rFonts w:cs="Arial"/>
        </w:rPr>
        <w:tab/>
        <w:t xml:space="preserve">El </w:t>
      </w:r>
      <w:proofErr w:type="spellStart"/>
      <w:r>
        <w:rPr>
          <w:rFonts w:cs="Arial"/>
        </w:rPr>
        <w:t>pressupost</w:t>
      </w:r>
      <w:proofErr w:type="spellEnd"/>
      <w:r>
        <w:rPr>
          <w:rFonts w:cs="Arial"/>
        </w:rPr>
        <w:t xml:space="preserve"> de les obres </w:t>
      </w:r>
      <w:proofErr w:type="spellStart"/>
      <w:r>
        <w:rPr>
          <w:rFonts w:cs="Arial"/>
        </w:rPr>
        <w:t>és</w:t>
      </w:r>
      <w:proofErr w:type="spellEnd"/>
      <w:r>
        <w:rPr>
          <w:rFonts w:cs="Arial"/>
        </w:rPr>
        <w:t xml:space="preserve"> de 203.82 EUROS.</w:t>
      </w:r>
    </w:p>
    <w:p w14:paraId="3CF56AAD" w14:textId="77777777" w:rsidR="00086D6D" w:rsidRDefault="00086D6D" w:rsidP="00086D6D">
      <w:pPr>
        <w:tabs>
          <w:tab w:val="left" w:pos="709"/>
          <w:tab w:val="left" w:pos="851"/>
        </w:tabs>
        <w:ind w:left="284" w:hanging="284"/>
        <w:outlineLvl w:val="0"/>
        <w:rPr>
          <w:rFonts w:cs="Arial"/>
        </w:rPr>
      </w:pPr>
    </w:p>
    <w:p w14:paraId="2E0A532E" w14:textId="77777777" w:rsidR="00086D6D" w:rsidRDefault="00086D6D" w:rsidP="00086D6D">
      <w:pPr>
        <w:tabs>
          <w:tab w:val="left" w:pos="3402"/>
        </w:tabs>
        <w:outlineLvl w:val="0"/>
        <w:rPr>
          <w:rFonts w:cs="Arial"/>
        </w:rPr>
      </w:pPr>
      <w:r>
        <w:rPr>
          <w:rFonts w:cs="Arial"/>
        </w:rPr>
        <w:t>2.- NORMATIVA APLICABLE</w:t>
      </w:r>
    </w:p>
    <w:p w14:paraId="5D25C781" w14:textId="77777777" w:rsidR="00086D6D" w:rsidRDefault="00086D6D" w:rsidP="00086D6D">
      <w:pPr>
        <w:tabs>
          <w:tab w:val="left" w:pos="284"/>
          <w:tab w:val="left" w:pos="3402"/>
        </w:tabs>
        <w:ind w:left="284"/>
        <w:outlineLvl w:val="0"/>
        <w:rPr>
          <w:rFonts w:cs="Arial"/>
        </w:rPr>
      </w:pPr>
      <w:r>
        <w:rPr>
          <w:rFonts w:cs="Arial"/>
        </w:rPr>
        <w:t xml:space="preserve">La Normativa a aplicar a </w:t>
      </w:r>
      <w:proofErr w:type="spellStart"/>
      <w:r>
        <w:rPr>
          <w:rFonts w:cs="Arial"/>
        </w:rPr>
        <w:t>aquestes</w:t>
      </w:r>
      <w:proofErr w:type="spellEnd"/>
      <w:r>
        <w:rPr>
          <w:rFonts w:cs="Arial"/>
        </w:rPr>
        <w:t xml:space="preserve"> obres </w:t>
      </w:r>
      <w:proofErr w:type="spellStart"/>
      <w:r>
        <w:rPr>
          <w:rFonts w:cs="Arial"/>
        </w:rPr>
        <w:t>és</w:t>
      </w:r>
      <w:proofErr w:type="spellEnd"/>
      <w:r>
        <w:rPr>
          <w:rFonts w:cs="Arial"/>
        </w:rPr>
        <w:t xml:space="preserve"> la </w:t>
      </w:r>
      <w:proofErr w:type="spellStart"/>
      <w:r>
        <w:rPr>
          <w:rFonts w:cs="Arial"/>
        </w:rPr>
        <w:t>següent</w:t>
      </w:r>
      <w:proofErr w:type="spellEnd"/>
      <w:r>
        <w:rPr>
          <w:rFonts w:cs="Arial"/>
        </w:rPr>
        <w:t>:</w:t>
      </w:r>
    </w:p>
    <w:p w14:paraId="0D6377C2" w14:textId="77777777" w:rsidR="00086D6D" w:rsidRDefault="00086D6D" w:rsidP="00086D6D">
      <w:pPr>
        <w:tabs>
          <w:tab w:val="left" w:pos="851"/>
          <w:tab w:val="left" w:pos="3402"/>
        </w:tabs>
        <w:ind w:left="851" w:hanging="142"/>
        <w:outlineLvl w:val="0"/>
        <w:rPr>
          <w:rFonts w:cs="Arial"/>
        </w:rPr>
      </w:pPr>
      <w:r>
        <w:rPr>
          <w:rFonts w:cs="Arial"/>
        </w:rPr>
        <w:t>-</w:t>
      </w:r>
      <w:r>
        <w:rPr>
          <w:rFonts w:cs="Arial"/>
        </w:rPr>
        <w:tab/>
        <w:t xml:space="preserve">Text </w:t>
      </w:r>
      <w:proofErr w:type="spellStart"/>
      <w:r>
        <w:rPr>
          <w:rFonts w:cs="Arial"/>
        </w:rPr>
        <w:t>refós</w:t>
      </w:r>
      <w:proofErr w:type="spellEnd"/>
      <w:r>
        <w:rPr>
          <w:rFonts w:cs="Arial"/>
        </w:rPr>
        <w:t xml:space="preserve"> de la </w:t>
      </w:r>
      <w:proofErr w:type="spellStart"/>
      <w:r>
        <w:rPr>
          <w:rFonts w:cs="Arial"/>
        </w:rPr>
        <w:t>Llei</w:t>
      </w:r>
      <w:proofErr w:type="spellEnd"/>
      <w:r>
        <w:rPr>
          <w:rFonts w:cs="Arial"/>
        </w:rPr>
        <w:t xml:space="preserve"> </w:t>
      </w:r>
      <w:proofErr w:type="spellStart"/>
      <w:r>
        <w:rPr>
          <w:rFonts w:cs="Arial"/>
        </w:rPr>
        <w:t>d’Urbanisme</w:t>
      </w:r>
      <w:proofErr w:type="spellEnd"/>
    </w:p>
    <w:p w14:paraId="3BF6036D"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Reglament</w:t>
      </w:r>
      <w:proofErr w:type="spellEnd"/>
      <w:r>
        <w:rPr>
          <w:rFonts w:cs="Arial"/>
        </w:rPr>
        <w:t xml:space="preserve"> de </w:t>
      </w:r>
      <w:proofErr w:type="spellStart"/>
      <w:r>
        <w:rPr>
          <w:rFonts w:cs="Arial"/>
        </w:rPr>
        <w:t>servei</w:t>
      </w:r>
      <w:proofErr w:type="spellEnd"/>
      <w:r>
        <w:rPr>
          <w:rFonts w:cs="Arial"/>
        </w:rPr>
        <w:t xml:space="preserve"> </w:t>
      </w:r>
      <w:proofErr w:type="spellStart"/>
      <w:r>
        <w:rPr>
          <w:rFonts w:cs="Arial"/>
        </w:rPr>
        <w:t>públic</w:t>
      </w:r>
      <w:proofErr w:type="spellEnd"/>
      <w:r>
        <w:rPr>
          <w:rFonts w:cs="Arial"/>
        </w:rPr>
        <w:t xml:space="preserve"> de </w:t>
      </w:r>
      <w:proofErr w:type="spellStart"/>
      <w:r>
        <w:rPr>
          <w:rFonts w:cs="Arial"/>
        </w:rPr>
        <w:t>gasos</w:t>
      </w:r>
      <w:proofErr w:type="spellEnd"/>
      <w:r>
        <w:rPr>
          <w:rFonts w:cs="Arial"/>
        </w:rPr>
        <w:t xml:space="preserve"> combustibles (Real Decreto 919/2006)</w:t>
      </w:r>
    </w:p>
    <w:p w14:paraId="67EE3E0B"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Reglament</w:t>
      </w:r>
      <w:proofErr w:type="spellEnd"/>
      <w:r>
        <w:rPr>
          <w:rFonts w:cs="Arial"/>
        </w:rPr>
        <w:t xml:space="preserve"> de </w:t>
      </w:r>
      <w:proofErr w:type="spellStart"/>
      <w:r>
        <w:rPr>
          <w:rFonts w:cs="Arial"/>
        </w:rPr>
        <w:t>xarxes</w:t>
      </w:r>
      <w:proofErr w:type="spellEnd"/>
      <w:r>
        <w:rPr>
          <w:rFonts w:cs="Arial"/>
        </w:rPr>
        <w:t xml:space="preserve"> i </w:t>
      </w:r>
      <w:proofErr w:type="spellStart"/>
      <w:r>
        <w:rPr>
          <w:rFonts w:cs="Arial"/>
        </w:rPr>
        <w:t>escomeses</w:t>
      </w:r>
      <w:proofErr w:type="spellEnd"/>
      <w:r>
        <w:rPr>
          <w:rFonts w:cs="Arial"/>
        </w:rPr>
        <w:t xml:space="preserve"> de combustibles </w:t>
      </w:r>
      <w:proofErr w:type="spellStart"/>
      <w:r>
        <w:rPr>
          <w:rFonts w:cs="Arial"/>
        </w:rPr>
        <w:t>gasosos</w:t>
      </w:r>
      <w:proofErr w:type="spellEnd"/>
      <w:r>
        <w:rPr>
          <w:rFonts w:cs="Arial"/>
        </w:rPr>
        <w:t xml:space="preserve"> i </w:t>
      </w:r>
      <w:proofErr w:type="spellStart"/>
      <w:r>
        <w:rPr>
          <w:rFonts w:cs="Arial"/>
        </w:rPr>
        <w:t>Instruccions</w:t>
      </w:r>
      <w:proofErr w:type="spellEnd"/>
      <w:r>
        <w:rPr>
          <w:rFonts w:cs="Arial"/>
        </w:rPr>
        <w:t xml:space="preserve"> </w:t>
      </w:r>
      <w:proofErr w:type="spellStart"/>
      <w:proofErr w:type="gramStart"/>
      <w:r>
        <w:rPr>
          <w:rFonts w:cs="Arial"/>
        </w:rPr>
        <w:t>Tècniques</w:t>
      </w:r>
      <w:proofErr w:type="spellEnd"/>
      <w:r>
        <w:rPr>
          <w:rFonts w:cs="Arial"/>
        </w:rPr>
        <w:t xml:space="preserve">  </w:t>
      </w:r>
      <w:proofErr w:type="spellStart"/>
      <w:r>
        <w:rPr>
          <w:rFonts w:cs="Arial"/>
        </w:rPr>
        <w:t>Complementàries</w:t>
      </w:r>
      <w:proofErr w:type="spellEnd"/>
      <w:proofErr w:type="gramEnd"/>
      <w:r>
        <w:rPr>
          <w:rFonts w:cs="Arial"/>
        </w:rPr>
        <w:t xml:space="preserve"> </w:t>
      </w:r>
    </w:p>
    <w:p w14:paraId="39CF16D8"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Ordenança</w:t>
      </w:r>
      <w:proofErr w:type="spellEnd"/>
      <w:r>
        <w:rPr>
          <w:rFonts w:cs="Arial"/>
        </w:rPr>
        <w:t xml:space="preserve"> </w:t>
      </w:r>
      <w:proofErr w:type="gramStart"/>
      <w:r>
        <w:rPr>
          <w:rFonts w:cs="Arial"/>
        </w:rPr>
        <w:t>municipal  sobre</w:t>
      </w:r>
      <w:proofErr w:type="gramEnd"/>
      <w:r>
        <w:rPr>
          <w:rFonts w:cs="Arial"/>
        </w:rPr>
        <w:t xml:space="preserv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roofErr w:type="spellStart"/>
      <w:r>
        <w:rPr>
          <w:rFonts w:cs="Arial"/>
        </w:rPr>
        <w:t>Decret</w:t>
      </w:r>
      <w:proofErr w:type="spellEnd"/>
      <w:r>
        <w:rPr>
          <w:rFonts w:cs="Arial"/>
        </w:rPr>
        <w:t xml:space="preserve"> de </w:t>
      </w:r>
      <w:proofErr w:type="spellStart"/>
      <w:r>
        <w:rPr>
          <w:rFonts w:cs="Arial"/>
        </w:rPr>
        <w:t>l’Alcaldia</w:t>
      </w:r>
      <w:proofErr w:type="spellEnd"/>
      <w:r>
        <w:rPr>
          <w:rFonts w:cs="Arial"/>
        </w:rPr>
        <w:t xml:space="preserve"> de 10-10-2002). </w:t>
      </w:r>
    </w:p>
    <w:p w14:paraId="58AC370E" w14:textId="77777777" w:rsidR="00086D6D" w:rsidRDefault="00086D6D" w:rsidP="00086D6D">
      <w:pPr>
        <w:tabs>
          <w:tab w:val="left" w:pos="3402"/>
        </w:tabs>
        <w:ind w:left="426" w:hanging="426"/>
        <w:outlineLvl w:val="0"/>
        <w:rPr>
          <w:rFonts w:cs="Arial"/>
        </w:rPr>
      </w:pPr>
    </w:p>
    <w:p w14:paraId="61C90513" w14:textId="77777777" w:rsidR="00086D6D" w:rsidRDefault="00086D6D" w:rsidP="00086D6D">
      <w:pPr>
        <w:tabs>
          <w:tab w:val="left" w:pos="3402"/>
        </w:tabs>
        <w:ind w:left="426" w:hanging="426"/>
        <w:outlineLvl w:val="0"/>
        <w:rPr>
          <w:rFonts w:cs="Arial"/>
        </w:rPr>
      </w:pPr>
      <w:r>
        <w:rPr>
          <w:rFonts w:cs="Arial"/>
        </w:rPr>
        <w:t xml:space="preserve">3.-CONDICIONS DE REPOSICIONS DELS PAVIMENTS </w:t>
      </w:r>
    </w:p>
    <w:p w14:paraId="77D4A6CE" w14:textId="77777777" w:rsidR="00086D6D" w:rsidRDefault="00086D6D" w:rsidP="00086D6D">
      <w:pPr>
        <w:tabs>
          <w:tab w:val="left" w:pos="3402"/>
        </w:tabs>
        <w:ind w:right="-1"/>
        <w:outlineLvl w:val="0"/>
        <w:rPr>
          <w:rFonts w:cs="Arial"/>
        </w:rPr>
      </w:pPr>
      <w:proofErr w:type="spellStart"/>
      <w:r>
        <w:rPr>
          <w:rFonts w:cs="Arial"/>
        </w:rPr>
        <w:t>Els</w:t>
      </w:r>
      <w:proofErr w:type="spellEnd"/>
      <w:r>
        <w:rPr>
          <w:rFonts w:cs="Arial"/>
        </w:rPr>
        <w:t xml:space="preserve"> </w:t>
      </w:r>
      <w:proofErr w:type="spellStart"/>
      <w:r>
        <w:rPr>
          <w:rFonts w:cs="Arial"/>
        </w:rPr>
        <w:t>paviments</w:t>
      </w:r>
      <w:proofErr w:type="spellEnd"/>
      <w:r>
        <w:rPr>
          <w:rFonts w:cs="Arial"/>
        </w:rPr>
        <w:t xml:space="preserve"> de les </w:t>
      </w:r>
      <w:proofErr w:type="spellStart"/>
      <w:r>
        <w:rPr>
          <w:rFonts w:cs="Arial"/>
        </w:rPr>
        <w:t>zones</w:t>
      </w:r>
      <w:proofErr w:type="spellEnd"/>
      <w:r>
        <w:rPr>
          <w:rFonts w:cs="Arial"/>
        </w:rPr>
        <w:t xml:space="preserve"> afectades </w:t>
      </w:r>
      <w:proofErr w:type="spellStart"/>
      <w:r>
        <w:rPr>
          <w:rFonts w:cs="Arial"/>
        </w:rPr>
        <w:t>s’hauran</w:t>
      </w:r>
      <w:proofErr w:type="spellEnd"/>
      <w:r>
        <w:rPr>
          <w:rFonts w:cs="Arial"/>
        </w:rPr>
        <w:t xml:space="preserve"> de reposar </w:t>
      </w:r>
      <w:proofErr w:type="spellStart"/>
      <w:r>
        <w:rPr>
          <w:rFonts w:cs="Arial"/>
        </w:rPr>
        <w:t>seguint</w:t>
      </w:r>
      <w:proofErr w:type="spellEnd"/>
      <w:r>
        <w:rPr>
          <w:rFonts w:cs="Arial"/>
        </w:rPr>
        <w:t xml:space="preserve"> </w:t>
      </w:r>
      <w:proofErr w:type="spellStart"/>
      <w:r>
        <w:rPr>
          <w:rFonts w:cs="Arial"/>
        </w:rPr>
        <w:t>l’establert</w:t>
      </w:r>
      <w:proofErr w:type="spellEnd"/>
      <w:r>
        <w:rPr>
          <w:rFonts w:cs="Arial"/>
        </w:rPr>
        <w:t xml:space="preserve"> al Capítol IX de </w:t>
      </w:r>
      <w:proofErr w:type="spellStart"/>
      <w:r>
        <w:rPr>
          <w:rFonts w:cs="Arial"/>
        </w:rPr>
        <w:t>l’Ordenança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3410252C" w14:textId="77777777" w:rsidR="00086D6D" w:rsidRDefault="00086D6D" w:rsidP="00086D6D">
      <w:pPr>
        <w:tabs>
          <w:tab w:val="left" w:pos="3402"/>
        </w:tabs>
        <w:ind w:right="-1"/>
        <w:outlineLvl w:val="0"/>
        <w:rPr>
          <w:rFonts w:cs="Arial"/>
        </w:rPr>
      </w:pPr>
    </w:p>
    <w:p w14:paraId="6A6ED808" w14:textId="77777777" w:rsidR="00086D6D" w:rsidRDefault="00086D6D" w:rsidP="00086D6D">
      <w:pPr>
        <w:tabs>
          <w:tab w:val="left" w:pos="3402"/>
        </w:tabs>
        <w:ind w:right="-1"/>
        <w:outlineLvl w:val="0"/>
        <w:rPr>
          <w:rFonts w:cs="Arial"/>
        </w:rPr>
      </w:pPr>
      <w:r>
        <w:rPr>
          <w:rFonts w:cs="Arial"/>
        </w:rPr>
        <w:t xml:space="preserve">A </w:t>
      </w:r>
      <w:proofErr w:type="spellStart"/>
      <w:r>
        <w:rPr>
          <w:rFonts w:cs="Arial"/>
        </w:rPr>
        <w:t>continuació</w:t>
      </w:r>
      <w:proofErr w:type="spellEnd"/>
      <w:r>
        <w:rPr>
          <w:rFonts w:cs="Arial"/>
        </w:rPr>
        <w:t xml:space="preserve"> es fa un </w:t>
      </w:r>
      <w:proofErr w:type="spellStart"/>
      <w:r>
        <w:rPr>
          <w:rFonts w:cs="Arial"/>
        </w:rPr>
        <w:t>breu</w:t>
      </w:r>
      <w:proofErr w:type="spellEnd"/>
      <w:r>
        <w:rPr>
          <w:rFonts w:cs="Arial"/>
        </w:rPr>
        <w:t xml:space="preserve"> </w:t>
      </w:r>
      <w:proofErr w:type="spellStart"/>
      <w:r>
        <w:rPr>
          <w:rFonts w:cs="Arial"/>
        </w:rPr>
        <w:t>resum</w:t>
      </w:r>
      <w:proofErr w:type="spellEnd"/>
      <w:r>
        <w:rPr>
          <w:rFonts w:cs="Arial"/>
        </w:rPr>
        <w:t xml:space="preserve"> de les </w:t>
      </w:r>
      <w:proofErr w:type="spellStart"/>
      <w:r>
        <w:rPr>
          <w:rFonts w:cs="Arial"/>
        </w:rPr>
        <w:t>condicions</w:t>
      </w:r>
      <w:proofErr w:type="spellEnd"/>
      <w:r>
        <w:rPr>
          <w:rFonts w:cs="Arial"/>
        </w:rPr>
        <w:t xml:space="preserve"> de </w:t>
      </w:r>
      <w:proofErr w:type="spellStart"/>
      <w:r>
        <w:rPr>
          <w:rFonts w:cs="Arial"/>
        </w:rPr>
        <w:t>reposició</w:t>
      </w:r>
      <w:proofErr w:type="spellEnd"/>
      <w:r>
        <w:rPr>
          <w:rFonts w:cs="Arial"/>
        </w:rPr>
        <w:t xml:space="preserve"> que </w:t>
      </w:r>
      <w:proofErr w:type="spellStart"/>
      <w:r>
        <w:rPr>
          <w:rFonts w:cs="Arial"/>
        </w:rPr>
        <w:t>estableix</w:t>
      </w:r>
      <w:proofErr w:type="spellEnd"/>
      <w:r>
        <w:rPr>
          <w:rFonts w:cs="Arial"/>
        </w:rPr>
        <w:t xml:space="preserve"> la referida </w:t>
      </w:r>
      <w:proofErr w:type="spellStart"/>
      <w:r>
        <w:rPr>
          <w:rFonts w:cs="Arial"/>
        </w:rPr>
        <w:t>Ordenança</w:t>
      </w:r>
      <w:proofErr w:type="spellEnd"/>
      <w:r>
        <w:rPr>
          <w:rFonts w:cs="Arial"/>
        </w:rPr>
        <w:t xml:space="preserve"> per a </w:t>
      </w:r>
      <w:proofErr w:type="spellStart"/>
      <w:r>
        <w:rPr>
          <w:rFonts w:cs="Arial"/>
        </w:rPr>
        <w:t>cadascun</w:t>
      </w:r>
      <w:proofErr w:type="spellEnd"/>
      <w:r>
        <w:rPr>
          <w:rFonts w:cs="Arial"/>
        </w:rPr>
        <w:t xml:space="preserve"> </w:t>
      </w:r>
      <w:proofErr w:type="spellStart"/>
      <w:r>
        <w:rPr>
          <w:rFonts w:cs="Arial"/>
        </w:rPr>
        <w:t>dels</w:t>
      </w:r>
      <w:proofErr w:type="spellEnd"/>
      <w:r>
        <w:rPr>
          <w:rFonts w:cs="Arial"/>
        </w:rPr>
        <w:t xml:space="preserve"> casos:</w:t>
      </w:r>
    </w:p>
    <w:p w14:paraId="39629CF3" w14:textId="77777777" w:rsidR="00086D6D" w:rsidRDefault="00086D6D" w:rsidP="00086D6D">
      <w:pPr>
        <w:tabs>
          <w:tab w:val="left" w:pos="426"/>
          <w:tab w:val="left" w:pos="3402"/>
        </w:tabs>
        <w:ind w:right="-1"/>
        <w:outlineLvl w:val="0"/>
        <w:rPr>
          <w:rFonts w:cs="Arial"/>
        </w:rPr>
      </w:pPr>
      <w:r>
        <w:rPr>
          <w:rFonts w:cs="Arial"/>
        </w:rPr>
        <w:tab/>
      </w:r>
      <w:proofErr w:type="spellStart"/>
      <w:r>
        <w:rPr>
          <w:rFonts w:cs="Arial"/>
        </w:rPr>
        <w:t>Tapament</w:t>
      </w:r>
      <w:proofErr w:type="spellEnd"/>
      <w:r>
        <w:rPr>
          <w:rFonts w:cs="Arial"/>
        </w:rPr>
        <w:t xml:space="preserve"> de rases</w:t>
      </w:r>
    </w:p>
    <w:p w14:paraId="172BDB4A"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L’estesa</w:t>
      </w:r>
      <w:proofErr w:type="spellEnd"/>
      <w:r>
        <w:rPr>
          <w:rFonts w:cs="Arial"/>
        </w:rPr>
        <w:t xml:space="preserve">, </w:t>
      </w:r>
      <w:proofErr w:type="spellStart"/>
      <w:r>
        <w:rPr>
          <w:rFonts w:cs="Arial"/>
        </w:rPr>
        <w:t>tant</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productes</w:t>
      </w:r>
      <w:proofErr w:type="spellEnd"/>
      <w:r>
        <w:rPr>
          <w:rFonts w:cs="Arial"/>
        </w:rPr>
        <w:t xml:space="preserve"> </w:t>
      </w:r>
      <w:proofErr w:type="spellStart"/>
      <w:r>
        <w:rPr>
          <w:rFonts w:cs="Arial"/>
        </w:rPr>
        <w:t>procedents</w:t>
      </w:r>
      <w:proofErr w:type="spellEnd"/>
      <w:r>
        <w:rPr>
          <w:rFonts w:cs="Arial"/>
        </w:rPr>
        <w:t xml:space="preserve"> de la </w:t>
      </w:r>
      <w:proofErr w:type="spellStart"/>
      <w:r>
        <w:rPr>
          <w:rFonts w:cs="Arial"/>
        </w:rPr>
        <w:t>mateixa</w:t>
      </w:r>
      <w:proofErr w:type="spellEnd"/>
      <w:r>
        <w:rPr>
          <w:rFonts w:cs="Arial"/>
        </w:rPr>
        <w:t xml:space="preserve"> </w:t>
      </w:r>
      <w:proofErr w:type="spellStart"/>
      <w:r>
        <w:rPr>
          <w:rFonts w:cs="Arial"/>
        </w:rPr>
        <w:t>excavació</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 xml:space="preserve">, es </w:t>
      </w:r>
      <w:proofErr w:type="spellStart"/>
      <w:r>
        <w:rPr>
          <w:rFonts w:cs="Arial"/>
        </w:rPr>
        <w:t>farà</w:t>
      </w:r>
      <w:proofErr w:type="spellEnd"/>
      <w:r>
        <w:rPr>
          <w:rFonts w:cs="Arial"/>
        </w:rPr>
        <w:t xml:space="preserve"> per capes de </w:t>
      </w:r>
      <w:proofErr w:type="spellStart"/>
      <w:r>
        <w:rPr>
          <w:rFonts w:cs="Arial"/>
        </w:rPr>
        <w:t>gruix</w:t>
      </w:r>
      <w:proofErr w:type="spellEnd"/>
      <w:r>
        <w:rPr>
          <w:rFonts w:cs="Arial"/>
        </w:rPr>
        <w:t xml:space="preserve"> </w:t>
      </w:r>
      <w:proofErr w:type="spellStart"/>
      <w:r>
        <w:rPr>
          <w:rFonts w:cs="Arial"/>
        </w:rPr>
        <w:t>reduït</w:t>
      </w:r>
      <w:proofErr w:type="spellEnd"/>
      <w:r>
        <w:rPr>
          <w:rFonts w:cs="Arial"/>
        </w:rPr>
        <w:t xml:space="preserve"> que </w:t>
      </w:r>
      <w:proofErr w:type="spellStart"/>
      <w:r>
        <w:rPr>
          <w:rFonts w:cs="Arial"/>
        </w:rPr>
        <w:t>garanteixin</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mitjans</w:t>
      </w:r>
      <w:proofErr w:type="spellEnd"/>
      <w:r>
        <w:rPr>
          <w:rFonts w:cs="Arial"/>
        </w:rPr>
        <w:t xml:space="preserve"> </w:t>
      </w:r>
      <w:proofErr w:type="spellStart"/>
      <w:r>
        <w:rPr>
          <w:rFonts w:cs="Arial"/>
        </w:rPr>
        <w:t>utilitzats</w:t>
      </w:r>
      <w:proofErr w:type="spellEnd"/>
      <w:r>
        <w:rPr>
          <w:rFonts w:cs="Arial"/>
        </w:rPr>
        <w:t xml:space="preserve">, </w:t>
      </w:r>
      <w:proofErr w:type="spellStart"/>
      <w:r>
        <w:rPr>
          <w:rFonts w:cs="Arial"/>
        </w:rPr>
        <w:t>obtenir</w:t>
      </w:r>
      <w:proofErr w:type="spellEnd"/>
      <w:r>
        <w:rPr>
          <w:rFonts w:cs="Arial"/>
        </w:rPr>
        <w:t xml:space="preserve"> el </w:t>
      </w:r>
      <w:proofErr w:type="spellStart"/>
      <w:r>
        <w:rPr>
          <w:rFonts w:cs="Arial"/>
        </w:rPr>
        <w:t>grau</w:t>
      </w:r>
      <w:proofErr w:type="spellEnd"/>
      <w:r>
        <w:rPr>
          <w:rFonts w:cs="Arial"/>
        </w:rPr>
        <w:t xml:space="preserve"> de </w:t>
      </w:r>
      <w:proofErr w:type="spellStart"/>
      <w:r>
        <w:rPr>
          <w:rFonts w:cs="Arial"/>
        </w:rPr>
        <w:t>compactació</w:t>
      </w:r>
      <w:proofErr w:type="spellEnd"/>
      <w:r>
        <w:rPr>
          <w:rFonts w:cs="Arial"/>
        </w:rPr>
        <w:t xml:space="preserve"> </w:t>
      </w:r>
      <w:proofErr w:type="spellStart"/>
      <w:r>
        <w:rPr>
          <w:rFonts w:cs="Arial"/>
        </w:rPr>
        <w:t>mínim</w:t>
      </w:r>
      <w:proofErr w:type="spellEnd"/>
      <w:r>
        <w:rPr>
          <w:rFonts w:cs="Arial"/>
        </w:rPr>
        <w:t xml:space="preserve"> </w:t>
      </w:r>
      <w:proofErr w:type="spellStart"/>
      <w:r>
        <w:rPr>
          <w:rFonts w:cs="Arial"/>
        </w:rPr>
        <w:t>exigit</w:t>
      </w:r>
      <w:proofErr w:type="spellEnd"/>
      <w:r>
        <w:rPr>
          <w:rFonts w:cs="Arial"/>
        </w:rPr>
        <w:t xml:space="preserve">, el </w:t>
      </w:r>
      <w:proofErr w:type="spellStart"/>
      <w:r>
        <w:rPr>
          <w:rFonts w:cs="Arial"/>
        </w:rPr>
        <w:t>qual</w:t>
      </w:r>
      <w:proofErr w:type="spellEnd"/>
      <w:r>
        <w:rPr>
          <w:rFonts w:cs="Arial"/>
        </w:rPr>
        <w:t xml:space="preserve"> </w:t>
      </w:r>
      <w:proofErr w:type="spellStart"/>
      <w:r>
        <w:rPr>
          <w:rFonts w:cs="Arial"/>
        </w:rPr>
        <w:t>serà</w:t>
      </w:r>
      <w:proofErr w:type="spellEnd"/>
      <w:r>
        <w:rPr>
          <w:rFonts w:cs="Arial"/>
        </w:rPr>
        <w:t xml:space="preserve"> del NORANTA PER CENT (90%) a les </w:t>
      </w:r>
      <w:proofErr w:type="spellStart"/>
      <w:r>
        <w:rPr>
          <w:rFonts w:cs="Arial"/>
        </w:rPr>
        <w:t>voreres</w:t>
      </w:r>
      <w:proofErr w:type="spellEnd"/>
      <w:r>
        <w:rPr>
          <w:rFonts w:cs="Arial"/>
        </w:rPr>
        <w:t xml:space="preserve"> i del NORANTA-CINC PER CENT (95%) a les </w:t>
      </w:r>
      <w:proofErr w:type="spellStart"/>
      <w:r>
        <w:rPr>
          <w:rFonts w:cs="Arial"/>
        </w:rPr>
        <w:t>calçades</w:t>
      </w:r>
      <w:proofErr w:type="spellEnd"/>
      <w:r>
        <w:rPr>
          <w:rFonts w:cs="Arial"/>
        </w:rPr>
        <w:t xml:space="preserve">, </w:t>
      </w:r>
      <w:proofErr w:type="spellStart"/>
      <w:r>
        <w:rPr>
          <w:rFonts w:cs="Arial"/>
        </w:rPr>
        <w:t>sempre</w:t>
      </w:r>
      <w:proofErr w:type="spellEnd"/>
      <w:r>
        <w:rPr>
          <w:rFonts w:cs="Arial"/>
        </w:rPr>
        <w:t xml:space="preserve"> sobre el Proctor </w:t>
      </w:r>
      <w:proofErr w:type="spellStart"/>
      <w:r>
        <w:rPr>
          <w:rFonts w:cs="Arial"/>
        </w:rPr>
        <w:t>modificat</w:t>
      </w:r>
      <w:proofErr w:type="spellEnd"/>
      <w:r>
        <w:rPr>
          <w:rFonts w:cs="Arial"/>
        </w:rPr>
        <w:t>.</w:t>
      </w:r>
    </w:p>
    <w:p w14:paraId="08886487"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Quan</w:t>
      </w:r>
      <w:proofErr w:type="spellEnd"/>
      <w:r>
        <w:rPr>
          <w:rFonts w:cs="Arial"/>
        </w:rPr>
        <w:t xml:space="preserve"> la </w:t>
      </w:r>
      <w:proofErr w:type="spellStart"/>
      <w:r>
        <w:rPr>
          <w:rFonts w:cs="Arial"/>
        </w:rPr>
        <w:t>seva</w:t>
      </w:r>
      <w:proofErr w:type="spellEnd"/>
      <w:r>
        <w:rPr>
          <w:rFonts w:cs="Arial"/>
        </w:rPr>
        <w:t xml:space="preserve"> </w:t>
      </w:r>
      <w:proofErr w:type="spellStart"/>
      <w:r>
        <w:rPr>
          <w:rFonts w:cs="Arial"/>
        </w:rPr>
        <w:t>naturalesa</w:t>
      </w:r>
      <w:proofErr w:type="spellEnd"/>
      <w:r>
        <w:rPr>
          <w:rFonts w:cs="Arial"/>
        </w:rPr>
        <w:t xml:space="preserve"> </w:t>
      </w:r>
      <w:proofErr w:type="spellStart"/>
      <w:r>
        <w:rPr>
          <w:rFonts w:cs="Arial"/>
        </w:rPr>
        <w:t>recomani</w:t>
      </w:r>
      <w:proofErr w:type="spellEnd"/>
      <w:r>
        <w:rPr>
          <w:rFonts w:cs="Arial"/>
        </w:rPr>
        <w:t xml:space="preserve"> el </w:t>
      </w:r>
      <w:proofErr w:type="spellStart"/>
      <w:r>
        <w:rPr>
          <w:rFonts w:cs="Arial"/>
        </w:rPr>
        <w:t>rebuig</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procedents</w:t>
      </w:r>
      <w:proofErr w:type="spellEnd"/>
      <w:r>
        <w:rPr>
          <w:rFonts w:cs="Arial"/>
        </w:rPr>
        <w:t xml:space="preserve"> de </w:t>
      </w:r>
      <w:proofErr w:type="spellStart"/>
      <w:r>
        <w:rPr>
          <w:rFonts w:cs="Arial"/>
        </w:rPr>
        <w:t>l’excavació</w:t>
      </w:r>
      <w:proofErr w:type="spellEnd"/>
      <w:r>
        <w:rPr>
          <w:rFonts w:cs="Arial"/>
        </w:rPr>
        <w:t xml:space="preserve">, el </w:t>
      </w:r>
      <w:proofErr w:type="spellStart"/>
      <w:r>
        <w:rPr>
          <w:rFonts w:cs="Arial"/>
        </w:rPr>
        <w:t>tapament</w:t>
      </w:r>
      <w:proofErr w:type="spellEnd"/>
      <w:r>
        <w:rPr>
          <w:rFonts w:cs="Arial"/>
        </w:rPr>
        <w:t xml:space="preserve"> de la rasa es </w:t>
      </w:r>
      <w:proofErr w:type="spellStart"/>
      <w:r>
        <w:rPr>
          <w:rFonts w:cs="Arial"/>
        </w:rPr>
        <w:t>farà</w:t>
      </w:r>
      <w:proofErr w:type="spellEnd"/>
      <w:r>
        <w:rPr>
          <w:rFonts w:cs="Arial"/>
        </w:rPr>
        <w:t xml:space="preserve"> amb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w:t>
      </w:r>
    </w:p>
    <w:p w14:paraId="73853CD2" w14:textId="77777777" w:rsidR="00086D6D" w:rsidRDefault="00086D6D" w:rsidP="00086D6D">
      <w:pPr>
        <w:tabs>
          <w:tab w:val="left" w:pos="709"/>
          <w:tab w:val="left" w:pos="3402"/>
        </w:tabs>
        <w:ind w:left="709" w:right="-1"/>
        <w:outlineLvl w:val="0"/>
        <w:rPr>
          <w:rFonts w:cs="Arial"/>
        </w:rPr>
      </w:pPr>
    </w:p>
    <w:p w14:paraId="597B43D1" w14:textId="77777777" w:rsidR="00086D6D" w:rsidRDefault="00086D6D" w:rsidP="00086D6D">
      <w:pPr>
        <w:tabs>
          <w:tab w:val="left" w:pos="426"/>
          <w:tab w:val="left" w:pos="3402"/>
        </w:tabs>
        <w:ind w:left="709" w:right="-1" w:hanging="709"/>
        <w:outlineLvl w:val="0"/>
        <w:rPr>
          <w:rFonts w:cs="Arial"/>
        </w:rPr>
      </w:pPr>
      <w:r>
        <w:rPr>
          <w:rFonts w:cs="Arial"/>
        </w:rPr>
        <w:tab/>
      </w:r>
      <w:proofErr w:type="spellStart"/>
      <w:r>
        <w:rPr>
          <w:rFonts w:cs="Arial"/>
        </w:rPr>
        <w:t>Vorera</w:t>
      </w:r>
      <w:proofErr w:type="spellEnd"/>
      <w:r>
        <w:rPr>
          <w:rFonts w:cs="Arial"/>
        </w:rPr>
        <w:t xml:space="preserve"> (</w:t>
      </w:r>
      <w:proofErr w:type="spellStart"/>
      <w:r>
        <w:rPr>
          <w:rFonts w:cs="Arial"/>
        </w:rPr>
        <w:t>aquest</w:t>
      </w:r>
      <w:proofErr w:type="spellEnd"/>
      <w:r>
        <w:rPr>
          <w:rFonts w:cs="Arial"/>
        </w:rPr>
        <w:t xml:space="preserve"> cas </w:t>
      </w:r>
      <w:proofErr w:type="spellStart"/>
      <w:r>
        <w:rPr>
          <w:rFonts w:cs="Arial"/>
        </w:rPr>
        <w:t>és</w:t>
      </w:r>
      <w:proofErr w:type="spellEnd"/>
      <w:r>
        <w:rPr>
          <w:rFonts w:cs="Arial"/>
        </w:rPr>
        <w:t xml:space="preserve"> </w:t>
      </w:r>
      <w:proofErr w:type="spellStart"/>
      <w:r>
        <w:rPr>
          <w:rFonts w:cs="Arial"/>
        </w:rPr>
        <w:t>d’aplicació</w:t>
      </w:r>
      <w:proofErr w:type="spellEnd"/>
      <w:r>
        <w:rPr>
          <w:rFonts w:cs="Arial"/>
        </w:rPr>
        <w:t xml:space="preserve"> a </w:t>
      </w:r>
      <w:proofErr w:type="spellStart"/>
      <w:r>
        <w:rPr>
          <w:rFonts w:cs="Arial"/>
        </w:rPr>
        <w:t>voreres</w:t>
      </w:r>
      <w:proofErr w:type="spellEnd"/>
      <w:r>
        <w:rPr>
          <w:rFonts w:cs="Arial"/>
        </w:rPr>
        <w:t xml:space="preserve"> que la </w:t>
      </w:r>
      <w:proofErr w:type="spellStart"/>
      <w:r>
        <w:rPr>
          <w:rFonts w:cs="Arial"/>
        </w:rPr>
        <w:t>pavimentació</w:t>
      </w:r>
      <w:proofErr w:type="spellEnd"/>
      <w:r>
        <w:rPr>
          <w:rFonts w:cs="Arial"/>
        </w:rPr>
        <w:t xml:space="preserve"> no </w:t>
      </w:r>
      <w:proofErr w:type="spellStart"/>
      <w:r>
        <w:rPr>
          <w:rFonts w:cs="Arial"/>
        </w:rPr>
        <w:t>està</w:t>
      </w:r>
      <w:proofErr w:type="spellEnd"/>
      <w:r>
        <w:rPr>
          <w:rFonts w:cs="Arial"/>
        </w:rPr>
        <w:t xml:space="preserve"> feta amb </w:t>
      </w:r>
      <w:proofErr w:type="spellStart"/>
      <w:r>
        <w:rPr>
          <w:rFonts w:cs="Arial"/>
        </w:rPr>
        <w:t>paviment</w:t>
      </w:r>
      <w:proofErr w:type="spellEnd"/>
      <w:r>
        <w:rPr>
          <w:rFonts w:cs="Arial"/>
        </w:rPr>
        <w:t xml:space="preserve"> </w:t>
      </w:r>
      <w:proofErr w:type="spellStart"/>
      <w:r>
        <w:rPr>
          <w:rFonts w:cs="Arial"/>
        </w:rPr>
        <w:t>continu</w:t>
      </w:r>
      <w:proofErr w:type="spellEnd"/>
      <w:r>
        <w:rPr>
          <w:rFonts w:cs="Arial"/>
        </w:rPr>
        <w:t>)</w:t>
      </w:r>
    </w:p>
    <w:p w14:paraId="68E588C2" w14:textId="77777777" w:rsidR="00086D6D" w:rsidRDefault="00086D6D" w:rsidP="00086D6D">
      <w:pPr>
        <w:numPr>
          <w:ilvl w:val="0"/>
          <w:numId w:val="11"/>
        </w:numPr>
        <w:tabs>
          <w:tab w:val="left" w:pos="709"/>
          <w:tab w:val="left" w:pos="3402"/>
        </w:tabs>
        <w:ind w:left="709" w:right="-1" w:hanging="284"/>
        <w:outlineLvl w:val="0"/>
        <w:rPr>
          <w:rFonts w:cs="Arial"/>
        </w:rPr>
      </w:pPr>
      <w:r>
        <w:rPr>
          <w:rFonts w:cs="Arial"/>
        </w:rPr>
        <w:t xml:space="preserve">El </w:t>
      </w:r>
      <w:proofErr w:type="spellStart"/>
      <w:r>
        <w:rPr>
          <w:rFonts w:cs="Arial"/>
        </w:rPr>
        <w:t>paviment</w:t>
      </w:r>
      <w:proofErr w:type="spellEnd"/>
      <w:r>
        <w:rPr>
          <w:rFonts w:cs="Arial"/>
        </w:rPr>
        <w:t xml:space="preserve"> de les </w:t>
      </w:r>
      <w:proofErr w:type="spellStart"/>
      <w:r>
        <w:rPr>
          <w:rFonts w:cs="Arial"/>
        </w:rPr>
        <w:t>voreres</w:t>
      </w:r>
      <w:proofErr w:type="spellEnd"/>
      <w:r>
        <w:rPr>
          <w:rFonts w:cs="Arial"/>
        </w:rPr>
        <w:t xml:space="preserve"> que </w:t>
      </w:r>
      <w:proofErr w:type="spellStart"/>
      <w:r>
        <w:rPr>
          <w:rFonts w:cs="Arial"/>
        </w:rPr>
        <w:t>calgui</w:t>
      </w:r>
      <w:proofErr w:type="spellEnd"/>
      <w:r>
        <w:rPr>
          <w:rFonts w:cs="Arial"/>
        </w:rPr>
        <w:t xml:space="preserve"> reposar </w:t>
      </w:r>
      <w:proofErr w:type="spellStart"/>
      <w:r>
        <w:rPr>
          <w:rFonts w:cs="Arial"/>
        </w:rPr>
        <w:t>serà</w:t>
      </w:r>
      <w:proofErr w:type="spellEnd"/>
      <w:r>
        <w:rPr>
          <w:rFonts w:cs="Arial"/>
        </w:rPr>
        <w:t xml:space="preserve"> del </w:t>
      </w:r>
      <w:proofErr w:type="spellStart"/>
      <w:r>
        <w:rPr>
          <w:rFonts w:cs="Arial"/>
        </w:rPr>
        <w:t>mateix</w:t>
      </w:r>
      <w:proofErr w:type="spellEnd"/>
      <w:r>
        <w:rPr>
          <w:rFonts w:cs="Arial"/>
        </w:rPr>
        <w:t xml:space="preserve"> </w:t>
      </w:r>
      <w:proofErr w:type="spellStart"/>
      <w:r>
        <w:rPr>
          <w:rFonts w:cs="Arial"/>
        </w:rPr>
        <w:t>tipus</w:t>
      </w:r>
      <w:proofErr w:type="spellEnd"/>
      <w:r>
        <w:rPr>
          <w:rFonts w:cs="Arial"/>
        </w:rPr>
        <w:t xml:space="preserve"> i textura que </w:t>
      </w:r>
      <w:proofErr w:type="spellStart"/>
      <w:r>
        <w:rPr>
          <w:rFonts w:cs="Arial"/>
        </w:rPr>
        <w:t>l’existent</w:t>
      </w:r>
      <w:proofErr w:type="spellEnd"/>
      <w:r>
        <w:rPr>
          <w:rFonts w:cs="Arial"/>
        </w:rPr>
        <w:t xml:space="preserve">. Es </w:t>
      </w:r>
      <w:proofErr w:type="spellStart"/>
      <w:r>
        <w:rPr>
          <w:rFonts w:cs="Arial"/>
        </w:rPr>
        <w:t>disposarà</w:t>
      </w:r>
      <w:proofErr w:type="spellEnd"/>
      <w:r>
        <w:rPr>
          <w:rFonts w:cs="Arial"/>
        </w:rPr>
        <w:t xml:space="preserve"> una base de </w:t>
      </w:r>
      <w:proofErr w:type="spellStart"/>
      <w:r>
        <w:rPr>
          <w:rFonts w:cs="Arial"/>
        </w:rPr>
        <w:t>formigó</w:t>
      </w:r>
      <w:proofErr w:type="spellEnd"/>
      <w:r>
        <w:rPr>
          <w:rFonts w:cs="Arial"/>
        </w:rPr>
        <w:t xml:space="preserve"> H-200 de DEU CENTÍMETRES (10 cm.) de </w:t>
      </w:r>
      <w:proofErr w:type="spellStart"/>
      <w:r>
        <w:rPr>
          <w:rFonts w:cs="Arial"/>
        </w:rPr>
        <w:t>gruix</w:t>
      </w:r>
      <w:proofErr w:type="spellEnd"/>
      <w:r>
        <w:rPr>
          <w:rFonts w:cs="Arial"/>
        </w:rPr>
        <w:t xml:space="preserve">. </w:t>
      </w:r>
      <w:proofErr w:type="spellStart"/>
      <w:r>
        <w:rPr>
          <w:rFonts w:cs="Arial"/>
        </w:rPr>
        <w:t>S’afectaran</w:t>
      </w:r>
      <w:proofErr w:type="spellEnd"/>
      <w:r>
        <w:rPr>
          <w:rFonts w:cs="Arial"/>
        </w:rPr>
        <w:t xml:space="preserve"> </w:t>
      </w:r>
      <w:proofErr w:type="spellStart"/>
      <w:r>
        <w:rPr>
          <w:rFonts w:cs="Arial"/>
        </w:rPr>
        <w:t>llosetes</w:t>
      </w:r>
      <w:proofErr w:type="spellEnd"/>
      <w:r>
        <w:rPr>
          <w:rFonts w:cs="Arial"/>
        </w:rPr>
        <w:t xml:space="preserve"> </w:t>
      </w:r>
      <w:proofErr w:type="spellStart"/>
      <w:r>
        <w:rPr>
          <w:rFonts w:cs="Arial"/>
        </w:rPr>
        <w:t>senceres</w:t>
      </w:r>
      <w:proofErr w:type="spellEnd"/>
      <w:r>
        <w:rPr>
          <w:rFonts w:cs="Arial"/>
        </w:rPr>
        <w:t xml:space="preserve"> i de manera que no </w:t>
      </w:r>
      <w:proofErr w:type="spellStart"/>
      <w:r>
        <w:rPr>
          <w:rFonts w:cs="Arial"/>
        </w:rPr>
        <w:t>quedi</w:t>
      </w:r>
      <w:proofErr w:type="spellEnd"/>
      <w:r>
        <w:rPr>
          <w:rFonts w:cs="Arial"/>
        </w:rPr>
        <w:t xml:space="preserve"> </w:t>
      </w:r>
      <w:proofErr w:type="spellStart"/>
      <w:r>
        <w:rPr>
          <w:rFonts w:cs="Arial"/>
        </w:rPr>
        <w:t>sense</w:t>
      </w:r>
      <w:proofErr w:type="spellEnd"/>
      <w:r>
        <w:rPr>
          <w:rFonts w:cs="Arial"/>
        </w:rPr>
        <w:t xml:space="preserve"> reposar </w:t>
      </w:r>
      <w:proofErr w:type="spellStart"/>
      <w:r>
        <w:rPr>
          <w:rFonts w:cs="Arial"/>
        </w:rPr>
        <w:t>cap</w:t>
      </w:r>
      <w:proofErr w:type="spellEnd"/>
      <w:r>
        <w:rPr>
          <w:rFonts w:cs="Arial"/>
        </w:rPr>
        <w:t xml:space="preserve"> </w:t>
      </w:r>
      <w:proofErr w:type="spellStart"/>
      <w:r>
        <w:rPr>
          <w:rFonts w:cs="Arial"/>
        </w:rPr>
        <w:t>lloseta</w:t>
      </w:r>
      <w:proofErr w:type="spellEnd"/>
      <w:r>
        <w:rPr>
          <w:rFonts w:cs="Arial"/>
        </w:rPr>
        <w:t xml:space="preserve"> deteriorada per </w:t>
      </w:r>
      <w:proofErr w:type="spellStart"/>
      <w:r>
        <w:rPr>
          <w:rFonts w:cs="Arial"/>
        </w:rPr>
        <w:t>l’obra</w:t>
      </w:r>
      <w:proofErr w:type="spellEnd"/>
      <w:r>
        <w:rPr>
          <w:rFonts w:cs="Arial"/>
        </w:rPr>
        <w:t xml:space="preserve"> o en mal </w:t>
      </w:r>
      <w:proofErr w:type="spellStart"/>
      <w:r>
        <w:rPr>
          <w:rFonts w:cs="Arial"/>
        </w:rPr>
        <w:t>estat</w:t>
      </w:r>
      <w:proofErr w:type="spellEnd"/>
      <w:r>
        <w:rPr>
          <w:rFonts w:cs="Arial"/>
        </w:rPr>
        <w:t xml:space="preserve"> que </w:t>
      </w:r>
      <w:proofErr w:type="spellStart"/>
      <w:r>
        <w:rPr>
          <w:rFonts w:cs="Arial"/>
        </w:rPr>
        <w:t>li</w:t>
      </w:r>
      <w:proofErr w:type="spellEnd"/>
      <w:r>
        <w:rPr>
          <w:rFonts w:cs="Arial"/>
        </w:rPr>
        <w:t xml:space="preserve"> </w:t>
      </w:r>
      <w:proofErr w:type="spellStart"/>
      <w:r>
        <w:rPr>
          <w:rFonts w:cs="Arial"/>
        </w:rPr>
        <w:t>sigui</w:t>
      </w:r>
      <w:proofErr w:type="spellEnd"/>
      <w:r>
        <w:rPr>
          <w:rFonts w:cs="Arial"/>
        </w:rPr>
        <w:t xml:space="preserve"> </w:t>
      </w:r>
      <w:proofErr w:type="spellStart"/>
      <w:r>
        <w:rPr>
          <w:rFonts w:cs="Arial"/>
        </w:rPr>
        <w:t>adjacent</w:t>
      </w:r>
      <w:proofErr w:type="spellEnd"/>
      <w:r>
        <w:rPr>
          <w:rFonts w:cs="Arial"/>
        </w:rPr>
        <w:t xml:space="preserve">, encara que no </w:t>
      </w:r>
      <w:proofErr w:type="spellStart"/>
      <w:r>
        <w:rPr>
          <w:rFonts w:cs="Arial"/>
        </w:rPr>
        <w:t>hagi</w:t>
      </w:r>
      <w:proofErr w:type="spellEnd"/>
      <w:r>
        <w:rPr>
          <w:rFonts w:cs="Arial"/>
        </w:rPr>
        <w:t xml:space="preserve"> </w:t>
      </w:r>
      <w:proofErr w:type="spellStart"/>
      <w:r>
        <w:rPr>
          <w:rFonts w:cs="Arial"/>
        </w:rPr>
        <w:t>estat</w:t>
      </w:r>
      <w:proofErr w:type="spellEnd"/>
      <w:r>
        <w:rPr>
          <w:rFonts w:cs="Arial"/>
        </w:rPr>
        <w:t xml:space="preserve"> afectada per </w:t>
      </w:r>
      <w:proofErr w:type="spellStart"/>
      <w:r>
        <w:rPr>
          <w:rFonts w:cs="Arial"/>
        </w:rPr>
        <w:t>aquesta</w:t>
      </w:r>
      <w:proofErr w:type="spellEnd"/>
      <w:r>
        <w:rPr>
          <w:rFonts w:cs="Arial"/>
        </w:rPr>
        <w:t>.</w:t>
      </w:r>
    </w:p>
    <w:p w14:paraId="48BC6087" w14:textId="77777777" w:rsidR="00086D6D" w:rsidRDefault="00086D6D" w:rsidP="00086D6D">
      <w:pPr>
        <w:tabs>
          <w:tab w:val="left" w:pos="709"/>
          <w:tab w:val="left" w:pos="3402"/>
        </w:tabs>
        <w:ind w:left="709" w:right="-1"/>
        <w:outlineLvl w:val="0"/>
        <w:rPr>
          <w:rFonts w:cs="Arial"/>
        </w:rPr>
      </w:pPr>
    </w:p>
    <w:p w14:paraId="7DD00404" w14:textId="77777777" w:rsidR="00086D6D" w:rsidRDefault="00086D6D" w:rsidP="00086D6D">
      <w:pPr>
        <w:tabs>
          <w:tab w:val="left" w:pos="426"/>
          <w:tab w:val="left" w:pos="3402"/>
        </w:tabs>
        <w:ind w:left="1276" w:right="-1" w:hanging="1276"/>
        <w:outlineLvl w:val="0"/>
        <w:rPr>
          <w:rFonts w:cs="Arial"/>
        </w:rPr>
      </w:pPr>
      <w:r>
        <w:rPr>
          <w:rFonts w:cs="Arial"/>
        </w:rPr>
        <w:tab/>
      </w:r>
      <w:proofErr w:type="spellStart"/>
      <w:r>
        <w:rPr>
          <w:rFonts w:cs="Arial"/>
        </w:rPr>
        <w:t>Calçada</w:t>
      </w:r>
      <w:proofErr w:type="spellEnd"/>
      <w:r>
        <w:rPr>
          <w:rFonts w:cs="Arial"/>
        </w:rPr>
        <w:t xml:space="preserve"> </w:t>
      </w:r>
    </w:p>
    <w:p w14:paraId="3036F9A7" w14:textId="77777777" w:rsidR="00086D6D" w:rsidRDefault="00086D6D" w:rsidP="00086D6D">
      <w:pPr>
        <w:pStyle w:val="Default"/>
        <w:ind w:left="709" w:hanging="218"/>
        <w:jc w:val="both"/>
        <w:rPr>
          <w:color w:val="auto"/>
          <w:sz w:val="22"/>
          <w:szCs w:val="22"/>
        </w:rPr>
      </w:pPr>
      <w:r>
        <w:rPr>
          <w:color w:val="auto"/>
          <w:sz w:val="22"/>
          <w:szCs w:val="22"/>
        </w:rPr>
        <w:t>1-</w:t>
      </w:r>
      <w:r>
        <w:rPr>
          <w:color w:val="auto"/>
          <w:sz w:val="22"/>
          <w:szCs w:val="22"/>
        </w:rPr>
        <w:tab/>
      </w:r>
      <w:proofErr w:type="spellStart"/>
      <w:r>
        <w:rPr>
          <w:color w:val="auto"/>
          <w:sz w:val="22"/>
          <w:szCs w:val="22"/>
          <w:u w:val="single"/>
        </w:rPr>
        <w:t>Paviment</w:t>
      </w:r>
      <w:proofErr w:type="spellEnd"/>
      <w:r>
        <w:rPr>
          <w:color w:val="auto"/>
          <w:sz w:val="22"/>
          <w:szCs w:val="22"/>
          <w:u w:val="single"/>
        </w:rPr>
        <w:t xml:space="preserve"> </w:t>
      </w:r>
      <w:proofErr w:type="spellStart"/>
      <w:r>
        <w:rPr>
          <w:color w:val="auto"/>
          <w:sz w:val="22"/>
          <w:szCs w:val="22"/>
          <w:u w:val="single"/>
        </w:rPr>
        <w:t>d’aglomerat</w:t>
      </w:r>
      <w:proofErr w:type="spellEnd"/>
      <w:r>
        <w:rPr>
          <w:color w:val="auto"/>
          <w:sz w:val="22"/>
          <w:szCs w:val="22"/>
          <w:u w:val="single"/>
        </w:rPr>
        <w:t xml:space="preserve"> </w:t>
      </w:r>
      <w:proofErr w:type="spellStart"/>
      <w:r>
        <w:rPr>
          <w:color w:val="auto"/>
          <w:sz w:val="22"/>
          <w:szCs w:val="22"/>
          <w:u w:val="single"/>
        </w:rPr>
        <w:t>asfàltic</w:t>
      </w:r>
      <w:proofErr w:type="spellEnd"/>
      <w:r>
        <w:rPr>
          <w:color w:val="auto"/>
          <w:sz w:val="22"/>
          <w:szCs w:val="22"/>
          <w:u w:val="single"/>
        </w:rPr>
        <w:t xml:space="preserve"> en </w:t>
      </w:r>
      <w:proofErr w:type="spellStart"/>
      <w:r>
        <w:rPr>
          <w:color w:val="auto"/>
          <w:sz w:val="22"/>
          <w:szCs w:val="22"/>
          <w:u w:val="single"/>
        </w:rPr>
        <w:t>calent</w:t>
      </w:r>
      <w:proofErr w:type="spellEnd"/>
      <w:r>
        <w:rPr>
          <w:color w:val="auto"/>
          <w:sz w:val="22"/>
          <w:szCs w:val="22"/>
        </w:rPr>
        <w:t xml:space="preserve">: </w:t>
      </w:r>
    </w:p>
    <w:p w14:paraId="48143A3C" w14:textId="77777777" w:rsidR="00086D6D" w:rsidRDefault="00086D6D" w:rsidP="00086D6D">
      <w:pPr>
        <w:pStyle w:val="Default"/>
        <w:ind w:left="993" w:hanging="360"/>
        <w:jc w:val="both"/>
        <w:rPr>
          <w:color w:val="auto"/>
          <w:sz w:val="22"/>
          <w:szCs w:val="22"/>
        </w:rPr>
      </w:pPr>
      <w:r>
        <w:rPr>
          <w:color w:val="auto"/>
          <w:sz w:val="22"/>
          <w:szCs w:val="22"/>
        </w:rPr>
        <w:lastRenderedPageBreak/>
        <w:t>a)</w:t>
      </w:r>
      <w:r>
        <w:rPr>
          <w:color w:val="auto"/>
          <w:sz w:val="22"/>
          <w:szCs w:val="22"/>
        </w:rPr>
        <w:tab/>
        <w:t xml:space="preserve"> </w:t>
      </w:r>
      <w:proofErr w:type="spellStart"/>
      <w:r>
        <w:rPr>
          <w:color w:val="auto"/>
          <w:sz w:val="22"/>
          <w:szCs w:val="22"/>
        </w:rPr>
        <w:t>Condicions</w:t>
      </w:r>
      <w:proofErr w:type="spellEnd"/>
      <w:r>
        <w:rPr>
          <w:color w:val="auto"/>
          <w:sz w:val="22"/>
          <w:szCs w:val="22"/>
        </w:rPr>
        <w:t xml:space="preserve"> </w:t>
      </w:r>
      <w:proofErr w:type="spellStart"/>
      <w:r>
        <w:rPr>
          <w:color w:val="auto"/>
          <w:sz w:val="22"/>
          <w:szCs w:val="22"/>
        </w:rPr>
        <w:t>d’execució</w:t>
      </w:r>
      <w:proofErr w:type="spellEnd"/>
      <w:r>
        <w:rPr>
          <w:color w:val="auto"/>
          <w:sz w:val="22"/>
          <w:szCs w:val="22"/>
        </w:rPr>
        <w:t xml:space="preserve">. </w:t>
      </w:r>
    </w:p>
    <w:p w14:paraId="4B0ADCF9" w14:textId="77777777" w:rsidR="00086D6D" w:rsidRDefault="00086D6D" w:rsidP="00086D6D">
      <w:pPr>
        <w:pStyle w:val="Default"/>
        <w:ind w:left="1276" w:hanging="283"/>
        <w:jc w:val="both"/>
        <w:rPr>
          <w:color w:val="auto"/>
          <w:sz w:val="22"/>
          <w:szCs w:val="22"/>
        </w:rPr>
      </w:pPr>
      <w:r>
        <w:rPr>
          <w:color w:val="auto"/>
          <w:sz w:val="22"/>
          <w:szCs w:val="22"/>
        </w:rPr>
        <w:t>1)</w:t>
      </w:r>
      <w:r>
        <w:rPr>
          <w:color w:val="auto"/>
          <w:sz w:val="22"/>
          <w:szCs w:val="22"/>
        </w:rPr>
        <w:tab/>
        <w:t xml:space="preserve">Es </w:t>
      </w:r>
      <w:proofErr w:type="spellStart"/>
      <w:r>
        <w:rPr>
          <w:color w:val="auto"/>
          <w:sz w:val="22"/>
          <w:szCs w:val="22"/>
        </w:rPr>
        <w:t>reconstruirà</w:t>
      </w:r>
      <w:proofErr w:type="spellEnd"/>
      <w:r>
        <w:rPr>
          <w:color w:val="auto"/>
          <w:sz w:val="22"/>
          <w:szCs w:val="22"/>
        </w:rPr>
        <w:t xml:space="preserve"> </w:t>
      </w:r>
      <w:proofErr w:type="spellStart"/>
      <w:r>
        <w:rPr>
          <w:color w:val="auto"/>
          <w:sz w:val="22"/>
          <w:szCs w:val="22"/>
        </w:rPr>
        <w:t>tot</w:t>
      </w:r>
      <w:proofErr w:type="spellEnd"/>
      <w:r>
        <w:rPr>
          <w:color w:val="auto"/>
          <w:sz w:val="22"/>
          <w:szCs w:val="22"/>
        </w:rPr>
        <w:t xml:space="preserve"> el </w:t>
      </w:r>
      <w:proofErr w:type="spellStart"/>
      <w:r>
        <w:rPr>
          <w:color w:val="auto"/>
          <w:sz w:val="22"/>
          <w:szCs w:val="22"/>
        </w:rPr>
        <w:t>gruix</w:t>
      </w:r>
      <w:proofErr w:type="spellEnd"/>
      <w:r>
        <w:rPr>
          <w:color w:val="auto"/>
          <w:sz w:val="22"/>
          <w:szCs w:val="22"/>
        </w:rPr>
        <w:t xml:space="preserve"> del </w:t>
      </w:r>
      <w:proofErr w:type="spellStart"/>
      <w:r>
        <w:rPr>
          <w:color w:val="auto"/>
          <w:sz w:val="22"/>
          <w:szCs w:val="22"/>
        </w:rPr>
        <w:t>paviment</w:t>
      </w:r>
      <w:proofErr w:type="spellEnd"/>
      <w:r>
        <w:rPr>
          <w:color w:val="auto"/>
          <w:sz w:val="22"/>
          <w:szCs w:val="22"/>
        </w:rPr>
        <w:t xml:space="preserve"> a la zona afectada </w:t>
      </w:r>
      <w:proofErr w:type="spellStart"/>
      <w:r>
        <w:rPr>
          <w:color w:val="auto"/>
          <w:sz w:val="22"/>
          <w:szCs w:val="22"/>
        </w:rPr>
        <w:t>més</w:t>
      </w:r>
      <w:proofErr w:type="spellEnd"/>
      <w:r>
        <w:rPr>
          <w:color w:val="auto"/>
          <w:sz w:val="22"/>
          <w:szCs w:val="22"/>
        </w:rPr>
        <w:t xml:space="preserve"> CINQUANTA CENTÍMETRES (50 cm.) </w:t>
      </w:r>
      <w:proofErr w:type="spellStart"/>
      <w:r>
        <w:rPr>
          <w:color w:val="auto"/>
          <w:sz w:val="22"/>
          <w:szCs w:val="22"/>
        </w:rPr>
        <w:t>com</w:t>
      </w:r>
      <w:proofErr w:type="spellEnd"/>
      <w:r>
        <w:rPr>
          <w:color w:val="auto"/>
          <w:sz w:val="22"/>
          <w:szCs w:val="22"/>
        </w:rPr>
        <w:t xml:space="preserve"> a </w:t>
      </w:r>
      <w:proofErr w:type="spellStart"/>
      <w:r>
        <w:rPr>
          <w:color w:val="auto"/>
          <w:sz w:val="22"/>
          <w:szCs w:val="22"/>
        </w:rPr>
        <w:t>mínim</w:t>
      </w:r>
      <w:proofErr w:type="spellEnd"/>
      <w:r>
        <w:rPr>
          <w:color w:val="auto"/>
          <w:sz w:val="22"/>
          <w:szCs w:val="22"/>
        </w:rPr>
        <w:t xml:space="preserve"> a cada </w:t>
      </w:r>
      <w:proofErr w:type="spellStart"/>
      <w:r>
        <w:rPr>
          <w:color w:val="auto"/>
          <w:sz w:val="22"/>
          <w:szCs w:val="22"/>
        </w:rPr>
        <w:t>costat</w:t>
      </w:r>
      <w:proofErr w:type="spellEnd"/>
      <w:r>
        <w:rPr>
          <w:color w:val="auto"/>
          <w:sz w:val="22"/>
          <w:szCs w:val="22"/>
        </w:rPr>
        <w:t xml:space="preserve"> de la zona deteriorada. </w:t>
      </w:r>
    </w:p>
    <w:p w14:paraId="7ACC19BD" w14:textId="77777777" w:rsidR="00086D6D" w:rsidRDefault="00086D6D" w:rsidP="00086D6D">
      <w:pPr>
        <w:pStyle w:val="Default"/>
        <w:ind w:left="1276" w:hanging="283"/>
        <w:jc w:val="both"/>
        <w:rPr>
          <w:color w:val="auto"/>
          <w:sz w:val="22"/>
          <w:szCs w:val="22"/>
        </w:rPr>
      </w:pPr>
      <w:r>
        <w:rPr>
          <w:color w:val="auto"/>
          <w:sz w:val="22"/>
          <w:szCs w:val="22"/>
        </w:rPr>
        <w:t>2)</w:t>
      </w:r>
      <w:r>
        <w:rPr>
          <w:color w:val="auto"/>
          <w:sz w:val="22"/>
          <w:szCs w:val="22"/>
        </w:rPr>
        <w:tab/>
        <w:t xml:space="preserve">El </w:t>
      </w:r>
      <w:proofErr w:type="spellStart"/>
      <w:r>
        <w:rPr>
          <w:color w:val="auto"/>
          <w:sz w:val="22"/>
          <w:szCs w:val="22"/>
        </w:rPr>
        <w:t>tipus</w:t>
      </w:r>
      <w:proofErr w:type="spellEnd"/>
      <w:r>
        <w:rPr>
          <w:color w:val="auto"/>
          <w:sz w:val="22"/>
          <w:szCs w:val="22"/>
        </w:rPr>
        <w:t xml:space="preserve"> de </w:t>
      </w:r>
      <w:proofErr w:type="spellStart"/>
      <w:r>
        <w:rPr>
          <w:color w:val="auto"/>
          <w:sz w:val="22"/>
          <w:szCs w:val="22"/>
        </w:rPr>
        <w:t>paviment</w:t>
      </w:r>
      <w:proofErr w:type="spellEnd"/>
      <w:r>
        <w:rPr>
          <w:color w:val="auto"/>
          <w:sz w:val="22"/>
          <w:szCs w:val="22"/>
        </w:rPr>
        <w:t xml:space="preserve"> </w:t>
      </w:r>
      <w:proofErr w:type="spellStart"/>
      <w:r>
        <w:rPr>
          <w:color w:val="auto"/>
          <w:sz w:val="22"/>
          <w:szCs w:val="22"/>
        </w:rPr>
        <w:t>reposat</w:t>
      </w:r>
      <w:proofErr w:type="spellEnd"/>
      <w:r>
        <w:rPr>
          <w:color w:val="auto"/>
          <w:sz w:val="22"/>
          <w:szCs w:val="22"/>
        </w:rPr>
        <w:t xml:space="preserve"> </w:t>
      </w:r>
      <w:proofErr w:type="spellStart"/>
      <w:r>
        <w:rPr>
          <w:color w:val="auto"/>
          <w:sz w:val="22"/>
          <w:szCs w:val="22"/>
        </w:rPr>
        <w:t>serà</w:t>
      </w:r>
      <w:proofErr w:type="spellEnd"/>
      <w:r>
        <w:rPr>
          <w:color w:val="auto"/>
          <w:sz w:val="22"/>
          <w:szCs w:val="22"/>
        </w:rPr>
        <w:t xml:space="preserve"> </w:t>
      </w:r>
      <w:proofErr w:type="spellStart"/>
      <w:r>
        <w:rPr>
          <w:color w:val="auto"/>
          <w:sz w:val="22"/>
          <w:szCs w:val="22"/>
        </w:rPr>
        <w:t>l’existent</w:t>
      </w:r>
      <w:proofErr w:type="spellEnd"/>
      <w:r>
        <w:rPr>
          <w:color w:val="auto"/>
          <w:sz w:val="22"/>
          <w:szCs w:val="22"/>
        </w:rPr>
        <w:t xml:space="preserve">. En </w:t>
      </w:r>
      <w:proofErr w:type="spellStart"/>
      <w:r>
        <w:rPr>
          <w:color w:val="auto"/>
          <w:sz w:val="22"/>
          <w:szCs w:val="22"/>
        </w:rPr>
        <w:t>aquells</w:t>
      </w:r>
      <w:proofErr w:type="spellEnd"/>
      <w:r>
        <w:rPr>
          <w:color w:val="auto"/>
          <w:sz w:val="22"/>
          <w:szCs w:val="22"/>
        </w:rPr>
        <w:t xml:space="preserve"> </w:t>
      </w:r>
      <w:proofErr w:type="spellStart"/>
      <w:r>
        <w:rPr>
          <w:color w:val="auto"/>
          <w:sz w:val="22"/>
          <w:szCs w:val="22"/>
        </w:rPr>
        <w:t>paviments</w:t>
      </w:r>
      <w:proofErr w:type="spellEnd"/>
      <w:r>
        <w:rPr>
          <w:color w:val="auto"/>
          <w:sz w:val="22"/>
          <w:szCs w:val="22"/>
        </w:rPr>
        <w:t xml:space="preserve"> amb base de macadam o </w:t>
      </w:r>
      <w:proofErr w:type="spellStart"/>
      <w:r>
        <w:rPr>
          <w:color w:val="auto"/>
          <w:sz w:val="22"/>
          <w:szCs w:val="22"/>
        </w:rPr>
        <w:t>llasts</w:t>
      </w:r>
      <w:proofErr w:type="spellEnd"/>
      <w:r>
        <w:rPr>
          <w:color w:val="auto"/>
          <w:sz w:val="22"/>
          <w:szCs w:val="22"/>
        </w:rPr>
        <w:t xml:space="preserve">, </w:t>
      </w:r>
      <w:proofErr w:type="spellStart"/>
      <w:r>
        <w:rPr>
          <w:color w:val="auto"/>
          <w:sz w:val="22"/>
          <w:szCs w:val="22"/>
        </w:rPr>
        <w:t>aquesta</w:t>
      </w:r>
      <w:proofErr w:type="spellEnd"/>
      <w:r>
        <w:rPr>
          <w:color w:val="auto"/>
          <w:sz w:val="22"/>
          <w:szCs w:val="22"/>
        </w:rPr>
        <w:t xml:space="preserve"> es </w:t>
      </w:r>
      <w:proofErr w:type="spellStart"/>
      <w:r>
        <w:rPr>
          <w:color w:val="auto"/>
          <w:sz w:val="22"/>
          <w:szCs w:val="22"/>
        </w:rPr>
        <w:t>podrà</w:t>
      </w:r>
      <w:proofErr w:type="spellEnd"/>
      <w:r>
        <w:rPr>
          <w:color w:val="auto"/>
          <w:sz w:val="22"/>
          <w:szCs w:val="22"/>
        </w:rPr>
        <w:t xml:space="preserve"> substituir per una base de </w:t>
      </w:r>
      <w:proofErr w:type="spellStart"/>
      <w:r>
        <w:rPr>
          <w:color w:val="auto"/>
          <w:sz w:val="22"/>
          <w:szCs w:val="22"/>
        </w:rPr>
        <w:t>formigó</w:t>
      </w:r>
      <w:proofErr w:type="spellEnd"/>
      <w:r>
        <w:rPr>
          <w:color w:val="auto"/>
          <w:sz w:val="22"/>
          <w:szCs w:val="22"/>
        </w:rPr>
        <w:t xml:space="preserve"> de 200 Kg/cm2 de </w:t>
      </w:r>
      <w:proofErr w:type="spellStart"/>
      <w:r>
        <w:rPr>
          <w:color w:val="auto"/>
          <w:sz w:val="22"/>
          <w:szCs w:val="22"/>
        </w:rPr>
        <w:t>resistència</w:t>
      </w:r>
      <w:proofErr w:type="spellEnd"/>
      <w:r>
        <w:rPr>
          <w:color w:val="auto"/>
          <w:sz w:val="22"/>
          <w:szCs w:val="22"/>
        </w:rPr>
        <w:t xml:space="preserve"> característica, de QUINZE CENTÍMETRES (15 cm.) de </w:t>
      </w:r>
      <w:proofErr w:type="spellStart"/>
      <w:r>
        <w:rPr>
          <w:color w:val="auto"/>
          <w:sz w:val="22"/>
          <w:szCs w:val="22"/>
        </w:rPr>
        <w:t>gruix</w:t>
      </w:r>
      <w:proofErr w:type="spellEnd"/>
      <w:r>
        <w:rPr>
          <w:color w:val="auto"/>
          <w:sz w:val="22"/>
          <w:szCs w:val="22"/>
        </w:rPr>
        <w:t xml:space="preserve">, sobre </w:t>
      </w:r>
      <w:proofErr w:type="spellStart"/>
      <w:r>
        <w:rPr>
          <w:color w:val="auto"/>
          <w:sz w:val="22"/>
          <w:szCs w:val="22"/>
        </w:rPr>
        <w:t>terreny</w:t>
      </w:r>
      <w:proofErr w:type="spellEnd"/>
      <w:r>
        <w:rPr>
          <w:color w:val="auto"/>
          <w:sz w:val="22"/>
          <w:szCs w:val="22"/>
        </w:rPr>
        <w:t xml:space="preserve"> </w:t>
      </w:r>
      <w:proofErr w:type="spellStart"/>
      <w:r>
        <w:rPr>
          <w:color w:val="auto"/>
          <w:sz w:val="22"/>
          <w:szCs w:val="22"/>
        </w:rPr>
        <w:t>compactat</w:t>
      </w:r>
      <w:proofErr w:type="spellEnd"/>
      <w:r>
        <w:rPr>
          <w:color w:val="auto"/>
          <w:sz w:val="22"/>
          <w:szCs w:val="22"/>
        </w:rPr>
        <w:t xml:space="preserve"> 95 % del </w:t>
      </w:r>
      <w:proofErr w:type="spellStart"/>
      <w:r>
        <w:rPr>
          <w:color w:val="auto"/>
          <w:sz w:val="22"/>
          <w:szCs w:val="22"/>
        </w:rPr>
        <w:t>proctor</w:t>
      </w:r>
      <w:proofErr w:type="spellEnd"/>
      <w:r>
        <w:rPr>
          <w:color w:val="auto"/>
          <w:sz w:val="22"/>
          <w:szCs w:val="22"/>
        </w:rPr>
        <w:t xml:space="preserve"> </w:t>
      </w:r>
      <w:proofErr w:type="spellStart"/>
      <w:r>
        <w:rPr>
          <w:color w:val="auto"/>
          <w:sz w:val="22"/>
          <w:szCs w:val="22"/>
        </w:rPr>
        <w:t>modificat</w:t>
      </w:r>
      <w:proofErr w:type="spellEnd"/>
      <w:r>
        <w:rPr>
          <w:color w:val="auto"/>
          <w:sz w:val="22"/>
          <w:szCs w:val="22"/>
        </w:rPr>
        <w:t xml:space="preserve">. </w:t>
      </w:r>
    </w:p>
    <w:p w14:paraId="03046D56" w14:textId="77777777" w:rsidR="00086D6D" w:rsidRDefault="00086D6D" w:rsidP="00086D6D">
      <w:pPr>
        <w:pStyle w:val="Default"/>
        <w:ind w:left="1276" w:hanging="283"/>
        <w:jc w:val="both"/>
        <w:rPr>
          <w:color w:val="auto"/>
          <w:sz w:val="22"/>
          <w:szCs w:val="22"/>
        </w:rPr>
      </w:pPr>
      <w:r>
        <w:rPr>
          <w:color w:val="auto"/>
          <w:sz w:val="22"/>
          <w:szCs w:val="22"/>
        </w:rPr>
        <w:t>3)</w:t>
      </w:r>
      <w:r>
        <w:rPr>
          <w:color w:val="auto"/>
          <w:sz w:val="22"/>
          <w:szCs w:val="22"/>
        </w:rPr>
        <w:tab/>
      </w:r>
      <w:proofErr w:type="spellStart"/>
      <w:r>
        <w:rPr>
          <w:color w:val="auto"/>
          <w:sz w:val="22"/>
          <w:szCs w:val="22"/>
        </w:rPr>
        <w:t>L’extensió</w:t>
      </w:r>
      <w:proofErr w:type="spellEnd"/>
      <w:r>
        <w:rPr>
          <w:color w:val="auto"/>
          <w:sz w:val="22"/>
          <w:szCs w:val="22"/>
        </w:rPr>
        <w:t xml:space="preserve"> de la </w:t>
      </w:r>
      <w:proofErr w:type="spellStart"/>
      <w:r>
        <w:rPr>
          <w:color w:val="auto"/>
          <w:sz w:val="22"/>
          <w:szCs w:val="22"/>
        </w:rPr>
        <w:t>reposició</w:t>
      </w:r>
      <w:proofErr w:type="spellEnd"/>
      <w:r>
        <w:rPr>
          <w:color w:val="auto"/>
          <w:sz w:val="22"/>
          <w:szCs w:val="22"/>
        </w:rPr>
        <w:t xml:space="preserve"> de la capa de </w:t>
      </w:r>
      <w:proofErr w:type="spellStart"/>
      <w:r>
        <w:rPr>
          <w:color w:val="auto"/>
          <w:sz w:val="22"/>
          <w:szCs w:val="22"/>
        </w:rPr>
        <w:t>rodament</w:t>
      </w:r>
      <w:proofErr w:type="spellEnd"/>
      <w:r>
        <w:rPr>
          <w:color w:val="auto"/>
          <w:sz w:val="22"/>
          <w:szCs w:val="22"/>
        </w:rPr>
        <w:t xml:space="preserve"> </w:t>
      </w:r>
      <w:proofErr w:type="spellStart"/>
      <w:r>
        <w:rPr>
          <w:color w:val="auto"/>
          <w:sz w:val="22"/>
          <w:szCs w:val="22"/>
        </w:rPr>
        <w:t>s’indica</w:t>
      </w:r>
      <w:proofErr w:type="spellEnd"/>
      <w:r>
        <w:rPr>
          <w:color w:val="auto"/>
          <w:sz w:val="22"/>
          <w:szCs w:val="22"/>
        </w:rPr>
        <w:t xml:space="preserve"> al </w:t>
      </w:r>
      <w:proofErr w:type="spellStart"/>
      <w:r>
        <w:rPr>
          <w:color w:val="auto"/>
          <w:sz w:val="22"/>
          <w:szCs w:val="22"/>
        </w:rPr>
        <w:t>paràgraf</w:t>
      </w:r>
      <w:proofErr w:type="spellEnd"/>
      <w:r>
        <w:rPr>
          <w:color w:val="auto"/>
          <w:sz w:val="22"/>
          <w:szCs w:val="22"/>
        </w:rPr>
        <w:t xml:space="preserve"> b) </w:t>
      </w:r>
      <w:proofErr w:type="spellStart"/>
      <w:r>
        <w:rPr>
          <w:color w:val="auto"/>
          <w:sz w:val="22"/>
          <w:szCs w:val="22"/>
        </w:rPr>
        <w:t>d’aquest</w:t>
      </w:r>
      <w:proofErr w:type="spellEnd"/>
      <w:r>
        <w:rPr>
          <w:color w:val="auto"/>
          <w:sz w:val="22"/>
          <w:szCs w:val="22"/>
        </w:rPr>
        <w:t xml:space="preserve"> </w:t>
      </w:r>
      <w:proofErr w:type="spellStart"/>
      <w:r>
        <w:rPr>
          <w:color w:val="auto"/>
          <w:sz w:val="22"/>
          <w:szCs w:val="22"/>
        </w:rPr>
        <w:t>apartat</w:t>
      </w:r>
      <w:proofErr w:type="spellEnd"/>
      <w:r>
        <w:rPr>
          <w:color w:val="auto"/>
          <w:sz w:val="22"/>
          <w:szCs w:val="22"/>
        </w:rPr>
        <w:t xml:space="preserve">. </w:t>
      </w:r>
    </w:p>
    <w:p w14:paraId="5BE33184" w14:textId="77777777" w:rsidR="00086D6D" w:rsidRDefault="00086D6D" w:rsidP="00086D6D">
      <w:pPr>
        <w:pStyle w:val="Default"/>
        <w:ind w:left="1276" w:hanging="283"/>
        <w:jc w:val="both"/>
        <w:rPr>
          <w:color w:val="auto"/>
          <w:sz w:val="22"/>
          <w:szCs w:val="22"/>
        </w:rPr>
      </w:pPr>
      <w:r>
        <w:rPr>
          <w:color w:val="auto"/>
          <w:sz w:val="22"/>
          <w:szCs w:val="22"/>
        </w:rPr>
        <w:t>4)</w:t>
      </w:r>
      <w:r>
        <w:rPr>
          <w:color w:val="auto"/>
          <w:sz w:val="22"/>
          <w:szCs w:val="22"/>
        </w:rPr>
        <w:tab/>
        <w:t xml:space="preserve">El </w:t>
      </w:r>
      <w:proofErr w:type="spellStart"/>
      <w:r>
        <w:rPr>
          <w:color w:val="auto"/>
          <w:sz w:val="22"/>
          <w:szCs w:val="22"/>
        </w:rPr>
        <w:t>tipus</w:t>
      </w:r>
      <w:proofErr w:type="spellEnd"/>
      <w:r>
        <w:rPr>
          <w:color w:val="auto"/>
          <w:sz w:val="22"/>
          <w:szCs w:val="22"/>
        </w:rPr>
        <w:t xml:space="preserve"> </w:t>
      </w:r>
      <w:proofErr w:type="spellStart"/>
      <w:r>
        <w:rPr>
          <w:color w:val="auto"/>
          <w:sz w:val="22"/>
          <w:szCs w:val="22"/>
        </w:rPr>
        <w:t>d’aglomerat</w:t>
      </w:r>
      <w:proofErr w:type="spellEnd"/>
      <w:r>
        <w:rPr>
          <w:color w:val="auto"/>
          <w:sz w:val="22"/>
          <w:szCs w:val="22"/>
        </w:rPr>
        <w:t xml:space="preserve"> </w:t>
      </w:r>
      <w:proofErr w:type="spellStart"/>
      <w:r>
        <w:rPr>
          <w:color w:val="auto"/>
          <w:sz w:val="22"/>
          <w:szCs w:val="22"/>
        </w:rPr>
        <w:t>asfàltic</w:t>
      </w:r>
      <w:proofErr w:type="spellEnd"/>
      <w:r>
        <w:rPr>
          <w:color w:val="auto"/>
          <w:sz w:val="22"/>
          <w:szCs w:val="22"/>
        </w:rPr>
        <w:t xml:space="preserve"> </w:t>
      </w:r>
      <w:proofErr w:type="spellStart"/>
      <w:r>
        <w:rPr>
          <w:color w:val="auto"/>
          <w:sz w:val="22"/>
          <w:szCs w:val="22"/>
        </w:rPr>
        <w:t>tancat</w:t>
      </w:r>
      <w:proofErr w:type="spellEnd"/>
      <w:r>
        <w:rPr>
          <w:color w:val="auto"/>
          <w:sz w:val="22"/>
          <w:szCs w:val="22"/>
        </w:rPr>
        <w:t xml:space="preserve"> en </w:t>
      </w:r>
      <w:proofErr w:type="spellStart"/>
      <w:r>
        <w:rPr>
          <w:color w:val="auto"/>
          <w:sz w:val="22"/>
          <w:szCs w:val="22"/>
        </w:rPr>
        <w:t>calent</w:t>
      </w:r>
      <w:proofErr w:type="spellEnd"/>
      <w:r>
        <w:rPr>
          <w:color w:val="auto"/>
          <w:sz w:val="22"/>
          <w:szCs w:val="22"/>
        </w:rPr>
        <w:t xml:space="preserve"> per a capa de </w:t>
      </w:r>
      <w:proofErr w:type="spellStart"/>
      <w:r>
        <w:rPr>
          <w:color w:val="auto"/>
          <w:sz w:val="22"/>
          <w:szCs w:val="22"/>
        </w:rPr>
        <w:t>rodament</w:t>
      </w:r>
      <w:proofErr w:type="spellEnd"/>
      <w:r>
        <w:rPr>
          <w:color w:val="auto"/>
          <w:sz w:val="22"/>
          <w:szCs w:val="22"/>
        </w:rPr>
        <w:t xml:space="preserve"> </w:t>
      </w:r>
      <w:proofErr w:type="spellStart"/>
      <w:r>
        <w:rPr>
          <w:color w:val="auto"/>
          <w:sz w:val="22"/>
          <w:szCs w:val="22"/>
        </w:rPr>
        <w:t>serà</w:t>
      </w:r>
      <w:proofErr w:type="spellEnd"/>
      <w:r>
        <w:rPr>
          <w:color w:val="auto"/>
          <w:sz w:val="22"/>
          <w:szCs w:val="22"/>
        </w:rPr>
        <w:t xml:space="preserve"> el </w:t>
      </w:r>
      <w:proofErr w:type="spellStart"/>
      <w:r>
        <w:rPr>
          <w:color w:val="auto"/>
          <w:sz w:val="22"/>
          <w:szCs w:val="22"/>
        </w:rPr>
        <w:t>corresponent</w:t>
      </w:r>
      <w:proofErr w:type="spellEnd"/>
      <w:r>
        <w:rPr>
          <w:color w:val="auto"/>
          <w:sz w:val="22"/>
          <w:szCs w:val="22"/>
        </w:rPr>
        <w:t xml:space="preserve"> a </w:t>
      </w:r>
      <w:proofErr w:type="spellStart"/>
      <w:r>
        <w:rPr>
          <w:color w:val="auto"/>
          <w:sz w:val="22"/>
          <w:szCs w:val="22"/>
        </w:rPr>
        <w:t>l’ús</w:t>
      </w:r>
      <w:proofErr w:type="spellEnd"/>
      <w:r>
        <w:rPr>
          <w:color w:val="auto"/>
          <w:sz w:val="22"/>
          <w:szCs w:val="22"/>
        </w:rPr>
        <w:t xml:space="preserve"> D-12 del </w:t>
      </w:r>
      <w:proofErr w:type="spellStart"/>
      <w:r>
        <w:rPr>
          <w:color w:val="auto"/>
          <w:sz w:val="22"/>
          <w:szCs w:val="22"/>
        </w:rPr>
        <w:t>Plec</w:t>
      </w:r>
      <w:proofErr w:type="spellEnd"/>
      <w:r>
        <w:rPr>
          <w:color w:val="auto"/>
          <w:sz w:val="22"/>
          <w:szCs w:val="22"/>
        </w:rPr>
        <w:t xml:space="preserve"> de </w:t>
      </w:r>
      <w:proofErr w:type="spellStart"/>
      <w:r>
        <w:rPr>
          <w:color w:val="auto"/>
          <w:sz w:val="22"/>
          <w:szCs w:val="22"/>
        </w:rPr>
        <w:t>condicions</w:t>
      </w:r>
      <w:proofErr w:type="spellEnd"/>
      <w:r>
        <w:rPr>
          <w:color w:val="auto"/>
          <w:sz w:val="22"/>
          <w:szCs w:val="22"/>
        </w:rPr>
        <w:t xml:space="preserve"> </w:t>
      </w:r>
      <w:proofErr w:type="spellStart"/>
      <w:r>
        <w:rPr>
          <w:color w:val="auto"/>
          <w:sz w:val="22"/>
          <w:szCs w:val="22"/>
        </w:rPr>
        <w:t>tècniques</w:t>
      </w:r>
      <w:proofErr w:type="spellEnd"/>
      <w:r>
        <w:rPr>
          <w:color w:val="auto"/>
          <w:sz w:val="22"/>
          <w:szCs w:val="22"/>
        </w:rPr>
        <w:t xml:space="preserve"> </w:t>
      </w:r>
      <w:proofErr w:type="spellStart"/>
      <w:r>
        <w:rPr>
          <w:color w:val="auto"/>
          <w:sz w:val="22"/>
          <w:szCs w:val="22"/>
        </w:rPr>
        <w:t>generals</w:t>
      </w:r>
      <w:proofErr w:type="spellEnd"/>
      <w:r>
        <w:rPr>
          <w:color w:val="auto"/>
          <w:sz w:val="22"/>
          <w:szCs w:val="22"/>
        </w:rPr>
        <w:t xml:space="preserve"> per a obres de carreteres i </w:t>
      </w:r>
      <w:proofErr w:type="spellStart"/>
      <w:r>
        <w:rPr>
          <w:color w:val="auto"/>
          <w:sz w:val="22"/>
          <w:szCs w:val="22"/>
        </w:rPr>
        <w:t>ponts</w:t>
      </w:r>
      <w:proofErr w:type="spellEnd"/>
      <w:r>
        <w:rPr>
          <w:color w:val="auto"/>
          <w:sz w:val="22"/>
          <w:szCs w:val="22"/>
        </w:rPr>
        <w:t xml:space="preserve"> (PG3-75) del MOPU, amb </w:t>
      </w:r>
      <w:proofErr w:type="spellStart"/>
      <w:r>
        <w:rPr>
          <w:color w:val="auto"/>
          <w:sz w:val="22"/>
          <w:szCs w:val="22"/>
        </w:rPr>
        <w:t>àrids</w:t>
      </w:r>
      <w:proofErr w:type="spellEnd"/>
      <w:r>
        <w:rPr>
          <w:color w:val="auto"/>
          <w:sz w:val="22"/>
          <w:szCs w:val="22"/>
        </w:rPr>
        <w:t xml:space="preserve"> </w:t>
      </w:r>
      <w:proofErr w:type="spellStart"/>
      <w:r>
        <w:rPr>
          <w:color w:val="auto"/>
          <w:sz w:val="22"/>
          <w:szCs w:val="22"/>
        </w:rPr>
        <w:t>granítics</w:t>
      </w:r>
      <w:proofErr w:type="spellEnd"/>
      <w:r>
        <w:rPr>
          <w:color w:val="auto"/>
          <w:sz w:val="22"/>
          <w:szCs w:val="22"/>
        </w:rPr>
        <w:t xml:space="preserve">. </w:t>
      </w:r>
    </w:p>
    <w:p w14:paraId="35EF746A" w14:textId="77777777" w:rsidR="00086D6D" w:rsidRDefault="00086D6D" w:rsidP="00086D6D">
      <w:pPr>
        <w:pStyle w:val="Default"/>
        <w:ind w:left="1276" w:hanging="283"/>
        <w:jc w:val="both"/>
        <w:rPr>
          <w:color w:val="auto"/>
          <w:sz w:val="22"/>
          <w:szCs w:val="22"/>
        </w:rPr>
      </w:pPr>
      <w:r>
        <w:rPr>
          <w:color w:val="auto"/>
          <w:sz w:val="22"/>
          <w:szCs w:val="22"/>
        </w:rPr>
        <w:t>5)</w:t>
      </w:r>
      <w:r>
        <w:rPr>
          <w:color w:val="auto"/>
          <w:sz w:val="22"/>
          <w:szCs w:val="22"/>
        </w:rPr>
        <w:tab/>
      </w:r>
      <w:proofErr w:type="spellStart"/>
      <w:r>
        <w:rPr>
          <w:color w:val="auto"/>
          <w:sz w:val="22"/>
          <w:szCs w:val="22"/>
        </w:rPr>
        <w:t>L’estesa</w:t>
      </w:r>
      <w:proofErr w:type="spellEnd"/>
      <w:r>
        <w:rPr>
          <w:color w:val="auto"/>
          <w:sz w:val="22"/>
          <w:szCs w:val="22"/>
        </w:rPr>
        <w:t xml:space="preserve"> </w:t>
      </w:r>
      <w:proofErr w:type="spellStart"/>
      <w:r>
        <w:rPr>
          <w:color w:val="auto"/>
          <w:sz w:val="22"/>
          <w:szCs w:val="22"/>
        </w:rPr>
        <w:t>d’aglomerat</w:t>
      </w:r>
      <w:proofErr w:type="spellEnd"/>
      <w:r>
        <w:rPr>
          <w:color w:val="auto"/>
          <w:sz w:val="22"/>
          <w:szCs w:val="22"/>
        </w:rPr>
        <w:t xml:space="preserve"> es </w:t>
      </w:r>
      <w:proofErr w:type="spellStart"/>
      <w:r>
        <w:rPr>
          <w:color w:val="auto"/>
          <w:sz w:val="22"/>
          <w:szCs w:val="22"/>
        </w:rPr>
        <w:t>farà</w:t>
      </w:r>
      <w:proofErr w:type="spellEnd"/>
      <w:r>
        <w:rPr>
          <w:color w:val="auto"/>
          <w:sz w:val="22"/>
          <w:szCs w:val="22"/>
        </w:rPr>
        <w:t xml:space="preserve"> </w:t>
      </w:r>
      <w:proofErr w:type="spellStart"/>
      <w:r>
        <w:rPr>
          <w:color w:val="auto"/>
          <w:sz w:val="22"/>
          <w:szCs w:val="22"/>
        </w:rPr>
        <w:t>mecànicament</w:t>
      </w:r>
      <w:proofErr w:type="spellEnd"/>
      <w:r>
        <w:rPr>
          <w:color w:val="auto"/>
          <w:sz w:val="22"/>
          <w:szCs w:val="22"/>
        </w:rPr>
        <w:t xml:space="preserve">, i </w:t>
      </w:r>
      <w:proofErr w:type="spellStart"/>
      <w:r>
        <w:rPr>
          <w:color w:val="auto"/>
          <w:sz w:val="22"/>
          <w:szCs w:val="22"/>
        </w:rPr>
        <w:t>només</w:t>
      </w:r>
      <w:proofErr w:type="spellEnd"/>
      <w:r>
        <w:rPr>
          <w:color w:val="auto"/>
          <w:sz w:val="22"/>
          <w:szCs w:val="22"/>
        </w:rPr>
        <w:t xml:space="preserve"> </w:t>
      </w:r>
      <w:proofErr w:type="spellStart"/>
      <w:r>
        <w:rPr>
          <w:color w:val="auto"/>
          <w:sz w:val="22"/>
          <w:szCs w:val="22"/>
        </w:rPr>
        <w:t>quan</w:t>
      </w:r>
      <w:proofErr w:type="spellEnd"/>
      <w:r>
        <w:rPr>
          <w:color w:val="auto"/>
          <w:sz w:val="22"/>
          <w:szCs w:val="22"/>
        </w:rPr>
        <w:t xml:space="preserve"> </w:t>
      </w:r>
      <w:proofErr w:type="spellStart"/>
      <w:r>
        <w:rPr>
          <w:color w:val="auto"/>
          <w:sz w:val="22"/>
          <w:szCs w:val="22"/>
        </w:rPr>
        <w:t>això</w:t>
      </w:r>
      <w:proofErr w:type="spellEnd"/>
      <w:r>
        <w:rPr>
          <w:color w:val="auto"/>
          <w:sz w:val="22"/>
          <w:szCs w:val="22"/>
        </w:rPr>
        <w:t xml:space="preserve"> no </w:t>
      </w:r>
      <w:proofErr w:type="spellStart"/>
      <w:r>
        <w:rPr>
          <w:color w:val="auto"/>
          <w:sz w:val="22"/>
          <w:szCs w:val="22"/>
        </w:rPr>
        <w:t>sigui</w:t>
      </w:r>
      <w:proofErr w:type="spellEnd"/>
      <w:r>
        <w:rPr>
          <w:color w:val="auto"/>
          <w:sz w:val="22"/>
          <w:szCs w:val="22"/>
        </w:rPr>
        <w:t xml:space="preserve"> </w:t>
      </w:r>
      <w:proofErr w:type="spellStart"/>
      <w:r>
        <w:rPr>
          <w:color w:val="auto"/>
          <w:sz w:val="22"/>
          <w:szCs w:val="22"/>
        </w:rPr>
        <w:t>possible</w:t>
      </w:r>
      <w:proofErr w:type="spellEnd"/>
      <w:r>
        <w:rPr>
          <w:color w:val="auto"/>
          <w:sz w:val="22"/>
          <w:szCs w:val="22"/>
        </w:rPr>
        <w:t xml:space="preserve"> es </w:t>
      </w:r>
      <w:proofErr w:type="spellStart"/>
      <w:r>
        <w:rPr>
          <w:color w:val="auto"/>
          <w:sz w:val="22"/>
          <w:szCs w:val="22"/>
        </w:rPr>
        <w:t>permetrà</w:t>
      </w:r>
      <w:proofErr w:type="spellEnd"/>
      <w:r>
        <w:rPr>
          <w:color w:val="auto"/>
          <w:sz w:val="22"/>
          <w:szCs w:val="22"/>
        </w:rPr>
        <w:t xml:space="preserve"> </w:t>
      </w:r>
      <w:proofErr w:type="spellStart"/>
      <w:r>
        <w:rPr>
          <w:color w:val="auto"/>
          <w:sz w:val="22"/>
          <w:szCs w:val="22"/>
        </w:rPr>
        <w:t>l’estesa</w:t>
      </w:r>
      <w:proofErr w:type="spellEnd"/>
      <w:r>
        <w:rPr>
          <w:color w:val="auto"/>
          <w:sz w:val="22"/>
          <w:szCs w:val="22"/>
        </w:rPr>
        <w:t xml:space="preserve"> manual en </w:t>
      </w:r>
      <w:proofErr w:type="spellStart"/>
      <w:r>
        <w:rPr>
          <w:color w:val="auto"/>
          <w:sz w:val="22"/>
          <w:szCs w:val="22"/>
        </w:rPr>
        <w:t>superfícies</w:t>
      </w:r>
      <w:proofErr w:type="spellEnd"/>
      <w:r>
        <w:rPr>
          <w:color w:val="auto"/>
          <w:sz w:val="22"/>
          <w:szCs w:val="22"/>
        </w:rPr>
        <w:t xml:space="preserve"> </w:t>
      </w:r>
      <w:proofErr w:type="spellStart"/>
      <w:r>
        <w:rPr>
          <w:color w:val="auto"/>
          <w:sz w:val="22"/>
          <w:szCs w:val="22"/>
        </w:rPr>
        <w:t>petites</w:t>
      </w:r>
      <w:proofErr w:type="spellEnd"/>
      <w:r>
        <w:rPr>
          <w:color w:val="auto"/>
          <w:sz w:val="22"/>
          <w:szCs w:val="22"/>
        </w:rPr>
        <w:t xml:space="preserve">. </w:t>
      </w:r>
    </w:p>
    <w:p w14:paraId="3E51E0B9" w14:textId="77777777" w:rsidR="00086D6D" w:rsidRDefault="00086D6D" w:rsidP="00086D6D">
      <w:pPr>
        <w:pStyle w:val="Default"/>
        <w:ind w:left="993" w:hanging="360"/>
        <w:jc w:val="both"/>
        <w:rPr>
          <w:color w:val="auto"/>
          <w:sz w:val="22"/>
          <w:szCs w:val="22"/>
        </w:rPr>
      </w:pPr>
      <w:r>
        <w:rPr>
          <w:color w:val="auto"/>
          <w:sz w:val="22"/>
          <w:szCs w:val="22"/>
        </w:rPr>
        <w:t>b)</w:t>
      </w:r>
      <w:r>
        <w:rPr>
          <w:color w:val="auto"/>
          <w:sz w:val="22"/>
          <w:szCs w:val="22"/>
        </w:rPr>
        <w:tab/>
      </w:r>
      <w:proofErr w:type="spellStart"/>
      <w:r>
        <w:rPr>
          <w:color w:val="auto"/>
          <w:sz w:val="22"/>
          <w:szCs w:val="22"/>
        </w:rPr>
        <w:t>Superfície</w:t>
      </w:r>
      <w:proofErr w:type="spellEnd"/>
      <w:r>
        <w:rPr>
          <w:color w:val="auto"/>
          <w:sz w:val="22"/>
          <w:szCs w:val="22"/>
        </w:rPr>
        <w:t xml:space="preserve"> de la </w:t>
      </w:r>
      <w:proofErr w:type="spellStart"/>
      <w:r>
        <w:rPr>
          <w:color w:val="auto"/>
          <w:sz w:val="22"/>
          <w:szCs w:val="22"/>
        </w:rPr>
        <w:t>reposició</w:t>
      </w:r>
      <w:proofErr w:type="spellEnd"/>
      <w:r>
        <w:rPr>
          <w:color w:val="auto"/>
          <w:sz w:val="22"/>
          <w:szCs w:val="22"/>
        </w:rPr>
        <w:t xml:space="preserve"> de la capa de </w:t>
      </w:r>
      <w:proofErr w:type="spellStart"/>
      <w:r>
        <w:rPr>
          <w:color w:val="auto"/>
          <w:sz w:val="22"/>
          <w:szCs w:val="22"/>
        </w:rPr>
        <w:t>rodament</w:t>
      </w:r>
      <w:proofErr w:type="spellEnd"/>
      <w:r>
        <w:rPr>
          <w:color w:val="auto"/>
          <w:sz w:val="22"/>
          <w:szCs w:val="22"/>
        </w:rPr>
        <w:t xml:space="preserve">. La </w:t>
      </w:r>
      <w:proofErr w:type="spellStart"/>
      <w:r>
        <w:rPr>
          <w:color w:val="auto"/>
          <w:sz w:val="22"/>
          <w:szCs w:val="22"/>
        </w:rPr>
        <w:t>reposició</w:t>
      </w:r>
      <w:proofErr w:type="spellEnd"/>
      <w:r>
        <w:rPr>
          <w:color w:val="auto"/>
          <w:sz w:val="22"/>
          <w:szCs w:val="22"/>
        </w:rPr>
        <w:t xml:space="preserve"> mínima </w:t>
      </w:r>
      <w:proofErr w:type="spellStart"/>
      <w:r>
        <w:rPr>
          <w:color w:val="auto"/>
          <w:sz w:val="22"/>
          <w:szCs w:val="22"/>
        </w:rPr>
        <w:t>serà</w:t>
      </w:r>
      <w:proofErr w:type="spellEnd"/>
      <w:r>
        <w:rPr>
          <w:color w:val="auto"/>
          <w:sz w:val="22"/>
          <w:szCs w:val="22"/>
        </w:rPr>
        <w:t xml:space="preserve"> de VUITANTA CENTÍMETRES (80 cm.) a cada </w:t>
      </w:r>
      <w:proofErr w:type="spellStart"/>
      <w:r>
        <w:rPr>
          <w:color w:val="auto"/>
          <w:sz w:val="22"/>
          <w:szCs w:val="22"/>
        </w:rPr>
        <w:t>costat</w:t>
      </w:r>
      <w:proofErr w:type="spellEnd"/>
      <w:r>
        <w:rPr>
          <w:color w:val="auto"/>
          <w:sz w:val="22"/>
          <w:szCs w:val="22"/>
        </w:rPr>
        <w:t xml:space="preserve"> de les </w:t>
      </w:r>
      <w:proofErr w:type="spellStart"/>
      <w:r>
        <w:rPr>
          <w:color w:val="auto"/>
          <w:sz w:val="22"/>
          <w:szCs w:val="22"/>
        </w:rPr>
        <w:t>voreres</w:t>
      </w:r>
      <w:proofErr w:type="spellEnd"/>
      <w:r>
        <w:rPr>
          <w:color w:val="auto"/>
          <w:sz w:val="22"/>
          <w:szCs w:val="22"/>
        </w:rPr>
        <w:t xml:space="preserve"> de la rasa o el </w:t>
      </w:r>
      <w:proofErr w:type="spellStart"/>
      <w:r>
        <w:rPr>
          <w:color w:val="auto"/>
          <w:sz w:val="22"/>
          <w:szCs w:val="22"/>
        </w:rPr>
        <w:t>rodatge</w:t>
      </w:r>
      <w:proofErr w:type="spellEnd"/>
      <w:r>
        <w:rPr>
          <w:color w:val="auto"/>
          <w:sz w:val="22"/>
          <w:szCs w:val="22"/>
        </w:rPr>
        <w:t xml:space="preserve"> i </w:t>
      </w:r>
      <w:proofErr w:type="spellStart"/>
      <w:r>
        <w:rPr>
          <w:color w:val="auto"/>
          <w:sz w:val="22"/>
          <w:szCs w:val="22"/>
        </w:rPr>
        <w:t>sempre</w:t>
      </w:r>
      <w:proofErr w:type="spellEnd"/>
      <w:r>
        <w:rPr>
          <w:color w:val="auto"/>
          <w:sz w:val="22"/>
          <w:szCs w:val="22"/>
        </w:rPr>
        <w:t xml:space="preserve"> en </w:t>
      </w:r>
      <w:proofErr w:type="spellStart"/>
      <w:r>
        <w:rPr>
          <w:color w:val="auto"/>
          <w:sz w:val="22"/>
          <w:szCs w:val="22"/>
        </w:rPr>
        <w:t>els</w:t>
      </w:r>
      <w:proofErr w:type="spellEnd"/>
      <w:r>
        <w:rPr>
          <w:color w:val="auto"/>
          <w:sz w:val="22"/>
          <w:szCs w:val="22"/>
        </w:rPr>
        <w:t xml:space="preserve"> </w:t>
      </w:r>
      <w:proofErr w:type="spellStart"/>
      <w:r>
        <w:rPr>
          <w:color w:val="auto"/>
          <w:sz w:val="22"/>
          <w:szCs w:val="22"/>
        </w:rPr>
        <w:t>sentits</w:t>
      </w:r>
      <w:proofErr w:type="spellEnd"/>
      <w:r>
        <w:rPr>
          <w:color w:val="auto"/>
          <w:sz w:val="22"/>
          <w:szCs w:val="22"/>
        </w:rPr>
        <w:t xml:space="preserve"> transversal i longitudinal del </w:t>
      </w:r>
      <w:proofErr w:type="spellStart"/>
      <w:r>
        <w:rPr>
          <w:color w:val="auto"/>
          <w:sz w:val="22"/>
          <w:szCs w:val="22"/>
        </w:rPr>
        <w:t>carrer</w:t>
      </w:r>
      <w:proofErr w:type="spellEnd"/>
      <w:r>
        <w:rPr>
          <w:color w:val="auto"/>
          <w:sz w:val="22"/>
          <w:szCs w:val="22"/>
        </w:rPr>
        <w:t xml:space="preserve">, i es </w:t>
      </w:r>
      <w:proofErr w:type="spellStart"/>
      <w:r>
        <w:rPr>
          <w:color w:val="auto"/>
          <w:sz w:val="22"/>
          <w:szCs w:val="22"/>
        </w:rPr>
        <w:t>procurarà</w:t>
      </w:r>
      <w:proofErr w:type="spellEnd"/>
      <w:r>
        <w:rPr>
          <w:color w:val="auto"/>
          <w:sz w:val="22"/>
          <w:szCs w:val="22"/>
        </w:rPr>
        <w:t xml:space="preserve"> que la junta longitudinal no </w:t>
      </w:r>
      <w:proofErr w:type="spellStart"/>
      <w:r>
        <w:rPr>
          <w:color w:val="auto"/>
          <w:sz w:val="22"/>
          <w:szCs w:val="22"/>
        </w:rPr>
        <w:t>coincideixi</w:t>
      </w:r>
      <w:proofErr w:type="spellEnd"/>
      <w:r>
        <w:rPr>
          <w:color w:val="auto"/>
          <w:sz w:val="22"/>
          <w:szCs w:val="22"/>
        </w:rPr>
        <w:t xml:space="preserve"> amb la zona de </w:t>
      </w:r>
      <w:proofErr w:type="spellStart"/>
      <w:r>
        <w:rPr>
          <w:color w:val="auto"/>
          <w:sz w:val="22"/>
          <w:szCs w:val="22"/>
        </w:rPr>
        <w:t>pas</w:t>
      </w:r>
      <w:proofErr w:type="spellEnd"/>
      <w:r>
        <w:rPr>
          <w:color w:val="auto"/>
          <w:sz w:val="22"/>
          <w:szCs w:val="22"/>
        </w:rPr>
        <w:t xml:space="preserve"> de les </w:t>
      </w:r>
      <w:proofErr w:type="spellStart"/>
      <w:r>
        <w:rPr>
          <w:color w:val="auto"/>
          <w:sz w:val="22"/>
          <w:szCs w:val="22"/>
        </w:rPr>
        <w:t>rodes</w:t>
      </w:r>
      <w:proofErr w:type="spellEnd"/>
      <w:r>
        <w:rPr>
          <w:color w:val="auto"/>
          <w:sz w:val="22"/>
          <w:szCs w:val="22"/>
        </w:rPr>
        <w:t xml:space="preserve"> </w:t>
      </w:r>
      <w:proofErr w:type="spellStart"/>
      <w:r>
        <w:rPr>
          <w:color w:val="auto"/>
          <w:sz w:val="22"/>
          <w:szCs w:val="22"/>
        </w:rPr>
        <w:t>dels</w:t>
      </w:r>
      <w:proofErr w:type="spellEnd"/>
      <w:r>
        <w:rPr>
          <w:color w:val="auto"/>
          <w:sz w:val="22"/>
          <w:szCs w:val="22"/>
        </w:rPr>
        <w:t xml:space="preserve"> </w:t>
      </w:r>
      <w:proofErr w:type="spellStart"/>
      <w:r>
        <w:rPr>
          <w:color w:val="auto"/>
          <w:sz w:val="22"/>
          <w:szCs w:val="22"/>
        </w:rPr>
        <w:t>vehicles</w:t>
      </w:r>
      <w:proofErr w:type="spellEnd"/>
      <w:r>
        <w:rPr>
          <w:color w:val="auto"/>
          <w:sz w:val="22"/>
          <w:szCs w:val="22"/>
        </w:rPr>
        <w:t xml:space="preserve">. En </w:t>
      </w:r>
      <w:proofErr w:type="spellStart"/>
      <w:r>
        <w:rPr>
          <w:color w:val="auto"/>
          <w:sz w:val="22"/>
          <w:szCs w:val="22"/>
        </w:rPr>
        <w:t>carrers</w:t>
      </w:r>
      <w:proofErr w:type="spellEnd"/>
      <w:r>
        <w:rPr>
          <w:color w:val="auto"/>
          <w:sz w:val="22"/>
          <w:szCs w:val="22"/>
        </w:rPr>
        <w:t xml:space="preserve"> amb </w:t>
      </w:r>
      <w:proofErr w:type="spellStart"/>
      <w:r>
        <w:rPr>
          <w:color w:val="auto"/>
          <w:sz w:val="22"/>
          <w:szCs w:val="22"/>
        </w:rPr>
        <w:t>carrils</w:t>
      </w:r>
      <w:proofErr w:type="spellEnd"/>
      <w:r>
        <w:rPr>
          <w:color w:val="auto"/>
          <w:sz w:val="22"/>
          <w:szCs w:val="22"/>
        </w:rPr>
        <w:t xml:space="preserve"> de </w:t>
      </w:r>
      <w:proofErr w:type="spellStart"/>
      <w:r>
        <w:rPr>
          <w:color w:val="auto"/>
          <w:sz w:val="22"/>
          <w:szCs w:val="22"/>
        </w:rPr>
        <w:t>circulació</w:t>
      </w:r>
      <w:proofErr w:type="spellEnd"/>
      <w:r>
        <w:rPr>
          <w:color w:val="auto"/>
          <w:sz w:val="22"/>
          <w:szCs w:val="22"/>
        </w:rPr>
        <w:t xml:space="preserve"> </w:t>
      </w:r>
      <w:proofErr w:type="spellStart"/>
      <w:r>
        <w:rPr>
          <w:color w:val="auto"/>
          <w:sz w:val="22"/>
          <w:szCs w:val="22"/>
        </w:rPr>
        <w:t>senyalitzats</w:t>
      </w:r>
      <w:proofErr w:type="spellEnd"/>
      <w:r>
        <w:rPr>
          <w:color w:val="auto"/>
          <w:sz w:val="22"/>
          <w:szCs w:val="22"/>
        </w:rPr>
        <w:t xml:space="preserve">, la </w:t>
      </w:r>
      <w:proofErr w:type="spellStart"/>
      <w:r>
        <w:rPr>
          <w:color w:val="auto"/>
          <w:sz w:val="22"/>
          <w:szCs w:val="22"/>
        </w:rPr>
        <w:t>reposició</w:t>
      </w:r>
      <w:proofErr w:type="spellEnd"/>
      <w:r>
        <w:rPr>
          <w:color w:val="auto"/>
          <w:sz w:val="22"/>
          <w:szCs w:val="22"/>
        </w:rPr>
        <w:t xml:space="preserve"> </w:t>
      </w:r>
      <w:proofErr w:type="spellStart"/>
      <w:r>
        <w:rPr>
          <w:color w:val="auto"/>
          <w:sz w:val="22"/>
          <w:szCs w:val="22"/>
        </w:rPr>
        <w:t>s’entendrà</w:t>
      </w:r>
      <w:proofErr w:type="spellEnd"/>
      <w:r>
        <w:rPr>
          <w:color w:val="auto"/>
          <w:sz w:val="22"/>
          <w:szCs w:val="22"/>
        </w:rPr>
        <w:t xml:space="preserve"> a un nombre </w:t>
      </w:r>
      <w:proofErr w:type="spellStart"/>
      <w:r>
        <w:rPr>
          <w:color w:val="auto"/>
          <w:sz w:val="22"/>
          <w:szCs w:val="22"/>
        </w:rPr>
        <w:t>enter</w:t>
      </w:r>
      <w:proofErr w:type="spellEnd"/>
      <w:r>
        <w:rPr>
          <w:color w:val="auto"/>
          <w:sz w:val="22"/>
          <w:szCs w:val="22"/>
        </w:rPr>
        <w:t xml:space="preserve"> </w:t>
      </w:r>
      <w:proofErr w:type="spellStart"/>
      <w:r>
        <w:rPr>
          <w:color w:val="auto"/>
          <w:sz w:val="22"/>
          <w:szCs w:val="22"/>
        </w:rPr>
        <w:t>d’aquests</w:t>
      </w:r>
      <w:proofErr w:type="spellEnd"/>
      <w:r>
        <w:rPr>
          <w:color w:val="auto"/>
          <w:sz w:val="22"/>
          <w:szCs w:val="22"/>
        </w:rPr>
        <w:t xml:space="preserve"> </w:t>
      </w:r>
      <w:proofErr w:type="spellStart"/>
      <w:r>
        <w:rPr>
          <w:color w:val="auto"/>
          <w:sz w:val="22"/>
          <w:szCs w:val="22"/>
        </w:rPr>
        <w:t>carrils</w:t>
      </w:r>
      <w:proofErr w:type="spellEnd"/>
      <w:r>
        <w:rPr>
          <w:color w:val="auto"/>
          <w:sz w:val="22"/>
          <w:szCs w:val="22"/>
        </w:rPr>
        <w:t xml:space="preserve">, amb la </w:t>
      </w:r>
      <w:proofErr w:type="spellStart"/>
      <w:r>
        <w:rPr>
          <w:color w:val="auto"/>
          <w:sz w:val="22"/>
          <w:szCs w:val="22"/>
        </w:rPr>
        <w:t>sobreamplada</w:t>
      </w:r>
      <w:proofErr w:type="spellEnd"/>
      <w:r>
        <w:rPr>
          <w:color w:val="auto"/>
          <w:sz w:val="22"/>
          <w:szCs w:val="22"/>
        </w:rPr>
        <w:t xml:space="preserve"> mínima de VUITANTA CENTÍMETRES (80 cm.) </w:t>
      </w:r>
      <w:proofErr w:type="spellStart"/>
      <w:r>
        <w:rPr>
          <w:color w:val="auto"/>
          <w:sz w:val="22"/>
          <w:szCs w:val="22"/>
        </w:rPr>
        <w:t>abans</w:t>
      </w:r>
      <w:proofErr w:type="spellEnd"/>
      <w:r>
        <w:rPr>
          <w:color w:val="auto"/>
          <w:sz w:val="22"/>
          <w:szCs w:val="22"/>
        </w:rPr>
        <w:t xml:space="preserve"> indicada. </w:t>
      </w:r>
    </w:p>
    <w:p w14:paraId="6626E75B" w14:textId="77777777" w:rsidR="00086D6D" w:rsidRDefault="00086D6D" w:rsidP="00086D6D">
      <w:pPr>
        <w:autoSpaceDE w:val="0"/>
        <w:autoSpaceDN w:val="0"/>
        <w:adjustRightInd w:val="0"/>
        <w:rPr>
          <w:rFonts w:cs="Arial"/>
          <w:lang w:eastAsia="ca-ES"/>
        </w:rPr>
      </w:pPr>
    </w:p>
    <w:p w14:paraId="7D867934" w14:textId="77777777" w:rsidR="00086D6D" w:rsidRDefault="00086D6D" w:rsidP="00086D6D">
      <w:pPr>
        <w:pStyle w:val="Default"/>
        <w:ind w:left="709" w:hanging="218"/>
        <w:jc w:val="both"/>
        <w:rPr>
          <w:color w:val="auto"/>
          <w:sz w:val="22"/>
          <w:szCs w:val="22"/>
        </w:rPr>
      </w:pPr>
      <w:r>
        <w:rPr>
          <w:color w:val="auto"/>
          <w:sz w:val="22"/>
          <w:szCs w:val="22"/>
        </w:rPr>
        <w:t xml:space="preserve">2- </w:t>
      </w:r>
      <w:proofErr w:type="spellStart"/>
      <w:r>
        <w:rPr>
          <w:color w:val="auto"/>
          <w:sz w:val="22"/>
          <w:szCs w:val="22"/>
        </w:rPr>
        <w:t>Paviment</w:t>
      </w:r>
      <w:proofErr w:type="spellEnd"/>
      <w:r>
        <w:rPr>
          <w:color w:val="auto"/>
          <w:sz w:val="22"/>
          <w:szCs w:val="22"/>
        </w:rPr>
        <w:t xml:space="preserve"> de </w:t>
      </w:r>
      <w:proofErr w:type="spellStart"/>
      <w:r>
        <w:rPr>
          <w:color w:val="auto"/>
          <w:sz w:val="22"/>
          <w:szCs w:val="22"/>
        </w:rPr>
        <w:t>formigó</w:t>
      </w:r>
      <w:proofErr w:type="spellEnd"/>
      <w:r>
        <w:rPr>
          <w:color w:val="auto"/>
          <w:sz w:val="22"/>
          <w:szCs w:val="22"/>
        </w:rPr>
        <w:t xml:space="preserve"> en </w:t>
      </w:r>
      <w:proofErr w:type="spellStart"/>
      <w:r>
        <w:rPr>
          <w:color w:val="auto"/>
          <w:sz w:val="22"/>
          <w:szCs w:val="22"/>
        </w:rPr>
        <w:t>massa</w:t>
      </w:r>
      <w:proofErr w:type="spellEnd"/>
      <w:r>
        <w:rPr>
          <w:color w:val="auto"/>
          <w:sz w:val="22"/>
          <w:szCs w:val="22"/>
        </w:rPr>
        <w:t xml:space="preserve">: </w:t>
      </w:r>
    </w:p>
    <w:p w14:paraId="2AE4B65B" w14:textId="77777777" w:rsidR="00086D6D" w:rsidRDefault="00086D6D" w:rsidP="00086D6D">
      <w:pPr>
        <w:pStyle w:val="Default"/>
        <w:ind w:left="993" w:hanging="360"/>
        <w:jc w:val="both"/>
        <w:rPr>
          <w:color w:val="auto"/>
          <w:sz w:val="22"/>
          <w:szCs w:val="22"/>
        </w:rPr>
      </w:pPr>
      <w:r>
        <w:rPr>
          <w:color w:val="auto"/>
          <w:sz w:val="22"/>
          <w:szCs w:val="22"/>
        </w:rPr>
        <w:t>a)</w:t>
      </w:r>
      <w:r>
        <w:rPr>
          <w:color w:val="auto"/>
          <w:sz w:val="22"/>
          <w:szCs w:val="22"/>
        </w:rPr>
        <w:tab/>
        <w:t xml:space="preserve">En </w:t>
      </w:r>
      <w:proofErr w:type="spellStart"/>
      <w:r>
        <w:rPr>
          <w:color w:val="auto"/>
          <w:sz w:val="22"/>
          <w:szCs w:val="22"/>
        </w:rPr>
        <w:t>carrers</w:t>
      </w:r>
      <w:proofErr w:type="spellEnd"/>
      <w:r>
        <w:rPr>
          <w:color w:val="auto"/>
          <w:sz w:val="22"/>
          <w:szCs w:val="22"/>
        </w:rPr>
        <w:t xml:space="preserve"> amb </w:t>
      </w:r>
      <w:proofErr w:type="spellStart"/>
      <w:r>
        <w:rPr>
          <w:color w:val="auto"/>
          <w:sz w:val="22"/>
          <w:szCs w:val="22"/>
        </w:rPr>
        <w:t>paviment</w:t>
      </w:r>
      <w:proofErr w:type="spellEnd"/>
      <w:r>
        <w:rPr>
          <w:color w:val="auto"/>
          <w:sz w:val="22"/>
          <w:szCs w:val="22"/>
        </w:rPr>
        <w:t xml:space="preserve"> de </w:t>
      </w:r>
      <w:proofErr w:type="spellStart"/>
      <w:r>
        <w:rPr>
          <w:color w:val="auto"/>
          <w:sz w:val="22"/>
          <w:szCs w:val="22"/>
        </w:rPr>
        <w:t>formigó</w:t>
      </w:r>
      <w:proofErr w:type="spellEnd"/>
      <w:r>
        <w:rPr>
          <w:color w:val="auto"/>
          <w:sz w:val="22"/>
          <w:szCs w:val="22"/>
        </w:rPr>
        <w:t xml:space="preserve">, les </w:t>
      </w:r>
      <w:proofErr w:type="spellStart"/>
      <w:r>
        <w:rPr>
          <w:color w:val="auto"/>
          <w:sz w:val="22"/>
          <w:szCs w:val="22"/>
        </w:rPr>
        <w:t>reposicions</w:t>
      </w:r>
      <w:proofErr w:type="spellEnd"/>
      <w:r>
        <w:rPr>
          <w:color w:val="auto"/>
          <w:sz w:val="22"/>
          <w:szCs w:val="22"/>
        </w:rPr>
        <w:t xml:space="preserve"> es </w:t>
      </w:r>
      <w:proofErr w:type="spellStart"/>
      <w:r>
        <w:rPr>
          <w:color w:val="auto"/>
          <w:sz w:val="22"/>
          <w:szCs w:val="22"/>
        </w:rPr>
        <w:t>faran</w:t>
      </w:r>
      <w:proofErr w:type="spellEnd"/>
      <w:r>
        <w:rPr>
          <w:color w:val="auto"/>
          <w:sz w:val="22"/>
          <w:szCs w:val="22"/>
        </w:rPr>
        <w:t xml:space="preserve"> amb </w:t>
      </w:r>
      <w:proofErr w:type="spellStart"/>
      <w:r>
        <w:rPr>
          <w:color w:val="auto"/>
          <w:sz w:val="22"/>
          <w:szCs w:val="22"/>
        </w:rPr>
        <w:t>lloses</w:t>
      </w:r>
      <w:proofErr w:type="spellEnd"/>
      <w:r>
        <w:rPr>
          <w:color w:val="auto"/>
          <w:sz w:val="22"/>
          <w:szCs w:val="22"/>
        </w:rPr>
        <w:t xml:space="preserve"> completes. </w:t>
      </w:r>
      <w:proofErr w:type="spellStart"/>
      <w:r>
        <w:rPr>
          <w:color w:val="auto"/>
          <w:sz w:val="22"/>
          <w:szCs w:val="22"/>
        </w:rPr>
        <w:t>S’entén</w:t>
      </w:r>
      <w:proofErr w:type="spellEnd"/>
      <w:r>
        <w:rPr>
          <w:color w:val="auto"/>
          <w:sz w:val="22"/>
          <w:szCs w:val="22"/>
        </w:rPr>
        <w:t xml:space="preserve"> per llosa la </w:t>
      </w:r>
      <w:proofErr w:type="spellStart"/>
      <w:r>
        <w:rPr>
          <w:color w:val="auto"/>
          <w:sz w:val="22"/>
          <w:szCs w:val="22"/>
        </w:rPr>
        <w:t>superfície</w:t>
      </w:r>
      <w:proofErr w:type="spellEnd"/>
      <w:r>
        <w:rPr>
          <w:color w:val="auto"/>
          <w:sz w:val="22"/>
          <w:szCs w:val="22"/>
        </w:rPr>
        <w:t xml:space="preserve"> compresa entre juntes </w:t>
      </w:r>
      <w:proofErr w:type="spellStart"/>
      <w:r>
        <w:rPr>
          <w:color w:val="auto"/>
          <w:sz w:val="22"/>
          <w:szCs w:val="22"/>
        </w:rPr>
        <w:t>longitudinals</w:t>
      </w:r>
      <w:proofErr w:type="spellEnd"/>
      <w:r>
        <w:rPr>
          <w:color w:val="auto"/>
          <w:sz w:val="22"/>
          <w:szCs w:val="22"/>
        </w:rPr>
        <w:t xml:space="preserve"> i </w:t>
      </w:r>
      <w:proofErr w:type="spellStart"/>
      <w:r>
        <w:rPr>
          <w:color w:val="auto"/>
          <w:sz w:val="22"/>
          <w:szCs w:val="22"/>
        </w:rPr>
        <w:t>transversals</w:t>
      </w:r>
      <w:proofErr w:type="spellEnd"/>
      <w:r>
        <w:rPr>
          <w:color w:val="auto"/>
          <w:sz w:val="22"/>
          <w:szCs w:val="22"/>
        </w:rPr>
        <w:t xml:space="preserve"> de </w:t>
      </w:r>
      <w:proofErr w:type="spellStart"/>
      <w:r>
        <w:rPr>
          <w:color w:val="auto"/>
          <w:sz w:val="22"/>
          <w:szCs w:val="22"/>
        </w:rPr>
        <w:t>dilatació</w:t>
      </w:r>
      <w:proofErr w:type="spellEnd"/>
      <w:r>
        <w:rPr>
          <w:color w:val="auto"/>
          <w:sz w:val="22"/>
          <w:szCs w:val="22"/>
        </w:rPr>
        <w:t xml:space="preserve"> </w:t>
      </w:r>
      <w:proofErr w:type="spellStart"/>
      <w:r>
        <w:rPr>
          <w:color w:val="auto"/>
          <w:sz w:val="22"/>
          <w:szCs w:val="22"/>
        </w:rPr>
        <w:t>contracció</w:t>
      </w:r>
      <w:proofErr w:type="spellEnd"/>
      <w:r>
        <w:rPr>
          <w:color w:val="auto"/>
          <w:sz w:val="22"/>
          <w:szCs w:val="22"/>
        </w:rPr>
        <w:t xml:space="preserve">. </w:t>
      </w:r>
    </w:p>
    <w:p w14:paraId="23347B48" w14:textId="77777777" w:rsidR="00086D6D" w:rsidRDefault="00086D6D" w:rsidP="00086D6D">
      <w:pPr>
        <w:pStyle w:val="Default"/>
        <w:ind w:left="993" w:hanging="360"/>
        <w:jc w:val="both"/>
        <w:rPr>
          <w:color w:val="auto"/>
          <w:sz w:val="22"/>
          <w:szCs w:val="22"/>
        </w:rPr>
      </w:pPr>
      <w:r>
        <w:rPr>
          <w:color w:val="auto"/>
          <w:sz w:val="22"/>
          <w:szCs w:val="22"/>
        </w:rPr>
        <w:t>b)</w:t>
      </w:r>
      <w:r>
        <w:rPr>
          <w:color w:val="auto"/>
          <w:sz w:val="22"/>
          <w:szCs w:val="22"/>
        </w:rPr>
        <w:tab/>
        <w:t xml:space="preserve">El </w:t>
      </w:r>
      <w:proofErr w:type="spellStart"/>
      <w:r>
        <w:rPr>
          <w:color w:val="auto"/>
          <w:sz w:val="22"/>
          <w:szCs w:val="22"/>
        </w:rPr>
        <w:t>paviment</w:t>
      </w:r>
      <w:proofErr w:type="spellEnd"/>
      <w:r>
        <w:rPr>
          <w:color w:val="auto"/>
          <w:sz w:val="22"/>
          <w:szCs w:val="22"/>
        </w:rPr>
        <w:t xml:space="preserve"> de la </w:t>
      </w:r>
      <w:proofErr w:type="spellStart"/>
      <w:r>
        <w:rPr>
          <w:color w:val="auto"/>
          <w:sz w:val="22"/>
          <w:szCs w:val="22"/>
        </w:rPr>
        <w:t>reposició</w:t>
      </w:r>
      <w:proofErr w:type="spellEnd"/>
      <w:r>
        <w:rPr>
          <w:color w:val="auto"/>
          <w:sz w:val="22"/>
          <w:szCs w:val="22"/>
        </w:rPr>
        <w:t xml:space="preserve"> </w:t>
      </w:r>
      <w:proofErr w:type="spellStart"/>
      <w:r>
        <w:rPr>
          <w:color w:val="auto"/>
          <w:sz w:val="22"/>
          <w:szCs w:val="22"/>
        </w:rPr>
        <w:t>tindrà</w:t>
      </w:r>
      <w:proofErr w:type="spellEnd"/>
      <w:r>
        <w:rPr>
          <w:color w:val="auto"/>
          <w:sz w:val="22"/>
          <w:szCs w:val="22"/>
        </w:rPr>
        <w:t xml:space="preserve"> les </w:t>
      </w:r>
      <w:proofErr w:type="spellStart"/>
      <w:r>
        <w:rPr>
          <w:color w:val="auto"/>
          <w:sz w:val="22"/>
          <w:szCs w:val="22"/>
        </w:rPr>
        <w:t>mateixes</w:t>
      </w:r>
      <w:proofErr w:type="spellEnd"/>
      <w:r>
        <w:rPr>
          <w:color w:val="auto"/>
          <w:sz w:val="22"/>
          <w:szCs w:val="22"/>
        </w:rPr>
        <w:t xml:space="preserve"> característiques del que hi </w:t>
      </w:r>
      <w:proofErr w:type="spellStart"/>
      <w:r>
        <w:rPr>
          <w:color w:val="auto"/>
          <w:sz w:val="22"/>
          <w:szCs w:val="22"/>
        </w:rPr>
        <w:t>havia</w:t>
      </w:r>
      <w:proofErr w:type="spellEnd"/>
      <w:r>
        <w:rPr>
          <w:color w:val="auto"/>
          <w:sz w:val="22"/>
          <w:szCs w:val="22"/>
        </w:rPr>
        <w:t xml:space="preserve"> </w:t>
      </w:r>
      <w:proofErr w:type="spellStart"/>
      <w:r>
        <w:rPr>
          <w:color w:val="auto"/>
          <w:sz w:val="22"/>
          <w:szCs w:val="22"/>
        </w:rPr>
        <w:t>construït</w:t>
      </w:r>
      <w:proofErr w:type="spellEnd"/>
      <w:r>
        <w:rPr>
          <w:color w:val="auto"/>
          <w:sz w:val="22"/>
          <w:szCs w:val="22"/>
        </w:rPr>
        <w:t xml:space="preserve"> </w:t>
      </w:r>
      <w:proofErr w:type="spellStart"/>
      <w:r>
        <w:rPr>
          <w:color w:val="auto"/>
          <w:sz w:val="22"/>
          <w:szCs w:val="22"/>
        </w:rPr>
        <w:t>abans</w:t>
      </w:r>
      <w:proofErr w:type="spellEnd"/>
      <w:r>
        <w:rPr>
          <w:color w:val="auto"/>
          <w:sz w:val="22"/>
          <w:szCs w:val="22"/>
        </w:rPr>
        <w:t xml:space="preserve">. </w:t>
      </w:r>
    </w:p>
    <w:p w14:paraId="2F6A31CE" w14:textId="77777777" w:rsidR="00086D6D" w:rsidRDefault="00086D6D" w:rsidP="00086D6D">
      <w:pPr>
        <w:tabs>
          <w:tab w:val="left" w:pos="426"/>
          <w:tab w:val="left" w:pos="3402"/>
        </w:tabs>
        <w:outlineLvl w:val="0"/>
        <w:rPr>
          <w:rFonts w:cs="Arial"/>
        </w:rPr>
      </w:pPr>
    </w:p>
    <w:p w14:paraId="18056B9A" w14:textId="77777777" w:rsidR="00086D6D" w:rsidRDefault="00086D6D" w:rsidP="00086D6D">
      <w:pPr>
        <w:tabs>
          <w:tab w:val="left" w:pos="426"/>
          <w:tab w:val="left" w:pos="3402"/>
        </w:tabs>
        <w:ind w:left="709" w:hanging="709"/>
        <w:outlineLvl w:val="0"/>
        <w:rPr>
          <w:rFonts w:cs="Arial"/>
        </w:rPr>
      </w:pPr>
      <w:r>
        <w:rPr>
          <w:rFonts w:cs="Arial"/>
        </w:rPr>
        <w:t xml:space="preserve">4.- CONCLUSIÓ </w:t>
      </w:r>
    </w:p>
    <w:p w14:paraId="22FDBC87" w14:textId="77777777" w:rsidR="00086D6D" w:rsidRDefault="00086D6D" w:rsidP="00086D6D">
      <w:pPr>
        <w:tabs>
          <w:tab w:val="left" w:pos="284"/>
          <w:tab w:val="left" w:pos="3402"/>
        </w:tabs>
        <w:ind w:left="284"/>
        <w:outlineLvl w:val="0"/>
        <w:rPr>
          <w:rFonts w:cs="Arial"/>
        </w:rPr>
      </w:pPr>
      <w:r>
        <w:rPr>
          <w:rFonts w:cs="Arial"/>
        </w:rPr>
        <w:t xml:space="preserve">El </w:t>
      </w:r>
      <w:proofErr w:type="spellStart"/>
      <w:r>
        <w:rPr>
          <w:rFonts w:cs="Arial"/>
        </w:rPr>
        <w:t>tècnic</w:t>
      </w:r>
      <w:proofErr w:type="spellEnd"/>
      <w:r>
        <w:rPr>
          <w:rFonts w:cs="Arial"/>
        </w:rPr>
        <w:t xml:space="preserve"> </w:t>
      </w:r>
      <w:proofErr w:type="spellStart"/>
      <w:r>
        <w:rPr>
          <w:rFonts w:cs="Arial"/>
        </w:rPr>
        <w:t>sotasignat</w:t>
      </w:r>
      <w:proofErr w:type="spellEnd"/>
      <w:r>
        <w:rPr>
          <w:rFonts w:cs="Arial"/>
        </w:rPr>
        <w:t xml:space="preserve"> INFORMA FAVORABLEMENT </w:t>
      </w:r>
      <w:proofErr w:type="gramStart"/>
      <w:r>
        <w:rPr>
          <w:rFonts w:cs="Arial"/>
        </w:rPr>
        <w:t xml:space="preserve">la </w:t>
      </w:r>
      <w:proofErr w:type="spellStart"/>
      <w:r>
        <w:rPr>
          <w:rFonts w:cs="Arial"/>
        </w:rPr>
        <w:t>sol</w:t>
      </w:r>
      <w:proofErr w:type="gramEnd"/>
      <w:r>
        <w:rPr>
          <w:rFonts w:cs="Arial"/>
        </w:rPr>
        <w:t>·licitud</w:t>
      </w:r>
      <w:proofErr w:type="spellEnd"/>
      <w:r>
        <w:rPr>
          <w:rFonts w:cs="Arial"/>
        </w:rPr>
        <w:t xml:space="preserve"> de </w:t>
      </w:r>
      <w:proofErr w:type="spellStart"/>
      <w:r>
        <w:rPr>
          <w:rFonts w:cs="Arial"/>
        </w:rPr>
        <w:t>referència</w:t>
      </w:r>
      <w:proofErr w:type="spellEnd"/>
      <w:r>
        <w:rPr>
          <w:rFonts w:cs="Arial"/>
        </w:rPr>
        <w:t xml:space="preserve">, a </w:t>
      </w:r>
      <w:proofErr w:type="spellStart"/>
      <w:r>
        <w:rPr>
          <w:rFonts w:cs="Arial"/>
        </w:rPr>
        <w:t>l’adreça</w:t>
      </w:r>
      <w:proofErr w:type="spellEnd"/>
      <w:r>
        <w:rPr>
          <w:rFonts w:cs="Arial"/>
        </w:rPr>
        <w:t xml:space="preserve"> indicada, </w:t>
      </w:r>
      <w:proofErr w:type="spellStart"/>
      <w:r>
        <w:rPr>
          <w:rFonts w:cs="Arial"/>
        </w:rPr>
        <w:t>d’acord</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que </w:t>
      </w:r>
      <w:proofErr w:type="spellStart"/>
      <w:r>
        <w:rPr>
          <w:rFonts w:cs="Arial"/>
        </w:rPr>
        <w:t>s’acompanyen</w:t>
      </w:r>
      <w:proofErr w:type="spellEnd"/>
      <w:r>
        <w:rPr>
          <w:rFonts w:cs="Arial"/>
        </w:rPr>
        <w:t xml:space="preserve"> a </w:t>
      </w:r>
      <w:proofErr w:type="spellStart"/>
      <w:r>
        <w:rPr>
          <w:rFonts w:cs="Arial"/>
        </w:rPr>
        <w:t>l’expedient</w:t>
      </w:r>
      <w:proofErr w:type="spellEnd"/>
      <w:r>
        <w:rPr>
          <w:rFonts w:cs="Arial"/>
        </w:rPr>
        <w:t xml:space="preserve">, i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en el </w:t>
      </w:r>
      <w:proofErr w:type="spellStart"/>
      <w:r>
        <w:rPr>
          <w:rFonts w:cs="Arial"/>
        </w:rPr>
        <w:t>present</w:t>
      </w:r>
      <w:proofErr w:type="spellEnd"/>
      <w:r>
        <w:rPr>
          <w:rFonts w:cs="Arial"/>
        </w:rPr>
        <w:t xml:space="preserve"> informe.</w:t>
      </w:r>
    </w:p>
    <w:p w14:paraId="7B3648C0" w14:textId="77777777" w:rsidR="00086D6D" w:rsidRDefault="00086D6D" w:rsidP="00086D6D">
      <w:pPr>
        <w:tabs>
          <w:tab w:val="left" w:pos="284"/>
          <w:tab w:val="left" w:pos="3402"/>
        </w:tabs>
        <w:ind w:left="284"/>
        <w:outlineLvl w:val="0"/>
        <w:rPr>
          <w:rFonts w:cs="Arial"/>
        </w:rPr>
      </w:pPr>
    </w:p>
    <w:p w14:paraId="6C91F96A" w14:textId="77777777" w:rsidR="00086D6D" w:rsidRDefault="00086D6D" w:rsidP="00086D6D">
      <w:pPr>
        <w:tabs>
          <w:tab w:val="left" w:pos="284"/>
          <w:tab w:val="left" w:pos="3402"/>
        </w:tabs>
        <w:ind w:left="284"/>
        <w:outlineLvl w:val="0"/>
        <w:rPr>
          <w:rFonts w:cs="Arial"/>
        </w:rPr>
      </w:pP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les </w:t>
      </w:r>
      <w:proofErr w:type="spellStart"/>
      <w:r>
        <w:rPr>
          <w:rFonts w:cs="Arial"/>
        </w:rPr>
        <w:t>següents</w:t>
      </w:r>
      <w:proofErr w:type="spellEnd"/>
      <w:r>
        <w:rPr>
          <w:rFonts w:cs="Arial"/>
        </w:rPr>
        <w:t xml:space="preserve"> </w:t>
      </w:r>
      <w:proofErr w:type="spellStart"/>
      <w:r>
        <w:rPr>
          <w:rFonts w:cs="Arial"/>
        </w:rPr>
        <w:t>prescripcions</w:t>
      </w:r>
      <w:proofErr w:type="spellEnd"/>
      <w:r>
        <w:rPr>
          <w:rFonts w:cs="Arial"/>
        </w:rPr>
        <w:t xml:space="preserve">: </w:t>
      </w:r>
    </w:p>
    <w:p w14:paraId="371A4787"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Es </w:t>
      </w:r>
      <w:proofErr w:type="spellStart"/>
      <w:r>
        <w:rPr>
          <w:rFonts w:cs="Arial"/>
        </w:rPr>
        <w:t>tindrà</w:t>
      </w:r>
      <w:proofErr w:type="spellEnd"/>
      <w:r>
        <w:rPr>
          <w:rFonts w:cs="Arial"/>
        </w:rPr>
        <w:t xml:space="preserve"> especial cura en la </w:t>
      </w:r>
      <w:proofErr w:type="spellStart"/>
      <w:r>
        <w:rPr>
          <w:rFonts w:cs="Arial"/>
        </w:rPr>
        <w:t>reposició</w:t>
      </w:r>
      <w:proofErr w:type="spellEnd"/>
      <w:r>
        <w:rPr>
          <w:rFonts w:cs="Arial"/>
        </w:rPr>
        <w:t xml:space="preserve"> de </w:t>
      </w:r>
      <w:proofErr w:type="spellStart"/>
      <w:r>
        <w:rPr>
          <w:rFonts w:cs="Arial"/>
        </w:rPr>
        <w:t>paviments</w:t>
      </w:r>
      <w:proofErr w:type="spellEnd"/>
      <w:r>
        <w:rPr>
          <w:rFonts w:cs="Arial"/>
        </w:rPr>
        <w:t xml:space="preserve">. En el </w:t>
      </w:r>
      <w:proofErr w:type="spellStart"/>
      <w:r>
        <w:rPr>
          <w:rFonts w:cs="Arial"/>
        </w:rPr>
        <w:t>cas</w:t>
      </w:r>
      <w:proofErr w:type="spellEnd"/>
      <w:r>
        <w:rPr>
          <w:rFonts w:cs="Arial"/>
        </w:rPr>
        <w:t xml:space="preserve"> de </w:t>
      </w:r>
      <w:proofErr w:type="spellStart"/>
      <w:r>
        <w:rPr>
          <w:rFonts w:cs="Arial"/>
        </w:rPr>
        <w:t>panots</w:t>
      </w:r>
      <w:proofErr w:type="spellEnd"/>
      <w:r>
        <w:rPr>
          <w:rFonts w:cs="Arial"/>
        </w:rPr>
        <w:t xml:space="preserve">, </w:t>
      </w:r>
      <w:proofErr w:type="spellStart"/>
      <w:r>
        <w:rPr>
          <w:rFonts w:cs="Arial"/>
        </w:rPr>
        <w:t>llambordes</w:t>
      </w:r>
      <w:proofErr w:type="spellEnd"/>
      <w:r>
        <w:rPr>
          <w:rFonts w:cs="Arial"/>
        </w:rPr>
        <w:t xml:space="preserve"> o </w:t>
      </w:r>
      <w:proofErr w:type="spellStart"/>
      <w:r>
        <w:rPr>
          <w:rFonts w:cs="Arial"/>
        </w:rPr>
        <w:t>lloses</w:t>
      </w:r>
      <w:proofErr w:type="spellEnd"/>
      <w:r>
        <w:rPr>
          <w:rFonts w:cs="Arial"/>
        </w:rPr>
        <w:t xml:space="preserve">, que </w:t>
      </w:r>
      <w:proofErr w:type="spellStart"/>
      <w:r>
        <w:rPr>
          <w:rFonts w:cs="Arial"/>
        </w:rPr>
        <w:t>hauran</w:t>
      </w:r>
      <w:proofErr w:type="spellEnd"/>
      <w:r>
        <w:rPr>
          <w:rFonts w:cs="Arial"/>
        </w:rPr>
        <w:t xml:space="preserve"> de ser </w:t>
      </w:r>
      <w:proofErr w:type="spellStart"/>
      <w:r>
        <w:rPr>
          <w:rFonts w:cs="Arial"/>
        </w:rPr>
        <w:t>d’iguals</w:t>
      </w:r>
      <w:proofErr w:type="spellEnd"/>
      <w:r>
        <w:rPr>
          <w:rFonts w:cs="Arial"/>
        </w:rPr>
        <w:t xml:space="preserve"> característiques que </w:t>
      </w:r>
      <w:proofErr w:type="spellStart"/>
      <w:r>
        <w:rPr>
          <w:rFonts w:cs="Arial"/>
        </w:rPr>
        <w:t>els</w:t>
      </w:r>
      <w:proofErr w:type="spellEnd"/>
      <w:r>
        <w:rPr>
          <w:rFonts w:cs="Arial"/>
        </w:rPr>
        <w:t xml:space="preserve"> </w:t>
      </w:r>
      <w:proofErr w:type="spellStart"/>
      <w:r>
        <w:rPr>
          <w:rFonts w:cs="Arial"/>
        </w:rPr>
        <w:t>existents</w:t>
      </w:r>
      <w:proofErr w:type="spellEnd"/>
      <w:r>
        <w:rPr>
          <w:rFonts w:cs="Arial"/>
        </w:rPr>
        <w:t xml:space="preserve"> </w:t>
      </w:r>
      <w:proofErr w:type="spellStart"/>
      <w:r>
        <w:rPr>
          <w:rFonts w:cs="Arial"/>
        </w:rPr>
        <w:t>abans</w:t>
      </w:r>
      <w:proofErr w:type="spellEnd"/>
      <w:r>
        <w:rPr>
          <w:rFonts w:cs="Arial"/>
        </w:rPr>
        <w:t xml:space="preserve"> de </w:t>
      </w:r>
      <w:proofErr w:type="spellStart"/>
      <w:r>
        <w:rPr>
          <w:rFonts w:cs="Arial"/>
        </w:rPr>
        <w:t>l’obra</w:t>
      </w:r>
      <w:proofErr w:type="spellEnd"/>
      <w:r>
        <w:rPr>
          <w:rFonts w:cs="Arial"/>
        </w:rPr>
        <w:t xml:space="preserve">, i </w:t>
      </w:r>
      <w:proofErr w:type="spellStart"/>
      <w:r>
        <w:rPr>
          <w:rFonts w:cs="Arial"/>
        </w:rPr>
        <w:t>col·locats</w:t>
      </w:r>
      <w:proofErr w:type="spellEnd"/>
      <w:r>
        <w:rPr>
          <w:rFonts w:cs="Arial"/>
        </w:rPr>
        <w:t xml:space="preserve"> amb el </w:t>
      </w:r>
      <w:proofErr w:type="spellStart"/>
      <w:r>
        <w:rPr>
          <w:rFonts w:cs="Arial"/>
        </w:rPr>
        <w:t>mateix</w:t>
      </w:r>
      <w:proofErr w:type="spellEnd"/>
      <w:r>
        <w:rPr>
          <w:rFonts w:cs="Arial"/>
        </w:rPr>
        <w:t xml:space="preserve"> sistema que hi ha </w:t>
      </w:r>
      <w:proofErr w:type="spellStart"/>
      <w:r>
        <w:rPr>
          <w:rFonts w:cs="Arial"/>
        </w:rPr>
        <w:t>els</w:t>
      </w:r>
      <w:proofErr w:type="spellEnd"/>
      <w:r>
        <w:rPr>
          <w:rFonts w:cs="Arial"/>
        </w:rPr>
        <w:t xml:space="preserve"> </w:t>
      </w:r>
      <w:proofErr w:type="spellStart"/>
      <w:r>
        <w:rPr>
          <w:rFonts w:cs="Arial"/>
        </w:rPr>
        <w:t>actuals</w:t>
      </w:r>
      <w:proofErr w:type="spellEnd"/>
      <w:r>
        <w:rPr>
          <w:rFonts w:cs="Arial"/>
        </w:rPr>
        <w:t>.</w:t>
      </w:r>
    </w:p>
    <w:p w14:paraId="0636CECD"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En el </w:t>
      </w:r>
      <w:proofErr w:type="spellStart"/>
      <w:r>
        <w:rPr>
          <w:rFonts w:cs="Arial"/>
        </w:rPr>
        <w:t>cas</w:t>
      </w:r>
      <w:proofErr w:type="spellEnd"/>
      <w:r>
        <w:rPr>
          <w:rFonts w:cs="Arial"/>
        </w:rPr>
        <w:t xml:space="preserve"> </w:t>
      </w:r>
      <w:proofErr w:type="spellStart"/>
      <w:r>
        <w:rPr>
          <w:rFonts w:cs="Arial"/>
        </w:rPr>
        <w:t>d’afectar</w:t>
      </w:r>
      <w:proofErr w:type="spellEnd"/>
      <w:r>
        <w:rPr>
          <w:rFonts w:cs="Arial"/>
        </w:rPr>
        <w:t xml:space="preserve"> al </w:t>
      </w:r>
      <w:proofErr w:type="spellStart"/>
      <w:r>
        <w:rPr>
          <w:rFonts w:cs="Arial"/>
        </w:rPr>
        <w:t>paviment</w:t>
      </w:r>
      <w:proofErr w:type="spellEnd"/>
      <w:r>
        <w:rPr>
          <w:rFonts w:cs="Arial"/>
        </w:rPr>
        <w:t xml:space="preserve"> de la </w:t>
      </w:r>
      <w:proofErr w:type="spellStart"/>
      <w:r>
        <w:rPr>
          <w:rFonts w:cs="Arial"/>
        </w:rPr>
        <w:t>calçada</w:t>
      </w:r>
      <w:proofErr w:type="spellEnd"/>
      <w:r>
        <w:rPr>
          <w:rFonts w:cs="Arial"/>
        </w:rPr>
        <w:t xml:space="preserve">, es </w:t>
      </w:r>
      <w:proofErr w:type="spellStart"/>
      <w:r>
        <w:rPr>
          <w:rFonts w:cs="Arial"/>
        </w:rPr>
        <w:t>respectarà</w:t>
      </w:r>
      <w:proofErr w:type="spellEnd"/>
      <w:r>
        <w:rPr>
          <w:rFonts w:cs="Arial"/>
        </w:rPr>
        <w:t xml:space="preserve"> </w:t>
      </w:r>
      <w:proofErr w:type="spellStart"/>
      <w:r>
        <w:rPr>
          <w:rFonts w:cs="Arial"/>
        </w:rPr>
        <w:t>l’establert</w:t>
      </w:r>
      <w:proofErr w:type="spellEnd"/>
      <w:r>
        <w:rPr>
          <w:rFonts w:cs="Arial"/>
        </w:rPr>
        <w:t xml:space="preserve"> a </w:t>
      </w:r>
      <w:proofErr w:type="spellStart"/>
      <w:r>
        <w:rPr>
          <w:rFonts w:cs="Arial"/>
        </w:rPr>
        <w:t>l’art</w:t>
      </w:r>
      <w:proofErr w:type="spellEnd"/>
      <w:r>
        <w:rPr>
          <w:rFonts w:cs="Arial"/>
        </w:rPr>
        <w:t xml:space="preserve">. 56 de </w:t>
      </w:r>
      <w:proofErr w:type="spellStart"/>
      <w:r>
        <w:rPr>
          <w:rFonts w:cs="Arial"/>
        </w:rPr>
        <w:t>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7FA85042"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L’execució</w:t>
      </w:r>
      <w:proofErr w:type="spellEnd"/>
      <w:r>
        <w:rPr>
          <w:rFonts w:cs="Arial"/>
        </w:rPr>
        <w:t xml:space="preserve"> de </w:t>
      </w:r>
      <w:proofErr w:type="spellStart"/>
      <w:r>
        <w:rPr>
          <w:rFonts w:cs="Arial"/>
        </w:rPr>
        <w:t>l’obra</w:t>
      </w:r>
      <w:proofErr w:type="spellEnd"/>
      <w:r>
        <w:rPr>
          <w:rFonts w:cs="Arial"/>
        </w:rPr>
        <w:t xml:space="preserve"> es </w:t>
      </w:r>
      <w:proofErr w:type="spellStart"/>
      <w:r>
        <w:rPr>
          <w:rFonts w:cs="Arial"/>
        </w:rPr>
        <w:t>farà</w:t>
      </w:r>
      <w:proofErr w:type="spellEnd"/>
      <w:r>
        <w:rPr>
          <w:rFonts w:cs="Arial"/>
        </w:rPr>
        <w:t xml:space="preserve"> amb especial cura per tal de que les </w:t>
      </w:r>
      <w:proofErr w:type="spellStart"/>
      <w:r>
        <w:rPr>
          <w:rFonts w:cs="Arial"/>
        </w:rPr>
        <w:t>mateixes</w:t>
      </w:r>
      <w:proofErr w:type="spellEnd"/>
      <w:r>
        <w:rPr>
          <w:rFonts w:cs="Arial"/>
        </w:rPr>
        <w:t xml:space="preserve"> </w:t>
      </w:r>
      <w:proofErr w:type="spellStart"/>
      <w:r>
        <w:rPr>
          <w:rFonts w:cs="Arial"/>
        </w:rPr>
        <w:t>actuacions</w:t>
      </w:r>
      <w:proofErr w:type="spellEnd"/>
      <w:r>
        <w:rPr>
          <w:rFonts w:cs="Arial"/>
        </w:rPr>
        <w:t xml:space="preserve"> no </w:t>
      </w:r>
      <w:proofErr w:type="spellStart"/>
      <w:r>
        <w:rPr>
          <w:rFonts w:cs="Arial"/>
        </w:rPr>
        <w:t>malmetin</w:t>
      </w:r>
      <w:proofErr w:type="spellEnd"/>
      <w:r>
        <w:rPr>
          <w:rFonts w:cs="Arial"/>
        </w:rPr>
        <w:t xml:space="preserve"> les </w:t>
      </w:r>
      <w:proofErr w:type="spellStart"/>
      <w:r>
        <w:rPr>
          <w:rFonts w:cs="Arial"/>
        </w:rPr>
        <w:t>canalitzacions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instal·lacions</w:t>
      </w:r>
      <w:proofErr w:type="spellEnd"/>
      <w:r>
        <w:rPr>
          <w:rFonts w:cs="Arial"/>
        </w:rPr>
        <w:t xml:space="preserve"> que hi ha a la zona (</w:t>
      </w:r>
      <w:proofErr w:type="spellStart"/>
      <w:r>
        <w:rPr>
          <w:rFonts w:cs="Arial"/>
        </w:rPr>
        <w:t>electricitat</w:t>
      </w:r>
      <w:proofErr w:type="spellEnd"/>
      <w:r>
        <w:rPr>
          <w:rFonts w:cs="Arial"/>
        </w:rPr>
        <w:t xml:space="preserve">, </w:t>
      </w:r>
      <w:proofErr w:type="spellStart"/>
      <w:r>
        <w:rPr>
          <w:rFonts w:cs="Arial"/>
        </w:rPr>
        <w:t>aigua</w:t>
      </w:r>
      <w:proofErr w:type="spellEnd"/>
      <w:r>
        <w:rPr>
          <w:rFonts w:cs="Arial"/>
        </w:rPr>
        <w:t xml:space="preserve">, </w:t>
      </w:r>
      <w:proofErr w:type="spellStart"/>
      <w:r>
        <w:rPr>
          <w:rFonts w:cs="Arial"/>
        </w:rPr>
        <w:t>telecomunicacions</w:t>
      </w:r>
      <w:proofErr w:type="spellEnd"/>
      <w:r>
        <w:rPr>
          <w:rFonts w:cs="Arial"/>
        </w:rPr>
        <w:t xml:space="preserve">, </w:t>
      </w:r>
      <w:proofErr w:type="spellStart"/>
      <w:r>
        <w:rPr>
          <w:rFonts w:cs="Arial"/>
        </w:rPr>
        <w:t>etc</w:t>
      </w:r>
      <w:proofErr w:type="spellEnd"/>
      <w:r>
        <w:rPr>
          <w:rFonts w:cs="Arial"/>
        </w:rPr>
        <w:t xml:space="preserve">).  </w:t>
      </w:r>
    </w:p>
    <w:p w14:paraId="771BE03F"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0376BCDD"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Abans</w:t>
      </w:r>
      <w:proofErr w:type="spellEnd"/>
      <w:r>
        <w:rPr>
          <w:rFonts w:cs="Arial"/>
        </w:rPr>
        <w:t xml:space="preserve"> del </w:t>
      </w:r>
      <w:proofErr w:type="spellStart"/>
      <w:r>
        <w:rPr>
          <w:rFonts w:cs="Arial"/>
        </w:rPr>
        <w:t>inici</w:t>
      </w:r>
      <w:proofErr w:type="spellEnd"/>
      <w:r>
        <w:rPr>
          <w:rFonts w:cs="Arial"/>
        </w:rPr>
        <w:t xml:space="preserve"> de </w:t>
      </w:r>
      <w:proofErr w:type="spellStart"/>
      <w:r>
        <w:rPr>
          <w:rFonts w:cs="Arial"/>
        </w:rPr>
        <w:t>l’execució</w:t>
      </w:r>
      <w:proofErr w:type="spellEnd"/>
      <w:r>
        <w:rPr>
          <w:rFonts w:cs="Arial"/>
        </w:rPr>
        <w:t xml:space="preserve"> de les obres, el </w:t>
      </w:r>
      <w:proofErr w:type="spellStart"/>
      <w:r>
        <w:rPr>
          <w:rFonts w:cs="Arial"/>
        </w:rPr>
        <w:t>contractista</w:t>
      </w:r>
      <w:proofErr w:type="spellEnd"/>
      <w:r>
        <w:rPr>
          <w:rFonts w:cs="Arial"/>
        </w:rPr>
        <w:t xml:space="preserve"> </w:t>
      </w:r>
      <w:proofErr w:type="spellStart"/>
      <w:r>
        <w:rPr>
          <w:rFonts w:cs="Arial"/>
        </w:rPr>
        <w:t>haurà</w:t>
      </w:r>
      <w:proofErr w:type="spellEnd"/>
      <w:r>
        <w:rPr>
          <w:rFonts w:cs="Arial"/>
        </w:rPr>
        <w:t xml:space="preserve"> de notificar-</w:t>
      </w:r>
      <w:proofErr w:type="spellStart"/>
      <w:r>
        <w:rPr>
          <w:rFonts w:cs="Arial"/>
        </w:rPr>
        <w:t>ho</w:t>
      </w:r>
      <w:proofErr w:type="spellEnd"/>
      <w:r>
        <w:rPr>
          <w:rFonts w:cs="Arial"/>
        </w:rPr>
        <w:t xml:space="preserve"> </w:t>
      </w:r>
      <w:proofErr w:type="spellStart"/>
      <w:proofErr w:type="gramStart"/>
      <w:r>
        <w:rPr>
          <w:rFonts w:cs="Arial"/>
        </w:rPr>
        <w:t>formalment</w:t>
      </w:r>
      <w:proofErr w:type="spellEnd"/>
      <w:r>
        <w:rPr>
          <w:rFonts w:cs="Arial"/>
        </w:rPr>
        <w:t xml:space="preserve">  (</w:t>
      </w:r>
      <w:proofErr w:type="gramEnd"/>
      <w:r>
        <w:rPr>
          <w:rFonts w:cs="Arial"/>
        </w:rPr>
        <w:t xml:space="preserve">fax o </w:t>
      </w:r>
      <w:proofErr w:type="spellStart"/>
      <w:r>
        <w:rPr>
          <w:rFonts w:cs="Arial"/>
        </w:rPr>
        <w:t>correu</w:t>
      </w:r>
      <w:proofErr w:type="spellEnd"/>
      <w:r>
        <w:rPr>
          <w:rFonts w:cs="Arial"/>
        </w:rPr>
        <w:t xml:space="preserve"> </w:t>
      </w:r>
      <w:proofErr w:type="spellStart"/>
      <w:r>
        <w:rPr>
          <w:rFonts w:cs="Arial"/>
        </w:rPr>
        <w:t>electrònic</w:t>
      </w:r>
      <w:proofErr w:type="spellEnd"/>
      <w:r>
        <w:rPr>
          <w:rFonts w:cs="Arial"/>
        </w:rPr>
        <w:t xml:space="preserve">), a </w:t>
      </w:r>
      <w:proofErr w:type="spellStart"/>
      <w:r>
        <w:rPr>
          <w:rFonts w:cs="Arial"/>
        </w:rPr>
        <w:t>l’Ajuntament</w:t>
      </w:r>
      <w:proofErr w:type="spellEnd"/>
      <w:r>
        <w:rPr>
          <w:rFonts w:cs="Arial"/>
        </w:rPr>
        <w:t xml:space="preserve">, en un </w:t>
      </w:r>
      <w:proofErr w:type="spellStart"/>
      <w:r>
        <w:rPr>
          <w:rFonts w:cs="Arial"/>
        </w:rPr>
        <w:t>termini</w:t>
      </w:r>
      <w:proofErr w:type="spellEnd"/>
      <w:r>
        <w:rPr>
          <w:rFonts w:cs="Arial"/>
        </w:rPr>
        <w:t xml:space="preserve"> de, al </w:t>
      </w:r>
      <w:proofErr w:type="spellStart"/>
      <w:r>
        <w:rPr>
          <w:rFonts w:cs="Arial"/>
        </w:rPr>
        <w:t>menys</w:t>
      </w:r>
      <w:proofErr w:type="spellEnd"/>
      <w:r>
        <w:rPr>
          <w:rFonts w:cs="Arial"/>
        </w:rPr>
        <w:t xml:space="preserve"> </w:t>
      </w:r>
      <w:r>
        <w:rPr>
          <w:rFonts w:cs="Arial"/>
        </w:rPr>
        <w:lastRenderedPageBreak/>
        <w:t xml:space="preserve">48 </w:t>
      </w:r>
      <w:proofErr w:type="spellStart"/>
      <w:r>
        <w:rPr>
          <w:rFonts w:cs="Arial"/>
        </w:rPr>
        <w:t>hores</w:t>
      </w:r>
      <w:proofErr w:type="spellEnd"/>
      <w:r>
        <w:rPr>
          <w:rFonts w:cs="Arial"/>
        </w:rPr>
        <w:t xml:space="preserve"> i, en </w:t>
      </w:r>
      <w:proofErr w:type="spellStart"/>
      <w:r>
        <w:rPr>
          <w:rFonts w:cs="Arial"/>
        </w:rPr>
        <w:t>cas</w:t>
      </w:r>
      <w:proofErr w:type="spellEnd"/>
      <w:r>
        <w:rPr>
          <w:rFonts w:cs="Arial"/>
        </w:rPr>
        <w:t xml:space="preserve"> que </w:t>
      </w:r>
      <w:proofErr w:type="spellStart"/>
      <w:r>
        <w:rPr>
          <w:rFonts w:cs="Arial"/>
        </w:rPr>
        <w:t>sigui</w:t>
      </w:r>
      <w:proofErr w:type="spellEnd"/>
      <w:r>
        <w:rPr>
          <w:rFonts w:cs="Arial"/>
        </w:rPr>
        <w:t xml:space="preserve"> </w:t>
      </w:r>
      <w:proofErr w:type="spellStart"/>
      <w:r>
        <w:rPr>
          <w:rFonts w:cs="Arial"/>
        </w:rPr>
        <w:t>preceptiu</w:t>
      </w:r>
      <w:proofErr w:type="spellEnd"/>
      <w:r>
        <w:rPr>
          <w:rFonts w:cs="Arial"/>
        </w:rPr>
        <w:t xml:space="preserve">, presentar </w:t>
      </w:r>
      <w:proofErr w:type="spellStart"/>
      <w:r>
        <w:rPr>
          <w:rFonts w:cs="Arial"/>
        </w:rPr>
        <w:t>còpia</w:t>
      </w:r>
      <w:proofErr w:type="spellEnd"/>
      <w:r>
        <w:rPr>
          <w:rFonts w:cs="Arial"/>
        </w:rPr>
        <w:t xml:space="preserve"> de </w:t>
      </w:r>
      <w:proofErr w:type="spellStart"/>
      <w:r>
        <w:rPr>
          <w:rFonts w:cs="Arial"/>
        </w:rPr>
        <w:t>l’acta</w:t>
      </w:r>
      <w:proofErr w:type="spellEnd"/>
      <w:r>
        <w:rPr>
          <w:rFonts w:cs="Arial"/>
        </w:rPr>
        <w:t xml:space="preserve"> de control </w:t>
      </w:r>
      <w:proofErr w:type="spellStart"/>
      <w:r>
        <w:rPr>
          <w:rFonts w:cs="Arial"/>
        </w:rPr>
        <w:t>segons</w:t>
      </w:r>
      <w:proofErr w:type="spellEnd"/>
      <w:r>
        <w:rPr>
          <w:rFonts w:cs="Arial"/>
        </w:rPr>
        <w:t xml:space="preserve"> </w:t>
      </w:r>
      <w:proofErr w:type="spellStart"/>
      <w:r>
        <w:rPr>
          <w:rFonts w:cs="Arial"/>
        </w:rPr>
        <w:t>s’estableix</w:t>
      </w:r>
      <w:proofErr w:type="spellEnd"/>
      <w:r>
        <w:rPr>
          <w:rFonts w:cs="Arial"/>
        </w:rPr>
        <w:t xml:space="preserve"> a </w:t>
      </w:r>
      <w:proofErr w:type="spellStart"/>
      <w:r>
        <w:rPr>
          <w:rFonts w:cs="Arial"/>
        </w:rPr>
        <w:t>l’ordre</w:t>
      </w:r>
      <w:proofErr w:type="spellEnd"/>
      <w:r>
        <w:rPr>
          <w:rFonts w:cs="Arial"/>
        </w:rPr>
        <w:t xml:space="preserve"> TIC/341/2003, de 22 de </w:t>
      </w:r>
      <w:proofErr w:type="spellStart"/>
      <w:r>
        <w:rPr>
          <w:rFonts w:cs="Arial"/>
        </w:rPr>
        <w:t>juliol</w:t>
      </w:r>
      <w:proofErr w:type="spellEnd"/>
      <w:r>
        <w:rPr>
          <w:rFonts w:cs="Arial"/>
        </w:rPr>
        <w:t>.</w:t>
      </w:r>
    </w:p>
    <w:p w14:paraId="7D381404"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totes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a </w:t>
      </w:r>
      <w:proofErr w:type="spellStart"/>
      <w:r>
        <w:rPr>
          <w:rFonts w:cs="Arial"/>
        </w:rPr>
        <w:t>l’Ordenança</w:t>
      </w:r>
      <w:proofErr w:type="spellEnd"/>
      <w:r>
        <w:rPr>
          <w:rFonts w:cs="Arial"/>
        </w:rPr>
        <w:t xml:space="preserve">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
    <w:p w14:paraId="6B64E452"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18981C32" w14:textId="77777777" w:rsidR="00086D6D" w:rsidRDefault="00086D6D" w:rsidP="00086D6D">
      <w:pPr>
        <w:tabs>
          <w:tab w:val="left" w:pos="709"/>
        </w:tabs>
        <w:ind w:left="851" w:hanging="426"/>
        <w:outlineLvl w:val="0"/>
        <w:rPr>
          <w:rFonts w:cs="Arial"/>
        </w:rPr>
      </w:pPr>
      <w:r>
        <w:rPr>
          <w:rFonts w:cs="Arial"/>
        </w:rPr>
        <w:tab/>
        <w:t>-</w:t>
      </w:r>
      <w:r>
        <w:rPr>
          <w:rFonts w:cs="Arial"/>
        </w:rPr>
        <w:tab/>
        <w:t xml:space="preserve">La </w:t>
      </w:r>
      <w:proofErr w:type="spellStart"/>
      <w:r>
        <w:rPr>
          <w:rFonts w:cs="Arial"/>
        </w:rPr>
        <w:t>concessió</w:t>
      </w:r>
      <w:proofErr w:type="spellEnd"/>
      <w:r>
        <w:rPr>
          <w:rFonts w:cs="Arial"/>
        </w:rPr>
        <w:t xml:space="preserve"> de la </w:t>
      </w:r>
      <w:proofErr w:type="spellStart"/>
      <w:r>
        <w:rPr>
          <w:rFonts w:cs="Arial"/>
        </w:rPr>
        <w:t>llicència</w:t>
      </w:r>
      <w:proofErr w:type="spellEnd"/>
      <w:r>
        <w:rPr>
          <w:rFonts w:cs="Arial"/>
        </w:rPr>
        <w:t xml:space="preserve"> no </w:t>
      </w:r>
      <w:proofErr w:type="spellStart"/>
      <w:r>
        <w:rPr>
          <w:rFonts w:cs="Arial"/>
        </w:rPr>
        <w:t>autoritza</w:t>
      </w:r>
      <w:proofErr w:type="spellEnd"/>
      <w:r>
        <w:rPr>
          <w:rFonts w:cs="Arial"/>
        </w:rPr>
        <w:t xml:space="preserve"> en </w:t>
      </w:r>
      <w:proofErr w:type="spellStart"/>
      <w:r>
        <w:rPr>
          <w:rFonts w:cs="Arial"/>
        </w:rPr>
        <w:t>cap</w:t>
      </w:r>
      <w:proofErr w:type="spellEnd"/>
      <w:r>
        <w:rPr>
          <w:rFonts w:cs="Arial"/>
        </w:rPr>
        <w:t xml:space="preserve"> cas a tallar </w:t>
      </w:r>
      <w:proofErr w:type="spellStart"/>
      <w:r>
        <w:rPr>
          <w:rFonts w:cs="Arial"/>
        </w:rPr>
        <w:t>totalment</w:t>
      </w:r>
      <w:proofErr w:type="spellEnd"/>
      <w:r>
        <w:rPr>
          <w:rFonts w:cs="Arial"/>
        </w:rPr>
        <w:t xml:space="preserve"> </w:t>
      </w:r>
      <w:proofErr w:type="spellStart"/>
      <w:r>
        <w:rPr>
          <w:rFonts w:cs="Arial"/>
        </w:rPr>
        <w:t>els</w:t>
      </w:r>
      <w:proofErr w:type="spellEnd"/>
      <w:r>
        <w:rPr>
          <w:rFonts w:cs="Arial"/>
        </w:rPr>
        <w:t xml:space="preserve"> </w:t>
      </w:r>
      <w:proofErr w:type="spellStart"/>
      <w:r>
        <w:rPr>
          <w:rFonts w:cs="Arial"/>
        </w:rPr>
        <w:t>vials</w:t>
      </w:r>
      <w:proofErr w:type="spellEnd"/>
      <w:r>
        <w:rPr>
          <w:rFonts w:cs="Arial"/>
        </w:rPr>
        <w:t xml:space="preserve"> </w:t>
      </w:r>
      <w:proofErr w:type="spellStart"/>
      <w:r>
        <w:rPr>
          <w:rFonts w:cs="Arial"/>
        </w:rPr>
        <w:t>objecte</w:t>
      </w:r>
      <w:proofErr w:type="spellEnd"/>
      <w:r>
        <w:rPr>
          <w:rFonts w:cs="Arial"/>
        </w:rPr>
        <w:t xml:space="preserve"> de les obres, de tal manera que </w:t>
      </w:r>
      <w:proofErr w:type="spellStart"/>
      <w:r>
        <w:rPr>
          <w:rFonts w:cs="Arial"/>
        </w:rPr>
        <w:t>s’haurà</w:t>
      </w:r>
      <w:proofErr w:type="spellEnd"/>
      <w:r>
        <w:rPr>
          <w:rFonts w:cs="Arial"/>
        </w:rPr>
        <w:t xml:space="preserve"> de </w:t>
      </w:r>
      <w:proofErr w:type="spellStart"/>
      <w:r>
        <w:rPr>
          <w:rFonts w:cs="Arial"/>
        </w:rPr>
        <w:t>deixar</w:t>
      </w:r>
      <w:proofErr w:type="spellEnd"/>
      <w:r>
        <w:rPr>
          <w:rFonts w:cs="Arial"/>
        </w:rPr>
        <w:t xml:space="preserve"> </w:t>
      </w:r>
      <w:proofErr w:type="spellStart"/>
      <w:r>
        <w:rPr>
          <w:rFonts w:cs="Arial"/>
        </w:rPr>
        <w:t>permanentment</w:t>
      </w:r>
      <w:proofErr w:type="spellEnd"/>
      <w:r>
        <w:rPr>
          <w:rFonts w:cs="Arial"/>
        </w:rPr>
        <w:t xml:space="preserve"> </w:t>
      </w:r>
      <w:proofErr w:type="spellStart"/>
      <w:r>
        <w:rPr>
          <w:rFonts w:cs="Arial"/>
        </w:rPr>
        <w:t>lliure</w:t>
      </w:r>
      <w:proofErr w:type="spellEnd"/>
      <w:r>
        <w:rPr>
          <w:rFonts w:cs="Arial"/>
        </w:rPr>
        <w:t xml:space="preserve"> </w:t>
      </w:r>
      <w:proofErr w:type="spellStart"/>
      <w:r>
        <w:rPr>
          <w:rFonts w:cs="Arial"/>
        </w:rPr>
        <w:t>pel</w:t>
      </w:r>
      <w:proofErr w:type="spellEnd"/>
      <w:r>
        <w:rPr>
          <w:rFonts w:cs="Arial"/>
        </w:rPr>
        <w:t xml:space="preserve"> </w:t>
      </w:r>
      <w:proofErr w:type="spellStart"/>
      <w:r>
        <w:rPr>
          <w:rFonts w:cs="Arial"/>
        </w:rPr>
        <w:t>pas</w:t>
      </w:r>
      <w:proofErr w:type="spellEnd"/>
      <w:r>
        <w:rPr>
          <w:rFonts w:cs="Arial"/>
        </w:rPr>
        <w:t xml:space="preserve"> de </w:t>
      </w:r>
      <w:proofErr w:type="spellStart"/>
      <w:r>
        <w:rPr>
          <w:rFonts w:cs="Arial"/>
        </w:rPr>
        <w:t>vehicles</w:t>
      </w:r>
      <w:proofErr w:type="spellEnd"/>
      <w:r>
        <w:rPr>
          <w:rFonts w:cs="Arial"/>
        </w:rPr>
        <w:t xml:space="preserve">, </w:t>
      </w:r>
      <w:proofErr w:type="spellStart"/>
      <w:r>
        <w:rPr>
          <w:rFonts w:cs="Arial"/>
        </w:rPr>
        <w:t>l’amplada</w:t>
      </w:r>
      <w:proofErr w:type="spellEnd"/>
      <w:r>
        <w:rPr>
          <w:rFonts w:cs="Arial"/>
        </w:rPr>
        <w:t xml:space="preserve"> </w:t>
      </w:r>
      <w:proofErr w:type="spellStart"/>
      <w:r>
        <w:rPr>
          <w:rFonts w:cs="Arial"/>
        </w:rPr>
        <w:t>corresponent</w:t>
      </w:r>
      <w:proofErr w:type="spellEnd"/>
      <w:r>
        <w:rPr>
          <w:rFonts w:cs="Arial"/>
        </w:rPr>
        <w:t xml:space="preserve"> a un carril de </w:t>
      </w:r>
      <w:proofErr w:type="spellStart"/>
      <w:r>
        <w:rPr>
          <w:rFonts w:cs="Arial"/>
        </w:rPr>
        <w:t>circulació</w:t>
      </w:r>
      <w:proofErr w:type="spellEnd"/>
      <w:r>
        <w:rPr>
          <w:rFonts w:cs="Arial"/>
        </w:rPr>
        <w:t xml:space="preserve"> i un </w:t>
      </w:r>
      <w:proofErr w:type="spellStart"/>
      <w:r>
        <w:rPr>
          <w:rFonts w:cs="Arial"/>
        </w:rPr>
        <w:t>pas</w:t>
      </w:r>
      <w:proofErr w:type="spellEnd"/>
      <w:r>
        <w:rPr>
          <w:rFonts w:cs="Arial"/>
        </w:rPr>
        <w:t xml:space="preserve"> de 0.90 metres, </w:t>
      </w:r>
      <w:proofErr w:type="spellStart"/>
      <w:r>
        <w:rPr>
          <w:rFonts w:cs="Arial"/>
        </w:rPr>
        <w:t>com</w:t>
      </w:r>
      <w:proofErr w:type="spellEnd"/>
      <w:r>
        <w:rPr>
          <w:rFonts w:cs="Arial"/>
        </w:rPr>
        <w:t xml:space="preserve"> a </w:t>
      </w:r>
      <w:proofErr w:type="spellStart"/>
      <w:r>
        <w:rPr>
          <w:rFonts w:cs="Arial"/>
        </w:rPr>
        <w:t>mínim</w:t>
      </w:r>
      <w:proofErr w:type="spellEnd"/>
      <w:r>
        <w:rPr>
          <w:rFonts w:cs="Arial"/>
        </w:rPr>
        <w:t xml:space="preserve"> per </w:t>
      </w:r>
      <w:proofErr w:type="spellStart"/>
      <w:r>
        <w:rPr>
          <w:rFonts w:cs="Arial"/>
        </w:rPr>
        <w:t>als</w:t>
      </w:r>
      <w:proofErr w:type="spellEnd"/>
      <w:r>
        <w:rPr>
          <w:rFonts w:cs="Arial"/>
        </w:rPr>
        <w:t xml:space="preserve"> </w:t>
      </w:r>
      <w:proofErr w:type="spellStart"/>
      <w:r>
        <w:rPr>
          <w:rFonts w:cs="Arial"/>
        </w:rPr>
        <w:t>vianants</w:t>
      </w:r>
      <w:proofErr w:type="spellEnd"/>
      <w:r>
        <w:rPr>
          <w:rFonts w:cs="Arial"/>
        </w:rPr>
        <w:t xml:space="preserve">. En </w:t>
      </w:r>
      <w:proofErr w:type="spellStart"/>
      <w:r>
        <w:rPr>
          <w:rFonts w:cs="Arial"/>
        </w:rPr>
        <w:t>cas</w:t>
      </w:r>
      <w:proofErr w:type="spellEnd"/>
      <w:r>
        <w:rPr>
          <w:rFonts w:cs="Arial"/>
        </w:rPr>
        <w:t xml:space="preserve"> de que </w:t>
      </w:r>
      <w:proofErr w:type="spellStart"/>
      <w:r>
        <w:rPr>
          <w:rFonts w:cs="Arial"/>
        </w:rPr>
        <w:t>això</w:t>
      </w:r>
      <w:proofErr w:type="spellEnd"/>
      <w:r>
        <w:rPr>
          <w:rFonts w:cs="Arial"/>
        </w:rPr>
        <w:t xml:space="preserve"> no </w:t>
      </w:r>
      <w:proofErr w:type="spellStart"/>
      <w:r>
        <w:rPr>
          <w:rFonts w:cs="Arial"/>
        </w:rPr>
        <w:t>sigui</w:t>
      </w:r>
      <w:proofErr w:type="spellEnd"/>
      <w:r>
        <w:rPr>
          <w:rFonts w:cs="Arial"/>
        </w:rPr>
        <w:t xml:space="preserve"> </w:t>
      </w:r>
      <w:proofErr w:type="spellStart"/>
      <w:r>
        <w:rPr>
          <w:rFonts w:cs="Arial"/>
        </w:rPr>
        <w:t>possible</w:t>
      </w:r>
      <w:proofErr w:type="spellEnd"/>
      <w:r>
        <w:rPr>
          <w:rFonts w:cs="Arial"/>
        </w:rPr>
        <w:t xml:space="preserve">, </w:t>
      </w:r>
      <w:proofErr w:type="spellStart"/>
      <w:r>
        <w:rPr>
          <w:rFonts w:cs="Arial"/>
        </w:rPr>
        <w:t>s’haurà</w:t>
      </w:r>
      <w:proofErr w:type="spellEnd"/>
      <w:r>
        <w:rPr>
          <w:rFonts w:cs="Arial"/>
        </w:rPr>
        <w:t xml:space="preserve"> de comunicar a </w:t>
      </w:r>
      <w:proofErr w:type="spellStart"/>
      <w:r>
        <w:rPr>
          <w:rFonts w:cs="Arial"/>
        </w:rPr>
        <w:t>l’Ajuntament</w:t>
      </w:r>
      <w:proofErr w:type="spellEnd"/>
      <w:r>
        <w:rPr>
          <w:rFonts w:cs="Arial"/>
        </w:rPr>
        <w:t>.</w:t>
      </w:r>
    </w:p>
    <w:p w14:paraId="1E7E6E20" w14:textId="77777777" w:rsidR="00086D6D" w:rsidRDefault="00086D6D" w:rsidP="00086D6D">
      <w:pPr>
        <w:numPr>
          <w:ilvl w:val="0"/>
          <w:numId w:val="11"/>
        </w:numPr>
        <w:ind w:left="851" w:hanging="142"/>
        <w:rPr>
          <w:rFonts w:cs="Arial"/>
        </w:rPr>
      </w:pPr>
      <w:r>
        <w:rPr>
          <w:rFonts w:cs="Arial"/>
        </w:rPr>
        <w:t xml:space="preserve">No es </w:t>
      </w:r>
      <w:proofErr w:type="spellStart"/>
      <w:r>
        <w:rPr>
          <w:rFonts w:cs="Arial"/>
        </w:rPr>
        <w:t>necessària</w:t>
      </w:r>
      <w:proofErr w:type="spellEnd"/>
      <w:r>
        <w:rPr>
          <w:rFonts w:cs="Arial"/>
        </w:rPr>
        <w:t xml:space="preserve"> </w:t>
      </w:r>
      <w:proofErr w:type="spellStart"/>
      <w:r>
        <w:rPr>
          <w:rFonts w:cs="Arial"/>
        </w:rPr>
        <w:t>fiança</w:t>
      </w:r>
      <w:proofErr w:type="spellEnd"/>
      <w:r>
        <w:rPr>
          <w:rFonts w:cs="Arial"/>
        </w:rPr>
        <w:t xml:space="preserve"> en </w:t>
      </w:r>
      <w:proofErr w:type="spellStart"/>
      <w:r>
        <w:rPr>
          <w:rFonts w:cs="Arial"/>
        </w:rPr>
        <w:t>concepte</w:t>
      </w:r>
      <w:proofErr w:type="spellEnd"/>
      <w:r>
        <w:rPr>
          <w:rFonts w:cs="Arial"/>
        </w:rPr>
        <w:t xml:space="preserve"> de </w:t>
      </w:r>
      <w:proofErr w:type="spellStart"/>
      <w:r>
        <w:rPr>
          <w:rFonts w:cs="Arial"/>
        </w:rPr>
        <w:t>garantia</w:t>
      </w:r>
      <w:proofErr w:type="spellEnd"/>
      <w:r>
        <w:rPr>
          <w:rFonts w:cs="Arial"/>
        </w:rPr>
        <w:t xml:space="preserve"> per a les obres de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de </w:t>
      </w:r>
      <w:proofErr w:type="spellStart"/>
      <w:r>
        <w:rPr>
          <w:rFonts w:cs="Arial"/>
        </w:rPr>
        <w:t>voreres</w:t>
      </w:r>
      <w:proofErr w:type="spellEnd"/>
      <w:r>
        <w:rPr>
          <w:rFonts w:cs="Arial"/>
        </w:rPr>
        <w:t xml:space="preserve"> i </w:t>
      </w:r>
      <w:proofErr w:type="spellStart"/>
      <w:r>
        <w:rPr>
          <w:rFonts w:cs="Arial"/>
        </w:rPr>
        <w:t>calçades</w:t>
      </w:r>
      <w:proofErr w:type="spellEnd"/>
      <w:r>
        <w:rPr>
          <w:rFonts w:cs="Arial"/>
        </w:rPr>
        <w:t xml:space="preserve"> ja que en </w:t>
      </w:r>
      <w:proofErr w:type="spellStart"/>
      <w:r>
        <w:rPr>
          <w:rFonts w:cs="Arial"/>
        </w:rPr>
        <w:t>aquest</w:t>
      </w:r>
      <w:proofErr w:type="spellEnd"/>
      <w:r>
        <w:rPr>
          <w:rFonts w:cs="Arial"/>
        </w:rPr>
        <w:t xml:space="preserve"> </w:t>
      </w:r>
      <w:proofErr w:type="spellStart"/>
      <w:r>
        <w:rPr>
          <w:rFonts w:cs="Arial"/>
        </w:rPr>
        <w:t>sentit</w:t>
      </w:r>
      <w:proofErr w:type="spellEnd"/>
      <w:r>
        <w:rPr>
          <w:rFonts w:cs="Arial"/>
        </w:rPr>
        <w:t xml:space="preserve"> hi ha </w:t>
      </w:r>
      <w:proofErr w:type="spellStart"/>
      <w:r>
        <w:rPr>
          <w:rFonts w:cs="Arial"/>
        </w:rPr>
        <w:t>acord</w:t>
      </w:r>
      <w:proofErr w:type="spellEnd"/>
      <w:r>
        <w:rPr>
          <w:rFonts w:cs="Arial"/>
        </w:rPr>
        <w:t xml:space="preserve"> entre </w:t>
      </w:r>
      <w:proofErr w:type="spellStart"/>
      <w:r>
        <w:rPr>
          <w:rFonts w:cs="Arial"/>
        </w:rPr>
        <w:t>l’Ajuntament</w:t>
      </w:r>
      <w:proofErr w:type="spellEnd"/>
      <w:r>
        <w:rPr>
          <w:rFonts w:cs="Arial"/>
        </w:rPr>
        <w:t xml:space="preserve"> i </w:t>
      </w:r>
      <w:proofErr w:type="spellStart"/>
      <w:r>
        <w:rPr>
          <w:rFonts w:cs="Arial"/>
        </w:rPr>
        <w:t>l’empresa</w:t>
      </w:r>
      <w:proofErr w:type="spellEnd"/>
      <w:r>
        <w:rPr>
          <w:rFonts w:cs="Arial"/>
        </w:rPr>
        <w:t xml:space="preserve"> GAS NATURAL DISTRIBUCIÓN SDG S.A.</w:t>
      </w:r>
    </w:p>
    <w:p w14:paraId="735391CC" w14:textId="77777777" w:rsidR="00086D6D" w:rsidRDefault="00086D6D" w:rsidP="00086D6D">
      <w:pPr>
        <w:numPr>
          <w:ilvl w:val="0"/>
          <w:numId w:val="11"/>
        </w:numPr>
        <w:ind w:left="851" w:hanging="142"/>
        <w:rPr>
          <w:rFonts w:cs="Arial"/>
        </w:rPr>
      </w:pPr>
      <w:proofErr w:type="spellStart"/>
      <w:r>
        <w:rPr>
          <w:rFonts w:cs="Arial"/>
        </w:rPr>
        <w:t>S’haurà</w:t>
      </w:r>
      <w:proofErr w:type="spellEnd"/>
      <w:r>
        <w:rPr>
          <w:rFonts w:cs="Arial"/>
        </w:rPr>
        <w:t xml:space="preserve"> de </w:t>
      </w:r>
      <w:proofErr w:type="spellStart"/>
      <w:r>
        <w:rPr>
          <w:rFonts w:cs="Arial"/>
        </w:rPr>
        <w:t>senyalitzar</w:t>
      </w:r>
      <w:proofErr w:type="spellEnd"/>
      <w:r>
        <w:rPr>
          <w:rFonts w:cs="Arial"/>
        </w:rPr>
        <w:t xml:space="preserve"> </w:t>
      </w:r>
      <w:proofErr w:type="spellStart"/>
      <w:r>
        <w:rPr>
          <w:rFonts w:cs="Arial"/>
        </w:rPr>
        <w:t>degudament</w:t>
      </w:r>
      <w:proofErr w:type="spellEnd"/>
      <w:r>
        <w:rPr>
          <w:rFonts w:cs="Arial"/>
        </w:rPr>
        <w:t xml:space="preserve">, el </w:t>
      </w:r>
      <w:proofErr w:type="spellStart"/>
      <w:r>
        <w:rPr>
          <w:rFonts w:cs="Arial"/>
        </w:rPr>
        <w:t>traçat</w:t>
      </w:r>
      <w:proofErr w:type="spellEnd"/>
      <w:r>
        <w:rPr>
          <w:rFonts w:cs="Arial"/>
        </w:rPr>
        <w:t xml:space="preserve"> de la </w:t>
      </w:r>
      <w:proofErr w:type="spellStart"/>
      <w:r>
        <w:rPr>
          <w:rFonts w:cs="Arial"/>
        </w:rPr>
        <w:t>canalització</w:t>
      </w:r>
      <w:proofErr w:type="spellEnd"/>
      <w:r>
        <w:rPr>
          <w:rFonts w:cs="Arial"/>
        </w:rPr>
        <w:t xml:space="preserve">, de manera que no </w:t>
      </w:r>
      <w:proofErr w:type="spellStart"/>
      <w:r>
        <w:rPr>
          <w:rFonts w:cs="Arial"/>
        </w:rPr>
        <w:t>doni</w:t>
      </w:r>
      <w:proofErr w:type="spellEnd"/>
      <w:r>
        <w:rPr>
          <w:rFonts w:cs="Arial"/>
        </w:rPr>
        <w:t xml:space="preserve"> </w:t>
      </w:r>
      <w:proofErr w:type="spellStart"/>
      <w:r>
        <w:rPr>
          <w:rFonts w:cs="Arial"/>
        </w:rPr>
        <w:t>lloc</w:t>
      </w:r>
      <w:proofErr w:type="spellEnd"/>
      <w:r>
        <w:rPr>
          <w:rFonts w:cs="Arial"/>
        </w:rPr>
        <w:t xml:space="preserve"> a </w:t>
      </w:r>
      <w:proofErr w:type="spellStart"/>
      <w:r>
        <w:rPr>
          <w:rFonts w:cs="Arial"/>
        </w:rPr>
        <w:t>errors</w:t>
      </w:r>
      <w:proofErr w:type="spellEnd"/>
      <w:r>
        <w:rPr>
          <w:rFonts w:cs="Arial"/>
        </w:rPr>
        <w:t xml:space="preserve"> i </w:t>
      </w:r>
      <w:proofErr w:type="spellStart"/>
      <w:r>
        <w:rPr>
          <w:rFonts w:cs="Arial"/>
        </w:rPr>
        <w:t>sigui</w:t>
      </w:r>
      <w:proofErr w:type="spellEnd"/>
      <w:r>
        <w:rPr>
          <w:rFonts w:cs="Arial"/>
        </w:rPr>
        <w:t xml:space="preserve"> </w:t>
      </w:r>
      <w:proofErr w:type="spellStart"/>
      <w:r>
        <w:rPr>
          <w:rFonts w:cs="Arial"/>
        </w:rPr>
        <w:t>fàcilment</w:t>
      </w:r>
      <w:proofErr w:type="spellEnd"/>
      <w:r>
        <w:rPr>
          <w:rFonts w:cs="Arial"/>
        </w:rPr>
        <w:t xml:space="preserve"> detectable.</w:t>
      </w:r>
    </w:p>
    <w:p w14:paraId="680D2695" w14:textId="77777777" w:rsidR="00086D6D" w:rsidRDefault="00086D6D" w:rsidP="00086D6D">
      <w:pPr>
        <w:numPr>
          <w:ilvl w:val="0"/>
          <w:numId w:val="11"/>
        </w:numPr>
        <w:ind w:left="851" w:hanging="142"/>
        <w:rPr>
          <w:rFonts w:cs="Arial"/>
        </w:rPr>
      </w:pPr>
      <w:r>
        <w:rPr>
          <w:rFonts w:cs="Arial"/>
        </w:rPr>
        <w:t xml:space="preserve">La </w:t>
      </w:r>
      <w:proofErr w:type="spellStart"/>
      <w:r>
        <w:rPr>
          <w:rFonts w:cs="Arial"/>
        </w:rPr>
        <w:t>llicència</w:t>
      </w:r>
      <w:proofErr w:type="spellEnd"/>
      <w:r>
        <w:rPr>
          <w:rFonts w:cs="Arial"/>
        </w:rPr>
        <w:t xml:space="preserve"> es </w:t>
      </w:r>
      <w:proofErr w:type="spellStart"/>
      <w:r>
        <w:rPr>
          <w:rFonts w:cs="Arial"/>
        </w:rPr>
        <w:t>concedirà</w:t>
      </w:r>
      <w:proofErr w:type="spellEnd"/>
      <w:r>
        <w:rPr>
          <w:rFonts w:cs="Arial"/>
        </w:rPr>
        <w:t xml:space="preserve"> </w:t>
      </w:r>
      <w:proofErr w:type="spellStart"/>
      <w:r>
        <w:rPr>
          <w:rFonts w:cs="Arial"/>
        </w:rPr>
        <w:t>sens</w:t>
      </w:r>
      <w:proofErr w:type="spellEnd"/>
      <w:r>
        <w:rPr>
          <w:rFonts w:cs="Arial"/>
        </w:rPr>
        <w:t xml:space="preserve"> </w:t>
      </w:r>
      <w:proofErr w:type="spellStart"/>
      <w:r>
        <w:rPr>
          <w:rFonts w:cs="Arial"/>
        </w:rPr>
        <w:t>perjudici</w:t>
      </w:r>
      <w:proofErr w:type="spellEnd"/>
      <w:r>
        <w:rPr>
          <w:rFonts w:cs="Arial"/>
        </w:rPr>
        <w:t xml:space="preserve"> </w:t>
      </w:r>
      <w:proofErr w:type="spellStart"/>
      <w:r>
        <w:rPr>
          <w:rFonts w:cs="Arial"/>
        </w:rPr>
        <w:t>d’autoritzacions</w:t>
      </w:r>
      <w:proofErr w:type="spellEnd"/>
      <w:r>
        <w:rPr>
          <w:rFonts w:cs="Arial"/>
        </w:rPr>
        <w:t xml:space="preserve"> </w:t>
      </w:r>
      <w:proofErr w:type="spellStart"/>
      <w:r>
        <w:rPr>
          <w:rFonts w:cs="Arial"/>
        </w:rPr>
        <w:t>necessàries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Administracions</w:t>
      </w:r>
      <w:proofErr w:type="spellEnd"/>
      <w:r>
        <w:rPr>
          <w:rFonts w:cs="Arial"/>
        </w:rPr>
        <w:t xml:space="preserve"> públiques o </w:t>
      </w:r>
      <w:proofErr w:type="spellStart"/>
      <w:r>
        <w:rPr>
          <w:rFonts w:cs="Arial"/>
        </w:rPr>
        <w:t>altres</w:t>
      </w:r>
      <w:proofErr w:type="spellEnd"/>
      <w:r>
        <w:rPr>
          <w:rFonts w:cs="Arial"/>
        </w:rPr>
        <w:t xml:space="preserve"> </w:t>
      </w:r>
      <w:proofErr w:type="spellStart"/>
      <w:r>
        <w:rPr>
          <w:rFonts w:cs="Arial"/>
        </w:rPr>
        <w:t>Organismes</w:t>
      </w:r>
      <w:proofErr w:type="spellEnd"/>
      <w:r>
        <w:rPr>
          <w:rFonts w:cs="Arial"/>
        </w:rPr>
        <w:t>.”</w:t>
      </w:r>
    </w:p>
    <w:p w14:paraId="5B8E1C7C" w14:textId="77777777" w:rsidR="00086D6D" w:rsidRDefault="00086D6D" w:rsidP="00086D6D">
      <w:pPr>
        <w:rPr>
          <w:rFonts w:cs="Arial"/>
        </w:rPr>
      </w:pPr>
    </w:p>
    <w:p w14:paraId="75E7B2A3" w14:textId="77777777" w:rsidR="00086D6D" w:rsidRDefault="00086D6D" w:rsidP="00086D6D">
      <w:pPr>
        <w:spacing w:after="120"/>
        <w:rPr>
          <w:rFonts w:cs="Arial"/>
          <w:lang w:val="ca-ES"/>
        </w:rPr>
      </w:pPr>
      <w:r>
        <w:rPr>
          <w:rFonts w:cs="Arial"/>
        </w:rPr>
        <w:t xml:space="preserve">Tercer. </w:t>
      </w:r>
      <w:r>
        <w:rPr>
          <w:rFonts w:cs="Arial"/>
          <w:lang w:val="ca-ES"/>
        </w:rPr>
        <w:t>Notificar el present acord als interessats amb expressió dels recursos que poden interposar i al departament d’intervenció.</w:t>
      </w:r>
    </w:p>
    <w:p w14:paraId="54BCFF24" w14:textId="77777777" w:rsidR="00086D6D" w:rsidRDefault="00086D6D" w:rsidP="00086D6D">
      <w:pPr>
        <w:spacing w:after="120"/>
        <w:rPr>
          <w:rFonts w:cs="Arial"/>
          <w:lang w:val="ca-ES"/>
        </w:rPr>
      </w:pPr>
    </w:p>
    <w:p w14:paraId="7194DF84" w14:textId="77777777" w:rsidR="00086D6D" w:rsidRDefault="00086D6D" w:rsidP="00086D6D">
      <w:pPr>
        <w:spacing w:after="120"/>
        <w:rPr>
          <w:rFonts w:cs="Arial"/>
          <w:lang w:val="ca-ES"/>
        </w:rPr>
      </w:pPr>
      <w:r>
        <w:rPr>
          <w:rFonts w:cs="Arial"/>
        </w:rPr>
        <w:t xml:space="preserve">Quart. </w:t>
      </w:r>
      <w:r>
        <w:rPr>
          <w:rFonts w:cs="Arial"/>
          <w:lang w:val="ca-ES"/>
        </w:rPr>
        <w:t>Aprovar la liquidació de taxes practicada d’acord amb la normativa vigent:</w:t>
      </w:r>
    </w:p>
    <w:p w14:paraId="774FCA2E"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
    <w:p w14:paraId="4B0C3109"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rPr>
      </w:pPr>
      <w:proofErr w:type="spellStart"/>
      <w:r>
        <w:rPr>
          <w:rFonts w:cs="Arial"/>
        </w:rPr>
        <w:t>Liquidació</w:t>
      </w:r>
      <w:proofErr w:type="spellEnd"/>
      <w:r>
        <w:rPr>
          <w:rFonts w:cs="Arial"/>
        </w:rPr>
        <w:t xml:space="preserve"> núm. OCPL_2021_0000000011</w:t>
      </w:r>
    </w:p>
    <w:p w14:paraId="2DC1F685" w14:textId="77777777" w:rsidR="00086D6D" w:rsidRDefault="00086D6D" w:rsidP="00086D6D">
      <w:pPr>
        <w:spacing w:line="12" w:lineRule="atLeast"/>
        <w:rPr>
          <w:rFonts w:eastAsia="Helvetica" w:cs="Arial"/>
          <w:lang w:eastAsia="zh-CN" w:bidi="ar"/>
        </w:rPr>
      </w:pPr>
      <w:r>
        <w:rPr>
          <w:rFonts w:eastAsia="Helvetica" w:cs="Arial"/>
          <w:lang w:eastAsia="zh-CN" w:bidi="ar"/>
        </w:rPr>
        <w:t>ICIO</w:t>
      </w:r>
      <w:r>
        <w:rPr>
          <w:rFonts w:eastAsia="Helvetica" w:cs="Arial"/>
          <w:lang w:eastAsia="zh-CN" w:bidi="ar"/>
        </w:rPr>
        <w:tab/>
      </w:r>
      <w:proofErr w:type="spellStart"/>
      <w:r>
        <w:rPr>
          <w:rFonts w:eastAsia="Helvetica" w:cs="Arial"/>
          <w:lang w:eastAsia="zh-CN" w:bidi="ar"/>
        </w:rPr>
        <w:t>Impost</w:t>
      </w:r>
      <w:proofErr w:type="spellEnd"/>
      <w:r>
        <w:rPr>
          <w:rFonts w:eastAsia="Helvetica" w:cs="Arial"/>
          <w:lang w:eastAsia="zh-CN" w:bidi="ar"/>
        </w:rPr>
        <w:t xml:space="preserve"> </w:t>
      </w:r>
      <w:proofErr w:type="spellStart"/>
      <w:r>
        <w:rPr>
          <w:rFonts w:eastAsia="Helvetica" w:cs="Arial"/>
          <w:lang w:eastAsia="zh-CN" w:bidi="ar"/>
        </w:rPr>
        <w:t>construccions</w:t>
      </w:r>
      <w:proofErr w:type="spellEnd"/>
      <w:r>
        <w:rPr>
          <w:rFonts w:eastAsia="Helvetica" w:cs="Arial"/>
          <w:lang w:eastAsia="zh-CN" w:bidi="ar"/>
        </w:rPr>
        <w:t xml:space="preserve">, </w:t>
      </w:r>
      <w:proofErr w:type="spellStart"/>
      <w:r>
        <w:rPr>
          <w:rFonts w:eastAsia="Helvetica" w:cs="Arial"/>
          <w:lang w:eastAsia="zh-CN" w:bidi="ar"/>
        </w:rPr>
        <w:t>instal·lacions</w:t>
      </w:r>
      <w:proofErr w:type="spellEnd"/>
      <w:r>
        <w:rPr>
          <w:rFonts w:eastAsia="Helvetica" w:cs="Arial"/>
          <w:lang w:eastAsia="zh-CN" w:bidi="ar"/>
        </w:rPr>
        <w:t>:</w:t>
      </w:r>
      <w:r>
        <w:rPr>
          <w:rFonts w:eastAsia="Helvetica" w:cs="Arial"/>
          <w:lang w:eastAsia="zh-CN" w:bidi="ar"/>
        </w:rPr>
        <w:tab/>
        <w:t xml:space="preserve"> 8,15 €</w:t>
      </w:r>
    </w:p>
    <w:p w14:paraId="051B1467" w14:textId="77777777" w:rsidR="00086D6D" w:rsidRDefault="00086D6D" w:rsidP="00086D6D">
      <w:pPr>
        <w:spacing w:line="12" w:lineRule="atLeast"/>
        <w:rPr>
          <w:rFonts w:cs="Arial"/>
          <w:lang w:val="ca-ES"/>
        </w:rPr>
      </w:pPr>
      <w:r>
        <w:rPr>
          <w:rFonts w:eastAsia="Helvetica" w:cs="Arial"/>
          <w:lang w:eastAsia="zh-CN" w:bidi="ar"/>
        </w:rPr>
        <w:t>OCVP</w:t>
      </w:r>
      <w:r>
        <w:rPr>
          <w:rFonts w:eastAsia="Helvetica" w:cs="Arial"/>
          <w:lang w:eastAsia="zh-CN" w:bidi="ar"/>
        </w:rPr>
        <w:tab/>
        <w:t>Obertura de rases:</w:t>
      </w:r>
      <w:r>
        <w:rPr>
          <w:rFonts w:eastAsia="Helvetica" w:cs="Arial"/>
          <w:lang w:eastAsia="zh-CN" w:bidi="ar"/>
        </w:rPr>
        <w:tab/>
      </w:r>
      <w:r>
        <w:rPr>
          <w:rFonts w:eastAsia="Helvetica" w:cs="Arial"/>
          <w:lang w:eastAsia="zh-CN" w:bidi="ar"/>
        </w:rPr>
        <w:tab/>
      </w:r>
      <w:r>
        <w:rPr>
          <w:rFonts w:eastAsia="Helvetica" w:cs="Arial"/>
          <w:lang w:eastAsia="zh-CN" w:bidi="ar"/>
        </w:rPr>
        <w:tab/>
        <w:t>43,40 €</w:t>
      </w:r>
    </w:p>
    <w:p w14:paraId="7AEA5CDA" w14:textId="77777777" w:rsidR="00086D6D" w:rsidRDefault="00086D6D" w:rsidP="00086D6D">
      <w:pPr>
        <w:rPr>
          <w:i/>
          <w:lang w:val="ca-ES"/>
        </w:rPr>
      </w:pPr>
    </w:p>
    <w:p w14:paraId="0BF90232" w14:textId="77777777" w:rsidR="00086D6D" w:rsidRDefault="00086D6D" w:rsidP="00086D6D">
      <w:pPr>
        <w:rPr>
          <w:rFonts w:cs="Arial"/>
          <w:lang w:val="ca-ES"/>
        </w:rPr>
      </w:pPr>
      <w:bookmarkStart w:id="29" w:name="DOCUMENTO_8556026"/>
      <w:bookmarkStart w:id="30" w:name="DOCUMENTO_8704848"/>
      <w:bookmarkEnd w:id="28"/>
      <w:bookmarkEnd w:id="29"/>
      <w:bookmarkEnd w:id="30"/>
      <w:r>
        <w:rPr>
          <w:rFonts w:cs="Arial"/>
          <w:b/>
          <w:lang w:val="ca-ES"/>
        </w:rPr>
        <w:t>10.0.- AUTORITZACIÓ OBRES OBERTURA RASA PER MANTENIMENT XARXA GAS NATURAL SANTA EUGÈNIA, 20. EXP. X2021000123</w:t>
      </w:r>
    </w:p>
    <w:p w14:paraId="6AD5FA53" w14:textId="77777777" w:rsidR="00086D6D" w:rsidRDefault="00086D6D" w:rsidP="00086D6D">
      <w:pPr>
        <w:rPr>
          <w:rFonts w:cs="Arial"/>
          <w:lang w:val="ca-ES"/>
        </w:rPr>
      </w:pPr>
    </w:p>
    <w:p w14:paraId="50431CE1" w14:textId="77777777" w:rsidR="00086D6D" w:rsidRDefault="00086D6D" w:rsidP="00086D6D">
      <w:pPr>
        <w:rPr>
          <w:b/>
          <w:kern w:val="22"/>
          <w:lang w:val="ca-ES" w:eastAsia="es-ES"/>
        </w:rPr>
      </w:pPr>
      <w:r>
        <w:rPr>
          <w:kern w:val="22"/>
          <w:lang w:val="ca-ES" w:eastAsia="es-ES"/>
        </w:rPr>
        <w:t>S’ACORDA</w:t>
      </w:r>
      <w:r>
        <w:rPr>
          <w:b/>
          <w:kern w:val="22"/>
          <w:lang w:val="ca-ES" w:eastAsia="es-ES"/>
        </w:rPr>
        <w:t>:  </w:t>
      </w:r>
    </w:p>
    <w:p w14:paraId="39B7B496" w14:textId="77777777" w:rsidR="00086D6D" w:rsidRDefault="00086D6D" w:rsidP="00086D6D">
      <w:pPr>
        <w:spacing w:line="12" w:lineRule="atLeast"/>
        <w:rPr>
          <w:rFonts w:eastAsia="Helvetica" w:cs="Arial"/>
          <w:color w:val="000000"/>
          <w:lang w:eastAsia="zh-CN" w:bidi="ar"/>
        </w:rPr>
      </w:pPr>
    </w:p>
    <w:p w14:paraId="5797B7F5" w14:textId="77777777" w:rsidR="00086D6D" w:rsidRDefault="00086D6D" w:rsidP="00086D6D">
      <w:pPr>
        <w:rPr>
          <w:rFonts w:cs="Arial"/>
          <w:lang w:val="ca-ES"/>
        </w:rPr>
      </w:pPr>
      <w:r>
        <w:rPr>
          <w:rFonts w:cs="Arial"/>
          <w:bCs/>
        </w:rPr>
        <w:t>Primer</w:t>
      </w:r>
      <w:r>
        <w:rPr>
          <w:rFonts w:cs="Arial"/>
          <w:bCs/>
          <w:lang w:val="ca-ES"/>
        </w:rPr>
        <w:t xml:space="preserve">. </w:t>
      </w:r>
      <w:r>
        <w:rPr>
          <w:rFonts w:cs="Arial"/>
          <w:lang w:val="ca-ES"/>
        </w:rPr>
        <w:t xml:space="preserve">Concedir llicència a NEDGIA CATALUNYA SDG, SA, per les obres </w:t>
      </w:r>
      <w:proofErr w:type="spellStart"/>
      <w:r>
        <w:rPr>
          <w:rFonts w:cs="Arial"/>
        </w:rPr>
        <w:t>d’obertura</w:t>
      </w:r>
      <w:proofErr w:type="spellEnd"/>
      <w:r>
        <w:rPr>
          <w:rFonts w:cs="Arial"/>
        </w:rPr>
        <w:t xml:space="preserve"> de rasa per </w:t>
      </w:r>
      <w:proofErr w:type="spellStart"/>
      <w:r>
        <w:rPr>
          <w:rFonts w:cs="Arial"/>
        </w:rPr>
        <w:t>maneniment</w:t>
      </w:r>
      <w:proofErr w:type="spellEnd"/>
      <w:r>
        <w:rPr>
          <w:rFonts w:cs="Arial"/>
        </w:rPr>
        <w:t xml:space="preserve"> del </w:t>
      </w:r>
      <w:proofErr w:type="spellStart"/>
      <w:r>
        <w:rPr>
          <w:rFonts w:cs="Arial"/>
        </w:rPr>
        <w:t>carrer</w:t>
      </w:r>
      <w:proofErr w:type="spellEnd"/>
      <w:r>
        <w:rPr>
          <w:rFonts w:cs="Arial"/>
        </w:rPr>
        <w:t xml:space="preserve"> Santa </w:t>
      </w:r>
      <w:proofErr w:type="spellStart"/>
      <w:r>
        <w:rPr>
          <w:rFonts w:cs="Arial"/>
        </w:rPr>
        <w:t>Eugènia</w:t>
      </w:r>
      <w:proofErr w:type="spellEnd"/>
      <w:r>
        <w:rPr>
          <w:rFonts w:cs="Arial"/>
        </w:rPr>
        <w:t>, 20</w:t>
      </w:r>
      <w:r>
        <w:rPr>
          <w:rFonts w:cs="Arial"/>
          <w:lang w:val="ca-ES"/>
        </w:rPr>
        <w:t>.</w:t>
      </w:r>
    </w:p>
    <w:p w14:paraId="72790732" w14:textId="77777777" w:rsidR="00086D6D" w:rsidRDefault="00086D6D" w:rsidP="00086D6D">
      <w:pPr>
        <w:rPr>
          <w:rFonts w:cs="Arial"/>
          <w:lang w:val="ca-ES"/>
        </w:rPr>
      </w:pPr>
    </w:p>
    <w:p w14:paraId="2815F729" w14:textId="77777777" w:rsidR="00086D6D" w:rsidRDefault="00086D6D" w:rsidP="00086D6D">
      <w:pPr>
        <w:spacing w:after="120"/>
        <w:rPr>
          <w:rFonts w:cs="Arial"/>
          <w:lang w:val="ca-ES"/>
        </w:rPr>
      </w:pPr>
      <w:proofErr w:type="spellStart"/>
      <w:r>
        <w:rPr>
          <w:rFonts w:cs="Arial"/>
          <w:bCs/>
        </w:rPr>
        <w:t>Segon</w:t>
      </w:r>
      <w:proofErr w:type="spellEnd"/>
      <w:r>
        <w:rPr>
          <w:rFonts w:cs="Arial"/>
          <w:bCs/>
          <w:lang w:val="ca-ES"/>
        </w:rPr>
        <w:t>.</w:t>
      </w:r>
      <w:r>
        <w:rPr>
          <w:rFonts w:cs="Arial"/>
          <w:lang w:val="ca-ES"/>
        </w:rPr>
        <w:t xml:space="preserve"> Determinar que l’execució de les obres es farà d’acord amb l’informe de l’enginyer tècnic de data</w:t>
      </w:r>
      <w:r>
        <w:rPr>
          <w:rFonts w:cs="Arial"/>
        </w:rPr>
        <w:t xml:space="preserve"> 1 de </w:t>
      </w:r>
      <w:proofErr w:type="spellStart"/>
      <w:r>
        <w:rPr>
          <w:rFonts w:cs="Arial"/>
        </w:rPr>
        <w:t>febrer</w:t>
      </w:r>
      <w:proofErr w:type="spellEnd"/>
      <w:r>
        <w:rPr>
          <w:rFonts w:cs="Arial"/>
        </w:rPr>
        <w:t xml:space="preserve"> de 2021 </w:t>
      </w:r>
      <w:r>
        <w:rPr>
          <w:rFonts w:cs="Arial"/>
          <w:lang w:val="ca-ES"/>
        </w:rPr>
        <w:t>que, entre d’altres, diu el següent:</w:t>
      </w:r>
    </w:p>
    <w:p w14:paraId="6DB7AC3E" w14:textId="77777777" w:rsidR="00086D6D" w:rsidRDefault="00086D6D" w:rsidP="00086D6D">
      <w:pPr>
        <w:tabs>
          <w:tab w:val="left" w:pos="3402"/>
        </w:tabs>
        <w:outlineLvl w:val="0"/>
        <w:rPr>
          <w:rFonts w:cs="Arial"/>
        </w:rPr>
      </w:pPr>
      <w:r>
        <w:rPr>
          <w:rFonts w:cs="Arial"/>
        </w:rPr>
        <w:t>“1.- ANTECEDENTS</w:t>
      </w:r>
    </w:p>
    <w:p w14:paraId="3A57CA40" w14:textId="77777777" w:rsidR="00086D6D" w:rsidRDefault="00086D6D" w:rsidP="00086D6D">
      <w:pPr>
        <w:tabs>
          <w:tab w:val="left" w:pos="284"/>
          <w:tab w:val="left" w:pos="3402"/>
        </w:tabs>
        <w:ind w:left="284"/>
        <w:outlineLvl w:val="0"/>
        <w:rPr>
          <w:rFonts w:cs="Arial"/>
        </w:rPr>
      </w:pPr>
      <w:r>
        <w:rPr>
          <w:rFonts w:cs="Arial"/>
        </w:rPr>
        <w:t xml:space="preserve">La </w:t>
      </w:r>
      <w:proofErr w:type="spellStart"/>
      <w:r>
        <w:rPr>
          <w:rFonts w:cs="Arial"/>
        </w:rPr>
        <w:t>finalitat</w:t>
      </w:r>
      <w:proofErr w:type="spellEnd"/>
      <w:r>
        <w:rPr>
          <w:rFonts w:cs="Arial"/>
        </w:rPr>
        <w:t xml:space="preserve"> </w:t>
      </w:r>
      <w:proofErr w:type="gramStart"/>
      <w:r>
        <w:rPr>
          <w:rFonts w:cs="Arial"/>
        </w:rPr>
        <w:t xml:space="preserve">de la </w:t>
      </w:r>
      <w:proofErr w:type="spellStart"/>
      <w:r>
        <w:rPr>
          <w:rFonts w:cs="Arial"/>
        </w:rPr>
        <w:t>sol</w:t>
      </w:r>
      <w:proofErr w:type="gramEnd"/>
      <w:r>
        <w:rPr>
          <w:rFonts w:cs="Arial"/>
        </w:rPr>
        <w:t>·licitud</w:t>
      </w:r>
      <w:proofErr w:type="spellEnd"/>
      <w:r>
        <w:rPr>
          <w:rFonts w:cs="Arial"/>
        </w:rPr>
        <w:t xml:space="preserve"> </w:t>
      </w:r>
      <w:proofErr w:type="spellStart"/>
      <w:r>
        <w:rPr>
          <w:rFonts w:cs="Arial"/>
        </w:rPr>
        <w:t>és</w:t>
      </w:r>
      <w:proofErr w:type="spellEnd"/>
      <w:r>
        <w:rPr>
          <w:rFonts w:cs="Arial"/>
        </w:rPr>
        <w:t xml:space="preserve"> </w:t>
      </w:r>
      <w:proofErr w:type="spellStart"/>
      <w:r>
        <w:rPr>
          <w:rFonts w:cs="Arial"/>
        </w:rPr>
        <w:t>l’obertura</w:t>
      </w:r>
      <w:proofErr w:type="spellEnd"/>
      <w:r>
        <w:rPr>
          <w:rFonts w:cs="Arial"/>
        </w:rPr>
        <w:t xml:space="preserve"> </w:t>
      </w:r>
      <w:proofErr w:type="spellStart"/>
      <w:r>
        <w:rPr>
          <w:rFonts w:cs="Arial"/>
        </w:rPr>
        <w:t>d’una</w:t>
      </w:r>
      <w:proofErr w:type="spellEnd"/>
      <w:r>
        <w:rPr>
          <w:rFonts w:cs="Arial"/>
        </w:rPr>
        <w:t xml:space="preserve"> rasa per a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gas natural, i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w:t>
      </w:r>
      <w:proofErr w:type="spellStart"/>
      <w:r>
        <w:rPr>
          <w:rFonts w:cs="Arial"/>
        </w:rPr>
        <w:t>afectats</w:t>
      </w:r>
      <w:proofErr w:type="spellEnd"/>
      <w:r>
        <w:rPr>
          <w:rFonts w:cs="Arial"/>
        </w:rPr>
        <w:t xml:space="preserve">, a la zona </w:t>
      </w:r>
      <w:proofErr w:type="spellStart"/>
      <w:r>
        <w:rPr>
          <w:rFonts w:cs="Arial"/>
        </w:rPr>
        <w:t>d’ubicació</w:t>
      </w:r>
      <w:proofErr w:type="spellEnd"/>
      <w:r>
        <w:rPr>
          <w:rFonts w:cs="Arial"/>
        </w:rPr>
        <w:t xml:space="preserve"> indicada en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w:t>
      </w:r>
      <w:proofErr w:type="spellStart"/>
      <w:r>
        <w:rPr>
          <w:rFonts w:cs="Arial"/>
        </w:rPr>
        <w:t>inclosos</w:t>
      </w:r>
      <w:proofErr w:type="spellEnd"/>
      <w:r>
        <w:rPr>
          <w:rFonts w:cs="Arial"/>
        </w:rPr>
        <w:t xml:space="preserve"> a </w:t>
      </w:r>
      <w:proofErr w:type="spellStart"/>
      <w:r>
        <w:rPr>
          <w:rFonts w:cs="Arial"/>
        </w:rPr>
        <w:t>l’expedient</w:t>
      </w:r>
      <w:proofErr w:type="spellEnd"/>
      <w:r>
        <w:rPr>
          <w:rFonts w:cs="Arial"/>
        </w:rPr>
        <w:t xml:space="preserve"> que </w:t>
      </w:r>
      <w:proofErr w:type="spellStart"/>
      <w:r>
        <w:rPr>
          <w:rFonts w:cs="Arial"/>
        </w:rPr>
        <w:t>responen</w:t>
      </w:r>
      <w:proofErr w:type="spellEnd"/>
      <w:r>
        <w:rPr>
          <w:rFonts w:cs="Arial"/>
        </w:rPr>
        <w:t xml:space="preserve"> a les característiques </w:t>
      </w:r>
      <w:proofErr w:type="spellStart"/>
      <w:r>
        <w:rPr>
          <w:rFonts w:cs="Arial"/>
        </w:rPr>
        <w:t>següents</w:t>
      </w:r>
      <w:proofErr w:type="spellEnd"/>
      <w:r>
        <w:rPr>
          <w:rFonts w:cs="Arial"/>
        </w:rPr>
        <w:t>:</w:t>
      </w:r>
    </w:p>
    <w:p w14:paraId="54F6B950"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L’objectiu</w:t>
      </w:r>
      <w:proofErr w:type="spellEnd"/>
      <w:r>
        <w:rPr>
          <w:rFonts w:cs="Arial"/>
        </w:rPr>
        <w:t xml:space="preserve"> de les obres </w:t>
      </w:r>
      <w:proofErr w:type="spellStart"/>
      <w:r>
        <w:rPr>
          <w:rFonts w:cs="Arial"/>
        </w:rPr>
        <w:t>és</w:t>
      </w:r>
      <w:proofErr w:type="spellEnd"/>
      <w:r>
        <w:rPr>
          <w:rFonts w:cs="Arial"/>
        </w:rPr>
        <w:t xml:space="preserve"> </w:t>
      </w:r>
      <w:proofErr w:type="spellStart"/>
      <w:r>
        <w:rPr>
          <w:rFonts w:cs="Arial"/>
        </w:rPr>
        <w:t>realitzar</w:t>
      </w:r>
      <w:proofErr w:type="spellEnd"/>
      <w:r>
        <w:rPr>
          <w:rFonts w:cs="Arial"/>
        </w:rPr>
        <w:t xml:space="preserve"> </w:t>
      </w:r>
      <w:proofErr w:type="spellStart"/>
      <w:r>
        <w:rPr>
          <w:rFonts w:cs="Arial"/>
        </w:rPr>
        <w:t>manteniment</w:t>
      </w:r>
      <w:proofErr w:type="spellEnd"/>
      <w:r>
        <w:rPr>
          <w:rFonts w:cs="Arial"/>
        </w:rPr>
        <w:t xml:space="preserve"> a la </w:t>
      </w:r>
      <w:proofErr w:type="spellStart"/>
      <w:r>
        <w:rPr>
          <w:rFonts w:cs="Arial"/>
        </w:rPr>
        <w:t>xarxa</w:t>
      </w:r>
      <w:proofErr w:type="spellEnd"/>
      <w:r>
        <w:rPr>
          <w:rFonts w:cs="Arial"/>
        </w:rPr>
        <w:t xml:space="preserve"> de gas natural.</w:t>
      </w:r>
    </w:p>
    <w:p w14:paraId="18301785"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Les </w:t>
      </w:r>
      <w:proofErr w:type="spellStart"/>
      <w:r>
        <w:rPr>
          <w:rFonts w:cs="Arial"/>
        </w:rPr>
        <w:t>dimensions</w:t>
      </w:r>
      <w:proofErr w:type="spellEnd"/>
      <w:r>
        <w:rPr>
          <w:rFonts w:cs="Arial"/>
        </w:rPr>
        <w:t xml:space="preserve"> de cada rasa </w:t>
      </w:r>
      <w:proofErr w:type="spellStart"/>
      <w:r>
        <w:rPr>
          <w:rFonts w:cs="Arial"/>
        </w:rPr>
        <w:t>serà</w:t>
      </w:r>
      <w:proofErr w:type="spellEnd"/>
      <w:r>
        <w:rPr>
          <w:rFonts w:cs="Arial"/>
        </w:rPr>
        <w:t xml:space="preserve"> de 1.00 x 0.40 x 1.00 m. (</w:t>
      </w:r>
      <w:proofErr w:type="spellStart"/>
      <w:r>
        <w:rPr>
          <w:rFonts w:cs="Arial"/>
        </w:rPr>
        <w:t>llarg</w:t>
      </w:r>
      <w:proofErr w:type="spellEnd"/>
      <w:r>
        <w:rPr>
          <w:rFonts w:cs="Arial"/>
        </w:rPr>
        <w:t xml:space="preserve"> x ample x </w:t>
      </w:r>
      <w:proofErr w:type="spellStart"/>
      <w:r>
        <w:rPr>
          <w:rFonts w:cs="Arial"/>
        </w:rPr>
        <w:t>fons</w:t>
      </w:r>
      <w:proofErr w:type="spellEnd"/>
      <w:r>
        <w:rPr>
          <w:rFonts w:cs="Arial"/>
        </w:rPr>
        <w:t>)</w:t>
      </w:r>
    </w:p>
    <w:p w14:paraId="0802FA8C" w14:textId="77777777" w:rsidR="00086D6D" w:rsidRDefault="00086D6D" w:rsidP="00086D6D">
      <w:pPr>
        <w:tabs>
          <w:tab w:val="left" w:pos="709"/>
          <w:tab w:val="left" w:pos="851"/>
        </w:tabs>
        <w:ind w:left="284" w:hanging="284"/>
        <w:outlineLvl w:val="0"/>
        <w:rPr>
          <w:rFonts w:cs="Arial"/>
        </w:rPr>
      </w:pPr>
      <w:r>
        <w:rPr>
          <w:rFonts w:cs="Arial"/>
        </w:rPr>
        <w:tab/>
      </w:r>
      <w:r>
        <w:rPr>
          <w:rFonts w:cs="Arial"/>
        </w:rPr>
        <w:tab/>
        <w:t>-</w:t>
      </w:r>
      <w:r>
        <w:rPr>
          <w:rFonts w:cs="Arial"/>
        </w:rPr>
        <w:tab/>
        <w:t xml:space="preserve">El </w:t>
      </w:r>
      <w:proofErr w:type="spellStart"/>
      <w:r>
        <w:rPr>
          <w:rFonts w:cs="Arial"/>
        </w:rPr>
        <w:t>pressupost</w:t>
      </w:r>
      <w:proofErr w:type="spellEnd"/>
      <w:r>
        <w:rPr>
          <w:rFonts w:cs="Arial"/>
        </w:rPr>
        <w:t xml:space="preserve"> de les obres </w:t>
      </w:r>
      <w:proofErr w:type="spellStart"/>
      <w:r>
        <w:rPr>
          <w:rFonts w:cs="Arial"/>
        </w:rPr>
        <w:t>és</w:t>
      </w:r>
      <w:proofErr w:type="spellEnd"/>
      <w:r>
        <w:rPr>
          <w:rFonts w:cs="Arial"/>
        </w:rPr>
        <w:t xml:space="preserve"> de 231,69 EUROS.</w:t>
      </w:r>
    </w:p>
    <w:p w14:paraId="75528D4B" w14:textId="77777777" w:rsidR="00086D6D" w:rsidRDefault="00086D6D" w:rsidP="00086D6D">
      <w:pPr>
        <w:tabs>
          <w:tab w:val="left" w:pos="709"/>
          <w:tab w:val="left" w:pos="851"/>
        </w:tabs>
        <w:ind w:left="284" w:hanging="284"/>
        <w:outlineLvl w:val="0"/>
        <w:rPr>
          <w:rFonts w:cs="Arial"/>
        </w:rPr>
      </w:pPr>
    </w:p>
    <w:p w14:paraId="7B037E8A" w14:textId="77777777" w:rsidR="00086D6D" w:rsidRDefault="00086D6D" w:rsidP="00086D6D">
      <w:pPr>
        <w:tabs>
          <w:tab w:val="left" w:pos="3402"/>
        </w:tabs>
        <w:outlineLvl w:val="0"/>
        <w:rPr>
          <w:rFonts w:cs="Arial"/>
        </w:rPr>
      </w:pPr>
      <w:r>
        <w:rPr>
          <w:rFonts w:cs="Arial"/>
        </w:rPr>
        <w:t>2.- NORMATIVA APLICABLE</w:t>
      </w:r>
    </w:p>
    <w:p w14:paraId="501A5D8E" w14:textId="77777777" w:rsidR="00086D6D" w:rsidRDefault="00086D6D" w:rsidP="00086D6D">
      <w:pPr>
        <w:tabs>
          <w:tab w:val="left" w:pos="284"/>
          <w:tab w:val="left" w:pos="3402"/>
        </w:tabs>
        <w:ind w:left="284"/>
        <w:outlineLvl w:val="0"/>
        <w:rPr>
          <w:rFonts w:cs="Arial"/>
        </w:rPr>
      </w:pPr>
      <w:r>
        <w:rPr>
          <w:rFonts w:cs="Arial"/>
        </w:rPr>
        <w:t xml:space="preserve">La Normativa a aplicar a </w:t>
      </w:r>
      <w:proofErr w:type="spellStart"/>
      <w:r>
        <w:rPr>
          <w:rFonts w:cs="Arial"/>
        </w:rPr>
        <w:t>aquestes</w:t>
      </w:r>
      <w:proofErr w:type="spellEnd"/>
      <w:r>
        <w:rPr>
          <w:rFonts w:cs="Arial"/>
        </w:rPr>
        <w:t xml:space="preserve"> obres </w:t>
      </w:r>
      <w:proofErr w:type="spellStart"/>
      <w:r>
        <w:rPr>
          <w:rFonts w:cs="Arial"/>
        </w:rPr>
        <w:t>és</w:t>
      </w:r>
      <w:proofErr w:type="spellEnd"/>
      <w:r>
        <w:rPr>
          <w:rFonts w:cs="Arial"/>
        </w:rPr>
        <w:t xml:space="preserve"> la </w:t>
      </w:r>
      <w:proofErr w:type="spellStart"/>
      <w:r>
        <w:rPr>
          <w:rFonts w:cs="Arial"/>
        </w:rPr>
        <w:t>següent</w:t>
      </w:r>
      <w:proofErr w:type="spellEnd"/>
      <w:r>
        <w:rPr>
          <w:rFonts w:cs="Arial"/>
        </w:rPr>
        <w:t>:</w:t>
      </w:r>
    </w:p>
    <w:p w14:paraId="1E84004E" w14:textId="77777777" w:rsidR="00086D6D" w:rsidRDefault="00086D6D" w:rsidP="00086D6D">
      <w:pPr>
        <w:tabs>
          <w:tab w:val="left" w:pos="851"/>
          <w:tab w:val="left" w:pos="3402"/>
        </w:tabs>
        <w:ind w:left="851" w:hanging="142"/>
        <w:outlineLvl w:val="0"/>
        <w:rPr>
          <w:rFonts w:cs="Arial"/>
        </w:rPr>
      </w:pPr>
      <w:r>
        <w:rPr>
          <w:rFonts w:cs="Arial"/>
        </w:rPr>
        <w:t>-</w:t>
      </w:r>
      <w:r>
        <w:rPr>
          <w:rFonts w:cs="Arial"/>
        </w:rPr>
        <w:tab/>
        <w:t xml:space="preserve">Text </w:t>
      </w:r>
      <w:proofErr w:type="spellStart"/>
      <w:r>
        <w:rPr>
          <w:rFonts w:cs="Arial"/>
        </w:rPr>
        <w:t>refós</w:t>
      </w:r>
      <w:proofErr w:type="spellEnd"/>
      <w:r>
        <w:rPr>
          <w:rFonts w:cs="Arial"/>
        </w:rPr>
        <w:t xml:space="preserve"> de la </w:t>
      </w:r>
      <w:proofErr w:type="spellStart"/>
      <w:r>
        <w:rPr>
          <w:rFonts w:cs="Arial"/>
        </w:rPr>
        <w:t>Llei</w:t>
      </w:r>
      <w:proofErr w:type="spellEnd"/>
      <w:r>
        <w:rPr>
          <w:rFonts w:cs="Arial"/>
        </w:rPr>
        <w:t xml:space="preserve"> </w:t>
      </w:r>
      <w:proofErr w:type="spellStart"/>
      <w:r>
        <w:rPr>
          <w:rFonts w:cs="Arial"/>
        </w:rPr>
        <w:t>d’Urbanisme</w:t>
      </w:r>
      <w:proofErr w:type="spellEnd"/>
    </w:p>
    <w:p w14:paraId="490C8382" w14:textId="77777777" w:rsidR="00086D6D" w:rsidRDefault="00086D6D" w:rsidP="00086D6D">
      <w:pPr>
        <w:tabs>
          <w:tab w:val="left" w:pos="709"/>
          <w:tab w:val="left" w:pos="851"/>
        </w:tabs>
        <w:ind w:left="851" w:hanging="851"/>
        <w:outlineLvl w:val="0"/>
        <w:rPr>
          <w:rFonts w:cs="Arial"/>
        </w:rPr>
      </w:pPr>
      <w:r>
        <w:rPr>
          <w:rFonts w:cs="Arial"/>
        </w:rPr>
        <w:lastRenderedPageBreak/>
        <w:tab/>
        <w:t>-</w:t>
      </w:r>
      <w:r>
        <w:rPr>
          <w:rFonts w:cs="Arial"/>
        </w:rPr>
        <w:tab/>
      </w:r>
      <w:proofErr w:type="spellStart"/>
      <w:r>
        <w:rPr>
          <w:rFonts w:cs="Arial"/>
        </w:rPr>
        <w:t>Reglament</w:t>
      </w:r>
      <w:proofErr w:type="spellEnd"/>
      <w:r>
        <w:rPr>
          <w:rFonts w:cs="Arial"/>
        </w:rPr>
        <w:t xml:space="preserve"> de </w:t>
      </w:r>
      <w:proofErr w:type="spellStart"/>
      <w:r>
        <w:rPr>
          <w:rFonts w:cs="Arial"/>
        </w:rPr>
        <w:t>servei</w:t>
      </w:r>
      <w:proofErr w:type="spellEnd"/>
      <w:r>
        <w:rPr>
          <w:rFonts w:cs="Arial"/>
        </w:rPr>
        <w:t xml:space="preserve"> </w:t>
      </w:r>
      <w:proofErr w:type="spellStart"/>
      <w:r>
        <w:rPr>
          <w:rFonts w:cs="Arial"/>
        </w:rPr>
        <w:t>públic</w:t>
      </w:r>
      <w:proofErr w:type="spellEnd"/>
      <w:r>
        <w:rPr>
          <w:rFonts w:cs="Arial"/>
        </w:rPr>
        <w:t xml:space="preserve"> de </w:t>
      </w:r>
      <w:proofErr w:type="spellStart"/>
      <w:r>
        <w:rPr>
          <w:rFonts w:cs="Arial"/>
        </w:rPr>
        <w:t>gasos</w:t>
      </w:r>
      <w:proofErr w:type="spellEnd"/>
      <w:r>
        <w:rPr>
          <w:rFonts w:cs="Arial"/>
        </w:rPr>
        <w:t xml:space="preserve"> combustibles (Real Decreto 919/2006)</w:t>
      </w:r>
    </w:p>
    <w:p w14:paraId="001DDD89"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Reglament</w:t>
      </w:r>
      <w:proofErr w:type="spellEnd"/>
      <w:r>
        <w:rPr>
          <w:rFonts w:cs="Arial"/>
        </w:rPr>
        <w:t xml:space="preserve"> de </w:t>
      </w:r>
      <w:proofErr w:type="spellStart"/>
      <w:r>
        <w:rPr>
          <w:rFonts w:cs="Arial"/>
        </w:rPr>
        <w:t>xarxes</w:t>
      </w:r>
      <w:proofErr w:type="spellEnd"/>
      <w:r>
        <w:rPr>
          <w:rFonts w:cs="Arial"/>
        </w:rPr>
        <w:t xml:space="preserve"> i </w:t>
      </w:r>
      <w:proofErr w:type="spellStart"/>
      <w:r>
        <w:rPr>
          <w:rFonts w:cs="Arial"/>
        </w:rPr>
        <w:t>escomeses</w:t>
      </w:r>
      <w:proofErr w:type="spellEnd"/>
      <w:r>
        <w:rPr>
          <w:rFonts w:cs="Arial"/>
        </w:rPr>
        <w:t xml:space="preserve"> de combustibles </w:t>
      </w:r>
      <w:proofErr w:type="spellStart"/>
      <w:r>
        <w:rPr>
          <w:rFonts w:cs="Arial"/>
        </w:rPr>
        <w:t>gasosos</w:t>
      </w:r>
      <w:proofErr w:type="spellEnd"/>
      <w:r>
        <w:rPr>
          <w:rFonts w:cs="Arial"/>
        </w:rPr>
        <w:t xml:space="preserve"> i </w:t>
      </w:r>
      <w:proofErr w:type="spellStart"/>
      <w:r>
        <w:rPr>
          <w:rFonts w:cs="Arial"/>
        </w:rPr>
        <w:t>Instruccions</w:t>
      </w:r>
      <w:proofErr w:type="spellEnd"/>
      <w:r>
        <w:rPr>
          <w:rFonts w:cs="Arial"/>
        </w:rPr>
        <w:t xml:space="preserve"> </w:t>
      </w:r>
      <w:proofErr w:type="spellStart"/>
      <w:proofErr w:type="gramStart"/>
      <w:r>
        <w:rPr>
          <w:rFonts w:cs="Arial"/>
        </w:rPr>
        <w:t>Tècniques</w:t>
      </w:r>
      <w:proofErr w:type="spellEnd"/>
      <w:r>
        <w:rPr>
          <w:rFonts w:cs="Arial"/>
        </w:rPr>
        <w:t xml:space="preserve">  </w:t>
      </w:r>
      <w:proofErr w:type="spellStart"/>
      <w:r>
        <w:rPr>
          <w:rFonts w:cs="Arial"/>
        </w:rPr>
        <w:t>Complementàries</w:t>
      </w:r>
      <w:proofErr w:type="spellEnd"/>
      <w:proofErr w:type="gramEnd"/>
      <w:r>
        <w:rPr>
          <w:rFonts w:cs="Arial"/>
        </w:rPr>
        <w:t xml:space="preserve"> </w:t>
      </w:r>
    </w:p>
    <w:p w14:paraId="14C872F1"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Ordenança</w:t>
      </w:r>
      <w:proofErr w:type="spellEnd"/>
      <w:r>
        <w:rPr>
          <w:rFonts w:cs="Arial"/>
        </w:rPr>
        <w:t xml:space="preserve"> </w:t>
      </w:r>
      <w:proofErr w:type="gramStart"/>
      <w:r>
        <w:rPr>
          <w:rFonts w:cs="Arial"/>
        </w:rPr>
        <w:t>municipal  sobre</w:t>
      </w:r>
      <w:proofErr w:type="gramEnd"/>
      <w:r>
        <w:rPr>
          <w:rFonts w:cs="Arial"/>
        </w:rPr>
        <w:t xml:space="preserv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roofErr w:type="spellStart"/>
      <w:r>
        <w:rPr>
          <w:rFonts w:cs="Arial"/>
        </w:rPr>
        <w:t>Decret</w:t>
      </w:r>
      <w:proofErr w:type="spellEnd"/>
      <w:r>
        <w:rPr>
          <w:rFonts w:cs="Arial"/>
        </w:rPr>
        <w:t xml:space="preserve"> de </w:t>
      </w:r>
      <w:proofErr w:type="spellStart"/>
      <w:r>
        <w:rPr>
          <w:rFonts w:cs="Arial"/>
        </w:rPr>
        <w:t>l’Alcaldia</w:t>
      </w:r>
      <w:proofErr w:type="spellEnd"/>
      <w:r>
        <w:rPr>
          <w:rFonts w:cs="Arial"/>
        </w:rPr>
        <w:t xml:space="preserve"> de 10-10-2002). </w:t>
      </w:r>
    </w:p>
    <w:p w14:paraId="68EE346F" w14:textId="77777777" w:rsidR="00086D6D" w:rsidRDefault="00086D6D" w:rsidP="00086D6D">
      <w:pPr>
        <w:tabs>
          <w:tab w:val="left" w:pos="3402"/>
        </w:tabs>
        <w:ind w:left="426" w:hanging="426"/>
        <w:outlineLvl w:val="0"/>
        <w:rPr>
          <w:rFonts w:cs="Arial"/>
        </w:rPr>
      </w:pPr>
    </w:p>
    <w:p w14:paraId="155E66F7" w14:textId="77777777" w:rsidR="00086D6D" w:rsidRDefault="00086D6D" w:rsidP="00086D6D">
      <w:pPr>
        <w:tabs>
          <w:tab w:val="left" w:pos="3402"/>
        </w:tabs>
        <w:ind w:left="426" w:hanging="426"/>
        <w:outlineLvl w:val="0"/>
        <w:rPr>
          <w:rFonts w:cs="Arial"/>
        </w:rPr>
      </w:pPr>
      <w:r>
        <w:rPr>
          <w:rFonts w:cs="Arial"/>
        </w:rPr>
        <w:t xml:space="preserve">3.-CONDICIONS DE REPOSICIONS DELS PAVIMENTS </w:t>
      </w:r>
    </w:p>
    <w:p w14:paraId="61A0D936" w14:textId="77777777" w:rsidR="00086D6D" w:rsidRDefault="00086D6D" w:rsidP="00086D6D">
      <w:pPr>
        <w:tabs>
          <w:tab w:val="left" w:pos="3402"/>
        </w:tabs>
        <w:ind w:right="-1"/>
        <w:outlineLvl w:val="0"/>
        <w:rPr>
          <w:rFonts w:cs="Arial"/>
        </w:rPr>
      </w:pPr>
      <w:proofErr w:type="spellStart"/>
      <w:r>
        <w:rPr>
          <w:rFonts w:cs="Arial"/>
        </w:rPr>
        <w:t>Els</w:t>
      </w:r>
      <w:proofErr w:type="spellEnd"/>
      <w:r>
        <w:rPr>
          <w:rFonts w:cs="Arial"/>
        </w:rPr>
        <w:t xml:space="preserve"> </w:t>
      </w:r>
      <w:proofErr w:type="spellStart"/>
      <w:r>
        <w:rPr>
          <w:rFonts w:cs="Arial"/>
        </w:rPr>
        <w:t>paviments</w:t>
      </w:r>
      <w:proofErr w:type="spellEnd"/>
      <w:r>
        <w:rPr>
          <w:rFonts w:cs="Arial"/>
        </w:rPr>
        <w:t xml:space="preserve"> de les </w:t>
      </w:r>
      <w:proofErr w:type="spellStart"/>
      <w:r>
        <w:rPr>
          <w:rFonts w:cs="Arial"/>
        </w:rPr>
        <w:t>zones</w:t>
      </w:r>
      <w:proofErr w:type="spellEnd"/>
      <w:r>
        <w:rPr>
          <w:rFonts w:cs="Arial"/>
        </w:rPr>
        <w:t xml:space="preserve"> afectades </w:t>
      </w:r>
      <w:proofErr w:type="spellStart"/>
      <w:r>
        <w:rPr>
          <w:rFonts w:cs="Arial"/>
        </w:rPr>
        <w:t>s’hauran</w:t>
      </w:r>
      <w:proofErr w:type="spellEnd"/>
      <w:r>
        <w:rPr>
          <w:rFonts w:cs="Arial"/>
        </w:rPr>
        <w:t xml:space="preserve"> de reposar </w:t>
      </w:r>
      <w:proofErr w:type="spellStart"/>
      <w:r>
        <w:rPr>
          <w:rFonts w:cs="Arial"/>
        </w:rPr>
        <w:t>seguint</w:t>
      </w:r>
      <w:proofErr w:type="spellEnd"/>
      <w:r>
        <w:rPr>
          <w:rFonts w:cs="Arial"/>
        </w:rPr>
        <w:t xml:space="preserve"> </w:t>
      </w:r>
      <w:proofErr w:type="spellStart"/>
      <w:r>
        <w:rPr>
          <w:rFonts w:cs="Arial"/>
        </w:rPr>
        <w:t>l’establert</w:t>
      </w:r>
      <w:proofErr w:type="spellEnd"/>
      <w:r>
        <w:rPr>
          <w:rFonts w:cs="Arial"/>
        </w:rPr>
        <w:t xml:space="preserve"> al Capítol IX de </w:t>
      </w:r>
      <w:proofErr w:type="spellStart"/>
      <w:r>
        <w:rPr>
          <w:rFonts w:cs="Arial"/>
        </w:rPr>
        <w:t>l’Ordenança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72B9D165" w14:textId="77777777" w:rsidR="00086D6D" w:rsidRDefault="00086D6D" w:rsidP="00086D6D">
      <w:pPr>
        <w:tabs>
          <w:tab w:val="left" w:pos="3402"/>
        </w:tabs>
        <w:ind w:right="-1"/>
        <w:outlineLvl w:val="0"/>
        <w:rPr>
          <w:rFonts w:cs="Arial"/>
        </w:rPr>
      </w:pPr>
    </w:p>
    <w:p w14:paraId="5DA2F54B" w14:textId="77777777" w:rsidR="00086D6D" w:rsidRDefault="00086D6D" w:rsidP="00086D6D">
      <w:pPr>
        <w:tabs>
          <w:tab w:val="left" w:pos="3402"/>
        </w:tabs>
        <w:ind w:right="-1"/>
        <w:outlineLvl w:val="0"/>
        <w:rPr>
          <w:rFonts w:cs="Arial"/>
        </w:rPr>
      </w:pPr>
      <w:r>
        <w:rPr>
          <w:rFonts w:cs="Arial"/>
        </w:rPr>
        <w:t xml:space="preserve">A </w:t>
      </w:r>
      <w:proofErr w:type="spellStart"/>
      <w:r>
        <w:rPr>
          <w:rFonts w:cs="Arial"/>
        </w:rPr>
        <w:t>continuació</w:t>
      </w:r>
      <w:proofErr w:type="spellEnd"/>
      <w:r>
        <w:rPr>
          <w:rFonts w:cs="Arial"/>
        </w:rPr>
        <w:t xml:space="preserve"> es fa un </w:t>
      </w:r>
      <w:proofErr w:type="spellStart"/>
      <w:r>
        <w:rPr>
          <w:rFonts w:cs="Arial"/>
        </w:rPr>
        <w:t>breu</w:t>
      </w:r>
      <w:proofErr w:type="spellEnd"/>
      <w:r>
        <w:rPr>
          <w:rFonts w:cs="Arial"/>
        </w:rPr>
        <w:t xml:space="preserve"> </w:t>
      </w:r>
      <w:proofErr w:type="spellStart"/>
      <w:r>
        <w:rPr>
          <w:rFonts w:cs="Arial"/>
        </w:rPr>
        <w:t>resum</w:t>
      </w:r>
      <w:proofErr w:type="spellEnd"/>
      <w:r>
        <w:rPr>
          <w:rFonts w:cs="Arial"/>
        </w:rPr>
        <w:t xml:space="preserve"> de les </w:t>
      </w:r>
      <w:proofErr w:type="spellStart"/>
      <w:r>
        <w:rPr>
          <w:rFonts w:cs="Arial"/>
        </w:rPr>
        <w:t>condicions</w:t>
      </w:r>
      <w:proofErr w:type="spellEnd"/>
      <w:r>
        <w:rPr>
          <w:rFonts w:cs="Arial"/>
        </w:rPr>
        <w:t xml:space="preserve"> de </w:t>
      </w:r>
      <w:proofErr w:type="spellStart"/>
      <w:r>
        <w:rPr>
          <w:rFonts w:cs="Arial"/>
        </w:rPr>
        <w:t>reposició</w:t>
      </w:r>
      <w:proofErr w:type="spellEnd"/>
      <w:r>
        <w:rPr>
          <w:rFonts w:cs="Arial"/>
        </w:rPr>
        <w:t xml:space="preserve"> que </w:t>
      </w:r>
      <w:proofErr w:type="spellStart"/>
      <w:r>
        <w:rPr>
          <w:rFonts w:cs="Arial"/>
        </w:rPr>
        <w:t>estableix</w:t>
      </w:r>
      <w:proofErr w:type="spellEnd"/>
      <w:r>
        <w:rPr>
          <w:rFonts w:cs="Arial"/>
        </w:rPr>
        <w:t xml:space="preserve"> la referida </w:t>
      </w:r>
      <w:proofErr w:type="spellStart"/>
      <w:r>
        <w:rPr>
          <w:rFonts w:cs="Arial"/>
        </w:rPr>
        <w:t>Ordenança</w:t>
      </w:r>
      <w:proofErr w:type="spellEnd"/>
      <w:r>
        <w:rPr>
          <w:rFonts w:cs="Arial"/>
        </w:rPr>
        <w:t xml:space="preserve"> per a </w:t>
      </w:r>
      <w:proofErr w:type="spellStart"/>
      <w:r>
        <w:rPr>
          <w:rFonts w:cs="Arial"/>
        </w:rPr>
        <w:t>cadascun</w:t>
      </w:r>
      <w:proofErr w:type="spellEnd"/>
      <w:r>
        <w:rPr>
          <w:rFonts w:cs="Arial"/>
        </w:rPr>
        <w:t xml:space="preserve"> </w:t>
      </w:r>
      <w:proofErr w:type="spellStart"/>
      <w:r>
        <w:rPr>
          <w:rFonts w:cs="Arial"/>
        </w:rPr>
        <w:t>dels</w:t>
      </w:r>
      <w:proofErr w:type="spellEnd"/>
      <w:r>
        <w:rPr>
          <w:rFonts w:cs="Arial"/>
        </w:rPr>
        <w:t xml:space="preserve"> casos:</w:t>
      </w:r>
    </w:p>
    <w:p w14:paraId="4FA923C6" w14:textId="77777777" w:rsidR="00086D6D" w:rsidRDefault="00086D6D" w:rsidP="00086D6D">
      <w:pPr>
        <w:tabs>
          <w:tab w:val="left" w:pos="426"/>
          <w:tab w:val="left" w:pos="3402"/>
        </w:tabs>
        <w:ind w:right="-1"/>
        <w:outlineLvl w:val="0"/>
        <w:rPr>
          <w:rFonts w:cs="Arial"/>
        </w:rPr>
      </w:pPr>
      <w:r>
        <w:rPr>
          <w:rFonts w:cs="Arial"/>
        </w:rPr>
        <w:tab/>
      </w:r>
      <w:proofErr w:type="spellStart"/>
      <w:r>
        <w:rPr>
          <w:rFonts w:cs="Arial"/>
        </w:rPr>
        <w:t>Tapament</w:t>
      </w:r>
      <w:proofErr w:type="spellEnd"/>
      <w:r>
        <w:rPr>
          <w:rFonts w:cs="Arial"/>
        </w:rPr>
        <w:t xml:space="preserve"> de rases</w:t>
      </w:r>
    </w:p>
    <w:p w14:paraId="26CE417E"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L’estesa</w:t>
      </w:r>
      <w:proofErr w:type="spellEnd"/>
      <w:r>
        <w:rPr>
          <w:rFonts w:cs="Arial"/>
        </w:rPr>
        <w:t xml:space="preserve">, </w:t>
      </w:r>
      <w:proofErr w:type="spellStart"/>
      <w:r>
        <w:rPr>
          <w:rFonts w:cs="Arial"/>
        </w:rPr>
        <w:t>tant</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productes</w:t>
      </w:r>
      <w:proofErr w:type="spellEnd"/>
      <w:r>
        <w:rPr>
          <w:rFonts w:cs="Arial"/>
        </w:rPr>
        <w:t xml:space="preserve"> </w:t>
      </w:r>
      <w:proofErr w:type="spellStart"/>
      <w:r>
        <w:rPr>
          <w:rFonts w:cs="Arial"/>
        </w:rPr>
        <w:t>procedents</w:t>
      </w:r>
      <w:proofErr w:type="spellEnd"/>
      <w:r>
        <w:rPr>
          <w:rFonts w:cs="Arial"/>
        </w:rPr>
        <w:t xml:space="preserve"> de la </w:t>
      </w:r>
      <w:proofErr w:type="spellStart"/>
      <w:r>
        <w:rPr>
          <w:rFonts w:cs="Arial"/>
        </w:rPr>
        <w:t>mateixa</w:t>
      </w:r>
      <w:proofErr w:type="spellEnd"/>
      <w:r>
        <w:rPr>
          <w:rFonts w:cs="Arial"/>
        </w:rPr>
        <w:t xml:space="preserve"> </w:t>
      </w:r>
      <w:proofErr w:type="spellStart"/>
      <w:r>
        <w:rPr>
          <w:rFonts w:cs="Arial"/>
        </w:rPr>
        <w:t>excavació</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 xml:space="preserve">, es </w:t>
      </w:r>
      <w:proofErr w:type="spellStart"/>
      <w:r>
        <w:rPr>
          <w:rFonts w:cs="Arial"/>
        </w:rPr>
        <w:t>farà</w:t>
      </w:r>
      <w:proofErr w:type="spellEnd"/>
      <w:r>
        <w:rPr>
          <w:rFonts w:cs="Arial"/>
        </w:rPr>
        <w:t xml:space="preserve"> per capes de </w:t>
      </w:r>
      <w:proofErr w:type="spellStart"/>
      <w:r>
        <w:rPr>
          <w:rFonts w:cs="Arial"/>
        </w:rPr>
        <w:t>gruix</w:t>
      </w:r>
      <w:proofErr w:type="spellEnd"/>
      <w:r>
        <w:rPr>
          <w:rFonts w:cs="Arial"/>
        </w:rPr>
        <w:t xml:space="preserve"> </w:t>
      </w:r>
      <w:proofErr w:type="spellStart"/>
      <w:r>
        <w:rPr>
          <w:rFonts w:cs="Arial"/>
        </w:rPr>
        <w:t>reduït</w:t>
      </w:r>
      <w:proofErr w:type="spellEnd"/>
      <w:r>
        <w:rPr>
          <w:rFonts w:cs="Arial"/>
        </w:rPr>
        <w:t xml:space="preserve"> que </w:t>
      </w:r>
      <w:proofErr w:type="spellStart"/>
      <w:r>
        <w:rPr>
          <w:rFonts w:cs="Arial"/>
        </w:rPr>
        <w:t>garanteixin</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mitjans</w:t>
      </w:r>
      <w:proofErr w:type="spellEnd"/>
      <w:r>
        <w:rPr>
          <w:rFonts w:cs="Arial"/>
        </w:rPr>
        <w:t xml:space="preserve"> </w:t>
      </w:r>
      <w:proofErr w:type="spellStart"/>
      <w:r>
        <w:rPr>
          <w:rFonts w:cs="Arial"/>
        </w:rPr>
        <w:t>utilitzats</w:t>
      </w:r>
      <w:proofErr w:type="spellEnd"/>
      <w:r>
        <w:rPr>
          <w:rFonts w:cs="Arial"/>
        </w:rPr>
        <w:t xml:space="preserve">, </w:t>
      </w:r>
      <w:proofErr w:type="spellStart"/>
      <w:r>
        <w:rPr>
          <w:rFonts w:cs="Arial"/>
        </w:rPr>
        <w:t>obtenir</w:t>
      </w:r>
      <w:proofErr w:type="spellEnd"/>
      <w:r>
        <w:rPr>
          <w:rFonts w:cs="Arial"/>
        </w:rPr>
        <w:t xml:space="preserve"> el </w:t>
      </w:r>
      <w:proofErr w:type="spellStart"/>
      <w:r>
        <w:rPr>
          <w:rFonts w:cs="Arial"/>
        </w:rPr>
        <w:t>grau</w:t>
      </w:r>
      <w:proofErr w:type="spellEnd"/>
      <w:r>
        <w:rPr>
          <w:rFonts w:cs="Arial"/>
        </w:rPr>
        <w:t xml:space="preserve"> de </w:t>
      </w:r>
      <w:proofErr w:type="spellStart"/>
      <w:r>
        <w:rPr>
          <w:rFonts w:cs="Arial"/>
        </w:rPr>
        <w:t>compactació</w:t>
      </w:r>
      <w:proofErr w:type="spellEnd"/>
      <w:r>
        <w:rPr>
          <w:rFonts w:cs="Arial"/>
        </w:rPr>
        <w:t xml:space="preserve"> </w:t>
      </w:r>
      <w:proofErr w:type="spellStart"/>
      <w:r>
        <w:rPr>
          <w:rFonts w:cs="Arial"/>
        </w:rPr>
        <w:t>mínim</w:t>
      </w:r>
      <w:proofErr w:type="spellEnd"/>
      <w:r>
        <w:rPr>
          <w:rFonts w:cs="Arial"/>
        </w:rPr>
        <w:t xml:space="preserve"> </w:t>
      </w:r>
      <w:proofErr w:type="spellStart"/>
      <w:r>
        <w:rPr>
          <w:rFonts w:cs="Arial"/>
        </w:rPr>
        <w:t>exigit</w:t>
      </w:r>
      <w:proofErr w:type="spellEnd"/>
      <w:r>
        <w:rPr>
          <w:rFonts w:cs="Arial"/>
        </w:rPr>
        <w:t xml:space="preserve">, el </w:t>
      </w:r>
      <w:proofErr w:type="spellStart"/>
      <w:r>
        <w:rPr>
          <w:rFonts w:cs="Arial"/>
        </w:rPr>
        <w:t>qual</w:t>
      </w:r>
      <w:proofErr w:type="spellEnd"/>
      <w:r>
        <w:rPr>
          <w:rFonts w:cs="Arial"/>
        </w:rPr>
        <w:t xml:space="preserve"> </w:t>
      </w:r>
      <w:proofErr w:type="spellStart"/>
      <w:r>
        <w:rPr>
          <w:rFonts w:cs="Arial"/>
        </w:rPr>
        <w:t>serà</w:t>
      </w:r>
      <w:proofErr w:type="spellEnd"/>
      <w:r>
        <w:rPr>
          <w:rFonts w:cs="Arial"/>
        </w:rPr>
        <w:t xml:space="preserve"> del NORANTA PER CENT (90%) a les </w:t>
      </w:r>
      <w:proofErr w:type="spellStart"/>
      <w:r>
        <w:rPr>
          <w:rFonts w:cs="Arial"/>
        </w:rPr>
        <w:t>voreres</w:t>
      </w:r>
      <w:proofErr w:type="spellEnd"/>
      <w:r>
        <w:rPr>
          <w:rFonts w:cs="Arial"/>
        </w:rPr>
        <w:t xml:space="preserve"> i del NORANTA-CINC PER CENT (95%) a les </w:t>
      </w:r>
      <w:proofErr w:type="spellStart"/>
      <w:r>
        <w:rPr>
          <w:rFonts w:cs="Arial"/>
        </w:rPr>
        <w:t>calçades</w:t>
      </w:r>
      <w:proofErr w:type="spellEnd"/>
      <w:r>
        <w:rPr>
          <w:rFonts w:cs="Arial"/>
        </w:rPr>
        <w:t xml:space="preserve">, </w:t>
      </w:r>
      <w:proofErr w:type="spellStart"/>
      <w:r>
        <w:rPr>
          <w:rFonts w:cs="Arial"/>
        </w:rPr>
        <w:t>sempre</w:t>
      </w:r>
      <w:proofErr w:type="spellEnd"/>
      <w:r>
        <w:rPr>
          <w:rFonts w:cs="Arial"/>
        </w:rPr>
        <w:t xml:space="preserve"> sobre el Proctor </w:t>
      </w:r>
      <w:proofErr w:type="spellStart"/>
      <w:r>
        <w:rPr>
          <w:rFonts w:cs="Arial"/>
        </w:rPr>
        <w:t>modificat</w:t>
      </w:r>
      <w:proofErr w:type="spellEnd"/>
      <w:r>
        <w:rPr>
          <w:rFonts w:cs="Arial"/>
        </w:rPr>
        <w:t>.</w:t>
      </w:r>
    </w:p>
    <w:p w14:paraId="51B33B17"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Quan</w:t>
      </w:r>
      <w:proofErr w:type="spellEnd"/>
      <w:r>
        <w:rPr>
          <w:rFonts w:cs="Arial"/>
        </w:rPr>
        <w:t xml:space="preserve"> la </w:t>
      </w:r>
      <w:proofErr w:type="spellStart"/>
      <w:r>
        <w:rPr>
          <w:rFonts w:cs="Arial"/>
        </w:rPr>
        <w:t>seva</w:t>
      </w:r>
      <w:proofErr w:type="spellEnd"/>
      <w:r>
        <w:rPr>
          <w:rFonts w:cs="Arial"/>
        </w:rPr>
        <w:t xml:space="preserve"> </w:t>
      </w:r>
      <w:proofErr w:type="spellStart"/>
      <w:r>
        <w:rPr>
          <w:rFonts w:cs="Arial"/>
        </w:rPr>
        <w:t>naturalesa</w:t>
      </w:r>
      <w:proofErr w:type="spellEnd"/>
      <w:r>
        <w:rPr>
          <w:rFonts w:cs="Arial"/>
        </w:rPr>
        <w:t xml:space="preserve"> </w:t>
      </w:r>
      <w:proofErr w:type="spellStart"/>
      <w:r>
        <w:rPr>
          <w:rFonts w:cs="Arial"/>
        </w:rPr>
        <w:t>recomani</w:t>
      </w:r>
      <w:proofErr w:type="spellEnd"/>
      <w:r>
        <w:rPr>
          <w:rFonts w:cs="Arial"/>
        </w:rPr>
        <w:t xml:space="preserve"> el </w:t>
      </w:r>
      <w:proofErr w:type="spellStart"/>
      <w:r>
        <w:rPr>
          <w:rFonts w:cs="Arial"/>
        </w:rPr>
        <w:t>rebuig</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procedents</w:t>
      </w:r>
      <w:proofErr w:type="spellEnd"/>
      <w:r>
        <w:rPr>
          <w:rFonts w:cs="Arial"/>
        </w:rPr>
        <w:t xml:space="preserve"> de </w:t>
      </w:r>
      <w:proofErr w:type="spellStart"/>
      <w:r>
        <w:rPr>
          <w:rFonts w:cs="Arial"/>
        </w:rPr>
        <w:t>l’excavació</w:t>
      </w:r>
      <w:proofErr w:type="spellEnd"/>
      <w:r>
        <w:rPr>
          <w:rFonts w:cs="Arial"/>
        </w:rPr>
        <w:t xml:space="preserve">, el </w:t>
      </w:r>
      <w:proofErr w:type="spellStart"/>
      <w:r>
        <w:rPr>
          <w:rFonts w:cs="Arial"/>
        </w:rPr>
        <w:t>tapament</w:t>
      </w:r>
      <w:proofErr w:type="spellEnd"/>
      <w:r>
        <w:rPr>
          <w:rFonts w:cs="Arial"/>
        </w:rPr>
        <w:t xml:space="preserve"> de la rasa es </w:t>
      </w:r>
      <w:proofErr w:type="spellStart"/>
      <w:r>
        <w:rPr>
          <w:rFonts w:cs="Arial"/>
        </w:rPr>
        <w:t>farà</w:t>
      </w:r>
      <w:proofErr w:type="spellEnd"/>
      <w:r>
        <w:rPr>
          <w:rFonts w:cs="Arial"/>
        </w:rPr>
        <w:t xml:space="preserve"> amb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w:t>
      </w:r>
    </w:p>
    <w:p w14:paraId="63EEC3A9" w14:textId="77777777" w:rsidR="00086D6D" w:rsidRDefault="00086D6D" w:rsidP="00086D6D">
      <w:pPr>
        <w:tabs>
          <w:tab w:val="left" w:pos="426"/>
          <w:tab w:val="left" w:pos="3402"/>
        </w:tabs>
        <w:ind w:right="-1"/>
        <w:outlineLvl w:val="0"/>
        <w:rPr>
          <w:rFonts w:cs="Arial"/>
        </w:rPr>
      </w:pPr>
      <w:r>
        <w:rPr>
          <w:rFonts w:cs="Arial"/>
        </w:rPr>
        <w:tab/>
      </w:r>
      <w:proofErr w:type="spellStart"/>
      <w:r>
        <w:rPr>
          <w:rFonts w:cs="Arial"/>
        </w:rPr>
        <w:t>Vorera</w:t>
      </w:r>
      <w:proofErr w:type="spellEnd"/>
      <w:r>
        <w:rPr>
          <w:rFonts w:cs="Arial"/>
        </w:rPr>
        <w:t xml:space="preserve"> (</w:t>
      </w:r>
      <w:proofErr w:type="spellStart"/>
      <w:r>
        <w:rPr>
          <w:rFonts w:cs="Arial"/>
        </w:rPr>
        <w:t>aquest</w:t>
      </w:r>
      <w:proofErr w:type="spellEnd"/>
      <w:r>
        <w:rPr>
          <w:rFonts w:cs="Arial"/>
        </w:rPr>
        <w:t xml:space="preserve"> cas </w:t>
      </w:r>
      <w:proofErr w:type="spellStart"/>
      <w:r>
        <w:rPr>
          <w:rFonts w:cs="Arial"/>
        </w:rPr>
        <w:t>és</w:t>
      </w:r>
      <w:proofErr w:type="spellEnd"/>
      <w:r>
        <w:rPr>
          <w:rFonts w:cs="Arial"/>
        </w:rPr>
        <w:t xml:space="preserve"> </w:t>
      </w:r>
      <w:proofErr w:type="spellStart"/>
      <w:r>
        <w:rPr>
          <w:rFonts w:cs="Arial"/>
        </w:rPr>
        <w:t>d’aplicació</w:t>
      </w:r>
      <w:proofErr w:type="spellEnd"/>
      <w:r>
        <w:rPr>
          <w:rFonts w:cs="Arial"/>
        </w:rPr>
        <w:t xml:space="preserve"> a </w:t>
      </w:r>
      <w:proofErr w:type="spellStart"/>
      <w:r>
        <w:rPr>
          <w:rFonts w:cs="Arial"/>
        </w:rPr>
        <w:t>voreres</w:t>
      </w:r>
      <w:proofErr w:type="spellEnd"/>
      <w:r>
        <w:rPr>
          <w:rFonts w:cs="Arial"/>
        </w:rPr>
        <w:t xml:space="preserve"> que la </w:t>
      </w:r>
      <w:proofErr w:type="spellStart"/>
      <w:r>
        <w:rPr>
          <w:rFonts w:cs="Arial"/>
        </w:rPr>
        <w:t>pavimentació</w:t>
      </w:r>
      <w:proofErr w:type="spellEnd"/>
      <w:r>
        <w:rPr>
          <w:rFonts w:cs="Arial"/>
        </w:rPr>
        <w:t xml:space="preserve"> no </w:t>
      </w:r>
      <w:proofErr w:type="spellStart"/>
      <w:r>
        <w:rPr>
          <w:rFonts w:cs="Arial"/>
        </w:rPr>
        <w:t>està</w:t>
      </w:r>
      <w:proofErr w:type="spellEnd"/>
      <w:r>
        <w:rPr>
          <w:rFonts w:cs="Arial"/>
        </w:rPr>
        <w:t xml:space="preserve"> feta amb </w:t>
      </w:r>
      <w:proofErr w:type="spellStart"/>
      <w:r>
        <w:rPr>
          <w:rFonts w:cs="Arial"/>
        </w:rPr>
        <w:t>paviment</w:t>
      </w:r>
      <w:proofErr w:type="spellEnd"/>
      <w:r>
        <w:rPr>
          <w:rFonts w:cs="Arial"/>
        </w:rPr>
        <w:t xml:space="preserve"> </w:t>
      </w:r>
      <w:proofErr w:type="spellStart"/>
      <w:r>
        <w:rPr>
          <w:rFonts w:cs="Arial"/>
        </w:rPr>
        <w:t>continu</w:t>
      </w:r>
      <w:proofErr w:type="spellEnd"/>
      <w:r>
        <w:rPr>
          <w:rFonts w:cs="Arial"/>
        </w:rPr>
        <w:t>)</w:t>
      </w:r>
    </w:p>
    <w:p w14:paraId="59D51039" w14:textId="77777777" w:rsidR="00086D6D" w:rsidRDefault="00086D6D" w:rsidP="00086D6D">
      <w:pPr>
        <w:numPr>
          <w:ilvl w:val="0"/>
          <w:numId w:val="11"/>
        </w:numPr>
        <w:tabs>
          <w:tab w:val="left" w:pos="709"/>
          <w:tab w:val="left" w:pos="3402"/>
        </w:tabs>
        <w:ind w:left="709" w:right="-1" w:hanging="284"/>
        <w:outlineLvl w:val="0"/>
        <w:rPr>
          <w:rFonts w:cs="Arial"/>
        </w:rPr>
      </w:pPr>
      <w:r>
        <w:rPr>
          <w:rFonts w:cs="Arial"/>
        </w:rPr>
        <w:t xml:space="preserve">El </w:t>
      </w:r>
      <w:proofErr w:type="spellStart"/>
      <w:r>
        <w:rPr>
          <w:rFonts w:cs="Arial"/>
        </w:rPr>
        <w:t>paviment</w:t>
      </w:r>
      <w:proofErr w:type="spellEnd"/>
      <w:r>
        <w:rPr>
          <w:rFonts w:cs="Arial"/>
        </w:rPr>
        <w:t xml:space="preserve"> de les </w:t>
      </w:r>
      <w:proofErr w:type="spellStart"/>
      <w:r>
        <w:rPr>
          <w:rFonts w:cs="Arial"/>
        </w:rPr>
        <w:t>voreres</w:t>
      </w:r>
      <w:proofErr w:type="spellEnd"/>
      <w:r>
        <w:rPr>
          <w:rFonts w:cs="Arial"/>
        </w:rPr>
        <w:t xml:space="preserve"> que </w:t>
      </w:r>
      <w:proofErr w:type="spellStart"/>
      <w:r>
        <w:rPr>
          <w:rFonts w:cs="Arial"/>
        </w:rPr>
        <w:t>calgui</w:t>
      </w:r>
      <w:proofErr w:type="spellEnd"/>
      <w:r>
        <w:rPr>
          <w:rFonts w:cs="Arial"/>
        </w:rPr>
        <w:t xml:space="preserve"> reposar </w:t>
      </w:r>
      <w:proofErr w:type="spellStart"/>
      <w:r>
        <w:rPr>
          <w:rFonts w:cs="Arial"/>
        </w:rPr>
        <w:t>serà</w:t>
      </w:r>
      <w:proofErr w:type="spellEnd"/>
      <w:r>
        <w:rPr>
          <w:rFonts w:cs="Arial"/>
        </w:rPr>
        <w:t xml:space="preserve"> del </w:t>
      </w:r>
      <w:proofErr w:type="spellStart"/>
      <w:r>
        <w:rPr>
          <w:rFonts w:cs="Arial"/>
        </w:rPr>
        <w:t>mateix</w:t>
      </w:r>
      <w:proofErr w:type="spellEnd"/>
      <w:r>
        <w:rPr>
          <w:rFonts w:cs="Arial"/>
        </w:rPr>
        <w:t xml:space="preserve"> </w:t>
      </w:r>
      <w:proofErr w:type="spellStart"/>
      <w:r>
        <w:rPr>
          <w:rFonts w:cs="Arial"/>
        </w:rPr>
        <w:t>tipus</w:t>
      </w:r>
      <w:proofErr w:type="spellEnd"/>
      <w:r>
        <w:rPr>
          <w:rFonts w:cs="Arial"/>
        </w:rPr>
        <w:t xml:space="preserve"> i textura que </w:t>
      </w:r>
      <w:proofErr w:type="spellStart"/>
      <w:r>
        <w:rPr>
          <w:rFonts w:cs="Arial"/>
        </w:rPr>
        <w:t>l’existent</w:t>
      </w:r>
      <w:proofErr w:type="spellEnd"/>
      <w:r>
        <w:rPr>
          <w:rFonts w:cs="Arial"/>
        </w:rPr>
        <w:t xml:space="preserve">. Es </w:t>
      </w:r>
      <w:proofErr w:type="spellStart"/>
      <w:r>
        <w:rPr>
          <w:rFonts w:cs="Arial"/>
        </w:rPr>
        <w:t>disposarà</w:t>
      </w:r>
      <w:proofErr w:type="spellEnd"/>
      <w:r>
        <w:rPr>
          <w:rFonts w:cs="Arial"/>
        </w:rPr>
        <w:t xml:space="preserve"> una base de </w:t>
      </w:r>
      <w:proofErr w:type="spellStart"/>
      <w:r>
        <w:rPr>
          <w:rFonts w:cs="Arial"/>
        </w:rPr>
        <w:t>formigó</w:t>
      </w:r>
      <w:proofErr w:type="spellEnd"/>
      <w:r>
        <w:rPr>
          <w:rFonts w:cs="Arial"/>
        </w:rPr>
        <w:t xml:space="preserve"> H-200 de DEU CENTÍMETRES (10 cm.) de </w:t>
      </w:r>
      <w:proofErr w:type="spellStart"/>
      <w:r>
        <w:rPr>
          <w:rFonts w:cs="Arial"/>
        </w:rPr>
        <w:t>gruix</w:t>
      </w:r>
      <w:proofErr w:type="spellEnd"/>
      <w:r>
        <w:rPr>
          <w:rFonts w:cs="Arial"/>
        </w:rPr>
        <w:t xml:space="preserve">. </w:t>
      </w:r>
      <w:proofErr w:type="spellStart"/>
      <w:r>
        <w:rPr>
          <w:rFonts w:cs="Arial"/>
        </w:rPr>
        <w:t>S’afectaran</w:t>
      </w:r>
      <w:proofErr w:type="spellEnd"/>
      <w:r>
        <w:rPr>
          <w:rFonts w:cs="Arial"/>
        </w:rPr>
        <w:t xml:space="preserve"> </w:t>
      </w:r>
      <w:proofErr w:type="spellStart"/>
      <w:r>
        <w:rPr>
          <w:rFonts w:cs="Arial"/>
        </w:rPr>
        <w:t>llosetes</w:t>
      </w:r>
      <w:proofErr w:type="spellEnd"/>
      <w:r>
        <w:rPr>
          <w:rFonts w:cs="Arial"/>
        </w:rPr>
        <w:t xml:space="preserve"> </w:t>
      </w:r>
      <w:proofErr w:type="spellStart"/>
      <w:r>
        <w:rPr>
          <w:rFonts w:cs="Arial"/>
        </w:rPr>
        <w:t>senceres</w:t>
      </w:r>
      <w:proofErr w:type="spellEnd"/>
      <w:r>
        <w:rPr>
          <w:rFonts w:cs="Arial"/>
        </w:rPr>
        <w:t xml:space="preserve"> i de manera que no </w:t>
      </w:r>
      <w:proofErr w:type="spellStart"/>
      <w:r>
        <w:rPr>
          <w:rFonts w:cs="Arial"/>
        </w:rPr>
        <w:t>quedi</w:t>
      </w:r>
      <w:proofErr w:type="spellEnd"/>
      <w:r>
        <w:rPr>
          <w:rFonts w:cs="Arial"/>
        </w:rPr>
        <w:t xml:space="preserve"> </w:t>
      </w:r>
      <w:proofErr w:type="spellStart"/>
      <w:r>
        <w:rPr>
          <w:rFonts w:cs="Arial"/>
        </w:rPr>
        <w:t>sense</w:t>
      </w:r>
      <w:proofErr w:type="spellEnd"/>
      <w:r>
        <w:rPr>
          <w:rFonts w:cs="Arial"/>
        </w:rPr>
        <w:t xml:space="preserve"> reposar </w:t>
      </w:r>
      <w:proofErr w:type="spellStart"/>
      <w:r>
        <w:rPr>
          <w:rFonts w:cs="Arial"/>
        </w:rPr>
        <w:t>cap</w:t>
      </w:r>
      <w:proofErr w:type="spellEnd"/>
      <w:r>
        <w:rPr>
          <w:rFonts w:cs="Arial"/>
        </w:rPr>
        <w:t xml:space="preserve"> </w:t>
      </w:r>
      <w:proofErr w:type="spellStart"/>
      <w:r>
        <w:rPr>
          <w:rFonts w:cs="Arial"/>
        </w:rPr>
        <w:t>lloseta</w:t>
      </w:r>
      <w:proofErr w:type="spellEnd"/>
      <w:r>
        <w:rPr>
          <w:rFonts w:cs="Arial"/>
        </w:rPr>
        <w:t xml:space="preserve"> deteriorada per </w:t>
      </w:r>
      <w:proofErr w:type="spellStart"/>
      <w:r>
        <w:rPr>
          <w:rFonts w:cs="Arial"/>
        </w:rPr>
        <w:t>l’obra</w:t>
      </w:r>
      <w:proofErr w:type="spellEnd"/>
      <w:r>
        <w:rPr>
          <w:rFonts w:cs="Arial"/>
        </w:rPr>
        <w:t xml:space="preserve"> o en mal </w:t>
      </w:r>
      <w:proofErr w:type="spellStart"/>
      <w:r>
        <w:rPr>
          <w:rFonts w:cs="Arial"/>
        </w:rPr>
        <w:t>estat</w:t>
      </w:r>
      <w:proofErr w:type="spellEnd"/>
      <w:r>
        <w:rPr>
          <w:rFonts w:cs="Arial"/>
        </w:rPr>
        <w:t xml:space="preserve"> que </w:t>
      </w:r>
      <w:proofErr w:type="spellStart"/>
      <w:r>
        <w:rPr>
          <w:rFonts w:cs="Arial"/>
        </w:rPr>
        <w:t>li</w:t>
      </w:r>
      <w:proofErr w:type="spellEnd"/>
      <w:r>
        <w:rPr>
          <w:rFonts w:cs="Arial"/>
        </w:rPr>
        <w:t xml:space="preserve"> </w:t>
      </w:r>
      <w:proofErr w:type="spellStart"/>
      <w:r>
        <w:rPr>
          <w:rFonts w:cs="Arial"/>
        </w:rPr>
        <w:t>sigui</w:t>
      </w:r>
      <w:proofErr w:type="spellEnd"/>
      <w:r>
        <w:rPr>
          <w:rFonts w:cs="Arial"/>
        </w:rPr>
        <w:t xml:space="preserve"> </w:t>
      </w:r>
      <w:proofErr w:type="spellStart"/>
      <w:r>
        <w:rPr>
          <w:rFonts w:cs="Arial"/>
        </w:rPr>
        <w:t>adjacent</w:t>
      </w:r>
      <w:proofErr w:type="spellEnd"/>
      <w:r>
        <w:rPr>
          <w:rFonts w:cs="Arial"/>
        </w:rPr>
        <w:t xml:space="preserve">, encara que no </w:t>
      </w:r>
      <w:proofErr w:type="spellStart"/>
      <w:r>
        <w:rPr>
          <w:rFonts w:cs="Arial"/>
        </w:rPr>
        <w:t>hagi</w:t>
      </w:r>
      <w:proofErr w:type="spellEnd"/>
      <w:r>
        <w:rPr>
          <w:rFonts w:cs="Arial"/>
        </w:rPr>
        <w:t xml:space="preserve"> </w:t>
      </w:r>
      <w:proofErr w:type="spellStart"/>
      <w:r>
        <w:rPr>
          <w:rFonts w:cs="Arial"/>
        </w:rPr>
        <w:t>estat</w:t>
      </w:r>
      <w:proofErr w:type="spellEnd"/>
      <w:r>
        <w:rPr>
          <w:rFonts w:cs="Arial"/>
        </w:rPr>
        <w:t xml:space="preserve"> afectada per </w:t>
      </w:r>
      <w:proofErr w:type="spellStart"/>
      <w:r>
        <w:rPr>
          <w:rFonts w:cs="Arial"/>
        </w:rPr>
        <w:t>aquesta</w:t>
      </w:r>
      <w:proofErr w:type="spellEnd"/>
      <w:r>
        <w:rPr>
          <w:rFonts w:cs="Arial"/>
        </w:rPr>
        <w:t>.</w:t>
      </w:r>
    </w:p>
    <w:p w14:paraId="5DDC2EC6" w14:textId="77777777" w:rsidR="00086D6D" w:rsidRDefault="00086D6D" w:rsidP="00086D6D">
      <w:pPr>
        <w:tabs>
          <w:tab w:val="left" w:pos="426"/>
          <w:tab w:val="left" w:pos="3402"/>
        </w:tabs>
        <w:ind w:left="1276" w:right="-1" w:hanging="1276"/>
        <w:outlineLvl w:val="0"/>
        <w:rPr>
          <w:rFonts w:cs="Arial"/>
          <w:lang w:val="fr-FR"/>
        </w:rPr>
      </w:pPr>
      <w:r>
        <w:rPr>
          <w:rFonts w:cs="Arial"/>
        </w:rPr>
        <w:tab/>
      </w:r>
      <w:proofErr w:type="spellStart"/>
      <w:r>
        <w:rPr>
          <w:rFonts w:cs="Arial"/>
          <w:lang w:val="fr-FR"/>
        </w:rPr>
        <w:t>Calçada</w:t>
      </w:r>
      <w:proofErr w:type="spellEnd"/>
      <w:r>
        <w:rPr>
          <w:rFonts w:cs="Arial"/>
          <w:lang w:val="fr-FR"/>
        </w:rPr>
        <w:t xml:space="preserve"> </w:t>
      </w:r>
    </w:p>
    <w:p w14:paraId="62FB5A7D" w14:textId="77777777" w:rsidR="00086D6D" w:rsidRDefault="00086D6D" w:rsidP="00086D6D">
      <w:pPr>
        <w:pStyle w:val="Default"/>
        <w:ind w:left="567" w:hanging="218"/>
        <w:jc w:val="both"/>
        <w:rPr>
          <w:sz w:val="22"/>
          <w:szCs w:val="22"/>
        </w:rPr>
      </w:pPr>
      <w:r>
        <w:rPr>
          <w:sz w:val="22"/>
          <w:szCs w:val="22"/>
        </w:rPr>
        <w:t>1-</w:t>
      </w:r>
      <w:r>
        <w:rPr>
          <w:sz w:val="22"/>
          <w:szCs w:val="22"/>
        </w:rPr>
        <w:tab/>
      </w:r>
      <w:proofErr w:type="spellStart"/>
      <w:r>
        <w:rPr>
          <w:sz w:val="22"/>
          <w:szCs w:val="22"/>
          <w:u w:val="single"/>
        </w:rPr>
        <w:t>Paviment</w:t>
      </w:r>
      <w:proofErr w:type="spellEnd"/>
      <w:r>
        <w:rPr>
          <w:sz w:val="22"/>
          <w:szCs w:val="22"/>
          <w:u w:val="single"/>
        </w:rPr>
        <w:t xml:space="preserve"> </w:t>
      </w:r>
      <w:proofErr w:type="spellStart"/>
      <w:r>
        <w:rPr>
          <w:sz w:val="22"/>
          <w:szCs w:val="22"/>
          <w:u w:val="single"/>
        </w:rPr>
        <w:t>d’aglomerat</w:t>
      </w:r>
      <w:proofErr w:type="spellEnd"/>
      <w:r>
        <w:rPr>
          <w:sz w:val="22"/>
          <w:szCs w:val="22"/>
          <w:u w:val="single"/>
        </w:rPr>
        <w:t xml:space="preserve"> </w:t>
      </w:r>
      <w:proofErr w:type="spellStart"/>
      <w:r>
        <w:rPr>
          <w:sz w:val="22"/>
          <w:szCs w:val="22"/>
          <w:u w:val="single"/>
        </w:rPr>
        <w:t>asfàltic</w:t>
      </w:r>
      <w:proofErr w:type="spellEnd"/>
      <w:r>
        <w:rPr>
          <w:sz w:val="22"/>
          <w:szCs w:val="22"/>
          <w:u w:val="single"/>
        </w:rPr>
        <w:t xml:space="preserve"> en </w:t>
      </w:r>
      <w:proofErr w:type="spellStart"/>
      <w:r>
        <w:rPr>
          <w:sz w:val="22"/>
          <w:szCs w:val="22"/>
          <w:u w:val="single"/>
        </w:rPr>
        <w:t>calent</w:t>
      </w:r>
      <w:proofErr w:type="spellEnd"/>
      <w:r>
        <w:rPr>
          <w:sz w:val="22"/>
          <w:szCs w:val="22"/>
        </w:rPr>
        <w:t xml:space="preserve">: </w:t>
      </w:r>
    </w:p>
    <w:p w14:paraId="5FCB5137"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 </w:t>
      </w:r>
      <w:proofErr w:type="spellStart"/>
      <w:r>
        <w:rPr>
          <w:sz w:val="22"/>
          <w:szCs w:val="22"/>
        </w:rPr>
        <w:t>Condicions</w:t>
      </w:r>
      <w:proofErr w:type="spellEnd"/>
      <w:r>
        <w:rPr>
          <w:sz w:val="22"/>
          <w:szCs w:val="22"/>
        </w:rPr>
        <w:t xml:space="preserve"> </w:t>
      </w:r>
      <w:proofErr w:type="spellStart"/>
      <w:r>
        <w:rPr>
          <w:sz w:val="22"/>
          <w:szCs w:val="22"/>
        </w:rPr>
        <w:t>d’execució</w:t>
      </w:r>
      <w:proofErr w:type="spellEnd"/>
      <w:r>
        <w:rPr>
          <w:sz w:val="22"/>
          <w:szCs w:val="22"/>
        </w:rPr>
        <w:t xml:space="preserve">. </w:t>
      </w:r>
    </w:p>
    <w:p w14:paraId="15F782B9" w14:textId="77777777" w:rsidR="00086D6D" w:rsidRDefault="00086D6D" w:rsidP="00086D6D">
      <w:pPr>
        <w:pStyle w:val="Default"/>
        <w:ind w:left="1276" w:hanging="283"/>
        <w:jc w:val="both"/>
        <w:rPr>
          <w:sz w:val="22"/>
          <w:szCs w:val="22"/>
        </w:rPr>
      </w:pPr>
      <w:r>
        <w:rPr>
          <w:sz w:val="22"/>
          <w:szCs w:val="22"/>
        </w:rPr>
        <w:t>1)</w:t>
      </w:r>
      <w:r>
        <w:rPr>
          <w:sz w:val="22"/>
          <w:szCs w:val="22"/>
        </w:rPr>
        <w:tab/>
        <w:t xml:space="preserve">Es </w:t>
      </w:r>
      <w:proofErr w:type="spellStart"/>
      <w:r>
        <w:rPr>
          <w:sz w:val="22"/>
          <w:szCs w:val="22"/>
        </w:rPr>
        <w:t>reconstruirà</w:t>
      </w:r>
      <w:proofErr w:type="spellEnd"/>
      <w:r>
        <w:rPr>
          <w:sz w:val="22"/>
          <w:szCs w:val="22"/>
        </w:rPr>
        <w:t xml:space="preserve"> </w:t>
      </w:r>
      <w:proofErr w:type="spellStart"/>
      <w:r>
        <w:rPr>
          <w:sz w:val="22"/>
          <w:szCs w:val="22"/>
        </w:rPr>
        <w:t>tot</w:t>
      </w:r>
      <w:proofErr w:type="spellEnd"/>
      <w:r>
        <w:rPr>
          <w:sz w:val="22"/>
          <w:szCs w:val="22"/>
        </w:rPr>
        <w:t xml:space="preserve"> el </w:t>
      </w:r>
      <w:proofErr w:type="spellStart"/>
      <w:r>
        <w:rPr>
          <w:sz w:val="22"/>
          <w:szCs w:val="22"/>
        </w:rPr>
        <w:t>gruix</w:t>
      </w:r>
      <w:proofErr w:type="spellEnd"/>
      <w:r>
        <w:rPr>
          <w:sz w:val="22"/>
          <w:szCs w:val="22"/>
        </w:rPr>
        <w:t xml:space="preserve"> del </w:t>
      </w:r>
      <w:proofErr w:type="spellStart"/>
      <w:r>
        <w:rPr>
          <w:sz w:val="22"/>
          <w:szCs w:val="22"/>
        </w:rPr>
        <w:t>paviment</w:t>
      </w:r>
      <w:proofErr w:type="spellEnd"/>
      <w:r>
        <w:rPr>
          <w:sz w:val="22"/>
          <w:szCs w:val="22"/>
        </w:rPr>
        <w:t xml:space="preserve"> a la zona afectada </w:t>
      </w:r>
      <w:proofErr w:type="spellStart"/>
      <w:r>
        <w:rPr>
          <w:sz w:val="22"/>
          <w:szCs w:val="22"/>
        </w:rPr>
        <w:t>més</w:t>
      </w:r>
      <w:proofErr w:type="spellEnd"/>
      <w:r>
        <w:rPr>
          <w:sz w:val="22"/>
          <w:szCs w:val="22"/>
        </w:rPr>
        <w:t xml:space="preserve"> CINQUANTA CENTÍMETRES (50 cm.) </w:t>
      </w:r>
      <w:proofErr w:type="spellStart"/>
      <w:r>
        <w:rPr>
          <w:sz w:val="22"/>
          <w:szCs w:val="22"/>
        </w:rPr>
        <w:t>com</w:t>
      </w:r>
      <w:proofErr w:type="spellEnd"/>
      <w:r>
        <w:rPr>
          <w:sz w:val="22"/>
          <w:szCs w:val="22"/>
        </w:rPr>
        <w:t xml:space="preserve"> a </w:t>
      </w:r>
      <w:proofErr w:type="spellStart"/>
      <w:r>
        <w:rPr>
          <w:sz w:val="22"/>
          <w:szCs w:val="22"/>
        </w:rPr>
        <w:t>mínim</w:t>
      </w:r>
      <w:proofErr w:type="spellEnd"/>
      <w:r>
        <w:rPr>
          <w:sz w:val="22"/>
          <w:szCs w:val="22"/>
        </w:rPr>
        <w:t xml:space="preserve"> a cada </w:t>
      </w:r>
      <w:proofErr w:type="spellStart"/>
      <w:r>
        <w:rPr>
          <w:sz w:val="22"/>
          <w:szCs w:val="22"/>
        </w:rPr>
        <w:t>costat</w:t>
      </w:r>
      <w:proofErr w:type="spellEnd"/>
      <w:r>
        <w:rPr>
          <w:sz w:val="22"/>
          <w:szCs w:val="22"/>
        </w:rPr>
        <w:t xml:space="preserve"> de la zona deteriorada. </w:t>
      </w:r>
    </w:p>
    <w:p w14:paraId="535EC195" w14:textId="77777777" w:rsidR="00086D6D" w:rsidRDefault="00086D6D" w:rsidP="00086D6D">
      <w:pPr>
        <w:pStyle w:val="Default"/>
        <w:ind w:left="1276" w:hanging="283"/>
        <w:jc w:val="both"/>
        <w:rPr>
          <w:sz w:val="22"/>
          <w:szCs w:val="22"/>
        </w:rPr>
      </w:pPr>
      <w:r>
        <w:rPr>
          <w:sz w:val="22"/>
          <w:szCs w:val="22"/>
        </w:rPr>
        <w:t>2)</w:t>
      </w:r>
      <w:r>
        <w:rPr>
          <w:sz w:val="22"/>
          <w:szCs w:val="22"/>
        </w:rPr>
        <w:tab/>
        <w:t xml:space="preserve">El </w:t>
      </w:r>
      <w:proofErr w:type="spellStart"/>
      <w:r>
        <w:rPr>
          <w:sz w:val="22"/>
          <w:szCs w:val="22"/>
        </w:rPr>
        <w:t>tipus</w:t>
      </w:r>
      <w:proofErr w:type="spellEnd"/>
      <w:r>
        <w:rPr>
          <w:sz w:val="22"/>
          <w:szCs w:val="22"/>
        </w:rPr>
        <w:t xml:space="preserve"> de </w:t>
      </w:r>
      <w:proofErr w:type="spellStart"/>
      <w:r>
        <w:rPr>
          <w:sz w:val="22"/>
          <w:szCs w:val="22"/>
        </w:rPr>
        <w:t>paviment</w:t>
      </w:r>
      <w:proofErr w:type="spellEnd"/>
      <w:r>
        <w:rPr>
          <w:sz w:val="22"/>
          <w:szCs w:val="22"/>
        </w:rPr>
        <w:t xml:space="preserve"> </w:t>
      </w:r>
      <w:proofErr w:type="spellStart"/>
      <w:r>
        <w:rPr>
          <w:sz w:val="22"/>
          <w:szCs w:val="22"/>
        </w:rPr>
        <w:t>reposat</w:t>
      </w:r>
      <w:proofErr w:type="spellEnd"/>
      <w:r>
        <w:rPr>
          <w:sz w:val="22"/>
          <w:szCs w:val="22"/>
        </w:rPr>
        <w:t xml:space="preserve"> </w:t>
      </w:r>
      <w:proofErr w:type="spellStart"/>
      <w:r>
        <w:rPr>
          <w:sz w:val="22"/>
          <w:szCs w:val="22"/>
        </w:rPr>
        <w:t>serà</w:t>
      </w:r>
      <w:proofErr w:type="spellEnd"/>
      <w:r>
        <w:rPr>
          <w:sz w:val="22"/>
          <w:szCs w:val="22"/>
        </w:rPr>
        <w:t xml:space="preserve"> </w:t>
      </w:r>
      <w:proofErr w:type="spellStart"/>
      <w:r>
        <w:rPr>
          <w:sz w:val="22"/>
          <w:szCs w:val="22"/>
        </w:rPr>
        <w:t>l’existent</w:t>
      </w:r>
      <w:proofErr w:type="spellEnd"/>
      <w:r>
        <w:rPr>
          <w:sz w:val="22"/>
          <w:szCs w:val="22"/>
        </w:rPr>
        <w:t xml:space="preserve">. En </w:t>
      </w:r>
      <w:proofErr w:type="spellStart"/>
      <w:r>
        <w:rPr>
          <w:sz w:val="22"/>
          <w:szCs w:val="22"/>
        </w:rPr>
        <w:t>aquells</w:t>
      </w:r>
      <w:proofErr w:type="spellEnd"/>
      <w:r>
        <w:rPr>
          <w:sz w:val="22"/>
          <w:szCs w:val="22"/>
        </w:rPr>
        <w:t xml:space="preserve"> </w:t>
      </w:r>
      <w:proofErr w:type="spellStart"/>
      <w:r>
        <w:rPr>
          <w:sz w:val="22"/>
          <w:szCs w:val="22"/>
        </w:rPr>
        <w:t>paviments</w:t>
      </w:r>
      <w:proofErr w:type="spellEnd"/>
      <w:r>
        <w:rPr>
          <w:sz w:val="22"/>
          <w:szCs w:val="22"/>
        </w:rPr>
        <w:t xml:space="preserve"> amb base de macadam o </w:t>
      </w:r>
      <w:proofErr w:type="spellStart"/>
      <w:r>
        <w:rPr>
          <w:sz w:val="22"/>
          <w:szCs w:val="22"/>
        </w:rPr>
        <w:t>llasts</w:t>
      </w:r>
      <w:proofErr w:type="spellEnd"/>
      <w:r>
        <w:rPr>
          <w:sz w:val="22"/>
          <w:szCs w:val="22"/>
        </w:rPr>
        <w:t xml:space="preserve">, </w:t>
      </w:r>
      <w:proofErr w:type="spellStart"/>
      <w:r>
        <w:rPr>
          <w:sz w:val="22"/>
          <w:szCs w:val="22"/>
        </w:rPr>
        <w:t>aquesta</w:t>
      </w:r>
      <w:proofErr w:type="spellEnd"/>
      <w:r>
        <w:rPr>
          <w:sz w:val="22"/>
          <w:szCs w:val="22"/>
        </w:rPr>
        <w:t xml:space="preserve"> es </w:t>
      </w:r>
      <w:proofErr w:type="spellStart"/>
      <w:r>
        <w:rPr>
          <w:sz w:val="22"/>
          <w:szCs w:val="22"/>
        </w:rPr>
        <w:t>podrà</w:t>
      </w:r>
      <w:proofErr w:type="spellEnd"/>
      <w:r>
        <w:rPr>
          <w:sz w:val="22"/>
          <w:szCs w:val="22"/>
        </w:rPr>
        <w:t xml:space="preserve"> substituir per una base de </w:t>
      </w:r>
      <w:proofErr w:type="spellStart"/>
      <w:r>
        <w:rPr>
          <w:sz w:val="22"/>
          <w:szCs w:val="22"/>
        </w:rPr>
        <w:t>formigó</w:t>
      </w:r>
      <w:proofErr w:type="spellEnd"/>
      <w:r>
        <w:rPr>
          <w:sz w:val="22"/>
          <w:szCs w:val="22"/>
        </w:rPr>
        <w:t xml:space="preserve"> de 200 Kg/cm2 de </w:t>
      </w:r>
      <w:proofErr w:type="spellStart"/>
      <w:r>
        <w:rPr>
          <w:sz w:val="22"/>
          <w:szCs w:val="22"/>
        </w:rPr>
        <w:t>resistència</w:t>
      </w:r>
      <w:proofErr w:type="spellEnd"/>
      <w:r>
        <w:rPr>
          <w:sz w:val="22"/>
          <w:szCs w:val="22"/>
        </w:rPr>
        <w:t xml:space="preserve"> característica, de QUINZE CENTÍMETRES (15 cm.) de </w:t>
      </w:r>
      <w:proofErr w:type="spellStart"/>
      <w:r>
        <w:rPr>
          <w:sz w:val="22"/>
          <w:szCs w:val="22"/>
        </w:rPr>
        <w:t>gruix</w:t>
      </w:r>
      <w:proofErr w:type="spellEnd"/>
      <w:r>
        <w:rPr>
          <w:sz w:val="22"/>
          <w:szCs w:val="22"/>
        </w:rPr>
        <w:t xml:space="preserve">, sobre </w:t>
      </w:r>
      <w:proofErr w:type="spellStart"/>
      <w:r>
        <w:rPr>
          <w:sz w:val="22"/>
          <w:szCs w:val="22"/>
        </w:rPr>
        <w:t>terreny</w:t>
      </w:r>
      <w:proofErr w:type="spellEnd"/>
      <w:r>
        <w:rPr>
          <w:sz w:val="22"/>
          <w:szCs w:val="22"/>
        </w:rPr>
        <w:t xml:space="preserve"> </w:t>
      </w:r>
      <w:proofErr w:type="spellStart"/>
      <w:r>
        <w:rPr>
          <w:sz w:val="22"/>
          <w:szCs w:val="22"/>
        </w:rPr>
        <w:t>compactat</w:t>
      </w:r>
      <w:proofErr w:type="spellEnd"/>
      <w:r>
        <w:rPr>
          <w:sz w:val="22"/>
          <w:szCs w:val="22"/>
        </w:rPr>
        <w:t xml:space="preserve"> 95 % del </w:t>
      </w:r>
      <w:proofErr w:type="spellStart"/>
      <w:r>
        <w:rPr>
          <w:sz w:val="22"/>
          <w:szCs w:val="22"/>
        </w:rPr>
        <w:t>proctor</w:t>
      </w:r>
      <w:proofErr w:type="spellEnd"/>
      <w:r>
        <w:rPr>
          <w:sz w:val="22"/>
          <w:szCs w:val="22"/>
        </w:rPr>
        <w:t xml:space="preserve"> </w:t>
      </w:r>
      <w:proofErr w:type="spellStart"/>
      <w:r>
        <w:rPr>
          <w:sz w:val="22"/>
          <w:szCs w:val="22"/>
        </w:rPr>
        <w:t>modificat</w:t>
      </w:r>
      <w:proofErr w:type="spellEnd"/>
      <w:r>
        <w:rPr>
          <w:sz w:val="22"/>
          <w:szCs w:val="22"/>
        </w:rPr>
        <w:t xml:space="preserve">. </w:t>
      </w:r>
    </w:p>
    <w:p w14:paraId="75354AD1" w14:textId="77777777" w:rsidR="00086D6D" w:rsidRDefault="00086D6D" w:rsidP="00086D6D">
      <w:pPr>
        <w:pStyle w:val="Default"/>
        <w:ind w:left="1276" w:hanging="283"/>
        <w:jc w:val="both"/>
        <w:rPr>
          <w:sz w:val="22"/>
          <w:szCs w:val="22"/>
        </w:rPr>
      </w:pPr>
      <w:r>
        <w:rPr>
          <w:sz w:val="22"/>
          <w:szCs w:val="22"/>
        </w:rPr>
        <w:t>3)</w:t>
      </w:r>
      <w:r>
        <w:rPr>
          <w:sz w:val="22"/>
          <w:szCs w:val="22"/>
        </w:rPr>
        <w:tab/>
      </w:r>
      <w:proofErr w:type="spellStart"/>
      <w:r>
        <w:rPr>
          <w:sz w:val="22"/>
          <w:szCs w:val="22"/>
        </w:rPr>
        <w:t>L’extensió</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w:t>
      </w:r>
      <w:proofErr w:type="spellStart"/>
      <w:r>
        <w:rPr>
          <w:sz w:val="22"/>
          <w:szCs w:val="22"/>
        </w:rPr>
        <w:t>s’indica</w:t>
      </w:r>
      <w:proofErr w:type="spellEnd"/>
      <w:r>
        <w:rPr>
          <w:sz w:val="22"/>
          <w:szCs w:val="22"/>
        </w:rPr>
        <w:t xml:space="preserve"> al </w:t>
      </w:r>
      <w:proofErr w:type="spellStart"/>
      <w:r>
        <w:rPr>
          <w:sz w:val="22"/>
          <w:szCs w:val="22"/>
        </w:rPr>
        <w:t>paràgraf</w:t>
      </w:r>
      <w:proofErr w:type="spellEnd"/>
      <w:r>
        <w:rPr>
          <w:sz w:val="22"/>
          <w:szCs w:val="22"/>
        </w:rPr>
        <w:t xml:space="preserve"> b) </w:t>
      </w:r>
      <w:proofErr w:type="spellStart"/>
      <w:r>
        <w:rPr>
          <w:sz w:val="22"/>
          <w:szCs w:val="22"/>
        </w:rPr>
        <w:t>d’aquest</w:t>
      </w:r>
      <w:proofErr w:type="spellEnd"/>
      <w:r>
        <w:rPr>
          <w:sz w:val="22"/>
          <w:szCs w:val="22"/>
        </w:rPr>
        <w:t xml:space="preserve"> </w:t>
      </w:r>
      <w:proofErr w:type="spellStart"/>
      <w:r>
        <w:rPr>
          <w:sz w:val="22"/>
          <w:szCs w:val="22"/>
        </w:rPr>
        <w:t>apartat</w:t>
      </w:r>
      <w:proofErr w:type="spellEnd"/>
      <w:r>
        <w:rPr>
          <w:sz w:val="22"/>
          <w:szCs w:val="22"/>
        </w:rPr>
        <w:t xml:space="preserve">. </w:t>
      </w:r>
    </w:p>
    <w:p w14:paraId="18841E07" w14:textId="77777777" w:rsidR="00086D6D" w:rsidRDefault="00086D6D" w:rsidP="00086D6D">
      <w:pPr>
        <w:pStyle w:val="Default"/>
        <w:ind w:left="1276" w:hanging="283"/>
        <w:jc w:val="both"/>
        <w:rPr>
          <w:sz w:val="22"/>
          <w:szCs w:val="22"/>
        </w:rPr>
      </w:pPr>
      <w:r>
        <w:rPr>
          <w:sz w:val="22"/>
          <w:szCs w:val="22"/>
        </w:rPr>
        <w:t>4)</w:t>
      </w:r>
      <w:r>
        <w:rPr>
          <w:sz w:val="22"/>
          <w:szCs w:val="22"/>
        </w:rPr>
        <w:tab/>
        <w:t xml:space="preserve">El </w:t>
      </w:r>
      <w:proofErr w:type="spellStart"/>
      <w:r>
        <w:rPr>
          <w:sz w:val="22"/>
          <w:szCs w:val="22"/>
        </w:rPr>
        <w:t>tipus</w:t>
      </w:r>
      <w:proofErr w:type="spellEnd"/>
      <w:r>
        <w:rPr>
          <w:sz w:val="22"/>
          <w:szCs w:val="22"/>
        </w:rPr>
        <w:t xml:space="preserve">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w:t>
      </w:r>
      <w:proofErr w:type="spellStart"/>
      <w:r>
        <w:rPr>
          <w:sz w:val="22"/>
          <w:szCs w:val="22"/>
        </w:rPr>
        <w:t>tancat</w:t>
      </w:r>
      <w:proofErr w:type="spellEnd"/>
      <w:r>
        <w:rPr>
          <w:sz w:val="22"/>
          <w:szCs w:val="22"/>
        </w:rPr>
        <w:t xml:space="preserve"> en </w:t>
      </w:r>
      <w:proofErr w:type="spellStart"/>
      <w:r>
        <w:rPr>
          <w:sz w:val="22"/>
          <w:szCs w:val="22"/>
        </w:rPr>
        <w:t>calent</w:t>
      </w:r>
      <w:proofErr w:type="spellEnd"/>
      <w:r>
        <w:rPr>
          <w:sz w:val="22"/>
          <w:szCs w:val="22"/>
        </w:rPr>
        <w:t xml:space="preserve"> per a capa de </w:t>
      </w:r>
      <w:proofErr w:type="spellStart"/>
      <w:r>
        <w:rPr>
          <w:sz w:val="22"/>
          <w:szCs w:val="22"/>
        </w:rPr>
        <w:t>rodament</w:t>
      </w:r>
      <w:proofErr w:type="spellEnd"/>
      <w:r>
        <w:rPr>
          <w:sz w:val="22"/>
          <w:szCs w:val="22"/>
        </w:rPr>
        <w:t xml:space="preserve"> </w:t>
      </w:r>
      <w:proofErr w:type="spellStart"/>
      <w:r>
        <w:rPr>
          <w:sz w:val="22"/>
          <w:szCs w:val="22"/>
        </w:rPr>
        <w:t>serà</w:t>
      </w:r>
      <w:proofErr w:type="spellEnd"/>
      <w:r>
        <w:rPr>
          <w:sz w:val="22"/>
          <w:szCs w:val="22"/>
        </w:rPr>
        <w:t xml:space="preserve"> el </w:t>
      </w:r>
      <w:proofErr w:type="spellStart"/>
      <w:r>
        <w:rPr>
          <w:sz w:val="22"/>
          <w:szCs w:val="22"/>
        </w:rPr>
        <w:t>corresponent</w:t>
      </w:r>
      <w:proofErr w:type="spellEnd"/>
      <w:r>
        <w:rPr>
          <w:sz w:val="22"/>
          <w:szCs w:val="22"/>
        </w:rPr>
        <w:t xml:space="preserve"> a </w:t>
      </w:r>
      <w:proofErr w:type="spellStart"/>
      <w:r>
        <w:rPr>
          <w:sz w:val="22"/>
          <w:szCs w:val="22"/>
        </w:rPr>
        <w:t>l’ús</w:t>
      </w:r>
      <w:proofErr w:type="spellEnd"/>
      <w:r>
        <w:rPr>
          <w:sz w:val="22"/>
          <w:szCs w:val="22"/>
        </w:rPr>
        <w:t xml:space="preserve"> D-12 del </w:t>
      </w:r>
      <w:proofErr w:type="spellStart"/>
      <w:r>
        <w:rPr>
          <w:sz w:val="22"/>
          <w:szCs w:val="22"/>
        </w:rPr>
        <w:t>Plec</w:t>
      </w:r>
      <w:proofErr w:type="spellEnd"/>
      <w:r>
        <w:rPr>
          <w:sz w:val="22"/>
          <w:szCs w:val="22"/>
        </w:rPr>
        <w:t xml:space="preserve"> de </w:t>
      </w:r>
      <w:proofErr w:type="spellStart"/>
      <w:r>
        <w:rPr>
          <w:sz w:val="22"/>
          <w:szCs w:val="22"/>
        </w:rPr>
        <w:t>condicions</w:t>
      </w:r>
      <w:proofErr w:type="spellEnd"/>
      <w:r>
        <w:rPr>
          <w:sz w:val="22"/>
          <w:szCs w:val="22"/>
        </w:rPr>
        <w:t xml:space="preserve"> </w:t>
      </w:r>
      <w:proofErr w:type="spellStart"/>
      <w:r>
        <w:rPr>
          <w:sz w:val="22"/>
          <w:szCs w:val="22"/>
        </w:rPr>
        <w:t>tècniques</w:t>
      </w:r>
      <w:proofErr w:type="spellEnd"/>
      <w:r>
        <w:rPr>
          <w:sz w:val="22"/>
          <w:szCs w:val="22"/>
        </w:rPr>
        <w:t xml:space="preserve"> </w:t>
      </w:r>
      <w:proofErr w:type="spellStart"/>
      <w:r>
        <w:rPr>
          <w:sz w:val="22"/>
          <w:szCs w:val="22"/>
        </w:rPr>
        <w:t>generals</w:t>
      </w:r>
      <w:proofErr w:type="spellEnd"/>
      <w:r>
        <w:rPr>
          <w:sz w:val="22"/>
          <w:szCs w:val="22"/>
        </w:rPr>
        <w:t xml:space="preserve"> per a obres de carreteres i </w:t>
      </w:r>
      <w:proofErr w:type="spellStart"/>
      <w:r>
        <w:rPr>
          <w:sz w:val="22"/>
          <w:szCs w:val="22"/>
        </w:rPr>
        <w:t>ponts</w:t>
      </w:r>
      <w:proofErr w:type="spellEnd"/>
      <w:r>
        <w:rPr>
          <w:sz w:val="22"/>
          <w:szCs w:val="22"/>
        </w:rPr>
        <w:t xml:space="preserve"> (PG3-75) del MOPU, amb </w:t>
      </w:r>
      <w:proofErr w:type="spellStart"/>
      <w:r>
        <w:rPr>
          <w:sz w:val="22"/>
          <w:szCs w:val="22"/>
        </w:rPr>
        <w:t>àrids</w:t>
      </w:r>
      <w:proofErr w:type="spellEnd"/>
      <w:r>
        <w:rPr>
          <w:sz w:val="22"/>
          <w:szCs w:val="22"/>
        </w:rPr>
        <w:t xml:space="preserve"> </w:t>
      </w:r>
      <w:proofErr w:type="spellStart"/>
      <w:r>
        <w:rPr>
          <w:sz w:val="22"/>
          <w:szCs w:val="22"/>
        </w:rPr>
        <w:t>granítics</w:t>
      </w:r>
      <w:proofErr w:type="spellEnd"/>
      <w:r>
        <w:rPr>
          <w:sz w:val="22"/>
          <w:szCs w:val="22"/>
        </w:rPr>
        <w:t xml:space="preserve">. </w:t>
      </w:r>
    </w:p>
    <w:p w14:paraId="1F80ADD0" w14:textId="77777777" w:rsidR="00086D6D" w:rsidRDefault="00086D6D" w:rsidP="00086D6D">
      <w:pPr>
        <w:pStyle w:val="Default"/>
        <w:ind w:left="1276" w:hanging="283"/>
        <w:jc w:val="both"/>
        <w:rPr>
          <w:sz w:val="22"/>
          <w:szCs w:val="22"/>
        </w:rPr>
      </w:pPr>
      <w:r>
        <w:rPr>
          <w:sz w:val="22"/>
          <w:szCs w:val="22"/>
        </w:rPr>
        <w:t>5)</w:t>
      </w:r>
      <w:r>
        <w:rPr>
          <w:sz w:val="22"/>
          <w:szCs w:val="22"/>
        </w:rPr>
        <w:tab/>
      </w:r>
      <w:proofErr w:type="spellStart"/>
      <w:r>
        <w:rPr>
          <w:sz w:val="22"/>
          <w:szCs w:val="22"/>
        </w:rPr>
        <w:t>L’estesa</w:t>
      </w:r>
      <w:proofErr w:type="spellEnd"/>
      <w:r>
        <w:rPr>
          <w:sz w:val="22"/>
          <w:szCs w:val="22"/>
        </w:rPr>
        <w:t xml:space="preserve"> </w:t>
      </w:r>
      <w:proofErr w:type="spellStart"/>
      <w:r>
        <w:rPr>
          <w:sz w:val="22"/>
          <w:szCs w:val="22"/>
        </w:rPr>
        <w:t>d’aglomerat</w:t>
      </w:r>
      <w:proofErr w:type="spellEnd"/>
      <w:r>
        <w:rPr>
          <w:sz w:val="22"/>
          <w:szCs w:val="22"/>
        </w:rPr>
        <w:t xml:space="preserve"> es </w:t>
      </w:r>
      <w:proofErr w:type="spellStart"/>
      <w:r>
        <w:rPr>
          <w:sz w:val="22"/>
          <w:szCs w:val="22"/>
        </w:rPr>
        <w:t>farà</w:t>
      </w:r>
      <w:proofErr w:type="spellEnd"/>
      <w:r>
        <w:rPr>
          <w:sz w:val="22"/>
          <w:szCs w:val="22"/>
        </w:rPr>
        <w:t xml:space="preserve"> </w:t>
      </w:r>
      <w:proofErr w:type="spellStart"/>
      <w:r>
        <w:rPr>
          <w:sz w:val="22"/>
          <w:szCs w:val="22"/>
        </w:rPr>
        <w:t>mecànicament</w:t>
      </w:r>
      <w:proofErr w:type="spellEnd"/>
      <w:r>
        <w:rPr>
          <w:sz w:val="22"/>
          <w:szCs w:val="22"/>
        </w:rPr>
        <w:t xml:space="preserve">, i </w:t>
      </w:r>
      <w:proofErr w:type="spellStart"/>
      <w:r>
        <w:rPr>
          <w:sz w:val="22"/>
          <w:szCs w:val="22"/>
        </w:rPr>
        <w:t>només</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Pr>
          <w:sz w:val="22"/>
          <w:szCs w:val="22"/>
        </w:rPr>
        <w:t>això</w:t>
      </w:r>
      <w:proofErr w:type="spellEnd"/>
      <w:r>
        <w:rPr>
          <w:sz w:val="22"/>
          <w:szCs w:val="22"/>
        </w:rPr>
        <w:t xml:space="preserve"> no </w:t>
      </w:r>
      <w:proofErr w:type="spellStart"/>
      <w:r>
        <w:rPr>
          <w:sz w:val="22"/>
          <w:szCs w:val="22"/>
        </w:rPr>
        <w:t>sigui</w:t>
      </w:r>
      <w:proofErr w:type="spellEnd"/>
      <w:r>
        <w:rPr>
          <w:sz w:val="22"/>
          <w:szCs w:val="22"/>
        </w:rPr>
        <w:t xml:space="preserve"> </w:t>
      </w:r>
      <w:proofErr w:type="spellStart"/>
      <w:r>
        <w:rPr>
          <w:sz w:val="22"/>
          <w:szCs w:val="22"/>
        </w:rPr>
        <w:t>possible</w:t>
      </w:r>
      <w:proofErr w:type="spellEnd"/>
      <w:r>
        <w:rPr>
          <w:sz w:val="22"/>
          <w:szCs w:val="22"/>
        </w:rPr>
        <w:t xml:space="preserve"> es </w:t>
      </w:r>
      <w:proofErr w:type="spellStart"/>
      <w:r>
        <w:rPr>
          <w:sz w:val="22"/>
          <w:szCs w:val="22"/>
        </w:rPr>
        <w:t>permetrà</w:t>
      </w:r>
      <w:proofErr w:type="spellEnd"/>
      <w:r>
        <w:rPr>
          <w:sz w:val="22"/>
          <w:szCs w:val="22"/>
        </w:rPr>
        <w:t xml:space="preserve"> </w:t>
      </w:r>
      <w:proofErr w:type="spellStart"/>
      <w:r>
        <w:rPr>
          <w:sz w:val="22"/>
          <w:szCs w:val="22"/>
        </w:rPr>
        <w:t>l’estesa</w:t>
      </w:r>
      <w:proofErr w:type="spellEnd"/>
      <w:r>
        <w:rPr>
          <w:sz w:val="22"/>
          <w:szCs w:val="22"/>
        </w:rPr>
        <w:t xml:space="preserve"> manual en </w:t>
      </w:r>
      <w:proofErr w:type="spellStart"/>
      <w:r>
        <w:rPr>
          <w:sz w:val="22"/>
          <w:szCs w:val="22"/>
        </w:rPr>
        <w:t>superfícies</w:t>
      </w:r>
      <w:proofErr w:type="spellEnd"/>
      <w:r>
        <w:rPr>
          <w:sz w:val="22"/>
          <w:szCs w:val="22"/>
        </w:rPr>
        <w:t xml:space="preserve"> </w:t>
      </w:r>
      <w:proofErr w:type="spellStart"/>
      <w:r>
        <w:rPr>
          <w:sz w:val="22"/>
          <w:szCs w:val="22"/>
        </w:rPr>
        <w:t>petites</w:t>
      </w:r>
      <w:proofErr w:type="spellEnd"/>
      <w:r>
        <w:rPr>
          <w:sz w:val="22"/>
          <w:szCs w:val="22"/>
        </w:rPr>
        <w:t xml:space="preserve">. </w:t>
      </w:r>
    </w:p>
    <w:p w14:paraId="2698D20A" w14:textId="77777777" w:rsidR="00086D6D" w:rsidRDefault="00086D6D" w:rsidP="00086D6D">
      <w:pPr>
        <w:pStyle w:val="Default"/>
        <w:ind w:left="993" w:hanging="360"/>
        <w:jc w:val="both"/>
        <w:rPr>
          <w:sz w:val="22"/>
          <w:szCs w:val="22"/>
        </w:rPr>
      </w:pPr>
      <w:r>
        <w:rPr>
          <w:sz w:val="22"/>
          <w:szCs w:val="22"/>
        </w:rPr>
        <w:t>b)</w:t>
      </w:r>
      <w:r>
        <w:rPr>
          <w:sz w:val="22"/>
          <w:szCs w:val="22"/>
        </w:rPr>
        <w:tab/>
      </w:r>
      <w:proofErr w:type="spellStart"/>
      <w:r>
        <w:rPr>
          <w:sz w:val="22"/>
          <w:szCs w:val="22"/>
        </w:rPr>
        <w:t>Superfície</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La </w:t>
      </w:r>
      <w:proofErr w:type="spellStart"/>
      <w:r>
        <w:rPr>
          <w:sz w:val="22"/>
          <w:szCs w:val="22"/>
        </w:rPr>
        <w:t>reposició</w:t>
      </w:r>
      <w:proofErr w:type="spellEnd"/>
      <w:r>
        <w:rPr>
          <w:sz w:val="22"/>
          <w:szCs w:val="22"/>
        </w:rPr>
        <w:t xml:space="preserve"> mínima </w:t>
      </w:r>
      <w:proofErr w:type="spellStart"/>
      <w:r>
        <w:rPr>
          <w:sz w:val="22"/>
          <w:szCs w:val="22"/>
        </w:rPr>
        <w:t>serà</w:t>
      </w:r>
      <w:proofErr w:type="spellEnd"/>
      <w:r>
        <w:rPr>
          <w:sz w:val="22"/>
          <w:szCs w:val="22"/>
        </w:rPr>
        <w:t xml:space="preserve"> de VUITANTA CENTÍMETRES (80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rasa o el </w:t>
      </w:r>
      <w:proofErr w:type="spellStart"/>
      <w:r>
        <w:rPr>
          <w:sz w:val="22"/>
          <w:szCs w:val="22"/>
        </w:rPr>
        <w:t>rodatge</w:t>
      </w:r>
      <w:proofErr w:type="spellEnd"/>
      <w:r>
        <w:rPr>
          <w:sz w:val="22"/>
          <w:szCs w:val="22"/>
        </w:rPr>
        <w:t xml:space="preserve"> i </w:t>
      </w:r>
      <w:proofErr w:type="spellStart"/>
      <w:r>
        <w:rPr>
          <w:sz w:val="22"/>
          <w:szCs w:val="22"/>
        </w:rPr>
        <w:t>sempre</w:t>
      </w:r>
      <w:proofErr w:type="spellEnd"/>
      <w:r>
        <w:rPr>
          <w:sz w:val="22"/>
          <w:szCs w:val="22"/>
        </w:rPr>
        <w:t xml:space="preserve"> en </w:t>
      </w:r>
      <w:proofErr w:type="spellStart"/>
      <w:r>
        <w:rPr>
          <w:sz w:val="22"/>
          <w:szCs w:val="22"/>
        </w:rPr>
        <w:t>els</w:t>
      </w:r>
      <w:proofErr w:type="spellEnd"/>
      <w:r>
        <w:rPr>
          <w:sz w:val="22"/>
          <w:szCs w:val="22"/>
        </w:rPr>
        <w:t xml:space="preserve"> </w:t>
      </w:r>
      <w:proofErr w:type="spellStart"/>
      <w:r>
        <w:rPr>
          <w:sz w:val="22"/>
          <w:szCs w:val="22"/>
        </w:rPr>
        <w:t>sentits</w:t>
      </w:r>
      <w:proofErr w:type="spellEnd"/>
      <w:r>
        <w:rPr>
          <w:sz w:val="22"/>
          <w:szCs w:val="22"/>
        </w:rPr>
        <w:t xml:space="preserve"> transversal i longitudinal del </w:t>
      </w:r>
      <w:proofErr w:type="spellStart"/>
      <w:r>
        <w:rPr>
          <w:sz w:val="22"/>
          <w:szCs w:val="22"/>
        </w:rPr>
        <w:t>carrer</w:t>
      </w:r>
      <w:proofErr w:type="spellEnd"/>
      <w:r>
        <w:rPr>
          <w:sz w:val="22"/>
          <w:szCs w:val="22"/>
        </w:rPr>
        <w:t xml:space="preserve">, i es </w:t>
      </w:r>
      <w:proofErr w:type="spellStart"/>
      <w:r>
        <w:rPr>
          <w:sz w:val="22"/>
          <w:szCs w:val="22"/>
        </w:rPr>
        <w:t>procurarà</w:t>
      </w:r>
      <w:proofErr w:type="spellEnd"/>
      <w:r>
        <w:rPr>
          <w:sz w:val="22"/>
          <w:szCs w:val="22"/>
        </w:rPr>
        <w:t xml:space="preserve"> que la junta longitudinal no </w:t>
      </w:r>
      <w:proofErr w:type="spellStart"/>
      <w:r>
        <w:rPr>
          <w:sz w:val="22"/>
          <w:szCs w:val="22"/>
        </w:rPr>
        <w:t>coincideixi</w:t>
      </w:r>
      <w:proofErr w:type="spellEnd"/>
      <w:r>
        <w:rPr>
          <w:sz w:val="22"/>
          <w:szCs w:val="22"/>
        </w:rPr>
        <w:t xml:space="preserve"> amb la zona de </w:t>
      </w:r>
      <w:proofErr w:type="spellStart"/>
      <w:r>
        <w:rPr>
          <w:sz w:val="22"/>
          <w:szCs w:val="22"/>
        </w:rPr>
        <w:t>pas</w:t>
      </w:r>
      <w:proofErr w:type="spellEnd"/>
      <w:r>
        <w:rPr>
          <w:sz w:val="22"/>
          <w:szCs w:val="22"/>
        </w:rPr>
        <w:t xml:space="preserve"> de les </w:t>
      </w:r>
      <w:proofErr w:type="spellStart"/>
      <w:r>
        <w:rPr>
          <w:sz w:val="22"/>
          <w:szCs w:val="22"/>
        </w:rPr>
        <w:t>rodes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vehicles</w:t>
      </w:r>
      <w:proofErr w:type="spellEnd"/>
      <w:r>
        <w:rPr>
          <w:sz w:val="22"/>
          <w:szCs w:val="22"/>
        </w:rPr>
        <w:t xml:space="preserve">. En </w:t>
      </w:r>
      <w:proofErr w:type="spellStart"/>
      <w:r>
        <w:rPr>
          <w:sz w:val="22"/>
          <w:szCs w:val="22"/>
        </w:rPr>
        <w:t>carrers</w:t>
      </w:r>
      <w:proofErr w:type="spellEnd"/>
      <w:r>
        <w:rPr>
          <w:sz w:val="22"/>
          <w:szCs w:val="22"/>
        </w:rPr>
        <w:t xml:space="preserve"> amb </w:t>
      </w:r>
      <w:proofErr w:type="spellStart"/>
      <w:r>
        <w:rPr>
          <w:sz w:val="22"/>
          <w:szCs w:val="22"/>
        </w:rPr>
        <w:t>carrils</w:t>
      </w:r>
      <w:proofErr w:type="spellEnd"/>
      <w:r>
        <w:rPr>
          <w:sz w:val="22"/>
          <w:szCs w:val="22"/>
        </w:rPr>
        <w:t xml:space="preserve"> de </w:t>
      </w:r>
      <w:proofErr w:type="spellStart"/>
      <w:r>
        <w:rPr>
          <w:sz w:val="22"/>
          <w:szCs w:val="22"/>
        </w:rPr>
        <w:t>circulació</w:t>
      </w:r>
      <w:proofErr w:type="spellEnd"/>
      <w:r>
        <w:rPr>
          <w:sz w:val="22"/>
          <w:szCs w:val="22"/>
        </w:rPr>
        <w:t xml:space="preserve"> </w:t>
      </w:r>
      <w:proofErr w:type="spellStart"/>
      <w:r>
        <w:rPr>
          <w:sz w:val="22"/>
          <w:szCs w:val="22"/>
        </w:rPr>
        <w:t>senyalitzats</w:t>
      </w:r>
      <w:proofErr w:type="spellEnd"/>
      <w:r>
        <w:rPr>
          <w:sz w:val="22"/>
          <w:szCs w:val="22"/>
        </w:rPr>
        <w:t xml:space="preserve">, la </w:t>
      </w:r>
      <w:proofErr w:type="spellStart"/>
      <w:r>
        <w:rPr>
          <w:sz w:val="22"/>
          <w:szCs w:val="22"/>
        </w:rPr>
        <w:lastRenderedPageBreak/>
        <w:t>reposició</w:t>
      </w:r>
      <w:proofErr w:type="spellEnd"/>
      <w:r>
        <w:rPr>
          <w:sz w:val="22"/>
          <w:szCs w:val="22"/>
        </w:rPr>
        <w:t xml:space="preserve"> </w:t>
      </w:r>
      <w:proofErr w:type="spellStart"/>
      <w:r>
        <w:rPr>
          <w:sz w:val="22"/>
          <w:szCs w:val="22"/>
        </w:rPr>
        <w:t>s’entendrà</w:t>
      </w:r>
      <w:proofErr w:type="spellEnd"/>
      <w:r>
        <w:rPr>
          <w:sz w:val="22"/>
          <w:szCs w:val="22"/>
        </w:rPr>
        <w:t xml:space="preserve"> a un nombre </w:t>
      </w:r>
      <w:proofErr w:type="spellStart"/>
      <w:r>
        <w:rPr>
          <w:sz w:val="22"/>
          <w:szCs w:val="22"/>
        </w:rPr>
        <w:t>enter</w:t>
      </w:r>
      <w:proofErr w:type="spellEnd"/>
      <w:r>
        <w:rPr>
          <w:sz w:val="22"/>
          <w:szCs w:val="22"/>
        </w:rPr>
        <w:t xml:space="preserve"> </w:t>
      </w:r>
      <w:proofErr w:type="spellStart"/>
      <w:r>
        <w:rPr>
          <w:sz w:val="22"/>
          <w:szCs w:val="22"/>
        </w:rPr>
        <w:t>d’aquests</w:t>
      </w:r>
      <w:proofErr w:type="spellEnd"/>
      <w:r>
        <w:rPr>
          <w:sz w:val="22"/>
          <w:szCs w:val="22"/>
        </w:rPr>
        <w:t xml:space="preserve"> </w:t>
      </w:r>
      <w:proofErr w:type="spellStart"/>
      <w:r>
        <w:rPr>
          <w:sz w:val="22"/>
          <w:szCs w:val="22"/>
        </w:rPr>
        <w:t>carrils</w:t>
      </w:r>
      <w:proofErr w:type="spellEnd"/>
      <w:r>
        <w:rPr>
          <w:sz w:val="22"/>
          <w:szCs w:val="22"/>
        </w:rPr>
        <w:t xml:space="preserve">, amb la </w:t>
      </w:r>
      <w:proofErr w:type="spellStart"/>
      <w:r>
        <w:rPr>
          <w:sz w:val="22"/>
          <w:szCs w:val="22"/>
        </w:rPr>
        <w:t>sobreamplada</w:t>
      </w:r>
      <w:proofErr w:type="spellEnd"/>
      <w:r>
        <w:rPr>
          <w:sz w:val="22"/>
          <w:szCs w:val="22"/>
        </w:rPr>
        <w:t xml:space="preserve"> mínima de VUITANTA CENTÍMETRES (80 cm.) </w:t>
      </w:r>
      <w:proofErr w:type="spellStart"/>
      <w:r>
        <w:rPr>
          <w:sz w:val="22"/>
          <w:szCs w:val="22"/>
        </w:rPr>
        <w:t>abans</w:t>
      </w:r>
      <w:proofErr w:type="spellEnd"/>
      <w:r>
        <w:rPr>
          <w:sz w:val="22"/>
          <w:szCs w:val="22"/>
        </w:rPr>
        <w:t xml:space="preserve"> indicada. </w:t>
      </w:r>
    </w:p>
    <w:p w14:paraId="4FBE9C6E" w14:textId="77777777" w:rsidR="00086D6D" w:rsidRDefault="00086D6D" w:rsidP="00086D6D">
      <w:pPr>
        <w:tabs>
          <w:tab w:val="left" w:pos="426"/>
          <w:tab w:val="left" w:pos="3402"/>
        </w:tabs>
        <w:ind w:left="709" w:hanging="709"/>
        <w:outlineLvl w:val="0"/>
        <w:rPr>
          <w:rFonts w:cs="Arial"/>
        </w:rPr>
      </w:pPr>
    </w:p>
    <w:p w14:paraId="5E83F6C9" w14:textId="77777777" w:rsidR="00086D6D" w:rsidRDefault="00086D6D" w:rsidP="00086D6D">
      <w:pPr>
        <w:tabs>
          <w:tab w:val="left" w:pos="426"/>
          <w:tab w:val="left" w:pos="3402"/>
        </w:tabs>
        <w:ind w:left="709" w:hanging="709"/>
        <w:outlineLvl w:val="0"/>
        <w:rPr>
          <w:rFonts w:cs="Arial"/>
        </w:rPr>
      </w:pPr>
      <w:r>
        <w:rPr>
          <w:rFonts w:cs="Arial"/>
        </w:rPr>
        <w:t xml:space="preserve">4.- CONCLUSIÓ </w:t>
      </w:r>
    </w:p>
    <w:p w14:paraId="079F5A29" w14:textId="77777777" w:rsidR="00086D6D" w:rsidRDefault="00086D6D" w:rsidP="00086D6D">
      <w:pPr>
        <w:tabs>
          <w:tab w:val="left" w:pos="284"/>
          <w:tab w:val="left" w:pos="3402"/>
        </w:tabs>
        <w:ind w:left="284"/>
        <w:outlineLvl w:val="0"/>
        <w:rPr>
          <w:rFonts w:cs="Arial"/>
        </w:rPr>
      </w:pPr>
      <w:r>
        <w:rPr>
          <w:rFonts w:cs="Arial"/>
        </w:rPr>
        <w:t xml:space="preserve">El </w:t>
      </w:r>
      <w:proofErr w:type="spellStart"/>
      <w:r>
        <w:rPr>
          <w:rFonts w:cs="Arial"/>
        </w:rPr>
        <w:t>tècnic</w:t>
      </w:r>
      <w:proofErr w:type="spellEnd"/>
      <w:r>
        <w:rPr>
          <w:rFonts w:cs="Arial"/>
        </w:rPr>
        <w:t xml:space="preserve"> </w:t>
      </w:r>
      <w:proofErr w:type="spellStart"/>
      <w:r>
        <w:rPr>
          <w:rFonts w:cs="Arial"/>
        </w:rPr>
        <w:t>sotasignat</w:t>
      </w:r>
      <w:proofErr w:type="spellEnd"/>
      <w:r>
        <w:rPr>
          <w:rFonts w:cs="Arial"/>
        </w:rPr>
        <w:t xml:space="preserve"> INFORMA FAVORABLEMENT </w:t>
      </w:r>
      <w:proofErr w:type="gramStart"/>
      <w:r>
        <w:rPr>
          <w:rFonts w:cs="Arial"/>
        </w:rPr>
        <w:t xml:space="preserve">la </w:t>
      </w:r>
      <w:proofErr w:type="spellStart"/>
      <w:r>
        <w:rPr>
          <w:rFonts w:cs="Arial"/>
        </w:rPr>
        <w:t>sol</w:t>
      </w:r>
      <w:proofErr w:type="gramEnd"/>
      <w:r>
        <w:rPr>
          <w:rFonts w:cs="Arial"/>
        </w:rPr>
        <w:t>·licitud</w:t>
      </w:r>
      <w:proofErr w:type="spellEnd"/>
      <w:r>
        <w:rPr>
          <w:rFonts w:cs="Arial"/>
        </w:rPr>
        <w:t xml:space="preserve"> de </w:t>
      </w:r>
      <w:proofErr w:type="spellStart"/>
      <w:r>
        <w:rPr>
          <w:rFonts w:cs="Arial"/>
        </w:rPr>
        <w:t>referència</w:t>
      </w:r>
      <w:proofErr w:type="spellEnd"/>
      <w:r>
        <w:rPr>
          <w:rFonts w:cs="Arial"/>
        </w:rPr>
        <w:t xml:space="preserve">, a </w:t>
      </w:r>
      <w:proofErr w:type="spellStart"/>
      <w:r>
        <w:rPr>
          <w:rFonts w:cs="Arial"/>
        </w:rPr>
        <w:t>l’adreça</w:t>
      </w:r>
      <w:proofErr w:type="spellEnd"/>
      <w:r>
        <w:rPr>
          <w:rFonts w:cs="Arial"/>
        </w:rPr>
        <w:t xml:space="preserve"> indicada, </w:t>
      </w:r>
      <w:proofErr w:type="spellStart"/>
      <w:r>
        <w:rPr>
          <w:rFonts w:cs="Arial"/>
        </w:rPr>
        <w:t>d’acord</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que </w:t>
      </w:r>
      <w:proofErr w:type="spellStart"/>
      <w:r>
        <w:rPr>
          <w:rFonts w:cs="Arial"/>
        </w:rPr>
        <w:t>s’acompanyen</w:t>
      </w:r>
      <w:proofErr w:type="spellEnd"/>
      <w:r>
        <w:rPr>
          <w:rFonts w:cs="Arial"/>
        </w:rPr>
        <w:t xml:space="preserve"> a </w:t>
      </w:r>
      <w:proofErr w:type="spellStart"/>
      <w:r>
        <w:rPr>
          <w:rFonts w:cs="Arial"/>
        </w:rPr>
        <w:t>l’expedient</w:t>
      </w:r>
      <w:proofErr w:type="spellEnd"/>
      <w:r>
        <w:rPr>
          <w:rFonts w:cs="Arial"/>
        </w:rPr>
        <w:t xml:space="preserve">, i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en el </w:t>
      </w:r>
      <w:proofErr w:type="spellStart"/>
      <w:r>
        <w:rPr>
          <w:rFonts w:cs="Arial"/>
        </w:rPr>
        <w:t>present</w:t>
      </w:r>
      <w:proofErr w:type="spellEnd"/>
      <w:r>
        <w:rPr>
          <w:rFonts w:cs="Arial"/>
        </w:rPr>
        <w:t xml:space="preserve"> informe.</w:t>
      </w:r>
    </w:p>
    <w:p w14:paraId="075281E8" w14:textId="77777777" w:rsidR="00086D6D" w:rsidRDefault="00086D6D" w:rsidP="00086D6D">
      <w:pPr>
        <w:tabs>
          <w:tab w:val="left" w:pos="284"/>
          <w:tab w:val="left" w:pos="3402"/>
        </w:tabs>
        <w:ind w:left="284"/>
        <w:outlineLvl w:val="0"/>
        <w:rPr>
          <w:rFonts w:cs="Arial"/>
        </w:rPr>
      </w:pPr>
    </w:p>
    <w:p w14:paraId="034E5ECD" w14:textId="77777777" w:rsidR="00086D6D" w:rsidRDefault="00086D6D" w:rsidP="00086D6D">
      <w:pPr>
        <w:tabs>
          <w:tab w:val="left" w:pos="284"/>
          <w:tab w:val="left" w:pos="3402"/>
        </w:tabs>
        <w:ind w:left="284"/>
        <w:outlineLvl w:val="0"/>
        <w:rPr>
          <w:rFonts w:cs="Arial"/>
        </w:rPr>
      </w:pP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les </w:t>
      </w:r>
      <w:proofErr w:type="spellStart"/>
      <w:r>
        <w:rPr>
          <w:rFonts w:cs="Arial"/>
        </w:rPr>
        <w:t>següents</w:t>
      </w:r>
      <w:proofErr w:type="spellEnd"/>
      <w:r>
        <w:rPr>
          <w:rFonts w:cs="Arial"/>
        </w:rPr>
        <w:t xml:space="preserve"> </w:t>
      </w:r>
      <w:proofErr w:type="spellStart"/>
      <w:r>
        <w:rPr>
          <w:rFonts w:cs="Arial"/>
        </w:rPr>
        <w:t>prescripcions</w:t>
      </w:r>
      <w:proofErr w:type="spellEnd"/>
      <w:r>
        <w:rPr>
          <w:rFonts w:cs="Arial"/>
        </w:rPr>
        <w:t xml:space="preserve">: </w:t>
      </w:r>
    </w:p>
    <w:p w14:paraId="709796D1"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Es </w:t>
      </w:r>
      <w:proofErr w:type="spellStart"/>
      <w:r>
        <w:rPr>
          <w:rFonts w:cs="Arial"/>
        </w:rPr>
        <w:t>tindrà</w:t>
      </w:r>
      <w:proofErr w:type="spellEnd"/>
      <w:r>
        <w:rPr>
          <w:rFonts w:cs="Arial"/>
        </w:rPr>
        <w:t xml:space="preserve"> especial cura en la </w:t>
      </w:r>
      <w:proofErr w:type="spellStart"/>
      <w:r>
        <w:rPr>
          <w:rFonts w:cs="Arial"/>
        </w:rPr>
        <w:t>reposició</w:t>
      </w:r>
      <w:proofErr w:type="spellEnd"/>
      <w:r>
        <w:rPr>
          <w:rFonts w:cs="Arial"/>
        </w:rPr>
        <w:t xml:space="preserve"> de </w:t>
      </w:r>
      <w:proofErr w:type="spellStart"/>
      <w:r>
        <w:rPr>
          <w:rFonts w:cs="Arial"/>
        </w:rPr>
        <w:t>paviments</w:t>
      </w:r>
      <w:proofErr w:type="spellEnd"/>
      <w:r>
        <w:rPr>
          <w:rFonts w:cs="Arial"/>
        </w:rPr>
        <w:t xml:space="preserve">. En el </w:t>
      </w:r>
      <w:proofErr w:type="spellStart"/>
      <w:r>
        <w:rPr>
          <w:rFonts w:cs="Arial"/>
        </w:rPr>
        <w:t>cas</w:t>
      </w:r>
      <w:proofErr w:type="spellEnd"/>
      <w:r>
        <w:rPr>
          <w:rFonts w:cs="Arial"/>
        </w:rPr>
        <w:t xml:space="preserve"> de </w:t>
      </w:r>
      <w:proofErr w:type="spellStart"/>
      <w:r>
        <w:rPr>
          <w:rFonts w:cs="Arial"/>
        </w:rPr>
        <w:t>panots</w:t>
      </w:r>
      <w:proofErr w:type="spellEnd"/>
      <w:r>
        <w:rPr>
          <w:rFonts w:cs="Arial"/>
        </w:rPr>
        <w:t xml:space="preserve">, </w:t>
      </w:r>
      <w:proofErr w:type="spellStart"/>
      <w:r>
        <w:rPr>
          <w:rFonts w:cs="Arial"/>
        </w:rPr>
        <w:t>llambordes</w:t>
      </w:r>
      <w:proofErr w:type="spellEnd"/>
      <w:r>
        <w:rPr>
          <w:rFonts w:cs="Arial"/>
        </w:rPr>
        <w:t xml:space="preserve"> o </w:t>
      </w:r>
      <w:proofErr w:type="spellStart"/>
      <w:r>
        <w:rPr>
          <w:rFonts w:cs="Arial"/>
        </w:rPr>
        <w:t>lloses</w:t>
      </w:r>
      <w:proofErr w:type="spellEnd"/>
      <w:r>
        <w:rPr>
          <w:rFonts w:cs="Arial"/>
        </w:rPr>
        <w:t xml:space="preserve">, que </w:t>
      </w:r>
      <w:proofErr w:type="spellStart"/>
      <w:r>
        <w:rPr>
          <w:rFonts w:cs="Arial"/>
        </w:rPr>
        <w:t>hauran</w:t>
      </w:r>
      <w:proofErr w:type="spellEnd"/>
      <w:r>
        <w:rPr>
          <w:rFonts w:cs="Arial"/>
        </w:rPr>
        <w:t xml:space="preserve"> de ser </w:t>
      </w:r>
      <w:proofErr w:type="spellStart"/>
      <w:r>
        <w:rPr>
          <w:rFonts w:cs="Arial"/>
        </w:rPr>
        <w:t>d’iguals</w:t>
      </w:r>
      <w:proofErr w:type="spellEnd"/>
      <w:r>
        <w:rPr>
          <w:rFonts w:cs="Arial"/>
        </w:rPr>
        <w:t xml:space="preserve"> característiques que </w:t>
      </w:r>
      <w:proofErr w:type="spellStart"/>
      <w:r>
        <w:rPr>
          <w:rFonts w:cs="Arial"/>
        </w:rPr>
        <w:t>els</w:t>
      </w:r>
      <w:proofErr w:type="spellEnd"/>
      <w:r>
        <w:rPr>
          <w:rFonts w:cs="Arial"/>
        </w:rPr>
        <w:t xml:space="preserve"> </w:t>
      </w:r>
      <w:proofErr w:type="spellStart"/>
      <w:r>
        <w:rPr>
          <w:rFonts w:cs="Arial"/>
        </w:rPr>
        <w:t>existents</w:t>
      </w:r>
      <w:proofErr w:type="spellEnd"/>
      <w:r>
        <w:rPr>
          <w:rFonts w:cs="Arial"/>
        </w:rPr>
        <w:t xml:space="preserve"> </w:t>
      </w:r>
      <w:proofErr w:type="spellStart"/>
      <w:r>
        <w:rPr>
          <w:rFonts w:cs="Arial"/>
        </w:rPr>
        <w:t>abans</w:t>
      </w:r>
      <w:proofErr w:type="spellEnd"/>
      <w:r>
        <w:rPr>
          <w:rFonts w:cs="Arial"/>
        </w:rPr>
        <w:t xml:space="preserve"> de </w:t>
      </w:r>
      <w:proofErr w:type="spellStart"/>
      <w:r>
        <w:rPr>
          <w:rFonts w:cs="Arial"/>
        </w:rPr>
        <w:t>l’obra</w:t>
      </w:r>
      <w:proofErr w:type="spellEnd"/>
      <w:r>
        <w:rPr>
          <w:rFonts w:cs="Arial"/>
        </w:rPr>
        <w:t xml:space="preserve">, i </w:t>
      </w:r>
      <w:proofErr w:type="spellStart"/>
      <w:r>
        <w:rPr>
          <w:rFonts w:cs="Arial"/>
        </w:rPr>
        <w:t>col·locats</w:t>
      </w:r>
      <w:proofErr w:type="spellEnd"/>
      <w:r>
        <w:rPr>
          <w:rFonts w:cs="Arial"/>
        </w:rPr>
        <w:t xml:space="preserve"> amb el </w:t>
      </w:r>
      <w:proofErr w:type="spellStart"/>
      <w:r>
        <w:rPr>
          <w:rFonts w:cs="Arial"/>
        </w:rPr>
        <w:t>mateix</w:t>
      </w:r>
      <w:proofErr w:type="spellEnd"/>
      <w:r>
        <w:rPr>
          <w:rFonts w:cs="Arial"/>
        </w:rPr>
        <w:t xml:space="preserve"> sistema que hi ha </w:t>
      </w:r>
      <w:proofErr w:type="spellStart"/>
      <w:r>
        <w:rPr>
          <w:rFonts w:cs="Arial"/>
        </w:rPr>
        <w:t>els</w:t>
      </w:r>
      <w:proofErr w:type="spellEnd"/>
      <w:r>
        <w:rPr>
          <w:rFonts w:cs="Arial"/>
        </w:rPr>
        <w:t xml:space="preserve"> </w:t>
      </w:r>
      <w:proofErr w:type="spellStart"/>
      <w:r>
        <w:rPr>
          <w:rFonts w:cs="Arial"/>
        </w:rPr>
        <w:t>actuals</w:t>
      </w:r>
      <w:proofErr w:type="spellEnd"/>
      <w:r>
        <w:rPr>
          <w:rFonts w:cs="Arial"/>
        </w:rPr>
        <w:t>.</w:t>
      </w:r>
    </w:p>
    <w:p w14:paraId="0281C08D"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Es </w:t>
      </w:r>
      <w:proofErr w:type="spellStart"/>
      <w:r>
        <w:rPr>
          <w:rFonts w:cs="Arial"/>
        </w:rPr>
        <w:t>tindrà</w:t>
      </w:r>
      <w:proofErr w:type="spellEnd"/>
      <w:r>
        <w:rPr>
          <w:rFonts w:cs="Arial"/>
        </w:rPr>
        <w:t xml:space="preserve"> especial cura en la </w:t>
      </w:r>
      <w:proofErr w:type="spellStart"/>
      <w:r>
        <w:rPr>
          <w:rFonts w:cs="Arial"/>
        </w:rPr>
        <w:t>reposició</w:t>
      </w:r>
      <w:proofErr w:type="spellEnd"/>
      <w:r>
        <w:rPr>
          <w:rFonts w:cs="Arial"/>
        </w:rPr>
        <w:t xml:space="preserve"> de </w:t>
      </w:r>
      <w:proofErr w:type="spellStart"/>
      <w:r>
        <w:rPr>
          <w:rFonts w:cs="Arial"/>
        </w:rPr>
        <w:t>paviments</w:t>
      </w:r>
      <w:proofErr w:type="spellEnd"/>
      <w:r>
        <w:rPr>
          <w:rFonts w:cs="Arial"/>
        </w:rPr>
        <w:t xml:space="preserve"> </w:t>
      </w:r>
      <w:proofErr w:type="spellStart"/>
      <w:r>
        <w:rPr>
          <w:rFonts w:cs="Arial"/>
        </w:rPr>
        <w:t>asfàltics</w:t>
      </w:r>
      <w:proofErr w:type="spellEnd"/>
      <w:r>
        <w:rPr>
          <w:rFonts w:cs="Arial"/>
        </w:rPr>
        <w:t xml:space="preserve">, </w:t>
      </w:r>
      <w:proofErr w:type="spellStart"/>
      <w:r>
        <w:rPr>
          <w:rFonts w:cs="Arial"/>
        </w:rPr>
        <w:t>seguint</w:t>
      </w:r>
      <w:proofErr w:type="spellEnd"/>
      <w:r>
        <w:rPr>
          <w:rFonts w:cs="Arial"/>
        </w:rPr>
        <w:t xml:space="preserve"> </w:t>
      </w:r>
      <w:proofErr w:type="spellStart"/>
      <w:r>
        <w:rPr>
          <w:rFonts w:cs="Arial"/>
        </w:rPr>
        <w:t>els</w:t>
      </w:r>
      <w:proofErr w:type="spellEnd"/>
      <w:r>
        <w:rPr>
          <w:rFonts w:cs="Arial"/>
        </w:rPr>
        <w:t xml:space="preserve"> </w:t>
      </w:r>
      <w:proofErr w:type="spellStart"/>
      <w:r>
        <w:rPr>
          <w:rFonts w:cs="Arial"/>
        </w:rPr>
        <w:t>criteris</w:t>
      </w:r>
      <w:proofErr w:type="spellEnd"/>
      <w:r>
        <w:rPr>
          <w:rFonts w:cs="Arial"/>
        </w:rPr>
        <w:t xml:space="preserve"> de </w:t>
      </w:r>
      <w:proofErr w:type="spellStart"/>
      <w:r>
        <w:rPr>
          <w:rFonts w:cs="Arial"/>
        </w:rPr>
        <w:t>l’Ordenança</w:t>
      </w:r>
      <w:proofErr w:type="spellEnd"/>
      <w:r>
        <w:rPr>
          <w:rFonts w:cs="Arial"/>
        </w:rPr>
        <w:t xml:space="preserve"> de </w:t>
      </w:r>
      <w:proofErr w:type="spellStart"/>
      <w:r>
        <w:rPr>
          <w:rFonts w:cs="Arial"/>
        </w:rPr>
        <w:t>referència</w:t>
      </w:r>
      <w:proofErr w:type="spellEnd"/>
      <w:r>
        <w:rPr>
          <w:rFonts w:cs="Arial"/>
        </w:rPr>
        <w:t xml:space="preserve"> </w:t>
      </w:r>
      <w:proofErr w:type="spellStart"/>
      <w:r>
        <w:rPr>
          <w:rFonts w:cs="Arial"/>
        </w:rPr>
        <w:t>abans</w:t>
      </w:r>
      <w:proofErr w:type="spellEnd"/>
      <w:r>
        <w:rPr>
          <w:rFonts w:cs="Arial"/>
        </w:rPr>
        <w:t xml:space="preserve"> </w:t>
      </w:r>
      <w:proofErr w:type="spellStart"/>
      <w:r>
        <w:rPr>
          <w:rFonts w:cs="Arial"/>
        </w:rPr>
        <w:t>indicats</w:t>
      </w:r>
      <w:proofErr w:type="spellEnd"/>
    </w:p>
    <w:p w14:paraId="46C48590"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En el </w:t>
      </w:r>
      <w:proofErr w:type="spellStart"/>
      <w:r>
        <w:rPr>
          <w:rFonts w:cs="Arial"/>
        </w:rPr>
        <w:t>cas</w:t>
      </w:r>
      <w:proofErr w:type="spellEnd"/>
      <w:r>
        <w:rPr>
          <w:rFonts w:cs="Arial"/>
        </w:rPr>
        <w:t xml:space="preserve"> </w:t>
      </w:r>
      <w:proofErr w:type="spellStart"/>
      <w:r>
        <w:rPr>
          <w:rFonts w:cs="Arial"/>
        </w:rPr>
        <w:t>d’afectar</w:t>
      </w:r>
      <w:proofErr w:type="spellEnd"/>
      <w:r>
        <w:rPr>
          <w:rFonts w:cs="Arial"/>
        </w:rPr>
        <w:t xml:space="preserve"> al </w:t>
      </w:r>
      <w:proofErr w:type="spellStart"/>
      <w:r>
        <w:rPr>
          <w:rFonts w:cs="Arial"/>
        </w:rPr>
        <w:t>paviment</w:t>
      </w:r>
      <w:proofErr w:type="spellEnd"/>
      <w:r>
        <w:rPr>
          <w:rFonts w:cs="Arial"/>
        </w:rPr>
        <w:t xml:space="preserve"> de la </w:t>
      </w:r>
      <w:proofErr w:type="spellStart"/>
      <w:r>
        <w:rPr>
          <w:rFonts w:cs="Arial"/>
        </w:rPr>
        <w:t>calçada</w:t>
      </w:r>
      <w:proofErr w:type="spellEnd"/>
      <w:r>
        <w:rPr>
          <w:rFonts w:cs="Arial"/>
        </w:rPr>
        <w:t xml:space="preserve">, es </w:t>
      </w:r>
      <w:proofErr w:type="spellStart"/>
      <w:r>
        <w:rPr>
          <w:rFonts w:cs="Arial"/>
        </w:rPr>
        <w:t>respectarà</w:t>
      </w:r>
      <w:proofErr w:type="spellEnd"/>
      <w:r>
        <w:rPr>
          <w:rFonts w:cs="Arial"/>
        </w:rPr>
        <w:t xml:space="preserve"> </w:t>
      </w:r>
      <w:proofErr w:type="spellStart"/>
      <w:r>
        <w:rPr>
          <w:rFonts w:cs="Arial"/>
        </w:rPr>
        <w:t>l’establert</w:t>
      </w:r>
      <w:proofErr w:type="spellEnd"/>
      <w:r>
        <w:rPr>
          <w:rFonts w:cs="Arial"/>
        </w:rPr>
        <w:t xml:space="preserve"> a </w:t>
      </w:r>
      <w:proofErr w:type="spellStart"/>
      <w:r>
        <w:rPr>
          <w:rFonts w:cs="Arial"/>
        </w:rPr>
        <w:t>l’art</w:t>
      </w:r>
      <w:proofErr w:type="spellEnd"/>
      <w:r>
        <w:rPr>
          <w:rFonts w:cs="Arial"/>
        </w:rPr>
        <w:t xml:space="preserve">. 56 de </w:t>
      </w:r>
      <w:proofErr w:type="spellStart"/>
      <w:r>
        <w:rPr>
          <w:rFonts w:cs="Arial"/>
        </w:rPr>
        <w:t>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7C44C2D2"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L’execució</w:t>
      </w:r>
      <w:proofErr w:type="spellEnd"/>
      <w:r>
        <w:rPr>
          <w:rFonts w:cs="Arial"/>
        </w:rPr>
        <w:t xml:space="preserve"> de </w:t>
      </w:r>
      <w:proofErr w:type="spellStart"/>
      <w:r>
        <w:rPr>
          <w:rFonts w:cs="Arial"/>
        </w:rPr>
        <w:t>l’obra</w:t>
      </w:r>
      <w:proofErr w:type="spellEnd"/>
      <w:r>
        <w:rPr>
          <w:rFonts w:cs="Arial"/>
        </w:rPr>
        <w:t xml:space="preserve"> es </w:t>
      </w:r>
      <w:proofErr w:type="spellStart"/>
      <w:r>
        <w:rPr>
          <w:rFonts w:cs="Arial"/>
        </w:rPr>
        <w:t>farà</w:t>
      </w:r>
      <w:proofErr w:type="spellEnd"/>
      <w:r>
        <w:rPr>
          <w:rFonts w:cs="Arial"/>
        </w:rPr>
        <w:t xml:space="preserve"> amb especial cura per tal de que les </w:t>
      </w:r>
      <w:proofErr w:type="spellStart"/>
      <w:r>
        <w:rPr>
          <w:rFonts w:cs="Arial"/>
        </w:rPr>
        <w:t>mateixes</w:t>
      </w:r>
      <w:proofErr w:type="spellEnd"/>
      <w:r>
        <w:rPr>
          <w:rFonts w:cs="Arial"/>
        </w:rPr>
        <w:t xml:space="preserve"> </w:t>
      </w:r>
      <w:proofErr w:type="spellStart"/>
      <w:r>
        <w:rPr>
          <w:rFonts w:cs="Arial"/>
        </w:rPr>
        <w:t>actuacions</w:t>
      </w:r>
      <w:proofErr w:type="spellEnd"/>
      <w:r>
        <w:rPr>
          <w:rFonts w:cs="Arial"/>
        </w:rPr>
        <w:t xml:space="preserve"> no </w:t>
      </w:r>
      <w:proofErr w:type="spellStart"/>
      <w:r>
        <w:rPr>
          <w:rFonts w:cs="Arial"/>
        </w:rPr>
        <w:t>malmetin</w:t>
      </w:r>
      <w:proofErr w:type="spellEnd"/>
      <w:r>
        <w:rPr>
          <w:rFonts w:cs="Arial"/>
        </w:rPr>
        <w:t xml:space="preserve"> les </w:t>
      </w:r>
      <w:proofErr w:type="spellStart"/>
      <w:r>
        <w:rPr>
          <w:rFonts w:cs="Arial"/>
        </w:rPr>
        <w:t>canalitzacions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instal·lacions</w:t>
      </w:r>
      <w:proofErr w:type="spellEnd"/>
      <w:r>
        <w:rPr>
          <w:rFonts w:cs="Arial"/>
        </w:rPr>
        <w:t xml:space="preserve"> que hi ha a la zona (</w:t>
      </w:r>
      <w:proofErr w:type="spellStart"/>
      <w:r>
        <w:rPr>
          <w:rFonts w:cs="Arial"/>
        </w:rPr>
        <w:t>electricitat</w:t>
      </w:r>
      <w:proofErr w:type="spellEnd"/>
      <w:r>
        <w:rPr>
          <w:rFonts w:cs="Arial"/>
        </w:rPr>
        <w:t xml:space="preserve">, </w:t>
      </w:r>
      <w:proofErr w:type="spellStart"/>
      <w:r>
        <w:rPr>
          <w:rFonts w:cs="Arial"/>
        </w:rPr>
        <w:t>aigua</w:t>
      </w:r>
      <w:proofErr w:type="spellEnd"/>
      <w:r>
        <w:rPr>
          <w:rFonts w:cs="Arial"/>
        </w:rPr>
        <w:t xml:space="preserve">, </w:t>
      </w:r>
      <w:proofErr w:type="spellStart"/>
      <w:r>
        <w:rPr>
          <w:rFonts w:cs="Arial"/>
        </w:rPr>
        <w:t>telecomunicacions</w:t>
      </w:r>
      <w:proofErr w:type="spellEnd"/>
      <w:r>
        <w:rPr>
          <w:rFonts w:cs="Arial"/>
        </w:rPr>
        <w:t xml:space="preserve">, </w:t>
      </w:r>
      <w:proofErr w:type="spellStart"/>
      <w:r>
        <w:rPr>
          <w:rFonts w:cs="Arial"/>
        </w:rPr>
        <w:t>etc</w:t>
      </w:r>
      <w:proofErr w:type="spellEnd"/>
      <w:r>
        <w:rPr>
          <w:rFonts w:cs="Arial"/>
        </w:rPr>
        <w:t xml:space="preserve">).  </w:t>
      </w:r>
    </w:p>
    <w:p w14:paraId="74F2FD81"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28F42A96"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Abans</w:t>
      </w:r>
      <w:proofErr w:type="spellEnd"/>
      <w:r>
        <w:rPr>
          <w:rFonts w:cs="Arial"/>
        </w:rPr>
        <w:t xml:space="preserve"> del </w:t>
      </w:r>
      <w:proofErr w:type="spellStart"/>
      <w:r>
        <w:rPr>
          <w:rFonts w:cs="Arial"/>
        </w:rPr>
        <w:t>inici</w:t>
      </w:r>
      <w:proofErr w:type="spellEnd"/>
      <w:r>
        <w:rPr>
          <w:rFonts w:cs="Arial"/>
        </w:rPr>
        <w:t xml:space="preserve"> de </w:t>
      </w:r>
      <w:proofErr w:type="spellStart"/>
      <w:r>
        <w:rPr>
          <w:rFonts w:cs="Arial"/>
        </w:rPr>
        <w:t>l’execució</w:t>
      </w:r>
      <w:proofErr w:type="spellEnd"/>
      <w:r>
        <w:rPr>
          <w:rFonts w:cs="Arial"/>
        </w:rPr>
        <w:t xml:space="preserve"> de les obres, el </w:t>
      </w:r>
      <w:proofErr w:type="spellStart"/>
      <w:r>
        <w:rPr>
          <w:rFonts w:cs="Arial"/>
        </w:rPr>
        <w:t>contractista</w:t>
      </w:r>
      <w:proofErr w:type="spellEnd"/>
      <w:r>
        <w:rPr>
          <w:rFonts w:cs="Arial"/>
        </w:rPr>
        <w:t xml:space="preserve"> </w:t>
      </w:r>
      <w:proofErr w:type="spellStart"/>
      <w:r>
        <w:rPr>
          <w:rFonts w:cs="Arial"/>
        </w:rPr>
        <w:t>haurà</w:t>
      </w:r>
      <w:proofErr w:type="spellEnd"/>
      <w:r>
        <w:rPr>
          <w:rFonts w:cs="Arial"/>
        </w:rPr>
        <w:t xml:space="preserve"> de notificar-</w:t>
      </w:r>
      <w:proofErr w:type="spellStart"/>
      <w:r>
        <w:rPr>
          <w:rFonts w:cs="Arial"/>
        </w:rPr>
        <w:t>ho</w:t>
      </w:r>
      <w:proofErr w:type="spellEnd"/>
      <w:r>
        <w:rPr>
          <w:rFonts w:cs="Arial"/>
        </w:rPr>
        <w:t xml:space="preserve"> </w:t>
      </w:r>
      <w:proofErr w:type="spellStart"/>
      <w:proofErr w:type="gramStart"/>
      <w:r>
        <w:rPr>
          <w:rFonts w:cs="Arial"/>
        </w:rPr>
        <w:t>formalment</w:t>
      </w:r>
      <w:proofErr w:type="spellEnd"/>
      <w:r>
        <w:rPr>
          <w:rFonts w:cs="Arial"/>
        </w:rPr>
        <w:t xml:space="preserve">  (</w:t>
      </w:r>
      <w:proofErr w:type="gramEnd"/>
      <w:r>
        <w:rPr>
          <w:rFonts w:cs="Arial"/>
        </w:rPr>
        <w:t xml:space="preserve">fax o </w:t>
      </w:r>
      <w:proofErr w:type="spellStart"/>
      <w:r>
        <w:rPr>
          <w:rFonts w:cs="Arial"/>
        </w:rPr>
        <w:t>correu</w:t>
      </w:r>
      <w:proofErr w:type="spellEnd"/>
      <w:r>
        <w:rPr>
          <w:rFonts w:cs="Arial"/>
        </w:rPr>
        <w:t xml:space="preserve"> </w:t>
      </w:r>
      <w:proofErr w:type="spellStart"/>
      <w:r>
        <w:rPr>
          <w:rFonts w:cs="Arial"/>
        </w:rPr>
        <w:t>electrònic</w:t>
      </w:r>
      <w:proofErr w:type="spellEnd"/>
      <w:r>
        <w:rPr>
          <w:rFonts w:cs="Arial"/>
        </w:rPr>
        <w:t xml:space="preserve">), a </w:t>
      </w:r>
      <w:proofErr w:type="spellStart"/>
      <w:r>
        <w:rPr>
          <w:rFonts w:cs="Arial"/>
        </w:rPr>
        <w:t>l’Ajuntament</w:t>
      </w:r>
      <w:proofErr w:type="spellEnd"/>
      <w:r>
        <w:rPr>
          <w:rFonts w:cs="Arial"/>
        </w:rPr>
        <w:t xml:space="preserve">, en un </w:t>
      </w:r>
      <w:proofErr w:type="spellStart"/>
      <w:r>
        <w:rPr>
          <w:rFonts w:cs="Arial"/>
        </w:rPr>
        <w:t>termini</w:t>
      </w:r>
      <w:proofErr w:type="spellEnd"/>
      <w:r>
        <w:rPr>
          <w:rFonts w:cs="Arial"/>
        </w:rPr>
        <w:t xml:space="preserve"> de, al </w:t>
      </w:r>
      <w:proofErr w:type="spellStart"/>
      <w:r>
        <w:rPr>
          <w:rFonts w:cs="Arial"/>
        </w:rPr>
        <w:t>menys</w:t>
      </w:r>
      <w:proofErr w:type="spellEnd"/>
      <w:r>
        <w:rPr>
          <w:rFonts w:cs="Arial"/>
        </w:rPr>
        <w:t xml:space="preserve"> 48 </w:t>
      </w:r>
      <w:proofErr w:type="spellStart"/>
      <w:r>
        <w:rPr>
          <w:rFonts w:cs="Arial"/>
        </w:rPr>
        <w:t>hores</w:t>
      </w:r>
      <w:proofErr w:type="spellEnd"/>
      <w:r>
        <w:rPr>
          <w:rFonts w:cs="Arial"/>
        </w:rPr>
        <w:t xml:space="preserve"> i, en </w:t>
      </w:r>
      <w:proofErr w:type="spellStart"/>
      <w:r>
        <w:rPr>
          <w:rFonts w:cs="Arial"/>
        </w:rPr>
        <w:t>cas</w:t>
      </w:r>
      <w:proofErr w:type="spellEnd"/>
      <w:r>
        <w:rPr>
          <w:rFonts w:cs="Arial"/>
        </w:rPr>
        <w:t xml:space="preserve"> que </w:t>
      </w:r>
      <w:proofErr w:type="spellStart"/>
      <w:r>
        <w:rPr>
          <w:rFonts w:cs="Arial"/>
        </w:rPr>
        <w:t>sigui</w:t>
      </w:r>
      <w:proofErr w:type="spellEnd"/>
      <w:r>
        <w:rPr>
          <w:rFonts w:cs="Arial"/>
        </w:rPr>
        <w:t xml:space="preserve"> </w:t>
      </w:r>
      <w:proofErr w:type="spellStart"/>
      <w:r>
        <w:rPr>
          <w:rFonts w:cs="Arial"/>
        </w:rPr>
        <w:t>preceptiu</w:t>
      </w:r>
      <w:proofErr w:type="spellEnd"/>
      <w:r>
        <w:rPr>
          <w:rFonts w:cs="Arial"/>
        </w:rPr>
        <w:t xml:space="preserve">, presentar </w:t>
      </w:r>
      <w:proofErr w:type="spellStart"/>
      <w:r>
        <w:rPr>
          <w:rFonts w:cs="Arial"/>
        </w:rPr>
        <w:t>còpia</w:t>
      </w:r>
      <w:proofErr w:type="spellEnd"/>
      <w:r>
        <w:rPr>
          <w:rFonts w:cs="Arial"/>
        </w:rPr>
        <w:t xml:space="preserve"> de </w:t>
      </w:r>
      <w:proofErr w:type="spellStart"/>
      <w:r>
        <w:rPr>
          <w:rFonts w:cs="Arial"/>
        </w:rPr>
        <w:t>l’acta</w:t>
      </w:r>
      <w:proofErr w:type="spellEnd"/>
      <w:r>
        <w:rPr>
          <w:rFonts w:cs="Arial"/>
        </w:rPr>
        <w:t xml:space="preserve"> de control </w:t>
      </w:r>
      <w:proofErr w:type="spellStart"/>
      <w:r>
        <w:rPr>
          <w:rFonts w:cs="Arial"/>
        </w:rPr>
        <w:t>segons</w:t>
      </w:r>
      <w:proofErr w:type="spellEnd"/>
      <w:r>
        <w:rPr>
          <w:rFonts w:cs="Arial"/>
        </w:rPr>
        <w:t xml:space="preserve"> </w:t>
      </w:r>
      <w:proofErr w:type="spellStart"/>
      <w:r>
        <w:rPr>
          <w:rFonts w:cs="Arial"/>
        </w:rPr>
        <w:t>s’estableix</w:t>
      </w:r>
      <w:proofErr w:type="spellEnd"/>
      <w:r>
        <w:rPr>
          <w:rFonts w:cs="Arial"/>
        </w:rPr>
        <w:t xml:space="preserve"> a </w:t>
      </w:r>
      <w:proofErr w:type="spellStart"/>
      <w:r>
        <w:rPr>
          <w:rFonts w:cs="Arial"/>
        </w:rPr>
        <w:t>l’ordre</w:t>
      </w:r>
      <w:proofErr w:type="spellEnd"/>
      <w:r>
        <w:rPr>
          <w:rFonts w:cs="Arial"/>
        </w:rPr>
        <w:t xml:space="preserve"> TIC/341/2003, de 22 de </w:t>
      </w:r>
      <w:proofErr w:type="spellStart"/>
      <w:r>
        <w:rPr>
          <w:rFonts w:cs="Arial"/>
        </w:rPr>
        <w:t>juliol</w:t>
      </w:r>
      <w:proofErr w:type="spellEnd"/>
      <w:r>
        <w:rPr>
          <w:rFonts w:cs="Arial"/>
        </w:rPr>
        <w:t>.</w:t>
      </w:r>
    </w:p>
    <w:p w14:paraId="3A12858C"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totes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a </w:t>
      </w:r>
      <w:proofErr w:type="spellStart"/>
      <w:r>
        <w:rPr>
          <w:rFonts w:cs="Arial"/>
        </w:rPr>
        <w:t>l’Ordenança</w:t>
      </w:r>
      <w:proofErr w:type="spellEnd"/>
      <w:r>
        <w:rPr>
          <w:rFonts w:cs="Arial"/>
        </w:rPr>
        <w:t xml:space="preserve">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
    <w:p w14:paraId="739A2984"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7C37AF1A" w14:textId="77777777" w:rsidR="00086D6D" w:rsidRDefault="00086D6D" w:rsidP="00086D6D">
      <w:pPr>
        <w:tabs>
          <w:tab w:val="left" w:pos="709"/>
        </w:tabs>
        <w:ind w:left="851" w:hanging="426"/>
        <w:outlineLvl w:val="0"/>
        <w:rPr>
          <w:rFonts w:cs="Arial"/>
        </w:rPr>
      </w:pPr>
      <w:r>
        <w:rPr>
          <w:rFonts w:cs="Arial"/>
        </w:rPr>
        <w:tab/>
        <w:t>-</w:t>
      </w:r>
      <w:r>
        <w:rPr>
          <w:rFonts w:cs="Arial"/>
        </w:rPr>
        <w:tab/>
        <w:t xml:space="preserve">La </w:t>
      </w:r>
      <w:proofErr w:type="spellStart"/>
      <w:r>
        <w:rPr>
          <w:rFonts w:cs="Arial"/>
        </w:rPr>
        <w:t>concessió</w:t>
      </w:r>
      <w:proofErr w:type="spellEnd"/>
      <w:r>
        <w:rPr>
          <w:rFonts w:cs="Arial"/>
        </w:rPr>
        <w:t xml:space="preserve"> de la </w:t>
      </w:r>
      <w:proofErr w:type="spellStart"/>
      <w:r>
        <w:rPr>
          <w:rFonts w:cs="Arial"/>
        </w:rPr>
        <w:t>llicència</w:t>
      </w:r>
      <w:proofErr w:type="spellEnd"/>
      <w:r>
        <w:rPr>
          <w:rFonts w:cs="Arial"/>
        </w:rPr>
        <w:t xml:space="preserve"> no </w:t>
      </w:r>
      <w:proofErr w:type="spellStart"/>
      <w:r>
        <w:rPr>
          <w:rFonts w:cs="Arial"/>
        </w:rPr>
        <w:t>autoritza</w:t>
      </w:r>
      <w:proofErr w:type="spellEnd"/>
      <w:r>
        <w:rPr>
          <w:rFonts w:cs="Arial"/>
        </w:rPr>
        <w:t xml:space="preserve"> en </w:t>
      </w:r>
      <w:proofErr w:type="spellStart"/>
      <w:r>
        <w:rPr>
          <w:rFonts w:cs="Arial"/>
        </w:rPr>
        <w:t>cap</w:t>
      </w:r>
      <w:proofErr w:type="spellEnd"/>
      <w:r>
        <w:rPr>
          <w:rFonts w:cs="Arial"/>
        </w:rPr>
        <w:t xml:space="preserve"> cas a tallar </w:t>
      </w:r>
      <w:proofErr w:type="spellStart"/>
      <w:r>
        <w:rPr>
          <w:rFonts w:cs="Arial"/>
        </w:rPr>
        <w:t>totalment</w:t>
      </w:r>
      <w:proofErr w:type="spellEnd"/>
      <w:r>
        <w:rPr>
          <w:rFonts w:cs="Arial"/>
        </w:rPr>
        <w:t xml:space="preserve"> </w:t>
      </w:r>
      <w:proofErr w:type="spellStart"/>
      <w:r>
        <w:rPr>
          <w:rFonts w:cs="Arial"/>
        </w:rPr>
        <w:t>els</w:t>
      </w:r>
      <w:proofErr w:type="spellEnd"/>
      <w:r>
        <w:rPr>
          <w:rFonts w:cs="Arial"/>
        </w:rPr>
        <w:t xml:space="preserve"> </w:t>
      </w:r>
      <w:proofErr w:type="spellStart"/>
      <w:r>
        <w:rPr>
          <w:rFonts w:cs="Arial"/>
        </w:rPr>
        <w:t>vials</w:t>
      </w:r>
      <w:proofErr w:type="spellEnd"/>
      <w:r>
        <w:rPr>
          <w:rFonts w:cs="Arial"/>
        </w:rPr>
        <w:t xml:space="preserve"> </w:t>
      </w:r>
      <w:proofErr w:type="spellStart"/>
      <w:r>
        <w:rPr>
          <w:rFonts w:cs="Arial"/>
        </w:rPr>
        <w:t>objecte</w:t>
      </w:r>
      <w:proofErr w:type="spellEnd"/>
      <w:r>
        <w:rPr>
          <w:rFonts w:cs="Arial"/>
        </w:rPr>
        <w:t xml:space="preserve"> de les obres, de tal manera que </w:t>
      </w:r>
      <w:proofErr w:type="spellStart"/>
      <w:r>
        <w:rPr>
          <w:rFonts w:cs="Arial"/>
        </w:rPr>
        <w:t>s’haurà</w:t>
      </w:r>
      <w:proofErr w:type="spellEnd"/>
      <w:r>
        <w:rPr>
          <w:rFonts w:cs="Arial"/>
        </w:rPr>
        <w:t xml:space="preserve"> de </w:t>
      </w:r>
      <w:proofErr w:type="spellStart"/>
      <w:r>
        <w:rPr>
          <w:rFonts w:cs="Arial"/>
        </w:rPr>
        <w:t>deixar</w:t>
      </w:r>
      <w:proofErr w:type="spellEnd"/>
      <w:r>
        <w:rPr>
          <w:rFonts w:cs="Arial"/>
        </w:rPr>
        <w:t xml:space="preserve"> </w:t>
      </w:r>
      <w:proofErr w:type="spellStart"/>
      <w:r>
        <w:rPr>
          <w:rFonts w:cs="Arial"/>
        </w:rPr>
        <w:t>permanentment</w:t>
      </w:r>
      <w:proofErr w:type="spellEnd"/>
      <w:r>
        <w:rPr>
          <w:rFonts w:cs="Arial"/>
        </w:rPr>
        <w:t xml:space="preserve"> </w:t>
      </w:r>
      <w:proofErr w:type="spellStart"/>
      <w:r>
        <w:rPr>
          <w:rFonts w:cs="Arial"/>
        </w:rPr>
        <w:t>lliure</w:t>
      </w:r>
      <w:proofErr w:type="spellEnd"/>
      <w:r>
        <w:rPr>
          <w:rFonts w:cs="Arial"/>
        </w:rPr>
        <w:t xml:space="preserve"> </w:t>
      </w:r>
      <w:proofErr w:type="spellStart"/>
      <w:r>
        <w:rPr>
          <w:rFonts w:cs="Arial"/>
        </w:rPr>
        <w:t>pel</w:t>
      </w:r>
      <w:proofErr w:type="spellEnd"/>
      <w:r>
        <w:rPr>
          <w:rFonts w:cs="Arial"/>
        </w:rPr>
        <w:t xml:space="preserve"> </w:t>
      </w:r>
      <w:proofErr w:type="spellStart"/>
      <w:r>
        <w:rPr>
          <w:rFonts w:cs="Arial"/>
        </w:rPr>
        <w:t>pas</w:t>
      </w:r>
      <w:proofErr w:type="spellEnd"/>
      <w:r>
        <w:rPr>
          <w:rFonts w:cs="Arial"/>
        </w:rPr>
        <w:t xml:space="preserve"> de </w:t>
      </w:r>
      <w:proofErr w:type="spellStart"/>
      <w:r>
        <w:rPr>
          <w:rFonts w:cs="Arial"/>
        </w:rPr>
        <w:t>vehicles</w:t>
      </w:r>
      <w:proofErr w:type="spellEnd"/>
      <w:r>
        <w:rPr>
          <w:rFonts w:cs="Arial"/>
        </w:rPr>
        <w:t xml:space="preserve">, </w:t>
      </w:r>
      <w:proofErr w:type="spellStart"/>
      <w:r>
        <w:rPr>
          <w:rFonts w:cs="Arial"/>
        </w:rPr>
        <w:t>l’amplada</w:t>
      </w:r>
      <w:proofErr w:type="spellEnd"/>
      <w:r>
        <w:rPr>
          <w:rFonts w:cs="Arial"/>
        </w:rPr>
        <w:t xml:space="preserve"> </w:t>
      </w:r>
      <w:proofErr w:type="spellStart"/>
      <w:r>
        <w:rPr>
          <w:rFonts w:cs="Arial"/>
        </w:rPr>
        <w:t>corresponent</w:t>
      </w:r>
      <w:proofErr w:type="spellEnd"/>
      <w:r>
        <w:rPr>
          <w:rFonts w:cs="Arial"/>
        </w:rPr>
        <w:t xml:space="preserve"> a un carril de </w:t>
      </w:r>
      <w:proofErr w:type="spellStart"/>
      <w:r>
        <w:rPr>
          <w:rFonts w:cs="Arial"/>
        </w:rPr>
        <w:t>circulació</w:t>
      </w:r>
      <w:proofErr w:type="spellEnd"/>
      <w:r>
        <w:rPr>
          <w:rFonts w:cs="Arial"/>
        </w:rPr>
        <w:t xml:space="preserve"> i un </w:t>
      </w:r>
      <w:proofErr w:type="spellStart"/>
      <w:r>
        <w:rPr>
          <w:rFonts w:cs="Arial"/>
        </w:rPr>
        <w:t>pas</w:t>
      </w:r>
      <w:proofErr w:type="spellEnd"/>
      <w:r>
        <w:rPr>
          <w:rFonts w:cs="Arial"/>
        </w:rPr>
        <w:t xml:space="preserve"> de 0.90 metres, </w:t>
      </w:r>
      <w:proofErr w:type="spellStart"/>
      <w:r>
        <w:rPr>
          <w:rFonts w:cs="Arial"/>
        </w:rPr>
        <w:t>com</w:t>
      </w:r>
      <w:proofErr w:type="spellEnd"/>
      <w:r>
        <w:rPr>
          <w:rFonts w:cs="Arial"/>
        </w:rPr>
        <w:t xml:space="preserve"> a </w:t>
      </w:r>
      <w:proofErr w:type="spellStart"/>
      <w:r>
        <w:rPr>
          <w:rFonts w:cs="Arial"/>
        </w:rPr>
        <w:t>mínim</w:t>
      </w:r>
      <w:proofErr w:type="spellEnd"/>
      <w:r>
        <w:rPr>
          <w:rFonts w:cs="Arial"/>
        </w:rPr>
        <w:t xml:space="preserve"> per </w:t>
      </w:r>
      <w:proofErr w:type="spellStart"/>
      <w:r>
        <w:rPr>
          <w:rFonts w:cs="Arial"/>
        </w:rPr>
        <w:t>als</w:t>
      </w:r>
      <w:proofErr w:type="spellEnd"/>
      <w:r>
        <w:rPr>
          <w:rFonts w:cs="Arial"/>
        </w:rPr>
        <w:t xml:space="preserve"> </w:t>
      </w:r>
      <w:proofErr w:type="spellStart"/>
      <w:r>
        <w:rPr>
          <w:rFonts w:cs="Arial"/>
        </w:rPr>
        <w:t>vianants</w:t>
      </w:r>
      <w:proofErr w:type="spellEnd"/>
      <w:r>
        <w:rPr>
          <w:rFonts w:cs="Arial"/>
        </w:rPr>
        <w:t xml:space="preserve">. En </w:t>
      </w:r>
      <w:proofErr w:type="spellStart"/>
      <w:r>
        <w:rPr>
          <w:rFonts w:cs="Arial"/>
        </w:rPr>
        <w:t>cas</w:t>
      </w:r>
      <w:proofErr w:type="spellEnd"/>
      <w:r>
        <w:rPr>
          <w:rFonts w:cs="Arial"/>
        </w:rPr>
        <w:t xml:space="preserve"> de que </w:t>
      </w:r>
      <w:proofErr w:type="spellStart"/>
      <w:r>
        <w:rPr>
          <w:rFonts w:cs="Arial"/>
        </w:rPr>
        <w:t>això</w:t>
      </w:r>
      <w:proofErr w:type="spellEnd"/>
      <w:r>
        <w:rPr>
          <w:rFonts w:cs="Arial"/>
        </w:rPr>
        <w:t xml:space="preserve"> no </w:t>
      </w:r>
      <w:proofErr w:type="spellStart"/>
      <w:r>
        <w:rPr>
          <w:rFonts w:cs="Arial"/>
        </w:rPr>
        <w:t>sigui</w:t>
      </w:r>
      <w:proofErr w:type="spellEnd"/>
      <w:r>
        <w:rPr>
          <w:rFonts w:cs="Arial"/>
        </w:rPr>
        <w:t xml:space="preserve"> </w:t>
      </w:r>
      <w:proofErr w:type="spellStart"/>
      <w:r>
        <w:rPr>
          <w:rFonts w:cs="Arial"/>
        </w:rPr>
        <w:t>possible</w:t>
      </w:r>
      <w:proofErr w:type="spellEnd"/>
      <w:r>
        <w:rPr>
          <w:rFonts w:cs="Arial"/>
        </w:rPr>
        <w:t xml:space="preserve">, </w:t>
      </w:r>
      <w:proofErr w:type="spellStart"/>
      <w:r>
        <w:rPr>
          <w:rFonts w:cs="Arial"/>
        </w:rPr>
        <w:t>s’haurà</w:t>
      </w:r>
      <w:proofErr w:type="spellEnd"/>
      <w:r>
        <w:rPr>
          <w:rFonts w:cs="Arial"/>
        </w:rPr>
        <w:t xml:space="preserve"> de comunicar a </w:t>
      </w:r>
      <w:proofErr w:type="spellStart"/>
      <w:r>
        <w:rPr>
          <w:rFonts w:cs="Arial"/>
        </w:rPr>
        <w:t>l’Ajuntament</w:t>
      </w:r>
      <w:proofErr w:type="spellEnd"/>
      <w:r>
        <w:rPr>
          <w:rFonts w:cs="Arial"/>
        </w:rPr>
        <w:t>.</w:t>
      </w:r>
    </w:p>
    <w:p w14:paraId="7F4565E9" w14:textId="77777777" w:rsidR="00086D6D" w:rsidRDefault="00086D6D" w:rsidP="00086D6D">
      <w:pPr>
        <w:numPr>
          <w:ilvl w:val="0"/>
          <w:numId w:val="11"/>
        </w:numPr>
        <w:ind w:left="851" w:hanging="142"/>
        <w:rPr>
          <w:rFonts w:cs="Arial"/>
        </w:rPr>
      </w:pPr>
      <w:r>
        <w:rPr>
          <w:rFonts w:cs="Arial"/>
        </w:rPr>
        <w:t xml:space="preserve">No es </w:t>
      </w:r>
      <w:proofErr w:type="spellStart"/>
      <w:r>
        <w:rPr>
          <w:rFonts w:cs="Arial"/>
        </w:rPr>
        <w:t>necessària</w:t>
      </w:r>
      <w:proofErr w:type="spellEnd"/>
      <w:r>
        <w:rPr>
          <w:rFonts w:cs="Arial"/>
        </w:rPr>
        <w:t xml:space="preserve"> </w:t>
      </w:r>
      <w:proofErr w:type="spellStart"/>
      <w:r>
        <w:rPr>
          <w:rFonts w:cs="Arial"/>
        </w:rPr>
        <w:t>fiança</w:t>
      </w:r>
      <w:proofErr w:type="spellEnd"/>
      <w:r>
        <w:rPr>
          <w:rFonts w:cs="Arial"/>
        </w:rPr>
        <w:t xml:space="preserve"> en </w:t>
      </w:r>
      <w:proofErr w:type="spellStart"/>
      <w:r>
        <w:rPr>
          <w:rFonts w:cs="Arial"/>
        </w:rPr>
        <w:t>concepte</w:t>
      </w:r>
      <w:proofErr w:type="spellEnd"/>
      <w:r>
        <w:rPr>
          <w:rFonts w:cs="Arial"/>
        </w:rPr>
        <w:t xml:space="preserve"> de </w:t>
      </w:r>
      <w:proofErr w:type="spellStart"/>
      <w:r>
        <w:rPr>
          <w:rFonts w:cs="Arial"/>
        </w:rPr>
        <w:t>garantia</w:t>
      </w:r>
      <w:proofErr w:type="spellEnd"/>
      <w:r>
        <w:rPr>
          <w:rFonts w:cs="Arial"/>
        </w:rPr>
        <w:t xml:space="preserve"> per a les obres de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de </w:t>
      </w:r>
      <w:proofErr w:type="spellStart"/>
      <w:r>
        <w:rPr>
          <w:rFonts w:cs="Arial"/>
        </w:rPr>
        <w:t>voreres</w:t>
      </w:r>
      <w:proofErr w:type="spellEnd"/>
      <w:r>
        <w:rPr>
          <w:rFonts w:cs="Arial"/>
        </w:rPr>
        <w:t xml:space="preserve"> i </w:t>
      </w:r>
      <w:proofErr w:type="spellStart"/>
      <w:r>
        <w:rPr>
          <w:rFonts w:cs="Arial"/>
        </w:rPr>
        <w:t>calçades</w:t>
      </w:r>
      <w:proofErr w:type="spellEnd"/>
      <w:r>
        <w:rPr>
          <w:rFonts w:cs="Arial"/>
        </w:rPr>
        <w:t xml:space="preserve"> ja que en </w:t>
      </w:r>
      <w:proofErr w:type="spellStart"/>
      <w:r>
        <w:rPr>
          <w:rFonts w:cs="Arial"/>
        </w:rPr>
        <w:t>aquest</w:t>
      </w:r>
      <w:proofErr w:type="spellEnd"/>
      <w:r>
        <w:rPr>
          <w:rFonts w:cs="Arial"/>
        </w:rPr>
        <w:t xml:space="preserve"> </w:t>
      </w:r>
      <w:proofErr w:type="spellStart"/>
      <w:r>
        <w:rPr>
          <w:rFonts w:cs="Arial"/>
        </w:rPr>
        <w:t>sentit</w:t>
      </w:r>
      <w:proofErr w:type="spellEnd"/>
      <w:r>
        <w:rPr>
          <w:rFonts w:cs="Arial"/>
        </w:rPr>
        <w:t xml:space="preserve"> hi ha </w:t>
      </w:r>
      <w:proofErr w:type="spellStart"/>
      <w:r>
        <w:rPr>
          <w:rFonts w:cs="Arial"/>
        </w:rPr>
        <w:t>acord</w:t>
      </w:r>
      <w:proofErr w:type="spellEnd"/>
      <w:r>
        <w:rPr>
          <w:rFonts w:cs="Arial"/>
        </w:rPr>
        <w:t xml:space="preserve"> entre </w:t>
      </w:r>
      <w:proofErr w:type="spellStart"/>
      <w:r>
        <w:rPr>
          <w:rFonts w:cs="Arial"/>
        </w:rPr>
        <w:t>l’Ajuntament</w:t>
      </w:r>
      <w:proofErr w:type="spellEnd"/>
      <w:r>
        <w:rPr>
          <w:rFonts w:cs="Arial"/>
        </w:rPr>
        <w:t xml:space="preserve"> i </w:t>
      </w:r>
      <w:proofErr w:type="spellStart"/>
      <w:r>
        <w:rPr>
          <w:rFonts w:cs="Arial"/>
        </w:rPr>
        <w:t>l’empresa</w:t>
      </w:r>
      <w:proofErr w:type="spellEnd"/>
      <w:r>
        <w:rPr>
          <w:rFonts w:cs="Arial"/>
        </w:rPr>
        <w:t xml:space="preserve"> GAS NATURAL DISTRIBUCIÓN SDG S.A.</w:t>
      </w:r>
    </w:p>
    <w:p w14:paraId="2463AA63" w14:textId="77777777" w:rsidR="00086D6D" w:rsidRDefault="00086D6D" w:rsidP="00086D6D">
      <w:pPr>
        <w:numPr>
          <w:ilvl w:val="0"/>
          <w:numId w:val="11"/>
        </w:numPr>
        <w:ind w:left="851" w:hanging="142"/>
        <w:rPr>
          <w:rFonts w:cs="Arial"/>
        </w:rPr>
      </w:pPr>
      <w:proofErr w:type="spellStart"/>
      <w:r>
        <w:rPr>
          <w:rFonts w:cs="Arial"/>
        </w:rPr>
        <w:t>S’haurà</w:t>
      </w:r>
      <w:proofErr w:type="spellEnd"/>
      <w:r>
        <w:rPr>
          <w:rFonts w:cs="Arial"/>
        </w:rPr>
        <w:t xml:space="preserve"> de </w:t>
      </w:r>
      <w:proofErr w:type="spellStart"/>
      <w:r>
        <w:rPr>
          <w:rFonts w:cs="Arial"/>
        </w:rPr>
        <w:t>senyalitzar</w:t>
      </w:r>
      <w:proofErr w:type="spellEnd"/>
      <w:r>
        <w:rPr>
          <w:rFonts w:cs="Arial"/>
        </w:rPr>
        <w:t xml:space="preserve"> </w:t>
      </w:r>
      <w:proofErr w:type="spellStart"/>
      <w:r>
        <w:rPr>
          <w:rFonts w:cs="Arial"/>
        </w:rPr>
        <w:t>degudament</w:t>
      </w:r>
      <w:proofErr w:type="spellEnd"/>
      <w:r>
        <w:rPr>
          <w:rFonts w:cs="Arial"/>
        </w:rPr>
        <w:t xml:space="preserve">, el </w:t>
      </w:r>
      <w:proofErr w:type="spellStart"/>
      <w:r>
        <w:rPr>
          <w:rFonts w:cs="Arial"/>
        </w:rPr>
        <w:t>traçat</w:t>
      </w:r>
      <w:proofErr w:type="spellEnd"/>
      <w:r>
        <w:rPr>
          <w:rFonts w:cs="Arial"/>
        </w:rPr>
        <w:t xml:space="preserve"> de la </w:t>
      </w:r>
      <w:proofErr w:type="spellStart"/>
      <w:r>
        <w:rPr>
          <w:rFonts w:cs="Arial"/>
        </w:rPr>
        <w:t>canalització</w:t>
      </w:r>
      <w:proofErr w:type="spellEnd"/>
      <w:r>
        <w:rPr>
          <w:rFonts w:cs="Arial"/>
        </w:rPr>
        <w:t xml:space="preserve">, de manera que no </w:t>
      </w:r>
      <w:proofErr w:type="spellStart"/>
      <w:r>
        <w:rPr>
          <w:rFonts w:cs="Arial"/>
        </w:rPr>
        <w:t>doni</w:t>
      </w:r>
      <w:proofErr w:type="spellEnd"/>
      <w:r>
        <w:rPr>
          <w:rFonts w:cs="Arial"/>
        </w:rPr>
        <w:t xml:space="preserve"> </w:t>
      </w:r>
      <w:proofErr w:type="spellStart"/>
      <w:r>
        <w:rPr>
          <w:rFonts w:cs="Arial"/>
        </w:rPr>
        <w:t>lloc</w:t>
      </w:r>
      <w:proofErr w:type="spellEnd"/>
      <w:r>
        <w:rPr>
          <w:rFonts w:cs="Arial"/>
        </w:rPr>
        <w:t xml:space="preserve"> a </w:t>
      </w:r>
      <w:proofErr w:type="spellStart"/>
      <w:r>
        <w:rPr>
          <w:rFonts w:cs="Arial"/>
        </w:rPr>
        <w:t>errors</w:t>
      </w:r>
      <w:proofErr w:type="spellEnd"/>
      <w:r>
        <w:rPr>
          <w:rFonts w:cs="Arial"/>
        </w:rPr>
        <w:t xml:space="preserve"> i </w:t>
      </w:r>
      <w:proofErr w:type="spellStart"/>
      <w:r>
        <w:rPr>
          <w:rFonts w:cs="Arial"/>
        </w:rPr>
        <w:t>sigui</w:t>
      </w:r>
      <w:proofErr w:type="spellEnd"/>
      <w:r>
        <w:rPr>
          <w:rFonts w:cs="Arial"/>
        </w:rPr>
        <w:t xml:space="preserve"> </w:t>
      </w:r>
      <w:proofErr w:type="spellStart"/>
      <w:r>
        <w:rPr>
          <w:rFonts w:cs="Arial"/>
        </w:rPr>
        <w:t>fàcilment</w:t>
      </w:r>
      <w:proofErr w:type="spellEnd"/>
      <w:r>
        <w:rPr>
          <w:rFonts w:cs="Arial"/>
        </w:rPr>
        <w:t xml:space="preserve"> detectable.</w:t>
      </w:r>
    </w:p>
    <w:p w14:paraId="1E8C4C7E" w14:textId="77777777" w:rsidR="00086D6D" w:rsidRDefault="00086D6D" w:rsidP="00086D6D">
      <w:pPr>
        <w:numPr>
          <w:ilvl w:val="0"/>
          <w:numId w:val="11"/>
        </w:numPr>
        <w:ind w:left="851" w:hanging="142"/>
        <w:rPr>
          <w:rFonts w:cs="Arial"/>
        </w:rPr>
      </w:pPr>
      <w:r>
        <w:rPr>
          <w:rFonts w:cs="Arial"/>
        </w:rPr>
        <w:t xml:space="preserve">La </w:t>
      </w:r>
      <w:proofErr w:type="spellStart"/>
      <w:r>
        <w:rPr>
          <w:rFonts w:cs="Arial"/>
        </w:rPr>
        <w:t>llicència</w:t>
      </w:r>
      <w:proofErr w:type="spellEnd"/>
      <w:r>
        <w:rPr>
          <w:rFonts w:cs="Arial"/>
        </w:rPr>
        <w:t xml:space="preserve"> es </w:t>
      </w:r>
      <w:proofErr w:type="spellStart"/>
      <w:r>
        <w:rPr>
          <w:rFonts w:cs="Arial"/>
        </w:rPr>
        <w:t>concedirà</w:t>
      </w:r>
      <w:proofErr w:type="spellEnd"/>
      <w:r>
        <w:rPr>
          <w:rFonts w:cs="Arial"/>
        </w:rPr>
        <w:t xml:space="preserve"> </w:t>
      </w:r>
      <w:proofErr w:type="spellStart"/>
      <w:r>
        <w:rPr>
          <w:rFonts w:cs="Arial"/>
        </w:rPr>
        <w:t>sens</w:t>
      </w:r>
      <w:proofErr w:type="spellEnd"/>
      <w:r>
        <w:rPr>
          <w:rFonts w:cs="Arial"/>
        </w:rPr>
        <w:t xml:space="preserve"> </w:t>
      </w:r>
      <w:proofErr w:type="spellStart"/>
      <w:r>
        <w:rPr>
          <w:rFonts w:cs="Arial"/>
        </w:rPr>
        <w:t>perjudici</w:t>
      </w:r>
      <w:proofErr w:type="spellEnd"/>
      <w:r>
        <w:rPr>
          <w:rFonts w:cs="Arial"/>
        </w:rPr>
        <w:t xml:space="preserve"> </w:t>
      </w:r>
      <w:proofErr w:type="spellStart"/>
      <w:r>
        <w:rPr>
          <w:rFonts w:cs="Arial"/>
        </w:rPr>
        <w:t>d’autoritzacions</w:t>
      </w:r>
      <w:proofErr w:type="spellEnd"/>
      <w:r>
        <w:rPr>
          <w:rFonts w:cs="Arial"/>
        </w:rPr>
        <w:t xml:space="preserve"> </w:t>
      </w:r>
      <w:proofErr w:type="spellStart"/>
      <w:r>
        <w:rPr>
          <w:rFonts w:cs="Arial"/>
        </w:rPr>
        <w:t>necessàries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Administracions</w:t>
      </w:r>
      <w:proofErr w:type="spellEnd"/>
      <w:r>
        <w:rPr>
          <w:rFonts w:cs="Arial"/>
        </w:rPr>
        <w:t xml:space="preserve"> públiques o </w:t>
      </w:r>
      <w:proofErr w:type="spellStart"/>
      <w:r>
        <w:rPr>
          <w:rFonts w:cs="Arial"/>
        </w:rPr>
        <w:t>altres</w:t>
      </w:r>
      <w:proofErr w:type="spellEnd"/>
      <w:r>
        <w:rPr>
          <w:rFonts w:cs="Arial"/>
        </w:rPr>
        <w:t xml:space="preserve"> </w:t>
      </w:r>
      <w:proofErr w:type="spellStart"/>
      <w:r>
        <w:rPr>
          <w:rFonts w:cs="Arial"/>
        </w:rPr>
        <w:t>Organismes</w:t>
      </w:r>
      <w:proofErr w:type="spellEnd"/>
      <w:r>
        <w:rPr>
          <w:rFonts w:cs="Arial"/>
        </w:rPr>
        <w:t>.”</w:t>
      </w:r>
    </w:p>
    <w:p w14:paraId="075F3DEA" w14:textId="77777777" w:rsidR="00086D6D" w:rsidRDefault="00086D6D" w:rsidP="00086D6D">
      <w:pPr>
        <w:spacing w:after="120"/>
        <w:rPr>
          <w:rFonts w:cs="Arial"/>
        </w:rPr>
      </w:pPr>
    </w:p>
    <w:p w14:paraId="6BD70010" w14:textId="77777777" w:rsidR="00086D6D" w:rsidRDefault="00086D6D" w:rsidP="00086D6D">
      <w:pPr>
        <w:spacing w:after="120"/>
        <w:rPr>
          <w:rFonts w:cs="Arial"/>
          <w:lang w:val="ca-ES"/>
        </w:rPr>
      </w:pPr>
      <w:r>
        <w:rPr>
          <w:rFonts w:cs="Arial"/>
        </w:rPr>
        <w:t xml:space="preserve">Tercer. </w:t>
      </w:r>
      <w:r>
        <w:rPr>
          <w:rFonts w:cs="Arial"/>
          <w:lang w:val="ca-ES"/>
        </w:rPr>
        <w:t>Notificar el present acord als interessats amb expressió dels recursos que poden interposar i al departament d’intervenció.</w:t>
      </w:r>
    </w:p>
    <w:p w14:paraId="322A5FA6" w14:textId="77777777" w:rsidR="00086D6D" w:rsidRDefault="00086D6D" w:rsidP="00086D6D">
      <w:pPr>
        <w:spacing w:after="120"/>
        <w:rPr>
          <w:rFonts w:cs="Arial"/>
          <w:lang w:val="ca-ES"/>
        </w:rPr>
      </w:pPr>
    </w:p>
    <w:p w14:paraId="1EA42445" w14:textId="77777777" w:rsidR="00086D6D" w:rsidRDefault="00086D6D" w:rsidP="00086D6D">
      <w:pPr>
        <w:spacing w:after="120"/>
        <w:rPr>
          <w:rFonts w:cs="Arial"/>
          <w:lang w:val="ca-ES"/>
        </w:rPr>
      </w:pPr>
      <w:r>
        <w:rPr>
          <w:rFonts w:cs="Arial"/>
        </w:rPr>
        <w:t xml:space="preserve">Quart. </w:t>
      </w:r>
      <w:r>
        <w:rPr>
          <w:rFonts w:cs="Arial"/>
          <w:lang w:val="ca-ES"/>
        </w:rPr>
        <w:t>Aprovar la liquidació de taxes practicada d’acord amb la normativa vigent:</w:t>
      </w:r>
    </w:p>
    <w:p w14:paraId="1A10310D"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
    <w:p w14:paraId="7A368C39"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roofErr w:type="spellStart"/>
      <w:r>
        <w:rPr>
          <w:rFonts w:cs="Arial"/>
        </w:rPr>
        <w:t>Liquidació</w:t>
      </w:r>
      <w:proofErr w:type="spellEnd"/>
      <w:r>
        <w:rPr>
          <w:rFonts w:cs="Arial"/>
        </w:rPr>
        <w:t xml:space="preserve"> núm. </w:t>
      </w:r>
      <w:r>
        <w:rPr>
          <w:rFonts w:cs="Arial"/>
          <w:lang w:val="ca-ES"/>
        </w:rPr>
        <w:t>0000000041</w:t>
      </w:r>
    </w:p>
    <w:p w14:paraId="19AE5202" w14:textId="77777777" w:rsidR="00086D6D" w:rsidRDefault="00086D6D" w:rsidP="00086D6D">
      <w:pPr>
        <w:spacing w:line="12" w:lineRule="atLeast"/>
        <w:rPr>
          <w:rFonts w:eastAsia="Helvetica" w:cs="Arial"/>
          <w:lang w:eastAsia="zh-CN" w:bidi="ar"/>
        </w:rPr>
      </w:pPr>
      <w:r>
        <w:rPr>
          <w:rFonts w:eastAsia="Helvetica" w:cs="Arial"/>
          <w:lang w:eastAsia="zh-CN" w:bidi="ar"/>
        </w:rPr>
        <w:lastRenderedPageBreak/>
        <w:t>ICIO</w:t>
      </w:r>
      <w:r>
        <w:rPr>
          <w:rFonts w:eastAsia="Helvetica" w:cs="Arial"/>
          <w:lang w:eastAsia="zh-CN" w:bidi="ar"/>
        </w:rPr>
        <w:tab/>
      </w:r>
      <w:proofErr w:type="spellStart"/>
      <w:r>
        <w:rPr>
          <w:rFonts w:eastAsia="Helvetica" w:cs="Arial"/>
          <w:lang w:eastAsia="zh-CN" w:bidi="ar"/>
        </w:rPr>
        <w:t>Impost</w:t>
      </w:r>
      <w:proofErr w:type="spellEnd"/>
      <w:r>
        <w:rPr>
          <w:rFonts w:eastAsia="Helvetica" w:cs="Arial"/>
          <w:lang w:eastAsia="zh-CN" w:bidi="ar"/>
        </w:rPr>
        <w:t xml:space="preserve"> </w:t>
      </w:r>
      <w:proofErr w:type="spellStart"/>
      <w:r>
        <w:rPr>
          <w:rFonts w:eastAsia="Helvetica" w:cs="Arial"/>
          <w:lang w:eastAsia="zh-CN" w:bidi="ar"/>
        </w:rPr>
        <w:t>construccions</w:t>
      </w:r>
      <w:proofErr w:type="spellEnd"/>
      <w:r>
        <w:rPr>
          <w:rFonts w:eastAsia="Helvetica" w:cs="Arial"/>
          <w:lang w:eastAsia="zh-CN" w:bidi="ar"/>
        </w:rPr>
        <w:t xml:space="preserve">, </w:t>
      </w:r>
      <w:proofErr w:type="spellStart"/>
      <w:r>
        <w:rPr>
          <w:rFonts w:eastAsia="Helvetica" w:cs="Arial"/>
          <w:lang w:eastAsia="zh-CN" w:bidi="ar"/>
        </w:rPr>
        <w:t>instal·lacions</w:t>
      </w:r>
      <w:proofErr w:type="spellEnd"/>
      <w:r>
        <w:rPr>
          <w:rFonts w:eastAsia="Helvetica" w:cs="Arial"/>
          <w:lang w:eastAsia="zh-CN" w:bidi="ar"/>
        </w:rPr>
        <w:t>:</w:t>
      </w:r>
      <w:r>
        <w:rPr>
          <w:rFonts w:eastAsia="Helvetica" w:cs="Arial"/>
          <w:lang w:eastAsia="zh-CN" w:bidi="ar"/>
        </w:rPr>
        <w:tab/>
        <w:t>9,27 €</w:t>
      </w:r>
    </w:p>
    <w:p w14:paraId="4F8CCE66" w14:textId="77777777" w:rsidR="00086D6D" w:rsidRDefault="00086D6D" w:rsidP="00086D6D">
      <w:pPr>
        <w:spacing w:line="12" w:lineRule="atLeast"/>
        <w:rPr>
          <w:rFonts w:cs="Arial"/>
          <w:lang w:val="ca-ES"/>
        </w:rPr>
      </w:pPr>
      <w:r>
        <w:rPr>
          <w:rFonts w:eastAsia="Helvetica" w:cs="Arial"/>
          <w:lang w:eastAsia="zh-CN" w:bidi="ar"/>
        </w:rPr>
        <w:t>OCVP</w:t>
      </w:r>
      <w:r>
        <w:rPr>
          <w:rFonts w:eastAsia="Helvetica" w:cs="Arial"/>
          <w:lang w:eastAsia="zh-CN" w:bidi="ar"/>
        </w:rPr>
        <w:tab/>
        <w:t>Obertura de rases:</w:t>
      </w:r>
      <w:r>
        <w:rPr>
          <w:rFonts w:eastAsia="Helvetica" w:cs="Arial"/>
          <w:lang w:eastAsia="zh-CN" w:bidi="ar"/>
        </w:rPr>
        <w:tab/>
      </w:r>
      <w:r>
        <w:rPr>
          <w:rFonts w:eastAsia="Helvetica" w:cs="Arial"/>
          <w:lang w:eastAsia="zh-CN" w:bidi="ar"/>
        </w:rPr>
        <w:tab/>
      </w:r>
      <w:r>
        <w:rPr>
          <w:rFonts w:eastAsia="Helvetica" w:cs="Arial"/>
          <w:lang w:eastAsia="zh-CN" w:bidi="ar"/>
        </w:rPr>
        <w:tab/>
        <w:t>43,40 €</w:t>
      </w:r>
    </w:p>
    <w:p w14:paraId="67D6F751" w14:textId="77777777" w:rsidR="00086D6D" w:rsidRDefault="00086D6D" w:rsidP="00086D6D">
      <w:pPr>
        <w:rPr>
          <w:lang w:val="ca-ES"/>
        </w:rPr>
      </w:pPr>
      <w:bookmarkStart w:id="31" w:name="DOCUMENTO_8382568"/>
      <w:bookmarkEnd w:id="31"/>
    </w:p>
    <w:p w14:paraId="3CDADD94" w14:textId="77777777" w:rsidR="00086D6D" w:rsidRDefault="00086D6D" w:rsidP="00086D6D">
      <w:pPr>
        <w:rPr>
          <w:rFonts w:cs="Arial"/>
          <w:lang w:val="ca-ES"/>
        </w:rPr>
      </w:pPr>
      <w:bookmarkStart w:id="32" w:name="DOCUMENTO_8704853"/>
      <w:bookmarkEnd w:id="32"/>
      <w:r>
        <w:rPr>
          <w:rFonts w:cs="Arial"/>
          <w:b/>
          <w:lang w:val="ca-ES"/>
        </w:rPr>
        <w:t>11.0.- AUTORITZACIÓ OBRES OBERTURA RASA PER ACCEDIR A LA XARXA DE GAS NATURAL PER INSTAL·LACIÓ D’UNA ESCOMESA AL C. SANT JOSEP, 88. EXP. X2021000128</w:t>
      </w:r>
    </w:p>
    <w:p w14:paraId="337359F9" w14:textId="77777777" w:rsidR="00086D6D" w:rsidRDefault="00086D6D" w:rsidP="00086D6D">
      <w:pPr>
        <w:rPr>
          <w:rFonts w:cs="Arial"/>
          <w:lang w:val="ca-ES"/>
        </w:rPr>
      </w:pPr>
    </w:p>
    <w:p w14:paraId="4FB20AC4" w14:textId="77777777" w:rsidR="00086D6D" w:rsidRDefault="00086D6D" w:rsidP="00086D6D">
      <w:pPr>
        <w:rPr>
          <w:b/>
          <w:kern w:val="22"/>
          <w:lang w:val="ca-ES" w:eastAsia="es-ES"/>
        </w:rPr>
      </w:pPr>
      <w:bookmarkStart w:id="33" w:name="X2021000128"/>
      <w:r>
        <w:rPr>
          <w:kern w:val="22"/>
          <w:lang w:val="ca-ES" w:eastAsia="es-ES"/>
        </w:rPr>
        <w:t>S’ACORDA</w:t>
      </w:r>
      <w:r>
        <w:rPr>
          <w:b/>
          <w:kern w:val="22"/>
          <w:lang w:val="ca-ES" w:eastAsia="es-ES"/>
        </w:rPr>
        <w:t>:  </w:t>
      </w:r>
    </w:p>
    <w:p w14:paraId="7C53DEC9" w14:textId="77777777" w:rsidR="00086D6D" w:rsidRDefault="00086D6D" w:rsidP="00086D6D">
      <w:pPr>
        <w:spacing w:line="12" w:lineRule="atLeast"/>
        <w:rPr>
          <w:rFonts w:eastAsia="Helvetica" w:cs="Arial"/>
          <w:color w:val="000000"/>
          <w:lang w:eastAsia="zh-CN" w:bidi="ar"/>
        </w:rPr>
      </w:pPr>
    </w:p>
    <w:p w14:paraId="3896C034" w14:textId="77777777" w:rsidR="00086D6D" w:rsidRDefault="00086D6D" w:rsidP="00086D6D">
      <w:pPr>
        <w:rPr>
          <w:rFonts w:cs="Arial"/>
          <w:lang w:val="ca-ES"/>
        </w:rPr>
      </w:pPr>
      <w:r>
        <w:rPr>
          <w:rFonts w:cs="Arial"/>
          <w:bCs/>
        </w:rPr>
        <w:t>Primer</w:t>
      </w:r>
      <w:r>
        <w:rPr>
          <w:rFonts w:cs="Arial"/>
          <w:bCs/>
          <w:lang w:val="ca-ES"/>
        </w:rPr>
        <w:t xml:space="preserve">. </w:t>
      </w:r>
      <w:r>
        <w:rPr>
          <w:rFonts w:cs="Arial"/>
          <w:lang w:val="ca-ES"/>
        </w:rPr>
        <w:t xml:space="preserve">Concedir llicència a NEDGIA CATALUNYA SDG, SA, per les obres </w:t>
      </w:r>
      <w:proofErr w:type="spellStart"/>
      <w:r>
        <w:rPr>
          <w:rFonts w:cs="Arial"/>
        </w:rPr>
        <w:t>d’obertura</w:t>
      </w:r>
      <w:proofErr w:type="spellEnd"/>
      <w:r>
        <w:rPr>
          <w:rFonts w:cs="Arial"/>
        </w:rPr>
        <w:t xml:space="preserve"> de rasa per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gas natural per </w:t>
      </w:r>
      <w:proofErr w:type="spellStart"/>
      <w:r>
        <w:rPr>
          <w:rFonts w:cs="Arial"/>
        </w:rPr>
        <w:t>instal·lació</w:t>
      </w:r>
      <w:proofErr w:type="spellEnd"/>
      <w:r>
        <w:rPr>
          <w:rFonts w:cs="Arial"/>
        </w:rPr>
        <w:t xml:space="preserve"> </w:t>
      </w:r>
      <w:proofErr w:type="spellStart"/>
      <w:r>
        <w:rPr>
          <w:rFonts w:cs="Arial"/>
        </w:rPr>
        <w:t>d’una</w:t>
      </w:r>
      <w:proofErr w:type="spellEnd"/>
      <w:r>
        <w:rPr>
          <w:rFonts w:cs="Arial"/>
        </w:rPr>
        <w:t xml:space="preserve"> escomesa al </w:t>
      </w:r>
      <w:proofErr w:type="spellStart"/>
      <w:r>
        <w:rPr>
          <w:rFonts w:cs="Arial"/>
        </w:rPr>
        <w:t>carer</w:t>
      </w:r>
      <w:proofErr w:type="spellEnd"/>
      <w:r>
        <w:rPr>
          <w:rFonts w:cs="Arial"/>
        </w:rPr>
        <w:t xml:space="preserve"> Sant Josep, 88</w:t>
      </w:r>
      <w:r>
        <w:rPr>
          <w:rFonts w:cs="Arial"/>
          <w:lang w:val="ca-ES"/>
        </w:rPr>
        <w:t>.</w:t>
      </w:r>
    </w:p>
    <w:p w14:paraId="0A58560C" w14:textId="77777777" w:rsidR="00086D6D" w:rsidRDefault="00086D6D" w:rsidP="00086D6D">
      <w:pPr>
        <w:rPr>
          <w:rFonts w:cs="Arial"/>
          <w:lang w:val="ca-ES"/>
        </w:rPr>
      </w:pPr>
    </w:p>
    <w:p w14:paraId="79E9C4F3" w14:textId="77777777" w:rsidR="00086D6D" w:rsidRDefault="00086D6D" w:rsidP="00086D6D">
      <w:pPr>
        <w:spacing w:after="120"/>
        <w:rPr>
          <w:rFonts w:cs="Arial"/>
          <w:lang w:val="ca-ES"/>
        </w:rPr>
      </w:pPr>
      <w:proofErr w:type="spellStart"/>
      <w:r>
        <w:rPr>
          <w:rFonts w:cs="Arial"/>
          <w:bCs/>
        </w:rPr>
        <w:t>Segon</w:t>
      </w:r>
      <w:proofErr w:type="spellEnd"/>
      <w:r>
        <w:rPr>
          <w:rFonts w:cs="Arial"/>
          <w:bCs/>
          <w:lang w:val="ca-ES"/>
        </w:rPr>
        <w:t>.</w:t>
      </w:r>
      <w:r>
        <w:rPr>
          <w:rFonts w:cs="Arial"/>
          <w:lang w:val="ca-ES"/>
        </w:rPr>
        <w:t xml:space="preserve"> Determinar que l’execució de les obres es farà d’acord amb l’informe de l’enginyer tècnic de data</w:t>
      </w:r>
      <w:r>
        <w:rPr>
          <w:rFonts w:cs="Arial"/>
        </w:rPr>
        <w:t xml:space="preserve"> 1 de </w:t>
      </w:r>
      <w:proofErr w:type="spellStart"/>
      <w:r>
        <w:rPr>
          <w:rFonts w:cs="Arial"/>
        </w:rPr>
        <w:t>febrer</w:t>
      </w:r>
      <w:proofErr w:type="spellEnd"/>
      <w:r>
        <w:rPr>
          <w:rFonts w:cs="Arial"/>
        </w:rPr>
        <w:t xml:space="preserve"> de 2021 </w:t>
      </w:r>
      <w:r>
        <w:rPr>
          <w:rFonts w:cs="Arial"/>
          <w:lang w:val="ca-ES"/>
        </w:rPr>
        <w:t>que, entre d’altres, diu el següent:</w:t>
      </w:r>
    </w:p>
    <w:p w14:paraId="1835A021" w14:textId="77777777" w:rsidR="00086D6D" w:rsidRDefault="00086D6D" w:rsidP="00086D6D">
      <w:pPr>
        <w:tabs>
          <w:tab w:val="left" w:pos="3402"/>
        </w:tabs>
        <w:outlineLvl w:val="0"/>
        <w:rPr>
          <w:rFonts w:cs="Arial"/>
        </w:rPr>
      </w:pPr>
      <w:r>
        <w:rPr>
          <w:rFonts w:cs="Arial"/>
        </w:rPr>
        <w:t>“1.- ANTECEDENTS</w:t>
      </w:r>
    </w:p>
    <w:p w14:paraId="5C4CE395" w14:textId="77777777" w:rsidR="00086D6D" w:rsidRDefault="00086D6D" w:rsidP="00086D6D">
      <w:pPr>
        <w:tabs>
          <w:tab w:val="left" w:pos="284"/>
          <w:tab w:val="left" w:pos="3402"/>
        </w:tabs>
        <w:ind w:left="284"/>
        <w:outlineLvl w:val="0"/>
        <w:rPr>
          <w:rFonts w:cs="Arial"/>
        </w:rPr>
      </w:pPr>
      <w:r>
        <w:rPr>
          <w:rFonts w:cs="Arial"/>
        </w:rPr>
        <w:t xml:space="preserve">La </w:t>
      </w:r>
      <w:proofErr w:type="spellStart"/>
      <w:r>
        <w:rPr>
          <w:rFonts w:cs="Arial"/>
        </w:rPr>
        <w:t>finalitat</w:t>
      </w:r>
      <w:proofErr w:type="spellEnd"/>
      <w:r>
        <w:rPr>
          <w:rFonts w:cs="Arial"/>
        </w:rPr>
        <w:t xml:space="preserve"> </w:t>
      </w:r>
      <w:proofErr w:type="gramStart"/>
      <w:r>
        <w:rPr>
          <w:rFonts w:cs="Arial"/>
        </w:rPr>
        <w:t xml:space="preserve">de la </w:t>
      </w:r>
      <w:proofErr w:type="spellStart"/>
      <w:r>
        <w:rPr>
          <w:rFonts w:cs="Arial"/>
        </w:rPr>
        <w:t>sol</w:t>
      </w:r>
      <w:proofErr w:type="gramEnd"/>
      <w:r>
        <w:rPr>
          <w:rFonts w:cs="Arial"/>
        </w:rPr>
        <w:t>·licitud</w:t>
      </w:r>
      <w:proofErr w:type="spellEnd"/>
      <w:r>
        <w:rPr>
          <w:rFonts w:cs="Arial"/>
        </w:rPr>
        <w:t xml:space="preserve"> </w:t>
      </w:r>
      <w:proofErr w:type="spellStart"/>
      <w:r>
        <w:rPr>
          <w:rFonts w:cs="Arial"/>
        </w:rPr>
        <w:t>és</w:t>
      </w:r>
      <w:proofErr w:type="spellEnd"/>
      <w:r>
        <w:rPr>
          <w:rFonts w:cs="Arial"/>
        </w:rPr>
        <w:t xml:space="preserve"> </w:t>
      </w:r>
      <w:proofErr w:type="spellStart"/>
      <w:r>
        <w:rPr>
          <w:rFonts w:cs="Arial"/>
        </w:rPr>
        <w:t>l’obertura</w:t>
      </w:r>
      <w:proofErr w:type="spellEnd"/>
      <w:r>
        <w:rPr>
          <w:rFonts w:cs="Arial"/>
        </w:rPr>
        <w:t xml:space="preserve"> </w:t>
      </w:r>
      <w:proofErr w:type="spellStart"/>
      <w:r>
        <w:rPr>
          <w:rFonts w:cs="Arial"/>
        </w:rPr>
        <w:t>d’una</w:t>
      </w:r>
      <w:proofErr w:type="spellEnd"/>
      <w:r>
        <w:rPr>
          <w:rFonts w:cs="Arial"/>
        </w:rPr>
        <w:t xml:space="preserve"> rasa per a </w:t>
      </w:r>
      <w:proofErr w:type="spellStart"/>
      <w:r>
        <w:rPr>
          <w:rFonts w:cs="Arial"/>
        </w:rPr>
        <w:t>accedir</w:t>
      </w:r>
      <w:proofErr w:type="spellEnd"/>
      <w:r>
        <w:rPr>
          <w:rFonts w:cs="Arial"/>
        </w:rPr>
        <w:t xml:space="preserve"> a la </w:t>
      </w:r>
      <w:proofErr w:type="spellStart"/>
      <w:r>
        <w:rPr>
          <w:rFonts w:cs="Arial"/>
        </w:rPr>
        <w:t>xarxa</w:t>
      </w:r>
      <w:proofErr w:type="spellEnd"/>
      <w:r>
        <w:rPr>
          <w:rFonts w:cs="Arial"/>
        </w:rPr>
        <w:t xml:space="preserve"> de gas natural, i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w:t>
      </w:r>
      <w:proofErr w:type="spellStart"/>
      <w:r>
        <w:rPr>
          <w:rFonts w:cs="Arial"/>
        </w:rPr>
        <w:t>afectats</w:t>
      </w:r>
      <w:proofErr w:type="spellEnd"/>
      <w:r>
        <w:rPr>
          <w:rFonts w:cs="Arial"/>
        </w:rPr>
        <w:t xml:space="preserve">, a la zona </w:t>
      </w:r>
      <w:proofErr w:type="spellStart"/>
      <w:r>
        <w:rPr>
          <w:rFonts w:cs="Arial"/>
        </w:rPr>
        <w:t>d’ubicació</w:t>
      </w:r>
      <w:proofErr w:type="spellEnd"/>
      <w:r>
        <w:rPr>
          <w:rFonts w:cs="Arial"/>
        </w:rPr>
        <w:t xml:space="preserve"> indicada en </w:t>
      </w:r>
      <w:proofErr w:type="spellStart"/>
      <w:r>
        <w:rPr>
          <w:rFonts w:cs="Arial"/>
        </w:rPr>
        <w:t>els</w:t>
      </w:r>
      <w:proofErr w:type="spellEnd"/>
      <w:r>
        <w:rPr>
          <w:rFonts w:cs="Arial"/>
        </w:rPr>
        <w:t xml:space="preserve"> </w:t>
      </w:r>
      <w:proofErr w:type="spellStart"/>
      <w:r>
        <w:rPr>
          <w:rFonts w:cs="Arial"/>
        </w:rPr>
        <w:t>plànols</w:t>
      </w:r>
      <w:proofErr w:type="spellEnd"/>
      <w:r>
        <w:rPr>
          <w:rFonts w:cs="Arial"/>
        </w:rPr>
        <w:t xml:space="preserve"> </w:t>
      </w:r>
      <w:proofErr w:type="spellStart"/>
      <w:r>
        <w:rPr>
          <w:rFonts w:cs="Arial"/>
        </w:rPr>
        <w:t>inclosos</w:t>
      </w:r>
      <w:proofErr w:type="spellEnd"/>
      <w:r>
        <w:rPr>
          <w:rFonts w:cs="Arial"/>
        </w:rPr>
        <w:t xml:space="preserve"> a </w:t>
      </w:r>
      <w:proofErr w:type="spellStart"/>
      <w:r>
        <w:rPr>
          <w:rFonts w:cs="Arial"/>
        </w:rPr>
        <w:t>l’expedient</w:t>
      </w:r>
      <w:proofErr w:type="spellEnd"/>
      <w:r>
        <w:rPr>
          <w:rFonts w:cs="Arial"/>
        </w:rPr>
        <w:t xml:space="preserve"> que </w:t>
      </w:r>
      <w:proofErr w:type="spellStart"/>
      <w:r>
        <w:rPr>
          <w:rFonts w:cs="Arial"/>
        </w:rPr>
        <w:t>responen</w:t>
      </w:r>
      <w:proofErr w:type="spellEnd"/>
      <w:r>
        <w:rPr>
          <w:rFonts w:cs="Arial"/>
        </w:rPr>
        <w:t xml:space="preserve"> a les característiques </w:t>
      </w:r>
      <w:proofErr w:type="spellStart"/>
      <w:r>
        <w:rPr>
          <w:rFonts w:cs="Arial"/>
        </w:rPr>
        <w:t>següents</w:t>
      </w:r>
      <w:proofErr w:type="spellEnd"/>
      <w:r>
        <w:rPr>
          <w:rFonts w:cs="Arial"/>
        </w:rPr>
        <w:t>:</w:t>
      </w:r>
    </w:p>
    <w:p w14:paraId="0CC3C3EB"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L’objectiu</w:t>
      </w:r>
      <w:proofErr w:type="spellEnd"/>
      <w:r>
        <w:rPr>
          <w:rFonts w:cs="Arial"/>
        </w:rPr>
        <w:t xml:space="preserve"> de les obres </w:t>
      </w:r>
      <w:proofErr w:type="spellStart"/>
      <w:r>
        <w:rPr>
          <w:rFonts w:cs="Arial"/>
        </w:rPr>
        <w:t>és</w:t>
      </w:r>
      <w:proofErr w:type="spellEnd"/>
      <w:r>
        <w:rPr>
          <w:rFonts w:cs="Arial"/>
        </w:rPr>
        <w:t xml:space="preserve"> la </w:t>
      </w:r>
      <w:proofErr w:type="spellStart"/>
      <w:r>
        <w:rPr>
          <w:rFonts w:cs="Arial"/>
        </w:rPr>
        <w:t>instal·lació</w:t>
      </w:r>
      <w:proofErr w:type="spellEnd"/>
      <w:r>
        <w:rPr>
          <w:rFonts w:cs="Arial"/>
        </w:rPr>
        <w:t xml:space="preserve"> </w:t>
      </w:r>
      <w:proofErr w:type="spellStart"/>
      <w:r>
        <w:rPr>
          <w:rFonts w:cs="Arial"/>
        </w:rPr>
        <w:t>d’una</w:t>
      </w:r>
      <w:proofErr w:type="spellEnd"/>
      <w:r>
        <w:rPr>
          <w:rFonts w:cs="Arial"/>
        </w:rPr>
        <w:t xml:space="preserve"> escomesa de la </w:t>
      </w:r>
      <w:proofErr w:type="spellStart"/>
      <w:r>
        <w:rPr>
          <w:rFonts w:cs="Arial"/>
        </w:rPr>
        <w:t>xarxa</w:t>
      </w:r>
      <w:proofErr w:type="spellEnd"/>
      <w:r>
        <w:rPr>
          <w:rFonts w:cs="Arial"/>
        </w:rPr>
        <w:t xml:space="preserve"> de gas natural.</w:t>
      </w:r>
    </w:p>
    <w:p w14:paraId="4D3FBA5B"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Les </w:t>
      </w:r>
      <w:proofErr w:type="spellStart"/>
      <w:r>
        <w:rPr>
          <w:rFonts w:cs="Arial"/>
        </w:rPr>
        <w:t>dimensions</w:t>
      </w:r>
      <w:proofErr w:type="spellEnd"/>
      <w:r>
        <w:rPr>
          <w:rFonts w:cs="Arial"/>
        </w:rPr>
        <w:t xml:space="preserve"> de cada rasa </w:t>
      </w:r>
      <w:proofErr w:type="spellStart"/>
      <w:r>
        <w:rPr>
          <w:rFonts w:cs="Arial"/>
        </w:rPr>
        <w:t>serà</w:t>
      </w:r>
      <w:proofErr w:type="spellEnd"/>
      <w:r>
        <w:rPr>
          <w:rFonts w:cs="Arial"/>
        </w:rPr>
        <w:t xml:space="preserve"> de 1.00 x 0,40 x 1,00 m. (</w:t>
      </w:r>
      <w:proofErr w:type="spellStart"/>
      <w:r>
        <w:rPr>
          <w:rFonts w:cs="Arial"/>
        </w:rPr>
        <w:t>llarg</w:t>
      </w:r>
      <w:proofErr w:type="spellEnd"/>
      <w:r>
        <w:rPr>
          <w:rFonts w:cs="Arial"/>
        </w:rPr>
        <w:t xml:space="preserve"> x ample x </w:t>
      </w:r>
      <w:proofErr w:type="spellStart"/>
      <w:r>
        <w:rPr>
          <w:rFonts w:cs="Arial"/>
        </w:rPr>
        <w:t>fons</w:t>
      </w:r>
      <w:proofErr w:type="spellEnd"/>
      <w:r>
        <w:rPr>
          <w:rFonts w:cs="Arial"/>
        </w:rPr>
        <w:t>)</w:t>
      </w:r>
    </w:p>
    <w:p w14:paraId="20DD0070" w14:textId="77777777" w:rsidR="00086D6D" w:rsidRDefault="00086D6D" w:rsidP="00086D6D">
      <w:pPr>
        <w:tabs>
          <w:tab w:val="left" w:pos="709"/>
          <w:tab w:val="left" w:pos="851"/>
        </w:tabs>
        <w:ind w:left="284" w:hanging="284"/>
        <w:outlineLvl w:val="0"/>
        <w:rPr>
          <w:rFonts w:cs="Arial"/>
        </w:rPr>
      </w:pPr>
      <w:r>
        <w:rPr>
          <w:rFonts w:cs="Arial"/>
        </w:rPr>
        <w:tab/>
      </w:r>
      <w:r>
        <w:rPr>
          <w:rFonts w:cs="Arial"/>
        </w:rPr>
        <w:tab/>
        <w:t>-</w:t>
      </w:r>
      <w:r>
        <w:rPr>
          <w:rFonts w:cs="Arial"/>
        </w:rPr>
        <w:tab/>
        <w:t xml:space="preserve">El </w:t>
      </w:r>
      <w:proofErr w:type="spellStart"/>
      <w:r>
        <w:rPr>
          <w:rFonts w:cs="Arial"/>
        </w:rPr>
        <w:t>pressupost</w:t>
      </w:r>
      <w:proofErr w:type="spellEnd"/>
      <w:r>
        <w:rPr>
          <w:rFonts w:cs="Arial"/>
        </w:rPr>
        <w:t xml:space="preserve"> de les obres </w:t>
      </w:r>
      <w:proofErr w:type="spellStart"/>
      <w:r>
        <w:rPr>
          <w:rFonts w:cs="Arial"/>
        </w:rPr>
        <w:t>és</w:t>
      </w:r>
      <w:proofErr w:type="spellEnd"/>
      <w:r>
        <w:rPr>
          <w:rFonts w:cs="Arial"/>
        </w:rPr>
        <w:t xml:space="preserve"> de 203,82 EUROS.</w:t>
      </w:r>
    </w:p>
    <w:p w14:paraId="5966982F" w14:textId="77777777" w:rsidR="00086D6D" w:rsidRDefault="00086D6D" w:rsidP="00086D6D">
      <w:pPr>
        <w:tabs>
          <w:tab w:val="left" w:pos="709"/>
          <w:tab w:val="left" w:pos="851"/>
        </w:tabs>
        <w:ind w:left="284" w:hanging="284"/>
        <w:outlineLvl w:val="0"/>
        <w:rPr>
          <w:rFonts w:cs="Arial"/>
        </w:rPr>
      </w:pPr>
    </w:p>
    <w:p w14:paraId="4FE93890" w14:textId="77777777" w:rsidR="00086D6D" w:rsidRDefault="00086D6D" w:rsidP="00086D6D">
      <w:pPr>
        <w:tabs>
          <w:tab w:val="left" w:pos="3402"/>
        </w:tabs>
        <w:outlineLvl w:val="0"/>
        <w:rPr>
          <w:rFonts w:cs="Arial"/>
        </w:rPr>
      </w:pPr>
      <w:r>
        <w:rPr>
          <w:rFonts w:cs="Arial"/>
        </w:rPr>
        <w:t>2.- NORMATIVA APLICABLE</w:t>
      </w:r>
    </w:p>
    <w:p w14:paraId="412BBEF5" w14:textId="77777777" w:rsidR="00086D6D" w:rsidRDefault="00086D6D" w:rsidP="00086D6D">
      <w:pPr>
        <w:tabs>
          <w:tab w:val="left" w:pos="284"/>
          <w:tab w:val="left" w:pos="3402"/>
        </w:tabs>
        <w:ind w:left="284"/>
        <w:outlineLvl w:val="0"/>
        <w:rPr>
          <w:rFonts w:cs="Arial"/>
        </w:rPr>
      </w:pPr>
      <w:r>
        <w:rPr>
          <w:rFonts w:cs="Arial"/>
        </w:rPr>
        <w:t xml:space="preserve">La Normativa a aplicar a </w:t>
      </w:r>
      <w:proofErr w:type="spellStart"/>
      <w:r>
        <w:rPr>
          <w:rFonts w:cs="Arial"/>
        </w:rPr>
        <w:t>aquestes</w:t>
      </w:r>
      <w:proofErr w:type="spellEnd"/>
      <w:r>
        <w:rPr>
          <w:rFonts w:cs="Arial"/>
        </w:rPr>
        <w:t xml:space="preserve"> obres </w:t>
      </w:r>
      <w:proofErr w:type="spellStart"/>
      <w:r>
        <w:rPr>
          <w:rFonts w:cs="Arial"/>
        </w:rPr>
        <w:t>és</w:t>
      </w:r>
      <w:proofErr w:type="spellEnd"/>
      <w:r>
        <w:rPr>
          <w:rFonts w:cs="Arial"/>
        </w:rPr>
        <w:t xml:space="preserve"> la </w:t>
      </w:r>
      <w:proofErr w:type="spellStart"/>
      <w:r>
        <w:rPr>
          <w:rFonts w:cs="Arial"/>
        </w:rPr>
        <w:t>següent</w:t>
      </w:r>
      <w:proofErr w:type="spellEnd"/>
      <w:r>
        <w:rPr>
          <w:rFonts w:cs="Arial"/>
        </w:rPr>
        <w:t>:</w:t>
      </w:r>
    </w:p>
    <w:p w14:paraId="4649A441" w14:textId="77777777" w:rsidR="00086D6D" w:rsidRDefault="00086D6D" w:rsidP="00086D6D">
      <w:pPr>
        <w:tabs>
          <w:tab w:val="left" w:pos="851"/>
          <w:tab w:val="left" w:pos="3402"/>
        </w:tabs>
        <w:ind w:left="851" w:hanging="142"/>
        <w:outlineLvl w:val="0"/>
        <w:rPr>
          <w:rFonts w:cs="Arial"/>
        </w:rPr>
      </w:pPr>
      <w:r>
        <w:rPr>
          <w:rFonts w:cs="Arial"/>
        </w:rPr>
        <w:t>-</w:t>
      </w:r>
      <w:r>
        <w:rPr>
          <w:rFonts w:cs="Arial"/>
        </w:rPr>
        <w:tab/>
        <w:t xml:space="preserve">Text </w:t>
      </w:r>
      <w:proofErr w:type="spellStart"/>
      <w:r>
        <w:rPr>
          <w:rFonts w:cs="Arial"/>
        </w:rPr>
        <w:t>refós</w:t>
      </w:r>
      <w:proofErr w:type="spellEnd"/>
      <w:r>
        <w:rPr>
          <w:rFonts w:cs="Arial"/>
        </w:rPr>
        <w:t xml:space="preserve"> de la </w:t>
      </w:r>
      <w:proofErr w:type="spellStart"/>
      <w:r>
        <w:rPr>
          <w:rFonts w:cs="Arial"/>
        </w:rPr>
        <w:t>Llei</w:t>
      </w:r>
      <w:proofErr w:type="spellEnd"/>
      <w:r>
        <w:rPr>
          <w:rFonts w:cs="Arial"/>
        </w:rPr>
        <w:t xml:space="preserve"> </w:t>
      </w:r>
      <w:proofErr w:type="spellStart"/>
      <w:r>
        <w:rPr>
          <w:rFonts w:cs="Arial"/>
        </w:rPr>
        <w:t>d’Urbanisme</w:t>
      </w:r>
      <w:proofErr w:type="spellEnd"/>
    </w:p>
    <w:p w14:paraId="122F36FF"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Reglament</w:t>
      </w:r>
      <w:proofErr w:type="spellEnd"/>
      <w:r>
        <w:rPr>
          <w:rFonts w:cs="Arial"/>
        </w:rPr>
        <w:t xml:space="preserve"> de </w:t>
      </w:r>
      <w:proofErr w:type="spellStart"/>
      <w:r>
        <w:rPr>
          <w:rFonts w:cs="Arial"/>
        </w:rPr>
        <w:t>servei</w:t>
      </w:r>
      <w:proofErr w:type="spellEnd"/>
      <w:r>
        <w:rPr>
          <w:rFonts w:cs="Arial"/>
        </w:rPr>
        <w:t xml:space="preserve"> </w:t>
      </w:r>
      <w:proofErr w:type="spellStart"/>
      <w:r>
        <w:rPr>
          <w:rFonts w:cs="Arial"/>
        </w:rPr>
        <w:t>públic</w:t>
      </w:r>
      <w:proofErr w:type="spellEnd"/>
      <w:r>
        <w:rPr>
          <w:rFonts w:cs="Arial"/>
        </w:rPr>
        <w:t xml:space="preserve"> de </w:t>
      </w:r>
      <w:proofErr w:type="spellStart"/>
      <w:r>
        <w:rPr>
          <w:rFonts w:cs="Arial"/>
        </w:rPr>
        <w:t>gasos</w:t>
      </w:r>
      <w:proofErr w:type="spellEnd"/>
      <w:r>
        <w:rPr>
          <w:rFonts w:cs="Arial"/>
        </w:rPr>
        <w:t xml:space="preserve"> combustibles (Real Decreto 919/2006)</w:t>
      </w:r>
    </w:p>
    <w:p w14:paraId="385D7EE6"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Reglament</w:t>
      </w:r>
      <w:proofErr w:type="spellEnd"/>
      <w:r>
        <w:rPr>
          <w:rFonts w:cs="Arial"/>
        </w:rPr>
        <w:t xml:space="preserve"> de </w:t>
      </w:r>
      <w:proofErr w:type="spellStart"/>
      <w:r>
        <w:rPr>
          <w:rFonts w:cs="Arial"/>
        </w:rPr>
        <w:t>xarxes</w:t>
      </w:r>
      <w:proofErr w:type="spellEnd"/>
      <w:r>
        <w:rPr>
          <w:rFonts w:cs="Arial"/>
        </w:rPr>
        <w:t xml:space="preserve"> i </w:t>
      </w:r>
      <w:proofErr w:type="spellStart"/>
      <w:r>
        <w:rPr>
          <w:rFonts w:cs="Arial"/>
        </w:rPr>
        <w:t>escomeses</w:t>
      </w:r>
      <w:proofErr w:type="spellEnd"/>
      <w:r>
        <w:rPr>
          <w:rFonts w:cs="Arial"/>
        </w:rPr>
        <w:t xml:space="preserve"> de combustibles </w:t>
      </w:r>
      <w:proofErr w:type="spellStart"/>
      <w:r>
        <w:rPr>
          <w:rFonts w:cs="Arial"/>
        </w:rPr>
        <w:t>gasosos</w:t>
      </w:r>
      <w:proofErr w:type="spellEnd"/>
      <w:r>
        <w:rPr>
          <w:rFonts w:cs="Arial"/>
        </w:rPr>
        <w:t xml:space="preserve"> i </w:t>
      </w:r>
      <w:proofErr w:type="spellStart"/>
      <w:r>
        <w:rPr>
          <w:rFonts w:cs="Arial"/>
        </w:rPr>
        <w:t>Instruccions</w:t>
      </w:r>
      <w:proofErr w:type="spellEnd"/>
      <w:r>
        <w:rPr>
          <w:rFonts w:cs="Arial"/>
        </w:rPr>
        <w:t xml:space="preserve"> </w:t>
      </w:r>
      <w:proofErr w:type="spellStart"/>
      <w:proofErr w:type="gramStart"/>
      <w:r>
        <w:rPr>
          <w:rFonts w:cs="Arial"/>
        </w:rPr>
        <w:t>Tècniques</w:t>
      </w:r>
      <w:proofErr w:type="spellEnd"/>
      <w:r>
        <w:rPr>
          <w:rFonts w:cs="Arial"/>
        </w:rPr>
        <w:t xml:space="preserve">  </w:t>
      </w:r>
      <w:proofErr w:type="spellStart"/>
      <w:r>
        <w:rPr>
          <w:rFonts w:cs="Arial"/>
        </w:rPr>
        <w:t>Complementàries</w:t>
      </w:r>
      <w:proofErr w:type="spellEnd"/>
      <w:proofErr w:type="gramEnd"/>
      <w:r>
        <w:rPr>
          <w:rFonts w:cs="Arial"/>
        </w:rPr>
        <w:t xml:space="preserve"> </w:t>
      </w:r>
    </w:p>
    <w:p w14:paraId="75DA021C"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Ordenança</w:t>
      </w:r>
      <w:proofErr w:type="spellEnd"/>
      <w:r>
        <w:rPr>
          <w:rFonts w:cs="Arial"/>
        </w:rPr>
        <w:t xml:space="preserve"> </w:t>
      </w:r>
      <w:proofErr w:type="gramStart"/>
      <w:r>
        <w:rPr>
          <w:rFonts w:cs="Arial"/>
        </w:rPr>
        <w:t>municipal  sobre</w:t>
      </w:r>
      <w:proofErr w:type="gramEnd"/>
      <w:r>
        <w:rPr>
          <w:rFonts w:cs="Arial"/>
        </w:rPr>
        <w:t xml:space="preserv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roofErr w:type="spellStart"/>
      <w:r>
        <w:rPr>
          <w:rFonts w:cs="Arial"/>
        </w:rPr>
        <w:t>Decret</w:t>
      </w:r>
      <w:proofErr w:type="spellEnd"/>
      <w:r>
        <w:rPr>
          <w:rFonts w:cs="Arial"/>
        </w:rPr>
        <w:t xml:space="preserve"> de </w:t>
      </w:r>
      <w:proofErr w:type="spellStart"/>
      <w:r>
        <w:rPr>
          <w:rFonts w:cs="Arial"/>
        </w:rPr>
        <w:t>l’Alcaldia</w:t>
      </w:r>
      <w:proofErr w:type="spellEnd"/>
      <w:r>
        <w:rPr>
          <w:rFonts w:cs="Arial"/>
        </w:rPr>
        <w:t xml:space="preserve"> de 10-10-2002). </w:t>
      </w:r>
    </w:p>
    <w:p w14:paraId="478FF417" w14:textId="77777777" w:rsidR="00086D6D" w:rsidRDefault="00086D6D" w:rsidP="00086D6D">
      <w:pPr>
        <w:tabs>
          <w:tab w:val="left" w:pos="3402"/>
        </w:tabs>
        <w:ind w:left="426" w:hanging="426"/>
        <w:outlineLvl w:val="0"/>
        <w:rPr>
          <w:rFonts w:cs="Arial"/>
        </w:rPr>
      </w:pPr>
    </w:p>
    <w:p w14:paraId="7894035F" w14:textId="77777777" w:rsidR="00086D6D" w:rsidRDefault="00086D6D" w:rsidP="00086D6D">
      <w:pPr>
        <w:tabs>
          <w:tab w:val="left" w:pos="3402"/>
        </w:tabs>
        <w:ind w:left="426" w:hanging="426"/>
        <w:outlineLvl w:val="0"/>
        <w:rPr>
          <w:rFonts w:cs="Arial"/>
        </w:rPr>
      </w:pPr>
      <w:r>
        <w:rPr>
          <w:rFonts w:cs="Arial"/>
        </w:rPr>
        <w:t xml:space="preserve">3.-CONDICIONS DE REPOSICIONS DELS PAVIMENTS </w:t>
      </w:r>
    </w:p>
    <w:p w14:paraId="61525EBA" w14:textId="77777777" w:rsidR="00086D6D" w:rsidRDefault="00086D6D" w:rsidP="00086D6D">
      <w:pPr>
        <w:tabs>
          <w:tab w:val="left" w:pos="3402"/>
        </w:tabs>
        <w:ind w:right="-1"/>
        <w:outlineLvl w:val="0"/>
        <w:rPr>
          <w:rFonts w:cs="Arial"/>
        </w:rPr>
      </w:pPr>
      <w:proofErr w:type="spellStart"/>
      <w:r>
        <w:rPr>
          <w:rFonts w:cs="Arial"/>
        </w:rPr>
        <w:t>Els</w:t>
      </w:r>
      <w:proofErr w:type="spellEnd"/>
      <w:r>
        <w:rPr>
          <w:rFonts w:cs="Arial"/>
        </w:rPr>
        <w:t xml:space="preserve"> </w:t>
      </w:r>
      <w:proofErr w:type="spellStart"/>
      <w:r>
        <w:rPr>
          <w:rFonts w:cs="Arial"/>
        </w:rPr>
        <w:t>paviments</w:t>
      </w:r>
      <w:proofErr w:type="spellEnd"/>
      <w:r>
        <w:rPr>
          <w:rFonts w:cs="Arial"/>
        </w:rPr>
        <w:t xml:space="preserve"> de les </w:t>
      </w:r>
      <w:proofErr w:type="spellStart"/>
      <w:r>
        <w:rPr>
          <w:rFonts w:cs="Arial"/>
        </w:rPr>
        <w:t>zones</w:t>
      </w:r>
      <w:proofErr w:type="spellEnd"/>
      <w:r>
        <w:rPr>
          <w:rFonts w:cs="Arial"/>
        </w:rPr>
        <w:t xml:space="preserve"> afectades </w:t>
      </w:r>
      <w:proofErr w:type="spellStart"/>
      <w:r>
        <w:rPr>
          <w:rFonts w:cs="Arial"/>
        </w:rPr>
        <w:t>s’hauran</w:t>
      </w:r>
      <w:proofErr w:type="spellEnd"/>
      <w:r>
        <w:rPr>
          <w:rFonts w:cs="Arial"/>
        </w:rPr>
        <w:t xml:space="preserve"> de reposar </w:t>
      </w:r>
      <w:proofErr w:type="spellStart"/>
      <w:r>
        <w:rPr>
          <w:rFonts w:cs="Arial"/>
        </w:rPr>
        <w:t>seguint</w:t>
      </w:r>
      <w:proofErr w:type="spellEnd"/>
      <w:r>
        <w:rPr>
          <w:rFonts w:cs="Arial"/>
        </w:rPr>
        <w:t xml:space="preserve"> </w:t>
      </w:r>
      <w:proofErr w:type="spellStart"/>
      <w:r>
        <w:rPr>
          <w:rFonts w:cs="Arial"/>
        </w:rPr>
        <w:t>l’establert</w:t>
      </w:r>
      <w:proofErr w:type="spellEnd"/>
      <w:r>
        <w:rPr>
          <w:rFonts w:cs="Arial"/>
        </w:rPr>
        <w:t xml:space="preserve"> al Capítol IX de </w:t>
      </w:r>
      <w:proofErr w:type="spellStart"/>
      <w:r>
        <w:rPr>
          <w:rFonts w:cs="Arial"/>
        </w:rPr>
        <w:t>l’Ordenança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3008F24B" w14:textId="77777777" w:rsidR="00086D6D" w:rsidRDefault="00086D6D" w:rsidP="00086D6D">
      <w:pPr>
        <w:tabs>
          <w:tab w:val="left" w:pos="3402"/>
        </w:tabs>
        <w:ind w:right="-1"/>
        <w:outlineLvl w:val="0"/>
        <w:rPr>
          <w:rFonts w:cs="Arial"/>
        </w:rPr>
      </w:pPr>
    </w:p>
    <w:p w14:paraId="6243F039" w14:textId="77777777" w:rsidR="00086D6D" w:rsidRDefault="00086D6D" w:rsidP="00086D6D">
      <w:pPr>
        <w:tabs>
          <w:tab w:val="left" w:pos="3402"/>
        </w:tabs>
        <w:ind w:right="-1"/>
        <w:outlineLvl w:val="0"/>
        <w:rPr>
          <w:rFonts w:cs="Arial"/>
        </w:rPr>
      </w:pPr>
      <w:r>
        <w:rPr>
          <w:rFonts w:cs="Arial"/>
        </w:rPr>
        <w:t xml:space="preserve">A </w:t>
      </w:r>
      <w:proofErr w:type="spellStart"/>
      <w:r>
        <w:rPr>
          <w:rFonts w:cs="Arial"/>
        </w:rPr>
        <w:t>continuació</w:t>
      </w:r>
      <w:proofErr w:type="spellEnd"/>
      <w:r>
        <w:rPr>
          <w:rFonts w:cs="Arial"/>
        </w:rPr>
        <w:t xml:space="preserve"> es fa un </w:t>
      </w:r>
      <w:proofErr w:type="spellStart"/>
      <w:r>
        <w:rPr>
          <w:rFonts w:cs="Arial"/>
        </w:rPr>
        <w:t>breu</w:t>
      </w:r>
      <w:proofErr w:type="spellEnd"/>
      <w:r>
        <w:rPr>
          <w:rFonts w:cs="Arial"/>
        </w:rPr>
        <w:t xml:space="preserve"> </w:t>
      </w:r>
      <w:proofErr w:type="spellStart"/>
      <w:r>
        <w:rPr>
          <w:rFonts w:cs="Arial"/>
        </w:rPr>
        <w:t>resum</w:t>
      </w:r>
      <w:proofErr w:type="spellEnd"/>
      <w:r>
        <w:rPr>
          <w:rFonts w:cs="Arial"/>
        </w:rPr>
        <w:t xml:space="preserve"> de les </w:t>
      </w:r>
      <w:proofErr w:type="spellStart"/>
      <w:r>
        <w:rPr>
          <w:rFonts w:cs="Arial"/>
        </w:rPr>
        <w:t>condicions</w:t>
      </w:r>
      <w:proofErr w:type="spellEnd"/>
      <w:r>
        <w:rPr>
          <w:rFonts w:cs="Arial"/>
        </w:rPr>
        <w:t xml:space="preserve"> de </w:t>
      </w:r>
      <w:proofErr w:type="spellStart"/>
      <w:r>
        <w:rPr>
          <w:rFonts w:cs="Arial"/>
        </w:rPr>
        <w:t>reposició</w:t>
      </w:r>
      <w:proofErr w:type="spellEnd"/>
      <w:r>
        <w:rPr>
          <w:rFonts w:cs="Arial"/>
        </w:rPr>
        <w:t xml:space="preserve"> que </w:t>
      </w:r>
      <w:proofErr w:type="spellStart"/>
      <w:r>
        <w:rPr>
          <w:rFonts w:cs="Arial"/>
        </w:rPr>
        <w:t>estableix</w:t>
      </w:r>
      <w:proofErr w:type="spellEnd"/>
      <w:r>
        <w:rPr>
          <w:rFonts w:cs="Arial"/>
        </w:rPr>
        <w:t xml:space="preserve"> la referida </w:t>
      </w:r>
      <w:proofErr w:type="spellStart"/>
      <w:r>
        <w:rPr>
          <w:rFonts w:cs="Arial"/>
        </w:rPr>
        <w:t>Ordenança</w:t>
      </w:r>
      <w:proofErr w:type="spellEnd"/>
      <w:r>
        <w:rPr>
          <w:rFonts w:cs="Arial"/>
        </w:rPr>
        <w:t xml:space="preserve"> per a </w:t>
      </w:r>
      <w:proofErr w:type="spellStart"/>
      <w:r>
        <w:rPr>
          <w:rFonts w:cs="Arial"/>
        </w:rPr>
        <w:t>cadascun</w:t>
      </w:r>
      <w:proofErr w:type="spellEnd"/>
      <w:r>
        <w:rPr>
          <w:rFonts w:cs="Arial"/>
        </w:rPr>
        <w:t xml:space="preserve"> </w:t>
      </w:r>
      <w:proofErr w:type="spellStart"/>
      <w:r>
        <w:rPr>
          <w:rFonts w:cs="Arial"/>
        </w:rPr>
        <w:t>dels</w:t>
      </w:r>
      <w:proofErr w:type="spellEnd"/>
      <w:r>
        <w:rPr>
          <w:rFonts w:cs="Arial"/>
        </w:rPr>
        <w:t xml:space="preserve"> casos:</w:t>
      </w:r>
    </w:p>
    <w:p w14:paraId="6363B7C3" w14:textId="77777777" w:rsidR="00086D6D" w:rsidRDefault="00086D6D" w:rsidP="00086D6D">
      <w:pPr>
        <w:tabs>
          <w:tab w:val="left" w:pos="426"/>
          <w:tab w:val="left" w:pos="3402"/>
        </w:tabs>
        <w:ind w:right="-1"/>
        <w:outlineLvl w:val="0"/>
        <w:rPr>
          <w:rFonts w:cs="Arial"/>
        </w:rPr>
      </w:pPr>
      <w:r>
        <w:rPr>
          <w:rFonts w:cs="Arial"/>
        </w:rPr>
        <w:tab/>
      </w:r>
      <w:proofErr w:type="spellStart"/>
      <w:r>
        <w:rPr>
          <w:rFonts w:cs="Arial"/>
        </w:rPr>
        <w:t>Tapament</w:t>
      </w:r>
      <w:proofErr w:type="spellEnd"/>
      <w:r>
        <w:rPr>
          <w:rFonts w:cs="Arial"/>
        </w:rPr>
        <w:t xml:space="preserve"> de rases</w:t>
      </w:r>
    </w:p>
    <w:p w14:paraId="038D93C1"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L’estesa</w:t>
      </w:r>
      <w:proofErr w:type="spellEnd"/>
      <w:r>
        <w:rPr>
          <w:rFonts w:cs="Arial"/>
        </w:rPr>
        <w:t xml:space="preserve">, </w:t>
      </w:r>
      <w:proofErr w:type="spellStart"/>
      <w:r>
        <w:rPr>
          <w:rFonts w:cs="Arial"/>
        </w:rPr>
        <w:t>tant</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productes</w:t>
      </w:r>
      <w:proofErr w:type="spellEnd"/>
      <w:r>
        <w:rPr>
          <w:rFonts w:cs="Arial"/>
        </w:rPr>
        <w:t xml:space="preserve"> </w:t>
      </w:r>
      <w:proofErr w:type="spellStart"/>
      <w:r>
        <w:rPr>
          <w:rFonts w:cs="Arial"/>
        </w:rPr>
        <w:t>procedents</w:t>
      </w:r>
      <w:proofErr w:type="spellEnd"/>
      <w:r>
        <w:rPr>
          <w:rFonts w:cs="Arial"/>
        </w:rPr>
        <w:t xml:space="preserve"> de la </w:t>
      </w:r>
      <w:proofErr w:type="spellStart"/>
      <w:r>
        <w:rPr>
          <w:rFonts w:cs="Arial"/>
        </w:rPr>
        <w:t>mateixa</w:t>
      </w:r>
      <w:proofErr w:type="spellEnd"/>
      <w:r>
        <w:rPr>
          <w:rFonts w:cs="Arial"/>
        </w:rPr>
        <w:t xml:space="preserve"> </w:t>
      </w:r>
      <w:proofErr w:type="spellStart"/>
      <w:r>
        <w:rPr>
          <w:rFonts w:cs="Arial"/>
        </w:rPr>
        <w:t>excavació</w:t>
      </w:r>
      <w:proofErr w:type="spellEnd"/>
      <w:r>
        <w:rPr>
          <w:rFonts w:cs="Arial"/>
        </w:rPr>
        <w:t xml:space="preserve"> </w:t>
      </w:r>
      <w:proofErr w:type="spellStart"/>
      <w:r>
        <w:rPr>
          <w:rFonts w:cs="Arial"/>
        </w:rPr>
        <w:t>com</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 xml:space="preserve">, es </w:t>
      </w:r>
      <w:proofErr w:type="spellStart"/>
      <w:r>
        <w:rPr>
          <w:rFonts w:cs="Arial"/>
        </w:rPr>
        <w:t>farà</w:t>
      </w:r>
      <w:proofErr w:type="spellEnd"/>
      <w:r>
        <w:rPr>
          <w:rFonts w:cs="Arial"/>
        </w:rPr>
        <w:t xml:space="preserve"> per capes de </w:t>
      </w:r>
      <w:proofErr w:type="spellStart"/>
      <w:r>
        <w:rPr>
          <w:rFonts w:cs="Arial"/>
        </w:rPr>
        <w:t>gruix</w:t>
      </w:r>
      <w:proofErr w:type="spellEnd"/>
      <w:r>
        <w:rPr>
          <w:rFonts w:cs="Arial"/>
        </w:rPr>
        <w:t xml:space="preserve"> </w:t>
      </w:r>
      <w:proofErr w:type="spellStart"/>
      <w:r>
        <w:rPr>
          <w:rFonts w:cs="Arial"/>
        </w:rPr>
        <w:t>reduït</w:t>
      </w:r>
      <w:proofErr w:type="spellEnd"/>
      <w:r>
        <w:rPr>
          <w:rFonts w:cs="Arial"/>
        </w:rPr>
        <w:t xml:space="preserve"> que </w:t>
      </w:r>
      <w:proofErr w:type="spellStart"/>
      <w:r>
        <w:rPr>
          <w:rFonts w:cs="Arial"/>
        </w:rPr>
        <w:t>garanteixin</w:t>
      </w:r>
      <w:proofErr w:type="spellEnd"/>
      <w:r>
        <w:rPr>
          <w:rFonts w:cs="Arial"/>
        </w:rPr>
        <w:t xml:space="preserve">, amb </w:t>
      </w:r>
      <w:proofErr w:type="spellStart"/>
      <w:r>
        <w:rPr>
          <w:rFonts w:cs="Arial"/>
        </w:rPr>
        <w:t>els</w:t>
      </w:r>
      <w:proofErr w:type="spellEnd"/>
      <w:r>
        <w:rPr>
          <w:rFonts w:cs="Arial"/>
        </w:rPr>
        <w:t xml:space="preserve"> </w:t>
      </w:r>
      <w:proofErr w:type="spellStart"/>
      <w:r>
        <w:rPr>
          <w:rFonts w:cs="Arial"/>
        </w:rPr>
        <w:t>mitjans</w:t>
      </w:r>
      <w:proofErr w:type="spellEnd"/>
      <w:r>
        <w:rPr>
          <w:rFonts w:cs="Arial"/>
        </w:rPr>
        <w:t xml:space="preserve"> </w:t>
      </w:r>
      <w:proofErr w:type="spellStart"/>
      <w:r>
        <w:rPr>
          <w:rFonts w:cs="Arial"/>
        </w:rPr>
        <w:t>utilitzats</w:t>
      </w:r>
      <w:proofErr w:type="spellEnd"/>
      <w:r>
        <w:rPr>
          <w:rFonts w:cs="Arial"/>
        </w:rPr>
        <w:t xml:space="preserve">, </w:t>
      </w:r>
      <w:proofErr w:type="spellStart"/>
      <w:r>
        <w:rPr>
          <w:rFonts w:cs="Arial"/>
        </w:rPr>
        <w:t>obtenir</w:t>
      </w:r>
      <w:proofErr w:type="spellEnd"/>
      <w:r>
        <w:rPr>
          <w:rFonts w:cs="Arial"/>
        </w:rPr>
        <w:t xml:space="preserve"> el </w:t>
      </w:r>
      <w:proofErr w:type="spellStart"/>
      <w:r>
        <w:rPr>
          <w:rFonts w:cs="Arial"/>
        </w:rPr>
        <w:t>grau</w:t>
      </w:r>
      <w:proofErr w:type="spellEnd"/>
      <w:r>
        <w:rPr>
          <w:rFonts w:cs="Arial"/>
        </w:rPr>
        <w:t xml:space="preserve"> de </w:t>
      </w:r>
      <w:proofErr w:type="spellStart"/>
      <w:r>
        <w:rPr>
          <w:rFonts w:cs="Arial"/>
        </w:rPr>
        <w:t>compactació</w:t>
      </w:r>
      <w:proofErr w:type="spellEnd"/>
      <w:r>
        <w:rPr>
          <w:rFonts w:cs="Arial"/>
        </w:rPr>
        <w:t xml:space="preserve"> </w:t>
      </w:r>
      <w:proofErr w:type="spellStart"/>
      <w:r>
        <w:rPr>
          <w:rFonts w:cs="Arial"/>
        </w:rPr>
        <w:t>mínim</w:t>
      </w:r>
      <w:proofErr w:type="spellEnd"/>
      <w:r>
        <w:rPr>
          <w:rFonts w:cs="Arial"/>
        </w:rPr>
        <w:t xml:space="preserve"> </w:t>
      </w:r>
      <w:proofErr w:type="spellStart"/>
      <w:r>
        <w:rPr>
          <w:rFonts w:cs="Arial"/>
        </w:rPr>
        <w:t>exigit</w:t>
      </w:r>
      <w:proofErr w:type="spellEnd"/>
      <w:r>
        <w:rPr>
          <w:rFonts w:cs="Arial"/>
        </w:rPr>
        <w:t xml:space="preserve">, el </w:t>
      </w:r>
      <w:proofErr w:type="spellStart"/>
      <w:r>
        <w:rPr>
          <w:rFonts w:cs="Arial"/>
        </w:rPr>
        <w:t>qual</w:t>
      </w:r>
      <w:proofErr w:type="spellEnd"/>
      <w:r>
        <w:rPr>
          <w:rFonts w:cs="Arial"/>
        </w:rPr>
        <w:t xml:space="preserve"> </w:t>
      </w:r>
      <w:proofErr w:type="spellStart"/>
      <w:r>
        <w:rPr>
          <w:rFonts w:cs="Arial"/>
        </w:rPr>
        <w:t>serà</w:t>
      </w:r>
      <w:proofErr w:type="spellEnd"/>
      <w:r>
        <w:rPr>
          <w:rFonts w:cs="Arial"/>
        </w:rPr>
        <w:t xml:space="preserve"> del NORANTA PER CENT (90%) a les </w:t>
      </w:r>
      <w:proofErr w:type="spellStart"/>
      <w:r>
        <w:rPr>
          <w:rFonts w:cs="Arial"/>
        </w:rPr>
        <w:t>voreres</w:t>
      </w:r>
      <w:proofErr w:type="spellEnd"/>
      <w:r>
        <w:rPr>
          <w:rFonts w:cs="Arial"/>
        </w:rPr>
        <w:t xml:space="preserve"> i del NORANTA-CINC PER CENT (95%) a les </w:t>
      </w:r>
      <w:proofErr w:type="spellStart"/>
      <w:r>
        <w:rPr>
          <w:rFonts w:cs="Arial"/>
        </w:rPr>
        <w:t>calçades</w:t>
      </w:r>
      <w:proofErr w:type="spellEnd"/>
      <w:r>
        <w:rPr>
          <w:rFonts w:cs="Arial"/>
        </w:rPr>
        <w:t xml:space="preserve">, </w:t>
      </w:r>
      <w:proofErr w:type="spellStart"/>
      <w:r>
        <w:rPr>
          <w:rFonts w:cs="Arial"/>
        </w:rPr>
        <w:t>sempre</w:t>
      </w:r>
      <w:proofErr w:type="spellEnd"/>
      <w:r>
        <w:rPr>
          <w:rFonts w:cs="Arial"/>
        </w:rPr>
        <w:t xml:space="preserve"> sobre el Proctor </w:t>
      </w:r>
      <w:proofErr w:type="spellStart"/>
      <w:r>
        <w:rPr>
          <w:rFonts w:cs="Arial"/>
        </w:rPr>
        <w:t>modificat</w:t>
      </w:r>
      <w:proofErr w:type="spellEnd"/>
      <w:r>
        <w:rPr>
          <w:rFonts w:cs="Arial"/>
        </w:rPr>
        <w:t>.</w:t>
      </w:r>
    </w:p>
    <w:p w14:paraId="6969F368" w14:textId="77777777" w:rsidR="00086D6D" w:rsidRDefault="00086D6D" w:rsidP="00086D6D">
      <w:pPr>
        <w:numPr>
          <w:ilvl w:val="0"/>
          <w:numId w:val="11"/>
        </w:numPr>
        <w:tabs>
          <w:tab w:val="left" w:pos="709"/>
          <w:tab w:val="left" w:pos="3402"/>
        </w:tabs>
        <w:ind w:left="709" w:right="-1" w:hanging="284"/>
        <w:outlineLvl w:val="0"/>
        <w:rPr>
          <w:rFonts w:cs="Arial"/>
        </w:rPr>
      </w:pPr>
      <w:proofErr w:type="spellStart"/>
      <w:r>
        <w:rPr>
          <w:rFonts w:cs="Arial"/>
        </w:rPr>
        <w:t>Quan</w:t>
      </w:r>
      <w:proofErr w:type="spellEnd"/>
      <w:r>
        <w:rPr>
          <w:rFonts w:cs="Arial"/>
        </w:rPr>
        <w:t xml:space="preserve"> la </w:t>
      </w:r>
      <w:proofErr w:type="spellStart"/>
      <w:r>
        <w:rPr>
          <w:rFonts w:cs="Arial"/>
        </w:rPr>
        <w:t>seva</w:t>
      </w:r>
      <w:proofErr w:type="spellEnd"/>
      <w:r>
        <w:rPr>
          <w:rFonts w:cs="Arial"/>
        </w:rPr>
        <w:t xml:space="preserve"> </w:t>
      </w:r>
      <w:proofErr w:type="spellStart"/>
      <w:r>
        <w:rPr>
          <w:rFonts w:cs="Arial"/>
        </w:rPr>
        <w:t>naturalesa</w:t>
      </w:r>
      <w:proofErr w:type="spellEnd"/>
      <w:r>
        <w:rPr>
          <w:rFonts w:cs="Arial"/>
        </w:rPr>
        <w:t xml:space="preserve"> </w:t>
      </w:r>
      <w:proofErr w:type="spellStart"/>
      <w:r>
        <w:rPr>
          <w:rFonts w:cs="Arial"/>
        </w:rPr>
        <w:t>recomani</w:t>
      </w:r>
      <w:proofErr w:type="spellEnd"/>
      <w:r>
        <w:rPr>
          <w:rFonts w:cs="Arial"/>
        </w:rPr>
        <w:t xml:space="preserve"> el </w:t>
      </w:r>
      <w:proofErr w:type="spellStart"/>
      <w:r>
        <w:rPr>
          <w:rFonts w:cs="Arial"/>
        </w:rPr>
        <w:t>rebuig</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materials</w:t>
      </w:r>
      <w:proofErr w:type="spellEnd"/>
      <w:r>
        <w:rPr>
          <w:rFonts w:cs="Arial"/>
        </w:rPr>
        <w:t xml:space="preserve"> </w:t>
      </w:r>
      <w:proofErr w:type="spellStart"/>
      <w:r>
        <w:rPr>
          <w:rFonts w:cs="Arial"/>
        </w:rPr>
        <w:t>procedents</w:t>
      </w:r>
      <w:proofErr w:type="spellEnd"/>
      <w:r>
        <w:rPr>
          <w:rFonts w:cs="Arial"/>
        </w:rPr>
        <w:t xml:space="preserve"> de </w:t>
      </w:r>
      <w:proofErr w:type="spellStart"/>
      <w:r>
        <w:rPr>
          <w:rFonts w:cs="Arial"/>
        </w:rPr>
        <w:t>l’excavació</w:t>
      </w:r>
      <w:proofErr w:type="spellEnd"/>
      <w:r>
        <w:rPr>
          <w:rFonts w:cs="Arial"/>
        </w:rPr>
        <w:t xml:space="preserve">, el </w:t>
      </w:r>
      <w:proofErr w:type="spellStart"/>
      <w:r>
        <w:rPr>
          <w:rFonts w:cs="Arial"/>
        </w:rPr>
        <w:t>tapament</w:t>
      </w:r>
      <w:proofErr w:type="spellEnd"/>
      <w:r>
        <w:rPr>
          <w:rFonts w:cs="Arial"/>
        </w:rPr>
        <w:t xml:space="preserve"> de la rasa es </w:t>
      </w:r>
      <w:proofErr w:type="spellStart"/>
      <w:r>
        <w:rPr>
          <w:rFonts w:cs="Arial"/>
        </w:rPr>
        <w:t>farà</w:t>
      </w:r>
      <w:proofErr w:type="spellEnd"/>
      <w:r>
        <w:rPr>
          <w:rFonts w:cs="Arial"/>
        </w:rPr>
        <w:t xml:space="preserve"> amb </w:t>
      </w:r>
      <w:proofErr w:type="spellStart"/>
      <w:r>
        <w:rPr>
          <w:rFonts w:cs="Arial"/>
        </w:rPr>
        <w:t>materials</w:t>
      </w:r>
      <w:proofErr w:type="spellEnd"/>
      <w:r>
        <w:rPr>
          <w:rFonts w:cs="Arial"/>
        </w:rPr>
        <w:t xml:space="preserve"> </w:t>
      </w:r>
      <w:proofErr w:type="spellStart"/>
      <w:r>
        <w:rPr>
          <w:rFonts w:cs="Arial"/>
        </w:rPr>
        <w:t>d’aportació</w:t>
      </w:r>
      <w:proofErr w:type="spellEnd"/>
      <w:r>
        <w:rPr>
          <w:rFonts w:cs="Arial"/>
        </w:rPr>
        <w:t>.</w:t>
      </w:r>
    </w:p>
    <w:p w14:paraId="20ABC1A3" w14:textId="77777777" w:rsidR="00086D6D" w:rsidRDefault="00086D6D" w:rsidP="00086D6D">
      <w:pPr>
        <w:tabs>
          <w:tab w:val="left" w:pos="709"/>
          <w:tab w:val="left" w:pos="3402"/>
        </w:tabs>
        <w:ind w:left="709" w:right="-1"/>
        <w:outlineLvl w:val="0"/>
        <w:rPr>
          <w:rFonts w:cs="Arial"/>
        </w:rPr>
      </w:pPr>
    </w:p>
    <w:p w14:paraId="7830506B" w14:textId="77777777" w:rsidR="00086D6D" w:rsidRDefault="00086D6D" w:rsidP="00086D6D">
      <w:pPr>
        <w:tabs>
          <w:tab w:val="left" w:pos="426"/>
          <w:tab w:val="left" w:pos="3402"/>
        </w:tabs>
        <w:ind w:left="709" w:right="-1" w:hanging="709"/>
        <w:outlineLvl w:val="0"/>
        <w:rPr>
          <w:rFonts w:cs="Arial"/>
        </w:rPr>
      </w:pPr>
      <w:r>
        <w:rPr>
          <w:rFonts w:cs="Arial"/>
        </w:rPr>
        <w:lastRenderedPageBreak/>
        <w:tab/>
      </w:r>
      <w:proofErr w:type="spellStart"/>
      <w:r>
        <w:rPr>
          <w:rFonts w:cs="Arial"/>
        </w:rPr>
        <w:t>Vorera</w:t>
      </w:r>
      <w:proofErr w:type="spellEnd"/>
      <w:r>
        <w:rPr>
          <w:rFonts w:cs="Arial"/>
        </w:rPr>
        <w:t xml:space="preserve"> (</w:t>
      </w:r>
      <w:proofErr w:type="spellStart"/>
      <w:r>
        <w:rPr>
          <w:rFonts w:cs="Arial"/>
        </w:rPr>
        <w:t>aquest</w:t>
      </w:r>
      <w:proofErr w:type="spellEnd"/>
      <w:r>
        <w:rPr>
          <w:rFonts w:cs="Arial"/>
        </w:rPr>
        <w:t xml:space="preserve"> cas </w:t>
      </w:r>
      <w:proofErr w:type="spellStart"/>
      <w:r>
        <w:rPr>
          <w:rFonts w:cs="Arial"/>
        </w:rPr>
        <w:t>és</w:t>
      </w:r>
      <w:proofErr w:type="spellEnd"/>
      <w:r>
        <w:rPr>
          <w:rFonts w:cs="Arial"/>
        </w:rPr>
        <w:t xml:space="preserve"> </w:t>
      </w:r>
      <w:proofErr w:type="spellStart"/>
      <w:r>
        <w:rPr>
          <w:rFonts w:cs="Arial"/>
        </w:rPr>
        <w:t>d’aplicació</w:t>
      </w:r>
      <w:proofErr w:type="spellEnd"/>
      <w:r>
        <w:rPr>
          <w:rFonts w:cs="Arial"/>
        </w:rPr>
        <w:t xml:space="preserve"> a </w:t>
      </w:r>
      <w:proofErr w:type="spellStart"/>
      <w:r>
        <w:rPr>
          <w:rFonts w:cs="Arial"/>
        </w:rPr>
        <w:t>voreres</w:t>
      </w:r>
      <w:proofErr w:type="spellEnd"/>
      <w:r>
        <w:rPr>
          <w:rFonts w:cs="Arial"/>
        </w:rPr>
        <w:t xml:space="preserve"> que la </w:t>
      </w:r>
      <w:proofErr w:type="spellStart"/>
      <w:r>
        <w:rPr>
          <w:rFonts w:cs="Arial"/>
        </w:rPr>
        <w:t>pavimentació</w:t>
      </w:r>
      <w:proofErr w:type="spellEnd"/>
      <w:r>
        <w:rPr>
          <w:rFonts w:cs="Arial"/>
        </w:rPr>
        <w:t xml:space="preserve"> no </w:t>
      </w:r>
      <w:proofErr w:type="spellStart"/>
      <w:r>
        <w:rPr>
          <w:rFonts w:cs="Arial"/>
        </w:rPr>
        <w:t>està</w:t>
      </w:r>
      <w:proofErr w:type="spellEnd"/>
      <w:r>
        <w:rPr>
          <w:rFonts w:cs="Arial"/>
        </w:rPr>
        <w:t xml:space="preserve"> feta amb </w:t>
      </w:r>
      <w:proofErr w:type="spellStart"/>
      <w:r>
        <w:rPr>
          <w:rFonts w:cs="Arial"/>
        </w:rPr>
        <w:t>paviment</w:t>
      </w:r>
      <w:proofErr w:type="spellEnd"/>
      <w:r>
        <w:rPr>
          <w:rFonts w:cs="Arial"/>
        </w:rPr>
        <w:t xml:space="preserve"> </w:t>
      </w:r>
      <w:proofErr w:type="spellStart"/>
      <w:r>
        <w:rPr>
          <w:rFonts w:cs="Arial"/>
        </w:rPr>
        <w:t>continu</w:t>
      </w:r>
      <w:proofErr w:type="spellEnd"/>
      <w:r>
        <w:rPr>
          <w:rFonts w:cs="Arial"/>
        </w:rPr>
        <w:t>)</w:t>
      </w:r>
    </w:p>
    <w:p w14:paraId="708A20A3" w14:textId="77777777" w:rsidR="00086D6D" w:rsidRDefault="00086D6D" w:rsidP="00086D6D">
      <w:pPr>
        <w:numPr>
          <w:ilvl w:val="0"/>
          <w:numId w:val="11"/>
        </w:numPr>
        <w:tabs>
          <w:tab w:val="left" w:pos="709"/>
          <w:tab w:val="left" w:pos="3402"/>
        </w:tabs>
        <w:ind w:left="709" w:right="-1" w:hanging="284"/>
        <w:outlineLvl w:val="0"/>
        <w:rPr>
          <w:rFonts w:cs="Arial"/>
        </w:rPr>
      </w:pPr>
      <w:r>
        <w:rPr>
          <w:rFonts w:cs="Arial"/>
        </w:rPr>
        <w:t xml:space="preserve">El </w:t>
      </w:r>
      <w:proofErr w:type="spellStart"/>
      <w:r>
        <w:rPr>
          <w:rFonts w:cs="Arial"/>
        </w:rPr>
        <w:t>paviment</w:t>
      </w:r>
      <w:proofErr w:type="spellEnd"/>
      <w:r>
        <w:rPr>
          <w:rFonts w:cs="Arial"/>
        </w:rPr>
        <w:t xml:space="preserve"> de les </w:t>
      </w:r>
      <w:proofErr w:type="spellStart"/>
      <w:r>
        <w:rPr>
          <w:rFonts w:cs="Arial"/>
        </w:rPr>
        <w:t>voreres</w:t>
      </w:r>
      <w:proofErr w:type="spellEnd"/>
      <w:r>
        <w:rPr>
          <w:rFonts w:cs="Arial"/>
        </w:rPr>
        <w:t xml:space="preserve"> que </w:t>
      </w:r>
      <w:proofErr w:type="spellStart"/>
      <w:r>
        <w:rPr>
          <w:rFonts w:cs="Arial"/>
        </w:rPr>
        <w:t>calgui</w:t>
      </w:r>
      <w:proofErr w:type="spellEnd"/>
      <w:r>
        <w:rPr>
          <w:rFonts w:cs="Arial"/>
        </w:rPr>
        <w:t xml:space="preserve"> reposar </w:t>
      </w:r>
      <w:proofErr w:type="spellStart"/>
      <w:r>
        <w:rPr>
          <w:rFonts w:cs="Arial"/>
        </w:rPr>
        <w:t>serà</w:t>
      </w:r>
      <w:proofErr w:type="spellEnd"/>
      <w:r>
        <w:rPr>
          <w:rFonts w:cs="Arial"/>
        </w:rPr>
        <w:t xml:space="preserve"> del </w:t>
      </w:r>
      <w:proofErr w:type="spellStart"/>
      <w:r>
        <w:rPr>
          <w:rFonts w:cs="Arial"/>
        </w:rPr>
        <w:t>mateix</w:t>
      </w:r>
      <w:proofErr w:type="spellEnd"/>
      <w:r>
        <w:rPr>
          <w:rFonts w:cs="Arial"/>
        </w:rPr>
        <w:t xml:space="preserve"> </w:t>
      </w:r>
      <w:proofErr w:type="spellStart"/>
      <w:r>
        <w:rPr>
          <w:rFonts w:cs="Arial"/>
        </w:rPr>
        <w:t>tipus</w:t>
      </w:r>
      <w:proofErr w:type="spellEnd"/>
      <w:r>
        <w:rPr>
          <w:rFonts w:cs="Arial"/>
        </w:rPr>
        <w:t xml:space="preserve"> i textura que </w:t>
      </w:r>
      <w:proofErr w:type="spellStart"/>
      <w:r>
        <w:rPr>
          <w:rFonts w:cs="Arial"/>
        </w:rPr>
        <w:t>l’existent</w:t>
      </w:r>
      <w:proofErr w:type="spellEnd"/>
      <w:r>
        <w:rPr>
          <w:rFonts w:cs="Arial"/>
        </w:rPr>
        <w:t xml:space="preserve">. Es </w:t>
      </w:r>
      <w:proofErr w:type="spellStart"/>
      <w:r>
        <w:rPr>
          <w:rFonts w:cs="Arial"/>
        </w:rPr>
        <w:t>disposarà</w:t>
      </w:r>
      <w:proofErr w:type="spellEnd"/>
      <w:r>
        <w:rPr>
          <w:rFonts w:cs="Arial"/>
        </w:rPr>
        <w:t xml:space="preserve"> una base de </w:t>
      </w:r>
      <w:proofErr w:type="spellStart"/>
      <w:r>
        <w:rPr>
          <w:rFonts w:cs="Arial"/>
        </w:rPr>
        <w:t>formigó</w:t>
      </w:r>
      <w:proofErr w:type="spellEnd"/>
      <w:r>
        <w:rPr>
          <w:rFonts w:cs="Arial"/>
        </w:rPr>
        <w:t xml:space="preserve"> H-200 de DEU CENTÍMETRES (10 cm.) de </w:t>
      </w:r>
      <w:proofErr w:type="spellStart"/>
      <w:r>
        <w:rPr>
          <w:rFonts w:cs="Arial"/>
        </w:rPr>
        <w:t>gruix</w:t>
      </w:r>
      <w:proofErr w:type="spellEnd"/>
      <w:r>
        <w:rPr>
          <w:rFonts w:cs="Arial"/>
        </w:rPr>
        <w:t xml:space="preserve">. </w:t>
      </w:r>
      <w:proofErr w:type="spellStart"/>
      <w:r>
        <w:rPr>
          <w:rFonts w:cs="Arial"/>
        </w:rPr>
        <w:t>S’afectaran</w:t>
      </w:r>
      <w:proofErr w:type="spellEnd"/>
      <w:r>
        <w:rPr>
          <w:rFonts w:cs="Arial"/>
        </w:rPr>
        <w:t xml:space="preserve"> </w:t>
      </w:r>
      <w:proofErr w:type="spellStart"/>
      <w:r>
        <w:rPr>
          <w:rFonts w:cs="Arial"/>
        </w:rPr>
        <w:t>llosetes</w:t>
      </w:r>
      <w:proofErr w:type="spellEnd"/>
      <w:r>
        <w:rPr>
          <w:rFonts w:cs="Arial"/>
        </w:rPr>
        <w:t xml:space="preserve"> </w:t>
      </w:r>
      <w:proofErr w:type="spellStart"/>
      <w:r>
        <w:rPr>
          <w:rFonts w:cs="Arial"/>
        </w:rPr>
        <w:t>senceres</w:t>
      </w:r>
      <w:proofErr w:type="spellEnd"/>
      <w:r>
        <w:rPr>
          <w:rFonts w:cs="Arial"/>
        </w:rPr>
        <w:t xml:space="preserve"> i de manera que no </w:t>
      </w:r>
      <w:proofErr w:type="spellStart"/>
      <w:r>
        <w:rPr>
          <w:rFonts w:cs="Arial"/>
        </w:rPr>
        <w:t>quedi</w:t>
      </w:r>
      <w:proofErr w:type="spellEnd"/>
      <w:r>
        <w:rPr>
          <w:rFonts w:cs="Arial"/>
        </w:rPr>
        <w:t xml:space="preserve"> </w:t>
      </w:r>
      <w:proofErr w:type="spellStart"/>
      <w:r>
        <w:rPr>
          <w:rFonts w:cs="Arial"/>
        </w:rPr>
        <w:t>sense</w:t>
      </w:r>
      <w:proofErr w:type="spellEnd"/>
      <w:r>
        <w:rPr>
          <w:rFonts w:cs="Arial"/>
        </w:rPr>
        <w:t xml:space="preserve"> reposar </w:t>
      </w:r>
      <w:proofErr w:type="spellStart"/>
      <w:r>
        <w:rPr>
          <w:rFonts w:cs="Arial"/>
        </w:rPr>
        <w:t>cap</w:t>
      </w:r>
      <w:proofErr w:type="spellEnd"/>
      <w:r>
        <w:rPr>
          <w:rFonts w:cs="Arial"/>
        </w:rPr>
        <w:t xml:space="preserve"> </w:t>
      </w:r>
      <w:proofErr w:type="spellStart"/>
      <w:r>
        <w:rPr>
          <w:rFonts w:cs="Arial"/>
        </w:rPr>
        <w:t>lloseta</w:t>
      </w:r>
      <w:proofErr w:type="spellEnd"/>
      <w:r>
        <w:rPr>
          <w:rFonts w:cs="Arial"/>
        </w:rPr>
        <w:t xml:space="preserve"> deteriorada per </w:t>
      </w:r>
      <w:proofErr w:type="spellStart"/>
      <w:r>
        <w:rPr>
          <w:rFonts w:cs="Arial"/>
        </w:rPr>
        <w:t>l’obra</w:t>
      </w:r>
      <w:proofErr w:type="spellEnd"/>
      <w:r>
        <w:rPr>
          <w:rFonts w:cs="Arial"/>
        </w:rPr>
        <w:t xml:space="preserve"> o en mal </w:t>
      </w:r>
      <w:proofErr w:type="spellStart"/>
      <w:r>
        <w:rPr>
          <w:rFonts w:cs="Arial"/>
        </w:rPr>
        <w:t>estat</w:t>
      </w:r>
      <w:proofErr w:type="spellEnd"/>
      <w:r>
        <w:rPr>
          <w:rFonts w:cs="Arial"/>
        </w:rPr>
        <w:t xml:space="preserve"> que </w:t>
      </w:r>
      <w:proofErr w:type="spellStart"/>
      <w:r>
        <w:rPr>
          <w:rFonts w:cs="Arial"/>
        </w:rPr>
        <w:t>li</w:t>
      </w:r>
      <w:proofErr w:type="spellEnd"/>
      <w:r>
        <w:rPr>
          <w:rFonts w:cs="Arial"/>
        </w:rPr>
        <w:t xml:space="preserve"> </w:t>
      </w:r>
      <w:proofErr w:type="spellStart"/>
      <w:r>
        <w:rPr>
          <w:rFonts w:cs="Arial"/>
        </w:rPr>
        <w:t>sigui</w:t>
      </w:r>
      <w:proofErr w:type="spellEnd"/>
      <w:r>
        <w:rPr>
          <w:rFonts w:cs="Arial"/>
        </w:rPr>
        <w:t xml:space="preserve"> </w:t>
      </w:r>
      <w:proofErr w:type="spellStart"/>
      <w:r>
        <w:rPr>
          <w:rFonts w:cs="Arial"/>
        </w:rPr>
        <w:t>adjacent</w:t>
      </w:r>
      <w:proofErr w:type="spellEnd"/>
      <w:r>
        <w:rPr>
          <w:rFonts w:cs="Arial"/>
        </w:rPr>
        <w:t xml:space="preserve">, encara que no </w:t>
      </w:r>
      <w:proofErr w:type="spellStart"/>
      <w:r>
        <w:rPr>
          <w:rFonts w:cs="Arial"/>
        </w:rPr>
        <w:t>hagi</w:t>
      </w:r>
      <w:proofErr w:type="spellEnd"/>
      <w:r>
        <w:rPr>
          <w:rFonts w:cs="Arial"/>
        </w:rPr>
        <w:t xml:space="preserve"> </w:t>
      </w:r>
      <w:proofErr w:type="spellStart"/>
      <w:r>
        <w:rPr>
          <w:rFonts w:cs="Arial"/>
        </w:rPr>
        <w:t>estat</w:t>
      </w:r>
      <w:proofErr w:type="spellEnd"/>
      <w:r>
        <w:rPr>
          <w:rFonts w:cs="Arial"/>
        </w:rPr>
        <w:t xml:space="preserve"> afectada per </w:t>
      </w:r>
      <w:proofErr w:type="spellStart"/>
      <w:r>
        <w:rPr>
          <w:rFonts w:cs="Arial"/>
        </w:rPr>
        <w:t>aquesta</w:t>
      </w:r>
      <w:proofErr w:type="spellEnd"/>
      <w:r>
        <w:rPr>
          <w:rFonts w:cs="Arial"/>
        </w:rPr>
        <w:t>.</w:t>
      </w:r>
    </w:p>
    <w:p w14:paraId="7E131282" w14:textId="77777777" w:rsidR="00086D6D" w:rsidRDefault="00086D6D" w:rsidP="00086D6D">
      <w:pPr>
        <w:tabs>
          <w:tab w:val="left" w:pos="709"/>
          <w:tab w:val="left" w:pos="3402"/>
        </w:tabs>
        <w:ind w:left="709" w:right="-1"/>
        <w:outlineLvl w:val="0"/>
        <w:rPr>
          <w:rFonts w:cs="Arial"/>
        </w:rPr>
      </w:pPr>
    </w:p>
    <w:p w14:paraId="3CBA0AD3" w14:textId="77777777" w:rsidR="00086D6D" w:rsidRDefault="00086D6D" w:rsidP="00086D6D">
      <w:pPr>
        <w:tabs>
          <w:tab w:val="left" w:pos="426"/>
          <w:tab w:val="left" w:pos="3402"/>
        </w:tabs>
        <w:ind w:left="1276" w:right="-1" w:hanging="1276"/>
        <w:outlineLvl w:val="0"/>
        <w:rPr>
          <w:rFonts w:cs="Arial"/>
          <w:lang w:val="fr-FR"/>
        </w:rPr>
      </w:pPr>
      <w:r>
        <w:rPr>
          <w:rFonts w:cs="Arial"/>
        </w:rPr>
        <w:tab/>
      </w:r>
      <w:proofErr w:type="spellStart"/>
      <w:r>
        <w:rPr>
          <w:rFonts w:cs="Arial"/>
          <w:lang w:val="fr-FR"/>
        </w:rPr>
        <w:t>Calçada</w:t>
      </w:r>
      <w:proofErr w:type="spellEnd"/>
      <w:r>
        <w:rPr>
          <w:rFonts w:cs="Arial"/>
          <w:lang w:val="fr-FR"/>
        </w:rPr>
        <w:t xml:space="preserve"> </w:t>
      </w:r>
    </w:p>
    <w:p w14:paraId="483E1565" w14:textId="77777777" w:rsidR="00086D6D" w:rsidRDefault="00086D6D" w:rsidP="00086D6D">
      <w:pPr>
        <w:pStyle w:val="Default"/>
        <w:ind w:left="709" w:hanging="218"/>
        <w:jc w:val="both"/>
        <w:rPr>
          <w:sz w:val="22"/>
          <w:szCs w:val="22"/>
        </w:rPr>
      </w:pPr>
      <w:r>
        <w:rPr>
          <w:sz w:val="22"/>
          <w:szCs w:val="22"/>
        </w:rPr>
        <w:t>1-</w:t>
      </w:r>
      <w:r>
        <w:rPr>
          <w:sz w:val="22"/>
          <w:szCs w:val="22"/>
        </w:rPr>
        <w:tab/>
      </w:r>
      <w:proofErr w:type="spellStart"/>
      <w:r>
        <w:rPr>
          <w:sz w:val="22"/>
          <w:szCs w:val="22"/>
          <w:u w:val="single"/>
        </w:rPr>
        <w:t>Paviment</w:t>
      </w:r>
      <w:proofErr w:type="spellEnd"/>
      <w:r>
        <w:rPr>
          <w:sz w:val="22"/>
          <w:szCs w:val="22"/>
          <w:u w:val="single"/>
        </w:rPr>
        <w:t xml:space="preserve"> </w:t>
      </w:r>
      <w:proofErr w:type="spellStart"/>
      <w:r>
        <w:rPr>
          <w:sz w:val="22"/>
          <w:szCs w:val="22"/>
          <w:u w:val="single"/>
        </w:rPr>
        <w:t>d’aglomerat</w:t>
      </w:r>
      <w:proofErr w:type="spellEnd"/>
      <w:r>
        <w:rPr>
          <w:sz w:val="22"/>
          <w:szCs w:val="22"/>
          <w:u w:val="single"/>
        </w:rPr>
        <w:t xml:space="preserve"> </w:t>
      </w:r>
      <w:proofErr w:type="spellStart"/>
      <w:r>
        <w:rPr>
          <w:sz w:val="22"/>
          <w:szCs w:val="22"/>
          <w:u w:val="single"/>
        </w:rPr>
        <w:t>asfàltic</w:t>
      </w:r>
      <w:proofErr w:type="spellEnd"/>
      <w:r>
        <w:rPr>
          <w:sz w:val="22"/>
          <w:szCs w:val="22"/>
          <w:u w:val="single"/>
        </w:rPr>
        <w:t xml:space="preserve"> en </w:t>
      </w:r>
      <w:proofErr w:type="spellStart"/>
      <w:r>
        <w:rPr>
          <w:sz w:val="22"/>
          <w:szCs w:val="22"/>
          <w:u w:val="single"/>
        </w:rPr>
        <w:t>calent</w:t>
      </w:r>
      <w:proofErr w:type="spellEnd"/>
      <w:r>
        <w:rPr>
          <w:sz w:val="22"/>
          <w:szCs w:val="22"/>
        </w:rPr>
        <w:t xml:space="preserve">: </w:t>
      </w:r>
    </w:p>
    <w:p w14:paraId="10C7AE3E"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 </w:t>
      </w:r>
      <w:proofErr w:type="spellStart"/>
      <w:r>
        <w:rPr>
          <w:sz w:val="22"/>
          <w:szCs w:val="22"/>
        </w:rPr>
        <w:t>Condicions</w:t>
      </w:r>
      <w:proofErr w:type="spellEnd"/>
      <w:r>
        <w:rPr>
          <w:sz w:val="22"/>
          <w:szCs w:val="22"/>
        </w:rPr>
        <w:t xml:space="preserve"> </w:t>
      </w:r>
      <w:proofErr w:type="spellStart"/>
      <w:r>
        <w:rPr>
          <w:sz w:val="22"/>
          <w:szCs w:val="22"/>
        </w:rPr>
        <w:t>d’execució</w:t>
      </w:r>
      <w:proofErr w:type="spellEnd"/>
      <w:r>
        <w:rPr>
          <w:sz w:val="22"/>
          <w:szCs w:val="22"/>
        </w:rPr>
        <w:t xml:space="preserve">. </w:t>
      </w:r>
    </w:p>
    <w:p w14:paraId="57743F3D" w14:textId="77777777" w:rsidR="00086D6D" w:rsidRDefault="00086D6D" w:rsidP="00086D6D">
      <w:pPr>
        <w:pStyle w:val="Default"/>
        <w:ind w:left="1276" w:hanging="283"/>
        <w:jc w:val="both"/>
        <w:rPr>
          <w:sz w:val="22"/>
          <w:szCs w:val="22"/>
        </w:rPr>
      </w:pPr>
      <w:r>
        <w:rPr>
          <w:sz w:val="22"/>
          <w:szCs w:val="22"/>
        </w:rPr>
        <w:t>1)</w:t>
      </w:r>
      <w:r>
        <w:rPr>
          <w:sz w:val="22"/>
          <w:szCs w:val="22"/>
        </w:rPr>
        <w:tab/>
        <w:t xml:space="preserve">Es </w:t>
      </w:r>
      <w:proofErr w:type="spellStart"/>
      <w:r>
        <w:rPr>
          <w:sz w:val="22"/>
          <w:szCs w:val="22"/>
        </w:rPr>
        <w:t>reconstruirà</w:t>
      </w:r>
      <w:proofErr w:type="spellEnd"/>
      <w:r>
        <w:rPr>
          <w:sz w:val="22"/>
          <w:szCs w:val="22"/>
        </w:rPr>
        <w:t xml:space="preserve"> </w:t>
      </w:r>
      <w:proofErr w:type="spellStart"/>
      <w:r>
        <w:rPr>
          <w:sz w:val="22"/>
          <w:szCs w:val="22"/>
        </w:rPr>
        <w:t>tot</w:t>
      </w:r>
      <w:proofErr w:type="spellEnd"/>
      <w:r>
        <w:rPr>
          <w:sz w:val="22"/>
          <w:szCs w:val="22"/>
        </w:rPr>
        <w:t xml:space="preserve"> el </w:t>
      </w:r>
      <w:proofErr w:type="spellStart"/>
      <w:r>
        <w:rPr>
          <w:sz w:val="22"/>
          <w:szCs w:val="22"/>
        </w:rPr>
        <w:t>gruix</w:t>
      </w:r>
      <w:proofErr w:type="spellEnd"/>
      <w:r>
        <w:rPr>
          <w:sz w:val="22"/>
          <w:szCs w:val="22"/>
        </w:rPr>
        <w:t xml:space="preserve"> del </w:t>
      </w:r>
      <w:proofErr w:type="spellStart"/>
      <w:r>
        <w:rPr>
          <w:sz w:val="22"/>
          <w:szCs w:val="22"/>
        </w:rPr>
        <w:t>paviment</w:t>
      </w:r>
      <w:proofErr w:type="spellEnd"/>
      <w:r>
        <w:rPr>
          <w:sz w:val="22"/>
          <w:szCs w:val="22"/>
        </w:rPr>
        <w:t xml:space="preserve"> a la zona afectada </w:t>
      </w:r>
      <w:proofErr w:type="spellStart"/>
      <w:r>
        <w:rPr>
          <w:sz w:val="22"/>
          <w:szCs w:val="22"/>
        </w:rPr>
        <w:t>més</w:t>
      </w:r>
      <w:proofErr w:type="spellEnd"/>
      <w:r>
        <w:rPr>
          <w:sz w:val="22"/>
          <w:szCs w:val="22"/>
        </w:rPr>
        <w:t xml:space="preserve"> CINQUANTA CENTÍMETRES (50 cm.) </w:t>
      </w:r>
      <w:proofErr w:type="spellStart"/>
      <w:r>
        <w:rPr>
          <w:sz w:val="22"/>
          <w:szCs w:val="22"/>
        </w:rPr>
        <w:t>com</w:t>
      </w:r>
      <w:proofErr w:type="spellEnd"/>
      <w:r>
        <w:rPr>
          <w:sz w:val="22"/>
          <w:szCs w:val="22"/>
        </w:rPr>
        <w:t xml:space="preserve"> a </w:t>
      </w:r>
      <w:proofErr w:type="spellStart"/>
      <w:r>
        <w:rPr>
          <w:sz w:val="22"/>
          <w:szCs w:val="22"/>
        </w:rPr>
        <w:t>mínim</w:t>
      </w:r>
      <w:proofErr w:type="spellEnd"/>
      <w:r>
        <w:rPr>
          <w:sz w:val="22"/>
          <w:szCs w:val="22"/>
        </w:rPr>
        <w:t xml:space="preserve"> a cada </w:t>
      </w:r>
      <w:proofErr w:type="spellStart"/>
      <w:r>
        <w:rPr>
          <w:sz w:val="22"/>
          <w:szCs w:val="22"/>
        </w:rPr>
        <w:t>costat</w:t>
      </w:r>
      <w:proofErr w:type="spellEnd"/>
      <w:r>
        <w:rPr>
          <w:sz w:val="22"/>
          <w:szCs w:val="22"/>
        </w:rPr>
        <w:t xml:space="preserve"> de la zona deteriorada. </w:t>
      </w:r>
    </w:p>
    <w:p w14:paraId="21AAE246" w14:textId="77777777" w:rsidR="00086D6D" w:rsidRDefault="00086D6D" w:rsidP="00086D6D">
      <w:pPr>
        <w:pStyle w:val="Default"/>
        <w:ind w:left="1276" w:hanging="283"/>
        <w:jc w:val="both"/>
        <w:rPr>
          <w:sz w:val="22"/>
          <w:szCs w:val="22"/>
        </w:rPr>
      </w:pPr>
      <w:r>
        <w:rPr>
          <w:sz w:val="22"/>
          <w:szCs w:val="22"/>
        </w:rPr>
        <w:t>2)</w:t>
      </w:r>
      <w:r>
        <w:rPr>
          <w:sz w:val="22"/>
          <w:szCs w:val="22"/>
        </w:rPr>
        <w:tab/>
        <w:t xml:space="preserve">El </w:t>
      </w:r>
      <w:proofErr w:type="spellStart"/>
      <w:r>
        <w:rPr>
          <w:sz w:val="22"/>
          <w:szCs w:val="22"/>
        </w:rPr>
        <w:t>tipus</w:t>
      </w:r>
      <w:proofErr w:type="spellEnd"/>
      <w:r>
        <w:rPr>
          <w:sz w:val="22"/>
          <w:szCs w:val="22"/>
        </w:rPr>
        <w:t xml:space="preserve"> de </w:t>
      </w:r>
      <w:proofErr w:type="spellStart"/>
      <w:r>
        <w:rPr>
          <w:sz w:val="22"/>
          <w:szCs w:val="22"/>
        </w:rPr>
        <w:t>paviment</w:t>
      </w:r>
      <w:proofErr w:type="spellEnd"/>
      <w:r>
        <w:rPr>
          <w:sz w:val="22"/>
          <w:szCs w:val="22"/>
        </w:rPr>
        <w:t xml:space="preserve"> </w:t>
      </w:r>
      <w:proofErr w:type="spellStart"/>
      <w:r>
        <w:rPr>
          <w:sz w:val="22"/>
          <w:szCs w:val="22"/>
        </w:rPr>
        <w:t>reposat</w:t>
      </w:r>
      <w:proofErr w:type="spellEnd"/>
      <w:r>
        <w:rPr>
          <w:sz w:val="22"/>
          <w:szCs w:val="22"/>
        </w:rPr>
        <w:t xml:space="preserve"> </w:t>
      </w:r>
      <w:proofErr w:type="spellStart"/>
      <w:r>
        <w:rPr>
          <w:sz w:val="22"/>
          <w:szCs w:val="22"/>
        </w:rPr>
        <w:t>serà</w:t>
      </w:r>
      <w:proofErr w:type="spellEnd"/>
      <w:r>
        <w:rPr>
          <w:sz w:val="22"/>
          <w:szCs w:val="22"/>
        </w:rPr>
        <w:t xml:space="preserve"> </w:t>
      </w:r>
      <w:proofErr w:type="spellStart"/>
      <w:r>
        <w:rPr>
          <w:sz w:val="22"/>
          <w:szCs w:val="22"/>
        </w:rPr>
        <w:t>l’existent</w:t>
      </w:r>
      <w:proofErr w:type="spellEnd"/>
      <w:r>
        <w:rPr>
          <w:sz w:val="22"/>
          <w:szCs w:val="22"/>
        </w:rPr>
        <w:t xml:space="preserve">. En </w:t>
      </w:r>
      <w:proofErr w:type="spellStart"/>
      <w:r>
        <w:rPr>
          <w:sz w:val="22"/>
          <w:szCs w:val="22"/>
        </w:rPr>
        <w:t>aquells</w:t>
      </w:r>
      <w:proofErr w:type="spellEnd"/>
      <w:r>
        <w:rPr>
          <w:sz w:val="22"/>
          <w:szCs w:val="22"/>
        </w:rPr>
        <w:t xml:space="preserve"> </w:t>
      </w:r>
      <w:proofErr w:type="spellStart"/>
      <w:r>
        <w:rPr>
          <w:sz w:val="22"/>
          <w:szCs w:val="22"/>
        </w:rPr>
        <w:t>paviments</w:t>
      </w:r>
      <w:proofErr w:type="spellEnd"/>
      <w:r>
        <w:rPr>
          <w:sz w:val="22"/>
          <w:szCs w:val="22"/>
        </w:rPr>
        <w:t xml:space="preserve"> amb base de macadam o </w:t>
      </w:r>
      <w:proofErr w:type="spellStart"/>
      <w:r>
        <w:rPr>
          <w:sz w:val="22"/>
          <w:szCs w:val="22"/>
        </w:rPr>
        <w:t>llasts</w:t>
      </w:r>
      <w:proofErr w:type="spellEnd"/>
      <w:r>
        <w:rPr>
          <w:sz w:val="22"/>
          <w:szCs w:val="22"/>
        </w:rPr>
        <w:t xml:space="preserve">, </w:t>
      </w:r>
      <w:proofErr w:type="spellStart"/>
      <w:r>
        <w:rPr>
          <w:sz w:val="22"/>
          <w:szCs w:val="22"/>
        </w:rPr>
        <w:t>aquesta</w:t>
      </w:r>
      <w:proofErr w:type="spellEnd"/>
      <w:r>
        <w:rPr>
          <w:sz w:val="22"/>
          <w:szCs w:val="22"/>
        </w:rPr>
        <w:t xml:space="preserve"> es </w:t>
      </w:r>
      <w:proofErr w:type="spellStart"/>
      <w:r>
        <w:rPr>
          <w:sz w:val="22"/>
          <w:szCs w:val="22"/>
        </w:rPr>
        <w:t>podrà</w:t>
      </w:r>
      <w:proofErr w:type="spellEnd"/>
      <w:r>
        <w:rPr>
          <w:sz w:val="22"/>
          <w:szCs w:val="22"/>
        </w:rPr>
        <w:t xml:space="preserve"> substituir per una base de </w:t>
      </w:r>
      <w:proofErr w:type="spellStart"/>
      <w:r>
        <w:rPr>
          <w:sz w:val="22"/>
          <w:szCs w:val="22"/>
        </w:rPr>
        <w:t>formigó</w:t>
      </w:r>
      <w:proofErr w:type="spellEnd"/>
      <w:r>
        <w:rPr>
          <w:sz w:val="22"/>
          <w:szCs w:val="22"/>
        </w:rPr>
        <w:t xml:space="preserve"> de 200 Kg/cm2 de </w:t>
      </w:r>
      <w:proofErr w:type="spellStart"/>
      <w:r>
        <w:rPr>
          <w:sz w:val="22"/>
          <w:szCs w:val="22"/>
        </w:rPr>
        <w:t>resistència</w:t>
      </w:r>
      <w:proofErr w:type="spellEnd"/>
      <w:r>
        <w:rPr>
          <w:sz w:val="22"/>
          <w:szCs w:val="22"/>
        </w:rPr>
        <w:t xml:space="preserve"> característica, de QUINZE CENTÍMETRES (15 cm.) de </w:t>
      </w:r>
      <w:proofErr w:type="spellStart"/>
      <w:r>
        <w:rPr>
          <w:sz w:val="22"/>
          <w:szCs w:val="22"/>
        </w:rPr>
        <w:t>gruix</w:t>
      </w:r>
      <w:proofErr w:type="spellEnd"/>
      <w:r>
        <w:rPr>
          <w:sz w:val="22"/>
          <w:szCs w:val="22"/>
        </w:rPr>
        <w:t xml:space="preserve">, sobre </w:t>
      </w:r>
      <w:proofErr w:type="spellStart"/>
      <w:r>
        <w:rPr>
          <w:sz w:val="22"/>
          <w:szCs w:val="22"/>
        </w:rPr>
        <w:t>terreny</w:t>
      </w:r>
      <w:proofErr w:type="spellEnd"/>
      <w:r>
        <w:rPr>
          <w:sz w:val="22"/>
          <w:szCs w:val="22"/>
        </w:rPr>
        <w:t xml:space="preserve"> </w:t>
      </w:r>
      <w:proofErr w:type="spellStart"/>
      <w:r>
        <w:rPr>
          <w:sz w:val="22"/>
          <w:szCs w:val="22"/>
        </w:rPr>
        <w:t>compactat</w:t>
      </w:r>
      <w:proofErr w:type="spellEnd"/>
      <w:r>
        <w:rPr>
          <w:sz w:val="22"/>
          <w:szCs w:val="22"/>
        </w:rPr>
        <w:t xml:space="preserve"> 95 % del </w:t>
      </w:r>
      <w:proofErr w:type="spellStart"/>
      <w:r>
        <w:rPr>
          <w:sz w:val="22"/>
          <w:szCs w:val="22"/>
        </w:rPr>
        <w:t>proctor</w:t>
      </w:r>
      <w:proofErr w:type="spellEnd"/>
      <w:r>
        <w:rPr>
          <w:sz w:val="22"/>
          <w:szCs w:val="22"/>
        </w:rPr>
        <w:t xml:space="preserve"> </w:t>
      </w:r>
      <w:proofErr w:type="spellStart"/>
      <w:r>
        <w:rPr>
          <w:sz w:val="22"/>
          <w:szCs w:val="22"/>
        </w:rPr>
        <w:t>modificat</w:t>
      </w:r>
      <w:proofErr w:type="spellEnd"/>
      <w:r>
        <w:rPr>
          <w:sz w:val="22"/>
          <w:szCs w:val="22"/>
        </w:rPr>
        <w:t xml:space="preserve">. </w:t>
      </w:r>
    </w:p>
    <w:p w14:paraId="33B76C79" w14:textId="77777777" w:rsidR="00086D6D" w:rsidRDefault="00086D6D" w:rsidP="00086D6D">
      <w:pPr>
        <w:pStyle w:val="Default"/>
        <w:ind w:left="1276" w:hanging="283"/>
        <w:jc w:val="both"/>
        <w:rPr>
          <w:sz w:val="22"/>
          <w:szCs w:val="22"/>
        </w:rPr>
      </w:pPr>
      <w:r>
        <w:rPr>
          <w:sz w:val="22"/>
          <w:szCs w:val="22"/>
        </w:rPr>
        <w:t>3)</w:t>
      </w:r>
      <w:r>
        <w:rPr>
          <w:sz w:val="22"/>
          <w:szCs w:val="22"/>
        </w:rPr>
        <w:tab/>
      </w:r>
      <w:proofErr w:type="spellStart"/>
      <w:r>
        <w:rPr>
          <w:sz w:val="22"/>
          <w:szCs w:val="22"/>
        </w:rPr>
        <w:t>L’extensió</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w:t>
      </w:r>
      <w:proofErr w:type="spellStart"/>
      <w:r>
        <w:rPr>
          <w:sz w:val="22"/>
          <w:szCs w:val="22"/>
        </w:rPr>
        <w:t>s’indica</w:t>
      </w:r>
      <w:proofErr w:type="spellEnd"/>
      <w:r>
        <w:rPr>
          <w:sz w:val="22"/>
          <w:szCs w:val="22"/>
        </w:rPr>
        <w:t xml:space="preserve"> al </w:t>
      </w:r>
      <w:proofErr w:type="spellStart"/>
      <w:r>
        <w:rPr>
          <w:sz w:val="22"/>
          <w:szCs w:val="22"/>
        </w:rPr>
        <w:t>paràgraf</w:t>
      </w:r>
      <w:proofErr w:type="spellEnd"/>
      <w:r>
        <w:rPr>
          <w:sz w:val="22"/>
          <w:szCs w:val="22"/>
        </w:rPr>
        <w:t xml:space="preserve"> b) </w:t>
      </w:r>
      <w:proofErr w:type="spellStart"/>
      <w:r>
        <w:rPr>
          <w:sz w:val="22"/>
          <w:szCs w:val="22"/>
        </w:rPr>
        <w:t>d’aquest</w:t>
      </w:r>
      <w:proofErr w:type="spellEnd"/>
      <w:r>
        <w:rPr>
          <w:sz w:val="22"/>
          <w:szCs w:val="22"/>
        </w:rPr>
        <w:t xml:space="preserve"> </w:t>
      </w:r>
      <w:proofErr w:type="spellStart"/>
      <w:r>
        <w:rPr>
          <w:sz w:val="22"/>
          <w:szCs w:val="22"/>
        </w:rPr>
        <w:t>apartat</w:t>
      </w:r>
      <w:proofErr w:type="spellEnd"/>
      <w:r>
        <w:rPr>
          <w:sz w:val="22"/>
          <w:szCs w:val="22"/>
        </w:rPr>
        <w:t xml:space="preserve">. </w:t>
      </w:r>
    </w:p>
    <w:p w14:paraId="1EC93E04" w14:textId="77777777" w:rsidR="00086D6D" w:rsidRDefault="00086D6D" w:rsidP="00086D6D">
      <w:pPr>
        <w:pStyle w:val="Default"/>
        <w:ind w:left="1276" w:hanging="283"/>
        <w:jc w:val="both"/>
        <w:rPr>
          <w:sz w:val="22"/>
          <w:szCs w:val="22"/>
        </w:rPr>
      </w:pPr>
      <w:r>
        <w:rPr>
          <w:sz w:val="22"/>
          <w:szCs w:val="22"/>
        </w:rPr>
        <w:t>4)</w:t>
      </w:r>
      <w:r>
        <w:rPr>
          <w:sz w:val="22"/>
          <w:szCs w:val="22"/>
        </w:rPr>
        <w:tab/>
        <w:t xml:space="preserve">El </w:t>
      </w:r>
      <w:proofErr w:type="spellStart"/>
      <w:r>
        <w:rPr>
          <w:sz w:val="22"/>
          <w:szCs w:val="22"/>
        </w:rPr>
        <w:t>tipus</w:t>
      </w:r>
      <w:proofErr w:type="spellEnd"/>
      <w:r>
        <w:rPr>
          <w:sz w:val="22"/>
          <w:szCs w:val="22"/>
        </w:rPr>
        <w:t xml:space="preserve"> </w:t>
      </w:r>
      <w:proofErr w:type="spellStart"/>
      <w:r>
        <w:rPr>
          <w:sz w:val="22"/>
          <w:szCs w:val="22"/>
        </w:rPr>
        <w:t>d’aglomerat</w:t>
      </w:r>
      <w:proofErr w:type="spellEnd"/>
      <w:r>
        <w:rPr>
          <w:sz w:val="22"/>
          <w:szCs w:val="22"/>
        </w:rPr>
        <w:t xml:space="preserve"> </w:t>
      </w:r>
      <w:proofErr w:type="spellStart"/>
      <w:r>
        <w:rPr>
          <w:sz w:val="22"/>
          <w:szCs w:val="22"/>
        </w:rPr>
        <w:t>asfàltic</w:t>
      </w:r>
      <w:proofErr w:type="spellEnd"/>
      <w:r>
        <w:rPr>
          <w:sz w:val="22"/>
          <w:szCs w:val="22"/>
        </w:rPr>
        <w:t xml:space="preserve"> </w:t>
      </w:r>
      <w:proofErr w:type="spellStart"/>
      <w:r>
        <w:rPr>
          <w:sz w:val="22"/>
          <w:szCs w:val="22"/>
        </w:rPr>
        <w:t>tancat</w:t>
      </w:r>
      <w:proofErr w:type="spellEnd"/>
      <w:r>
        <w:rPr>
          <w:sz w:val="22"/>
          <w:szCs w:val="22"/>
        </w:rPr>
        <w:t xml:space="preserve"> en </w:t>
      </w:r>
      <w:proofErr w:type="spellStart"/>
      <w:r>
        <w:rPr>
          <w:sz w:val="22"/>
          <w:szCs w:val="22"/>
        </w:rPr>
        <w:t>calent</w:t>
      </w:r>
      <w:proofErr w:type="spellEnd"/>
      <w:r>
        <w:rPr>
          <w:sz w:val="22"/>
          <w:szCs w:val="22"/>
        </w:rPr>
        <w:t xml:space="preserve"> per a capa de </w:t>
      </w:r>
      <w:proofErr w:type="spellStart"/>
      <w:r>
        <w:rPr>
          <w:sz w:val="22"/>
          <w:szCs w:val="22"/>
        </w:rPr>
        <w:t>rodament</w:t>
      </w:r>
      <w:proofErr w:type="spellEnd"/>
      <w:r>
        <w:rPr>
          <w:sz w:val="22"/>
          <w:szCs w:val="22"/>
        </w:rPr>
        <w:t xml:space="preserve"> </w:t>
      </w:r>
      <w:proofErr w:type="spellStart"/>
      <w:r>
        <w:rPr>
          <w:sz w:val="22"/>
          <w:szCs w:val="22"/>
        </w:rPr>
        <w:t>serà</w:t>
      </w:r>
      <w:proofErr w:type="spellEnd"/>
      <w:r>
        <w:rPr>
          <w:sz w:val="22"/>
          <w:szCs w:val="22"/>
        </w:rPr>
        <w:t xml:space="preserve"> el </w:t>
      </w:r>
      <w:proofErr w:type="spellStart"/>
      <w:r>
        <w:rPr>
          <w:sz w:val="22"/>
          <w:szCs w:val="22"/>
        </w:rPr>
        <w:t>corresponent</w:t>
      </w:r>
      <w:proofErr w:type="spellEnd"/>
      <w:r>
        <w:rPr>
          <w:sz w:val="22"/>
          <w:szCs w:val="22"/>
        </w:rPr>
        <w:t xml:space="preserve"> a </w:t>
      </w:r>
      <w:proofErr w:type="spellStart"/>
      <w:r>
        <w:rPr>
          <w:sz w:val="22"/>
          <w:szCs w:val="22"/>
        </w:rPr>
        <w:t>l’ús</w:t>
      </w:r>
      <w:proofErr w:type="spellEnd"/>
      <w:r>
        <w:rPr>
          <w:sz w:val="22"/>
          <w:szCs w:val="22"/>
        </w:rPr>
        <w:t xml:space="preserve"> D-12 del </w:t>
      </w:r>
      <w:proofErr w:type="spellStart"/>
      <w:r>
        <w:rPr>
          <w:sz w:val="22"/>
          <w:szCs w:val="22"/>
        </w:rPr>
        <w:t>Plec</w:t>
      </w:r>
      <w:proofErr w:type="spellEnd"/>
      <w:r>
        <w:rPr>
          <w:sz w:val="22"/>
          <w:szCs w:val="22"/>
        </w:rPr>
        <w:t xml:space="preserve"> de </w:t>
      </w:r>
      <w:proofErr w:type="spellStart"/>
      <w:r>
        <w:rPr>
          <w:sz w:val="22"/>
          <w:szCs w:val="22"/>
        </w:rPr>
        <w:t>condicions</w:t>
      </w:r>
      <w:proofErr w:type="spellEnd"/>
      <w:r>
        <w:rPr>
          <w:sz w:val="22"/>
          <w:szCs w:val="22"/>
        </w:rPr>
        <w:t xml:space="preserve"> </w:t>
      </w:r>
      <w:proofErr w:type="spellStart"/>
      <w:r>
        <w:rPr>
          <w:sz w:val="22"/>
          <w:szCs w:val="22"/>
        </w:rPr>
        <w:t>tècniques</w:t>
      </w:r>
      <w:proofErr w:type="spellEnd"/>
      <w:r>
        <w:rPr>
          <w:sz w:val="22"/>
          <w:szCs w:val="22"/>
        </w:rPr>
        <w:t xml:space="preserve"> </w:t>
      </w:r>
      <w:proofErr w:type="spellStart"/>
      <w:r>
        <w:rPr>
          <w:sz w:val="22"/>
          <w:szCs w:val="22"/>
        </w:rPr>
        <w:t>generals</w:t>
      </w:r>
      <w:proofErr w:type="spellEnd"/>
      <w:r>
        <w:rPr>
          <w:sz w:val="22"/>
          <w:szCs w:val="22"/>
        </w:rPr>
        <w:t xml:space="preserve"> per a obres de carreteres i </w:t>
      </w:r>
      <w:proofErr w:type="spellStart"/>
      <w:r>
        <w:rPr>
          <w:sz w:val="22"/>
          <w:szCs w:val="22"/>
        </w:rPr>
        <w:t>ponts</w:t>
      </w:r>
      <w:proofErr w:type="spellEnd"/>
      <w:r>
        <w:rPr>
          <w:sz w:val="22"/>
          <w:szCs w:val="22"/>
        </w:rPr>
        <w:t xml:space="preserve"> (PG3-75) del MOPU, amb </w:t>
      </w:r>
      <w:proofErr w:type="spellStart"/>
      <w:r>
        <w:rPr>
          <w:sz w:val="22"/>
          <w:szCs w:val="22"/>
        </w:rPr>
        <w:t>àrids</w:t>
      </w:r>
      <w:proofErr w:type="spellEnd"/>
      <w:r>
        <w:rPr>
          <w:sz w:val="22"/>
          <w:szCs w:val="22"/>
        </w:rPr>
        <w:t xml:space="preserve"> </w:t>
      </w:r>
      <w:proofErr w:type="spellStart"/>
      <w:r>
        <w:rPr>
          <w:sz w:val="22"/>
          <w:szCs w:val="22"/>
        </w:rPr>
        <w:t>granítics</w:t>
      </w:r>
      <w:proofErr w:type="spellEnd"/>
      <w:r>
        <w:rPr>
          <w:sz w:val="22"/>
          <w:szCs w:val="22"/>
        </w:rPr>
        <w:t xml:space="preserve">. </w:t>
      </w:r>
    </w:p>
    <w:p w14:paraId="295CF40D" w14:textId="77777777" w:rsidR="00086D6D" w:rsidRDefault="00086D6D" w:rsidP="00086D6D">
      <w:pPr>
        <w:pStyle w:val="Default"/>
        <w:ind w:left="1276" w:hanging="283"/>
        <w:jc w:val="both"/>
        <w:rPr>
          <w:sz w:val="22"/>
          <w:szCs w:val="22"/>
        </w:rPr>
      </w:pPr>
      <w:r>
        <w:rPr>
          <w:sz w:val="22"/>
          <w:szCs w:val="22"/>
        </w:rPr>
        <w:t>5)</w:t>
      </w:r>
      <w:r>
        <w:rPr>
          <w:sz w:val="22"/>
          <w:szCs w:val="22"/>
        </w:rPr>
        <w:tab/>
      </w:r>
      <w:proofErr w:type="spellStart"/>
      <w:r>
        <w:rPr>
          <w:sz w:val="22"/>
          <w:szCs w:val="22"/>
        </w:rPr>
        <w:t>L’estesa</w:t>
      </w:r>
      <w:proofErr w:type="spellEnd"/>
      <w:r>
        <w:rPr>
          <w:sz w:val="22"/>
          <w:szCs w:val="22"/>
        </w:rPr>
        <w:t xml:space="preserve"> </w:t>
      </w:r>
      <w:proofErr w:type="spellStart"/>
      <w:r>
        <w:rPr>
          <w:sz w:val="22"/>
          <w:szCs w:val="22"/>
        </w:rPr>
        <w:t>d’aglomerat</w:t>
      </w:r>
      <w:proofErr w:type="spellEnd"/>
      <w:r>
        <w:rPr>
          <w:sz w:val="22"/>
          <w:szCs w:val="22"/>
        </w:rPr>
        <w:t xml:space="preserve"> es </w:t>
      </w:r>
      <w:proofErr w:type="spellStart"/>
      <w:r>
        <w:rPr>
          <w:sz w:val="22"/>
          <w:szCs w:val="22"/>
        </w:rPr>
        <w:t>farà</w:t>
      </w:r>
      <w:proofErr w:type="spellEnd"/>
      <w:r>
        <w:rPr>
          <w:sz w:val="22"/>
          <w:szCs w:val="22"/>
        </w:rPr>
        <w:t xml:space="preserve"> </w:t>
      </w:r>
      <w:proofErr w:type="spellStart"/>
      <w:r>
        <w:rPr>
          <w:sz w:val="22"/>
          <w:szCs w:val="22"/>
        </w:rPr>
        <w:t>mecànicament</w:t>
      </w:r>
      <w:proofErr w:type="spellEnd"/>
      <w:r>
        <w:rPr>
          <w:sz w:val="22"/>
          <w:szCs w:val="22"/>
        </w:rPr>
        <w:t xml:space="preserve">, i </w:t>
      </w:r>
      <w:proofErr w:type="spellStart"/>
      <w:r>
        <w:rPr>
          <w:sz w:val="22"/>
          <w:szCs w:val="22"/>
        </w:rPr>
        <w:t>només</w:t>
      </w:r>
      <w:proofErr w:type="spellEnd"/>
      <w:r>
        <w:rPr>
          <w:sz w:val="22"/>
          <w:szCs w:val="22"/>
        </w:rPr>
        <w:t xml:space="preserve"> </w:t>
      </w:r>
      <w:proofErr w:type="spellStart"/>
      <w:r>
        <w:rPr>
          <w:sz w:val="22"/>
          <w:szCs w:val="22"/>
        </w:rPr>
        <w:t>quan</w:t>
      </w:r>
      <w:proofErr w:type="spellEnd"/>
      <w:r>
        <w:rPr>
          <w:sz w:val="22"/>
          <w:szCs w:val="22"/>
        </w:rPr>
        <w:t xml:space="preserve"> </w:t>
      </w:r>
      <w:proofErr w:type="spellStart"/>
      <w:r>
        <w:rPr>
          <w:sz w:val="22"/>
          <w:szCs w:val="22"/>
        </w:rPr>
        <w:t>això</w:t>
      </w:r>
      <w:proofErr w:type="spellEnd"/>
      <w:r>
        <w:rPr>
          <w:sz w:val="22"/>
          <w:szCs w:val="22"/>
        </w:rPr>
        <w:t xml:space="preserve"> no </w:t>
      </w:r>
      <w:proofErr w:type="spellStart"/>
      <w:r>
        <w:rPr>
          <w:sz w:val="22"/>
          <w:szCs w:val="22"/>
        </w:rPr>
        <w:t>sigui</w:t>
      </w:r>
      <w:proofErr w:type="spellEnd"/>
      <w:r>
        <w:rPr>
          <w:sz w:val="22"/>
          <w:szCs w:val="22"/>
        </w:rPr>
        <w:t xml:space="preserve"> </w:t>
      </w:r>
      <w:proofErr w:type="spellStart"/>
      <w:r>
        <w:rPr>
          <w:sz w:val="22"/>
          <w:szCs w:val="22"/>
        </w:rPr>
        <w:t>possible</w:t>
      </w:r>
      <w:proofErr w:type="spellEnd"/>
      <w:r>
        <w:rPr>
          <w:sz w:val="22"/>
          <w:szCs w:val="22"/>
        </w:rPr>
        <w:t xml:space="preserve"> es </w:t>
      </w:r>
      <w:proofErr w:type="spellStart"/>
      <w:r>
        <w:rPr>
          <w:sz w:val="22"/>
          <w:szCs w:val="22"/>
        </w:rPr>
        <w:t>permetrà</w:t>
      </w:r>
      <w:proofErr w:type="spellEnd"/>
      <w:r>
        <w:rPr>
          <w:sz w:val="22"/>
          <w:szCs w:val="22"/>
        </w:rPr>
        <w:t xml:space="preserve"> </w:t>
      </w:r>
      <w:proofErr w:type="spellStart"/>
      <w:r>
        <w:rPr>
          <w:sz w:val="22"/>
          <w:szCs w:val="22"/>
        </w:rPr>
        <w:t>l’estesa</w:t>
      </w:r>
      <w:proofErr w:type="spellEnd"/>
      <w:r>
        <w:rPr>
          <w:sz w:val="22"/>
          <w:szCs w:val="22"/>
        </w:rPr>
        <w:t xml:space="preserve"> manual en </w:t>
      </w:r>
      <w:proofErr w:type="spellStart"/>
      <w:r>
        <w:rPr>
          <w:sz w:val="22"/>
          <w:szCs w:val="22"/>
        </w:rPr>
        <w:t>superfícies</w:t>
      </w:r>
      <w:proofErr w:type="spellEnd"/>
      <w:r>
        <w:rPr>
          <w:sz w:val="22"/>
          <w:szCs w:val="22"/>
        </w:rPr>
        <w:t xml:space="preserve"> </w:t>
      </w:r>
      <w:proofErr w:type="spellStart"/>
      <w:r>
        <w:rPr>
          <w:sz w:val="22"/>
          <w:szCs w:val="22"/>
        </w:rPr>
        <w:t>petites</w:t>
      </w:r>
      <w:proofErr w:type="spellEnd"/>
      <w:r>
        <w:rPr>
          <w:sz w:val="22"/>
          <w:szCs w:val="22"/>
        </w:rPr>
        <w:t xml:space="preserve">. </w:t>
      </w:r>
    </w:p>
    <w:p w14:paraId="6E0B4CF8" w14:textId="77777777" w:rsidR="00086D6D" w:rsidRDefault="00086D6D" w:rsidP="00086D6D">
      <w:pPr>
        <w:pStyle w:val="Default"/>
        <w:ind w:left="993" w:hanging="360"/>
        <w:jc w:val="both"/>
        <w:rPr>
          <w:sz w:val="22"/>
          <w:szCs w:val="22"/>
        </w:rPr>
      </w:pPr>
      <w:r>
        <w:rPr>
          <w:sz w:val="22"/>
          <w:szCs w:val="22"/>
        </w:rPr>
        <w:t>b)</w:t>
      </w:r>
      <w:r>
        <w:rPr>
          <w:sz w:val="22"/>
          <w:szCs w:val="22"/>
        </w:rPr>
        <w:tab/>
      </w:r>
      <w:proofErr w:type="spellStart"/>
      <w:r>
        <w:rPr>
          <w:sz w:val="22"/>
          <w:szCs w:val="22"/>
        </w:rPr>
        <w:t>Superfície</w:t>
      </w:r>
      <w:proofErr w:type="spellEnd"/>
      <w:r>
        <w:rPr>
          <w:sz w:val="22"/>
          <w:szCs w:val="22"/>
        </w:rPr>
        <w:t xml:space="preserve"> de la </w:t>
      </w:r>
      <w:proofErr w:type="spellStart"/>
      <w:r>
        <w:rPr>
          <w:sz w:val="22"/>
          <w:szCs w:val="22"/>
        </w:rPr>
        <w:t>reposició</w:t>
      </w:r>
      <w:proofErr w:type="spellEnd"/>
      <w:r>
        <w:rPr>
          <w:sz w:val="22"/>
          <w:szCs w:val="22"/>
        </w:rPr>
        <w:t xml:space="preserve"> de la capa de </w:t>
      </w:r>
      <w:proofErr w:type="spellStart"/>
      <w:r>
        <w:rPr>
          <w:sz w:val="22"/>
          <w:szCs w:val="22"/>
        </w:rPr>
        <w:t>rodament</w:t>
      </w:r>
      <w:proofErr w:type="spellEnd"/>
      <w:r>
        <w:rPr>
          <w:sz w:val="22"/>
          <w:szCs w:val="22"/>
        </w:rPr>
        <w:t xml:space="preserve">. La </w:t>
      </w:r>
      <w:proofErr w:type="spellStart"/>
      <w:r>
        <w:rPr>
          <w:sz w:val="22"/>
          <w:szCs w:val="22"/>
        </w:rPr>
        <w:t>reposició</w:t>
      </w:r>
      <w:proofErr w:type="spellEnd"/>
      <w:r>
        <w:rPr>
          <w:sz w:val="22"/>
          <w:szCs w:val="22"/>
        </w:rPr>
        <w:t xml:space="preserve"> mínima </w:t>
      </w:r>
      <w:proofErr w:type="spellStart"/>
      <w:r>
        <w:rPr>
          <w:sz w:val="22"/>
          <w:szCs w:val="22"/>
        </w:rPr>
        <w:t>serà</w:t>
      </w:r>
      <w:proofErr w:type="spellEnd"/>
      <w:r>
        <w:rPr>
          <w:sz w:val="22"/>
          <w:szCs w:val="22"/>
        </w:rPr>
        <w:t xml:space="preserve"> de VUITANTA CENTÍMETRES (80 cm.) a cada </w:t>
      </w:r>
      <w:proofErr w:type="spellStart"/>
      <w:r>
        <w:rPr>
          <w:sz w:val="22"/>
          <w:szCs w:val="22"/>
        </w:rPr>
        <w:t>costat</w:t>
      </w:r>
      <w:proofErr w:type="spellEnd"/>
      <w:r>
        <w:rPr>
          <w:sz w:val="22"/>
          <w:szCs w:val="22"/>
        </w:rPr>
        <w:t xml:space="preserve"> de les </w:t>
      </w:r>
      <w:proofErr w:type="spellStart"/>
      <w:r>
        <w:rPr>
          <w:sz w:val="22"/>
          <w:szCs w:val="22"/>
        </w:rPr>
        <w:t>voreres</w:t>
      </w:r>
      <w:proofErr w:type="spellEnd"/>
      <w:r>
        <w:rPr>
          <w:sz w:val="22"/>
          <w:szCs w:val="22"/>
        </w:rPr>
        <w:t xml:space="preserve"> de la rasa o el </w:t>
      </w:r>
      <w:proofErr w:type="spellStart"/>
      <w:r>
        <w:rPr>
          <w:sz w:val="22"/>
          <w:szCs w:val="22"/>
        </w:rPr>
        <w:t>rodatge</w:t>
      </w:r>
      <w:proofErr w:type="spellEnd"/>
      <w:r>
        <w:rPr>
          <w:sz w:val="22"/>
          <w:szCs w:val="22"/>
        </w:rPr>
        <w:t xml:space="preserve"> i </w:t>
      </w:r>
      <w:proofErr w:type="spellStart"/>
      <w:r>
        <w:rPr>
          <w:sz w:val="22"/>
          <w:szCs w:val="22"/>
        </w:rPr>
        <w:t>sempre</w:t>
      </w:r>
      <w:proofErr w:type="spellEnd"/>
      <w:r>
        <w:rPr>
          <w:sz w:val="22"/>
          <w:szCs w:val="22"/>
        </w:rPr>
        <w:t xml:space="preserve"> en </w:t>
      </w:r>
      <w:proofErr w:type="spellStart"/>
      <w:r>
        <w:rPr>
          <w:sz w:val="22"/>
          <w:szCs w:val="22"/>
        </w:rPr>
        <w:t>els</w:t>
      </w:r>
      <w:proofErr w:type="spellEnd"/>
      <w:r>
        <w:rPr>
          <w:sz w:val="22"/>
          <w:szCs w:val="22"/>
        </w:rPr>
        <w:t xml:space="preserve"> </w:t>
      </w:r>
      <w:proofErr w:type="spellStart"/>
      <w:r>
        <w:rPr>
          <w:sz w:val="22"/>
          <w:szCs w:val="22"/>
        </w:rPr>
        <w:t>sentits</w:t>
      </w:r>
      <w:proofErr w:type="spellEnd"/>
      <w:r>
        <w:rPr>
          <w:sz w:val="22"/>
          <w:szCs w:val="22"/>
        </w:rPr>
        <w:t xml:space="preserve"> transversal i longitudinal del </w:t>
      </w:r>
      <w:proofErr w:type="spellStart"/>
      <w:r>
        <w:rPr>
          <w:sz w:val="22"/>
          <w:szCs w:val="22"/>
        </w:rPr>
        <w:t>carrer</w:t>
      </w:r>
      <w:proofErr w:type="spellEnd"/>
      <w:r>
        <w:rPr>
          <w:sz w:val="22"/>
          <w:szCs w:val="22"/>
        </w:rPr>
        <w:t xml:space="preserve">, i es </w:t>
      </w:r>
      <w:proofErr w:type="spellStart"/>
      <w:r>
        <w:rPr>
          <w:sz w:val="22"/>
          <w:szCs w:val="22"/>
        </w:rPr>
        <w:t>procurarà</w:t>
      </w:r>
      <w:proofErr w:type="spellEnd"/>
      <w:r>
        <w:rPr>
          <w:sz w:val="22"/>
          <w:szCs w:val="22"/>
        </w:rPr>
        <w:t xml:space="preserve"> que la junta longitudinal no </w:t>
      </w:r>
      <w:proofErr w:type="spellStart"/>
      <w:r>
        <w:rPr>
          <w:sz w:val="22"/>
          <w:szCs w:val="22"/>
        </w:rPr>
        <w:t>coincideixi</w:t>
      </w:r>
      <w:proofErr w:type="spellEnd"/>
      <w:r>
        <w:rPr>
          <w:sz w:val="22"/>
          <w:szCs w:val="22"/>
        </w:rPr>
        <w:t xml:space="preserve"> amb la zona de </w:t>
      </w:r>
      <w:proofErr w:type="spellStart"/>
      <w:r>
        <w:rPr>
          <w:sz w:val="22"/>
          <w:szCs w:val="22"/>
        </w:rPr>
        <w:t>pas</w:t>
      </w:r>
      <w:proofErr w:type="spellEnd"/>
      <w:r>
        <w:rPr>
          <w:sz w:val="22"/>
          <w:szCs w:val="22"/>
        </w:rPr>
        <w:t xml:space="preserve"> de les </w:t>
      </w:r>
      <w:proofErr w:type="spellStart"/>
      <w:r>
        <w:rPr>
          <w:sz w:val="22"/>
          <w:szCs w:val="22"/>
        </w:rPr>
        <w:t>rodes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vehicles</w:t>
      </w:r>
      <w:proofErr w:type="spellEnd"/>
      <w:r>
        <w:rPr>
          <w:sz w:val="22"/>
          <w:szCs w:val="22"/>
        </w:rPr>
        <w:t xml:space="preserve">. En </w:t>
      </w:r>
      <w:proofErr w:type="spellStart"/>
      <w:r>
        <w:rPr>
          <w:sz w:val="22"/>
          <w:szCs w:val="22"/>
        </w:rPr>
        <w:t>carrers</w:t>
      </w:r>
      <w:proofErr w:type="spellEnd"/>
      <w:r>
        <w:rPr>
          <w:sz w:val="22"/>
          <w:szCs w:val="22"/>
        </w:rPr>
        <w:t xml:space="preserve"> amb </w:t>
      </w:r>
      <w:proofErr w:type="spellStart"/>
      <w:r>
        <w:rPr>
          <w:sz w:val="22"/>
          <w:szCs w:val="22"/>
        </w:rPr>
        <w:t>carrils</w:t>
      </w:r>
      <w:proofErr w:type="spellEnd"/>
      <w:r>
        <w:rPr>
          <w:sz w:val="22"/>
          <w:szCs w:val="22"/>
        </w:rPr>
        <w:t xml:space="preserve"> de </w:t>
      </w:r>
      <w:proofErr w:type="spellStart"/>
      <w:r>
        <w:rPr>
          <w:sz w:val="22"/>
          <w:szCs w:val="22"/>
        </w:rPr>
        <w:t>circulació</w:t>
      </w:r>
      <w:proofErr w:type="spellEnd"/>
      <w:r>
        <w:rPr>
          <w:sz w:val="22"/>
          <w:szCs w:val="22"/>
        </w:rPr>
        <w:t xml:space="preserve"> </w:t>
      </w:r>
      <w:proofErr w:type="spellStart"/>
      <w:r>
        <w:rPr>
          <w:sz w:val="22"/>
          <w:szCs w:val="22"/>
        </w:rPr>
        <w:t>senyalitzats</w:t>
      </w:r>
      <w:proofErr w:type="spellEnd"/>
      <w:r>
        <w:rPr>
          <w:sz w:val="22"/>
          <w:szCs w:val="22"/>
        </w:rPr>
        <w:t xml:space="preserve">, la </w:t>
      </w:r>
      <w:proofErr w:type="spellStart"/>
      <w:r>
        <w:rPr>
          <w:sz w:val="22"/>
          <w:szCs w:val="22"/>
        </w:rPr>
        <w:t>reposició</w:t>
      </w:r>
      <w:proofErr w:type="spellEnd"/>
      <w:r>
        <w:rPr>
          <w:sz w:val="22"/>
          <w:szCs w:val="22"/>
        </w:rPr>
        <w:t xml:space="preserve"> </w:t>
      </w:r>
      <w:proofErr w:type="spellStart"/>
      <w:r>
        <w:rPr>
          <w:sz w:val="22"/>
          <w:szCs w:val="22"/>
        </w:rPr>
        <w:t>s’entendrà</w:t>
      </w:r>
      <w:proofErr w:type="spellEnd"/>
      <w:r>
        <w:rPr>
          <w:sz w:val="22"/>
          <w:szCs w:val="22"/>
        </w:rPr>
        <w:t xml:space="preserve"> a un nombre </w:t>
      </w:r>
      <w:proofErr w:type="spellStart"/>
      <w:r>
        <w:rPr>
          <w:sz w:val="22"/>
          <w:szCs w:val="22"/>
        </w:rPr>
        <w:t>enter</w:t>
      </w:r>
      <w:proofErr w:type="spellEnd"/>
      <w:r>
        <w:rPr>
          <w:sz w:val="22"/>
          <w:szCs w:val="22"/>
        </w:rPr>
        <w:t xml:space="preserve"> </w:t>
      </w:r>
      <w:proofErr w:type="spellStart"/>
      <w:r>
        <w:rPr>
          <w:sz w:val="22"/>
          <w:szCs w:val="22"/>
        </w:rPr>
        <w:t>d’aquests</w:t>
      </w:r>
      <w:proofErr w:type="spellEnd"/>
      <w:r>
        <w:rPr>
          <w:sz w:val="22"/>
          <w:szCs w:val="22"/>
        </w:rPr>
        <w:t xml:space="preserve"> </w:t>
      </w:r>
      <w:proofErr w:type="spellStart"/>
      <w:r>
        <w:rPr>
          <w:sz w:val="22"/>
          <w:szCs w:val="22"/>
        </w:rPr>
        <w:t>carrils</w:t>
      </w:r>
      <w:proofErr w:type="spellEnd"/>
      <w:r>
        <w:rPr>
          <w:sz w:val="22"/>
          <w:szCs w:val="22"/>
        </w:rPr>
        <w:t xml:space="preserve">, amb la </w:t>
      </w:r>
      <w:proofErr w:type="spellStart"/>
      <w:r>
        <w:rPr>
          <w:sz w:val="22"/>
          <w:szCs w:val="22"/>
        </w:rPr>
        <w:t>sobreamplada</w:t>
      </w:r>
      <w:proofErr w:type="spellEnd"/>
      <w:r>
        <w:rPr>
          <w:sz w:val="22"/>
          <w:szCs w:val="22"/>
        </w:rPr>
        <w:t xml:space="preserve"> mínima de VUITANTA CENTÍMETRES (80 cm.) </w:t>
      </w:r>
      <w:proofErr w:type="spellStart"/>
      <w:r>
        <w:rPr>
          <w:sz w:val="22"/>
          <w:szCs w:val="22"/>
        </w:rPr>
        <w:t>abans</w:t>
      </w:r>
      <w:proofErr w:type="spellEnd"/>
      <w:r>
        <w:rPr>
          <w:sz w:val="22"/>
          <w:szCs w:val="22"/>
        </w:rPr>
        <w:t xml:space="preserve"> indicada. </w:t>
      </w:r>
    </w:p>
    <w:p w14:paraId="4294B36A" w14:textId="77777777" w:rsidR="00086D6D" w:rsidRDefault="00086D6D" w:rsidP="00086D6D">
      <w:pPr>
        <w:autoSpaceDE w:val="0"/>
        <w:autoSpaceDN w:val="0"/>
        <w:adjustRightInd w:val="0"/>
        <w:rPr>
          <w:rFonts w:cs="Arial"/>
          <w:color w:val="000000"/>
          <w:lang w:eastAsia="ca-ES"/>
        </w:rPr>
      </w:pPr>
    </w:p>
    <w:p w14:paraId="5DB3C3F2" w14:textId="77777777" w:rsidR="00086D6D" w:rsidRDefault="00086D6D" w:rsidP="00086D6D">
      <w:pPr>
        <w:pStyle w:val="Default"/>
        <w:ind w:left="709" w:hanging="218"/>
        <w:jc w:val="both"/>
        <w:rPr>
          <w:sz w:val="22"/>
          <w:szCs w:val="22"/>
        </w:rPr>
      </w:pPr>
      <w:r>
        <w:rPr>
          <w:sz w:val="22"/>
          <w:szCs w:val="22"/>
        </w:rPr>
        <w:t xml:space="preserve">2- </w:t>
      </w:r>
      <w:proofErr w:type="spellStart"/>
      <w:r>
        <w:rPr>
          <w:sz w:val="22"/>
          <w:szCs w:val="22"/>
        </w:rPr>
        <w:t>Paviment</w:t>
      </w:r>
      <w:proofErr w:type="spellEnd"/>
      <w:r>
        <w:rPr>
          <w:sz w:val="22"/>
          <w:szCs w:val="22"/>
        </w:rPr>
        <w:t xml:space="preserve"> de </w:t>
      </w:r>
      <w:proofErr w:type="spellStart"/>
      <w:r>
        <w:rPr>
          <w:sz w:val="22"/>
          <w:szCs w:val="22"/>
        </w:rPr>
        <w:t>formigó</w:t>
      </w:r>
      <w:proofErr w:type="spellEnd"/>
      <w:r>
        <w:rPr>
          <w:sz w:val="22"/>
          <w:szCs w:val="22"/>
        </w:rPr>
        <w:t xml:space="preserve"> en </w:t>
      </w:r>
      <w:proofErr w:type="spellStart"/>
      <w:r>
        <w:rPr>
          <w:sz w:val="22"/>
          <w:szCs w:val="22"/>
        </w:rPr>
        <w:t>massa</w:t>
      </w:r>
      <w:proofErr w:type="spellEnd"/>
      <w:r>
        <w:rPr>
          <w:sz w:val="22"/>
          <w:szCs w:val="22"/>
        </w:rPr>
        <w:t xml:space="preserve">: </w:t>
      </w:r>
    </w:p>
    <w:p w14:paraId="5470FDF8" w14:textId="77777777" w:rsidR="00086D6D" w:rsidRDefault="00086D6D" w:rsidP="00086D6D">
      <w:pPr>
        <w:pStyle w:val="Default"/>
        <w:ind w:left="993" w:hanging="360"/>
        <w:jc w:val="both"/>
        <w:rPr>
          <w:sz w:val="22"/>
          <w:szCs w:val="22"/>
        </w:rPr>
      </w:pPr>
      <w:r>
        <w:rPr>
          <w:sz w:val="22"/>
          <w:szCs w:val="22"/>
        </w:rPr>
        <w:t>a)</w:t>
      </w:r>
      <w:r>
        <w:rPr>
          <w:sz w:val="22"/>
          <w:szCs w:val="22"/>
        </w:rPr>
        <w:tab/>
        <w:t xml:space="preserve">En </w:t>
      </w:r>
      <w:proofErr w:type="spellStart"/>
      <w:r>
        <w:rPr>
          <w:sz w:val="22"/>
          <w:szCs w:val="22"/>
        </w:rPr>
        <w:t>carrers</w:t>
      </w:r>
      <w:proofErr w:type="spellEnd"/>
      <w:r>
        <w:rPr>
          <w:sz w:val="22"/>
          <w:szCs w:val="22"/>
        </w:rPr>
        <w:t xml:space="preserve"> amb </w:t>
      </w:r>
      <w:proofErr w:type="spellStart"/>
      <w:r>
        <w:rPr>
          <w:sz w:val="22"/>
          <w:szCs w:val="22"/>
        </w:rPr>
        <w:t>paviment</w:t>
      </w:r>
      <w:proofErr w:type="spellEnd"/>
      <w:r>
        <w:rPr>
          <w:sz w:val="22"/>
          <w:szCs w:val="22"/>
        </w:rPr>
        <w:t xml:space="preserve"> de </w:t>
      </w:r>
      <w:proofErr w:type="spellStart"/>
      <w:r>
        <w:rPr>
          <w:sz w:val="22"/>
          <w:szCs w:val="22"/>
        </w:rPr>
        <w:t>formigó</w:t>
      </w:r>
      <w:proofErr w:type="spellEnd"/>
      <w:r>
        <w:rPr>
          <w:sz w:val="22"/>
          <w:szCs w:val="22"/>
        </w:rPr>
        <w:t xml:space="preserve">, les </w:t>
      </w:r>
      <w:proofErr w:type="spellStart"/>
      <w:r>
        <w:rPr>
          <w:sz w:val="22"/>
          <w:szCs w:val="22"/>
        </w:rPr>
        <w:t>reposicions</w:t>
      </w:r>
      <w:proofErr w:type="spellEnd"/>
      <w:r>
        <w:rPr>
          <w:sz w:val="22"/>
          <w:szCs w:val="22"/>
        </w:rPr>
        <w:t xml:space="preserve"> es </w:t>
      </w:r>
      <w:proofErr w:type="spellStart"/>
      <w:r>
        <w:rPr>
          <w:sz w:val="22"/>
          <w:szCs w:val="22"/>
        </w:rPr>
        <w:t>faran</w:t>
      </w:r>
      <w:proofErr w:type="spellEnd"/>
      <w:r>
        <w:rPr>
          <w:sz w:val="22"/>
          <w:szCs w:val="22"/>
        </w:rPr>
        <w:t xml:space="preserve"> amb </w:t>
      </w:r>
      <w:proofErr w:type="spellStart"/>
      <w:r>
        <w:rPr>
          <w:sz w:val="22"/>
          <w:szCs w:val="22"/>
        </w:rPr>
        <w:t>lloses</w:t>
      </w:r>
      <w:proofErr w:type="spellEnd"/>
      <w:r>
        <w:rPr>
          <w:sz w:val="22"/>
          <w:szCs w:val="22"/>
        </w:rPr>
        <w:t xml:space="preserve"> completes. </w:t>
      </w:r>
      <w:proofErr w:type="spellStart"/>
      <w:r>
        <w:rPr>
          <w:sz w:val="22"/>
          <w:szCs w:val="22"/>
        </w:rPr>
        <w:t>S’entén</w:t>
      </w:r>
      <w:proofErr w:type="spellEnd"/>
      <w:r>
        <w:rPr>
          <w:sz w:val="22"/>
          <w:szCs w:val="22"/>
        </w:rPr>
        <w:t xml:space="preserve"> per llosa la </w:t>
      </w:r>
      <w:proofErr w:type="spellStart"/>
      <w:r>
        <w:rPr>
          <w:sz w:val="22"/>
          <w:szCs w:val="22"/>
        </w:rPr>
        <w:t>superfície</w:t>
      </w:r>
      <w:proofErr w:type="spellEnd"/>
      <w:r>
        <w:rPr>
          <w:sz w:val="22"/>
          <w:szCs w:val="22"/>
        </w:rPr>
        <w:t xml:space="preserve"> compresa entre juntes </w:t>
      </w:r>
      <w:proofErr w:type="spellStart"/>
      <w:r>
        <w:rPr>
          <w:sz w:val="22"/>
          <w:szCs w:val="22"/>
        </w:rPr>
        <w:t>longitudinals</w:t>
      </w:r>
      <w:proofErr w:type="spellEnd"/>
      <w:r>
        <w:rPr>
          <w:sz w:val="22"/>
          <w:szCs w:val="22"/>
        </w:rPr>
        <w:t xml:space="preserve"> i </w:t>
      </w:r>
      <w:proofErr w:type="spellStart"/>
      <w:r>
        <w:rPr>
          <w:sz w:val="22"/>
          <w:szCs w:val="22"/>
        </w:rPr>
        <w:t>transversals</w:t>
      </w:r>
      <w:proofErr w:type="spellEnd"/>
      <w:r>
        <w:rPr>
          <w:sz w:val="22"/>
          <w:szCs w:val="22"/>
        </w:rPr>
        <w:t xml:space="preserve"> de </w:t>
      </w:r>
      <w:proofErr w:type="spellStart"/>
      <w:r>
        <w:rPr>
          <w:sz w:val="22"/>
          <w:szCs w:val="22"/>
        </w:rPr>
        <w:t>dilatació</w:t>
      </w:r>
      <w:proofErr w:type="spellEnd"/>
      <w:r>
        <w:rPr>
          <w:sz w:val="22"/>
          <w:szCs w:val="22"/>
        </w:rPr>
        <w:t xml:space="preserve"> </w:t>
      </w:r>
      <w:proofErr w:type="spellStart"/>
      <w:r>
        <w:rPr>
          <w:sz w:val="22"/>
          <w:szCs w:val="22"/>
        </w:rPr>
        <w:t>contracció</w:t>
      </w:r>
      <w:proofErr w:type="spellEnd"/>
      <w:r>
        <w:rPr>
          <w:sz w:val="22"/>
          <w:szCs w:val="22"/>
        </w:rPr>
        <w:t xml:space="preserve">. </w:t>
      </w:r>
    </w:p>
    <w:p w14:paraId="0DCBF1E2" w14:textId="77777777" w:rsidR="00086D6D" w:rsidRDefault="00086D6D" w:rsidP="00086D6D">
      <w:pPr>
        <w:pStyle w:val="Default"/>
        <w:ind w:left="993" w:hanging="360"/>
        <w:jc w:val="both"/>
        <w:rPr>
          <w:sz w:val="22"/>
          <w:szCs w:val="22"/>
        </w:rPr>
      </w:pPr>
      <w:r>
        <w:rPr>
          <w:sz w:val="22"/>
          <w:szCs w:val="22"/>
        </w:rPr>
        <w:t>b)</w:t>
      </w:r>
      <w:r>
        <w:rPr>
          <w:sz w:val="22"/>
          <w:szCs w:val="22"/>
        </w:rPr>
        <w:tab/>
        <w:t xml:space="preserve">El </w:t>
      </w:r>
      <w:proofErr w:type="spellStart"/>
      <w:r>
        <w:rPr>
          <w:sz w:val="22"/>
          <w:szCs w:val="22"/>
        </w:rPr>
        <w:t>paviment</w:t>
      </w:r>
      <w:proofErr w:type="spellEnd"/>
      <w:r>
        <w:rPr>
          <w:sz w:val="22"/>
          <w:szCs w:val="22"/>
        </w:rPr>
        <w:t xml:space="preserve"> de la </w:t>
      </w:r>
      <w:proofErr w:type="spellStart"/>
      <w:r>
        <w:rPr>
          <w:sz w:val="22"/>
          <w:szCs w:val="22"/>
        </w:rPr>
        <w:t>reposició</w:t>
      </w:r>
      <w:proofErr w:type="spellEnd"/>
      <w:r>
        <w:rPr>
          <w:sz w:val="22"/>
          <w:szCs w:val="22"/>
        </w:rPr>
        <w:t xml:space="preserve"> </w:t>
      </w:r>
      <w:proofErr w:type="spellStart"/>
      <w:r>
        <w:rPr>
          <w:sz w:val="22"/>
          <w:szCs w:val="22"/>
        </w:rPr>
        <w:t>tindrà</w:t>
      </w:r>
      <w:proofErr w:type="spellEnd"/>
      <w:r>
        <w:rPr>
          <w:sz w:val="22"/>
          <w:szCs w:val="22"/>
        </w:rPr>
        <w:t xml:space="preserve"> les </w:t>
      </w:r>
      <w:proofErr w:type="spellStart"/>
      <w:r>
        <w:rPr>
          <w:sz w:val="22"/>
          <w:szCs w:val="22"/>
        </w:rPr>
        <w:t>mateixes</w:t>
      </w:r>
      <w:proofErr w:type="spellEnd"/>
      <w:r>
        <w:rPr>
          <w:sz w:val="22"/>
          <w:szCs w:val="22"/>
        </w:rPr>
        <w:t xml:space="preserve"> característiques del que hi </w:t>
      </w:r>
      <w:proofErr w:type="spellStart"/>
      <w:r>
        <w:rPr>
          <w:sz w:val="22"/>
          <w:szCs w:val="22"/>
        </w:rPr>
        <w:t>havia</w:t>
      </w:r>
      <w:proofErr w:type="spellEnd"/>
      <w:r>
        <w:rPr>
          <w:sz w:val="22"/>
          <w:szCs w:val="22"/>
        </w:rPr>
        <w:t xml:space="preserve"> </w:t>
      </w:r>
      <w:proofErr w:type="spellStart"/>
      <w:r>
        <w:rPr>
          <w:sz w:val="22"/>
          <w:szCs w:val="22"/>
        </w:rPr>
        <w:t>construït</w:t>
      </w:r>
      <w:proofErr w:type="spellEnd"/>
      <w:r>
        <w:rPr>
          <w:sz w:val="22"/>
          <w:szCs w:val="22"/>
        </w:rPr>
        <w:t xml:space="preserve"> </w:t>
      </w:r>
      <w:proofErr w:type="spellStart"/>
      <w:r>
        <w:rPr>
          <w:sz w:val="22"/>
          <w:szCs w:val="22"/>
        </w:rPr>
        <w:t>abans</w:t>
      </w:r>
      <w:proofErr w:type="spellEnd"/>
      <w:r>
        <w:rPr>
          <w:sz w:val="22"/>
          <w:szCs w:val="22"/>
        </w:rPr>
        <w:t xml:space="preserve">. </w:t>
      </w:r>
    </w:p>
    <w:p w14:paraId="640B15F5" w14:textId="77777777" w:rsidR="00086D6D" w:rsidRDefault="00086D6D" w:rsidP="00086D6D">
      <w:pPr>
        <w:tabs>
          <w:tab w:val="left" w:pos="426"/>
          <w:tab w:val="left" w:pos="3402"/>
        </w:tabs>
        <w:outlineLvl w:val="0"/>
        <w:rPr>
          <w:rFonts w:cs="Arial"/>
          <w:lang w:val="ca-ES"/>
        </w:rPr>
      </w:pPr>
    </w:p>
    <w:p w14:paraId="18565450" w14:textId="77777777" w:rsidR="00086D6D" w:rsidRDefault="00086D6D" w:rsidP="00086D6D">
      <w:pPr>
        <w:tabs>
          <w:tab w:val="left" w:pos="426"/>
          <w:tab w:val="left" w:pos="3402"/>
        </w:tabs>
        <w:ind w:left="709" w:hanging="709"/>
        <w:outlineLvl w:val="0"/>
        <w:rPr>
          <w:rFonts w:cs="Arial"/>
          <w:lang w:val="ca-ES"/>
        </w:rPr>
      </w:pPr>
      <w:r>
        <w:rPr>
          <w:rFonts w:cs="Arial"/>
          <w:lang w:val="ca-ES"/>
        </w:rPr>
        <w:t xml:space="preserve">4.- CONCLUSIÓ </w:t>
      </w:r>
    </w:p>
    <w:p w14:paraId="42ED41A7" w14:textId="77777777" w:rsidR="00086D6D" w:rsidRDefault="00086D6D" w:rsidP="00086D6D">
      <w:pPr>
        <w:tabs>
          <w:tab w:val="left" w:pos="284"/>
          <w:tab w:val="left" w:pos="3402"/>
        </w:tabs>
        <w:ind w:left="284"/>
        <w:outlineLvl w:val="0"/>
        <w:rPr>
          <w:rFonts w:cs="Arial"/>
          <w:lang w:val="ca-ES"/>
        </w:rPr>
      </w:pPr>
      <w:r>
        <w:rPr>
          <w:rFonts w:cs="Arial"/>
          <w:lang w:val="ca-ES"/>
        </w:rPr>
        <w:t>El tècnic sotasignat INFORMA FAVORABLEMENT la sol·licitud de referència, a l’adreça indicada, d’acord amb els plànols que s’acompanyen a l’expedient, i les condicions establertes en el present informe.</w:t>
      </w:r>
    </w:p>
    <w:p w14:paraId="22FC6D2D" w14:textId="77777777" w:rsidR="00086D6D" w:rsidRDefault="00086D6D" w:rsidP="00086D6D">
      <w:pPr>
        <w:tabs>
          <w:tab w:val="left" w:pos="284"/>
          <w:tab w:val="left" w:pos="3402"/>
        </w:tabs>
        <w:ind w:left="284"/>
        <w:outlineLvl w:val="0"/>
        <w:rPr>
          <w:rFonts w:cs="Arial"/>
          <w:lang w:val="ca-ES"/>
        </w:rPr>
      </w:pPr>
    </w:p>
    <w:p w14:paraId="48F51217" w14:textId="77777777" w:rsidR="00086D6D" w:rsidRDefault="00086D6D" w:rsidP="00086D6D">
      <w:pPr>
        <w:tabs>
          <w:tab w:val="left" w:pos="284"/>
          <w:tab w:val="left" w:pos="3402"/>
        </w:tabs>
        <w:ind w:left="284"/>
        <w:outlineLvl w:val="0"/>
        <w:rPr>
          <w:rFonts w:cs="Arial"/>
        </w:rPr>
      </w:pP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les </w:t>
      </w:r>
      <w:proofErr w:type="spellStart"/>
      <w:r>
        <w:rPr>
          <w:rFonts w:cs="Arial"/>
        </w:rPr>
        <w:t>següents</w:t>
      </w:r>
      <w:proofErr w:type="spellEnd"/>
      <w:r>
        <w:rPr>
          <w:rFonts w:cs="Arial"/>
        </w:rPr>
        <w:t xml:space="preserve"> </w:t>
      </w:r>
      <w:proofErr w:type="spellStart"/>
      <w:r>
        <w:rPr>
          <w:rFonts w:cs="Arial"/>
        </w:rPr>
        <w:t>prescripcions</w:t>
      </w:r>
      <w:proofErr w:type="spellEnd"/>
      <w:r>
        <w:rPr>
          <w:rFonts w:cs="Arial"/>
        </w:rPr>
        <w:t xml:space="preserve">: </w:t>
      </w:r>
    </w:p>
    <w:p w14:paraId="7CC3E5C7"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Es </w:t>
      </w:r>
      <w:proofErr w:type="spellStart"/>
      <w:r>
        <w:rPr>
          <w:rFonts w:cs="Arial"/>
        </w:rPr>
        <w:t>tindrà</w:t>
      </w:r>
      <w:proofErr w:type="spellEnd"/>
      <w:r>
        <w:rPr>
          <w:rFonts w:cs="Arial"/>
        </w:rPr>
        <w:t xml:space="preserve"> especial cura en la </w:t>
      </w:r>
      <w:proofErr w:type="spellStart"/>
      <w:r>
        <w:rPr>
          <w:rFonts w:cs="Arial"/>
        </w:rPr>
        <w:t>reposició</w:t>
      </w:r>
      <w:proofErr w:type="spellEnd"/>
      <w:r>
        <w:rPr>
          <w:rFonts w:cs="Arial"/>
        </w:rPr>
        <w:t xml:space="preserve"> de </w:t>
      </w:r>
      <w:proofErr w:type="spellStart"/>
      <w:r>
        <w:rPr>
          <w:rFonts w:cs="Arial"/>
        </w:rPr>
        <w:t>paviments</w:t>
      </w:r>
      <w:proofErr w:type="spellEnd"/>
      <w:r>
        <w:rPr>
          <w:rFonts w:cs="Arial"/>
        </w:rPr>
        <w:t xml:space="preserve">. En el </w:t>
      </w:r>
      <w:proofErr w:type="spellStart"/>
      <w:r>
        <w:rPr>
          <w:rFonts w:cs="Arial"/>
        </w:rPr>
        <w:t>cas</w:t>
      </w:r>
      <w:proofErr w:type="spellEnd"/>
      <w:r>
        <w:rPr>
          <w:rFonts w:cs="Arial"/>
        </w:rPr>
        <w:t xml:space="preserve"> de </w:t>
      </w:r>
      <w:proofErr w:type="spellStart"/>
      <w:r>
        <w:rPr>
          <w:rFonts w:cs="Arial"/>
        </w:rPr>
        <w:t>panots</w:t>
      </w:r>
      <w:proofErr w:type="spellEnd"/>
      <w:r>
        <w:rPr>
          <w:rFonts w:cs="Arial"/>
        </w:rPr>
        <w:t xml:space="preserve">, </w:t>
      </w:r>
      <w:proofErr w:type="spellStart"/>
      <w:r>
        <w:rPr>
          <w:rFonts w:cs="Arial"/>
        </w:rPr>
        <w:t>llambordes</w:t>
      </w:r>
      <w:proofErr w:type="spellEnd"/>
      <w:r>
        <w:rPr>
          <w:rFonts w:cs="Arial"/>
        </w:rPr>
        <w:t xml:space="preserve"> o </w:t>
      </w:r>
      <w:proofErr w:type="spellStart"/>
      <w:r>
        <w:rPr>
          <w:rFonts w:cs="Arial"/>
        </w:rPr>
        <w:t>lloses</w:t>
      </w:r>
      <w:proofErr w:type="spellEnd"/>
      <w:r>
        <w:rPr>
          <w:rFonts w:cs="Arial"/>
        </w:rPr>
        <w:t xml:space="preserve">, que </w:t>
      </w:r>
      <w:proofErr w:type="spellStart"/>
      <w:r>
        <w:rPr>
          <w:rFonts w:cs="Arial"/>
        </w:rPr>
        <w:t>hauran</w:t>
      </w:r>
      <w:proofErr w:type="spellEnd"/>
      <w:r>
        <w:rPr>
          <w:rFonts w:cs="Arial"/>
        </w:rPr>
        <w:t xml:space="preserve"> de ser </w:t>
      </w:r>
      <w:proofErr w:type="spellStart"/>
      <w:r>
        <w:rPr>
          <w:rFonts w:cs="Arial"/>
        </w:rPr>
        <w:t>d’iguals</w:t>
      </w:r>
      <w:proofErr w:type="spellEnd"/>
      <w:r>
        <w:rPr>
          <w:rFonts w:cs="Arial"/>
        </w:rPr>
        <w:t xml:space="preserve"> característiques que </w:t>
      </w:r>
      <w:proofErr w:type="spellStart"/>
      <w:r>
        <w:rPr>
          <w:rFonts w:cs="Arial"/>
        </w:rPr>
        <w:t>els</w:t>
      </w:r>
      <w:proofErr w:type="spellEnd"/>
      <w:r>
        <w:rPr>
          <w:rFonts w:cs="Arial"/>
        </w:rPr>
        <w:t xml:space="preserve"> </w:t>
      </w:r>
      <w:proofErr w:type="spellStart"/>
      <w:r>
        <w:rPr>
          <w:rFonts w:cs="Arial"/>
        </w:rPr>
        <w:lastRenderedPageBreak/>
        <w:t>existents</w:t>
      </w:r>
      <w:proofErr w:type="spellEnd"/>
      <w:r>
        <w:rPr>
          <w:rFonts w:cs="Arial"/>
        </w:rPr>
        <w:t xml:space="preserve"> </w:t>
      </w:r>
      <w:proofErr w:type="spellStart"/>
      <w:r>
        <w:rPr>
          <w:rFonts w:cs="Arial"/>
        </w:rPr>
        <w:t>abans</w:t>
      </w:r>
      <w:proofErr w:type="spellEnd"/>
      <w:r>
        <w:rPr>
          <w:rFonts w:cs="Arial"/>
        </w:rPr>
        <w:t xml:space="preserve"> de </w:t>
      </w:r>
      <w:proofErr w:type="spellStart"/>
      <w:r>
        <w:rPr>
          <w:rFonts w:cs="Arial"/>
        </w:rPr>
        <w:t>l’obra</w:t>
      </w:r>
      <w:proofErr w:type="spellEnd"/>
      <w:r>
        <w:rPr>
          <w:rFonts w:cs="Arial"/>
        </w:rPr>
        <w:t xml:space="preserve">, i </w:t>
      </w:r>
      <w:proofErr w:type="spellStart"/>
      <w:r>
        <w:rPr>
          <w:rFonts w:cs="Arial"/>
        </w:rPr>
        <w:t>col·locats</w:t>
      </w:r>
      <w:proofErr w:type="spellEnd"/>
      <w:r>
        <w:rPr>
          <w:rFonts w:cs="Arial"/>
        </w:rPr>
        <w:t xml:space="preserve"> amb el </w:t>
      </w:r>
      <w:proofErr w:type="spellStart"/>
      <w:r>
        <w:rPr>
          <w:rFonts w:cs="Arial"/>
        </w:rPr>
        <w:t>mateix</w:t>
      </w:r>
      <w:proofErr w:type="spellEnd"/>
      <w:r>
        <w:rPr>
          <w:rFonts w:cs="Arial"/>
        </w:rPr>
        <w:t xml:space="preserve"> sistema que hi ha </w:t>
      </w:r>
      <w:proofErr w:type="spellStart"/>
      <w:r>
        <w:rPr>
          <w:rFonts w:cs="Arial"/>
        </w:rPr>
        <w:t>els</w:t>
      </w:r>
      <w:proofErr w:type="spellEnd"/>
      <w:r>
        <w:rPr>
          <w:rFonts w:cs="Arial"/>
        </w:rPr>
        <w:t xml:space="preserve"> </w:t>
      </w:r>
      <w:proofErr w:type="spellStart"/>
      <w:r>
        <w:rPr>
          <w:rFonts w:cs="Arial"/>
        </w:rPr>
        <w:t>actuals</w:t>
      </w:r>
      <w:proofErr w:type="spellEnd"/>
      <w:r>
        <w:rPr>
          <w:rFonts w:cs="Arial"/>
        </w:rPr>
        <w:t>.</w:t>
      </w:r>
    </w:p>
    <w:p w14:paraId="0252F2F1"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En el </w:t>
      </w:r>
      <w:proofErr w:type="spellStart"/>
      <w:r>
        <w:rPr>
          <w:rFonts w:cs="Arial"/>
        </w:rPr>
        <w:t>cas</w:t>
      </w:r>
      <w:proofErr w:type="spellEnd"/>
      <w:r>
        <w:rPr>
          <w:rFonts w:cs="Arial"/>
        </w:rPr>
        <w:t xml:space="preserve"> </w:t>
      </w:r>
      <w:proofErr w:type="spellStart"/>
      <w:r>
        <w:rPr>
          <w:rFonts w:cs="Arial"/>
        </w:rPr>
        <w:t>d’afectar</w:t>
      </w:r>
      <w:proofErr w:type="spellEnd"/>
      <w:r>
        <w:rPr>
          <w:rFonts w:cs="Arial"/>
        </w:rPr>
        <w:t xml:space="preserve"> al </w:t>
      </w:r>
      <w:proofErr w:type="spellStart"/>
      <w:r>
        <w:rPr>
          <w:rFonts w:cs="Arial"/>
        </w:rPr>
        <w:t>paviment</w:t>
      </w:r>
      <w:proofErr w:type="spellEnd"/>
      <w:r>
        <w:rPr>
          <w:rFonts w:cs="Arial"/>
        </w:rPr>
        <w:t xml:space="preserve"> de la </w:t>
      </w:r>
      <w:proofErr w:type="spellStart"/>
      <w:r>
        <w:rPr>
          <w:rFonts w:cs="Arial"/>
        </w:rPr>
        <w:t>calçada</w:t>
      </w:r>
      <w:proofErr w:type="spellEnd"/>
      <w:r>
        <w:rPr>
          <w:rFonts w:cs="Arial"/>
        </w:rPr>
        <w:t xml:space="preserve">, es </w:t>
      </w:r>
      <w:proofErr w:type="spellStart"/>
      <w:r>
        <w:rPr>
          <w:rFonts w:cs="Arial"/>
        </w:rPr>
        <w:t>respectarà</w:t>
      </w:r>
      <w:proofErr w:type="spellEnd"/>
      <w:r>
        <w:rPr>
          <w:rFonts w:cs="Arial"/>
        </w:rPr>
        <w:t xml:space="preserve"> </w:t>
      </w:r>
      <w:proofErr w:type="spellStart"/>
      <w:r>
        <w:rPr>
          <w:rFonts w:cs="Arial"/>
        </w:rPr>
        <w:t>l’establert</w:t>
      </w:r>
      <w:proofErr w:type="spellEnd"/>
      <w:r>
        <w:rPr>
          <w:rFonts w:cs="Arial"/>
        </w:rPr>
        <w:t xml:space="preserve"> a </w:t>
      </w:r>
      <w:proofErr w:type="spellStart"/>
      <w:r>
        <w:rPr>
          <w:rFonts w:cs="Arial"/>
        </w:rPr>
        <w:t>l’art</w:t>
      </w:r>
      <w:proofErr w:type="spellEnd"/>
      <w:r>
        <w:rPr>
          <w:rFonts w:cs="Arial"/>
        </w:rPr>
        <w:t xml:space="preserve">. 56 de </w:t>
      </w:r>
      <w:proofErr w:type="spellStart"/>
      <w:r>
        <w:rPr>
          <w:rFonts w:cs="Arial"/>
        </w:rPr>
        <w:t>Ordenança</w:t>
      </w:r>
      <w:proofErr w:type="spellEnd"/>
      <w:r>
        <w:rPr>
          <w:rFonts w:cs="Arial"/>
        </w:rPr>
        <w:t xml:space="preserve"> municipal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w:t>
      </w:r>
    </w:p>
    <w:p w14:paraId="433EAD8A"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L’execució</w:t>
      </w:r>
      <w:proofErr w:type="spellEnd"/>
      <w:r>
        <w:rPr>
          <w:rFonts w:cs="Arial"/>
        </w:rPr>
        <w:t xml:space="preserve"> de </w:t>
      </w:r>
      <w:proofErr w:type="spellStart"/>
      <w:r>
        <w:rPr>
          <w:rFonts w:cs="Arial"/>
        </w:rPr>
        <w:t>l’obra</w:t>
      </w:r>
      <w:proofErr w:type="spellEnd"/>
      <w:r>
        <w:rPr>
          <w:rFonts w:cs="Arial"/>
        </w:rPr>
        <w:t xml:space="preserve"> es </w:t>
      </w:r>
      <w:proofErr w:type="spellStart"/>
      <w:r>
        <w:rPr>
          <w:rFonts w:cs="Arial"/>
        </w:rPr>
        <w:t>farà</w:t>
      </w:r>
      <w:proofErr w:type="spellEnd"/>
      <w:r>
        <w:rPr>
          <w:rFonts w:cs="Arial"/>
        </w:rPr>
        <w:t xml:space="preserve"> amb especial cura per tal de que les </w:t>
      </w:r>
      <w:proofErr w:type="spellStart"/>
      <w:r>
        <w:rPr>
          <w:rFonts w:cs="Arial"/>
        </w:rPr>
        <w:t>mateixes</w:t>
      </w:r>
      <w:proofErr w:type="spellEnd"/>
      <w:r>
        <w:rPr>
          <w:rFonts w:cs="Arial"/>
        </w:rPr>
        <w:t xml:space="preserve"> </w:t>
      </w:r>
      <w:proofErr w:type="spellStart"/>
      <w:r>
        <w:rPr>
          <w:rFonts w:cs="Arial"/>
        </w:rPr>
        <w:t>actuacions</w:t>
      </w:r>
      <w:proofErr w:type="spellEnd"/>
      <w:r>
        <w:rPr>
          <w:rFonts w:cs="Arial"/>
        </w:rPr>
        <w:t xml:space="preserve"> no </w:t>
      </w:r>
      <w:proofErr w:type="spellStart"/>
      <w:r>
        <w:rPr>
          <w:rFonts w:cs="Arial"/>
        </w:rPr>
        <w:t>malmetin</w:t>
      </w:r>
      <w:proofErr w:type="spellEnd"/>
      <w:r>
        <w:rPr>
          <w:rFonts w:cs="Arial"/>
        </w:rPr>
        <w:t xml:space="preserve"> les </w:t>
      </w:r>
      <w:proofErr w:type="spellStart"/>
      <w:r>
        <w:rPr>
          <w:rFonts w:cs="Arial"/>
        </w:rPr>
        <w:t>canalitzacions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instal·lacions</w:t>
      </w:r>
      <w:proofErr w:type="spellEnd"/>
      <w:r>
        <w:rPr>
          <w:rFonts w:cs="Arial"/>
        </w:rPr>
        <w:t xml:space="preserve"> que hi ha a la zona (</w:t>
      </w:r>
      <w:proofErr w:type="spellStart"/>
      <w:r>
        <w:rPr>
          <w:rFonts w:cs="Arial"/>
        </w:rPr>
        <w:t>electricitat</w:t>
      </w:r>
      <w:proofErr w:type="spellEnd"/>
      <w:r>
        <w:rPr>
          <w:rFonts w:cs="Arial"/>
        </w:rPr>
        <w:t xml:space="preserve">, </w:t>
      </w:r>
      <w:proofErr w:type="spellStart"/>
      <w:r>
        <w:rPr>
          <w:rFonts w:cs="Arial"/>
        </w:rPr>
        <w:t>aigua</w:t>
      </w:r>
      <w:proofErr w:type="spellEnd"/>
      <w:r>
        <w:rPr>
          <w:rFonts w:cs="Arial"/>
        </w:rPr>
        <w:t xml:space="preserve">, </w:t>
      </w:r>
      <w:proofErr w:type="spellStart"/>
      <w:r>
        <w:rPr>
          <w:rFonts w:cs="Arial"/>
        </w:rPr>
        <w:t>telecomunicacions</w:t>
      </w:r>
      <w:proofErr w:type="spellEnd"/>
      <w:r>
        <w:rPr>
          <w:rFonts w:cs="Arial"/>
        </w:rPr>
        <w:t xml:space="preserve">, </w:t>
      </w:r>
      <w:proofErr w:type="spellStart"/>
      <w:r>
        <w:rPr>
          <w:rFonts w:cs="Arial"/>
        </w:rPr>
        <w:t>etc</w:t>
      </w:r>
      <w:proofErr w:type="spellEnd"/>
      <w:r>
        <w:rPr>
          <w:rFonts w:cs="Arial"/>
        </w:rPr>
        <w:t xml:space="preserve">).  </w:t>
      </w:r>
    </w:p>
    <w:p w14:paraId="5694647F"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15E0330E"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Abans</w:t>
      </w:r>
      <w:proofErr w:type="spellEnd"/>
      <w:r>
        <w:rPr>
          <w:rFonts w:cs="Arial"/>
        </w:rPr>
        <w:t xml:space="preserve"> del </w:t>
      </w:r>
      <w:proofErr w:type="spellStart"/>
      <w:r>
        <w:rPr>
          <w:rFonts w:cs="Arial"/>
        </w:rPr>
        <w:t>inici</w:t>
      </w:r>
      <w:proofErr w:type="spellEnd"/>
      <w:r>
        <w:rPr>
          <w:rFonts w:cs="Arial"/>
        </w:rPr>
        <w:t xml:space="preserve"> de </w:t>
      </w:r>
      <w:proofErr w:type="spellStart"/>
      <w:r>
        <w:rPr>
          <w:rFonts w:cs="Arial"/>
        </w:rPr>
        <w:t>l’execució</w:t>
      </w:r>
      <w:proofErr w:type="spellEnd"/>
      <w:r>
        <w:rPr>
          <w:rFonts w:cs="Arial"/>
        </w:rPr>
        <w:t xml:space="preserve"> de les obres, el </w:t>
      </w:r>
      <w:proofErr w:type="spellStart"/>
      <w:r>
        <w:rPr>
          <w:rFonts w:cs="Arial"/>
        </w:rPr>
        <w:t>contractista</w:t>
      </w:r>
      <w:proofErr w:type="spellEnd"/>
      <w:r>
        <w:rPr>
          <w:rFonts w:cs="Arial"/>
        </w:rPr>
        <w:t xml:space="preserve"> </w:t>
      </w:r>
      <w:proofErr w:type="spellStart"/>
      <w:r>
        <w:rPr>
          <w:rFonts w:cs="Arial"/>
        </w:rPr>
        <w:t>haurà</w:t>
      </w:r>
      <w:proofErr w:type="spellEnd"/>
      <w:r>
        <w:rPr>
          <w:rFonts w:cs="Arial"/>
        </w:rPr>
        <w:t xml:space="preserve"> de notificar-</w:t>
      </w:r>
      <w:proofErr w:type="spellStart"/>
      <w:r>
        <w:rPr>
          <w:rFonts w:cs="Arial"/>
        </w:rPr>
        <w:t>ho</w:t>
      </w:r>
      <w:proofErr w:type="spellEnd"/>
      <w:r>
        <w:rPr>
          <w:rFonts w:cs="Arial"/>
        </w:rPr>
        <w:t xml:space="preserve"> </w:t>
      </w:r>
      <w:proofErr w:type="spellStart"/>
      <w:proofErr w:type="gramStart"/>
      <w:r>
        <w:rPr>
          <w:rFonts w:cs="Arial"/>
        </w:rPr>
        <w:t>formalment</w:t>
      </w:r>
      <w:proofErr w:type="spellEnd"/>
      <w:r>
        <w:rPr>
          <w:rFonts w:cs="Arial"/>
        </w:rPr>
        <w:t xml:space="preserve">  (</w:t>
      </w:r>
      <w:proofErr w:type="gramEnd"/>
      <w:r>
        <w:rPr>
          <w:rFonts w:cs="Arial"/>
        </w:rPr>
        <w:t xml:space="preserve">fax o </w:t>
      </w:r>
      <w:proofErr w:type="spellStart"/>
      <w:r>
        <w:rPr>
          <w:rFonts w:cs="Arial"/>
        </w:rPr>
        <w:t>correu</w:t>
      </w:r>
      <w:proofErr w:type="spellEnd"/>
      <w:r>
        <w:rPr>
          <w:rFonts w:cs="Arial"/>
        </w:rPr>
        <w:t xml:space="preserve"> </w:t>
      </w:r>
      <w:proofErr w:type="spellStart"/>
      <w:r>
        <w:rPr>
          <w:rFonts w:cs="Arial"/>
        </w:rPr>
        <w:t>electrònic</w:t>
      </w:r>
      <w:proofErr w:type="spellEnd"/>
      <w:r>
        <w:rPr>
          <w:rFonts w:cs="Arial"/>
        </w:rPr>
        <w:t xml:space="preserve">), a </w:t>
      </w:r>
      <w:proofErr w:type="spellStart"/>
      <w:r>
        <w:rPr>
          <w:rFonts w:cs="Arial"/>
        </w:rPr>
        <w:t>l’Ajuntament</w:t>
      </w:r>
      <w:proofErr w:type="spellEnd"/>
      <w:r>
        <w:rPr>
          <w:rFonts w:cs="Arial"/>
        </w:rPr>
        <w:t xml:space="preserve">, en un </w:t>
      </w:r>
      <w:proofErr w:type="spellStart"/>
      <w:r>
        <w:rPr>
          <w:rFonts w:cs="Arial"/>
        </w:rPr>
        <w:t>termini</w:t>
      </w:r>
      <w:proofErr w:type="spellEnd"/>
      <w:r>
        <w:rPr>
          <w:rFonts w:cs="Arial"/>
        </w:rPr>
        <w:t xml:space="preserve"> de, al </w:t>
      </w:r>
      <w:proofErr w:type="spellStart"/>
      <w:r>
        <w:rPr>
          <w:rFonts w:cs="Arial"/>
        </w:rPr>
        <w:t>menys</w:t>
      </w:r>
      <w:proofErr w:type="spellEnd"/>
      <w:r>
        <w:rPr>
          <w:rFonts w:cs="Arial"/>
        </w:rPr>
        <w:t xml:space="preserve"> 48 </w:t>
      </w:r>
      <w:proofErr w:type="spellStart"/>
      <w:r>
        <w:rPr>
          <w:rFonts w:cs="Arial"/>
        </w:rPr>
        <w:t>hores</w:t>
      </w:r>
      <w:proofErr w:type="spellEnd"/>
      <w:r>
        <w:rPr>
          <w:rFonts w:cs="Arial"/>
        </w:rPr>
        <w:t xml:space="preserve"> i, en </w:t>
      </w:r>
      <w:proofErr w:type="spellStart"/>
      <w:r>
        <w:rPr>
          <w:rFonts w:cs="Arial"/>
        </w:rPr>
        <w:t>cas</w:t>
      </w:r>
      <w:proofErr w:type="spellEnd"/>
      <w:r>
        <w:rPr>
          <w:rFonts w:cs="Arial"/>
        </w:rPr>
        <w:t xml:space="preserve"> que </w:t>
      </w:r>
      <w:proofErr w:type="spellStart"/>
      <w:r>
        <w:rPr>
          <w:rFonts w:cs="Arial"/>
        </w:rPr>
        <w:t>sigui</w:t>
      </w:r>
      <w:proofErr w:type="spellEnd"/>
      <w:r>
        <w:rPr>
          <w:rFonts w:cs="Arial"/>
        </w:rPr>
        <w:t xml:space="preserve"> </w:t>
      </w:r>
      <w:proofErr w:type="spellStart"/>
      <w:r>
        <w:rPr>
          <w:rFonts w:cs="Arial"/>
        </w:rPr>
        <w:t>preceptiu</w:t>
      </w:r>
      <w:proofErr w:type="spellEnd"/>
      <w:r>
        <w:rPr>
          <w:rFonts w:cs="Arial"/>
        </w:rPr>
        <w:t xml:space="preserve">, presentar </w:t>
      </w:r>
      <w:proofErr w:type="spellStart"/>
      <w:r>
        <w:rPr>
          <w:rFonts w:cs="Arial"/>
        </w:rPr>
        <w:t>còpia</w:t>
      </w:r>
      <w:proofErr w:type="spellEnd"/>
      <w:r>
        <w:rPr>
          <w:rFonts w:cs="Arial"/>
        </w:rPr>
        <w:t xml:space="preserve"> de </w:t>
      </w:r>
      <w:proofErr w:type="spellStart"/>
      <w:r>
        <w:rPr>
          <w:rFonts w:cs="Arial"/>
        </w:rPr>
        <w:t>l’acta</w:t>
      </w:r>
      <w:proofErr w:type="spellEnd"/>
      <w:r>
        <w:rPr>
          <w:rFonts w:cs="Arial"/>
        </w:rPr>
        <w:t xml:space="preserve"> de control </w:t>
      </w:r>
      <w:proofErr w:type="spellStart"/>
      <w:r>
        <w:rPr>
          <w:rFonts w:cs="Arial"/>
        </w:rPr>
        <w:t>segons</w:t>
      </w:r>
      <w:proofErr w:type="spellEnd"/>
      <w:r>
        <w:rPr>
          <w:rFonts w:cs="Arial"/>
        </w:rPr>
        <w:t xml:space="preserve"> </w:t>
      </w:r>
      <w:proofErr w:type="spellStart"/>
      <w:r>
        <w:rPr>
          <w:rFonts w:cs="Arial"/>
        </w:rPr>
        <w:t>s’estableix</w:t>
      </w:r>
      <w:proofErr w:type="spellEnd"/>
      <w:r>
        <w:rPr>
          <w:rFonts w:cs="Arial"/>
        </w:rPr>
        <w:t xml:space="preserve"> a </w:t>
      </w:r>
      <w:proofErr w:type="spellStart"/>
      <w:r>
        <w:rPr>
          <w:rFonts w:cs="Arial"/>
        </w:rPr>
        <w:t>l’ordre</w:t>
      </w:r>
      <w:proofErr w:type="spellEnd"/>
      <w:r>
        <w:rPr>
          <w:rFonts w:cs="Arial"/>
        </w:rPr>
        <w:t xml:space="preserve"> TIC/341/2003, de 22 de </w:t>
      </w:r>
      <w:proofErr w:type="spellStart"/>
      <w:r>
        <w:rPr>
          <w:rFonts w:cs="Arial"/>
        </w:rPr>
        <w:t>juliol</w:t>
      </w:r>
      <w:proofErr w:type="spellEnd"/>
      <w:r>
        <w:rPr>
          <w:rFonts w:cs="Arial"/>
        </w:rPr>
        <w:t>.</w:t>
      </w:r>
    </w:p>
    <w:p w14:paraId="55136E89"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r>
      <w:proofErr w:type="spellStart"/>
      <w:r>
        <w:rPr>
          <w:rFonts w:cs="Arial"/>
        </w:rPr>
        <w:t>S’hauran</w:t>
      </w:r>
      <w:proofErr w:type="spellEnd"/>
      <w:r>
        <w:rPr>
          <w:rFonts w:cs="Arial"/>
        </w:rPr>
        <w:t xml:space="preserve"> de </w:t>
      </w:r>
      <w:proofErr w:type="spellStart"/>
      <w:r>
        <w:rPr>
          <w:rFonts w:cs="Arial"/>
        </w:rPr>
        <w:t>complimentar</w:t>
      </w:r>
      <w:proofErr w:type="spellEnd"/>
      <w:r>
        <w:rPr>
          <w:rFonts w:cs="Arial"/>
        </w:rPr>
        <w:t xml:space="preserve"> totes les </w:t>
      </w:r>
      <w:proofErr w:type="spellStart"/>
      <w:r>
        <w:rPr>
          <w:rFonts w:cs="Arial"/>
        </w:rPr>
        <w:t>condicions</w:t>
      </w:r>
      <w:proofErr w:type="spellEnd"/>
      <w:r>
        <w:rPr>
          <w:rFonts w:cs="Arial"/>
        </w:rPr>
        <w:t xml:space="preserve"> </w:t>
      </w:r>
      <w:proofErr w:type="spellStart"/>
      <w:r>
        <w:rPr>
          <w:rFonts w:cs="Arial"/>
        </w:rPr>
        <w:t>establertes</w:t>
      </w:r>
      <w:proofErr w:type="spellEnd"/>
      <w:r>
        <w:rPr>
          <w:rFonts w:cs="Arial"/>
        </w:rPr>
        <w:t xml:space="preserve"> a </w:t>
      </w:r>
      <w:proofErr w:type="spellStart"/>
      <w:r>
        <w:rPr>
          <w:rFonts w:cs="Arial"/>
        </w:rPr>
        <w:t>l’Ordenança</w:t>
      </w:r>
      <w:proofErr w:type="spellEnd"/>
      <w:r>
        <w:rPr>
          <w:rFonts w:cs="Arial"/>
        </w:rPr>
        <w:t xml:space="preserve"> sobre obres, </w:t>
      </w:r>
      <w:proofErr w:type="spellStart"/>
      <w:r>
        <w:rPr>
          <w:rFonts w:cs="Arial"/>
        </w:rPr>
        <w:t>instal·lacions</w:t>
      </w:r>
      <w:proofErr w:type="spellEnd"/>
      <w:r>
        <w:rPr>
          <w:rFonts w:cs="Arial"/>
        </w:rPr>
        <w:t xml:space="preserve"> i </w:t>
      </w:r>
      <w:proofErr w:type="spellStart"/>
      <w:r>
        <w:rPr>
          <w:rFonts w:cs="Arial"/>
        </w:rPr>
        <w:t>serveis</w:t>
      </w:r>
      <w:proofErr w:type="spellEnd"/>
      <w:r>
        <w:rPr>
          <w:rFonts w:cs="Arial"/>
        </w:rPr>
        <w:t xml:space="preserve"> en el </w:t>
      </w:r>
      <w:proofErr w:type="spellStart"/>
      <w:r>
        <w:rPr>
          <w:rFonts w:cs="Arial"/>
        </w:rPr>
        <w:t>domini</w:t>
      </w:r>
      <w:proofErr w:type="spellEnd"/>
      <w:r>
        <w:rPr>
          <w:rFonts w:cs="Arial"/>
        </w:rPr>
        <w:t xml:space="preserve"> </w:t>
      </w:r>
      <w:proofErr w:type="spellStart"/>
      <w:r>
        <w:rPr>
          <w:rFonts w:cs="Arial"/>
        </w:rPr>
        <w:t>públic</w:t>
      </w:r>
      <w:proofErr w:type="spellEnd"/>
      <w:r>
        <w:rPr>
          <w:rFonts w:cs="Arial"/>
        </w:rPr>
        <w:t xml:space="preserve"> municipal. </w:t>
      </w:r>
    </w:p>
    <w:p w14:paraId="65845E6D" w14:textId="77777777" w:rsidR="00086D6D" w:rsidRDefault="00086D6D" w:rsidP="00086D6D">
      <w:pPr>
        <w:tabs>
          <w:tab w:val="left" w:pos="709"/>
          <w:tab w:val="left" w:pos="851"/>
        </w:tabs>
        <w:ind w:left="851" w:hanging="851"/>
        <w:outlineLvl w:val="0"/>
        <w:rPr>
          <w:rFonts w:cs="Arial"/>
        </w:rPr>
      </w:pPr>
      <w:r>
        <w:rPr>
          <w:rFonts w:cs="Arial"/>
        </w:rPr>
        <w:tab/>
        <w:t>-</w:t>
      </w:r>
      <w:r>
        <w:rPr>
          <w:rFonts w:cs="Arial"/>
        </w:rPr>
        <w:tab/>
        <w:t xml:space="preserve">El </w:t>
      </w:r>
      <w:proofErr w:type="spellStart"/>
      <w:r>
        <w:rPr>
          <w:rFonts w:cs="Arial"/>
        </w:rPr>
        <w:t>termini</w:t>
      </w:r>
      <w:proofErr w:type="spellEnd"/>
      <w:r>
        <w:rPr>
          <w:rFonts w:cs="Arial"/>
        </w:rPr>
        <w:t xml:space="preserve"> </w:t>
      </w:r>
      <w:proofErr w:type="spellStart"/>
      <w:r>
        <w:rPr>
          <w:rFonts w:cs="Arial"/>
        </w:rPr>
        <w:t>d’execució</w:t>
      </w:r>
      <w:proofErr w:type="spellEnd"/>
      <w:r>
        <w:rPr>
          <w:rFonts w:cs="Arial"/>
        </w:rPr>
        <w:t xml:space="preserve"> de les obres, es </w:t>
      </w:r>
      <w:proofErr w:type="spellStart"/>
      <w:r>
        <w:rPr>
          <w:rFonts w:cs="Arial"/>
        </w:rPr>
        <w:t>fixa</w:t>
      </w:r>
      <w:proofErr w:type="spellEnd"/>
      <w:r>
        <w:rPr>
          <w:rFonts w:cs="Arial"/>
        </w:rPr>
        <w:t xml:space="preserve"> en UN (1) MES.  </w:t>
      </w:r>
    </w:p>
    <w:p w14:paraId="22276194" w14:textId="77777777" w:rsidR="00086D6D" w:rsidRDefault="00086D6D" w:rsidP="00086D6D">
      <w:pPr>
        <w:tabs>
          <w:tab w:val="left" w:pos="709"/>
        </w:tabs>
        <w:ind w:left="851" w:hanging="426"/>
        <w:outlineLvl w:val="0"/>
        <w:rPr>
          <w:rFonts w:cs="Arial"/>
        </w:rPr>
      </w:pPr>
      <w:r>
        <w:rPr>
          <w:rFonts w:cs="Arial"/>
        </w:rPr>
        <w:tab/>
        <w:t>-</w:t>
      </w:r>
      <w:r>
        <w:rPr>
          <w:rFonts w:cs="Arial"/>
        </w:rPr>
        <w:tab/>
        <w:t xml:space="preserve">La </w:t>
      </w:r>
      <w:proofErr w:type="spellStart"/>
      <w:r>
        <w:rPr>
          <w:rFonts w:cs="Arial"/>
        </w:rPr>
        <w:t>concessió</w:t>
      </w:r>
      <w:proofErr w:type="spellEnd"/>
      <w:r>
        <w:rPr>
          <w:rFonts w:cs="Arial"/>
        </w:rPr>
        <w:t xml:space="preserve"> de la </w:t>
      </w:r>
      <w:proofErr w:type="spellStart"/>
      <w:r>
        <w:rPr>
          <w:rFonts w:cs="Arial"/>
        </w:rPr>
        <w:t>llicència</w:t>
      </w:r>
      <w:proofErr w:type="spellEnd"/>
      <w:r>
        <w:rPr>
          <w:rFonts w:cs="Arial"/>
        </w:rPr>
        <w:t xml:space="preserve"> no </w:t>
      </w:r>
      <w:proofErr w:type="spellStart"/>
      <w:r>
        <w:rPr>
          <w:rFonts w:cs="Arial"/>
        </w:rPr>
        <w:t>autoritza</w:t>
      </w:r>
      <w:proofErr w:type="spellEnd"/>
      <w:r>
        <w:rPr>
          <w:rFonts w:cs="Arial"/>
        </w:rPr>
        <w:t xml:space="preserve"> en </w:t>
      </w:r>
      <w:proofErr w:type="spellStart"/>
      <w:r>
        <w:rPr>
          <w:rFonts w:cs="Arial"/>
        </w:rPr>
        <w:t>cap</w:t>
      </w:r>
      <w:proofErr w:type="spellEnd"/>
      <w:r>
        <w:rPr>
          <w:rFonts w:cs="Arial"/>
        </w:rPr>
        <w:t xml:space="preserve"> cas a tallar </w:t>
      </w:r>
      <w:proofErr w:type="spellStart"/>
      <w:r>
        <w:rPr>
          <w:rFonts w:cs="Arial"/>
        </w:rPr>
        <w:t>totalment</w:t>
      </w:r>
      <w:proofErr w:type="spellEnd"/>
      <w:r>
        <w:rPr>
          <w:rFonts w:cs="Arial"/>
        </w:rPr>
        <w:t xml:space="preserve"> </w:t>
      </w:r>
      <w:proofErr w:type="spellStart"/>
      <w:r>
        <w:rPr>
          <w:rFonts w:cs="Arial"/>
        </w:rPr>
        <w:t>els</w:t>
      </w:r>
      <w:proofErr w:type="spellEnd"/>
      <w:r>
        <w:rPr>
          <w:rFonts w:cs="Arial"/>
        </w:rPr>
        <w:t xml:space="preserve"> </w:t>
      </w:r>
      <w:proofErr w:type="spellStart"/>
      <w:r>
        <w:rPr>
          <w:rFonts w:cs="Arial"/>
        </w:rPr>
        <w:t>vials</w:t>
      </w:r>
      <w:proofErr w:type="spellEnd"/>
      <w:r>
        <w:rPr>
          <w:rFonts w:cs="Arial"/>
        </w:rPr>
        <w:t xml:space="preserve"> </w:t>
      </w:r>
      <w:proofErr w:type="spellStart"/>
      <w:r>
        <w:rPr>
          <w:rFonts w:cs="Arial"/>
        </w:rPr>
        <w:t>objecte</w:t>
      </w:r>
      <w:proofErr w:type="spellEnd"/>
      <w:r>
        <w:rPr>
          <w:rFonts w:cs="Arial"/>
        </w:rPr>
        <w:t xml:space="preserve"> de les obres, de tal manera que </w:t>
      </w:r>
      <w:proofErr w:type="spellStart"/>
      <w:r>
        <w:rPr>
          <w:rFonts w:cs="Arial"/>
        </w:rPr>
        <w:t>s’haurà</w:t>
      </w:r>
      <w:proofErr w:type="spellEnd"/>
      <w:r>
        <w:rPr>
          <w:rFonts w:cs="Arial"/>
        </w:rPr>
        <w:t xml:space="preserve"> de </w:t>
      </w:r>
      <w:proofErr w:type="spellStart"/>
      <w:r>
        <w:rPr>
          <w:rFonts w:cs="Arial"/>
        </w:rPr>
        <w:t>deixar</w:t>
      </w:r>
      <w:proofErr w:type="spellEnd"/>
      <w:r>
        <w:rPr>
          <w:rFonts w:cs="Arial"/>
        </w:rPr>
        <w:t xml:space="preserve"> </w:t>
      </w:r>
      <w:proofErr w:type="spellStart"/>
      <w:r>
        <w:rPr>
          <w:rFonts w:cs="Arial"/>
        </w:rPr>
        <w:t>permanentment</w:t>
      </w:r>
      <w:proofErr w:type="spellEnd"/>
      <w:r>
        <w:rPr>
          <w:rFonts w:cs="Arial"/>
        </w:rPr>
        <w:t xml:space="preserve"> </w:t>
      </w:r>
      <w:proofErr w:type="spellStart"/>
      <w:r>
        <w:rPr>
          <w:rFonts w:cs="Arial"/>
        </w:rPr>
        <w:t>lliure</w:t>
      </w:r>
      <w:proofErr w:type="spellEnd"/>
      <w:r>
        <w:rPr>
          <w:rFonts w:cs="Arial"/>
        </w:rPr>
        <w:t xml:space="preserve"> </w:t>
      </w:r>
      <w:proofErr w:type="spellStart"/>
      <w:r>
        <w:rPr>
          <w:rFonts w:cs="Arial"/>
        </w:rPr>
        <w:t>pel</w:t>
      </w:r>
      <w:proofErr w:type="spellEnd"/>
      <w:r>
        <w:rPr>
          <w:rFonts w:cs="Arial"/>
        </w:rPr>
        <w:t xml:space="preserve"> </w:t>
      </w:r>
      <w:proofErr w:type="spellStart"/>
      <w:r>
        <w:rPr>
          <w:rFonts w:cs="Arial"/>
        </w:rPr>
        <w:t>pas</w:t>
      </w:r>
      <w:proofErr w:type="spellEnd"/>
      <w:r>
        <w:rPr>
          <w:rFonts w:cs="Arial"/>
        </w:rPr>
        <w:t xml:space="preserve"> de </w:t>
      </w:r>
      <w:proofErr w:type="spellStart"/>
      <w:r>
        <w:rPr>
          <w:rFonts w:cs="Arial"/>
        </w:rPr>
        <w:t>vehicles</w:t>
      </w:r>
      <w:proofErr w:type="spellEnd"/>
      <w:r>
        <w:rPr>
          <w:rFonts w:cs="Arial"/>
        </w:rPr>
        <w:t xml:space="preserve">, </w:t>
      </w:r>
      <w:proofErr w:type="spellStart"/>
      <w:r>
        <w:rPr>
          <w:rFonts w:cs="Arial"/>
        </w:rPr>
        <w:t>l’amplada</w:t>
      </w:r>
      <w:proofErr w:type="spellEnd"/>
      <w:r>
        <w:rPr>
          <w:rFonts w:cs="Arial"/>
        </w:rPr>
        <w:t xml:space="preserve"> </w:t>
      </w:r>
      <w:proofErr w:type="spellStart"/>
      <w:r>
        <w:rPr>
          <w:rFonts w:cs="Arial"/>
        </w:rPr>
        <w:t>corresponent</w:t>
      </w:r>
      <w:proofErr w:type="spellEnd"/>
      <w:r>
        <w:rPr>
          <w:rFonts w:cs="Arial"/>
        </w:rPr>
        <w:t xml:space="preserve"> a un carril de </w:t>
      </w:r>
      <w:proofErr w:type="spellStart"/>
      <w:r>
        <w:rPr>
          <w:rFonts w:cs="Arial"/>
        </w:rPr>
        <w:t>circulació</w:t>
      </w:r>
      <w:proofErr w:type="spellEnd"/>
      <w:r>
        <w:rPr>
          <w:rFonts w:cs="Arial"/>
        </w:rPr>
        <w:t xml:space="preserve"> i un </w:t>
      </w:r>
      <w:proofErr w:type="spellStart"/>
      <w:r>
        <w:rPr>
          <w:rFonts w:cs="Arial"/>
        </w:rPr>
        <w:t>pas</w:t>
      </w:r>
      <w:proofErr w:type="spellEnd"/>
      <w:r>
        <w:rPr>
          <w:rFonts w:cs="Arial"/>
        </w:rPr>
        <w:t xml:space="preserve"> de 0.90 metres, </w:t>
      </w:r>
      <w:proofErr w:type="spellStart"/>
      <w:r>
        <w:rPr>
          <w:rFonts w:cs="Arial"/>
        </w:rPr>
        <w:t>com</w:t>
      </w:r>
      <w:proofErr w:type="spellEnd"/>
      <w:r>
        <w:rPr>
          <w:rFonts w:cs="Arial"/>
        </w:rPr>
        <w:t xml:space="preserve"> a </w:t>
      </w:r>
      <w:proofErr w:type="spellStart"/>
      <w:r>
        <w:rPr>
          <w:rFonts w:cs="Arial"/>
        </w:rPr>
        <w:t>mínim</w:t>
      </w:r>
      <w:proofErr w:type="spellEnd"/>
      <w:r>
        <w:rPr>
          <w:rFonts w:cs="Arial"/>
        </w:rPr>
        <w:t xml:space="preserve"> per </w:t>
      </w:r>
      <w:proofErr w:type="spellStart"/>
      <w:r>
        <w:rPr>
          <w:rFonts w:cs="Arial"/>
        </w:rPr>
        <w:t>als</w:t>
      </w:r>
      <w:proofErr w:type="spellEnd"/>
      <w:r>
        <w:rPr>
          <w:rFonts w:cs="Arial"/>
        </w:rPr>
        <w:t xml:space="preserve"> </w:t>
      </w:r>
      <w:proofErr w:type="spellStart"/>
      <w:r>
        <w:rPr>
          <w:rFonts w:cs="Arial"/>
        </w:rPr>
        <w:t>vianants</w:t>
      </w:r>
      <w:proofErr w:type="spellEnd"/>
      <w:r>
        <w:rPr>
          <w:rFonts w:cs="Arial"/>
        </w:rPr>
        <w:t xml:space="preserve">. En </w:t>
      </w:r>
      <w:proofErr w:type="spellStart"/>
      <w:r>
        <w:rPr>
          <w:rFonts w:cs="Arial"/>
        </w:rPr>
        <w:t>cas</w:t>
      </w:r>
      <w:proofErr w:type="spellEnd"/>
      <w:r>
        <w:rPr>
          <w:rFonts w:cs="Arial"/>
        </w:rPr>
        <w:t xml:space="preserve"> de que </w:t>
      </w:r>
      <w:proofErr w:type="spellStart"/>
      <w:r>
        <w:rPr>
          <w:rFonts w:cs="Arial"/>
        </w:rPr>
        <w:t>això</w:t>
      </w:r>
      <w:proofErr w:type="spellEnd"/>
      <w:r>
        <w:rPr>
          <w:rFonts w:cs="Arial"/>
        </w:rPr>
        <w:t xml:space="preserve"> no </w:t>
      </w:r>
      <w:proofErr w:type="spellStart"/>
      <w:r>
        <w:rPr>
          <w:rFonts w:cs="Arial"/>
        </w:rPr>
        <w:t>sigui</w:t>
      </w:r>
      <w:proofErr w:type="spellEnd"/>
      <w:r>
        <w:rPr>
          <w:rFonts w:cs="Arial"/>
        </w:rPr>
        <w:t xml:space="preserve"> </w:t>
      </w:r>
      <w:proofErr w:type="spellStart"/>
      <w:r>
        <w:rPr>
          <w:rFonts w:cs="Arial"/>
        </w:rPr>
        <w:t>possible</w:t>
      </w:r>
      <w:proofErr w:type="spellEnd"/>
      <w:r>
        <w:rPr>
          <w:rFonts w:cs="Arial"/>
        </w:rPr>
        <w:t xml:space="preserve">, </w:t>
      </w:r>
      <w:proofErr w:type="spellStart"/>
      <w:r>
        <w:rPr>
          <w:rFonts w:cs="Arial"/>
        </w:rPr>
        <w:t>s’haurà</w:t>
      </w:r>
      <w:proofErr w:type="spellEnd"/>
      <w:r>
        <w:rPr>
          <w:rFonts w:cs="Arial"/>
        </w:rPr>
        <w:t xml:space="preserve"> de comunicar a </w:t>
      </w:r>
      <w:proofErr w:type="spellStart"/>
      <w:r>
        <w:rPr>
          <w:rFonts w:cs="Arial"/>
        </w:rPr>
        <w:t>l’Ajuntament</w:t>
      </w:r>
      <w:proofErr w:type="spellEnd"/>
      <w:r>
        <w:rPr>
          <w:rFonts w:cs="Arial"/>
        </w:rPr>
        <w:t>.</w:t>
      </w:r>
    </w:p>
    <w:p w14:paraId="5BD72668" w14:textId="77777777" w:rsidR="00086D6D" w:rsidRDefault="00086D6D" w:rsidP="00086D6D">
      <w:pPr>
        <w:numPr>
          <w:ilvl w:val="0"/>
          <w:numId w:val="11"/>
        </w:numPr>
        <w:ind w:left="851" w:hanging="142"/>
        <w:rPr>
          <w:rFonts w:cs="Arial"/>
        </w:rPr>
      </w:pPr>
      <w:r>
        <w:rPr>
          <w:rFonts w:cs="Arial"/>
        </w:rPr>
        <w:t xml:space="preserve">No es </w:t>
      </w:r>
      <w:proofErr w:type="spellStart"/>
      <w:r>
        <w:rPr>
          <w:rFonts w:cs="Arial"/>
        </w:rPr>
        <w:t>necessària</w:t>
      </w:r>
      <w:proofErr w:type="spellEnd"/>
      <w:r>
        <w:rPr>
          <w:rFonts w:cs="Arial"/>
        </w:rPr>
        <w:t xml:space="preserve"> </w:t>
      </w:r>
      <w:proofErr w:type="spellStart"/>
      <w:r>
        <w:rPr>
          <w:rFonts w:cs="Arial"/>
        </w:rPr>
        <w:t>fiança</w:t>
      </w:r>
      <w:proofErr w:type="spellEnd"/>
      <w:r>
        <w:rPr>
          <w:rFonts w:cs="Arial"/>
        </w:rPr>
        <w:t xml:space="preserve"> en </w:t>
      </w:r>
      <w:proofErr w:type="spellStart"/>
      <w:r>
        <w:rPr>
          <w:rFonts w:cs="Arial"/>
        </w:rPr>
        <w:t>concepte</w:t>
      </w:r>
      <w:proofErr w:type="spellEnd"/>
      <w:r>
        <w:rPr>
          <w:rFonts w:cs="Arial"/>
        </w:rPr>
        <w:t xml:space="preserve"> de </w:t>
      </w:r>
      <w:proofErr w:type="spellStart"/>
      <w:r>
        <w:rPr>
          <w:rFonts w:cs="Arial"/>
        </w:rPr>
        <w:t>garantia</w:t>
      </w:r>
      <w:proofErr w:type="spellEnd"/>
      <w:r>
        <w:rPr>
          <w:rFonts w:cs="Arial"/>
        </w:rPr>
        <w:t xml:space="preserve"> per a les obres de </w:t>
      </w:r>
      <w:proofErr w:type="spellStart"/>
      <w:r>
        <w:rPr>
          <w:rFonts w:cs="Arial"/>
        </w:rPr>
        <w:t>reposició</w:t>
      </w:r>
      <w:proofErr w:type="spellEnd"/>
      <w:r>
        <w:rPr>
          <w:rFonts w:cs="Arial"/>
        </w:rPr>
        <w:t xml:space="preserve"> </w:t>
      </w:r>
      <w:proofErr w:type="spellStart"/>
      <w:r>
        <w:rPr>
          <w:rFonts w:cs="Arial"/>
        </w:rPr>
        <w:t>dels</w:t>
      </w:r>
      <w:proofErr w:type="spellEnd"/>
      <w:r>
        <w:rPr>
          <w:rFonts w:cs="Arial"/>
        </w:rPr>
        <w:t xml:space="preserve"> </w:t>
      </w:r>
      <w:proofErr w:type="spellStart"/>
      <w:r>
        <w:rPr>
          <w:rFonts w:cs="Arial"/>
        </w:rPr>
        <w:t>paviments</w:t>
      </w:r>
      <w:proofErr w:type="spellEnd"/>
      <w:r>
        <w:rPr>
          <w:rFonts w:cs="Arial"/>
        </w:rPr>
        <w:t xml:space="preserve"> de </w:t>
      </w:r>
      <w:proofErr w:type="spellStart"/>
      <w:r>
        <w:rPr>
          <w:rFonts w:cs="Arial"/>
        </w:rPr>
        <w:t>voreres</w:t>
      </w:r>
      <w:proofErr w:type="spellEnd"/>
      <w:r>
        <w:rPr>
          <w:rFonts w:cs="Arial"/>
        </w:rPr>
        <w:t xml:space="preserve"> i </w:t>
      </w:r>
      <w:proofErr w:type="spellStart"/>
      <w:r>
        <w:rPr>
          <w:rFonts w:cs="Arial"/>
        </w:rPr>
        <w:t>calçades</w:t>
      </w:r>
      <w:proofErr w:type="spellEnd"/>
      <w:r>
        <w:rPr>
          <w:rFonts w:cs="Arial"/>
        </w:rPr>
        <w:t xml:space="preserve"> ja que en </w:t>
      </w:r>
      <w:proofErr w:type="spellStart"/>
      <w:r>
        <w:rPr>
          <w:rFonts w:cs="Arial"/>
        </w:rPr>
        <w:t>aquest</w:t>
      </w:r>
      <w:proofErr w:type="spellEnd"/>
      <w:r>
        <w:rPr>
          <w:rFonts w:cs="Arial"/>
        </w:rPr>
        <w:t xml:space="preserve"> </w:t>
      </w:r>
      <w:proofErr w:type="spellStart"/>
      <w:r>
        <w:rPr>
          <w:rFonts w:cs="Arial"/>
        </w:rPr>
        <w:t>sentit</w:t>
      </w:r>
      <w:proofErr w:type="spellEnd"/>
      <w:r>
        <w:rPr>
          <w:rFonts w:cs="Arial"/>
        </w:rPr>
        <w:t xml:space="preserve"> hi ha </w:t>
      </w:r>
      <w:proofErr w:type="spellStart"/>
      <w:r>
        <w:rPr>
          <w:rFonts w:cs="Arial"/>
        </w:rPr>
        <w:t>acord</w:t>
      </w:r>
      <w:proofErr w:type="spellEnd"/>
      <w:r>
        <w:rPr>
          <w:rFonts w:cs="Arial"/>
        </w:rPr>
        <w:t xml:space="preserve"> entre </w:t>
      </w:r>
      <w:proofErr w:type="spellStart"/>
      <w:r>
        <w:rPr>
          <w:rFonts w:cs="Arial"/>
        </w:rPr>
        <w:t>l’Ajuntament</w:t>
      </w:r>
      <w:proofErr w:type="spellEnd"/>
      <w:r>
        <w:rPr>
          <w:rFonts w:cs="Arial"/>
        </w:rPr>
        <w:t xml:space="preserve"> i </w:t>
      </w:r>
      <w:proofErr w:type="spellStart"/>
      <w:r>
        <w:rPr>
          <w:rFonts w:cs="Arial"/>
        </w:rPr>
        <w:t>l’empresa</w:t>
      </w:r>
      <w:proofErr w:type="spellEnd"/>
      <w:r>
        <w:rPr>
          <w:rFonts w:cs="Arial"/>
        </w:rPr>
        <w:t xml:space="preserve"> GAS NATURAL DISTRIBUCIÓN SDG S.A.</w:t>
      </w:r>
    </w:p>
    <w:p w14:paraId="67E95419" w14:textId="77777777" w:rsidR="00086D6D" w:rsidRDefault="00086D6D" w:rsidP="00086D6D">
      <w:pPr>
        <w:numPr>
          <w:ilvl w:val="0"/>
          <w:numId w:val="11"/>
        </w:numPr>
        <w:ind w:left="851" w:hanging="142"/>
        <w:rPr>
          <w:rFonts w:cs="Arial"/>
        </w:rPr>
      </w:pPr>
      <w:proofErr w:type="spellStart"/>
      <w:r>
        <w:rPr>
          <w:rFonts w:cs="Arial"/>
        </w:rPr>
        <w:t>S’haurà</w:t>
      </w:r>
      <w:proofErr w:type="spellEnd"/>
      <w:r>
        <w:rPr>
          <w:rFonts w:cs="Arial"/>
        </w:rPr>
        <w:t xml:space="preserve"> de </w:t>
      </w:r>
      <w:proofErr w:type="spellStart"/>
      <w:r>
        <w:rPr>
          <w:rFonts w:cs="Arial"/>
        </w:rPr>
        <w:t>senyalitzar</w:t>
      </w:r>
      <w:proofErr w:type="spellEnd"/>
      <w:r>
        <w:rPr>
          <w:rFonts w:cs="Arial"/>
        </w:rPr>
        <w:t xml:space="preserve"> </w:t>
      </w:r>
      <w:proofErr w:type="spellStart"/>
      <w:r>
        <w:rPr>
          <w:rFonts w:cs="Arial"/>
        </w:rPr>
        <w:t>degudament</w:t>
      </w:r>
      <w:proofErr w:type="spellEnd"/>
      <w:r>
        <w:rPr>
          <w:rFonts w:cs="Arial"/>
        </w:rPr>
        <w:t xml:space="preserve">, el </w:t>
      </w:r>
      <w:proofErr w:type="spellStart"/>
      <w:r>
        <w:rPr>
          <w:rFonts w:cs="Arial"/>
        </w:rPr>
        <w:t>traçat</w:t>
      </w:r>
      <w:proofErr w:type="spellEnd"/>
      <w:r>
        <w:rPr>
          <w:rFonts w:cs="Arial"/>
        </w:rPr>
        <w:t xml:space="preserve"> de la </w:t>
      </w:r>
      <w:proofErr w:type="spellStart"/>
      <w:r>
        <w:rPr>
          <w:rFonts w:cs="Arial"/>
        </w:rPr>
        <w:t>canalització</w:t>
      </w:r>
      <w:proofErr w:type="spellEnd"/>
      <w:r>
        <w:rPr>
          <w:rFonts w:cs="Arial"/>
        </w:rPr>
        <w:t xml:space="preserve">, de manera que no </w:t>
      </w:r>
      <w:proofErr w:type="spellStart"/>
      <w:r>
        <w:rPr>
          <w:rFonts w:cs="Arial"/>
        </w:rPr>
        <w:t>doni</w:t>
      </w:r>
      <w:proofErr w:type="spellEnd"/>
      <w:r>
        <w:rPr>
          <w:rFonts w:cs="Arial"/>
        </w:rPr>
        <w:t xml:space="preserve"> </w:t>
      </w:r>
      <w:proofErr w:type="spellStart"/>
      <w:r>
        <w:rPr>
          <w:rFonts w:cs="Arial"/>
        </w:rPr>
        <w:t>lloc</w:t>
      </w:r>
      <w:proofErr w:type="spellEnd"/>
      <w:r>
        <w:rPr>
          <w:rFonts w:cs="Arial"/>
        </w:rPr>
        <w:t xml:space="preserve"> a </w:t>
      </w:r>
      <w:proofErr w:type="spellStart"/>
      <w:r>
        <w:rPr>
          <w:rFonts w:cs="Arial"/>
        </w:rPr>
        <w:t>errors</w:t>
      </w:r>
      <w:proofErr w:type="spellEnd"/>
      <w:r>
        <w:rPr>
          <w:rFonts w:cs="Arial"/>
        </w:rPr>
        <w:t xml:space="preserve"> i </w:t>
      </w:r>
      <w:proofErr w:type="spellStart"/>
      <w:r>
        <w:rPr>
          <w:rFonts w:cs="Arial"/>
        </w:rPr>
        <w:t>sigui</w:t>
      </w:r>
      <w:proofErr w:type="spellEnd"/>
      <w:r>
        <w:rPr>
          <w:rFonts w:cs="Arial"/>
        </w:rPr>
        <w:t xml:space="preserve"> </w:t>
      </w:r>
      <w:proofErr w:type="spellStart"/>
      <w:r>
        <w:rPr>
          <w:rFonts w:cs="Arial"/>
        </w:rPr>
        <w:t>fàcilment</w:t>
      </w:r>
      <w:proofErr w:type="spellEnd"/>
      <w:r>
        <w:rPr>
          <w:rFonts w:cs="Arial"/>
        </w:rPr>
        <w:t xml:space="preserve"> detectable.</w:t>
      </w:r>
    </w:p>
    <w:p w14:paraId="7D4C27A2" w14:textId="77777777" w:rsidR="00086D6D" w:rsidRDefault="00086D6D" w:rsidP="00086D6D">
      <w:pPr>
        <w:numPr>
          <w:ilvl w:val="0"/>
          <w:numId w:val="11"/>
        </w:numPr>
        <w:ind w:left="851" w:hanging="142"/>
        <w:rPr>
          <w:rFonts w:cs="Arial"/>
        </w:rPr>
      </w:pPr>
      <w:r>
        <w:rPr>
          <w:rFonts w:cs="Arial"/>
        </w:rPr>
        <w:t xml:space="preserve">La </w:t>
      </w:r>
      <w:proofErr w:type="spellStart"/>
      <w:r>
        <w:rPr>
          <w:rFonts w:cs="Arial"/>
        </w:rPr>
        <w:t>llicència</w:t>
      </w:r>
      <w:proofErr w:type="spellEnd"/>
      <w:r>
        <w:rPr>
          <w:rFonts w:cs="Arial"/>
        </w:rPr>
        <w:t xml:space="preserve"> es </w:t>
      </w:r>
      <w:proofErr w:type="spellStart"/>
      <w:r>
        <w:rPr>
          <w:rFonts w:cs="Arial"/>
        </w:rPr>
        <w:t>concedirà</w:t>
      </w:r>
      <w:proofErr w:type="spellEnd"/>
      <w:r>
        <w:rPr>
          <w:rFonts w:cs="Arial"/>
        </w:rPr>
        <w:t xml:space="preserve"> </w:t>
      </w:r>
      <w:proofErr w:type="spellStart"/>
      <w:r>
        <w:rPr>
          <w:rFonts w:cs="Arial"/>
        </w:rPr>
        <w:t>sens</w:t>
      </w:r>
      <w:proofErr w:type="spellEnd"/>
      <w:r>
        <w:rPr>
          <w:rFonts w:cs="Arial"/>
        </w:rPr>
        <w:t xml:space="preserve"> </w:t>
      </w:r>
      <w:proofErr w:type="spellStart"/>
      <w:r>
        <w:rPr>
          <w:rFonts w:cs="Arial"/>
        </w:rPr>
        <w:t>perjudici</w:t>
      </w:r>
      <w:proofErr w:type="spellEnd"/>
      <w:r>
        <w:rPr>
          <w:rFonts w:cs="Arial"/>
        </w:rPr>
        <w:t xml:space="preserve"> </w:t>
      </w:r>
      <w:proofErr w:type="spellStart"/>
      <w:r>
        <w:rPr>
          <w:rFonts w:cs="Arial"/>
        </w:rPr>
        <w:t>d’autoritzacions</w:t>
      </w:r>
      <w:proofErr w:type="spellEnd"/>
      <w:r>
        <w:rPr>
          <w:rFonts w:cs="Arial"/>
        </w:rPr>
        <w:t xml:space="preserve"> </w:t>
      </w:r>
      <w:proofErr w:type="spellStart"/>
      <w:r>
        <w:rPr>
          <w:rFonts w:cs="Arial"/>
        </w:rPr>
        <w:t>necessàries</w:t>
      </w:r>
      <w:proofErr w:type="spellEnd"/>
      <w:r>
        <w:rPr>
          <w:rFonts w:cs="Arial"/>
        </w:rPr>
        <w:t xml:space="preserve"> </w:t>
      </w:r>
      <w:proofErr w:type="spellStart"/>
      <w:r>
        <w:rPr>
          <w:rFonts w:cs="Arial"/>
        </w:rPr>
        <w:t>d’altres</w:t>
      </w:r>
      <w:proofErr w:type="spellEnd"/>
      <w:r>
        <w:rPr>
          <w:rFonts w:cs="Arial"/>
        </w:rPr>
        <w:t xml:space="preserve"> </w:t>
      </w:r>
      <w:proofErr w:type="spellStart"/>
      <w:r>
        <w:rPr>
          <w:rFonts w:cs="Arial"/>
        </w:rPr>
        <w:t>Administracions</w:t>
      </w:r>
      <w:proofErr w:type="spellEnd"/>
      <w:r>
        <w:rPr>
          <w:rFonts w:cs="Arial"/>
        </w:rPr>
        <w:t xml:space="preserve"> públiques o </w:t>
      </w:r>
      <w:proofErr w:type="spellStart"/>
      <w:r>
        <w:rPr>
          <w:rFonts w:cs="Arial"/>
        </w:rPr>
        <w:t>altres</w:t>
      </w:r>
      <w:proofErr w:type="spellEnd"/>
      <w:r>
        <w:rPr>
          <w:rFonts w:cs="Arial"/>
        </w:rPr>
        <w:t xml:space="preserve"> </w:t>
      </w:r>
      <w:proofErr w:type="spellStart"/>
      <w:proofErr w:type="gramStart"/>
      <w:r>
        <w:rPr>
          <w:rFonts w:cs="Arial"/>
        </w:rPr>
        <w:t>Organismes</w:t>
      </w:r>
      <w:proofErr w:type="spellEnd"/>
      <w:r>
        <w:rPr>
          <w:rFonts w:cs="Arial"/>
        </w:rPr>
        <w:t>.“</w:t>
      </w:r>
      <w:proofErr w:type="gramEnd"/>
    </w:p>
    <w:p w14:paraId="6D9968E9" w14:textId="77777777" w:rsidR="00086D6D" w:rsidRDefault="00086D6D" w:rsidP="00086D6D">
      <w:pPr>
        <w:tabs>
          <w:tab w:val="left" w:pos="3402"/>
        </w:tabs>
        <w:outlineLvl w:val="0"/>
        <w:rPr>
          <w:rFonts w:cs="Arial"/>
        </w:rPr>
      </w:pPr>
    </w:p>
    <w:p w14:paraId="315AA49D" w14:textId="77777777" w:rsidR="00086D6D" w:rsidRDefault="00086D6D" w:rsidP="00086D6D">
      <w:pPr>
        <w:spacing w:after="120"/>
        <w:rPr>
          <w:rFonts w:cs="Arial"/>
          <w:lang w:val="ca-ES"/>
        </w:rPr>
      </w:pPr>
      <w:r>
        <w:rPr>
          <w:rFonts w:cs="Arial"/>
        </w:rPr>
        <w:t xml:space="preserve">Tercer. </w:t>
      </w:r>
      <w:r>
        <w:rPr>
          <w:rFonts w:cs="Arial"/>
          <w:lang w:val="ca-ES"/>
        </w:rPr>
        <w:t>Notificar el present acord als interessats amb expressió dels recursos que poden interposar i al departament d’intervenció.</w:t>
      </w:r>
    </w:p>
    <w:p w14:paraId="7D69D926" w14:textId="77777777" w:rsidR="00086D6D" w:rsidRDefault="00086D6D" w:rsidP="00086D6D">
      <w:pPr>
        <w:spacing w:after="120"/>
        <w:rPr>
          <w:rFonts w:cs="Arial"/>
          <w:lang w:val="ca-ES"/>
        </w:rPr>
      </w:pPr>
    </w:p>
    <w:p w14:paraId="60BC76E5" w14:textId="77777777" w:rsidR="00086D6D" w:rsidRDefault="00086D6D" w:rsidP="00086D6D">
      <w:pPr>
        <w:spacing w:after="120"/>
        <w:rPr>
          <w:rFonts w:cs="Arial"/>
          <w:lang w:val="ca-ES"/>
        </w:rPr>
      </w:pPr>
      <w:r>
        <w:rPr>
          <w:rFonts w:cs="Arial"/>
        </w:rPr>
        <w:t xml:space="preserve">Quart. </w:t>
      </w:r>
      <w:r>
        <w:rPr>
          <w:rFonts w:cs="Arial"/>
          <w:lang w:val="ca-ES"/>
        </w:rPr>
        <w:t>Aprovar la liquidació de taxes practicada d’acord amb la normativa vigent:</w:t>
      </w:r>
    </w:p>
    <w:p w14:paraId="392A2534"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
    <w:p w14:paraId="20E218F4" w14:textId="77777777" w:rsidR="00086D6D" w:rsidRDefault="00086D6D" w:rsidP="00086D6D">
      <w:pPr>
        <w:widowControl w:val="0"/>
        <w:tabs>
          <w:tab w:val="left" w:pos="975"/>
          <w:tab w:val="right" w:pos="4437"/>
          <w:tab w:val="left" w:pos="4905"/>
          <w:tab w:val="right" w:pos="6814"/>
        </w:tabs>
        <w:autoSpaceDE w:val="0"/>
        <w:autoSpaceDN w:val="0"/>
        <w:adjustRightInd w:val="0"/>
        <w:rPr>
          <w:rFonts w:cs="Arial"/>
          <w:lang w:val="ca-ES"/>
        </w:rPr>
      </w:pPr>
      <w:proofErr w:type="spellStart"/>
      <w:r>
        <w:rPr>
          <w:rFonts w:cs="Arial"/>
        </w:rPr>
        <w:t>Liquidació</w:t>
      </w:r>
      <w:proofErr w:type="spellEnd"/>
      <w:r>
        <w:rPr>
          <w:rFonts w:cs="Arial"/>
        </w:rPr>
        <w:t xml:space="preserve"> núm. </w:t>
      </w:r>
      <w:r>
        <w:rPr>
          <w:rFonts w:cs="Arial"/>
          <w:lang w:val="ca-ES"/>
        </w:rPr>
        <w:t>OCPL_2021_0000000012</w:t>
      </w:r>
    </w:p>
    <w:p w14:paraId="1CE4130C" w14:textId="77777777" w:rsidR="00086D6D" w:rsidRDefault="00086D6D" w:rsidP="00086D6D">
      <w:pPr>
        <w:spacing w:line="12" w:lineRule="atLeast"/>
        <w:rPr>
          <w:rFonts w:eastAsia="Helvetica" w:cs="Arial"/>
          <w:lang w:eastAsia="zh-CN" w:bidi="ar"/>
        </w:rPr>
      </w:pPr>
      <w:r>
        <w:rPr>
          <w:rFonts w:eastAsia="Helvetica" w:cs="Arial"/>
          <w:lang w:eastAsia="zh-CN" w:bidi="ar"/>
        </w:rPr>
        <w:t>ICIO</w:t>
      </w:r>
      <w:r>
        <w:rPr>
          <w:rFonts w:eastAsia="Helvetica" w:cs="Arial"/>
          <w:lang w:eastAsia="zh-CN" w:bidi="ar"/>
        </w:rPr>
        <w:tab/>
      </w:r>
      <w:proofErr w:type="spellStart"/>
      <w:r>
        <w:rPr>
          <w:rFonts w:eastAsia="Helvetica" w:cs="Arial"/>
          <w:lang w:eastAsia="zh-CN" w:bidi="ar"/>
        </w:rPr>
        <w:t>Impost</w:t>
      </w:r>
      <w:proofErr w:type="spellEnd"/>
      <w:r>
        <w:rPr>
          <w:rFonts w:eastAsia="Helvetica" w:cs="Arial"/>
          <w:lang w:eastAsia="zh-CN" w:bidi="ar"/>
        </w:rPr>
        <w:t xml:space="preserve"> </w:t>
      </w:r>
      <w:proofErr w:type="spellStart"/>
      <w:r>
        <w:rPr>
          <w:rFonts w:eastAsia="Helvetica" w:cs="Arial"/>
          <w:lang w:eastAsia="zh-CN" w:bidi="ar"/>
        </w:rPr>
        <w:t>construccions</w:t>
      </w:r>
      <w:proofErr w:type="spellEnd"/>
      <w:r>
        <w:rPr>
          <w:rFonts w:eastAsia="Helvetica" w:cs="Arial"/>
          <w:lang w:eastAsia="zh-CN" w:bidi="ar"/>
        </w:rPr>
        <w:t xml:space="preserve">, </w:t>
      </w:r>
      <w:proofErr w:type="spellStart"/>
      <w:r>
        <w:rPr>
          <w:rFonts w:eastAsia="Helvetica" w:cs="Arial"/>
          <w:lang w:eastAsia="zh-CN" w:bidi="ar"/>
        </w:rPr>
        <w:t>instal·lacions</w:t>
      </w:r>
      <w:proofErr w:type="spellEnd"/>
      <w:r>
        <w:rPr>
          <w:rFonts w:eastAsia="Helvetica" w:cs="Arial"/>
          <w:lang w:eastAsia="zh-CN" w:bidi="ar"/>
        </w:rPr>
        <w:t>:</w:t>
      </w:r>
      <w:proofErr w:type="gramStart"/>
      <w:r>
        <w:rPr>
          <w:rFonts w:eastAsia="Helvetica" w:cs="Arial"/>
          <w:lang w:eastAsia="zh-CN" w:bidi="ar"/>
        </w:rPr>
        <w:tab/>
        <w:t xml:space="preserve">  8</w:t>
      </w:r>
      <w:proofErr w:type="gramEnd"/>
      <w:r>
        <w:rPr>
          <w:rFonts w:eastAsia="Helvetica" w:cs="Arial"/>
          <w:lang w:eastAsia="zh-CN" w:bidi="ar"/>
        </w:rPr>
        <w:t>,15 €</w:t>
      </w:r>
    </w:p>
    <w:p w14:paraId="74BB74FE" w14:textId="77777777" w:rsidR="00086D6D" w:rsidRDefault="00086D6D" w:rsidP="00086D6D">
      <w:pPr>
        <w:spacing w:line="12" w:lineRule="atLeast"/>
        <w:rPr>
          <w:rFonts w:cs="Arial"/>
          <w:lang w:val="ca-ES"/>
        </w:rPr>
      </w:pPr>
      <w:r>
        <w:rPr>
          <w:rFonts w:eastAsia="Helvetica" w:cs="Arial"/>
          <w:lang w:eastAsia="zh-CN" w:bidi="ar"/>
        </w:rPr>
        <w:t>OCVP</w:t>
      </w:r>
      <w:r>
        <w:rPr>
          <w:rFonts w:eastAsia="Helvetica" w:cs="Arial"/>
          <w:lang w:eastAsia="zh-CN" w:bidi="ar"/>
        </w:rPr>
        <w:tab/>
        <w:t>Obertura de rases:</w:t>
      </w:r>
      <w:r>
        <w:rPr>
          <w:rFonts w:eastAsia="Helvetica" w:cs="Arial"/>
          <w:lang w:eastAsia="zh-CN" w:bidi="ar"/>
        </w:rPr>
        <w:tab/>
      </w:r>
      <w:r>
        <w:rPr>
          <w:rFonts w:eastAsia="Helvetica" w:cs="Arial"/>
          <w:lang w:eastAsia="zh-CN" w:bidi="ar"/>
        </w:rPr>
        <w:tab/>
      </w:r>
      <w:r>
        <w:rPr>
          <w:rFonts w:eastAsia="Helvetica" w:cs="Arial"/>
          <w:lang w:eastAsia="zh-CN" w:bidi="ar"/>
        </w:rPr>
        <w:tab/>
        <w:t>43,40 €</w:t>
      </w:r>
    </w:p>
    <w:p w14:paraId="568438F8" w14:textId="77777777" w:rsidR="00086D6D" w:rsidRDefault="00086D6D" w:rsidP="00086D6D">
      <w:pPr>
        <w:rPr>
          <w:i/>
          <w:lang w:val="ca-ES"/>
        </w:rPr>
      </w:pPr>
    </w:p>
    <w:p w14:paraId="298A764F" w14:textId="77777777" w:rsidR="00086D6D" w:rsidRDefault="00086D6D" w:rsidP="00086D6D">
      <w:pPr>
        <w:rPr>
          <w:i/>
          <w:lang w:val="ca-ES"/>
        </w:rPr>
      </w:pPr>
    </w:p>
    <w:p w14:paraId="3FE983F9" w14:textId="77777777" w:rsidR="00086D6D" w:rsidRDefault="00086D6D" w:rsidP="00086D6D">
      <w:pPr>
        <w:rPr>
          <w:lang w:val="ca-ES"/>
        </w:rPr>
      </w:pPr>
      <w:bookmarkStart w:id="34" w:name="DOCUMENTO_8384985"/>
      <w:bookmarkEnd w:id="34"/>
    </w:p>
    <w:bookmarkEnd w:id="33"/>
    <w:p w14:paraId="0C5A49B4" w14:textId="70C327DE" w:rsidR="00DF6C91" w:rsidRDefault="00DF6C91" w:rsidP="00DF6C91">
      <w:pPr>
        <w:rPr>
          <w:rFonts w:cs="Arial"/>
          <w:b/>
          <w:lang w:val="ca-ES"/>
        </w:rPr>
      </w:pPr>
      <w:r>
        <w:rPr>
          <w:rFonts w:cs="Arial"/>
          <w:b/>
          <w:lang w:val="ca-ES"/>
        </w:rPr>
        <w:t>12.0.- FORA DE L'ORDRE DEL DIA</w:t>
      </w:r>
    </w:p>
    <w:p w14:paraId="09DD6D3B" w14:textId="7C21C3C2" w:rsidR="00086D6D" w:rsidRDefault="00086D6D" w:rsidP="00DF6C91">
      <w:pPr>
        <w:rPr>
          <w:rFonts w:cs="Arial"/>
          <w:b/>
          <w:lang w:val="ca-ES"/>
        </w:rPr>
      </w:pPr>
    </w:p>
    <w:p w14:paraId="1279FBFC" w14:textId="77777777" w:rsidR="00086D6D" w:rsidRPr="00803FFA" w:rsidRDefault="00086D6D" w:rsidP="00086D6D">
      <w:pPr>
        <w:rPr>
          <w:b/>
          <w:lang w:val="ca-ES"/>
        </w:rPr>
      </w:pPr>
      <w:r w:rsidRPr="00803FFA">
        <w:rPr>
          <w:b/>
          <w:lang w:val="ca-ES"/>
        </w:rPr>
        <w:t>ASSUMPTES D'URGÈNCIA PRÈVIA DECLARACIÓ</w:t>
      </w:r>
    </w:p>
    <w:p w14:paraId="6CC4A199" w14:textId="17EA3E56" w:rsidR="00086D6D" w:rsidRPr="00684980" w:rsidRDefault="00086D6D" w:rsidP="00086D6D">
      <w:pPr>
        <w:pStyle w:val="normal1"/>
      </w:pPr>
      <w:r w:rsidRPr="00684980">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2E15E141" w14:textId="77777777" w:rsidR="00DF6C91" w:rsidRDefault="00DF6C91" w:rsidP="00DF6C91">
      <w:pPr>
        <w:rPr>
          <w:rFonts w:cs="Arial"/>
          <w:lang w:val="ca-ES"/>
        </w:rPr>
      </w:pPr>
      <w:r>
        <w:rPr>
          <w:rFonts w:cs="Arial"/>
          <w:b/>
          <w:lang w:val="ca-ES"/>
        </w:rPr>
        <w:t xml:space="preserve">12.1.- CONVENI DE COL·LABORACIÓ ECONÒMICA ENTRE EL CONSELL COMARCAL DEL MARESME I L’AJUNTAMENT DE VILASSAR DE MAR PER A LA </w:t>
      </w:r>
      <w:r>
        <w:rPr>
          <w:rFonts w:cs="Arial"/>
          <w:b/>
          <w:lang w:val="ca-ES"/>
        </w:rPr>
        <w:lastRenderedPageBreak/>
        <w:t>PRESTACIÓ DELS SERVEIS D’HABITATGE DE L’OFICINA COMARCAL D’HABITATGE DEL MARESME PER A L’ANY 2021</w:t>
      </w:r>
    </w:p>
    <w:p w14:paraId="186F3895" w14:textId="77777777" w:rsidR="00DF6C91" w:rsidRDefault="00DF6C91" w:rsidP="00DF6C91">
      <w:pPr>
        <w:rPr>
          <w:rFonts w:cs="Arial"/>
          <w:lang w:val="ca-ES"/>
        </w:rPr>
      </w:pPr>
    </w:p>
    <w:p w14:paraId="16F01A99" w14:textId="77777777" w:rsidR="00DF6C91" w:rsidRPr="002602EF" w:rsidRDefault="00DF6C91" w:rsidP="00086D6D">
      <w:pPr>
        <w:spacing w:after="60"/>
        <w:rPr>
          <w:b/>
          <w:kern w:val="22"/>
          <w:lang w:val="ca-ES" w:eastAsia="es-ES"/>
        </w:rPr>
      </w:pPr>
      <w:bookmarkStart w:id="35" w:name="X2020004644"/>
      <w:r w:rsidRPr="00D3409B">
        <w:rPr>
          <w:b/>
          <w:bCs/>
          <w:kern w:val="22"/>
          <w:lang w:val="ca-ES" w:eastAsia="es-ES"/>
        </w:rPr>
        <w:t>S’ACORDA</w:t>
      </w:r>
      <w:r w:rsidRPr="002602EF">
        <w:rPr>
          <w:b/>
          <w:kern w:val="22"/>
          <w:lang w:val="ca-ES" w:eastAsia="es-ES"/>
        </w:rPr>
        <w:t>:  </w:t>
      </w:r>
    </w:p>
    <w:p w14:paraId="143910F6" w14:textId="77777777" w:rsidR="00DF6C91" w:rsidRDefault="00DF6C91" w:rsidP="00086D6D">
      <w:pPr>
        <w:spacing w:after="60"/>
        <w:rPr>
          <w:rFonts w:cs="Arial"/>
          <w:lang w:val="ca-ES"/>
        </w:rPr>
      </w:pPr>
      <w:r w:rsidRPr="00CE7EAE">
        <w:rPr>
          <w:rFonts w:cs="Arial"/>
          <w:b/>
          <w:lang w:val="ca-ES"/>
        </w:rPr>
        <w:t>Primer.</w:t>
      </w:r>
      <w:r w:rsidRPr="00CE7EAE">
        <w:rPr>
          <w:rFonts w:cs="Arial"/>
          <w:lang w:val="ca-ES"/>
        </w:rPr>
        <w:t xml:space="preserve"> Aprovar la </w:t>
      </w:r>
      <w:r>
        <w:rPr>
          <w:rFonts w:cs="Arial"/>
          <w:lang w:val="ca-ES"/>
        </w:rPr>
        <w:t>proposta</w:t>
      </w:r>
      <w:r w:rsidRPr="00CE7EAE">
        <w:rPr>
          <w:rFonts w:cs="Arial"/>
          <w:lang w:val="ca-ES"/>
        </w:rPr>
        <w:t xml:space="preserve"> de conveni de col·laboració </w:t>
      </w:r>
      <w:r>
        <w:rPr>
          <w:rFonts w:cs="Arial"/>
          <w:lang w:val="ca-ES"/>
        </w:rPr>
        <w:t>econòmica entre el Consell Comarcal del Maresme i l’Ajuntament de Vilassar de Mar per a la prestació dels serveis d’habitatge de l’Oficina comarcal d’habitatge del Maresme, per a l’any 2021.</w:t>
      </w:r>
    </w:p>
    <w:p w14:paraId="6C4C7BBD" w14:textId="77777777" w:rsidR="00DF6C91" w:rsidRPr="00CE7EAE" w:rsidRDefault="00DF6C91" w:rsidP="00086D6D">
      <w:pPr>
        <w:spacing w:after="60"/>
        <w:rPr>
          <w:rFonts w:cs="Arial"/>
          <w:lang w:val="ca-ES"/>
        </w:rPr>
      </w:pPr>
      <w:r w:rsidRPr="00CE7EAE">
        <w:rPr>
          <w:rFonts w:cs="Arial"/>
          <w:b/>
          <w:lang w:val="ca-ES"/>
        </w:rPr>
        <w:t xml:space="preserve">Segon. </w:t>
      </w:r>
      <w:r>
        <w:rPr>
          <w:rFonts w:cs="Arial"/>
          <w:lang w:val="ca-ES"/>
        </w:rPr>
        <w:t xml:space="preserve">Autoritzar i disposar la despesa del cost de la prestació del servei, en favor del consell Comarcal del Maresme, per un import de </w:t>
      </w:r>
      <w:r w:rsidRPr="00ED52B7">
        <w:rPr>
          <w:rFonts w:cs="Arial"/>
          <w:lang w:val="ca-ES"/>
        </w:rPr>
        <w:t xml:space="preserve">9.869,00 </w:t>
      </w:r>
      <w:r>
        <w:rPr>
          <w:rFonts w:cs="Arial"/>
          <w:lang w:val="ca-ES"/>
        </w:rPr>
        <w:t>euros</w:t>
      </w:r>
      <w:r w:rsidRPr="00447FFB">
        <w:rPr>
          <w:rFonts w:cs="Arial"/>
          <w:lang w:val="ca-ES"/>
        </w:rPr>
        <w:t xml:space="preserve">, que és el </w:t>
      </w:r>
      <w:r>
        <w:rPr>
          <w:rFonts w:cs="Arial"/>
          <w:lang w:val="ca-ES"/>
        </w:rPr>
        <w:t xml:space="preserve">corresponent al </w:t>
      </w:r>
      <w:r w:rsidRPr="00447FFB">
        <w:rPr>
          <w:rFonts w:cs="Arial"/>
          <w:lang w:val="ca-ES"/>
        </w:rPr>
        <w:t xml:space="preserve">cost </w:t>
      </w:r>
      <w:r>
        <w:rPr>
          <w:rFonts w:cs="Arial"/>
          <w:lang w:val="ca-ES"/>
        </w:rPr>
        <w:t xml:space="preserve">de desenvolupar </w:t>
      </w:r>
      <w:r w:rsidRPr="00447FFB">
        <w:rPr>
          <w:rFonts w:cs="Arial"/>
          <w:lang w:val="ca-ES"/>
        </w:rPr>
        <w:t xml:space="preserve">el servei. </w:t>
      </w:r>
      <w:r w:rsidRPr="00CE7EAE">
        <w:rPr>
          <w:rFonts w:cs="Arial"/>
          <w:lang w:val="ca-ES"/>
        </w:rPr>
        <w:t xml:space="preserve">Les despeses es comptabilitzaran a l’aplicació pressupostaria SP </w:t>
      </w:r>
      <w:r>
        <w:rPr>
          <w:rFonts w:cs="Arial"/>
          <w:lang w:val="ca-ES"/>
        </w:rPr>
        <w:t>15200</w:t>
      </w:r>
      <w:r w:rsidRPr="00CE7EAE">
        <w:rPr>
          <w:rFonts w:cs="Arial"/>
          <w:lang w:val="ca-ES"/>
        </w:rPr>
        <w:t>-</w:t>
      </w:r>
      <w:r>
        <w:rPr>
          <w:rFonts w:cs="Arial"/>
          <w:lang w:val="ca-ES"/>
        </w:rPr>
        <w:t>22699</w:t>
      </w:r>
    </w:p>
    <w:p w14:paraId="4D3401B6" w14:textId="77777777" w:rsidR="00DF6C91" w:rsidRDefault="00DF6C91" w:rsidP="00086D6D">
      <w:pPr>
        <w:spacing w:after="60"/>
        <w:rPr>
          <w:rFonts w:cs="Arial"/>
          <w:lang w:val="ca-ES"/>
        </w:rPr>
      </w:pPr>
      <w:r w:rsidRPr="00CE7EAE">
        <w:rPr>
          <w:rFonts w:cs="Arial"/>
          <w:b/>
          <w:lang w:val="ca-ES"/>
        </w:rPr>
        <w:t>Tercer.</w:t>
      </w:r>
      <w:r w:rsidRPr="00CE7EAE">
        <w:rPr>
          <w:rFonts w:cs="Arial"/>
          <w:lang w:val="ca-ES"/>
        </w:rPr>
        <w:t xml:space="preserve"> </w:t>
      </w:r>
      <w:r>
        <w:rPr>
          <w:rFonts w:cs="Arial"/>
          <w:lang w:val="ca-ES"/>
        </w:rPr>
        <w:t>Habilitar u</w:t>
      </w:r>
      <w:r w:rsidRPr="008B1DFF">
        <w:rPr>
          <w:rFonts w:cs="Arial"/>
          <w:lang w:val="ca-ES"/>
        </w:rPr>
        <w:t>n espai de treball i d’atenció al públic per a la prestació del servei</w:t>
      </w:r>
      <w:r>
        <w:rPr>
          <w:rFonts w:cs="Arial"/>
          <w:lang w:val="ca-ES"/>
        </w:rPr>
        <w:t>, en l’edifici de l’Escola Nàutica.</w:t>
      </w:r>
    </w:p>
    <w:p w14:paraId="5F328D4A" w14:textId="77777777" w:rsidR="00DF6C91" w:rsidRPr="00CE7EAE" w:rsidRDefault="00DF6C91" w:rsidP="00086D6D">
      <w:pPr>
        <w:spacing w:after="60"/>
        <w:rPr>
          <w:rFonts w:cs="Arial"/>
          <w:lang w:val="ca-ES"/>
        </w:rPr>
      </w:pPr>
      <w:r w:rsidRPr="008B1DFF">
        <w:rPr>
          <w:rFonts w:cs="Arial"/>
          <w:b/>
          <w:bCs/>
          <w:lang w:val="ca-ES"/>
        </w:rPr>
        <w:t>Quart.</w:t>
      </w:r>
      <w:r>
        <w:rPr>
          <w:rFonts w:cs="Arial"/>
          <w:lang w:val="ca-ES"/>
        </w:rPr>
        <w:t xml:space="preserve"> </w:t>
      </w:r>
      <w:r w:rsidRPr="00CE7EAE">
        <w:rPr>
          <w:rFonts w:cs="Arial"/>
          <w:lang w:val="ca-ES"/>
        </w:rPr>
        <w:t xml:space="preserve">Notificar aquests acords </w:t>
      </w:r>
      <w:r>
        <w:rPr>
          <w:rFonts w:cs="Arial"/>
          <w:lang w:val="ca-ES"/>
        </w:rPr>
        <w:t>al Consell Comarcal del Maresme</w:t>
      </w:r>
      <w:r w:rsidRPr="00CE7EAE">
        <w:rPr>
          <w:rFonts w:cs="Arial"/>
          <w:lang w:val="ca-ES"/>
        </w:rPr>
        <w:t>.</w:t>
      </w:r>
    </w:p>
    <w:p w14:paraId="3163387C" w14:textId="77777777" w:rsidR="00DF6C91" w:rsidRPr="00CE7EAE" w:rsidRDefault="00DF6C91" w:rsidP="00086D6D">
      <w:pPr>
        <w:spacing w:after="60"/>
        <w:rPr>
          <w:rFonts w:cs="Arial"/>
          <w:lang w:val="ca-ES"/>
        </w:rPr>
      </w:pPr>
      <w:r w:rsidRPr="00CE7EAE">
        <w:rPr>
          <w:rFonts w:cs="Arial"/>
          <w:b/>
          <w:lang w:val="ca-ES"/>
        </w:rPr>
        <w:t>Cinquè.</w:t>
      </w:r>
      <w:r w:rsidRPr="00CE7EAE">
        <w:rPr>
          <w:rFonts w:cs="Arial"/>
          <w:lang w:val="ca-ES"/>
        </w:rPr>
        <w:t xml:space="preserve"> Facultar el senyor </w:t>
      </w:r>
      <w:r>
        <w:rPr>
          <w:rFonts w:cs="Arial"/>
          <w:lang w:val="ca-ES"/>
        </w:rPr>
        <w:t>Àngel Font Catalan, segon tinent d’</w:t>
      </w:r>
      <w:r w:rsidRPr="00CE7EAE">
        <w:rPr>
          <w:rFonts w:cs="Arial"/>
          <w:lang w:val="ca-ES"/>
        </w:rPr>
        <w:t>alcalde</w:t>
      </w:r>
      <w:r>
        <w:rPr>
          <w:rFonts w:cs="Arial"/>
          <w:lang w:val="ca-ES"/>
        </w:rPr>
        <w:t>,</w:t>
      </w:r>
      <w:r w:rsidRPr="00CE7EAE">
        <w:rPr>
          <w:rFonts w:cs="Arial"/>
          <w:lang w:val="ca-ES"/>
        </w:rPr>
        <w:t xml:space="preserve"> per a qualsevol gestió que s’hagi d’efectuar fruit de l’aplicació d’aquest acord.</w:t>
      </w:r>
    </w:p>
    <w:p w14:paraId="743FCDB6" w14:textId="77777777" w:rsidR="00DF6C91" w:rsidRPr="00DF6C91" w:rsidRDefault="00DF6C91" w:rsidP="00DF6C91">
      <w:pPr>
        <w:rPr>
          <w:rFonts w:cs="Arial"/>
          <w:lang w:val="ca-ES"/>
        </w:rPr>
      </w:pPr>
      <w:bookmarkStart w:id="36" w:name="DOCUMENTO_8668957"/>
      <w:bookmarkStart w:id="37" w:name="DOCUMENTO_8711060"/>
      <w:bookmarkEnd w:id="35"/>
      <w:bookmarkEnd w:id="36"/>
      <w:bookmarkEnd w:id="37"/>
    </w:p>
    <w:p w14:paraId="4EC3B3A1" w14:textId="77777777" w:rsidR="00EA2729" w:rsidRDefault="00EA2729" w:rsidP="00EA2729">
      <w:pPr>
        <w:rPr>
          <w:rFonts w:cs="Arial"/>
          <w:lang w:val="ca-ES"/>
        </w:rPr>
      </w:pPr>
      <w:r>
        <w:rPr>
          <w:rFonts w:cs="Arial"/>
          <w:b/>
          <w:lang w:val="ca-ES"/>
        </w:rPr>
        <w:t>12.2.- APROVACIÓ DE LA CERTIFICACIÓ D'OBRA NÚM. 5 I ÚLTIMA, CORRESPONENT AL PROJECTE DE SUBSTITUCIO DEL CLAVEGUERAM CARRER ENRIC GRANADOS ENTRE C. COLOM I LA N-II</w:t>
      </w:r>
    </w:p>
    <w:p w14:paraId="44CF12B6" w14:textId="77777777" w:rsidR="00EA2729" w:rsidRDefault="00EA2729" w:rsidP="00EA2729">
      <w:pPr>
        <w:rPr>
          <w:rFonts w:cs="Arial"/>
          <w:lang w:val="ca-ES"/>
        </w:rPr>
      </w:pPr>
    </w:p>
    <w:p w14:paraId="7D5649F3" w14:textId="77777777" w:rsidR="00EA2729" w:rsidRPr="002602EF" w:rsidRDefault="00EA2729" w:rsidP="00086D6D">
      <w:pPr>
        <w:spacing w:before="120" w:after="120"/>
        <w:rPr>
          <w:b/>
          <w:kern w:val="22"/>
          <w:lang w:val="ca-ES" w:eastAsia="es-ES"/>
        </w:rPr>
      </w:pPr>
      <w:bookmarkStart w:id="38" w:name="X2019005158"/>
      <w:r w:rsidRPr="002602EF">
        <w:rPr>
          <w:kern w:val="22"/>
          <w:lang w:val="ca-ES" w:eastAsia="es-ES"/>
        </w:rPr>
        <w:t>S’ACORDA</w:t>
      </w:r>
      <w:r w:rsidRPr="002602EF">
        <w:rPr>
          <w:b/>
          <w:kern w:val="22"/>
          <w:lang w:val="ca-ES" w:eastAsia="es-ES"/>
        </w:rPr>
        <w:t>:  </w:t>
      </w:r>
    </w:p>
    <w:p w14:paraId="725FF3BF" w14:textId="77777777" w:rsidR="00EA2729" w:rsidRDefault="00EA2729" w:rsidP="00086D6D">
      <w:pPr>
        <w:autoSpaceDE w:val="0"/>
        <w:autoSpaceDN w:val="0"/>
        <w:adjustRightInd w:val="0"/>
        <w:spacing w:before="120" w:after="120"/>
        <w:rPr>
          <w:lang w:val="ca-ES"/>
        </w:rPr>
      </w:pPr>
      <w:r>
        <w:rPr>
          <w:lang w:val="ca-ES" w:eastAsia="es-ES"/>
        </w:rPr>
        <w:t>Primer. A</w:t>
      </w:r>
      <w:r w:rsidRPr="00EC2377">
        <w:rPr>
          <w:lang w:val="ca-ES"/>
        </w:rPr>
        <w:t xml:space="preserve">provar la certificació d’obra núm. </w:t>
      </w:r>
      <w:r>
        <w:rPr>
          <w:lang w:val="ca-ES"/>
        </w:rPr>
        <w:t>5</w:t>
      </w:r>
      <w:r w:rsidRPr="00EC2377">
        <w:rPr>
          <w:lang w:val="ca-ES"/>
        </w:rPr>
        <w:t xml:space="preserve"> </w:t>
      </w:r>
      <w:r>
        <w:rPr>
          <w:lang w:val="ca-ES"/>
        </w:rPr>
        <w:t xml:space="preserve">i última </w:t>
      </w:r>
      <w:r w:rsidRPr="00EC2377">
        <w:rPr>
          <w:lang w:val="ca-ES"/>
        </w:rPr>
        <w:t xml:space="preserve">del contracte de SUBSTITUCIÓ DEL CLAVEGUERAM DEL CARRER ENRIC GRANADOS, ENTRE EL CARRER COLOM I LA N-II al terme municipal  de Vilassar de Mar, trams T-2 i T-3, per un import de </w:t>
      </w:r>
      <w:r w:rsidRPr="00D97859">
        <w:rPr>
          <w:lang w:val="ca-ES"/>
        </w:rPr>
        <w:t>37.997,06</w:t>
      </w:r>
      <w:r>
        <w:rPr>
          <w:lang w:val="ca-ES"/>
        </w:rPr>
        <w:t xml:space="preserve"> </w:t>
      </w:r>
      <w:r w:rsidRPr="00EC2377">
        <w:rPr>
          <w:lang w:val="ca-ES"/>
        </w:rPr>
        <w:t>euros i acreditar aquest import a favor de l’empresa VAOS Via Augusta Obres i Serveis, S.L.U.</w:t>
      </w:r>
    </w:p>
    <w:p w14:paraId="6616EBFB" w14:textId="77777777" w:rsidR="00EA2729" w:rsidRPr="00EC2377" w:rsidRDefault="00EA2729" w:rsidP="00086D6D">
      <w:pPr>
        <w:autoSpaceDE w:val="0"/>
        <w:autoSpaceDN w:val="0"/>
        <w:adjustRightInd w:val="0"/>
        <w:spacing w:before="120" w:after="120"/>
        <w:rPr>
          <w:lang w:val="ca-ES"/>
        </w:rPr>
      </w:pPr>
      <w:r>
        <w:rPr>
          <w:lang w:val="ca-ES"/>
        </w:rPr>
        <w:t xml:space="preserve">Segon. Notificar el present acord als interessats. </w:t>
      </w:r>
    </w:p>
    <w:p w14:paraId="1867F74B" w14:textId="77777777" w:rsidR="00EA2729" w:rsidRPr="002602EF" w:rsidRDefault="00EA2729" w:rsidP="00086D6D">
      <w:pPr>
        <w:rPr>
          <w:lang w:val="ca-ES" w:eastAsia="es-ES"/>
        </w:rPr>
      </w:pPr>
    </w:p>
    <w:p w14:paraId="5CF71369" w14:textId="50618A7C" w:rsidR="001D5B73" w:rsidRDefault="001D5B73" w:rsidP="001D5B73">
      <w:pPr>
        <w:rPr>
          <w:rFonts w:cs="Arial"/>
          <w:lang w:val="ca-ES"/>
        </w:rPr>
      </w:pPr>
      <w:bookmarkStart w:id="39" w:name="DOCUMENTO_8672137"/>
      <w:bookmarkStart w:id="40" w:name="DOCUMENTO_8711063"/>
      <w:bookmarkEnd w:id="38"/>
      <w:bookmarkEnd w:id="39"/>
      <w:bookmarkEnd w:id="40"/>
      <w:r>
        <w:rPr>
          <w:rFonts w:cs="Arial"/>
          <w:b/>
          <w:lang w:val="ca-ES"/>
        </w:rPr>
        <w:t>12.3.- LLICÈNCIA D’OBRES PER A LA REFORMA INTERIOR DE LA PLANTA BAIXA D’UN HABITATGE UNIFAMILIAR A LA CTRA. D’ARGENTONA</w:t>
      </w:r>
      <w:r w:rsidR="00A723C3">
        <w:rPr>
          <w:rFonts w:cs="Arial"/>
          <w:b/>
          <w:lang w:val="ca-ES"/>
        </w:rPr>
        <w:t>...</w:t>
      </w:r>
    </w:p>
    <w:p w14:paraId="0DB07FC2" w14:textId="77777777" w:rsidR="001D5B73" w:rsidRDefault="001D5B73" w:rsidP="001D5B73">
      <w:pPr>
        <w:rPr>
          <w:rFonts w:cs="Arial"/>
          <w:lang w:val="ca-ES"/>
        </w:rPr>
      </w:pPr>
    </w:p>
    <w:p w14:paraId="6D8E6AD8" w14:textId="77777777" w:rsidR="001D5B73" w:rsidRPr="00046E23" w:rsidRDefault="001D5B73" w:rsidP="00086D6D">
      <w:pPr>
        <w:autoSpaceDE w:val="0"/>
        <w:autoSpaceDN w:val="0"/>
        <w:adjustRightInd w:val="0"/>
        <w:rPr>
          <w:rFonts w:cs="Arial"/>
          <w:lang w:val="ca-ES"/>
        </w:rPr>
      </w:pPr>
      <w:bookmarkStart w:id="41" w:name="X2020004451"/>
      <w:r w:rsidRPr="00046E23">
        <w:rPr>
          <w:rFonts w:cs="Arial"/>
          <w:b/>
          <w:lang w:val="ca-ES"/>
        </w:rPr>
        <w:t>S’ACORDA</w:t>
      </w:r>
    </w:p>
    <w:p w14:paraId="0BA5E3E6" w14:textId="77777777" w:rsidR="001D5B73" w:rsidRPr="00046E23" w:rsidRDefault="001D5B73" w:rsidP="00086D6D">
      <w:pPr>
        <w:autoSpaceDE w:val="0"/>
        <w:autoSpaceDN w:val="0"/>
        <w:adjustRightInd w:val="0"/>
        <w:rPr>
          <w:rFonts w:cs="Arial"/>
          <w:lang w:val="ca-ES"/>
        </w:rPr>
      </w:pPr>
    </w:p>
    <w:p w14:paraId="762492BE" w14:textId="4894A83A" w:rsidR="001D5B73" w:rsidRPr="00046E23" w:rsidRDefault="001D5B73" w:rsidP="00086D6D">
      <w:pPr>
        <w:spacing w:before="120"/>
        <w:rPr>
          <w:rFonts w:cs="Arial"/>
        </w:rPr>
      </w:pPr>
      <w:proofErr w:type="gramStart"/>
      <w:r w:rsidRPr="00046E23">
        <w:rPr>
          <w:rFonts w:cs="Arial"/>
          <w:b/>
        </w:rPr>
        <w:t>Primer.-</w:t>
      </w:r>
      <w:proofErr w:type="gramEnd"/>
      <w:r w:rsidRPr="00046E23">
        <w:rPr>
          <w:rFonts w:cs="Arial"/>
        </w:rPr>
        <w:t xml:space="preserve"> ATORGAR a la Sra. SM</w:t>
      </w:r>
      <w:r w:rsidR="00C9228F">
        <w:rPr>
          <w:rFonts w:cs="Arial"/>
        </w:rPr>
        <w:t>.</w:t>
      </w:r>
      <w:r w:rsidRPr="00046E23">
        <w:rPr>
          <w:rFonts w:cs="Arial"/>
        </w:rPr>
        <w:t>F</w:t>
      </w:r>
      <w:r w:rsidR="00C9228F">
        <w:rPr>
          <w:rFonts w:cs="Arial"/>
        </w:rPr>
        <w:t>.</w:t>
      </w:r>
      <w:r w:rsidRPr="00046E23">
        <w:rPr>
          <w:rFonts w:cs="Arial"/>
        </w:rPr>
        <w:t>S</w:t>
      </w:r>
      <w:r w:rsidR="00C9228F">
        <w:rPr>
          <w:rFonts w:cs="Arial"/>
        </w:rPr>
        <w:t>.</w:t>
      </w:r>
      <w:r w:rsidRPr="00046E23">
        <w:rPr>
          <w:rFonts w:cs="Arial"/>
        </w:rPr>
        <w:t>, amb DNI</w:t>
      </w:r>
      <w:r w:rsidR="00C9228F">
        <w:rPr>
          <w:rFonts w:cs="Arial"/>
        </w:rPr>
        <w:t>…</w:t>
      </w:r>
      <w:r w:rsidRPr="00046E23">
        <w:rPr>
          <w:rFonts w:cs="Arial"/>
        </w:rPr>
        <w:t xml:space="preserve">, </w:t>
      </w:r>
      <w:proofErr w:type="spellStart"/>
      <w:r w:rsidRPr="00046E23">
        <w:rPr>
          <w:rFonts w:cs="Arial"/>
        </w:rPr>
        <w:t>Llicència</w:t>
      </w:r>
      <w:proofErr w:type="spellEnd"/>
      <w:r w:rsidRPr="00046E23">
        <w:rPr>
          <w:rFonts w:cs="Arial"/>
        </w:rPr>
        <w:t xml:space="preserve"> </w:t>
      </w:r>
      <w:proofErr w:type="spellStart"/>
      <w:r w:rsidRPr="00046E23">
        <w:rPr>
          <w:rFonts w:cs="Arial"/>
        </w:rPr>
        <w:t>d’obres</w:t>
      </w:r>
      <w:proofErr w:type="spellEnd"/>
      <w:r w:rsidRPr="00046E23">
        <w:rPr>
          <w:rFonts w:cs="Arial"/>
        </w:rPr>
        <w:t xml:space="preserve"> per a la reforma interior de la planta </w:t>
      </w:r>
      <w:proofErr w:type="spellStart"/>
      <w:r w:rsidRPr="00046E23">
        <w:rPr>
          <w:rFonts w:cs="Arial"/>
        </w:rPr>
        <w:t>baixa</w:t>
      </w:r>
      <w:proofErr w:type="spellEnd"/>
      <w:r w:rsidRPr="00046E23">
        <w:rPr>
          <w:rFonts w:cs="Arial"/>
        </w:rPr>
        <w:t xml:space="preserve"> de </w:t>
      </w:r>
      <w:proofErr w:type="spellStart"/>
      <w:r w:rsidRPr="00046E23">
        <w:rPr>
          <w:rFonts w:cs="Arial"/>
        </w:rPr>
        <w:t>l’habitatge</w:t>
      </w:r>
      <w:proofErr w:type="spellEnd"/>
      <w:r w:rsidRPr="00046E23">
        <w:rPr>
          <w:rFonts w:cs="Arial"/>
        </w:rPr>
        <w:t xml:space="preserve"> unifamiliar </w:t>
      </w:r>
      <w:proofErr w:type="spellStart"/>
      <w:r w:rsidRPr="00046E23">
        <w:rPr>
          <w:rFonts w:cs="Arial"/>
        </w:rPr>
        <w:t>situat</w:t>
      </w:r>
      <w:proofErr w:type="spellEnd"/>
      <w:r w:rsidRPr="00046E23">
        <w:rPr>
          <w:rFonts w:cs="Arial"/>
        </w:rPr>
        <w:t xml:space="preserve"> a la carretera </w:t>
      </w:r>
      <w:proofErr w:type="spellStart"/>
      <w:r w:rsidRPr="00046E23">
        <w:rPr>
          <w:rFonts w:cs="Arial"/>
        </w:rPr>
        <w:t>d’Argentona</w:t>
      </w:r>
      <w:proofErr w:type="spellEnd"/>
      <w:r w:rsidRPr="00046E23">
        <w:rPr>
          <w:rFonts w:cs="Arial"/>
        </w:rPr>
        <w:t xml:space="preserve"> </w:t>
      </w:r>
      <w:proofErr w:type="spellStart"/>
      <w:r w:rsidRPr="00046E23">
        <w:rPr>
          <w:rFonts w:cs="Arial"/>
        </w:rPr>
        <w:t>núm</w:t>
      </w:r>
      <w:proofErr w:type="spellEnd"/>
      <w:r w:rsidR="00C9228F">
        <w:rPr>
          <w:rFonts w:cs="Arial"/>
        </w:rPr>
        <w:t>…</w:t>
      </w:r>
      <w:r w:rsidRPr="00046E23">
        <w:rPr>
          <w:rFonts w:cs="Arial"/>
        </w:rPr>
        <w:t xml:space="preserve">, </w:t>
      </w:r>
      <w:proofErr w:type="spellStart"/>
      <w:r w:rsidRPr="00046E23">
        <w:rPr>
          <w:rFonts w:cs="Arial"/>
        </w:rPr>
        <w:t>d’acord</w:t>
      </w:r>
      <w:proofErr w:type="spellEnd"/>
      <w:r w:rsidRPr="00046E23">
        <w:rPr>
          <w:rFonts w:cs="Arial"/>
        </w:rPr>
        <w:t xml:space="preserve"> amb el </w:t>
      </w:r>
      <w:proofErr w:type="spellStart"/>
      <w:r w:rsidRPr="00046E23">
        <w:rPr>
          <w:rFonts w:cs="Arial"/>
        </w:rPr>
        <w:t>projecte</w:t>
      </w:r>
      <w:proofErr w:type="spellEnd"/>
      <w:r w:rsidRPr="00046E23">
        <w:rPr>
          <w:rFonts w:cs="Arial"/>
        </w:rPr>
        <w:t xml:space="preserve"> </w:t>
      </w:r>
      <w:proofErr w:type="spellStart"/>
      <w:r w:rsidRPr="00046E23">
        <w:rPr>
          <w:rFonts w:cs="Arial"/>
        </w:rPr>
        <w:t>tècnic</w:t>
      </w:r>
      <w:proofErr w:type="spellEnd"/>
      <w:r w:rsidRPr="00046E23">
        <w:rPr>
          <w:rFonts w:cs="Arial"/>
        </w:rPr>
        <w:t xml:space="preserve"> </w:t>
      </w:r>
      <w:proofErr w:type="spellStart"/>
      <w:r w:rsidRPr="00046E23">
        <w:rPr>
          <w:rFonts w:cs="Arial"/>
        </w:rPr>
        <w:t>aportat</w:t>
      </w:r>
      <w:proofErr w:type="spellEnd"/>
      <w:r w:rsidRPr="00046E23">
        <w:rPr>
          <w:rFonts w:cs="Arial"/>
        </w:rPr>
        <w:t xml:space="preserve">, </w:t>
      </w:r>
      <w:proofErr w:type="spellStart"/>
      <w:r w:rsidRPr="00046E23">
        <w:rPr>
          <w:rFonts w:cs="Arial"/>
        </w:rPr>
        <w:t>sotmesa</w:t>
      </w:r>
      <w:proofErr w:type="spellEnd"/>
      <w:r w:rsidRPr="00046E23">
        <w:rPr>
          <w:rFonts w:cs="Arial"/>
        </w:rPr>
        <w:t xml:space="preserve"> a les </w:t>
      </w:r>
      <w:proofErr w:type="spellStart"/>
      <w:r w:rsidRPr="00046E23">
        <w:rPr>
          <w:rFonts w:cs="Arial"/>
        </w:rPr>
        <w:t>següents</w:t>
      </w:r>
      <w:proofErr w:type="spellEnd"/>
      <w:r w:rsidRPr="00046E23">
        <w:rPr>
          <w:rFonts w:cs="Arial"/>
        </w:rPr>
        <w:t xml:space="preserve"> </w:t>
      </w:r>
      <w:proofErr w:type="spellStart"/>
      <w:r w:rsidRPr="00046E23">
        <w:rPr>
          <w:rFonts w:cs="Arial"/>
        </w:rPr>
        <w:t>prescripcions</w:t>
      </w:r>
      <w:proofErr w:type="spellEnd"/>
      <w:r w:rsidRPr="00046E23">
        <w:rPr>
          <w:rFonts w:cs="Arial"/>
        </w:rPr>
        <w:t>:</w:t>
      </w:r>
    </w:p>
    <w:p w14:paraId="741E78F5" w14:textId="77777777" w:rsidR="001D5B73" w:rsidRPr="00046E23" w:rsidRDefault="001D5B73" w:rsidP="00086D6D">
      <w:pPr>
        <w:ind w:left="720"/>
        <w:contextualSpacing/>
        <w:rPr>
          <w:rFonts w:cs="Arial"/>
        </w:rPr>
      </w:pPr>
    </w:p>
    <w:p w14:paraId="50134B9C" w14:textId="77777777" w:rsidR="001D5B73" w:rsidRPr="00684980" w:rsidRDefault="001D5B73" w:rsidP="001D5B73">
      <w:pPr>
        <w:pStyle w:val="Prrafodelista"/>
        <w:numPr>
          <w:ilvl w:val="0"/>
          <w:numId w:val="14"/>
        </w:numPr>
        <w:contextualSpacing/>
        <w:rPr>
          <w:rFonts w:cs="Arial"/>
          <w:color w:val="000000"/>
        </w:rPr>
      </w:pPr>
      <w:r w:rsidRPr="00AF5FC7">
        <w:rPr>
          <w:b w:val="0"/>
          <w:bCs/>
          <w:color w:val="000000"/>
        </w:rPr>
        <w:t>CONDICIONANTS per a l’inici de les obres</w:t>
      </w:r>
      <w:r w:rsidRPr="00AF5FC7">
        <w:rPr>
          <w:color w:val="000000"/>
        </w:rPr>
        <w:t xml:space="preserve">; caldrà aportar la següent </w:t>
      </w:r>
      <w:r w:rsidRPr="00684980">
        <w:rPr>
          <w:rFonts w:cs="Arial"/>
          <w:color w:val="000000"/>
        </w:rPr>
        <w:t>documentació:</w:t>
      </w:r>
    </w:p>
    <w:p w14:paraId="0F487C36" w14:textId="77777777" w:rsidR="001D5B73" w:rsidRPr="00684980" w:rsidRDefault="001D5B73" w:rsidP="00086D6D">
      <w:pPr>
        <w:pStyle w:val="Prrafodelista"/>
        <w:rPr>
          <w:rFonts w:cs="Arial"/>
        </w:rPr>
      </w:pPr>
    </w:p>
    <w:p w14:paraId="6AD1E39B" w14:textId="77777777" w:rsidR="001D5B73" w:rsidRPr="00684980" w:rsidRDefault="001D5B73" w:rsidP="001D5B73">
      <w:pPr>
        <w:pStyle w:val="Textoindependiente"/>
        <w:numPr>
          <w:ilvl w:val="0"/>
          <w:numId w:val="15"/>
        </w:numPr>
        <w:tabs>
          <w:tab w:val="clear" w:pos="13041"/>
        </w:tabs>
        <w:suppressAutoHyphens w:val="0"/>
        <w:rPr>
          <w:rFonts w:ascii="Arial" w:hAnsi="Arial" w:cs="Arial"/>
          <w:szCs w:val="22"/>
        </w:rPr>
      </w:pPr>
      <w:r w:rsidRPr="00684980">
        <w:rPr>
          <w:rFonts w:ascii="Arial" w:hAnsi="Arial" w:cs="Arial"/>
          <w:szCs w:val="22"/>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11158FCC" w14:textId="77777777" w:rsidR="001D5B73" w:rsidRPr="00046E23" w:rsidRDefault="001D5B73" w:rsidP="00086D6D">
      <w:pPr>
        <w:ind w:left="720"/>
        <w:contextualSpacing/>
        <w:rPr>
          <w:rFonts w:cs="Arial"/>
        </w:rPr>
      </w:pPr>
    </w:p>
    <w:p w14:paraId="033A3A8A" w14:textId="77777777" w:rsidR="001D5B73" w:rsidRPr="00046E23" w:rsidRDefault="001D5B73" w:rsidP="001D5B73">
      <w:pPr>
        <w:numPr>
          <w:ilvl w:val="0"/>
          <w:numId w:val="12"/>
        </w:numPr>
        <w:contextualSpacing/>
        <w:rPr>
          <w:rFonts w:cs="Arial"/>
        </w:rPr>
      </w:pPr>
      <w:r w:rsidRPr="00046E23">
        <w:rPr>
          <w:rFonts w:cs="Arial"/>
        </w:rPr>
        <w:lastRenderedPageBreak/>
        <w:t xml:space="preserve">TERMINIS: les obres </w:t>
      </w:r>
      <w:proofErr w:type="spellStart"/>
      <w:r w:rsidRPr="00046E23">
        <w:rPr>
          <w:rFonts w:cs="Arial"/>
        </w:rPr>
        <w:t>hauran</w:t>
      </w:r>
      <w:proofErr w:type="spellEnd"/>
      <w:r w:rsidRPr="00046E23">
        <w:rPr>
          <w:rFonts w:cs="Arial"/>
        </w:rPr>
        <w:t xml:space="preserve"> </w:t>
      </w:r>
      <w:proofErr w:type="spellStart"/>
      <w:r w:rsidRPr="00046E23">
        <w:rPr>
          <w:rFonts w:cs="Arial"/>
        </w:rPr>
        <w:t>d’iniciar</w:t>
      </w:r>
      <w:proofErr w:type="spellEnd"/>
      <w:r w:rsidRPr="00046E23">
        <w:rPr>
          <w:rFonts w:cs="Arial"/>
        </w:rPr>
        <w:t xml:space="preserve">-se en el </w:t>
      </w:r>
      <w:proofErr w:type="spellStart"/>
      <w:r w:rsidRPr="00046E23">
        <w:rPr>
          <w:rFonts w:cs="Arial"/>
        </w:rPr>
        <w:t>termini</w:t>
      </w:r>
      <w:proofErr w:type="spellEnd"/>
      <w:r w:rsidRPr="00046E23">
        <w:rPr>
          <w:rFonts w:cs="Arial"/>
        </w:rPr>
        <w:t xml:space="preserve"> de </w:t>
      </w:r>
      <w:proofErr w:type="spellStart"/>
      <w:r w:rsidRPr="00046E23">
        <w:rPr>
          <w:rFonts w:cs="Arial"/>
        </w:rPr>
        <w:t>sis</w:t>
      </w:r>
      <w:proofErr w:type="spellEnd"/>
      <w:r w:rsidRPr="00046E23">
        <w:rPr>
          <w:rFonts w:cs="Arial"/>
        </w:rPr>
        <w:t xml:space="preserve"> (6) </w:t>
      </w:r>
      <w:proofErr w:type="spellStart"/>
      <w:r w:rsidRPr="00046E23">
        <w:rPr>
          <w:rFonts w:cs="Arial"/>
        </w:rPr>
        <w:t>mesos</w:t>
      </w:r>
      <w:proofErr w:type="spellEnd"/>
      <w:r w:rsidRPr="00046E23">
        <w:rPr>
          <w:rFonts w:cs="Arial"/>
        </w:rPr>
        <w:t xml:space="preserve"> des de la data de </w:t>
      </w:r>
      <w:proofErr w:type="spellStart"/>
      <w:r w:rsidRPr="00046E23">
        <w:rPr>
          <w:rFonts w:cs="Arial"/>
        </w:rPr>
        <w:t>notificació</w:t>
      </w:r>
      <w:proofErr w:type="spellEnd"/>
      <w:r w:rsidRPr="00046E23">
        <w:rPr>
          <w:rFonts w:cs="Arial"/>
        </w:rPr>
        <w:t xml:space="preserve"> de la </w:t>
      </w:r>
      <w:proofErr w:type="spellStart"/>
      <w:r w:rsidRPr="00046E23">
        <w:rPr>
          <w:rFonts w:cs="Arial"/>
        </w:rPr>
        <w:t>llicència</w:t>
      </w:r>
      <w:proofErr w:type="spellEnd"/>
      <w:r w:rsidRPr="00046E23">
        <w:rPr>
          <w:rFonts w:cs="Arial"/>
        </w:rPr>
        <w:t xml:space="preserve">, i </w:t>
      </w:r>
      <w:proofErr w:type="spellStart"/>
      <w:r w:rsidRPr="00046E23">
        <w:rPr>
          <w:rFonts w:cs="Arial"/>
        </w:rPr>
        <w:t>finalitzar</w:t>
      </w:r>
      <w:proofErr w:type="spellEnd"/>
      <w:r w:rsidRPr="00046E23">
        <w:rPr>
          <w:rFonts w:cs="Arial"/>
        </w:rPr>
        <w:t xml:space="preserve"> en el </w:t>
      </w:r>
      <w:proofErr w:type="spellStart"/>
      <w:r w:rsidRPr="00046E23">
        <w:rPr>
          <w:rFonts w:cs="Arial"/>
        </w:rPr>
        <w:t>termini</w:t>
      </w:r>
      <w:proofErr w:type="spellEnd"/>
      <w:r w:rsidRPr="00046E23">
        <w:rPr>
          <w:rFonts w:cs="Arial"/>
        </w:rPr>
        <w:t xml:space="preserve"> de </w:t>
      </w:r>
      <w:proofErr w:type="spellStart"/>
      <w:r w:rsidRPr="00046E23">
        <w:rPr>
          <w:rFonts w:cs="Arial"/>
        </w:rPr>
        <w:t>dotze</w:t>
      </w:r>
      <w:proofErr w:type="spellEnd"/>
      <w:r w:rsidRPr="00046E23">
        <w:rPr>
          <w:rFonts w:cs="Arial"/>
        </w:rPr>
        <w:t xml:space="preserve"> (12) </w:t>
      </w:r>
      <w:proofErr w:type="spellStart"/>
      <w:r w:rsidRPr="00046E23">
        <w:rPr>
          <w:rFonts w:cs="Arial"/>
        </w:rPr>
        <w:t>mesos</w:t>
      </w:r>
      <w:proofErr w:type="spellEnd"/>
      <w:r w:rsidRPr="00046E23">
        <w:rPr>
          <w:rFonts w:cs="Arial"/>
        </w:rPr>
        <w:t xml:space="preserve">, </w:t>
      </w:r>
      <w:proofErr w:type="spellStart"/>
      <w:r w:rsidRPr="00046E23">
        <w:rPr>
          <w:rFonts w:cs="Arial"/>
        </w:rPr>
        <w:t>comptadors</w:t>
      </w:r>
      <w:proofErr w:type="spellEnd"/>
      <w:r w:rsidRPr="00046E23">
        <w:rPr>
          <w:rFonts w:cs="Arial"/>
        </w:rPr>
        <w:t xml:space="preserve"> des de la </w:t>
      </w:r>
      <w:proofErr w:type="spellStart"/>
      <w:r w:rsidRPr="00046E23">
        <w:rPr>
          <w:rFonts w:cs="Arial"/>
        </w:rPr>
        <w:t>mateixa</w:t>
      </w:r>
      <w:proofErr w:type="spellEnd"/>
      <w:r w:rsidRPr="00046E23">
        <w:rPr>
          <w:rFonts w:cs="Arial"/>
        </w:rPr>
        <w:t xml:space="preserve"> data.</w:t>
      </w:r>
    </w:p>
    <w:p w14:paraId="6BE460CD" w14:textId="77777777" w:rsidR="001D5B73" w:rsidRPr="00046E23" w:rsidRDefault="001D5B73" w:rsidP="00086D6D">
      <w:pPr>
        <w:ind w:left="720"/>
        <w:contextualSpacing/>
        <w:rPr>
          <w:rFonts w:cs="Arial"/>
        </w:rPr>
      </w:pPr>
    </w:p>
    <w:p w14:paraId="336279CF" w14:textId="77777777" w:rsidR="001D5B73" w:rsidRPr="00046E23" w:rsidRDefault="001D5B73" w:rsidP="001D5B73">
      <w:pPr>
        <w:numPr>
          <w:ilvl w:val="0"/>
          <w:numId w:val="12"/>
        </w:numPr>
        <w:contextualSpacing/>
        <w:rPr>
          <w:rFonts w:cs="Arial"/>
        </w:rPr>
      </w:pPr>
      <w:r w:rsidRPr="00046E23">
        <w:rPr>
          <w:rFonts w:cs="Arial"/>
        </w:rPr>
        <w:t xml:space="preserve">CONDICIONANTS un </w:t>
      </w:r>
      <w:proofErr w:type="spellStart"/>
      <w:r w:rsidRPr="00046E23">
        <w:rPr>
          <w:rFonts w:cs="Arial"/>
        </w:rPr>
        <w:t>cop</w:t>
      </w:r>
      <w:proofErr w:type="spellEnd"/>
      <w:r w:rsidRPr="00046E23">
        <w:rPr>
          <w:rFonts w:cs="Arial"/>
        </w:rPr>
        <w:t xml:space="preserve"> </w:t>
      </w:r>
      <w:proofErr w:type="spellStart"/>
      <w:r w:rsidRPr="00046E23">
        <w:rPr>
          <w:rFonts w:cs="Arial"/>
        </w:rPr>
        <w:t>finalitzades</w:t>
      </w:r>
      <w:proofErr w:type="spellEnd"/>
      <w:r w:rsidRPr="00046E23">
        <w:rPr>
          <w:rFonts w:cs="Arial"/>
        </w:rPr>
        <w:t xml:space="preserve"> les obres: </w:t>
      </w:r>
      <w:proofErr w:type="spellStart"/>
      <w:r w:rsidRPr="00046E23">
        <w:rPr>
          <w:rFonts w:cs="Arial"/>
        </w:rPr>
        <w:t>caldrà</w:t>
      </w:r>
      <w:proofErr w:type="spellEnd"/>
      <w:r w:rsidRPr="00046E23">
        <w:rPr>
          <w:rFonts w:cs="Arial"/>
        </w:rPr>
        <w:t xml:space="preserve"> aportar la </w:t>
      </w:r>
      <w:proofErr w:type="spellStart"/>
      <w:r w:rsidRPr="00046E23">
        <w:rPr>
          <w:rFonts w:cs="Arial"/>
        </w:rPr>
        <w:t>següent</w:t>
      </w:r>
      <w:proofErr w:type="spellEnd"/>
      <w:r w:rsidRPr="00046E23">
        <w:rPr>
          <w:rFonts w:cs="Arial"/>
        </w:rPr>
        <w:t xml:space="preserve"> </w:t>
      </w:r>
      <w:proofErr w:type="spellStart"/>
      <w:r w:rsidRPr="00046E23">
        <w:rPr>
          <w:rFonts w:cs="Arial"/>
        </w:rPr>
        <w:t>documentació</w:t>
      </w:r>
      <w:proofErr w:type="spellEnd"/>
      <w:r w:rsidRPr="00046E23">
        <w:rPr>
          <w:rFonts w:cs="Arial"/>
        </w:rPr>
        <w:t>:</w:t>
      </w:r>
    </w:p>
    <w:p w14:paraId="63E7C2CE" w14:textId="77777777" w:rsidR="001D5B73" w:rsidRPr="00046E23" w:rsidRDefault="001D5B73" w:rsidP="001D5B73">
      <w:pPr>
        <w:numPr>
          <w:ilvl w:val="0"/>
          <w:numId w:val="13"/>
        </w:numPr>
        <w:contextualSpacing/>
        <w:rPr>
          <w:rFonts w:cs="Arial"/>
        </w:rPr>
      </w:pPr>
      <w:proofErr w:type="spellStart"/>
      <w:r w:rsidRPr="00046E23">
        <w:rPr>
          <w:rFonts w:cs="Arial"/>
        </w:rPr>
        <w:t>Certificat</w:t>
      </w:r>
      <w:proofErr w:type="spellEnd"/>
      <w:r w:rsidRPr="00046E23">
        <w:rPr>
          <w:rFonts w:cs="Arial"/>
        </w:rPr>
        <w:t xml:space="preserve"> final </w:t>
      </w:r>
      <w:proofErr w:type="spellStart"/>
      <w:r w:rsidRPr="00046E23">
        <w:rPr>
          <w:rFonts w:cs="Arial"/>
        </w:rPr>
        <w:t>d’obra</w:t>
      </w:r>
      <w:proofErr w:type="spellEnd"/>
      <w:r w:rsidRPr="00046E23">
        <w:rPr>
          <w:rFonts w:cs="Arial"/>
        </w:rPr>
        <w:t xml:space="preserve"> en el </w:t>
      </w:r>
      <w:proofErr w:type="spellStart"/>
      <w:r w:rsidRPr="00046E23">
        <w:rPr>
          <w:rFonts w:cs="Arial"/>
        </w:rPr>
        <w:t>termini</w:t>
      </w:r>
      <w:proofErr w:type="spellEnd"/>
      <w:r w:rsidRPr="00046E23">
        <w:rPr>
          <w:rFonts w:cs="Arial"/>
        </w:rPr>
        <w:t xml:space="preserve"> </w:t>
      </w:r>
      <w:proofErr w:type="spellStart"/>
      <w:r w:rsidRPr="00046E23">
        <w:rPr>
          <w:rFonts w:cs="Arial"/>
        </w:rPr>
        <w:t>màxim</w:t>
      </w:r>
      <w:proofErr w:type="spellEnd"/>
      <w:r w:rsidRPr="00046E23">
        <w:rPr>
          <w:rFonts w:cs="Arial"/>
        </w:rPr>
        <w:t xml:space="preserve"> </w:t>
      </w:r>
      <w:proofErr w:type="spellStart"/>
      <w:r w:rsidRPr="00046E23">
        <w:rPr>
          <w:rFonts w:cs="Arial"/>
        </w:rPr>
        <w:t>d’un</w:t>
      </w:r>
      <w:proofErr w:type="spellEnd"/>
      <w:r w:rsidRPr="00046E23">
        <w:rPr>
          <w:rFonts w:cs="Arial"/>
        </w:rPr>
        <w:t xml:space="preserve"> mes des de la data de </w:t>
      </w:r>
      <w:proofErr w:type="spellStart"/>
      <w:r w:rsidRPr="00046E23">
        <w:rPr>
          <w:rFonts w:cs="Arial"/>
        </w:rPr>
        <w:t>finalització</w:t>
      </w:r>
      <w:proofErr w:type="spellEnd"/>
      <w:r w:rsidRPr="00046E23">
        <w:rPr>
          <w:rFonts w:cs="Arial"/>
        </w:rPr>
        <w:t xml:space="preserve"> de les obres.</w:t>
      </w:r>
    </w:p>
    <w:p w14:paraId="4D29330D" w14:textId="77777777" w:rsidR="001D5B73" w:rsidRPr="00046E23" w:rsidRDefault="001D5B73" w:rsidP="001D5B73">
      <w:pPr>
        <w:numPr>
          <w:ilvl w:val="0"/>
          <w:numId w:val="13"/>
        </w:numPr>
        <w:contextualSpacing/>
        <w:rPr>
          <w:rFonts w:cs="Arial"/>
        </w:rPr>
      </w:pPr>
      <w:proofErr w:type="spellStart"/>
      <w:r w:rsidRPr="00046E23">
        <w:rPr>
          <w:rFonts w:cs="Arial"/>
        </w:rPr>
        <w:t>Certificat</w:t>
      </w:r>
      <w:proofErr w:type="spellEnd"/>
      <w:r w:rsidRPr="00046E23">
        <w:rPr>
          <w:rFonts w:cs="Arial"/>
        </w:rPr>
        <w:t xml:space="preserve"> de la gestió de </w:t>
      </w:r>
      <w:proofErr w:type="spellStart"/>
      <w:r w:rsidRPr="00046E23">
        <w:rPr>
          <w:rFonts w:cs="Arial"/>
        </w:rPr>
        <w:t>residus</w:t>
      </w:r>
      <w:proofErr w:type="spellEnd"/>
      <w:r w:rsidRPr="00046E23">
        <w:rPr>
          <w:rFonts w:cs="Arial"/>
        </w:rPr>
        <w:t xml:space="preserve">, </w:t>
      </w:r>
      <w:proofErr w:type="spellStart"/>
      <w:r w:rsidRPr="00046E23">
        <w:rPr>
          <w:rFonts w:cs="Arial"/>
        </w:rPr>
        <w:t>emès</w:t>
      </w:r>
      <w:proofErr w:type="spellEnd"/>
      <w:r w:rsidRPr="00046E23">
        <w:rPr>
          <w:rFonts w:cs="Arial"/>
        </w:rPr>
        <w:t xml:space="preserve"> per gestor </w:t>
      </w:r>
      <w:proofErr w:type="spellStart"/>
      <w:r w:rsidRPr="00046E23">
        <w:rPr>
          <w:rFonts w:cs="Arial"/>
        </w:rPr>
        <w:t>autoritzat</w:t>
      </w:r>
      <w:proofErr w:type="spellEnd"/>
      <w:r w:rsidRPr="00046E23">
        <w:rPr>
          <w:rFonts w:cs="Arial"/>
        </w:rPr>
        <w:t>.</w:t>
      </w:r>
    </w:p>
    <w:p w14:paraId="409847E0" w14:textId="77777777" w:rsidR="001D5B73" w:rsidRPr="00046E23" w:rsidRDefault="001D5B73" w:rsidP="001D5B73">
      <w:pPr>
        <w:numPr>
          <w:ilvl w:val="0"/>
          <w:numId w:val="13"/>
        </w:numPr>
        <w:rPr>
          <w:rFonts w:cs="Arial"/>
        </w:rPr>
      </w:pPr>
      <w:r w:rsidRPr="00046E23">
        <w:rPr>
          <w:rFonts w:cs="Arial"/>
        </w:rPr>
        <w:t xml:space="preserve">Acreditar </w:t>
      </w:r>
      <w:proofErr w:type="spellStart"/>
      <w:r w:rsidRPr="00046E23">
        <w:rPr>
          <w:rFonts w:cs="Arial"/>
        </w:rPr>
        <w:t>haver</w:t>
      </w:r>
      <w:proofErr w:type="spellEnd"/>
      <w:r w:rsidRPr="00046E23">
        <w:rPr>
          <w:rFonts w:cs="Arial"/>
        </w:rPr>
        <w:t xml:space="preserve"> </w:t>
      </w:r>
      <w:proofErr w:type="spellStart"/>
      <w:r w:rsidRPr="00046E23">
        <w:rPr>
          <w:rFonts w:cs="Arial"/>
        </w:rPr>
        <w:t>actualitzat</w:t>
      </w:r>
      <w:proofErr w:type="spellEnd"/>
      <w:r w:rsidRPr="00046E23">
        <w:rPr>
          <w:rFonts w:cs="Arial"/>
        </w:rPr>
        <w:t xml:space="preserve"> les dades </w:t>
      </w:r>
      <w:proofErr w:type="spellStart"/>
      <w:r w:rsidRPr="00046E23">
        <w:rPr>
          <w:rFonts w:cs="Arial"/>
        </w:rPr>
        <w:t>cadastrals</w:t>
      </w:r>
      <w:proofErr w:type="spellEnd"/>
      <w:r w:rsidRPr="00046E23">
        <w:rPr>
          <w:rFonts w:cs="Arial"/>
        </w:rPr>
        <w:t xml:space="preserve"> </w:t>
      </w:r>
      <w:proofErr w:type="spellStart"/>
      <w:r w:rsidRPr="00046E23">
        <w:rPr>
          <w:rFonts w:cs="Arial"/>
        </w:rPr>
        <w:t>mitjançant</w:t>
      </w:r>
      <w:proofErr w:type="spellEnd"/>
      <w:r w:rsidRPr="00046E23">
        <w:rPr>
          <w:rFonts w:cs="Arial"/>
        </w:rPr>
        <w:t xml:space="preserve"> </w:t>
      </w:r>
      <w:proofErr w:type="spellStart"/>
      <w:r w:rsidRPr="00046E23">
        <w:rPr>
          <w:rFonts w:cs="Arial"/>
        </w:rPr>
        <w:t>l’imprès</w:t>
      </w:r>
      <w:proofErr w:type="spellEnd"/>
      <w:r w:rsidRPr="00046E23">
        <w:rPr>
          <w:rFonts w:cs="Arial"/>
        </w:rPr>
        <w:t xml:space="preserve"> 900D, </w:t>
      </w:r>
      <w:proofErr w:type="spellStart"/>
      <w:r w:rsidRPr="00046E23">
        <w:rPr>
          <w:rFonts w:cs="Arial"/>
        </w:rPr>
        <w:t>segellat</w:t>
      </w:r>
      <w:proofErr w:type="spellEnd"/>
      <w:r w:rsidRPr="00046E23">
        <w:rPr>
          <w:rFonts w:cs="Arial"/>
        </w:rPr>
        <w:t xml:space="preserve"> per </w:t>
      </w:r>
      <w:proofErr w:type="spellStart"/>
      <w:r w:rsidRPr="00046E23">
        <w:rPr>
          <w:rFonts w:cs="Arial"/>
        </w:rPr>
        <w:t>l’Organisme</w:t>
      </w:r>
      <w:proofErr w:type="spellEnd"/>
      <w:r w:rsidRPr="00046E23">
        <w:rPr>
          <w:rFonts w:cs="Arial"/>
        </w:rPr>
        <w:t xml:space="preserve"> de Gestió </w:t>
      </w:r>
      <w:proofErr w:type="spellStart"/>
      <w:r w:rsidRPr="00046E23">
        <w:rPr>
          <w:rFonts w:cs="Arial"/>
        </w:rPr>
        <w:t>Tributària</w:t>
      </w:r>
      <w:proofErr w:type="spellEnd"/>
      <w:r w:rsidRPr="00046E23">
        <w:rPr>
          <w:rFonts w:cs="Arial"/>
        </w:rPr>
        <w:t xml:space="preserve"> de Vilassar de Mar, o per la </w:t>
      </w:r>
      <w:proofErr w:type="spellStart"/>
      <w:r w:rsidRPr="00046E23">
        <w:rPr>
          <w:rFonts w:cs="Arial"/>
        </w:rPr>
        <w:t>Gerència</w:t>
      </w:r>
      <w:proofErr w:type="spellEnd"/>
      <w:r w:rsidRPr="00046E23">
        <w:rPr>
          <w:rFonts w:cs="Arial"/>
        </w:rPr>
        <w:t xml:space="preserve"> del </w:t>
      </w:r>
      <w:proofErr w:type="spellStart"/>
      <w:r w:rsidRPr="00046E23">
        <w:rPr>
          <w:rFonts w:cs="Arial"/>
        </w:rPr>
        <w:t>cadastre</w:t>
      </w:r>
      <w:proofErr w:type="spellEnd"/>
      <w:r w:rsidRPr="00046E23">
        <w:rPr>
          <w:rFonts w:cs="Arial"/>
        </w:rPr>
        <w:t xml:space="preserve"> de Barcelona.</w:t>
      </w:r>
    </w:p>
    <w:p w14:paraId="2D0A2129" w14:textId="77777777" w:rsidR="001D5B73" w:rsidRPr="00046E23" w:rsidRDefault="001D5B73" w:rsidP="00086D6D">
      <w:pPr>
        <w:ind w:left="720"/>
        <w:contextualSpacing/>
        <w:rPr>
          <w:rFonts w:cs="Arial"/>
        </w:rPr>
      </w:pPr>
    </w:p>
    <w:p w14:paraId="78A6F1FD" w14:textId="77777777" w:rsidR="001D5B73" w:rsidRPr="00046E23" w:rsidRDefault="001D5B73" w:rsidP="001D5B73">
      <w:pPr>
        <w:numPr>
          <w:ilvl w:val="0"/>
          <w:numId w:val="12"/>
        </w:numPr>
        <w:contextualSpacing/>
        <w:rPr>
          <w:rFonts w:cs="Arial"/>
        </w:rPr>
      </w:pPr>
      <w:r w:rsidRPr="00046E23">
        <w:rPr>
          <w:rFonts w:cs="Arial"/>
        </w:rPr>
        <w:t xml:space="preserve">EXCLUSIONS: </w:t>
      </w:r>
      <w:r w:rsidRPr="00046E23">
        <w:rPr>
          <w:rFonts w:cs="Arial"/>
          <w:bCs/>
        </w:rPr>
        <w:t>la</w:t>
      </w:r>
      <w:r w:rsidRPr="00046E23">
        <w:rPr>
          <w:rFonts w:cs="Arial"/>
          <w:b/>
        </w:rPr>
        <w:t xml:space="preserve"> </w:t>
      </w:r>
      <w:proofErr w:type="spellStart"/>
      <w:r w:rsidRPr="00046E23">
        <w:rPr>
          <w:rFonts w:cs="Arial"/>
        </w:rPr>
        <w:t>llicència</w:t>
      </w:r>
      <w:proofErr w:type="spellEnd"/>
      <w:r w:rsidRPr="00046E23">
        <w:rPr>
          <w:rFonts w:cs="Arial"/>
        </w:rPr>
        <w:t xml:space="preserve"> no empara </w:t>
      </w:r>
      <w:proofErr w:type="spellStart"/>
      <w:r w:rsidRPr="00046E23">
        <w:rPr>
          <w:rFonts w:cs="Arial"/>
        </w:rPr>
        <w:t>l’execució</w:t>
      </w:r>
      <w:proofErr w:type="spellEnd"/>
      <w:r w:rsidRPr="00046E23">
        <w:rPr>
          <w:rFonts w:cs="Arial"/>
        </w:rPr>
        <w:t xml:space="preserve"> </w:t>
      </w:r>
      <w:proofErr w:type="spellStart"/>
      <w:r w:rsidRPr="00046E23">
        <w:rPr>
          <w:rFonts w:cs="Arial"/>
        </w:rPr>
        <w:t>d’obres</w:t>
      </w:r>
      <w:proofErr w:type="spellEnd"/>
      <w:r w:rsidRPr="00046E23">
        <w:rPr>
          <w:rFonts w:cs="Arial"/>
        </w:rPr>
        <w:t xml:space="preserve"> en el </w:t>
      </w:r>
      <w:proofErr w:type="spellStart"/>
      <w:r w:rsidRPr="00046E23">
        <w:rPr>
          <w:rFonts w:cs="Arial"/>
        </w:rPr>
        <w:t>domini</w:t>
      </w:r>
      <w:proofErr w:type="spellEnd"/>
      <w:r w:rsidRPr="00046E23">
        <w:rPr>
          <w:rFonts w:cs="Arial"/>
        </w:rPr>
        <w:t xml:space="preserve"> </w:t>
      </w:r>
      <w:proofErr w:type="spellStart"/>
      <w:r w:rsidRPr="00046E23">
        <w:rPr>
          <w:rFonts w:cs="Arial"/>
        </w:rPr>
        <w:t>públic</w:t>
      </w:r>
      <w:proofErr w:type="spellEnd"/>
      <w:r w:rsidRPr="00046E23">
        <w:rPr>
          <w:rFonts w:cs="Arial"/>
        </w:rPr>
        <w:t xml:space="preserve"> (rases per al </w:t>
      </w:r>
      <w:proofErr w:type="spellStart"/>
      <w:r w:rsidRPr="00046E23">
        <w:rPr>
          <w:rFonts w:cs="Arial"/>
        </w:rPr>
        <w:t>pas</w:t>
      </w:r>
      <w:proofErr w:type="spellEnd"/>
      <w:r w:rsidRPr="00046E23">
        <w:rPr>
          <w:rFonts w:cs="Arial"/>
        </w:rPr>
        <w:t xml:space="preserve"> </w:t>
      </w:r>
      <w:proofErr w:type="spellStart"/>
      <w:r w:rsidRPr="00046E23">
        <w:rPr>
          <w:rFonts w:cs="Arial"/>
        </w:rPr>
        <w:t>d’instal·lacions</w:t>
      </w:r>
      <w:proofErr w:type="spellEnd"/>
      <w:r w:rsidRPr="00046E23">
        <w:rPr>
          <w:rFonts w:cs="Arial"/>
        </w:rPr>
        <w:t xml:space="preserve">, </w:t>
      </w:r>
      <w:proofErr w:type="spellStart"/>
      <w:r w:rsidRPr="00046E23">
        <w:rPr>
          <w:rFonts w:cs="Arial"/>
        </w:rPr>
        <w:t>guals</w:t>
      </w:r>
      <w:proofErr w:type="spellEnd"/>
      <w:r w:rsidRPr="00046E23">
        <w:rPr>
          <w:rFonts w:cs="Arial"/>
        </w:rPr>
        <w:t xml:space="preserve"> </w:t>
      </w:r>
      <w:proofErr w:type="spellStart"/>
      <w:r w:rsidRPr="00046E23">
        <w:rPr>
          <w:rFonts w:cs="Arial"/>
        </w:rPr>
        <w:t>d’accés</w:t>
      </w:r>
      <w:proofErr w:type="spellEnd"/>
      <w:r w:rsidRPr="00046E23">
        <w:rPr>
          <w:rFonts w:cs="Arial"/>
        </w:rPr>
        <w:t xml:space="preserve"> de </w:t>
      </w:r>
      <w:proofErr w:type="spellStart"/>
      <w:r w:rsidRPr="00046E23">
        <w:rPr>
          <w:rFonts w:cs="Arial"/>
        </w:rPr>
        <w:t>vehicles</w:t>
      </w:r>
      <w:proofErr w:type="spellEnd"/>
      <w:r w:rsidRPr="00046E23">
        <w:rPr>
          <w:rFonts w:cs="Arial"/>
        </w:rPr>
        <w:t xml:space="preserve">, etc.), per a la </w:t>
      </w:r>
      <w:proofErr w:type="spellStart"/>
      <w:r w:rsidRPr="00046E23">
        <w:rPr>
          <w:rFonts w:cs="Arial"/>
        </w:rPr>
        <w:t>qual</w:t>
      </w:r>
      <w:proofErr w:type="spellEnd"/>
      <w:r w:rsidRPr="00046E23">
        <w:rPr>
          <w:rFonts w:cs="Arial"/>
        </w:rPr>
        <w:t xml:space="preserve"> cosa </w:t>
      </w:r>
      <w:proofErr w:type="spellStart"/>
      <w:r w:rsidRPr="00046E23">
        <w:rPr>
          <w:rFonts w:cs="Arial"/>
        </w:rPr>
        <w:t>caldrà</w:t>
      </w:r>
      <w:proofErr w:type="spellEnd"/>
      <w:r w:rsidRPr="00046E23">
        <w:rPr>
          <w:rFonts w:cs="Arial"/>
        </w:rPr>
        <w:t xml:space="preserve"> </w:t>
      </w:r>
      <w:proofErr w:type="spellStart"/>
      <w:r w:rsidRPr="00046E23">
        <w:rPr>
          <w:rFonts w:cs="Arial"/>
        </w:rPr>
        <w:t>sol·licitar</w:t>
      </w:r>
      <w:proofErr w:type="spellEnd"/>
      <w:r w:rsidRPr="00046E23">
        <w:rPr>
          <w:rFonts w:cs="Arial"/>
        </w:rPr>
        <w:t xml:space="preserve"> </w:t>
      </w:r>
      <w:proofErr w:type="spellStart"/>
      <w:r w:rsidRPr="00046E23">
        <w:rPr>
          <w:rFonts w:cs="Arial"/>
        </w:rPr>
        <w:t>l’oportuna</w:t>
      </w:r>
      <w:proofErr w:type="spellEnd"/>
      <w:r w:rsidRPr="00046E23">
        <w:rPr>
          <w:rFonts w:cs="Arial"/>
        </w:rPr>
        <w:t xml:space="preserve"> </w:t>
      </w:r>
      <w:proofErr w:type="spellStart"/>
      <w:r w:rsidRPr="00046E23">
        <w:rPr>
          <w:rFonts w:cs="Arial"/>
        </w:rPr>
        <w:t>llicència</w:t>
      </w:r>
      <w:proofErr w:type="spellEnd"/>
      <w:r w:rsidRPr="00046E23">
        <w:rPr>
          <w:rFonts w:cs="Arial"/>
        </w:rPr>
        <w:t xml:space="preserve"> </w:t>
      </w:r>
      <w:proofErr w:type="spellStart"/>
      <w:r w:rsidRPr="00046E23">
        <w:rPr>
          <w:rFonts w:cs="Arial"/>
        </w:rPr>
        <w:t>d’obres</w:t>
      </w:r>
      <w:proofErr w:type="spellEnd"/>
      <w:r w:rsidRPr="00046E23">
        <w:rPr>
          <w:rFonts w:cs="Arial"/>
        </w:rPr>
        <w:t xml:space="preserve"> en el </w:t>
      </w:r>
      <w:proofErr w:type="spellStart"/>
      <w:r w:rsidRPr="00046E23">
        <w:rPr>
          <w:rFonts w:cs="Arial"/>
        </w:rPr>
        <w:t>Domini</w:t>
      </w:r>
      <w:proofErr w:type="spellEnd"/>
      <w:r w:rsidRPr="00046E23">
        <w:rPr>
          <w:rFonts w:cs="Arial"/>
        </w:rPr>
        <w:t xml:space="preserve"> </w:t>
      </w:r>
      <w:proofErr w:type="spellStart"/>
      <w:r w:rsidRPr="00046E23">
        <w:rPr>
          <w:rFonts w:cs="Arial"/>
        </w:rPr>
        <w:t>Públic</w:t>
      </w:r>
      <w:proofErr w:type="spellEnd"/>
      <w:r w:rsidRPr="00046E23">
        <w:rPr>
          <w:rFonts w:cs="Arial"/>
        </w:rPr>
        <w:t xml:space="preserve">, </w:t>
      </w:r>
      <w:proofErr w:type="spellStart"/>
      <w:r w:rsidRPr="00046E23">
        <w:rPr>
          <w:rFonts w:cs="Arial"/>
        </w:rPr>
        <w:t>aportant</w:t>
      </w:r>
      <w:proofErr w:type="spellEnd"/>
      <w:r w:rsidRPr="00046E23">
        <w:rPr>
          <w:rFonts w:cs="Arial"/>
        </w:rPr>
        <w:t xml:space="preserve"> la </w:t>
      </w:r>
      <w:proofErr w:type="spellStart"/>
      <w:r w:rsidRPr="00046E23">
        <w:rPr>
          <w:rFonts w:cs="Arial"/>
        </w:rPr>
        <w:t>documentació</w:t>
      </w:r>
      <w:proofErr w:type="spellEnd"/>
      <w:r w:rsidRPr="00046E23">
        <w:rPr>
          <w:rFonts w:cs="Arial"/>
        </w:rPr>
        <w:t xml:space="preserve"> literal i </w:t>
      </w:r>
      <w:proofErr w:type="spellStart"/>
      <w:r w:rsidRPr="00046E23">
        <w:rPr>
          <w:rFonts w:cs="Arial"/>
        </w:rPr>
        <w:t>gràfica</w:t>
      </w:r>
      <w:proofErr w:type="spellEnd"/>
      <w:r w:rsidRPr="00046E23">
        <w:rPr>
          <w:rFonts w:cs="Arial"/>
        </w:rPr>
        <w:t xml:space="preserve"> que les </w:t>
      </w:r>
      <w:proofErr w:type="spellStart"/>
      <w:r w:rsidRPr="00046E23">
        <w:rPr>
          <w:rFonts w:cs="Arial"/>
        </w:rPr>
        <w:t>descrigui</w:t>
      </w:r>
      <w:proofErr w:type="spellEnd"/>
      <w:r w:rsidRPr="00046E23">
        <w:rPr>
          <w:rFonts w:cs="Arial"/>
        </w:rPr>
        <w:t xml:space="preserve"> </w:t>
      </w:r>
      <w:proofErr w:type="spellStart"/>
      <w:r w:rsidRPr="00046E23">
        <w:rPr>
          <w:rFonts w:cs="Arial"/>
        </w:rPr>
        <w:t>correctament</w:t>
      </w:r>
      <w:proofErr w:type="spellEnd"/>
      <w:r w:rsidRPr="00046E23">
        <w:rPr>
          <w:rFonts w:cs="Arial"/>
        </w:rPr>
        <w:t xml:space="preserve">, i ajustades a </w:t>
      </w:r>
      <w:proofErr w:type="spellStart"/>
      <w:r w:rsidRPr="00046E23">
        <w:rPr>
          <w:rFonts w:cs="Arial"/>
        </w:rPr>
        <w:t>l’Ordenança</w:t>
      </w:r>
      <w:proofErr w:type="spellEnd"/>
      <w:r w:rsidRPr="00046E23">
        <w:rPr>
          <w:rFonts w:cs="Arial"/>
        </w:rPr>
        <w:t xml:space="preserve"> </w:t>
      </w:r>
      <w:proofErr w:type="spellStart"/>
      <w:r w:rsidRPr="00046E23">
        <w:rPr>
          <w:rFonts w:cs="Arial"/>
        </w:rPr>
        <w:t>d’Obres</w:t>
      </w:r>
      <w:proofErr w:type="spellEnd"/>
      <w:r w:rsidRPr="00046E23">
        <w:rPr>
          <w:rFonts w:cs="Arial"/>
        </w:rPr>
        <w:t xml:space="preserve"> en </w:t>
      </w:r>
      <w:proofErr w:type="spellStart"/>
      <w:r w:rsidRPr="00046E23">
        <w:rPr>
          <w:rFonts w:cs="Arial"/>
        </w:rPr>
        <w:t>els</w:t>
      </w:r>
      <w:proofErr w:type="spellEnd"/>
      <w:r w:rsidRPr="00046E23">
        <w:rPr>
          <w:rFonts w:cs="Arial"/>
        </w:rPr>
        <w:t xml:space="preserve"> </w:t>
      </w:r>
      <w:proofErr w:type="spellStart"/>
      <w:r w:rsidRPr="00046E23">
        <w:rPr>
          <w:rFonts w:cs="Arial"/>
        </w:rPr>
        <w:t>Bens</w:t>
      </w:r>
      <w:proofErr w:type="spellEnd"/>
      <w:r w:rsidRPr="00046E23">
        <w:rPr>
          <w:rFonts w:cs="Arial"/>
        </w:rPr>
        <w:t xml:space="preserve"> de </w:t>
      </w:r>
      <w:proofErr w:type="spellStart"/>
      <w:r w:rsidRPr="00046E23">
        <w:rPr>
          <w:rFonts w:cs="Arial"/>
        </w:rPr>
        <w:t>Domini</w:t>
      </w:r>
      <w:proofErr w:type="spellEnd"/>
      <w:r w:rsidRPr="00046E23">
        <w:rPr>
          <w:rFonts w:cs="Arial"/>
        </w:rPr>
        <w:t xml:space="preserve"> </w:t>
      </w:r>
      <w:proofErr w:type="spellStart"/>
      <w:r w:rsidRPr="00046E23">
        <w:rPr>
          <w:rFonts w:cs="Arial"/>
        </w:rPr>
        <w:t>Públic</w:t>
      </w:r>
      <w:proofErr w:type="spellEnd"/>
      <w:r w:rsidRPr="00046E23">
        <w:rPr>
          <w:rFonts w:cs="Arial"/>
        </w:rPr>
        <w:t>.</w:t>
      </w:r>
    </w:p>
    <w:p w14:paraId="379E7DC8" w14:textId="77777777" w:rsidR="001D5B73" w:rsidRPr="00046E23" w:rsidRDefault="001D5B73" w:rsidP="00086D6D">
      <w:pPr>
        <w:rPr>
          <w:rFonts w:cs="Arial"/>
        </w:rPr>
      </w:pPr>
    </w:p>
    <w:p w14:paraId="564C39B2" w14:textId="77777777" w:rsidR="001D5B73" w:rsidRPr="00046E23" w:rsidRDefault="001D5B73" w:rsidP="00086D6D">
      <w:pPr>
        <w:spacing w:before="120"/>
        <w:rPr>
          <w:rFonts w:cs="Arial"/>
        </w:rPr>
      </w:pPr>
      <w:proofErr w:type="spellStart"/>
      <w:r w:rsidRPr="00046E23">
        <w:rPr>
          <w:rFonts w:cs="Arial"/>
          <w:b/>
        </w:rPr>
        <w:t>Segon</w:t>
      </w:r>
      <w:proofErr w:type="spellEnd"/>
      <w:r w:rsidRPr="00046E23">
        <w:rPr>
          <w:rFonts w:cs="Arial"/>
          <w:b/>
        </w:rPr>
        <w:t>.-</w:t>
      </w:r>
      <w:r w:rsidRPr="00046E23">
        <w:rPr>
          <w:rFonts w:cs="Arial"/>
        </w:rPr>
        <w:t xml:space="preserve"> FER L’ADVERTIMENT de que, un </w:t>
      </w:r>
      <w:proofErr w:type="spellStart"/>
      <w:r w:rsidRPr="00046E23">
        <w:rPr>
          <w:rFonts w:cs="Arial"/>
        </w:rPr>
        <w:t>cop</w:t>
      </w:r>
      <w:proofErr w:type="spellEnd"/>
      <w:r w:rsidRPr="00046E23">
        <w:rPr>
          <w:rFonts w:cs="Arial"/>
        </w:rPr>
        <w:t xml:space="preserve"> </w:t>
      </w:r>
      <w:proofErr w:type="spellStart"/>
      <w:r w:rsidRPr="00046E23">
        <w:rPr>
          <w:rFonts w:cs="Arial"/>
        </w:rPr>
        <w:t>exhaurit</w:t>
      </w:r>
      <w:proofErr w:type="spellEnd"/>
      <w:r w:rsidRPr="00046E23">
        <w:rPr>
          <w:rFonts w:cs="Arial"/>
        </w:rPr>
        <w:t xml:space="preserve"> </w:t>
      </w:r>
      <w:proofErr w:type="spellStart"/>
      <w:r w:rsidRPr="00046E23">
        <w:rPr>
          <w:rFonts w:cs="Arial"/>
        </w:rPr>
        <w:t>qualsevol</w:t>
      </w:r>
      <w:proofErr w:type="spellEnd"/>
      <w:r w:rsidRPr="00046E23">
        <w:rPr>
          <w:rFonts w:cs="Arial"/>
        </w:rPr>
        <w:t xml:space="preserve"> </w:t>
      </w:r>
      <w:proofErr w:type="spellStart"/>
      <w:r w:rsidRPr="00046E23">
        <w:rPr>
          <w:rFonts w:cs="Arial"/>
        </w:rPr>
        <w:t>dels</w:t>
      </w:r>
      <w:proofErr w:type="spellEnd"/>
      <w:r w:rsidRPr="00046E23">
        <w:rPr>
          <w:rFonts w:cs="Arial"/>
        </w:rPr>
        <w:t xml:space="preserve"> </w:t>
      </w:r>
      <w:proofErr w:type="spellStart"/>
      <w:r w:rsidRPr="00046E23">
        <w:rPr>
          <w:rFonts w:cs="Arial"/>
        </w:rPr>
        <w:t>terminis</w:t>
      </w:r>
      <w:proofErr w:type="spellEnd"/>
      <w:r w:rsidRPr="00046E23">
        <w:rPr>
          <w:rFonts w:cs="Arial"/>
        </w:rPr>
        <w:t xml:space="preserve">, o les </w:t>
      </w:r>
      <w:proofErr w:type="spellStart"/>
      <w:r w:rsidRPr="00046E23">
        <w:rPr>
          <w:rFonts w:cs="Arial"/>
        </w:rPr>
        <w:t>pròrrogues</w:t>
      </w:r>
      <w:proofErr w:type="spellEnd"/>
      <w:r w:rsidRPr="00046E23">
        <w:rPr>
          <w:rFonts w:cs="Arial"/>
        </w:rPr>
        <w:t xml:space="preserve"> </w:t>
      </w:r>
      <w:proofErr w:type="spellStart"/>
      <w:r w:rsidRPr="00046E23">
        <w:rPr>
          <w:rFonts w:cs="Arial"/>
        </w:rPr>
        <w:t>corresponents</w:t>
      </w:r>
      <w:proofErr w:type="spellEnd"/>
      <w:r w:rsidRPr="00046E23">
        <w:rPr>
          <w:rFonts w:cs="Arial"/>
        </w:rPr>
        <w:t xml:space="preserve">, </w:t>
      </w:r>
      <w:proofErr w:type="spellStart"/>
      <w:r w:rsidRPr="00046E23">
        <w:rPr>
          <w:rFonts w:cs="Arial"/>
        </w:rPr>
        <w:t>sense</w:t>
      </w:r>
      <w:proofErr w:type="spellEnd"/>
      <w:r w:rsidRPr="00046E23">
        <w:rPr>
          <w:rFonts w:cs="Arial"/>
        </w:rPr>
        <w:t xml:space="preserve"> </w:t>
      </w:r>
      <w:proofErr w:type="spellStart"/>
      <w:r w:rsidRPr="00046E23">
        <w:rPr>
          <w:rFonts w:cs="Arial"/>
        </w:rPr>
        <w:t>haver</w:t>
      </w:r>
      <w:proofErr w:type="spellEnd"/>
      <w:r w:rsidRPr="00046E23">
        <w:rPr>
          <w:rFonts w:cs="Arial"/>
        </w:rPr>
        <w:t xml:space="preserve"> </w:t>
      </w:r>
      <w:proofErr w:type="spellStart"/>
      <w:r w:rsidRPr="00046E23">
        <w:rPr>
          <w:rFonts w:cs="Arial"/>
        </w:rPr>
        <w:t>iniciat</w:t>
      </w:r>
      <w:proofErr w:type="spellEnd"/>
      <w:r w:rsidRPr="00046E23">
        <w:rPr>
          <w:rFonts w:cs="Arial"/>
        </w:rPr>
        <w:t xml:space="preserve"> les obres o </w:t>
      </w:r>
      <w:proofErr w:type="spellStart"/>
      <w:r w:rsidRPr="00046E23">
        <w:rPr>
          <w:rFonts w:cs="Arial"/>
        </w:rPr>
        <w:t>haver</w:t>
      </w:r>
      <w:proofErr w:type="spellEnd"/>
      <w:r w:rsidRPr="00046E23">
        <w:rPr>
          <w:rFonts w:cs="Arial"/>
        </w:rPr>
        <w:t xml:space="preserve">-les </w:t>
      </w:r>
      <w:proofErr w:type="spellStart"/>
      <w:r w:rsidRPr="00046E23">
        <w:rPr>
          <w:rFonts w:cs="Arial"/>
        </w:rPr>
        <w:t>acabat</w:t>
      </w:r>
      <w:proofErr w:type="spellEnd"/>
      <w:r w:rsidRPr="00046E23">
        <w:rPr>
          <w:rFonts w:cs="Arial"/>
        </w:rPr>
        <w:t xml:space="preserve">, la </w:t>
      </w:r>
      <w:proofErr w:type="spellStart"/>
      <w:r w:rsidRPr="00046E23">
        <w:rPr>
          <w:rFonts w:cs="Arial"/>
        </w:rPr>
        <w:t>llicència</w:t>
      </w:r>
      <w:proofErr w:type="spellEnd"/>
      <w:r w:rsidRPr="00046E23">
        <w:rPr>
          <w:rFonts w:cs="Arial"/>
        </w:rPr>
        <w:t xml:space="preserve"> </w:t>
      </w:r>
      <w:proofErr w:type="spellStart"/>
      <w:r w:rsidRPr="00046E23">
        <w:rPr>
          <w:rFonts w:cs="Arial"/>
        </w:rPr>
        <w:t>s’entendrà</w:t>
      </w:r>
      <w:proofErr w:type="spellEnd"/>
      <w:r w:rsidRPr="00046E23">
        <w:rPr>
          <w:rFonts w:cs="Arial"/>
        </w:rPr>
        <w:t xml:space="preserve"> CADUCADA </w:t>
      </w:r>
      <w:proofErr w:type="spellStart"/>
      <w:r w:rsidRPr="00046E23">
        <w:rPr>
          <w:rFonts w:cs="Arial"/>
        </w:rPr>
        <w:t>als</w:t>
      </w:r>
      <w:proofErr w:type="spellEnd"/>
      <w:r w:rsidRPr="00046E23">
        <w:rPr>
          <w:rFonts w:cs="Arial"/>
        </w:rPr>
        <w:t xml:space="preserve"> </w:t>
      </w:r>
      <w:proofErr w:type="spellStart"/>
      <w:r w:rsidRPr="00046E23">
        <w:rPr>
          <w:rFonts w:cs="Arial"/>
        </w:rPr>
        <w:t>efectes</w:t>
      </w:r>
      <w:proofErr w:type="spellEnd"/>
      <w:r w:rsidRPr="00046E23">
        <w:rPr>
          <w:rFonts w:cs="Arial"/>
        </w:rPr>
        <w:t xml:space="preserve"> </w:t>
      </w:r>
      <w:proofErr w:type="spellStart"/>
      <w:r w:rsidRPr="00046E23">
        <w:rPr>
          <w:rFonts w:cs="Arial"/>
        </w:rPr>
        <w:t>d’allò</w:t>
      </w:r>
      <w:proofErr w:type="spellEnd"/>
      <w:r w:rsidRPr="00046E23">
        <w:rPr>
          <w:rFonts w:cs="Arial"/>
        </w:rPr>
        <w:t xml:space="preserve"> </w:t>
      </w:r>
      <w:proofErr w:type="spellStart"/>
      <w:r w:rsidRPr="00046E23">
        <w:rPr>
          <w:rFonts w:cs="Arial"/>
        </w:rPr>
        <w:t>previst</w:t>
      </w:r>
      <w:proofErr w:type="spellEnd"/>
      <w:r w:rsidRPr="00046E23">
        <w:rPr>
          <w:rFonts w:cs="Arial"/>
        </w:rPr>
        <w:t xml:space="preserve"> a </w:t>
      </w:r>
      <w:proofErr w:type="spellStart"/>
      <w:r w:rsidRPr="00046E23">
        <w:rPr>
          <w:rFonts w:cs="Arial"/>
        </w:rPr>
        <w:t>l’art</w:t>
      </w:r>
      <w:proofErr w:type="spellEnd"/>
      <w:r w:rsidRPr="00046E23">
        <w:rPr>
          <w:rFonts w:cs="Arial"/>
        </w:rPr>
        <w:t xml:space="preserve">. 189 del DECRET LEGISLATIU 1/2010, de 3 </w:t>
      </w:r>
      <w:proofErr w:type="spellStart"/>
      <w:r w:rsidRPr="00046E23">
        <w:rPr>
          <w:rFonts w:cs="Arial"/>
        </w:rPr>
        <w:t>d'agost</w:t>
      </w:r>
      <w:proofErr w:type="spellEnd"/>
      <w:r w:rsidRPr="00046E23">
        <w:rPr>
          <w:rFonts w:cs="Arial"/>
        </w:rPr>
        <w:t xml:space="preserve">, </w:t>
      </w:r>
      <w:proofErr w:type="spellStart"/>
      <w:r w:rsidRPr="00046E23">
        <w:rPr>
          <w:rFonts w:cs="Arial"/>
        </w:rPr>
        <w:t>pel</w:t>
      </w:r>
      <w:proofErr w:type="spellEnd"/>
      <w:r w:rsidRPr="00046E23">
        <w:rPr>
          <w:rFonts w:cs="Arial"/>
        </w:rPr>
        <w:t xml:space="preserve"> </w:t>
      </w:r>
      <w:proofErr w:type="spellStart"/>
      <w:r w:rsidRPr="00046E23">
        <w:rPr>
          <w:rFonts w:cs="Arial"/>
        </w:rPr>
        <w:t>qual</w:t>
      </w:r>
      <w:proofErr w:type="spellEnd"/>
      <w:r w:rsidRPr="00046E23">
        <w:rPr>
          <w:rFonts w:cs="Arial"/>
        </w:rPr>
        <w:t xml:space="preserve"> </w:t>
      </w:r>
      <w:proofErr w:type="spellStart"/>
      <w:r w:rsidRPr="00046E23">
        <w:rPr>
          <w:rFonts w:cs="Arial"/>
        </w:rPr>
        <w:t>s'aprova</w:t>
      </w:r>
      <w:proofErr w:type="spellEnd"/>
      <w:r w:rsidRPr="00046E23">
        <w:rPr>
          <w:rFonts w:cs="Arial"/>
        </w:rPr>
        <w:t xml:space="preserve"> el Text </w:t>
      </w:r>
      <w:proofErr w:type="spellStart"/>
      <w:r w:rsidRPr="00046E23">
        <w:rPr>
          <w:rFonts w:cs="Arial"/>
        </w:rPr>
        <w:t>refós</w:t>
      </w:r>
      <w:proofErr w:type="spellEnd"/>
      <w:r w:rsidRPr="00046E23">
        <w:rPr>
          <w:rFonts w:cs="Arial"/>
        </w:rPr>
        <w:t xml:space="preserve"> de la </w:t>
      </w:r>
      <w:proofErr w:type="spellStart"/>
      <w:r w:rsidRPr="00046E23">
        <w:rPr>
          <w:rFonts w:cs="Arial"/>
        </w:rPr>
        <w:t>Llei</w:t>
      </w:r>
      <w:proofErr w:type="spellEnd"/>
      <w:r w:rsidRPr="00046E23">
        <w:rPr>
          <w:rFonts w:cs="Arial"/>
        </w:rPr>
        <w:t xml:space="preserve"> </w:t>
      </w:r>
      <w:proofErr w:type="spellStart"/>
      <w:r w:rsidRPr="00046E23">
        <w:rPr>
          <w:rFonts w:cs="Arial"/>
        </w:rPr>
        <w:t>d'urbanisme</w:t>
      </w:r>
      <w:proofErr w:type="spellEnd"/>
      <w:r w:rsidRPr="00046E23">
        <w:rPr>
          <w:rFonts w:cs="Arial"/>
        </w:rPr>
        <w:t>.</w:t>
      </w:r>
    </w:p>
    <w:p w14:paraId="454E4BEA" w14:textId="77777777" w:rsidR="001D5B73" w:rsidRPr="00046E23" w:rsidRDefault="001D5B73" w:rsidP="00086D6D">
      <w:pPr>
        <w:spacing w:before="120"/>
        <w:rPr>
          <w:rFonts w:cs="Arial"/>
        </w:rPr>
      </w:pPr>
    </w:p>
    <w:p w14:paraId="67C31936" w14:textId="77777777" w:rsidR="001D5B73" w:rsidRPr="00046E23" w:rsidRDefault="001D5B73" w:rsidP="00086D6D">
      <w:pPr>
        <w:spacing w:before="120"/>
        <w:rPr>
          <w:rFonts w:cs="Arial"/>
        </w:rPr>
      </w:pPr>
      <w:r w:rsidRPr="00046E23">
        <w:rPr>
          <w:rFonts w:cs="Arial"/>
          <w:b/>
        </w:rPr>
        <w:t xml:space="preserve">Tercer.- </w:t>
      </w:r>
      <w:r w:rsidRPr="00046E23">
        <w:rPr>
          <w:rFonts w:cs="Arial"/>
        </w:rPr>
        <w:t xml:space="preserve">Establir les </w:t>
      </w:r>
      <w:proofErr w:type="spellStart"/>
      <w:r w:rsidRPr="00046E23">
        <w:rPr>
          <w:rFonts w:cs="Arial"/>
        </w:rPr>
        <w:t>següents</w:t>
      </w:r>
      <w:proofErr w:type="spellEnd"/>
      <w:r w:rsidRPr="00046E23">
        <w:rPr>
          <w:rFonts w:cs="Arial"/>
        </w:rPr>
        <w:t xml:space="preserve"> bases per a la </w:t>
      </w:r>
      <w:proofErr w:type="spellStart"/>
      <w:r w:rsidRPr="00046E23">
        <w:rPr>
          <w:rFonts w:cs="Arial"/>
        </w:rPr>
        <w:t>liquidació</w:t>
      </w:r>
      <w:proofErr w:type="spellEnd"/>
      <w:r w:rsidRPr="00046E23">
        <w:rPr>
          <w:rFonts w:cs="Arial"/>
        </w:rPr>
        <w:t xml:space="preserve"> de </w:t>
      </w:r>
      <w:proofErr w:type="spellStart"/>
      <w:r w:rsidRPr="00046E23">
        <w:rPr>
          <w:rFonts w:cs="Arial"/>
        </w:rPr>
        <w:t>drets</w:t>
      </w:r>
      <w:proofErr w:type="spellEnd"/>
      <w:r w:rsidRPr="00046E23">
        <w:rPr>
          <w:rFonts w:cs="Arial"/>
        </w:rPr>
        <w:t>:</w:t>
      </w:r>
    </w:p>
    <w:p w14:paraId="42AB1837" w14:textId="77777777" w:rsidR="001D5B73" w:rsidRPr="00046E23" w:rsidRDefault="001D5B73" w:rsidP="00086D6D">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1D5B73" w:rsidRPr="00046E23" w14:paraId="1CA503F2" w14:textId="77777777" w:rsidTr="00086D6D">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8CCC987" w14:textId="77777777" w:rsidR="001D5B73" w:rsidRPr="00046E23" w:rsidRDefault="001D5B73" w:rsidP="00086D6D">
            <w:pPr>
              <w:rPr>
                <w:rFonts w:cs="Arial"/>
              </w:rPr>
            </w:pPr>
            <w:proofErr w:type="spellStart"/>
            <w:r w:rsidRPr="00046E23">
              <w:rPr>
                <w:rFonts w:cs="Arial"/>
              </w:rPr>
              <w:t>Pressupost</w:t>
            </w:r>
            <w:proofErr w:type="spellEnd"/>
            <w:r w:rsidRPr="00046E23">
              <w:rPr>
                <w:rFonts w:cs="Arial"/>
              </w:rPr>
              <w:t xml:space="preserve"> </w:t>
            </w:r>
            <w:proofErr w:type="spellStart"/>
            <w:r w:rsidRPr="00046E23">
              <w:rPr>
                <w:rFonts w:cs="Arial"/>
              </w:rPr>
              <w:t>d’execució</w:t>
            </w:r>
            <w:proofErr w:type="spellEnd"/>
            <w:r w:rsidRPr="00046E23">
              <w:rPr>
                <w:rFonts w:cs="Arial"/>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35C07D4" w14:textId="77777777" w:rsidR="001D5B73" w:rsidRPr="00046E23" w:rsidRDefault="001D5B73" w:rsidP="00086D6D">
            <w:pPr>
              <w:jc w:val="right"/>
              <w:rPr>
                <w:rFonts w:cs="Arial"/>
                <w:b/>
              </w:rPr>
            </w:pPr>
            <w:r w:rsidRPr="00046E23">
              <w:rPr>
                <w:rFonts w:cs="Arial"/>
                <w:b/>
              </w:rPr>
              <w:t>15.341,49 €</w:t>
            </w:r>
          </w:p>
        </w:tc>
      </w:tr>
      <w:tr w:rsidR="001D5B73" w:rsidRPr="00046E23" w14:paraId="2CC49E48" w14:textId="77777777" w:rsidTr="00086D6D">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19509AC" w14:textId="77777777" w:rsidR="001D5B73" w:rsidRPr="00046E23" w:rsidRDefault="001D5B73" w:rsidP="00086D6D">
            <w:pPr>
              <w:rPr>
                <w:rFonts w:cs="Arial"/>
                <w:b/>
              </w:rPr>
            </w:pPr>
            <w:proofErr w:type="spellStart"/>
            <w:r w:rsidRPr="00046E23">
              <w:rPr>
                <w:rFonts w:cs="Arial"/>
              </w:rPr>
              <w:t>Ocupació</w:t>
            </w:r>
            <w:proofErr w:type="spellEnd"/>
            <w:r w:rsidRPr="00046E23">
              <w:rPr>
                <w:rFonts w:cs="Arial"/>
              </w:rPr>
              <w:t xml:space="preserve"> de </w:t>
            </w:r>
            <w:proofErr w:type="spellStart"/>
            <w:r w:rsidRPr="00046E23">
              <w:rPr>
                <w:rFonts w:cs="Arial"/>
              </w:rPr>
              <w:t>via</w:t>
            </w:r>
            <w:proofErr w:type="spellEnd"/>
            <w:r w:rsidRPr="00046E23">
              <w:rPr>
                <w:rFonts w:cs="Arial"/>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4DA0CC26" w14:textId="77777777" w:rsidR="001D5B73" w:rsidRPr="00046E23" w:rsidRDefault="001D5B73" w:rsidP="00086D6D">
            <w:pPr>
              <w:jc w:val="right"/>
              <w:rPr>
                <w:rFonts w:cs="Arial"/>
                <w:b/>
              </w:rPr>
            </w:pPr>
            <w:r w:rsidRPr="00046E23">
              <w:rPr>
                <w:rFonts w:cs="Arial"/>
                <w:b/>
              </w:rPr>
              <w:t xml:space="preserve">No en </w:t>
            </w:r>
            <w:proofErr w:type="spellStart"/>
            <w:r w:rsidRPr="00046E23">
              <w:rPr>
                <w:rFonts w:cs="Arial"/>
                <w:b/>
              </w:rPr>
              <w:t>demana</w:t>
            </w:r>
            <w:proofErr w:type="spellEnd"/>
          </w:p>
        </w:tc>
      </w:tr>
      <w:tr w:rsidR="001D5B73" w:rsidRPr="00046E23" w14:paraId="0DCE89C0" w14:textId="77777777" w:rsidTr="00086D6D">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DF8F23F" w14:textId="77777777" w:rsidR="001D5B73" w:rsidRPr="00046E23" w:rsidRDefault="001D5B73" w:rsidP="00086D6D">
            <w:pPr>
              <w:rPr>
                <w:rFonts w:cs="Arial"/>
                <w:b/>
              </w:rPr>
            </w:pPr>
            <w:proofErr w:type="spellStart"/>
            <w:r w:rsidRPr="00046E23">
              <w:rPr>
                <w:rFonts w:cs="Arial"/>
              </w:rPr>
              <w:t>Fiança</w:t>
            </w:r>
            <w:proofErr w:type="spellEnd"/>
            <w:r w:rsidRPr="00046E23">
              <w:rPr>
                <w:rFonts w:cs="Arial"/>
              </w:rPr>
              <w:t xml:space="preserve"> </w:t>
            </w:r>
            <w:proofErr w:type="spellStart"/>
            <w:r w:rsidRPr="00046E23">
              <w:rPr>
                <w:rFonts w:cs="Arial"/>
              </w:rPr>
              <w:t>Garantia</w:t>
            </w:r>
            <w:proofErr w:type="spellEnd"/>
            <w:r w:rsidRPr="00046E23">
              <w:rPr>
                <w:rFonts w:cs="Arial"/>
              </w:rPr>
              <w:t xml:space="preserve"> </w:t>
            </w:r>
            <w:proofErr w:type="spellStart"/>
            <w:r w:rsidRPr="00046E23">
              <w:rPr>
                <w:rFonts w:cs="Arial"/>
              </w:rPr>
              <w:t>Béns</w:t>
            </w:r>
            <w:proofErr w:type="spellEnd"/>
            <w:r w:rsidRPr="00046E23">
              <w:rPr>
                <w:rFonts w:cs="Arial"/>
              </w:rPr>
              <w:t xml:space="preserve"> de </w:t>
            </w:r>
            <w:proofErr w:type="spellStart"/>
            <w:r w:rsidRPr="00046E23">
              <w:rPr>
                <w:rFonts w:cs="Arial"/>
              </w:rPr>
              <w:t>Domini</w:t>
            </w:r>
            <w:proofErr w:type="spellEnd"/>
            <w:r w:rsidRPr="00046E23">
              <w:rPr>
                <w:rFonts w:cs="Arial"/>
              </w:rPr>
              <w:t xml:space="preserve"> </w:t>
            </w:r>
            <w:proofErr w:type="spellStart"/>
            <w:r w:rsidRPr="00046E23">
              <w:rPr>
                <w:rFonts w:cs="Arial"/>
              </w:rPr>
              <w:t>Públic</w:t>
            </w:r>
            <w:proofErr w:type="spellEnd"/>
            <w:r w:rsidRPr="00046E23">
              <w:rPr>
                <w:rFonts w:cs="Arial"/>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272164F" w14:textId="77777777" w:rsidR="001D5B73" w:rsidRPr="00046E23" w:rsidRDefault="001D5B73" w:rsidP="00086D6D">
            <w:pPr>
              <w:jc w:val="right"/>
              <w:rPr>
                <w:rFonts w:cs="Arial"/>
                <w:b/>
              </w:rPr>
            </w:pPr>
            <w:r w:rsidRPr="00046E23">
              <w:rPr>
                <w:rFonts w:cs="Arial"/>
                <w:b/>
              </w:rPr>
              <w:t>No</w:t>
            </w:r>
          </w:p>
        </w:tc>
      </w:tr>
    </w:tbl>
    <w:p w14:paraId="4787554E" w14:textId="77777777" w:rsidR="001D5B73" w:rsidRPr="00046E23" w:rsidRDefault="001D5B73" w:rsidP="00086D6D">
      <w:pPr>
        <w:spacing w:before="120" w:after="120"/>
        <w:rPr>
          <w:rFonts w:cs="Arial"/>
          <w:b/>
          <w:lang w:val="ca-ES"/>
        </w:rPr>
      </w:pPr>
    </w:p>
    <w:p w14:paraId="2DE060E9" w14:textId="77777777" w:rsidR="001D5B73" w:rsidRPr="00046E23" w:rsidRDefault="001D5B73" w:rsidP="00086D6D">
      <w:pPr>
        <w:spacing w:before="120" w:after="120"/>
        <w:rPr>
          <w:rFonts w:cs="Arial"/>
          <w:bCs/>
          <w:lang w:val="ca-ES"/>
        </w:rPr>
      </w:pPr>
      <w:r w:rsidRPr="00046E23">
        <w:rPr>
          <w:rFonts w:cs="Arial"/>
          <w:b/>
          <w:lang w:val="ca-ES"/>
        </w:rPr>
        <w:t xml:space="preserve">Quart.- </w:t>
      </w:r>
      <w:r w:rsidRPr="00046E23">
        <w:rPr>
          <w:rFonts w:cs="Arial"/>
          <w:bCs/>
          <w:lang w:val="ca-ES"/>
        </w:rPr>
        <w:t>Aprovar l’autoliquidació 2021 ICIO 0000000047 per un import de 843,78 €.</w:t>
      </w:r>
    </w:p>
    <w:p w14:paraId="13F2A0BD" w14:textId="77777777" w:rsidR="001D5B73" w:rsidRPr="00046E23" w:rsidRDefault="001D5B73" w:rsidP="00086D6D">
      <w:pPr>
        <w:spacing w:before="120" w:after="120"/>
        <w:rPr>
          <w:rFonts w:cs="Arial"/>
          <w:b/>
          <w:lang w:val="ca-ES"/>
        </w:rPr>
      </w:pPr>
      <w:r w:rsidRPr="00046E23">
        <w:rPr>
          <w:rFonts w:cs="Arial"/>
          <w:b/>
          <w:lang w:val="ca-ES"/>
        </w:rPr>
        <w:t>Cinquè.-</w:t>
      </w:r>
      <w:r w:rsidRPr="00046E23">
        <w:rPr>
          <w:rFonts w:cs="Arial"/>
          <w:bCs/>
          <w:lang w:val="ca-ES"/>
        </w:rPr>
        <w:t xml:space="preserve"> Notificar la present resolució a la part interessada amb els recursos que pot interposar i a l’oficina d’Intervenció/Tresoreria per al seu coneixement.</w:t>
      </w:r>
    </w:p>
    <w:p w14:paraId="5E0D412F" w14:textId="77777777" w:rsidR="001D5B73" w:rsidRDefault="001D5B73" w:rsidP="00086D6D">
      <w:pPr>
        <w:rPr>
          <w:rFonts w:cs="Arial"/>
          <w:lang w:val="ca-ES"/>
        </w:rPr>
      </w:pPr>
    </w:p>
    <w:p w14:paraId="7E8850A1" w14:textId="77777777" w:rsidR="001D5B73" w:rsidRDefault="001D5B73" w:rsidP="001D5B73">
      <w:pPr>
        <w:rPr>
          <w:rFonts w:cs="Arial"/>
          <w:lang w:val="ca-ES"/>
        </w:rPr>
      </w:pPr>
      <w:bookmarkStart w:id="42" w:name="DOCUMENTO_8600733"/>
      <w:bookmarkStart w:id="43" w:name="DOCUMENTO_8711069"/>
      <w:bookmarkEnd w:id="41"/>
      <w:bookmarkEnd w:id="42"/>
      <w:bookmarkEnd w:id="43"/>
      <w:r>
        <w:rPr>
          <w:rFonts w:cs="Arial"/>
          <w:b/>
          <w:lang w:val="ca-ES"/>
        </w:rPr>
        <w:t>13.0.- DONAR COMPTE DELS DECRETS D'ALCALDIA DES DEL NÚM. 681/2021 AL 768/2021</w:t>
      </w:r>
    </w:p>
    <w:p w14:paraId="4E8A296C" w14:textId="77777777" w:rsidR="001D5B73" w:rsidRDefault="001D5B73" w:rsidP="001D5B73">
      <w:pPr>
        <w:rPr>
          <w:rFonts w:cs="Arial"/>
          <w:lang w:val="ca-ES"/>
        </w:rPr>
      </w:pPr>
    </w:p>
    <w:p w14:paraId="1C3EFE0C" w14:textId="77777777" w:rsidR="00086D6D" w:rsidRPr="00056CEE" w:rsidRDefault="00086D6D" w:rsidP="00086D6D">
      <w:pPr>
        <w:rPr>
          <w:rFonts w:cs="Arial"/>
          <w:lang w:val="ca-ES"/>
        </w:rPr>
      </w:pPr>
      <w:proofErr w:type="spellStart"/>
      <w:r w:rsidRPr="00295EF7">
        <w:rPr>
          <w:rFonts w:cs="Arial"/>
          <w:lang w:eastAsia="es-ES"/>
        </w:rPr>
        <w:t>Els</w:t>
      </w:r>
      <w:proofErr w:type="spellEnd"/>
      <w:r w:rsidRPr="00295EF7">
        <w:rPr>
          <w:rFonts w:cs="Arial"/>
          <w:lang w:eastAsia="es-ES"/>
        </w:rPr>
        <w:t xml:space="preserve"> membres de la Junta de Govern Local es donen per </w:t>
      </w:r>
      <w:proofErr w:type="spellStart"/>
      <w:r w:rsidRPr="00295EF7">
        <w:rPr>
          <w:rFonts w:cs="Arial"/>
          <w:lang w:eastAsia="es-ES"/>
        </w:rPr>
        <w:t>assabentats</w:t>
      </w:r>
      <w:proofErr w:type="spellEnd"/>
      <w:r w:rsidRPr="00295EF7">
        <w:rPr>
          <w:rFonts w:cs="Arial"/>
          <w:lang w:eastAsia="es-ES"/>
        </w:rPr>
        <w:t xml:space="preserve"> </w:t>
      </w:r>
      <w:proofErr w:type="spellStart"/>
      <w:r w:rsidRPr="00295EF7">
        <w:rPr>
          <w:rFonts w:cs="Arial"/>
          <w:lang w:eastAsia="es-ES"/>
        </w:rPr>
        <w:t>dels</w:t>
      </w:r>
      <w:proofErr w:type="spellEnd"/>
      <w:r w:rsidRPr="00295EF7">
        <w:rPr>
          <w:rFonts w:cs="Arial"/>
          <w:lang w:eastAsia="es-ES"/>
        </w:rPr>
        <w:t xml:space="preserve"> </w:t>
      </w:r>
      <w:proofErr w:type="spellStart"/>
      <w:r w:rsidRPr="00295EF7">
        <w:rPr>
          <w:rFonts w:cs="Arial"/>
          <w:lang w:eastAsia="es-ES"/>
        </w:rPr>
        <w:t>Decrets</w:t>
      </w:r>
      <w:proofErr w:type="spellEnd"/>
      <w:r w:rsidRPr="00295EF7">
        <w:rPr>
          <w:rFonts w:cs="Arial"/>
          <w:lang w:eastAsia="es-ES"/>
        </w:rPr>
        <w:t xml:space="preserve"> de</w:t>
      </w:r>
      <w:r>
        <w:rPr>
          <w:rFonts w:cs="Arial"/>
          <w:lang w:eastAsia="es-ES"/>
        </w:rPr>
        <w:t xml:space="preserve"> </w:t>
      </w:r>
      <w:proofErr w:type="spellStart"/>
      <w:r w:rsidRPr="00295EF7">
        <w:rPr>
          <w:rFonts w:cs="Arial"/>
          <w:lang w:eastAsia="es-ES"/>
        </w:rPr>
        <w:t>l'Alcaldia</w:t>
      </w:r>
      <w:proofErr w:type="spellEnd"/>
      <w:r w:rsidRPr="00295EF7">
        <w:rPr>
          <w:rFonts w:cs="Arial"/>
          <w:lang w:eastAsia="es-ES"/>
        </w:rPr>
        <w:t xml:space="preserve">, des del número 681/2021 de data 11 de </w:t>
      </w:r>
      <w:proofErr w:type="spellStart"/>
      <w:r w:rsidRPr="00295EF7">
        <w:rPr>
          <w:rFonts w:cs="Arial"/>
          <w:lang w:eastAsia="es-ES"/>
        </w:rPr>
        <w:t>març</w:t>
      </w:r>
      <w:proofErr w:type="spellEnd"/>
      <w:r w:rsidRPr="00295EF7">
        <w:rPr>
          <w:rFonts w:cs="Arial"/>
          <w:lang w:eastAsia="es-ES"/>
        </w:rPr>
        <w:t xml:space="preserve"> </w:t>
      </w:r>
      <w:proofErr w:type="spellStart"/>
      <w:r w:rsidRPr="00295EF7">
        <w:rPr>
          <w:rFonts w:cs="Arial"/>
          <w:lang w:eastAsia="es-ES"/>
        </w:rPr>
        <w:t>fins</w:t>
      </w:r>
      <w:proofErr w:type="spellEnd"/>
      <w:r w:rsidRPr="00295EF7">
        <w:rPr>
          <w:rFonts w:cs="Arial"/>
          <w:lang w:eastAsia="es-ES"/>
        </w:rPr>
        <w:t xml:space="preserve"> al 768/2021 de 17 de </w:t>
      </w:r>
      <w:proofErr w:type="spellStart"/>
      <w:r w:rsidRPr="00295EF7">
        <w:rPr>
          <w:rFonts w:cs="Arial"/>
          <w:lang w:eastAsia="es-ES"/>
        </w:rPr>
        <w:t>març</w:t>
      </w:r>
      <w:proofErr w:type="spellEnd"/>
      <w:r>
        <w:rPr>
          <w:rFonts w:cs="Arial"/>
          <w:lang w:eastAsia="es-ES"/>
        </w:rPr>
        <w:t xml:space="preserve"> </w:t>
      </w:r>
      <w:r w:rsidRPr="00295EF7">
        <w:rPr>
          <w:rFonts w:cs="Arial"/>
          <w:lang w:eastAsia="es-ES"/>
        </w:rPr>
        <w:t>de 2021.</w:t>
      </w:r>
    </w:p>
    <w:p w14:paraId="2563F4AB" w14:textId="77777777" w:rsidR="001D5B73" w:rsidRPr="001D5B73" w:rsidRDefault="001D5B73" w:rsidP="001D5B73">
      <w:pPr>
        <w:rPr>
          <w:rFonts w:cs="Arial"/>
          <w:lang w:val="ca-ES"/>
        </w:rPr>
      </w:pPr>
    </w:p>
    <w:p w14:paraId="06AE1533" w14:textId="77777777" w:rsidR="00821143" w:rsidRDefault="00821143" w:rsidP="00821143">
      <w:pPr>
        <w:rPr>
          <w:rFonts w:cs="Arial"/>
          <w:lang w:val="ca-ES"/>
        </w:rPr>
      </w:pPr>
    </w:p>
    <w:p w14:paraId="5F6FE72B" w14:textId="77777777" w:rsidR="00821143" w:rsidRPr="007B3E03" w:rsidRDefault="00821143" w:rsidP="00821143">
      <w:pPr>
        <w:widowControl w:val="0"/>
        <w:suppressAutoHyphens/>
        <w:autoSpaceDE w:val="0"/>
        <w:spacing w:line="200" w:lineRule="atLeast"/>
        <w:rPr>
          <w:rFonts w:cs="Arial"/>
          <w:lang w:val="ca-ES"/>
        </w:rPr>
      </w:pPr>
    </w:p>
    <w:p w14:paraId="63044BD0"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36DD59AF" w14:textId="77777777" w:rsidR="007B3E03" w:rsidRPr="00856865" w:rsidRDefault="007B3E03" w:rsidP="007B3E03">
      <w:pPr>
        <w:rPr>
          <w:rFonts w:eastAsia="Times New Roman"/>
          <w:lang w:val="ca-ES" w:eastAsia="es-ES"/>
        </w:rPr>
      </w:pPr>
    </w:p>
    <w:p w14:paraId="64C6505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lastRenderedPageBreak/>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80DC" w14:textId="77777777" w:rsidR="0022729A" w:rsidRDefault="0022729A" w:rsidP="00821143">
      <w:r>
        <w:separator/>
      </w:r>
    </w:p>
  </w:endnote>
  <w:endnote w:type="continuationSeparator" w:id="0">
    <w:p w14:paraId="53C4331D" w14:textId="77777777" w:rsidR="0022729A" w:rsidRDefault="0022729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68750"/>
      <w:docPartObj>
        <w:docPartGallery w:val="Page Numbers (Bottom of Page)"/>
        <w:docPartUnique/>
      </w:docPartObj>
    </w:sdtPr>
    <w:sdtEndPr/>
    <w:sdtContent>
      <w:p w14:paraId="7B8DB67A" w14:textId="02661BBF" w:rsidR="006D3A1B" w:rsidRDefault="006D3A1B">
        <w:pPr>
          <w:pStyle w:val="Piedepgina"/>
          <w:jc w:val="right"/>
        </w:pPr>
        <w:r>
          <w:fldChar w:fldCharType="begin"/>
        </w:r>
        <w:r>
          <w:instrText>PAGE   \* MERGEFORMAT</w:instrText>
        </w:r>
        <w:r>
          <w:fldChar w:fldCharType="separate"/>
        </w:r>
        <w:r>
          <w:t>2</w:t>
        </w:r>
        <w:r>
          <w:fldChar w:fldCharType="end"/>
        </w:r>
      </w:p>
    </w:sdtContent>
  </w:sdt>
  <w:p w14:paraId="39DC88B6" w14:textId="77777777" w:rsidR="006D3A1B" w:rsidRDefault="006D3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6327" w14:textId="77777777" w:rsidR="0022729A" w:rsidRDefault="0022729A" w:rsidP="00821143">
      <w:r>
        <w:separator/>
      </w:r>
    </w:p>
  </w:footnote>
  <w:footnote w:type="continuationSeparator" w:id="0">
    <w:p w14:paraId="26231267" w14:textId="77777777" w:rsidR="0022729A" w:rsidRDefault="0022729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C71" w14:textId="77777777" w:rsidR="00086D6D" w:rsidRPr="009C579C" w:rsidRDefault="00086D6D" w:rsidP="00086D6D">
    <w:r>
      <w:rPr>
        <w:noProof/>
        <w:lang w:eastAsia="es-ES"/>
      </w:rPr>
      <w:drawing>
        <wp:inline distT="0" distB="0" distL="0" distR="0" wp14:anchorId="6ACFF1C9" wp14:editId="467B8B7A">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1F5AA83B" w14:textId="77777777" w:rsidR="00086D6D" w:rsidRDefault="00086D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EC0"/>
    <w:multiLevelType w:val="hybridMultilevel"/>
    <w:tmpl w:val="346C6B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A3F2C0D"/>
    <w:multiLevelType w:val="hybridMultilevel"/>
    <w:tmpl w:val="592ECE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ED6246A"/>
    <w:multiLevelType w:val="hybridMultilevel"/>
    <w:tmpl w:val="BDACDEAC"/>
    <w:lvl w:ilvl="0" w:tplc="49CC8110">
      <w:numFmt w:val="bullet"/>
      <w:lvlText w:val="-"/>
      <w:lvlJc w:val="left"/>
      <w:pPr>
        <w:ind w:left="720" w:hanging="360"/>
      </w:pPr>
      <w:rPr>
        <w:rFonts w:ascii="Times New Roman" w:hAnsi="Times New Roman" w:cs="Times New Roman" w:hint="default"/>
      </w:rPr>
    </w:lvl>
    <w:lvl w:ilvl="1" w:tplc="49CC8110">
      <w:numFmt w:val="bullet"/>
      <w:lvlText w:val="-"/>
      <w:lvlJc w:val="left"/>
      <w:pPr>
        <w:tabs>
          <w:tab w:val="num" w:pos="1440"/>
        </w:tabs>
        <w:ind w:left="1440" w:hanging="360"/>
      </w:pPr>
      <w:rPr>
        <w:rFonts w:ascii="Times New Roman" w:hAnsi="Times New Roman"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19B5FEB"/>
    <w:multiLevelType w:val="hybridMultilevel"/>
    <w:tmpl w:val="23CA5F8A"/>
    <w:lvl w:ilvl="0" w:tplc="0C0A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15:restartNumberingAfterBreak="0">
    <w:nsid w:val="27DC5A2E"/>
    <w:multiLevelType w:val="hybridMultilevel"/>
    <w:tmpl w:val="C02A8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308D3EA6"/>
    <w:multiLevelType w:val="hybridMultilevel"/>
    <w:tmpl w:val="0172C89A"/>
    <w:lvl w:ilvl="0" w:tplc="0C0A0017">
      <w:start w:val="1"/>
      <w:numFmt w:val="lowerLetter"/>
      <w:lvlText w:val="%1)"/>
      <w:lvlJc w:val="left"/>
      <w:pPr>
        <w:ind w:left="928"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3E087551"/>
    <w:multiLevelType w:val="hybridMultilevel"/>
    <w:tmpl w:val="F94EDD2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5172E5"/>
    <w:multiLevelType w:val="hybridMultilevel"/>
    <w:tmpl w:val="8660ABD8"/>
    <w:lvl w:ilvl="0" w:tplc="49CC8110">
      <w:numFmt w:val="bullet"/>
      <w:lvlText w:val="-"/>
      <w:lvlJc w:val="left"/>
      <w:pPr>
        <w:ind w:left="720" w:hanging="360"/>
      </w:pPr>
      <w:rPr>
        <w:rFonts w:ascii="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724061F7"/>
    <w:multiLevelType w:val="hybridMultilevel"/>
    <w:tmpl w:val="17F2FEC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4374296">
    <w:abstractNumId w:val="1"/>
  </w:num>
  <w:num w:numId="2" w16cid:durableId="1161461209">
    <w:abstractNumId w:val="13"/>
  </w:num>
  <w:num w:numId="3" w16cid:durableId="12830765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4483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273149">
    <w:abstractNumId w:val="5"/>
  </w:num>
  <w:num w:numId="6" w16cid:durableId="1764959800">
    <w:abstractNumId w:val="3"/>
  </w:num>
  <w:num w:numId="7" w16cid:durableId="807209352">
    <w:abstractNumId w:val="10"/>
  </w:num>
  <w:num w:numId="8" w16cid:durableId="1728451548">
    <w:abstractNumId w:val="12"/>
  </w:num>
  <w:num w:numId="9" w16cid:durableId="1048381921">
    <w:abstractNumId w:val="7"/>
  </w:num>
  <w:num w:numId="10" w16cid:durableId="1216315088">
    <w:abstractNumId w:val="4"/>
  </w:num>
  <w:num w:numId="11" w16cid:durableId="1290432973">
    <w:abstractNumId w:val="8"/>
  </w:num>
  <w:num w:numId="12" w16cid:durableId="1416634027">
    <w:abstractNumId w:val="9"/>
  </w:num>
  <w:num w:numId="13" w16cid:durableId="2034918299">
    <w:abstractNumId w:val="2"/>
  </w:num>
  <w:num w:numId="14" w16cid:durableId="155688944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987691">
    <w:abstractNumId w:val="11"/>
  </w:num>
  <w:num w:numId="16" w16cid:durableId="698553572">
    <w:abstractNumId w:val="6"/>
  </w:num>
  <w:num w:numId="17" w16cid:durableId="3246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61DF"/>
    <w:rsid w:val="0003359A"/>
    <w:rsid w:val="00064BF2"/>
    <w:rsid w:val="00086D6D"/>
    <w:rsid w:val="000D17AF"/>
    <w:rsid w:val="001960F4"/>
    <w:rsid w:val="0019789D"/>
    <w:rsid w:val="001D5B73"/>
    <w:rsid w:val="0022729A"/>
    <w:rsid w:val="0024060F"/>
    <w:rsid w:val="00296BE1"/>
    <w:rsid w:val="002B5202"/>
    <w:rsid w:val="002F7E8B"/>
    <w:rsid w:val="00326B7A"/>
    <w:rsid w:val="00345228"/>
    <w:rsid w:val="00357745"/>
    <w:rsid w:val="003F3E96"/>
    <w:rsid w:val="00422CDB"/>
    <w:rsid w:val="00425440"/>
    <w:rsid w:val="004A25A1"/>
    <w:rsid w:val="00501C82"/>
    <w:rsid w:val="005046B4"/>
    <w:rsid w:val="00654056"/>
    <w:rsid w:val="00684980"/>
    <w:rsid w:val="00694F91"/>
    <w:rsid w:val="006D3A1B"/>
    <w:rsid w:val="00737D4D"/>
    <w:rsid w:val="007437FC"/>
    <w:rsid w:val="00790B35"/>
    <w:rsid w:val="007B1D01"/>
    <w:rsid w:val="007B3E03"/>
    <w:rsid w:val="007E6F64"/>
    <w:rsid w:val="00821143"/>
    <w:rsid w:val="00821CA1"/>
    <w:rsid w:val="00835A67"/>
    <w:rsid w:val="00856865"/>
    <w:rsid w:val="008E1962"/>
    <w:rsid w:val="0097270D"/>
    <w:rsid w:val="009A6F6A"/>
    <w:rsid w:val="009D4DEF"/>
    <w:rsid w:val="00A6730C"/>
    <w:rsid w:val="00A723C3"/>
    <w:rsid w:val="00BC1272"/>
    <w:rsid w:val="00BD72F6"/>
    <w:rsid w:val="00C9228F"/>
    <w:rsid w:val="00CA0737"/>
    <w:rsid w:val="00CC047E"/>
    <w:rsid w:val="00D127FC"/>
    <w:rsid w:val="00D81A9C"/>
    <w:rsid w:val="00DF6C91"/>
    <w:rsid w:val="00E01749"/>
    <w:rsid w:val="00E213A3"/>
    <w:rsid w:val="00EA2729"/>
    <w:rsid w:val="00EA6D68"/>
    <w:rsid w:val="00F343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D826"/>
  <w15:docId w15:val="{1D5F7961-DF2A-4EF0-BB27-2DAF87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0D17AF"/>
    <w:pPr>
      <w:ind w:left="708"/>
    </w:pPr>
    <w:rPr>
      <w:rFonts w:eastAsia="Times New Roman"/>
      <w:b/>
      <w:color w:val="000080"/>
      <w:kern w:val="28"/>
      <w:szCs w:val="20"/>
      <w:lang w:val="ca-ES"/>
    </w:rPr>
  </w:style>
  <w:style w:type="paragraph" w:customStyle="1" w:styleId="Default">
    <w:name w:val="Default"/>
    <w:qFormat/>
    <w:rsid w:val="000D17AF"/>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F34378"/>
    <w:pPr>
      <w:keepLines/>
      <w:spacing w:before="120" w:after="120"/>
    </w:pPr>
    <w:rPr>
      <w:rFonts w:eastAsia="Times New Roman"/>
      <w:szCs w:val="20"/>
      <w:lang w:val="ca-ES" w:eastAsia="es-ES"/>
    </w:rPr>
  </w:style>
  <w:style w:type="character" w:customStyle="1" w:styleId="Normal1Car0">
    <w:name w:val="Normal1 Car"/>
    <w:link w:val="Normal10"/>
    <w:locked/>
    <w:rsid w:val="00F34378"/>
    <w:rPr>
      <w:rFonts w:ascii="Arial" w:eastAsia="Times New Roman" w:hAnsi="Arial" w:cs="Times New Roman"/>
      <w:szCs w:val="20"/>
      <w:lang w:val="ca-ES" w:eastAsia="es-ES"/>
    </w:rPr>
  </w:style>
  <w:style w:type="character" w:customStyle="1" w:styleId="Fuentedeprrafopredeter1">
    <w:name w:val="Fuente de párrafo predeter.1"/>
    <w:uiPriority w:val="6"/>
    <w:rsid w:val="00357745"/>
  </w:style>
  <w:style w:type="paragraph" w:styleId="Textoindependiente">
    <w:name w:val="Body Text"/>
    <w:basedOn w:val="Normal"/>
    <w:link w:val="TextoindependienteCar"/>
    <w:uiPriority w:val="7"/>
    <w:rsid w:val="00357745"/>
    <w:pPr>
      <w:tabs>
        <w:tab w:val="left" w:pos="13041"/>
      </w:tabs>
      <w:suppressAutoHyphens/>
    </w:pPr>
    <w:rPr>
      <w:rFonts w:ascii="Verdana" w:eastAsia="Times New Roman" w:hAnsi="Verdana" w:cs="Verdana"/>
      <w:szCs w:val="20"/>
      <w:lang w:val="ca-ES" w:eastAsia="ar-SA"/>
    </w:rPr>
  </w:style>
  <w:style w:type="character" w:customStyle="1" w:styleId="TextoindependienteCar">
    <w:name w:val="Texto independiente Car"/>
    <w:basedOn w:val="Fuentedeprrafopredeter"/>
    <w:link w:val="Textoindependiente"/>
    <w:uiPriority w:val="7"/>
    <w:rsid w:val="00357745"/>
    <w:rPr>
      <w:rFonts w:ascii="Verdana" w:eastAsia="Times New Roman" w:hAnsi="Verdana" w:cs="Verdana"/>
      <w:szCs w:val="20"/>
      <w:lang w:val="ca-ES" w:eastAsia="ar-SA"/>
    </w:rPr>
  </w:style>
  <w:style w:type="paragraph" w:customStyle="1" w:styleId="Prrafodelista1">
    <w:name w:val="Párrafo de lista1"/>
    <w:basedOn w:val="Normal"/>
    <w:uiPriority w:val="7"/>
    <w:rsid w:val="00357745"/>
    <w:pPr>
      <w:suppressAutoHyphens/>
      <w:spacing w:after="200"/>
      <w:ind w:left="720"/>
      <w:jc w:val="left"/>
    </w:pPr>
    <w:rPr>
      <w:rFonts w:ascii="Calibri" w:hAnsi="Calibri" w:cs="Calibri"/>
      <w:lang w:eastAsia="ar-SA"/>
    </w:rPr>
  </w:style>
  <w:style w:type="paragraph" w:styleId="Textoindependiente2">
    <w:name w:val="Body Text 2"/>
    <w:basedOn w:val="Normal"/>
    <w:link w:val="Textoindependiente2Car"/>
    <w:unhideWhenUsed/>
    <w:rsid w:val="002B520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2B5202"/>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6875</Words>
  <Characters>39190</Characters>
  <Application>Microsoft Office Word</Application>
  <DocSecurity>0</DocSecurity>
  <Lines>326</Lines>
  <Paragraphs>91</Paragraphs>
  <ScaleCrop>false</ScaleCrop>
  <HeadingPairs>
    <vt:vector size="2" baseType="variant">
      <vt:variant>
        <vt:lpstr>Título</vt:lpstr>
      </vt:variant>
      <vt:variant>
        <vt:i4>1</vt:i4>
      </vt:variant>
    </vt:vector>
  </HeadingPairs>
  <TitlesOfParts>
    <vt:vector size="1" baseType="lpstr">
      <vt:lpstr>ACTA (X2020001216)</vt:lpstr>
    </vt:vector>
  </TitlesOfParts>
  <Company>OVH SAS</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(X2020001216)</dc:title>
  <dc:subject/>
  <dc:creator>averges</dc:creator>
  <cp:keywords/>
  <dc:description/>
  <cp:lastModifiedBy>Secretaria VDM</cp:lastModifiedBy>
  <cp:revision>2</cp:revision>
  <dcterms:created xsi:type="dcterms:W3CDTF">2022-05-06T12:25:00Z</dcterms:created>
  <dcterms:modified xsi:type="dcterms:W3CDTF">2022-05-06T12:25:00Z</dcterms:modified>
</cp:coreProperties>
</file>