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EBC91" w14:textId="0A558473" w:rsidR="001A1459" w:rsidRPr="005D23DF" w:rsidRDefault="001A1459" w:rsidP="00584C06">
      <w:pPr>
        <w:jc w:val="center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 xml:space="preserve">CARTA DE SERVEIS </w:t>
      </w:r>
      <w:r w:rsidR="00A01E16" w:rsidRPr="005D23DF">
        <w:rPr>
          <w:rFonts w:ascii="Merriweather Sans" w:hAnsi="Merriweather Sans"/>
          <w:b/>
          <w:sz w:val="22"/>
          <w:szCs w:val="22"/>
        </w:rPr>
        <w:t>D’IGUALTAT I DIVERSITAT SEXUAL</w:t>
      </w:r>
    </w:p>
    <w:p w14:paraId="1916C6E0" w14:textId="77777777" w:rsidR="001A1459" w:rsidRPr="005D23DF" w:rsidRDefault="001A1459" w:rsidP="00584C06">
      <w:pPr>
        <w:jc w:val="both"/>
        <w:rPr>
          <w:rFonts w:ascii="Merriweather Sans" w:hAnsi="Merriweather Sans"/>
          <w:sz w:val="22"/>
          <w:szCs w:val="22"/>
        </w:rPr>
      </w:pPr>
    </w:p>
    <w:p w14:paraId="19D842AA" w14:textId="77777777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QUI SÓM</w:t>
      </w:r>
    </w:p>
    <w:p w14:paraId="18822B95" w14:textId="77777777" w:rsidR="001A1459" w:rsidRPr="005D23DF" w:rsidRDefault="001A1459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54CEB2F8" w14:textId="436F2EF7" w:rsidR="001A1459" w:rsidRPr="005D23DF" w:rsidRDefault="001A1459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Nom del servei:</w:t>
      </w:r>
      <w:r w:rsidR="008B381E" w:rsidRPr="005D23DF">
        <w:rPr>
          <w:rFonts w:ascii="Merriweather Sans" w:hAnsi="Merriweather Sans"/>
          <w:sz w:val="22"/>
          <w:szCs w:val="22"/>
        </w:rPr>
        <w:t xml:space="preserve"> </w:t>
      </w:r>
      <w:r w:rsidR="005D23DF">
        <w:rPr>
          <w:rFonts w:ascii="Merriweather Sans" w:hAnsi="Merriweather Sans"/>
          <w:sz w:val="22"/>
          <w:szCs w:val="22"/>
        </w:rPr>
        <w:tab/>
        <w:t xml:space="preserve">    </w:t>
      </w:r>
      <w:r w:rsidR="00A01E16" w:rsidRPr="005D23DF">
        <w:rPr>
          <w:rFonts w:ascii="Merriweather Sans" w:hAnsi="Merriweather Sans"/>
          <w:sz w:val="22"/>
          <w:szCs w:val="22"/>
        </w:rPr>
        <w:t>Servei d’Igualtat i diversitat sexual</w:t>
      </w:r>
    </w:p>
    <w:p w14:paraId="18B4A4A5" w14:textId="3F0F5FF9" w:rsidR="001A1459" w:rsidRPr="005D23DF" w:rsidRDefault="001A1459" w:rsidP="00584C06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Àmbit</w:t>
      </w:r>
      <w:r w:rsidR="001A7D14" w:rsidRPr="005D23DF">
        <w:rPr>
          <w:rFonts w:ascii="Merriweather Sans" w:hAnsi="Merriweather Sans"/>
          <w:b/>
          <w:sz w:val="22"/>
          <w:szCs w:val="22"/>
        </w:rPr>
        <w:t xml:space="preserve">: </w:t>
      </w:r>
      <w:r w:rsidR="005D23DF">
        <w:rPr>
          <w:rFonts w:ascii="Merriweather Sans" w:hAnsi="Merriweather Sans"/>
          <w:b/>
          <w:sz w:val="22"/>
          <w:szCs w:val="22"/>
        </w:rPr>
        <w:t xml:space="preserve">                      </w:t>
      </w:r>
      <w:r w:rsidR="00D214CF" w:rsidRPr="005D23DF">
        <w:rPr>
          <w:rFonts w:ascii="Merriweather Sans" w:hAnsi="Merriweather Sans"/>
          <w:sz w:val="22"/>
          <w:szCs w:val="22"/>
        </w:rPr>
        <w:t>Justícia Social</w:t>
      </w:r>
    </w:p>
    <w:p w14:paraId="1CAC932A" w14:textId="73F152AF" w:rsidR="00C972B2" w:rsidRPr="005D23DF" w:rsidRDefault="001A1459" w:rsidP="00584C06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Responsable Polític:</w:t>
      </w:r>
      <w:r w:rsidRPr="005D23DF">
        <w:rPr>
          <w:rFonts w:ascii="Merriweather Sans" w:hAnsi="Merriweather Sans"/>
          <w:sz w:val="22"/>
          <w:szCs w:val="22"/>
        </w:rPr>
        <w:t xml:space="preserve"> </w:t>
      </w:r>
      <w:r w:rsidR="00A01E16" w:rsidRPr="005D23DF">
        <w:rPr>
          <w:rFonts w:ascii="Merriweather Sans" w:hAnsi="Merriweather Sans"/>
          <w:sz w:val="22"/>
          <w:szCs w:val="22"/>
        </w:rPr>
        <w:t>Regidores de Polítiques de Gèneres i Feminismes i Regidor LGTBI</w:t>
      </w:r>
    </w:p>
    <w:p w14:paraId="651D0B88" w14:textId="40555A79" w:rsidR="001A1459" w:rsidRPr="005D23DF" w:rsidRDefault="00C972B2" w:rsidP="00584C06">
      <w:pPr>
        <w:pStyle w:val="Prrafodelista"/>
        <w:ind w:left="4245" w:hanging="1413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 xml:space="preserve">  </w:t>
      </w:r>
      <w:r w:rsidR="00D214CF" w:rsidRPr="005D23DF">
        <w:rPr>
          <w:rFonts w:ascii="Merriweather Sans" w:hAnsi="Merriweather Sans"/>
          <w:sz w:val="22"/>
          <w:szCs w:val="22"/>
        </w:rPr>
        <w:t xml:space="preserve"> </w:t>
      </w:r>
    </w:p>
    <w:p w14:paraId="03DF1D47" w14:textId="17096B01" w:rsidR="00A01E16" w:rsidRPr="005D23DF" w:rsidRDefault="001A1459" w:rsidP="00584C06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Equip Tècnic</w:t>
      </w:r>
      <w:r w:rsidR="00BA0BC6" w:rsidRPr="005D23DF">
        <w:rPr>
          <w:rFonts w:ascii="Merriweather Sans" w:hAnsi="Merriweather Sans"/>
          <w:b/>
          <w:sz w:val="22"/>
          <w:szCs w:val="22"/>
        </w:rPr>
        <w:t xml:space="preserve"> </w:t>
      </w:r>
      <w:r w:rsidRPr="005D23DF">
        <w:rPr>
          <w:rFonts w:ascii="Merriweather Sans" w:hAnsi="Merriweather Sans"/>
          <w:b/>
          <w:sz w:val="22"/>
          <w:szCs w:val="22"/>
        </w:rPr>
        <w:t>Responsable:</w:t>
      </w:r>
      <w:r w:rsidR="001A7D14" w:rsidRPr="005D23DF">
        <w:rPr>
          <w:rFonts w:ascii="Merriweather Sans" w:hAnsi="Merriweather Sans"/>
          <w:sz w:val="22"/>
          <w:szCs w:val="22"/>
        </w:rPr>
        <w:t xml:space="preserve"> </w:t>
      </w:r>
      <w:r w:rsidRPr="005D23DF">
        <w:rPr>
          <w:rFonts w:ascii="Merriweather Sans" w:hAnsi="Merriweather Sans"/>
          <w:sz w:val="22"/>
          <w:szCs w:val="22"/>
        </w:rPr>
        <w:t xml:space="preserve"> </w:t>
      </w:r>
      <w:r w:rsidR="00A01E16" w:rsidRPr="005D23DF">
        <w:rPr>
          <w:rFonts w:ascii="Merriweather Sans" w:hAnsi="Merriweather Sans"/>
          <w:sz w:val="22"/>
          <w:szCs w:val="22"/>
        </w:rPr>
        <w:t>Coordinadora àmbit de justícia social</w:t>
      </w:r>
    </w:p>
    <w:p w14:paraId="65014D2D" w14:textId="1136FE70" w:rsidR="00A01E16" w:rsidRPr="005D23DF" w:rsidRDefault="00A01E16" w:rsidP="00584C06">
      <w:pPr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ab/>
        <w:t xml:space="preserve">    </w:t>
      </w:r>
      <w:r w:rsidRPr="005D23DF">
        <w:rPr>
          <w:rFonts w:ascii="Merriweather Sans" w:hAnsi="Merriweather Sans"/>
          <w:sz w:val="22"/>
          <w:szCs w:val="22"/>
        </w:rPr>
        <w:tab/>
        <w:t xml:space="preserve">    Coordinadora</w:t>
      </w:r>
      <w:r w:rsidRPr="005D23DF">
        <w:rPr>
          <w:rFonts w:ascii="Merriweather Sans" w:hAnsi="Merriweather Sans" w:cstheme="minorHAnsi"/>
          <w:sz w:val="22"/>
          <w:szCs w:val="22"/>
        </w:rPr>
        <w:t xml:space="preserve"> </w:t>
      </w:r>
      <w:r w:rsidRPr="005D23DF">
        <w:rPr>
          <w:rFonts w:ascii="Merriweather Sans" w:hAnsi="Merriweather Sans"/>
          <w:sz w:val="22"/>
          <w:szCs w:val="22"/>
        </w:rPr>
        <w:t>Polítiques d’Igualtat.</w:t>
      </w:r>
    </w:p>
    <w:p w14:paraId="24E59F31" w14:textId="1F50E950" w:rsidR="00D214CF" w:rsidRPr="005D23DF" w:rsidRDefault="00C972B2" w:rsidP="00584C06">
      <w:pPr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sz w:val="22"/>
          <w:szCs w:val="22"/>
        </w:rPr>
        <w:t xml:space="preserve">                                                                             </w:t>
      </w:r>
    </w:p>
    <w:p w14:paraId="7C62D55F" w14:textId="1D00828A" w:rsidR="00D214CF" w:rsidRPr="005D23DF" w:rsidRDefault="00A01E16" w:rsidP="00584C06">
      <w:pPr>
        <w:ind w:left="3540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sz w:val="22"/>
          <w:szCs w:val="22"/>
        </w:rPr>
        <w:t xml:space="preserve">     </w:t>
      </w:r>
    </w:p>
    <w:p w14:paraId="15EB014E" w14:textId="77777777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ON SÓM</w:t>
      </w:r>
    </w:p>
    <w:p w14:paraId="739DDA6F" w14:textId="77777777" w:rsidR="001A1459" w:rsidRPr="005D23DF" w:rsidRDefault="001A1459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44281C2C" w14:textId="45A97E10" w:rsidR="00A01E16" w:rsidRPr="005D23DF" w:rsidRDefault="00BA0BC6" w:rsidP="00584C06">
      <w:pPr>
        <w:ind w:firstLine="708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Adreça</w:t>
      </w:r>
      <w:r w:rsidR="001A1459" w:rsidRPr="005D23DF">
        <w:rPr>
          <w:rFonts w:ascii="Merriweather Sans" w:hAnsi="Merriweather Sans"/>
          <w:b/>
          <w:sz w:val="22"/>
          <w:szCs w:val="22"/>
        </w:rPr>
        <w:t>:</w:t>
      </w:r>
      <w:r w:rsidR="001A1459" w:rsidRPr="005D23DF">
        <w:rPr>
          <w:rFonts w:ascii="Merriweather Sans" w:hAnsi="Merriweather Sans"/>
          <w:sz w:val="22"/>
          <w:szCs w:val="22"/>
        </w:rPr>
        <w:t xml:space="preserve"> </w:t>
      </w:r>
      <w:r w:rsidR="00A01E16" w:rsidRPr="005D23DF">
        <w:rPr>
          <w:rFonts w:ascii="Merriweather Sans" w:hAnsi="Merriweather Sans"/>
          <w:sz w:val="22"/>
          <w:szCs w:val="22"/>
        </w:rPr>
        <w:tab/>
      </w:r>
      <w:r w:rsidR="00A01E16" w:rsidRPr="005D23DF">
        <w:rPr>
          <w:rFonts w:ascii="Merriweather Sans" w:hAnsi="Merriweather Sans"/>
          <w:sz w:val="22"/>
          <w:szCs w:val="22"/>
        </w:rPr>
        <w:tab/>
        <w:t xml:space="preserve"> </w:t>
      </w:r>
      <w:r w:rsidR="00A01E16" w:rsidRPr="005D23DF">
        <w:rPr>
          <w:rFonts w:ascii="Merriweather Sans" w:hAnsi="Merriweather Sans"/>
          <w:sz w:val="22"/>
          <w:szCs w:val="22"/>
        </w:rPr>
        <w:tab/>
      </w:r>
      <w:r w:rsidR="00584C06">
        <w:rPr>
          <w:rFonts w:ascii="Merriweather Sans" w:hAnsi="Merriweather Sans"/>
          <w:sz w:val="22"/>
          <w:szCs w:val="22"/>
        </w:rPr>
        <w:t>Carrer Balmes, 2</w:t>
      </w:r>
    </w:p>
    <w:p w14:paraId="7997A8A4" w14:textId="4CC88010" w:rsidR="00F63010" w:rsidRPr="00584C06" w:rsidRDefault="001A1459" w:rsidP="00584C06">
      <w:pPr>
        <w:ind w:firstLine="708"/>
        <w:rPr>
          <w:rFonts w:ascii="Merriweather Sans" w:hAnsi="Merriweather Sans"/>
          <w:b/>
          <w:sz w:val="22"/>
          <w:szCs w:val="22"/>
        </w:rPr>
      </w:pPr>
      <w:r w:rsidRPr="00584C06">
        <w:rPr>
          <w:rFonts w:ascii="Merriweather Sans" w:hAnsi="Merriweather Sans"/>
          <w:b/>
          <w:sz w:val="22"/>
          <w:szCs w:val="22"/>
        </w:rPr>
        <w:t>Com arribar-hi</w:t>
      </w:r>
      <w:r w:rsidR="00A01E16" w:rsidRPr="00584C06">
        <w:rPr>
          <w:rFonts w:ascii="Merriweather Sans" w:hAnsi="Merriweather Sans"/>
          <w:b/>
          <w:sz w:val="22"/>
          <w:szCs w:val="22"/>
        </w:rPr>
        <w:t xml:space="preserve">: </w:t>
      </w:r>
      <w:r w:rsidR="00A01E16" w:rsidRPr="00584C06">
        <w:rPr>
          <w:rFonts w:ascii="Merriweather Sans" w:hAnsi="Merriweather Sans"/>
          <w:b/>
          <w:sz w:val="22"/>
          <w:szCs w:val="22"/>
        </w:rPr>
        <w:tab/>
      </w:r>
      <w:r w:rsidR="005D23DF" w:rsidRPr="00584C06">
        <w:rPr>
          <w:rFonts w:ascii="Merriweather Sans" w:hAnsi="Merriweather Sans"/>
          <w:b/>
          <w:sz w:val="22"/>
          <w:szCs w:val="22"/>
        </w:rPr>
        <w:tab/>
      </w:r>
      <w:r w:rsidR="00A01E16" w:rsidRPr="00584C06">
        <w:rPr>
          <w:rFonts w:ascii="Merriweather Sans" w:hAnsi="Merriweather Sans"/>
          <w:b/>
          <w:sz w:val="22"/>
          <w:szCs w:val="22"/>
        </w:rPr>
        <w:t xml:space="preserve"> </w:t>
      </w:r>
      <w:hyperlink r:id="rId8" w:history="1">
        <w:r w:rsidR="00A01E16" w:rsidRPr="00584C06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14:paraId="5310A599" w14:textId="5BC3D396" w:rsidR="00A01E16" w:rsidRPr="00584C06" w:rsidRDefault="001A1459" w:rsidP="00584C06">
      <w:pPr>
        <w:ind w:firstLine="708"/>
        <w:jc w:val="both"/>
        <w:rPr>
          <w:rFonts w:ascii="Merriweather Sans" w:hAnsi="Merriweather Sans" w:cstheme="minorHAnsi"/>
          <w:sz w:val="22"/>
          <w:szCs w:val="22"/>
        </w:rPr>
      </w:pPr>
      <w:r w:rsidRPr="00584C06">
        <w:rPr>
          <w:rFonts w:ascii="Merriweather Sans" w:hAnsi="Merriweather Sans"/>
          <w:b/>
          <w:sz w:val="22"/>
          <w:szCs w:val="22"/>
        </w:rPr>
        <w:t xml:space="preserve">Horari </w:t>
      </w:r>
      <w:r w:rsidR="0000111C" w:rsidRPr="00584C06">
        <w:rPr>
          <w:rFonts w:ascii="Merriweather Sans" w:hAnsi="Merriweather Sans"/>
          <w:b/>
          <w:sz w:val="22"/>
          <w:szCs w:val="22"/>
        </w:rPr>
        <w:t>habitu</w:t>
      </w:r>
      <w:r w:rsidRPr="00584C06">
        <w:rPr>
          <w:rFonts w:ascii="Merriweather Sans" w:hAnsi="Merriweather Sans"/>
          <w:b/>
          <w:sz w:val="22"/>
          <w:szCs w:val="22"/>
        </w:rPr>
        <w:t>al</w:t>
      </w:r>
      <w:r w:rsidR="0000111C" w:rsidRPr="00584C06">
        <w:rPr>
          <w:rFonts w:ascii="Merriweather Sans" w:hAnsi="Merriweather Sans"/>
          <w:b/>
          <w:sz w:val="22"/>
          <w:szCs w:val="22"/>
        </w:rPr>
        <w:t xml:space="preserve"> (*)   </w:t>
      </w:r>
      <w:r w:rsidRPr="00584C06">
        <w:rPr>
          <w:rFonts w:ascii="Merriweather Sans" w:hAnsi="Merriweather Sans"/>
          <w:sz w:val="22"/>
          <w:szCs w:val="22"/>
        </w:rPr>
        <w:tab/>
      </w:r>
      <w:r w:rsidR="005D23DF" w:rsidRPr="00584C06">
        <w:rPr>
          <w:rFonts w:ascii="Merriweather Sans" w:hAnsi="Merriweather Sans"/>
          <w:sz w:val="22"/>
          <w:szCs w:val="22"/>
        </w:rPr>
        <w:t xml:space="preserve"> </w:t>
      </w:r>
      <w:r w:rsidR="00A01E16" w:rsidRPr="00584C06">
        <w:rPr>
          <w:rFonts w:ascii="Merriweather Sans" w:hAnsi="Merriweather Sans"/>
          <w:sz w:val="22"/>
          <w:szCs w:val="22"/>
        </w:rPr>
        <w:t>De</w:t>
      </w:r>
      <w:r w:rsidR="00A01E16" w:rsidRPr="00584C06">
        <w:rPr>
          <w:rFonts w:ascii="Merriweather Sans" w:hAnsi="Merriweather Sans" w:cstheme="minorHAnsi"/>
          <w:sz w:val="22"/>
          <w:szCs w:val="22"/>
        </w:rPr>
        <w:t xml:space="preserve"> </w:t>
      </w:r>
      <w:r w:rsidR="00A01E16" w:rsidRPr="00584C06">
        <w:rPr>
          <w:rFonts w:ascii="Merriweather Sans" w:hAnsi="Merriweather Sans"/>
          <w:sz w:val="22"/>
          <w:szCs w:val="22"/>
        </w:rPr>
        <w:t>dilluns a divendres de 8:00h a 15:00h.</w:t>
      </w:r>
      <w:r w:rsidR="00A01E16" w:rsidRPr="00584C06">
        <w:rPr>
          <w:rFonts w:ascii="Merriweather Sans" w:hAnsi="Merriweather Sans" w:cstheme="minorHAnsi"/>
          <w:sz w:val="22"/>
          <w:szCs w:val="22"/>
        </w:rPr>
        <w:t xml:space="preserve"> </w:t>
      </w:r>
    </w:p>
    <w:p w14:paraId="55FD9792" w14:textId="22EE4274" w:rsidR="001A1459" w:rsidRPr="00584C06" w:rsidRDefault="001A1459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84C06">
        <w:rPr>
          <w:rFonts w:ascii="Merriweather Sans" w:hAnsi="Merriweather Sans"/>
          <w:b/>
          <w:sz w:val="22"/>
          <w:szCs w:val="22"/>
        </w:rPr>
        <w:t>Telèfon</w:t>
      </w:r>
      <w:r w:rsidR="00BA0BC6" w:rsidRPr="00584C06">
        <w:rPr>
          <w:rFonts w:ascii="Merriweather Sans" w:hAnsi="Merriweather Sans"/>
          <w:b/>
          <w:sz w:val="22"/>
          <w:szCs w:val="22"/>
        </w:rPr>
        <w:t>:</w:t>
      </w:r>
      <w:r w:rsidRPr="00584C06">
        <w:rPr>
          <w:rFonts w:ascii="Merriweather Sans" w:hAnsi="Merriweather Sans"/>
          <w:sz w:val="22"/>
          <w:szCs w:val="22"/>
        </w:rPr>
        <w:tab/>
      </w:r>
      <w:r w:rsidRPr="00584C06">
        <w:rPr>
          <w:rFonts w:ascii="Merriweather Sans" w:hAnsi="Merriweather Sans"/>
          <w:sz w:val="22"/>
          <w:szCs w:val="22"/>
        </w:rPr>
        <w:tab/>
      </w:r>
      <w:r w:rsidRPr="00584C06">
        <w:rPr>
          <w:rFonts w:ascii="Merriweather Sans" w:hAnsi="Merriweather Sans"/>
          <w:sz w:val="22"/>
          <w:szCs w:val="22"/>
        </w:rPr>
        <w:tab/>
      </w:r>
      <w:r w:rsidR="005D23DF" w:rsidRPr="00584C06">
        <w:rPr>
          <w:rFonts w:ascii="Merriweather Sans" w:hAnsi="Merriweather Sans"/>
          <w:sz w:val="22"/>
          <w:szCs w:val="22"/>
        </w:rPr>
        <w:t xml:space="preserve"> </w:t>
      </w:r>
      <w:r w:rsidRPr="00584C06">
        <w:rPr>
          <w:rFonts w:ascii="Merriweather Sans" w:hAnsi="Merriweather Sans"/>
          <w:sz w:val="22"/>
          <w:szCs w:val="22"/>
        </w:rPr>
        <w:t>9350460</w:t>
      </w:r>
      <w:r w:rsidR="00D214CF" w:rsidRPr="00584C06">
        <w:rPr>
          <w:rFonts w:ascii="Merriweather Sans" w:hAnsi="Merriweather Sans"/>
          <w:sz w:val="22"/>
          <w:szCs w:val="22"/>
        </w:rPr>
        <w:t>25</w:t>
      </w:r>
    </w:p>
    <w:p w14:paraId="7CAC9161" w14:textId="6322A5BA" w:rsidR="001A1459" w:rsidRPr="00584C06" w:rsidRDefault="001A1459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84C06">
        <w:rPr>
          <w:rFonts w:ascii="Merriweather Sans" w:hAnsi="Merriweather Sans"/>
          <w:b/>
          <w:sz w:val="22"/>
          <w:szCs w:val="22"/>
        </w:rPr>
        <w:t>Web</w:t>
      </w:r>
      <w:r w:rsidR="00BA0BC6" w:rsidRPr="00584C06">
        <w:rPr>
          <w:rFonts w:ascii="Merriweather Sans" w:hAnsi="Merriweather Sans"/>
          <w:b/>
          <w:sz w:val="22"/>
          <w:szCs w:val="22"/>
        </w:rPr>
        <w:t>:</w:t>
      </w:r>
      <w:r w:rsidRPr="00584C06">
        <w:rPr>
          <w:rFonts w:ascii="Merriweather Sans" w:hAnsi="Merriweather Sans"/>
          <w:sz w:val="22"/>
          <w:szCs w:val="22"/>
        </w:rPr>
        <w:tab/>
      </w:r>
      <w:r w:rsidRPr="00584C06">
        <w:rPr>
          <w:rFonts w:ascii="Merriweather Sans" w:hAnsi="Merriweather Sans"/>
          <w:sz w:val="22"/>
          <w:szCs w:val="22"/>
        </w:rPr>
        <w:tab/>
      </w:r>
      <w:r w:rsidRPr="00584C06">
        <w:rPr>
          <w:rFonts w:ascii="Merriweather Sans" w:hAnsi="Merriweather Sans"/>
          <w:sz w:val="22"/>
          <w:szCs w:val="22"/>
        </w:rPr>
        <w:tab/>
      </w:r>
      <w:r w:rsidRPr="00584C06">
        <w:rPr>
          <w:rFonts w:ascii="Merriweather Sans" w:hAnsi="Merriweather Sans"/>
          <w:sz w:val="22"/>
          <w:szCs w:val="22"/>
        </w:rPr>
        <w:tab/>
      </w:r>
      <w:r w:rsidR="005D23DF" w:rsidRPr="00584C06">
        <w:rPr>
          <w:rFonts w:ascii="Merriweather Sans" w:hAnsi="Merriweather Sans"/>
          <w:sz w:val="22"/>
          <w:szCs w:val="22"/>
        </w:rPr>
        <w:t xml:space="preserve"> </w:t>
      </w:r>
      <w:hyperlink r:id="rId9" w:history="1">
        <w:r w:rsidR="005D23DF" w:rsidRPr="00584C06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</w:p>
    <w:p w14:paraId="4F8AE501" w14:textId="45899734" w:rsidR="005D23DF" w:rsidRPr="005D23DF" w:rsidRDefault="001A1459" w:rsidP="00584C06">
      <w:pPr>
        <w:pStyle w:val="Prrafodelista"/>
        <w:jc w:val="both"/>
        <w:rPr>
          <w:rFonts w:ascii="Merriweather Sans" w:hAnsi="Merriweather Sans" w:cstheme="minorHAnsi"/>
          <w:color w:val="0000FF"/>
          <w:sz w:val="22"/>
          <w:szCs w:val="22"/>
          <w:u w:val="single"/>
        </w:rPr>
      </w:pPr>
      <w:r w:rsidRPr="005D23DF">
        <w:rPr>
          <w:rFonts w:ascii="Merriweather Sans" w:hAnsi="Merriweather Sans"/>
          <w:b/>
          <w:sz w:val="22"/>
          <w:szCs w:val="22"/>
        </w:rPr>
        <w:t>Correu electrònic</w:t>
      </w:r>
      <w:r w:rsidR="00BA0BC6" w:rsidRPr="005D23DF">
        <w:rPr>
          <w:rFonts w:ascii="Merriweather Sans" w:hAnsi="Merriweather Sans"/>
          <w:b/>
          <w:sz w:val="22"/>
          <w:szCs w:val="22"/>
        </w:rPr>
        <w:t>:</w:t>
      </w:r>
      <w:r w:rsidR="008B381E" w:rsidRPr="005D23DF">
        <w:rPr>
          <w:rFonts w:ascii="Merriweather Sans" w:hAnsi="Merriweather Sans"/>
          <w:color w:val="FF0000"/>
          <w:sz w:val="22"/>
          <w:szCs w:val="22"/>
        </w:rPr>
        <w:tab/>
      </w:r>
      <w:r w:rsidR="008B381E" w:rsidRPr="005D23DF">
        <w:rPr>
          <w:rFonts w:ascii="Merriweather Sans" w:hAnsi="Merriweather Sans"/>
          <w:color w:val="FF0000"/>
          <w:sz w:val="22"/>
          <w:szCs w:val="22"/>
        </w:rPr>
        <w:tab/>
      </w:r>
      <w:r w:rsidR="005D23DF" w:rsidRPr="005D23DF">
        <w:rPr>
          <w:rFonts w:ascii="Merriweather Sans" w:hAnsi="Merriweather Sans"/>
          <w:color w:val="FF0000"/>
          <w:sz w:val="22"/>
          <w:szCs w:val="22"/>
        </w:rPr>
        <w:t xml:space="preserve"> </w:t>
      </w:r>
      <w:hyperlink r:id="rId10" w:history="1">
        <w:r w:rsidR="005D23DF" w:rsidRPr="005D23DF">
          <w:rPr>
            <w:rStyle w:val="Hipervnculo"/>
            <w:rFonts w:ascii="Merriweather Sans" w:hAnsi="Merriweather Sans"/>
            <w:sz w:val="22"/>
            <w:szCs w:val="22"/>
          </w:rPr>
          <w:t>siad@ripollet.cat  /  LGTBI@ripollet.cat</w:t>
        </w:r>
      </w:hyperlink>
    </w:p>
    <w:p w14:paraId="6D29F92A" w14:textId="77777777" w:rsidR="005D23DF" w:rsidRPr="005D23DF" w:rsidRDefault="005D23DF" w:rsidP="00584C06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Xarxes socials:</w:t>
      </w:r>
      <w:r w:rsidRPr="005D23DF"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ab/>
      </w:r>
    </w:p>
    <w:p w14:paraId="7E48A3C2" w14:textId="656EE2C0" w:rsidR="005D23DF" w:rsidRPr="005D23DF" w:rsidRDefault="005D23DF" w:rsidP="00584C06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i/>
          <w:sz w:val="22"/>
          <w:szCs w:val="22"/>
        </w:rPr>
        <w:t>Twitter:</w:t>
      </w:r>
      <w:r w:rsidRPr="005D23DF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>@AjRipollet</w:t>
      </w:r>
    </w:p>
    <w:p w14:paraId="43BF5212" w14:textId="41311F61" w:rsidR="005D23DF" w:rsidRPr="005D23DF" w:rsidRDefault="005D23DF" w:rsidP="00584C06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i/>
          <w:sz w:val="22"/>
          <w:szCs w:val="22"/>
        </w:rPr>
        <w:t>Facebook:</w:t>
      </w:r>
      <w:r w:rsidRPr="005D23DF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>Ajuntament de Ripollet</w:t>
      </w:r>
    </w:p>
    <w:p w14:paraId="1DBC5B7A" w14:textId="16C57F16" w:rsidR="005D23DF" w:rsidRPr="005D23DF" w:rsidRDefault="005D23DF" w:rsidP="00584C06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i/>
          <w:sz w:val="22"/>
          <w:szCs w:val="22"/>
        </w:rPr>
        <w:t>Instagram:</w:t>
      </w:r>
      <w:r w:rsidRPr="005D23DF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5D23DF">
        <w:rPr>
          <w:rFonts w:ascii="Merriweather Sans" w:hAnsi="Merriweather Sans"/>
          <w:sz w:val="22"/>
          <w:szCs w:val="22"/>
        </w:rPr>
        <w:t>Ajuntament de Ripollet</w:t>
      </w:r>
    </w:p>
    <w:p w14:paraId="466E9195" w14:textId="1D3032E2" w:rsidR="00F63010" w:rsidRPr="005D23DF" w:rsidRDefault="00F63010" w:rsidP="00584C06">
      <w:pPr>
        <w:ind w:firstLine="708"/>
        <w:jc w:val="both"/>
        <w:rPr>
          <w:rFonts w:ascii="Merriweather Sans" w:hAnsi="Merriweather Sans"/>
          <w:sz w:val="22"/>
          <w:szCs w:val="22"/>
        </w:rPr>
      </w:pPr>
    </w:p>
    <w:p w14:paraId="2D2E418E" w14:textId="77777777" w:rsidR="00C1162A" w:rsidRPr="005D23DF" w:rsidRDefault="00C1162A" w:rsidP="00584C06">
      <w:pPr>
        <w:ind w:firstLine="708"/>
        <w:jc w:val="both"/>
        <w:rPr>
          <w:rFonts w:ascii="Merriweather Sans" w:hAnsi="Merriweather Sans"/>
          <w:color w:val="FF0000"/>
          <w:sz w:val="22"/>
          <w:szCs w:val="22"/>
        </w:rPr>
      </w:pPr>
    </w:p>
    <w:p w14:paraId="43BC02AD" w14:textId="77777777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QUÈ FEM</w:t>
      </w:r>
    </w:p>
    <w:p w14:paraId="1EBF7A8B" w14:textId="77777777" w:rsidR="001A1459" w:rsidRPr="005D23DF" w:rsidRDefault="001A1459" w:rsidP="00584C06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32CCFC37" w14:textId="506B6A1C" w:rsidR="001A1459" w:rsidRPr="005D23DF" w:rsidRDefault="001A1459" w:rsidP="00584C06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Missió</w:t>
      </w:r>
    </w:p>
    <w:p w14:paraId="43D29FB2" w14:textId="06F1AF39" w:rsidR="008D7947" w:rsidRPr="005D23DF" w:rsidRDefault="008D7947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2A07780B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La missió del Servei d’Igualtat i diversitat és impulsar les polítiques d'igualtat d'oportunitats entre les dones i els homes de Ripollet. Es pretén  gestionar les diverses actuacions adreçades a aquests col·lectius de la ciutat, amb l’objectiu principal de realitzar una diagnosis de les necessitats per al desenvolupament de polítiques socials dins l’àmbit LGTBI i polítiques de gènere i feminisme. Aquesta diagnosis ens ha de permetre participar en l’impuls de projectes transversals on la mirada de l’àrea estigui present.  </w:t>
      </w:r>
    </w:p>
    <w:p w14:paraId="7B94F73D" w14:textId="7A335E08" w:rsid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L’atenció personalitzada mitjançant l’oferiment d’ orientació i assessorament (psicològic i jurídic), permetrà l’enfortiment dels col·lectius atesos.  </w:t>
      </w:r>
    </w:p>
    <w:p w14:paraId="1FAB4FBF" w14:textId="61BD77D3" w:rsidR="00584C06" w:rsidRDefault="00584C06" w:rsidP="00584C06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3CAAB896" w14:textId="2F2FDAD6" w:rsidR="00584C06" w:rsidRDefault="00584C06" w:rsidP="00584C06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59EB1F61" w14:textId="77777777" w:rsidR="00584C06" w:rsidRPr="005D23DF" w:rsidRDefault="00584C06" w:rsidP="00584C06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66309469" w14:textId="77777777" w:rsidR="008D7947" w:rsidRPr="005D23DF" w:rsidRDefault="008D7947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5EE3248" w14:textId="51D486F7" w:rsidR="001A1459" w:rsidRPr="005D23DF" w:rsidRDefault="001A1459" w:rsidP="00584C06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lastRenderedPageBreak/>
        <w:t>Valors</w:t>
      </w:r>
    </w:p>
    <w:p w14:paraId="614A8F17" w14:textId="77777777" w:rsidR="004951AF" w:rsidRPr="005D23DF" w:rsidRDefault="004951AF" w:rsidP="00584C06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  <w:u w:val="single"/>
        </w:rPr>
      </w:pPr>
    </w:p>
    <w:p w14:paraId="6008BA9B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Els valors que guien la gestió del Servei d’Igualtat i diversitat són el servei públic, amb proximitat en la gestió, la gratuïtat, la convivència, el civisme, la coordinació i el treball en equip amb altres departaments amb la  finalitat de donar resposta a les diferents demandes de les dones i col·lectiu LGTBI d’informació, atenció social, jurídica i psicològica.</w:t>
      </w:r>
    </w:p>
    <w:p w14:paraId="506CE08C" w14:textId="77777777" w:rsidR="001A1459" w:rsidRPr="005D23DF" w:rsidRDefault="001A1459" w:rsidP="00584C06">
      <w:pPr>
        <w:jc w:val="both"/>
        <w:rPr>
          <w:rFonts w:ascii="Merriweather Sans" w:hAnsi="Merriweather Sans"/>
          <w:sz w:val="22"/>
          <w:szCs w:val="22"/>
        </w:rPr>
      </w:pPr>
    </w:p>
    <w:p w14:paraId="0E0B8623" w14:textId="2143605F" w:rsidR="00B3039C" w:rsidRPr="005D23DF" w:rsidRDefault="001A1459" w:rsidP="00584C06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Estratègies</w:t>
      </w:r>
      <w:r w:rsidR="00B549DF" w:rsidRPr="005D23DF">
        <w:rPr>
          <w:rFonts w:ascii="Merriweather Sans" w:hAnsi="Merriweather Sans"/>
          <w:b/>
          <w:sz w:val="22"/>
          <w:szCs w:val="22"/>
        </w:rPr>
        <w:t xml:space="preserve">  </w:t>
      </w:r>
    </w:p>
    <w:p w14:paraId="30D4D2E9" w14:textId="77777777" w:rsidR="00B334AF" w:rsidRPr="005D23DF" w:rsidRDefault="00B334AF" w:rsidP="00584C06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14:paraId="041466BD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Les estratègies en la gestió del Departament de Feminisme i LGTBI són:</w:t>
      </w:r>
    </w:p>
    <w:p w14:paraId="1DB61470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Col·laborar en el disseny, dinamització, implantació, gestió i avaluació de plans, programes, projectes i campanyes de sensibilització referits a la igualtat d’oportunitats i de gènere, així com a la diversitat ciutadana i la diversitat sexual afectiva.</w:t>
      </w:r>
    </w:p>
    <w:p w14:paraId="6D3AD3DE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Participar en l’impuls dels projectes transversals que hi hagi a l’àrea d’igualtat.</w:t>
      </w:r>
    </w:p>
    <w:p w14:paraId="04DEDAEC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Col·laborar en la gestió de subvencions d’administracions envers els col·lectius objecte d’atenció.</w:t>
      </w:r>
    </w:p>
    <w:p w14:paraId="7481392B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Oferir orientació personalitzada i assessorament pel que respecta a la violència objecte del servei.</w:t>
      </w:r>
    </w:p>
    <w:p w14:paraId="1C7B119F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Oferir assessorament psicològic en casos de separació, divorci i/o conflictes de parella amb violència.</w:t>
      </w:r>
    </w:p>
    <w:p w14:paraId="385FC2ED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Oferir a les dones/LGTBI un espai d’informació, orientació i assessorament jurídic específic.</w:t>
      </w:r>
    </w:p>
    <w:p w14:paraId="4CC5C07C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Assessorar als/ a les professionals de la xarxa pública i municipal que atenen dones/LGTBI.</w:t>
      </w:r>
    </w:p>
    <w:p w14:paraId="59762C56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Coordinar-se amb la resta de serveis del dispositiu municipal públic que estiguin intervenint en aquest àmbit.                             </w:t>
      </w:r>
    </w:p>
    <w:p w14:paraId="24441B56" w14:textId="77777777" w:rsidR="00E6098A" w:rsidRPr="005D23DF" w:rsidRDefault="00E6098A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2CC4CB83" w14:textId="77777777" w:rsidR="00E6098A" w:rsidRPr="005D23DF" w:rsidRDefault="00E6098A" w:rsidP="00584C06">
      <w:pPr>
        <w:pStyle w:val="Prrafodelista"/>
        <w:rPr>
          <w:rFonts w:ascii="Merriweather Sans" w:hAnsi="Merriweather Sans"/>
          <w:sz w:val="22"/>
          <w:szCs w:val="22"/>
        </w:rPr>
      </w:pPr>
    </w:p>
    <w:p w14:paraId="61D6C759" w14:textId="275BBB6D" w:rsidR="001A1459" w:rsidRPr="005D23DF" w:rsidRDefault="001A1459" w:rsidP="00584C06">
      <w:pPr>
        <w:pStyle w:val="Prrafodelista"/>
        <w:numPr>
          <w:ilvl w:val="1"/>
          <w:numId w:val="3"/>
        </w:numPr>
        <w:jc w:val="both"/>
        <w:rPr>
          <w:rFonts w:ascii="Merriweather Sans" w:hAnsi="Merriweather Sans"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Serveis que oferim</w:t>
      </w:r>
      <w:r w:rsidR="008B381E" w:rsidRPr="005D23DF">
        <w:rPr>
          <w:rFonts w:ascii="Merriweather Sans" w:hAnsi="Merriweather Sans"/>
          <w:b/>
          <w:sz w:val="22"/>
          <w:szCs w:val="22"/>
        </w:rPr>
        <w:t xml:space="preserve"> </w:t>
      </w:r>
    </w:p>
    <w:p w14:paraId="345597C5" w14:textId="77777777" w:rsidR="00B822D3" w:rsidRPr="005D23DF" w:rsidRDefault="00B822D3" w:rsidP="00584C06">
      <w:pPr>
        <w:ind w:left="720"/>
        <w:jc w:val="both"/>
        <w:rPr>
          <w:rFonts w:ascii="Merriweather Sans" w:hAnsi="Merriweather Sans"/>
          <w:b/>
          <w:sz w:val="22"/>
          <w:szCs w:val="22"/>
        </w:rPr>
      </w:pPr>
    </w:p>
    <w:p w14:paraId="094D6C02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Els serveis que el Departament de Feminisme i LGTBI ofereix són els següents:</w:t>
      </w:r>
    </w:p>
    <w:p w14:paraId="7A3540D8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 Servei d’igualtat i diversitat sexual. </w:t>
      </w:r>
    </w:p>
    <w:p w14:paraId="6805A08B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 Servei d’atenció psicològica.</w:t>
      </w:r>
    </w:p>
    <w:p w14:paraId="3AECDAEC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Servei d’orientació jurídica</w:t>
      </w:r>
    </w:p>
    <w:p w14:paraId="2B977530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Punt d’atenció LGTBI</w:t>
      </w:r>
    </w:p>
    <w:p w14:paraId="6C778A07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En ells s’ofereix informació, assessorament i acompanyament personalitzat a totes les dones i col·lectiu LGTBI majors d’edat sobre els seus drets en els àmbits social, jurídic i laboral. Es presta atenció psicològica, s’organitzen campanyes i activitats de divulgació, formació i recerca per fomentar la igualtat entre dones i homes en tots els àmbits per tal de prevenir les violències masclistes i la </w:t>
      </w:r>
      <w:r w:rsidRPr="005D23DF">
        <w:rPr>
          <w:rFonts w:ascii="Merriweather Sans" w:hAnsi="Merriweather Sans" w:cstheme="minorHAnsi"/>
          <w:sz w:val="22"/>
          <w:szCs w:val="22"/>
        </w:rPr>
        <w:lastRenderedPageBreak/>
        <w:t>LGTBIfòbia. Tanmateix, l’oferiment de formació i assessorament als centres educatius ( primària, secundària, batxillerat, etc.), persegueix promoure la igualtat independentment de l’orientació sexual.</w:t>
      </w:r>
    </w:p>
    <w:p w14:paraId="40F71558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Finalment mencionar que es dona suport tècnic a les entitats i grups de dones i col·lectiu LGTBI així com, al teixit associatiu i empresarial de la ciutat per incorporar la perspectiva de gènere en tots els plans, projectes i accions que duguin a terme.</w:t>
      </w:r>
    </w:p>
    <w:p w14:paraId="2BA8000F" w14:textId="77777777" w:rsidR="000953EC" w:rsidRPr="005D23DF" w:rsidRDefault="000953EC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19757A8F" w14:textId="6DE67003" w:rsidR="001A1459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PER A QUI HO FEM</w:t>
      </w:r>
    </w:p>
    <w:p w14:paraId="3C641DD3" w14:textId="77777777" w:rsidR="005D23DF" w:rsidRPr="005D23DF" w:rsidRDefault="005D23DF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2CE5B5DD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Els serveis estan adreçats a totes les dones i col·lectiu LGTBI de Ripollet així com a les diferents Entitats i Associacions d’aquests col·lectius.</w:t>
      </w:r>
    </w:p>
    <w:p w14:paraId="74F3A0BF" w14:textId="77777777" w:rsidR="008D7947" w:rsidRPr="005D23DF" w:rsidRDefault="008D7947" w:rsidP="00584C06">
      <w:pPr>
        <w:jc w:val="both"/>
        <w:rPr>
          <w:rFonts w:ascii="Merriweather Sans" w:hAnsi="Merriweather Sans"/>
          <w:sz w:val="22"/>
          <w:szCs w:val="22"/>
        </w:rPr>
      </w:pPr>
    </w:p>
    <w:p w14:paraId="47363D12" w14:textId="7660FF7F" w:rsidR="001A1459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COM HO FEM</w:t>
      </w:r>
    </w:p>
    <w:p w14:paraId="023699BC" w14:textId="77777777" w:rsidR="005D23DF" w:rsidRPr="005D23DF" w:rsidRDefault="005D23DF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7F5A4D9A" w14:textId="0A9DEC18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El Servei d’Informació i Atenció a les Dones i col·lectiu LGTBI disposa de personal propi per al seguiment i coordinació del servei, així com professionals especialitzats en cada matèria d’atenció al servei d’igualtat i diversitat sexual; atenció psicològica i assessorament jurídic.</w:t>
      </w:r>
    </w:p>
    <w:p w14:paraId="6777099E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</w:p>
    <w:p w14:paraId="46600EB9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L’objectiu principal és oferir un servei complert, integral i coordinat, amb atenció personalitzada, de caràcter gratuït i que pretén potenciar els processos d’autonomia i autoestima de les dones i col·lectiu LGTBI de Ripollet.</w:t>
      </w:r>
    </w:p>
    <w:p w14:paraId="0A597ADB" w14:textId="77777777" w:rsidR="00FA6444" w:rsidRPr="005D23DF" w:rsidRDefault="00FA6444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60509F78" w14:textId="538922A9" w:rsidR="001A1459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COM MILLORAR</w:t>
      </w:r>
    </w:p>
    <w:p w14:paraId="4F039B50" w14:textId="77777777" w:rsidR="005D23DF" w:rsidRPr="005D23DF" w:rsidRDefault="005D23DF" w:rsidP="00584C06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14:paraId="24D9C665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El servei del Departament te el compromís de qualitat davant les usuàries i els usuaris per garantir un funcionament actual i de qualitat d’acord  a la demanda social amb l’aplicació d’eines d’autoavaluació com són:</w:t>
      </w:r>
    </w:p>
    <w:p w14:paraId="519CE788" w14:textId="2200DC41" w:rsidR="005D23DF" w:rsidRP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Reunions periòdiques amb el personal intern.</w:t>
      </w:r>
    </w:p>
    <w:p w14:paraId="0B6B3A41" w14:textId="160E66D5" w:rsidR="005D23DF" w:rsidRP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Reunions periòdiques amb el personal extern.</w:t>
      </w:r>
    </w:p>
    <w:p w14:paraId="2BA68E08" w14:textId="418BBC37" w:rsidR="005D23DF" w:rsidRP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Reunions amb altres col·lectius.</w:t>
      </w:r>
    </w:p>
    <w:p w14:paraId="2FA38826" w14:textId="28C064B8" w:rsidR="005D23DF" w:rsidRP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Reunions amb altres organismes (altres Ajuntaments, Diputació de Barcelona, Consell Comarcal del Vallés occidental, Generalitat de Catalunya, entre d’altres).</w:t>
      </w:r>
    </w:p>
    <w:p w14:paraId="2FAAD8F8" w14:textId="77E4BF68" w:rsidR="005D23DF" w:rsidRP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Reunions amb Entitats de la xarxa d’atenció a dones i col·lectiu LGTBI.</w:t>
      </w:r>
    </w:p>
    <w:p w14:paraId="485280A7" w14:textId="229BB2AF" w:rsidR="005D23DF" w:rsidRDefault="005D23DF" w:rsidP="00584C06">
      <w:pPr>
        <w:pStyle w:val="Prrafodelista"/>
        <w:numPr>
          <w:ilvl w:val="0"/>
          <w:numId w:val="39"/>
        </w:num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Revisió de queixes, suggeriments i comentaris: es poden adreçar els suggeriments, idees, propostes, comentaris i queixes, en persona, per escrit, per telèfon o per correu electrònic, a través de les nostres oficines o de la  web. En tots els casos, garantim una resposta en un termini màxim de 30 dies.</w:t>
      </w:r>
    </w:p>
    <w:p w14:paraId="4A22A92F" w14:textId="77777777" w:rsidR="00584C06" w:rsidRPr="005D23DF" w:rsidRDefault="00584C06" w:rsidP="00584C06">
      <w:pPr>
        <w:pStyle w:val="Prrafodelista"/>
        <w:ind w:left="1440"/>
        <w:jc w:val="both"/>
        <w:rPr>
          <w:rFonts w:ascii="Merriweather Sans" w:hAnsi="Merriweather Sans" w:cstheme="minorHAnsi"/>
          <w:sz w:val="22"/>
          <w:szCs w:val="22"/>
        </w:rPr>
      </w:pPr>
      <w:bookmarkStart w:id="0" w:name="_GoBack"/>
      <w:bookmarkEnd w:id="0"/>
    </w:p>
    <w:p w14:paraId="7D530F8F" w14:textId="77777777" w:rsidR="00B549DF" w:rsidRPr="005D23DF" w:rsidRDefault="00B549DF" w:rsidP="00584C06">
      <w:pPr>
        <w:pStyle w:val="Prrafodelista"/>
        <w:ind w:left="1080"/>
        <w:jc w:val="both"/>
        <w:rPr>
          <w:rFonts w:ascii="Merriweather Sans" w:hAnsi="Merriweather Sans"/>
          <w:sz w:val="22"/>
          <w:szCs w:val="22"/>
        </w:rPr>
      </w:pPr>
    </w:p>
    <w:p w14:paraId="49198295" w14:textId="77777777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lastRenderedPageBreak/>
        <w:t>NORMATIVA ESPECÍFICA</w:t>
      </w:r>
    </w:p>
    <w:p w14:paraId="423085B1" w14:textId="77777777" w:rsidR="005D23DF" w:rsidRPr="005D23DF" w:rsidRDefault="005D23DF" w:rsidP="00584C06">
      <w:pPr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S’aplicaran totes les lleis, decrets i normatives que siguin d’aplicació al procediment administratiu, règim jurídic de la funció pública, transparència i bon govern, destacant les següents:</w:t>
      </w:r>
    </w:p>
    <w:p w14:paraId="5A85BCFA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Llei 26/2010, del 3 d’agost, de règim jurídic i de procediment de les administracions públiques de Catalunya.</w:t>
      </w:r>
    </w:p>
    <w:p w14:paraId="57AFAF51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Llei 39/2015, d’1 d’octubre, del procediment administratiu comú de les administracions públiques de Catalunya.</w:t>
      </w:r>
    </w:p>
    <w:p w14:paraId="09E590DE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Llei 40/2015. D’1 d’octubre, de Règim Jurídic del Sector Públic.</w:t>
      </w:r>
    </w:p>
    <w:p w14:paraId="46F35157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Reglament Orgànic Municipal.</w:t>
      </w:r>
    </w:p>
    <w:p w14:paraId="7F845563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>Llei 11/2014 per garantir els drets LGTBI i per eradicar l’homofòbia, la bifòbia i la transfóbia.</w:t>
      </w:r>
    </w:p>
    <w:p w14:paraId="12CCAE8E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Llei 5/2008, de 24 d'abril, del dret de les dones a eradicar la violència masclista </w:t>
      </w:r>
    </w:p>
    <w:p w14:paraId="51512D2A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Llei orgànica 1/2004, de 28 de desembre, de mesures de protecció integral contra la violència de gènere </w:t>
      </w:r>
    </w:p>
    <w:p w14:paraId="323E8B36" w14:textId="77777777" w:rsidR="005D23DF" w:rsidRPr="005D23DF" w:rsidRDefault="005D23DF" w:rsidP="00584C06">
      <w:pPr>
        <w:pStyle w:val="Prrafodelista"/>
        <w:numPr>
          <w:ilvl w:val="0"/>
          <w:numId w:val="38"/>
        </w:numPr>
        <w:spacing w:after="200"/>
        <w:jc w:val="both"/>
        <w:rPr>
          <w:rFonts w:ascii="Merriweather Sans" w:hAnsi="Merriweather Sans" w:cstheme="minorHAnsi"/>
          <w:sz w:val="22"/>
          <w:szCs w:val="22"/>
        </w:rPr>
      </w:pPr>
      <w:r w:rsidRPr="005D23DF">
        <w:rPr>
          <w:rFonts w:ascii="Merriweather Sans" w:hAnsi="Merriweather Sans" w:cstheme="minorHAnsi"/>
          <w:sz w:val="22"/>
          <w:szCs w:val="22"/>
        </w:rPr>
        <w:t xml:space="preserve">Decret 60/2010, d’11 de maig, de la Comissió Nacional per a una Intervenció Coordinada contra la Violència Masclista </w:t>
      </w:r>
    </w:p>
    <w:p w14:paraId="654FA1CB" w14:textId="77777777" w:rsidR="001A1459" w:rsidRPr="005D23DF" w:rsidRDefault="001A1459" w:rsidP="00584C06">
      <w:pPr>
        <w:jc w:val="both"/>
        <w:rPr>
          <w:rFonts w:ascii="Merriweather Sans" w:hAnsi="Merriweather Sans"/>
          <w:sz w:val="22"/>
          <w:szCs w:val="22"/>
        </w:rPr>
      </w:pPr>
    </w:p>
    <w:p w14:paraId="3AFED385" w14:textId="77777777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DRETS I DEURES</w:t>
      </w:r>
    </w:p>
    <w:p w14:paraId="5D0568EF" w14:textId="77777777" w:rsidR="001A1459" w:rsidRPr="005D23DF" w:rsidRDefault="001A1459" w:rsidP="00584C06">
      <w:pPr>
        <w:pStyle w:val="Textosinformato"/>
        <w:rPr>
          <w:rFonts w:ascii="Merriweather Sans" w:hAnsi="Merriweather Sans"/>
          <w:szCs w:val="22"/>
        </w:rPr>
      </w:pPr>
    </w:p>
    <w:p w14:paraId="33978DF0" w14:textId="0531B6D2" w:rsidR="001A1459" w:rsidRPr="005D23DF" w:rsidRDefault="00892E41" w:rsidP="00584C06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5D23DF">
        <w:rPr>
          <w:rFonts w:ascii="Merriweather Sans" w:hAnsi="Merriweather Sans"/>
          <w:b/>
          <w:szCs w:val="22"/>
        </w:rPr>
        <w:t xml:space="preserve">8.1.- </w:t>
      </w:r>
      <w:r w:rsidR="001A1459" w:rsidRPr="005D23DF">
        <w:rPr>
          <w:rFonts w:ascii="Merriweather Sans" w:hAnsi="Merriweather Sans"/>
          <w:b/>
          <w:szCs w:val="22"/>
        </w:rPr>
        <w:t>D</w:t>
      </w:r>
      <w:r w:rsidRPr="005D23DF">
        <w:rPr>
          <w:rFonts w:ascii="Merriweather Sans" w:hAnsi="Merriweather Sans"/>
          <w:b/>
          <w:szCs w:val="22"/>
        </w:rPr>
        <w:t>rets</w:t>
      </w:r>
    </w:p>
    <w:p w14:paraId="582D065B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14:paraId="5259A68D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14:paraId="545752BA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14:paraId="350D8BCD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14:paraId="63B91654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presentar queixes i suggeriments relatives als serveis municipals.</w:t>
      </w:r>
    </w:p>
    <w:p w14:paraId="4E9A9312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14:paraId="1B08EB5D" w14:textId="77777777" w:rsidR="00892E41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14:paraId="403A0FC0" w14:textId="77777777" w:rsidR="00892E41" w:rsidRPr="005D23DF" w:rsidRDefault="00892E41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lastRenderedPageBreak/>
        <w:t>D</w:t>
      </w:r>
      <w:r w:rsidR="001A1459" w:rsidRPr="005D23DF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14:paraId="0E7AFEBD" w14:textId="77777777" w:rsidR="001A1459" w:rsidRPr="005D23DF" w:rsidRDefault="001A1459" w:rsidP="00584C06">
      <w:pPr>
        <w:pStyle w:val="Textosinformato"/>
        <w:numPr>
          <w:ilvl w:val="0"/>
          <w:numId w:val="8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14:paraId="1F8B3ECD" w14:textId="77777777" w:rsidR="001A1459" w:rsidRPr="005D23DF" w:rsidRDefault="001A1459" w:rsidP="00584C06">
      <w:pPr>
        <w:pStyle w:val="Textosinformato"/>
        <w:rPr>
          <w:rFonts w:ascii="Merriweather Sans" w:hAnsi="Merriweather Sans"/>
          <w:szCs w:val="22"/>
        </w:rPr>
      </w:pPr>
    </w:p>
    <w:p w14:paraId="3BF50368" w14:textId="38395914" w:rsidR="001A1459" w:rsidRPr="005D23DF" w:rsidRDefault="00892E41" w:rsidP="00584C06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5D23DF">
        <w:rPr>
          <w:rFonts w:ascii="Merriweather Sans" w:hAnsi="Merriweather Sans"/>
          <w:b/>
          <w:szCs w:val="22"/>
        </w:rPr>
        <w:t xml:space="preserve">8.2.- </w:t>
      </w:r>
      <w:r w:rsidR="005D23DF">
        <w:rPr>
          <w:rFonts w:ascii="Merriweather Sans" w:hAnsi="Merriweather Sans"/>
          <w:b/>
          <w:szCs w:val="22"/>
        </w:rPr>
        <w:t>Deures</w:t>
      </w:r>
    </w:p>
    <w:p w14:paraId="41908AD1" w14:textId="77777777" w:rsidR="00892E41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Deure de complir</w:t>
      </w:r>
      <w:r w:rsidR="001A1459" w:rsidRPr="005D23DF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14:paraId="612A4C31" w14:textId="77777777" w:rsidR="00892E41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 xml:space="preserve">Deure d’utilitzar </w:t>
      </w:r>
      <w:r w:rsidR="001A1459" w:rsidRPr="005D23DF">
        <w:rPr>
          <w:rFonts w:ascii="Merriweather Sans" w:hAnsi="Merriweather Sans"/>
          <w:szCs w:val="22"/>
        </w:rPr>
        <w:t>de manera correcta i responsable els serveis públics i les instal·lacions.</w:t>
      </w:r>
    </w:p>
    <w:p w14:paraId="2EB9CC98" w14:textId="77777777" w:rsidR="00892E41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Deure de r</w:t>
      </w:r>
      <w:r w:rsidR="001A1459" w:rsidRPr="005D23DF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14:paraId="28EAA010" w14:textId="77777777" w:rsidR="00892E41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Deure de f</w:t>
      </w:r>
      <w:r w:rsidR="001A1459" w:rsidRPr="005D23DF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14:paraId="4C0B4C2B" w14:textId="77777777" w:rsidR="00892E41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Deure de f</w:t>
      </w:r>
      <w:r w:rsidR="001A1459" w:rsidRPr="005D23DF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14:paraId="6875FCF6" w14:textId="77777777" w:rsidR="001A1459" w:rsidRPr="005D23DF" w:rsidRDefault="00892E41" w:rsidP="00584C06">
      <w:pPr>
        <w:pStyle w:val="Textosinformato"/>
        <w:numPr>
          <w:ilvl w:val="0"/>
          <w:numId w:val="9"/>
        </w:numPr>
        <w:jc w:val="both"/>
        <w:rPr>
          <w:rFonts w:ascii="Merriweather Sans" w:hAnsi="Merriweather Sans"/>
          <w:szCs w:val="22"/>
        </w:rPr>
      </w:pPr>
      <w:r w:rsidRPr="005D23DF">
        <w:rPr>
          <w:rFonts w:ascii="Merriweather Sans" w:hAnsi="Merriweather Sans"/>
          <w:szCs w:val="22"/>
        </w:rPr>
        <w:t>Deure d’a</w:t>
      </w:r>
      <w:r w:rsidR="001A1459" w:rsidRPr="005D23DF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14:paraId="1176666D" w14:textId="77777777" w:rsidR="001A1459" w:rsidRPr="005D23DF" w:rsidRDefault="001A1459" w:rsidP="00584C06">
      <w:pPr>
        <w:jc w:val="both"/>
        <w:rPr>
          <w:rFonts w:ascii="Merriweather Sans" w:hAnsi="Merriweather Sans"/>
          <w:b/>
          <w:sz w:val="22"/>
          <w:szCs w:val="22"/>
        </w:rPr>
      </w:pPr>
    </w:p>
    <w:p w14:paraId="7E1EDB18" w14:textId="1EA8E0E0" w:rsidR="001A1459" w:rsidRPr="005D23DF" w:rsidRDefault="001A1459" w:rsidP="00584C06">
      <w:pPr>
        <w:pStyle w:val="Prrafodelista"/>
        <w:numPr>
          <w:ilvl w:val="0"/>
          <w:numId w:val="3"/>
        </w:numPr>
        <w:jc w:val="both"/>
        <w:rPr>
          <w:rFonts w:ascii="Merriweather Sans" w:hAnsi="Merriweather Sans"/>
          <w:b/>
          <w:sz w:val="22"/>
          <w:szCs w:val="22"/>
        </w:rPr>
      </w:pPr>
      <w:r w:rsidRPr="005D23DF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14:paraId="577795F5" w14:textId="77777777" w:rsidR="00584C06" w:rsidRPr="00537706" w:rsidRDefault="00584C06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 xml:space="preserve">Aquesta Carta de Serveis ha estat aprovada pel Ple municipal el dia </w:t>
      </w:r>
      <w:r>
        <w:rPr>
          <w:rFonts w:ascii="Merriweather Sans" w:hAnsi="Merriweather Sans"/>
          <w:sz w:val="22"/>
          <w:szCs w:val="22"/>
        </w:rPr>
        <w:t>XXXXXX</w:t>
      </w:r>
      <w:r w:rsidRPr="00537706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537706">
        <w:rPr>
          <w:rFonts w:ascii="Merriweather Sans" w:hAnsi="Merriweather Sans"/>
          <w:sz w:val="22"/>
          <w:szCs w:val="22"/>
        </w:rPr>
        <w:t>.</w:t>
      </w:r>
    </w:p>
    <w:p w14:paraId="21C0BAC3" w14:textId="77777777" w:rsidR="00584C06" w:rsidRDefault="00584C06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79C98DBF" w14:textId="77777777" w:rsidR="00584C06" w:rsidRDefault="00584C06" w:rsidP="00584C06">
      <w:pPr>
        <w:ind w:left="708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14:paraId="444FE075" w14:textId="77777777" w:rsidR="00584C06" w:rsidRPr="00292E83" w:rsidRDefault="00584C06" w:rsidP="00584C06">
      <w:pPr>
        <w:ind w:left="708" w:firstLine="12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>cediments i de Cartes de Servei, qui serà en últim terme la que donarà el vist-i-plau per tal de que s’elevin a aprovació.</w:t>
      </w:r>
    </w:p>
    <w:p w14:paraId="4762BCF3" w14:textId="77777777" w:rsidR="00584C06" w:rsidRPr="00292E83" w:rsidRDefault="00584C06" w:rsidP="00584C06">
      <w:pPr>
        <w:ind w:left="708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14:paraId="31F784F4" w14:textId="77777777" w:rsidR="00584C06" w:rsidRPr="00537706" w:rsidRDefault="00584C06" w:rsidP="00584C06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14:paraId="7FB453D6" w14:textId="77777777" w:rsidR="00584C06" w:rsidRPr="00537706" w:rsidRDefault="00584C06" w:rsidP="00584C06">
      <w:pPr>
        <w:pStyle w:val="Prrafodelista"/>
        <w:numPr>
          <w:ilvl w:val="0"/>
          <w:numId w:val="40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14:paraId="440138B8" w14:textId="77777777" w:rsidR="00584C06" w:rsidRPr="00537706" w:rsidRDefault="00584C06" w:rsidP="00584C06">
      <w:pPr>
        <w:pStyle w:val="Prrafodelista"/>
        <w:numPr>
          <w:ilvl w:val="0"/>
          <w:numId w:val="40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14:paraId="7DE9CDF8" w14:textId="77777777" w:rsidR="00584C06" w:rsidRPr="00537706" w:rsidRDefault="00584C06" w:rsidP="00584C06">
      <w:pPr>
        <w:pStyle w:val="Prrafodelista"/>
        <w:numPr>
          <w:ilvl w:val="0"/>
          <w:numId w:val="40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lastRenderedPageBreak/>
        <w:t>Introducció de nous serveis i compromisos que responguin millor a les expectatives ciutadanes.</w:t>
      </w:r>
    </w:p>
    <w:p w14:paraId="4CACFF5E" w14:textId="77777777" w:rsidR="001A1459" w:rsidRPr="005D23DF" w:rsidRDefault="001A1459" w:rsidP="00584C06">
      <w:pPr>
        <w:jc w:val="both"/>
        <w:rPr>
          <w:rFonts w:ascii="Merriweather Sans" w:hAnsi="Merriweather Sans"/>
          <w:sz w:val="22"/>
          <w:szCs w:val="22"/>
        </w:rPr>
      </w:pPr>
    </w:p>
    <w:sectPr w:rsidR="001A1459" w:rsidRPr="005D23DF" w:rsidSect="009A7A61">
      <w:headerReference w:type="default" r:id="rId11"/>
      <w:footerReference w:type="default" r:id="rId12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798D" w14:textId="77777777" w:rsidR="00996A2F" w:rsidRDefault="00996A2F">
      <w:r>
        <w:separator/>
      </w:r>
    </w:p>
  </w:endnote>
  <w:endnote w:type="continuationSeparator" w:id="0">
    <w:p w14:paraId="64AA1288" w14:textId="77777777" w:rsidR="00996A2F" w:rsidRDefault="00996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76148"/>
      <w:docPartObj>
        <w:docPartGallery w:val="Page Numbers (Bottom of Page)"/>
        <w:docPartUnique/>
      </w:docPartObj>
    </w:sdtPr>
    <w:sdtEndPr/>
    <w:sdtContent>
      <w:p w14:paraId="56940A7A" w14:textId="31AC3B5F" w:rsidR="00996A2F" w:rsidRDefault="00996A2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C06" w:rsidRPr="00584C06">
          <w:rPr>
            <w:noProof/>
            <w:lang w:val="es-ES"/>
          </w:rPr>
          <w:t>6</w:t>
        </w:r>
        <w:r>
          <w:fldChar w:fldCharType="end"/>
        </w:r>
      </w:p>
    </w:sdtContent>
  </w:sdt>
  <w:p w14:paraId="0862C67D" w14:textId="77777777" w:rsidR="00996A2F" w:rsidRDefault="00996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05FCB" w14:textId="77777777" w:rsidR="00996A2F" w:rsidRDefault="00996A2F">
      <w:r>
        <w:separator/>
      </w:r>
    </w:p>
  </w:footnote>
  <w:footnote w:type="continuationSeparator" w:id="0">
    <w:p w14:paraId="6755852D" w14:textId="77777777" w:rsidR="00996A2F" w:rsidRDefault="00996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B2CC2" w14:textId="77777777" w:rsidR="00996A2F" w:rsidRDefault="00996A2F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117917F6" wp14:editId="6D98F6A1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2" name="Imagen 2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0929"/>
    <w:multiLevelType w:val="hybridMultilevel"/>
    <w:tmpl w:val="27A2D546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846EB"/>
    <w:multiLevelType w:val="hybridMultilevel"/>
    <w:tmpl w:val="45C2B7FE"/>
    <w:lvl w:ilvl="0" w:tplc="F33AA05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1340B5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64388F"/>
    <w:multiLevelType w:val="hybridMultilevel"/>
    <w:tmpl w:val="F170E36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5B20CB"/>
    <w:multiLevelType w:val="hybridMultilevel"/>
    <w:tmpl w:val="7F287DDC"/>
    <w:lvl w:ilvl="0" w:tplc="276A998E">
      <w:start w:val="1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593ED0"/>
    <w:multiLevelType w:val="multilevel"/>
    <w:tmpl w:val="D4C4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805D42"/>
    <w:multiLevelType w:val="multilevel"/>
    <w:tmpl w:val="E630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7476D"/>
    <w:multiLevelType w:val="multilevel"/>
    <w:tmpl w:val="407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2961F69"/>
    <w:multiLevelType w:val="hybridMultilevel"/>
    <w:tmpl w:val="61649616"/>
    <w:lvl w:ilvl="0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7C116A"/>
    <w:multiLevelType w:val="multilevel"/>
    <w:tmpl w:val="8CFC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E7C1D"/>
    <w:multiLevelType w:val="multilevel"/>
    <w:tmpl w:val="6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DB6E5B"/>
    <w:multiLevelType w:val="hybridMultilevel"/>
    <w:tmpl w:val="F5EAD64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6777B4"/>
    <w:multiLevelType w:val="hybridMultilevel"/>
    <w:tmpl w:val="32681C1C"/>
    <w:lvl w:ilvl="0" w:tplc="0C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37F44BB9"/>
    <w:multiLevelType w:val="hybridMultilevel"/>
    <w:tmpl w:val="5562F5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E828DD"/>
    <w:multiLevelType w:val="multilevel"/>
    <w:tmpl w:val="E4E8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27167"/>
    <w:multiLevelType w:val="multilevel"/>
    <w:tmpl w:val="9F28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1391A"/>
    <w:multiLevelType w:val="multilevel"/>
    <w:tmpl w:val="BF34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4E54300"/>
    <w:multiLevelType w:val="hybridMultilevel"/>
    <w:tmpl w:val="41FCC442"/>
    <w:lvl w:ilvl="0" w:tplc="276A998E">
      <w:start w:val="1"/>
      <w:numFmt w:val="bullet"/>
      <w:lvlText w:val="-"/>
      <w:lvlJc w:val="left"/>
      <w:pPr>
        <w:ind w:left="1800" w:hanging="360"/>
      </w:pPr>
      <w:rPr>
        <w:rFonts w:ascii="Merriweather Sans" w:eastAsia="Times New Roman" w:hAnsi="Merriweather Sans" w:cs="Times New Roman" w:hint="default"/>
        <w:i w:val="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013B6A"/>
    <w:multiLevelType w:val="hybridMultilevel"/>
    <w:tmpl w:val="359640A8"/>
    <w:lvl w:ilvl="0" w:tplc="C842102E">
      <w:start w:val="8291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8D089C"/>
    <w:multiLevelType w:val="multilevel"/>
    <w:tmpl w:val="0E3C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8F51983"/>
    <w:multiLevelType w:val="multilevel"/>
    <w:tmpl w:val="F4F8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B0679C"/>
    <w:multiLevelType w:val="hybridMultilevel"/>
    <w:tmpl w:val="830E31E8"/>
    <w:lvl w:ilvl="0" w:tplc="1272FAA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AC3A25"/>
    <w:multiLevelType w:val="multilevel"/>
    <w:tmpl w:val="964C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EB41AF"/>
    <w:multiLevelType w:val="hybridMultilevel"/>
    <w:tmpl w:val="8DEE4A06"/>
    <w:lvl w:ilvl="0" w:tplc="E54882C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C846D7"/>
    <w:multiLevelType w:val="multilevel"/>
    <w:tmpl w:val="F95C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F0212D"/>
    <w:multiLevelType w:val="hybridMultilevel"/>
    <w:tmpl w:val="DB6A29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D44CD1"/>
    <w:multiLevelType w:val="multilevel"/>
    <w:tmpl w:val="6C00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BD80920"/>
    <w:multiLevelType w:val="hybridMultilevel"/>
    <w:tmpl w:val="66A67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65077"/>
    <w:multiLevelType w:val="hybridMultilevel"/>
    <w:tmpl w:val="70D06DA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127B43"/>
    <w:multiLevelType w:val="hybridMultilevel"/>
    <w:tmpl w:val="758A9BB8"/>
    <w:lvl w:ilvl="0" w:tplc="3724CE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29"/>
  </w:num>
  <w:num w:numId="5">
    <w:abstractNumId w:val="1"/>
  </w:num>
  <w:num w:numId="6">
    <w:abstractNumId w:val="25"/>
  </w:num>
  <w:num w:numId="7">
    <w:abstractNumId w:val="34"/>
  </w:num>
  <w:num w:numId="8">
    <w:abstractNumId w:val="14"/>
  </w:num>
  <w:num w:numId="9">
    <w:abstractNumId w:val="33"/>
  </w:num>
  <w:num w:numId="10">
    <w:abstractNumId w:val="13"/>
  </w:num>
  <w:num w:numId="11">
    <w:abstractNumId w:val="35"/>
  </w:num>
  <w:num w:numId="12">
    <w:abstractNumId w:val="15"/>
  </w:num>
  <w:num w:numId="13">
    <w:abstractNumId w:val="27"/>
  </w:num>
  <w:num w:numId="14">
    <w:abstractNumId w:val="36"/>
  </w:num>
  <w:num w:numId="15">
    <w:abstractNumId w:val="4"/>
  </w:num>
  <w:num w:numId="16">
    <w:abstractNumId w:val="21"/>
  </w:num>
  <w:num w:numId="17">
    <w:abstractNumId w:val="3"/>
  </w:num>
  <w:num w:numId="18">
    <w:abstractNumId w:val="5"/>
  </w:num>
  <w:num w:numId="19">
    <w:abstractNumId w:val="18"/>
  </w:num>
  <w:num w:numId="20">
    <w:abstractNumId w:val="17"/>
  </w:num>
  <w:num w:numId="21">
    <w:abstractNumId w:val="6"/>
  </w:num>
  <w:num w:numId="22">
    <w:abstractNumId w:val="30"/>
  </w:num>
  <w:num w:numId="23">
    <w:abstractNumId w:val="10"/>
  </w:num>
  <w:num w:numId="24">
    <w:abstractNumId w:val="28"/>
  </w:num>
  <w:num w:numId="25">
    <w:abstractNumId w:val="12"/>
  </w:num>
  <w:num w:numId="26">
    <w:abstractNumId w:val="23"/>
  </w:num>
  <w:num w:numId="27">
    <w:abstractNumId w:val="32"/>
  </w:num>
  <w:num w:numId="28">
    <w:abstractNumId w:val="2"/>
  </w:num>
  <w:num w:numId="29">
    <w:abstractNumId w:val="24"/>
  </w:num>
  <w:num w:numId="30">
    <w:abstractNumId w:val="20"/>
  </w:num>
  <w:num w:numId="31">
    <w:abstractNumId w:val="22"/>
  </w:num>
  <w:num w:numId="32">
    <w:abstractNumId w:val="23"/>
  </w:num>
  <w:num w:numId="33">
    <w:abstractNumId w:val="32"/>
  </w:num>
  <w:num w:numId="34">
    <w:abstractNumId w:val="2"/>
  </w:num>
  <w:num w:numId="35">
    <w:abstractNumId w:val="16"/>
  </w:num>
  <w:num w:numId="36">
    <w:abstractNumId w:val="7"/>
  </w:num>
  <w:num w:numId="37">
    <w:abstractNumId w:val="31"/>
  </w:num>
  <w:num w:numId="38">
    <w:abstractNumId w:val="0"/>
  </w:num>
  <w:num w:numId="39">
    <w:abstractNumId w:val="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459"/>
    <w:rsid w:val="0000111C"/>
    <w:rsid w:val="00002290"/>
    <w:rsid w:val="00047C3C"/>
    <w:rsid w:val="00092D69"/>
    <w:rsid w:val="000953EC"/>
    <w:rsid w:val="000A14B9"/>
    <w:rsid w:val="000B6708"/>
    <w:rsid w:val="000D7723"/>
    <w:rsid w:val="000E4AC4"/>
    <w:rsid w:val="000F485B"/>
    <w:rsid w:val="00124EB4"/>
    <w:rsid w:val="00142AEA"/>
    <w:rsid w:val="00146C13"/>
    <w:rsid w:val="001607B2"/>
    <w:rsid w:val="00173116"/>
    <w:rsid w:val="00173C3A"/>
    <w:rsid w:val="00175FF2"/>
    <w:rsid w:val="001A1459"/>
    <w:rsid w:val="001A7D14"/>
    <w:rsid w:val="001B7661"/>
    <w:rsid w:val="001C3AB5"/>
    <w:rsid w:val="001C5FA4"/>
    <w:rsid w:val="00252C34"/>
    <w:rsid w:val="0025609B"/>
    <w:rsid w:val="00271714"/>
    <w:rsid w:val="00285D3F"/>
    <w:rsid w:val="002A68DA"/>
    <w:rsid w:val="003061CC"/>
    <w:rsid w:val="00311698"/>
    <w:rsid w:val="00365ED9"/>
    <w:rsid w:val="00374D7B"/>
    <w:rsid w:val="00387977"/>
    <w:rsid w:val="003953B1"/>
    <w:rsid w:val="003D5DB7"/>
    <w:rsid w:val="003E5FB8"/>
    <w:rsid w:val="004003A9"/>
    <w:rsid w:val="00405F74"/>
    <w:rsid w:val="00434494"/>
    <w:rsid w:val="00444AE5"/>
    <w:rsid w:val="00450679"/>
    <w:rsid w:val="00472B1C"/>
    <w:rsid w:val="0048764C"/>
    <w:rsid w:val="004951AF"/>
    <w:rsid w:val="004A2742"/>
    <w:rsid w:val="004B7782"/>
    <w:rsid w:val="004E39A5"/>
    <w:rsid w:val="004E50BE"/>
    <w:rsid w:val="004F51FC"/>
    <w:rsid w:val="0050056E"/>
    <w:rsid w:val="0050473E"/>
    <w:rsid w:val="00534E07"/>
    <w:rsid w:val="0055435E"/>
    <w:rsid w:val="0057629B"/>
    <w:rsid w:val="00584C06"/>
    <w:rsid w:val="005A45AD"/>
    <w:rsid w:val="005B384F"/>
    <w:rsid w:val="005D23DF"/>
    <w:rsid w:val="005E1F78"/>
    <w:rsid w:val="005F6429"/>
    <w:rsid w:val="0061132E"/>
    <w:rsid w:val="00617CF7"/>
    <w:rsid w:val="00637E67"/>
    <w:rsid w:val="006622DC"/>
    <w:rsid w:val="006854C6"/>
    <w:rsid w:val="006A631C"/>
    <w:rsid w:val="006A7B7B"/>
    <w:rsid w:val="006F04BE"/>
    <w:rsid w:val="00703874"/>
    <w:rsid w:val="00704236"/>
    <w:rsid w:val="007263F8"/>
    <w:rsid w:val="00740593"/>
    <w:rsid w:val="00740C15"/>
    <w:rsid w:val="00754E38"/>
    <w:rsid w:val="00757183"/>
    <w:rsid w:val="0076453B"/>
    <w:rsid w:val="0078785B"/>
    <w:rsid w:val="00796D7A"/>
    <w:rsid w:val="007B7416"/>
    <w:rsid w:val="007D2A2B"/>
    <w:rsid w:val="00804D56"/>
    <w:rsid w:val="00806E9E"/>
    <w:rsid w:val="0085079B"/>
    <w:rsid w:val="00892E41"/>
    <w:rsid w:val="008B381E"/>
    <w:rsid w:val="008B549E"/>
    <w:rsid w:val="008D7947"/>
    <w:rsid w:val="00996A2F"/>
    <w:rsid w:val="009A4DBC"/>
    <w:rsid w:val="009A60DA"/>
    <w:rsid w:val="009A7A61"/>
    <w:rsid w:val="009B369A"/>
    <w:rsid w:val="009E2112"/>
    <w:rsid w:val="00A01E16"/>
    <w:rsid w:val="00A57158"/>
    <w:rsid w:val="00A60E4B"/>
    <w:rsid w:val="00A9402D"/>
    <w:rsid w:val="00AC0DAC"/>
    <w:rsid w:val="00AC1A52"/>
    <w:rsid w:val="00B21233"/>
    <w:rsid w:val="00B22858"/>
    <w:rsid w:val="00B22ADC"/>
    <w:rsid w:val="00B22D0C"/>
    <w:rsid w:val="00B3039C"/>
    <w:rsid w:val="00B334AF"/>
    <w:rsid w:val="00B45255"/>
    <w:rsid w:val="00B549DF"/>
    <w:rsid w:val="00B822D3"/>
    <w:rsid w:val="00BA0BC6"/>
    <w:rsid w:val="00BC7FDE"/>
    <w:rsid w:val="00C1162A"/>
    <w:rsid w:val="00C339A2"/>
    <w:rsid w:val="00C47956"/>
    <w:rsid w:val="00C8492D"/>
    <w:rsid w:val="00C972B2"/>
    <w:rsid w:val="00CA0043"/>
    <w:rsid w:val="00CC422C"/>
    <w:rsid w:val="00CC7670"/>
    <w:rsid w:val="00CE469B"/>
    <w:rsid w:val="00D013AC"/>
    <w:rsid w:val="00D214CF"/>
    <w:rsid w:val="00D2349D"/>
    <w:rsid w:val="00D75820"/>
    <w:rsid w:val="00D82D09"/>
    <w:rsid w:val="00D922A4"/>
    <w:rsid w:val="00DD366F"/>
    <w:rsid w:val="00DE33BD"/>
    <w:rsid w:val="00E206B3"/>
    <w:rsid w:val="00E25794"/>
    <w:rsid w:val="00E6098A"/>
    <w:rsid w:val="00E62039"/>
    <w:rsid w:val="00E81E4E"/>
    <w:rsid w:val="00EB598A"/>
    <w:rsid w:val="00EC5AAD"/>
    <w:rsid w:val="00EE0CB6"/>
    <w:rsid w:val="00F2066B"/>
    <w:rsid w:val="00F23909"/>
    <w:rsid w:val="00F2673D"/>
    <w:rsid w:val="00F412CA"/>
    <w:rsid w:val="00F63010"/>
    <w:rsid w:val="00F76D88"/>
    <w:rsid w:val="00F90832"/>
    <w:rsid w:val="00F95050"/>
    <w:rsid w:val="00FA515E"/>
    <w:rsid w:val="00FA6444"/>
    <w:rsid w:val="00FE647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EC7C1DF"/>
  <w15:docId w15:val="{F9A86C15-990D-4468-A4CB-468B1BF7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459"/>
    <w:rPr>
      <w:lang w:val="ca-ES"/>
    </w:rPr>
  </w:style>
  <w:style w:type="paragraph" w:styleId="Ttulo1">
    <w:name w:val="heading 1"/>
    <w:basedOn w:val="Normal"/>
    <w:link w:val="Ttulo1Car"/>
    <w:uiPriority w:val="9"/>
    <w:qFormat/>
    <w:rsid w:val="00B822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ca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953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0953E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rsid w:val="009A7A61"/>
    <w:pPr>
      <w:spacing w:before="100" w:beforeAutospacing="1" w:after="100" w:afterAutospacing="1"/>
    </w:pPr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1A1459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1A14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A1459"/>
    <w:rPr>
      <w:rFonts w:ascii="Calibri" w:eastAsiaTheme="minorHAnsi" w:hAnsi="Calibri" w:cstheme="minorBidi"/>
      <w:sz w:val="22"/>
      <w:szCs w:val="21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A7D14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A7D14"/>
    <w:rPr>
      <w:lang w:val="ca-ES"/>
    </w:rPr>
  </w:style>
  <w:style w:type="character" w:styleId="Hipervnculovisitado">
    <w:name w:val="FollowedHyperlink"/>
    <w:basedOn w:val="Fuentedeprrafopredeter"/>
    <w:rsid w:val="00C1162A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822D3"/>
    <w:rPr>
      <w:b/>
      <w:bCs/>
      <w:kern w:val="36"/>
      <w:sz w:val="48"/>
      <w:szCs w:val="48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B822D3"/>
    <w:rPr>
      <w:b/>
      <w:bCs/>
    </w:rPr>
  </w:style>
  <w:style w:type="character" w:customStyle="1" w:styleId="Ttulo2Car">
    <w:name w:val="Título 2 Car"/>
    <w:basedOn w:val="Fuentedeprrafopredeter"/>
    <w:link w:val="Ttulo2"/>
    <w:semiHidden/>
    <w:rsid w:val="000953E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  <w:style w:type="character" w:customStyle="1" w:styleId="Ttulo4Car">
    <w:name w:val="Título 4 Car"/>
    <w:basedOn w:val="Fuentedeprrafopredeter"/>
    <w:link w:val="Ttulo4"/>
    <w:rsid w:val="000953EC"/>
    <w:rPr>
      <w:rFonts w:asciiTheme="majorHAnsi" w:eastAsiaTheme="majorEastAsia" w:hAnsiTheme="majorHAnsi" w:cstheme="majorBidi"/>
      <w:i/>
      <w:iCs/>
      <w:color w:val="2E74B5" w:themeColor="accent1" w:themeShade="BF"/>
      <w:lang w:val="ca-ES"/>
    </w:rPr>
  </w:style>
  <w:style w:type="character" w:styleId="nfasis">
    <w:name w:val="Emphasis"/>
    <w:basedOn w:val="Fuentedeprrafopredeter"/>
    <w:uiPriority w:val="20"/>
    <w:qFormat/>
    <w:rsid w:val="00F90832"/>
    <w:rPr>
      <w:i/>
      <w:iCs/>
    </w:rPr>
  </w:style>
  <w:style w:type="paragraph" w:styleId="Textodeglobo">
    <w:name w:val="Balloon Text"/>
    <w:basedOn w:val="Normal"/>
    <w:link w:val="TextodegloboCar"/>
    <w:unhideWhenUsed/>
    <w:rsid w:val="00B334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334AF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374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8689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4881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9218">
                      <w:marLeft w:val="0"/>
                      <w:marRight w:val="0"/>
                      <w:marTop w:val="225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9773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1093">
              <w:marLeft w:val="0"/>
              <w:marRight w:val="0"/>
              <w:marTop w:val="100"/>
              <w:marBottom w:val="10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211">
                  <w:marLeft w:val="750"/>
                  <w:marRight w:val="0"/>
                  <w:marTop w:val="6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o596Jz8QUyL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iad@ripollet.cat%20%20/%20%20LGTBI@ripolle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pollet.c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49B8-BE57-4CD8-80A4-492487C8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1495</Words>
  <Characters>8860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Obrero Cusidó</dc:creator>
  <cp:keywords/>
  <dc:description/>
  <cp:lastModifiedBy>DELGADO GONZALEZ, Carolina</cp:lastModifiedBy>
  <cp:revision>2</cp:revision>
  <cp:lastPrinted>2018-05-10T07:18:00Z</cp:lastPrinted>
  <dcterms:created xsi:type="dcterms:W3CDTF">2018-06-04T09:16:00Z</dcterms:created>
  <dcterms:modified xsi:type="dcterms:W3CDTF">2018-06-04T09:16:00Z</dcterms:modified>
</cp:coreProperties>
</file>