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C3D59" w14:textId="14F3AC6A" w:rsidR="00901B94" w:rsidRPr="00C91772" w:rsidRDefault="00B409E9" w:rsidP="00D12821">
      <w:pPr>
        <w:spacing w:line="240" w:lineRule="auto"/>
        <w:jc w:val="both"/>
        <w:rPr>
          <w:b/>
          <w:bCs/>
          <w:lang w:val="ca-ES"/>
        </w:rPr>
      </w:pPr>
      <w:r>
        <w:rPr>
          <w:b/>
          <w:bCs/>
          <w:lang w:val="ca-ES"/>
        </w:rPr>
        <w:t xml:space="preserve">PROVA </w:t>
      </w:r>
      <w:r w:rsidR="00901B94" w:rsidRPr="00C91772">
        <w:rPr>
          <w:b/>
          <w:bCs/>
          <w:lang w:val="ca-ES"/>
        </w:rPr>
        <w:t>TEST i CAS PRÀCTIC - PERSONAL AUXILIAR DE SERVEIS</w:t>
      </w:r>
    </w:p>
    <w:p w14:paraId="609A41F1" w14:textId="77777777" w:rsidR="00901B94" w:rsidRPr="00C91772" w:rsidRDefault="00901B94" w:rsidP="00D12821">
      <w:pPr>
        <w:spacing w:line="240" w:lineRule="auto"/>
        <w:jc w:val="both"/>
        <w:rPr>
          <w:b/>
          <w:bCs/>
          <w:lang w:val="ca-ES"/>
        </w:rPr>
      </w:pPr>
      <w:r w:rsidRPr="00C91772">
        <w:rPr>
          <w:b/>
          <w:bCs/>
          <w:lang w:val="ca-ES"/>
        </w:rPr>
        <w:t>DNI/NIE:</w:t>
      </w:r>
    </w:p>
    <w:p w14:paraId="15F51BBF" w14:textId="77777777" w:rsidR="00B05874" w:rsidRDefault="00901B94" w:rsidP="00D12821">
      <w:pPr>
        <w:spacing w:line="240" w:lineRule="auto"/>
        <w:jc w:val="both"/>
        <w:rPr>
          <w:lang w:val="ca-ES"/>
        </w:rPr>
      </w:pPr>
      <w:r w:rsidRPr="00C91772">
        <w:rPr>
          <w:lang w:val="ca-ES"/>
        </w:rPr>
        <w:t xml:space="preserve">La durada total de les </w:t>
      </w:r>
      <w:r w:rsidR="00B05874">
        <w:rPr>
          <w:lang w:val="ca-ES"/>
        </w:rPr>
        <w:t>la prova test i el cas pràctic</w:t>
      </w:r>
      <w:r w:rsidRPr="00C91772">
        <w:rPr>
          <w:lang w:val="ca-ES"/>
        </w:rPr>
        <w:t xml:space="preserve"> serà de 60 minuts. La valoració total de les </w:t>
      </w:r>
      <w:r w:rsidR="00B409E9">
        <w:rPr>
          <w:lang w:val="ca-ES"/>
        </w:rPr>
        <w:t xml:space="preserve">dues </w:t>
      </w:r>
      <w:r w:rsidRPr="00C91772">
        <w:rPr>
          <w:lang w:val="ca-ES"/>
        </w:rPr>
        <w:t xml:space="preserve">proves </w:t>
      </w:r>
      <w:r w:rsidR="00B409E9">
        <w:rPr>
          <w:lang w:val="ca-ES"/>
        </w:rPr>
        <w:t>serà</w:t>
      </w:r>
      <w:r w:rsidRPr="00C91772">
        <w:rPr>
          <w:lang w:val="ca-ES"/>
        </w:rPr>
        <w:t xml:space="preserve"> de </w:t>
      </w:r>
      <w:r w:rsidR="0055761D" w:rsidRPr="00C91772">
        <w:rPr>
          <w:lang w:val="ca-ES"/>
        </w:rPr>
        <w:t>10</w:t>
      </w:r>
      <w:r w:rsidRPr="00C91772">
        <w:rPr>
          <w:lang w:val="ca-ES"/>
        </w:rPr>
        <w:t xml:space="preserve"> punts. </w:t>
      </w:r>
    </w:p>
    <w:p w14:paraId="18E0A6C0" w14:textId="194F858C" w:rsidR="00901B94" w:rsidRPr="00C91772" w:rsidRDefault="00901B94" w:rsidP="00D12821">
      <w:pPr>
        <w:spacing w:line="240" w:lineRule="auto"/>
        <w:jc w:val="both"/>
        <w:rPr>
          <w:lang w:val="ca-ES"/>
        </w:rPr>
      </w:pPr>
      <w:r w:rsidRPr="00C91772">
        <w:rPr>
          <w:lang w:val="ca-ES"/>
        </w:rPr>
        <w:t xml:space="preserve">La prova </w:t>
      </w:r>
      <w:r w:rsidR="00B05874">
        <w:rPr>
          <w:lang w:val="ca-ES"/>
        </w:rPr>
        <w:t xml:space="preserve">test </w:t>
      </w:r>
      <w:r w:rsidRPr="00C91772">
        <w:rPr>
          <w:lang w:val="ca-ES"/>
        </w:rPr>
        <w:t>es puntuarà fins a un màxim de 5 punts</w:t>
      </w:r>
      <w:r w:rsidR="00B05874">
        <w:rPr>
          <w:lang w:val="ca-ES"/>
        </w:rPr>
        <w:t>:</w:t>
      </w:r>
      <w:r w:rsidRPr="00C91772">
        <w:rPr>
          <w:lang w:val="ca-ES"/>
        </w:rPr>
        <w:t xml:space="preserve"> </w:t>
      </w:r>
      <w:r w:rsidR="00B05874">
        <w:rPr>
          <w:lang w:val="ca-ES"/>
        </w:rPr>
        <w:t>c</w:t>
      </w:r>
      <w:r w:rsidRPr="00C91772">
        <w:rPr>
          <w:lang w:val="ca-ES"/>
        </w:rPr>
        <w:t xml:space="preserve">ada pregunta correcta tindrà una puntuació de </w:t>
      </w:r>
      <w:r w:rsidR="00B05874">
        <w:rPr>
          <w:lang w:val="ca-ES"/>
        </w:rPr>
        <w:t>+</w:t>
      </w:r>
      <w:r w:rsidR="00C91772">
        <w:rPr>
          <w:lang w:val="ca-ES"/>
        </w:rPr>
        <w:t>0</w:t>
      </w:r>
      <w:r w:rsidR="00B409E9">
        <w:rPr>
          <w:lang w:val="ca-ES"/>
        </w:rPr>
        <w:t>,</w:t>
      </w:r>
      <w:r w:rsidR="00C91772">
        <w:rPr>
          <w:lang w:val="ca-ES"/>
        </w:rPr>
        <w:t>5</w:t>
      </w:r>
      <w:r w:rsidRPr="00C91772">
        <w:rPr>
          <w:lang w:val="ca-ES"/>
        </w:rPr>
        <w:t xml:space="preserve"> punt</w:t>
      </w:r>
      <w:r w:rsidR="00C91772">
        <w:rPr>
          <w:lang w:val="ca-ES"/>
        </w:rPr>
        <w:t>s</w:t>
      </w:r>
      <w:r w:rsidR="00B409E9">
        <w:rPr>
          <w:lang w:val="ca-ES"/>
        </w:rPr>
        <w:t>, c</w:t>
      </w:r>
      <w:r w:rsidRPr="00C91772">
        <w:rPr>
          <w:lang w:val="ca-ES"/>
        </w:rPr>
        <w:t>ada pregunta incorrecta tindrà una puntuació de -0,</w:t>
      </w:r>
      <w:r w:rsidR="00C91772">
        <w:rPr>
          <w:lang w:val="ca-ES"/>
        </w:rPr>
        <w:t>1</w:t>
      </w:r>
      <w:r w:rsidRPr="00C91772">
        <w:rPr>
          <w:lang w:val="ca-ES"/>
        </w:rPr>
        <w:t>25 punts</w:t>
      </w:r>
      <w:r w:rsidR="00B409E9">
        <w:rPr>
          <w:lang w:val="ca-ES"/>
        </w:rPr>
        <w:t xml:space="preserve"> i c</w:t>
      </w:r>
      <w:r w:rsidRPr="00C91772">
        <w:rPr>
          <w:lang w:val="ca-ES"/>
        </w:rPr>
        <w:t>ada pregunta en blanc tindrà una puntuació de 0 punts.</w:t>
      </w:r>
      <w:r w:rsidR="00B05874">
        <w:rPr>
          <w:lang w:val="ca-ES"/>
        </w:rPr>
        <w:t xml:space="preserve"> </w:t>
      </w:r>
    </w:p>
    <w:p w14:paraId="76AC2D82" w14:textId="215D7C83" w:rsidR="004A4943" w:rsidRPr="00C91772" w:rsidRDefault="004A4943" w:rsidP="00D12821">
      <w:pPr>
        <w:pStyle w:val="Prrafodelista"/>
        <w:numPr>
          <w:ilvl w:val="0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 xml:space="preserve">Un usuari arriba a l'Ajuntament i necessita obtenir un certificat de registre d'empadronament. A quin departament </w:t>
      </w:r>
      <w:r w:rsidR="0055761D" w:rsidRPr="00C91772">
        <w:rPr>
          <w:lang w:val="ca-ES"/>
        </w:rPr>
        <w:t xml:space="preserve">s’hauria </w:t>
      </w:r>
      <w:r w:rsidRPr="00C91772">
        <w:rPr>
          <w:lang w:val="ca-ES"/>
        </w:rPr>
        <w:t>de derivar?</w:t>
      </w:r>
    </w:p>
    <w:p w14:paraId="01202A1A" w14:textId="77777777" w:rsidR="004A4943" w:rsidRPr="00C91772" w:rsidRDefault="004A4943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 xml:space="preserve">Departament d'Atenció al Ciutadà </w:t>
      </w:r>
    </w:p>
    <w:p w14:paraId="5E58578A" w14:textId="3BE9E18D" w:rsidR="004A4943" w:rsidRPr="00C91772" w:rsidRDefault="004A4943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4A4943">
        <w:rPr>
          <w:lang w:val="ca-ES"/>
        </w:rPr>
        <w:t xml:space="preserve">Departament de </w:t>
      </w:r>
      <w:r w:rsidR="00F82FD5" w:rsidRPr="00C91772">
        <w:rPr>
          <w:lang w:val="ca-ES"/>
        </w:rPr>
        <w:t>RRHH</w:t>
      </w:r>
      <w:r w:rsidRPr="004A4943">
        <w:rPr>
          <w:lang w:val="ca-ES"/>
        </w:rPr>
        <w:t xml:space="preserve"> </w:t>
      </w:r>
    </w:p>
    <w:p w14:paraId="0099E1E6" w14:textId="286C9D0D" w:rsidR="004A4943" w:rsidRPr="00C91772" w:rsidRDefault="004A4943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4A4943">
        <w:rPr>
          <w:lang w:val="ca-ES"/>
        </w:rPr>
        <w:t>Departament d</w:t>
      </w:r>
      <w:r w:rsidR="00F82FD5" w:rsidRPr="00C91772">
        <w:rPr>
          <w:lang w:val="ca-ES"/>
        </w:rPr>
        <w:t xml:space="preserve">’Ocupació </w:t>
      </w:r>
    </w:p>
    <w:p w14:paraId="251ED440" w14:textId="06FF061B" w:rsidR="004A4943" w:rsidRPr="00C91772" w:rsidRDefault="004A4943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4A4943">
        <w:rPr>
          <w:lang w:val="ca-ES"/>
        </w:rPr>
        <w:t>Departament de Serveis Socials</w:t>
      </w:r>
    </w:p>
    <w:p w14:paraId="48775DE8" w14:textId="77777777" w:rsidR="004A4943" w:rsidRPr="004A4943" w:rsidRDefault="004A4943" w:rsidP="00D12821">
      <w:pPr>
        <w:pStyle w:val="Prrafodelista"/>
        <w:spacing w:line="240" w:lineRule="auto"/>
        <w:ind w:left="1440"/>
        <w:jc w:val="both"/>
        <w:rPr>
          <w:lang w:val="ca-ES"/>
        </w:rPr>
      </w:pPr>
    </w:p>
    <w:p w14:paraId="0D63023B" w14:textId="0991C2AE" w:rsidR="00901B94" w:rsidRPr="00C91772" w:rsidRDefault="008D0070" w:rsidP="00D12821">
      <w:pPr>
        <w:pStyle w:val="Prrafodelista"/>
        <w:numPr>
          <w:ilvl w:val="0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Quina d’aquestes actuacions no forma part del protocol d’atenció presencial a un usuari?</w:t>
      </w:r>
    </w:p>
    <w:p w14:paraId="40A7E6A2" w14:textId="1CAD19BA" w:rsidR="008D0070" w:rsidRPr="00C91772" w:rsidRDefault="008D0070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Realitzar l’acollida a l’usuari</w:t>
      </w:r>
    </w:p>
    <w:p w14:paraId="7B525B55" w14:textId="778268EE" w:rsidR="008D0070" w:rsidRPr="00C91772" w:rsidRDefault="008D0070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Oferir-li a seure i esperar al seu torn</w:t>
      </w:r>
    </w:p>
    <w:p w14:paraId="5A977000" w14:textId="61006BB1" w:rsidR="008D0070" w:rsidRPr="00C91772" w:rsidRDefault="008D0070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Realitzar gestions personals per a ell</w:t>
      </w:r>
    </w:p>
    <w:p w14:paraId="3223D500" w14:textId="2A0CFACC" w:rsidR="008D0070" w:rsidRPr="00C91772" w:rsidRDefault="008D0070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Escoltar atentament les seves necessitats</w:t>
      </w:r>
      <w:r w:rsidR="0055761D" w:rsidRPr="00C91772">
        <w:rPr>
          <w:lang w:val="ca-ES"/>
        </w:rPr>
        <w:t xml:space="preserve"> o sol·licituds</w:t>
      </w:r>
      <w:r w:rsidR="00D12821">
        <w:rPr>
          <w:lang w:val="ca-ES"/>
        </w:rPr>
        <w:t xml:space="preserve"> </w:t>
      </w:r>
    </w:p>
    <w:p w14:paraId="04E21AD9" w14:textId="77777777" w:rsidR="008D0070" w:rsidRPr="00C91772" w:rsidRDefault="008D0070" w:rsidP="00D12821">
      <w:pPr>
        <w:pStyle w:val="Prrafodelista"/>
        <w:spacing w:line="240" w:lineRule="auto"/>
        <w:ind w:left="1440"/>
        <w:jc w:val="both"/>
        <w:rPr>
          <w:lang w:val="ca-ES"/>
        </w:rPr>
      </w:pPr>
    </w:p>
    <w:p w14:paraId="6A14E852" w14:textId="50230610" w:rsidR="008D0070" w:rsidRPr="00C91772" w:rsidRDefault="008D0070" w:rsidP="00D12821">
      <w:pPr>
        <w:pStyle w:val="Prrafodelista"/>
        <w:numPr>
          <w:ilvl w:val="0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 xml:space="preserve">En cas d’una incidència a l’edifici, com ara un desperfecte a les instal·lacions, quina informació </w:t>
      </w:r>
      <w:r w:rsidR="0055761D" w:rsidRPr="00C91772">
        <w:rPr>
          <w:lang w:val="ca-ES"/>
        </w:rPr>
        <w:t>s’</w:t>
      </w:r>
      <w:r w:rsidRPr="00C91772">
        <w:rPr>
          <w:lang w:val="ca-ES"/>
        </w:rPr>
        <w:t>hauri</w:t>
      </w:r>
      <w:r w:rsidR="0055761D" w:rsidRPr="00C91772">
        <w:rPr>
          <w:lang w:val="ca-ES"/>
        </w:rPr>
        <w:t>a</w:t>
      </w:r>
      <w:r w:rsidRPr="00C91772">
        <w:rPr>
          <w:lang w:val="ca-ES"/>
        </w:rPr>
        <w:t xml:space="preserve"> de recollir per poder informar </w:t>
      </w:r>
      <w:r w:rsidR="0055761D" w:rsidRPr="00C91772">
        <w:rPr>
          <w:lang w:val="ca-ES"/>
        </w:rPr>
        <w:t>de la situació</w:t>
      </w:r>
      <w:r w:rsidRPr="00C91772">
        <w:rPr>
          <w:lang w:val="ca-ES"/>
        </w:rPr>
        <w:t>?</w:t>
      </w:r>
    </w:p>
    <w:p w14:paraId="1C067A75" w14:textId="14A9331B" w:rsidR="008D0070" w:rsidRPr="00C91772" w:rsidRDefault="008D0070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La data i hora de la incidència</w:t>
      </w:r>
    </w:p>
    <w:p w14:paraId="1C5AB7F4" w14:textId="6AAC7BE3" w:rsidR="008D0070" w:rsidRPr="00C91772" w:rsidRDefault="008D0070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La ubicació de la incidència</w:t>
      </w:r>
    </w:p>
    <w:p w14:paraId="249F7355" w14:textId="063BD993" w:rsidR="008D0070" w:rsidRPr="00C91772" w:rsidRDefault="008D0070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La descripció detallada del què ha succeït</w:t>
      </w:r>
    </w:p>
    <w:p w14:paraId="19557F84" w14:textId="0EF013E6" w:rsidR="008D0070" w:rsidRPr="00C91772" w:rsidRDefault="008D0070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Totes les respostes anteriors són correctes</w:t>
      </w:r>
    </w:p>
    <w:p w14:paraId="171660F0" w14:textId="77777777" w:rsidR="008D0070" w:rsidRPr="00C91772" w:rsidRDefault="008D0070" w:rsidP="00D12821">
      <w:pPr>
        <w:pStyle w:val="Prrafodelista"/>
        <w:spacing w:line="240" w:lineRule="auto"/>
        <w:ind w:left="1440"/>
        <w:jc w:val="both"/>
        <w:rPr>
          <w:lang w:val="ca-ES"/>
        </w:rPr>
      </w:pPr>
    </w:p>
    <w:p w14:paraId="6B4EAE70" w14:textId="66C0C5BD" w:rsidR="00F82FD5" w:rsidRPr="00C91772" w:rsidRDefault="00F82FD5" w:rsidP="00D12821">
      <w:pPr>
        <w:pStyle w:val="Prrafodelista"/>
        <w:numPr>
          <w:ilvl w:val="0"/>
          <w:numId w:val="14"/>
        </w:numPr>
        <w:spacing w:line="240" w:lineRule="auto"/>
        <w:jc w:val="both"/>
        <w:rPr>
          <w:b/>
          <w:bCs/>
          <w:lang w:val="ca-ES"/>
        </w:rPr>
      </w:pPr>
      <w:r w:rsidRPr="00C91772">
        <w:rPr>
          <w:lang w:val="ca-ES"/>
        </w:rPr>
        <w:t xml:space="preserve">A l’atendre a un usuari a l’Ajuntament, </w:t>
      </w:r>
      <w:r w:rsidR="00C91772">
        <w:rPr>
          <w:lang w:val="ca-ES"/>
        </w:rPr>
        <w:t>q</w:t>
      </w:r>
      <w:r w:rsidRPr="00C91772">
        <w:rPr>
          <w:lang w:val="ca-ES"/>
        </w:rPr>
        <w:t xml:space="preserve">uina acció no s’emmarca dins del protocol d’atenció al públic? </w:t>
      </w:r>
    </w:p>
    <w:p w14:paraId="61E2042F" w14:textId="3CC1CD61" w:rsidR="00D12821" w:rsidRPr="00D12821" w:rsidRDefault="00F82FD5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Mantenir una actitud cordial, respectuosa i professional en tot moment</w:t>
      </w:r>
    </w:p>
    <w:p w14:paraId="0F9E22D8" w14:textId="71F0D734" w:rsidR="00F82FD5" w:rsidRPr="00C91772" w:rsidRDefault="00F82FD5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Escoltar activament les necessitats de l’usuari i sol·licitar informació rellevant</w:t>
      </w:r>
    </w:p>
    <w:p w14:paraId="008506F6" w14:textId="3F7CE558" w:rsidR="00F82FD5" w:rsidRPr="00C91772" w:rsidRDefault="00F82FD5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Proporcionar informació clara, precisa i actualitzada sobre els tràmits o serveis sol·licitats</w:t>
      </w:r>
    </w:p>
    <w:p w14:paraId="5C3CAA8C" w14:textId="33602247" w:rsidR="00F82FD5" w:rsidRPr="00C91772" w:rsidRDefault="00F82FD5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 xml:space="preserve">Demanar aclariments o informació addicional constantment i </w:t>
      </w:r>
      <w:r w:rsidR="00D12821">
        <w:rPr>
          <w:lang w:val="ca-ES"/>
        </w:rPr>
        <w:t>no facilitar</w:t>
      </w:r>
      <w:r w:rsidRPr="00C91772">
        <w:rPr>
          <w:lang w:val="ca-ES"/>
        </w:rPr>
        <w:t xml:space="preserve"> que la persona usuària expressi la seva</w:t>
      </w:r>
      <w:r w:rsidR="00D12821">
        <w:rPr>
          <w:lang w:val="ca-ES"/>
        </w:rPr>
        <w:t xml:space="preserve"> consulta o sol·licitud.</w:t>
      </w:r>
    </w:p>
    <w:p w14:paraId="092E99EE" w14:textId="77777777" w:rsidR="00F82FD5" w:rsidRPr="00C91772" w:rsidRDefault="00F82FD5" w:rsidP="00D12821">
      <w:pPr>
        <w:pStyle w:val="Prrafodelista"/>
        <w:spacing w:line="240" w:lineRule="auto"/>
        <w:ind w:left="1440"/>
        <w:jc w:val="both"/>
        <w:rPr>
          <w:lang w:val="ca-ES"/>
        </w:rPr>
      </w:pPr>
    </w:p>
    <w:p w14:paraId="2E029965" w14:textId="4C56A38E" w:rsidR="00F82FD5" w:rsidRPr="00C91772" w:rsidRDefault="00F82FD5" w:rsidP="00D12821">
      <w:pPr>
        <w:pStyle w:val="Prrafodelista"/>
        <w:numPr>
          <w:ilvl w:val="0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Davant d’una situació de conflicte amb una persona usuària de l</w:t>
      </w:r>
      <w:r w:rsidR="0055761D" w:rsidRPr="00C91772">
        <w:rPr>
          <w:lang w:val="ca-ES"/>
        </w:rPr>
        <w:t>’A</w:t>
      </w:r>
      <w:r w:rsidRPr="00C91772">
        <w:rPr>
          <w:lang w:val="ca-ES"/>
        </w:rPr>
        <w:t>juntament, que mostra una actitud hostil, quina de les següents estratègies no és recomanable?</w:t>
      </w:r>
    </w:p>
    <w:p w14:paraId="7D1C3244" w14:textId="3F66B26C" w:rsidR="00F82FD5" w:rsidRPr="00C91772" w:rsidRDefault="00F82FD5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Mantenir la calma i evitar entrar en confrontacions directes amb l’usuari, inclús si aquest eleva el to de veu o utilitza un llenguatge inapropiat</w:t>
      </w:r>
    </w:p>
    <w:p w14:paraId="2C200484" w14:textId="3EC2AEEF" w:rsidR="00F82FD5" w:rsidRPr="00C91772" w:rsidRDefault="00F82FD5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Tractar de calmar a l’usuari mitjançant gestos d’amabilitat, mostrant disposició per escoltar les seves queixes,</w:t>
      </w:r>
    </w:p>
    <w:p w14:paraId="386FF5D5" w14:textId="7AD8DC37" w:rsidR="00F82FD5" w:rsidRPr="00C91772" w:rsidRDefault="00F82FD5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Sol·licitar la intervenció d’un superior o del personal de seguretat si la situació es torna insostenible,</w:t>
      </w:r>
    </w:p>
    <w:p w14:paraId="4D67EAF5" w14:textId="7A6613C6" w:rsidR="00F82FD5" w:rsidRDefault="00F82FD5" w:rsidP="00D12821">
      <w:pPr>
        <w:pStyle w:val="Prrafodelista"/>
        <w:numPr>
          <w:ilvl w:val="1"/>
          <w:numId w:val="14"/>
        </w:numPr>
        <w:spacing w:line="240" w:lineRule="auto"/>
        <w:jc w:val="both"/>
        <w:rPr>
          <w:lang w:val="ca-ES"/>
        </w:rPr>
      </w:pPr>
      <w:r w:rsidRPr="00C91772">
        <w:rPr>
          <w:lang w:val="ca-ES"/>
        </w:rPr>
        <w:t>Ignorar provocacions de l’usuari i centrar-se en completar tràmits o procediments administratius, sense atendre a les seves preocupacions o reclams.</w:t>
      </w:r>
    </w:p>
    <w:p w14:paraId="194CD97F" w14:textId="77777777" w:rsidR="00B05874" w:rsidRDefault="00B05874" w:rsidP="00D12821">
      <w:pPr>
        <w:spacing w:line="240" w:lineRule="auto"/>
        <w:jc w:val="both"/>
        <w:rPr>
          <w:lang w:val="ca-ES"/>
        </w:rPr>
      </w:pPr>
    </w:p>
    <w:p w14:paraId="7EA06234" w14:textId="77777777" w:rsidR="00B05874" w:rsidRDefault="00B05874" w:rsidP="00D12821">
      <w:pPr>
        <w:spacing w:line="240" w:lineRule="auto"/>
        <w:jc w:val="both"/>
        <w:rPr>
          <w:lang w:val="ca-ES"/>
        </w:rPr>
      </w:pPr>
    </w:p>
    <w:p w14:paraId="7AB393B4" w14:textId="77777777" w:rsidR="00B05874" w:rsidRDefault="00B05874" w:rsidP="00D12821">
      <w:pPr>
        <w:spacing w:line="240" w:lineRule="auto"/>
        <w:jc w:val="both"/>
        <w:rPr>
          <w:lang w:val="ca-ES"/>
        </w:rPr>
      </w:pPr>
    </w:p>
    <w:p w14:paraId="689155BA" w14:textId="37A44131" w:rsidR="00C91772" w:rsidRPr="00C91772" w:rsidRDefault="00FA5831" w:rsidP="00D12821">
      <w:pPr>
        <w:pStyle w:val="NormalWeb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  <w:lang w:val="ca-ES"/>
        </w:rPr>
        <w:t>Com demostraries la teva capacitat per a treballar sota pressió i gestionar situacions d'estrès en el teu</w:t>
      </w:r>
      <w:r w:rsidR="00D12821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  <w:lang w:val="ca-ES"/>
        </w:rPr>
        <w:t xml:space="preserve"> lloc de</w:t>
      </w:r>
      <w:r w:rsidRPr="00C91772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  <w:lang w:val="ca-ES"/>
        </w:rPr>
        <w:t xml:space="preserve"> treball com a Auxiliar de Serveis?</w:t>
      </w:r>
    </w:p>
    <w:p w14:paraId="10309595" w14:textId="77777777" w:rsidR="00C91772" w:rsidRPr="00C91772" w:rsidRDefault="00FA5831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Mantindria la calma i la concentració davant de situacions d'estrès. </w:t>
      </w:r>
    </w:p>
    <w:p w14:paraId="7DDDDDF5" w14:textId="77777777" w:rsidR="00C91772" w:rsidRPr="00C91772" w:rsidRDefault="00FA5831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Prioritzaria les tasques urgents i gestionaria el meu temps de manera eficient. </w:t>
      </w:r>
    </w:p>
    <w:p w14:paraId="1713EA7F" w14:textId="77777777" w:rsidR="00C91772" w:rsidRPr="00C91772" w:rsidRDefault="00FA5831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Buscaria ajuda i suport dels meus superiors o companys quan ho necessiti. </w:t>
      </w:r>
    </w:p>
    <w:p w14:paraId="62D025A6" w14:textId="34915E23" w:rsidR="00C91772" w:rsidRPr="00C91772" w:rsidRDefault="00FA5831" w:rsidP="00D12821">
      <w:pPr>
        <w:pStyle w:val="NormalWeb"/>
        <w:numPr>
          <w:ilvl w:val="1"/>
          <w:numId w:val="14"/>
        </w:numPr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>Totes les respostes anteriors són correctes.</w:t>
      </w:r>
      <w:r w:rsidR="00C91772" w:rsidRPr="00C91772">
        <w:rPr>
          <w:rFonts w:asciiTheme="minorHAnsi" w:hAnsiTheme="minorHAnsi"/>
          <w:sz w:val="22"/>
          <w:szCs w:val="22"/>
          <w:lang w:val="ca-ES"/>
        </w:rPr>
        <w:br/>
      </w:r>
    </w:p>
    <w:p w14:paraId="09EB3AAB" w14:textId="111EEE7D" w:rsidR="00C91772" w:rsidRPr="00C91772" w:rsidRDefault="00C91772" w:rsidP="00D12821">
      <w:pPr>
        <w:pStyle w:val="NormalWeb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  <w:lang w:val="ca-ES"/>
        </w:rPr>
        <w:t>Un usuari arriba a l'Ajuntament sense cita prèvia i vol realitzar un tràmit que requereix temps i atenció personalitzada. Com procedireu?</w:t>
      </w:r>
    </w:p>
    <w:p w14:paraId="646F0B33" w14:textId="7A0A66DB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Li informaries que necessita concertar una cita prèvia i el derivaries a l'atenció telefònica o a la pàgina web de l'Ajuntament. </w:t>
      </w:r>
    </w:p>
    <w:p w14:paraId="094FBCA6" w14:textId="46EE4C5B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Intentaries atendre'l de la manera més </w:t>
      </w:r>
      <w:r w:rsidR="00D12821">
        <w:rPr>
          <w:rFonts w:asciiTheme="minorHAnsi" w:hAnsiTheme="minorHAnsi"/>
          <w:sz w:val="22"/>
          <w:szCs w:val="22"/>
          <w:lang w:val="ca-ES"/>
        </w:rPr>
        <w:t>àgil</w:t>
      </w:r>
      <w:r w:rsidRPr="00C91772">
        <w:rPr>
          <w:rFonts w:asciiTheme="minorHAnsi" w:hAnsiTheme="minorHAnsi"/>
          <w:sz w:val="22"/>
          <w:szCs w:val="22"/>
          <w:lang w:val="ca-ES"/>
        </w:rPr>
        <w:t xml:space="preserve"> possible. </w:t>
      </w:r>
    </w:p>
    <w:p w14:paraId="7E5CFE10" w14:textId="7C8F4202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Li diries que no el pots atendre i que torni un altre dia amb cita prèvia, sense oferir-li cap solució alternativa. </w:t>
      </w:r>
    </w:p>
    <w:p w14:paraId="51ACE7F4" w14:textId="1C793261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El derivaries a un altre departament </w:t>
      </w:r>
      <w:r w:rsidR="00D12821">
        <w:rPr>
          <w:rFonts w:asciiTheme="minorHAnsi" w:hAnsiTheme="minorHAnsi"/>
          <w:sz w:val="22"/>
          <w:szCs w:val="22"/>
          <w:lang w:val="ca-ES"/>
        </w:rPr>
        <w:t xml:space="preserve">directament </w:t>
      </w:r>
      <w:r w:rsidRPr="00C91772">
        <w:rPr>
          <w:rFonts w:asciiTheme="minorHAnsi" w:hAnsiTheme="minorHAnsi"/>
          <w:sz w:val="22"/>
          <w:szCs w:val="22"/>
          <w:lang w:val="ca-ES"/>
        </w:rPr>
        <w:t>sense preguntar detalls sobre el seu cas.</w:t>
      </w:r>
      <w:r w:rsidRPr="00C91772">
        <w:rPr>
          <w:rFonts w:asciiTheme="minorHAnsi" w:hAnsiTheme="minorHAnsi"/>
          <w:sz w:val="22"/>
          <w:szCs w:val="22"/>
          <w:lang w:val="ca-ES"/>
        </w:rPr>
        <w:br/>
      </w:r>
    </w:p>
    <w:p w14:paraId="73ED1E90" w14:textId="77777777" w:rsidR="00C91772" w:rsidRPr="00C91772" w:rsidRDefault="00C91772" w:rsidP="00D12821">
      <w:pPr>
        <w:pStyle w:val="NormalWeb"/>
        <w:numPr>
          <w:ilvl w:val="0"/>
          <w:numId w:val="14"/>
        </w:numPr>
        <w:jc w:val="both"/>
        <w:rPr>
          <w:rStyle w:val="Textoennegrita"/>
          <w:rFonts w:asciiTheme="minorHAnsi" w:hAnsiTheme="minorHAnsi"/>
          <w:b w:val="0"/>
          <w:bCs w:val="0"/>
          <w:sz w:val="22"/>
          <w:szCs w:val="22"/>
          <w:lang w:val="ca-ES"/>
        </w:rPr>
      </w:pPr>
      <w:r w:rsidRPr="00C91772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  <w:lang w:val="ca-ES"/>
        </w:rPr>
        <w:t>En cas d'observar un comportament inadequat o irrespectuós per part d'un usuari cap a un company o a un altre usuari, quina seria la teva actuació?</w:t>
      </w:r>
    </w:p>
    <w:p w14:paraId="6B0BD2B2" w14:textId="7D1214F8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Intervindries de manera educada i professional per a calmar la situació i reconduir el comportament de l'usuari. </w:t>
      </w:r>
    </w:p>
    <w:p w14:paraId="4C65330E" w14:textId="69079B63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>Ignoraries la situació i continuaries amb la teva tasca habitual</w:t>
      </w:r>
      <w:r w:rsidR="003610C8">
        <w:rPr>
          <w:rFonts w:asciiTheme="minorHAnsi" w:hAnsiTheme="minorHAnsi"/>
          <w:sz w:val="22"/>
          <w:szCs w:val="22"/>
          <w:lang w:val="ca-ES"/>
        </w:rPr>
        <w:t>, evitant conflictes</w:t>
      </w:r>
      <w:r w:rsidRPr="00C91772">
        <w:rPr>
          <w:rFonts w:asciiTheme="minorHAnsi" w:hAnsiTheme="minorHAnsi"/>
          <w:sz w:val="22"/>
          <w:szCs w:val="22"/>
          <w:lang w:val="ca-ES"/>
        </w:rPr>
        <w:t xml:space="preserve">.  </w:t>
      </w:r>
    </w:p>
    <w:p w14:paraId="66922BAC" w14:textId="62350D11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Donaries suport al company o a l'usuari afectat, però no actuaries directament davant de l'usuari inadequat. </w:t>
      </w:r>
    </w:p>
    <w:p w14:paraId="0AC0D421" w14:textId="708E8150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>Informaries del incident a un superior per a que prengui les mesures oportunes.</w:t>
      </w:r>
      <w:r w:rsidRPr="00C91772">
        <w:rPr>
          <w:rFonts w:asciiTheme="minorHAnsi" w:hAnsiTheme="minorHAnsi"/>
          <w:sz w:val="22"/>
          <w:szCs w:val="22"/>
          <w:lang w:val="ca-ES"/>
        </w:rPr>
        <w:br/>
      </w:r>
    </w:p>
    <w:p w14:paraId="55588D58" w14:textId="0019C4BF" w:rsidR="00C91772" w:rsidRPr="00C91772" w:rsidRDefault="00C91772" w:rsidP="00D12821">
      <w:pPr>
        <w:pStyle w:val="NormalWeb"/>
        <w:numPr>
          <w:ilvl w:val="0"/>
          <w:numId w:val="14"/>
        </w:numPr>
        <w:jc w:val="both"/>
        <w:rPr>
          <w:rStyle w:val="Textoennegrita"/>
          <w:rFonts w:asciiTheme="minorHAnsi" w:hAnsiTheme="minorHAnsi"/>
          <w:b w:val="0"/>
          <w:bCs w:val="0"/>
          <w:sz w:val="22"/>
          <w:szCs w:val="22"/>
          <w:lang w:val="ca-ES"/>
        </w:rPr>
      </w:pPr>
      <w:r w:rsidRPr="00C91772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  <w:lang w:val="ca-ES"/>
        </w:rPr>
        <w:t>En cas de dubte sobre un procediment o normativa</w:t>
      </w:r>
      <w:r w:rsidR="003610C8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  <w:lang w:val="ca-ES"/>
        </w:rPr>
        <w:t xml:space="preserve"> davant d’una persona usuària</w:t>
      </w:r>
      <w:r w:rsidRPr="00C91772">
        <w:rPr>
          <w:rStyle w:val="Textoennegrita"/>
          <w:rFonts w:asciiTheme="minorHAnsi" w:eastAsiaTheme="majorEastAsia" w:hAnsiTheme="minorHAnsi"/>
          <w:b w:val="0"/>
          <w:bCs w:val="0"/>
          <w:sz w:val="22"/>
          <w:szCs w:val="22"/>
          <w:lang w:val="ca-ES"/>
        </w:rPr>
        <w:t>, com actuaries?</w:t>
      </w:r>
    </w:p>
    <w:p w14:paraId="6A7F2F54" w14:textId="6BDD7DE4" w:rsidR="00C91772" w:rsidRPr="00C91772" w:rsidRDefault="003610C8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>Informaria de la meva incertesa a l’usuari, cercaria la informació, i si no trobo la resposta c</w:t>
      </w:r>
      <w:r w:rsidR="00C91772" w:rsidRPr="00C91772">
        <w:rPr>
          <w:rFonts w:asciiTheme="minorHAnsi" w:hAnsiTheme="minorHAnsi"/>
          <w:sz w:val="22"/>
          <w:szCs w:val="22"/>
          <w:lang w:val="ca-ES"/>
        </w:rPr>
        <w:t xml:space="preserve">onsultaria amb els meus superiors o companys més experimentats. </w:t>
      </w:r>
    </w:p>
    <w:p w14:paraId="5933AD3F" w14:textId="1877E72F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>Intentaria resoldre el dubte per mi mateix</w:t>
      </w:r>
      <w:r w:rsidR="00B409E9">
        <w:rPr>
          <w:rFonts w:asciiTheme="minorHAnsi" w:hAnsiTheme="minorHAnsi"/>
          <w:sz w:val="22"/>
          <w:szCs w:val="22"/>
          <w:lang w:val="ca-ES"/>
        </w:rPr>
        <w:t xml:space="preserve"> amb iniciativa</w:t>
      </w:r>
      <w:r w:rsidRPr="00C91772">
        <w:rPr>
          <w:rFonts w:asciiTheme="minorHAnsi" w:hAnsiTheme="minorHAnsi"/>
          <w:sz w:val="22"/>
          <w:szCs w:val="22"/>
          <w:lang w:val="ca-ES"/>
        </w:rPr>
        <w:t>, assumint el risc de cometre un error.</w:t>
      </w:r>
    </w:p>
    <w:p w14:paraId="0780461B" w14:textId="4D9968F7" w:rsidR="00C91772" w:rsidRPr="00C91772" w:rsidRDefault="00C91772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 w:rsidRPr="00C91772">
        <w:rPr>
          <w:rFonts w:asciiTheme="minorHAnsi" w:hAnsiTheme="minorHAnsi"/>
          <w:sz w:val="22"/>
          <w:szCs w:val="22"/>
          <w:lang w:val="ca-ES"/>
        </w:rPr>
        <w:t xml:space="preserve">Continuaria amb el procediment de manera habitual, sense buscar més informació. </w:t>
      </w:r>
    </w:p>
    <w:p w14:paraId="0066A2E7" w14:textId="621903D0" w:rsidR="00C91772" w:rsidRDefault="003610C8" w:rsidP="00D12821">
      <w:pPr>
        <w:pStyle w:val="NormalWeb"/>
        <w:numPr>
          <w:ilvl w:val="1"/>
          <w:numId w:val="14"/>
        </w:numPr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 xml:space="preserve">Actuaria </w:t>
      </w:r>
      <w:r w:rsidR="00B409E9">
        <w:rPr>
          <w:rFonts w:asciiTheme="minorHAnsi" w:hAnsiTheme="minorHAnsi"/>
          <w:sz w:val="22"/>
          <w:szCs w:val="22"/>
          <w:lang w:val="ca-ES"/>
        </w:rPr>
        <w:t xml:space="preserve">segons el </w:t>
      </w:r>
      <w:r w:rsidR="00D12821">
        <w:rPr>
          <w:rFonts w:asciiTheme="minorHAnsi" w:hAnsiTheme="minorHAnsi"/>
          <w:sz w:val="22"/>
          <w:szCs w:val="22"/>
          <w:lang w:val="ca-ES"/>
        </w:rPr>
        <w:t>coneixement</w:t>
      </w:r>
      <w:r w:rsidR="00B409E9">
        <w:rPr>
          <w:rFonts w:asciiTheme="minorHAnsi" w:hAnsiTheme="minorHAnsi"/>
          <w:sz w:val="22"/>
          <w:szCs w:val="22"/>
          <w:lang w:val="ca-ES"/>
        </w:rPr>
        <w:t xml:space="preserve"> i sentit comú</w:t>
      </w:r>
      <w:r w:rsidR="00C91772" w:rsidRPr="00C91772">
        <w:rPr>
          <w:rFonts w:asciiTheme="minorHAnsi" w:hAnsiTheme="minorHAnsi"/>
          <w:sz w:val="22"/>
          <w:szCs w:val="22"/>
          <w:lang w:val="ca-ES"/>
        </w:rPr>
        <w:t>.</w:t>
      </w:r>
      <w:r w:rsidR="00C91772">
        <w:rPr>
          <w:rFonts w:asciiTheme="minorHAnsi" w:hAnsiTheme="minorHAnsi"/>
          <w:sz w:val="22"/>
          <w:szCs w:val="22"/>
          <w:lang w:val="ca-ES"/>
        </w:rPr>
        <w:br/>
      </w:r>
    </w:p>
    <w:p w14:paraId="66946A94" w14:textId="10273665" w:rsidR="00C91772" w:rsidRDefault="00C222D0" w:rsidP="00D12821">
      <w:pPr>
        <w:pStyle w:val="NormalWeb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 xml:space="preserve">Quin número continua la seqüència 2, </w:t>
      </w:r>
      <w:r w:rsidR="00B409E9">
        <w:rPr>
          <w:rFonts w:asciiTheme="minorHAnsi" w:hAnsiTheme="minorHAnsi"/>
          <w:sz w:val="22"/>
          <w:szCs w:val="22"/>
          <w:lang w:val="ca-ES"/>
        </w:rPr>
        <w:t>3</w:t>
      </w:r>
      <w:r>
        <w:rPr>
          <w:rFonts w:asciiTheme="minorHAnsi" w:hAnsiTheme="minorHAnsi"/>
          <w:sz w:val="22"/>
          <w:szCs w:val="22"/>
          <w:lang w:val="ca-ES"/>
        </w:rPr>
        <w:t>, 4,</w:t>
      </w:r>
      <w:r w:rsidR="00B409E9">
        <w:rPr>
          <w:rFonts w:asciiTheme="minorHAnsi" w:hAnsiTheme="minorHAnsi"/>
          <w:sz w:val="22"/>
          <w:szCs w:val="22"/>
          <w:lang w:val="ca-ES"/>
        </w:rPr>
        <w:t xml:space="preserve"> 3</w:t>
      </w:r>
      <w:r>
        <w:rPr>
          <w:rFonts w:asciiTheme="minorHAnsi" w:hAnsiTheme="minorHAnsi"/>
          <w:sz w:val="22"/>
          <w:szCs w:val="22"/>
          <w:lang w:val="ca-ES"/>
        </w:rPr>
        <w:t xml:space="preserve">, 8, </w:t>
      </w:r>
      <w:r w:rsidR="00B409E9">
        <w:rPr>
          <w:rFonts w:asciiTheme="minorHAnsi" w:hAnsiTheme="minorHAnsi"/>
          <w:sz w:val="22"/>
          <w:szCs w:val="22"/>
          <w:lang w:val="ca-ES"/>
        </w:rPr>
        <w:t>3</w:t>
      </w:r>
      <w:r>
        <w:rPr>
          <w:rFonts w:asciiTheme="minorHAnsi" w:hAnsiTheme="minorHAnsi"/>
          <w:sz w:val="22"/>
          <w:szCs w:val="22"/>
          <w:lang w:val="ca-ES"/>
        </w:rPr>
        <w:t>, __?</w:t>
      </w:r>
    </w:p>
    <w:p w14:paraId="00F3B185" w14:textId="077B6193" w:rsidR="00C222D0" w:rsidRDefault="00C222D0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>18</w:t>
      </w:r>
    </w:p>
    <w:p w14:paraId="768EF5B1" w14:textId="425B4344" w:rsidR="00C222D0" w:rsidRDefault="00C222D0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>16</w:t>
      </w:r>
    </w:p>
    <w:p w14:paraId="52D35D6C" w14:textId="1696590B" w:rsidR="00C222D0" w:rsidRDefault="00C222D0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>6</w:t>
      </w:r>
    </w:p>
    <w:p w14:paraId="5A2B48AE" w14:textId="49901F77" w:rsidR="00C222D0" w:rsidRDefault="00C222D0" w:rsidP="00D12821">
      <w:pPr>
        <w:pStyle w:val="NormalWeb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  <w:lang w:val="ca-ES"/>
        </w:rPr>
      </w:pPr>
      <w:r>
        <w:rPr>
          <w:rFonts w:asciiTheme="minorHAnsi" w:hAnsiTheme="minorHAnsi"/>
          <w:sz w:val="22"/>
          <w:szCs w:val="22"/>
          <w:lang w:val="ca-ES"/>
        </w:rPr>
        <w:t>4</w:t>
      </w:r>
    </w:p>
    <w:p w14:paraId="2645E190" w14:textId="505C10EB" w:rsidR="000810A1" w:rsidRPr="000810A1" w:rsidRDefault="000810A1" w:rsidP="00D12821">
      <w:pPr>
        <w:pStyle w:val="NormalWeb"/>
        <w:jc w:val="both"/>
        <w:rPr>
          <w:rFonts w:asciiTheme="minorHAnsi" w:hAnsiTheme="minorHAnsi"/>
          <w:b/>
          <w:bCs/>
          <w:sz w:val="22"/>
          <w:szCs w:val="22"/>
          <w:lang w:val="ca-ES"/>
        </w:rPr>
      </w:pPr>
    </w:p>
    <w:p w14:paraId="1EAEE3DE" w14:textId="77777777" w:rsidR="00FA5831" w:rsidRPr="00C91772" w:rsidRDefault="00FA5831" w:rsidP="00D12821">
      <w:pPr>
        <w:spacing w:line="240" w:lineRule="auto"/>
        <w:jc w:val="both"/>
        <w:rPr>
          <w:lang w:val="ca-ES"/>
        </w:rPr>
      </w:pPr>
    </w:p>
    <w:p w14:paraId="5AA3C6BE" w14:textId="4372DA40" w:rsidR="00901B94" w:rsidRPr="00C91772" w:rsidRDefault="00F82FD5" w:rsidP="00D12821">
      <w:pPr>
        <w:spacing w:line="240" w:lineRule="auto"/>
        <w:jc w:val="both"/>
        <w:rPr>
          <w:lang w:val="ca-ES"/>
        </w:rPr>
      </w:pPr>
      <w:r w:rsidRPr="00C91772">
        <w:rPr>
          <w:lang w:val="ca-ES"/>
        </w:rPr>
        <w:br w:type="page"/>
      </w:r>
    </w:p>
    <w:p w14:paraId="230DA027" w14:textId="32054E9A" w:rsidR="00807CA2" w:rsidRPr="00C91772" w:rsidRDefault="004D6399" w:rsidP="00D12821">
      <w:pPr>
        <w:spacing w:line="240" w:lineRule="auto"/>
        <w:jc w:val="both"/>
        <w:rPr>
          <w:b/>
          <w:bCs/>
          <w:lang w:val="ca-ES"/>
        </w:rPr>
      </w:pPr>
      <w:r w:rsidRPr="00C91772">
        <w:rPr>
          <w:b/>
          <w:bCs/>
          <w:lang w:val="ca-ES"/>
        </w:rPr>
        <w:lastRenderedPageBreak/>
        <w:t>CAS PRÀCTIC</w:t>
      </w:r>
      <w:r w:rsidR="00C762BB" w:rsidRPr="00C91772">
        <w:rPr>
          <w:b/>
          <w:bCs/>
          <w:lang w:val="ca-ES"/>
        </w:rPr>
        <w:t xml:space="preserve"> </w:t>
      </w:r>
      <w:r w:rsidR="00D41849" w:rsidRPr="00C91772">
        <w:rPr>
          <w:b/>
          <w:bCs/>
          <w:lang w:val="ca-ES"/>
        </w:rPr>
        <w:t xml:space="preserve">- </w:t>
      </w:r>
      <w:r w:rsidR="00807CA2" w:rsidRPr="00C91772">
        <w:rPr>
          <w:b/>
          <w:bCs/>
          <w:lang w:val="ca-ES"/>
        </w:rPr>
        <w:t xml:space="preserve">PERSONAL AUXILIAR </w:t>
      </w:r>
      <w:r w:rsidRPr="00C91772">
        <w:rPr>
          <w:b/>
          <w:bCs/>
          <w:lang w:val="ca-ES"/>
        </w:rPr>
        <w:t>DE SERVEIS</w:t>
      </w:r>
    </w:p>
    <w:p w14:paraId="4B85F8BA" w14:textId="3BAF9FAA" w:rsidR="00807CA2" w:rsidRPr="00C91772" w:rsidRDefault="004D6399" w:rsidP="00D12821">
      <w:pPr>
        <w:spacing w:line="240" w:lineRule="auto"/>
        <w:jc w:val="both"/>
        <w:rPr>
          <w:b/>
          <w:bCs/>
          <w:lang w:val="ca-ES"/>
        </w:rPr>
      </w:pPr>
      <w:r w:rsidRPr="00C91772">
        <w:rPr>
          <w:b/>
          <w:bCs/>
          <w:lang w:val="ca-ES"/>
        </w:rPr>
        <w:t>DNI</w:t>
      </w:r>
      <w:r w:rsidR="00712B2B" w:rsidRPr="00C91772">
        <w:rPr>
          <w:b/>
          <w:bCs/>
          <w:lang w:val="ca-ES"/>
        </w:rPr>
        <w:t>/NIE</w:t>
      </w:r>
      <w:r w:rsidRPr="00C91772">
        <w:rPr>
          <w:b/>
          <w:bCs/>
          <w:lang w:val="ca-ES"/>
        </w:rPr>
        <w:t xml:space="preserve">: </w:t>
      </w:r>
    </w:p>
    <w:p w14:paraId="274EE959" w14:textId="6B921CD4" w:rsidR="004D6399" w:rsidRPr="00C91772" w:rsidRDefault="004D6399" w:rsidP="00D12821">
      <w:pPr>
        <w:spacing w:line="240" w:lineRule="auto"/>
        <w:jc w:val="both"/>
        <w:rPr>
          <w:lang w:val="ca-ES"/>
        </w:rPr>
      </w:pPr>
      <w:r w:rsidRPr="00C91772">
        <w:rPr>
          <w:lang w:val="ca-ES"/>
        </w:rPr>
        <w:t xml:space="preserve">A continuació </w:t>
      </w:r>
      <w:r w:rsidR="00473C45">
        <w:rPr>
          <w:lang w:val="ca-ES"/>
        </w:rPr>
        <w:t>haureu de respondre un dels dos</w:t>
      </w:r>
      <w:r w:rsidRPr="00C91772">
        <w:rPr>
          <w:lang w:val="ca-ES"/>
        </w:rPr>
        <w:t xml:space="preserve"> casos pràctics </w:t>
      </w:r>
      <w:r w:rsidR="0055761D" w:rsidRPr="00C91772">
        <w:rPr>
          <w:lang w:val="ca-ES"/>
        </w:rPr>
        <w:t xml:space="preserve">següents </w:t>
      </w:r>
      <w:r w:rsidRPr="00C91772">
        <w:rPr>
          <w:lang w:val="ca-ES"/>
        </w:rPr>
        <w:t xml:space="preserve">que tindran per objecte valorar la capacitat, habilitat i destresa de les persones aspirants. </w:t>
      </w:r>
      <w:r w:rsidR="0055761D" w:rsidRPr="00C91772">
        <w:rPr>
          <w:lang w:val="ca-ES"/>
        </w:rPr>
        <w:t>E</w:t>
      </w:r>
      <w:r w:rsidRPr="00C91772">
        <w:rPr>
          <w:lang w:val="ca-ES"/>
        </w:rPr>
        <w:t>s valorarà la correcció del raonament, la solució proposada i la capacitat de redacció de l’aspirant.</w:t>
      </w:r>
    </w:p>
    <w:p w14:paraId="67C89648" w14:textId="039ED38E" w:rsidR="004D6399" w:rsidRPr="00C91772" w:rsidRDefault="004D6399" w:rsidP="00D12821">
      <w:pPr>
        <w:spacing w:line="240" w:lineRule="auto"/>
        <w:jc w:val="both"/>
        <w:rPr>
          <w:b/>
          <w:bCs/>
          <w:lang w:val="ca-ES"/>
        </w:rPr>
      </w:pPr>
      <w:r w:rsidRPr="00C91772">
        <w:rPr>
          <w:b/>
          <w:bCs/>
          <w:lang w:val="ca-ES"/>
        </w:rPr>
        <w:t>CAS PRÀCTIC 1</w:t>
      </w:r>
      <w:r w:rsidR="00712B2B" w:rsidRPr="00C91772">
        <w:rPr>
          <w:b/>
          <w:bCs/>
          <w:lang w:val="ca-ES"/>
        </w:rPr>
        <w:t xml:space="preserve"> (5 punts)</w:t>
      </w:r>
      <w:r w:rsidRPr="00C91772">
        <w:rPr>
          <w:b/>
          <w:bCs/>
          <w:lang w:val="ca-ES"/>
        </w:rPr>
        <w:t xml:space="preserve">: </w:t>
      </w:r>
    </w:p>
    <w:p w14:paraId="1481B06D" w14:textId="0B473C43" w:rsidR="004D6399" w:rsidRPr="00C91772" w:rsidRDefault="004D6399" w:rsidP="00D12821">
      <w:pPr>
        <w:spacing w:line="240" w:lineRule="auto"/>
        <w:jc w:val="both"/>
        <w:rPr>
          <w:lang w:val="ca-ES"/>
        </w:rPr>
      </w:pPr>
      <w:bookmarkStart w:id="0" w:name="_Hlk168308072"/>
      <w:r w:rsidRPr="00C91772">
        <w:rPr>
          <w:lang w:val="ca-ES"/>
        </w:rPr>
        <w:t xml:space="preserve">Ets auxiliar de serveis de l’Ajuntament de Tordera i una persona usuària arriba a l’oficina </w:t>
      </w:r>
      <w:r w:rsidR="003C0BD4" w:rsidRPr="00C91772">
        <w:rPr>
          <w:lang w:val="ca-ES"/>
        </w:rPr>
        <w:t>sol·licitant</w:t>
      </w:r>
      <w:r w:rsidRPr="00C91772">
        <w:rPr>
          <w:lang w:val="ca-ES"/>
        </w:rPr>
        <w:t xml:space="preserve"> informació sobre un procediment que ha de realitzar amb </w:t>
      </w:r>
      <w:r w:rsidR="003C0BD4" w:rsidRPr="00C91772">
        <w:rPr>
          <w:lang w:val="ca-ES"/>
        </w:rPr>
        <w:t xml:space="preserve">el Servei Local d’Ocupació, </w:t>
      </w:r>
      <w:r w:rsidRPr="00C91772">
        <w:rPr>
          <w:lang w:val="ca-ES"/>
        </w:rPr>
        <w:t xml:space="preserve">del qual no tens coneixement. La persona necessita una resposta ràpida per completar un tràmit important. </w:t>
      </w:r>
      <w:r w:rsidR="0055761D" w:rsidRPr="00C91772">
        <w:rPr>
          <w:lang w:val="ca-ES"/>
        </w:rPr>
        <w:t>Explica breument c</w:t>
      </w:r>
      <w:r w:rsidRPr="00C91772">
        <w:rPr>
          <w:lang w:val="ca-ES"/>
        </w:rPr>
        <w:t>om actuaries davant d’aquesta situació</w:t>
      </w:r>
      <w:r w:rsidR="0055761D" w:rsidRPr="00C91772">
        <w:rPr>
          <w:lang w:val="ca-ES"/>
        </w:rPr>
        <w:t>.</w:t>
      </w:r>
    </w:p>
    <w:bookmarkEnd w:id="0"/>
    <w:p w14:paraId="2CC8EE1E" w14:textId="08942C72" w:rsidR="004D6399" w:rsidRPr="00C91772" w:rsidRDefault="004D6399" w:rsidP="00D12821">
      <w:pPr>
        <w:spacing w:line="240" w:lineRule="auto"/>
        <w:jc w:val="both"/>
        <w:rPr>
          <w:b/>
          <w:bCs/>
          <w:lang w:val="ca-ES"/>
        </w:rPr>
      </w:pPr>
      <w:r w:rsidRPr="00C91772">
        <w:rPr>
          <w:b/>
          <w:bCs/>
          <w:lang w:val="ca-ES"/>
        </w:rPr>
        <w:t>CAS PRÀCTIC 2</w:t>
      </w:r>
      <w:r w:rsidR="00712B2B" w:rsidRPr="00C91772">
        <w:rPr>
          <w:b/>
          <w:bCs/>
          <w:lang w:val="ca-ES"/>
        </w:rPr>
        <w:t xml:space="preserve"> (</w:t>
      </w:r>
      <w:r w:rsidR="00901B94" w:rsidRPr="00C91772">
        <w:rPr>
          <w:b/>
          <w:bCs/>
          <w:lang w:val="ca-ES"/>
        </w:rPr>
        <w:t xml:space="preserve">5 </w:t>
      </w:r>
      <w:r w:rsidR="00712B2B" w:rsidRPr="00C91772">
        <w:rPr>
          <w:b/>
          <w:bCs/>
          <w:lang w:val="ca-ES"/>
        </w:rPr>
        <w:t>punts)</w:t>
      </w:r>
      <w:r w:rsidRPr="00C91772">
        <w:rPr>
          <w:b/>
          <w:bCs/>
          <w:lang w:val="ca-ES"/>
        </w:rPr>
        <w:t xml:space="preserve">: </w:t>
      </w:r>
    </w:p>
    <w:p w14:paraId="6135A465" w14:textId="4162971E" w:rsidR="004D6399" w:rsidRPr="00C91772" w:rsidRDefault="004D6399" w:rsidP="00D12821">
      <w:pPr>
        <w:spacing w:line="240" w:lineRule="auto"/>
        <w:jc w:val="both"/>
        <w:rPr>
          <w:lang w:val="ca-ES"/>
        </w:rPr>
      </w:pPr>
      <w:bookmarkStart w:id="1" w:name="_Hlk168308142"/>
      <w:r w:rsidRPr="00C91772">
        <w:rPr>
          <w:lang w:val="ca-ES"/>
        </w:rPr>
        <w:t>Ets auxiliar de serveis de l’Ajuntament de Tordera i una persona usuària entra a l’oficina molt molesta, criticant la feina que es fa des de l’Ajuntament i mostrant una actitud hostil cap a tu. La seva queixa principal és sobre una sol·licitud d’un ajut econòmic que li ha estat denegada. La persona usuària està elevant el to de veu i qüestionant la teva competència i la dels teus companys.</w:t>
      </w:r>
      <w:r w:rsidR="0055761D" w:rsidRPr="00C91772">
        <w:rPr>
          <w:lang w:val="ca-ES"/>
        </w:rPr>
        <w:t xml:space="preserve"> Explica breument c</w:t>
      </w:r>
      <w:r w:rsidRPr="00C91772">
        <w:rPr>
          <w:lang w:val="ca-ES"/>
        </w:rPr>
        <w:t>om actuaries davant d’aquesta situació</w:t>
      </w:r>
      <w:r w:rsidR="0055761D" w:rsidRPr="00C91772">
        <w:rPr>
          <w:lang w:val="ca-ES"/>
        </w:rPr>
        <w:t>.</w:t>
      </w:r>
    </w:p>
    <w:bookmarkEnd w:id="1"/>
    <w:p w14:paraId="535D394F" w14:textId="03E803A1" w:rsidR="00901B94" w:rsidRDefault="004D6399" w:rsidP="00D12821">
      <w:pPr>
        <w:spacing w:line="240" w:lineRule="auto"/>
        <w:jc w:val="both"/>
        <w:rPr>
          <w:b/>
          <w:bCs/>
          <w:lang w:val="ca-ES"/>
        </w:rPr>
      </w:pPr>
      <w:r w:rsidRPr="00C91772">
        <w:rPr>
          <w:b/>
          <w:bCs/>
          <w:lang w:val="ca-ES"/>
        </w:rPr>
        <w:t>RESPOSTA CAS PRÀCTIC</w:t>
      </w:r>
      <w:r w:rsidR="0055761D" w:rsidRPr="00C91772">
        <w:rPr>
          <w:b/>
          <w:bCs/>
          <w:lang w:val="ca-ES"/>
        </w:rPr>
        <w:t xml:space="preserve"> </w:t>
      </w:r>
      <w:r w:rsidR="00473C45">
        <w:rPr>
          <w:b/>
          <w:bCs/>
          <w:lang w:val="ca-ES"/>
        </w:rPr>
        <w:t>__</w:t>
      </w:r>
    </w:p>
    <w:p w14:paraId="0870C9F5" w14:textId="77777777" w:rsidR="00473C45" w:rsidRPr="00C91772" w:rsidRDefault="00473C45" w:rsidP="00D12821">
      <w:pPr>
        <w:spacing w:line="240" w:lineRule="auto"/>
        <w:jc w:val="both"/>
        <w:rPr>
          <w:b/>
          <w:bCs/>
          <w:lang w:val="ca-ES"/>
        </w:rPr>
      </w:pPr>
    </w:p>
    <w:p w14:paraId="7B7C7104" w14:textId="77777777" w:rsidR="0055761D" w:rsidRPr="00C91772" w:rsidRDefault="0055761D" w:rsidP="00D12821">
      <w:pPr>
        <w:spacing w:line="240" w:lineRule="auto"/>
        <w:jc w:val="both"/>
        <w:rPr>
          <w:b/>
          <w:bCs/>
          <w:lang w:val="ca-ES"/>
        </w:rPr>
      </w:pPr>
    </w:p>
    <w:p w14:paraId="15B4FAF4" w14:textId="77777777" w:rsidR="0055761D" w:rsidRPr="00C91772" w:rsidRDefault="0055761D" w:rsidP="00D12821">
      <w:pPr>
        <w:spacing w:line="240" w:lineRule="auto"/>
        <w:jc w:val="both"/>
        <w:rPr>
          <w:b/>
          <w:bCs/>
          <w:lang w:val="ca-ES"/>
        </w:rPr>
      </w:pPr>
    </w:p>
    <w:p w14:paraId="7A154A6E" w14:textId="77777777" w:rsidR="0055761D" w:rsidRPr="00C91772" w:rsidRDefault="0055761D" w:rsidP="00D12821">
      <w:pPr>
        <w:spacing w:line="240" w:lineRule="auto"/>
        <w:jc w:val="both"/>
        <w:rPr>
          <w:b/>
          <w:bCs/>
          <w:lang w:val="ca-ES"/>
        </w:rPr>
      </w:pPr>
    </w:p>
    <w:p w14:paraId="7E7F40B0" w14:textId="77777777" w:rsidR="0055761D" w:rsidRPr="00C91772" w:rsidRDefault="0055761D" w:rsidP="00D12821">
      <w:pPr>
        <w:spacing w:line="240" w:lineRule="auto"/>
        <w:jc w:val="both"/>
        <w:rPr>
          <w:b/>
          <w:bCs/>
          <w:lang w:val="ca-ES"/>
        </w:rPr>
      </w:pPr>
    </w:p>
    <w:p w14:paraId="7EB01DEB" w14:textId="1BEB2C7A" w:rsidR="004D6399" w:rsidRPr="00C91772" w:rsidRDefault="004D6399" w:rsidP="00D12821">
      <w:pPr>
        <w:spacing w:line="240" w:lineRule="auto"/>
        <w:jc w:val="both"/>
        <w:rPr>
          <w:b/>
          <w:bCs/>
          <w:lang w:val="ca-ES"/>
        </w:rPr>
      </w:pPr>
      <w:r w:rsidRPr="00C91772">
        <w:rPr>
          <w:b/>
          <w:bCs/>
          <w:lang w:val="ca-ES"/>
        </w:rPr>
        <w:t xml:space="preserve"> </w:t>
      </w:r>
    </w:p>
    <w:sectPr w:rsidR="004D6399" w:rsidRPr="00C91772" w:rsidSect="00C762B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ECC5" w14:textId="77777777" w:rsidR="00C762BB" w:rsidRDefault="00C762BB" w:rsidP="00C762BB">
      <w:pPr>
        <w:spacing w:after="0" w:line="240" w:lineRule="auto"/>
      </w:pPr>
      <w:r>
        <w:separator/>
      </w:r>
    </w:p>
  </w:endnote>
  <w:endnote w:type="continuationSeparator" w:id="0">
    <w:p w14:paraId="03D16234" w14:textId="77777777" w:rsidR="00C762BB" w:rsidRDefault="00C762BB" w:rsidP="00C7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261CE" w14:textId="77777777" w:rsidR="00C762BB" w:rsidRDefault="00C762BB" w:rsidP="00C762BB">
      <w:pPr>
        <w:spacing w:after="0" w:line="240" w:lineRule="auto"/>
      </w:pPr>
      <w:r>
        <w:separator/>
      </w:r>
    </w:p>
  </w:footnote>
  <w:footnote w:type="continuationSeparator" w:id="0">
    <w:p w14:paraId="75B1C5B4" w14:textId="77777777" w:rsidR="00C762BB" w:rsidRDefault="00C762BB" w:rsidP="00C7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0D7A6" w14:textId="69208B58" w:rsidR="00C762BB" w:rsidRPr="00C762BB" w:rsidRDefault="00C762BB" w:rsidP="00C762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8E90E7" wp14:editId="604F951C">
          <wp:simplePos x="0" y="0"/>
          <wp:positionH relativeFrom="column">
            <wp:posOffset>5305027</wp:posOffset>
          </wp:positionH>
          <wp:positionV relativeFrom="paragraph">
            <wp:posOffset>635</wp:posOffset>
          </wp:positionV>
          <wp:extent cx="1191732" cy="572770"/>
          <wp:effectExtent l="0" t="0" r="8890" b="0"/>
          <wp:wrapNone/>
          <wp:docPr id="67095581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95581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73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30F37"/>
    <w:multiLevelType w:val="hybridMultilevel"/>
    <w:tmpl w:val="9BA8144C"/>
    <w:lvl w:ilvl="0" w:tplc="0C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874DF"/>
    <w:multiLevelType w:val="hybridMultilevel"/>
    <w:tmpl w:val="1DAA4A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85E6E"/>
    <w:multiLevelType w:val="hybridMultilevel"/>
    <w:tmpl w:val="1DAA4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18B8"/>
    <w:multiLevelType w:val="hybridMultilevel"/>
    <w:tmpl w:val="9AECB7F0"/>
    <w:lvl w:ilvl="0" w:tplc="0C0A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F308ED"/>
    <w:multiLevelType w:val="hybridMultilevel"/>
    <w:tmpl w:val="5E542D3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DF3CA0"/>
    <w:multiLevelType w:val="hybridMultilevel"/>
    <w:tmpl w:val="1DAA4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5C0D"/>
    <w:multiLevelType w:val="hybridMultilevel"/>
    <w:tmpl w:val="6E38DFBC"/>
    <w:lvl w:ilvl="0" w:tplc="5FA84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245F2"/>
    <w:multiLevelType w:val="hybridMultilevel"/>
    <w:tmpl w:val="3014F1F6"/>
    <w:lvl w:ilvl="0" w:tplc="33AA7B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25B33"/>
    <w:multiLevelType w:val="hybridMultilevel"/>
    <w:tmpl w:val="1DAA4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D2BA2"/>
    <w:multiLevelType w:val="hybridMultilevel"/>
    <w:tmpl w:val="DFAA27B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D79F2"/>
    <w:multiLevelType w:val="hybridMultilevel"/>
    <w:tmpl w:val="B0C061B2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160DD9"/>
    <w:multiLevelType w:val="hybridMultilevel"/>
    <w:tmpl w:val="A3E4D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32633"/>
    <w:multiLevelType w:val="hybridMultilevel"/>
    <w:tmpl w:val="1DAA4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7585"/>
    <w:multiLevelType w:val="hybridMultilevel"/>
    <w:tmpl w:val="1A22C8C8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06506">
    <w:abstractNumId w:val="12"/>
  </w:num>
  <w:num w:numId="2" w16cid:durableId="1117067974">
    <w:abstractNumId w:val="11"/>
  </w:num>
  <w:num w:numId="3" w16cid:durableId="70784000">
    <w:abstractNumId w:val="5"/>
  </w:num>
  <w:num w:numId="4" w16cid:durableId="431169021">
    <w:abstractNumId w:val="4"/>
  </w:num>
  <w:num w:numId="5" w16cid:durableId="1776170923">
    <w:abstractNumId w:val="3"/>
  </w:num>
  <w:num w:numId="6" w16cid:durableId="1947733312">
    <w:abstractNumId w:val="2"/>
  </w:num>
  <w:num w:numId="7" w16cid:durableId="414396939">
    <w:abstractNumId w:val="13"/>
  </w:num>
  <w:num w:numId="8" w16cid:durableId="2083215494">
    <w:abstractNumId w:val="0"/>
  </w:num>
  <w:num w:numId="9" w16cid:durableId="776410712">
    <w:abstractNumId w:val="10"/>
  </w:num>
  <w:num w:numId="10" w16cid:durableId="519977573">
    <w:abstractNumId w:val="7"/>
  </w:num>
  <w:num w:numId="11" w16cid:durableId="1572079515">
    <w:abstractNumId w:val="9"/>
  </w:num>
  <w:num w:numId="12" w16cid:durableId="1518157159">
    <w:abstractNumId w:val="1"/>
  </w:num>
  <w:num w:numId="13" w16cid:durableId="82260849">
    <w:abstractNumId w:val="8"/>
  </w:num>
  <w:num w:numId="14" w16cid:durableId="145167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A2"/>
    <w:rsid w:val="000810A1"/>
    <w:rsid w:val="00093AA9"/>
    <w:rsid w:val="001000D8"/>
    <w:rsid w:val="001A4055"/>
    <w:rsid w:val="001D5968"/>
    <w:rsid w:val="00227A4E"/>
    <w:rsid w:val="002F4CED"/>
    <w:rsid w:val="00340247"/>
    <w:rsid w:val="003610C8"/>
    <w:rsid w:val="003C0BD4"/>
    <w:rsid w:val="0041392F"/>
    <w:rsid w:val="00473C45"/>
    <w:rsid w:val="004A4943"/>
    <w:rsid w:val="004D6399"/>
    <w:rsid w:val="0055761D"/>
    <w:rsid w:val="00604196"/>
    <w:rsid w:val="00712B2B"/>
    <w:rsid w:val="00722A84"/>
    <w:rsid w:val="00785209"/>
    <w:rsid w:val="007E3668"/>
    <w:rsid w:val="007F47A3"/>
    <w:rsid w:val="00807CA2"/>
    <w:rsid w:val="00844E9D"/>
    <w:rsid w:val="008D0070"/>
    <w:rsid w:val="00901B94"/>
    <w:rsid w:val="00A21250"/>
    <w:rsid w:val="00A2784A"/>
    <w:rsid w:val="00A611E1"/>
    <w:rsid w:val="00B05874"/>
    <w:rsid w:val="00B409E9"/>
    <w:rsid w:val="00BB2503"/>
    <w:rsid w:val="00C222D0"/>
    <w:rsid w:val="00C248A0"/>
    <w:rsid w:val="00C762BB"/>
    <w:rsid w:val="00C91772"/>
    <w:rsid w:val="00CC54DA"/>
    <w:rsid w:val="00CE020C"/>
    <w:rsid w:val="00D12821"/>
    <w:rsid w:val="00D41849"/>
    <w:rsid w:val="00D951DB"/>
    <w:rsid w:val="00E60871"/>
    <w:rsid w:val="00EE0819"/>
    <w:rsid w:val="00EE7FB6"/>
    <w:rsid w:val="00F82FD5"/>
    <w:rsid w:val="00FA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B09D5A"/>
  <w15:chartTrackingRefBased/>
  <w15:docId w15:val="{E3E929CE-710E-41AD-98B7-7A700B2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C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C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C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C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C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C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C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7C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C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C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7CA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6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2BB"/>
  </w:style>
  <w:style w:type="paragraph" w:styleId="Piedepgina">
    <w:name w:val="footer"/>
    <w:basedOn w:val="Normal"/>
    <w:link w:val="PiedepginaCar"/>
    <w:uiPriority w:val="99"/>
    <w:unhideWhenUsed/>
    <w:rsid w:val="00C76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2BB"/>
  </w:style>
  <w:style w:type="paragraph" w:styleId="NormalWeb">
    <w:name w:val="Normal (Web)"/>
    <w:basedOn w:val="Normal"/>
    <w:uiPriority w:val="99"/>
    <w:semiHidden/>
    <w:unhideWhenUsed/>
    <w:rsid w:val="00FA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FA5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Navas Perez</dc:creator>
  <cp:keywords/>
  <dc:description/>
  <cp:lastModifiedBy>Ruben Navas Perez</cp:lastModifiedBy>
  <cp:revision>12</cp:revision>
  <cp:lastPrinted>2024-05-30T10:23:00Z</cp:lastPrinted>
  <dcterms:created xsi:type="dcterms:W3CDTF">2024-05-30T06:51:00Z</dcterms:created>
  <dcterms:modified xsi:type="dcterms:W3CDTF">2024-06-05T06:36:00Z</dcterms:modified>
</cp:coreProperties>
</file>