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783671" w:rsidRDefault="006234FE" w:rsidP="00ED54BF">
      <w:pPr>
        <w:jc w:val="both"/>
        <w:rPr>
          <w:rFonts w:asciiTheme="minorHAnsi" w:hAnsiTheme="minorHAnsi" w:cstheme="minorHAnsi"/>
          <w:b/>
        </w:rPr>
      </w:pPr>
    </w:p>
    <w:p w14:paraId="2FAA0CF6" w14:textId="4CEBBF77" w:rsidR="00C14606" w:rsidRPr="00783671" w:rsidRDefault="00383EB5" w:rsidP="00ED54BF">
      <w:pPr>
        <w:jc w:val="both"/>
        <w:rPr>
          <w:rFonts w:asciiTheme="minorHAnsi" w:hAnsiTheme="minorHAnsi" w:cstheme="minorHAnsi"/>
          <w:b/>
        </w:rPr>
      </w:pPr>
      <w:r w:rsidRPr="00783671">
        <w:rPr>
          <w:rFonts w:asciiTheme="minorHAnsi" w:hAnsiTheme="minorHAnsi" w:cstheme="minorHAnsi"/>
          <w:b/>
        </w:rPr>
        <w:t>Palafolls, di</w:t>
      </w:r>
      <w:r w:rsidR="007908D4">
        <w:rPr>
          <w:rFonts w:asciiTheme="minorHAnsi" w:hAnsiTheme="minorHAnsi" w:cstheme="minorHAnsi"/>
          <w:b/>
        </w:rPr>
        <w:t>jou</w:t>
      </w:r>
      <w:r w:rsidRPr="00783671">
        <w:rPr>
          <w:rFonts w:asciiTheme="minorHAnsi" w:hAnsiTheme="minorHAnsi" w:cstheme="minorHAnsi"/>
          <w:b/>
        </w:rPr>
        <w:t xml:space="preserve">s </w:t>
      </w:r>
      <w:r w:rsidR="007908D4">
        <w:rPr>
          <w:rFonts w:asciiTheme="minorHAnsi" w:hAnsiTheme="minorHAnsi" w:cstheme="minorHAnsi"/>
          <w:b/>
        </w:rPr>
        <w:t>8</w:t>
      </w:r>
      <w:r w:rsidRPr="00783671">
        <w:rPr>
          <w:rFonts w:asciiTheme="minorHAnsi" w:hAnsiTheme="minorHAnsi" w:cstheme="minorHAnsi"/>
          <w:b/>
        </w:rPr>
        <w:t xml:space="preserve"> de maig de 2025.</w:t>
      </w:r>
    </w:p>
    <w:p w14:paraId="550CA80C" w14:textId="77777777" w:rsidR="00383EB5" w:rsidRPr="00783671" w:rsidRDefault="00383EB5" w:rsidP="00ED54BF">
      <w:pPr>
        <w:jc w:val="both"/>
        <w:rPr>
          <w:rFonts w:asciiTheme="minorHAnsi" w:hAnsiTheme="minorHAnsi" w:cstheme="minorHAnsi"/>
          <w:b/>
        </w:rPr>
      </w:pPr>
    </w:p>
    <w:p w14:paraId="479C9636" w14:textId="77777777" w:rsidR="00C14606" w:rsidRPr="00783671" w:rsidRDefault="00C14606" w:rsidP="00ED54B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8E3B5" w14:textId="75FB1AF5" w:rsidR="00C14606" w:rsidRPr="00783671" w:rsidRDefault="00C14606" w:rsidP="00ED54B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783671">
        <w:rPr>
          <w:rFonts w:asciiTheme="minorHAnsi" w:hAnsiTheme="minorHAnsi" w:cstheme="minorHAnsi"/>
          <w:b/>
          <w:sz w:val="26"/>
          <w:szCs w:val="26"/>
        </w:rPr>
        <w:t xml:space="preserve">PROVA </w:t>
      </w:r>
      <w:r w:rsidR="007908D4">
        <w:rPr>
          <w:rFonts w:asciiTheme="minorHAnsi" w:hAnsiTheme="minorHAnsi" w:cstheme="minorHAnsi"/>
          <w:b/>
          <w:sz w:val="26"/>
          <w:szCs w:val="26"/>
        </w:rPr>
        <w:t>PRÀCT</w:t>
      </w:r>
      <w:r w:rsidRPr="00783671">
        <w:rPr>
          <w:rFonts w:asciiTheme="minorHAnsi" w:hAnsiTheme="minorHAnsi" w:cstheme="minorHAnsi"/>
          <w:b/>
          <w:sz w:val="26"/>
          <w:szCs w:val="26"/>
        </w:rPr>
        <w:t>IC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A</w:t>
      </w:r>
      <w:r w:rsidRPr="00783671">
        <w:rPr>
          <w:rFonts w:asciiTheme="minorHAnsi" w:hAnsiTheme="minorHAnsi" w:cstheme="minorHAnsi"/>
          <w:b/>
          <w:sz w:val="26"/>
          <w:szCs w:val="26"/>
        </w:rPr>
        <w:t xml:space="preserve"> DEL PROCÉS SELECTIU PER A LA 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PROVISIÓ AMB CARÀCTER DEFINITIU DE DUES PLACES MITJANÇANT EL SISTEMA DE CONCURS-OPOSICIÓ LLIURE, PER A LA PROVISIO AMB CARÀCTER DEFINITIU DE DUES PLACES DE DINAMITZADOR/A JUVENIL, PERSONAL LABORAL PERMANENT, DE L’AJUNTAMENT DE PALAFOLLS</w:t>
      </w:r>
      <w:r w:rsidRPr="00783671">
        <w:rPr>
          <w:rFonts w:asciiTheme="minorHAnsi" w:hAnsiTheme="minorHAnsi" w:cstheme="minorHAnsi"/>
          <w:b/>
          <w:sz w:val="26"/>
          <w:szCs w:val="26"/>
        </w:rPr>
        <w:t xml:space="preserve">, D’ACORD AMB LES BASES PUBLICADES AL BOPB, DE </w:t>
      </w:r>
      <w:r w:rsidR="0027535C" w:rsidRPr="00783671">
        <w:rPr>
          <w:rFonts w:asciiTheme="minorHAnsi" w:hAnsiTheme="minorHAnsi" w:cstheme="minorHAnsi"/>
          <w:b/>
          <w:sz w:val="26"/>
          <w:szCs w:val="26"/>
        </w:rPr>
        <w:t>DATA 4 DE MARÇ DE 2025</w:t>
      </w:r>
      <w:r w:rsidRPr="00783671">
        <w:rPr>
          <w:rFonts w:asciiTheme="minorHAnsi" w:hAnsiTheme="minorHAnsi" w:cstheme="minorHAnsi"/>
          <w:b/>
          <w:sz w:val="26"/>
          <w:szCs w:val="26"/>
        </w:rPr>
        <w:t>.</w:t>
      </w:r>
    </w:p>
    <w:p w14:paraId="06D44CDB" w14:textId="77777777" w:rsidR="00C14606" w:rsidRPr="00783671" w:rsidRDefault="00C14606" w:rsidP="00ED54B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952695" w14:textId="77777777" w:rsidR="00C14606" w:rsidRPr="00783671" w:rsidRDefault="00C14606" w:rsidP="00ED54BF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5BD8C19" w14:textId="77777777" w:rsidR="0027535C" w:rsidRPr="00783671" w:rsidRDefault="0027535C" w:rsidP="00ED54B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8B4050" w14:textId="0A2F24EB" w:rsid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238957" w14:textId="240DE120" w:rsidR="007908D4" w:rsidRP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08D4">
        <w:rPr>
          <w:rFonts w:asciiTheme="minorHAnsi" w:hAnsiTheme="minorHAnsi" w:cstheme="minorHAnsi"/>
          <w:b/>
          <w:bCs/>
          <w:sz w:val="24"/>
          <w:szCs w:val="24"/>
        </w:rPr>
        <w:t>Consist</w:t>
      </w:r>
      <w:r w:rsidR="00ED54BF">
        <w:rPr>
          <w:rFonts w:asciiTheme="minorHAnsi" w:hAnsiTheme="minorHAnsi" w:cstheme="minorHAnsi"/>
          <w:b/>
          <w:bCs/>
          <w:sz w:val="24"/>
          <w:szCs w:val="24"/>
        </w:rPr>
        <w:t>eix</w:t>
      </w:r>
      <w:r w:rsidRPr="007908D4">
        <w:rPr>
          <w:rFonts w:asciiTheme="minorHAnsi" w:hAnsiTheme="minorHAnsi" w:cstheme="minorHAnsi"/>
          <w:b/>
          <w:bCs/>
          <w:sz w:val="24"/>
          <w:szCs w:val="24"/>
        </w:rPr>
        <w:t xml:space="preserve"> en respondre per escrit</w:t>
      </w:r>
      <w:r w:rsidR="00ED54BF">
        <w:rPr>
          <w:rFonts w:asciiTheme="minorHAnsi" w:hAnsiTheme="minorHAnsi" w:cstheme="minorHAnsi"/>
          <w:b/>
          <w:bCs/>
          <w:sz w:val="24"/>
          <w:szCs w:val="24"/>
        </w:rPr>
        <w:t xml:space="preserve"> unes preguntes relacionades amb un supòsit pràctic plantejat i redactar l’informe que se’n deriva.</w:t>
      </w:r>
    </w:p>
    <w:p w14:paraId="0AA78A90" w14:textId="77777777" w:rsid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BECE9E" w14:textId="438253A1" w:rsid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08D4">
        <w:rPr>
          <w:rFonts w:asciiTheme="minorHAnsi" w:hAnsiTheme="minorHAnsi" w:cstheme="minorHAnsi"/>
          <w:b/>
          <w:bCs/>
          <w:sz w:val="24"/>
          <w:szCs w:val="24"/>
        </w:rPr>
        <w:t xml:space="preserve">El temps per realitzar aquest exercici </w:t>
      </w:r>
      <w:r w:rsidR="00ED54BF">
        <w:rPr>
          <w:rFonts w:asciiTheme="minorHAnsi" w:hAnsiTheme="minorHAnsi" w:cstheme="minorHAnsi"/>
          <w:b/>
          <w:bCs/>
          <w:sz w:val="24"/>
          <w:szCs w:val="24"/>
        </w:rPr>
        <w:t xml:space="preserve">és </w:t>
      </w:r>
      <w:r w:rsidRPr="007908D4">
        <w:rPr>
          <w:rFonts w:asciiTheme="minorHAnsi" w:hAnsiTheme="minorHAnsi" w:cstheme="minorHAnsi"/>
          <w:b/>
          <w:bCs/>
          <w:sz w:val="24"/>
          <w:szCs w:val="24"/>
        </w:rPr>
        <w:t xml:space="preserve">de dues hores, </w:t>
      </w:r>
      <w:r w:rsidR="00ED54BF">
        <w:rPr>
          <w:rFonts w:asciiTheme="minorHAnsi" w:hAnsiTheme="minorHAnsi" w:cstheme="minorHAnsi"/>
          <w:b/>
          <w:bCs/>
          <w:sz w:val="24"/>
          <w:szCs w:val="24"/>
        </w:rPr>
        <w:t>i a cada pregunta consta determinada la puntuació corresponent</w:t>
      </w:r>
      <w:r w:rsidRPr="007908D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8B82421" w14:textId="77777777" w:rsidR="007908D4" w:rsidRP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0948DB" w14:textId="77777777" w:rsidR="007908D4" w:rsidRP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08D4">
        <w:rPr>
          <w:rFonts w:asciiTheme="minorHAnsi" w:hAnsiTheme="minorHAnsi" w:cstheme="minorHAnsi"/>
          <w:b/>
          <w:bCs/>
          <w:sz w:val="24"/>
          <w:szCs w:val="24"/>
        </w:rPr>
        <w:t>La qualificació de la prova serà de 0 a 10 punts i la puntuació mínima a obtenir per a</w:t>
      </w:r>
    </w:p>
    <w:p w14:paraId="4DA7F568" w14:textId="4560DFA9" w:rsidR="007908D4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08D4">
        <w:rPr>
          <w:rFonts w:asciiTheme="minorHAnsi" w:hAnsiTheme="minorHAnsi" w:cstheme="minorHAnsi"/>
          <w:b/>
          <w:bCs/>
          <w:sz w:val="24"/>
          <w:szCs w:val="24"/>
        </w:rPr>
        <w:t>superar-la és de 5 punts.</w:t>
      </w:r>
    </w:p>
    <w:p w14:paraId="7A7AAC83" w14:textId="77777777" w:rsidR="007908D4" w:rsidRPr="00783671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DCBF88" w14:textId="77777777" w:rsidR="0027535C" w:rsidRPr="00783671" w:rsidRDefault="0027535C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2A7247" w14:textId="534D44B7" w:rsidR="0027535C" w:rsidRPr="00783671" w:rsidRDefault="0027535C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3671">
        <w:rPr>
          <w:rFonts w:asciiTheme="minorHAnsi" w:hAnsiTheme="minorHAnsi" w:cstheme="minorHAnsi"/>
          <w:b/>
          <w:bCs/>
          <w:sz w:val="24"/>
          <w:szCs w:val="24"/>
        </w:rPr>
        <w:t>La no superació de l’exercici t</w:t>
      </w:r>
      <w:r w:rsidR="00ED54BF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783671">
        <w:rPr>
          <w:rFonts w:asciiTheme="minorHAnsi" w:hAnsiTheme="minorHAnsi" w:cstheme="minorHAnsi"/>
          <w:b/>
          <w:bCs/>
          <w:sz w:val="24"/>
          <w:szCs w:val="24"/>
        </w:rPr>
        <w:t xml:space="preserve"> caràcter eliminatori.</w:t>
      </w:r>
    </w:p>
    <w:p w14:paraId="6F8A99C7" w14:textId="77777777" w:rsidR="0027535C" w:rsidRPr="00783671" w:rsidRDefault="0027535C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E9FD80" w14:textId="77777777" w:rsidR="00C14606" w:rsidRPr="00783671" w:rsidRDefault="00C14606" w:rsidP="00ED54BF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EAEF038" w14:textId="77777777" w:rsidR="00C14606" w:rsidRPr="00783671" w:rsidRDefault="00C14606" w:rsidP="00ED54BF">
      <w:pPr>
        <w:pBdr>
          <w:top w:val="single" w:sz="4" w:space="1" w:color="A6A6A6"/>
        </w:pBd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CF86572" w14:textId="60038D85" w:rsidR="006023C3" w:rsidRDefault="006023C3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03590C06" w14:textId="0A2EFA74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74AF76D" w14:textId="2202EEC9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658F54DB" w14:textId="46B74C78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00FD7B8D" w14:textId="5651FD8A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27887E7" w14:textId="05026A8F" w:rsidR="00ED54BF" w:rsidRDefault="00ED54BF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8BEA7EC" w14:textId="553CD682" w:rsidR="00ED54BF" w:rsidRDefault="00ED54BF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19FE27E6" w14:textId="77777777" w:rsidR="00ED54BF" w:rsidRDefault="00ED54BF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D846745" w14:textId="4B7A81A5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5CC6248" w14:textId="7CE34350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359A4821" w14:textId="7ACDDB66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666C7D9" w14:textId="700DA9F8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573E7CA3" w14:textId="134068A3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8FAEC83" w14:textId="3D503961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9B60545" w14:textId="0FEB446D" w:rsidR="007908D4" w:rsidRDefault="007908D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FACC76A" w14:textId="326B01BA" w:rsidR="00C468C4" w:rsidRDefault="00C468C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23472890" w14:textId="1B88486D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lastRenderedPageBreak/>
        <w:t>L</w:t>
      </w:r>
      <w:r w:rsidRPr="003C733B">
        <w:rPr>
          <w:rFonts w:ascii="Calibri" w:hAnsi="Calibri" w:cs="Times New Roman"/>
          <w:b/>
          <w:bCs/>
          <w:color w:val="auto"/>
          <w:lang w:val="ca-ES"/>
        </w:rPr>
        <w:t>’Ajuntament de Palafolls disposa del Pla Local de Joventut</w:t>
      </w:r>
      <w:r>
        <w:rPr>
          <w:rFonts w:ascii="Calibri" w:hAnsi="Calibri" w:cs="Times New Roman"/>
          <w:b/>
          <w:bCs/>
          <w:color w:val="auto"/>
          <w:lang w:val="ca-ES"/>
        </w:rPr>
        <w:t xml:space="preserve"> </w:t>
      </w:r>
      <w:r w:rsidRPr="003C733B">
        <w:rPr>
          <w:rFonts w:ascii="Calibri" w:hAnsi="Calibri" w:cs="Times New Roman"/>
          <w:b/>
          <w:bCs/>
          <w:color w:val="auto"/>
          <w:lang w:val="ca-ES"/>
        </w:rPr>
        <w:t xml:space="preserve">aprovat per l’Òrgan competent en data 23 de setembre de 2021, </w:t>
      </w:r>
      <w:r>
        <w:rPr>
          <w:rFonts w:ascii="Calibri" w:hAnsi="Calibri" w:cs="Times New Roman"/>
          <w:b/>
          <w:bCs/>
          <w:color w:val="auto"/>
          <w:lang w:val="ca-ES"/>
        </w:rPr>
        <w:t>atès que en els propers mesos perdrà la seva vigència es demana que preparis el proper Pla Local de Joventut i a l’efecte se’t demana que responguis a les següents qüestions:</w:t>
      </w:r>
    </w:p>
    <w:p w14:paraId="2A11DD1D" w14:textId="0A5C7323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17B9B1C7" w14:textId="49E5CB47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7015B91" w14:textId="58AF4E9A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 xml:space="preserve">1.- Quin serà l’Òrgan Competent per a la seva  aprovació? 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>(fins a 0,50 punts)</w:t>
      </w:r>
    </w:p>
    <w:p w14:paraId="58673C71" w14:textId="0FB239B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35CCA77" w14:textId="59D01EC8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039B98C" w14:textId="424A70EB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CDACE8C" w14:textId="3132AF45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9F6F60E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4DE2F54" w14:textId="2A7F7167" w:rsidR="009C4B4D" w:rsidRDefault="009C4B4D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62E3FA0" w14:textId="77777777" w:rsidR="009A7548" w:rsidRPr="004E3C5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DAC7478" w14:textId="3F147C31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>2.- Quins agents estaran implicats?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 (fins a 1 punt)</w:t>
      </w:r>
    </w:p>
    <w:p w14:paraId="0FED309B" w14:textId="196E64C1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41215B6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85F3726" w14:textId="39930CF5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964EDF7" w14:textId="100A0A3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C362ED3" w14:textId="69D9CA0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3278F88" w14:textId="7FBA485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8754B8E" w14:textId="36E0517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6A12122" w14:textId="7E81015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61C9D2D" w14:textId="02C6A0E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91700A1" w14:textId="227FE40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F5AB7BB" w14:textId="764751B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9165F40" w14:textId="5A50F3A3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E9FA8CD" w14:textId="7E1BB296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79F16E9" w14:textId="7D3EAA3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8148A9E" w14:textId="7716C7CE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FFC2611" w14:textId="474D3A4F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8C2C442" w14:textId="62F016D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FA8B0C9" w14:textId="2099948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EE3074F" w14:textId="269C3180" w:rsidR="00575BFF" w:rsidRDefault="00575BFF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123C022" w14:textId="77777777" w:rsidR="00575BFF" w:rsidRDefault="00575BFF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17131A6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23E660C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7519CFE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82531EB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E733EA9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486FAB39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08B2255" w14:textId="2637DEEB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 xml:space="preserve">3.- Quines fases 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de tramitació administració </w:t>
      </w:r>
      <w:r>
        <w:rPr>
          <w:rFonts w:ascii="Calibri" w:hAnsi="Calibri" w:cs="Times New Roman"/>
          <w:b/>
          <w:bCs/>
          <w:color w:val="auto"/>
          <w:lang w:val="ca-ES"/>
        </w:rPr>
        <w:t>s’hauran d’implementar fins arribar a la seva aprovació?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 (fins a 1’50 punts)</w:t>
      </w:r>
    </w:p>
    <w:p w14:paraId="091D437A" w14:textId="7777777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E3F9C21" w14:textId="4E8AA484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7D6356B" w14:textId="2FCC1F1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4D096CF" w14:textId="11364F8E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B96B195" w14:textId="0F278769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A82785F" w14:textId="7A50BB4F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62ECDFF" w14:textId="4CA172B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8BA064E" w14:textId="4390D0E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5AAFD58" w14:textId="2BC5E120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15A5F64" w14:textId="617A193A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426B5CA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B4D4F93" w14:textId="5FF2C2EC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F2CAFC6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0FFC1CB" w14:textId="3BB574A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B490B07" w14:textId="75DF225C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C361BD6" w14:textId="12D69053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C6B80BD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B690D6F" w14:textId="783523C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9AA7BEF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31615C5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136C1D85" w14:textId="35B5220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0E72E8E" w14:textId="7777777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D03CDC5" w14:textId="42B25F02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>4.- Quina normativa li resulta d’aplicació?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 (fins a 1 punt)</w:t>
      </w:r>
    </w:p>
    <w:p w14:paraId="4FF3B8B3" w14:textId="7777777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8A03FC5" w14:textId="0EBA479D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1B5A14B9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973C553" w14:textId="0C61565F" w:rsidR="009C4B4D" w:rsidRDefault="009C4B4D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D3B2620" w14:textId="7060292D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4189311" w14:textId="2DCEC66C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09EEF81" w14:textId="1C5712A3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372CAE9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02102FF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0946ABE" w14:textId="5336C28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6D19626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41B2283" w14:textId="3007EEE8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B6502AA" w14:textId="2D23F91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816DBB0" w14:textId="7FF6D8F5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BEE3008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68A3A1F" w14:textId="77777777" w:rsidR="00575BFF" w:rsidRDefault="00575BFF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6C02E1E" w14:textId="638EC0E0" w:rsidR="00C468C4" w:rsidRDefault="00C468C4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 xml:space="preserve">5.- 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Defineix </w:t>
      </w:r>
      <w:r w:rsidR="004E3C58">
        <w:rPr>
          <w:rFonts w:ascii="Calibri" w:hAnsi="Calibri" w:cs="Times New Roman"/>
          <w:b/>
          <w:bCs/>
          <w:color w:val="auto"/>
          <w:lang w:val="ca-ES"/>
        </w:rPr>
        <w:t xml:space="preserve">(anomenar i desenvolupar) 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3 eixos que inclouràs al Pla local de Joventut de Palafolls. (fins a </w:t>
      </w:r>
      <w:r w:rsidR="00106B24">
        <w:rPr>
          <w:rFonts w:ascii="Calibri" w:hAnsi="Calibri" w:cs="Times New Roman"/>
          <w:b/>
          <w:bCs/>
          <w:color w:val="auto"/>
          <w:lang w:val="ca-ES"/>
        </w:rPr>
        <w:t>1,50</w:t>
      </w:r>
      <w:r w:rsidR="00A75389">
        <w:rPr>
          <w:rFonts w:ascii="Calibri" w:hAnsi="Calibri" w:cs="Times New Roman"/>
          <w:b/>
          <w:bCs/>
          <w:color w:val="auto"/>
          <w:lang w:val="ca-ES"/>
        </w:rPr>
        <w:t xml:space="preserve"> punts)</w:t>
      </w:r>
    </w:p>
    <w:p w14:paraId="128984C1" w14:textId="40B6A0ED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E4AF09A" w14:textId="7C18D98D" w:rsidR="009C4B4D" w:rsidRDefault="009C4B4D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05EE7E3" w14:textId="33F2DE6F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74C228B" w14:textId="0ED5D649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C8A734E" w14:textId="26764770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29F4DD5" w14:textId="5479BC6B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D3E3F1E" w14:textId="38085178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22A2DD4" w14:textId="172CF190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23BE918" w14:textId="3F6A180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427D9D8" w14:textId="67DD1A7E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84E4A9D" w14:textId="5E911FA8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07859D6" w14:textId="241B062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BC74AAD" w14:textId="064C37D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5061A54" w14:textId="462CD458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40DB06EA" w14:textId="2DA51BC5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32272976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12DC48B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4079ECCF" w14:textId="207EA60E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50CE682" w14:textId="7FC1EBE5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>6.- Respecte a un dels eixos definits, estableix 3 objectius específics i desenvolupa les accions concretes.  (fins a</w:t>
      </w:r>
      <w:r w:rsidR="00106B24">
        <w:rPr>
          <w:rFonts w:ascii="Calibri" w:hAnsi="Calibri" w:cs="Times New Roman"/>
          <w:b/>
          <w:bCs/>
          <w:color w:val="auto"/>
          <w:lang w:val="ca-ES"/>
        </w:rPr>
        <w:t xml:space="preserve"> 1,50</w:t>
      </w:r>
      <w:r>
        <w:rPr>
          <w:rFonts w:ascii="Calibri" w:hAnsi="Calibri" w:cs="Times New Roman"/>
          <w:b/>
          <w:bCs/>
          <w:color w:val="auto"/>
          <w:lang w:val="ca-ES"/>
        </w:rPr>
        <w:t xml:space="preserve"> punts)</w:t>
      </w:r>
    </w:p>
    <w:p w14:paraId="4A1B47B0" w14:textId="139A156A" w:rsidR="004E3C58" w:rsidRDefault="004E3C5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6B26EA8" w14:textId="53D9B5AD" w:rsidR="004E3C58" w:rsidRDefault="004E3C5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21B9BFE" w14:textId="583C4506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B30EAA6" w14:textId="3EA6924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745D169" w14:textId="6C7F5E0B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D47AEF9" w14:textId="721084B5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EC01680" w14:textId="2A2C2B5B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B880976" w14:textId="2CDFF80B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73B815C" w14:textId="30DE653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EDDAAB2" w14:textId="78EA65F2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5355FBB6" w14:textId="24A6464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19E26DAE" w14:textId="1E9670EC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0C76D6DE" w14:textId="461DC0EA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7E7EA8AC" w14:textId="5C19BC41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6257E77F" w14:textId="6158E3D4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color w:val="FF0000"/>
          <w:lang w:val="ca-ES"/>
        </w:rPr>
      </w:pPr>
    </w:p>
    <w:p w14:paraId="2A291D0D" w14:textId="77777777" w:rsidR="009A7548" w:rsidRDefault="009A7548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6D6D2529" w14:textId="77777777" w:rsidR="00A75389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6F8D340" w14:textId="16766FE4" w:rsidR="00C468C4" w:rsidRDefault="00A75389" w:rsidP="00ED54BF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>7.- Redacta l’informe de necessitat per a iniciar l’ expedient per a la tramitació del Pla local de Joventut. (fins a 2 punts)</w:t>
      </w:r>
    </w:p>
    <w:p w14:paraId="49E65637" w14:textId="654CFC0A" w:rsidR="00C468C4" w:rsidRDefault="00C468C4" w:rsidP="00ED54BF">
      <w:pPr>
        <w:jc w:val="both"/>
        <w:rPr>
          <w:rFonts w:ascii="Calibri" w:hAnsi="Calibri"/>
          <w:color w:val="FF0000"/>
          <w:sz w:val="24"/>
          <w:szCs w:val="24"/>
        </w:rPr>
      </w:pPr>
    </w:p>
    <w:p w14:paraId="556DFBB9" w14:textId="77777777" w:rsidR="00A75389" w:rsidRPr="0027350B" w:rsidRDefault="00A75389" w:rsidP="00ED54BF">
      <w:pPr>
        <w:jc w:val="both"/>
        <w:rPr>
          <w:rFonts w:ascii="Calibri" w:hAnsi="Calibri"/>
          <w:color w:val="FF0000"/>
          <w:sz w:val="24"/>
          <w:szCs w:val="24"/>
        </w:rPr>
      </w:pPr>
    </w:p>
    <w:p w14:paraId="4E2E1CB4" w14:textId="236E65FE" w:rsidR="00C468C4" w:rsidRDefault="00C468C4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5D4B77BF" w14:textId="49F6E2A6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F61E741" w14:textId="09F16024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C01E90C" w14:textId="40562C07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44E3EB00" w14:textId="76BB2C66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5A33740" w14:textId="618B3ED5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35F64E24" w14:textId="45208FF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D401595" w14:textId="6E88AB9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C2C0ED0" w14:textId="1140E95A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244E67C" w14:textId="284ACCC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589EF52A" w14:textId="65303B4D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65FDA29" w14:textId="2640FA90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25D92B79" w14:textId="17658D8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2DF38CAC" w14:textId="73687C65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A792DB3" w14:textId="65DADB01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810B14C" w14:textId="536E74B8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4F8094F4" w14:textId="12DF33E1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7D5ED0C" w14:textId="04F3A294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1B0CA9B" w14:textId="465950AF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6B792223" w14:textId="211F8D61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527F9509" w14:textId="0385491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2B51FADB" w14:textId="031174EF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4FBFB257" w14:textId="08299252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3DDF0EAF" w14:textId="31432093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77456870" w14:textId="3CC48401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5A08E2D1" w14:textId="21F25E91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6A22B711" w14:textId="50D5F193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3AA16B8B" w14:textId="5DA796D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152FD7E" w14:textId="67D38B82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399BF808" w14:textId="2F872F3D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702BF2F3" w14:textId="61145288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63AF07CA" w14:textId="4CCACF29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B7A3EA0" w14:textId="3BC134BA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7E108AAC" w14:textId="5BA4F725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62AA40A6" w14:textId="387F03F6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7BC7BE2B" w14:textId="38D7749A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3CA110E3" w14:textId="0A119F3F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6116F200" w14:textId="484EDA18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4119A5F" w14:textId="025BE537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1A751306" w14:textId="18678ED2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57DEDD43" w14:textId="1BDB3E6A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44F631A3" w14:textId="33DB1ED8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783B1C22" w14:textId="0EB33220" w:rsidR="009A7548" w:rsidRDefault="009A7548" w:rsidP="00ED54BF">
      <w:pPr>
        <w:jc w:val="both"/>
        <w:rPr>
          <w:rFonts w:ascii="Calibri" w:eastAsia="Calibri" w:hAnsi="Calibri" w:cs="Calibri"/>
          <w:b/>
          <w:bCs/>
          <w:i/>
          <w:iCs/>
          <w:color w:val="FF0000"/>
          <w:lang w:val="es-ES"/>
        </w:rPr>
      </w:pPr>
    </w:p>
    <w:p w14:paraId="0B96AD27" w14:textId="77777777" w:rsidR="009A7548" w:rsidRPr="004E3C58" w:rsidRDefault="009A7548" w:rsidP="00ED54BF">
      <w:pPr>
        <w:jc w:val="both"/>
        <w:rPr>
          <w:rFonts w:asciiTheme="minorHAnsi" w:eastAsia="Calibri" w:hAnsiTheme="minorHAnsi" w:cstheme="minorHAnsi"/>
          <w:b/>
          <w:i/>
          <w:iCs/>
          <w:color w:val="FF0000"/>
          <w:kern w:val="2"/>
        </w:rPr>
      </w:pPr>
    </w:p>
    <w:p w14:paraId="33016922" w14:textId="582B04AF" w:rsidR="00C468C4" w:rsidRPr="004E3C58" w:rsidRDefault="00C468C4" w:rsidP="00ED54BF">
      <w:pPr>
        <w:jc w:val="both"/>
        <w:rPr>
          <w:rFonts w:asciiTheme="minorHAnsi" w:eastAsia="Calibri" w:hAnsiTheme="minorHAnsi" w:cstheme="minorHAnsi"/>
          <w:b/>
          <w:i/>
          <w:iCs/>
          <w:color w:val="FF0000"/>
          <w:kern w:val="2"/>
        </w:rPr>
      </w:pPr>
    </w:p>
    <w:p w14:paraId="0D11F7AA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4B01997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99F039D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A6B63F1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10E0C791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25ADBCB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7769384F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986D5E7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CAB488C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B48084B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7B96046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49BF3782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5F995D4B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3AC2DE3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31CF04C5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2DDD33B3" w14:textId="77777777" w:rsidR="00FC74D3" w:rsidRDefault="00FC74D3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</w:p>
    <w:p w14:paraId="055F846C" w14:textId="6DF6BDD3" w:rsidR="00C468C4" w:rsidRPr="00106B24" w:rsidRDefault="00106B24" w:rsidP="00106B24">
      <w:pPr>
        <w:pStyle w:val="Default"/>
        <w:spacing w:line="276" w:lineRule="auto"/>
        <w:jc w:val="both"/>
        <w:rPr>
          <w:rFonts w:ascii="Calibri" w:hAnsi="Calibri" w:cs="Times New Roman"/>
          <w:b/>
          <w:bCs/>
          <w:color w:val="auto"/>
          <w:lang w:val="ca-ES"/>
        </w:rPr>
      </w:pPr>
      <w:r>
        <w:rPr>
          <w:rFonts w:ascii="Calibri" w:hAnsi="Calibri" w:cs="Times New Roman"/>
          <w:b/>
          <w:bCs/>
          <w:color w:val="auto"/>
          <w:lang w:val="ca-ES"/>
        </w:rPr>
        <w:t>8.- Redacta el peu de recurs de l’aprovació del Pla local de Joventut que haurà de contenir l’anunci de l’acord que prengui l’òrgan competent. (fins a 1 punt)</w:t>
      </w:r>
    </w:p>
    <w:p w14:paraId="73E49579" w14:textId="42CB3D06" w:rsidR="00C468C4" w:rsidRDefault="00C468C4" w:rsidP="00ED54BF">
      <w:pPr>
        <w:jc w:val="both"/>
        <w:rPr>
          <w:rFonts w:asciiTheme="minorHAnsi" w:eastAsia="Calibri" w:hAnsiTheme="minorHAnsi" w:cstheme="minorHAnsi"/>
          <w:b/>
          <w:kern w:val="2"/>
          <w:sz w:val="24"/>
          <w:szCs w:val="24"/>
        </w:rPr>
      </w:pPr>
    </w:p>
    <w:p w14:paraId="45BF8E04" w14:textId="77777777" w:rsidR="007908D4" w:rsidRPr="006023C3" w:rsidRDefault="007908D4" w:rsidP="00ED54BF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7908D4" w:rsidRPr="006023C3" w:rsidSect="001D6BD1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8"/>
    <w:multiLevelType w:val="hybridMultilevel"/>
    <w:tmpl w:val="9C525D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2B"/>
    <w:multiLevelType w:val="hybridMultilevel"/>
    <w:tmpl w:val="C9D6CA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7CA"/>
    <w:multiLevelType w:val="hybridMultilevel"/>
    <w:tmpl w:val="8422A7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114"/>
    <w:multiLevelType w:val="hybridMultilevel"/>
    <w:tmpl w:val="38EAC3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1894"/>
    <w:multiLevelType w:val="hybridMultilevel"/>
    <w:tmpl w:val="5490A1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4DD8"/>
    <w:multiLevelType w:val="hybridMultilevel"/>
    <w:tmpl w:val="2E42E1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7D7"/>
    <w:multiLevelType w:val="hybridMultilevel"/>
    <w:tmpl w:val="3D0C80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A97"/>
    <w:multiLevelType w:val="hybridMultilevel"/>
    <w:tmpl w:val="19D436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46ED"/>
    <w:multiLevelType w:val="hybridMultilevel"/>
    <w:tmpl w:val="811CB4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E09"/>
    <w:multiLevelType w:val="hybridMultilevel"/>
    <w:tmpl w:val="131EABB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4E9B"/>
    <w:multiLevelType w:val="hybridMultilevel"/>
    <w:tmpl w:val="97C86C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632C"/>
    <w:multiLevelType w:val="hybridMultilevel"/>
    <w:tmpl w:val="D6A283A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76AE"/>
    <w:multiLevelType w:val="hybridMultilevel"/>
    <w:tmpl w:val="6CC086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53A4"/>
    <w:multiLevelType w:val="hybridMultilevel"/>
    <w:tmpl w:val="E892AD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12B9"/>
    <w:multiLevelType w:val="hybridMultilevel"/>
    <w:tmpl w:val="CA34A9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1B72"/>
    <w:multiLevelType w:val="hybridMultilevel"/>
    <w:tmpl w:val="240E85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75A69"/>
    <w:multiLevelType w:val="hybridMultilevel"/>
    <w:tmpl w:val="72B885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C0988"/>
    <w:multiLevelType w:val="hybridMultilevel"/>
    <w:tmpl w:val="AB72BF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C4893"/>
    <w:multiLevelType w:val="hybridMultilevel"/>
    <w:tmpl w:val="D11472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5924"/>
    <w:multiLevelType w:val="hybridMultilevel"/>
    <w:tmpl w:val="1A0218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0854"/>
    <w:multiLevelType w:val="hybridMultilevel"/>
    <w:tmpl w:val="2FA64D52"/>
    <w:lvl w:ilvl="0" w:tplc="51F4712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9102D"/>
    <w:multiLevelType w:val="hybridMultilevel"/>
    <w:tmpl w:val="2DA69E6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C08BD"/>
    <w:multiLevelType w:val="hybridMultilevel"/>
    <w:tmpl w:val="DAD840DA"/>
    <w:lvl w:ilvl="0" w:tplc="04030017">
      <w:start w:val="1"/>
      <w:numFmt w:val="lowerLetter"/>
      <w:lvlText w:val="%1)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A560D"/>
    <w:multiLevelType w:val="hybridMultilevel"/>
    <w:tmpl w:val="004839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22A7"/>
    <w:multiLevelType w:val="hybridMultilevel"/>
    <w:tmpl w:val="176E28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473E3"/>
    <w:multiLevelType w:val="hybridMultilevel"/>
    <w:tmpl w:val="1E2CD7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4E7"/>
    <w:multiLevelType w:val="hybridMultilevel"/>
    <w:tmpl w:val="D826BA38"/>
    <w:lvl w:ilvl="0" w:tplc="88B89A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C4F3502"/>
    <w:multiLevelType w:val="hybridMultilevel"/>
    <w:tmpl w:val="AA52A6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22"/>
  </w:num>
  <w:num w:numId="6">
    <w:abstractNumId w:val="0"/>
  </w:num>
  <w:num w:numId="7">
    <w:abstractNumId w:val="4"/>
  </w:num>
  <w:num w:numId="8">
    <w:abstractNumId w:val="23"/>
  </w:num>
  <w:num w:numId="9">
    <w:abstractNumId w:val="5"/>
  </w:num>
  <w:num w:numId="10">
    <w:abstractNumId w:val="25"/>
  </w:num>
  <w:num w:numId="11">
    <w:abstractNumId w:val="24"/>
  </w:num>
  <w:num w:numId="12">
    <w:abstractNumId w:val="9"/>
  </w:num>
  <w:num w:numId="13">
    <w:abstractNumId w:val="19"/>
  </w:num>
  <w:num w:numId="14">
    <w:abstractNumId w:val="8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6"/>
  </w:num>
  <w:num w:numId="20">
    <w:abstractNumId w:val="2"/>
  </w:num>
  <w:num w:numId="21">
    <w:abstractNumId w:val="17"/>
  </w:num>
  <w:num w:numId="22">
    <w:abstractNumId w:val="27"/>
  </w:num>
  <w:num w:numId="23">
    <w:abstractNumId w:val="16"/>
  </w:num>
  <w:num w:numId="24">
    <w:abstractNumId w:val="7"/>
  </w:num>
  <w:num w:numId="25">
    <w:abstractNumId w:val="12"/>
  </w:num>
  <w:num w:numId="26">
    <w:abstractNumId w:val="21"/>
  </w:num>
  <w:num w:numId="27">
    <w:abstractNumId w:val="20"/>
  </w:num>
  <w:num w:numId="28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7CAE"/>
    <w:rsid w:val="00061469"/>
    <w:rsid w:val="000E6456"/>
    <w:rsid w:val="000F2545"/>
    <w:rsid w:val="000F69E6"/>
    <w:rsid w:val="00106B24"/>
    <w:rsid w:val="001179AE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3262C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7761C"/>
    <w:rsid w:val="00383EB5"/>
    <w:rsid w:val="003B3DFA"/>
    <w:rsid w:val="003C7D89"/>
    <w:rsid w:val="003F3EE5"/>
    <w:rsid w:val="00477741"/>
    <w:rsid w:val="00491E3A"/>
    <w:rsid w:val="004A29D7"/>
    <w:rsid w:val="004A498D"/>
    <w:rsid w:val="004B0533"/>
    <w:rsid w:val="004B2AD2"/>
    <w:rsid w:val="004E3C58"/>
    <w:rsid w:val="004E45EB"/>
    <w:rsid w:val="0055554F"/>
    <w:rsid w:val="00557E87"/>
    <w:rsid w:val="00575BFF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40FFF"/>
    <w:rsid w:val="00783671"/>
    <w:rsid w:val="007908D4"/>
    <w:rsid w:val="007A7289"/>
    <w:rsid w:val="007A7C3C"/>
    <w:rsid w:val="0083432C"/>
    <w:rsid w:val="0085429D"/>
    <w:rsid w:val="00861462"/>
    <w:rsid w:val="00865A44"/>
    <w:rsid w:val="008757E0"/>
    <w:rsid w:val="00882E41"/>
    <w:rsid w:val="0089226A"/>
    <w:rsid w:val="008965AA"/>
    <w:rsid w:val="008D55C2"/>
    <w:rsid w:val="008F4D7B"/>
    <w:rsid w:val="0091623E"/>
    <w:rsid w:val="0092264A"/>
    <w:rsid w:val="00922DF1"/>
    <w:rsid w:val="00922F4A"/>
    <w:rsid w:val="0099584A"/>
    <w:rsid w:val="009A7548"/>
    <w:rsid w:val="009B0E33"/>
    <w:rsid w:val="009C4B4D"/>
    <w:rsid w:val="009F010C"/>
    <w:rsid w:val="009F76A6"/>
    <w:rsid w:val="00A23312"/>
    <w:rsid w:val="00A255F6"/>
    <w:rsid w:val="00A47BE0"/>
    <w:rsid w:val="00A5628E"/>
    <w:rsid w:val="00A75389"/>
    <w:rsid w:val="00A80167"/>
    <w:rsid w:val="00A90709"/>
    <w:rsid w:val="00A929CD"/>
    <w:rsid w:val="00AF3625"/>
    <w:rsid w:val="00B30FA6"/>
    <w:rsid w:val="00B72041"/>
    <w:rsid w:val="00BA08A1"/>
    <w:rsid w:val="00BA22B1"/>
    <w:rsid w:val="00BE2E04"/>
    <w:rsid w:val="00C14606"/>
    <w:rsid w:val="00C4129D"/>
    <w:rsid w:val="00C468C4"/>
    <w:rsid w:val="00C62F51"/>
    <w:rsid w:val="00C64349"/>
    <w:rsid w:val="00C839F9"/>
    <w:rsid w:val="00C83A19"/>
    <w:rsid w:val="00C94DC0"/>
    <w:rsid w:val="00CA404B"/>
    <w:rsid w:val="00CC3741"/>
    <w:rsid w:val="00D14236"/>
    <w:rsid w:val="00D208E1"/>
    <w:rsid w:val="00D37F20"/>
    <w:rsid w:val="00D65CFA"/>
    <w:rsid w:val="00D66589"/>
    <w:rsid w:val="00DC6223"/>
    <w:rsid w:val="00DD1BBF"/>
    <w:rsid w:val="00DD74E7"/>
    <w:rsid w:val="00DF2900"/>
    <w:rsid w:val="00E00F70"/>
    <w:rsid w:val="00E17E6B"/>
    <w:rsid w:val="00E21A0A"/>
    <w:rsid w:val="00E25462"/>
    <w:rsid w:val="00E53DA4"/>
    <w:rsid w:val="00EB03E8"/>
    <w:rsid w:val="00ED17E2"/>
    <w:rsid w:val="00ED54BF"/>
    <w:rsid w:val="00F12750"/>
    <w:rsid w:val="00F20813"/>
    <w:rsid w:val="00F211EB"/>
    <w:rsid w:val="00F24368"/>
    <w:rsid w:val="00F43742"/>
    <w:rsid w:val="00F53B8D"/>
    <w:rsid w:val="00F910E4"/>
    <w:rsid w:val="00F9111B"/>
    <w:rsid w:val="00FB0112"/>
    <w:rsid w:val="00FC74D3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Cèlia Majó Montes</cp:lastModifiedBy>
  <cp:revision>6</cp:revision>
  <cp:lastPrinted>2022-02-03T14:18:00Z</cp:lastPrinted>
  <dcterms:created xsi:type="dcterms:W3CDTF">2025-05-08T04:07:00Z</dcterms:created>
  <dcterms:modified xsi:type="dcterms:W3CDTF">2025-05-08T04:13:00Z</dcterms:modified>
</cp:coreProperties>
</file>