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8AB7" w14:textId="3DA92DB9" w:rsidR="00A4644C" w:rsidRPr="00C50B76" w:rsidRDefault="00A4644C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C50B76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C50B76" w:rsidRPr="00C50B76">
        <w:rPr>
          <w:rFonts w:cstheme="minorHAnsi"/>
          <w:b/>
          <w:bCs/>
          <w:sz w:val="24"/>
          <w:szCs w:val="24"/>
          <w:lang w:val="ca-ES"/>
        </w:rPr>
        <w:t>26</w:t>
      </w:r>
      <w:r w:rsidR="00CB7FA3" w:rsidRPr="00C50B76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C50B76" w:rsidRPr="00C50B76">
        <w:rPr>
          <w:rFonts w:cstheme="minorHAnsi"/>
          <w:b/>
          <w:bCs/>
          <w:sz w:val="24"/>
          <w:szCs w:val="24"/>
          <w:lang w:val="ca-ES"/>
        </w:rPr>
        <w:t>d’abril de 2024</w:t>
      </w:r>
      <w:r w:rsidRPr="00C50B76">
        <w:rPr>
          <w:rFonts w:cstheme="minorHAnsi"/>
          <w:b/>
          <w:bCs/>
          <w:sz w:val="24"/>
          <w:szCs w:val="24"/>
          <w:lang w:val="ca-ES"/>
        </w:rPr>
        <w:t>.</w:t>
      </w:r>
    </w:p>
    <w:p w14:paraId="4935CDB2" w14:textId="77777777" w:rsidR="00AC7375" w:rsidRDefault="00AC7375" w:rsidP="00BB7D85">
      <w:pPr>
        <w:shd w:val="clear" w:color="auto" w:fill="FFFFFF"/>
        <w:spacing w:before="240" w:after="120" w:line="240" w:lineRule="auto"/>
        <w:jc w:val="both"/>
        <w:rPr>
          <w:rFonts w:ascii="Calibri" w:eastAsia="Times New Roman" w:hAnsi="Calibri" w:cs="Courier New"/>
          <w:b/>
          <w:sz w:val="26"/>
          <w:szCs w:val="26"/>
          <w:lang w:val="ca-ES" w:eastAsia="es-ES"/>
        </w:rPr>
      </w:pPr>
    </w:p>
    <w:p w14:paraId="091ED396" w14:textId="3A1B6D1D" w:rsidR="00C51521" w:rsidRPr="00310F85" w:rsidRDefault="00CB7FA3" w:rsidP="00BB7D85">
      <w:pPr>
        <w:shd w:val="clear" w:color="auto" w:fill="FFFFFF"/>
        <w:spacing w:before="240" w:after="120" w:line="240" w:lineRule="auto"/>
        <w:jc w:val="both"/>
        <w:rPr>
          <w:rFonts w:cstheme="minorHAnsi"/>
          <w:b/>
          <w:bCs/>
          <w:sz w:val="26"/>
          <w:szCs w:val="26"/>
          <w:lang w:val="ca-ES"/>
        </w:rPr>
      </w:pPr>
      <w:r w:rsidRPr="00C50B76">
        <w:rPr>
          <w:rFonts w:ascii="Calibri" w:eastAsia="Times New Roman" w:hAnsi="Calibri" w:cs="Courier New"/>
          <w:b/>
          <w:sz w:val="26"/>
          <w:szCs w:val="26"/>
          <w:lang w:val="ca-ES" w:eastAsia="es-ES"/>
        </w:rPr>
        <w:t xml:space="preserve">PROCEDIMENT DE SELECCIÓ MITJANÇANT CONCURS OPOSICIÓ PER A LA CREACIÓ D’UNA BORSA DE TREBALL DE PERSONAL AUXILIAR ADMINISTRATIU </w:t>
      </w:r>
      <w:r w:rsidR="008024F8" w:rsidRPr="00C50B76">
        <w:rPr>
          <w:rFonts w:ascii="Calibri" w:eastAsia="Times New Roman" w:hAnsi="Calibri" w:cs="Courier New"/>
          <w:b/>
          <w:sz w:val="26"/>
          <w:szCs w:val="26"/>
          <w:lang w:val="ca-ES" w:eastAsia="es-ES"/>
        </w:rPr>
        <w:t>DE</w:t>
      </w:r>
      <w:r w:rsidR="0085071F" w:rsidRPr="00C50B76">
        <w:rPr>
          <w:rFonts w:cstheme="minorHAnsi"/>
          <w:b/>
          <w:bCs/>
          <w:sz w:val="26"/>
          <w:szCs w:val="26"/>
          <w:lang w:val="ca-ES"/>
        </w:rPr>
        <w:t xml:space="preserve"> L’AJUNTAMENT DE PALAFOLLS</w:t>
      </w:r>
      <w:r w:rsidRPr="00C50B76">
        <w:rPr>
          <w:rFonts w:cstheme="minorHAnsi"/>
          <w:b/>
          <w:bCs/>
          <w:sz w:val="26"/>
          <w:szCs w:val="26"/>
          <w:lang w:val="ca-ES"/>
        </w:rPr>
        <w:t>.</w:t>
      </w:r>
    </w:p>
    <w:p w14:paraId="54C9CF4C" w14:textId="18868B40" w:rsidR="00BB7D85" w:rsidRDefault="00AC7375" w:rsidP="00BB7D85">
      <w:pPr>
        <w:shd w:val="clear" w:color="auto" w:fill="FFFFFF"/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(Bases publicades al BOPB el dia 1 de febrer de 2024)</w:t>
      </w:r>
    </w:p>
    <w:p w14:paraId="3DA57955" w14:textId="6CBA6C90" w:rsidR="00E03E70" w:rsidRDefault="00E03E70" w:rsidP="00BB7D85">
      <w:pPr>
        <w:shd w:val="clear" w:color="auto" w:fill="FFFFFF"/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E3B278" w14:textId="77777777" w:rsidR="00AC7375" w:rsidRDefault="00AC7375" w:rsidP="00BB7D85">
      <w:pPr>
        <w:shd w:val="clear" w:color="auto" w:fill="FFFFFF"/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38C9E55" w:rsidR="00AA67ED" w:rsidRPr="00AC7375" w:rsidRDefault="00AA67ED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AC7375">
        <w:rPr>
          <w:rFonts w:cstheme="minorHAnsi"/>
          <w:b/>
          <w:bCs/>
          <w:sz w:val="24"/>
          <w:szCs w:val="24"/>
          <w:u w:val="single"/>
          <w:lang w:val="ca-ES"/>
        </w:rPr>
        <w:t xml:space="preserve">PROVA </w:t>
      </w:r>
      <w:r w:rsidR="00CB7FA3" w:rsidRPr="00AC7375">
        <w:rPr>
          <w:rFonts w:cstheme="minorHAnsi"/>
          <w:b/>
          <w:bCs/>
          <w:sz w:val="24"/>
          <w:szCs w:val="24"/>
          <w:u w:val="single"/>
          <w:lang w:val="ca-ES"/>
        </w:rPr>
        <w:t xml:space="preserve">TEÒRICO </w:t>
      </w:r>
      <w:r w:rsidR="00C50B76" w:rsidRPr="00AC7375">
        <w:rPr>
          <w:rFonts w:cstheme="minorHAnsi"/>
          <w:b/>
          <w:bCs/>
          <w:sz w:val="24"/>
          <w:szCs w:val="24"/>
          <w:u w:val="single"/>
          <w:lang w:val="ca-ES"/>
        </w:rPr>
        <w:t>–</w:t>
      </w:r>
      <w:r w:rsidR="00CB7FA3" w:rsidRPr="00AC7375">
        <w:rPr>
          <w:rFonts w:cstheme="minorHAnsi"/>
          <w:b/>
          <w:bCs/>
          <w:sz w:val="24"/>
          <w:szCs w:val="24"/>
          <w:u w:val="single"/>
          <w:lang w:val="ca-ES"/>
        </w:rPr>
        <w:t xml:space="preserve"> </w:t>
      </w:r>
      <w:r w:rsidR="00924ACF" w:rsidRPr="00AC7375">
        <w:rPr>
          <w:rFonts w:cstheme="minorHAnsi"/>
          <w:b/>
          <w:bCs/>
          <w:sz w:val="24"/>
          <w:szCs w:val="24"/>
          <w:u w:val="single"/>
          <w:lang w:val="ca-ES"/>
        </w:rPr>
        <w:t>PRÀCTI</w:t>
      </w:r>
      <w:r w:rsidR="0085071F" w:rsidRPr="00AC7375">
        <w:rPr>
          <w:rFonts w:cstheme="minorHAnsi"/>
          <w:b/>
          <w:bCs/>
          <w:sz w:val="24"/>
          <w:szCs w:val="24"/>
          <w:u w:val="single"/>
          <w:lang w:val="ca-ES"/>
        </w:rPr>
        <w:t>CA</w:t>
      </w:r>
    </w:p>
    <w:p w14:paraId="21FEC30E" w14:textId="458DBD30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9FB0C1" w14:textId="7256A0A6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Consistirà en respondre per escrit les preguntes relacionades als </w:t>
      </w:r>
      <w:r w:rsidR="00AC7375">
        <w:rPr>
          <w:rFonts w:cstheme="minorHAnsi"/>
          <w:b/>
          <w:bCs/>
          <w:sz w:val="24"/>
          <w:szCs w:val="24"/>
          <w:lang w:val="ca-ES"/>
        </w:rPr>
        <w:t xml:space="preserve">2 </w:t>
      </w:r>
      <w:r>
        <w:rPr>
          <w:rFonts w:cstheme="minorHAnsi"/>
          <w:b/>
          <w:bCs/>
          <w:sz w:val="24"/>
          <w:szCs w:val="24"/>
          <w:lang w:val="ca-ES"/>
        </w:rPr>
        <w:t xml:space="preserve">casos pràctics, </w:t>
      </w:r>
      <w:r w:rsidR="00AC7375">
        <w:rPr>
          <w:rFonts w:cstheme="minorHAnsi"/>
          <w:b/>
          <w:bCs/>
          <w:sz w:val="24"/>
          <w:szCs w:val="24"/>
          <w:lang w:val="ca-ES"/>
        </w:rPr>
        <w:t xml:space="preserve">així com redactar els documents sol·licitats, </w:t>
      </w:r>
      <w:r>
        <w:rPr>
          <w:rFonts w:cstheme="minorHAnsi"/>
          <w:b/>
          <w:bCs/>
          <w:sz w:val="24"/>
          <w:szCs w:val="24"/>
          <w:lang w:val="ca-ES"/>
        </w:rPr>
        <w:t>sobre aspectes relacionats amb els temes inclosos a les bases reguladores</w:t>
      </w:r>
      <w:r w:rsidR="00AC7375">
        <w:rPr>
          <w:rFonts w:cstheme="minorHAnsi"/>
          <w:b/>
          <w:bCs/>
          <w:sz w:val="24"/>
          <w:szCs w:val="24"/>
          <w:lang w:val="ca-ES"/>
        </w:rPr>
        <w:t xml:space="preserve"> en l’espai delimitat a l’efecte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7188F1D3" w14:textId="77777777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El temps per realitzar aquest exercici és de dues hores, i les preguntes tindran la puntuació màxima indicada en cada una d’elles.</w:t>
      </w:r>
    </w:p>
    <w:p w14:paraId="34A9DE86" w14:textId="2A6B2D6D" w:rsidR="00AC7375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La qualificació de la prova és de 0 a 20 punts i la puntuació mínima per a superar-la és de 10 punts.</w:t>
      </w:r>
    </w:p>
    <w:p w14:paraId="3DD5E24F" w14:textId="23E7939A" w:rsidR="00AC7375" w:rsidRDefault="00AC7375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La prova té caràcter eliminatori, i només serà objecte de correcció el formulari de la prova. Es recolliran els documents que l’aspirant hagi redactat tals com esborranys, sense que siguin objecte de puntuació.</w:t>
      </w:r>
    </w:p>
    <w:p w14:paraId="395CD289" w14:textId="5B92B7A0" w:rsidR="00C50B76" w:rsidRDefault="00C50B76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69B5855" w14:textId="67CF5B33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 </w:t>
      </w:r>
    </w:p>
    <w:p w14:paraId="64BC9C23" w14:textId="32BEE7C5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CE5079" w14:textId="65F21EFA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9B41AD" w14:textId="2333500F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930A7F" w14:textId="5E0662B5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0598EB" w14:textId="0FC82DB7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8E7DC1" w14:textId="2E7B1866" w:rsidR="00E03E70" w:rsidRDefault="00E03E70" w:rsidP="00BB7D85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FCE97F" w14:textId="1CE20145" w:rsidR="00321C69" w:rsidRPr="00C97676" w:rsidRDefault="0059251D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>
        <w:rPr>
          <w:rFonts w:cstheme="minorHAnsi"/>
          <w:b/>
          <w:bCs/>
          <w:sz w:val="24"/>
          <w:szCs w:val="24"/>
          <w:u w:val="single"/>
          <w:lang w:val="ca-ES"/>
        </w:rPr>
        <w:lastRenderedPageBreak/>
        <w:t>S</w:t>
      </w:r>
      <w:r w:rsidR="00321C69" w:rsidRPr="00C97676">
        <w:rPr>
          <w:rFonts w:cstheme="minorHAnsi"/>
          <w:b/>
          <w:bCs/>
          <w:sz w:val="24"/>
          <w:szCs w:val="24"/>
          <w:u w:val="single"/>
          <w:lang w:val="ca-ES"/>
        </w:rPr>
        <w:t xml:space="preserve">UPÒSIT PRÀCTIC 1 </w:t>
      </w:r>
    </w:p>
    <w:p w14:paraId="0D9D3AD6" w14:textId="51CBB4FE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21C69">
        <w:rPr>
          <w:rFonts w:cstheme="minorHAnsi"/>
          <w:b/>
          <w:bCs/>
          <w:sz w:val="24"/>
          <w:szCs w:val="24"/>
          <w:lang w:val="ca-ES"/>
        </w:rPr>
        <w:t xml:space="preserve">La gerent de l’empresa SOMS SL, la senyora Anna </w:t>
      </w:r>
      <w:r w:rsidR="00152FB6">
        <w:rPr>
          <w:rFonts w:cstheme="minorHAnsi"/>
          <w:b/>
          <w:bCs/>
          <w:sz w:val="24"/>
          <w:szCs w:val="24"/>
          <w:lang w:val="ca-ES"/>
        </w:rPr>
        <w:t>Garcia Reig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</w:t>
      </w:r>
      <w:r w:rsidR="00152FB6">
        <w:rPr>
          <w:rFonts w:cstheme="minorHAnsi"/>
          <w:b/>
          <w:bCs/>
          <w:sz w:val="24"/>
          <w:szCs w:val="24"/>
          <w:lang w:val="ca-ES"/>
        </w:rPr>
        <w:t xml:space="preserve">advocada col·legiada amb núm. col. 2614 ICAG, </w:t>
      </w:r>
      <w:r w:rsidRPr="00321C69">
        <w:rPr>
          <w:rFonts w:cstheme="minorHAnsi"/>
          <w:b/>
          <w:bCs/>
          <w:sz w:val="24"/>
          <w:szCs w:val="24"/>
          <w:lang w:val="ca-ES"/>
        </w:rPr>
        <w:t>va presentar telemàticament (registre d’entrada (RE) núm. 8123</w:t>
      </w:r>
      <w:r w:rsidR="00E03E70">
        <w:rPr>
          <w:rFonts w:cstheme="minorHAnsi"/>
          <w:b/>
          <w:bCs/>
          <w:sz w:val="24"/>
          <w:szCs w:val="24"/>
          <w:lang w:val="ca-ES"/>
        </w:rPr>
        <w:t>)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de data </w:t>
      </w:r>
      <w:r w:rsidR="00E03E70">
        <w:rPr>
          <w:rFonts w:cstheme="minorHAnsi"/>
          <w:b/>
          <w:bCs/>
          <w:sz w:val="24"/>
          <w:szCs w:val="24"/>
          <w:lang w:val="ca-ES"/>
        </w:rPr>
        <w:t>1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8 </w:t>
      </w:r>
      <w:r w:rsidR="00E03E70">
        <w:rPr>
          <w:rFonts w:cstheme="minorHAnsi"/>
          <w:b/>
          <w:bCs/>
          <w:sz w:val="24"/>
          <w:szCs w:val="24"/>
          <w:lang w:val="ca-ES"/>
        </w:rPr>
        <w:t>d’abril de 202</w:t>
      </w:r>
      <w:r w:rsidR="005C32F7">
        <w:rPr>
          <w:rFonts w:cstheme="minorHAnsi"/>
          <w:b/>
          <w:bCs/>
          <w:sz w:val="24"/>
          <w:szCs w:val="24"/>
          <w:lang w:val="ca-ES"/>
        </w:rPr>
        <w:t>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una petició d’ocupació de via pública</w:t>
      </w:r>
      <w:r w:rsidR="00152FB6">
        <w:rPr>
          <w:rFonts w:cstheme="minorHAnsi"/>
          <w:b/>
          <w:bCs/>
          <w:sz w:val="24"/>
          <w:szCs w:val="24"/>
          <w:lang w:val="ca-ES"/>
        </w:rPr>
        <w:t xml:space="preserve"> en nom de l’empresa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per al dia </w:t>
      </w:r>
      <w:r w:rsidR="005C32F7">
        <w:rPr>
          <w:rFonts w:cstheme="minorHAnsi"/>
          <w:b/>
          <w:bCs/>
          <w:sz w:val="24"/>
          <w:szCs w:val="24"/>
          <w:lang w:val="ca-ES"/>
        </w:rPr>
        <w:t>1</w:t>
      </w:r>
      <w:r w:rsidRPr="00321C69">
        <w:rPr>
          <w:rFonts w:cstheme="minorHAnsi"/>
          <w:b/>
          <w:bCs/>
          <w:sz w:val="24"/>
          <w:szCs w:val="24"/>
          <w:lang w:val="ca-ES"/>
        </w:rPr>
        <w:t>8 d</w:t>
      </w:r>
      <w:r w:rsidR="00E03E70">
        <w:rPr>
          <w:rFonts w:cstheme="minorHAnsi"/>
          <w:b/>
          <w:bCs/>
          <w:sz w:val="24"/>
          <w:szCs w:val="24"/>
          <w:lang w:val="ca-ES"/>
        </w:rPr>
        <w:t>e maig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5C32F7">
        <w:rPr>
          <w:rFonts w:cstheme="minorHAnsi"/>
          <w:b/>
          <w:bCs/>
          <w:sz w:val="24"/>
          <w:szCs w:val="24"/>
          <w:lang w:val="ca-ES"/>
        </w:rPr>
        <w:t>3</w:t>
      </w:r>
      <w:r w:rsidRPr="00321C69">
        <w:rPr>
          <w:rFonts w:cstheme="minorHAnsi"/>
          <w:b/>
          <w:bCs/>
          <w:sz w:val="24"/>
          <w:szCs w:val="24"/>
          <w:lang w:val="ca-ES"/>
        </w:rPr>
        <w:t>, per a l’exposició de maquinària de la seva empresa. La sol</w:t>
      </w:r>
      <w:r w:rsidR="00E03E70">
        <w:rPr>
          <w:rFonts w:cstheme="minorHAnsi"/>
          <w:b/>
          <w:bCs/>
          <w:sz w:val="24"/>
          <w:szCs w:val="24"/>
          <w:lang w:val="ca-ES"/>
        </w:rPr>
        <w:t>·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licitud forma part de l’expedient </w:t>
      </w:r>
      <w:r w:rsidR="00E03E70">
        <w:rPr>
          <w:rFonts w:cstheme="minorHAnsi"/>
          <w:b/>
          <w:bCs/>
          <w:sz w:val="24"/>
          <w:szCs w:val="24"/>
          <w:lang w:val="ca-ES"/>
        </w:rPr>
        <w:t>X202</w:t>
      </w:r>
      <w:r w:rsidR="005C32F7">
        <w:rPr>
          <w:rFonts w:cstheme="minorHAnsi"/>
          <w:b/>
          <w:bCs/>
          <w:sz w:val="24"/>
          <w:szCs w:val="24"/>
          <w:lang w:val="ca-ES"/>
        </w:rPr>
        <w:t>3</w:t>
      </w:r>
      <w:r w:rsidR="00E03E70">
        <w:rPr>
          <w:rFonts w:cstheme="minorHAnsi"/>
          <w:b/>
          <w:bCs/>
          <w:sz w:val="24"/>
          <w:szCs w:val="24"/>
          <w:lang w:val="ca-ES"/>
        </w:rPr>
        <w:t>000563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d’ocupacions de via pública i és gestionat per l’Àrea d</w:t>
      </w:r>
      <w:r w:rsidR="00E03E70">
        <w:rPr>
          <w:rFonts w:cstheme="minorHAnsi"/>
          <w:b/>
          <w:bCs/>
          <w:sz w:val="24"/>
          <w:szCs w:val="24"/>
          <w:lang w:val="ca-ES"/>
        </w:rPr>
        <w:t xml:space="preserve">’Urbanisme de </w:t>
      </w:r>
      <w:r w:rsidRPr="00321C69">
        <w:rPr>
          <w:rFonts w:cstheme="minorHAnsi"/>
          <w:b/>
          <w:bCs/>
          <w:sz w:val="24"/>
          <w:szCs w:val="24"/>
          <w:lang w:val="ca-ES"/>
        </w:rPr>
        <w:t>l’Ajuntament</w:t>
      </w:r>
      <w:r w:rsidR="00E03E70">
        <w:rPr>
          <w:rFonts w:cstheme="minorHAnsi"/>
          <w:b/>
          <w:bCs/>
          <w:sz w:val="24"/>
          <w:szCs w:val="24"/>
          <w:lang w:val="ca-ES"/>
        </w:rPr>
        <w:t xml:space="preserve"> de Palafolls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. </w:t>
      </w:r>
    </w:p>
    <w:p w14:paraId="53EE9ED9" w14:textId="062BAD29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21C69">
        <w:rPr>
          <w:rFonts w:cstheme="minorHAnsi"/>
          <w:b/>
          <w:bCs/>
          <w:sz w:val="24"/>
          <w:szCs w:val="24"/>
          <w:lang w:val="ca-ES"/>
        </w:rPr>
        <w:t>Es va constatar que la interessada no havia presentat el plànol del tram del carrer de</w:t>
      </w:r>
      <w:r w:rsidR="00E03E70">
        <w:rPr>
          <w:rFonts w:cstheme="minorHAnsi"/>
          <w:b/>
          <w:bCs/>
          <w:sz w:val="24"/>
          <w:szCs w:val="24"/>
          <w:lang w:val="ca-ES"/>
        </w:rPr>
        <w:t xml:space="preserve">l Carrer Major, 12 </w:t>
      </w:r>
      <w:r w:rsidRPr="00321C69">
        <w:rPr>
          <w:rFonts w:cstheme="minorHAnsi"/>
          <w:b/>
          <w:bCs/>
          <w:sz w:val="24"/>
          <w:szCs w:val="24"/>
          <w:lang w:val="ca-ES"/>
        </w:rPr>
        <w:t>afectat per l’ocupació, document necessari d’acord amb la vigent Ordenança d’ocupació de la via pública de Palaf</w:t>
      </w:r>
      <w:r w:rsidR="00E03E70">
        <w:rPr>
          <w:rFonts w:cstheme="minorHAnsi"/>
          <w:b/>
          <w:bCs/>
          <w:sz w:val="24"/>
          <w:szCs w:val="24"/>
          <w:lang w:val="ca-ES"/>
        </w:rPr>
        <w:t>olls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per poder tramitar la sol</w:t>
      </w:r>
      <w:r w:rsidR="00E03E70">
        <w:rPr>
          <w:rFonts w:cstheme="minorHAnsi"/>
          <w:b/>
          <w:bCs/>
          <w:sz w:val="24"/>
          <w:szCs w:val="24"/>
          <w:lang w:val="ca-ES"/>
        </w:rPr>
        <w:t>·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licitud, motiu pel qual la vostra cap de l’Àrea </w:t>
      </w:r>
      <w:r w:rsidR="00152FB6">
        <w:rPr>
          <w:rFonts w:cstheme="minorHAnsi"/>
          <w:b/>
          <w:bCs/>
          <w:sz w:val="24"/>
          <w:szCs w:val="24"/>
          <w:lang w:val="ca-ES"/>
        </w:rPr>
        <w:t>d’Urbanisme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de l’Ajuntament us demana que, mitjançant un </w:t>
      </w:r>
      <w:r w:rsidR="00152FB6">
        <w:rPr>
          <w:rFonts w:cstheme="minorHAnsi"/>
          <w:b/>
          <w:bCs/>
          <w:sz w:val="24"/>
          <w:szCs w:val="24"/>
          <w:lang w:val="ca-ES"/>
        </w:rPr>
        <w:t xml:space="preserve">decret </w:t>
      </w:r>
      <w:r w:rsidRPr="00321C69">
        <w:rPr>
          <w:rFonts w:cstheme="minorHAnsi"/>
          <w:b/>
          <w:bCs/>
          <w:sz w:val="24"/>
          <w:szCs w:val="24"/>
          <w:lang w:val="ca-ES"/>
        </w:rPr>
        <w:t>de la regidora</w:t>
      </w:r>
      <w:r w:rsidR="00152FB6">
        <w:rPr>
          <w:rFonts w:cstheme="minorHAnsi"/>
          <w:b/>
          <w:bCs/>
          <w:sz w:val="24"/>
          <w:szCs w:val="24"/>
          <w:lang w:val="ca-ES"/>
        </w:rPr>
        <w:t xml:space="preserve"> delegada,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li reclameu el document que haurà de presentar telemàticament, amb els advertiments corresponents.  </w:t>
      </w:r>
      <w:r w:rsidR="00277D03">
        <w:rPr>
          <w:rFonts w:cstheme="minorHAnsi"/>
          <w:b/>
          <w:bCs/>
          <w:sz w:val="24"/>
          <w:szCs w:val="24"/>
          <w:lang w:val="ca-ES"/>
        </w:rPr>
        <w:t>(fins a 6 punts)</w:t>
      </w:r>
    </w:p>
    <w:p w14:paraId="212CDB4A" w14:textId="57817163" w:rsidR="00AC7375" w:rsidRDefault="00AC7375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1BE7D3CF" w14:textId="27B574CE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74EDD0C" w14:textId="278309E0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691E9B3B" w14:textId="563623DD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60AB1AB" w14:textId="134EEBE7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55BCBD48" w14:textId="44B64E1F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20DFC25F" w14:textId="43307873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589A7A0" w14:textId="7CF0626A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2CFC6CAD" w14:textId="6AE1FF8A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B15310A" w14:textId="770739A7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6B3BA098" w14:textId="698CDAD5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5BB401B5" w14:textId="23B25EE9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CEFE88A" w14:textId="6AB8AC14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49AE7313" w14:textId="44818AC0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8B4C257" w14:textId="09904E3D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0162A58" w14:textId="6D631D93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E7285AB" w14:textId="5A7EBC93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4B1529DF" w14:textId="05F41B05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0BD3B7A" w14:textId="769F74AF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5E4C54B6" w14:textId="315AA827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DF1B86E" w14:textId="3D3D531D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4AA62D0" w14:textId="479DB940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8D8B77A" w14:textId="7D037405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886E692" w14:textId="3A48212B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C2D35F3" w14:textId="6D7BA87B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BFB649B" w14:textId="364F53C5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1C4D6EA8" w14:textId="619ADE73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D54BD31" w14:textId="06EACB5C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88831A1" w14:textId="1BE4E9F2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7EFB784" w14:textId="02600B30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999E7CF" w14:textId="605ED2F5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0CFDAEB" w14:textId="310E4203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B07425D" w14:textId="30899206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28B3B86A" w14:textId="11B671E2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1F3BA77F" w14:textId="4E95760C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56DE8C11" w14:textId="32B03C9F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2E126E70" w14:textId="14238DE4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3071715" w14:textId="320D3D66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40F93172" w14:textId="32EAAF84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05C3145" w14:textId="1BDB0780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CBB6E7A" w14:textId="7D8A01E7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277F4FA" w14:textId="34AE387F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BA3F60" w14:textId="77777777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2D38CC" w14:textId="77777777" w:rsidR="00321C69" w:rsidRDefault="00152FB6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lastRenderedPageBreak/>
        <w:t>Respecte al cas plantejat, respon les següents preguntes:</w:t>
      </w:r>
    </w:p>
    <w:p w14:paraId="18417DFB" w14:textId="77777777" w:rsidR="00AC7375" w:rsidRDefault="00AC7375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A619D2" w14:textId="761DF42D" w:rsidR="00152FB6" w:rsidRDefault="00152FB6" w:rsidP="00152FB6">
      <w:pPr>
        <w:pStyle w:val="Prrafodelista"/>
        <w:numPr>
          <w:ilvl w:val="0"/>
          <w:numId w:val="8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2FB6">
        <w:rPr>
          <w:rFonts w:cstheme="minorHAnsi"/>
          <w:b/>
          <w:bCs/>
          <w:sz w:val="24"/>
          <w:szCs w:val="24"/>
        </w:rPr>
        <w:t>És correcte que la Sra. Anna Garcia hagi presentat la instància per registre d’entrada telemàtic?</w:t>
      </w:r>
      <w:r w:rsidR="00277D03">
        <w:rPr>
          <w:rFonts w:cstheme="minorHAnsi"/>
          <w:b/>
          <w:bCs/>
          <w:sz w:val="24"/>
          <w:szCs w:val="24"/>
        </w:rPr>
        <w:t xml:space="preserve"> (fins a 1 punt)</w:t>
      </w:r>
    </w:p>
    <w:p w14:paraId="762D6C4A" w14:textId="47A03C28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30AC4F" w14:textId="0B4F547B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6896DF" w14:textId="6E12CBB8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1E3473" w14:textId="77777777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525E684" w14:textId="4A0958C7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9FA9D3" w14:textId="7F42F431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9EF542" w14:textId="5B33CFBF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B5CC5E" w14:textId="77777777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DE0576" w14:textId="726E2742" w:rsidR="00152FB6" w:rsidRDefault="00152FB6" w:rsidP="00152FB6">
      <w:pPr>
        <w:pStyle w:val="Prrafodelista"/>
        <w:numPr>
          <w:ilvl w:val="0"/>
          <w:numId w:val="8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2FB6">
        <w:rPr>
          <w:rFonts w:cstheme="minorHAnsi"/>
          <w:b/>
          <w:bCs/>
          <w:sz w:val="24"/>
          <w:szCs w:val="24"/>
        </w:rPr>
        <w:t>Podria canviar en algun moment la forma en que es vol relacionar amb l’Ajuntament, per a relacionar-se de forma presencial</w:t>
      </w:r>
      <w:r>
        <w:rPr>
          <w:rFonts w:cstheme="minorHAnsi"/>
          <w:b/>
          <w:bCs/>
          <w:sz w:val="24"/>
          <w:szCs w:val="24"/>
        </w:rPr>
        <w:t>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06E50B96" w14:textId="33EF1F4E" w:rsidR="00C93C4F" w:rsidRDefault="00C93C4F" w:rsidP="00C93C4F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90D1E4" w14:textId="0B1121B9" w:rsidR="00C93C4F" w:rsidRDefault="00C93C4F" w:rsidP="00C93C4F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476C4F" w14:textId="77777777" w:rsidR="00C93C4F" w:rsidRDefault="00C93C4F" w:rsidP="00C93C4F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DFB8F4" w14:textId="77777777" w:rsidR="00C93C4F" w:rsidRPr="00C93C4F" w:rsidRDefault="00C93C4F" w:rsidP="00C93C4F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9DF081" w14:textId="5EEAED48" w:rsidR="00152FB6" w:rsidRPr="00152FB6" w:rsidRDefault="00152FB6" w:rsidP="00152FB6">
      <w:pPr>
        <w:pStyle w:val="Prrafodelista"/>
        <w:numPr>
          <w:ilvl w:val="0"/>
          <w:numId w:val="8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2FB6">
        <w:rPr>
          <w:rFonts w:cstheme="minorHAnsi"/>
          <w:b/>
          <w:bCs/>
          <w:sz w:val="24"/>
          <w:szCs w:val="24"/>
        </w:rPr>
        <w:t>Si la Sra. Anna Garcia presenta una sol·licitud per a inscriure a la seva filla al casal municipal d’estiu</w:t>
      </w:r>
      <w:r>
        <w:rPr>
          <w:rFonts w:cstheme="minorHAnsi"/>
          <w:b/>
          <w:bCs/>
          <w:sz w:val="24"/>
          <w:szCs w:val="24"/>
        </w:rPr>
        <w:t xml:space="preserve"> quin/s mitjans podrà utilitzar</w:t>
      </w:r>
      <w:r w:rsidRPr="00152FB6">
        <w:rPr>
          <w:rFonts w:cstheme="minorHAnsi"/>
          <w:b/>
          <w:bCs/>
          <w:sz w:val="24"/>
          <w:szCs w:val="24"/>
        </w:rPr>
        <w:t>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36E6ED65" w14:textId="542E0220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145594" w14:textId="1B23BAFA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C8C2BD" w14:textId="79C72B06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CA82D5" w14:textId="22AC77D9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7E8DC2" w14:textId="77777777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A177068" w14:textId="20402983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85575D" w14:textId="77777777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D01325" w14:textId="77777777" w:rsidR="00C93C4F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43E12C" w14:textId="09D120E0" w:rsidR="00D06F45" w:rsidRPr="00277D03" w:rsidRDefault="00D06F45" w:rsidP="00D06F45">
      <w:pPr>
        <w:pStyle w:val="Prrafodelista"/>
        <w:numPr>
          <w:ilvl w:val="0"/>
          <w:numId w:val="8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77D03">
        <w:rPr>
          <w:rFonts w:cstheme="minorHAnsi"/>
          <w:b/>
          <w:bCs/>
          <w:sz w:val="24"/>
          <w:szCs w:val="24"/>
        </w:rPr>
        <w:t>Què passaria si la instància es presenta electrònicament un diumenge?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0DBEF052" w14:textId="5F7B3A85" w:rsidR="00D06F45" w:rsidRDefault="00D06F45" w:rsidP="00D06F45">
      <w:pPr>
        <w:spacing w:before="24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580F67B" w14:textId="77777777" w:rsidR="00C93C4F" w:rsidRPr="00D06F45" w:rsidRDefault="00C93C4F" w:rsidP="00D06F45">
      <w:pPr>
        <w:spacing w:before="24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4BD3B27" w14:textId="0613B39E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CDE767C" w14:textId="0E755D49" w:rsidR="00AF7188" w:rsidRDefault="00AF7188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7886C78" w14:textId="77777777" w:rsidR="00C93C4F" w:rsidRDefault="00C93C4F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CDD66F" w14:textId="77777777" w:rsidR="00321C69" w:rsidRPr="00C97676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C97676">
        <w:rPr>
          <w:rFonts w:cstheme="minorHAnsi"/>
          <w:b/>
          <w:bCs/>
          <w:sz w:val="24"/>
          <w:szCs w:val="24"/>
          <w:u w:val="single"/>
          <w:lang w:val="ca-ES"/>
        </w:rPr>
        <w:lastRenderedPageBreak/>
        <w:t xml:space="preserve">SUPÒSIT PRÀCTIC 2 </w:t>
      </w:r>
    </w:p>
    <w:p w14:paraId="2D5EF1B2" w14:textId="280B3A63" w:rsidR="005C32F7" w:rsidRDefault="005C32F7" w:rsidP="005C32F7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21C69">
        <w:rPr>
          <w:rFonts w:cstheme="minorHAnsi"/>
          <w:b/>
          <w:bCs/>
          <w:sz w:val="24"/>
          <w:szCs w:val="24"/>
          <w:lang w:val="ca-ES"/>
        </w:rPr>
        <w:t xml:space="preserve">La gerent de l’empresa SOMS SL, la senyora Anna </w:t>
      </w:r>
      <w:r>
        <w:rPr>
          <w:rFonts w:cstheme="minorHAnsi"/>
          <w:b/>
          <w:bCs/>
          <w:sz w:val="24"/>
          <w:szCs w:val="24"/>
          <w:lang w:val="ca-ES"/>
        </w:rPr>
        <w:t>Garcia Reig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</w:t>
      </w:r>
      <w:r>
        <w:rPr>
          <w:rFonts w:cstheme="minorHAnsi"/>
          <w:b/>
          <w:bCs/>
          <w:sz w:val="24"/>
          <w:szCs w:val="24"/>
          <w:lang w:val="ca-ES"/>
        </w:rPr>
        <w:t xml:space="preserve">advocada col·legiada amb núm. col. 2614 ICAG, </w:t>
      </w:r>
      <w:r w:rsidRPr="00321C69">
        <w:rPr>
          <w:rFonts w:cstheme="minorHAnsi"/>
          <w:b/>
          <w:bCs/>
          <w:sz w:val="24"/>
          <w:szCs w:val="24"/>
          <w:lang w:val="ca-ES"/>
        </w:rPr>
        <w:t>va presentar telemàticament (registre d’entrada (RE) núm. 8123</w:t>
      </w:r>
      <w:r>
        <w:rPr>
          <w:rFonts w:cstheme="minorHAnsi"/>
          <w:b/>
          <w:bCs/>
          <w:sz w:val="24"/>
          <w:szCs w:val="24"/>
          <w:lang w:val="ca-ES"/>
        </w:rPr>
        <w:t>)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de data </w:t>
      </w:r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8 </w:t>
      </w:r>
      <w:r>
        <w:rPr>
          <w:rFonts w:cstheme="minorHAnsi"/>
          <w:b/>
          <w:bCs/>
          <w:sz w:val="24"/>
          <w:szCs w:val="24"/>
          <w:lang w:val="ca-ES"/>
        </w:rPr>
        <w:t>d’abril de 2023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una petició d’ocupació de via pública</w:t>
      </w:r>
      <w:r>
        <w:rPr>
          <w:rFonts w:cstheme="minorHAnsi"/>
          <w:b/>
          <w:bCs/>
          <w:sz w:val="24"/>
          <w:szCs w:val="24"/>
          <w:lang w:val="ca-ES"/>
        </w:rPr>
        <w:t xml:space="preserve"> en nom de l’empresa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per al dia </w:t>
      </w:r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321C69">
        <w:rPr>
          <w:rFonts w:cstheme="minorHAnsi"/>
          <w:b/>
          <w:bCs/>
          <w:sz w:val="24"/>
          <w:szCs w:val="24"/>
          <w:lang w:val="ca-ES"/>
        </w:rPr>
        <w:t>8 d</w:t>
      </w:r>
      <w:r>
        <w:rPr>
          <w:rFonts w:cstheme="minorHAnsi"/>
          <w:b/>
          <w:bCs/>
          <w:sz w:val="24"/>
          <w:szCs w:val="24"/>
          <w:lang w:val="ca-ES"/>
        </w:rPr>
        <w:t>e maig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>
        <w:rPr>
          <w:rFonts w:cstheme="minorHAnsi"/>
          <w:b/>
          <w:bCs/>
          <w:sz w:val="24"/>
          <w:szCs w:val="24"/>
          <w:lang w:val="ca-ES"/>
        </w:rPr>
        <w:t>3</w:t>
      </w:r>
      <w:r w:rsidRPr="00321C69">
        <w:rPr>
          <w:rFonts w:cstheme="minorHAnsi"/>
          <w:b/>
          <w:bCs/>
          <w:sz w:val="24"/>
          <w:szCs w:val="24"/>
          <w:lang w:val="ca-ES"/>
        </w:rPr>
        <w:t>, per a l’exposició de maquinària de la seva empresa. La sol</w:t>
      </w:r>
      <w:r>
        <w:rPr>
          <w:rFonts w:cstheme="minorHAnsi"/>
          <w:b/>
          <w:bCs/>
          <w:sz w:val="24"/>
          <w:szCs w:val="24"/>
          <w:lang w:val="ca-ES"/>
        </w:rPr>
        <w:t>·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licitud forma part de l’expedient </w:t>
      </w:r>
      <w:r>
        <w:rPr>
          <w:rFonts w:cstheme="minorHAnsi"/>
          <w:b/>
          <w:bCs/>
          <w:sz w:val="24"/>
          <w:szCs w:val="24"/>
          <w:lang w:val="ca-ES"/>
        </w:rPr>
        <w:t>X2023000563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d’ocupacions de via pública i és gestionat per l’Àrea d</w:t>
      </w:r>
      <w:r>
        <w:rPr>
          <w:rFonts w:cstheme="minorHAnsi"/>
          <w:b/>
          <w:bCs/>
          <w:sz w:val="24"/>
          <w:szCs w:val="24"/>
          <w:lang w:val="ca-ES"/>
        </w:rPr>
        <w:t xml:space="preserve">’Urbanisme de </w:t>
      </w:r>
      <w:r w:rsidRPr="00321C69">
        <w:rPr>
          <w:rFonts w:cstheme="minorHAnsi"/>
          <w:b/>
          <w:bCs/>
          <w:sz w:val="24"/>
          <w:szCs w:val="24"/>
          <w:lang w:val="ca-ES"/>
        </w:rPr>
        <w:t>l’Ajuntament</w:t>
      </w:r>
      <w:r>
        <w:rPr>
          <w:rFonts w:cstheme="minorHAnsi"/>
          <w:b/>
          <w:bCs/>
          <w:sz w:val="24"/>
          <w:szCs w:val="24"/>
          <w:lang w:val="ca-ES"/>
        </w:rPr>
        <w:t xml:space="preserve"> de Palafolls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. </w:t>
      </w:r>
    </w:p>
    <w:p w14:paraId="199811A7" w14:textId="5F794103" w:rsidR="00AF7188" w:rsidRDefault="005C32F7" w:rsidP="005C32F7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21C69">
        <w:rPr>
          <w:rFonts w:cstheme="minorHAnsi"/>
          <w:b/>
          <w:bCs/>
          <w:sz w:val="24"/>
          <w:szCs w:val="24"/>
          <w:lang w:val="ca-ES"/>
        </w:rPr>
        <w:t>Es va constatar que la interessada no havia presentat el plànol del tram del carrer de</w:t>
      </w:r>
      <w:r>
        <w:rPr>
          <w:rFonts w:cstheme="minorHAnsi"/>
          <w:b/>
          <w:bCs/>
          <w:sz w:val="24"/>
          <w:szCs w:val="24"/>
          <w:lang w:val="ca-ES"/>
        </w:rPr>
        <w:t xml:space="preserve">l Carrer Major, 12 </w:t>
      </w:r>
      <w:r w:rsidRPr="00321C69">
        <w:rPr>
          <w:rFonts w:cstheme="minorHAnsi"/>
          <w:b/>
          <w:bCs/>
          <w:sz w:val="24"/>
          <w:szCs w:val="24"/>
          <w:lang w:val="ca-ES"/>
        </w:rPr>
        <w:t>afectat per l’ocupació, document necessari d’acord amb la vigent Ordenança d’ocupació de la via pública de Palaf</w:t>
      </w:r>
      <w:r>
        <w:rPr>
          <w:rFonts w:cstheme="minorHAnsi"/>
          <w:b/>
          <w:bCs/>
          <w:sz w:val="24"/>
          <w:szCs w:val="24"/>
          <w:lang w:val="ca-ES"/>
        </w:rPr>
        <w:t>olls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per poder tramitar la sol</w:t>
      </w:r>
      <w:r>
        <w:rPr>
          <w:rFonts w:cstheme="minorHAnsi"/>
          <w:b/>
          <w:bCs/>
          <w:sz w:val="24"/>
          <w:szCs w:val="24"/>
          <w:lang w:val="ca-ES"/>
        </w:rPr>
        <w:t>·</w:t>
      </w:r>
      <w:r w:rsidRPr="00321C69">
        <w:rPr>
          <w:rFonts w:cstheme="minorHAnsi"/>
          <w:b/>
          <w:bCs/>
          <w:sz w:val="24"/>
          <w:szCs w:val="24"/>
          <w:lang w:val="ca-ES"/>
        </w:rPr>
        <w:t>licitud, motiu pel qual</w:t>
      </w:r>
      <w:r w:rsidRPr="005C32F7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se li va fer el requeriment del corresponent document en data </w:t>
      </w:r>
      <w:r>
        <w:rPr>
          <w:rFonts w:cstheme="minorHAnsi"/>
          <w:b/>
          <w:bCs/>
          <w:sz w:val="24"/>
          <w:szCs w:val="24"/>
          <w:lang w:val="ca-ES"/>
        </w:rPr>
        <w:t xml:space="preserve">24 </w:t>
      </w:r>
      <w:r w:rsidRPr="00321C69">
        <w:rPr>
          <w:rFonts w:cstheme="minorHAnsi"/>
          <w:b/>
          <w:bCs/>
          <w:sz w:val="24"/>
          <w:szCs w:val="24"/>
          <w:lang w:val="ca-ES"/>
        </w:rPr>
        <w:t>d’a</w:t>
      </w:r>
      <w:r>
        <w:rPr>
          <w:rFonts w:cstheme="minorHAnsi"/>
          <w:b/>
          <w:bCs/>
          <w:sz w:val="24"/>
          <w:szCs w:val="24"/>
          <w:lang w:val="ca-ES"/>
        </w:rPr>
        <w:t>bril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>
        <w:rPr>
          <w:rFonts w:cstheme="minorHAnsi"/>
          <w:b/>
          <w:bCs/>
          <w:sz w:val="24"/>
          <w:szCs w:val="24"/>
          <w:lang w:val="ca-ES"/>
        </w:rPr>
        <w:t>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(registre de sortida (RS) núm. 7258)</w:t>
      </w:r>
      <w:r w:rsidR="00CD4C01">
        <w:rPr>
          <w:rFonts w:cstheme="minorHAnsi"/>
          <w:b/>
          <w:bCs/>
          <w:sz w:val="24"/>
          <w:szCs w:val="24"/>
          <w:lang w:val="ca-ES"/>
        </w:rPr>
        <w:t xml:space="preserve"> que es va notificar el mateix dia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. En data </w:t>
      </w:r>
      <w:r>
        <w:rPr>
          <w:rFonts w:cstheme="minorHAnsi"/>
          <w:b/>
          <w:bCs/>
          <w:sz w:val="24"/>
          <w:szCs w:val="24"/>
          <w:lang w:val="ca-ES"/>
        </w:rPr>
        <w:t>28 d’abril de 2023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(RE núm. 8869) va aportar la preceptiva documentació. </w:t>
      </w:r>
    </w:p>
    <w:p w14:paraId="73F80D7C" w14:textId="3729C38A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21C69">
        <w:rPr>
          <w:rFonts w:cstheme="minorHAnsi"/>
          <w:b/>
          <w:bCs/>
          <w:sz w:val="24"/>
          <w:szCs w:val="24"/>
          <w:lang w:val="ca-ES"/>
        </w:rPr>
        <w:t>Verificada la documentació presentada, l</w:t>
      </w:r>
      <w:r w:rsidR="005C32F7">
        <w:rPr>
          <w:rFonts w:cstheme="minorHAnsi"/>
          <w:b/>
          <w:bCs/>
          <w:sz w:val="24"/>
          <w:szCs w:val="24"/>
          <w:lang w:val="ca-ES"/>
        </w:rPr>
        <w:t>’arquitecta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tècnica de l’Àrea </w:t>
      </w:r>
      <w:r w:rsidR="005C32F7">
        <w:rPr>
          <w:rFonts w:cstheme="minorHAnsi"/>
          <w:b/>
          <w:bCs/>
          <w:sz w:val="24"/>
          <w:szCs w:val="24"/>
          <w:lang w:val="ca-ES"/>
        </w:rPr>
        <w:t>d’Urbanisme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va emetre informe en data </w:t>
      </w:r>
      <w:r w:rsidR="005C32F7">
        <w:rPr>
          <w:rFonts w:cstheme="minorHAnsi"/>
          <w:b/>
          <w:bCs/>
          <w:sz w:val="24"/>
          <w:szCs w:val="24"/>
          <w:lang w:val="ca-ES"/>
        </w:rPr>
        <w:t>2 de maig de 2023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, on constatava l’incompliment de l’Ordenança d’ocupació de la via pública i proposava la denegació de la llicència d’ocupació de la via pública a la Junta de Govern Local, la qual, en data </w:t>
      </w:r>
      <w:bookmarkStart w:id="0" w:name="_Hlk164358377"/>
      <w:r w:rsidR="00CD4C01">
        <w:rPr>
          <w:rFonts w:cstheme="minorHAnsi"/>
          <w:b/>
          <w:bCs/>
          <w:sz w:val="24"/>
          <w:szCs w:val="24"/>
          <w:lang w:val="ca-ES"/>
        </w:rPr>
        <w:t>9</w:t>
      </w:r>
      <w:r w:rsidR="005C32F7">
        <w:rPr>
          <w:rFonts w:cstheme="minorHAnsi"/>
          <w:b/>
          <w:bCs/>
          <w:sz w:val="24"/>
          <w:szCs w:val="24"/>
          <w:lang w:val="ca-ES"/>
        </w:rPr>
        <w:t xml:space="preserve"> de maig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CD4C01">
        <w:rPr>
          <w:rFonts w:cstheme="minorHAnsi"/>
          <w:b/>
          <w:bCs/>
          <w:sz w:val="24"/>
          <w:szCs w:val="24"/>
          <w:lang w:val="ca-ES"/>
        </w:rPr>
        <w:t>3</w:t>
      </w:r>
      <w:bookmarkEnd w:id="0"/>
      <w:r w:rsidRPr="00321C69">
        <w:rPr>
          <w:rFonts w:cstheme="minorHAnsi"/>
          <w:b/>
          <w:bCs/>
          <w:sz w:val="24"/>
          <w:szCs w:val="24"/>
          <w:lang w:val="ca-ES"/>
        </w:rPr>
        <w:t xml:space="preserve">, va resoldre en el sentit de l’informe tècnic. </w:t>
      </w:r>
    </w:p>
    <w:p w14:paraId="783BDE13" w14:textId="41E25BEE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321C69">
        <w:rPr>
          <w:rFonts w:cstheme="minorHAnsi"/>
          <w:b/>
          <w:bCs/>
          <w:sz w:val="24"/>
          <w:szCs w:val="24"/>
          <w:lang w:val="ca-ES"/>
        </w:rPr>
        <w:t>En base a tot això, la vostra cap a l’Àrea d</w:t>
      </w:r>
      <w:r w:rsidR="00CD4C01">
        <w:rPr>
          <w:rFonts w:cstheme="minorHAnsi"/>
          <w:b/>
          <w:bCs/>
          <w:sz w:val="24"/>
          <w:szCs w:val="24"/>
          <w:lang w:val="ca-ES"/>
        </w:rPr>
        <w:t>’</w:t>
      </w:r>
      <w:r w:rsidRPr="00321C69">
        <w:rPr>
          <w:rFonts w:cstheme="minorHAnsi"/>
          <w:b/>
          <w:bCs/>
          <w:sz w:val="24"/>
          <w:szCs w:val="24"/>
          <w:lang w:val="ca-ES"/>
        </w:rPr>
        <w:t>Urban</w:t>
      </w:r>
      <w:r w:rsidR="00CD4C01">
        <w:rPr>
          <w:rFonts w:cstheme="minorHAnsi"/>
          <w:b/>
          <w:bCs/>
          <w:sz w:val="24"/>
          <w:szCs w:val="24"/>
          <w:lang w:val="ca-ES"/>
        </w:rPr>
        <w:t>isme</w:t>
      </w:r>
      <w:r w:rsidRPr="00321C69">
        <w:rPr>
          <w:rFonts w:cstheme="minorHAnsi"/>
          <w:b/>
          <w:bCs/>
          <w:sz w:val="24"/>
          <w:szCs w:val="24"/>
          <w:lang w:val="ca-ES"/>
        </w:rPr>
        <w:t xml:space="preserve"> us demana que redacteu la corresponent notificació de l’acord de Junta de Govern a la interessada.</w:t>
      </w:r>
      <w:r w:rsidR="00277D03" w:rsidRPr="00277D03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277D03">
        <w:rPr>
          <w:rFonts w:cstheme="minorHAnsi"/>
          <w:b/>
          <w:bCs/>
          <w:sz w:val="24"/>
          <w:szCs w:val="24"/>
          <w:lang w:val="ca-ES"/>
        </w:rPr>
        <w:t>(fins a 6 punts)</w:t>
      </w:r>
    </w:p>
    <w:p w14:paraId="0274E8A7" w14:textId="0E2A3A79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11E125" w14:textId="19F6E9DD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767736" w14:textId="23ED9C4B" w:rsidR="00321C69" w:rsidRDefault="00321C69" w:rsidP="00C634A8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BE7EDC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438A004D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B10B859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1CAB6CBA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2827C089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8F102BF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0DA6C53C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7EF06E75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3A9CC0D0" w14:textId="77777777" w:rsidR="00C93C4F" w:rsidRDefault="00C93C4F" w:rsidP="0059251D">
      <w:pPr>
        <w:spacing w:before="240" w:after="120" w:line="240" w:lineRule="auto"/>
        <w:jc w:val="both"/>
        <w:rPr>
          <w:rFonts w:cstheme="minorHAnsi"/>
          <w:b/>
          <w:bCs/>
          <w:i/>
          <w:iCs/>
          <w:lang w:val="ca-ES"/>
        </w:rPr>
      </w:pPr>
    </w:p>
    <w:p w14:paraId="1814187F" w14:textId="68CA794F" w:rsidR="0059251D" w:rsidRDefault="0059251D" w:rsidP="0059251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50121">
        <w:rPr>
          <w:rFonts w:cstheme="minorHAnsi"/>
          <w:b/>
          <w:bCs/>
          <w:sz w:val="24"/>
          <w:szCs w:val="24"/>
          <w:lang w:val="ca-ES"/>
        </w:rPr>
        <w:lastRenderedPageBreak/>
        <w:t>Respecte al cas plantejat, respon les següents preguntes:</w:t>
      </w:r>
    </w:p>
    <w:p w14:paraId="7A008BEE" w14:textId="77777777" w:rsidR="00AC7375" w:rsidRPr="00450121" w:rsidRDefault="00AC7375" w:rsidP="0059251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19003D1" w14:textId="75D05119" w:rsidR="00321C69" w:rsidRDefault="0059251D" w:rsidP="0059251D">
      <w:pPr>
        <w:pStyle w:val="Prrafodelista"/>
        <w:numPr>
          <w:ilvl w:val="0"/>
          <w:numId w:val="9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450121">
        <w:rPr>
          <w:rFonts w:cstheme="minorHAnsi"/>
          <w:b/>
          <w:bCs/>
          <w:sz w:val="24"/>
          <w:szCs w:val="24"/>
        </w:rPr>
        <w:t>Què pot fer la interessada davant la denegació de la llicència</w:t>
      </w:r>
      <w:r w:rsidR="00450121" w:rsidRPr="00450121">
        <w:rPr>
          <w:rFonts w:cstheme="minorHAnsi"/>
          <w:b/>
          <w:bCs/>
          <w:sz w:val="24"/>
          <w:szCs w:val="24"/>
        </w:rPr>
        <w:t xml:space="preserve"> i on</w:t>
      </w:r>
      <w:r w:rsidRPr="00450121">
        <w:rPr>
          <w:rFonts w:cstheme="minorHAnsi"/>
          <w:b/>
          <w:bCs/>
          <w:sz w:val="24"/>
          <w:szCs w:val="24"/>
        </w:rPr>
        <w:t>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53C434AD" w14:textId="77777777" w:rsidR="00C93C4F" w:rsidRPr="00450121" w:rsidRDefault="00C93C4F" w:rsidP="00C93C4F">
      <w:pPr>
        <w:pStyle w:val="Prrafodelista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1DF86E" w14:textId="2925BB53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9016E7" w14:textId="059DCF94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310A47" w14:textId="7777777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90C7FA" w14:textId="323BFB0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1A08CC" w14:textId="7777777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809E0D" w14:textId="4D3C3C4D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E23F2D" w14:textId="7777777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921C8F" w14:textId="2A9DC1BB" w:rsidR="00954D82" w:rsidRPr="00450121" w:rsidRDefault="00450121" w:rsidP="007E2335">
      <w:pPr>
        <w:pStyle w:val="Prrafodelista"/>
        <w:numPr>
          <w:ilvl w:val="0"/>
          <w:numId w:val="9"/>
        </w:numPr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50121">
        <w:rPr>
          <w:rFonts w:cstheme="minorHAnsi"/>
          <w:b/>
          <w:bCs/>
          <w:sz w:val="24"/>
          <w:szCs w:val="24"/>
        </w:rPr>
        <w:t>Quin/s terminis té la interessada per actuar davant la denegació?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794B72C5" w14:textId="5E7EE461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0C3DF9" w14:textId="7BD04662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291A5D" w14:textId="7E641164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FC3418" w14:textId="7777777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9C2A3A9" w14:textId="7B0D51F3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0DC306" w14:textId="7777777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4F9D85" w14:textId="3F5AC1A6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C3CEFB" w14:textId="4DE82636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E0EB3D7" w14:textId="77777777" w:rsidR="00C93C4F" w:rsidRDefault="00C93C4F" w:rsidP="00C93C4F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9E7EF9" w14:textId="749E55B8" w:rsidR="00450121" w:rsidRDefault="00450121" w:rsidP="00450121">
      <w:pPr>
        <w:pStyle w:val="Prrafodelista"/>
        <w:numPr>
          <w:ilvl w:val="0"/>
          <w:numId w:val="9"/>
        </w:numPr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50121">
        <w:rPr>
          <w:rFonts w:cstheme="minorHAnsi"/>
          <w:b/>
          <w:bCs/>
          <w:sz w:val="24"/>
          <w:szCs w:val="24"/>
        </w:rPr>
        <w:t>Quin termini hi haurà per resoldre la/les reclamació/cions?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6C2ED4DD" w14:textId="2FFF9ED0" w:rsidR="00450121" w:rsidRDefault="00450121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7C5F09" w14:textId="43E4FF88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2BE285" w14:textId="696765D7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BAE33D" w14:textId="77777777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46ABDD" w14:textId="77777777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6B23AF" w14:textId="7C44D19A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2A09D6" w14:textId="22C8518D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ED5CF8" w14:textId="221492A0" w:rsidR="00C93C4F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A49D9C6" w14:textId="77777777" w:rsidR="00C93C4F" w:rsidRPr="00450121" w:rsidRDefault="00C93C4F" w:rsidP="00450121">
      <w:pPr>
        <w:pStyle w:val="Prrafodelista"/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39F3F48" w14:textId="2033178A" w:rsidR="00450121" w:rsidRDefault="00450121" w:rsidP="007E2335">
      <w:pPr>
        <w:pStyle w:val="Prrafodelista"/>
        <w:numPr>
          <w:ilvl w:val="0"/>
          <w:numId w:val="9"/>
        </w:numPr>
        <w:spacing w:before="240"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 no es resol la reclamació, quins sentit tindrà el silenci? Quins són els seus efectes?</w:t>
      </w:r>
      <w:r w:rsidR="00277D03" w:rsidRPr="00277D03">
        <w:rPr>
          <w:rFonts w:cstheme="minorHAnsi"/>
          <w:b/>
          <w:bCs/>
          <w:sz w:val="24"/>
          <w:szCs w:val="24"/>
        </w:rPr>
        <w:t xml:space="preserve"> </w:t>
      </w:r>
      <w:r w:rsidR="00277D03">
        <w:rPr>
          <w:rFonts w:cstheme="minorHAnsi"/>
          <w:b/>
          <w:bCs/>
          <w:sz w:val="24"/>
          <w:szCs w:val="24"/>
        </w:rPr>
        <w:t>(fins a 1 punt)</w:t>
      </w:r>
    </w:p>
    <w:p w14:paraId="304628E5" w14:textId="2E21C9B0" w:rsidR="00450121" w:rsidRDefault="00450121" w:rsidP="00277D03">
      <w:pPr>
        <w:spacing w:before="240" w:after="0" w:line="240" w:lineRule="auto"/>
        <w:ind w:left="360"/>
        <w:jc w:val="both"/>
        <w:rPr>
          <w:rFonts w:cstheme="minorHAnsi"/>
          <w:sz w:val="24"/>
          <w:szCs w:val="24"/>
          <w:lang w:val="ca-ES"/>
        </w:rPr>
      </w:pPr>
    </w:p>
    <w:p w14:paraId="614333E9" w14:textId="77777777" w:rsidR="00C93C4F" w:rsidRDefault="00C93C4F" w:rsidP="00277D03">
      <w:pPr>
        <w:spacing w:before="240" w:after="0" w:line="240" w:lineRule="auto"/>
        <w:ind w:left="360"/>
        <w:jc w:val="both"/>
        <w:rPr>
          <w:rFonts w:cstheme="minorHAnsi"/>
          <w:sz w:val="24"/>
          <w:szCs w:val="24"/>
          <w:lang w:val="ca-ES"/>
        </w:rPr>
      </w:pPr>
    </w:p>
    <w:p w14:paraId="0CEAFE13" w14:textId="77777777" w:rsidR="00C93C4F" w:rsidRPr="00AC7375" w:rsidRDefault="00C93C4F" w:rsidP="00277D03">
      <w:pPr>
        <w:spacing w:before="240"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sectPr w:rsidR="00C93C4F" w:rsidRPr="00AC7375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153960F2"/>
    <w:multiLevelType w:val="hybridMultilevel"/>
    <w:tmpl w:val="8F260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D1D00"/>
    <w:multiLevelType w:val="hybridMultilevel"/>
    <w:tmpl w:val="B92096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E5E1F"/>
    <w:multiLevelType w:val="hybridMultilevel"/>
    <w:tmpl w:val="58E026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736B"/>
    <w:multiLevelType w:val="hybridMultilevel"/>
    <w:tmpl w:val="E2B27BC8"/>
    <w:lvl w:ilvl="0" w:tplc="8C24E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E4634"/>
    <w:multiLevelType w:val="hybridMultilevel"/>
    <w:tmpl w:val="E7FC312C"/>
    <w:lvl w:ilvl="0" w:tplc="8C24EC6A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A4C86"/>
    <w:multiLevelType w:val="hybridMultilevel"/>
    <w:tmpl w:val="C9EA8C6A"/>
    <w:lvl w:ilvl="0" w:tplc="F03E3CD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7041"/>
    <w:rsid w:val="00086898"/>
    <w:rsid w:val="000A22F6"/>
    <w:rsid w:val="000A48AE"/>
    <w:rsid w:val="000E75CC"/>
    <w:rsid w:val="000F4C97"/>
    <w:rsid w:val="001139BF"/>
    <w:rsid w:val="001263ED"/>
    <w:rsid w:val="001344F1"/>
    <w:rsid w:val="00152FB6"/>
    <w:rsid w:val="001816DD"/>
    <w:rsid w:val="0019511D"/>
    <w:rsid w:val="00234D07"/>
    <w:rsid w:val="00264532"/>
    <w:rsid w:val="00277D03"/>
    <w:rsid w:val="002B1450"/>
    <w:rsid w:val="002B5069"/>
    <w:rsid w:val="002C6F4D"/>
    <w:rsid w:val="00310F85"/>
    <w:rsid w:val="00321C69"/>
    <w:rsid w:val="00450121"/>
    <w:rsid w:val="004A187F"/>
    <w:rsid w:val="004B4AB3"/>
    <w:rsid w:val="004F0BE0"/>
    <w:rsid w:val="0050574F"/>
    <w:rsid w:val="0054021C"/>
    <w:rsid w:val="00545819"/>
    <w:rsid w:val="005619E8"/>
    <w:rsid w:val="0059251D"/>
    <w:rsid w:val="005A5AF2"/>
    <w:rsid w:val="005C32F7"/>
    <w:rsid w:val="005E1643"/>
    <w:rsid w:val="00633847"/>
    <w:rsid w:val="006B3356"/>
    <w:rsid w:val="006F315A"/>
    <w:rsid w:val="006F43B7"/>
    <w:rsid w:val="0070246E"/>
    <w:rsid w:val="00715843"/>
    <w:rsid w:val="00762017"/>
    <w:rsid w:val="00783B29"/>
    <w:rsid w:val="007C0815"/>
    <w:rsid w:val="007E2287"/>
    <w:rsid w:val="008024F8"/>
    <w:rsid w:val="0082684E"/>
    <w:rsid w:val="0085071F"/>
    <w:rsid w:val="00857150"/>
    <w:rsid w:val="00861F6E"/>
    <w:rsid w:val="0087011D"/>
    <w:rsid w:val="008766F9"/>
    <w:rsid w:val="008A7E39"/>
    <w:rsid w:val="008B1619"/>
    <w:rsid w:val="008C2762"/>
    <w:rsid w:val="008C4894"/>
    <w:rsid w:val="00907694"/>
    <w:rsid w:val="00924ACF"/>
    <w:rsid w:val="00946D7C"/>
    <w:rsid w:val="009479AB"/>
    <w:rsid w:val="00954D82"/>
    <w:rsid w:val="009632B3"/>
    <w:rsid w:val="009933CF"/>
    <w:rsid w:val="009C5D56"/>
    <w:rsid w:val="00A12E69"/>
    <w:rsid w:val="00A17C1A"/>
    <w:rsid w:val="00A4644C"/>
    <w:rsid w:val="00AA67ED"/>
    <w:rsid w:val="00AC7375"/>
    <w:rsid w:val="00AD7B72"/>
    <w:rsid w:val="00AE3FCD"/>
    <w:rsid w:val="00AE6CFA"/>
    <w:rsid w:val="00AF7188"/>
    <w:rsid w:val="00B150CE"/>
    <w:rsid w:val="00B64C7A"/>
    <w:rsid w:val="00B70186"/>
    <w:rsid w:val="00B81965"/>
    <w:rsid w:val="00B81FF4"/>
    <w:rsid w:val="00BB7D85"/>
    <w:rsid w:val="00BE12BC"/>
    <w:rsid w:val="00C01E72"/>
    <w:rsid w:val="00C102F4"/>
    <w:rsid w:val="00C50B76"/>
    <w:rsid w:val="00C51521"/>
    <w:rsid w:val="00C634A8"/>
    <w:rsid w:val="00C93C4F"/>
    <w:rsid w:val="00C95A7D"/>
    <w:rsid w:val="00C97676"/>
    <w:rsid w:val="00CA210D"/>
    <w:rsid w:val="00CB1D3C"/>
    <w:rsid w:val="00CB7FA3"/>
    <w:rsid w:val="00CD1038"/>
    <w:rsid w:val="00CD4C01"/>
    <w:rsid w:val="00CF34E6"/>
    <w:rsid w:val="00D06F45"/>
    <w:rsid w:val="00D73AD5"/>
    <w:rsid w:val="00D834C6"/>
    <w:rsid w:val="00D95BE3"/>
    <w:rsid w:val="00DB4CA9"/>
    <w:rsid w:val="00DE296A"/>
    <w:rsid w:val="00E03E70"/>
    <w:rsid w:val="00E124DC"/>
    <w:rsid w:val="00E2312F"/>
    <w:rsid w:val="00E31C0F"/>
    <w:rsid w:val="00E54AAB"/>
    <w:rsid w:val="00E625DD"/>
    <w:rsid w:val="00E732A5"/>
    <w:rsid w:val="00EB564F"/>
    <w:rsid w:val="00EC3942"/>
    <w:rsid w:val="00EC3B5E"/>
    <w:rsid w:val="00EF1878"/>
    <w:rsid w:val="00F82B7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EC3B5E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EC3B5E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689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Palafolls</cp:lastModifiedBy>
  <cp:revision>3</cp:revision>
  <cp:lastPrinted>2021-07-07T05:16:00Z</cp:lastPrinted>
  <dcterms:created xsi:type="dcterms:W3CDTF">2024-04-18T17:35:00Z</dcterms:created>
  <dcterms:modified xsi:type="dcterms:W3CDTF">2024-04-18T17:37:00Z</dcterms:modified>
</cp:coreProperties>
</file>