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AFAD3" w14:textId="77777777" w:rsidR="00B31085" w:rsidRPr="0092158F" w:rsidRDefault="00B31085" w:rsidP="00B31085">
      <w:pPr>
        <w:jc w:val="both"/>
        <w:rPr>
          <w:rFonts w:cstheme="minorHAnsi"/>
          <w:b/>
          <w:bCs/>
          <w:sz w:val="24"/>
          <w:szCs w:val="24"/>
          <w:lang w:val="ca-ES"/>
        </w:rPr>
      </w:pPr>
      <w:r w:rsidRPr="0092158F">
        <w:rPr>
          <w:rFonts w:cstheme="minorHAnsi"/>
          <w:b/>
          <w:bCs/>
          <w:sz w:val="24"/>
          <w:szCs w:val="24"/>
          <w:lang w:val="ca-ES"/>
        </w:rPr>
        <w:t>A Palafolls, el 2 d’agost de 2022.</w:t>
      </w:r>
    </w:p>
    <w:p w14:paraId="1825604C" w14:textId="77777777" w:rsidR="00B31085" w:rsidRPr="0092158F" w:rsidRDefault="00B31085" w:rsidP="00B31085">
      <w:pPr>
        <w:jc w:val="both"/>
        <w:rPr>
          <w:rFonts w:cstheme="minorHAnsi"/>
          <w:b/>
          <w:bCs/>
          <w:sz w:val="24"/>
          <w:szCs w:val="24"/>
          <w:lang w:val="ca-ES"/>
        </w:rPr>
      </w:pPr>
    </w:p>
    <w:p w14:paraId="6CEC0FF5" w14:textId="77777777" w:rsidR="00B31085" w:rsidRPr="0092158F" w:rsidRDefault="00B31085" w:rsidP="00B31085">
      <w:pPr>
        <w:jc w:val="both"/>
        <w:rPr>
          <w:rFonts w:cstheme="minorHAnsi"/>
          <w:b/>
          <w:bCs/>
          <w:sz w:val="24"/>
          <w:szCs w:val="24"/>
          <w:lang w:val="ca-ES"/>
        </w:rPr>
      </w:pPr>
      <w:r w:rsidRPr="0092158F">
        <w:rPr>
          <w:rFonts w:cstheme="minorHAnsi"/>
          <w:b/>
          <w:bCs/>
          <w:sz w:val="24"/>
          <w:szCs w:val="24"/>
          <w:lang w:val="ca-ES"/>
        </w:rPr>
        <w:t>PROCES SELECTIU MITJANÇANT CONCURS OPOSICIÓ PER A LA FUNCIONARITZACIÓ I PROMOCIÓ INTERNA DE DETERMINADES PLACES DE LA PLANTILLA DE L’AJUNTAMENT DE PALAFOLLS.</w:t>
      </w:r>
    </w:p>
    <w:p w14:paraId="372D2DBB" w14:textId="77777777" w:rsidR="00B31085" w:rsidRPr="0092158F" w:rsidRDefault="00B31085" w:rsidP="00B31085">
      <w:pPr>
        <w:jc w:val="both"/>
        <w:rPr>
          <w:rFonts w:cstheme="minorHAnsi"/>
          <w:b/>
          <w:bCs/>
          <w:sz w:val="24"/>
          <w:szCs w:val="24"/>
          <w:lang w:val="ca-ES"/>
        </w:rPr>
      </w:pPr>
    </w:p>
    <w:p w14:paraId="5B401EFF" w14:textId="77777777" w:rsidR="00B31085" w:rsidRPr="0092158F" w:rsidRDefault="00B31085" w:rsidP="00B31085">
      <w:pPr>
        <w:jc w:val="both"/>
        <w:rPr>
          <w:rFonts w:cstheme="minorHAnsi"/>
          <w:b/>
          <w:bCs/>
          <w:sz w:val="24"/>
          <w:szCs w:val="24"/>
          <w:lang w:val="ca-ES"/>
        </w:rPr>
      </w:pPr>
      <w:r w:rsidRPr="0092158F">
        <w:rPr>
          <w:rFonts w:cstheme="minorHAnsi"/>
          <w:b/>
          <w:bCs/>
          <w:sz w:val="24"/>
          <w:szCs w:val="24"/>
          <w:lang w:val="ca-ES"/>
        </w:rPr>
        <w:t>PROVA TEÒRICO PRÀCTICA</w:t>
      </w:r>
    </w:p>
    <w:p w14:paraId="45F20217" w14:textId="77777777" w:rsidR="00B31085" w:rsidRPr="0092158F" w:rsidRDefault="00B31085" w:rsidP="00B31085">
      <w:pPr>
        <w:autoSpaceDE w:val="0"/>
        <w:autoSpaceDN w:val="0"/>
        <w:adjustRightInd w:val="0"/>
        <w:spacing w:after="0" w:line="240" w:lineRule="auto"/>
        <w:jc w:val="both"/>
        <w:rPr>
          <w:rFonts w:cstheme="minorHAnsi"/>
          <w:b/>
          <w:bCs/>
          <w:sz w:val="24"/>
          <w:szCs w:val="24"/>
          <w:lang w:val="ca-ES"/>
        </w:rPr>
      </w:pPr>
      <w:r w:rsidRPr="0092158F">
        <w:rPr>
          <w:rFonts w:cstheme="minorHAnsi"/>
          <w:b/>
          <w:bCs/>
          <w:sz w:val="24"/>
          <w:szCs w:val="24"/>
          <w:lang w:val="ca-ES"/>
        </w:rPr>
        <w:t>L’exercici consistirà en resoldre per escrit diverses qüestions de tipus teòric i/o pràctic</w:t>
      </w:r>
    </w:p>
    <w:p w14:paraId="704703F2" w14:textId="77777777" w:rsidR="00B31085" w:rsidRPr="0092158F" w:rsidRDefault="00B31085" w:rsidP="00B31085">
      <w:pPr>
        <w:autoSpaceDE w:val="0"/>
        <w:autoSpaceDN w:val="0"/>
        <w:adjustRightInd w:val="0"/>
        <w:spacing w:after="0" w:line="240" w:lineRule="auto"/>
        <w:jc w:val="both"/>
        <w:rPr>
          <w:rFonts w:cstheme="minorHAnsi"/>
          <w:b/>
          <w:bCs/>
          <w:sz w:val="24"/>
          <w:szCs w:val="24"/>
          <w:lang w:val="ca-ES"/>
        </w:rPr>
      </w:pPr>
      <w:r w:rsidRPr="0092158F">
        <w:rPr>
          <w:rFonts w:cstheme="minorHAnsi"/>
          <w:b/>
          <w:bCs/>
          <w:sz w:val="24"/>
          <w:szCs w:val="24"/>
          <w:lang w:val="ca-ES"/>
        </w:rPr>
        <w:t>plantejades pel Tribunal Qualificador relacionades amb el temari que consta annex a les presents bases. El temps total per realitzar aquesta prova és de dues hores. La puntuació màxima d’aquesta prova serà de 0 a 10 punts, havent-se d’obtenir un mínim de 5 punts per superar-la. Cada una de les preguntes té assignada una puntuació.</w:t>
      </w:r>
    </w:p>
    <w:p w14:paraId="6F6F41B7" w14:textId="77777777" w:rsidR="00B31085" w:rsidRPr="0092158F" w:rsidRDefault="00B31085" w:rsidP="00B31085">
      <w:pPr>
        <w:jc w:val="both"/>
        <w:rPr>
          <w:rFonts w:cstheme="minorHAnsi"/>
          <w:b/>
          <w:bCs/>
          <w:sz w:val="24"/>
          <w:szCs w:val="24"/>
          <w:lang w:val="ca-ES"/>
        </w:rPr>
      </w:pPr>
    </w:p>
    <w:p w14:paraId="1A38EB6A" w14:textId="77777777" w:rsidR="00B31085" w:rsidRPr="0092158F" w:rsidRDefault="00B31085" w:rsidP="00B31085">
      <w:pPr>
        <w:rPr>
          <w:rFonts w:cstheme="minorHAnsi"/>
          <w:b/>
          <w:bCs/>
          <w:sz w:val="24"/>
          <w:szCs w:val="24"/>
          <w:lang w:val="ca-ES"/>
        </w:rPr>
      </w:pPr>
    </w:p>
    <w:p w14:paraId="14AC0492" w14:textId="77777777" w:rsidR="00B31085" w:rsidRPr="001F2D99" w:rsidRDefault="00B31085" w:rsidP="00B31085">
      <w:pPr>
        <w:autoSpaceDE w:val="0"/>
        <w:autoSpaceDN w:val="0"/>
        <w:adjustRightInd w:val="0"/>
        <w:spacing w:after="0" w:line="240" w:lineRule="auto"/>
        <w:jc w:val="both"/>
        <w:rPr>
          <w:rFonts w:cstheme="minorHAnsi"/>
          <w:b/>
          <w:bCs/>
          <w:sz w:val="24"/>
          <w:szCs w:val="24"/>
          <w:lang w:val="ca-ES"/>
        </w:rPr>
      </w:pPr>
      <w:r w:rsidRPr="00FB75CF">
        <w:rPr>
          <w:rFonts w:cstheme="minorHAnsi"/>
          <w:b/>
          <w:bCs/>
          <w:sz w:val="24"/>
          <w:szCs w:val="24"/>
          <w:lang w:val="ca-ES"/>
        </w:rPr>
        <w:t xml:space="preserve">El Departament d’acció climàtica, alimentació i agenda rural de la Generalitat de </w:t>
      </w:r>
      <w:r w:rsidRPr="001F2D99">
        <w:rPr>
          <w:rFonts w:cstheme="minorHAnsi"/>
          <w:b/>
          <w:bCs/>
          <w:sz w:val="24"/>
          <w:szCs w:val="24"/>
          <w:lang w:val="ca-ES"/>
        </w:rPr>
        <w:t xml:space="preserve">Catalunya ha aprovat les bases reguladores de les subvencions per fomentar la identificació i l’esterilització dels animals de companyia i els serveis veterinaris externs en els municipis de menys de 10.000 habitants. </w:t>
      </w:r>
    </w:p>
    <w:p w14:paraId="26381E52" w14:textId="77777777" w:rsidR="00B31085" w:rsidRPr="001F2D99" w:rsidRDefault="00B31085" w:rsidP="00B31085">
      <w:pPr>
        <w:autoSpaceDE w:val="0"/>
        <w:autoSpaceDN w:val="0"/>
        <w:adjustRightInd w:val="0"/>
        <w:spacing w:after="0" w:line="240" w:lineRule="auto"/>
        <w:jc w:val="both"/>
        <w:rPr>
          <w:rFonts w:cstheme="minorHAnsi"/>
          <w:b/>
          <w:bCs/>
          <w:sz w:val="24"/>
          <w:szCs w:val="24"/>
          <w:lang w:val="ca-ES"/>
        </w:rPr>
      </w:pPr>
    </w:p>
    <w:p w14:paraId="51EFFBFE" w14:textId="77777777" w:rsidR="00B31085" w:rsidRPr="001F2D99" w:rsidRDefault="00B31085" w:rsidP="00B31085">
      <w:pPr>
        <w:autoSpaceDE w:val="0"/>
        <w:autoSpaceDN w:val="0"/>
        <w:adjustRightInd w:val="0"/>
        <w:spacing w:after="0" w:line="240" w:lineRule="auto"/>
        <w:jc w:val="both"/>
        <w:rPr>
          <w:b/>
          <w:bCs/>
          <w:i/>
          <w:iCs/>
          <w:sz w:val="24"/>
          <w:szCs w:val="24"/>
          <w:lang w:val="ca-ES"/>
        </w:rPr>
      </w:pPr>
      <w:r w:rsidRPr="001F2D99">
        <w:rPr>
          <w:b/>
          <w:bCs/>
          <w:i/>
          <w:iCs/>
          <w:sz w:val="24"/>
          <w:szCs w:val="24"/>
          <w:lang w:val="ca-ES"/>
        </w:rPr>
        <w:t>ORDRE ACC/140/2021, de 25 de juny, per la qual s'aproven les bases reguladores de les subvencions per fomentar la identificació i l'esterilització dels animals de companyia i els serveis veterinaris externs en els municipis de menys de 10.000 habitants publicada al DOGC Núm. 8446, de 30 de juny de 2021.</w:t>
      </w:r>
    </w:p>
    <w:p w14:paraId="7EA30EB2" w14:textId="77777777" w:rsidR="00B31085" w:rsidRPr="001F2D99" w:rsidRDefault="00B31085" w:rsidP="00B31085">
      <w:pPr>
        <w:autoSpaceDE w:val="0"/>
        <w:autoSpaceDN w:val="0"/>
        <w:adjustRightInd w:val="0"/>
        <w:spacing w:after="0" w:line="240" w:lineRule="auto"/>
        <w:jc w:val="both"/>
        <w:rPr>
          <w:rFonts w:cstheme="minorHAnsi"/>
          <w:b/>
          <w:bCs/>
          <w:sz w:val="24"/>
          <w:szCs w:val="24"/>
          <w:lang w:val="ca-ES"/>
        </w:rPr>
      </w:pPr>
    </w:p>
    <w:p w14:paraId="5077B12F" w14:textId="77777777" w:rsidR="00B31085" w:rsidRPr="00FB75CF" w:rsidRDefault="00B31085" w:rsidP="00B31085">
      <w:pPr>
        <w:autoSpaceDE w:val="0"/>
        <w:autoSpaceDN w:val="0"/>
        <w:adjustRightInd w:val="0"/>
        <w:spacing w:after="0" w:line="240" w:lineRule="auto"/>
        <w:jc w:val="both"/>
        <w:rPr>
          <w:rFonts w:cstheme="minorHAnsi"/>
          <w:b/>
          <w:bCs/>
          <w:sz w:val="24"/>
          <w:szCs w:val="24"/>
          <w:lang w:val="ca-ES"/>
        </w:rPr>
      </w:pPr>
      <w:r w:rsidRPr="00FB75CF">
        <w:rPr>
          <w:rFonts w:cstheme="minorHAnsi"/>
          <w:b/>
          <w:bCs/>
          <w:sz w:val="24"/>
          <w:szCs w:val="24"/>
          <w:lang w:val="ca-ES"/>
        </w:rPr>
        <w:t>Aquesta línia de subvencions té com a objecte, d'una banda, fomentar la identificació i esterilització dels</w:t>
      </w:r>
      <w:r>
        <w:rPr>
          <w:rFonts w:cstheme="minorHAnsi"/>
          <w:b/>
          <w:bCs/>
          <w:sz w:val="24"/>
          <w:szCs w:val="24"/>
          <w:lang w:val="ca-ES"/>
        </w:rPr>
        <w:t xml:space="preserve"> </w:t>
      </w:r>
      <w:r w:rsidRPr="00FB75CF">
        <w:rPr>
          <w:rFonts w:cstheme="minorHAnsi"/>
          <w:b/>
          <w:bCs/>
          <w:sz w:val="24"/>
          <w:szCs w:val="24"/>
          <w:lang w:val="ca-ES"/>
        </w:rPr>
        <w:t>animals de companyia, entenent com a tals gossos, gats i fures, amb la finalitat de disminuir-ne</w:t>
      </w:r>
      <w:r>
        <w:rPr>
          <w:rFonts w:cstheme="minorHAnsi"/>
          <w:b/>
          <w:bCs/>
          <w:sz w:val="24"/>
          <w:szCs w:val="24"/>
          <w:lang w:val="ca-ES"/>
        </w:rPr>
        <w:t xml:space="preserve"> </w:t>
      </w:r>
      <w:r w:rsidRPr="00FB75CF">
        <w:rPr>
          <w:rFonts w:cstheme="minorHAnsi"/>
          <w:b/>
          <w:bCs/>
          <w:sz w:val="24"/>
          <w:szCs w:val="24"/>
          <w:lang w:val="ca-ES"/>
        </w:rPr>
        <w:t>l'abandonament i, d'altra banda, donar suport a la contractació de professionals veterinaris col·legiats per a la</w:t>
      </w:r>
      <w:r>
        <w:rPr>
          <w:rFonts w:cstheme="minorHAnsi"/>
          <w:b/>
          <w:bCs/>
          <w:sz w:val="24"/>
          <w:szCs w:val="24"/>
          <w:lang w:val="ca-ES"/>
        </w:rPr>
        <w:t xml:space="preserve"> </w:t>
      </w:r>
      <w:r w:rsidRPr="00FB75CF">
        <w:rPr>
          <w:rFonts w:cstheme="minorHAnsi"/>
          <w:b/>
          <w:bCs/>
          <w:sz w:val="24"/>
          <w:szCs w:val="24"/>
          <w:lang w:val="ca-ES"/>
        </w:rPr>
        <w:t>realització d'actuacions d'inspecció i vigilància, assessorament tècnic i suport relatives a animals de companyia</w:t>
      </w:r>
    </w:p>
    <w:p w14:paraId="1AD52EEB" w14:textId="77777777" w:rsidR="00B31085" w:rsidRDefault="00B31085" w:rsidP="00B31085">
      <w:pPr>
        <w:autoSpaceDE w:val="0"/>
        <w:autoSpaceDN w:val="0"/>
        <w:adjustRightInd w:val="0"/>
        <w:spacing w:after="0" w:line="240" w:lineRule="auto"/>
        <w:jc w:val="both"/>
        <w:rPr>
          <w:rFonts w:cstheme="minorHAnsi"/>
          <w:b/>
          <w:bCs/>
          <w:sz w:val="24"/>
          <w:szCs w:val="24"/>
          <w:lang w:val="ca-ES"/>
        </w:rPr>
      </w:pPr>
      <w:r w:rsidRPr="00FB75CF">
        <w:rPr>
          <w:rFonts w:cstheme="minorHAnsi"/>
          <w:b/>
          <w:bCs/>
          <w:sz w:val="24"/>
          <w:szCs w:val="24"/>
          <w:lang w:val="ca-ES"/>
        </w:rPr>
        <w:t>o al control de nuclis zoològics en municipis de menys de 10.000 habitants, quan no disposin de personal</w:t>
      </w:r>
      <w:r>
        <w:rPr>
          <w:rFonts w:cstheme="minorHAnsi"/>
          <w:b/>
          <w:bCs/>
          <w:sz w:val="24"/>
          <w:szCs w:val="24"/>
          <w:lang w:val="ca-ES"/>
        </w:rPr>
        <w:t xml:space="preserve"> </w:t>
      </w:r>
      <w:r w:rsidRPr="00FB75CF">
        <w:rPr>
          <w:rFonts w:cstheme="minorHAnsi"/>
          <w:b/>
          <w:bCs/>
          <w:sz w:val="24"/>
          <w:szCs w:val="24"/>
          <w:lang w:val="ca-ES"/>
        </w:rPr>
        <w:t>veterinari propi</w:t>
      </w:r>
      <w:r>
        <w:rPr>
          <w:rFonts w:cstheme="minorHAnsi"/>
          <w:b/>
          <w:bCs/>
          <w:sz w:val="24"/>
          <w:szCs w:val="24"/>
          <w:lang w:val="ca-ES"/>
        </w:rPr>
        <w:t>.</w:t>
      </w:r>
    </w:p>
    <w:p w14:paraId="7F75B4D9" w14:textId="77777777" w:rsidR="00B31085" w:rsidRDefault="00B31085" w:rsidP="00B31085">
      <w:pPr>
        <w:autoSpaceDE w:val="0"/>
        <w:autoSpaceDN w:val="0"/>
        <w:adjustRightInd w:val="0"/>
        <w:spacing w:after="0" w:line="240" w:lineRule="auto"/>
        <w:jc w:val="both"/>
        <w:rPr>
          <w:rFonts w:cstheme="minorHAnsi"/>
          <w:b/>
          <w:bCs/>
          <w:sz w:val="24"/>
          <w:szCs w:val="24"/>
          <w:lang w:val="ca-ES"/>
        </w:rPr>
      </w:pPr>
    </w:p>
    <w:p w14:paraId="61A7F3F9" w14:textId="77777777" w:rsidR="00B31085" w:rsidRPr="0092158F" w:rsidRDefault="00B31085" w:rsidP="00B31085">
      <w:pPr>
        <w:rPr>
          <w:rFonts w:cstheme="minorHAnsi"/>
          <w:b/>
          <w:bCs/>
          <w:sz w:val="24"/>
          <w:szCs w:val="24"/>
          <w:lang w:val="ca-ES"/>
        </w:rPr>
      </w:pPr>
    </w:p>
    <w:p w14:paraId="03477D24" w14:textId="77777777" w:rsidR="00B31085" w:rsidRPr="0092158F" w:rsidRDefault="00B31085" w:rsidP="00B31085">
      <w:pPr>
        <w:rPr>
          <w:rFonts w:cstheme="minorHAnsi"/>
          <w:b/>
          <w:bCs/>
          <w:sz w:val="24"/>
          <w:szCs w:val="24"/>
          <w:lang w:val="ca-ES"/>
        </w:rPr>
      </w:pPr>
    </w:p>
    <w:p w14:paraId="68986DD8" w14:textId="77777777" w:rsidR="00B31085" w:rsidRPr="0092158F" w:rsidRDefault="00B31085" w:rsidP="00B31085">
      <w:pPr>
        <w:rPr>
          <w:rFonts w:cstheme="minorHAnsi"/>
          <w:b/>
          <w:bCs/>
          <w:sz w:val="24"/>
          <w:szCs w:val="24"/>
          <w:lang w:val="ca-ES"/>
        </w:rPr>
      </w:pPr>
    </w:p>
    <w:p w14:paraId="3ABAF846" w14:textId="77777777" w:rsidR="00B31085" w:rsidRPr="0092158F" w:rsidRDefault="00B31085" w:rsidP="00B31085">
      <w:pPr>
        <w:rPr>
          <w:rFonts w:cstheme="minorHAnsi"/>
          <w:b/>
          <w:bCs/>
          <w:sz w:val="24"/>
          <w:szCs w:val="24"/>
          <w:lang w:val="ca-ES"/>
        </w:rPr>
      </w:pPr>
    </w:p>
    <w:p w14:paraId="31D36920" w14:textId="77777777" w:rsidR="00B31085" w:rsidRPr="0092158F" w:rsidRDefault="00B31085" w:rsidP="00B31085">
      <w:pPr>
        <w:rPr>
          <w:rFonts w:cstheme="minorHAnsi"/>
          <w:b/>
          <w:bCs/>
          <w:sz w:val="24"/>
          <w:szCs w:val="24"/>
          <w:lang w:val="ca-ES"/>
        </w:rPr>
      </w:pPr>
    </w:p>
    <w:p w14:paraId="1674C659" w14:textId="77777777" w:rsidR="00B31085" w:rsidRPr="0092158F" w:rsidRDefault="00B31085" w:rsidP="00B31085">
      <w:pPr>
        <w:rPr>
          <w:rFonts w:cstheme="minorHAnsi"/>
          <w:b/>
          <w:bCs/>
          <w:sz w:val="24"/>
          <w:szCs w:val="24"/>
          <w:lang w:val="ca-ES"/>
        </w:rPr>
      </w:pPr>
      <w:r w:rsidRPr="0092158F">
        <w:rPr>
          <w:rFonts w:cstheme="minorHAnsi"/>
          <w:b/>
          <w:bCs/>
          <w:sz w:val="24"/>
          <w:szCs w:val="24"/>
          <w:lang w:val="ca-ES"/>
        </w:rPr>
        <w:lastRenderedPageBreak/>
        <w:t>QÜESTIONS:</w:t>
      </w:r>
    </w:p>
    <w:p w14:paraId="18E9F005" w14:textId="77777777" w:rsidR="00B31085" w:rsidRDefault="00B31085" w:rsidP="00B31085">
      <w:pPr>
        <w:autoSpaceDE w:val="0"/>
        <w:autoSpaceDN w:val="0"/>
        <w:adjustRightInd w:val="0"/>
        <w:spacing w:after="0" w:line="240" w:lineRule="auto"/>
        <w:jc w:val="both"/>
        <w:rPr>
          <w:rFonts w:cstheme="minorHAnsi"/>
          <w:b/>
          <w:bCs/>
          <w:sz w:val="24"/>
          <w:szCs w:val="24"/>
          <w:lang w:val="ca-ES"/>
        </w:rPr>
      </w:pPr>
      <w:r w:rsidRPr="0092158F">
        <w:rPr>
          <w:rFonts w:cstheme="minorHAnsi"/>
          <w:b/>
          <w:bCs/>
          <w:sz w:val="24"/>
          <w:szCs w:val="24"/>
          <w:lang w:val="ca-ES"/>
        </w:rPr>
        <w:t xml:space="preserve">1.- </w:t>
      </w:r>
      <w:r>
        <w:rPr>
          <w:rFonts w:cstheme="minorHAnsi"/>
          <w:b/>
          <w:bCs/>
          <w:sz w:val="24"/>
          <w:szCs w:val="24"/>
          <w:lang w:val="ca-ES"/>
        </w:rPr>
        <w:t>A la vista d’aquesta subvenció, la regidora indica la seva voluntat per a poder obtenir-la. Quin és el primer document que haurà de constar a l’expedient administratiu emès per part de l’Ajuntament per tal d’iniciar l’expedient administratiu? I, en aquets cas, qui l’hauria de realitzar? (1 punt)</w:t>
      </w:r>
    </w:p>
    <w:p w14:paraId="61A99F52" w14:textId="77777777" w:rsidR="00B31085" w:rsidRPr="0092158F" w:rsidRDefault="00B31085" w:rsidP="00B31085">
      <w:pPr>
        <w:autoSpaceDE w:val="0"/>
        <w:autoSpaceDN w:val="0"/>
        <w:adjustRightInd w:val="0"/>
        <w:spacing w:after="0" w:line="240" w:lineRule="auto"/>
        <w:jc w:val="both"/>
        <w:rPr>
          <w:rFonts w:cstheme="minorHAnsi"/>
          <w:b/>
          <w:bCs/>
          <w:sz w:val="24"/>
          <w:szCs w:val="24"/>
          <w:lang w:val="ca-ES"/>
        </w:rPr>
      </w:pPr>
    </w:p>
    <w:p w14:paraId="38F5358E" w14:textId="79CB22C1" w:rsidR="00B31085" w:rsidRDefault="00B31085" w:rsidP="00B31085">
      <w:pPr>
        <w:jc w:val="both"/>
        <w:rPr>
          <w:rFonts w:cstheme="minorHAnsi"/>
          <w:sz w:val="24"/>
          <w:szCs w:val="24"/>
          <w:lang w:val="ca-ES"/>
        </w:rPr>
      </w:pPr>
    </w:p>
    <w:p w14:paraId="01013011" w14:textId="259DA9A9" w:rsidR="00B31085" w:rsidRDefault="00B31085" w:rsidP="00B31085">
      <w:pPr>
        <w:jc w:val="both"/>
        <w:rPr>
          <w:rFonts w:cstheme="minorHAnsi"/>
          <w:sz w:val="24"/>
          <w:szCs w:val="24"/>
          <w:lang w:val="ca-ES"/>
        </w:rPr>
      </w:pPr>
    </w:p>
    <w:p w14:paraId="2C8275B0" w14:textId="23E9B63F" w:rsidR="00B31085" w:rsidRDefault="00B31085" w:rsidP="00B31085">
      <w:pPr>
        <w:jc w:val="both"/>
        <w:rPr>
          <w:rFonts w:cstheme="minorHAnsi"/>
          <w:sz w:val="24"/>
          <w:szCs w:val="24"/>
          <w:lang w:val="ca-ES"/>
        </w:rPr>
      </w:pPr>
    </w:p>
    <w:p w14:paraId="58014DCA" w14:textId="451217BC" w:rsidR="00B31085" w:rsidRDefault="00B31085" w:rsidP="00B31085">
      <w:pPr>
        <w:jc w:val="both"/>
        <w:rPr>
          <w:rFonts w:cstheme="minorHAnsi"/>
          <w:sz w:val="24"/>
          <w:szCs w:val="24"/>
          <w:lang w:val="ca-ES"/>
        </w:rPr>
      </w:pPr>
    </w:p>
    <w:p w14:paraId="62256541" w14:textId="4FAA6646" w:rsidR="00B31085" w:rsidRDefault="00B31085" w:rsidP="00B31085">
      <w:pPr>
        <w:jc w:val="both"/>
        <w:rPr>
          <w:rFonts w:cstheme="minorHAnsi"/>
          <w:sz w:val="24"/>
          <w:szCs w:val="24"/>
          <w:lang w:val="ca-ES"/>
        </w:rPr>
      </w:pPr>
    </w:p>
    <w:p w14:paraId="57226857" w14:textId="5E09B46F" w:rsidR="00B31085" w:rsidRDefault="00B31085" w:rsidP="00B31085">
      <w:pPr>
        <w:jc w:val="both"/>
        <w:rPr>
          <w:rFonts w:cstheme="minorHAnsi"/>
          <w:sz w:val="24"/>
          <w:szCs w:val="24"/>
          <w:lang w:val="ca-ES"/>
        </w:rPr>
      </w:pPr>
    </w:p>
    <w:p w14:paraId="355BF691" w14:textId="02E15F87" w:rsidR="00B31085" w:rsidRDefault="00B31085" w:rsidP="00B31085">
      <w:pPr>
        <w:jc w:val="both"/>
        <w:rPr>
          <w:rFonts w:cstheme="minorHAnsi"/>
          <w:sz w:val="24"/>
          <w:szCs w:val="24"/>
          <w:lang w:val="ca-ES"/>
        </w:rPr>
      </w:pPr>
    </w:p>
    <w:p w14:paraId="1B1A60F4" w14:textId="5E062D96" w:rsidR="00B31085" w:rsidRDefault="00B31085" w:rsidP="00B31085">
      <w:pPr>
        <w:jc w:val="both"/>
        <w:rPr>
          <w:rFonts w:cstheme="minorHAnsi"/>
          <w:sz w:val="24"/>
          <w:szCs w:val="24"/>
          <w:lang w:val="ca-ES"/>
        </w:rPr>
      </w:pPr>
    </w:p>
    <w:p w14:paraId="2E0FBF3E" w14:textId="77777777" w:rsidR="00B31085" w:rsidRDefault="00B31085" w:rsidP="00B31085">
      <w:pPr>
        <w:jc w:val="both"/>
        <w:rPr>
          <w:rFonts w:cstheme="minorHAnsi"/>
          <w:sz w:val="24"/>
          <w:szCs w:val="24"/>
          <w:lang w:val="ca-ES"/>
        </w:rPr>
      </w:pPr>
    </w:p>
    <w:p w14:paraId="6D0A3D28" w14:textId="3CD9190C" w:rsidR="00B31085" w:rsidRDefault="00B31085" w:rsidP="00B31085">
      <w:pPr>
        <w:jc w:val="both"/>
        <w:rPr>
          <w:rFonts w:cstheme="minorHAnsi"/>
          <w:sz w:val="24"/>
          <w:szCs w:val="24"/>
          <w:lang w:val="ca-ES"/>
        </w:rPr>
      </w:pPr>
    </w:p>
    <w:p w14:paraId="6FA2C264" w14:textId="77777777" w:rsidR="00B31085" w:rsidRPr="00605DE5" w:rsidRDefault="00B31085" w:rsidP="00B31085">
      <w:pPr>
        <w:jc w:val="both"/>
        <w:rPr>
          <w:rFonts w:cstheme="minorHAnsi"/>
          <w:sz w:val="24"/>
          <w:szCs w:val="24"/>
          <w:lang w:val="ca-ES"/>
        </w:rPr>
      </w:pPr>
    </w:p>
    <w:p w14:paraId="32146952" w14:textId="77777777" w:rsidR="00B31085" w:rsidRDefault="00B31085" w:rsidP="00B31085">
      <w:pPr>
        <w:jc w:val="both"/>
        <w:rPr>
          <w:rFonts w:cstheme="minorHAnsi"/>
          <w:b/>
          <w:bCs/>
          <w:sz w:val="24"/>
          <w:szCs w:val="24"/>
          <w:lang w:val="ca-ES"/>
        </w:rPr>
      </w:pPr>
      <w:r>
        <w:rPr>
          <w:rFonts w:cstheme="minorHAnsi"/>
          <w:b/>
          <w:bCs/>
          <w:sz w:val="24"/>
          <w:szCs w:val="24"/>
          <w:lang w:val="ca-ES"/>
        </w:rPr>
        <w:t>2.- Un cop iniciat l’expedient, et demanen preparar la concurrència. Quin òrgan és el competent per aquest acord? (1 punt)</w:t>
      </w:r>
    </w:p>
    <w:p w14:paraId="66215B65" w14:textId="520858C8" w:rsidR="00B31085" w:rsidRDefault="00B31085" w:rsidP="00B31085">
      <w:pPr>
        <w:jc w:val="both"/>
        <w:rPr>
          <w:rFonts w:cstheme="minorHAnsi"/>
          <w:sz w:val="24"/>
          <w:szCs w:val="24"/>
          <w:lang w:val="ca-ES"/>
        </w:rPr>
      </w:pPr>
    </w:p>
    <w:p w14:paraId="2542E493" w14:textId="12478ECE" w:rsidR="00B31085" w:rsidRDefault="00B31085" w:rsidP="00B31085">
      <w:pPr>
        <w:jc w:val="both"/>
        <w:rPr>
          <w:rFonts w:cstheme="minorHAnsi"/>
          <w:sz w:val="24"/>
          <w:szCs w:val="24"/>
          <w:lang w:val="ca-ES"/>
        </w:rPr>
      </w:pPr>
    </w:p>
    <w:p w14:paraId="5E3E3F8A" w14:textId="15186EA5" w:rsidR="00B31085" w:rsidRDefault="00B31085" w:rsidP="00B31085">
      <w:pPr>
        <w:jc w:val="both"/>
        <w:rPr>
          <w:rFonts w:cstheme="minorHAnsi"/>
          <w:sz w:val="24"/>
          <w:szCs w:val="24"/>
          <w:lang w:val="ca-ES"/>
        </w:rPr>
      </w:pPr>
    </w:p>
    <w:p w14:paraId="65597DCA" w14:textId="353BA405" w:rsidR="00B31085" w:rsidRDefault="00B31085" w:rsidP="00B31085">
      <w:pPr>
        <w:jc w:val="both"/>
        <w:rPr>
          <w:rFonts w:cstheme="minorHAnsi"/>
          <w:sz w:val="24"/>
          <w:szCs w:val="24"/>
          <w:lang w:val="ca-ES"/>
        </w:rPr>
      </w:pPr>
    </w:p>
    <w:p w14:paraId="4C103466" w14:textId="24B70C11" w:rsidR="00B31085" w:rsidRDefault="00B31085" w:rsidP="00B31085">
      <w:pPr>
        <w:jc w:val="both"/>
        <w:rPr>
          <w:rFonts w:cstheme="minorHAnsi"/>
          <w:sz w:val="24"/>
          <w:szCs w:val="24"/>
          <w:lang w:val="ca-ES"/>
        </w:rPr>
      </w:pPr>
    </w:p>
    <w:p w14:paraId="1D56A7F1" w14:textId="20759222" w:rsidR="00B31085" w:rsidRDefault="00B31085" w:rsidP="00B31085">
      <w:pPr>
        <w:jc w:val="both"/>
        <w:rPr>
          <w:rFonts w:cstheme="minorHAnsi"/>
          <w:sz w:val="24"/>
          <w:szCs w:val="24"/>
          <w:lang w:val="ca-ES"/>
        </w:rPr>
      </w:pPr>
    </w:p>
    <w:p w14:paraId="5973E410" w14:textId="4E011F1D" w:rsidR="00B31085" w:rsidRDefault="00B31085" w:rsidP="00B31085">
      <w:pPr>
        <w:jc w:val="both"/>
        <w:rPr>
          <w:rFonts w:cstheme="minorHAnsi"/>
          <w:sz w:val="24"/>
          <w:szCs w:val="24"/>
          <w:lang w:val="ca-ES"/>
        </w:rPr>
      </w:pPr>
    </w:p>
    <w:p w14:paraId="1C138B8E" w14:textId="34DD8F44" w:rsidR="00B31085" w:rsidRDefault="00B31085" w:rsidP="00B31085">
      <w:pPr>
        <w:jc w:val="both"/>
        <w:rPr>
          <w:rFonts w:cstheme="minorHAnsi"/>
          <w:sz w:val="24"/>
          <w:szCs w:val="24"/>
          <w:lang w:val="ca-ES"/>
        </w:rPr>
      </w:pPr>
    </w:p>
    <w:p w14:paraId="32CE04E3" w14:textId="249E427F" w:rsidR="00B31085" w:rsidRDefault="00B31085" w:rsidP="00B31085">
      <w:pPr>
        <w:jc w:val="both"/>
        <w:rPr>
          <w:rFonts w:cstheme="minorHAnsi"/>
          <w:sz w:val="24"/>
          <w:szCs w:val="24"/>
          <w:lang w:val="ca-ES"/>
        </w:rPr>
      </w:pPr>
    </w:p>
    <w:p w14:paraId="6669C74B" w14:textId="030F7B31" w:rsidR="00B31085" w:rsidRDefault="00B31085" w:rsidP="00B31085">
      <w:pPr>
        <w:jc w:val="both"/>
        <w:rPr>
          <w:rFonts w:cstheme="minorHAnsi"/>
          <w:sz w:val="24"/>
          <w:szCs w:val="24"/>
          <w:lang w:val="ca-ES"/>
        </w:rPr>
      </w:pPr>
    </w:p>
    <w:p w14:paraId="03F5AC58" w14:textId="77777777" w:rsidR="00B31085" w:rsidRDefault="00B31085" w:rsidP="00B31085">
      <w:pPr>
        <w:jc w:val="both"/>
        <w:rPr>
          <w:rFonts w:cstheme="minorHAnsi"/>
          <w:b/>
          <w:bCs/>
          <w:sz w:val="24"/>
          <w:szCs w:val="24"/>
          <w:lang w:val="ca-ES"/>
        </w:rPr>
      </w:pPr>
    </w:p>
    <w:p w14:paraId="28BC2263" w14:textId="77777777" w:rsidR="00B31085" w:rsidRDefault="00B31085" w:rsidP="00B31085">
      <w:pPr>
        <w:jc w:val="both"/>
        <w:rPr>
          <w:rFonts w:cstheme="minorHAnsi"/>
          <w:b/>
          <w:bCs/>
          <w:sz w:val="24"/>
          <w:szCs w:val="24"/>
          <w:lang w:val="ca-ES"/>
        </w:rPr>
      </w:pPr>
      <w:r>
        <w:rPr>
          <w:rFonts w:cstheme="minorHAnsi"/>
          <w:b/>
          <w:bCs/>
          <w:sz w:val="24"/>
          <w:szCs w:val="24"/>
          <w:lang w:val="ca-ES"/>
        </w:rPr>
        <w:lastRenderedPageBreak/>
        <w:t>3.- Indica la normativa bàsica reguladora de les subvencions.(1,5 punts)</w:t>
      </w:r>
    </w:p>
    <w:p w14:paraId="70EF97A2" w14:textId="2D2868A5" w:rsidR="00B31085" w:rsidRDefault="00B31085" w:rsidP="00B31085">
      <w:pPr>
        <w:jc w:val="both"/>
        <w:rPr>
          <w:rFonts w:cstheme="minorHAnsi"/>
          <w:sz w:val="24"/>
          <w:szCs w:val="24"/>
          <w:lang w:val="ca-ES"/>
        </w:rPr>
      </w:pPr>
    </w:p>
    <w:p w14:paraId="0243417C" w14:textId="6933E6B8" w:rsidR="00B31085" w:rsidRDefault="00B31085" w:rsidP="00B31085">
      <w:pPr>
        <w:jc w:val="both"/>
        <w:rPr>
          <w:rFonts w:cstheme="minorHAnsi"/>
          <w:sz w:val="24"/>
          <w:szCs w:val="24"/>
          <w:lang w:val="ca-ES"/>
        </w:rPr>
      </w:pPr>
    </w:p>
    <w:p w14:paraId="0727154A" w14:textId="01686658" w:rsidR="00B31085" w:rsidRDefault="00B31085" w:rsidP="00B31085">
      <w:pPr>
        <w:jc w:val="both"/>
        <w:rPr>
          <w:rFonts w:cstheme="minorHAnsi"/>
          <w:sz w:val="24"/>
          <w:szCs w:val="24"/>
          <w:lang w:val="ca-ES"/>
        </w:rPr>
      </w:pPr>
    </w:p>
    <w:p w14:paraId="1D2AE2C3" w14:textId="114A0D70" w:rsidR="00B31085" w:rsidRDefault="00B31085" w:rsidP="00B31085">
      <w:pPr>
        <w:jc w:val="both"/>
        <w:rPr>
          <w:rFonts w:cstheme="minorHAnsi"/>
          <w:sz w:val="24"/>
          <w:szCs w:val="24"/>
          <w:lang w:val="ca-ES"/>
        </w:rPr>
      </w:pPr>
    </w:p>
    <w:p w14:paraId="60F24250" w14:textId="48E6D73C" w:rsidR="00B31085" w:rsidRDefault="00B31085" w:rsidP="00B31085">
      <w:pPr>
        <w:jc w:val="both"/>
        <w:rPr>
          <w:rFonts w:cstheme="minorHAnsi"/>
          <w:sz w:val="24"/>
          <w:szCs w:val="24"/>
          <w:lang w:val="ca-ES"/>
        </w:rPr>
      </w:pPr>
    </w:p>
    <w:p w14:paraId="5ADBE49F" w14:textId="40DEA112" w:rsidR="00B31085" w:rsidRDefault="00B31085" w:rsidP="00B31085">
      <w:pPr>
        <w:jc w:val="both"/>
        <w:rPr>
          <w:rFonts w:cstheme="minorHAnsi"/>
          <w:sz w:val="24"/>
          <w:szCs w:val="24"/>
          <w:lang w:val="ca-ES"/>
        </w:rPr>
      </w:pPr>
    </w:p>
    <w:p w14:paraId="37D60C4D" w14:textId="29A2BADE" w:rsidR="00B31085" w:rsidRDefault="00B31085" w:rsidP="00B31085">
      <w:pPr>
        <w:jc w:val="both"/>
        <w:rPr>
          <w:rFonts w:cstheme="minorHAnsi"/>
          <w:sz w:val="24"/>
          <w:szCs w:val="24"/>
          <w:lang w:val="ca-ES"/>
        </w:rPr>
      </w:pPr>
    </w:p>
    <w:p w14:paraId="62E7A8C5" w14:textId="6C426A66" w:rsidR="00B31085" w:rsidRDefault="00B31085" w:rsidP="00B31085">
      <w:pPr>
        <w:jc w:val="both"/>
        <w:rPr>
          <w:rFonts w:cstheme="minorHAnsi"/>
          <w:sz w:val="24"/>
          <w:szCs w:val="24"/>
          <w:lang w:val="ca-ES"/>
        </w:rPr>
      </w:pPr>
    </w:p>
    <w:p w14:paraId="4AF8CD48" w14:textId="45E8114E" w:rsidR="00B31085" w:rsidRDefault="00B31085" w:rsidP="00B31085">
      <w:pPr>
        <w:jc w:val="both"/>
        <w:rPr>
          <w:rFonts w:cstheme="minorHAnsi"/>
          <w:sz w:val="24"/>
          <w:szCs w:val="24"/>
          <w:lang w:val="ca-ES"/>
        </w:rPr>
      </w:pPr>
    </w:p>
    <w:p w14:paraId="72ECC87B" w14:textId="00D40D26" w:rsidR="00B31085" w:rsidRDefault="00B31085" w:rsidP="00B31085">
      <w:pPr>
        <w:jc w:val="both"/>
        <w:rPr>
          <w:rFonts w:cstheme="minorHAnsi"/>
          <w:sz w:val="24"/>
          <w:szCs w:val="24"/>
          <w:lang w:val="ca-ES"/>
        </w:rPr>
      </w:pPr>
    </w:p>
    <w:p w14:paraId="62092506" w14:textId="13DE3631" w:rsidR="00B31085" w:rsidRDefault="00B31085" w:rsidP="00B31085">
      <w:pPr>
        <w:jc w:val="both"/>
        <w:rPr>
          <w:rFonts w:cstheme="minorHAnsi"/>
          <w:sz w:val="24"/>
          <w:szCs w:val="24"/>
          <w:lang w:val="ca-ES"/>
        </w:rPr>
      </w:pPr>
    </w:p>
    <w:p w14:paraId="4ED1C107" w14:textId="77777777" w:rsidR="00B31085" w:rsidRDefault="00B31085" w:rsidP="00B31085">
      <w:pPr>
        <w:jc w:val="both"/>
        <w:rPr>
          <w:rFonts w:cstheme="minorHAnsi"/>
          <w:b/>
          <w:bCs/>
          <w:sz w:val="24"/>
          <w:szCs w:val="24"/>
          <w:lang w:val="ca-ES"/>
        </w:rPr>
      </w:pPr>
    </w:p>
    <w:p w14:paraId="32991D1C" w14:textId="77777777" w:rsidR="00B31085" w:rsidRDefault="00B31085" w:rsidP="00B31085">
      <w:pPr>
        <w:jc w:val="both"/>
        <w:rPr>
          <w:rFonts w:cstheme="minorHAnsi"/>
          <w:b/>
          <w:bCs/>
          <w:sz w:val="24"/>
          <w:szCs w:val="24"/>
          <w:lang w:val="ca-ES"/>
        </w:rPr>
      </w:pPr>
      <w:r>
        <w:rPr>
          <w:rFonts w:cstheme="minorHAnsi"/>
          <w:b/>
          <w:bCs/>
          <w:sz w:val="24"/>
          <w:szCs w:val="24"/>
          <w:lang w:val="ca-ES"/>
        </w:rPr>
        <w:t>4.- Un cop disposes de l’acord de l’òrgan competent, quins documents hauràs d’enviar previsiblement per fer la tramesa? Mitjançant quina eina els faràs arribar? (1,5 punts)</w:t>
      </w:r>
    </w:p>
    <w:p w14:paraId="280F55A8" w14:textId="5FE71178" w:rsidR="00B31085" w:rsidRDefault="00B31085" w:rsidP="00B31085">
      <w:pPr>
        <w:jc w:val="both"/>
        <w:rPr>
          <w:rFonts w:cstheme="minorHAnsi"/>
          <w:sz w:val="24"/>
          <w:szCs w:val="24"/>
          <w:lang w:val="ca-ES"/>
        </w:rPr>
      </w:pPr>
    </w:p>
    <w:p w14:paraId="3E95FFF6" w14:textId="1B895244" w:rsidR="00B31085" w:rsidRDefault="00B31085" w:rsidP="00B31085">
      <w:pPr>
        <w:jc w:val="both"/>
        <w:rPr>
          <w:rFonts w:cstheme="minorHAnsi"/>
          <w:sz w:val="24"/>
          <w:szCs w:val="24"/>
          <w:lang w:val="ca-ES"/>
        </w:rPr>
      </w:pPr>
    </w:p>
    <w:p w14:paraId="7E25C2A1" w14:textId="09A8A915" w:rsidR="00B31085" w:rsidRDefault="00B31085" w:rsidP="00B31085">
      <w:pPr>
        <w:jc w:val="both"/>
        <w:rPr>
          <w:rFonts w:cstheme="minorHAnsi"/>
          <w:sz w:val="24"/>
          <w:szCs w:val="24"/>
          <w:lang w:val="ca-ES"/>
        </w:rPr>
      </w:pPr>
    </w:p>
    <w:p w14:paraId="266B3138" w14:textId="794BF9B9" w:rsidR="00B31085" w:rsidRDefault="00B31085" w:rsidP="00B31085">
      <w:pPr>
        <w:jc w:val="both"/>
        <w:rPr>
          <w:rFonts w:cstheme="minorHAnsi"/>
          <w:sz w:val="24"/>
          <w:szCs w:val="24"/>
          <w:lang w:val="ca-ES"/>
        </w:rPr>
      </w:pPr>
    </w:p>
    <w:p w14:paraId="72B819E0" w14:textId="1BC5A754" w:rsidR="00B31085" w:rsidRDefault="00B31085" w:rsidP="00B31085">
      <w:pPr>
        <w:jc w:val="both"/>
        <w:rPr>
          <w:rFonts w:cstheme="minorHAnsi"/>
          <w:sz w:val="24"/>
          <w:szCs w:val="24"/>
          <w:lang w:val="ca-ES"/>
        </w:rPr>
      </w:pPr>
    </w:p>
    <w:p w14:paraId="08B10C39" w14:textId="0B2E9DDC" w:rsidR="00B31085" w:rsidRDefault="00B31085" w:rsidP="00B31085">
      <w:pPr>
        <w:jc w:val="both"/>
        <w:rPr>
          <w:rFonts w:cstheme="minorHAnsi"/>
          <w:sz w:val="24"/>
          <w:szCs w:val="24"/>
          <w:lang w:val="ca-ES"/>
        </w:rPr>
      </w:pPr>
    </w:p>
    <w:p w14:paraId="166AA869" w14:textId="14CB936C" w:rsidR="00B31085" w:rsidRDefault="00B31085" w:rsidP="00B31085">
      <w:pPr>
        <w:jc w:val="both"/>
        <w:rPr>
          <w:rFonts w:cstheme="minorHAnsi"/>
          <w:sz w:val="24"/>
          <w:szCs w:val="24"/>
          <w:lang w:val="ca-ES"/>
        </w:rPr>
      </w:pPr>
    </w:p>
    <w:p w14:paraId="60E35074" w14:textId="0B925127" w:rsidR="00B31085" w:rsidRDefault="00B31085" w:rsidP="00B31085">
      <w:pPr>
        <w:jc w:val="both"/>
        <w:rPr>
          <w:rFonts w:cstheme="minorHAnsi"/>
          <w:sz w:val="24"/>
          <w:szCs w:val="24"/>
          <w:lang w:val="ca-ES"/>
        </w:rPr>
      </w:pPr>
    </w:p>
    <w:p w14:paraId="074004F0" w14:textId="3E0A0E67" w:rsidR="00B31085" w:rsidRDefault="00B31085" w:rsidP="00B31085">
      <w:pPr>
        <w:jc w:val="both"/>
        <w:rPr>
          <w:rFonts w:cstheme="minorHAnsi"/>
          <w:sz w:val="24"/>
          <w:szCs w:val="24"/>
          <w:lang w:val="ca-ES"/>
        </w:rPr>
      </w:pPr>
    </w:p>
    <w:p w14:paraId="22D76D7F" w14:textId="3D906014" w:rsidR="00B31085" w:rsidRDefault="00B31085" w:rsidP="00B31085">
      <w:pPr>
        <w:jc w:val="both"/>
        <w:rPr>
          <w:rFonts w:cstheme="minorHAnsi"/>
          <w:sz w:val="24"/>
          <w:szCs w:val="24"/>
          <w:lang w:val="ca-ES"/>
        </w:rPr>
      </w:pPr>
    </w:p>
    <w:p w14:paraId="66C2A8EB" w14:textId="54D72E6A" w:rsidR="00B31085" w:rsidRDefault="00B31085" w:rsidP="00B31085">
      <w:pPr>
        <w:jc w:val="both"/>
        <w:rPr>
          <w:rFonts w:cstheme="minorHAnsi"/>
          <w:sz w:val="24"/>
          <w:szCs w:val="24"/>
          <w:lang w:val="ca-ES"/>
        </w:rPr>
      </w:pPr>
    </w:p>
    <w:p w14:paraId="5E1C79B0" w14:textId="77777777" w:rsidR="00B31085" w:rsidRPr="00596FEB" w:rsidRDefault="00B31085" w:rsidP="00B31085">
      <w:pPr>
        <w:jc w:val="both"/>
        <w:rPr>
          <w:rFonts w:cstheme="minorHAnsi"/>
          <w:sz w:val="24"/>
          <w:szCs w:val="24"/>
          <w:lang w:val="ca-ES"/>
        </w:rPr>
      </w:pPr>
    </w:p>
    <w:p w14:paraId="6F55D762" w14:textId="77777777" w:rsidR="00B31085" w:rsidRDefault="00B31085" w:rsidP="00B31085">
      <w:pPr>
        <w:jc w:val="both"/>
        <w:rPr>
          <w:rFonts w:cstheme="minorHAnsi"/>
          <w:b/>
          <w:bCs/>
          <w:sz w:val="24"/>
          <w:szCs w:val="24"/>
          <w:lang w:val="ca-ES"/>
        </w:rPr>
      </w:pPr>
      <w:r>
        <w:rPr>
          <w:rFonts w:cstheme="minorHAnsi"/>
          <w:b/>
          <w:bCs/>
          <w:sz w:val="24"/>
          <w:szCs w:val="24"/>
          <w:lang w:val="ca-ES"/>
        </w:rPr>
        <w:lastRenderedPageBreak/>
        <w:t>5.- Un cop rebuda la documentació, la Generalitat et notifica un requeriment d’esmena per tal d’aportar un dels documents degudament complimentats. Quin termini tindràs, si aquest es basa en l’article 68 de la Llei 39/2015, d’1 d’octubre, del procediment administratiu comú de les administracions públiques? Si el requeriment així ho indica, què s’entendrà en cas que l’Ajuntament no atengui el requeriment? Quines conseqüències tindrà per al procediment administratiu? (2 punts)</w:t>
      </w:r>
    </w:p>
    <w:p w14:paraId="1375135D" w14:textId="05754555" w:rsidR="00B31085" w:rsidRDefault="00B31085" w:rsidP="00B31085">
      <w:pPr>
        <w:jc w:val="both"/>
        <w:rPr>
          <w:i/>
          <w:iCs/>
          <w:sz w:val="24"/>
          <w:szCs w:val="24"/>
          <w:lang w:val="ca-ES"/>
        </w:rPr>
      </w:pPr>
    </w:p>
    <w:p w14:paraId="7EF19309" w14:textId="14A2B336" w:rsidR="00B31085" w:rsidRDefault="00B31085" w:rsidP="00B31085">
      <w:pPr>
        <w:jc w:val="both"/>
        <w:rPr>
          <w:i/>
          <w:iCs/>
          <w:sz w:val="24"/>
          <w:szCs w:val="24"/>
          <w:lang w:val="ca-ES"/>
        </w:rPr>
      </w:pPr>
    </w:p>
    <w:p w14:paraId="40C1EAAB" w14:textId="6A5489F8" w:rsidR="00B31085" w:rsidRDefault="00B31085" w:rsidP="00B31085">
      <w:pPr>
        <w:jc w:val="both"/>
        <w:rPr>
          <w:i/>
          <w:iCs/>
          <w:sz w:val="24"/>
          <w:szCs w:val="24"/>
          <w:lang w:val="ca-ES"/>
        </w:rPr>
      </w:pPr>
    </w:p>
    <w:p w14:paraId="483DE5DB" w14:textId="09A7D894" w:rsidR="00B31085" w:rsidRDefault="00B31085" w:rsidP="00B31085">
      <w:pPr>
        <w:jc w:val="both"/>
        <w:rPr>
          <w:i/>
          <w:iCs/>
          <w:sz w:val="24"/>
          <w:szCs w:val="24"/>
          <w:lang w:val="ca-ES"/>
        </w:rPr>
      </w:pPr>
    </w:p>
    <w:p w14:paraId="072C6D53" w14:textId="4E6ACE89" w:rsidR="00B31085" w:rsidRDefault="00B31085" w:rsidP="00B31085">
      <w:pPr>
        <w:jc w:val="both"/>
        <w:rPr>
          <w:i/>
          <w:iCs/>
          <w:sz w:val="24"/>
          <w:szCs w:val="24"/>
          <w:lang w:val="ca-ES"/>
        </w:rPr>
      </w:pPr>
    </w:p>
    <w:p w14:paraId="72823F40" w14:textId="09C16028" w:rsidR="00B31085" w:rsidRDefault="00B31085" w:rsidP="00B31085">
      <w:pPr>
        <w:jc w:val="both"/>
        <w:rPr>
          <w:i/>
          <w:iCs/>
          <w:sz w:val="24"/>
          <w:szCs w:val="24"/>
          <w:lang w:val="ca-ES"/>
        </w:rPr>
      </w:pPr>
    </w:p>
    <w:p w14:paraId="5A929334" w14:textId="44262654" w:rsidR="00B31085" w:rsidRDefault="00B31085" w:rsidP="00B31085">
      <w:pPr>
        <w:jc w:val="both"/>
        <w:rPr>
          <w:i/>
          <w:iCs/>
          <w:sz w:val="24"/>
          <w:szCs w:val="24"/>
          <w:lang w:val="ca-ES"/>
        </w:rPr>
      </w:pPr>
    </w:p>
    <w:p w14:paraId="069948B3" w14:textId="4186A8E2" w:rsidR="00B31085" w:rsidRDefault="00B31085" w:rsidP="00B31085">
      <w:pPr>
        <w:jc w:val="both"/>
        <w:rPr>
          <w:i/>
          <w:iCs/>
          <w:sz w:val="24"/>
          <w:szCs w:val="24"/>
          <w:lang w:val="ca-ES"/>
        </w:rPr>
      </w:pPr>
    </w:p>
    <w:p w14:paraId="6609C63C" w14:textId="2006C75D" w:rsidR="00B31085" w:rsidRDefault="00B31085" w:rsidP="00B31085">
      <w:pPr>
        <w:jc w:val="both"/>
        <w:rPr>
          <w:i/>
          <w:iCs/>
          <w:sz w:val="24"/>
          <w:szCs w:val="24"/>
          <w:lang w:val="ca-ES"/>
        </w:rPr>
      </w:pPr>
    </w:p>
    <w:p w14:paraId="3F1AECEA" w14:textId="06FF9458" w:rsidR="00B31085" w:rsidRDefault="00B31085" w:rsidP="00B31085">
      <w:pPr>
        <w:jc w:val="both"/>
        <w:rPr>
          <w:i/>
          <w:iCs/>
          <w:sz w:val="24"/>
          <w:szCs w:val="24"/>
          <w:lang w:val="ca-ES"/>
        </w:rPr>
      </w:pPr>
    </w:p>
    <w:p w14:paraId="15EAA473" w14:textId="65B39742" w:rsidR="00B31085" w:rsidRDefault="00B31085" w:rsidP="00B31085">
      <w:pPr>
        <w:jc w:val="both"/>
        <w:rPr>
          <w:i/>
          <w:iCs/>
          <w:sz w:val="24"/>
          <w:szCs w:val="24"/>
          <w:lang w:val="ca-ES"/>
        </w:rPr>
      </w:pPr>
    </w:p>
    <w:p w14:paraId="35BEA3C2" w14:textId="6D9D08B7" w:rsidR="00B31085" w:rsidRDefault="00B31085" w:rsidP="00B31085">
      <w:pPr>
        <w:jc w:val="both"/>
        <w:rPr>
          <w:i/>
          <w:iCs/>
          <w:sz w:val="24"/>
          <w:szCs w:val="24"/>
          <w:lang w:val="ca-ES"/>
        </w:rPr>
      </w:pPr>
    </w:p>
    <w:p w14:paraId="3C643A02" w14:textId="6C123D5C" w:rsidR="00B31085" w:rsidRDefault="00B31085" w:rsidP="00B31085">
      <w:pPr>
        <w:jc w:val="both"/>
        <w:rPr>
          <w:i/>
          <w:iCs/>
          <w:sz w:val="24"/>
          <w:szCs w:val="24"/>
          <w:lang w:val="ca-ES"/>
        </w:rPr>
      </w:pPr>
    </w:p>
    <w:p w14:paraId="12C8DC13" w14:textId="3EAF7CE0" w:rsidR="00B31085" w:rsidRDefault="00B31085" w:rsidP="00B31085">
      <w:pPr>
        <w:jc w:val="both"/>
        <w:rPr>
          <w:i/>
          <w:iCs/>
          <w:sz w:val="24"/>
          <w:szCs w:val="24"/>
          <w:lang w:val="ca-ES"/>
        </w:rPr>
      </w:pPr>
    </w:p>
    <w:p w14:paraId="6D566B26" w14:textId="27597F7A" w:rsidR="00B31085" w:rsidRDefault="00B31085" w:rsidP="00B31085">
      <w:pPr>
        <w:jc w:val="both"/>
        <w:rPr>
          <w:i/>
          <w:iCs/>
          <w:sz w:val="24"/>
          <w:szCs w:val="24"/>
          <w:lang w:val="ca-ES"/>
        </w:rPr>
      </w:pPr>
    </w:p>
    <w:p w14:paraId="2F7C29BD" w14:textId="4959F6E6" w:rsidR="00B31085" w:rsidRDefault="00B31085" w:rsidP="00B31085">
      <w:pPr>
        <w:jc w:val="both"/>
        <w:rPr>
          <w:i/>
          <w:iCs/>
          <w:sz w:val="24"/>
          <w:szCs w:val="24"/>
          <w:lang w:val="ca-ES"/>
        </w:rPr>
      </w:pPr>
    </w:p>
    <w:p w14:paraId="1B61BB16" w14:textId="0F52F331" w:rsidR="00B31085" w:rsidRDefault="00B31085" w:rsidP="00B31085">
      <w:pPr>
        <w:jc w:val="both"/>
        <w:rPr>
          <w:i/>
          <w:iCs/>
          <w:sz w:val="24"/>
          <w:szCs w:val="24"/>
          <w:lang w:val="ca-ES"/>
        </w:rPr>
      </w:pPr>
    </w:p>
    <w:p w14:paraId="7C485B1D" w14:textId="7EDC7033" w:rsidR="00B31085" w:rsidRDefault="00B31085" w:rsidP="00B31085">
      <w:pPr>
        <w:jc w:val="both"/>
        <w:rPr>
          <w:i/>
          <w:iCs/>
          <w:sz w:val="24"/>
          <w:szCs w:val="24"/>
          <w:lang w:val="ca-ES"/>
        </w:rPr>
      </w:pPr>
    </w:p>
    <w:p w14:paraId="69C960B7" w14:textId="6D9046FC" w:rsidR="00B31085" w:rsidRDefault="00B31085" w:rsidP="00B31085">
      <w:pPr>
        <w:jc w:val="both"/>
        <w:rPr>
          <w:i/>
          <w:iCs/>
          <w:sz w:val="24"/>
          <w:szCs w:val="24"/>
          <w:lang w:val="ca-ES"/>
        </w:rPr>
      </w:pPr>
    </w:p>
    <w:p w14:paraId="53003113" w14:textId="496785BC" w:rsidR="00B31085" w:rsidRDefault="00B31085" w:rsidP="00B31085">
      <w:pPr>
        <w:jc w:val="both"/>
        <w:rPr>
          <w:i/>
          <w:iCs/>
          <w:sz w:val="24"/>
          <w:szCs w:val="24"/>
          <w:lang w:val="ca-ES"/>
        </w:rPr>
      </w:pPr>
    </w:p>
    <w:p w14:paraId="2382635A" w14:textId="5C2A364E" w:rsidR="00B31085" w:rsidRDefault="00B31085" w:rsidP="00B31085">
      <w:pPr>
        <w:jc w:val="both"/>
        <w:rPr>
          <w:i/>
          <w:iCs/>
          <w:sz w:val="24"/>
          <w:szCs w:val="24"/>
          <w:lang w:val="ca-ES"/>
        </w:rPr>
      </w:pPr>
    </w:p>
    <w:p w14:paraId="5A723A88" w14:textId="77777777" w:rsidR="00B31085" w:rsidRDefault="00B31085" w:rsidP="00B31085">
      <w:pPr>
        <w:jc w:val="both"/>
        <w:rPr>
          <w:rFonts w:cstheme="minorHAnsi"/>
          <w:b/>
          <w:bCs/>
          <w:sz w:val="24"/>
          <w:szCs w:val="24"/>
          <w:lang w:val="ca-ES"/>
        </w:rPr>
      </w:pPr>
    </w:p>
    <w:p w14:paraId="0D748372" w14:textId="77777777" w:rsidR="00B31085" w:rsidRDefault="00B31085" w:rsidP="00B31085">
      <w:pPr>
        <w:jc w:val="both"/>
        <w:rPr>
          <w:rFonts w:cstheme="minorHAnsi"/>
          <w:b/>
          <w:bCs/>
          <w:sz w:val="24"/>
          <w:szCs w:val="24"/>
          <w:lang w:val="ca-ES"/>
        </w:rPr>
      </w:pPr>
      <w:r>
        <w:rPr>
          <w:rFonts w:cstheme="minorHAnsi"/>
          <w:b/>
          <w:bCs/>
          <w:sz w:val="24"/>
          <w:szCs w:val="24"/>
          <w:lang w:val="ca-ES"/>
        </w:rPr>
        <w:lastRenderedPageBreak/>
        <w:t>6.- Prepara un esborrany del document mitjançant el qual concorreries a la subvenció. (3 punts)</w:t>
      </w:r>
    </w:p>
    <w:p w14:paraId="49E369C8" w14:textId="77777777" w:rsidR="00B31085" w:rsidRDefault="00B31085" w:rsidP="00B31085">
      <w:pPr>
        <w:jc w:val="both"/>
        <w:rPr>
          <w:rFonts w:cstheme="minorHAnsi"/>
          <w:b/>
          <w:bCs/>
          <w:sz w:val="24"/>
          <w:szCs w:val="24"/>
          <w:lang w:val="ca-ES"/>
        </w:rPr>
      </w:pPr>
    </w:p>
    <w:p w14:paraId="0AFEB755" w14:textId="6B3C5855" w:rsidR="0092158F" w:rsidRDefault="0092158F" w:rsidP="00B31085">
      <w:pPr>
        <w:rPr>
          <w:rFonts w:ascii="Calibri" w:eastAsia="Times New Roman" w:hAnsi="Calibri" w:cs="Calibri"/>
          <w:b/>
          <w:bCs/>
          <w:lang w:val="ca-ES" w:eastAsia="es-ES"/>
        </w:rPr>
      </w:pPr>
    </w:p>
    <w:p w14:paraId="0515A86C" w14:textId="6BBD1379" w:rsidR="00B31085" w:rsidRDefault="00B31085" w:rsidP="00B31085">
      <w:pPr>
        <w:rPr>
          <w:rFonts w:ascii="Calibri" w:eastAsia="Times New Roman" w:hAnsi="Calibri" w:cs="Calibri"/>
          <w:b/>
          <w:bCs/>
          <w:lang w:val="ca-ES" w:eastAsia="es-ES"/>
        </w:rPr>
      </w:pPr>
    </w:p>
    <w:p w14:paraId="4FA103EA" w14:textId="6F2004B1" w:rsidR="00B31085" w:rsidRDefault="00B31085" w:rsidP="00B31085">
      <w:pPr>
        <w:rPr>
          <w:rFonts w:ascii="Calibri" w:eastAsia="Times New Roman" w:hAnsi="Calibri" w:cs="Calibri"/>
          <w:b/>
          <w:bCs/>
          <w:lang w:val="ca-ES" w:eastAsia="es-ES"/>
        </w:rPr>
      </w:pPr>
    </w:p>
    <w:p w14:paraId="3A60EE97" w14:textId="33ADED19" w:rsidR="00B31085" w:rsidRDefault="00B31085" w:rsidP="00B31085">
      <w:pPr>
        <w:rPr>
          <w:rFonts w:ascii="Calibri" w:eastAsia="Times New Roman" w:hAnsi="Calibri" w:cs="Calibri"/>
          <w:b/>
          <w:bCs/>
          <w:lang w:val="ca-ES" w:eastAsia="es-ES"/>
        </w:rPr>
      </w:pPr>
    </w:p>
    <w:p w14:paraId="326DB48B" w14:textId="35B417E1" w:rsidR="00B31085" w:rsidRDefault="00B31085" w:rsidP="00B31085">
      <w:pPr>
        <w:rPr>
          <w:rFonts w:ascii="Calibri" w:eastAsia="Times New Roman" w:hAnsi="Calibri" w:cs="Calibri"/>
          <w:b/>
          <w:bCs/>
          <w:lang w:val="ca-ES" w:eastAsia="es-ES"/>
        </w:rPr>
      </w:pPr>
    </w:p>
    <w:p w14:paraId="5904F558" w14:textId="2E450C4F" w:rsidR="00B31085" w:rsidRDefault="00B31085" w:rsidP="00B31085">
      <w:pPr>
        <w:rPr>
          <w:rFonts w:ascii="Calibri" w:eastAsia="Times New Roman" w:hAnsi="Calibri" w:cs="Calibri"/>
          <w:b/>
          <w:bCs/>
          <w:lang w:val="ca-ES" w:eastAsia="es-ES"/>
        </w:rPr>
      </w:pPr>
    </w:p>
    <w:p w14:paraId="29F5F649" w14:textId="5BF62237" w:rsidR="00B31085" w:rsidRDefault="00B31085" w:rsidP="00B31085">
      <w:pPr>
        <w:rPr>
          <w:rFonts w:ascii="Calibri" w:eastAsia="Times New Roman" w:hAnsi="Calibri" w:cs="Calibri"/>
          <w:b/>
          <w:bCs/>
          <w:lang w:val="ca-ES" w:eastAsia="es-ES"/>
        </w:rPr>
      </w:pPr>
    </w:p>
    <w:p w14:paraId="0C8B6DB4" w14:textId="5BFC3E13" w:rsidR="00B31085" w:rsidRDefault="00B31085" w:rsidP="00B31085">
      <w:pPr>
        <w:rPr>
          <w:rFonts w:ascii="Calibri" w:eastAsia="Times New Roman" w:hAnsi="Calibri" w:cs="Calibri"/>
          <w:b/>
          <w:bCs/>
          <w:lang w:val="ca-ES" w:eastAsia="es-ES"/>
        </w:rPr>
      </w:pPr>
    </w:p>
    <w:p w14:paraId="76E634C4" w14:textId="7883498C" w:rsidR="00B31085" w:rsidRDefault="00B31085" w:rsidP="00B31085">
      <w:pPr>
        <w:rPr>
          <w:rFonts w:ascii="Calibri" w:eastAsia="Times New Roman" w:hAnsi="Calibri" w:cs="Calibri"/>
          <w:b/>
          <w:bCs/>
          <w:lang w:val="ca-ES" w:eastAsia="es-ES"/>
        </w:rPr>
      </w:pPr>
    </w:p>
    <w:p w14:paraId="5FA973EC" w14:textId="02D10C84" w:rsidR="00B31085" w:rsidRDefault="00B31085" w:rsidP="00B31085">
      <w:pPr>
        <w:rPr>
          <w:rFonts w:ascii="Calibri" w:eastAsia="Times New Roman" w:hAnsi="Calibri" w:cs="Calibri"/>
          <w:b/>
          <w:bCs/>
          <w:lang w:val="ca-ES" w:eastAsia="es-ES"/>
        </w:rPr>
      </w:pPr>
    </w:p>
    <w:p w14:paraId="28D9C705" w14:textId="45B4E4F5" w:rsidR="00B31085" w:rsidRDefault="00B31085" w:rsidP="00B31085">
      <w:pPr>
        <w:rPr>
          <w:rFonts w:ascii="Calibri" w:eastAsia="Times New Roman" w:hAnsi="Calibri" w:cs="Calibri"/>
          <w:b/>
          <w:bCs/>
          <w:lang w:val="ca-ES" w:eastAsia="es-ES"/>
        </w:rPr>
      </w:pPr>
    </w:p>
    <w:p w14:paraId="47C06930" w14:textId="3B903CA4" w:rsidR="00B31085" w:rsidRDefault="00B31085" w:rsidP="00B31085">
      <w:pPr>
        <w:rPr>
          <w:rFonts w:ascii="Calibri" w:eastAsia="Times New Roman" w:hAnsi="Calibri" w:cs="Calibri"/>
          <w:b/>
          <w:bCs/>
          <w:lang w:val="ca-ES" w:eastAsia="es-ES"/>
        </w:rPr>
      </w:pPr>
    </w:p>
    <w:p w14:paraId="27733021" w14:textId="090A1F95" w:rsidR="00B31085" w:rsidRDefault="00B31085" w:rsidP="00B31085">
      <w:pPr>
        <w:rPr>
          <w:rFonts w:ascii="Calibri" w:eastAsia="Times New Roman" w:hAnsi="Calibri" w:cs="Calibri"/>
          <w:b/>
          <w:bCs/>
          <w:lang w:val="ca-ES" w:eastAsia="es-ES"/>
        </w:rPr>
      </w:pPr>
    </w:p>
    <w:p w14:paraId="646A5671" w14:textId="5E83198C" w:rsidR="00B31085" w:rsidRDefault="00B31085" w:rsidP="00B31085">
      <w:pPr>
        <w:rPr>
          <w:rFonts w:ascii="Calibri" w:eastAsia="Times New Roman" w:hAnsi="Calibri" w:cs="Calibri"/>
          <w:b/>
          <w:bCs/>
          <w:lang w:val="ca-ES" w:eastAsia="es-ES"/>
        </w:rPr>
      </w:pPr>
    </w:p>
    <w:p w14:paraId="6677EA4C" w14:textId="216448AB" w:rsidR="00B31085" w:rsidRDefault="00B31085" w:rsidP="00B31085">
      <w:pPr>
        <w:rPr>
          <w:rFonts w:ascii="Calibri" w:eastAsia="Times New Roman" w:hAnsi="Calibri" w:cs="Calibri"/>
          <w:b/>
          <w:bCs/>
          <w:lang w:val="ca-ES" w:eastAsia="es-ES"/>
        </w:rPr>
      </w:pPr>
    </w:p>
    <w:p w14:paraId="1F44808B" w14:textId="220425B8" w:rsidR="00B31085" w:rsidRDefault="00B31085" w:rsidP="00B31085">
      <w:pPr>
        <w:rPr>
          <w:rFonts w:ascii="Calibri" w:eastAsia="Times New Roman" w:hAnsi="Calibri" w:cs="Calibri"/>
          <w:b/>
          <w:bCs/>
          <w:lang w:val="ca-ES" w:eastAsia="es-ES"/>
        </w:rPr>
      </w:pPr>
    </w:p>
    <w:p w14:paraId="1427D9CA" w14:textId="57DADAF8" w:rsidR="00B31085" w:rsidRDefault="00B31085" w:rsidP="00B31085">
      <w:pPr>
        <w:rPr>
          <w:rFonts w:ascii="Calibri" w:eastAsia="Times New Roman" w:hAnsi="Calibri" w:cs="Calibri"/>
          <w:b/>
          <w:bCs/>
          <w:lang w:val="ca-ES" w:eastAsia="es-ES"/>
        </w:rPr>
      </w:pPr>
    </w:p>
    <w:p w14:paraId="020F4BF7" w14:textId="1FE1FD7A" w:rsidR="00B31085" w:rsidRDefault="00B31085" w:rsidP="00B31085">
      <w:pPr>
        <w:rPr>
          <w:rFonts w:ascii="Calibri" w:eastAsia="Times New Roman" w:hAnsi="Calibri" w:cs="Calibri"/>
          <w:b/>
          <w:bCs/>
          <w:lang w:val="ca-ES" w:eastAsia="es-ES"/>
        </w:rPr>
      </w:pPr>
    </w:p>
    <w:p w14:paraId="3BC5F462" w14:textId="343D33E3" w:rsidR="00B31085" w:rsidRDefault="00B31085" w:rsidP="00B31085">
      <w:pPr>
        <w:rPr>
          <w:rFonts w:ascii="Calibri" w:eastAsia="Times New Roman" w:hAnsi="Calibri" w:cs="Calibri"/>
          <w:b/>
          <w:bCs/>
          <w:lang w:val="ca-ES" w:eastAsia="es-ES"/>
        </w:rPr>
      </w:pPr>
    </w:p>
    <w:p w14:paraId="2AFC4E9A" w14:textId="2C603A32" w:rsidR="00B31085" w:rsidRDefault="00B31085" w:rsidP="00B31085">
      <w:pPr>
        <w:rPr>
          <w:rFonts w:ascii="Calibri" w:eastAsia="Times New Roman" w:hAnsi="Calibri" w:cs="Calibri"/>
          <w:b/>
          <w:bCs/>
          <w:lang w:val="ca-ES" w:eastAsia="es-ES"/>
        </w:rPr>
      </w:pPr>
    </w:p>
    <w:p w14:paraId="02A55840" w14:textId="1C3738B0" w:rsidR="00B31085" w:rsidRDefault="00B31085" w:rsidP="00B31085">
      <w:pPr>
        <w:rPr>
          <w:rFonts w:ascii="Calibri" w:eastAsia="Times New Roman" w:hAnsi="Calibri" w:cs="Calibri"/>
          <w:b/>
          <w:bCs/>
          <w:lang w:val="ca-ES" w:eastAsia="es-ES"/>
        </w:rPr>
      </w:pPr>
    </w:p>
    <w:p w14:paraId="0D867C94" w14:textId="7B65EC90" w:rsidR="00B31085" w:rsidRDefault="00B31085" w:rsidP="00B31085">
      <w:pPr>
        <w:rPr>
          <w:rFonts w:ascii="Calibri" w:eastAsia="Times New Roman" w:hAnsi="Calibri" w:cs="Calibri"/>
          <w:b/>
          <w:bCs/>
          <w:lang w:val="ca-ES" w:eastAsia="es-ES"/>
        </w:rPr>
      </w:pPr>
    </w:p>
    <w:p w14:paraId="1031565D" w14:textId="4FCADF9D" w:rsidR="00B31085" w:rsidRDefault="00B31085" w:rsidP="00B31085">
      <w:pPr>
        <w:rPr>
          <w:rFonts w:ascii="Calibri" w:eastAsia="Times New Roman" w:hAnsi="Calibri" w:cs="Calibri"/>
          <w:b/>
          <w:bCs/>
          <w:lang w:val="ca-ES" w:eastAsia="es-ES"/>
        </w:rPr>
      </w:pPr>
    </w:p>
    <w:p w14:paraId="34F15BDC" w14:textId="2A5DC7E3" w:rsidR="00B31085" w:rsidRDefault="00B31085" w:rsidP="00B31085">
      <w:pPr>
        <w:rPr>
          <w:rFonts w:ascii="Calibri" w:eastAsia="Times New Roman" w:hAnsi="Calibri" w:cs="Calibri"/>
          <w:b/>
          <w:bCs/>
          <w:lang w:val="ca-ES" w:eastAsia="es-ES"/>
        </w:rPr>
      </w:pPr>
    </w:p>
    <w:p w14:paraId="6ACA1572" w14:textId="65A5A947" w:rsidR="00B31085" w:rsidRDefault="00B31085" w:rsidP="00B31085">
      <w:pPr>
        <w:rPr>
          <w:rFonts w:ascii="Calibri" w:eastAsia="Times New Roman" w:hAnsi="Calibri" w:cs="Calibri"/>
          <w:b/>
          <w:bCs/>
          <w:lang w:val="ca-ES" w:eastAsia="es-ES"/>
        </w:rPr>
      </w:pPr>
    </w:p>
    <w:p w14:paraId="1F5BF42B" w14:textId="25B2D443" w:rsidR="00B31085" w:rsidRDefault="00B31085" w:rsidP="00B31085">
      <w:pPr>
        <w:rPr>
          <w:rFonts w:ascii="Calibri" w:eastAsia="Times New Roman" w:hAnsi="Calibri" w:cs="Calibri"/>
          <w:b/>
          <w:bCs/>
          <w:lang w:val="ca-ES" w:eastAsia="es-ES"/>
        </w:rPr>
      </w:pPr>
    </w:p>
    <w:p w14:paraId="5885E27C" w14:textId="234E8837" w:rsidR="00B31085" w:rsidRDefault="00B31085" w:rsidP="00B31085">
      <w:pPr>
        <w:rPr>
          <w:rFonts w:ascii="Calibri" w:eastAsia="Times New Roman" w:hAnsi="Calibri" w:cs="Calibri"/>
          <w:b/>
          <w:bCs/>
          <w:lang w:val="ca-ES" w:eastAsia="es-ES"/>
        </w:rPr>
      </w:pPr>
    </w:p>
    <w:p w14:paraId="16CC5F4E" w14:textId="77777777" w:rsidR="00B31085" w:rsidRPr="00B31085" w:rsidRDefault="00B31085" w:rsidP="00B31085"/>
    <w:sectPr w:rsidR="00B31085" w:rsidRPr="00B31085" w:rsidSect="00783B29">
      <w:headerReference w:type="default" r:id="rId8"/>
      <w:footerReference w:type="default" r:id="rId9"/>
      <w:pgSz w:w="11906" w:h="16838"/>
      <w:pgMar w:top="1417" w:right="1701" w:bottom="1417" w:left="1701"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56B74" w14:textId="77777777" w:rsidR="008A7E39" w:rsidRDefault="008A7E39" w:rsidP="008A7E39">
      <w:pPr>
        <w:spacing w:after="0" w:line="240" w:lineRule="auto"/>
      </w:pPr>
      <w:r>
        <w:separator/>
      </w:r>
    </w:p>
  </w:endnote>
  <w:endnote w:type="continuationSeparator" w:id="0">
    <w:p w14:paraId="52C84E02" w14:textId="77777777" w:rsidR="008A7E39" w:rsidRDefault="008A7E39" w:rsidP="008A7E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EA441" w14:textId="515272EB" w:rsidR="008A7E39" w:rsidRPr="008A7E39" w:rsidRDefault="008A7E39" w:rsidP="008A7E39">
    <w:pPr>
      <w:spacing w:after="200" w:line="276" w:lineRule="auto"/>
      <w:ind w:left="2124" w:firstLine="708"/>
      <w:rPr>
        <w:rFonts w:ascii="Calibri" w:eastAsia="Calibri" w:hAnsi="Calibri" w:cs="Arial"/>
        <w:sz w:val="16"/>
        <w:szCs w:val="16"/>
      </w:rPr>
    </w:pPr>
    <w:r w:rsidRPr="008A7E39">
      <w:rPr>
        <w:rFonts w:ascii="Calibri" w:eastAsia="Calibri" w:hAnsi="Calibri" w:cs="Arial"/>
        <w:sz w:val="16"/>
        <w:szCs w:val="16"/>
      </w:rPr>
      <w:t xml:space="preserve">PLAÇA MAJOR, 11 </w:t>
    </w:r>
    <w:r w:rsidRPr="008A7E39">
      <w:rPr>
        <w:rFonts w:ascii="Calibri" w:eastAsia="Calibri" w:hAnsi="Calibri" w:cs="Arial"/>
        <w:sz w:val="16"/>
        <w:szCs w:val="16"/>
      </w:rPr>
      <w:sym w:font="Symbol" w:char="F0A8"/>
    </w:r>
    <w:r w:rsidRPr="008A7E39">
      <w:rPr>
        <w:rFonts w:ascii="Calibri" w:eastAsia="Calibri" w:hAnsi="Calibri" w:cs="Arial"/>
        <w:sz w:val="16"/>
        <w:szCs w:val="16"/>
      </w:rPr>
      <w:t>08389 PALAFOLLS (BARCELONA)</w:t>
    </w:r>
  </w:p>
  <w:p w14:paraId="780C3E29" w14:textId="09311527" w:rsidR="008A7E39" w:rsidRDefault="008A7E39" w:rsidP="008A7E39">
    <w:pPr>
      <w:pStyle w:val="Piedepgina"/>
    </w:pPr>
    <w:r>
      <w:rPr>
        <w:rFonts w:ascii="Calibri" w:eastAsia="Calibri" w:hAnsi="Calibri" w:cs="Arial"/>
        <w:sz w:val="16"/>
        <w:szCs w:val="16"/>
      </w:rPr>
      <w:tab/>
    </w:r>
    <w:r w:rsidRPr="008A7E39">
      <w:rPr>
        <w:rFonts w:ascii="Calibri" w:eastAsia="Calibri" w:hAnsi="Calibri" w:cs="Arial"/>
        <w:sz w:val="16"/>
        <w:szCs w:val="16"/>
      </w:rPr>
      <w:t xml:space="preserve">TELÈFON 93 7620043 </w:t>
    </w:r>
    <w:r w:rsidRPr="008A7E39">
      <w:rPr>
        <w:rFonts w:ascii="Calibri" w:eastAsia="Calibri" w:hAnsi="Calibri" w:cs="Arial"/>
        <w:sz w:val="16"/>
        <w:szCs w:val="16"/>
      </w:rPr>
      <w:sym w:font="Symbol" w:char="F0A8"/>
    </w:r>
    <w:r w:rsidRPr="008A7E39">
      <w:rPr>
        <w:rFonts w:ascii="Calibri" w:eastAsia="Calibri" w:hAnsi="Calibri" w:cs="Arial"/>
        <w:sz w:val="16"/>
        <w:szCs w:val="16"/>
      </w:rPr>
      <w:t xml:space="preserve"> TELEFAX 93 7652211 </w:t>
    </w:r>
    <w:r w:rsidRPr="008A7E39">
      <w:rPr>
        <w:rFonts w:ascii="Calibri" w:eastAsia="Calibri" w:hAnsi="Calibri" w:cs="Arial"/>
        <w:sz w:val="16"/>
        <w:szCs w:val="16"/>
      </w:rPr>
      <w:sym w:font="Symbol" w:char="F0A8"/>
    </w:r>
    <w:r w:rsidRPr="008A7E39">
      <w:rPr>
        <w:rFonts w:ascii="Calibri" w:eastAsia="Calibri" w:hAnsi="Calibri" w:cs="Arial"/>
        <w:sz w:val="16"/>
        <w:szCs w:val="16"/>
      </w:rPr>
      <w:t xml:space="preserve"> E-MAIL </w:t>
    </w:r>
    <w:hyperlink r:id="rId1" w:history="1">
      <w:r w:rsidR="00A4644C" w:rsidRPr="003A6721">
        <w:rPr>
          <w:rStyle w:val="Hipervnculo"/>
          <w:rFonts w:ascii="Calibri" w:eastAsia="Calibri" w:hAnsi="Calibri" w:cs="Arial"/>
          <w:sz w:val="16"/>
          <w:szCs w:val="16"/>
        </w:rPr>
        <w:t>palafolls@palafolls.cat</w:t>
      </w:r>
    </w:hyperlink>
    <w:r w:rsidR="00A4644C">
      <w:rPr>
        <w:rFonts w:ascii="Calibri" w:eastAsia="Calibri" w:hAnsi="Calibri" w:cs="Arial"/>
        <w:sz w:val="16"/>
        <w:szCs w:val="16"/>
      </w:rPr>
      <w:tab/>
    </w:r>
    <w:r w:rsidR="00A4644C" w:rsidRPr="00A4644C">
      <w:rPr>
        <w:rFonts w:ascii="Calibri" w:eastAsia="Calibri" w:hAnsi="Calibri" w:cs="Arial"/>
        <w:sz w:val="16"/>
        <w:szCs w:val="16"/>
      </w:rPr>
      <w:fldChar w:fldCharType="begin"/>
    </w:r>
    <w:r w:rsidR="00A4644C" w:rsidRPr="00A4644C">
      <w:rPr>
        <w:rFonts w:ascii="Calibri" w:eastAsia="Calibri" w:hAnsi="Calibri" w:cs="Arial"/>
        <w:sz w:val="16"/>
        <w:szCs w:val="16"/>
      </w:rPr>
      <w:instrText>PAGE   \* MERGEFORMAT</w:instrText>
    </w:r>
    <w:r w:rsidR="00A4644C" w:rsidRPr="00A4644C">
      <w:rPr>
        <w:rFonts w:ascii="Calibri" w:eastAsia="Calibri" w:hAnsi="Calibri" w:cs="Arial"/>
        <w:sz w:val="16"/>
        <w:szCs w:val="16"/>
      </w:rPr>
      <w:fldChar w:fldCharType="separate"/>
    </w:r>
    <w:r w:rsidR="00A4644C" w:rsidRPr="00A4644C">
      <w:rPr>
        <w:rFonts w:ascii="Calibri" w:eastAsia="Calibri" w:hAnsi="Calibri" w:cs="Arial"/>
        <w:sz w:val="16"/>
        <w:szCs w:val="16"/>
        <w:lang w:val="ca-ES"/>
      </w:rPr>
      <w:t>1</w:t>
    </w:r>
    <w:r w:rsidR="00A4644C" w:rsidRPr="00A4644C">
      <w:rPr>
        <w:rFonts w:ascii="Calibri" w:eastAsia="Calibri" w:hAnsi="Calibri"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CAB47" w14:textId="77777777" w:rsidR="008A7E39" w:rsidRDefault="008A7E39" w:rsidP="008A7E39">
      <w:pPr>
        <w:spacing w:after="0" w:line="240" w:lineRule="auto"/>
      </w:pPr>
      <w:r>
        <w:separator/>
      </w:r>
    </w:p>
  </w:footnote>
  <w:footnote w:type="continuationSeparator" w:id="0">
    <w:p w14:paraId="3DB756A7" w14:textId="77777777" w:rsidR="008A7E39" w:rsidRDefault="008A7E39" w:rsidP="008A7E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48A16" w14:textId="19C08B14" w:rsidR="008A7E39" w:rsidRDefault="00783B29">
    <w:pPr>
      <w:pStyle w:val="Encabezado"/>
    </w:pPr>
    <w:r>
      <w:t xml:space="preserve">Núm. </w:t>
    </w:r>
    <w:proofErr w:type="spellStart"/>
    <w:r>
      <w:t>aspirant</w:t>
    </w:r>
    <w:proofErr w:type="spellEnd"/>
    <w:r>
      <w:t>: ________</w:t>
    </w:r>
    <w:r w:rsidR="008A7E39">
      <w:t xml:space="preserve">                                                                                    </w:t>
    </w:r>
    <w:r w:rsidR="008A7E39">
      <w:tab/>
    </w:r>
    <w:r w:rsidR="008A7E39">
      <w:tab/>
      <w:t xml:space="preserve"> </w:t>
    </w:r>
    <w:r>
      <w:tab/>
    </w:r>
    <w:r w:rsidR="008A7E39">
      <w:t xml:space="preserve">          </w:t>
    </w:r>
    <w:r w:rsidR="008A7E39">
      <w:rPr>
        <w:noProof/>
      </w:rPr>
      <w:drawing>
        <wp:inline distT="0" distB="0" distL="0" distR="0" wp14:anchorId="549E9329" wp14:editId="4BA8FD16">
          <wp:extent cx="2145665" cy="878205"/>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5665" cy="878205"/>
                  </a:xfrm>
                  <a:prstGeom prst="rect">
                    <a:avLst/>
                  </a:prstGeom>
                  <a:noFill/>
                </pic:spPr>
              </pic:pic>
            </a:graphicData>
          </a:graphic>
        </wp:inline>
      </w:drawing>
    </w:r>
  </w:p>
  <w:p w14:paraId="0AA44FCB" w14:textId="77777777" w:rsidR="00A4644C" w:rsidRDefault="00A4644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2C03"/>
    <w:multiLevelType w:val="multilevel"/>
    <w:tmpl w:val="4A0E5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121A3E"/>
    <w:multiLevelType w:val="hybridMultilevel"/>
    <w:tmpl w:val="94421E4C"/>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069B157B"/>
    <w:multiLevelType w:val="hybridMultilevel"/>
    <w:tmpl w:val="DAA8E7B6"/>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0CE56971"/>
    <w:multiLevelType w:val="hybridMultilevel"/>
    <w:tmpl w:val="D938BD62"/>
    <w:lvl w:ilvl="0" w:tplc="126E5846">
      <w:start w:val="6"/>
      <w:numFmt w:val="bullet"/>
      <w:lvlText w:val="-"/>
      <w:lvlJc w:val="left"/>
      <w:pPr>
        <w:ind w:left="413" w:hanging="360"/>
      </w:pPr>
      <w:rPr>
        <w:rFonts w:ascii="Calibri" w:eastAsiaTheme="minorHAnsi" w:hAnsi="Calibri" w:cs="Calibri" w:hint="default"/>
      </w:rPr>
    </w:lvl>
    <w:lvl w:ilvl="1" w:tplc="0C0A0003" w:tentative="1">
      <w:start w:val="1"/>
      <w:numFmt w:val="bullet"/>
      <w:lvlText w:val="o"/>
      <w:lvlJc w:val="left"/>
      <w:pPr>
        <w:ind w:left="1133" w:hanging="360"/>
      </w:pPr>
      <w:rPr>
        <w:rFonts w:ascii="Courier New" w:hAnsi="Courier New" w:cs="Courier New" w:hint="default"/>
      </w:rPr>
    </w:lvl>
    <w:lvl w:ilvl="2" w:tplc="0C0A0005" w:tentative="1">
      <w:start w:val="1"/>
      <w:numFmt w:val="bullet"/>
      <w:lvlText w:val=""/>
      <w:lvlJc w:val="left"/>
      <w:pPr>
        <w:ind w:left="1853" w:hanging="360"/>
      </w:pPr>
      <w:rPr>
        <w:rFonts w:ascii="Wingdings" w:hAnsi="Wingdings" w:hint="default"/>
      </w:rPr>
    </w:lvl>
    <w:lvl w:ilvl="3" w:tplc="0C0A0001" w:tentative="1">
      <w:start w:val="1"/>
      <w:numFmt w:val="bullet"/>
      <w:lvlText w:val=""/>
      <w:lvlJc w:val="left"/>
      <w:pPr>
        <w:ind w:left="2573" w:hanging="360"/>
      </w:pPr>
      <w:rPr>
        <w:rFonts w:ascii="Symbol" w:hAnsi="Symbol" w:hint="default"/>
      </w:rPr>
    </w:lvl>
    <w:lvl w:ilvl="4" w:tplc="0C0A0003" w:tentative="1">
      <w:start w:val="1"/>
      <w:numFmt w:val="bullet"/>
      <w:lvlText w:val="o"/>
      <w:lvlJc w:val="left"/>
      <w:pPr>
        <w:ind w:left="3293" w:hanging="360"/>
      </w:pPr>
      <w:rPr>
        <w:rFonts w:ascii="Courier New" w:hAnsi="Courier New" w:cs="Courier New" w:hint="default"/>
      </w:rPr>
    </w:lvl>
    <w:lvl w:ilvl="5" w:tplc="0C0A0005" w:tentative="1">
      <w:start w:val="1"/>
      <w:numFmt w:val="bullet"/>
      <w:lvlText w:val=""/>
      <w:lvlJc w:val="left"/>
      <w:pPr>
        <w:ind w:left="4013" w:hanging="360"/>
      </w:pPr>
      <w:rPr>
        <w:rFonts w:ascii="Wingdings" w:hAnsi="Wingdings" w:hint="default"/>
      </w:rPr>
    </w:lvl>
    <w:lvl w:ilvl="6" w:tplc="0C0A0001" w:tentative="1">
      <w:start w:val="1"/>
      <w:numFmt w:val="bullet"/>
      <w:lvlText w:val=""/>
      <w:lvlJc w:val="left"/>
      <w:pPr>
        <w:ind w:left="4733" w:hanging="360"/>
      </w:pPr>
      <w:rPr>
        <w:rFonts w:ascii="Symbol" w:hAnsi="Symbol" w:hint="default"/>
      </w:rPr>
    </w:lvl>
    <w:lvl w:ilvl="7" w:tplc="0C0A0003" w:tentative="1">
      <w:start w:val="1"/>
      <w:numFmt w:val="bullet"/>
      <w:lvlText w:val="o"/>
      <w:lvlJc w:val="left"/>
      <w:pPr>
        <w:ind w:left="5453" w:hanging="360"/>
      </w:pPr>
      <w:rPr>
        <w:rFonts w:ascii="Courier New" w:hAnsi="Courier New" w:cs="Courier New" w:hint="default"/>
      </w:rPr>
    </w:lvl>
    <w:lvl w:ilvl="8" w:tplc="0C0A0005" w:tentative="1">
      <w:start w:val="1"/>
      <w:numFmt w:val="bullet"/>
      <w:lvlText w:val=""/>
      <w:lvlJc w:val="left"/>
      <w:pPr>
        <w:ind w:left="6173" w:hanging="360"/>
      </w:pPr>
      <w:rPr>
        <w:rFonts w:ascii="Wingdings" w:hAnsi="Wingdings" w:hint="default"/>
      </w:rPr>
    </w:lvl>
  </w:abstractNum>
  <w:abstractNum w:abstractNumId="4" w15:restartNumberingAfterBreak="0">
    <w:nsid w:val="29CB18A0"/>
    <w:multiLevelType w:val="multilevel"/>
    <w:tmpl w:val="C640F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5E1A7D"/>
    <w:multiLevelType w:val="multilevel"/>
    <w:tmpl w:val="E3945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470BE0"/>
    <w:multiLevelType w:val="multilevel"/>
    <w:tmpl w:val="760C0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B16BE0"/>
    <w:multiLevelType w:val="hybridMultilevel"/>
    <w:tmpl w:val="6EDED27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4A2D6671"/>
    <w:multiLevelType w:val="multilevel"/>
    <w:tmpl w:val="B8DA2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DD27A6"/>
    <w:multiLevelType w:val="hybridMultilevel"/>
    <w:tmpl w:val="C2966614"/>
    <w:lvl w:ilvl="0" w:tplc="7AEE9330">
      <w:start w:val="1"/>
      <w:numFmt w:val="decimal"/>
      <w:lvlText w:val="%1."/>
      <w:lvlJc w:val="left"/>
      <w:pPr>
        <w:ind w:left="927" w:hanging="360"/>
      </w:pPr>
      <w:rPr>
        <w:rFonts w:hint="default"/>
        <w:b/>
        <w:bCs/>
      </w:rPr>
    </w:lvl>
    <w:lvl w:ilvl="1" w:tplc="04030019">
      <w:start w:val="1"/>
      <w:numFmt w:val="lowerLetter"/>
      <w:lvlText w:val="%2."/>
      <w:lvlJc w:val="left"/>
      <w:pPr>
        <w:ind w:left="1647" w:hanging="360"/>
      </w:pPr>
    </w:lvl>
    <w:lvl w:ilvl="2" w:tplc="0403001B" w:tentative="1">
      <w:start w:val="1"/>
      <w:numFmt w:val="lowerRoman"/>
      <w:lvlText w:val="%3."/>
      <w:lvlJc w:val="right"/>
      <w:pPr>
        <w:ind w:left="2367" w:hanging="180"/>
      </w:pPr>
    </w:lvl>
    <w:lvl w:ilvl="3" w:tplc="0403000F" w:tentative="1">
      <w:start w:val="1"/>
      <w:numFmt w:val="decimal"/>
      <w:lvlText w:val="%4."/>
      <w:lvlJc w:val="left"/>
      <w:pPr>
        <w:ind w:left="3087" w:hanging="360"/>
      </w:pPr>
    </w:lvl>
    <w:lvl w:ilvl="4" w:tplc="04030019" w:tentative="1">
      <w:start w:val="1"/>
      <w:numFmt w:val="lowerLetter"/>
      <w:lvlText w:val="%5."/>
      <w:lvlJc w:val="left"/>
      <w:pPr>
        <w:ind w:left="3807" w:hanging="360"/>
      </w:pPr>
    </w:lvl>
    <w:lvl w:ilvl="5" w:tplc="0403001B" w:tentative="1">
      <w:start w:val="1"/>
      <w:numFmt w:val="lowerRoman"/>
      <w:lvlText w:val="%6."/>
      <w:lvlJc w:val="right"/>
      <w:pPr>
        <w:ind w:left="4527" w:hanging="180"/>
      </w:pPr>
    </w:lvl>
    <w:lvl w:ilvl="6" w:tplc="0403000F" w:tentative="1">
      <w:start w:val="1"/>
      <w:numFmt w:val="decimal"/>
      <w:lvlText w:val="%7."/>
      <w:lvlJc w:val="left"/>
      <w:pPr>
        <w:ind w:left="5247" w:hanging="360"/>
      </w:pPr>
    </w:lvl>
    <w:lvl w:ilvl="7" w:tplc="04030019" w:tentative="1">
      <w:start w:val="1"/>
      <w:numFmt w:val="lowerLetter"/>
      <w:lvlText w:val="%8."/>
      <w:lvlJc w:val="left"/>
      <w:pPr>
        <w:ind w:left="5967" w:hanging="360"/>
      </w:pPr>
    </w:lvl>
    <w:lvl w:ilvl="8" w:tplc="0403001B" w:tentative="1">
      <w:start w:val="1"/>
      <w:numFmt w:val="lowerRoman"/>
      <w:lvlText w:val="%9."/>
      <w:lvlJc w:val="right"/>
      <w:pPr>
        <w:ind w:left="6687" w:hanging="180"/>
      </w:pPr>
    </w:lvl>
  </w:abstractNum>
  <w:abstractNum w:abstractNumId="10" w15:restartNumberingAfterBreak="0">
    <w:nsid w:val="653C6943"/>
    <w:multiLevelType w:val="multilevel"/>
    <w:tmpl w:val="D8F23E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E9F155A"/>
    <w:multiLevelType w:val="hybridMultilevel"/>
    <w:tmpl w:val="15A6FF6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76C064A2"/>
    <w:multiLevelType w:val="hybridMultilevel"/>
    <w:tmpl w:val="E9A62FD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65154851">
    <w:abstractNumId w:val="3"/>
  </w:num>
  <w:num w:numId="2" w16cid:durableId="1851019697">
    <w:abstractNumId w:val="10"/>
  </w:num>
  <w:num w:numId="3" w16cid:durableId="253590698">
    <w:abstractNumId w:val="0"/>
  </w:num>
  <w:num w:numId="4" w16cid:durableId="1614560007">
    <w:abstractNumId w:val="6"/>
  </w:num>
  <w:num w:numId="5" w16cid:durableId="1299796384">
    <w:abstractNumId w:val="5"/>
  </w:num>
  <w:num w:numId="6" w16cid:durableId="799107928">
    <w:abstractNumId w:val="8"/>
  </w:num>
  <w:num w:numId="7" w16cid:durableId="2118060841">
    <w:abstractNumId w:val="4"/>
  </w:num>
  <w:num w:numId="8" w16cid:durableId="1203982653">
    <w:abstractNumId w:val="12"/>
  </w:num>
  <w:num w:numId="9" w16cid:durableId="1390228494">
    <w:abstractNumId w:val="7"/>
  </w:num>
  <w:num w:numId="10" w16cid:durableId="1600526247">
    <w:abstractNumId w:val="1"/>
  </w:num>
  <w:num w:numId="11" w16cid:durableId="211230896">
    <w:abstractNumId w:val="11"/>
  </w:num>
  <w:num w:numId="12" w16cid:durableId="386611617">
    <w:abstractNumId w:val="2"/>
  </w:num>
  <w:num w:numId="13" w16cid:durableId="20739187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C7A"/>
    <w:rsid w:val="00086898"/>
    <w:rsid w:val="001139BF"/>
    <w:rsid w:val="0012360E"/>
    <w:rsid w:val="001263ED"/>
    <w:rsid w:val="001E6328"/>
    <w:rsid w:val="0022214B"/>
    <w:rsid w:val="00234D07"/>
    <w:rsid w:val="00264532"/>
    <w:rsid w:val="002757F7"/>
    <w:rsid w:val="002B5069"/>
    <w:rsid w:val="004B4AB3"/>
    <w:rsid w:val="004F0BE0"/>
    <w:rsid w:val="00545819"/>
    <w:rsid w:val="005A301B"/>
    <w:rsid w:val="005A5AF2"/>
    <w:rsid w:val="005E1643"/>
    <w:rsid w:val="00606489"/>
    <w:rsid w:val="00633847"/>
    <w:rsid w:val="00696205"/>
    <w:rsid w:val="006E7CD7"/>
    <w:rsid w:val="006F315A"/>
    <w:rsid w:val="006F43B7"/>
    <w:rsid w:val="00783B29"/>
    <w:rsid w:val="00793C69"/>
    <w:rsid w:val="007C138F"/>
    <w:rsid w:val="007D754F"/>
    <w:rsid w:val="007E2287"/>
    <w:rsid w:val="00863F2B"/>
    <w:rsid w:val="008766F9"/>
    <w:rsid w:val="00877039"/>
    <w:rsid w:val="008A7E39"/>
    <w:rsid w:val="008C2762"/>
    <w:rsid w:val="0092158F"/>
    <w:rsid w:val="009479AB"/>
    <w:rsid w:val="00A05523"/>
    <w:rsid w:val="00A12E69"/>
    <w:rsid w:val="00A4644C"/>
    <w:rsid w:val="00AA463D"/>
    <w:rsid w:val="00AA67ED"/>
    <w:rsid w:val="00AE3FCD"/>
    <w:rsid w:val="00B150CE"/>
    <w:rsid w:val="00B31085"/>
    <w:rsid w:val="00B55347"/>
    <w:rsid w:val="00B64C7A"/>
    <w:rsid w:val="00B70186"/>
    <w:rsid w:val="00B81965"/>
    <w:rsid w:val="00BD5B48"/>
    <w:rsid w:val="00C01E72"/>
    <w:rsid w:val="00C26002"/>
    <w:rsid w:val="00C95A7D"/>
    <w:rsid w:val="00CB1D3C"/>
    <w:rsid w:val="00CF34E6"/>
    <w:rsid w:val="00DE296A"/>
    <w:rsid w:val="00DE505D"/>
    <w:rsid w:val="00E124DC"/>
    <w:rsid w:val="00E2312F"/>
    <w:rsid w:val="00E54AAB"/>
    <w:rsid w:val="00E625DD"/>
    <w:rsid w:val="00E732A5"/>
    <w:rsid w:val="00EB564F"/>
    <w:rsid w:val="00EC3942"/>
    <w:rsid w:val="00ED4EE2"/>
    <w:rsid w:val="00EF1878"/>
    <w:rsid w:val="00EF53CF"/>
    <w:rsid w:val="00F97160"/>
    <w:rsid w:val="00FA2AC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D5DE904"/>
  <w15:chartTrackingRefBased/>
  <w15:docId w15:val="{29039E28-2EBC-400C-A481-DA51C7E2B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0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A7E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A7E39"/>
  </w:style>
  <w:style w:type="paragraph" w:styleId="Piedepgina">
    <w:name w:val="footer"/>
    <w:basedOn w:val="Normal"/>
    <w:link w:val="PiedepginaCar"/>
    <w:uiPriority w:val="99"/>
    <w:unhideWhenUsed/>
    <w:rsid w:val="008A7E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A7E39"/>
  </w:style>
  <w:style w:type="paragraph" w:styleId="Textodeglobo">
    <w:name w:val="Balloon Text"/>
    <w:basedOn w:val="Normal"/>
    <w:link w:val="TextodegloboCar"/>
    <w:uiPriority w:val="99"/>
    <w:semiHidden/>
    <w:unhideWhenUsed/>
    <w:rsid w:val="001263E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263ED"/>
    <w:rPr>
      <w:rFonts w:ascii="Segoe UI" w:hAnsi="Segoe UI" w:cs="Segoe UI"/>
      <w:sz w:val="18"/>
      <w:szCs w:val="18"/>
    </w:rPr>
  </w:style>
  <w:style w:type="paragraph" w:styleId="Prrafodelista">
    <w:name w:val="List Paragraph"/>
    <w:basedOn w:val="Normal"/>
    <w:uiPriority w:val="34"/>
    <w:qFormat/>
    <w:rsid w:val="00A12E69"/>
    <w:pPr>
      <w:ind w:left="720"/>
      <w:contextualSpacing/>
    </w:pPr>
    <w:rPr>
      <w:lang w:val="ca-ES"/>
    </w:rPr>
  </w:style>
  <w:style w:type="character" w:styleId="Hipervnculo">
    <w:name w:val="Hyperlink"/>
    <w:basedOn w:val="Fuentedeprrafopredeter"/>
    <w:uiPriority w:val="99"/>
    <w:unhideWhenUsed/>
    <w:rsid w:val="00A4644C"/>
    <w:rPr>
      <w:color w:val="0563C1" w:themeColor="hyperlink"/>
      <w:u w:val="single"/>
    </w:rPr>
  </w:style>
  <w:style w:type="character" w:styleId="Mencinsinresolver">
    <w:name w:val="Unresolved Mention"/>
    <w:basedOn w:val="Fuentedeprrafopredeter"/>
    <w:uiPriority w:val="99"/>
    <w:semiHidden/>
    <w:unhideWhenUsed/>
    <w:rsid w:val="00A4644C"/>
    <w:rPr>
      <w:color w:val="605E5C"/>
      <w:shd w:val="clear" w:color="auto" w:fill="E1DFDD"/>
    </w:rPr>
  </w:style>
  <w:style w:type="paragraph" w:customStyle="1" w:styleId="Default">
    <w:name w:val="Default"/>
    <w:rsid w:val="007C138F"/>
    <w:pPr>
      <w:autoSpaceDE w:val="0"/>
      <w:autoSpaceDN w:val="0"/>
      <w:adjustRightInd w:val="0"/>
      <w:spacing w:after="0" w:line="240" w:lineRule="auto"/>
    </w:pPr>
    <w:rPr>
      <w:rFonts w:ascii="Arial" w:hAnsi="Arial" w:cs="Arial"/>
      <w:color w:val="000000"/>
      <w:sz w:val="24"/>
      <w:szCs w:val="24"/>
      <w:lang w:val="ca-ES"/>
    </w:rPr>
  </w:style>
  <w:style w:type="paragraph" w:customStyle="1" w:styleId="Pa11">
    <w:name w:val="Pa11"/>
    <w:basedOn w:val="Default"/>
    <w:next w:val="Default"/>
    <w:uiPriority w:val="99"/>
    <w:rsid w:val="00696205"/>
    <w:pPr>
      <w:spacing w:line="201" w:lineRule="atLeast"/>
    </w:pPr>
    <w:rPr>
      <w:color w:val="auto"/>
      <w:lang w:val="es-ES"/>
    </w:rPr>
  </w:style>
  <w:style w:type="paragraph" w:customStyle="1" w:styleId="Pa9">
    <w:name w:val="Pa9"/>
    <w:basedOn w:val="Default"/>
    <w:next w:val="Default"/>
    <w:uiPriority w:val="99"/>
    <w:rsid w:val="00696205"/>
    <w:pPr>
      <w:spacing w:line="201" w:lineRule="atLeast"/>
    </w:pPr>
    <w:rPr>
      <w:color w:val="auto"/>
      <w:lang w:val="es-ES"/>
    </w:rPr>
  </w:style>
  <w:style w:type="paragraph" w:customStyle="1" w:styleId="Pa8">
    <w:name w:val="Pa8"/>
    <w:basedOn w:val="Default"/>
    <w:next w:val="Default"/>
    <w:uiPriority w:val="99"/>
    <w:rsid w:val="00696205"/>
    <w:pPr>
      <w:spacing w:line="201" w:lineRule="atLeast"/>
    </w:pPr>
    <w:rPr>
      <w:color w:val="auto"/>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058754">
      <w:bodyDiv w:val="1"/>
      <w:marLeft w:val="0"/>
      <w:marRight w:val="0"/>
      <w:marTop w:val="0"/>
      <w:marBottom w:val="0"/>
      <w:divBdr>
        <w:top w:val="none" w:sz="0" w:space="0" w:color="auto"/>
        <w:left w:val="none" w:sz="0" w:space="0" w:color="auto"/>
        <w:bottom w:val="none" w:sz="0" w:space="0" w:color="auto"/>
        <w:right w:val="none" w:sz="0" w:space="0" w:color="auto"/>
      </w:divBdr>
      <w:divsChild>
        <w:div w:id="180242644">
          <w:marLeft w:val="-225"/>
          <w:marRight w:val="-225"/>
          <w:marTop w:val="0"/>
          <w:marBottom w:val="0"/>
          <w:divBdr>
            <w:top w:val="none" w:sz="0" w:space="0" w:color="auto"/>
            <w:left w:val="none" w:sz="0" w:space="0" w:color="auto"/>
            <w:bottom w:val="none" w:sz="0" w:space="0" w:color="auto"/>
            <w:right w:val="none" w:sz="0" w:space="0" w:color="auto"/>
          </w:divBdr>
          <w:divsChild>
            <w:div w:id="740954153">
              <w:marLeft w:val="0"/>
              <w:marRight w:val="0"/>
              <w:marTop w:val="0"/>
              <w:marBottom w:val="0"/>
              <w:divBdr>
                <w:top w:val="none" w:sz="0" w:space="0" w:color="auto"/>
                <w:left w:val="none" w:sz="0" w:space="0" w:color="auto"/>
                <w:bottom w:val="none" w:sz="0" w:space="0" w:color="auto"/>
                <w:right w:val="none" w:sz="0" w:space="0" w:color="auto"/>
              </w:divBdr>
              <w:divsChild>
                <w:div w:id="403070723">
                  <w:marLeft w:val="0"/>
                  <w:marRight w:val="0"/>
                  <w:marTop w:val="0"/>
                  <w:marBottom w:val="0"/>
                  <w:divBdr>
                    <w:top w:val="none" w:sz="0" w:space="0" w:color="auto"/>
                    <w:left w:val="none" w:sz="0" w:space="0" w:color="auto"/>
                    <w:bottom w:val="none" w:sz="0" w:space="0" w:color="auto"/>
                    <w:right w:val="none" w:sz="0" w:space="0" w:color="auto"/>
                  </w:divBdr>
                  <w:divsChild>
                    <w:div w:id="143280184">
                      <w:marLeft w:val="0"/>
                      <w:marRight w:val="0"/>
                      <w:marTop w:val="0"/>
                      <w:marBottom w:val="0"/>
                      <w:divBdr>
                        <w:top w:val="none" w:sz="0" w:space="0" w:color="auto"/>
                        <w:left w:val="none" w:sz="0" w:space="0" w:color="auto"/>
                        <w:bottom w:val="none" w:sz="0" w:space="0" w:color="auto"/>
                        <w:right w:val="none" w:sz="0" w:space="0" w:color="auto"/>
                      </w:divBdr>
                      <w:divsChild>
                        <w:div w:id="2106683512">
                          <w:marLeft w:val="0"/>
                          <w:marRight w:val="0"/>
                          <w:marTop w:val="0"/>
                          <w:marBottom w:val="0"/>
                          <w:divBdr>
                            <w:top w:val="none" w:sz="0" w:space="0" w:color="auto"/>
                            <w:left w:val="none" w:sz="0" w:space="0" w:color="auto"/>
                            <w:bottom w:val="none" w:sz="0" w:space="0" w:color="auto"/>
                            <w:right w:val="none" w:sz="0" w:space="0" w:color="auto"/>
                          </w:divBdr>
                          <w:divsChild>
                            <w:div w:id="1060590180">
                              <w:marLeft w:val="0"/>
                              <w:marRight w:val="0"/>
                              <w:marTop w:val="0"/>
                              <w:marBottom w:val="150"/>
                              <w:divBdr>
                                <w:top w:val="none" w:sz="0" w:space="0" w:color="auto"/>
                                <w:left w:val="none" w:sz="0" w:space="0" w:color="auto"/>
                                <w:bottom w:val="none" w:sz="0" w:space="0" w:color="auto"/>
                                <w:right w:val="none" w:sz="0" w:space="0" w:color="auto"/>
                              </w:divBdr>
                              <w:divsChild>
                                <w:div w:id="152990723">
                                  <w:marLeft w:val="0"/>
                                  <w:marRight w:val="0"/>
                                  <w:marTop w:val="0"/>
                                  <w:marBottom w:val="150"/>
                                  <w:divBdr>
                                    <w:top w:val="none" w:sz="0" w:space="0" w:color="auto"/>
                                    <w:left w:val="none" w:sz="0" w:space="0" w:color="auto"/>
                                    <w:bottom w:val="none" w:sz="0" w:space="0" w:color="auto"/>
                                    <w:right w:val="none" w:sz="0" w:space="0" w:color="auto"/>
                                  </w:divBdr>
                                </w:div>
                              </w:divsChild>
                            </w:div>
                            <w:div w:id="1602101363">
                              <w:marLeft w:val="0"/>
                              <w:marRight w:val="0"/>
                              <w:marTop w:val="0"/>
                              <w:marBottom w:val="150"/>
                              <w:divBdr>
                                <w:top w:val="none" w:sz="0" w:space="0" w:color="auto"/>
                                <w:left w:val="none" w:sz="0" w:space="0" w:color="auto"/>
                                <w:bottom w:val="none" w:sz="0" w:space="0" w:color="auto"/>
                                <w:right w:val="none" w:sz="0" w:space="0" w:color="auto"/>
                              </w:divBdr>
                            </w:div>
                          </w:divsChild>
                        </w:div>
                        <w:div w:id="517235650">
                          <w:marLeft w:val="0"/>
                          <w:marRight w:val="0"/>
                          <w:marTop w:val="0"/>
                          <w:marBottom w:val="0"/>
                          <w:divBdr>
                            <w:top w:val="none" w:sz="0" w:space="0" w:color="auto"/>
                            <w:left w:val="none" w:sz="0" w:space="0" w:color="auto"/>
                            <w:bottom w:val="none" w:sz="0" w:space="0" w:color="auto"/>
                            <w:right w:val="none" w:sz="0" w:space="0" w:color="auto"/>
                          </w:divBdr>
                          <w:divsChild>
                            <w:div w:id="1286884821">
                              <w:marLeft w:val="0"/>
                              <w:marRight w:val="0"/>
                              <w:marTop w:val="0"/>
                              <w:marBottom w:val="150"/>
                              <w:divBdr>
                                <w:top w:val="none" w:sz="0" w:space="0" w:color="auto"/>
                                <w:left w:val="none" w:sz="0" w:space="0" w:color="auto"/>
                                <w:bottom w:val="none" w:sz="0" w:space="0" w:color="auto"/>
                                <w:right w:val="none" w:sz="0" w:space="0" w:color="auto"/>
                              </w:divBdr>
                            </w:div>
                            <w:div w:id="4673425">
                              <w:marLeft w:val="0"/>
                              <w:marRight w:val="0"/>
                              <w:marTop w:val="0"/>
                              <w:marBottom w:val="150"/>
                              <w:divBdr>
                                <w:top w:val="none" w:sz="0" w:space="0" w:color="auto"/>
                                <w:left w:val="none" w:sz="0" w:space="0" w:color="auto"/>
                                <w:bottom w:val="none" w:sz="0" w:space="0" w:color="auto"/>
                                <w:right w:val="none" w:sz="0" w:space="0" w:color="auto"/>
                              </w:divBdr>
                            </w:div>
                            <w:div w:id="271591337">
                              <w:marLeft w:val="0"/>
                              <w:marRight w:val="0"/>
                              <w:marTop w:val="0"/>
                              <w:marBottom w:val="150"/>
                              <w:divBdr>
                                <w:top w:val="none" w:sz="0" w:space="0" w:color="auto"/>
                                <w:left w:val="none" w:sz="0" w:space="0" w:color="auto"/>
                                <w:bottom w:val="none" w:sz="0" w:space="0" w:color="auto"/>
                                <w:right w:val="none" w:sz="0" w:space="0" w:color="auto"/>
                              </w:divBdr>
                            </w:div>
                          </w:divsChild>
                        </w:div>
                        <w:div w:id="1011184735">
                          <w:marLeft w:val="0"/>
                          <w:marRight w:val="0"/>
                          <w:marTop w:val="0"/>
                          <w:marBottom w:val="0"/>
                          <w:divBdr>
                            <w:top w:val="none" w:sz="0" w:space="0" w:color="auto"/>
                            <w:left w:val="none" w:sz="0" w:space="0" w:color="auto"/>
                            <w:bottom w:val="none" w:sz="0" w:space="0" w:color="auto"/>
                            <w:right w:val="none" w:sz="0" w:space="0" w:color="auto"/>
                          </w:divBdr>
                          <w:divsChild>
                            <w:div w:id="453212999">
                              <w:marLeft w:val="0"/>
                              <w:marRight w:val="0"/>
                              <w:marTop w:val="0"/>
                              <w:marBottom w:val="0"/>
                              <w:divBdr>
                                <w:top w:val="none" w:sz="0" w:space="0" w:color="auto"/>
                                <w:left w:val="none" w:sz="0" w:space="0" w:color="auto"/>
                                <w:bottom w:val="none" w:sz="0" w:space="0" w:color="auto"/>
                                <w:right w:val="none" w:sz="0" w:space="0" w:color="auto"/>
                              </w:divBdr>
                            </w:div>
                            <w:div w:id="2080133774">
                              <w:marLeft w:val="0"/>
                              <w:marRight w:val="0"/>
                              <w:marTop w:val="0"/>
                              <w:marBottom w:val="0"/>
                              <w:divBdr>
                                <w:top w:val="none" w:sz="0" w:space="0" w:color="auto"/>
                                <w:left w:val="none" w:sz="0" w:space="0" w:color="auto"/>
                                <w:bottom w:val="none" w:sz="0" w:space="0" w:color="auto"/>
                                <w:right w:val="none" w:sz="0" w:space="0" w:color="auto"/>
                              </w:divBdr>
                            </w:div>
                          </w:divsChild>
                        </w:div>
                        <w:div w:id="400907981">
                          <w:marLeft w:val="0"/>
                          <w:marRight w:val="0"/>
                          <w:marTop w:val="0"/>
                          <w:marBottom w:val="0"/>
                          <w:divBdr>
                            <w:top w:val="none" w:sz="0" w:space="0" w:color="auto"/>
                            <w:left w:val="none" w:sz="0" w:space="0" w:color="auto"/>
                            <w:bottom w:val="none" w:sz="0" w:space="0" w:color="auto"/>
                            <w:right w:val="none" w:sz="0" w:space="0" w:color="auto"/>
                          </w:divBdr>
                        </w:div>
                        <w:div w:id="900217079">
                          <w:marLeft w:val="0"/>
                          <w:marRight w:val="0"/>
                          <w:marTop w:val="0"/>
                          <w:marBottom w:val="0"/>
                          <w:divBdr>
                            <w:top w:val="none" w:sz="0" w:space="0" w:color="auto"/>
                            <w:left w:val="none" w:sz="0" w:space="0" w:color="auto"/>
                            <w:bottom w:val="none" w:sz="0" w:space="0" w:color="auto"/>
                            <w:right w:val="none" w:sz="0" w:space="0" w:color="auto"/>
                          </w:divBdr>
                          <w:divsChild>
                            <w:div w:id="315569087">
                              <w:marLeft w:val="0"/>
                              <w:marRight w:val="0"/>
                              <w:marTop w:val="0"/>
                              <w:marBottom w:val="150"/>
                              <w:divBdr>
                                <w:top w:val="none" w:sz="0" w:space="0" w:color="auto"/>
                                <w:left w:val="none" w:sz="0" w:space="0" w:color="auto"/>
                                <w:bottom w:val="none" w:sz="0" w:space="0" w:color="auto"/>
                                <w:right w:val="none" w:sz="0" w:space="0" w:color="auto"/>
                              </w:divBdr>
                            </w:div>
                          </w:divsChild>
                        </w:div>
                        <w:div w:id="1509366276">
                          <w:marLeft w:val="0"/>
                          <w:marRight w:val="0"/>
                          <w:marTop w:val="0"/>
                          <w:marBottom w:val="0"/>
                          <w:divBdr>
                            <w:top w:val="none" w:sz="0" w:space="0" w:color="auto"/>
                            <w:left w:val="none" w:sz="0" w:space="0" w:color="auto"/>
                            <w:bottom w:val="none" w:sz="0" w:space="0" w:color="auto"/>
                            <w:right w:val="none" w:sz="0" w:space="0" w:color="auto"/>
                          </w:divBdr>
                          <w:divsChild>
                            <w:div w:id="1790321322">
                              <w:marLeft w:val="0"/>
                              <w:marRight w:val="0"/>
                              <w:marTop w:val="0"/>
                              <w:marBottom w:val="150"/>
                              <w:divBdr>
                                <w:top w:val="none" w:sz="0" w:space="0" w:color="auto"/>
                                <w:left w:val="none" w:sz="0" w:space="0" w:color="auto"/>
                                <w:bottom w:val="none" w:sz="0" w:space="0" w:color="auto"/>
                                <w:right w:val="none" w:sz="0" w:space="0" w:color="auto"/>
                              </w:divBdr>
                            </w:div>
                          </w:divsChild>
                        </w:div>
                        <w:div w:id="600069494">
                          <w:marLeft w:val="0"/>
                          <w:marRight w:val="0"/>
                          <w:marTop w:val="0"/>
                          <w:marBottom w:val="0"/>
                          <w:divBdr>
                            <w:top w:val="none" w:sz="0" w:space="0" w:color="auto"/>
                            <w:left w:val="none" w:sz="0" w:space="0" w:color="auto"/>
                            <w:bottom w:val="none" w:sz="0" w:space="0" w:color="auto"/>
                            <w:right w:val="none" w:sz="0" w:space="0" w:color="auto"/>
                          </w:divBdr>
                        </w:div>
                        <w:div w:id="455416355">
                          <w:marLeft w:val="0"/>
                          <w:marRight w:val="0"/>
                          <w:marTop w:val="0"/>
                          <w:marBottom w:val="0"/>
                          <w:divBdr>
                            <w:top w:val="none" w:sz="0" w:space="0" w:color="auto"/>
                            <w:left w:val="none" w:sz="0" w:space="0" w:color="auto"/>
                            <w:bottom w:val="none" w:sz="0" w:space="0" w:color="auto"/>
                            <w:right w:val="none" w:sz="0" w:space="0" w:color="auto"/>
                          </w:divBdr>
                          <w:divsChild>
                            <w:div w:id="579485578">
                              <w:marLeft w:val="0"/>
                              <w:marRight w:val="0"/>
                              <w:marTop w:val="0"/>
                              <w:marBottom w:val="150"/>
                              <w:divBdr>
                                <w:top w:val="none" w:sz="0" w:space="0" w:color="auto"/>
                                <w:left w:val="none" w:sz="0" w:space="0" w:color="auto"/>
                                <w:bottom w:val="none" w:sz="0" w:space="0" w:color="auto"/>
                                <w:right w:val="none" w:sz="0" w:space="0" w:color="auto"/>
                              </w:divBdr>
                            </w:div>
                            <w:div w:id="884176808">
                              <w:marLeft w:val="0"/>
                              <w:marRight w:val="0"/>
                              <w:marTop w:val="0"/>
                              <w:marBottom w:val="150"/>
                              <w:divBdr>
                                <w:top w:val="none" w:sz="0" w:space="0" w:color="auto"/>
                                <w:left w:val="none" w:sz="0" w:space="0" w:color="auto"/>
                                <w:bottom w:val="none" w:sz="0" w:space="0" w:color="auto"/>
                                <w:right w:val="none" w:sz="0" w:space="0" w:color="auto"/>
                              </w:divBdr>
                            </w:div>
                          </w:divsChild>
                        </w:div>
                        <w:div w:id="1966231891">
                          <w:marLeft w:val="0"/>
                          <w:marRight w:val="0"/>
                          <w:marTop w:val="0"/>
                          <w:marBottom w:val="0"/>
                          <w:divBdr>
                            <w:top w:val="none" w:sz="0" w:space="0" w:color="auto"/>
                            <w:left w:val="none" w:sz="0" w:space="0" w:color="auto"/>
                            <w:bottom w:val="none" w:sz="0" w:space="0" w:color="auto"/>
                            <w:right w:val="none" w:sz="0" w:space="0" w:color="auto"/>
                          </w:divBdr>
                          <w:divsChild>
                            <w:div w:id="1112552359">
                              <w:marLeft w:val="0"/>
                              <w:marRight w:val="0"/>
                              <w:marTop w:val="0"/>
                              <w:marBottom w:val="0"/>
                              <w:divBdr>
                                <w:top w:val="none" w:sz="0" w:space="0" w:color="auto"/>
                                <w:left w:val="none" w:sz="0" w:space="0" w:color="auto"/>
                                <w:bottom w:val="none" w:sz="0" w:space="0" w:color="auto"/>
                                <w:right w:val="none" w:sz="0" w:space="0" w:color="auto"/>
                              </w:divBdr>
                            </w:div>
                            <w:div w:id="600183996">
                              <w:marLeft w:val="0"/>
                              <w:marRight w:val="0"/>
                              <w:marTop w:val="0"/>
                              <w:marBottom w:val="0"/>
                              <w:divBdr>
                                <w:top w:val="none" w:sz="0" w:space="0" w:color="auto"/>
                                <w:left w:val="none" w:sz="0" w:space="0" w:color="auto"/>
                                <w:bottom w:val="none" w:sz="0" w:space="0" w:color="auto"/>
                                <w:right w:val="none" w:sz="0" w:space="0" w:color="auto"/>
                              </w:divBdr>
                            </w:div>
                          </w:divsChild>
                        </w:div>
                        <w:div w:id="29961323">
                          <w:marLeft w:val="0"/>
                          <w:marRight w:val="0"/>
                          <w:marTop w:val="0"/>
                          <w:marBottom w:val="0"/>
                          <w:divBdr>
                            <w:top w:val="none" w:sz="0" w:space="0" w:color="auto"/>
                            <w:left w:val="none" w:sz="0" w:space="0" w:color="auto"/>
                            <w:bottom w:val="none" w:sz="0" w:space="0" w:color="auto"/>
                            <w:right w:val="none" w:sz="0" w:space="0" w:color="auto"/>
                          </w:divBdr>
                          <w:divsChild>
                            <w:div w:id="300576135">
                              <w:marLeft w:val="0"/>
                              <w:marRight w:val="0"/>
                              <w:marTop w:val="0"/>
                              <w:marBottom w:val="0"/>
                              <w:divBdr>
                                <w:top w:val="none" w:sz="0" w:space="0" w:color="auto"/>
                                <w:left w:val="none" w:sz="0" w:space="0" w:color="auto"/>
                                <w:bottom w:val="none" w:sz="0" w:space="0" w:color="auto"/>
                                <w:right w:val="none" w:sz="0" w:space="0" w:color="auto"/>
                              </w:divBdr>
                              <w:divsChild>
                                <w:div w:id="534076022">
                                  <w:marLeft w:val="0"/>
                                  <w:marRight w:val="0"/>
                                  <w:marTop w:val="0"/>
                                  <w:marBottom w:val="0"/>
                                  <w:divBdr>
                                    <w:top w:val="none" w:sz="0" w:space="0" w:color="auto"/>
                                    <w:left w:val="none" w:sz="0" w:space="0" w:color="auto"/>
                                    <w:bottom w:val="none" w:sz="0" w:space="0" w:color="auto"/>
                                    <w:right w:val="none" w:sz="0" w:space="0" w:color="auto"/>
                                  </w:divBdr>
                                  <w:divsChild>
                                    <w:div w:id="27324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4390805">
      <w:bodyDiv w:val="1"/>
      <w:marLeft w:val="0"/>
      <w:marRight w:val="0"/>
      <w:marTop w:val="0"/>
      <w:marBottom w:val="0"/>
      <w:divBdr>
        <w:top w:val="none" w:sz="0" w:space="0" w:color="auto"/>
        <w:left w:val="none" w:sz="0" w:space="0" w:color="auto"/>
        <w:bottom w:val="none" w:sz="0" w:space="0" w:color="auto"/>
        <w:right w:val="none" w:sz="0" w:space="0" w:color="auto"/>
      </w:divBdr>
      <w:divsChild>
        <w:div w:id="1545215983">
          <w:marLeft w:val="-225"/>
          <w:marRight w:val="-225"/>
          <w:marTop w:val="0"/>
          <w:marBottom w:val="0"/>
          <w:divBdr>
            <w:top w:val="none" w:sz="0" w:space="0" w:color="auto"/>
            <w:left w:val="none" w:sz="0" w:space="0" w:color="auto"/>
            <w:bottom w:val="none" w:sz="0" w:space="0" w:color="auto"/>
            <w:right w:val="none" w:sz="0" w:space="0" w:color="auto"/>
          </w:divBdr>
          <w:divsChild>
            <w:div w:id="2003657325">
              <w:marLeft w:val="0"/>
              <w:marRight w:val="0"/>
              <w:marTop w:val="0"/>
              <w:marBottom w:val="0"/>
              <w:divBdr>
                <w:top w:val="none" w:sz="0" w:space="0" w:color="auto"/>
                <w:left w:val="none" w:sz="0" w:space="0" w:color="auto"/>
                <w:bottom w:val="none" w:sz="0" w:space="0" w:color="auto"/>
                <w:right w:val="none" w:sz="0" w:space="0" w:color="auto"/>
              </w:divBdr>
              <w:divsChild>
                <w:div w:id="472332675">
                  <w:marLeft w:val="0"/>
                  <w:marRight w:val="0"/>
                  <w:marTop w:val="0"/>
                  <w:marBottom w:val="0"/>
                  <w:divBdr>
                    <w:top w:val="none" w:sz="0" w:space="0" w:color="auto"/>
                    <w:left w:val="none" w:sz="0" w:space="0" w:color="auto"/>
                    <w:bottom w:val="none" w:sz="0" w:space="0" w:color="auto"/>
                    <w:right w:val="none" w:sz="0" w:space="0" w:color="auto"/>
                  </w:divBdr>
                  <w:divsChild>
                    <w:div w:id="166020743">
                      <w:marLeft w:val="0"/>
                      <w:marRight w:val="0"/>
                      <w:marTop w:val="0"/>
                      <w:marBottom w:val="0"/>
                      <w:divBdr>
                        <w:top w:val="none" w:sz="0" w:space="0" w:color="auto"/>
                        <w:left w:val="none" w:sz="0" w:space="0" w:color="auto"/>
                        <w:bottom w:val="none" w:sz="0" w:space="0" w:color="auto"/>
                        <w:right w:val="none" w:sz="0" w:space="0" w:color="auto"/>
                      </w:divBdr>
                      <w:divsChild>
                        <w:div w:id="1763334267">
                          <w:marLeft w:val="-225"/>
                          <w:marRight w:val="-225"/>
                          <w:marTop w:val="0"/>
                          <w:marBottom w:val="0"/>
                          <w:divBdr>
                            <w:top w:val="none" w:sz="0" w:space="0" w:color="auto"/>
                            <w:left w:val="none" w:sz="0" w:space="0" w:color="auto"/>
                            <w:bottom w:val="none" w:sz="0" w:space="0" w:color="auto"/>
                            <w:right w:val="none" w:sz="0" w:space="0" w:color="auto"/>
                          </w:divBdr>
                          <w:divsChild>
                            <w:div w:id="58676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157023">
                      <w:marLeft w:val="0"/>
                      <w:marRight w:val="0"/>
                      <w:marTop w:val="0"/>
                      <w:marBottom w:val="0"/>
                      <w:divBdr>
                        <w:top w:val="none" w:sz="0" w:space="0" w:color="auto"/>
                        <w:left w:val="none" w:sz="0" w:space="0" w:color="auto"/>
                        <w:bottom w:val="none" w:sz="0" w:space="0" w:color="auto"/>
                        <w:right w:val="none" w:sz="0" w:space="0" w:color="auto"/>
                      </w:divBdr>
                      <w:divsChild>
                        <w:div w:id="1149440462">
                          <w:marLeft w:val="-225"/>
                          <w:marRight w:val="-225"/>
                          <w:marTop w:val="0"/>
                          <w:marBottom w:val="0"/>
                          <w:divBdr>
                            <w:top w:val="none" w:sz="0" w:space="0" w:color="auto"/>
                            <w:left w:val="none" w:sz="0" w:space="0" w:color="auto"/>
                            <w:bottom w:val="none" w:sz="0" w:space="0" w:color="auto"/>
                            <w:right w:val="none" w:sz="0" w:space="0" w:color="auto"/>
                          </w:divBdr>
                          <w:divsChild>
                            <w:div w:id="93390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088612">
              <w:marLeft w:val="0"/>
              <w:marRight w:val="0"/>
              <w:marTop w:val="0"/>
              <w:marBottom w:val="0"/>
              <w:divBdr>
                <w:top w:val="none" w:sz="0" w:space="0" w:color="auto"/>
                <w:left w:val="none" w:sz="0" w:space="0" w:color="auto"/>
                <w:bottom w:val="none" w:sz="0" w:space="0" w:color="auto"/>
                <w:right w:val="none" w:sz="0" w:space="0" w:color="auto"/>
              </w:divBdr>
              <w:divsChild>
                <w:div w:id="106431668">
                  <w:marLeft w:val="0"/>
                  <w:marRight w:val="0"/>
                  <w:marTop w:val="0"/>
                  <w:marBottom w:val="0"/>
                  <w:divBdr>
                    <w:top w:val="none" w:sz="0" w:space="0" w:color="auto"/>
                    <w:left w:val="none" w:sz="0" w:space="0" w:color="auto"/>
                    <w:bottom w:val="none" w:sz="0" w:space="0" w:color="auto"/>
                    <w:right w:val="none" w:sz="0" w:space="0" w:color="auto"/>
                  </w:divBdr>
                  <w:divsChild>
                    <w:div w:id="776367562">
                      <w:marLeft w:val="0"/>
                      <w:marRight w:val="0"/>
                      <w:marTop w:val="0"/>
                      <w:marBottom w:val="0"/>
                      <w:divBdr>
                        <w:top w:val="none" w:sz="0" w:space="0" w:color="auto"/>
                        <w:left w:val="none" w:sz="0" w:space="0" w:color="auto"/>
                        <w:bottom w:val="none" w:sz="0" w:space="0" w:color="auto"/>
                        <w:right w:val="none" w:sz="0" w:space="0" w:color="auto"/>
                      </w:divBdr>
                      <w:divsChild>
                        <w:div w:id="1723016783">
                          <w:marLeft w:val="0"/>
                          <w:marRight w:val="0"/>
                          <w:marTop w:val="0"/>
                          <w:marBottom w:val="0"/>
                          <w:divBdr>
                            <w:top w:val="none" w:sz="0" w:space="0" w:color="auto"/>
                            <w:left w:val="none" w:sz="0" w:space="0" w:color="auto"/>
                            <w:bottom w:val="none" w:sz="0" w:space="0" w:color="auto"/>
                            <w:right w:val="none" w:sz="0" w:space="0" w:color="auto"/>
                          </w:divBdr>
                          <w:divsChild>
                            <w:div w:id="387343713">
                              <w:marLeft w:val="0"/>
                              <w:marRight w:val="0"/>
                              <w:marTop w:val="0"/>
                              <w:marBottom w:val="0"/>
                              <w:divBdr>
                                <w:top w:val="none" w:sz="0" w:space="0" w:color="auto"/>
                                <w:left w:val="none" w:sz="0" w:space="0" w:color="auto"/>
                                <w:bottom w:val="none" w:sz="0" w:space="0" w:color="auto"/>
                                <w:right w:val="none" w:sz="0" w:space="0" w:color="auto"/>
                              </w:divBdr>
                            </w:div>
                          </w:divsChild>
                        </w:div>
                        <w:div w:id="1230454953">
                          <w:marLeft w:val="0"/>
                          <w:marRight w:val="0"/>
                          <w:marTop w:val="0"/>
                          <w:marBottom w:val="0"/>
                          <w:divBdr>
                            <w:top w:val="none" w:sz="0" w:space="0" w:color="auto"/>
                            <w:left w:val="none" w:sz="0" w:space="0" w:color="auto"/>
                            <w:bottom w:val="none" w:sz="0" w:space="0" w:color="auto"/>
                            <w:right w:val="none" w:sz="0" w:space="0" w:color="auto"/>
                          </w:divBdr>
                          <w:divsChild>
                            <w:div w:id="877622062">
                              <w:marLeft w:val="0"/>
                              <w:marRight w:val="0"/>
                              <w:marTop w:val="0"/>
                              <w:marBottom w:val="0"/>
                              <w:divBdr>
                                <w:top w:val="none" w:sz="0" w:space="0" w:color="auto"/>
                                <w:left w:val="none" w:sz="0" w:space="0" w:color="auto"/>
                                <w:bottom w:val="none" w:sz="0" w:space="0" w:color="auto"/>
                                <w:right w:val="none" w:sz="0" w:space="0" w:color="auto"/>
                              </w:divBdr>
                            </w:div>
                            <w:div w:id="1334600583">
                              <w:marLeft w:val="0"/>
                              <w:marRight w:val="0"/>
                              <w:marTop w:val="0"/>
                              <w:marBottom w:val="0"/>
                              <w:divBdr>
                                <w:top w:val="none" w:sz="0" w:space="0" w:color="auto"/>
                                <w:left w:val="none" w:sz="0" w:space="0" w:color="auto"/>
                                <w:bottom w:val="none" w:sz="0" w:space="0" w:color="auto"/>
                                <w:right w:val="none" w:sz="0" w:space="0" w:color="auto"/>
                              </w:divBdr>
                            </w:div>
                          </w:divsChild>
                        </w:div>
                        <w:div w:id="1347174362">
                          <w:marLeft w:val="0"/>
                          <w:marRight w:val="0"/>
                          <w:marTop w:val="0"/>
                          <w:marBottom w:val="0"/>
                          <w:divBdr>
                            <w:top w:val="none" w:sz="0" w:space="0" w:color="auto"/>
                            <w:left w:val="none" w:sz="0" w:space="0" w:color="auto"/>
                            <w:bottom w:val="none" w:sz="0" w:space="0" w:color="auto"/>
                            <w:right w:val="none" w:sz="0" w:space="0" w:color="auto"/>
                          </w:divBdr>
                          <w:divsChild>
                            <w:div w:id="543979518">
                              <w:marLeft w:val="0"/>
                              <w:marRight w:val="0"/>
                              <w:marTop w:val="0"/>
                              <w:marBottom w:val="0"/>
                              <w:divBdr>
                                <w:top w:val="none" w:sz="0" w:space="0" w:color="auto"/>
                                <w:left w:val="none" w:sz="0" w:space="0" w:color="auto"/>
                                <w:bottom w:val="none" w:sz="0" w:space="0" w:color="auto"/>
                                <w:right w:val="none" w:sz="0" w:space="0" w:color="auto"/>
                              </w:divBdr>
                            </w:div>
                            <w:div w:id="2002584164">
                              <w:marLeft w:val="0"/>
                              <w:marRight w:val="0"/>
                              <w:marTop w:val="0"/>
                              <w:marBottom w:val="0"/>
                              <w:divBdr>
                                <w:top w:val="none" w:sz="0" w:space="0" w:color="auto"/>
                                <w:left w:val="none" w:sz="0" w:space="0" w:color="auto"/>
                                <w:bottom w:val="none" w:sz="0" w:space="0" w:color="auto"/>
                                <w:right w:val="none" w:sz="0" w:space="0" w:color="auto"/>
                              </w:divBdr>
                            </w:div>
                          </w:divsChild>
                        </w:div>
                        <w:div w:id="1280258652">
                          <w:marLeft w:val="0"/>
                          <w:marRight w:val="0"/>
                          <w:marTop w:val="0"/>
                          <w:marBottom w:val="0"/>
                          <w:divBdr>
                            <w:top w:val="none" w:sz="0" w:space="0" w:color="auto"/>
                            <w:left w:val="none" w:sz="0" w:space="0" w:color="auto"/>
                            <w:bottom w:val="none" w:sz="0" w:space="0" w:color="auto"/>
                            <w:right w:val="none" w:sz="0" w:space="0" w:color="auto"/>
                          </w:divBdr>
                          <w:divsChild>
                            <w:div w:id="692263042">
                              <w:marLeft w:val="0"/>
                              <w:marRight w:val="0"/>
                              <w:marTop w:val="0"/>
                              <w:marBottom w:val="0"/>
                              <w:divBdr>
                                <w:top w:val="none" w:sz="0" w:space="0" w:color="auto"/>
                                <w:left w:val="none" w:sz="0" w:space="0" w:color="auto"/>
                                <w:bottom w:val="none" w:sz="0" w:space="0" w:color="auto"/>
                                <w:right w:val="none" w:sz="0" w:space="0" w:color="auto"/>
                              </w:divBdr>
                            </w:div>
                          </w:divsChild>
                        </w:div>
                        <w:div w:id="983240660">
                          <w:marLeft w:val="0"/>
                          <w:marRight w:val="0"/>
                          <w:marTop w:val="0"/>
                          <w:marBottom w:val="0"/>
                          <w:divBdr>
                            <w:top w:val="none" w:sz="0" w:space="0" w:color="auto"/>
                            <w:left w:val="none" w:sz="0" w:space="0" w:color="auto"/>
                            <w:bottom w:val="none" w:sz="0" w:space="0" w:color="auto"/>
                            <w:right w:val="none" w:sz="0" w:space="0" w:color="auto"/>
                          </w:divBdr>
                          <w:divsChild>
                            <w:div w:id="2063628415">
                              <w:marLeft w:val="0"/>
                              <w:marRight w:val="0"/>
                              <w:marTop w:val="0"/>
                              <w:marBottom w:val="0"/>
                              <w:divBdr>
                                <w:top w:val="none" w:sz="0" w:space="0" w:color="auto"/>
                                <w:left w:val="none" w:sz="0" w:space="0" w:color="auto"/>
                                <w:bottom w:val="none" w:sz="0" w:space="0" w:color="auto"/>
                                <w:right w:val="none" w:sz="0" w:space="0" w:color="auto"/>
                              </w:divBdr>
                            </w:div>
                          </w:divsChild>
                        </w:div>
                        <w:div w:id="645741116">
                          <w:marLeft w:val="0"/>
                          <w:marRight w:val="0"/>
                          <w:marTop w:val="0"/>
                          <w:marBottom w:val="0"/>
                          <w:divBdr>
                            <w:top w:val="none" w:sz="0" w:space="0" w:color="auto"/>
                            <w:left w:val="none" w:sz="0" w:space="0" w:color="auto"/>
                            <w:bottom w:val="none" w:sz="0" w:space="0" w:color="auto"/>
                            <w:right w:val="none" w:sz="0" w:space="0" w:color="auto"/>
                          </w:divBdr>
                          <w:divsChild>
                            <w:div w:id="1371565776">
                              <w:marLeft w:val="0"/>
                              <w:marRight w:val="0"/>
                              <w:marTop w:val="0"/>
                              <w:marBottom w:val="0"/>
                              <w:divBdr>
                                <w:top w:val="none" w:sz="0" w:space="0" w:color="auto"/>
                                <w:left w:val="none" w:sz="0" w:space="0" w:color="auto"/>
                                <w:bottom w:val="none" w:sz="0" w:space="0" w:color="auto"/>
                                <w:right w:val="none" w:sz="0" w:space="0" w:color="auto"/>
                              </w:divBdr>
                            </w:div>
                            <w:div w:id="406926198">
                              <w:marLeft w:val="0"/>
                              <w:marRight w:val="0"/>
                              <w:marTop w:val="0"/>
                              <w:marBottom w:val="0"/>
                              <w:divBdr>
                                <w:top w:val="none" w:sz="0" w:space="0" w:color="auto"/>
                                <w:left w:val="none" w:sz="0" w:space="0" w:color="auto"/>
                                <w:bottom w:val="none" w:sz="0" w:space="0" w:color="auto"/>
                                <w:right w:val="none" w:sz="0" w:space="0" w:color="auto"/>
                              </w:divBdr>
                            </w:div>
                            <w:div w:id="1271009319">
                              <w:marLeft w:val="0"/>
                              <w:marRight w:val="0"/>
                              <w:marTop w:val="0"/>
                              <w:marBottom w:val="0"/>
                              <w:divBdr>
                                <w:top w:val="none" w:sz="0" w:space="0" w:color="auto"/>
                                <w:left w:val="none" w:sz="0" w:space="0" w:color="auto"/>
                                <w:bottom w:val="none" w:sz="0" w:space="0" w:color="auto"/>
                                <w:right w:val="none" w:sz="0" w:space="0" w:color="auto"/>
                              </w:divBdr>
                            </w:div>
                            <w:div w:id="1079400400">
                              <w:marLeft w:val="0"/>
                              <w:marRight w:val="0"/>
                              <w:marTop w:val="0"/>
                              <w:marBottom w:val="0"/>
                              <w:divBdr>
                                <w:top w:val="none" w:sz="0" w:space="0" w:color="auto"/>
                                <w:left w:val="none" w:sz="0" w:space="0" w:color="auto"/>
                                <w:bottom w:val="none" w:sz="0" w:space="0" w:color="auto"/>
                                <w:right w:val="none" w:sz="0" w:space="0" w:color="auto"/>
                              </w:divBdr>
                            </w:div>
                            <w:div w:id="1556702582">
                              <w:marLeft w:val="0"/>
                              <w:marRight w:val="0"/>
                              <w:marTop w:val="0"/>
                              <w:marBottom w:val="0"/>
                              <w:divBdr>
                                <w:top w:val="none" w:sz="0" w:space="0" w:color="auto"/>
                                <w:left w:val="none" w:sz="0" w:space="0" w:color="auto"/>
                                <w:bottom w:val="none" w:sz="0" w:space="0" w:color="auto"/>
                                <w:right w:val="none" w:sz="0" w:space="0" w:color="auto"/>
                              </w:divBdr>
                            </w:div>
                            <w:div w:id="214631337">
                              <w:marLeft w:val="0"/>
                              <w:marRight w:val="0"/>
                              <w:marTop w:val="0"/>
                              <w:marBottom w:val="0"/>
                              <w:divBdr>
                                <w:top w:val="none" w:sz="0" w:space="0" w:color="auto"/>
                                <w:left w:val="none" w:sz="0" w:space="0" w:color="auto"/>
                                <w:bottom w:val="none" w:sz="0" w:space="0" w:color="auto"/>
                                <w:right w:val="none" w:sz="0" w:space="0" w:color="auto"/>
                              </w:divBdr>
                            </w:div>
                            <w:div w:id="1662661947">
                              <w:marLeft w:val="0"/>
                              <w:marRight w:val="0"/>
                              <w:marTop w:val="0"/>
                              <w:marBottom w:val="0"/>
                              <w:divBdr>
                                <w:top w:val="none" w:sz="0" w:space="0" w:color="auto"/>
                                <w:left w:val="none" w:sz="0" w:space="0" w:color="auto"/>
                                <w:bottom w:val="none" w:sz="0" w:space="0" w:color="auto"/>
                                <w:right w:val="none" w:sz="0" w:space="0" w:color="auto"/>
                              </w:divBdr>
                            </w:div>
                          </w:divsChild>
                        </w:div>
                        <w:div w:id="490214161">
                          <w:marLeft w:val="0"/>
                          <w:marRight w:val="0"/>
                          <w:marTop w:val="0"/>
                          <w:marBottom w:val="0"/>
                          <w:divBdr>
                            <w:top w:val="none" w:sz="0" w:space="0" w:color="auto"/>
                            <w:left w:val="none" w:sz="0" w:space="0" w:color="auto"/>
                            <w:bottom w:val="none" w:sz="0" w:space="0" w:color="auto"/>
                            <w:right w:val="none" w:sz="0" w:space="0" w:color="auto"/>
                          </w:divBdr>
                        </w:div>
                        <w:div w:id="1917011677">
                          <w:marLeft w:val="0"/>
                          <w:marRight w:val="0"/>
                          <w:marTop w:val="0"/>
                          <w:marBottom w:val="0"/>
                          <w:divBdr>
                            <w:top w:val="none" w:sz="0" w:space="0" w:color="auto"/>
                            <w:left w:val="none" w:sz="0" w:space="0" w:color="auto"/>
                            <w:bottom w:val="none" w:sz="0" w:space="0" w:color="auto"/>
                            <w:right w:val="none" w:sz="0" w:space="0" w:color="auto"/>
                          </w:divBdr>
                          <w:divsChild>
                            <w:div w:id="206779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7936485">
      <w:bodyDiv w:val="1"/>
      <w:marLeft w:val="0"/>
      <w:marRight w:val="0"/>
      <w:marTop w:val="0"/>
      <w:marBottom w:val="0"/>
      <w:divBdr>
        <w:top w:val="none" w:sz="0" w:space="0" w:color="auto"/>
        <w:left w:val="none" w:sz="0" w:space="0" w:color="auto"/>
        <w:bottom w:val="none" w:sz="0" w:space="0" w:color="auto"/>
        <w:right w:val="none" w:sz="0" w:space="0" w:color="auto"/>
      </w:divBdr>
      <w:divsChild>
        <w:div w:id="1990094061">
          <w:marLeft w:val="-225"/>
          <w:marRight w:val="-225"/>
          <w:marTop w:val="0"/>
          <w:marBottom w:val="0"/>
          <w:divBdr>
            <w:top w:val="none" w:sz="0" w:space="0" w:color="auto"/>
            <w:left w:val="none" w:sz="0" w:space="0" w:color="auto"/>
            <w:bottom w:val="none" w:sz="0" w:space="0" w:color="auto"/>
            <w:right w:val="none" w:sz="0" w:space="0" w:color="auto"/>
          </w:divBdr>
          <w:divsChild>
            <w:div w:id="127016555">
              <w:marLeft w:val="0"/>
              <w:marRight w:val="0"/>
              <w:marTop w:val="0"/>
              <w:marBottom w:val="0"/>
              <w:divBdr>
                <w:top w:val="none" w:sz="0" w:space="0" w:color="auto"/>
                <w:left w:val="none" w:sz="0" w:space="0" w:color="auto"/>
                <w:bottom w:val="none" w:sz="0" w:space="0" w:color="auto"/>
                <w:right w:val="none" w:sz="0" w:space="0" w:color="auto"/>
              </w:divBdr>
              <w:divsChild>
                <w:div w:id="1525511420">
                  <w:marLeft w:val="0"/>
                  <w:marRight w:val="0"/>
                  <w:marTop w:val="0"/>
                  <w:marBottom w:val="0"/>
                  <w:divBdr>
                    <w:top w:val="none" w:sz="0" w:space="0" w:color="auto"/>
                    <w:left w:val="none" w:sz="0" w:space="0" w:color="auto"/>
                    <w:bottom w:val="none" w:sz="0" w:space="0" w:color="auto"/>
                    <w:right w:val="none" w:sz="0" w:space="0" w:color="auto"/>
                  </w:divBdr>
                  <w:divsChild>
                    <w:div w:id="1102412951">
                      <w:marLeft w:val="0"/>
                      <w:marRight w:val="0"/>
                      <w:marTop w:val="0"/>
                      <w:marBottom w:val="0"/>
                      <w:divBdr>
                        <w:top w:val="none" w:sz="0" w:space="0" w:color="auto"/>
                        <w:left w:val="none" w:sz="0" w:space="0" w:color="auto"/>
                        <w:bottom w:val="none" w:sz="0" w:space="0" w:color="auto"/>
                        <w:right w:val="none" w:sz="0" w:space="0" w:color="auto"/>
                      </w:divBdr>
                      <w:divsChild>
                        <w:div w:id="2104102920">
                          <w:marLeft w:val="0"/>
                          <w:marRight w:val="0"/>
                          <w:marTop w:val="0"/>
                          <w:marBottom w:val="0"/>
                          <w:divBdr>
                            <w:top w:val="none" w:sz="0" w:space="0" w:color="auto"/>
                            <w:left w:val="none" w:sz="0" w:space="0" w:color="auto"/>
                            <w:bottom w:val="none" w:sz="0" w:space="0" w:color="auto"/>
                            <w:right w:val="none" w:sz="0" w:space="0" w:color="auto"/>
                          </w:divBdr>
                          <w:divsChild>
                            <w:div w:id="1239444577">
                              <w:marLeft w:val="0"/>
                              <w:marRight w:val="0"/>
                              <w:marTop w:val="0"/>
                              <w:marBottom w:val="0"/>
                              <w:divBdr>
                                <w:top w:val="none" w:sz="0" w:space="0" w:color="auto"/>
                                <w:left w:val="none" w:sz="0" w:space="0" w:color="auto"/>
                                <w:bottom w:val="none" w:sz="0" w:space="0" w:color="auto"/>
                                <w:right w:val="none" w:sz="0" w:space="0" w:color="auto"/>
                              </w:divBdr>
                            </w:div>
                          </w:divsChild>
                        </w:div>
                        <w:div w:id="40700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palafolls@palafolls.c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64B5C2-CEB4-4F53-9179-6177C539F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487</Words>
  <Characters>2683</Characters>
  <Application>Microsoft Office Word</Application>
  <DocSecurity>0</DocSecurity>
  <Lines>22</Lines>
  <Paragraphs>6</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dc:creator>
  <cp:keywords/>
  <dc:description/>
  <cp:lastModifiedBy>NAIA BAYARRI MAJO</cp:lastModifiedBy>
  <cp:revision>4</cp:revision>
  <cp:lastPrinted>2020-09-22T08:01:00Z</cp:lastPrinted>
  <dcterms:created xsi:type="dcterms:W3CDTF">2022-08-01T05:46:00Z</dcterms:created>
  <dcterms:modified xsi:type="dcterms:W3CDTF">2022-08-01T12:48:00Z</dcterms:modified>
</cp:coreProperties>
</file>