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98AB7" w14:textId="2124BD9E" w:rsidR="00A4644C" w:rsidRDefault="00A4644C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A Palafolls, </w:t>
      </w:r>
      <w:r w:rsidR="00AA463D">
        <w:rPr>
          <w:rFonts w:cstheme="minorHAnsi"/>
          <w:b/>
          <w:bCs/>
          <w:sz w:val="24"/>
          <w:szCs w:val="24"/>
          <w:lang w:val="ca-ES"/>
        </w:rPr>
        <w:t>l’11 de juliol de 2022</w:t>
      </w:r>
      <w:r>
        <w:rPr>
          <w:rFonts w:cstheme="minorHAnsi"/>
          <w:b/>
          <w:bCs/>
          <w:sz w:val="24"/>
          <w:szCs w:val="24"/>
          <w:lang w:val="ca-ES"/>
        </w:rPr>
        <w:t>.</w:t>
      </w:r>
    </w:p>
    <w:p w14:paraId="1E57C683" w14:textId="77777777" w:rsidR="00A4644C" w:rsidRDefault="00A4644C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B11FD8F" w14:textId="1F1FCED6" w:rsidR="00AA67ED" w:rsidRDefault="00AA67ED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PROCES SELECTIU MITJANÇANT CONCURS OPOSICIÓ PER A LA PROVISIÓ AMB CARÀCTER INTEÍ D’UNA PLAÇA DE TÈCNIC/A MIG DE SECRETARIA DE</w:t>
      </w:r>
      <w:r w:rsidR="007C138F">
        <w:rPr>
          <w:rFonts w:cstheme="minorHAnsi"/>
          <w:b/>
          <w:bCs/>
          <w:sz w:val="24"/>
          <w:szCs w:val="24"/>
          <w:lang w:val="ca-ES"/>
        </w:rPr>
        <w:t xml:space="preserve"> </w:t>
      </w:r>
      <w:r>
        <w:rPr>
          <w:rFonts w:cstheme="minorHAnsi"/>
          <w:b/>
          <w:bCs/>
          <w:sz w:val="24"/>
          <w:szCs w:val="24"/>
          <w:lang w:val="ca-ES"/>
        </w:rPr>
        <w:t>L’AJUNTAMENT DE PALAFOLLS.</w:t>
      </w:r>
    </w:p>
    <w:p w14:paraId="2C8CFE9F" w14:textId="77777777" w:rsidR="00AA67ED" w:rsidRDefault="00AA67E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228DB99" w14:textId="3407DBEE" w:rsidR="00AA67ED" w:rsidRDefault="00AA67E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PROVA DE CONEIXEMENTS</w:t>
      </w:r>
    </w:p>
    <w:p w14:paraId="3993362E" w14:textId="0AF48F47" w:rsidR="00AA67ED" w:rsidRDefault="00234D0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El temps </w:t>
      </w:r>
      <w:r w:rsidR="00AA67ED">
        <w:rPr>
          <w:rFonts w:cstheme="minorHAnsi"/>
          <w:b/>
          <w:bCs/>
          <w:sz w:val="24"/>
          <w:szCs w:val="24"/>
          <w:lang w:val="ca-ES"/>
        </w:rPr>
        <w:t xml:space="preserve">total </w:t>
      </w:r>
      <w:r>
        <w:rPr>
          <w:rFonts w:cstheme="minorHAnsi"/>
          <w:b/>
          <w:bCs/>
          <w:sz w:val="24"/>
          <w:szCs w:val="24"/>
          <w:lang w:val="ca-ES"/>
        </w:rPr>
        <w:t>per realitzar aquesta prova és de dues hores</w:t>
      </w:r>
      <w:r w:rsidR="00AA67ED">
        <w:rPr>
          <w:rFonts w:cstheme="minorHAnsi"/>
          <w:b/>
          <w:bCs/>
          <w:sz w:val="24"/>
          <w:szCs w:val="24"/>
          <w:lang w:val="ca-ES"/>
        </w:rPr>
        <w:t xml:space="preserve">. La primera hora i mitja serà per respondre per escrit les </w:t>
      </w:r>
      <w:r w:rsidR="00AA463D">
        <w:rPr>
          <w:rFonts w:cstheme="minorHAnsi"/>
          <w:b/>
          <w:bCs/>
          <w:sz w:val="24"/>
          <w:szCs w:val="24"/>
          <w:lang w:val="ca-ES"/>
        </w:rPr>
        <w:t>5</w:t>
      </w:r>
      <w:r w:rsidR="00AA67ED">
        <w:rPr>
          <w:rFonts w:cstheme="minorHAnsi"/>
          <w:b/>
          <w:bCs/>
          <w:sz w:val="24"/>
          <w:szCs w:val="24"/>
          <w:lang w:val="ca-ES"/>
        </w:rPr>
        <w:t xml:space="preserve"> preguntes següents, i l’altra mitja hora serà per exposar</w:t>
      </w:r>
      <w:r w:rsidR="00A4644C">
        <w:rPr>
          <w:rFonts w:cstheme="minorHAnsi"/>
          <w:b/>
          <w:bCs/>
          <w:sz w:val="24"/>
          <w:szCs w:val="24"/>
          <w:lang w:val="ca-ES"/>
        </w:rPr>
        <w:t xml:space="preserve"> la resolució feta</w:t>
      </w:r>
      <w:r w:rsidR="00AA67ED">
        <w:rPr>
          <w:rFonts w:cstheme="minorHAnsi"/>
          <w:b/>
          <w:bCs/>
          <w:sz w:val="24"/>
          <w:szCs w:val="24"/>
          <w:lang w:val="ca-ES"/>
        </w:rPr>
        <w:t xml:space="preserve"> i/o respondre les preguntes </w:t>
      </w:r>
      <w:r w:rsidR="00A4644C">
        <w:rPr>
          <w:rFonts w:cstheme="minorHAnsi"/>
          <w:b/>
          <w:bCs/>
          <w:sz w:val="24"/>
          <w:szCs w:val="24"/>
          <w:lang w:val="ca-ES"/>
        </w:rPr>
        <w:t xml:space="preserve">o aclariments </w:t>
      </w:r>
      <w:r w:rsidR="00AA67ED">
        <w:rPr>
          <w:rFonts w:cstheme="minorHAnsi"/>
          <w:b/>
          <w:bCs/>
          <w:sz w:val="24"/>
          <w:szCs w:val="24"/>
          <w:lang w:val="ca-ES"/>
        </w:rPr>
        <w:t xml:space="preserve">que el tribunal qualificador </w:t>
      </w:r>
      <w:r w:rsidR="00A4644C">
        <w:rPr>
          <w:rFonts w:cstheme="minorHAnsi"/>
          <w:b/>
          <w:bCs/>
          <w:sz w:val="24"/>
          <w:szCs w:val="24"/>
          <w:lang w:val="ca-ES"/>
        </w:rPr>
        <w:t>vulgui</w:t>
      </w:r>
      <w:r w:rsidR="00AA67ED">
        <w:rPr>
          <w:rFonts w:cstheme="minorHAnsi"/>
          <w:b/>
          <w:bCs/>
          <w:sz w:val="24"/>
          <w:szCs w:val="24"/>
          <w:lang w:val="ca-ES"/>
        </w:rPr>
        <w:t xml:space="preserve"> formular a l</w:t>
      </w:r>
      <w:r w:rsidR="00A4644C">
        <w:rPr>
          <w:rFonts w:cstheme="minorHAnsi"/>
          <w:b/>
          <w:bCs/>
          <w:sz w:val="24"/>
          <w:szCs w:val="24"/>
          <w:lang w:val="ca-ES"/>
        </w:rPr>
        <w:t>’aspirant.</w:t>
      </w:r>
    </w:p>
    <w:p w14:paraId="6A3A1EA8" w14:textId="3A5B38F1" w:rsidR="00234D07" w:rsidRDefault="00633847" w:rsidP="00AA463D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L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a puntuació màxima d’aquesta prova serà de 0 a </w:t>
      </w:r>
      <w:r w:rsidR="00AA463D">
        <w:rPr>
          <w:rFonts w:cstheme="minorHAnsi"/>
          <w:b/>
          <w:bCs/>
          <w:sz w:val="24"/>
          <w:szCs w:val="24"/>
          <w:lang w:val="ca-ES"/>
        </w:rPr>
        <w:t>1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0 punts, havent-se d’obtenir un mínim de </w:t>
      </w:r>
      <w:r w:rsidR="00AA463D">
        <w:rPr>
          <w:rFonts w:cstheme="minorHAnsi"/>
          <w:b/>
          <w:bCs/>
          <w:sz w:val="24"/>
          <w:szCs w:val="24"/>
          <w:lang w:val="ca-ES"/>
        </w:rPr>
        <w:t>5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 punts per superar-la. </w:t>
      </w:r>
      <w:r w:rsidR="00AA463D">
        <w:rPr>
          <w:rFonts w:cstheme="minorHAnsi"/>
          <w:b/>
          <w:bCs/>
          <w:sz w:val="24"/>
          <w:szCs w:val="24"/>
          <w:lang w:val="ca-ES"/>
        </w:rPr>
        <w:t>C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ada una de </w:t>
      </w:r>
      <w:r>
        <w:rPr>
          <w:rFonts w:cstheme="minorHAnsi"/>
          <w:b/>
          <w:bCs/>
          <w:sz w:val="24"/>
          <w:szCs w:val="24"/>
          <w:lang w:val="ca-ES"/>
        </w:rPr>
        <w:t xml:space="preserve">les preguntes </w:t>
      </w:r>
      <w:r w:rsidR="00AA463D">
        <w:rPr>
          <w:rFonts w:cstheme="minorHAnsi"/>
          <w:b/>
          <w:bCs/>
          <w:sz w:val="24"/>
          <w:szCs w:val="24"/>
          <w:lang w:val="ca-ES"/>
        </w:rPr>
        <w:t>té una puntuació màxima de 2 punts.</w:t>
      </w:r>
    </w:p>
    <w:p w14:paraId="51C6D0DB" w14:textId="796704BF" w:rsidR="00234D07" w:rsidRDefault="00234D0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02E0428" w14:textId="0062343F" w:rsidR="00A4644C" w:rsidRDefault="00A4644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27B13D4" w14:textId="56B4840B" w:rsidR="00A4644C" w:rsidRDefault="00A4644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63A7E9F" w14:textId="6D1897CA" w:rsidR="00A4644C" w:rsidRDefault="00A4644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3840E27" w14:textId="4621D1BC" w:rsidR="00A4644C" w:rsidRDefault="00A4644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A78014D" w14:textId="08D69EF3" w:rsidR="001E6328" w:rsidRDefault="001E6328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C9C77B1" w14:textId="09A8899C" w:rsidR="001E6328" w:rsidRDefault="001E6328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1B3E404" w14:textId="0D3F25BA" w:rsidR="001E6328" w:rsidRDefault="001E6328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A9713DB" w14:textId="20E196BF" w:rsidR="001E6328" w:rsidRDefault="001E6328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960DD3B" w14:textId="77777777" w:rsidR="001E6328" w:rsidRDefault="001E6328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AE3FF6A" w14:textId="27CA668B" w:rsidR="00A4644C" w:rsidRDefault="00A4644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ACC9E97" w14:textId="36ECD442" w:rsidR="00A4644C" w:rsidRDefault="00A4644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97B3CE" w14:textId="74D9B8C7" w:rsidR="00A4644C" w:rsidRDefault="00A4644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F92AD6A" w14:textId="77777777" w:rsidR="00A4644C" w:rsidRDefault="00A4644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1043FF4" w14:textId="77777777" w:rsidR="00793C69" w:rsidRDefault="00793C69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8FC1D32" w14:textId="77777777" w:rsidR="00793C69" w:rsidRDefault="00793C69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DC68267" w14:textId="73CAB276" w:rsidR="00793C69" w:rsidRDefault="007C138F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  <w:r w:rsidRPr="007C138F"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  <w:lastRenderedPageBreak/>
        <w:t>1.-</w:t>
      </w:r>
      <w:r w:rsidR="00793C69" w:rsidRPr="00793C69"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  <w:t xml:space="preserve"> Els convenis a l’àmbit de l’Administració Pública: Concepte i tipus. Requisits de validesa. Extinció i causes de resolució.</w:t>
      </w:r>
    </w:p>
    <w:p w14:paraId="422D4E0E" w14:textId="5F184C38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4230F814" w14:textId="6BA9FB25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73149926" w14:textId="7844376B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6C0F045F" w14:textId="17279E22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65EA4E4C" w14:textId="68CAB28B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43305EC7" w14:textId="31B0E1CB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69D2F8FE" w14:textId="5DA716B7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6E1F60A4" w14:textId="44CB5E93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48F815ED" w14:textId="706E0DD8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49161520" w14:textId="6F3537A0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67A3EE82" w14:textId="1701D4F5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3C538BC7" w14:textId="6C2623C9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E37D5B3" w14:textId="0F0DFB4A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266DEF65" w14:textId="6285C14B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40553EA6" w14:textId="21514F6E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476102BB" w14:textId="6FB29C9E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322F4DB0" w14:textId="5BC42F2E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1052D42D" w14:textId="54A27B5E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7863A7C0" w14:textId="22277274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5E5E8FCD" w14:textId="6CBF8622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A89BE51" w14:textId="6156D58F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5B4BA843" w14:textId="0082FFF7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3CA2503E" w14:textId="39ED2621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59DC897E" w14:textId="7C9387E1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42D0AC2A" w14:textId="5A69909C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1EDDAA35" w14:textId="38D77E8F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3E1EFC7B" w14:textId="45C8CDEE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4390F5BB" w14:textId="2B2FF1B5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6958805F" w14:textId="0341B1A1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A481D4C" w14:textId="0B989BBF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789B9C28" w14:textId="04C29ACE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38B98F8D" w14:textId="41C4EF56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3B1E8B49" w14:textId="1DD24F94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2843B55D" w14:textId="48916708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D2A8B3B" w14:textId="342C0A6F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1899206A" w14:textId="457D3F0D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70E8A691" w14:textId="284B0881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61921234" w14:textId="3BD150D3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681672C3" w14:textId="403D80F3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1288C984" w14:textId="24A77B43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4830768E" w14:textId="06410ECA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8E10FC3" w14:textId="3D265E0B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3F29A4D" w14:textId="0D162855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26160CBD" w14:textId="36F3698E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33253D96" w14:textId="36B86488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5AF5825B" w14:textId="1796CBCE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F156326" w14:textId="42895CF4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2ABFE6AA" w14:textId="1F00E26C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7FFB1AD4" w14:textId="5F412FCC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62D39DD1" w14:textId="6B5A4CAA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23C0BA0" w14:textId="5496A1F6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31D033FC" w14:textId="1B671E52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5E02E61C" w14:textId="3042B476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A11E91D" w14:textId="6C28B3A2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70802D3C" w14:textId="0054397B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3A2DDFB4" w14:textId="0CEBC2D4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4B9DF6FD" w14:textId="061915B1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B61C93F" w14:textId="4172343A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554A73B4" w14:textId="2445AA0B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1F991FD2" w14:textId="50667B21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68E718A" w14:textId="21A678BA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A7236E3" w14:textId="5AB06899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3CA99005" w14:textId="5006F2DF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35A033CC" w14:textId="5DEFEA55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57FD94D2" w14:textId="3643233E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48ABCB07" w14:textId="0198ACA7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592445BA" w14:textId="5F93E037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470D75A5" w14:textId="6A6728B6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1291ABEE" w14:textId="797D8CD1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60903971" w14:textId="17F88649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34445704" w14:textId="3CCB0CA5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54B0E7C3" w14:textId="21B80B2B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2C91369B" w14:textId="59E8A4CF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4D07847F" w14:textId="3472DA2C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3528A240" w14:textId="72E54A0A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615644D6" w14:textId="459BB277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11A4837" w14:textId="6851164F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9D1B49D" w14:textId="4D0A96CB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2A47C695" w14:textId="1E9A1DFE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197D6747" w14:textId="7AEFC5A3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5B7DFCEB" w14:textId="0B5CA335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7BEDE7F1" w14:textId="70E7F186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D298DF4" w14:textId="0E378F41" w:rsidR="002757F7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47F5A47" w14:textId="77777777" w:rsidR="002757F7" w:rsidRPr="007C138F" w:rsidRDefault="002757F7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</w:p>
    <w:p w14:paraId="0870F92C" w14:textId="7113C1A8" w:rsidR="007C138F" w:rsidRDefault="007C138F" w:rsidP="00793C6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ca-ES" w:eastAsia="ca-ES"/>
        </w:rPr>
      </w:pPr>
    </w:p>
    <w:p w14:paraId="1068B4AB" w14:textId="0EDC5327" w:rsidR="00793C69" w:rsidRPr="00793C69" w:rsidRDefault="00A05523" w:rsidP="00793C6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  <w:lastRenderedPageBreak/>
        <w:t>2.-</w:t>
      </w:r>
      <w:r w:rsidR="00793C69" w:rsidRPr="00793C69">
        <w:rPr>
          <w:rFonts w:ascii="Calibri" w:eastAsia="Times New Roman" w:hAnsi="Calibri" w:cs="Calibri"/>
          <w:b/>
          <w:bCs/>
          <w:sz w:val="24"/>
          <w:szCs w:val="24"/>
          <w:lang w:val="ca-ES" w:eastAsia="ca-ES"/>
        </w:rPr>
        <w:t xml:space="preserve"> La potestat sancionadora: concepte i significat. Principis d’exercici de la potestat sancionadora. </w:t>
      </w:r>
    </w:p>
    <w:p w14:paraId="3C8EB739" w14:textId="24B708F9" w:rsidR="00A05523" w:rsidRDefault="00A05523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1CDFEE42" w14:textId="55C41D7C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5FAC1123" w14:textId="671A458D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75EB2A41" w14:textId="59C0FF5D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5C118772" w14:textId="27861980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5E8D0B5B" w14:textId="63F98350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762F8B6C" w14:textId="190495A3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5FED5B2A" w14:textId="2FCF4901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3E3070AC" w14:textId="635F50FF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5AB330A9" w14:textId="275E9E0F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73E2770B" w14:textId="51FDD9C8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1298A001" w14:textId="043F11BF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02987587" w14:textId="2DE164CE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3AE5057C" w14:textId="7F103DEF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2D24FC80" w14:textId="7EF78BF2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79C0ADC2" w14:textId="6FD6EC93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233EC268" w14:textId="39B4E520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6BC6D231" w14:textId="457A8C46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0964379E" w14:textId="64B6683C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44C9BCB5" w14:textId="0A594FB6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1F53B86F" w14:textId="69D74074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01D0A2F2" w14:textId="3C07DA9B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145A4B19" w14:textId="66FFBFF1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7C7373CA" w14:textId="742DF428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21FC9267" w14:textId="7189343C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37A5D231" w14:textId="6F7D66F5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38E3B7F2" w14:textId="13148AF8" w:rsidR="002757F7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16240D95" w14:textId="77777777" w:rsidR="002757F7" w:rsidRPr="00793C69" w:rsidRDefault="002757F7" w:rsidP="00A05523">
      <w:pPr>
        <w:spacing w:after="150" w:line="240" w:lineRule="auto"/>
        <w:jc w:val="both"/>
        <w:rPr>
          <w:rFonts w:eastAsia="Times New Roman" w:cstheme="minorHAnsi"/>
          <w:color w:val="808080" w:themeColor="background1" w:themeShade="80"/>
          <w:lang w:val="ca-ES" w:eastAsia="es-ES"/>
        </w:rPr>
      </w:pPr>
    </w:p>
    <w:p w14:paraId="6C789FB3" w14:textId="6A937F86" w:rsidR="00793C69" w:rsidRPr="00ED4EE2" w:rsidRDefault="00793C69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2DB4A6B" w14:textId="78B07BBF" w:rsidR="00793C69" w:rsidRPr="00ED4EE2" w:rsidRDefault="00696205" w:rsidP="00793C69">
      <w:pPr>
        <w:jc w:val="both"/>
        <w:rPr>
          <w:b/>
          <w:bCs/>
          <w:sz w:val="24"/>
          <w:szCs w:val="24"/>
          <w:lang w:val="ca-ES"/>
        </w:rPr>
      </w:pPr>
      <w:r w:rsidRPr="00ED4EE2">
        <w:rPr>
          <w:b/>
          <w:bCs/>
          <w:sz w:val="24"/>
          <w:szCs w:val="24"/>
          <w:lang w:val="ca-ES"/>
        </w:rPr>
        <w:lastRenderedPageBreak/>
        <w:t>3</w:t>
      </w:r>
      <w:r w:rsidR="00793C69" w:rsidRPr="00ED4EE2">
        <w:rPr>
          <w:b/>
          <w:bCs/>
          <w:sz w:val="24"/>
          <w:szCs w:val="24"/>
          <w:lang w:val="ca-ES"/>
        </w:rPr>
        <w:t>.- Règim jurídic i causes especifiques d’extinció i efectes de l’extinció del contracte administratiu de serveis</w:t>
      </w:r>
      <w:r w:rsidR="0022214B">
        <w:rPr>
          <w:b/>
          <w:bCs/>
          <w:sz w:val="24"/>
          <w:szCs w:val="24"/>
          <w:lang w:val="ca-ES"/>
        </w:rPr>
        <w:t>.</w:t>
      </w:r>
    </w:p>
    <w:p w14:paraId="407160A6" w14:textId="0029DD88" w:rsidR="0022214B" w:rsidRDefault="0022214B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61245A0F" w14:textId="4A9FDF5F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72491347" w14:textId="78758DD7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50CF6578" w14:textId="3F7489E1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74DA5C0B" w14:textId="780A13FE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35ADFD2C" w14:textId="6ED64B3C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2E113D3A" w14:textId="66669A6F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093F6F4A" w14:textId="619D30FD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666D4235" w14:textId="0891E577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601CC385" w14:textId="4A85B57C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06902CAB" w14:textId="640E4EB2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13EDF3CF" w14:textId="2AAF0A51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182B8F28" w14:textId="5A1FC12E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0F42DEC6" w14:textId="13691C56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4270D0E1" w14:textId="7D0A2612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096374AE" w14:textId="477FFFAB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14800F67" w14:textId="0FDB9273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758E09CF" w14:textId="651B47B4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629AA7D2" w14:textId="6224FE8D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40464A34" w14:textId="639984B4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1384E91A" w14:textId="6CEF39A6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30837FC7" w14:textId="3FC9D37A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3CC2D586" w14:textId="1986463B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4F410306" w14:textId="0C1DE2DC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7194D80D" w14:textId="76316B85" w:rsidR="002757F7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60F6D6CF" w14:textId="77777777" w:rsidR="002757F7" w:rsidRPr="00ED4EE2" w:rsidRDefault="002757F7" w:rsidP="00CB1D3C">
      <w:pPr>
        <w:jc w:val="both"/>
        <w:rPr>
          <w:rFonts w:cstheme="minorHAnsi"/>
          <w:color w:val="808080" w:themeColor="background1" w:themeShade="80"/>
          <w:lang w:val="ca-ES"/>
        </w:rPr>
      </w:pPr>
    </w:p>
    <w:p w14:paraId="3DB8382F" w14:textId="77777777" w:rsidR="0022214B" w:rsidRDefault="0022214B" w:rsidP="001E6328">
      <w:pPr>
        <w:jc w:val="both"/>
        <w:rPr>
          <w:b/>
          <w:bCs/>
          <w:sz w:val="24"/>
          <w:szCs w:val="24"/>
          <w:lang w:val="ca-ES"/>
        </w:rPr>
      </w:pPr>
    </w:p>
    <w:p w14:paraId="79263C87" w14:textId="14528B57" w:rsidR="001E6328" w:rsidRPr="00696205" w:rsidRDefault="001E6328" w:rsidP="001E6328">
      <w:pPr>
        <w:jc w:val="both"/>
        <w:rPr>
          <w:b/>
          <w:bCs/>
          <w:sz w:val="24"/>
          <w:szCs w:val="24"/>
          <w:lang w:val="ca-ES"/>
        </w:rPr>
      </w:pPr>
      <w:r w:rsidRPr="00696205">
        <w:rPr>
          <w:b/>
          <w:bCs/>
          <w:sz w:val="24"/>
          <w:szCs w:val="24"/>
          <w:lang w:val="ca-ES"/>
        </w:rPr>
        <w:lastRenderedPageBreak/>
        <w:t>4.- La jurisdicció competent en matèria de contractes administratius i contractes privats celebrats per l’administració pública</w:t>
      </w:r>
    </w:p>
    <w:p w14:paraId="2634B80D" w14:textId="4AE1F8AF" w:rsidR="0022214B" w:rsidRDefault="0022214B" w:rsidP="001E6328">
      <w:pPr>
        <w:jc w:val="both"/>
        <w:rPr>
          <w:lang w:val="ca-ES"/>
        </w:rPr>
      </w:pPr>
    </w:p>
    <w:p w14:paraId="5A0E20B2" w14:textId="6B0945AC" w:rsidR="002757F7" w:rsidRDefault="002757F7" w:rsidP="001E6328">
      <w:pPr>
        <w:jc w:val="both"/>
        <w:rPr>
          <w:lang w:val="ca-ES"/>
        </w:rPr>
      </w:pPr>
    </w:p>
    <w:p w14:paraId="5DC2BEBC" w14:textId="131C17D4" w:rsidR="002757F7" w:rsidRDefault="002757F7" w:rsidP="001E6328">
      <w:pPr>
        <w:jc w:val="both"/>
        <w:rPr>
          <w:lang w:val="ca-ES"/>
        </w:rPr>
      </w:pPr>
    </w:p>
    <w:p w14:paraId="37CAD836" w14:textId="7BD5724B" w:rsidR="002757F7" w:rsidRDefault="002757F7" w:rsidP="001E6328">
      <w:pPr>
        <w:jc w:val="both"/>
        <w:rPr>
          <w:lang w:val="ca-ES"/>
        </w:rPr>
      </w:pPr>
    </w:p>
    <w:p w14:paraId="468EAFEA" w14:textId="6AFF89D5" w:rsidR="002757F7" w:rsidRDefault="002757F7" w:rsidP="001E6328">
      <w:pPr>
        <w:jc w:val="both"/>
        <w:rPr>
          <w:lang w:val="ca-ES"/>
        </w:rPr>
      </w:pPr>
    </w:p>
    <w:p w14:paraId="6857AACF" w14:textId="0640BFEA" w:rsidR="002757F7" w:rsidRDefault="002757F7" w:rsidP="001E6328">
      <w:pPr>
        <w:jc w:val="both"/>
        <w:rPr>
          <w:lang w:val="ca-ES"/>
        </w:rPr>
      </w:pPr>
    </w:p>
    <w:p w14:paraId="7D0F1905" w14:textId="473FCAAE" w:rsidR="002757F7" w:rsidRDefault="002757F7" w:rsidP="001E6328">
      <w:pPr>
        <w:jc w:val="both"/>
        <w:rPr>
          <w:lang w:val="ca-ES"/>
        </w:rPr>
      </w:pPr>
    </w:p>
    <w:p w14:paraId="754F4468" w14:textId="7D0049C1" w:rsidR="002757F7" w:rsidRDefault="002757F7" w:rsidP="001E6328">
      <w:pPr>
        <w:jc w:val="both"/>
        <w:rPr>
          <w:lang w:val="ca-ES"/>
        </w:rPr>
      </w:pPr>
    </w:p>
    <w:p w14:paraId="0F1A7A9C" w14:textId="05DE7224" w:rsidR="002757F7" w:rsidRDefault="002757F7" w:rsidP="001E6328">
      <w:pPr>
        <w:jc w:val="both"/>
        <w:rPr>
          <w:lang w:val="ca-ES"/>
        </w:rPr>
      </w:pPr>
    </w:p>
    <w:p w14:paraId="41CD7CC9" w14:textId="0338FD38" w:rsidR="002757F7" w:rsidRDefault="002757F7" w:rsidP="001E6328">
      <w:pPr>
        <w:jc w:val="both"/>
        <w:rPr>
          <w:lang w:val="ca-ES"/>
        </w:rPr>
      </w:pPr>
    </w:p>
    <w:p w14:paraId="3C570AC9" w14:textId="724598C3" w:rsidR="002757F7" w:rsidRDefault="002757F7" w:rsidP="001E6328">
      <w:pPr>
        <w:jc w:val="both"/>
        <w:rPr>
          <w:lang w:val="ca-ES"/>
        </w:rPr>
      </w:pPr>
    </w:p>
    <w:p w14:paraId="73025637" w14:textId="3BB2730B" w:rsidR="002757F7" w:rsidRDefault="002757F7" w:rsidP="001E6328">
      <w:pPr>
        <w:jc w:val="both"/>
        <w:rPr>
          <w:lang w:val="ca-ES"/>
        </w:rPr>
      </w:pPr>
    </w:p>
    <w:p w14:paraId="47F43899" w14:textId="7F2C29FB" w:rsidR="002757F7" w:rsidRDefault="002757F7" w:rsidP="001E6328">
      <w:pPr>
        <w:jc w:val="both"/>
        <w:rPr>
          <w:lang w:val="ca-ES"/>
        </w:rPr>
      </w:pPr>
    </w:p>
    <w:p w14:paraId="5C5391AB" w14:textId="0D084755" w:rsidR="002757F7" w:rsidRDefault="002757F7" w:rsidP="001E6328">
      <w:pPr>
        <w:jc w:val="both"/>
        <w:rPr>
          <w:lang w:val="ca-ES"/>
        </w:rPr>
      </w:pPr>
    </w:p>
    <w:p w14:paraId="11A5452C" w14:textId="0C5B72CB" w:rsidR="002757F7" w:rsidRDefault="002757F7" w:rsidP="001E6328">
      <w:pPr>
        <w:jc w:val="both"/>
        <w:rPr>
          <w:lang w:val="ca-ES"/>
        </w:rPr>
      </w:pPr>
    </w:p>
    <w:p w14:paraId="2B4F8600" w14:textId="24D486F1" w:rsidR="002757F7" w:rsidRDefault="002757F7" w:rsidP="001E6328">
      <w:pPr>
        <w:jc w:val="both"/>
        <w:rPr>
          <w:lang w:val="ca-ES"/>
        </w:rPr>
      </w:pPr>
    </w:p>
    <w:p w14:paraId="08499655" w14:textId="0A18F900" w:rsidR="002757F7" w:rsidRDefault="002757F7" w:rsidP="001E6328">
      <w:pPr>
        <w:jc w:val="both"/>
        <w:rPr>
          <w:lang w:val="ca-ES"/>
        </w:rPr>
      </w:pPr>
    </w:p>
    <w:p w14:paraId="7B15185D" w14:textId="73549DCB" w:rsidR="002757F7" w:rsidRDefault="002757F7" w:rsidP="001E6328">
      <w:pPr>
        <w:jc w:val="both"/>
        <w:rPr>
          <w:lang w:val="ca-ES"/>
        </w:rPr>
      </w:pPr>
    </w:p>
    <w:p w14:paraId="10367840" w14:textId="14AFDA56" w:rsidR="002757F7" w:rsidRDefault="002757F7" w:rsidP="001E6328">
      <w:pPr>
        <w:jc w:val="both"/>
        <w:rPr>
          <w:lang w:val="ca-ES"/>
        </w:rPr>
      </w:pPr>
    </w:p>
    <w:p w14:paraId="3957D9BA" w14:textId="7A488F28" w:rsidR="002757F7" w:rsidRDefault="002757F7" w:rsidP="001E6328">
      <w:pPr>
        <w:jc w:val="both"/>
        <w:rPr>
          <w:lang w:val="ca-ES"/>
        </w:rPr>
      </w:pPr>
    </w:p>
    <w:p w14:paraId="4CA8E286" w14:textId="0607053A" w:rsidR="002757F7" w:rsidRDefault="002757F7" w:rsidP="001E6328">
      <w:pPr>
        <w:jc w:val="both"/>
        <w:rPr>
          <w:lang w:val="ca-ES"/>
        </w:rPr>
      </w:pPr>
    </w:p>
    <w:p w14:paraId="56602DAD" w14:textId="42C53B1C" w:rsidR="002757F7" w:rsidRDefault="002757F7" w:rsidP="001E6328">
      <w:pPr>
        <w:jc w:val="both"/>
        <w:rPr>
          <w:lang w:val="ca-ES"/>
        </w:rPr>
      </w:pPr>
    </w:p>
    <w:p w14:paraId="23798547" w14:textId="07FAC20C" w:rsidR="002757F7" w:rsidRDefault="002757F7" w:rsidP="001E6328">
      <w:pPr>
        <w:jc w:val="both"/>
        <w:rPr>
          <w:lang w:val="ca-ES"/>
        </w:rPr>
      </w:pPr>
    </w:p>
    <w:p w14:paraId="39F30440" w14:textId="77777777" w:rsidR="002757F7" w:rsidRDefault="002757F7" w:rsidP="001E6328">
      <w:pPr>
        <w:jc w:val="both"/>
        <w:rPr>
          <w:lang w:val="ca-ES"/>
        </w:rPr>
      </w:pPr>
    </w:p>
    <w:p w14:paraId="505E0FA7" w14:textId="438B6950" w:rsidR="0022214B" w:rsidRDefault="0022214B" w:rsidP="001E6328">
      <w:pPr>
        <w:jc w:val="both"/>
        <w:rPr>
          <w:lang w:val="ca-ES"/>
        </w:rPr>
      </w:pPr>
    </w:p>
    <w:p w14:paraId="5653EE43" w14:textId="6CE87620" w:rsidR="0022214B" w:rsidRDefault="0022214B" w:rsidP="001E6328">
      <w:pPr>
        <w:jc w:val="both"/>
        <w:rPr>
          <w:lang w:val="ca-ES"/>
        </w:rPr>
      </w:pPr>
    </w:p>
    <w:p w14:paraId="2D089825" w14:textId="77777777" w:rsidR="0022214B" w:rsidRPr="00696205" w:rsidRDefault="0022214B" w:rsidP="001E6328">
      <w:pPr>
        <w:jc w:val="both"/>
        <w:rPr>
          <w:lang w:val="ca-ES"/>
        </w:rPr>
      </w:pPr>
    </w:p>
    <w:p w14:paraId="64A4A671" w14:textId="77777777" w:rsidR="001E6328" w:rsidRPr="00696205" w:rsidRDefault="001E6328" w:rsidP="001E6328">
      <w:pPr>
        <w:jc w:val="both"/>
        <w:rPr>
          <w:b/>
          <w:bCs/>
          <w:sz w:val="24"/>
          <w:szCs w:val="24"/>
          <w:lang w:val="ca-ES"/>
        </w:rPr>
      </w:pPr>
      <w:r w:rsidRPr="00696205">
        <w:rPr>
          <w:b/>
          <w:bCs/>
          <w:sz w:val="24"/>
          <w:szCs w:val="24"/>
          <w:lang w:val="ca-ES"/>
        </w:rPr>
        <w:lastRenderedPageBreak/>
        <w:t>5.- Actes recurribles via recurs especial en matèria de Contractació</w:t>
      </w:r>
    </w:p>
    <w:p w14:paraId="501422B2" w14:textId="77777777" w:rsidR="00B81965" w:rsidRPr="00696205" w:rsidRDefault="00B81965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0121480" w14:textId="77777777" w:rsidR="00B81965" w:rsidRPr="00696205" w:rsidRDefault="00B81965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D46904B" w14:textId="0C11AEFC" w:rsidR="00B81965" w:rsidRPr="00696205" w:rsidRDefault="00B81965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D72B558" w14:textId="5A972AE5" w:rsidR="00234D07" w:rsidRPr="00696205" w:rsidRDefault="00234D0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45568AF" w14:textId="77777777" w:rsidR="00234D07" w:rsidRPr="00696205" w:rsidRDefault="00234D0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F21C3F6" w14:textId="69E2D259" w:rsidR="00B81965" w:rsidRPr="00696205" w:rsidRDefault="00B81965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DAC88DC" w14:textId="1F0B2250" w:rsidR="00E124DC" w:rsidRPr="00696205" w:rsidRDefault="00E124D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93007FF" w14:textId="12AF6634" w:rsidR="00E124DC" w:rsidRPr="00696205" w:rsidRDefault="00E124D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DF0A4F1" w14:textId="43F49967" w:rsidR="00E124DC" w:rsidRPr="00696205" w:rsidRDefault="00E124D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9ADD4F8" w14:textId="3CCFEBAF" w:rsidR="00E124DC" w:rsidRPr="00696205" w:rsidRDefault="00E124D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F917E41" w14:textId="5BA549BF" w:rsidR="00E124DC" w:rsidRPr="00696205" w:rsidRDefault="00E124D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F0AFED3" w14:textId="13DEC7B6" w:rsidR="00E124DC" w:rsidRPr="00696205" w:rsidRDefault="00E124D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4A049B0" w14:textId="7437C418" w:rsidR="00E124DC" w:rsidRPr="00696205" w:rsidRDefault="00E124D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A6AC0C9" w14:textId="0C72A06F" w:rsidR="00E124DC" w:rsidRPr="00696205" w:rsidRDefault="00E124D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A6E6148" w14:textId="3706E4A4" w:rsidR="001263ED" w:rsidRPr="00696205" w:rsidRDefault="001263ED" w:rsidP="00CB1D3C">
      <w:pPr>
        <w:jc w:val="both"/>
        <w:rPr>
          <w:rFonts w:cstheme="minorHAnsi"/>
          <w:sz w:val="24"/>
          <w:szCs w:val="24"/>
          <w:lang w:val="ca-ES"/>
        </w:rPr>
      </w:pPr>
    </w:p>
    <w:sectPr w:rsidR="001263ED" w:rsidRPr="00696205" w:rsidSect="00783B29">
      <w:headerReference w:type="default" r:id="rId8"/>
      <w:footerReference w:type="default" r:id="rId9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56B74" w14:textId="77777777" w:rsidR="008A7E39" w:rsidRDefault="008A7E39" w:rsidP="008A7E39">
      <w:pPr>
        <w:spacing w:after="0" w:line="240" w:lineRule="auto"/>
      </w:pPr>
      <w:r>
        <w:separator/>
      </w:r>
    </w:p>
  </w:endnote>
  <w:endnote w:type="continuationSeparator" w:id="0">
    <w:p w14:paraId="52C84E02" w14:textId="77777777" w:rsidR="008A7E39" w:rsidRDefault="008A7E39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09311527" w:rsidR="008A7E39" w:rsidRDefault="008A7E39" w:rsidP="008A7E39">
    <w:pPr>
      <w:pStyle w:val="Piedepgina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="00A4644C" w:rsidRPr="003A6721">
        <w:rPr>
          <w:rStyle w:val="Hipervnculo"/>
          <w:rFonts w:ascii="Calibri" w:eastAsia="Calibri" w:hAnsi="Calibri" w:cs="Arial"/>
          <w:sz w:val="16"/>
          <w:szCs w:val="16"/>
        </w:rPr>
        <w:t>palafolls@palafolls.cat</w:t>
      </w:r>
    </w:hyperlink>
    <w:r w:rsidR="00A4644C">
      <w:rPr>
        <w:rFonts w:ascii="Calibri" w:eastAsia="Calibri" w:hAnsi="Calibri" w:cs="Arial"/>
        <w:sz w:val="16"/>
        <w:szCs w:val="16"/>
      </w:rPr>
      <w:tab/>
    </w:r>
    <w:r w:rsidR="00A4644C" w:rsidRPr="00A4644C">
      <w:rPr>
        <w:rFonts w:ascii="Calibri" w:eastAsia="Calibri" w:hAnsi="Calibri" w:cs="Arial"/>
        <w:sz w:val="16"/>
        <w:szCs w:val="16"/>
      </w:rPr>
      <w:fldChar w:fldCharType="begin"/>
    </w:r>
    <w:r w:rsidR="00A4644C" w:rsidRPr="00A4644C">
      <w:rPr>
        <w:rFonts w:ascii="Calibri" w:eastAsia="Calibri" w:hAnsi="Calibri" w:cs="Arial"/>
        <w:sz w:val="16"/>
        <w:szCs w:val="16"/>
      </w:rPr>
      <w:instrText>PAGE   \* MERGEFORMAT</w:instrText>
    </w:r>
    <w:r w:rsidR="00A4644C" w:rsidRPr="00A4644C">
      <w:rPr>
        <w:rFonts w:ascii="Calibri" w:eastAsia="Calibri" w:hAnsi="Calibri" w:cs="Arial"/>
        <w:sz w:val="16"/>
        <w:szCs w:val="16"/>
      </w:rPr>
      <w:fldChar w:fldCharType="separate"/>
    </w:r>
    <w:r w:rsidR="00A4644C" w:rsidRPr="00A4644C">
      <w:rPr>
        <w:rFonts w:ascii="Calibri" w:eastAsia="Calibri" w:hAnsi="Calibri" w:cs="Arial"/>
        <w:sz w:val="16"/>
        <w:szCs w:val="16"/>
        <w:lang w:val="ca-ES"/>
      </w:rPr>
      <w:t>1</w:t>
    </w:r>
    <w:r w:rsidR="00A4644C" w:rsidRPr="00A4644C">
      <w:rPr>
        <w:rFonts w:ascii="Calibri" w:eastAsia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AB47" w14:textId="77777777" w:rsidR="008A7E39" w:rsidRDefault="008A7E39" w:rsidP="008A7E39">
      <w:pPr>
        <w:spacing w:after="0" w:line="240" w:lineRule="auto"/>
      </w:pPr>
      <w:r>
        <w:separator/>
      </w:r>
    </w:p>
  </w:footnote>
  <w:footnote w:type="continuationSeparator" w:id="0">
    <w:p w14:paraId="3DB756A7" w14:textId="77777777" w:rsidR="008A7E39" w:rsidRDefault="008A7E39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8A16" w14:textId="19C08B14" w:rsidR="008A7E39" w:rsidRDefault="00783B29">
    <w:pPr>
      <w:pStyle w:val="Encabezado"/>
    </w:pPr>
    <w:r>
      <w:t>Núm. aspirant: ________</w:t>
    </w:r>
    <w:r w:rsidR="008A7E39">
      <w:t xml:space="preserve">                                                                                    </w:t>
    </w:r>
    <w:r w:rsidR="008A7E39">
      <w:tab/>
    </w:r>
    <w:r w:rsidR="008A7E39">
      <w:tab/>
      <w:t xml:space="preserve"> </w:t>
    </w:r>
    <w:r>
      <w:tab/>
    </w:r>
    <w:r w:rsidR="008A7E39">
      <w:t xml:space="preserve">          </w:t>
    </w:r>
    <w:r w:rsidR="008A7E39">
      <w:rPr>
        <w:noProof/>
      </w:rPr>
      <w:drawing>
        <wp:inline distT="0" distB="0" distL="0" distR="0" wp14:anchorId="549E9329" wp14:editId="4BA8FD16">
          <wp:extent cx="2145665" cy="87820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A44FCB" w14:textId="77777777" w:rsidR="00A4644C" w:rsidRDefault="00A464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2C03"/>
    <w:multiLevelType w:val="multilevel"/>
    <w:tmpl w:val="4A0E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56971"/>
    <w:multiLevelType w:val="hybridMultilevel"/>
    <w:tmpl w:val="D938BD62"/>
    <w:lvl w:ilvl="0" w:tplc="126E5846">
      <w:start w:val="6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" w15:restartNumberingAfterBreak="0">
    <w:nsid w:val="29CB18A0"/>
    <w:multiLevelType w:val="multilevel"/>
    <w:tmpl w:val="C640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E1A7D"/>
    <w:multiLevelType w:val="multilevel"/>
    <w:tmpl w:val="E394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70BE0"/>
    <w:multiLevelType w:val="multilevel"/>
    <w:tmpl w:val="760C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2D6671"/>
    <w:multiLevelType w:val="multilevel"/>
    <w:tmpl w:val="B8D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3C6943"/>
    <w:multiLevelType w:val="multilevel"/>
    <w:tmpl w:val="D8F23E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15228336">
    <w:abstractNumId w:val="1"/>
  </w:num>
  <w:num w:numId="2" w16cid:durableId="330068688">
    <w:abstractNumId w:val="6"/>
  </w:num>
  <w:num w:numId="3" w16cid:durableId="643780459">
    <w:abstractNumId w:val="0"/>
  </w:num>
  <w:num w:numId="4" w16cid:durableId="118766003">
    <w:abstractNumId w:val="4"/>
  </w:num>
  <w:num w:numId="5" w16cid:durableId="1824076226">
    <w:abstractNumId w:val="3"/>
  </w:num>
  <w:num w:numId="6" w16cid:durableId="507792971">
    <w:abstractNumId w:val="5"/>
  </w:num>
  <w:num w:numId="7" w16cid:durableId="1547447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86898"/>
    <w:rsid w:val="001139BF"/>
    <w:rsid w:val="001263ED"/>
    <w:rsid w:val="001E6328"/>
    <w:rsid w:val="0022214B"/>
    <w:rsid w:val="00234D07"/>
    <w:rsid w:val="00264532"/>
    <w:rsid w:val="002757F7"/>
    <w:rsid w:val="002B5069"/>
    <w:rsid w:val="004B4AB3"/>
    <w:rsid w:val="004F0BE0"/>
    <w:rsid w:val="00545819"/>
    <w:rsid w:val="005A5AF2"/>
    <w:rsid w:val="005E1643"/>
    <w:rsid w:val="00633847"/>
    <w:rsid w:val="00696205"/>
    <w:rsid w:val="006F315A"/>
    <w:rsid w:val="006F43B7"/>
    <w:rsid w:val="00783B29"/>
    <w:rsid w:val="00793C69"/>
    <w:rsid w:val="007C138F"/>
    <w:rsid w:val="007E2287"/>
    <w:rsid w:val="008766F9"/>
    <w:rsid w:val="008A7E39"/>
    <w:rsid w:val="008C2762"/>
    <w:rsid w:val="009479AB"/>
    <w:rsid w:val="00A05523"/>
    <w:rsid w:val="00A12E69"/>
    <w:rsid w:val="00A4644C"/>
    <w:rsid w:val="00AA463D"/>
    <w:rsid w:val="00AA67ED"/>
    <w:rsid w:val="00AE3FCD"/>
    <w:rsid w:val="00B150CE"/>
    <w:rsid w:val="00B64C7A"/>
    <w:rsid w:val="00B70186"/>
    <w:rsid w:val="00B81965"/>
    <w:rsid w:val="00C01E72"/>
    <w:rsid w:val="00C95A7D"/>
    <w:rsid w:val="00CB1D3C"/>
    <w:rsid w:val="00CF34E6"/>
    <w:rsid w:val="00DE296A"/>
    <w:rsid w:val="00E124DC"/>
    <w:rsid w:val="00E2312F"/>
    <w:rsid w:val="00E54AAB"/>
    <w:rsid w:val="00E625DD"/>
    <w:rsid w:val="00E732A5"/>
    <w:rsid w:val="00EB564F"/>
    <w:rsid w:val="00EC3942"/>
    <w:rsid w:val="00ED4EE2"/>
    <w:rsid w:val="00EF1878"/>
    <w:rsid w:val="00F9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7E39"/>
  </w:style>
  <w:style w:type="paragraph" w:styleId="Piedepgina">
    <w:name w:val="footer"/>
    <w:basedOn w:val="Normal"/>
    <w:link w:val="Piedepgin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E39"/>
  </w:style>
  <w:style w:type="paragraph" w:styleId="Textodeglobo">
    <w:name w:val="Balloon Text"/>
    <w:basedOn w:val="Normal"/>
    <w:link w:val="TextodegloboCar"/>
    <w:uiPriority w:val="99"/>
    <w:semiHidden/>
    <w:unhideWhenUsed/>
    <w:rsid w:val="0012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3E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12E69"/>
    <w:pPr>
      <w:ind w:left="720"/>
      <w:contextualSpacing/>
    </w:pPr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A464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644C"/>
    <w:rPr>
      <w:color w:val="605E5C"/>
      <w:shd w:val="clear" w:color="auto" w:fill="E1DFDD"/>
    </w:rPr>
  </w:style>
  <w:style w:type="paragraph" w:customStyle="1" w:styleId="Default">
    <w:name w:val="Default"/>
    <w:rsid w:val="007C13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customStyle="1" w:styleId="Pa11">
    <w:name w:val="Pa11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9">
    <w:name w:val="Pa9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8">
    <w:name w:val="Pa8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01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7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1013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2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848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34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5913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18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13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9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690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3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21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0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55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6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23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5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8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7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7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5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42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91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04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0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4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45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60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17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5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2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2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2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74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92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0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0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66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21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1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4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0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00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B5C2-CEB4-4F53-9179-6177C53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220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NAIA BAYARRI MAJO</cp:lastModifiedBy>
  <cp:revision>5</cp:revision>
  <cp:lastPrinted>2020-09-22T08:01:00Z</cp:lastPrinted>
  <dcterms:created xsi:type="dcterms:W3CDTF">2022-07-10T07:24:00Z</dcterms:created>
  <dcterms:modified xsi:type="dcterms:W3CDTF">2022-07-10T07:27:00Z</dcterms:modified>
</cp:coreProperties>
</file>