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BD052" w14:textId="77777777" w:rsidR="00A10A4C" w:rsidRPr="009F5DDD" w:rsidRDefault="00A10A4C" w:rsidP="00A10A4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9F5DDD">
        <w:rPr>
          <w:rFonts w:cstheme="minorHAnsi"/>
          <w:b/>
          <w:bCs/>
          <w:sz w:val="24"/>
          <w:szCs w:val="24"/>
          <w:lang w:val="ca-ES"/>
        </w:rPr>
        <w:t>A Palafolls, el 5 de febrer de 2021.</w:t>
      </w:r>
    </w:p>
    <w:p w14:paraId="5CFB02F0" w14:textId="77777777" w:rsidR="00DB4CA9" w:rsidRPr="009F5DDD" w:rsidRDefault="00DB4CA9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11FD8F" w14:textId="4F1734FF" w:rsidR="00AA67ED" w:rsidRPr="009F5DDD" w:rsidRDefault="00AA67ED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9F5DDD">
        <w:rPr>
          <w:rFonts w:cstheme="minorHAnsi"/>
          <w:b/>
          <w:bCs/>
          <w:sz w:val="24"/>
          <w:szCs w:val="24"/>
          <w:lang w:val="ca-ES"/>
        </w:rPr>
        <w:t xml:space="preserve">PROCES SELECTIU </w:t>
      </w:r>
      <w:r w:rsidR="0085071F" w:rsidRPr="009F5DDD">
        <w:rPr>
          <w:rFonts w:cstheme="minorHAnsi"/>
          <w:b/>
          <w:bCs/>
          <w:sz w:val="24"/>
          <w:szCs w:val="24"/>
          <w:lang w:val="ca-ES"/>
        </w:rPr>
        <w:t xml:space="preserve">DE COBERTURA DEFINITIVA DE PLACES DE LA PLANTILLA DE L’AJUNTAMENT DE PALAFOLLS, PER LA VIA DE LA CONSOLIDACIÓ DE L’OCUPACIÓ TEMPORAL (COT), DE LA PLAÇA DE </w:t>
      </w:r>
      <w:r w:rsidR="00A10A4C" w:rsidRPr="009F5DDD">
        <w:rPr>
          <w:rFonts w:cstheme="minorHAnsi"/>
          <w:b/>
          <w:bCs/>
          <w:sz w:val="24"/>
          <w:szCs w:val="24"/>
          <w:lang w:val="ca-ES"/>
        </w:rPr>
        <w:t>PROFESSOR DE L’ESCOLA DE MÚSICA</w:t>
      </w:r>
      <w:r w:rsidR="0085071F" w:rsidRPr="009F5DDD">
        <w:rPr>
          <w:rFonts w:cstheme="minorHAnsi"/>
          <w:b/>
          <w:bCs/>
          <w:sz w:val="24"/>
          <w:szCs w:val="24"/>
          <w:lang w:val="ca-ES"/>
        </w:rPr>
        <w:t>:</w:t>
      </w:r>
    </w:p>
    <w:p w14:paraId="62AE18F4" w14:textId="6AF8B68A" w:rsidR="0085071F" w:rsidRPr="009F5DDD" w:rsidRDefault="0085071F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28DB99" w14:textId="06CD249B" w:rsidR="00AA67ED" w:rsidRPr="009F5DDD" w:rsidRDefault="00AA67E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9F5DDD">
        <w:rPr>
          <w:rFonts w:cstheme="minorHAnsi"/>
          <w:b/>
          <w:bCs/>
          <w:sz w:val="24"/>
          <w:szCs w:val="24"/>
          <w:lang w:val="ca-ES"/>
        </w:rPr>
        <w:t xml:space="preserve">PROVA </w:t>
      </w:r>
      <w:r w:rsidR="0085071F" w:rsidRPr="009F5DDD">
        <w:rPr>
          <w:rFonts w:cstheme="minorHAnsi"/>
          <w:b/>
          <w:bCs/>
          <w:sz w:val="24"/>
          <w:szCs w:val="24"/>
          <w:lang w:val="ca-ES"/>
        </w:rPr>
        <w:t>TEÒRICA</w:t>
      </w:r>
    </w:p>
    <w:p w14:paraId="12636056" w14:textId="198F66E2" w:rsidR="00633847" w:rsidRPr="009F5DDD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9F5DDD">
        <w:rPr>
          <w:rFonts w:cstheme="minorHAnsi"/>
          <w:b/>
          <w:bCs/>
          <w:sz w:val="24"/>
          <w:szCs w:val="24"/>
          <w:lang w:val="ca-ES"/>
        </w:rPr>
        <w:t xml:space="preserve">El temps </w:t>
      </w:r>
      <w:r w:rsidR="00AA67ED" w:rsidRPr="009F5DDD">
        <w:rPr>
          <w:rFonts w:cstheme="minorHAnsi"/>
          <w:b/>
          <w:bCs/>
          <w:sz w:val="24"/>
          <w:szCs w:val="24"/>
          <w:lang w:val="ca-ES"/>
        </w:rPr>
        <w:t xml:space="preserve">total </w:t>
      </w:r>
      <w:r w:rsidRPr="009F5DDD">
        <w:rPr>
          <w:rFonts w:cstheme="minorHAnsi"/>
          <w:b/>
          <w:bCs/>
          <w:sz w:val="24"/>
          <w:szCs w:val="24"/>
          <w:lang w:val="ca-ES"/>
        </w:rPr>
        <w:t xml:space="preserve">per realitzar aquesta prova és de </w:t>
      </w:r>
      <w:r w:rsidR="0085071F" w:rsidRPr="009F5DDD">
        <w:rPr>
          <w:rFonts w:cstheme="minorHAnsi"/>
          <w:b/>
          <w:bCs/>
          <w:sz w:val="24"/>
          <w:szCs w:val="24"/>
          <w:lang w:val="ca-ES"/>
        </w:rPr>
        <w:t>2 hores</w:t>
      </w:r>
      <w:r w:rsidR="00AA67ED" w:rsidRPr="009F5DDD">
        <w:rPr>
          <w:rFonts w:cstheme="minorHAnsi"/>
          <w:b/>
          <w:bCs/>
          <w:sz w:val="24"/>
          <w:szCs w:val="24"/>
          <w:lang w:val="ca-ES"/>
        </w:rPr>
        <w:t>.</w:t>
      </w:r>
      <w:r w:rsidR="0085071F" w:rsidRPr="009F5DDD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633847" w:rsidRPr="009F5DDD">
        <w:rPr>
          <w:rFonts w:cstheme="minorHAnsi"/>
          <w:b/>
          <w:bCs/>
          <w:sz w:val="24"/>
          <w:szCs w:val="24"/>
          <w:lang w:val="ca-ES"/>
        </w:rPr>
        <w:t>L</w:t>
      </w:r>
      <w:r w:rsidR="00EB564F" w:rsidRPr="009F5DDD">
        <w:rPr>
          <w:rFonts w:cstheme="minorHAnsi"/>
          <w:b/>
          <w:bCs/>
          <w:sz w:val="24"/>
          <w:szCs w:val="24"/>
          <w:lang w:val="ca-ES"/>
        </w:rPr>
        <w:t xml:space="preserve">a puntuació màxima d’aquesta prova serà de 0 a </w:t>
      </w:r>
      <w:r w:rsidR="0085071F" w:rsidRPr="009F5DDD">
        <w:rPr>
          <w:rFonts w:cstheme="minorHAnsi"/>
          <w:b/>
          <w:bCs/>
          <w:sz w:val="24"/>
          <w:szCs w:val="24"/>
          <w:lang w:val="ca-ES"/>
        </w:rPr>
        <w:t>1</w:t>
      </w:r>
      <w:r w:rsidR="00EB564F" w:rsidRPr="009F5DDD">
        <w:rPr>
          <w:rFonts w:cstheme="minorHAnsi"/>
          <w:b/>
          <w:bCs/>
          <w:sz w:val="24"/>
          <w:szCs w:val="24"/>
          <w:lang w:val="ca-ES"/>
        </w:rPr>
        <w:t xml:space="preserve">0 punts, havent-se d’obtenir un mínim de </w:t>
      </w:r>
      <w:r w:rsidR="0085071F" w:rsidRPr="009F5DDD">
        <w:rPr>
          <w:rFonts w:cstheme="minorHAnsi"/>
          <w:b/>
          <w:bCs/>
          <w:sz w:val="24"/>
          <w:szCs w:val="24"/>
          <w:lang w:val="ca-ES"/>
        </w:rPr>
        <w:t>5</w:t>
      </w:r>
      <w:r w:rsidR="00EB564F" w:rsidRPr="009F5DDD">
        <w:rPr>
          <w:rFonts w:cstheme="minorHAnsi"/>
          <w:b/>
          <w:bCs/>
          <w:sz w:val="24"/>
          <w:szCs w:val="24"/>
          <w:lang w:val="ca-ES"/>
        </w:rPr>
        <w:t xml:space="preserve"> punts per superar-la</w:t>
      </w:r>
      <w:r w:rsidR="0085071F" w:rsidRPr="009F5DDD">
        <w:rPr>
          <w:rFonts w:cstheme="minorHAnsi"/>
          <w:b/>
          <w:bCs/>
          <w:sz w:val="24"/>
          <w:szCs w:val="24"/>
          <w:lang w:val="ca-ES"/>
        </w:rPr>
        <w:t>. Cada pregunta valdrà 1 punt.</w:t>
      </w:r>
    </w:p>
    <w:p w14:paraId="51C6D0DB" w14:textId="796704BF" w:rsidR="00234D07" w:rsidRPr="009F5DDD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FE6E04D" w14:textId="77777777" w:rsidR="00A10A4C" w:rsidRPr="009F5DDD" w:rsidRDefault="00A10A4C" w:rsidP="00A10A4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9F5DDD">
        <w:rPr>
          <w:rFonts w:cstheme="minorHAnsi"/>
          <w:b/>
          <w:bCs/>
          <w:sz w:val="24"/>
          <w:szCs w:val="24"/>
          <w:lang w:val="ca-ES"/>
        </w:rPr>
        <w:t>1.- La regidora d’Educació vol tramitar una Ordenança per regular l’ús de l’escola de música i dansa de titularitat municipal en horari nocturn. Exposa els tràmits administratius que caldrà seguir fins a la seva entrada en vigor.</w:t>
      </w:r>
    </w:p>
    <w:p w14:paraId="1D7048AC" w14:textId="77A0A94D" w:rsidR="00633847" w:rsidRPr="009F5DDD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98BDF5D" w14:textId="493525BC" w:rsidR="00633847" w:rsidRPr="009F5DDD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6F58BF8" w14:textId="4D4D7E49" w:rsidR="002C6F4D" w:rsidRPr="009F5DDD" w:rsidRDefault="002C6F4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0F2953B" w14:textId="6553C2B0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960B400" w14:textId="6DE64A93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6C7DCCB" w14:textId="2C6E2719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8DEAB46" w14:textId="315D50F5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3F78724" w14:textId="2A085C80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DD16DF9" w14:textId="0674AA46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4B4F77A" w14:textId="6D86D810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91BC85C" w14:textId="69E256A6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B23075B" w14:textId="79DDFADB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3EDAABA" w14:textId="5FBB957C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A628FD0" w14:textId="7233E943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C88B337" w14:textId="335012D5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1EF44A8" w14:textId="73299B3F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E35C543" w14:textId="0FDD5B1B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9FCE464" w14:textId="35D2920B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A396EEF" w14:textId="3861B6D8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7B04527" w14:textId="6059A3FC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9F4EAF0" w14:textId="73E5E4B5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583E6B1" w14:textId="403606B7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3AC8254" w14:textId="3C10C747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AB9C4E2" w14:textId="73C306FD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BEFFF8A" w14:textId="77777777" w:rsidR="000519A7" w:rsidRPr="009F5DDD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817EBF5" w14:textId="114A1EFC" w:rsidR="002C6F4D" w:rsidRPr="009F5DDD" w:rsidRDefault="002C6F4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3937213" w14:textId="2A8C3C83" w:rsidR="009F5DDD" w:rsidRPr="009F5DDD" w:rsidRDefault="009F5DD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0FA3FDC" w14:textId="7B70C5B1" w:rsidR="009F5DDD" w:rsidRPr="009F5DDD" w:rsidRDefault="009F5DD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05D1149" w14:textId="7D6CEC44" w:rsidR="009F5DDD" w:rsidRPr="009F5DDD" w:rsidRDefault="009F5DD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6B0E93C" w14:textId="5BF07870" w:rsidR="009F5DDD" w:rsidRPr="009F5DDD" w:rsidRDefault="009F5DD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3495221" w14:textId="1EE095FB" w:rsidR="009F5DDD" w:rsidRPr="009F5DDD" w:rsidRDefault="009F5DD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8E6776E" w14:textId="2C80881C" w:rsidR="009F5DDD" w:rsidRPr="009F5DDD" w:rsidRDefault="009F5DD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9F26925" w14:textId="43B89B84" w:rsidR="009F5DDD" w:rsidRPr="009F5DDD" w:rsidRDefault="009F5DD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C32E016" w14:textId="66CB6A41" w:rsidR="009F5DDD" w:rsidRPr="009F5DDD" w:rsidRDefault="009F5DD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4B83DA5" w14:textId="4B21AA59" w:rsidR="009F5DDD" w:rsidRPr="009F5DDD" w:rsidRDefault="009F5DD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590F624" w14:textId="053FACCE" w:rsidR="009F5DDD" w:rsidRPr="009F5DDD" w:rsidRDefault="009F5DD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6D5199F" w14:textId="6844F134" w:rsidR="009F5DDD" w:rsidRPr="009F5DDD" w:rsidRDefault="009F5DD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7E64F41" w14:textId="197B31A7" w:rsidR="009F5DDD" w:rsidRPr="009F5DDD" w:rsidRDefault="009F5DD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62CA09F" w14:textId="191ABC25" w:rsidR="009F5DDD" w:rsidRPr="009F5DDD" w:rsidRDefault="009F5DD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1B09CC0" w14:textId="77777777" w:rsidR="009F5DDD" w:rsidRPr="009F5DDD" w:rsidRDefault="009F5DD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23387DB" w14:textId="5DEF9C79" w:rsidR="002C6F4D" w:rsidRPr="009F5DDD" w:rsidRDefault="002C6F4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C52A579" w14:textId="19A2F2CB" w:rsidR="002C6F4D" w:rsidRPr="009F5DDD" w:rsidRDefault="002C6F4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B491570" w14:textId="073A6E62" w:rsidR="002C6F4D" w:rsidRPr="009F5DDD" w:rsidRDefault="002C6F4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0" w:name="_Hlk63273325"/>
      <w:r w:rsidRPr="009F5DDD">
        <w:rPr>
          <w:rFonts w:cstheme="minorHAnsi"/>
          <w:b/>
          <w:bCs/>
          <w:sz w:val="24"/>
          <w:szCs w:val="24"/>
          <w:lang w:val="ca-ES"/>
        </w:rPr>
        <w:lastRenderedPageBreak/>
        <w:t xml:space="preserve">2.- </w:t>
      </w:r>
      <w:r w:rsidR="0072636F" w:rsidRPr="009F5DDD">
        <w:rPr>
          <w:rFonts w:cstheme="minorHAnsi"/>
          <w:b/>
          <w:bCs/>
          <w:sz w:val="24"/>
          <w:szCs w:val="24"/>
          <w:lang w:val="ca-ES"/>
        </w:rPr>
        <w:t>Tipus de contractes administratius. Enumera’ls i defineix el contracte de serveis.</w:t>
      </w:r>
    </w:p>
    <w:p w14:paraId="67A96D02" w14:textId="612B0CB3" w:rsidR="0072636F" w:rsidRPr="009F5DDD" w:rsidRDefault="0072636F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B931860" w14:textId="651B038C" w:rsidR="000519A7" w:rsidRPr="009F5DDD" w:rsidRDefault="000519A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864088B" w14:textId="10A8B1E9" w:rsidR="000519A7" w:rsidRPr="009F5DDD" w:rsidRDefault="000519A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BE0353" w14:textId="3E924C29" w:rsidR="000519A7" w:rsidRPr="009F5DDD" w:rsidRDefault="000519A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D80A5E7" w14:textId="1B693CB4" w:rsidR="000519A7" w:rsidRPr="009F5DDD" w:rsidRDefault="000519A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F4A7831" w14:textId="56F1CF7C" w:rsidR="000519A7" w:rsidRPr="009F5DDD" w:rsidRDefault="000519A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5B1A02A" w14:textId="5A5A361C" w:rsidR="000519A7" w:rsidRPr="009F5DDD" w:rsidRDefault="000519A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1DABB9E" w14:textId="4F5C885F" w:rsidR="000519A7" w:rsidRPr="009F5DDD" w:rsidRDefault="000519A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BE87489" w14:textId="0FCB8550" w:rsidR="000519A7" w:rsidRPr="009F5DDD" w:rsidRDefault="000519A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DC603DD" w14:textId="008EF8CD" w:rsidR="000519A7" w:rsidRPr="009F5DDD" w:rsidRDefault="000519A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7EB76D7" w14:textId="6F3AC994" w:rsidR="000519A7" w:rsidRPr="009F5DDD" w:rsidRDefault="000519A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0D881AA" w14:textId="77777777" w:rsidR="000519A7" w:rsidRPr="009F5DDD" w:rsidRDefault="000519A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C67A1B6" w14:textId="77777777" w:rsidR="0072636F" w:rsidRPr="009F5DDD" w:rsidRDefault="0072636F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bookmarkEnd w:id="0"/>
    <w:p w14:paraId="23D07B33" w14:textId="7CF32069" w:rsidR="000519A7" w:rsidRPr="009F5DDD" w:rsidRDefault="000519A7" w:rsidP="000519A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9F5DDD">
        <w:rPr>
          <w:rFonts w:cstheme="minorHAnsi"/>
          <w:b/>
          <w:bCs/>
          <w:sz w:val="24"/>
          <w:szCs w:val="24"/>
          <w:lang w:val="ca-ES"/>
        </w:rPr>
        <w:t>3.- El marc legal de l’ensenyament musical a l’Estat; enumera la normativa.</w:t>
      </w:r>
    </w:p>
    <w:p w14:paraId="162F4B31" w14:textId="2F6451C5" w:rsidR="000519A7" w:rsidRPr="009F5DDD" w:rsidRDefault="000519A7" w:rsidP="000519A7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A1CA88" w14:textId="77E3A6AF" w:rsidR="000519A7" w:rsidRPr="009F5DDD" w:rsidRDefault="000519A7" w:rsidP="000519A7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37E7B43" w14:textId="564BA490" w:rsidR="000519A7" w:rsidRPr="009F5DDD" w:rsidRDefault="000519A7" w:rsidP="000519A7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F4FF75" w14:textId="07F8E880" w:rsidR="000519A7" w:rsidRPr="009F5DDD" w:rsidRDefault="000519A7" w:rsidP="000519A7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2FC246E" w14:textId="4E0E7710" w:rsidR="000519A7" w:rsidRPr="009F5DDD" w:rsidRDefault="000519A7" w:rsidP="000519A7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BFA7842" w14:textId="72E42E7A" w:rsidR="000519A7" w:rsidRPr="009F5DDD" w:rsidRDefault="000519A7" w:rsidP="000519A7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D7E87F" w14:textId="13FF1274" w:rsidR="000519A7" w:rsidRPr="009F5DDD" w:rsidRDefault="000519A7" w:rsidP="000519A7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B73961A" w14:textId="5C52327E" w:rsidR="000519A7" w:rsidRPr="009F5DDD" w:rsidRDefault="000519A7" w:rsidP="000519A7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867FDD0" w14:textId="2880FFF0" w:rsidR="000519A7" w:rsidRPr="009F5DDD" w:rsidRDefault="000519A7" w:rsidP="000519A7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7E758D3" w14:textId="0147912A" w:rsidR="000519A7" w:rsidRPr="009F5DDD" w:rsidRDefault="000519A7" w:rsidP="000519A7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198AB23" w14:textId="48EA1E01" w:rsidR="000519A7" w:rsidRPr="009F5DDD" w:rsidRDefault="000519A7" w:rsidP="000519A7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88DEBDC" w14:textId="579E30D6" w:rsidR="000519A7" w:rsidRPr="009F5DDD" w:rsidRDefault="000519A7" w:rsidP="000519A7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3D14946" w14:textId="7076DFA1" w:rsidR="00633847" w:rsidRPr="009F5DDD" w:rsidRDefault="000519A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9F5DDD">
        <w:rPr>
          <w:rFonts w:cstheme="minorHAnsi"/>
          <w:b/>
          <w:bCs/>
          <w:sz w:val="24"/>
          <w:szCs w:val="24"/>
          <w:lang w:val="ca-ES"/>
        </w:rPr>
        <w:lastRenderedPageBreak/>
        <w:t>4.- Els principals mètodes d’iniciació a la música</w:t>
      </w:r>
      <w:r w:rsidRPr="009F5DDD">
        <w:rPr>
          <w:rFonts w:cstheme="minorHAnsi"/>
          <w:b/>
          <w:bCs/>
          <w:sz w:val="24"/>
          <w:szCs w:val="24"/>
          <w:lang w:val="ca-ES"/>
        </w:rPr>
        <w:t>.</w:t>
      </w:r>
    </w:p>
    <w:p w14:paraId="1B6E063F" w14:textId="66F261F2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BA4708E" w14:textId="6E7EEA26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5E9A9AB" w14:textId="401ED452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9C42766" w14:textId="75287D8C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D6549B0" w14:textId="21C8B916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C7133CC" w14:textId="5F7A4C43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1CC905C" w14:textId="4FCB1A73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DC27F86" w14:textId="69A31809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0DE01BD" w14:textId="4FF57BC9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9ABCD7" w14:textId="264B5062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5795FF" w14:textId="65221BAB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88C6CA0" w14:textId="6E30197A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64E57FA" w14:textId="4691F8FF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0A2D0B" w14:textId="77777777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819E13" w14:textId="669A301E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434DA6C" w14:textId="2E0BBB57" w:rsid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31EB527" w14:textId="1C1843A8" w:rsid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E83721" w14:textId="0C97E88C" w:rsid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AC10A7E" w14:textId="1ABC5021" w:rsid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5AB8FC" w14:textId="77777777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A665076" w14:textId="4229BF25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696C715" w14:textId="716045E5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5665728" w14:textId="122A61D7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EF83371" w14:textId="12DA7B0D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2AF6515" w14:textId="7DC5BBC7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5C1C9BD" w14:textId="166528A9" w:rsidR="009F5DDD" w:rsidRPr="009F5DDD" w:rsidRDefault="009F5DD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1B8F2A9" w14:textId="447781D3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9F5DDD">
        <w:rPr>
          <w:rFonts w:cstheme="minorHAnsi"/>
          <w:b/>
          <w:bCs/>
          <w:sz w:val="24"/>
          <w:szCs w:val="24"/>
          <w:lang w:val="ca-ES"/>
        </w:rPr>
        <w:lastRenderedPageBreak/>
        <w:t>5.- La classe individual i col·lectiva. Avantatges i inconvenients.</w:t>
      </w:r>
    </w:p>
    <w:p w14:paraId="37BC532B" w14:textId="4ECF7874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84CE032" w14:textId="0841A0C7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8C1B820" w14:textId="1AC1888E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DA07CC4" w14:textId="60DF2220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2D04EE" w14:textId="39232076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3A12E67" w14:textId="297DEF99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F5D93AD" w14:textId="23F73E8C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F274D82" w14:textId="01D56D77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3D51DA8" w14:textId="51DFB569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E3F65F9" w14:textId="3137B95B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1CE9EDE" w14:textId="2EB17714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31F83B" w14:textId="3D0CD197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FD165BF" w14:textId="0F392CB4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F74A07A" w14:textId="583D2CCE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DECB56D" w14:textId="3CF8E13A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E5449D" w14:textId="20860D02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1ADD4A0" w14:textId="14C2E23B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36DBEB0" w14:textId="743923D3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F205734" w14:textId="26BE41FB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F5F6B9" w14:textId="56070E6B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7C0F869" w14:textId="7106B04E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8A68A36" w14:textId="1811066C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03017AD" w14:textId="30093BC3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D46819A" w14:textId="44E6E203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8796AAC" w14:textId="14FE43AB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976C245" w14:textId="5C07D863" w:rsid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576041F" w14:textId="30BC789D" w:rsidR="009F5DDD" w:rsidRDefault="009F5DDD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  <w:r w:rsidRPr="00E56C83">
        <w:rPr>
          <w:rFonts w:asciiTheme="minorHAnsi" w:hAnsiTheme="minorHAnsi" w:cstheme="minorHAnsi"/>
          <w:b/>
          <w:bCs/>
        </w:rPr>
        <w:lastRenderedPageBreak/>
        <w:t>6.- Línies bàsiques de treball en equip del professorat a l'escola de música.</w:t>
      </w:r>
    </w:p>
    <w:p w14:paraId="496BE398" w14:textId="4B071FC6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6B5ADBCC" w14:textId="17AF1E64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342DB0C7" w14:textId="57E3A2F3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52EF2A41" w14:textId="3C34E19F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53C05AB7" w14:textId="1565030A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5F3240F7" w14:textId="24FA8F1F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3B5156C1" w14:textId="3A79F052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73055B31" w14:textId="2F886C19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1FA7DA51" w14:textId="056F2A19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14AEBE4D" w14:textId="0EC752D0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0FC0A9F1" w14:textId="6D4434C0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6CA89E69" w14:textId="1BD21B4E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666E4E3C" w14:textId="30BC37E7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3FB9662B" w14:textId="469163E0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52B16390" w14:textId="7A456752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5399B717" w14:textId="77777777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7E5CF232" w14:textId="4EC45569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5D0D70B0" w14:textId="3854B6EE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7.- La textura en la instrumentació de cançons i en obres musicals.</w:t>
      </w:r>
    </w:p>
    <w:p w14:paraId="592845EB" w14:textId="790F1D7D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53EB2B70" w14:textId="1B6FD579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2C5D55C1" w14:textId="13AF9BF1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52FE2353" w14:textId="7A9DF885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19541090" w14:textId="490C1CBC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70B72984" w14:textId="3DC0A942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232A3001" w14:textId="248066D7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6CF5FCBA" w14:textId="77777777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70F039C0" w14:textId="4AE46094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6944E5D1" w14:textId="77777777" w:rsidR="00AB7643" w:rsidRPr="00814454" w:rsidRDefault="00AB7643" w:rsidP="00AB7643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814454">
        <w:rPr>
          <w:rFonts w:cstheme="minorHAnsi"/>
          <w:b/>
          <w:bCs/>
          <w:sz w:val="24"/>
          <w:szCs w:val="24"/>
          <w:lang w:val="ca-ES"/>
        </w:rPr>
        <w:t>8.- Principis bàsics de la direcció coral.</w:t>
      </w:r>
    </w:p>
    <w:p w14:paraId="3659E1E9" w14:textId="313C80CF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792664E1" w14:textId="50F90A37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7D09D132" w14:textId="7CAB569C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54268ACB" w14:textId="65A76BC7" w:rsidR="00AB764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62DEAFEC" w14:textId="77777777" w:rsidR="00AB7643" w:rsidRPr="00E56C83" w:rsidRDefault="00AB7643" w:rsidP="009F5DDD">
      <w:pPr>
        <w:pStyle w:val="NormalWeb"/>
        <w:shd w:val="clear" w:color="auto" w:fill="FFFFFF"/>
        <w:spacing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3405299A" w14:textId="7B890DB2" w:rsidR="009F5DDD" w:rsidRPr="009F5DDD" w:rsidRDefault="009F5DDD" w:rsidP="009F5DD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1D59C6F" w14:textId="77777777" w:rsidR="009F5DDD" w:rsidRDefault="009F5DD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65C2AA7" w14:textId="28DD2847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75EFCF1" w14:textId="221A7887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C8E97C0" w14:textId="234F3863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3132EF4E" w14:textId="0A1345CD" w:rsidR="0087011D" w:rsidRDefault="0087011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A69E2B3" w14:textId="03DCF44E" w:rsidR="00AB7643" w:rsidRPr="00814454" w:rsidRDefault="00AB7643" w:rsidP="00AB7643">
      <w:pPr>
        <w:rPr>
          <w:rFonts w:ascii="Calibri" w:eastAsia="Calibri" w:hAnsi="Calibri" w:cs="Calibri"/>
          <w:b/>
          <w:bCs/>
          <w:sz w:val="24"/>
          <w:szCs w:val="24"/>
          <w:lang w:val="ca-ES"/>
        </w:rPr>
      </w:pPr>
      <w:r w:rsidRPr="00814454">
        <w:rPr>
          <w:rFonts w:cstheme="minorHAnsi"/>
          <w:b/>
          <w:bCs/>
          <w:sz w:val="24"/>
          <w:szCs w:val="24"/>
          <w:lang w:val="ca-ES"/>
        </w:rPr>
        <w:t xml:space="preserve">9.- </w:t>
      </w:r>
      <w:r w:rsidRPr="00814454">
        <w:rPr>
          <w:rFonts w:ascii="Calibri" w:eastAsia="Calibri" w:hAnsi="Calibri" w:cs="Calibri"/>
          <w:b/>
          <w:bCs/>
          <w:sz w:val="24"/>
          <w:szCs w:val="24"/>
          <w:lang w:val="ca-ES"/>
        </w:rPr>
        <w:t>La música com a llenguatge i com a mitjà d'expressió</w:t>
      </w:r>
      <w:r>
        <w:rPr>
          <w:rFonts w:ascii="Calibri" w:eastAsia="Calibri" w:hAnsi="Calibri" w:cs="Calibri"/>
          <w:b/>
          <w:bCs/>
          <w:sz w:val="24"/>
          <w:szCs w:val="24"/>
          <w:lang w:val="ca-ES"/>
        </w:rPr>
        <w:t>.</w:t>
      </w:r>
    </w:p>
    <w:p w14:paraId="2069815F" w14:textId="0A94E053" w:rsidR="0087011D" w:rsidRDefault="0087011D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47712AFE" w14:textId="6CC4874D" w:rsidR="00A4644C" w:rsidRDefault="00A4644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878D88" w14:textId="77777777" w:rsidR="000519A7" w:rsidRDefault="000519A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4AC8BC6" w14:textId="6A7ACF58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4714774" w14:textId="08CED083" w:rsidR="00A4644C" w:rsidRDefault="00A4644C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E83ED81" w14:textId="3DCDF513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13FB385" w14:textId="23D6B216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E7AB561" w14:textId="448D3DB4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984F8C8" w14:textId="7D48FB0D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3D41F3A" w14:textId="2BBED780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35E24D6" w14:textId="5DB80FB0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93ECCFE" w14:textId="794B285A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357FD1B" w14:textId="7195CAC0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1A900EB4" w14:textId="2390D90C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6E36A0B" w14:textId="5D67E2D0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57535F4" w14:textId="2CA3BD2A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09CC0E9" w14:textId="38A17D84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65906BF" w14:textId="4064A667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0508F2A" w14:textId="5D911E9D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3505DA8" w14:textId="5D25A9BB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08ED5184" w14:textId="135CDB9F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C620BBF" w14:textId="086985F1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53442339" w14:textId="78083624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6E120D9E" w14:textId="77777777" w:rsidR="00AB7643" w:rsidRDefault="00AB7643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7DD6E6F8" w14:textId="3867B4DA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p w14:paraId="201EE526" w14:textId="77777777" w:rsidR="00AB7643" w:rsidRPr="00814454" w:rsidRDefault="00AB7643" w:rsidP="00AB7643">
      <w:pPr>
        <w:autoSpaceDE w:val="0"/>
        <w:autoSpaceDN w:val="0"/>
        <w:adjustRightInd w:val="0"/>
        <w:spacing w:after="0" w:line="240" w:lineRule="auto"/>
        <w:jc w:val="both"/>
        <w:rPr>
          <w:rFonts w:cs="PlantinMT-Light"/>
          <w:b/>
          <w:bCs/>
          <w:sz w:val="24"/>
          <w:szCs w:val="24"/>
          <w:lang w:val="ca-ES"/>
        </w:rPr>
      </w:pPr>
      <w:r w:rsidRPr="00814454">
        <w:rPr>
          <w:rFonts w:cstheme="minorHAnsi"/>
          <w:b/>
          <w:bCs/>
          <w:sz w:val="24"/>
          <w:szCs w:val="24"/>
          <w:lang w:val="ca-ES"/>
        </w:rPr>
        <w:lastRenderedPageBreak/>
        <w:t>10.</w:t>
      </w:r>
      <w:r w:rsidRPr="00814454">
        <w:rPr>
          <w:rFonts w:cs="PlantinMT-Light"/>
          <w:b/>
          <w:bCs/>
          <w:sz w:val="24"/>
          <w:szCs w:val="24"/>
          <w:lang w:val="ca-ES"/>
        </w:rPr>
        <w:t>- Els instruments de la cobla</w:t>
      </w:r>
      <w:r>
        <w:rPr>
          <w:rFonts w:cs="PlantinMT-Light"/>
          <w:b/>
          <w:bCs/>
          <w:sz w:val="24"/>
          <w:szCs w:val="24"/>
          <w:lang w:val="ca-ES"/>
        </w:rPr>
        <w:t>.</w:t>
      </w:r>
    </w:p>
    <w:p w14:paraId="7D91D34D" w14:textId="5E643572" w:rsidR="00633847" w:rsidRDefault="00633847" w:rsidP="00CB1D3C">
      <w:pPr>
        <w:jc w:val="both"/>
        <w:rPr>
          <w:rFonts w:cstheme="minorHAnsi"/>
          <w:sz w:val="24"/>
          <w:szCs w:val="24"/>
          <w:lang w:val="ca-ES"/>
        </w:rPr>
      </w:pPr>
    </w:p>
    <w:sectPr w:rsidR="00633847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inMT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eu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Enlla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48A16" w14:textId="19C08B14" w:rsidR="008A7E39" w:rsidRDefault="00783B29">
    <w:pPr>
      <w:pStyle w:val="Capalera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519A7"/>
    <w:rsid w:val="00086898"/>
    <w:rsid w:val="001139BF"/>
    <w:rsid w:val="001263ED"/>
    <w:rsid w:val="0019511D"/>
    <w:rsid w:val="00234D07"/>
    <w:rsid w:val="00264532"/>
    <w:rsid w:val="002B5069"/>
    <w:rsid w:val="002C6F4D"/>
    <w:rsid w:val="004B4AB3"/>
    <w:rsid w:val="004F0BE0"/>
    <w:rsid w:val="00545819"/>
    <w:rsid w:val="005A5AF2"/>
    <w:rsid w:val="005E1643"/>
    <w:rsid w:val="00633847"/>
    <w:rsid w:val="006F315A"/>
    <w:rsid w:val="006F43B7"/>
    <w:rsid w:val="0072636F"/>
    <w:rsid w:val="00783B29"/>
    <w:rsid w:val="007E2287"/>
    <w:rsid w:val="0085071F"/>
    <w:rsid w:val="0087011D"/>
    <w:rsid w:val="008766F9"/>
    <w:rsid w:val="008A7E39"/>
    <w:rsid w:val="008C2762"/>
    <w:rsid w:val="009479AB"/>
    <w:rsid w:val="009933CF"/>
    <w:rsid w:val="009F5DDD"/>
    <w:rsid w:val="00A10A4C"/>
    <w:rsid w:val="00A12E69"/>
    <w:rsid w:val="00A17C1A"/>
    <w:rsid w:val="00A4644C"/>
    <w:rsid w:val="00AA67ED"/>
    <w:rsid w:val="00AB7643"/>
    <w:rsid w:val="00AE3FCD"/>
    <w:rsid w:val="00B150CE"/>
    <w:rsid w:val="00B64C7A"/>
    <w:rsid w:val="00B70186"/>
    <w:rsid w:val="00B81965"/>
    <w:rsid w:val="00C01E72"/>
    <w:rsid w:val="00C102F4"/>
    <w:rsid w:val="00C95A7D"/>
    <w:rsid w:val="00CA210D"/>
    <w:rsid w:val="00CB1D3C"/>
    <w:rsid w:val="00CF34E6"/>
    <w:rsid w:val="00DB4CA9"/>
    <w:rsid w:val="00DE296A"/>
    <w:rsid w:val="00E124DC"/>
    <w:rsid w:val="00E2312F"/>
    <w:rsid w:val="00E31C0F"/>
    <w:rsid w:val="00E54AAB"/>
    <w:rsid w:val="00E625DD"/>
    <w:rsid w:val="00E732A5"/>
    <w:rsid w:val="00EB564F"/>
    <w:rsid w:val="00EC3942"/>
    <w:rsid w:val="00EF1878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7E39"/>
  </w:style>
  <w:style w:type="paragraph" w:styleId="Peu">
    <w:name w:val="footer"/>
    <w:basedOn w:val="Normal"/>
    <w:link w:val="Peu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7E39"/>
  </w:style>
  <w:style w:type="paragraph" w:styleId="Textdeglobus">
    <w:name w:val="Balloon Text"/>
    <w:basedOn w:val="Normal"/>
    <w:link w:val="Textdeglobus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Enlla">
    <w:name w:val="Hyperlink"/>
    <w:basedOn w:val="Lletraperdefectedelpargraf"/>
    <w:uiPriority w:val="99"/>
    <w:unhideWhenUsed/>
    <w:rsid w:val="00A4644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4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Celia Majo Montes</cp:lastModifiedBy>
  <cp:revision>2</cp:revision>
  <cp:lastPrinted>2020-09-22T08:01:00Z</cp:lastPrinted>
  <dcterms:created xsi:type="dcterms:W3CDTF">2021-02-03T19:42:00Z</dcterms:created>
  <dcterms:modified xsi:type="dcterms:W3CDTF">2021-02-03T19:42:00Z</dcterms:modified>
</cp:coreProperties>
</file>