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76536B5D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0" w:name="_Hlk65683186"/>
      <w:bookmarkStart w:id="1" w:name="_Hlk66276812"/>
      <w:bookmarkStart w:id="2" w:name="_Hlk65077487"/>
      <w:bookmarkStart w:id="3" w:name="_Hlk61359783"/>
      <w:r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896D3E">
        <w:rPr>
          <w:rFonts w:cstheme="minorHAnsi"/>
          <w:b/>
          <w:bCs/>
          <w:sz w:val="24"/>
          <w:szCs w:val="24"/>
          <w:lang w:val="ca-ES"/>
        </w:rPr>
        <w:t>12</w:t>
      </w:r>
      <w:r w:rsidR="00BB2C02">
        <w:rPr>
          <w:rFonts w:cstheme="minorHAnsi"/>
          <w:b/>
          <w:bCs/>
          <w:sz w:val="24"/>
          <w:szCs w:val="24"/>
          <w:lang w:val="ca-ES"/>
        </w:rPr>
        <w:t xml:space="preserve"> de març</w:t>
      </w:r>
      <w:r w:rsidR="00C1456C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>de 202</w:t>
      </w:r>
      <w:r w:rsidR="00C1456C">
        <w:rPr>
          <w:rFonts w:cstheme="minorHAnsi"/>
          <w:b/>
          <w:bCs/>
          <w:sz w:val="24"/>
          <w:szCs w:val="24"/>
          <w:lang w:val="ca-ES"/>
        </w:rPr>
        <w:t>1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bookmarkEnd w:id="0"/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19BB2F34" w:rsidR="00AA67E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DE COBERTURA DEFINITIVA DE PLACES DE LA PLANTILLA DE L’AJUNTAMENT DE PALAFOLLS, PER LA VIA DE LA CONSOLIDACIÓ DE L’OCUPACIÓ TEMPORAL (COT), DE LA PLAÇA </w:t>
      </w:r>
      <w:r w:rsidR="00896D3E">
        <w:rPr>
          <w:rFonts w:cstheme="minorHAnsi"/>
          <w:b/>
          <w:bCs/>
          <w:sz w:val="24"/>
          <w:szCs w:val="24"/>
          <w:lang w:val="ca-ES"/>
        </w:rPr>
        <w:t>D’EDUCADOR/A SOCIAL</w:t>
      </w:r>
      <w:r w:rsidR="00BB2C02">
        <w:rPr>
          <w:rFonts w:cstheme="minorHAnsi"/>
          <w:b/>
          <w:bCs/>
          <w:sz w:val="24"/>
          <w:szCs w:val="24"/>
          <w:lang w:val="ca-ES"/>
        </w:rPr>
        <w:t>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06CD249B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85071F">
        <w:rPr>
          <w:rFonts w:cstheme="minorHAnsi"/>
          <w:b/>
          <w:bCs/>
          <w:sz w:val="24"/>
          <w:szCs w:val="24"/>
          <w:lang w:val="ca-ES"/>
        </w:rPr>
        <w:t>TEÒRICA</w:t>
      </w:r>
    </w:p>
    <w:p w14:paraId="12636056" w14:textId="198F66E2" w:rsidR="0063384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85071F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</w:t>
      </w:r>
      <w:r w:rsidR="0085071F">
        <w:rPr>
          <w:rFonts w:cstheme="minorHAnsi"/>
          <w:b/>
          <w:bCs/>
          <w:sz w:val="24"/>
          <w:szCs w:val="24"/>
          <w:lang w:val="ca-ES"/>
        </w:rPr>
        <w:t>. Cada pregunta valdrà 1 punt.</w:t>
      </w:r>
    </w:p>
    <w:p w14:paraId="51C6D0DB" w14:textId="2F19E27D" w:rsidR="00234D0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4" w:name="_Hlk61365593"/>
    </w:p>
    <w:p w14:paraId="2EA8A0B9" w14:textId="3FCAD254" w:rsidR="00177C18" w:rsidRDefault="00177C18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1</w:t>
      </w:r>
      <w:r w:rsidRPr="009F5DDD">
        <w:rPr>
          <w:rFonts w:cstheme="minorHAnsi"/>
          <w:b/>
          <w:bCs/>
          <w:sz w:val="24"/>
          <w:szCs w:val="24"/>
          <w:lang w:val="ca-ES"/>
        </w:rPr>
        <w:t>.- Tipus de contractes administratius. Enumera’ls i defineix el contracte de serveis.</w:t>
      </w:r>
    </w:p>
    <w:p w14:paraId="62F3B376" w14:textId="3A3892A1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5DFF62" w14:textId="5C1B24B9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5CAA0C" w14:textId="35F443DC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DC1CEB" w14:textId="754E66F1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D02A41" w14:textId="5BF1DF72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15FE77" w14:textId="4DDC76B7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C31D34" w14:textId="7777777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3E2B16" w14:textId="5A07CFEB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8C05DE8" w14:textId="06DF90EF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C7D9D8" w14:textId="12FD1614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244B23E" w14:textId="7076B81B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81DDDF" w14:textId="32296371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8D8BF10" w14:textId="2E26C0ED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C3FE2B" w14:textId="3CFA88B2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25ADCAB" w14:textId="22D07B51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179B2F" w14:textId="2BA91BDD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9EB332" w14:textId="77777777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159A5D" w14:textId="104D4AB3" w:rsidR="00177C18" w:rsidRDefault="00177C18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2</w:t>
      </w:r>
      <w:r w:rsidRPr="009C5D3F">
        <w:rPr>
          <w:rFonts w:cstheme="minorHAnsi"/>
          <w:b/>
          <w:bCs/>
          <w:sz w:val="24"/>
          <w:szCs w:val="24"/>
          <w:lang w:val="ca-ES"/>
        </w:rPr>
        <w:t>.- La responsabilitat de les administracions públiques. Responsabilitat patrimonial.</w:t>
      </w:r>
    </w:p>
    <w:p w14:paraId="00377E16" w14:textId="78599866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0386A42" w14:textId="492523A4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D51D4D" w14:textId="1DA9C694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33EABE" w14:textId="2C99B23A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5732BD" w14:textId="3C9D3645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37DA37" w14:textId="1A27B49F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4904B8" w14:textId="70030F1B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0677B27" w14:textId="142F212A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1809D1" w14:textId="7654AC21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95C7456" w14:textId="762CC512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91482A" w14:textId="18AD4E0F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9851FE" w14:textId="0F88B8C4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24FED7" w14:textId="71D8078A" w:rsidR="00E01E67" w:rsidRDefault="00E01E67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0D76BE" w14:textId="4849AF72" w:rsidR="00177C18" w:rsidRDefault="00177C18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5" w:name="_Hlk66277156"/>
      <w:r>
        <w:rPr>
          <w:rFonts w:cstheme="minorHAnsi"/>
          <w:b/>
          <w:bCs/>
          <w:sz w:val="24"/>
          <w:szCs w:val="24"/>
          <w:lang w:val="ca-ES"/>
        </w:rPr>
        <w:t xml:space="preserve">3.- </w:t>
      </w:r>
      <w:r w:rsidR="00832881">
        <w:rPr>
          <w:rFonts w:cstheme="minorHAnsi"/>
          <w:b/>
          <w:bCs/>
          <w:sz w:val="24"/>
          <w:szCs w:val="24"/>
          <w:lang w:val="ca-ES"/>
        </w:rPr>
        <w:t>F</w:t>
      </w:r>
      <w:r>
        <w:rPr>
          <w:rFonts w:cstheme="minorHAnsi"/>
          <w:b/>
          <w:bCs/>
          <w:sz w:val="24"/>
          <w:szCs w:val="24"/>
          <w:lang w:val="ca-ES"/>
        </w:rPr>
        <w:t>ases del procediment administratiu general.</w:t>
      </w:r>
    </w:p>
    <w:p w14:paraId="57B12DEE" w14:textId="2B1D3A24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B4C52CB" w14:textId="06073D4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C5F3C7" w14:textId="113338EA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1B20E7" w14:textId="5AC305DB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6C48099" w14:textId="01F6E4F4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BA04A2" w14:textId="025507A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12BB94" w14:textId="5934C15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EA07F0" w14:textId="5DDDA21A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A0AAAC" w14:textId="770237A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1DF0CA" w14:textId="7777777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80FFE8" w14:textId="741EFD8D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F2046E" w14:textId="7777777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1FC333" w14:textId="4F2D549A" w:rsidR="00832881" w:rsidRDefault="00B90718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6" w:name="_Hlk66298529"/>
      <w:r>
        <w:rPr>
          <w:rFonts w:cstheme="minorHAnsi"/>
          <w:b/>
          <w:bCs/>
          <w:sz w:val="24"/>
          <w:szCs w:val="24"/>
          <w:lang w:val="ca-ES"/>
        </w:rPr>
        <w:lastRenderedPageBreak/>
        <w:t xml:space="preserve">4.- El sistema públic de serveis socials. </w:t>
      </w:r>
      <w:r w:rsidR="00836763">
        <w:rPr>
          <w:rFonts w:cstheme="minorHAnsi"/>
          <w:b/>
          <w:bCs/>
          <w:sz w:val="24"/>
          <w:szCs w:val="24"/>
          <w:lang w:val="ca-ES"/>
        </w:rPr>
        <w:t>Objectius essencials.</w:t>
      </w:r>
    </w:p>
    <w:p w14:paraId="52016387" w14:textId="0B627DA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C7B1668" w14:textId="5ADB90ED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453BE0C" w14:textId="1D9A7CE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B5BFF8" w14:textId="69A4BC8F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E2A6E4" w14:textId="1994B220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8822D98" w14:textId="3F2AE504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A0A0D8" w14:textId="46C59FBD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68DE9F5" w14:textId="6C7FBA18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1314E4" w14:textId="4C3EA05B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9AB0FB" w14:textId="2E3BF26F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D0675D" w14:textId="07730DB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E2F2D6" w14:textId="00777B32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BDEBE2" w14:textId="02FEE268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4057CC" w14:textId="3A36E92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9B495E" w14:textId="16A9C30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AAF746" w14:textId="5216267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CEDE07" w14:textId="537F2355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F7B47DF" w14:textId="7A35DB5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2C815A" w14:textId="77777777" w:rsidR="00836763" w:rsidRDefault="00836763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E422B22" w14:textId="6142A592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D6C0C8" w14:textId="0344C792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A8E058" w14:textId="599E6A3C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5E6626" w14:textId="1B2DA5A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1389065" w14:textId="1410A2F0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47942D" w14:textId="417B7954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EA571E" w14:textId="7777777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CCCE5A" w14:textId="6D4DC7D9" w:rsidR="00C135C6" w:rsidRDefault="00C135C6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7" w:name="_Hlk66299674"/>
      <w:r>
        <w:rPr>
          <w:rFonts w:cstheme="minorHAnsi"/>
          <w:b/>
          <w:bCs/>
          <w:sz w:val="24"/>
          <w:szCs w:val="24"/>
          <w:lang w:val="ca-ES"/>
        </w:rPr>
        <w:lastRenderedPageBreak/>
        <w:t>5.- Principis rectors del sistema públic dels serveis socials.</w:t>
      </w:r>
    </w:p>
    <w:p w14:paraId="5BF8D2E1" w14:textId="5395A55F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F60D59" w14:textId="306ACF0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94DBCB" w14:textId="45C0C094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EA8D2B3" w14:textId="7DA7C3D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810EC65" w14:textId="2C4997B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E4E03BA" w14:textId="31F1AB8C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4EDD72" w14:textId="2F92321C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69931E5" w14:textId="0E1BC9E1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C6C3E" w14:textId="6C716681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57656DA" w14:textId="37EEC9E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C5760B" w14:textId="584E61E1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0DE56E" w14:textId="7A278DFD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A7F2BBA" w14:textId="5BBD727C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DDD8D0" w14:textId="12D36E45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3A0436" w14:textId="50C07FD5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F4DDA8" w14:textId="63E83040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8FE642" w14:textId="7481581A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1DCD64" w14:textId="0F5D3732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61B1FAE" w14:textId="599B179F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E61E8E" w14:textId="702F07B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4831C0" w14:textId="07A9822C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F38949" w14:textId="75E66AF1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A18CF3" w14:textId="07A90140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A1A5D9" w14:textId="49647F7A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7B38B9" w14:textId="253BDD0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9B7538" w14:textId="7777777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BF0DAE" w14:textId="5AEC9BBE" w:rsidR="004A6A95" w:rsidRDefault="004A6A95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6.- Funcions dels serveis socials bàsics.</w:t>
      </w:r>
    </w:p>
    <w:p w14:paraId="421F9CEB" w14:textId="02EFD8C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5BDAC7" w14:textId="78D6420D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B0DAA5" w14:textId="15C68F31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6FFF66" w14:textId="62053DE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248016" w14:textId="646F16B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C7A1FC" w14:textId="2DA73EA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1BAEE4" w14:textId="59E8700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1DFB6E" w14:textId="1C55789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6010ED5" w14:textId="41A2B528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0C86B7" w14:textId="6D98E362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581CB1" w14:textId="58516FF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414360" w14:textId="2DC2A240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ED74C11" w14:textId="448DE15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20ADD84" w14:textId="45E0BDAF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9D9CD45" w14:textId="13A4C31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DCCF80" w14:textId="5C11374B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B831143" w14:textId="0E3A091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7B7159" w14:textId="11B853CD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73AB99" w14:textId="5B8AFB6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DB6AB1" w14:textId="6599050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63D48F" w14:textId="7777777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C2BB9E" w14:textId="6C83263A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5E6C3D" w14:textId="78B81E3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6C6B37" w14:textId="722B12A1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769C14" w14:textId="639DA16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453D24" w14:textId="3C4E57D4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F5F701" w14:textId="14624DF3" w:rsidR="000121B5" w:rsidRDefault="000121B5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8" w:name="_Hlk66300571"/>
      <w:r>
        <w:rPr>
          <w:rFonts w:cstheme="minorHAnsi"/>
          <w:b/>
          <w:bCs/>
          <w:sz w:val="24"/>
          <w:szCs w:val="24"/>
          <w:lang w:val="ca-ES"/>
        </w:rPr>
        <w:lastRenderedPageBreak/>
        <w:t>7.- Tècniques d’intervenció socioeducativa.</w:t>
      </w:r>
    </w:p>
    <w:p w14:paraId="1A5520A5" w14:textId="178295F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C04156" w14:textId="20C0691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8D77AC" w14:textId="26CDF7DF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AADC1C" w14:textId="42E31A2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6E9AAA" w14:textId="65B63BF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B276EF7" w14:textId="6FED9785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8DAB644" w14:textId="517262D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47C1DB" w14:textId="42FFA76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C560F2" w14:textId="0B34A242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416622" w14:textId="69B2A41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4EFB94" w14:textId="22DE5010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B22EAF" w14:textId="5FB5C43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36621A" w14:textId="505E68A5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E15CAE" w14:textId="70AD57C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0D3B98" w14:textId="27B40904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0CAAD47" w14:textId="7777777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8A3310" w14:textId="5617AAAF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FBDB41" w14:textId="6D71A67C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C0CCF2B" w14:textId="5C1A1F66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1336F42" w14:textId="07CE2A4B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3934AD" w14:textId="2D5F64B4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A71D74" w14:textId="564FC55B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531457" w14:textId="13DD228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828B35" w14:textId="534E62A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2BC4B1" w14:textId="26006462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817BC3F" w14:textId="77777777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A2AE09" w14:textId="6EBBECDA" w:rsidR="007A0D20" w:rsidRDefault="007A0D20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9" w:name="_Hlk66301114"/>
      <w:r>
        <w:rPr>
          <w:rFonts w:cstheme="minorHAnsi"/>
          <w:b/>
          <w:bCs/>
          <w:sz w:val="24"/>
          <w:szCs w:val="24"/>
          <w:lang w:val="ca-ES"/>
        </w:rPr>
        <w:lastRenderedPageBreak/>
        <w:t>8.- La inclusió i l’exclusió social. Definició dels conceptes.</w:t>
      </w:r>
    </w:p>
    <w:p w14:paraId="3A7A4861" w14:textId="18CCD6E0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5C0195" w14:textId="2CD0466A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2A0B67" w14:textId="0A533399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4EF3D0A" w14:textId="09F974AC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1FD9B43" w14:textId="06903A1C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11F53F" w14:textId="5A48BB5A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485B6A" w14:textId="4BE01A8F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67BA29" w14:textId="36581D81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70C137" w14:textId="05201BB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BD4F668" w14:textId="500CD76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AFCCFB" w14:textId="527C3781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6A2895" w14:textId="70B81013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4DA069" w14:textId="3A6659EE" w:rsidR="00832881" w:rsidRDefault="00832881" w:rsidP="00177C18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4C54E6" w14:textId="33DB149B" w:rsidR="007A0D20" w:rsidRDefault="007A0D20" w:rsidP="007A0D20">
      <w:pPr>
        <w:pStyle w:val="Default"/>
        <w:rPr>
          <w:rFonts w:asciiTheme="minorHAnsi" w:hAnsiTheme="minorHAnsi" w:cstheme="minorHAnsi"/>
          <w:b/>
          <w:bCs/>
        </w:rPr>
      </w:pPr>
      <w:bookmarkStart w:id="10" w:name="_Hlk66301571"/>
      <w:r w:rsidRPr="007A0D20">
        <w:rPr>
          <w:rFonts w:asciiTheme="minorHAnsi" w:hAnsiTheme="minorHAnsi" w:cstheme="minorHAnsi"/>
          <w:b/>
          <w:bCs/>
        </w:rPr>
        <w:t xml:space="preserve">9.- La </w:t>
      </w:r>
      <w:r>
        <w:rPr>
          <w:rFonts w:asciiTheme="minorHAnsi" w:hAnsiTheme="minorHAnsi" w:cstheme="minorHAnsi"/>
          <w:b/>
          <w:bCs/>
        </w:rPr>
        <w:t>L</w:t>
      </w:r>
      <w:r w:rsidRPr="007A0D20">
        <w:rPr>
          <w:rFonts w:asciiTheme="minorHAnsi" w:hAnsiTheme="minorHAnsi" w:cstheme="minorHAnsi"/>
          <w:b/>
          <w:bCs/>
        </w:rPr>
        <w:t>lei 14/2010 dels drets i les oportunitats en la infància i l’adolescència</w:t>
      </w:r>
      <w:r>
        <w:rPr>
          <w:rFonts w:asciiTheme="minorHAnsi" w:hAnsiTheme="minorHAnsi" w:cstheme="minorHAnsi"/>
          <w:b/>
          <w:bCs/>
        </w:rPr>
        <w:t>. Les situacions de risc, definició i concepte.</w:t>
      </w:r>
    </w:p>
    <w:p w14:paraId="76B24809" w14:textId="26C4289F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4E571947" w14:textId="7E719780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66CDFA1D" w14:textId="07012B0A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52DCE5D0" w14:textId="7F694BD4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058EFA1B" w14:textId="591D9B79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5FE25D9A" w14:textId="0A2DC553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18F7B59B" w14:textId="71FEB47A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535E9CDD" w14:textId="6FB49D87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7F0C3CAD" w14:textId="1380A3C6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49179E33" w14:textId="2A1CD801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2F977129" w14:textId="5FDD00B8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3C716FFB" w14:textId="66E1C18E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7DCB4876" w14:textId="7AA7DBF0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14AD76CF" w14:textId="5DB396F9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4DB3BC00" w14:textId="03403B46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522E95CA" w14:textId="60354A6A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7774A1CA" w14:textId="506FC80E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6B5A9CB9" w14:textId="0E3B44AB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12C6177C" w14:textId="547FAED6" w:rsidR="00832881" w:rsidRDefault="00832881" w:rsidP="007A0D20">
      <w:pPr>
        <w:pStyle w:val="Default"/>
        <w:rPr>
          <w:rFonts w:asciiTheme="minorHAnsi" w:hAnsiTheme="minorHAnsi" w:cstheme="minorHAnsi"/>
          <w:b/>
          <w:bCs/>
        </w:rPr>
      </w:pPr>
    </w:p>
    <w:p w14:paraId="09739646" w14:textId="53189541" w:rsidR="00747CCE" w:rsidRPr="00493260" w:rsidRDefault="00E01E67" w:rsidP="00493260">
      <w:pPr>
        <w:jc w:val="both"/>
        <w:rPr>
          <w:rFonts w:cstheme="minorHAnsi"/>
          <w:b/>
          <w:sz w:val="24"/>
          <w:szCs w:val="24"/>
          <w:lang w:val="ca-ES"/>
        </w:rPr>
      </w:pPr>
      <w:bookmarkStart w:id="11" w:name="_Hlk66302246"/>
      <w:bookmarkEnd w:id="5"/>
      <w:bookmarkEnd w:id="6"/>
      <w:bookmarkEnd w:id="7"/>
      <w:bookmarkEnd w:id="8"/>
      <w:bookmarkEnd w:id="9"/>
      <w:bookmarkEnd w:id="10"/>
      <w:bookmarkEnd w:id="1"/>
      <w:r>
        <w:rPr>
          <w:rFonts w:cstheme="minorHAnsi"/>
          <w:b/>
          <w:bCs/>
          <w:sz w:val="24"/>
          <w:szCs w:val="24"/>
          <w:lang w:val="ca-ES"/>
        </w:rPr>
        <w:lastRenderedPageBreak/>
        <w:t>10.- L’Ajuntament i el Consell comarcal volen desenvolupar un projecte per incentivar que els alumnes es desplacin als centres educatius amb mitjans de transport públics i reduir l’absentisme escolar dels alumnes que viuen a les urbanitzacions més allunyades dels entres educatius. Aquest projecte estarà finançat per l’Ajuntament i el Consell Comarcal, a parts iguals, i la seva durada es preveu per un període inicial de 3 anys. Com articularies aquesta relació entre les dues administracions per a desenvolupar aquest projecte?</w:t>
      </w:r>
      <w:bookmarkEnd w:id="11"/>
      <w:bookmarkEnd w:id="2"/>
      <w:bookmarkEnd w:id="4"/>
    </w:p>
    <w:bookmarkEnd w:id="3"/>
    <w:sectPr w:rsidR="00747CCE" w:rsidRPr="00493260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30F3246C"/>
    <w:multiLevelType w:val="hybridMultilevel"/>
    <w:tmpl w:val="E1400244"/>
    <w:lvl w:ilvl="0" w:tplc="0403000F">
      <w:start w:val="1"/>
      <w:numFmt w:val="decimal"/>
      <w:lvlText w:val="%1."/>
      <w:lvlJc w:val="left"/>
      <w:pPr>
        <w:ind w:left="643" w:hanging="360"/>
      </w:pPr>
    </w:lvl>
    <w:lvl w:ilvl="1" w:tplc="04030019" w:tentative="1">
      <w:start w:val="1"/>
      <w:numFmt w:val="lowerLetter"/>
      <w:lvlText w:val="%2."/>
      <w:lvlJc w:val="left"/>
      <w:pPr>
        <w:ind w:left="1363" w:hanging="360"/>
      </w:pPr>
    </w:lvl>
    <w:lvl w:ilvl="2" w:tplc="0403001B" w:tentative="1">
      <w:start w:val="1"/>
      <w:numFmt w:val="lowerRoman"/>
      <w:lvlText w:val="%3."/>
      <w:lvlJc w:val="right"/>
      <w:pPr>
        <w:ind w:left="2083" w:hanging="180"/>
      </w:pPr>
    </w:lvl>
    <w:lvl w:ilvl="3" w:tplc="0403000F" w:tentative="1">
      <w:start w:val="1"/>
      <w:numFmt w:val="decimal"/>
      <w:lvlText w:val="%4."/>
      <w:lvlJc w:val="left"/>
      <w:pPr>
        <w:ind w:left="2803" w:hanging="360"/>
      </w:pPr>
    </w:lvl>
    <w:lvl w:ilvl="4" w:tplc="04030019" w:tentative="1">
      <w:start w:val="1"/>
      <w:numFmt w:val="lowerLetter"/>
      <w:lvlText w:val="%5."/>
      <w:lvlJc w:val="left"/>
      <w:pPr>
        <w:ind w:left="3523" w:hanging="360"/>
      </w:pPr>
    </w:lvl>
    <w:lvl w:ilvl="5" w:tplc="0403001B" w:tentative="1">
      <w:start w:val="1"/>
      <w:numFmt w:val="lowerRoman"/>
      <w:lvlText w:val="%6."/>
      <w:lvlJc w:val="right"/>
      <w:pPr>
        <w:ind w:left="4243" w:hanging="180"/>
      </w:pPr>
    </w:lvl>
    <w:lvl w:ilvl="6" w:tplc="0403000F" w:tentative="1">
      <w:start w:val="1"/>
      <w:numFmt w:val="decimal"/>
      <w:lvlText w:val="%7."/>
      <w:lvlJc w:val="left"/>
      <w:pPr>
        <w:ind w:left="4963" w:hanging="360"/>
      </w:pPr>
    </w:lvl>
    <w:lvl w:ilvl="7" w:tplc="04030019" w:tentative="1">
      <w:start w:val="1"/>
      <w:numFmt w:val="lowerLetter"/>
      <w:lvlText w:val="%8."/>
      <w:lvlJc w:val="left"/>
      <w:pPr>
        <w:ind w:left="5683" w:hanging="360"/>
      </w:pPr>
    </w:lvl>
    <w:lvl w:ilvl="8" w:tplc="040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3F559A7"/>
    <w:multiLevelType w:val="hybridMultilevel"/>
    <w:tmpl w:val="954E5A7E"/>
    <w:lvl w:ilvl="0" w:tplc="0403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0135A"/>
    <w:rsid w:val="000121B5"/>
    <w:rsid w:val="00022647"/>
    <w:rsid w:val="00086898"/>
    <w:rsid w:val="00092B4D"/>
    <w:rsid w:val="001139BF"/>
    <w:rsid w:val="001263ED"/>
    <w:rsid w:val="00177C18"/>
    <w:rsid w:val="0019511D"/>
    <w:rsid w:val="00234D07"/>
    <w:rsid w:val="00264532"/>
    <w:rsid w:val="00273DE1"/>
    <w:rsid w:val="002A4CBA"/>
    <w:rsid w:val="002B5069"/>
    <w:rsid w:val="002C6F4D"/>
    <w:rsid w:val="00464D3B"/>
    <w:rsid w:val="00493260"/>
    <w:rsid w:val="004A3B12"/>
    <w:rsid w:val="004A6A95"/>
    <w:rsid w:val="004B4AB3"/>
    <w:rsid w:val="004F0BE0"/>
    <w:rsid w:val="004F1538"/>
    <w:rsid w:val="00545819"/>
    <w:rsid w:val="00561EDF"/>
    <w:rsid w:val="00565DEE"/>
    <w:rsid w:val="0059155C"/>
    <w:rsid w:val="005A5AF2"/>
    <w:rsid w:val="005E1643"/>
    <w:rsid w:val="00633847"/>
    <w:rsid w:val="006F315A"/>
    <w:rsid w:val="006F43B7"/>
    <w:rsid w:val="00747CCE"/>
    <w:rsid w:val="00783B29"/>
    <w:rsid w:val="007A0D20"/>
    <w:rsid w:val="007A230D"/>
    <w:rsid w:val="007E2287"/>
    <w:rsid w:val="00832881"/>
    <w:rsid w:val="00836763"/>
    <w:rsid w:val="0085071F"/>
    <w:rsid w:val="0087011D"/>
    <w:rsid w:val="008766F9"/>
    <w:rsid w:val="00896D3E"/>
    <w:rsid w:val="008A7E39"/>
    <w:rsid w:val="008C2762"/>
    <w:rsid w:val="008D63BA"/>
    <w:rsid w:val="009479AB"/>
    <w:rsid w:val="009933CF"/>
    <w:rsid w:val="009C5D3F"/>
    <w:rsid w:val="009D2D86"/>
    <w:rsid w:val="00A12E69"/>
    <w:rsid w:val="00A17C1A"/>
    <w:rsid w:val="00A4644C"/>
    <w:rsid w:val="00A90679"/>
    <w:rsid w:val="00AA67ED"/>
    <w:rsid w:val="00AC2518"/>
    <w:rsid w:val="00AE3FCD"/>
    <w:rsid w:val="00B150CE"/>
    <w:rsid w:val="00B64C7A"/>
    <w:rsid w:val="00B70186"/>
    <w:rsid w:val="00B81965"/>
    <w:rsid w:val="00B90718"/>
    <w:rsid w:val="00BB2C02"/>
    <w:rsid w:val="00BE7201"/>
    <w:rsid w:val="00C01E72"/>
    <w:rsid w:val="00C102F4"/>
    <w:rsid w:val="00C135C6"/>
    <w:rsid w:val="00C1456C"/>
    <w:rsid w:val="00C95A7D"/>
    <w:rsid w:val="00CA210D"/>
    <w:rsid w:val="00CA62B4"/>
    <w:rsid w:val="00CB1D3C"/>
    <w:rsid w:val="00CF34E6"/>
    <w:rsid w:val="00DB4CA9"/>
    <w:rsid w:val="00DE296A"/>
    <w:rsid w:val="00E01E67"/>
    <w:rsid w:val="00E124DC"/>
    <w:rsid w:val="00E156C4"/>
    <w:rsid w:val="00E2312F"/>
    <w:rsid w:val="00E3041B"/>
    <w:rsid w:val="00E31C0F"/>
    <w:rsid w:val="00E44892"/>
    <w:rsid w:val="00E54AAB"/>
    <w:rsid w:val="00E625DD"/>
    <w:rsid w:val="00E732A5"/>
    <w:rsid w:val="00EA34B4"/>
    <w:rsid w:val="00EB564F"/>
    <w:rsid w:val="00EC3942"/>
    <w:rsid w:val="00EC443B"/>
    <w:rsid w:val="00EF1878"/>
    <w:rsid w:val="00F10EE1"/>
    <w:rsid w:val="00F939C6"/>
    <w:rsid w:val="00F97160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56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23</cp:revision>
  <cp:lastPrinted>2020-09-22T08:01:00Z</cp:lastPrinted>
  <dcterms:created xsi:type="dcterms:W3CDTF">2020-12-15T12:54:00Z</dcterms:created>
  <dcterms:modified xsi:type="dcterms:W3CDTF">2021-03-11T11:28:00Z</dcterms:modified>
</cp:coreProperties>
</file>