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F9BB8" w14:textId="77777777" w:rsidR="00440D6F" w:rsidRDefault="00A7235A">
      <w:pPr>
        <w:spacing w:line="240" w:lineRule="auto"/>
        <w:jc w:val="center"/>
        <w:rPr>
          <w:sz w:val="50"/>
          <w:szCs w:val="50"/>
        </w:rPr>
      </w:pPr>
      <w:r>
        <w:rPr>
          <w:b/>
          <w:bCs/>
          <w:sz w:val="50"/>
          <w:szCs w:val="50"/>
        </w:rPr>
        <w:t xml:space="preserve">REGLAMENT DEL CONSELL </w:t>
      </w:r>
      <w:r>
        <w:rPr>
          <w:b/>
          <w:bCs/>
          <w:sz w:val="50"/>
          <w:szCs w:val="50"/>
        </w:rPr>
        <w:br/>
        <w:t xml:space="preserve">DE PARTICIPACIÓ TERRITORIAL </w:t>
      </w:r>
      <w:r>
        <w:rPr>
          <w:b/>
          <w:bCs/>
          <w:sz w:val="50"/>
          <w:szCs w:val="50"/>
        </w:rPr>
        <w:br/>
        <w:t>DELS ADOLESCENTS DE PALAFOLLS</w:t>
      </w:r>
    </w:p>
    <w:p w14:paraId="54A5A68D" w14:textId="77777777" w:rsidR="00440D6F" w:rsidRDefault="00A7235A">
      <w:pPr>
        <w:jc w:val="center"/>
        <w:rPr>
          <w:sz w:val="50"/>
          <w:szCs w:val="50"/>
        </w:rPr>
      </w:pPr>
      <w:r>
        <w:rPr>
          <w:noProof/>
          <w:sz w:val="50"/>
          <w:szCs w:val="50"/>
        </w:rPr>
        <w:drawing>
          <wp:inline distT="114300" distB="114300" distL="114300" distR="114300" wp14:anchorId="4E33BFAE" wp14:editId="324D6209">
            <wp:extent cx="3994374" cy="3994374"/>
            <wp:effectExtent l="0" t="0" r="0" b="0"/>
            <wp:docPr id="10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994374" cy="3994374"/>
                    </a:xfrm>
                    <a:prstGeom prst="rect">
                      <a:avLst/>
                    </a:prstGeom>
                    <a:ln/>
                  </pic:spPr>
                </pic:pic>
              </a:graphicData>
            </a:graphic>
          </wp:inline>
        </w:drawing>
      </w:r>
    </w:p>
    <w:p w14:paraId="71F35EB7" w14:textId="77777777" w:rsidR="00440D6F" w:rsidRDefault="00440D6F">
      <w:pPr>
        <w:jc w:val="center"/>
        <w:rPr>
          <w:sz w:val="50"/>
          <w:szCs w:val="50"/>
        </w:rPr>
      </w:pPr>
    </w:p>
    <w:p w14:paraId="2085771D" w14:textId="77777777" w:rsidR="00440D6F" w:rsidRDefault="00440D6F">
      <w:pPr>
        <w:rPr>
          <w:sz w:val="50"/>
          <w:szCs w:val="50"/>
        </w:rPr>
      </w:pPr>
    </w:p>
    <w:p w14:paraId="3B3744EA" w14:textId="77777777" w:rsidR="00440D6F" w:rsidRDefault="00440D6F">
      <w:pPr>
        <w:rPr>
          <w:sz w:val="50"/>
          <w:szCs w:val="50"/>
        </w:rPr>
      </w:pPr>
    </w:p>
    <w:p w14:paraId="525B9362" w14:textId="77777777" w:rsidR="00440D6F" w:rsidRDefault="00440D6F">
      <w:pPr>
        <w:rPr>
          <w:sz w:val="50"/>
          <w:szCs w:val="50"/>
        </w:rPr>
      </w:pPr>
    </w:p>
    <w:p w14:paraId="264FEED1" w14:textId="77777777" w:rsidR="00440D6F" w:rsidRDefault="00440D6F">
      <w:pPr>
        <w:rPr>
          <w:sz w:val="50"/>
          <w:szCs w:val="50"/>
        </w:rPr>
        <w:sectPr w:rsidR="00440D6F">
          <w:headerReference w:type="default" r:id="rId9"/>
          <w:footerReference w:type="default" r:id="rId10"/>
          <w:headerReference w:type="first" r:id="rId11"/>
          <w:pgSz w:w="11906" w:h="16838"/>
          <w:pgMar w:top="1417" w:right="1558" w:bottom="1417" w:left="1701" w:header="708" w:footer="38" w:gutter="0"/>
          <w:pgNumType w:start="1"/>
          <w:cols w:space="708"/>
          <w:titlePg/>
        </w:sectPr>
      </w:pPr>
    </w:p>
    <w:p w14:paraId="6389957A" w14:textId="77777777" w:rsidR="00440D6F" w:rsidRDefault="00A7235A">
      <w:pPr>
        <w:pBdr>
          <w:top w:val="nil"/>
          <w:left w:val="nil"/>
          <w:bottom w:val="nil"/>
          <w:right w:val="nil"/>
          <w:between w:val="nil"/>
        </w:pBdr>
        <w:spacing w:before="280" w:after="280" w:line="240" w:lineRule="auto"/>
        <w:rPr>
          <w:color w:val="000000"/>
          <w:sz w:val="24"/>
          <w:szCs w:val="24"/>
        </w:rPr>
      </w:pPr>
      <w:r>
        <w:rPr>
          <w:b/>
          <w:bCs/>
          <w:color w:val="000000"/>
          <w:sz w:val="24"/>
          <w:szCs w:val="24"/>
        </w:rPr>
        <w:lastRenderedPageBreak/>
        <w:t>Preàmbul</w:t>
      </w:r>
    </w:p>
    <w:p w14:paraId="30384316" w14:textId="77777777" w:rsidR="00440D6F" w:rsidRDefault="00A7235A">
      <w:pPr>
        <w:tabs>
          <w:tab w:val="left" w:pos="567"/>
          <w:tab w:val="left" w:pos="6180"/>
        </w:tabs>
        <w:spacing w:after="0" w:line="240" w:lineRule="auto"/>
        <w:jc w:val="both"/>
        <w:rPr>
          <w:sz w:val="24"/>
          <w:szCs w:val="24"/>
        </w:rPr>
      </w:pPr>
      <w:r>
        <w:rPr>
          <w:sz w:val="24"/>
          <w:szCs w:val="24"/>
        </w:rPr>
        <w:tab/>
        <w:t xml:space="preserve">El present document configura el marc legal en el qual es fonamenta el </w:t>
      </w:r>
      <w:r>
        <w:rPr>
          <w:b/>
          <w:bCs/>
          <w:i/>
          <w:iCs/>
          <w:sz w:val="24"/>
          <w:szCs w:val="24"/>
        </w:rPr>
        <w:t>Consell de participació territorial dels adolescents de Palafolls</w:t>
      </w:r>
      <w:r>
        <w:rPr>
          <w:sz w:val="24"/>
          <w:szCs w:val="24"/>
        </w:rPr>
        <w:t xml:space="preserve">. Es tracta d’una normativa que recull les principals consideracions a tenir en compte per al correcte funcionament d’aquest òrgan de participació, que, entre altres coses, recull </w:t>
      </w:r>
      <w:r>
        <w:rPr>
          <w:b/>
          <w:bCs/>
          <w:sz w:val="24"/>
          <w:szCs w:val="24"/>
        </w:rPr>
        <w:t>la voluntat d’apropar l’Ajuntament al conjunt d’adolescents del poble i fer-los partícips de les decisions que s’hi prenen</w:t>
      </w:r>
      <w:r>
        <w:rPr>
          <w:sz w:val="24"/>
          <w:szCs w:val="24"/>
        </w:rPr>
        <w:t>. </w:t>
      </w:r>
    </w:p>
    <w:p w14:paraId="79726DB1" w14:textId="77777777" w:rsidR="00440D6F" w:rsidRDefault="00440D6F">
      <w:pPr>
        <w:tabs>
          <w:tab w:val="left" w:pos="6180"/>
        </w:tabs>
        <w:spacing w:after="0" w:line="240" w:lineRule="auto"/>
        <w:jc w:val="both"/>
        <w:rPr>
          <w:sz w:val="24"/>
          <w:szCs w:val="24"/>
        </w:rPr>
      </w:pPr>
    </w:p>
    <w:p w14:paraId="35E7232D" w14:textId="77777777" w:rsidR="00440D6F" w:rsidRDefault="00A7235A">
      <w:pPr>
        <w:tabs>
          <w:tab w:val="left" w:pos="567"/>
        </w:tabs>
        <w:spacing w:after="0" w:line="240" w:lineRule="auto"/>
        <w:jc w:val="both"/>
        <w:rPr>
          <w:sz w:val="24"/>
          <w:szCs w:val="24"/>
        </w:rPr>
      </w:pPr>
      <w:r>
        <w:rPr>
          <w:sz w:val="24"/>
          <w:szCs w:val="24"/>
        </w:rPr>
        <w:tab/>
        <w:t xml:space="preserve">El contingut d’aquesta normativa </w:t>
      </w:r>
      <w:r>
        <w:rPr>
          <w:b/>
          <w:bCs/>
          <w:sz w:val="24"/>
          <w:szCs w:val="24"/>
        </w:rPr>
        <w:t>s’ha elaborat de manera participada</w:t>
      </w:r>
      <w:r>
        <w:rPr>
          <w:sz w:val="24"/>
          <w:szCs w:val="24"/>
        </w:rPr>
        <w:t xml:space="preserve">, en base al treball coordinat del consistori amb els adolescents i els diversos agents relacionats amb la infància i l’adolescència del municipi i, també, amb el suport de diferents àrees departamentals de l’Ajuntament </w:t>
      </w:r>
    </w:p>
    <w:p w14:paraId="7F3D4332" w14:textId="77777777" w:rsidR="00440D6F" w:rsidRDefault="00440D6F">
      <w:pPr>
        <w:tabs>
          <w:tab w:val="left" w:pos="6180"/>
        </w:tabs>
        <w:spacing w:after="0" w:line="240" w:lineRule="auto"/>
        <w:jc w:val="both"/>
        <w:rPr>
          <w:sz w:val="24"/>
          <w:szCs w:val="24"/>
        </w:rPr>
      </w:pPr>
    </w:p>
    <w:p w14:paraId="6C47CACD" w14:textId="77777777" w:rsidR="00440D6F" w:rsidRDefault="00A7235A">
      <w:pPr>
        <w:tabs>
          <w:tab w:val="left" w:pos="567"/>
        </w:tabs>
        <w:spacing w:after="0" w:line="240" w:lineRule="auto"/>
        <w:jc w:val="both"/>
        <w:rPr>
          <w:sz w:val="24"/>
          <w:szCs w:val="24"/>
        </w:rPr>
      </w:pPr>
      <w:r>
        <w:rPr>
          <w:sz w:val="24"/>
          <w:szCs w:val="24"/>
        </w:rPr>
        <w:tab/>
        <w:t xml:space="preserve">Des de l’Ajuntament de Palafolls es fa una </w:t>
      </w:r>
      <w:r>
        <w:rPr>
          <w:b/>
          <w:bCs/>
          <w:sz w:val="24"/>
          <w:szCs w:val="24"/>
        </w:rPr>
        <w:t>crida a totes les veïnes i veïns</w:t>
      </w:r>
      <w:r>
        <w:rPr>
          <w:sz w:val="24"/>
          <w:szCs w:val="24"/>
        </w:rPr>
        <w:t xml:space="preserve">, perquè visquem la participació dels infants i adolescents com </w:t>
      </w:r>
      <w:r>
        <w:rPr>
          <w:b/>
          <w:bCs/>
          <w:sz w:val="24"/>
          <w:szCs w:val="24"/>
        </w:rPr>
        <w:t>una prioritat i una necessitat</w:t>
      </w:r>
      <w:r>
        <w:rPr>
          <w:sz w:val="24"/>
          <w:szCs w:val="24"/>
        </w:rPr>
        <w:t xml:space="preserve"> per la nostra vila. </w:t>
      </w:r>
    </w:p>
    <w:p w14:paraId="193BFB35" w14:textId="77777777" w:rsidR="00440D6F" w:rsidRDefault="00440D6F">
      <w:pPr>
        <w:tabs>
          <w:tab w:val="left" w:pos="6180"/>
        </w:tabs>
        <w:spacing w:after="0" w:line="240" w:lineRule="auto"/>
        <w:jc w:val="both"/>
        <w:rPr>
          <w:sz w:val="24"/>
          <w:szCs w:val="24"/>
        </w:rPr>
      </w:pPr>
    </w:p>
    <w:p w14:paraId="2D20E6EA" w14:textId="77777777" w:rsidR="00440D6F" w:rsidRDefault="00A7235A">
      <w:pPr>
        <w:tabs>
          <w:tab w:val="left" w:pos="567"/>
        </w:tabs>
        <w:spacing w:after="0" w:line="240" w:lineRule="auto"/>
        <w:jc w:val="both"/>
        <w:rPr>
          <w:sz w:val="24"/>
          <w:szCs w:val="24"/>
        </w:rPr>
      </w:pPr>
      <w:r>
        <w:rPr>
          <w:sz w:val="24"/>
          <w:szCs w:val="24"/>
        </w:rPr>
        <w:tab/>
        <w:t>Una necessitat que hem anat constatant en les iniciatives en les què participen els nostres infants, adolescents i joves.</w:t>
      </w:r>
    </w:p>
    <w:p w14:paraId="62475D7F" w14:textId="77777777" w:rsidR="00440D6F" w:rsidRDefault="00440D6F">
      <w:pPr>
        <w:tabs>
          <w:tab w:val="left" w:pos="6180"/>
        </w:tabs>
        <w:spacing w:after="0" w:line="240" w:lineRule="auto"/>
        <w:jc w:val="both"/>
        <w:rPr>
          <w:sz w:val="24"/>
          <w:szCs w:val="24"/>
        </w:rPr>
      </w:pPr>
    </w:p>
    <w:p w14:paraId="66DABDB5" w14:textId="77777777" w:rsidR="00440D6F" w:rsidRDefault="00A7235A">
      <w:pPr>
        <w:tabs>
          <w:tab w:val="left" w:pos="567"/>
        </w:tabs>
        <w:spacing w:after="0" w:line="240" w:lineRule="auto"/>
        <w:jc w:val="both"/>
        <w:rPr>
          <w:sz w:val="24"/>
          <w:szCs w:val="24"/>
        </w:rPr>
      </w:pPr>
      <w:r>
        <w:rPr>
          <w:sz w:val="24"/>
          <w:szCs w:val="24"/>
        </w:rPr>
        <w:tab/>
        <w:t xml:space="preserve">De la seva participació, si sabem incloure la visió dels infants i adolescents en les polítiques locals, se n’extrauran </w:t>
      </w:r>
      <w:r>
        <w:rPr>
          <w:b/>
          <w:bCs/>
          <w:sz w:val="24"/>
          <w:szCs w:val="24"/>
        </w:rPr>
        <w:t>valors i aportacions que incidiran en la vida de tota la població de Palafolls</w:t>
      </w:r>
      <w:r>
        <w:rPr>
          <w:sz w:val="24"/>
          <w:szCs w:val="24"/>
        </w:rPr>
        <w:t xml:space="preserve"> i, al mateix temps, es generarà </w:t>
      </w:r>
      <w:r>
        <w:rPr>
          <w:b/>
          <w:bCs/>
          <w:sz w:val="24"/>
          <w:szCs w:val="24"/>
        </w:rPr>
        <w:t>la responsabilitat de donar-los resposta a les seves inquietuds, necessitats i expectatives</w:t>
      </w:r>
      <w:r>
        <w:rPr>
          <w:sz w:val="24"/>
          <w:szCs w:val="24"/>
        </w:rPr>
        <w:t>.</w:t>
      </w:r>
    </w:p>
    <w:p w14:paraId="70ACAA28" w14:textId="77777777" w:rsidR="00440D6F" w:rsidRDefault="00440D6F">
      <w:pPr>
        <w:tabs>
          <w:tab w:val="left" w:pos="6180"/>
        </w:tabs>
        <w:spacing w:after="0" w:line="240" w:lineRule="auto"/>
        <w:jc w:val="both"/>
        <w:rPr>
          <w:sz w:val="24"/>
          <w:szCs w:val="24"/>
        </w:rPr>
      </w:pPr>
    </w:p>
    <w:p w14:paraId="2B08C5D5" w14:textId="77777777" w:rsidR="00440D6F" w:rsidRDefault="00A7235A">
      <w:pPr>
        <w:tabs>
          <w:tab w:val="left" w:pos="567"/>
          <w:tab w:val="left" w:pos="6180"/>
        </w:tabs>
        <w:spacing w:after="0" w:line="240" w:lineRule="auto"/>
        <w:jc w:val="both"/>
        <w:rPr>
          <w:sz w:val="24"/>
          <w:szCs w:val="24"/>
        </w:rPr>
      </w:pPr>
      <w:r>
        <w:rPr>
          <w:sz w:val="24"/>
          <w:szCs w:val="24"/>
        </w:rPr>
        <w:tab/>
        <w:t xml:space="preserve">Per tant, es tracta d’un </w:t>
      </w:r>
      <w:r>
        <w:rPr>
          <w:b/>
          <w:bCs/>
          <w:sz w:val="24"/>
          <w:szCs w:val="24"/>
        </w:rPr>
        <w:t>espai dels i per als infants i adolescents</w:t>
      </w:r>
      <w:r>
        <w:rPr>
          <w:sz w:val="24"/>
          <w:szCs w:val="24"/>
        </w:rPr>
        <w:t xml:space="preserve">, amb la voluntat de </w:t>
      </w:r>
      <w:r>
        <w:rPr>
          <w:b/>
          <w:bCs/>
          <w:sz w:val="24"/>
          <w:szCs w:val="24"/>
        </w:rPr>
        <w:t>construir i transformar conjuntament amb els adults</w:t>
      </w:r>
      <w:r>
        <w:rPr>
          <w:sz w:val="24"/>
          <w:szCs w:val="24"/>
        </w:rPr>
        <w:t>, un municipi amb els principis d’</w:t>
      </w:r>
      <w:r>
        <w:rPr>
          <w:b/>
          <w:bCs/>
          <w:sz w:val="24"/>
          <w:szCs w:val="24"/>
        </w:rPr>
        <w:t>igualtat</w:t>
      </w:r>
      <w:r>
        <w:rPr>
          <w:sz w:val="24"/>
          <w:szCs w:val="24"/>
        </w:rPr>
        <w:t xml:space="preserve"> entre totes les persones, de </w:t>
      </w:r>
      <w:r>
        <w:rPr>
          <w:b/>
          <w:bCs/>
          <w:sz w:val="24"/>
          <w:szCs w:val="24"/>
        </w:rPr>
        <w:t>justícia social</w:t>
      </w:r>
      <w:r>
        <w:rPr>
          <w:sz w:val="24"/>
          <w:szCs w:val="24"/>
        </w:rPr>
        <w:t xml:space="preserve">, de </w:t>
      </w:r>
      <w:r>
        <w:rPr>
          <w:b/>
          <w:bCs/>
          <w:sz w:val="24"/>
          <w:szCs w:val="24"/>
        </w:rPr>
        <w:t>respecte vers la vida i el nostre planeta</w:t>
      </w:r>
      <w:r>
        <w:rPr>
          <w:sz w:val="24"/>
          <w:szCs w:val="24"/>
        </w:rPr>
        <w:t xml:space="preserve"> i de </w:t>
      </w:r>
      <w:r>
        <w:rPr>
          <w:b/>
          <w:bCs/>
          <w:sz w:val="24"/>
          <w:szCs w:val="24"/>
        </w:rPr>
        <w:t>valors democràtics</w:t>
      </w:r>
      <w:r>
        <w:rPr>
          <w:sz w:val="24"/>
          <w:szCs w:val="24"/>
        </w:rPr>
        <w:t>.</w:t>
      </w:r>
    </w:p>
    <w:p w14:paraId="0A9A3541" w14:textId="77777777" w:rsidR="00440D6F" w:rsidRDefault="00440D6F">
      <w:pPr>
        <w:tabs>
          <w:tab w:val="left" w:pos="6180"/>
        </w:tabs>
        <w:spacing w:after="0" w:line="240" w:lineRule="auto"/>
        <w:jc w:val="both"/>
        <w:rPr>
          <w:sz w:val="24"/>
          <w:szCs w:val="24"/>
        </w:rPr>
      </w:pPr>
    </w:p>
    <w:p w14:paraId="58F9ACEB" w14:textId="77777777" w:rsidR="00440D6F" w:rsidRDefault="00A7235A">
      <w:pPr>
        <w:tabs>
          <w:tab w:val="left" w:pos="567"/>
        </w:tabs>
        <w:spacing w:after="0" w:line="240" w:lineRule="auto"/>
        <w:jc w:val="both"/>
        <w:rPr>
          <w:sz w:val="24"/>
          <w:szCs w:val="24"/>
        </w:rPr>
      </w:pPr>
      <w:r>
        <w:rPr>
          <w:sz w:val="24"/>
          <w:szCs w:val="24"/>
        </w:rPr>
        <w:tab/>
        <w:t xml:space="preserve">Aquesta crida es fa a l’empara d’un </w:t>
      </w:r>
      <w:r>
        <w:rPr>
          <w:b/>
          <w:bCs/>
          <w:sz w:val="24"/>
          <w:szCs w:val="24"/>
        </w:rPr>
        <w:t>ampli marc jurídic</w:t>
      </w:r>
      <w:r>
        <w:rPr>
          <w:sz w:val="24"/>
          <w:szCs w:val="24"/>
        </w:rPr>
        <w:t xml:space="preserve"> que s’inicia l’any 1924 quan la </w:t>
      </w:r>
      <w:r>
        <w:rPr>
          <w:b/>
          <w:bCs/>
          <w:sz w:val="24"/>
          <w:szCs w:val="24"/>
        </w:rPr>
        <w:t>Societat de Nacions</w:t>
      </w:r>
      <w:r>
        <w:rPr>
          <w:sz w:val="24"/>
          <w:szCs w:val="24"/>
        </w:rPr>
        <w:t xml:space="preserve"> va decidir adoptar la </w:t>
      </w:r>
      <w:r>
        <w:rPr>
          <w:b/>
          <w:bCs/>
          <w:i/>
          <w:iCs/>
          <w:sz w:val="24"/>
          <w:szCs w:val="24"/>
        </w:rPr>
        <w:t>Declaració de Ginebra</w:t>
      </w:r>
      <w:r>
        <w:rPr>
          <w:sz w:val="24"/>
          <w:szCs w:val="24"/>
        </w:rPr>
        <w:t xml:space="preserve">, elaborada per  </w:t>
      </w:r>
      <w:proofErr w:type="spellStart"/>
      <w:r>
        <w:rPr>
          <w:b/>
          <w:bCs/>
          <w:sz w:val="24"/>
          <w:szCs w:val="24"/>
        </w:rPr>
        <w:t>Eglantyne</w:t>
      </w:r>
      <w:proofErr w:type="spellEnd"/>
      <w:r>
        <w:rPr>
          <w:b/>
          <w:bCs/>
          <w:sz w:val="24"/>
          <w:szCs w:val="24"/>
        </w:rPr>
        <w:t xml:space="preserve"> </w:t>
      </w:r>
      <w:proofErr w:type="spellStart"/>
      <w:r>
        <w:rPr>
          <w:b/>
          <w:bCs/>
          <w:sz w:val="24"/>
          <w:szCs w:val="24"/>
        </w:rPr>
        <w:t>Jebb</w:t>
      </w:r>
      <w:proofErr w:type="spellEnd"/>
      <w:r>
        <w:rPr>
          <w:sz w:val="24"/>
          <w:szCs w:val="24"/>
        </w:rPr>
        <w:t xml:space="preserve">. </w:t>
      </w:r>
    </w:p>
    <w:p w14:paraId="7D6B96F3" w14:textId="77777777" w:rsidR="00440D6F" w:rsidRDefault="00440D6F">
      <w:pPr>
        <w:spacing w:after="0" w:line="240" w:lineRule="auto"/>
        <w:jc w:val="both"/>
        <w:rPr>
          <w:sz w:val="24"/>
          <w:szCs w:val="24"/>
        </w:rPr>
      </w:pPr>
    </w:p>
    <w:p w14:paraId="238AD17B" w14:textId="77777777" w:rsidR="00440D6F" w:rsidRDefault="00A7235A">
      <w:pPr>
        <w:tabs>
          <w:tab w:val="left" w:pos="567"/>
        </w:tabs>
        <w:spacing w:after="0" w:line="240" w:lineRule="auto"/>
        <w:jc w:val="both"/>
        <w:rPr>
          <w:sz w:val="24"/>
          <w:szCs w:val="24"/>
        </w:rPr>
      </w:pPr>
      <w:r>
        <w:rPr>
          <w:sz w:val="24"/>
          <w:szCs w:val="24"/>
        </w:rPr>
        <w:tab/>
        <w:t xml:space="preserve">Per primer cop, es feia una </w:t>
      </w:r>
      <w:r>
        <w:rPr>
          <w:b/>
          <w:bCs/>
          <w:sz w:val="24"/>
          <w:szCs w:val="24"/>
        </w:rPr>
        <w:t xml:space="preserve">declaració dels drets de la infància i l’adolescència. </w:t>
      </w:r>
      <w:r>
        <w:rPr>
          <w:sz w:val="24"/>
          <w:szCs w:val="24"/>
        </w:rPr>
        <w:t>I ho era, perquè, al mateix temps, era una</w:t>
      </w:r>
      <w:r>
        <w:rPr>
          <w:b/>
          <w:bCs/>
          <w:sz w:val="24"/>
          <w:szCs w:val="24"/>
        </w:rPr>
        <w:t xml:space="preserve"> afirmació dels deures dels homes i les dones de totes les nacions vers el nens, nenes i adolescents sense cap mena de discriminació</w:t>
      </w:r>
      <w:r>
        <w:rPr>
          <w:sz w:val="24"/>
          <w:szCs w:val="24"/>
        </w:rPr>
        <w:t>.</w:t>
      </w:r>
    </w:p>
    <w:p w14:paraId="1F931010" w14:textId="77777777" w:rsidR="00440D6F" w:rsidRDefault="00440D6F">
      <w:pPr>
        <w:spacing w:after="0" w:line="240" w:lineRule="auto"/>
        <w:jc w:val="both"/>
        <w:rPr>
          <w:sz w:val="24"/>
          <w:szCs w:val="24"/>
        </w:rPr>
      </w:pPr>
    </w:p>
    <w:p w14:paraId="67DBE803" w14:textId="77777777" w:rsidR="00440D6F" w:rsidRDefault="00A7235A">
      <w:pPr>
        <w:tabs>
          <w:tab w:val="left" w:pos="567"/>
        </w:tabs>
        <w:spacing w:after="0" w:line="240" w:lineRule="auto"/>
        <w:jc w:val="both"/>
        <w:rPr>
          <w:sz w:val="24"/>
          <w:szCs w:val="24"/>
        </w:rPr>
      </w:pPr>
      <w:r>
        <w:rPr>
          <w:sz w:val="24"/>
          <w:szCs w:val="24"/>
        </w:rPr>
        <w:tab/>
        <w:t xml:space="preserve">La </w:t>
      </w:r>
      <w:r>
        <w:rPr>
          <w:b/>
          <w:bCs/>
          <w:i/>
          <w:iCs/>
          <w:sz w:val="24"/>
          <w:szCs w:val="24"/>
        </w:rPr>
        <w:t>Declaració de Ginebra</w:t>
      </w:r>
      <w:r>
        <w:rPr>
          <w:sz w:val="24"/>
          <w:szCs w:val="24"/>
        </w:rPr>
        <w:t xml:space="preserve">, </w:t>
      </w:r>
      <w:r>
        <w:rPr>
          <w:b/>
          <w:bCs/>
          <w:sz w:val="24"/>
          <w:szCs w:val="24"/>
        </w:rPr>
        <w:t>aprovada per unanimitat a la sessió plenària del 26 de setembre de 1924</w:t>
      </w:r>
      <w:r>
        <w:rPr>
          <w:sz w:val="24"/>
          <w:szCs w:val="24"/>
        </w:rPr>
        <w:t xml:space="preserve">, es troba en la base de la </w:t>
      </w:r>
      <w:r>
        <w:rPr>
          <w:b/>
          <w:bCs/>
          <w:i/>
          <w:iCs/>
          <w:sz w:val="24"/>
          <w:szCs w:val="24"/>
        </w:rPr>
        <w:t xml:space="preserve">Declaració Universal dels Drets dels Infants </w:t>
      </w:r>
      <w:r>
        <w:rPr>
          <w:b/>
          <w:bCs/>
          <w:sz w:val="24"/>
          <w:szCs w:val="24"/>
        </w:rPr>
        <w:t>de les Nacions Unides de 1959</w:t>
      </w:r>
      <w:r>
        <w:rPr>
          <w:sz w:val="24"/>
          <w:szCs w:val="24"/>
        </w:rPr>
        <w:t xml:space="preserve"> i en la </w:t>
      </w:r>
      <w:r>
        <w:rPr>
          <w:b/>
          <w:bCs/>
          <w:i/>
          <w:iCs/>
          <w:sz w:val="24"/>
          <w:szCs w:val="24"/>
        </w:rPr>
        <w:t>Convenció sobre els Drets de l’Infant</w:t>
      </w:r>
      <w:r>
        <w:rPr>
          <w:b/>
          <w:bCs/>
          <w:sz w:val="24"/>
          <w:szCs w:val="24"/>
        </w:rPr>
        <w:t>, adoptada per l’Assemblea General de les Nacions Unides, el 1989</w:t>
      </w:r>
      <w:r>
        <w:rPr>
          <w:sz w:val="24"/>
          <w:szCs w:val="24"/>
        </w:rPr>
        <w:t xml:space="preserve">. </w:t>
      </w:r>
    </w:p>
    <w:p w14:paraId="7A60AFC0" w14:textId="77777777" w:rsidR="00440D6F" w:rsidRDefault="00440D6F">
      <w:pPr>
        <w:spacing w:after="0" w:line="240" w:lineRule="auto"/>
        <w:jc w:val="both"/>
        <w:rPr>
          <w:sz w:val="24"/>
          <w:szCs w:val="24"/>
        </w:rPr>
      </w:pPr>
    </w:p>
    <w:p w14:paraId="6A4351D5" w14:textId="77777777" w:rsidR="00440D6F" w:rsidRDefault="00A7235A">
      <w:pPr>
        <w:tabs>
          <w:tab w:val="left" w:pos="567"/>
        </w:tabs>
        <w:spacing w:after="0" w:line="240" w:lineRule="auto"/>
        <w:jc w:val="both"/>
        <w:rPr>
          <w:sz w:val="24"/>
          <w:szCs w:val="24"/>
        </w:rPr>
      </w:pPr>
      <w:r>
        <w:rPr>
          <w:b/>
          <w:bCs/>
          <w:i/>
          <w:iCs/>
          <w:sz w:val="24"/>
          <w:szCs w:val="24"/>
        </w:rPr>
        <w:lastRenderedPageBreak/>
        <w:tab/>
        <w:t>La Convenció</w:t>
      </w:r>
      <w:r>
        <w:rPr>
          <w:sz w:val="24"/>
          <w:szCs w:val="24"/>
        </w:rPr>
        <w:t xml:space="preserve"> suposa l’inici d’un nou període per a la infància i l’adolescència. A partir d’aquest moment, infants i adolescents deixen de ser considerats únicament com a subjectes de protecció i beneficència, i es reconeixen, per primera vegada, els seus </w:t>
      </w:r>
      <w:r>
        <w:rPr>
          <w:b/>
          <w:bCs/>
          <w:sz w:val="24"/>
          <w:szCs w:val="24"/>
        </w:rPr>
        <w:t>drets civils i polítics</w:t>
      </w:r>
      <w:r>
        <w:rPr>
          <w:sz w:val="24"/>
          <w:szCs w:val="24"/>
        </w:rPr>
        <w:t>. Es reconeix, així, e</w:t>
      </w:r>
      <w:r>
        <w:rPr>
          <w:b/>
          <w:bCs/>
          <w:sz w:val="24"/>
          <w:szCs w:val="24"/>
        </w:rPr>
        <w:t>l seu protagonisme social i el dret a participar activament en la vida social, cultural i política de la societat</w:t>
      </w:r>
      <w:r>
        <w:rPr>
          <w:sz w:val="24"/>
          <w:szCs w:val="24"/>
        </w:rPr>
        <w:t>.</w:t>
      </w:r>
    </w:p>
    <w:p w14:paraId="33A74699" w14:textId="77777777" w:rsidR="00440D6F" w:rsidRDefault="00440D6F">
      <w:pPr>
        <w:spacing w:after="0" w:line="240" w:lineRule="auto"/>
        <w:jc w:val="both"/>
        <w:rPr>
          <w:sz w:val="24"/>
          <w:szCs w:val="24"/>
        </w:rPr>
      </w:pPr>
    </w:p>
    <w:p w14:paraId="334C3CD7" w14:textId="77777777" w:rsidR="00440D6F" w:rsidRDefault="00A7235A">
      <w:pPr>
        <w:tabs>
          <w:tab w:val="left" w:pos="567"/>
        </w:tabs>
        <w:spacing w:after="0" w:line="240" w:lineRule="auto"/>
        <w:jc w:val="both"/>
        <w:rPr>
          <w:sz w:val="24"/>
          <w:szCs w:val="24"/>
        </w:rPr>
      </w:pPr>
      <w:r>
        <w:rPr>
          <w:sz w:val="24"/>
          <w:szCs w:val="24"/>
        </w:rPr>
        <w:tab/>
        <w:t xml:space="preserve">L’Estat espanyol va adoptar </w:t>
      </w:r>
      <w:r>
        <w:rPr>
          <w:i/>
          <w:iCs/>
          <w:sz w:val="24"/>
          <w:szCs w:val="24"/>
        </w:rPr>
        <w:t>la Convenció</w:t>
      </w:r>
      <w:r>
        <w:rPr>
          <w:sz w:val="24"/>
          <w:szCs w:val="24"/>
        </w:rPr>
        <w:t xml:space="preserve"> l’any següent i Catalunya la va fer seva amb l’aprovació de la </w:t>
      </w:r>
      <w:r>
        <w:rPr>
          <w:b/>
          <w:bCs/>
          <w:sz w:val="24"/>
          <w:szCs w:val="24"/>
        </w:rPr>
        <w:t>Resolució 194/III, de 7 de març de 1991 del Parlament de Catalunya</w:t>
      </w:r>
      <w:r>
        <w:rPr>
          <w:sz w:val="24"/>
          <w:szCs w:val="24"/>
        </w:rPr>
        <w:t xml:space="preserve"> sobre els drets de la Infància i l’Adolescència, en què, entre d’altres, es proclamava, en concret en el principi 1, que “La protecció de la infància i l’adolescència s’ha de basar en l’</w:t>
      </w:r>
      <w:r>
        <w:rPr>
          <w:b/>
          <w:bCs/>
          <w:i/>
          <w:iCs/>
          <w:sz w:val="24"/>
          <w:szCs w:val="24"/>
        </w:rPr>
        <w:t xml:space="preserve">interès superior de l’infant i l’adolescent </w:t>
      </w:r>
      <w:r>
        <w:rPr>
          <w:sz w:val="24"/>
          <w:szCs w:val="24"/>
        </w:rPr>
        <w:t xml:space="preserve">i s’ha de fonamentar en els principis de la llibertat i de la dignitat d’aquest i en el respecte als seus senyals d’identitat i a les seves característiques individuals i col·lectives”; en el principi 12, que “L'infant i l’adolescent té </w:t>
      </w:r>
      <w:r>
        <w:rPr>
          <w:b/>
          <w:bCs/>
          <w:i/>
          <w:iCs/>
          <w:sz w:val="24"/>
          <w:szCs w:val="24"/>
        </w:rPr>
        <w:t>dret a exercir drets civils i polítics</w:t>
      </w:r>
      <w:r>
        <w:rPr>
          <w:sz w:val="24"/>
          <w:szCs w:val="24"/>
        </w:rPr>
        <w:t xml:space="preserve"> tan aviat com es pugui formar un judici propi i sense més limitacions que les disposicions legals necessàries per a protegir les llibertats fonamentals dels altres”; i en el principi 7, “Assegurar </w:t>
      </w:r>
      <w:r>
        <w:rPr>
          <w:b/>
          <w:bCs/>
          <w:sz w:val="24"/>
          <w:szCs w:val="24"/>
        </w:rPr>
        <w:t>el compliment dels drets de l’infant i l’adolescent és un deure dels pares i de la societat</w:t>
      </w:r>
      <w:r>
        <w:rPr>
          <w:sz w:val="24"/>
          <w:szCs w:val="24"/>
        </w:rPr>
        <w:t xml:space="preserve">. La legislació i les actuacions en relació amb l’infant, l’adolescent i la família han de fomentar i ajudar la correcta acció dels pares o dels seus representants legals en aquest sentit, tenint present que el </w:t>
      </w:r>
      <w:r>
        <w:rPr>
          <w:b/>
          <w:bCs/>
          <w:sz w:val="24"/>
          <w:szCs w:val="24"/>
        </w:rPr>
        <w:t>coneixement d’aquests drets, tant de part dels adults com de part dels infants, és una garantia perquè es compleixin</w:t>
      </w:r>
      <w:r>
        <w:rPr>
          <w:sz w:val="24"/>
          <w:szCs w:val="24"/>
        </w:rPr>
        <w:t>.”</w:t>
      </w:r>
    </w:p>
    <w:p w14:paraId="0EC6D51B" w14:textId="77777777" w:rsidR="00440D6F" w:rsidRDefault="00440D6F">
      <w:pPr>
        <w:tabs>
          <w:tab w:val="left" w:pos="567"/>
        </w:tabs>
        <w:spacing w:after="0" w:line="240" w:lineRule="auto"/>
        <w:jc w:val="both"/>
        <w:rPr>
          <w:sz w:val="24"/>
          <w:szCs w:val="24"/>
        </w:rPr>
      </w:pPr>
    </w:p>
    <w:p w14:paraId="7CEA2DD8" w14:textId="77777777" w:rsidR="00440D6F" w:rsidRDefault="00A7235A">
      <w:pPr>
        <w:spacing w:after="0" w:line="240" w:lineRule="auto"/>
        <w:ind w:firstLine="567"/>
        <w:jc w:val="both"/>
        <w:rPr>
          <w:sz w:val="24"/>
          <w:szCs w:val="24"/>
        </w:rPr>
      </w:pPr>
      <w:bookmarkStart w:id="0" w:name="_heading=h.ixzzyanbr9mv" w:colFirst="0" w:colLast="0"/>
      <w:bookmarkEnd w:id="0"/>
      <w:r>
        <w:rPr>
          <w:sz w:val="24"/>
          <w:szCs w:val="24"/>
        </w:rPr>
        <w:t xml:space="preserve">El juliol de 2009 el </w:t>
      </w:r>
      <w:r>
        <w:rPr>
          <w:b/>
          <w:bCs/>
          <w:sz w:val="24"/>
          <w:szCs w:val="24"/>
        </w:rPr>
        <w:t>Comitè dels Drets dels Infants de Nacions Unides -</w:t>
      </w:r>
      <w:r>
        <w:rPr>
          <w:sz w:val="24"/>
          <w:szCs w:val="24"/>
        </w:rPr>
        <w:t>que té la finalitat, establerta a l’</w:t>
      </w:r>
      <w:r>
        <w:rPr>
          <w:b/>
          <w:bCs/>
          <w:sz w:val="24"/>
          <w:szCs w:val="24"/>
        </w:rPr>
        <w:t xml:space="preserve">article 43 </w:t>
      </w:r>
      <w:r>
        <w:rPr>
          <w:sz w:val="24"/>
          <w:szCs w:val="24"/>
        </w:rPr>
        <w:t xml:space="preserve">de </w:t>
      </w:r>
      <w:r>
        <w:rPr>
          <w:b/>
          <w:bCs/>
          <w:i/>
          <w:iCs/>
          <w:sz w:val="24"/>
          <w:szCs w:val="24"/>
        </w:rPr>
        <w:t>la Convenció</w:t>
      </w:r>
      <w:r>
        <w:rPr>
          <w:sz w:val="24"/>
          <w:szCs w:val="24"/>
        </w:rPr>
        <w:t xml:space="preserve">, d’examinar els progressos fets pels estats membres per aconseguir el compliment de les obligacions contretes en </w:t>
      </w:r>
      <w:r>
        <w:rPr>
          <w:b/>
          <w:bCs/>
          <w:i/>
          <w:iCs/>
          <w:sz w:val="24"/>
          <w:szCs w:val="24"/>
        </w:rPr>
        <w:t>la Convenció-</w:t>
      </w:r>
      <w:r>
        <w:rPr>
          <w:sz w:val="24"/>
          <w:szCs w:val="24"/>
        </w:rPr>
        <w:t xml:space="preserve"> va publicar l’</w:t>
      </w:r>
      <w:r>
        <w:rPr>
          <w:b/>
          <w:bCs/>
          <w:i/>
          <w:iCs/>
          <w:sz w:val="24"/>
          <w:szCs w:val="24"/>
        </w:rPr>
        <w:t>Observació general número 12</w:t>
      </w:r>
      <w:r>
        <w:rPr>
          <w:sz w:val="24"/>
          <w:szCs w:val="24"/>
        </w:rPr>
        <w:t xml:space="preserve">, en què s’insta els governs a desenvolupar el dret de l’infant i l’adolescent a ser escoltat en tots els afers que l’afectin i a tenir en compte les seves opinions. </w:t>
      </w:r>
    </w:p>
    <w:p w14:paraId="3EEDAAC9" w14:textId="77777777" w:rsidR="00440D6F" w:rsidRDefault="00440D6F">
      <w:pPr>
        <w:spacing w:after="0" w:line="240" w:lineRule="auto"/>
        <w:jc w:val="both"/>
        <w:rPr>
          <w:sz w:val="24"/>
          <w:szCs w:val="24"/>
        </w:rPr>
      </w:pPr>
    </w:p>
    <w:p w14:paraId="3EBDA97A" w14:textId="77777777" w:rsidR="00440D6F" w:rsidRDefault="00A7235A">
      <w:pPr>
        <w:spacing w:after="0" w:line="240" w:lineRule="auto"/>
        <w:jc w:val="both"/>
        <w:rPr>
          <w:b/>
          <w:bCs/>
          <w:sz w:val="24"/>
          <w:szCs w:val="24"/>
        </w:rPr>
      </w:pPr>
      <w:r>
        <w:rPr>
          <w:sz w:val="24"/>
          <w:szCs w:val="24"/>
        </w:rPr>
        <w:t>Posteriorment, l’any 2016, el mateix</w:t>
      </w:r>
      <w:r>
        <w:rPr>
          <w:b/>
          <w:bCs/>
          <w:sz w:val="24"/>
          <w:szCs w:val="24"/>
        </w:rPr>
        <w:t xml:space="preserve"> Comitè dels Drets dels Infants de Nacions Unides</w:t>
      </w:r>
      <w:r>
        <w:rPr>
          <w:sz w:val="24"/>
          <w:szCs w:val="24"/>
        </w:rPr>
        <w:t xml:space="preserve"> va publicar l</w:t>
      </w:r>
      <w:r>
        <w:rPr>
          <w:b/>
          <w:bCs/>
          <w:i/>
          <w:iCs/>
          <w:sz w:val="24"/>
          <w:szCs w:val="24"/>
        </w:rPr>
        <w:t>’Observació general número 20</w:t>
      </w:r>
      <w:r>
        <w:rPr>
          <w:sz w:val="24"/>
          <w:szCs w:val="24"/>
        </w:rPr>
        <w:t xml:space="preserve">, relativa a la implementació dels </w:t>
      </w:r>
      <w:r>
        <w:rPr>
          <w:b/>
          <w:bCs/>
          <w:sz w:val="24"/>
          <w:szCs w:val="24"/>
        </w:rPr>
        <w:t>drets dels infants durant l’adolescència</w:t>
      </w:r>
      <w:r>
        <w:rPr>
          <w:sz w:val="24"/>
          <w:szCs w:val="24"/>
        </w:rPr>
        <w:t xml:space="preserve">. En concret, </w:t>
      </w:r>
      <w:r>
        <w:rPr>
          <w:b/>
          <w:bCs/>
          <w:i/>
          <w:iCs/>
          <w:sz w:val="24"/>
          <w:szCs w:val="24"/>
        </w:rPr>
        <w:t>en el seu article 23</w:t>
      </w:r>
      <w:r>
        <w:rPr>
          <w:sz w:val="24"/>
          <w:szCs w:val="24"/>
        </w:rPr>
        <w:t>, s’insta els governs, entre d’altres,</w:t>
      </w:r>
      <w:r>
        <w:rPr>
          <w:i/>
          <w:iCs/>
          <w:sz w:val="24"/>
          <w:szCs w:val="24"/>
        </w:rPr>
        <w:t xml:space="preserve"> a garantir i promoure el dret dels infants i adolescents a participar activament en l’elaboració, l’aplicació i l’avaluació de les polítiques, serveis i programes que els afectin</w:t>
      </w:r>
      <w:r>
        <w:rPr>
          <w:b/>
          <w:bCs/>
          <w:sz w:val="24"/>
          <w:szCs w:val="24"/>
        </w:rPr>
        <w:t>,</w:t>
      </w:r>
      <w:r>
        <w:rPr>
          <w:sz w:val="24"/>
          <w:szCs w:val="24"/>
        </w:rPr>
        <w:t xml:space="preserve"> </w:t>
      </w:r>
      <w:r>
        <w:rPr>
          <w:b/>
          <w:bCs/>
          <w:sz w:val="24"/>
          <w:szCs w:val="24"/>
        </w:rPr>
        <w:t>reconeixent l’adolescència com una etapa clau per a l’exercici progressiu de la ciutadania activa.</w:t>
      </w:r>
    </w:p>
    <w:p w14:paraId="0D1B799A" w14:textId="77777777" w:rsidR="00440D6F" w:rsidRDefault="00440D6F">
      <w:pPr>
        <w:spacing w:after="0" w:line="240" w:lineRule="auto"/>
        <w:jc w:val="both"/>
        <w:rPr>
          <w:sz w:val="24"/>
          <w:szCs w:val="24"/>
        </w:rPr>
      </w:pPr>
    </w:p>
    <w:p w14:paraId="7214B8F9" w14:textId="77777777" w:rsidR="00440D6F" w:rsidRDefault="00440D6F">
      <w:pPr>
        <w:spacing w:after="0" w:line="240" w:lineRule="auto"/>
        <w:ind w:firstLine="567"/>
        <w:jc w:val="both"/>
        <w:rPr>
          <w:sz w:val="24"/>
          <w:szCs w:val="24"/>
        </w:rPr>
      </w:pPr>
    </w:p>
    <w:p w14:paraId="200912DC" w14:textId="77777777" w:rsidR="00440D6F" w:rsidRDefault="00440D6F">
      <w:pPr>
        <w:tabs>
          <w:tab w:val="left" w:pos="567"/>
        </w:tabs>
        <w:spacing w:after="0" w:line="240" w:lineRule="auto"/>
        <w:jc w:val="both"/>
        <w:rPr>
          <w:sz w:val="24"/>
          <w:szCs w:val="24"/>
        </w:rPr>
      </w:pPr>
    </w:p>
    <w:p w14:paraId="172532B4" w14:textId="77777777" w:rsidR="00440D6F" w:rsidRDefault="00A7235A">
      <w:pPr>
        <w:tabs>
          <w:tab w:val="left" w:pos="567"/>
        </w:tabs>
        <w:spacing w:after="0" w:line="240" w:lineRule="auto"/>
        <w:jc w:val="both"/>
        <w:rPr>
          <w:sz w:val="24"/>
          <w:szCs w:val="24"/>
        </w:rPr>
      </w:pPr>
      <w:r>
        <w:rPr>
          <w:sz w:val="24"/>
          <w:szCs w:val="24"/>
        </w:rPr>
        <w:tab/>
        <w:t>L’</w:t>
      </w:r>
      <w:r>
        <w:rPr>
          <w:b/>
          <w:bCs/>
          <w:i/>
          <w:iCs/>
          <w:sz w:val="24"/>
          <w:szCs w:val="24"/>
        </w:rPr>
        <w:t>Estatut d’Autonomia de Catalunya</w:t>
      </w:r>
      <w:r>
        <w:rPr>
          <w:sz w:val="24"/>
          <w:szCs w:val="24"/>
        </w:rPr>
        <w:t>, a l’</w:t>
      </w:r>
      <w:r>
        <w:rPr>
          <w:b/>
          <w:bCs/>
          <w:sz w:val="24"/>
          <w:szCs w:val="24"/>
        </w:rPr>
        <w:t xml:space="preserve">article 43, </w:t>
      </w:r>
      <w:r>
        <w:rPr>
          <w:b/>
          <w:bCs/>
          <w:i/>
          <w:iCs/>
          <w:sz w:val="24"/>
          <w:szCs w:val="24"/>
        </w:rPr>
        <w:t>Foment de la participació</w:t>
      </w:r>
      <w:r>
        <w:rPr>
          <w:sz w:val="24"/>
          <w:szCs w:val="24"/>
        </w:rPr>
        <w:t xml:space="preserve">, estableix que </w:t>
      </w:r>
      <w:r>
        <w:rPr>
          <w:b/>
          <w:bCs/>
          <w:i/>
          <w:iCs/>
          <w:sz w:val="24"/>
          <w:szCs w:val="24"/>
        </w:rPr>
        <w:t xml:space="preserve">els poders públics han de promoure la participació social en l'elaboració, la prestació i l'avaluació de les polítiques públiques, i també la participació individual i associativa </w:t>
      </w:r>
      <w:r>
        <w:rPr>
          <w:i/>
          <w:iCs/>
          <w:sz w:val="24"/>
          <w:szCs w:val="24"/>
        </w:rPr>
        <w:t>en els àmbits cívic, social, cultural, econòmic i polític, amb ple respecte als principis de pluralisme, lliure iniciativa i autonomia</w:t>
      </w:r>
    </w:p>
    <w:p w14:paraId="0916E063" w14:textId="77777777" w:rsidR="00440D6F" w:rsidRDefault="00440D6F">
      <w:pPr>
        <w:spacing w:after="0" w:line="240" w:lineRule="auto"/>
        <w:jc w:val="both"/>
        <w:rPr>
          <w:sz w:val="24"/>
          <w:szCs w:val="24"/>
        </w:rPr>
      </w:pPr>
    </w:p>
    <w:p w14:paraId="4DAAE3E5" w14:textId="77777777" w:rsidR="00440D6F" w:rsidRDefault="00A7235A">
      <w:pPr>
        <w:tabs>
          <w:tab w:val="left" w:pos="567"/>
        </w:tabs>
        <w:spacing w:after="0" w:line="240" w:lineRule="auto"/>
        <w:jc w:val="both"/>
        <w:rPr>
          <w:sz w:val="24"/>
          <w:szCs w:val="24"/>
        </w:rPr>
      </w:pPr>
      <w:bookmarkStart w:id="1" w:name="_heading=h.30v67la2h0ny" w:colFirst="0" w:colLast="0"/>
      <w:bookmarkEnd w:id="1"/>
      <w:r>
        <w:rPr>
          <w:sz w:val="24"/>
          <w:szCs w:val="24"/>
        </w:rPr>
        <w:tab/>
        <w:t xml:space="preserve">La </w:t>
      </w:r>
      <w:r>
        <w:rPr>
          <w:b/>
          <w:bCs/>
          <w:i/>
          <w:iCs/>
          <w:sz w:val="24"/>
          <w:szCs w:val="24"/>
        </w:rPr>
        <w:t>Llei 14/2010, de 27 de maig, dels drets i les oportunitats en la infància i l’adolescència</w:t>
      </w:r>
      <w:r>
        <w:rPr>
          <w:sz w:val="24"/>
          <w:szCs w:val="24"/>
        </w:rPr>
        <w:t xml:space="preserve"> constitueix una de les principals fites legislatives per a la protecció i el reconeixement de totes les persones menors d’edat a rebre l’atenció integral necessària per al desenvolupament de llur personalitat i llur benestar en el context familiar i social.</w:t>
      </w:r>
    </w:p>
    <w:p w14:paraId="2FF5AF4B" w14:textId="77777777" w:rsidR="00440D6F" w:rsidRDefault="00440D6F">
      <w:pPr>
        <w:spacing w:after="0" w:line="240" w:lineRule="auto"/>
        <w:jc w:val="both"/>
        <w:rPr>
          <w:sz w:val="24"/>
          <w:szCs w:val="24"/>
        </w:rPr>
      </w:pPr>
    </w:p>
    <w:p w14:paraId="7F52A7AF" w14:textId="77777777" w:rsidR="00440D6F" w:rsidRDefault="00A7235A">
      <w:pPr>
        <w:spacing w:after="0" w:line="240" w:lineRule="auto"/>
        <w:ind w:firstLine="567"/>
        <w:jc w:val="both"/>
        <w:rPr>
          <w:b/>
          <w:bCs/>
          <w:sz w:val="24"/>
          <w:szCs w:val="24"/>
        </w:rPr>
      </w:pPr>
      <w:r>
        <w:rPr>
          <w:b/>
          <w:bCs/>
          <w:sz w:val="24"/>
          <w:szCs w:val="24"/>
        </w:rPr>
        <w:t>L’article 34</w:t>
      </w:r>
      <w:r>
        <w:rPr>
          <w:sz w:val="24"/>
          <w:szCs w:val="24"/>
        </w:rPr>
        <w:t xml:space="preserve"> d’aquesta llei, </w:t>
      </w:r>
      <w:r>
        <w:rPr>
          <w:i/>
          <w:iCs/>
          <w:sz w:val="24"/>
          <w:szCs w:val="24"/>
        </w:rPr>
        <w:t>Llei 14/2010</w:t>
      </w:r>
      <w:r>
        <w:rPr>
          <w:sz w:val="24"/>
          <w:szCs w:val="24"/>
        </w:rPr>
        <w:t xml:space="preserve">,  defineix el </w:t>
      </w:r>
      <w:r>
        <w:rPr>
          <w:b/>
          <w:bCs/>
          <w:i/>
          <w:iCs/>
          <w:sz w:val="24"/>
          <w:szCs w:val="24"/>
        </w:rPr>
        <w:t>Dret de Participació</w:t>
      </w:r>
      <w:r>
        <w:rPr>
          <w:sz w:val="24"/>
          <w:szCs w:val="24"/>
        </w:rPr>
        <w:t xml:space="preserve"> dels infants. Els infants i els adolescents tenen el dret de participar plenament en els nuclis de convivència més immediats i en la vida social, cultural, artística i recreativa de llur entorn. I els poders públics els han d’oferir les oportunitats necessàries perquè s’incorporin progressivament a la ciutadania activa, d’acord amb llur grau de desenvolupament personal  i benestar en el context familiar i social, i </w:t>
      </w:r>
      <w:r>
        <w:rPr>
          <w:b/>
          <w:bCs/>
          <w:sz w:val="24"/>
          <w:szCs w:val="24"/>
        </w:rPr>
        <w:t>reconeix explícitament el dret a la participació activa en la vida social, comunitària i institucional, d’acord amb el seu grau de maduresa.</w:t>
      </w:r>
    </w:p>
    <w:p w14:paraId="20F7E3CE" w14:textId="77777777" w:rsidR="00440D6F" w:rsidRDefault="00440D6F">
      <w:pPr>
        <w:spacing w:after="0" w:line="240" w:lineRule="auto"/>
        <w:jc w:val="both"/>
        <w:rPr>
          <w:sz w:val="24"/>
          <w:szCs w:val="24"/>
        </w:rPr>
      </w:pPr>
    </w:p>
    <w:p w14:paraId="60EB19CB" w14:textId="77777777" w:rsidR="00440D6F" w:rsidRDefault="00A7235A">
      <w:pPr>
        <w:spacing w:after="0" w:line="240" w:lineRule="auto"/>
        <w:ind w:firstLine="567"/>
        <w:jc w:val="both"/>
        <w:rPr>
          <w:sz w:val="24"/>
          <w:szCs w:val="24"/>
        </w:rPr>
      </w:pPr>
      <w:r>
        <w:rPr>
          <w:sz w:val="24"/>
          <w:szCs w:val="24"/>
        </w:rPr>
        <w:t xml:space="preserve">A </w:t>
      </w:r>
      <w:r>
        <w:rPr>
          <w:b/>
          <w:bCs/>
          <w:sz w:val="24"/>
          <w:szCs w:val="24"/>
        </w:rPr>
        <w:t>l’article 27</w:t>
      </w:r>
      <w:r>
        <w:rPr>
          <w:sz w:val="24"/>
          <w:szCs w:val="24"/>
        </w:rPr>
        <w:t xml:space="preserve"> d’aquesta mateixa llei, </w:t>
      </w:r>
      <w:r>
        <w:rPr>
          <w:i/>
          <w:iCs/>
          <w:sz w:val="24"/>
          <w:szCs w:val="24"/>
        </w:rPr>
        <w:t>Llei 14/2010</w:t>
      </w:r>
      <w:r>
        <w:rPr>
          <w:sz w:val="24"/>
          <w:szCs w:val="24"/>
        </w:rPr>
        <w:t xml:space="preserve">, es fa referència, de forma expressa, als consells de participació territorial i nacional dels infants i adolescents i </w:t>
      </w:r>
      <w:r>
        <w:rPr>
          <w:b/>
          <w:bCs/>
          <w:sz w:val="24"/>
          <w:szCs w:val="24"/>
        </w:rPr>
        <w:t xml:space="preserve">s’insta a les administracions locals a crear consells de participació </w:t>
      </w:r>
      <w:proofErr w:type="spellStart"/>
      <w:r>
        <w:rPr>
          <w:b/>
          <w:bCs/>
          <w:sz w:val="24"/>
          <w:szCs w:val="24"/>
        </w:rPr>
        <w:t>territorial</w:t>
      </w:r>
      <w:r>
        <w:rPr>
          <w:sz w:val="24"/>
          <w:szCs w:val="24"/>
        </w:rPr>
        <w:t>,amb</w:t>
      </w:r>
      <w:proofErr w:type="spellEnd"/>
      <w:r>
        <w:rPr>
          <w:sz w:val="24"/>
          <w:szCs w:val="24"/>
        </w:rPr>
        <w:t xml:space="preserve"> l’objectiu d’oferir als infants i als adolescents l’oportunitat de contribuir a la convivència i a la integració cultural en l’àmbit veïnal i local, promovent la seva implicació activa en la vida comunitària.</w:t>
      </w:r>
    </w:p>
    <w:p w14:paraId="36497749" w14:textId="77777777" w:rsidR="00440D6F" w:rsidRDefault="00440D6F">
      <w:pPr>
        <w:spacing w:after="0" w:line="240" w:lineRule="auto"/>
        <w:ind w:firstLine="567"/>
        <w:jc w:val="both"/>
        <w:rPr>
          <w:sz w:val="24"/>
          <w:szCs w:val="24"/>
        </w:rPr>
      </w:pPr>
    </w:p>
    <w:p w14:paraId="3B71ECA2" w14:textId="77777777" w:rsidR="00440D6F" w:rsidRDefault="00A7235A">
      <w:pPr>
        <w:spacing w:after="0" w:line="240" w:lineRule="auto"/>
        <w:ind w:firstLine="567"/>
        <w:jc w:val="both"/>
        <w:rPr>
          <w:sz w:val="24"/>
          <w:szCs w:val="24"/>
        </w:rPr>
      </w:pPr>
      <w:r>
        <w:rPr>
          <w:sz w:val="24"/>
          <w:szCs w:val="24"/>
        </w:rPr>
        <w:t xml:space="preserve">Ja al </w:t>
      </w:r>
      <w:r>
        <w:rPr>
          <w:b/>
          <w:bCs/>
          <w:i/>
          <w:iCs/>
          <w:sz w:val="24"/>
          <w:szCs w:val="24"/>
        </w:rPr>
        <w:t>Pacte per a la infància a Catalunya</w:t>
      </w:r>
      <w:r>
        <w:rPr>
          <w:sz w:val="24"/>
          <w:szCs w:val="24"/>
        </w:rPr>
        <w:t xml:space="preserve">, signat el 19 de juliol de 2013, es va dedicar el seu </w:t>
      </w:r>
      <w:r>
        <w:rPr>
          <w:b/>
          <w:bCs/>
          <w:sz w:val="24"/>
          <w:szCs w:val="24"/>
        </w:rPr>
        <w:t>apartat 3.1.2</w:t>
      </w:r>
      <w:r>
        <w:rPr>
          <w:sz w:val="24"/>
          <w:szCs w:val="24"/>
        </w:rPr>
        <w:t xml:space="preserve"> al desenvolupament de la participació. </w:t>
      </w:r>
      <w:r>
        <w:rPr>
          <w:b/>
          <w:bCs/>
          <w:sz w:val="24"/>
          <w:szCs w:val="24"/>
        </w:rPr>
        <w:t>La participació dels infants i adolescents en tot allò que els afecta és el que configurarà el seu estatus de ciutadà/na</w:t>
      </w:r>
      <w:r>
        <w:rPr>
          <w:sz w:val="24"/>
          <w:szCs w:val="24"/>
        </w:rPr>
        <w:t xml:space="preserve"> i, per això, es considera inimaginable el disseny de polítiques públiques en qualsevol àmbit elaborat d’esquena a aquest col·lectiu. L’exercici de la participació social és una manera de reconèixer-los com a grup humà, amb compromisos i lleialtat cap al grup de pertinença i amb interessos comuns, i que exigeix la garantia de drets i deures i el seu desenvolupament operatiu (participació civil, política, social i cultural).</w:t>
      </w:r>
    </w:p>
    <w:p w14:paraId="1C8FD6C6" w14:textId="77777777" w:rsidR="00440D6F" w:rsidRDefault="00440D6F">
      <w:pPr>
        <w:spacing w:after="0" w:line="240" w:lineRule="auto"/>
        <w:jc w:val="both"/>
        <w:rPr>
          <w:sz w:val="24"/>
          <w:szCs w:val="24"/>
        </w:rPr>
      </w:pPr>
    </w:p>
    <w:p w14:paraId="552F2E30" w14:textId="77777777" w:rsidR="00440D6F" w:rsidRDefault="00A7235A">
      <w:pPr>
        <w:spacing w:after="0" w:line="240" w:lineRule="auto"/>
        <w:ind w:firstLine="567"/>
        <w:jc w:val="both"/>
        <w:rPr>
          <w:sz w:val="24"/>
          <w:szCs w:val="24"/>
        </w:rPr>
      </w:pPr>
      <w:r>
        <w:rPr>
          <w:sz w:val="24"/>
          <w:szCs w:val="24"/>
        </w:rPr>
        <w:t>L’</w:t>
      </w:r>
      <w:r>
        <w:rPr>
          <w:b/>
          <w:bCs/>
          <w:sz w:val="24"/>
          <w:szCs w:val="24"/>
        </w:rPr>
        <w:t xml:space="preserve">apartat 3.1.3 </w:t>
      </w:r>
      <w:r>
        <w:rPr>
          <w:sz w:val="24"/>
          <w:szCs w:val="24"/>
        </w:rPr>
        <w:t xml:space="preserve">fa referència expressa als </w:t>
      </w:r>
      <w:r>
        <w:rPr>
          <w:b/>
          <w:bCs/>
          <w:sz w:val="24"/>
          <w:szCs w:val="24"/>
        </w:rPr>
        <w:t>consells municipals i consell nacional</w:t>
      </w:r>
      <w:r>
        <w:rPr>
          <w:sz w:val="24"/>
          <w:szCs w:val="24"/>
        </w:rPr>
        <w:t xml:space="preserve"> de la infància i els defineix com a espais de reunió per a exercir els seus drets de participació, d’observació de la ciutat des de la mirada dels infants, de formació on </w:t>
      </w:r>
      <w:r>
        <w:rPr>
          <w:b/>
          <w:bCs/>
          <w:sz w:val="24"/>
          <w:szCs w:val="24"/>
        </w:rPr>
        <w:t>aprendre el sentit i el significat que té participar, d’ús de procediments i valors democràtics on tenen l’oportunitat d’exercitar la seva formació ciutadana de participació</w:t>
      </w:r>
      <w:r>
        <w:rPr>
          <w:sz w:val="24"/>
          <w:szCs w:val="24"/>
        </w:rPr>
        <w:t>.</w:t>
      </w:r>
    </w:p>
    <w:p w14:paraId="0E0BD37D" w14:textId="77777777" w:rsidR="00440D6F" w:rsidRDefault="00440D6F">
      <w:pPr>
        <w:spacing w:after="0" w:line="240" w:lineRule="auto"/>
        <w:jc w:val="both"/>
        <w:rPr>
          <w:sz w:val="24"/>
          <w:szCs w:val="24"/>
        </w:rPr>
      </w:pPr>
    </w:p>
    <w:p w14:paraId="76BD1309" w14:textId="77777777" w:rsidR="00440D6F" w:rsidRDefault="00A7235A">
      <w:pPr>
        <w:spacing w:after="0" w:line="240" w:lineRule="auto"/>
        <w:ind w:firstLine="567"/>
        <w:jc w:val="both"/>
        <w:rPr>
          <w:sz w:val="24"/>
          <w:szCs w:val="24"/>
        </w:rPr>
      </w:pPr>
      <w:r>
        <w:rPr>
          <w:sz w:val="24"/>
          <w:szCs w:val="24"/>
        </w:rPr>
        <w:t xml:space="preserve">En aquesta línia, el </w:t>
      </w:r>
      <w:r>
        <w:rPr>
          <w:b/>
          <w:bCs/>
          <w:i/>
          <w:iCs/>
          <w:sz w:val="24"/>
          <w:szCs w:val="24"/>
        </w:rPr>
        <w:t>Decret 200/2013, de 23 de juliol, dels consells de participació territorial i nacional dels infants i els adolescents de Catalunya</w:t>
      </w:r>
      <w:r>
        <w:rPr>
          <w:sz w:val="24"/>
          <w:szCs w:val="24"/>
        </w:rPr>
        <w:t xml:space="preserve">, en el seu </w:t>
      </w:r>
      <w:r>
        <w:rPr>
          <w:i/>
          <w:iCs/>
          <w:sz w:val="24"/>
          <w:szCs w:val="24"/>
        </w:rPr>
        <w:t xml:space="preserve">preàmbul, </w:t>
      </w:r>
      <w:r>
        <w:rPr>
          <w:sz w:val="24"/>
          <w:szCs w:val="24"/>
        </w:rPr>
        <w:t xml:space="preserve">assenyala </w:t>
      </w:r>
      <w:r>
        <w:rPr>
          <w:b/>
          <w:bCs/>
          <w:sz w:val="24"/>
          <w:szCs w:val="24"/>
        </w:rPr>
        <w:t xml:space="preserve">el dret de tots els infants i adolescents a ser escoltats i tinguts en compte </w:t>
      </w:r>
      <w:r>
        <w:rPr>
          <w:sz w:val="24"/>
          <w:szCs w:val="24"/>
        </w:rPr>
        <w:t xml:space="preserve">com un dels valors fonamentals de la Convenció de les Nacions Unides sobre els Drets de l’Infant. </w:t>
      </w:r>
    </w:p>
    <w:p w14:paraId="4E903C0D" w14:textId="77777777" w:rsidR="00440D6F" w:rsidRDefault="00440D6F">
      <w:pPr>
        <w:spacing w:after="0" w:line="240" w:lineRule="auto"/>
        <w:jc w:val="both"/>
        <w:rPr>
          <w:sz w:val="24"/>
          <w:szCs w:val="24"/>
        </w:rPr>
      </w:pPr>
    </w:p>
    <w:p w14:paraId="0E5C9B43" w14:textId="77777777" w:rsidR="00440D6F" w:rsidRDefault="00A7235A">
      <w:pPr>
        <w:spacing w:after="0" w:line="240" w:lineRule="auto"/>
        <w:ind w:firstLine="567"/>
        <w:jc w:val="both"/>
        <w:rPr>
          <w:sz w:val="24"/>
          <w:szCs w:val="24"/>
        </w:rPr>
      </w:pPr>
      <w:r>
        <w:rPr>
          <w:sz w:val="24"/>
          <w:szCs w:val="24"/>
        </w:rPr>
        <w:lastRenderedPageBreak/>
        <w:t xml:space="preserve">Aquest </w:t>
      </w:r>
      <w:r>
        <w:rPr>
          <w:b/>
          <w:bCs/>
          <w:i/>
          <w:iCs/>
          <w:sz w:val="24"/>
          <w:szCs w:val="24"/>
        </w:rPr>
        <w:t xml:space="preserve">Decret 200/2013 </w:t>
      </w:r>
      <w:r>
        <w:rPr>
          <w:sz w:val="24"/>
          <w:szCs w:val="24"/>
        </w:rPr>
        <w:t xml:space="preserve">també assenyala que els consells, tant el nacional com els locals, han de </w:t>
      </w:r>
      <w:r>
        <w:rPr>
          <w:b/>
          <w:bCs/>
          <w:sz w:val="24"/>
          <w:szCs w:val="24"/>
        </w:rPr>
        <w:t>garantir una participació real i democràtica</w:t>
      </w:r>
      <w:r>
        <w:rPr>
          <w:sz w:val="24"/>
          <w:szCs w:val="24"/>
        </w:rPr>
        <w:t xml:space="preserve">; han de tenir un protagonisme real, no sols formal, i han de ser una eina, no un objectiu en si mateix. En aquest sentit, el Consell Nacional i els consells locals han de </w:t>
      </w:r>
      <w:r>
        <w:rPr>
          <w:b/>
          <w:bCs/>
          <w:sz w:val="24"/>
          <w:szCs w:val="24"/>
        </w:rPr>
        <w:t>garantir una representativitat social àmplia</w:t>
      </w:r>
      <w:r>
        <w:rPr>
          <w:sz w:val="24"/>
          <w:szCs w:val="24"/>
        </w:rPr>
        <w:t>, procurar una representació proporcional de gènere i d’edats i vetllar per la representació d’aquells col·lectius més vulnerables, amb més dificultats d’accés, amb necessitats especials o en risc d’exclusió social. En aquests col·lectius més vulnerables es consideren especialment els infants i els i les adolescents amb discapacitats (física, psíquica o sensorial), els pertanyents a minories ètniques, els infants i els nois i les noies migrats i aquells que estan sota mesures protectores, entre altres possibilitats.</w:t>
      </w:r>
    </w:p>
    <w:p w14:paraId="11BD1955" w14:textId="77777777" w:rsidR="00440D6F" w:rsidRDefault="00440D6F">
      <w:pPr>
        <w:spacing w:after="0" w:line="240" w:lineRule="auto"/>
        <w:jc w:val="both"/>
        <w:rPr>
          <w:sz w:val="24"/>
          <w:szCs w:val="24"/>
        </w:rPr>
      </w:pPr>
    </w:p>
    <w:p w14:paraId="1E818A01" w14:textId="77777777" w:rsidR="00440D6F" w:rsidRDefault="00A7235A">
      <w:pPr>
        <w:spacing w:after="0" w:line="240" w:lineRule="auto"/>
        <w:ind w:firstLine="567"/>
        <w:jc w:val="both"/>
        <w:rPr>
          <w:sz w:val="24"/>
          <w:szCs w:val="24"/>
        </w:rPr>
      </w:pPr>
      <w:r>
        <w:rPr>
          <w:sz w:val="24"/>
          <w:szCs w:val="24"/>
        </w:rPr>
        <w:t xml:space="preserve">En el seu </w:t>
      </w:r>
      <w:r>
        <w:rPr>
          <w:b/>
          <w:bCs/>
          <w:sz w:val="24"/>
          <w:szCs w:val="24"/>
        </w:rPr>
        <w:t>article 16</w:t>
      </w:r>
      <w:r>
        <w:rPr>
          <w:sz w:val="24"/>
          <w:szCs w:val="24"/>
        </w:rPr>
        <w:t xml:space="preserve"> estableix que </w:t>
      </w:r>
      <w:r>
        <w:rPr>
          <w:b/>
          <w:bCs/>
          <w:sz w:val="24"/>
          <w:szCs w:val="24"/>
        </w:rPr>
        <w:t>les administracions locals de Catalunya han de crear els consells de participació territorial que preveu l’article 27.1 de la Llei 14/2010, del 27 de maig, dels drets i les oportunitats en la infància i l’adolescència</w:t>
      </w:r>
      <w:r>
        <w:rPr>
          <w:sz w:val="24"/>
          <w:szCs w:val="24"/>
        </w:rPr>
        <w:t>.</w:t>
      </w:r>
    </w:p>
    <w:p w14:paraId="6A97FDB6" w14:textId="77777777" w:rsidR="00440D6F" w:rsidRDefault="00440D6F">
      <w:pPr>
        <w:spacing w:after="0" w:line="240" w:lineRule="auto"/>
        <w:jc w:val="both"/>
        <w:rPr>
          <w:sz w:val="24"/>
          <w:szCs w:val="24"/>
        </w:rPr>
      </w:pPr>
    </w:p>
    <w:p w14:paraId="63ED158B" w14:textId="77777777" w:rsidR="00440D6F" w:rsidRDefault="00A7235A">
      <w:pPr>
        <w:spacing w:after="0" w:line="240" w:lineRule="auto"/>
        <w:ind w:firstLine="567"/>
        <w:jc w:val="both"/>
        <w:rPr>
          <w:sz w:val="24"/>
          <w:szCs w:val="24"/>
        </w:rPr>
      </w:pPr>
      <w:r>
        <w:rPr>
          <w:sz w:val="24"/>
          <w:szCs w:val="24"/>
        </w:rPr>
        <w:t>Una de les novetats d’aquesta normativa és doncs la voluntat de potenciar el reconeixement dels drets dels infants i els adolescents i les seves oportunitats a través de l’establiment de canals i instruments per a fer sentir la veu d’infants i adolescents, per a fer expressa la seva participació en la presa de decisions en la comunitat i, en definitiva, per a facilitar-ne el futur encaix, com a persones responsables, en la societat</w:t>
      </w:r>
    </w:p>
    <w:p w14:paraId="19605AF4" w14:textId="77777777" w:rsidR="00440D6F" w:rsidRDefault="00A7235A">
      <w:pPr>
        <w:spacing w:after="0" w:line="240" w:lineRule="auto"/>
        <w:jc w:val="both"/>
        <w:rPr>
          <w:sz w:val="24"/>
          <w:szCs w:val="24"/>
        </w:rPr>
      </w:pPr>
      <w:r>
        <w:rPr>
          <w:sz w:val="24"/>
          <w:szCs w:val="24"/>
        </w:rPr>
        <w:t>adulta.</w:t>
      </w:r>
    </w:p>
    <w:p w14:paraId="208DF3DF" w14:textId="77777777" w:rsidR="00440D6F" w:rsidRDefault="00440D6F">
      <w:pPr>
        <w:spacing w:after="0" w:line="240" w:lineRule="auto"/>
        <w:jc w:val="both"/>
        <w:rPr>
          <w:sz w:val="24"/>
          <w:szCs w:val="24"/>
        </w:rPr>
      </w:pPr>
    </w:p>
    <w:p w14:paraId="00D17274" w14:textId="77777777" w:rsidR="00440D6F" w:rsidRDefault="00A7235A">
      <w:pPr>
        <w:spacing w:after="0" w:line="240" w:lineRule="auto"/>
        <w:ind w:firstLine="567"/>
        <w:jc w:val="both"/>
        <w:rPr>
          <w:sz w:val="24"/>
          <w:szCs w:val="24"/>
        </w:rPr>
      </w:pPr>
      <w:r>
        <w:rPr>
          <w:sz w:val="24"/>
          <w:szCs w:val="24"/>
        </w:rPr>
        <w:t xml:space="preserve">La </w:t>
      </w:r>
      <w:r>
        <w:rPr>
          <w:b/>
          <w:bCs/>
          <w:sz w:val="24"/>
          <w:szCs w:val="24"/>
        </w:rPr>
        <w:t>participació ciutadana</w:t>
      </w:r>
      <w:r>
        <w:rPr>
          <w:sz w:val="24"/>
          <w:szCs w:val="24"/>
        </w:rPr>
        <w:t xml:space="preserve"> en la gestió dels assumptes municipals ha estat reconeguda per la legislació reguladora del règim local. Així, a l’</w:t>
      </w:r>
      <w:r>
        <w:rPr>
          <w:b/>
          <w:bCs/>
          <w:sz w:val="24"/>
          <w:szCs w:val="24"/>
        </w:rPr>
        <w:t>article 69</w:t>
      </w:r>
      <w:r>
        <w:rPr>
          <w:b/>
          <w:bCs/>
          <w:i/>
          <w:iCs/>
          <w:sz w:val="24"/>
          <w:szCs w:val="24"/>
        </w:rPr>
        <w:t xml:space="preserve"> </w:t>
      </w:r>
      <w:r>
        <w:rPr>
          <w:sz w:val="24"/>
          <w:szCs w:val="24"/>
        </w:rPr>
        <w:t>de la</w:t>
      </w:r>
      <w:r>
        <w:rPr>
          <w:b/>
          <w:bCs/>
          <w:i/>
          <w:iCs/>
          <w:sz w:val="24"/>
          <w:szCs w:val="24"/>
        </w:rPr>
        <w:t xml:space="preserve"> Llei 7/1985, de 2 d'abril, reguladora de les bases de règim local (LBRL)</w:t>
      </w:r>
      <w:r>
        <w:rPr>
          <w:sz w:val="24"/>
          <w:szCs w:val="24"/>
        </w:rPr>
        <w:t xml:space="preserve"> i a l'</w:t>
      </w:r>
      <w:r>
        <w:rPr>
          <w:b/>
          <w:bCs/>
          <w:sz w:val="24"/>
          <w:szCs w:val="24"/>
        </w:rPr>
        <w:t xml:space="preserve">article 154 </w:t>
      </w:r>
      <w:r>
        <w:rPr>
          <w:sz w:val="24"/>
          <w:szCs w:val="24"/>
        </w:rPr>
        <w:t>del</w:t>
      </w:r>
      <w:r>
        <w:rPr>
          <w:b/>
          <w:bCs/>
          <w:sz w:val="24"/>
          <w:szCs w:val="24"/>
        </w:rPr>
        <w:t xml:space="preserve"> </w:t>
      </w:r>
      <w:r>
        <w:rPr>
          <w:b/>
          <w:bCs/>
          <w:i/>
          <w:iCs/>
          <w:sz w:val="24"/>
          <w:szCs w:val="24"/>
        </w:rPr>
        <w:t>Decret legislatiu 2/2003, de 28 d'abril</w:t>
      </w:r>
      <w:r>
        <w:rPr>
          <w:sz w:val="24"/>
          <w:szCs w:val="24"/>
        </w:rPr>
        <w:t xml:space="preserve">, pel que s'aprova el </w:t>
      </w:r>
      <w:r>
        <w:rPr>
          <w:b/>
          <w:bCs/>
          <w:i/>
          <w:iCs/>
          <w:sz w:val="24"/>
          <w:szCs w:val="24"/>
        </w:rPr>
        <w:t>Text refós de la Llei Municipal i de Règim Local de Catalunya (TRLMRLC)</w:t>
      </w:r>
      <w:r>
        <w:rPr>
          <w:sz w:val="24"/>
          <w:szCs w:val="24"/>
        </w:rPr>
        <w:t>, disposen que “les corporacions locals han de facilitar la més àmplia informació sobre llur activitat i la participació de tots els ciutadans en la vida local”. Aquests preceptes serveixen de marc jurídic perquè els consells de participació d’infants i adolescents puguin exercir la seva funció amb garanties i dins de la legalitat vigent.</w:t>
      </w:r>
    </w:p>
    <w:p w14:paraId="7E2087B5" w14:textId="77777777" w:rsidR="00440D6F" w:rsidRDefault="00440D6F">
      <w:pPr>
        <w:spacing w:after="0" w:line="240" w:lineRule="auto"/>
        <w:ind w:firstLine="567"/>
        <w:jc w:val="both"/>
        <w:rPr>
          <w:sz w:val="24"/>
          <w:szCs w:val="24"/>
        </w:rPr>
      </w:pPr>
    </w:p>
    <w:p w14:paraId="4103141B" w14:textId="77777777" w:rsidR="00440D6F" w:rsidRDefault="00A7235A">
      <w:pPr>
        <w:spacing w:after="0" w:line="240" w:lineRule="auto"/>
        <w:ind w:firstLine="567"/>
        <w:jc w:val="both"/>
        <w:rPr>
          <w:sz w:val="24"/>
          <w:szCs w:val="24"/>
        </w:rPr>
      </w:pPr>
      <w:r>
        <w:rPr>
          <w:sz w:val="24"/>
          <w:szCs w:val="24"/>
        </w:rPr>
        <w:t xml:space="preserve">A nivell corporatiu, el </w:t>
      </w:r>
      <w:r>
        <w:rPr>
          <w:b/>
          <w:bCs/>
          <w:sz w:val="24"/>
          <w:szCs w:val="24"/>
        </w:rPr>
        <w:t>Reglament Orgànic Municipal (ROM)</w:t>
      </w:r>
      <w:r>
        <w:rPr>
          <w:sz w:val="24"/>
          <w:szCs w:val="24"/>
        </w:rPr>
        <w:t xml:space="preserve"> modificat en sessió de Ple de l’Ajuntament de Palafolls del dia 17 de febrer de 2022, estableix, concretament el seu </w:t>
      </w:r>
      <w:r>
        <w:rPr>
          <w:b/>
          <w:bCs/>
          <w:sz w:val="24"/>
          <w:szCs w:val="24"/>
        </w:rPr>
        <w:t>Article 47</w:t>
      </w:r>
      <w:r>
        <w:rPr>
          <w:sz w:val="24"/>
          <w:szCs w:val="24"/>
        </w:rPr>
        <w:t xml:space="preserve">, que l’Ajuntament </w:t>
      </w:r>
      <w:r>
        <w:rPr>
          <w:b/>
          <w:bCs/>
          <w:i/>
          <w:iCs/>
          <w:sz w:val="24"/>
          <w:szCs w:val="24"/>
        </w:rPr>
        <w:t>“afavorirà la participació de tota la ciutadania en la vida local”</w:t>
      </w:r>
      <w:r>
        <w:rPr>
          <w:sz w:val="24"/>
          <w:szCs w:val="24"/>
        </w:rPr>
        <w:t>.</w:t>
      </w:r>
    </w:p>
    <w:p w14:paraId="2E271DA9" w14:textId="77777777" w:rsidR="00440D6F" w:rsidRDefault="00440D6F">
      <w:pPr>
        <w:spacing w:after="0" w:line="240" w:lineRule="auto"/>
        <w:jc w:val="both"/>
        <w:rPr>
          <w:sz w:val="24"/>
          <w:szCs w:val="24"/>
        </w:rPr>
      </w:pPr>
    </w:p>
    <w:p w14:paraId="2DA9ABAC" w14:textId="77777777" w:rsidR="00440D6F" w:rsidRDefault="00A7235A">
      <w:pPr>
        <w:rPr>
          <w:sz w:val="24"/>
          <w:szCs w:val="24"/>
        </w:rPr>
      </w:pPr>
      <w:r>
        <w:br w:type="page"/>
      </w:r>
      <w:r>
        <w:rPr>
          <w:b/>
          <w:bCs/>
          <w:sz w:val="24"/>
          <w:szCs w:val="24"/>
        </w:rPr>
        <w:lastRenderedPageBreak/>
        <w:t>DISPOSICIONS GENERALS</w:t>
      </w:r>
    </w:p>
    <w:p w14:paraId="612B9FB4" w14:textId="77777777" w:rsidR="00440D6F" w:rsidRDefault="00A7235A">
      <w:pPr>
        <w:spacing w:after="0" w:line="240" w:lineRule="auto"/>
        <w:jc w:val="both"/>
        <w:rPr>
          <w:sz w:val="24"/>
          <w:szCs w:val="24"/>
          <w:u w:val="single"/>
        </w:rPr>
      </w:pPr>
      <w:r>
        <w:rPr>
          <w:b/>
          <w:bCs/>
          <w:sz w:val="24"/>
          <w:szCs w:val="24"/>
          <w:u w:val="single"/>
        </w:rPr>
        <w:t>Article 1. Definició del Consell. Naturalesa i règim jurídic</w:t>
      </w:r>
    </w:p>
    <w:p w14:paraId="619A9B66" w14:textId="77777777" w:rsidR="00440D6F" w:rsidRDefault="00440D6F">
      <w:pPr>
        <w:spacing w:after="0" w:line="240" w:lineRule="auto"/>
        <w:jc w:val="both"/>
        <w:rPr>
          <w:sz w:val="24"/>
          <w:szCs w:val="24"/>
        </w:rPr>
      </w:pPr>
    </w:p>
    <w:p w14:paraId="03487E30" w14:textId="5E0FEBF6" w:rsidR="00440D6F" w:rsidRDefault="00A7235A">
      <w:pPr>
        <w:spacing w:after="0" w:line="240" w:lineRule="auto"/>
        <w:ind w:firstLine="567"/>
        <w:jc w:val="both"/>
        <w:rPr>
          <w:sz w:val="24"/>
          <w:szCs w:val="24"/>
        </w:rPr>
      </w:pPr>
      <w:bookmarkStart w:id="2" w:name="_heading=h.qcnnv8r6z5oc" w:colFirst="0" w:colLast="0"/>
      <w:bookmarkEnd w:id="2"/>
      <w:r>
        <w:rPr>
          <w:sz w:val="24"/>
          <w:szCs w:val="24"/>
        </w:rPr>
        <w:t xml:space="preserve">El </w:t>
      </w:r>
      <w:r>
        <w:rPr>
          <w:b/>
          <w:bCs/>
          <w:i/>
          <w:iCs/>
          <w:sz w:val="24"/>
          <w:szCs w:val="24"/>
        </w:rPr>
        <w:t>Consell de Participació Territorial dels Adolescent</w:t>
      </w:r>
      <w:r w:rsidR="00A125EC">
        <w:rPr>
          <w:b/>
          <w:bCs/>
          <w:i/>
          <w:iCs/>
          <w:sz w:val="24"/>
          <w:szCs w:val="24"/>
        </w:rPr>
        <w:t>s</w:t>
      </w:r>
      <w:r>
        <w:rPr>
          <w:b/>
          <w:bCs/>
          <w:i/>
          <w:iCs/>
          <w:sz w:val="24"/>
          <w:szCs w:val="24"/>
        </w:rPr>
        <w:t xml:space="preserve"> de la vila de Palafolls</w:t>
      </w:r>
      <w:r>
        <w:rPr>
          <w:sz w:val="24"/>
          <w:szCs w:val="24"/>
        </w:rPr>
        <w:t xml:space="preserve">, és un òrgan consultiu i de participació sectorial constituït per l’Ajuntament, regulat per la legislació catalana i a l’empara d’un tractat internacional d’obligat compliment que pretén garantir el dret de l’adolescent a ser escoltat i tingut en compte en els afers de la vida social i comunitària del seu entorn proper. </w:t>
      </w:r>
    </w:p>
    <w:p w14:paraId="0F1D9AA8" w14:textId="77777777" w:rsidR="00440D6F" w:rsidRDefault="00A7235A">
      <w:pPr>
        <w:spacing w:after="0" w:line="240" w:lineRule="auto"/>
        <w:ind w:firstLine="567"/>
        <w:jc w:val="both"/>
        <w:rPr>
          <w:sz w:val="24"/>
          <w:szCs w:val="24"/>
        </w:rPr>
      </w:pPr>
      <w:r>
        <w:rPr>
          <w:sz w:val="24"/>
          <w:szCs w:val="24"/>
        </w:rPr>
        <w:tab/>
      </w:r>
    </w:p>
    <w:p w14:paraId="7DC2E0BE" w14:textId="77777777" w:rsidR="00440D6F" w:rsidRDefault="00A7235A">
      <w:pPr>
        <w:spacing w:after="0" w:line="240" w:lineRule="auto"/>
        <w:ind w:firstLine="567"/>
        <w:jc w:val="both"/>
        <w:rPr>
          <w:sz w:val="24"/>
          <w:szCs w:val="24"/>
        </w:rPr>
      </w:pPr>
      <w:r>
        <w:rPr>
          <w:sz w:val="24"/>
          <w:szCs w:val="24"/>
        </w:rPr>
        <w:t xml:space="preserve">La finalitat primera es basa en dos dels articles de la </w:t>
      </w:r>
      <w:r>
        <w:rPr>
          <w:b/>
          <w:bCs/>
          <w:i/>
          <w:iCs/>
          <w:sz w:val="24"/>
          <w:szCs w:val="24"/>
        </w:rPr>
        <w:t>Convenció dels Drets de l’Infant</w:t>
      </w:r>
      <w:r>
        <w:rPr>
          <w:sz w:val="24"/>
          <w:szCs w:val="24"/>
        </w:rPr>
        <w:t xml:space="preserve"> com a principals objectius: el </w:t>
      </w:r>
      <w:r>
        <w:rPr>
          <w:b/>
          <w:bCs/>
          <w:sz w:val="24"/>
          <w:szCs w:val="24"/>
        </w:rPr>
        <w:t>dret d’opinió (art.12)</w:t>
      </w:r>
      <w:r>
        <w:rPr>
          <w:sz w:val="24"/>
          <w:szCs w:val="24"/>
        </w:rPr>
        <w:t xml:space="preserve">, on destaca que l’infant té dret a expressar la seva opinió i que aquesta sigui tinguda en compte en tots els assumptes que l’afectin i el </w:t>
      </w:r>
      <w:r>
        <w:rPr>
          <w:b/>
          <w:bCs/>
          <w:sz w:val="24"/>
          <w:szCs w:val="24"/>
        </w:rPr>
        <w:t>dret a la llibertat d’expressió (art.13)</w:t>
      </w:r>
      <w:r>
        <w:rPr>
          <w:sz w:val="24"/>
          <w:szCs w:val="24"/>
        </w:rPr>
        <w:t xml:space="preserve">, que estableix que tot infant té dret a cercar, rebre i difondre informació i idees de tota classe, sempre que això no perjudiqui el dret dels altres. </w:t>
      </w:r>
    </w:p>
    <w:p w14:paraId="3834D555" w14:textId="77777777" w:rsidR="00440D6F" w:rsidRDefault="00440D6F">
      <w:pPr>
        <w:spacing w:after="0" w:line="240" w:lineRule="auto"/>
        <w:ind w:firstLine="567"/>
        <w:jc w:val="both"/>
        <w:rPr>
          <w:sz w:val="24"/>
          <w:szCs w:val="24"/>
        </w:rPr>
      </w:pPr>
    </w:p>
    <w:p w14:paraId="5DE8DE8A" w14:textId="4B9FA39C" w:rsidR="00440D6F" w:rsidRDefault="00A7235A">
      <w:pPr>
        <w:spacing w:after="0" w:line="240" w:lineRule="auto"/>
        <w:ind w:firstLine="567"/>
        <w:jc w:val="both"/>
        <w:rPr>
          <w:sz w:val="24"/>
          <w:szCs w:val="24"/>
        </w:rPr>
      </w:pPr>
      <w:r>
        <w:rPr>
          <w:sz w:val="24"/>
          <w:szCs w:val="24"/>
        </w:rPr>
        <w:t>El Consell té naturalesa d’òrgan complementari de participació sectorial</w:t>
      </w:r>
      <w:r w:rsidR="00FC357C">
        <w:rPr>
          <w:sz w:val="24"/>
          <w:szCs w:val="24"/>
        </w:rPr>
        <w:t>, amb funcions informatives i deliberatives, sense capacitat resolutiva, i té per finalitat garantir que la veu dels adolescents sigui escoltada i tinguda en compte en la presa de decisions mu</w:t>
      </w:r>
      <w:r w:rsidR="00386D44">
        <w:rPr>
          <w:sz w:val="24"/>
          <w:szCs w:val="24"/>
        </w:rPr>
        <w:t>nicipals que els afectin.</w:t>
      </w:r>
    </w:p>
    <w:p w14:paraId="3E7EE915" w14:textId="77777777" w:rsidR="00440D6F" w:rsidRDefault="00440D6F" w:rsidP="00FC228A">
      <w:pPr>
        <w:spacing w:after="0" w:line="240" w:lineRule="auto"/>
        <w:jc w:val="both"/>
        <w:rPr>
          <w:sz w:val="24"/>
          <w:szCs w:val="24"/>
        </w:rPr>
      </w:pPr>
    </w:p>
    <w:p w14:paraId="25C08E11" w14:textId="77777777" w:rsidR="00440D6F" w:rsidRDefault="00A7235A">
      <w:pPr>
        <w:spacing w:after="0" w:line="240" w:lineRule="auto"/>
        <w:jc w:val="both"/>
        <w:rPr>
          <w:sz w:val="24"/>
          <w:szCs w:val="24"/>
          <w:u w:val="single"/>
        </w:rPr>
      </w:pPr>
      <w:r>
        <w:rPr>
          <w:b/>
          <w:bCs/>
          <w:sz w:val="24"/>
          <w:szCs w:val="24"/>
          <w:u w:val="single"/>
        </w:rPr>
        <w:t>Article 2. Objectius</w:t>
      </w:r>
    </w:p>
    <w:p w14:paraId="6716E7EF" w14:textId="77777777" w:rsidR="00440D6F" w:rsidRDefault="00440D6F">
      <w:pPr>
        <w:spacing w:after="0" w:line="240" w:lineRule="auto"/>
        <w:jc w:val="both"/>
        <w:rPr>
          <w:sz w:val="24"/>
          <w:szCs w:val="24"/>
          <w:u w:val="single"/>
        </w:rPr>
      </w:pPr>
    </w:p>
    <w:p w14:paraId="74CC99C8" w14:textId="77777777" w:rsidR="00440D6F" w:rsidRDefault="00A7235A">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 xml:space="preserve">Donar a conèixer i fer promoció dels drets dels </w:t>
      </w:r>
      <w:r>
        <w:rPr>
          <w:sz w:val="24"/>
          <w:szCs w:val="24"/>
        </w:rPr>
        <w:t xml:space="preserve">adolescents </w:t>
      </w:r>
      <w:r>
        <w:rPr>
          <w:color w:val="000000"/>
          <w:sz w:val="24"/>
          <w:szCs w:val="24"/>
        </w:rPr>
        <w:t>a tota la ciutadania.</w:t>
      </w:r>
    </w:p>
    <w:p w14:paraId="68348551" w14:textId="77777777" w:rsidR="00440D6F" w:rsidRDefault="00A7235A">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Informar a infants i adolescents sobre com exercir els seus drets.</w:t>
      </w:r>
    </w:p>
    <w:p w14:paraId="41EB5169" w14:textId="77777777" w:rsidR="00440D6F" w:rsidRDefault="00A7235A">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Tenir en consideració les opinions dels </w:t>
      </w:r>
      <w:r>
        <w:rPr>
          <w:sz w:val="24"/>
          <w:szCs w:val="24"/>
        </w:rPr>
        <w:t>adolescents</w:t>
      </w:r>
      <w:r>
        <w:rPr>
          <w:color w:val="000000"/>
          <w:sz w:val="24"/>
          <w:szCs w:val="24"/>
        </w:rPr>
        <w:t xml:space="preserve"> en les polítiques locals.</w:t>
      </w:r>
    </w:p>
    <w:p w14:paraId="7B9F12F1" w14:textId="77777777" w:rsidR="00440D6F" w:rsidRDefault="00A7235A">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 xml:space="preserve">Acompanyar </w:t>
      </w:r>
      <w:r>
        <w:rPr>
          <w:sz w:val="24"/>
          <w:szCs w:val="24"/>
        </w:rPr>
        <w:t xml:space="preserve">els </w:t>
      </w:r>
      <w:r>
        <w:rPr>
          <w:color w:val="000000"/>
          <w:sz w:val="24"/>
          <w:szCs w:val="24"/>
        </w:rPr>
        <w:t xml:space="preserve">adolescents perquè desenvolupin un esperit crític, però constructiu, i a exposar les seves opinions de forma democràtica i assertiva. </w:t>
      </w:r>
    </w:p>
    <w:p w14:paraId="20A693AD" w14:textId="77777777" w:rsidR="00440D6F" w:rsidRDefault="00A7235A">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Crear sinergies efectives entre infants, joves i adults.</w:t>
      </w:r>
    </w:p>
    <w:p w14:paraId="317C0B85" w14:textId="77777777" w:rsidR="00440D6F" w:rsidRDefault="00A7235A">
      <w:pPr>
        <w:numPr>
          <w:ilvl w:val="0"/>
          <w:numId w:val="4"/>
        </w:numPr>
        <w:pBdr>
          <w:top w:val="nil"/>
          <w:left w:val="nil"/>
          <w:bottom w:val="nil"/>
          <w:right w:val="nil"/>
          <w:between w:val="nil"/>
        </w:pBdr>
        <w:spacing w:after="0" w:line="240" w:lineRule="auto"/>
        <w:jc w:val="both"/>
        <w:rPr>
          <w:color w:val="000000"/>
          <w:sz w:val="24"/>
          <w:szCs w:val="24"/>
        </w:rPr>
      </w:pPr>
      <w:r>
        <w:rPr>
          <w:sz w:val="24"/>
          <w:szCs w:val="24"/>
        </w:rPr>
        <w:t>Promoure en els adolescents el dret a la participació activa en la comunitat.</w:t>
      </w:r>
    </w:p>
    <w:p w14:paraId="7ED2C594" w14:textId="77777777" w:rsidR="00440D6F" w:rsidRDefault="00440D6F">
      <w:pPr>
        <w:spacing w:after="0" w:line="240" w:lineRule="auto"/>
        <w:jc w:val="both"/>
        <w:rPr>
          <w:sz w:val="24"/>
          <w:szCs w:val="24"/>
          <w:u w:val="single"/>
        </w:rPr>
      </w:pPr>
    </w:p>
    <w:p w14:paraId="76F2BDEA" w14:textId="77777777" w:rsidR="00440D6F" w:rsidRDefault="00A7235A">
      <w:pPr>
        <w:spacing w:after="0" w:line="240" w:lineRule="auto"/>
        <w:jc w:val="both"/>
        <w:rPr>
          <w:sz w:val="24"/>
          <w:szCs w:val="24"/>
          <w:u w:val="single"/>
        </w:rPr>
      </w:pPr>
      <w:r>
        <w:rPr>
          <w:b/>
          <w:bCs/>
          <w:sz w:val="24"/>
          <w:szCs w:val="24"/>
          <w:u w:val="single"/>
        </w:rPr>
        <w:t xml:space="preserve">Article 3 . Funcions del Consell </w:t>
      </w:r>
    </w:p>
    <w:p w14:paraId="596CC3A6" w14:textId="77777777" w:rsidR="00440D6F" w:rsidRDefault="00440D6F">
      <w:pPr>
        <w:spacing w:after="0" w:line="240" w:lineRule="auto"/>
        <w:jc w:val="both"/>
        <w:rPr>
          <w:sz w:val="24"/>
          <w:szCs w:val="24"/>
        </w:rPr>
      </w:pPr>
    </w:p>
    <w:p w14:paraId="3C9AAB12"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Garantir un espai participatiu permanent.</w:t>
      </w:r>
    </w:p>
    <w:p w14:paraId="14A19D5F"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Apoderar els </w:t>
      </w:r>
      <w:r>
        <w:rPr>
          <w:sz w:val="24"/>
          <w:szCs w:val="24"/>
        </w:rPr>
        <w:t>adolescents</w:t>
      </w:r>
      <w:r>
        <w:rPr>
          <w:color w:val="000000"/>
          <w:sz w:val="24"/>
          <w:szCs w:val="24"/>
        </w:rPr>
        <w:t xml:space="preserve"> a tenir veu i vot en les decisions que els afecten.</w:t>
      </w:r>
    </w:p>
    <w:p w14:paraId="171EF219"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Elaborar propostes realistes prenent consciència i promovent el consens entre els membres.</w:t>
      </w:r>
    </w:p>
    <w:p w14:paraId="193A5F7C"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Actuar com a òrgan consultiu formal davant l’ens públic.</w:t>
      </w:r>
    </w:p>
    <w:p w14:paraId="6F6DC693"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Presentar els suggeriments consensuats sobre la temàtica a tractar.</w:t>
      </w:r>
    </w:p>
    <w:p w14:paraId="6167EDE3"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Elaborar actes sobre les reunions ordinàries i extraordinàries en cada cas.</w:t>
      </w:r>
    </w:p>
    <w:p w14:paraId="6B1DFA4C"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Fer les avaluacions pertinents del Pla de participació.</w:t>
      </w:r>
    </w:p>
    <w:p w14:paraId="5422DAE4" w14:textId="2BC579A6" w:rsidR="00440D6F" w:rsidRPr="00386D44" w:rsidRDefault="00A7235A" w:rsidP="00386D4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Elaborar el pla de memòria al final de l’any en curs.</w:t>
      </w:r>
    </w:p>
    <w:p w14:paraId="3394AEC5" w14:textId="77777777" w:rsidR="00440D6F" w:rsidRDefault="00440D6F">
      <w:pPr>
        <w:pBdr>
          <w:top w:val="nil"/>
          <w:left w:val="nil"/>
          <w:bottom w:val="nil"/>
          <w:right w:val="nil"/>
          <w:between w:val="nil"/>
        </w:pBdr>
        <w:spacing w:after="0" w:line="240" w:lineRule="auto"/>
        <w:ind w:left="720"/>
        <w:jc w:val="both"/>
        <w:rPr>
          <w:color w:val="000000"/>
          <w:sz w:val="24"/>
          <w:szCs w:val="24"/>
        </w:rPr>
      </w:pPr>
      <w:bookmarkStart w:id="3" w:name="_heading=h.r2xbkej4mhan" w:colFirst="0" w:colLast="0"/>
      <w:bookmarkEnd w:id="3"/>
    </w:p>
    <w:p w14:paraId="6A0193FB" w14:textId="77777777" w:rsidR="00440D6F" w:rsidRDefault="00A7235A">
      <w:pPr>
        <w:spacing w:after="0" w:line="240" w:lineRule="auto"/>
        <w:jc w:val="both"/>
        <w:rPr>
          <w:sz w:val="24"/>
          <w:szCs w:val="24"/>
          <w:u w:val="single"/>
        </w:rPr>
      </w:pPr>
      <w:r>
        <w:rPr>
          <w:b/>
          <w:bCs/>
          <w:sz w:val="24"/>
          <w:szCs w:val="24"/>
          <w:u w:val="single"/>
        </w:rPr>
        <w:lastRenderedPageBreak/>
        <w:t xml:space="preserve">Article 4. Adscripció del Consell </w:t>
      </w:r>
    </w:p>
    <w:p w14:paraId="5996EAE9" w14:textId="77777777" w:rsidR="00440D6F" w:rsidRDefault="00440D6F">
      <w:pPr>
        <w:spacing w:after="0" w:line="240" w:lineRule="auto"/>
        <w:jc w:val="both"/>
        <w:rPr>
          <w:sz w:val="24"/>
          <w:szCs w:val="24"/>
          <w:u w:val="single"/>
        </w:rPr>
      </w:pPr>
    </w:p>
    <w:p w14:paraId="0DBEC79C" w14:textId="77777777" w:rsidR="00440D6F" w:rsidRDefault="00A7235A">
      <w:pPr>
        <w:spacing w:after="0" w:line="240" w:lineRule="auto"/>
        <w:jc w:val="both"/>
        <w:rPr>
          <w:sz w:val="24"/>
          <w:szCs w:val="24"/>
          <w:u w:val="single"/>
        </w:rPr>
      </w:pPr>
      <w:r>
        <w:rPr>
          <w:sz w:val="24"/>
          <w:szCs w:val="24"/>
        </w:rPr>
        <w:t xml:space="preserve">El Consell és un òrgan vinculat a la regidoria de Joventut o, en qualsevol cas, a la regidoria a la que correspongui la competència en l’àmbit de la participació dels infants i adolescents i la seva implicació en la vida comunitària. </w:t>
      </w:r>
    </w:p>
    <w:p w14:paraId="6AFC72C7" w14:textId="77777777" w:rsidR="00440D6F" w:rsidRDefault="00440D6F">
      <w:pPr>
        <w:spacing w:after="0" w:line="240" w:lineRule="auto"/>
        <w:jc w:val="both"/>
        <w:rPr>
          <w:sz w:val="24"/>
          <w:szCs w:val="24"/>
          <w:u w:val="single"/>
        </w:rPr>
      </w:pPr>
    </w:p>
    <w:p w14:paraId="71CC2497" w14:textId="77777777" w:rsidR="00440D6F" w:rsidRDefault="00A7235A">
      <w:pPr>
        <w:spacing w:after="0" w:line="240" w:lineRule="auto"/>
        <w:jc w:val="both"/>
        <w:rPr>
          <w:sz w:val="24"/>
          <w:szCs w:val="24"/>
          <w:u w:val="single"/>
        </w:rPr>
      </w:pPr>
      <w:r>
        <w:rPr>
          <w:b/>
          <w:bCs/>
          <w:sz w:val="24"/>
          <w:szCs w:val="24"/>
          <w:u w:val="single"/>
        </w:rPr>
        <w:t>Article 5. Relació amb el consistori</w:t>
      </w:r>
    </w:p>
    <w:p w14:paraId="3FA4AF10" w14:textId="77777777" w:rsidR="00440D6F" w:rsidRDefault="00440D6F">
      <w:pPr>
        <w:spacing w:after="0" w:line="240" w:lineRule="auto"/>
        <w:jc w:val="both"/>
        <w:rPr>
          <w:sz w:val="24"/>
          <w:szCs w:val="24"/>
          <w:u w:val="single"/>
        </w:rPr>
      </w:pPr>
    </w:p>
    <w:p w14:paraId="6FFFE09A" w14:textId="77777777" w:rsidR="00240D4A" w:rsidRDefault="00240D4A">
      <w:pPr>
        <w:spacing w:after="0" w:line="240" w:lineRule="auto"/>
        <w:jc w:val="both"/>
        <w:rPr>
          <w:sz w:val="24"/>
          <w:szCs w:val="24"/>
        </w:rPr>
      </w:pPr>
      <w:r>
        <w:rPr>
          <w:sz w:val="24"/>
          <w:szCs w:val="24"/>
        </w:rPr>
        <w:t>Els acords adoptats pel Consell es traslladaran als grups municipals i a les àrees competents per al seu coneixement i, si escau, valoració.</w:t>
      </w:r>
    </w:p>
    <w:p w14:paraId="2BDCDC8B" w14:textId="5647658D" w:rsidR="00440D6F" w:rsidRDefault="00240D4A">
      <w:pPr>
        <w:spacing w:after="0" w:line="240" w:lineRule="auto"/>
        <w:jc w:val="both"/>
        <w:rPr>
          <w:sz w:val="24"/>
          <w:szCs w:val="24"/>
        </w:rPr>
      </w:pPr>
      <w:r>
        <w:rPr>
          <w:sz w:val="24"/>
          <w:szCs w:val="24"/>
        </w:rPr>
        <w:t xml:space="preserve">L’Alcaldia o la regidoria competent podrà convocar sessions de retorn institucional amb els grups municipals quan la naturalesa dels assumptes tractats així ho requereixi. </w:t>
      </w:r>
    </w:p>
    <w:p w14:paraId="53059145" w14:textId="77777777" w:rsidR="00440D6F" w:rsidRDefault="00440D6F">
      <w:pPr>
        <w:spacing w:after="0" w:line="240" w:lineRule="auto"/>
        <w:jc w:val="both"/>
        <w:rPr>
          <w:sz w:val="24"/>
          <w:szCs w:val="24"/>
        </w:rPr>
      </w:pPr>
    </w:p>
    <w:p w14:paraId="17A2D691" w14:textId="77777777" w:rsidR="00440D6F" w:rsidRDefault="00A7235A">
      <w:pPr>
        <w:spacing w:after="0" w:line="240" w:lineRule="auto"/>
        <w:jc w:val="both"/>
        <w:rPr>
          <w:sz w:val="24"/>
          <w:szCs w:val="24"/>
        </w:rPr>
      </w:pPr>
      <w:r>
        <w:rPr>
          <w:b/>
          <w:bCs/>
          <w:sz w:val="24"/>
          <w:szCs w:val="24"/>
        </w:rPr>
        <w:t>COMPOSICIÓ I CONSTITUCIÓ DEL CONSELL</w:t>
      </w:r>
    </w:p>
    <w:p w14:paraId="5D0E2BA0" w14:textId="77777777" w:rsidR="00440D6F" w:rsidRDefault="00440D6F">
      <w:pPr>
        <w:spacing w:after="0" w:line="240" w:lineRule="auto"/>
        <w:jc w:val="both"/>
        <w:rPr>
          <w:sz w:val="24"/>
          <w:szCs w:val="24"/>
        </w:rPr>
      </w:pPr>
    </w:p>
    <w:p w14:paraId="03AC86C0" w14:textId="77777777" w:rsidR="00440D6F" w:rsidRDefault="00A7235A">
      <w:pPr>
        <w:spacing w:after="0" w:line="240" w:lineRule="auto"/>
        <w:jc w:val="both"/>
        <w:rPr>
          <w:sz w:val="24"/>
          <w:szCs w:val="24"/>
          <w:u w:val="single"/>
        </w:rPr>
      </w:pPr>
      <w:r>
        <w:rPr>
          <w:b/>
          <w:bCs/>
          <w:sz w:val="24"/>
          <w:szCs w:val="24"/>
          <w:u w:val="single"/>
        </w:rPr>
        <w:t>Article 6. Composició</w:t>
      </w:r>
    </w:p>
    <w:p w14:paraId="0CBA1D44" w14:textId="77777777" w:rsidR="00440D6F" w:rsidRDefault="00440D6F">
      <w:pPr>
        <w:spacing w:after="0" w:line="240" w:lineRule="auto"/>
        <w:jc w:val="both"/>
        <w:rPr>
          <w:sz w:val="24"/>
          <w:szCs w:val="24"/>
          <w:u w:val="single"/>
        </w:rPr>
      </w:pPr>
    </w:p>
    <w:p w14:paraId="5B015EF1"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El Consell plenari estarà format per:</w:t>
      </w:r>
    </w:p>
    <w:p w14:paraId="5EA427F4" w14:textId="77777777" w:rsidR="00440D6F" w:rsidRDefault="00440D6F">
      <w:pPr>
        <w:pBdr>
          <w:top w:val="nil"/>
          <w:left w:val="nil"/>
          <w:bottom w:val="nil"/>
          <w:right w:val="nil"/>
          <w:between w:val="nil"/>
        </w:pBdr>
        <w:spacing w:after="0" w:line="240" w:lineRule="auto"/>
        <w:ind w:left="720"/>
        <w:jc w:val="both"/>
        <w:rPr>
          <w:color w:val="000000"/>
          <w:sz w:val="24"/>
          <w:szCs w:val="24"/>
        </w:rPr>
      </w:pPr>
    </w:p>
    <w:p w14:paraId="5A9DA4C4" w14:textId="77777777" w:rsidR="00440D6F" w:rsidRDefault="00A7235A">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President/a: Alcalde/</w:t>
      </w:r>
      <w:proofErr w:type="spellStart"/>
      <w:r>
        <w:rPr>
          <w:color w:val="000000"/>
          <w:sz w:val="24"/>
          <w:szCs w:val="24"/>
        </w:rPr>
        <w:t>ssa</w:t>
      </w:r>
      <w:proofErr w:type="spellEnd"/>
      <w:r>
        <w:rPr>
          <w:color w:val="000000"/>
          <w:sz w:val="24"/>
          <w:szCs w:val="24"/>
        </w:rPr>
        <w:t xml:space="preserve"> del municipi i/o la persona en qui delegui el càrrec.</w:t>
      </w:r>
    </w:p>
    <w:p w14:paraId="6CC6C6F8" w14:textId="77777777" w:rsidR="00440D6F" w:rsidRDefault="00A7235A">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Vicepresident/a: regidor/a de l’Àrea d</w:t>
      </w:r>
      <w:r>
        <w:rPr>
          <w:sz w:val="24"/>
          <w:szCs w:val="24"/>
        </w:rPr>
        <w:t>e joventut</w:t>
      </w:r>
      <w:r>
        <w:rPr>
          <w:color w:val="000000"/>
          <w:sz w:val="24"/>
          <w:szCs w:val="24"/>
        </w:rPr>
        <w:t xml:space="preserve"> (o de la Regidoria a la que estigui adscrit el Consell)i/o la persona en qui delegui el càrrec.</w:t>
      </w:r>
    </w:p>
    <w:p w14:paraId="20CC1B25" w14:textId="77777777" w:rsidR="00440D6F" w:rsidRDefault="00A7235A">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Secretari/a: Tècnic/a d</w:t>
      </w:r>
      <w:r>
        <w:rPr>
          <w:sz w:val="24"/>
          <w:szCs w:val="24"/>
        </w:rPr>
        <w:t>e joventut</w:t>
      </w:r>
      <w:r>
        <w:rPr>
          <w:color w:val="000000"/>
          <w:sz w:val="24"/>
          <w:szCs w:val="24"/>
        </w:rPr>
        <w:t xml:space="preserve"> (o de la Regidoria a la que estigui adscrit el Consell) o persona que el/la substitueixi, amb veu i sense vot. </w:t>
      </w:r>
    </w:p>
    <w:p w14:paraId="513A2871" w14:textId="77777777" w:rsidR="00440D6F" w:rsidRDefault="00A7235A">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 xml:space="preserve">Dinamitzador/a: </w:t>
      </w:r>
      <w:r>
        <w:rPr>
          <w:sz w:val="24"/>
          <w:szCs w:val="24"/>
        </w:rPr>
        <w:t>Dinamitzadors juvenils</w:t>
      </w:r>
      <w:r>
        <w:rPr>
          <w:color w:val="000000"/>
          <w:sz w:val="24"/>
          <w:szCs w:val="24"/>
        </w:rPr>
        <w:t xml:space="preserve"> (o de la Regidoria a la que estigui adscrit el Consell) o persona que el/la substitueixi, amb veu i sense vot. </w:t>
      </w:r>
    </w:p>
    <w:p w14:paraId="3F2E5443" w14:textId="77777777" w:rsidR="00440D6F" w:rsidRDefault="00A7235A">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 xml:space="preserve">Membres del Consell: un  mínim de 10 i un màxim de 20 </w:t>
      </w:r>
      <w:r>
        <w:rPr>
          <w:sz w:val="24"/>
          <w:szCs w:val="24"/>
        </w:rPr>
        <w:t>adolescents</w:t>
      </w:r>
      <w:r>
        <w:rPr>
          <w:color w:val="000000"/>
          <w:sz w:val="24"/>
          <w:szCs w:val="24"/>
        </w:rPr>
        <w:t xml:space="preserve">, que visquin o estiguin escolaritzats als centres educatius de Palafolls. Hauran de cursar </w:t>
      </w:r>
      <w:r>
        <w:rPr>
          <w:sz w:val="24"/>
          <w:szCs w:val="24"/>
        </w:rPr>
        <w:t xml:space="preserve">1r </w:t>
      </w:r>
      <w:r>
        <w:rPr>
          <w:color w:val="000000"/>
          <w:sz w:val="24"/>
          <w:szCs w:val="24"/>
        </w:rPr>
        <w:t xml:space="preserve">i </w:t>
      </w:r>
      <w:r>
        <w:rPr>
          <w:sz w:val="24"/>
          <w:szCs w:val="24"/>
        </w:rPr>
        <w:t>2on</w:t>
      </w:r>
      <w:r>
        <w:rPr>
          <w:color w:val="000000"/>
          <w:sz w:val="24"/>
          <w:szCs w:val="24"/>
        </w:rPr>
        <w:t xml:space="preserve"> d</w:t>
      </w:r>
      <w:r>
        <w:rPr>
          <w:sz w:val="24"/>
          <w:szCs w:val="24"/>
        </w:rPr>
        <w:t>’ educació secundària obligatòria</w:t>
      </w:r>
      <w:r>
        <w:rPr>
          <w:color w:val="000000"/>
          <w:sz w:val="24"/>
          <w:szCs w:val="24"/>
        </w:rPr>
        <w:t xml:space="preserve">, escolaritzats o no en els centres educatius de Palafolls, així com els que participen en entitats de lleure i diferents associacions del municipi.  </w:t>
      </w:r>
    </w:p>
    <w:p w14:paraId="6F6366AD" w14:textId="77777777" w:rsidR="00440D6F" w:rsidRDefault="00440D6F">
      <w:pPr>
        <w:spacing w:after="0" w:line="240" w:lineRule="auto"/>
        <w:jc w:val="both"/>
        <w:rPr>
          <w:sz w:val="24"/>
          <w:szCs w:val="24"/>
        </w:rPr>
      </w:pPr>
    </w:p>
    <w:p w14:paraId="536700F8" w14:textId="0740D66D" w:rsidR="00440D6F" w:rsidRDefault="00A7235A">
      <w:pPr>
        <w:spacing w:after="0" w:line="240" w:lineRule="auto"/>
        <w:jc w:val="both"/>
        <w:rPr>
          <w:sz w:val="24"/>
          <w:szCs w:val="24"/>
        </w:rPr>
      </w:pPr>
      <w:r>
        <w:rPr>
          <w:sz w:val="24"/>
          <w:szCs w:val="24"/>
        </w:rPr>
        <w:t>Es convidarà al Consell Plenari, a representants dels diferents grups polítics municipals del consistori al Ple municipal, tal com queda establert als articles 10 i 14 d’aquest reglament.</w:t>
      </w:r>
    </w:p>
    <w:p w14:paraId="5D6ECAAB" w14:textId="7E61EF5D" w:rsidR="008F5EB0" w:rsidRDefault="008F5EB0">
      <w:pPr>
        <w:spacing w:after="0" w:line="240" w:lineRule="auto"/>
        <w:jc w:val="both"/>
        <w:rPr>
          <w:sz w:val="24"/>
          <w:szCs w:val="24"/>
        </w:rPr>
      </w:pPr>
    </w:p>
    <w:p w14:paraId="0E28BC8C" w14:textId="590CBC8C" w:rsidR="008F5EB0" w:rsidRDefault="008F5EB0">
      <w:pPr>
        <w:spacing w:after="0" w:line="240" w:lineRule="auto"/>
        <w:jc w:val="both"/>
        <w:rPr>
          <w:sz w:val="24"/>
          <w:szCs w:val="24"/>
        </w:rPr>
      </w:pPr>
      <w:r>
        <w:rPr>
          <w:sz w:val="24"/>
          <w:szCs w:val="24"/>
        </w:rPr>
        <w:t>La composició del Consell vetllarà per una representació equilibrada de gènere i per la inclusió d’adolescents de diferents realitats socials, culturals i educatives del municipi.</w:t>
      </w:r>
    </w:p>
    <w:p w14:paraId="319D0954" w14:textId="77777777" w:rsidR="00440D6F" w:rsidRDefault="00440D6F">
      <w:pPr>
        <w:spacing w:after="0" w:line="240" w:lineRule="auto"/>
        <w:jc w:val="both"/>
        <w:rPr>
          <w:color w:val="00B0F0"/>
          <w:sz w:val="24"/>
          <w:szCs w:val="24"/>
        </w:rPr>
      </w:pPr>
    </w:p>
    <w:p w14:paraId="707BB02F" w14:textId="77777777" w:rsidR="00440D6F" w:rsidRDefault="00A7235A">
      <w:pPr>
        <w:spacing w:after="0" w:line="240" w:lineRule="auto"/>
        <w:jc w:val="both"/>
        <w:rPr>
          <w:sz w:val="24"/>
          <w:szCs w:val="24"/>
          <w:u w:val="single"/>
        </w:rPr>
      </w:pPr>
      <w:r>
        <w:rPr>
          <w:b/>
          <w:bCs/>
          <w:sz w:val="24"/>
          <w:szCs w:val="24"/>
          <w:u w:val="single"/>
        </w:rPr>
        <w:t xml:space="preserve">Article 7 Creació del Consell i Audiència pública de constitució </w:t>
      </w:r>
    </w:p>
    <w:p w14:paraId="5422DEA7" w14:textId="77777777" w:rsidR="00440D6F" w:rsidRDefault="00440D6F">
      <w:pPr>
        <w:spacing w:after="0" w:line="240" w:lineRule="auto"/>
        <w:jc w:val="both"/>
        <w:rPr>
          <w:sz w:val="24"/>
          <w:szCs w:val="24"/>
          <w:u w:val="single"/>
        </w:rPr>
      </w:pPr>
    </w:p>
    <w:p w14:paraId="58C495F1"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b/>
          <w:bCs/>
          <w:i/>
          <w:iCs/>
          <w:color w:val="000000"/>
          <w:sz w:val="24"/>
          <w:szCs w:val="24"/>
        </w:rPr>
        <w:t>1r - Sessió informativa i procés participatiu:</w:t>
      </w:r>
      <w:r>
        <w:rPr>
          <w:color w:val="000000"/>
          <w:sz w:val="24"/>
          <w:szCs w:val="24"/>
        </w:rPr>
        <w:t xml:space="preserve"> es farà extensiu als </w:t>
      </w:r>
      <w:r>
        <w:rPr>
          <w:sz w:val="24"/>
          <w:szCs w:val="24"/>
        </w:rPr>
        <w:t>adolescents</w:t>
      </w:r>
      <w:r>
        <w:rPr>
          <w:color w:val="000000"/>
          <w:sz w:val="24"/>
          <w:szCs w:val="24"/>
        </w:rPr>
        <w:t xml:space="preserve"> que viuen al municipi i als </w:t>
      </w:r>
      <w:r>
        <w:rPr>
          <w:sz w:val="24"/>
          <w:szCs w:val="24"/>
        </w:rPr>
        <w:t>adolescents</w:t>
      </w:r>
      <w:r>
        <w:rPr>
          <w:color w:val="000000"/>
          <w:sz w:val="24"/>
          <w:szCs w:val="24"/>
        </w:rPr>
        <w:t xml:space="preserve"> escolaritzats </w:t>
      </w:r>
      <w:r>
        <w:rPr>
          <w:sz w:val="24"/>
          <w:szCs w:val="24"/>
        </w:rPr>
        <w:t>a</w:t>
      </w:r>
      <w:r>
        <w:rPr>
          <w:b/>
          <w:bCs/>
          <w:sz w:val="24"/>
          <w:szCs w:val="24"/>
        </w:rPr>
        <w:t xml:space="preserve"> l’Institut Font del Ferro,</w:t>
      </w:r>
      <w:r>
        <w:rPr>
          <w:sz w:val="24"/>
          <w:szCs w:val="24"/>
        </w:rPr>
        <w:t xml:space="preserve"> amb </w:t>
      </w:r>
      <w:r>
        <w:rPr>
          <w:sz w:val="24"/>
          <w:szCs w:val="24"/>
        </w:rPr>
        <w:lastRenderedPageBreak/>
        <w:t>l’objectiu de donar-los a conèixer el Consell i facilitar la seva incorporació i participació activa.</w:t>
      </w:r>
    </w:p>
    <w:p w14:paraId="08B92043" w14:textId="77777777" w:rsidR="00440D6F" w:rsidRDefault="00440D6F">
      <w:pPr>
        <w:pBdr>
          <w:top w:val="nil"/>
          <w:left w:val="nil"/>
          <w:bottom w:val="nil"/>
          <w:right w:val="nil"/>
          <w:between w:val="nil"/>
        </w:pBdr>
        <w:spacing w:after="0" w:line="240" w:lineRule="auto"/>
        <w:ind w:left="720"/>
        <w:jc w:val="both"/>
        <w:rPr>
          <w:color w:val="000000"/>
          <w:sz w:val="24"/>
          <w:szCs w:val="24"/>
        </w:rPr>
      </w:pPr>
    </w:p>
    <w:p w14:paraId="4117586C" w14:textId="77777777" w:rsidR="00440D6F" w:rsidRDefault="00A7235A">
      <w:pPr>
        <w:pBdr>
          <w:top w:val="nil"/>
          <w:left w:val="nil"/>
          <w:bottom w:val="nil"/>
          <w:right w:val="nil"/>
          <w:between w:val="nil"/>
        </w:pBdr>
        <w:spacing w:after="0" w:line="240" w:lineRule="auto"/>
        <w:ind w:left="720"/>
        <w:jc w:val="both"/>
        <w:rPr>
          <w:color w:val="000000"/>
          <w:sz w:val="24"/>
          <w:szCs w:val="24"/>
        </w:rPr>
      </w:pPr>
      <w:r>
        <w:rPr>
          <w:color w:val="000000"/>
          <w:sz w:val="24"/>
          <w:szCs w:val="24"/>
        </w:rPr>
        <w:t xml:space="preserve">S’organitzen </w:t>
      </w:r>
      <w:r>
        <w:rPr>
          <w:b/>
          <w:bCs/>
          <w:sz w:val="24"/>
          <w:szCs w:val="24"/>
        </w:rPr>
        <w:t>activitats, tallers i xerrades</w:t>
      </w:r>
      <w:r>
        <w:rPr>
          <w:sz w:val="24"/>
          <w:szCs w:val="24"/>
        </w:rPr>
        <w:t xml:space="preserve"> per promocionar el projecte i informar els adolescents sobre la seva participació en el Consell.</w:t>
      </w:r>
      <w:r>
        <w:rPr>
          <w:sz w:val="24"/>
          <w:szCs w:val="24"/>
        </w:rPr>
        <w:br/>
      </w:r>
    </w:p>
    <w:p w14:paraId="37A7F5E9"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b/>
          <w:bCs/>
          <w:i/>
          <w:iCs/>
          <w:color w:val="000000"/>
          <w:sz w:val="24"/>
          <w:szCs w:val="24"/>
        </w:rPr>
        <w:t>2n – Candidats/es</w:t>
      </w:r>
      <w:r>
        <w:rPr>
          <w:color w:val="000000"/>
          <w:sz w:val="24"/>
          <w:szCs w:val="24"/>
        </w:rPr>
        <w:t xml:space="preserve">: Presenten la seva candidatura al centre escolar pel que fa a l’alumnat escolaritzat a Palafolls. </w:t>
      </w:r>
    </w:p>
    <w:p w14:paraId="4191BAD8" w14:textId="77777777" w:rsidR="00440D6F" w:rsidRDefault="00440D6F">
      <w:pPr>
        <w:pBdr>
          <w:top w:val="nil"/>
          <w:left w:val="nil"/>
          <w:bottom w:val="nil"/>
          <w:right w:val="nil"/>
          <w:between w:val="nil"/>
        </w:pBdr>
        <w:spacing w:after="0" w:line="240" w:lineRule="auto"/>
        <w:ind w:left="720"/>
        <w:jc w:val="both"/>
        <w:rPr>
          <w:color w:val="000000"/>
          <w:sz w:val="24"/>
          <w:szCs w:val="24"/>
        </w:rPr>
      </w:pPr>
    </w:p>
    <w:p w14:paraId="0EB9CA16" w14:textId="77777777" w:rsidR="00440D6F" w:rsidRDefault="00A7235A">
      <w:pPr>
        <w:pBdr>
          <w:top w:val="nil"/>
          <w:left w:val="nil"/>
          <w:bottom w:val="nil"/>
          <w:right w:val="nil"/>
          <w:between w:val="nil"/>
        </w:pBdr>
        <w:spacing w:after="0" w:line="240" w:lineRule="auto"/>
        <w:ind w:left="720"/>
        <w:jc w:val="both"/>
        <w:rPr>
          <w:color w:val="000000"/>
          <w:sz w:val="24"/>
          <w:szCs w:val="24"/>
        </w:rPr>
      </w:pPr>
      <w:r>
        <w:rPr>
          <w:color w:val="000000"/>
          <w:sz w:val="24"/>
          <w:szCs w:val="24"/>
        </w:rPr>
        <w:t>Cada alumne/a rep una sol·licitud de candidatura per presentar-se a les eleccions, que ha de retornar degudament complimentada per part de la família a l’</w:t>
      </w:r>
      <w:r>
        <w:rPr>
          <w:sz w:val="24"/>
          <w:szCs w:val="24"/>
        </w:rPr>
        <w:t>institut</w:t>
      </w:r>
      <w:r>
        <w:rPr>
          <w:color w:val="000000"/>
          <w:sz w:val="24"/>
          <w:szCs w:val="24"/>
        </w:rPr>
        <w:t>, aquesta la farà arribar a l’àrea d</w:t>
      </w:r>
      <w:r>
        <w:rPr>
          <w:sz w:val="24"/>
          <w:szCs w:val="24"/>
        </w:rPr>
        <w:t>e joventut</w:t>
      </w:r>
      <w:r>
        <w:rPr>
          <w:color w:val="000000"/>
          <w:sz w:val="24"/>
          <w:szCs w:val="24"/>
        </w:rPr>
        <w:t xml:space="preserve"> que amb prèvia autorització l’entrarà per registre a l’OAC municipal.</w:t>
      </w:r>
    </w:p>
    <w:p w14:paraId="088A6AC3" w14:textId="77777777" w:rsidR="00440D6F" w:rsidRDefault="00440D6F">
      <w:pPr>
        <w:pBdr>
          <w:top w:val="nil"/>
          <w:left w:val="nil"/>
          <w:bottom w:val="nil"/>
          <w:right w:val="nil"/>
          <w:between w:val="nil"/>
        </w:pBdr>
        <w:spacing w:after="0" w:line="240" w:lineRule="auto"/>
        <w:ind w:left="720"/>
        <w:jc w:val="both"/>
        <w:rPr>
          <w:color w:val="000000"/>
          <w:sz w:val="24"/>
          <w:szCs w:val="24"/>
        </w:rPr>
      </w:pPr>
    </w:p>
    <w:p w14:paraId="412E7A3B" w14:textId="77777777" w:rsidR="00440D6F" w:rsidRDefault="00A7235A">
      <w:pPr>
        <w:spacing w:after="0" w:line="240" w:lineRule="auto"/>
        <w:ind w:left="708"/>
        <w:jc w:val="both"/>
        <w:rPr>
          <w:sz w:val="24"/>
          <w:szCs w:val="24"/>
          <w:u w:val="single"/>
        </w:rPr>
      </w:pPr>
      <w:r>
        <w:rPr>
          <w:sz w:val="24"/>
          <w:szCs w:val="24"/>
        </w:rPr>
        <w:t xml:space="preserve">Els adolescents que hi visquin però que no estiguin escolaritzats/des a cap dels centres educatius de la vila, entraran la seva sol·licitud directament i per registre,  a través de la regidoria de Joventut o, en qualsevol cas, a la regidoria a la que correspongui la competència en l’àmbit de la participació dels infants i adolescents. </w:t>
      </w:r>
    </w:p>
    <w:p w14:paraId="2F13F689" w14:textId="77777777" w:rsidR="00440D6F" w:rsidRDefault="00440D6F">
      <w:pPr>
        <w:pBdr>
          <w:top w:val="nil"/>
          <w:left w:val="nil"/>
          <w:bottom w:val="nil"/>
          <w:right w:val="nil"/>
          <w:between w:val="nil"/>
        </w:pBdr>
        <w:spacing w:after="0" w:line="240" w:lineRule="auto"/>
        <w:ind w:left="720"/>
        <w:jc w:val="both"/>
        <w:rPr>
          <w:color w:val="000000"/>
          <w:sz w:val="24"/>
          <w:szCs w:val="24"/>
        </w:rPr>
      </w:pPr>
    </w:p>
    <w:p w14:paraId="2BE5BC17" w14:textId="77777777" w:rsidR="00440D6F" w:rsidRDefault="00A7235A">
      <w:pPr>
        <w:pBdr>
          <w:top w:val="nil"/>
          <w:left w:val="nil"/>
          <w:bottom w:val="nil"/>
          <w:right w:val="nil"/>
          <w:between w:val="nil"/>
        </w:pBdr>
        <w:spacing w:after="0" w:line="240" w:lineRule="auto"/>
        <w:ind w:left="720"/>
        <w:jc w:val="both"/>
        <w:rPr>
          <w:color w:val="000000"/>
          <w:sz w:val="24"/>
          <w:szCs w:val="24"/>
        </w:rPr>
      </w:pPr>
      <w:r>
        <w:rPr>
          <w:color w:val="000000"/>
          <w:sz w:val="24"/>
          <w:szCs w:val="24"/>
        </w:rPr>
        <w:t>S’habilitarà un dia per fer aquesta gestió de manera presencial.</w:t>
      </w:r>
    </w:p>
    <w:p w14:paraId="276D7B6D" w14:textId="77777777" w:rsidR="00440D6F" w:rsidRDefault="00440D6F">
      <w:pPr>
        <w:pBdr>
          <w:top w:val="nil"/>
          <w:left w:val="nil"/>
          <w:bottom w:val="nil"/>
          <w:right w:val="nil"/>
          <w:between w:val="nil"/>
        </w:pBdr>
        <w:spacing w:after="0" w:line="240" w:lineRule="auto"/>
        <w:ind w:left="720"/>
        <w:jc w:val="both"/>
        <w:rPr>
          <w:color w:val="000000"/>
          <w:sz w:val="24"/>
          <w:szCs w:val="24"/>
        </w:rPr>
      </w:pPr>
    </w:p>
    <w:p w14:paraId="2E24B980" w14:textId="77777777" w:rsidR="00440D6F" w:rsidRDefault="00A7235A">
      <w:pPr>
        <w:pBdr>
          <w:top w:val="nil"/>
          <w:left w:val="nil"/>
          <w:bottom w:val="nil"/>
          <w:right w:val="nil"/>
          <w:between w:val="nil"/>
        </w:pBdr>
        <w:spacing w:after="0" w:line="240" w:lineRule="auto"/>
        <w:ind w:left="720"/>
        <w:jc w:val="both"/>
        <w:rPr>
          <w:color w:val="000000"/>
          <w:sz w:val="24"/>
          <w:szCs w:val="24"/>
        </w:rPr>
      </w:pPr>
      <w:r>
        <w:rPr>
          <w:color w:val="000000"/>
          <w:sz w:val="24"/>
          <w:szCs w:val="24"/>
        </w:rPr>
        <w:t>La documentació obligatòria per poder participar del procés s’ha d’aportar en el moment de la presentació de la candidatura, degudament signades per mare/pare/tutor/a:</w:t>
      </w:r>
    </w:p>
    <w:p w14:paraId="51ED201E" w14:textId="77777777" w:rsidR="00440D6F" w:rsidRDefault="00440D6F">
      <w:pPr>
        <w:pBdr>
          <w:top w:val="nil"/>
          <w:left w:val="nil"/>
          <w:bottom w:val="nil"/>
          <w:right w:val="nil"/>
          <w:between w:val="nil"/>
        </w:pBdr>
        <w:spacing w:after="0" w:line="240" w:lineRule="auto"/>
        <w:ind w:left="1416"/>
        <w:jc w:val="both"/>
        <w:rPr>
          <w:color w:val="000000"/>
          <w:sz w:val="24"/>
          <w:szCs w:val="24"/>
        </w:rPr>
      </w:pPr>
    </w:p>
    <w:p w14:paraId="10F5F6B8" w14:textId="77777777" w:rsidR="00440D6F" w:rsidRDefault="00A7235A">
      <w:pPr>
        <w:numPr>
          <w:ilvl w:val="0"/>
          <w:numId w:val="3"/>
        </w:numPr>
        <w:pBdr>
          <w:top w:val="nil"/>
          <w:left w:val="nil"/>
          <w:bottom w:val="nil"/>
          <w:right w:val="nil"/>
          <w:between w:val="nil"/>
        </w:pBdr>
        <w:spacing w:after="0" w:line="240" w:lineRule="auto"/>
        <w:ind w:left="1416"/>
        <w:jc w:val="both"/>
        <w:rPr>
          <w:color w:val="000000"/>
          <w:sz w:val="24"/>
          <w:szCs w:val="24"/>
        </w:rPr>
      </w:pPr>
      <w:r>
        <w:rPr>
          <w:color w:val="000000"/>
          <w:sz w:val="24"/>
          <w:szCs w:val="24"/>
        </w:rPr>
        <w:t>Autorització del candidat/a</w:t>
      </w:r>
    </w:p>
    <w:p w14:paraId="47069FD3" w14:textId="77777777" w:rsidR="00440D6F" w:rsidRDefault="00A7235A">
      <w:pPr>
        <w:numPr>
          <w:ilvl w:val="0"/>
          <w:numId w:val="3"/>
        </w:numPr>
        <w:pBdr>
          <w:top w:val="nil"/>
          <w:left w:val="nil"/>
          <w:bottom w:val="nil"/>
          <w:right w:val="nil"/>
          <w:between w:val="nil"/>
        </w:pBdr>
        <w:spacing w:after="0" w:line="240" w:lineRule="auto"/>
        <w:ind w:left="1416"/>
        <w:jc w:val="both"/>
        <w:rPr>
          <w:color w:val="000000"/>
          <w:sz w:val="24"/>
          <w:szCs w:val="24"/>
        </w:rPr>
      </w:pPr>
      <w:r>
        <w:rPr>
          <w:color w:val="000000"/>
          <w:sz w:val="24"/>
          <w:szCs w:val="24"/>
        </w:rPr>
        <w:t>Autorització de sortida del centre  durant les sessions de consell</w:t>
      </w:r>
    </w:p>
    <w:p w14:paraId="642E3738" w14:textId="77777777" w:rsidR="00440D6F" w:rsidRDefault="00A7235A">
      <w:pPr>
        <w:numPr>
          <w:ilvl w:val="0"/>
          <w:numId w:val="3"/>
        </w:numPr>
        <w:pBdr>
          <w:top w:val="nil"/>
          <w:left w:val="nil"/>
          <w:bottom w:val="nil"/>
          <w:right w:val="nil"/>
          <w:between w:val="nil"/>
        </w:pBdr>
        <w:spacing w:after="0" w:line="240" w:lineRule="auto"/>
        <w:ind w:left="1416"/>
        <w:jc w:val="both"/>
        <w:rPr>
          <w:color w:val="000000"/>
          <w:sz w:val="24"/>
          <w:szCs w:val="24"/>
        </w:rPr>
      </w:pPr>
      <w:r>
        <w:rPr>
          <w:color w:val="000000"/>
          <w:sz w:val="24"/>
          <w:szCs w:val="24"/>
        </w:rPr>
        <w:t>Autorització sobre drets d’imatge</w:t>
      </w:r>
    </w:p>
    <w:p w14:paraId="5C0949D1" w14:textId="77777777" w:rsidR="00440D6F" w:rsidRDefault="00A7235A">
      <w:pPr>
        <w:numPr>
          <w:ilvl w:val="0"/>
          <w:numId w:val="3"/>
        </w:numPr>
        <w:pBdr>
          <w:top w:val="nil"/>
          <w:left w:val="nil"/>
          <w:bottom w:val="nil"/>
          <w:right w:val="nil"/>
          <w:between w:val="nil"/>
        </w:pBdr>
        <w:spacing w:after="0" w:line="240" w:lineRule="auto"/>
        <w:ind w:left="1416"/>
        <w:jc w:val="both"/>
        <w:rPr>
          <w:color w:val="000000"/>
          <w:sz w:val="24"/>
          <w:szCs w:val="24"/>
        </w:rPr>
      </w:pPr>
      <w:r>
        <w:rPr>
          <w:color w:val="000000"/>
          <w:sz w:val="24"/>
          <w:szCs w:val="24"/>
        </w:rPr>
        <w:t>Autorització per poder desplaçar-se en transport aliè (en cas que sigui necessari)</w:t>
      </w:r>
    </w:p>
    <w:p w14:paraId="6B61B509" w14:textId="77777777" w:rsidR="00440D6F" w:rsidRDefault="00A7235A">
      <w:pPr>
        <w:numPr>
          <w:ilvl w:val="0"/>
          <w:numId w:val="3"/>
        </w:numPr>
        <w:pBdr>
          <w:top w:val="nil"/>
          <w:left w:val="nil"/>
          <w:bottom w:val="nil"/>
          <w:right w:val="nil"/>
          <w:between w:val="nil"/>
        </w:pBdr>
        <w:spacing w:after="0" w:line="240" w:lineRule="auto"/>
        <w:ind w:left="1416"/>
        <w:jc w:val="both"/>
        <w:rPr>
          <w:color w:val="000000"/>
          <w:sz w:val="24"/>
          <w:szCs w:val="24"/>
        </w:rPr>
      </w:pPr>
      <w:r>
        <w:rPr>
          <w:color w:val="000000"/>
          <w:sz w:val="24"/>
          <w:szCs w:val="24"/>
        </w:rPr>
        <w:t>Autorització assistència a equipaments municipals</w:t>
      </w:r>
    </w:p>
    <w:p w14:paraId="1E6AF981" w14:textId="77777777" w:rsidR="00440D6F" w:rsidRDefault="00440D6F">
      <w:pPr>
        <w:pBdr>
          <w:top w:val="nil"/>
          <w:left w:val="nil"/>
          <w:bottom w:val="nil"/>
          <w:right w:val="nil"/>
          <w:between w:val="nil"/>
        </w:pBdr>
        <w:spacing w:after="0" w:line="240" w:lineRule="auto"/>
        <w:ind w:left="1416"/>
        <w:jc w:val="both"/>
        <w:rPr>
          <w:color w:val="000000"/>
          <w:sz w:val="24"/>
          <w:szCs w:val="24"/>
        </w:rPr>
      </w:pPr>
    </w:p>
    <w:p w14:paraId="08F29E9C" w14:textId="77777777" w:rsidR="00440D6F" w:rsidRDefault="00A7235A">
      <w:pPr>
        <w:pBdr>
          <w:top w:val="nil"/>
          <w:left w:val="nil"/>
          <w:bottom w:val="nil"/>
          <w:right w:val="nil"/>
          <w:between w:val="nil"/>
        </w:pBdr>
        <w:spacing w:after="0" w:line="240" w:lineRule="auto"/>
        <w:ind w:left="720"/>
        <w:jc w:val="both"/>
        <w:rPr>
          <w:color w:val="000000"/>
          <w:sz w:val="24"/>
          <w:szCs w:val="24"/>
        </w:rPr>
      </w:pPr>
      <w:r>
        <w:rPr>
          <w:color w:val="000000"/>
          <w:sz w:val="24"/>
          <w:szCs w:val="24"/>
        </w:rPr>
        <w:t>Un cop finalitzi el període de presentació de candidatures, es confeccionarà una llista amb tots/es els/les candidats/es i es notificarà la candidatura formal per a participar al procés electoral.</w:t>
      </w:r>
    </w:p>
    <w:p w14:paraId="5EBB8ADB" w14:textId="77777777" w:rsidR="00440D6F" w:rsidRDefault="00440D6F">
      <w:pPr>
        <w:pBdr>
          <w:top w:val="nil"/>
          <w:left w:val="nil"/>
          <w:bottom w:val="nil"/>
          <w:right w:val="nil"/>
          <w:between w:val="nil"/>
        </w:pBdr>
        <w:spacing w:after="0" w:line="240" w:lineRule="auto"/>
        <w:ind w:left="720"/>
        <w:jc w:val="both"/>
        <w:rPr>
          <w:color w:val="000000"/>
          <w:sz w:val="24"/>
          <w:szCs w:val="24"/>
        </w:rPr>
      </w:pPr>
    </w:p>
    <w:p w14:paraId="5BCAD8A3" w14:textId="4D7B1E29" w:rsidR="00440D6F" w:rsidRDefault="00A7235A">
      <w:pPr>
        <w:numPr>
          <w:ilvl w:val="0"/>
          <w:numId w:val="5"/>
        </w:numPr>
        <w:pBdr>
          <w:top w:val="nil"/>
          <w:left w:val="nil"/>
          <w:bottom w:val="nil"/>
          <w:right w:val="nil"/>
          <w:between w:val="nil"/>
        </w:pBdr>
        <w:spacing w:after="0" w:line="240" w:lineRule="auto"/>
        <w:jc w:val="both"/>
        <w:rPr>
          <w:color w:val="000000"/>
          <w:sz w:val="24"/>
          <w:szCs w:val="24"/>
        </w:rPr>
      </w:pPr>
      <w:r>
        <w:rPr>
          <w:b/>
          <w:bCs/>
          <w:i/>
          <w:iCs/>
          <w:color w:val="000000"/>
          <w:sz w:val="24"/>
          <w:szCs w:val="24"/>
        </w:rPr>
        <w:t>3r - Elecció dels membres del Consell:</w:t>
      </w:r>
      <w:r>
        <w:rPr>
          <w:color w:val="000000"/>
          <w:sz w:val="24"/>
          <w:szCs w:val="24"/>
        </w:rPr>
        <w:t xml:space="preserve"> S’escollirà entre un mínim de 10 </w:t>
      </w:r>
      <w:r w:rsidR="008F5EB0">
        <w:rPr>
          <w:color w:val="000000"/>
          <w:sz w:val="24"/>
          <w:szCs w:val="24"/>
        </w:rPr>
        <w:t>adolescents</w:t>
      </w:r>
      <w:r>
        <w:rPr>
          <w:color w:val="000000"/>
          <w:sz w:val="24"/>
          <w:szCs w:val="24"/>
        </w:rPr>
        <w:t xml:space="preserve"> i un màxim de 20 </w:t>
      </w:r>
      <w:r w:rsidR="008F5EB0">
        <w:rPr>
          <w:color w:val="000000"/>
          <w:sz w:val="24"/>
          <w:szCs w:val="24"/>
        </w:rPr>
        <w:t>adolescents</w:t>
      </w:r>
      <w:r>
        <w:rPr>
          <w:color w:val="000000"/>
          <w:sz w:val="24"/>
          <w:szCs w:val="24"/>
        </w:rPr>
        <w:t xml:space="preserve"> que cursin </w:t>
      </w:r>
      <w:r>
        <w:rPr>
          <w:sz w:val="24"/>
          <w:szCs w:val="24"/>
        </w:rPr>
        <w:t>1er</w:t>
      </w:r>
      <w:r>
        <w:rPr>
          <w:color w:val="000000"/>
          <w:sz w:val="24"/>
          <w:szCs w:val="24"/>
        </w:rPr>
        <w:t xml:space="preserve"> i </w:t>
      </w:r>
      <w:r>
        <w:rPr>
          <w:sz w:val="24"/>
          <w:szCs w:val="24"/>
        </w:rPr>
        <w:t>2on</w:t>
      </w:r>
      <w:r>
        <w:rPr>
          <w:color w:val="000000"/>
          <w:sz w:val="24"/>
          <w:szCs w:val="24"/>
        </w:rPr>
        <w:t xml:space="preserve"> d</w:t>
      </w:r>
      <w:r>
        <w:rPr>
          <w:sz w:val="24"/>
          <w:szCs w:val="24"/>
        </w:rPr>
        <w:t>’educació secundària obligatòria</w:t>
      </w:r>
      <w:r>
        <w:rPr>
          <w:color w:val="000000"/>
          <w:sz w:val="24"/>
          <w:szCs w:val="24"/>
        </w:rPr>
        <w:t xml:space="preserve"> </w:t>
      </w:r>
      <w:r>
        <w:rPr>
          <w:sz w:val="24"/>
          <w:szCs w:val="24"/>
        </w:rPr>
        <w:t>de l’Institut</w:t>
      </w:r>
      <w:r>
        <w:rPr>
          <w:color w:val="000000"/>
          <w:sz w:val="24"/>
          <w:szCs w:val="24"/>
        </w:rPr>
        <w:t xml:space="preserve"> de Palafolls, entitats de lleure o que no estiguin escolaritzats al municipi, tenint en compte les diferents diversitats que hi conviuen. </w:t>
      </w:r>
    </w:p>
    <w:p w14:paraId="0FE5C055" w14:textId="77777777" w:rsidR="00440D6F" w:rsidRDefault="00440D6F">
      <w:pPr>
        <w:pBdr>
          <w:top w:val="nil"/>
          <w:left w:val="nil"/>
          <w:bottom w:val="nil"/>
          <w:right w:val="nil"/>
          <w:between w:val="nil"/>
        </w:pBdr>
        <w:spacing w:after="0" w:line="240" w:lineRule="auto"/>
        <w:ind w:left="720"/>
        <w:jc w:val="both"/>
        <w:rPr>
          <w:color w:val="000000"/>
          <w:sz w:val="24"/>
          <w:szCs w:val="24"/>
        </w:rPr>
      </w:pPr>
    </w:p>
    <w:p w14:paraId="7C102B8E" w14:textId="77777777" w:rsidR="00440D6F" w:rsidRDefault="00A7235A">
      <w:pPr>
        <w:pBdr>
          <w:top w:val="nil"/>
          <w:left w:val="nil"/>
          <w:bottom w:val="nil"/>
          <w:right w:val="nil"/>
          <w:between w:val="nil"/>
        </w:pBdr>
        <w:spacing w:after="0" w:line="240" w:lineRule="auto"/>
        <w:ind w:left="720"/>
        <w:jc w:val="both"/>
        <w:rPr>
          <w:color w:val="000000"/>
          <w:sz w:val="24"/>
          <w:szCs w:val="24"/>
        </w:rPr>
      </w:pPr>
      <w:r>
        <w:rPr>
          <w:color w:val="000000"/>
          <w:sz w:val="24"/>
          <w:szCs w:val="24"/>
        </w:rPr>
        <w:lastRenderedPageBreak/>
        <w:t>Qualsevol infant té el dret de poder participar al Consell local d’</w:t>
      </w:r>
      <w:r>
        <w:rPr>
          <w:sz w:val="24"/>
          <w:szCs w:val="24"/>
        </w:rPr>
        <w:t>Adolescents</w:t>
      </w:r>
      <w:r>
        <w:rPr>
          <w:color w:val="000000"/>
          <w:sz w:val="24"/>
          <w:szCs w:val="24"/>
        </w:rPr>
        <w:t xml:space="preserve"> de Palafolls.</w:t>
      </w:r>
    </w:p>
    <w:p w14:paraId="1363ED03" w14:textId="77777777" w:rsidR="00440D6F" w:rsidRDefault="00440D6F">
      <w:pPr>
        <w:pBdr>
          <w:top w:val="nil"/>
          <w:left w:val="nil"/>
          <w:bottom w:val="nil"/>
          <w:right w:val="nil"/>
          <w:between w:val="nil"/>
        </w:pBdr>
        <w:spacing w:after="0" w:line="240" w:lineRule="auto"/>
        <w:jc w:val="both"/>
        <w:rPr>
          <w:color w:val="000000"/>
          <w:sz w:val="24"/>
          <w:szCs w:val="24"/>
        </w:rPr>
      </w:pPr>
    </w:p>
    <w:p w14:paraId="7B883A78" w14:textId="77777777" w:rsidR="00440D6F" w:rsidRDefault="00A7235A">
      <w:pPr>
        <w:pBdr>
          <w:top w:val="nil"/>
          <w:left w:val="nil"/>
          <w:bottom w:val="nil"/>
          <w:right w:val="nil"/>
          <w:between w:val="nil"/>
        </w:pBdr>
        <w:spacing w:after="0" w:line="240" w:lineRule="auto"/>
        <w:ind w:left="720"/>
        <w:jc w:val="both"/>
        <w:rPr>
          <w:color w:val="000000"/>
          <w:sz w:val="24"/>
          <w:szCs w:val="24"/>
        </w:rPr>
      </w:pPr>
      <w:r>
        <w:rPr>
          <w:color w:val="000000"/>
          <w:sz w:val="24"/>
          <w:szCs w:val="24"/>
        </w:rPr>
        <w:t>El mètode d’elecció de candidats/es serà mixt i elegible per cada infant, és a dir bústia o verbalitzat.</w:t>
      </w:r>
    </w:p>
    <w:p w14:paraId="3437F825" w14:textId="77777777" w:rsidR="00440D6F" w:rsidRDefault="00A7235A">
      <w:pPr>
        <w:pBdr>
          <w:top w:val="nil"/>
          <w:left w:val="nil"/>
          <w:bottom w:val="nil"/>
          <w:right w:val="nil"/>
          <w:between w:val="nil"/>
        </w:pBdr>
        <w:spacing w:after="0" w:line="240" w:lineRule="auto"/>
        <w:ind w:left="720"/>
        <w:jc w:val="both"/>
        <w:rPr>
          <w:color w:val="000000"/>
          <w:sz w:val="24"/>
          <w:szCs w:val="24"/>
        </w:rPr>
      </w:pPr>
      <w:r>
        <w:rPr>
          <w:color w:val="000000"/>
          <w:sz w:val="24"/>
          <w:szCs w:val="24"/>
        </w:rPr>
        <w:t xml:space="preserve">Aquells </w:t>
      </w:r>
      <w:r>
        <w:rPr>
          <w:sz w:val="24"/>
          <w:szCs w:val="24"/>
        </w:rPr>
        <w:t>adolescents</w:t>
      </w:r>
      <w:r>
        <w:rPr>
          <w:color w:val="000000"/>
          <w:sz w:val="24"/>
          <w:szCs w:val="24"/>
        </w:rPr>
        <w:t xml:space="preserve"> que no siguin escollits quedaran en un llistat de suplents i podran formar part d’altres processos participatius.</w:t>
      </w:r>
    </w:p>
    <w:p w14:paraId="6237624E" w14:textId="77777777" w:rsidR="00440D6F" w:rsidRDefault="00440D6F">
      <w:pPr>
        <w:pBdr>
          <w:top w:val="nil"/>
          <w:left w:val="nil"/>
          <w:bottom w:val="nil"/>
          <w:right w:val="nil"/>
          <w:between w:val="nil"/>
        </w:pBdr>
        <w:spacing w:after="0" w:line="240" w:lineRule="auto"/>
        <w:ind w:left="720"/>
        <w:jc w:val="both"/>
        <w:rPr>
          <w:color w:val="000000"/>
          <w:sz w:val="24"/>
          <w:szCs w:val="24"/>
        </w:rPr>
      </w:pPr>
    </w:p>
    <w:p w14:paraId="01C33364" w14:textId="77777777" w:rsidR="00440D6F" w:rsidRDefault="00A7235A">
      <w:pPr>
        <w:numPr>
          <w:ilvl w:val="0"/>
          <w:numId w:val="5"/>
        </w:numPr>
        <w:pBdr>
          <w:top w:val="nil"/>
          <w:left w:val="nil"/>
          <w:bottom w:val="nil"/>
          <w:right w:val="nil"/>
          <w:between w:val="nil"/>
        </w:pBdr>
        <w:spacing w:after="0" w:line="240" w:lineRule="auto"/>
        <w:jc w:val="both"/>
        <w:rPr>
          <w:color w:val="000000"/>
          <w:sz w:val="24"/>
          <w:szCs w:val="24"/>
        </w:rPr>
      </w:pPr>
      <w:r>
        <w:rPr>
          <w:b/>
          <w:bCs/>
          <w:i/>
          <w:iCs/>
          <w:color w:val="000000"/>
          <w:sz w:val="24"/>
          <w:szCs w:val="24"/>
        </w:rPr>
        <w:t>4rt  - Constitució del Consell:</w:t>
      </w:r>
      <w:r>
        <w:rPr>
          <w:color w:val="000000"/>
          <w:sz w:val="24"/>
          <w:szCs w:val="24"/>
        </w:rPr>
        <w:t xml:space="preserve"> quedarà constituït el Consell local d’</w:t>
      </w:r>
      <w:r>
        <w:rPr>
          <w:sz w:val="24"/>
          <w:szCs w:val="24"/>
        </w:rPr>
        <w:t>Adolescents</w:t>
      </w:r>
      <w:r>
        <w:rPr>
          <w:color w:val="000000"/>
          <w:sz w:val="24"/>
          <w:szCs w:val="24"/>
        </w:rPr>
        <w:t xml:space="preserve"> de Palafolls en el primer plenari, que tindrà el format d’audiència pública.</w:t>
      </w:r>
    </w:p>
    <w:p w14:paraId="389729C4" w14:textId="77777777" w:rsidR="00440D6F" w:rsidRDefault="00440D6F">
      <w:pPr>
        <w:spacing w:after="0" w:line="240" w:lineRule="auto"/>
        <w:jc w:val="both"/>
        <w:rPr>
          <w:sz w:val="24"/>
          <w:szCs w:val="24"/>
        </w:rPr>
      </w:pPr>
    </w:p>
    <w:p w14:paraId="1A2A2504" w14:textId="77777777" w:rsidR="00440D6F" w:rsidRDefault="00A7235A">
      <w:pPr>
        <w:spacing w:after="0" w:line="240" w:lineRule="auto"/>
        <w:jc w:val="both"/>
        <w:rPr>
          <w:sz w:val="24"/>
          <w:szCs w:val="24"/>
          <w:u w:val="single"/>
        </w:rPr>
      </w:pPr>
      <w:r>
        <w:rPr>
          <w:b/>
          <w:bCs/>
          <w:sz w:val="24"/>
          <w:szCs w:val="24"/>
          <w:u w:val="single"/>
        </w:rPr>
        <w:t>Article 8. Elecció i renovació, nomenament dels membres del Consell</w:t>
      </w:r>
    </w:p>
    <w:p w14:paraId="5DDAC8A4" w14:textId="77777777" w:rsidR="00440D6F" w:rsidRDefault="00440D6F">
      <w:pPr>
        <w:spacing w:after="0" w:line="240" w:lineRule="auto"/>
        <w:jc w:val="both"/>
        <w:rPr>
          <w:sz w:val="24"/>
          <w:szCs w:val="24"/>
        </w:rPr>
      </w:pPr>
    </w:p>
    <w:p w14:paraId="2D5032A4" w14:textId="77777777" w:rsidR="00440D6F" w:rsidRDefault="00A7235A">
      <w:pPr>
        <w:spacing w:after="0" w:line="240" w:lineRule="auto"/>
        <w:ind w:firstLine="360"/>
        <w:jc w:val="both"/>
        <w:rPr>
          <w:sz w:val="24"/>
          <w:szCs w:val="24"/>
        </w:rPr>
      </w:pPr>
      <w:r>
        <w:rPr>
          <w:sz w:val="24"/>
          <w:szCs w:val="24"/>
        </w:rPr>
        <w:t>Els membres del Consell seran triats a partir d’un procés electiu dividit en tres parts i previ procés participatiu i candidatura:</w:t>
      </w:r>
    </w:p>
    <w:p w14:paraId="78B3891A" w14:textId="77777777" w:rsidR="00440D6F" w:rsidRDefault="00440D6F">
      <w:pPr>
        <w:spacing w:after="0" w:line="240" w:lineRule="auto"/>
        <w:ind w:firstLine="360"/>
        <w:jc w:val="both"/>
        <w:rPr>
          <w:sz w:val="24"/>
          <w:szCs w:val="24"/>
        </w:rPr>
      </w:pPr>
    </w:p>
    <w:p w14:paraId="1A9FAE3F"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Candidats escolaritzats a </w:t>
      </w:r>
      <w:r>
        <w:rPr>
          <w:sz w:val="24"/>
          <w:szCs w:val="24"/>
        </w:rPr>
        <w:t>l’Institut Font del Ferro</w:t>
      </w:r>
    </w:p>
    <w:p w14:paraId="7AEC6DD7"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Candidats que visquin a Palafolls i no escolaritzats a cap centre del municipi</w:t>
      </w:r>
    </w:p>
    <w:p w14:paraId="5B3ED1D5"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Candidats que participen en entitats esportives, Esplai i Escola municipal de Música i Dansa de Palafolls, tal com consta a l’art.6. del present reglament</w:t>
      </w:r>
    </w:p>
    <w:p w14:paraId="1404B49E" w14:textId="77777777" w:rsidR="00440D6F" w:rsidRDefault="00440D6F">
      <w:pPr>
        <w:spacing w:after="0" w:line="240" w:lineRule="auto"/>
        <w:jc w:val="both"/>
        <w:rPr>
          <w:sz w:val="24"/>
          <w:szCs w:val="24"/>
        </w:rPr>
      </w:pPr>
    </w:p>
    <w:p w14:paraId="1391DBE1" w14:textId="77777777" w:rsidR="00440D6F" w:rsidRDefault="00A7235A">
      <w:r>
        <w:rPr>
          <w:sz w:val="24"/>
          <w:szCs w:val="24"/>
        </w:rPr>
        <w:t xml:space="preserve">El càrrec de membre del Consell té una durada de (2) dos anys. En el cas dels infants que cursin 2on d’educació secundària obligatòria en el moment d’entrar al </w:t>
      </w:r>
      <w:proofErr w:type="spellStart"/>
      <w:r>
        <w:rPr>
          <w:sz w:val="24"/>
          <w:szCs w:val="24"/>
        </w:rPr>
        <w:t>procès</w:t>
      </w:r>
      <w:proofErr w:type="spellEnd"/>
      <w:r>
        <w:rPr>
          <w:sz w:val="24"/>
          <w:szCs w:val="24"/>
        </w:rPr>
        <w:t>, la durada màxima d’aquest serà d’ (1) any.</w:t>
      </w:r>
    </w:p>
    <w:p w14:paraId="5DAD0F58" w14:textId="77777777" w:rsidR="00440D6F" w:rsidRDefault="00A7235A">
      <w:pPr>
        <w:spacing w:after="0" w:line="240" w:lineRule="auto"/>
        <w:jc w:val="both"/>
        <w:rPr>
          <w:sz w:val="24"/>
          <w:szCs w:val="24"/>
        </w:rPr>
      </w:pPr>
      <w:r>
        <w:rPr>
          <w:sz w:val="24"/>
          <w:szCs w:val="24"/>
        </w:rPr>
        <w:t>Cada any es renovaran, com a mínim, els membres que formen part del Consell i que correspon a l’alumnat de 2on,  per tal de garantir la continuïtat del procés.</w:t>
      </w:r>
    </w:p>
    <w:p w14:paraId="53327D2E" w14:textId="77777777" w:rsidR="00440D6F" w:rsidRDefault="00440D6F">
      <w:pPr>
        <w:spacing w:after="0" w:line="240" w:lineRule="auto"/>
        <w:jc w:val="both"/>
        <w:rPr>
          <w:sz w:val="24"/>
          <w:szCs w:val="24"/>
        </w:rPr>
      </w:pPr>
    </w:p>
    <w:p w14:paraId="52F94239" w14:textId="77777777" w:rsidR="00440D6F" w:rsidRDefault="00A7235A">
      <w:pPr>
        <w:spacing w:after="0" w:line="240" w:lineRule="auto"/>
        <w:jc w:val="both"/>
        <w:rPr>
          <w:sz w:val="24"/>
          <w:szCs w:val="24"/>
        </w:rPr>
      </w:pPr>
      <w:r>
        <w:rPr>
          <w:sz w:val="24"/>
          <w:szCs w:val="24"/>
        </w:rPr>
        <w:t>Tots els adolescents tenen el dret a ser candidats a les eleccions de membres del Consell del municipi de Palafolls sense cap tipus de discriminació i sempre partint de la base de la igualtat i vetllant per la paritat en la representació.</w:t>
      </w:r>
    </w:p>
    <w:p w14:paraId="3F6E6FDB" w14:textId="77777777" w:rsidR="00440D6F" w:rsidRDefault="00440D6F">
      <w:pPr>
        <w:spacing w:after="0" w:line="240" w:lineRule="auto"/>
        <w:jc w:val="both"/>
        <w:rPr>
          <w:sz w:val="24"/>
          <w:szCs w:val="24"/>
        </w:rPr>
      </w:pPr>
    </w:p>
    <w:p w14:paraId="0AC5F4A9" w14:textId="77777777" w:rsidR="00440D6F" w:rsidRDefault="00A7235A">
      <w:pPr>
        <w:spacing w:after="0" w:line="240" w:lineRule="auto"/>
        <w:jc w:val="both"/>
        <w:rPr>
          <w:sz w:val="24"/>
          <w:szCs w:val="24"/>
          <w:u w:val="single"/>
        </w:rPr>
      </w:pPr>
      <w:r>
        <w:rPr>
          <w:b/>
          <w:bCs/>
          <w:sz w:val="24"/>
          <w:szCs w:val="24"/>
          <w:u w:val="single"/>
        </w:rPr>
        <w:t>Article 9. Suplència</w:t>
      </w:r>
    </w:p>
    <w:p w14:paraId="6747B189" w14:textId="77777777" w:rsidR="00440D6F" w:rsidRDefault="00440D6F">
      <w:pPr>
        <w:spacing w:after="0" w:line="240" w:lineRule="auto"/>
        <w:jc w:val="both"/>
        <w:rPr>
          <w:sz w:val="24"/>
          <w:szCs w:val="24"/>
        </w:rPr>
      </w:pPr>
    </w:p>
    <w:p w14:paraId="4472D32C" w14:textId="77777777" w:rsidR="00440D6F" w:rsidRDefault="00A7235A">
      <w:pPr>
        <w:spacing w:after="0" w:line="240" w:lineRule="auto"/>
        <w:jc w:val="both"/>
        <w:rPr>
          <w:sz w:val="24"/>
          <w:szCs w:val="24"/>
        </w:rPr>
      </w:pPr>
      <w:r>
        <w:rPr>
          <w:sz w:val="24"/>
          <w:szCs w:val="24"/>
        </w:rPr>
        <w:t>Els adolescents que no surtin nomenats membres del Consell passaran a ser suplents i podran prendre posició del seu càrrec en els casos següents:</w:t>
      </w:r>
    </w:p>
    <w:p w14:paraId="041C293D" w14:textId="77777777" w:rsidR="00440D6F" w:rsidRDefault="00440D6F">
      <w:pPr>
        <w:spacing w:after="0" w:line="240" w:lineRule="auto"/>
        <w:jc w:val="both"/>
        <w:rPr>
          <w:sz w:val="24"/>
          <w:szCs w:val="24"/>
        </w:rPr>
      </w:pPr>
    </w:p>
    <w:p w14:paraId="4766AC00"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Dimissió o </w:t>
      </w:r>
      <w:r>
        <w:rPr>
          <w:sz w:val="24"/>
          <w:szCs w:val="24"/>
        </w:rPr>
        <w:t>renúncia</w:t>
      </w:r>
      <w:r>
        <w:rPr>
          <w:color w:val="000000"/>
          <w:sz w:val="24"/>
          <w:szCs w:val="24"/>
        </w:rPr>
        <w:t xml:space="preserve"> d’algun membre del Consell</w:t>
      </w:r>
    </w:p>
    <w:p w14:paraId="48E16799"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Incompatibilitat amb altres càrrecs: delegats/des de classe, representants d’extraescolars, etc.</w:t>
      </w:r>
    </w:p>
    <w:p w14:paraId="0A502C21"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En el cas d’incompliment de les funcions esmentades al present Reglament en podria perdre la condició de membre, a proposta de l’Ajuntament o del propi Consell a proposta de l’Ajuntament o del propi Consell</w:t>
      </w:r>
    </w:p>
    <w:p w14:paraId="40B9B5C5" w14:textId="77777777" w:rsidR="00440D6F" w:rsidRDefault="00440D6F">
      <w:pPr>
        <w:pBdr>
          <w:top w:val="nil"/>
          <w:left w:val="nil"/>
          <w:bottom w:val="nil"/>
          <w:right w:val="nil"/>
          <w:between w:val="nil"/>
        </w:pBdr>
        <w:spacing w:after="0" w:line="240" w:lineRule="auto"/>
        <w:jc w:val="both"/>
        <w:rPr>
          <w:color w:val="000000"/>
          <w:sz w:val="24"/>
          <w:szCs w:val="24"/>
        </w:rPr>
      </w:pPr>
    </w:p>
    <w:p w14:paraId="2F7F20DB" w14:textId="77777777" w:rsidR="00440D6F" w:rsidRDefault="00A7235A">
      <w:pPr>
        <w:pBdr>
          <w:top w:val="nil"/>
          <w:left w:val="nil"/>
          <w:bottom w:val="nil"/>
          <w:right w:val="nil"/>
          <w:between w:val="nil"/>
        </w:pBdr>
        <w:spacing w:after="0" w:line="240" w:lineRule="auto"/>
        <w:ind w:firstLine="426"/>
        <w:jc w:val="both"/>
        <w:rPr>
          <w:color w:val="000000"/>
          <w:sz w:val="24"/>
          <w:szCs w:val="24"/>
        </w:rPr>
      </w:pPr>
      <w:r>
        <w:rPr>
          <w:color w:val="000000"/>
          <w:sz w:val="24"/>
          <w:szCs w:val="24"/>
        </w:rPr>
        <w:lastRenderedPageBreak/>
        <w:t>Destacar, que podran ser inclosos en altres processos participatius, en reconeixement del seu compromís.</w:t>
      </w:r>
    </w:p>
    <w:p w14:paraId="3B1C46AE" w14:textId="77777777" w:rsidR="00440D6F" w:rsidRDefault="00440D6F">
      <w:pPr>
        <w:pBdr>
          <w:top w:val="nil"/>
          <w:left w:val="nil"/>
          <w:bottom w:val="nil"/>
          <w:right w:val="nil"/>
          <w:between w:val="nil"/>
        </w:pBdr>
        <w:spacing w:after="0" w:line="240" w:lineRule="auto"/>
        <w:ind w:firstLine="426"/>
        <w:jc w:val="both"/>
        <w:rPr>
          <w:color w:val="000000"/>
          <w:sz w:val="24"/>
          <w:szCs w:val="24"/>
        </w:rPr>
      </w:pPr>
    </w:p>
    <w:p w14:paraId="46D041E0" w14:textId="77777777" w:rsidR="00440D6F" w:rsidRDefault="00A7235A">
      <w:pPr>
        <w:spacing w:after="0" w:line="240" w:lineRule="auto"/>
        <w:ind w:firstLine="426"/>
        <w:jc w:val="both"/>
        <w:rPr>
          <w:sz w:val="24"/>
          <w:szCs w:val="24"/>
        </w:rPr>
      </w:pPr>
      <w:r>
        <w:rPr>
          <w:sz w:val="24"/>
          <w:szCs w:val="24"/>
        </w:rPr>
        <w:t xml:space="preserve">En cas de que un o diversos membres suplents puguin prendre possessió del càrrec com a Consellers/es, d’acord amb els casos anteriorment citats, es farà la crida seguint l’ordre establert a la llista de membres suplents, segons els vots rebuts durant el procés electoral, sempre i quan compleixin el requisit d’incompatibilitat amb altres càrrecs. En cas d’empat de membres suplents en nombre de vots es farà un sorteig. </w:t>
      </w:r>
    </w:p>
    <w:p w14:paraId="3E7BFED9" w14:textId="77777777" w:rsidR="00440D6F" w:rsidRDefault="00440D6F">
      <w:pPr>
        <w:spacing w:after="0" w:line="240" w:lineRule="auto"/>
        <w:ind w:firstLine="426"/>
        <w:jc w:val="both"/>
        <w:rPr>
          <w:sz w:val="24"/>
          <w:szCs w:val="24"/>
        </w:rPr>
      </w:pPr>
    </w:p>
    <w:p w14:paraId="35ECA7D2" w14:textId="77777777" w:rsidR="00440D6F" w:rsidRDefault="00A7235A">
      <w:pPr>
        <w:spacing w:after="0" w:line="240" w:lineRule="auto"/>
        <w:ind w:firstLine="360"/>
        <w:jc w:val="both"/>
        <w:rPr>
          <w:sz w:val="24"/>
          <w:szCs w:val="24"/>
        </w:rPr>
      </w:pPr>
      <w:r>
        <w:rPr>
          <w:sz w:val="24"/>
          <w:szCs w:val="24"/>
        </w:rPr>
        <w:t xml:space="preserve">El sistema de desempat per sorteig entre els adolescents suplents amb el mateix número de vots, serà el mateix sistema que hagi fet servir el Departament d’Ensenyament de la Generalitat de Catalunya, per al desempat de les sol·licituds amb la mateixa puntuació al curs escolar vigent. </w:t>
      </w:r>
    </w:p>
    <w:p w14:paraId="52EEE6B9" w14:textId="77777777" w:rsidR="00440D6F" w:rsidRDefault="00440D6F">
      <w:pPr>
        <w:spacing w:after="0" w:line="240" w:lineRule="auto"/>
        <w:ind w:firstLine="426"/>
        <w:jc w:val="both"/>
        <w:rPr>
          <w:color w:val="FF0000"/>
          <w:sz w:val="24"/>
          <w:szCs w:val="24"/>
        </w:rPr>
      </w:pPr>
    </w:p>
    <w:p w14:paraId="32163354" w14:textId="77777777" w:rsidR="00440D6F" w:rsidRDefault="00A7235A">
      <w:pPr>
        <w:spacing w:after="0" w:line="240" w:lineRule="auto"/>
        <w:jc w:val="both"/>
        <w:rPr>
          <w:sz w:val="24"/>
          <w:szCs w:val="24"/>
        </w:rPr>
      </w:pPr>
      <w:r>
        <w:rPr>
          <w:sz w:val="24"/>
          <w:szCs w:val="24"/>
        </w:rPr>
        <w:t xml:space="preserve">La renúncia d’algun membre del Consell haurà de ser comunicada formalment mitjançant formulari signat per a tal efecte, fent-lo arribar al Consell d’Adolescents mitjançant registre o entregat a l’Àrea de Joventut o a la Regidoria a la que estigui adscrit el Consell. La renuncia no serà formal fins que els membres del Consell d’Adolescents es donin per assabentats de la renúncia i així ho comuniqui formalment. </w:t>
      </w:r>
    </w:p>
    <w:p w14:paraId="18BBFB7A" w14:textId="77777777" w:rsidR="00440D6F" w:rsidRDefault="00440D6F">
      <w:pPr>
        <w:spacing w:after="0" w:line="240" w:lineRule="auto"/>
        <w:jc w:val="both"/>
        <w:rPr>
          <w:sz w:val="24"/>
          <w:szCs w:val="24"/>
        </w:rPr>
      </w:pPr>
    </w:p>
    <w:p w14:paraId="7EAB489D" w14:textId="77777777" w:rsidR="00440D6F" w:rsidRDefault="00A7235A">
      <w:pPr>
        <w:spacing w:after="0" w:line="240" w:lineRule="auto"/>
        <w:jc w:val="both"/>
        <w:rPr>
          <w:sz w:val="24"/>
          <w:szCs w:val="24"/>
        </w:rPr>
      </w:pPr>
      <w:r>
        <w:rPr>
          <w:sz w:val="24"/>
          <w:szCs w:val="24"/>
        </w:rPr>
        <w:t xml:space="preserve">En cas de que algun membre del Consell d’Adolescents faci dues faltes consecutives d’assistència injustificades a les sessions de treball del Consell i no hagi comunicat formalment la renúncia, el Consell farà fins a màxim dos requeriments formals a través dels tutors/es legals dels membres que no assisteixin, i en el cas de ser desatesos el Consell donarà per assabentat la baixa d’ofici de l’adolescent que no assisteix en el termini de 3 dies hàbils.  </w:t>
      </w:r>
    </w:p>
    <w:p w14:paraId="0C0DB250" w14:textId="77777777" w:rsidR="00440D6F" w:rsidRDefault="00440D6F">
      <w:pPr>
        <w:spacing w:after="0" w:line="240" w:lineRule="auto"/>
        <w:jc w:val="both"/>
        <w:rPr>
          <w:sz w:val="24"/>
          <w:szCs w:val="24"/>
        </w:rPr>
      </w:pPr>
    </w:p>
    <w:p w14:paraId="047E6389" w14:textId="77777777" w:rsidR="00440D6F" w:rsidRDefault="00A7235A">
      <w:pPr>
        <w:spacing w:after="0" w:line="240" w:lineRule="auto"/>
        <w:jc w:val="both"/>
        <w:rPr>
          <w:sz w:val="24"/>
          <w:szCs w:val="24"/>
        </w:rPr>
      </w:pPr>
      <w:r>
        <w:rPr>
          <w:b/>
          <w:bCs/>
          <w:sz w:val="24"/>
          <w:szCs w:val="24"/>
        </w:rPr>
        <w:t>ORGANITZACIÓ DEL CONSELL</w:t>
      </w:r>
    </w:p>
    <w:p w14:paraId="7FBD2248" w14:textId="77777777" w:rsidR="00440D6F" w:rsidRDefault="00440D6F">
      <w:pPr>
        <w:spacing w:after="0" w:line="240" w:lineRule="auto"/>
        <w:jc w:val="both"/>
        <w:rPr>
          <w:sz w:val="24"/>
          <w:szCs w:val="24"/>
        </w:rPr>
      </w:pPr>
    </w:p>
    <w:p w14:paraId="15D9281C" w14:textId="77777777" w:rsidR="00440D6F" w:rsidRDefault="00A7235A">
      <w:pPr>
        <w:spacing w:after="0" w:line="240" w:lineRule="auto"/>
        <w:jc w:val="both"/>
        <w:rPr>
          <w:sz w:val="24"/>
          <w:szCs w:val="24"/>
        </w:rPr>
      </w:pPr>
      <w:r>
        <w:rPr>
          <w:b/>
          <w:bCs/>
          <w:sz w:val="24"/>
          <w:szCs w:val="24"/>
          <w:u w:val="single"/>
        </w:rPr>
        <w:t>Article 10. Funcionament</w:t>
      </w:r>
      <w:r>
        <w:rPr>
          <w:b/>
          <w:bCs/>
          <w:sz w:val="24"/>
          <w:szCs w:val="24"/>
        </w:rPr>
        <w:t>:</w:t>
      </w:r>
    </w:p>
    <w:p w14:paraId="46E468B4" w14:textId="77777777" w:rsidR="00440D6F" w:rsidRDefault="00440D6F">
      <w:pPr>
        <w:spacing w:after="0" w:line="240" w:lineRule="auto"/>
        <w:jc w:val="both"/>
        <w:rPr>
          <w:sz w:val="24"/>
          <w:szCs w:val="24"/>
        </w:rPr>
      </w:pPr>
    </w:p>
    <w:p w14:paraId="43919383" w14:textId="77777777" w:rsidR="00440D6F" w:rsidRDefault="00A7235A">
      <w:pPr>
        <w:spacing w:after="0" w:line="240" w:lineRule="auto"/>
        <w:ind w:firstLine="567"/>
        <w:jc w:val="both"/>
        <w:rPr>
          <w:sz w:val="24"/>
          <w:szCs w:val="24"/>
        </w:rPr>
      </w:pPr>
      <w:r>
        <w:rPr>
          <w:sz w:val="24"/>
          <w:szCs w:val="24"/>
        </w:rPr>
        <w:t>Els plenaris - que tindran format d’audiència pública, oberts a l’assistència dels membres del consistori, de la comunitat educativa i de la ciutadania en general - comptaran amb la intervenció de la presidència del Consell, com representant institucional, i dels infants com a membres del consell, tindran lloc, preferentment, a la Sala de Plens de l’Ajuntament de Palafolls o a un lloc que pugui donar resposta a la solemnitat de l’acte.</w:t>
      </w:r>
    </w:p>
    <w:p w14:paraId="42D4E56D" w14:textId="77777777" w:rsidR="00440D6F" w:rsidRDefault="00440D6F">
      <w:pPr>
        <w:spacing w:after="0" w:line="240" w:lineRule="auto"/>
        <w:ind w:firstLine="567"/>
        <w:jc w:val="both"/>
        <w:rPr>
          <w:sz w:val="24"/>
          <w:szCs w:val="24"/>
        </w:rPr>
      </w:pPr>
    </w:p>
    <w:p w14:paraId="7C726275" w14:textId="77777777" w:rsidR="00440D6F" w:rsidRDefault="00A7235A">
      <w:pPr>
        <w:spacing w:after="0" w:line="240" w:lineRule="auto"/>
        <w:ind w:firstLine="567"/>
        <w:jc w:val="both"/>
        <w:rPr>
          <w:sz w:val="24"/>
          <w:szCs w:val="24"/>
        </w:rPr>
      </w:pPr>
      <w:r>
        <w:rPr>
          <w:sz w:val="24"/>
          <w:szCs w:val="24"/>
        </w:rPr>
        <w:t xml:space="preserve">El Consell Plenari es reunirà un mínim de 2 cops durant l’any en curs i en horari extraescolar. </w:t>
      </w:r>
    </w:p>
    <w:p w14:paraId="4B3816DE" w14:textId="77777777" w:rsidR="00440D6F" w:rsidRDefault="00440D6F">
      <w:pPr>
        <w:spacing w:after="0" w:line="240" w:lineRule="auto"/>
        <w:ind w:firstLine="567"/>
        <w:jc w:val="both"/>
        <w:rPr>
          <w:sz w:val="24"/>
          <w:szCs w:val="24"/>
        </w:rPr>
      </w:pPr>
    </w:p>
    <w:p w14:paraId="41D21FEF" w14:textId="77777777" w:rsidR="00440D6F" w:rsidRDefault="00A7235A">
      <w:pPr>
        <w:spacing w:after="0" w:line="240" w:lineRule="auto"/>
        <w:ind w:firstLine="567"/>
        <w:jc w:val="both"/>
        <w:rPr>
          <w:sz w:val="24"/>
          <w:szCs w:val="24"/>
        </w:rPr>
      </w:pPr>
      <w:r>
        <w:rPr>
          <w:sz w:val="24"/>
          <w:szCs w:val="24"/>
        </w:rPr>
        <w:t xml:space="preserve">En el primer plenari, l’alcalde o alcaldessa nomenarà els membres del Consell, farà un reconeixement a les persones candidates que no hagin estat escollits, farà un </w:t>
      </w:r>
      <w:r>
        <w:rPr>
          <w:sz w:val="24"/>
          <w:szCs w:val="24"/>
        </w:rPr>
        <w:lastRenderedPageBreak/>
        <w:t xml:space="preserve">agraïment per la feina feta l’any anterior i acomiadarà els consellers/es que hagin acabat el seu mandat. A més proposarà un pla de treball al Consell per a l’any en curs. </w:t>
      </w:r>
    </w:p>
    <w:p w14:paraId="351FF322" w14:textId="77777777" w:rsidR="00440D6F" w:rsidRDefault="00440D6F">
      <w:pPr>
        <w:spacing w:after="0" w:line="240" w:lineRule="auto"/>
        <w:ind w:firstLine="567"/>
        <w:jc w:val="both"/>
        <w:rPr>
          <w:sz w:val="24"/>
          <w:szCs w:val="24"/>
        </w:rPr>
      </w:pPr>
    </w:p>
    <w:p w14:paraId="25BF3AFE" w14:textId="77777777" w:rsidR="00440D6F" w:rsidRDefault="00A7235A">
      <w:pPr>
        <w:spacing w:after="0" w:line="240" w:lineRule="auto"/>
        <w:ind w:firstLine="567"/>
        <w:jc w:val="both"/>
        <w:rPr>
          <w:sz w:val="24"/>
          <w:szCs w:val="24"/>
        </w:rPr>
      </w:pPr>
      <w:r>
        <w:rPr>
          <w:sz w:val="24"/>
          <w:szCs w:val="24"/>
        </w:rPr>
        <w:t>En el segon plenari, l’alcalde o alcaldessa farà el retorn institucional, tal com queda establert a l’article 15  d’aquest reglament.</w:t>
      </w:r>
    </w:p>
    <w:p w14:paraId="3446DB5F" w14:textId="77777777" w:rsidR="00440D6F" w:rsidRDefault="00440D6F">
      <w:pPr>
        <w:spacing w:after="0" w:line="240" w:lineRule="auto"/>
        <w:ind w:firstLine="567"/>
        <w:jc w:val="both"/>
        <w:rPr>
          <w:sz w:val="24"/>
          <w:szCs w:val="24"/>
        </w:rPr>
      </w:pPr>
    </w:p>
    <w:p w14:paraId="1D5A8EBA" w14:textId="77777777" w:rsidR="00440D6F" w:rsidRDefault="00A7235A">
      <w:pPr>
        <w:spacing w:after="0" w:line="240" w:lineRule="auto"/>
        <w:ind w:firstLine="567"/>
        <w:jc w:val="both"/>
        <w:rPr>
          <w:sz w:val="24"/>
          <w:szCs w:val="24"/>
        </w:rPr>
      </w:pPr>
      <w:r>
        <w:rPr>
          <w:sz w:val="24"/>
          <w:szCs w:val="24"/>
        </w:rPr>
        <w:t>Es podran convocar plenaris extraordinaris a proposta del President/a del Consell o d’una tercera part dels membres del Consell.</w:t>
      </w:r>
    </w:p>
    <w:p w14:paraId="3622266D" w14:textId="77777777" w:rsidR="00440D6F" w:rsidRDefault="00440D6F">
      <w:pPr>
        <w:spacing w:after="0" w:line="240" w:lineRule="auto"/>
        <w:ind w:firstLine="567"/>
        <w:jc w:val="both"/>
        <w:rPr>
          <w:sz w:val="24"/>
          <w:szCs w:val="24"/>
        </w:rPr>
      </w:pPr>
    </w:p>
    <w:p w14:paraId="5728E78E" w14:textId="77777777" w:rsidR="00440D6F" w:rsidRDefault="00A7235A">
      <w:pPr>
        <w:spacing w:after="0" w:line="240" w:lineRule="auto"/>
        <w:ind w:firstLine="567"/>
        <w:jc w:val="both"/>
        <w:rPr>
          <w:sz w:val="24"/>
          <w:szCs w:val="24"/>
        </w:rPr>
      </w:pPr>
      <w:r>
        <w:rPr>
          <w:sz w:val="24"/>
          <w:szCs w:val="24"/>
        </w:rPr>
        <w:t>Les sessions ordinàries de treball del Consell -en les que participen tots els adolescents amb l’acompanyament de la persona o persones que dinamitzin les sessions- tindran lloc, preferentment, a dependències municipals.</w:t>
      </w:r>
    </w:p>
    <w:p w14:paraId="5748291F" w14:textId="77777777" w:rsidR="00440D6F" w:rsidRDefault="00440D6F">
      <w:pPr>
        <w:spacing w:after="0" w:line="240" w:lineRule="auto"/>
        <w:ind w:firstLine="567"/>
        <w:jc w:val="both"/>
        <w:rPr>
          <w:sz w:val="24"/>
          <w:szCs w:val="24"/>
        </w:rPr>
      </w:pPr>
    </w:p>
    <w:p w14:paraId="065E71BE" w14:textId="77777777" w:rsidR="00440D6F" w:rsidRDefault="00A7235A">
      <w:pPr>
        <w:spacing w:after="0" w:line="240" w:lineRule="auto"/>
        <w:ind w:firstLine="567"/>
        <w:jc w:val="both"/>
        <w:rPr>
          <w:sz w:val="24"/>
          <w:szCs w:val="24"/>
        </w:rPr>
      </w:pPr>
      <w:r>
        <w:rPr>
          <w:sz w:val="24"/>
          <w:szCs w:val="24"/>
        </w:rPr>
        <w:t>Aquestes sessions tindran lloc un mínim d’una sessió ordinària un cop al mes durant l’any en curs amb una durada d’entre 1,5h/2h aproximadament i fora de l’horari escolar a pactar amb el consell en cada cas.</w:t>
      </w:r>
    </w:p>
    <w:p w14:paraId="703E3394" w14:textId="77777777" w:rsidR="00440D6F" w:rsidRDefault="00440D6F">
      <w:pPr>
        <w:spacing w:after="0" w:line="240" w:lineRule="auto"/>
        <w:ind w:firstLine="567"/>
        <w:jc w:val="both"/>
        <w:rPr>
          <w:sz w:val="24"/>
          <w:szCs w:val="24"/>
        </w:rPr>
      </w:pPr>
    </w:p>
    <w:p w14:paraId="1D4D9F64" w14:textId="77777777" w:rsidR="00440D6F" w:rsidRDefault="00A7235A">
      <w:pPr>
        <w:spacing w:after="0" w:line="240" w:lineRule="auto"/>
        <w:ind w:firstLine="567"/>
        <w:jc w:val="both"/>
        <w:rPr>
          <w:sz w:val="24"/>
          <w:szCs w:val="24"/>
        </w:rPr>
      </w:pPr>
      <w:r>
        <w:rPr>
          <w:sz w:val="24"/>
          <w:szCs w:val="24"/>
        </w:rPr>
        <w:t xml:space="preserve">La periodicitat d’aquestes sessions es recordaran a través del correu electrònic indicat en l’autorització de la presentació de la candidatura. En cap cas, la manca de recordatori eximirà l’obligatorietat en la seva assistència. </w:t>
      </w:r>
    </w:p>
    <w:p w14:paraId="45E88516" w14:textId="77777777" w:rsidR="00440D6F" w:rsidRDefault="00440D6F">
      <w:pPr>
        <w:spacing w:after="0" w:line="240" w:lineRule="auto"/>
        <w:jc w:val="both"/>
        <w:rPr>
          <w:sz w:val="24"/>
          <w:szCs w:val="24"/>
        </w:rPr>
      </w:pPr>
    </w:p>
    <w:p w14:paraId="04467AF5" w14:textId="77777777" w:rsidR="00440D6F" w:rsidRDefault="00A7235A">
      <w:pPr>
        <w:spacing w:after="0" w:line="240" w:lineRule="auto"/>
        <w:ind w:firstLine="567"/>
        <w:jc w:val="both"/>
        <w:rPr>
          <w:sz w:val="24"/>
          <w:szCs w:val="24"/>
        </w:rPr>
      </w:pPr>
      <w:r>
        <w:rPr>
          <w:sz w:val="24"/>
          <w:szCs w:val="24"/>
        </w:rPr>
        <w:t>Es podran convocar sessions de treball extraordinàries a proposta del Consell o d’una tercera part dels consellers i conselleres.</w:t>
      </w:r>
    </w:p>
    <w:p w14:paraId="1EE7B3F1" w14:textId="77777777" w:rsidR="00440D6F" w:rsidRDefault="00440D6F">
      <w:pPr>
        <w:spacing w:after="0" w:line="240" w:lineRule="auto"/>
        <w:jc w:val="both"/>
        <w:rPr>
          <w:sz w:val="24"/>
          <w:szCs w:val="24"/>
        </w:rPr>
      </w:pPr>
    </w:p>
    <w:p w14:paraId="39EEDB19" w14:textId="77777777" w:rsidR="00440D6F" w:rsidRDefault="00A7235A">
      <w:pPr>
        <w:spacing w:after="0" w:line="240" w:lineRule="auto"/>
        <w:ind w:firstLine="567"/>
        <w:jc w:val="both"/>
        <w:rPr>
          <w:sz w:val="24"/>
          <w:szCs w:val="24"/>
        </w:rPr>
      </w:pPr>
      <w:r>
        <w:rPr>
          <w:sz w:val="24"/>
          <w:szCs w:val="24"/>
        </w:rPr>
        <w:t>El mes d’agost serà inhàbil.</w:t>
      </w:r>
    </w:p>
    <w:p w14:paraId="1B5830EA" w14:textId="77777777" w:rsidR="00440D6F" w:rsidRDefault="00440D6F">
      <w:pPr>
        <w:spacing w:after="0" w:line="240" w:lineRule="auto"/>
        <w:ind w:firstLine="567"/>
        <w:jc w:val="both"/>
        <w:rPr>
          <w:sz w:val="24"/>
          <w:szCs w:val="24"/>
        </w:rPr>
      </w:pPr>
    </w:p>
    <w:p w14:paraId="21594AE4" w14:textId="77777777" w:rsidR="00440D6F" w:rsidRDefault="00A7235A">
      <w:pPr>
        <w:spacing w:after="0" w:line="240" w:lineRule="auto"/>
        <w:jc w:val="both"/>
        <w:rPr>
          <w:color w:val="FF0000"/>
          <w:sz w:val="24"/>
          <w:szCs w:val="24"/>
        </w:rPr>
      </w:pPr>
      <w:r>
        <w:rPr>
          <w:sz w:val="24"/>
          <w:szCs w:val="24"/>
        </w:rPr>
        <w:t>Totes les reunions de Consell comptaran amb l’acompanyament del personal de l’Àrea de Joventut de l’Ajuntament de Palafolls.</w:t>
      </w:r>
      <w:r>
        <w:rPr>
          <w:color w:val="FF0000"/>
          <w:sz w:val="24"/>
          <w:szCs w:val="24"/>
        </w:rPr>
        <w:t xml:space="preserve"> </w:t>
      </w:r>
    </w:p>
    <w:p w14:paraId="799AC40C" w14:textId="77777777" w:rsidR="00440D6F" w:rsidRDefault="00440D6F">
      <w:pPr>
        <w:spacing w:after="0" w:line="240" w:lineRule="auto"/>
        <w:jc w:val="both"/>
        <w:rPr>
          <w:sz w:val="24"/>
          <w:szCs w:val="24"/>
        </w:rPr>
      </w:pPr>
    </w:p>
    <w:p w14:paraId="415FFB8B" w14:textId="77777777" w:rsidR="00440D6F" w:rsidRDefault="00A7235A">
      <w:pPr>
        <w:spacing w:after="0" w:line="240" w:lineRule="auto"/>
        <w:jc w:val="both"/>
        <w:rPr>
          <w:sz w:val="24"/>
          <w:szCs w:val="24"/>
        </w:rPr>
      </w:pPr>
      <w:r>
        <w:rPr>
          <w:sz w:val="24"/>
          <w:szCs w:val="24"/>
        </w:rPr>
        <w:t>De les reunions del Consell s’elevarà acta que serà publicada al portal de transparència de la seu electrònica de l’Ajuntament, de conformitat amb la Llei 19/2014, de 29 de desembre, de transparència, dret d’accés a la informació pública i bon govern.</w:t>
      </w:r>
    </w:p>
    <w:p w14:paraId="1A41CEA7" w14:textId="77777777" w:rsidR="00440D6F" w:rsidRDefault="00440D6F">
      <w:pPr>
        <w:spacing w:after="0" w:line="240" w:lineRule="auto"/>
        <w:jc w:val="both"/>
        <w:rPr>
          <w:sz w:val="24"/>
          <w:szCs w:val="24"/>
        </w:rPr>
      </w:pPr>
    </w:p>
    <w:p w14:paraId="69A19742" w14:textId="77777777" w:rsidR="00440D6F" w:rsidRDefault="00A7235A">
      <w:pPr>
        <w:spacing w:after="0" w:line="240" w:lineRule="auto"/>
        <w:jc w:val="both"/>
        <w:rPr>
          <w:sz w:val="24"/>
          <w:szCs w:val="24"/>
          <w:u w:val="single"/>
        </w:rPr>
      </w:pPr>
      <w:r>
        <w:rPr>
          <w:b/>
          <w:bCs/>
          <w:sz w:val="24"/>
          <w:szCs w:val="24"/>
          <w:u w:val="single"/>
        </w:rPr>
        <w:t>Article 11. Comissions de Treball</w:t>
      </w:r>
    </w:p>
    <w:p w14:paraId="7734C0D3" w14:textId="77777777" w:rsidR="00440D6F" w:rsidRDefault="00440D6F">
      <w:pPr>
        <w:spacing w:after="0" w:line="240" w:lineRule="auto"/>
        <w:jc w:val="both"/>
        <w:rPr>
          <w:sz w:val="24"/>
          <w:szCs w:val="24"/>
        </w:rPr>
      </w:pPr>
    </w:p>
    <w:p w14:paraId="3DD6568A" w14:textId="77777777" w:rsidR="00440D6F" w:rsidRDefault="00A7235A">
      <w:pPr>
        <w:spacing w:after="0" w:line="240" w:lineRule="auto"/>
        <w:ind w:firstLine="567"/>
        <w:jc w:val="both"/>
        <w:rPr>
          <w:sz w:val="24"/>
          <w:szCs w:val="24"/>
        </w:rPr>
      </w:pPr>
      <w:r>
        <w:rPr>
          <w:sz w:val="24"/>
          <w:szCs w:val="24"/>
        </w:rPr>
        <w:t>Es poden crear Comissions de Treball sempre que es consideri convenient i pel bon funcionament del Consell.</w:t>
      </w:r>
    </w:p>
    <w:p w14:paraId="62C2B795" w14:textId="77777777" w:rsidR="00440D6F" w:rsidRDefault="00440D6F">
      <w:pPr>
        <w:spacing w:after="0" w:line="240" w:lineRule="auto"/>
        <w:jc w:val="both"/>
        <w:rPr>
          <w:sz w:val="24"/>
          <w:szCs w:val="24"/>
        </w:rPr>
      </w:pPr>
    </w:p>
    <w:p w14:paraId="6309CBF5" w14:textId="77777777" w:rsidR="00440D6F" w:rsidRDefault="00A7235A">
      <w:pPr>
        <w:spacing w:after="0" w:line="240" w:lineRule="auto"/>
        <w:jc w:val="both"/>
        <w:rPr>
          <w:sz w:val="24"/>
          <w:szCs w:val="24"/>
          <w:u w:val="single"/>
        </w:rPr>
      </w:pPr>
      <w:r>
        <w:rPr>
          <w:b/>
          <w:bCs/>
          <w:sz w:val="24"/>
          <w:szCs w:val="24"/>
          <w:u w:val="single"/>
        </w:rPr>
        <w:t>Article 12. Reglament de Règim Intern (RRI)</w:t>
      </w:r>
    </w:p>
    <w:p w14:paraId="09E26760" w14:textId="77777777" w:rsidR="00440D6F" w:rsidRDefault="00440D6F">
      <w:pPr>
        <w:spacing w:after="0" w:line="240" w:lineRule="auto"/>
        <w:jc w:val="both"/>
        <w:rPr>
          <w:sz w:val="24"/>
          <w:szCs w:val="24"/>
        </w:rPr>
      </w:pPr>
    </w:p>
    <w:p w14:paraId="4DA47A88" w14:textId="3459DCE2" w:rsidR="00440D6F" w:rsidRDefault="000A6EB7">
      <w:pPr>
        <w:spacing w:after="0" w:line="240" w:lineRule="auto"/>
        <w:ind w:firstLine="567"/>
        <w:jc w:val="both"/>
        <w:rPr>
          <w:sz w:val="24"/>
          <w:szCs w:val="24"/>
        </w:rPr>
      </w:pPr>
      <w:r>
        <w:rPr>
          <w:sz w:val="24"/>
          <w:szCs w:val="24"/>
        </w:rPr>
        <w:t>El Consell podrà aprovar un</w:t>
      </w:r>
      <w:r w:rsidR="00A7235A">
        <w:rPr>
          <w:sz w:val="24"/>
          <w:szCs w:val="24"/>
        </w:rPr>
        <w:t xml:space="preserve"> Reglament de Règim Intern (RRI) a banda d’aquest present Reglament regulador i que es renovi desprès de cada primera sessió i dins de l’any.</w:t>
      </w:r>
    </w:p>
    <w:p w14:paraId="39FD9723" w14:textId="77777777" w:rsidR="00440D6F" w:rsidRDefault="00440D6F">
      <w:pPr>
        <w:spacing w:after="0" w:line="240" w:lineRule="auto"/>
        <w:jc w:val="both"/>
        <w:rPr>
          <w:sz w:val="24"/>
          <w:szCs w:val="24"/>
        </w:rPr>
      </w:pPr>
    </w:p>
    <w:p w14:paraId="167804D7" w14:textId="77777777" w:rsidR="00440D6F" w:rsidRDefault="00A7235A">
      <w:pPr>
        <w:spacing w:after="0" w:line="240" w:lineRule="auto"/>
        <w:jc w:val="both"/>
        <w:rPr>
          <w:sz w:val="24"/>
          <w:szCs w:val="24"/>
          <w:u w:val="single"/>
        </w:rPr>
      </w:pPr>
      <w:r>
        <w:rPr>
          <w:b/>
          <w:bCs/>
          <w:sz w:val="24"/>
          <w:szCs w:val="24"/>
          <w:u w:val="single"/>
        </w:rPr>
        <w:lastRenderedPageBreak/>
        <w:t>Article  13. Pla de treball del Consell</w:t>
      </w:r>
    </w:p>
    <w:p w14:paraId="155E7BFB" w14:textId="77777777" w:rsidR="00440D6F" w:rsidRDefault="00440D6F">
      <w:pPr>
        <w:spacing w:after="0" w:line="240" w:lineRule="auto"/>
        <w:jc w:val="both"/>
        <w:rPr>
          <w:sz w:val="24"/>
          <w:szCs w:val="24"/>
        </w:rPr>
      </w:pPr>
    </w:p>
    <w:p w14:paraId="64C717C9" w14:textId="77777777" w:rsidR="00440D6F" w:rsidRDefault="00A7235A">
      <w:pPr>
        <w:spacing w:after="0" w:line="240" w:lineRule="auto"/>
        <w:ind w:firstLine="567"/>
        <w:jc w:val="both"/>
        <w:rPr>
          <w:sz w:val="24"/>
          <w:szCs w:val="24"/>
        </w:rPr>
      </w:pPr>
      <w:r>
        <w:rPr>
          <w:sz w:val="24"/>
          <w:szCs w:val="24"/>
        </w:rPr>
        <w:t>Cada any s’elaborarà un projecte escollit de forma consensuada entre Alcaldia i el Consell, tret que, des d’Alcaldia, es consideri que, per causes justificades, cal prioritzar un tema o un afer de rellevància per al municipi.</w:t>
      </w:r>
    </w:p>
    <w:p w14:paraId="44E85E6C" w14:textId="77777777" w:rsidR="00440D6F" w:rsidRDefault="00A7235A">
      <w:pPr>
        <w:spacing w:after="0" w:line="240" w:lineRule="auto"/>
        <w:ind w:firstLine="567"/>
        <w:jc w:val="both"/>
        <w:rPr>
          <w:sz w:val="24"/>
          <w:szCs w:val="24"/>
        </w:rPr>
      </w:pPr>
      <w:r>
        <w:rPr>
          <w:sz w:val="24"/>
          <w:szCs w:val="24"/>
        </w:rPr>
        <w:t xml:space="preserve"> </w:t>
      </w:r>
    </w:p>
    <w:p w14:paraId="217B3E5C" w14:textId="77777777" w:rsidR="00440D6F" w:rsidRDefault="00A7235A">
      <w:pPr>
        <w:spacing w:after="0" w:line="240" w:lineRule="auto"/>
        <w:ind w:firstLine="567"/>
        <w:jc w:val="both"/>
        <w:rPr>
          <w:sz w:val="24"/>
          <w:szCs w:val="24"/>
        </w:rPr>
      </w:pPr>
      <w:r>
        <w:rPr>
          <w:sz w:val="24"/>
          <w:szCs w:val="24"/>
        </w:rPr>
        <w:t xml:space="preserve">A la sessió de constitució s’establirà el treball a desenvolupar i es treballarà de manera participativa i </w:t>
      </w:r>
      <w:proofErr w:type="spellStart"/>
      <w:r>
        <w:rPr>
          <w:sz w:val="24"/>
          <w:szCs w:val="24"/>
        </w:rPr>
        <w:t>col·laborativa</w:t>
      </w:r>
      <w:proofErr w:type="spellEnd"/>
      <w:r>
        <w:rPr>
          <w:sz w:val="24"/>
          <w:szCs w:val="24"/>
        </w:rPr>
        <w:t xml:space="preserve"> durant les sessions ordinàries.</w:t>
      </w:r>
    </w:p>
    <w:p w14:paraId="10142332" w14:textId="77777777" w:rsidR="00440D6F" w:rsidRDefault="00440D6F">
      <w:pPr>
        <w:spacing w:after="0" w:line="240" w:lineRule="auto"/>
        <w:ind w:firstLine="567"/>
        <w:jc w:val="both"/>
        <w:rPr>
          <w:sz w:val="24"/>
          <w:szCs w:val="24"/>
        </w:rPr>
      </w:pPr>
    </w:p>
    <w:p w14:paraId="6F96EB7C" w14:textId="77777777" w:rsidR="00440D6F" w:rsidRDefault="00A7235A">
      <w:pPr>
        <w:spacing w:after="0" w:line="240" w:lineRule="auto"/>
        <w:ind w:firstLine="567"/>
        <w:jc w:val="both"/>
        <w:rPr>
          <w:sz w:val="24"/>
          <w:szCs w:val="24"/>
        </w:rPr>
      </w:pPr>
      <w:r>
        <w:rPr>
          <w:sz w:val="24"/>
          <w:szCs w:val="24"/>
        </w:rPr>
        <w:t>El treball dut a terme al projecte s’ha d’especificar i redactar en una memòria a final de l’any en curs, fer-ne una valoració i les corresponents propostes i accions de millora.</w:t>
      </w:r>
    </w:p>
    <w:p w14:paraId="0BD4E857" w14:textId="77777777" w:rsidR="00440D6F" w:rsidRDefault="00440D6F">
      <w:pPr>
        <w:spacing w:after="0" w:line="240" w:lineRule="auto"/>
        <w:ind w:firstLine="567"/>
        <w:jc w:val="both"/>
        <w:rPr>
          <w:sz w:val="24"/>
          <w:szCs w:val="24"/>
        </w:rPr>
      </w:pPr>
    </w:p>
    <w:p w14:paraId="01E2017D" w14:textId="77777777" w:rsidR="00440D6F" w:rsidRDefault="00A7235A">
      <w:pPr>
        <w:spacing w:after="0" w:line="240" w:lineRule="auto"/>
        <w:ind w:firstLine="567"/>
        <w:jc w:val="both"/>
        <w:rPr>
          <w:sz w:val="24"/>
          <w:szCs w:val="24"/>
        </w:rPr>
      </w:pPr>
      <w:r>
        <w:rPr>
          <w:sz w:val="24"/>
          <w:szCs w:val="24"/>
        </w:rPr>
        <w:t>Les votacions per part dels/les membres de Consell per prendre decisions es duran a terme a mà alçada o verbalment, només en casos en que es determini pel propi Consell es farà de manera anònima i/o secreta.</w:t>
      </w:r>
    </w:p>
    <w:p w14:paraId="565FCE82" w14:textId="77777777" w:rsidR="00440D6F" w:rsidRDefault="00440D6F">
      <w:pPr>
        <w:spacing w:after="0" w:line="240" w:lineRule="auto"/>
        <w:jc w:val="both"/>
        <w:rPr>
          <w:sz w:val="24"/>
          <w:szCs w:val="24"/>
        </w:rPr>
      </w:pPr>
    </w:p>
    <w:p w14:paraId="3482309D" w14:textId="77777777" w:rsidR="00440D6F" w:rsidRDefault="00A7235A">
      <w:pPr>
        <w:spacing w:after="0" w:line="240" w:lineRule="auto"/>
        <w:ind w:firstLine="567"/>
        <w:jc w:val="both"/>
        <w:rPr>
          <w:sz w:val="24"/>
          <w:szCs w:val="24"/>
        </w:rPr>
      </w:pPr>
      <w:r>
        <w:rPr>
          <w:sz w:val="24"/>
          <w:szCs w:val="24"/>
        </w:rPr>
        <w:t>Cada adolescent disposa d’un vot i es durà a terme sempre hi quan no hi hagi consens en la decisió final.</w:t>
      </w:r>
    </w:p>
    <w:p w14:paraId="018FCA49" w14:textId="77777777" w:rsidR="00440D6F" w:rsidRDefault="00440D6F">
      <w:pPr>
        <w:spacing w:after="0" w:line="240" w:lineRule="auto"/>
        <w:jc w:val="both"/>
        <w:rPr>
          <w:sz w:val="24"/>
          <w:szCs w:val="24"/>
        </w:rPr>
      </w:pPr>
    </w:p>
    <w:p w14:paraId="044FFE6E" w14:textId="77777777" w:rsidR="00440D6F" w:rsidRDefault="00A7235A">
      <w:pPr>
        <w:spacing w:after="0" w:line="240" w:lineRule="auto"/>
        <w:jc w:val="both"/>
        <w:rPr>
          <w:sz w:val="24"/>
          <w:szCs w:val="24"/>
          <w:u w:val="single"/>
        </w:rPr>
      </w:pPr>
      <w:r>
        <w:rPr>
          <w:b/>
          <w:bCs/>
          <w:sz w:val="24"/>
          <w:szCs w:val="24"/>
          <w:u w:val="single"/>
        </w:rPr>
        <w:t>Article 14. Audiència pública de tancament de l’any en curs</w:t>
      </w:r>
    </w:p>
    <w:p w14:paraId="0BE08660" w14:textId="77777777" w:rsidR="00440D6F" w:rsidRDefault="00440D6F">
      <w:pPr>
        <w:spacing w:after="0" w:line="240" w:lineRule="auto"/>
        <w:jc w:val="both"/>
        <w:rPr>
          <w:sz w:val="24"/>
          <w:szCs w:val="24"/>
          <w:u w:val="single"/>
        </w:rPr>
      </w:pPr>
    </w:p>
    <w:p w14:paraId="3F8FC9A1" w14:textId="77777777" w:rsidR="00440D6F" w:rsidRDefault="00A7235A">
      <w:pPr>
        <w:spacing w:after="0" w:line="240" w:lineRule="auto"/>
        <w:jc w:val="both"/>
        <w:rPr>
          <w:sz w:val="24"/>
          <w:szCs w:val="24"/>
        </w:rPr>
      </w:pPr>
      <w:r>
        <w:rPr>
          <w:sz w:val="24"/>
          <w:szCs w:val="24"/>
        </w:rPr>
        <w:tab/>
        <w:t xml:space="preserve">Per finalitzar les sessions anuals del </w:t>
      </w:r>
      <w:r>
        <w:rPr>
          <w:i/>
          <w:iCs/>
          <w:sz w:val="24"/>
          <w:szCs w:val="24"/>
        </w:rPr>
        <w:t>Consell</w:t>
      </w:r>
      <w:r>
        <w:rPr>
          <w:sz w:val="24"/>
          <w:szCs w:val="24"/>
        </w:rPr>
        <w:t xml:space="preserve"> es farà una audiència pública de tancament amb l’objectiu de fer una valoració del treball elaborat pel Consell, fer un retiment de comptes de la política d’infància i adolescència del municipi i fer un retorn institucional a les aportacions del Consell, que s’haurà aprovat, després d’un debat previ entre tots els grups polítics municipals del consistori, al Ple municipal. </w:t>
      </w:r>
    </w:p>
    <w:p w14:paraId="0A36FB44" w14:textId="77777777" w:rsidR="00440D6F" w:rsidRDefault="00440D6F">
      <w:pPr>
        <w:spacing w:after="0" w:line="240" w:lineRule="auto"/>
        <w:jc w:val="both"/>
        <w:rPr>
          <w:sz w:val="24"/>
          <w:szCs w:val="24"/>
        </w:rPr>
      </w:pPr>
    </w:p>
    <w:p w14:paraId="7A521A38" w14:textId="77777777" w:rsidR="00440D6F" w:rsidRDefault="00A7235A">
      <w:pPr>
        <w:spacing w:after="0" w:line="240" w:lineRule="auto"/>
        <w:jc w:val="both"/>
        <w:rPr>
          <w:sz w:val="24"/>
          <w:szCs w:val="24"/>
          <w:u w:val="single"/>
        </w:rPr>
      </w:pPr>
      <w:r>
        <w:rPr>
          <w:b/>
          <w:bCs/>
          <w:sz w:val="24"/>
          <w:szCs w:val="24"/>
          <w:u w:val="single"/>
        </w:rPr>
        <w:t>Article 15. Comunicació i relació amb les famílies</w:t>
      </w:r>
    </w:p>
    <w:p w14:paraId="3AC4D13A" w14:textId="77777777" w:rsidR="00440D6F" w:rsidRDefault="00440D6F">
      <w:pPr>
        <w:spacing w:after="0" w:line="240" w:lineRule="auto"/>
        <w:jc w:val="both"/>
        <w:rPr>
          <w:sz w:val="24"/>
          <w:szCs w:val="24"/>
        </w:rPr>
      </w:pPr>
    </w:p>
    <w:p w14:paraId="2B9B73B7" w14:textId="77777777" w:rsidR="00440D6F" w:rsidRDefault="00A7235A">
      <w:pPr>
        <w:spacing w:after="0" w:line="240" w:lineRule="auto"/>
        <w:ind w:firstLine="567"/>
        <w:jc w:val="both"/>
        <w:rPr>
          <w:sz w:val="24"/>
          <w:szCs w:val="24"/>
        </w:rPr>
      </w:pPr>
      <w:r>
        <w:rPr>
          <w:sz w:val="24"/>
          <w:szCs w:val="24"/>
        </w:rPr>
        <w:t>L’Àrea de joventut de l’Ajuntament de Palafolls posarà disposició dels consellers i conselleres així com de les seves famílies una adreça de correu electrònic per tal de resoldre els possibles dubtes i/o ajudar en qualsevol tipus de casuística abans, durant i després de la constitució del Consell.</w:t>
      </w:r>
    </w:p>
    <w:p w14:paraId="05B2FE90" w14:textId="77777777" w:rsidR="00440D6F" w:rsidRDefault="00440D6F">
      <w:pPr>
        <w:spacing w:after="0" w:line="240" w:lineRule="auto"/>
        <w:ind w:firstLine="567"/>
        <w:jc w:val="both"/>
        <w:rPr>
          <w:sz w:val="24"/>
          <w:szCs w:val="24"/>
        </w:rPr>
      </w:pPr>
    </w:p>
    <w:p w14:paraId="3EDC8DF0" w14:textId="77777777" w:rsidR="00440D6F" w:rsidRDefault="00A7235A">
      <w:pPr>
        <w:spacing w:after="0" w:line="240" w:lineRule="auto"/>
        <w:ind w:firstLine="567"/>
        <w:jc w:val="both"/>
        <w:rPr>
          <w:sz w:val="24"/>
          <w:szCs w:val="24"/>
        </w:rPr>
      </w:pPr>
      <w:r>
        <w:rPr>
          <w:sz w:val="24"/>
          <w:szCs w:val="24"/>
        </w:rPr>
        <w:t>La regidoria de Joventut posarà a disposició del Consell, personal tècnic, dinamitzadors/es que acompanyaran als infants del consell i tindran la responsabilitat de vetllar pel bon funcionament del consell i el benestar de les conselleres i consellers. D’igual manera faran arribar totes les propostes i inquietuds rebudes al responsable polític de referència en cada cas.</w:t>
      </w:r>
    </w:p>
    <w:p w14:paraId="2E3E0FCC" w14:textId="77777777" w:rsidR="00440D6F" w:rsidRDefault="00440D6F">
      <w:pPr>
        <w:spacing w:after="0" w:line="240" w:lineRule="auto"/>
        <w:jc w:val="both"/>
        <w:rPr>
          <w:sz w:val="24"/>
          <w:szCs w:val="24"/>
        </w:rPr>
      </w:pPr>
    </w:p>
    <w:p w14:paraId="1DF0D642" w14:textId="77777777" w:rsidR="00440D6F" w:rsidRDefault="00A7235A">
      <w:pPr>
        <w:spacing w:after="0" w:line="240" w:lineRule="auto"/>
        <w:ind w:firstLine="567"/>
        <w:jc w:val="both"/>
        <w:rPr>
          <w:sz w:val="24"/>
          <w:szCs w:val="24"/>
        </w:rPr>
      </w:pPr>
      <w:r>
        <w:rPr>
          <w:sz w:val="24"/>
          <w:szCs w:val="24"/>
        </w:rPr>
        <w:t>La convocatòria a les sessions s’haurà d’informar al membre del Consell mitjançant les dades de contacte de la persona que va signar l’autorització de la persona al consell.</w:t>
      </w:r>
    </w:p>
    <w:p w14:paraId="3B5870F4" w14:textId="77777777" w:rsidR="00440D6F" w:rsidRDefault="00440D6F">
      <w:pPr>
        <w:spacing w:after="0" w:line="240" w:lineRule="auto"/>
        <w:ind w:firstLine="567"/>
        <w:jc w:val="both"/>
        <w:rPr>
          <w:sz w:val="24"/>
          <w:szCs w:val="24"/>
        </w:rPr>
      </w:pPr>
    </w:p>
    <w:p w14:paraId="4AF20559" w14:textId="77777777" w:rsidR="00440D6F" w:rsidRDefault="00A7235A">
      <w:pPr>
        <w:spacing w:after="0" w:line="240" w:lineRule="auto"/>
        <w:ind w:firstLine="567"/>
        <w:jc w:val="both"/>
        <w:rPr>
          <w:sz w:val="24"/>
          <w:szCs w:val="24"/>
        </w:rPr>
      </w:pPr>
      <w:r>
        <w:rPr>
          <w:sz w:val="24"/>
          <w:szCs w:val="24"/>
        </w:rPr>
        <w:lastRenderedPageBreak/>
        <w:t>En aquesta convocatòria ha d’aparèixer sempre, l’ordre del dia, la data, l’hora i el lloc de la reunió.</w:t>
      </w:r>
    </w:p>
    <w:p w14:paraId="41C416D3" w14:textId="77777777" w:rsidR="00440D6F" w:rsidRDefault="00440D6F">
      <w:pPr>
        <w:spacing w:after="0" w:line="240" w:lineRule="auto"/>
        <w:ind w:firstLine="567"/>
        <w:jc w:val="both"/>
        <w:rPr>
          <w:sz w:val="24"/>
          <w:szCs w:val="24"/>
        </w:rPr>
      </w:pPr>
    </w:p>
    <w:p w14:paraId="1AAC8149" w14:textId="77777777" w:rsidR="00440D6F" w:rsidRDefault="00A7235A">
      <w:pPr>
        <w:spacing w:after="0" w:line="240" w:lineRule="auto"/>
        <w:ind w:firstLine="567"/>
        <w:jc w:val="both"/>
        <w:rPr>
          <w:sz w:val="24"/>
          <w:szCs w:val="24"/>
        </w:rPr>
      </w:pPr>
      <w:r>
        <w:rPr>
          <w:sz w:val="24"/>
          <w:szCs w:val="24"/>
        </w:rPr>
        <w:t>L’Ajuntament ha de facilitar la difusió i les activitats lúdiques i informatives perquè tots els infants hi puguin participar sense cap tipus de discriminació, amb un enfocament de gènere, inclusiu i d’equitat.</w:t>
      </w:r>
    </w:p>
    <w:p w14:paraId="66E87ED2" w14:textId="77777777" w:rsidR="00440D6F" w:rsidRDefault="00440D6F">
      <w:pPr>
        <w:spacing w:after="0" w:line="240" w:lineRule="auto"/>
        <w:jc w:val="both"/>
        <w:rPr>
          <w:sz w:val="24"/>
          <w:szCs w:val="24"/>
          <w:u w:val="single"/>
        </w:rPr>
      </w:pPr>
    </w:p>
    <w:p w14:paraId="00562C10" w14:textId="77777777" w:rsidR="00440D6F" w:rsidRDefault="00A7235A">
      <w:pPr>
        <w:spacing w:after="0" w:line="240" w:lineRule="auto"/>
        <w:jc w:val="both"/>
        <w:rPr>
          <w:sz w:val="24"/>
          <w:szCs w:val="24"/>
        </w:rPr>
      </w:pPr>
      <w:r>
        <w:rPr>
          <w:b/>
          <w:bCs/>
          <w:sz w:val="24"/>
          <w:szCs w:val="24"/>
        </w:rPr>
        <w:t>FINANÇAMENT</w:t>
      </w:r>
    </w:p>
    <w:p w14:paraId="04E51943" w14:textId="77777777" w:rsidR="00440D6F" w:rsidRDefault="00440D6F">
      <w:pPr>
        <w:spacing w:after="0" w:line="240" w:lineRule="auto"/>
        <w:jc w:val="both"/>
        <w:rPr>
          <w:sz w:val="24"/>
          <w:szCs w:val="24"/>
          <w:u w:val="single"/>
        </w:rPr>
      </w:pPr>
    </w:p>
    <w:p w14:paraId="6406E2B3" w14:textId="277C431D" w:rsidR="00440D6F" w:rsidRDefault="00A7235A">
      <w:pPr>
        <w:spacing w:after="0" w:line="240" w:lineRule="auto"/>
        <w:jc w:val="both"/>
        <w:rPr>
          <w:sz w:val="24"/>
          <w:szCs w:val="24"/>
          <w:u w:val="single"/>
        </w:rPr>
      </w:pPr>
      <w:r>
        <w:rPr>
          <w:b/>
          <w:bCs/>
          <w:sz w:val="24"/>
          <w:szCs w:val="24"/>
          <w:u w:val="single"/>
        </w:rPr>
        <w:t xml:space="preserve">Article 16. Finançament del Consell </w:t>
      </w:r>
      <w:r w:rsidR="0004792F">
        <w:rPr>
          <w:b/>
          <w:bCs/>
          <w:sz w:val="24"/>
          <w:szCs w:val="24"/>
          <w:u w:val="single"/>
        </w:rPr>
        <w:t xml:space="preserve">d’Adolescents </w:t>
      </w:r>
      <w:r>
        <w:rPr>
          <w:b/>
          <w:bCs/>
          <w:sz w:val="24"/>
          <w:szCs w:val="24"/>
          <w:u w:val="single"/>
        </w:rPr>
        <w:t>de Palafolls</w:t>
      </w:r>
    </w:p>
    <w:p w14:paraId="7733E08D" w14:textId="77777777" w:rsidR="00440D6F" w:rsidRDefault="00440D6F">
      <w:pPr>
        <w:spacing w:after="0" w:line="240" w:lineRule="auto"/>
        <w:jc w:val="both"/>
        <w:rPr>
          <w:sz w:val="24"/>
          <w:szCs w:val="24"/>
          <w:u w:val="single"/>
        </w:rPr>
      </w:pPr>
    </w:p>
    <w:p w14:paraId="1C3A6E05" w14:textId="77777777" w:rsidR="00440D6F" w:rsidRDefault="00A7235A">
      <w:pPr>
        <w:spacing w:after="0" w:line="240" w:lineRule="auto"/>
        <w:jc w:val="both"/>
        <w:rPr>
          <w:sz w:val="24"/>
          <w:szCs w:val="24"/>
        </w:rPr>
      </w:pPr>
      <w:r>
        <w:rPr>
          <w:sz w:val="24"/>
          <w:szCs w:val="24"/>
        </w:rPr>
        <w:t>El Consell ha de comptar amb una partida pressupostària que s’imputi a l’Àrea de Joventut i en aquesta s’han d’incloure les possibles despeses de material, desplaçament, activitats, difusió i vàries relacionades amb el projecte.</w:t>
      </w:r>
    </w:p>
    <w:p w14:paraId="089B85C5" w14:textId="77777777" w:rsidR="00440D6F" w:rsidRDefault="00440D6F">
      <w:pPr>
        <w:spacing w:after="0" w:line="240" w:lineRule="auto"/>
        <w:jc w:val="both"/>
        <w:rPr>
          <w:sz w:val="24"/>
          <w:szCs w:val="24"/>
          <w:u w:val="single"/>
        </w:rPr>
      </w:pPr>
    </w:p>
    <w:p w14:paraId="516782C6" w14:textId="77777777" w:rsidR="00440D6F" w:rsidRDefault="00A7235A">
      <w:pPr>
        <w:spacing w:after="0" w:line="240" w:lineRule="auto"/>
        <w:jc w:val="both"/>
        <w:rPr>
          <w:sz w:val="24"/>
          <w:szCs w:val="24"/>
        </w:rPr>
      </w:pPr>
      <w:r>
        <w:rPr>
          <w:b/>
          <w:bCs/>
          <w:sz w:val="24"/>
          <w:szCs w:val="24"/>
        </w:rPr>
        <w:t>DISPOSICIÓ ADDICIONAL 1. Del Consells Nacional dels Infants i els Adolescents de Catalunya</w:t>
      </w:r>
    </w:p>
    <w:p w14:paraId="0B10C637" w14:textId="77777777" w:rsidR="00440D6F" w:rsidRDefault="00440D6F">
      <w:pPr>
        <w:spacing w:after="0" w:line="240" w:lineRule="auto"/>
        <w:jc w:val="both"/>
        <w:rPr>
          <w:sz w:val="24"/>
          <w:szCs w:val="24"/>
          <w:u w:val="single"/>
        </w:rPr>
      </w:pPr>
    </w:p>
    <w:p w14:paraId="1D90EF1E" w14:textId="77777777" w:rsidR="00440D6F" w:rsidRDefault="00A7235A">
      <w:pPr>
        <w:spacing w:after="0" w:line="240" w:lineRule="auto"/>
        <w:ind w:firstLine="567"/>
        <w:jc w:val="both"/>
        <w:rPr>
          <w:sz w:val="24"/>
          <w:szCs w:val="24"/>
        </w:rPr>
      </w:pPr>
      <w:r>
        <w:rPr>
          <w:sz w:val="24"/>
          <w:szCs w:val="24"/>
        </w:rPr>
        <w:t xml:space="preserve">L’Ajuntament de Palafolls té la voluntat de crear, de manera successiva a aquest </w:t>
      </w:r>
      <w:r>
        <w:rPr>
          <w:b/>
          <w:bCs/>
          <w:i/>
          <w:iCs/>
          <w:sz w:val="24"/>
          <w:szCs w:val="24"/>
        </w:rPr>
        <w:t xml:space="preserve">Consell d’Adolescents </w:t>
      </w:r>
      <w:r>
        <w:rPr>
          <w:sz w:val="24"/>
          <w:szCs w:val="24"/>
        </w:rPr>
        <w:t xml:space="preserve">i valorant-ne la seva creació i participació i creient fermament en què la seva tasca serà productiva i molt reconeguda dins el municipi, un </w:t>
      </w:r>
      <w:r>
        <w:rPr>
          <w:i/>
          <w:iCs/>
          <w:sz w:val="24"/>
          <w:szCs w:val="24"/>
        </w:rPr>
        <w:t>Consell de Joves</w:t>
      </w:r>
      <w:r>
        <w:rPr>
          <w:sz w:val="24"/>
          <w:szCs w:val="24"/>
        </w:rPr>
        <w:t xml:space="preserve"> de Palafolls amb nois i noies que estigui cursant secundària i/o batxillerat, per tal d’acomplir amb la finalitat i els objectius que en aquest present Reglament regulador se’n deriven.</w:t>
      </w:r>
    </w:p>
    <w:p w14:paraId="5C322225" w14:textId="77777777" w:rsidR="00440D6F" w:rsidRDefault="00440D6F">
      <w:pPr>
        <w:spacing w:after="0" w:line="240" w:lineRule="auto"/>
        <w:jc w:val="both"/>
        <w:rPr>
          <w:sz w:val="24"/>
          <w:szCs w:val="24"/>
        </w:rPr>
      </w:pPr>
    </w:p>
    <w:p w14:paraId="0A54D3E4" w14:textId="77777777" w:rsidR="00440D6F" w:rsidRDefault="00A7235A">
      <w:pPr>
        <w:spacing w:after="0" w:line="240" w:lineRule="auto"/>
        <w:ind w:firstLine="567"/>
        <w:jc w:val="both"/>
        <w:rPr>
          <w:sz w:val="24"/>
          <w:szCs w:val="24"/>
        </w:rPr>
      </w:pPr>
      <w:r>
        <w:rPr>
          <w:sz w:val="24"/>
          <w:szCs w:val="24"/>
        </w:rPr>
        <w:t>Quan el Consell d’Adolescents de Palafolls s’hagi establert com a projecte ferm i funcioni es posarà en marxa el procediment per designar representants al Consell Nacional dels Infants i els Adolescents de Catalunya (CNIAC), creat l’any 2014 mitjançant el Decret 200/2013 de 23 de juliol.</w:t>
      </w:r>
    </w:p>
    <w:p w14:paraId="73517B43" w14:textId="77777777" w:rsidR="00440D6F" w:rsidRDefault="00440D6F">
      <w:pPr>
        <w:spacing w:after="0" w:line="240" w:lineRule="auto"/>
        <w:ind w:firstLine="567"/>
        <w:jc w:val="both"/>
        <w:rPr>
          <w:sz w:val="24"/>
          <w:szCs w:val="24"/>
        </w:rPr>
      </w:pPr>
    </w:p>
    <w:p w14:paraId="17F2A457" w14:textId="77777777" w:rsidR="00440D6F" w:rsidRDefault="00A7235A">
      <w:pPr>
        <w:spacing w:after="0" w:line="240" w:lineRule="auto"/>
        <w:ind w:firstLine="567"/>
        <w:jc w:val="both"/>
        <w:rPr>
          <w:sz w:val="24"/>
          <w:szCs w:val="24"/>
        </w:rPr>
      </w:pPr>
      <w:r>
        <w:rPr>
          <w:sz w:val="24"/>
          <w:szCs w:val="24"/>
        </w:rPr>
        <w:t xml:space="preserve">El membre del Consell designat per formar part del CNIAC es mantindrà actiu en ambdós òrgans i per tant romandrà el vincle amb el </w:t>
      </w:r>
      <w:r>
        <w:rPr>
          <w:i/>
          <w:iCs/>
          <w:sz w:val="24"/>
          <w:szCs w:val="24"/>
        </w:rPr>
        <w:t xml:space="preserve">Consell </w:t>
      </w:r>
      <w:r>
        <w:rPr>
          <w:sz w:val="24"/>
          <w:szCs w:val="24"/>
        </w:rPr>
        <w:t xml:space="preserve">de Palafolls </w:t>
      </w:r>
    </w:p>
    <w:p w14:paraId="52975FC4" w14:textId="77777777" w:rsidR="00440D6F" w:rsidRDefault="00440D6F">
      <w:pPr>
        <w:spacing w:after="0" w:line="240" w:lineRule="auto"/>
        <w:jc w:val="both"/>
        <w:rPr>
          <w:sz w:val="24"/>
          <w:szCs w:val="24"/>
        </w:rPr>
      </w:pPr>
    </w:p>
    <w:p w14:paraId="1441CAF5" w14:textId="77777777" w:rsidR="00440D6F" w:rsidRDefault="00A7235A">
      <w:pPr>
        <w:spacing w:after="0" w:line="240" w:lineRule="auto"/>
        <w:ind w:firstLine="567"/>
        <w:jc w:val="both"/>
        <w:rPr>
          <w:sz w:val="24"/>
          <w:szCs w:val="24"/>
        </w:rPr>
      </w:pPr>
      <w:r>
        <w:rPr>
          <w:sz w:val="24"/>
          <w:szCs w:val="24"/>
        </w:rPr>
        <w:t>El CNIAC representa els interessos i els punts de vista d’infants i adolescents de Catalunya. Aquests membres es designen en els Consells Territorials dels Infants i els Adolescents per un període no superior als 2 anys.</w:t>
      </w:r>
    </w:p>
    <w:p w14:paraId="3B13C9EF" w14:textId="77777777" w:rsidR="00440D6F" w:rsidRDefault="00440D6F">
      <w:pPr>
        <w:spacing w:after="0" w:line="240" w:lineRule="auto"/>
        <w:jc w:val="both"/>
        <w:rPr>
          <w:sz w:val="24"/>
          <w:szCs w:val="24"/>
        </w:rPr>
      </w:pPr>
    </w:p>
    <w:p w14:paraId="0136A0C2" w14:textId="77777777" w:rsidR="00440D6F" w:rsidRDefault="00A7235A">
      <w:pPr>
        <w:spacing w:after="0" w:line="240" w:lineRule="auto"/>
        <w:jc w:val="both"/>
        <w:rPr>
          <w:sz w:val="24"/>
          <w:szCs w:val="24"/>
        </w:rPr>
      </w:pPr>
      <w:r>
        <w:rPr>
          <w:b/>
          <w:bCs/>
          <w:sz w:val="24"/>
          <w:szCs w:val="24"/>
        </w:rPr>
        <w:t>DISPOSICIÓ ADDICIONAL 2. Mesures per la creació d’entorns segurs i protectors per la infància i l’adolescència</w:t>
      </w:r>
    </w:p>
    <w:p w14:paraId="27C1D82B" w14:textId="77777777" w:rsidR="00440D6F" w:rsidRDefault="00440D6F">
      <w:pPr>
        <w:spacing w:after="0" w:line="240" w:lineRule="auto"/>
        <w:jc w:val="both"/>
        <w:rPr>
          <w:sz w:val="24"/>
          <w:szCs w:val="24"/>
        </w:rPr>
      </w:pPr>
    </w:p>
    <w:p w14:paraId="528EAB1C" w14:textId="77777777" w:rsidR="00440D6F" w:rsidRDefault="00A7235A">
      <w:pPr>
        <w:spacing w:after="0" w:line="240" w:lineRule="auto"/>
        <w:ind w:firstLine="567"/>
        <w:jc w:val="both"/>
        <w:rPr>
          <w:sz w:val="24"/>
          <w:szCs w:val="24"/>
        </w:rPr>
      </w:pPr>
      <w:r>
        <w:rPr>
          <w:sz w:val="24"/>
          <w:szCs w:val="24"/>
          <w:highlight w:val="white"/>
        </w:rPr>
        <w:t xml:space="preserve">L’Ajuntament de la vila de Palafolls està compromès amb la creació d’entorns segurs, ja que és essencial per prevenir qualsevol tipus de violència vers la infància i l’adolescència. L’Ajuntament vetllarà per l’aplicació de la legislació vigent en matèria protecció integral de la infància i l’adolescència davant la violència. Una protecció que </w:t>
      </w:r>
      <w:r>
        <w:rPr>
          <w:sz w:val="24"/>
          <w:szCs w:val="24"/>
          <w:highlight w:val="white"/>
        </w:rPr>
        <w:lastRenderedPageBreak/>
        <w:t>apel·la a tota la comunitat, a totes les ciutadanes i ciutadans, ja que es imprescindible la corresponsabilitat dels adults, per tal que es garanteixi i es compleixi el dret d’infants i adolescents a estar protegits davant la violència i els abusos. Un entorn segur és un espai on totes les persones que hi pertanyen, infants, adolescents i adults, es regeixen pel respecte als drets humans i on existeix un tracte afectiu</w:t>
      </w:r>
    </w:p>
    <w:p w14:paraId="46472D12" w14:textId="77777777" w:rsidR="00440D6F" w:rsidRDefault="00A7235A">
      <w:pPr>
        <w:spacing w:after="0" w:line="240" w:lineRule="auto"/>
        <w:jc w:val="both"/>
        <w:rPr>
          <w:sz w:val="24"/>
          <w:szCs w:val="24"/>
        </w:rPr>
      </w:pPr>
      <w:r>
        <w:rPr>
          <w:sz w:val="24"/>
          <w:szCs w:val="24"/>
        </w:rPr>
        <w:t>A l’hora de crear entorns segurs per a la infància i l’adolescència s’ha de tenir en compte:</w:t>
      </w:r>
    </w:p>
    <w:p w14:paraId="3398F03E" w14:textId="77777777" w:rsidR="00440D6F" w:rsidRDefault="00440D6F">
      <w:pPr>
        <w:spacing w:after="0" w:line="240" w:lineRule="auto"/>
        <w:jc w:val="both"/>
        <w:rPr>
          <w:sz w:val="24"/>
          <w:szCs w:val="24"/>
        </w:rPr>
      </w:pPr>
    </w:p>
    <w:p w14:paraId="0D455929"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Garantir la protecció infantil i adolescent</w:t>
      </w:r>
    </w:p>
    <w:p w14:paraId="387A3D2E"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Promoure la inclusió social</w:t>
      </w:r>
    </w:p>
    <w:p w14:paraId="4489EBE5"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Garantir que la veu d’infants i adolescents serà escoltada i tinguda en compte</w:t>
      </w:r>
    </w:p>
    <w:p w14:paraId="7A2B9664" w14:textId="77777777" w:rsidR="00440D6F" w:rsidRDefault="00A7235A">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Oferir mesures en entorns físics, d’àmbit emocional, de conscienciació i de participació</w:t>
      </w:r>
    </w:p>
    <w:p w14:paraId="7535713D" w14:textId="77777777" w:rsidR="00440D6F" w:rsidRDefault="00440D6F">
      <w:pPr>
        <w:pBdr>
          <w:top w:val="nil"/>
          <w:left w:val="nil"/>
          <w:bottom w:val="nil"/>
          <w:right w:val="nil"/>
          <w:between w:val="nil"/>
        </w:pBdr>
        <w:spacing w:after="0" w:line="240" w:lineRule="auto"/>
        <w:ind w:left="720"/>
        <w:jc w:val="both"/>
        <w:rPr>
          <w:color w:val="000000"/>
          <w:sz w:val="24"/>
          <w:szCs w:val="24"/>
        </w:rPr>
      </w:pPr>
    </w:p>
    <w:p w14:paraId="1E461531" w14:textId="3DFF654F" w:rsidR="00440D6F" w:rsidRDefault="00A7235A">
      <w:pPr>
        <w:spacing w:after="0" w:line="240" w:lineRule="auto"/>
        <w:jc w:val="both"/>
        <w:rPr>
          <w:sz w:val="24"/>
          <w:szCs w:val="24"/>
        </w:rPr>
      </w:pPr>
      <w:r>
        <w:rPr>
          <w:sz w:val="24"/>
          <w:szCs w:val="24"/>
        </w:rPr>
        <w:t>Per això és imprescindible de totes les institucions, les entitats i la ciutadania.</w:t>
      </w:r>
    </w:p>
    <w:p w14:paraId="09DE5FD2" w14:textId="330E9FC8" w:rsidR="008F5EB0" w:rsidRDefault="008F5EB0">
      <w:pPr>
        <w:spacing w:after="0" w:line="240" w:lineRule="auto"/>
        <w:jc w:val="both"/>
        <w:rPr>
          <w:sz w:val="24"/>
          <w:szCs w:val="24"/>
        </w:rPr>
      </w:pPr>
    </w:p>
    <w:p w14:paraId="549BBEA2" w14:textId="0C0DD278" w:rsidR="008F5EB0" w:rsidRDefault="008F5EB0" w:rsidP="008F5EB0">
      <w:pPr>
        <w:spacing w:after="0" w:line="240" w:lineRule="auto"/>
        <w:jc w:val="both"/>
        <w:rPr>
          <w:b/>
          <w:bCs/>
          <w:sz w:val="24"/>
          <w:szCs w:val="24"/>
        </w:rPr>
      </w:pPr>
      <w:r>
        <w:rPr>
          <w:b/>
          <w:bCs/>
          <w:sz w:val="24"/>
          <w:szCs w:val="24"/>
        </w:rPr>
        <w:t>DISPOSICIÓ ADDICIONAL 3. Protecció de Dades</w:t>
      </w:r>
    </w:p>
    <w:p w14:paraId="6DFDC5EE" w14:textId="77777777" w:rsidR="00F01994" w:rsidRPr="00F01994" w:rsidRDefault="00F01994" w:rsidP="00F01994">
      <w:pPr>
        <w:spacing w:before="100" w:beforeAutospacing="1" w:after="100" w:afterAutospacing="1" w:line="240" w:lineRule="auto"/>
        <w:jc w:val="both"/>
        <w:rPr>
          <w:sz w:val="24"/>
          <w:szCs w:val="24"/>
          <w:highlight w:val="white"/>
        </w:rPr>
      </w:pPr>
      <w:r w:rsidRPr="00F01994">
        <w:rPr>
          <w:sz w:val="24"/>
          <w:szCs w:val="24"/>
          <w:highlight w:val="white"/>
        </w:rPr>
        <w:t>L’Ajuntament de Palafolls, com a responsable del tractament, garantirà que les dades personals dels membres del Consell siguin tractades de conformitat amb el Reglament (UE) 2016/679 del Parlament Europeu i del Consell, de 27 d’abril de 2016 (RGPD), i amb la Llei Orgànica 3/2018, de 5 de desembre, de protecció de dades personals i garantia dels drets digitals.</w:t>
      </w:r>
    </w:p>
    <w:p w14:paraId="3B9F2735" w14:textId="77777777" w:rsidR="00F01994" w:rsidRPr="00F01994" w:rsidRDefault="00F01994" w:rsidP="00F01994">
      <w:pPr>
        <w:spacing w:before="100" w:beforeAutospacing="1" w:after="100" w:afterAutospacing="1" w:line="240" w:lineRule="auto"/>
        <w:jc w:val="both"/>
        <w:rPr>
          <w:sz w:val="24"/>
          <w:szCs w:val="24"/>
          <w:highlight w:val="white"/>
        </w:rPr>
      </w:pPr>
      <w:r w:rsidRPr="00F01994">
        <w:rPr>
          <w:sz w:val="24"/>
          <w:szCs w:val="24"/>
          <w:highlight w:val="white"/>
        </w:rPr>
        <w:t>El tractament de dades tindrà com a finalitat la gestió i funcionament del Consell, i es fonamentarà en el compliment d’una missió realitzada en interès públic o en l’exercici de poders públics conferits a l’Ajuntament.</w:t>
      </w:r>
    </w:p>
    <w:p w14:paraId="63AFFDE2" w14:textId="77777777" w:rsidR="00F01994" w:rsidRPr="00F01994" w:rsidRDefault="00F01994" w:rsidP="00F01994">
      <w:pPr>
        <w:spacing w:before="100" w:beforeAutospacing="1" w:after="100" w:afterAutospacing="1" w:line="240" w:lineRule="auto"/>
        <w:jc w:val="both"/>
        <w:rPr>
          <w:sz w:val="24"/>
          <w:szCs w:val="24"/>
          <w:highlight w:val="white"/>
        </w:rPr>
      </w:pPr>
      <w:r w:rsidRPr="00F01994">
        <w:rPr>
          <w:sz w:val="24"/>
          <w:szCs w:val="24"/>
          <w:highlight w:val="white"/>
        </w:rPr>
        <w:t xml:space="preserve">En el cas de publicació d’actes o continguts, es garantirà la prèvia </w:t>
      </w:r>
      <w:proofErr w:type="spellStart"/>
      <w:r w:rsidRPr="00F01994">
        <w:rPr>
          <w:sz w:val="24"/>
          <w:szCs w:val="24"/>
          <w:highlight w:val="white"/>
        </w:rPr>
        <w:t>anonimització</w:t>
      </w:r>
      <w:proofErr w:type="spellEnd"/>
      <w:r w:rsidRPr="00F01994">
        <w:rPr>
          <w:sz w:val="24"/>
          <w:szCs w:val="24"/>
          <w:highlight w:val="white"/>
        </w:rPr>
        <w:t xml:space="preserve"> de les dades personals dels menors d’edat.</w:t>
      </w:r>
    </w:p>
    <w:p w14:paraId="01A7BF2A" w14:textId="69F40E65" w:rsidR="00440D6F" w:rsidRPr="00927952" w:rsidRDefault="00F01994" w:rsidP="00927952">
      <w:pPr>
        <w:spacing w:before="100" w:beforeAutospacing="1" w:after="100" w:afterAutospacing="1" w:line="240" w:lineRule="auto"/>
        <w:jc w:val="both"/>
        <w:rPr>
          <w:sz w:val="24"/>
          <w:szCs w:val="24"/>
          <w:highlight w:val="white"/>
        </w:rPr>
      </w:pPr>
      <w:r w:rsidRPr="00F01994">
        <w:rPr>
          <w:sz w:val="24"/>
          <w:szCs w:val="24"/>
          <w:highlight w:val="white"/>
        </w:rPr>
        <w:t>Els representants legals podran exercir els drets d’accés, rectificació, supressió i la resta de drets reconeguts per la normativa vigent davant l’Ajuntament.</w:t>
      </w:r>
    </w:p>
    <w:p w14:paraId="1B5D50E1" w14:textId="77777777" w:rsidR="00440D6F" w:rsidRDefault="00A7235A">
      <w:pPr>
        <w:spacing w:after="0" w:line="240" w:lineRule="auto"/>
        <w:rPr>
          <w:sz w:val="24"/>
          <w:szCs w:val="24"/>
        </w:rPr>
      </w:pPr>
      <w:r>
        <w:rPr>
          <w:b/>
          <w:bCs/>
          <w:sz w:val="24"/>
          <w:szCs w:val="24"/>
        </w:rPr>
        <w:t>DISPOSICIÓ TRANSITÒRIA</w:t>
      </w:r>
    </w:p>
    <w:p w14:paraId="65F47811" w14:textId="77777777" w:rsidR="00440D6F" w:rsidRDefault="00440D6F">
      <w:pPr>
        <w:spacing w:after="0" w:line="240" w:lineRule="auto"/>
        <w:rPr>
          <w:sz w:val="24"/>
          <w:szCs w:val="24"/>
        </w:rPr>
      </w:pPr>
    </w:p>
    <w:p w14:paraId="6EAF0F95" w14:textId="77777777" w:rsidR="00440D6F" w:rsidRDefault="00A7235A">
      <w:pPr>
        <w:spacing w:after="0" w:line="240" w:lineRule="auto"/>
        <w:jc w:val="both"/>
        <w:rPr>
          <w:sz w:val="24"/>
          <w:szCs w:val="24"/>
        </w:rPr>
      </w:pPr>
      <w:r>
        <w:rPr>
          <w:sz w:val="24"/>
          <w:szCs w:val="24"/>
        </w:rPr>
        <w:t>La durada del càrrec dels primers membres que cursin 2on d’ Educació Secundària Obligatòria tindrà una durada de un any.</w:t>
      </w:r>
    </w:p>
    <w:p w14:paraId="4CF5C2C3" w14:textId="77777777" w:rsidR="00440D6F" w:rsidRDefault="00440D6F">
      <w:pPr>
        <w:spacing w:after="0" w:line="240" w:lineRule="auto"/>
        <w:jc w:val="both"/>
        <w:rPr>
          <w:sz w:val="24"/>
          <w:szCs w:val="24"/>
        </w:rPr>
      </w:pPr>
    </w:p>
    <w:p w14:paraId="0B3D8198" w14:textId="77777777" w:rsidR="00440D6F" w:rsidRDefault="00A7235A">
      <w:pPr>
        <w:spacing w:after="0" w:line="240" w:lineRule="auto"/>
        <w:jc w:val="both"/>
        <w:rPr>
          <w:sz w:val="24"/>
          <w:szCs w:val="24"/>
        </w:rPr>
      </w:pPr>
      <w:r>
        <w:rPr>
          <w:b/>
          <w:bCs/>
          <w:sz w:val="24"/>
          <w:szCs w:val="24"/>
        </w:rPr>
        <w:t>DISPOSICIÓ FINAL</w:t>
      </w:r>
    </w:p>
    <w:p w14:paraId="51A15406" w14:textId="77777777" w:rsidR="00440D6F" w:rsidRDefault="00440D6F">
      <w:pPr>
        <w:spacing w:after="0" w:line="240" w:lineRule="auto"/>
        <w:jc w:val="both"/>
        <w:rPr>
          <w:sz w:val="24"/>
          <w:szCs w:val="24"/>
        </w:rPr>
      </w:pPr>
    </w:p>
    <w:p w14:paraId="35213FAD" w14:textId="5F3D558A" w:rsidR="00440D6F" w:rsidRDefault="00A7235A">
      <w:pPr>
        <w:spacing w:after="0" w:line="240" w:lineRule="auto"/>
        <w:jc w:val="both"/>
        <w:rPr>
          <w:sz w:val="24"/>
          <w:szCs w:val="24"/>
        </w:rPr>
      </w:pPr>
      <w:r>
        <w:rPr>
          <w:sz w:val="24"/>
          <w:szCs w:val="24"/>
        </w:rPr>
        <w:t>Aquest Reglament s’ha d’aprovar pel Ple de l’Ajuntament de Palafolls.</w:t>
      </w:r>
    </w:p>
    <w:p w14:paraId="4F076680" w14:textId="77777777" w:rsidR="00927952" w:rsidRDefault="00927952">
      <w:pPr>
        <w:spacing w:after="0" w:line="240" w:lineRule="auto"/>
        <w:jc w:val="both"/>
        <w:rPr>
          <w:sz w:val="24"/>
          <w:szCs w:val="24"/>
        </w:rPr>
      </w:pPr>
    </w:p>
    <w:p w14:paraId="145C30CE" w14:textId="39816DCF" w:rsidR="00440D6F" w:rsidRDefault="00A7235A">
      <w:pPr>
        <w:spacing w:after="0" w:line="240" w:lineRule="auto"/>
        <w:jc w:val="both"/>
        <w:rPr>
          <w:sz w:val="24"/>
          <w:szCs w:val="24"/>
        </w:rPr>
      </w:pPr>
      <w:r>
        <w:rPr>
          <w:sz w:val="24"/>
          <w:szCs w:val="24"/>
        </w:rPr>
        <w:t>Entrarà en vigor 15 dies després de publicar</w:t>
      </w:r>
      <w:r w:rsidR="008F5EB0">
        <w:rPr>
          <w:sz w:val="24"/>
          <w:szCs w:val="24"/>
        </w:rPr>
        <w:t>-</w:t>
      </w:r>
      <w:r>
        <w:rPr>
          <w:sz w:val="24"/>
          <w:szCs w:val="24"/>
        </w:rPr>
        <w:t>se al Butlletí Oficial de la província i serà vàlid mentre no es modifiqui o s’anul·li.</w:t>
      </w:r>
    </w:p>
    <w:sectPr w:rsidR="00440D6F">
      <w:pgSz w:w="11906" w:h="16838"/>
      <w:pgMar w:top="1417" w:right="1558" w:bottom="1417" w:left="1701" w:header="708" w:footer="3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A4371" w14:textId="77777777" w:rsidR="000541E7" w:rsidRDefault="000541E7">
      <w:pPr>
        <w:spacing w:after="0" w:line="240" w:lineRule="auto"/>
      </w:pPr>
      <w:r>
        <w:separator/>
      </w:r>
    </w:p>
  </w:endnote>
  <w:endnote w:type="continuationSeparator" w:id="0">
    <w:p w14:paraId="539B04BC" w14:textId="77777777" w:rsidR="000541E7" w:rsidRDefault="00054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65408681-168A-4207-8DC1-65ECCC5C479B}"/>
    <w:embedBold r:id="rId2" w:fontKey="{40AD1BFB-D2EE-4BD2-95F7-1D90DD392E47}"/>
    <w:embedItalic r:id="rId3" w:fontKey="{3090D3D0-9B11-4049-8919-6DE525F983E1}"/>
    <w:embedBoldItalic r:id="rId4" w:fontKey="{83C23C09-FB57-43A1-AF90-753633D9A2F6}"/>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1CB0B839-ED71-4EE6-921F-EE67D006925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863551EC-28C4-4253-9E4F-646CC4BA3E9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E8AB3371-73EF-4E96-AFAF-D343FBA41233}"/>
  </w:font>
  <w:font w:name="Cambria">
    <w:panose1 w:val="02040503050406030204"/>
    <w:charset w:val="00"/>
    <w:family w:val="roman"/>
    <w:pitch w:val="variable"/>
    <w:sig w:usb0="E00006FF" w:usb1="420024FF" w:usb2="02000000" w:usb3="00000000" w:csb0="0000019F" w:csb1="00000000"/>
    <w:embedRegular r:id="rId8" w:fontKey="{5863701A-BA6B-459B-8E4F-E2A024421C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C861" w14:textId="77777777" w:rsidR="00440D6F" w:rsidRDefault="00A7235A">
    <w:pPr>
      <w:spacing w:after="0" w:line="240" w:lineRule="auto"/>
      <w:jc w:val="center"/>
      <w:rPr>
        <w:sz w:val="16"/>
        <w:szCs w:val="16"/>
      </w:rPr>
    </w:pPr>
    <w:r>
      <w:rPr>
        <w:sz w:val="16"/>
        <w:szCs w:val="16"/>
      </w:rPr>
      <w:t>PLAÇA MAJOR, 11 ♦08389 PALAFOLLS (BARCELONA)</w:t>
    </w:r>
  </w:p>
  <w:p w14:paraId="7668DAD2" w14:textId="77777777" w:rsidR="00440D6F" w:rsidRDefault="00A7235A">
    <w:pPr>
      <w:spacing w:after="0" w:line="240" w:lineRule="auto"/>
      <w:jc w:val="center"/>
      <w:rPr>
        <w:sz w:val="16"/>
        <w:szCs w:val="16"/>
      </w:rPr>
    </w:pPr>
    <w:r>
      <w:rPr>
        <w:sz w:val="16"/>
        <w:szCs w:val="16"/>
      </w:rPr>
      <w:t xml:space="preserve">TELÈFON 93 7620043 ♦ TELEFAX 93 7652211 ♦ E-MAIL </w:t>
    </w:r>
    <w:hyperlink r:id="rId1">
      <w:r>
        <w:rPr>
          <w:color w:val="0000FF"/>
          <w:sz w:val="16"/>
          <w:szCs w:val="16"/>
          <w:u w:val="single"/>
        </w:rPr>
        <w:t>palafolls@palafolls.cat</w:t>
      </w:r>
    </w:hyperlink>
  </w:p>
  <w:p w14:paraId="2F9FA33A" w14:textId="77777777" w:rsidR="00440D6F" w:rsidRDefault="00A7235A">
    <w:pPr>
      <w:pBdr>
        <w:top w:val="nil"/>
        <w:left w:val="nil"/>
        <w:bottom w:val="nil"/>
        <w:right w:val="nil"/>
        <w:between w:val="nil"/>
      </w:pBdr>
      <w:tabs>
        <w:tab w:val="center" w:pos="4252"/>
        <w:tab w:val="right" w:pos="8504"/>
      </w:tabs>
      <w:jc w:val="center"/>
      <w:rPr>
        <w:color w:val="000000"/>
        <w:sz w:val="16"/>
        <w:szCs w:val="16"/>
      </w:rPr>
    </w:pPr>
    <w:r>
      <w:rPr>
        <w:color w:val="000000"/>
        <w:sz w:val="16"/>
        <w:szCs w:val="16"/>
      </w:rPr>
      <w:t xml:space="preserve">Pàgina </w:t>
    </w:r>
    <w:r>
      <w:rPr>
        <w:b/>
        <w:bCs/>
        <w:color w:val="000000"/>
        <w:sz w:val="16"/>
        <w:szCs w:val="16"/>
      </w:rPr>
      <w:fldChar w:fldCharType="begin"/>
    </w:r>
    <w:r>
      <w:rPr>
        <w:b/>
        <w:bCs/>
        <w:color w:val="000000"/>
        <w:sz w:val="16"/>
        <w:szCs w:val="16"/>
      </w:rPr>
      <w:instrText>PAGE</w:instrText>
    </w:r>
    <w:r>
      <w:rPr>
        <w:b/>
        <w:bCs/>
        <w:color w:val="000000"/>
        <w:sz w:val="16"/>
        <w:szCs w:val="16"/>
      </w:rPr>
      <w:fldChar w:fldCharType="separate"/>
    </w:r>
    <w:r w:rsidR="00A125EC">
      <w:rPr>
        <w:b/>
        <w:bCs/>
        <w:noProof/>
        <w:color w:val="000000"/>
        <w:sz w:val="16"/>
        <w:szCs w:val="16"/>
      </w:rPr>
      <w:t>2</w:t>
    </w:r>
    <w:r>
      <w:rPr>
        <w:b/>
        <w:bCs/>
        <w:color w:val="000000"/>
        <w:sz w:val="16"/>
        <w:szCs w:val="16"/>
      </w:rPr>
      <w:fldChar w:fldCharType="end"/>
    </w:r>
    <w:r>
      <w:rPr>
        <w:color w:val="000000"/>
        <w:sz w:val="16"/>
        <w:szCs w:val="16"/>
      </w:rPr>
      <w:t xml:space="preserve"> de </w:t>
    </w:r>
    <w:r>
      <w:rPr>
        <w:b/>
        <w:bCs/>
        <w:color w:val="000000"/>
        <w:sz w:val="16"/>
        <w:szCs w:val="16"/>
      </w:rPr>
      <w:fldChar w:fldCharType="begin"/>
    </w:r>
    <w:r>
      <w:rPr>
        <w:b/>
        <w:bCs/>
        <w:color w:val="000000"/>
        <w:sz w:val="16"/>
        <w:szCs w:val="16"/>
      </w:rPr>
      <w:instrText>NUMPAGES</w:instrText>
    </w:r>
    <w:r>
      <w:rPr>
        <w:b/>
        <w:bCs/>
        <w:color w:val="000000"/>
        <w:sz w:val="16"/>
        <w:szCs w:val="16"/>
      </w:rPr>
      <w:fldChar w:fldCharType="separate"/>
    </w:r>
    <w:r w:rsidR="00A125EC">
      <w:rPr>
        <w:b/>
        <w:bCs/>
        <w:noProof/>
        <w:color w:val="000000"/>
        <w:sz w:val="16"/>
        <w:szCs w:val="16"/>
      </w:rPr>
      <w:t>3</w:t>
    </w:r>
    <w:r>
      <w:rPr>
        <w:b/>
        <w:bCs/>
        <w:color w:val="000000"/>
        <w:sz w:val="16"/>
        <w:szCs w:val="16"/>
      </w:rPr>
      <w:fldChar w:fldCharType="end"/>
    </w:r>
  </w:p>
  <w:p w14:paraId="1A45A224" w14:textId="77777777" w:rsidR="00440D6F" w:rsidRDefault="00440D6F">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5C63F" w14:textId="77777777" w:rsidR="000541E7" w:rsidRDefault="000541E7">
      <w:pPr>
        <w:spacing w:after="0" w:line="240" w:lineRule="auto"/>
      </w:pPr>
      <w:r>
        <w:separator/>
      </w:r>
    </w:p>
  </w:footnote>
  <w:footnote w:type="continuationSeparator" w:id="0">
    <w:p w14:paraId="419314D0" w14:textId="77777777" w:rsidR="000541E7" w:rsidRDefault="00054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4D520" w14:textId="77777777" w:rsidR="00440D6F" w:rsidRDefault="00A7235A">
    <w:pPr>
      <w:jc w:val="right"/>
    </w:pPr>
    <w:r>
      <w:rPr>
        <w:noProof/>
      </w:rPr>
      <w:drawing>
        <wp:inline distT="0" distB="0" distL="114300" distR="114300" wp14:anchorId="5F10F8A9" wp14:editId="292051E7">
          <wp:extent cx="2143125" cy="876300"/>
          <wp:effectExtent l="0" t="0" r="0" b="0"/>
          <wp:docPr id="103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43125" cy="8763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702D" w14:textId="77777777" w:rsidR="00440D6F" w:rsidRDefault="00440D6F">
    <w:pPr>
      <w:tabs>
        <w:tab w:val="center" w:pos="4252"/>
        <w:tab w:val="right" w:pos="8504"/>
      </w:tabs>
      <w:jc w:val="center"/>
      <w:rPr>
        <w:sz w:val="60"/>
        <w:szCs w:val="60"/>
      </w:rPr>
    </w:pPr>
  </w:p>
  <w:p w14:paraId="21AE3741" w14:textId="77777777" w:rsidR="00440D6F" w:rsidRDefault="00A7235A">
    <w:pPr>
      <w:pBdr>
        <w:top w:val="nil"/>
        <w:left w:val="nil"/>
        <w:bottom w:val="nil"/>
        <w:right w:val="nil"/>
        <w:between w:val="nil"/>
      </w:pBdr>
      <w:tabs>
        <w:tab w:val="center" w:pos="4252"/>
        <w:tab w:val="right" w:pos="8504"/>
      </w:tabs>
      <w:rPr>
        <w:color w:val="000000"/>
      </w:rPr>
    </w:pPr>
    <w:r>
      <w:rPr>
        <w:noProof/>
        <w:color w:val="000000"/>
      </w:rPr>
      <w:drawing>
        <wp:anchor distT="0" distB="0" distL="114300" distR="114300" simplePos="0" relativeHeight="251658240" behindDoc="0" locked="0" layoutInCell="1" hidden="0" allowOverlap="1" wp14:anchorId="57F2C19D" wp14:editId="16FA94CE">
          <wp:simplePos x="0" y="0"/>
          <wp:positionH relativeFrom="leftMargin">
            <wp:posOffset>3338195</wp:posOffset>
          </wp:positionH>
          <wp:positionV relativeFrom="topMargin">
            <wp:posOffset>-1004567</wp:posOffset>
          </wp:positionV>
          <wp:extent cx="2152650" cy="885825"/>
          <wp:effectExtent l="0" t="0" r="0" b="0"/>
          <wp:wrapSquare wrapText="bothSides" distT="0" distB="0" distL="114300" distR="114300"/>
          <wp:docPr id="10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152650" cy="885825"/>
                  </a:xfrm>
                  <a:prstGeom prst="rect">
                    <a:avLst/>
                  </a:prstGeom>
                  <a:ln/>
                </pic:spPr>
              </pic:pic>
            </a:graphicData>
          </a:graphic>
        </wp:anchor>
      </w:drawing>
    </w:r>
  </w:p>
  <w:p w14:paraId="338A8857" w14:textId="77777777" w:rsidR="00440D6F" w:rsidRDefault="00440D6F">
    <w:pPr>
      <w:pBdr>
        <w:top w:val="nil"/>
        <w:left w:val="nil"/>
        <w:bottom w:val="nil"/>
        <w:right w:val="nil"/>
        <w:between w:val="nil"/>
      </w:pBdr>
      <w:tabs>
        <w:tab w:val="center" w:pos="4252"/>
        <w:tab w:val="right" w:pos="8504"/>
      </w:tabs>
      <w:rPr>
        <w:color w:val="000000"/>
      </w:rPr>
    </w:pPr>
  </w:p>
  <w:p w14:paraId="649D2F45" w14:textId="77777777" w:rsidR="00440D6F" w:rsidRDefault="00440D6F">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3B2EF7"/>
    <w:multiLevelType w:val="multilevel"/>
    <w:tmpl w:val="EEE21A98"/>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1E834DC"/>
    <w:multiLevelType w:val="multilevel"/>
    <w:tmpl w:val="1966A7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5662F92"/>
    <w:multiLevelType w:val="multilevel"/>
    <w:tmpl w:val="76EEF996"/>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 w15:restartNumberingAfterBreak="0">
    <w:nsid w:val="493B1DAD"/>
    <w:multiLevelType w:val="multilevel"/>
    <w:tmpl w:val="5DC017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6B6B30AE"/>
    <w:multiLevelType w:val="multilevel"/>
    <w:tmpl w:val="9FBC77A6"/>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D6F"/>
    <w:rsid w:val="0004792F"/>
    <w:rsid w:val="000541E7"/>
    <w:rsid w:val="000A6EB7"/>
    <w:rsid w:val="002073A7"/>
    <w:rsid w:val="00240D4A"/>
    <w:rsid w:val="00386D44"/>
    <w:rsid w:val="00440D6F"/>
    <w:rsid w:val="00581491"/>
    <w:rsid w:val="005F7469"/>
    <w:rsid w:val="00655C75"/>
    <w:rsid w:val="007F456E"/>
    <w:rsid w:val="008F5EB0"/>
    <w:rsid w:val="00927952"/>
    <w:rsid w:val="00A125EC"/>
    <w:rsid w:val="00A7235A"/>
    <w:rsid w:val="00B071D1"/>
    <w:rsid w:val="00D27ABC"/>
    <w:rsid w:val="00D452FD"/>
    <w:rsid w:val="00F01994"/>
    <w:rsid w:val="00F60540"/>
    <w:rsid w:val="00FC228A"/>
    <w:rsid w:val="00FC357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A544A"/>
  <w15:docId w15:val="{1253EDD8-6E69-4727-B215-33C0F60E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a" w:eastAsia="ca-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qFormat/>
    <w:pPr>
      <w:tabs>
        <w:tab w:val="center" w:pos="4252"/>
        <w:tab w:val="right" w:pos="8504"/>
      </w:tabs>
      <w:suppressAutoHyphens/>
      <w:ind w:leftChars="-1" w:left="-1" w:hangingChars="1" w:hanging="1"/>
      <w:textDirection w:val="btLr"/>
      <w:textAlignment w:val="top"/>
      <w:outlineLvl w:val="0"/>
    </w:pPr>
    <w:rPr>
      <w:position w:val="-1"/>
      <w:lang w:val="es-ES" w:eastAsia="en-US"/>
    </w:rPr>
  </w:style>
  <w:style w:type="character" w:customStyle="1" w:styleId="EncabezadoCar">
    <w:name w:val="Encabezado Car"/>
    <w:rPr>
      <w:w w:val="100"/>
      <w:position w:val="-1"/>
      <w:sz w:val="22"/>
      <w:szCs w:val="22"/>
      <w:effect w:val="none"/>
      <w:vertAlign w:val="baseline"/>
      <w:cs w:val="0"/>
      <w:em w:val="none"/>
      <w:lang w:val="es-ES" w:eastAsia="en-US"/>
    </w:rPr>
  </w:style>
  <w:style w:type="paragraph" w:styleId="Piedepgina">
    <w:name w:val="footer"/>
    <w:basedOn w:val="Normal"/>
    <w:qFormat/>
    <w:pPr>
      <w:tabs>
        <w:tab w:val="center" w:pos="4252"/>
        <w:tab w:val="right" w:pos="8504"/>
      </w:tabs>
      <w:suppressAutoHyphens/>
      <w:ind w:leftChars="-1" w:left="-1" w:hangingChars="1" w:hanging="1"/>
      <w:textDirection w:val="btLr"/>
      <w:textAlignment w:val="top"/>
      <w:outlineLvl w:val="0"/>
    </w:pPr>
    <w:rPr>
      <w:position w:val="-1"/>
      <w:lang w:val="es-ES" w:eastAsia="en-US"/>
    </w:rPr>
  </w:style>
  <w:style w:type="character" w:customStyle="1" w:styleId="PiedepginaCar">
    <w:name w:val="Pie de página Car"/>
    <w:rPr>
      <w:w w:val="100"/>
      <w:position w:val="-1"/>
      <w:sz w:val="22"/>
      <w:szCs w:val="22"/>
      <w:effect w:val="none"/>
      <w:vertAlign w:val="baseline"/>
      <w:cs w:val="0"/>
      <w:em w:val="none"/>
      <w:lang w:val="es-ES" w:eastAsia="en-US"/>
    </w:rPr>
  </w:style>
  <w:style w:type="paragraph" w:styleId="Textodeglobo">
    <w:name w:val="Balloon Text"/>
    <w:basedOn w:val="Normal"/>
    <w:qFormat/>
    <w:pPr>
      <w:suppressAutoHyphens/>
      <w:spacing w:after="0" w:line="240" w:lineRule="auto"/>
      <w:ind w:leftChars="-1" w:left="-1" w:hangingChars="1" w:hanging="1"/>
      <w:textDirection w:val="btLr"/>
      <w:textAlignment w:val="top"/>
      <w:outlineLvl w:val="0"/>
    </w:pPr>
    <w:rPr>
      <w:rFonts w:ascii="Tahoma" w:hAnsi="Tahoma" w:cs="Tahoma"/>
      <w:position w:val="-1"/>
      <w:sz w:val="16"/>
      <w:szCs w:val="16"/>
      <w:lang w:val="es-ES" w:eastAsia="en-US"/>
    </w:rPr>
  </w:style>
  <w:style w:type="character" w:customStyle="1" w:styleId="TextodegloboCar">
    <w:name w:val="Texto de globo Car"/>
    <w:rPr>
      <w:rFonts w:ascii="Tahoma" w:hAnsi="Tahoma" w:cs="Tahoma"/>
      <w:w w:val="100"/>
      <w:position w:val="-1"/>
      <w:sz w:val="16"/>
      <w:szCs w:val="16"/>
      <w:effect w:val="none"/>
      <w:vertAlign w:val="baseline"/>
      <w:cs w:val="0"/>
      <w:em w:val="none"/>
      <w:lang w:val="es-ES" w:eastAsia="en-US"/>
    </w:rPr>
  </w:style>
  <w:style w:type="character" w:styleId="nfasis">
    <w:name w:val="Emphasis"/>
    <w:rPr>
      <w:i/>
      <w:iCs/>
      <w:w w:val="100"/>
      <w:position w:val="-1"/>
      <w:effect w:val="none"/>
      <w:vertAlign w:val="baseline"/>
      <w:cs w:val="0"/>
      <w:em w:val="none"/>
    </w:rPr>
  </w:style>
  <w:style w:type="character" w:styleId="Hipervnculo">
    <w:name w:val="Hyperlink"/>
    <w:rPr>
      <w:color w:val="0000FF"/>
      <w:w w:val="100"/>
      <w:position w:val="-1"/>
      <w:u w:val="single"/>
      <w:effect w:val="none"/>
      <w:vertAlign w:val="baseline"/>
      <w:cs w:val="0"/>
      <w:em w:val="none"/>
    </w:rPr>
  </w:style>
  <w:style w:type="paragraph" w:styleId="NormalWeb">
    <w:name w:val="Normal (Web)"/>
    <w:basedOn w:val="Normal"/>
    <w:uiPriority w:val="99"/>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lang w:val="ca-ES"/>
    </w:rPr>
  </w:style>
  <w:style w:type="paragraph" w:styleId="Prrafodelista">
    <w:name w:val="List Paragraph"/>
    <w:basedOn w:val="Normal"/>
    <w:pPr>
      <w:suppressAutoHyphens/>
      <w:spacing w:after="160" w:line="259" w:lineRule="auto"/>
      <w:ind w:leftChars="-1" w:left="720" w:hangingChars="1" w:hanging="1"/>
      <w:contextualSpacing/>
      <w:textDirection w:val="btLr"/>
      <w:textAlignment w:val="top"/>
      <w:outlineLvl w:val="0"/>
    </w:pPr>
    <w:rPr>
      <w:rFonts w:cs="Arial"/>
      <w:position w:val="-1"/>
      <w:lang w:val="ca-ES" w:eastAsia="en-US"/>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pPr>
      <w:suppressAutoHyphens/>
      <w:spacing w:after="160" w:line="240" w:lineRule="auto"/>
      <w:ind w:leftChars="-1" w:left="-1" w:hangingChars="1" w:hanging="1"/>
      <w:textDirection w:val="btLr"/>
      <w:textAlignment w:val="top"/>
      <w:outlineLvl w:val="0"/>
    </w:pPr>
    <w:rPr>
      <w:rFonts w:cs="Arial"/>
      <w:position w:val="-1"/>
      <w:sz w:val="20"/>
      <w:szCs w:val="20"/>
      <w:lang w:val="ca-ES" w:eastAsia="en-US"/>
    </w:rPr>
  </w:style>
  <w:style w:type="character" w:customStyle="1" w:styleId="TextocomentarioCar">
    <w:name w:val="Texto comentario Car"/>
    <w:rPr>
      <w:w w:val="100"/>
      <w:position w:val="-1"/>
      <w:effect w:val="none"/>
      <w:vertAlign w:val="baseline"/>
      <w:cs w:val="0"/>
      <w:em w:val="none"/>
      <w:lang w:eastAsia="en-US"/>
    </w:rPr>
  </w:style>
  <w:style w:type="paragraph" w:styleId="Asuntodelcomentario">
    <w:name w:val="annotation subject"/>
    <w:basedOn w:val="Textocomentario"/>
    <w:next w:val="Textocomentario"/>
    <w:qFormat/>
    <w:pPr>
      <w:spacing w:after="200" w:line="276" w:lineRule="auto"/>
    </w:pPr>
    <w:rPr>
      <w:rFonts w:cs="Times New Roman"/>
      <w:b/>
      <w:bCs/>
      <w:lang w:val="es-ES"/>
    </w:rPr>
  </w:style>
  <w:style w:type="character" w:customStyle="1" w:styleId="AsuntodelcomentarioCar">
    <w:name w:val="Asunto del comentario Car"/>
    <w:rPr>
      <w:b/>
      <w:bCs/>
      <w:w w:val="100"/>
      <w:position w:val="-1"/>
      <w:effect w:val="none"/>
      <w:vertAlign w:val="baseline"/>
      <w:cs w:val="0"/>
      <w:em w:val="none"/>
      <w:lang w:val="es-ES" w:eastAsia="en-US"/>
    </w:rPr>
  </w:style>
  <w:style w:type="character" w:styleId="Mencinsinresolver">
    <w:name w:val="Unresolved Mention"/>
    <w:qFormat/>
    <w:rPr>
      <w:color w:val="605E5C"/>
      <w:w w:val="100"/>
      <w:position w:val="-1"/>
      <w:effect w:val="none"/>
      <w:shd w:val="clear" w:color="auto" w:fill="E1DFDD"/>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300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palafolls@palafolls.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bIwL0gHELixqmtalyOGvNN27rQ==">CgMxLjAyDmguaXh6enlhbmJyOW12Mg5oLjMwdjY3bGEyaDBueTIOaC5xY25udjhyNno1b2MyDmgucjJ4YmtlajRtaGFuOAByITE1eE41NzB0OUw4WElGWVQyVktnRGdYNHhYSDZmMGhqZg==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4634</Words>
  <Characters>26415</Characters>
  <Application>Microsoft Office Word</Application>
  <DocSecurity>0</DocSecurity>
  <Lines>220</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parramm</dc:creator>
  <cp:lastModifiedBy>Aleix Bargalló Mares</cp:lastModifiedBy>
  <cp:revision>2</cp:revision>
  <dcterms:created xsi:type="dcterms:W3CDTF">2026-03-24T17:17:00Z</dcterms:created>
  <dcterms:modified xsi:type="dcterms:W3CDTF">2026-03-24T17:17:00Z</dcterms:modified>
</cp:coreProperties>
</file>