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16CA" w14:textId="77777777" w:rsidR="00821143" w:rsidRDefault="00821143" w:rsidP="00821143">
      <w:pPr>
        <w:jc w:val="center"/>
        <w:rPr>
          <w:rFonts w:cs="Arial"/>
          <w:b/>
          <w:lang w:val="ca-ES"/>
        </w:rPr>
      </w:pPr>
    </w:p>
    <w:p w14:paraId="684FF788" w14:textId="77777777" w:rsidR="00EF58E3"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5ED8066E" w14:textId="77777777" w:rsidR="00856865" w:rsidRPr="00856865" w:rsidRDefault="009E3F94"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25 DE FEBRER DE 2020</w:t>
      </w:r>
    </w:p>
    <w:p w14:paraId="207B9BA1" w14:textId="77777777" w:rsidR="00821143" w:rsidRDefault="00821143" w:rsidP="00821143">
      <w:pPr>
        <w:jc w:val="center"/>
        <w:rPr>
          <w:rFonts w:cs="Arial"/>
          <w:lang w:val="ca-ES"/>
        </w:rPr>
      </w:pPr>
    </w:p>
    <w:p w14:paraId="410E3805"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9E3F94" w:rsidRPr="009E3F94">
        <w:rPr>
          <w:rFonts w:cs="Arial"/>
          <w:lang w:val="ca-ES"/>
        </w:rPr>
        <w:t xml:space="preserve">JGL2020000007 </w:t>
      </w:r>
    </w:p>
    <w:p w14:paraId="5987EB0F"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4E519715"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9E3F94">
        <w:rPr>
          <w:rFonts w:cs="Arial"/>
          <w:noProof/>
          <w:lang w:val="ca-ES"/>
        </w:rPr>
        <w:t>25 de febrer de 2020</w:t>
      </w:r>
    </w:p>
    <w:p w14:paraId="2B1DEB67"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9E3F94" w:rsidRPr="009E3F94">
        <w:rPr>
          <w:rFonts w:cs="Arial"/>
          <w:lang w:val="ca-ES"/>
        </w:rPr>
        <w:t>09:15</w:t>
      </w:r>
      <w:r>
        <w:rPr>
          <w:rFonts w:cs="Arial"/>
          <w:lang w:val="ca-ES"/>
        </w:rPr>
        <w:t xml:space="preserve"> h</w:t>
      </w:r>
      <w:r w:rsidR="00856865">
        <w:rPr>
          <w:rFonts w:cs="Arial"/>
          <w:lang w:val="ca-ES"/>
        </w:rPr>
        <w:t xml:space="preserve"> a </w:t>
      </w:r>
      <w:r w:rsidR="009E3F94" w:rsidRPr="009E3F94">
        <w:rPr>
          <w:rFonts w:cs="Arial"/>
          <w:lang w:val="ca-ES"/>
        </w:rPr>
        <w:t>09:21</w:t>
      </w:r>
      <w:r>
        <w:rPr>
          <w:rFonts w:cs="Arial"/>
          <w:lang w:val="ca-ES"/>
        </w:rPr>
        <w:t xml:space="preserve"> h</w:t>
      </w:r>
    </w:p>
    <w:p w14:paraId="35DCA20A"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9E3F94" w:rsidRPr="009E3F94">
        <w:rPr>
          <w:rFonts w:cs="Arial"/>
          <w:lang w:val="ca-ES"/>
        </w:rPr>
        <w:t>Sessió Ordinària</w:t>
      </w:r>
    </w:p>
    <w:p w14:paraId="6C412861" w14:textId="77777777" w:rsidR="00821143" w:rsidRDefault="00821143" w:rsidP="00821143">
      <w:pPr>
        <w:widowControl w:val="0"/>
        <w:suppressAutoHyphens/>
        <w:autoSpaceDE w:val="0"/>
        <w:spacing w:line="200" w:lineRule="atLeast"/>
        <w:rPr>
          <w:rFonts w:cs="Arial"/>
          <w:b/>
          <w:lang w:val="ca-ES"/>
        </w:rPr>
      </w:pPr>
    </w:p>
    <w:p w14:paraId="1AB70DC6"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B981435"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144C26B3" w14:textId="77777777" w:rsidR="00821143" w:rsidRDefault="009E3F94" w:rsidP="00821143">
      <w:pPr>
        <w:widowControl w:val="0"/>
        <w:suppressAutoHyphens/>
        <w:autoSpaceDE w:val="0"/>
        <w:spacing w:line="200" w:lineRule="atLeast"/>
        <w:rPr>
          <w:rFonts w:cs="Arial"/>
          <w:lang w:val="ca-ES"/>
        </w:rPr>
      </w:pPr>
      <w:r w:rsidRPr="009E3F94">
        <w:rPr>
          <w:rFonts w:cs="Arial"/>
          <w:lang w:val="ca-ES"/>
        </w:rPr>
        <w:t>Damia Clot Trias, Alcalde</w:t>
      </w:r>
      <w:r w:rsidRPr="009E3F94">
        <w:rPr>
          <w:rFonts w:cs="Arial"/>
          <w:lang w:val="ca-ES"/>
        </w:rPr>
        <w:cr/>
        <w:t>Núria Arasa Rovira, 1r Tinent D'alcalde</w:t>
      </w:r>
      <w:r w:rsidRPr="009E3F94">
        <w:rPr>
          <w:rFonts w:cs="Arial"/>
          <w:lang w:val="ca-ES"/>
        </w:rPr>
        <w:cr/>
        <w:t>Angel Font Catalan, 2n Tinent D'alcalde</w:t>
      </w:r>
      <w:r w:rsidRPr="009E3F94">
        <w:rPr>
          <w:rFonts w:cs="Arial"/>
          <w:lang w:val="ca-ES"/>
        </w:rPr>
        <w:cr/>
        <w:t>Josep Sole Clotet, 3r Tinent D'alcalde</w:t>
      </w:r>
      <w:r w:rsidRPr="009E3F94">
        <w:rPr>
          <w:rFonts w:cs="Arial"/>
          <w:lang w:val="ca-ES"/>
        </w:rPr>
        <w:cr/>
        <w:t>Montserrat Gual Gibert, 4t  Tinent D'alcalde</w:t>
      </w:r>
      <w:r w:rsidRPr="009E3F94">
        <w:rPr>
          <w:rFonts w:cs="Arial"/>
          <w:lang w:val="ca-ES"/>
        </w:rPr>
        <w:cr/>
        <w:t>Joan Roca Lleonart, 5è Tinent D'alcalde</w:t>
      </w:r>
      <w:r w:rsidRPr="009E3F94">
        <w:rPr>
          <w:rFonts w:cs="Arial"/>
          <w:lang w:val="ca-ES"/>
        </w:rPr>
        <w:cr/>
        <w:t>Maria Josep Lozano Pino, Interventora</w:t>
      </w:r>
      <w:r w:rsidRPr="009E3F94">
        <w:rPr>
          <w:rFonts w:cs="Arial"/>
          <w:lang w:val="ca-ES"/>
        </w:rPr>
        <w:cr/>
        <w:t>M. De Las Mercedes Gobartt Vazquez, Secretària</w:t>
      </w:r>
    </w:p>
    <w:p w14:paraId="487554CD" w14:textId="77777777" w:rsidR="00821143" w:rsidRDefault="00821143" w:rsidP="00821143">
      <w:pPr>
        <w:rPr>
          <w:rFonts w:cs="Arial"/>
          <w:lang w:val="ca-ES"/>
        </w:rPr>
      </w:pPr>
    </w:p>
    <w:p w14:paraId="58432A04" w14:textId="77777777" w:rsidR="00821143" w:rsidRPr="007B3E03" w:rsidRDefault="00821143" w:rsidP="00821143">
      <w:pPr>
        <w:widowControl w:val="0"/>
        <w:suppressAutoHyphens/>
        <w:autoSpaceDE w:val="0"/>
        <w:spacing w:line="200" w:lineRule="atLeast"/>
        <w:rPr>
          <w:rFonts w:cs="Arial"/>
          <w:lang w:val="ca-ES"/>
        </w:rPr>
      </w:pPr>
    </w:p>
    <w:p w14:paraId="23AFCAB9"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A00EAEF"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0041907F"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0B3D92" w14:paraId="33491977" w14:textId="77777777" w:rsidTr="000B3D92">
        <w:tc>
          <w:tcPr>
            <w:tcW w:w="9000" w:type="dxa"/>
          </w:tcPr>
          <w:p w14:paraId="6E50F80E" w14:textId="77777777" w:rsidR="000B3D92" w:rsidRDefault="000B3D92" w:rsidP="002E2FBE">
            <w:pPr>
              <w:spacing w:before="60" w:after="60"/>
              <w:jc w:val="left"/>
            </w:pPr>
            <w:r>
              <w:t>1.- APROVACIÓ DE L'ACTA ANTERIOR DE LA SESSIÓ DEL DIA 18 DE FEBRER DE 2020</w:t>
            </w:r>
          </w:p>
        </w:tc>
      </w:tr>
      <w:tr w:rsidR="000B3D92" w14:paraId="62991FC8" w14:textId="77777777" w:rsidTr="000B3D92">
        <w:tc>
          <w:tcPr>
            <w:tcW w:w="9000" w:type="dxa"/>
          </w:tcPr>
          <w:p w14:paraId="1662AD25" w14:textId="77777777" w:rsidR="000B3D92" w:rsidRDefault="000B3D92" w:rsidP="002E2FBE">
            <w:pPr>
              <w:spacing w:before="60" w:after="60"/>
              <w:jc w:val="left"/>
            </w:pPr>
            <w:r>
              <w:t>2.- ADJUDICACIÓ DEL CONTRACTE DE REVISIÓ D'EXPEDIENTS I EMISSIÓ D'INFORMES PREVIS SOBRE RESPONSABILITAT PATRIMONIAL. X2019002928</w:t>
            </w:r>
          </w:p>
        </w:tc>
      </w:tr>
      <w:tr w:rsidR="000B3D92" w14:paraId="70E741E7" w14:textId="77777777" w:rsidTr="000B3D92">
        <w:tc>
          <w:tcPr>
            <w:tcW w:w="9000" w:type="dxa"/>
          </w:tcPr>
          <w:p w14:paraId="27653677" w14:textId="77777777" w:rsidR="000B3D92" w:rsidRDefault="000B3D92" w:rsidP="002E2FBE">
            <w:pPr>
              <w:spacing w:before="60" w:after="60"/>
              <w:jc w:val="left"/>
            </w:pPr>
            <w:r>
              <w:t>3.- PROPOSTA D’APROVACIÓ DE CONVOCATÒRIA PER A LA CONCESSIÓ DE LA BECA ERNEST LLUCH 2020 EXP. X2019004238</w:t>
            </w:r>
          </w:p>
        </w:tc>
      </w:tr>
      <w:tr w:rsidR="000B3D92" w14:paraId="6AC8B85F" w14:textId="77777777" w:rsidTr="000B3D92">
        <w:tc>
          <w:tcPr>
            <w:tcW w:w="9000" w:type="dxa"/>
          </w:tcPr>
          <w:p w14:paraId="72D8307A" w14:textId="136B7102" w:rsidR="000B3D92" w:rsidRDefault="000B3D92" w:rsidP="002E2FBE">
            <w:pPr>
              <w:spacing w:before="60" w:after="60"/>
              <w:jc w:val="left"/>
            </w:pPr>
            <w:r>
              <w:t>4.- ESTABLIMENT D’UN CONVENI DE COL·LABORACIÓ ENTRE LA UNIVERSITAT OBERTA DE CATALUNYA (UOC) I L’AJUNTAMENT DE VILASSAR DE MAR PER A LA REALITZACIÓ DE LES PRÀCTIQUES CURRICULARS DE L’ALUMNA J</w:t>
            </w:r>
            <w:r w:rsidR="007247C9">
              <w:t>.</w:t>
            </w:r>
            <w:r>
              <w:t>S</w:t>
            </w:r>
            <w:r w:rsidR="007247C9">
              <w:t>.</w:t>
            </w:r>
            <w:r>
              <w:t>G</w:t>
            </w:r>
            <w:r w:rsidR="007247C9">
              <w:t>.</w:t>
            </w:r>
            <w:r>
              <w:t>, ESTUDIANT DE CRIMINOLOGIA</w:t>
            </w:r>
          </w:p>
        </w:tc>
      </w:tr>
      <w:tr w:rsidR="000B3D92" w14:paraId="4B186840" w14:textId="77777777" w:rsidTr="000B3D92">
        <w:tc>
          <w:tcPr>
            <w:tcW w:w="9000" w:type="dxa"/>
          </w:tcPr>
          <w:p w14:paraId="3155FEB0" w14:textId="77777777" w:rsidR="000B3D92" w:rsidRDefault="000B3D92" w:rsidP="002E2FBE">
            <w:pPr>
              <w:spacing w:before="60" w:after="60"/>
              <w:jc w:val="left"/>
            </w:pPr>
            <w:r>
              <w:t>5.- APROVACIÓ DEL PADRÓ D’OCUPACIÓ DE VIA PÚBLICA AMB ACTIVITATS COMERCIALS AMBULANTS A VILASSAR DE MAR DURANT L’ANY 2020 EXP. X2020000129</w:t>
            </w:r>
          </w:p>
        </w:tc>
      </w:tr>
      <w:tr w:rsidR="000B3D92" w14:paraId="5881E973" w14:textId="77777777" w:rsidTr="000B3D92">
        <w:tc>
          <w:tcPr>
            <w:tcW w:w="9000" w:type="dxa"/>
          </w:tcPr>
          <w:p w14:paraId="02642F94" w14:textId="77777777" w:rsidR="000B3D92" w:rsidRDefault="000B3D92" w:rsidP="002E2FBE">
            <w:pPr>
              <w:spacing w:before="60" w:after="60"/>
              <w:jc w:val="left"/>
            </w:pPr>
            <w:r>
              <w:t>6.- TARGETA NÚM 20/20 D’ESTACIONAMENT INDIVIDUAL PER A PERSONES AMB DISMINUCIÓ DE LA MOBILITAT PER A M.P.S. EXP. X2020000768</w:t>
            </w:r>
          </w:p>
        </w:tc>
      </w:tr>
      <w:tr w:rsidR="000B3D92" w14:paraId="2DD59E4D" w14:textId="77777777" w:rsidTr="000B3D92">
        <w:tc>
          <w:tcPr>
            <w:tcW w:w="9000" w:type="dxa"/>
          </w:tcPr>
          <w:p w14:paraId="0AE5D2D3" w14:textId="0CC06ECC" w:rsidR="000B3D92" w:rsidRDefault="000B3D92" w:rsidP="002E2FBE">
            <w:pPr>
              <w:spacing w:before="60" w:after="60"/>
              <w:jc w:val="left"/>
            </w:pPr>
            <w:r>
              <w:t>7.- CREACIO D'UNA PLAÇA D'ESTACIONAMENT PERSONALITZADA A RIERA D'EN CINTET</w:t>
            </w:r>
            <w:r w:rsidR="007247C9">
              <w:t>…</w:t>
            </w:r>
            <w:r>
              <w:t xml:space="preserve"> EXP. X2019004783</w:t>
            </w:r>
          </w:p>
        </w:tc>
      </w:tr>
      <w:tr w:rsidR="000B3D92" w14:paraId="26697E9D" w14:textId="77777777" w:rsidTr="000B3D92">
        <w:tc>
          <w:tcPr>
            <w:tcW w:w="9000" w:type="dxa"/>
          </w:tcPr>
          <w:p w14:paraId="7726CBE8" w14:textId="77777777" w:rsidR="000B3D92" w:rsidRDefault="000B3D92" w:rsidP="002E2FBE">
            <w:pPr>
              <w:keepNext/>
              <w:keepLines/>
              <w:spacing w:before="60" w:after="60"/>
              <w:jc w:val="left"/>
            </w:pPr>
            <w:r>
              <w:lastRenderedPageBreak/>
              <w:t>8.- ESTIMACIÓ D’AL·LEGACIONS I SOBRESEÏMENT D’EXPEDIENT SANCIONADOR BUTLLETÍ 14797-P EXP. X2019004823</w:t>
            </w:r>
          </w:p>
        </w:tc>
      </w:tr>
      <w:tr w:rsidR="000B3D92" w14:paraId="6A683214" w14:textId="77777777" w:rsidTr="000B3D92">
        <w:tc>
          <w:tcPr>
            <w:tcW w:w="9000" w:type="dxa"/>
          </w:tcPr>
          <w:p w14:paraId="382B2647" w14:textId="77777777" w:rsidR="000B3D92" w:rsidRDefault="000B3D92" w:rsidP="002E2FBE">
            <w:pPr>
              <w:spacing w:before="60" w:after="60"/>
              <w:jc w:val="left"/>
            </w:pPr>
            <w:r>
              <w:t>9.- ESTIMACIÓ D’AL·LEGACIONS I SOBRESEÏMENT D’EXPEDIENT SANCIONADOR BUTLLETÍ 11585-P EXP. X2019004830</w:t>
            </w:r>
          </w:p>
        </w:tc>
      </w:tr>
      <w:tr w:rsidR="000B3D92" w14:paraId="15A17C5B" w14:textId="77777777" w:rsidTr="000B3D92">
        <w:tc>
          <w:tcPr>
            <w:tcW w:w="9000" w:type="dxa"/>
          </w:tcPr>
          <w:p w14:paraId="3A5623A0" w14:textId="77777777" w:rsidR="000B3D92" w:rsidRDefault="000B3D92" w:rsidP="002E2FBE">
            <w:pPr>
              <w:spacing w:before="60" w:after="60"/>
              <w:jc w:val="left"/>
            </w:pPr>
            <w:r>
              <w:t>10.- ESTIMACIÓ D’AL·LEGACIONS I SOBRESEÏMENT D’EXPEDIENT SANCIONADOR BUTLLETÍ 16887-P EXP. X2019004834</w:t>
            </w:r>
          </w:p>
        </w:tc>
      </w:tr>
      <w:tr w:rsidR="000B3D92" w14:paraId="16E95B22" w14:textId="77777777" w:rsidTr="000B3D92">
        <w:tc>
          <w:tcPr>
            <w:tcW w:w="9000" w:type="dxa"/>
          </w:tcPr>
          <w:p w14:paraId="6F2C709E" w14:textId="77777777" w:rsidR="000B3D92" w:rsidRDefault="000B3D92" w:rsidP="002E2FBE">
            <w:pPr>
              <w:spacing w:before="60" w:after="60"/>
              <w:jc w:val="left"/>
            </w:pPr>
            <w:r>
              <w:t>11.- ACCES A ZONA RESTRINGIDA CR D'EN ROIG CANVI DE VEHICLE A LA TARGETA DE G.I.N. EXP. X2020000858</w:t>
            </w:r>
          </w:p>
        </w:tc>
      </w:tr>
      <w:tr w:rsidR="000B3D92" w14:paraId="3E01D623" w14:textId="77777777" w:rsidTr="000B3D92">
        <w:tc>
          <w:tcPr>
            <w:tcW w:w="9000" w:type="dxa"/>
          </w:tcPr>
          <w:p w14:paraId="1159D30A" w14:textId="77777777" w:rsidR="000B3D92" w:rsidRDefault="000B3D92" w:rsidP="002E2FBE">
            <w:pPr>
              <w:spacing w:before="60" w:after="60"/>
              <w:jc w:val="left"/>
            </w:pPr>
            <w:r>
              <w:t>12.- ACCÈS A ZONES RESTRINGIDES AUTORITZACIÓ PER A ESTACIONAR AL CARRER SANT ANTONI PER A C.S.M. EXP. X2020000859</w:t>
            </w:r>
          </w:p>
        </w:tc>
      </w:tr>
      <w:tr w:rsidR="000B3D92" w14:paraId="559F8CA7" w14:textId="77777777" w:rsidTr="000B3D92">
        <w:tc>
          <w:tcPr>
            <w:tcW w:w="9000" w:type="dxa"/>
          </w:tcPr>
          <w:p w14:paraId="6780DCB2" w14:textId="2385C65E" w:rsidR="000B3D92" w:rsidRDefault="000B3D92" w:rsidP="002E2FBE">
            <w:pPr>
              <w:spacing w:before="60" w:after="60"/>
              <w:jc w:val="left"/>
            </w:pPr>
            <w:r>
              <w:t>13.- ALTA GUAL AL CARRER PTGE. SANT JOSEP</w:t>
            </w:r>
            <w:r w:rsidR="007247C9">
              <w:t>..</w:t>
            </w:r>
            <w:r>
              <w:t>. Exp. X2018002657</w:t>
            </w:r>
          </w:p>
        </w:tc>
      </w:tr>
      <w:tr w:rsidR="000B3D92" w14:paraId="10CC0D01" w14:textId="77777777" w:rsidTr="000B3D92">
        <w:tc>
          <w:tcPr>
            <w:tcW w:w="9000" w:type="dxa"/>
          </w:tcPr>
          <w:p w14:paraId="64E3C366" w14:textId="224A2D4B" w:rsidR="000B3D92" w:rsidRDefault="000B3D92" w:rsidP="002E2FBE">
            <w:pPr>
              <w:spacing w:before="60" w:after="60"/>
              <w:jc w:val="left"/>
            </w:pPr>
            <w:r>
              <w:t>14.- LLICÈNCIA D’OBRES PER A LA INSTAL·LACIÓ D’UN EQUIP FOTOVOLTÀIC A LA COBERTA SUPERIOR D’UN HABITATGE ADOSSAT CARRER SANTA EUGÈNIA, NÚM</w:t>
            </w:r>
            <w:r w:rsidR="002060E2">
              <w:t>…</w:t>
            </w:r>
            <w:r>
              <w:t xml:space="preserve"> EXP. X2019005098</w:t>
            </w:r>
          </w:p>
        </w:tc>
      </w:tr>
      <w:tr w:rsidR="000B3D92" w14:paraId="60784CCB" w14:textId="77777777" w:rsidTr="000B3D92">
        <w:tc>
          <w:tcPr>
            <w:tcW w:w="9000" w:type="dxa"/>
          </w:tcPr>
          <w:p w14:paraId="7F1B96E2" w14:textId="07F3CE09" w:rsidR="000B3D92" w:rsidRDefault="000B3D92" w:rsidP="002E2FBE">
            <w:pPr>
              <w:spacing w:before="60" w:after="60"/>
              <w:jc w:val="left"/>
            </w:pPr>
            <w:r>
              <w:t>15.- LLICÈNCIA D’OBRES MAJORS PER A LA REFORMA I AMPLIACIÓ D’HABITATGE UNIFAMILIAR ENTRE MITGERES, Camí Ral</w:t>
            </w:r>
            <w:r w:rsidR="002060E2">
              <w:t>…</w:t>
            </w:r>
            <w:r>
              <w:t xml:space="preserve"> EXP. X2019003704</w:t>
            </w:r>
          </w:p>
        </w:tc>
      </w:tr>
      <w:tr w:rsidR="000B3D92" w14:paraId="29BCFCC0" w14:textId="77777777" w:rsidTr="000B3D92">
        <w:tc>
          <w:tcPr>
            <w:tcW w:w="9000" w:type="dxa"/>
          </w:tcPr>
          <w:p w14:paraId="0226E8C8" w14:textId="77777777" w:rsidR="000B3D92" w:rsidRDefault="000B3D92" w:rsidP="002E2FBE">
            <w:pPr>
              <w:spacing w:before="60" w:after="60"/>
              <w:jc w:val="left"/>
            </w:pPr>
            <w:r>
              <w:t>16.- OBERTURA D’UNA RASA PER ACCEDIR A LA XARXA DE DISTRIBUCIÓ DE GAS NATURAL AL CARRER CRISTÒR COLOM, 52-54. Exp. X2019004581</w:t>
            </w:r>
          </w:p>
        </w:tc>
      </w:tr>
      <w:tr w:rsidR="000B3D92" w14:paraId="746CFDFF" w14:textId="77777777" w:rsidTr="000B3D92">
        <w:tc>
          <w:tcPr>
            <w:tcW w:w="9000" w:type="dxa"/>
          </w:tcPr>
          <w:p w14:paraId="52391F27" w14:textId="77777777" w:rsidR="000B3D92" w:rsidRDefault="000B3D92" w:rsidP="002E2FBE">
            <w:pPr>
              <w:spacing w:before="60" w:after="60"/>
              <w:jc w:val="left"/>
            </w:pPr>
            <w:r>
              <w:t>17.- DEVOLUCIÓ DE LA FIANÇA QUE GARANTEIX LA RETIRADA DE LES INSTAL·LACIONS I DELS SEUS COMPONENTS PER EXPLOTACIÓ DEL QUIOSC NÚMERO 6 SITUAT A LA PLATJA, TEMPORADES 2018 i 2019, A S.B.J.  EXP. X2018000714</w:t>
            </w:r>
          </w:p>
        </w:tc>
      </w:tr>
      <w:tr w:rsidR="000B3D92" w14:paraId="37C30879" w14:textId="77777777" w:rsidTr="000B3D92">
        <w:tc>
          <w:tcPr>
            <w:tcW w:w="9000" w:type="dxa"/>
          </w:tcPr>
          <w:p w14:paraId="14590FE2" w14:textId="77777777" w:rsidR="000B3D92" w:rsidRDefault="000B3D92" w:rsidP="002E2FBE">
            <w:pPr>
              <w:spacing w:before="60" w:after="60"/>
              <w:jc w:val="left"/>
            </w:pPr>
            <w:r>
              <w:t>18.- FORA DE L'ORDRE DEL DIA</w:t>
            </w:r>
          </w:p>
        </w:tc>
      </w:tr>
      <w:tr w:rsidR="000B3D92" w14:paraId="4D0DEB64" w14:textId="77777777" w:rsidTr="000B3D92">
        <w:tc>
          <w:tcPr>
            <w:tcW w:w="9000" w:type="dxa"/>
          </w:tcPr>
          <w:p w14:paraId="5028ECB6" w14:textId="77777777" w:rsidR="000B3D92" w:rsidRDefault="000B3D92" w:rsidP="002E2FBE">
            <w:pPr>
              <w:spacing w:before="60" w:after="60"/>
              <w:jc w:val="left"/>
            </w:pPr>
            <w:r>
              <w:t xml:space="preserve">18.1- </w:t>
            </w:r>
            <w:r w:rsidR="002E2FBE">
              <w:t>APROVACIÓ DE L'EXPEDIENT DE CONTRACTACIÓ DE LES OBRES CONTINGUDES AL PROJECTE CONSTRUCTIU DE SUBSTITUCIÓ DEL CLAVEGUERAM AL CARRER ENRIC GRANADOS ENTRE EL CARRER COLOM I LA N-II</w:t>
            </w:r>
          </w:p>
        </w:tc>
      </w:tr>
      <w:tr w:rsidR="000B3D92" w14:paraId="328E56B7" w14:textId="77777777" w:rsidTr="000B3D92">
        <w:tc>
          <w:tcPr>
            <w:tcW w:w="9000" w:type="dxa"/>
          </w:tcPr>
          <w:p w14:paraId="2A0C3D09" w14:textId="77777777" w:rsidR="000B3D92" w:rsidRDefault="000B3D92" w:rsidP="002E2FBE">
            <w:pPr>
              <w:spacing w:before="60" w:after="60"/>
              <w:jc w:val="left"/>
            </w:pPr>
            <w:r>
              <w:t>19.- DONAR COMPTE DELS DECRETS D'ALCALDIA</w:t>
            </w:r>
          </w:p>
        </w:tc>
      </w:tr>
      <w:tr w:rsidR="000B3D92" w14:paraId="62B1C2BB" w14:textId="77777777" w:rsidTr="000B3D92">
        <w:tc>
          <w:tcPr>
            <w:tcW w:w="9000" w:type="dxa"/>
          </w:tcPr>
          <w:p w14:paraId="19A17928" w14:textId="77777777" w:rsidR="000B3D92" w:rsidRDefault="000B3D92" w:rsidP="002E2FBE">
            <w:pPr>
              <w:spacing w:before="60" w:after="60"/>
              <w:jc w:val="left"/>
            </w:pPr>
            <w:r>
              <w:t>20.- DONAR COMPTE DE LA SENTÈNCIA NÚM. 20/2020 DEL JUTJAT DE LO SOCIAL NÚM. 12 DE BARCELONA, PER LA QUAL S’ESTIMA LA DEMANDA, EN MATÈRIA DE JUBILACIÓ, 1002/2018-P, INTERPOSADA PER LA SENYORA M.R.B.E. EXP. X2019000343</w:t>
            </w:r>
          </w:p>
        </w:tc>
      </w:tr>
    </w:tbl>
    <w:p w14:paraId="5888598C" w14:textId="77777777" w:rsidR="00821CA1" w:rsidRDefault="00821CA1" w:rsidP="00821CA1"/>
    <w:p w14:paraId="5346BBDC" w14:textId="77777777" w:rsidR="007B3E03" w:rsidRDefault="007B3E03" w:rsidP="00821CA1">
      <w:pPr>
        <w:rPr>
          <w:rFonts w:cs="Arial"/>
          <w:lang w:val="ca-ES"/>
        </w:rPr>
      </w:pPr>
    </w:p>
    <w:p w14:paraId="5BA1D43E" w14:textId="77777777" w:rsidR="000B3D92" w:rsidRDefault="000B3D92" w:rsidP="000B3D92">
      <w:pPr>
        <w:rPr>
          <w:rFonts w:cs="Arial"/>
          <w:lang w:val="ca-ES"/>
        </w:rPr>
      </w:pPr>
      <w:r>
        <w:rPr>
          <w:rFonts w:cs="Arial"/>
          <w:b/>
          <w:lang w:val="ca-ES"/>
        </w:rPr>
        <w:t>1.- APROVACIÓ DE L'ACTA ANTERIOR DE LA SESSIÓ DEL DIA 18 DE FEBRER DE 2020</w:t>
      </w:r>
      <w:r w:rsidR="002524EA">
        <w:rPr>
          <w:rFonts w:cs="Arial"/>
          <w:b/>
          <w:lang w:val="ca-ES"/>
        </w:rPr>
        <w:t>.</w:t>
      </w:r>
    </w:p>
    <w:p w14:paraId="6A5828E2" w14:textId="77777777" w:rsidR="000B3D92" w:rsidRDefault="000B3D92" w:rsidP="000B3D92">
      <w:pPr>
        <w:rPr>
          <w:rFonts w:cs="Arial"/>
          <w:lang w:val="ca-ES"/>
        </w:rPr>
      </w:pPr>
    </w:p>
    <w:p w14:paraId="5325688D" w14:textId="77777777" w:rsidR="002524EA" w:rsidRDefault="002524EA" w:rsidP="002524EA">
      <w:pPr>
        <w:spacing w:before="120" w:after="120"/>
        <w:rPr>
          <w:lang w:val="ca-ES"/>
        </w:rPr>
      </w:pPr>
      <w:r>
        <w:rPr>
          <w:lang w:val="ca-ES"/>
        </w:rPr>
        <w:t>El president manifesta que si cap dels presents no té objecció que fer al contingut de l’acta anterior del dia</w:t>
      </w:r>
      <w:r w:rsidR="002E2FBE">
        <w:rPr>
          <w:lang w:val="ca-ES"/>
        </w:rPr>
        <w:t xml:space="preserve"> 18 de febrer de 2020</w:t>
      </w:r>
      <w:r>
        <w:rPr>
          <w:lang w:val="ca-ES"/>
        </w:rPr>
        <w:t xml:space="preserve"> es procedirà a la seva aprovació. </w:t>
      </w:r>
    </w:p>
    <w:p w14:paraId="5D28CC20" w14:textId="77777777" w:rsidR="002524EA" w:rsidRDefault="002524EA" w:rsidP="002524EA">
      <w:pPr>
        <w:spacing w:before="120" w:after="120"/>
        <w:rPr>
          <w:lang w:val="ca-ES"/>
        </w:rPr>
      </w:pPr>
      <w:r>
        <w:rPr>
          <w:lang w:val="ca-ES"/>
        </w:rPr>
        <w:t>S'aprova per unanimitat dels membres presents.</w:t>
      </w:r>
    </w:p>
    <w:p w14:paraId="012BDED7" w14:textId="77777777" w:rsidR="002524EA" w:rsidRDefault="002524EA" w:rsidP="000B3D92">
      <w:pPr>
        <w:rPr>
          <w:rFonts w:cs="Arial"/>
          <w:lang w:val="ca-ES"/>
        </w:rPr>
      </w:pPr>
    </w:p>
    <w:p w14:paraId="0B109136" w14:textId="77777777" w:rsidR="000B3D92" w:rsidRDefault="000B3D92" w:rsidP="000B3D92">
      <w:pPr>
        <w:rPr>
          <w:rFonts w:cs="Arial"/>
          <w:lang w:val="ca-ES"/>
        </w:rPr>
      </w:pPr>
      <w:r>
        <w:rPr>
          <w:rFonts w:cs="Arial"/>
          <w:b/>
          <w:lang w:val="ca-ES"/>
        </w:rPr>
        <w:t>2.- ADJUDICACIÓ DEL CONTRACTE DE REVISIÓ D'EXPEDIENTS I EMISSIÓ D'INFORMES PREVIS SOBRE RESPONSABILITAT PATRIMONIAL. X2019002928</w:t>
      </w:r>
    </w:p>
    <w:p w14:paraId="159F7374" w14:textId="77777777" w:rsidR="000B3D92" w:rsidRDefault="000B3D92" w:rsidP="000B3D92">
      <w:pPr>
        <w:rPr>
          <w:rFonts w:cs="Arial"/>
          <w:lang w:val="ca-ES"/>
        </w:rPr>
      </w:pPr>
    </w:p>
    <w:p w14:paraId="0168FD63" w14:textId="77777777" w:rsidR="000B3D92" w:rsidRPr="00140328" w:rsidRDefault="000B3D92" w:rsidP="002524EA">
      <w:pPr>
        <w:rPr>
          <w:b/>
          <w:bCs/>
          <w:kern w:val="22"/>
          <w:lang w:val="ca-ES" w:eastAsia="es-ES"/>
        </w:rPr>
      </w:pPr>
      <w:bookmarkStart w:id="0" w:name="X2019002928"/>
      <w:r w:rsidRPr="00140328">
        <w:rPr>
          <w:b/>
          <w:bCs/>
          <w:kern w:val="22"/>
          <w:lang w:val="ca-ES" w:eastAsia="es-ES"/>
        </w:rPr>
        <w:t>S’ACORDA:</w:t>
      </w:r>
    </w:p>
    <w:p w14:paraId="33CD60C2" w14:textId="77777777" w:rsidR="000B3D92" w:rsidRPr="002602EF" w:rsidRDefault="000B3D92" w:rsidP="002524EA">
      <w:pPr>
        <w:rPr>
          <w:highlight w:val="yellow"/>
          <w:lang w:val="ca-ES" w:eastAsia="es-ES"/>
        </w:rPr>
      </w:pPr>
    </w:p>
    <w:p w14:paraId="6905C93E" w14:textId="77777777" w:rsidR="000B3D92" w:rsidRDefault="000B3D92" w:rsidP="002524EA">
      <w:pPr>
        <w:spacing w:line="276" w:lineRule="auto"/>
        <w:rPr>
          <w:lang w:val="ca-ES"/>
        </w:rPr>
      </w:pPr>
      <w:r w:rsidRPr="009D5F58">
        <w:rPr>
          <w:lang w:val="ca-ES" w:eastAsia="es-ES"/>
        </w:rPr>
        <w:t xml:space="preserve">Primer. </w:t>
      </w:r>
      <w:r w:rsidRPr="009D5F58">
        <w:rPr>
          <w:lang w:val="ca-ES"/>
        </w:rPr>
        <w:t>Aprovar la classificació de les ofertes presentades, d'acord amb la proposta formulada per</w:t>
      </w:r>
      <w:r w:rsidRPr="00242DCF">
        <w:rPr>
          <w:lang w:val="ca-ES"/>
        </w:rPr>
        <w:t xml:space="preserve"> la mesa de contractació en data 1</w:t>
      </w:r>
      <w:r>
        <w:rPr>
          <w:lang w:val="ca-ES"/>
        </w:rPr>
        <w:t>8</w:t>
      </w:r>
      <w:r w:rsidRPr="00242DCF">
        <w:rPr>
          <w:lang w:val="ca-ES"/>
        </w:rPr>
        <w:t xml:space="preserve"> de desembre de 2019:</w:t>
      </w:r>
    </w:p>
    <w:p w14:paraId="1E0641E7" w14:textId="7518F3FC" w:rsidR="000B3D92" w:rsidRDefault="002060E2" w:rsidP="002524EA">
      <w:pPr>
        <w:spacing w:line="276" w:lineRule="auto"/>
        <w:rPr>
          <w:lang w:val="ca-ES"/>
        </w:rPr>
      </w:pPr>
      <w:r>
        <w:rPr>
          <w:noProof/>
          <w:lang w:val="ca-ES"/>
        </w:rPr>
        <w:drawing>
          <wp:anchor distT="0" distB="0" distL="114300" distR="114300" simplePos="0" relativeHeight="251664384" behindDoc="1" locked="0" layoutInCell="1" allowOverlap="1" wp14:anchorId="36768DBA" wp14:editId="48C2D2AC">
            <wp:simplePos x="0" y="0"/>
            <wp:positionH relativeFrom="column">
              <wp:posOffset>441960</wp:posOffset>
            </wp:positionH>
            <wp:positionV relativeFrom="paragraph">
              <wp:posOffset>106045</wp:posOffset>
            </wp:positionV>
            <wp:extent cx="4400550" cy="866775"/>
            <wp:effectExtent l="0" t="0" r="0" b="9525"/>
            <wp:wrapTight wrapText="bothSides">
              <wp:wrapPolygon edited="0">
                <wp:start x="0" y="0"/>
                <wp:lineTo x="0" y="21363"/>
                <wp:lineTo x="21506" y="21363"/>
                <wp:lineTo x="21506" y="0"/>
                <wp:lineTo x="0" y="0"/>
              </wp:wrapPolygon>
            </wp:wrapTight>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0" cy="866775"/>
                    </a:xfrm>
                    <a:prstGeom prst="rect">
                      <a:avLst/>
                    </a:prstGeom>
                    <a:noFill/>
                  </pic:spPr>
                </pic:pic>
              </a:graphicData>
            </a:graphic>
            <wp14:sizeRelH relativeFrom="page">
              <wp14:pctWidth>0</wp14:pctWidth>
            </wp14:sizeRelH>
            <wp14:sizeRelV relativeFrom="page">
              <wp14:pctHeight>0</wp14:pctHeight>
            </wp14:sizeRelV>
          </wp:anchor>
        </w:drawing>
      </w:r>
    </w:p>
    <w:p w14:paraId="711B0C23" w14:textId="77777777" w:rsidR="000B3D92" w:rsidRDefault="000B3D92" w:rsidP="002524EA">
      <w:pPr>
        <w:spacing w:line="276" w:lineRule="auto"/>
        <w:rPr>
          <w:lang w:val="ca-ES"/>
        </w:rPr>
      </w:pPr>
    </w:p>
    <w:p w14:paraId="35AD9706" w14:textId="77777777" w:rsidR="000B3D92" w:rsidRPr="00242DCF" w:rsidRDefault="000B3D92" w:rsidP="002524EA">
      <w:pPr>
        <w:spacing w:line="276" w:lineRule="auto"/>
        <w:rPr>
          <w:lang w:val="ca-ES" w:eastAsia="es-ES"/>
        </w:rPr>
      </w:pPr>
    </w:p>
    <w:p w14:paraId="5F8781D7" w14:textId="77777777" w:rsidR="000B3D92" w:rsidRDefault="000B3D92" w:rsidP="002524EA">
      <w:pPr>
        <w:spacing w:line="276" w:lineRule="auto"/>
        <w:rPr>
          <w:highlight w:val="yellow"/>
          <w:lang w:val="ca-ES" w:eastAsia="es-ES"/>
        </w:rPr>
      </w:pPr>
    </w:p>
    <w:p w14:paraId="6C8D0BF0" w14:textId="77777777" w:rsidR="000B3D92" w:rsidRDefault="000B3D92" w:rsidP="002524EA">
      <w:pPr>
        <w:spacing w:line="276" w:lineRule="auto"/>
        <w:rPr>
          <w:highlight w:val="yellow"/>
          <w:lang w:val="ca-ES" w:eastAsia="es-ES"/>
        </w:rPr>
      </w:pPr>
    </w:p>
    <w:p w14:paraId="7A0FF989" w14:textId="77777777" w:rsidR="000B3D92" w:rsidRDefault="000B3D92" w:rsidP="002524EA">
      <w:pPr>
        <w:spacing w:line="276" w:lineRule="auto"/>
        <w:rPr>
          <w:highlight w:val="yellow"/>
          <w:lang w:val="ca-ES" w:eastAsia="es-ES"/>
        </w:rPr>
      </w:pPr>
    </w:p>
    <w:p w14:paraId="51E4E6A4" w14:textId="77777777" w:rsidR="000B3D92" w:rsidRDefault="000B3D92" w:rsidP="002524EA">
      <w:pPr>
        <w:spacing w:line="276" w:lineRule="auto"/>
        <w:rPr>
          <w:lang w:val="ca-ES" w:eastAsia="es-ES"/>
        </w:rPr>
      </w:pPr>
      <w:r w:rsidRPr="00A31A29">
        <w:rPr>
          <w:lang w:val="ca-ES" w:eastAsia="es-ES"/>
        </w:rPr>
        <w:t>Segon. Adjudicar el contracte de Servei de revisió d’expedients i emissió d’informes previs de</w:t>
      </w:r>
      <w:r w:rsidRPr="00730C4F">
        <w:rPr>
          <w:lang w:val="ca-ES" w:eastAsia="es-ES"/>
        </w:rPr>
        <w:t xml:space="preserve"> les reclamacions de responsabilitat patrimonial formulades davant l’Ajuntament de Vilassar de Mar a favor de la mercantil BUFET VALLBÉ, S.L.P., amb CIF B61603007, en les següents condicions:</w:t>
      </w:r>
    </w:p>
    <w:p w14:paraId="557114BE" w14:textId="77777777" w:rsidR="002E2FBE" w:rsidRDefault="002E2FBE" w:rsidP="002524EA">
      <w:pPr>
        <w:spacing w:line="276" w:lineRule="auto"/>
        <w:rPr>
          <w:lang w:val="ca-ES" w:eastAsia="es-ES"/>
        </w:rPr>
      </w:pPr>
    </w:p>
    <w:p w14:paraId="6E359DD4" w14:textId="4F731474" w:rsidR="000B3D92" w:rsidRDefault="002060E2" w:rsidP="002524EA">
      <w:pPr>
        <w:spacing w:line="276" w:lineRule="auto"/>
        <w:ind w:left="705"/>
        <w:rPr>
          <w:lang w:val="ca-ES" w:eastAsia="es-ES"/>
        </w:rPr>
      </w:pPr>
      <w:r>
        <w:rPr>
          <w:noProof/>
          <w:lang w:val="ca-ES" w:eastAsia="es-ES"/>
        </w:rPr>
        <w:drawing>
          <wp:inline distT="0" distB="0" distL="0" distR="0" wp14:anchorId="7D27F242" wp14:editId="63AF1986">
            <wp:extent cx="4585335" cy="101536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b="43748"/>
                    <a:stretch>
                      <a:fillRect/>
                    </a:stretch>
                  </pic:blipFill>
                  <pic:spPr bwMode="auto">
                    <a:xfrm>
                      <a:off x="0" y="0"/>
                      <a:ext cx="4585335" cy="1015365"/>
                    </a:xfrm>
                    <a:prstGeom prst="rect">
                      <a:avLst/>
                    </a:prstGeom>
                    <a:noFill/>
                    <a:ln>
                      <a:noFill/>
                    </a:ln>
                  </pic:spPr>
                </pic:pic>
              </a:graphicData>
            </a:graphic>
          </wp:inline>
        </w:drawing>
      </w:r>
      <w:r>
        <w:rPr>
          <w:noProof/>
          <w:lang w:val="ca-ES" w:eastAsia="es-ES"/>
        </w:rPr>
        <w:drawing>
          <wp:inline distT="0" distB="0" distL="0" distR="0" wp14:anchorId="0085B814" wp14:editId="53C69534">
            <wp:extent cx="4585335" cy="807085"/>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t="55096"/>
                    <a:stretch>
                      <a:fillRect/>
                    </a:stretch>
                  </pic:blipFill>
                  <pic:spPr bwMode="auto">
                    <a:xfrm>
                      <a:off x="0" y="0"/>
                      <a:ext cx="4585335" cy="807085"/>
                    </a:xfrm>
                    <a:prstGeom prst="rect">
                      <a:avLst/>
                    </a:prstGeom>
                    <a:noFill/>
                    <a:ln>
                      <a:noFill/>
                    </a:ln>
                  </pic:spPr>
                </pic:pic>
              </a:graphicData>
            </a:graphic>
          </wp:inline>
        </w:drawing>
      </w:r>
    </w:p>
    <w:p w14:paraId="19F4C1EF" w14:textId="77777777" w:rsidR="000B3D92" w:rsidRDefault="000B3D92" w:rsidP="002524EA">
      <w:pPr>
        <w:spacing w:line="276" w:lineRule="auto"/>
        <w:rPr>
          <w:lang w:val="ca-ES" w:eastAsia="es-ES"/>
        </w:rPr>
      </w:pPr>
    </w:p>
    <w:p w14:paraId="5DC0A14C" w14:textId="77777777" w:rsidR="000B3D92" w:rsidRDefault="000B3D92" w:rsidP="002524EA">
      <w:pPr>
        <w:spacing w:line="276" w:lineRule="auto"/>
        <w:rPr>
          <w:rFonts w:eastAsia="Times New Roman" w:cs="Arial"/>
          <w:lang w:val="ca-ES" w:eastAsia="ar-SA"/>
        </w:rPr>
      </w:pPr>
      <w:r>
        <w:rPr>
          <w:rFonts w:eastAsia="Times New Roman" w:cs="Arial"/>
          <w:lang w:val="ca-ES" w:eastAsia="ar-SA"/>
        </w:rPr>
        <w:t>Tercer</w:t>
      </w:r>
      <w:r w:rsidRPr="00BE3C22">
        <w:rPr>
          <w:rFonts w:eastAsia="Times New Roman" w:cs="Arial"/>
          <w:lang w:val="ca-ES" w:eastAsia="ar-SA"/>
        </w:rPr>
        <w:t>. Anul·lar l</w:t>
      </w:r>
      <w:r>
        <w:rPr>
          <w:rFonts w:eastAsia="Times New Roman" w:cs="Arial"/>
          <w:lang w:val="ca-ES" w:eastAsia="ar-SA"/>
        </w:rPr>
        <w:t xml:space="preserve">’autorització de </w:t>
      </w:r>
      <w:r w:rsidRPr="00BE3C22">
        <w:rPr>
          <w:rFonts w:eastAsia="Times New Roman" w:cs="Arial"/>
          <w:lang w:val="ca-ES" w:eastAsia="ar-SA"/>
        </w:rPr>
        <w:t xml:space="preserve">despesa per import de 5.460,12 euros corresponent a l'anualitat 2019 i autoritza </w:t>
      </w:r>
      <w:r>
        <w:rPr>
          <w:rFonts w:eastAsia="Times New Roman" w:cs="Arial"/>
          <w:lang w:val="ca-ES" w:eastAsia="ar-SA"/>
        </w:rPr>
        <w:t xml:space="preserve">una despesa addicional per import de 8.190,18 euros amb càrrec a l'aplicació pressupostària de despesa SG 92000 226.04 de l'anualitat 2022, condicionada a l'existència de crèdit adequat i suficient. </w:t>
      </w:r>
    </w:p>
    <w:p w14:paraId="41F8D8A5" w14:textId="77777777" w:rsidR="000B3D92" w:rsidRDefault="000B3D92" w:rsidP="002524EA">
      <w:pPr>
        <w:spacing w:line="276" w:lineRule="auto"/>
        <w:rPr>
          <w:rFonts w:eastAsia="Times New Roman" w:cs="Arial"/>
          <w:lang w:val="ca-ES" w:eastAsia="ar-SA"/>
        </w:rPr>
      </w:pPr>
    </w:p>
    <w:p w14:paraId="029C0B56" w14:textId="77777777" w:rsidR="000B3D92" w:rsidRDefault="000B3D92" w:rsidP="002524EA">
      <w:pPr>
        <w:spacing w:line="276" w:lineRule="auto"/>
        <w:rPr>
          <w:rFonts w:eastAsia="Times New Roman" w:cs="Arial"/>
          <w:lang w:val="ca-ES" w:eastAsia="ar-SA"/>
        </w:rPr>
      </w:pPr>
      <w:r>
        <w:rPr>
          <w:rFonts w:eastAsia="Times New Roman" w:cs="Arial"/>
          <w:lang w:val="ca-ES" w:eastAsia="ar-SA"/>
        </w:rPr>
        <w:t xml:space="preserve">Quart. </w:t>
      </w:r>
      <w:r w:rsidRPr="00C2549D">
        <w:rPr>
          <w:rFonts w:eastAsia="Times New Roman" w:cs="Arial"/>
          <w:lang w:val="ca-ES" w:eastAsia="ar-SA"/>
        </w:rPr>
        <w:t xml:space="preserve">Disposar un despesa per import </w:t>
      </w:r>
      <w:r>
        <w:rPr>
          <w:rFonts w:eastAsia="Times New Roman" w:cs="Arial"/>
          <w:lang w:val="ca-ES" w:eastAsia="ar-SA"/>
        </w:rPr>
        <w:t>de 65.521,50 euros (Preu: 54.150,00 euros + IVA 21%: 11.371,50 euros) a favor de Bufet Vallbé, SLP amb CIF B-61.603.007, d'acord amb el següent desglossament:</w:t>
      </w:r>
    </w:p>
    <w:p w14:paraId="376B8A1B" w14:textId="77777777" w:rsidR="002E2FBE" w:rsidRDefault="002E2FBE" w:rsidP="002524EA">
      <w:pPr>
        <w:spacing w:line="276" w:lineRule="auto"/>
        <w:rPr>
          <w:rFonts w:eastAsia="Times New Roman" w:cs="Arial"/>
          <w:lang w:val="ca-ES" w:eastAsia="ar-SA"/>
        </w:rPr>
      </w:pPr>
    </w:p>
    <w:p w14:paraId="339DF991" w14:textId="77777777" w:rsidR="002E2FBE" w:rsidRDefault="002E2FBE" w:rsidP="002524EA">
      <w:pPr>
        <w:spacing w:line="276" w:lineRule="auto"/>
        <w:rPr>
          <w:rFonts w:eastAsia="Times New Roman" w:cs="Arial"/>
          <w:lang w:val="ca-ES" w:eastAsia="ar-SA"/>
        </w:rPr>
      </w:pPr>
    </w:p>
    <w:tbl>
      <w:tblPr>
        <w:tblW w:w="6237" w:type="dxa"/>
        <w:tblInd w:w="1630" w:type="dxa"/>
        <w:tblCellMar>
          <w:left w:w="70" w:type="dxa"/>
          <w:right w:w="70" w:type="dxa"/>
        </w:tblCellMar>
        <w:tblLook w:val="04A0" w:firstRow="1" w:lastRow="0" w:firstColumn="1" w:lastColumn="0" w:noHBand="0" w:noVBand="1"/>
      </w:tblPr>
      <w:tblGrid>
        <w:gridCol w:w="992"/>
        <w:gridCol w:w="1000"/>
        <w:gridCol w:w="1776"/>
        <w:gridCol w:w="2469"/>
      </w:tblGrid>
      <w:tr w:rsidR="000B3D92" w:rsidRPr="00E36A7B" w14:paraId="54E42C8F" w14:textId="77777777" w:rsidTr="002524EA">
        <w:trPr>
          <w:trHeight w:val="300"/>
        </w:trPr>
        <w:tc>
          <w:tcPr>
            <w:tcW w:w="992" w:type="dxa"/>
            <w:tcBorders>
              <w:top w:val="nil"/>
              <w:left w:val="nil"/>
              <w:bottom w:val="nil"/>
              <w:right w:val="nil"/>
            </w:tcBorders>
            <w:shd w:val="clear" w:color="auto" w:fill="auto"/>
            <w:noWrap/>
            <w:hideMark/>
          </w:tcPr>
          <w:p w14:paraId="4E7BEC4B" w14:textId="77777777" w:rsidR="000B3D92" w:rsidRPr="00F80941" w:rsidRDefault="000B3D92" w:rsidP="002524EA">
            <w:pPr>
              <w:jc w:val="center"/>
              <w:rPr>
                <w:b/>
                <w:bCs/>
                <w:lang w:val="ca-ES"/>
              </w:rPr>
            </w:pPr>
            <w:r w:rsidRPr="00F80941">
              <w:rPr>
                <w:b/>
                <w:bCs/>
                <w:lang w:val="ca-ES"/>
              </w:rPr>
              <w:t>Any</w:t>
            </w:r>
          </w:p>
        </w:tc>
        <w:tc>
          <w:tcPr>
            <w:tcW w:w="1000" w:type="dxa"/>
            <w:tcBorders>
              <w:top w:val="nil"/>
              <w:left w:val="nil"/>
              <w:bottom w:val="nil"/>
              <w:right w:val="nil"/>
            </w:tcBorders>
            <w:shd w:val="clear" w:color="auto" w:fill="auto"/>
            <w:noWrap/>
            <w:hideMark/>
          </w:tcPr>
          <w:p w14:paraId="0324D111" w14:textId="77777777" w:rsidR="000B3D92" w:rsidRPr="00F80941" w:rsidRDefault="000B3D92" w:rsidP="002524EA">
            <w:pPr>
              <w:jc w:val="center"/>
              <w:rPr>
                <w:b/>
                <w:bCs/>
                <w:lang w:val="ca-ES"/>
              </w:rPr>
            </w:pPr>
            <w:r w:rsidRPr="00F80941">
              <w:rPr>
                <w:b/>
                <w:bCs/>
                <w:lang w:val="ca-ES"/>
              </w:rPr>
              <w:t>Mesos</w:t>
            </w:r>
          </w:p>
        </w:tc>
        <w:tc>
          <w:tcPr>
            <w:tcW w:w="1776" w:type="dxa"/>
            <w:tcBorders>
              <w:top w:val="nil"/>
              <w:left w:val="nil"/>
              <w:bottom w:val="nil"/>
              <w:right w:val="nil"/>
            </w:tcBorders>
            <w:shd w:val="clear" w:color="auto" w:fill="auto"/>
            <w:noWrap/>
            <w:hideMark/>
          </w:tcPr>
          <w:p w14:paraId="36752828" w14:textId="77777777" w:rsidR="000B3D92" w:rsidRPr="00F80941" w:rsidRDefault="000B3D92" w:rsidP="002524EA">
            <w:pPr>
              <w:jc w:val="center"/>
              <w:rPr>
                <w:b/>
                <w:bCs/>
                <w:lang w:val="ca-ES"/>
              </w:rPr>
            </w:pPr>
            <w:r w:rsidRPr="00F80941">
              <w:rPr>
                <w:b/>
                <w:bCs/>
                <w:lang w:val="ca-ES"/>
              </w:rPr>
              <w:t>Import</w:t>
            </w:r>
          </w:p>
        </w:tc>
        <w:tc>
          <w:tcPr>
            <w:tcW w:w="2469" w:type="dxa"/>
            <w:tcBorders>
              <w:top w:val="nil"/>
              <w:left w:val="nil"/>
              <w:bottom w:val="nil"/>
              <w:right w:val="nil"/>
            </w:tcBorders>
            <w:shd w:val="clear" w:color="auto" w:fill="auto"/>
            <w:noWrap/>
            <w:hideMark/>
          </w:tcPr>
          <w:p w14:paraId="47925C1A" w14:textId="77777777" w:rsidR="000B3D92" w:rsidRPr="00F80941" w:rsidRDefault="000B3D92" w:rsidP="002524EA">
            <w:pPr>
              <w:jc w:val="center"/>
              <w:rPr>
                <w:b/>
                <w:bCs/>
                <w:lang w:val="ca-ES"/>
              </w:rPr>
            </w:pPr>
            <w:r w:rsidRPr="00F80941">
              <w:rPr>
                <w:b/>
                <w:bCs/>
                <w:lang w:val="ca-ES"/>
              </w:rPr>
              <w:t>Aplicació</w:t>
            </w:r>
          </w:p>
        </w:tc>
      </w:tr>
      <w:tr w:rsidR="000B3D92" w:rsidRPr="00E36A7B" w14:paraId="47CCF4DE" w14:textId="77777777" w:rsidTr="002524EA">
        <w:trPr>
          <w:trHeight w:val="300"/>
        </w:trPr>
        <w:tc>
          <w:tcPr>
            <w:tcW w:w="992" w:type="dxa"/>
            <w:tcBorders>
              <w:top w:val="nil"/>
              <w:left w:val="nil"/>
              <w:bottom w:val="nil"/>
              <w:right w:val="nil"/>
            </w:tcBorders>
            <w:shd w:val="clear" w:color="auto" w:fill="auto"/>
            <w:noWrap/>
            <w:hideMark/>
          </w:tcPr>
          <w:p w14:paraId="508E3EFE" w14:textId="77777777" w:rsidR="000B3D92" w:rsidRPr="00F80941" w:rsidRDefault="000B3D92" w:rsidP="002524EA">
            <w:pPr>
              <w:jc w:val="right"/>
              <w:rPr>
                <w:lang w:val="ca-ES"/>
              </w:rPr>
            </w:pPr>
            <w:r w:rsidRPr="00F80941">
              <w:rPr>
                <w:lang w:val="ca-ES"/>
              </w:rPr>
              <w:t>2020</w:t>
            </w:r>
          </w:p>
        </w:tc>
        <w:tc>
          <w:tcPr>
            <w:tcW w:w="1000" w:type="dxa"/>
            <w:tcBorders>
              <w:top w:val="nil"/>
              <w:left w:val="nil"/>
              <w:bottom w:val="nil"/>
              <w:right w:val="nil"/>
            </w:tcBorders>
            <w:shd w:val="clear" w:color="auto" w:fill="auto"/>
            <w:noWrap/>
            <w:hideMark/>
          </w:tcPr>
          <w:p w14:paraId="7C137654" w14:textId="77777777" w:rsidR="000B3D92" w:rsidRPr="00F80941" w:rsidRDefault="000B3D92" w:rsidP="002524EA">
            <w:pPr>
              <w:jc w:val="right"/>
              <w:rPr>
                <w:lang w:val="ca-ES"/>
              </w:rPr>
            </w:pPr>
            <w:r w:rsidRPr="00F80941">
              <w:rPr>
                <w:lang w:val="ca-ES"/>
              </w:rPr>
              <w:t>9</w:t>
            </w:r>
          </w:p>
        </w:tc>
        <w:tc>
          <w:tcPr>
            <w:tcW w:w="1776" w:type="dxa"/>
            <w:tcBorders>
              <w:top w:val="nil"/>
              <w:left w:val="nil"/>
              <w:bottom w:val="nil"/>
              <w:right w:val="nil"/>
            </w:tcBorders>
            <w:shd w:val="clear" w:color="auto" w:fill="auto"/>
            <w:noWrap/>
            <w:hideMark/>
          </w:tcPr>
          <w:p w14:paraId="11AF6F7A" w14:textId="77777777" w:rsidR="000B3D92" w:rsidRPr="00F80941" w:rsidRDefault="000B3D92" w:rsidP="002524EA">
            <w:pPr>
              <w:jc w:val="right"/>
              <w:rPr>
                <w:lang w:val="ca-ES"/>
              </w:rPr>
            </w:pPr>
            <w:r w:rsidRPr="00F80941">
              <w:rPr>
                <w:lang w:val="ca-ES"/>
              </w:rPr>
              <w:t xml:space="preserve"> 24.570,54 € </w:t>
            </w:r>
          </w:p>
        </w:tc>
        <w:tc>
          <w:tcPr>
            <w:tcW w:w="2469" w:type="dxa"/>
            <w:tcBorders>
              <w:top w:val="nil"/>
              <w:left w:val="nil"/>
              <w:bottom w:val="nil"/>
              <w:right w:val="nil"/>
            </w:tcBorders>
            <w:shd w:val="clear" w:color="auto" w:fill="auto"/>
            <w:noWrap/>
            <w:hideMark/>
          </w:tcPr>
          <w:p w14:paraId="125451A5" w14:textId="77777777" w:rsidR="000B3D92" w:rsidRPr="00F80941" w:rsidRDefault="000B3D92" w:rsidP="002524EA">
            <w:pPr>
              <w:jc w:val="right"/>
              <w:rPr>
                <w:lang w:val="ca-ES"/>
              </w:rPr>
            </w:pPr>
            <w:r w:rsidRPr="00F80941">
              <w:rPr>
                <w:lang w:val="ca-ES"/>
              </w:rPr>
              <w:t>SG 92000 226.04</w:t>
            </w:r>
          </w:p>
        </w:tc>
      </w:tr>
      <w:tr w:rsidR="000B3D92" w:rsidRPr="00E36A7B" w14:paraId="3B25000A" w14:textId="77777777" w:rsidTr="002524EA">
        <w:trPr>
          <w:trHeight w:val="300"/>
        </w:trPr>
        <w:tc>
          <w:tcPr>
            <w:tcW w:w="992" w:type="dxa"/>
            <w:tcBorders>
              <w:top w:val="nil"/>
              <w:left w:val="nil"/>
              <w:bottom w:val="nil"/>
              <w:right w:val="nil"/>
            </w:tcBorders>
            <w:shd w:val="clear" w:color="auto" w:fill="auto"/>
            <w:noWrap/>
            <w:hideMark/>
          </w:tcPr>
          <w:p w14:paraId="1CDABEE5" w14:textId="77777777" w:rsidR="000B3D92" w:rsidRPr="00F80941" w:rsidRDefault="000B3D92" w:rsidP="002524EA">
            <w:pPr>
              <w:jc w:val="right"/>
              <w:rPr>
                <w:lang w:val="ca-ES"/>
              </w:rPr>
            </w:pPr>
            <w:r w:rsidRPr="00F80941">
              <w:rPr>
                <w:lang w:val="ca-ES"/>
              </w:rPr>
              <w:t>2021</w:t>
            </w:r>
          </w:p>
        </w:tc>
        <w:tc>
          <w:tcPr>
            <w:tcW w:w="1000" w:type="dxa"/>
            <w:tcBorders>
              <w:top w:val="nil"/>
              <w:left w:val="nil"/>
              <w:bottom w:val="nil"/>
              <w:right w:val="nil"/>
            </w:tcBorders>
            <w:shd w:val="clear" w:color="auto" w:fill="auto"/>
            <w:noWrap/>
            <w:hideMark/>
          </w:tcPr>
          <w:p w14:paraId="0EDA0D4B" w14:textId="77777777" w:rsidR="000B3D92" w:rsidRPr="00F80941" w:rsidRDefault="000B3D92" w:rsidP="002524EA">
            <w:pPr>
              <w:jc w:val="right"/>
              <w:rPr>
                <w:lang w:val="ca-ES"/>
              </w:rPr>
            </w:pPr>
            <w:r w:rsidRPr="00F80941">
              <w:rPr>
                <w:lang w:val="ca-ES"/>
              </w:rPr>
              <w:t>12</w:t>
            </w:r>
          </w:p>
        </w:tc>
        <w:tc>
          <w:tcPr>
            <w:tcW w:w="1776" w:type="dxa"/>
            <w:tcBorders>
              <w:top w:val="nil"/>
              <w:left w:val="nil"/>
              <w:bottom w:val="nil"/>
              <w:right w:val="nil"/>
            </w:tcBorders>
            <w:shd w:val="clear" w:color="auto" w:fill="auto"/>
            <w:noWrap/>
            <w:hideMark/>
          </w:tcPr>
          <w:p w14:paraId="5E3CAF44" w14:textId="77777777" w:rsidR="000B3D92" w:rsidRPr="00F80941" w:rsidRDefault="000B3D92" w:rsidP="002524EA">
            <w:pPr>
              <w:jc w:val="right"/>
              <w:rPr>
                <w:lang w:val="ca-ES"/>
              </w:rPr>
            </w:pPr>
            <w:r w:rsidRPr="00F80941">
              <w:rPr>
                <w:lang w:val="ca-ES"/>
              </w:rPr>
              <w:t xml:space="preserve"> 32.760,72 € </w:t>
            </w:r>
          </w:p>
        </w:tc>
        <w:tc>
          <w:tcPr>
            <w:tcW w:w="2469" w:type="dxa"/>
            <w:tcBorders>
              <w:top w:val="nil"/>
              <w:left w:val="nil"/>
              <w:bottom w:val="nil"/>
              <w:right w:val="nil"/>
            </w:tcBorders>
            <w:shd w:val="clear" w:color="auto" w:fill="auto"/>
            <w:noWrap/>
            <w:hideMark/>
          </w:tcPr>
          <w:p w14:paraId="591CA64F" w14:textId="77777777" w:rsidR="000B3D92" w:rsidRPr="00F80941" w:rsidRDefault="000B3D92" w:rsidP="002524EA">
            <w:pPr>
              <w:jc w:val="right"/>
              <w:rPr>
                <w:lang w:val="ca-ES"/>
              </w:rPr>
            </w:pPr>
            <w:r w:rsidRPr="00F80941">
              <w:rPr>
                <w:lang w:val="ca-ES"/>
              </w:rPr>
              <w:t>SG 92000 226.04</w:t>
            </w:r>
          </w:p>
        </w:tc>
      </w:tr>
      <w:tr w:rsidR="000B3D92" w:rsidRPr="00E36A7B" w14:paraId="7D522CE3" w14:textId="77777777" w:rsidTr="002524EA">
        <w:trPr>
          <w:trHeight w:val="300"/>
        </w:trPr>
        <w:tc>
          <w:tcPr>
            <w:tcW w:w="992" w:type="dxa"/>
            <w:tcBorders>
              <w:top w:val="nil"/>
              <w:left w:val="nil"/>
              <w:bottom w:val="nil"/>
              <w:right w:val="nil"/>
            </w:tcBorders>
            <w:shd w:val="clear" w:color="auto" w:fill="auto"/>
            <w:noWrap/>
            <w:hideMark/>
          </w:tcPr>
          <w:p w14:paraId="157F4339" w14:textId="77777777" w:rsidR="000B3D92" w:rsidRPr="00F80941" w:rsidRDefault="000B3D92" w:rsidP="002524EA">
            <w:pPr>
              <w:jc w:val="right"/>
              <w:rPr>
                <w:lang w:val="ca-ES"/>
              </w:rPr>
            </w:pPr>
            <w:r w:rsidRPr="00F80941">
              <w:rPr>
                <w:lang w:val="ca-ES"/>
              </w:rPr>
              <w:t>2022</w:t>
            </w:r>
          </w:p>
        </w:tc>
        <w:tc>
          <w:tcPr>
            <w:tcW w:w="1000" w:type="dxa"/>
            <w:tcBorders>
              <w:top w:val="nil"/>
              <w:left w:val="nil"/>
              <w:bottom w:val="nil"/>
              <w:right w:val="nil"/>
            </w:tcBorders>
            <w:shd w:val="clear" w:color="auto" w:fill="auto"/>
            <w:noWrap/>
            <w:hideMark/>
          </w:tcPr>
          <w:p w14:paraId="4E428F0A" w14:textId="77777777" w:rsidR="000B3D92" w:rsidRPr="00F80941" w:rsidRDefault="000B3D92" w:rsidP="002524EA">
            <w:pPr>
              <w:jc w:val="right"/>
              <w:rPr>
                <w:lang w:val="ca-ES"/>
              </w:rPr>
            </w:pPr>
            <w:r w:rsidRPr="00F80941">
              <w:rPr>
                <w:lang w:val="ca-ES"/>
              </w:rPr>
              <w:t>3</w:t>
            </w:r>
          </w:p>
        </w:tc>
        <w:tc>
          <w:tcPr>
            <w:tcW w:w="1776" w:type="dxa"/>
            <w:tcBorders>
              <w:top w:val="nil"/>
              <w:left w:val="nil"/>
              <w:bottom w:val="nil"/>
              <w:right w:val="nil"/>
            </w:tcBorders>
            <w:shd w:val="clear" w:color="auto" w:fill="auto"/>
            <w:noWrap/>
            <w:hideMark/>
          </w:tcPr>
          <w:p w14:paraId="6A764859" w14:textId="77777777" w:rsidR="000B3D92" w:rsidRPr="00F80941" w:rsidRDefault="000B3D92" w:rsidP="002524EA">
            <w:pPr>
              <w:jc w:val="right"/>
              <w:rPr>
                <w:lang w:val="ca-ES"/>
              </w:rPr>
            </w:pPr>
            <w:r w:rsidRPr="00F80941">
              <w:rPr>
                <w:lang w:val="ca-ES"/>
              </w:rPr>
              <w:t xml:space="preserve"> 8.190,18 € </w:t>
            </w:r>
          </w:p>
        </w:tc>
        <w:tc>
          <w:tcPr>
            <w:tcW w:w="2469" w:type="dxa"/>
            <w:tcBorders>
              <w:top w:val="nil"/>
              <w:left w:val="nil"/>
              <w:bottom w:val="nil"/>
              <w:right w:val="nil"/>
            </w:tcBorders>
            <w:shd w:val="clear" w:color="auto" w:fill="auto"/>
            <w:noWrap/>
            <w:hideMark/>
          </w:tcPr>
          <w:p w14:paraId="56C276BE" w14:textId="77777777" w:rsidR="000B3D92" w:rsidRPr="00F80941" w:rsidRDefault="000B3D92" w:rsidP="002524EA">
            <w:pPr>
              <w:jc w:val="right"/>
              <w:rPr>
                <w:lang w:val="ca-ES"/>
              </w:rPr>
            </w:pPr>
            <w:r w:rsidRPr="00F80941">
              <w:rPr>
                <w:lang w:val="ca-ES"/>
              </w:rPr>
              <w:t>SG 92000 226.04</w:t>
            </w:r>
          </w:p>
        </w:tc>
      </w:tr>
      <w:tr w:rsidR="000B3D92" w:rsidRPr="00E36A7B" w14:paraId="17ABF3D7" w14:textId="77777777" w:rsidTr="002524EA">
        <w:trPr>
          <w:trHeight w:val="300"/>
        </w:trPr>
        <w:tc>
          <w:tcPr>
            <w:tcW w:w="992" w:type="dxa"/>
            <w:tcBorders>
              <w:top w:val="nil"/>
              <w:left w:val="nil"/>
              <w:bottom w:val="nil"/>
              <w:right w:val="nil"/>
            </w:tcBorders>
            <w:shd w:val="clear" w:color="auto" w:fill="auto"/>
            <w:noWrap/>
            <w:hideMark/>
          </w:tcPr>
          <w:p w14:paraId="549106CF" w14:textId="77777777" w:rsidR="000B3D92" w:rsidRPr="00F80941" w:rsidRDefault="000B3D92" w:rsidP="002524EA">
            <w:pPr>
              <w:rPr>
                <w:lang w:val="ca-ES"/>
              </w:rPr>
            </w:pPr>
          </w:p>
        </w:tc>
        <w:tc>
          <w:tcPr>
            <w:tcW w:w="1000" w:type="dxa"/>
            <w:tcBorders>
              <w:top w:val="nil"/>
              <w:left w:val="nil"/>
              <w:bottom w:val="nil"/>
              <w:right w:val="nil"/>
            </w:tcBorders>
            <w:shd w:val="clear" w:color="auto" w:fill="auto"/>
            <w:noWrap/>
            <w:hideMark/>
          </w:tcPr>
          <w:p w14:paraId="5ABF2743" w14:textId="77777777" w:rsidR="000B3D92" w:rsidRPr="00F80941" w:rsidRDefault="000B3D92" w:rsidP="002524EA">
            <w:pPr>
              <w:jc w:val="right"/>
              <w:rPr>
                <w:lang w:val="ca-ES"/>
              </w:rPr>
            </w:pPr>
          </w:p>
        </w:tc>
        <w:tc>
          <w:tcPr>
            <w:tcW w:w="1776" w:type="dxa"/>
            <w:tcBorders>
              <w:top w:val="nil"/>
              <w:left w:val="nil"/>
              <w:bottom w:val="nil"/>
              <w:right w:val="nil"/>
            </w:tcBorders>
            <w:shd w:val="clear" w:color="auto" w:fill="auto"/>
            <w:noWrap/>
            <w:hideMark/>
          </w:tcPr>
          <w:p w14:paraId="72521D0A" w14:textId="77777777" w:rsidR="000B3D92" w:rsidRPr="00F80941" w:rsidRDefault="000B3D92" w:rsidP="002524EA">
            <w:pPr>
              <w:jc w:val="right"/>
              <w:rPr>
                <w:lang w:val="ca-ES"/>
              </w:rPr>
            </w:pPr>
            <w:r w:rsidRPr="00F80941">
              <w:rPr>
                <w:lang w:val="ca-ES"/>
              </w:rPr>
              <w:t xml:space="preserve"> 65.521,44 € </w:t>
            </w:r>
          </w:p>
        </w:tc>
        <w:tc>
          <w:tcPr>
            <w:tcW w:w="2469" w:type="dxa"/>
            <w:tcBorders>
              <w:top w:val="nil"/>
              <w:left w:val="nil"/>
              <w:bottom w:val="nil"/>
              <w:right w:val="nil"/>
            </w:tcBorders>
            <w:shd w:val="clear" w:color="auto" w:fill="auto"/>
            <w:noWrap/>
            <w:hideMark/>
          </w:tcPr>
          <w:p w14:paraId="5330F175" w14:textId="77777777" w:rsidR="000B3D92" w:rsidRPr="00F80941" w:rsidRDefault="000B3D92" w:rsidP="002524EA">
            <w:pPr>
              <w:jc w:val="right"/>
              <w:rPr>
                <w:lang w:val="ca-ES"/>
              </w:rPr>
            </w:pPr>
          </w:p>
        </w:tc>
      </w:tr>
    </w:tbl>
    <w:p w14:paraId="3AB64CE2" w14:textId="77777777" w:rsidR="000B3D92" w:rsidRDefault="000B3D92" w:rsidP="002524EA">
      <w:pPr>
        <w:spacing w:line="276" w:lineRule="auto"/>
        <w:rPr>
          <w:rFonts w:eastAsia="Times New Roman" w:cs="Arial"/>
          <w:lang w:val="ca-ES" w:eastAsia="ar-SA"/>
        </w:rPr>
      </w:pPr>
    </w:p>
    <w:p w14:paraId="7EB04267" w14:textId="10054AAB" w:rsidR="000B3D92" w:rsidRPr="00C2549D" w:rsidRDefault="000B3D92" w:rsidP="002524EA">
      <w:pPr>
        <w:suppressAutoHyphens/>
        <w:spacing w:after="120"/>
        <w:rPr>
          <w:rFonts w:eastAsia="Times New Roman" w:cs="Arial"/>
          <w:lang w:val="ca-ES" w:eastAsia="ar-SA"/>
        </w:rPr>
      </w:pPr>
      <w:r>
        <w:rPr>
          <w:rFonts w:eastAsia="Times New Roman" w:cs="Arial"/>
          <w:lang w:val="ca-ES" w:eastAsia="ar-SA"/>
        </w:rPr>
        <w:t>Cinquè</w:t>
      </w:r>
      <w:r w:rsidRPr="00C2549D">
        <w:rPr>
          <w:rFonts w:eastAsia="Times New Roman" w:cs="Arial"/>
          <w:lang w:val="ca-ES" w:eastAsia="ar-SA"/>
        </w:rPr>
        <w:t xml:space="preserve">. Designar com a responsable del </w:t>
      </w:r>
      <w:r w:rsidRPr="00740D8C">
        <w:rPr>
          <w:rFonts w:eastAsia="Times New Roman" w:cs="Arial"/>
          <w:color w:val="000000"/>
          <w:lang w:val="ca-ES" w:eastAsia="ar-SA"/>
        </w:rPr>
        <w:t>contracte al Sr. J</w:t>
      </w:r>
      <w:r w:rsidR="00CE29C3">
        <w:rPr>
          <w:rFonts w:eastAsia="Times New Roman" w:cs="Arial"/>
          <w:color w:val="000000"/>
          <w:lang w:val="ca-ES" w:eastAsia="ar-SA"/>
        </w:rPr>
        <w:t>.</w:t>
      </w:r>
      <w:r w:rsidRPr="00740D8C">
        <w:rPr>
          <w:rFonts w:eastAsia="Times New Roman" w:cs="Arial"/>
          <w:color w:val="000000"/>
          <w:lang w:val="ca-ES" w:eastAsia="ar-SA"/>
        </w:rPr>
        <w:t>T</w:t>
      </w:r>
      <w:r w:rsidR="00CE29C3">
        <w:rPr>
          <w:rFonts w:eastAsia="Times New Roman" w:cs="Arial"/>
          <w:color w:val="000000"/>
          <w:lang w:val="ca-ES" w:eastAsia="ar-SA"/>
        </w:rPr>
        <w:t>.</w:t>
      </w:r>
      <w:r w:rsidRPr="00740D8C">
        <w:rPr>
          <w:rFonts w:eastAsia="Times New Roman" w:cs="Arial"/>
          <w:color w:val="000000"/>
          <w:lang w:val="ca-ES" w:eastAsia="ar-SA"/>
        </w:rPr>
        <w:t>M</w:t>
      </w:r>
      <w:r w:rsidR="00CE29C3">
        <w:rPr>
          <w:rFonts w:eastAsia="Times New Roman" w:cs="Arial"/>
          <w:color w:val="000000"/>
          <w:lang w:val="ca-ES" w:eastAsia="ar-SA"/>
        </w:rPr>
        <w:t>.</w:t>
      </w:r>
      <w:r w:rsidRPr="00740D8C">
        <w:rPr>
          <w:rFonts w:eastAsia="Times New Roman" w:cs="Arial"/>
          <w:color w:val="000000"/>
          <w:lang w:val="ca-ES" w:eastAsia="ar-SA"/>
        </w:rPr>
        <w:t xml:space="preserve">, en els termes del que assenyala l'article 62 de la LCSP, a qui correspon supervisar la seva execució i adoptar </w:t>
      </w:r>
      <w:r w:rsidRPr="00740D8C">
        <w:rPr>
          <w:rFonts w:eastAsia="Times New Roman" w:cs="Arial"/>
          <w:color w:val="000000"/>
          <w:lang w:val="ca-ES" w:eastAsia="ar-SA"/>
        </w:rPr>
        <w:lastRenderedPageBreak/>
        <w:t>les decisions i dictar les instruccions necessàries</w:t>
      </w:r>
      <w:r w:rsidRPr="00C2549D">
        <w:rPr>
          <w:rFonts w:eastAsia="Times New Roman" w:cs="Arial"/>
          <w:lang w:val="ca-ES" w:eastAsia="ar-SA"/>
        </w:rPr>
        <w:t xml:space="preserve"> amb la finalitat d'assegurar la correcta realització de la prestació.</w:t>
      </w:r>
    </w:p>
    <w:p w14:paraId="4AF0747C" w14:textId="77777777" w:rsidR="000B3D92" w:rsidRPr="00C2549D" w:rsidRDefault="000B3D92" w:rsidP="002524EA">
      <w:pPr>
        <w:suppressAutoHyphens/>
        <w:spacing w:after="120"/>
        <w:rPr>
          <w:rFonts w:eastAsia="Times New Roman" w:cs="Arial"/>
          <w:lang w:val="ca-ES" w:eastAsia="ar-SA"/>
        </w:rPr>
      </w:pPr>
      <w:r w:rsidRPr="00C2549D">
        <w:rPr>
          <w:rFonts w:eastAsia="Times New Roman" w:cs="Arial"/>
          <w:lang w:val="ca-ES" w:eastAsia="ar-SA"/>
        </w:rPr>
        <w:t xml:space="preserve">Sisè. Notificar aquesta resolució a totes les empreses que han participat en la licitació, així com al responsable del contracte. </w:t>
      </w:r>
    </w:p>
    <w:p w14:paraId="05B197AF" w14:textId="77777777" w:rsidR="000B3D92" w:rsidRPr="00C2549D" w:rsidRDefault="000B3D92" w:rsidP="002524EA">
      <w:pPr>
        <w:spacing w:line="276" w:lineRule="auto"/>
        <w:rPr>
          <w:rFonts w:cs="Arial"/>
          <w:lang w:val="ca-ES"/>
        </w:rPr>
      </w:pPr>
      <w:r w:rsidRPr="00C2549D">
        <w:rPr>
          <w:rFonts w:cs="Arial"/>
          <w:lang w:val="ca-ES"/>
        </w:rPr>
        <w:t>Setè. Facultar al Sr. Alcalde per a la signatura del contracte i quanta documentació sigui necessària per al correcte desenvolupament d’aquest contracte.</w:t>
      </w:r>
    </w:p>
    <w:p w14:paraId="0914D7DD" w14:textId="77777777" w:rsidR="000B3D92" w:rsidRPr="00C2549D" w:rsidRDefault="000B3D92" w:rsidP="002524EA">
      <w:pPr>
        <w:pStyle w:val="Default"/>
        <w:spacing w:after="120"/>
        <w:jc w:val="both"/>
        <w:rPr>
          <w:bCs/>
          <w:color w:val="FF0000"/>
          <w:sz w:val="22"/>
          <w:szCs w:val="22"/>
          <w:lang w:val="ca-ES"/>
        </w:rPr>
      </w:pPr>
      <w:r w:rsidRPr="00C2549D">
        <w:rPr>
          <w:rFonts w:eastAsia="Times New Roman"/>
          <w:sz w:val="22"/>
          <w:szCs w:val="22"/>
          <w:lang w:val="ca-ES" w:eastAsia="ar-SA"/>
        </w:rPr>
        <w:t>Vuitè. Requerir a la mercantil adjudicatària, per a la signatura del contracte administratiu, signatura que no podrà celebrar-se abans de transcorreguts 15 dies hàbils des de la notificació d'aquesta adjudicació a totes les empreses que han participat en la licitació, per ser aquest objecte de recurs especial en matèria de contractació</w:t>
      </w:r>
    </w:p>
    <w:p w14:paraId="7FA9F11A" w14:textId="77777777" w:rsidR="000B3D92" w:rsidRDefault="000B3D92" w:rsidP="002524EA">
      <w:pPr>
        <w:rPr>
          <w:lang w:val="ca-ES"/>
        </w:rPr>
      </w:pPr>
      <w:r w:rsidRPr="00C2549D">
        <w:rPr>
          <w:rFonts w:cs="Arial"/>
          <w:bCs/>
          <w:lang w:val="ca-ES"/>
        </w:rPr>
        <w:t>Novè. Publicar aquest</w:t>
      </w:r>
      <w:r w:rsidRPr="00C2549D">
        <w:rPr>
          <w:rFonts w:cs="Arial"/>
          <w:lang w:val="ca-ES"/>
        </w:rPr>
        <w:t xml:space="preserve"> acord al Perfil del contractant de l’Ajuntament de Vilassar de Mar.</w:t>
      </w:r>
      <w:bookmarkStart w:id="1" w:name="DOCUMENTO_5679900"/>
      <w:bookmarkEnd w:id="1"/>
    </w:p>
    <w:p w14:paraId="35937F03" w14:textId="77777777" w:rsidR="000B3D92" w:rsidRDefault="000B3D92" w:rsidP="000B3D92">
      <w:pPr>
        <w:rPr>
          <w:rFonts w:cs="Arial"/>
          <w:lang w:val="ca-ES"/>
        </w:rPr>
      </w:pPr>
      <w:bookmarkStart w:id="2" w:name="DOCUMENTO_6013500"/>
      <w:bookmarkEnd w:id="0"/>
      <w:bookmarkEnd w:id="2"/>
    </w:p>
    <w:p w14:paraId="767C66A2" w14:textId="77777777" w:rsidR="000B3D92" w:rsidRPr="000B3D92" w:rsidRDefault="000B3D92" w:rsidP="000B3D92">
      <w:pPr>
        <w:rPr>
          <w:rFonts w:cs="Arial"/>
          <w:lang w:val="ca-ES"/>
        </w:rPr>
      </w:pPr>
    </w:p>
    <w:p w14:paraId="1D7A5F2C" w14:textId="77777777" w:rsidR="00727141" w:rsidRDefault="00727141" w:rsidP="00727141">
      <w:pPr>
        <w:rPr>
          <w:rFonts w:cs="Arial"/>
          <w:lang w:val="ca-ES"/>
        </w:rPr>
      </w:pPr>
      <w:r>
        <w:rPr>
          <w:rFonts w:cs="Arial"/>
          <w:b/>
          <w:lang w:val="ca-ES"/>
        </w:rPr>
        <w:t>3.- PROPOSTA D’APROVACIÓ DE CONVOCATÒRIA PER A LA CONCESSIÓ DE LA BECA ERNEST LLUCH 2020 EXP. X2019004238</w:t>
      </w:r>
    </w:p>
    <w:p w14:paraId="7AA1DA72" w14:textId="77777777" w:rsidR="00727141" w:rsidRDefault="00727141" w:rsidP="00727141">
      <w:pPr>
        <w:rPr>
          <w:rFonts w:cs="Arial"/>
          <w:lang w:val="ca-ES"/>
        </w:rPr>
      </w:pPr>
    </w:p>
    <w:p w14:paraId="2B19E10E" w14:textId="77777777" w:rsidR="00727141" w:rsidRPr="00E54A49" w:rsidRDefault="00727141" w:rsidP="002524EA">
      <w:pPr>
        <w:rPr>
          <w:b/>
          <w:bCs/>
          <w:kern w:val="22"/>
          <w:lang w:val="ca-ES" w:eastAsia="es-ES"/>
        </w:rPr>
      </w:pPr>
      <w:bookmarkStart w:id="3" w:name="X2019004238"/>
      <w:r w:rsidRPr="00E54A49">
        <w:rPr>
          <w:b/>
          <w:bCs/>
          <w:kern w:val="22"/>
          <w:lang w:val="ca-ES" w:eastAsia="es-ES"/>
        </w:rPr>
        <w:t>S’ACORDA:  </w:t>
      </w:r>
    </w:p>
    <w:p w14:paraId="1ADB96C0" w14:textId="77777777" w:rsidR="00727141" w:rsidRPr="002602EF" w:rsidRDefault="00727141" w:rsidP="002524EA">
      <w:pPr>
        <w:rPr>
          <w:highlight w:val="yellow"/>
          <w:lang w:val="ca-ES" w:eastAsia="es-ES"/>
        </w:rPr>
      </w:pPr>
    </w:p>
    <w:p w14:paraId="75331438" w14:textId="77777777" w:rsidR="00727141" w:rsidRPr="00F01153" w:rsidRDefault="00727141" w:rsidP="002524EA">
      <w:pPr>
        <w:spacing w:after="120"/>
        <w:rPr>
          <w:rFonts w:cs="Arial"/>
        </w:rPr>
      </w:pPr>
      <w:r>
        <w:rPr>
          <w:rFonts w:cs="Arial"/>
          <w:b/>
          <w:bCs/>
        </w:rPr>
        <w:t>Primer.</w:t>
      </w:r>
      <w:r w:rsidRPr="00F01153">
        <w:rPr>
          <w:rFonts w:cs="Arial"/>
        </w:rPr>
        <w:t xml:space="preserve"> Aprovar la convocatòria mitjançant el procediment de concurrència competitiva, per a l’atorgament de la Beca Ernest LLuch per a l’exercici 20</w:t>
      </w:r>
      <w:r>
        <w:rPr>
          <w:rFonts w:cs="Arial"/>
        </w:rPr>
        <w:t>20</w:t>
      </w:r>
      <w:r w:rsidRPr="00F01153">
        <w:rPr>
          <w:rFonts w:cs="Arial"/>
        </w:rPr>
        <w:t>, en el marc de les Bases Reguladores aprovades pel Ple Municipal de data 15 de març de 2018, d’acord amb el contingut annex a aquesta proposta d’acord.</w:t>
      </w:r>
    </w:p>
    <w:p w14:paraId="439BABB1" w14:textId="77777777" w:rsidR="00727141" w:rsidRPr="00F01153" w:rsidRDefault="00727141" w:rsidP="002524EA">
      <w:pPr>
        <w:pStyle w:val="Textoindependiente"/>
        <w:spacing w:before="120"/>
        <w:rPr>
          <w:b w:val="0"/>
          <w:sz w:val="22"/>
          <w:szCs w:val="22"/>
        </w:rPr>
      </w:pPr>
      <w:r w:rsidRPr="00E54A49">
        <w:rPr>
          <w:bCs w:val="0"/>
          <w:sz w:val="22"/>
          <w:szCs w:val="22"/>
        </w:rPr>
        <w:t>Segon.</w:t>
      </w:r>
      <w:r w:rsidRPr="00F01153">
        <w:rPr>
          <w:b w:val="0"/>
          <w:sz w:val="22"/>
          <w:szCs w:val="22"/>
        </w:rPr>
        <w:t xml:space="preserve"> Establir que el termini per a la presentació de sol·licituds finalitzarà </w:t>
      </w:r>
      <w:r>
        <w:rPr>
          <w:b w:val="0"/>
          <w:sz w:val="22"/>
          <w:szCs w:val="22"/>
        </w:rPr>
        <w:t>a la mitjanit d</w:t>
      </w:r>
      <w:r w:rsidRPr="00F01153">
        <w:rPr>
          <w:b w:val="0"/>
          <w:sz w:val="22"/>
          <w:szCs w:val="22"/>
        </w:rPr>
        <w:t xml:space="preserve">el </w:t>
      </w:r>
      <w:r>
        <w:rPr>
          <w:b w:val="0"/>
          <w:sz w:val="22"/>
          <w:szCs w:val="22"/>
        </w:rPr>
        <w:t>18</w:t>
      </w:r>
      <w:r w:rsidRPr="00F01153">
        <w:rPr>
          <w:b w:val="0"/>
          <w:sz w:val="22"/>
          <w:szCs w:val="22"/>
        </w:rPr>
        <w:t xml:space="preserve"> d</w:t>
      </w:r>
      <w:r>
        <w:rPr>
          <w:b w:val="0"/>
          <w:sz w:val="22"/>
          <w:szCs w:val="22"/>
        </w:rPr>
        <w:t>’octubre</w:t>
      </w:r>
      <w:r w:rsidRPr="00F01153">
        <w:rPr>
          <w:b w:val="0"/>
          <w:sz w:val="22"/>
          <w:szCs w:val="22"/>
        </w:rPr>
        <w:t xml:space="preserve"> de 20</w:t>
      </w:r>
      <w:r>
        <w:rPr>
          <w:b w:val="0"/>
          <w:sz w:val="22"/>
          <w:szCs w:val="22"/>
        </w:rPr>
        <w:t>20</w:t>
      </w:r>
      <w:r w:rsidRPr="00F01153">
        <w:rPr>
          <w:b w:val="0"/>
          <w:sz w:val="22"/>
          <w:szCs w:val="22"/>
        </w:rPr>
        <w:t>.</w:t>
      </w:r>
    </w:p>
    <w:p w14:paraId="46168F2D" w14:textId="77777777" w:rsidR="00727141" w:rsidRPr="00F01153" w:rsidRDefault="00727141" w:rsidP="002524EA">
      <w:pPr>
        <w:rPr>
          <w:rFonts w:cs="Arial"/>
          <w:b/>
          <w:lang w:val="ca-ES"/>
        </w:rPr>
      </w:pPr>
    </w:p>
    <w:p w14:paraId="6A7F7E12" w14:textId="77777777" w:rsidR="00727141" w:rsidRPr="00F01153" w:rsidRDefault="00727141" w:rsidP="002524EA">
      <w:pPr>
        <w:spacing w:after="120"/>
        <w:rPr>
          <w:rFonts w:cs="Arial"/>
          <w:shd w:val="clear" w:color="auto" w:fill="FFFFFF"/>
        </w:rPr>
      </w:pPr>
      <w:r w:rsidRPr="00E54A49">
        <w:rPr>
          <w:rFonts w:cs="Arial"/>
          <w:b/>
          <w:bCs/>
          <w:lang w:val="ca-ES"/>
        </w:rPr>
        <w:t>Tercer.</w:t>
      </w:r>
      <w:r w:rsidRPr="00F01153">
        <w:rPr>
          <w:rFonts w:cs="Arial"/>
          <w:lang w:val="ca-ES"/>
        </w:rPr>
        <w:t xml:space="preserve"> </w:t>
      </w:r>
      <w:r w:rsidRPr="00F01153">
        <w:rPr>
          <w:rFonts w:cs="Arial"/>
        </w:rPr>
        <w:t xml:space="preserve">Autoritzar la despesa que es destinarà a aquestes actuacions per un import </w:t>
      </w:r>
      <w:r w:rsidRPr="00F01153">
        <w:rPr>
          <w:rFonts w:cs="Arial"/>
          <w:shd w:val="clear" w:color="auto" w:fill="FFFFFF"/>
        </w:rPr>
        <w:t>quatre mil euros (</w:t>
      </w:r>
      <w:r w:rsidRPr="00F01153">
        <w:rPr>
          <w:rFonts w:cs="Arial"/>
        </w:rPr>
        <w:t xml:space="preserve">4.000,00 €), amb les corresponents retencions fiscals. El seu import es farà efectiu en dos lliuraments de dos mil euros (2.000,00 €) cadascun; el primer, en el moment de la concessió de la beca, i el segon una vegada finalitzat el treball i després que el jurat n’hagi dictaminat la qualitat, </w:t>
      </w:r>
      <w:r w:rsidRPr="00F01153">
        <w:rPr>
          <w:rFonts w:cs="Arial"/>
          <w:shd w:val="clear" w:color="auto" w:fill="FFFFFF"/>
        </w:rPr>
        <w:t>a càrrec de l’aplicació pressupostària SP</w:t>
      </w:r>
      <w:r w:rsidRPr="00F01153">
        <w:rPr>
          <w:rFonts w:cs="Arial"/>
        </w:rPr>
        <w:t xml:space="preserve"> 33400-</w:t>
      </w:r>
      <w:r>
        <w:rPr>
          <w:rFonts w:cs="Arial"/>
        </w:rPr>
        <w:t>480</w:t>
      </w:r>
      <w:r w:rsidRPr="00F01153">
        <w:rPr>
          <w:rFonts w:cs="Arial"/>
        </w:rPr>
        <w:t xml:space="preserve">00, </w:t>
      </w:r>
      <w:r>
        <w:rPr>
          <w:rFonts w:cs="Arial"/>
        </w:rPr>
        <w:t>centre de cost</w:t>
      </w:r>
      <w:r w:rsidRPr="00F01153">
        <w:rPr>
          <w:rFonts w:cs="Arial"/>
        </w:rPr>
        <w:t xml:space="preserve"> 16081</w:t>
      </w:r>
      <w:r>
        <w:rPr>
          <w:rFonts w:cs="Arial"/>
        </w:rPr>
        <w:t>,</w:t>
      </w:r>
      <w:r w:rsidRPr="00F01153">
        <w:rPr>
          <w:rFonts w:cs="Arial"/>
          <w:shd w:val="clear" w:color="auto" w:fill="FFFFFF"/>
        </w:rPr>
        <w:t xml:space="preserve"> </w:t>
      </w:r>
      <w:r w:rsidRPr="00F01153">
        <w:rPr>
          <w:rFonts w:cs="Arial"/>
        </w:rPr>
        <w:t>del pressupost de l’exercici 20</w:t>
      </w:r>
      <w:r>
        <w:rPr>
          <w:rFonts w:cs="Arial"/>
        </w:rPr>
        <w:t>20</w:t>
      </w:r>
      <w:r w:rsidRPr="00F01153">
        <w:rPr>
          <w:rFonts w:cs="Arial"/>
        </w:rPr>
        <w:t>.</w:t>
      </w:r>
    </w:p>
    <w:p w14:paraId="381478BE" w14:textId="77777777" w:rsidR="00727141" w:rsidRPr="00F01153" w:rsidRDefault="00727141" w:rsidP="002524EA">
      <w:pPr>
        <w:widowControl w:val="0"/>
        <w:spacing w:after="120"/>
        <w:rPr>
          <w:rFonts w:cs="Arial"/>
        </w:rPr>
      </w:pPr>
      <w:r>
        <w:rPr>
          <w:rFonts w:cs="Arial"/>
          <w:b/>
        </w:rPr>
        <w:t>Quart.</w:t>
      </w:r>
      <w:r w:rsidRPr="00F01153">
        <w:rPr>
          <w:rFonts w:cs="Arial"/>
          <w:lang w:val="ca-ES"/>
        </w:rPr>
        <w:t xml:space="preserve"> </w:t>
      </w:r>
      <w:r w:rsidRPr="00F01153">
        <w:rPr>
          <w:rFonts w:cs="Arial"/>
        </w:rPr>
        <w:t xml:space="preserve">Publicar el corresponent extracte i text d’aquesta convocatòria, en el qual es determina el termini de presentació de sol·licituds, enviant-los a </w:t>
      </w:r>
      <w:smartTag w:uri="urn:schemas-microsoft-com:office:smarttags" w:element="PersonName">
        <w:smartTagPr>
          <w:attr w:name="ProductID" w:val="la Base"/>
        </w:smartTagPr>
        <w:r w:rsidRPr="00F01153">
          <w:rPr>
            <w:rFonts w:cs="Arial"/>
          </w:rPr>
          <w:t>la Base</w:t>
        </w:r>
      </w:smartTag>
      <w:r w:rsidRPr="00F01153">
        <w:rPr>
          <w:rFonts w:cs="Arial"/>
        </w:rPr>
        <w:t xml:space="preserve"> de Dades Nacional de Subvencions, així com les dades estructurades, per tal de donar compliment al procediment establert a l’article 20.8 de la LGS.</w:t>
      </w:r>
    </w:p>
    <w:p w14:paraId="0468E2B3" w14:textId="77777777" w:rsidR="00727141" w:rsidRPr="00E54A49" w:rsidRDefault="00727141" w:rsidP="002524EA">
      <w:pPr>
        <w:rPr>
          <w:rFonts w:cs="Arial"/>
        </w:rPr>
      </w:pPr>
    </w:p>
    <w:p w14:paraId="201F44E8" w14:textId="77777777" w:rsidR="00727141" w:rsidRPr="00727141" w:rsidRDefault="00727141" w:rsidP="00727141">
      <w:pPr>
        <w:rPr>
          <w:rFonts w:cs="Arial"/>
          <w:lang w:val="ca-ES"/>
        </w:rPr>
      </w:pPr>
      <w:bookmarkStart w:id="4" w:name="DOCUMENTO_5926729"/>
      <w:bookmarkStart w:id="5" w:name="DOCUMENTO_6013501"/>
      <w:bookmarkEnd w:id="3"/>
      <w:bookmarkEnd w:id="4"/>
      <w:bookmarkEnd w:id="5"/>
    </w:p>
    <w:p w14:paraId="6AA332F3" w14:textId="53653288" w:rsidR="0058618C" w:rsidRDefault="0058618C" w:rsidP="0058618C">
      <w:pPr>
        <w:rPr>
          <w:rFonts w:cs="Arial"/>
          <w:lang w:val="ca-ES"/>
        </w:rPr>
      </w:pPr>
      <w:r>
        <w:rPr>
          <w:rFonts w:cs="Arial"/>
          <w:b/>
          <w:lang w:val="ca-ES"/>
        </w:rPr>
        <w:t>4.- ESTABLIMENT D’UN CONVENI DE COL·LABORACIÓ ENTRE LA UNIVERSITAT OBERTA DE CATALUNYA (UOC) I L’AJUNTAMENT DE VILASSAR DE MAR PER A LA REALITZACIÓ DE LES PRÀCTIQUES CURRICULARS DE L’ALUMNA J</w:t>
      </w:r>
      <w:r w:rsidR="00C424B7">
        <w:rPr>
          <w:rFonts w:cs="Arial"/>
          <w:b/>
          <w:lang w:val="ca-ES"/>
        </w:rPr>
        <w:t>.</w:t>
      </w:r>
      <w:r>
        <w:rPr>
          <w:rFonts w:cs="Arial"/>
          <w:b/>
          <w:lang w:val="ca-ES"/>
        </w:rPr>
        <w:t>S</w:t>
      </w:r>
      <w:r w:rsidR="00C424B7">
        <w:rPr>
          <w:rFonts w:cs="Arial"/>
          <w:b/>
          <w:lang w:val="ca-ES"/>
        </w:rPr>
        <w:t>.</w:t>
      </w:r>
      <w:r>
        <w:rPr>
          <w:rFonts w:cs="Arial"/>
          <w:b/>
          <w:lang w:val="ca-ES"/>
        </w:rPr>
        <w:t>G</w:t>
      </w:r>
      <w:r w:rsidR="00C424B7">
        <w:rPr>
          <w:rFonts w:cs="Arial"/>
          <w:b/>
          <w:lang w:val="ca-ES"/>
        </w:rPr>
        <w:t>.</w:t>
      </w:r>
      <w:r>
        <w:rPr>
          <w:rFonts w:cs="Arial"/>
          <w:b/>
          <w:lang w:val="ca-ES"/>
        </w:rPr>
        <w:t>, ESTUDIANT DE CRIMINOLOGIA</w:t>
      </w:r>
    </w:p>
    <w:p w14:paraId="11E676BC" w14:textId="77777777" w:rsidR="0058618C" w:rsidRDefault="0058618C" w:rsidP="0058618C">
      <w:pPr>
        <w:rPr>
          <w:rFonts w:cs="Arial"/>
          <w:lang w:val="ca-ES"/>
        </w:rPr>
      </w:pPr>
    </w:p>
    <w:p w14:paraId="67E6BC3D" w14:textId="77777777" w:rsidR="0058618C" w:rsidRPr="002602EF" w:rsidRDefault="0058618C" w:rsidP="002524EA">
      <w:pPr>
        <w:rPr>
          <w:b/>
          <w:kern w:val="22"/>
          <w:lang w:val="ca-ES" w:eastAsia="es-ES"/>
        </w:rPr>
      </w:pPr>
      <w:bookmarkStart w:id="6" w:name="X2020000678"/>
      <w:r w:rsidRPr="002602EF">
        <w:rPr>
          <w:kern w:val="22"/>
          <w:lang w:val="ca-ES" w:eastAsia="es-ES"/>
        </w:rPr>
        <w:t>S’ACORDA</w:t>
      </w:r>
      <w:r w:rsidRPr="002602EF">
        <w:rPr>
          <w:b/>
          <w:kern w:val="22"/>
          <w:lang w:val="ca-ES" w:eastAsia="es-ES"/>
        </w:rPr>
        <w:t>:  </w:t>
      </w:r>
    </w:p>
    <w:p w14:paraId="19D05D09" w14:textId="77777777" w:rsidR="0058618C" w:rsidRPr="002602EF" w:rsidRDefault="0058618C" w:rsidP="002524EA">
      <w:pPr>
        <w:rPr>
          <w:highlight w:val="yellow"/>
          <w:lang w:val="ca-ES" w:eastAsia="es-ES"/>
        </w:rPr>
      </w:pPr>
    </w:p>
    <w:p w14:paraId="698DD2D2" w14:textId="280F7BD0" w:rsidR="0058618C" w:rsidRPr="0080416C" w:rsidRDefault="0058618C" w:rsidP="0058618C">
      <w:pPr>
        <w:numPr>
          <w:ilvl w:val="0"/>
          <w:numId w:val="5"/>
        </w:numPr>
        <w:ind w:left="0" w:firstLine="357"/>
        <w:rPr>
          <w:lang w:val="ca-ES" w:eastAsia="es-ES"/>
        </w:rPr>
      </w:pPr>
      <w:r w:rsidRPr="0080416C">
        <w:rPr>
          <w:lang w:val="ca-ES" w:eastAsia="es-ES"/>
        </w:rPr>
        <w:t>Aprovar l’establiment d’un conveni de col·laboració entre la Universitat Oberta de Catalunya (UOC) i l’Ajuntament de Vilassar de Mar per a la realització de les pràctiques curriculars de l’alumna J</w:t>
      </w:r>
      <w:r w:rsidR="00C424B7">
        <w:rPr>
          <w:lang w:val="ca-ES" w:eastAsia="es-ES"/>
        </w:rPr>
        <w:t>.</w:t>
      </w:r>
      <w:r w:rsidRPr="0080416C">
        <w:rPr>
          <w:lang w:val="ca-ES" w:eastAsia="es-ES"/>
        </w:rPr>
        <w:t>S</w:t>
      </w:r>
      <w:r w:rsidR="00C424B7">
        <w:rPr>
          <w:lang w:val="ca-ES" w:eastAsia="es-ES"/>
        </w:rPr>
        <w:t>.</w:t>
      </w:r>
      <w:r w:rsidRPr="0080416C">
        <w:rPr>
          <w:lang w:val="ca-ES" w:eastAsia="es-ES"/>
        </w:rPr>
        <w:t>G</w:t>
      </w:r>
      <w:r w:rsidR="00C424B7">
        <w:rPr>
          <w:lang w:val="ca-ES" w:eastAsia="es-ES"/>
        </w:rPr>
        <w:t>.</w:t>
      </w:r>
      <w:r w:rsidRPr="0080416C">
        <w:rPr>
          <w:lang w:val="ca-ES" w:eastAsia="es-ES"/>
        </w:rPr>
        <w:t>, estudiant de criminologia, del 26 de febrer al 19 de juny de 2020 a les dependències de la policia local.</w:t>
      </w:r>
    </w:p>
    <w:p w14:paraId="00DDB71B" w14:textId="77777777" w:rsidR="0058618C" w:rsidRPr="0080416C" w:rsidRDefault="0058618C" w:rsidP="002524EA">
      <w:pPr>
        <w:rPr>
          <w:lang w:val="ca-ES" w:eastAsia="es-ES"/>
        </w:rPr>
      </w:pPr>
    </w:p>
    <w:p w14:paraId="54C6411A" w14:textId="77777777" w:rsidR="0058618C" w:rsidRDefault="0058618C" w:rsidP="0058618C">
      <w:pPr>
        <w:numPr>
          <w:ilvl w:val="0"/>
          <w:numId w:val="5"/>
        </w:numPr>
        <w:ind w:left="0" w:firstLine="357"/>
        <w:rPr>
          <w:lang w:val="ca-ES" w:eastAsia="es-ES"/>
        </w:rPr>
      </w:pPr>
      <w:r w:rsidRPr="0080416C">
        <w:rPr>
          <w:lang w:val="ca-ES" w:eastAsia="es-ES"/>
        </w:rPr>
        <w:t>Facultar el Sr. Alcalde perquè, en representació de la Corporació, disposi la gestió i signi quanta documentació faci falta per a l'executivitat d'aquests acords.</w:t>
      </w:r>
    </w:p>
    <w:p w14:paraId="54BC686C" w14:textId="77777777" w:rsidR="0058618C" w:rsidRDefault="0058618C" w:rsidP="002524EA">
      <w:pPr>
        <w:rPr>
          <w:lang w:val="ca-ES"/>
        </w:rPr>
      </w:pPr>
      <w:bookmarkStart w:id="7" w:name="DOCUMENTO_5922706"/>
      <w:bookmarkEnd w:id="7"/>
    </w:p>
    <w:p w14:paraId="5AFEE4B4" w14:textId="77777777" w:rsidR="0058618C" w:rsidRDefault="0058618C" w:rsidP="0058618C">
      <w:pPr>
        <w:rPr>
          <w:rFonts w:cs="Arial"/>
          <w:lang w:val="ca-ES"/>
        </w:rPr>
      </w:pPr>
      <w:bookmarkStart w:id="8" w:name="DOCUMENTO_6013507"/>
      <w:bookmarkEnd w:id="6"/>
      <w:bookmarkEnd w:id="8"/>
    </w:p>
    <w:p w14:paraId="7F98B5B0" w14:textId="77777777" w:rsidR="00BF03DE" w:rsidRDefault="00BF03DE" w:rsidP="00BF03DE">
      <w:pPr>
        <w:rPr>
          <w:rFonts w:cs="Arial"/>
          <w:lang w:val="ca-ES"/>
        </w:rPr>
      </w:pPr>
      <w:r>
        <w:rPr>
          <w:rFonts w:cs="Arial"/>
          <w:b/>
          <w:lang w:val="ca-ES"/>
        </w:rPr>
        <w:t>5.- APROVACIÓ DEL PADRÓ D’OCUPACIÓ DE VIA PÚBLICA AMB ACTIVITATS COMERCIALS AMBULANTS A VILASSAR DE MAR DURANT L’ANY 2020 EXP. X2020000129</w:t>
      </w:r>
    </w:p>
    <w:p w14:paraId="207F1B26" w14:textId="77777777" w:rsidR="00BF03DE" w:rsidRDefault="00BF03DE" w:rsidP="00BF03DE">
      <w:pPr>
        <w:rPr>
          <w:rFonts w:cs="Arial"/>
          <w:lang w:val="ca-ES"/>
        </w:rPr>
      </w:pPr>
    </w:p>
    <w:p w14:paraId="7BD327A2" w14:textId="77777777" w:rsidR="00BF03DE" w:rsidRDefault="00BF03DE" w:rsidP="002524EA">
      <w:pPr>
        <w:rPr>
          <w:b/>
          <w:kern w:val="22"/>
          <w:lang w:val="ca-ES" w:eastAsia="es-ES"/>
        </w:rPr>
      </w:pPr>
      <w:bookmarkStart w:id="9" w:name="X2019000796"/>
      <w:bookmarkStart w:id="10" w:name="X2020000129"/>
      <w:r>
        <w:rPr>
          <w:kern w:val="22"/>
          <w:lang w:val="ca-ES" w:eastAsia="es-ES"/>
        </w:rPr>
        <w:t>S’ACORDA</w:t>
      </w:r>
      <w:r>
        <w:rPr>
          <w:b/>
          <w:kern w:val="22"/>
          <w:lang w:val="ca-ES" w:eastAsia="es-ES"/>
        </w:rPr>
        <w:t>:  </w:t>
      </w:r>
    </w:p>
    <w:p w14:paraId="6EA46E74" w14:textId="77777777" w:rsidR="00BF03DE" w:rsidRDefault="00BF03DE" w:rsidP="002524EA">
      <w:pPr>
        <w:rPr>
          <w:highlight w:val="yellow"/>
          <w:lang w:val="ca-ES" w:eastAsia="es-ES"/>
        </w:rPr>
      </w:pPr>
    </w:p>
    <w:p w14:paraId="352E5B0B" w14:textId="77777777" w:rsidR="00BF03DE" w:rsidRDefault="00BF03DE" w:rsidP="002524EA">
      <w:pPr>
        <w:rPr>
          <w:lang w:val="ca-ES" w:eastAsia="es-ES"/>
        </w:rPr>
      </w:pPr>
      <w:r>
        <w:rPr>
          <w:rFonts w:cs="Arial"/>
          <w:lang w:val="ca-ES"/>
        </w:rPr>
        <w:t xml:space="preserve">Primer.- Aprovar el </w:t>
      </w:r>
      <w:r>
        <w:rPr>
          <w:lang w:val="ca-ES" w:eastAsia="es-ES"/>
        </w:rPr>
        <w:t xml:space="preserve">Padró de rebuts en concepte de taxa d’ocupació de la via pública amb activitats comercials ambulants 2020 que es detallen en la relació annexa, per un import total </w:t>
      </w:r>
      <w:r w:rsidRPr="0098425A">
        <w:rPr>
          <w:lang w:val="ca-ES" w:eastAsia="es-ES"/>
        </w:rPr>
        <w:t xml:space="preserve">de </w:t>
      </w:r>
      <w:r w:rsidRPr="0098425A">
        <w:rPr>
          <w:rFonts w:cs="Arial"/>
          <w:color w:val="000000"/>
        </w:rPr>
        <w:t>27.274,</w:t>
      </w:r>
      <w:r>
        <w:rPr>
          <w:rFonts w:cs="Arial"/>
          <w:color w:val="000000"/>
        </w:rPr>
        <w:t>2</w:t>
      </w:r>
      <w:r w:rsidRPr="0098425A">
        <w:rPr>
          <w:rFonts w:cs="Arial"/>
          <w:color w:val="000000"/>
        </w:rPr>
        <w:t>0</w:t>
      </w:r>
      <w:r w:rsidRPr="004853A6">
        <w:rPr>
          <w:rFonts w:cs="Arial"/>
          <w:color w:val="000000"/>
          <w:sz w:val="16"/>
          <w:szCs w:val="16"/>
        </w:rPr>
        <w:t xml:space="preserve"> </w:t>
      </w:r>
      <w:r>
        <w:rPr>
          <w:lang w:val="ca-ES" w:eastAsia="es-ES"/>
        </w:rPr>
        <w:t>€.</w:t>
      </w:r>
    </w:p>
    <w:p w14:paraId="4E67750F" w14:textId="77777777" w:rsidR="00BF03DE" w:rsidRDefault="00BF03DE" w:rsidP="002524EA">
      <w:pPr>
        <w:rPr>
          <w:lang w:val="ca-ES" w:eastAsia="es-ES"/>
        </w:rPr>
      </w:pPr>
    </w:p>
    <w:p w14:paraId="7202A5E6" w14:textId="77777777" w:rsidR="00BF03DE" w:rsidRDefault="00BF03DE" w:rsidP="002524EA">
      <w:pPr>
        <w:rPr>
          <w:lang w:val="ca-ES" w:eastAsia="es-ES"/>
        </w:rPr>
      </w:pPr>
      <w:r>
        <w:rPr>
          <w:lang w:val="ca-ES" w:eastAsia="es-ES"/>
        </w:rPr>
        <w:t>Segon.- Exposar-lo al públic pel termini de vint dies naturals a l’ e-tauler d’anuncis, a efectes de possibles reclamacions, en el cas de no presentar-se reclamacions, s’entendrà definitivament aprovat.</w:t>
      </w:r>
    </w:p>
    <w:p w14:paraId="6AA36682" w14:textId="77777777" w:rsidR="00BF03DE" w:rsidRDefault="00BF03DE" w:rsidP="002524EA">
      <w:pPr>
        <w:rPr>
          <w:lang w:val="ca-ES" w:eastAsia="es-ES"/>
        </w:rPr>
      </w:pPr>
    </w:p>
    <w:p w14:paraId="19A0701B" w14:textId="77777777" w:rsidR="00BF03DE" w:rsidRDefault="00BF03DE" w:rsidP="002524EA">
      <w:pPr>
        <w:rPr>
          <w:lang w:val="ca-ES" w:eastAsia="es-ES"/>
        </w:rPr>
      </w:pPr>
      <w:r>
        <w:rPr>
          <w:lang w:val="ca-ES" w:eastAsia="es-ES"/>
        </w:rPr>
        <w:t>Tercer.- Donar coneixement al departament d’intervenció per a que pugui generar i notificar els rebuts corresponents als titulars de les parades.</w:t>
      </w:r>
    </w:p>
    <w:bookmarkEnd w:id="9"/>
    <w:p w14:paraId="3AF97E58" w14:textId="77777777" w:rsidR="00BF03DE" w:rsidRDefault="00BF03DE" w:rsidP="002524EA">
      <w:pPr>
        <w:rPr>
          <w:rFonts w:ascii="Times New Roman" w:hAnsi="Times New Roman"/>
          <w:i/>
          <w:sz w:val="24"/>
          <w:szCs w:val="24"/>
          <w:lang w:val="ca-ES"/>
        </w:rPr>
      </w:pPr>
    </w:p>
    <w:tbl>
      <w:tblPr>
        <w:tblW w:w="9923" w:type="dxa"/>
        <w:tblInd w:w="-1064" w:type="dxa"/>
        <w:tblCellMar>
          <w:left w:w="70" w:type="dxa"/>
          <w:right w:w="70" w:type="dxa"/>
        </w:tblCellMar>
        <w:tblLook w:val="04A0" w:firstRow="1" w:lastRow="0" w:firstColumn="1" w:lastColumn="0" w:noHBand="0" w:noVBand="1"/>
      </w:tblPr>
      <w:tblGrid>
        <w:gridCol w:w="1435"/>
        <w:gridCol w:w="2320"/>
        <w:gridCol w:w="2132"/>
        <w:gridCol w:w="1387"/>
        <w:gridCol w:w="1391"/>
        <w:gridCol w:w="1258"/>
      </w:tblGrid>
      <w:tr w:rsidR="00BF03DE" w14:paraId="3B738EE1" w14:textId="77777777" w:rsidTr="002524EA">
        <w:trPr>
          <w:trHeight w:val="68"/>
        </w:trPr>
        <w:tc>
          <w:tcPr>
            <w:tcW w:w="1435" w:type="dxa"/>
            <w:noWrap/>
            <w:vAlign w:val="bottom"/>
          </w:tcPr>
          <w:p w14:paraId="1070DB33" w14:textId="77777777" w:rsidR="00BF03DE" w:rsidRPr="00DD2280" w:rsidRDefault="00BF03DE" w:rsidP="002524EA">
            <w:pPr>
              <w:jc w:val="left"/>
              <w:rPr>
                <w:rFonts w:eastAsia="Times New Roman" w:cs="Arial"/>
                <w:b/>
                <w:bCs/>
                <w:color w:val="000000"/>
                <w:sz w:val="20"/>
                <w:szCs w:val="20"/>
                <w:lang w:val="ca-ES" w:eastAsia="es-ES"/>
              </w:rPr>
            </w:pPr>
          </w:p>
          <w:p w14:paraId="5495F636" w14:textId="77777777" w:rsidR="00BF03DE" w:rsidRPr="00DD2280" w:rsidRDefault="00BF03DE" w:rsidP="002524EA">
            <w:pPr>
              <w:jc w:val="left"/>
              <w:rPr>
                <w:rFonts w:eastAsia="Times New Roman" w:cs="Arial"/>
                <w:b/>
                <w:bCs/>
                <w:color w:val="000000"/>
                <w:sz w:val="20"/>
                <w:szCs w:val="20"/>
                <w:lang w:val="ca-ES" w:eastAsia="es-ES"/>
              </w:rPr>
            </w:pPr>
            <w:r w:rsidRPr="00DD2280">
              <w:rPr>
                <w:rFonts w:eastAsia="Times New Roman" w:cs="Arial"/>
                <w:b/>
                <w:bCs/>
                <w:color w:val="000000"/>
                <w:sz w:val="20"/>
                <w:szCs w:val="20"/>
                <w:lang w:val="ca-ES" w:eastAsia="es-ES"/>
              </w:rPr>
              <w:t>NOM</w:t>
            </w:r>
          </w:p>
        </w:tc>
        <w:tc>
          <w:tcPr>
            <w:tcW w:w="2320" w:type="dxa"/>
            <w:vAlign w:val="bottom"/>
            <w:hideMark/>
          </w:tcPr>
          <w:p w14:paraId="181368C9" w14:textId="77777777" w:rsidR="00D45DA0" w:rsidRPr="00DD2280" w:rsidRDefault="00D45DA0" w:rsidP="002524EA">
            <w:pPr>
              <w:jc w:val="left"/>
              <w:rPr>
                <w:rFonts w:cs="Arial"/>
                <w:b/>
                <w:bCs/>
                <w:color w:val="000000"/>
                <w:sz w:val="20"/>
                <w:szCs w:val="20"/>
                <w:lang w:val="ca-ES"/>
              </w:rPr>
            </w:pPr>
          </w:p>
          <w:p w14:paraId="3BA7A177" w14:textId="77777777" w:rsidR="00BF03DE" w:rsidRPr="00DD2280" w:rsidRDefault="00BF03DE" w:rsidP="002524EA">
            <w:pPr>
              <w:jc w:val="left"/>
              <w:rPr>
                <w:rFonts w:cs="Arial"/>
                <w:b/>
                <w:bCs/>
                <w:color w:val="000000"/>
                <w:sz w:val="20"/>
                <w:szCs w:val="20"/>
                <w:lang w:val="ca-ES" w:eastAsia="es-ES"/>
              </w:rPr>
            </w:pPr>
            <w:r w:rsidRPr="00DD2280">
              <w:rPr>
                <w:rFonts w:cs="Arial"/>
                <w:b/>
                <w:bCs/>
                <w:color w:val="000000"/>
                <w:sz w:val="20"/>
                <w:szCs w:val="20"/>
                <w:lang w:val="ca-ES"/>
              </w:rPr>
              <w:t>COGNOMS</w:t>
            </w:r>
          </w:p>
        </w:tc>
        <w:tc>
          <w:tcPr>
            <w:tcW w:w="2132" w:type="dxa"/>
            <w:vAlign w:val="bottom"/>
            <w:hideMark/>
          </w:tcPr>
          <w:p w14:paraId="28EA1FC8" w14:textId="77777777" w:rsidR="00BF03DE" w:rsidRPr="00DD2280" w:rsidRDefault="00BF03DE" w:rsidP="002524EA">
            <w:pPr>
              <w:jc w:val="left"/>
              <w:rPr>
                <w:rFonts w:cs="Arial"/>
                <w:b/>
                <w:bCs/>
                <w:color w:val="000000"/>
                <w:sz w:val="20"/>
                <w:szCs w:val="20"/>
                <w:lang w:val="ca-ES" w:eastAsia="es-ES"/>
              </w:rPr>
            </w:pPr>
            <w:r w:rsidRPr="00DD2280">
              <w:rPr>
                <w:rFonts w:cs="Arial"/>
                <w:b/>
                <w:bCs/>
                <w:color w:val="000000"/>
                <w:sz w:val="20"/>
                <w:szCs w:val="20"/>
                <w:lang w:val="ca-ES"/>
              </w:rPr>
              <w:t xml:space="preserve">ACTIVITAT                               </w:t>
            </w:r>
          </w:p>
        </w:tc>
        <w:tc>
          <w:tcPr>
            <w:tcW w:w="1387" w:type="dxa"/>
            <w:vAlign w:val="bottom"/>
            <w:hideMark/>
          </w:tcPr>
          <w:p w14:paraId="38D2156C" w14:textId="77777777" w:rsidR="00BF03DE" w:rsidRPr="00DD2280" w:rsidRDefault="00BF03DE" w:rsidP="002524EA">
            <w:pPr>
              <w:jc w:val="left"/>
              <w:rPr>
                <w:rFonts w:cs="Arial"/>
                <w:b/>
                <w:bCs/>
                <w:color w:val="000000"/>
                <w:sz w:val="20"/>
                <w:szCs w:val="20"/>
                <w:lang w:val="ca-ES" w:eastAsia="es-ES"/>
              </w:rPr>
            </w:pPr>
            <w:r w:rsidRPr="00DD2280">
              <w:rPr>
                <w:rFonts w:cs="Arial"/>
                <w:b/>
                <w:bCs/>
                <w:color w:val="000000"/>
                <w:sz w:val="20"/>
                <w:szCs w:val="20"/>
                <w:lang w:val="ca-ES"/>
              </w:rPr>
              <w:t xml:space="preserve"> METRES</w:t>
            </w:r>
          </w:p>
        </w:tc>
        <w:tc>
          <w:tcPr>
            <w:tcW w:w="1391" w:type="dxa"/>
            <w:vAlign w:val="bottom"/>
            <w:hideMark/>
          </w:tcPr>
          <w:p w14:paraId="6E8C9AEF" w14:textId="77777777" w:rsidR="00BF03DE" w:rsidRPr="00DD2280" w:rsidRDefault="00BF03DE" w:rsidP="002524EA">
            <w:pPr>
              <w:jc w:val="left"/>
              <w:rPr>
                <w:rFonts w:cs="Arial"/>
                <w:b/>
                <w:bCs/>
                <w:color w:val="000000"/>
                <w:sz w:val="20"/>
                <w:szCs w:val="20"/>
                <w:lang w:val="ca-ES" w:eastAsia="es-ES"/>
              </w:rPr>
            </w:pPr>
            <w:r w:rsidRPr="00DD2280">
              <w:rPr>
                <w:rFonts w:cs="Arial"/>
                <w:b/>
                <w:bCs/>
                <w:color w:val="000000"/>
                <w:sz w:val="20"/>
                <w:szCs w:val="20"/>
                <w:lang w:val="ca-ES"/>
              </w:rPr>
              <w:t>€/METRE</w:t>
            </w:r>
          </w:p>
        </w:tc>
        <w:tc>
          <w:tcPr>
            <w:tcW w:w="1258" w:type="dxa"/>
            <w:vAlign w:val="bottom"/>
            <w:hideMark/>
          </w:tcPr>
          <w:p w14:paraId="2320C6B3" w14:textId="77777777" w:rsidR="00BF03DE" w:rsidRPr="00DD2280" w:rsidRDefault="00BF03DE" w:rsidP="002524EA">
            <w:pPr>
              <w:jc w:val="left"/>
              <w:rPr>
                <w:rFonts w:cs="Arial"/>
                <w:b/>
                <w:bCs/>
                <w:color w:val="000000"/>
                <w:sz w:val="20"/>
                <w:szCs w:val="20"/>
                <w:lang w:val="ca-ES" w:eastAsia="es-ES"/>
              </w:rPr>
            </w:pPr>
            <w:r w:rsidRPr="00DD2280">
              <w:rPr>
                <w:rFonts w:cs="Arial"/>
                <w:b/>
                <w:bCs/>
                <w:color w:val="000000"/>
                <w:sz w:val="20"/>
                <w:szCs w:val="20"/>
                <w:lang w:val="ca-ES" w:eastAsia="es-ES"/>
              </w:rPr>
              <w:t xml:space="preserve">TOTAL                TITULAR          </w:t>
            </w:r>
          </w:p>
        </w:tc>
      </w:tr>
      <w:tr w:rsidR="00BF03DE" w14:paraId="2C2EF716" w14:textId="77777777" w:rsidTr="002524EA">
        <w:trPr>
          <w:trHeight w:val="270"/>
        </w:trPr>
        <w:tc>
          <w:tcPr>
            <w:tcW w:w="1435" w:type="dxa"/>
            <w:noWrap/>
            <w:vAlign w:val="bottom"/>
          </w:tcPr>
          <w:p w14:paraId="5B3D1D03" w14:textId="77777777" w:rsidR="00BF03DE" w:rsidRDefault="00BF03DE" w:rsidP="002524EA">
            <w:pPr>
              <w:jc w:val="left"/>
              <w:rPr>
                <w:rFonts w:eastAsia="Times New Roman" w:cs="Arial"/>
                <w:color w:val="000000"/>
                <w:sz w:val="16"/>
                <w:szCs w:val="16"/>
                <w:lang w:val="ca-ES" w:eastAsia="es-ES"/>
              </w:rPr>
            </w:pPr>
          </w:p>
          <w:p w14:paraId="528EDCAC" w14:textId="77777777" w:rsidR="00BF03DE" w:rsidRDefault="00BF03DE" w:rsidP="002524EA">
            <w:pPr>
              <w:jc w:val="left"/>
              <w:rPr>
                <w:rFonts w:eastAsia="Times New Roman" w:cs="Arial"/>
                <w:color w:val="000000"/>
                <w:sz w:val="16"/>
                <w:szCs w:val="16"/>
                <w:lang w:val="ca-ES" w:eastAsia="es-ES"/>
              </w:rPr>
            </w:pPr>
          </w:p>
          <w:p w14:paraId="4DB4917E" w14:textId="10E8EA6C"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MC</w:t>
            </w:r>
            <w:r w:rsidR="00C424B7">
              <w:rPr>
                <w:rFonts w:eastAsia="Times New Roman" w:cs="Arial"/>
                <w:color w:val="000000"/>
                <w:sz w:val="16"/>
                <w:szCs w:val="16"/>
                <w:lang w:val="ca-ES" w:eastAsia="es-ES"/>
              </w:rPr>
              <w:t>.</w:t>
            </w:r>
          </w:p>
        </w:tc>
        <w:tc>
          <w:tcPr>
            <w:tcW w:w="0" w:type="auto"/>
            <w:vAlign w:val="bottom"/>
            <w:hideMark/>
          </w:tcPr>
          <w:p w14:paraId="233E74E7" w14:textId="1868375D" w:rsidR="00BF03DE" w:rsidRDefault="00BF03DE" w:rsidP="002524EA">
            <w:pPr>
              <w:rPr>
                <w:rFonts w:cs="Arial"/>
                <w:color w:val="000000"/>
                <w:sz w:val="16"/>
                <w:szCs w:val="16"/>
                <w:lang w:val="ca-ES"/>
              </w:rPr>
            </w:pPr>
            <w:r>
              <w:rPr>
                <w:rFonts w:cs="Arial"/>
                <w:color w:val="000000"/>
                <w:sz w:val="16"/>
                <w:szCs w:val="16"/>
                <w:lang w:val="ca-ES"/>
              </w:rPr>
              <w:t>A</w:t>
            </w:r>
            <w:r w:rsidR="00C424B7">
              <w:rPr>
                <w:rFonts w:cs="Arial"/>
                <w:color w:val="000000"/>
                <w:sz w:val="16"/>
                <w:szCs w:val="16"/>
                <w:lang w:val="ca-ES"/>
              </w:rPr>
              <w:t>.</w:t>
            </w:r>
            <w:r>
              <w:rPr>
                <w:rFonts w:cs="Arial"/>
                <w:color w:val="000000"/>
                <w:sz w:val="16"/>
                <w:szCs w:val="16"/>
                <w:lang w:val="ca-ES"/>
              </w:rPr>
              <w:t>F</w:t>
            </w:r>
            <w:r w:rsidR="00C424B7">
              <w:rPr>
                <w:rFonts w:cs="Arial"/>
                <w:color w:val="000000"/>
                <w:sz w:val="16"/>
                <w:szCs w:val="16"/>
                <w:lang w:val="ca-ES"/>
              </w:rPr>
              <w:t>.</w:t>
            </w:r>
          </w:p>
        </w:tc>
        <w:tc>
          <w:tcPr>
            <w:tcW w:w="2132" w:type="dxa"/>
            <w:vAlign w:val="bottom"/>
            <w:hideMark/>
          </w:tcPr>
          <w:p w14:paraId="2E178B80" w14:textId="77777777" w:rsidR="00BF03DE" w:rsidRDefault="00BF03DE" w:rsidP="002524EA">
            <w:pPr>
              <w:rPr>
                <w:rFonts w:cs="Arial"/>
                <w:color w:val="000000"/>
                <w:sz w:val="16"/>
                <w:szCs w:val="16"/>
                <w:lang w:val="ca-ES"/>
              </w:rPr>
            </w:pPr>
            <w:r>
              <w:rPr>
                <w:rFonts w:cs="Arial"/>
                <w:color w:val="000000"/>
                <w:sz w:val="16"/>
                <w:szCs w:val="16"/>
                <w:lang w:val="ca-ES"/>
              </w:rPr>
              <w:t>Roba dona</w:t>
            </w:r>
          </w:p>
        </w:tc>
        <w:tc>
          <w:tcPr>
            <w:tcW w:w="1387" w:type="dxa"/>
            <w:vAlign w:val="bottom"/>
            <w:hideMark/>
          </w:tcPr>
          <w:p w14:paraId="584F6F36"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7A6A4FEB"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5B88DA63"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1BDB1B78" w14:textId="77777777" w:rsidTr="002524EA">
        <w:trPr>
          <w:trHeight w:val="270"/>
        </w:trPr>
        <w:tc>
          <w:tcPr>
            <w:tcW w:w="1435" w:type="dxa"/>
            <w:noWrap/>
            <w:vAlign w:val="bottom"/>
            <w:hideMark/>
          </w:tcPr>
          <w:p w14:paraId="20C9C8C8" w14:textId="68C96307"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M</w:t>
            </w:r>
            <w:r w:rsidR="00C424B7">
              <w:rPr>
                <w:rFonts w:eastAsia="Times New Roman" w:cs="Arial"/>
                <w:color w:val="000000"/>
                <w:sz w:val="16"/>
                <w:szCs w:val="16"/>
                <w:lang w:val="ca-ES" w:eastAsia="es-ES"/>
              </w:rPr>
              <w:t>.</w:t>
            </w:r>
          </w:p>
        </w:tc>
        <w:tc>
          <w:tcPr>
            <w:tcW w:w="0" w:type="auto"/>
            <w:vAlign w:val="bottom"/>
            <w:hideMark/>
          </w:tcPr>
          <w:p w14:paraId="78286690" w14:textId="273F27A2" w:rsidR="00BF03DE" w:rsidRDefault="00BF03DE" w:rsidP="002524EA">
            <w:pPr>
              <w:rPr>
                <w:rFonts w:cs="Arial"/>
                <w:color w:val="000000"/>
                <w:sz w:val="16"/>
                <w:szCs w:val="16"/>
                <w:lang w:val="ca-ES"/>
              </w:rPr>
            </w:pPr>
            <w:r>
              <w:rPr>
                <w:rFonts w:cs="Arial"/>
                <w:color w:val="000000"/>
                <w:sz w:val="16"/>
                <w:szCs w:val="16"/>
                <w:lang w:val="ca-ES"/>
              </w:rPr>
              <w:t>M</w:t>
            </w:r>
            <w:r w:rsidR="00C424B7">
              <w:rPr>
                <w:rFonts w:cs="Arial"/>
                <w:color w:val="000000"/>
                <w:sz w:val="16"/>
                <w:szCs w:val="16"/>
                <w:lang w:val="ca-ES"/>
              </w:rPr>
              <w:t>.J.</w:t>
            </w:r>
          </w:p>
        </w:tc>
        <w:tc>
          <w:tcPr>
            <w:tcW w:w="2132" w:type="dxa"/>
            <w:vAlign w:val="bottom"/>
            <w:hideMark/>
          </w:tcPr>
          <w:p w14:paraId="40F38E36" w14:textId="77777777" w:rsidR="00BF03DE" w:rsidRDefault="00BF03DE" w:rsidP="002524EA">
            <w:pPr>
              <w:rPr>
                <w:rFonts w:cs="Arial"/>
                <w:color w:val="000000"/>
                <w:sz w:val="16"/>
                <w:szCs w:val="16"/>
                <w:lang w:val="ca-ES"/>
              </w:rPr>
            </w:pPr>
            <w:r>
              <w:rPr>
                <w:rFonts w:cs="Arial"/>
                <w:color w:val="000000"/>
                <w:sz w:val="16"/>
                <w:szCs w:val="16"/>
                <w:lang w:val="ca-ES"/>
              </w:rPr>
              <w:t>Roba home, dona i bosses</w:t>
            </w:r>
          </w:p>
        </w:tc>
        <w:tc>
          <w:tcPr>
            <w:tcW w:w="1387" w:type="dxa"/>
            <w:vAlign w:val="bottom"/>
            <w:hideMark/>
          </w:tcPr>
          <w:p w14:paraId="5AA376AC" w14:textId="77777777" w:rsidR="00BF03DE" w:rsidRDefault="00BF03DE" w:rsidP="002524EA">
            <w:pPr>
              <w:rPr>
                <w:rFonts w:cs="Arial"/>
                <w:color w:val="000000"/>
                <w:sz w:val="16"/>
                <w:szCs w:val="16"/>
                <w:lang w:val="ca-ES"/>
              </w:rPr>
            </w:pPr>
            <w:r>
              <w:rPr>
                <w:rFonts w:cs="Arial"/>
                <w:color w:val="000000"/>
                <w:sz w:val="16"/>
                <w:szCs w:val="16"/>
                <w:lang w:val="ca-ES"/>
              </w:rPr>
              <w:t xml:space="preserve">     12,5</w:t>
            </w:r>
          </w:p>
        </w:tc>
        <w:tc>
          <w:tcPr>
            <w:tcW w:w="1391" w:type="dxa"/>
            <w:vAlign w:val="bottom"/>
            <w:hideMark/>
          </w:tcPr>
          <w:p w14:paraId="4C0C8225"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6E9A13B" w14:textId="77777777" w:rsidR="00BF03DE" w:rsidRDefault="00BF03DE" w:rsidP="002524EA">
            <w:pPr>
              <w:jc w:val="right"/>
              <w:rPr>
                <w:rFonts w:cs="Arial"/>
                <w:color w:val="000000"/>
                <w:sz w:val="16"/>
                <w:szCs w:val="16"/>
                <w:lang w:val="ca-ES"/>
              </w:rPr>
            </w:pPr>
            <w:r>
              <w:rPr>
                <w:rFonts w:cs="Arial"/>
                <w:color w:val="000000"/>
                <w:sz w:val="16"/>
                <w:szCs w:val="16"/>
                <w:lang w:val="ca-ES"/>
              </w:rPr>
              <w:t>902,20 €</w:t>
            </w:r>
          </w:p>
        </w:tc>
      </w:tr>
      <w:tr w:rsidR="00BF03DE" w14:paraId="06D40774" w14:textId="77777777" w:rsidTr="002524EA">
        <w:trPr>
          <w:trHeight w:val="270"/>
        </w:trPr>
        <w:tc>
          <w:tcPr>
            <w:tcW w:w="1435" w:type="dxa"/>
            <w:noWrap/>
            <w:vAlign w:val="bottom"/>
            <w:hideMark/>
          </w:tcPr>
          <w:p w14:paraId="3FB98590" w14:textId="4A74E1B1"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4B45BD47" w14:textId="4EEDE738" w:rsidR="00BF03DE" w:rsidRDefault="00BF03DE" w:rsidP="002524EA">
            <w:pPr>
              <w:rPr>
                <w:rFonts w:cs="Arial"/>
                <w:color w:val="000000"/>
                <w:sz w:val="16"/>
                <w:szCs w:val="16"/>
                <w:lang w:val="ca-ES"/>
              </w:rPr>
            </w:pPr>
            <w:r>
              <w:rPr>
                <w:rFonts w:cs="Arial"/>
                <w:color w:val="000000"/>
                <w:sz w:val="16"/>
                <w:szCs w:val="16"/>
                <w:lang w:val="ca-ES"/>
              </w:rPr>
              <w:t>T</w:t>
            </w:r>
            <w:r w:rsidR="00C424B7">
              <w:rPr>
                <w:rFonts w:cs="Arial"/>
                <w:color w:val="000000"/>
                <w:sz w:val="16"/>
                <w:szCs w:val="16"/>
                <w:lang w:val="ca-ES"/>
              </w:rPr>
              <w:t>..F.</w:t>
            </w:r>
          </w:p>
        </w:tc>
        <w:tc>
          <w:tcPr>
            <w:tcW w:w="2132" w:type="dxa"/>
            <w:vAlign w:val="bottom"/>
            <w:hideMark/>
          </w:tcPr>
          <w:p w14:paraId="4D7B3013" w14:textId="77777777" w:rsidR="00BF03DE" w:rsidRDefault="00BF03DE" w:rsidP="002524EA">
            <w:pPr>
              <w:rPr>
                <w:rFonts w:cs="Arial"/>
                <w:color w:val="000000"/>
                <w:sz w:val="16"/>
                <w:szCs w:val="16"/>
                <w:lang w:val="ca-ES"/>
              </w:rPr>
            </w:pPr>
            <w:r>
              <w:rPr>
                <w:rFonts w:cs="Arial"/>
                <w:color w:val="000000"/>
                <w:sz w:val="16"/>
                <w:szCs w:val="16"/>
                <w:lang w:val="ca-ES"/>
              </w:rPr>
              <w:t>Roba de llar</w:t>
            </w:r>
          </w:p>
        </w:tc>
        <w:tc>
          <w:tcPr>
            <w:tcW w:w="1387" w:type="dxa"/>
            <w:vAlign w:val="bottom"/>
            <w:hideMark/>
          </w:tcPr>
          <w:p w14:paraId="09F0163B" w14:textId="77777777" w:rsidR="00BF03DE" w:rsidRDefault="00BF03DE" w:rsidP="002524EA">
            <w:pPr>
              <w:rPr>
                <w:rFonts w:cs="Arial"/>
                <w:color w:val="000000"/>
                <w:sz w:val="16"/>
                <w:szCs w:val="16"/>
                <w:lang w:val="ca-ES"/>
              </w:rPr>
            </w:pPr>
            <w:r>
              <w:rPr>
                <w:rFonts w:cs="Arial"/>
                <w:color w:val="000000"/>
                <w:sz w:val="16"/>
                <w:szCs w:val="16"/>
                <w:lang w:val="ca-ES"/>
              </w:rPr>
              <w:t xml:space="preserve">     10</w:t>
            </w:r>
          </w:p>
        </w:tc>
        <w:tc>
          <w:tcPr>
            <w:tcW w:w="1391" w:type="dxa"/>
            <w:vAlign w:val="bottom"/>
            <w:hideMark/>
          </w:tcPr>
          <w:p w14:paraId="5A919A4B"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ED90651"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416CD4D1" w14:textId="77777777" w:rsidTr="002524EA">
        <w:trPr>
          <w:trHeight w:val="270"/>
        </w:trPr>
        <w:tc>
          <w:tcPr>
            <w:tcW w:w="1435" w:type="dxa"/>
            <w:noWrap/>
            <w:vAlign w:val="bottom"/>
            <w:hideMark/>
          </w:tcPr>
          <w:p w14:paraId="0F2E9F32" w14:textId="5B23D4D7"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M</w:t>
            </w:r>
            <w:r w:rsidR="00C424B7">
              <w:rPr>
                <w:rFonts w:eastAsia="Times New Roman" w:cs="Arial"/>
                <w:color w:val="000000"/>
                <w:sz w:val="16"/>
                <w:szCs w:val="16"/>
                <w:lang w:val="ca-ES" w:eastAsia="es-ES"/>
              </w:rPr>
              <w:t>.</w:t>
            </w:r>
          </w:p>
        </w:tc>
        <w:tc>
          <w:tcPr>
            <w:tcW w:w="0" w:type="auto"/>
            <w:vAlign w:val="bottom"/>
            <w:hideMark/>
          </w:tcPr>
          <w:p w14:paraId="0A9E0188" w14:textId="3A2A5EA0" w:rsidR="00BF03DE" w:rsidRDefault="00BF03DE" w:rsidP="002524EA">
            <w:pPr>
              <w:rPr>
                <w:rFonts w:cs="Arial"/>
                <w:color w:val="000000"/>
                <w:sz w:val="16"/>
                <w:szCs w:val="16"/>
                <w:lang w:val="ca-ES"/>
              </w:rPr>
            </w:pPr>
            <w:r>
              <w:rPr>
                <w:rFonts w:cs="Arial"/>
                <w:color w:val="000000"/>
                <w:sz w:val="16"/>
                <w:szCs w:val="16"/>
                <w:lang w:val="ca-ES"/>
              </w:rPr>
              <w:t>A</w:t>
            </w:r>
            <w:r w:rsidR="00C424B7">
              <w:rPr>
                <w:rFonts w:cs="Arial"/>
                <w:color w:val="000000"/>
                <w:sz w:val="16"/>
                <w:szCs w:val="16"/>
                <w:lang w:val="ca-ES"/>
              </w:rPr>
              <w:t>.S.</w:t>
            </w:r>
          </w:p>
        </w:tc>
        <w:tc>
          <w:tcPr>
            <w:tcW w:w="2132" w:type="dxa"/>
            <w:vAlign w:val="bottom"/>
            <w:hideMark/>
          </w:tcPr>
          <w:p w14:paraId="6AAD7301" w14:textId="77777777" w:rsidR="00BF03DE" w:rsidRDefault="00BF03DE" w:rsidP="002524EA">
            <w:pPr>
              <w:rPr>
                <w:rFonts w:cs="Arial"/>
                <w:color w:val="000000"/>
                <w:sz w:val="16"/>
                <w:szCs w:val="16"/>
                <w:lang w:val="ca-ES"/>
              </w:rPr>
            </w:pPr>
            <w:r>
              <w:rPr>
                <w:rFonts w:cs="Arial"/>
                <w:color w:val="000000"/>
                <w:sz w:val="16"/>
                <w:szCs w:val="16"/>
                <w:lang w:val="ca-ES"/>
              </w:rPr>
              <w:t>Roba interior</w:t>
            </w:r>
          </w:p>
        </w:tc>
        <w:tc>
          <w:tcPr>
            <w:tcW w:w="1387" w:type="dxa"/>
            <w:vAlign w:val="bottom"/>
            <w:hideMark/>
          </w:tcPr>
          <w:p w14:paraId="1B21DAD6" w14:textId="77777777" w:rsidR="00BF03DE" w:rsidRDefault="00BF03DE" w:rsidP="002524EA">
            <w:pPr>
              <w:rPr>
                <w:rFonts w:cs="Arial"/>
                <w:color w:val="000000"/>
                <w:sz w:val="16"/>
                <w:szCs w:val="16"/>
                <w:lang w:val="ca-ES"/>
              </w:rPr>
            </w:pPr>
            <w:r>
              <w:rPr>
                <w:rFonts w:cs="Arial"/>
                <w:color w:val="000000"/>
                <w:sz w:val="16"/>
                <w:szCs w:val="16"/>
                <w:lang w:val="ca-ES"/>
              </w:rPr>
              <w:t xml:space="preserve">       6</w:t>
            </w:r>
          </w:p>
        </w:tc>
        <w:tc>
          <w:tcPr>
            <w:tcW w:w="1391" w:type="dxa"/>
            <w:vAlign w:val="bottom"/>
            <w:hideMark/>
          </w:tcPr>
          <w:p w14:paraId="7CD505AD"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347B80F" w14:textId="77777777" w:rsidR="00BF03DE" w:rsidRDefault="00BF03DE" w:rsidP="002524EA">
            <w:pPr>
              <w:jc w:val="right"/>
              <w:rPr>
                <w:rFonts w:cs="Arial"/>
                <w:color w:val="000000"/>
                <w:sz w:val="16"/>
                <w:szCs w:val="16"/>
                <w:lang w:val="ca-ES"/>
              </w:rPr>
            </w:pPr>
            <w:r>
              <w:rPr>
                <w:rFonts w:cs="Arial"/>
                <w:color w:val="000000"/>
                <w:sz w:val="16"/>
                <w:szCs w:val="16"/>
                <w:lang w:val="ca-ES"/>
              </w:rPr>
              <w:t>416,40 €</w:t>
            </w:r>
          </w:p>
        </w:tc>
      </w:tr>
      <w:tr w:rsidR="00BF03DE" w14:paraId="6A111FB2" w14:textId="77777777" w:rsidTr="002524EA">
        <w:trPr>
          <w:trHeight w:val="270"/>
        </w:trPr>
        <w:tc>
          <w:tcPr>
            <w:tcW w:w="1435" w:type="dxa"/>
            <w:noWrap/>
            <w:vAlign w:val="bottom"/>
            <w:hideMark/>
          </w:tcPr>
          <w:p w14:paraId="072D26B4" w14:textId="376466AF"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CT</w:t>
            </w:r>
            <w:r w:rsidR="00C424B7">
              <w:rPr>
                <w:rFonts w:eastAsia="Times New Roman" w:cs="Arial"/>
                <w:color w:val="000000"/>
                <w:sz w:val="16"/>
                <w:szCs w:val="16"/>
                <w:lang w:val="ca-ES" w:eastAsia="es-ES"/>
              </w:rPr>
              <w:t>.</w:t>
            </w:r>
          </w:p>
        </w:tc>
        <w:tc>
          <w:tcPr>
            <w:tcW w:w="0" w:type="auto"/>
            <w:vAlign w:val="bottom"/>
            <w:hideMark/>
          </w:tcPr>
          <w:p w14:paraId="6A327385" w14:textId="50CED1CC" w:rsidR="00BF03DE" w:rsidRDefault="00BF03DE" w:rsidP="002524EA">
            <w:pPr>
              <w:rPr>
                <w:rFonts w:cs="Arial"/>
                <w:color w:val="000000"/>
                <w:sz w:val="16"/>
                <w:szCs w:val="16"/>
                <w:lang w:val="ca-ES"/>
              </w:rPr>
            </w:pPr>
            <w:r>
              <w:rPr>
                <w:rFonts w:cs="Arial"/>
                <w:color w:val="000000"/>
                <w:sz w:val="16"/>
                <w:szCs w:val="16"/>
                <w:lang w:val="ca-ES"/>
              </w:rPr>
              <w:t>N</w:t>
            </w:r>
            <w:r w:rsidR="00C424B7">
              <w:rPr>
                <w:rFonts w:cs="Arial"/>
                <w:color w:val="000000"/>
                <w:sz w:val="16"/>
                <w:szCs w:val="16"/>
                <w:lang w:val="ca-ES"/>
              </w:rPr>
              <w:t>.S.</w:t>
            </w:r>
          </w:p>
        </w:tc>
        <w:tc>
          <w:tcPr>
            <w:tcW w:w="2132" w:type="dxa"/>
            <w:vAlign w:val="bottom"/>
            <w:hideMark/>
          </w:tcPr>
          <w:p w14:paraId="2C86B4FF" w14:textId="77777777" w:rsidR="00BF03DE" w:rsidRDefault="00BF03DE" w:rsidP="002524EA">
            <w:pPr>
              <w:rPr>
                <w:rFonts w:cs="Arial"/>
                <w:color w:val="000000"/>
                <w:sz w:val="16"/>
                <w:szCs w:val="16"/>
                <w:lang w:val="ca-ES"/>
              </w:rPr>
            </w:pPr>
            <w:r>
              <w:rPr>
                <w:rFonts w:cs="Arial"/>
                <w:color w:val="000000"/>
                <w:sz w:val="16"/>
                <w:szCs w:val="16"/>
                <w:lang w:val="ca-ES"/>
              </w:rPr>
              <w:t>Bijuteria</w:t>
            </w:r>
          </w:p>
        </w:tc>
        <w:tc>
          <w:tcPr>
            <w:tcW w:w="1387" w:type="dxa"/>
            <w:vAlign w:val="bottom"/>
            <w:hideMark/>
          </w:tcPr>
          <w:p w14:paraId="46DA61E5"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42EA5E11"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34277DC8"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2D7EA581" w14:textId="77777777" w:rsidTr="002524EA">
        <w:trPr>
          <w:trHeight w:val="270"/>
        </w:trPr>
        <w:tc>
          <w:tcPr>
            <w:tcW w:w="1435" w:type="dxa"/>
            <w:noWrap/>
            <w:vAlign w:val="bottom"/>
            <w:hideMark/>
          </w:tcPr>
          <w:p w14:paraId="2DF9D8CA" w14:textId="34C595F7"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A</w:t>
            </w:r>
            <w:r w:rsidR="00C424B7">
              <w:rPr>
                <w:rFonts w:eastAsia="Times New Roman" w:cs="Arial"/>
                <w:color w:val="000000"/>
                <w:sz w:val="16"/>
                <w:szCs w:val="16"/>
                <w:lang w:val="ca-ES" w:eastAsia="es-ES"/>
              </w:rPr>
              <w:t>.</w:t>
            </w:r>
          </w:p>
        </w:tc>
        <w:tc>
          <w:tcPr>
            <w:tcW w:w="0" w:type="auto"/>
            <w:vAlign w:val="bottom"/>
            <w:hideMark/>
          </w:tcPr>
          <w:p w14:paraId="64FE9127" w14:textId="0CC0DEA2" w:rsidR="00BF03DE" w:rsidRDefault="00BF03DE" w:rsidP="002524EA">
            <w:pPr>
              <w:rPr>
                <w:rFonts w:cs="Arial"/>
                <w:color w:val="000000"/>
                <w:sz w:val="16"/>
                <w:szCs w:val="16"/>
                <w:lang w:val="ca-ES"/>
              </w:rPr>
            </w:pPr>
            <w:r>
              <w:rPr>
                <w:rFonts w:cs="Arial"/>
                <w:color w:val="000000"/>
                <w:sz w:val="16"/>
                <w:szCs w:val="16"/>
                <w:lang w:val="ca-ES"/>
              </w:rPr>
              <w:t>R</w:t>
            </w:r>
            <w:r w:rsidR="00C424B7">
              <w:rPr>
                <w:rFonts w:cs="Arial"/>
                <w:color w:val="000000"/>
                <w:sz w:val="16"/>
                <w:szCs w:val="16"/>
                <w:lang w:val="ca-ES"/>
              </w:rPr>
              <w:t>.A.</w:t>
            </w:r>
          </w:p>
        </w:tc>
        <w:tc>
          <w:tcPr>
            <w:tcW w:w="2132" w:type="dxa"/>
            <w:vAlign w:val="bottom"/>
            <w:hideMark/>
          </w:tcPr>
          <w:p w14:paraId="151361DB" w14:textId="77777777" w:rsidR="00BF03DE" w:rsidRDefault="00BF03DE" w:rsidP="002524EA">
            <w:pPr>
              <w:rPr>
                <w:rFonts w:cs="Arial"/>
                <w:color w:val="000000"/>
                <w:sz w:val="16"/>
                <w:szCs w:val="16"/>
                <w:lang w:val="ca-ES"/>
              </w:rPr>
            </w:pPr>
            <w:r>
              <w:rPr>
                <w:rFonts w:cs="Arial"/>
                <w:color w:val="000000"/>
                <w:sz w:val="16"/>
                <w:szCs w:val="16"/>
                <w:lang w:val="ca-ES"/>
              </w:rPr>
              <w:t>Roba junior</w:t>
            </w:r>
          </w:p>
        </w:tc>
        <w:tc>
          <w:tcPr>
            <w:tcW w:w="1387" w:type="dxa"/>
            <w:vAlign w:val="bottom"/>
            <w:hideMark/>
          </w:tcPr>
          <w:p w14:paraId="239DDC7C" w14:textId="77777777" w:rsidR="00BF03DE" w:rsidRDefault="00BF03DE" w:rsidP="002524EA">
            <w:pPr>
              <w:rPr>
                <w:rFonts w:cs="Arial"/>
                <w:color w:val="000000"/>
                <w:sz w:val="16"/>
                <w:szCs w:val="16"/>
                <w:lang w:val="ca-ES"/>
              </w:rPr>
            </w:pPr>
            <w:r>
              <w:rPr>
                <w:rFonts w:cs="Arial"/>
                <w:color w:val="000000"/>
                <w:sz w:val="16"/>
                <w:szCs w:val="16"/>
                <w:lang w:val="ca-ES"/>
              </w:rPr>
              <w:t xml:space="preserve">       5</w:t>
            </w:r>
          </w:p>
        </w:tc>
        <w:tc>
          <w:tcPr>
            <w:tcW w:w="1391" w:type="dxa"/>
            <w:vAlign w:val="bottom"/>
            <w:hideMark/>
          </w:tcPr>
          <w:p w14:paraId="7A205749"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45C18E58" w14:textId="77777777" w:rsidR="00BF03DE" w:rsidRDefault="00BF03DE" w:rsidP="002524EA">
            <w:pPr>
              <w:jc w:val="right"/>
              <w:rPr>
                <w:rFonts w:cs="Arial"/>
                <w:color w:val="000000"/>
                <w:sz w:val="16"/>
                <w:szCs w:val="16"/>
                <w:lang w:val="ca-ES"/>
              </w:rPr>
            </w:pPr>
            <w:r>
              <w:rPr>
                <w:rFonts w:cs="Arial"/>
                <w:color w:val="000000"/>
                <w:sz w:val="16"/>
                <w:szCs w:val="16"/>
                <w:lang w:val="ca-ES"/>
              </w:rPr>
              <w:t>347,00 €</w:t>
            </w:r>
          </w:p>
        </w:tc>
      </w:tr>
      <w:tr w:rsidR="00BF03DE" w14:paraId="066F37C9" w14:textId="77777777" w:rsidTr="002524EA">
        <w:trPr>
          <w:trHeight w:val="439"/>
        </w:trPr>
        <w:tc>
          <w:tcPr>
            <w:tcW w:w="1435" w:type="dxa"/>
            <w:noWrap/>
            <w:vAlign w:val="bottom"/>
            <w:hideMark/>
          </w:tcPr>
          <w:p w14:paraId="6EA0100A" w14:textId="216D1543"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0D944918" w14:textId="3B2BAFA2" w:rsidR="00BF03DE" w:rsidRDefault="00BF03DE" w:rsidP="002524EA">
            <w:pPr>
              <w:rPr>
                <w:rFonts w:cs="Arial"/>
                <w:color w:val="000000"/>
                <w:sz w:val="16"/>
                <w:szCs w:val="16"/>
                <w:lang w:val="ca-ES"/>
              </w:rPr>
            </w:pPr>
            <w:r>
              <w:rPr>
                <w:rFonts w:cs="Arial"/>
                <w:color w:val="000000"/>
                <w:sz w:val="16"/>
                <w:szCs w:val="16"/>
                <w:lang w:val="ca-ES"/>
              </w:rPr>
              <w:t>M</w:t>
            </w:r>
            <w:r w:rsidR="00C424B7">
              <w:rPr>
                <w:rFonts w:cs="Arial"/>
                <w:color w:val="000000"/>
                <w:sz w:val="16"/>
                <w:szCs w:val="16"/>
                <w:lang w:val="ca-ES"/>
              </w:rPr>
              <w:t>.M.</w:t>
            </w:r>
          </w:p>
        </w:tc>
        <w:tc>
          <w:tcPr>
            <w:tcW w:w="2132" w:type="dxa"/>
            <w:vAlign w:val="bottom"/>
            <w:hideMark/>
          </w:tcPr>
          <w:p w14:paraId="0CC4E222" w14:textId="77777777" w:rsidR="00BF03DE" w:rsidRDefault="00BF03DE" w:rsidP="002524EA">
            <w:pPr>
              <w:rPr>
                <w:rFonts w:cs="Arial"/>
                <w:color w:val="000000"/>
                <w:sz w:val="16"/>
                <w:szCs w:val="16"/>
                <w:lang w:val="ca-ES"/>
              </w:rPr>
            </w:pPr>
            <w:r>
              <w:rPr>
                <w:rFonts w:cs="Arial"/>
                <w:color w:val="000000"/>
                <w:sz w:val="16"/>
                <w:szCs w:val="16"/>
                <w:lang w:val="ca-ES"/>
              </w:rPr>
              <w:t>Drogueria i perfumeria</w:t>
            </w:r>
          </w:p>
        </w:tc>
        <w:tc>
          <w:tcPr>
            <w:tcW w:w="1387" w:type="dxa"/>
            <w:vAlign w:val="bottom"/>
            <w:hideMark/>
          </w:tcPr>
          <w:p w14:paraId="7823DF9B" w14:textId="77777777" w:rsidR="00BF03DE" w:rsidRDefault="00BF03DE" w:rsidP="002524EA">
            <w:pPr>
              <w:rPr>
                <w:rFonts w:cs="Arial"/>
                <w:color w:val="000000"/>
                <w:sz w:val="16"/>
                <w:szCs w:val="16"/>
                <w:lang w:val="ca-ES"/>
              </w:rPr>
            </w:pPr>
            <w:r>
              <w:rPr>
                <w:rFonts w:cs="Arial"/>
                <w:color w:val="000000"/>
                <w:sz w:val="16"/>
                <w:szCs w:val="16"/>
                <w:lang w:val="ca-ES"/>
              </w:rPr>
              <w:t xml:space="preserve">       9</w:t>
            </w:r>
          </w:p>
        </w:tc>
        <w:tc>
          <w:tcPr>
            <w:tcW w:w="1391" w:type="dxa"/>
            <w:vAlign w:val="bottom"/>
            <w:hideMark/>
          </w:tcPr>
          <w:p w14:paraId="1346326D"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07092F7B" w14:textId="77777777" w:rsidR="00BF03DE" w:rsidRDefault="00BF03DE" w:rsidP="002524EA">
            <w:pPr>
              <w:jc w:val="right"/>
              <w:rPr>
                <w:rFonts w:cs="Arial"/>
                <w:color w:val="000000"/>
                <w:sz w:val="16"/>
                <w:szCs w:val="16"/>
                <w:lang w:val="ca-ES"/>
              </w:rPr>
            </w:pPr>
            <w:r>
              <w:rPr>
                <w:rFonts w:cs="Arial"/>
                <w:color w:val="000000"/>
                <w:sz w:val="16"/>
                <w:szCs w:val="16"/>
                <w:lang w:val="ca-ES"/>
              </w:rPr>
              <w:t>624,60 €</w:t>
            </w:r>
          </w:p>
        </w:tc>
      </w:tr>
      <w:tr w:rsidR="00BF03DE" w14:paraId="1B1BD515" w14:textId="77777777" w:rsidTr="002524EA">
        <w:trPr>
          <w:trHeight w:val="439"/>
        </w:trPr>
        <w:tc>
          <w:tcPr>
            <w:tcW w:w="1435" w:type="dxa"/>
            <w:noWrap/>
            <w:vAlign w:val="bottom"/>
            <w:hideMark/>
          </w:tcPr>
          <w:p w14:paraId="73BBD30A" w14:textId="598B41DC"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FJ.</w:t>
            </w:r>
          </w:p>
        </w:tc>
        <w:tc>
          <w:tcPr>
            <w:tcW w:w="0" w:type="auto"/>
            <w:vAlign w:val="bottom"/>
            <w:hideMark/>
          </w:tcPr>
          <w:p w14:paraId="079C093E" w14:textId="49D086EF" w:rsidR="00BF03DE" w:rsidRDefault="00BF03DE" w:rsidP="002524EA">
            <w:pPr>
              <w:rPr>
                <w:rFonts w:cs="Arial"/>
                <w:color w:val="000000"/>
                <w:sz w:val="16"/>
                <w:szCs w:val="16"/>
                <w:lang w:val="ca-ES"/>
              </w:rPr>
            </w:pPr>
            <w:r>
              <w:rPr>
                <w:rFonts w:cs="Arial"/>
                <w:color w:val="000000"/>
                <w:sz w:val="16"/>
                <w:szCs w:val="16"/>
                <w:lang w:val="ca-ES"/>
              </w:rPr>
              <w:t>G</w:t>
            </w:r>
            <w:r w:rsidR="00C424B7">
              <w:rPr>
                <w:rFonts w:cs="Arial"/>
                <w:color w:val="000000"/>
                <w:sz w:val="16"/>
                <w:szCs w:val="16"/>
                <w:lang w:val="ca-ES"/>
              </w:rPr>
              <w:t>.P.</w:t>
            </w:r>
          </w:p>
        </w:tc>
        <w:tc>
          <w:tcPr>
            <w:tcW w:w="2132" w:type="dxa"/>
            <w:vAlign w:val="bottom"/>
            <w:hideMark/>
          </w:tcPr>
          <w:p w14:paraId="081B4480" w14:textId="77777777" w:rsidR="00BF03DE" w:rsidRDefault="00BF03DE" w:rsidP="002524EA">
            <w:pPr>
              <w:rPr>
                <w:rFonts w:cs="Arial"/>
                <w:color w:val="000000"/>
                <w:sz w:val="16"/>
                <w:szCs w:val="16"/>
                <w:lang w:val="ca-ES"/>
              </w:rPr>
            </w:pPr>
            <w:r>
              <w:rPr>
                <w:rFonts w:cs="Arial"/>
                <w:color w:val="000000"/>
                <w:sz w:val="16"/>
                <w:szCs w:val="16"/>
                <w:lang w:val="ca-ES"/>
              </w:rPr>
              <w:t>Roba dona</w:t>
            </w:r>
          </w:p>
        </w:tc>
        <w:tc>
          <w:tcPr>
            <w:tcW w:w="1387" w:type="dxa"/>
            <w:vAlign w:val="bottom"/>
            <w:hideMark/>
          </w:tcPr>
          <w:p w14:paraId="191FA617" w14:textId="77777777" w:rsidR="00BF03DE" w:rsidRDefault="00BF03DE" w:rsidP="002524EA">
            <w:pPr>
              <w:rPr>
                <w:rFonts w:cs="Arial"/>
                <w:color w:val="000000"/>
                <w:sz w:val="16"/>
                <w:szCs w:val="16"/>
                <w:lang w:val="ca-ES"/>
              </w:rPr>
            </w:pPr>
            <w:r>
              <w:rPr>
                <w:rFonts w:cs="Arial"/>
                <w:color w:val="000000"/>
                <w:sz w:val="16"/>
                <w:szCs w:val="16"/>
                <w:lang w:val="ca-ES"/>
              </w:rPr>
              <w:t xml:space="preserve">       9,5</w:t>
            </w:r>
          </w:p>
        </w:tc>
        <w:tc>
          <w:tcPr>
            <w:tcW w:w="1391" w:type="dxa"/>
            <w:vAlign w:val="bottom"/>
            <w:hideMark/>
          </w:tcPr>
          <w:p w14:paraId="6E336DAF"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4603CEA8"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5483DCB2" w14:textId="77777777" w:rsidTr="002524EA">
        <w:trPr>
          <w:trHeight w:val="270"/>
        </w:trPr>
        <w:tc>
          <w:tcPr>
            <w:tcW w:w="1435" w:type="dxa"/>
            <w:noWrap/>
            <w:vAlign w:val="bottom"/>
            <w:hideMark/>
          </w:tcPr>
          <w:p w14:paraId="15CA3623" w14:textId="124ECD8D"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X</w:t>
            </w:r>
            <w:r w:rsidR="00C424B7">
              <w:rPr>
                <w:rFonts w:eastAsia="Times New Roman" w:cs="Arial"/>
                <w:color w:val="000000"/>
                <w:sz w:val="16"/>
                <w:szCs w:val="16"/>
                <w:lang w:val="ca-ES" w:eastAsia="es-ES"/>
              </w:rPr>
              <w:t>.</w:t>
            </w:r>
          </w:p>
        </w:tc>
        <w:tc>
          <w:tcPr>
            <w:tcW w:w="0" w:type="auto"/>
            <w:vAlign w:val="bottom"/>
            <w:hideMark/>
          </w:tcPr>
          <w:p w14:paraId="098B9657" w14:textId="6B623B2E" w:rsidR="00BF03DE" w:rsidRDefault="00BF03DE" w:rsidP="002524EA">
            <w:pPr>
              <w:rPr>
                <w:rFonts w:cs="Arial"/>
                <w:color w:val="000000"/>
                <w:sz w:val="16"/>
                <w:szCs w:val="16"/>
                <w:lang w:val="ca-ES"/>
              </w:rPr>
            </w:pPr>
            <w:r>
              <w:rPr>
                <w:rFonts w:cs="Arial"/>
                <w:color w:val="000000"/>
                <w:sz w:val="16"/>
                <w:szCs w:val="16"/>
                <w:lang w:val="ca-ES"/>
              </w:rPr>
              <w:t>G</w:t>
            </w:r>
            <w:r w:rsidR="00C424B7">
              <w:rPr>
                <w:rFonts w:cs="Arial"/>
                <w:color w:val="000000"/>
                <w:sz w:val="16"/>
                <w:szCs w:val="16"/>
                <w:lang w:val="ca-ES"/>
              </w:rPr>
              <w:t>.A.</w:t>
            </w:r>
          </w:p>
        </w:tc>
        <w:tc>
          <w:tcPr>
            <w:tcW w:w="2132" w:type="dxa"/>
            <w:vAlign w:val="bottom"/>
            <w:hideMark/>
          </w:tcPr>
          <w:p w14:paraId="4B132EDE" w14:textId="77777777" w:rsidR="00BF03DE" w:rsidRDefault="00BF03DE" w:rsidP="002524EA">
            <w:pPr>
              <w:rPr>
                <w:rFonts w:cs="Arial"/>
                <w:color w:val="000000"/>
                <w:sz w:val="16"/>
                <w:szCs w:val="16"/>
                <w:lang w:val="ca-ES"/>
              </w:rPr>
            </w:pPr>
            <w:r>
              <w:rPr>
                <w:rFonts w:cs="Arial"/>
                <w:color w:val="000000"/>
                <w:sz w:val="16"/>
                <w:szCs w:val="16"/>
                <w:lang w:val="ca-ES"/>
              </w:rPr>
              <w:t>Roba d'home i dona</w:t>
            </w:r>
          </w:p>
        </w:tc>
        <w:tc>
          <w:tcPr>
            <w:tcW w:w="1387" w:type="dxa"/>
            <w:vAlign w:val="bottom"/>
            <w:hideMark/>
          </w:tcPr>
          <w:p w14:paraId="39F9DB62" w14:textId="77777777" w:rsidR="00BF03DE" w:rsidRDefault="00BF03DE" w:rsidP="002524EA">
            <w:pPr>
              <w:rPr>
                <w:rFonts w:cs="Arial"/>
                <w:color w:val="000000"/>
                <w:sz w:val="16"/>
                <w:szCs w:val="16"/>
                <w:lang w:val="ca-ES"/>
              </w:rPr>
            </w:pPr>
            <w:r>
              <w:rPr>
                <w:rFonts w:cs="Arial"/>
                <w:color w:val="000000"/>
                <w:sz w:val="16"/>
                <w:szCs w:val="16"/>
                <w:lang w:val="ca-ES"/>
              </w:rPr>
              <w:t xml:space="preserve">       9,5</w:t>
            </w:r>
          </w:p>
        </w:tc>
        <w:tc>
          <w:tcPr>
            <w:tcW w:w="1391" w:type="dxa"/>
            <w:vAlign w:val="bottom"/>
            <w:hideMark/>
          </w:tcPr>
          <w:p w14:paraId="4162052F"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686DB9F5"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647CF59D" w14:textId="77777777" w:rsidTr="002524EA">
        <w:trPr>
          <w:trHeight w:val="270"/>
        </w:trPr>
        <w:tc>
          <w:tcPr>
            <w:tcW w:w="1435" w:type="dxa"/>
            <w:noWrap/>
            <w:vAlign w:val="bottom"/>
            <w:hideMark/>
          </w:tcPr>
          <w:p w14:paraId="61B679B2" w14:textId="6E2A011F"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A</w:t>
            </w:r>
            <w:r w:rsidR="00C424B7">
              <w:rPr>
                <w:rFonts w:eastAsia="Times New Roman" w:cs="Arial"/>
                <w:color w:val="000000"/>
                <w:sz w:val="16"/>
                <w:szCs w:val="16"/>
                <w:lang w:val="ca-ES" w:eastAsia="es-ES"/>
              </w:rPr>
              <w:t>.</w:t>
            </w:r>
          </w:p>
        </w:tc>
        <w:tc>
          <w:tcPr>
            <w:tcW w:w="0" w:type="auto"/>
            <w:vAlign w:val="bottom"/>
            <w:hideMark/>
          </w:tcPr>
          <w:p w14:paraId="3067841F" w14:textId="2D60BF6C" w:rsidR="00BF03DE" w:rsidRDefault="00BF03DE" w:rsidP="002524EA">
            <w:pPr>
              <w:rPr>
                <w:rFonts w:cs="Arial"/>
                <w:color w:val="000000"/>
                <w:sz w:val="16"/>
                <w:szCs w:val="16"/>
                <w:lang w:val="ca-ES"/>
              </w:rPr>
            </w:pPr>
            <w:r>
              <w:rPr>
                <w:rFonts w:cs="Arial"/>
                <w:color w:val="000000"/>
                <w:sz w:val="16"/>
                <w:szCs w:val="16"/>
                <w:lang w:val="ca-ES"/>
              </w:rPr>
              <w:t>T</w:t>
            </w:r>
            <w:r w:rsidR="00C424B7">
              <w:rPr>
                <w:rFonts w:cs="Arial"/>
                <w:color w:val="000000"/>
                <w:sz w:val="16"/>
                <w:szCs w:val="16"/>
                <w:lang w:val="ca-ES"/>
              </w:rPr>
              <w:t>.R.</w:t>
            </w:r>
          </w:p>
        </w:tc>
        <w:tc>
          <w:tcPr>
            <w:tcW w:w="2132" w:type="dxa"/>
            <w:vAlign w:val="bottom"/>
            <w:hideMark/>
          </w:tcPr>
          <w:p w14:paraId="0E4466AA" w14:textId="77777777" w:rsidR="00BF03DE" w:rsidRDefault="00BF03DE" w:rsidP="002524EA">
            <w:pPr>
              <w:rPr>
                <w:rFonts w:cs="Arial"/>
                <w:color w:val="000000"/>
                <w:sz w:val="16"/>
                <w:szCs w:val="16"/>
                <w:lang w:val="ca-ES"/>
              </w:rPr>
            </w:pPr>
            <w:r>
              <w:rPr>
                <w:rFonts w:cs="Arial"/>
                <w:color w:val="000000"/>
                <w:sz w:val="16"/>
                <w:szCs w:val="16"/>
                <w:lang w:val="ca-ES"/>
              </w:rPr>
              <w:t>Roba dona</w:t>
            </w:r>
          </w:p>
        </w:tc>
        <w:tc>
          <w:tcPr>
            <w:tcW w:w="1387" w:type="dxa"/>
            <w:vAlign w:val="bottom"/>
            <w:hideMark/>
          </w:tcPr>
          <w:p w14:paraId="71235395" w14:textId="77777777" w:rsidR="00BF03DE" w:rsidRDefault="00BF03DE" w:rsidP="002524EA">
            <w:pPr>
              <w:rPr>
                <w:rFonts w:cs="Arial"/>
                <w:color w:val="000000"/>
                <w:sz w:val="16"/>
                <w:szCs w:val="16"/>
                <w:lang w:val="ca-ES"/>
              </w:rPr>
            </w:pPr>
            <w:r>
              <w:rPr>
                <w:rFonts w:cs="Arial"/>
                <w:color w:val="000000"/>
                <w:sz w:val="16"/>
                <w:szCs w:val="16"/>
                <w:lang w:val="ca-ES"/>
              </w:rPr>
              <w:t xml:space="preserve">       9</w:t>
            </w:r>
          </w:p>
        </w:tc>
        <w:tc>
          <w:tcPr>
            <w:tcW w:w="1391" w:type="dxa"/>
            <w:vAlign w:val="bottom"/>
            <w:hideMark/>
          </w:tcPr>
          <w:p w14:paraId="734A746F"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0A61C987" w14:textId="77777777" w:rsidR="00BF03DE" w:rsidRDefault="00BF03DE" w:rsidP="002524EA">
            <w:pPr>
              <w:jc w:val="right"/>
              <w:rPr>
                <w:rFonts w:cs="Arial"/>
                <w:color w:val="000000"/>
                <w:sz w:val="16"/>
                <w:szCs w:val="16"/>
                <w:lang w:val="ca-ES"/>
              </w:rPr>
            </w:pPr>
            <w:r>
              <w:rPr>
                <w:rFonts w:cs="Arial"/>
                <w:color w:val="000000"/>
                <w:sz w:val="16"/>
                <w:szCs w:val="16"/>
                <w:lang w:val="ca-ES"/>
              </w:rPr>
              <w:t>624,60 €</w:t>
            </w:r>
          </w:p>
        </w:tc>
      </w:tr>
      <w:tr w:rsidR="00BF03DE" w14:paraId="6C8D1C29" w14:textId="77777777" w:rsidTr="002524EA">
        <w:trPr>
          <w:trHeight w:val="270"/>
        </w:trPr>
        <w:tc>
          <w:tcPr>
            <w:tcW w:w="1435" w:type="dxa"/>
            <w:noWrap/>
            <w:vAlign w:val="bottom"/>
            <w:hideMark/>
          </w:tcPr>
          <w:p w14:paraId="28E7835E" w14:textId="0E5F5BF5"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54A7863D" w14:textId="0C0C9D40" w:rsidR="00BF03DE" w:rsidRDefault="00BF03DE" w:rsidP="002524EA">
            <w:pPr>
              <w:rPr>
                <w:rFonts w:cs="Arial"/>
                <w:color w:val="000000"/>
                <w:sz w:val="16"/>
                <w:szCs w:val="16"/>
                <w:lang w:val="ca-ES"/>
              </w:rPr>
            </w:pPr>
            <w:r>
              <w:rPr>
                <w:rFonts w:cs="Arial"/>
                <w:color w:val="000000"/>
                <w:sz w:val="16"/>
                <w:szCs w:val="16"/>
                <w:lang w:val="ca-ES"/>
              </w:rPr>
              <w:t>P</w:t>
            </w:r>
            <w:r w:rsidR="00C424B7">
              <w:rPr>
                <w:rFonts w:cs="Arial"/>
                <w:color w:val="000000"/>
                <w:sz w:val="16"/>
                <w:szCs w:val="16"/>
                <w:lang w:val="ca-ES"/>
              </w:rPr>
              <w:t>.P.</w:t>
            </w:r>
          </w:p>
        </w:tc>
        <w:tc>
          <w:tcPr>
            <w:tcW w:w="2132" w:type="dxa"/>
            <w:vAlign w:val="bottom"/>
            <w:hideMark/>
          </w:tcPr>
          <w:p w14:paraId="39D5AAE0" w14:textId="77777777" w:rsidR="00BF03DE" w:rsidRDefault="00BF03DE" w:rsidP="002524EA">
            <w:pPr>
              <w:rPr>
                <w:rFonts w:cs="Arial"/>
                <w:color w:val="000000"/>
                <w:sz w:val="16"/>
                <w:szCs w:val="16"/>
                <w:lang w:val="ca-ES"/>
              </w:rPr>
            </w:pPr>
            <w:r>
              <w:rPr>
                <w:rFonts w:cs="Arial"/>
                <w:color w:val="000000"/>
                <w:sz w:val="16"/>
                <w:szCs w:val="16"/>
                <w:lang w:val="ca-ES"/>
              </w:rPr>
              <w:t>Llar i jardí</w:t>
            </w:r>
          </w:p>
        </w:tc>
        <w:tc>
          <w:tcPr>
            <w:tcW w:w="1387" w:type="dxa"/>
            <w:vAlign w:val="bottom"/>
            <w:hideMark/>
          </w:tcPr>
          <w:p w14:paraId="55092F9C"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5C746483"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7840E48E"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526C45DE" w14:textId="77777777" w:rsidTr="002524EA">
        <w:trPr>
          <w:trHeight w:val="270"/>
        </w:trPr>
        <w:tc>
          <w:tcPr>
            <w:tcW w:w="1435" w:type="dxa"/>
            <w:noWrap/>
            <w:vAlign w:val="bottom"/>
            <w:hideMark/>
          </w:tcPr>
          <w:p w14:paraId="7C7E4568" w14:textId="0C7BB03A"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D</w:t>
            </w:r>
            <w:r w:rsidR="00C424B7">
              <w:rPr>
                <w:rFonts w:eastAsia="Times New Roman" w:cs="Arial"/>
                <w:color w:val="000000"/>
                <w:sz w:val="16"/>
                <w:szCs w:val="16"/>
                <w:lang w:val="ca-ES" w:eastAsia="es-ES"/>
              </w:rPr>
              <w:t>.</w:t>
            </w:r>
          </w:p>
        </w:tc>
        <w:tc>
          <w:tcPr>
            <w:tcW w:w="0" w:type="auto"/>
            <w:vAlign w:val="bottom"/>
            <w:hideMark/>
          </w:tcPr>
          <w:p w14:paraId="13399202" w14:textId="7F3342D2" w:rsidR="00BF03DE" w:rsidRDefault="00BF03DE" w:rsidP="002524EA">
            <w:pPr>
              <w:rPr>
                <w:rFonts w:cs="Arial"/>
                <w:color w:val="000000"/>
                <w:sz w:val="16"/>
                <w:szCs w:val="16"/>
                <w:lang w:val="ca-ES"/>
              </w:rPr>
            </w:pPr>
            <w:r>
              <w:rPr>
                <w:rFonts w:cs="Arial"/>
                <w:color w:val="000000"/>
                <w:sz w:val="16"/>
                <w:szCs w:val="16"/>
                <w:lang w:val="ca-ES"/>
              </w:rPr>
              <w:t>V</w:t>
            </w:r>
            <w:r w:rsidR="00C424B7">
              <w:rPr>
                <w:rFonts w:cs="Arial"/>
                <w:color w:val="000000"/>
                <w:sz w:val="16"/>
                <w:szCs w:val="16"/>
                <w:lang w:val="ca-ES"/>
              </w:rPr>
              <w:t>.M.</w:t>
            </w:r>
          </w:p>
        </w:tc>
        <w:tc>
          <w:tcPr>
            <w:tcW w:w="2132" w:type="dxa"/>
            <w:vAlign w:val="bottom"/>
            <w:hideMark/>
          </w:tcPr>
          <w:p w14:paraId="22A30782" w14:textId="77777777" w:rsidR="00BF03DE" w:rsidRDefault="00BF03DE" w:rsidP="002524EA">
            <w:pPr>
              <w:rPr>
                <w:rFonts w:cs="Arial"/>
                <w:color w:val="000000"/>
                <w:sz w:val="16"/>
                <w:szCs w:val="16"/>
                <w:lang w:val="ca-ES"/>
              </w:rPr>
            </w:pPr>
            <w:r>
              <w:rPr>
                <w:rFonts w:cs="Arial"/>
                <w:color w:val="000000"/>
                <w:sz w:val="16"/>
                <w:szCs w:val="16"/>
                <w:lang w:val="ca-ES"/>
              </w:rPr>
              <w:t>Roba home i dona</w:t>
            </w:r>
          </w:p>
        </w:tc>
        <w:tc>
          <w:tcPr>
            <w:tcW w:w="1387" w:type="dxa"/>
            <w:vAlign w:val="bottom"/>
            <w:hideMark/>
          </w:tcPr>
          <w:p w14:paraId="6363C337" w14:textId="77777777" w:rsidR="00BF03DE" w:rsidRDefault="00BF03DE" w:rsidP="002524EA">
            <w:pPr>
              <w:rPr>
                <w:rFonts w:cs="Arial"/>
                <w:color w:val="000000"/>
                <w:sz w:val="16"/>
                <w:szCs w:val="16"/>
                <w:lang w:val="ca-ES"/>
              </w:rPr>
            </w:pPr>
            <w:r>
              <w:rPr>
                <w:rFonts w:cs="Arial"/>
                <w:color w:val="000000"/>
                <w:sz w:val="16"/>
                <w:szCs w:val="16"/>
                <w:lang w:val="ca-ES"/>
              </w:rPr>
              <w:t xml:space="preserve">       7</w:t>
            </w:r>
          </w:p>
        </w:tc>
        <w:tc>
          <w:tcPr>
            <w:tcW w:w="1391" w:type="dxa"/>
            <w:vAlign w:val="bottom"/>
            <w:hideMark/>
          </w:tcPr>
          <w:p w14:paraId="05450FA4"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4575C751" w14:textId="77777777" w:rsidR="00BF03DE" w:rsidRDefault="00BF03DE" w:rsidP="002524EA">
            <w:pPr>
              <w:jc w:val="right"/>
              <w:rPr>
                <w:rFonts w:cs="Arial"/>
                <w:color w:val="000000"/>
                <w:sz w:val="16"/>
                <w:szCs w:val="16"/>
                <w:lang w:val="ca-ES"/>
              </w:rPr>
            </w:pPr>
            <w:r>
              <w:rPr>
                <w:rFonts w:cs="Arial"/>
                <w:color w:val="000000"/>
                <w:sz w:val="16"/>
                <w:szCs w:val="16"/>
                <w:lang w:val="ca-ES"/>
              </w:rPr>
              <w:t>485,80 €</w:t>
            </w:r>
          </w:p>
        </w:tc>
      </w:tr>
      <w:tr w:rsidR="00BF03DE" w14:paraId="2B297972" w14:textId="77777777" w:rsidTr="002524EA">
        <w:trPr>
          <w:trHeight w:val="270"/>
        </w:trPr>
        <w:tc>
          <w:tcPr>
            <w:tcW w:w="1435" w:type="dxa"/>
            <w:noWrap/>
            <w:vAlign w:val="bottom"/>
            <w:hideMark/>
          </w:tcPr>
          <w:p w14:paraId="1EC12E84" w14:textId="25A3D766"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S</w:t>
            </w:r>
            <w:r w:rsidR="00C424B7">
              <w:rPr>
                <w:rFonts w:eastAsia="Times New Roman" w:cs="Arial"/>
                <w:color w:val="000000"/>
                <w:sz w:val="16"/>
                <w:szCs w:val="16"/>
                <w:lang w:val="ca-ES" w:eastAsia="es-ES"/>
              </w:rPr>
              <w:t>.</w:t>
            </w:r>
          </w:p>
        </w:tc>
        <w:tc>
          <w:tcPr>
            <w:tcW w:w="0" w:type="auto"/>
            <w:vAlign w:val="bottom"/>
            <w:hideMark/>
          </w:tcPr>
          <w:p w14:paraId="742241C3" w14:textId="7AA6491A" w:rsidR="00BF03DE" w:rsidRDefault="00BF03DE" w:rsidP="002524EA">
            <w:pPr>
              <w:rPr>
                <w:rFonts w:cs="Arial"/>
                <w:color w:val="000000"/>
                <w:sz w:val="16"/>
                <w:szCs w:val="16"/>
                <w:lang w:val="ca-ES"/>
              </w:rPr>
            </w:pPr>
            <w:r>
              <w:rPr>
                <w:rFonts w:cs="Arial"/>
                <w:color w:val="000000"/>
                <w:sz w:val="16"/>
                <w:szCs w:val="16"/>
                <w:lang w:val="ca-ES"/>
              </w:rPr>
              <w:t>P</w:t>
            </w:r>
            <w:r w:rsidR="00C424B7">
              <w:rPr>
                <w:rFonts w:cs="Arial"/>
                <w:color w:val="000000"/>
                <w:sz w:val="16"/>
                <w:szCs w:val="16"/>
                <w:lang w:val="ca-ES"/>
              </w:rPr>
              <w:t>.S.</w:t>
            </w:r>
          </w:p>
        </w:tc>
        <w:tc>
          <w:tcPr>
            <w:tcW w:w="2132" w:type="dxa"/>
            <w:vAlign w:val="bottom"/>
            <w:hideMark/>
          </w:tcPr>
          <w:p w14:paraId="6141BE70" w14:textId="77777777" w:rsidR="00BF03DE" w:rsidRDefault="00BF03DE" w:rsidP="002524EA">
            <w:pPr>
              <w:rPr>
                <w:rFonts w:cs="Arial"/>
                <w:color w:val="000000"/>
                <w:sz w:val="16"/>
                <w:szCs w:val="16"/>
                <w:lang w:val="ca-ES"/>
              </w:rPr>
            </w:pPr>
            <w:r>
              <w:rPr>
                <w:rFonts w:cs="Arial"/>
                <w:color w:val="000000"/>
                <w:sz w:val="16"/>
                <w:szCs w:val="16"/>
                <w:lang w:val="ca-ES"/>
              </w:rPr>
              <w:t>Artesania peruana</w:t>
            </w:r>
          </w:p>
        </w:tc>
        <w:tc>
          <w:tcPr>
            <w:tcW w:w="1387" w:type="dxa"/>
            <w:vAlign w:val="bottom"/>
            <w:hideMark/>
          </w:tcPr>
          <w:p w14:paraId="3233BE68" w14:textId="77777777" w:rsidR="00BF03DE" w:rsidRDefault="00BF03DE" w:rsidP="002524EA">
            <w:pPr>
              <w:rPr>
                <w:rFonts w:cs="Arial"/>
                <w:color w:val="000000"/>
                <w:sz w:val="16"/>
                <w:szCs w:val="16"/>
                <w:lang w:val="ca-ES"/>
              </w:rPr>
            </w:pPr>
            <w:r>
              <w:rPr>
                <w:rFonts w:cs="Arial"/>
                <w:color w:val="000000"/>
                <w:sz w:val="16"/>
                <w:szCs w:val="16"/>
                <w:lang w:val="ca-ES"/>
              </w:rPr>
              <w:t xml:space="preserve">       9</w:t>
            </w:r>
          </w:p>
        </w:tc>
        <w:tc>
          <w:tcPr>
            <w:tcW w:w="1391" w:type="dxa"/>
            <w:vAlign w:val="bottom"/>
            <w:hideMark/>
          </w:tcPr>
          <w:p w14:paraId="061C6EF5"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0BD951F2" w14:textId="77777777" w:rsidR="00BF03DE" w:rsidRDefault="00BF03DE" w:rsidP="002524EA">
            <w:pPr>
              <w:jc w:val="right"/>
              <w:rPr>
                <w:rFonts w:cs="Arial"/>
                <w:color w:val="000000"/>
                <w:sz w:val="16"/>
                <w:szCs w:val="16"/>
                <w:lang w:val="ca-ES"/>
              </w:rPr>
            </w:pPr>
            <w:r>
              <w:rPr>
                <w:rFonts w:cs="Arial"/>
                <w:color w:val="000000"/>
                <w:sz w:val="16"/>
                <w:szCs w:val="16"/>
                <w:lang w:val="ca-ES"/>
              </w:rPr>
              <w:t>624,60 €</w:t>
            </w:r>
          </w:p>
        </w:tc>
      </w:tr>
      <w:tr w:rsidR="00BF03DE" w14:paraId="51C6C3BD" w14:textId="77777777" w:rsidTr="002524EA">
        <w:trPr>
          <w:trHeight w:val="270"/>
        </w:trPr>
        <w:tc>
          <w:tcPr>
            <w:tcW w:w="1435" w:type="dxa"/>
            <w:noWrap/>
            <w:vAlign w:val="bottom"/>
            <w:hideMark/>
          </w:tcPr>
          <w:p w14:paraId="7124DDA8" w14:textId="0106B9EE"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IA.</w:t>
            </w:r>
          </w:p>
        </w:tc>
        <w:tc>
          <w:tcPr>
            <w:tcW w:w="0" w:type="auto"/>
            <w:vAlign w:val="bottom"/>
            <w:hideMark/>
          </w:tcPr>
          <w:p w14:paraId="2E586EAB" w14:textId="7BDF064C" w:rsidR="00BF03DE" w:rsidRDefault="00BF03DE" w:rsidP="002524EA">
            <w:pPr>
              <w:rPr>
                <w:rFonts w:cs="Arial"/>
                <w:color w:val="000000"/>
                <w:sz w:val="16"/>
                <w:szCs w:val="16"/>
                <w:lang w:val="ca-ES"/>
              </w:rPr>
            </w:pPr>
            <w:r>
              <w:rPr>
                <w:rFonts w:cs="Arial"/>
                <w:color w:val="000000"/>
                <w:sz w:val="16"/>
                <w:szCs w:val="16"/>
                <w:lang w:val="ca-ES"/>
              </w:rPr>
              <w:t>V</w:t>
            </w:r>
            <w:r w:rsidR="00C424B7">
              <w:rPr>
                <w:rFonts w:cs="Arial"/>
                <w:color w:val="000000"/>
                <w:sz w:val="16"/>
                <w:szCs w:val="16"/>
                <w:lang w:val="ca-ES"/>
              </w:rPr>
              <w:t>.L.</w:t>
            </w:r>
          </w:p>
        </w:tc>
        <w:tc>
          <w:tcPr>
            <w:tcW w:w="2132" w:type="dxa"/>
            <w:vAlign w:val="bottom"/>
            <w:hideMark/>
          </w:tcPr>
          <w:p w14:paraId="119A5AAF" w14:textId="77777777" w:rsidR="00BF03DE" w:rsidRDefault="00BF03DE" w:rsidP="002524EA">
            <w:pPr>
              <w:rPr>
                <w:rFonts w:cs="Arial"/>
                <w:color w:val="000000"/>
                <w:sz w:val="16"/>
                <w:szCs w:val="16"/>
                <w:lang w:val="ca-ES"/>
              </w:rPr>
            </w:pPr>
            <w:r>
              <w:rPr>
                <w:rFonts w:cs="Arial"/>
                <w:color w:val="000000"/>
                <w:sz w:val="16"/>
                <w:szCs w:val="16"/>
                <w:lang w:val="ca-ES"/>
              </w:rPr>
              <w:t>Calçat</w:t>
            </w:r>
          </w:p>
        </w:tc>
        <w:tc>
          <w:tcPr>
            <w:tcW w:w="1387" w:type="dxa"/>
            <w:vAlign w:val="bottom"/>
            <w:hideMark/>
          </w:tcPr>
          <w:p w14:paraId="6995A6C4" w14:textId="77777777" w:rsidR="00BF03DE" w:rsidRDefault="00BF03DE" w:rsidP="002524EA">
            <w:pPr>
              <w:rPr>
                <w:rFonts w:cs="Arial"/>
                <w:color w:val="000000"/>
                <w:sz w:val="16"/>
                <w:szCs w:val="16"/>
                <w:lang w:val="ca-ES"/>
              </w:rPr>
            </w:pPr>
            <w:r>
              <w:rPr>
                <w:rFonts w:cs="Arial"/>
                <w:color w:val="000000"/>
                <w:sz w:val="16"/>
                <w:szCs w:val="16"/>
                <w:lang w:val="ca-ES"/>
              </w:rPr>
              <w:t xml:space="preserve">       6</w:t>
            </w:r>
          </w:p>
        </w:tc>
        <w:tc>
          <w:tcPr>
            <w:tcW w:w="1391" w:type="dxa"/>
            <w:vAlign w:val="bottom"/>
            <w:hideMark/>
          </w:tcPr>
          <w:p w14:paraId="2D2B9A13"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7CC2A1D1" w14:textId="77777777" w:rsidR="00BF03DE" w:rsidRDefault="00BF03DE" w:rsidP="002524EA">
            <w:pPr>
              <w:jc w:val="right"/>
              <w:rPr>
                <w:rFonts w:cs="Arial"/>
                <w:color w:val="000000"/>
                <w:sz w:val="16"/>
                <w:szCs w:val="16"/>
                <w:lang w:val="ca-ES"/>
              </w:rPr>
            </w:pPr>
            <w:r>
              <w:rPr>
                <w:rFonts w:cs="Arial"/>
                <w:color w:val="000000"/>
                <w:sz w:val="16"/>
                <w:szCs w:val="16"/>
                <w:lang w:val="ca-ES"/>
              </w:rPr>
              <w:t>416,40 €</w:t>
            </w:r>
          </w:p>
        </w:tc>
      </w:tr>
      <w:tr w:rsidR="00BF03DE" w14:paraId="2C70796C" w14:textId="77777777" w:rsidTr="002524EA">
        <w:trPr>
          <w:trHeight w:val="270"/>
        </w:trPr>
        <w:tc>
          <w:tcPr>
            <w:tcW w:w="1435" w:type="dxa"/>
            <w:noWrap/>
            <w:vAlign w:val="bottom"/>
            <w:hideMark/>
          </w:tcPr>
          <w:p w14:paraId="51500A64" w14:textId="3A4A786E"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MD</w:t>
            </w:r>
            <w:r w:rsidR="00C424B7">
              <w:rPr>
                <w:rFonts w:eastAsia="Times New Roman" w:cs="Arial"/>
                <w:color w:val="000000"/>
                <w:sz w:val="16"/>
                <w:szCs w:val="16"/>
                <w:lang w:val="ca-ES" w:eastAsia="es-ES"/>
              </w:rPr>
              <w:t>.</w:t>
            </w:r>
          </w:p>
        </w:tc>
        <w:tc>
          <w:tcPr>
            <w:tcW w:w="0" w:type="auto"/>
            <w:vAlign w:val="bottom"/>
            <w:hideMark/>
          </w:tcPr>
          <w:p w14:paraId="06AB8B47" w14:textId="556B15FE" w:rsidR="00BF03DE" w:rsidRDefault="00BF03DE" w:rsidP="002524EA">
            <w:pPr>
              <w:rPr>
                <w:rFonts w:cs="Arial"/>
                <w:color w:val="000000"/>
                <w:sz w:val="16"/>
                <w:szCs w:val="16"/>
                <w:lang w:val="ca-ES"/>
              </w:rPr>
            </w:pPr>
            <w:r>
              <w:rPr>
                <w:rFonts w:cs="Arial"/>
                <w:color w:val="000000"/>
                <w:sz w:val="16"/>
                <w:szCs w:val="16"/>
                <w:lang w:val="ca-ES"/>
              </w:rPr>
              <w:t>P</w:t>
            </w:r>
            <w:r w:rsidR="00C424B7">
              <w:rPr>
                <w:rFonts w:cs="Arial"/>
                <w:color w:val="000000"/>
                <w:sz w:val="16"/>
                <w:szCs w:val="16"/>
                <w:lang w:val="ca-ES"/>
              </w:rPr>
              <w:t>.M.</w:t>
            </w:r>
          </w:p>
        </w:tc>
        <w:tc>
          <w:tcPr>
            <w:tcW w:w="2132" w:type="dxa"/>
            <w:vAlign w:val="bottom"/>
            <w:hideMark/>
          </w:tcPr>
          <w:p w14:paraId="7E0ADA50" w14:textId="77777777" w:rsidR="00BF03DE" w:rsidRDefault="00BF03DE" w:rsidP="002524EA">
            <w:pPr>
              <w:rPr>
                <w:rFonts w:cs="Arial"/>
                <w:color w:val="000000"/>
                <w:sz w:val="16"/>
                <w:szCs w:val="16"/>
                <w:lang w:val="ca-ES"/>
              </w:rPr>
            </w:pPr>
            <w:r>
              <w:rPr>
                <w:rFonts w:cs="Arial"/>
                <w:color w:val="000000"/>
                <w:sz w:val="16"/>
                <w:szCs w:val="16"/>
                <w:lang w:val="ca-ES"/>
              </w:rPr>
              <w:t>Roba dona i nen</w:t>
            </w:r>
          </w:p>
        </w:tc>
        <w:tc>
          <w:tcPr>
            <w:tcW w:w="1387" w:type="dxa"/>
            <w:vAlign w:val="bottom"/>
            <w:hideMark/>
          </w:tcPr>
          <w:p w14:paraId="01661FC2"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45DD1025"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4CC13DE6"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47EFEAE5" w14:textId="77777777" w:rsidTr="002524EA">
        <w:trPr>
          <w:trHeight w:val="270"/>
        </w:trPr>
        <w:tc>
          <w:tcPr>
            <w:tcW w:w="1435" w:type="dxa"/>
            <w:noWrap/>
            <w:vAlign w:val="bottom"/>
            <w:hideMark/>
          </w:tcPr>
          <w:p w14:paraId="71EEE80B" w14:textId="5DA017C3"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N</w:t>
            </w:r>
            <w:r w:rsidR="00C424B7">
              <w:rPr>
                <w:rFonts w:eastAsia="Times New Roman" w:cs="Arial"/>
                <w:color w:val="000000"/>
                <w:sz w:val="16"/>
                <w:szCs w:val="16"/>
                <w:lang w:val="ca-ES" w:eastAsia="es-ES"/>
              </w:rPr>
              <w:t>.</w:t>
            </w:r>
          </w:p>
        </w:tc>
        <w:tc>
          <w:tcPr>
            <w:tcW w:w="0" w:type="auto"/>
            <w:vAlign w:val="bottom"/>
            <w:hideMark/>
          </w:tcPr>
          <w:p w14:paraId="7548D698" w14:textId="4756797D" w:rsidR="00BF03DE" w:rsidRDefault="00BF03DE" w:rsidP="002524EA">
            <w:pPr>
              <w:rPr>
                <w:rFonts w:cs="Arial"/>
                <w:color w:val="000000"/>
                <w:sz w:val="16"/>
                <w:szCs w:val="16"/>
                <w:lang w:val="ca-ES"/>
              </w:rPr>
            </w:pPr>
            <w:r>
              <w:rPr>
                <w:rFonts w:cs="Arial"/>
                <w:color w:val="000000"/>
                <w:sz w:val="16"/>
                <w:szCs w:val="16"/>
                <w:lang w:val="ca-ES"/>
              </w:rPr>
              <w:t>D</w:t>
            </w:r>
            <w:r w:rsidR="00C424B7">
              <w:rPr>
                <w:rFonts w:cs="Arial"/>
                <w:color w:val="000000"/>
                <w:sz w:val="16"/>
                <w:szCs w:val="16"/>
                <w:lang w:val="ca-ES"/>
              </w:rPr>
              <w:t>.G.</w:t>
            </w:r>
          </w:p>
        </w:tc>
        <w:tc>
          <w:tcPr>
            <w:tcW w:w="2132" w:type="dxa"/>
            <w:vAlign w:val="bottom"/>
            <w:hideMark/>
          </w:tcPr>
          <w:p w14:paraId="065D74F1" w14:textId="77777777" w:rsidR="00BF03DE" w:rsidRDefault="00BF03DE" w:rsidP="002524EA">
            <w:pPr>
              <w:rPr>
                <w:rFonts w:cs="Arial"/>
                <w:color w:val="000000"/>
                <w:sz w:val="16"/>
                <w:szCs w:val="16"/>
                <w:lang w:val="ca-ES"/>
              </w:rPr>
            </w:pPr>
            <w:r>
              <w:rPr>
                <w:rFonts w:cs="Arial"/>
                <w:color w:val="000000"/>
                <w:sz w:val="16"/>
                <w:szCs w:val="16"/>
                <w:lang w:val="ca-ES"/>
              </w:rPr>
              <w:t>Roba interior</w:t>
            </w:r>
          </w:p>
        </w:tc>
        <w:tc>
          <w:tcPr>
            <w:tcW w:w="1387" w:type="dxa"/>
            <w:vAlign w:val="bottom"/>
            <w:hideMark/>
          </w:tcPr>
          <w:p w14:paraId="4A5BEE6F" w14:textId="77777777" w:rsidR="00BF03DE" w:rsidRDefault="00BF03DE" w:rsidP="002524EA">
            <w:pPr>
              <w:rPr>
                <w:rFonts w:cs="Arial"/>
                <w:color w:val="000000"/>
                <w:sz w:val="16"/>
                <w:szCs w:val="16"/>
                <w:lang w:val="ca-ES"/>
              </w:rPr>
            </w:pPr>
            <w:r>
              <w:rPr>
                <w:rFonts w:cs="Arial"/>
                <w:color w:val="000000"/>
                <w:sz w:val="16"/>
                <w:szCs w:val="16"/>
                <w:lang w:val="ca-ES"/>
              </w:rPr>
              <w:t xml:space="preserve">       10</w:t>
            </w:r>
          </w:p>
        </w:tc>
        <w:tc>
          <w:tcPr>
            <w:tcW w:w="1391" w:type="dxa"/>
            <w:vAlign w:val="bottom"/>
            <w:hideMark/>
          </w:tcPr>
          <w:p w14:paraId="43D6EA98"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26F2B3FE"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2971D752" w14:textId="77777777" w:rsidTr="002524EA">
        <w:trPr>
          <w:trHeight w:val="270"/>
        </w:trPr>
        <w:tc>
          <w:tcPr>
            <w:tcW w:w="1435" w:type="dxa"/>
            <w:noWrap/>
            <w:vAlign w:val="bottom"/>
            <w:hideMark/>
          </w:tcPr>
          <w:p w14:paraId="5A1321F1" w14:textId="47C3218A"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2B09F0B8" w14:textId="4E835F9A" w:rsidR="00BF03DE" w:rsidRDefault="00BF03DE" w:rsidP="002524EA">
            <w:pPr>
              <w:rPr>
                <w:rFonts w:cs="Arial"/>
                <w:color w:val="000000"/>
                <w:sz w:val="16"/>
                <w:szCs w:val="16"/>
                <w:lang w:val="ca-ES"/>
              </w:rPr>
            </w:pPr>
            <w:r>
              <w:rPr>
                <w:rFonts w:cs="Arial"/>
                <w:color w:val="000000"/>
                <w:sz w:val="16"/>
                <w:szCs w:val="16"/>
                <w:lang w:val="ca-ES"/>
              </w:rPr>
              <w:t>B</w:t>
            </w:r>
            <w:r w:rsidR="00C424B7">
              <w:rPr>
                <w:rFonts w:cs="Arial"/>
                <w:color w:val="000000"/>
                <w:sz w:val="16"/>
                <w:szCs w:val="16"/>
                <w:lang w:val="ca-ES"/>
              </w:rPr>
              <w:t>.N.</w:t>
            </w:r>
          </w:p>
        </w:tc>
        <w:tc>
          <w:tcPr>
            <w:tcW w:w="2132" w:type="dxa"/>
            <w:vAlign w:val="bottom"/>
            <w:hideMark/>
          </w:tcPr>
          <w:p w14:paraId="37649856" w14:textId="77777777" w:rsidR="00BF03DE" w:rsidRDefault="00BF03DE" w:rsidP="002524EA">
            <w:pPr>
              <w:rPr>
                <w:rFonts w:cs="Arial"/>
                <w:color w:val="000000"/>
                <w:sz w:val="16"/>
                <w:szCs w:val="16"/>
                <w:lang w:val="ca-ES"/>
              </w:rPr>
            </w:pPr>
            <w:r>
              <w:rPr>
                <w:rFonts w:cs="Arial"/>
                <w:color w:val="000000"/>
                <w:sz w:val="16"/>
                <w:szCs w:val="16"/>
                <w:lang w:val="ca-ES"/>
              </w:rPr>
              <w:t>Flors, plantes i palma</w:t>
            </w:r>
          </w:p>
        </w:tc>
        <w:tc>
          <w:tcPr>
            <w:tcW w:w="1387" w:type="dxa"/>
            <w:vAlign w:val="bottom"/>
            <w:hideMark/>
          </w:tcPr>
          <w:p w14:paraId="2934FEC0"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711DC79D"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E7FD743"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6675F316" w14:textId="77777777" w:rsidTr="002524EA">
        <w:trPr>
          <w:trHeight w:val="270"/>
        </w:trPr>
        <w:tc>
          <w:tcPr>
            <w:tcW w:w="1435" w:type="dxa"/>
            <w:noWrap/>
            <w:vAlign w:val="bottom"/>
            <w:hideMark/>
          </w:tcPr>
          <w:p w14:paraId="0F5E1E30" w14:textId="59A3A48E"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28B8D029" w14:textId="198C9556" w:rsidR="00BF03DE" w:rsidRDefault="00BF03DE" w:rsidP="002524EA">
            <w:pPr>
              <w:rPr>
                <w:rFonts w:cs="Arial"/>
                <w:color w:val="000000"/>
                <w:sz w:val="16"/>
                <w:szCs w:val="16"/>
                <w:lang w:val="ca-ES"/>
              </w:rPr>
            </w:pPr>
            <w:r>
              <w:rPr>
                <w:rFonts w:cs="Arial"/>
                <w:color w:val="000000"/>
                <w:sz w:val="16"/>
                <w:szCs w:val="16"/>
                <w:lang w:val="ca-ES"/>
              </w:rPr>
              <w:t>S</w:t>
            </w:r>
            <w:r w:rsidR="00C424B7">
              <w:rPr>
                <w:rFonts w:cs="Arial"/>
                <w:color w:val="000000"/>
                <w:sz w:val="16"/>
                <w:szCs w:val="16"/>
                <w:lang w:val="ca-ES"/>
              </w:rPr>
              <w:t>.A.</w:t>
            </w:r>
          </w:p>
        </w:tc>
        <w:tc>
          <w:tcPr>
            <w:tcW w:w="2132" w:type="dxa"/>
            <w:vAlign w:val="bottom"/>
            <w:hideMark/>
          </w:tcPr>
          <w:p w14:paraId="55167BA0" w14:textId="77777777" w:rsidR="00BF03DE" w:rsidRDefault="00BF03DE" w:rsidP="002524EA">
            <w:pPr>
              <w:rPr>
                <w:rFonts w:cs="Arial"/>
                <w:color w:val="000000"/>
                <w:sz w:val="16"/>
                <w:szCs w:val="16"/>
                <w:lang w:val="ca-ES"/>
              </w:rPr>
            </w:pPr>
            <w:r>
              <w:rPr>
                <w:rFonts w:cs="Arial"/>
                <w:color w:val="000000"/>
                <w:sz w:val="16"/>
                <w:szCs w:val="16"/>
                <w:lang w:val="ca-ES"/>
              </w:rPr>
              <w:t>Roba dona</w:t>
            </w:r>
          </w:p>
        </w:tc>
        <w:tc>
          <w:tcPr>
            <w:tcW w:w="1387" w:type="dxa"/>
            <w:vAlign w:val="bottom"/>
            <w:hideMark/>
          </w:tcPr>
          <w:p w14:paraId="5A9194F2" w14:textId="77777777" w:rsidR="00BF03DE" w:rsidRDefault="00BF03DE" w:rsidP="002524EA">
            <w:pPr>
              <w:rPr>
                <w:rFonts w:cs="Arial"/>
                <w:color w:val="000000"/>
                <w:sz w:val="16"/>
                <w:szCs w:val="16"/>
                <w:lang w:val="ca-ES"/>
              </w:rPr>
            </w:pPr>
            <w:r>
              <w:rPr>
                <w:rFonts w:cs="Arial"/>
                <w:color w:val="000000"/>
                <w:sz w:val="16"/>
                <w:szCs w:val="16"/>
                <w:lang w:val="ca-ES"/>
              </w:rPr>
              <w:t xml:space="preserve">        9</w:t>
            </w:r>
          </w:p>
        </w:tc>
        <w:tc>
          <w:tcPr>
            <w:tcW w:w="1391" w:type="dxa"/>
            <w:vAlign w:val="bottom"/>
            <w:hideMark/>
          </w:tcPr>
          <w:p w14:paraId="1E0BF05E"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4B110191" w14:textId="77777777" w:rsidR="00BF03DE" w:rsidRDefault="00BF03DE" w:rsidP="002524EA">
            <w:pPr>
              <w:jc w:val="right"/>
              <w:rPr>
                <w:rFonts w:cs="Arial"/>
                <w:color w:val="000000"/>
                <w:sz w:val="16"/>
                <w:szCs w:val="16"/>
                <w:lang w:val="ca-ES"/>
              </w:rPr>
            </w:pPr>
            <w:r>
              <w:rPr>
                <w:rFonts w:cs="Arial"/>
                <w:color w:val="000000"/>
                <w:sz w:val="16"/>
                <w:szCs w:val="16"/>
                <w:lang w:val="ca-ES"/>
              </w:rPr>
              <w:t>624,60 €</w:t>
            </w:r>
          </w:p>
        </w:tc>
      </w:tr>
      <w:tr w:rsidR="00BF03DE" w14:paraId="379517EA" w14:textId="77777777" w:rsidTr="002524EA">
        <w:trPr>
          <w:trHeight w:val="270"/>
        </w:trPr>
        <w:tc>
          <w:tcPr>
            <w:tcW w:w="1435" w:type="dxa"/>
            <w:noWrap/>
            <w:vAlign w:val="bottom"/>
            <w:hideMark/>
          </w:tcPr>
          <w:p w14:paraId="55FB83E8" w14:textId="2CD850EA"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F</w:t>
            </w:r>
            <w:r w:rsidR="00C424B7">
              <w:rPr>
                <w:rFonts w:eastAsia="Times New Roman" w:cs="Arial"/>
                <w:color w:val="000000"/>
                <w:sz w:val="16"/>
                <w:szCs w:val="16"/>
                <w:lang w:val="ca-ES" w:eastAsia="es-ES"/>
              </w:rPr>
              <w:t>.</w:t>
            </w:r>
          </w:p>
        </w:tc>
        <w:tc>
          <w:tcPr>
            <w:tcW w:w="0" w:type="auto"/>
            <w:vAlign w:val="bottom"/>
            <w:hideMark/>
          </w:tcPr>
          <w:p w14:paraId="2D005138" w14:textId="0B046A0E" w:rsidR="00BF03DE" w:rsidRDefault="00BF03DE" w:rsidP="002524EA">
            <w:pPr>
              <w:rPr>
                <w:rFonts w:cs="Arial"/>
                <w:color w:val="000000"/>
                <w:sz w:val="16"/>
                <w:szCs w:val="16"/>
                <w:lang w:val="ca-ES"/>
              </w:rPr>
            </w:pPr>
            <w:r>
              <w:rPr>
                <w:rFonts w:cs="Arial"/>
                <w:color w:val="000000"/>
                <w:sz w:val="16"/>
                <w:szCs w:val="16"/>
                <w:lang w:val="ca-ES"/>
              </w:rPr>
              <w:t>N</w:t>
            </w:r>
            <w:r w:rsidR="00C424B7">
              <w:rPr>
                <w:rFonts w:cs="Arial"/>
                <w:color w:val="000000"/>
                <w:sz w:val="16"/>
                <w:szCs w:val="16"/>
                <w:lang w:val="ca-ES"/>
              </w:rPr>
              <w:t>.F.</w:t>
            </w:r>
          </w:p>
        </w:tc>
        <w:tc>
          <w:tcPr>
            <w:tcW w:w="2132" w:type="dxa"/>
            <w:vAlign w:val="bottom"/>
            <w:hideMark/>
          </w:tcPr>
          <w:p w14:paraId="0038A771" w14:textId="77777777" w:rsidR="00BF03DE" w:rsidRDefault="00BF03DE" w:rsidP="002524EA">
            <w:pPr>
              <w:rPr>
                <w:rFonts w:cs="Arial"/>
                <w:color w:val="000000"/>
                <w:sz w:val="16"/>
                <w:szCs w:val="16"/>
                <w:lang w:val="ca-ES"/>
              </w:rPr>
            </w:pPr>
            <w:r>
              <w:rPr>
                <w:rFonts w:cs="Arial"/>
                <w:color w:val="000000"/>
                <w:sz w:val="16"/>
                <w:szCs w:val="16"/>
                <w:lang w:val="ca-ES"/>
              </w:rPr>
              <w:t>Roba home i dona</w:t>
            </w:r>
          </w:p>
        </w:tc>
        <w:tc>
          <w:tcPr>
            <w:tcW w:w="1387" w:type="dxa"/>
            <w:vAlign w:val="bottom"/>
            <w:hideMark/>
          </w:tcPr>
          <w:p w14:paraId="187C4237" w14:textId="77777777" w:rsidR="00BF03DE" w:rsidRDefault="00BF03DE" w:rsidP="002524EA">
            <w:pPr>
              <w:rPr>
                <w:rFonts w:cs="Arial"/>
                <w:color w:val="000000"/>
                <w:sz w:val="16"/>
                <w:szCs w:val="16"/>
                <w:lang w:val="ca-ES"/>
              </w:rPr>
            </w:pPr>
            <w:r>
              <w:rPr>
                <w:rFonts w:cs="Arial"/>
                <w:color w:val="000000"/>
                <w:sz w:val="16"/>
                <w:szCs w:val="16"/>
                <w:lang w:val="ca-ES"/>
              </w:rPr>
              <w:t xml:space="preserve">       10</w:t>
            </w:r>
          </w:p>
        </w:tc>
        <w:tc>
          <w:tcPr>
            <w:tcW w:w="1391" w:type="dxa"/>
            <w:vAlign w:val="bottom"/>
            <w:hideMark/>
          </w:tcPr>
          <w:p w14:paraId="7204F93E"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43DAAFBF"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166A9BBE" w14:textId="77777777" w:rsidTr="002524EA">
        <w:trPr>
          <w:trHeight w:val="270"/>
        </w:trPr>
        <w:tc>
          <w:tcPr>
            <w:tcW w:w="1435" w:type="dxa"/>
            <w:noWrap/>
            <w:vAlign w:val="bottom"/>
            <w:hideMark/>
          </w:tcPr>
          <w:p w14:paraId="6DC34A91" w14:textId="36FDAF9B"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78107F5A" w14:textId="2CB2DB46" w:rsidR="00BF03DE" w:rsidRDefault="00BF03DE" w:rsidP="002524EA">
            <w:pPr>
              <w:rPr>
                <w:rFonts w:cs="Arial"/>
                <w:color w:val="000000"/>
                <w:sz w:val="16"/>
                <w:szCs w:val="16"/>
                <w:lang w:val="ca-ES"/>
              </w:rPr>
            </w:pPr>
            <w:r>
              <w:rPr>
                <w:rFonts w:cs="Arial"/>
                <w:color w:val="000000"/>
                <w:sz w:val="16"/>
                <w:szCs w:val="16"/>
                <w:lang w:val="ca-ES"/>
              </w:rPr>
              <w:t>B</w:t>
            </w:r>
            <w:r w:rsidR="00C424B7">
              <w:rPr>
                <w:rFonts w:cs="Arial"/>
                <w:color w:val="000000"/>
                <w:sz w:val="16"/>
                <w:szCs w:val="16"/>
                <w:lang w:val="ca-ES"/>
              </w:rPr>
              <w:t>.G.</w:t>
            </w:r>
          </w:p>
        </w:tc>
        <w:tc>
          <w:tcPr>
            <w:tcW w:w="2132" w:type="dxa"/>
            <w:vAlign w:val="bottom"/>
            <w:hideMark/>
          </w:tcPr>
          <w:p w14:paraId="2BF2A871" w14:textId="77777777" w:rsidR="00BF03DE" w:rsidRDefault="00BF03DE" w:rsidP="002524EA">
            <w:pPr>
              <w:rPr>
                <w:rFonts w:cs="Arial"/>
                <w:color w:val="000000"/>
                <w:sz w:val="16"/>
                <w:szCs w:val="16"/>
                <w:lang w:val="ca-ES"/>
              </w:rPr>
            </w:pPr>
            <w:r>
              <w:rPr>
                <w:rFonts w:cs="Arial"/>
                <w:color w:val="000000"/>
                <w:sz w:val="16"/>
                <w:szCs w:val="16"/>
                <w:lang w:val="ca-ES"/>
              </w:rPr>
              <w:t>Articles d'animals</w:t>
            </w:r>
          </w:p>
        </w:tc>
        <w:tc>
          <w:tcPr>
            <w:tcW w:w="1387" w:type="dxa"/>
            <w:vAlign w:val="bottom"/>
            <w:hideMark/>
          </w:tcPr>
          <w:p w14:paraId="1734BD90" w14:textId="77777777" w:rsidR="00BF03DE" w:rsidRDefault="00BF03DE" w:rsidP="002524EA">
            <w:pPr>
              <w:rPr>
                <w:rFonts w:cs="Arial"/>
                <w:color w:val="000000"/>
                <w:sz w:val="16"/>
                <w:szCs w:val="16"/>
                <w:lang w:val="ca-ES"/>
              </w:rPr>
            </w:pPr>
            <w:r>
              <w:rPr>
                <w:rFonts w:cs="Arial"/>
                <w:color w:val="000000"/>
                <w:sz w:val="16"/>
                <w:szCs w:val="16"/>
                <w:lang w:val="ca-ES"/>
              </w:rPr>
              <w:t xml:space="preserve">         9</w:t>
            </w:r>
          </w:p>
        </w:tc>
        <w:tc>
          <w:tcPr>
            <w:tcW w:w="1391" w:type="dxa"/>
            <w:vAlign w:val="bottom"/>
            <w:hideMark/>
          </w:tcPr>
          <w:p w14:paraId="5D58EDDD"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37AA2C19" w14:textId="77777777" w:rsidR="00BF03DE" w:rsidRDefault="00BF03DE" w:rsidP="002524EA">
            <w:pPr>
              <w:jc w:val="right"/>
              <w:rPr>
                <w:rFonts w:cs="Arial"/>
                <w:color w:val="000000"/>
                <w:sz w:val="16"/>
                <w:szCs w:val="16"/>
                <w:lang w:val="ca-ES"/>
              </w:rPr>
            </w:pPr>
            <w:r>
              <w:rPr>
                <w:rFonts w:cs="Arial"/>
                <w:color w:val="000000"/>
                <w:sz w:val="16"/>
                <w:szCs w:val="16"/>
                <w:lang w:val="ca-ES"/>
              </w:rPr>
              <w:t>624,60 €</w:t>
            </w:r>
          </w:p>
        </w:tc>
      </w:tr>
      <w:tr w:rsidR="00BF03DE" w14:paraId="0535B0C6" w14:textId="77777777" w:rsidTr="002524EA">
        <w:trPr>
          <w:trHeight w:val="270"/>
        </w:trPr>
        <w:tc>
          <w:tcPr>
            <w:tcW w:w="1435" w:type="dxa"/>
            <w:noWrap/>
            <w:vAlign w:val="bottom"/>
            <w:hideMark/>
          </w:tcPr>
          <w:p w14:paraId="12E587A4" w14:textId="11873B1A"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JA.</w:t>
            </w:r>
          </w:p>
        </w:tc>
        <w:tc>
          <w:tcPr>
            <w:tcW w:w="0" w:type="auto"/>
            <w:vAlign w:val="bottom"/>
            <w:hideMark/>
          </w:tcPr>
          <w:p w14:paraId="0A915A3A" w14:textId="638A9C1B" w:rsidR="00BF03DE" w:rsidRDefault="00BF03DE" w:rsidP="002524EA">
            <w:pPr>
              <w:rPr>
                <w:rFonts w:cs="Arial"/>
                <w:color w:val="000000"/>
                <w:sz w:val="16"/>
                <w:szCs w:val="16"/>
                <w:lang w:val="ca-ES"/>
              </w:rPr>
            </w:pPr>
            <w:r>
              <w:rPr>
                <w:rFonts w:cs="Arial"/>
                <w:color w:val="000000"/>
                <w:sz w:val="16"/>
                <w:szCs w:val="16"/>
                <w:lang w:val="ca-ES"/>
              </w:rPr>
              <w:t>R</w:t>
            </w:r>
            <w:r w:rsidR="00C424B7">
              <w:rPr>
                <w:rFonts w:cs="Arial"/>
                <w:color w:val="000000"/>
                <w:sz w:val="16"/>
                <w:szCs w:val="16"/>
                <w:lang w:val="ca-ES"/>
              </w:rPr>
              <w:t>.G.</w:t>
            </w:r>
          </w:p>
        </w:tc>
        <w:tc>
          <w:tcPr>
            <w:tcW w:w="2132" w:type="dxa"/>
            <w:vAlign w:val="bottom"/>
            <w:hideMark/>
          </w:tcPr>
          <w:p w14:paraId="053F06AA" w14:textId="77777777" w:rsidR="00BF03DE" w:rsidRDefault="00BF03DE" w:rsidP="002524EA">
            <w:pPr>
              <w:rPr>
                <w:rFonts w:cs="Arial"/>
                <w:color w:val="000000"/>
                <w:sz w:val="16"/>
                <w:szCs w:val="16"/>
                <w:lang w:val="ca-ES"/>
              </w:rPr>
            </w:pPr>
            <w:r>
              <w:rPr>
                <w:rFonts w:cs="Arial"/>
                <w:color w:val="000000"/>
                <w:sz w:val="16"/>
                <w:szCs w:val="16"/>
                <w:lang w:val="ca-ES"/>
              </w:rPr>
              <w:t>Roba dona</w:t>
            </w:r>
          </w:p>
        </w:tc>
        <w:tc>
          <w:tcPr>
            <w:tcW w:w="1387" w:type="dxa"/>
            <w:vAlign w:val="bottom"/>
            <w:hideMark/>
          </w:tcPr>
          <w:p w14:paraId="5DEF65F2" w14:textId="77777777" w:rsidR="00BF03DE" w:rsidRDefault="00BF03DE" w:rsidP="002524EA">
            <w:pPr>
              <w:rPr>
                <w:rFonts w:cs="Arial"/>
                <w:color w:val="000000"/>
                <w:sz w:val="16"/>
                <w:szCs w:val="16"/>
                <w:lang w:val="ca-ES"/>
              </w:rPr>
            </w:pPr>
            <w:r>
              <w:rPr>
                <w:rFonts w:cs="Arial"/>
                <w:color w:val="000000"/>
                <w:sz w:val="16"/>
                <w:szCs w:val="16"/>
                <w:lang w:val="ca-ES"/>
              </w:rPr>
              <w:t xml:space="preserve">         6</w:t>
            </w:r>
          </w:p>
        </w:tc>
        <w:tc>
          <w:tcPr>
            <w:tcW w:w="1391" w:type="dxa"/>
            <w:vAlign w:val="bottom"/>
            <w:hideMark/>
          </w:tcPr>
          <w:p w14:paraId="4426EBFA"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2437A15A" w14:textId="77777777" w:rsidR="00BF03DE" w:rsidRDefault="00BF03DE" w:rsidP="002524EA">
            <w:pPr>
              <w:jc w:val="right"/>
              <w:rPr>
                <w:rFonts w:cs="Arial"/>
                <w:color w:val="000000"/>
                <w:sz w:val="16"/>
                <w:szCs w:val="16"/>
                <w:lang w:val="ca-ES"/>
              </w:rPr>
            </w:pPr>
            <w:r>
              <w:rPr>
                <w:rFonts w:cs="Arial"/>
                <w:color w:val="000000"/>
                <w:sz w:val="16"/>
                <w:szCs w:val="16"/>
                <w:lang w:val="ca-ES"/>
              </w:rPr>
              <w:t>416,40 €</w:t>
            </w:r>
          </w:p>
        </w:tc>
      </w:tr>
      <w:tr w:rsidR="00BF03DE" w14:paraId="135939D9" w14:textId="77777777" w:rsidTr="002524EA">
        <w:trPr>
          <w:trHeight w:val="270"/>
        </w:trPr>
        <w:tc>
          <w:tcPr>
            <w:tcW w:w="1435" w:type="dxa"/>
            <w:noWrap/>
            <w:vAlign w:val="bottom"/>
            <w:hideMark/>
          </w:tcPr>
          <w:p w14:paraId="77CB3C72" w14:textId="56F354B0"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E</w:t>
            </w:r>
            <w:r w:rsidR="00C424B7">
              <w:rPr>
                <w:rFonts w:eastAsia="Times New Roman" w:cs="Arial"/>
                <w:color w:val="000000"/>
                <w:sz w:val="16"/>
                <w:szCs w:val="16"/>
                <w:lang w:val="ca-ES" w:eastAsia="es-ES"/>
              </w:rPr>
              <w:t>.</w:t>
            </w:r>
          </w:p>
        </w:tc>
        <w:tc>
          <w:tcPr>
            <w:tcW w:w="0" w:type="auto"/>
            <w:vAlign w:val="bottom"/>
            <w:hideMark/>
          </w:tcPr>
          <w:p w14:paraId="4ADADB2C" w14:textId="16A954A9" w:rsidR="00BF03DE" w:rsidRDefault="00BF03DE" w:rsidP="002524EA">
            <w:pPr>
              <w:rPr>
                <w:rFonts w:cs="Arial"/>
                <w:color w:val="000000"/>
                <w:sz w:val="16"/>
                <w:szCs w:val="16"/>
                <w:lang w:val="ca-ES"/>
              </w:rPr>
            </w:pPr>
            <w:r>
              <w:rPr>
                <w:rFonts w:cs="Arial"/>
                <w:color w:val="000000"/>
                <w:sz w:val="16"/>
                <w:szCs w:val="16"/>
                <w:lang w:val="ca-ES"/>
              </w:rPr>
              <w:t>C</w:t>
            </w:r>
            <w:r w:rsidR="004913D6">
              <w:rPr>
                <w:rFonts w:cs="Arial"/>
                <w:color w:val="000000"/>
                <w:sz w:val="16"/>
                <w:szCs w:val="16"/>
                <w:lang w:val="ca-ES"/>
              </w:rPr>
              <w:t>.</w:t>
            </w:r>
            <w:r>
              <w:rPr>
                <w:rFonts w:cs="Arial"/>
                <w:color w:val="000000"/>
                <w:sz w:val="16"/>
                <w:szCs w:val="16"/>
                <w:lang w:val="ca-ES"/>
              </w:rPr>
              <w:t>C</w:t>
            </w:r>
            <w:r w:rsidR="004913D6">
              <w:rPr>
                <w:rFonts w:cs="Arial"/>
                <w:color w:val="000000"/>
                <w:sz w:val="16"/>
                <w:szCs w:val="16"/>
                <w:lang w:val="ca-ES"/>
              </w:rPr>
              <w:t>.</w:t>
            </w:r>
          </w:p>
        </w:tc>
        <w:tc>
          <w:tcPr>
            <w:tcW w:w="2132" w:type="dxa"/>
            <w:vAlign w:val="bottom"/>
            <w:hideMark/>
          </w:tcPr>
          <w:p w14:paraId="49170744" w14:textId="77777777" w:rsidR="00BF03DE" w:rsidRDefault="00BF03DE" w:rsidP="002524EA">
            <w:pPr>
              <w:rPr>
                <w:rFonts w:cs="Arial"/>
                <w:color w:val="000000"/>
                <w:sz w:val="16"/>
                <w:szCs w:val="16"/>
                <w:lang w:val="ca-ES"/>
              </w:rPr>
            </w:pPr>
            <w:r>
              <w:rPr>
                <w:rFonts w:cs="Arial"/>
                <w:color w:val="000000"/>
                <w:sz w:val="16"/>
                <w:szCs w:val="16"/>
                <w:lang w:val="ca-ES"/>
              </w:rPr>
              <w:t>Roba llar</w:t>
            </w:r>
          </w:p>
        </w:tc>
        <w:tc>
          <w:tcPr>
            <w:tcW w:w="1387" w:type="dxa"/>
            <w:vAlign w:val="bottom"/>
            <w:hideMark/>
          </w:tcPr>
          <w:p w14:paraId="137EA535"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7C948C23"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69D10928"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421495FA" w14:textId="77777777" w:rsidTr="002524EA">
        <w:trPr>
          <w:trHeight w:val="270"/>
        </w:trPr>
        <w:tc>
          <w:tcPr>
            <w:tcW w:w="1435" w:type="dxa"/>
            <w:noWrap/>
            <w:vAlign w:val="bottom"/>
            <w:hideMark/>
          </w:tcPr>
          <w:p w14:paraId="610CE60A" w14:textId="60253625"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G</w:t>
            </w:r>
            <w:r w:rsidR="00C424B7">
              <w:rPr>
                <w:rFonts w:eastAsia="Times New Roman" w:cs="Arial"/>
                <w:color w:val="000000"/>
                <w:sz w:val="16"/>
                <w:szCs w:val="16"/>
                <w:lang w:val="ca-ES" w:eastAsia="es-ES"/>
              </w:rPr>
              <w:t>.</w:t>
            </w:r>
          </w:p>
        </w:tc>
        <w:tc>
          <w:tcPr>
            <w:tcW w:w="0" w:type="auto"/>
            <w:vAlign w:val="bottom"/>
            <w:hideMark/>
          </w:tcPr>
          <w:p w14:paraId="46E1EDEA" w14:textId="39CD042F" w:rsidR="00BF03DE" w:rsidRDefault="00BF03DE" w:rsidP="002524EA">
            <w:pPr>
              <w:rPr>
                <w:rFonts w:cs="Arial"/>
                <w:color w:val="000000"/>
                <w:sz w:val="16"/>
                <w:szCs w:val="16"/>
                <w:lang w:val="ca-ES"/>
              </w:rPr>
            </w:pPr>
            <w:r>
              <w:rPr>
                <w:rFonts w:cs="Arial"/>
                <w:color w:val="000000"/>
                <w:sz w:val="16"/>
                <w:szCs w:val="16"/>
                <w:lang w:val="ca-ES"/>
              </w:rPr>
              <w:t>S</w:t>
            </w:r>
            <w:r w:rsidR="004913D6">
              <w:rPr>
                <w:rFonts w:cs="Arial"/>
                <w:color w:val="000000"/>
                <w:sz w:val="16"/>
                <w:szCs w:val="16"/>
                <w:lang w:val="ca-ES"/>
              </w:rPr>
              <w:t>.</w:t>
            </w:r>
          </w:p>
        </w:tc>
        <w:tc>
          <w:tcPr>
            <w:tcW w:w="2132" w:type="dxa"/>
            <w:vAlign w:val="bottom"/>
            <w:hideMark/>
          </w:tcPr>
          <w:p w14:paraId="64711381" w14:textId="77777777" w:rsidR="00BF03DE" w:rsidRDefault="00BF03DE" w:rsidP="002524EA">
            <w:pPr>
              <w:rPr>
                <w:rFonts w:cs="Arial"/>
                <w:color w:val="000000"/>
                <w:sz w:val="16"/>
                <w:szCs w:val="16"/>
                <w:lang w:val="ca-ES"/>
              </w:rPr>
            </w:pPr>
            <w:r>
              <w:rPr>
                <w:rFonts w:cs="Arial"/>
                <w:color w:val="000000"/>
                <w:sz w:val="16"/>
                <w:szCs w:val="16"/>
                <w:lang w:val="ca-ES"/>
              </w:rPr>
              <w:t>Roba home i dona</w:t>
            </w:r>
          </w:p>
        </w:tc>
        <w:tc>
          <w:tcPr>
            <w:tcW w:w="1387" w:type="dxa"/>
            <w:vAlign w:val="bottom"/>
            <w:hideMark/>
          </w:tcPr>
          <w:p w14:paraId="61063279" w14:textId="77777777" w:rsidR="00BF03DE" w:rsidRDefault="00BF03DE" w:rsidP="002524EA">
            <w:pPr>
              <w:rPr>
                <w:rFonts w:cs="Arial"/>
                <w:color w:val="000000"/>
                <w:sz w:val="16"/>
                <w:szCs w:val="16"/>
                <w:lang w:val="ca-ES"/>
              </w:rPr>
            </w:pPr>
            <w:r>
              <w:rPr>
                <w:rFonts w:cs="Arial"/>
                <w:color w:val="000000"/>
                <w:sz w:val="16"/>
                <w:szCs w:val="16"/>
                <w:lang w:val="ca-ES"/>
              </w:rPr>
              <w:t xml:space="preserve">         9,5</w:t>
            </w:r>
          </w:p>
        </w:tc>
        <w:tc>
          <w:tcPr>
            <w:tcW w:w="1391" w:type="dxa"/>
            <w:vAlign w:val="bottom"/>
            <w:hideMark/>
          </w:tcPr>
          <w:p w14:paraId="45CB3A67"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208C5138"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4AA46FF8" w14:textId="77777777" w:rsidTr="002524EA">
        <w:trPr>
          <w:trHeight w:val="439"/>
        </w:trPr>
        <w:tc>
          <w:tcPr>
            <w:tcW w:w="1435" w:type="dxa"/>
            <w:noWrap/>
            <w:vAlign w:val="bottom"/>
            <w:hideMark/>
          </w:tcPr>
          <w:p w14:paraId="2ACA8059" w14:textId="6AF47116"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lastRenderedPageBreak/>
              <w:t>MC</w:t>
            </w:r>
            <w:r w:rsidR="00C424B7">
              <w:rPr>
                <w:rFonts w:eastAsia="Times New Roman" w:cs="Arial"/>
                <w:color w:val="000000"/>
                <w:sz w:val="16"/>
                <w:szCs w:val="16"/>
                <w:lang w:val="ca-ES" w:eastAsia="es-ES"/>
              </w:rPr>
              <w:t>.</w:t>
            </w:r>
          </w:p>
        </w:tc>
        <w:tc>
          <w:tcPr>
            <w:tcW w:w="0" w:type="auto"/>
            <w:vAlign w:val="bottom"/>
            <w:hideMark/>
          </w:tcPr>
          <w:p w14:paraId="35AA98B8" w14:textId="5BE1D60D" w:rsidR="00BF03DE" w:rsidRDefault="00BF03DE" w:rsidP="002524EA">
            <w:pPr>
              <w:rPr>
                <w:rFonts w:cs="Arial"/>
                <w:color w:val="000000"/>
                <w:sz w:val="16"/>
                <w:szCs w:val="16"/>
                <w:lang w:val="ca-ES"/>
              </w:rPr>
            </w:pPr>
            <w:r>
              <w:rPr>
                <w:rFonts w:cs="Arial"/>
                <w:color w:val="000000"/>
                <w:sz w:val="16"/>
                <w:szCs w:val="16"/>
                <w:lang w:val="ca-ES"/>
              </w:rPr>
              <w:t>F</w:t>
            </w:r>
            <w:r w:rsidR="004913D6">
              <w:rPr>
                <w:rFonts w:cs="Arial"/>
                <w:color w:val="000000"/>
                <w:sz w:val="16"/>
                <w:szCs w:val="16"/>
                <w:lang w:val="ca-ES"/>
              </w:rPr>
              <w:t>.L.</w:t>
            </w:r>
          </w:p>
        </w:tc>
        <w:tc>
          <w:tcPr>
            <w:tcW w:w="2132" w:type="dxa"/>
            <w:vAlign w:val="bottom"/>
            <w:hideMark/>
          </w:tcPr>
          <w:p w14:paraId="6CB1A222" w14:textId="77777777" w:rsidR="00BF03DE" w:rsidRDefault="00BF03DE" w:rsidP="002524EA">
            <w:pPr>
              <w:rPr>
                <w:rFonts w:cs="Arial"/>
                <w:color w:val="000000"/>
                <w:sz w:val="16"/>
                <w:szCs w:val="16"/>
                <w:lang w:val="ca-ES"/>
              </w:rPr>
            </w:pPr>
            <w:r>
              <w:rPr>
                <w:rFonts w:cs="Arial"/>
                <w:color w:val="000000"/>
                <w:sz w:val="16"/>
                <w:szCs w:val="16"/>
                <w:lang w:val="ca-ES"/>
              </w:rPr>
              <w:t>Roba nen. Flor seca per tots sants(setembre-octubre)</w:t>
            </w:r>
          </w:p>
        </w:tc>
        <w:tc>
          <w:tcPr>
            <w:tcW w:w="1387" w:type="dxa"/>
            <w:vAlign w:val="bottom"/>
            <w:hideMark/>
          </w:tcPr>
          <w:p w14:paraId="75A5E3A4" w14:textId="77777777" w:rsidR="00BF03DE" w:rsidRDefault="00BF03DE" w:rsidP="002524EA">
            <w:pPr>
              <w:rPr>
                <w:rFonts w:cs="Arial"/>
                <w:color w:val="000000"/>
                <w:sz w:val="16"/>
                <w:szCs w:val="16"/>
                <w:lang w:val="ca-ES"/>
              </w:rPr>
            </w:pPr>
            <w:r>
              <w:rPr>
                <w:rFonts w:cs="Arial"/>
                <w:color w:val="000000"/>
                <w:sz w:val="16"/>
                <w:szCs w:val="16"/>
                <w:lang w:val="ca-ES"/>
              </w:rPr>
              <w:t xml:space="preserve">       10</w:t>
            </w:r>
          </w:p>
        </w:tc>
        <w:tc>
          <w:tcPr>
            <w:tcW w:w="1391" w:type="dxa"/>
            <w:vAlign w:val="bottom"/>
            <w:hideMark/>
          </w:tcPr>
          <w:p w14:paraId="781AFCFE"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3E688433"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13C2F395" w14:textId="77777777" w:rsidTr="002524EA">
        <w:trPr>
          <w:trHeight w:val="270"/>
        </w:trPr>
        <w:tc>
          <w:tcPr>
            <w:tcW w:w="1435" w:type="dxa"/>
            <w:noWrap/>
            <w:vAlign w:val="bottom"/>
            <w:hideMark/>
          </w:tcPr>
          <w:p w14:paraId="216855F6" w14:textId="1B4E48BD"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3AB6822E" w14:textId="21C3EA91" w:rsidR="00BF03DE" w:rsidRDefault="00BF03DE" w:rsidP="002524EA">
            <w:pPr>
              <w:rPr>
                <w:rFonts w:cs="Arial"/>
                <w:color w:val="000000"/>
                <w:sz w:val="16"/>
                <w:szCs w:val="16"/>
                <w:lang w:val="ca-ES"/>
              </w:rPr>
            </w:pPr>
            <w:r>
              <w:rPr>
                <w:rFonts w:cs="Arial"/>
                <w:color w:val="000000"/>
                <w:sz w:val="16"/>
                <w:szCs w:val="16"/>
                <w:lang w:val="ca-ES"/>
              </w:rPr>
              <w:t>J</w:t>
            </w:r>
            <w:r w:rsidR="004913D6">
              <w:rPr>
                <w:rFonts w:cs="Arial"/>
                <w:color w:val="000000"/>
                <w:sz w:val="16"/>
                <w:szCs w:val="16"/>
                <w:lang w:val="ca-ES"/>
              </w:rPr>
              <w:t>.P.</w:t>
            </w:r>
          </w:p>
        </w:tc>
        <w:tc>
          <w:tcPr>
            <w:tcW w:w="2132" w:type="dxa"/>
            <w:vAlign w:val="bottom"/>
            <w:hideMark/>
          </w:tcPr>
          <w:p w14:paraId="06ACE0F4" w14:textId="77777777" w:rsidR="00BF03DE" w:rsidRDefault="00BF03DE" w:rsidP="002524EA">
            <w:pPr>
              <w:rPr>
                <w:rFonts w:cs="Arial"/>
                <w:color w:val="000000"/>
                <w:sz w:val="16"/>
                <w:szCs w:val="16"/>
                <w:lang w:val="ca-ES"/>
              </w:rPr>
            </w:pPr>
            <w:r>
              <w:rPr>
                <w:rFonts w:cs="Arial"/>
                <w:color w:val="000000"/>
                <w:sz w:val="16"/>
                <w:szCs w:val="16"/>
                <w:lang w:val="ca-ES"/>
              </w:rPr>
              <w:t>Articles cuina i casa</w:t>
            </w:r>
          </w:p>
        </w:tc>
        <w:tc>
          <w:tcPr>
            <w:tcW w:w="1387" w:type="dxa"/>
            <w:vAlign w:val="bottom"/>
            <w:hideMark/>
          </w:tcPr>
          <w:p w14:paraId="313E93A2" w14:textId="77777777" w:rsidR="00BF03DE" w:rsidRDefault="00BF03DE" w:rsidP="002524EA">
            <w:pPr>
              <w:rPr>
                <w:rFonts w:cs="Arial"/>
                <w:color w:val="000000"/>
                <w:sz w:val="16"/>
                <w:szCs w:val="16"/>
                <w:lang w:val="ca-ES"/>
              </w:rPr>
            </w:pPr>
            <w:r>
              <w:rPr>
                <w:rFonts w:cs="Arial"/>
                <w:color w:val="000000"/>
                <w:sz w:val="16"/>
                <w:szCs w:val="16"/>
                <w:lang w:val="ca-ES"/>
              </w:rPr>
              <w:t xml:space="preserve">       10,5</w:t>
            </w:r>
          </w:p>
        </w:tc>
        <w:tc>
          <w:tcPr>
            <w:tcW w:w="1391" w:type="dxa"/>
            <w:vAlign w:val="bottom"/>
            <w:hideMark/>
          </w:tcPr>
          <w:p w14:paraId="48B28106"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030C8E7D" w14:textId="77777777" w:rsidR="00BF03DE" w:rsidRDefault="00BF03DE" w:rsidP="002524EA">
            <w:pPr>
              <w:jc w:val="right"/>
              <w:rPr>
                <w:rFonts w:cs="Arial"/>
                <w:color w:val="000000"/>
                <w:sz w:val="16"/>
                <w:szCs w:val="16"/>
                <w:lang w:val="ca-ES"/>
              </w:rPr>
            </w:pPr>
            <w:r>
              <w:rPr>
                <w:rFonts w:cs="Arial"/>
                <w:color w:val="000000"/>
                <w:sz w:val="16"/>
                <w:szCs w:val="16"/>
                <w:lang w:val="ca-ES"/>
              </w:rPr>
              <w:t>763,40 €</w:t>
            </w:r>
          </w:p>
        </w:tc>
      </w:tr>
      <w:tr w:rsidR="00BF03DE" w14:paraId="0B6ED425" w14:textId="77777777" w:rsidTr="002524EA">
        <w:trPr>
          <w:trHeight w:val="439"/>
        </w:trPr>
        <w:tc>
          <w:tcPr>
            <w:tcW w:w="1435" w:type="dxa"/>
            <w:noWrap/>
            <w:vAlign w:val="bottom"/>
            <w:hideMark/>
          </w:tcPr>
          <w:p w14:paraId="39074804" w14:textId="062AC77B"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C</w:t>
            </w:r>
            <w:r w:rsidR="00C424B7">
              <w:rPr>
                <w:rFonts w:eastAsia="Times New Roman" w:cs="Arial"/>
                <w:color w:val="000000"/>
                <w:sz w:val="16"/>
                <w:szCs w:val="16"/>
                <w:lang w:val="ca-ES" w:eastAsia="es-ES"/>
              </w:rPr>
              <w:t>.</w:t>
            </w:r>
          </w:p>
        </w:tc>
        <w:tc>
          <w:tcPr>
            <w:tcW w:w="0" w:type="auto"/>
            <w:vAlign w:val="bottom"/>
            <w:hideMark/>
          </w:tcPr>
          <w:p w14:paraId="6762845D" w14:textId="1373D847" w:rsidR="00BF03DE" w:rsidRDefault="00BF03DE" w:rsidP="002524EA">
            <w:pPr>
              <w:rPr>
                <w:rFonts w:cs="Arial"/>
                <w:color w:val="000000"/>
                <w:sz w:val="16"/>
                <w:szCs w:val="16"/>
                <w:lang w:val="ca-ES"/>
              </w:rPr>
            </w:pPr>
            <w:r>
              <w:rPr>
                <w:rFonts w:cs="Arial"/>
                <w:color w:val="000000"/>
                <w:sz w:val="16"/>
                <w:szCs w:val="16"/>
                <w:lang w:val="ca-ES"/>
              </w:rPr>
              <w:t>G</w:t>
            </w:r>
            <w:r w:rsidR="004913D6">
              <w:rPr>
                <w:rFonts w:cs="Arial"/>
                <w:color w:val="000000"/>
                <w:sz w:val="16"/>
                <w:szCs w:val="16"/>
                <w:lang w:val="ca-ES"/>
              </w:rPr>
              <w:t>.B.</w:t>
            </w:r>
          </w:p>
        </w:tc>
        <w:tc>
          <w:tcPr>
            <w:tcW w:w="2132" w:type="dxa"/>
            <w:vAlign w:val="bottom"/>
            <w:hideMark/>
          </w:tcPr>
          <w:p w14:paraId="497CC57E" w14:textId="77777777" w:rsidR="00BF03DE" w:rsidRDefault="00BF03DE" w:rsidP="002524EA">
            <w:pPr>
              <w:rPr>
                <w:rFonts w:cs="Arial"/>
                <w:color w:val="000000"/>
                <w:sz w:val="16"/>
                <w:szCs w:val="16"/>
                <w:lang w:val="ca-ES"/>
              </w:rPr>
            </w:pPr>
            <w:r>
              <w:rPr>
                <w:rFonts w:cs="Arial"/>
                <w:color w:val="000000"/>
                <w:sz w:val="16"/>
                <w:szCs w:val="16"/>
                <w:lang w:val="ca-ES"/>
              </w:rPr>
              <w:t>Herbes medicinals, mel i caramels</w:t>
            </w:r>
          </w:p>
        </w:tc>
        <w:tc>
          <w:tcPr>
            <w:tcW w:w="1387" w:type="dxa"/>
            <w:vAlign w:val="bottom"/>
            <w:hideMark/>
          </w:tcPr>
          <w:p w14:paraId="52B14738" w14:textId="77777777" w:rsidR="00BF03DE" w:rsidRDefault="00BF03DE" w:rsidP="002524EA">
            <w:pPr>
              <w:rPr>
                <w:rFonts w:cs="Arial"/>
                <w:color w:val="000000"/>
                <w:sz w:val="16"/>
                <w:szCs w:val="16"/>
                <w:lang w:val="ca-ES"/>
              </w:rPr>
            </w:pPr>
            <w:r>
              <w:rPr>
                <w:rFonts w:cs="Arial"/>
                <w:color w:val="000000"/>
                <w:sz w:val="16"/>
                <w:szCs w:val="16"/>
                <w:lang w:val="ca-ES"/>
              </w:rPr>
              <w:t xml:space="preserve">         6</w:t>
            </w:r>
          </w:p>
        </w:tc>
        <w:tc>
          <w:tcPr>
            <w:tcW w:w="1391" w:type="dxa"/>
            <w:vAlign w:val="bottom"/>
            <w:hideMark/>
          </w:tcPr>
          <w:p w14:paraId="7605FE04"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5EEED504" w14:textId="77777777" w:rsidR="00BF03DE" w:rsidRDefault="00BF03DE" w:rsidP="002524EA">
            <w:pPr>
              <w:jc w:val="right"/>
              <w:rPr>
                <w:rFonts w:cs="Arial"/>
                <w:color w:val="000000"/>
                <w:sz w:val="16"/>
                <w:szCs w:val="16"/>
                <w:lang w:val="ca-ES"/>
              </w:rPr>
            </w:pPr>
            <w:r>
              <w:rPr>
                <w:rFonts w:cs="Arial"/>
                <w:color w:val="000000"/>
                <w:sz w:val="16"/>
                <w:szCs w:val="16"/>
                <w:lang w:val="ca-ES"/>
              </w:rPr>
              <w:t>416,40 €</w:t>
            </w:r>
          </w:p>
        </w:tc>
      </w:tr>
      <w:tr w:rsidR="00BF03DE" w14:paraId="0FEB62B7" w14:textId="77777777" w:rsidTr="002524EA">
        <w:trPr>
          <w:trHeight w:val="270"/>
        </w:trPr>
        <w:tc>
          <w:tcPr>
            <w:tcW w:w="1435" w:type="dxa"/>
            <w:noWrap/>
            <w:vAlign w:val="bottom"/>
            <w:hideMark/>
          </w:tcPr>
          <w:p w14:paraId="35CD532D" w14:textId="7BBE5ABE"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F</w:t>
            </w:r>
            <w:r w:rsidR="00C424B7">
              <w:rPr>
                <w:rFonts w:eastAsia="Times New Roman" w:cs="Arial"/>
                <w:color w:val="000000"/>
                <w:sz w:val="16"/>
                <w:szCs w:val="16"/>
                <w:lang w:val="ca-ES" w:eastAsia="es-ES"/>
              </w:rPr>
              <w:t>.</w:t>
            </w:r>
          </w:p>
        </w:tc>
        <w:tc>
          <w:tcPr>
            <w:tcW w:w="0" w:type="auto"/>
            <w:vAlign w:val="bottom"/>
            <w:hideMark/>
          </w:tcPr>
          <w:p w14:paraId="20FCC6FB" w14:textId="6EDF24D0" w:rsidR="00BF03DE" w:rsidRDefault="00BF03DE" w:rsidP="002524EA">
            <w:pPr>
              <w:rPr>
                <w:rFonts w:cs="Arial"/>
                <w:color w:val="000000"/>
                <w:sz w:val="16"/>
                <w:szCs w:val="16"/>
                <w:lang w:val="ca-ES"/>
              </w:rPr>
            </w:pPr>
            <w:r>
              <w:rPr>
                <w:rFonts w:cs="Arial"/>
                <w:color w:val="000000"/>
                <w:sz w:val="16"/>
                <w:szCs w:val="16"/>
                <w:lang w:val="ca-ES"/>
              </w:rPr>
              <w:t>J</w:t>
            </w:r>
            <w:r w:rsidR="004913D6">
              <w:rPr>
                <w:rFonts w:cs="Arial"/>
                <w:color w:val="000000"/>
                <w:sz w:val="16"/>
                <w:szCs w:val="16"/>
                <w:lang w:val="ca-ES"/>
              </w:rPr>
              <w:t>.G.</w:t>
            </w:r>
          </w:p>
        </w:tc>
        <w:tc>
          <w:tcPr>
            <w:tcW w:w="2132" w:type="dxa"/>
            <w:vAlign w:val="bottom"/>
            <w:hideMark/>
          </w:tcPr>
          <w:p w14:paraId="1C6A58A9" w14:textId="77777777" w:rsidR="00BF03DE" w:rsidRDefault="00BF03DE" w:rsidP="002524EA">
            <w:pPr>
              <w:rPr>
                <w:rFonts w:cs="Arial"/>
                <w:color w:val="000000"/>
                <w:sz w:val="16"/>
                <w:szCs w:val="16"/>
                <w:lang w:val="ca-ES"/>
              </w:rPr>
            </w:pPr>
            <w:r>
              <w:rPr>
                <w:rFonts w:cs="Arial"/>
                <w:color w:val="000000"/>
                <w:sz w:val="16"/>
                <w:szCs w:val="16"/>
                <w:lang w:val="ca-ES"/>
              </w:rPr>
              <w:t>Fruita i verdura</w:t>
            </w:r>
          </w:p>
        </w:tc>
        <w:tc>
          <w:tcPr>
            <w:tcW w:w="1387" w:type="dxa"/>
            <w:vAlign w:val="bottom"/>
            <w:hideMark/>
          </w:tcPr>
          <w:p w14:paraId="36D81E31" w14:textId="77777777" w:rsidR="00BF03DE" w:rsidRDefault="00BF03DE" w:rsidP="002524EA">
            <w:pPr>
              <w:rPr>
                <w:rFonts w:cs="Arial"/>
                <w:color w:val="000000"/>
                <w:sz w:val="16"/>
                <w:szCs w:val="16"/>
                <w:lang w:val="ca-ES"/>
              </w:rPr>
            </w:pPr>
            <w:r>
              <w:rPr>
                <w:rFonts w:cs="Arial"/>
                <w:color w:val="000000"/>
                <w:sz w:val="16"/>
                <w:szCs w:val="16"/>
                <w:lang w:val="ca-ES"/>
              </w:rPr>
              <w:t xml:space="preserve">       10</w:t>
            </w:r>
          </w:p>
        </w:tc>
        <w:tc>
          <w:tcPr>
            <w:tcW w:w="1391" w:type="dxa"/>
            <w:vAlign w:val="bottom"/>
            <w:hideMark/>
          </w:tcPr>
          <w:p w14:paraId="1C0B0CA1"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6EF03342"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1791562E" w14:textId="77777777" w:rsidTr="002524EA">
        <w:trPr>
          <w:trHeight w:val="270"/>
        </w:trPr>
        <w:tc>
          <w:tcPr>
            <w:tcW w:w="1435" w:type="dxa"/>
            <w:noWrap/>
            <w:vAlign w:val="bottom"/>
            <w:hideMark/>
          </w:tcPr>
          <w:p w14:paraId="5436C425" w14:textId="2C823A44"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M.G</w:t>
            </w:r>
            <w:r w:rsidR="00C424B7">
              <w:rPr>
                <w:rFonts w:eastAsia="Times New Roman" w:cs="Arial"/>
                <w:color w:val="000000"/>
                <w:sz w:val="16"/>
                <w:szCs w:val="16"/>
                <w:lang w:val="ca-ES" w:eastAsia="es-ES"/>
              </w:rPr>
              <w:t>.</w:t>
            </w:r>
          </w:p>
        </w:tc>
        <w:tc>
          <w:tcPr>
            <w:tcW w:w="0" w:type="auto"/>
            <w:vAlign w:val="bottom"/>
            <w:hideMark/>
          </w:tcPr>
          <w:p w14:paraId="540FAC16" w14:textId="0C77425C" w:rsidR="00BF03DE" w:rsidRDefault="00BF03DE" w:rsidP="002524EA">
            <w:pPr>
              <w:rPr>
                <w:rFonts w:cs="Arial"/>
                <w:color w:val="000000"/>
                <w:sz w:val="16"/>
                <w:szCs w:val="16"/>
                <w:lang w:val="ca-ES"/>
              </w:rPr>
            </w:pPr>
            <w:r>
              <w:rPr>
                <w:rFonts w:cs="Arial"/>
                <w:color w:val="000000"/>
                <w:sz w:val="16"/>
                <w:szCs w:val="16"/>
                <w:lang w:val="ca-ES"/>
              </w:rPr>
              <w:t>N</w:t>
            </w:r>
            <w:r w:rsidR="004913D6">
              <w:rPr>
                <w:rFonts w:cs="Arial"/>
                <w:color w:val="000000"/>
                <w:sz w:val="16"/>
                <w:szCs w:val="16"/>
                <w:lang w:val="ca-ES"/>
              </w:rPr>
              <w:t>.DA.</w:t>
            </w:r>
          </w:p>
        </w:tc>
        <w:tc>
          <w:tcPr>
            <w:tcW w:w="2132" w:type="dxa"/>
            <w:vAlign w:val="bottom"/>
            <w:hideMark/>
          </w:tcPr>
          <w:p w14:paraId="7849B05D" w14:textId="77777777" w:rsidR="00BF03DE" w:rsidRDefault="00BF03DE" w:rsidP="002524EA">
            <w:pPr>
              <w:rPr>
                <w:rFonts w:cs="Arial"/>
                <w:color w:val="000000"/>
                <w:sz w:val="16"/>
                <w:szCs w:val="16"/>
                <w:lang w:val="ca-ES"/>
              </w:rPr>
            </w:pPr>
            <w:r>
              <w:rPr>
                <w:rFonts w:cs="Arial"/>
                <w:color w:val="000000"/>
                <w:sz w:val="16"/>
                <w:szCs w:val="16"/>
                <w:lang w:val="ca-ES"/>
              </w:rPr>
              <w:t>Roba interior</w:t>
            </w:r>
          </w:p>
        </w:tc>
        <w:tc>
          <w:tcPr>
            <w:tcW w:w="1387" w:type="dxa"/>
            <w:vAlign w:val="bottom"/>
            <w:hideMark/>
          </w:tcPr>
          <w:p w14:paraId="3DFFE0F6" w14:textId="77777777" w:rsidR="00BF03DE" w:rsidRDefault="00BF03DE" w:rsidP="002524EA">
            <w:pPr>
              <w:rPr>
                <w:rFonts w:cs="Arial"/>
                <w:color w:val="000000"/>
                <w:sz w:val="16"/>
                <w:szCs w:val="16"/>
                <w:lang w:val="ca-ES"/>
              </w:rPr>
            </w:pPr>
            <w:r>
              <w:rPr>
                <w:rFonts w:cs="Arial"/>
                <w:color w:val="000000"/>
                <w:sz w:val="16"/>
                <w:szCs w:val="16"/>
                <w:lang w:val="ca-ES"/>
              </w:rPr>
              <w:t xml:space="preserve">       10,5</w:t>
            </w:r>
          </w:p>
        </w:tc>
        <w:tc>
          <w:tcPr>
            <w:tcW w:w="1391" w:type="dxa"/>
            <w:vAlign w:val="bottom"/>
            <w:hideMark/>
          </w:tcPr>
          <w:p w14:paraId="1C661CE7"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46F941A" w14:textId="77777777" w:rsidR="00BF03DE" w:rsidRDefault="00BF03DE" w:rsidP="002524EA">
            <w:pPr>
              <w:jc w:val="right"/>
              <w:rPr>
                <w:rFonts w:cs="Arial"/>
                <w:color w:val="000000"/>
                <w:sz w:val="16"/>
                <w:szCs w:val="16"/>
                <w:lang w:val="ca-ES"/>
              </w:rPr>
            </w:pPr>
            <w:r>
              <w:rPr>
                <w:rFonts w:cs="Arial"/>
                <w:color w:val="000000"/>
                <w:sz w:val="16"/>
                <w:szCs w:val="16"/>
                <w:lang w:val="ca-ES"/>
              </w:rPr>
              <w:t>763,40 €</w:t>
            </w:r>
          </w:p>
        </w:tc>
      </w:tr>
      <w:tr w:rsidR="00BF03DE" w14:paraId="0306D5B1" w14:textId="77777777" w:rsidTr="002524EA">
        <w:trPr>
          <w:trHeight w:val="270"/>
        </w:trPr>
        <w:tc>
          <w:tcPr>
            <w:tcW w:w="1435" w:type="dxa"/>
            <w:noWrap/>
            <w:vAlign w:val="bottom"/>
            <w:hideMark/>
          </w:tcPr>
          <w:p w14:paraId="3DA3E70C" w14:textId="31E7D54D"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w:t>
            </w:r>
            <w:r w:rsidR="00C424B7">
              <w:rPr>
                <w:rFonts w:eastAsia="Times New Roman" w:cs="Arial"/>
                <w:color w:val="000000"/>
                <w:sz w:val="16"/>
                <w:szCs w:val="16"/>
                <w:lang w:val="ca-ES" w:eastAsia="es-ES"/>
              </w:rPr>
              <w:t>.</w:t>
            </w:r>
          </w:p>
        </w:tc>
        <w:tc>
          <w:tcPr>
            <w:tcW w:w="0" w:type="auto"/>
            <w:vAlign w:val="bottom"/>
            <w:hideMark/>
          </w:tcPr>
          <w:p w14:paraId="53E38403" w14:textId="565ABA34" w:rsidR="00BF03DE" w:rsidRDefault="00BF03DE" w:rsidP="002524EA">
            <w:pPr>
              <w:rPr>
                <w:rFonts w:cs="Arial"/>
                <w:color w:val="000000"/>
                <w:sz w:val="16"/>
                <w:szCs w:val="16"/>
                <w:lang w:val="ca-ES"/>
              </w:rPr>
            </w:pPr>
            <w:r>
              <w:rPr>
                <w:rFonts w:cs="Arial"/>
                <w:color w:val="000000"/>
                <w:sz w:val="16"/>
                <w:szCs w:val="16"/>
                <w:lang w:val="ca-ES"/>
              </w:rPr>
              <w:t>I</w:t>
            </w:r>
            <w:r w:rsidR="004913D6">
              <w:rPr>
                <w:rFonts w:cs="Arial"/>
                <w:color w:val="000000"/>
                <w:sz w:val="16"/>
                <w:szCs w:val="16"/>
                <w:lang w:val="ca-ES"/>
              </w:rPr>
              <w:t>.P.</w:t>
            </w:r>
          </w:p>
        </w:tc>
        <w:tc>
          <w:tcPr>
            <w:tcW w:w="2132" w:type="dxa"/>
            <w:vAlign w:val="bottom"/>
            <w:hideMark/>
          </w:tcPr>
          <w:p w14:paraId="5A4C39F6" w14:textId="77777777" w:rsidR="00BF03DE" w:rsidRDefault="00BF03DE" w:rsidP="002524EA">
            <w:pPr>
              <w:rPr>
                <w:rFonts w:cs="Arial"/>
                <w:color w:val="000000"/>
                <w:sz w:val="16"/>
                <w:szCs w:val="16"/>
                <w:lang w:val="ca-ES"/>
              </w:rPr>
            </w:pPr>
            <w:r>
              <w:rPr>
                <w:rFonts w:cs="Arial"/>
                <w:color w:val="000000"/>
                <w:sz w:val="16"/>
                <w:szCs w:val="16"/>
                <w:lang w:val="ca-ES"/>
              </w:rPr>
              <w:t>Fruita i verdura</w:t>
            </w:r>
          </w:p>
        </w:tc>
        <w:tc>
          <w:tcPr>
            <w:tcW w:w="1387" w:type="dxa"/>
            <w:vAlign w:val="bottom"/>
            <w:hideMark/>
          </w:tcPr>
          <w:p w14:paraId="39586829" w14:textId="77777777" w:rsidR="00BF03DE" w:rsidRDefault="00BF03DE" w:rsidP="002524EA">
            <w:pPr>
              <w:rPr>
                <w:rFonts w:cs="Arial"/>
                <w:color w:val="000000"/>
                <w:sz w:val="16"/>
                <w:szCs w:val="16"/>
                <w:lang w:val="ca-ES"/>
              </w:rPr>
            </w:pPr>
            <w:r>
              <w:rPr>
                <w:rFonts w:cs="Arial"/>
                <w:color w:val="000000"/>
                <w:sz w:val="16"/>
                <w:szCs w:val="16"/>
                <w:lang w:val="ca-ES"/>
              </w:rPr>
              <w:t xml:space="preserve">       10,5</w:t>
            </w:r>
          </w:p>
        </w:tc>
        <w:tc>
          <w:tcPr>
            <w:tcW w:w="1391" w:type="dxa"/>
            <w:vAlign w:val="bottom"/>
            <w:hideMark/>
          </w:tcPr>
          <w:p w14:paraId="0FA0C5EA"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25D54D65" w14:textId="77777777" w:rsidR="00BF03DE" w:rsidRDefault="00BF03DE" w:rsidP="002524EA">
            <w:pPr>
              <w:jc w:val="right"/>
              <w:rPr>
                <w:rFonts w:cs="Arial"/>
                <w:color w:val="000000"/>
                <w:sz w:val="16"/>
                <w:szCs w:val="16"/>
                <w:lang w:val="ca-ES"/>
              </w:rPr>
            </w:pPr>
            <w:r>
              <w:rPr>
                <w:rFonts w:cs="Arial"/>
                <w:color w:val="000000"/>
                <w:sz w:val="16"/>
                <w:szCs w:val="16"/>
                <w:lang w:val="ca-ES"/>
              </w:rPr>
              <w:t>763,40 €</w:t>
            </w:r>
          </w:p>
        </w:tc>
      </w:tr>
      <w:tr w:rsidR="00BF03DE" w14:paraId="21237B87" w14:textId="77777777" w:rsidTr="002524EA">
        <w:trPr>
          <w:trHeight w:val="439"/>
        </w:trPr>
        <w:tc>
          <w:tcPr>
            <w:tcW w:w="1435" w:type="dxa"/>
            <w:noWrap/>
            <w:vAlign w:val="bottom"/>
            <w:hideMark/>
          </w:tcPr>
          <w:p w14:paraId="38408B0B" w14:textId="2F6C1549"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AM.</w:t>
            </w:r>
          </w:p>
        </w:tc>
        <w:tc>
          <w:tcPr>
            <w:tcW w:w="0" w:type="auto"/>
            <w:vAlign w:val="bottom"/>
            <w:hideMark/>
          </w:tcPr>
          <w:p w14:paraId="1F22F121" w14:textId="741410BC" w:rsidR="00BF03DE" w:rsidRDefault="00BF03DE" w:rsidP="002524EA">
            <w:pPr>
              <w:rPr>
                <w:rFonts w:cs="Arial"/>
                <w:color w:val="000000"/>
                <w:sz w:val="16"/>
                <w:szCs w:val="16"/>
                <w:lang w:val="ca-ES"/>
              </w:rPr>
            </w:pPr>
            <w:r>
              <w:rPr>
                <w:rFonts w:cs="Arial"/>
                <w:color w:val="000000"/>
                <w:sz w:val="16"/>
                <w:szCs w:val="16"/>
                <w:lang w:val="ca-ES"/>
              </w:rPr>
              <w:t>B</w:t>
            </w:r>
            <w:r w:rsidR="004913D6">
              <w:rPr>
                <w:rFonts w:cs="Arial"/>
                <w:color w:val="000000"/>
                <w:sz w:val="16"/>
                <w:szCs w:val="16"/>
                <w:lang w:val="ca-ES"/>
              </w:rPr>
              <w:t>.M.</w:t>
            </w:r>
          </w:p>
        </w:tc>
        <w:tc>
          <w:tcPr>
            <w:tcW w:w="2132" w:type="dxa"/>
            <w:vAlign w:val="bottom"/>
            <w:hideMark/>
          </w:tcPr>
          <w:p w14:paraId="1A893816" w14:textId="77777777" w:rsidR="00BF03DE" w:rsidRDefault="00BF03DE" w:rsidP="002524EA">
            <w:pPr>
              <w:rPr>
                <w:rFonts w:cs="Arial"/>
                <w:color w:val="000000"/>
                <w:sz w:val="16"/>
                <w:szCs w:val="16"/>
                <w:lang w:val="ca-ES"/>
              </w:rPr>
            </w:pPr>
            <w:r>
              <w:rPr>
                <w:rFonts w:cs="Arial"/>
                <w:color w:val="000000"/>
                <w:sz w:val="16"/>
                <w:szCs w:val="16"/>
                <w:lang w:val="ca-ES"/>
              </w:rPr>
              <w:t>Pesca salada, olives i conserves</w:t>
            </w:r>
          </w:p>
        </w:tc>
        <w:tc>
          <w:tcPr>
            <w:tcW w:w="1387" w:type="dxa"/>
            <w:vAlign w:val="bottom"/>
            <w:hideMark/>
          </w:tcPr>
          <w:p w14:paraId="1D396735" w14:textId="77777777" w:rsidR="00BF03DE" w:rsidRDefault="00BF03DE" w:rsidP="002524EA">
            <w:pPr>
              <w:rPr>
                <w:rFonts w:cs="Arial"/>
                <w:color w:val="000000"/>
                <w:sz w:val="16"/>
                <w:szCs w:val="16"/>
                <w:lang w:val="ca-ES"/>
              </w:rPr>
            </w:pPr>
            <w:r>
              <w:rPr>
                <w:rFonts w:cs="Arial"/>
                <w:color w:val="000000"/>
                <w:sz w:val="16"/>
                <w:szCs w:val="16"/>
                <w:lang w:val="ca-ES"/>
              </w:rPr>
              <w:t xml:space="preserve">         6</w:t>
            </w:r>
          </w:p>
        </w:tc>
        <w:tc>
          <w:tcPr>
            <w:tcW w:w="1391" w:type="dxa"/>
            <w:vAlign w:val="bottom"/>
            <w:hideMark/>
          </w:tcPr>
          <w:p w14:paraId="3E390D1C"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2DB8AF22" w14:textId="77777777" w:rsidR="00BF03DE" w:rsidRDefault="00BF03DE" w:rsidP="002524EA">
            <w:pPr>
              <w:jc w:val="right"/>
              <w:rPr>
                <w:rFonts w:cs="Arial"/>
                <w:color w:val="000000"/>
                <w:sz w:val="16"/>
                <w:szCs w:val="16"/>
                <w:lang w:val="ca-ES"/>
              </w:rPr>
            </w:pPr>
            <w:r>
              <w:rPr>
                <w:rFonts w:cs="Arial"/>
                <w:color w:val="000000"/>
                <w:sz w:val="16"/>
                <w:szCs w:val="16"/>
                <w:lang w:val="ca-ES"/>
              </w:rPr>
              <w:t>416,40 €</w:t>
            </w:r>
          </w:p>
        </w:tc>
      </w:tr>
      <w:tr w:rsidR="00BF03DE" w14:paraId="2690F638" w14:textId="77777777" w:rsidTr="002524EA">
        <w:trPr>
          <w:trHeight w:val="270"/>
        </w:trPr>
        <w:tc>
          <w:tcPr>
            <w:tcW w:w="1435" w:type="dxa"/>
            <w:noWrap/>
            <w:vAlign w:val="bottom"/>
            <w:hideMark/>
          </w:tcPr>
          <w:p w14:paraId="6946AB27" w14:textId="1E7B399F"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H</w:t>
            </w:r>
            <w:r w:rsidR="00C424B7">
              <w:rPr>
                <w:rFonts w:eastAsia="Times New Roman" w:cs="Arial"/>
                <w:color w:val="000000"/>
                <w:sz w:val="16"/>
                <w:szCs w:val="16"/>
                <w:lang w:val="ca-ES" w:eastAsia="es-ES"/>
              </w:rPr>
              <w:t>.</w:t>
            </w:r>
          </w:p>
        </w:tc>
        <w:tc>
          <w:tcPr>
            <w:tcW w:w="0" w:type="auto"/>
            <w:vAlign w:val="bottom"/>
            <w:hideMark/>
          </w:tcPr>
          <w:p w14:paraId="5720F173" w14:textId="7AEF8985" w:rsidR="00BF03DE" w:rsidRDefault="00BF03DE" w:rsidP="002524EA">
            <w:pPr>
              <w:rPr>
                <w:rFonts w:cs="Arial"/>
                <w:color w:val="000000"/>
                <w:sz w:val="16"/>
                <w:szCs w:val="16"/>
                <w:lang w:val="ca-ES"/>
              </w:rPr>
            </w:pPr>
            <w:r>
              <w:rPr>
                <w:rFonts w:cs="Arial"/>
                <w:color w:val="000000"/>
                <w:sz w:val="16"/>
                <w:szCs w:val="16"/>
                <w:lang w:val="ca-ES"/>
              </w:rPr>
              <w:t>L</w:t>
            </w:r>
            <w:r w:rsidR="004913D6">
              <w:rPr>
                <w:rFonts w:cs="Arial"/>
                <w:color w:val="000000"/>
                <w:sz w:val="16"/>
                <w:szCs w:val="16"/>
                <w:lang w:val="ca-ES"/>
              </w:rPr>
              <w:t>.S.</w:t>
            </w:r>
          </w:p>
        </w:tc>
        <w:tc>
          <w:tcPr>
            <w:tcW w:w="2132" w:type="dxa"/>
            <w:vAlign w:val="bottom"/>
            <w:hideMark/>
          </w:tcPr>
          <w:p w14:paraId="25DBB367" w14:textId="77777777" w:rsidR="00BF03DE" w:rsidRDefault="00BF03DE" w:rsidP="002524EA">
            <w:pPr>
              <w:rPr>
                <w:rFonts w:cs="Arial"/>
                <w:color w:val="000000"/>
                <w:sz w:val="16"/>
                <w:szCs w:val="16"/>
                <w:lang w:val="ca-ES"/>
              </w:rPr>
            </w:pPr>
            <w:r>
              <w:rPr>
                <w:rFonts w:cs="Arial"/>
                <w:color w:val="000000"/>
                <w:sz w:val="16"/>
                <w:szCs w:val="16"/>
                <w:lang w:val="ca-ES"/>
              </w:rPr>
              <w:t>Xurreria</w:t>
            </w:r>
          </w:p>
        </w:tc>
        <w:tc>
          <w:tcPr>
            <w:tcW w:w="1387" w:type="dxa"/>
            <w:vAlign w:val="bottom"/>
            <w:hideMark/>
          </w:tcPr>
          <w:p w14:paraId="787E3C19" w14:textId="77777777" w:rsidR="00BF03DE" w:rsidRDefault="00BF03DE" w:rsidP="002524EA">
            <w:pPr>
              <w:rPr>
                <w:rFonts w:cs="Arial"/>
                <w:color w:val="000000"/>
                <w:sz w:val="16"/>
                <w:szCs w:val="16"/>
                <w:lang w:val="ca-ES"/>
              </w:rPr>
            </w:pPr>
            <w:r>
              <w:rPr>
                <w:rFonts w:cs="Arial"/>
                <w:color w:val="000000"/>
                <w:sz w:val="16"/>
                <w:szCs w:val="16"/>
                <w:lang w:val="ca-ES"/>
              </w:rPr>
              <w:t xml:space="preserve">         4</w:t>
            </w:r>
          </w:p>
        </w:tc>
        <w:tc>
          <w:tcPr>
            <w:tcW w:w="1391" w:type="dxa"/>
            <w:vAlign w:val="bottom"/>
            <w:hideMark/>
          </w:tcPr>
          <w:p w14:paraId="1DD48871"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7D83062D" w14:textId="77777777" w:rsidR="00BF03DE" w:rsidRDefault="00BF03DE" w:rsidP="002524EA">
            <w:pPr>
              <w:jc w:val="right"/>
              <w:rPr>
                <w:rFonts w:cs="Arial"/>
                <w:color w:val="000000"/>
                <w:sz w:val="16"/>
                <w:szCs w:val="16"/>
                <w:lang w:val="ca-ES"/>
              </w:rPr>
            </w:pPr>
            <w:r>
              <w:rPr>
                <w:rFonts w:cs="Arial"/>
                <w:color w:val="000000"/>
                <w:sz w:val="16"/>
                <w:szCs w:val="16"/>
                <w:lang w:val="ca-ES"/>
              </w:rPr>
              <w:t>277,60 €</w:t>
            </w:r>
          </w:p>
        </w:tc>
      </w:tr>
      <w:tr w:rsidR="00BF03DE" w14:paraId="6E858B41" w14:textId="77777777" w:rsidTr="002524EA">
        <w:trPr>
          <w:trHeight w:val="660"/>
        </w:trPr>
        <w:tc>
          <w:tcPr>
            <w:tcW w:w="1435" w:type="dxa"/>
            <w:noWrap/>
            <w:vAlign w:val="bottom"/>
          </w:tcPr>
          <w:p w14:paraId="22427E37" w14:textId="24BB41C5"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M</w:t>
            </w:r>
            <w:r w:rsidR="00C424B7">
              <w:rPr>
                <w:rFonts w:eastAsia="Times New Roman" w:cs="Arial"/>
                <w:color w:val="000000"/>
                <w:sz w:val="16"/>
                <w:szCs w:val="16"/>
                <w:lang w:val="ca-ES" w:eastAsia="es-ES"/>
              </w:rPr>
              <w:t>.</w:t>
            </w:r>
          </w:p>
        </w:tc>
        <w:tc>
          <w:tcPr>
            <w:tcW w:w="0" w:type="auto"/>
            <w:vAlign w:val="bottom"/>
          </w:tcPr>
          <w:p w14:paraId="6BF0BC79" w14:textId="1FE3AB2C" w:rsidR="00BF03DE" w:rsidRDefault="00BF03DE" w:rsidP="002524EA">
            <w:pPr>
              <w:rPr>
                <w:rFonts w:cs="Arial"/>
                <w:color w:val="000000"/>
                <w:sz w:val="16"/>
                <w:szCs w:val="16"/>
                <w:lang w:val="ca-ES"/>
              </w:rPr>
            </w:pPr>
            <w:r>
              <w:rPr>
                <w:rFonts w:cs="Arial"/>
                <w:color w:val="000000"/>
                <w:sz w:val="16"/>
                <w:szCs w:val="16"/>
                <w:lang w:val="ca-ES"/>
              </w:rPr>
              <w:t>DLR</w:t>
            </w:r>
            <w:r w:rsidR="004913D6">
              <w:rPr>
                <w:rFonts w:cs="Arial"/>
                <w:color w:val="000000"/>
                <w:sz w:val="16"/>
                <w:szCs w:val="16"/>
                <w:lang w:val="ca-ES"/>
              </w:rPr>
              <w:t>.</w:t>
            </w:r>
            <w:r>
              <w:rPr>
                <w:rFonts w:cs="Arial"/>
                <w:color w:val="000000"/>
                <w:sz w:val="16"/>
                <w:szCs w:val="16"/>
                <w:lang w:val="ca-ES"/>
              </w:rPr>
              <w:t>R</w:t>
            </w:r>
            <w:r w:rsidR="004913D6">
              <w:rPr>
                <w:rFonts w:cs="Arial"/>
                <w:color w:val="000000"/>
                <w:sz w:val="16"/>
                <w:szCs w:val="16"/>
                <w:lang w:val="ca-ES"/>
              </w:rPr>
              <w:t>.</w:t>
            </w:r>
          </w:p>
        </w:tc>
        <w:tc>
          <w:tcPr>
            <w:tcW w:w="2132" w:type="dxa"/>
            <w:vAlign w:val="bottom"/>
          </w:tcPr>
          <w:p w14:paraId="0D7B6C84" w14:textId="77777777" w:rsidR="00BF03DE" w:rsidRDefault="00BF03DE" w:rsidP="002524EA">
            <w:pPr>
              <w:rPr>
                <w:rFonts w:cs="Arial"/>
                <w:color w:val="000000"/>
                <w:sz w:val="16"/>
                <w:szCs w:val="16"/>
                <w:lang w:val="ca-ES"/>
              </w:rPr>
            </w:pPr>
            <w:r>
              <w:rPr>
                <w:rFonts w:cs="Arial"/>
                <w:color w:val="000000"/>
                <w:sz w:val="16"/>
                <w:szCs w:val="16"/>
                <w:lang w:val="ca-ES"/>
              </w:rPr>
              <w:t>Roba home, dona, bijuteria (complementat amb calçat i bosses)</w:t>
            </w:r>
          </w:p>
        </w:tc>
        <w:tc>
          <w:tcPr>
            <w:tcW w:w="1387" w:type="dxa"/>
            <w:vAlign w:val="bottom"/>
          </w:tcPr>
          <w:p w14:paraId="52FEAF7C" w14:textId="77777777" w:rsidR="00BF03DE" w:rsidRDefault="00BF03DE" w:rsidP="002524EA">
            <w:pPr>
              <w:rPr>
                <w:rFonts w:cs="Arial"/>
                <w:color w:val="000000"/>
                <w:sz w:val="16"/>
                <w:szCs w:val="16"/>
                <w:lang w:val="ca-ES"/>
              </w:rPr>
            </w:pPr>
            <w:r>
              <w:rPr>
                <w:rFonts w:cs="Arial"/>
                <w:color w:val="000000"/>
                <w:sz w:val="16"/>
                <w:szCs w:val="16"/>
                <w:lang w:val="ca-ES"/>
              </w:rPr>
              <w:t xml:space="preserve">      12,5</w:t>
            </w:r>
          </w:p>
        </w:tc>
        <w:tc>
          <w:tcPr>
            <w:tcW w:w="1391" w:type="dxa"/>
            <w:vAlign w:val="bottom"/>
          </w:tcPr>
          <w:p w14:paraId="0F9F1658"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tcPr>
          <w:p w14:paraId="6528EFD4" w14:textId="77777777" w:rsidR="00BF03DE" w:rsidRDefault="00BF03DE" w:rsidP="002524EA">
            <w:pPr>
              <w:jc w:val="right"/>
              <w:rPr>
                <w:rFonts w:cs="Arial"/>
                <w:color w:val="000000"/>
                <w:sz w:val="16"/>
                <w:szCs w:val="16"/>
                <w:lang w:val="ca-ES"/>
              </w:rPr>
            </w:pPr>
            <w:r>
              <w:rPr>
                <w:rFonts w:cs="Arial"/>
                <w:color w:val="000000"/>
                <w:sz w:val="16"/>
                <w:szCs w:val="16"/>
                <w:lang w:val="ca-ES"/>
              </w:rPr>
              <w:t>902,20 €</w:t>
            </w:r>
          </w:p>
        </w:tc>
      </w:tr>
      <w:tr w:rsidR="00BF03DE" w14:paraId="47B318F3" w14:textId="77777777" w:rsidTr="002524EA">
        <w:trPr>
          <w:trHeight w:val="270"/>
        </w:trPr>
        <w:tc>
          <w:tcPr>
            <w:tcW w:w="1435" w:type="dxa"/>
            <w:noWrap/>
            <w:vAlign w:val="bottom"/>
            <w:hideMark/>
          </w:tcPr>
          <w:p w14:paraId="143C2464" w14:textId="12130A8C"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F</w:t>
            </w:r>
            <w:r w:rsidR="00C424B7">
              <w:rPr>
                <w:rFonts w:eastAsia="Times New Roman" w:cs="Arial"/>
                <w:color w:val="000000"/>
                <w:sz w:val="16"/>
                <w:szCs w:val="16"/>
                <w:lang w:val="ca-ES" w:eastAsia="es-ES"/>
              </w:rPr>
              <w:t>.</w:t>
            </w:r>
          </w:p>
        </w:tc>
        <w:tc>
          <w:tcPr>
            <w:tcW w:w="0" w:type="auto"/>
            <w:vAlign w:val="bottom"/>
            <w:hideMark/>
          </w:tcPr>
          <w:p w14:paraId="624CD9D5" w14:textId="79FC52D3" w:rsidR="00BF03DE" w:rsidRDefault="00BF03DE" w:rsidP="002524EA">
            <w:pPr>
              <w:rPr>
                <w:rFonts w:cs="Arial"/>
                <w:color w:val="000000"/>
                <w:sz w:val="16"/>
                <w:szCs w:val="16"/>
                <w:lang w:val="ca-ES"/>
              </w:rPr>
            </w:pPr>
            <w:r>
              <w:rPr>
                <w:rFonts w:cs="Arial"/>
                <w:color w:val="000000"/>
                <w:sz w:val="16"/>
                <w:szCs w:val="16"/>
                <w:lang w:val="ca-ES"/>
              </w:rPr>
              <w:t>F</w:t>
            </w:r>
            <w:r w:rsidR="004913D6">
              <w:rPr>
                <w:rFonts w:cs="Arial"/>
                <w:color w:val="000000"/>
                <w:sz w:val="16"/>
                <w:szCs w:val="16"/>
                <w:lang w:val="ca-ES"/>
              </w:rPr>
              <w:t>.D.</w:t>
            </w:r>
          </w:p>
        </w:tc>
        <w:tc>
          <w:tcPr>
            <w:tcW w:w="2132" w:type="dxa"/>
            <w:vAlign w:val="bottom"/>
            <w:hideMark/>
          </w:tcPr>
          <w:p w14:paraId="394DA17D" w14:textId="77777777" w:rsidR="00BF03DE" w:rsidRDefault="00BF03DE" w:rsidP="002524EA">
            <w:pPr>
              <w:rPr>
                <w:rFonts w:cs="Arial"/>
                <w:color w:val="000000"/>
                <w:sz w:val="16"/>
                <w:szCs w:val="16"/>
                <w:lang w:val="ca-ES"/>
              </w:rPr>
            </w:pPr>
            <w:r>
              <w:rPr>
                <w:rFonts w:cs="Arial"/>
                <w:color w:val="000000"/>
                <w:sz w:val="16"/>
                <w:szCs w:val="16"/>
                <w:lang w:val="ca-ES"/>
              </w:rPr>
              <w:t>Pernils, embotits i formatges</w:t>
            </w:r>
          </w:p>
        </w:tc>
        <w:tc>
          <w:tcPr>
            <w:tcW w:w="1387" w:type="dxa"/>
            <w:vAlign w:val="bottom"/>
            <w:hideMark/>
          </w:tcPr>
          <w:p w14:paraId="7238FB78" w14:textId="77777777" w:rsidR="00BF03DE" w:rsidRDefault="00BF03DE" w:rsidP="002524EA">
            <w:pPr>
              <w:rPr>
                <w:rFonts w:cs="Arial"/>
                <w:color w:val="000000"/>
                <w:sz w:val="16"/>
                <w:szCs w:val="16"/>
                <w:lang w:val="ca-ES"/>
              </w:rPr>
            </w:pPr>
            <w:r>
              <w:rPr>
                <w:rFonts w:cs="Arial"/>
                <w:color w:val="000000"/>
                <w:sz w:val="16"/>
                <w:szCs w:val="16"/>
                <w:lang w:val="ca-ES"/>
              </w:rPr>
              <w:t xml:space="preserve">         8,5</w:t>
            </w:r>
          </w:p>
        </w:tc>
        <w:tc>
          <w:tcPr>
            <w:tcW w:w="1391" w:type="dxa"/>
            <w:vAlign w:val="bottom"/>
            <w:hideMark/>
          </w:tcPr>
          <w:p w14:paraId="0F141A3D"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13F6284" w14:textId="77777777" w:rsidR="00BF03DE" w:rsidRDefault="00BF03DE" w:rsidP="002524EA">
            <w:pPr>
              <w:jc w:val="right"/>
              <w:rPr>
                <w:rFonts w:cs="Arial"/>
                <w:color w:val="000000"/>
                <w:sz w:val="16"/>
                <w:szCs w:val="16"/>
                <w:lang w:val="ca-ES"/>
              </w:rPr>
            </w:pPr>
            <w:r>
              <w:rPr>
                <w:rFonts w:cs="Arial"/>
                <w:color w:val="000000"/>
                <w:sz w:val="16"/>
                <w:szCs w:val="16"/>
                <w:lang w:val="ca-ES"/>
              </w:rPr>
              <w:t>624,60 €</w:t>
            </w:r>
          </w:p>
        </w:tc>
      </w:tr>
      <w:tr w:rsidR="00BF03DE" w14:paraId="1C1EA0D1" w14:textId="77777777" w:rsidTr="002524EA">
        <w:trPr>
          <w:trHeight w:val="270"/>
        </w:trPr>
        <w:tc>
          <w:tcPr>
            <w:tcW w:w="1435" w:type="dxa"/>
            <w:noWrap/>
            <w:vAlign w:val="bottom"/>
            <w:hideMark/>
          </w:tcPr>
          <w:p w14:paraId="3CD1088E" w14:textId="39A79550"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D</w:t>
            </w:r>
            <w:r w:rsidR="00C424B7">
              <w:rPr>
                <w:rFonts w:eastAsia="Times New Roman" w:cs="Arial"/>
                <w:color w:val="000000"/>
                <w:sz w:val="16"/>
                <w:szCs w:val="16"/>
                <w:lang w:val="ca-ES" w:eastAsia="es-ES"/>
              </w:rPr>
              <w:t>.</w:t>
            </w:r>
          </w:p>
        </w:tc>
        <w:tc>
          <w:tcPr>
            <w:tcW w:w="0" w:type="auto"/>
            <w:vAlign w:val="bottom"/>
            <w:hideMark/>
          </w:tcPr>
          <w:p w14:paraId="3A42071A" w14:textId="6B41AFF8" w:rsidR="00BF03DE" w:rsidRDefault="00BF03DE" w:rsidP="002524EA">
            <w:pPr>
              <w:rPr>
                <w:rFonts w:cs="Arial"/>
                <w:color w:val="000000"/>
                <w:sz w:val="16"/>
                <w:szCs w:val="16"/>
                <w:lang w:val="ca-ES"/>
              </w:rPr>
            </w:pPr>
            <w:r>
              <w:rPr>
                <w:rFonts w:cs="Arial"/>
                <w:color w:val="000000"/>
                <w:sz w:val="16"/>
                <w:szCs w:val="16"/>
                <w:lang w:val="ca-ES"/>
              </w:rPr>
              <w:t>M</w:t>
            </w:r>
            <w:r w:rsidR="004913D6">
              <w:rPr>
                <w:rFonts w:cs="Arial"/>
                <w:color w:val="000000"/>
                <w:sz w:val="16"/>
                <w:szCs w:val="16"/>
                <w:lang w:val="ca-ES"/>
              </w:rPr>
              <w:t>.M.</w:t>
            </w:r>
          </w:p>
        </w:tc>
        <w:tc>
          <w:tcPr>
            <w:tcW w:w="2132" w:type="dxa"/>
            <w:vAlign w:val="bottom"/>
            <w:hideMark/>
          </w:tcPr>
          <w:p w14:paraId="12175048" w14:textId="77777777" w:rsidR="00BF03DE" w:rsidRDefault="00BF03DE" w:rsidP="002524EA">
            <w:pPr>
              <w:rPr>
                <w:rFonts w:cs="Arial"/>
                <w:color w:val="000000"/>
                <w:sz w:val="16"/>
                <w:szCs w:val="16"/>
                <w:lang w:val="ca-ES"/>
              </w:rPr>
            </w:pPr>
            <w:r>
              <w:rPr>
                <w:rFonts w:cs="Arial"/>
                <w:color w:val="000000"/>
                <w:sz w:val="16"/>
                <w:szCs w:val="16"/>
                <w:lang w:val="ca-ES"/>
              </w:rPr>
              <w:t>Roba interior</w:t>
            </w:r>
          </w:p>
        </w:tc>
        <w:tc>
          <w:tcPr>
            <w:tcW w:w="1387" w:type="dxa"/>
            <w:vAlign w:val="bottom"/>
            <w:hideMark/>
          </w:tcPr>
          <w:p w14:paraId="236F99D9" w14:textId="77777777" w:rsidR="00BF03DE" w:rsidRDefault="00BF03DE" w:rsidP="002524EA">
            <w:pPr>
              <w:rPr>
                <w:rFonts w:cs="Arial"/>
                <w:color w:val="000000"/>
                <w:sz w:val="16"/>
                <w:szCs w:val="16"/>
                <w:lang w:val="ca-ES"/>
              </w:rPr>
            </w:pPr>
            <w:r>
              <w:rPr>
                <w:rFonts w:cs="Arial"/>
                <w:color w:val="000000"/>
                <w:sz w:val="16"/>
                <w:szCs w:val="16"/>
                <w:lang w:val="ca-ES"/>
              </w:rPr>
              <w:t xml:space="preserve">         9</w:t>
            </w:r>
          </w:p>
        </w:tc>
        <w:tc>
          <w:tcPr>
            <w:tcW w:w="1391" w:type="dxa"/>
            <w:vAlign w:val="bottom"/>
            <w:hideMark/>
          </w:tcPr>
          <w:p w14:paraId="0B6DDC72"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0AEC740" w14:textId="77777777" w:rsidR="00BF03DE" w:rsidRDefault="00BF03DE" w:rsidP="002524EA">
            <w:pPr>
              <w:jc w:val="right"/>
              <w:rPr>
                <w:rFonts w:cs="Arial"/>
                <w:color w:val="000000"/>
                <w:sz w:val="16"/>
                <w:szCs w:val="16"/>
                <w:lang w:val="ca-ES"/>
              </w:rPr>
            </w:pPr>
            <w:r>
              <w:rPr>
                <w:rFonts w:cs="Arial"/>
                <w:color w:val="000000"/>
                <w:sz w:val="16"/>
                <w:szCs w:val="16"/>
                <w:lang w:val="ca-ES"/>
              </w:rPr>
              <w:t>624,60 €</w:t>
            </w:r>
          </w:p>
        </w:tc>
      </w:tr>
      <w:tr w:rsidR="00BF03DE" w14:paraId="24B6D449" w14:textId="77777777" w:rsidTr="002524EA">
        <w:trPr>
          <w:trHeight w:val="270"/>
        </w:trPr>
        <w:tc>
          <w:tcPr>
            <w:tcW w:w="1435" w:type="dxa"/>
            <w:noWrap/>
            <w:vAlign w:val="bottom"/>
            <w:hideMark/>
          </w:tcPr>
          <w:p w14:paraId="5E0C3F1A" w14:textId="4D89E620"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T</w:t>
            </w:r>
            <w:r w:rsidR="00C424B7">
              <w:rPr>
                <w:rFonts w:eastAsia="Times New Roman" w:cs="Arial"/>
                <w:color w:val="000000"/>
                <w:sz w:val="16"/>
                <w:szCs w:val="16"/>
                <w:lang w:val="ca-ES" w:eastAsia="es-ES"/>
              </w:rPr>
              <w:t>.</w:t>
            </w:r>
          </w:p>
        </w:tc>
        <w:tc>
          <w:tcPr>
            <w:tcW w:w="0" w:type="auto"/>
            <w:vAlign w:val="bottom"/>
            <w:hideMark/>
          </w:tcPr>
          <w:p w14:paraId="16DDA5BC" w14:textId="4D71E064" w:rsidR="00BF03DE" w:rsidRDefault="00BF03DE" w:rsidP="002524EA">
            <w:pPr>
              <w:rPr>
                <w:rFonts w:cs="Arial"/>
                <w:color w:val="000000"/>
                <w:sz w:val="16"/>
                <w:szCs w:val="16"/>
                <w:lang w:val="ca-ES"/>
              </w:rPr>
            </w:pPr>
            <w:r>
              <w:rPr>
                <w:rFonts w:cs="Arial"/>
                <w:color w:val="000000"/>
                <w:sz w:val="16"/>
                <w:szCs w:val="16"/>
                <w:lang w:val="ca-ES"/>
              </w:rPr>
              <w:t>B</w:t>
            </w:r>
            <w:r w:rsidR="004913D6">
              <w:rPr>
                <w:rFonts w:cs="Arial"/>
                <w:color w:val="000000"/>
                <w:sz w:val="16"/>
                <w:szCs w:val="16"/>
                <w:lang w:val="ca-ES"/>
              </w:rPr>
              <w:t>.A.</w:t>
            </w:r>
          </w:p>
        </w:tc>
        <w:tc>
          <w:tcPr>
            <w:tcW w:w="2132" w:type="dxa"/>
            <w:vAlign w:val="bottom"/>
            <w:hideMark/>
          </w:tcPr>
          <w:p w14:paraId="502BD63E" w14:textId="77777777" w:rsidR="00BF03DE" w:rsidRDefault="00BF03DE" w:rsidP="002524EA">
            <w:pPr>
              <w:rPr>
                <w:rFonts w:cs="Arial"/>
                <w:color w:val="000000"/>
                <w:sz w:val="16"/>
                <w:szCs w:val="16"/>
                <w:lang w:val="ca-ES"/>
              </w:rPr>
            </w:pPr>
            <w:r>
              <w:rPr>
                <w:rFonts w:cs="Arial"/>
                <w:color w:val="000000"/>
                <w:sz w:val="16"/>
                <w:szCs w:val="16"/>
                <w:lang w:val="ca-ES"/>
              </w:rPr>
              <w:t>Fruita i verdura</w:t>
            </w:r>
          </w:p>
        </w:tc>
        <w:tc>
          <w:tcPr>
            <w:tcW w:w="1387" w:type="dxa"/>
            <w:vAlign w:val="bottom"/>
            <w:hideMark/>
          </w:tcPr>
          <w:p w14:paraId="3CC6E429" w14:textId="77777777" w:rsidR="00BF03DE" w:rsidRDefault="00BF03DE" w:rsidP="002524EA">
            <w:pPr>
              <w:rPr>
                <w:rFonts w:cs="Arial"/>
                <w:color w:val="000000"/>
                <w:sz w:val="16"/>
                <w:szCs w:val="16"/>
                <w:lang w:val="ca-ES"/>
              </w:rPr>
            </w:pPr>
            <w:r>
              <w:rPr>
                <w:rFonts w:cs="Arial"/>
                <w:color w:val="000000"/>
                <w:sz w:val="16"/>
                <w:szCs w:val="16"/>
                <w:lang w:val="ca-ES"/>
              </w:rPr>
              <w:t xml:space="preserve">       10,5</w:t>
            </w:r>
          </w:p>
        </w:tc>
        <w:tc>
          <w:tcPr>
            <w:tcW w:w="1391" w:type="dxa"/>
            <w:vAlign w:val="bottom"/>
            <w:hideMark/>
          </w:tcPr>
          <w:p w14:paraId="352BD85B"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6E17DE44" w14:textId="77777777" w:rsidR="00BF03DE" w:rsidRDefault="00BF03DE" w:rsidP="002524EA">
            <w:pPr>
              <w:jc w:val="right"/>
              <w:rPr>
                <w:rFonts w:cs="Arial"/>
                <w:color w:val="000000"/>
                <w:sz w:val="16"/>
                <w:szCs w:val="16"/>
                <w:lang w:val="ca-ES"/>
              </w:rPr>
            </w:pPr>
            <w:r>
              <w:rPr>
                <w:rFonts w:cs="Arial"/>
                <w:color w:val="000000"/>
                <w:sz w:val="16"/>
                <w:szCs w:val="16"/>
                <w:lang w:val="ca-ES"/>
              </w:rPr>
              <w:t>763,40 €</w:t>
            </w:r>
          </w:p>
        </w:tc>
      </w:tr>
      <w:tr w:rsidR="00BF03DE" w14:paraId="4E3D690D" w14:textId="77777777" w:rsidTr="002524EA">
        <w:trPr>
          <w:trHeight w:val="270"/>
        </w:trPr>
        <w:tc>
          <w:tcPr>
            <w:tcW w:w="1435" w:type="dxa"/>
            <w:noWrap/>
            <w:vAlign w:val="bottom"/>
          </w:tcPr>
          <w:p w14:paraId="14FAB87C" w14:textId="77777777" w:rsidR="00BF03DE" w:rsidRDefault="00BF03DE" w:rsidP="002524EA">
            <w:pPr>
              <w:jc w:val="left"/>
              <w:rPr>
                <w:rFonts w:eastAsia="Times New Roman" w:cs="Arial"/>
                <w:color w:val="000000"/>
                <w:sz w:val="16"/>
                <w:szCs w:val="16"/>
                <w:lang w:val="ca-ES" w:eastAsia="es-ES"/>
              </w:rPr>
            </w:pPr>
          </w:p>
          <w:p w14:paraId="718416DB" w14:textId="1E7A433B"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E</w:t>
            </w:r>
            <w:r w:rsidR="00C424B7">
              <w:rPr>
                <w:rFonts w:eastAsia="Times New Roman" w:cs="Arial"/>
                <w:color w:val="000000"/>
                <w:sz w:val="16"/>
                <w:szCs w:val="16"/>
                <w:lang w:val="ca-ES" w:eastAsia="es-ES"/>
              </w:rPr>
              <w:t>.</w:t>
            </w:r>
          </w:p>
        </w:tc>
        <w:tc>
          <w:tcPr>
            <w:tcW w:w="0" w:type="auto"/>
            <w:vAlign w:val="bottom"/>
            <w:hideMark/>
          </w:tcPr>
          <w:p w14:paraId="736DB708" w14:textId="0482BD4D" w:rsidR="00BF03DE" w:rsidRDefault="00BF03DE" w:rsidP="002524EA">
            <w:pPr>
              <w:rPr>
                <w:rFonts w:cs="Arial"/>
                <w:color w:val="000000"/>
                <w:sz w:val="16"/>
                <w:szCs w:val="16"/>
                <w:lang w:val="ca-ES"/>
              </w:rPr>
            </w:pPr>
            <w:r>
              <w:rPr>
                <w:rFonts w:cs="Arial"/>
                <w:color w:val="000000"/>
                <w:sz w:val="16"/>
                <w:szCs w:val="16"/>
                <w:lang w:val="ca-ES"/>
              </w:rPr>
              <w:t>F</w:t>
            </w:r>
            <w:r w:rsidR="004913D6">
              <w:rPr>
                <w:rFonts w:cs="Arial"/>
                <w:color w:val="000000"/>
                <w:sz w:val="16"/>
                <w:szCs w:val="16"/>
                <w:lang w:val="ca-ES"/>
              </w:rPr>
              <w:t>.P.</w:t>
            </w:r>
          </w:p>
        </w:tc>
        <w:tc>
          <w:tcPr>
            <w:tcW w:w="2132" w:type="dxa"/>
            <w:vAlign w:val="bottom"/>
            <w:hideMark/>
          </w:tcPr>
          <w:p w14:paraId="5313A843" w14:textId="77777777" w:rsidR="00BF03DE" w:rsidRDefault="00BF03DE" w:rsidP="002524EA">
            <w:pPr>
              <w:rPr>
                <w:rFonts w:cs="Arial"/>
                <w:color w:val="000000"/>
                <w:sz w:val="16"/>
                <w:szCs w:val="16"/>
                <w:lang w:val="ca-ES"/>
              </w:rPr>
            </w:pPr>
            <w:r>
              <w:rPr>
                <w:rFonts w:cs="Arial"/>
                <w:color w:val="000000"/>
                <w:sz w:val="16"/>
                <w:szCs w:val="16"/>
                <w:lang w:val="ca-ES"/>
              </w:rPr>
              <w:t>Calçat</w:t>
            </w:r>
          </w:p>
        </w:tc>
        <w:tc>
          <w:tcPr>
            <w:tcW w:w="1387" w:type="dxa"/>
            <w:vAlign w:val="bottom"/>
            <w:hideMark/>
          </w:tcPr>
          <w:p w14:paraId="342B0402" w14:textId="77777777" w:rsidR="00BF03DE" w:rsidRDefault="00BF03DE" w:rsidP="002524EA">
            <w:pPr>
              <w:rPr>
                <w:rFonts w:cs="Arial"/>
                <w:color w:val="000000"/>
                <w:sz w:val="16"/>
                <w:szCs w:val="16"/>
                <w:lang w:val="ca-ES"/>
              </w:rPr>
            </w:pPr>
            <w:r>
              <w:rPr>
                <w:rFonts w:cs="Arial"/>
                <w:color w:val="000000"/>
                <w:sz w:val="16"/>
                <w:szCs w:val="16"/>
                <w:lang w:val="ca-ES"/>
              </w:rPr>
              <w:t xml:space="preserve">       10,5</w:t>
            </w:r>
          </w:p>
        </w:tc>
        <w:tc>
          <w:tcPr>
            <w:tcW w:w="1391" w:type="dxa"/>
            <w:vAlign w:val="bottom"/>
            <w:hideMark/>
          </w:tcPr>
          <w:p w14:paraId="71458941"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3AF7C3A" w14:textId="77777777" w:rsidR="00BF03DE" w:rsidRDefault="00BF03DE" w:rsidP="002524EA">
            <w:pPr>
              <w:jc w:val="right"/>
              <w:rPr>
                <w:rFonts w:cs="Arial"/>
                <w:color w:val="000000"/>
                <w:sz w:val="16"/>
                <w:szCs w:val="16"/>
                <w:lang w:val="ca-ES"/>
              </w:rPr>
            </w:pPr>
            <w:r>
              <w:rPr>
                <w:rFonts w:cs="Arial"/>
                <w:color w:val="000000"/>
                <w:sz w:val="16"/>
                <w:szCs w:val="16"/>
                <w:lang w:val="ca-ES"/>
              </w:rPr>
              <w:t>763,40 €</w:t>
            </w:r>
          </w:p>
        </w:tc>
      </w:tr>
      <w:tr w:rsidR="00BF03DE" w14:paraId="1A961095" w14:textId="77777777" w:rsidTr="002524EA">
        <w:trPr>
          <w:trHeight w:val="270"/>
        </w:trPr>
        <w:tc>
          <w:tcPr>
            <w:tcW w:w="1435" w:type="dxa"/>
            <w:noWrap/>
            <w:vAlign w:val="bottom"/>
            <w:hideMark/>
          </w:tcPr>
          <w:p w14:paraId="24F40977" w14:textId="35D35F17"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M</w:t>
            </w:r>
            <w:r w:rsidR="00C424B7">
              <w:rPr>
                <w:rFonts w:eastAsia="Times New Roman" w:cs="Arial"/>
                <w:color w:val="000000"/>
                <w:sz w:val="16"/>
                <w:szCs w:val="16"/>
                <w:lang w:val="ca-ES" w:eastAsia="es-ES"/>
              </w:rPr>
              <w:t>.</w:t>
            </w:r>
          </w:p>
        </w:tc>
        <w:tc>
          <w:tcPr>
            <w:tcW w:w="0" w:type="auto"/>
            <w:vAlign w:val="bottom"/>
            <w:hideMark/>
          </w:tcPr>
          <w:p w14:paraId="411BE9BB" w14:textId="7F96470D" w:rsidR="00BF03DE" w:rsidRDefault="00BF03DE" w:rsidP="002524EA">
            <w:pPr>
              <w:rPr>
                <w:rFonts w:cs="Arial"/>
                <w:color w:val="000000"/>
                <w:sz w:val="16"/>
                <w:szCs w:val="16"/>
                <w:lang w:val="ca-ES"/>
              </w:rPr>
            </w:pPr>
            <w:r>
              <w:rPr>
                <w:rFonts w:cs="Arial"/>
                <w:color w:val="000000"/>
                <w:sz w:val="16"/>
                <w:szCs w:val="16"/>
                <w:lang w:val="ca-ES"/>
              </w:rPr>
              <w:t>M</w:t>
            </w:r>
            <w:r w:rsidR="004913D6">
              <w:rPr>
                <w:rFonts w:cs="Arial"/>
                <w:color w:val="000000"/>
                <w:sz w:val="16"/>
                <w:szCs w:val="16"/>
                <w:lang w:val="ca-ES"/>
              </w:rPr>
              <w:t>.B.</w:t>
            </w:r>
          </w:p>
        </w:tc>
        <w:tc>
          <w:tcPr>
            <w:tcW w:w="2132" w:type="dxa"/>
            <w:vAlign w:val="bottom"/>
            <w:hideMark/>
          </w:tcPr>
          <w:p w14:paraId="66E27A0E" w14:textId="77777777" w:rsidR="00BF03DE" w:rsidRDefault="00BF03DE" w:rsidP="002524EA">
            <w:pPr>
              <w:rPr>
                <w:rFonts w:cs="Arial"/>
                <w:color w:val="000000"/>
                <w:sz w:val="16"/>
                <w:szCs w:val="16"/>
                <w:lang w:val="ca-ES"/>
              </w:rPr>
            </w:pPr>
            <w:r>
              <w:rPr>
                <w:rFonts w:cs="Arial"/>
                <w:color w:val="000000"/>
                <w:sz w:val="16"/>
                <w:szCs w:val="16"/>
                <w:lang w:val="ca-ES"/>
              </w:rPr>
              <w:t>Fruita i verdura</w:t>
            </w:r>
          </w:p>
        </w:tc>
        <w:tc>
          <w:tcPr>
            <w:tcW w:w="1387" w:type="dxa"/>
            <w:vAlign w:val="bottom"/>
            <w:hideMark/>
          </w:tcPr>
          <w:p w14:paraId="19716419" w14:textId="77777777" w:rsidR="00BF03DE" w:rsidRDefault="00BF03DE" w:rsidP="002524EA">
            <w:pPr>
              <w:rPr>
                <w:rFonts w:cs="Arial"/>
                <w:color w:val="000000"/>
                <w:sz w:val="16"/>
                <w:szCs w:val="16"/>
                <w:lang w:val="ca-ES"/>
              </w:rPr>
            </w:pPr>
            <w:r>
              <w:rPr>
                <w:rFonts w:cs="Arial"/>
                <w:color w:val="000000"/>
                <w:sz w:val="16"/>
                <w:szCs w:val="16"/>
                <w:lang w:val="ca-ES"/>
              </w:rPr>
              <w:t xml:space="preserve">       10</w:t>
            </w:r>
          </w:p>
        </w:tc>
        <w:tc>
          <w:tcPr>
            <w:tcW w:w="1391" w:type="dxa"/>
            <w:vAlign w:val="bottom"/>
            <w:hideMark/>
          </w:tcPr>
          <w:p w14:paraId="2E19D3F9"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2FE5B679"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5BAE2999" w14:textId="77777777" w:rsidTr="002524EA">
        <w:trPr>
          <w:trHeight w:val="270"/>
        </w:trPr>
        <w:tc>
          <w:tcPr>
            <w:tcW w:w="1435" w:type="dxa"/>
            <w:noWrap/>
            <w:vAlign w:val="bottom"/>
            <w:hideMark/>
          </w:tcPr>
          <w:p w14:paraId="0A06E8B1" w14:textId="7D51D611"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S</w:t>
            </w:r>
            <w:r w:rsidR="00C424B7">
              <w:rPr>
                <w:rFonts w:eastAsia="Times New Roman" w:cs="Arial"/>
                <w:color w:val="000000"/>
                <w:sz w:val="16"/>
                <w:szCs w:val="16"/>
                <w:lang w:val="ca-ES" w:eastAsia="es-ES"/>
              </w:rPr>
              <w:t>.</w:t>
            </w:r>
          </w:p>
        </w:tc>
        <w:tc>
          <w:tcPr>
            <w:tcW w:w="0" w:type="auto"/>
            <w:vAlign w:val="bottom"/>
            <w:hideMark/>
          </w:tcPr>
          <w:p w14:paraId="4619897E" w14:textId="73413293" w:rsidR="00BF03DE" w:rsidRDefault="00BF03DE" w:rsidP="002524EA">
            <w:pPr>
              <w:rPr>
                <w:rFonts w:cs="Arial"/>
                <w:color w:val="000000"/>
                <w:sz w:val="16"/>
                <w:szCs w:val="16"/>
                <w:lang w:val="ca-ES"/>
              </w:rPr>
            </w:pPr>
            <w:r>
              <w:rPr>
                <w:rFonts w:cs="Arial"/>
                <w:color w:val="000000"/>
                <w:sz w:val="16"/>
                <w:szCs w:val="16"/>
                <w:lang w:val="ca-ES"/>
              </w:rPr>
              <w:t>R</w:t>
            </w:r>
            <w:r w:rsidR="004913D6">
              <w:rPr>
                <w:rFonts w:cs="Arial"/>
                <w:color w:val="000000"/>
                <w:sz w:val="16"/>
                <w:szCs w:val="16"/>
                <w:lang w:val="ca-ES"/>
              </w:rPr>
              <w:t>.S.</w:t>
            </w:r>
          </w:p>
        </w:tc>
        <w:tc>
          <w:tcPr>
            <w:tcW w:w="2132" w:type="dxa"/>
            <w:vAlign w:val="bottom"/>
            <w:hideMark/>
          </w:tcPr>
          <w:p w14:paraId="5CBC93A5" w14:textId="77777777" w:rsidR="00BF03DE" w:rsidRDefault="00BF03DE" w:rsidP="002524EA">
            <w:pPr>
              <w:rPr>
                <w:rFonts w:cs="Arial"/>
                <w:color w:val="000000"/>
                <w:sz w:val="16"/>
                <w:szCs w:val="16"/>
                <w:lang w:val="ca-ES"/>
              </w:rPr>
            </w:pPr>
            <w:r>
              <w:rPr>
                <w:rFonts w:cs="Arial"/>
                <w:color w:val="000000"/>
                <w:sz w:val="16"/>
                <w:szCs w:val="16"/>
                <w:lang w:val="ca-ES"/>
              </w:rPr>
              <w:t>Roba interior i nen</w:t>
            </w:r>
          </w:p>
        </w:tc>
        <w:tc>
          <w:tcPr>
            <w:tcW w:w="1387" w:type="dxa"/>
            <w:vAlign w:val="bottom"/>
            <w:hideMark/>
          </w:tcPr>
          <w:p w14:paraId="4978F7DC" w14:textId="77777777" w:rsidR="00BF03DE" w:rsidRDefault="00BF03DE" w:rsidP="002524EA">
            <w:pPr>
              <w:rPr>
                <w:rFonts w:cs="Arial"/>
                <w:color w:val="000000"/>
                <w:sz w:val="16"/>
                <w:szCs w:val="16"/>
                <w:lang w:val="ca-ES"/>
              </w:rPr>
            </w:pPr>
            <w:r>
              <w:rPr>
                <w:rFonts w:cs="Arial"/>
                <w:color w:val="000000"/>
                <w:sz w:val="16"/>
                <w:szCs w:val="16"/>
                <w:lang w:val="ca-ES"/>
              </w:rPr>
              <w:t xml:space="preserve">         9,5</w:t>
            </w:r>
          </w:p>
        </w:tc>
        <w:tc>
          <w:tcPr>
            <w:tcW w:w="1391" w:type="dxa"/>
            <w:vAlign w:val="bottom"/>
            <w:hideMark/>
          </w:tcPr>
          <w:p w14:paraId="40C9815F"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0D74FA2C"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41D41009" w14:textId="77777777" w:rsidTr="002524EA">
        <w:trPr>
          <w:trHeight w:val="270"/>
        </w:trPr>
        <w:tc>
          <w:tcPr>
            <w:tcW w:w="1435" w:type="dxa"/>
            <w:noWrap/>
            <w:vAlign w:val="bottom"/>
            <w:hideMark/>
          </w:tcPr>
          <w:p w14:paraId="437EB497" w14:textId="0FFAD7A8"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A</w:t>
            </w:r>
            <w:r w:rsidR="00C424B7">
              <w:rPr>
                <w:rFonts w:eastAsia="Times New Roman" w:cs="Arial"/>
                <w:color w:val="000000"/>
                <w:sz w:val="16"/>
                <w:szCs w:val="16"/>
                <w:lang w:val="ca-ES" w:eastAsia="es-ES"/>
              </w:rPr>
              <w:t>.</w:t>
            </w:r>
          </w:p>
        </w:tc>
        <w:tc>
          <w:tcPr>
            <w:tcW w:w="0" w:type="auto"/>
            <w:vAlign w:val="bottom"/>
            <w:hideMark/>
          </w:tcPr>
          <w:p w14:paraId="6EE2CECF" w14:textId="64D08BC3" w:rsidR="00BF03DE" w:rsidRDefault="00BF03DE" w:rsidP="002524EA">
            <w:pPr>
              <w:rPr>
                <w:rFonts w:cs="Arial"/>
                <w:color w:val="000000"/>
                <w:sz w:val="16"/>
                <w:szCs w:val="16"/>
                <w:lang w:val="ca-ES"/>
              </w:rPr>
            </w:pPr>
            <w:r>
              <w:rPr>
                <w:rFonts w:cs="Arial"/>
                <w:color w:val="000000"/>
                <w:sz w:val="16"/>
                <w:szCs w:val="16"/>
                <w:lang w:val="ca-ES"/>
              </w:rPr>
              <w:t>M</w:t>
            </w:r>
            <w:r w:rsidR="004913D6">
              <w:rPr>
                <w:rFonts w:cs="Arial"/>
                <w:color w:val="000000"/>
                <w:sz w:val="16"/>
                <w:szCs w:val="16"/>
                <w:lang w:val="ca-ES"/>
              </w:rPr>
              <w:t>.R.</w:t>
            </w:r>
          </w:p>
        </w:tc>
        <w:tc>
          <w:tcPr>
            <w:tcW w:w="2132" w:type="dxa"/>
            <w:vAlign w:val="bottom"/>
            <w:hideMark/>
          </w:tcPr>
          <w:p w14:paraId="0E24BFC2" w14:textId="77777777" w:rsidR="00BF03DE" w:rsidRDefault="00BF03DE" w:rsidP="002524EA">
            <w:pPr>
              <w:rPr>
                <w:rFonts w:cs="Arial"/>
                <w:color w:val="000000"/>
                <w:sz w:val="16"/>
                <w:szCs w:val="16"/>
                <w:lang w:val="ca-ES"/>
              </w:rPr>
            </w:pPr>
            <w:r>
              <w:rPr>
                <w:rFonts w:cs="Arial"/>
                <w:color w:val="000000"/>
                <w:sz w:val="16"/>
                <w:szCs w:val="16"/>
                <w:lang w:val="ca-ES"/>
              </w:rPr>
              <w:t>Roba interior i Pijames</w:t>
            </w:r>
          </w:p>
        </w:tc>
        <w:tc>
          <w:tcPr>
            <w:tcW w:w="1387" w:type="dxa"/>
            <w:vAlign w:val="bottom"/>
            <w:hideMark/>
          </w:tcPr>
          <w:p w14:paraId="32DD1FF6" w14:textId="77777777" w:rsidR="00BF03DE" w:rsidRDefault="00BF03DE" w:rsidP="002524EA">
            <w:pPr>
              <w:rPr>
                <w:rFonts w:cs="Arial"/>
                <w:color w:val="000000"/>
                <w:sz w:val="16"/>
                <w:szCs w:val="16"/>
                <w:lang w:val="ca-ES"/>
              </w:rPr>
            </w:pPr>
            <w:r>
              <w:rPr>
                <w:rFonts w:cs="Arial"/>
                <w:color w:val="000000"/>
                <w:sz w:val="16"/>
                <w:szCs w:val="16"/>
                <w:lang w:val="ca-ES"/>
              </w:rPr>
              <w:t xml:space="preserve">         6</w:t>
            </w:r>
          </w:p>
        </w:tc>
        <w:tc>
          <w:tcPr>
            <w:tcW w:w="1391" w:type="dxa"/>
            <w:vAlign w:val="bottom"/>
            <w:hideMark/>
          </w:tcPr>
          <w:p w14:paraId="681FF9D4"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2DC03593" w14:textId="77777777" w:rsidR="00BF03DE" w:rsidRDefault="00BF03DE" w:rsidP="002524EA">
            <w:pPr>
              <w:jc w:val="right"/>
              <w:rPr>
                <w:rFonts w:cs="Arial"/>
                <w:color w:val="000000"/>
                <w:sz w:val="16"/>
                <w:szCs w:val="16"/>
                <w:lang w:val="ca-ES"/>
              </w:rPr>
            </w:pPr>
            <w:r>
              <w:rPr>
                <w:rFonts w:cs="Arial"/>
                <w:color w:val="000000"/>
                <w:sz w:val="16"/>
                <w:szCs w:val="16"/>
                <w:lang w:val="ca-ES"/>
              </w:rPr>
              <w:t>416,40 €</w:t>
            </w:r>
          </w:p>
        </w:tc>
      </w:tr>
      <w:tr w:rsidR="00BF03DE" w14:paraId="1148A8EB" w14:textId="77777777" w:rsidTr="002524EA">
        <w:trPr>
          <w:trHeight w:val="270"/>
        </w:trPr>
        <w:tc>
          <w:tcPr>
            <w:tcW w:w="1435" w:type="dxa"/>
            <w:noWrap/>
            <w:vAlign w:val="bottom"/>
            <w:hideMark/>
          </w:tcPr>
          <w:p w14:paraId="7F77F59E" w14:textId="116CFBCE"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R</w:t>
            </w:r>
            <w:r w:rsidR="00C424B7">
              <w:rPr>
                <w:rFonts w:eastAsia="Times New Roman" w:cs="Arial"/>
                <w:color w:val="000000"/>
                <w:sz w:val="16"/>
                <w:szCs w:val="16"/>
                <w:lang w:val="ca-ES" w:eastAsia="es-ES"/>
              </w:rPr>
              <w:t>.</w:t>
            </w:r>
          </w:p>
        </w:tc>
        <w:tc>
          <w:tcPr>
            <w:tcW w:w="0" w:type="auto"/>
            <w:vAlign w:val="bottom"/>
            <w:hideMark/>
          </w:tcPr>
          <w:p w14:paraId="3816B220" w14:textId="7AE47BAE" w:rsidR="00BF03DE" w:rsidRDefault="00BF03DE" w:rsidP="002524EA">
            <w:pPr>
              <w:rPr>
                <w:rFonts w:cs="Arial"/>
                <w:color w:val="000000"/>
                <w:sz w:val="16"/>
                <w:szCs w:val="16"/>
                <w:lang w:val="ca-ES"/>
              </w:rPr>
            </w:pPr>
            <w:r>
              <w:rPr>
                <w:rFonts w:cs="Arial"/>
                <w:color w:val="000000"/>
                <w:sz w:val="16"/>
                <w:szCs w:val="16"/>
                <w:lang w:val="ca-ES"/>
              </w:rPr>
              <w:t>N</w:t>
            </w:r>
            <w:r w:rsidR="004913D6">
              <w:rPr>
                <w:rFonts w:cs="Arial"/>
                <w:color w:val="000000"/>
                <w:sz w:val="16"/>
                <w:szCs w:val="16"/>
                <w:lang w:val="ca-ES"/>
              </w:rPr>
              <w:t>.S.</w:t>
            </w:r>
          </w:p>
        </w:tc>
        <w:tc>
          <w:tcPr>
            <w:tcW w:w="2132" w:type="dxa"/>
            <w:vAlign w:val="bottom"/>
            <w:hideMark/>
          </w:tcPr>
          <w:p w14:paraId="59BC35B0" w14:textId="77777777" w:rsidR="00BF03DE" w:rsidRDefault="00BF03DE" w:rsidP="002524EA">
            <w:pPr>
              <w:rPr>
                <w:rFonts w:cs="Arial"/>
                <w:color w:val="000000"/>
                <w:sz w:val="16"/>
                <w:szCs w:val="16"/>
                <w:lang w:val="ca-ES"/>
              </w:rPr>
            </w:pPr>
            <w:r>
              <w:rPr>
                <w:rFonts w:cs="Arial"/>
                <w:color w:val="000000"/>
                <w:sz w:val="16"/>
                <w:szCs w:val="16"/>
                <w:lang w:val="ca-ES"/>
              </w:rPr>
              <w:t>Roba home i dona</w:t>
            </w:r>
          </w:p>
        </w:tc>
        <w:tc>
          <w:tcPr>
            <w:tcW w:w="1387" w:type="dxa"/>
            <w:vAlign w:val="bottom"/>
            <w:hideMark/>
          </w:tcPr>
          <w:p w14:paraId="24648664"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3F8481EB"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5978FB2C"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51F5E34A" w14:textId="77777777" w:rsidTr="002524EA">
        <w:trPr>
          <w:trHeight w:val="439"/>
        </w:trPr>
        <w:tc>
          <w:tcPr>
            <w:tcW w:w="1435" w:type="dxa"/>
            <w:noWrap/>
            <w:vAlign w:val="bottom"/>
          </w:tcPr>
          <w:p w14:paraId="2B85025C" w14:textId="77777777" w:rsidR="00BF03DE" w:rsidRDefault="00BF03DE" w:rsidP="002524EA">
            <w:pPr>
              <w:jc w:val="left"/>
              <w:rPr>
                <w:rFonts w:eastAsia="Times New Roman" w:cs="Arial"/>
                <w:color w:val="000000"/>
                <w:sz w:val="16"/>
                <w:szCs w:val="16"/>
                <w:lang w:val="ca-ES" w:eastAsia="es-ES"/>
              </w:rPr>
            </w:pPr>
          </w:p>
          <w:p w14:paraId="28B845BC" w14:textId="6DD07393"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C</w:t>
            </w:r>
            <w:r w:rsidR="00C424B7">
              <w:rPr>
                <w:rFonts w:eastAsia="Times New Roman" w:cs="Arial"/>
                <w:color w:val="000000"/>
                <w:sz w:val="16"/>
                <w:szCs w:val="16"/>
                <w:lang w:val="ca-ES" w:eastAsia="es-ES"/>
              </w:rPr>
              <w:t>.</w:t>
            </w:r>
          </w:p>
        </w:tc>
        <w:tc>
          <w:tcPr>
            <w:tcW w:w="0" w:type="auto"/>
            <w:vAlign w:val="bottom"/>
            <w:hideMark/>
          </w:tcPr>
          <w:p w14:paraId="40580D9F" w14:textId="65F7D175" w:rsidR="00BF03DE" w:rsidRDefault="00BF03DE" w:rsidP="002524EA">
            <w:pPr>
              <w:rPr>
                <w:rFonts w:cs="Arial"/>
                <w:color w:val="000000"/>
                <w:sz w:val="16"/>
                <w:szCs w:val="16"/>
                <w:lang w:val="ca-ES"/>
              </w:rPr>
            </w:pPr>
            <w:r>
              <w:rPr>
                <w:rFonts w:cs="Arial"/>
                <w:color w:val="000000"/>
                <w:sz w:val="16"/>
                <w:szCs w:val="16"/>
                <w:lang w:val="ca-ES"/>
              </w:rPr>
              <w:t>T</w:t>
            </w:r>
            <w:r w:rsidR="004913D6">
              <w:rPr>
                <w:rFonts w:cs="Arial"/>
                <w:color w:val="000000"/>
                <w:sz w:val="16"/>
                <w:szCs w:val="16"/>
                <w:lang w:val="ca-ES"/>
              </w:rPr>
              <w:t>.S.</w:t>
            </w:r>
          </w:p>
        </w:tc>
        <w:tc>
          <w:tcPr>
            <w:tcW w:w="2132" w:type="dxa"/>
            <w:vAlign w:val="bottom"/>
            <w:hideMark/>
          </w:tcPr>
          <w:p w14:paraId="0D0F5BD1" w14:textId="77777777" w:rsidR="00BF03DE" w:rsidRDefault="00BF03DE" w:rsidP="002524EA">
            <w:pPr>
              <w:rPr>
                <w:rFonts w:cs="Arial"/>
                <w:color w:val="000000"/>
                <w:sz w:val="16"/>
                <w:szCs w:val="16"/>
                <w:lang w:val="ca-ES"/>
              </w:rPr>
            </w:pPr>
            <w:r>
              <w:rPr>
                <w:rFonts w:cs="Arial"/>
                <w:color w:val="000000"/>
                <w:sz w:val="16"/>
                <w:szCs w:val="16"/>
                <w:lang w:val="ca-ES"/>
              </w:rPr>
              <w:t>Fruita, verdura i plantes aromàtiques</w:t>
            </w:r>
          </w:p>
        </w:tc>
        <w:tc>
          <w:tcPr>
            <w:tcW w:w="1387" w:type="dxa"/>
            <w:vAlign w:val="bottom"/>
            <w:hideMark/>
          </w:tcPr>
          <w:p w14:paraId="2142063E"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7CF63D87"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0DA36F6A"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14:paraId="75A121CF" w14:textId="77777777" w:rsidTr="002524EA">
        <w:trPr>
          <w:trHeight w:val="439"/>
        </w:trPr>
        <w:tc>
          <w:tcPr>
            <w:tcW w:w="1435" w:type="dxa"/>
            <w:noWrap/>
            <w:vAlign w:val="bottom"/>
            <w:hideMark/>
          </w:tcPr>
          <w:p w14:paraId="611D670C" w14:textId="170A3693"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P</w:t>
            </w:r>
            <w:r w:rsidR="00C424B7">
              <w:rPr>
                <w:rFonts w:eastAsia="Times New Roman" w:cs="Arial"/>
                <w:color w:val="000000"/>
                <w:sz w:val="16"/>
                <w:szCs w:val="16"/>
                <w:lang w:val="ca-ES" w:eastAsia="es-ES"/>
              </w:rPr>
              <w:t>.</w:t>
            </w:r>
          </w:p>
        </w:tc>
        <w:tc>
          <w:tcPr>
            <w:tcW w:w="0" w:type="auto"/>
            <w:vAlign w:val="bottom"/>
            <w:hideMark/>
          </w:tcPr>
          <w:p w14:paraId="4007170B" w14:textId="5D7AC848" w:rsidR="00BF03DE" w:rsidRDefault="00BF03DE" w:rsidP="002524EA">
            <w:pPr>
              <w:rPr>
                <w:rFonts w:cs="Arial"/>
                <w:color w:val="000000"/>
                <w:sz w:val="16"/>
                <w:szCs w:val="16"/>
                <w:lang w:val="ca-ES"/>
              </w:rPr>
            </w:pPr>
            <w:r>
              <w:rPr>
                <w:rFonts w:cs="Arial"/>
                <w:color w:val="000000"/>
                <w:sz w:val="16"/>
                <w:szCs w:val="16"/>
                <w:lang w:val="ca-ES"/>
              </w:rPr>
              <w:t>C</w:t>
            </w:r>
            <w:r w:rsidR="004913D6">
              <w:rPr>
                <w:rFonts w:cs="Arial"/>
                <w:color w:val="000000"/>
                <w:sz w:val="16"/>
                <w:szCs w:val="16"/>
                <w:lang w:val="ca-ES"/>
              </w:rPr>
              <w:t>.C.</w:t>
            </w:r>
          </w:p>
        </w:tc>
        <w:tc>
          <w:tcPr>
            <w:tcW w:w="2132" w:type="dxa"/>
            <w:vAlign w:val="bottom"/>
            <w:hideMark/>
          </w:tcPr>
          <w:p w14:paraId="6B0BD91C" w14:textId="77777777" w:rsidR="00BF03DE" w:rsidRDefault="00BF03DE" w:rsidP="002524EA">
            <w:pPr>
              <w:rPr>
                <w:rFonts w:cs="Arial"/>
                <w:color w:val="000000"/>
                <w:sz w:val="16"/>
                <w:szCs w:val="16"/>
                <w:lang w:val="ca-ES"/>
              </w:rPr>
            </w:pPr>
            <w:r>
              <w:rPr>
                <w:rFonts w:cs="Arial"/>
                <w:color w:val="000000"/>
                <w:sz w:val="16"/>
                <w:szCs w:val="16"/>
                <w:lang w:val="ca-ES"/>
              </w:rPr>
              <w:t>Fruita, verdura i flors</w:t>
            </w:r>
          </w:p>
        </w:tc>
        <w:tc>
          <w:tcPr>
            <w:tcW w:w="1387" w:type="dxa"/>
            <w:vAlign w:val="bottom"/>
            <w:hideMark/>
          </w:tcPr>
          <w:p w14:paraId="4094F864" w14:textId="77777777" w:rsidR="00BF03DE" w:rsidRDefault="00BF03DE" w:rsidP="002524EA">
            <w:pPr>
              <w:rPr>
                <w:rFonts w:cs="Arial"/>
                <w:color w:val="000000"/>
                <w:sz w:val="16"/>
                <w:szCs w:val="16"/>
                <w:lang w:val="ca-ES"/>
              </w:rPr>
            </w:pPr>
            <w:r>
              <w:rPr>
                <w:rFonts w:cs="Arial"/>
                <w:color w:val="000000"/>
                <w:sz w:val="16"/>
                <w:szCs w:val="16"/>
                <w:lang w:val="ca-ES"/>
              </w:rPr>
              <w:t xml:space="preserve">       15</w:t>
            </w:r>
          </w:p>
        </w:tc>
        <w:tc>
          <w:tcPr>
            <w:tcW w:w="1391" w:type="dxa"/>
            <w:vAlign w:val="bottom"/>
            <w:hideMark/>
          </w:tcPr>
          <w:p w14:paraId="2E09D97D"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4AE95CFD" w14:textId="77777777" w:rsidR="00BF03DE" w:rsidRDefault="00BF03DE" w:rsidP="002524EA">
            <w:pPr>
              <w:jc w:val="right"/>
              <w:rPr>
                <w:rFonts w:cs="Arial"/>
                <w:color w:val="000000"/>
                <w:sz w:val="16"/>
                <w:szCs w:val="16"/>
                <w:lang w:val="ca-ES"/>
              </w:rPr>
            </w:pPr>
            <w:r>
              <w:rPr>
                <w:rFonts w:cs="Arial"/>
                <w:color w:val="000000"/>
                <w:sz w:val="16"/>
                <w:szCs w:val="16"/>
                <w:lang w:val="ca-ES"/>
              </w:rPr>
              <w:t>1.041,00 €</w:t>
            </w:r>
          </w:p>
        </w:tc>
      </w:tr>
      <w:tr w:rsidR="00BF03DE" w14:paraId="5B1A54DD" w14:textId="77777777" w:rsidTr="002524EA">
        <w:trPr>
          <w:trHeight w:val="439"/>
        </w:trPr>
        <w:tc>
          <w:tcPr>
            <w:tcW w:w="1435" w:type="dxa"/>
            <w:noWrap/>
            <w:vAlign w:val="bottom"/>
            <w:hideMark/>
          </w:tcPr>
          <w:p w14:paraId="419B027A" w14:textId="548307EC"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JA.</w:t>
            </w:r>
          </w:p>
        </w:tc>
        <w:tc>
          <w:tcPr>
            <w:tcW w:w="0" w:type="auto"/>
            <w:vAlign w:val="bottom"/>
            <w:hideMark/>
          </w:tcPr>
          <w:p w14:paraId="72BADAF5" w14:textId="60FB0419" w:rsidR="00BF03DE" w:rsidRDefault="00BF03DE" w:rsidP="002524EA">
            <w:pPr>
              <w:rPr>
                <w:rFonts w:cs="Arial"/>
                <w:color w:val="000000"/>
                <w:sz w:val="16"/>
                <w:szCs w:val="16"/>
                <w:lang w:val="ca-ES"/>
              </w:rPr>
            </w:pPr>
            <w:r>
              <w:rPr>
                <w:rFonts w:cs="Arial"/>
                <w:color w:val="000000"/>
                <w:sz w:val="16"/>
                <w:szCs w:val="16"/>
                <w:lang w:val="ca-ES"/>
              </w:rPr>
              <w:t>M</w:t>
            </w:r>
            <w:r w:rsidR="004913D6">
              <w:rPr>
                <w:rFonts w:cs="Arial"/>
                <w:color w:val="000000"/>
                <w:sz w:val="16"/>
                <w:szCs w:val="16"/>
                <w:lang w:val="ca-ES"/>
              </w:rPr>
              <w:t>.O.</w:t>
            </w:r>
          </w:p>
        </w:tc>
        <w:tc>
          <w:tcPr>
            <w:tcW w:w="2132" w:type="dxa"/>
            <w:vAlign w:val="bottom"/>
            <w:hideMark/>
          </w:tcPr>
          <w:p w14:paraId="056EE4A4" w14:textId="77777777" w:rsidR="00BF03DE" w:rsidRDefault="00BF03DE" w:rsidP="002524EA">
            <w:pPr>
              <w:rPr>
                <w:rFonts w:cs="Arial"/>
                <w:color w:val="000000"/>
                <w:sz w:val="16"/>
                <w:szCs w:val="16"/>
                <w:lang w:val="ca-ES"/>
              </w:rPr>
            </w:pPr>
            <w:r>
              <w:rPr>
                <w:rFonts w:cs="Arial"/>
                <w:color w:val="000000"/>
                <w:sz w:val="16"/>
                <w:szCs w:val="16"/>
                <w:lang w:val="ca-ES"/>
              </w:rPr>
              <w:t>Fruits secs, pastes, especies, caramels i llaminadures</w:t>
            </w:r>
          </w:p>
        </w:tc>
        <w:tc>
          <w:tcPr>
            <w:tcW w:w="1387" w:type="dxa"/>
            <w:vAlign w:val="bottom"/>
            <w:hideMark/>
          </w:tcPr>
          <w:p w14:paraId="0A460FF8" w14:textId="77777777" w:rsidR="00BF03DE" w:rsidRDefault="00BF03DE" w:rsidP="002524EA">
            <w:pPr>
              <w:rPr>
                <w:rFonts w:cs="Arial"/>
                <w:color w:val="000000"/>
                <w:sz w:val="16"/>
                <w:szCs w:val="16"/>
                <w:lang w:val="ca-ES"/>
              </w:rPr>
            </w:pPr>
            <w:r>
              <w:rPr>
                <w:rFonts w:cs="Arial"/>
                <w:color w:val="000000"/>
                <w:sz w:val="16"/>
                <w:szCs w:val="16"/>
                <w:lang w:val="ca-ES"/>
              </w:rPr>
              <w:t xml:space="preserve">         9,5</w:t>
            </w:r>
          </w:p>
        </w:tc>
        <w:tc>
          <w:tcPr>
            <w:tcW w:w="1391" w:type="dxa"/>
            <w:vAlign w:val="bottom"/>
            <w:hideMark/>
          </w:tcPr>
          <w:p w14:paraId="3CDF4CE6"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5D95E90C" w14:textId="77777777" w:rsidR="00BF03DE" w:rsidRDefault="00BF03DE" w:rsidP="002524EA">
            <w:pPr>
              <w:jc w:val="right"/>
              <w:rPr>
                <w:rFonts w:cs="Arial"/>
                <w:color w:val="000000"/>
                <w:sz w:val="16"/>
                <w:szCs w:val="16"/>
                <w:lang w:val="ca-ES"/>
              </w:rPr>
            </w:pPr>
            <w:r>
              <w:rPr>
                <w:rFonts w:cs="Arial"/>
                <w:color w:val="000000"/>
                <w:sz w:val="16"/>
                <w:szCs w:val="16"/>
                <w:lang w:val="ca-ES"/>
              </w:rPr>
              <w:t>694,00 €</w:t>
            </w:r>
          </w:p>
        </w:tc>
      </w:tr>
      <w:tr w:rsidR="00BF03DE" w14:paraId="0AFF88E0" w14:textId="77777777" w:rsidTr="002524EA">
        <w:trPr>
          <w:trHeight w:val="270"/>
        </w:trPr>
        <w:tc>
          <w:tcPr>
            <w:tcW w:w="1435" w:type="dxa"/>
            <w:noWrap/>
            <w:vAlign w:val="bottom"/>
            <w:hideMark/>
          </w:tcPr>
          <w:p w14:paraId="1C368485" w14:textId="7867342E" w:rsidR="00BF03DE" w:rsidRDefault="00BF03DE" w:rsidP="002524EA">
            <w:pPr>
              <w:jc w:val="left"/>
              <w:rPr>
                <w:rFonts w:eastAsia="Times New Roman" w:cs="Arial"/>
                <w:color w:val="000000"/>
                <w:sz w:val="16"/>
                <w:szCs w:val="16"/>
                <w:lang w:val="ca-ES" w:eastAsia="es-ES"/>
              </w:rPr>
            </w:pPr>
            <w:r>
              <w:rPr>
                <w:rFonts w:eastAsia="Times New Roman" w:cs="Arial"/>
                <w:color w:val="000000"/>
                <w:sz w:val="16"/>
                <w:szCs w:val="16"/>
                <w:lang w:val="ca-ES" w:eastAsia="es-ES"/>
              </w:rPr>
              <w:t>A</w:t>
            </w:r>
            <w:r w:rsidR="00C424B7">
              <w:rPr>
                <w:rFonts w:eastAsia="Times New Roman" w:cs="Arial"/>
                <w:color w:val="000000"/>
                <w:sz w:val="16"/>
                <w:szCs w:val="16"/>
                <w:lang w:val="ca-ES" w:eastAsia="es-ES"/>
              </w:rPr>
              <w:t>.</w:t>
            </w:r>
          </w:p>
        </w:tc>
        <w:tc>
          <w:tcPr>
            <w:tcW w:w="0" w:type="auto"/>
            <w:vAlign w:val="bottom"/>
            <w:hideMark/>
          </w:tcPr>
          <w:p w14:paraId="72869ACF" w14:textId="5B57D7DB" w:rsidR="00BF03DE" w:rsidRDefault="00BF03DE" w:rsidP="002524EA">
            <w:pPr>
              <w:rPr>
                <w:rFonts w:cs="Arial"/>
                <w:color w:val="000000"/>
                <w:sz w:val="16"/>
                <w:szCs w:val="16"/>
                <w:lang w:val="ca-ES"/>
              </w:rPr>
            </w:pPr>
            <w:r>
              <w:rPr>
                <w:rFonts w:cs="Arial"/>
                <w:color w:val="000000"/>
                <w:sz w:val="16"/>
                <w:szCs w:val="16"/>
                <w:lang w:val="ca-ES"/>
              </w:rPr>
              <w:t>G</w:t>
            </w:r>
            <w:r w:rsidR="004913D6">
              <w:rPr>
                <w:rFonts w:cs="Arial"/>
                <w:color w:val="000000"/>
                <w:sz w:val="16"/>
                <w:szCs w:val="16"/>
                <w:lang w:val="ca-ES"/>
              </w:rPr>
              <w:t>.F.</w:t>
            </w:r>
          </w:p>
        </w:tc>
        <w:tc>
          <w:tcPr>
            <w:tcW w:w="2132" w:type="dxa"/>
            <w:vAlign w:val="bottom"/>
            <w:hideMark/>
          </w:tcPr>
          <w:p w14:paraId="30EDF5C1" w14:textId="77777777" w:rsidR="00BF03DE" w:rsidRDefault="00BF03DE" w:rsidP="002524EA">
            <w:pPr>
              <w:rPr>
                <w:rFonts w:cs="Arial"/>
                <w:color w:val="000000"/>
                <w:sz w:val="16"/>
                <w:szCs w:val="16"/>
                <w:lang w:val="ca-ES"/>
              </w:rPr>
            </w:pPr>
            <w:r>
              <w:rPr>
                <w:rFonts w:cs="Arial"/>
                <w:color w:val="000000"/>
                <w:sz w:val="16"/>
                <w:szCs w:val="16"/>
                <w:lang w:val="ca-ES"/>
              </w:rPr>
              <w:t>Pollastres a l'ast</w:t>
            </w:r>
          </w:p>
        </w:tc>
        <w:tc>
          <w:tcPr>
            <w:tcW w:w="1387" w:type="dxa"/>
            <w:vAlign w:val="bottom"/>
            <w:hideMark/>
          </w:tcPr>
          <w:p w14:paraId="33F9BF03" w14:textId="77777777" w:rsidR="00BF03DE" w:rsidRDefault="00BF03DE" w:rsidP="002524EA">
            <w:pPr>
              <w:rPr>
                <w:rFonts w:cs="Arial"/>
                <w:color w:val="000000"/>
                <w:sz w:val="16"/>
                <w:szCs w:val="16"/>
                <w:lang w:val="ca-ES"/>
              </w:rPr>
            </w:pPr>
            <w:r>
              <w:rPr>
                <w:rFonts w:cs="Arial"/>
                <w:color w:val="000000"/>
                <w:sz w:val="16"/>
                <w:szCs w:val="16"/>
                <w:lang w:val="ca-ES"/>
              </w:rPr>
              <w:t xml:space="preserve">         8</w:t>
            </w:r>
          </w:p>
        </w:tc>
        <w:tc>
          <w:tcPr>
            <w:tcW w:w="1391" w:type="dxa"/>
            <w:vAlign w:val="bottom"/>
            <w:hideMark/>
          </w:tcPr>
          <w:p w14:paraId="0F219E06" w14:textId="77777777" w:rsidR="00BF03DE" w:rsidRDefault="00BF03DE" w:rsidP="002524EA">
            <w:pPr>
              <w:rPr>
                <w:rFonts w:cs="Arial"/>
                <w:color w:val="000000"/>
                <w:sz w:val="16"/>
                <w:szCs w:val="16"/>
                <w:lang w:val="ca-ES"/>
              </w:rPr>
            </w:pPr>
            <w:r>
              <w:rPr>
                <w:rFonts w:cs="Arial"/>
                <w:color w:val="000000"/>
                <w:sz w:val="16"/>
                <w:szCs w:val="16"/>
                <w:lang w:val="ca-ES"/>
              </w:rPr>
              <w:t xml:space="preserve">   69,40 €</w:t>
            </w:r>
          </w:p>
        </w:tc>
        <w:tc>
          <w:tcPr>
            <w:tcW w:w="1258" w:type="dxa"/>
            <w:vAlign w:val="bottom"/>
            <w:hideMark/>
          </w:tcPr>
          <w:p w14:paraId="17B80E0B" w14:textId="77777777" w:rsidR="00BF03DE" w:rsidRDefault="00BF03DE" w:rsidP="002524EA">
            <w:pPr>
              <w:jc w:val="right"/>
              <w:rPr>
                <w:rFonts w:cs="Arial"/>
                <w:color w:val="000000"/>
                <w:sz w:val="16"/>
                <w:szCs w:val="16"/>
                <w:lang w:val="ca-ES"/>
              </w:rPr>
            </w:pPr>
            <w:r>
              <w:rPr>
                <w:rFonts w:cs="Arial"/>
                <w:color w:val="000000"/>
                <w:sz w:val="16"/>
                <w:szCs w:val="16"/>
                <w:lang w:val="ca-ES"/>
              </w:rPr>
              <w:t>555,20 €</w:t>
            </w:r>
          </w:p>
        </w:tc>
      </w:tr>
      <w:tr w:rsidR="00BF03DE" w:rsidRPr="00DD2280" w14:paraId="178CA644" w14:textId="77777777" w:rsidTr="002524EA">
        <w:trPr>
          <w:trHeight w:val="420"/>
        </w:trPr>
        <w:tc>
          <w:tcPr>
            <w:tcW w:w="1435" w:type="dxa"/>
            <w:noWrap/>
            <w:vAlign w:val="bottom"/>
            <w:hideMark/>
          </w:tcPr>
          <w:p w14:paraId="0832BACB" w14:textId="77777777" w:rsidR="00BF03DE" w:rsidRPr="00DD2280" w:rsidRDefault="00BF03DE" w:rsidP="002524EA">
            <w:pPr>
              <w:rPr>
                <w:rFonts w:cs="Arial"/>
                <w:b/>
                <w:bCs/>
                <w:color w:val="000000"/>
                <w:sz w:val="20"/>
                <w:szCs w:val="20"/>
                <w:lang w:val="ca-ES"/>
              </w:rPr>
            </w:pPr>
          </w:p>
        </w:tc>
        <w:tc>
          <w:tcPr>
            <w:tcW w:w="0" w:type="auto"/>
            <w:vAlign w:val="bottom"/>
          </w:tcPr>
          <w:p w14:paraId="1D34A0D1" w14:textId="77777777" w:rsidR="00BF03DE" w:rsidRPr="00DD2280" w:rsidRDefault="00BF03DE" w:rsidP="002524EA">
            <w:pPr>
              <w:rPr>
                <w:rFonts w:cs="Arial"/>
                <w:b/>
                <w:bCs/>
                <w:color w:val="000000"/>
                <w:sz w:val="20"/>
                <w:szCs w:val="20"/>
                <w:lang w:val="ca-ES"/>
              </w:rPr>
            </w:pPr>
          </w:p>
        </w:tc>
        <w:tc>
          <w:tcPr>
            <w:tcW w:w="2132" w:type="dxa"/>
            <w:vAlign w:val="bottom"/>
            <w:hideMark/>
          </w:tcPr>
          <w:p w14:paraId="070A25B4" w14:textId="77777777" w:rsidR="00BF03DE" w:rsidRPr="00DD2280" w:rsidRDefault="00BF03DE" w:rsidP="002524EA">
            <w:pPr>
              <w:rPr>
                <w:rFonts w:cs="Arial"/>
                <w:b/>
                <w:bCs/>
                <w:color w:val="000000"/>
                <w:sz w:val="20"/>
                <w:szCs w:val="20"/>
                <w:lang w:val="ca-ES"/>
              </w:rPr>
            </w:pPr>
            <w:r w:rsidRPr="00DD2280">
              <w:rPr>
                <w:rFonts w:cs="Arial"/>
                <w:b/>
                <w:bCs/>
                <w:color w:val="000000"/>
                <w:sz w:val="20"/>
                <w:szCs w:val="20"/>
                <w:lang w:val="ca-ES"/>
              </w:rPr>
              <w:t>TOTAL</w:t>
            </w:r>
          </w:p>
        </w:tc>
        <w:tc>
          <w:tcPr>
            <w:tcW w:w="1387" w:type="dxa"/>
            <w:vAlign w:val="bottom"/>
            <w:hideMark/>
          </w:tcPr>
          <w:p w14:paraId="2B553193" w14:textId="77777777" w:rsidR="00BF03DE" w:rsidRPr="00DD2280" w:rsidRDefault="00BF03DE" w:rsidP="002524EA">
            <w:pPr>
              <w:rPr>
                <w:rFonts w:cs="Arial"/>
                <w:b/>
                <w:bCs/>
                <w:color w:val="000000"/>
                <w:sz w:val="20"/>
                <w:szCs w:val="20"/>
                <w:lang w:val="ca-ES"/>
              </w:rPr>
            </w:pPr>
            <w:r w:rsidRPr="00DD2280">
              <w:rPr>
                <w:rFonts w:cs="Arial"/>
                <w:b/>
                <w:bCs/>
                <w:color w:val="000000"/>
                <w:sz w:val="20"/>
                <w:szCs w:val="20"/>
                <w:lang w:val="ca-ES"/>
              </w:rPr>
              <w:t xml:space="preserve">       393</w:t>
            </w:r>
          </w:p>
        </w:tc>
        <w:tc>
          <w:tcPr>
            <w:tcW w:w="1391" w:type="dxa"/>
            <w:vAlign w:val="bottom"/>
          </w:tcPr>
          <w:p w14:paraId="7E5B9D4E" w14:textId="77777777" w:rsidR="00BF03DE" w:rsidRPr="00DD2280" w:rsidRDefault="00BF03DE" w:rsidP="002524EA">
            <w:pPr>
              <w:jc w:val="right"/>
              <w:rPr>
                <w:rFonts w:cs="Arial"/>
                <w:b/>
                <w:bCs/>
                <w:color w:val="000000"/>
                <w:sz w:val="20"/>
                <w:szCs w:val="20"/>
                <w:lang w:val="ca-ES"/>
              </w:rPr>
            </w:pPr>
          </w:p>
        </w:tc>
        <w:tc>
          <w:tcPr>
            <w:tcW w:w="1258" w:type="dxa"/>
            <w:vAlign w:val="bottom"/>
            <w:hideMark/>
          </w:tcPr>
          <w:p w14:paraId="1BAEAF6D" w14:textId="77777777" w:rsidR="00BF03DE" w:rsidRPr="00DD2280" w:rsidRDefault="00BF03DE" w:rsidP="002524EA">
            <w:pPr>
              <w:jc w:val="right"/>
              <w:rPr>
                <w:rFonts w:cs="Arial"/>
                <w:b/>
                <w:bCs/>
                <w:color w:val="000000"/>
                <w:sz w:val="20"/>
                <w:szCs w:val="20"/>
                <w:lang w:val="ca-ES"/>
              </w:rPr>
            </w:pPr>
            <w:r>
              <w:rPr>
                <w:rFonts w:cs="Arial"/>
                <w:b/>
                <w:bCs/>
                <w:color w:val="000000"/>
                <w:sz w:val="20"/>
                <w:szCs w:val="20"/>
                <w:lang w:val="ca-ES"/>
              </w:rPr>
              <w:t xml:space="preserve"> </w:t>
            </w:r>
            <w:r w:rsidRPr="00DD2280">
              <w:rPr>
                <w:rFonts w:cs="Arial"/>
                <w:b/>
                <w:bCs/>
                <w:color w:val="000000"/>
                <w:sz w:val="20"/>
                <w:szCs w:val="20"/>
                <w:lang w:val="ca-ES"/>
              </w:rPr>
              <w:t>27.274,</w:t>
            </w:r>
            <w:r>
              <w:rPr>
                <w:rFonts w:cs="Arial"/>
                <w:b/>
                <w:bCs/>
                <w:color w:val="000000"/>
                <w:sz w:val="20"/>
                <w:szCs w:val="20"/>
                <w:lang w:val="ca-ES"/>
              </w:rPr>
              <w:t>2</w:t>
            </w:r>
            <w:r w:rsidRPr="00DD2280">
              <w:rPr>
                <w:rFonts w:cs="Arial"/>
                <w:b/>
                <w:bCs/>
                <w:color w:val="000000"/>
                <w:sz w:val="20"/>
                <w:szCs w:val="20"/>
                <w:lang w:val="ca-ES"/>
              </w:rPr>
              <w:t>0 €</w:t>
            </w:r>
          </w:p>
        </w:tc>
      </w:tr>
    </w:tbl>
    <w:p w14:paraId="09D344FD" w14:textId="77777777" w:rsidR="00BF03DE" w:rsidRDefault="00BF03DE" w:rsidP="00BF03DE">
      <w:pPr>
        <w:rPr>
          <w:rFonts w:cs="Arial"/>
          <w:lang w:val="ca-ES"/>
        </w:rPr>
      </w:pPr>
      <w:bookmarkStart w:id="11" w:name="DOCUMENTO_5846748"/>
      <w:bookmarkStart w:id="12" w:name="DOCUMENTO_6013510"/>
      <w:bookmarkEnd w:id="10"/>
      <w:bookmarkEnd w:id="11"/>
      <w:bookmarkEnd w:id="12"/>
    </w:p>
    <w:p w14:paraId="090A5FED" w14:textId="77777777" w:rsidR="00265D9A" w:rsidRDefault="00265D9A" w:rsidP="00265D9A">
      <w:pPr>
        <w:rPr>
          <w:rFonts w:cs="Arial"/>
          <w:lang w:val="ca-ES"/>
        </w:rPr>
      </w:pPr>
      <w:r>
        <w:rPr>
          <w:rFonts w:cs="Arial"/>
          <w:b/>
          <w:lang w:val="ca-ES"/>
        </w:rPr>
        <w:t>6.- TARGETA NÚM 20/20 D’ESTACIONAMENT INDIVIDUAL PER A PERSONES AMB DISMINUCIÓ DE LA MOBILITAT PER A M.P.S. EXP. X2020000768</w:t>
      </w:r>
    </w:p>
    <w:p w14:paraId="6E0EBB8C" w14:textId="77777777" w:rsidR="00265D9A" w:rsidRDefault="00265D9A" w:rsidP="00265D9A">
      <w:pPr>
        <w:rPr>
          <w:rFonts w:cs="Arial"/>
          <w:lang w:val="ca-ES"/>
        </w:rPr>
      </w:pPr>
    </w:p>
    <w:p w14:paraId="74A18E66" w14:textId="77777777" w:rsidR="00265D9A" w:rsidRPr="002602EF" w:rsidRDefault="00265D9A" w:rsidP="002524EA">
      <w:pPr>
        <w:rPr>
          <w:b/>
          <w:kern w:val="22"/>
          <w:lang w:val="ca-ES" w:eastAsia="es-ES"/>
        </w:rPr>
      </w:pPr>
      <w:bookmarkStart w:id="13" w:name="X2020000768"/>
      <w:r w:rsidRPr="002602EF">
        <w:rPr>
          <w:kern w:val="22"/>
          <w:lang w:val="ca-ES" w:eastAsia="es-ES"/>
        </w:rPr>
        <w:t>S’ACORDA</w:t>
      </w:r>
      <w:r w:rsidRPr="002602EF">
        <w:rPr>
          <w:b/>
          <w:kern w:val="22"/>
          <w:lang w:val="ca-ES" w:eastAsia="es-ES"/>
        </w:rPr>
        <w:t>:  </w:t>
      </w:r>
    </w:p>
    <w:p w14:paraId="74E0C58E" w14:textId="77777777" w:rsidR="00265D9A" w:rsidRPr="002602EF" w:rsidRDefault="00265D9A" w:rsidP="002524EA">
      <w:pPr>
        <w:rPr>
          <w:highlight w:val="yellow"/>
          <w:lang w:val="ca-ES" w:eastAsia="es-ES"/>
        </w:rPr>
      </w:pPr>
    </w:p>
    <w:p w14:paraId="6E07C501" w14:textId="77777777" w:rsidR="00265D9A" w:rsidRPr="00340818" w:rsidRDefault="00265D9A" w:rsidP="002524EA">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265D9A" w:rsidRPr="00340818" w14:paraId="21DB1941" w14:textId="77777777" w:rsidTr="002524EA">
        <w:tc>
          <w:tcPr>
            <w:tcW w:w="1015" w:type="pct"/>
          </w:tcPr>
          <w:p w14:paraId="3B1DB146" w14:textId="77777777" w:rsidR="00265D9A" w:rsidRPr="00340818" w:rsidRDefault="00265D9A" w:rsidP="002524EA">
            <w:pPr>
              <w:pStyle w:val="normal1"/>
              <w:rPr>
                <w:rFonts w:cs="Arial"/>
                <w:szCs w:val="22"/>
              </w:rPr>
            </w:pPr>
            <w:r w:rsidRPr="00340818">
              <w:rPr>
                <w:rFonts w:cs="Arial"/>
                <w:szCs w:val="22"/>
              </w:rPr>
              <w:t>TITULAR</w:t>
            </w:r>
          </w:p>
        </w:tc>
        <w:tc>
          <w:tcPr>
            <w:tcW w:w="856" w:type="pct"/>
          </w:tcPr>
          <w:p w14:paraId="7D269248" w14:textId="77777777" w:rsidR="00265D9A" w:rsidRPr="00340818" w:rsidRDefault="00265D9A" w:rsidP="002524EA">
            <w:pPr>
              <w:pStyle w:val="normal1"/>
              <w:rPr>
                <w:rFonts w:cs="Arial"/>
                <w:szCs w:val="22"/>
              </w:rPr>
            </w:pPr>
            <w:r w:rsidRPr="00340818">
              <w:rPr>
                <w:rFonts w:cs="Arial"/>
                <w:szCs w:val="22"/>
              </w:rPr>
              <w:t>DNI</w:t>
            </w:r>
          </w:p>
        </w:tc>
        <w:tc>
          <w:tcPr>
            <w:tcW w:w="946" w:type="pct"/>
          </w:tcPr>
          <w:p w14:paraId="4BC6DBC7" w14:textId="77777777" w:rsidR="00265D9A" w:rsidRPr="00340818" w:rsidRDefault="00265D9A" w:rsidP="002524EA">
            <w:pPr>
              <w:pStyle w:val="normal1"/>
              <w:rPr>
                <w:rFonts w:cs="Arial"/>
                <w:szCs w:val="22"/>
              </w:rPr>
            </w:pPr>
            <w:r w:rsidRPr="00340818">
              <w:rPr>
                <w:rFonts w:cs="Arial"/>
                <w:szCs w:val="22"/>
              </w:rPr>
              <w:t>CONDUCTOR</w:t>
            </w:r>
          </w:p>
        </w:tc>
        <w:tc>
          <w:tcPr>
            <w:tcW w:w="780" w:type="pct"/>
          </w:tcPr>
          <w:p w14:paraId="26EA3271" w14:textId="77777777" w:rsidR="00265D9A" w:rsidRPr="00340818" w:rsidRDefault="00265D9A" w:rsidP="002524EA">
            <w:pPr>
              <w:pStyle w:val="normal1"/>
              <w:rPr>
                <w:rFonts w:cs="Arial"/>
                <w:szCs w:val="22"/>
              </w:rPr>
            </w:pPr>
            <w:r w:rsidRPr="00340818">
              <w:rPr>
                <w:rFonts w:cs="Arial"/>
                <w:szCs w:val="22"/>
              </w:rPr>
              <w:t>CADUCITAT</w:t>
            </w:r>
          </w:p>
        </w:tc>
        <w:tc>
          <w:tcPr>
            <w:tcW w:w="1403" w:type="pct"/>
          </w:tcPr>
          <w:p w14:paraId="019DE808" w14:textId="77777777" w:rsidR="00265D9A" w:rsidRPr="00340818" w:rsidRDefault="00265D9A" w:rsidP="002524EA">
            <w:pPr>
              <w:pStyle w:val="normal1"/>
              <w:rPr>
                <w:rFonts w:cs="Arial"/>
                <w:szCs w:val="22"/>
              </w:rPr>
            </w:pPr>
            <w:r w:rsidRPr="00340818">
              <w:rPr>
                <w:rFonts w:cs="Arial"/>
                <w:szCs w:val="22"/>
              </w:rPr>
              <w:t>NUMERACIÓ</w:t>
            </w:r>
          </w:p>
        </w:tc>
      </w:tr>
      <w:tr w:rsidR="00265D9A" w:rsidRPr="00340818" w14:paraId="47C8D1F9" w14:textId="77777777" w:rsidTr="002524EA">
        <w:tc>
          <w:tcPr>
            <w:tcW w:w="1015" w:type="pct"/>
            <w:vAlign w:val="center"/>
          </w:tcPr>
          <w:p w14:paraId="6D649BBE" w14:textId="6773D783" w:rsidR="00265D9A" w:rsidRPr="00340818" w:rsidRDefault="004913D6" w:rsidP="002524EA">
            <w:pPr>
              <w:pStyle w:val="normal1"/>
              <w:rPr>
                <w:rFonts w:cs="Arial"/>
                <w:szCs w:val="22"/>
              </w:rPr>
            </w:pPr>
            <w:r>
              <w:rPr>
                <w:rFonts w:cs="Arial"/>
                <w:szCs w:val="22"/>
              </w:rPr>
              <w:t>M.S.P.</w:t>
            </w:r>
          </w:p>
        </w:tc>
        <w:tc>
          <w:tcPr>
            <w:tcW w:w="856" w:type="pct"/>
            <w:vAlign w:val="center"/>
          </w:tcPr>
          <w:p w14:paraId="47B7B827" w14:textId="566899E4" w:rsidR="00265D9A" w:rsidRPr="00340818" w:rsidRDefault="004913D6" w:rsidP="002524EA">
            <w:r>
              <w:t>…</w:t>
            </w:r>
          </w:p>
        </w:tc>
        <w:tc>
          <w:tcPr>
            <w:tcW w:w="946" w:type="pct"/>
            <w:vAlign w:val="center"/>
          </w:tcPr>
          <w:p w14:paraId="6E209698" w14:textId="77777777" w:rsidR="00265D9A" w:rsidRPr="00340818" w:rsidRDefault="00265D9A" w:rsidP="002524EA">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733E2AAB" w14:textId="77777777" w:rsidR="00265D9A" w:rsidRPr="00340818" w:rsidRDefault="00265D9A" w:rsidP="002524EA">
            <w:pPr>
              <w:pStyle w:val="normal1"/>
              <w:rPr>
                <w:rFonts w:cs="Arial"/>
                <w:szCs w:val="22"/>
              </w:rPr>
            </w:pPr>
            <w:r>
              <w:rPr>
                <w:rFonts w:cs="Arial"/>
                <w:szCs w:val="22"/>
              </w:rPr>
              <w:t>FEBRER</w:t>
            </w:r>
          </w:p>
          <w:p w14:paraId="32F7E03A" w14:textId="77777777" w:rsidR="00265D9A" w:rsidRPr="00340818" w:rsidRDefault="00265D9A" w:rsidP="002524EA">
            <w:pPr>
              <w:pStyle w:val="normal1"/>
              <w:rPr>
                <w:rFonts w:cs="Arial"/>
                <w:szCs w:val="22"/>
              </w:rPr>
            </w:pPr>
            <w:r w:rsidRPr="00340818">
              <w:rPr>
                <w:rFonts w:cs="Arial"/>
                <w:szCs w:val="22"/>
              </w:rPr>
              <w:t>202</w:t>
            </w:r>
            <w:r>
              <w:rPr>
                <w:rFonts w:cs="Arial"/>
                <w:szCs w:val="22"/>
              </w:rPr>
              <w:t>2</w:t>
            </w:r>
          </w:p>
        </w:tc>
        <w:tc>
          <w:tcPr>
            <w:tcW w:w="1403" w:type="pct"/>
          </w:tcPr>
          <w:p w14:paraId="6A61DF85" w14:textId="77777777" w:rsidR="00265D9A" w:rsidRPr="00340818" w:rsidRDefault="00265D9A" w:rsidP="002524EA">
            <w:pPr>
              <w:pStyle w:val="normal1"/>
              <w:rPr>
                <w:rFonts w:cs="Arial"/>
                <w:szCs w:val="22"/>
              </w:rPr>
            </w:pPr>
            <w:r w:rsidRPr="00340818">
              <w:rPr>
                <w:rFonts w:cs="Arial"/>
                <w:szCs w:val="22"/>
              </w:rPr>
              <w:t>0821920</w:t>
            </w:r>
            <w:r>
              <w:rPr>
                <w:rFonts w:cs="Arial"/>
                <w:szCs w:val="22"/>
              </w:rPr>
              <w:t>20</w:t>
            </w:r>
            <w:r w:rsidRPr="00340818">
              <w:rPr>
                <w:rFonts w:cs="Arial"/>
                <w:szCs w:val="22"/>
              </w:rPr>
              <w:t>000</w:t>
            </w:r>
            <w:r>
              <w:rPr>
                <w:rFonts w:cs="Arial"/>
                <w:szCs w:val="22"/>
              </w:rPr>
              <w:t>206869T</w:t>
            </w:r>
          </w:p>
        </w:tc>
      </w:tr>
    </w:tbl>
    <w:p w14:paraId="7E2C236E" w14:textId="77777777" w:rsidR="00265D9A" w:rsidRPr="00340818" w:rsidRDefault="00265D9A" w:rsidP="002524EA">
      <w:pPr>
        <w:pStyle w:val="Normal10"/>
        <w:rPr>
          <w:rFonts w:cs="Arial"/>
          <w:szCs w:val="22"/>
        </w:rPr>
      </w:pPr>
    </w:p>
    <w:p w14:paraId="7E583B54" w14:textId="77777777" w:rsidR="00265D9A" w:rsidRDefault="00265D9A" w:rsidP="002524EA">
      <w:pPr>
        <w:spacing w:line="276" w:lineRule="auto"/>
        <w:rPr>
          <w:rFonts w:cs="Arial"/>
        </w:rPr>
      </w:pPr>
      <w:r w:rsidRPr="00340818">
        <w:rPr>
          <w:rFonts w:cs="Arial"/>
        </w:rPr>
        <w:t>2n.- Notificar aquest acord a l’interessat. En el cas de les concessions l’interessat podrà recollir la corresponent targeta en les dependències de la Policia local.</w:t>
      </w:r>
    </w:p>
    <w:p w14:paraId="19E8F5D6" w14:textId="77777777" w:rsidR="00265D9A" w:rsidRDefault="00265D9A" w:rsidP="00265D9A">
      <w:pPr>
        <w:rPr>
          <w:rFonts w:cs="Arial"/>
          <w:lang w:val="ca-ES"/>
        </w:rPr>
      </w:pPr>
      <w:bookmarkStart w:id="14" w:name="DOCUMENTO_5922053"/>
      <w:bookmarkStart w:id="15" w:name="DOCUMENTO_6013511"/>
      <w:bookmarkEnd w:id="13"/>
      <w:bookmarkEnd w:id="14"/>
      <w:bookmarkEnd w:id="15"/>
    </w:p>
    <w:p w14:paraId="192BD103" w14:textId="77777777" w:rsidR="00265D9A" w:rsidRPr="00265D9A" w:rsidRDefault="00265D9A" w:rsidP="00265D9A">
      <w:pPr>
        <w:rPr>
          <w:rFonts w:cs="Arial"/>
          <w:lang w:val="ca-ES"/>
        </w:rPr>
      </w:pPr>
    </w:p>
    <w:p w14:paraId="40FE1165" w14:textId="4238BCA5" w:rsidR="00921274" w:rsidRDefault="00921274" w:rsidP="00921274">
      <w:pPr>
        <w:rPr>
          <w:rFonts w:cs="Arial"/>
          <w:lang w:val="ca-ES"/>
        </w:rPr>
      </w:pPr>
      <w:r>
        <w:rPr>
          <w:rFonts w:cs="Arial"/>
          <w:b/>
          <w:lang w:val="ca-ES"/>
        </w:rPr>
        <w:lastRenderedPageBreak/>
        <w:t>7.- CREACIO D'UNA PLAÇA D'ESTACIONAMENT PERSONALITZADA A RIERA D'EN CINTET</w:t>
      </w:r>
      <w:r w:rsidR="004913D6">
        <w:rPr>
          <w:rFonts w:cs="Arial"/>
          <w:b/>
          <w:lang w:val="ca-ES"/>
        </w:rPr>
        <w:t>...</w:t>
      </w:r>
      <w:r>
        <w:rPr>
          <w:rFonts w:cs="Arial"/>
          <w:b/>
          <w:lang w:val="ca-ES"/>
        </w:rPr>
        <w:t xml:space="preserve"> EXP. X2019004783</w:t>
      </w:r>
    </w:p>
    <w:p w14:paraId="6DEE1718" w14:textId="77777777" w:rsidR="00921274" w:rsidRDefault="00921274" w:rsidP="00921274">
      <w:pPr>
        <w:rPr>
          <w:rFonts w:cs="Arial"/>
          <w:lang w:val="ca-ES"/>
        </w:rPr>
      </w:pPr>
    </w:p>
    <w:p w14:paraId="0C53B681" w14:textId="77777777" w:rsidR="00921274" w:rsidRPr="00FC2C26" w:rsidRDefault="00921274" w:rsidP="002524EA">
      <w:pPr>
        <w:rPr>
          <w:b/>
          <w:bCs/>
          <w:kern w:val="22"/>
          <w:lang w:val="ca-ES" w:eastAsia="es-ES"/>
        </w:rPr>
      </w:pPr>
      <w:bookmarkStart w:id="16" w:name="X2019004783"/>
      <w:r w:rsidRPr="00FC2C26">
        <w:rPr>
          <w:b/>
          <w:bCs/>
          <w:kern w:val="22"/>
          <w:lang w:val="ca-ES" w:eastAsia="es-ES"/>
        </w:rPr>
        <w:t>S’ACORDA:  </w:t>
      </w:r>
    </w:p>
    <w:p w14:paraId="028D2704" w14:textId="77777777" w:rsidR="00921274" w:rsidRPr="002602EF" w:rsidRDefault="00921274" w:rsidP="002524EA">
      <w:pPr>
        <w:rPr>
          <w:highlight w:val="yellow"/>
          <w:lang w:val="ca-ES" w:eastAsia="es-ES"/>
        </w:rPr>
      </w:pPr>
    </w:p>
    <w:p w14:paraId="7C1E881C" w14:textId="68E54213" w:rsidR="00921274" w:rsidRDefault="00921274" w:rsidP="002524EA">
      <w:pPr>
        <w:pStyle w:val="Normal10"/>
        <w:rPr>
          <w:rFonts w:cs="Arial"/>
          <w:szCs w:val="22"/>
        </w:rPr>
      </w:pPr>
      <w:r w:rsidRPr="00DD0518">
        <w:rPr>
          <w:rFonts w:cs="Arial"/>
          <w:szCs w:val="22"/>
        </w:rPr>
        <w:t xml:space="preserve">PRIMER.- Crear una plaça d’estacionament de mobilitat reduïda personalitzada </w:t>
      </w:r>
      <w:r>
        <w:rPr>
          <w:rFonts w:cs="Arial"/>
          <w:szCs w:val="22"/>
        </w:rPr>
        <w:t>a Riera d’en Cintet amb carrer Sant Ramon</w:t>
      </w:r>
      <w:r w:rsidRPr="00DD0518">
        <w:rPr>
          <w:rFonts w:cs="Arial"/>
          <w:szCs w:val="22"/>
        </w:rPr>
        <w:t>,</w:t>
      </w:r>
      <w:r>
        <w:rPr>
          <w:rFonts w:cs="Arial"/>
          <w:szCs w:val="22"/>
        </w:rPr>
        <w:t xml:space="preserve"> al costat del pas de vianants,</w:t>
      </w:r>
      <w:r w:rsidRPr="008A1316">
        <w:rPr>
          <w:rFonts w:cs="Arial"/>
          <w:szCs w:val="22"/>
        </w:rPr>
        <w:t xml:space="preserve"> </w:t>
      </w:r>
      <w:r w:rsidRPr="00DD0518">
        <w:rPr>
          <w:rFonts w:cs="Arial"/>
          <w:szCs w:val="22"/>
        </w:rPr>
        <w:t xml:space="preserve">amb </w:t>
      </w:r>
      <w:r>
        <w:rPr>
          <w:rFonts w:cs="Arial"/>
          <w:szCs w:val="22"/>
        </w:rPr>
        <w:t xml:space="preserve">la </w:t>
      </w:r>
      <w:r w:rsidRPr="00DD0518">
        <w:rPr>
          <w:rFonts w:cs="Arial"/>
          <w:szCs w:val="22"/>
        </w:rPr>
        <w:t>matr</w:t>
      </w:r>
      <w:r>
        <w:rPr>
          <w:rFonts w:cs="Arial"/>
          <w:szCs w:val="22"/>
        </w:rPr>
        <w:t>í</w:t>
      </w:r>
      <w:r w:rsidRPr="00DD0518">
        <w:rPr>
          <w:rFonts w:cs="Arial"/>
          <w:szCs w:val="22"/>
        </w:rPr>
        <w:t>cul</w:t>
      </w:r>
      <w:r w:rsidR="004913D6">
        <w:rPr>
          <w:rFonts w:cs="Arial"/>
          <w:szCs w:val="22"/>
        </w:rPr>
        <w:t>a..</w:t>
      </w:r>
      <w:r>
        <w:rPr>
          <w:rFonts w:cs="Arial"/>
          <w:szCs w:val="22"/>
        </w:rPr>
        <w:t>.</w:t>
      </w:r>
    </w:p>
    <w:p w14:paraId="3A589B34" w14:textId="570926A7" w:rsidR="00921274" w:rsidRPr="00DD0518" w:rsidRDefault="00921274" w:rsidP="002524EA">
      <w:pPr>
        <w:pStyle w:val="Normal10"/>
        <w:rPr>
          <w:rFonts w:cs="Arial"/>
          <w:szCs w:val="22"/>
        </w:rPr>
      </w:pPr>
      <w:r w:rsidRPr="00DD0518">
        <w:rPr>
          <w:rFonts w:cs="Arial"/>
          <w:szCs w:val="22"/>
        </w:rPr>
        <w:t>SEGON.- Comunicar</w:t>
      </w:r>
      <w:r>
        <w:rPr>
          <w:rFonts w:cs="Arial"/>
          <w:szCs w:val="22"/>
        </w:rPr>
        <w:t xml:space="preserve"> al</w:t>
      </w:r>
      <w:r w:rsidRPr="00DD0518">
        <w:rPr>
          <w:rFonts w:cs="Arial"/>
          <w:szCs w:val="22"/>
        </w:rPr>
        <w:t xml:space="preserve"> Sr.</w:t>
      </w:r>
      <w:r>
        <w:rPr>
          <w:rFonts w:cs="Arial"/>
          <w:szCs w:val="22"/>
        </w:rPr>
        <w:t xml:space="preserve"> M</w:t>
      </w:r>
      <w:r w:rsidR="004913D6">
        <w:rPr>
          <w:rFonts w:cs="Arial"/>
          <w:szCs w:val="22"/>
        </w:rPr>
        <w:t>.</w:t>
      </w:r>
      <w:r>
        <w:rPr>
          <w:rFonts w:cs="Arial"/>
          <w:szCs w:val="22"/>
        </w:rPr>
        <w:t>G</w:t>
      </w:r>
      <w:r w:rsidR="004913D6">
        <w:rPr>
          <w:rFonts w:cs="Arial"/>
          <w:szCs w:val="22"/>
        </w:rPr>
        <w:t>.</w:t>
      </w:r>
      <w:r>
        <w:rPr>
          <w:rFonts w:cs="Arial"/>
          <w:szCs w:val="22"/>
        </w:rPr>
        <w:t>S</w:t>
      </w:r>
      <w:r w:rsidR="004913D6">
        <w:rPr>
          <w:rFonts w:cs="Arial"/>
          <w:szCs w:val="22"/>
        </w:rPr>
        <w:t>.</w:t>
      </w:r>
      <w:r w:rsidRPr="00DD0518">
        <w:rPr>
          <w:rFonts w:cs="Arial"/>
          <w:szCs w:val="22"/>
        </w:rPr>
        <w:t xml:space="preserve"> l’acord d’aquesta proposta.</w:t>
      </w:r>
    </w:p>
    <w:p w14:paraId="7446DC33" w14:textId="77777777" w:rsidR="00921274" w:rsidRPr="00DD0518" w:rsidRDefault="00921274" w:rsidP="002524EA">
      <w:pPr>
        <w:pStyle w:val="Normal10"/>
        <w:rPr>
          <w:rFonts w:cs="Arial"/>
          <w:szCs w:val="22"/>
        </w:rPr>
      </w:pPr>
      <w:r w:rsidRPr="00DD0518">
        <w:rPr>
          <w:rFonts w:cs="Arial"/>
          <w:szCs w:val="22"/>
        </w:rPr>
        <w:t xml:space="preserve">TERCER.- Comunicar a </w:t>
      </w:r>
      <w:r>
        <w:rPr>
          <w:rFonts w:cs="Arial"/>
          <w:szCs w:val="22"/>
        </w:rPr>
        <w:t>l</w:t>
      </w:r>
      <w:r w:rsidRPr="00DD0518">
        <w:rPr>
          <w:rFonts w:cs="Arial"/>
          <w:szCs w:val="22"/>
        </w:rPr>
        <w:t xml:space="preserve">a </w:t>
      </w:r>
      <w:r>
        <w:rPr>
          <w:rFonts w:cs="Arial"/>
          <w:szCs w:val="22"/>
        </w:rPr>
        <w:t>Secció Tècnica</w:t>
      </w:r>
      <w:r w:rsidRPr="00DD0518">
        <w:rPr>
          <w:rFonts w:cs="Arial"/>
          <w:szCs w:val="22"/>
        </w:rPr>
        <w:t xml:space="preserve"> l’acord de la present proposta</w:t>
      </w:r>
      <w:r>
        <w:rPr>
          <w:rFonts w:cs="Arial"/>
          <w:szCs w:val="22"/>
        </w:rPr>
        <w:t xml:space="preserve"> per a encarregar les tasques de senyalització</w:t>
      </w:r>
      <w:r w:rsidRPr="00DD0518">
        <w:rPr>
          <w:rFonts w:cs="Arial"/>
          <w:szCs w:val="22"/>
        </w:rPr>
        <w:t xml:space="preserve">.   </w:t>
      </w:r>
    </w:p>
    <w:p w14:paraId="5D7A8736" w14:textId="77777777" w:rsidR="00921274" w:rsidRDefault="00921274" w:rsidP="00921274">
      <w:pPr>
        <w:rPr>
          <w:rFonts w:cs="Arial"/>
          <w:lang w:val="ca-ES"/>
        </w:rPr>
      </w:pPr>
      <w:bookmarkStart w:id="17" w:name="DOCUMENTO_5946180"/>
      <w:bookmarkStart w:id="18" w:name="DOCUMENTO_6013512"/>
      <w:bookmarkEnd w:id="16"/>
      <w:bookmarkEnd w:id="17"/>
      <w:bookmarkEnd w:id="18"/>
    </w:p>
    <w:p w14:paraId="40A21808" w14:textId="77777777" w:rsidR="00921274" w:rsidRPr="00921274" w:rsidRDefault="00921274" w:rsidP="00921274">
      <w:pPr>
        <w:rPr>
          <w:rFonts w:cs="Arial"/>
          <w:lang w:val="ca-ES"/>
        </w:rPr>
      </w:pPr>
    </w:p>
    <w:p w14:paraId="2580B696" w14:textId="77777777" w:rsidR="00E42FE1" w:rsidRDefault="00E42FE1" w:rsidP="00E42FE1">
      <w:pPr>
        <w:rPr>
          <w:rFonts w:cs="Arial"/>
          <w:lang w:val="ca-ES"/>
        </w:rPr>
      </w:pPr>
      <w:r>
        <w:rPr>
          <w:rFonts w:cs="Arial"/>
          <w:b/>
          <w:lang w:val="ca-ES"/>
        </w:rPr>
        <w:t>8.- ESTIMACIÓ D’AL·LEGACIONS I SOBRESEÏMENT D’EXPEDIENT SANCIONADOR BUTLLETÍ 14797-P EXP. X2019004823</w:t>
      </w:r>
    </w:p>
    <w:p w14:paraId="55E95D80" w14:textId="77777777" w:rsidR="00E42FE1" w:rsidRDefault="00E42FE1" w:rsidP="00E42FE1">
      <w:pPr>
        <w:rPr>
          <w:rFonts w:cs="Arial"/>
          <w:lang w:val="ca-ES"/>
        </w:rPr>
      </w:pPr>
    </w:p>
    <w:p w14:paraId="7236667D" w14:textId="77777777" w:rsidR="00E42FE1" w:rsidRPr="00CC6B52" w:rsidRDefault="00E42FE1" w:rsidP="002524EA">
      <w:pPr>
        <w:spacing w:after="120"/>
        <w:rPr>
          <w:lang w:val="ca-ES"/>
        </w:rPr>
      </w:pPr>
      <w:bookmarkStart w:id="19" w:name="_Hlk5084236"/>
      <w:bookmarkStart w:id="20" w:name="X2019004823"/>
      <w:r w:rsidRPr="00CC6B52">
        <w:rPr>
          <w:b/>
          <w:bCs/>
          <w:lang w:val="ca-ES"/>
        </w:rPr>
        <w:t>S’ACORDA:</w:t>
      </w:r>
    </w:p>
    <w:p w14:paraId="2C06B8FB" w14:textId="77777777" w:rsidR="00E42FE1" w:rsidRPr="00CC6B52" w:rsidRDefault="00E42FE1" w:rsidP="002524EA">
      <w:pPr>
        <w:pStyle w:val="Normal10"/>
        <w:rPr>
          <w:szCs w:val="22"/>
        </w:rPr>
      </w:pPr>
      <w:r w:rsidRPr="00CC6B52">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bookmarkEnd w:id="19"/>
    <w:p w14:paraId="18F33A7F" w14:textId="77777777" w:rsidR="00E42FE1" w:rsidRPr="00CC6B52" w:rsidRDefault="00E42FE1" w:rsidP="002524EA">
      <w:pPr>
        <w:pStyle w:val="Normal10"/>
        <w:rPr>
          <w:bCs/>
          <w:szCs w:val="22"/>
        </w:rPr>
      </w:pPr>
      <w:r w:rsidRPr="00CC6B52">
        <w:rPr>
          <w:szCs w:val="22"/>
        </w:rPr>
        <w:t>SEGON.- Comunicar la present resolució a l'Organisme de gestió tributària de la Diputació de Barcelona, d'acord amb el conveni vigent, per tal que procedeixi a la notificació de la mateixa a les persones interessades.</w:t>
      </w:r>
    </w:p>
    <w:p w14:paraId="4617CE49" w14:textId="77777777" w:rsidR="00E42FE1" w:rsidRDefault="00E42FE1" w:rsidP="002524EA">
      <w:pPr>
        <w:rPr>
          <w:lang w:val="ca-ES"/>
        </w:rPr>
      </w:pPr>
      <w:bookmarkStart w:id="21" w:name="DOCUMENTO_5935280"/>
      <w:bookmarkEnd w:id="21"/>
    </w:p>
    <w:p w14:paraId="1A51B08C" w14:textId="77777777" w:rsidR="00E42FE1" w:rsidRDefault="00E42FE1" w:rsidP="00E42FE1">
      <w:pPr>
        <w:rPr>
          <w:rFonts w:cs="Arial"/>
          <w:lang w:val="ca-ES"/>
        </w:rPr>
      </w:pPr>
      <w:bookmarkStart w:id="22" w:name="DOCUMENTO_6013517"/>
      <w:bookmarkEnd w:id="20"/>
      <w:bookmarkEnd w:id="22"/>
    </w:p>
    <w:p w14:paraId="4AEE9F29" w14:textId="77777777" w:rsidR="003E2473" w:rsidRDefault="003E2473" w:rsidP="003E2473">
      <w:pPr>
        <w:rPr>
          <w:rFonts w:cs="Arial"/>
          <w:lang w:val="ca-ES"/>
        </w:rPr>
      </w:pPr>
      <w:r>
        <w:rPr>
          <w:rFonts w:cs="Arial"/>
          <w:b/>
          <w:lang w:val="ca-ES"/>
        </w:rPr>
        <w:t>9.-</w:t>
      </w:r>
      <w:r w:rsidR="00E32A6C">
        <w:rPr>
          <w:rFonts w:cs="Arial"/>
          <w:b/>
          <w:lang w:val="ca-ES"/>
        </w:rPr>
        <w:t xml:space="preserve"> </w:t>
      </w:r>
      <w:r>
        <w:rPr>
          <w:rFonts w:cs="Arial"/>
          <w:b/>
          <w:lang w:val="ca-ES"/>
        </w:rPr>
        <w:t>ESTIMACIÓ D’AL·LEGACIONS I SOBRESEÏMENT D’EXPEDIENT SANCIONADOR BUTLLETÍ 11585-P EXP. X2019004830</w:t>
      </w:r>
    </w:p>
    <w:p w14:paraId="3F5CB97E" w14:textId="77777777" w:rsidR="003E2473" w:rsidRDefault="003E2473" w:rsidP="003E2473">
      <w:pPr>
        <w:rPr>
          <w:rFonts w:cs="Arial"/>
          <w:lang w:val="ca-ES"/>
        </w:rPr>
      </w:pPr>
    </w:p>
    <w:p w14:paraId="508D43DE" w14:textId="77777777" w:rsidR="003E2473" w:rsidRPr="00510853" w:rsidRDefault="003E2473" w:rsidP="002524EA">
      <w:pPr>
        <w:spacing w:after="120"/>
        <w:rPr>
          <w:lang w:val="ca-ES"/>
        </w:rPr>
      </w:pPr>
      <w:bookmarkStart w:id="23" w:name="X2019004830"/>
      <w:r w:rsidRPr="00510853">
        <w:rPr>
          <w:b/>
          <w:bCs/>
          <w:lang w:val="ca-ES"/>
        </w:rPr>
        <w:t>S’ACORDA:</w:t>
      </w:r>
    </w:p>
    <w:p w14:paraId="567181B3" w14:textId="77777777" w:rsidR="003E2473" w:rsidRPr="00510853" w:rsidRDefault="003E2473" w:rsidP="002524EA">
      <w:pPr>
        <w:pStyle w:val="Normal10"/>
        <w:rPr>
          <w:szCs w:val="22"/>
        </w:rPr>
      </w:pPr>
      <w:r w:rsidRPr="00510853">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B899900" w14:textId="11E1333C" w:rsidR="003E2473" w:rsidRDefault="003E2473" w:rsidP="002524EA">
      <w:pPr>
        <w:pStyle w:val="Normal10"/>
        <w:rPr>
          <w:szCs w:val="22"/>
        </w:rPr>
      </w:pPr>
      <w:r w:rsidRPr="00510853">
        <w:rPr>
          <w:szCs w:val="22"/>
        </w:rPr>
        <w:t>SEGON.- Comunicar la present resolució a l'Organisme de gestió tributària de la Diputació de Barcelona, d'acord amb el conveni vigent, per tal que procedeixi a la notificació de la mateixa a les persones interessades.</w:t>
      </w:r>
    </w:p>
    <w:p w14:paraId="077747B6" w14:textId="77777777" w:rsidR="004913D6" w:rsidRPr="00510853" w:rsidRDefault="004913D6" w:rsidP="002524EA">
      <w:pPr>
        <w:pStyle w:val="Normal10"/>
        <w:rPr>
          <w:szCs w:val="22"/>
        </w:rPr>
      </w:pPr>
    </w:p>
    <w:p w14:paraId="48BF8132" w14:textId="77777777" w:rsidR="00D86706" w:rsidRDefault="00D86706" w:rsidP="00D86706">
      <w:pPr>
        <w:rPr>
          <w:rFonts w:cs="Arial"/>
          <w:lang w:val="ca-ES"/>
        </w:rPr>
      </w:pPr>
      <w:bookmarkStart w:id="24" w:name="DOCUMENTO_5936892"/>
      <w:bookmarkStart w:id="25" w:name="DOCUMENTO_6013519"/>
      <w:bookmarkEnd w:id="23"/>
      <w:bookmarkEnd w:id="24"/>
      <w:bookmarkEnd w:id="25"/>
      <w:r>
        <w:rPr>
          <w:rFonts w:cs="Arial"/>
          <w:b/>
          <w:lang w:val="ca-ES"/>
        </w:rPr>
        <w:t>10.- ESTIMACIÓ D’AL·LEGACIONS I SOBRESEÏMENT D’EXPEDIENT SANCIONADOR BUTLLETÍ 16887-P EXP. X2019004834</w:t>
      </w:r>
    </w:p>
    <w:p w14:paraId="75CC4017" w14:textId="77777777" w:rsidR="00D86706" w:rsidRDefault="00D86706" w:rsidP="00D86706">
      <w:pPr>
        <w:rPr>
          <w:rFonts w:cs="Arial"/>
          <w:lang w:val="ca-ES"/>
        </w:rPr>
      </w:pPr>
    </w:p>
    <w:p w14:paraId="37C3A5E5" w14:textId="77777777" w:rsidR="00D86706" w:rsidRPr="00C808A2" w:rsidRDefault="00D86706" w:rsidP="002524EA">
      <w:pPr>
        <w:rPr>
          <w:b/>
          <w:lang w:val="ca-ES"/>
        </w:rPr>
      </w:pPr>
      <w:bookmarkStart w:id="26" w:name="X2019004834"/>
    </w:p>
    <w:p w14:paraId="55AE37BC" w14:textId="77777777" w:rsidR="00D86706" w:rsidRPr="00AC31A4" w:rsidRDefault="00D86706" w:rsidP="002524EA">
      <w:pPr>
        <w:spacing w:after="120" w:line="256" w:lineRule="auto"/>
        <w:rPr>
          <w:rFonts w:cs="Arial"/>
          <w:lang w:val="ca-ES"/>
        </w:rPr>
      </w:pPr>
      <w:r w:rsidRPr="00AC31A4">
        <w:rPr>
          <w:rFonts w:cs="Arial"/>
          <w:b/>
          <w:bCs/>
          <w:lang w:val="ca-ES"/>
        </w:rPr>
        <w:t>S’ACORDA:</w:t>
      </w:r>
    </w:p>
    <w:p w14:paraId="179D0F3A" w14:textId="77777777" w:rsidR="00D86706" w:rsidRPr="00AC31A4" w:rsidRDefault="00D86706" w:rsidP="002524EA">
      <w:pPr>
        <w:keepLines/>
        <w:spacing w:before="120" w:after="120"/>
        <w:rPr>
          <w:rFonts w:eastAsia="Times New Roman" w:cs="Arial"/>
          <w:lang w:val="ca-ES" w:eastAsia="es-ES"/>
        </w:rPr>
      </w:pPr>
      <w:r w:rsidRPr="00AC31A4">
        <w:rPr>
          <w:rFonts w:eastAsia="Times New Roman" w:cs="Arial"/>
          <w:lang w:val="ca-ES" w:eastAsia="es-ES"/>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F5DD512" w14:textId="77777777" w:rsidR="00D86706" w:rsidRPr="00AC31A4" w:rsidRDefault="00D86706" w:rsidP="002524EA">
      <w:pPr>
        <w:keepLines/>
        <w:spacing w:before="120" w:after="120"/>
        <w:rPr>
          <w:rFonts w:eastAsia="Times New Roman" w:cs="Arial"/>
          <w:lang w:val="ca-ES" w:eastAsia="es-ES"/>
        </w:rPr>
      </w:pPr>
      <w:r w:rsidRPr="00AC31A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DC40BCC" w14:textId="77777777" w:rsidR="00D86706" w:rsidRDefault="00D86706" w:rsidP="00D86706">
      <w:pPr>
        <w:rPr>
          <w:rFonts w:cs="Arial"/>
          <w:lang w:val="ca-ES"/>
        </w:rPr>
      </w:pPr>
      <w:bookmarkStart w:id="27" w:name="DOCUMENTO_5937561"/>
      <w:bookmarkStart w:id="28" w:name="DOCUMENTO_6013527"/>
      <w:bookmarkEnd w:id="26"/>
      <w:bookmarkEnd w:id="27"/>
      <w:bookmarkEnd w:id="28"/>
    </w:p>
    <w:p w14:paraId="75057F7A" w14:textId="77777777" w:rsidR="00DE7BB3" w:rsidRDefault="00DE7BB3" w:rsidP="00DE7BB3">
      <w:pPr>
        <w:rPr>
          <w:rFonts w:cs="Arial"/>
          <w:lang w:val="ca-ES"/>
        </w:rPr>
      </w:pPr>
      <w:r>
        <w:rPr>
          <w:rFonts w:cs="Arial"/>
          <w:b/>
          <w:lang w:val="ca-ES"/>
        </w:rPr>
        <w:t>11.- ACCES A ZONA RESTRINGIDA CR D'EN ROIG CANVI DE VEHICLE A LA TARGETA DE G.I.N. EXP. X2020000858</w:t>
      </w:r>
    </w:p>
    <w:p w14:paraId="6EF85A83" w14:textId="77777777" w:rsidR="00DE7BB3" w:rsidRDefault="00DE7BB3" w:rsidP="00DE7BB3">
      <w:pPr>
        <w:rPr>
          <w:rFonts w:cs="Arial"/>
          <w:lang w:val="ca-ES"/>
        </w:rPr>
      </w:pPr>
    </w:p>
    <w:p w14:paraId="7B595237" w14:textId="77777777" w:rsidR="00DE7BB3" w:rsidRPr="008D611D" w:rsidRDefault="00DE7BB3" w:rsidP="002524EA">
      <w:pPr>
        <w:spacing w:after="120"/>
        <w:rPr>
          <w:rFonts w:cs="Arial"/>
        </w:rPr>
      </w:pPr>
      <w:bookmarkStart w:id="29" w:name="X2020000858"/>
      <w:r w:rsidRPr="008D611D">
        <w:rPr>
          <w:rFonts w:cs="Arial"/>
          <w:b/>
          <w:bCs/>
        </w:rPr>
        <w:t>S’ACORDA:</w:t>
      </w:r>
    </w:p>
    <w:p w14:paraId="2CB40F74" w14:textId="71B00AA2" w:rsidR="00DE7BB3" w:rsidRPr="008D611D" w:rsidRDefault="00DE7BB3" w:rsidP="002524EA">
      <w:pPr>
        <w:pStyle w:val="Normal10"/>
        <w:rPr>
          <w:rFonts w:cs="Arial"/>
          <w:szCs w:val="22"/>
        </w:rPr>
      </w:pPr>
      <w:r w:rsidRPr="008D611D">
        <w:rPr>
          <w:rFonts w:cs="Arial"/>
          <w:szCs w:val="22"/>
        </w:rPr>
        <w:t>PRIMER.- Canviar la targeta d’accés de veïns al carrer Sant Antoni</w:t>
      </w:r>
      <w:r>
        <w:rPr>
          <w:rFonts w:cs="Arial"/>
          <w:szCs w:val="22"/>
        </w:rPr>
        <w:t xml:space="preserve"> de la </w:t>
      </w:r>
      <w:r w:rsidRPr="008D611D">
        <w:rPr>
          <w:rFonts w:cs="Arial"/>
          <w:szCs w:val="22"/>
        </w:rPr>
        <w:t xml:space="preserve">Sra. </w:t>
      </w:r>
      <w:r>
        <w:rPr>
          <w:rFonts w:cs="Arial"/>
          <w:szCs w:val="22"/>
        </w:rPr>
        <w:t>G</w:t>
      </w:r>
      <w:r w:rsidR="004913D6">
        <w:rPr>
          <w:rFonts w:cs="Arial"/>
          <w:szCs w:val="22"/>
        </w:rPr>
        <w:t>.</w:t>
      </w:r>
      <w:r>
        <w:rPr>
          <w:rFonts w:cs="Arial"/>
          <w:szCs w:val="22"/>
        </w:rPr>
        <w:t>I</w:t>
      </w:r>
      <w:r w:rsidR="004913D6">
        <w:rPr>
          <w:rFonts w:cs="Arial"/>
          <w:szCs w:val="22"/>
        </w:rPr>
        <w:t>.</w:t>
      </w:r>
      <w:r>
        <w:rPr>
          <w:rFonts w:cs="Arial"/>
          <w:szCs w:val="22"/>
        </w:rPr>
        <w:t>N</w:t>
      </w:r>
      <w:r w:rsidR="004913D6">
        <w:rPr>
          <w:rFonts w:cs="Arial"/>
          <w:szCs w:val="22"/>
        </w:rPr>
        <w:t>.</w:t>
      </w:r>
      <w:r w:rsidRPr="008D611D">
        <w:rPr>
          <w:rFonts w:cs="Arial"/>
          <w:szCs w:val="22"/>
        </w:rPr>
        <w:t xml:space="preserve">, substituint </w:t>
      </w:r>
      <w:r>
        <w:rPr>
          <w:rFonts w:cs="Arial"/>
          <w:szCs w:val="22"/>
        </w:rPr>
        <w:t xml:space="preserve">l’anterior </w:t>
      </w:r>
      <w:r w:rsidRPr="008D611D">
        <w:rPr>
          <w:rFonts w:cs="Arial"/>
          <w:szCs w:val="22"/>
        </w:rPr>
        <w:t>per la matr</w:t>
      </w:r>
      <w:r>
        <w:rPr>
          <w:rFonts w:cs="Arial"/>
          <w:szCs w:val="22"/>
        </w:rPr>
        <w:t>í</w:t>
      </w:r>
      <w:r w:rsidRPr="008D611D">
        <w:rPr>
          <w:rFonts w:cs="Arial"/>
          <w:szCs w:val="22"/>
        </w:rPr>
        <w:t>cul</w:t>
      </w:r>
      <w:r w:rsidR="00FE436C">
        <w:rPr>
          <w:rFonts w:cs="Arial"/>
          <w:szCs w:val="22"/>
        </w:rPr>
        <w:t>a..</w:t>
      </w:r>
      <w:r w:rsidRPr="008D611D">
        <w:rPr>
          <w:rFonts w:cs="Arial"/>
          <w:szCs w:val="22"/>
        </w:rPr>
        <w:t>.</w:t>
      </w:r>
    </w:p>
    <w:p w14:paraId="12C19834" w14:textId="77777777" w:rsidR="00DE7BB3" w:rsidRPr="008D611D" w:rsidRDefault="00DE7BB3" w:rsidP="002524EA">
      <w:pPr>
        <w:pStyle w:val="Normal10"/>
        <w:rPr>
          <w:rFonts w:cs="Arial"/>
          <w:szCs w:val="22"/>
        </w:rPr>
      </w:pPr>
      <w:r w:rsidRPr="008D611D">
        <w:rPr>
          <w:rFonts w:cs="Arial"/>
          <w:szCs w:val="22"/>
        </w:rPr>
        <w:t xml:space="preserve">SEGON.- Comunicar a la </w:t>
      </w:r>
      <w:r>
        <w:rPr>
          <w:rFonts w:cs="Arial"/>
          <w:szCs w:val="22"/>
        </w:rPr>
        <w:t xml:space="preserve">persona interessada </w:t>
      </w:r>
      <w:r w:rsidRPr="008D611D">
        <w:rPr>
          <w:rFonts w:cs="Arial"/>
          <w:szCs w:val="22"/>
        </w:rPr>
        <w:t>l’acord d’aquesta proposta.</w:t>
      </w:r>
    </w:p>
    <w:p w14:paraId="27F8CC2C" w14:textId="77777777" w:rsidR="00DE7BB3" w:rsidRDefault="00DE7BB3" w:rsidP="002524EA">
      <w:pPr>
        <w:rPr>
          <w:lang w:val="ca-ES"/>
        </w:rPr>
      </w:pPr>
      <w:bookmarkStart w:id="30" w:name="DOCUMENTO_5934151"/>
      <w:bookmarkEnd w:id="30"/>
    </w:p>
    <w:p w14:paraId="0EBD8031" w14:textId="77777777" w:rsidR="00DE7BB3" w:rsidRDefault="00DE7BB3" w:rsidP="00DE7BB3">
      <w:pPr>
        <w:rPr>
          <w:rFonts w:cs="Arial"/>
          <w:lang w:val="ca-ES"/>
        </w:rPr>
      </w:pPr>
      <w:bookmarkStart w:id="31" w:name="DOCUMENTO_6013530"/>
      <w:bookmarkEnd w:id="29"/>
      <w:bookmarkEnd w:id="31"/>
    </w:p>
    <w:p w14:paraId="16EB80DD" w14:textId="77777777" w:rsidR="00111C16" w:rsidRDefault="00111C16" w:rsidP="00111C16">
      <w:pPr>
        <w:rPr>
          <w:rFonts w:cs="Arial"/>
          <w:lang w:val="ca-ES"/>
        </w:rPr>
      </w:pPr>
      <w:r>
        <w:rPr>
          <w:rFonts w:cs="Arial"/>
          <w:b/>
          <w:lang w:val="ca-ES"/>
        </w:rPr>
        <w:t>12.- ACCÈS A ZONES RESTRINGIDES AUTORITZACIÓ PER A ESTACIONAR AL CARRER SANT ANTONI PER A C.S.M. EXP. X2020000859</w:t>
      </w:r>
    </w:p>
    <w:p w14:paraId="63BB6670" w14:textId="77777777" w:rsidR="00111C16" w:rsidRDefault="00111C16" w:rsidP="00111C16">
      <w:pPr>
        <w:rPr>
          <w:rFonts w:cs="Arial"/>
          <w:lang w:val="ca-ES"/>
        </w:rPr>
      </w:pPr>
    </w:p>
    <w:p w14:paraId="2C3A9F12" w14:textId="77777777" w:rsidR="00111C16" w:rsidRPr="00F53CDD" w:rsidRDefault="00111C16" w:rsidP="00D52D2F">
      <w:pPr>
        <w:rPr>
          <w:rFonts w:cs="Arial"/>
          <w:b/>
          <w:bCs/>
          <w:lang w:val="ca-ES"/>
        </w:rPr>
      </w:pPr>
      <w:bookmarkStart w:id="32" w:name="X2020000859"/>
    </w:p>
    <w:p w14:paraId="5FF53DEB" w14:textId="77777777" w:rsidR="00111C16" w:rsidRPr="00F53CDD" w:rsidRDefault="00111C16" w:rsidP="00D52D2F">
      <w:pPr>
        <w:rPr>
          <w:b/>
          <w:bCs/>
          <w:lang w:val="ca-ES"/>
        </w:rPr>
      </w:pPr>
      <w:r>
        <w:rPr>
          <w:b/>
          <w:bCs/>
          <w:lang w:val="ca-ES"/>
        </w:rPr>
        <w:t>S’ACORDA:</w:t>
      </w:r>
    </w:p>
    <w:p w14:paraId="5E554C0B" w14:textId="77777777" w:rsidR="00111C16" w:rsidRPr="00D52D2F" w:rsidRDefault="00111C16" w:rsidP="00D52D2F">
      <w:pPr>
        <w:rPr>
          <w:rFonts w:cs="Arial"/>
          <w:b/>
          <w:bCs/>
          <w:lang w:val="ca-ES"/>
        </w:rPr>
      </w:pPr>
    </w:p>
    <w:p w14:paraId="09531C83" w14:textId="2743E8A1" w:rsidR="00111C16" w:rsidRPr="00F53CDD" w:rsidRDefault="00111C16" w:rsidP="00D52D2F">
      <w:pPr>
        <w:pStyle w:val="Normal10"/>
        <w:spacing w:before="0"/>
        <w:rPr>
          <w:rFonts w:cs="Arial"/>
          <w:szCs w:val="22"/>
        </w:rPr>
      </w:pPr>
      <w:r w:rsidRPr="00F53CDD">
        <w:rPr>
          <w:rFonts w:cs="Arial"/>
          <w:szCs w:val="22"/>
        </w:rPr>
        <w:t>PRIMER.- Autoritzar a la Sra. S</w:t>
      </w:r>
      <w:r w:rsidR="00FE436C">
        <w:rPr>
          <w:rFonts w:cs="Arial"/>
          <w:szCs w:val="22"/>
        </w:rPr>
        <w:t>.</w:t>
      </w:r>
      <w:r w:rsidRPr="00F53CDD">
        <w:rPr>
          <w:rFonts w:cs="Arial"/>
          <w:szCs w:val="22"/>
        </w:rPr>
        <w:t>M</w:t>
      </w:r>
      <w:r w:rsidR="00FE436C">
        <w:rPr>
          <w:rFonts w:cs="Arial"/>
          <w:szCs w:val="22"/>
        </w:rPr>
        <w:t>.</w:t>
      </w:r>
      <w:r w:rsidRPr="00F53CDD">
        <w:rPr>
          <w:rFonts w:cs="Arial"/>
          <w:szCs w:val="22"/>
        </w:rPr>
        <w:t>, C</w:t>
      </w:r>
      <w:r w:rsidR="00FE436C">
        <w:rPr>
          <w:rFonts w:cs="Arial"/>
          <w:szCs w:val="22"/>
        </w:rPr>
        <w:t>.</w:t>
      </w:r>
      <w:r w:rsidRPr="00F53CDD">
        <w:rPr>
          <w:rFonts w:cs="Arial"/>
          <w:szCs w:val="22"/>
        </w:rPr>
        <w:t xml:space="preserve"> a estacionar amb el seu vehicle amb matrícula </w:t>
      </w:r>
      <w:r w:rsidR="00FE436C">
        <w:rPr>
          <w:rFonts w:cs="Arial"/>
          <w:szCs w:val="22"/>
        </w:rPr>
        <w:t xml:space="preserve">..., </w:t>
      </w:r>
      <w:r w:rsidRPr="00F53CDD">
        <w:rPr>
          <w:rFonts w:cs="Arial"/>
          <w:szCs w:val="22"/>
        </w:rPr>
        <w:t xml:space="preserve"> al carrer Sant Antoni</w:t>
      </w:r>
    </w:p>
    <w:p w14:paraId="54799140" w14:textId="77777777" w:rsidR="00111C16" w:rsidRPr="00F53CDD" w:rsidRDefault="00111C16" w:rsidP="002524EA">
      <w:pPr>
        <w:pStyle w:val="Normal10"/>
        <w:rPr>
          <w:rFonts w:cs="Arial"/>
          <w:szCs w:val="22"/>
        </w:rPr>
      </w:pPr>
      <w:r w:rsidRPr="00F53CDD">
        <w:rPr>
          <w:rFonts w:cs="Arial"/>
          <w:szCs w:val="22"/>
        </w:rPr>
        <w:t>SEGON.- Notificar l’acord a l’interessat i fer-li lliurament de la targeta acreditativa de la concessió de l’accés a la zona de vianants.</w:t>
      </w:r>
    </w:p>
    <w:p w14:paraId="56C61EEA" w14:textId="77777777" w:rsidR="00111C16" w:rsidRDefault="00111C16" w:rsidP="002524EA">
      <w:pPr>
        <w:rPr>
          <w:lang w:val="ca-ES"/>
        </w:rPr>
      </w:pPr>
      <w:bookmarkStart w:id="33" w:name="DOCUMENTO_5934382"/>
      <w:bookmarkEnd w:id="33"/>
    </w:p>
    <w:p w14:paraId="099CC89C" w14:textId="77777777" w:rsidR="00111C16" w:rsidRDefault="00111C16" w:rsidP="00111C16">
      <w:pPr>
        <w:rPr>
          <w:rFonts w:cs="Arial"/>
          <w:lang w:val="ca-ES"/>
        </w:rPr>
      </w:pPr>
      <w:bookmarkStart w:id="34" w:name="DOCUMENTO_6013534"/>
      <w:bookmarkEnd w:id="32"/>
      <w:bookmarkEnd w:id="34"/>
    </w:p>
    <w:p w14:paraId="5EC8B4BA" w14:textId="0A3E7842" w:rsidR="00C6645B" w:rsidRDefault="00C6645B" w:rsidP="00C6645B">
      <w:pPr>
        <w:rPr>
          <w:rFonts w:cs="Arial"/>
          <w:lang w:val="ca-ES"/>
        </w:rPr>
      </w:pPr>
      <w:r>
        <w:rPr>
          <w:rFonts w:cs="Arial"/>
          <w:b/>
          <w:lang w:val="ca-ES"/>
        </w:rPr>
        <w:t>13.- ALTA GUAL AL CARRER PTGE. SANT JOSEP</w:t>
      </w:r>
      <w:r w:rsidR="00FE436C">
        <w:rPr>
          <w:rFonts w:cs="Arial"/>
          <w:b/>
          <w:lang w:val="ca-ES"/>
        </w:rPr>
        <w:t>..</w:t>
      </w:r>
      <w:r>
        <w:rPr>
          <w:rFonts w:cs="Arial"/>
          <w:b/>
          <w:lang w:val="ca-ES"/>
        </w:rPr>
        <w:t>. E</w:t>
      </w:r>
      <w:r w:rsidR="00D52D2F">
        <w:rPr>
          <w:rFonts w:cs="Arial"/>
          <w:b/>
          <w:lang w:val="ca-ES"/>
        </w:rPr>
        <w:t>XP</w:t>
      </w:r>
      <w:r>
        <w:rPr>
          <w:rFonts w:cs="Arial"/>
          <w:b/>
          <w:lang w:val="ca-ES"/>
        </w:rPr>
        <w:t>. X2018002657</w:t>
      </w:r>
    </w:p>
    <w:p w14:paraId="0D6684F4" w14:textId="77777777" w:rsidR="00C6645B" w:rsidRDefault="00C6645B" w:rsidP="00415914">
      <w:pPr>
        <w:spacing w:before="240" w:after="240"/>
        <w:rPr>
          <w:rFonts w:cs="Arial"/>
          <w:bCs/>
          <w:lang w:val="ca-ES"/>
        </w:rPr>
      </w:pPr>
      <w:bookmarkStart w:id="35" w:name="X2018002363"/>
      <w:bookmarkStart w:id="36" w:name="X2018002657"/>
      <w:r>
        <w:rPr>
          <w:rFonts w:cs="Arial"/>
          <w:bCs/>
          <w:lang w:val="ca-ES"/>
        </w:rPr>
        <w:t>S’ACORDA:</w:t>
      </w:r>
    </w:p>
    <w:p w14:paraId="31073977" w14:textId="6B6C12E8" w:rsidR="00C6645B" w:rsidRDefault="00C6645B" w:rsidP="002524EA">
      <w:pPr>
        <w:spacing w:before="120" w:after="120"/>
        <w:rPr>
          <w:rFonts w:cs="Arial"/>
          <w:lang w:val="ca-ES"/>
        </w:rPr>
      </w:pPr>
      <w:r>
        <w:rPr>
          <w:rFonts w:cs="Arial"/>
          <w:b/>
          <w:lang w:val="ca-ES"/>
        </w:rPr>
        <w:t>Primer</w:t>
      </w:r>
      <w:r>
        <w:rPr>
          <w:rFonts w:cs="Arial"/>
          <w:lang w:val="ca-ES"/>
        </w:rPr>
        <w:t>.- Concedir llicència de gual permanent per accés de vehicles a la finca del carrer Sant Josep</w:t>
      </w:r>
      <w:r w:rsidR="00FE436C">
        <w:rPr>
          <w:rFonts w:cs="Arial"/>
          <w:lang w:val="ca-ES"/>
        </w:rPr>
        <w:t>...</w:t>
      </w:r>
      <w:r>
        <w:rPr>
          <w:rFonts w:cs="Arial"/>
          <w:lang w:val="ca-ES"/>
        </w:rPr>
        <w:t>, per un gual de 4,00 metres, segons l’informe de l’enginyer tècnic de data 22 de maig de 2019.  Aquest acord resta condicionat a la correcta realització de les obres esmentades en el punt anterior, que s’acreditarà mitjançant el corresponent informe favorable de l’enginyer tècnic. S’entregarà la placa un cop justificada la correcta realització de l’obra mitjançant informe de l’enginyer.</w:t>
      </w:r>
    </w:p>
    <w:p w14:paraId="7D34663D" w14:textId="77777777" w:rsidR="00C6645B" w:rsidRDefault="00C6645B" w:rsidP="002524EA">
      <w:pPr>
        <w:spacing w:before="120" w:after="120"/>
        <w:rPr>
          <w:rFonts w:cs="Arial"/>
          <w:lang w:val="ca-ES"/>
        </w:rPr>
      </w:pPr>
    </w:p>
    <w:p w14:paraId="5E433475" w14:textId="77777777" w:rsidR="00C6645B" w:rsidRDefault="00C6645B" w:rsidP="002524EA">
      <w:pPr>
        <w:spacing w:before="120" w:after="120"/>
        <w:rPr>
          <w:rFonts w:cs="Arial"/>
          <w:lang w:val="ca-ES"/>
        </w:rPr>
      </w:pPr>
      <w:r>
        <w:rPr>
          <w:rFonts w:cs="Arial"/>
          <w:b/>
          <w:lang w:val="ca-ES"/>
        </w:rPr>
        <w:t>Segon</w:t>
      </w:r>
      <w:r>
        <w:rPr>
          <w:rFonts w:cs="Arial"/>
          <w:lang w:val="ca-ES"/>
        </w:rPr>
        <w:t>.- Aprovar la liquidació de taxes practicada d’acord amb la normativa vigent:</w:t>
      </w:r>
    </w:p>
    <w:p w14:paraId="534067E9" w14:textId="77777777" w:rsidR="00C6645B" w:rsidRPr="00070807" w:rsidRDefault="00C6645B" w:rsidP="002524EA">
      <w:pPr>
        <w:spacing w:before="120" w:after="120"/>
        <w:rPr>
          <w:rFonts w:cs="Arial"/>
          <w:lang w:val="ca-ES"/>
        </w:rPr>
      </w:pPr>
    </w:p>
    <w:p w14:paraId="68DF35B3" w14:textId="77777777" w:rsidR="00C6645B" w:rsidRPr="00070807" w:rsidRDefault="00C6645B" w:rsidP="002524EA">
      <w:pPr>
        <w:widowControl w:val="0"/>
        <w:tabs>
          <w:tab w:val="left" w:pos="960"/>
          <w:tab w:val="right" w:pos="3338"/>
        </w:tabs>
        <w:autoSpaceDE w:val="0"/>
        <w:autoSpaceDN w:val="0"/>
        <w:adjustRightInd w:val="0"/>
        <w:spacing w:before="246"/>
        <w:rPr>
          <w:rFonts w:cs="Arial"/>
          <w:lang w:val="ca-ES"/>
        </w:rPr>
      </w:pPr>
      <w:r w:rsidRPr="00070807">
        <w:rPr>
          <w:rFonts w:cs="Arial"/>
        </w:rPr>
        <w:tab/>
      </w:r>
      <w:r w:rsidRPr="00070807">
        <w:rPr>
          <w:rFonts w:cs="Arial"/>
          <w:lang w:val="ca-ES"/>
        </w:rPr>
        <w:t>METRES:</w:t>
      </w:r>
      <w:r w:rsidRPr="00070807">
        <w:rPr>
          <w:rFonts w:cs="Arial"/>
          <w:lang w:val="ca-ES"/>
        </w:rPr>
        <w:tab/>
        <w:t>4,00</w:t>
      </w:r>
    </w:p>
    <w:p w14:paraId="561C0EFC" w14:textId="77777777" w:rsidR="00C6645B" w:rsidRPr="00070807" w:rsidRDefault="00C6645B" w:rsidP="002524EA">
      <w:pPr>
        <w:widowControl w:val="0"/>
        <w:tabs>
          <w:tab w:val="left" w:pos="963"/>
          <w:tab w:val="right" w:pos="6965"/>
        </w:tabs>
        <w:autoSpaceDE w:val="0"/>
        <w:autoSpaceDN w:val="0"/>
        <w:adjustRightInd w:val="0"/>
        <w:spacing w:before="213"/>
        <w:rPr>
          <w:rFonts w:cs="Arial"/>
          <w:lang w:val="ca-ES"/>
        </w:rPr>
      </w:pPr>
      <w:r w:rsidRPr="00070807">
        <w:rPr>
          <w:rFonts w:cs="Arial"/>
          <w:lang w:val="ca-ES"/>
        </w:rPr>
        <w:tab/>
        <w:t xml:space="preserve">Taxa per tramitació llicència de gual: </w:t>
      </w:r>
      <w:r w:rsidRPr="00070807">
        <w:rPr>
          <w:rFonts w:cs="Arial"/>
          <w:lang w:val="ca-ES"/>
        </w:rPr>
        <w:tab/>
        <w:t>108,95 €</w:t>
      </w:r>
    </w:p>
    <w:p w14:paraId="0D77B629" w14:textId="77777777" w:rsidR="00C6645B" w:rsidRPr="00070807" w:rsidRDefault="00C6645B" w:rsidP="002524EA">
      <w:pPr>
        <w:widowControl w:val="0"/>
        <w:tabs>
          <w:tab w:val="left" w:pos="963"/>
        </w:tabs>
        <w:autoSpaceDE w:val="0"/>
        <w:autoSpaceDN w:val="0"/>
        <w:adjustRightInd w:val="0"/>
        <w:rPr>
          <w:rFonts w:cs="Arial"/>
          <w:lang w:val="ca-ES"/>
        </w:rPr>
      </w:pPr>
      <w:r w:rsidRPr="00070807">
        <w:rPr>
          <w:rFonts w:cs="Arial"/>
          <w:lang w:val="ca-ES"/>
        </w:rPr>
        <w:tab/>
        <w:t>Taxa anual:</w:t>
      </w:r>
    </w:p>
    <w:p w14:paraId="449409DA" w14:textId="77777777" w:rsidR="00C6645B" w:rsidRPr="00070807" w:rsidRDefault="00C6645B" w:rsidP="002524EA">
      <w:pPr>
        <w:widowControl w:val="0"/>
        <w:tabs>
          <w:tab w:val="left" w:pos="963"/>
        </w:tabs>
        <w:autoSpaceDE w:val="0"/>
        <w:autoSpaceDN w:val="0"/>
        <w:adjustRightInd w:val="0"/>
        <w:spacing w:before="6"/>
        <w:rPr>
          <w:rFonts w:cs="Arial"/>
          <w:i/>
          <w:iCs/>
          <w:lang w:val="ca-ES"/>
        </w:rPr>
      </w:pPr>
      <w:r w:rsidRPr="00070807">
        <w:rPr>
          <w:rFonts w:cs="Arial"/>
          <w:lang w:val="ca-ES"/>
        </w:rPr>
        <w:lastRenderedPageBreak/>
        <w:tab/>
      </w:r>
      <w:r w:rsidRPr="00070807">
        <w:rPr>
          <w:rFonts w:cs="Arial"/>
          <w:i/>
          <w:iCs/>
          <w:lang w:val="ca-ES"/>
        </w:rPr>
        <w:t>(preu per ml. o fracció)</w:t>
      </w:r>
    </w:p>
    <w:p w14:paraId="7E4ACA8E" w14:textId="77777777" w:rsidR="00C6645B" w:rsidRPr="00070807" w:rsidRDefault="00C6645B" w:rsidP="002524EA">
      <w:pPr>
        <w:widowControl w:val="0"/>
        <w:tabs>
          <w:tab w:val="right" w:pos="6995"/>
        </w:tabs>
        <w:autoSpaceDE w:val="0"/>
        <w:autoSpaceDN w:val="0"/>
        <w:adjustRightInd w:val="0"/>
        <w:rPr>
          <w:rFonts w:cs="Arial"/>
          <w:lang w:val="ca-ES"/>
        </w:rPr>
      </w:pPr>
      <w:r w:rsidRPr="00070807">
        <w:rPr>
          <w:rFonts w:cs="Arial"/>
          <w:lang w:val="ca-ES"/>
        </w:rPr>
        <w:tab/>
        <w:t>87,20 €</w:t>
      </w:r>
    </w:p>
    <w:p w14:paraId="1649AC0A" w14:textId="77777777" w:rsidR="00C6645B" w:rsidRPr="00070807" w:rsidRDefault="00C6645B" w:rsidP="002524EA">
      <w:pPr>
        <w:widowControl w:val="0"/>
        <w:tabs>
          <w:tab w:val="left" w:pos="1755"/>
          <w:tab w:val="left" w:pos="2445"/>
          <w:tab w:val="left" w:pos="3000"/>
        </w:tabs>
        <w:autoSpaceDE w:val="0"/>
        <w:autoSpaceDN w:val="0"/>
        <w:adjustRightInd w:val="0"/>
        <w:rPr>
          <w:rFonts w:cs="Arial"/>
          <w:i/>
          <w:iCs/>
          <w:lang w:val="ca-ES"/>
        </w:rPr>
      </w:pPr>
      <w:r w:rsidRPr="00070807">
        <w:rPr>
          <w:rFonts w:cs="Arial"/>
          <w:lang w:val="ca-ES"/>
        </w:rPr>
        <w:tab/>
      </w:r>
      <w:r w:rsidRPr="00070807">
        <w:rPr>
          <w:rFonts w:cs="Arial"/>
          <w:i/>
          <w:iCs/>
          <w:lang w:val="ca-ES"/>
        </w:rPr>
        <w:t>21,80 €</w:t>
      </w:r>
      <w:r w:rsidRPr="00070807">
        <w:rPr>
          <w:rFonts w:cs="Arial"/>
          <w:lang w:val="ca-ES"/>
        </w:rPr>
        <w:tab/>
      </w:r>
      <w:r w:rsidRPr="00070807">
        <w:rPr>
          <w:rFonts w:cs="Arial"/>
          <w:i/>
          <w:iCs/>
          <w:lang w:val="ca-ES"/>
        </w:rPr>
        <w:t>per</w:t>
      </w:r>
      <w:r w:rsidRPr="00070807">
        <w:rPr>
          <w:rFonts w:cs="Arial"/>
          <w:lang w:val="ca-ES"/>
        </w:rPr>
        <w:tab/>
      </w:r>
      <w:r w:rsidRPr="00070807">
        <w:rPr>
          <w:rFonts w:cs="Arial"/>
          <w:i/>
          <w:iCs/>
          <w:lang w:val="ca-ES"/>
        </w:rPr>
        <w:t>4</w:t>
      </w:r>
    </w:p>
    <w:p w14:paraId="2359B840" w14:textId="77777777" w:rsidR="00C6645B" w:rsidRPr="00070807" w:rsidRDefault="00C6645B" w:rsidP="002524EA">
      <w:pPr>
        <w:widowControl w:val="0"/>
        <w:tabs>
          <w:tab w:val="left" w:pos="1020"/>
          <w:tab w:val="right" w:pos="6995"/>
        </w:tabs>
        <w:autoSpaceDE w:val="0"/>
        <w:autoSpaceDN w:val="0"/>
        <w:adjustRightInd w:val="0"/>
        <w:spacing w:before="21"/>
        <w:rPr>
          <w:rFonts w:cs="Arial"/>
          <w:lang w:val="ca-ES"/>
        </w:rPr>
      </w:pPr>
      <w:r w:rsidRPr="00070807">
        <w:rPr>
          <w:rFonts w:cs="Arial"/>
          <w:lang w:val="ca-ES"/>
        </w:rPr>
        <w:tab/>
        <w:t>Placa senyalitzadora:</w:t>
      </w:r>
      <w:r w:rsidRPr="00070807">
        <w:rPr>
          <w:rFonts w:cs="Arial"/>
          <w:lang w:val="ca-ES"/>
        </w:rPr>
        <w:tab/>
        <w:t>9,30 €</w:t>
      </w:r>
    </w:p>
    <w:p w14:paraId="43FE4711" w14:textId="77777777" w:rsidR="00C6645B" w:rsidRPr="00070807" w:rsidRDefault="00C6645B" w:rsidP="002524EA">
      <w:pPr>
        <w:widowControl w:val="0"/>
        <w:tabs>
          <w:tab w:val="right" w:pos="5426"/>
          <w:tab w:val="right" w:pos="6995"/>
        </w:tabs>
        <w:autoSpaceDE w:val="0"/>
        <w:autoSpaceDN w:val="0"/>
        <w:adjustRightInd w:val="0"/>
        <w:spacing w:before="132"/>
        <w:rPr>
          <w:rFonts w:cs="Arial"/>
          <w:lang w:val="ca-ES"/>
        </w:rPr>
      </w:pPr>
      <w:r w:rsidRPr="00070807">
        <w:rPr>
          <w:rFonts w:cs="Arial"/>
          <w:lang w:val="ca-ES"/>
        </w:rPr>
        <w:tab/>
        <w:t>TOTAL:</w:t>
      </w:r>
      <w:r w:rsidRPr="00070807">
        <w:rPr>
          <w:rFonts w:cs="Arial"/>
          <w:lang w:val="ca-ES"/>
        </w:rPr>
        <w:tab/>
        <w:t>205,45 €</w:t>
      </w:r>
    </w:p>
    <w:p w14:paraId="0CF92C86" w14:textId="77777777" w:rsidR="00C6645B" w:rsidRPr="00070807" w:rsidRDefault="00C6645B" w:rsidP="002524EA">
      <w:pPr>
        <w:rPr>
          <w:rFonts w:cs="Arial"/>
          <w:lang w:val="ca-ES"/>
        </w:rPr>
      </w:pPr>
    </w:p>
    <w:p w14:paraId="4E2DBFE2" w14:textId="77777777" w:rsidR="00C6645B" w:rsidRDefault="00C6645B" w:rsidP="002524EA">
      <w:pPr>
        <w:spacing w:before="120" w:after="120"/>
        <w:rPr>
          <w:rFonts w:cs="Arial"/>
          <w:lang w:val="ca-ES"/>
        </w:rPr>
      </w:pPr>
      <w:r>
        <w:rPr>
          <w:rFonts w:cs="Arial"/>
          <w:b/>
          <w:lang w:val="ca-ES"/>
        </w:rPr>
        <w:t>Tercer</w:t>
      </w:r>
      <w:r>
        <w:rPr>
          <w:rFonts w:cs="Arial"/>
          <w:lang w:val="ca-ES"/>
        </w:rPr>
        <w:t>.- Notificar aquest acord als interessats, amb expressió dels recursos que es poden interposar, al departament d’Intervenció i a l’Organisme de Gestió Tributària.</w:t>
      </w:r>
    </w:p>
    <w:p w14:paraId="4C272B93" w14:textId="77777777" w:rsidR="00C6645B" w:rsidRDefault="00C6645B" w:rsidP="002524EA">
      <w:pPr>
        <w:rPr>
          <w:lang w:val="ca-ES"/>
        </w:rPr>
      </w:pPr>
      <w:bookmarkStart w:id="37" w:name="DOCUMENTO_5923248"/>
      <w:bookmarkEnd w:id="35"/>
      <w:bookmarkEnd w:id="37"/>
    </w:p>
    <w:p w14:paraId="15BF8484" w14:textId="77777777" w:rsidR="00C6645B" w:rsidRDefault="00C6645B" w:rsidP="00C6645B">
      <w:pPr>
        <w:rPr>
          <w:rFonts w:cs="Arial"/>
          <w:lang w:val="ca-ES"/>
        </w:rPr>
      </w:pPr>
      <w:bookmarkStart w:id="38" w:name="DOCUMENTO_6013543"/>
      <w:bookmarkEnd w:id="36"/>
      <w:bookmarkEnd w:id="38"/>
    </w:p>
    <w:p w14:paraId="6F4B74D2" w14:textId="397D597E" w:rsidR="002B11C6" w:rsidRDefault="002B11C6" w:rsidP="002B11C6">
      <w:pPr>
        <w:rPr>
          <w:rFonts w:cs="Arial"/>
          <w:lang w:val="ca-ES"/>
        </w:rPr>
      </w:pPr>
      <w:r>
        <w:rPr>
          <w:rFonts w:cs="Arial"/>
          <w:b/>
          <w:lang w:val="ca-ES"/>
        </w:rPr>
        <w:t>14.- LLICÈNCIA D’OBRES PER A LA INSTAL·LACIÓ D’UN EQUIP FOTOVOLTÀIC A LA COBERTA SUPERIOR D’UN HABITATGE ADOSSAT CARRER SANTA EUGÈNIA</w:t>
      </w:r>
      <w:r w:rsidR="00BE5169">
        <w:rPr>
          <w:rFonts w:cs="Arial"/>
          <w:b/>
          <w:lang w:val="ca-ES"/>
        </w:rPr>
        <w:t>..</w:t>
      </w:r>
      <w:r>
        <w:rPr>
          <w:rFonts w:cs="Arial"/>
          <w:b/>
          <w:lang w:val="ca-ES"/>
        </w:rPr>
        <w:t>. EXP. X2019005098</w:t>
      </w:r>
    </w:p>
    <w:p w14:paraId="3CCD9752" w14:textId="77777777" w:rsidR="002B11C6" w:rsidRDefault="002B11C6" w:rsidP="002B11C6">
      <w:pPr>
        <w:rPr>
          <w:rFonts w:cs="Arial"/>
          <w:lang w:val="ca-ES"/>
        </w:rPr>
      </w:pPr>
    </w:p>
    <w:p w14:paraId="0B1182C4" w14:textId="77777777" w:rsidR="002B11C6" w:rsidRPr="00644202" w:rsidRDefault="002B11C6" w:rsidP="002524EA">
      <w:pPr>
        <w:rPr>
          <w:b/>
          <w:kern w:val="22"/>
          <w:lang w:val="ca-ES" w:eastAsia="es-ES"/>
        </w:rPr>
      </w:pPr>
      <w:bookmarkStart w:id="39" w:name="X2019005098"/>
      <w:r w:rsidRPr="00644202">
        <w:rPr>
          <w:b/>
          <w:kern w:val="22"/>
          <w:lang w:val="ca-ES" w:eastAsia="es-ES"/>
        </w:rPr>
        <w:t>S’ACORDA:  </w:t>
      </w:r>
    </w:p>
    <w:p w14:paraId="39D25C6A" w14:textId="77777777" w:rsidR="002B11C6" w:rsidRPr="00644202" w:rsidRDefault="002B11C6" w:rsidP="002524EA">
      <w:pPr>
        <w:rPr>
          <w:b/>
          <w:kern w:val="22"/>
          <w:lang w:val="ca-ES" w:eastAsia="es-ES"/>
        </w:rPr>
      </w:pPr>
    </w:p>
    <w:p w14:paraId="563025B9" w14:textId="057D60CD" w:rsidR="002B11C6" w:rsidRPr="00644202" w:rsidRDefault="002B11C6" w:rsidP="002524EA">
      <w:pPr>
        <w:rPr>
          <w:kern w:val="22"/>
          <w:lang w:val="ca-ES" w:eastAsia="es-ES"/>
        </w:rPr>
      </w:pPr>
      <w:r w:rsidRPr="00644202">
        <w:rPr>
          <w:b/>
          <w:kern w:val="22"/>
          <w:lang w:val="ca-ES" w:eastAsia="es-ES"/>
        </w:rPr>
        <w:t xml:space="preserve">Primer.- </w:t>
      </w:r>
      <w:r w:rsidRPr="00644202">
        <w:rPr>
          <w:kern w:val="22"/>
          <w:lang w:val="ca-ES" w:eastAsia="es-ES"/>
        </w:rPr>
        <w:t>ATORGAR Llicència d’obres al Sr. R</w:t>
      </w:r>
      <w:r w:rsidR="00BE5169">
        <w:rPr>
          <w:kern w:val="22"/>
          <w:lang w:val="ca-ES" w:eastAsia="es-ES"/>
        </w:rPr>
        <w:t>.</w:t>
      </w:r>
      <w:r w:rsidRPr="00644202">
        <w:rPr>
          <w:kern w:val="22"/>
          <w:lang w:val="ca-ES" w:eastAsia="es-ES"/>
        </w:rPr>
        <w:t>F</w:t>
      </w:r>
      <w:r w:rsidR="00BE5169">
        <w:rPr>
          <w:kern w:val="22"/>
          <w:lang w:val="ca-ES" w:eastAsia="es-ES"/>
        </w:rPr>
        <w:t>.</w:t>
      </w:r>
      <w:r w:rsidRPr="00644202">
        <w:rPr>
          <w:kern w:val="22"/>
          <w:lang w:val="ca-ES" w:eastAsia="es-ES"/>
        </w:rPr>
        <w:t>G</w:t>
      </w:r>
      <w:r w:rsidR="00BE5169">
        <w:rPr>
          <w:kern w:val="22"/>
          <w:lang w:val="ca-ES" w:eastAsia="es-ES"/>
        </w:rPr>
        <w:t>.</w:t>
      </w:r>
      <w:r w:rsidRPr="00644202">
        <w:rPr>
          <w:kern w:val="22"/>
          <w:lang w:val="ca-ES" w:eastAsia="es-ES"/>
        </w:rPr>
        <w:t>, amb DNI</w:t>
      </w:r>
      <w:r w:rsidR="00BE5169">
        <w:rPr>
          <w:kern w:val="22"/>
          <w:lang w:val="ca-ES" w:eastAsia="es-ES"/>
        </w:rPr>
        <w:t>...</w:t>
      </w:r>
      <w:r w:rsidRPr="00644202">
        <w:rPr>
          <w:kern w:val="22"/>
          <w:lang w:val="ca-ES" w:eastAsia="es-ES"/>
        </w:rPr>
        <w:t>, per a la instal·lació solar fotovoltaica per a l’autoconsum a la coberta superior de l’habitatge situat al carrer Santa Eugènia</w:t>
      </w:r>
      <w:r w:rsidR="00BE5169">
        <w:rPr>
          <w:kern w:val="22"/>
          <w:lang w:val="ca-ES" w:eastAsia="es-ES"/>
        </w:rPr>
        <w:t>...</w:t>
      </w:r>
      <w:r w:rsidRPr="00644202">
        <w:rPr>
          <w:kern w:val="22"/>
          <w:lang w:val="ca-ES" w:eastAsia="es-ES"/>
        </w:rPr>
        <w:t>, segons projecte tècnic aportat, sotmesa a les següents prescripcions:</w:t>
      </w:r>
    </w:p>
    <w:p w14:paraId="10241489" w14:textId="77777777" w:rsidR="002B11C6" w:rsidRDefault="002B11C6" w:rsidP="002524EA">
      <w:pPr>
        <w:rPr>
          <w:kern w:val="22"/>
          <w:lang w:val="ca-ES" w:eastAsia="es-ES"/>
        </w:rPr>
      </w:pPr>
    </w:p>
    <w:p w14:paraId="53347594" w14:textId="77777777" w:rsidR="00CC6A4F" w:rsidRDefault="00CC6A4F" w:rsidP="002524EA">
      <w:pPr>
        <w:rPr>
          <w:kern w:val="22"/>
          <w:lang w:val="ca-ES" w:eastAsia="es-ES"/>
        </w:rPr>
      </w:pPr>
    </w:p>
    <w:p w14:paraId="1E8F963E" w14:textId="77777777" w:rsidR="00CC6A4F" w:rsidRPr="00644202" w:rsidRDefault="00CC6A4F" w:rsidP="002524EA">
      <w:pPr>
        <w:rPr>
          <w:kern w:val="22"/>
          <w:lang w:val="ca-ES" w:eastAsia="es-ES"/>
        </w:rPr>
      </w:pPr>
    </w:p>
    <w:p w14:paraId="05839C72" w14:textId="77777777" w:rsidR="002B11C6" w:rsidRPr="00644202" w:rsidRDefault="002B11C6" w:rsidP="002524EA">
      <w:pPr>
        <w:rPr>
          <w:kern w:val="22"/>
          <w:lang w:val="ca-ES" w:eastAsia="es-ES"/>
        </w:rPr>
      </w:pPr>
      <w:r w:rsidRPr="00644202">
        <w:rPr>
          <w:kern w:val="22"/>
          <w:lang w:val="ca-ES" w:eastAsia="es-ES"/>
        </w:rPr>
        <w:t>a) Abans d’iniciar les obres caldrà aportar:</w:t>
      </w:r>
    </w:p>
    <w:p w14:paraId="251585AD" w14:textId="77777777" w:rsidR="002B11C6" w:rsidRPr="00644202" w:rsidRDefault="002B11C6" w:rsidP="002524EA">
      <w:pPr>
        <w:rPr>
          <w:kern w:val="22"/>
          <w:lang w:val="ca-ES" w:eastAsia="es-ES"/>
        </w:rPr>
      </w:pPr>
      <w:r w:rsidRPr="00644202">
        <w:rPr>
          <w:kern w:val="22"/>
          <w:lang w:val="ca-ES"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45B60388" w14:textId="77777777" w:rsidR="002B11C6" w:rsidRPr="00644202" w:rsidRDefault="002B11C6" w:rsidP="002524EA">
      <w:pPr>
        <w:rPr>
          <w:kern w:val="22"/>
          <w:lang w:val="ca-ES" w:eastAsia="es-ES"/>
        </w:rPr>
      </w:pPr>
    </w:p>
    <w:p w14:paraId="72B24F65" w14:textId="77777777" w:rsidR="002B11C6" w:rsidRPr="00644202" w:rsidRDefault="002B11C6" w:rsidP="002524EA">
      <w:pPr>
        <w:rPr>
          <w:kern w:val="22"/>
          <w:lang w:val="ca-ES" w:eastAsia="es-ES"/>
        </w:rPr>
      </w:pPr>
      <w:r w:rsidRPr="00644202">
        <w:rPr>
          <w:kern w:val="22"/>
          <w:lang w:val="ca-ES" w:eastAsia="es-ES"/>
        </w:rPr>
        <w:t>b) Terminis: les obres hauran d’iniciar-se en el termini de quatre (4) mesos des de la data de notificació de la llicència, i finalitzar en el termini de dotze (12) mesos, comptadors des de la mateixa data.</w:t>
      </w:r>
    </w:p>
    <w:p w14:paraId="3D9CD179" w14:textId="77777777" w:rsidR="002B11C6" w:rsidRPr="00644202" w:rsidRDefault="002B11C6" w:rsidP="002524EA">
      <w:pPr>
        <w:rPr>
          <w:kern w:val="22"/>
          <w:lang w:val="ca-ES" w:eastAsia="es-ES"/>
        </w:rPr>
      </w:pPr>
    </w:p>
    <w:p w14:paraId="441CEB7E" w14:textId="77777777" w:rsidR="002B11C6" w:rsidRPr="00644202" w:rsidRDefault="002B11C6" w:rsidP="00CC6A4F">
      <w:pPr>
        <w:spacing w:after="120"/>
        <w:rPr>
          <w:kern w:val="22"/>
          <w:lang w:val="ca-ES" w:eastAsia="es-ES"/>
        </w:rPr>
      </w:pPr>
      <w:r w:rsidRPr="00644202">
        <w:rPr>
          <w:kern w:val="22"/>
          <w:lang w:val="ca-ES" w:eastAsia="es-ES"/>
        </w:rPr>
        <w:t>c) CONDICIONANTS previs a la devolució de fiances: caldrà aportar la següent documentació:</w:t>
      </w:r>
    </w:p>
    <w:p w14:paraId="24832721" w14:textId="77777777" w:rsidR="002B11C6" w:rsidRPr="00644202" w:rsidRDefault="002B11C6" w:rsidP="00CC6A4F">
      <w:pPr>
        <w:spacing w:before="60" w:after="60"/>
        <w:rPr>
          <w:kern w:val="22"/>
          <w:lang w:val="ca-ES" w:eastAsia="es-ES"/>
        </w:rPr>
      </w:pPr>
      <w:r w:rsidRPr="00644202">
        <w:rPr>
          <w:kern w:val="22"/>
          <w:lang w:val="ca-ES" w:eastAsia="es-ES"/>
        </w:rPr>
        <w:t>- Certificat final d’obra en el termini màxim d’un mes des de la data de finalització de les obres.</w:t>
      </w:r>
    </w:p>
    <w:p w14:paraId="5680D51C" w14:textId="77777777" w:rsidR="002B11C6" w:rsidRPr="00644202" w:rsidRDefault="002B11C6" w:rsidP="00CC6A4F">
      <w:pPr>
        <w:spacing w:before="60" w:after="60"/>
        <w:rPr>
          <w:kern w:val="22"/>
          <w:lang w:val="ca-ES" w:eastAsia="es-ES"/>
        </w:rPr>
      </w:pPr>
      <w:r w:rsidRPr="00644202">
        <w:rPr>
          <w:kern w:val="22"/>
          <w:lang w:val="ca-ES" w:eastAsia="es-ES"/>
        </w:rPr>
        <w:t>- Certificat de la gestió de residus, emès per gestor autoritzat.</w:t>
      </w:r>
    </w:p>
    <w:p w14:paraId="277C6EE3" w14:textId="77777777" w:rsidR="002B11C6" w:rsidRPr="00644202" w:rsidRDefault="002B11C6" w:rsidP="00CC6A4F">
      <w:pPr>
        <w:spacing w:before="60" w:after="60"/>
        <w:rPr>
          <w:kern w:val="22"/>
          <w:lang w:val="ca-ES" w:eastAsia="es-ES"/>
        </w:rPr>
      </w:pPr>
      <w:r w:rsidRPr="00644202">
        <w:rPr>
          <w:kern w:val="22"/>
          <w:lang w:val="ca-ES" w:eastAsia="es-ES"/>
        </w:rPr>
        <w:t>- Fotografies de l’actuació executada i dels béns de domini públic afectats per les obres.</w:t>
      </w:r>
    </w:p>
    <w:p w14:paraId="6BB6BA87" w14:textId="77777777" w:rsidR="002B11C6" w:rsidRPr="00644202" w:rsidRDefault="002B11C6" w:rsidP="002524EA">
      <w:pPr>
        <w:rPr>
          <w:b/>
          <w:kern w:val="22"/>
          <w:lang w:val="ca-ES" w:eastAsia="es-ES"/>
        </w:rPr>
      </w:pPr>
    </w:p>
    <w:p w14:paraId="5C1EB27F" w14:textId="77777777" w:rsidR="002B11C6" w:rsidRPr="00644202" w:rsidRDefault="002B11C6" w:rsidP="002524EA">
      <w:pPr>
        <w:rPr>
          <w:kern w:val="22"/>
          <w:lang w:val="ca-ES" w:eastAsia="es-ES"/>
        </w:rPr>
      </w:pPr>
      <w:r w:rsidRPr="00644202">
        <w:rPr>
          <w:b/>
          <w:kern w:val="22"/>
          <w:lang w:val="ca-ES" w:eastAsia="es-ES"/>
        </w:rPr>
        <w:t xml:space="preserve">Segon.- </w:t>
      </w:r>
      <w:r w:rsidRPr="00644202">
        <w:rPr>
          <w:kern w:val="22"/>
          <w:lang w:val="ca-ES" w:eastAsia="es-ES"/>
        </w:rPr>
        <w:t>CONCEDIR una bonificació de fins al 95% de l’Impost de Construccions, instal·lacions i Obres per quant es tracta, exclusivament, de la instal·lació d’un sistema per a l’aprofitament elèctric de l’energia solar per a autoconsum</w:t>
      </w:r>
      <w:r w:rsidRPr="00644202">
        <w:rPr>
          <w:b/>
          <w:kern w:val="22"/>
          <w:lang w:val="ca-ES" w:eastAsia="es-ES"/>
        </w:rPr>
        <w:t>.</w:t>
      </w:r>
    </w:p>
    <w:p w14:paraId="20B289E1" w14:textId="77777777" w:rsidR="002B11C6" w:rsidRPr="00644202" w:rsidRDefault="002B11C6" w:rsidP="002524EA">
      <w:pPr>
        <w:rPr>
          <w:b/>
          <w:kern w:val="22"/>
          <w:lang w:val="ca-ES" w:eastAsia="es-ES"/>
        </w:rPr>
      </w:pPr>
    </w:p>
    <w:p w14:paraId="7C604B1C" w14:textId="77777777" w:rsidR="002B11C6" w:rsidRPr="00644202" w:rsidRDefault="002B11C6" w:rsidP="002524EA">
      <w:pPr>
        <w:rPr>
          <w:kern w:val="22"/>
          <w:lang w:val="ca-ES" w:eastAsia="es-ES"/>
        </w:rPr>
      </w:pPr>
      <w:r w:rsidRPr="00644202">
        <w:rPr>
          <w:b/>
          <w:kern w:val="22"/>
          <w:lang w:val="ca-ES" w:eastAsia="es-ES"/>
        </w:rPr>
        <w:t>Tercer.-</w:t>
      </w:r>
      <w:r w:rsidRPr="00644202">
        <w:rPr>
          <w:kern w:val="22"/>
          <w:lang w:val="ca-ES" w:eastAsia="es-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52E713A" w14:textId="77777777" w:rsidR="002B11C6" w:rsidRPr="00644202" w:rsidRDefault="002B11C6" w:rsidP="002524EA">
      <w:pPr>
        <w:rPr>
          <w:b/>
          <w:kern w:val="22"/>
          <w:lang w:val="ca-ES" w:eastAsia="es-ES"/>
        </w:rPr>
      </w:pPr>
    </w:p>
    <w:p w14:paraId="31BA81E2" w14:textId="77777777" w:rsidR="002B11C6" w:rsidRPr="00644202" w:rsidRDefault="002B11C6" w:rsidP="002524EA">
      <w:pPr>
        <w:rPr>
          <w:kern w:val="22"/>
          <w:lang w:val="ca-ES" w:eastAsia="es-ES"/>
        </w:rPr>
      </w:pPr>
      <w:r w:rsidRPr="00644202">
        <w:rPr>
          <w:b/>
          <w:kern w:val="22"/>
          <w:lang w:val="ca-ES" w:eastAsia="es-ES"/>
        </w:rPr>
        <w:t xml:space="preserve">Quart.- </w:t>
      </w:r>
      <w:r w:rsidRPr="00644202">
        <w:rPr>
          <w:kern w:val="22"/>
          <w:lang w:val="ca-ES" w:eastAsia="es-ES"/>
        </w:rPr>
        <w:t>Establir les següents bases per a la liquidació de drets:</w:t>
      </w:r>
    </w:p>
    <w:p w14:paraId="5B157D56" w14:textId="77777777" w:rsidR="002B11C6" w:rsidRPr="00644202" w:rsidRDefault="002B11C6" w:rsidP="002524EA">
      <w:pPr>
        <w:rPr>
          <w:kern w:val="22"/>
          <w:lang w:val="ca-ES" w:eastAsia="es-ES"/>
        </w:rPr>
      </w:pPr>
    </w:p>
    <w:p w14:paraId="62763BF5" w14:textId="77777777" w:rsidR="002B11C6" w:rsidRPr="00644202" w:rsidRDefault="002B11C6" w:rsidP="002524EA">
      <w:pPr>
        <w:rPr>
          <w:kern w:val="22"/>
          <w:lang w:val="ca-ES" w:eastAsia="es-ES"/>
        </w:rPr>
      </w:pPr>
      <w:r w:rsidRPr="00644202">
        <w:rPr>
          <w:kern w:val="22"/>
          <w:lang w:val="ca-ES" w:eastAsia="es-ES"/>
        </w:rPr>
        <w:t>Pressupost d’execució material 8.650,00 €</w:t>
      </w:r>
    </w:p>
    <w:p w14:paraId="6CE71F89" w14:textId="77777777" w:rsidR="002B11C6" w:rsidRPr="00644202" w:rsidRDefault="002B11C6" w:rsidP="002524EA">
      <w:pPr>
        <w:rPr>
          <w:kern w:val="22"/>
          <w:lang w:val="ca-ES" w:eastAsia="es-ES"/>
        </w:rPr>
      </w:pPr>
      <w:r w:rsidRPr="00644202">
        <w:rPr>
          <w:kern w:val="22"/>
          <w:lang w:val="ca-ES" w:eastAsia="es-ES"/>
        </w:rPr>
        <w:t>Ocupació de via pública No en demana</w:t>
      </w:r>
    </w:p>
    <w:p w14:paraId="79B1BC6F" w14:textId="77777777" w:rsidR="002B11C6" w:rsidRPr="00644202" w:rsidRDefault="002B11C6" w:rsidP="002524EA">
      <w:pPr>
        <w:rPr>
          <w:kern w:val="22"/>
          <w:lang w:val="ca-ES" w:eastAsia="es-ES"/>
        </w:rPr>
      </w:pPr>
      <w:r w:rsidRPr="00644202">
        <w:rPr>
          <w:kern w:val="22"/>
          <w:lang w:val="ca-ES" w:eastAsia="es-ES"/>
        </w:rPr>
        <w:t>Fiança Garantia Bens de Domini Públic 300,00 €</w:t>
      </w:r>
    </w:p>
    <w:p w14:paraId="3296DD4B" w14:textId="77777777" w:rsidR="002B11C6" w:rsidRPr="00644202" w:rsidRDefault="002B11C6" w:rsidP="002524EA">
      <w:pPr>
        <w:rPr>
          <w:highlight w:val="yellow"/>
          <w:lang w:val="ca-ES" w:eastAsia="es-ES"/>
        </w:rPr>
      </w:pPr>
    </w:p>
    <w:p w14:paraId="60B46088" w14:textId="77777777" w:rsidR="002B11C6" w:rsidRPr="00644202" w:rsidRDefault="002B11C6" w:rsidP="002524EA">
      <w:pPr>
        <w:rPr>
          <w:highlight w:val="yellow"/>
          <w:lang w:val="ca-ES" w:eastAsia="es-ES"/>
        </w:rPr>
      </w:pPr>
      <w:r>
        <w:rPr>
          <w:b/>
          <w:bCs/>
          <w:lang w:val="ca-ES"/>
        </w:rPr>
        <w:t>Cinquè.-</w:t>
      </w:r>
      <w:r w:rsidRPr="00644202">
        <w:rPr>
          <w:b/>
          <w:bCs/>
          <w:lang w:val="ca-ES"/>
        </w:rPr>
        <w:t xml:space="preserve"> </w:t>
      </w:r>
      <w:r w:rsidRPr="00644202">
        <w:rPr>
          <w:lang w:val="ca-ES"/>
        </w:rPr>
        <w:t>NOTIFICAR la present resolució a la part interessada amb els recursos que pot interposar, a l’oficina de Gestió Tributària i a l’oficina d’Intervenció/Tresoreria per al seu coneixement.</w:t>
      </w:r>
    </w:p>
    <w:p w14:paraId="02E83CE4" w14:textId="77777777" w:rsidR="002B11C6" w:rsidRDefault="002B11C6" w:rsidP="002524EA">
      <w:pPr>
        <w:rPr>
          <w:lang w:val="ca-ES"/>
        </w:rPr>
      </w:pPr>
      <w:bookmarkStart w:id="40" w:name="DOCUMENTO_5704775"/>
      <w:bookmarkEnd w:id="40"/>
    </w:p>
    <w:p w14:paraId="2274B77E" w14:textId="77777777" w:rsidR="002B11C6" w:rsidRDefault="002B11C6" w:rsidP="002B11C6">
      <w:pPr>
        <w:rPr>
          <w:rFonts w:cs="Arial"/>
          <w:lang w:val="ca-ES"/>
        </w:rPr>
      </w:pPr>
      <w:bookmarkStart w:id="41" w:name="DOCUMENTO_6013549"/>
      <w:bookmarkEnd w:id="39"/>
      <w:bookmarkEnd w:id="41"/>
    </w:p>
    <w:p w14:paraId="72B02D3F" w14:textId="19134BC8" w:rsidR="00054ED2" w:rsidRDefault="00054ED2" w:rsidP="00054ED2">
      <w:pPr>
        <w:rPr>
          <w:rFonts w:cs="Arial"/>
          <w:lang w:val="ca-ES"/>
        </w:rPr>
      </w:pPr>
      <w:r>
        <w:rPr>
          <w:rFonts w:cs="Arial"/>
          <w:b/>
          <w:lang w:val="ca-ES"/>
        </w:rPr>
        <w:t>15.- LLICÈNCIA D’OBRES MAJORS PER A LA REFORMA I AMPLIACIÓ D’HABITATGE UNIFAMILIAR ENTRE MITGERES, Camí Ral</w:t>
      </w:r>
      <w:r w:rsidR="002C09FC">
        <w:rPr>
          <w:rFonts w:cs="Arial"/>
          <w:b/>
          <w:lang w:val="ca-ES"/>
        </w:rPr>
        <w:t>...</w:t>
      </w:r>
      <w:r>
        <w:rPr>
          <w:rFonts w:cs="Arial"/>
          <w:b/>
          <w:lang w:val="ca-ES"/>
        </w:rPr>
        <w:t xml:space="preserve"> EXP. X2019003704</w:t>
      </w:r>
    </w:p>
    <w:p w14:paraId="6BC4BDE0" w14:textId="77777777" w:rsidR="00054ED2" w:rsidRDefault="00054ED2" w:rsidP="00054ED2">
      <w:pPr>
        <w:rPr>
          <w:rFonts w:cs="Arial"/>
          <w:lang w:val="ca-ES"/>
        </w:rPr>
      </w:pPr>
    </w:p>
    <w:p w14:paraId="28BD1085" w14:textId="77777777" w:rsidR="00054ED2" w:rsidRPr="00D960B5" w:rsidRDefault="00054ED2" w:rsidP="002524EA">
      <w:pPr>
        <w:rPr>
          <w:b/>
          <w:kern w:val="22"/>
          <w:lang w:val="ca-ES" w:eastAsia="es-ES"/>
        </w:rPr>
      </w:pPr>
      <w:bookmarkStart w:id="42" w:name="X2019003704"/>
      <w:r w:rsidRPr="00D960B5">
        <w:rPr>
          <w:b/>
          <w:kern w:val="22"/>
          <w:lang w:val="ca-ES" w:eastAsia="es-ES"/>
        </w:rPr>
        <w:t>S’ACORDA:  </w:t>
      </w:r>
    </w:p>
    <w:p w14:paraId="782F84BF" w14:textId="77777777" w:rsidR="00054ED2" w:rsidRDefault="00054ED2" w:rsidP="002524EA">
      <w:pPr>
        <w:spacing w:after="120"/>
        <w:rPr>
          <w:rFonts w:cs="Arial"/>
          <w:b/>
          <w:lang w:val="ca-ES"/>
        </w:rPr>
      </w:pPr>
    </w:p>
    <w:p w14:paraId="520489B3" w14:textId="06BA725A" w:rsidR="00054ED2" w:rsidRPr="001F456E" w:rsidRDefault="00054ED2" w:rsidP="002524EA">
      <w:pPr>
        <w:spacing w:after="120"/>
        <w:rPr>
          <w:rFonts w:cs="Arial"/>
          <w:lang w:val="ca-ES"/>
        </w:rPr>
      </w:pPr>
      <w:r w:rsidRPr="00D960B5">
        <w:rPr>
          <w:rFonts w:cs="Arial"/>
          <w:b/>
          <w:lang w:val="ca-ES"/>
        </w:rPr>
        <w:t>Primer:</w:t>
      </w:r>
      <w:r w:rsidRPr="001F456E">
        <w:rPr>
          <w:rFonts w:cs="Arial"/>
          <w:lang w:val="ca-ES"/>
        </w:rPr>
        <w:t xml:space="preserve"> ATORGAR a la Sra. M</w:t>
      </w:r>
      <w:r w:rsidR="002C09FC">
        <w:rPr>
          <w:rFonts w:cs="Arial"/>
          <w:lang w:val="ca-ES"/>
        </w:rPr>
        <w:t>.</w:t>
      </w:r>
      <w:r w:rsidRPr="001F456E">
        <w:rPr>
          <w:rFonts w:cs="Arial"/>
          <w:lang w:val="ca-ES"/>
        </w:rPr>
        <w:t>S</w:t>
      </w:r>
      <w:r w:rsidR="002C09FC">
        <w:rPr>
          <w:rFonts w:cs="Arial"/>
          <w:lang w:val="ca-ES"/>
        </w:rPr>
        <w:t>.</w:t>
      </w:r>
      <w:r w:rsidRPr="001F456E">
        <w:rPr>
          <w:rFonts w:cs="Arial"/>
          <w:lang w:val="ca-ES"/>
        </w:rPr>
        <w:t>P</w:t>
      </w:r>
      <w:r w:rsidR="002C09FC">
        <w:rPr>
          <w:rFonts w:cs="Arial"/>
          <w:lang w:val="ca-ES"/>
        </w:rPr>
        <w:t>.</w:t>
      </w:r>
      <w:r w:rsidRPr="001F456E">
        <w:rPr>
          <w:rFonts w:cs="Arial"/>
          <w:lang w:val="ca-ES"/>
        </w:rPr>
        <w:t>, amb DNI núm.</w:t>
      </w:r>
      <w:r w:rsidR="002C09FC">
        <w:rPr>
          <w:rFonts w:cs="Arial"/>
          <w:lang w:val="ca-ES"/>
        </w:rPr>
        <w:t>...</w:t>
      </w:r>
      <w:r w:rsidRPr="001F456E">
        <w:rPr>
          <w:rFonts w:cs="Arial"/>
          <w:lang w:val="ca-ES"/>
        </w:rPr>
        <w:t>, la Llicència d’obres per a la reforma i ampliació d’habitatge unifamiliar entre mitgeres al Camí Ral, número</w:t>
      </w:r>
      <w:r w:rsidR="002C09FC">
        <w:rPr>
          <w:rFonts w:cs="Arial"/>
          <w:lang w:val="ca-ES"/>
        </w:rPr>
        <w:t>...</w:t>
      </w:r>
      <w:r w:rsidRPr="001F456E">
        <w:rPr>
          <w:rFonts w:cs="Arial"/>
          <w:lang w:val="ca-ES"/>
        </w:rPr>
        <w:t>, de Vilassar de Mar, segons el projecte bàsic aportat amb RGE E2019012712 i els plànols aportats amb RGE E2019020608, que seran diligenciats a l’efecte, amb les següents prescripcions:</w:t>
      </w:r>
    </w:p>
    <w:p w14:paraId="13236AAD" w14:textId="77777777" w:rsidR="00054ED2" w:rsidRPr="001F456E" w:rsidRDefault="00054ED2" w:rsidP="00054ED2">
      <w:pPr>
        <w:pStyle w:val="Prrafodelista"/>
        <w:numPr>
          <w:ilvl w:val="0"/>
          <w:numId w:val="10"/>
        </w:numPr>
        <w:spacing w:after="120"/>
        <w:contextualSpacing/>
        <w:rPr>
          <w:rFonts w:cs="Arial"/>
          <w:b w:val="0"/>
          <w:color w:val="auto"/>
          <w:szCs w:val="22"/>
        </w:rPr>
      </w:pPr>
      <w:r w:rsidRPr="001F456E">
        <w:rPr>
          <w:rFonts w:cs="Arial"/>
          <w:b w:val="0"/>
          <w:color w:val="auto"/>
          <w:szCs w:val="22"/>
        </w:rPr>
        <w:t>TERMINIS: les obres hauran d’iniciar-se en el termini de sis (6) mesos des de la data de notificació de la llicència, i finalitzar en el termini de divuit (18) mesos, comptadors des de la mateixa data.</w:t>
      </w:r>
    </w:p>
    <w:p w14:paraId="50C02FBC" w14:textId="77777777" w:rsidR="00054ED2" w:rsidRPr="001F456E" w:rsidRDefault="00054ED2" w:rsidP="002524EA">
      <w:pPr>
        <w:pStyle w:val="Prrafodelista"/>
        <w:spacing w:after="120"/>
        <w:rPr>
          <w:rFonts w:cs="Arial"/>
          <w:b w:val="0"/>
          <w:color w:val="auto"/>
          <w:szCs w:val="22"/>
        </w:rPr>
      </w:pPr>
    </w:p>
    <w:p w14:paraId="77F424AC" w14:textId="77777777" w:rsidR="00054ED2" w:rsidRPr="001F456E" w:rsidRDefault="00054ED2" w:rsidP="00054ED2">
      <w:pPr>
        <w:pStyle w:val="Prrafodelista"/>
        <w:numPr>
          <w:ilvl w:val="0"/>
          <w:numId w:val="10"/>
        </w:numPr>
        <w:spacing w:after="120"/>
        <w:contextualSpacing/>
        <w:rPr>
          <w:rFonts w:cs="Arial"/>
          <w:b w:val="0"/>
          <w:color w:val="auto"/>
          <w:szCs w:val="22"/>
        </w:rPr>
      </w:pPr>
      <w:r w:rsidRPr="001F456E">
        <w:rPr>
          <w:rFonts w:cs="Arial"/>
          <w:b w:val="0"/>
          <w:color w:val="auto"/>
          <w:szCs w:val="22"/>
        </w:rPr>
        <w:t>CONDICIONANTS a complimentar abans de l’inici de les obres: caldrà aportar la següent documentació:</w:t>
      </w:r>
    </w:p>
    <w:p w14:paraId="6C2FD178" w14:textId="77777777" w:rsidR="00054ED2" w:rsidRPr="001F456E" w:rsidRDefault="00054ED2" w:rsidP="00054ED2">
      <w:pPr>
        <w:pStyle w:val="Prrafodelista"/>
        <w:numPr>
          <w:ilvl w:val="0"/>
          <w:numId w:val="9"/>
        </w:numPr>
        <w:contextualSpacing/>
        <w:rPr>
          <w:rFonts w:cs="Arial"/>
          <w:b w:val="0"/>
          <w:color w:val="auto"/>
          <w:szCs w:val="22"/>
        </w:rPr>
      </w:pPr>
      <w:r w:rsidRPr="001F456E">
        <w:rPr>
          <w:rFonts w:cs="Arial"/>
          <w:b w:val="0"/>
          <w:color w:val="auto"/>
          <w:szCs w:val="22"/>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0183D385" w14:textId="77777777" w:rsidR="00054ED2" w:rsidRPr="001F456E" w:rsidRDefault="00054ED2" w:rsidP="00054ED2">
      <w:pPr>
        <w:pStyle w:val="Prrafodelista"/>
        <w:numPr>
          <w:ilvl w:val="0"/>
          <w:numId w:val="9"/>
        </w:numPr>
        <w:contextualSpacing/>
        <w:rPr>
          <w:rFonts w:cs="Arial"/>
          <w:b w:val="0"/>
          <w:color w:val="auto"/>
          <w:szCs w:val="22"/>
        </w:rPr>
      </w:pPr>
      <w:r w:rsidRPr="001F456E">
        <w:rPr>
          <w:rFonts w:cs="Arial"/>
          <w:b w:val="0"/>
          <w:color w:val="auto"/>
          <w:szCs w:val="22"/>
        </w:rPr>
        <w:t xml:space="preserve">Projecte executiu redactat per un arquitecte superior i degudament visat pel seu col·legi professional. </w:t>
      </w:r>
    </w:p>
    <w:p w14:paraId="39565096" w14:textId="77777777" w:rsidR="00054ED2" w:rsidRPr="001F456E" w:rsidRDefault="00054ED2" w:rsidP="00054ED2">
      <w:pPr>
        <w:pStyle w:val="Prrafodelista"/>
        <w:numPr>
          <w:ilvl w:val="0"/>
          <w:numId w:val="9"/>
        </w:numPr>
        <w:contextualSpacing/>
        <w:rPr>
          <w:rFonts w:cs="Arial"/>
          <w:b w:val="0"/>
          <w:color w:val="auto"/>
          <w:szCs w:val="22"/>
        </w:rPr>
      </w:pPr>
      <w:r w:rsidRPr="001F456E">
        <w:rPr>
          <w:rFonts w:cs="Arial"/>
          <w:b w:val="0"/>
          <w:color w:val="auto"/>
          <w:szCs w:val="22"/>
        </w:rPr>
        <w:t>Full d’estadística d’edificació i habitatge de la Secretaria d’Habitatge i Millora Urbana de Departament de Territori i Sostenibilitat de la Generalitat de Catalunya.</w:t>
      </w:r>
    </w:p>
    <w:p w14:paraId="3F5E57F8" w14:textId="77777777" w:rsidR="00054ED2" w:rsidRPr="001F456E" w:rsidRDefault="00054ED2" w:rsidP="00054ED2">
      <w:pPr>
        <w:pStyle w:val="Prrafodelista"/>
        <w:numPr>
          <w:ilvl w:val="0"/>
          <w:numId w:val="9"/>
        </w:numPr>
        <w:contextualSpacing/>
        <w:rPr>
          <w:rFonts w:cs="Arial"/>
          <w:b w:val="0"/>
          <w:color w:val="auto"/>
          <w:szCs w:val="22"/>
        </w:rPr>
      </w:pPr>
      <w:r w:rsidRPr="001F456E">
        <w:rPr>
          <w:rFonts w:cs="Arial"/>
          <w:b w:val="0"/>
          <w:color w:val="auto"/>
          <w:szCs w:val="22"/>
        </w:rPr>
        <w:t>Programa de control de qualitat emesa per un arquitecte tècnic i degudament visada pel seu col·legi professional.</w:t>
      </w:r>
    </w:p>
    <w:p w14:paraId="2161A35B" w14:textId="77777777" w:rsidR="00054ED2" w:rsidRPr="001F456E" w:rsidRDefault="00054ED2" w:rsidP="00054ED2">
      <w:pPr>
        <w:pStyle w:val="Prrafodelista"/>
        <w:numPr>
          <w:ilvl w:val="0"/>
          <w:numId w:val="9"/>
        </w:numPr>
        <w:contextualSpacing/>
        <w:rPr>
          <w:rFonts w:cs="Arial"/>
          <w:b w:val="0"/>
          <w:color w:val="auto"/>
          <w:szCs w:val="22"/>
        </w:rPr>
      </w:pPr>
      <w:r w:rsidRPr="001F456E">
        <w:rPr>
          <w:rFonts w:cs="Arial"/>
          <w:b w:val="0"/>
          <w:color w:val="auto"/>
          <w:szCs w:val="22"/>
        </w:rPr>
        <w:t>Designació de la coordinació de seguretat i salut emesa per un arquitecte tècnic i degudament visada pel seu col·legi professional.</w:t>
      </w:r>
    </w:p>
    <w:p w14:paraId="39C4A0DE" w14:textId="77777777" w:rsidR="00054ED2" w:rsidRPr="001F456E" w:rsidRDefault="00054ED2" w:rsidP="002524EA">
      <w:pPr>
        <w:pStyle w:val="Prrafodelista"/>
        <w:rPr>
          <w:rFonts w:cs="Arial"/>
          <w:b w:val="0"/>
          <w:color w:val="auto"/>
          <w:szCs w:val="22"/>
        </w:rPr>
      </w:pPr>
    </w:p>
    <w:p w14:paraId="475C3113" w14:textId="77777777" w:rsidR="00054ED2" w:rsidRPr="001F456E" w:rsidRDefault="00054ED2" w:rsidP="002524EA">
      <w:pPr>
        <w:pStyle w:val="Prrafodelista"/>
        <w:rPr>
          <w:rFonts w:cs="Arial"/>
          <w:b w:val="0"/>
          <w:color w:val="auto"/>
          <w:szCs w:val="22"/>
        </w:rPr>
      </w:pPr>
    </w:p>
    <w:p w14:paraId="36D38A3B" w14:textId="77777777" w:rsidR="00054ED2" w:rsidRPr="001F456E" w:rsidRDefault="00054ED2" w:rsidP="002524EA">
      <w:pPr>
        <w:spacing w:after="120"/>
        <w:rPr>
          <w:rFonts w:cs="Arial"/>
          <w:lang w:val="ca-ES"/>
        </w:rPr>
      </w:pPr>
      <w:r w:rsidRPr="001F456E">
        <w:rPr>
          <w:rFonts w:cs="Arial"/>
          <w:lang w:val="ca-ES"/>
        </w:rPr>
        <w:t>c) CONDICIONANTS previs a la primera ocupació i devolució de fiances: caldrà aportar la següent documentació:</w:t>
      </w:r>
    </w:p>
    <w:p w14:paraId="6C6ADB96" w14:textId="77777777" w:rsidR="00054ED2" w:rsidRPr="001F456E" w:rsidRDefault="00054ED2" w:rsidP="00054ED2">
      <w:pPr>
        <w:pStyle w:val="Prrafodelista"/>
        <w:numPr>
          <w:ilvl w:val="0"/>
          <w:numId w:val="9"/>
        </w:numPr>
        <w:spacing w:after="120"/>
        <w:contextualSpacing/>
        <w:rPr>
          <w:rFonts w:cs="Arial"/>
          <w:b w:val="0"/>
          <w:color w:val="auto"/>
          <w:szCs w:val="22"/>
        </w:rPr>
      </w:pPr>
      <w:r w:rsidRPr="001F456E">
        <w:rPr>
          <w:rFonts w:cs="Arial"/>
          <w:b w:val="0"/>
          <w:color w:val="auto"/>
          <w:szCs w:val="22"/>
        </w:rPr>
        <w:t>Certificat final d’obra i habitabilitat visat, amb els corresponents annexes, en el termini màxim d’un mes des de la data de finalització de les obres.</w:t>
      </w:r>
    </w:p>
    <w:p w14:paraId="5A7707BF" w14:textId="77777777" w:rsidR="00054ED2" w:rsidRPr="001F456E" w:rsidRDefault="00054ED2" w:rsidP="00054ED2">
      <w:pPr>
        <w:pStyle w:val="Prrafodelista"/>
        <w:numPr>
          <w:ilvl w:val="0"/>
          <w:numId w:val="9"/>
        </w:numPr>
        <w:spacing w:after="120"/>
        <w:contextualSpacing/>
        <w:rPr>
          <w:rFonts w:cs="Arial"/>
          <w:b w:val="0"/>
          <w:color w:val="auto"/>
          <w:szCs w:val="22"/>
        </w:rPr>
      </w:pPr>
      <w:r w:rsidRPr="001F456E">
        <w:rPr>
          <w:rFonts w:cs="Arial"/>
          <w:b w:val="0"/>
          <w:color w:val="auto"/>
          <w:szCs w:val="22"/>
        </w:rPr>
        <w:t>Certificat de la gestió de residus, emès per gestor autoritzat.</w:t>
      </w:r>
    </w:p>
    <w:p w14:paraId="237106C6" w14:textId="77777777" w:rsidR="00054ED2" w:rsidRPr="001F456E" w:rsidRDefault="00054ED2" w:rsidP="00054ED2">
      <w:pPr>
        <w:numPr>
          <w:ilvl w:val="0"/>
          <w:numId w:val="9"/>
        </w:numPr>
        <w:spacing w:after="120"/>
        <w:rPr>
          <w:rFonts w:cs="Arial"/>
          <w:lang w:val="ca-ES"/>
        </w:rPr>
      </w:pPr>
      <w:r w:rsidRPr="001F456E">
        <w:rPr>
          <w:rFonts w:cs="Arial"/>
          <w:lang w:val="ca-ES"/>
        </w:rPr>
        <w:t>Acreditar haver actualitzat les dades cadastrals mitjançant el imprès 902, segellat per l’Organisme de Gestió Tributària de Vilassar de Mar, o per la Gerència del cadastre de Barcelona.</w:t>
      </w:r>
    </w:p>
    <w:p w14:paraId="421DB258" w14:textId="77777777" w:rsidR="00054ED2" w:rsidRPr="001F456E" w:rsidRDefault="00054ED2" w:rsidP="00054ED2">
      <w:pPr>
        <w:numPr>
          <w:ilvl w:val="0"/>
          <w:numId w:val="9"/>
        </w:numPr>
        <w:spacing w:after="120"/>
        <w:rPr>
          <w:rFonts w:cs="Arial"/>
          <w:lang w:val="ca-ES"/>
        </w:rPr>
      </w:pPr>
      <w:r w:rsidRPr="001F456E">
        <w:rPr>
          <w:rFonts w:cs="Arial"/>
          <w:lang w:val="ca-ES"/>
        </w:rPr>
        <w:lastRenderedPageBreak/>
        <w:t>Fotografies dels béns de domini públic afectats per les obres.</w:t>
      </w:r>
    </w:p>
    <w:p w14:paraId="084FC0B3" w14:textId="77777777" w:rsidR="00054ED2" w:rsidRPr="001F456E" w:rsidRDefault="00054ED2" w:rsidP="002524EA">
      <w:pPr>
        <w:pStyle w:val="Prrafodelista"/>
        <w:spacing w:after="120"/>
        <w:rPr>
          <w:rFonts w:cs="Arial"/>
          <w:b w:val="0"/>
          <w:color w:val="auto"/>
          <w:szCs w:val="22"/>
        </w:rPr>
      </w:pPr>
    </w:p>
    <w:p w14:paraId="76A047A0" w14:textId="77777777" w:rsidR="00054ED2" w:rsidRPr="001F456E" w:rsidRDefault="00054ED2" w:rsidP="002524EA">
      <w:pPr>
        <w:spacing w:after="120"/>
        <w:rPr>
          <w:rFonts w:cs="Arial"/>
          <w:lang w:val="ca-ES"/>
        </w:rPr>
      </w:pPr>
      <w:r w:rsidRPr="001F456E">
        <w:rPr>
          <w:rFonts w:cs="Arial"/>
          <w:lang w:val="ca-ES"/>
        </w:rPr>
        <w:t>d) 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Bens de Domini Públic.</w:t>
      </w:r>
    </w:p>
    <w:p w14:paraId="7DE8B297" w14:textId="77777777" w:rsidR="00054ED2" w:rsidRPr="001F456E" w:rsidRDefault="00054ED2" w:rsidP="002524EA">
      <w:pPr>
        <w:spacing w:after="120"/>
        <w:rPr>
          <w:rFonts w:cs="Arial"/>
          <w:lang w:val="ca-ES"/>
        </w:rPr>
      </w:pPr>
    </w:p>
    <w:p w14:paraId="63185998" w14:textId="77777777" w:rsidR="00054ED2" w:rsidRPr="001F456E" w:rsidRDefault="00054ED2" w:rsidP="002524EA">
      <w:pPr>
        <w:spacing w:after="120"/>
        <w:rPr>
          <w:rFonts w:cs="Arial"/>
          <w:lang w:val="ca-ES"/>
        </w:rPr>
      </w:pPr>
      <w:r w:rsidRPr="00D960B5">
        <w:rPr>
          <w:rFonts w:cs="Arial"/>
          <w:b/>
          <w:lang w:val="ca-ES"/>
        </w:rPr>
        <w:t>Segon:</w:t>
      </w:r>
      <w:r w:rsidRPr="001F456E">
        <w:rPr>
          <w:rFonts w:cs="Arial"/>
          <w:lang w:val="ca-ES"/>
        </w:rPr>
        <w:t xml:space="preserve"> Establir les següents BASES PER A LA LIQUIDACIÓ DE DRETS:</w:t>
      </w: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127"/>
      </w:tblGrid>
      <w:tr w:rsidR="00054ED2" w:rsidRPr="001F456E" w14:paraId="3FC29C1F" w14:textId="77777777" w:rsidTr="002524EA">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3831F71C" w14:textId="77777777" w:rsidR="00054ED2" w:rsidRPr="001F456E" w:rsidRDefault="00054ED2" w:rsidP="002524EA">
            <w:pPr>
              <w:spacing w:after="120"/>
              <w:rPr>
                <w:rFonts w:cs="Arial"/>
                <w:lang w:val="ca-ES"/>
              </w:rPr>
            </w:pPr>
            <w:r w:rsidRPr="001F456E">
              <w:rPr>
                <w:rFonts w:cs="Arial"/>
                <w:lang w:val="ca-ES"/>
              </w:rPr>
              <w:t>Pressupost d’execució material segons O.F 04</w:t>
            </w:r>
          </w:p>
        </w:tc>
        <w:tc>
          <w:tcPr>
            <w:tcW w:w="2127" w:type="dxa"/>
            <w:tcBorders>
              <w:top w:val="single" w:sz="8" w:space="0" w:color="7F7F7F"/>
              <w:left w:val="single" w:sz="8" w:space="0" w:color="7F7F7F"/>
              <w:bottom w:val="single" w:sz="8" w:space="0" w:color="7F7F7F"/>
              <w:right w:val="single" w:sz="18" w:space="0" w:color="7F7F7F"/>
            </w:tcBorders>
            <w:vAlign w:val="center"/>
          </w:tcPr>
          <w:p w14:paraId="6FE1AD4F" w14:textId="77777777" w:rsidR="00054ED2" w:rsidRPr="001F456E" w:rsidRDefault="00054ED2" w:rsidP="002524EA">
            <w:pPr>
              <w:jc w:val="right"/>
              <w:rPr>
                <w:rFonts w:cs="Arial"/>
                <w:lang w:val="ca-ES"/>
              </w:rPr>
            </w:pPr>
            <w:r w:rsidRPr="001F456E">
              <w:rPr>
                <w:rFonts w:cs="Arial"/>
                <w:lang w:val="ca-ES"/>
              </w:rPr>
              <w:t>145.057,25 €</w:t>
            </w:r>
          </w:p>
        </w:tc>
      </w:tr>
      <w:tr w:rsidR="00054ED2" w:rsidRPr="001F456E" w14:paraId="055FD77A" w14:textId="77777777" w:rsidTr="002524EA">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27EC24CF" w14:textId="77777777" w:rsidR="00054ED2" w:rsidRPr="001F456E" w:rsidRDefault="00054ED2" w:rsidP="002524EA">
            <w:pPr>
              <w:spacing w:after="120"/>
              <w:rPr>
                <w:rFonts w:cs="Arial"/>
                <w:lang w:val="ca-ES"/>
              </w:rPr>
            </w:pPr>
            <w:r w:rsidRPr="001F456E">
              <w:rPr>
                <w:rFonts w:cs="Arial"/>
                <w:lang w:val="ca-ES"/>
              </w:rPr>
              <w:t>Ocupació de via pública</w:t>
            </w:r>
          </w:p>
        </w:tc>
        <w:tc>
          <w:tcPr>
            <w:tcW w:w="2127" w:type="dxa"/>
            <w:tcBorders>
              <w:top w:val="single" w:sz="8" w:space="0" w:color="7F7F7F"/>
              <w:left w:val="single" w:sz="8" w:space="0" w:color="7F7F7F"/>
              <w:bottom w:val="single" w:sz="8" w:space="0" w:color="7F7F7F"/>
              <w:right w:val="single" w:sz="18" w:space="0" w:color="7F7F7F"/>
            </w:tcBorders>
            <w:vAlign w:val="center"/>
          </w:tcPr>
          <w:p w14:paraId="294CE0FB" w14:textId="77777777" w:rsidR="00054ED2" w:rsidRPr="001F456E" w:rsidRDefault="00054ED2" w:rsidP="002524EA">
            <w:pPr>
              <w:spacing w:after="120"/>
              <w:jc w:val="right"/>
              <w:rPr>
                <w:rFonts w:cs="Arial"/>
                <w:lang w:val="ca-ES"/>
              </w:rPr>
            </w:pPr>
            <w:r w:rsidRPr="001F456E">
              <w:rPr>
                <w:rFonts w:cs="Arial"/>
                <w:lang w:val="ca-ES"/>
              </w:rPr>
              <w:t>Sí</w:t>
            </w:r>
          </w:p>
        </w:tc>
      </w:tr>
      <w:tr w:rsidR="00054ED2" w:rsidRPr="001F456E" w14:paraId="66C4FFEF" w14:textId="77777777" w:rsidTr="002524EA">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48DA1213" w14:textId="77777777" w:rsidR="00054ED2" w:rsidRPr="001F456E" w:rsidRDefault="00054ED2" w:rsidP="002524EA">
            <w:pPr>
              <w:spacing w:after="120"/>
              <w:rPr>
                <w:rFonts w:cs="Arial"/>
                <w:lang w:val="ca-ES"/>
              </w:rPr>
            </w:pPr>
            <w:r w:rsidRPr="001F456E">
              <w:rPr>
                <w:rFonts w:cs="Arial"/>
                <w:lang w:val="ca-ES"/>
              </w:rPr>
              <w:t xml:space="preserve">Fiança Garantia Bens de Domini Públic </w:t>
            </w:r>
          </w:p>
        </w:tc>
        <w:tc>
          <w:tcPr>
            <w:tcW w:w="2127" w:type="dxa"/>
            <w:tcBorders>
              <w:top w:val="single" w:sz="8" w:space="0" w:color="7F7F7F"/>
              <w:left w:val="single" w:sz="8" w:space="0" w:color="7F7F7F"/>
              <w:bottom w:val="single" w:sz="8" w:space="0" w:color="7F7F7F"/>
              <w:right w:val="single" w:sz="18" w:space="0" w:color="7F7F7F"/>
            </w:tcBorders>
            <w:vAlign w:val="center"/>
          </w:tcPr>
          <w:p w14:paraId="70F449ED" w14:textId="77777777" w:rsidR="00054ED2" w:rsidRPr="001F456E" w:rsidRDefault="00054ED2" w:rsidP="002524EA">
            <w:pPr>
              <w:spacing w:after="120"/>
              <w:jc w:val="right"/>
              <w:rPr>
                <w:rFonts w:cs="Arial"/>
                <w:lang w:val="ca-ES"/>
              </w:rPr>
            </w:pPr>
            <w:r w:rsidRPr="001F456E">
              <w:rPr>
                <w:rFonts w:cs="Arial"/>
                <w:lang w:val="ca-ES"/>
              </w:rPr>
              <w:t>2.160,00   €</w:t>
            </w:r>
          </w:p>
        </w:tc>
      </w:tr>
    </w:tbl>
    <w:p w14:paraId="2E9B50F6" w14:textId="77777777" w:rsidR="00054ED2" w:rsidRPr="001F456E" w:rsidRDefault="00054ED2" w:rsidP="002524EA">
      <w:pPr>
        <w:spacing w:before="120" w:after="120"/>
        <w:rPr>
          <w:rFonts w:cs="Arial"/>
          <w:lang w:val="ca-ES"/>
        </w:rPr>
      </w:pPr>
    </w:p>
    <w:p w14:paraId="177DBEBE" w14:textId="77777777" w:rsidR="00054ED2" w:rsidRPr="001F456E" w:rsidRDefault="00054ED2" w:rsidP="002524EA">
      <w:pPr>
        <w:spacing w:before="120"/>
        <w:rPr>
          <w:rFonts w:cs="Arial"/>
          <w:lang w:val="ca-ES"/>
        </w:rPr>
      </w:pPr>
      <w:r w:rsidRPr="00D960B5">
        <w:rPr>
          <w:rFonts w:cs="Arial"/>
          <w:b/>
          <w:lang w:val="ca-ES"/>
        </w:rPr>
        <w:t>Tercer:</w:t>
      </w:r>
      <w:r w:rsidRPr="001F456E">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i no es podran iniciar o prosseguir les obres sense obtenir-ne una de nova.</w:t>
      </w:r>
    </w:p>
    <w:p w14:paraId="4E0B3C8A" w14:textId="77777777" w:rsidR="00054ED2" w:rsidRDefault="00054ED2" w:rsidP="002524EA">
      <w:pPr>
        <w:spacing w:after="120"/>
        <w:rPr>
          <w:rFonts w:cs="Arial"/>
          <w:lang w:val="ca-ES"/>
        </w:rPr>
      </w:pPr>
    </w:p>
    <w:p w14:paraId="201E58D8" w14:textId="77777777" w:rsidR="00054ED2" w:rsidRDefault="00054ED2" w:rsidP="002524EA">
      <w:pPr>
        <w:spacing w:after="120"/>
        <w:rPr>
          <w:rFonts w:cs="Arial"/>
          <w:lang w:val="ca-ES"/>
        </w:rPr>
      </w:pPr>
      <w:r w:rsidRPr="00306EAC">
        <w:rPr>
          <w:rFonts w:cs="Arial"/>
          <w:b/>
          <w:lang w:val="ca-ES"/>
        </w:rPr>
        <w:t>Quart:</w:t>
      </w:r>
      <w:r w:rsidRPr="00306EAC">
        <w:rPr>
          <w:rFonts w:cs="Arial"/>
          <w:lang w:val="ca-ES"/>
        </w:rPr>
        <w:t xml:space="preserve"> Notificar la present resolució a la part interessada amb els recursos que pot interposar, a l’Organisme de Gestió Tributària i a l’oficina d’Intervenció/Tre</w:t>
      </w:r>
      <w:r>
        <w:rPr>
          <w:rFonts w:cs="Arial"/>
          <w:lang w:val="ca-ES"/>
        </w:rPr>
        <w:t>soreria per al seu coneixement.</w:t>
      </w:r>
    </w:p>
    <w:p w14:paraId="474320B9" w14:textId="77777777" w:rsidR="00054ED2" w:rsidRDefault="00054ED2" w:rsidP="002524EA">
      <w:pPr>
        <w:rPr>
          <w:lang w:val="ca-ES"/>
        </w:rPr>
      </w:pPr>
      <w:bookmarkStart w:id="43" w:name="DOCUMENTO_5528294"/>
      <w:bookmarkEnd w:id="43"/>
    </w:p>
    <w:p w14:paraId="754B3345" w14:textId="77777777" w:rsidR="00054ED2" w:rsidRDefault="00054ED2" w:rsidP="00054ED2">
      <w:pPr>
        <w:rPr>
          <w:rFonts w:cs="Arial"/>
          <w:lang w:val="ca-ES"/>
        </w:rPr>
      </w:pPr>
      <w:bookmarkStart w:id="44" w:name="DOCUMENTO_6013551"/>
      <w:bookmarkEnd w:id="42"/>
      <w:bookmarkEnd w:id="44"/>
    </w:p>
    <w:p w14:paraId="60FAC4A4" w14:textId="77777777" w:rsidR="00392599" w:rsidRDefault="00392599" w:rsidP="00392599">
      <w:pPr>
        <w:rPr>
          <w:rFonts w:cs="Arial"/>
          <w:lang w:val="ca-ES"/>
        </w:rPr>
      </w:pPr>
      <w:r>
        <w:rPr>
          <w:rFonts w:cs="Arial"/>
          <w:b/>
          <w:lang w:val="ca-ES"/>
        </w:rPr>
        <w:t>16.- OBERTURA D’UNA RASA PER ACCEDIR A LA XARXA DE DISTRIBUCIÓ DE GAS NATURAL AL CARRER CRISTÒR COLOM, 52-54. Exp. X2019004581</w:t>
      </w:r>
    </w:p>
    <w:p w14:paraId="0F56BB0C" w14:textId="77777777" w:rsidR="00392599" w:rsidRDefault="00392599" w:rsidP="00392599">
      <w:pPr>
        <w:rPr>
          <w:rFonts w:cs="Arial"/>
          <w:lang w:val="ca-ES"/>
        </w:rPr>
      </w:pPr>
    </w:p>
    <w:p w14:paraId="55BED896" w14:textId="77777777" w:rsidR="00392599" w:rsidRDefault="00392599" w:rsidP="002524EA">
      <w:pPr>
        <w:rPr>
          <w:b/>
          <w:kern w:val="22"/>
          <w:lang w:val="ca-ES" w:eastAsia="es-ES"/>
        </w:rPr>
      </w:pPr>
      <w:bookmarkStart w:id="45" w:name="X2018000426"/>
      <w:bookmarkStart w:id="46" w:name="X2019004581"/>
      <w:r>
        <w:rPr>
          <w:kern w:val="22"/>
          <w:lang w:val="ca-ES" w:eastAsia="es-ES"/>
        </w:rPr>
        <w:t>S’ACORDA</w:t>
      </w:r>
      <w:r>
        <w:rPr>
          <w:b/>
          <w:kern w:val="22"/>
          <w:lang w:val="ca-ES" w:eastAsia="es-ES"/>
        </w:rPr>
        <w:t>:</w:t>
      </w:r>
    </w:p>
    <w:p w14:paraId="1587D8B3" w14:textId="77777777" w:rsidR="00392599" w:rsidRDefault="00392599" w:rsidP="002524EA">
      <w:pPr>
        <w:rPr>
          <w:b/>
          <w:kern w:val="22"/>
          <w:lang w:val="ca-ES" w:eastAsia="es-ES"/>
        </w:rPr>
      </w:pPr>
    </w:p>
    <w:p w14:paraId="1790F537" w14:textId="77777777" w:rsidR="00392599" w:rsidRDefault="00392599" w:rsidP="002524EA">
      <w:pPr>
        <w:rPr>
          <w:rFonts w:cs="Arial"/>
          <w:lang w:val="ca-ES"/>
        </w:rPr>
      </w:pPr>
      <w:r>
        <w:rPr>
          <w:rFonts w:cs="Arial"/>
          <w:b/>
          <w:lang w:val="ca-ES"/>
        </w:rPr>
        <w:t>Primer.</w:t>
      </w:r>
      <w:r>
        <w:rPr>
          <w:rFonts w:cs="Arial"/>
          <w:lang w:val="ca-ES"/>
        </w:rPr>
        <w:t xml:space="preserve"> Concedir llicència a NEDGIA CATALUNYA SDG, SA, per les obres d’obertura d'una rasa per accedir a la xarxa de distribució de gas natural del carrer Cristòfor Colom, 52-54.</w:t>
      </w:r>
    </w:p>
    <w:p w14:paraId="2F1BFC93" w14:textId="77777777" w:rsidR="00392599" w:rsidRDefault="00392599" w:rsidP="002524EA">
      <w:pPr>
        <w:rPr>
          <w:rFonts w:cs="Arial"/>
          <w:lang w:val="ca-ES"/>
        </w:rPr>
      </w:pPr>
    </w:p>
    <w:p w14:paraId="5FB552B7" w14:textId="77777777" w:rsidR="00392599" w:rsidRDefault="00392599" w:rsidP="002524EA">
      <w:pPr>
        <w:spacing w:after="120"/>
        <w:rPr>
          <w:rFonts w:cs="Arial"/>
          <w:lang w:val="ca-ES"/>
        </w:rPr>
      </w:pPr>
      <w:r>
        <w:rPr>
          <w:rFonts w:cs="Arial"/>
          <w:b/>
          <w:lang w:val="ca-ES"/>
        </w:rPr>
        <w:t>Segon.</w:t>
      </w:r>
      <w:r>
        <w:rPr>
          <w:rFonts w:cs="Arial"/>
          <w:lang w:val="ca-ES"/>
        </w:rPr>
        <w:t xml:space="preserve"> Determinar que l’execució de les obres es farà d’acord amb l’informe de l’enginyer tècnic de data 4 de novembre de 2019 que, entre d’altres, diu el següent:</w:t>
      </w:r>
    </w:p>
    <w:p w14:paraId="4A3322FA" w14:textId="77777777" w:rsidR="00392599" w:rsidRPr="000100D8" w:rsidRDefault="00392599" w:rsidP="002524EA">
      <w:pPr>
        <w:spacing w:after="120"/>
        <w:rPr>
          <w:rFonts w:cs="Arial"/>
          <w:lang w:val="ca-ES"/>
        </w:rPr>
      </w:pPr>
      <w:r w:rsidRPr="000100D8">
        <w:rPr>
          <w:rFonts w:cs="Arial"/>
          <w:lang w:val="ca-ES"/>
        </w:rPr>
        <w:t>“1.- ANTECEDENTS</w:t>
      </w:r>
    </w:p>
    <w:p w14:paraId="26D1AB43" w14:textId="77777777" w:rsidR="00392599" w:rsidRPr="000100D8" w:rsidRDefault="00392599" w:rsidP="002524EA">
      <w:pPr>
        <w:tabs>
          <w:tab w:val="left" w:pos="284"/>
          <w:tab w:val="left" w:pos="3402"/>
        </w:tabs>
        <w:ind w:left="284"/>
        <w:outlineLvl w:val="0"/>
        <w:rPr>
          <w:rFonts w:cs="Arial"/>
          <w:lang w:val="ca-ES"/>
        </w:rPr>
      </w:pPr>
      <w:r w:rsidRPr="000100D8">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54A3E608"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L’objectiu de les obres és realitzar treballs de manteniment a una escomesa de la xarxa de gas natural.</w:t>
      </w:r>
    </w:p>
    <w:p w14:paraId="2EBC9FB1"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Les dimensions de cada rasa serà de 1.00 x 1.00 x 1,00 m. (llarg x ample x fons)</w:t>
      </w:r>
    </w:p>
    <w:p w14:paraId="15471A87" w14:textId="77777777" w:rsidR="00392599" w:rsidRPr="000100D8" w:rsidRDefault="00392599" w:rsidP="002524EA">
      <w:pPr>
        <w:tabs>
          <w:tab w:val="left" w:pos="709"/>
          <w:tab w:val="left" w:pos="851"/>
        </w:tabs>
        <w:ind w:left="284" w:hanging="284"/>
        <w:outlineLvl w:val="0"/>
        <w:rPr>
          <w:rFonts w:cs="Arial"/>
          <w:lang w:val="ca-ES"/>
        </w:rPr>
      </w:pPr>
      <w:r w:rsidRPr="000100D8">
        <w:rPr>
          <w:rFonts w:cs="Arial"/>
          <w:lang w:val="ca-ES"/>
        </w:rPr>
        <w:tab/>
      </w:r>
      <w:r w:rsidRPr="000100D8">
        <w:rPr>
          <w:rFonts w:cs="Arial"/>
          <w:lang w:val="ca-ES"/>
        </w:rPr>
        <w:tab/>
        <w:t>-</w:t>
      </w:r>
      <w:r w:rsidRPr="000100D8">
        <w:rPr>
          <w:rFonts w:cs="Arial"/>
          <w:lang w:val="ca-ES"/>
        </w:rPr>
        <w:tab/>
        <w:t>El pressupost de les obres és de 263,37 EUROS.</w:t>
      </w:r>
    </w:p>
    <w:p w14:paraId="63D15C9F" w14:textId="77777777" w:rsidR="00392599" w:rsidRPr="000100D8" w:rsidRDefault="00392599" w:rsidP="002524EA">
      <w:pPr>
        <w:tabs>
          <w:tab w:val="left" w:pos="709"/>
          <w:tab w:val="left" w:pos="851"/>
        </w:tabs>
        <w:ind w:left="284" w:hanging="284"/>
        <w:outlineLvl w:val="0"/>
        <w:rPr>
          <w:rFonts w:cs="Arial"/>
          <w:lang w:val="ca-ES"/>
        </w:rPr>
      </w:pPr>
    </w:p>
    <w:p w14:paraId="71DB26B6" w14:textId="77777777" w:rsidR="00392599" w:rsidRPr="000100D8" w:rsidRDefault="00392599" w:rsidP="002524EA">
      <w:pPr>
        <w:tabs>
          <w:tab w:val="left" w:pos="3402"/>
        </w:tabs>
        <w:outlineLvl w:val="0"/>
        <w:rPr>
          <w:rFonts w:cs="Arial"/>
          <w:lang w:val="ca-ES"/>
        </w:rPr>
      </w:pPr>
      <w:r w:rsidRPr="000100D8">
        <w:rPr>
          <w:rFonts w:cs="Arial"/>
          <w:lang w:val="ca-ES"/>
        </w:rPr>
        <w:t>2.- NORMATIVA APLICABLE</w:t>
      </w:r>
    </w:p>
    <w:p w14:paraId="7F6903FB" w14:textId="77777777" w:rsidR="00392599" w:rsidRPr="000100D8" w:rsidRDefault="00392599" w:rsidP="002524EA">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0100D8">
          <w:rPr>
            <w:rFonts w:cs="Arial"/>
            <w:lang w:val="ca-ES"/>
          </w:rPr>
          <w:t>La Normativa</w:t>
        </w:r>
      </w:smartTag>
      <w:r w:rsidRPr="000100D8">
        <w:rPr>
          <w:rFonts w:cs="Arial"/>
          <w:lang w:val="ca-ES"/>
        </w:rPr>
        <w:t xml:space="preserve"> a aplicar a aquestes obres és la següent:</w:t>
      </w:r>
    </w:p>
    <w:p w14:paraId="7ACABBBA" w14:textId="77777777" w:rsidR="00392599" w:rsidRPr="000100D8" w:rsidRDefault="00392599" w:rsidP="002524EA">
      <w:pPr>
        <w:tabs>
          <w:tab w:val="left" w:pos="851"/>
          <w:tab w:val="left" w:pos="3402"/>
        </w:tabs>
        <w:ind w:left="851" w:hanging="142"/>
        <w:outlineLvl w:val="0"/>
        <w:rPr>
          <w:rFonts w:cs="Arial"/>
          <w:lang w:val="ca-ES"/>
        </w:rPr>
      </w:pPr>
      <w:r w:rsidRPr="000100D8">
        <w:rPr>
          <w:rFonts w:cs="Arial"/>
          <w:lang w:val="ca-ES"/>
        </w:rPr>
        <w:t>-</w:t>
      </w:r>
      <w:r w:rsidRPr="000100D8">
        <w:rPr>
          <w:rFonts w:cs="Arial"/>
          <w:lang w:val="ca-ES"/>
        </w:rPr>
        <w:tab/>
        <w:t>Text refós de la Llei d’Urbanisme</w:t>
      </w:r>
    </w:p>
    <w:p w14:paraId="4E90BF0A"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Reglament de servei públic de gasos combustibles (Real Decreto 919/2006)</w:t>
      </w:r>
    </w:p>
    <w:p w14:paraId="21FDAED6"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 xml:space="preserve">Reglament de xarxes i escomeses de combustibles gasosos i Instruccions Tècniques  Complementàries </w:t>
      </w:r>
    </w:p>
    <w:p w14:paraId="1C29172B"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 xml:space="preserve">Ordenança municipal  sobre obres, instal·lacions i serveis en el domini públic municipal (Decret de l’Alcaldia de 10-10-2002). </w:t>
      </w:r>
    </w:p>
    <w:p w14:paraId="6F6A94C6" w14:textId="77777777" w:rsidR="00392599" w:rsidRPr="000100D8" w:rsidRDefault="00392599" w:rsidP="002524EA">
      <w:pPr>
        <w:tabs>
          <w:tab w:val="left" w:pos="3402"/>
        </w:tabs>
        <w:ind w:left="426" w:hanging="426"/>
        <w:outlineLvl w:val="0"/>
        <w:rPr>
          <w:rFonts w:cs="Arial"/>
          <w:lang w:val="ca-ES"/>
        </w:rPr>
      </w:pPr>
    </w:p>
    <w:p w14:paraId="66DA6D0F" w14:textId="77777777" w:rsidR="00392599" w:rsidRPr="000100D8" w:rsidRDefault="00392599" w:rsidP="002524EA">
      <w:pPr>
        <w:tabs>
          <w:tab w:val="left" w:pos="3402"/>
        </w:tabs>
        <w:ind w:left="426" w:hanging="426"/>
        <w:outlineLvl w:val="0"/>
        <w:rPr>
          <w:rFonts w:cs="Arial"/>
          <w:lang w:val="ca-ES"/>
        </w:rPr>
      </w:pPr>
      <w:r w:rsidRPr="000100D8">
        <w:rPr>
          <w:rFonts w:cs="Arial"/>
          <w:lang w:val="ca-ES"/>
        </w:rPr>
        <w:t xml:space="preserve">3.-CONDICIONS DE REPOSICIONS DELS PAVIMENTS </w:t>
      </w:r>
    </w:p>
    <w:p w14:paraId="6496BF79" w14:textId="77777777" w:rsidR="00392599" w:rsidRPr="000100D8" w:rsidRDefault="00392599" w:rsidP="002524EA">
      <w:pPr>
        <w:tabs>
          <w:tab w:val="left" w:pos="3402"/>
        </w:tabs>
        <w:ind w:right="-1"/>
        <w:outlineLvl w:val="0"/>
        <w:rPr>
          <w:rFonts w:cs="Arial"/>
          <w:lang w:val="ca-ES"/>
        </w:rPr>
      </w:pPr>
      <w:r w:rsidRPr="000100D8">
        <w:rPr>
          <w:rFonts w:cs="Arial"/>
          <w:lang w:val="ca-ES"/>
        </w:rPr>
        <w:t>Els paviments de les zones afectades s’hauran de reposar seguint l’establert al Capítol IX de l’Ordenança Municipal sobre obres, instal·lacions i serveis en el domini públic municipal.</w:t>
      </w:r>
    </w:p>
    <w:p w14:paraId="063C7BCC" w14:textId="77777777" w:rsidR="00392599" w:rsidRPr="000100D8" w:rsidRDefault="00392599" w:rsidP="002524EA">
      <w:pPr>
        <w:tabs>
          <w:tab w:val="left" w:pos="3402"/>
        </w:tabs>
        <w:ind w:right="-1"/>
        <w:outlineLvl w:val="0"/>
        <w:rPr>
          <w:rFonts w:cs="Arial"/>
          <w:lang w:val="ca-ES"/>
        </w:rPr>
      </w:pPr>
    </w:p>
    <w:p w14:paraId="5965F7BB" w14:textId="77777777" w:rsidR="00392599" w:rsidRPr="000100D8" w:rsidRDefault="00392599" w:rsidP="002524EA">
      <w:pPr>
        <w:tabs>
          <w:tab w:val="left" w:pos="3402"/>
        </w:tabs>
        <w:ind w:right="-1"/>
        <w:outlineLvl w:val="0"/>
        <w:rPr>
          <w:rFonts w:cs="Arial"/>
          <w:lang w:val="ca-ES"/>
        </w:rPr>
      </w:pPr>
      <w:r w:rsidRPr="000100D8">
        <w:rPr>
          <w:rFonts w:cs="Arial"/>
          <w:lang w:val="ca-ES"/>
        </w:rPr>
        <w:t>A continuació es fa un breu resum de les condicions de reposició que estableix la referida Ordenança per a cadascun dels casos:</w:t>
      </w:r>
    </w:p>
    <w:p w14:paraId="37DDAABC" w14:textId="77777777" w:rsidR="00392599" w:rsidRPr="000100D8" w:rsidRDefault="00392599" w:rsidP="002524EA">
      <w:pPr>
        <w:tabs>
          <w:tab w:val="left" w:pos="426"/>
          <w:tab w:val="left" w:pos="3402"/>
        </w:tabs>
        <w:ind w:right="-1"/>
        <w:outlineLvl w:val="0"/>
        <w:rPr>
          <w:rFonts w:cs="Arial"/>
          <w:lang w:val="ca-ES"/>
        </w:rPr>
      </w:pPr>
      <w:r w:rsidRPr="000100D8">
        <w:rPr>
          <w:rFonts w:cs="Arial"/>
          <w:lang w:val="ca-ES"/>
        </w:rPr>
        <w:tab/>
        <w:t>Tapament de rases</w:t>
      </w:r>
    </w:p>
    <w:p w14:paraId="4DEBB40E" w14:textId="77777777" w:rsidR="00392599" w:rsidRPr="000100D8" w:rsidRDefault="00392599" w:rsidP="00392599">
      <w:pPr>
        <w:numPr>
          <w:ilvl w:val="0"/>
          <w:numId w:val="14"/>
        </w:numPr>
        <w:tabs>
          <w:tab w:val="left" w:pos="709"/>
          <w:tab w:val="left" w:pos="3402"/>
        </w:tabs>
        <w:ind w:left="709" w:right="-1" w:hanging="284"/>
        <w:outlineLvl w:val="0"/>
        <w:rPr>
          <w:rFonts w:cs="Arial"/>
          <w:lang w:val="ca-ES"/>
        </w:rPr>
      </w:pPr>
      <w:r w:rsidRPr="000100D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6675B0B" w14:textId="77777777" w:rsidR="00392599" w:rsidRPr="000100D8" w:rsidRDefault="00392599" w:rsidP="00392599">
      <w:pPr>
        <w:numPr>
          <w:ilvl w:val="0"/>
          <w:numId w:val="14"/>
        </w:numPr>
        <w:tabs>
          <w:tab w:val="left" w:pos="709"/>
          <w:tab w:val="left" w:pos="3402"/>
        </w:tabs>
        <w:ind w:left="709" w:right="-1" w:hanging="284"/>
        <w:outlineLvl w:val="0"/>
        <w:rPr>
          <w:rFonts w:cs="Arial"/>
          <w:lang w:val="ca-ES"/>
        </w:rPr>
      </w:pPr>
      <w:r w:rsidRPr="000100D8">
        <w:rPr>
          <w:rFonts w:cs="Arial"/>
          <w:lang w:val="ca-ES"/>
        </w:rPr>
        <w:t>Quan la seva naturalesa recomani el rebuig dels materials procedents de l’excavació, el tapament de la rasa es farà amb materials d’aportació.</w:t>
      </w:r>
    </w:p>
    <w:p w14:paraId="261CACA9" w14:textId="77777777" w:rsidR="00392599" w:rsidRPr="000100D8" w:rsidRDefault="00392599" w:rsidP="002524EA">
      <w:pPr>
        <w:tabs>
          <w:tab w:val="left" w:pos="709"/>
          <w:tab w:val="left" w:pos="3402"/>
        </w:tabs>
        <w:ind w:left="709" w:right="-1"/>
        <w:outlineLvl w:val="0"/>
        <w:rPr>
          <w:rFonts w:cs="Arial"/>
          <w:lang w:val="ca-ES"/>
        </w:rPr>
      </w:pPr>
    </w:p>
    <w:p w14:paraId="351885F1" w14:textId="77777777" w:rsidR="00392599" w:rsidRPr="000100D8" w:rsidRDefault="00392599" w:rsidP="002524EA">
      <w:pPr>
        <w:tabs>
          <w:tab w:val="left" w:pos="426"/>
          <w:tab w:val="left" w:pos="3402"/>
        </w:tabs>
        <w:ind w:left="709" w:right="-1" w:hanging="709"/>
        <w:outlineLvl w:val="0"/>
        <w:rPr>
          <w:rFonts w:cs="Arial"/>
          <w:lang w:val="ca-ES"/>
        </w:rPr>
      </w:pPr>
      <w:r w:rsidRPr="000100D8">
        <w:rPr>
          <w:rFonts w:cs="Arial"/>
          <w:lang w:val="ca-ES"/>
        </w:rPr>
        <w:tab/>
        <w:t>Vorera (aquest cas és d’aplicació a voreres que la pavimentació no està feta amb paviment continu)</w:t>
      </w:r>
    </w:p>
    <w:p w14:paraId="08D75163" w14:textId="77777777" w:rsidR="00392599" w:rsidRPr="000100D8" w:rsidRDefault="00392599" w:rsidP="00392599">
      <w:pPr>
        <w:numPr>
          <w:ilvl w:val="0"/>
          <w:numId w:val="14"/>
        </w:numPr>
        <w:tabs>
          <w:tab w:val="left" w:pos="709"/>
          <w:tab w:val="left" w:pos="3402"/>
        </w:tabs>
        <w:ind w:left="709" w:right="-1" w:hanging="284"/>
        <w:outlineLvl w:val="0"/>
        <w:rPr>
          <w:rFonts w:cs="Arial"/>
          <w:lang w:val="ca-ES"/>
        </w:rPr>
      </w:pPr>
      <w:r w:rsidRPr="000100D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4759E67B" w14:textId="77777777" w:rsidR="00392599" w:rsidRPr="000100D8" w:rsidRDefault="00392599" w:rsidP="002524EA">
      <w:pPr>
        <w:tabs>
          <w:tab w:val="left" w:pos="709"/>
          <w:tab w:val="left" w:pos="3402"/>
        </w:tabs>
        <w:ind w:left="709" w:right="-1"/>
        <w:outlineLvl w:val="0"/>
        <w:rPr>
          <w:rFonts w:cs="Arial"/>
          <w:lang w:val="ca-ES"/>
        </w:rPr>
      </w:pPr>
    </w:p>
    <w:p w14:paraId="5EEBDA44" w14:textId="77777777" w:rsidR="00392599" w:rsidRPr="000100D8" w:rsidRDefault="00392599" w:rsidP="002524EA">
      <w:pPr>
        <w:tabs>
          <w:tab w:val="left" w:pos="426"/>
          <w:tab w:val="left" w:pos="3402"/>
        </w:tabs>
        <w:ind w:left="1276" w:right="-1" w:hanging="1276"/>
        <w:outlineLvl w:val="0"/>
        <w:rPr>
          <w:rFonts w:cs="Arial"/>
          <w:lang w:val="ca-ES"/>
        </w:rPr>
      </w:pPr>
      <w:r w:rsidRPr="000100D8">
        <w:rPr>
          <w:rFonts w:cs="Arial"/>
          <w:lang w:val="ca-ES"/>
        </w:rPr>
        <w:tab/>
        <w:t xml:space="preserve">Calçada </w:t>
      </w:r>
    </w:p>
    <w:p w14:paraId="19215DE3" w14:textId="77777777" w:rsidR="00392599" w:rsidRPr="000100D8" w:rsidRDefault="00392599" w:rsidP="002524EA">
      <w:pPr>
        <w:pStyle w:val="Default"/>
        <w:ind w:left="709" w:hanging="218"/>
        <w:jc w:val="both"/>
        <w:rPr>
          <w:color w:val="auto"/>
          <w:sz w:val="22"/>
          <w:szCs w:val="22"/>
        </w:rPr>
      </w:pPr>
      <w:r w:rsidRPr="000100D8">
        <w:rPr>
          <w:color w:val="auto"/>
          <w:sz w:val="22"/>
          <w:szCs w:val="22"/>
        </w:rPr>
        <w:t>1-</w:t>
      </w:r>
      <w:r w:rsidRPr="000100D8">
        <w:rPr>
          <w:color w:val="auto"/>
          <w:sz w:val="22"/>
          <w:szCs w:val="22"/>
        </w:rPr>
        <w:tab/>
        <w:t xml:space="preserve">Paviment d’aglomerat asfàltic en calent: </w:t>
      </w:r>
    </w:p>
    <w:p w14:paraId="301B989F" w14:textId="77777777" w:rsidR="00392599" w:rsidRPr="000100D8" w:rsidRDefault="00392599" w:rsidP="002524EA">
      <w:pPr>
        <w:pStyle w:val="Default"/>
        <w:ind w:left="993" w:hanging="360"/>
        <w:jc w:val="both"/>
        <w:rPr>
          <w:color w:val="auto"/>
          <w:sz w:val="22"/>
          <w:szCs w:val="22"/>
        </w:rPr>
      </w:pPr>
      <w:r w:rsidRPr="000100D8">
        <w:rPr>
          <w:color w:val="auto"/>
          <w:sz w:val="22"/>
          <w:szCs w:val="22"/>
        </w:rPr>
        <w:t>a)</w:t>
      </w:r>
      <w:r w:rsidRPr="000100D8">
        <w:rPr>
          <w:color w:val="auto"/>
          <w:sz w:val="22"/>
          <w:szCs w:val="22"/>
        </w:rPr>
        <w:tab/>
        <w:t xml:space="preserve"> Condicions d’execució. </w:t>
      </w:r>
    </w:p>
    <w:p w14:paraId="2DBAC65B" w14:textId="77777777" w:rsidR="00392599" w:rsidRPr="000100D8" w:rsidRDefault="00392599" w:rsidP="002524EA">
      <w:pPr>
        <w:pStyle w:val="Default"/>
        <w:ind w:left="1276" w:hanging="283"/>
        <w:jc w:val="both"/>
        <w:rPr>
          <w:color w:val="auto"/>
          <w:sz w:val="22"/>
          <w:szCs w:val="22"/>
        </w:rPr>
      </w:pPr>
      <w:r w:rsidRPr="000100D8">
        <w:rPr>
          <w:color w:val="auto"/>
          <w:sz w:val="22"/>
          <w:szCs w:val="22"/>
        </w:rPr>
        <w:t>1)</w:t>
      </w:r>
      <w:r w:rsidRPr="000100D8">
        <w:rPr>
          <w:color w:val="auto"/>
          <w:sz w:val="22"/>
          <w:szCs w:val="22"/>
        </w:rPr>
        <w:tab/>
        <w:t xml:space="preserve">Es reconstruirà tot el gruix del paviment a la zona afectada més CINQUANTA CENTÍMETRES (50 cm.) com a mínim a cada costat de la zona deteriorada. </w:t>
      </w:r>
    </w:p>
    <w:p w14:paraId="71586C8B" w14:textId="77777777" w:rsidR="00392599" w:rsidRPr="000100D8" w:rsidRDefault="00392599" w:rsidP="002524EA">
      <w:pPr>
        <w:pStyle w:val="Default"/>
        <w:ind w:left="1276" w:hanging="283"/>
        <w:jc w:val="both"/>
        <w:rPr>
          <w:color w:val="auto"/>
          <w:sz w:val="22"/>
          <w:szCs w:val="22"/>
        </w:rPr>
      </w:pPr>
      <w:r w:rsidRPr="000100D8">
        <w:rPr>
          <w:color w:val="auto"/>
          <w:sz w:val="22"/>
          <w:szCs w:val="22"/>
        </w:rPr>
        <w:t>2)</w:t>
      </w:r>
      <w:r w:rsidRPr="000100D8">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68490861" w14:textId="77777777" w:rsidR="00392599" w:rsidRPr="000100D8" w:rsidRDefault="00392599" w:rsidP="002524EA">
      <w:pPr>
        <w:pStyle w:val="Default"/>
        <w:ind w:left="1276" w:hanging="283"/>
        <w:jc w:val="both"/>
        <w:rPr>
          <w:color w:val="auto"/>
          <w:sz w:val="22"/>
          <w:szCs w:val="22"/>
        </w:rPr>
      </w:pPr>
      <w:r w:rsidRPr="000100D8">
        <w:rPr>
          <w:color w:val="auto"/>
          <w:sz w:val="22"/>
          <w:szCs w:val="22"/>
        </w:rPr>
        <w:t>3)</w:t>
      </w:r>
      <w:r w:rsidRPr="000100D8">
        <w:rPr>
          <w:color w:val="auto"/>
          <w:sz w:val="22"/>
          <w:szCs w:val="22"/>
        </w:rPr>
        <w:tab/>
        <w:t xml:space="preserve">L’extensió de la reposició de la capa de rodament s’indica al paràgraf b) d’aquest apartat. </w:t>
      </w:r>
    </w:p>
    <w:p w14:paraId="54D3630E" w14:textId="77777777" w:rsidR="00392599" w:rsidRPr="000100D8" w:rsidRDefault="00392599" w:rsidP="002524EA">
      <w:pPr>
        <w:pStyle w:val="Default"/>
        <w:ind w:left="1276" w:hanging="283"/>
        <w:jc w:val="both"/>
        <w:rPr>
          <w:color w:val="auto"/>
          <w:sz w:val="22"/>
          <w:szCs w:val="22"/>
        </w:rPr>
      </w:pPr>
      <w:r w:rsidRPr="000100D8">
        <w:rPr>
          <w:color w:val="auto"/>
          <w:sz w:val="22"/>
          <w:szCs w:val="22"/>
        </w:rPr>
        <w:t>4)</w:t>
      </w:r>
      <w:r w:rsidRPr="000100D8">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4C8BE68E" w14:textId="77777777" w:rsidR="00392599" w:rsidRPr="000100D8" w:rsidRDefault="00392599" w:rsidP="002524EA">
      <w:pPr>
        <w:pStyle w:val="Default"/>
        <w:ind w:left="1276" w:hanging="283"/>
        <w:jc w:val="both"/>
        <w:rPr>
          <w:color w:val="auto"/>
          <w:sz w:val="22"/>
          <w:szCs w:val="22"/>
        </w:rPr>
      </w:pPr>
      <w:r w:rsidRPr="000100D8">
        <w:rPr>
          <w:color w:val="auto"/>
          <w:sz w:val="22"/>
          <w:szCs w:val="22"/>
        </w:rPr>
        <w:lastRenderedPageBreak/>
        <w:t>5)</w:t>
      </w:r>
      <w:r w:rsidRPr="000100D8">
        <w:rPr>
          <w:color w:val="auto"/>
          <w:sz w:val="22"/>
          <w:szCs w:val="22"/>
        </w:rPr>
        <w:tab/>
        <w:t xml:space="preserve">L’estesa d’aglomerat es farà mecànicament, i només quan això no sigui possible es permetrà l’estesa manual en superfícies petites. </w:t>
      </w:r>
    </w:p>
    <w:p w14:paraId="2E18A097" w14:textId="77777777" w:rsidR="00392599" w:rsidRPr="000100D8" w:rsidRDefault="00392599" w:rsidP="002524EA">
      <w:pPr>
        <w:pStyle w:val="Default"/>
        <w:ind w:left="993" w:hanging="360"/>
        <w:jc w:val="both"/>
        <w:rPr>
          <w:color w:val="auto"/>
          <w:sz w:val="22"/>
          <w:szCs w:val="22"/>
        </w:rPr>
      </w:pPr>
      <w:r w:rsidRPr="000100D8">
        <w:rPr>
          <w:color w:val="auto"/>
          <w:sz w:val="22"/>
          <w:szCs w:val="22"/>
        </w:rPr>
        <w:t>b)</w:t>
      </w:r>
      <w:r w:rsidRPr="000100D8">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01D593E1" w14:textId="77777777" w:rsidR="00392599" w:rsidRPr="000100D8" w:rsidRDefault="00392599" w:rsidP="002524EA">
      <w:pPr>
        <w:autoSpaceDE w:val="0"/>
        <w:autoSpaceDN w:val="0"/>
        <w:adjustRightInd w:val="0"/>
        <w:rPr>
          <w:rFonts w:cs="Arial"/>
          <w:lang w:val="ca-ES" w:eastAsia="ca-ES"/>
        </w:rPr>
      </w:pPr>
    </w:p>
    <w:p w14:paraId="7996DC1A" w14:textId="77777777" w:rsidR="00392599" w:rsidRPr="000100D8" w:rsidRDefault="00392599" w:rsidP="002524EA">
      <w:pPr>
        <w:pStyle w:val="Default"/>
        <w:ind w:left="709" w:hanging="218"/>
        <w:jc w:val="both"/>
        <w:rPr>
          <w:color w:val="auto"/>
          <w:sz w:val="22"/>
          <w:szCs w:val="22"/>
        </w:rPr>
      </w:pPr>
      <w:r w:rsidRPr="000100D8">
        <w:rPr>
          <w:color w:val="auto"/>
          <w:sz w:val="22"/>
          <w:szCs w:val="22"/>
        </w:rPr>
        <w:t xml:space="preserve">2- Paviment de formigó en massa: </w:t>
      </w:r>
    </w:p>
    <w:p w14:paraId="2B86C896" w14:textId="77777777" w:rsidR="00392599" w:rsidRPr="000100D8" w:rsidRDefault="00392599" w:rsidP="002524EA">
      <w:pPr>
        <w:pStyle w:val="Default"/>
        <w:ind w:left="993" w:hanging="360"/>
        <w:jc w:val="both"/>
        <w:rPr>
          <w:color w:val="auto"/>
          <w:sz w:val="22"/>
          <w:szCs w:val="22"/>
        </w:rPr>
      </w:pPr>
      <w:r w:rsidRPr="000100D8">
        <w:rPr>
          <w:color w:val="auto"/>
          <w:sz w:val="22"/>
          <w:szCs w:val="22"/>
        </w:rPr>
        <w:t>a)</w:t>
      </w:r>
      <w:r w:rsidRPr="000100D8">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6CC9E5B3" w14:textId="77777777" w:rsidR="00392599" w:rsidRPr="000100D8" w:rsidRDefault="00392599" w:rsidP="002524EA">
      <w:pPr>
        <w:pStyle w:val="Default"/>
        <w:ind w:left="993" w:hanging="360"/>
        <w:jc w:val="both"/>
        <w:rPr>
          <w:color w:val="auto"/>
          <w:sz w:val="22"/>
          <w:szCs w:val="22"/>
        </w:rPr>
      </w:pPr>
      <w:r w:rsidRPr="000100D8">
        <w:rPr>
          <w:color w:val="auto"/>
          <w:sz w:val="22"/>
          <w:szCs w:val="22"/>
        </w:rPr>
        <w:t>b)</w:t>
      </w:r>
      <w:r w:rsidRPr="000100D8">
        <w:rPr>
          <w:color w:val="auto"/>
          <w:sz w:val="22"/>
          <w:szCs w:val="22"/>
        </w:rPr>
        <w:tab/>
        <w:t xml:space="preserve">El paviment de la reposició tindrà les mateixes característiques del que hi havia construït abans. </w:t>
      </w:r>
    </w:p>
    <w:p w14:paraId="187E019C" w14:textId="77777777" w:rsidR="00392599" w:rsidRPr="000100D8" w:rsidRDefault="00392599" w:rsidP="002524EA">
      <w:pPr>
        <w:pStyle w:val="Default"/>
        <w:ind w:left="993" w:hanging="360"/>
        <w:jc w:val="both"/>
        <w:rPr>
          <w:color w:val="auto"/>
          <w:sz w:val="22"/>
          <w:szCs w:val="22"/>
        </w:rPr>
      </w:pPr>
    </w:p>
    <w:p w14:paraId="351081A2" w14:textId="77777777" w:rsidR="00392599" w:rsidRPr="000100D8" w:rsidRDefault="00392599" w:rsidP="002524EA">
      <w:pPr>
        <w:tabs>
          <w:tab w:val="left" w:pos="426"/>
          <w:tab w:val="left" w:pos="3402"/>
        </w:tabs>
        <w:ind w:left="709" w:hanging="709"/>
        <w:outlineLvl w:val="0"/>
        <w:rPr>
          <w:rFonts w:cs="Arial"/>
          <w:lang w:val="ca-ES"/>
        </w:rPr>
      </w:pPr>
    </w:p>
    <w:p w14:paraId="5549F406" w14:textId="77777777" w:rsidR="00392599" w:rsidRPr="000100D8" w:rsidRDefault="00392599" w:rsidP="002524EA">
      <w:pPr>
        <w:tabs>
          <w:tab w:val="left" w:pos="426"/>
          <w:tab w:val="left" w:pos="3402"/>
        </w:tabs>
        <w:ind w:left="709" w:hanging="709"/>
        <w:outlineLvl w:val="0"/>
        <w:rPr>
          <w:rFonts w:cs="Arial"/>
          <w:lang w:val="ca-ES"/>
        </w:rPr>
      </w:pPr>
      <w:r w:rsidRPr="000100D8">
        <w:rPr>
          <w:rFonts w:cs="Arial"/>
          <w:lang w:val="ca-ES"/>
        </w:rPr>
        <w:t xml:space="preserve">4.- CONCLUSIÓ </w:t>
      </w:r>
    </w:p>
    <w:p w14:paraId="112371A9" w14:textId="77777777" w:rsidR="00392599" w:rsidRPr="000100D8" w:rsidRDefault="00392599" w:rsidP="002524EA">
      <w:pPr>
        <w:tabs>
          <w:tab w:val="left" w:pos="284"/>
          <w:tab w:val="left" w:pos="3402"/>
        </w:tabs>
        <w:ind w:left="284"/>
        <w:outlineLvl w:val="0"/>
        <w:rPr>
          <w:rFonts w:cs="Arial"/>
          <w:lang w:val="ca-ES"/>
        </w:rPr>
      </w:pPr>
      <w:r w:rsidRPr="000100D8">
        <w:rPr>
          <w:rFonts w:cs="Arial"/>
          <w:lang w:val="ca-ES"/>
        </w:rPr>
        <w:t>El tècnic sotasignat INFORMA FAVORABLEMENT la sol·licitud de referència, a l’adreça indicada, d’acord amb els plànols que s’acompanyen a l’expedient, i les condicions establertes en el present informe.</w:t>
      </w:r>
    </w:p>
    <w:p w14:paraId="17CC0DF4" w14:textId="77777777" w:rsidR="00392599" w:rsidRPr="000100D8" w:rsidRDefault="00392599" w:rsidP="002524EA">
      <w:pPr>
        <w:tabs>
          <w:tab w:val="left" w:pos="284"/>
          <w:tab w:val="left" w:pos="3402"/>
        </w:tabs>
        <w:ind w:left="284"/>
        <w:outlineLvl w:val="0"/>
        <w:rPr>
          <w:rFonts w:cs="Arial"/>
          <w:lang w:val="ca-ES"/>
        </w:rPr>
      </w:pPr>
    </w:p>
    <w:p w14:paraId="0A400DE7" w14:textId="77777777" w:rsidR="00392599" w:rsidRPr="000100D8" w:rsidRDefault="00392599" w:rsidP="002524EA">
      <w:pPr>
        <w:tabs>
          <w:tab w:val="left" w:pos="284"/>
          <w:tab w:val="left" w:pos="3402"/>
        </w:tabs>
        <w:ind w:left="284"/>
        <w:outlineLvl w:val="0"/>
        <w:rPr>
          <w:rFonts w:cs="Arial"/>
          <w:lang w:val="ca-ES"/>
        </w:rPr>
      </w:pPr>
      <w:r w:rsidRPr="000100D8">
        <w:rPr>
          <w:rFonts w:cs="Arial"/>
          <w:lang w:val="ca-ES"/>
        </w:rPr>
        <w:t xml:space="preserve">S’hauran de complimentar les següents prescripcions: </w:t>
      </w:r>
    </w:p>
    <w:p w14:paraId="56621C9A"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0CF016F1"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En el cas d’afectar al paviment de la calçada, es respectarà l’establert a l’art. 56 de Ordenança municipal sobre obres, instal·lacions i serveis en el domini públic municipal.</w:t>
      </w:r>
    </w:p>
    <w:p w14:paraId="71ACCA9A"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0CE578D9"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 xml:space="preserve">El termini d’execució de les obres, es fixa en UN (1) MES.  </w:t>
      </w:r>
    </w:p>
    <w:p w14:paraId="5A59DCE5"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447C22A5"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 xml:space="preserve">S’hauran de complimentar totes les condicions establertes a l’Ordenança sobre obres, instal·lacions i serveis en el domini públic municipal. </w:t>
      </w:r>
    </w:p>
    <w:p w14:paraId="6949EB88" w14:textId="77777777" w:rsidR="00392599" w:rsidRPr="000100D8" w:rsidRDefault="00392599" w:rsidP="002524EA">
      <w:pPr>
        <w:tabs>
          <w:tab w:val="left" w:pos="709"/>
          <w:tab w:val="left" w:pos="851"/>
        </w:tabs>
        <w:ind w:left="851" w:hanging="851"/>
        <w:outlineLvl w:val="0"/>
        <w:rPr>
          <w:rFonts w:cs="Arial"/>
          <w:lang w:val="ca-ES"/>
        </w:rPr>
      </w:pPr>
      <w:r w:rsidRPr="000100D8">
        <w:rPr>
          <w:rFonts w:cs="Arial"/>
          <w:lang w:val="ca-ES"/>
        </w:rPr>
        <w:tab/>
        <w:t>-</w:t>
      </w:r>
      <w:r w:rsidRPr="000100D8">
        <w:rPr>
          <w:rFonts w:cs="Arial"/>
          <w:lang w:val="ca-ES"/>
        </w:rPr>
        <w:tab/>
        <w:t xml:space="preserve">El termini d’execució de les obres, es fixa en UN (1) MES.  </w:t>
      </w:r>
    </w:p>
    <w:p w14:paraId="53DDA735" w14:textId="77777777" w:rsidR="00392599" w:rsidRPr="000100D8" w:rsidRDefault="00392599" w:rsidP="002524EA">
      <w:pPr>
        <w:tabs>
          <w:tab w:val="left" w:pos="709"/>
        </w:tabs>
        <w:ind w:left="851" w:hanging="426"/>
        <w:outlineLvl w:val="0"/>
        <w:rPr>
          <w:rFonts w:cs="Arial"/>
          <w:lang w:val="ca-ES"/>
        </w:rPr>
      </w:pPr>
      <w:r w:rsidRPr="000100D8">
        <w:rPr>
          <w:rFonts w:cs="Arial"/>
          <w:lang w:val="ca-ES"/>
        </w:rPr>
        <w:tab/>
        <w:t>-</w:t>
      </w:r>
      <w:r w:rsidRPr="000100D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0100D8">
          <w:rPr>
            <w:rFonts w:cs="Arial"/>
            <w:lang w:val="ca-ES"/>
          </w:rPr>
          <w:t>0.90 metres</w:t>
        </w:r>
      </w:smartTag>
      <w:r w:rsidRPr="000100D8">
        <w:rPr>
          <w:rFonts w:cs="Arial"/>
          <w:lang w:val="ca-ES"/>
        </w:rPr>
        <w:t>, com a mínim per als vianants. En cas de que això no sigui possible, s’haurà de comunicar a l’Ajuntament.</w:t>
      </w:r>
    </w:p>
    <w:p w14:paraId="79647E2F" w14:textId="77777777" w:rsidR="00392599" w:rsidRPr="000100D8" w:rsidRDefault="00392599" w:rsidP="00392599">
      <w:pPr>
        <w:numPr>
          <w:ilvl w:val="0"/>
          <w:numId w:val="14"/>
        </w:numPr>
        <w:ind w:left="851" w:hanging="142"/>
        <w:rPr>
          <w:rFonts w:cs="Arial"/>
          <w:lang w:val="ca-ES"/>
        </w:rPr>
      </w:pPr>
      <w:r w:rsidRPr="000100D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1F49BA6D" w14:textId="77777777" w:rsidR="00392599" w:rsidRPr="000100D8" w:rsidRDefault="00392599" w:rsidP="00392599">
      <w:pPr>
        <w:numPr>
          <w:ilvl w:val="0"/>
          <w:numId w:val="14"/>
        </w:numPr>
        <w:ind w:left="851" w:hanging="142"/>
        <w:rPr>
          <w:rFonts w:cs="Arial"/>
          <w:lang w:val="ca-ES"/>
        </w:rPr>
      </w:pPr>
      <w:r w:rsidRPr="000100D8">
        <w:rPr>
          <w:rFonts w:cs="Arial"/>
          <w:lang w:val="ca-ES"/>
        </w:rPr>
        <w:lastRenderedPageBreak/>
        <w:t>S’haurà de senyalitzar degudament, el traçat de la canalització, de manera que no doni lloc a errors i sigui fàcilment detectable.</w:t>
      </w:r>
    </w:p>
    <w:p w14:paraId="6A81AA0F" w14:textId="77777777" w:rsidR="00392599" w:rsidRPr="000100D8" w:rsidRDefault="00392599" w:rsidP="00392599">
      <w:pPr>
        <w:numPr>
          <w:ilvl w:val="0"/>
          <w:numId w:val="14"/>
        </w:numPr>
        <w:ind w:left="851" w:hanging="142"/>
        <w:rPr>
          <w:rFonts w:cs="Arial"/>
          <w:lang w:val="ca-ES"/>
        </w:rPr>
      </w:pPr>
      <w:r w:rsidRPr="000100D8">
        <w:rPr>
          <w:rFonts w:cs="Arial"/>
          <w:lang w:val="ca-ES"/>
        </w:rPr>
        <w:t>La llicència es concedirà sens perjudici d’autoritzacions necessàries d’altres Administracions públiques o altres Organismes.“</w:t>
      </w:r>
    </w:p>
    <w:p w14:paraId="0B65DFB6" w14:textId="77777777" w:rsidR="00392599" w:rsidRDefault="00392599" w:rsidP="002524EA">
      <w:pPr>
        <w:ind w:left="851" w:hanging="142"/>
        <w:rPr>
          <w:lang w:val="ca-ES"/>
        </w:rPr>
      </w:pPr>
    </w:p>
    <w:p w14:paraId="5E440FEC" w14:textId="77777777" w:rsidR="00392599" w:rsidRDefault="00392599" w:rsidP="002524EA">
      <w:pPr>
        <w:spacing w:after="120"/>
        <w:rPr>
          <w:rFonts w:cs="Arial"/>
          <w:lang w:val="ca-ES"/>
        </w:rPr>
      </w:pPr>
      <w:r>
        <w:rPr>
          <w:rFonts w:cs="Arial"/>
          <w:b/>
          <w:lang w:val="ca-ES"/>
        </w:rPr>
        <w:t>Tercer.</w:t>
      </w:r>
      <w:r>
        <w:rPr>
          <w:rFonts w:cs="Arial"/>
          <w:lang w:val="ca-ES"/>
        </w:rPr>
        <w:t xml:space="preserve"> Notificar el present acord als interessats amb expressió dels recursos que poden interposar i al departament d’intervenció.</w:t>
      </w:r>
    </w:p>
    <w:p w14:paraId="7423C386" w14:textId="77777777" w:rsidR="00392599" w:rsidRDefault="00392599" w:rsidP="002524EA">
      <w:pPr>
        <w:spacing w:after="120"/>
        <w:rPr>
          <w:rFonts w:cs="Arial"/>
          <w:lang w:val="ca-ES"/>
        </w:rPr>
      </w:pPr>
    </w:p>
    <w:p w14:paraId="1B10D003" w14:textId="77777777" w:rsidR="00392599" w:rsidRDefault="00392599" w:rsidP="002524EA">
      <w:pPr>
        <w:spacing w:after="120"/>
        <w:rPr>
          <w:rFonts w:cs="Arial"/>
          <w:lang w:val="ca-ES"/>
        </w:rPr>
      </w:pPr>
      <w:r>
        <w:rPr>
          <w:rFonts w:cs="Arial"/>
          <w:b/>
          <w:lang w:val="ca-ES"/>
        </w:rPr>
        <w:t>Quart.</w:t>
      </w:r>
      <w:r>
        <w:rPr>
          <w:rFonts w:cs="Arial"/>
          <w:lang w:val="ca-ES"/>
        </w:rPr>
        <w:t xml:space="preserve"> Aprovar la liquidació de taxes practicada d’acord amb la normativa vigent:</w:t>
      </w:r>
    </w:p>
    <w:p w14:paraId="6F08BEF4" w14:textId="77777777" w:rsidR="00392599" w:rsidRDefault="00392599" w:rsidP="002524EA">
      <w:pPr>
        <w:widowControl w:val="0"/>
        <w:tabs>
          <w:tab w:val="left" w:pos="975"/>
          <w:tab w:val="right" w:pos="4437"/>
          <w:tab w:val="left" w:pos="4905"/>
          <w:tab w:val="right" w:pos="6814"/>
        </w:tabs>
        <w:autoSpaceDE w:val="0"/>
        <w:autoSpaceDN w:val="0"/>
        <w:adjustRightInd w:val="0"/>
        <w:rPr>
          <w:rFonts w:cs="Arial"/>
          <w:lang w:val="ca-ES"/>
        </w:rPr>
      </w:pPr>
    </w:p>
    <w:p w14:paraId="3D929BDD" w14:textId="77777777" w:rsidR="00392599" w:rsidRDefault="00392599" w:rsidP="002524EA">
      <w:pPr>
        <w:widowControl w:val="0"/>
        <w:tabs>
          <w:tab w:val="left" w:pos="975"/>
          <w:tab w:val="right" w:pos="4437"/>
          <w:tab w:val="left" w:pos="4905"/>
          <w:tab w:val="right" w:pos="6814"/>
        </w:tabs>
        <w:autoSpaceDE w:val="0"/>
        <w:autoSpaceDN w:val="0"/>
        <w:adjustRightInd w:val="0"/>
        <w:rPr>
          <w:rFonts w:cs="Arial"/>
          <w:lang w:val="ca-ES"/>
        </w:rPr>
      </w:pPr>
      <w:r>
        <w:rPr>
          <w:rFonts w:cs="Arial"/>
          <w:lang w:val="ca-ES"/>
        </w:rPr>
        <w:t>Impost de construccions, instal·lacions (ICIO): 10,53 €</w:t>
      </w:r>
    </w:p>
    <w:p w14:paraId="3C7245A0" w14:textId="77777777" w:rsidR="00392599" w:rsidRDefault="00392599" w:rsidP="002524EA">
      <w:pPr>
        <w:widowControl w:val="0"/>
        <w:tabs>
          <w:tab w:val="left" w:pos="975"/>
          <w:tab w:val="right" w:pos="4437"/>
          <w:tab w:val="left" w:pos="4905"/>
          <w:tab w:val="right" w:pos="6814"/>
        </w:tabs>
        <w:autoSpaceDE w:val="0"/>
        <w:autoSpaceDN w:val="0"/>
        <w:adjustRightInd w:val="0"/>
        <w:rPr>
          <w:rFonts w:cs="Arial"/>
          <w:lang w:val="ca-ES"/>
        </w:rPr>
      </w:pPr>
      <w:r>
        <w:rPr>
          <w:rFonts w:cs="Arial"/>
          <w:lang w:val="ca-ES"/>
        </w:rPr>
        <w:t>Obertura de rases (OCV): 36,25 €</w:t>
      </w:r>
    </w:p>
    <w:p w14:paraId="06E5EAE3" w14:textId="77777777" w:rsidR="00392599" w:rsidRDefault="00392599" w:rsidP="002524EA">
      <w:pPr>
        <w:rPr>
          <w:lang w:val="ca-ES"/>
        </w:rPr>
      </w:pPr>
      <w:bookmarkStart w:id="47" w:name="DOCUMENTO_5925092"/>
      <w:bookmarkEnd w:id="45"/>
      <w:bookmarkEnd w:id="47"/>
    </w:p>
    <w:p w14:paraId="3D70BF30" w14:textId="77777777" w:rsidR="00392599" w:rsidRDefault="00392599" w:rsidP="00392599">
      <w:pPr>
        <w:rPr>
          <w:rFonts w:cs="Arial"/>
          <w:lang w:val="ca-ES"/>
        </w:rPr>
      </w:pPr>
      <w:bookmarkStart w:id="48" w:name="DOCUMENTO_6013555"/>
      <w:bookmarkEnd w:id="46"/>
      <w:bookmarkEnd w:id="48"/>
    </w:p>
    <w:p w14:paraId="29635B2C" w14:textId="77777777" w:rsidR="00B30F57" w:rsidRDefault="00B30F57" w:rsidP="00B30F57">
      <w:pPr>
        <w:rPr>
          <w:rFonts w:cs="Arial"/>
          <w:lang w:val="ca-ES"/>
        </w:rPr>
      </w:pPr>
      <w:r>
        <w:rPr>
          <w:rFonts w:cs="Arial"/>
          <w:b/>
          <w:lang w:val="ca-ES"/>
        </w:rPr>
        <w:t>17.- DEVOLUCIÓ DE LA FIANÇA QUE GARANTEIX LA RETIRADA DE LES INSTAL·LACIONS I DELS SEUS COMPONENTS PER EXPLOTACIÓ DEL QUIOSC NÚMERO 6 SITUAT A LA PLATJA, TEMPORADES 2018 i 2019, A S.B.J.  EXP. X2018000714</w:t>
      </w:r>
    </w:p>
    <w:p w14:paraId="63AD6C71" w14:textId="77777777" w:rsidR="00B30F57" w:rsidRDefault="00B30F57" w:rsidP="00B30F57">
      <w:pPr>
        <w:rPr>
          <w:rFonts w:cs="Arial"/>
          <w:lang w:val="ca-ES"/>
        </w:rPr>
      </w:pPr>
    </w:p>
    <w:p w14:paraId="671B4264" w14:textId="77777777" w:rsidR="00B30F57" w:rsidRPr="002F4425" w:rsidRDefault="00B30F57" w:rsidP="002524EA">
      <w:pPr>
        <w:spacing w:before="120" w:after="120"/>
        <w:rPr>
          <w:b/>
          <w:kern w:val="22"/>
          <w:lang w:val="ca-ES" w:eastAsia="es-ES"/>
        </w:rPr>
      </w:pPr>
      <w:bookmarkStart w:id="49" w:name="X2018000714"/>
      <w:r w:rsidRPr="002F4425">
        <w:rPr>
          <w:kern w:val="22"/>
          <w:lang w:val="ca-ES" w:eastAsia="es-ES"/>
        </w:rPr>
        <w:t>S’ACORDA</w:t>
      </w:r>
      <w:r w:rsidRPr="002F4425">
        <w:rPr>
          <w:b/>
          <w:kern w:val="22"/>
          <w:lang w:val="ca-ES" w:eastAsia="es-ES"/>
        </w:rPr>
        <w:t>:  </w:t>
      </w:r>
    </w:p>
    <w:p w14:paraId="1BCED8DD" w14:textId="42400A58" w:rsidR="00B30F57" w:rsidRPr="002F4425" w:rsidRDefault="00B30F57" w:rsidP="002524EA">
      <w:pPr>
        <w:pStyle w:val="Default"/>
        <w:spacing w:before="120" w:after="120"/>
        <w:jc w:val="both"/>
      </w:pPr>
      <w:r>
        <w:rPr>
          <w:sz w:val="22"/>
          <w:szCs w:val="22"/>
        </w:rPr>
        <w:t>Primer. R</w:t>
      </w:r>
      <w:r w:rsidRPr="002F4425">
        <w:rPr>
          <w:sz w:val="22"/>
          <w:szCs w:val="22"/>
        </w:rPr>
        <w:t xml:space="preserve">etornar les fiances per import de 2.250,00, cadascuna, en concepte de garantia per la retirada de les instal·lacions i dels seus components per explotació del quiosc número 6 situat a la platja, temporades 2018 i 2019, INP operació </w:t>
      </w:r>
      <w:r w:rsidRPr="002F4425">
        <w:rPr>
          <w:sz w:val="23"/>
          <w:szCs w:val="23"/>
        </w:rPr>
        <w:t>320190003277 i 320190003278</w:t>
      </w:r>
      <w:r w:rsidRPr="002F4425">
        <w:rPr>
          <w:sz w:val="22"/>
          <w:szCs w:val="22"/>
        </w:rPr>
        <w:t>, respectivament, a nom de S</w:t>
      </w:r>
      <w:r w:rsidR="007247C9">
        <w:rPr>
          <w:sz w:val="22"/>
          <w:szCs w:val="22"/>
        </w:rPr>
        <w:t>.</w:t>
      </w:r>
      <w:r w:rsidRPr="002F4425">
        <w:rPr>
          <w:sz w:val="22"/>
          <w:szCs w:val="22"/>
        </w:rPr>
        <w:t>B</w:t>
      </w:r>
      <w:r w:rsidR="007247C9">
        <w:rPr>
          <w:sz w:val="22"/>
          <w:szCs w:val="22"/>
        </w:rPr>
        <w:t>.</w:t>
      </w:r>
      <w:r w:rsidRPr="002F4425">
        <w:rPr>
          <w:sz w:val="22"/>
          <w:szCs w:val="22"/>
        </w:rPr>
        <w:t>J.</w:t>
      </w:r>
    </w:p>
    <w:p w14:paraId="6962444A" w14:textId="77777777" w:rsidR="00B30F57" w:rsidRPr="002F4425" w:rsidRDefault="00B30F57" w:rsidP="002524EA">
      <w:pPr>
        <w:spacing w:before="120" w:after="120"/>
        <w:rPr>
          <w:rFonts w:cs="Arial"/>
          <w:lang w:val="ca-ES"/>
        </w:rPr>
      </w:pPr>
      <w:r>
        <w:rPr>
          <w:rFonts w:cs="Arial"/>
          <w:lang w:val="ca-ES"/>
        </w:rPr>
        <w:t>Segon. Notificar el present acord als interessats</w:t>
      </w:r>
    </w:p>
    <w:p w14:paraId="79E2B8F3" w14:textId="77777777" w:rsidR="00B30F57" w:rsidRDefault="00B30F57" w:rsidP="002524EA">
      <w:pPr>
        <w:rPr>
          <w:lang w:val="ca-ES"/>
        </w:rPr>
      </w:pPr>
      <w:bookmarkStart w:id="50" w:name="DOCUMENTO_5492010"/>
      <w:bookmarkEnd w:id="50"/>
    </w:p>
    <w:p w14:paraId="09DE3BF7" w14:textId="77777777" w:rsidR="00532699" w:rsidRDefault="00532699" w:rsidP="00532699">
      <w:pPr>
        <w:rPr>
          <w:rFonts w:cs="Arial"/>
          <w:lang w:val="ca-ES"/>
        </w:rPr>
      </w:pPr>
      <w:bookmarkStart w:id="51" w:name="DOCUMENTO_6013557"/>
      <w:bookmarkEnd w:id="49"/>
      <w:bookmarkEnd w:id="51"/>
      <w:r>
        <w:rPr>
          <w:rFonts w:cs="Arial"/>
          <w:b/>
          <w:lang w:val="ca-ES"/>
        </w:rPr>
        <w:t>18.- FORA DE L'ORDRE DEL DIA</w:t>
      </w:r>
    </w:p>
    <w:p w14:paraId="2DAF259C" w14:textId="77777777" w:rsidR="00532699" w:rsidRDefault="00532699" w:rsidP="00532699">
      <w:pPr>
        <w:rPr>
          <w:rFonts w:cs="Arial"/>
          <w:lang w:val="ca-ES"/>
        </w:rPr>
      </w:pPr>
    </w:p>
    <w:p w14:paraId="334291F6" w14:textId="77777777" w:rsidR="00D97F36" w:rsidRPr="00D97F36" w:rsidRDefault="00D97F36" w:rsidP="00D97F36">
      <w:pPr>
        <w:pStyle w:val="Default"/>
        <w:jc w:val="both"/>
        <w:rPr>
          <w:sz w:val="22"/>
          <w:szCs w:val="22"/>
          <w:lang w:val="ca-ES"/>
        </w:rPr>
      </w:pPr>
      <w:r w:rsidRPr="00D97F36">
        <w:rPr>
          <w:sz w:val="22"/>
          <w:szCs w:val="22"/>
          <w:lang w:val="ca-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1BE65E5D" w14:textId="77777777" w:rsidR="00D97F36" w:rsidRDefault="00D97F36" w:rsidP="00532699">
      <w:pPr>
        <w:rPr>
          <w:rFonts w:cs="Arial"/>
          <w:lang w:val="ca-ES"/>
        </w:rPr>
      </w:pPr>
    </w:p>
    <w:p w14:paraId="6FBEE103" w14:textId="77777777" w:rsidR="00D97F36" w:rsidRDefault="00532699" w:rsidP="00D97F36">
      <w:pPr>
        <w:pStyle w:val="Default"/>
        <w:jc w:val="both"/>
        <w:rPr>
          <w:b/>
          <w:bCs/>
          <w:color w:val="auto"/>
          <w:sz w:val="22"/>
          <w:szCs w:val="22"/>
        </w:rPr>
      </w:pPr>
      <w:r>
        <w:rPr>
          <w:b/>
          <w:lang w:val="ca-ES"/>
        </w:rPr>
        <w:t xml:space="preserve">18.1.- </w:t>
      </w:r>
      <w:r w:rsidR="00D97F36" w:rsidRPr="00AC269B">
        <w:rPr>
          <w:b/>
          <w:color w:val="auto"/>
          <w:sz w:val="22"/>
          <w:szCs w:val="22"/>
          <w:lang w:val="ca-ES"/>
        </w:rPr>
        <w:t xml:space="preserve">APROVACIÓ DE L’EXPEDIENT DE CONTRACTACIÓ DE LES OBRES CONTINGUDES AL </w:t>
      </w:r>
      <w:r w:rsidR="00D97F36" w:rsidRPr="00AC269B">
        <w:rPr>
          <w:b/>
          <w:bCs/>
          <w:color w:val="auto"/>
          <w:sz w:val="22"/>
          <w:szCs w:val="22"/>
        </w:rPr>
        <w:t>PROJECTE DE SUBSTITUCIÓ DEL CLAVEGUERAM DEL CARRER ENRIC GRANADOS, ENTRE C. COLOM I LA NACIONAL II (TRAM 2 I 3). X2019005958.</w:t>
      </w:r>
    </w:p>
    <w:p w14:paraId="08CB1805" w14:textId="77777777" w:rsidR="00532699" w:rsidRDefault="00532699" w:rsidP="00532699">
      <w:pPr>
        <w:rPr>
          <w:rFonts w:cs="Arial"/>
          <w:lang w:val="ca-ES"/>
        </w:rPr>
      </w:pPr>
    </w:p>
    <w:p w14:paraId="192E4E96" w14:textId="77777777" w:rsidR="00532699" w:rsidRPr="00AC269B" w:rsidRDefault="00532699" w:rsidP="002524EA">
      <w:pPr>
        <w:spacing w:after="120"/>
        <w:rPr>
          <w:rFonts w:cs="Arial"/>
          <w:b/>
          <w:bCs/>
          <w:kern w:val="22"/>
          <w:lang w:val="ca-ES" w:eastAsia="es-ES"/>
        </w:rPr>
      </w:pPr>
      <w:bookmarkStart w:id="52" w:name="X2018001752"/>
      <w:bookmarkStart w:id="53" w:name="X2019005158"/>
      <w:r w:rsidRPr="00AC269B">
        <w:rPr>
          <w:rFonts w:cs="Arial"/>
          <w:b/>
          <w:bCs/>
          <w:kern w:val="22"/>
          <w:lang w:val="ca-ES" w:eastAsia="es-ES"/>
        </w:rPr>
        <w:t>S’ACORDA:  </w:t>
      </w:r>
    </w:p>
    <w:p w14:paraId="208999ED" w14:textId="77777777" w:rsidR="00532699" w:rsidRPr="00AC269B" w:rsidRDefault="00532699" w:rsidP="002524EA">
      <w:pPr>
        <w:tabs>
          <w:tab w:val="left" w:pos="7655"/>
          <w:tab w:val="left" w:pos="8222"/>
        </w:tabs>
        <w:spacing w:after="120"/>
        <w:ind w:right="-24"/>
        <w:rPr>
          <w:rFonts w:cs="Arial"/>
          <w:bCs/>
          <w:szCs w:val="24"/>
          <w:lang w:val="ca-ES" w:bidi="ks-Deva"/>
        </w:rPr>
      </w:pPr>
      <w:r w:rsidRPr="00AC269B">
        <w:rPr>
          <w:rFonts w:cs="Arial"/>
          <w:bCs/>
          <w:szCs w:val="24"/>
          <w:lang w:val="ca-ES" w:bidi="ks-Deva"/>
        </w:rPr>
        <w:t xml:space="preserve">Primer. Aprovar l’expedient de contractació, mitjançant procediment obert previst a l'article 159 de la LCSP, del contracte de les obres contingudes al projecte de substitució del clavegueram del carrer Enric Granados, entre C. Colom i la Nacional II (Tram 2 i 3). </w:t>
      </w:r>
    </w:p>
    <w:p w14:paraId="59E2CCDF" w14:textId="77777777" w:rsidR="00532699" w:rsidRPr="00AC269B" w:rsidRDefault="00532699" w:rsidP="002524EA">
      <w:pPr>
        <w:tabs>
          <w:tab w:val="left" w:pos="7655"/>
          <w:tab w:val="left" w:pos="8222"/>
        </w:tabs>
        <w:spacing w:after="120"/>
        <w:ind w:right="-24"/>
        <w:rPr>
          <w:rFonts w:cs="Arial"/>
          <w:bCs/>
          <w:szCs w:val="24"/>
          <w:lang w:val="ca-ES" w:bidi="ks-Deva"/>
        </w:rPr>
      </w:pPr>
      <w:r w:rsidRPr="00AC269B">
        <w:rPr>
          <w:rFonts w:cs="Arial"/>
          <w:bCs/>
          <w:szCs w:val="24"/>
          <w:lang w:val="ca-ES" w:bidi="ks-Deva"/>
        </w:rPr>
        <w:t>Segon. Aprovar els Plecs de clàusules administratives particulars, així com els Plecs de prescripcions tècniques que hauran de regir el contracte.</w:t>
      </w:r>
    </w:p>
    <w:p w14:paraId="6CDA748E" w14:textId="77777777" w:rsidR="00532699" w:rsidRPr="007A56D3" w:rsidRDefault="00532699" w:rsidP="002524EA">
      <w:pPr>
        <w:tabs>
          <w:tab w:val="left" w:pos="7655"/>
          <w:tab w:val="left" w:pos="8222"/>
        </w:tabs>
        <w:spacing w:after="120"/>
        <w:ind w:right="-24"/>
        <w:rPr>
          <w:rFonts w:cs="Arial"/>
          <w:szCs w:val="24"/>
          <w:lang w:val="ca-ES" w:bidi="ks-Deva"/>
        </w:rPr>
      </w:pPr>
      <w:r w:rsidRPr="00AC269B">
        <w:rPr>
          <w:rFonts w:cs="Arial"/>
          <w:bCs/>
          <w:szCs w:val="24"/>
          <w:lang w:val="ca-ES" w:bidi="ks-Deva"/>
        </w:rPr>
        <w:lastRenderedPageBreak/>
        <w:t xml:space="preserve">Tercer. </w:t>
      </w:r>
      <w:r w:rsidRPr="00AC269B">
        <w:rPr>
          <w:rFonts w:cs="Arial"/>
          <w:szCs w:val="24"/>
          <w:lang w:val="ca-ES" w:bidi="ks-Deva"/>
        </w:rPr>
        <w:t>Aprovar una autorització de despesa per import de 266.726,</w:t>
      </w:r>
      <w:r>
        <w:rPr>
          <w:rFonts w:cs="Arial"/>
          <w:szCs w:val="24"/>
          <w:lang w:val="ca-ES" w:bidi="ks-Deva"/>
        </w:rPr>
        <w:t>52</w:t>
      </w:r>
      <w:r w:rsidRPr="00AC269B">
        <w:rPr>
          <w:rFonts w:cs="Arial"/>
          <w:szCs w:val="24"/>
          <w:lang w:val="ca-ES" w:bidi="ks-Deva"/>
        </w:rPr>
        <w:t xml:space="preserve"> euros (Preu: 220.435,14 euros + IVA 21%: 46.291,38 euros), amb càrrec a l'aplicació pressupostària </w:t>
      </w:r>
      <w:r w:rsidRPr="007A56D3">
        <w:rPr>
          <w:rFonts w:cs="Arial"/>
          <w:szCs w:val="24"/>
          <w:lang w:val="ca-ES" w:bidi="ks-Deva"/>
        </w:rPr>
        <w:t xml:space="preserve">de despesa </w:t>
      </w:r>
      <w:r w:rsidRPr="007A56D3">
        <w:rPr>
          <w:rFonts w:cs="Arial"/>
          <w:lang w:val="ca-ES" w:eastAsia="es-ES"/>
        </w:rPr>
        <w:t>ST 16000 619.00</w:t>
      </w:r>
      <w:r w:rsidRPr="007A56D3">
        <w:rPr>
          <w:rFonts w:cs="Arial"/>
          <w:szCs w:val="24"/>
          <w:lang w:val="ca-ES" w:bidi="ks-Deva"/>
        </w:rPr>
        <w:t xml:space="preserve">. </w:t>
      </w:r>
    </w:p>
    <w:p w14:paraId="13B65ADC" w14:textId="77777777" w:rsidR="00532699" w:rsidRPr="007A56D3" w:rsidRDefault="00532699" w:rsidP="002524EA">
      <w:pPr>
        <w:tabs>
          <w:tab w:val="left" w:pos="7655"/>
          <w:tab w:val="left" w:pos="8222"/>
        </w:tabs>
        <w:spacing w:after="120"/>
        <w:ind w:right="-24"/>
        <w:rPr>
          <w:rFonts w:cs="Arial"/>
          <w:bCs/>
          <w:szCs w:val="24"/>
          <w:lang w:val="ca-ES" w:bidi="ks-Deva"/>
        </w:rPr>
      </w:pPr>
      <w:r w:rsidRPr="007A56D3">
        <w:rPr>
          <w:rFonts w:cs="Arial"/>
          <w:bCs/>
          <w:szCs w:val="24"/>
          <w:lang w:val="ca-ES" w:bidi="ks-Deva"/>
        </w:rPr>
        <w:t>Quart. Autoritzar la licitació del contracte de serveis esmentat, que es realitzarà per procediment obert, per concurs i amb la utilització de diversos criteris per a la valoració de les ofertes.</w:t>
      </w:r>
    </w:p>
    <w:p w14:paraId="55C8535B" w14:textId="77777777" w:rsidR="00532699" w:rsidRDefault="00532699" w:rsidP="002524EA">
      <w:pPr>
        <w:spacing w:after="120"/>
        <w:rPr>
          <w:rFonts w:cs="Arial"/>
          <w:bCs/>
          <w:szCs w:val="24"/>
          <w:lang w:val="ca-ES" w:bidi="ks-Deva"/>
        </w:rPr>
      </w:pPr>
      <w:r w:rsidRPr="007A56D3">
        <w:rPr>
          <w:rFonts w:cs="Arial"/>
          <w:bCs/>
          <w:szCs w:val="24"/>
          <w:lang w:val="ca-ES" w:bidi="ks-Deva"/>
        </w:rPr>
        <w:t>Cinquè. Procedir al tràmit de publicació de la licitació al Perfil del contractant de l'Ajuntament de Vilassar de Mar en la forma prevista a l'article 135 de la LCSP per a que</w:t>
      </w:r>
      <w:r>
        <w:rPr>
          <w:rFonts w:cs="Arial"/>
          <w:bCs/>
          <w:szCs w:val="24"/>
          <w:lang w:val="ca-ES" w:bidi="ks-Deva"/>
        </w:rPr>
        <w:t>,</w:t>
      </w:r>
      <w:r w:rsidRPr="007A56D3">
        <w:rPr>
          <w:rFonts w:cs="Arial"/>
          <w:bCs/>
          <w:szCs w:val="24"/>
          <w:lang w:val="ca-ES" w:bidi="ks-Deva"/>
        </w:rPr>
        <w:t xml:space="preserve"> en el termini de vint dies naturals</w:t>
      </w:r>
      <w:r>
        <w:rPr>
          <w:rFonts w:cs="Arial"/>
          <w:bCs/>
          <w:szCs w:val="24"/>
          <w:lang w:val="ca-ES" w:bidi="ks-Deva"/>
        </w:rPr>
        <w:t>,</w:t>
      </w:r>
      <w:r w:rsidRPr="007A56D3">
        <w:rPr>
          <w:rFonts w:cs="Arial"/>
          <w:bCs/>
          <w:szCs w:val="24"/>
          <w:lang w:val="ca-ES" w:bidi="ks-Deva"/>
        </w:rPr>
        <w:t xml:space="preserve"> es presentin les proposicions que s'estimin pertinents en format electrònic mitjançant la plataforma electrònica de contractació pública de la Generalitat i l’aplicació Sobre Digital 2.0.</w:t>
      </w:r>
    </w:p>
    <w:p w14:paraId="0132B50F" w14:textId="77777777" w:rsidR="00532699" w:rsidRDefault="00532699" w:rsidP="002524EA">
      <w:pPr>
        <w:spacing w:after="120"/>
        <w:rPr>
          <w:rFonts w:cs="Arial"/>
          <w:bCs/>
          <w:szCs w:val="24"/>
          <w:lang w:val="ca-ES" w:bidi="ks-Deva"/>
        </w:rPr>
      </w:pPr>
      <w:r>
        <w:rPr>
          <w:rFonts w:cs="Arial"/>
          <w:bCs/>
          <w:szCs w:val="24"/>
          <w:lang w:val="ca-ES" w:bidi="ks-Deva"/>
        </w:rPr>
        <w:t xml:space="preserve">Sisè. Condicionar la formalització del contracte derivat de l'expedient de contractació a l'aprovació definitiva del Projecte constructiu de substitució del clavegueram al carrer Enric Granados entre carrer Colom i la N-II, al terme municipal de Vilassar de Mar. </w:t>
      </w:r>
      <w:bookmarkEnd w:id="52"/>
    </w:p>
    <w:p w14:paraId="1158C29D" w14:textId="77777777" w:rsidR="00532699" w:rsidRDefault="00532699" w:rsidP="002524EA">
      <w:pPr>
        <w:rPr>
          <w:lang w:val="ca-ES"/>
        </w:rPr>
      </w:pPr>
      <w:bookmarkStart w:id="54" w:name="DOCUMENTO_5980775"/>
      <w:bookmarkEnd w:id="54"/>
    </w:p>
    <w:p w14:paraId="152EC36D" w14:textId="77777777" w:rsidR="00532699" w:rsidRDefault="00532699" w:rsidP="00532699">
      <w:pPr>
        <w:rPr>
          <w:rFonts w:cs="Arial"/>
          <w:lang w:val="ca-ES"/>
        </w:rPr>
      </w:pPr>
      <w:bookmarkStart w:id="55" w:name="DOCUMENTO_6013566"/>
      <w:bookmarkEnd w:id="53"/>
      <w:bookmarkEnd w:id="55"/>
    </w:p>
    <w:p w14:paraId="3E0BE907" w14:textId="77777777" w:rsidR="009E3F94" w:rsidRDefault="009E3F94" w:rsidP="009E3F94">
      <w:pPr>
        <w:rPr>
          <w:rFonts w:cs="Arial"/>
          <w:lang w:val="ca-ES"/>
        </w:rPr>
      </w:pPr>
      <w:r>
        <w:rPr>
          <w:rFonts w:cs="Arial"/>
          <w:b/>
          <w:lang w:val="ca-ES"/>
        </w:rPr>
        <w:t>19.- DONAR COMPTE DELS DECRETS D'ALCALDIA</w:t>
      </w:r>
      <w:r w:rsidR="00511E5F" w:rsidRPr="00511E5F">
        <w:rPr>
          <w:rFonts w:cs="Arial"/>
          <w:b/>
          <w:bCs/>
          <w:lang w:val="ca-ES"/>
        </w:rPr>
        <w:t xml:space="preserve"> </w:t>
      </w:r>
      <w:r w:rsidR="00511E5F" w:rsidRPr="00511E5F">
        <w:rPr>
          <w:b/>
          <w:bCs/>
          <w:lang w:val="ca-ES"/>
        </w:rPr>
        <w:t xml:space="preserve">DES DEL NÚMERO </w:t>
      </w:r>
      <w:r w:rsidR="00511E5F" w:rsidRPr="00511E5F">
        <w:rPr>
          <w:rFonts w:cs="Arial"/>
          <w:b/>
          <w:bCs/>
          <w:lang w:val="ca-ES"/>
        </w:rPr>
        <w:t xml:space="preserve">472/2020 </w:t>
      </w:r>
      <w:r w:rsidR="00511E5F" w:rsidRPr="00511E5F">
        <w:rPr>
          <w:b/>
          <w:bCs/>
          <w:lang w:val="ca-ES"/>
        </w:rPr>
        <w:t xml:space="preserve">FINS </w:t>
      </w:r>
      <w:r w:rsidR="00511E5F" w:rsidRPr="00511E5F">
        <w:rPr>
          <w:rFonts w:cs="Arial"/>
          <w:b/>
          <w:bCs/>
          <w:lang w:val="ca-ES"/>
        </w:rPr>
        <w:t>AL NÚM</w:t>
      </w:r>
      <w:r w:rsidR="00511E5F" w:rsidRPr="00511E5F">
        <w:rPr>
          <w:b/>
          <w:bCs/>
          <w:lang w:val="ca-ES"/>
        </w:rPr>
        <w:t>ERO</w:t>
      </w:r>
      <w:r w:rsidR="00511E5F" w:rsidRPr="00511E5F">
        <w:rPr>
          <w:rFonts w:cs="Arial"/>
          <w:b/>
          <w:bCs/>
          <w:lang w:val="ca-ES"/>
        </w:rPr>
        <w:t xml:space="preserve"> 550/2020</w:t>
      </w:r>
    </w:p>
    <w:p w14:paraId="69F78B1E" w14:textId="77777777" w:rsidR="009E3F94" w:rsidRDefault="00511E5F" w:rsidP="00511E5F">
      <w:pPr>
        <w:tabs>
          <w:tab w:val="left" w:pos="3765"/>
        </w:tabs>
        <w:rPr>
          <w:rFonts w:cs="Arial"/>
          <w:lang w:val="ca-ES"/>
        </w:rPr>
      </w:pPr>
      <w:r>
        <w:rPr>
          <w:rFonts w:cs="Arial"/>
          <w:lang w:val="ca-ES"/>
        </w:rPr>
        <w:tab/>
      </w:r>
    </w:p>
    <w:p w14:paraId="58A0F0B0" w14:textId="77777777" w:rsidR="00511E5F" w:rsidRPr="00511E5F" w:rsidRDefault="00511E5F" w:rsidP="00511E5F">
      <w:pPr>
        <w:pStyle w:val="Default"/>
        <w:rPr>
          <w:sz w:val="22"/>
          <w:szCs w:val="22"/>
          <w:lang w:val="ca-ES"/>
        </w:rPr>
      </w:pPr>
      <w:bookmarkStart w:id="56" w:name="_Hlk527398123"/>
      <w:r w:rsidRPr="00511E5F">
        <w:rPr>
          <w:sz w:val="22"/>
          <w:szCs w:val="22"/>
          <w:lang w:val="ca-ES"/>
        </w:rPr>
        <w:t xml:space="preserve">Els membres de la Junta de Govern Local es donen per assabentats dels Decrets de l'Alcaldia, des del número </w:t>
      </w:r>
      <w:bookmarkEnd w:id="56"/>
      <w:r w:rsidRPr="00511E5F">
        <w:rPr>
          <w:sz w:val="22"/>
          <w:szCs w:val="22"/>
          <w:lang w:val="ca-ES"/>
        </w:rPr>
        <w:t xml:space="preserve">472/2020 </w:t>
      </w:r>
      <w:r>
        <w:rPr>
          <w:sz w:val="22"/>
          <w:szCs w:val="22"/>
          <w:lang w:val="ca-ES"/>
        </w:rPr>
        <w:t xml:space="preserve">fins </w:t>
      </w:r>
      <w:r w:rsidRPr="00511E5F">
        <w:rPr>
          <w:sz w:val="22"/>
          <w:szCs w:val="22"/>
          <w:lang w:val="ca-ES"/>
        </w:rPr>
        <w:t>al núm</w:t>
      </w:r>
      <w:r>
        <w:rPr>
          <w:sz w:val="22"/>
          <w:szCs w:val="22"/>
          <w:lang w:val="ca-ES"/>
        </w:rPr>
        <w:t>ero</w:t>
      </w:r>
      <w:r w:rsidRPr="00511E5F">
        <w:rPr>
          <w:sz w:val="22"/>
          <w:szCs w:val="22"/>
          <w:lang w:val="ca-ES"/>
        </w:rPr>
        <w:t xml:space="preserve"> 550/2020.</w:t>
      </w:r>
    </w:p>
    <w:p w14:paraId="313E7445" w14:textId="77777777" w:rsidR="00511E5F" w:rsidRDefault="00511E5F" w:rsidP="009E3F94">
      <w:pPr>
        <w:rPr>
          <w:rFonts w:cs="Arial"/>
          <w:lang w:val="ca-ES"/>
        </w:rPr>
      </w:pPr>
    </w:p>
    <w:p w14:paraId="43FF36DC" w14:textId="77777777" w:rsidR="00511E5F" w:rsidRDefault="00511E5F" w:rsidP="009E3F94">
      <w:pPr>
        <w:rPr>
          <w:rFonts w:cs="Arial"/>
          <w:lang w:val="ca-ES"/>
        </w:rPr>
      </w:pPr>
    </w:p>
    <w:p w14:paraId="30E86DD0" w14:textId="77777777" w:rsidR="009E3F94" w:rsidRDefault="009E3F94" w:rsidP="009E3F94">
      <w:pPr>
        <w:rPr>
          <w:rFonts w:cs="Arial"/>
          <w:lang w:val="ca-ES"/>
        </w:rPr>
      </w:pPr>
      <w:r>
        <w:rPr>
          <w:rFonts w:cs="Arial"/>
          <w:b/>
          <w:lang w:val="ca-ES"/>
        </w:rPr>
        <w:t>20.- DONAR COMPTE DE LA SENTÈNCIA NÚM. 20/2020 DEL JUTJAT DE LO SOCIAL NÚM. 12 DE BARCELONA, PER LA QUAL S’ESTIMA LA DEMANDA, EN MATÈRIA DE JUBILACIÓ, 1002/2018-P, INTERPOSADA PER LA SENYORA M.R.B.E. EXP. X2019000343</w:t>
      </w:r>
    </w:p>
    <w:p w14:paraId="5FC9A0DF" w14:textId="77777777" w:rsidR="009E3F94" w:rsidRDefault="009E3F94" w:rsidP="009E3F94">
      <w:pPr>
        <w:rPr>
          <w:rFonts w:cs="Arial"/>
          <w:lang w:val="ca-ES"/>
        </w:rPr>
      </w:pPr>
    </w:p>
    <w:p w14:paraId="1466F57B" w14:textId="77777777" w:rsidR="009E3F94" w:rsidRPr="002602EF" w:rsidRDefault="009E3F94" w:rsidP="002524EA">
      <w:pPr>
        <w:rPr>
          <w:b/>
          <w:kern w:val="22"/>
          <w:lang w:val="ca-ES" w:eastAsia="es-ES"/>
        </w:rPr>
      </w:pPr>
      <w:bookmarkStart w:id="57" w:name="X2019000343"/>
      <w:r w:rsidRPr="002602EF">
        <w:rPr>
          <w:kern w:val="22"/>
          <w:lang w:val="ca-ES" w:eastAsia="es-ES"/>
        </w:rPr>
        <w:t>S’ACORDA</w:t>
      </w:r>
      <w:r w:rsidRPr="002602EF">
        <w:rPr>
          <w:b/>
          <w:kern w:val="22"/>
          <w:lang w:val="ca-ES" w:eastAsia="es-ES"/>
        </w:rPr>
        <w:t>:  </w:t>
      </w:r>
    </w:p>
    <w:p w14:paraId="4CE41F30" w14:textId="77777777" w:rsidR="009E3F94" w:rsidRPr="002602EF" w:rsidRDefault="009E3F94" w:rsidP="002524EA">
      <w:pPr>
        <w:rPr>
          <w:highlight w:val="yellow"/>
          <w:lang w:val="ca-ES" w:eastAsia="es-ES"/>
        </w:rPr>
      </w:pPr>
    </w:p>
    <w:p w14:paraId="668D546B" w14:textId="1F3ECFE6" w:rsidR="009E3F94" w:rsidRPr="007D68E5" w:rsidRDefault="009E3F94" w:rsidP="002524EA">
      <w:pPr>
        <w:spacing w:after="160"/>
        <w:rPr>
          <w:rFonts w:eastAsia="Times New Roman" w:cs="Arial"/>
          <w:lang w:val="ca-ES"/>
        </w:rPr>
      </w:pPr>
      <w:r w:rsidRPr="007D68E5">
        <w:rPr>
          <w:rFonts w:eastAsia="Times New Roman" w:cs="Arial"/>
          <w:b/>
          <w:lang w:val="ca-ES"/>
        </w:rPr>
        <w:t>Primer.</w:t>
      </w:r>
      <w:r w:rsidRPr="007D68E5">
        <w:rPr>
          <w:rFonts w:eastAsia="Times New Roman" w:cs="Arial"/>
          <w:lang w:val="ca-ES"/>
        </w:rPr>
        <w:t xml:space="preserve"> Donar-se per assabentada de la sentència núm. </w:t>
      </w:r>
      <w:r>
        <w:rPr>
          <w:rFonts w:eastAsia="Times New Roman" w:cs="Arial"/>
          <w:lang w:val="ca-ES"/>
        </w:rPr>
        <w:t>20/2020</w:t>
      </w:r>
      <w:r w:rsidRPr="007D68E5">
        <w:rPr>
          <w:rFonts w:eastAsia="Times New Roman" w:cs="Arial"/>
          <w:lang w:val="ca-ES"/>
        </w:rPr>
        <w:t xml:space="preserve"> del Jutjat </w:t>
      </w:r>
      <w:r>
        <w:rPr>
          <w:rFonts w:eastAsia="Times New Roman" w:cs="Arial"/>
          <w:lang w:val="ca-ES"/>
        </w:rPr>
        <w:t>de lo Social</w:t>
      </w:r>
      <w:r w:rsidRPr="007D68E5">
        <w:rPr>
          <w:rFonts w:eastAsia="Times New Roman" w:cs="Arial"/>
          <w:lang w:val="ca-ES"/>
        </w:rPr>
        <w:t xml:space="preserve">  núm. </w:t>
      </w:r>
      <w:r>
        <w:rPr>
          <w:rFonts w:eastAsia="Times New Roman" w:cs="Arial"/>
          <w:lang w:val="ca-ES"/>
        </w:rPr>
        <w:t>12</w:t>
      </w:r>
      <w:r w:rsidRPr="007D68E5">
        <w:rPr>
          <w:rFonts w:eastAsia="Times New Roman" w:cs="Arial"/>
          <w:lang w:val="ca-ES"/>
        </w:rPr>
        <w:t xml:space="preserve"> de Barcelona, per la qual </w:t>
      </w:r>
      <w:r>
        <w:rPr>
          <w:rFonts w:eastAsia="Times New Roman" w:cs="Arial"/>
          <w:lang w:val="ca-ES"/>
        </w:rPr>
        <w:t>s’estima</w:t>
      </w:r>
      <w:r w:rsidRPr="007D68E5">
        <w:rPr>
          <w:rFonts w:eastAsia="Times New Roman" w:cs="Arial"/>
          <w:lang w:val="ca-ES"/>
        </w:rPr>
        <w:t xml:space="preserve"> </w:t>
      </w:r>
      <w:r>
        <w:rPr>
          <w:rFonts w:eastAsia="Times New Roman" w:cs="Arial"/>
          <w:lang w:val="ca-ES"/>
        </w:rPr>
        <w:t>la demanda</w:t>
      </w:r>
      <w:r w:rsidRPr="007D68E5">
        <w:rPr>
          <w:rFonts w:eastAsia="Times New Roman" w:cs="Arial"/>
          <w:lang w:val="ca-ES"/>
        </w:rPr>
        <w:t xml:space="preserve"> núm. </w:t>
      </w:r>
      <w:r>
        <w:rPr>
          <w:rFonts w:eastAsia="Times New Roman" w:cs="Arial"/>
          <w:lang w:val="ca-ES"/>
        </w:rPr>
        <w:t>1002/2018-P</w:t>
      </w:r>
      <w:r w:rsidRPr="007D68E5">
        <w:rPr>
          <w:rFonts w:eastAsia="Times New Roman" w:cs="Arial"/>
          <w:lang w:val="ca-ES"/>
        </w:rPr>
        <w:t xml:space="preserve">, </w:t>
      </w:r>
      <w:r>
        <w:rPr>
          <w:rFonts w:eastAsia="Times New Roman" w:cs="Arial"/>
          <w:lang w:val="ca-ES"/>
        </w:rPr>
        <w:t>interposada per la Senyora MR</w:t>
      </w:r>
      <w:r w:rsidR="007247C9">
        <w:rPr>
          <w:rFonts w:eastAsia="Times New Roman" w:cs="Arial"/>
          <w:lang w:val="ca-ES"/>
        </w:rPr>
        <w:t>.</w:t>
      </w:r>
      <w:r>
        <w:rPr>
          <w:rFonts w:eastAsia="Times New Roman" w:cs="Arial"/>
          <w:lang w:val="ca-ES"/>
        </w:rPr>
        <w:t>B</w:t>
      </w:r>
      <w:r w:rsidR="007247C9">
        <w:rPr>
          <w:rFonts w:eastAsia="Times New Roman" w:cs="Arial"/>
          <w:lang w:val="ca-ES"/>
        </w:rPr>
        <w:t>.</w:t>
      </w:r>
      <w:r>
        <w:rPr>
          <w:rFonts w:eastAsia="Times New Roman" w:cs="Arial"/>
          <w:lang w:val="ca-ES"/>
        </w:rPr>
        <w:t>E.</w:t>
      </w:r>
    </w:p>
    <w:p w14:paraId="56EC80DC" w14:textId="77777777" w:rsidR="009E3F94" w:rsidRDefault="009E3F94" w:rsidP="002524EA">
      <w:pPr>
        <w:rPr>
          <w:lang w:val="ca-ES"/>
        </w:rPr>
      </w:pPr>
      <w:bookmarkStart w:id="58" w:name="DOCUMENTO_5857373"/>
      <w:bookmarkEnd w:id="58"/>
    </w:p>
    <w:p w14:paraId="4A1858A7" w14:textId="77777777" w:rsidR="009E3F94" w:rsidRDefault="009E3F94" w:rsidP="009E3F94">
      <w:pPr>
        <w:rPr>
          <w:rFonts w:cs="Arial"/>
          <w:lang w:val="ca-ES"/>
        </w:rPr>
      </w:pPr>
      <w:bookmarkStart w:id="59" w:name="DOCUMENTO_6013569"/>
      <w:bookmarkEnd w:id="57"/>
      <w:bookmarkEnd w:id="59"/>
    </w:p>
    <w:p w14:paraId="230DEB9E"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6814C3EB" w14:textId="77777777" w:rsidR="00511E5F" w:rsidRDefault="00511E5F" w:rsidP="007B3E03">
      <w:pPr>
        <w:rPr>
          <w:rFonts w:eastAsia="Times New Roman"/>
          <w:lang w:val="ca-ES" w:eastAsia="es-ES"/>
        </w:rPr>
      </w:pPr>
    </w:p>
    <w:p w14:paraId="7FACFF0F" w14:textId="77777777" w:rsidR="00511E5F" w:rsidRDefault="00511E5F" w:rsidP="007B3E03">
      <w:pPr>
        <w:rPr>
          <w:rFonts w:eastAsia="Times New Roman"/>
          <w:lang w:val="ca-ES" w:eastAsia="es-ES"/>
        </w:rPr>
      </w:pPr>
    </w:p>
    <w:p w14:paraId="2AC1E9D9"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ECAE" w14:textId="77777777" w:rsidR="00114DBA" w:rsidRDefault="00114DBA" w:rsidP="00821143">
      <w:r>
        <w:separator/>
      </w:r>
    </w:p>
  </w:endnote>
  <w:endnote w:type="continuationSeparator" w:id="0">
    <w:p w14:paraId="47D1E3F6" w14:textId="77777777" w:rsidR="00114DBA" w:rsidRDefault="00114DB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148002"/>
      <w:docPartObj>
        <w:docPartGallery w:val="Page Numbers (Bottom of Page)"/>
        <w:docPartUnique/>
      </w:docPartObj>
    </w:sdtPr>
    <w:sdtEndPr/>
    <w:sdtContent>
      <w:p w14:paraId="10575F05" w14:textId="77777777" w:rsidR="00EF58E3" w:rsidRDefault="00EF58E3">
        <w:pPr>
          <w:pStyle w:val="Piedepgina"/>
          <w:jc w:val="right"/>
        </w:pPr>
        <w:r>
          <w:fldChar w:fldCharType="begin"/>
        </w:r>
        <w:r>
          <w:instrText>PAGE   \* MERGEFORMAT</w:instrText>
        </w:r>
        <w:r>
          <w:fldChar w:fldCharType="separate"/>
        </w:r>
        <w:r>
          <w:t>2</w:t>
        </w:r>
        <w:r>
          <w:fldChar w:fldCharType="end"/>
        </w:r>
      </w:p>
    </w:sdtContent>
  </w:sdt>
  <w:p w14:paraId="02E50462" w14:textId="77777777" w:rsidR="00EF58E3" w:rsidRDefault="00EF58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1315" w14:textId="77777777" w:rsidR="00114DBA" w:rsidRDefault="00114DBA" w:rsidP="00821143">
      <w:r>
        <w:separator/>
      </w:r>
    </w:p>
  </w:footnote>
  <w:footnote w:type="continuationSeparator" w:id="0">
    <w:p w14:paraId="21660C5B" w14:textId="77777777" w:rsidR="00114DBA" w:rsidRDefault="00114DB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60E7" w14:textId="77777777" w:rsidR="002524EA" w:rsidRPr="009C579C" w:rsidRDefault="002524EA" w:rsidP="002524EA">
    <w:r>
      <w:rPr>
        <w:noProof/>
        <w:lang w:eastAsia="es-ES"/>
      </w:rPr>
      <w:drawing>
        <wp:inline distT="0" distB="0" distL="0" distR="0" wp14:anchorId="34ECA030" wp14:editId="74CA3098">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033667A5" w14:textId="77777777" w:rsidR="002524EA" w:rsidRDefault="002524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3B2D"/>
    <w:multiLevelType w:val="hybridMultilevel"/>
    <w:tmpl w:val="9EEEABB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402811CE"/>
    <w:multiLevelType w:val="hybridMultilevel"/>
    <w:tmpl w:val="87C410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42881FA8"/>
    <w:multiLevelType w:val="hybridMultilevel"/>
    <w:tmpl w:val="8E04B37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49452B7E"/>
    <w:multiLevelType w:val="hybridMultilevel"/>
    <w:tmpl w:val="4FF039A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D81597"/>
    <w:multiLevelType w:val="hybridMultilevel"/>
    <w:tmpl w:val="2E5256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51A0107"/>
    <w:multiLevelType w:val="hybridMultilevel"/>
    <w:tmpl w:val="1FBA8BE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7" w15:restartNumberingAfterBreak="0">
    <w:nsid w:val="55C242F8"/>
    <w:multiLevelType w:val="hybridMultilevel"/>
    <w:tmpl w:val="58AC4A6E"/>
    <w:lvl w:ilvl="0" w:tplc="EB8E541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5B1D2771"/>
    <w:multiLevelType w:val="hybridMultilevel"/>
    <w:tmpl w:val="505AFC4E"/>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48086C"/>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10" w15:restartNumberingAfterBreak="0">
    <w:nsid w:val="6C6B071B"/>
    <w:multiLevelType w:val="hybridMultilevel"/>
    <w:tmpl w:val="25104A4A"/>
    <w:lvl w:ilvl="0" w:tplc="AFF252F0">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1" w15:restartNumberingAfterBreak="0">
    <w:nsid w:val="71E36701"/>
    <w:multiLevelType w:val="hybridMultilevel"/>
    <w:tmpl w:val="522E1E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49E15B0"/>
    <w:multiLevelType w:val="hybridMultilevel"/>
    <w:tmpl w:val="B18490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023554089">
    <w:abstractNumId w:val="7"/>
  </w:num>
  <w:num w:numId="2" w16cid:durableId="414136855">
    <w:abstractNumId w:val="10"/>
  </w:num>
  <w:num w:numId="3" w16cid:durableId="1991254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649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517395">
    <w:abstractNumId w:val="3"/>
  </w:num>
  <w:num w:numId="6" w16cid:durableId="1451898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3032814">
    <w:abstractNumId w:val="9"/>
  </w:num>
  <w:num w:numId="8" w16cid:durableId="1455058337">
    <w:abstractNumId w:val="13"/>
  </w:num>
  <w:num w:numId="9" w16cid:durableId="1087001982">
    <w:abstractNumId w:val="0"/>
  </w:num>
  <w:num w:numId="10" w16cid:durableId="1267467292">
    <w:abstractNumId w:val="12"/>
  </w:num>
  <w:num w:numId="11" w16cid:durableId="1099721057">
    <w:abstractNumId w:val="4"/>
  </w:num>
  <w:num w:numId="12" w16cid:durableId="1071930217">
    <w:abstractNumId w:val="8"/>
  </w:num>
  <w:num w:numId="13" w16cid:durableId="973096694">
    <w:abstractNumId w:val="5"/>
  </w:num>
  <w:num w:numId="14" w16cid:durableId="202447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012D"/>
    <w:rsid w:val="00035FA9"/>
    <w:rsid w:val="00054ED2"/>
    <w:rsid w:val="00064BF2"/>
    <w:rsid w:val="0007542C"/>
    <w:rsid w:val="000B3D92"/>
    <w:rsid w:val="000B7840"/>
    <w:rsid w:val="00111C16"/>
    <w:rsid w:val="00114DBA"/>
    <w:rsid w:val="00141F43"/>
    <w:rsid w:val="00152A2F"/>
    <w:rsid w:val="001629FA"/>
    <w:rsid w:val="001960F4"/>
    <w:rsid w:val="001A022D"/>
    <w:rsid w:val="001C5280"/>
    <w:rsid w:val="002060E2"/>
    <w:rsid w:val="0024060F"/>
    <w:rsid w:val="002524EA"/>
    <w:rsid w:val="00265D9A"/>
    <w:rsid w:val="00296BE1"/>
    <w:rsid w:val="002B11C6"/>
    <w:rsid w:val="002B6491"/>
    <w:rsid w:val="002C09FC"/>
    <w:rsid w:val="002E2FBE"/>
    <w:rsid w:val="00392599"/>
    <w:rsid w:val="003E2473"/>
    <w:rsid w:val="004017D3"/>
    <w:rsid w:val="00415914"/>
    <w:rsid w:val="00425440"/>
    <w:rsid w:val="004618F6"/>
    <w:rsid w:val="004913D6"/>
    <w:rsid w:val="004E47C6"/>
    <w:rsid w:val="00501C82"/>
    <w:rsid w:val="00511E5F"/>
    <w:rsid w:val="00532699"/>
    <w:rsid w:val="0058618C"/>
    <w:rsid w:val="005C473E"/>
    <w:rsid w:val="007247C9"/>
    <w:rsid w:val="00727141"/>
    <w:rsid w:val="00736220"/>
    <w:rsid w:val="00737D4D"/>
    <w:rsid w:val="00790B35"/>
    <w:rsid w:val="007B3E03"/>
    <w:rsid w:val="007C5B37"/>
    <w:rsid w:val="00800A48"/>
    <w:rsid w:val="0081518B"/>
    <w:rsid w:val="00815890"/>
    <w:rsid w:val="00821143"/>
    <w:rsid w:val="00821CA1"/>
    <w:rsid w:val="00856865"/>
    <w:rsid w:val="00874820"/>
    <w:rsid w:val="008E1962"/>
    <w:rsid w:val="00921274"/>
    <w:rsid w:val="009527C5"/>
    <w:rsid w:val="0099314A"/>
    <w:rsid w:val="009D4DEF"/>
    <w:rsid w:val="009E3F94"/>
    <w:rsid w:val="00A05E10"/>
    <w:rsid w:val="00B30F57"/>
    <w:rsid w:val="00B52E85"/>
    <w:rsid w:val="00BD0197"/>
    <w:rsid w:val="00BD1FBC"/>
    <w:rsid w:val="00BD72F6"/>
    <w:rsid w:val="00BE5169"/>
    <w:rsid w:val="00BF03DE"/>
    <w:rsid w:val="00C03316"/>
    <w:rsid w:val="00C3560E"/>
    <w:rsid w:val="00C424B7"/>
    <w:rsid w:val="00C537C1"/>
    <w:rsid w:val="00C62803"/>
    <w:rsid w:val="00C6645B"/>
    <w:rsid w:val="00C85391"/>
    <w:rsid w:val="00CC6A4F"/>
    <w:rsid w:val="00CE29C3"/>
    <w:rsid w:val="00D127FC"/>
    <w:rsid w:val="00D45DA0"/>
    <w:rsid w:val="00D52D2F"/>
    <w:rsid w:val="00D86706"/>
    <w:rsid w:val="00D97F36"/>
    <w:rsid w:val="00DE7BB3"/>
    <w:rsid w:val="00E213A3"/>
    <w:rsid w:val="00E32A6C"/>
    <w:rsid w:val="00E42FE1"/>
    <w:rsid w:val="00EF58E3"/>
    <w:rsid w:val="00FB3287"/>
    <w:rsid w:val="00FE4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D0450EF"/>
  <w15:docId w15:val="{A701D46A-4FA6-4D6E-A40A-76F9E469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1143"/>
    <w:pPr>
      <w:tabs>
        <w:tab w:val="center" w:pos="4252"/>
        <w:tab w:val="right" w:pos="8504"/>
      </w:tabs>
    </w:pPr>
  </w:style>
  <w:style w:type="character" w:customStyle="1" w:styleId="EncabezadoCar">
    <w:name w:val="Encabezado Car"/>
    <w:basedOn w:val="Fuentedeprrafopredeter"/>
    <w:link w:val="Encabezado"/>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0B3D92"/>
    <w:pPr>
      <w:ind w:left="708"/>
    </w:pPr>
    <w:rPr>
      <w:rFonts w:eastAsia="Times New Roman"/>
      <w:b/>
      <w:color w:val="000080"/>
      <w:kern w:val="28"/>
      <w:szCs w:val="20"/>
      <w:lang w:val="ca-ES"/>
    </w:rPr>
  </w:style>
  <w:style w:type="paragraph" w:customStyle="1" w:styleId="Default">
    <w:name w:val="Default"/>
    <w:rsid w:val="000B3D92"/>
    <w:pPr>
      <w:autoSpaceDE w:val="0"/>
      <w:autoSpaceDN w:val="0"/>
      <w:adjustRightInd w:val="0"/>
      <w:spacing w:after="0" w:line="240" w:lineRule="auto"/>
    </w:pPr>
    <w:rPr>
      <w:rFonts w:ascii="Arial" w:eastAsia="Calibri" w:hAnsi="Arial" w:cs="Arial"/>
      <w:color w:val="000000"/>
      <w:sz w:val="24"/>
      <w:szCs w:val="24"/>
      <w:lang w:eastAsia="es-ES"/>
    </w:rPr>
  </w:style>
  <w:style w:type="paragraph" w:styleId="Subttulo">
    <w:name w:val="Subtitle"/>
    <w:aliases w:val="Notes"/>
    <w:basedOn w:val="Normal"/>
    <w:next w:val="Normal"/>
    <w:link w:val="SubttuloCar"/>
    <w:uiPriority w:val="11"/>
    <w:qFormat/>
    <w:rsid w:val="000B3D92"/>
    <w:pPr>
      <w:suppressAutoHyphens/>
      <w:spacing w:after="120"/>
    </w:pPr>
    <w:rPr>
      <w:rFonts w:ascii="Times New Roman" w:eastAsia="Times New Roman" w:hAnsi="Times New Roman"/>
      <w:i/>
      <w:color w:val="0070C0"/>
      <w:sz w:val="24"/>
      <w:szCs w:val="24"/>
      <w:u w:val="single"/>
      <w:lang w:val="ca-ES" w:eastAsia="es-ES"/>
    </w:rPr>
  </w:style>
  <w:style w:type="character" w:customStyle="1" w:styleId="SubttuloCar">
    <w:name w:val="Subtítulo Car"/>
    <w:aliases w:val="Notes Car"/>
    <w:basedOn w:val="Fuentedeprrafopredeter"/>
    <w:link w:val="Subttulo"/>
    <w:uiPriority w:val="11"/>
    <w:rsid w:val="000B3D92"/>
    <w:rPr>
      <w:rFonts w:ascii="Times New Roman" w:eastAsia="Times New Roman" w:hAnsi="Times New Roman" w:cs="Times New Roman"/>
      <w:i/>
      <w:color w:val="0070C0"/>
      <w:sz w:val="24"/>
      <w:szCs w:val="24"/>
      <w:u w:val="single"/>
      <w:lang w:val="ca-ES" w:eastAsia="es-ES"/>
    </w:rPr>
  </w:style>
  <w:style w:type="paragraph" w:styleId="Textoindependiente">
    <w:name w:val="Body Text"/>
    <w:basedOn w:val="Normal"/>
    <w:link w:val="TextoindependienteCar"/>
    <w:uiPriority w:val="99"/>
    <w:unhideWhenUsed/>
    <w:rsid w:val="00727141"/>
    <w:rPr>
      <w:rFonts w:eastAsia="Times New Roman" w:cs="Arial"/>
      <w:b/>
      <w:bCs/>
      <w:sz w:val="20"/>
      <w:szCs w:val="20"/>
      <w:lang w:val="ca-ES" w:eastAsia="es-ES"/>
    </w:rPr>
  </w:style>
  <w:style w:type="character" w:customStyle="1" w:styleId="TextoindependienteCar">
    <w:name w:val="Texto independiente Car"/>
    <w:basedOn w:val="Fuentedeprrafopredeter"/>
    <w:link w:val="Textoindependiente"/>
    <w:uiPriority w:val="99"/>
    <w:rsid w:val="00727141"/>
    <w:rPr>
      <w:rFonts w:ascii="Arial" w:eastAsia="Times New Roman" w:hAnsi="Arial" w:cs="Arial"/>
      <w:b/>
      <w:bCs/>
      <w:sz w:val="20"/>
      <w:szCs w:val="20"/>
      <w:lang w:val="ca-ES" w:eastAsia="es-ES"/>
    </w:rPr>
  </w:style>
  <w:style w:type="paragraph" w:customStyle="1" w:styleId="Normal10">
    <w:name w:val="Normal1"/>
    <w:basedOn w:val="Normal"/>
    <w:link w:val="Normal1Car0"/>
    <w:rsid w:val="00265D9A"/>
    <w:pPr>
      <w:keepLines/>
      <w:spacing w:before="120" w:after="120"/>
    </w:pPr>
    <w:rPr>
      <w:rFonts w:eastAsia="Times New Roman"/>
      <w:szCs w:val="20"/>
      <w:lang w:val="ca-ES" w:eastAsia="es-ES"/>
    </w:rPr>
  </w:style>
  <w:style w:type="character" w:customStyle="1" w:styleId="Normal1Car0">
    <w:name w:val="Normal1 Car"/>
    <w:link w:val="Normal10"/>
    <w:locked/>
    <w:rsid w:val="00265D9A"/>
    <w:rPr>
      <w:rFonts w:ascii="Arial" w:eastAsia="Times New Roman" w:hAnsi="Arial" w:cs="Times New Roman"/>
      <w:szCs w:val="20"/>
      <w:lang w:val="ca-ES" w:eastAsia="es-ES"/>
    </w:rPr>
  </w:style>
  <w:style w:type="paragraph" w:styleId="Sangradetextonormal">
    <w:name w:val="Body Text Indent"/>
    <w:basedOn w:val="Normal"/>
    <w:link w:val="SangradetextonormalCar"/>
    <w:uiPriority w:val="99"/>
    <w:unhideWhenUsed/>
    <w:rsid w:val="00C6645B"/>
    <w:pPr>
      <w:spacing w:after="120" w:line="276" w:lineRule="auto"/>
      <w:ind w:left="283"/>
      <w:jc w:val="left"/>
    </w:pPr>
    <w:rPr>
      <w:rFonts w:ascii="Calibri" w:eastAsia="Times New Roman" w:hAnsi="Calibri"/>
      <w:lang w:val="ca-ES" w:eastAsia="ca-ES"/>
    </w:rPr>
  </w:style>
  <w:style w:type="character" w:customStyle="1" w:styleId="SangradetextonormalCar">
    <w:name w:val="Sangría de texto normal Car"/>
    <w:basedOn w:val="Fuentedeprrafopredeter"/>
    <w:link w:val="Sangradetextonormal"/>
    <w:uiPriority w:val="99"/>
    <w:rsid w:val="00C6645B"/>
    <w:rPr>
      <w:rFonts w:ascii="Calibri" w:eastAsia="Times New Roman" w:hAnsi="Calibri" w:cs="Times New Roman"/>
      <w:lang w:val="ca-ES" w:eastAsia="ca-ES"/>
    </w:rPr>
  </w:style>
  <w:style w:type="paragraph" w:styleId="Textoindependiente2">
    <w:name w:val="Body Text 2"/>
    <w:basedOn w:val="Normal"/>
    <w:link w:val="Textoindependiente2Car"/>
    <w:rsid w:val="00054ED2"/>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054ED2"/>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4979</Words>
  <Characters>27386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ACTA (X2019002928)</vt:lpstr>
    </vt:vector>
  </TitlesOfParts>
  <Company>OVH SAS</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(X2019002928)</dc:title>
  <dc:subject/>
  <dc:creator>apuig</dc:creator>
  <cp:keywords/>
  <dc:description/>
  <cp:lastModifiedBy>YASMINA PEREZ BUSTOS,</cp:lastModifiedBy>
  <cp:revision>2</cp:revision>
  <dcterms:created xsi:type="dcterms:W3CDTF">2022-07-01T11:24:00Z</dcterms:created>
  <dcterms:modified xsi:type="dcterms:W3CDTF">2022-07-01T11:24:00Z</dcterms:modified>
</cp:coreProperties>
</file>