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BF3E" w14:textId="77777777" w:rsidR="00821143" w:rsidRDefault="00821143" w:rsidP="00387FE4">
      <w:pPr>
        <w:jc w:val="center"/>
        <w:rPr>
          <w:rFonts w:cs="Arial"/>
          <w:b/>
          <w:lang w:val="ca-ES"/>
        </w:rPr>
      </w:pPr>
    </w:p>
    <w:p w14:paraId="160E1DDD" w14:textId="77777777" w:rsidR="00F6288D" w:rsidRDefault="00856865" w:rsidP="00387FE4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1042A09E" w14:textId="4C4BE146" w:rsidR="00856865" w:rsidRPr="00856865" w:rsidRDefault="00856865" w:rsidP="00387FE4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AF5553">
        <w:rPr>
          <w:rFonts w:eastAsia="Times New Roman" w:cs="Arial"/>
          <w:b/>
          <w:noProof/>
          <w:color w:val="800000"/>
          <w:lang w:val="ca-ES" w:eastAsia="es-ES"/>
        </w:rPr>
        <w:t>13 D´ABRIL DE 2021</w:t>
      </w:r>
    </w:p>
    <w:p w14:paraId="671880DF" w14:textId="77777777" w:rsidR="00821143" w:rsidRDefault="00821143" w:rsidP="00387FE4">
      <w:pPr>
        <w:jc w:val="center"/>
        <w:rPr>
          <w:rFonts w:cs="Arial"/>
          <w:lang w:val="ca-ES"/>
        </w:rPr>
      </w:pPr>
    </w:p>
    <w:p w14:paraId="3214E30C" w14:textId="77777777" w:rsidR="00821143" w:rsidRDefault="00856865" w:rsidP="00387FE4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AF5553" w:rsidRPr="00AF5553">
        <w:rPr>
          <w:rFonts w:cs="Arial"/>
          <w:lang w:val="ca-ES"/>
        </w:rPr>
        <w:t xml:space="preserve">JGL2021000013 </w:t>
      </w:r>
    </w:p>
    <w:p w14:paraId="66571CBF" w14:textId="436FA1F1" w:rsidR="00856865" w:rsidRPr="00856865" w:rsidRDefault="00856865" w:rsidP="00387FE4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F6288D">
        <w:rPr>
          <w:rFonts w:cs="Arial"/>
          <w:lang w:val="ca-ES"/>
        </w:rPr>
        <w:t>VIRTUAL</w:t>
      </w:r>
    </w:p>
    <w:p w14:paraId="36F6BFFA" w14:textId="77777777" w:rsidR="00821143" w:rsidRDefault="00821143" w:rsidP="00387FE4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AF5553">
        <w:rPr>
          <w:rFonts w:cs="Arial"/>
          <w:noProof/>
          <w:lang w:val="ca-ES"/>
        </w:rPr>
        <w:t>13 d´abril de 2021</w:t>
      </w:r>
    </w:p>
    <w:p w14:paraId="332FA593" w14:textId="36EC6C93" w:rsidR="00821143" w:rsidRDefault="00821143" w:rsidP="00387FE4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AF5553" w:rsidRPr="00AF5553">
        <w:rPr>
          <w:rFonts w:cs="Arial"/>
          <w:lang w:val="ca-ES"/>
        </w:rPr>
        <w:t>12:</w:t>
      </w:r>
      <w:r w:rsidR="00AD75D0">
        <w:rPr>
          <w:rFonts w:cs="Arial"/>
          <w:lang w:val="ca-ES"/>
        </w:rPr>
        <w:t>25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AD75D0">
        <w:rPr>
          <w:rFonts w:cs="Arial"/>
          <w:lang w:val="ca-ES"/>
        </w:rPr>
        <w:t>12:40</w:t>
      </w:r>
      <w:r>
        <w:rPr>
          <w:rFonts w:cs="Arial"/>
          <w:lang w:val="ca-ES"/>
        </w:rPr>
        <w:t xml:space="preserve"> h</w:t>
      </w:r>
    </w:p>
    <w:p w14:paraId="45EFC461" w14:textId="77777777" w:rsidR="00856865" w:rsidRDefault="00856865" w:rsidP="00387FE4">
      <w:pPr>
        <w:widowControl w:val="0"/>
        <w:suppressAutoHyphens/>
        <w:autoSpaceDE w:val="0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AF5553" w:rsidRPr="00AF5553">
        <w:rPr>
          <w:rFonts w:cs="Arial"/>
          <w:lang w:val="ca-ES"/>
        </w:rPr>
        <w:t>Sessió Ordinària</w:t>
      </w:r>
    </w:p>
    <w:p w14:paraId="1A4D9E20" w14:textId="77777777" w:rsidR="00821143" w:rsidRDefault="00821143" w:rsidP="00387FE4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2EB7DFC8" w14:textId="77777777" w:rsidR="00821143" w:rsidRDefault="00856865" w:rsidP="00387FE4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5F10D14C" w14:textId="77777777" w:rsidR="00821143" w:rsidRDefault="00821143" w:rsidP="00387FE4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233A420E" w14:textId="3103271A" w:rsidR="00821143" w:rsidRDefault="00AF5553" w:rsidP="00387FE4">
      <w:pPr>
        <w:widowControl w:val="0"/>
        <w:suppressAutoHyphens/>
        <w:autoSpaceDE w:val="0"/>
        <w:rPr>
          <w:rFonts w:cs="Arial"/>
          <w:lang w:val="ca-ES"/>
        </w:rPr>
      </w:pPr>
      <w:r w:rsidRPr="00AF5553">
        <w:rPr>
          <w:rFonts w:cs="Arial"/>
          <w:lang w:val="ca-ES"/>
        </w:rPr>
        <w:t>Damia Clot Trias, Alcalde</w:t>
      </w:r>
      <w:r w:rsidRPr="00AF5553">
        <w:rPr>
          <w:rFonts w:cs="Arial"/>
          <w:lang w:val="ca-ES"/>
        </w:rPr>
        <w:cr/>
        <w:t>Angel Font Catalan, 2n Tinent D'alcalde</w:t>
      </w:r>
      <w:r w:rsidRPr="00AF5553">
        <w:rPr>
          <w:rFonts w:cs="Arial"/>
          <w:lang w:val="ca-ES"/>
        </w:rPr>
        <w:cr/>
        <w:t>Josep Sole Clotet, 3r Tinent D'alcalde</w:t>
      </w:r>
      <w:r w:rsidRPr="00AF5553">
        <w:rPr>
          <w:rFonts w:cs="Arial"/>
          <w:lang w:val="ca-ES"/>
        </w:rPr>
        <w:cr/>
        <w:t>Montserrat Gual Gibert, 4t  Tinent D'alcalde</w:t>
      </w:r>
      <w:r w:rsidRPr="00AF5553">
        <w:rPr>
          <w:rFonts w:cs="Arial"/>
          <w:lang w:val="ca-ES"/>
        </w:rPr>
        <w:cr/>
        <w:t>Joan Roca Lleonart, 5è Tinent D'alcalde</w:t>
      </w:r>
      <w:r w:rsidRPr="00AF5553">
        <w:rPr>
          <w:rFonts w:cs="Arial"/>
          <w:lang w:val="ca-ES"/>
        </w:rPr>
        <w:cr/>
        <w:t>Maria Josep Lozano Pino, Interventora</w:t>
      </w:r>
      <w:r w:rsidRPr="00AF5553">
        <w:rPr>
          <w:rFonts w:cs="Arial"/>
          <w:lang w:val="ca-ES"/>
        </w:rPr>
        <w:cr/>
        <w:t>M. De Las Mercedes Gobartt Vazquez, Secretària</w:t>
      </w:r>
    </w:p>
    <w:p w14:paraId="0D04C6B7" w14:textId="77777777" w:rsidR="00821143" w:rsidRDefault="00821143" w:rsidP="00387FE4">
      <w:pPr>
        <w:rPr>
          <w:rFonts w:cs="Arial"/>
          <w:lang w:val="ca-ES"/>
        </w:rPr>
      </w:pPr>
    </w:p>
    <w:p w14:paraId="672997B7" w14:textId="29BB43A7" w:rsidR="00821143" w:rsidRDefault="00AD75D0" w:rsidP="00387FE4">
      <w:pPr>
        <w:rPr>
          <w:rFonts w:eastAsia="Times New Roman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Excusa l’assistència:</w:t>
      </w:r>
    </w:p>
    <w:p w14:paraId="101F2634" w14:textId="160945C7" w:rsidR="00AD75D0" w:rsidRDefault="00AD75D0" w:rsidP="00387FE4">
      <w:pPr>
        <w:rPr>
          <w:rFonts w:eastAsia="Times New Roman" w:cs="Arial"/>
          <w:b/>
          <w:color w:val="000000"/>
          <w:kern w:val="2"/>
          <w:lang w:val="ca-ES" w:eastAsia="zh-CN"/>
        </w:rPr>
      </w:pPr>
    </w:p>
    <w:p w14:paraId="41AE3CD2" w14:textId="1F1E50D7" w:rsidR="00821143" w:rsidRDefault="00AD75D0" w:rsidP="00387FE4">
      <w:pPr>
        <w:rPr>
          <w:rFonts w:cs="Arial"/>
          <w:lang w:val="ca-ES"/>
        </w:rPr>
      </w:pPr>
      <w:r w:rsidRPr="00AF5553">
        <w:rPr>
          <w:rFonts w:cs="Arial"/>
          <w:lang w:val="ca-ES"/>
        </w:rPr>
        <w:t>Núria Arasa Rovira, 1r Tinent D'alcalde</w:t>
      </w:r>
      <w:r w:rsidRPr="00AF5553">
        <w:rPr>
          <w:rFonts w:cs="Arial"/>
          <w:lang w:val="ca-ES"/>
        </w:rPr>
        <w:cr/>
      </w:r>
    </w:p>
    <w:p w14:paraId="029EA101" w14:textId="77777777" w:rsidR="00856865" w:rsidRPr="00856865" w:rsidRDefault="00856865" w:rsidP="00387FE4">
      <w:pPr>
        <w:keepLines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A935D10" w14:textId="77777777" w:rsidR="00856865" w:rsidRDefault="00856865" w:rsidP="00387FE4">
      <w:pPr>
        <w:widowControl w:val="0"/>
        <w:suppressAutoHyphens/>
        <w:autoSpaceDE w:val="0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2265DD0C" w14:textId="77777777" w:rsidR="00856865" w:rsidRDefault="00856865" w:rsidP="00387FE4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4B5498" w14:paraId="334B5EED" w14:textId="77777777" w:rsidTr="004B5498">
        <w:tc>
          <w:tcPr>
            <w:tcW w:w="9000" w:type="dxa"/>
          </w:tcPr>
          <w:p w14:paraId="38DDE29C" w14:textId="77777777" w:rsidR="004B5498" w:rsidRDefault="004B5498" w:rsidP="00387FE4">
            <w:pPr>
              <w:jc w:val="left"/>
            </w:pPr>
            <w:r>
              <w:t>1.- APROVACIÓ DE L'ACTA ANTERIOR DE LA SESSIÓ DEL DIA 30-03-2021</w:t>
            </w:r>
          </w:p>
        </w:tc>
      </w:tr>
      <w:tr w:rsidR="004B5498" w14:paraId="36571D88" w14:textId="77777777" w:rsidTr="004B5498">
        <w:tc>
          <w:tcPr>
            <w:tcW w:w="9000" w:type="dxa"/>
          </w:tcPr>
          <w:p w14:paraId="6D858548" w14:textId="77777777" w:rsidR="004B5498" w:rsidRDefault="004B5498" w:rsidP="00387FE4">
            <w:pPr>
              <w:jc w:val="left"/>
            </w:pPr>
            <w:r>
              <w:t>2.- APROVACIÓ DE LA PRESTACIÓ DEL SERVEI DE TEMPORADA DE GUINGUETES ANYS 2021-2024 A LA PLATJA DE VILASSAR DE MAR. EXP. X2020004474</w:t>
            </w:r>
          </w:p>
        </w:tc>
      </w:tr>
      <w:tr w:rsidR="004B5498" w14:paraId="0309F2F1" w14:textId="77777777" w:rsidTr="004B5498">
        <w:tc>
          <w:tcPr>
            <w:tcW w:w="9000" w:type="dxa"/>
          </w:tcPr>
          <w:p w14:paraId="4714C658" w14:textId="77777777" w:rsidR="004B5498" w:rsidRDefault="004B5498" w:rsidP="00387FE4">
            <w:pPr>
              <w:jc w:val="left"/>
            </w:pPr>
            <w:r>
              <w:t>3.- ESTABLIMENT DEL CONVENI DE COL·LABORACIÓ ENTRE L’ASSOCIACIÓ AULA DE MÚSICA I  L’AJUNTAMENT DE VILASSAR DE MAR, PER A L’ORGANITZACIÓ D’ACCIONS D’EDUCACIÓ MUSICAL, PROMOCIÓ DE LA CULTURA, ACTIVITATS SOCIOCULTURALS I PARTICIPACIÓ, PER A L’ANY 2021 EXP. X2021000762</w:t>
            </w:r>
          </w:p>
        </w:tc>
      </w:tr>
      <w:tr w:rsidR="004B5498" w14:paraId="032C0E84" w14:textId="77777777" w:rsidTr="004B5498">
        <w:tc>
          <w:tcPr>
            <w:tcW w:w="9000" w:type="dxa"/>
          </w:tcPr>
          <w:p w14:paraId="2FB9BA47" w14:textId="31A53F8B" w:rsidR="004B5498" w:rsidRDefault="004B5498" w:rsidP="00387FE4">
            <w:pPr>
              <w:jc w:val="left"/>
            </w:pPr>
            <w:r>
              <w:t>4.- ESTABLIMENT D’UN CONVENI DE COL·LABORACIÓ ENTRE LA UNIVERSITAT AUTÒNOMA DE BARCELONA I L’AJUNTAMENT DE VILASSAR DE MAR PER A LA REALITZACIÓ DE LES PRÀCTIQUES CURRICULARS DE L’ALUMNE MR</w:t>
            </w:r>
            <w:r w:rsidR="00091242">
              <w:t>.</w:t>
            </w:r>
            <w:r>
              <w:t>EG</w:t>
            </w:r>
            <w:r w:rsidR="00091242">
              <w:t>.</w:t>
            </w:r>
            <w:r>
              <w:t xml:space="preserve"> AL DEPARTAMENT D’INTERVENCIÓ EXP. X2021000392</w:t>
            </w:r>
          </w:p>
        </w:tc>
      </w:tr>
      <w:tr w:rsidR="004B5498" w14:paraId="3C27B102" w14:textId="77777777" w:rsidTr="004B5498">
        <w:tc>
          <w:tcPr>
            <w:tcW w:w="9000" w:type="dxa"/>
          </w:tcPr>
          <w:p w14:paraId="4C358477" w14:textId="51505FD0" w:rsidR="004B5498" w:rsidRDefault="004B5498" w:rsidP="00387FE4">
            <w:pPr>
              <w:jc w:val="left"/>
            </w:pPr>
            <w:r>
              <w:t>5.- ESTABLIMENT D’UN CONVENI DE COL·LABORACIÓ ENTRE L’INSTITUT PREMIÀ DE MAR I L’AJUNTAMENT DE VILASSAR DE MAR PER A LA REALITZACIÓ DE LES PRÀCTIQUES CURRICULARS DE L’ALUMNA I</w:t>
            </w:r>
            <w:r w:rsidR="00091242">
              <w:t>.</w:t>
            </w:r>
            <w:r>
              <w:t>P</w:t>
            </w:r>
            <w:r w:rsidR="00091242">
              <w:t>.</w:t>
            </w:r>
            <w:r>
              <w:t>L</w:t>
            </w:r>
            <w:r w:rsidR="00091242">
              <w:t>.</w:t>
            </w:r>
            <w:r>
              <w:t xml:space="preserve"> A L’ESCOLA BRESSOL MUNICIPAL  EXP. X2021001180</w:t>
            </w:r>
          </w:p>
        </w:tc>
      </w:tr>
      <w:tr w:rsidR="004B5498" w14:paraId="7B6147F7" w14:textId="77777777" w:rsidTr="004B5498">
        <w:tc>
          <w:tcPr>
            <w:tcW w:w="9000" w:type="dxa"/>
          </w:tcPr>
          <w:p w14:paraId="59BE7A28" w14:textId="0CF08D36" w:rsidR="004B5498" w:rsidRDefault="004B5498" w:rsidP="00387FE4">
            <w:pPr>
              <w:jc w:val="left"/>
            </w:pPr>
            <w:r>
              <w:t>6.- ESTABLIMENT D’UN CONVENI DE COL·LABORACIÓ ENTRE L’INSTITUT MARE DE DÉU DE LA MERCÈ I L’AJUNTAMENT DE VILASSAR DE MAR PER A LA REALITZACIÓ DE LES PRÀCTIQUES CURRICULARS DE L’ALUMNE D</w:t>
            </w:r>
            <w:r w:rsidR="00091242">
              <w:t>.</w:t>
            </w:r>
            <w:r>
              <w:t>H</w:t>
            </w:r>
            <w:r w:rsidR="00091242">
              <w:t>.</w:t>
            </w:r>
            <w:r>
              <w:t>B</w:t>
            </w:r>
            <w:r w:rsidR="00091242">
              <w:t>.</w:t>
            </w:r>
            <w:r>
              <w:t xml:space="preserve"> A LA RÀDIO MUNICIPAL EXP. X2021000454</w:t>
            </w:r>
          </w:p>
        </w:tc>
      </w:tr>
      <w:tr w:rsidR="004B5498" w14:paraId="0FED575B" w14:textId="77777777" w:rsidTr="004B5498">
        <w:tc>
          <w:tcPr>
            <w:tcW w:w="9000" w:type="dxa"/>
          </w:tcPr>
          <w:p w14:paraId="5E12BD19" w14:textId="77777777" w:rsidR="004B5498" w:rsidRDefault="004B5498" w:rsidP="00387FE4">
            <w:pPr>
              <w:jc w:val="left"/>
            </w:pPr>
            <w:r>
              <w:t>7.- TARGETA NÚM 23/21 D’ESTACIONAMENT INDIVIDUAL PER A PERSONES AMB DISMINUCIÓ DE LA MOBILITAT PER A M.M.B. EXP. X2021001486</w:t>
            </w:r>
          </w:p>
        </w:tc>
      </w:tr>
      <w:tr w:rsidR="004B5498" w14:paraId="7E86D7E6" w14:textId="77777777" w:rsidTr="004B5498">
        <w:tc>
          <w:tcPr>
            <w:tcW w:w="9000" w:type="dxa"/>
          </w:tcPr>
          <w:p w14:paraId="1F3CE76C" w14:textId="77777777" w:rsidR="004B5498" w:rsidRDefault="004B5498" w:rsidP="00387FE4">
            <w:pPr>
              <w:jc w:val="left"/>
            </w:pPr>
            <w:r>
              <w:lastRenderedPageBreak/>
              <w:t>8.- CANVI DE VEHICLE A LA TARGETA D'ACCES A ZONA RESTRINGIDA CR D'EN ROIG DE M.G.DL EXP. X2021001451</w:t>
            </w:r>
          </w:p>
        </w:tc>
      </w:tr>
      <w:tr w:rsidR="004B5498" w14:paraId="51BDB00D" w14:textId="77777777" w:rsidTr="004B5498">
        <w:tc>
          <w:tcPr>
            <w:tcW w:w="9000" w:type="dxa"/>
          </w:tcPr>
          <w:p w14:paraId="16157F34" w14:textId="77777777" w:rsidR="004B5498" w:rsidRDefault="004B5498" w:rsidP="00387FE4">
            <w:pPr>
              <w:jc w:val="left"/>
            </w:pPr>
            <w:r>
              <w:t>9.- ESTIMACIÓ D’AL·LEGACIONS I SOBRESEÏMENT D’EXPEDIENT SANCIONADOR BUTLLETÍ 18078-P EXP. X2021001402</w:t>
            </w:r>
          </w:p>
        </w:tc>
      </w:tr>
      <w:tr w:rsidR="004B5498" w14:paraId="2CE5B840" w14:textId="77777777" w:rsidTr="004B5498">
        <w:tc>
          <w:tcPr>
            <w:tcW w:w="9000" w:type="dxa"/>
          </w:tcPr>
          <w:p w14:paraId="7517CB78" w14:textId="77777777" w:rsidR="004B5498" w:rsidRDefault="004B5498" w:rsidP="00387FE4">
            <w:pPr>
              <w:jc w:val="left"/>
            </w:pPr>
            <w:r>
              <w:t>10.- LLICÈNCIA D’OBRES PER A LA CONSTRUCCIÓ D’UN EDIFICI D’HABITATGES BIFAMILIAR ENTRE MITGERES AL CARRER LLUÍS JOVER, NÚM. 5 EXP. X2020001559</w:t>
            </w:r>
          </w:p>
        </w:tc>
      </w:tr>
      <w:tr w:rsidR="004B5498" w14:paraId="65F9A2A2" w14:textId="77777777" w:rsidTr="004B5498">
        <w:tc>
          <w:tcPr>
            <w:tcW w:w="9000" w:type="dxa"/>
          </w:tcPr>
          <w:p w14:paraId="03DA3A42" w14:textId="39DBAD2A" w:rsidR="004B5498" w:rsidRDefault="004B5498" w:rsidP="00387FE4">
            <w:pPr>
              <w:jc w:val="left"/>
            </w:pPr>
            <w:r>
              <w:t>11.- LLICÈNCIA D’OBRES PER A LA REFORMA D’UN BANY I L’OBERTURA DE TRES FINESTRES EN FAÇANA POSTERIOR AL CARRER SANTA ANNA, NÚM</w:t>
            </w:r>
            <w:r w:rsidR="00091242">
              <w:t>…</w:t>
            </w:r>
            <w:r>
              <w:t xml:space="preserve"> EXP. X2019003394</w:t>
            </w:r>
          </w:p>
        </w:tc>
      </w:tr>
      <w:tr w:rsidR="004B5498" w14:paraId="377998E7" w14:textId="77777777" w:rsidTr="004B5498">
        <w:tc>
          <w:tcPr>
            <w:tcW w:w="9000" w:type="dxa"/>
          </w:tcPr>
          <w:p w14:paraId="34E10495" w14:textId="598D5A7B" w:rsidR="004B5498" w:rsidRDefault="004B5498" w:rsidP="00387FE4">
            <w:pPr>
              <w:jc w:val="left"/>
            </w:pPr>
            <w:r>
              <w:t>12.- LLICÈNCIA D’OBRES PER A LA REFORMA INTERIOR D’UN HABITATGE EN EDIFICI PLURIFAMILIAR AL CARRER ENRIC GRANADOS</w:t>
            </w:r>
            <w:r w:rsidR="00091242">
              <w:t xml:space="preserve"> </w:t>
            </w:r>
            <w:r>
              <w:t>EXP. X2019003534</w:t>
            </w:r>
          </w:p>
        </w:tc>
      </w:tr>
      <w:tr w:rsidR="004B5498" w14:paraId="41A8C3D3" w14:textId="77777777" w:rsidTr="004B5498">
        <w:tc>
          <w:tcPr>
            <w:tcW w:w="9000" w:type="dxa"/>
          </w:tcPr>
          <w:p w14:paraId="4EEBA86A" w14:textId="77777777" w:rsidR="004B5498" w:rsidRDefault="004B5498" w:rsidP="00387FE4">
            <w:pPr>
              <w:jc w:val="left"/>
            </w:pPr>
            <w:r>
              <w:t>13.- DONAR COMPTE DELS DECRETS D'ALCALDIA DES DEL NÚM. 859/2021 AL 967/2021</w:t>
            </w:r>
          </w:p>
        </w:tc>
      </w:tr>
      <w:tr w:rsidR="004B5498" w14:paraId="33C68685" w14:textId="77777777" w:rsidTr="004B5498">
        <w:tc>
          <w:tcPr>
            <w:tcW w:w="9000" w:type="dxa"/>
          </w:tcPr>
          <w:p w14:paraId="026D3CEA" w14:textId="77777777" w:rsidR="004B5498" w:rsidRDefault="004B5498" w:rsidP="00387FE4">
            <w:pPr>
              <w:jc w:val="left"/>
            </w:pPr>
            <w:r>
              <w:t>14.- FORA DE L'ORDRE DEL DIA</w:t>
            </w:r>
          </w:p>
        </w:tc>
      </w:tr>
      <w:tr w:rsidR="004B5498" w14:paraId="03569DC8" w14:textId="77777777" w:rsidTr="004B5498">
        <w:tc>
          <w:tcPr>
            <w:tcW w:w="9000" w:type="dxa"/>
          </w:tcPr>
          <w:p w14:paraId="622367EB" w14:textId="77777777" w:rsidR="004B5498" w:rsidRDefault="004B5498" w:rsidP="00387FE4">
            <w:pPr>
              <w:jc w:val="left"/>
            </w:pPr>
            <w:r>
              <w:t>14.1.- APROVACIÓ DE L'ADJUDICACIÓ DEL SERVEI DE DINAMITZACIÓ ESPAI JOVE DE CAN JORBA. X2020004362.</w:t>
            </w:r>
          </w:p>
        </w:tc>
      </w:tr>
      <w:tr w:rsidR="004B5498" w14:paraId="03F3404B" w14:textId="77777777" w:rsidTr="004B5498">
        <w:tc>
          <w:tcPr>
            <w:tcW w:w="9000" w:type="dxa"/>
          </w:tcPr>
          <w:p w14:paraId="2CEFBB5A" w14:textId="77777777" w:rsidR="004B5498" w:rsidRDefault="004B5498" w:rsidP="00387FE4">
            <w:pPr>
              <w:jc w:val="left"/>
            </w:pPr>
            <w:r>
              <w:t>14.2.- PROP_JGL APROVACIO APORTACIO SUBVENCIO ANY 2021 AL PATRONAT ESCOLA BRESSOL</w:t>
            </w:r>
          </w:p>
        </w:tc>
      </w:tr>
    </w:tbl>
    <w:p w14:paraId="25F6337F" w14:textId="77777777" w:rsidR="00821CA1" w:rsidRDefault="00821CA1" w:rsidP="00387FE4">
      <w:pPr>
        <w:pBdr>
          <w:bottom w:val="single" w:sz="6" w:space="1" w:color="auto"/>
        </w:pBdr>
      </w:pPr>
    </w:p>
    <w:p w14:paraId="6CD16520" w14:textId="77777777" w:rsidR="00501C82" w:rsidRDefault="00501C82" w:rsidP="00387FE4"/>
    <w:p w14:paraId="38216B98" w14:textId="77777777" w:rsidR="007B3E03" w:rsidRDefault="007B3E03" w:rsidP="00387FE4">
      <w:pPr>
        <w:rPr>
          <w:rFonts w:cs="Arial"/>
          <w:lang w:val="ca-ES"/>
        </w:rPr>
      </w:pPr>
    </w:p>
    <w:p w14:paraId="75298081" w14:textId="40CA6257" w:rsidR="004B5498" w:rsidRPr="00AD75D0" w:rsidRDefault="004B5498" w:rsidP="00387FE4">
      <w:pPr>
        <w:rPr>
          <w:rFonts w:cs="Arial"/>
          <w:b/>
          <w:lang w:val="ca-ES"/>
        </w:rPr>
      </w:pPr>
      <w:r w:rsidRPr="00AD75D0">
        <w:rPr>
          <w:rFonts w:cs="Arial"/>
          <w:b/>
          <w:lang w:val="ca-ES"/>
        </w:rPr>
        <w:t>1.0.- APROVACIÓ DE L'ACTA ANTERIOR DE LA SESSIÓ DEL DIA 30-03-2021</w:t>
      </w:r>
    </w:p>
    <w:p w14:paraId="2F2B8AC8" w14:textId="77777777" w:rsidR="00F6288D" w:rsidRPr="00AD75D0" w:rsidRDefault="00F6288D" w:rsidP="00387FE4">
      <w:pPr>
        <w:rPr>
          <w:rFonts w:cs="Arial"/>
          <w:lang w:val="ca-ES"/>
        </w:rPr>
      </w:pPr>
    </w:p>
    <w:p w14:paraId="378F6100" w14:textId="4120027B" w:rsidR="00F6288D" w:rsidRDefault="00F6288D" w:rsidP="00387FE4">
      <w:pPr>
        <w:rPr>
          <w:lang w:val="ca-ES"/>
        </w:rPr>
      </w:pPr>
      <w:r w:rsidRPr="00AD75D0">
        <w:rPr>
          <w:lang w:val="ca-ES"/>
        </w:rPr>
        <w:t xml:space="preserve">El president manifesta que si cap dels presents no té objecció que fer al contingut de l’acta anterior del dia 30 de març de 2021 es procedirà a la seva aprovació. </w:t>
      </w:r>
    </w:p>
    <w:p w14:paraId="040C0C91" w14:textId="5D4ACF05" w:rsidR="00CA4E72" w:rsidRDefault="00CA4E72" w:rsidP="00387FE4">
      <w:pPr>
        <w:rPr>
          <w:lang w:val="ca-ES"/>
        </w:rPr>
      </w:pPr>
    </w:p>
    <w:p w14:paraId="19F4E370" w14:textId="3A53C54B" w:rsidR="00CA4E72" w:rsidRPr="00AD75D0" w:rsidRDefault="00CA4E72" w:rsidP="00387FE4">
      <w:pPr>
        <w:rPr>
          <w:lang w:val="ca-ES"/>
        </w:rPr>
      </w:pPr>
      <w:r>
        <w:rPr>
          <w:lang w:val="ca-ES"/>
        </w:rPr>
        <w:t>S’aprova per unanimitat dels membres assistents.</w:t>
      </w:r>
    </w:p>
    <w:p w14:paraId="799AD5EB" w14:textId="4524CD5A" w:rsidR="00F6288D" w:rsidRDefault="00F6288D" w:rsidP="00387FE4">
      <w:pPr>
        <w:rPr>
          <w:lang w:val="ca-ES"/>
        </w:rPr>
      </w:pPr>
    </w:p>
    <w:p w14:paraId="2FE6BF20" w14:textId="77777777" w:rsidR="00387FE4" w:rsidRPr="00AD75D0" w:rsidRDefault="00387FE4" w:rsidP="00387FE4">
      <w:pPr>
        <w:rPr>
          <w:lang w:val="ca-ES"/>
        </w:rPr>
      </w:pPr>
    </w:p>
    <w:p w14:paraId="62CCA6FE" w14:textId="77777777" w:rsidR="004B5498" w:rsidRPr="00AD75D0" w:rsidRDefault="004B5498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2.0.- APROVACIÓ DE LA PRESTACIÓ DEL SERVEI DE TEMPORADA DE GUINGUETES ANYS 2021-2024 A LA PLATJA DE VILASSAR DE MAR. EXP. X2020004474</w:t>
      </w:r>
    </w:p>
    <w:p w14:paraId="602F551C" w14:textId="77777777" w:rsidR="004B5498" w:rsidRPr="00AD75D0" w:rsidRDefault="004B5498" w:rsidP="00387FE4">
      <w:pPr>
        <w:rPr>
          <w:rFonts w:cs="Arial"/>
          <w:lang w:val="ca-ES"/>
        </w:rPr>
      </w:pPr>
    </w:p>
    <w:p w14:paraId="144F58D7" w14:textId="3AAE9BFA" w:rsidR="00F6288D" w:rsidRPr="00387FE4" w:rsidRDefault="00F6288D" w:rsidP="00387FE4">
      <w:pPr>
        <w:rPr>
          <w:b/>
          <w:bCs/>
          <w:lang w:val="ca-ES" w:eastAsia="es-ES"/>
        </w:rPr>
      </w:pPr>
      <w:bookmarkStart w:id="0" w:name="X2020004474"/>
      <w:r w:rsidRPr="00387FE4">
        <w:rPr>
          <w:b/>
          <w:bCs/>
          <w:lang w:val="ca-ES" w:eastAsia="es-ES"/>
        </w:rPr>
        <w:t>S’ACORDA:</w:t>
      </w:r>
    </w:p>
    <w:p w14:paraId="57A2A341" w14:textId="77777777" w:rsidR="00F6288D" w:rsidRPr="00AD75D0" w:rsidRDefault="00F6288D" w:rsidP="00387FE4">
      <w:pPr>
        <w:rPr>
          <w:highlight w:val="yellow"/>
          <w:lang w:val="ca-ES" w:eastAsia="es-ES"/>
        </w:rPr>
      </w:pPr>
    </w:p>
    <w:p w14:paraId="081B5032" w14:textId="77777777" w:rsidR="004B5498" w:rsidRPr="00AD75D0" w:rsidRDefault="004B5498" w:rsidP="00387FE4">
      <w:pPr>
        <w:pStyle w:val="Default"/>
        <w:jc w:val="both"/>
        <w:rPr>
          <w:rFonts w:eastAsia="Arial Unicode MS"/>
          <w:color w:val="auto"/>
          <w:sz w:val="22"/>
          <w:szCs w:val="22"/>
          <w:lang w:val="ca-ES"/>
        </w:rPr>
      </w:pPr>
      <w:r w:rsidRPr="00AD75D0">
        <w:rPr>
          <w:b/>
          <w:bCs/>
          <w:color w:val="auto"/>
          <w:sz w:val="22"/>
          <w:szCs w:val="22"/>
          <w:lang w:val="ca-ES"/>
        </w:rPr>
        <w:t xml:space="preserve">Primer. </w:t>
      </w:r>
      <w:r w:rsidRPr="00AD75D0">
        <w:rPr>
          <w:color w:val="auto"/>
          <w:sz w:val="22"/>
          <w:szCs w:val="22"/>
          <w:lang w:val="ca-ES"/>
        </w:rPr>
        <w:t xml:space="preserve">Aprovar l'expedient per a l'autorització per a l’explotació del </w:t>
      </w:r>
      <w:r w:rsidRPr="00AD75D0">
        <w:rPr>
          <w:rFonts w:eastAsia="Arial Unicode MS"/>
          <w:color w:val="auto"/>
          <w:sz w:val="22"/>
          <w:szCs w:val="22"/>
          <w:lang w:val="ca-ES"/>
        </w:rPr>
        <w:t>serveis de temporada de guinguetes pels anys 2021 a 2024 a la platja de Vilassar de Mar.</w:t>
      </w:r>
    </w:p>
    <w:p w14:paraId="1AE04A56" w14:textId="77777777" w:rsidR="004B5498" w:rsidRPr="00AD75D0" w:rsidRDefault="004B5498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AD75D0">
        <w:rPr>
          <w:color w:val="auto"/>
          <w:sz w:val="22"/>
          <w:szCs w:val="22"/>
          <w:lang w:val="ca-ES"/>
        </w:rPr>
        <w:t xml:space="preserve"> </w:t>
      </w:r>
    </w:p>
    <w:p w14:paraId="29907340" w14:textId="77777777" w:rsidR="004B5498" w:rsidRPr="00AD75D0" w:rsidRDefault="004B5498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AD75D0">
        <w:rPr>
          <w:b/>
          <w:bCs/>
          <w:color w:val="auto"/>
          <w:sz w:val="22"/>
          <w:szCs w:val="22"/>
          <w:lang w:val="ca-ES"/>
        </w:rPr>
        <w:t xml:space="preserve">Segon. </w:t>
      </w:r>
      <w:r w:rsidRPr="00AD75D0">
        <w:rPr>
          <w:color w:val="auto"/>
          <w:sz w:val="22"/>
          <w:szCs w:val="22"/>
          <w:lang w:val="ca-ES"/>
        </w:rPr>
        <w:t xml:space="preserve">Aprovar els Plecs de clàusules administratives particulars, així com els Plecs de prescripcions tècniques que hauran de regir el contracte. </w:t>
      </w:r>
    </w:p>
    <w:p w14:paraId="25A225F5" w14:textId="77777777" w:rsidR="004B5498" w:rsidRPr="00AD75D0" w:rsidRDefault="004B5498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5896FB53" w14:textId="77777777" w:rsidR="004B5498" w:rsidRPr="00AD75D0" w:rsidRDefault="004B5498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AD75D0">
        <w:rPr>
          <w:b/>
          <w:bCs/>
          <w:color w:val="auto"/>
          <w:sz w:val="22"/>
          <w:szCs w:val="22"/>
          <w:lang w:val="ca-ES"/>
        </w:rPr>
        <w:t xml:space="preserve">Tercer. </w:t>
      </w:r>
      <w:r w:rsidRPr="00AD75D0">
        <w:rPr>
          <w:color w:val="auto"/>
          <w:sz w:val="22"/>
          <w:szCs w:val="22"/>
          <w:lang w:val="ca-ES"/>
        </w:rPr>
        <w:t xml:space="preserve">Autoritzar la licitació del contracte esmentat, que es realitzarà per procediment obert, per concurs i amb la utilització d’un únic criteri de valoració de les ofertes que serà el preu. </w:t>
      </w:r>
    </w:p>
    <w:p w14:paraId="33347865" w14:textId="77777777" w:rsidR="004B5498" w:rsidRPr="00AD75D0" w:rsidRDefault="004B5498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7EFB7AFA" w14:textId="77777777" w:rsidR="004B5498" w:rsidRPr="00AD75D0" w:rsidRDefault="004B5498" w:rsidP="00387FE4">
      <w:pPr>
        <w:rPr>
          <w:lang w:val="ca-ES"/>
        </w:rPr>
      </w:pPr>
      <w:r w:rsidRPr="00AD75D0">
        <w:rPr>
          <w:b/>
          <w:bCs/>
          <w:lang w:val="ca-ES"/>
        </w:rPr>
        <w:t xml:space="preserve">Quart. </w:t>
      </w:r>
      <w:r w:rsidRPr="00AD75D0">
        <w:rPr>
          <w:lang w:val="ca-ES"/>
        </w:rPr>
        <w:t>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3FEE40B1" w14:textId="77777777" w:rsidR="00E72BD4" w:rsidRPr="00AD75D0" w:rsidRDefault="00E72BD4" w:rsidP="00387FE4">
      <w:pPr>
        <w:rPr>
          <w:rFonts w:cs="Arial"/>
          <w:lang w:val="ca-ES"/>
        </w:rPr>
      </w:pPr>
      <w:bookmarkStart w:id="1" w:name="DOCUMENTO_8392581"/>
      <w:bookmarkStart w:id="2" w:name="DOCUMENTO_8866666"/>
      <w:bookmarkEnd w:id="0"/>
      <w:bookmarkEnd w:id="1"/>
      <w:bookmarkEnd w:id="2"/>
      <w:r w:rsidRPr="00AD75D0">
        <w:rPr>
          <w:rFonts w:cs="Arial"/>
          <w:b/>
          <w:lang w:val="ca-ES"/>
        </w:rPr>
        <w:lastRenderedPageBreak/>
        <w:t>3.0.- ESTABLIMENT DEL CONVENI DE COL·LABORACIÓ ENTRE L’ASSOCIACIÓ AULA DE MÚSICA I  L’AJUNTAMENT DE VILASSAR DE MAR, PER A L’ORGANITZACIÓ D’ACCIONS D’EDUCACIÓ MUSICAL, PROMOCIÓ DE LA CULTURA, ACTIVITATS SOCIOCULTURALS I PARTICIPACIÓ, PER A L’ANY 2021 EXP. X2021000762</w:t>
      </w:r>
    </w:p>
    <w:p w14:paraId="3234950D" w14:textId="77777777" w:rsidR="00E72BD4" w:rsidRPr="00AD75D0" w:rsidRDefault="00E72BD4" w:rsidP="00387FE4">
      <w:pPr>
        <w:rPr>
          <w:rFonts w:cs="Arial"/>
          <w:lang w:val="ca-ES"/>
        </w:rPr>
      </w:pPr>
    </w:p>
    <w:p w14:paraId="2140AA81" w14:textId="77777777" w:rsidR="00E72BD4" w:rsidRPr="00387FE4" w:rsidRDefault="00E72BD4" w:rsidP="00387FE4">
      <w:pPr>
        <w:rPr>
          <w:b/>
          <w:bCs/>
          <w:kern w:val="22"/>
          <w:lang w:val="ca-ES" w:eastAsia="es-ES"/>
        </w:rPr>
      </w:pPr>
      <w:bookmarkStart w:id="3" w:name="X2021000762"/>
      <w:r w:rsidRPr="00387FE4">
        <w:rPr>
          <w:b/>
          <w:bCs/>
          <w:kern w:val="22"/>
          <w:lang w:val="ca-ES" w:eastAsia="es-ES"/>
        </w:rPr>
        <w:t>S’ACORDA:  </w:t>
      </w:r>
    </w:p>
    <w:p w14:paraId="48D9E397" w14:textId="77777777" w:rsidR="00E72BD4" w:rsidRPr="00AD75D0" w:rsidRDefault="00E72BD4" w:rsidP="00387FE4">
      <w:pPr>
        <w:rPr>
          <w:highlight w:val="yellow"/>
          <w:lang w:val="ca-ES" w:eastAsia="es-ES"/>
        </w:rPr>
      </w:pPr>
    </w:p>
    <w:p w14:paraId="69FCF1B1" w14:textId="77777777" w:rsidR="00E72BD4" w:rsidRPr="00AD75D0" w:rsidRDefault="00E72BD4" w:rsidP="00387FE4">
      <w:pPr>
        <w:rPr>
          <w:lang w:eastAsia="ca-ES"/>
        </w:rPr>
      </w:pPr>
      <w:r w:rsidRPr="00387FE4">
        <w:rPr>
          <w:b/>
          <w:bCs/>
          <w:lang w:eastAsia="ca-ES"/>
        </w:rPr>
        <w:t>Primer</w:t>
      </w:r>
      <w:r w:rsidRPr="00AD75D0">
        <w:rPr>
          <w:lang w:eastAsia="ca-ES"/>
        </w:rPr>
        <w:t>. Acceptar la petició de subvenció per a l’any 2021.</w:t>
      </w:r>
    </w:p>
    <w:p w14:paraId="27D10B56" w14:textId="77777777" w:rsidR="00E72BD4" w:rsidRPr="00AD75D0" w:rsidRDefault="00E72BD4" w:rsidP="00387FE4">
      <w:pPr>
        <w:rPr>
          <w:lang w:eastAsia="ca-ES"/>
        </w:rPr>
      </w:pPr>
    </w:p>
    <w:p w14:paraId="19ACBBA2" w14:textId="77777777" w:rsidR="00E72BD4" w:rsidRPr="00AD75D0" w:rsidRDefault="00E72BD4" w:rsidP="00387FE4">
      <w:pPr>
        <w:rPr>
          <w:lang w:eastAsia="ca-ES"/>
        </w:rPr>
      </w:pPr>
      <w:r w:rsidRPr="00387FE4">
        <w:rPr>
          <w:b/>
          <w:bCs/>
          <w:lang w:eastAsia="ca-ES"/>
        </w:rPr>
        <w:t>Segon.</w:t>
      </w:r>
      <w:r w:rsidRPr="00AD75D0">
        <w:rPr>
          <w:lang w:eastAsia="ca-ES"/>
        </w:rPr>
        <w:t xml:space="preserve"> Iniciar l’expedient per a aprovar el conveni de col·laboració entre l’Associació Aula de Música de Vilassar de Mar i l’Ajuntament de Vilassar de Mar, per a l’any 2021.</w:t>
      </w:r>
    </w:p>
    <w:p w14:paraId="12A70414" w14:textId="77777777" w:rsidR="00E72BD4" w:rsidRPr="00AD75D0" w:rsidRDefault="00E72BD4" w:rsidP="00387FE4">
      <w:pPr>
        <w:rPr>
          <w:lang w:eastAsia="ca-ES"/>
        </w:rPr>
      </w:pPr>
    </w:p>
    <w:p w14:paraId="2C543F05" w14:textId="77777777" w:rsidR="00E72BD4" w:rsidRPr="00AD75D0" w:rsidRDefault="00E72BD4" w:rsidP="00387FE4">
      <w:pPr>
        <w:rPr>
          <w:lang w:eastAsia="ca-ES"/>
        </w:rPr>
      </w:pPr>
      <w:r w:rsidRPr="00387FE4">
        <w:rPr>
          <w:b/>
          <w:bCs/>
          <w:lang w:eastAsia="ca-ES"/>
        </w:rPr>
        <w:t xml:space="preserve">Tercer. </w:t>
      </w:r>
      <w:r w:rsidRPr="00AD75D0">
        <w:rPr>
          <w:lang w:eastAsia="ca-ES"/>
        </w:rPr>
        <w:t>Atorgar una subvenció per un import de quaranta cinc mil euros (45.000 euros), a l’Associació Aula de Música de Vilassar de Mar per a l’organització d’accions d’educació musical, promoció de la Cultura, activitats socioculturals i participació, per a l’any 2021, a càrrec de l’aplicació pressupostària SP-32600-48001, centre de cost 20110 del pressupost municipal prorrogat vigent corresponent al 2021.</w:t>
      </w:r>
    </w:p>
    <w:p w14:paraId="37026ECB" w14:textId="77777777" w:rsidR="00E72BD4" w:rsidRPr="00AD75D0" w:rsidRDefault="00E72BD4" w:rsidP="00387FE4">
      <w:pPr>
        <w:rPr>
          <w:lang w:eastAsia="ca-ES"/>
        </w:rPr>
      </w:pPr>
    </w:p>
    <w:p w14:paraId="736142A0" w14:textId="24923EC8" w:rsidR="00E72BD4" w:rsidRPr="00AD75D0" w:rsidRDefault="00E72BD4" w:rsidP="00387FE4">
      <w:pPr>
        <w:rPr>
          <w:lang w:eastAsia="ca-ES"/>
        </w:rPr>
      </w:pPr>
      <w:r w:rsidRPr="00387FE4">
        <w:rPr>
          <w:b/>
          <w:bCs/>
          <w:lang w:eastAsia="ca-ES"/>
        </w:rPr>
        <w:t>Quart.</w:t>
      </w:r>
      <w:r w:rsidRPr="00AD75D0">
        <w:rPr>
          <w:lang w:eastAsia="ca-ES"/>
        </w:rPr>
        <w:t xml:space="preserve"> Aprovar una bestreta a l’entitat del 100 % de l’import atorgat i que l’import de la subvenció s’ingressi al núm. de compte corrent</w:t>
      </w:r>
      <w:r w:rsidR="00387FE4">
        <w:rPr>
          <w:lang w:eastAsia="ca-ES"/>
        </w:rPr>
        <w:t>…</w:t>
      </w:r>
      <w:r w:rsidRPr="00AD75D0">
        <w:rPr>
          <w:lang w:eastAsia="ca-ES"/>
        </w:rPr>
        <w:t xml:space="preserve"> de l’Associació Aula de Música.</w:t>
      </w:r>
    </w:p>
    <w:p w14:paraId="7545EF01" w14:textId="77777777" w:rsidR="00E72BD4" w:rsidRPr="00AD75D0" w:rsidRDefault="00E72BD4" w:rsidP="00387FE4">
      <w:pPr>
        <w:rPr>
          <w:lang w:eastAsia="ca-ES"/>
        </w:rPr>
      </w:pPr>
    </w:p>
    <w:p w14:paraId="16EEF55F" w14:textId="77777777" w:rsidR="00E72BD4" w:rsidRPr="00AD75D0" w:rsidRDefault="00E72BD4" w:rsidP="00387FE4">
      <w:pPr>
        <w:rPr>
          <w:lang w:eastAsia="ca-ES"/>
        </w:rPr>
      </w:pPr>
      <w:r w:rsidRPr="00387FE4">
        <w:rPr>
          <w:b/>
          <w:bCs/>
          <w:lang w:eastAsia="ca-ES"/>
        </w:rPr>
        <w:t>Cinquè.</w:t>
      </w:r>
      <w:r w:rsidRPr="00AD75D0">
        <w:rPr>
          <w:lang w:eastAsia="ca-ES"/>
        </w:rPr>
        <w:t xml:space="preserve"> Facultar el Sr. Alcalde perquè, en representació de la Corporació, disposi la gestió i signi quanta documentació faci falta per a l'executivitat d'aquests acords.</w:t>
      </w:r>
    </w:p>
    <w:p w14:paraId="39AFB0DA" w14:textId="197F4684" w:rsidR="00E72BD4" w:rsidRDefault="00E72BD4" w:rsidP="00387FE4">
      <w:pPr>
        <w:rPr>
          <w:rFonts w:cs="Arial"/>
          <w:lang w:val="ca-ES"/>
        </w:rPr>
      </w:pPr>
      <w:bookmarkStart w:id="4" w:name="DOCUMENTO_8790030"/>
      <w:bookmarkStart w:id="5" w:name="DOCUMENTO_8866669"/>
      <w:bookmarkEnd w:id="3"/>
      <w:bookmarkEnd w:id="4"/>
      <w:bookmarkEnd w:id="5"/>
    </w:p>
    <w:p w14:paraId="42C0F0D9" w14:textId="77777777" w:rsidR="00387FE4" w:rsidRPr="00AD75D0" w:rsidRDefault="00387FE4" w:rsidP="00387FE4">
      <w:pPr>
        <w:rPr>
          <w:rFonts w:cs="Arial"/>
          <w:lang w:val="ca-ES"/>
        </w:rPr>
      </w:pPr>
    </w:p>
    <w:p w14:paraId="242071AA" w14:textId="5B50BDCD" w:rsidR="00972318" w:rsidRPr="00AD75D0" w:rsidRDefault="00972318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4.0.- ESTABLIMENT D’UN CONVENI DE COL·LABORACIÓ ENTRE LA UNIVERSITAT AUTÒNOMA DE BARCELONA I L’AJUNTAMENT DE VILASSAR DE MAR PER A LA REALITZACIÓ DE LES PRÀCTIQUES CURRICULARS DE L’ALUMNE MR</w:t>
      </w:r>
      <w:r w:rsidR="00387FE4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EG</w:t>
      </w:r>
      <w:r w:rsidR="00387FE4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G</w:t>
      </w:r>
      <w:r w:rsidR="00387FE4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 xml:space="preserve"> AL DEPARTAMENT D’INTERVENCIÓ EXP. X2021000392</w:t>
      </w:r>
    </w:p>
    <w:p w14:paraId="0BB551C4" w14:textId="77777777" w:rsidR="00972318" w:rsidRPr="00AD75D0" w:rsidRDefault="00972318" w:rsidP="00387FE4">
      <w:pPr>
        <w:rPr>
          <w:rFonts w:cs="Arial"/>
          <w:lang w:val="ca-ES"/>
        </w:rPr>
      </w:pPr>
    </w:p>
    <w:p w14:paraId="4341155C" w14:textId="77777777" w:rsidR="00972318" w:rsidRPr="00387FE4" w:rsidRDefault="00972318" w:rsidP="00387FE4">
      <w:pPr>
        <w:rPr>
          <w:b/>
          <w:bCs/>
          <w:kern w:val="22"/>
          <w:lang w:val="ca-ES" w:eastAsia="es-ES"/>
        </w:rPr>
      </w:pPr>
      <w:bookmarkStart w:id="6" w:name="X2021000392"/>
      <w:r w:rsidRPr="00387FE4">
        <w:rPr>
          <w:b/>
          <w:bCs/>
          <w:kern w:val="22"/>
          <w:lang w:val="ca-ES" w:eastAsia="es-ES"/>
        </w:rPr>
        <w:t>S’ACORDA:  </w:t>
      </w:r>
    </w:p>
    <w:p w14:paraId="32DD4250" w14:textId="77777777" w:rsidR="00972318" w:rsidRPr="00AD75D0" w:rsidRDefault="00972318" w:rsidP="00387FE4">
      <w:pPr>
        <w:rPr>
          <w:highlight w:val="yellow"/>
          <w:lang w:val="ca-ES" w:eastAsia="es-ES"/>
        </w:rPr>
      </w:pPr>
    </w:p>
    <w:p w14:paraId="6D45D35F" w14:textId="46ABE513" w:rsidR="00972318" w:rsidRPr="00AD75D0" w:rsidRDefault="00972318" w:rsidP="00387FE4">
      <w:pPr>
        <w:numPr>
          <w:ilvl w:val="0"/>
          <w:numId w:val="3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t>Aprovar l’establiment d’un conveni de col·laboració entre la Universitat Autònoma de Barcelona i l’Ajuntament de Vilassar de Mar per a la realització de les pràctiques curriculars de l’alumne MR</w:t>
      </w:r>
      <w:r w:rsidR="00387FE4">
        <w:rPr>
          <w:rFonts w:cs="Arial"/>
          <w:lang w:val="ca-ES"/>
        </w:rPr>
        <w:t>.</w:t>
      </w:r>
      <w:r w:rsidR="00387FE4" w:rsidRPr="00AD75D0">
        <w:rPr>
          <w:rFonts w:cs="Arial"/>
          <w:lang w:val="ca-ES"/>
        </w:rPr>
        <w:t>E</w:t>
      </w:r>
      <w:r w:rsidR="00387FE4">
        <w:rPr>
          <w:rFonts w:cs="Arial"/>
          <w:lang w:val="ca-ES"/>
        </w:rPr>
        <w:t>G.</w:t>
      </w:r>
      <w:r w:rsidRPr="00AD75D0">
        <w:rPr>
          <w:rFonts w:cs="Arial"/>
          <w:lang w:val="ca-ES"/>
        </w:rPr>
        <w:t>G</w:t>
      </w:r>
      <w:r w:rsidR="00387FE4">
        <w:rPr>
          <w:rFonts w:cs="Arial"/>
          <w:lang w:val="ca-ES"/>
        </w:rPr>
        <w:t>.</w:t>
      </w:r>
      <w:r w:rsidRPr="00AD75D0">
        <w:rPr>
          <w:rFonts w:cs="Arial"/>
          <w:lang w:val="ca-ES"/>
        </w:rPr>
        <w:t xml:space="preserve">, estudiant de Màster universitari en Gestió Pública, a partir de l’1 d’abril de 2021 i fins màxim el 30 de juny de 2021 al Departament d’Intervenció. </w:t>
      </w:r>
    </w:p>
    <w:p w14:paraId="2ACADB53" w14:textId="77777777" w:rsidR="00972318" w:rsidRPr="00AD75D0" w:rsidRDefault="00972318" w:rsidP="00387FE4">
      <w:pPr>
        <w:numPr>
          <w:ilvl w:val="0"/>
          <w:numId w:val="3"/>
        </w:numPr>
        <w:autoSpaceDE w:val="0"/>
        <w:autoSpaceDN w:val="0"/>
        <w:adjustRightInd w:val="0"/>
        <w:ind w:left="357" w:hanging="357"/>
        <w:jc w:val="left"/>
        <w:rPr>
          <w:rFonts w:cs="Arial"/>
          <w:lang w:val="ca-ES" w:eastAsia="ca-ES"/>
        </w:rPr>
      </w:pPr>
      <w:r w:rsidRPr="00AD75D0">
        <w:rPr>
          <w:rFonts w:cs="Arial"/>
          <w:lang w:val="ca-ES" w:eastAsia="ca-ES"/>
        </w:rPr>
        <w:t xml:space="preserve">Comunicar aquests acords al Departament de Recursos Humans de l’Ajuntament de Vilassar de Mar. </w:t>
      </w:r>
    </w:p>
    <w:p w14:paraId="434CC3B6" w14:textId="77777777" w:rsidR="00972318" w:rsidRPr="00AD75D0" w:rsidRDefault="00972318" w:rsidP="00387FE4">
      <w:pPr>
        <w:numPr>
          <w:ilvl w:val="0"/>
          <w:numId w:val="3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t>Notificar aquests acords a les persones interessades.</w:t>
      </w:r>
    </w:p>
    <w:p w14:paraId="72FCFEAC" w14:textId="77777777" w:rsidR="00972318" w:rsidRPr="00AD75D0" w:rsidRDefault="00972318" w:rsidP="00387FE4">
      <w:pPr>
        <w:numPr>
          <w:ilvl w:val="0"/>
          <w:numId w:val="3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t>Facultar el Sr. Alcalde perquè, en representació de la Corporació, disposi la gestió i signi quanta documentació faci falta per a l'executivitat d'aquests acords.</w:t>
      </w:r>
    </w:p>
    <w:p w14:paraId="6EC2F95A" w14:textId="77777777" w:rsidR="00972318" w:rsidRPr="00AD75D0" w:rsidRDefault="00972318" w:rsidP="00387FE4">
      <w:pPr>
        <w:rPr>
          <w:rFonts w:cs="Arial"/>
          <w:lang w:val="ca-ES"/>
        </w:rPr>
      </w:pPr>
    </w:p>
    <w:p w14:paraId="07BDADA8" w14:textId="626B7D11" w:rsidR="0018006D" w:rsidRPr="00AD75D0" w:rsidRDefault="0018006D" w:rsidP="00387FE4">
      <w:pPr>
        <w:rPr>
          <w:rFonts w:cs="Arial"/>
          <w:lang w:val="ca-ES"/>
        </w:rPr>
      </w:pPr>
      <w:bookmarkStart w:id="7" w:name="DOCUMENTO_8798187"/>
      <w:bookmarkStart w:id="8" w:name="DOCUMENTO_8866675"/>
      <w:bookmarkEnd w:id="6"/>
      <w:bookmarkEnd w:id="7"/>
      <w:bookmarkEnd w:id="8"/>
      <w:r w:rsidRPr="00AD75D0">
        <w:rPr>
          <w:rFonts w:cs="Arial"/>
          <w:b/>
          <w:lang w:val="ca-ES"/>
        </w:rPr>
        <w:t>5.0.- ESTABLIMENT D’UN CONVENI DE COL·LABORACIÓ ENTRE L’INSTITUT PREMIÀ DE MAR I L’AJUNTAMENT DE VILASSAR DE MAR PER A LA REALITZACIÓ DE LES PRÀCTIQUES CURRICULARS DE L’ALUMNA I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P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L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 xml:space="preserve"> A L’ESCOLA BRESSOL MUNICIPAL  EXP. X2021001180</w:t>
      </w:r>
    </w:p>
    <w:p w14:paraId="12BBB7DD" w14:textId="77777777" w:rsidR="0018006D" w:rsidRPr="00AD75D0" w:rsidRDefault="0018006D" w:rsidP="00387FE4">
      <w:pPr>
        <w:rPr>
          <w:rFonts w:cs="Arial"/>
          <w:lang w:val="ca-ES"/>
        </w:rPr>
      </w:pPr>
    </w:p>
    <w:p w14:paraId="41CEEECC" w14:textId="77777777" w:rsidR="0018006D" w:rsidRPr="00FA1866" w:rsidRDefault="0018006D" w:rsidP="00387FE4">
      <w:pPr>
        <w:rPr>
          <w:b/>
          <w:bCs/>
          <w:kern w:val="22"/>
          <w:lang w:val="ca-ES" w:eastAsia="es-ES"/>
        </w:rPr>
      </w:pPr>
      <w:bookmarkStart w:id="9" w:name="X2021001180"/>
      <w:r w:rsidRPr="00FA1866">
        <w:rPr>
          <w:b/>
          <w:bCs/>
          <w:kern w:val="22"/>
          <w:lang w:val="ca-ES" w:eastAsia="es-ES"/>
        </w:rPr>
        <w:t>S’ACORDA:  </w:t>
      </w:r>
    </w:p>
    <w:p w14:paraId="3AABE59F" w14:textId="77777777" w:rsidR="0018006D" w:rsidRPr="00AD75D0" w:rsidRDefault="0018006D" w:rsidP="00387FE4">
      <w:pPr>
        <w:rPr>
          <w:highlight w:val="yellow"/>
          <w:lang w:val="ca-ES" w:eastAsia="es-ES"/>
        </w:rPr>
      </w:pPr>
    </w:p>
    <w:p w14:paraId="6F94D29C" w14:textId="4B82E588" w:rsidR="0018006D" w:rsidRPr="00AD75D0" w:rsidRDefault="0018006D" w:rsidP="00387FE4">
      <w:pPr>
        <w:numPr>
          <w:ilvl w:val="0"/>
          <w:numId w:val="4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lastRenderedPageBreak/>
        <w:t>Aprovar l’establiment d’un conveni de col·laboració entre l’Institut Premià de Mar i l’Ajuntament de Vilassar de Mar per a la realització de les pràctiques curriculars de l’alumna I</w:t>
      </w:r>
      <w:r w:rsidR="00FA1866">
        <w:rPr>
          <w:rFonts w:cs="Arial"/>
          <w:lang w:val="ca-ES"/>
        </w:rPr>
        <w:t>.</w:t>
      </w:r>
      <w:r w:rsidRPr="00AD75D0">
        <w:rPr>
          <w:rFonts w:cs="Arial"/>
          <w:lang w:val="ca-ES"/>
        </w:rPr>
        <w:t>P</w:t>
      </w:r>
      <w:r w:rsidR="00FA1866">
        <w:rPr>
          <w:rFonts w:cs="Arial"/>
          <w:lang w:val="ca-ES"/>
        </w:rPr>
        <w:t>.</w:t>
      </w:r>
      <w:r w:rsidRPr="00AD75D0">
        <w:rPr>
          <w:rFonts w:cs="Arial"/>
          <w:lang w:val="ca-ES"/>
        </w:rPr>
        <w:t>L</w:t>
      </w:r>
      <w:r w:rsidR="00FA1866">
        <w:rPr>
          <w:rFonts w:cs="Arial"/>
          <w:lang w:val="ca-ES"/>
        </w:rPr>
        <w:t>.</w:t>
      </w:r>
      <w:r w:rsidRPr="00AD75D0">
        <w:rPr>
          <w:rFonts w:cs="Arial"/>
          <w:lang w:val="ca-ES"/>
        </w:rPr>
        <w:t>, estudiant d’activitats d’oficina i de serveis administratius generals, a partir de l’aprovació i signatura d’aquest conveni i fins el 30 de juny de 2021 a les dependències de l’escola bressol municipal.</w:t>
      </w:r>
    </w:p>
    <w:p w14:paraId="3B60A04F" w14:textId="77777777" w:rsidR="0018006D" w:rsidRPr="00AD75D0" w:rsidRDefault="0018006D" w:rsidP="00387FE4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cs="Arial"/>
          <w:lang w:val="ca-ES" w:eastAsia="ca-ES"/>
        </w:rPr>
      </w:pPr>
      <w:r w:rsidRPr="00AD75D0">
        <w:rPr>
          <w:rFonts w:cs="Arial"/>
          <w:lang w:val="ca-ES" w:eastAsia="ca-ES"/>
        </w:rPr>
        <w:t xml:space="preserve">Comunicar aquests acords al Departament de Recursos Humans de l’Ajuntament de Vilassar de Mar. </w:t>
      </w:r>
    </w:p>
    <w:p w14:paraId="04F2D770" w14:textId="77777777" w:rsidR="0018006D" w:rsidRPr="00AD75D0" w:rsidRDefault="0018006D" w:rsidP="00387FE4">
      <w:pPr>
        <w:numPr>
          <w:ilvl w:val="0"/>
          <w:numId w:val="4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t>Notificar aquests acords a les persones interessades.</w:t>
      </w:r>
    </w:p>
    <w:p w14:paraId="733F83E7" w14:textId="77777777" w:rsidR="0018006D" w:rsidRPr="00AD75D0" w:rsidRDefault="0018006D" w:rsidP="00387FE4">
      <w:pPr>
        <w:numPr>
          <w:ilvl w:val="0"/>
          <w:numId w:val="4"/>
        </w:numPr>
        <w:rPr>
          <w:rFonts w:cs="Arial"/>
          <w:lang w:val="ca-ES"/>
        </w:rPr>
      </w:pPr>
      <w:r w:rsidRPr="00AD75D0">
        <w:rPr>
          <w:rFonts w:cs="Arial"/>
          <w:lang w:val="ca-ES"/>
        </w:rPr>
        <w:t>Facultar el Sr. Alcalde perquè, en representació de la Corporació, disposi la gestió i signi quanta documentació faci falta per a l'executivitat d'aquests acords.</w:t>
      </w:r>
    </w:p>
    <w:p w14:paraId="66B4392A" w14:textId="77777777" w:rsidR="0018006D" w:rsidRPr="00AD75D0" w:rsidRDefault="0018006D" w:rsidP="00387FE4">
      <w:pPr>
        <w:rPr>
          <w:rFonts w:cs="Arial"/>
          <w:lang w:val="ca-ES"/>
        </w:rPr>
      </w:pPr>
    </w:p>
    <w:p w14:paraId="0F78DB2C" w14:textId="2BFE07EB" w:rsidR="0033034B" w:rsidRPr="00AD75D0" w:rsidRDefault="0033034B" w:rsidP="00387FE4">
      <w:pPr>
        <w:rPr>
          <w:rFonts w:cs="Arial"/>
          <w:lang w:val="ca-ES"/>
        </w:rPr>
      </w:pPr>
      <w:bookmarkStart w:id="10" w:name="DOCUMENTO_8798123"/>
      <w:bookmarkStart w:id="11" w:name="DOCUMENTO_8866677"/>
      <w:bookmarkEnd w:id="9"/>
      <w:bookmarkEnd w:id="10"/>
      <w:bookmarkEnd w:id="11"/>
      <w:r w:rsidRPr="00AD75D0">
        <w:rPr>
          <w:rFonts w:cs="Arial"/>
          <w:b/>
          <w:lang w:val="ca-ES"/>
        </w:rPr>
        <w:t>6.0.- ESTABLIMENT D’UN CONVENI DE COL·LABORACIÓ ENTRE L’INSTITUT MARE DE DÉU DE LA MERCÈ I L’AJUNTAMENT DE VILASSAR DE MAR PER A LA REALITZACIÓ DE LES PRÀCTIQUES CURRICULARS DE L’ALUMNE D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H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>B</w:t>
      </w:r>
      <w:r w:rsidR="00FA1866">
        <w:rPr>
          <w:rFonts w:cs="Arial"/>
          <w:b/>
          <w:lang w:val="ca-ES"/>
        </w:rPr>
        <w:t>.</w:t>
      </w:r>
      <w:r w:rsidRPr="00AD75D0">
        <w:rPr>
          <w:rFonts w:cs="Arial"/>
          <w:b/>
          <w:lang w:val="ca-ES"/>
        </w:rPr>
        <w:t xml:space="preserve"> A LA RÀDIO MUNICIPAL EXP. X2021000454</w:t>
      </w:r>
    </w:p>
    <w:p w14:paraId="2A7CF357" w14:textId="77777777" w:rsidR="0033034B" w:rsidRPr="00AD75D0" w:rsidRDefault="0033034B" w:rsidP="00387FE4">
      <w:pPr>
        <w:rPr>
          <w:rFonts w:cs="Arial"/>
          <w:lang w:val="ca-ES"/>
        </w:rPr>
      </w:pPr>
    </w:p>
    <w:p w14:paraId="02F8FF11" w14:textId="77777777" w:rsidR="0033034B" w:rsidRPr="00FA1866" w:rsidRDefault="0033034B" w:rsidP="00387FE4">
      <w:pPr>
        <w:rPr>
          <w:b/>
          <w:bCs/>
          <w:kern w:val="22"/>
          <w:lang w:val="ca-ES" w:eastAsia="es-ES"/>
        </w:rPr>
      </w:pPr>
      <w:bookmarkStart w:id="12" w:name="X2021000454"/>
      <w:r w:rsidRPr="00FA1866">
        <w:rPr>
          <w:b/>
          <w:bCs/>
          <w:kern w:val="22"/>
          <w:lang w:val="ca-ES" w:eastAsia="es-ES"/>
        </w:rPr>
        <w:t>S’ACORDA:  </w:t>
      </w:r>
    </w:p>
    <w:p w14:paraId="255DD671" w14:textId="77777777" w:rsidR="0033034B" w:rsidRPr="00AD75D0" w:rsidRDefault="0033034B" w:rsidP="00387FE4">
      <w:pPr>
        <w:rPr>
          <w:highlight w:val="yellow"/>
          <w:lang w:val="ca-ES" w:eastAsia="es-ES"/>
        </w:rPr>
      </w:pPr>
    </w:p>
    <w:p w14:paraId="1BF8676D" w14:textId="01C0A6A3" w:rsidR="0033034B" w:rsidRPr="00AD75D0" w:rsidRDefault="0033034B" w:rsidP="00387FE4">
      <w:pPr>
        <w:numPr>
          <w:ilvl w:val="0"/>
          <w:numId w:val="5"/>
        </w:numPr>
        <w:ind w:left="360"/>
        <w:rPr>
          <w:lang w:val="ca-ES" w:eastAsia="es-ES"/>
        </w:rPr>
      </w:pPr>
      <w:r w:rsidRPr="00AD75D0">
        <w:rPr>
          <w:lang w:val="ca-ES" w:eastAsia="es-ES"/>
        </w:rPr>
        <w:t>Aprovar l’establiment d’un conveni de col·laboració entre l’Institut Mare de Déu de la Mercè i l’Ajuntament de Vilassar de Mar per a la realització de les pràctiques curriculars de l’alumne D</w:t>
      </w:r>
      <w:r w:rsidR="00FA1866">
        <w:rPr>
          <w:lang w:val="ca-ES" w:eastAsia="es-ES"/>
        </w:rPr>
        <w:t>.</w:t>
      </w:r>
      <w:r w:rsidRPr="00AD75D0">
        <w:rPr>
          <w:lang w:val="ca-ES" w:eastAsia="es-ES"/>
        </w:rPr>
        <w:t>H</w:t>
      </w:r>
      <w:r w:rsidR="00FA1866">
        <w:rPr>
          <w:lang w:val="ca-ES" w:eastAsia="es-ES"/>
        </w:rPr>
        <w:t>.</w:t>
      </w:r>
      <w:r w:rsidRPr="00AD75D0">
        <w:rPr>
          <w:lang w:val="ca-ES" w:eastAsia="es-ES"/>
        </w:rPr>
        <w:t>B</w:t>
      </w:r>
      <w:r w:rsidR="00FA1866">
        <w:rPr>
          <w:lang w:val="ca-ES" w:eastAsia="es-ES"/>
        </w:rPr>
        <w:t>.</w:t>
      </w:r>
      <w:r w:rsidRPr="00AD75D0">
        <w:rPr>
          <w:lang w:val="ca-ES" w:eastAsia="es-ES"/>
        </w:rPr>
        <w:t>, estudiant de Cicle Formatiu de Grau Superior de So per audiovisuals i espectacles, a partir de l’aprovació i signatura d’aquest conveni i fins el 28 de juny de 2021 a les dependències de la ràdio municipal.</w:t>
      </w:r>
    </w:p>
    <w:p w14:paraId="23A477D2" w14:textId="77777777" w:rsidR="0033034B" w:rsidRPr="00AD75D0" w:rsidRDefault="0033034B" w:rsidP="00387FE4">
      <w:pPr>
        <w:ind w:left="360"/>
        <w:rPr>
          <w:lang w:val="ca-ES" w:eastAsia="es-ES"/>
        </w:rPr>
      </w:pPr>
    </w:p>
    <w:p w14:paraId="7795881B" w14:textId="77777777" w:rsidR="0033034B" w:rsidRPr="00AD75D0" w:rsidRDefault="0033034B" w:rsidP="00387FE4">
      <w:pPr>
        <w:numPr>
          <w:ilvl w:val="0"/>
          <w:numId w:val="5"/>
        </w:numPr>
        <w:ind w:left="360"/>
        <w:rPr>
          <w:lang w:val="ca-ES" w:eastAsia="es-ES"/>
        </w:rPr>
      </w:pPr>
      <w:r w:rsidRPr="00AD75D0">
        <w:rPr>
          <w:lang w:val="ca-ES"/>
        </w:rPr>
        <w:t>Notificar aquests acords al Departament de Recursos Humans de l’Ajuntament de Vilassar de Mar.</w:t>
      </w:r>
    </w:p>
    <w:p w14:paraId="3E936553" w14:textId="77777777" w:rsidR="0033034B" w:rsidRPr="00AD75D0" w:rsidRDefault="0033034B" w:rsidP="00387FE4">
      <w:pPr>
        <w:rPr>
          <w:lang w:val="ca-ES" w:eastAsia="es-ES"/>
        </w:rPr>
      </w:pPr>
    </w:p>
    <w:p w14:paraId="37A3022F" w14:textId="3DB84425" w:rsidR="0033034B" w:rsidRPr="00AD75D0" w:rsidRDefault="0033034B" w:rsidP="00387FE4">
      <w:pPr>
        <w:numPr>
          <w:ilvl w:val="0"/>
          <w:numId w:val="5"/>
        </w:numPr>
        <w:ind w:left="360"/>
        <w:rPr>
          <w:lang w:val="ca-ES" w:eastAsia="es-ES"/>
        </w:rPr>
      </w:pPr>
      <w:r w:rsidRPr="00AD75D0">
        <w:rPr>
          <w:lang w:val="ca-ES" w:eastAsia="es-ES"/>
        </w:rPr>
        <w:t>Notificar aquests acords a l’Institut Mare de Déu de la Mercè i a l’alumne, D</w:t>
      </w:r>
      <w:r w:rsidR="00C21714">
        <w:rPr>
          <w:lang w:val="ca-ES" w:eastAsia="es-ES"/>
        </w:rPr>
        <w:t>.</w:t>
      </w:r>
      <w:r w:rsidRPr="00AD75D0">
        <w:rPr>
          <w:lang w:val="ca-ES" w:eastAsia="es-ES"/>
        </w:rPr>
        <w:t xml:space="preserve"> H</w:t>
      </w:r>
      <w:r w:rsidR="00C21714">
        <w:rPr>
          <w:lang w:val="ca-ES" w:eastAsia="es-ES"/>
        </w:rPr>
        <w:t>.</w:t>
      </w:r>
      <w:r w:rsidRPr="00AD75D0">
        <w:rPr>
          <w:lang w:val="ca-ES" w:eastAsia="es-ES"/>
        </w:rPr>
        <w:t>B.</w:t>
      </w:r>
    </w:p>
    <w:p w14:paraId="0397A789" w14:textId="77777777" w:rsidR="0033034B" w:rsidRPr="00AD75D0" w:rsidRDefault="0033034B" w:rsidP="00387FE4">
      <w:pPr>
        <w:rPr>
          <w:lang w:val="ca-ES" w:eastAsia="es-ES"/>
        </w:rPr>
      </w:pPr>
    </w:p>
    <w:p w14:paraId="6C02D9CE" w14:textId="77777777" w:rsidR="0033034B" w:rsidRPr="00AD75D0" w:rsidRDefault="0033034B" w:rsidP="00387FE4">
      <w:pPr>
        <w:numPr>
          <w:ilvl w:val="0"/>
          <w:numId w:val="5"/>
        </w:numPr>
        <w:ind w:left="360"/>
        <w:rPr>
          <w:lang w:val="ca-ES" w:eastAsia="es-ES"/>
        </w:rPr>
      </w:pPr>
      <w:r w:rsidRPr="00AD75D0">
        <w:rPr>
          <w:lang w:val="ca-ES" w:eastAsia="es-ES"/>
        </w:rPr>
        <w:t>Facultar el Sr. Alcalde perquè, en representació de la Corporació, disposi la gestió i signi quanta documentació faci falta per a l'executivitat d'aquests acords.</w:t>
      </w:r>
    </w:p>
    <w:p w14:paraId="446AA607" w14:textId="77777777" w:rsidR="0033034B" w:rsidRPr="00AD75D0" w:rsidRDefault="0033034B" w:rsidP="00387FE4">
      <w:pPr>
        <w:rPr>
          <w:rFonts w:cs="Arial"/>
          <w:lang w:val="ca-ES"/>
        </w:rPr>
      </w:pPr>
    </w:p>
    <w:p w14:paraId="08A3FEDD" w14:textId="77777777" w:rsidR="0033034B" w:rsidRPr="00AD75D0" w:rsidRDefault="0033034B" w:rsidP="00387FE4">
      <w:pPr>
        <w:rPr>
          <w:rFonts w:cs="Arial"/>
          <w:lang w:val="ca-ES"/>
        </w:rPr>
      </w:pPr>
      <w:bookmarkStart w:id="13" w:name="DOCUMENTO_8789933"/>
      <w:bookmarkStart w:id="14" w:name="DOCUMENTO_8866680"/>
      <w:bookmarkEnd w:id="12"/>
      <w:bookmarkEnd w:id="13"/>
      <w:bookmarkEnd w:id="14"/>
    </w:p>
    <w:p w14:paraId="16751AC3" w14:textId="77777777" w:rsidR="00A92CDF" w:rsidRPr="00AD75D0" w:rsidRDefault="00A92CDF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7.0.- TARGETA NÚM 23/21 D’ESTACIONAMENT INDIVIDUAL PER A PERSONES AMB DISMINUCIÓ DE LA MOBILITAT PER A M.M.B. EXP. X2021001486</w:t>
      </w:r>
    </w:p>
    <w:p w14:paraId="06DB0DA2" w14:textId="77777777" w:rsidR="00122713" w:rsidRPr="00AD75D0" w:rsidRDefault="00122713" w:rsidP="00387FE4">
      <w:pPr>
        <w:rPr>
          <w:b/>
          <w:bCs/>
          <w:lang w:val="ca-ES"/>
        </w:rPr>
      </w:pPr>
      <w:bookmarkStart w:id="15" w:name="X2021001486"/>
      <w:bookmarkStart w:id="16" w:name="_Hlk8821092"/>
      <w:bookmarkStart w:id="17" w:name="_Hlk531691301"/>
      <w:bookmarkStart w:id="18" w:name="_Hlk61712220"/>
      <w:bookmarkStart w:id="19" w:name="_Hlk8818088"/>
    </w:p>
    <w:p w14:paraId="0FB2B7DD" w14:textId="5FDEF147" w:rsidR="00A92CDF" w:rsidRPr="00AD75D0" w:rsidRDefault="00A92CDF" w:rsidP="00387FE4">
      <w:pPr>
        <w:rPr>
          <w:lang w:val="ca-ES"/>
        </w:rPr>
      </w:pPr>
      <w:r w:rsidRPr="00AD75D0">
        <w:rPr>
          <w:b/>
          <w:bCs/>
          <w:lang w:val="ca-ES"/>
        </w:rPr>
        <w:t>S’ACORDA:</w:t>
      </w:r>
    </w:p>
    <w:p w14:paraId="56445095" w14:textId="77777777" w:rsidR="00A92CDF" w:rsidRPr="00AD75D0" w:rsidRDefault="00A92CDF" w:rsidP="00387FE4">
      <w:pPr>
        <w:pStyle w:val="Normal10"/>
        <w:spacing w:before="0" w:after="0"/>
        <w:rPr>
          <w:rFonts w:cs="Arial"/>
          <w:szCs w:val="22"/>
        </w:rPr>
      </w:pPr>
      <w:bookmarkStart w:id="20" w:name="_Hlk22540447"/>
      <w:bookmarkStart w:id="21" w:name="_Hlk7685248"/>
      <w:r w:rsidRPr="00AD75D0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AD75D0" w:rsidRPr="00AD75D0" w14:paraId="6153FEE8" w14:textId="77777777" w:rsidTr="00F6288D">
        <w:tc>
          <w:tcPr>
            <w:tcW w:w="1015" w:type="pct"/>
          </w:tcPr>
          <w:p w14:paraId="15D43FEB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0AA4E168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72680DBF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1CE456B8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EDF8DE8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NUMERACIÓ</w:t>
            </w:r>
          </w:p>
        </w:tc>
      </w:tr>
      <w:tr w:rsidR="00A92CDF" w:rsidRPr="00AD75D0" w14:paraId="73F4511B" w14:textId="77777777" w:rsidTr="00F6288D">
        <w:tc>
          <w:tcPr>
            <w:tcW w:w="1015" w:type="pct"/>
            <w:vAlign w:val="center"/>
          </w:tcPr>
          <w:p w14:paraId="6E66ED69" w14:textId="27191C49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M</w:t>
            </w:r>
            <w:r w:rsidR="00C21714">
              <w:rPr>
                <w:rFonts w:cs="Arial"/>
                <w:szCs w:val="22"/>
              </w:rPr>
              <w:t>.M.B.</w:t>
            </w:r>
          </w:p>
        </w:tc>
        <w:tc>
          <w:tcPr>
            <w:tcW w:w="856" w:type="pct"/>
            <w:vAlign w:val="center"/>
          </w:tcPr>
          <w:p w14:paraId="7DAEBAE5" w14:textId="263E5BAB" w:rsidR="00A92CDF" w:rsidRPr="00AD75D0" w:rsidRDefault="00C21714" w:rsidP="00387FE4">
            <w:r>
              <w:t>…</w:t>
            </w:r>
          </w:p>
        </w:tc>
        <w:tc>
          <w:tcPr>
            <w:tcW w:w="946" w:type="pct"/>
            <w:vAlign w:val="center"/>
          </w:tcPr>
          <w:p w14:paraId="3344D6CF" w14:textId="77777777" w:rsidR="00A92CDF" w:rsidRPr="00AD75D0" w:rsidRDefault="00A92CDF" w:rsidP="00387FE4">
            <w:pPr>
              <w:pStyle w:val="normal1"/>
              <w:spacing w:before="0" w:after="0"/>
              <w:jc w:val="left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72F1812A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ABRIL</w:t>
            </w:r>
          </w:p>
          <w:p w14:paraId="35F50A6A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149D5C8D" w14:textId="77777777" w:rsidR="00A92CDF" w:rsidRPr="00AD75D0" w:rsidRDefault="00A92CDF" w:rsidP="00387FE4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AD75D0">
              <w:rPr>
                <w:rFonts w:cs="Arial"/>
                <w:szCs w:val="22"/>
              </w:rPr>
              <w:t>082192021000230293J</w:t>
            </w:r>
          </w:p>
        </w:tc>
      </w:tr>
    </w:tbl>
    <w:p w14:paraId="7ED86860" w14:textId="77777777" w:rsidR="00A92CDF" w:rsidRPr="00AD75D0" w:rsidRDefault="00A92CDF" w:rsidP="00387FE4">
      <w:pPr>
        <w:pStyle w:val="Normal10"/>
        <w:spacing w:before="0" w:after="0"/>
        <w:rPr>
          <w:rFonts w:cs="Arial"/>
          <w:szCs w:val="22"/>
        </w:rPr>
      </w:pPr>
    </w:p>
    <w:p w14:paraId="4F29168C" w14:textId="77777777" w:rsidR="00A92CDF" w:rsidRPr="00AD75D0" w:rsidRDefault="00A92CDF" w:rsidP="00387FE4">
      <w:pPr>
        <w:pStyle w:val="Normal10"/>
        <w:spacing w:before="0" w:after="0"/>
        <w:rPr>
          <w:rFonts w:cs="Arial"/>
          <w:szCs w:val="22"/>
        </w:rPr>
      </w:pPr>
      <w:r w:rsidRPr="00AD75D0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76D15C9" w14:textId="77777777" w:rsidR="00A92CDF" w:rsidRPr="00AD75D0" w:rsidRDefault="00A92CDF" w:rsidP="00387FE4">
      <w:pPr>
        <w:rPr>
          <w:rFonts w:cs="Arial"/>
          <w:lang w:val="ca-ES"/>
        </w:rPr>
      </w:pPr>
      <w:bookmarkStart w:id="22" w:name="DOCUMENTO_8797488"/>
      <w:bookmarkStart w:id="23" w:name="DOCUMENTO_886668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EE98D45" w14:textId="77777777" w:rsidR="003E23D3" w:rsidRPr="00AD75D0" w:rsidRDefault="003E23D3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8.0.- CANVI DE VEHICLE A LA TARGETA D'ACCES A ZONA RESTRINGIDA CR D'EN ROIG DE M.G.DL EXP. X2021001451</w:t>
      </w:r>
    </w:p>
    <w:p w14:paraId="10DD7453" w14:textId="77777777" w:rsidR="003E23D3" w:rsidRPr="00AD75D0" w:rsidRDefault="003E23D3" w:rsidP="00387FE4">
      <w:pPr>
        <w:rPr>
          <w:rFonts w:cs="Arial"/>
          <w:lang w:val="ca-ES"/>
        </w:rPr>
      </w:pPr>
    </w:p>
    <w:p w14:paraId="6F154CBF" w14:textId="77777777" w:rsidR="003E23D3" w:rsidRPr="00AD75D0" w:rsidRDefault="003E23D3" w:rsidP="00387FE4">
      <w:pPr>
        <w:rPr>
          <w:rFonts w:cs="Arial"/>
          <w:lang w:val="ca-ES"/>
        </w:rPr>
      </w:pPr>
      <w:bookmarkStart w:id="24" w:name="X2021001451"/>
      <w:r w:rsidRPr="00AD75D0">
        <w:rPr>
          <w:rFonts w:cs="Arial"/>
          <w:b/>
          <w:bCs/>
          <w:lang w:val="ca-ES"/>
        </w:rPr>
        <w:t>S’ACORDA:</w:t>
      </w:r>
    </w:p>
    <w:p w14:paraId="1F2E305A" w14:textId="111B4751" w:rsidR="003E23D3" w:rsidRPr="00AD75D0" w:rsidRDefault="003E23D3" w:rsidP="00387FE4">
      <w:pPr>
        <w:pStyle w:val="Normal10"/>
        <w:spacing w:before="0" w:after="0"/>
        <w:rPr>
          <w:rFonts w:cs="Arial"/>
          <w:szCs w:val="22"/>
        </w:rPr>
      </w:pPr>
      <w:r w:rsidRPr="00C21714">
        <w:rPr>
          <w:rFonts w:cs="Arial"/>
          <w:b/>
          <w:bCs/>
          <w:szCs w:val="22"/>
        </w:rPr>
        <w:lastRenderedPageBreak/>
        <w:t>PRIMER.-</w:t>
      </w:r>
      <w:r w:rsidRPr="00AD75D0">
        <w:rPr>
          <w:rFonts w:cs="Arial"/>
          <w:szCs w:val="22"/>
        </w:rPr>
        <w:t xml:space="preserve"> Canviar la targeta d’accés de veïns al carrer d’en Roig de la Sra. M</w:t>
      </w:r>
      <w:r w:rsidR="00C21714">
        <w:rPr>
          <w:rFonts w:cs="Arial"/>
          <w:szCs w:val="22"/>
        </w:rPr>
        <w:t>.</w:t>
      </w:r>
      <w:r w:rsidRPr="00AD75D0">
        <w:rPr>
          <w:rFonts w:cs="Arial"/>
          <w:szCs w:val="22"/>
        </w:rPr>
        <w:t>G</w:t>
      </w:r>
      <w:r w:rsidR="00C21714">
        <w:rPr>
          <w:rFonts w:cs="Arial"/>
          <w:szCs w:val="22"/>
        </w:rPr>
        <w:t>.</w:t>
      </w:r>
      <w:r w:rsidRPr="00AD75D0">
        <w:rPr>
          <w:rFonts w:cs="Arial"/>
          <w:szCs w:val="22"/>
        </w:rPr>
        <w:t>DL</w:t>
      </w:r>
      <w:r w:rsidR="00C21714">
        <w:rPr>
          <w:rFonts w:cs="Arial"/>
          <w:szCs w:val="22"/>
        </w:rPr>
        <w:t>.</w:t>
      </w:r>
      <w:r w:rsidRPr="00AD75D0">
        <w:rPr>
          <w:rFonts w:cs="Arial"/>
          <w:szCs w:val="22"/>
        </w:rPr>
        <w:t>, substituint l’anterior per la matrícula per l’actua</w:t>
      </w:r>
      <w:r w:rsidR="00C21714">
        <w:rPr>
          <w:rFonts w:cs="Arial"/>
          <w:szCs w:val="22"/>
        </w:rPr>
        <w:t>l..</w:t>
      </w:r>
      <w:r w:rsidRPr="00AD75D0">
        <w:rPr>
          <w:rFonts w:cs="Arial"/>
          <w:szCs w:val="22"/>
        </w:rPr>
        <w:t>.</w:t>
      </w:r>
    </w:p>
    <w:p w14:paraId="4A01B500" w14:textId="6D242D2C" w:rsidR="003E23D3" w:rsidRPr="00AD75D0" w:rsidRDefault="003E23D3" w:rsidP="00387FE4">
      <w:pPr>
        <w:pStyle w:val="Normal10"/>
        <w:spacing w:before="0" w:after="0"/>
        <w:rPr>
          <w:rFonts w:cs="Arial"/>
          <w:szCs w:val="22"/>
        </w:rPr>
      </w:pPr>
      <w:r w:rsidRPr="00C21714">
        <w:rPr>
          <w:rFonts w:cs="Arial"/>
          <w:b/>
          <w:bCs/>
          <w:szCs w:val="22"/>
        </w:rPr>
        <w:t>SEGON.-</w:t>
      </w:r>
      <w:r w:rsidRPr="00AD75D0">
        <w:rPr>
          <w:rFonts w:cs="Arial"/>
          <w:szCs w:val="22"/>
        </w:rPr>
        <w:t xml:space="preserve"> Comunicar a la persona interessada l’acord d’aquesta proposta amb expressió dels recursos que pugui interposar.</w:t>
      </w:r>
    </w:p>
    <w:p w14:paraId="1FE5D803" w14:textId="77777777" w:rsidR="00F01475" w:rsidRPr="00AD75D0" w:rsidRDefault="00F01475" w:rsidP="00387FE4">
      <w:pPr>
        <w:pStyle w:val="Normal10"/>
        <w:spacing w:before="0" w:after="0"/>
        <w:rPr>
          <w:rFonts w:cs="Arial"/>
          <w:szCs w:val="22"/>
        </w:rPr>
      </w:pPr>
    </w:p>
    <w:p w14:paraId="50632BE4" w14:textId="77777777" w:rsidR="00F23F98" w:rsidRPr="00AD75D0" w:rsidRDefault="00F23F98" w:rsidP="00387FE4">
      <w:pPr>
        <w:rPr>
          <w:rFonts w:cs="Arial"/>
          <w:lang w:val="ca-ES"/>
        </w:rPr>
      </w:pPr>
      <w:bookmarkStart w:id="25" w:name="DOCUMENTO_8760271"/>
      <w:bookmarkStart w:id="26" w:name="DOCUMENTO_8866692"/>
      <w:bookmarkEnd w:id="24"/>
      <w:bookmarkEnd w:id="25"/>
      <w:bookmarkEnd w:id="26"/>
      <w:r w:rsidRPr="00AD75D0">
        <w:rPr>
          <w:rFonts w:cs="Arial"/>
          <w:b/>
          <w:lang w:val="ca-ES"/>
        </w:rPr>
        <w:t>9.0.- ESTIMACIÓ D’AL·LEGACIONS I SOBRESEÏMENT D’EXPEDIENT SANCIONADOR BUTLLETÍ 18078-P EXP. X2021001402</w:t>
      </w:r>
    </w:p>
    <w:p w14:paraId="132C086F" w14:textId="77777777" w:rsidR="00F23F98" w:rsidRPr="00AD75D0" w:rsidRDefault="00F23F98" w:rsidP="00387FE4">
      <w:pPr>
        <w:rPr>
          <w:lang w:val="ca-ES"/>
        </w:rPr>
      </w:pPr>
      <w:bookmarkStart w:id="27" w:name="X2021001402"/>
      <w:bookmarkStart w:id="28" w:name="_Hlk57634303"/>
      <w:bookmarkStart w:id="29" w:name="_Hlk57635741"/>
    </w:p>
    <w:p w14:paraId="0643FA9F" w14:textId="77777777" w:rsidR="00F23F98" w:rsidRPr="00AD75D0" w:rsidRDefault="00F23F98" w:rsidP="00387FE4">
      <w:pPr>
        <w:rPr>
          <w:lang w:val="ca-ES"/>
        </w:rPr>
      </w:pPr>
      <w:r w:rsidRPr="00AD75D0">
        <w:rPr>
          <w:b/>
          <w:bCs/>
          <w:lang w:val="ca-ES"/>
        </w:rPr>
        <w:t>S’ACORDA:</w:t>
      </w:r>
    </w:p>
    <w:p w14:paraId="78F25470" w14:textId="77777777" w:rsidR="00F23F98" w:rsidRPr="00AD75D0" w:rsidRDefault="00F23F98" w:rsidP="00387FE4">
      <w:pPr>
        <w:pStyle w:val="Normal10"/>
        <w:spacing w:before="0" w:after="0"/>
        <w:rPr>
          <w:szCs w:val="22"/>
        </w:rPr>
      </w:pPr>
      <w:r w:rsidRPr="00C21714">
        <w:rPr>
          <w:b/>
          <w:bCs/>
          <w:szCs w:val="22"/>
        </w:rPr>
        <w:t>PRIMER.-</w:t>
      </w:r>
      <w:r w:rsidRPr="00AD75D0">
        <w:rPr>
          <w:szCs w:val="22"/>
        </w:rPr>
        <w:t xml:space="preserve">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039E531D" w14:textId="77777777" w:rsidR="00F23F98" w:rsidRPr="00AD75D0" w:rsidRDefault="00F23F98" w:rsidP="00387FE4">
      <w:pPr>
        <w:pStyle w:val="Normal10"/>
        <w:spacing w:before="0" w:after="0"/>
        <w:rPr>
          <w:szCs w:val="22"/>
        </w:rPr>
      </w:pPr>
      <w:r w:rsidRPr="00C21714">
        <w:rPr>
          <w:b/>
          <w:bCs/>
          <w:szCs w:val="22"/>
        </w:rPr>
        <w:t>SEGON.-</w:t>
      </w:r>
      <w:r w:rsidRPr="00AD75D0">
        <w:rPr>
          <w:szCs w:val="22"/>
        </w:rPr>
        <w:t xml:space="preserve"> Comunicar la present resolució a l'Organisme de gestió tributària de la Diputació de Barcelona, d'acord amb el conveni vigent, per tal que procedeixi a la notificació de la mateixa a les persones interessades.</w:t>
      </w:r>
    </w:p>
    <w:p w14:paraId="60C5049C" w14:textId="77777777" w:rsidR="00F23F98" w:rsidRPr="00AD75D0" w:rsidRDefault="00F23F98" w:rsidP="00387FE4">
      <w:pPr>
        <w:rPr>
          <w:rFonts w:cs="Arial"/>
          <w:lang w:val="ca-ES"/>
        </w:rPr>
      </w:pPr>
      <w:bookmarkStart w:id="30" w:name="DOCUMENTO_8761207"/>
      <w:bookmarkStart w:id="31" w:name="DOCUMENTO_8866693"/>
      <w:bookmarkEnd w:id="27"/>
      <w:bookmarkEnd w:id="28"/>
      <w:bookmarkEnd w:id="29"/>
      <w:bookmarkEnd w:id="30"/>
      <w:bookmarkEnd w:id="31"/>
    </w:p>
    <w:p w14:paraId="014EC7D7" w14:textId="77777777" w:rsidR="000E6FDB" w:rsidRPr="00AD75D0" w:rsidRDefault="000E6FDB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10.0.- LLICÈNCIA D’OBRES PER A LA CONSTRUCCIÓ D’UN EDIFICI D’HABITATGES BIFAMILIAR ENTRE MITGERES AL CARRER LLUÍS JOVER, NÚM. 5 EXP. X2020001559</w:t>
      </w:r>
    </w:p>
    <w:p w14:paraId="46553D8D" w14:textId="77777777" w:rsidR="000E6FDB" w:rsidRPr="00AD75D0" w:rsidRDefault="000E6FDB" w:rsidP="00387FE4">
      <w:pPr>
        <w:rPr>
          <w:rFonts w:cs="Arial"/>
          <w:lang w:val="ca-ES"/>
        </w:rPr>
      </w:pPr>
    </w:p>
    <w:p w14:paraId="42126AAB" w14:textId="77777777" w:rsidR="000E6FDB" w:rsidRPr="00AD75D0" w:rsidRDefault="000E6FDB" w:rsidP="00387FE4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  <w:bookmarkStart w:id="32" w:name="X2020001559"/>
      <w:r w:rsidRPr="00AD75D0">
        <w:rPr>
          <w:rFonts w:cs="Arial"/>
          <w:b/>
          <w:sz w:val="20"/>
          <w:szCs w:val="20"/>
          <w:lang w:val="ca-ES"/>
        </w:rPr>
        <w:t>S’ACORDA</w:t>
      </w:r>
    </w:p>
    <w:p w14:paraId="5792E781" w14:textId="77777777" w:rsidR="000E6FDB" w:rsidRPr="00AD75D0" w:rsidRDefault="000E6FDB" w:rsidP="00387FE4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</w:p>
    <w:p w14:paraId="39C82158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</w:rPr>
        <w:t xml:space="preserve">Primer.- </w:t>
      </w:r>
      <w:r w:rsidRPr="00AD75D0">
        <w:rPr>
          <w:rFonts w:cs="Arial"/>
          <w:sz w:val="20"/>
          <w:szCs w:val="20"/>
          <w:lang w:val="ca-ES"/>
        </w:rPr>
        <w:t>ATORGAR a A2A2 CONSTRUCCIONES Y REFORMAS SL, amb NIF B63248538, llicència d’obres per a la construcció d’un edifici bifamiliar entre mitgeres al carrer Lluís Jover núm. 5, segons el Projecte Bàsic aportat amb ID Registre E2021002202, que serà diligenciat a l’efecte amb les següents prescripcions:</w:t>
      </w:r>
    </w:p>
    <w:p w14:paraId="4DB412DF" w14:textId="77777777" w:rsidR="000E6FDB" w:rsidRPr="00AD75D0" w:rsidRDefault="000E6FDB" w:rsidP="00387FE4">
      <w:pPr>
        <w:numPr>
          <w:ilvl w:val="0"/>
          <w:numId w:val="14"/>
        </w:num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>TERMINIS</w:t>
      </w:r>
      <w:r w:rsidRPr="00AD75D0">
        <w:rPr>
          <w:rFonts w:cs="Arial"/>
          <w:sz w:val="20"/>
          <w:szCs w:val="20"/>
          <w:lang w:val="ca-ES"/>
        </w:rPr>
        <w:t>: les obres hauran d’iniciar-se en el termini de nou (9) mesos des de la data de notificació de la llicència, i finalitzar en el termini de vint-i-quatre (24) mesos, comptadors des de la mateixa data.</w:t>
      </w:r>
    </w:p>
    <w:p w14:paraId="1044D00E" w14:textId="77777777" w:rsidR="000E6FDB" w:rsidRPr="00AD75D0" w:rsidRDefault="000E6FDB" w:rsidP="00387FE4">
      <w:pPr>
        <w:ind w:left="720"/>
        <w:rPr>
          <w:rFonts w:cs="Arial"/>
          <w:sz w:val="20"/>
          <w:szCs w:val="20"/>
          <w:lang w:val="ca-ES"/>
        </w:rPr>
      </w:pPr>
    </w:p>
    <w:p w14:paraId="3AEE50CC" w14:textId="77777777" w:rsidR="000E6FDB" w:rsidRPr="00AD75D0" w:rsidRDefault="000E6FDB" w:rsidP="00387FE4">
      <w:pPr>
        <w:numPr>
          <w:ilvl w:val="0"/>
          <w:numId w:val="14"/>
        </w:num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>CONDICIONANTS</w:t>
      </w:r>
      <w:r w:rsidRPr="00AD75D0">
        <w:rPr>
          <w:rFonts w:cs="Arial"/>
          <w:sz w:val="20"/>
          <w:szCs w:val="20"/>
          <w:lang w:val="ca-ES"/>
        </w:rPr>
        <w:t xml:space="preserve"> per a l’inici de les obres; caldrà aportar la següent documentació:</w:t>
      </w:r>
    </w:p>
    <w:p w14:paraId="639E8649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</w:p>
    <w:p w14:paraId="5392991A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Projecte Bàsic i Executiu degudament visat pel Col·legi d’Arquitectes de Catalunya.</w:t>
      </w:r>
    </w:p>
    <w:p w14:paraId="3A085A94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Assumeix de Direcció d’arquitecte tècnic degudament visat pel col·legi professional.</w:t>
      </w:r>
    </w:p>
    <w:p w14:paraId="6D87BB53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Designació de coordinador de seguretat i salut degudament visat pel col·legi professional.</w:t>
      </w:r>
    </w:p>
    <w:p w14:paraId="0B2A5E02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Programa de Control de Qualitat degudament visat pel col·legi professional corresponent.</w:t>
      </w:r>
    </w:p>
    <w:p w14:paraId="73653A21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Projecte d’Infraestructura Comú de telecomunicacions, visat pel col·legi professional corresponent.</w:t>
      </w:r>
    </w:p>
    <w:p w14:paraId="0D74082A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Cal haver presentat el Projecte d’ICT a la Prefectura Provincial d’Inspecció de Telecomunicacions i que aquesta remeti el corresponent certificat a l’Ajuntament, per adjuntar-lo a l’expedient.</w:t>
      </w:r>
    </w:p>
    <w:p w14:paraId="3769F69F" w14:textId="77777777" w:rsidR="000E6FDB" w:rsidRPr="00AD75D0" w:rsidRDefault="000E6FDB" w:rsidP="00387FE4">
      <w:pPr>
        <w:ind w:left="709"/>
        <w:contextualSpacing/>
        <w:rPr>
          <w:rFonts w:cs="Arial"/>
          <w:sz w:val="20"/>
          <w:szCs w:val="20"/>
          <w:lang w:val="ca-ES"/>
        </w:rPr>
      </w:pPr>
    </w:p>
    <w:p w14:paraId="7726F08C" w14:textId="77777777" w:rsidR="000E6FDB" w:rsidRPr="00AD75D0" w:rsidRDefault="000E6FDB" w:rsidP="00387FE4">
      <w:pPr>
        <w:ind w:left="360"/>
        <w:contextualSpacing/>
        <w:rPr>
          <w:rFonts w:cs="Arial"/>
          <w:sz w:val="20"/>
          <w:szCs w:val="20"/>
          <w:lang w:val="ca-ES"/>
        </w:rPr>
      </w:pPr>
    </w:p>
    <w:p w14:paraId="2BE7334E" w14:textId="77777777" w:rsidR="000E6FDB" w:rsidRPr="00AD75D0" w:rsidRDefault="000E6FDB" w:rsidP="00387FE4">
      <w:pPr>
        <w:numPr>
          <w:ilvl w:val="0"/>
          <w:numId w:val="14"/>
        </w:numPr>
        <w:contextualSpacing/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>CONDICIONANTS</w:t>
      </w:r>
      <w:r w:rsidRPr="00AD75D0">
        <w:rPr>
          <w:rFonts w:cs="Arial"/>
          <w:sz w:val="20"/>
          <w:szCs w:val="20"/>
          <w:lang w:val="ca-ES"/>
        </w:rPr>
        <w:t xml:space="preserve"> previs a la comunicació prèvia de la primera ocupació i la devolució de fiances: caldrà aportar la següent documentació:</w:t>
      </w:r>
    </w:p>
    <w:p w14:paraId="5FA80855" w14:textId="77777777" w:rsidR="000E6FDB" w:rsidRPr="00AD75D0" w:rsidRDefault="000E6FDB" w:rsidP="00387FE4">
      <w:pPr>
        <w:ind w:left="720"/>
        <w:contextualSpacing/>
        <w:rPr>
          <w:rFonts w:cs="Arial"/>
          <w:sz w:val="20"/>
          <w:szCs w:val="20"/>
          <w:lang w:val="ca-ES"/>
        </w:rPr>
      </w:pPr>
    </w:p>
    <w:p w14:paraId="4C548C48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Certificat final d’obra i habitabilitat degudament visat, abans d’un mes des de la data de finalització de les obres.</w:t>
      </w:r>
    </w:p>
    <w:p w14:paraId="6296731B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Certificat de la gestió dels residus, emès per un gestor autoritzat.</w:t>
      </w:r>
    </w:p>
    <w:p w14:paraId="40CAC18E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lastRenderedPageBreak/>
        <w:t>Acreditar haver actualitzat les dades cadastrals mitjançant l’imprès 900D, segellat per l’Organisme de Gestió Tributària de Vilassar de Mar, o per la Gerència del cadastre de Barcelona.</w:t>
      </w:r>
    </w:p>
    <w:p w14:paraId="3D7029E5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Certificat de la Direcció General de Comunicacions Electròniques que acrediti la presentació de la documentació prevista reglamentàriament i el compliment de la normativa en matèria d’ICT.</w:t>
      </w:r>
    </w:p>
    <w:p w14:paraId="130410B5" w14:textId="77777777" w:rsidR="000E6FDB" w:rsidRPr="00AD75D0" w:rsidRDefault="000E6FDB" w:rsidP="00387FE4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sz w:val="20"/>
          <w:szCs w:val="20"/>
          <w:lang w:val="ca-ES"/>
        </w:rPr>
      </w:pPr>
      <w:r w:rsidRPr="00AD75D0">
        <w:rPr>
          <w:rFonts w:cs="Arial"/>
          <w:sz w:val="20"/>
          <w:szCs w:val="20"/>
          <w:lang w:val="ca-ES"/>
        </w:rPr>
        <w:t>Fotografies dels béns de domini públic afectats per les obres.</w:t>
      </w:r>
    </w:p>
    <w:p w14:paraId="1E01B36B" w14:textId="77777777" w:rsidR="000E6FDB" w:rsidRPr="00AD75D0" w:rsidRDefault="000E6FDB" w:rsidP="00387FE4">
      <w:pPr>
        <w:ind w:left="360"/>
        <w:rPr>
          <w:rFonts w:cs="Arial"/>
          <w:sz w:val="20"/>
          <w:szCs w:val="20"/>
          <w:lang w:val="ca-ES"/>
        </w:rPr>
      </w:pPr>
    </w:p>
    <w:p w14:paraId="424CC42C" w14:textId="77777777" w:rsidR="000E6FDB" w:rsidRPr="00AD75D0" w:rsidRDefault="000E6FDB" w:rsidP="00387FE4">
      <w:pPr>
        <w:numPr>
          <w:ilvl w:val="0"/>
          <w:numId w:val="14"/>
        </w:num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>EXCLUSIONS:</w:t>
      </w:r>
      <w:r w:rsidRPr="00AD75D0">
        <w:rPr>
          <w:rFonts w:cs="Arial"/>
          <w:sz w:val="20"/>
          <w:szCs w:val="20"/>
          <w:lang w:val="ca-ES"/>
        </w:rPr>
        <w:t xml:space="preserve">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160E9D96" w14:textId="77777777" w:rsidR="000E6FDB" w:rsidRPr="00AD75D0" w:rsidRDefault="000E6FDB" w:rsidP="00387FE4">
      <w:pPr>
        <w:ind w:left="360"/>
        <w:rPr>
          <w:rFonts w:cs="Arial"/>
          <w:sz w:val="20"/>
          <w:szCs w:val="20"/>
          <w:lang w:val="ca-ES"/>
        </w:rPr>
      </w:pPr>
    </w:p>
    <w:p w14:paraId="49C02F8D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 xml:space="preserve">Segon.- </w:t>
      </w:r>
      <w:r w:rsidRPr="00AD75D0">
        <w:rPr>
          <w:rFonts w:cs="Arial"/>
          <w:sz w:val="20"/>
          <w:szCs w:val="20"/>
          <w:lang w:val="ca-ES"/>
        </w:rPr>
        <w:t>Donades les condicions de la parcel·la i la justificació tècnica inclosa dins el mateix Projecte Bàsic, exonerar del compliment de les places d’aparcament exigibles.</w:t>
      </w:r>
    </w:p>
    <w:p w14:paraId="6CED0691" w14:textId="77777777" w:rsidR="000E6FDB" w:rsidRPr="00AD75D0" w:rsidRDefault="000E6FDB" w:rsidP="00387FE4">
      <w:pPr>
        <w:rPr>
          <w:rFonts w:cs="Arial"/>
          <w:b/>
          <w:sz w:val="20"/>
          <w:szCs w:val="20"/>
          <w:lang w:val="ca-ES"/>
        </w:rPr>
      </w:pPr>
    </w:p>
    <w:p w14:paraId="5C21DA6A" w14:textId="77777777" w:rsidR="000E6FDB" w:rsidRPr="00AD75D0" w:rsidRDefault="000E6FDB" w:rsidP="00387FE4">
      <w:pPr>
        <w:rPr>
          <w:rFonts w:cs="Arial"/>
          <w:bCs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 xml:space="preserve">Tercer.- </w:t>
      </w:r>
      <w:r w:rsidRPr="00AD75D0">
        <w:rPr>
          <w:rFonts w:cs="Arial"/>
          <w:sz w:val="20"/>
          <w:szCs w:val="20"/>
          <w:lang w:val="ca-ES"/>
        </w:rPr>
        <w:t>Establir les següents BASES PER A LA LIQUIDACIÓ DE DRETS:</w:t>
      </w:r>
    </w:p>
    <w:p w14:paraId="19C50A86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843"/>
      </w:tblGrid>
      <w:tr w:rsidR="00AD75D0" w:rsidRPr="00AD75D0" w14:paraId="28AC3795" w14:textId="77777777" w:rsidTr="00F6288D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7316D61" w14:textId="77777777" w:rsidR="000E6FDB" w:rsidRPr="00AD75D0" w:rsidRDefault="000E6FDB" w:rsidP="00387FE4">
            <w:pPr>
              <w:rPr>
                <w:rFonts w:cs="Arial"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sz w:val="20"/>
                <w:szCs w:val="20"/>
                <w:lang w:val="ca-ES"/>
              </w:rPr>
              <w:t xml:space="preserve">Pressupost d’execució material 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E3DECA3" w14:textId="77777777" w:rsidR="000E6FDB" w:rsidRPr="00AD75D0" w:rsidRDefault="000E6FDB" w:rsidP="00387FE4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b/>
                <w:bCs/>
                <w:sz w:val="20"/>
                <w:szCs w:val="20"/>
                <w:lang w:val="ca-ES"/>
              </w:rPr>
              <w:t>183.788,80 €</w:t>
            </w:r>
          </w:p>
        </w:tc>
      </w:tr>
      <w:tr w:rsidR="00AD75D0" w:rsidRPr="00AD75D0" w14:paraId="386DD92A" w14:textId="77777777" w:rsidTr="00F6288D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1DD0719" w14:textId="77777777" w:rsidR="000E6FDB" w:rsidRPr="00AD75D0" w:rsidRDefault="000E6FDB" w:rsidP="00387FE4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sz w:val="20"/>
                <w:szCs w:val="20"/>
                <w:lang w:val="ca-ES"/>
              </w:rPr>
              <w:t>Ocupació de via pública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7663E39" w14:textId="77777777" w:rsidR="000E6FDB" w:rsidRPr="00AD75D0" w:rsidRDefault="000E6FDB" w:rsidP="00387FE4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b/>
                <w:sz w:val="20"/>
                <w:szCs w:val="20"/>
                <w:lang w:val="ca-ES"/>
              </w:rPr>
              <w:t>No</w:t>
            </w:r>
          </w:p>
        </w:tc>
      </w:tr>
      <w:tr w:rsidR="000E6FDB" w:rsidRPr="00AD75D0" w14:paraId="33CB814B" w14:textId="77777777" w:rsidTr="00F6288D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930EC88" w14:textId="77777777" w:rsidR="000E6FDB" w:rsidRPr="00AD75D0" w:rsidRDefault="000E6FDB" w:rsidP="00387FE4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sz w:val="20"/>
                <w:szCs w:val="20"/>
                <w:lang w:val="ca-ES"/>
              </w:rPr>
              <w:t xml:space="preserve">Fiança Garantia Bens de Domini Públic 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4EF1A2A" w14:textId="77777777" w:rsidR="000E6FDB" w:rsidRPr="00AD75D0" w:rsidRDefault="000E6FDB" w:rsidP="00387FE4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AD75D0">
              <w:rPr>
                <w:rFonts w:cs="Arial"/>
                <w:b/>
                <w:sz w:val="20"/>
                <w:szCs w:val="20"/>
                <w:lang w:val="ca-ES"/>
              </w:rPr>
              <w:t>3.915,00 €</w:t>
            </w:r>
          </w:p>
        </w:tc>
      </w:tr>
    </w:tbl>
    <w:p w14:paraId="212BF164" w14:textId="77777777" w:rsidR="000E6FDB" w:rsidRPr="00AD75D0" w:rsidRDefault="000E6FDB" w:rsidP="00387FE4">
      <w:pPr>
        <w:rPr>
          <w:rFonts w:cs="Arial"/>
          <w:b/>
          <w:sz w:val="20"/>
          <w:szCs w:val="20"/>
          <w:lang w:val="ca-ES"/>
        </w:rPr>
      </w:pPr>
    </w:p>
    <w:p w14:paraId="2DD84652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sz w:val="20"/>
          <w:szCs w:val="20"/>
          <w:lang w:val="ca-ES"/>
        </w:rPr>
        <w:t xml:space="preserve">Quart.- </w:t>
      </w:r>
      <w:r w:rsidRPr="00AD75D0">
        <w:rPr>
          <w:rFonts w:cs="Arial"/>
          <w:sz w:val="20"/>
          <w:szCs w:val="20"/>
          <w:lang w:val="ca-ES"/>
        </w:rPr>
        <w:t>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</w:t>
      </w:r>
    </w:p>
    <w:p w14:paraId="5D0E8C15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</w:p>
    <w:p w14:paraId="1220E8BC" w14:textId="77777777" w:rsidR="000E6FDB" w:rsidRPr="00AD75D0" w:rsidRDefault="000E6FDB" w:rsidP="00387FE4">
      <w:pPr>
        <w:rPr>
          <w:rFonts w:cs="Arial"/>
          <w:sz w:val="20"/>
          <w:szCs w:val="20"/>
          <w:lang w:val="ca-ES"/>
        </w:rPr>
      </w:pPr>
      <w:r w:rsidRPr="00AD75D0">
        <w:rPr>
          <w:rFonts w:cs="Arial"/>
          <w:b/>
          <w:bCs/>
          <w:sz w:val="20"/>
          <w:szCs w:val="20"/>
          <w:lang w:val="ca-ES"/>
        </w:rPr>
        <w:t>Cinquè.-</w:t>
      </w:r>
      <w:r w:rsidRPr="00AD75D0">
        <w:rPr>
          <w:rFonts w:cs="Arial"/>
          <w:sz w:val="20"/>
          <w:szCs w:val="20"/>
          <w:lang w:val="ca-ES"/>
        </w:rPr>
        <w:t xml:space="preserve"> Aprovar l’autoliquidació 2021 ICIO 0000000053 per un import total de 10.108,38 €.</w:t>
      </w:r>
    </w:p>
    <w:p w14:paraId="138D2561" w14:textId="77777777" w:rsidR="000E6FDB" w:rsidRPr="00AD75D0" w:rsidRDefault="000E6FDB" w:rsidP="00387FE4">
      <w:pPr>
        <w:rPr>
          <w:rFonts w:cs="Arial"/>
          <w:b/>
          <w:bCs/>
          <w:sz w:val="20"/>
          <w:szCs w:val="20"/>
          <w:lang w:val="ca-ES"/>
        </w:rPr>
      </w:pPr>
      <w:r w:rsidRPr="00AD75D0">
        <w:rPr>
          <w:rFonts w:cs="Arial"/>
          <w:b/>
          <w:bCs/>
          <w:sz w:val="20"/>
          <w:szCs w:val="20"/>
          <w:lang w:val="ca-ES"/>
        </w:rPr>
        <w:t xml:space="preserve">Sisè.- </w:t>
      </w:r>
      <w:r w:rsidRPr="00AD75D0">
        <w:rPr>
          <w:rFonts w:cs="Arial"/>
          <w:sz w:val="20"/>
          <w:szCs w:val="20"/>
          <w:lang w:val="ca-ES"/>
        </w:rPr>
        <w:t>Notificar la present resolució a la part interessada amb els recursos que pot interposar i a l’oficina d’Intervenció/Tresoreria per al seu coneixement.</w:t>
      </w:r>
    </w:p>
    <w:p w14:paraId="28DFACBE" w14:textId="77777777" w:rsidR="000E6FDB" w:rsidRPr="00AD75D0" w:rsidRDefault="000E6FDB" w:rsidP="00387FE4">
      <w:pPr>
        <w:rPr>
          <w:rFonts w:cs="Arial"/>
          <w:lang w:val="ca-ES"/>
        </w:rPr>
      </w:pPr>
    </w:p>
    <w:p w14:paraId="5432C5CA" w14:textId="51310165" w:rsidR="005A7728" w:rsidRPr="00AD75D0" w:rsidRDefault="005A7728" w:rsidP="00387FE4">
      <w:pPr>
        <w:rPr>
          <w:rFonts w:cs="Arial"/>
          <w:lang w:val="ca-ES"/>
        </w:rPr>
      </w:pPr>
      <w:bookmarkStart w:id="33" w:name="DOCUMENTO_8598861"/>
      <w:bookmarkStart w:id="34" w:name="DOCUMENTO_8866698"/>
      <w:bookmarkEnd w:id="32"/>
      <w:bookmarkEnd w:id="33"/>
      <w:bookmarkEnd w:id="34"/>
      <w:r w:rsidRPr="00AD75D0">
        <w:rPr>
          <w:rFonts w:cs="Arial"/>
          <w:b/>
          <w:lang w:val="ca-ES"/>
        </w:rPr>
        <w:t>11.0.- LLICÈNCIA D’OBRES PER A LA REFORMA D’UN BANY I L’OBERTURA DE TRES FINESTRES EN FAÇANA POSTERIOR AL CARRER SANTA ANNA, NÚM.</w:t>
      </w:r>
      <w:r w:rsidR="00C21714">
        <w:rPr>
          <w:rFonts w:cs="Arial"/>
          <w:b/>
          <w:lang w:val="ca-ES"/>
        </w:rPr>
        <w:t>..</w:t>
      </w:r>
      <w:r w:rsidRPr="00AD75D0">
        <w:rPr>
          <w:rFonts w:cs="Arial"/>
          <w:b/>
          <w:lang w:val="ca-ES"/>
        </w:rPr>
        <w:t xml:space="preserve"> EXP. X2019003394</w:t>
      </w:r>
    </w:p>
    <w:p w14:paraId="3ADAACDA" w14:textId="77777777" w:rsidR="005A7728" w:rsidRPr="00AD75D0" w:rsidRDefault="005A7728" w:rsidP="00387FE4">
      <w:pPr>
        <w:rPr>
          <w:rFonts w:cs="Arial"/>
          <w:lang w:val="ca-ES"/>
        </w:rPr>
      </w:pPr>
    </w:p>
    <w:p w14:paraId="0465C30B" w14:textId="77777777" w:rsidR="005A7728" w:rsidRPr="00AD75D0" w:rsidRDefault="005A7728" w:rsidP="00387FE4">
      <w:pPr>
        <w:autoSpaceDE w:val="0"/>
        <w:autoSpaceDN w:val="0"/>
        <w:adjustRightInd w:val="0"/>
        <w:rPr>
          <w:rFonts w:cs="Arial"/>
          <w:lang w:val="ca-ES"/>
        </w:rPr>
      </w:pPr>
      <w:bookmarkStart w:id="35" w:name="X2019003394"/>
      <w:r w:rsidRPr="00AD75D0">
        <w:rPr>
          <w:rFonts w:cs="Arial"/>
          <w:b/>
          <w:lang w:val="ca-ES"/>
        </w:rPr>
        <w:t>S’ACORDA</w:t>
      </w:r>
    </w:p>
    <w:p w14:paraId="4EF825AE" w14:textId="77777777" w:rsidR="005A7728" w:rsidRPr="00AD75D0" w:rsidRDefault="005A7728" w:rsidP="00387FE4">
      <w:pPr>
        <w:autoSpaceDE w:val="0"/>
        <w:autoSpaceDN w:val="0"/>
        <w:adjustRightInd w:val="0"/>
        <w:rPr>
          <w:rFonts w:cs="Arial"/>
          <w:lang w:val="ca-ES"/>
        </w:rPr>
      </w:pPr>
    </w:p>
    <w:p w14:paraId="20CA7641" w14:textId="43B61128" w:rsidR="005A7728" w:rsidRPr="00AD75D0" w:rsidRDefault="005A7728" w:rsidP="00387FE4">
      <w:pPr>
        <w:rPr>
          <w:rFonts w:cs="Arial"/>
        </w:rPr>
      </w:pPr>
      <w:r w:rsidRPr="00AD75D0">
        <w:rPr>
          <w:rFonts w:cs="Arial"/>
          <w:b/>
        </w:rPr>
        <w:t>Primer.-</w:t>
      </w:r>
      <w:r w:rsidRPr="00AD75D0">
        <w:rPr>
          <w:rFonts w:cs="Arial"/>
        </w:rPr>
        <w:t xml:space="preserve"> ATORGAR Llicència d’obres al Sr. GF</w:t>
      </w:r>
      <w:r w:rsidR="00C21714">
        <w:rPr>
          <w:rFonts w:cs="Arial"/>
        </w:rPr>
        <w:t>.</w:t>
      </w:r>
      <w:r w:rsidRPr="00AD75D0">
        <w:rPr>
          <w:rFonts w:cs="Arial"/>
        </w:rPr>
        <w:t>C</w:t>
      </w:r>
      <w:r w:rsidR="00C21714">
        <w:rPr>
          <w:rFonts w:cs="Arial"/>
        </w:rPr>
        <w:t>.</w:t>
      </w:r>
      <w:r w:rsidRPr="00AD75D0">
        <w:rPr>
          <w:rFonts w:cs="Arial"/>
        </w:rPr>
        <w:t>E</w:t>
      </w:r>
      <w:r w:rsidR="00C21714">
        <w:rPr>
          <w:rFonts w:cs="Arial"/>
        </w:rPr>
        <w:t>.,</w:t>
      </w:r>
      <w:r w:rsidRPr="00AD75D0">
        <w:rPr>
          <w:rFonts w:cs="Arial"/>
        </w:rPr>
        <w:t xml:space="preserve"> amb DNI núm</w:t>
      </w:r>
      <w:r w:rsidR="00C21714">
        <w:rPr>
          <w:rFonts w:cs="Arial"/>
        </w:rPr>
        <w:t>…</w:t>
      </w:r>
      <w:r w:rsidRPr="00AD75D0">
        <w:rPr>
          <w:rFonts w:cs="Arial"/>
        </w:rPr>
        <w:t>, per a la reforma interior i creació de tres obertures en la façana posterior de l’habitatge unifamiliar entre mitgeres situat al carrer Santa Anna núm</w:t>
      </w:r>
      <w:r w:rsidR="00C21714">
        <w:rPr>
          <w:rFonts w:cs="Arial"/>
        </w:rPr>
        <w:t>…</w:t>
      </w:r>
      <w:r w:rsidRPr="00AD75D0">
        <w:rPr>
          <w:rFonts w:cs="Arial"/>
        </w:rPr>
        <w:t xml:space="preserve"> de Vilassar de Mar, segons el projecte tècnic aportat amb ID Registre E2021001409, que serà diligenciat a l’efecte, amb a les següents prescripcions:</w:t>
      </w:r>
    </w:p>
    <w:p w14:paraId="122760A0" w14:textId="77777777" w:rsidR="005A7728" w:rsidRPr="00AD75D0" w:rsidRDefault="005A7728" w:rsidP="00387FE4">
      <w:pPr>
        <w:pStyle w:val="Prrafodelista"/>
        <w:rPr>
          <w:b w:val="0"/>
          <w:bCs/>
          <w:color w:val="auto"/>
        </w:rPr>
      </w:pPr>
    </w:p>
    <w:p w14:paraId="0BB298C5" w14:textId="77777777" w:rsidR="005A7728" w:rsidRPr="00AD75D0" w:rsidRDefault="005A7728" w:rsidP="00387FE4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CONDICIONANTS previs a l’inici d’obres: caldrà aportar la següent documentació:</w:t>
      </w:r>
    </w:p>
    <w:p w14:paraId="5D9B6B59" w14:textId="77777777" w:rsidR="005A7728" w:rsidRPr="00AD75D0" w:rsidRDefault="005A7728" w:rsidP="00387FE4">
      <w:pPr>
        <w:pStyle w:val="Prrafodelista"/>
        <w:rPr>
          <w:b w:val="0"/>
          <w:bCs/>
          <w:color w:val="auto"/>
        </w:rPr>
      </w:pPr>
    </w:p>
    <w:p w14:paraId="2E720E80" w14:textId="77777777" w:rsidR="005A7728" w:rsidRPr="00AD75D0" w:rsidRDefault="005A7728" w:rsidP="00387FE4">
      <w:pPr>
        <w:pStyle w:val="Prrafodelista"/>
        <w:numPr>
          <w:ilvl w:val="0"/>
          <w:numId w:val="19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Full d’assumeix de la direcció facultativa de l’obra signat per un arquitecte.</w:t>
      </w:r>
    </w:p>
    <w:p w14:paraId="68A2FDD1" w14:textId="77777777" w:rsidR="005A7728" w:rsidRPr="00AD75D0" w:rsidRDefault="005A7728" w:rsidP="00387FE4">
      <w:pPr>
        <w:pStyle w:val="Prrafodelista"/>
        <w:numPr>
          <w:ilvl w:val="0"/>
          <w:numId w:val="19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Document d’acceptació de residus signat per un gestor de residus autoritzat.</w:t>
      </w:r>
    </w:p>
    <w:p w14:paraId="4FF03967" w14:textId="77777777" w:rsidR="005A7728" w:rsidRPr="00AD75D0" w:rsidRDefault="005A7728" w:rsidP="00387FE4">
      <w:pPr>
        <w:pStyle w:val="Prrafodelista"/>
        <w:ind w:left="1440"/>
        <w:rPr>
          <w:b w:val="0"/>
          <w:bCs/>
          <w:color w:val="auto"/>
        </w:rPr>
      </w:pPr>
    </w:p>
    <w:p w14:paraId="4DD715A2" w14:textId="77777777" w:rsidR="005A7728" w:rsidRPr="00AD75D0" w:rsidRDefault="005A7728" w:rsidP="00387FE4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4F65D34C" w14:textId="77777777" w:rsidR="005A7728" w:rsidRPr="00AD75D0" w:rsidRDefault="005A7728" w:rsidP="00387FE4">
      <w:pPr>
        <w:pStyle w:val="Prrafodelista"/>
        <w:rPr>
          <w:b w:val="0"/>
          <w:bCs/>
          <w:color w:val="auto"/>
        </w:rPr>
      </w:pPr>
    </w:p>
    <w:p w14:paraId="1067F696" w14:textId="77777777" w:rsidR="005A7728" w:rsidRPr="00AD75D0" w:rsidRDefault="005A7728" w:rsidP="00387FE4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 xml:space="preserve">CONDICIONANTS previs a la devolució de fiança: </w:t>
      </w:r>
    </w:p>
    <w:p w14:paraId="7F6B8226" w14:textId="77777777" w:rsidR="005A7728" w:rsidRPr="00AD75D0" w:rsidRDefault="005A7728" w:rsidP="00387FE4">
      <w:pPr>
        <w:pStyle w:val="Prrafodelista"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Caldrà aportar la següent documentació:</w:t>
      </w:r>
    </w:p>
    <w:p w14:paraId="5A6CEBB5" w14:textId="77777777" w:rsidR="005A7728" w:rsidRPr="00AD75D0" w:rsidRDefault="005A7728" w:rsidP="00387FE4">
      <w:pPr>
        <w:pStyle w:val="Prrafodelista"/>
        <w:rPr>
          <w:b w:val="0"/>
          <w:bCs/>
          <w:color w:val="auto"/>
        </w:rPr>
      </w:pPr>
    </w:p>
    <w:p w14:paraId="1F9B5AFE" w14:textId="77777777" w:rsidR="005A7728" w:rsidRPr="00AD75D0" w:rsidRDefault="005A7728" w:rsidP="00387FE4">
      <w:pPr>
        <w:pStyle w:val="Prrafodelista"/>
        <w:numPr>
          <w:ilvl w:val="0"/>
          <w:numId w:val="17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25FE8CC1" w14:textId="77777777" w:rsidR="005A7728" w:rsidRPr="00AD75D0" w:rsidRDefault="005A7728" w:rsidP="00387FE4">
      <w:pPr>
        <w:pStyle w:val="Prrafodelista"/>
        <w:numPr>
          <w:ilvl w:val="0"/>
          <w:numId w:val="17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Certificat de la gestió de residus, emès per gestor autoritzat.</w:t>
      </w:r>
    </w:p>
    <w:p w14:paraId="316A90B8" w14:textId="77777777" w:rsidR="005A7728" w:rsidRPr="00AD75D0" w:rsidRDefault="005A7728" w:rsidP="00387FE4">
      <w:pPr>
        <w:numPr>
          <w:ilvl w:val="0"/>
          <w:numId w:val="17"/>
        </w:numPr>
        <w:rPr>
          <w:rFonts w:cs="Arial"/>
          <w:bCs/>
        </w:rPr>
      </w:pPr>
      <w:r w:rsidRPr="00AD75D0">
        <w:rPr>
          <w:rFonts w:cs="Arial"/>
          <w:bCs/>
        </w:rPr>
        <w:t>Acreditar haver actualitzat les dades cadastrals mitjançant l’imprès 900D, segellat per l’Organisme de Gestió Tributària de Vilassar de Mar, o per la Gerència del cadastre de Barcelona.</w:t>
      </w:r>
    </w:p>
    <w:p w14:paraId="603EBD0E" w14:textId="77777777" w:rsidR="005A7728" w:rsidRPr="00AD75D0" w:rsidRDefault="005A7728" w:rsidP="00387FE4">
      <w:pPr>
        <w:pStyle w:val="Prrafodelista"/>
        <w:numPr>
          <w:ilvl w:val="0"/>
          <w:numId w:val="17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Fotografies dels béns de domini públic afectats per les obres.</w:t>
      </w:r>
    </w:p>
    <w:p w14:paraId="61E7B699" w14:textId="77777777" w:rsidR="005A7728" w:rsidRPr="00AD75D0" w:rsidRDefault="005A7728" w:rsidP="00387FE4">
      <w:pPr>
        <w:rPr>
          <w:rFonts w:cs="Arial"/>
          <w:bCs/>
        </w:rPr>
      </w:pPr>
    </w:p>
    <w:p w14:paraId="1154F6BC" w14:textId="77777777" w:rsidR="005A7728" w:rsidRPr="00AD75D0" w:rsidRDefault="005A7728" w:rsidP="00387FE4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AD75D0">
        <w:rPr>
          <w:b w:val="0"/>
          <w:bCs/>
          <w:color w:val="auto"/>
        </w:rPr>
        <w:t>EXCLUSIONS: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038A3409" w14:textId="77777777" w:rsidR="005A7728" w:rsidRPr="00AD75D0" w:rsidRDefault="005A7728" w:rsidP="00387FE4">
      <w:pPr>
        <w:rPr>
          <w:rFonts w:cs="Arial"/>
        </w:rPr>
      </w:pPr>
    </w:p>
    <w:p w14:paraId="67FAF769" w14:textId="77777777" w:rsidR="005A7728" w:rsidRPr="00AD75D0" w:rsidRDefault="005A7728" w:rsidP="00387FE4">
      <w:pPr>
        <w:rPr>
          <w:rFonts w:cs="Arial"/>
        </w:rPr>
      </w:pPr>
      <w:r w:rsidRPr="00AD75D0">
        <w:rPr>
          <w:rFonts w:cs="Arial"/>
          <w:b/>
        </w:rPr>
        <w:t>Segon.-</w:t>
      </w:r>
      <w:r w:rsidRPr="00AD75D0">
        <w:rPr>
          <w:rFonts w:cs="Arial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21F2758D" w14:textId="77777777" w:rsidR="005A7728" w:rsidRPr="00AD75D0" w:rsidRDefault="005A7728" w:rsidP="00387FE4">
      <w:pPr>
        <w:rPr>
          <w:rFonts w:cs="Arial"/>
        </w:rPr>
      </w:pPr>
    </w:p>
    <w:p w14:paraId="6D94661B" w14:textId="77777777" w:rsidR="005A7728" w:rsidRPr="00AD75D0" w:rsidRDefault="005A7728" w:rsidP="00387FE4">
      <w:pPr>
        <w:rPr>
          <w:rFonts w:cs="Arial"/>
        </w:rPr>
      </w:pPr>
      <w:r w:rsidRPr="00AD75D0">
        <w:rPr>
          <w:rFonts w:cs="Arial"/>
          <w:b/>
        </w:rPr>
        <w:t xml:space="preserve">Tercer.- </w:t>
      </w:r>
      <w:r w:rsidRPr="00AD75D0">
        <w:rPr>
          <w:rFonts w:cs="Arial"/>
        </w:rPr>
        <w:t>Establir les següents bases per a la liquidació de drets:</w:t>
      </w:r>
    </w:p>
    <w:p w14:paraId="711E0960" w14:textId="77777777" w:rsidR="005A7728" w:rsidRPr="00AD75D0" w:rsidRDefault="005A7728" w:rsidP="00387FE4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AD75D0" w:rsidRPr="00AD75D0" w14:paraId="36AAD268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85A938C" w14:textId="77777777" w:rsidR="005A7728" w:rsidRPr="00AD75D0" w:rsidRDefault="005A7728" w:rsidP="00387FE4">
            <w:pPr>
              <w:rPr>
                <w:rFonts w:cs="Arial"/>
              </w:rPr>
            </w:pPr>
            <w:r w:rsidRPr="00AD75D0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5DB3C73" w14:textId="77777777" w:rsidR="005A7728" w:rsidRPr="00AD75D0" w:rsidRDefault="005A7728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>6.390,00 €</w:t>
            </w:r>
          </w:p>
        </w:tc>
      </w:tr>
      <w:tr w:rsidR="00AD75D0" w:rsidRPr="00AD75D0" w14:paraId="277D7A87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256B653" w14:textId="77777777" w:rsidR="005A7728" w:rsidRPr="00AD75D0" w:rsidRDefault="005A7728" w:rsidP="00387FE4">
            <w:pPr>
              <w:rPr>
                <w:rFonts w:cs="Arial"/>
                <w:b/>
              </w:rPr>
            </w:pPr>
            <w:r w:rsidRPr="00AD75D0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639D601F" w14:textId="77777777" w:rsidR="005A7728" w:rsidRPr="00AD75D0" w:rsidRDefault="005A7728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 xml:space="preserve">Sí </w:t>
            </w:r>
          </w:p>
        </w:tc>
      </w:tr>
      <w:tr w:rsidR="00AD75D0" w:rsidRPr="00AD75D0" w14:paraId="5F751152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3D24AC9" w14:textId="77777777" w:rsidR="005A7728" w:rsidRPr="00AD75D0" w:rsidRDefault="005A7728" w:rsidP="00387FE4">
            <w:pPr>
              <w:rPr>
                <w:rFonts w:cs="Arial"/>
                <w:b/>
              </w:rPr>
            </w:pPr>
            <w:r w:rsidRPr="00AD75D0">
              <w:rPr>
                <w:rFonts w:cs="Arial"/>
              </w:rPr>
              <w:t xml:space="preserve">Fiança Garantia Béns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58BCE46" w14:textId="77777777" w:rsidR="005A7728" w:rsidRPr="00AD75D0" w:rsidRDefault="005A7728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>729,00 €</w:t>
            </w:r>
          </w:p>
        </w:tc>
      </w:tr>
    </w:tbl>
    <w:p w14:paraId="3E23BFD5" w14:textId="77777777" w:rsidR="005A7728" w:rsidRPr="00AD75D0" w:rsidRDefault="005A7728" w:rsidP="00387FE4">
      <w:pPr>
        <w:rPr>
          <w:rFonts w:cs="Arial"/>
          <w:bCs/>
          <w:lang w:val="ca-ES"/>
        </w:rPr>
      </w:pPr>
      <w:r w:rsidRPr="00AD75D0">
        <w:rPr>
          <w:rFonts w:cs="Arial"/>
          <w:b/>
          <w:lang w:val="ca-ES"/>
        </w:rPr>
        <w:t xml:space="preserve">Quart.- </w:t>
      </w:r>
      <w:r w:rsidRPr="00AD75D0">
        <w:rPr>
          <w:rFonts w:cs="Arial"/>
          <w:bCs/>
          <w:lang w:val="ca-ES"/>
        </w:rPr>
        <w:t>Aprovar l’autoliquidació 2021 ICIO 0000000089 per un import de 394,85 €.</w:t>
      </w:r>
    </w:p>
    <w:p w14:paraId="7C832A50" w14:textId="3C088DE6" w:rsidR="005A7728" w:rsidRPr="00AD75D0" w:rsidRDefault="00F01475" w:rsidP="00387FE4">
      <w:pPr>
        <w:rPr>
          <w:rFonts w:cs="Arial"/>
          <w:bCs/>
          <w:lang w:val="ca-ES"/>
        </w:rPr>
      </w:pPr>
      <w:r w:rsidRPr="00AD75D0">
        <w:rPr>
          <w:rFonts w:cs="Arial"/>
          <w:b/>
          <w:lang w:val="ca-ES"/>
        </w:rPr>
        <w:t>Sisè</w:t>
      </w:r>
      <w:r w:rsidR="005A7728" w:rsidRPr="00AD75D0">
        <w:rPr>
          <w:rFonts w:cs="Arial"/>
          <w:b/>
          <w:lang w:val="ca-ES"/>
        </w:rPr>
        <w:t>.-</w:t>
      </w:r>
      <w:r w:rsidR="005A7728" w:rsidRPr="00AD75D0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742942A2" w14:textId="77777777" w:rsidR="005A7728" w:rsidRPr="00AD75D0" w:rsidRDefault="005A7728" w:rsidP="00387FE4">
      <w:pPr>
        <w:rPr>
          <w:rFonts w:cs="Arial"/>
          <w:lang w:val="ca-ES"/>
        </w:rPr>
      </w:pPr>
      <w:bookmarkStart w:id="36" w:name="DOCUMENTO_8821531"/>
      <w:bookmarkStart w:id="37" w:name="DOCUMENTO_8866701"/>
      <w:bookmarkEnd w:id="35"/>
      <w:bookmarkEnd w:id="36"/>
      <w:bookmarkEnd w:id="37"/>
    </w:p>
    <w:p w14:paraId="6DEE28C6" w14:textId="7EF169E6" w:rsidR="0076244A" w:rsidRPr="00AD75D0" w:rsidRDefault="0076244A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>12.0.- LLICÈNCIA D’OBRES PER A LA REFORMA INTERIOR D’UN HABITATGE EN EDIFICI PLURIFAMILIAR AL CARRER ENRIC GRANADOS EXP. X2019003534</w:t>
      </w:r>
    </w:p>
    <w:p w14:paraId="649F31BB" w14:textId="77777777" w:rsidR="0076244A" w:rsidRPr="00AD75D0" w:rsidRDefault="0076244A" w:rsidP="00387FE4">
      <w:pPr>
        <w:rPr>
          <w:rFonts w:cs="Arial"/>
          <w:lang w:val="ca-ES"/>
        </w:rPr>
      </w:pPr>
    </w:p>
    <w:p w14:paraId="0B3C5E8A" w14:textId="77777777" w:rsidR="0076244A" w:rsidRPr="00AD75D0" w:rsidRDefault="0076244A" w:rsidP="00387FE4">
      <w:pPr>
        <w:autoSpaceDE w:val="0"/>
        <w:autoSpaceDN w:val="0"/>
        <w:adjustRightInd w:val="0"/>
        <w:rPr>
          <w:rFonts w:cs="Arial"/>
          <w:lang w:val="ca-ES"/>
        </w:rPr>
      </w:pPr>
      <w:bookmarkStart w:id="38" w:name="X2019003534"/>
      <w:r w:rsidRPr="00AD75D0">
        <w:rPr>
          <w:rFonts w:cs="Arial"/>
          <w:b/>
          <w:lang w:val="ca-ES"/>
        </w:rPr>
        <w:t>S’ACORDA</w:t>
      </w:r>
    </w:p>
    <w:p w14:paraId="26037EB2" w14:textId="77777777" w:rsidR="0076244A" w:rsidRPr="00AD75D0" w:rsidRDefault="0076244A" w:rsidP="00387FE4">
      <w:pPr>
        <w:autoSpaceDE w:val="0"/>
        <w:autoSpaceDN w:val="0"/>
        <w:adjustRightInd w:val="0"/>
        <w:rPr>
          <w:rFonts w:cs="Arial"/>
          <w:lang w:val="ca-ES"/>
        </w:rPr>
      </w:pPr>
    </w:p>
    <w:p w14:paraId="6F202CBB" w14:textId="2DC95677" w:rsidR="0076244A" w:rsidRPr="00AD75D0" w:rsidRDefault="0076244A" w:rsidP="00387FE4">
      <w:pPr>
        <w:rPr>
          <w:rFonts w:cs="Arial"/>
        </w:rPr>
      </w:pPr>
      <w:r w:rsidRPr="00AD75D0">
        <w:rPr>
          <w:rFonts w:cs="Arial"/>
          <w:b/>
        </w:rPr>
        <w:t>Primer.-</w:t>
      </w:r>
      <w:r w:rsidRPr="00AD75D0">
        <w:rPr>
          <w:rFonts w:cs="Arial"/>
        </w:rPr>
        <w:t xml:space="preserve"> ATORGAR al</w:t>
      </w:r>
      <w:r w:rsidRPr="00AD75D0">
        <w:rPr>
          <w:rFonts w:eastAsia="Times New Roman" w:cs="Arial"/>
        </w:rPr>
        <w:t xml:space="preserve"> Sr. L</w:t>
      </w:r>
      <w:r w:rsidR="00C21714">
        <w:rPr>
          <w:rFonts w:eastAsia="Times New Roman" w:cs="Arial"/>
        </w:rPr>
        <w:t>.</w:t>
      </w:r>
      <w:r w:rsidRPr="00AD75D0">
        <w:rPr>
          <w:rFonts w:eastAsia="Times New Roman" w:cs="Arial"/>
        </w:rPr>
        <w:t>P</w:t>
      </w:r>
      <w:r w:rsidR="00C21714">
        <w:rPr>
          <w:rFonts w:eastAsia="Times New Roman" w:cs="Arial"/>
        </w:rPr>
        <w:t>.</w:t>
      </w:r>
      <w:r w:rsidRPr="00AD75D0">
        <w:rPr>
          <w:rFonts w:eastAsia="Times New Roman" w:cs="Arial"/>
        </w:rPr>
        <w:t>C</w:t>
      </w:r>
      <w:r w:rsidR="00C21714">
        <w:rPr>
          <w:rFonts w:eastAsia="Times New Roman" w:cs="Arial"/>
        </w:rPr>
        <w:t>.</w:t>
      </w:r>
      <w:r w:rsidRPr="00AD75D0">
        <w:rPr>
          <w:rFonts w:cs="Arial"/>
        </w:rPr>
        <w:t>, amb DNI</w:t>
      </w:r>
      <w:r w:rsidR="00C21714">
        <w:rPr>
          <w:rFonts w:cs="Arial"/>
        </w:rPr>
        <w:t>…</w:t>
      </w:r>
      <w:r w:rsidRPr="00AD75D0">
        <w:rPr>
          <w:rFonts w:cs="Arial"/>
        </w:rPr>
        <w:t>, Llicència d’obres per a la reforma interior de l’habitatge situat al carrer Enric Granados núm</w:t>
      </w:r>
      <w:r w:rsidR="00707175">
        <w:rPr>
          <w:rFonts w:cs="Arial"/>
        </w:rPr>
        <w:t>…</w:t>
      </w:r>
      <w:r w:rsidRPr="00AD75D0">
        <w:rPr>
          <w:rFonts w:cs="Arial"/>
        </w:rPr>
        <w:t>, d’acord amb el projecte aportat, sotmesa a les següents prescripcions:</w:t>
      </w:r>
    </w:p>
    <w:p w14:paraId="4060F95F" w14:textId="77777777" w:rsidR="0076244A" w:rsidRPr="00AD75D0" w:rsidRDefault="0076244A" w:rsidP="00387FE4">
      <w:pPr>
        <w:rPr>
          <w:rFonts w:eastAsia="Times New Roman" w:cs="Arial"/>
          <w:lang w:eastAsia="es-ES"/>
        </w:rPr>
      </w:pPr>
    </w:p>
    <w:p w14:paraId="634B79AA" w14:textId="77777777" w:rsidR="0076244A" w:rsidRPr="00AD75D0" w:rsidRDefault="0076244A" w:rsidP="00387FE4">
      <w:pPr>
        <w:pStyle w:val="Prrafodelista"/>
        <w:rPr>
          <w:rFonts w:cs="Arial"/>
          <w:b w:val="0"/>
          <w:bCs/>
          <w:color w:val="auto"/>
        </w:rPr>
      </w:pPr>
    </w:p>
    <w:p w14:paraId="61876BE3" w14:textId="77777777" w:rsidR="0076244A" w:rsidRPr="00AD75D0" w:rsidRDefault="0076244A" w:rsidP="00387FE4">
      <w:pPr>
        <w:pStyle w:val="Prrafodelista"/>
        <w:numPr>
          <w:ilvl w:val="0"/>
          <w:numId w:val="24"/>
        </w:numPr>
        <w:contextualSpacing/>
        <w:rPr>
          <w:rFonts w:cs="Arial"/>
          <w:b w:val="0"/>
          <w:bCs/>
          <w:color w:val="auto"/>
        </w:rPr>
      </w:pPr>
      <w:r w:rsidRPr="00AD75D0">
        <w:rPr>
          <w:rFonts w:cs="Arial"/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2342CA58" w14:textId="77777777" w:rsidR="0076244A" w:rsidRPr="00AD75D0" w:rsidRDefault="0076244A" w:rsidP="00387FE4">
      <w:pPr>
        <w:pStyle w:val="Prrafodelista"/>
        <w:rPr>
          <w:rFonts w:cs="Arial"/>
          <w:b w:val="0"/>
          <w:bCs/>
          <w:color w:val="auto"/>
        </w:rPr>
      </w:pPr>
    </w:p>
    <w:p w14:paraId="54595481" w14:textId="77777777" w:rsidR="0076244A" w:rsidRPr="00AD75D0" w:rsidRDefault="0076244A" w:rsidP="00387FE4">
      <w:pPr>
        <w:pStyle w:val="Prrafodelista"/>
        <w:numPr>
          <w:ilvl w:val="0"/>
          <w:numId w:val="24"/>
        </w:numPr>
        <w:contextualSpacing/>
        <w:rPr>
          <w:rFonts w:cs="Arial"/>
          <w:b w:val="0"/>
          <w:bCs/>
          <w:color w:val="auto"/>
        </w:rPr>
      </w:pPr>
      <w:r w:rsidRPr="00AD75D0">
        <w:rPr>
          <w:rFonts w:cs="Arial"/>
          <w:b w:val="0"/>
          <w:bCs/>
          <w:color w:val="auto"/>
        </w:rPr>
        <w:t xml:space="preserve">CONDICIONANTS previs al tancament de l’expedient: </w:t>
      </w:r>
    </w:p>
    <w:p w14:paraId="020BBE18" w14:textId="77777777" w:rsidR="0076244A" w:rsidRPr="00AD75D0" w:rsidRDefault="0076244A" w:rsidP="00387FE4">
      <w:pPr>
        <w:pStyle w:val="Prrafodelista"/>
        <w:ind w:left="0"/>
        <w:rPr>
          <w:rFonts w:cs="Arial"/>
          <w:b w:val="0"/>
          <w:bCs/>
          <w:color w:val="auto"/>
        </w:rPr>
      </w:pPr>
    </w:p>
    <w:p w14:paraId="17886168" w14:textId="77777777" w:rsidR="0076244A" w:rsidRPr="00AD75D0" w:rsidRDefault="0076244A" w:rsidP="00387FE4">
      <w:pPr>
        <w:pStyle w:val="Prrafodelista"/>
        <w:rPr>
          <w:rFonts w:cs="Arial"/>
          <w:b w:val="0"/>
          <w:bCs/>
          <w:color w:val="auto"/>
        </w:rPr>
      </w:pPr>
      <w:r w:rsidRPr="00AD75D0">
        <w:rPr>
          <w:rFonts w:cs="Arial"/>
          <w:b w:val="0"/>
          <w:bCs/>
          <w:color w:val="auto"/>
        </w:rPr>
        <w:lastRenderedPageBreak/>
        <w:t>Caldrà aportar la següent documentació:</w:t>
      </w:r>
    </w:p>
    <w:p w14:paraId="660D9F95" w14:textId="77777777" w:rsidR="0076244A" w:rsidRPr="00AD75D0" w:rsidRDefault="0076244A" w:rsidP="00387FE4">
      <w:pPr>
        <w:pStyle w:val="Prrafodelista"/>
        <w:numPr>
          <w:ilvl w:val="0"/>
          <w:numId w:val="17"/>
        </w:numPr>
        <w:ind w:left="720"/>
        <w:contextualSpacing/>
        <w:rPr>
          <w:rFonts w:cs="Arial"/>
          <w:b w:val="0"/>
          <w:bCs/>
          <w:color w:val="auto"/>
        </w:rPr>
      </w:pPr>
      <w:r w:rsidRPr="00AD75D0">
        <w:rPr>
          <w:rFonts w:cs="Arial"/>
          <w:b w:val="0"/>
          <w:bCs/>
          <w:color w:val="auto"/>
        </w:rPr>
        <w:t>Certificat final d’obra en el termini màxim d’un mes des de la data de finalització de les obres.</w:t>
      </w:r>
    </w:p>
    <w:p w14:paraId="33B00EF1" w14:textId="77777777" w:rsidR="0076244A" w:rsidRPr="00AD75D0" w:rsidRDefault="0076244A" w:rsidP="00387FE4">
      <w:pPr>
        <w:pStyle w:val="Prrafodelista"/>
        <w:numPr>
          <w:ilvl w:val="0"/>
          <w:numId w:val="17"/>
        </w:numPr>
        <w:ind w:left="720"/>
        <w:contextualSpacing/>
        <w:jc w:val="left"/>
        <w:rPr>
          <w:rFonts w:cs="Arial"/>
          <w:b w:val="0"/>
          <w:bCs/>
          <w:color w:val="auto"/>
        </w:rPr>
      </w:pPr>
      <w:r w:rsidRPr="00AD75D0">
        <w:rPr>
          <w:rFonts w:cs="Arial"/>
          <w:b w:val="0"/>
          <w:bCs/>
          <w:color w:val="auto"/>
        </w:rPr>
        <w:t>Certificat de la gestió de residus, emès per gestor autoritzat.</w:t>
      </w:r>
    </w:p>
    <w:p w14:paraId="0439F80A" w14:textId="77777777" w:rsidR="0076244A" w:rsidRPr="00AD75D0" w:rsidRDefault="0076244A" w:rsidP="00387FE4">
      <w:pPr>
        <w:ind w:left="360"/>
        <w:rPr>
          <w:rFonts w:cs="Arial"/>
        </w:rPr>
      </w:pPr>
      <w:r w:rsidRPr="00AD75D0">
        <w:rPr>
          <w:rFonts w:cs="Arial"/>
        </w:rPr>
        <w:t xml:space="preserve">c) EXCLUSIONS: </w:t>
      </w:r>
      <w:r w:rsidRPr="00AD75D0">
        <w:rPr>
          <w:rFonts w:cs="Arial"/>
          <w:bCs/>
        </w:rPr>
        <w:t>la</w:t>
      </w:r>
      <w:r w:rsidRPr="00AD75D0">
        <w:rPr>
          <w:rFonts w:cs="Arial"/>
          <w:b/>
        </w:rPr>
        <w:t xml:space="preserve"> </w:t>
      </w:r>
      <w:r w:rsidRPr="00AD75D0">
        <w:rPr>
          <w:rFonts w:cs="Arial"/>
        </w:rPr>
        <w:t>llicència no empara l’execució d’obres en el domini públic (rases per al pas d’instal·lacions, guals d’accés de vehicles, etc),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3EED4BDC" w14:textId="77777777" w:rsidR="0076244A" w:rsidRPr="00AD75D0" w:rsidRDefault="0076244A" w:rsidP="00387FE4">
      <w:pPr>
        <w:rPr>
          <w:rFonts w:cs="Arial"/>
        </w:rPr>
      </w:pPr>
    </w:p>
    <w:p w14:paraId="3084018D" w14:textId="77777777" w:rsidR="0076244A" w:rsidRPr="00AD75D0" w:rsidRDefault="0076244A" w:rsidP="00387FE4">
      <w:pPr>
        <w:rPr>
          <w:rFonts w:cs="Arial"/>
        </w:rPr>
      </w:pPr>
      <w:r w:rsidRPr="00AD75D0">
        <w:rPr>
          <w:rFonts w:cs="Arial"/>
          <w:b/>
        </w:rPr>
        <w:t>Segon.-</w:t>
      </w:r>
      <w:r w:rsidRPr="00AD75D0">
        <w:rPr>
          <w:rFonts w:cs="Arial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4C8CB52D" w14:textId="77777777" w:rsidR="0076244A" w:rsidRPr="00AD75D0" w:rsidRDefault="0076244A" w:rsidP="00387FE4">
      <w:pPr>
        <w:rPr>
          <w:rFonts w:cs="Arial"/>
        </w:rPr>
      </w:pPr>
      <w:r w:rsidRPr="00AD75D0">
        <w:rPr>
          <w:rFonts w:cs="Arial"/>
          <w:b/>
        </w:rPr>
        <w:t xml:space="preserve">Tercer.- </w:t>
      </w:r>
      <w:r w:rsidRPr="00AD75D0">
        <w:rPr>
          <w:rFonts w:cs="Arial"/>
        </w:rPr>
        <w:t>Establir les següents bases per a la liquidació de drets:</w:t>
      </w:r>
    </w:p>
    <w:p w14:paraId="4D0F4E3F" w14:textId="77777777" w:rsidR="0076244A" w:rsidRPr="00AD75D0" w:rsidRDefault="0076244A" w:rsidP="00387FE4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AD75D0" w:rsidRPr="00AD75D0" w14:paraId="3631BBEF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F39AAFD" w14:textId="77777777" w:rsidR="0076244A" w:rsidRPr="00AD75D0" w:rsidRDefault="0076244A" w:rsidP="00387FE4">
            <w:pPr>
              <w:rPr>
                <w:rFonts w:cs="Arial"/>
              </w:rPr>
            </w:pPr>
            <w:r w:rsidRPr="00AD75D0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2619F86" w14:textId="77777777" w:rsidR="0076244A" w:rsidRPr="00AD75D0" w:rsidRDefault="0076244A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>35.458,69 €</w:t>
            </w:r>
          </w:p>
        </w:tc>
      </w:tr>
      <w:tr w:rsidR="00AD75D0" w:rsidRPr="00AD75D0" w14:paraId="0EE42763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D039B03" w14:textId="77777777" w:rsidR="0076244A" w:rsidRPr="00AD75D0" w:rsidRDefault="0076244A" w:rsidP="00387FE4">
            <w:pPr>
              <w:rPr>
                <w:rFonts w:cs="Arial"/>
                <w:b/>
              </w:rPr>
            </w:pPr>
            <w:r w:rsidRPr="00AD75D0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E5E9E19" w14:textId="77777777" w:rsidR="0076244A" w:rsidRPr="00AD75D0" w:rsidRDefault="0076244A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>No en demana</w:t>
            </w:r>
          </w:p>
        </w:tc>
      </w:tr>
      <w:tr w:rsidR="0076244A" w:rsidRPr="00AD75D0" w14:paraId="4F8D2D98" w14:textId="77777777" w:rsidTr="00F6288D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1C7AFA5" w14:textId="77777777" w:rsidR="0076244A" w:rsidRPr="00AD75D0" w:rsidRDefault="0076244A" w:rsidP="00387FE4">
            <w:pPr>
              <w:rPr>
                <w:rFonts w:cs="Arial"/>
                <w:b/>
              </w:rPr>
            </w:pPr>
            <w:r w:rsidRPr="00AD75D0">
              <w:rPr>
                <w:rFonts w:cs="Arial"/>
              </w:rPr>
              <w:t xml:space="preserve">Fiança Garantia Béns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4AA2D00" w14:textId="77777777" w:rsidR="0076244A" w:rsidRPr="00AD75D0" w:rsidRDefault="0076244A" w:rsidP="00387FE4">
            <w:pPr>
              <w:jc w:val="right"/>
              <w:rPr>
                <w:rFonts w:cs="Arial"/>
                <w:b/>
              </w:rPr>
            </w:pPr>
            <w:r w:rsidRPr="00AD75D0">
              <w:rPr>
                <w:rFonts w:cs="Arial"/>
                <w:b/>
              </w:rPr>
              <w:t>No</w:t>
            </w:r>
          </w:p>
        </w:tc>
      </w:tr>
    </w:tbl>
    <w:p w14:paraId="761AFCD4" w14:textId="77777777" w:rsidR="0076244A" w:rsidRPr="00AD75D0" w:rsidRDefault="0076244A" w:rsidP="00387FE4">
      <w:pPr>
        <w:rPr>
          <w:rFonts w:cs="Arial"/>
          <w:b/>
          <w:highlight w:val="magenta"/>
          <w:lang w:val="ca-ES"/>
        </w:rPr>
      </w:pPr>
    </w:p>
    <w:p w14:paraId="04623E57" w14:textId="77777777" w:rsidR="0076244A" w:rsidRPr="00AD75D0" w:rsidRDefault="0076244A" w:rsidP="00387FE4">
      <w:pPr>
        <w:rPr>
          <w:rFonts w:cs="Arial"/>
          <w:b/>
          <w:lang w:val="ca-ES"/>
        </w:rPr>
      </w:pPr>
      <w:r w:rsidRPr="00AD75D0">
        <w:rPr>
          <w:rFonts w:cs="Arial"/>
          <w:b/>
          <w:lang w:val="ca-ES"/>
        </w:rPr>
        <w:t xml:space="preserve">Quart.- </w:t>
      </w:r>
      <w:r w:rsidRPr="00AD75D0">
        <w:rPr>
          <w:rFonts w:cs="Arial"/>
          <w:bCs/>
          <w:lang w:val="ca-ES"/>
        </w:rPr>
        <w:t>Aprovar l’autoliquidació ICIO 2021 0000000062 per un import de 1.950,23 €.</w:t>
      </w:r>
    </w:p>
    <w:p w14:paraId="47FE43AE" w14:textId="77777777" w:rsidR="0076244A" w:rsidRPr="00AD75D0" w:rsidRDefault="0076244A" w:rsidP="00387FE4">
      <w:pPr>
        <w:rPr>
          <w:rFonts w:cs="Arial"/>
          <w:lang w:val="ca-ES"/>
        </w:rPr>
      </w:pPr>
      <w:r w:rsidRPr="00AD75D0">
        <w:rPr>
          <w:rFonts w:cs="Arial"/>
          <w:b/>
          <w:lang w:val="ca-ES"/>
        </w:rPr>
        <w:t xml:space="preserve">Cinquè.- </w:t>
      </w:r>
      <w:r w:rsidRPr="00AD75D0">
        <w:rPr>
          <w:rFonts w:cs="Arial"/>
          <w:bCs/>
          <w:lang w:val="ca-ES"/>
        </w:rPr>
        <w:t>Notificar</w:t>
      </w:r>
      <w:r w:rsidRPr="00AD75D0">
        <w:rPr>
          <w:rFonts w:cs="Arial"/>
          <w:b/>
          <w:lang w:val="ca-ES"/>
        </w:rPr>
        <w:t xml:space="preserve"> </w:t>
      </w:r>
      <w:r w:rsidRPr="00AD75D0">
        <w:rPr>
          <w:rFonts w:cs="Arial"/>
        </w:rPr>
        <w:t>la present resolució a la part interessada amb els recursos que pot interposar, i a l’ oficina d’ Intervenció/ Tresoreria per al seu coneixement.</w:t>
      </w:r>
    </w:p>
    <w:p w14:paraId="00774D45" w14:textId="77777777" w:rsidR="0076244A" w:rsidRPr="00AD75D0" w:rsidRDefault="0076244A" w:rsidP="00387FE4">
      <w:pPr>
        <w:rPr>
          <w:rFonts w:cs="Arial"/>
          <w:lang w:val="ca-ES"/>
        </w:rPr>
      </w:pPr>
    </w:p>
    <w:p w14:paraId="2528EE9A" w14:textId="77777777" w:rsidR="00F958D5" w:rsidRDefault="00F958D5" w:rsidP="00387FE4">
      <w:pPr>
        <w:rPr>
          <w:rFonts w:cs="Arial"/>
          <w:b/>
          <w:lang w:val="ca-ES"/>
        </w:rPr>
      </w:pPr>
      <w:bookmarkStart w:id="39" w:name="DOCUMENTO_8832570"/>
      <w:bookmarkStart w:id="40" w:name="DOCUMENTO_8866703"/>
      <w:bookmarkStart w:id="41" w:name="X2021001181"/>
      <w:bookmarkEnd w:id="38"/>
      <w:bookmarkEnd w:id="39"/>
      <w:bookmarkEnd w:id="40"/>
      <w:r>
        <w:rPr>
          <w:rFonts w:cs="Arial"/>
          <w:b/>
          <w:lang w:val="ca-ES"/>
        </w:rPr>
        <w:t>13.0.- FORA DE L'ORDRE DEL DIA</w:t>
      </w:r>
    </w:p>
    <w:p w14:paraId="2E563F25" w14:textId="77777777" w:rsidR="00F958D5" w:rsidRPr="004E5E89" w:rsidRDefault="00F958D5" w:rsidP="00387FE4">
      <w:pPr>
        <w:rPr>
          <w:rFonts w:cs="Arial"/>
          <w:b/>
          <w:lang w:val="ca-ES"/>
        </w:rPr>
      </w:pPr>
    </w:p>
    <w:p w14:paraId="3DC146EF" w14:textId="1F38D274" w:rsidR="00F958D5" w:rsidRPr="004E5E89" w:rsidRDefault="00F958D5" w:rsidP="00387FE4">
      <w:pPr>
        <w:pStyle w:val="normal1"/>
        <w:spacing w:before="0" w:after="0"/>
      </w:pPr>
      <w:r w:rsidRPr="004E5E89">
        <w:t>A proposta de la Presidència i d'acord amb el que disposen els articles 83 i 113 del Reglament d'Organització, Funcionament i Règim Jurídic de les Entitats Locals de 28 de novembre de 1986, els membres de la Junta de Govern acorden</w:t>
      </w:r>
      <w:r w:rsidR="004E5E89">
        <w:t xml:space="preserve"> </w:t>
      </w:r>
      <w:r w:rsidRPr="004E5E89">
        <w:t>declarar d'urgència el següent assumpte.</w:t>
      </w:r>
    </w:p>
    <w:p w14:paraId="3ACB0628" w14:textId="77777777" w:rsidR="00F958D5" w:rsidRPr="004E5E89" w:rsidRDefault="00F958D5" w:rsidP="00387FE4">
      <w:pPr>
        <w:rPr>
          <w:rFonts w:cs="Arial"/>
          <w:lang w:val="ca-ES"/>
        </w:rPr>
      </w:pPr>
    </w:p>
    <w:p w14:paraId="19B80360" w14:textId="77777777" w:rsidR="00F958D5" w:rsidRPr="004E5E89" w:rsidRDefault="00F958D5" w:rsidP="00387FE4">
      <w:pPr>
        <w:rPr>
          <w:rFonts w:cs="Arial"/>
          <w:lang w:val="ca-ES"/>
        </w:rPr>
      </w:pPr>
      <w:r w:rsidRPr="004E5E89">
        <w:rPr>
          <w:rFonts w:cs="Arial"/>
          <w:b/>
          <w:lang w:val="ca-ES"/>
        </w:rPr>
        <w:t>13.1.- APROVACIÓ DE L'ADJUDICACIÓ DEL SERVEI DE DINAMITZACIÓ ESPAI JOVE DE CAN JORBA. X2020004362.</w:t>
      </w:r>
    </w:p>
    <w:p w14:paraId="4366415B" w14:textId="77777777" w:rsidR="00F958D5" w:rsidRPr="004E5E89" w:rsidRDefault="00F958D5" w:rsidP="00387FE4">
      <w:pPr>
        <w:rPr>
          <w:rFonts w:cs="Arial"/>
          <w:lang w:val="ca-ES"/>
        </w:rPr>
      </w:pPr>
    </w:p>
    <w:p w14:paraId="3F0D067C" w14:textId="77777777" w:rsidR="00F958D5" w:rsidRPr="004E5E89" w:rsidRDefault="00F958D5" w:rsidP="00707175">
      <w:pPr>
        <w:jc w:val="left"/>
        <w:rPr>
          <w:b/>
          <w:kern w:val="22"/>
          <w:lang w:val="ca-ES" w:eastAsia="es-ES"/>
        </w:rPr>
      </w:pPr>
      <w:bookmarkStart w:id="42" w:name="X2020004362"/>
      <w:r w:rsidRPr="004E5E89">
        <w:rPr>
          <w:b/>
          <w:kern w:val="22"/>
          <w:lang w:val="ca-ES" w:eastAsia="es-ES"/>
        </w:rPr>
        <w:t>ES PROPOSA:</w:t>
      </w:r>
    </w:p>
    <w:p w14:paraId="71BE9504" w14:textId="77777777" w:rsidR="00F958D5" w:rsidRPr="004E5E89" w:rsidRDefault="00F958D5" w:rsidP="00387FE4">
      <w:pPr>
        <w:rPr>
          <w:highlight w:val="yellow"/>
          <w:lang w:val="ca-ES" w:eastAsia="es-ES"/>
        </w:rPr>
      </w:pPr>
    </w:p>
    <w:p w14:paraId="3767AFB7" w14:textId="20CBAD36" w:rsidR="00F958D5" w:rsidRDefault="00F958D5" w:rsidP="00387FE4">
      <w:pPr>
        <w:rPr>
          <w:lang w:val="ca-ES" w:eastAsia="es-ES"/>
        </w:rPr>
      </w:pPr>
      <w:r w:rsidRPr="004E5E89">
        <w:rPr>
          <w:b/>
          <w:lang w:val="ca-ES" w:eastAsia="es-ES"/>
        </w:rPr>
        <w:t>Primer.</w:t>
      </w:r>
      <w:r w:rsidRPr="004E5E89">
        <w:rPr>
          <w:lang w:val="ca-ES" w:eastAsia="es-ES"/>
        </w:rPr>
        <w:t xml:space="preserve"> Aprovar la classificació de les ofertes proposada per la Mesa de contractació en data  15 de març de 2021, d’acord amb el següent resultat:</w:t>
      </w:r>
    </w:p>
    <w:p w14:paraId="40C0BFE4" w14:textId="77777777" w:rsidR="00707175" w:rsidRPr="004E5E89" w:rsidRDefault="00707175" w:rsidP="00387FE4">
      <w:pPr>
        <w:rPr>
          <w:lang w:val="ca-ES" w:eastAsia="es-E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376"/>
        <w:gridCol w:w="3058"/>
        <w:gridCol w:w="1753"/>
      </w:tblGrid>
      <w:tr w:rsidR="004E5E89" w:rsidRPr="004E5E89" w14:paraId="17F5D191" w14:textId="77777777" w:rsidTr="000D6241">
        <w:tc>
          <w:tcPr>
            <w:tcW w:w="1206" w:type="dxa"/>
            <w:shd w:val="clear" w:color="auto" w:fill="auto"/>
          </w:tcPr>
          <w:p w14:paraId="1FCCE3A9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b/>
                <w:lang w:val="ca-ES"/>
              </w:rPr>
            </w:pPr>
            <w:r w:rsidRPr="004E5E89">
              <w:rPr>
                <w:rFonts w:ascii="Calibri" w:hAnsi="Calibri" w:cs="Calibri"/>
                <w:b/>
                <w:lang w:val="ca-ES"/>
              </w:rPr>
              <w:t>Classificació</w:t>
            </w:r>
          </w:p>
        </w:tc>
        <w:tc>
          <w:tcPr>
            <w:tcW w:w="1376" w:type="dxa"/>
            <w:shd w:val="clear" w:color="auto" w:fill="auto"/>
          </w:tcPr>
          <w:p w14:paraId="12469E9E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b/>
                <w:lang w:val="ca-ES"/>
              </w:rPr>
            </w:pPr>
            <w:r w:rsidRPr="004E5E89">
              <w:rPr>
                <w:rFonts w:ascii="Calibri" w:hAnsi="Calibri" w:cs="Calibri"/>
                <w:b/>
                <w:lang w:val="ca-ES"/>
              </w:rPr>
              <w:t>Oferta</w:t>
            </w:r>
          </w:p>
        </w:tc>
        <w:tc>
          <w:tcPr>
            <w:tcW w:w="3520" w:type="dxa"/>
            <w:shd w:val="clear" w:color="auto" w:fill="auto"/>
          </w:tcPr>
          <w:p w14:paraId="3A3FCD2B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b/>
                <w:lang w:val="ca-ES"/>
              </w:rPr>
            </w:pPr>
            <w:r w:rsidRPr="004E5E89">
              <w:rPr>
                <w:rFonts w:ascii="Calibri" w:hAnsi="Calibri" w:cs="Calibri"/>
                <w:b/>
                <w:lang w:val="ca-ES"/>
              </w:rPr>
              <w:t>Licitador</w:t>
            </w:r>
          </w:p>
        </w:tc>
        <w:tc>
          <w:tcPr>
            <w:tcW w:w="1943" w:type="dxa"/>
            <w:shd w:val="clear" w:color="auto" w:fill="auto"/>
          </w:tcPr>
          <w:p w14:paraId="3CAEC62F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b/>
                <w:lang w:val="ca-ES"/>
              </w:rPr>
            </w:pPr>
            <w:r w:rsidRPr="004E5E89">
              <w:rPr>
                <w:rFonts w:ascii="Calibri" w:hAnsi="Calibri" w:cs="Calibri"/>
                <w:b/>
                <w:lang w:val="ca-ES"/>
              </w:rPr>
              <w:t>Total Punts</w:t>
            </w:r>
          </w:p>
        </w:tc>
      </w:tr>
      <w:tr w:rsidR="004E5E89" w:rsidRPr="004E5E89" w14:paraId="40AF5B66" w14:textId="77777777" w:rsidTr="000D6241">
        <w:tc>
          <w:tcPr>
            <w:tcW w:w="1206" w:type="dxa"/>
            <w:shd w:val="clear" w:color="auto" w:fill="auto"/>
          </w:tcPr>
          <w:p w14:paraId="4C756F02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14:paraId="50307691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3</w:t>
            </w:r>
          </w:p>
        </w:tc>
        <w:tc>
          <w:tcPr>
            <w:tcW w:w="3520" w:type="dxa"/>
            <w:shd w:val="clear" w:color="auto" w:fill="auto"/>
          </w:tcPr>
          <w:p w14:paraId="6E418685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TALLER D´ART I OCI SL</w:t>
            </w:r>
          </w:p>
        </w:tc>
        <w:tc>
          <w:tcPr>
            <w:tcW w:w="1943" w:type="dxa"/>
            <w:shd w:val="clear" w:color="auto" w:fill="auto"/>
          </w:tcPr>
          <w:p w14:paraId="62D28118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96,39</w:t>
            </w:r>
          </w:p>
        </w:tc>
      </w:tr>
      <w:tr w:rsidR="004E5E89" w:rsidRPr="004E5E89" w14:paraId="0F64EB9D" w14:textId="77777777" w:rsidTr="000D6241">
        <w:tc>
          <w:tcPr>
            <w:tcW w:w="1206" w:type="dxa"/>
            <w:shd w:val="clear" w:color="auto" w:fill="auto"/>
          </w:tcPr>
          <w:p w14:paraId="22521E31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14:paraId="435CF1E0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1</w:t>
            </w:r>
          </w:p>
        </w:tc>
        <w:tc>
          <w:tcPr>
            <w:tcW w:w="3520" w:type="dxa"/>
            <w:shd w:val="clear" w:color="auto" w:fill="auto"/>
          </w:tcPr>
          <w:p w14:paraId="5FB8016E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DIVERSPORT, SL</w:t>
            </w:r>
          </w:p>
        </w:tc>
        <w:tc>
          <w:tcPr>
            <w:tcW w:w="1943" w:type="dxa"/>
            <w:shd w:val="clear" w:color="auto" w:fill="auto"/>
          </w:tcPr>
          <w:p w14:paraId="311BB7BF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93,83</w:t>
            </w:r>
          </w:p>
        </w:tc>
      </w:tr>
      <w:tr w:rsidR="004E5E89" w:rsidRPr="004E5E89" w14:paraId="74A89875" w14:textId="77777777" w:rsidTr="000D6241">
        <w:tc>
          <w:tcPr>
            <w:tcW w:w="1206" w:type="dxa"/>
            <w:shd w:val="clear" w:color="auto" w:fill="auto"/>
          </w:tcPr>
          <w:p w14:paraId="2DAF959E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14:paraId="440B8EFD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5</w:t>
            </w:r>
          </w:p>
        </w:tc>
        <w:tc>
          <w:tcPr>
            <w:tcW w:w="3520" w:type="dxa"/>
            <w:shd w:val="clear" w:color="auto" w:fill="auto"/>
          </w:tcPr>
          <w:p w14:paraId="0A79496B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PUNTUAJOCS, SL</w:t>
            </w:r>
          </w:p>
        </w:tc>
        <w:tc>
          <w:tcPr>
            <w:tcW w:w="1943" w:type="dxa"/>
            <w:shd w:val="clear" w:color="auto" w:fill="auto"/>
          </w:tcPr>
          <w:p w14:paraId="6A02489D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88,44</w:t>
            </w:r>
          </w:p>
        </w:tc>
      </w:tr>
      <w:tr w:rsidR="004E5E89" w:rsidRPr="004E5E89" w14:paraId="674B817E" w14:textId="77777777" w:rsidTr="000D6241">
        <w:tc>
          <w:tcPr>
            <w:tcW w:w="1206" w:type="dxa"/>
            <w:shd w:val="clear" w:color="auto" w:fill="auto"/>
          </w:tcPr>
          <w:p w14:paraId="02EDB027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14:paraId="738B6E27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2</w:t>
            </w:r>
          </w:p>
        </w:tc>
        <w:tc>
          <w:tcPr>
            <w:tcW w:w="3520" w:type="dxa"/>
            <w:shd w:val="clear" w:color="auto" w:fill="auto"/>
          </w:tcPr>
          <w:p w14:paraId="470DD1E5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ANNCON LLEURE I OCI SL</w:t>
            </w:r>
          </w:p>
        </w:tc>
        <w:tc>
          <w:tcPr>
            <w:tcW w:w="1943" w:type="dxa"/>
            <w:shd w:val="clear" w:color="auto" w:fill="auto"/>
          </w:tcPr>
          <w:p w14:paraId="783A152E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81,00</w:t>
            </w:r>
          </w:p>
        </w:tc>
      </w:tr>
      <w:tr w:rsidR="004E5E89" w:rsidRPr="004E5E89" w14:paraId="34195B29" w14:textId="77777777" w:rsidTr="000D6241">
        <w:tc>
          <w:tcPr>
            <w:tcW w:w="1206" w:type="dxa"/>
            <w:shd w:val="clear" w:color="auto" w:fill="auto"/>
          </w:tcPr>
          <w:p w14:paraId="56B39B4F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14:paraId="435A0C0D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6</w:t>
            </w:r>
          </w:p>
        </w:tc>
        <w:tc>
          <w:tcPr>
            <w:tcW w:w="3520" w:type="dxa"/>
            <w:shd w:val="clear" w:color="auto" w:fill="auto"/>
          </w:tcPr>
          <w:p w14:paraId="708D2D34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7 D'AVENTURA</w:t>
            </w:r>
          </w:p>
        </w:tc>
        <w:tc>
          <w:tcPr>
            <w:tcW w:w="1943" w:type="dxa"/>
            <w:shd w:val="clear" w:color="auto" w:fill="auto"/>
          </w:tcPr>
          <w:p w14:paraId="730C25F7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79,57</w:t>
            </w:r>
          </w:p>
        </w:tc>
      </w:tr>
      <w:tr w:rsidR="004E5E89" w:rsidRPr="004E5E89" w14:paraId="3175A9D2" w14:textId="77777777" w:rsidTr="000D6241">
        <w:tc>
          <w:tcPr>
            <w:tcW w:w="1206" w:type="dxa"/>
            <w:shd w:val="clear" w:color="auto" w:fill="auto"/>
          </w:tcPr>
          <w:p w14:paraId="4BCAF30F" w14:textId="77777777" w:rsidR="00F958D5" w:rsidRPr="004E5E89" w:rsidRDefault="00F958D5" w:rsidP="00387FE4">
            <w:pPr>
              <w:ind w:left="318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14:paraId="43DB6502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14:paraId="52BEE068" w14:textId="77777777" w:rsidR="00F958D5" w:rsidRPr="004E5E89" w:rsidRDefault="00F958D5" w:rsidP="00387FE4">
            <w:pPr>
              <w:ind w:left="567" w:hanging="530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eastAsia="Times New Roman" w:hAnsi="Calibri" w:cs="Calibri"/>
                <w:lang w:val="ca-ES" w:eastAsia="es-ES"/>
              </w:rPr>
              <w:t>ASSISTÈNCIA I GEST INTEGRAL</w:t>
            </w:r>
          </w:p>
        </w:tc>
        <w:tc>
          <w:tcPr>
            <w:tcW w:w="1943" w:type="dxa"/>
            <w:shd w:val="clear" w:color="auto" w:fill="auto"/>
          </w:tcPr>
          <w:p w14:paraId="7FB3D815" w14:textId="77777777" w:rsidR="00F958D5" w:rsidRPr="004E5E89" w:rsidRDefault="00F958D5" w:rsidP="00387FE4">
            <w:pPr>
              <w:ind w:left="567"/>
              <w:rPr>
                <w:rFonts w:ascii="Calibri" w:hAnsi="Calibri" w:cs="Calibri"/>
                <w:lang w:val="ca-ES"/>
              </w:rPr>
            </w:pPr>
            <w:r w:rsidRPr="004E5E89">
              <w:rPr>
                <w:rFonts w:ascii="Calibri" w:hAnsi="Calibri" w:cs="Calibri"/>
                <w:lang w:val="ca-ES"/>
              </w:rPr>
              <w:t>74,63</w:t>
            </w:r>
          </w:p>
        </w:tc>
      </w:tr>
    </w:tbl>
    <w:p w14:paraId="0A00B170" w14:textId="77777777" w:rsidR="00F958D5" w:rsidRPr="004E5E89" w:rsidRDefault="00F958D5" w:rsidP="00387FE4">
      <w:pPr>
        <w:rPr>
          <w:lang w:val="ca-ES" w:eastAsia="es-ES"/>
        </w:rPr>
      </w:pPr>
    </w:p>
    <w:p w14:paraId="57A3C87D" w14:textId="77777777" w:rsidR="00F958D5" w:rsidRPr="004E5E89" w:rsidRDefault="00F958D5" w:rsidP="00387FE4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E5E89">
        <w:rPr>
          <w:b/>
          <w:color w:val="auto"/>
          <w:sz w:val="22"/>
          <w:szCs w:val="22"/>
          <w:lang w:val="ca-ES"/>
        </w:rPr>
        <w:t>Segon.</w:t>
      </w:r>
      <w:r w:rsidRPr="004E5E89">
        <w:rPr>
          <w:color w:val="auto"/>
          <w:sz w:val="22"/>
          <w:szCs w:val="22"/>
          <w:lang w:val="ca-ES"/>
        </w:rPr>
        <w:t xml:space="preserve"> Adjudicar el contracte de del Servei de la gestió i la dinamització juvenil de “Can Jorba Espai Jove” de Vilassar de Mar a l’empresa Taller d’Art, cultura i creació, amb CIF G65643405 i les següents condicions:</w:t>
      </w:r>
    </w:p>
    <w:p w14:paraId="414F4318" w14:textId="77777777" w:rsidR="00F958D5" w:rsidRPr="004E5E89" w:rsidRDefault="00F958D5" w:rsidP="00387FE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  <w:lang w:val="ca-ES"/>
        </w:rPr>
      </w:pPr>
      <w:r w:rsidRPr="004E5E89">
        <w:rPr>
          <w:color w:val="auto"/>
          <w:sz w:val="22"/>
          <w:szCs w:val="22"/>
          <w:lang w:val="ca-ES"/>
        </w:rPr>
        <w:t>Oferta econòmica: 24.673,50 euros (IVA exclòs i amb exempció d'IVA d'acord amb l'article 20.8 de la Llei 37/1992, de 28 de desembre de l'Impost sobre el Valor Afegit)</w:t>
      </w:r>
    </w:p>
    <w:p w14:paraId="18CDC7D6" w14:textId="77777777" w:rsidR="00F958D5" w:rsidRPr="004E5E89" w:rsidRDefault="00F958D5" w:rsidP="00387FE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  <w:lang w:val="ca-ES"/>
        </w:rPr>
      </w:pPr>
      <w:r w:rsidRPr="004E5E89">
        <w:rPr>
          <w:color w:val="auto"/>
          <w:sz w:val="22"/>
          <w:szCs w:val="22"/>
          <w:lang w:val="ca-ES"/>
        </w:rPr>
        <w:t>Reducció del termini per cobrir suplències: menys de 24 hores</w:t>
      </w:r>
    </w:p>
    <w:p w14:paraId="29782799" w14:textId="77777777" w:rsidR="00F958D5" w:rsidRPr="004E5E89" w:rsidRDefault="00F958D5" w:rsidP="00387FE4">
      <w:pPr>
        <w:pStyle w:val="Default"/>
        <w:jc w:val="both"/>
        <w:rPr>
          <w:b/>
          <w:color w:val="auto"/>
          <w:lang w:val="ca-ES"/>
        </w:rPr>
      </w:pPr>
    </w:p>
    <w:p w14:paraId="0193DDAC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  <w:r w:rsidRPr="004E5E89">
        <w:rPr>
          <w:b/>
          <w:color w:val="auto"/>
          <w:sz w:val="22"/>
          <w:szCs w:val="22"/>
          <w:lang w:val="ca-ES"/>
        </w:rPr>
        <w:t xml:space="preserve">Tercer. </w:t>
      </w:r>
      <w:r w:rsidRPr="004E5E89">
        <w:rPr>
          <w:bCs/>
          <w:color w:val="auto"/>
          <w:sz w:val="22"/>
          <w:szCs w:val="22"/>
          <w:lang w:val="ca-ES"/>
        </w:rPr>
        <w:t xml:space="preserve">Anul·lar un import de l'autorització de despesa corresponent a l'anualitat 2021 en la quantia de 11.934,24 euros, sobre el document comptable obrant a l'expedient per import de 26.327,11 euros sobre l'aplicació pressupostària de despesa SP 33710 226.99. </w:t>
      </w:r>
    </w:p>
    <w:p w14:paraId="20ABAEBB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</w:p>
    <w:p w14:paraId="755B0BF5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  <w:r w:rsidRPr="004E5E89">
        <w:rPr>
          <w:b/>
          <w:color w:val="auto"/>
          <w:sz w:val="22"/>
          <w:szCs w:val="22"/>
          <w:lang w:val="ca-ES"/>
        </w:rPr>
        <w:t>Quart</w:t>
      </w:r>
      <w:r w:rsidRPr="004E5E89">
        <w:rPr>
          <w:bCs/>
          <w:color w:val="auto"/>
          <w:sz w:val="22"/>
          <w:szCs w:val="22"/>
          <w:lang w:val="ca-ES"/>
        </w:rPr>
        <w:t>. Autoritzar una despesa addicional per import de 5.015,21 euros per a l'anualitat 2022 condicionada a l'existència de crèdit adequat i suficient amb càrrec a l'aplicació pressupostària de despesa SP 33710 226.99.</w:t>
      </w:r>
    </w:p>
    <w:p w14:paraId="40E69B0C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</w:p>
    <w:p w14:paraId="69D6DFEB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  <w:r w:rsidRPr="004E5E89">
        <w:rPr>
          <w:b/>
          <w:color w:val="auto"/>
          <w:sz w:val="22"/>
          <w:szCs w:val="22"/>
          <w:lang w:val="ca-ES"/>
        </w:rPr>
        <w:t>Cinquè</w:t>
      </w:r>
      <w:r w:rsidRPr="004E5E89">
        <w:rPr>
          <w:bCs/>
          <w:color w:val="auto"/>
          <w:sz w:val="22"/>
          <w:szCs w:val="22"/>
          <w:lang w:val="ca-ES"/>
        </w:rPr>
        <w:t>. Disposar una despesa per import de 24.673,50 euros (amb l'exempció d'IVA en base a l'article 20.8 de la Llei de l'IVA) a favor de l'associació Taller d’Art, cultura i creació amb CIF G65643405 amb càrrec a l'aplicació pressupostària de despesa SP 33710 226.99, d'acord amb la següent distribució per anualitats, i condicionant les anualitats posteriors al 2021 a l'existència de crèdit adequat i suficient:</w:t>
      </w:r>
    </w:p>
    <w:p w14:paraId="73591BED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</w:p>
    <w:tbl>
      <w:tblPr>
        <w:tblW w:w="7938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126"/>
        <w:gridCol w:w="2551"/>
      </w:tblGrid>
      <w:tr w:rsidR="004E5E89" w:rsidRPr="004E5E89" w14:paraId="28D08E91" w14:textId="77777777" w:rsidTr="000D6241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13FF8" w14:textId="77777777" w:rsidR="00F958D5" w:rsidRPr="004E5E89" w:rsidRDefault="00F958D5" w:rsidP="00387FE4">
            <w:pPr>
              <w:jc w:val="center"/>
              <w:rPr>
                <w:rFonts w:ascii="Calibri" w:eastAsia="Times New Roman" w:hAnsi="Calibri" w:cs="Calibri"/>
                <w:b/>
                <w:bCs/>
                <w:lang w:val="ca-ES" w:eastAsia="ca-ES"/>
              </w:rPr>
            </w:pPr>
            <w:r w:rsidRPr="004E5E89">
              <w:rPr>
                <w:b/>
                <w:bCs/>
              </w:rPr>
              <w:t>ANUALITAT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FE416" w14:textId="77777777" w:rsidR="00F958D5" w:rsidRPr="004E5E89" w:rsidRDefault="00F958D5" w:rsidP="00387FE4">
            <w:pPr>
              <w:jc w:val="center"/>
              <w:rPr>
                <w:rFonts w:ascii="Calibri" w:eastAsia="Times New Roman" w:hAnsi="Calibri" w:cs="Calibri"/>
                <w:b/>
                <w:bCs/>
                <w:lang w:val="ca-ES" w:eastAsia="ca-ES"/>
              </w:rPr>
            </w:pPr>
            <w:r w:rsidRPr="004E5E89">
              <w:rPr>
                <w:b/>
                <w:bCs/>
              </w:rPr>
              <w:t>MESOS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DF569" w14:textId="77777777" w:rsidR="00F958D5" w:rsidRPr="004E5E89" w:rsidRDefault="00F958D5" w:rsidP="00387FE4">
            <w:pPr>
              <w:jc w:val="center"/>
              <w:rPr>
                <w:rFonts w:ascii="Calibri" w:eastAsia="Times New Roman" w:hAnsi="Calibri" w:cs="Calibri"/>
                <w:b/>
                <w:bCs/>
                <w:lang w:val="ca-ES" w:eastAsia="ca-ES"/>
              </w:rPr>
            </w:pPr>
            <w:r w:rsidRPr="004E5E89">
              <w:rPr>
                <w:b/>
                <w:bCs/>
              </w:rPr>
              <w:t>IMPORT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C99AE" w14:textId="77777777" w:rsidR="00F958D5" w:rsidRPr="004E5E89" w:rsidRDefault="00F958D5" w:rsidP="00387FE4">
            <w:pPr>
              <w:jc w:val="center"/>
              <w:rPr>
                <w:rFonts w:ascii="Calibri" w:eastAsia="Times New Roman" w:hAnsi="Calibri" w:cs="Calibri"/>
                <w:b/>
                <w:bCs/>
                <w:lang w:val="ca-ES" w:eastAsia="ca-ES"/>
              </w:rPr>
            </w:pPr>
            <w:r w:rsidRPr="004E5E89">
              <w:rPr>
                <w:b/>
                <w:bCs/>
              </w:rPr>
              <w:t>Aplicació</w:t>
            </w:r>
          </w:p>
        </w:tc>
      </w:tr>
      <w:tr w:rsidR="004E5E89" w:rsidRPr="004E5E89" w14:paraId="3FB33B27" w14:textId="77777777" w:rsidTr="000D6241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08F2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1591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6137F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 xml:space="preserve"> 14.392,87 €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D557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SP 33710 226.99</w:t>
            </w:r>
          </w:p>
        </w:tc>
      </w:tr>
      <w:tr w:rsidR="004E5E89" w:rsidRPr="004E5E89" w14:paraId="6289A225" w14:textId="77777777" w:rsidTr="000D6241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12B1F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029F1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5C8AF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 xml:space="preserve"> 10.280,63 €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0BC04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>SP 33710 226.99</w:t>
            </w:r>
          </w:p>
        </w:tc>
      </w:tr>
      <w:tr w:rsidR="004E5E89" w:rsidRPr="004E5E89" w14:paraId="4BF376D5" w14:textId="77777777" w:rsidTr="000D6241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E443A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C364C" w14:textId="77777777" w:rsidR="00F958D5" w:rsidRPr="004E5E89" w:rsidRDefault="00F958D5" w:rsidP="00387FE4">
            <w:pPr>
              <w:jc w:val="right"/>
              <w:rPr>
                <w:rFonts w:ascii="Times New Roman" w:eastAsia="Times New Roman" w:hAnsi="Times New Roman"/>
                <w:lang w:val="ca-ES" w:eastAsia="ca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B131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  <w:r w:rsidRPr="004E5E89">
              <w:t xml:space="preserve"> 24.673,50 €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565" w14:textId="77777777" w:rsidR="00F958D5" w:rsidRPr="004E5E89" w:rsidRDefault="00F958D5" w:rsidP="00387FE4">
            <w:pPr>
              <w:jc w:val="right"/>
              <w:rPr>
                <w:rFonts w:ascii="Calibri" w:eastAsia="Times New Roman" w:hAnsi="Calibri" w:cs="Calibri"/>
                <w:lang w:val="ca-ES" w:eastAsia="ca-ES"/>
              </w:rPr>
            </w:pPr>
          </w:p>
        </w:tc>
      </w:tr>
    </w:tbl>
    <w:p w14:paraId="5622AA7D" w14:textId="77777777" w:rsidR="00F958D5" w:rsidRPr="004E5E89" w:rsidRDefault="00F958D5" w:rsidP="00387FE4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</w:p>
    <w:p w14:paraId="0AF3577A" w14:textId="77777777" w:rsidR="00F958D5" w:rsidRPr="004E5E89" w:rsidRDefault="00F958D5" w:rsidP="00387FE4">
      <w:pPr>
        <w:autoSpaceDE w:val="0"/>
        <w:autoSpaceDN w:val="0"/>
        <w:adjustRightInd w:val="0"/>
        <w:rPr>
          <w:lang w:val="ca-ES"/>
        </w:rPr>
      </w:pPr>
      <w:r w:rsidRPr="004E5E89">
        <w:rPr>
          <w:b/>
          <w:lang w:val="ca-ES"/>
        </w:rPr>
        <w:t>Sisè.</w:t>
      </w:r>
      <w:r w:rsidRPr="004E5E89">
        <w:rPr>
          <w:lang w:val="ca-ES"/>
        </w:rPr>
        <w:t xml:space="preserve"> Notificar aquest acord a les empreses que han participat en la licitació i requerir a la mercantil adjudicatària, per a la signatura del contracte administratiu, en el termini de 15 dies hàbils des de la notificació d'aquesta adjudicació a totes les empreses que han participat en la licitació.</w:t>
      </w:r>
    </w:p>
    <w:p w14:paraId="346FA389" w14:textId="77777777" w:rsidR="00F958D5" w:rsidRPr="004E5E89" w:rsidRDefault="00F958D5" w:rsidP="00387FE4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39E18BCC" w14:textId="77777777" w:rsidR="00F958D5" w:rsidRPr="004E5E89" w:rsidRDefault="00F958D5" w:rsidP="00387FE4">
      <w:pPr>
        <w:rPr>
          <w:rFonts w:cs="Arial"/>
          <w:lang w:val="ca-ES" w:eastAsia="es-ES"/>
        </w:rPr>
      </w:pPr>
      <w:r w:rsidRPr="004E5E89">
        <w:rPr>
          <w:rFonts w:cs="Arial"/>
          <w:b/>
          <w:lang w:val="ca-ES" w:eastAsia="es-ES"/>
        </w:rPr>
        <w:t>Setè.</w:t>
      </w:r>
      <w:r w:rsidRPr="004E5E89">
        <w:rPr>
          <w:rFonts w:cs="Arial"/>
          <w:lang w:val="ca-ES" w:eastAsia="es-ES"/>
        </w:rPr>
        <w:t xml:space="preserve"> Nomenar responsable del contracte al Sr. Esteve Torrent Fontbona, Tècnic de Joventut de l’Ajuntament de Vilassar de Mar.</w:t>
      </w:r>
    </w:p>
    <w:p w14:paraId="1CBCE076" w14:textId="77777777" w:rsidR="00F958D5" w:rsidRPr="004E5E89" w:rsidRDefault="00F958D5" w:rsidP="00387FE4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14:paraId="14FBD00F" w14:textId="77777777" w:rsidR="00F958D5" w:rsidRPr="004E5E89" w:rsidRDefault="00F958D5" w:rsidP="00387FE4">
      <w:pPr>
        <w:rPr>
          <w:highlight w:val="yellow"/>
          <w:lang w:val="ca-ES" w:eastAsia="es-ES"/>
        </w:rPr>
      </w:pPr>
      <w:r w:rsidRPr="004E5E89">
        <w:rPr>
          <w:rFonts w:cs="Arial"/>
          <w:b/>
          <w:lang w:val="ca-ES" w:eastAsia="es-ES"/>
        </w:rPr>
        <w:t>Vuitè</w:t>
      </w:r>
      <w:r w:rsidRPr="004E5E89">
        <w:rPr>
          <w:rFonts w:cs="Arial"/>
          <w:b/>
          <w:bCs/>
          <w:lang w:val="ca-ES" w:eastAsia="es-ES"/>
        </w:rPr>
        <w:t xml:space="preserve">. </w:t>
      </w:r>
      <w:r w:rsidRPr="004E5E89">
        <w:rPr>
          <w:rFonts w:cs="Arial"/>
          <w:lang w:val="ca-ES" w:eastAsia="es-ES"/>
        </w:rPr>
        <w:t>Publicar aquest acord al Perfil del contractant de l’Ajuntament de Vilassar de Mar.</w:t>
      </w:r>
    </w:p>
    <w:p w14:paraId="1B6983FA" w14:textId="77777777" w:rsidR="00F958D5" w:rsidRPr="004E5E89" w:rsidRDefault="00F958D5" w:rsidP="00387FE4">
      <w:pPr>
        <w:rPr>
          <w:rFonts w:cs="Arial"/>
          <w:lang w:val="ca-ES"/>
        </w:rPr>
      </w:pPr>
    </w:p>
    <w:p w14:paraId="39F8CDF6" w14:textId="77777777" w:rsidR="00F958D5" w:rsidRPr="004E5E89" w:rsidRDefault="00F958D5" w:rsidP="00387FE4">
      <w:pPr>
        <w:rPr>
          <w:rFonts w:cs="Arial"/>
          <w:lang w:val="ca-ES"/>
        </w:rPr>
      </w:pPr>
      <w:bookmarkStart w:id="43" w:name="DOCUMENTO_8677528"/>
      <w:bookmarkStart w:id="44" w:name="DOCUMENTO_8866707"/>
      <w:bookmarkEnd w:id="42"/>
      <w:bookmarkEnd w:id="43"/>
      <w:bookmarkEnd w:id="44"/>
      <w:r w:rsidRPr="004E5E89">
        <w:rPr>
          <w:rFonts w:cs="Arial"/>
          <w:b/>
          <w:lang w:val="ca-ES"/>
        </w:rPr>
        <w:t>13.2.- APROVACIO APORTACIO SUBVENCIO ANY 2021 AL PATRONAT ESCOLA BRESSOL</w:t>
      </w:r>
    </w:p>
    <w:p w14:paraId="19021C6E" w14:textId="77777777" w:rsidR="00F958D5" w:rsidRPr="004E5E89" w:rsidRDefault="00F958D5" w:rsidP="00387FE4">
      <w:pPr>
        <w:rPr>
          <w:rFonts w:cs="Arial"/>
          <w:lang w:val="ca-ES"/>
        </w:rPr>
      </w:pPr>
    </w:p>
    <w:p w14:paraId="6C49D2E0" w14:textId="77777777" w:rsidR="00F958D5" w:rsidRPr="004E5E89" w:rsidRDefault="00F958D5" w:rsidP="00387FE4">
      <w:pPr>
        <w:rPr>
          <w:b/>
          <w:kern w:val="22"/>
          <w:lang w:val="ca-ES" w:eastAsia="es-ES"/>
        </w:rPr>
      </w:pPr>
      <w:r w:rsidRPr="004E5E89">
        <w:rPr>
          <w:kern w:val="22"/>
          <w:lang w:val="ca-ES" w:eastAsia="es-ES"/>
        </w:rPr>
        <w:t>S’ACORDA</w:t>
      </w:r>
      <w:r w:rsidRPr="004E5E89">
        <w:rPr>
          <w:b/>
          <w:kern w:val="22"/>
          <w:lang w:val="ca-ES" w:eastAsia="es-ES"/>
        </w:rPr>
        <w:t>:  </w:t>
      </w:r>
    </w:p>
    <w:p w14:paraId="672BD38F" w14:textId="77777777" w:rsidR="00F958D5" w:rsidRPr="004E5E89" w:rsidRDefault="00F958D5" w:rsidP="00387FE4">
      <w:pPr>
        <w:rPr>
          <w:highlight w:val="yellow"/>
          <w:lang w:val="ca-ES" w:eastAsia="es-ES"/>
        </w:rPr>
      </w:pPr>
    </w:p>
    <w:p w14:paraId="175FFC47" w14:textId="77777777" w:rsidR="00F958D5" w:rsidRPr="004E5E89" w:rsidRDefault="00F958D5" w:rsidP="00387FE4">
      <w:pPr>
        <w:rPr>
          <w:rFonts w:cs="Arial"/>
          <w:lang w:val="ca-ES"/>
        </w:rPr>
      </w:pPr>
      <w:r w:rsidRPr="004E5E89">
        <w:rPr>
          <w:rFonts w:cs="Arial"/>
          <w:lang w:val="ca-ES"/>
        </w:rPr>
        <w:t xml:space="preserve">Primer. </w:t>
      </w:r>
      <w:r w:rsidRPr="004E5E89">
        <w:rPr>
          <w:bCs/>
          <w:kern w:val="32"/>
          <w:lang w:val="ca-ES"/>
        </w:rPr>
        <w:t xml:space="preserve">Aprovar </w:t>
      </w:r>
      <w:r w:rsidRPr="004E5E89">
        <w:rPr>
          <w:lang w:val="ca-ES"/>
        </w:rPr>
        <w:t>l’aportació econòmica de l’Ajuntament de Vilassar de Mar al Patronat Municipal d’Escoles Bressol, corresponent a l’any 2021</w:t>
      </w:r>
      <w:r w:rsidRPr="004E5E89">
        <w:rPr>
          <w:bCs/>
          <w:kern w:val="32"/>
          <w:lang w:val="ca-ES"/>
        </w:rPr>
        <w:t xml:space="preserve">, per un import de 450.000 euros, per a al funcionament anual de les escoles, a càrrec de l’aplicació pressupostària </w:t>
      </w:r>
      <w:r w:rsidRPr="004E5E89">
        <w:rPr>
          <w:lang w:val="ca-ES"/>
        </w:rPr>
        <w:t>SP-32300-41000, centre de cost 20070</w:t>
      </w:r>
      <w:r w:rsidRPr="004E5E89">
        <w:rPr>
          <w:bCs/>
          <w:kern w:val="32"/>
          <w:lang w:val="ca-ES"/>
        </w:rPr>
        <w:t>, del pressupost prorrogat corresponent a l’exercici 2021.</w:t>
      </w:r>
    </w:p>
    <w:p w14:paraId="585DF5C6" w14:textId="77777777" w:rsidR="00F958D5" w:rsidRPr="004E5E89" w:rsidRDefault="00F958D5" w:rsidP="00387FE4">
      <w:pPr>
        <w:rPr>
          <w:lang w:val="ca-ES"/>
        </w:rPr>
      </w:pPr>
      <w:r w:rsidRPr="004E5E89">
        <w:rPr>
          <w:bCs/>
          <w:kern w:val="32"/>
          <w:lang w:val="ca-ES"/>
        </w:rPr>
        <w:lastRenderedPageBreak/>
        <w:t xml:space="preserve">Segon. Acordar que </w:t>
      </w:r>
      <w:r w:rsidRPr="004E5E89">
        <w:rPr>
          <w:lang w:val="ca-ES"/>
        </w:rPr>
        <w:t>els imports s’aniran transferint en funció de les necessitats del Patronat i la valoració conjunta que es faci entre la direcció del Patronat i la Intervenció i la Tresoreria municipal.</w:t>
      </w:r>
    </w:p>
    <w:p w14:paraId="27AA9FCC" w14:textId="77777777" w:rsidR="00F958D5" w:rsidRPr="004E5E89" w:rsidRDefault="00F958D5" w:rsidP="00387FE4">
      <w:pPr>
        <w:rPr>
          <w:lang w:val="ca-ES"/>
        </w:rPr>
      </w:pPr>
      <w:r w:rsidRPr="004E5E89">
        <w:rPr>
          <w:rFonts w:cs="Arial"/>
          <w:lang w:val="ca-ES"/>
        </w:rPr>
        <w:t>Tercer. Notificar aquesta resolució a les persones interessades amb el peu de recurs corresponent.</w:t>
      </w:r>
    </w:p>
    <w:p w14:paraId="57C11A0B" w14:textId="77777777" w:rsidR="00F958D5" w:rsidRPr="004E5E89" w:rsidRDefault="00F958D5" w:rsidP="00387FE4">
      <w:pPr>
        <w:rPr>
          <w:lang w:val="ca-ES"/>
        </w:rPr>
      </w:pPr>
      <w:r w:rsidRPr="004E5E89">
        <w:rPr>
          <w:lang w:val="ca-ES"/>
        </w:rPr>
        <w:t>Quart. Facultar el senyor alcalde per a qualsevol gestió que s’hagi d’efectuar, fruit de l’aplicació d’aquests acords.</w:t>
      </w:r>
    </w:p>
    <w:p w14:paraId="2610F608" w14:textId="77777777" w:rsidR="00F958D5" w:rsidRPr="004E5E89" w:rsidRDefault="00F958D5" w:rsidP="00387FE4">
      <w:pPr>
        <w:rPr>
          <w:rFonts w:cs="Arial"/>
          <w:lang w:val="ca-ES"/>
        </w:rPr>
      </w:pPr>
    </w:p>
    <w:p w14:paraId="73BB692B" w14:textId="77777777" w:rsidR="00F958D5" w:rsidRPr="004E5E89" w:rsidRDefault="00F958D5" w:rsidP="00387FE4">
      <w:pPr>
        <w:rPr>
          <w:rFonts w:cs="Arial"/>
          <w:b/>
          <w:lang w:val="ca-ES"/>
        </w:rPr>
      </w:pPr>
      <w:r w:rsidRPr="004E5E89">
        <w:rPr>
          <w:rFonts w:cs="Arial"/>
          <w:b/>
          <w:lang w:val="ca-ES"/>
        </w:rPr>
        <w:t>14.0.- DONAR COMPTE DELS DECRETS D'ALCALDIA DES DEL NÚM. 859/2021 AL 967/2021</w:t>
      </w:r>
    </w:p>
    <w:p w14:paraId="77BE95C5" w14:textId="77777777" w:rsidR="00F958D5" w:rsidRPr="004E5E89" w:rsidRDefault="00F958D5" w:rsidP="00387FE4">
      <w:pPr>
        <w:rPr>
          <w:rFonts w:cs="Arial"/>
          <w:b/>
          <w:lang w:val="ca-ES"/>
        </w:rPr>
      </w:pPr>
    </w:p>
    <w:p w14:paraId="6584B035" w14:textId="77777777" w:rsidR="00F958D5" w:rsidRPr="004E5E89" w:rsidRDefault="00F958D5" w:rsidP="00387FE4">
      <w:pPr>
        <w:pStyle w:val="Default"/>
        <w:jc w:val="both"/>
        <w:rPr>
          <w:color w:val="auto"/>
          <w:sz w:val="22"/>
          <w:szCs w:val="22"/>
        </w:rPr>
      </w:pPr>
      <w:bookmarkStart w:id="45" w:name="_Hlk527398123"/>
      <w:r w:rsidRPr="004E5E89">
        <w:rPr>
          <w:color w:val="auto"/>
          <w:sz w:val="22"/>
          <w:szCs w:val="22"/>
        </w:rPr>
        <w:t xml:space="preserve">Els membres de la Junta de Govern Local es donen per assabentats dels Decrets de l'Alcaldia, des del número 859/2021 de data 25 de març fins al </w:t>
      </w:r>
      <w:bookmarkEnd w:id="45"/>
      <w:r w:rsidRPr="004E5E89">
        <w:rPr>
          <w:color w:val="auto"/>
          <w:sz w:val="22"/>
          <w:szCs w:val="22"/>
        </w:rPr>
        <w:t>967/2021 de 7 d’abril de 2021.</w:t>
      </w:r>
    </w:p>
    <w:p w14:paraId="2E68D505" w14:textId="77777777" w:rsidR="00F958D5" w:rsidRDefault="00F958D5" w:rsidP="00387FE4">
      <w:pPr>
        <w:pStyle w:val="Default"/>
        <w:rPr>
          <w:color w:val="auto"/>
          <w:sz w:val="22"/>
          <w:szCs w:val="22"/>
        </w:rPr>
      </w:pPr>
    </w:p>
    <w:p w14:paraId="1164B127" w14:textId="3D8E6E69" w:rsidR="00AF5553" w:rsidRPr="00AD75D0" w:rsidRDefault="00F958D5" w:rsidP="00707175">
      <w:pPr>
        <w:pStyle w:val="Default"/>
        <w:rPr>
          <w:lang w:val="ca-ES"/>
        </w:rPr>
      </w:pPr>
      <w:r>
        <w:rPr>
          <w:color w:val="auto"/>
          <w:sz w:val="22"/>
          <w:szCs w:val="22"/>
        </w:rPr>
        <w:t xml:space="preserve"> </w:t>
      </w:r>
      <w:bookmarkEnd w:id="41"/>
    </w:p>
    <w:p w14:paraId="5EECEC59" w14:textId="77777777" w:rsidR="00AF5553" w:rsidRPr="00AD75D0" w:rsidRDefault="00AF5553" w:rsidP="00387FE4">
      <w:pPr>
        <w:rPr>
          <w:rFonts w:cs="Arial"/>
          <w:lang w:val="ca-ES"/>
        </w:rPr>
      </w:pPr>
    </w:p>
    <w:p w14:paraId="4234019A" w14:textId="77777777" w:rsidR="00821143" w:rsidRPr="00AD75D0" w:rsidRDefault="00821143" w:rsidP="00387FE4">
      <w:pPr>
        <w:rPr>
          <w:rFonts w:cs="Arial"/>
          <w:lang w:val="ca-ES"/>
        </w:rPr>
      </w:pPr>
    </w:p>
    <w:p w14:paraId="602E40AB" w14:textId="77777777" w:rsidR="00821143" w:rsidRPr="00AD75D0" w:rsidRDefault="00821143" w:rsidP="00387FE4">
      <w:pPr>
        <w:widowControl w:val="0"/>
        <w:suppressAutoHyphens/>
        <w:autoSpaceDE w:val="0"/>
        <w:rPr>
          <w:rFonts w:cs="Arial"/>
          <w:lang w:val="ca-ES"/>
        </w:rPr>
      </w:pPr>
    </w:p>
    <w:p w14:paraId="6973C426" w14:textId="77777777" w:rsidR="00856865" w:rsidRPr="00AD75D0" w:rsidRDefault="00856865" w:rsidP="00387FE4">
      <w:pPr>
        <w:rPr>
          <w:rFonts w:eastAsia="Times New Roman"/>
          <w:lang w:val="ca-ES" w:eastAsia="es-ES"/>
        </w:rPr>
      </w:pPr>
      <w:r w:rsidRPr="00AD75D0">
        <w:rPr>
          <w:rFonts w:eastAsia="Times New Roman"/>
          <w:lang w:val="ca-ES" w:eastAsia="es-ES"/>
        </w:rPr>
        <w:t>L’alcalde aixeca la sessió, de la qual com a secret</w:t>
      </w:r>
      <w:r w:rsidR="00501C82" w:rsidRPr="00AD75D0">
        <w:rPr>
          <w:rFonts w:eastAsia="Times New Roman"/>
          <w:lang w:val="ca-ES" w:eastAsia="es-ES"/>
        </w:rPr>
        <w:t>à</w:t>
      </w:r>
      <w:r w:rsidRPr="00AD75D0">
        <w:rPr>
          <w:rFonts w:eastAsia="Times New Roman"/>
          <w:lang w:val="ca-ES" w:eastAsia="es-ES"/>
        </w:rPr>
        <w:t>ri</w:t>
      </w:r>
      <w:r w:rsidR="00501C82" w:rsidRPr="00AD75D0">
        <w:rPr>
          <w:rFonts w:eastAsia="Times New Roman"/>
          <w:lang w:val="ca-ES" w:eastAsia="es-ES"/>
        </w:rPr>
        <w:t>a</w:t>
      </w:r>
      <w:r w:rsidRPr="00AD75D0">
        <w:rPr>
          <w:rFonts w:eastAsia="Times New Roman"/>
          <w:lang w:val="ca-ES" w:eastAsia="es-ES"/>
        </w:rPr>
        <w:t xml:space="preserve"> estenc aquesta acta </w:t>
      </w:r>
    </w:p>
    <w:p w14:paraId="1938D274" w14:textId="77777777" w:rsidR="007B3E03" w:rsidRPr="00AD75D0" w:rsidRDefault="007B3E03" w:rsidP="00387FE4">
      <w:pPr>
        <w:rPr>
          <w:rFonts w:eastAsia="Times New Roman"/>
          <w:lang w:val="ca-ES" w:eastAsia="es-ES"/>
        </w:rPr>
      </w:pPr>
    </w:p>
    <w:p w14:paraId="33EE6E27" w14:textId="77777777" w:rsidR="00E213A3" w:rsidRPr="00AD75D0" w:rsidRDefault="008E1962" w:rsidP="00387FE4">
      <w:pPr>
        <w:rPr>
          <w:rFonts w:eastAsia="Times New Roman"/>
          <w:i/>
          <w:kern w:val="22"/>
          <w:lang w:val="ca-ES" w:eastAsia="es-ES"/>
        </w:rPr>
      </w:pPr>
      <w:r w:rsidRPr="00AD75D0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AD7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90AF" w14:textId="77777777" w:rsidR="00030951" w:rsidRDefault="00030951" w:rsidP="00821143">
      <w:r>
        <w:separator/>
      </w:r>
    </w:p>
  </w:endnote>
  <w:endnote w:type="continuationSeparator" w:id="0">
    <w:p w14:paraId="1623C433" w14:textId="77777777" w:rsidR="00030951" w:rsidRDefault="00030951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550170"/>
      <w:docPartObj>
        <w:docPartGallery w:val="Page Numbers (Bottom of Page)"/>
        <w:docPartUnique/>
      </w:docPartObj>
    </w:sdtPr>
    <w:sdtEndPr/>
    <w:sdtContent>
      <w:p w14:paraId="0199A7B3" w14:textId="236B5B3A" w:rsidR="00F6288D" w:rsidRDefault="00F628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7828F" w14:textId="77777777" w:rsidR="00F6288D" w:rsidRDefault="00F628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EA0A" w14:textId="77777777" w:rsidR="00030951" w:rsidRDefault="00030951" w:rsidP="00821143">
      <w:r>
        <w:separator/>
      </w:r>
    </w:p>
  </w:footnote>
  <w:footnote w:type="continuationSeparator" w:id="0">
    <w:p w14:paraId="128C28EA" w14:textId="77777777" w:rsidR="00030951" w:rsidRDefault="00030951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C5AC" w14:textId="77777777" w:rsidR="00F6288D" w:rsidRPr="009C579C" w:rsidRDefault="00F6288D" w:rsidP="00F6288D">
    <w:r>
      <w:rPr>
        <w:noProof/>
        <w:lang w:eastAsia="es-ES"/>
      </w:rPr>
      <w:drawing>
        <wp:inline distT="0" distB="0" distL="0" distR="0" wp14:anchorId="76DB8A2E" wp14:editId="5F510C28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1257D" w14:textId="77777777" w:rsidR="00F6288D" w:rsidRDefault="00F62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1C4"/>
    <w:multiLevelType w:val="hybridMultilevel"/>
    <w:tmpl w:val="466C1B1A"/>
    <w:lvl w:ilvl="0" w:tplc="9F143C3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F0FF2"/>
    <w:multiLevelType w:val="hybridMultilevel"/>
    <w:tmpl w:val="D13A394A"/>
    <w:lvl w:ilvl="0" w:tplc="5FBC1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7391F"/>
    <w:multiLevelType w:val="hybridMultilevel"/>
    <w:tmpl w:val="3398A980"/>
    <w:lvl w:ilvl="0" w:tplc="3DA45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064C"/>
    <w:multiLevelType w:val="hybridMultilevel"/>
    <w:tmpl w:val="FBC20D9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0CC8"/>
    <w:multiLevelType w:val="hybridMultilevel"/>
    <w:tmpl w:val="8864ED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0A633B"/>
    <w:multiLevelType w:val="hybridMultilevel"/>
    <w:tmpl w:val="E4C4C6A2"/>
    <w:lvl w:ilvl="0" w:tplc="B4EA11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33C9"/>
    <w:multiLevelType w:val="hybridMultilevel"/>
    <w:tmpl w:val="85904A56"/>
    <w:lvl w:ilvl="0" w:tplc="5FBC1E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C01C92"/>
    <w:multiLevelType w:val="hybridMultilevel"/>
    <w:tmpl w:val="A20C33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2C00"/>
    <w:multiLevelType w:val="hybridMultilevel"/>
    <w:tmpl w:val="DF78B792"/>
    <w:lvl w:ilvl="0" w:tplc="130E59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228C3"/>
    <w:multiLevelType w:val="hybridMultilevel"/>
    <w:tmpl w:val="87C410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0F04"/>
    <w:multiLevelType w:val="hybridMultilevel"/>
    <w:tmpl w:val="2EF27BA4"/>
    <w:lvl w:ilvl="0" w:tplc="49CC8110">
      <w:numFmt w:val="bullet"/>
      <w:lvlText w:val="-"/>
      <w:lvlJc w:val="left"/>
      <w:pPr>
        <w:ind w:left="774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A871290"/>
    <w:multiLevelType w:val="hybridMultilevel"/>
    <w:tmpl w:val="1FBA8B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2609B"/>
    <w:multiLevelType w:val="hybridMultilevel"/>
    <w:tmpl w:val="C7DE06D2"/>
    <w:lvl w:ilvl="0" w:tplc="0C0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3E087551"/>
    <w:multiLevelType w:val="multilevel"/>
    <w:tmpl w:val="3E08755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11CE"/>
    <w:multiLevelType w:val="hybridMultilevel"/>
    <w:tmpl w:val="87C410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E6E23"/>
    <w:multiLevelType w:val="multilevel"/>
    <w:tmpl w:val="4ADE6E23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F61E9"/>
    <w:multiLevelType w:val="multilevel"/>
    <w:tmpl w:val="E3247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12543CC"/>
    <w:multiLevelType w:val="hybridMultilevel"/>
    <w:tmpl w:val="5700F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3E1E"/>
    <w:multiLevelType w:val="hybridMultilevel"/>
    <w:tmpl w:val="703C32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A0107"/>
    <w:multiLevelType w:val="hybridMultilevel"/>
    <w:tmpl w:val="1FBA8B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867AD"/>
    <w:multiLevelType w:val="multilevel"/>
    <w:tmpl w:val="577867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797C"/>
    <w:multiLevelType w:val="multilevel"/>
    <w:tmpl w:val="59D1797C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A81C66"/>
    <w:multiLevelType w:val="multilevel"/>
    <w:tmpl w:val="5EA81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61ED0"/>
    <w:multiLevelType w:val="hybridMultilevel"/>
    <w:tmpl w:val="610676B4"/>
    <w:lvl w:ilvl="0" w:tplc="5FBC1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B0F86"/>
    <w:multiLevelType w:val="hybridMultilevel"/>
    <w:tmpl w:val="5FDCE706"/>
    <w:lvl w:ilvl="0" w:tplc="5FBC1E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73A1B"/>
    <w:multiLevelType w:val="hybridMultilevel"/>
    <w:tmpl w:val="368AC5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8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03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651175">
    <w:abstractNumId w:val="12"/>
  </w:num>
  <w:num w:numId="4" w16cid:durableId="22175601">
    <w:abstractNumId w:val="7"/>
  </w:num>
  <w:num w:numId="5" w16cid:durableId="369300304">
    <w:abstractNumId w:val="3"/>
  </w:num>
  <w:num w:numId="6" w16cid:durableId="989208274">
    <w:abstractNumId w:val="10"/>
  </w:num>
  <w:num w:numId="7" w16cid:durableId="1724987735">
    <w:abstractNumId w:val="14"/>
  </w:num>
  <w:num w:numId="8" w16cid:durableId="1670474610">
    <w:abstractNumId w:val="28"/>
  </w:num>
  <w:num w:numId="9" w16cid:durableId="227616811">
    <w:abstractNumId w:val="27"/>
  </w:num>
  <w:num w:numId="10" w16cid:durableId="2127503808">
    <w:abstractNumId w:val="1"/>
  </w:num>
  <w:num w:numId="11" w16cid:durableId="987437063">
    <w:abstractNumId w:val="11"/>
  </w:num>
  <w:num w:numId="12" w16cid:durableId="618102416">
    <w:abstractNumId w:val="4"/>
  </w:num>
  <w:num w:numId="13" w16cid:durableId="419107022">
    <w:abstractNumId w:val="2"/>
  </w:num>
  <w:num w:numId="14" w16cid:durableId="505948643">
    <w:abstractNumId w:val="5"/>
  </w:num>
  <w:num w:numId="15" w16cid:durableId="2083746544">
    <w:abstractNumId w:val="9"/>
  </w:num>
  <w:num w:numId="16" w16cid:durableId="1501045406">
    <w:abstractNumId w:val="8"/>
  </w:num>
  <w:num w:numId="17" w16cid:durableId="821701204">
    <w:abstractNumId w:val="6"/>
  </w:num>
  <w:num w:numId="18" w16cid:durableId="1845590804">
    <w:abstractNumId w:val="22"/>
  </w:num>
  <w:num w:numId="19" w16cid:durableId="775366113">
    <w:abstractNumId w:val="0"/>
  </w:num>
  <w:num w:numId="20" w16cid:durableId="980843099">
    <w:abstractNumId w:val="24"/>
  </w:num>
  <w:num w:numId="21" w16cid:durableId="403992760">
    <w:abstractNumId w:val="25"/>
  </w:num>
  <w:num w:numId="22" w16cid:durableId="604846143">
    <w:abstractNumId w:val="26"/>
  </w:num>
  <w:num w:numId="23" w16cid:durableId="1579098239">
    <w:abstractNumId w:val="19"/>
  </w:num>
  <w:num w:numId="24" w16cid:durableId="1768379223">
    <w:abstractNumId w:val="17"/>
  </w:num>
  <w:num w:numId="25" w16cid:durableId="2015717832">
    <w:abstractNumId w:val="29"/>
  </w:num>
  <w:num w:numId="26" w16cid:durableId="406923902">
    <w:abstractNumId w:val="20"/>
  </w:num>
  <w:num w:numId="27" w16cid:durableId="794130974">
    <w:abstractNumId w:val="16"/>
  </w:num>
  <w:num w:numId="28" w16cid:durableId="229734662">
    <w:abstractNumId w:val="21"/>
  </w:num>
  <w:num w:numId="29" w16cid:durableId="494296991">
    <w:abstractNumId w:val="13"/>
  </w:num>
  <w:num w:numId="30" w16cid:durableId="17582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26AB"/>
    <w:rsid w:val="00030951"/>
    <w:rsid w:val="00064BF2"/>
    <w:rsid w:val="00091242"/>
    <w:rsid w:val="000E2829"/>
    <w:rsid w:val="000E6FDB"/>
    <w:rsid w:val="00122461"/>
    <w:rsid w:val="00122713"/>
    <w:rsid w:val="001735DA"/>
    <w:rsid w:val="0018006D"/>
    <w:rsid w:val="001960F4"/>
    <w:rsid w:val="001F513C"/>
    <w:rsid w:val="0024060F"/>
    <w:rsid w:val="00251F4F"/>
    <w:rsid w:val="00296BE1"/>
    <w:rsid w:val="002A21C6"/>
    <w:rsid w:val="0033034B"/>
    <w:rsid w:val="00387FE4"/>
    <w:rsid w:val="003D7179"/>
    <w:rsid w:val="003E23D3"/>
    <w:rsid w:val="00425440"/>
    <w:rsid w:val="00496ECB"/>
    <w:rsid w:val="004B5498"/>
    <w:rsid w:val="004C5F04"/>
    <w:rsid w:val="004E5E89"/>
    <w:rsid w:val="00501C82"/>
    <w:rsid w:val="005A7728"/>
    <w:rsid w:val="006848DD"/>
    <w:rsid w:val="006B6BB0"/>
    <w:rsid w:val="007053F2"/>
    <w:rsid w:val="00707175"/>
    <w:rsid w:val="00737D4D"/>
    <w:rsid w:val="0076244A"/>
    <w:rsid w:val="00790B35"/>
    <w:rsid w:val="007B3E03"/>
    <w:rsid w:val="00821143"/>
    <w:rsid w:val="00821CA1"/>
    <w:rsid w:val="00856865"/>
    <w:rsid w:val="008E1962"/>
    <w:rsid w:val="009051DA"/>
    <w:rsid w:val="00972318"/>
    <w:rsid w:val="009D4DEF"/>
    <w:rsid w:val="00A92CDF"/>
    <w:rsid w:val="00AA605C"/>
    <w:rsid w:val="00AD75D0"/>
    <w:rsid w:val="00AF5553"/>
    <w:rsid w:val="00AF7A1D"/>
    <w:rsid w:val="00B37FA6"/>
    <w:rsid w:val="00B62E5B"/>
    <w:rsid w:val="00BD72F6"/>
    <w:rsid w:val="00BE6AC6"/>
    <w:rsid w:val="00C21714"/>
    <w:rsid w:val="00CA4E72"/>
    <w:rsid w:val="00CE4BBC"/>
    <w:rsid w:val="00CF314D"/>
    <w:rsid w:val="00D127FC"/>
    <w:rsid w:val="00E01490"/>
    <w:rsid w:val="00E213A3"/>
    <w:rsid w:val="00E72BD4"/>
    <w:rsid w:val="00EA5928"/>
    <w:rsid w:val="00EF1744"/>
    <w:rsid w:val="00F01475"/>
    <w:rsid w:val="00F23F98"/>
    <w:rsid w:val="00F6288D"/>
    <w:rsid w:val="00F958D5"/>
    <w:rsid w:val="00FA1866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90D1"/>
  <w15:docId w15:val="{A1FAF88B-991A-4EF3-A333-481E87F3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4B54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E72BD4"/>
    <w:rPr>
      <w:rFonts w:eastAsia="Times New Roman" w:cs="Arial"/>
      <w:b/>
      <w:bCs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2BD4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A92CDF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A92CDF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E6FDB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2">
    <w:name w:val="Body Text 2"/>
    <w:basedOn w:val="Normal"/>
    <w:link w:val="Textoindependiente2Car"/>
    <w:qFormat/>
    <w:rsid w:val="005A7728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7728"/>
    <w:rPr>
      <w:rFonts w:ascii="Palatino Linotype" w:eastAsia="Times New Roman" w:hAnsi="Palatino Linotype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(X2020004474)</vt:lpstr>
    </vt:vector>
  </TitlesOfParts>
  <Company>OVH SAS</Company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(X2020004474)</dc:title>
  <dc:subject/>
  <dc:creator>averges</dc:creator>
  <cp:keywords/>
  <dc:description/>
  <cp:lastModifiedBy>YASMINA PEREZ BUSTOS,</cp:lastModifiedBy>
  <cp:revision>2</cp:revision>
  <dcterms:created xsi:type="dcterms:W3CDTF">2022-07-01T10:43:00Z</dcterms:created>
  <dcterms:modified xsi:type="dcterms:W3CDTF">2022-07-01T10:43:00Z</dcterms:modified>
</cp:coreProperties>
</file>