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57AA" w14:textId="77777777" w:rsidR="00821143" w:rsidRDefault="00821143" w:rsidP="00821143">
      <w:pPr>
        <w:jc w:val="center"/>
        <w:rPr>
          <w:rFonts w:cs="Arial"/>
          <w:b/>
          <w:lang w:val="ca-ES"/>
        </w:rPr>
      </w:pPr>
    </w:p>
    <w:p w14:paraId="3A509B6A" w14:textId="77777777" w:rsidR="00B941DA"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E42DC2B" w14:textId="1780913D" w:rsidR="00856865" w:rsidRPr="00856865" w:rsidRDefault="00A62080"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13 DE JUNY DE 2022</w:t>
      </w:r>
    </w:p>
    <w:p w14:paraId="36051512" w14:textId="77777777" w:rsidR="00821143" w:rsidRDefault="00821143" w:rsidP="00821143">
      <w:pPr>
        <w:jc w:val="center"/>
        <w:rPr>
          <w:rFonts w:cs="Arial"/>
          <w:lang w:val="ca-ES"/>
        </w:rPr>
      </w:pPr>
    </w:p>
    <w:p w14:paraId="7C0616E5"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A62080" w:rsidRPr="00A62080">
        <w:rPr>
          <w:rFonts w:cs="Arial"/>
          <w:lang w:val="ca-ES"/>
        </w:rPr>
        <w:t xml:space="preserve">JGL2022000021 </w:t>
      </w:r>
    </w:p>
    <w:p w14:paraId="10A95AB6"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4C09B3FC"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A62080">
        <w:rPr>
          <w:rFonts w:cs="Arial"/>
          <w:noProof/>
          <w:lang w:val="ca-ES"/>
        </w:rPr>
        <w:t>13 de juny de 2022</w:t>
      </w:r>
    </w:p>
    <w:p w14:paraId="2B4AA968"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A62080" w:rsidRPr="00A62080">
        <w:rPr>
          <w:rFonts w:cs="Arial"/>
          <w:lang w:val="ca-ES"/>
        </w:rPr>
        <w:t>12:00</w:t>
      </w:r>
      <w:r>
        <w:rPr>
          <w:rFonts w:cs="Arial"/>
          <w:lang w:val="ca-ES"/>
        </w:rPr>
        <w:t xml:space="preserve"> h</w:t>
      </w:r>
      <w:r w:rsidR="00856865">
        <w:rPr>
          <w:rFonts w:cs="Arial"/>
          <w:lang w:val="ca-ES"/>
        </w:rPr>
        <w:t xml:space="preserve"> a </w:t>
      </w:r>
      <w:r w:rsidR="00A62080" w:rsidRPr="00A62080">
        <w:rPr>
          <w:rFonts w:cs="Arial"/>
          <w:lang w:val="ca-ES"/>
        </w:rPr>
        <w:t>12:39</w:t>
      </w:r>
      <w:r>
        <w:rPr>
          <w:rFonts w:cs="Arial"/>
          <w:lang w:val="ca-ES"/>
        </w:rPr>
        <w:t xml:space="preserve"> h</w:t>
      </w:r>
    </w:p>
    <w:p w14:paraId="6A51D2F8"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A62080" w:rsidRPr="00A62080">
        <w:rPr>
          <w:rFonts w:cs="Arial"/>
          <w:lang w:val="ca-ES"/>
        </w:rPr>
        <w:t>Sessió Ordinària</w:t>
      </w:r>
    </w:p>
    <w:p w14:paraId="60176C47" w14:textId="77777777" w:rsidR="00821143" w:rsidRDefault="00821143" w:rsidP="00821143">
      <w:pPr>
        <w:widowControl w:val="0"/>
        <w:suppressAutoHyphens/>
        <w:autoSpaceDE w:val="0"/>
        <w:spacing w:line="200" w:lineRule="atLeast"/>
        <w:rPr>
          <w:rFonts w:cs="Arial"/>
          <w:b/>
          <w:lang w:val="ca-ES"/>
        </w:rPr>
      </w:pPr>
    </w:p>
    <w:p w14:paraId="7DA1C71E"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4260B63F"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133C5B8B" w14:textId="77777777" w:rsidR="00821143" w:rsidRDefault="00A62080" w:rsidP="00821143">
      <w:pPr>
        <w:widowControl w:val="0"/>
        <w:suppressAutoHyphens/>
        <w:autoSpaceDE w:val="0"/>
        <w:spacing w:line="200" w:lineRule="atLeast"/>
        <w:rPr>
          <w:rFonts w:cs="Arial"/>
          <w:lang w:val="ca-ES"/>
        </w:rPr>
      </w:pPr>
      <w:r w:rsidRPr="00A62080">
        <w:rPr>
          <w:rFonts w:cs="Arial"/>
          <w:lang w:val="ca-ES"/>
        </w:rPr>
        <w:t>Damia Clot Trias, Alcalde</w:t>
      </w:r>
      <w:r w:rsidRPr="00A62080">
        <w:rPr>
          <w:rFonts w:cs="Arial"/>
          <w:lang w:val="ca-ES"/>
        </w:rPr>
        <w:cr/>
        <w:t>Núria Arasa Rovira, 1r Tinent D'alcalde</w:t>
      </w:r>
      <w:r w:rsidRPr="00A62080">
        <w:rPr>
          <w:rFonts w:cs="Arial"/>
          <w:lang w:val="ca-ES"/>
        </w:rPr>
        <w:cr/>
        <w:t>Angel Font Catalan, 2n Tinent D'alcalde</w:t>
      </w:r>
      <w:r w:rsidRPr="00A62080">
        <w:rPr>
          <w:rFonts w:cs="Arial"/>
          <w:lang w:val="ca-ES"/>
        </w:rPr>
        <w:cr/>
        <w:t>Joan Roca Lleonart, 5è Tinent D'alcalde</w:t>
      </w:r>
      <w:r w:rsidRPr="00A62080">
        <w:rPr>
          <w:rFonts w:cs="Arial"/>
          <w:lang w:val="ca-ES"/>
        </w:rPr>
        <w:cr/>
        <w:t>Oriol Vila Arranz, Secretari</w:t>
      </w:r>
      <w:r w:rsidRPr="00A62080">
        <w:rPr>
          <w:rFonts w:cs="Arial"/>
          <w:lang w:val="ca-ES"/>
        </w:rPr>
        <w:cr/>
        <w:t>Carlos Octavio Martinez Casals, Interventor</w:t>
      </w:r>
    </w:p>
    <w:p w14:paraId="0D909002" w14:textId="77777777" w:rsidR="00821143" w:rsidRDefault="00821143" w:rsidP="00821143">
      <w:pPr>
        <w:rPr>
          <w:rFonts w:cs="Arial"/>
          <w:lang w:val="ca-ES"/>
        </w:rPr>
      </w:pPr>
    </w:p>
    <w:p w14:paraId="242E4761"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1E7507F1"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45C5F43B" w14:textId="3EC79B1E" w:rsidR="00821143" w:rsidRDefault="00A62080" w:rsidP="00821143">
      <w:pPr>
        <w:rPr>
          <w:rFonts w:cs="Arial"/>
          <w:lang w:val="ca-ES"/>
        </w:rPr>
      </w:pPr>
      <w:r w:rsidRPr="00A62080">
        <w:rPr>
          <w:rFonts w:cs="Arial"/>
          <w:lang w:val="ca-ES"/>
        </w:rPr>
        <w:t>Josep Sole Clotet, 3r Tinent D'alcalde</w:t>
      </w:r>
      <w:r w:rsidRPr="00A62080">
        <w:rPr>
          <w:rFonts w:cs="Arial"/>
          <w:lang w:val="ca-ES"/>
        </w:rPr>
        <w:cr/>
        <w:t>Montserrat Gual Gibert, 4t  Tinent D'alcalde</w:t>
      </w:r>
      <w:r w:rsidRPr="00A62080">
        <w:rPr>
          <w:rFonts w:cs="Arial"/>
          <w:lang w:val="ca-ES"/>
        </w:rPr>
        <w:cr/>
      </w:r>
    </w:p>
    <w:p w14:paraId="029A4F31"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4DCB7E8"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52883D74" w14:textId="77777777" w:rsidR="00856865" w:rsidRDefault="00856865" w:rsidP="00B941DA">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D516C" w14:paraId="5AE49555" w14:textId="77777777" w:rsidTr="00B941DA">
        <w:trPr>
          <w:tblCellSpacing w:w="42" w:type="dxa"/>
        </w:trPr>
        <w:tc>
          <w:tcPr>
            <w:tcW w:w="9000" w:type="dxa"/>
          </w:tcPr>
          <w:p w14:paraId="4FAA7F5B" w14:textId="77777777" w:rsidR="003D516C" w:rsidRDefault="003D516C" w:rsidP="00B941DA">
            <w:r>
              <w:t>1.- APROVACIÓ DE L'ACTA ANTERIOR DE LA SESSIÓ DEL DIA 30-05-2022</w:t>
            </w:r>
          </w:p>
        </w:tc>
      </w:tr>
      <w:tr w:rsidR="003D516C" w14:paraId="0B3493E1" w14:textId="77777777" w:rsidTr="00B941DA">
        <w:trPr>
          <w:tblCellSpacing w:w="42" w:type="dxa"/>
        </w:trPr>
        <w:tc>
          <w:tcPr>
            <w:tcW w:w="9000" w:type="dxa"/>
          </w:tcPr>
          <w:p w14:paraId="0E41BE77" w14:textId="77777777" w:rsidR="003D516C" w:rsidRDefault="003D516C" w:rsidP="00B941DA">
            <w:r>
              <w:t>2.- RECTIFICACIÓ ERROR MATERIAL D’UN ACORD DE LA JUNTA DE GOVERN LOCAL DE DATA 23 DE MAIG DE 2022, SOBRE L’EXPEDIENT DE SUBMINISTRAMENT DE SOFTWARE DE CONTROL DE PRESÈNCIA I EL SEU MANTENIMENT, AIXÍ COM EL MANTENIMENT DELS TERMINALS DE CONTROLS DE MARCATGE HORARI I D’ACCÉS PRESENCIAL, I SUBMINISTRAMENT I INSTAL·LACIÓ D’UN TERMINAL D’ACCÉS A L’EDIFICI DE L’AJUNTAMENT DE VILASSAR DE MAR. PRESTACIÓ 2 (P2) MANTENIMENT.</w:t>
            </w:r>
          </w:p>
        </w:tc>
      </w:tr>
      <w:tr w:rsidR="003D516C" w14:paraId="2A79C472" w14:textId="77777777" w:rsidTr="00B941DA">
        <w:trPr>
          <w:tblCellSpacing w:w="42" w:type="dxa"/>
        </w:trPr>
        <w:tc>
          <w:tcPr>
            <w:tcW w:w="9000" w:type="dxa"/>
          </w:tcPr>
          <w:p w14:paraId="7B19DE80" w14:textId="77777777" w:rsidR="003D516C" w:rsidRDefault="003D516C" w:rsidP="00B941DA">
            <w:r>
              <w:t>3.- MODIFICACIÓ DE L’INTERESSAT SAYTEL SERVICIOS INFORMATICOS SA PER SEIDOR SOLUTIONS SL, DE L’ADHESIÓ A L’ACORD MARC DE L’ACM D’ARRENDAMENT DE SEGURETAT PERIMETRAL.</w:t>
            </w:r>
          </w:p>
        </w:tc>
      </w:tr>
      <w:tr w:rsidR="003D516C" w14:paraId="5E276FAB" w14:textId="77777777" w:rsidTr="00B941DA">
        <w:trPr>
          <w:tblCellSpacing w:w="42" w:type="dxa"/>
        </w:trPr>
        <w:tc>
          <w:tcPr>
            <w:tcW w:w="9000" w:type="dxa"/>
          </w:tcPr>
          <w:p w14:paraId="1C720B47" w14:textId="77777777" w:rsidR="003D516C" w:rsidRDefault="003D516C" w:rsidP="00B941DA">
            <w:r>
              <w:t>4.- CONCESSIÓ TITULARITAT D’ÚS DEL NÍNXOL 6, BOCA 2, FILA SANT PAU, DEL CEMENTIRI MUNICIPAL DE VILASSAR DE MAR, PER UN PERÍODE DE 50 ANYS</w:t>
            </w:r>
          </w:p>
        </w:tc>
      </w:tr>
      <w:tr w:rsidR="003D516C" w14:paraId="0B2172FD" w14:textId="77777777" w:rsidTr="00B941DA">
        <w:trPr>
          <w:tblCellSpacing w:w="42" w:type="dxa"/>
        </w:trPr>
        <w:tc>
          <w:tcPr>
            <w:tcW w:w="9000" w:type="dxa"/>
          </w:tcPr>
          <w:p w14:paraId="29F3DAE6" w14:textId="77777777" w:rsidR="003D516C" w:rsidRDefault="003D516C" w:rsidP="00B941DA">
            <w:r>
              <w:t>5.- CONCESSIÓ TITULARITAT D’ÚS DEL NÍNXOL 20, BOCA 1, FILA SANT PERE, DEL CEMENTIRI MUNICIPAL DE VILASSAR DE MAR, PER UN PERÍODE DE 50 ANYS</w:t>
            </w:r>
          </w:p>
        </w:tc>
      </w:tr>
      <w:tr w:rsidR="003D516C" w14:paraId="7C44B21E" w14:textId="77777777" w:rsidTr="00B941DA">
        <w:trPr>
          <w:tblCellSpacing w:w="42" w:type="dxa"/>
        </w:trPr>
        <w:tc>
          <w:tcPr>
            <w:tcW w:w="9000" w:type="dxa"/>
          </w:tcPr>
          <w:p w14:paraId="1D4507B0" w14:textId="77777777" w:rsidR="003D516C" w:rsidRDefault="003D516C" w:rsidP="00B941DA">
            <w:r>
              <w:t xml:space="preserve">6.- CONCESSIÓ TITULARITAT D’ÚS DEL NÍNXOL 20, BOCA 2, FILA SANT PERE, </w:t>
            </w:r>
            <w:r>
              <w:lastRenderedPageBreak/>
              <w:t>DEL CEMENTIRI MUNICIPAL DE VILASSAR DE MAR, PER UN PERÍODE DE 50 ANYS</w:t>
            </w:r>
          </w:p>
        </w:tc>
      </w:tr>
      <w:tr w:rsidR="003D516C" w14:paraId="1E15F96C" w14:textId="77777777" w:rsidTr="00B941DA">
        <w:trPr>
          <w:tblCellSpacing w:w="42" w:type="dxa"/>
        </w:trPr>
        <w:tc>
          <w:tcPr>
            <w:tcW w:w="9000" w:type="dxa"/>
          </w:tcPr>
          <w:p w14:paraId="7272182A" w14:textId="77777777" w:rsidR="003D516C" w:rsidRDefault="003D516C" w:rsidP="00B941DA">
            <w:r>
              <w:lastRenderedPageBreak/>
              <w:t>7.- PROPOSTA DE SANCIÓ D’EXPEDIENTS SANCIONADORS DE CIRCULACIÓ DE LA RELACIÓ 22032154 DE L’ORGT</w:t>
            </w:r>
          </w:p>
        </w:tc>
      </w:tr>
      <w:tr w:rsidR="003D516C" w14:paraId="5FDCD50B" w14:textId="77777777" w:rsidTr="00B941DA">
        <w:trPr>
          <w:tblCellSpacing w:w="42" w:type="dxa"/>
        </w:trPr>
        <w:tc>
          <w:tcPr>
            <w:tcW w:w="9000" w:type="dxa"/>
          </w:tcPr>
          <w:p w14:paraId="4C0E68F1" w14:textId="77777777" w:rsidR="003D516C" w:rsidRDefault="003D516C" w:rsidP="00B941DA">
            <w:r>
              <w:t>8.- PROPOSTA DE SANCIÓ D’EXPEDIENTS SANCIONADORS DE CIRCULACIÓ DE LA RELACIÓ 22033441 DE L’ORGT</w:t>
            </w:r>
          </w:p>
        </w:tc>
      </w:tr>
      <w:tr w:rsidR="003D516C" w14:paraId="508D30CA" w14:textId="77777777" w:rsidTr="00B941DA">
        <w:trPr>
          <w:tblCellSpacing w:w="42" w:type="dxa"/>
        </w:trPr>
        <w:tc>
          <w:tcPr>
            <w:tcW w:w="9000" w:type="dxa"/>
          </w:tcPr>
          <w:p w14:paraId="35E5EBA0" w14:textId="77777777" w:rsidR="003D516C" w:rsidRDefault="003D516C" w:rsidP="00B941DA">
            <w:r>
              <w:t>9.- TARGETA NÚM 34/22 D’ESTACIONAMENT INDIVIDUAL PER A PERSONES AMB DISMINUCIÓ DE LA MOBILITAT PER A MR.B.B.</w:t>
            </w:r>
          </w:p>
        </w:tc>
      </w:tr>
      <w:tr w:rsidR="003D516C" w14:paraId="2EA0ECFB" w14:textId="77777777" w:rsidTr="00B941DA">
        <w:trPr>
          <w:tblCellSpacing w:w="42" w:type="dxa"/>
        </w:trPr>
        <w:tc>
          <w:tcPr>
            <w:tcW w:w="9000" w:type="dxa"/>
          </w:tcPr>
          <w:p w14:paraId="5395A327" w14:textId="77777777" w:rsidR="003D516C" w:rsidRDefault="003D516C" w:rsidP="00B941DA">
            <w:r>
              <w:t>10.- TARGETA NÚM 35/22 D’ESTACIONAMENT INDIVIDUAL PER A PERSONES AMB DISMINUCIÓ DE LA MOBILITAT PER A C.M.F.</w:t>
            </w:r>
          </w:p>
        </w:tc>
      </w:tr>
      <w:tr w:rsidR="003D516C" w14:paraId="7543E5A5" w14:textId="77777777" w:rsidTr="00B941DA">
        <w:trPr>
          <w:tblCellSpacing w:w="42" w:type="dxa"/>
        </w:trPr>
        <w:tc>
          <w:tcPr>
            <w:tcW w:w="9000" w:type="dxa"/>
          </w:tcPr>
          <w:p w14:paraId="6EB01C8B" w14:textId="77777777" w:rsidR="003D516C" w:rsidRDefault="003D516C" w:rsidP="00B941DA">
            <w:r>
              <w:t>11.- TARGETA NÚM 36/22 D’ESTACIONAMENT INDIVIDUAL PER A PERSONES AMB DISMINUCIÓ DE LA MOBILITAT PER A J.G.J.</w:t>
            </w:r>
          </w:p>
        </w:tc>
      </w:tr>
      <w:tr w:rsidR="003D516C" w14:paraId="2004ADB5" w14:textId="77777777" w:rsidTr="00B941DA">
        <w:trPr>
          <w:tblCellSpacing w:w="42" w:type="dxa"/>
        </w:trPr>
        <w:tc>
          <w:tcPr>
            <w:tcW w:w="9000" w:type="dxa"/>
          </w:tcPr>
          <w:p w14:paraId="48CDF389" w14:textId="77777777" w:rsidR="003D516C" w:rsidRDefault="003D516C" w:rsidP="00B941DA">
            <w:r>
              <w:t>12.- TARGETA NÚM 37/22 D’ESTACIONAMENT INDIVIDUAL PER A PERSONES AMB DISMINUCIÓ DE LA MOBILITAT PER A J.R.R.</w:t>
            </w:r>
          </w:p>
        </w:tc>
      </w:tr>
      <w:tr w:rsidR="003D516C" w14:paraId="0D103BED" w14:textId="77777777" w:rsidTr="00B941DA">
        <w:trPr>
          <w:tblCellSpacing w:w="42" w:type="dxa"/>
        </w:trPr>
        <w:tc>
          <w:tcPr>
            <w:tcW w:w="9000" w:type="dxa"/>
          </w:tcPr>
          <w:p w14:paraId="6E88B18C" w14:textId="77777777" w:rsidR="003D516C" w:rsidRDefault="003D516C" w:rsidP="00B941DA">
            <w:r>
              <w:t>13.- TARGETA NÚM 38/22 D’ESTACIONAMENT INDIVIDUAL PER A PERSONES AMB DISMINUCIÓ DE LA MOBILITAT PER A A.T.F-P.</w:t>
            </w:r>
          </w:p>
        </w:tc>
      </w:tr>
      <w:tr w:rsidR="003D516C" w14:paraId="6834CF04" w14:textId="77777777" w:rsidTr="00B941DA">
        <w:trPr>
          <w:tblCellSpacing w:w="42" w:type="dxa"/>
        </w:trPr>
        <w:tc>
          <w:tcPr>
            <w:tcW w:w="9000" w:type="dxa"/>
          </w:tcPr>
          <w:p w14:paraId="42D7B483" w14:textId="77777777" w:rsidR="003D516C" w:rsidRDefault="003D516C" w:rsidP="00B941DA">
            <w:r>
              <w:t>14.- TARGETA NÚM 39/22 D’ESTACIONAMENT INDIVIDUAL PER A PERSONES AMB DISMINUCIÓ DE LA MOBILITAT PER A MT.R.P.</w:t>
            </w:r>
          </w:p>
        </w:tc>
      </w:tr>
      <w:tr w:rsidR="003D516C" w14:paraId="33219A30" w14:textId="77777777" w:rsidTr="00B941DA">
        <w:trPr>
          <w:tblCellSpacing w:w="42" w:type="dxa"/>
        </w:trPr>
        <w:tc>
          <w:tcPr>
            <w:tcW w:w="9000" w:type="dxa"/>
          </w:tcPr>
          <w:p w14:paraId="4CF6CCF4" w14:textId="77777777" w:rsidR="003D516C" w:rsidRDefault="003D516C" w:rsidP="00B941DA">
            <w:r>
              <w:t>15.- TARGETA NÚM 40/22 D’ESTACIONAMENT INDIVIDUAL PER A PERSONES AMB DISMINUCIÓ DE LA MOBILITAT PER A MC.N.L.</w:t>
            </w:r>
          </w:p>
        </w:tc>
      </w:tr>
      <w:tr w:rsidR="003D516C" w14:paraId="428BBBB1" w14:textId="77777777" w:rsidTr="00B941DA">
        <w:trPr>
          <w:tblCellSpacing w:w="42" w:type="dxa"/>
        </w:trPr>
        <w:tc>
          <w:tcPr>
            <w:tcW w:w="9000" w:type="dxa"/>
          </w:tcPr>
          <w:p w14:paraId="2B24EC58" w14:textId="77777777" w:rsidR="003D516C" w:rsidRDefault="003D516C" w:rsidP="00B941DA">
            <w:r>
              <w:t>16.- TARGETA NÚM 41/22 D’ESTACIONAMENT INDIVIDUAL PER A PERSONES AMB DISMINUCIÓ DE LA MOBILITAT PER A J.LL.S</w:t>
            </w:r>
          </w:p>
        </w:tc>
      </w:tr>
      <w:tr w:rsidR="003D516C" w14:paraId="3FEBD829" w14:textId="77777777" w:rsidTr="00B941DA">
        <w:trPr>
          <w:tblCellSpacing w:w="42" w:type="dxa"/>
        </w:trPr>
        <w:tc>
          <w:tcPr>
            <w:tcW w:w="9000" w:type="dxa"/>
          </w:tcPr>
          <w:p w14:paraId="05AC5955" w14:textId="77777777" w:rsidR="003D516C" w:rsidRDefault="003D516C" w:rsidP="00B941DA">
            <w:r>
              <w:t>17.- TARGETA NÚM 42/22 D’ESTACIONAMENT INDIVIDUAL PER A PERSONES AMB DISMINUCIÓ DE LA MOBILITAT PER A L.L.N.</w:t>
            </w:r>
          </w:p>
        </w:tc>
      </w:tr>
      <w:tr w:rsidR="003D516C" w14:paraId="3B9582E1" w14:textId="77777777" w:rsidTr="00B941DA">
        <w:trPr>
          <w:tblCellSpacing w:w="42" w:type="dxa"/>
        </w:trPr>
        <w:tc>
          <w:tcPr>
            <w:tcW w:w="9000" w:type="dxa"/>
          </w:tcPr>
          <w:p w14:paraId="55D08545" w14:textId="77777777" w:rsidR="003D516C" w:rsidRDefault="003D516C" w:rsidP="00B941DA">
            <w:r>
              <w:t>18.- TARGETA NÚM 43/22 D’ESTACIONAMENT INDIVIDUAL PER A PERSONES AMB DISMINUCIÓ DE LA MOBILITAT PER A MR.C.G.</w:t>
            </w:r>
          </w:p>
        </w:tc>
      </w:tr>
      <w:tr w:rsidR="003D516C" w14:paraId="0CCB349D" w14:textId="77777777" w:rsidTr="00B941DA">
        <w:trPr>
          <w:tblCellSpacing w:w="42" w:type="dxa"/>
        </w:trPr>
        <w:tc>
          <w:tcPr>
            <w:tcW w:w="9000" w:type="dxa"/>
          </w:tcPr>
          <w:p w14:paraId="71CAD145" w14:textId="77777777" w:rsidR="003D516C" w:rsidRDefault="003D516C" w:rsidP="00B941DA">
            <w:r>
              <w:t>19.- TARGETA NÚM 44/22 D’ESTACIONAMENT INDIVIDUAL PER A PERSONES AMB DISMINUCIÓ DE LA MOBILITAT PER A I.R.P.</w:t>
            </w:r>
          </w:p>
        </w:tc>
      </w:tr>
      <w:tr w:rsidR="003D516C" w14:paraId="33D864A5" w14:textId="77777777" w:rsidTr="00B941DA">
        <w:trPr>
          <w:tblCellSpacing w:w="42" w:type="dxa"/>
        </w:trPr>
        <w:tc>
          <w:tcPr>
            <w:tcW w:w="9000" w:type="dxa"/>
          </w:tcPr>
          <w:p w14:paraId="6AAE17EA" w14:textId="7A8C1D56" w:rsidR="003D516C" w:rsidRDefault="003D516C" w:rsidP="00B941DA">
            <w:r>
              <w:t>20.- LLICÈNCIA D’OBRES D’OBERTURA D’UNA RASA PER A REALITZAR CONNEXIÓ A LA XARXA MUNICIPAL DE CLAVEGUERAM DEL CARRER SANT JOSEP</w:t>
            </w:r>
            <w:r w:rsidR="00043F31">
              <w:t>..</w:t>
            </w:r>
            <w:r>
              <w:t>.</w:t>
            </w:r>
          </w:p>
        </w:tc>
      </w:tr>
      <w:tr w:rsidR="003D516C" w14:paraId="1B279A51" w14:textId="77777777" w:rsidTr="00B941DA">
        <w:trPr>
          <w:tblCellSpacing w:w="42" w:type="dxa"/>
        </w:trPr>
        <w:tc>
          <w:tcPr>
            <w:tcW w:w="9000" w:type="dxa"/>
          </w:tcPr>
          <w:p w14:paraId="0F99D25B" w14:textId="04320B18" w:rsidR="003D516C" w:rsidRDefault="003D516C" w:rsidP="00B941DA">
            <w:r>
              <w:t>21.- LLICÈNCIA D’OBRES PER A LA REFORMA DE LOCAL I HABITATGE UNIFAMILIAR ENTRE MITGERES AL CARRER SANT JOAN, NÚM</w:t>
            </w:r>
            <w:r w:rsidR="00043F31">
              <w:t>…</w:t>
            </w:r>
          </w:p>
        </w:tc>
      </w:tr>
      <w:tr w:rsidR="003D516C" w14:paraId="1BD96885" w14:textId="77777777" w:rsidTr="00B941DA">
        <w:trPr>
          <w:tblCellSpacing w:w="42" w:type="dxa"/>
        </w:trPr>
        <w:tc>
          <w:tcPr>
            <w:tcW w:w="9000" w:type="dxa"/>
          </w:tcPr>
          <w:p w14:paraId="5957E42D" w14:textId="77777777" w:rsidR="003D516C" w:rsidRDefault="003D516C" w:rsidP="00B941DA">
            <w:r>
              <w:t>22.- LLICÈNCIA D’OBRES PER A LA REFORMA INTERIOR D’UN LOCAL COMERCIAL EN PLANTA BAIXA A L’AVINGUDA MONTEVIDEO, NÚM. 39</w:t>
            </w:r>
          </w:p>
        </w:tc>
      </w:tr>
      <w:tr w:rsidR="003D516C" w14:paraId="44BFA9EB" w14:textId="77777777" w:rsidTr="00B941DA">
        <w:trPr>
          <w:tblCellSpacing w:w="42" w:type="dxa"/>
        </w:trPr>
        <w:tc>
          <w:tcPr>
            <w:tcW w:w="9000" w:type="dxa"/>
          </w:tcPr>
          <w:p w14:paraId="7E8B6571" w14:textId="77777777" w:rsidR="003D516C" w:rsidRDefault="003D516C" w:rsidP="00B941DA">
            <w:r>
              <w:t>23.- LLICÈNCIA D’OBRES PER A LA CONSOLIDACIÓ I CONSERVACIÓ DE CARÀCTER URGENT DEL CAMPANAR DE L’ESGLÉSIA DE SANT JOAN</w:t>
            </w:r>
          </w:p>
        </w:tc>
      </w:tr>
      <w:tr w:rsidR="003D516C" w14:paraId="3093B8CE" w14:textId="77777777" w:rsidTr="00B941DA">
        <w:trPr>
          <w:tblCellSpacing w:w="42" w:type="dxa"/>
        </w:trPr>
        <w:tc>
          <w:tcPr>
            <w:tcW w:w="9000" w:type="dxa"/>
          </w:tcPr>
          <w:p w14:paraId="07E67E9B" w14:textId="3F7690BC" w:rsidR="003D516C" w:rsidRDefault="003D516C" w:rsidP="00B941DA">
            <w:r>
              <w:t>24.- LLICÈNCIA D’OBRES PER A LA CONSTRUCCIÓ D’UNA PISCINA PRIVADA EXTERIOR AL CARRER SANTIAGO RUSIÑOL, NÚM</w:t>
            </w:r>
            <w:r w:rsidR="00043F31">
              <w:t>…</w:t>
            </w:r>
          </w:p>
        </w:tc>
      </w:tr>
      <w:tr w:rsidR="003D516C" w14:paraId="71ECD15D" w14:textId="77777777" w:rsidTr="00B941DA">
        <w:trPr>
          <w:tblCellSpacing w:w="42" w:type="dxa"/>
        </w:trPr>
        <w:tc>
          <w:tcPr>
            <w:tcW w:w="9000" w:type="dxa"/>
          </w:tcPr>
          <w:p w14:paraId="2E258F07" w14:textId="77777777" w:rsidR="003D516C" w:rsidRDefault="003D516C" w:rsidP="00B941DA">
            <w:r>
              <w:t>25.- LLICÈNCIA D’OBRES PER A LA REPARACIÓ PUNTUAL EN FAÇANA PRINCIPAL CARRER SANTA ELVIRA, NÚM. 33</w:t>
            </w:r>
          </w:p>
        </w:tc>
      </w:tr>
      <w:tr w:rsidR="003D516C" w14:paraId="27F85298" w14:textId="77777777" w:rsidTr="00B941DA">
        <w:trPr>
          <w:tblCellSpacing w:w="42" w:type="dxa"/>
        </w:trPr>
        <w:tc>
          <w:tcPr>
            <w:tcW w:w="9000" w:type="dxa"/>
          </w:tcPr>
          <w:p w14:paraId="2528C41D" w14:textId="12F17B6A" w:rsidR="003D516C" w:rsidRDefault="003D516C" w:rsidP="00B941DA">
            <w:r>
              <w:t>26.- LLICÈNCIA D’OBRES PER AL CANVI D’ÚS DE LOCAL COMERCIAL A APARCAMENT D’HABITATGE UNIFAMILIAR AL CARRER SANT SEBASTIÀ, NÚM</w:t>
            </w:r>
            <w:r w:rsidR="00043F31">
              <w:t>…</w:t>
            </w:r>
          </w:p>
        </w:tc>
      </w:tr>
      <w:tr w:rsidR="003D516C" w14:paraId="24749B1E" w14:textId="77777777" w:rsidTr="00B941DA">
        <w:trPr>
          <w:tblCellSpacing w:w="42" w:type="dxa"/>
        </w:trPr>
        <w:tc>
          <w:tcPr>
            <w:tcW w:w="9000" w:type="dxa"/>
          </w:tcPr>
          <w:p w14:paraId="7C8564AF" w14:textId="77777777" w:rsidR="003D516C" w:rsidRDefault="003D516C" w:rsidP="00B941DA">
            <w:r>
              <w:t>27.- PROPOSTA ADEQUACIO IPC EMPRESA CASAS PER L’ANY 2022</w:t>
            </w:r>
          </w:p>
        </w:tc>
      </w:tr>
      <w:tr w:rsidR="003D516C" w14:paraId="59754987" w14:textId="77777777" w:rsidTr="00B941DA">
        <w:trPr>
          <w:tblCellSpacing w:w="42" w:type="dxa"/>
        </w:trPr>
        <w:tc>
          <w:tcPr>
            <w:tcW w:w="9000" w:type="dxa"/>
          </w:tcPr>
          <w:p w14:paraId="286F8606" w14:textId="77777777" w:rsidR="003D516C" w:rsidRDefault="003D516C" w:rsidP="00B941DA">
            <w:r>
              <w:lastRenderedPageBreak/>
              <w:t>28.- DONAR COMPTE DELS DECRETS D'ALCALDIA DES DEL NÚM.2151/2022 AL 2308/2022</w:t>
            </w:r>
          </w:p>
        </w:tc>
      </w:tr>
      <w:tr w:rsidR="003D516C" w14:paraId="2C092F0C" w14:textId="77777777" w:rsidTr="00B941DA">
        <w:trPr>
          <w:tblCellSpacing w:w="42" w:type="dxa"/>
        </w:trPr>
        <w:tc>
          <w:tcPr>
            <w:tcW w:w="9000" w:type="dxa"/>
          </w:tcPr>
          <w:p w14:paraId="0392A679" w14:textId="77777777" w:rsidR="003D516C" w:rsidRDefault="003D516C" w:rsidP="00B941DA">
            <w:r>
              <w:t>29.- PUNT D'URGÈNCIA</w:t>
            </w:r>
          </w:p>
        </w:tc>
      </w:tr>
      <w:tr w:rsidR="003D516C" w14:paraId="079D6F15" w14:textId="77777777" w:rsidTr="00B941DA">
        <w:trPr>
          <w:tblCellSpacing w:w="42" w:type="dxa"/>
        </w:trPr>
        <w:tc>
          <w:tcPr>
            <w:tcW w:w="9000" w:type="dxa"/>
          </w:tcPr>
          <w:p w14:paraId="775EB6F3" w14:textId="77777777" w:rsidR="003D516C" w:rsidRDefault="003D516C" w:rsidP="00B941DA">
            <w:r>
              <w:t>29.1.- APROVACIÓ DEL PADRÓ DE REBUTS PER LA TAXA D’OCUPACIÓ DE LA VIA PUBLICA AMB TAULES I CADIRES DE L’EXERCICI 2022.</w:t>
            </w:r>
          </w:p>
        </w:tc>
      </w:tr>
      <w:tr w:rsidR="003D516C" w14:paraId="51CE4B83" w14:textId="77777777" w:rsidTr="00B941DA">
        <w:trPr>
          <w:tblCellSpacing w:w="42" w:type="dxa"/>
        </w:trPr>
        <w:tc>
          <w:tcPr>
            <w:tcW w:w="9000" w:type="dxa"/>
          </w:tcPr>
          <w:p w14:paraId="3DBB3433" w14:textId="77777777" w:rsidR="003D516C" w:rsidRDefault="003D516C" w:rsidP="00B941DA">
            <w:r>
              <w:t>30.- PUNT D'URGÈNCIA</w:t>
            </w:r>
          </w:p>
        </w:tc>
      </w:tr>
      <w:tr w:rsidR="003D516C" w14:paraId="47BD0607" w14:textId="77777777" w:rsidTr="00B941DA">
        <w:trPr>
          <w:tblCellSpacing w:w="42" w:type="dxa"/>
        </w:trPr>
        <w:tc>
          <w:tcPr>
            <w:tcW w:w="9000" w:type="dxa"/>
          </w:tcPr>
          <w:p w14:paraId="7233C943" w14:textId="77777777" w:rsidR="003D516C" w:rsidRDefault="003D516C" w:rsidP="00B941DA">
            <w:r>
              <w:t>30.1.- APROVACIÓ DE LA PRÒRROGA DEL SERVEI DE VIGILÀNCIA, SALVAMENT I SOCORRISME DE LES PLATGES DE VILASSAR DE MAR I CABRERA DE MAR</w:t>
            </w:r>
          </w:p>
        </w:tc>
      </w:tr>
      <w:tr w:rsidR="003D516C" w14:paraId="5885D7E5" w14:textId="77777777" w:rsidTr="00B941DA">
        <w:trPr>
          <w:tblCellSpacing w:w="42" w:type="dxa"/>
        </w:trPr>
        <w:tc>
          <w:tcPr>
            <w:tcW w:w="9000" w:type="dxa"/>
          </w:tcPr>
          <w:p w14:paraId="399D0998" w14:textId="77777777" w:rsidR="003D516C" w:rsidRDefault="003D516C" w:rsidP="00B941DA">
            <w:r>
              <w:t>31.- PUNT D'URGÈNCIA</w:t>
            </w:r>
          </w:p>
        </w:tc>
      </w:tr>
      <w:tr w:rsidR="003D516C" w14:paraId="38041451" w14:textId="77777777" w:rsidTr="00B941DA">
        <w:trPr>
          <w:tblCellSpacing w:w="42" w:type="dxa"/>
        </w:trPr>
        <w:tc>
          <w:tcPr>
            <w:tcW w:w="9000" w:type="dxa"/>
          </w:tcPr>
          <w:p w14:paraId="21B85791" w14:textId="77777777" w:rsidR="003D516C" w:rsidRDefault="003D516C" w:rsidP="00B941DA">
            <w:r>
              <w:t>31.1.- APROVACIÓ DEFINITIVA DEL PROJECTE DE PAVIMENTACIÓ DEL CARRER MONTEVIDEO TRAM 2 ENTRE JERONI MARSAL - MARINA T.M DE VILASSAR DE MAR</w:t>
            </w:r>
          </w:p>
        </w:tc>
      </w:tr>
      <w:tr w:rsidR="003D516C" w14:paraId="11D62935" w14:textId="77777777" w:rsidTr="00B941DA">
        <w:trPr>
          <w:tblCellSpacing w:w="42" w:type="dxa"/>
        </w:trPr>
        <w:tc>
          <w:tcPr>
            <w:tcW w:w="9000" w:type="dxa"/>
          </w:tcPr>
          <w:p w14:paraId="0F8C3B93" w14:textId="77777777" w:rsidR="003D516C" w:rsidRDefault="003D516C" w:rsidP="00B941DA">
            <w:r>
              <w:t>32.- PUNT D'URGÈNCIA</w:t>
            </w:r>
          </w:p>
        </w:tc>
      </w:tr>
      <w:tr w:rsidR="003D516C" w14:paraId="374BD285" w14:textId="77777777" w:rsidTr="00B941DA">
        <w:trPr>
          <w:tblCellSpacing w:w="42" w:type="dxa"/>
        </w:trPr>
        <w:tc>
          <w:tcPr>
            <w:tcW w:w="9000" w:type="dxa"/>
          </w:tcPr>
          <w:p w14:paraId="5FF78F93" w14:textId="77777777" w:rsidR="003D516C" w:rsidRDefault="003D516C" w:rsidP="00B941DA">
            <w:r>
              <w:t>32.1.-  APROVACIÓ DEFINITIVA DEL PROJECTE DE PAVIMENTACIÓ DEL CARRER ROSARI, ENTRE ADUANA I MONT, I DEL CARRER SANT SEBASTIÀ</w:t>
            </w:r>
          </w:p>
        </w:tc>
      </w:tr>
      <w:tr w:rsidR="003D516C" w14:paraId="63FE7411" w14:textId="77777777" w:rsidTr="00B941DA">
        <w:trPr>
          <w:tblCellSpacing w:w="42" w:type="dxa"/>
        </w:trPr>
        <w:tc>
          <w:tcPr>
            <w:tcW w:w="9000" w:type="dxa"/>
          </w:tcPr>
          <w:p w14:paraId="72D8032B" w14:textId="77777777" w:rsidR="003D516C" w:rsidRDefault="003D516C" w:rsidP="00B941DA">
            <w:r>
              <w:t>33.- PUNT D'URGÈNCIA</w:t>
            </w:r>
          </w:p>
        </w:tc>
      </w:tr>
      <w:tr w:rsidR="003D516C" w14:paraId="25F3ED92" w14:textId="77777777" w:rsidTr="00B941DA">
        <w:trPr>
          <w:tblCellSpacing w:w="42" w:type="dxa"/>
        </w:trPr>
        <w:tc>
          <w:tcPr>
            <w:tcW w:w="9000" w:type="dxa"/>
          </w:tcPr>
          <w:p w14:paraId="33B79C4C" w14:textId="77777777" w:rsidR="003D516C" w:rsidRDefault="003D516C" w:rsidP="00B941DA">
            <w:r>
              <w:t>33.1.- ADHESIO ACORD MARC SUBMINISTRAMENT APARELLS DESFIBRIL·LADORS I SERVES ASSOCIATS DE MANTENIMENT I FORMACIÓ</w:t>
            </w:r>
          </w:p>
        </w:tc>
      </w:tr>
      <w:tr w:rsidR="003D516C" w14:paraId="529E7F27" w14:textId="77777777" w:rsidTr="00B941DA">
        <w:trPr>
          <w:tblCellSpacing w:w="42" w:type="dxa"/>
        </w:trPr>
        <w:tc>
          <w:tcPr>
            <w:tcW w:w="9000" w:type="dxa"/>
          </w:tcPr>
          <w:p w14:paraId="19EDCB57" w14:textId="77777777" w:rsidR="003D516C" w:rsidRDefault="003D516C" w:rsidP="00B941DA">
            <w:r>
              <w:t>34.- PUNT D'URGÈNCIA</w:t>
            </w:r>
          </w:p>
        </w:tc>
      </w:tr>
      <w:tr w:rsidR="003D516C" w14:paraId="5BD16FE1" w14:textId="77777777" w:rsidTr="00B941DA">
        <w:trPr>
          <w:tblCellSpacing w:w="42" w:type="dxa"/>
        </w:trPr>
        <w:tc>
          <w:tcPr>
            <w:tcW w:w="9000" w:type="dxa"/>
          </w:tcPr>
          <w:p w14:paraId="2580DE00" w14:textId="5C2C3DA5" w:rsidR="003D516C" w:rsidRDefault="003D516C" w:rsidP="00B941DA">
            <w:r>
              <w:t>34.1.- PROPOSTA DE RESOLUCIÓ DE LA RECLAMACIÓ DE R</w:t>
            </w:r>
            <w:r w:rsidR="00043F31">
              <w:t>.</w:t>
            </w:r>
            <w:r>
              <w:t>P</w:t>
            </w:r>
            <w:r w:rsidR="00043F31">
              <w:t>.</w:t>
            </w:r>
            <w:r>
              <w:t xml:space="preserve"> PELS DANYS PER INFILTRACIONS D’HUMITATS PATITS AL TRASTER NÚM</w:t>
            </w:r>
            <w:r w:rsidR="00043F31">
              <w:t>…</w:t>
            </w:r>
            <w:r>
              <w:t xml:space="preserve"> DE LA PLANTA SOTERRANI -2 DE L’APARCAMENT DE L’EDIFICI DEL MERCAT MUNICIPAL UBICAT AL CARRER PICASSO, NÚM. 41-49, DE VILASSAR DE MAR</w:t>
            </w:r>
          </w:p>
        </w:tc>
      </w:tr>
    </w:tbl>
    <w:p w14:paraId="0CBDE854" w14:textId="0E242F24" w:rsidR="00821CA1" w:rsidRDefault="00821CA1" w:rsidP="00821CA1">
      <w:pPr>
        <w:pBdr>
          <w:bottom w:val="single" w:sz="12" w:space="1" w:color="auto"/>
        </w:pBdr>
      </w:pPr>
    </w:p>
    <w:p w14:paraId="6C868CF8" w14:textId="77777777" w:rsidR="00501C82" w:rsidRDefault="00501C82" w:rsidP="00821CA1"/>
    <w:p w14:paraId="362FF0D5" w14:textId="1D3142EF" w:rsidR="00B941DA" w:rsidRDefault="00B941DA" w:rsidP="00B941DA">
      <w:pPr>
        <w:rPr>
          <w:rFonts w:cs="Arial"/>
          <w:b/>
          <w:lang w:val="ca-ES"/>
        </w:rPr>
      </w:pPr>
      <w:r>
        <w:rPr>
          <w:rFonts w:cs="Arial"/>
          <w:b/>
          <w:lang w:val="ca-ES"/>
        </w:rPr>
        <w:t>1.0.- APROVACIÓ DE L'ACTA ANTERIOR DE LA SESSIÓ DEL DIA 30-05-2022</w:t>
      </w:r>
    </w:p>
    <w:p w14:paraId="05E18FE9" w14:textId="77777777" w:rsidR="00B941DA" w:rsidRDefault="00B941DA" w:rsidP="00B941DA">
      <w:pPr>
        <w:rPr>
          <w:rFonts w:cs="Arial"/>
          <w:lang w:val="ca-ES"/>
        </w:rPr>
      </w:pPr>
    </w:p>
    <w:p w14:paraId="00DAF79D" w14:textId="6D47698B" w:rsidR="00501C82" w:rsidRDefault="00501C82" w:rsidP="00501C82">
      <w:pPr>
        <w:rPr>
          <w:lang w:val="ca-ES"/>
        </w:rPr>
      </w:pPr>
      <w:r>
        <w:rPr>
          <w:lang w:val="ca-ES"/>
        </w:rPr>
        <w:t>El president manifesta que si cap dels presents no té objecció que fer al contingut de l’acta anterior del dia</w:t>
      </w:r>
      <w:r w:rsidR="00B941DA">
        <w:rPr>
          <w:lang w:val="ca-ES"/>
        </w:rPr>
        <w:t xml:space="preserve"> 30 de maig de 2022</w:t>
      </w:r>
      <w:r>
        <w:rPr>
          <w:lang w:val="ca-ES"/>
        </w:rPr>
        <w:t xml:space="preserve"> es procedirà a la seva aprovació. </w:t>
      </w:r>
    </w:p>
    <w:p w14:paraId="67A8E085" w14:textId="77777777" w:rsidR="00B941DA" w:rsidRDefault="00B941DA" w:rsidP="00501C82">
      <w:pPr>
        <w:rPr>
          <w:lang w:val="ca-ES"/>
        </w:rPr>
      </w:pPr>
    </w:p>
    <w:p w14:paraId="6B59FCB4" w14:textId="77777777" w:rsidR="00501C82" w:rsidRDefault="00501C82" w:rsidP="00501C82">
      <w:pPr>
        <w:rPr>
          <w:lang w:val="ca-ES"/>
        </w:rPr>
      </w:pPr>
      <w:r>
        <w:rPr>
          <w:lang w:val="ca-ES"/>
        </w:rPr>
        <w:t>S'aprova per unanimitat dels membres presents.</w:t>
      </w:r>
    </w:p>
    <w:p w14:paraId="1FDCC8C6" w14:textId="77777777" w:rsidR="007B3E03" w:rsidRDefault="007B3E03" w:rsidP="00821CA1">
      <w:pPr>
        <w:rPr>
          <w:rFonts w:cs="Arial"/>
          <w:lang w:val="ca-ES"/>
        </w:rPr>
      </w:pPr>
    </w:p>
    <w:p w14:paraId="031CCA1C" w14:textId="77777777" w:rsidR="003D516C" w:rsidRDefault="003D516C" w:rsidP="00B941DA">
      <w:pPr>
        <w:rPr>
          <w:rFonts w:cs="Arial"/>
          <w:lang w:val="ca-ES"/>
        </w:rPr>
      </w:pPr>
    </w:p>
    <w:p w14:paraId="02823392" w14:textId="77777777" w:rsidR="003D516C" w:rsidRDefault="003D516C" w:rsidP="00B941DA">
      <w:pPr>
        <w:rPr>
          <w:rFonts w:cs="Arial"/>
          <w:lang w:val="ca-ES"/>
        </w:rPr>
      </w:pPr>
      <w:r>
        <w:rPr>
          <w:rFonts w:cs="Arial"/>
          <w:b/>
          <w:lang w:val="ca-ES"/>
        </w:rPr>
        <w:t>2.0.- RECTIFICACIÓ ERROR MATERIAL D’UN ACORD DE LA JUNTA DE GOVERN LOCAL DE DATA 23 DE MAIG DE 2022, SOBRE L’EXPEDIENT DE SUBMINISTRAMENT DE SOFTWARE DE CONTROL DE PRESÈNCIA I EL SEU MANTENIMENT, AIXÍ COM EL MANTENIMENT DELS TERMINALS DE CONTROLS DE MARCATGE HORARI I D’ACCÉS PRESENCIAL, I SUBMINISTRAMENT I INSTAL·LACIÓ D’UN TERMINAL D’ACCÉS A L’EDIFICI DE L’AJUNTAMENT DE VILASSAR DE MAR. PRESTACIÓ 2 (P2) MANTENIMENT.</w:t>
      </w:r>
    </w:p>
    <w:p w14:paraId="366F2C2C" w14:textId="77777777" w:rsidR="003D516C" w:rsidRPr="00117092" w:rsidRDefault="003D516C" w:rsidP="00B941DA">
      <w:pPr>
        <w:rPr>
          <w:lang w:val="ca-ES"/>
        </w:rPr>
      </w:pPr>
      <w:bookmarkStart w:id="0" w:name="X2018002847"/>
    </w:p>
    <w:p w14:paraId="3B57C487" w14:textId="77777777" w:rsidR="003D516C" w:rsidRPr="00FD76EF" w:rsidRDefault="003D516C" w:rsidP="00B941DA">
      <w:pPr>
        <w:rPr>
          <w:rFonts w:cs="Arial"/>
          <w:b/>
          <w:kern w:val="22"/>
          <w:lang w:val="ca-ES" w:eastAsia="es-ES"/>
        </w:rPr>
      </w:pPr>
      <w:r w:rsidRPr="00FD76EF">
        <w:rPr>
          <w:rFonts w:cs="Arial"/>
          <w:b/>
          <w:kern w:val="22"/>
          <w:lang w:val="ca-ES" w:eastAsia="es-ES"/>
        </w:rPr>
        <w:t>S’ACORDA:  </w:t>
      </w:r>
    </w:p>
    <w:p w14:paraId="311B46A3" w14:textId="77777777" w:rsidR="003D516C" w:rsidRPr="00573103" w:rsidRDefault="003D516C" w:rsidP="00B941DA">
      <w:pPr>
        <w:rPr>
          <w:rFonts w:cs="Arial"/>
          <w:lang w:val="ca-ES" w:eastAsia="es-ES"/>
        </w:rPr>
      </w:pPr>
    </w:p>
    <w:p w14:paraId="7E719BA6" w14:textId="77777777" w:rsidR="003D516C" w:rsidRDefault="003D516C" w:rsidP="00B941DA">
      <w:pPr>
        <w:rPr>
          <w:rFonts w:cs="Arial"/>
          <w:lang w:val="ca-ES" w:eastAsia="es-ES"/>
        </w:rPr>
      </w:pPr>
      <w:r w:rsidRPr="00573103">
        <w:rPr>
          <w:rFonts w:cs="Arial"/>
          <w:b/>
          <w:bCs/>
          <w:lang w:val="ca-ES" w:eastAsia="es-ES"/>
        </w:rPr>
        <w:t xml:space="preserve">Primer.- </w:t>
      </w:r>
      <w:r>
        <w:rPr>
          <w:rFonts w:cs="Arial"/>
          <w:b/>
          <w:bCs/>
          <w:lang w:val="ca-ES" w:eastAsia="es-ES"/>
        </w:rPr>
        <w:t xml:space="preserve"> </w:t>
      </w:r>
      <w:bookmarkStart w:id="1" w:name="_Hlk107837153"/>
      <w:r>
        <w:rPr>
          <w:rFonts w:cs="Arial"/>
          <w:lang w:val="ca-ES" w:eastAsia="es-ES"/>
        </w:rPr>
        <w:t>Rectificar l’error material observat en el punt cinquè de l’acord de la Junta de Govern Local, en la sessió celebrada el dia 23 de maig de 2022, en el sentit que on diu:</w:t>
      </w:r>
      <w:bookmarkEnd w:id="1"/>
    </w:p>
    <w:p w14:paraId="676D3799" w14:textId="77777777" w:rsidR="003D516C" w:rsidRDefault="003D516C" w:rsidP="00B941DA">
      <w:pPr>
        <w:rPr>
          <w:rFonts w:cs="Arial"/>
          <w:lang w:val="ca-ES" w:eastAsia="es-ES"/>
        </w:rPr>
      </w:pPr>
    </w:p>
    <w:p w14:paraId="63FAD201" w14:textId="77777777" w:rsidR="003D516C" w:rsidRPr="00573103" w:rsidRDefault="003D516C" w:rsidP="00B941DA">
      <w:pPr>
        <w:pStyle w:val="Default"/>
        <w:jc w:val="both"/>
        <w:rPr>
          <w:i/>
          <w:iCs/>
          <w:color w:val="auto"/>
          <w:sz w:val="22"/>
          <w:szCs w:val="22"/>
          <w:lang w:val="ca-ES"/>
        </w:rPr>
      </w:pPr>
      <w:r w:rsidRPr="00573103">
        <w:rPr>
          <w:i/>
          <w:iCs/>
          <w:sz w:val="22"/>
          <w:szCs w:val="22"/>
          <w:lang w:val="ca-ES" w:eastAsia="ca-ES"/>
        </w:rPr>
        <w:lastRenderedPageBreak/>
        <w:t>5.- La despesa de l’esmentada pròrroga serà la següent:</w:t>
      </w:r>
    </w:p>
    <w:tbl>
      <w:tblPr>
        <w:tblW w:w="0" w:type="auto"/>
        <w:tblLayout w:type="fixed"/>
        <w:tblLook w:val="04A0" w:firstRow="1" w:lastRow="0" w:firstColumn="1" w:lastColumn="0" w:noHBand="0" w:noVBand="1"/>
      </w:tblPr>
      <w:tblGrid>
        <w:gridCol w:w="2123"/>
        <w:gridCol w:w="2123"/>
        <w:gridCol w:w="2124"/>
        <w:gridCol w:w="259"/>
        <w:gridCol w:w="1865"/>
      </w:tblGrid>
      <w:tr w:rsidR="003D516C" w:rsidRPr="00573103" w14:paraId="2EFC91E3" w14:textId="77777777" w:rsidTr="003D21B8">
        <w:trPr>
          <w:gridAfter w:val="1"/>
          <w:wAfter w:w="1865" w:type="dxa"/>
          <w:trHeight w:val="93"/>
        </w:trPr>
        <w:tc>
          <w:tcPr>
            <w:tcW w:w="6629" w:type="dxa"/>
            <w:gridSpan w:val="4"/>
            <w:tcBorders>
              <w:top w:val="nil"/>
              <w:left w:val="nil"/>
              <w:bottom w:val="nil"/>
              <w:right w:val="nil"/>
            </w:tcBorders>
          </w:tcPr>
          <w:p w14:paraId="3B0AF8EE" w14:textId="77777777" w:rsidR="003D516C" w:rsidRPr="00573103" w:rsidRDefault="003D516C" w:rsidP="00B941DA">
            <w:pPr>
              <w:autoSpaceDE w:val="0"/>
              <w:autoSpaceDN w:val="0"/>
              <w:adjustRightInd w:val="0"/>
              <w:rPr>
                <w:rFonts w:cs="Arial"/>
                <w:i/>
                <w:iCs/>
                <w:color w:val="000000"/>
                <w:lang w:eastAsia="es-ES"/>
              </w:rPr>
            </w:pPr>
          </w:p>
        </w:tc>
      </w:tr>
      <w:tr w:rsidR="003D516C" w:rsidRPr="00573103" w14:paraId="59D3C02A"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2A75799F"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ANUALITAT</w:t>
            </w:r>
          </w:p>
        </w:tc>
        <w:tc>
          <w:tcPr>
            <w:tcW w:w="2123" w:type="dxa"/>
            <w:tcBorders>
              <w:top w:val="single" w:sz="4" w:space="0" w:color="auto"/>
              <w:left w:val="single" w:sz="4" w:space="0" w:color="auto"/>
              <w:bottom w:val="single" w:sz="4" w:space="0" w:color="auto"/>
              <w:right w:val="single" w:sz="4" w:space="0" w:color="auto"/>
            </w:tcBorders>
            <w:hideMark/>
          </w:tcPr>
          <w:p w14:paraId="77C79F87"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MESOS</w:t>
            </w:r>
          </w:p>
        </w:tc>
        <w:tc>
          <w:tcPr>
            <w:tcW w:w="2124" w:type="dxa"/>
            <w:tcBorders>
              <w:top w:val="single" w:sz="4" w:space="0" w:color="auto"/>
              <w:left w:val="single" w:sz="4" w:space="0" w:color="auto"/>
              <w:bottom w:val="single" w:sz="4" w:space="0" w:color="auto"/>
              <w:right w:val="single" w:sz="4" w:space="0" w:color="auto"/>
            </w:tcBorders>
            <w:hideMark/>
          </w:tcPr>
          <w:p w14:paraId="403FE4EB"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IMPORT</w:t>
            </w:r>
          </w:p>
        </w:tc>
        <w:tc>
          <w:tcPr>
            <w:tcW w:w="2124" w:type="dxa"/>
            <w:gridSpan w:val="2"/>
            <w:tcBorders>
              <w:top w:val="single" w:sz="4" w:space="0" w:color="auto"/>
              <w:left w:val="single" w:sz="4" w:space="0" w:color="auto"/>
              <w:bottom w:val="single" w:sz="4" w:space="0" w:color="auto"/>
              <w:right w:val="single" w:sz="4" w:space="0" w:color="auto"/>
            </w:tcBorders>
            <w:hideMark/>
          </w:tcPr>
          <w:p w14:paraId="6E3DF458"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Aplicació</w:t>
            </w:r>
          </w:p>
        </w:tc>
      </w:tr>
      <w:tr w:rsidR="003D516C" w:rsidRPr="00573103" w14:paraId="7587E9B7"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2B7FF030"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2022</w:t>
            </w:r>
          </w:p>
        </w:tc>
        <w:tc>
          <w:tcPr>
            <w:tcW w:w="2123" w:type="dxa"/>
            <w:tcBorders>
              <w:top w:val="single" w:sz="4" w:space="0" w:color="auto"/>
              <w:left w:val="single" w:sz="4" w:space="0" w:color="auto"/>
              <w:bottom w:val="single" w:sz="4" w:space="0" w:color="auto"/>
              <w:right w:val="single" w:sz="4" w:space="0" w:color="auto"/>
            </w:tcBorders>
            <w:hideMark/>
          </w:tcPr>
          <w:p w14:paraId="662E2E9D"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9</w:t>
            </w:r>
          </w:p>
        </w:tc>
        <w:tc>
          <w:tcPr>
            <w:tcW w:w="2124" w:type="dxa"/>
            <w:tcBorders>
              <w:top w:val="single" w:sz="4" w:space="0" w:color="auto"/>
              <w:left w:val="single" w:sz="4" w:space="0" w:color="auto"/>
              <w:bottom w:val="single" w:sz="4" w:space="0" w:color="auto"/>
              <w:right w:val="single" w:sz="4" w:space="0" w:color="auto"/>
            </w:tcBorders>
            <w:hideMark/>
          </w:tcPr>
          <w:p w14:paraId="14BF1A53"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1.647,11€</w:t>
            </w:r>
          </w:p>
        </w:tc>
        <w:tc>
          <w:tcPr>
            <w:tcW w:w="2124" w:type="dxa"/>
            <w:gridSpan w:val="2"/>
            <w:tcBorders>
              <w:top w:val="single" w:sz="4" w:space="0" w:color="auto"/>
              <w:left w:val="single" w:sz="4" w:space="0" w:color="auto"/>
              <w:bottom w:val="single" w:sz="4" w:space="0" w:color="auto"/>
              <w:right w:val="single" w:sz="4" w:space="0" w:color="auto"/>
            </w:tcBorders>
            <w:hideMark/>
          </w:tcPr>
          <w:p w14:paraId="02619B1A" w14:textId="77777777" w:rsidR="003D516C" w:rsidRPr="00573103" w:rsidRDefault="003D516C" w:rsidP="00B941DA">
            <w:pPr>
              <w:autoSpaceDE w:val="0"/>
              <w:autoSpaceDN w:val="0"/>
              <w:adjustRightInd w:val="0"/>
              <w:jc w:val="left"/>
              <w:rPr>
                <w:rFonts w:cs="Arial"/>
                <w:b/>
                <w:bCs/>
                <w:i/>
                <w:iCs/>
                <w:lang w:val="ca-ES"/>
              </w:rPr>
            </w:pPr>
            <w:r w:rsidRPr="00573103">
              <w:rPr>
                <w:rFonts w:cs="Arial"/>
                <w:i/>
                <w:iCs/>
                <w:color w:val="000000"/>
                <w:lang w:eastAsia="es-ES"/>
              </w:rPr>
              <w:t>SP 92000 21600</w:t>
            </w:r>
          </w:p>
        </w:tc>
      </w:tr>
      <w:tr w:rsidR="003D516C" w:rsidRPr="00573103" w14:paraId="38970875"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7A1E174D"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2023</w:t>
            </w:r>
          </w:p>
        </w:tc>
        <w:tc>
          <w:tcPr>
            <w:tcW w:w="2123" w:type="dxa"/>
            <w:tcBorders>
              <w:top w:val="single" w:sz="4" w:space="0" w:color="auto"/>
              <w:left w:val="single" w:sz="4" w:space="0" w:color="auto"/>
              <w:bottom w:val="single" w:sz="4" w:space="0" w:color="auto"/>
              <w:right w:val="single" w:sz="4" w:space="0" w:color="auto"/>
            </w:tcBorders>
            <w:hideMark/>
          </w:tcPr>
          <w:p w14:paraId="6F70E59F"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12</w:t>
            </w:r>
          </w:p>
        </w:tc>
        <w:tc>
          <w:tcPr>
            <w:tcW w:w="2124" w:type="dxa"/>
            <w:tcBorders>
              <w:top w:val="single" w:sz="4" w:space="0" w:color="auto"/>
              <w:left w:val="single" w:sz="4" w:space="0" w:color="auto"/>
              <w:bottom w:val="single" w:sz="4" w:space="0" w:color="auto"/>
              <w:right w:val="single" w:sz="4" w:space="0" w:color="auto"/>
            </w:tcBorders>
            <w:hideMark/>
          </w:tcPr>
          <w:p w14:paraId="59260051"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2.196,15€</w:t>
            </w:r>
          </w:p>
        </w:tc>
        <w:tc>
          <w:tcPr>
            <w:tcW w:w="2124" w:type="dxa"/>
            <w:gridSpan w:val="2"/>
            <w:tcBorders>
              <w:top w:val="single" w:sz="4" w:space="0" w:color="auto"/>
              <w:left w:val="single" w:sz="4" w:space="0" w:color="auto"/>
              <w:bottom w:val="single" w:sz="4" w:space="0" w:color="auto"/>
              <w:right w:val="single" w:sz="4" w:space="0" w:color="auto"/>
            </w:tcBorders>
            <w:hideMark/>
          </w:tcPr>
          <w:p w14:paraId="21E7117F" w14:textId="77777777" w:rsidR="003D516C" w:rsidRPr="00573103" w:rsidRDefault="003D516C" w:rsidP="00B941DA">
            <w:pPr>
              <w:autoSpaceDE w:val="0"/>
              <w:autoSpaceDN w:val="0"/>
              <w:adjustRightInd w:val="0"/>
              <w:jc w:val="left"/>
              <w:rPr>
                <w:rFonts w:cs="Arial"/>
                <w:b/>
                <w:bCs/>
                <w:i/>
                <w:iCs/>
                <w:lang w:val="ca-ES"/>
              </w:rPr>
            </w:pPr>
            <w:r w:rsidRPr="00573103">
              <w:rPr>
                <w:rFonts w:cs="Arial"/>
                <w:i/>
                <w:iCs/>
                <w:color w:val="000000"/>
                <w:lang w:eastAsia="es-ES"/>
              </w:rPr>
              <w:t>SP 92000 21600</w:t>
            </w:r>
          </w:p>
        </w:tc>
      </w:tr>
      <w:tr w:rsidR="003D516C" w:rsidRPr="00573103" w14:paraId="3D5FAD97"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152C49BF"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2024</w:t>
            </w:r>
          </w:p>
        </w:tc>
        <w:tc>
          <w:tcPr>
            <w:tcW w:w="2123" w:type="dxa"/>
            <w:tcBorders>
              <w:top w:val="single" w:sz="4" w:space="0" w:color="auto"/>
              <w:left w:val="single" w:sz="4" w:space="0" w:color="auto"/>
              <w:bottom w:val="single" w:sz="4" w:space="0" w:color="auto"/>
              <w:right w:val="single" w:sz="4" w:space="0" w:color="auto"/>
            </w:tcBorders>
            <w:hideMark/>
          </w:tcPr>
          <w:p w14:paraId="5F15E4AC"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3</w:t>
            </w:r>
          </w:p>
        </w:tc>
        <w:tc>
          <w:tcPr>
            <w:tcW w:w="2124" w:type="dxa"/>
            <w:tcBorders>
              <w:top w:val="single" w:sz="4" w:space="0" w:color="auto"/>
              <w:left w:val="single" w:sz="4" w:space="0" w:color="auto"/>
              <w:bottom w:val="single" w:sz="4" w:space="0" w:color="auto"/>
              <w:right w:val="single" w:sz="4" w:space="0" w:color="auto"/>
            </w:tcBorders>
            <w:hideMark/>
          </w:tcPr>
          <w:p w14:paraId="65F294D7"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 xml:space="preserve">   549,04€</w:t>
            </w:r>
          </w:p>
        </w:tc>
        <w:tc>
          <w:tcPr>
            <w:tcW w:w="2124" w:type="dxa"/>
            <w:gridSpan w:val="2"/>
            <w:tcBorders>
              <w:top w:val="single" w:sz="4" w:space="0" w:color="auto"/>
              <w:left w:val="single" w:sz="4" w:space="0" w:color="auto"/>
              <w:bottom w:val="single" w:sz="4" w:space="0" w:color="auto"/>
              <w:right w:val="single" w:sz="4" w:space="0" w:color="auto"/>
            </w:tcBorders>
            <w:hideMark/>
          </w:tcPr>
          <w:p w14:paraId="2644EDB3" w14:textId="77777777" w:rsidR="003D516C" w:rsidRPr="00573103" w:rsidRDefault="003D516C" w:rsidP="00B941DA">
            <w:pPr>
              <w:autoSpaceDE w:val="0"/>
              <w:autoSpaceDN w:val="0"/>
              <w:adjustRightInd w:val="0"/>
              <w:jc w:val="left"/>
              <w:rPr>
                <w:rFonts w:cs="Arial"/>
                <w:i/>
                <w:iCs/>
                <w:color w:val="000000"/>
                <w:lang w:eastAsia="es-ES"/>
              </w:rPr>
            </w:pPr>
            <w:r w:rsidRPr="00573103">
              <w:rPr>
                <w:rFonts w:cs="Arial"/>
                <w:i/>
                <w:iCs/>
                <w:color w:val="000000"/>
                <w:lang w:eastAsia="es-ES"/>
              </w:rPr>
              <w:t>SP 92000 21600</w:t>
            </w:r>
          </w:p>
        </w:tc>
      </w:tr>
      <w:tr w:rsidR="003D516C" w:rsidRPr="00573103" w14:paraId="3DCC7DD7" w14:textId="77777777" w:rsidTr="003D21B8">
        <w:tc>
          <w:tcPr>
            <w:tcW w:w="2123" w:type="dxa"/>
            <w:tcBorders>
              <w:top w:val="single" w:sz="4" w:space="0" w:color="auto"/>
              <w:left w:val="single" w:sz="4" w:space="0" w:color="auto"/>
              <w:bottom w:val="single" w:sz="4" w:space="0" w:color="auto"/>
              <w:right w:val="single" w:sz="4" w:space="0" w:color="auto"/>
            </w:tcBorders>
            <w:shd w:val="clear" w:color="auto" w:fill="A6A6A6"/>
            <w:hideMark/>
          </w:tcPr>
          <w:p w14:paraId="1A935139"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TOTAL</w:t>
            </w:r>
          </w:p>
        </w:tc>
        <w:tc>
          <w:tcPr>
            <w:tcW w:w="2123" w:type="dxa"/>
            <w:tcBorders>
              <w:top w:val="single" w:sz="4" w:space="0" w:color="auto"/>
              <w:left w:val="single" w:sz="4" w:space="0" w:color="auto"/>
              <w:bottom w:val="single" w:sz="4" w:space="0" w:color="auto"/>
              <w:right w:val="single" w:sz="4" w:space="0" w:color="auto"/>
            </w:tcBorders>
            <w:shd w:val="clear" w:color="auto" w:fill="A6A6A6"/>
          </w:tcPr>
          <w:p w14:paraId="209FC99B" w14:textId="77777777" w:rsidR="003D516C" w:rsidRPr="00573103" w:rsidRDefault="003D516C" w:rsidP="00B941DA">
            <w:pPr>
              <w:autoSpaceDE w:val="0"/>
              <w:autoSpaceDN w:val="0"/>
              <w:adjustRightInd w:val="0"/>
              <w:jc w:val="center"/>
              <w:rPr>
                <w:rFonts w:cs="Arial"/>
                <w:b/>
                <w:bCs/>
                <w:i/>
                <w:iCs/>
                <w:lang w:val="ca-ES"/>
              </w:rPr>
            </w:pPr>
          </w:p>
        </w:tc>
        <w:tc>
          <w:tcPr>
            <w:tcW w:w="2124" w:type="dxa"/>
            <w:tcBorders>
              <w:top w:val="single" w:sz="4" w:space="0" w:color="auto"/>
              <w:left w:val="single" w:sz="4" w:space="0" w:color="auto"/>
              <w:bottom w:val="single" w:sz="4" w:space="0" w:color="auto"/>
              <w:right w:val="single" w:sz="4" w:space="0" w:color="auto"/>
            </w:tcBorders>
            <w:shd w:val="clear" w:color="auto" w:fill="A6A6A6"/>
            <w:hideMark/>
          </w:tcPr>
          <w:p w14:paraId="2D06073E" w14:textId="77777777" w:rsidR="003D516C" w:rsidRPr="00573103" w:rsidRDefault="003D516C" w:rsidP="00B941DA">
            <w:pPr>
              <w:autoSpaceDE w:val="0"/>
              <w:autoSpaceDN w:val="0"/>
              <w:adjustRightInd w:val="0"/>
              <w:jc w:val="center"/>
              <w:rPr>
                <w:rFonts w:cs="Arial"/>
                <w:b/>
                <w:bCs/>
                <w:i/>
                <w:iCs/>
                <w:lang w:val="ca-ES"/>
              </w:rPr>
            </w:pPr>
            <w:r w:rsidRPr="00573103">
              <w:rPr>
                <w:rFonts w:cs="Arial"/>
                <w:b/>
                <w:bCs/>
                <w:i/>
                <w:iCs/>
                <w:lang w:val="ca-ES"/>
              </w:rPr>
              <w:t>4.392,30 €</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6A6A6"/>
          </w:tcPr>
          <w:p w14:paraId="5B509762" w14:textId="77777777" w:rsidR="003D516C" w:rsidRPr="00573103" w:rsidRDefault="003D516C" w:rsidP="00B941DA">
            <w:pPr>
              <w:autoSpaceDE w:val="0"/>
              <w:autoSpaceDN w:val="0"/>
              <w:adjustRightInd w:val="0"/>
              <w:jc w:val="left"/>
              <w:rPr>
                <w:rFonts w:cs="Arial"/>
                <w:b/>
                <w:bCs/>
                <w:i/>
                <w:iCs/>
                <w:lang w:val="ca-ES"/>
              </w:rPr>
            </w:pPr>
          </w:p>
        </w:tc>
      </w:tr>
    </w:tbl>
    <w:p w14:paraId="690488E1" w14:textId="77777777" w:rsidR="003D516C" w:rsidRPr="00573103" w:rsidRDefault="003D516C" w:rsidP="00B941DA">
      <w:pPr>
        <w:pStyle w:val="Default"/>
        <w:jc w:val="both"/>
        <w:rPr>
          <w:i/>
          <w:iCs/>
          <w:color w:val="auto"/>
          <w:sz w:val="22"/>
          <w:szCs w:val="22"/>
          <w:lang w:val="ca-ES"/>
        </w:rPr>
      </w:pPr>
    </w:p>
    <w:p w14:paraId="7638F81D" w14:textId="77777777" w:rsidR="003D516C" w:rsidRDefault="003D516C" w:rsidP="00B941DA">
      <w:pPr>
        <w:rPr>
          <w:rFonts w:cs="Arial"/>
          <w:lang w:val="ca-ES" w:eastAsia="es-ES"/>
        </w:rPr>
      </w:pPr>
      <w:r>
        <w:rPr>
          <w:rFonts w:cs="Arial"/>
          <w:lang w:val="ca-ES" w:eastAsia="es-ES"/>
        </w:rPr>
        <w:t>Ha de dir:</w:t>
      </w:r>
    </w:p>
    <w:p w14:paraId="75B17E1B" w14:textId="77777777" w:rsidR="00D03F64" w:rsidRDefault="00D03F64" w:rsidP="00B941DA">
      <w:pPr>
        <w:autoSpaceDE w:val="0"/>
        <w:autoSpaceDN w:val="0"/>
        <w:adjustRightInd w:val="0"/>
        <w:rPr>
          <w:rFonts w:cs="Arial"/>
          <w:i/>
          <w:iCs/>
          <w:color w:val="000000"/>
          <w:sz w:val="24"/>
          <w:szCs w:val="24"/>
          <w:lang w:val="ca-ES" w:eastAsia="ca-ES"/>
        </w:rPr>
      </w:pPr>
    </w:p>
    <w:tbl>
      <w:tblPr>
        <w:tblW w:w="0" w:type="auto"/>
        <w:tblBorders>
          <w:top w:val="nil"/>
          <w:left w:val="nil"/>
          <w:bottom w:val="nil"/>
          <w:right w:val="nil"/>
        </w:tblBorders>
        <w:tblLayout w:type="fixed"/>
        <w:tblLook w:val="0000" w:firstRow="0" w:lastRow="0" w:firstColumn="0" w:lastColumn="0" w:noHBand="0" w:noVBand="0"/>
      </w:tblPr>
      <w:tblGrid>
        <w:gridCol w:w="6629"/>
      </w:tblGrid>
      <w:tr w:rsidR="003D516C" w:rsidRPr="00573103" w14:paraId="53AD787F" w14:textId="77777777" w:rsidTr="003D21B8">
        <w:trPr>
          <w:trHeight w:val="93"/>
        </w:trPr>
        <w:tc>
          <w:tcPr>
            <w:tcW w:w="6629" w:type="dxa"/>
          </w:tcPr>
          <w:p w14:paraId="00D05730" w14:textId="353FC905" w:rsidR="003D516C" w:rsidRPr="00573103" w:rsidRDefault="003D516C" w:rsidP="00B941DA">
            <w:pPr>
              <w:jc w:val="left"/>
              <w:rPr>
                <w:rFonts w:cs="Arial"/>
                <w:i/>
                <w:iCs/>
                <w:color w:val="000000"/>
                <w:lang w:val="ca-ES" w:eastAsia="es-ES"/>
              </w:rPr>
            </w:pPr>
            <w:r w:rsidRPr="00573103">
              <w:rPr>
                <w:rFonts w:cs="Arial"/>
                <w:i/>
                <w:iCs/>
                <w:color w:val="000000"/>
                <w:sz w:val="24"/>
                <w:szCs w:val="24"/>
                <w:lang w:val="ca-ES" w:eastAsia="ca-ES"/>
              </w:rPr>
              <w:t xml:space="preserve"> </w:t>
            </w:r>
            <w:r w:rsidRPr="00573103">
              <w:rPr>
                <w:rFonts w:cs="Arial"/>
                <w:i/>
                <w:iCs/>
                <w:color w:val="000000"/>
                <w:lang w:val="ca-ES" w:eastAsia="ca-ES"/>
              </w:rPr>
              <w:t>5.- La despesa de l’esmentada pròrroga serà la següent:</w:t>
            </w:r>
          </w:p>
        </w:tc>
      </w:tr>
    </w:tbl>
    <w:p w14:paraId="40F4727C" w14:textId="77777777" w:rsidR="003D516C" w:rsidRPr="00573103" w:rsidRDefault="003D516C" w:rsidP="00B941DA">
      <w:pPr>
        <w:pStyle w:val="Default"/>
        <w:jc w:val="both"/>
        <w:rPr>
          <w:i/>
          <w:iCs/>
          <w:color w:val="auto"/>
          <w:sz w:val="22"/>
          <w:szCs w:val="22"/>
          <w:lang w:val="ca-ES"/>
        </w:rPr>
      </w:pPr>
    </w:p>
    <w:tbl>
      <w:tblPr>
        <w:tblW w:w="0" w:type="auto"/>
        <w:tblLayout w:type="fixed"/>
        <w:tblLook w:val="04A0" w:firstRow="1" w:lastRow="0" w:firstColumn="1" w:lastColumn="0" w:noHBand="0" w:noVBand="1"/>
      </w:tblPr>
      <w:tblGrid>
        <w:gridCol w:w="2123"/>
        <w:gridCol w:w="2123"/>
        <w:gridCol w:w="2124"/>
        <w:gridCol w:w="259"/>
        <w:gridCol w:w="1865"/>
      </w:tblGrid>
      <w:tr w:rsidR="003D516C" w:rsidRPr="00573103" w14:paraId="25925350" w14:textId="77777777" w:rsidTr="003D21B8">
        <w:trPr>
          <w:gridAfter w:val="1"/>
          <w:wAfter w:w="1865" w:type="dxa"/>
          <w:trHeight w:val="93"/>
        </w:trPr>
        <w:tc>
          <w:tcPr>
            <w:tcW w:w="6629" w:type="dxa"/>
            <w:gridSpan w:val="4"/>
            <w:tcBorders>
              <w:top w:val="nil"/>
              <w:left w:val="nil"/>
              <w:bottom w:val="nil"/>
              <w:right w:val="nil"/>
            </w:tcBorders>
          </w:tcPr>
          <w:p w14:paraId="7CD8D5E3" w14:textId="77777777" w:rsidR="003D516C" w:rsidRPr="00573103" w:rsidRDefault="003D516C" w:rsidP="00B941DA">
            <w:pPr>
              <w:autoSpaceDE w:val="0"/>
              <w:autoSpaceDN w:val="0"/>
              <w:adjustRightInd w:val="0"/>
              <w:rPr>
                <w:rFonts w:cs="Arial"/>
                <w:i/>
                <w:iCs/>
                <w:color w:val="000000"/>
                <w:lang w:val="ca-ES" w:eastAsia="es-ES"/>
              </w:rPr>
            </w:pPr>
          </w:p>
        </w:tc>
      </w:tr>
      <w:tr w:rsidR="003D516C" w:rsidRPr="00573103" w14:paraId="4DB822E7"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7992E2A0"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ANUALITAT</w:t>
            </w:r>
          </w:p>
        </w:tc>
        <w:tc>
          <w:tcPr>
            <w:tcW w:w="2123" w:type="dxa"/>
            <w:tcBorders>
              <w:top w:val="single" w:sz="4" w:space="0" w:color="auto"/>
              <w:left w:val="single" w:sz="4" w:space="0" w:color="auto"/>
              <w:bottom w:val="single" w:sz="4" w:space="0" w:color="auto"/>
              <w:right w:val="single" w:sz="4" w:space="0" w:color="auto"/>
            </w:tcBorders>
            <w:hideMark/>
          </w:tcPr>
          <w:p w14:paraId="130D07AB"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MESOS</w:t>
            </w:r>
          </w:p>
        </w:tc>
        <w:tc>
          <w:tcPr>
            <w:tcW w:w="2124" w:type="dxa"/>
            <w:tcBorders>
              <w:top w:val="single" w:sz="4" w:space="0" w:color="auto"/>
              <w:left w:val="single" w:sz="4" w:space="0" w:color="auto"/>
              <w:bottom w:val="single" w:sz="4" w:space="0" w:color="auto"/>
              <w:right w:val="single" w:sz="4" w:space="0" w:color="auto"/>
            </w:tcBorders>
            <w:hideMark/>
          </w:tcPr>
          <w:p w14:paraId="75EBE231"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IMPORT</w:t>
            </w:r>
          </w:p>
        </w:tc>
        <w:tc>
          <w:tcPr>
            <w:tcW w:w="2124" w:type="dxa"/>
            <w:gridSpan w:val="2"/>
            <w:tcBorders>
              <w:top w:val="single" w:sz="4" w:space="0" w:color="auto"/>
              <w:left w:val="single" w:sz="4" w:space="0" w:color="auto"/>
              <w:bottom w:val="single" w:sz="4" w:space="0" w:color="auto"/>
              <w:right w:val="single" w:sz="4" w:space="0" w:color="auto"/>
            </w:tcBorders>
            <w:hideMark/>
          </w:tcPr>
          <w:p w14:paraId="75515F0B"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Aplicació</w:t>
            </w:r>
          </w:p>
        </w:tc>
      </w:tr>
      <w:tr w:rsidR="003D516C" w:rsidRPr="00573103" w14:paraId="47D87073"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2C1FE624"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2022</w:t>
            </w:r>
          </w:p>
        </w:tc>
        <w:tc>
          <w:tcPr>
            <w:tcW w:w="2123" w:type="dxa"/>
            <w:tcBorders>
              <w:top w:val="single" w:sz="4" w:space="0" w:color="auto"/>
              <w:left w:val="single" w:sz="4" w:space="0" w:color="auto"/>
              <w:bottom w:val="single" w:sz="4" w:space="0" w:color="auto"/>
              <w:right w:val="single" w:sz="4" w:space="0" w:color="auto"/>
            </w:tcBorders>
            <w:hideMark/>
          </w:tcPr>
          <w:p w14:paraId="5ECCADF8"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9</w:t>
            </w:r>
          </w:p>
        </w:tc>
        <w:tc>
          <w:tcPr>
            <w:tcW w:w="2124" w:type="dxa"/>
            <w:tcBorders>
              <w:top w:val="single" w:sz="4" w:space="0" w:color="auto"/>
              <w:left w:val="single" w:sz="4" w:space="0" w:color="auto"/>
              <w:bottom w:val="single" w:sz="4" w:space="0" w:color="auto"/>
              <w:right w:val="single" w:sz="4" w:space="0" w:color="auto"/>
            </w:tcBorders>
            <w:hideMark/>
          </w:tcPr>
          <w:p w14:paraId="6D3AFA74"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1.647,09€</w:t>
            </w:r>
          </w:p>
        </w:tc>
        <w:tc>
          <w:tcPr>
            <w:tcW w:w="2124" w:type="dxa"/>
            <w:gridSpan w:val="2"/>
            <w:tcBorders>
              <w:top w:val="single" w:sz="4" w:space="0" w:color="auto"/>
              <w:left w:val="single" w:sz="4" w:space="0" w:color="auto"/>
              <w:bottom w:val="single" w:sz="4" w:space="0" w:color="auto"/>
              <w:right w:val="single" w:sz="4" w:space="0" w:color="auto"/>
            </w:tcBorders>
            <w:hideMark/>
          </w:tcPr>
          <w:p w14:paraId="0AA71B8C" w14:textId="77777777" w:rsidR="003D516C" w:rsidRPr="00573103" w:rsidRDefault="003D516C" w:rsidP="00B941DA">
            <w:pPr>
              <w:autoSpaceDE w:val="0"/>
              <w:autoSpaceDN w:val="0"/>
              <w:adjustRightInd w:val="0"/>
              <w:jc w:val="left"/>
              <w:rPr>
                <w:rFonts w:cs="Arial"/>
                <w:b/>
                <w:bCs/>
                <w:i/>
                <w:iCs/>
                <w:lang w:val="ca-ES"/>
              </w:rPr>
            </w:pPr>
            <w:r w:rsidRPr="00573103">
              <w:rPr>
                <w:rFonts w:cs="Arial"/>
                <w:i/>
                <w:iCs/>
                <w:color w:val="000000"/>
                <w:lang w:eastAsia="es-ES"/>
              </w:rPr>
              <w:t>SP 92000 21600</w:t>
            </w:r>
          </w:p>
        </w:tc>
      </w:tr>
      <w:tr w:rsidR="003D516C" w:rsidRPr="00573103" w14:paraId="3E9231CA"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555EB428"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2023</w:t>
            </w:r>
          </w:p>
        </w:tc>
        <w:tc>
          <w:tcPr>
            <w:tcW w:w="2123" w:type="dxa"/>
            <w:tcBorders>
              <w:top w:val="single" w:sz="4" w:space="0" w:color="auto"/>
              <w:left w:val="single" w:sz="4" w:space="0" w:color="auto"/>
              <w:bottom w:val="single" w:sz="4" w:space="0" w:color="auto"/>
              <w:right w:val="single" w:sz="4" w:space="0" w:color="auto"/>
            </w:tcBorders>
            <w:hideMark/>
          </w:tcPr>
          <w:p w14:paraId="2D324E34"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12</w:t>
            </w:r>
          </w:p>
        </w:tc>
        <w:tc>
          <w:tcPr>
            <w:tcW w:w="2124" w:type="dxa"/>
            <w:tcBorders>
              <w:top w:val="single" w:sz="4" w:space="0" w:color="auto"/>
              <w:left w:val="single" w:sz="4" w:space="0" w:color="auto"/>
              <w:bottom w:val="single" w:sz="4" w:space="0" w:color="auto"/>
              <w:right w:val="single" w:sz="4" w:space="0" w:color="auto"/>
            </w:tcBorders>
            <w:hideMark/>
          </w:tcPr>
          <w:p w14:paraId="7DEEFB67"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2.196,15€</w:t>
            </w:r>
          </w:p>
        </w:tc>
        <w:tc>
          <w:tcPr>
            <w:tcW w:w="2124" w:type="dxa"/>
            <w:gridSpan w:val="2"/>
            <w:tcBorders>
              <w:top w:val="single" w:sz="4" w:space="0" w:color="auto"/>
              <w:left w:val="single" w:sz="4" w:space="0" w:color="auto"/>
              <w:bottom w:val="single" w:sz="4" w:space="0" w:color="auto"/>
              <w:right w:val="single" w:sz="4" w:space="0" w:color="auto"/>
            </w:tcBorders>
            <w:hideMark/>
          </w:tcPr>
          <w:p w14:paraId="542F8871" w14:textId="77777777" w:rsidR="003D516C" w:rsidRPr="00573103" w:rsidRDefault="003D516C" w:rsidP="00B941DA">
            <w:pPr>
              <w:autoSpaceDE w:val="0"/>
              <w:autoSpaceDN w:val="0"/>
              <w:adjustRightInd w:val="0"/>
              <w:jc w:val="left"/>
              <w:rPr>
                <w:rFonts w:cs="Arial"/>
                <w:b/>
                <w:bCs/>
                <w:i/>
                <w:iCs/>
                <w:lang w:val="ca-ES"/>
              </w:rPr>
            </w:pPr>
            <w:r w:rsidRPr="00573103">
              <w:rPr>
                <w:rFonts w:cs="Arial"/>
                <w:i/>
                <w:iCs/>
                <w:color w:val="000000"/>
                <w:lang w:eastAsia="es-ES"/>
              </w:rPr>
              <w:t>SP 92000 21600</w:t>
            </w:r>
          </w:p>
        </w:tc>
      </w:tr>
      <w:tr w:rsidR="003D516C" w:rsidRPr="00573103" w14:paraId="2A5DCAF6" w14:textId="77777777" w:rsidTr="003D21B8">
        <w:tc>
          <w:tcPr>
            <w:tcW w:w="2123" w:type="dxa"/>
            <w:tcBorders>
              <w:top w:val="single" w:sz="4" w:space="0" w:color="auto"/>
              <w:left w:val="single" w:sz="4" w:space="0" w:color="auto"/>
              <w:bottom w:val="single" w:sz="4" w:space="0" w:color="auto"/>
              <w:right w:val="single" w:sz="4" w:space="0" w:color="auto"/>
            </w:tcBorders>
            <w:hideMark/>
          </w:tcPr>
          <w:p w14:paraId="098CEAF4"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2024</w:t>
            </w:r>
          </w:p>
        </w:tc>
        <w:tc>
          <w:tcPr>
            <w:tcW w:w="2123" w:type="dxa"/>
            <w:tcBorders>
              <w:top w:val="single" w:sz="4" w:space="0" w:color="auto"/>
              <w:left w:val="single" w:sz="4" w:space="0" w:color="auto"/>
              <w:bottom w:val="single" w:sz="4" w:space="0" w:color="auto"/>
              <w:right w:val="single" w:sz="4" w:space="0" w:color="auto"/>
            </w:tcBorders>
            <w:hideMark/>
          </w:tcPr>
          <w:p w14:paraId="7E1E3A93"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3</w:t>
            </w:r>
          </w:p>
        </w:tc>
        <w:tc>
          <w:tcPr>
            <w:tcW w:w="2124" w:type="dxa"/>
            <w:tcBorders>
              <w:top w:val="single" w:sz="4" w:space="0" w:color="auto"/>
              <w:left w:val="single" w:sz="4" w:space="0" w:color="auto"/>
              <w:bottom w:val="single" w:sz="4" w:space="0" w:color="auto"/>
              <w:right w:val="single" w:sz="4" w:space="0" w:color="auto"/>
            </w:tcBorders>
            <w:hideMark/>
          </w:tcPr>
          <w:p w14:paraId="68BA127C"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 xml:space="preserve">   549,03€</w:t>
            </w:r>
          </w:p>
        </w:tc>
        <w:tc>
          <w:tcPr>
            <w:tcW w:w="2124" w:type="dxa"/>
            <w:gridSpan w:val="2"/>
            <w:tcBorders>
              <w:top w:val="single" w:sz="4" w:space="0" w:color="auto"/>
              <w:left w:val="single" w:sz="4" w:space="0" w:color="auto"/>
              <w:bottom w:val="single" w:sz="4" w:space="0" w:color="auto"/>
              <w:right w:val="single" w:sz="4" w:space="0" w:color="auto"/>
            </w:tcBorders>
            <w:hideMark/>
          </w:tcPr>
          <w:p w14:paraId="45640D44" w14:textId="77777777" w:rsidR="003D516C" w:rsidRPr="00573103" w:rsidRDefault="003D516C" w:rsidP="00B941DA">
            <w:pPr>
              <w:autoSpaceDE w:val="0"/>
              <w:autoSpaceDN w:val="0"/>
              <w:adjustRightInd w:val="0"/>
              <w:jc w:val="left"/>
              <w:rPr>
                <w:rFonts w:cs="Arial"/>
                <w:i/>
                <w:iCs/>
                <w:color w:val="000000"/>
                <w:lang w:eastAsia="es-ES"/>
              </w:rPr>
            </w:pPr>
            <w:r w:rsidRPr="00573103">
              <w:rPr>
                <w:rFonts w:cs="Arial"/>
                <w:i/>
                <w:iCs/>
                <w:color w:val="000000"/>
                <w:lang w:eastAsia="es-ES"/>
              </w:rPr>
              <w:t>SP 92000 21600</w:t>
            </w:r>
          </w:p>
        </w:tc>
      </w:tr>
      <w:tr w:rsidR="003D516C" w:rsidRPr="00573103" w14:paraId="24C9F06E" w14:textId="77777777" w:rsidTr="003D21B8">
        <w:tc>
          <w:tcPr>
            <w:tcW w:w="2123" w:type="dxa"/>
            <w:tcBorders>
              <w:top w:val="single" w:sz="4" w:space="0" w:color="auto"/>
              <w:left w:val="single" w:sz="4" w:space="0" w:color="auto"/>
              <w:bottom w:val="single" w:sz="4" w:space="0" w:color="auto"/>
              <w:right w:val="single" w:sz="4" w:space="0" w:color="auto"/>
            </w:tcBorders>
            <w:shd w:val="clear" w:color="auto" w:fill="A6A6A6"/>
            <w:hideMark/>
          </w:tcPr>
          <w:p w14:paraId="6B40105D"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TOTAL</w:t>
            </w:r>
          </w:p>
        </w:tc>
        <w:tc>
          <w:tcPr>
            <w:tcW w:w="2123" w:type="dxa"/>
            <w:tcBorders>
              <w:top w:val="single" w:sz="4" w:space="0" w:color="auto"/>
              <w:left w:val="single" w:sz="4" w:space="0" w:color="auto"/>
              <w:bottom w:val="single" w:sz="4" w:space="0" w:color="auto"/>
              <w:right w:val="single" w:sz="4" w:space="0" w:color="auto"/>
            </w:tcBorders>
            <w:shd w:val="clear" w:color="auto" w:fill="A6A6A6"/>
          </w:tcPr>
          <w:p w14:paraId="13C0A730" w14:textId="77777777" w:rsidR="003D516C" w:rsidRPr="00573103" w:rsidRDefault="003D516C" w:rsidP="00B941DA">
            <w:pPr>
              <w:autoSpaceDE w:val="0"/>
              <w:autoSpaceDN w:val="0"/>
              <w:adjustRightInd w:val="0"/>
              <w:jc w:val="left"/>
              <w:rPr>
                <w:rFonts w:cs="Arial"/>
                <w:b/>
                <w:bCs/>
                <w:i/>
                <w:iCs/>
                <w:lang w:val="ca-ES"/>
              </w:rPr>
            </w:pPr>
          </w:p>
        </w:tc>
        <w:tc>
          <w:tcPr>
            <w:tcW w:w="2124" w:type="dxa"/>
            <w:tcBorders>
              <w:top w:val="single" w:sz="4" w:space="0" w:color="auto"/>
              <w:left w:val="single" w:sz="4" w:space="0" w:color="auto"/>
              <w:bottom w:val="single" w:sz="4" w:space="0" w:color="auto"/>
              <w:right w:val="single" w:sz="4" w:space="0" w:color="auto"/>
            </w:tcBorders>
            <w:shd w:val="clear" w:color="auto" w:fill="A6A6A6"/>
            <w:hideMark/>
          </w:tcPr>
          <w:p w14:paraId="60DAA963" w14:textId="77777777" w:rsidR="003D516C" w:rsidRPr="00573103" w:rsidRDefault="003D516C" w:rsidP="00B941DA">
            <w:pPr>
              <w:autoSpaceDE w:val="0"/>
              <w:autoSpaceDN w:val="0"/>
              <w:adjustRightInd w:val="0"/>
              <w:jc w:val="left"/>
              <w:rPr>
                <w:rFonts w:cs="Arial"/>
                <w:b/>
                <w:bCs/>
                <w:i/>
                <w:iCs/>
                <w:lang w:val="ca-ES"/>
              </w:rPr>
            </w:pPr>
            <w:r w:rsidRPr="00573103">
              <w:rPr>
                <w:rFonts w:cs="Arial"/>
                <w:b/>
                <w:bCs/>
                <w:i/>
                <w:iCs/>
                <w:lang w:val="ca-ES"/>
              </w:rPr>
              <w:t xml:space="preserve"> 4.392,27 €</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6A6A6"/>
          </w:tcPr>
          <w:p w14:paraId="3FA129B6" w14:textId="77777777" w:rsidR="003D516C" w:rsidRPr="00573103" w:rsidRDefault="003D516C" w:rsidP="00B941DA">
            <w:pPr>
              <w:autoSpaceDE w:val="0"/>
              <w:autoSpaceDN w:val="0"/>
              <w:adjustRightInd w:val="0"/>
              <w:jc w:val="left"/>
              <w:rPr>
                <w:rFonts w:cs="Arial"/>
                <w:b/>
                <w:bCs/>
                <w:i/>
                <w:iCs/>
                <w:lang w:val="ca-ES"/>
              </w:rPr>
            </w:pPr>
          </w:p>
        </w:tc>
      </w:tr>
    </w:tbl>
    <w:p w14:paraId="5288FC32" w14:textId="77777777" w:rsidR="003D516C" w:rsidRDefault="003D516C" w:rsidP="00B941DA">
      <w:pPr>
        <w:rPr>
          <w:rFonts w:cs="Arial"/>
          <w:lang w:val="ca-ES" w:eastAsia="es-ES"/>
        </w:rPr>
      </w:pPr>
    </w:p>
    <w:p w14:paraId="6C3FE4E6" w14:textId="77777777" w:rsidR="003D516C" w:rsidRDefault="003D516C" w:rsidP="00B941DA">
      <w:pPr>
        <w:rPr>
          <w:rFonts w:cs="Arial"/>
          <w:lang w:val="ca-ES" w:eastAsia="es-ES"/>
        </w:rPr>
      </w:pPr>
      <w:r w:rsidRPr="00326D0B">
        <w:rPr>
          <w:rFonts w:cs="Arial"/>
          <w:b/>
          <w:bCs/>
          <w:lang w:val="ca-ES" w:eastAsia="es-ES"/>
        </w:rPr>
        <w:t>Segon.-</w:t>
      </w:r>
      <w:r>
        <w:rPr>
          <w:rFonts w:cs="Arial"/>
          <w:lang w:val="ca-ES" w:eastAsia="es-ES"/>
        </w:rPr>
        <w:t xml:space="preserve"> Notificar aquesta resolució a l’empresa adjudicatària del contracte.</w:t>
      </w:r>
    </w:p>
    <w:p w14:paraId="6A3D4A7B" w14:textId="77777777" w:rsidR="003D516C" w:rsidRDefault="003D516C" w:rsidP="00B941DA">
      <w:pPr>
        <w:rPr>
          <w:rFonts w:cs="Arial"/>
          <w:lang w:val="ca-ES" w:eastAsia="es-ES"/>
        </w:rPr>
      </w:pPr>
    </w:p>
    <w:p w14:paraId="4C5F457F" w14:textId="77777777" w:rsidR="003D516C" w:rsidRPr="00326D0B" w:rsidRDefault="003D516C" w:rsidP="00B941DA">
      <w:pPr>
        <w:rPr>
          <w:rFonts w:cs="Arial"/>
          <w:lang w:val="ca-ES" w:eastAsia="es-ES"/>
        </w:rPr>
      </w:pPr>
      <w:r w:rsidRPr="00326D0B">
        <w:rPr>
          <w:rFonts w:cs="Arial"/>
          <w:b/>
          <w:bCs/>
          <w:lang w:val="ca-ES" w:eastAsia="es-ES"/>
        </w:rPr>
        <w:t>Tercer.-</w:t>
      </w:r>
      <w:r>
        <w:rPr>
          <w:rFonts w:cs="Arial"/>
          <w:lang w:val="ca-ES" w:eastAsia="es-ES"/>
        </w:rPr>
        <w:t xml:space="preserve"> Comunicar l’acord a l’àrea de serveis econòmics per a la seva fiscalització definitiva.</w:t>
      </w:r>
    </w:p>
    <w:p w14:paraId="7DF9F9CA" w14:textId="77777777" w:rsidR="003D516C" w:rsidRDefault="003D516C" w:rsidP="00B941DA">
      <w:pPr>
        <w:rPr>
          <w:rFonts w:eastAsia="Times New Roman" w:cs="Arial"/>
          <w:highlight w:val="yellow"/>
          <w:lang w:val="ca-ES" w:eastAsia="es-ES"/>
        </w:rPr>
      </w:pPr>
    </w:p>
    <w:p w14:paraId="5605D431" w14:textId="77777777" w:rsidR="003D516C" w:rsidRPr="003D516C" w:rsidRDefault="003D516C" w:rsidP="00B941DA">
      <w:pPr>
        <w:rPr>
          <w:rFonts w:cs="Arial"/>
          <w:lang w:val="ca-ES"/>
        </w:rPr>
      </w:pPr>
      <w:bookmarkStart w:id="2" w:name="DOCUMENTO_12375844"/>
      <w:bookmarkStart w:id="3" w:name="DOCUMENTO_12458411"/>
      <w:bookmarkEnd w:id="0"/>
      <w:bookmarkEnd w:id="2"/>
      <w:bookmarkEnd w:id="3"/>
    </w:p>
    <w:p w14:paraId="38AA3651" w14:textId="77777777" w:rsidR="00D01619" w:rsidRDefault="00D01619" w:rsidP="00B941DA">
      <w:pPr>
        <w:rPr>
          <w:rFonts w:cs="Arial"/>
          <w:lang w:val="ca-ES"/>
        </w:rPr>
      </w:pPr>
      <w:r>
        <w:rPr>
          <w:rFonts w:cs="Arial"/>
          <w:b/>
          <w:lang w:val="ca-ES"/>
        </w:rPr>
        <w:t>3.0.- MODIFICACIÓ DE L’INTERESSAT SAYTEL SERVICIOS INFORMATICOS SA PER SEIDOR SOLUTIONS SL, DE L’ADHESIÓ A L’ACORD MARC DE L’ACM D’ARRENDAMENT DE SEGURETAT PERIMETRAL.</w:t>
      </w:r>
    </w:p>
    <w:p w14:paraId="010C67A8" w14:textId="77777777" w:rsidR="00D01619" w:rsidRPr="00117092" w:rsidRDefault="00D01619" w:rsidP="00B941DA">
      <w:pPr>
        <w:rPr>
          <w:lang w:val="ca-ES"/>
        </w:rPr>
      </w:pPr>
      <w:bookmarkStart w:id="4" w:name="X2021002037"/>
    </w:p>
    <w:p w14:paraId="31A2EBE2" w14:textId="77777777" w:rsidR="00D01619" w:rsidRPr="00FD76EF" w:rsidRDefault="00D01619" w:rsidP="00B941DA">
      <w:pPr>
        <w:rPr>
          <w:rFonts w:cs="Arial"/>
          <w:b/>
          <w:kern w:val="22"/>
          <w:lang w:val="ca-ES" w:eastAsia="es-ES"/>
        </w:rPr>
      </w:pPr>
      <w:r w:rsidRPr="00FD76EF">
        <w:rPr>
          <w:rFonts w:cs="Arial"/>
          <w:b/>
          <w:kern w:val="22"/>
          <w:lang w:val="ca-ES" w:eastAsia="es-ES"/>
        </w:rPr>
        <w:t>S’ACORDA:  </w:t>
      </w:r>
    </w:p>
    <w:p w14:paraId="524001A9" w14:textId="77777777" w:rsidR="00D01619" w:rsidRDefault="00D01619" w:rsidP="00B941DA">
      <w:pPr>
        <w:rPr>
          <w:rFonts w:cs="Arial"/>
          <w:highlight w:val="yellow"/>
          <w:lang w:val="ca-ES" w:eastAsia="es-ES"/>
        </w:rPr>
      </w:pPr>
    </w:p>
    <w:p w14:paraId="7C8C91F3" w14:textId="5684CB51" w:rsidR="00D01619" w:rsidRDefault="00D01619" w:rsidP="00B941DA">
      <w:pPr>
        <w:rPr>
          <w:rFonts w:cs="Arial"/>
          <w:bCs/>
          <w:kern w:val="32"/>
          <w:lang w:val="ca-ES"/>
        </w:rPr>
      </w:pPr>
      <w:r w:rsidRPr="00D03F64">
        <w:rPr>
          <w:rFonts w:cs="Arial"/>
          <w:b/>
          <w:kern w:val="32"/>
          <w:lang w:val="ca-ES"/>
        </w:rPr>
        <w:t>Primer.-</w:t>
      </w:r>
      <w:r>
        <w:rPr>
          <w:rFonts w:cs="Arial"/>
          <w:bCs/>
          <w:kern w:val="32"/>
          <w:lang w:val="ca-ES"/>
        </w:rPr>
        <w:t xml:space="preserve"> Que l</w:t>
      </w:r>
      <w:r w:rsidRPr="002848E0">
        <w:rPr>
          <w:rFonts w:cs="Arial"/>
          <w:bCs/>
          <w:kern w:val="32"/>
          <w:lang w:val="ca-ES"/>
        </w:rPr>
        <w:t xml:space="preserve">a minuta de conveni i les factures entregades per </w:t>
      </w:r>
      <w:r w:rsidRPr="002848E0">
        <w:rPr>
          <w:lang w:val="ca-ES"/>
        </w:rPr>
        <w:t xml:space="preserve">Seidor Solutions,SL, </w:t>
      </w:r>
      <w:r w:rsidRPr="002848E0">
        <w:rPr>
          <w:rFonts w:cs="Arial"/>
          <w:bCs/>
          <w:kern w:val="32"/>
          <w:lang w:val="ca-ES"/>
        </w:rPr>
        <w:t>reuneix tot els requisits necessaris.</w:t>
      </w:r>
    </w:p>
    <w:p w14:paraId="3F78B4C6" w14:textId="77777777" w:rsidR="00D03F64" w:rsidRPr="002848E0" w:rsidRDefault="00D03F64" w:rsidP="00B941DA">
      <w:pPr>
        <w:rPr>
          <w:rFonts w:cs="Arial"/>
          <w:bCs/>
          <w:kern w:val="32"/>
          <w:lang w:val="ca-ES"/>
        </w:rPr>
      </w:pPr>
    </w:p>
    <w:p w14:paraId="37C80426" w14:textId="77777777" w:rsidR="00D01619" w:rsidRDefault="00D01619" w:rsidP="00B941DA">
      <w:pPr>
        <w:rPr>
          <w:rFonts w:cs="Arial"/>
          <w:lang w:val="ca-ES"/>
        </w:rPr>
      </w:pPr>
      <w:r w:rsidRPr="00D03F64">
        <w:rPr>
          <w:rFonts w:cs="Arial"/>
          <w:b/>
          <w:kern w:val="32"/>
          <w:lang w:val="ca-ES"/>
        </w:rPr>
        <w:t>Segon.-</w:t>
      </w:r>
      <w:r>
        <w:rPr>
          <w:rFonts w:cs="Arial"/>
          <w:bCs/>
          <w:kern w:val="32"/>
          <w:lang w:val="ca-ES"/>
        </w:rPr>
        <w:t xml:space="preserve"> </w:t>
      </w:r>
      <w:r w:rsidRPr="002848E0">
        <w:rPr>
          <w:rFonts w:cs="Arial"/>
          <w:bCs/>
          <w:kern w:val="32"/>
          <w:lang w:val="ca-ES"/>
        </w:rPr>
        <w:t xml:space="preserve">Es sol·licita que </w:t>
      </w:r>
      <w:r w:rsidRPr="002848E0">
        <w:rPr>
          <w:rFonts w:cs="Arial"/>
          <w:bCs/>
          <w:lang w:val="ca-ES"/>
        </w:rPr>
        <w:t>es modifiqui l’interessat</w:t>
      </w:r>
      <w:r w:rsidRPr="002848E0">
        <w:rPr>
          <w:rFonts w:cs="Arial"/>
          <w:b/>
          <w:lang w:val="ca-ES"/>
        </w:rPr>
        <w:t xml:space="preserve"> </w:t>
      </w:r>
      <w:r w:rsidRPr="002848E0">
        <w:rPr>
          <w:lang w:val="ca-ES"/>
        </w:rPr>
        <w:t>Saytel Servicios informáticos, SA</w:t>
      </w:r>
      <w:r w:rsidRPr="002848E0">
        <w:rPr>
          <w:rFonts w:cs="Arial"/>
          <w:lang w:val="ca-ES"/>
        </w:rPr>
        <w:t xml:space="preserve">, amb NIF: </w:t>
      </w:r>
      <w:r w:rsidRPr="002848E0">
        <w:rPr>
          <w:lang w:val="ca-ES"/>
        </w:rPr>
        <w:t>A61172219</w:t>
      </w:r>
      <w:r w:rsidRPr="002848E0">
        <w:rPr>
          <w:rFonts w:cs="Arial"/>
          <w:lang w:val="ca-ES"/>
        </w:rPr>
        <w:t xml:space="preserve">, per </w:t>
      </w:r>
      <w:r w:rsidRPr="002848E0">
        <w:rPr>
          <w:lang w:val="ca-ES"/>
        </w:rPr>
        <w:t>Seidor Solutions, SL,</w:t>
      </w:r>
      <w:r w:rsidRPr="002848E0">
        <w:rPr>
          <w:rFonts w:cs="Arial"/>
          <w:lang w:val="ca-ES"/>
        </w:rPr>
        <w:t xml:space="preserve"> amb NIF </w:t>
      </w:r>
      <w:r w:rsidRPr="002848E0">
        <w:rPr>
          <w:lang w:val="ca-ES"/>
        </w:rPr>
        <w:t>A61172219</w:t>
      </w:r>
      <w:r w:rsidRPr="002848E0">
        <w:rPr>
          <w:rFonts w:cs="Arial"/>
          <w:lang w:val="ca-ES"/>
        </w:rPr>
        <w:t xml:space="preserve">, per a l’execució i facturació de l’arrendament de seguretat perimetral.  </w:t>
      </w:r>
    </w:p>
    <w:p w14:paraId="0F53FCCD" w14:textId="77777777" w:rsidR="00D01619" w:rsidRPr="002848E0" w:rsidRDefault="00D01619" w:rsidP="00B941DA">
      <w:pPr>
        <w:rPr>
          <w:lang w:val="ca-ES"/>
        </w:rPr>
      </w:pPr>
    </w:p>
    <w:p w14:paraId="2415F388" w14:textId="77777777" w:rsidR="00D01619" w:rsidRPr="008727B8" w:rsidRDefault="00D01619" w:rsidP="00B941DA">
      <w:pPr>
        <w:rPr>
          <w:rFonts w:cs="Arial"/>
          <w:bCs/>
          <w:kern w:val="32"/>
          <w:lang w:val="ca-ES"/>
        </w:rPr>
      </w:pPr>
      <w:r w:rsidRPr="00D03F64">
        <w:rPr>
          <w:rFonts w:cs="Arial"/>
          <w:b/>
          <w:kern w:val="32"/>
          <w:lang w:val="ca-ES"/>
        </w:rPr>
        <w:t>Tercer.-</w:t>
      </w:r>
      <w:r w:rsidRPr="002848E0">
        <w:rPr>
          <w:rFonts w:cs="Arial"/>
          <w:bCs/>
          <w:kern w:val="32"/>
          <w:lang w:val="ca-ES"/>
        </w:rPr>
        <w:t xml:space="preserve"> Notificar aquest acord a l’empresa Seidor Solutions SL</w:t>
      </w:r>
      <w:r>
        <w:rPr>
          <w:rFonts w:cs="Arial"/>
          <w:bCs/>
          <w:kern w:val="32"/>
          <w:lang w:val="ca-ES"/>
        </w:rPr>
        <w:t>.</w:t>
      </w:r>
      <w:r w:rsidRPr="002848E0">
        <w:rPr>
          <w:rFonts w:cs="Arial"/>
          <w:bCs/>
          <w:kern w:val="32"/>
          <w:lang w:val="ca-ES"/>
        </w:rPr>
        <w:t xml:space="preserve"> </w:t>
      </w:r>
    </w:p>
    <w:p w14:paraId="792C5E94" w14:textId="77777777" w:rsidR="00D01619" w:rsidRDefault="00D01619" w:rsidP="00B941DA">
      <w:pPr>
        <w:rPr>
          <w:lang w:val="ca-ES"/>
        </w:rPr>
      </w:pPr>
      <w:bookmarkStart w:id="5" w:name="DOCUMENTO_12329439"/>
      <w:bookmarkEnd w:id="5"/>
    </w:p>
    <w:p w14:paraId="25DA9E0F" w14:textId="77777777" w:rsidR="00D01619" w:rsidRPr="00D01619" w:rsidRDefault="00D01619" w:rsidP="00B941DA">
      <w:pPr>
        <w:rPr>
          <w:rFonts w:cs="Arial"/>
          <w:lang w:val="ca-ES"/>
        </w:rPr>
      </w:pPr>
      <w:bookmarkStart w:id="6" w:name="DOCUMENTO_12458412"/>
      <w:bookmarkEnd w:id="4"/>
      <w:bookmarkEnd w:id="6"/>
    </w:p>
    <w:p w14:paraId="4EEE5D45" w14:textId="77777777" w:rsidR="007A1E2F" w:rsidRDefault="007A1E2F" w:rsidP="00B941DA">
      <w:pPr>
        <w:rPr>
          <w:rFonts w:cs="Arial"/>
          <w:lang w:val="ca-ES"/>
        </w:rPr>
      </w:pPr>
      <w:r>
        <w:rPr>
          <w:rFonts w:cs="Arial"/>
          <w:b/>
          <w:lang w:val="ca-ES"/>
        </w:rPr>
        <w:t>4.0.- CONCESSIÓ TITULARITAT D’ÚS DEL NÍNXOL 6, BOCA 2, FILA SANT PAU, DEL CEMENTIRI MUNICIPAL DE VILASSAR DE MAR, PER UN PERÍODE DE 50 ANYS</w:t>
      </w:r>
    </w:p>
    <w:p w14:paraId="43430E97" w14:textId="77777777" w:rsidR="007A1E2F" w:rsidRDefault="007A1E2F" w:rsidP="00B941DA">
      <w:pPr>
        <w:rPr>
          <w:lang w:val="ca-ES" w:eastAsia="es-ES"/>
        </w:rPr>
      </w:pPr>
      <w:bookmarkStart w:id="7" w:name="X2022002654"/>
    </w:p>
    <w:p w14:paraId="77ACD5A0" w14:textId="77777777" w:rsidR="007A1E2F" w:rsidRDefault="007A1E2F" w:rsidP="00B941DA">
      <w:pPr>
        <w:rPr>
          <w:b/>
          <w:bCs/>
          <w:lang w:val="ca-ES"/>
        </w:rPr>
      </w:pPr>
      <w:r w:rsidRPr="005F787C">
        <w:rPr>
          <w:b/>
          <w:bCs/>
          <w:lang w:val="ca-ES"/>
        </w:rPr>
        <w:t>S’ACORDA:</w:t>
      </w:r>
    </w:p>
    <w:p w14:paraId="3C8C56D5" w14:textId="77777777" w:rsidR="007A1E2F" w:rsidRPr="005F787C" w:rsidRDefault="007A1E2F" w:rsidP="00B941DA">
      <w:pPr>
        <w:rPr>
          <w:lang w:val="ca-ES"/>
        </w:rPr>
      </w:pPr>
    </w:p>
    <w:p w14:paraId="6EEBFF05" w14:textId="77777777" w:rsidR="007A1E2F" w:rsidRDefault="007A1E2F" w:rsidP="00B941DA">
      <w:pPr>
        <w:rPr>
          <w:lang w:val="ca-ES"/>
        </w:rPr>
      </w:pPr>
      <w:r w:rsidRPr="008437D6">
        <w:rPr>
          <w:b/>
          <w:lang w:val="ca-ES"/>
        </w:rPr>
        <w:t>Primer</w:t>
      </w:r>
      <w:r w:rsidRPr="008437D6">
        <w:rPr>
          <w:lang w:val="ca-ES"/>
        </w:rPr>
        <w:t>.- Autoritzar la concessió de la titularitat d’ús de la següent sepultura:</w:t>
      </w:r>
    </w:p>
    <w:p w14:paraId="6EA35441" w14:textId="77777777" w:rsidR="007A1E2F" w:rsidRPr="008437D6" w:rsidRDefault="007A1E2F"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7A1E2F" w:rsidRPr="008437D6" w14:paraId="50AF0E67" w14:textId="77777777" w:rsidTr="00146155">
        <w:tc>
          <w:tcPr>
            <w:tcW w:w="1598" w:type="dxa"/>
            <w:shd w:val="clear" w:color="auto" w:fill="auto"/>
          </w:tcPr>
          <w:p w14:paraId="0AE4421E" w14:textId="77777777" w:rsidR="007A1E2F" w:rsidRPr="00A177AD" w:rsidRDefault="007A1E2F" w:rsidP="00B941DA">
            <w:pPr>
              <w:rPr>
                <w:lang w:val="ca-ES"/>
              </w:rPr>
            </w:pPr>
            <w:r w:rsidRPr="00A177AD">
              <w:rPr>
                <w:lang w:val="ca-ES"/>
              </w:rPr>
              <w:t>SEPULTURA:</w:t>
            </w:r>
          </w:p>
        </w:tc>
        <w:tc>
          <w:tcPr>
            <w:tcW w:w="6907" w:type="dxa"/>
            <w:gridSpan w:val="3"/>
            <w:shd w:val="clear" w:color="auto" w:fill="auto"/>
          </w:tcPr>
          <w:p w14:paraId="71C94027" w14:textId="77777777" w:rsidR="007A1E2F" w:rsidRPr="00A177AD" w:rsidRDefault="007A1E2F" w:rsidP="00B941DA">
            <w:pPr>
              <w:rPr>
                <w:lang w:val="ca-ES"/>
              </w:rPr>
            </w:pPr>
            <w:r w:rsidRPr="00A177AD">
              <w:rPr>
                <w:lang w:val="ca-ES"/>
              </w:rPr>
              <w:t>Nínxol 6, boca 2, fila Sant Pau</w:t>
            </w:r>
          </w:p>
        </w:tc>
      </w:tr>
      <w:tr w:rsidR="007A1E2F" w:rsidRPr="008437D6" w14:paraId="2A7E2996" w14:textId="77777777" w:rsidTr="00146155">
        <w:tc>
          <w:tcPr>
            <w:tcW w:w="1598" w:type="dxa"/>
            <w:shd w:val="clear" w:color="auto" w:fill="auto"/>
          </w:tcPr>
          <w:p w14:paraId="66C87788" w14:textId="77777777" w:rsidR="007A1E2F" w:rsidRPr="00A177AD" w:rsidRDefault="007A1E2F" w:rsidP="00B941DA">
            <w:pPr>
              <w:rPr>
                <w:lang w:val="ca-ES"/>
              </w:rPr>
            </w:pPr>
            <w:r w:rsidRPr="00A177AD">
              <w:rPr>
                <w:lang w:val="ca-ES"/>
              </w:rPr>
              <w:t>Titular:</w:t>
            </w:r>
          </w:p>
        </w:tc>
        <w:tc>
          <w:tcPr>
            <w:tcW w:w="5206" w:type="dxa"/>
            <w:gridSpan w:val="2"/>
            <w:shd w:val="clear" w:color="auto" w:fill="auto"/>
          </w:tcPr>
          <w:p w14:paraId="339E8EBF" w14:textId="77777777" w:rsidR="007A1E2F" w:rsidRPr="00A177AD" w:rsidRDefault="007A1E2F" w:rsidP="00B941DA">
            <w:pPr>
              <w:rPr>
                <w:lang w:val="ca-ES"/>
              </w:rPr>
            </w:pPr>
            <w:r w:rsidRPr="00A177AD">
              <w:rPr>
                <w:lang w:val="ca-ES"/>
              </w:rPr>
              <w:t>J</w:t>
            </w:r>
            <w:r>
              <w:rPr>
                <w:lang w:val="ca-ES"/>
              </w:rPr>
              <w:t>.</w:t>
            </w:r>
            <w:r w:rsidRPr="00A177AD">
              <w:rPr>
                <w:lang w:val="ca-ES"/>
              </w:rPr>
              <w:t>B</w:t>
            </w:r>
            <w:r>
              <w:rPr>
                <w:lang w:val="ca-ES"/>
              </w:rPr>
              <w:t>.</w:t>
            </w:r>
            <w:r w:rsidRPr="00A177AD">
              <w:rPr>
                <w:lang w:val="ca-ES"/>
              </w:rPr>
              <w:t>F</w:t>
            </w:r>
            <w:r>
              <w:rPr>
                <w:lang w:val="ca-ES"/>
              </w:rPr>
              <w:t>.</w:t>
            </w:r>
          </w:p>
        </w:tc>
        <w:tc>
          <w:tcPr>
            <w:tcW w:w="1701" w:type="dxa"/>
            <w:shd w:val="clear" w:color="auto" w:fill="auto"/>
          </w:tcPr>
          <w:p w14:paraId="64D71644" w14:textId="77777777" w:rsidR="007A1E2F" w:rsidRPr="00A177AD" w:rsidRDefault="007A1E2F" w:rsidP="00B941DA">
            <w:pPr>
              <w:rPr>
                <w:lang w:val="ca-ES"/>
              </w:rPr>
            </w:pPr>
            <w:r>
              <w:rPr>
                <w:lang w:val="ca-ES"/>
              </w:rPr>
              <w:t>...</w:t>
            </w:r>
          </w:p>
        </w:tc>
      </w:tr>
      <w:tr w:rsidR="007A1E2F" w:rsidRPr="008437D6" w14:paraId="5E5727BC" w14:textId="77777777" w:rsidTr="00146155">
        <w:tc>
          <w:tcPr>
            <w:tcW w:w="2835" w:type="dxa"/>
            <w:gridSpan w:val="2"/>
            <w:shd w:val="clear" w:color="auto" w:fill="auto"/>
          </w:tcPr>
          <w:p w14:paraId="450E3523" w14:textId="77777777" w:rsidR="007A1E2F" w:rsidRPr="00A177AD" w:rsidRDefault="007A1E2F" w:rsidP="00B941DA">
            <w:pPr>
              <w:rPr>
                <w:lang w:val="ca-ES"/>
              </w:rPr>
            </w:pPr>
            <w:r w:rsidRPr="00A177AD">
              <w:rPr>
                <w:lang w:val="ca-ES"/>
              </w:rPr>
              <w:lastRenderedPageBreak/>
              <w:t>Caducitat de la concessió:</w:t>
            </w:r>
          </w:p>
        </w:tc>
        <w:tc>
          <w:tcPr>
            <w:tcW w:w="5670" w:type="dxa"/>
            <w:gridSpan w:val="2"/>
            <w:shd w:val="clear" w:color="auto" w:fill="auto"/>
          </w:tcPr>
          <w:p w14:paraId="4D194ACB" w14:textId="77777777" w:rsidR="007A1E2F" w:rsidRPr="00A177AD" w:rsidRDefault="007A1E2F" w:rsidP="00B941DA">
            <w:pPr>
              <w:rPr>
                <w:lang w:val="ca-ES"/>
              </w:rPr>
            </w:pPr>
            <w:r w:rsidRPr="00A177AD">
              <w:rPr>
                <w:lang w:val="ca-ES"/>
              </w:rPr>
              <w:t>25/05/2072</w:t>
            </w:r>
          </w:p>
        </w:tc>
      </w:tr>
    </w:tbl>
    <w:p w14:paraId="509C36E8" w14:textId="77777777" w:rsidR="007A1E2F" w:rsidRDefault="007A1E2F" w:rsidP="00B941DA">
      <w:pPr>
        <w:rPr>
          <w:b/>
          <w:lang w:val="ca-ES"/>
        </w:rPr>
      </w:pPr>
    </w:p>
    <w:p w14:paraId="13F3336E" w14:textId="77777777" w:rsidR="007A1E2F" w:rsidRDefault="007A1E2F" w:rsidP="00B941DA">
      <w:pPr>
        <w:rPr>
          <w:lang w:val="ca-ES"/>
        </w:rPr>
      </w:pPr>
      <w:r w:rsidRPr="008437D6">
        <w:rPr>
          <w:b/>
          <w:lang w:val="ca-ES"/>
        </w:rPr>
        <w:t>Segon</w:t>
      </w:r>
      <w:r w:rsidRPr="008437D6">
        <w:rPr>
          <w:lang w:val="ca-ES"/>
        </w:rPr>
        <w:t>.- Aprovar la liquidació de taxes practicada d’acord amb la normativa vigent:</w:t>
      </w:r>
    </w:p>
    <w:p w14:paraId="7408D1EF" w14:textId="77777777" w:rsidR="007A1E2F" w:rsidRPr="008437D6" w:rsidRDefault="007A1E2F"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7A1E2F" w:rsidRPr="006819D2" w14:paraId="419A2613" w14:textId="77777777" w:rsidTr="00146155">
        <w:tc>
          <w:tcPr>
            <w:tcW w:w="2381" w:type="dxa"/>
            <w:shd w:val="clear" w:color="auto" w:fill="auto"/>
          </w:tcPr>
          <w:p w14:paraId="116AA8E6" w14:textId="77777777" w:rsidR="007A1E2F" w:rsidRPr="00A177AD" w:rsidRDefault="007A1E2F" w:rsidP="00B941DA">
            <w:pPr>
              <w:rPr>
                <w:lang w:val="ca-ES"/>
              </w:rPr>
            </w:pPr>
            <w:r w:rsidRPr="00A177AD">
              <w:rPr>
                <w:lang w:val="ca-ES"/>
              </w:rPr>
              <w:t>CONCEPTE:</w:t>
            </w:r>
          </w:p>
        </w:tc>
        <w:tc>
          <w:tcPr>
            <w:tcW w:w="6124" w:type="dxa"/>
            <w:gridSpan w:val="2"/>
            <w:shd w:val="clear" w:color="auto" w:fill="auto"/>
          </w:tcPr>
          <w:p w14:paraId="43DE48C2" w14:textId="77777777" w:rsidR="007A1E2F" w:rsidRPr="00A177AD" w:rsidRDefault="007A1E2F" w:rsidP="00B941DA">
            <w:pPr>
              <w:rPr>
                <w:lang w:val="ca-ES"/>
              </w:rPr>
            </w:pPr>
            <w:r w:rsidRPr="00A177AD">
              <w:rPr>
                <w:lang w:val="ca-ES"/>
              </w:rPr>
              <w:t>Concessió titularitat d’ús per 50 anys</w:t>
            </w:r>
          </w:p>
        </w:tc>
      </w:tr>
      <w:tr w:rsidR="007A1E2F" w:rsidRPr="00C85479" w14:paraId="1678293E" w14:textId="77777777" w:rsidTr="00146155">
        <w:tc>
          <w:tcPr>
            <w:tcW w:w="2381" w:type="dxa"/>
            <w:shd w:val="clear" w:color="auto" w:fill="auto"/>
          </w:tcPr>
          <w:p w14:paraId="51B37A72" w14:textId="77777777" w:rsidR="007A1E2F" w:rsidRPr="00C85479" w:rsidRDefault="007A1E2F" w:rsidP="00B941DA">
            <w:pPr>
              <w:rPr>
                <w:lang w:val="ca-ES"/>
              </w:rPr>
            </w:pPr>
            <w:r w:rsidRPr="00C85479">
              <w:rPr>
                <w:lang w:val="ca-ES"/>
              </w:rPr>
              <w:t>SEPULTURA:</w:t>
            </w:r>
          </w:p>
        </w:tc>
        <w:tc>
          <w:tcPr>
            <w:tcW w:w="6124" w:type="dxa"/>
            <w:gridSpan w:val="2"/>
            <w:shd w:val="clear" w:color="auto" w:fill="auto"/>
          </w:tcPr>
          <w:p w14:paraId="6D6D558E" w14:textId="77777777" w:rsidR="007A1E2F" w:rsidRPr="00C85479" w:rsidRDefault="007A1E2F" w:rsidP="00B941DA">
            <w:pPr>
              <w:rPr>
                <w:lang w:val="ca-ES"/>
              </w:rPr>
            </w:pPr>
            <w:r w:rsidRPr="00C85479">
              <w:rPr>
                <w:lang w:val="ca-ES"/>
              </w:rPr>
              <w:t>Nínxol 6, boca 2, fila Sant Pau</w:t>
            </w:r>
          </w:p>
        </w:tc>
      </w:tr>
      <w:tr w:rsidR="007A1E2F" w:rsidRPr="00C85479" w14:paraId="3EF222A7" w14:textId="77777777" w:rsidTr="00146155">
        <w:tc>
          <w:tcPr>
            <w:tcW w:w="2948" w:type="dxa"/>
            <w:gridSpan w:val="2"/>
            <w:shd w:val="clear" w:color="auto" w:fill="auto"/>
          </w:tcPr>
          <w:p w14:paraId="1AD2DE5B" w14:textId="77777777" w:rsidR="007A1E2F" w:rsidRPr="00C85479" w:rsidRDefault="007A1E2F" w:rsidP="00B941DA">
            <w:pPr>
              <w:rPr>
                <w:lang w:val="ca-ES"/>
              </w:rPr>
            </w:pPr>
            <w:r w:rsidRPr="00C85479">
              <w:rPr>
                <w:lang w:val="ca-ES"/>
              </w:rPr>
              <w:t>Concessió titularitat:</w:t>
            </w:r>
          </w:p>
        </w:tc>
        <w:tc>
          <w:tcPr>
            <w:tcW w:w="5557" w:type="dxa"/>
            <w:shd w:val="clear" w:color="auto" w:fill="auto"/>
          </w:tcPr>
          <w:p w14:paraId="26A910B1" w14:textId="77777777" w:rsidR="007A1E2F" w:rsidRPr="00C85479" w:rsidRDefault="007A1E2F" w:rsidP="00B941DA">
            <w:pPr>
              <w:rPr>
                <w:lang w:val="ca-ES"/>
              </w:rPr>
            </w:pPr>
            <w:r w:rsidRPr="00C85479">
              <w:rPr>
                <w:lang w:val="ca-ES"/>
              </w:rPr>
              <w:t xml:space="preserve">    1.095,15 €</w:t>
            </w:r>
          </w:p>
        </w:tc>
      </w:tr>
      <w:tr w:rsidR="007A1E2F" w:rsidRPr="00C85479" w14:paraId="5287E7CE" w14:textId="77777777" w:rsidTr="00146155">
        <w:tc>
          <w:tcPr>
            <w:tcW w:w="2948" w:type="dxa"/>
            <w:gridSpan w:val="2"/>
            <w:shd w:val="clear" w:color="auto" w:fill="auto"/>
          </w:tcPr>
          <w:p w14:paraId="6A283E07" w14:textId="77777777" w:rsidR="007A1E2F" w:rsidRPr="00C85479" w:rsidRDefault="007A1E2F" w:rsidP="00B941DA">
            <w:pPr>
              <w:rPr>
                <w:lang w:val="ca-ES"/>
              </w:rPr>
            </w:pPr>
            <w:r w:rsidRPr="00C85479">
              <w:rPr>
                <w:lang w:val="ca-ES"/>
              </w:rPr>
              <w:t xml:space="preserve">Conservació anual: </w:t>
            </w:r>
          </w:p>
        </w:tc>
        <w:tc>
          <w:tcPr>
            <w:tcW w:w="5557" w:type="dxa"/>
            <w:shd w:val="clear" w:color="auto" w:fill="auto"/>
          </w:tcPr>
          <w:p w14:paraId="24E078D2" w14:textId="77777777" w:rsidR="007A1E2F" w:rsidRPr="00C85479" w:rsidRDefault="007A1E2F" w:rsidP="00B941DA">
            <w:pPr>
              <w:rPr>
                <w:lang w:val="ca-ES"/>
              </w:rPr>
            </w:pPr>
            <w:r w:rsidRPr="00C85479">
              <w:rPr>
                <w:lang w:val="ca-ES"/>
              </w:rPr>
              <w:t xml:space="preserve">           7,55 €</w:t>
            </w:r>
          </w:p>
        </w:tc>
      </w:tr>
      <w:tr w:rsidR="007A1E2F" w:rsidRPr="00C85479" w14:paraId="40B3DFF6" w14:textId="77777777" w:rsidTr="00146155">
        <w:tc>
          <w:tcPr>
            <w:tcW w:w="2948" w:type="dxa"/>
            <w:gridSpan w:val="2"/>
            <w:shd w:val="clear" w:color="auto" w:fill="auto"/>
          </w:tcPr>
          <w:p w14:paraId="42D4A9AB" w14:textId="77777777" w:rsidR="007A1E2F" w:rsidRPr="00C85479" w:rsidRDefault="007A1E2F" w:rsidP="00B941DA">
            <w:pPr>
              <w:rPr>
                <w:lang w:val="ca-ES"/>
              </w:rPr>
            </w:pPr>
            <w:r w:rsidRPr="00C85479">
              <w:rPr>
                <w:lang w:val="ca-ES"/>
              </w:rPr>
              <w:t>Expedició títol:</w:t>
            </w:r>
          </w:p>
        </w:tc>
        <w:tc>
          <w:tcPr>
            <w:tcW w:w="5557" w:type="dxa"/>
            <w:shd w:val="clear" w:color="auto" w:fill="auto"/>
          </w:tcPr>
          <w:p w14:paraId="737DEB2C" w14:textId="77777777" w:rsidR="007A1E2F" w:rsidRPr="00C85479" w:rsidRDefault="007A1E2F" w:rsidP="00B941DA">
            <w:pPr>
              <w:rPr>
                <w:lang w:val="ca-ES"/>
              </w:rPr>
            </w:pPr>
            <w:r w:rsidRPr="00C85479">
              <w:rPr>
                <w:lang w:val="ca-ES"/>
              </w:rPr>
              <w:t xml:space="preserve">         12,70 €</w:t>
            </w:r>
          </w:p>
        </w:tc>
      </w:tr>
      <w:tr w:rsidR="007A1E2F" w:rsidRPr="00C85479" w14:paraId="1F3BDA93" w14:textId="77777777" w:rsidTr="00146155">
        <w:tc>
          <w:tcPr>
            <w:tcW w:w="2948" w:type="dxa"/>
            <w:gridSpan w:val="2"/>
            <w:shd w:val="clear" w:color="auto" w:fill="auto"/>
          </w:tcPr>
          <w:p w14:paraId="4FA3A646" w14:textId="77777777" w:rsidR="007A1E2F" w:rsidRPr="00C85479" w:rsidRDefault="007A1E2F" w:rsidP="00B941DA">
            <w:pPr>
              <w:rPr>
                <w:b/>
                <w:lang w:val="ca-ES"/>
              </w:rPr>
            </w:pPr>
            <w:r w:rsidRPr="00C85479">
              <w:rPr>
                <w:b/>
                <w:lang w:val="ca-ES"/>
              </w:rPr>
              <w:t>TOTAL:</w:t>
            </w:r>
          </w:p>
        </w:tc>
        <w:tc>
          <w:tcPr>
            <w:tcW w:w="5557" w:type="dxa"/>
            <w:shd w:val="clear" w:color="auto" w:fill="auto"/>
          </w:tcPr>
          <w:p w14:paraId="542EB753" w14:textId="77777777" w:rsidR="007A1E2F" w:rsidRPr="00C85479" w:rsidRDefault="007A1E2F" w:rsidP="00B941DA">
            <w:pPr>
              <w:rPr>
                <w:b/>
                <w:lang w:val="ca-ES"/>
              </w:rPr>
            </w:pPr>
            <w:r w:rsidRPr="00C85479">
              <w:rPr>
                <w:b/>
                <w:lang w:val="ca-ES"/>
              </w:rPr>
              <w:t xml:space="preserve">    1.115,40 €</w:t>
            </w:r>
          </w:p>
        </w:tc>
      </w:tr>
    </w:tbl>
    <w:p w14:paraId="563CF0B3" w14:textId="77777777" w:rsidR="007A1E2F" w:rsidRDefault="007A1E2F" w:rsidP="00B941DA">
      <w:pPr>
        <w:rPr>
          <w:b/>
          <w:lang w:val="ca-ES"/>
        </w:rPr>
      </w:pPr>
    </w:p>
    <w:p w14:paraId="7AEADED0" w14:textId="77777777" w:rsidR="007A1E2F" w:rsidRDefault="007A1E2F" w:rsidP="00B941DA">
      <w:pPr>
        <w:rPr>
          <w:lang w:val="ca-ES"/>
        </w:rPr>
      </w:pPr>
      <w:r w:rsidRPr="00C85479">
        <w:rPr>
          <w:b/>
          <w:lang w:val="ca-ES"/>
        </w:rPr>
        <w:t>Tercer</w:t>
      </w:r>
      <w:r w:rsidRPr="00C85479">
        <w:rPr>
          <w:lang w:val="ca-ES"/>
        </w:rPr>
        <w:t>.- Notificar aquest acord als interessats, amb expressió dels recursos que es poden</w:t>
      </w:r>
      <w:r>
        <w:rPr>
          <w:lang w:val="ca-ES"/>
        </w:rPr>
        <w:t xml:space="preserve"> interposar, al departament d’Intervenció i a l’Organisme de Gestió Tributària.</w:t>
      </w:r>
    </w:p>
    <w:p w14:paraId="1F72BEF6" w14:textId="77777777" w:rsidR="007A1E2F" w:rsidRDefault="007A1E2F" w:rsidP="00B941DA">
      <w:pPr>
        <w:keepLines/>
        <w:rPr>
          <w:lang w:val="ca-ES"/>
        </w:rPr>
      </w:pPr>
    </w:p>
    <w:p w14:paraId="7A444218" w14:textId="77777777" w:rsidR="007A1E2F" w:rsidRPr="007A1E2F" w:rsidRDefault="007A1E2F" w:rsidP="00B941DA">
      <w:pPr>
        <w:rPr>
          <w:rFonts w:cs="Arial"/>
          <w:lang w:val="ca-ES"/>
        </w:rPr>
      </w:pPr>
      <w:bookmarkStart w:id="8" w:name="DOCUMENTO_12373472"/>
      <w:bookmarkStart w:id="9" w:name="DOCUMENTO_12458413"/>
      <w:bookmarkEnd w:id="7"/>
      <w:bookmarkEnd w:id="8"/>
      <w:bookmarkEnd w:id="9"/>
    </w:p>
    <w:p w14:paraId="27A894F1" w14:textId="77777777" w:rsidR="00331829" w:rsidRDefault="00331829" w:rsidP="00B941DA">
      <w:pPr>
        <w:rPr>
          <w:rFonts w:cs="Arial"/>
          <w:lang w:val="ca-ES"/>
        </w:rPr>
      </w:pPr>
      <w:r>
        <w:rPr>
          <w:rFonts w:cs="Arial"/>
          <w:b/>
          <w:lang w:val="ca-ES"/>
        </w:rPr>
        <w:t>5.0.- CONCESSIÓ TITULARITAT D’ÚS DEL NÍNXOL 20, BOCA 1, FILA SANT PERE, DEL CEMENTIRI MUNICIPAL DE VILASSAR DE MAR, PER UN PERÍODE DE 50 ANYS</w:t>
      </w:r>
    </w:p>
    <w:p w14:paraId="40E5AE67" w14:textId="77777777" w:rsidR="00331829" w:rsidRPr="00C808A2" w:rsidRDefault="00331829" w:rsidP="00B941DA">
      <w:pPr>
        <w:rPr>
          <w:b/>
          <w:lang w:val="ca-ES"/>
        </w:rPr>
      </w:pPr>
      <w:bookmarkStart w:id="10" w:name="X2022002653"/>
    </w:p>
    <w:p w14:paraId="754F8C32" w14:textId="77777777" w:rsidR="00331829" w:rsidRDefault="00331829" w:rsidP="00B941DA">
      <w:pPr>
        <w:rPr>
          <w:b/>
          <w:bCs/>
          <w:lang w:val="ca-ES"/>
        </w:rPr>
      </w:pPr>
      <w:r>
        <w:rPr>
          <w:b/>
          <w:bCs/>
          <w:lang w:val="ca-ES"/>
        </w:rPr>
        <w:t>S’ACORDA:</w:t>
      </w:r>
    </w:p>
    <w:p w14:paraId="07C25653" w14:textId="77777777" w:rsidR="00331829" w:rsidRDefault="00331829" w:rsidP="00B941DA">
      <w:pPr>
        <w:rPr>
          <w:lang w:val="ca-ES"/>
        </w:rPr>
      </w:pPr>
    </w:p>
    <w:p w14:paraId="457660E1" w14:textId="77777777" w:rsidR="00331829" w:rsidRDefault="00331829" w:rsidP="00B941DA">
      <w:pPr>
        <w:rPr>
          <w:lang w:val="ca-ES"/>
        </w:rPr>
      </w:pPr>
      <w:r>
        <w:rPr>
          <w:b/>
          <w:lang w:val="ca-ES"/>
        </w:rPr>
        <w:t>Primer</w:t>
      </w:r>
      <w:r>
        <w:rPr>
          <w:lang w:val="ca-ES"/>
        </w:rPr>
        <w:t>.- Autoritzar la concessió de la titularitat d’ús de la següent sepultura:</w:t>
      </w:r>
    </w:p>
    <w:p w14:paraId="696F7074" w14:textId="77777777" w:rsidR="00331829" w:rsidRDefault="00331829"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331829" w:rsidRPr="00B306FC" w14:paraId="51996099" w14:textId="77777777" w:rsidTr="002F498C">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7339EE60" w14:textId="77777777" w:rsidR="00331829" w:rsidRPr="00B306FC" w:rsidRDefault="00331829" w:rsidP="00B941DA">
            <w:pPr>
              <w:rPr>
                <w:lang w:val="ca-ES"/>
              </w:rPr>
            </w:pPr>
            <w:r w:rsidRPr="00B306FC">
              <w:rPr>
                <w:lang w:val="ca-ES"/>
              </w:rPr>
              <w:t>SEPULTURA:</w:t>
            </w:r>
          </w:p>
        </w:tc>
        <w:tc>
          <w:tcPr>
            <w:tcW w:w="6907"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107AC9B8" w14:textId="77777777" w:rsidR="00331829" w:rsidRPr="00B306FC" w:rsidRDefault="00331829" w:rsidP="00B941DA">
            <w:pPr>
              <w:rPr>
                <w:lang w:val="ca-ES"/>
              </w:rPr>
            </w:pPr>
            <w:r w:rsidRPr="00B306FC">
              <w:rPr>
                <w:lang w:val="ca-ES"/>
              </w:rPr>
              <w:t>Nínxol 20, boca 1, Fila Sant Pere</w:t>
            </w:r>
          </w:p>
        </w:tc>
      </w:tr>
      <w:tr w:rsidR="00331829" w:rsidRPr="00B306FC" w14:paraId="0977B771" w14:textId="77777777" w:rsidTr="002F498C">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041BB5BD" w14:textId="77777777" w:rsidR="00331829" w:rsidRPr="00B306FC" w:rsidRDefault="00331829" w:rsidP="00B941DA">
            <w:pPr>
              <w:rPr>
                <w:lang w:val="ca-ES"/>
              </w:rPr>
            </w:pPr>
            <w:r w:rsidRPr="00B306FC">
              <w:rPr>
                <w:lang w:val="ca-ES"/>
              </w:rPr>
              <w:t>Titular:</w:t>
            </w:r>
          </w:p>
        </w:tc>
        <w:tc>
          <w:tcPr>
            <w:tcW w:w="5206"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3617B335" w14:textId="77777777" w:rsidR="00331829" w:rsidRPr="00B306FC" w:rsidRDefault="00331829" w:rsidP="00B941DA">
            <w:pPr>
              <w:rPr>
                <w:lang w:val="ca-ES"/>
              </w:rPr>
            </w:pPr>
            <w:r w:rsidRPr="00B306FC">
              <w:rPr>
                <w:lang w:val="ca-ES"/>
              </w:rPr>
              <w:t>M</w:t>
            </w:r>
            <w:r>
              <w:rPr>
                <w:lang w:val="ca-ES"/>
              </w:rPr>
              <w:t>.</w:t>
            </w:r>
            <w:r w:rsidRPr="00B306FC">
              <w:rPr>
                <w:lang w:val="ca-ES"/>
              </w:rPr>
              <w:t>B</w:t>
            </w:r>
            <w:r>
              <w:rPr>
                <w:lang w:val="ca-ES"/>
              </w:rPr>
              <w:t>.</w:t>
            </w:r>
            <w:r w:rsidRPr="00B306FC">
              <w:rPr>
                <w:lang w:val="ca-ES"/>
              </w:rPr>
              <w:t>V</w:t>
            </w:r>
            <w:r>
              <w:rPr>
                <w:lang w:val="ca-ES"/>
              </w:rPr>
              <w:t>.</w:t>
            </w:r>
          </w:p>
        </w:tc>
        <w:tc>
          <w:tcPr>
            <w:tcW w:w="1701" w:type="dxa"/>
            <w:tcBorders>
              <w:top w:val="single" w:sz="4" w:space="0" w:color="7F7F7F"/>
              <w:left w:val="single" w:sz="4" w:space="0" w:color="7F7F7F"/>
              <w:bottom w:val="single" w:sz="4" w:space="0" w:color="7F7F7F"/>
              <w:right w:val="single" w:sz="4" w:space="0" w:color="7F7F7F"/>
            </w:tcBorders>
            <w:shd w:val="clear" w:color="auto" w:fill="auto"/>
            <w:hideMark/>
          </w:tcPr>
          <w:p w14:paraId="4642BDCA" w14:textId="77777777" w:rsidR="00331829" w:rsidRPr="00B306FC" w:rsidRDefault="00331829" w:rsidP="00B941DA">
            <w:pPr>
              <w:rPr>
                <w:lang w:val="ca-ES"/>
              </w:rPr>
            </w:pPr>
            <w:r>
              <w:rPr>
                <w:lang w:val="ca-ES"/>
              </w:rPr>
              <w:t>...</w:t>
            </w:r>
          </w:p>
        </w:tc>
      </w:tr>
      <w:tr w:rsidR="00331829" w:rsidRPr="00B306FC" w14:paraId="6A257F4B" w14:textId="77777777" w:rsidTr="002F498C">
        <w:tc>
          <w:tcPr>
            <w:tcW w:w="2835"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50C52159" w14:textId="77777777" w:rsidR="00331829" w:rsidRPr="00B306FC" w:rsidRDefault="00331829" w:rsidP="00B941DA">
            <w:pPr>
              <w:rPr>
                <w:lang w:val="ca-ES"/>
              </w:rPr>
            </w:pPr>
            <w:r w:rsidRPr="00B306FC">
              <w:rPr>
                <w:lang w:val="ca-ES"/>
              </w:rPr>
              <w:t>Caducitat de la concessió:</w:t>
            </w:r>
          </w:p>
        </w:tc>
        <w:tc>
          <w:tcPr>
            <w:tcW w:w="567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359D2F1F" w14:textId="77777777" w:rsidR="00331829" w:rsidRPr="00B306FC" w:rsidRDefault="00331829" w:rsidP="00B941DA">
            <w:pPr>
              <w:rPr>
                <w:lang w:val="ca-ES"/>
              </w:rPr>
            </w:pPr>
            <w:r w:rsidRPr="00B306FC">
              <w:rPr>
                <w:lang w:val="ca-ES"/>
              </w:rPr>
              <w:t>14/05/2072</w:t>
            </w:r>
          </w:p>
        </w:tc>
      </w:tr>
    </w:tbl>
    <w:p w14:paraId="3B914194" w14:textId="77777777" w:rsidR="00331829" w:rsidRDefault="00331829" w:rsidP="00B941DA">
      <w:pPr>
        <w:rPr>
          <w:b/>
          <w:lang w:val="ca-ES"/>
        </w:rPr>
      </w:pPr>
    </w:p>
    <w:p w14:paraId="4E8DA2BB" w14:textId="77777777" w:rsidR="00331829" w:rsidRDefault="00331829" w:rsidP="00B941DA">
      <w:pPr>
        <w:rPr>
          <w:lang w:val="ca-ES"/>
        </w:rPr>
      </w:pPr>
      <w:r>
        <w:rPr>
          <w:b/>
          <w:lang w:val="ca-ES"/>
        </w:rPr>
        <w:t>Segon</w:t>
      </w:r>
      <w:r>
        <w:rPr>
          <w:lang w:val="ca-ES"/>
        </w:rPr>
        <w:t>.- Aprovar la liquidació de taxes practicada d’acord amb la normativa vigent:</w:t>
      </w:r>
    </w:p>
    <w:p w14:paraId="2AA8C337" w14:textId="77777777" w:rsidR="00331829" w:rsidRDefault="00331829"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331829" w:rsidRPr="00B306FC" w14:paraId="025D0605" w14:textId="77777777" w:rsidTr="002F498C">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2755E24F" w14:textId="77777777" w:rsidR="00331829" w:rsidRPr="00B306FC" w:rsidRDefault="00331829" w:rsidP="00B941DA">
            <w:pPr>
              <w:rPr>
                <w:lang w:val="ca-ES"/>
              </w:rPr>
            </w:pPr>
            <w:r w:rsidRPr="00B306FC">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4D7B58F" w14:textId="77777777" w:rsidR="00331829" w:rsidRPr="00B306FC" w:rsidRDefault="00331829" w:rsidP="00B941DA">
            <w:pPr>
              <w:rPr>
                <w:lang w:val="ca-ES"/>
              </w:rPr>
            </w:pPr>
            <w:r w:rsidRPr="00B306FC">
              <w:rPr>
                <w:lang w:val="ca-ES"/>
              </w:rPr>
              <w:t>Concessió titularitat d’ús per 50 anys</w:t>
            </w:r>
          </w:p>
        </w:tc>
      </w:tr>
      <w:tr w:rsidR="00331829" w:rsidRPr="00B306FC" w14:paraId="4D52B70C" w14:textId="77777777" w:rsidTr="002F498C">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45BCA3D7" w14:textId="77777777" w:rsidR="00331829" w:rsidRPr="00B306FC" w:rsidRDefault="00331829" w:rsidP="00B941DA">
            <w:pPr>
              <w:rPr>
                <w:lang w:val="ca-ES"/>
              </w:rPr>
            </w:pPr>
            <w:r w:rsidRPr="00B306FC">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0E64785" w14:textId="77777777" w:rsidR="00331829" w:rsidRPr="00B306FC" w:rsidRDefault="00331829" w:rsidP="00B941DA">
            <w:pPr>
              <w:rPr>
                <w:lang w:val="ca-ES"/>
              </w:rPr>
            </w:pPr>
            <w:r w:rsidRPr="00B306FC">
              <w:rPr>
                <w:lang w:val="ca-ES"/>
              </w:rPr>
              <w:t>Nínxol 20, boca 1, Fila Sant Pere</w:t>
            </w:r>
          </w:p>
        </w:tc>
      </w:tr>
      <w:tr w:rsidR="00331829" w:rsidRPr="00EC3B52" w14:paraId="0E104071" w14:textId="77777777" w:rsidTr="002F498C">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9451967" w14:textId="77777777" w:rsidR="00331829" w:rsidRPr="00EC3B52" w:rsidRDefault="00331829" w:rsidP="00B941DA">
            <w:pPr>
              <w:rPr>
                <w:lang w:val="ca-ES"/>
              </w:rPr>
            </w:pPr>
            <w:r w:rsidRPr="00EC3B52">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6AEC80A6" w14:textId="77777777" w:rsidR="00331829" w:rsidRPr="00EC3B52" w:rsidRDefault="00331829" w:rsidP="00B941DA">
            <w:pPr>
              <w:rPr>
                <w:lang w:val="ca-ES"/>
              </w:rPr>
            </w:pPr>
            <w:r w:rsidRPr="00EC3B52">
              <w:rPr>
                <w:lang w:val="ca-ES"/>
              </w:rPr>
              <w:t xml:space="preserve">    1.095,15 €</w:t>
            </w:r>
          </w:p>
        </w:tc>
      </w:tr>
      <w:tr w:rsidR="00331829" w:rsidRPr="00EC3B52" w14:paraId="75BB013E" w14:textId="77777777" w:rsidTr="002F498C">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084E454" w14:textId="77777777" w:rsidR="00331829" w:rsidRPr="00EC3B52" w:rsidRDefault="00331829" w:rsidP="00B941DA">
            <w:pPr>
              <w:rPr>
                <w:lang w:val="ca-ES"/>
              </w:rPr>
            </w:pPr>
            <w:r w:rsidRPr="00EC3B52">
              <w:rPr>
                <w:lang w:val="ca-ES"/>
              </w:rPr>
              <w:t xml:space="preserve">Conservació anual: </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2538239D" w14:textId="77777777" w:rsidR="00331829" w:rsidRPr="00EC3B52" w:rsidRDefault="00331829" w:rsidP="00B941DA">
            <w:pPr>
              <w:rPr>
                <w:lang w:val="ca-ES"/>
              </w:rPr>
            </w:pPr>
            <w:r w:rsidRPr="00EC3B52">
              <w:rPr>
                <w:lang w:val="ca-ES"/>
              </w:rPr>
              <w:t xml:space="preserve">           7,55 €</w:t>
            </w:r>
          </w:p>
        </w:tc>
      </w:tr>
      <w:tr w:rsidR="00331829" w:rsidRPr="00EC3B52" w14:paraId="171515BE" w14:textId="77777777" w:rsidTr="002F498C">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22BA51B" w14:textId="77777777" w:rsidR="00331829" w:rsidRPr="00EC3B52" w:rsidRDefault="00331829" w:rsidP="00B941DA">
            <w:pPr>
              <w:rPr>
                <w:lang w:val="ca-ES"/>
              </w:rPr>
            </w:pPr>
            <w:r w:rsidRPr="00EC3B52">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7F69C0C4" w14:textId="77777777" w:rsidR="00331829" w:rsidRPr="00EC3B52" w:rsidRDefault="00331829" w:rsidP="00B941DA">
            <w:pPr>
              <w:rPr>
                <w:lang w:val="ca-ES"/>
              </w:rPr>
            </w:pPr>
            <w:r w:rsidRPr="00EC3B52">
              <w:rPr>
                <w:lang w:val="ca-ES"/>
              </w:rPr>
              <w:t xml:space="preserve">         12,70 €</w:t>
            </w:r>
          </w:p>
        </w:tc>
      </w:tr>
      <w:tr w:rsidR="00331829" w:rsidRPr="00B306FC" w14:paraId="3FF08242" w14:textId="77777777" w:rsidTr="002F498C">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1EEFDB4A" w14:textId="77777777" w:rsidR="00331829" w:rsidRPr="00EC3B52" w:rsidRDefault="00331829" w:rsidP="00B941DA">
            <w:pPr>
              <w:rPr>
                <w:b/>
                <w:lang w:val="ca-ES"/>
              </w:rPr>
            </w:pPr>
            <w:r w:rsidRPr="00EC3B52">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72BC6160" w14:textId="77777777" w:rsidR="00331829" w:rsidRPr="00EC3B52" w:rsidRDefault="00331829" w:rsidP="00B941DA">
            <w:pPr>
              <w:rPr>
                <w:b/>
                <w:lang w:val="ca-ES"/>
              </w:rPr>
            </w:pPr>
            <w:r w:rsidRPr="00EC3B52">
              <w:rPr>
                <w:b/>
                <w:lang w:val="ca-ES"/>
              </w:rPr>
              <w:t xml:space="preserve">    1.115,40 €</w:t>
            </w:r>
          </w:p>
        </w:tc>
      </w:tr>
    </w:tbl>
    <w:p w14:paraId="08C1E47D" w14:textId="77777777" w:rsidR="00331829" w:rsidRDefault="00331829" w:rsidP="00B941DA">
      <w:pPr>
        <w:rPr>
          <w:b/>
          <w:lang w:val="ca-ES"/>
        </w:rPr>
      </w:pPr>
    </w:p>
    <w:p w14:paraId="11673FF8" w14:textId="77777777" w:rsidR="00331829" w:rsidRDefault="00331829" w:rsidP="00B941DA">
      <w:pPr>
        <w:rPr>
          <w:lang w:val="ca-ES"/>
        </w:rPr>
      </w:pPr>
      <w:r>
        <w:rPr>
          <w:b/>
          <w:lang w:val="ca-ES"/>
        </w:rPr>
        <w:t>Tercer</w:t>
      </w:r>
      <w:r>
        <w:rPr>
          <w:lang w:val="ca-ES"/>
        </w:rPr>
        <w:t>.- Notificar aquest acord als interessats, amb expressió dels recursos que es poden interposar, al departament d’Intervenció i a l’Organisme de Gestió Tributària.</w:t>
      </w:r>
    </w:p>
    <w:p w14:paraId="410DB52E" w14:textId="77777777" w:rsidR="00331829" w:rsidRDefault="00331829" w:rsidP="00B941DA">
      <w:pPr>
        <w:keepLines/>
        <w:rPr>
          <w:i/>
          <w:iCs/>
          <w:lang w:val="ca-ES"/>
        </w:rPr>
      </w:pPr>
    </w:p>
    <w:p w14:paraId="2906BA77" w14:textId="77777777" w:rsidR="00331829" w:rsidRPr="00331829" w:rsidRDefault="00331829" w:rsidP="00B941DA">
      <w:pPr>
        <w:rPr>
          <w:rFonts w:cs="Arial"/>
          <w:lang w:val="ca-ES"/>
        </w:rPr>
      </w:pPr>
      <w:bookmarkStart w:id="11" w:name="DOCUMENTO_12375920"/>
      <w:bookmarkStart w:id="12" w:name="DOCUMENTO_12458415"/>
      <w:bookmarkEnd w:id="10"/>
      <w:bookmarkEnd w:id="11"/>
      <w:bookmarkEnd w:id="12"/>
    </w:p>
    <w:p w14:paraId="022C3EE7" w14:textId="77777777" w:rsidR="00E33770" w:rsidRDefault="00E33770" w:rsidP="00B941DA">
      <w:pPr>
        <w:rPr>
          <w:rFonts w:cs="Arial"/>
          <w:lang w:val="ca-ES"/>
        </w:rPr>
      </w:pPr>
      <w:r>
        <w:rPr>
          <w:rFonts w:cs="Arial"/>
          <w:b/>
          <w:lang w:val="ca-ES"/>
        </w:rPr>
        <w:t>6.0.- CONCESSIÓ TITULARITAT D’ÚS DEL NÍNXOL 20, BOCA 2, FILA SANT PERE, DEL CEMENTIRI MUNICIPAL DE VILASSAR DE MAR, PER UN PERÍODE DE 50 ANYS</w:t>
      </w:r>
    </w:p>
    <w:p w14:paraId="53209EDC" w14:textId="77777777" w:rsidR="00E33770" w:rsidRPr="00117092" w:rsidRDefault="00E33770" w:rsidP="00B941DA">
      <w:pPr>
        <w:rPr>
          <w:lang w:val="ca-ES"/>
        </w:rPr>
      </w:pPr>
      <w:bookmarkStart w:id="13" w:name="X2022002652"/>
    </w:p>
    <w:p w14:paraId="76CEA690" w14:textId="77777777" w:rsidR="00E33770" w:rsidRDefault="00E33770" w:rsidP="00B941DA">
      <w:pPr>
        <w:rPr>
          <w:b/>
          <w:bCs/>
          <w:lang w:val="ca-ES"/>
        </w:rPr>
      </w:pPr>
      <w:bookmarkStart w:id="14" w:name="DOCUMENTO_12377320"/>
      <w:bookmarkEnd w:id="14"/>
      <w:r w:rsidRPr="005F787C">
        <w:rPr>
          <w:b/>
          <w:bCs/>
          <w:lang w:val="ca-ES"/>
        </w:rPr>
        <w:t>S’ACORDA:</w:t>
      </w:r>
    </w:p>
    <w:p w14:paraId="70D8D89F" w14:textId="77777777" w:rsidR="00E33770" w:rsidRPr="005F787C" w:rsidRDefault="00E33770" w:rsidP="00B941DA">
      <w:pPr>
        <w:rPr>
          <w:lang w:val="ca-ES"/>
        </w:rPr>
      </w:pPr>
    </w:p>
    <w:p w14:paraId="49FB44C5" w14:textId="77777777" w:rsidR="00E33770" w:rsidRDefault="00E33770" w:rsidP="00B941DA">
      <w:pPr>
        <w:rPr>
          <w:lang w:val="ca-ES"/>
        </w:rPr>
      </w:pPr>
      <w:r w:rsidRPr="008437D6">
        <w:rPr>
          <w:b/>
          <w:lang w:val="ca-ES"/>
        </w:rPr>
        <w:t>Primer</w:t>
      </w:r>
      <w:r w:rsidRPr="008437D6">
        <w:rPr>
          <w:lang w:val="ca-ES"/>
        </w:rPr>
        <w:t>.- Autoritzar la concessió de la titularitat d’ús de la següent sepultura:</w:t>
      </w:r>
    </w:p>
    <w:p w14:paraId="478A20E4" w14:textId="77777777" w:rsidR="00E33770" w:rsidRPr="008437D6" w:rsidRDefault="00E33770"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E33770" w:rsidRPr="008437D6" w14:paraId="4B694121" w14:textId="77777777" w:rsidTr="00C14F06">
        <w:tc>
          <w:tcPr>
            <w:tcW w:w="1598" w:type="dxa"/>
            <w:shd w:val="clear" w:color="auto" w:fill="auto"/>
          </w:tcPr>
          <w:p w14:paraId="191CB72D" w14:textId="77777777" w:rsidR="00E33770" w:rsidRPr="00510FC7" w:rsidRDefault="00E33770" w:rsidP="00B941DA">
            <w:pPr>
              <w:rPr>
                <w:lang w:val="ca-ES"/>
              </w:rPr>
            </w:pPr>
            <w:r w:rsidRPr="00510FC7">
              <w:rPr>
                <w:lang w:val="ca-ES"/>
              </w:rPr>
              <w:t>SEPULTURA:</w:t>
            </w:r>
          </w:p>
        </w:tc>
        <w:tc>
          <w:tcPr>
            <w:tcW w:w="6907" w:type="dxa"/>
            <w:gridSpan w:val="3"/>
            <w:shd w:val="clear" w:color="auto" w:fill="auto"/>
          </w:tcPr>
          <w:p w14:paraId="7DAC05D9" w14:textId="77777777" w:rsidR="00E33770" w:rsidRPr="00510FC7" w:rsidRDefault="00E33770" w:rsidP="00B941DA">
            <w:pPr>
              <w:rPr>
                <w:lang w:val="ca-ES"/>
              </w:rPr>
            </w:pPr>
            <w:r w:rsidRPr="00510FC7">
              <w:rPr>
                <w:lang w:val="ca-ES"/>
              </w:rPr>
              <w:t>Nínxol 20, boca 2, fila Sant Pere</w:t>
            </w:r>
          </w:p>
        </w:tc>
      </w:tr>
      <w:tr w:rsidR="00E33770" w:rsidRPr="008437D6" w14:paraId="7746732B" w14:textId="77777777" w:rsidTr="00C14F06">
        <w:tc>
          <w:tcPr>
            <w:tcW w:w="1598" w:type="dxa"/>
            <w:shd w:val="clear" w:color="auto" w:fill="auto"/>
          </w:tcPr>
          <w:p w14:paraId="1FF46D07" w14:textId="77777777" w:rsidR="00E33770" w:rsidRPr="00510FC7" w:rsidRDefault="00E33770" w:rsidP="00B941DA">
            <w:pPr>
              <w:rPr>
                <w:lang w:val="ca-ES"/>
              </w:rPr>
            </w:pPr>
            <w:r w:rsidRPr="00510FC7">
              <w:rPr>
                <w:lang w:val="ca-ES"/>
              </w:rPr>
              <w:t>Titular:</w:t>
            </w:r>
          </w:p>
        </w:tc>
        <w:tc>
          <w:tcPr>
            <w:tcW w:w="5206" w:type="dxa"/>
            <w:gridSpan w:val="2"/>
            <w:shd w:val="clear" w:color="auto" w:fill="auto"/>
          </w:tcPr>
          <w:p w14:paraId="7F075771" w14:textId="77777777" w:rsidR="00E33770" w:rsidRPr="00510FC7" w:rsidRDefault="00E33770" w:rsidP="00B941DA">
            <w:pPr>
              <w:rPr>
                <w:lang w:val="ca-ES"/>
              </w:rPr>
            </w:pPr>
            <w:r w:rsidRPr="00510FC7">
              <w:rPr>
                <w:lang w:val="ca-ES"/>
              </w:rPr>
              <w:t>IB</w:t>
            </w:r>
            <w:r>
              <w:rPr>
                <w:lang w:val="ca-ES"/>
              </w:rPr>
              <w:t>.</w:t>
            </w:r>
            <w:r w:rsidRPr="00510FC7">
              <w:rPr>
                <w:lang w:val="ca-ES"/>
              </w:rPr>
              <w:t>L</w:t>
            </w:r>
            <w:r>
              <w:rPr>
                <w:lang w:val="ca-ES"/>
              </w:rPr>
              <w:t>.</w:t>
            </w:r>
            <w:r w:rsidRPr="00510FC7">
              <w:rPr>
                <w:lang w:val="ca-ES"/>
              </w:rPr>
              <w:t>S</w:t>
            </w:r>
            <w:r>
              <w:rPr>
                <w:lang w:val="ca-ES"/>
              </w:rPr>
              <w:t>.</w:t>
            </w:r>
          </w:p>
        </w:tc>
        <w:tc>
          <w:tcPr>
            <w:tcW w:w="1701" w:type="dxa"/>
            <w:shd w:val="clear" w:color="auto" w:fill="auto"/>
          </w:tcPr>
          <w:p w14:paraId="57B28934" w14:textId="77777777" w:rsidR="00E33770" w:rsidRPr="00510FC7" w:rsidRDefault="00E33770" w:rsidP="00B941DA">
            <w:pPr>
              <w:rPr>
                <w:lang w:val="ca-ES"/>
              </w:rPr>
            </w:pPr>
            <w:r>
              <w:rPr>
                <w:lang w:val="ca-ES"/>
              </w:rPr>
              <w:t>...</w:t>
            </w:r>
          </w:p>
        </w:tc>
      </w:tr>
      <w:tr w:rsidR="00E33770" w:rsidRPr="008437D6" w14:paraId="35D7DDCD" w14:textId="77777777" w:rsidTr="00C14F06">
        <w:tc>
          <w:tcPr>
            <w:tcW w:w="2835" w:type="dxa"/>
            <w:gridSpan w:val="2"/>
            <w:shd w:val="clear" w:color="auto" w:fill="auto"/>
          </w:tcPr>
          <w:p w14:paraId="64BD2C4F" w14:textId="77777777" w:rsidR="00E33770" w:rsidRPr="00510FC7" w:rsidRDefault="00E33770" w:rsidP="00B941DA">
            <w:pPr>
              <w:rPr>
                <w:lang w:val="ca-ES"/>
              </w:rPr>
            </w:pPr>
            <w:r w:rsidRPr="00510FC7">
              <w:rPr>
                <w:lang w:val="ca-ES"/>
              </w:rPr>
              <w:t>Caducitat de la concessió:</w:t>
            </w:r>
          </w:p>
        </w:tc>
        <w:tc>
          <w:tcPr>
            <w:tcW w:w="5670" w:type="dxa"/>
            <w:gridSpan w:val="2"/>
            <w:shd w:val="clear" w:color="auto" w:fill="auto"/>
          </w:tcPr>
          <w:p w14:paraId="4859BDEC" w14:textId="77777777" w:rsidR="00E33770" w:rsidRPr="00510FC7" w:rsidRDefault="00E33770" w:rsidP="00B941DA">
            <w:pPr>
              <w:rPr>
                <w:lang w:val="ca-ES"/>
              </w:rPr>
            </w:pPr>
            <w:r w:rsidRPr="00510FC7">
              <w:rPr>
                <w:lang w:val="ca-ES"/>
              </w:rPr>
              <w:t>14/05/2072</w:t>
            </w:r>
          </w:p>
        </w:tc>
      </w:tr>
    </w:tbl>
    <w:p w14:paraId="3564DDDC" w14:textId="77777777" w:rsidR="00E33770" w:rsidRDefault="00E33770" w:rsidP="00B941DA">
      <w:pPr>
        <w:rPr>
          <w:b/>
          <w:lang w:val="ca-ES"/>
        </w:rPr>
      </w:pPr>
    </w:p>
    <w:p w14:paraId="79A01956" w14:textId="77777777" w:rsidR="00E33770" w:rsidRDefault="00E33770" w:rsidP="00B941DA">
      <w:pPr>
        <w:rPr>
          <w:lang w:val="ca-ES"/>
        </w:rPr>
      </w:pPr>
      <w:r w:rsidRPr="008437D6">
        <w:rPr>
          <w:b/>
          <w:lang w:val="ca-ES"/>
        </w:rPr>
        <w:t>Segon</w:t>
      </w:r>
      <w:r w:rsidRPr="008437D6">
        <w:rPr>
          <w:lang w:val="ca-ES"/>
        </w:rPr>
        <w:t>.- Aprovar la liquidació de taxes practicada d’acord amb la normativa vigent:</w:t>
      </w:r>
    </w:p>
    <w:p w14:paraId="0DF8DEF9" w14:textId="77777777" w:rsidR="00E33770" w:rsidRPr="008437D6" w:rsidRDefault="00E33770" w:rsidP="00B941D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E33770" w:rsidRPr="006819D2" w14:paraId="49050AC7" w14:textId="77777777" w:rsidTr="00C14F06">
        <w:tc>
          <w:tcPr>
            <w:tcW w:w="2381" w:type="dxa"/>
            <w:shd w:val="clear" w:color="auto" w:fill="auto"/>
          </w:tcPr>
          <w:p w14:paraId="1F8EAB22" w14:textId="77777777" w:rsidR="00E33770" w:rsidRPr="00510FC7" w:rsidRDefault="00E33770" w:rsidP="00B941DA">
            <w:pPr>
              <w:rPr>
                <w:lang w:val="ca-ES"/>
              </w:rPr>
            </w:pPr>
            <w:r w:rsidRPr="00510FC7">
              <w:rPr>
                <w:lang w:val="ca-ES"/>
              </w:rPr>
              <w:t>CONCEPTE:</w:t>
            </w:r>
          </w:p>
        </w:tc>
        <w:tc>
          <w:tcPr>
            <w:tcW w:w="6124" w:type="dxa"/>
            <w:gridSpan w:val="2"/>
            <w:shd w:val="clear" w:color="auto" w:fill="auto"/>
          </w:tcPr>
          <w:p w14:paraId="3F48056D" w14:textId="77777777" w:rsidR="00E33770" w:rsidRPr="00510FC7" w:rsidRDefault="00E33770" w:rsidP="00B941DA">
            <w:pPr>
              <w:rPr>
                <w:lang w:val="ca-ES"/>
              </w:rPr>
            </w:pPr>
            <w:r w:rsidRPr="00510FC7">
              <w:rPr>
                <w:lang w:val="ca-ES"/>
              </w:rPr>
              <w:t>Concessió titularitat d’ús per 50 anys</w:t>
            </w:r>
          </w:p>
        </w:tc>
      </w:tr>
      <w:tr w:rsidR="00E33770" w:rsidRPr="002A2816" w14:paraId="0F10F9C6" w14:textId="77777777" w:rsidTr="00C14F06">
        <w:tc>
          <w:tcPr>
            <w:tcW w:w="2381" w:type="dxa"/>
            <w:shd w:val="clear" w:color="auto" w:fill="auto"/>
          </w:tcPr>
          <w:p w14:paraId="617B4883" w14:textId="77777777" w:rsidR="00E33770" w:rsidRPr="00510FC7" w:rsidRDefault="00E33770" w:rsidP="00B941DA">
            <w:pPr>
              <w:rPr>
                <w:lang w:val="ca-ES"/>
              </w:rPr>
            </w:pPr>
            <w:r w:rsidRPr="00510FC7">
              <w:rPr>
                <w:lang w:val="ca-ES"/>
              </w:rPr>
              <w:t>SEPULTURA:</w:t>
            </w:r>
          </w:p>
        </w:tc>
        <w:tc>
          <w:tcPr>
            <w:tcW w:w="6124" w:type="dxa"/>
            <w:gridSpan w:val="2"/>
            <w:shd w:val="clear" w:color="auto" w:fill="auto"/>
          </w:tcPr>
          <w:p w14:paraId="5199A9B9" w14:textId="77777777" w:rsidR="00E33770" w:rsidRPr="00510FC7" w:rsidRDefault="00E33770" w:rsidP="00B941DA">
            <w:pPr>
              <w:rPr>
                <w:lang w:val="ca-ES"/>
              </w:rPr>
            </w:pPr>
            <w:r w:rsidRPr="00510FC7">
              <w:rPr>
                <w:lang w:val="ca-ES"/>
              </w:rPr>
              <w:t>Nínxol 20, boca 2, fila Sant Pere</w:t>
            </w:r>
          </w:p>
        </w:tc>
      </w:tr>
      <w:tr w:rsidR="00E33770" w:rsidRPr="002A2816" w14:paraId="310AA880" w14:textId="77777777" w:rsidTr="00C14F06">
        <w:tc>
          <w:tcPr>
            <w:tcW w:w="2948" w:type="dxa"/>
            <w:gridSpan w:val="2"/>
            <w:shd w:val="clear" w:color="auto" w:fill="auto"/>
          </w:tcPr>
          <w:p w14:paraId="194AD30F" w14:textId="77777777" w:rsidR="00E33770" w:rsidRPr="00510FC7" w:rsidRDefault="00E33770" w:rsidP="00B941DA">
            <w:pPr>
              <w:rPr>
                <w:lang w:val="ca-ES"/>
              </w:rPr>
            </w:pPr>
            <w:r w:rsidRPr="00510FC7">
              <w:rPr>
                <w:lang w:val="ca-ES"/>
              </w:rPr>
              <w:t>Concessió titularitat:</w:t>
            </w:r>
          </w:p>
        </w:tc>
        <w:tc>
          <w:tcPr>
            <w:tcW w:w="5557" w:type="dxa"/>
            <w:shd w:val="clear" w:color="auto" w:fill="auto"/>
          </w:tcPr>
          <w:p w14:paraId="668FADC7" w14:textId="77777777" w:rsidR="00E33770" w:rsidRPr="00510FC7" w:rsidRDefault="00E33770" w:rsidP="00B941DA">
            <w:pPr>
              <w:rPr>
                <w:lang w:val="ca-ES"/>
              </w:rPr>
            </w:pPr>
            <w:r w:rsidRPr="00510FC7">
              <w:rPr>
                <w:lang w:val="ca-ES"/>
              </w:rPr>
              <w:t xml:space="preserve">    1.095,15 €</w:t>
            </w:r>
          </w:p>
        </w:tc>
      </w:tr>
      <w:tr w:rsidR="00E33770" w:rsidRPr="002A2816" w14:paraId="6B1E44F8" w14:textId="77777777" w:rsidTr="00C14F06">
        <w:tc>
          <w:tcPr>
            <w:tcW w:w="2948" w:type="dxa"/>
            <w:gridSpan w:val="2"/>
            <w:shd w:val="clear" w:color="auto" w:fill="auto"/>
          </w:tcPr>
          <w:p w14:paraId="00EEFDFC" w14:textId="77777777" w:rsidR="00E33770" w:rsidRPr="00510FC7" w:rsidRDefault="00E33770" w:rsidP="00B941DA">
            <w:pPr>
              <w:rPr>
                <w:lang w:val="ca-ES"/>
              </w:rPr>
            </w:pPr>
            <w:r w:rsidRPr="00510FC7">
              <w:rPr>
                <w:lang w:val="ca-ES"/>
              </w:rPr>
              <w:t xml:space="preserve">Conservació anual: </w:t>
            </w:r>
          </w:p>
        </w:tc>
        <w:tc>
          <w:tcPr>
            <w:tcW w:w="5557" w:type="dxa"/>
            <w:shd w:val="clear" w:color="auto" w:fill="auto"/>
          </w:tcPr>
          <w:p w14:paraId="6B926AF6" w14:textId="77777777" w:rsidR="00E33770" w:rsidRPr="00510FC7" w:rsidRDefault="00E33770" w:rsidP="00B941DA">
            <w:pPr>
              <w:rPr>
                <w:lang w:val="ca-ES"/>
              </w:rPr>
            </w:pPr>
            <w:r w:rsidRPr="00510FC7">
              <w:rPr>
                <w:lang w:val="ca-ES"/>
              </w:rPr>
              <w:t xml:space="preserve">           7,55 €</w:t>
            </w:r>
          </w:p>
        </w:tc>
      </w:tr>
      <w:tr w:rsidR="00E33770" w:rsidRPr="002A2816" w14:paraId="09508482" w14:textId="77777777" w:rsidTr="00C14F06">
        <w:tc>
          <w:tcPr>
            <w:tcW w:w="2948" w:type="dxa"/>
            <w:gridSpan w:val="2"/>
            <w:shd w:val="clear" w:color="auto" w:fill="auto"/>
          </w:tcPr>
          <w:p w14:paraId="0348CF2A" w14:textId="77777777" w:rsidR="00E33770" w:rsidRPr="00510FC7" w:rsidRDefault="00E33770" w:rsidP="00B941DA">
            <w:pPr>
              <w:rPr>
                <w:lang w:val="ca-ES"/>
              </w:rPr>
            </w:pPr>
            <w:r w:rsidRPr="00510FC7">
              <w:rPr>
                <w:lang w:val="ca-ES"/>
              </w:rPr>
              <w:t>Expedició títol:</w:t>
            </w:r>
          </w:p>
        </w:tc>
        <w:tc>
          <w:tcPr>
            <w:tcW w:w="5557" w:type="dxa"/>
            <w:shd w:val="clear" w:color="auto" w:fill="auto"/>
          </w:tcPr>
          <w:p w14:paraId="1B40357C" w14:textId="77777777" w:rsidR="00E33770" w:rsidRPr="00510FC7" w:rsidRDefault="00E33770" w:rsidP="00B941DA">
            <w:pPr>
              <w:rPr>
                <w:lang w:val="ca-ES"/>
              </w:rPr>
            </w:pPr>
            <w:r w:rsidRPr="00510FC7">
              <w:rPr>
                <w:lang w:val="ca-ES"/>
              </w:rPr>
              <w:t xml:space="preserve">         12,70 €</w:t>
            </w:r>
          </w:p>
        </w:tc>
      </w:tr>
      <w:tr w:rsidR="00E33770" w:rsidRPr="008437D6" w14:paraId="731A9A23" w14:textId="77777777" w:rsidTr="00C14F06">
        <w:tc>
          <w:tcPr>
            <w:tcW w:w="2948" w:type="dxa"/>
            <w:gridSpan w:val="2"/>
            <w:shd w:val="clear" w:color="auto" w:fill="auto"/>
          </w:tcPr>
          <w:p w14:paraId="70F82B04" w14:textId="77777777" w:rsidR="00E33770" w:rsidRPr="00510FC7" w:rsidRDefault="00E33770" w:rsidP="00B941DA">
            <w:pPr>
              <w:rPr>
                <w:b/>
                <w:lang w:val="ca-ES"/>
              </w:rPr>
            </w:pPr>
            <w:r w:rsidRPr="00510FC7">
              <w:rPr>
                <w:b/>
                <w:lang w:val="ca-ES"/>
              </w:rPr>
              <w:t>TOTAL:</w:t>
            </w:r>
          </w:p>
        </w:tc>
        <w:tc>
          <w:tcPr>
            <w:tcW w:w="5557" w:type="dxa"/>
            <w:shd w:val="clear" w:color="auto" w:fill="auto"/>
          </w:tcPr>
          <w:p w14:paraId="7B9736B4" w14:textId="77777777" w:rsidR="00E33770" w:rsidRPr="00510FC7" w:rsidRDefault="00E33770" w:rsidP="00B941DA">
            <w:pPr>
              <w:rPr>
                <w:b/>
                <w:lang w:val="ca-ES"/>
              </w:rPr>
            </w:pPr>
            <w:r w:rsidRPr="00510FC7">
              <w:rPr>
                <w:b/>
                <w:lang w:val="ca-ES"/>
              </w:rPr>
              <w:t xml:space="preserve">    1.115,40 €</w:t>
            </w:r>
          </w:p>
        </w:tc>
      </w:tr>
    </w:tbl>
    <w:p w14:paraId="5E982F91" w14:textId="77777777" w:rsidR="00E33770" w:rsidRDefault="00E33770" w:rsidP="00B941DA">
      <w:pPr>
        <w:rPr>
          <w:b/>
          <w:lang w:val="ca-ES"/>
        </w:rPr>
      </w:pPr>
    </w:p>
    <w:p w14:paraId="0F65BB73" w14:textId="77777777" w:rsidR="00E33770" w:rsidRDefault="00E33770" w:rsidP="00B941DA">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CD4E239" w14:textId="77777777" w:rsidR="00E33770" w:rsidRDefault="00E33770" w:rsidP="00B941DA">
      <w:pPr>
        <w:rPr>
          <w:lang w:val="ca-ES"/>
        </w:rPr>
      </w:pPr>
    </w:p>
    <w:p w14:paraId="0E57F59F" w14:textId="77777777" w:rsidR="00E33770" w:rsidRPr="00E33770" w:rsidRDefault="00E33770" w:rsidP="00B941DA">
      <w:pPr>
        <w:rPr>
          <w:rFonts w:cs="Arial"/>
          <w:lang w:val="ca-ES"/>
        </w:rPr>
      </w:pPr>
      <w:bookmarkStart w:id="15" w:name="DOCUMENTO_12458419"/>
      <w:bookmarkEnd w:id="13"/>
      <w:bookmarkEnd w:id="15"/>
    </w:p>
    <w:p w14:paraId="5F767F52" w14:textId="77777777" w:rsidR="001D69E8" w:rsidRDefault="001D69E8" w:rsidP="00B941DA">
      <w:pPr>
        <w:rPr>
          <w:rFonts w:cs="Arial"/>
          <w:lang w:val="ca-ES"/>
        </w:rPr>
      </w:pPr>
      <w:r>
        <w:rPr>
          <w:rFonts w:cs="Arial"/>
          <w:b/>
          <w:lang w:val="ca-ES"/>
        </w:rPr>
        <w:t>7.0.- PROPOSTA DE SANCIÓ D’EXPEDIENTS SANCIONADORS DE CIRCULACIÓ DE LA RELACIÓ 22032154 DE L’ORGT</w:t>
      </w:r>
    </w:p>
    <w:p w14:paraId="3911C79D" w14:textId="77777777" w:rsidR="001D69E8" w:rsidRPr="00117092" w:rsidRDefault="001D69E8" w:rsidP="00B941DA">
      <w:pPr>
        <w:rPr>
          <w:lang w:val="ca-ES"/>
        </w:rPr>
      </w:pPr>
      <w:bookmarkStart w:id="16" w:name="X2022002435"/>
    </w:p>
    <w:p w14:paraId="43A5B414" w14:textId="4F8EA94E" w:rsidR="001D69E8" w:rsidRDefault="001D69E8" w:rsidP="00B941DA">
      <w:pPr>
        <w:outlineLvl w:val="0"/>
        <w:rPr>
          <w:rFonts w:cs="Arial"/>
          <w:lang w:val="ca-ES"/>
        </w:rPr>
      </w:pPr>
      <w:bookmarkStart w:id="17" w:name="_Hlk103337831"/>
      <w:r w:rsidRPr="00E20401">
        <w:rPr>
          <w:rFonts w:cs="Arial"/>
          <w:b/>
          <w:lang w:val="ca-ES"/>
        </w:rPr>
        <w:t>S’ACORDA</w:t>
      </w:r>
      <w:r w:rsidRPr="00E20401">
        <w:rPr>
          <w:rFonts w:cs="Arial"/>
          <w:lang w:val="ca-ES"/>
        </w:rPr>
        <w:t>:</w:t>
      </w:r>
    </w:p>
    <w:p w14:paraId="2F01EFB3" w14:textId="77777777" w:rsidR="00D76337" w:rsidRPr="00E20401" w:rsidRDefault="00D76337" w:rsidP="00B941DA">
      <w:pPr>
        <w:outlineLvl w:val="0"/>
        <w:rPr>
          <w:rFonts w:cs="Arial"/>
          <w:lang w:val="ca-ES"/>
        </w:rPr>
      </w:pPr>
    </w:p>
    <w:p w14:paraId="46FA49D8" w14:textId="77777777" w:rsidR="001D69E8" w:rsidRPr="00E20401" w:rsidRDefault="001D69E8" w:rsidP="00B941DA">
      <w:pPr>
        <w:rPr>
          <w:rFonts w:cs="Arial"/>
          <w:lang w:val="ca-ES"/>
        </w:rPr>
      </w:pPr>
      <w:r w:rsidRPr="00D76337">
        <w:rPr>
          <w:rFonts w:cs="Arial"/>
          <w:b/>
          <w:bCs/>
          <w:u w:val="single"/>
          <w:lang w:val="ca-ES"/>
        </w:rPr>
        <w:t>Primer.-</w:t>
      </w:r>
      <w:r w:rsidRPr="00E20401">
        <w:rPr>
          <w:rFonts w:cs="Arial"/>
          <w:lang w:val="ca-ES"/>
        </w:rPr>
        <w:t xml:space="preserve"> Imposar a les persones que es relacionen a l’annex, segons remesa  número </w:t>
      </w:r>
      <w:r>
        <w:rPr>
          <w:rFonts w:cs="Arial"/>
          <w:lang w:val="ca-ES"/>
        </w:rPr>
        <w:t>22032154</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tres expedients sancionadors</w:t>
      </w:r>
      <w:r w:rsidRPr="00E20401">
        <w:rPr>
          <w:rFonts w:cs="Arial"/>
          <w:lang w:val="ca-ES"/>
        </w:rPr>
        <w:t xml:space="preserve"> que ascendeix</w:t>
      </w:r>
      <w:r>
        <w:rPr>
          <w:rFonts w:cs="Arial"/>
          <w:lang w:val="ca-ES"/>
        </w:rPr>
        <w:t>en</w:t>
      </w:r>
      <w:r w:rsidRPr="00E20401">
        <w:rPr>
          <w:rFonts w:cs="Arial"/>
          <w:lang w:val="ca-ES"/>
        </w:rPr>
        <w:t xml:space="preserve"> al total de </w:t>
      </w:r>
      <w:r>
        <w:rPr>
          <w:rFonts w:cs="Arial"/>
          <w:lang w:val="ca-ES"/>
        </w:rPr>
        <w:t>18</w:t>
      </w:r>
      <w:r w:rsidRPr="00E20401">
        <w:rPr>
          <w:rFonts w:cs="Arial"/>
          <w:lang w:val="ca-ES"/>
        </w:rPr>
        <w:t>0,00 € (euros).</w:t>
      </w:r>
    </w:p>
    <w:p w14:paraId="643F704F" w14:textId="77777777" w:rsidR="002C5149" w:rsidRDefault="002C5149" w:rsidP="00B941DA">
      <w:pPr>
        <w:rPr>
          <w:rFonts w:cs="Arial"/>
          <w:b/>
          <w:bCs/>
          <w:u w:val="single"/>
          <w:lang w:val="ca-ES"/>
        </w:rPr>
      </w:pPr>
    </w:p>
    <w:p w14:paraId="0AEFB080" w14:textId="70C46CF9" w:rsidR="001D69E8" w:rsidRPr="00E20401" w:rsidRDefault="001D69E8" w:rsidP="00B941DA">
      <w:pPr>
        <w:rPr>
          <w:rFonts w:cs="Arial"/>
          <w:lang w:val="ca-ES"/>
        </w:rPr>
      </w:pPr>
      <w:r w:rsidRPr="00D76337">
        <w:rPr>
          <w:rFonts w:cs="Arial"/>
          <w:b/>
          <w:bCs/>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852C77D" w14:textId="77777777" w:rsidR="001D69E8" w:rsidRPr="00E20401" w:rsidRDefault="001D69E8" w:rsidP="00B941DA">
      <w:pPr>
        <w:outlineLvl w:val="0"/>
        <w:rPr>
          <w:rFonts w:cs="Arial"/>
          <w:lang w:val="ca-ES"/>
        </w:rPr>
      </w:pPr>
    </w:p>
    <w:p w14:paraId="1E3B5A8D" w14:textId="77777777" w:rsidR="001D69E8" w:rsidRPr="001D69E8" w:rsidRDefault="001D69E8" w:rsidP="00B941DA">
      <w:pPr>
        <w:rPr>
          <w:rFonts w:cs="Arial"/>
          <w:lang w:val="ca-ES"/>
        </w:rPr>
      </w:pPr>
      <w:bookmarkStart w:id="18" w:name="DOCUMENTO_12274642"/>
      <w:bookmarkStart w:id="19" w:name="DOCUMENTO_12458422"/>
      <w:bookmarkEnd w:id="16"/>
      <w:bookmarkEnd w:id="17"/>
      <w:bookmarkEnd w:id="18"/>
      <w:bookmarkEnd w:id="19"/>
    </w:p>
    <w:p w14:paraId="660D9409" w14:textId="77777777" w:rsidR="00A97A07" w:rsidRDefault="00A97A07" w:rsidP="00B941DA">
      <w:pPr>
        <w:rPr>
          <w:rFonts w:cs="Arial"/>
          <w:lang w:val="ca-ES"/>
        </w:rPr>
      </w:pPr>
      <w:r>
        <w:rPr>
          <w:rFonts w:cs="Arial"/>
          <w:b/>
          <w:lang w:val="ca-ES"/>
        </w:rPr>
        <w:t>8.0.- PROPOSTA DE SANCIÓ D’EXPEDIENTS SANCIONADORS DE CIRCULACIÓ DE LA RELACIÓ 22033441 DE L’ORGT</w:t>
      </w:r>
    </w:p>
    <w:p w14:paraId="76470B83" w14:textId="77777777" w:rsidR="00A97A07" w:rsidRPr="00117092" w:rsidRDefault="00A97A07" w:rsidP="00B941DA">
      <w:pPr>
        <w:rPr>
          <w:lang w:val="ca-ES"/>
        </w:rPr>
      </w:pPr>
      <w:bookmarkStart w:id="20" w:name="X2022002600"/>
    </w:p>
    <w:p w14:paraId="01E1B82C" w14:textId="48314915" w:rsidR="00A97A07" w:rsidRDefault="00A97A07" w:rsidP="00B941DA">
      <w:pPr>
        <w:outlineLvl w:val="0"/>
        <w:rPr>
          <w:rFonts w:cs="Arial"/>
          <w:lang w:val="ca-ES"/>
        </w:rPr>
      </w:pPr>
      <w:r w:rsidRPr="00E20401">
        <w:rPr>
          <w:rFonts w:cs="Arial"/>
          <w:b/>
          <w:lang w:val="ca-ES"/>
        </w:rPr>
        <w:t>S’ACORDA</w:t>
      </w:r>
      <w:r w:rsidRPr="00E20401">
        <w:rPr>
          <w:rFonts w:cs="Arial"/>
          <w:lang w:val="ca-ES"/>
        </w:rPr>
        <w:t>:</w:t>
      </w:r>
    </w:p>
    <w:p w14:paraId="25CD7D6D" w14:textId="77777777" w:rsidR="002C5149" w:rsidRPr="00E20401" w:rsidRDefault="002C5149" w:rsidP="00B941DA">
      <w:pPr>
        <w:outlineLvl w:val="0"/>
        <w:rPr>
          <w:rFonts w:cs="Arial"/>
          <w:lang w:val="ca-ES"/>
        </w:rPr>
      </w:pPr>
    </w:p>
    <w:p w14:paraId="4B631BD1" w14:textId="57518D6C" w:rsidR="00A97A07" w:rsidRDefault="00A97A07" w:rsidP="00B941DA">
      <w:pPr>
        <w:rPr>
          <w:rFonts w:cs="Arial"/>
          <w:lang w:val="ca-ES"/>
        </w:rPr>
      </w:pPr>
      <w:r w:rsidRPr="002C5149">
        <w:rPr>
          <w:rFonts w:cs="Arial"/>
          <w:b/>
          <w:bCs/>
          <w:u w:val="single"/>
          <w:lang w:val="ca-ES"/>
        </w:rPr>
        <w:t>Primer.-</w:t>
      </w:r>
      <w:r w:rsidRPr="00E20401">
        <w:rPr>
          <w:rFonts w:cs="Arial"/>
          <w:lang w:val="ca-ES"/>
        </w:rPr>
        <w:t xml:space="preserve"> Imposar a les persones que es relacionen a l’annex, segons remesa  número </w:t>
      </w:r>
      <w:r>
        <w:rPr>
          <w:rFonts w:cs="Arial"/>
          <w:lang w:val="ca-ES"/>
        </w:rPr>
        <w:t>22033441</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6</w:t>
      </w:r>
      <w:r w:rsidRPr="00E20401">
        <w:rPr>
          <w:rFonts w:cs="Arial"/>
          <w:lang w:val="ca-ES"/>
        </w:rPr>
        <w:t>0,00 € (euros).</w:t>
      </w:r>
    </w:p>
    <w:p w14:paraId="6EAB455E" w14:textId="77777777" w:rsidR="002C5149" w:rsidRPr="00E20401" w:rsidRDefault="002C5149" w:rsidP="00B941DA">
      <w:pPr>
        <w:rPr>
          <w:rFonts w:cs="Arial"/>
          <w:lang w:val="ca-ES"/>
        </w:rPr>
      </w:pPr>
    </w:p>
    <w:p w14:paraId="342F04BC" w14:textId="3B911EE2" w:rsidR="00A97A07" w:rsidRPr="00E20401" w:rsidRDefault="00A97A07" w:rsidP="00B941DA">
      <w:pPr>
        <w:rPr>
          <w:rFonts w:cs="Arial"/>
          <w:lang w:val="ca-ES"/>
        </w:rPr>
      </w:pPr>
      <w:r w:rsidRPr="002C5149">
        <w:rPr>
          <w:rFonts w:cs="Arial"/>
          <w:b/>
          <w:bCs/>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0AD568AE" w14:textId="77777777" w:rsidR="00A97A07" w:rsidRPr="00E20401" w:rsidRDefault="00A97A07" w:rsidP="00B941DA">
      <w:pPr>
        <w:outlineLvl w:val="0"/>
        <w:rPr>
          <w:rFonts w:cs="Arial"/>
          <w:lang w:val="ca-ES"/>
        </w:rPr>
      </w:pPr>
    </w:p>
    <w:p w14:paraId="79627C10" w14:textId="77777777" w:rsidR="00A97A07" w:rsidRPr="00A97A07" w:rsidRDefault="00A97A07" w:rsidP="00B941DA">
      <w:pPr>
        <w:rPr>
          <w:rFonts w:cs="Arial"/>
          <w:lang w:val="ca-ES"/>
        </w:rPr>
      </w:pPr>
      <w:bookmarkStart w:id="21" w:name="DOCUMENTO_12341269"/>
      <w:bookmarkStart w:id="22" w:name="DOCUMENTO_12458428"/>
      <w:bookmarkEnd w:id="20"/>
      <w:bookmarkEnd w:id="21"/>
      <w:bookmarkEnd w:id="22"/>
    </w:p>
    <w:p w14:paraId="523E5F6F" w14:textId="77777777" w:rsidR="00E719B7" w:rsidRDefault="00E719B7" w:rsidP="00B941DA">
      <w:pPr>
        <w:rPr>
          <w:rFonts w:cs="Arial"/>
          <w:lang w:val="ca-ES"/>
        </w:rPr>
      </w:pPr>
      <w:r>
        <w:rPr>
          <w:rFonts w:cs="Arial"/>
          <w:b/>
          <w:lang w:val="ca-ES"/>
        </w:rPr>
        <w:t>9.0.- TARGETA NÚM 34/22 D’ESTACIONAMENT INDIVIDUAL PER A PERSONES AMB DISMINUCIÓ DE LA MOBILITAT PER A MR.B.B.</w:t>
      </w:r>
    </w:p>
    <w:p w14:paraId="3DE003A9" w14:textId="77777777" w:rsidR="00E719B7" w:rsidRDefault="00E719B7" w:rsidP="00B941DA">
      <w:pPr>
        <w:rPr>
          <w:rFonts w:cs="Arial"/>
          <w:lang w:val="ca-ES"/>
        </w:rPr>
      </w:pPr>
    </w:p>
    <w:p w14:paraId="05150C47" w14:textId="77777777" w:rsidR="00E719B7" w:rsidRPr="0049370E" w:rsidRDefault="00E719B7" w:rsidP="00B941DA">
      <w:pPr>
        <w:rPr>
          <w:rFonts w:eastAsia="Times New Roman" w:cs="Arial"/>
          <w:highlight w:val="yellow"/>
          <w:lang w:val="ca-ES" w:eastAsia="es-ES"/>
        </w:rPr>
      </w:pPr>
      <w:bookmarkStart w:id="23" w:name="X2022002346"/>
    </w:p>
    <w:p w14:paraId="1384C16F" w14:textId="77777777" w:rsidR="00E719B7" w:rsidRPr="00340818" w:rsidRDefault="00E719B7" w:rsidP="00B941DA">
      <w:pPr>
        <w:rPr>
          <w:lang w:val="ca-ES"/>
        </w:rPr>
      </w:pPr>
      <w:r w:rsidRPr="00340818">
        <w:rPr>
          <w:b/>
          <w:bCs/>
          <w:lang w:val="ca-ES"/>
        </w:rPr>
        <w:t>S’ACORDA:</w:t>
      </w:r>
    </w:p>
    <w:p w14:paraId="66FD774B" w14:textId="4633BBEA" w:rsidR="00E719B7" w:rsidRDefault="00E719B7"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49BCD43A" w14:textId="77777777" w:rsidR="002C5149" w:rsidRPr="00340818" w:rsidRDefault="002C5149"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719B7" w:rsidRPr="00340818" w14:paraId="0137D789" w14:textId="77777777" w:rsidTr="001C1EEE">
        <w:tc>
          <w:tcPr>
            <w:tcW w:w="1015" w:type="pct"/>
          </w:tcPr>
          <w:p w14:paraId="24D66C63" w14:textId="77777777" w:rsidR="00E719B7" w:rsidRPr="00340818" w:rsidRDefault="00E719B7" w:rsidP="00B941DA">
            <w:pPr>
              <w:pStyle w:val="normal1"/>
              <w:spacing w:before="0" w:after="0"/>
              <w:rPr>
                <w:rFonts w:cs="Arial"/>
                <w:szCs w:val="22"/>
              </w:rPr>
            </w:pPr>
            <w:r w:rsidRPr="00340818">
              <w:rPr>
                <w:rFonts w:cs="Arial"/>
                <w:szCs w:val="22"/>
              </w:rPr>
              <w:t>TITULAR</w:t>
            </w:r>
          </w:p>
        </w:tc>
        <w:tc>
          <w:tcPr>
            <w:tcW w:w="856" w:type="pct"/>
          </w:tcPr>
          <w:p w14:paraId="5108DA45" w14:textId="77777777" w:rsidR="00E719B7" w:rsidRPr="00340818" w:rsidRDefault="00E719B7" w:rsidP="00B941DA">
            <w:pPr>
              <w:pStyle w:val="normal1"/>
              <w:spacing w:before="0" w:after="0"/>
              <w:rPr>
                <w:rFonts w:cs="Arial"/>
                <w:szCs w:val="22"/>
              </w:rPr>
            </w:pPr>
            <w:r w:rsidRPr="00340818">
              <w:rPr>
                <w:rFonts w:cs="Arial"/>
                <w:szCs w:val="22"/>
              </w:rPr>
              <w:t>DNI</w:t>
            </w:r>
          </w:p>
        </w:tc>
        <w:tc>
          <w:tcPr>
            <w:tcW w:w="946" w:type="pct"/>
          </w:tcPr>
          <w:p w14:paraId="5BAA6DC5" w14:textId="77777777" w:rsidR="00E719B7" w:rsidRPr="00340818" w:rsidRDefault="00E719B7" w:rsidP="00B941DA">
            <w:pPr>
              <w:pStyle w:val="normal1"/>
              <w:spacing w:before="0" w:after="0"/>
              <w:rPr>
                <w:rFonts w:cs="Arial"/>
                <w:szCs w:val="22"/>
              </w:rPr>
            </w:pPr>
            <w:r w:rsidRPr="00340818">
              <w:rPr>
                <w:rFonts w:cs="Arial"/>
                <w:szCs w:val="22"/>
              </w:rPr>
              <w:t>CONDUCTOR</w:t>
            </w:r>
          </w:p>
        </w:tc>
        <w:tc>
          <w:tcPr>
            <w:tcW w:w="780" w:type="pct"/>
          </w:tcPr>
          <w:p w14:paraId="3441FD34" w14:textId="77777777" w:rsidR="00E719B7" w:rsidRPr="00340818" w:rsidRDefault="00E719B7" w:rsidP="00B941DA">
            <w:pPr>
              <w:pStyle w:val="normal1"/>
              <w:spacing w:before="0" w:after="0"/>
              <w:rPr>
                <w:rFonts w:cs="Arial"/>
                <w:szCs w:val="22"/>
              </w:rPr>
            </w:pPr>
            <w:r w:rsidRPr="00340818">
              <w:rPr>
                <w:rFonts w:cs="Arial"/>
                <w:szCs w:val="22"/>
              </w:rPr>
              <w:t>CADUCITAT</w:t>
            </w:r>
          </w:p>
        </w:tc>
        <w:tc>
          <w:tcPr>
            <w:tcW w:w="1403" w:type="pct"/>
          </w:tcPr>
          <w:p w14:paraId="629B772D" w14:textId="77777777" w:rsidR="00E719B7" w:rsidRPr="00340818" w:rsidRDefault="00E719B7" w:rsidP="00B941DA">
            <w:pPr>
              <w:pStyle w:val="normal1"/>
              <w:spacing w:before="0" w:after="0"/>
              <w:rPr>
                <w:rFonts w:cs="Arial"/>
                <w:szCs w:val="22"/>
              </w:rPr>
            </w:pPr>
            <w:r w:rsidRPr="00340818">
              <w:rPr>
                <w:rFonts w:cs="Arial"/>
                <w:szCs w:val="22"/>
              </w:rPr>
              <w:t>NUMERACIÓ</w:t>
            </w:r>
          </w:p>
        </w:tc>
      </w:tr>
      <w:tr w:rsidR="00E719B7" w:rsidRPr="00340818" w14:paraId="70AA858A" w14:textId="77777777" w:rsidTr="001C1EEE">
        <w:tc>
          <w:tcPr>
            <w:tcW w:w="1015" w:type="pct"/>
            <w:vAlign w:val="center"/>
          </w:tcPr>
          <w:p w14:paraId="5654629B" w14:textId="77777777" w:rsidR="00E719B7" w:rsidRPr="00340818" w:rsidRDefault="00E719B7" w:rsidP="00B941DA">
            <w:pPr>
              <w:pStyle w:val="normal1"/>
              <w:spacing w:before="0" w:after="0"/>
              <w:rPr>
                <w:rFonts w:cs="Arial"/>
                <w:szCs w:val="22"/>
              </w:rPr>
            </w:pPr>
            <w:r>
              <w:rPr>
                <w:rFonts w:cs="Arial"/>
                <w:szCs w:val="22"/>
              </w:rPr>
              <w:t>MR.B.B.</w:t>
            </w:r>
          </w:p>
        </w:tc>
        <w:tc>
          <w:tcPr>
            <w:tcW w:w="856" w:type="pct"/>
            <w:vAlign w:val="center"/>
          </w:tcPr>
          <w:p w14:paraId="7E57CB38" w14:textId="77777777" w:rsidR="00E719B7" w:rsidRPr="00340818" w:rsidRDefault="00E719B7" w:rsidP="00B941DA">
            <w:r>
              <w:t>…</w:t>
            </w:r>
          </w:p>
        </w:tc>
        <w:tc>
          <w:tcPr>
            <w:tcW w:w="946" w:type="pct"/>
            <w:vAlign w:val="center"/>
          </w:tcPr>
          <w:p w14:paraId="091C12C4" w14:textId="77777777" w:rsidR="00E719B7" w:rsidRPr="00340818" w:rsidRDefault="00E719B7"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1508A094" w14:textId="77777777" w:rsidR="00E719B7" w:rsidRPr="0051471C" w:rsidRDefault="00E719B7" w:rsidP="00B941DA">
            <w:pPr>
              <w:pStyle w:val="normal1"/>
              <w:spacing w:before="0" w:after="0"/>
              <w:rPr>
                <w:rFonts w:cs="Arial"/>
                <w:szCs w:val="22"/>
              </w:rPr>
            </w:pPr>
            <w:r>
              <w:rPr>
                <w:rFonts w:cs="Arial"/>
                <w:szCs w:val="22"/>
              </w:rPr>
              <w:t>JUNY</w:t>
            </w:r>
          </w:p>
          <w:p w14:paraId="07050A29" w14:textId="77777777" w:rsidR="00E719B7" w:rsidRPr="00340818" w:rsidRDefault="00E719B7" w:rsidP="00B941DA">
            <w:pPr>
              <w:pStyle w:val="normal1"/>
              <w:spacing w:before="0" w:after="0"/>
              <w:rPr>
                <w:rFonts w:cs="Arial"/>
                <w:szCs w:val="22"/>
              </w:rPr>
            </w:pPr>
            <w:r w:rsidRPr="0051471C">
              <w:rPr>
                <w:rFonts w:cs="Arial"/>
                <w:szCs w:val="22"/>
              </w:rPr>
              <w:t>20</w:t>
            </w:r>
            <w:r>
              <w:rPr>
                <w:rFonts w:cs="Arial"/>
                <w:szCs w:val="22"/>
              </w:rPr>
              <w:t>24</w:t>
            </w:r>
          </w:p>
        </w:tc>
        <w:tc>
          <w:tcPr>
            <w:tcW w:w="1403" w:type="pct"/>
          </w:tcPr>
          <w:p w14:paraId="676389CE" w14:textId="77777777" w:rsidR="00E719B7" w:rsidRPr="00340818" w:rsidRDefault="00E719B7"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340087X</w:t>
            </w:r>
          </w:p>
        </w:tc>
      </w:tr>
    </w:tbl>
    <w:p w14:paraId="58D1F9F0" w14:textId="77777777" w:rsidR="00E719B7" w:rsidRPr="00340818" w:rsidRDefault="00E719B7" w:rsidP="00B941DA">
      <w:pPr>
        <w:pStyle w:val="Normal10"/>
        <w:spacing w:before="0" w:after="0"/>
        <w:rPr>
          <w:rFonts w:cs="Arial"/>
          <w:szCs w:val="22"/>
        </w:rPr>
      </w:pPr>
    </w:p>
    <w:p w14:paraId="0A6E614E" w14:textId="77777777" w:rsidR="00E719B7" w:rsidRPr="00340818" w:rsidRDefault="00E719B7"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47979D24" w14:textId="77777777" w:rsidR="00E719B7" w:rsidRPr="00340818" w:rsidRDefault="00E719B7" w:rsidP="00B941DA">
      <w:pPr>
        <w:tabs>
          <w:tab w:val="right" w:leader="dot" w:pos="8505"/>
        </w:tabs>
      </w:pPr>
    </w:p>
    <w:p w14:paraId="1E744393" w14:textId="77777777" w:rsidR="00E719B7" w:rsidRPr="00FD76EF" w:rsidRDefault="00E719B7" w:rsidP="00B941DA">
      <w:pPr>
        <w:rPr>
          <w:rFonts w:cs="Arial"/>
          <w:highlight w:val="yellow"/>
          <w:lang w:val="ca-ES" w:eastAsia="es-ES"/>
        </w:rPr>
      </w:pPr>
    </w:p>
    <w:p w14:paraId="614CC570" w14:textId="77777777" w:rsidR="000501CE" w:rsidRDefault="000501CE" w:rsidP="00B941DA">
      <w:pPr>
        <w:rPr>
          <w:rFonts w:cs="Arial"/>
          <w:lang w:val="ca-ES"/>
        </w:rPr>
      </w:pPr>
      <w:bookmarkStart w:id="24" w:name="DOCUMENTO_12272189"/>
      <w:bookmarkStart w:id="25" w:name="DOCUMENTO_12458429"/>
      <w:bookmarkEnd w:id="23"/>
      <w:bookmarkEnd w:id="24"/>
      <w:bookmarkEnd w:id="25"/>
      <w:r>
        <w:rPr>
          <w:rFonts w:cs="Arial"/>
          <w:b/>
          <w:lang w:val="ca-ES"/>
        </w:rPr>
        <w:t>10.0.- TARGETA NÚM 35/22 D’ESTACIONAMENT INDIVIDUAL PER A PERSONES AMB DISMINUCIÓ DE LA MOBILITAT PER A C.M.F.</w:t>
      </w:r>
    </w:p>
    <w:p w14:paraId="593F4283" w14:textId="77777777" w:rsidR="000501CE" w:rsidRDefault="000501CE" w:rsidP="00B941DA">
      <w:pPr>
        <w:rPr>
          <w:rFonts w:cs="Arial"/>
          <w:lang w:val="ca-ES"/>
        </w:rPr>
      </w:pPr>
    </w:p>
    <w:p w14:paraId="2C14CAD7" w14:textId="2592E74C" w:rsidR="000501CE" w:rsidRDefault="000501CE" w:rsidP="00B941DA">
      <w:pPr>
        <w:rPr>
          <w:rFonts w:cs="Arial"/>
          <w:b/>
          <w:bCs/>
          <w:lang w:val="ca-ES"/>
        </w:rPr>
      </w:pPr>
      <w:bookmarkStart w:id="26" w:name="X2022002344"/>
      <w:r w:rsidRPr="000806A9">
        <w:rPr>
          <w:rFonts w:cs="Arial"/>
          <w:b/>
          <w:bCs/>
          <w:lang w:val="ca-ES"/>
        </w:rPr>
        <w:t>S’ACORDA:</w:t>
      </w:r>
    </w:p>
    <w:p w14:paraId="0FC01E1D" w14:textId="77777777" w:rsidR="002C5149" w:rsidRPr="000806A9" w:rsidRDefault="002C5149" w:rsidP="00B941DA">
      <w:pPr>
        <w:rPr>
          <w:rFonts w:cs="Arial"/>
          <w:lang w:val="ca-ES"/>
        </w:rPr>
      </w:pPr>
    </w:p>
    <w:p w14:paraId="34B66FC0" w14:textId="584FE74C" w:rsidR="000501CE" w:rsidRDefault="000501CE" w:rsidP="00B941DA">
      <w:pPr>
        <w:keepLines/>
        <w:rPr>
          <w:rFonts w:eastAsia="Times New Roman" w:cs="Arial"/>
          <w:lang w:val="ca-ES" w:eastAsia="es-ES"/>
        </w:rPr>
      </w:pPr>
      <w:r w:rsidRPr="000806A9">
        <w:rPr>
          <w:rFonts w:eastAsia="Times New Roman" w:cs="Arial"/>
          <w:lang w:val="ca-ES" w:eastAsia="es-ES"/>
        </w:rPr>
        <w:t>1r.- Concedir la següent targeta d’aparcament individual de persones amb disminució de mobilitat:</w:t>
      </w:r>
    </w:p>
    <w:p w14:paraId="0C692142" w14:textId="77777777" w:rsidR="002C5149" w:rsidRPr="000806A9" w:rsidRDefault="002C5149" w:rsidP="00B941DA">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1"/>
        <w:gridCol w:w="1672"/>
        <w:gridCol w:w="1690"/>
        <w:gridCol w:w="1394"/>
        <w:gridCol w:w="2507"/>
      </w:tblGrid>
      <w:tr w:rsidR="000501CE" w:rsidRPr="000806A9" w14:paraId="3808F23B" w14:textId="77777777" w:rsidTr="00216ACE">
        <w:tc>
          <w:tcPr>
            <w:tcW w:w="935" w:type="pct"/>
          </w:tcPr>
          <w:p w14:paraId="55E9E3D4"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TITULAR</w:t>
            </w:r>
          </w:p>
        </w:tc>
        <w:tc>
          <w:tcPr>
            <w:tcW w:w="936" w:type="pct"/>
          </w:tcPr>
          <w:p w14:paraId="08D61602"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DNI</w:t>
            </w:r>
          </w:p>
        </w:tc>
        <w:tc>
          <w:tcPr>
            <w:tcW w:w="946" w:type="pct"/>
          </w:tcPr>
          <w:p w14:paraId="181703F9"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CONDUCTOR</w:t>
            </w:r>
          </w:p>
        </w:tc>
        <w:tc>
          <w:tcPr>
            <w:tcW w:w="780" w:type="pct"/>
          </w:tcPr>
          <w:p w14:paraId="4600389B"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CADUCITAT</w:t>
            </w:r>
          </w:p>
        </w:tc>
        <w:tc>
          <w:tcPr>
            <w:tcW w:w="1403" w:type="pct"/>
          </w:tcPr>
          <w:p w14:paraId="11886149"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NUMERACIÓ</w:t>
            </w:r>
          </w:p>
        </w:tc>
      </w:tr>
      <w:tr w:rsidR="000501CE" w:rsidRPr="000806A9" w14:paraId="76AEAFB6" w14:textId="77777777" w:rsidTr="00216ACE">
        <w:tc>
          <w:tcPr>
            <w:tcW w:w="935" w:type="pct"/>
            <w:vAlign w:val="center"/>
          </w:tcPr>
          <w:p w14:paraId="4A418A90"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C</w:t>
            </w:r>
            <w:r>
              <w:rPr>
                <w:rFonts w:eastAsia="Times New Roman" w:cs="Arial"/>
                <w:kern w:val="22"/>
                <w:lang w:val="ca-ES" w:eastAsia="es-ES"/>
              </w:rPr>
              <w:t>.</w:t>
            </w:r>
            <w:r w:rsidRPr="000806A9">
              <w:rPr>
                <w:rFonts w:eastAsia="Times New Roman" w:cs="Arial"/>
                <w:kern w:val="22"/>
                <w:lang w:val="ca-ES" w:eastAsia="es-ES"/>
              </w:rPr>
              <w:t>M</w:t>
            </w:r>
            <w:r>
              <w:rPr>
                <w:rFonts w:eastAsia="Times New Roman" w:cs="Arial"/>
                <w:kern w:val="22"/>
                <w:lang w:val="ca-ES" w:eastAsia="es-ES"/>
              </w:rPr>
              <w:t>.</w:t>
            </w:r>
            <w:r w:rsidRPr="000806A9">
              <w:rPr>
                <w:rFonts w:eastAsia="Times New Roman" w:cs="Arial"/>
                <w:kern w:val="22"/>
                <w:lang w:val="ca-ES" w:eastAsia="es-ES"/>
              </w:rPr>
              <w:t>F</w:t>
            </w:r>
            <w:r>
              <w:rPr>
                <w:rFonts w:eastAsia="Times New Roman" w:cs="Arial"/>
                <w:kern w:val="22"/>
                <w:lang w:val="ca-ES" w:eastAsia="es-ES"/>
              </w:rPr>
              <w:t>.</w:t>
            </w:r>
          </w:p>
        </w:tc>
        <w:tc>
          <w:tcPr>
            <w:tcW w:w="936" w:type="pct"/>
            <w:vAlign w:val="center"/>
          </w:tcPr>
          <w:p w14:paraId="4F6D9AF1" w14:textId="77777777" w:rsidR="000501CE" w:rsidRPr="000806A9" w:rsidRDefault="000501CE" w:rsidP="00B941DA">
            <w:pPr>
              <w:rPr>
                <w:rFonts w:cs="Arial"/>
              </w:rPr>
            </w:pPr>
            <w:r>
              <w:rPr>
                <w:rFonts w:cs="Arial"/>
              </w:rPr>
              <w:t>…</w:t>
            </w:r>
          </w:p>
        </w:tc>
        <w:tc>
          <w:tcPr>
            <w:tcW w:w="946" w:type="pct"/>
            <w:vAlign w:val="center"/>
          </w:tcPr>
          <w:p w14:paraId="3ADDE738" w14:textId="77777777" w:rsidR="000501CE" w:rsidRPr="000806A9" w:rsidRDefault="000501CE" w:rsidP="00B941DA">
            <w:pPr>
              <w:keepLines/>
              <w:jc w:val="left"/>
              <w:rPr>
                <w:rFonts w:eastAsia="Times New Roman" w:cs="Arial"/>
                <w:kern w:val="22"/>
                <w:lang w:val="ca-ES" w:eastAsia="es-ES"/>
              </w:rPr>
            </w:pPr>
            <w:r w:rsidRPr="000806A9">
              <w:rPr>
                <w:rFonts w:eastAsia="Times New Roman" w:cs="Arial"/>
                <w:kern w:val="22"/>
                <w:lang w:val="ca-ES" w:eastAsia="es-ES"/>
              </w:rPr>
              <w:t>TITULAR  CONDUCTOR/A</w:t>
            </w:r>
          </w:p>
        </w:tc>
        <w:tc>
          <w:tcPr>
            <w:tcW w:w="780" w:type="pct"/>
          </w:tcPr>
          <w:p w14:paraId="6DFC16BF"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MAIG</w:t>
            </w:r>
          </w:p>
          <w:p w14:paraId="7B01A18F"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2024</w:t>
            </w:r>
          </w:p>
        </w:tc>
        <w:tc>
          <w:tcPr>
            <w:tcW w:w="1403" w:type="pct"/>
          </w:tcPr>
          <w:p w14:paraId="089FD4AD" w14:textId="77777777" w:rsidR="000501CE" w:rsidRPr="000806A9" w:rsidRDefault="000501CE" w:rsidP="00B941DA">
            <w:pPr>
              <w:keepLines/>
              <w:rPr>
                <w:rFonts w:eastAsia="Times New Roman" w:cs="Arial"/>
                <w:kern w:val="22"/>
                <w:lang w:val="ca-ES" w:eastAsia="es-ES"/>
              </w:rPr>
            </w:pPr>
            <w:r w:rsidRPr="000806A9">
              <w:rPr>
                <w:rFonts w:eastAsia="Times New Roman" w:cs="Arial"/>
                <w:kern w:val="22"/>
                <w:lang w:val="ca-ES" w:eastAsia="es-ES"/>
              </w:rPr>
              <w:t>082192022000359593K</w:t>
            </w:r>
          </w:p>
        </w:tc>
      </w:tr>
    </w:tbl>
    <w:p w14:paraId="2697C22B" w14:textId="77777777" w:rsidR="000501CE" w:rsidRPr="000806A9" w:rsidRDefault="000501CE" w:rsidP="00B941DA">
      <w:pPr>
        <w:keepLines/>
        <w:rPr>
          <w:rFonts w:eastAsia="Times New Roman" w:cs="Arial"/>
          <w:lang w:val="ca-ES" w:eastAsia="es-ES"/>
        </w:rPr>
      </w:pPr>
    </w:p>
    <w:p w14:paraId="2700B893" w14:textId="77777777" w:rsidR="000501CE" w:rsidRPr="000806A9" w:rsidRDefault="000501CE" w:rsidP="00B941DA">
      <w:pPr>
        <w:keepLines/>
        <w:rPr>
          <w:rFonts w:eastAsia="Times New Roman" w:cs="Arial"/>
          <w:lang w:val="ca-ES" w:eastAsia="es-ES"/>
        </w:rPr>
      </w:pPr>
      <w:r w:rsidRPr="000806A9">
        <w:rPr>
          <w:rFonts w:eastAsia="Times New Roman" w:cs="Arial"/>
          <w:lang w:val="ca-ES" w:eastAsia="es-ES"/>
        </w:rPr>
        <w:t xml:space="preserve">2n.- Notificar aquest acord a l’interessat, que podrà recollir la corresponent targeta en les dependències de la Policia local. </w:t>
      </w:r>
    </w:p>
    <w:p w14:paraId="11947758" w14:textId="77777777" w:rsidR="000501CE" w:rsidRDefault="000501CE" w:rsidP="00B941DA">
      <w:pPr>
        <w:rPr>
          <w:rFonts w:cs="Arial"/>
          <w:lang w:val="ca-ES"/>
        </w:rPr>
      </w:pPr>
      <w:bookmarkStart w:id="27" w:name="DOCUMENTO_12272140"/>
      <w:bookmarkStart w:id="28" w:name="DOCUMENTO_12458430"/>
      <w:bookmarkEnd w:id="26"/>
      <w:bookmarkEnd w:id="27"/>
      <w:bookmarkEnd w:id="28"/>
    </w:p>
    <w:p w14:paraId="07B31635" w14:textId="77777777" w:rsidR="000501CE" w:rsidRPr="000501CE" w:rsidRDefault="000501CE" w:rsidP="00B941DA">
      <w:pPr>
        <w:rPr>
          <w:rFonts w:cs="Arial"/>
          <w:lang w:val="ca-ES"/>
        </w:rPr>
      </w:pPr>
    </w:p>
    <w:p w14:paraId="7C679B4F" w14:textId="77777777" w:rsidR="00CC69DE" w:rsidRDefault="00CC69DE" w:rsidP="00B941DA">
      <w:pPr>
        <w:rPr>
          <w:rFonts w:cs="Arial"/>
          <w:lang w:val="ca-ES"/>
        </w:rPr>
      </w:pPr>
      <w:r>
        <w:rPr>
          <w:rFonts w:cs="Arial"/>
          <w:b/>
          <w:lang w:val="ca-ES"/>
        </w:rPr>
        <w:t>11.0.- TARGETA NÚM 36/22 D’ESTACIONAMENT INDIVIDUAL PER A PERSONES AMB DISMINUCIÓ DE LA MOBILITAT PER A J.G.J.</w:t>
      </w:r>
    </w:p>
    <w:p w14:paraId="7E5C86DF" w14:textId="77777777" w:rsidR="00CC69DE" w:rsidRPr="00117092" w:rsidRDefault="00CC69DE" w:rsidP="00B941DA">
      <w:pPr>
        <w:rPr>
          <w:lang w:val="ca-ES"/>
        </w:rPr>
      </w:pPr>
      <w:bookmarkStart w:id="29" w:name="X2022002343"/>
    </w:p>
    <w:p w14:paraId="4B8C7E3B" w14:textId="06633FE9" w:rsidR="00CC69DE" w:rsidRDefault="00CC69DE" w:rsidP="00B941DA">
      <w:pPr>
        <w:rPr>
          <w:rFonts w:cs="Arial"/>
          <w:b/>
          <w:bCs/>
          <w:lang w:val="ca-ES"/>
        </w:rPr>
      </w:pPr>
      <w:r w:rsidRPr="00777D58">
        <w:rPr>
          <w:rFonts w:cs="Arial"/>
          <w:b/>
          <w:bCs/>
          <w:lang w:val="ca-ES"/>
        </w:rPr>
        <w:t>S’ACORDA:</w:t>
      </w:r>
    </w:p>
    <w:p w14:paraId="28978BD6" w14:textId="77777777" w:rsidR="002C5149" w:rsidRPr="00777D58" w:rsidRDefault="002C5149" w:rsidP="00B941DA">
      <w:pPr>
        <w:rPr>
          <w:rFonts w:cs="Arial"/>
          <w:lang w:val="ca-ES"/>
        </w:rPr>
      </w:pPr>
    </w:p>
    <w:p w14:paraId="67D37134" w14:textId="58DC6170" w:rsidR="00CC69DE" w:rsidRDefault="00CC69DE" w:rsidP="00B941DA">
      <w:pPr>
        <w:keepLines/>
        <w:rPr>
          <w:rFonts w:eastAsia="Times New Roman" w:cs="Arial"/>
          <w:lang w:val="ca-ES" w:eastAsia="es-ES"/>
        </w:rPr>
      </w:pPr>
      <w:r w:rsidRPr="00777D58">
        <w:rPr>
          <w:rFonts w:eastAsia="Times New Roman" w:cs="Arial"/>
          <w:lang w:val="ca-ES" w:eastAsia="es-ES"/>
        </w:rPr>
        <w:t>1r.- Concedir la següent targeta d’aparcament individual de persones amb disminució de mobilitat:</w:t>
      </w:r>
    </w:p>
    <w:p w14:paraId="1992F795" w14:textId="77777777" w:rsidR="002C5149" w:rsidRPr="00777D58" w:rsidRDefault="002C5149" w:rsidP="00B941DA">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C69DE" w:rsidRPr="00777D58" w14:paraId="5C762B9C" w14:textId="77777777" w:rsidTr="001C38FD">
        <w:tc>
          <w:tcPr>
            <w:tcW w:w="1015" w:type="pct"/>
          </w:tcPr>
          <w:p w14:paraId="35AAB494"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TITULAR</w:t>
            </w:r>
          </w:p>
        </w:tc>
        <w:tc>
          <w:tcPr>
            <w:tcW w:w="856" w:type="pct"/>
          </w:tcPr>
          <w:p w14:paraId="70DE5FB0"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DNI</w:t>
            </w:r>
          </w:p>
        </w:tc>
        <w:tc>
          <w:tcPr>
            <w:tcW w:w="946" w:type="pct"/>
          </w:tcPr>
          <w:p w14:paraId="1E09DF8C"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CONDUCTOR</w:t>
            </w:r>
          </w:p>
        </w:tc>
        <w:tc>
          <w:tcPr>
            <w:tcW w:w="780" w:type="pct"/>
          </w:tcPr>
          <w:p w14:paraId="7BD1B407"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CADUCITAT</w:t>
            </w:r>
          </w:p>
        </w:tc>
        <w:tc>
          <w:tcPr>
            <w:tcW w:w="1403" w:type="pct"/>
          </w:tcPr>
          <w:p w14:paraId="36F47D42"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NUMERACIÓ</w:t>
            </w:r>
          </w:p>
        </w:tc>
      </w:tr>
      <w:tr w:rsidR="00CC69DE" w:rsidRPr="00777D58" w14:paraId="0B0716A2" w14:textId="77777777" w:rsidTr="001C38FD">
        <w:tc>
          <w:tcPr>
            <w:tcW w:w="1015" w:type="pct"/>
            <w:vAlign w:val="center"/>
          </w:tcPr>
          <w:p w14:paraId="3C73E952"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J</w:t>
            </w:r>
            <w:r>
              <w:rPr>
                <w:rFonts w:eastAsia="Times New Roman" w:cs="Arial"/>
                <w:kern w:val="22"/>
                <w:lang w:val="ca-ES" w:eastAsia="es-ES"/>
              </w:rPr>
              <w:t>.</w:t>
            </w:r>
            <w:r w:rsidRPr="00777D58">
              <w:rPr>
                <w:rFonts w:eastAsia="Times New Roman" w:cs="Arial"/>
                <w:kern w:val="22"/>
                <w:lang w:val="ca-ES" w:eastAsia="es-ES"/>
              </w:rPr>
              <w:t>G</w:t>
            </w:r>
            <w:r>
              <w:rPr>
                <w:rFonts w:eastAsia="Times New Roman" w:cs="Arial"/>
                <w:kern w:val="22"/>
                <w:lang w:val="ca-ES" w:eastAsia="es-ES"/>
              </w:rPr>
              <w:t>.</w:t>
            </w:r>
            <w:r w:rsidRPr="00777D58">
              <w:rPr>
                <w:rFonts w:eastAsia="Times New Roman" w:cs="Arial"/>
                <w:kern w:val="22"/>
                <w:lang w:val="ca-ES" w:eastAsia="es-ES"/>
              </w:rPr>
              <w:t>J</w:t>
            </w:r>
            <w:r>
              <w:rPr>
                <w:rFonts w:eastAsia="Times New Roman" w:cs="Arial"/>
                <w:kern w:val="22"/>
                <w:lang w:val="ca-ES" w:eastAsia="es-ES"/>
              </w:rPr>
              <w:t>.</w:t>
            </w:r>
          </w:p>
        </w:tc>
        <w:tc>
          <w:tcPr>
            <w:tcW w:w="856" w:type="pct"/>
            <w:vAlign w:val="center"/>
          </w:tcPr>
          <w:p w14:paraId="45CACCF9" w14:textId="77777777" w:rsidR="00CC69DE" w:rsidRPr="00777D58" w:rsidRDefault="00CC69DE" w:rsidP="00B941DA">
            <w:pPr>
              <w:rPr>
                <w:rFonts w:cs="Arial"/>
              </w:rPr>
            </w:pPr>
            <w:r>
              <w:rPr>
                <w:rFonts w:cs="Arial"/>
              </w:rPr>
              <w:t>…</w:t>
            </w:r>
          </w:p>
        </w:tc>
        <w:tc>
          <w:tcPr>
            <w:tcW w:w="946" w:type="pct"/>
            <w:vAlign w:val="center"/>
          </w:tcPr>
          <w:p w14:paraId="102652AA" w14:textId="77777777" w:rsidR="00CC69DE" w:rsidRPr="00777D58" w:rsidRDefault="00CC69DE" w:rsidP="00B941DA">
            <w:pPr>
              <w:keepLines/>
              <w:jc w:val="left"/>
              <w:rPr>
                <w:rFonts w:eastAsia="Times New Roman" w:cs="Arial"/>
                <w:kern w:val="22"/>
                <w:lang w:val="ca-ES" w:eastAsia="es-ES"/>
              </w:rPr>
            </w:pPr>
            <w:r w:rsidRPr="00777D58">
              <w:rPr>
                <w:rFonts w:eastAsia="Times New Roman" w:cs="Arial"/>
                <w:kern w:val="22"/>
                <w:lang w:val="ca-ES" w:eastAsia="es-ES"/>
              </w:rPr>
              <w:t>TITULAR  CONDUCTOR/A</w:t>
            </w:r>
          </w:p>
        </w:tc>
        <w:tc>
          <w:tcPr>
            <w:tcW w:w="780" w:type="pct"/>
          </w:tcPr>
          <w:p w14:paraId="293DEDF2"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MARÇ</w:t>
            </w:r>
          </w:p>
          <w:p w14:paraId="47DE1A81"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2025</w:t>
            </w:r>
          </w:p>
        </w:tc>
        <w:tc>
          <w:tcPr>
            <w:tcW w:w="1403" w:type="pct"/>
          </w:tcPr>
          <w:p w14:paraId="2EABAC8B" w14:textId="77777777" w:rsidR="00CC69DE" w:rsidRPr="00777D58" w:rsidRDefault="00CC69DE" w:rsidP="00B941DA">
            <w:pPr>
              <w:keepLines/>
              <w:rPr>
                <w:rFonts w:eastAsia="Times New Roman" w:cs="Arial"/>
                <w:kern w:val="22"/>
                <w:lang w:val="ca-ES" w:eastAsia="es-ES"/>
              </w:rPr>
            </w:pPr>
            <w:r w:rsidRPr="00777D58">
              <w:rPr>
                <w:rFonts w:eastAsia="Times New Roman" w:cs="Arial"/>
                <w:kern w:val="22"/>
                <w:lang w:val="ca-ES" w:eastAsia="es-ES"/>
              </w:rPr>
              <w:t>082192022000361676K</w:t>
            </w:r>
          </w:p>
        </w:tc>
      </w:tr>
    </w:tbl>
    <w:p w14:paraId="29FBF8EE" w14:textId="77777777" w:rsidR="00CC69DE" w:rsidRPr="00777D58" w:rsidRDefault="00CC69DE" w:rsidP="00B941DA">
      <w:pPr>
        <w:keepLines/>
        <w:rPr>
          <w:rFonts w:eastAsia="Times New Roman" w:cs="Arial"/>
          <w:lang w:val="ca-ES" w:eastAsia="es-ES"/>
        </w:rPr>
      </w:pPr>
    </w:p>
    <w:p w14:paraId="42897F27" w14:textId="77777777" w:rsidR="00CC69DE" w:rsidRPr="00777D58" w:rsidRDefault="00CC69DE" w:rsidP="00B941DA">
      <w:pPr>
        <w:keepLines/>
        <w:rPr>
          <w:rFonts w:eastAsia="Times New Roman" w:cs="Arial"/>
          <w:lang w:val="ca-ES" w:eastAsia="es-ES"/>
        </w:rPr>
      </w:pPr>
      <w:r w:rsidRPr="00777D58">
        <w:rPr>
          <w:rFonts w:eastAsia="Times New Roman" w:cs="Arial"/>
          <w:lang w:val="ca-ES" w:eastAsia="es-ES"/>
        </w:rPr>
        <w:t xml:space="preserve">2n.- Notificar aquest acord a l’interessat, que podrà recollir la corresponent targeta en les dependències de la Policia local. </w:t>
      </w:r>
    </w:p>
    <w:p w14:paraId="2FDFD9F4" w14:textId="77777777" w:rsidR="00CC69DE" w:rsidRPr="00777D58" w:rsidRDefault="00CC69DE" w:rsidP="00B941DA">
      <w:pPr>
        <w:tabs>
          <w:tab w:val="right" w:leader="dot" w:pos="8505"/>
        </w:tabs>
        <w:rPr>
          <w:rFonts w:cs="Arial"/>
        </w:rPr>
      </w:pPr>
    </w:p>
    <w:p w14:paraId="03BADFAF" w14:textId="77777777" w:rsidR="00CC69DE" w:rsidRPr="00CC69DE" w:rsidRDefault="00CC69DE" w:rsidP="00B941DA">
      <w:pPr>
        <w:rPr>
          <w:rFonts w:cs="Arial"/>
          <w:lang w:val="ca-ES"/>
        </w:rPr>
      </w:pPr>
      <w:bookmarkStart w:id="30" w:name="DOCUMENTO_12272026"/>
      <w:bookmarkStart w:id="31" w:name="DOCUMENTO_12458431"/>
      <w:bookmarkEnd w:id="29"/>
      <w:bookmarkEnd w:id="30"/>
      <w:bookmarkEnd w:id="31"/>
    </w:p>
    <w:p w14:paraId="3323FFA3" w14:textId="77777777" w:rsidR="00D2677C" w:rsidRDefault="00D2677C" w:rsidP="00B941DA">
      <w:pPr>
        <w:rPr>
          <w:rFonts w:cs="Arial"/>
          <w:lang w:val="ca-ES"/>
        </w:rPr>
      </w:pPr>
      <w:r>
        <w:rPr>
          <w:rFonts w:cs="Arial"/>
          <w:b/>
          <w:lang w:val="ca-ES"/>
        </w:rPr>
        <w:t>12.0.- TARGETA NÚM 37/22 D’ESTACIONAMENT INDIVIDUAL PER A PERSONES AMB DISMINUCIÓ DE LA MOBILITAT PER A J.R.R.</w:t>
      </w:r>
    </w:p>
    <w:p w14:paraId="0712D980" w14:textId="77777777" w:rsidR="00D2677C" w:rsidRDefault="00D2677C" w:rsidP="00B941DA">
      <w:pPr>
        <w:rPr>
          <w:rFonts w:cs="Arial"/>
          <w:lang w:val="ca-ES"/>
        </w:rPr>
      </w:pPr>
    </w:p>
    <w:p w14:paraId="4697ABD6" w14:textId="01459C1D" w:rsidR="00D2677C" w:rsidRDefault="00D2677C" w:rsidP="00B941DA">
      <w:pPr>
        <w:rPr>
          <w:rFonts w:cs="Arial"/>
          <w:b/>
          <w:bCs/>
          <w:lang w:val="ca-ES"/>
        </w:rPr>
      </w:pPr>
      <w:bookmarkStart w:id="32" w:name="X2022002128"/>
      <w:r w:rsidRPr="00F10858">
        <w:rPr>
          <w:rFonts w:cs="Arial"/>
          <w:b/>
          <w:bCs/>
          <w:lang w:val="ca-ES"/>
        </w:rPr>
        <w:t>S’ACORDA:</w:t>
      </w:r>
    </w:p>
    <w:p w14:paraId="6682B589" w14:textId="77777777" w:rsidR="002C5149" w:rsidRPr="00F10858" w:rsidRDefault="002C5149" w:rsidP="00B941DA">
      <w:pPr>
        <w:rPr>
          <w:rFonts w:cs="Arial"/>
          <w:lang w:val="ca-ES"/>
        </w:rPr>
      </w:pPr>
    </w:p>
    <w:p w14:paraId="43A7FC0C" w14:textId="3F7B4108" w:rsidR="00D2677C" w:rsidRDefault="00D2677C" w:rsidP="00B941DA">
      <w:pPr>
        <w:keepLines/>
        <w:rPr>
          <w:rFonts w:eastAsia="Times New Roman" w:cs="Arial"/>
          <w:lang w:val="ca-ES" w:eastAsia="es-ES"/>
        </w:rPr>
      </w:pPr>
      <w:r w:rsidRPr="00F10858">
        <w:rPr>
          <w:rFonts w:eastAsia="Times New Roman" w:cs="Arial"/>
          <w:lang w:val="ca-ES" w:eastAsia="es-ES"/>
        </w:rPr>
        <w:t>1r.- Concedir la següent targeta d’aparcament individual de persones amb disminució de mobilitat:</w:t>
      </w:r>
    </w:p>
    <w:p w14:paraId="767AA34C" w14:textId="77777777" w:rsidR="002C5149" w:rsidRPr="00F10858" w:rsidRDefault="002C5149" w:rsidP="00B941DA">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2677C" w:rsidRPr="00F10858" w14:paraId="458482D5" w14:textId="77777777" w:rsidTr="00C2078E">
        <w:tc>
          <w:tcPr>
            <w:tcW w:w="1015" w:type="pct"/>
          </w:tcPr>
          <w:p w14:paraId="1E7D20E4"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TITULAR</w:t>
            </w:r>
          </w:p>
        </w:tc>
        <w:tc>
          <w:tcPr>
            <w:tcW w:w="856" w:type="pct"/>
          </w:tcPr>
          <w:p w14:paraId="41639E13"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DNI</w:t>
            </w:r>
          </w:p>
        </w:tc>
        <w:tc>
          <w:tcPr>
            <w:tcW w:w="946" w:type="pct"/>
          </w:tcPr>
          <w:p w14:paraId="25B4112D"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CONDUCTOR</w:t>
            </w:r>
          </w:p>
        </w:tc>
        <w:tc>
          <w:tcPr>
            <w:tcW w:w="780" w:type="pct"/>
          </w:tcPr>
          <w:p w14:paraId="0803AFC3"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CADUCITAT</w:t>
            </w:r>
          </w:p>
        </w:tc>
        <w:tc>
          <w:tcPr>
            <w:tcW w:w="1403" w:type="pct"/>
          </w:tcPr>
          <w:p w14:paraId="107A791A"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NUMERACIÓ</w:t>
            </w:r>
          </w:p>
        </w:tc>
      </w:tr>
      <w:tr w:rsidR="00D2677C" w:rsidRPr="00F10858" w14:paraId="528BAD25" w14:textId="77777777" w:rsidTr="00C2078E">
        <w:tc>
          <w:tcPr>
            <w:tcW w:w="1015" w:type="pct"/>
            <w:vAlign w:val="center"/>
          </w:tcPr>
          <w:p w14:paraId="079BFB8D"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J</w:t>
            </w:r>
            <w:r>
              <w:rPr>
                <w:rFonts w:eastAsia="Times New Roman" w:cs="Arial"/>
                <w:kern w:val="22"/>
                <w:lang w:val="ca-ES" w:eastAsia="es-ES"/>
              </w:rPr>
              <w:t>.</w:t>
            </w:r>
            <w:r w:rsidRPr="00F10858">
              <w:rPr>
                <w:rFonts w:eastAsia="Times New Roman" w:cs="Arial"/>
                <w:kern w:val="22"/>
                <w:lang w:val="ca-ES" w:eastAsia="es-ES"/>
              </w:rPr>
              <w:t>R</w:t>
            </w:r>
            <w:r>
              <w:rPr>
                <w:rFonts w:eastAsia="Times New Roman" w:cs="Arial"/>
                <w:kern w:val="22"/>
                <w:lang w:val="ca-ES" w:eastAsia="es-ES"/>
              </w:rPr>
              <w:t>.</w:t>
            </w:r>
            <w:r w:rsidRPr="00F10858">
              <w:rPr>
                <w:rFonts w:eastAsia="Times New Roman" w:cs="Arial"/>
                <w:kern w:val="22"/>
                <w:lang w:val="ca-ES" w:eastAsia="es-ES"/>
              </w:rPr>
              <w:t>R</w:t>
            </w:r>
            <w:r>
              <w:rPr>
                <w:rFonts w:eastAsia="Times New Roman" w:cs="Arial"/>
                <w:kern w:val="22"/>
                <w:lang w:val="ca-ES" w:eastAsia="es-ES"/>
              </w:rPr>
              <w:t>.</w:t>
            </w:r>
          </w:p>
        </w:tc>
        <w:tc>
          <w:tcPr>
            <w:tcW w:w="856" w:type="pct"/>
            <w:vAlign w:val="center"/>
          </w:tcPr>
          <w:p w14:paraId="060DFF5B" w14:textId="77777777" w:rsidR="00D2677C" w:rsidRPr="00F10858" w:rsidRDefault="00D2677C" w:rsidP="00B941DA">
            <w:pPr>
              <w:rPr>
                <w:rFonts w:cs="Arial"/>
              </w:rPr>
            </w:pPr>
            <w:r>
              <w:rPr>
                <w:rFonts w:cs="Arial"/>
              </w:rPr>
              <w:t>…</w:t>
            </w:r>
          </w:p>
        </w:tc>
        <w:tc>
          <w:tcPr>
            <w:tcW w:w="946" w:type="pct"/>
            <w:vAlign w:val="center"/>
          </w:tcPr>
          <w:p w14:paraId="620A0333" w14:textId="77777777" w:rsidR="00D2677C" w:rsidRPr="00F10858" w:rsidRDefault="00D2677C" w:rsidP="00B941DA">
            <w:pPr>
              <w:keepLines/>
              <w:jc w:val="left"/>
              <w:rPr>
                <w:rFonts w:eastAsia="Times New Roman" w:cs="Arial"/>
                <w:kern w:val="22"/>
                <w:lang w:val="ca-ES" w:eastAsia="es-ES"/>
              </w:rPr>
            </w:pPr>
            <w:r w:rsidRPr="00F10858">
              <w:rPr>
                <w:rFonts w:eastAsia="Times New Roman" w:cs="Arial"/>
                <w:kern w:val="22"/>
                <w:lang w:val="ca-ES" w:eastAsia="es-ES"/>
              </w:rPr>
              <w:t>TITULAR  CONDUCTOR/A</w:t>
            </w:r>
          </w:p>
        </w:tc>
        <w:tc>
          <w:tcPr>
            <w:tcW w:w="780" w:type="pct"/>
          </w:tcPr>
          <w:p w14:paraId="35299DC2"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SETEMBRE</w:t>
            </w:r>
          </w:p>
          <w:p w14:paraId="1895FA57"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2023</w:t>
            </w:r>
          </w:p>
        </w:tc>
        <w:tc>
          <w:tcPr>
            <w:tcW w:w="1403" w:type="pct"/>
          </w:tcPr>
          <w:p w14:paraId="4CB18D6F" w14:textId="77777777" w:rsidR="00D2677C" w:rsidRPr="00F10858" w:rsidRDefault="00D2677C" w:rsidP="00B941DA">
            <w:pPr>
              <w:keepLines/>
              <w:rPr>
                <w:rFonts w:eastAsia="Times New Roman" w:cs="Arial"/>
                <w:kern w:val="22"/>
                <w:lang w:val="ca-ES" w:eastAsia="es-ES"/>
              </w:rPr>
            </w:pPr>
            <w:r w:rsidRPr="00F10858">
              <w:rPr>
                <w:rFonts w:eastAsia="Times New Roman" w:cs="Arial"/>
                <w:kern w:val="22"/>
                <w:lang w:val="ca-ES" w:eastAsia="es-ES"/>
              </w:rPr>
              <w:t>082192022000377982R</w:t>
            </w:r>
          </w:p>
        </w:tc>
      </w:tr>
    </w:tbl>
    <w:p w14:paraId="537E4BC4" w14:textId="77777777" w:rsidR="00D2677C" w:rsidRPr="00F10858" w:rsidRDefault="00D2677C" w:rsidP="00B941DA">
      <w:pPr>
        <w:keepLines/>
        <w:rPr>
          <w:rFonts w:eastAsia="Times New Roman" w:cs="Arial"/>
          <w:lang w:val="ca-ES" w:eastAsia="es-ES"/>
        </w:rPr>
      </w:pPr>
    </w:p>
    <w:p w14:paraId="2F2D8A8D" w14:textId="48DFE3DF" w:rsidR="00D2677C" w:rsidRDefault="00D2677C" w:rsidP="00B941DA">
      <w:pPr>
        <w:keepLines/>
        <w:rPr>
          <w:rFonts w:eastAsia="Times New Roman" w:cs="Arial"/>
          <w:lang w:val="ca-ES" w:eastAsia="es-ES"/>
        </w:rPr>
      </w:pPr>
      <w:r w:rsidRPr="00F10858">
        <w:rPr>
          <w:rFonts w:eastAsia="Times New Roman" w:cs="Arial"/>
          <w:lang w:val="ca-ES" w:eastAsia="es-ES"/>
        </w:rPr>
        <w:t xml:space="preserve">2n.- Notificar aquest acord a l’interessat, que podrà recollir la corresponent targeta en les dependències de la Policia local. </w:t>
      </w:r>
    </w:p>
    <w:p w14:paraId="5035B52E" w14:textId="029353C8" w:rsidR="006B5DCF" w:rsidRDefault="006B5DCF" w:rsidP="00B941DA">
      <w:pPr>
        <w:keepLines/>
        <w:rPr>
          <w:rFonts w:eastAsia="Times New Roman" w:cs="Arial"/>
          <w:lang w:val="ca-ES" w:eastAsia="es-ES"/>
        </w:rPr>
      </w:pPr>
    </w:p>
    <w:p w14:paraId="6901E27D" w14:textId="77777777" w:rsidR="00D34857" w:rsidRPr="00F10858" w:rsidRDefault="00D34857" w:rsidP="00B941DA">
      <w:pPr>
        <w:keepLines/>
        <w:rPr>
          <w:rFonts w:eastAsia="Times New Roman" w:cs="Arial"/>
          <w:lang w:val="ca-ES" w:eastAsia="es-ES"/>
        </w:rPr>
      </w:pPr>
    </w:p>
    <w:p w14:paraId="44788EA6" w14:textId="77777777" w:rsidR="00C93514" w:rsidRDefault="00C93514" w:rsidP="00B941DA">
      <w:pPr>
        <w:rPr>
          <w:rFonts w:cs="Arial"/>
          <w:lang w:val="ca-ES"/>
        </w:rPr>
      </w:pPr>
      <w:bookmarkStart w:id="33" w:name="DOCUMENTO_12271796"/>
      <w:bookmarkStart w:id="34" w:name="DOCUMENTO_12458432"/>
      <w:bookmarkEnd w:id="32"/>
      <w:bookmarkEnd w:id="33"/>
      <w:bookmarkEnd w:id="34"/>
      <w:r>
        <w:rPr>
          <w:rFonts w:cs="Arial"/>
          <w:b/>
          <w:lang w:val="ca-ES"/>
        </w:rPr>
        <w:t>13.0.- TARGETA NÚM 38/22 D’ESTACIONAMENT INDIVIDUAL PER A PERSONES AMB DISMINUCIÓ DE LA MOBILITAT PER A A.T.F-P.</w:t>
      </w:r>
    </w:p>
    <w:p w14:paraId="2A0FCC9F" w14:textId="77777777" w:rsidR="00C93514" w:rsidRPr="00117092" w:rsidRDefault="00C93514" w:rsidP="00B941DA">
      <w:pPr>
        <w:rPr>
          <w:lang w:val="ca-ES"/>
        </w:rPr>
      </w:pPr>
      <w:bookmarkStart w:id="35" w:name="X2022001714"/>
    </w:p>
    <w:p w14:paraId="35CBB05C" w14:textId="7270ADCA" w:rsidR="00C93514" w:rsidRDefault="00C93514" w:rsidP="00B941DA">
      <w:pPr>
        <w:rPr>
          <w:b/>
          <w:bCs/>
          <w:lang w:val="ca-ES"/>
        </w:rPr>
      </w:pPr>
      <w:r w:rsidRPr="00340818">
        <w:rPr>
          <w:b/>
          <w:bCs/>
          <w:lang w:val="ca-ES"/>
        </w:rPr>
        <w:t>S’ACORDA:</w:t>
      </w:r>
    </w:p>
    <w:p w14:paraId="67C8246D" w14:textId="77777777" w:rsidR="002C5149" w:rsidRPr="00340818" w:rsidRDefault="002C5149" w:rsidP="00B941DA">
      <w:pPr>
        <w:rPr>
          <w:lang w:val="ca-ES"/>
        </w:rPr>
      </w:pPr>
    </w:p>
    <w:p w14:paraId="623997AE" w14:textId="77777777" w:rsidR="00C93514" w:rsidRDefault="00C93514"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567CDB61" w14:textId="77777777" w:rsidR="00C93514" w:rsidRPr="00340818" w:rsidRDefault="00C93514"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93514" w:rsidRPr="00340818" w14:paraId="59AA41A9" w14:textId="77777777" w:rsidTr="007C1998">
        <w:tc>
          <w:tcPr>
            <w:tcW w:w="1015" w:type="pct"/>
          </w:tcPr>
          <w:p w14:paraId="0EF90B08" w14:textId="77777777" w:rsidR="00C93514" w:rsidRPr="00340818" w:rsidRDefault="00C93514" w:rsidP="00B941DA">
            <w:pPr>
              <w:pStyle w:val="normal1"/>
              <w:spacing w:before="0" w:after="0"/>
              <w:rPr>
                <w:rFonts w:cs="Arial"/>
                <w:szCs w:val="22"/>
              </w:rPr>
            </w:pPr>
            <w:r w:rsidRPr="00340818">
              <w:rPr>
                <w:rFonts w:cs="Arial"/>
                <w:szCs w:val="22"/>
              </w:rPr>
              <w:t>TITULAR</w:t>
            </w:r>
          </w:p>
        </w:tc>
        <w:tc>
          <w:tcPr>
            <w:tcW w:w="856" w:type="pct"/>
          </w:tcPr>
          <w:p w14:paraId="0328EFE0" w14:textId="77777777" w:rsidR="00C93514" w:rsidRPr="00340818" w:rsidRDefault="00C93514" w:rsidP="00B941DA">
            <w:pPr>
              <w:pStyle w:val="normal1"/>
              <w:spacing w:before="0" w:after="0"/>
              <w:rPr>
                <w:rFonts w:cs="Arial"/>
                <w:szCs w:val="22"/>
              </w:rPr>
            </w:pPr>
            <w:r w:rsidRPr="00340818">
              <w:rPr>
                <w:rFonts w:cs="Arial"/>
                <w:szCs w:val="22"/>
              </w:rPr>
              <w:t>DNI</w:t>
            </w:r>
          </w:p>
        </w:tc>
        <w:tc>
          <w:tcPr>
            <w:tcW w:w="946" w:type="pct"/>
          </w:tcPr>
          <w:p w14:paraId="5487202B" w14:textId="77777777" w:rsidR="00C93514" w:rsidRPr="00340818" w:rsidRDefault="00C93514" w:rsidP="00B941DA">
            <w:pPr>
              <w:pStyle w:val="normal1"/>
              <w:spacing w:before="0" w:after="0"/>
              <w:rPr>
                <w:rFonts w:cs="Arial"/>
                <w:szCs w:val="22"/>
              </w:rPr>
            </w:pPr>
            <w:r w:rsidRPr="00340818">
              <w:rPr>
                <w:rFonts w:cs="Arial"/>
                <w:szCs w:val="22"/>
              </w:rPr>
              <w:t>CONDUCTOR</w:t>
            </w:r>
          </w:p>
        </w:tc>
        <w:tc>
          <w:tcPr>
            <w:tcW w:w="780" w:type="pct"/>
          </w:tcPr>
          <w:p w14:paraId="5EE9E983" w14:textId="77777777" w:rsidR="00C93514" w:rsidRPr="00340818" w:rsidRDefault="00C93514" w:rsidP="00B941DA">
            <w:pPr>
              <w:pStyle w:val="normal1"/>
              <w:spacing w:before="0" w:after="0"/>
              <w:rPr>
                <w:rFonts w:cs="Arial"/>
                <w:szCs w:val="22"/>
              </w:rPr>
            </w:pPr>
            <w:r w:rsidRPr="00340818">
              <w:rPr>
                <w:rFonts w:cs="Arial"/>
                <w:szCs w:val="22"/>
              </w:rPr>
              <w:t>CADUCITAT</w:t>
            </w:r>
          </w:p>
        </w:tc>
        <w:tc>
          <w:tcPr>
            <w:tcW w:w="1403" w:type="pct"/>
          </w:tcPr>
          <w:p w14:paraId="4EB039E7" w14:textId="77777777" w:rsidR="00C93514" w:rsidRPr="00340818" w:rsidRDefault="00C93514" w:rsidP="00B941DA">
            <w:pPr>
              <w:pStyle w:val="normal1"/>
              <w:spacing w:before="0" w:after="0"/>
              <w:rPr>
                <w:rFonts w:cs="Arial"/>
                <w:szCs w:val="22"/>
              </w:rPr>
            </w:pPr>
            <w:r w:rsidRPr="00340818">
              <w:rPr>
                <w:rFonts w:cs="Arial"/>
                <w:szCs w:val="22"/>
              </w:rPr>
              <w:t>NUMERACIÓ</w:t>
            </w:r>
          </w:p>
        </w:tc>
      </w:tr>
      <w:tr w:rsidR="00C93514" w:rsidRPr="00340818" w14:paraId="79CB2CDD" w14:textId="77777777" w:rsidTr="007C1998">
        <w:tc>
          <w:tcPr>
            <w:tcW w:w="1015" w:type="pct"/>
            <w:vAlign w:val="center"/>
          </w:tcPr>
          <w:p w14:paraId="73A5DC10" w14:textId="77777777" w:rsidR="00C93514" w:rsidRPr="00340818" w:rsidRDefault="00C93514" w:rsidP="00B941DA">
            <w:pPr>
              <w:pStyle w:val="normal1"/>
              <w:spacing w:before="0" w:after="0"/>
              <w:rPr>
                <w:rFonts w:cs="Arial"/>
                <w:szCs w:val="22"/>
              </w:rPr>
            </w:pPr>
            <w:r>
              <w:rPr>
                <w:rFonts w:cs="Arial"/>
                <w:szCs w:val="22"/>
              </w:rPr>
              <w:t>A.T.F-P.</w:t>
            </w:r>
          </w:p>
        </w:tc>
        <w:tc>
          <w:tcPr>
            <w:tcW w:w="856" w:type="pct"/>
            <w:vAlign w:val="center"/>
          </w:tcPr>
          <w:p w14:paraId="3CF852B1" w14:textId="77777777" w:rsidR="00C93514" w:rsidRPr="00340818" w:rsidRDefault="00C93514" w:rsidP="00B941DA">
            <w:r>
              <w:t>…</w:t>
            </w:r>
          </w:p>
        </w:tc>
        <w:tc>
          <w:tcPr>
            <w:tcW w:w="946" w:type="pct"/>
            <w:vAlign w:val="center"/>
          </w:tcPr>
          <w:p w14:paraId="1D8913F7" w14:textId="77777777" w:rsidR="00C93514" w:rsidRPr="00340818" w:rsidRDefault="00C93514"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2ECF9F08" w14:textId="77777777" w:rsidR="00C93514" w:rsidRDefault="00C93514" w:rsidP="00B941DA">
            <w:pPr>
              <w:pStyle w:val="normal1"/>
              <w:spacing w:before="0" w:after="0"/>
              <w:rPr>
                <w:rFonts w:cs="Arial"/>
                <w:szCs w:val="22"/>
              </w:rPr>
            </w:pPr>
            <w:r>
              <w:rPr>
                <w:rFonts w:cs="Arial"/>
                <w:szCs w:val="22"/>
              </w:rPr>
              <w:t xml:space="preserve">JUNY </w:t>
            </w:r>
          </w:p>
          <w:p w14:paraId="6E14C780" w14:textId="77777777" w:rsidR="00C93514" w:rsidRPr="00340818" w:rsidRDefault="00C93514" w:rsidP="00B941DA">
            <w:pPr>
              <w:pStyle w:val="normal1"/>
              <w:spacing w:before="0" w:after="0"/>
              <w:rPr>
                <w:rFonts w:cs="Arial"/>
                <w:szCs w:val="22"/>
              </w:rPr>
            </w:pPr>
            <w:r>
              <w:rPr>
                <w:rFonts w:cs="Arial"/>
                <w:szCs w:val="22"/>
              </w:rPr>
              <w:t>2024</w:t>
            </w:r>
          </w:p>
        </w:tc>
        <w:tc>
          <w:tcPr>
            <w:tcW w:w="1403" w:type="pct"/>
          </w:tcPr>
          <w:p w14:paraId="2E367249" w14:textId="77777777" w:rsidR="00C93514" w:rsidRPr="00340818" w:rsidRDefault="00C93514"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383820E</w:t>
            </w:r>
          </w:p>
        </w:tc>
      </w:tr>
    </w:tbl>
    <w:p w14:paraId="02850C08" w14:textId="77777777" w:rsidR="00C93514" w:rsidRPr="00340818" w:rsidRDefault="00C93514" w:rsidP="00B941DA">
      <w:pPr>
        <w:pStyle w:val="Normal10"/>
        <w:spacing w:before="0" w:after="0"/>
        <w:rPr>
          <w:rFonts w:cs="Arial"/>
          <w:szCs w:val="22"/>
        </w:rPr>
      </w:pPr>
    </w:p>
    <w:p w14:paraId="452B3831" w14:textId="77777777" w:rsidR="00C93514" w:rsidRPr="00340818" w:rsidRDefault="00C93514"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26178CDE" w14:textId="77777777" w:rsidR="00C93514" w:rsidRPr="00340818" w:rsidRDefault="00C93514" w:rsidP="00B941DA">
      <w:pPr>
        <w:tabs>
          <w:tab w:val="right" w:leader="dot" w:pos="8505"/>
        </w:tabs>
      </w:pPr>
    </w:p>
    <w:p w14:paraId="38938C62" w14:textId="77777777" w:rsidR="00C93514" w:rsidRPr="00C93514" w:rsidRDefault="00C93514" w:rsidP="00B941DA">
      <w:pPr>
        <w:rPr>
          <w:rFonts w:cs="Arial"/>
          <w:lang w:val="ca-ES"/>
        </w:rPr>
      </w:pPr>
      <w:bookmarkStart w:id="36" w:name="DOCUMENTO_12273888"/>
      <w:bookmarkStart w:id="37" w:name="DOCUMENTO_12458434"/>
      <w:bookmarkEnd w:id="35"/>
      <w:bookmarkEnd w:id="36"/>
      <w:bookmarkEnd w:id="37"/>
    </w:p>
    <w:p w14:paraId="0F7D6658" w14:textId="77777777" w:rsidR="00EF0C4F" w:rsidRDefault="00EF0C4F" w:rsidP="00B941DA">
      <w:pPr>
        <w:rPr>
          <w:rFonts w:cs="Arial"/>
          <w:lang w:val="ca-ES"/>
        </w:rPr>
      </w:pPr>
      <w:r>
        <w:rPr>
          <w:rFonts w:cs="Arial"/>
          <w:b/>
          <w:lang w:val="ca-ES"/>
        </w:rPr>
        <w:t>14.0.- TARGETA NÚM 39/22 D’ESTACIONAMENT INDIVIDUAL PER A PERSONES AMB DISMINUCIÓ DE LA MOBILITAT PER A MT.R.P.</w:t>
      </w:r>
    </w:p>
    <w:p w14:paraId="58CBF02B" w14:textId="77777777" w:rsidR="00EF0C4F" w:rsidRDefault="00EF0C4F" w:rsidP="00B941DA">
      <w:pPr>
        <w:rPr>
          <w:rFonts w:cs="Arial"/>
          <w:lang w:val="ca-ES"/>
        </w:rPr>
      </w:pPr>
    </w:p>
    <w:p w14:paraId="07081437" w14:textId="594586CC" w:rsidR="00EF0C4F" w:rsidRDefault="00EF0C4F" w:rsidP="00B941DA">
      <w:pPr>
        <w:rPr>
          <w:b/>
          <w:bCs/>
          <w:lang w:val="ca-ES"/>
        </w:rPr>
      </w:pPr>
      <w:bookmarkStart w:id="38" w:name="X2022002345"/>
      <w:r w:rsidRPr="00340818">
        <w:rPr>
          <w:b/>
          <w:bCs/>
          <w:lang w:val="ca-ES"/>
        </w:rPr>
        <w:t>S’ACORDA:</w:t>
      </w:r>
    </w:p>
    <w:p w14:paraId="5B512350" w14:textId="77777777" w:rsidR="002C5149" w:rsidRPr="00340818" w:rsidRDefault="002C5149" w:rsidP="00B941DA">
      <w:pPr>
        <w:rPr>
          <w:lang w:val="ca-ES"/>
        </w:rPr>
      </w:pPr>
    </w:p>
    <w:p w14:paraId="5BFC3275" w14:textId="52C4A0C8" w:rsidR="00EF0C4F" w:rsidRDefault="00EF0C4F"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5C590800" w14:textId="77777777" w:rsidR="002C5149" w:rsidRPr="00340818" w:rsidRDefault="002C5149"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F0C4F" w:rsidRPr="00340818" w14:paraId="5CBA9AB2" w14:textId="77777777" w:rsidTr="00DB051B">
        <w:tc>
          <w:tcPr>
            <w:tcW w:w="1015" w:type="pct"/>
          </w:tcPr>
          <w:p w14:paraId="7528A059" w14:textId="77777777" w:rsidR="00EF0C4F" w:rsidRPr="00340818" w:rsidRDefault="00EF0C4F" w:rsidP="00B941DA">
            <w:pPr>
              <w:pStyle w:val="normal1"/>
              <w:spacing w:before="0" w:after="0"/>
              <w:rPr>
                <w:rFonts w:cs="Arial"/>
                <w:szCs w:val="22"/>
              </w:rPr>
            </w:pPr>
            <w:r w:rsidRPr="00340818">
              <w:rPr>
                <w:rFonts w:cs="Arial"/>
                <w:szCs w:val="22"/>
              </w:rPr>
              <w:t>TITULAR</w:t>
            </w:r>
          </w:p>
        </w:tc>
        <w:tc>
          <w:tcPr>
            <w:tcW w:w="856" w:type="pct"/>
          </w:tcPr>
          <w:p w14:paraId="329C5B1D" w14:textId="77777777" w:rsidR="00EF0C4F" w:rsidRPr="00340818" w:rsidRDefault="00EF0C4F" w:rsidP="00B941DA">
            <w:pPr>
              <w:pStyle w:val="normal1"/>
              <w:spacing w:before="0" w:after="0"/>
              <w:rPr>
                <w:rFonts w:cs="Arial"/>
                <w:szCs w:val="22"/>
              </w:rPr>
            </w:pPr>
            <w:r w:rsidRPr="00340818">
              <w:rPr>
                <w:rFonts w:cs="Arial"/>
                <w:szCs w:val="22"/>
              </w:rPr>
              <w:t>DNI</w:t>
            </w:r>
          </w:p>
        </w:tc>
        <w:tc>
          <w:tcPr>
            <w:tcW w:w="946" w:type="pct"/>
          </w:tcPr>
          <w:p w14:paraId="336026DA" w14:textId="77777777" w:rsidR="00EF0C4F" w:rsidRPr="00340818" w:rsidRDefault="00EF0C4F" w:rsidP="00B941DA">
            <w:pPr>
              <w:pStyle w:val="normal1"/>
              <w:spacing w:before="0" w:after="0"/>
              <w:rPr>
                <w:rFonts w:cs="Arial"/>
                <w:szCs w:val="22"/>
              </w:rPr>
            </w:pPr>
            <w:r w:rsidRPr="00340818">
              <w:rPr>
                <w:rFonts w:cs="Arial"/>
                <w:szCs w:val="22"/>
              </w:rPr>
              <w:t>CONDUCTOR</w:t>
            </w:r>
          </w:p>
        </w:tc>
        <w:tc>
          <w:tcPr>
            <w:tcW w:w="780" w:type="pct"/>
          </w:tcPr>
          <w:p w14:paraId="0ABF3F55" w14:textId="77777777" w:rsidR="00EF0C4F" w:rsidRPr="00340818" w:rsidRDefault="00EF0C4F" w:rsidP="00B941DA">
            <w:pPr>
              <w:pStyle w:val="normal1"/>
              <w:spacing w:before="0" w:after="0"/>
              <w:rPr>
                <w:rFonts w:cs="Arial"/>
                <w:szCs w:val="22"/>
              </w:rPr>
            </w:pPr>
            <w:r w:rsidRPr="00340818">
              <w:rPr>
                <w:rFonts w:cs="Arial"/>
                <w:szCs w:val="22"/>
              </w:rPr>
              <w:t>CADUCITAT</w:t>
            </w:r>
          </w:p>
        </w:tc>
        <w:tc>
          <w:tcPr>
            <w:tcW w:w="1403" w:type="pct"/>
          </w:tcPr>
          <w:p w14:paraId="65ED53F4" w14:textId="77777777" w:rsidR="00EF0C4F" w:rsidRPr="00340818" w:rsidRDefault="00EF0C4F" w:rsidP="00B941DA">
            <w:pPr>
              <w:pStyle w:val="normal1"/>
              <w:spacing w:before="0" w:after="0"/>
              <w:rPr>
                <w:rFonts w:cs="Arial"/>
                <w:szCs w:val="22"/>
              </w:rPr>
            </w:pPr>
            <w:r w:rsidRPr="00340818">
              <w:rPr>
                <w:rFonts w:cs="Arial"/>
                <w:szCs w:val="22"/>
              </w:rPr>
              <w:t>NUMERACIÓ</w:t>
            </w:r>
          </w:p>
        </w:tc>
      </w:tr>
      <w:tr w:rsidR="00EF0C4F" w:rsidRPr="00340818" w14:paraId="092B270B" w14:textId="77777777" w:rsidTr="00DB051B">
        <w:tc>
          <w:tcPr>
            <w:tcW w:w="1015" w:type="pct"/>
            <w:vAlign w:val="center"/>
          </w:tcPr>
          <w:p w14:paraId="7DCD7D72" w14:textId="77777777" w:rsidR="00EF0C4F" w:rsidRPr="00340818" w:rsidRDefault="00EF0C4F" w:rsidP="00B941DA">
            <w:pPr>
              <w:pStyle w:val="normal1"/>
              <w:spacing w:before="0" w:after="0"/>
              <w:rPr>
                <w:rFonts w:cs="Arial"/>
                <w:szCs w:val="22"/>
              </w:rPr>
            </w:pPr>
            <w:r>
              <w:rPr>
                <w:rFonts w:cs="Arial"/>
                <w:szCs w:val="22"/>
              </w:rPr>
              <w:t>MT.R.P.</w:t>
            </w:r>
          </w:p>
        </w:tc>
        <w:tc>
          <w:tcPr>
            <w:tcW w:w="856" w:type="pct"/>
            <w:vAlign w:val="center"/>
          </w:tcPr>
          <w:p w14:paraId="4F527600" w14:textId="77777777" w:rsidR="00EF0C4F" w:rsidRPr="00340818" w:rsidRDefault="00EF0C4F" w:rsidP="00B941DA">
            <w:r>
              <w:t>…</w:t>
            </w:r>
          </w:p>
        </w:tc>
        <w:tc>
          <w:tcPr>
            <w:tcW w:w="946" w:type="pct"/>
            <w:vAlign w:val="center"/>
          </w:tcPr>
          <w:p w14:paraId="2985B3F2" w14:textId="77777777" w:rsidR="00EF0C4F" w:rsidRPr="00340818" w:rsidRDefault="00EF0C4F"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09550B82" w14:textId="77777777" w:rsidR="00EF0C4F" w:rsidRDefault="00EF0C4F" w:rsidP="00B941DA">
            <w:pPr>
              <w:pStyle w:val="normal1"/>
              <w:spacing w:before="0" w:after="0"/>
              <w:rPr>
                <w:rFonts w:cs="Arial"/>
                <w:szCs w:val="22"/>
              </w:rPr>
            </w:pPr>
            <w:r>
              <w:rPr>
                <w:rFonts w:cs="Arial"/>
                <w:szCs w:val="22"/>
              </w:rPr>
              <w:t xml:space="preserve">JUNY </w:t>
            </w:r>
          </w:p>
          <w:p w14:paraId="1EA71D5F" w14:textId="77777777" w:rsidR="00EF0C4F" w:rsidRPr="00340818" w:rsidRDefault="00EF0C4F" w:rsidP="00B941DA">
            <w:pPr>
              <w:pStyle w:val="normal1"/>
              <w:spacing w:before="0" w:after="0"/>
              <w:rPr>
                <w:rFonts w:cs="Arial"/>
                <w:szCs w:val="22"/>
              </w:rPr>
            </w:pPr>
            <w:r>
              <w:rPr>
                <w:rFonts w:cs="Arial"/>
                <w:szCs w:val="22"/>
              </w:rPr>
              <w:t>2024</w:t>
            </w:r>
          </w:p>
        </w:tc>
        <w:tc>
          <w:tcPr>
            <w:tcW w:w="1403" w:type="pct"/>
          </w:tcPr>
          <w:p w14:paraId="0C1E8042" w14:textId="77777777" w:rsidR="00EF0C4F" w:rsidRPr="00340818" w:rsidRDefault="00EF0C4F"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394493F</w:t>
            </w:r>
          </w:p>
        </w:tc>
      </w:tr>
    </w:tbl>
    <w:p w14:paraId="578573E9" w14:textId="77777777" w:rsidR="00EF0C4F" w:rsidRPr="00340818" w:rsidRDefault="00EF0C4F" w:rsidP="00B941DA">
      <w:pPr>
        <w:pStyle w:val="Normal10"/>
        <w:spacing w:before="0" w:after="0"/>
        <w:rPr>
          <w:rFonts w:cs="Arial"/>
          <w:szCs w:val="22"/>
        </w:rPr>
      </w:pPr>
    </w:p>
    <w:p w14:paraId="35BCA436" w14:textId="77777777" w:rsidR="00EF0C4F" w:rsidRPr="00340818" w:rsidRDefault="00EF0C4F"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20F47B0B" w14:textId="77777777" w:rsidR="00EF0C4F" w:rsidRPr="00340818" w:rsidRDefault="00EF0C4F" w:rsidP="00B941DA">
      <w:pPr>
        <w:tabs>
          <w:tab w:val="right" w:leader="dot" w:pos="8505"/>
        </w:tabs>
      </w:pPr>
    </w:p>
    <w:p w14:paraId="5E211D27" w14:textId="77777777" w:rsidR="00EF0C4F" w:rsidRPr="00FD76EF" w:rsidRDefault="00EF0C4F" w:rsidP="00B941DA">
      <w:pPr>
        <w:rPr>
          <w:rFonts w:cs="Arial"/>
          <w:highlight w:val="yellow"/>
          <w:lang w:val="ca-ES" w:eastAsia="es-ES"/>
        </w:rPr>
      </w:pPr>
    </w:p>
    <w:p w14:paraId="376837F0" w14:textId="77777777" w:rsidR="00EF0C4F" w:rsidRDefault="00EF0C4F" w:rsidP="00B941DA">
      <w:pPr>
        <w:rPr>
          <w:rFonts w:cs="Arial"/>
          <w:lang w:val="ca-ES"/>
        </w:rPr>
      </w:pPr>
    </w:p>
    <w:p w14:paraId="3436B2B4" w14:textId="77777777" w:rsidR="00EF0C4F" w:rsidRDefault="00EF0C4F" w:rsidP="00B941DA">
      <w:pPr>
        <w:rPr>
          <w:lang w:val="ca-ES"/>
        </w:rPr>
      </w:pPr>
      <w:bookmarkStart w:id="39" w:name="DOCUMENTO_12273821"/>
      <w:bookmarkEnd w:id="39"/>
    </w:p>
    <w:p w14:paraId="317265EE" w14:textId="77777777" w:rsidR="00EF0C4F" w:rsidRDefault="00EF0C4F" w:rsidP="00B941DA">
      <w:pPr>
        <w:rPr>
          <w:rFonts w:cs="Arial"/>
          <w:lang w:val="ca-ES"/>
        </w:rPr>
      </w:pPr>
      <w:bookmarkStart w:id="40" w:name="DOCUMENTO_12458435"/>
      <w:bookmarkEnd w:id="38"/>
      <w:bookmarkEnd w:id="40"/>
    </w:p>
    <w:p w14:paraId="0CBD1A54" w14:textId="77777777" w:rsidR="00EF0C4F" w:rsidRDefault="00EF0C4F" w:rsidP="00B941DA">
      <w:pPr>
        <w:rPr>
          <w:rFonts w:cs="Arial"/>
          <w:lang w:val="ca-ES"/>
        </w:rPr>
      </w:pPr>
    </w:p>
    <w:p w14:paraId="4DA7CB34" w14:textId="77777777" w:rsidR="00EF0C4F" w:rsidRPr="00EF0C4F" w:rsidRDefault="00EF0C4F" w:rsidP="00B941DA">
      <w:pPr>
        <w:rPr>
          <w:rFonts w:cs="Arial"/>
          <w:lang w:val="ca-ES"/>
        </w:rPr>
      </w:pPr>
    </w:p>
    <w:p w14:paraId="392B56B1" w14:textId="77777777" w:rsidR="00D12AF5" w:rsidRDefault="00D12AF5" w:rsidP="00B941DA">
      <w:pPr>
        <w:rPr>
          <w:rFonts w:cs="Arial"/>
          <w:lang w:val="ca-ES"/>
        </w:rPr>
      </w:pPr>
      <w:r>
        <w:rPr>
          <w:rFonts w:cs="Arial"/>
          <w:b/>
          <w:lang w:val="ca-ES"/>
        </w:rPr>
        <w:t>15.0.- TARGETA NÚM 40/22 D’ESTACIONAMENT INDIVIDUAL PER A PERSONES AMB DISMINUCIÓ DE LA MOBILITAT PER A MC.N.L.</w:t>
      </w:r>
    </w:p>
    <w:p w14:paraId="1D6E952A" w14:textId="77777777" w:rsidR="00D12AF5" w:rsidRPr="00117092" w:rsidRDefault="00D12AF5" w:rsidP="00B941DA">
      <w:pPr>
        <w:rPr>
          <w:lang w:val="ca-ES"/>
        </w:rPr>
      </w:pPr>
      <w:bookmarkStart w:id="41" w:name="X2022002349"/>
    </w:p>
    <w:p w14:paraId="446F9415" w14:textId="77777777" w:rsidR="00D12AF5" w:rsidRPr="00340818" w:rsidRDefault="00D12AF5" w:rsidP="00B941DA">
      <w:pPr>
        <w:rPr>
          <w:lang w:val="ca-ES"/>
        </w:rPr>
      </w:pPr>
      <w:r w:rsidRPr="00340818">
        <w:rPr>
          <w:b/>
          <w:bCs/>
          <w:lang w:val="ca-ES"/>
        </w:rPr>
        <w:t>S’ACORDA:</w:t>
      </w:r>
    </w:p>
    <w:p w14:paraId="0790D2C2" w14:textId="77777777" w:rsidR="00D12AF5" w:rsidRDefault="00D12AF5"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59F209E2" w14:textId="77777777" w:rsidR="00D12AF5" w:rsidRPr="00340818" w:rsidRDefault="00D12AF5"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2AF5" w:rsidRPr="00340818" w14:paraId="57E67474" w14:textId="77777777" w:rsidTr="00B665EA">
        <w:tc>
          <w:tcPr>
            <w:tcW w:w="1015" w:type="pct"/>
          </w:tcPr>
          <w:p w14:paraId="3571FFCA" w14:textId="77777777" w:rsidR="00D12AF5" w:rsidRPr="00340818" w:rsidRDefault="00D12AF5" w:rsidP="00B941DA">
            <w:pPr>
              <w:pStyle w:val="normal1"/>
              <w:spacing w:before="0" w:after="0"/>
              <w:rPr>
                <w:rFonts w:cs="Arial"/>
                <w:szCs w:val="22"/>
              </w:rPr>
            </w:pPr>
            <w:r w:rsidRPr="00340818">
              <w:rPr>
                <w:rFonts w:cs="Arial"/>
                <w:szCs w:val="22"/>
              </w:rPr>
              <w:t>TITULAR</w:t>
            </w:r>
          </w:p>
        </w:tc>
        <w:tc>
          <w:tcPr>
            <w:tcW w:w="856" w:type="pct"/>
          </w:tcPr>
          <w:p w14:paraId="716EB64E" w14:textId="77777777" w:rsidR="00D12AF5" w:rsidRPr="00340818" w:rsidRDefault="00D12AF5" w:rsidP="00B941DA">
            <w:pPr>
              <w:pStyle w:val="normal1"/>
              <w:spacing w:before="0" w:after="0"/>
              <w:rPr>
                <w:rFonts w:cs="Arial"/>
                <w:szCs w:val="22"/>
              </w:rPr>
            </w:pPr>
            <w:r w:rsidRPr="00340818">
              <w:rPr>
                <w:rFonts w:cs="Arial"/>
                <w:szCs w:val="22"/>
              </w:rPr>
              <w:t>DNI</w:t>
            </w:r>
          </w:p>
        </w:tc>
        <w:tc>
          <w:tcPr>
            <w:tcW w:w="946" w:type="pct"/>
          </w:tcPr>
          <w:p w14:paraId="3F54CAF1" w14:textId="77777777" w:rsidR="00D12AF5" w:rsidRPr="00340818" w:rsidRDefault="00D12AF5" w:rsidP="00B941DA">
            <w:pPr>
              <w:pStyle w:val="normal1"/>
              <w:spacing w:before="0" w:after="0"/>
              <w:rPr>
                <w:rFonts w:cs="Arial"/>
                <w:szCs w:val="22"/>
              </w:rPr>
            </w:pPr>
            <w:r w:rsidRPr="00340818">
              <w:rPr>
                <w:rFonts w:cs="Arial"/>
                <w:szCs w:val="22"/>
              </w:rPr>
              <w:t>CONDUCTOR</w:t>
            </w:r>
          </w:p>
        </w:tc>
        <w:tc>
          <w:tcPr>
            <w:tcW w:w="780" w:type="pct"/>
          </w:tcPr>
          <w:p w14:paraId="32FA5C17" w14:textId="77777777" w:rsidR="00D12AF5" w:rsidRPr="00340818" w:rsidRDefault="00D12AF5" w:rsidP="00B941DA">
            <w:pPr>
              <w:pStyle w:val="normal1"/>
              <w:spacing w:before="0" w:after="0"/>
              <w:rPr>
                <w:rFonts w:cs="Arial"/>
                <w:szCs w:val="22"/>
              </w:rPr>
            </w:pPr>
            <w:r w:rsidRPr="00340818">
              <w:rPr>
                <w:rFonts w:cs="Arial"/>
                <w:szCs w:val="22"/>
              </w:rPr>
              <w:t>CADUCITAT</w:t>
            </w:r>
          </w:p>
        </w:tc>
        <w:tc>
          <w:tcPr>
            <w:tcW w:w="1403" w:type="pct"/>
          </w:tcPr>
          <w:p w14:paraId="49AB9E58" w14:textId="77777777" w:rsidR="00D12AF5" w:rsidRPr="00340818" w:rsidRDefault="00D12AF5" w:rsidP="00B941DA">
            <w:pPr>
              <w:pStyle w:val="normal1"/>
              <w:spacing w:before="0" w:after="0"/>
              <w:rPr>
                <w:rFonts w:cs="Arial"/>
                <w:szCs w:val="22"/>
              </w:rPr>
            </w:pPr>
            <w:r w:rsidRPr="00340818">
              <w:rPr>
                <w:rFonts w:cs="Arial"/>
                <w:szCs w:val="22"/>
              </w:rPr>
              <w:t>NUMERACIÓ</w:t>
            </w:r>
          </w:p>
        </w:tc>
      </w:tr>
      <w:tr w:rsidR="00D12AF5" w:rsidRPr="00340818" w14:paraId="68A41B9E" w14:textId="77777777" w:rsidTr="00B665EA">
        <w:tc>
          <w:tcPr>
            <w:tcW w:w="1015" w:type="pct"/>
            <w:vAlign w:val="center"/>
          </w:tcPr>
          <w:p w14:paraId="3F0E61DA" w14:textId="77777777" w:rsidR="00D12AF5" w:rsidRPr="00340818" w:rsidRDefault="00D12AF5" w:rsidP="00B941DA">
            <w:pPr>
              <w:pStyle w:val="normal1"/>
              <w:spacing w:before="0" w:after="0"/>
              <w:rPr>
                <w:rFonts w:cs="Arial"/>
                <w:szCs w:val="22"/>
              </w:rPr>
            </w:pPr>
            <w:r>
              <w:rPr>
                <w:rFonts w:cs="Arial"/>
                <w:szCs w:val="22"/>
              </w:rPr>
              <w:t>MC.N.L.</w:t>
            </w:r>
          </w:p>
        </w:tc>
        <w:tc>
          <w:tcPr>
            <w:tcW w:w="856" w:type="pct"/>
            <w:vAlign w:val="center"/>
          </w:tcPr>
          <w:p w14:paraId="25CCCEA0" w14:textId="77777777" w:rsidR="00D12AF5" w:rsidRPr="00340818" w:rsidRDefault="00D12AF5" w:rsidP="00B941DA">
            <w:r>
              <w:t>…</w:t>
            </w:r>
          </w:p>
        </w:tc>
        <w:tc>
          <w:tcPr>
            <w:tcW w:w="946" w:type="pct"/>
            <w:vAlign w:val="center"/>
          </w:tcPr>
          <w:p w14:paraId="3D1F8F37" w14:textId="77777777" w:rsidR="00D12AF5" w:rsidRPr="00340818" w:rsidRDefault="00D12AF5"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7EC60891" w14:textId="77777777" w:rsidR="00D12AF5" w:rsidRDefault="00D12AF5" w:rsidP="00B941DA">
            <w:pPr>
              <w:pStyle w:val="normal1"/>
              <w:spacing w:before="0" w:after="0"/>
              <w:rPr>
                <w:rFonts w:cs="Arial"/>
                <w:szCs w:val="22"/>
              </w:rPr>
            </w:pPr>
            <w:r>
              <w:rPr>
                <w:rFonts w:cs="Arial"/>
                <w:szCs w:val="22"/>
              </w:rPr>
              <w:t xml:space="preserve">JUNY </w:t>
            </w:r>
          </w:p>
          <w:p w14:paraId="0E43AFD8" w14:textId="77777777" w:rsidR="00D12AF5" w:rsidRPr="00340818" w:rsidRDefault="00D12AF5" w:rsidP="00B941DA">
            <w:pPr>
              <w:pStyle w:val="normal1"/>
              <w:spacing w:before="0" w:after="0"/>
              <w:rPr>
                <w:rFonts w:cs="Arial"/>
                <w:szCs w:val="22"/>
              </w:rPr>
            </w:pPr>
            <w:r>
              <w:rPr>
                <w:rFonts w:cs="Arial"/>
                <w:szCs w:val="22"/>
              </w:rPr>
              <w:t>2024</w:t>
            </w:r>
          </w:p>
        </w:tc>
        <w:tc>
          <w:tcPr>
            <w:tcW w:w="1403" w:type="pct"/>
          </w:tcPr>
          <w:p w14:paraId="55BDAD09" w14:textId="77777777" w:rsidR="00D12AF5" w:rsidRPr="00340818" w:rsidRDefault="00D12AF5"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402584S</w:t>
            </w:r>
          </w:p>
        </w:tc>
      </w:tr>
    </w:tbl>
    <w:p w14:paraId="7AC46512" w14:textId="77777777" w:rsidR="00D12AF5" w:rsidRPr="00340818" w:rsidRDefault="00D12AF5" w:rsidP="00B941DA">
      <w:pPr>
        <w:pStyle w:val="Normal10"/>
        <w:spacing w:before="0" w:after="0"/>
        <w:rPr>
          <w:rFonts w:cs="Arial"/>
          <w:szCs w:val="22"/>
        </w:rPr>
      </w:pPr>
    </w:p>
    <w:p w14:paraId="5B665A39" w14:textId="77777777" w:rsidR="00D12AF5" w:rsidRPr="00340818" w:rsidRDefault="00D12AF5"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3C9ABBD1" w14:textId="77777777" w:rsidR="00D12AF5" w:rsidRDefault="00D12AF5" w:rsidP="00B941DA">
      <w:pPr>
        <w:rPr>
          <w:rFonts w:cs="Arial"/>
          <w:lang w:val="ca-ES"/>
        </w:rPr>
      </w:pPr>
      <w:bookmarkStart w:id="42" w:name="DOCUMENTO_12273740"/>
      <w:bookmarkStart w:id="43" w:name="DOCUMENTO_12458437"/>
      <w:bookmarkEnd w:id="41"/>
      <w:bookmarkEnd w:id="42"/>
      <w:bookmarkEnd w:id="43"/>
    </w:p>
    <w:p w14:paraId="172426AE" w14:textId="77777777" w:rsidR="00D12AF5" w:rsidRPr="00D12AF5" w:rsidRDefault="00D12AF5" w:rsidP="00B941DA">
      <w:pPr>
        <w:rPr>
          <w:rFonts w:cs="Arial"/>
          <w:lang w:val="ca-ES"/>
        </w:rPr>
      </w:pPr>
    </w:p>
    <w:p w14:paraId="60ECAE4F" w14:textId="77777777" w:rsidR="003B518F" w:rsidRDefault="003B518F" w:rsidP="00B941DA">
      <w:pPr>
        <w:rPr>
          <w:rFonts w:cs="Arial"/>
          <w:lang w:val="ca-ES"/>
        </w:rPr>
      </w:pPr>
      <w:r>
        <w:rPr>
          <w:rFonts w:cs="Arial"/>
          <w:b/>
          <w:lang w:val="ca-ES"/>
        </w:rPr>
        <w:t>16.0.- TARGETA NÚM 41/22 D’ESTACIONAMENT INDIVIDUAL PER A PERSONES AMB DISMINUCIÓ DE LA MOBILITAT PER A J.LL.S</w:t>
      </w:r>
    </w:p>
    <w:p w14:paraId="72E80961" w14:textId="77777777" w:rsidR="003B518F" w:rsidRDefault="003B518F" w:rsidP="00B941DA">
      <w:pPr>
        <w:rPr>
          <w:rFonts w:cs="Arial"/>
          <w:lang w:val="ca-ES"/>
        </w:rPr>
      </w:pPr>
    </w:p>
    <w:p w14:paraId="5E6472F1" w14:textId="2C089409" w:rsidR="003B518F" w:rsidRPr="00D34857" w:rsidRDefault="00D34857" w:rsidP="00B941DA">
      <w:pPr>
        <w:rPr>
          <w:b/>
          <w:bCs/>
          <w:lang w:val="ca-ES"/>
        </w:rPr>
      </w:pPr>
      <w:bookmarkStart w:id="44" w:name="X2022002426"/>
      <w:r w:rsidRPr="00D34857">
        <w:rPr>
          <w:b/>
          <w:bCs/>
          <w:lang w:val="ca-ES"/>
        </w:rPr>
        <w:t>S’ACORDA:</w:t>
      </w:r>
    </w:p>
    <w:p w14:paraId="6023E31A" w14:textId="77777777" w:rsidR="00D34857" w:rsidRPr="00340818" w:rsidRDefault="00D34857" w:rsidP="00B941DA">
      <w:pPr>
        <w:rPr>
          <w:lang w:val="ca-ES"/>
        </w:rPr>
      </w:pPr>
    </w:p>
    <w:p w14:paraId="4E9A6057" w14:textId="77777777" w:rsidR="003B518F" w:rsidRDefault="003B518F"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136ECCD0" w14:textId="77777777" w:rsidR="003B518F" w:rsidRPr="00340818" w:rsidRDefault="003B518F"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3B518F" w:rsidRPr="00340818" w14:paraId="0BCC91B0" w14:textId="77777777" w:rsidTr="00D82851">
        <w:tc>
          <w:tcPr>
            <w:tcW w:w="1015" w:type="pct"/>
          </w:tcPr>
          <w:p w14:paraId="1CB40DEC" w14:textId="77777777" w:rsidR="003B518F" w:rsidRPr="00340818" w:rsidRDefault="003B518F" w:rsidP="00B941DA">
            <w:pPr>
              <w:pStyle w:val="normal1"/>
              <w:spacing w:before="0" w:after="0"/>
              <w:rPr>
                <w:rFonts w:cs="Arial"/>
                <w:szCs w:val="22"/>
              </w:rPr>
            </w:pPr>
            <w:r w:rsidRPr="00340818">
              <w:rPr>
                <w:rFonts w:cs="Arial"/>
                <w:szCs w:val="22"/>
              </w:rPr>
              <w:t>TITULAR</w:t>
            </w:r>
          </w:p>
        </w:tc>
        <w:tc>
          <w:tcPr>
            <w:tcW w:w="856" w:type="pct"/>
          </w:tcPr>
          <w:p w14:paraId="4286DFB7" w14:textId="77777777" w:rsidR="003B518F" w:rsidRPr="00340818" w:rsidRDefault="003B518F" w:rsidP="00B941DA">
            <w:pPr>
              <w:pStyle w:val="normal1"/>
              <w:spacing w:before="0" w:after="0"/>
              <w:rPr>
                <w:rFonts w:cs="Arial"/>
                <w:szCs w:val="22"/>
              </w:rPr>
            </w:pPr>
            <w:r w:rsidRPr="00340818">
              <w:rPr>
                <w:rFonts w:cs="Arial"/>
                <w:szCs w:val="22"/>
              </w:rPr>
              <w:t>DNI</w:t>
            </w:r>
          </w:p>
        </w:tc>
        <w:tc>
          <w:tcPr>
            <w:tcW w:w="946" w:type="pct"/>
          </w:tcPr>
          <w:p w14:paraId="4B41462C" w14:textId="77777777" w:rsidR="003B518F" w:rsidRPr="00340818" w:rsidRDefault="003B518F" w:rsidP="00B941DA">
            <w:pPr>
              <w:pStyle w:val="normal1"/>
              <w:spacing w:before="0" w:after="0"/>
              <w:rPr>
                <w:rFonts w:cs="Arial"/>
                <w:szCs w:val="22"/>
              </w:rPr>
            </w:pPr>
            <w:r w:rsidRPr="00340818">
              <w:rPr>
                <w:rFonts w:cs="Arial"/>
                <w:szCs w:val="22"/>
              </w:rPr>
              <w:t>CONDUCTOR</w:t>
            </w:r>
          </w:p>
        </w:tc>
        <w:tc>
          <w:tcPr>
            <w:tcW w:w="780" w:type="pct"/>
          </w:tcPr>
          <w:p w14:paraId="222DE5E5" w14:textId="77777777" w:rsidR="003B518F" w:rsidRPr="00340818" w:rsidRDefault="003B518F" w:rsidP="00B941DA">
            <w:pPr>
              <w:pStyle w:val="normal1"/>
              <w:spacing w:before="0" w:after="0"/>
              <w:rPr>
                <w:rFonts w:cs="Arial"/>
                <w:szCs w:val="22"/>
              </w:rPr>
            </w:pPr>
            <w:r w:rsidRPr="00340818">
              <w:rPr>
                <w:rFonts w:cs="Arial"/>
                <w:szCs w:val="22"/>
              </w:rPr>
              <w:t>CADUCITAT</w:t>
            </w:r>
          </w:p>
        </w:tc>
        <w:tc>
          <w:tcPr>
            <w:tcW w:w="1403" w:type="pct"/>
          </w:tcPr>
          <w:p w14:paraId="55D948D9" w14:textId="77777777" w:rsidR="003B518F" w:rsidRPr="00340818" w:rsidRDefault="003B518F" w:rsidP="00B941DA">
            <w:pPr>
              <w:pStyle w:val="normal1"/>
              <w:spacing w:before="0" w:after="0"/>
              <w:rPr>
                <w:rFonts w:cs="Arial"/>
                <w:szCs w:val="22"/>
              </w:rPr>
            </w:pPr>
            <w:r w:rsidRPr="00340818">
              <w:rPr>
                <w:rFonts w:cs="Arial"/>
                <w:szCs w:val="22"/>
              </w:rPr>
              <w:t>NUMERACIÓ</w:t>
            </w:r>
          </w:p>
        </w:tc>
      </w:tr>
      <w:tr w:rsidR="003B518F" w:rsidRPr="00340818" w14:paraId="6B469936" w14:textId="77777777" w:rsidTr="00D82851">
        <w:tc>
          <w:tcPr>
            <w:tcW w:w="1015" w:type="pct"/>
            <w:vAlign w:val="center"/>
          </w:tcPr>
          <w:p w14:paraId="41FDD325" w14:textId="77777777" w:rsidR="003B518F" w:rsidRPr="00340818" w:rsidRDefault="003B518F" w:rsidP="00B941DA">
            <w:pPr>
              <w:pStyle w:val="normal1"/>
              <w:spacing w:before="0" w:after="0"/>
              <w:rPr>
                <w:rFonts w:cs="Arial"/>
                <w:szCs w:val="22"/>
              </w:rPr>
            </w:pPr>
            <w:r>
              <w:rPr>
                <w:rFonts w:cs="Arial"/>
                <w:szCs w:val="22"/>
              </w:rPr>
              <w:t>J.LL.S.</w:t>
            </w:r>
          </w:p>
        </w:tc>
        <w:tc>
          <w:tcPr>
            <w:tcW w:w="856" w:type="pct"/>
            <w:vAlign w:val="center"/>
          </w:tcPr>
          <w:p w14:paraId="419A13D9" w14:textId="77777777" w:rsidR="003B518F" w:rsidRPr="00340818" w:rsidRDefault="003B518F" w:rsidP="00B941DA">
            <w:r>
              <w:t>…</w:t>
            </w:r>
          </w:p>
        </w:tc>
        <w:tc>
          <w:tcPr>
            <w:tcW w:w="946" w:type="pct"/>
            <w:vAlign w:val="center"/>
          </w:tcPr>
          <w:p w14:paraId="4EF84AC4" w14:textId="77777777" w:rsidR="003B518F" w:rsidRPr="00340818" w:rsidRDefault="003B518F"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2659205D" w14:textId="77777777" w:rsidR="003B518F" w:rsidRDefault="003B518F" w:rsidP="00B941DA">
            <w:pPr>
              <w:pStyle w:val="normal1"/>
              <w:spacing w:before="0" w:after="0"/>
              <w:rPr>
                <w:rFonts w:cs="Arial"/>
                <w:szCs w:val="22"/>
              </w:rPr>
            </w:pPr>
            <w:r>
              <w:rPr>
                <w:rFonts w:cs="Arial"/>
                <w:szCs w:val="22"/>
              </w:rPr>
              <w:t xml:space="preserve">JUNY </w:t>
            </w:r>
          </w:p>
          <w:p w14:paraId="443B5D7C" w14:textId="77777777" w:rsidR="003B518F" w:rsidRPr="00340818" w:rsidRDefault="003B518F" w:rsidP="00B941DA">
            <w:pPr>
              <w:pStyle w:val="normal1"/>
              <w:spacing w:before="0" w:after="0"/>
              <w:rPr>
                <w:rFonts w:cs="Arial"/>
                <w:szCs w:val="22"/>
              </w:rPr>
            </w:pPr>
            <w:r>
              <w:rPr>
                <w:rFonts w:cs="Arial"/>
                <w:szCs w:val="22"/>
              </w:rPr>
              <w:t>2026</w:t>
            </w:r>
          </w:p>
        </w:tc>
        <w:tc>
          <w:tcPr>
            <w:tcW w:w="1403" w:type="pct"/>
          </w:tcPr>
          <w:p w14:paraId="347E45C0" w14:textId="77777777" w:rsidR="003B518F" w:rsidRPr="00340818" w:rsidRDefault="003B518F"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414204J</w:t>
            </w:r>
          </w:p>
        </w:tc>
      </w:tr>
    </w:tbl>
    <w:p w14:paraId="0E708AE1" w14:textId="77777777" w:rsidR="003B518F" w:rsidRPr="00340818" w:rsidRDefault="003B518F" w:rsidP="00B941DA">
      <w:pPr>
        <w:pStyle w:val="Normal10"/>
        <w:spacing w:before="0" w:after="0"/>
        <w:rPr>
          <w:rFonts w:cs="Arial"/>
          <w:szCs w:val="22"/>
        </w:rPr>
      </w:pPr>
    </w:p>
    <w:p w14:paraId="0E8CA0B3" w14:textId="77777777" w:rsidR="003B518F" w:rsidRPr="00340818" w:rsidRDefault="003B518F"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43FDA707" w14:textId="77777777" w:rsidR="003B518F" w:rsidRDefault="003B518F" w:rsidP="00B941DA">
      <w:pPr>
        <w:rPr>
          <w:b/>
          <w:bCs/>
        </w:rPr>
      </w:pPr>
    </w:p>
    <w:p w14:paraId="11775BED" w14:textId="77777777" w:rsidR="003B518F" w:rsidRPr="003B518F" w:rsidRDefault="003B518F" w:rsidP="00B941DA">
      <w:pPr>
        <w:rPr>
          <w:rFonts w:cs="Arial"/>
          <w:lang w:val="ca-ES"/>
        </w:rPr>
      </w:pPr>
      <w:bookmarkStart w:id="45" w:name="DOCUMENTO_12458439"/>
      <w:bookmarkEnd w:id="44"/>
      <w:bookmarkEnd w:id="45"/>
    </w:p>
    <w:p w14:paraId="2B0E5F74" w14:textId="77777777" w:rsidR="00AF0044" w:rsidRDefault="00AF0044" w:rsidP="00B941DA">
      <w:pPr>
        <w:rPr>
          <w:rFonts w:cs="Arial"/>
          <w:lang w:val="ca-ES"/>
        </w:rPr>
      </w:pPr>
      <w:r>
        <w:rPr>
          <w:rFonts w:cs="Arial"/>
          <w:b/>
          <w:lang w:val="ca-ES"/>
        </w:rPr>
        <w:t>17.0.- TARGETA NÚM 42/22 D’ESTACIONAMENT INDIVIDUAL PER A PERSONES AMB DISMINUCIÓ DE LA MOBILITAT PER A L.L.N.</w:t>
      </w:r>
    </w:p>
    <w:p w14:paraId="01D86038" w14:textId="77777777" w:rsidR="00AF0044" w:rsidRPr="00117092" w:rsidRDefault="00AF0044" w:rsidP="00B941DA">
      <w:pPr>
        <w:rPr>
          <w:lang w:val="ca-ES"/>
        </w:rPr>
      </w:pPr>
      <w:bookmarkStart w:id="46" w:name="X2022002494"/>
    </w:p>
    <w:p w14:paraId="0F5D6F0A" w14:textId="77777777" w:rsidR="00AF0044" w:rsidRDefault="00AF0044" w:rsidP="00B941DA">
      <w:pPr>
        <w:rPr>
          <w:b/>
          <w:bCs/>
          <w:lang w:val="ca-ES"/>
        </w:rPr>
      </w:pPr>
      <w:r w:rsidRPr="00340818">
        <w:rPr>
          <w:b/>
          <w:bCs/>
          <w:lang w:val="ca-ES"/>
        </w:rPr>
        <w:t>S’ACORDA:</w:t>
      </w:r>
    </w:p>
    <w:p w14:paraId="0E798BCE" w14:textId="77777777" w:rsidR="00AF0044" w:rsidRPr="00340818" w:rsidRDefault="00AF0044" w:rsidP="00B941DA">
      <w:pPr>
        <w:rPr>
          <w:lang w:val="ca-ES"/>
        </w:rPr>
      </w:pPr>
    </w:p>
    <w:p w14:paraId="67F52803" w14:textId="77777777" w:rsidR="00AF0044" w:rsidRDefault="00AF0044" w:rsidP="00B941DA">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430CF48C" w14:textId="77777777" w:rsidR="00AF0044" w:rsidRPr="00340818" w:rsidRDefault="00AF0044" w:rsidP="00B941DA">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F0044" w:rsidRPr="00340818" w14:paraId="50EFF4AB" w14:textId="77777777" w:rsidTr="00FB3152">
        <w:tc>
          <w:tcPr>
            <w:tcW w:w="1015" w:type="pct"/>
          </w:tcPr>
          <w:p w14:paraId="630E898E" w14:textId="77777777" w:rsidR="00AF0044" w:rsidRPr="00340818" w:rsidRDefault="00AF0044" w:rsidP="00B941DA">
            <w:pPr>
              <w:pStyle w:val="normal1"/>
              <w:spacing w:before="0" w:after="0"/>
              <w:rPr>
                <w:rFonts w:cs="Arial"/>
                <w:szCs w:val="22"/>
              </w:rPr>
            </w:pPr>
            <w:r w:rsidRPr="00340818">
              <w:rPr>
                <w:rFonts w:cs="Arial"/>
                <w:szCs w:val="22"/>
              </w:rPr>
              <w:t>TITULAR</w:t>
            </w:r>
          </w:p>
        </w:tc>
        <w:tc>
          <w:tcPr>
            <w:tcW w:w="856" w:type="pct"/>
          </w:tcPr>
          <w:p w14:paraId="3FBFFF9A" w14:textId="77777777" w:rsidR="00AF0044" w:rsidRPr="00340818" w:rsidRDefault="00AF0044" w:rsidP="00B941DA">
            <w:pPr>
              <w:pStyle w:val="normal1"/>
              <w:spacing w:before="0" w:after="0"/>
              <w:rPr>
                <w:rFonts w:cs="Arial"/>
                <w:szCs w:val="22"/>
              </w:rPr>
            </w:pPr>
            <w:r w:rsidRPr="00340818">
              <w:rPr>
                <w:rFonts w:cs="Arial"/>
                <w:szCs w:val="22"/>
              </w:rPr>
              <w:t>DNI</w:t>
            </w:r>
          </w:p>
        </w:tc>
        <w:tc>
          <w:tcPr>
            <w:tcW w:w="946" w:type="pct"/>
          </w:tcPr>
          <w:p w14:paraId="43BD89D1" w14:textId="77777777" w:rsidR="00AF0044" w:rsidRPr="00340818" w:rsidRDefault="00AF0044" w:rsidP="00B941DA">
            <w:pPr>
              <w:pStyle w:val="normal1"/>
              <w:spacing w:before="0" w:after="0"/>
              <w:rPr>
                <w:rFonts w:cs="Arial"/>
                <w:szCs w:val="22"/>
              </w:rPr>
            </w:pPr>
            <w:r w:rsidRPr="00340818">
              <w:rPr>
                <w:rFonts w:cs="Arial"/>
                <w:szCs w:val="22"/>
              </w:rPr>
              <w:t>CONDUCTOR</w:t>
            </w:r>
          </w:p>
        </w:tc>
        <w:tc>
          <w:tcPr>
            <w:tcW w:w="780" w:type="pct"/>
          </w:tcPr>
          <w:p w14:paraId="595CECB8" w14:textId="77777777" w:rsidR="00AF0044" w:rsidRPr="00340818" w:rsidRDefault="00AF0044" w:rsidP="00B941DA">
            <w:pPr>
              <w:pStyle w:val="normal1"/>
              <w:spacing w:before="0" w:after="0"/>
              <w:rPr>
                <w:rFonts w:cs="Arial"/>
                <w:szCs w:val="22"/>
              </w:rPr>
            </w:pPr>
            <w:r w:rsidRPr="00340818">
              <w:rPr>
                <w:rFonts w:cs="Arial"/>
                <w:szCs w:val="22"/>
              </w:rPr>
              <w:t>CADUCITAT</w:t>
            </w:r>
          </w:p>
        </w:tc>
        <w:tc>
          <w:tcPr>
            <w:tcW w:w="1403" w:type="pct"/>
          </w:tcPr>
          <w:p w14:paraId="5CF227DB" w14:textId="77777777" w:rsidR="00AF0044" w:rsidRPr="00340818" w:rsidRDefault="00AF0044" w:rsidP="00B941DA">
            <w:pPr>
              <w:pStyle w:val="normal1"/>
              <w:spacing w:before="0" w:after="0"/>
              <w:rPr>
                <w:rFonts w:cs="Arial"/>
                <w:szCs w:val="22"/>
              </w:rPr>
            </w:pPr>
            <w:r w:rsidRPr="00340818">
              <w:rPr>
                <w:rFonts w:cs="Arial"/>
                <w:szCs w:val="22"/>
              </w:rPr>
              <w:t>NUMERACIÓ</w:t>
            </w:r>
          </w:p>
        </w:tc>
      </w:tr>
      <w:tr w:rsidR="00AF0044" w:rsidRPr="00340818" w14:paraId="6CC98C98" w14:textId="77777777" w:rsidTr="00FB3152">
        <w:tc>
          <w:tcPr>
            <w:tcW w:w="1015" w:type="pct"/>
            <w:vAlign w:val="center"/>
          </w:tcPr>
          <w:p w14:paraId="208A247B" w14:textId="77777777" w:rsidR="00AF0044" w:rsidRPr="00340818" w:rsidRDefault="00AF0044" w:rsidP="00B941DA">
            <w:pPr>
              <w:pStyle w:val="normal1"/>
              <w:spacing w:before="0" w:after="0"/>
              <w:rPr>
                <w:rFonts w:cs="Arial"/>
                <w:szCs w:val="22"/>
              </w:rPr>
            </w:pPr>
            <w:r>
              <w:rPr>
                <w:rFonts w:cs="Arial"/>
                <w:szCs w:val="22"/>
              </w:rPr>
              <w:t>L.L.N.</w:t>
            </w:r>
          </w:p>
        </w:tc>
        <w:tc>
          <w:tcPr>
            <w:tcW w:w="856" w:type="pct"/>
            <w:vAlign w:val="center"/>
          </w:tcPr>
          <w:p w14:paraId="6EA64CC9" w14:textId="77777777" w:rsidR="00AF0044" w:rsidRPr="00340818" w:rsidRDefault="00AF0044" w:rsidP="00B941DA">
            <w:r>
              <w:t>…</w:t>
            </w:r>
          </w:p>
        </w:tc>
        <w:tc>
          <w:tcPr>
            <w:tcW w:w="946" w:type="pct"/>
            <w:vAlign w:val="center"/>
          </w:tcPr>
          <w:p w14:paraId="7CDCAD82" w14:textId="77777777" w:rsidR="00AF0044" w:rsidRPr="00340818" w:rsidRDefault="00AF0044" w:rsidP="00B941DA">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38F9430C" w14:textId="77777777" w:rsidR="00AF0044" w:rsidRDefault="00AF0044" w:rsidP="00B941DA">
            <w:pPr>
              <w:pStyle w:val="normal1"/>
              <w:spacing w:before="0" w:after="0"/>
              <w:rPr>
                <w:rFonts w:cs="Arial"/>
                <w:szCs w:val="22"/>
              </w:rPr>
            </w:pPr>
            <w:r>
              <w:rPr>
                <w:rFonts w:cs="Arial"/>
                <w:szCs w:val="22"/>
              </w:rPr>
              <w:t xml:space="preserve">JUNY </w:t>
            </w:r>
          </w:p>
          <w:p w14:paraId="4D8DEFB6" w14:textId="77777777" w:rsidR="00AF0044" w:rsidRPr="00340818" w:rsidRDefault="00AF0044" w:rsidP="00B941DA">
            <w:pPr>
              <w:pStyle w:val="normal1"/>
              <w:spacing w:before="0" w:after="0"/>
              <w:rPr>
                <w:rFonts w:cs="Arial"/>
                <w:szCs w:val="22"/>
              </w:rPr>
            </w:pPr>
            <w:r>
              <w:rPr>
                <w:rFonts w:cs="Arial"/>
                <w:szCs w:val="22"/>
              </w:rPr>
              <w:t>2024</w:t>
            </w:r>
          </w:p>
        </w:tc>
        <w:tc>
          <w:tcPr>
            <w:tcW w:w="1403" w:type="pct"/>
          </w:tcPr>
          <w:p w14:paraId="5931F67A" w14:textId="77777777" w:rsidR="00AF0044" w:rsidRPr="00340818" w:rsidRDefault="00AF0044" w:rsidP="00B941DA">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426900F</w:t>
            </w:r>
          </w:p>
        </w:tc>
      </w:tr>
    </w:tbl>
    <w:p w14:paraId="0B23A11A" w14:textId="77777777" w:rsidR="00AF0044" w:rsidRPr="00340818" w:rsidRDefault="00AF0044" w:rsidP="00B941DA">
      <w:pPr>
        <w:pStyle w:val="Normal10"/>
        <w:spacing w:before="0" w:after="0"/>
        <w:rPr>
          <w:rFonts w:cs="Arial"/>
          <w:szCs w:val="22"/>
        </w:rPr>
      </w:pPr>
    </w:p>
    <w:p w14:paraId="70E81BEA" w14:textId="77777777" w:rsidR="00AF0044" w:rsidRPr="00340818" w:rsidRDefault="00AF0044" w:rsidP="00B941DA">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1383C610" w14:textId="77777777" w:rsidR="00AF0044" w:rsidRPr="00340818" w:rsidRDefault="00AF0044" w:rsidP="00B941DA">
      <w:pPr>
        <w:tabs>
          <w:tab w:val="right" w:leader="dot" w:pos="8505"/>
        </w:tabs>
      </w:pPr>
    </w:p>
    <w:p w14:paraId="3BA6A763" w14:textId="77777777" w:rsidR="00AF0044" w:rsidRDefault="00AF0044" w:rsidP="00B941DA">
      <w:pPr>
        <w:rPr>
          <w:lang w:val="ca-ES"/>
        </w:rPr>
      </w:pPr>
      <w:bookmarkStart w:id="47" w:name="DOCUMENTO_12343312"/>
      <w:bookmarkEnd w:id="47"/>
    </w:p>
    <w:p w14:paraId="2188E8B9" w14:textId="77777777" w:rsidR="003258BD" w:rsidRDefault="003258BD" w:rsidP="00B941DA">
      <w:pPr>
        <w:rPr>
          <w:rFonts w:cs="Arial"/>
          <w:lang w:val="ca-ES"/>
        </w:rPr>
      </w:pPr>
      <w:bookmarkStart w:id="48" w:name="DOCUMENTO_12458442"/>
      <w:bookmarkEnd w:id="46"/>
      <w:bookmarkEnd w:id="48"/>
      <w:r>
        <w:rPr>
          <w:rFonts w:cs="Arial"/>
          <w:b/>
          <w:lang w:val="ca-ES"/>
        </w:rPr>
        <w:t>18.0.- TARGETA NÚM 43/22 D’ESTACIONAMENT INDIVIDUAL PER A PERSONES AMB DISMINUCIÓ DE LA MOBILITAT PER A MR.C.G.</w:t>
      </w:r>
    </w:p>
    <w:p w14:paraId="7651D69C" w14:textId="77777777" w:rsidR="003258BD" w:rsidRPr="00117092" w:rsidRDefault="003258BD" w:rsidP="00B941DA">
      <w:pPr>
        <w:rPr>
          <w:lang w:val="ca-ES"/>
        </w:rPr>
      </w:pPr>
      <w:bookmarkStart w:id="49" w:name="X2022002489"/>
    </w:p>
    <w:p w14:paraId="0A1BC6EA" w14:textId="77777777" w:rsidR="003258BD" w:rsidRDefault="003258BD" w:rsidP="00B941DA">
      <w:pPr>
        <w:rPr>
          <w:rFonts w:cs="Arial"/>
          <w:b/>
          <w:bCs/>
          <w:lang w:val="ca-ES"/>
        </w:rPr>
      </w:pPr>
      <w:bookmarkStart w:id="50" w:name="_Hlk8821092"/>
      <w:bookmarkStart w:id="51" w:name="_Hlk531691301"/>
      <w:bookmarkStart w:id="52" w:name="_Hlk8818088"/>
      <w:bookmarkStart w:id="53" w:name="_Hlk97541349"/>
      <w:r w:rsidRPr="00B13AF6">
        <w:rPr>
          <w:rFonts w:cs="Arial"/>
          <w:b/>
          <w:bCs/>
          <w:lang w:val="ca-ES"/>
        </w:rPr>
        <w:t>S’ACORDA:</w:t>
      </w:r>
    </w:p>
    <w:p w14:paraId="66AAC164" w14:textId="77777777" w:rsidR="003258BD" w:rsidRPr="00B13AF6" w:rsidRDefault="003258BD" w:rsidP="00B941DA">
      <w:pPr>
        <w:rPr>
          <w:rFonts w:cs="Arial"/>
          <w:lang w:val="ca-ES"/>
        </w:rPr>
      </w:pPr>
    </w:p>
    <w:p w14:paraId="3FCA16FC" w14:textId="655DDCAF" w:rsidR="003258BD" w:rsidRDefault="003258BD" w:rsidP="00B941DA">
      <w:pPr>
        <w:keepLines/>
        <w:rPr>
          <w:rFonts w:eastAsia="Times New Roman" w:cs="Arial"/>
          <w:lang w:val="ca-ES" w:eastAsia="es-ES"/>
        </w:rPr>
      </w:pPr>
      <w:r w:rsidRPr="00B13AF6">
        <w:rPr>
          <w:rFonts w:eastAsia="Times New Roman" w:cs="Arial"/>
          <w:lang w:val="ca-ES" w:eastAsia="es-ES"/>
        </w:rPr>
        <w:t>1r.- Concedir la següent targeta d’aparcament individual de persones amb disminució de mobilitat:</w:t>
      </w:r>
    </w:p>
    <w:p w14:paraId="5CE801A9" w14:textId="77777777" w:rsidR="00BE4B9A" w:rsidRPr="00B13AF6" w:rsidRDefault="00BE4B9A" w:rsidP="00B941DA">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3258BD" w:rsidRPr="00B13AF6" w14:paraId="66376125" w14:textId="77777777" w:rsidTr="00F80BC8">
        <w:tc>
          <w:tcPr>
            <w:tcW w:w="1015" w:type="pct"/>
          </w:tcPr>
          <w:p w14:paraId="46E08C7A"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TITULAR</w:t>
            </w:r>
          </w:p>
        </w:tc>
        <w:tc>
          <w:tcPr>
            <w:tcW w:w="856" w:type="pct"/>
          </w:tcPr>
          <w:p w14:paraId="2F79F060"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DNI</w:t>
            </w:r>
          </w:p>
        </w:tc>
        <w:tc>
          <w:tcPr>
            <w:tcW w:w="946" w:type="pct"/>
          </w:tcPr>
          <w:p w14:paraId="7407545C"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CONDUCTOR</w:t>
            </w:r>
          </w:p>
        </w:tc>
        <w:tc>
          <w:tcPr>
            <w:tcW w:w="780" w:type="pct"/>
          </w:tcPr>
          <w:p w14:paraId="583C442F"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CADUCITAT</w:t>
            </w:r>
          </w:p>
        </w:tc>
        <w:tc>
          <w:tcPr>
            <w:tcW w:w="1403" w:type="pct"/>
          </w:tcPr>
          <w:p w14:paraId="1B10952B"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NUMERACIÓ</w:t>
            </w:r>
          </w:p>
        </w:tc>
      </w:tr>
      <w:tr w:rsidR="003258BD" w:rsidRPr="00B13AF6" w14:paraId="3EF72C6F" w14:textId="77777777" w:rsidTr="00F80BC8">
        <w:tc>
          <w:tcPr>
            <w:tcW w:w="1015" w:type="pct"/>
            <w:vAlign w:val="center"/>
          </w:tcPr>
          <w:p w14:paraId="7596B010"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M</w:t>
            </w:r>
            <w:r>
              <w:rPr>
                <w:rFonts w:eastAsia="Times New Roman" w:cs="Arial"/>
                <w:kern w:val="22"/>
                <w:lang w:val="ca-ES" w:eastAsia="es-ES"/>
              </w:rPr>
              <w:t>.R.</w:t>
            </w:r>
            <w:r w:rsidRPr="00B13AF6">
              <w:rPr>
                <w:rFonts w:eastAsia="Times New Roman" w:cs="Arial"/>
                <w:kern w:val="22"/>
                <w:lang w:val="ca-ES" w:eastAsia="es-ES"/>
              </w:rPr>
              <w:t>C</w:t>
            </w:r>
            <w:r>
              <w:rPr>
                <w:rFonts w:eastAsia="Times New Roman" w:cs="Arial"/>
                <w:kern w:val="22"/>
                <w:lang w:val="ca-ES" w:eastAsia="es-ES"/>
              </w:rPr>
              <w:t>.</w:t>
            </w:r>
            <w:r w:rsidRPr="00B13AF6">
              <w:rPr>
                <w:rFonts w:eastAsia="Times New Roman" w:cs="Arial"/>
                <w:kern w:val="22"/>
                <w:lang w:val="ca-ES" w:eastAsia="es-ES"/>
              </w:rPr>
              <w:t>G</w:t>
            </w:r>
            <w:r>
              <w:rPr>
                <w:rFonts w:eastAsia="Times New Roman" w:cs="Arial"/>
                <w:kern w:val="22"/>
                <w:lang w:val="ca-ES" w:eastAsia="es-ES"/>
              </w:rPr>
              <w:t>.</w:t>
            </w:r>
          </w:p>
        </w:tc>
        <w:tc>
          <w:tcPr>
            <w:tcW w:w="856" w:type="pct"/>
            <w:vAlign w:val="center"/>
          </w:tcPr>
          <w:p w14:paraId="30ED5E09" w14:textId="77777777" w:rsidR="003258BD" w:rsidRPr="00B13AF6" w:rsidRDefault="003258BD" w:rsidP="00B941DA">
            <w:pPr>
              <w:rPr>
                <w:rFonts w:cs="Arial"/>
              </w:rPr>
            </w:pPr>
            <w:r>
              <w:rPr>
                <w:rFonts w:cs="Arial"/>
              </w:rPr>
              <w:t>…</w:t>
            </w:r>
          </w:p>
        </w:tc>
        <w:tc>
          <w:tcPr>
            <w:tcW w:w="946" w:type="pct"/>
            <w:vAlign w:val="center"/>
          </w:tcPr>
          <w:p w14:paraId="1D3D3B70" w14:textId="77777777" w:rsidR="003258BD" w:rsidRPr="00B13AF6" w:rsidRDefault="003258BD" w:rsidP="00B941DA">
            <w:pPr>
              <w:keepLines/>
              <w:jc w:val="left"/>
              <w:rPr>
                <w:rFonts w:eastAsia="Times New Roman" w:cs="Arial"/>
                <w:kern w:val="22"/>
                <w:lang w:val="ca-ES" w:eastAsia="es-ES"/>
              </w:rPr>
            </w:pPr>
            <w:r w:rsidRPr="00B13AF6">
              <w:rPr>
                <w:rFonts w:eastAsia="Times New Roman" w:cs="Arial"/>
                <w:kern w:val="22"/>
                <w:lang w:val="ca-ES" w:eastAsia="es-ES"/>
              </w:rPr>
              <w:t>TITULAR CONDUCTOR/A</w:t>
            </w:r>
          </w:p>
        </w:tc>
        <w:tc>
          <w:tcPr>
            <w:tcW w:w="780" w:type="pct"/>
          </w:tcPr>
          <w:p w14:paraId="511E0C0E"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SETEMBRE</w:t>
            </w:r>
          </w:p>
          <w:p w14:paraId="08C16329"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2023</w:t>
            </w:r>
          </w:p>
        </w:tc>
        <w:tc>
          <w:tcPr>
            <w:tcW w:w="1403" w:type="pct"/>
          </w:tcPr>
          <w:p w14:paraId="7E05C8D9" w14:textId="77777777" w:rsidR="003258BD" w:rsidRPr="00B13AF6" w:rsidRDefault="003258BD" w:rsidP="00B941DA">
            <w:pPr>
              <w:keepLines/>
              <w:rPr>
                <w:rFonts w:eastAsia="Times New Roman" w:cs="Arial"/>
                <w:kern w:val="22"/>
                <w:lang w:val="ca-ES" w:eastAsia="es-ES"/>
              </w:rPr>
            </w:pPr>
            <w:r w:rsidRPr="00B13AF6">
              <w:rPr>
                <w:rFonts w:eastAsia="Times New Roman" w:cs="Arial"/>
                <w:kern w:val="22"/>
                <w:lang w:val="ca-ES" w:eastAsia="es-ES"/>
              </w:rPr>
              <w:t>082192022000437534M</w:t>
            </w:r>
          </w:p>
        </w:tc>
      </w:tr>
    </w:tbl>
    <w:p w14:paraId="2B70850D" w14:textId="77777777" w:rsidR="003258BD" w:rsidRPr="00B13AF6" w:rsidRDefault="003258BD" w:rsidP="00B941DA">
      <w:pPr>
        <w:keepLines/>
        <w:rPr>
          <w:rFonts w:eastAsia="Times New Roman" w:cs="Arial"/>
          <w:lang w:val="ca-ES" w:eastAsia="es-ES"/>
        </w:rPr>
      </w:pPr>
    </w:p>
    <w:p w14:paraId="16AD1EB0" w14:textId="77777777" w:rsidR="003258BD" w:rsidRPr="00B13AF6" w:rsidRDefault="003258BD" w:rsidP="00B941DA">
      <w:pPr>
        <w:keepLines/>
        <w:rPr>
          <w:rFonts w:eastAsia="Times New Roman" w:cs="Arial"/>
          <w:lang w:val="ca-ES" w:eastAsia="es-ES"/>
        </w:rPr>
      </w:pPr>
      <w:r w:rsidRPr="00B13AF6">
        <w:rPr>
          <w:rFonts w:eastAsia="Times New Roman" w:cs="Arial"/>
          <w:lang w:val="ca-ES" w:eastAsia="es-ES"/>
        </w:rPr>
        <w:t xml:space="preserve">2n.- Notificar aquest acord a l’interessat, que podrà recollir la corresponent targeta en les dependències de la Policia local. </w:t>
      </w:r>
    </w:p>
    <w:bookmarkEnd w:id="50"/>
    <w:bookmarkEnd w:id="51"/>
    <w:bookmarkEnd w:id="53"/>
    <w:p w14:paraId="0A7F0D0C" w14:textId="77777777" w:rsidR="003258BD" w:rsidRPr="00B13AF6" w:rsidRDefault="003258BD" w:rsidP="00B941DA">
      <w:pPr>
        <w:tabs>
          <w:tab w:val="right" w:leader="dot" w:pos="8505"/>
        </w:tabs>
        <w:rPr>
          <w:rFonts w:cs="Arial"/>
        </w:rPr>
      </w:pPr>
    </w:p>
    <w:bookmarkEnd w:id="52"/>
    <w:p w14:paraId="602E2C10" w14:textId="77777777" w:rsidR="003258BD" w:rsidRDefault="003258BD" w:rsidP="00B941DA">
      <w:pPr>
        <w:rPr>
          <w:rFonts w:cs="Arial"/>
          <w:lang w:val="ca-ES"/>
        </w:rPr>
      </w:pPr>
    </w:p>
    <w:p w14:paraId="3337D6CC" w14:textId="77777777" w:rsidR="00736348" w:rsidRDefault="00736348" w:rsidP="00B941DA">
      <w:pPr>
        <w:rPr>
          <w:rFonts w:cs="Arial"/>
          <w:lang w:val="ca-ES"/>
        </w:rPr>
      </w:pPr>
      <w:bookmarkStart w:id="54" w:name="DOCUMENTO_12385831"/>
      <w:bookmarkStart w:id="55" w:name="DOCUMENTO_12458445"/>
      <w:bookmarkEnd w:id="49"/>
      <w:bookmarkEnd w:id="54"/>
      <w:bookmarkEnd w:id="55"/>
      <w:r>
        <w:rPr>
          <w:rFonts w:cs="Arial"/>
          <w:b/>
          <w:lang w:val="ca-ES"/>
        </w:rPr>
        <w:t>19.0.- TARGETA NÚM 44/22 D’ESTACIONAMENT INDIVIDUAL PER A PERSONES AMB DISMINUCIÓ DE LA MOBILITAT PER A I.R.P.</w:t>
      </w:r>
    </w:p>
    <w:p w14:paraId="45F4CD0D" w14:textId="77777777" w:rsidR="00D34857" w:rsidRDefault="00D34857" w:rsidP="00B941DA">
      <w:pPr>
        <w:rPr>
          <w:rFonts w:cs="Arial"/>
          <w:b/>
          <w:bCs/>
          <w:lang w:val="ca-ES"/>
        </w:rPr>
      </w:pPr>
      <w:bookmarkStart w:id="56" w:name="X2022002493"/>
    </w:p>
    <w:p w14:paraId="5A0CB222" w14:textId="5BCC415F" w:rsidR="00736348" w:rsidRDefault="00736348" w:rsidP="00B941DA">
      <w:pPr>
        <w:rPr>
          <w:rFonts w:cs="Arial"/>
          <w:b/>
          <w:bCs/>
          <w:lang w:val="ca-ES"/>
        </w:rPr>
      </w:pPr>
      <w:r w:rsidRPr="005A4C8B">
        <w:rPr>
          <w:rFonts w:cs="Arial"/>
          <w:b/>
          <w:bCs/>
          <w:lang w:val="ca-ES"/>
        </w:rPr>
        <w:t>S’ACORDA:</w:t>
      </w:r>
    </w:p>
    <w:p w14:paraId="341AA1E3" w14:textId="77777777" w:rsidR="00736348" w:rsidRPr="005A4C8B" w:rsidRDefault="00736348" w:rsidP="00B941DA">
      <w:pPr>
        <w:rPr>
          <w:rFonts w:cs="Arial"/>
          <w:lang w:val="ca-ES"/>
        </w:rPr>
      </w:pPr>
    </w:p>
    <w:p w14:paraId="7CC14BA4" w14:textId="598B7557" w:rsidR="00736348" w:rsidRDefault="00736348" w:rsidP="00B941DA">
      <w:pPr>
        <w:keepLines/>
        <w:rPr>
          <w:rFonts w:eastAsia="Times New Roman" w:cs="Arial"/>
          <w:lang w:val="ca-ES" w:eastAsia="es-ES"/>
        </w:rPr>
      </w:pPr>
      <w:r w:rsidRPr="005A4C8B">
        <w:rPr>
          <w:rFonts w:eastAsia="Times New Roman" w:cs="Arial"/>
          <w:lang w:val="ca-ES" w:eastAsia="es-ES"/>
        </w:rPr>
        <w:t>1r.- Concedir la següent targeta d’aparcament individual de persones amb disminució de mobilitat:</w:t>
      </w:r>
    </w:p>
    <w:p w14:paraId="56216F88" w14:textId="77777777" w:rsidR="00BE4B9A" w:rsidRPr="005A4C8B" w:rsidRDefault="00BE4B9A" w:rsidP="00B941DA">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36348" w:rsidRPr="005A4C8B" w14:paraId="171A49F4" w14:textId="77777777" w:rsidTr="005F0AA9">
        <w:tc>
          <w:tcPr>
            <w:tcW w:w="1015" w:type="pct"/>
          </w:tcPr>
          <w:p w14:paraId="1E7FCC0A"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TITULAR</w:t>
            </w:r>
          </w:p>
        </w:tc>
        <w:tc>
          <w:tcPr>
            <w:tcW w:w="856" w:type="pct"/>
          </w:tcPr>
          <w:p w14:paraId="27C3600B"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DNI</w:t>
            </w:r>
          </w:p>
        </w:tc>
        <w:tc>
          <w:tcPr>
            <w:tcW w:w="946" w:type="pct"/>
          </w:tcPr>
          <w:p w14:paraId="0D48599F"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CONDUCTOR</w:t>
            </w:r>
          </w:p>
        </w:tc>
        <w:tc>
          <w:tcPr>
            <w:tcW w:w="780" w:type="pct"/>
          </w:tcPr>
          <w:p w14:paraId="2BA2D126"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CADUCITAT</w:t>
            </w:r>
          </w:p>
        </w:tc>
        <w:tc>
          <w:tcPr>
            <w:tcW w:w="1403" w:type="pct"/>
          </w:tcPr>
          <w:p w14:paraId="203E74F9"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NUMERACIÓ</w:t>
            </w:r>
          </w:p>
        </w:tc>
      </w:tr>
      <w:tr w:rsidR="00736348" w:rsidRPr="005A4C8B" w14:paraId="2DB4E01A" w14:textId="77777777" w:rsidTr="005F0AA9">
        <w:tc>
          <w:tcPr>
            <w:tcW w:w="1015" w:type="pct"/>
            <w:vAlign w:val="center"/>
          </w:tcPr>
          <w:p w14:paraId="6693D2C8"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I</w:t>
            </w:r>
            <w:r>
              <w:rPr>
                <w:rFonts w:eastAsia="Times New Roman" w:cs="Arial"/>
                <w:kern w:val="22"/>
                <w:lang w:val="ca-ES" w:eastAsia="es-ES"/>
              </w:rPr>
              <w:t>.</w:t>
            </w:r>
            <w:r w:rsidRPr="005A4C8B">
              <w:rPr>
                <w:rFonts w:eastAsia="Times New Roman" w:cs="Arial"/>
                <w:kern w:val="22"/>
                <w:lang w:val="ca-ES" w:eastAsia="es-ES"/>
              </w:rPr>
              <w:t>R</w:t>
            </w:r>
            <w:r>
              <w:rPr>
                <w:rFonts w:eastAsia="Times New Roman" w:cs="Arial"/>
                <w:kern w:val="22"/>
                <w:lang w:val="ca-ES" w:eastAsia="es-ES"/>
              </w:rPr>
              <w:t>.</w:t>
            </w:r>
            <w:r w:rsidRPr="005A4C8B">
              <w:rPr>
                <w:rFonts w:eastAsia="Times New Roman" w:cs="Arial"/>
                <w:kern w:val="22"/>
                <w:lang w:val="ca-ES" w:eastAsia="es-ES"/>
              </w:rPr>
              <w:t>P</w:t>
            </w:r>
            <w:r>
              <w:rPr>
                <w:rFonts w:eastAsia="Times New Roman" w:cs="Arial"/>
                <w:kern w:val="22"/>
                <w:lang w:val="ca-ES" w:eastAsia="es-ES"/>
              </w:rPr>
              <w:t>.</w:t>
            </w:r>
          </w:p>
        </w:tc>
        <w:tc>
          <w:tcPr>
            <w:tcW w:w="856" w:type="pct"/>
            <w:vAlign w:val="center"/>
          </w:tcPr>
          <w:p w14:paraId="500A24E3" w14:textId="77777777" w:rsidR="00736348" w:rsidRPr="005A4C8B" w:rsidRDefault="00736348" w:rsidP="00B941DA">
            <w:pPr>
              <w:rPr>
                <w:rFonts w:cs="Arial"/>
              </w:rPr>
            </w:pPr>
            <w:r>
              <w:rPr>
                <w:rFonts w:cs="Arial"/>
              </w:rPr>
              <w:t>…</w:t>
            </w:r>
          </w:p>
        </w:tc>
        <w:tc>
          <w:tcPr>
            <w:tcW w:w="946" w:type="pct"/>
            <w:vAlign w:val="center"/>
          </w:tcPr>
          <w:p w14:paraId="3035F753" w14:textId="77777777" w:rsidR="00736348" w:rsidRPr="005A4C8B" w:rsidRDefault="00736348" w:rsidP="00B941DA">
            <w:pPr>
              <w:keepLines/>
              <w:jc w:val="left"/>
              <w:rPr>
                <w:rFonts w:eastAsia="Times New Roman" w:cs="Arial"/>
                <w:kern w:val="22"/>
                <w:lang w:val="ca-ES" w:eastAsia="es-ES"/>
              </w:rPr>
            </w:pPr>
            <w:r w:rsidRPr="005A4C8B">
              <w:rPr>
                <w:rFonts w:eastAsia="Times New Roman" w:cs="Arial"/>
                <w:kern w:val="22"/>
                <w:lang w:val="ca-ES" w:eastAsia="es-ES"/>
              </w:rPr>
              <w:t>TITULAR NO CONDUCTOR/A</w:t>
            </w:r>
          </w:p>
        </w:tc>
        <w:tc>
          <w:tcPr>
            <w:tcW w:w="780" w:type="pct"/>
          </w:tcPr>
          <w:p w14:paraId="215E0358"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 xml:space="preserve">JUNY </w:t>
            </w:r>
          </w:p>
          <w:p w14:paraId="2EB318CB"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2024</w:t>
            </w:r>
          </w:p>
        </w:tc>
        <w:tc>
          <w:tcPr>
            <w:tcW w:w="1403" w:type="pct"/>
          </w:tcPr>
          <w:p w14:paraId="27CAE4B6" w14:textId="77777777" w:rsidR="00736348" w:rsidRPr="005A4C8B" w:rsidRDefault="00736348" w:rsidP="00B941DA">
            <w:pPr>
              <w:keepLines/>
              <w:rPr>
                <w:rFonts w:eastAsia="Times New Roman" w:cs="Arial"/>
                <w:kern w:val="22"/>
                <w:lang w:val="ca-ES" w:eastAsia="es-ES"/>
              </w:rPr>
            </w:pPr>
            <w:r w:rsidRPr="005A4C8B">
              <w:rPr>
                <w:rFonts w:eastAsia="Times New Roman" w:cs="Arial"/>
                <w:kern w:val="22"/>
                <w:lang w:val="ca-ES" w:eastAsia="es-ES"/>
              </w:rPr>
              <w:t>082192022000446479H</w:t>
            </w:r>
          </w:p>
        </w:tc>
      </w:tr>
    </w:tbl>
    <w:p w14:paraId="0F0611F3" w14:textId="77777777" w:rsidR="00736348" w:rsidRPr="005A4C8B" w:rsidRDefault="00736348" w:rsidP="00B941DA">
      <w:pPr>
        <w:keepLines/>
        <w:rPr>
          <w:rFonts w:eastAsia="Times New Roman" w:cs="Arial"/>
          <w:lang w:val="ca-ES" w:eastAsia="es-ES"/>
        </w:rPr>
      </w:pPr>
    </w:p>
    <w:p w14:paraId="76EB5C35" w14:textId="77777777" w:rsidR="00736348" w:rsidRPr="005A4C8B" w:rsidRDefault="00736348" w:rsidP="00B941DA">
      <w:pPr>
        <w:keepLines/>
        <w:rPr>
          <w:rFonts w:eastAsia="Times New Roman" w:cs="Arial"/>
          <w:lang w:val="ca-ES" w:eastAsia="es-ES"/>
        </w:rPr>
      </w:pPr>
      <w:r w:rsidRPr="005A4C8B">
        <w:rPr>
          <w:rFonts w:eastAsia="Times New Roman" w:cs="Arial"/>
          <w:lang w:val="ca-ES" w:eastAsia="es-ES"/>
        </w:rPr>
        <w:t xml:space="preserve">2n.- Notificar aquest acord a l’interessat, que podrà recollir la corresponent targeta en les dependències de la Policia local. </w:t>
      </w:r>
    </w:p>
    <w:p w14:paraId="3E3D61A7" w14:textId="77777777" w:rsidR="00736348" w:rsidRPr="005A4C8B" w:rsidRDefault="00736348" w:rsidP="00B941DA">
      <w:pPr>
        <w:tabs>
          <w:tab w:val="right" w:leader="dot" w:pos="8505"/>
        </w:tabs>
        <w:rPr>
          <w:rFonts w:cs="Arial"/>
        </w:rPr>
      </w:pPr>
    </w:p>
    <w:p w14:paraId="1A79844E" w14:textId="77777777" w:rsidR="00736348" w:rsidRDefault="00736348" w:rsidP="00B941DA">
      <w:pPr>
        <w:rPr>
          <w:rFonts w:cs="Arial"/>
          <w:lang w:val="ca-ES"/>
        </w:rPr>
      </w:pPr>
      <w:bookmarkStart w:id="57" w:name="DOCUMENTO_12385679"/>
      <w:bookmarkStart w:id="58" w:name="DOCUMENTO_12458446"/>
      <w:bookmarkEnd w:id="56"/>
      <w:bookmarkEnd w:id="57"/>
      <w:bookmarkEnd w:id="58"/>
    </w:p>
    <w:p w14:paraId="0FD29E80" w14:textId="21012104" w:rsidR="00E16A9E" w:rsidRDefault="00E16A9E" w:rsidP="00B941DA">
      <w:pPr>
        <w:rPr>
          <w:rFonts w:cs="Arial"/>
          <w:lang w:val="ca-ES"/>
        </w:rPr>
      </w:pPr>
      <w:r>
        <w:rPr>
          <w:rFonts w:cs="Arial"/>
          <w:b/>
          <w:lang w:val="ca-ES"/>
        </w:rPr>
        <w:t>20.0.- LLICÈNCIA D’OBRES D’OBERTURA D’UNA RASA PER A REALITZAR CONNEXIÓ A LA XARXA MUNICIPAL DE CLAVEGUERAM DEL CARRER SANT JOSEP</w:t>
      </w:r>
      <w:r w:rsidR="00D34857">
        <w:rPr>
          <w:rFonts w:cs="Arial"/>
          <w:b/>
          <w:lang w:val="ca-ES"/>
        </w:rPr>
        <w:t>..</w:t>
      </w:r>
      <w:r>
        <w:rPr>
          <w:rFonts w:cs="Arial"/>
          <w:b/>
          <w:lang w:val="ca-ES"/>
        </w:rPr>
        <w:t>.</w:t>
      </w:r>
    </w:p>
    <w:p w14:paraId="303902F4" w14:textId="77777777" w:rsidR="00E16A9E" w:rsidRPr="00117092" w:rsidRDefault="00E16A9E" w:rsidP="00B941DA">
      <w:pPr>
        <w:rPr>
          <w:lang w:val="ca-ES"/>
        </w:rPr>
      </w:pPr>
      <w:bookmarkStart w:id="59" w:name="X2021002156"/>
    </w:p>
    <w:p w14:paraId="72B6F29C" w14:textId="77777777" w:rsidR="00E16A9E" w:rsidRPr="00FC1D2F" w:rsidRDefault="00E16A9E" w:rsidP="00B941DA">
      <w:pPr>
        <w:rPr>
          <w:rFonts w:cs="Arial"/>
          <w:b/>
          <w:kern w:val="22"/>
          <w:lang w:val="ca-ES" w:eastAsia="es-ES"/>
        </w:rPr>
      </w:pPr>
      <w:r w:rsidRPr="00FC1D2F">
        <w:rPr>
          <w:rFonts w:cs="Arial"/>
          <w:b/>
          <w:kern w:val="22"/>
          <w:lang w:val="ca-ES" w:eastAsia="es-ES"/>
        </w:rPr>
        <w:t>S’ACORDA:  </w:t>
      </w:r>
    </w:p>
    <w:p w14:paraId="6F863E95" w14:textId="77777777" w:rsidR="00E16A9E" w:rsidRPr="00FC1D2F" w:rsidRDefault="00E16A9E" w:rsidP="00B941DA">
      <w:pPr>
        <w:rPr>
          <w:rFonts w:eastAsia="Helvetica" w:cs="Arial"/>
          <w:color w:val="000000"/>
          <w:lang w:val="ca-ES" w:eastAsia="zh-CN" w:bidi="ar"/>
        </w:rPr>
      </w:pPr>
    </w:p>
    <w:p w14:paraId="0C1BDA56" w14:textId="77777777" w:rsidR="00E16A9E" w:rsidRDefault="00E16A9E" w:rsidP="00B941DA">
      <w:pPr>
        <w:rPr>
          <w:rFonts w:cs="Arial"/>
          <w:lang w:val="ca-ES"/>
        </w:rPr>
      </w:pPr>
      <w:r>
        <w:rPr>
          <w:rFonts w:cs="Arial"/>
          <w:b/>
          <w:lang w:val="ca-ES"/>
        </w:rPr>
        <w:t>Primer</w:t>
      </w:r>
      <w:r w:rsidRPr="00FC1D2F">
        <w:rPr>
          <w:rFonts w:cs="Arial"/>
          <w:b/>
          <w:lang w:val="ca-ES"/>
        </w:rPr>
        <w:t>.</w:t>
      </w:r>
      <w:r w:rsidRPr="00FC1D2F">
        <w:rPr>
          <w:rFonts w:cs="Arial"/>
          <w:bCs/>
          <w:lang w:val="ca-ES"/>
        </w:rPr>
        <w:t xml:space="preserve"> </w:t>
      </w:r>
      <w:r w:rsidRPr="00FC1D2F">
        <w:rPr>
          <w:rFonts w:cs="Arial"/>
          <w:lang w:val="ca-ES"/>
        </w:rPr>
        <w:t xml:space="preserve">Concedir al senyor </w:t>
      </w:r>
      <w:r>
        <w:rPr>
          <w:rFonts w:cs="Arial"/>
          <w:lang w:val="ca-ES"/>
        </w:rPr>
        <w:t>J.M.A.</w:t>
      </w:r>
      <w:r w:rsidRPr="00FC1D2F">
        <w:rPr>
          <w:rFonts w:cs="Arial"/>
          <w:lang w:val="ca-ES"/>
        </w:rPr>
        <w:t xml:space="preserve">, llicència per les obres d’obertura de rasa per a </w:t>
      </w:r>
      <w:r>
        <w:rPr>
          <w:rFonts w:cs="Arial"/>
          <w:lang w:val="ca-ES"/>
        </w:rPr>
        <w:t>realitzar connexió a la xarxa municipal de clavegueram al carrer Sant Josep...</w:t>
      </w:r>
    </w:p>
    <w:p w14:paraId="2393C0A1" w14:textId="77777777" w:rsidR="00E16A9E" w:rsidRPr="00FC1D2F" w:rsidRDefault="00E16A9E" w:rsidP="00B941DA">
      <w:pPr>
        <w:rPr>
          <w:rFonts w:cs="Arial"/>
          <w:lang w:val="ca-ES"/>
        </w:rPr>
      </w:pPr>
    </w:p>
    <w:p w14:paraId="76519A7B" w14:textId="77777777" w:rsidR="00E16A9E" w:rsidRPr="00FC1D2F" w:rsidRDefault="00E16A9E" w:rsidP="00B941DA">
      <w:pPr>
        <w:rPr>
          <w:rFonts w:cs="Arial"/>
          <w:lang w:val="ca-ES"/>
        </w:rPr>
      </w:pPr>
      <w:r>
        <w:rPr>
          <w:rFonts w:cs="Arial"/>
          <w:b/>
          <w:lang w:val="ca-ES"/>
        </w:rPr>
        <w:t>Segon</w:t>
      </w:r>
      <w:r w:rsidRPr="00FC1D2F">
        <w:rPr>
          <w:rFonts w:cs="Arial"/>
          <w:b/>
          <w:lang w:val="ca-ES"/>
        </w:rPr>
        <w:t>.</w:t>
      </w:r>
      <w:r w:rsidRPr="00FC1D2F">
        <w:rPr>
          <w:rFonts w:cs="Arial"/>
          <w:lang w:val="ca-ES"/>
        </w:rPr>
        <w:t xml:space="preserve"> Determinar que l’execució de les obres es farà d’acord amb l’informe de l’enginyer tècnic de data </w:t>
      </w:r>
      <w:r>
        <w:rPr>
          <w:rFonts w:cs="Arial"/>
          <w:lang w:val="ca-ES"/>
        </w:rPr>
        <w:t>19 de maig de 2022</w:t>
      </w:r>
      <w:r w:rsidRPr="00FC1D2F">
        <w:rPr>
          <w:rFonts w:cs="Arial"/>
          <w:lang w:val="ca-ES"/>
        </w:rPr>
        <w:t>, que és del tenor literal següent:</w:t>
      </w:r>
    </w:p>
    <w:p w14:paraId="33A05127" w14:textId="77777777" w:rsidR="00E16A9E" w:rsidRPr="00FC1D2F" w:rsidRDefault="00E16A9E" w:rsidP="00B941DA">
      <w:pPr>
        <w:rPr>
          <w:rFonts w:eastAsia="Helvetica" w:cs="Arial"/>
          <w:color w:val="000000"/>
          <w:lang w:val="ca-ES" w:eastAsia="zh-CN" w:bidi="ar"/>
        </w:rPr>
      </w:pPr>
    </w:p>
    <w:p w14:paraId="2856115F" w14:textId="77777777" w:rsidR="00E16A9E" w:rsidRPr="00A97AAC" w:rsidRDefault="00E16A9E" w:rsidP="00B941DA">
      <w:pPr>
        <w:ind w:left="709" w:right="-1" w:hanging="709"/>
        <w:rPr>
          <w:rFonts w:cs="Arial"/>
          <w:bCs/>
          <w:lang w:val="ca-ES"/>
        </w:rPr>
      </w:pPr>
      <w:r w:rsidRPr="00FC1D2F">
        <w:rPr>
          <w:rFonts w:cs="Arial"/>
          <w:bCs/>
          <w:lang w:val="ca-ES"/>
        </w:rPr>
        <w:t>“</w:t>
      </w:r>
      <w:r w:rsidRPr="00A97AAC">
        <w:rPr>
          <w:rFonts w:cs="Arial"/>
          <w:bCs/>
          <w:lang w:val="ca-ES"/>
        </w:rPr>
        <w:t>1.- OBJECTE DE LA SOL.LICITUD</w:t>
      </w:r>
    </w:p>
    <w:p w14:paraId="08E538F0" w14:textId="77777777" w:rsidR="00E16A9E" w:rsidRDefault="00E16A9E" w:rsidP="00B941DA">
      <w:pPr>
        <w:rPr>
          <w:rFonts w:cs="Arial"/>
          <w:bCs/>
          <w:lang w:val="ca-ES"/>
        </w:rPr>
      </w:pPr>
      <w:r w:rsidRPr="00A97AAC">
        <w:rPr>
          <w:rFonts w:cs="Arial"/>
          <w:bCs/>
          <w:lang w:val="ca-ES"/>
        </w:rPr>
        <w:t>La finalitat de la sol·licitud és l’obertura i posterior reposició dels pavimenta afectats, en la zona d’actuació a l’adreça a dalt indicada, que respon les característiques següents:</w:t>
      </w:r>
    </w:p>
    <w:p w14:paraId="5CC61758" w14:textId="77777777" w:rsidR="00E16A9E" w:rsidRPr="00A97AAC" w:rsidRDefault="00E16A9E" w:rsidP="00B941DA">
      <w:pPr>
        <w:rPr>
          <w:rFonts w:cs="Arial"/>
          <w:bCs/>
          <w:lang w:val="ca-ES"/>
        </w:rPr>
      </w:pPr>
    </w:p>
    <w:p w14:paraId="367A61BD" w14:textId="77777777" w:rsidR="00E16A9E" w:rsidRPr="00A97AAC" w:rsidRDefault="00E16A9E" w:rsidP="00B941DA">
      <w:pPr>
        <w:tabs>
          <w:tab w:val="left" w:pos="567"/>
          <w:tab w:val="left" w:pos="2552"/>
          <w:tab w:val="left" w:pos="2835"/>
        </w:tabs>
        <w:ind w:left="2835" w:hanging="2409"/>
        <w:rPr>
          <w:rFonts w:cs="Arial"/>
          <w:bCs/>
          <w:lang w:val="ca-ES"/>
        </w:rPr>
      </w:pPr>
      <w:r w:rsidRPr="00A97AAC">
        <w:rPr>
          <w:rFonts w:cs="Arial"/>
          <w:bCs/>
          <w:lang w:val="ca-ES"/>
        </w:rPr>
        <w:lastRenderedPageBreak/>
        <w:t>-</w:t>
      </w:r>
      <w:r w:rsidRPr="00A97AAC">
        <w:rPr>
          <w:rFonts w:cs="Arial"/>
          <w:bCs/>
          <w:lang w:val="ca-ES"/>
        </w:rPr>
        <w:tab/>
        <w:t>Objecte de les obres</w:t>
      </w:r>
      <w:r w:rsidRPr="00A97AAC">
        <w:rPr>
          <w:rFonts w:cs="Arial"/>
          <w:bCs/>
          <w:lang w:val="ca-ES"/>
        </w:rPr>
        <w:tab/>
        <w:t>:</w:t>
      </w:r>
      <w:r w:rsidRPr="00A97AAC">
        <w:rPr>
          <w:rFonts w:cs="Arial"/>
          <w:bCs/>
          <w:lang w:val="ca-ES"/>
        </w:rPr>
        <w:tab/>
        <w:t>Reparació de l’escomesa a la xarxa de clavegueram de l’edificació que es troba a la finca de referència.</w:t>
      </w:r>
    </w:p>
    <w:p w14:paraId="1004502D" w14:textId="77777777" w:rsidR="00E16A9E" w:rsidRPr="00A97AAC" w:rsidRDefault="00E16A9E" w:rsidP="00B941DA">
      <w:pPr>
        <w:tabs>
          <w:tab w:val="left" w:pos="567"/>
          <w:tab w:val="left" w:pos="2552"/>
          <w:tab w:val="left" w:pos="2835"/>
        </w:tabs>
        <w:ind w:left="2835" w:hanging="2409"/>
        <w:rPr>
          <w:rFonts w:cs="Arial"/>
          <w:bCs/>
          <w:lang w:val="ca-ES"/>
        </w:rPr>
      </w:pPr>
      <w:r w:rsidRPr="00A97AAC">
        <w:rPr>
          <w:rFonts w:cs="Arial"/>
          <w:bCs/>
          <w:lang w:val="ca-ES"/>
        </w:rPr>
        <w:t>-</w:t>
      </w:r>
      <w:r w:rsidRPr="00A97AAC">
        <w:rPr>
          <w:rFonts w:cs="Arial"/>
          <w:bCs/>
          <w:lang w:val="ca-ES"/>
        </w:rPr>
        <w:tab/>
        <w:t>Dimensions</w:t>
      </w:r>
      <w:r w:rsidRPr="00A97AAC">
        <w:rPr>
          <w:rFonts w:cs="Arial"/>
          <w:bCs/>
          <w:lang w:val="ca-ES"/>
        </w:rPr>
        <w:tab/>
        <w:t>:</w:t>
      </w:r>
      <w:r w:rsidRPr="00A97AAC">
        <w:rPr>
          <w:rFonts w:cs="Arial"/>
          <w:bCs/>
          <w:lang w:val="ca-ES"/>
        </w:rPr>
        <w:tab/>
      </w:r>
    </w:p>
    <w:p w14:paraId="108490E3" w14:textId="77777777" w:rsidR="00E16A9E" w:rsidRPr="00A97AAC" w:rsidRDefault="00E16A9E" w:rsidP="00B941DA">
      <w:pPr>
        <w:tabs>
          <w:tab w:val="left" w:pos="709"/>
          <w:tab w:val="left" w:pos="2552"/>
          <w:tab w:val="left" w:pos="2835"/>
        </w:tabs>
        <w:ind w:left="2835" w:hanging="2835"/>
        <w:rPr>
          <w:rFonts w:cs="Arial"/>
          <w:bCs/>
          <w:lang w:val="ca-ES"/>
        </w:rPr>
      </w:pPr>
      <w:r w:rsidRPr="00A97AAC">
        <w:rPr>
          <w:rFonts w:cs="Arial"/>
          <w:bCs/>
          <w:lang w:val="ca-ES"/>
        </w:rPr>
        <w:tab/>
        <w:t>A vorera</w:t>
      </w:r>
    </w:p>
    <w:p w14:paraId="48B71354" w14:textId="77777777" w:rsidR="00E16A9E" w:rsidRPr="00A97AAC" w:rsidRDefault="00E16A9E" w:rsidP="00B941DA">
      <w:pPr>
        <w:tabs>
          <w:tab w:val="left" w:pos="851"/>
          <w:tab w:val="left" w:pos="2552"/>
          <w:tab w:val="left" w:pos="2835"/>
        </w:tabs>
        <w:ind w:left="2835" w:hanging="2835"/>
        <w:rPr>
          <w:rFonts w:cs="Arial"/>
          <w:bCs/>
          <w:lang w:val="ca-ES"/>
        </w:rPr>
      </w:pPr>
      <w:r w:rsidRPr="00A97AAC">
        <w:rPr>
          <w:rFonts w:cs="Arial"/>
          <w:bCs/>
          <w:lang w:val="ca-ES"/>
        </w:rPr>
        <w:tab/>
        <w:t>RASA 1</w:t>
      </w:r>
    </w:p>
    <w:p w14:paraId="326D6691"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Longitud</w:t>
      </w:r>
      <w:r w:rsidRPr="00A97AAC">
        <w:rPr>
          <w:rFonts w:cs="Arial"/>
          <w:bCs/>
          <w:lang w:val="ca-ES"/>
        </w:rPr>
        <w:tab/>
        <w:t>:</w:t>
      </w:r>
      <w:r w:rsidRPr="00A97AAC">
        <w:rPr>
          <w:rFonts w:cs="Arial"/>
          <w:bCs/>
          <w:lang w:val="ca-ES"/>
        </w:rPr>
        <w:tab/>
        <w:t>3.25</w:t>
      </w:r>
      <w:r w:rsidRPr="00A97AAC">
        <w:rPr>
          <w:rFonts w:cs="Arial"/>
          <w:bCs/>
          <w:lang w:val="ca-ES"/>
        </w:rPr>
        <w:tab/>
        <w:t>m</w:t>
      </w:r>
    </w:p>
    <w:p w14:paraId="2A04957B"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Amplada</w:t>
      </w:r>
      <w:r w:rsidRPr="00A97AAC">
        <w:rPr>
          <w:rFonts w:cs="Arial"/>
          <w:bCs/>
          <w:lang w:val="ca-ES"/>
        </w:rPr>
        <w:tab/>
        <w:t>:</w:t>
      </w:r>
      <w:r w:rsidRPr="00A97AAC">
        <w:rPr>
          <w:rFonts w:cs="Arial"/>
          <w:bCs/>
          <w:lang w:val="ca-ES"/>
        </w:rPr>
        <w:tab/>
        <w:t>0.90</w:t>
      </w:r>
      <w:r w:rsidRPr="00A97AAC">
        <w:rPr>
          <w:rFonts w:cs="Arial"/>
          <w:bCs/>
          <w:lang w:val="ca-ES"/>
        </w:rPr>
        <w:tab/>
        <w:t>m</w:t>
      </w:r>
    </w:p>
    <w:p w14:paraId="0CE74A22"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Profunditat</w:t>
      </w:r>
      <w:r w:rsidRPr="00A97AAC">
        <w:rPr>
          <w:rFonts w:cs="Arial"/>
          <w:bCs/>
          <w:lang w:val="ca-ES"/>
        </w:rPr>
        <w:tab/>
        <w:t>:</w:t>
      </w:r>
      <w:r w:rsidRPr="00A97AAC">
        <w:rPr>
          <w:rFonts w:cs="Arial"/>
          <w:bCs/>
          <w:lang w:val="ca-ES"/>
        </w:rPr>
        <w:tab/>
        <w:t>Variable</w:t>
      </w:r>
      <w:r w:rsidRPr="00A97AAC">
        <w:rPr>
          <w:rFonts w:cs="Arial"/>
          <w:bCs/>
          <w:lang w:val="ca-ES"/>
        </w:rPr>
        <w:tab/>
        <w:t>m</w:t>
      </w:r>
    </w:p>
    <w:p w14:paraId="2013A18B" w14:textId="77777777" w:rsidR="00E16A9E" w:rsidRPr="00A97AAC" w:rsidRDefault="00E16A9E" w:rsidP="00B941DA">
      <w:pPr>
        <w:tabs>
          <w:tab w:val="left" w:pos="567"/>
          <w:tab w:val="left" w:pos="2552"/>
          <w:tab w:val="left" w:pos="2835"/>
        </w:tabs>
        <w:ind w:left="2835" w:hanging="2409"/>
        <w:rPr>
          <w:rFonts w:cs="Arial"/>
          <w:bCs/>
          <w:lang w:val="ca-ES"/>
        </w:rPr>
      </w:pPr>
    </w:p>
    <w:p w14:paraId="2C2904E6" w14:textId="77777777" w:rsidR="00E16A9E" w:rsidRPr="00A97AAC" w:rsidRDefault="00E16A9E" w:rsidP="00B941DA">
      <w:pPr>
        <w:tabs>
          <w:tab w:val="left" w:pos="709"/>
          <w:tab w:val="left" w:pos="2552"/>
          <w:tab w:val="left" w:pos="2835"/>
        </w:tabs>
        <w:ind w:left="2835" w:hanging="2835"/>
        <w:rPr>
          <w:rFonts w:cs="Arial"/>
          <w:bCs/>
          <w:lang w:val="ca-ES"/>
        </w:rPr>
      </w:pPr>
      <w:r w:rsidRPr="00A97AAC">
        <w:rPr>
          <w:rFonts w:cs="Arial"/>
          <w:bCs/>
          <w:lang w:val="ca-ES"/>
        </w:rPr>
        <w:tab/>
        <w:t>A calçada</w:t>
      </w:r>
    </w:p>
    <w:p w14:paraId="3CADB642" w14:textId="77777777" w:rsidR="00E16A9E" w:rsidRPr="00A97AAC" w:rsidRDefault="00E16A9E" w:rsidP="00B941DA">
      <w:pPr>
        <w:tabs>
          <w:tab w:val="left" w:pos="851"/>
          <w:tab w:val="left" w:pos="2552"/>
          <w:tab w:val="left" w:pos="2835"/>
        </w:tabs>
        <w:ind w:left="2835" w:hanging="2835"/>
        <w:rPr>
          <w:rFonts w:cs="Arial"/>
          <w:bCs/>
          <w:lang w:val="ca-ES"/>
        </w:rPr>
      </w:pPr>
      <w:r w:rsidRPr="00A97AAC">
        <w:rPr>
          <w:rFonts w:cs="Arial"/>
          <w:bCs/>
          <w:lang w:val="ca-ES"/>
        </w:rPr>
        <w:tab/>
        <w:t>RASA 1</w:t>
      </w:r>
    </w:p>
    <w:p w14:paraId="6F35DF7C"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Longitud</w:t>
      </w:r>
      <w:r w:rsidRPr="00A97AAC">
        <w:rPr>
          <w:rFonts w:cs="Arial"/>
          <w:bCs/>
          <w:lang w:val="ca-ES"/>
        </w:rPr>
        <w:tab/>
        <w:t>:</w:t>
      </w:r>
      <w:r w:rsidRPr="00A97AAC">
        <w:rPr>
          <w:rFonts w:cs="Arial"/>
          <w:bCs/>
          <w:lang w:val="ca-ES"/>
        </w:rPr>
        <w:tab/>
        <w:t>1.96-</w:t>
      </w:r>
      <w:r w:rsidRPr="00A97AAC">
        <w:rPr>
          <w:rFonts w:cs="Arial"/>
          <w:bCs/>
          <w:lang w:val="ca-ES"/>
        </w:rPr>
        <w:tab/>
        <w:t>m</w:t>
      </w:r>
    </w:p>
    <w:p w14:paraId="00CB8C44"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Amplada</w:t>
      </w:r>
      <w:r w:rsidRPr="00A97AAC">
        <w:rPr>
          <w:rFonts w:cs="Arial"/>
          <w:bCs/>
          <w:lang w:val="ca-ES"/>
        </w:rPr>
        <w:tab/>
        <w:t>:</w:t>
      </w:r>
      <w:r w:rsidRPr="00A97AAC">
        <w:rPr>
          <w:rFonts w:cs="Arial"/>
          <w:bCs/>
          <w:lang w:val="ca-ES"/>
        </w:rPr>
        <w:tab/>
        <w:t>0.90-</w:t>
      </w:r>
      <w:r w:rsidRPr="00A97AAC">
        <w:rPr>
          <w:rFonts w:cs="Arial"/>
          <w:bCs/>
          <w:lang w:val="ca-ES"/>
        </w:rPr>
        <w:tab/>
        <w:t>m</w:t>
      </w:r>
    </w:p>
    <w:p w14:paraId="1BD0B5B1" w14:textId="77777777" w:rsidR="00E16A9E" w:rsidRPr="00A97AAC" w:rsidRDefault="00E16A9E" w:rsidP="00B941DA">
      <w:pPr>
        <w:tabs>
          <w:tab w:val="left" w:pos="1134"/>
          <w:tab w:val="left" w:pos="2268"/>
          <w:tab w:val="right" w:pos="3261"/>
          <w:tab w:val="left" w:pos="3402"/>
        </w:tabs>
        <w:rPr>
          <w:rFonts w:cs="Arial"/>
          <w:bCs/>
          <w:lang w:val="ca-ES"/>
        </w:rPr>
      </w:pPr>
      <w:r w:rsidRPr="00A97AAC">
        <w:rPr>
          <w:rFonts w:cs="Arial"/>
          <w:bCs/>
          <w:lang w:val="ca-ES"/>
        </w:rPr>
        <w:tab/>
        <w:t>Profunditat</w:t>
      </w:r>
      <w:r w:rsidRPr="00A97AAC">
        <w:rPr>
          <w:rFonts w:cs="Arial"/>
          <w:bCs/>
          <w:lang w:val="ca-ES"/>
        </w:rPr>
        <w:tab/>
        <w:t>:</w:t>
      </w:r>
      <w:r w:rsidRPr="00A97AAC">
        <w:rPr>
          <w:rFonts w:cs="Arial"/>
          <w:bCs/>
          <w:lang w:val="ca-ES"/>
        </w:rPr>
        <w:tab/>
        <w:t>--</w:t>
      </w:r>
      <w:r w:rsidRPr="00A97AAC">
        <w:rPr>
          <w:rFonts w:cs="Arial"/>
          <w:bCs/>
          <w:lang w:val="ca-ES"/>
        </w:rPr>
        <w:tab/>
        <w:t>m</w:t>
      </w:r>
    </w:p>
    <w:p w14:paraId="30D7087E" w14:textId="77777777" w:rsidR="00E16A9E" w:rsidRPr="00A97AAC" w:rsidRDefault="00E16A9E" w:rsidP="00B941DA">
      <w:pPr>
        <w:tabs>
          <w:tab w:val="left" w:pos="567"/>
          <w:tab w:val="left" w:pos="2552"/>
          <w:tab w:val="left" w:pos="2835"/>
        </w:tabs>
        <w:ind w:left="2835" w:hanging="2409"/>
        <w:rPr>
          <w:rFonts w:cs="Arial"/>
          <w:bCs/>
          <w:lang w:val="ca-ES"/>
        </w:rPr>
      </w:pPr>
    </w:p>
    <w:p w14:paraId="446D89CD" w14:textId="77777777" w:rsidR="00E16A9E" w:rsidRPr="00A97AAC" w:rsidRDefault="00E16A9E" w:rsidP="00B941DA">
      <w:pPr>
        <w:tabs>
          <w:tab w:val="left" w:pos="567"/>
          <w:tab w:val="left" w:pos="2552"/>
          <w:tab w:val="left" w:pos="2835"/>
          <w:tab w:val="right" w:pos="4962"/>
          <w:tab w:val="left" w:pos="5103"/>
        </w:tabs>
        <w:ind w:left="2835" w:hanging="2409"/>
        <w:rPr>
          <w:rFonts w:cs="Arial"/>
          <w:bCs/>
          <w:lang w:val="ca-ES"/>
        </w:rPr>
      </w:pPr>
      <w:r w:rsidRPr="00A97AAC">
        <w:rPr>
          <w:rFonts w:cs="Arial"/>
          <w:bCs/>
          <w:lang w:val="ca-ES"/>
        </w:rPr>
        <w:t>-</w:t>
      </w:r>
      <w:r w:rsidRPr="00A97AAC">
        <w:rPr>
          <w:rFonts w:cs="Arial"/>
          <w:bCs/>
          <w:lang w:val="ca-ES"/>
        </w:rPr>
        <w:tab/>
        <w:t>El pressupost d’execució material:</w:t>
      </w:r>
      <w:r w:rsidRPr="00A97AAC">
        <w:rPr>
          <w:rFonts w:cs="Arial"/>
          <w:bCs/>
          <w:lang w:val="ca-ES"/>
        </w:rPr>
        <w:tab/>
        <w:t>2.650,00 €</w:t>
      </w:r>
    </w:p>
    <w:p w14:paraId="394C4C43" w14:textId="77777777" w:rsidR="00E16A9E" w:rsidRPr="00A97AAC" w:rsidRDefault="00E16A9E" w:rsidP="00B941DA">
      <w:pPr>
        <w:ind w:left="3969"/>
        <w:rPr>
          <w:rFonts w:cs="Arial"/>
          <w:bCs/>
          <w:lang w:val="ca-ES"/>
        </w:rPr>
      </w:pPr>
      <w:r w:rsidRPr="00A97AAC">
        <w:rPr>
          <w:rFonts w:cs="Arial"/>
          <w:bCs/>
          <w:lang w:val="ca-ES"/>
        </w:rPr>
        <w:t>(el pressupost indicat és estimat, doncs a la documentació presentada per l’interessat no s’indica cap pressupost de l’obra)</w:t>
      </w:r>
    </w:p>
    <w:p w14:paraId="3F166CC6" w14:textId="77777777" w:rsidR="00E16A9E" w:rsidRPr="00A97AAC" w:rsidRDefault="00E16A9E" w:rsidP="00B941DA">
      <w:pPr>
        <w:rPr>
          <w:rFonts w:cs="Arial"/>
          <w:bCs/>
          <w:lang w:val="ca-ES"/>
        </w:rPr>
      </w:pPr>
    </w:p>
    <w:p w14:paraId="5A57B7E0" w14:textId="77777777" w:rsidR="00E16A9E" w:rsidRPr="00A97AAC" w:rsidRDefault="00E16A9E" w:rsidP="00B941DA">
      <w:pPr>
        <w:rPr>
          <w:rFonts w:cs="Arial"/>
          <w:bCs/>
          <w:lang w:val="ca-ES"/>
        </w:rPr>
      </w:pPr>
      <w:r w:rsidRPr="00A97AAC">
        <w:rPr>
          <w:rFonts w:cs="Arial"/>
          <w:bCs/>
          <w:lang w:val="ca-ES"/>
        </w:rPr>
        <w:t>2.- NORMATIVA APLICABLE</w:t>
      </w:r>
    </w:p>
    <w:p w14:paraId="7236054E" w14:textId="77777777" w:rsidR="00E16A9E" w:rsidRPr="00A97AAC" w:rsidRDefault="00E16A9E" w:rsidP="00B941DA">
      <w:pPr>
        <w:ind w:left="567" w:hanging="283"/>
        <w:rPr>
          <w:rFonts w:cs="Arial"/>
          <w:bCs/>
          <w:lang w:val="ca-ES"/>
        </w:rPr>
      </w:pPr>
      <w:r w:rsidRPr="00A97AAC">
        <w:rPr>
          <w:rFonts w:cs="Arial"/>
          <w:bCs/>
          <w:lang w:val="ca-ES"/>
        </w:rPr>
        <w:t>-</w:t>
      </w:r>
      <w:r w:rsidRPr="00A97AAC">
        <w:rPr>
          <w:rFonts w:cs="Arial"/>
          <w:bCs/>
          <w:lang w:val="ca-ES"/>
        </w:rPr>
        <w:tab/>
        <w:t>Ordenança Municipal sobre obres, instal·lacions i serveis en el domini públic municipal, aprovada definitivament  el 5 de setembre de 2002 per Decret de l’Alcalde.</w:t>
      </w:r>
    </w:p>
    <w:p w14:paraId="1D7687FC" w14:textId="77777777" w:rsidR="00E16A9E" w:rsidRPr="00A97AAC" w:rsidRDefault="00E16A9E" w:rsidP="00B941DA">
      <w:pPr>
        <w:ind w:left="567" w:hanging="283"/>
        <w:rPr>
          <w:rFonts w:cs="Arial"/>
          <w:bCs/>
          <w:lang w:val="ca-ES"/>
        </w:rPr>
      </w:pPr>
      <w:r w:rsidRPr="00A97AAC">
        <w:rPr>
          <w:rFonts w:cs="Arial"/>
          <w:bCs/>
          <w:lang w:val="ca-ES"/>
        </w:rPr>
        <w:t>-</w:t>
      </w:r>
      <w:r w:rsidRPr="00A97AAC">
        <w:rPr>
          <w:rFonts w:cs="Arial"/>
          <w:bCs/>
          <w:lang w:val="ca-ES"/>
        </w:rPr>
        <w:tab/>
        <w:t>P.G.O.U. del Municipi de Vilassar de Mar</w:t>
      </w:r>
    </w:p>
    <w:p w14:paraId="674B91C1" w14:textId="77777777" w:rsidR="00E16A9E" w:rsidRPr="00A97AAC" w:rsidRDefault="00E16A9E" w:rsidP="00B941DA">
      <w:pPr>
        <w:ind w:left="567" w:hanging="283"/>
        <w:rPr>
          <w:rFonts w:cs="Arial"/>
          <w:bCs/>
          <w:lang w:val="ca-ES"/>
        </w:rPr>
      </w:pPr>
      <w:r w:rsidRPr="00A97AAC">
        <w:rPr>
          <w:rFonts w:cs="Arial"/>
          <w:bCs/>
          <w:lang w:val="ca-ES"/>
        </w:rPr>
        <w:t>-</w:t>
      </w:r>
      <w:r w:rsidRPr="00A97AAC">
        <w:rPr>
          <w:rFonts w:cs="Arial"/>
          <w:bCs/>
          <w:lang w:val="ca-ES"/>
        </w:rPr>
        <w:tab/>
        <w:t>Codi Tècnic de l’Edificació (CTE)</w:t>
      </w:r>
    </w:p>
    <w:p w14:paraId="592396B1" w14:textId="77777777" w:rsidR="00E16A9E" w:rsidRPr="00A97AAC" w:rsidRDefault="00E16A9E" w:rsidP="00B941DA">
      <w:pPr>
        <w:rPr>
          <w:rFonts w:cs="Arial"/>
          <w:bCs/>
          <w:lang w:val="ca-ES"/>
        </w:rPr>
      </w:pPr>
      <w:r w:rsidRPr="00A97AAC">
        <w:rPr>
          <w:rFonts w:cs="Arial"/>
          <w:bCs/>
          <w:lang w:val="ca-ES"/>
        </w:rPr>
        <w:t xml:space="preserve"> </w:t>
      </w:r>
    </w:p>
    <w:p w14:paraId="4558EEA0" w14:textId="77777777" w:rsidR="00E16A9E" w:rsidRPr="00A97AAC" w:rsidRDefault="00E16A9E" w:rsidP="00B941DA">
      <w:pPr>
        <w:rPr>
          <w:rFonts w:cs="Arial"/>
          <w:bCs/>
          <w:lang w:val="ca-ES"/>
        </w:rPr>
      </w:pPr>
      <w:r w:rsidRPr="00A97AAC">
        <w:rPr>
          <w:rFonts w:cs="Arial"/>
          <w:bCs/>
          <w:lang w:val="ca-ES"/>
        </w:rPr>
        <w:t xml:space="preserve">3.-CONDICIONS DE REPOSICIÓ DELS PAVIMENTS </w:t>
      </w:r>
    </w:p>
    <w:p w14:paraId="7FC7404B" w14:textId="77777777" w:rsidR="00E16A9E" w:rsidRPr="00A97AAC" w:rsidRDefault="00E16A9E" w:rsidP="00B941DA">
      <w:pPr>
        <w:rPr>
          <w:rFonts w:cs="Arial"/>
          <w:bCs/>
          <w:lang w:val="ca-ES"/>
        </w:rPr>
      </w:pPr>
      <w:r w:rsidRPr="00A97AAC">
        <w:rPr>
          <w:rFonts w:cs="Arial"/>
          <w:bCs/>
          <w:lang w:val="ca-ES"/>
        </w:rPr>
        <w:t>Els paviments de les zones afectades s’hauran de reposar seguint l’establert al Capítol IX de l’Ordenança Municipal sobre obres, instal·lacions i serveis en el domini públic municipal.</w:t>
      </w:r>
    </w:p>
    <w:p w14:paraId="19FA8B17" w14:textId="77777777" w:rsidR="00E16A9E" w:rsidRPr="00A97AAC" w:rsidRDefault="00E16A9E" w:rsidP="00B941DA">
      <w:pPr>
        <w:rPr>
          <w:rFonts w:cs="Arial"/>
          <w:bCs/>
          <w:lang w:val="ca-ES"/>
        </w:rPr>
      </w:pPr>
    </w:p>
    <w:p w14:paraId="3BB69EFD" w14:textId="77777777" w:rsidR="00E16A9E" w:rsidRPr="00A97AAC" w:rsidRDefault="00E16A9E" w:rsidP="00B941DA">
      <w:pPr>
        <w:rPr>
          <w:rFonts w:cs="Arial"/>
          <w:bCs/>
          <w:lang w:val="ca-ES"/>
        </w:rPr>
      </w:pPr>
      <w:r w:rsidRPr="00A97AAC">
        <w:rPr>
          <w:rFonts w:cs="Arial"/>
          <w:bCs/>
          <w:lang w:val="ca-ES"/>
        </w:rPr>
        <w:t>Vista la documentació tècnica presentada, s’observa que l’actuació abasta tant la vorera com la calçada. A continuació es fa un breu resum de les condicions de reposició que estableix la referida Ordenança per a cadascun dels casos:</w:t>
      </w:r>
    </w:p>
    <w:p w14:paraId="67FE1B23" w14:textId="77777777" w:rsidR="00E16A9E" w:rsidRPr="00A97AAC" w:rsidRDefault="00E16A9E" w:rsidP="00B941DA">
      <w:pPr>
        <w:rPr>
          <w:rFonts w:cs="Arial"/>
          <w:bCs/>
          <w:lang w:val="ca-ES"/>
        </w:rPr>
      </w:pPr>
      <w:r w:rsidRPr="00A97AAC">
        <w:rPr>
          <w:rFonts w:cs="Arial"/>
          <w:bCs/>
          <w:lang w:val="ca-ES"/>
        </w:rPr>
        <w:tab/>
        <w:t>Tapament de rases</w:t>
      </w:r>
    </w:p>
    <w:p w14:paraId="1A63F5A5" w14:textId="77777777" w:rsidR="00E16A9E" w:rsidRPr="00A97AAC" w:rsidRDefault="00E16A9E" w:rsidP="00B941DA">
      <w:pPr>
        <w:tabs>
          <w:tab w:val="left" w:pos="709"/>
          <w:tab w:val="left" w:pos="993"/>
        </w:tabs>
        <w:ind w:left="993" w:hanging="993"/>
        <w:rPr>
          <w:rFonts w:cs="Arial"/>
          <w:bCs/>
          <w:lang w:val="ca-ES"/>
        </w:rPr>
      </w:pPr>
      <w:r w:rsidRPr="00A97AAC">
        <w:rPr>
          <w:rFonts w:cs="Arial"/>
          <w:bCs/>
          <w:lang w:val="ca-ES"/>
        </w:rPr>
        <w:tab/>
        <w:t>-</w:t>
      </w:r>
      <w:r w:rsidRPr="00A97AAC">
        <w:rPr>
          <w:rFonts w:cs="Arial"/>
          <w:bCs/>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7D36BF3" w14:textId="77777777" w:rsidR="00E16A9E" w:rsidRDefault="00E16A9E" w:rsidP="00B941DA">
      <w:pPr>
        <w:tabs>
          <w:tab w:val="left" w:pos="709"/>
          <w:tab w:val="left" w:pos="993"/>
        </w:tabs>
        <w:ind w:left="993" w:hanging="993"/>
        <w:rPr>
          <w:rFonts w:cs="Arial"/>
          <w:bCs/>
          <w:lang w:val="ca-ES"/>
        </w:rPr>
      </w:pPr>
      <w:r w:rsidRPr="00A97AAC">
        <w:rPr>
          <w:rFonts w:cs="Arial"/>
          <w:bCs/>
          <w:lang w:val="ca-ES"/>
        </w:rPr>
        <w:tab/>
        <w:t>-</w:t>
      </w:r>
      <w:r w:rsidRPr="00A97AAC">
        <w:rPr>
          <w:rFonts w:cs="Arial"/>
          <w:bCs/>
          <w:lang w:val="ca-ES"/>
        </w:rPr>
        <w:tab/>
        <w:t>Quan la seva naturalesa recomani el rebuig dels materials procedents de l’excavació, el tapament de la rasa es farà amb materials d’aportació.</w:t>
      </w:r>
    </w:p>
    <w:p w14:paraId="54E0F4CF" w14:textId="77777777" w:rsidR="00E16A9E" w:rsidRPr="00A97AAC" w:rsidRDefault="00E16A9E" w:rsidP="00B941DA">
      <w:pPr>
        <w:tabs>
          <w:tab w:val="left" w:pos="709"/>
          <w:tab w:val="left" w:pos="993"/>
        </w:tabs>
        <w:ind w:left="993" w:hanging="993"/>
        <w:rPr>
          <w:rFonts w:cs="Arial"/>
          <w:bCs/>
          <w:lang w:val="ca-ES"/>
        </w:rPr>
      </w:pPr>
    </w:p>
    <w:p w14:paraId="551C977E" w14:textId="77777777" w:rsidR="00E16A9E" w:rsidRPr="00A97AAC" w:rsidRDefault="00E16A9E" w:rsidP="00B941DA">
      <w:pPr>
        <w:ind w:left="709" w:hanging="709"/>
        <w:rPr>
          <w:rFonts w:cs="Arial"/>
          <w:bCs/>
          <w:lang w:val="ca-ES"/>
        </w:rPr>
      </w:pPr>
      <w:r w:rsidRPr="00A97AAC">
        <w:rPr>
          <w:rFonts w:cs="Arial"/>
          <w:bCs/>
          <w:lang w:val="ca-ES"/>
        </w:rPr>
        <w:t>Vorera (aquest cas és d’aplicació a voreres que la pavimentació no està feta amb paviment continu)</w:t>
      </w:r>
    </w:p>
    <w:p w14:paraId="44ECA500" w14:textId="77777777" w:rsidR="00E16A9E" w:rsidRPr="00A97AAC" w:rsidRDefault="00E16A9E" w:rsidP="00B941DA">
      <w:pPr>
        <w:tabs>
          <w:tab w:val="left" w:pos="709"/>
          <w:tab w:val="left" w:pos="993"/>
        </w:tabs>
        <w:ind w:left="993" w:hanging="993"/>
        <w:rPr>
          <w:rFonts w:cs="Arial"/>
          <w:bCs/>
          <w:lang w:val="ca-ES"/>
        </w:rPr>
      </w:pPr>
      <w:r w:rsidRPr="00A97AAC">
        <w:rPr>
          <w:rFonts w:cs="Arial"/>
          <w:bCs/>
          <w:lang w:val="ca-ES"/>
        </w:rPr>
        <w:tab/>
        <w:t>-</w:t>
      </w:r>
      <w:r w:rsidRPr="00A97AAC">
        <w:rPr>
          <w:rFonts w:cs="Arial"/>
          <w:bCs/>
          <w:lang w:val="ca-ES"/>
        </w:rPr>
        <w:tab/>
        <w:t xml:space="preserve">El paviment de les voreres que calgui reposar serà del mateix tipus i textura que l’existent. Es disposarà una base de formigó H-200 de DEU CENTÍMETRES (10 cm.) de gruix. S’afectaran llosetes senceres i de manera </w:t>
      </w:r>
      <w:r w:rsidRPr="00A97AAC">
        <w:rPr>
          <w:rFonts w:cs="Arial"/>
          <w:bCs/>
          <w:lang w:val="ca-ES"/>
        </w:rPr>
        <w:lastRenderedPageBreak/>
        <w:t>que no quedi sense reposar cap lloseta deteriorada per l’obra o en mal estat que li sigui adjacent, encara que no hagi estat afectada per aquesta.</w:t>
      </w:r>
    </w:p>
    <w:p w14:paraId="4582BDE0" w14:textId="77777777" w:rsidR="00E16A9E" w:rsidRPr="00A97AAC" w:rsidRDefault="00E16A9E" w:rsidP="00B941DA">
      <w:pPr>
        <w:rPr>
          <w:rFonts w:cs="Arial"/>
          <w:bCs/>
          <w:lang w:val="ca-ES"/>
        </w:rPr>
      </w:pPr>
      <w:r w:rsidRPr="00A97AAC">
        <w:rPr>
          <w:rFonts w:cs="Arial"/>
          <w:bCs/>
          <w:lang w:val="ca-ES"/>
        </w:rPr>
        <w:t xml:space="preserve"> </w:t>
      </w:r>
    </w:p>
    <w:p w14:paraId="43BB2227" w14:textId="77777777" w:rsidR="00E16A9E" w:rsidRPr="00A97AAC" w:rsidRDefault="00E16A9E" w:rsidP="00B941DA">
      <w:pPr>
        <w:ind w:left="709" w:hanging="709"/>
        <w:rPr>
          <w:rFonts w:cs="Arial"/>
          <w:bCs/>
          <w:lang w:val="ca-ES"/>
        </w:rPr>
      </w:pPr>
      <w:r w:rsidRPr="00A97AAC">
        <w:rPr>
          <w:rFonts w:cs="Arial"/>
          <w:bCs/>
          <w:lang w:val="ca-ES"/>
        </w:rPr>
        <w:tab/>
        <w:t>Calçada (aquest cas és d’aplicació a les calçades o voreres acabades amb paviment continu)</w:t>
      </w:r>
    </w:p>
    <w:p w14:paraId="7D19FB98" w14:textId="77777777" w:rsidR="00E16A9E" w:rsidRPr="00A97AAC" w:rsidRDefault="00E16A9E" w:rsidP="00B941DA">
      <w:pPr>
        <w:ind w:firstLine="708"/>
        <w:rPr>
          <w:rFonts w:cs="Arial"/>
          <w:bCs/>
          <w:lang w:val="ca-ES"/>
        </w:rPr>
      </w:pPr>
      <w:r w:rsidRPr="00A97AAC">
        <w:rPr>
          <w:rFonts w:cs="Arial"/>
          <w:bCs/>
          <w:lang w:val="ca-ES"/>
        </w:rPr>
        <w:t>1-</w:t>
      </w:r>
      <w:r w:rsidRPr="00A97AAC">
        <w:rPr>
          <w:rFonts w:cs="Arial"/>
          <w:bCs/>
          <w:lang w:val="ca-ES"/>
        </w:rPr>
        <w:tab/>
        <w:t xml:space="preserve">Paviment d’aglomerat asfàltic en calent: </w:t>
      </w:r>
    </w:p>
    <w:p w14:paraId="68D5F6B8" w14:textId="77777777" w:rsidR="00E16A9E" w:rsidRPr="00A97AAC" w:rsidRDefault="00E16A9E" w:rsidP="00B941DA">
      <w:pPr>
        <w:tabs>
          <w:tab w:val="left" w:pos="1701"/>
        </w:tabs>
        <w:ind w:left="2127" w:hanging="711"/>
        <w:rPr>
          <w:rFonts w:cs="Arial"/>
          <w:bCs/>
          <w:lang w:val="ca-ES"/>
        </w:rPr>
      </w:pPr>
      <w:r w:rsidRPr="00A97AAC">
        <w:rPr>
          <w:rFonts w:cs="Arial"/>
          <w:bCs/>
          <w:lang w:val="ca-ES"/>
        </w:rPr>
        <w:t>a)</w:t>
      </w:r>
      <w:r w:rsidRPr="00A97AAC">
        <w:rPr>
          <w:rFonts w:cs="Arial"/>
          <w:bCs/>
          <w:lang w:val="ca-ES"/>
        </w:rPr>
        <w:tab/>
        <w:t xml:space="preserve">Condicions d’execució. </w:t>
      </w:r>
    </w:p>
    <w:p w14:paraId="7366DE76" w14:textId="77777777" w:rsidR="00E16A9E" w:rsidRPr="00A97AAC" w:rsidRDefault="00E16A9E" w:rsidP="00B941DA">
      <w:pPr>
        <w:ind w:left="2127" w:hanging="426"/>
        <w:rPr>
          <w:rFonts w:cs="Arial"/>
          <w:bCs/>
          <w:lang w:val="ca-ES"/>
        </w:rPr>
      </w:pPr>
      <w:r w:rsidRPr="00A97AAC">
        <w:rPr>
          <w:rFonts w:cs="Arial"/>
          <w:bCs/>
          <w:lang w:val="ca-ES"/>
        </w:rPr>
        <w:t>1)</w:t>
      </w:r>
      <w:r w:rsidRPr="00A97AAC">
        <w:rPr>
          <w:rFonts w:cs="Arial"/>
          <w:bCs/>
          <w:lang w:val="ca-ES"/>
        </w:rPr>
        <w:tab/>
        <w:t xml:space="preserve">Es reconstruirà tot el gruix del paviment a la zona afectada més CINQUANTA CENTÍMETRES (50 cm.) com a mínim a cada costat de la zona deteriorada. </w:t>
      </w:r>
    </w:p>
    <w:p w14:paraId="4C714B1B" w14:textId="77777777" w:rsidR="00E16A9E" w:rsidRPr="00A97AAC" w:rsidRDefault="00E16A9E" w:rsidP="00B941DA">
      <w:pPr>
        <w:ind w:left="2127" w:hanging="426"/>
        <w:rPr>
          <w:rFonts w:cs="Arial"/>
          <w:bCs/>
          <w:lang w:val="ca-ES"/>
        </w:rPr>
      </w:pPr>
      <w:r w:rsidRPr="00A97AAC">
        <w:rPr>
          <w:rFonts w:cs="Arial"/>
          <w:bCs/>
          <w:lang w:val="ca-ES"/>
        </w:rPr>
        <w:t>2)</w:t>
      </w:r>
      <w:r w:rsidRPr="00A97AAC">
        <w:rPr>
          <w:rFonts w:cs="Arial"/>
          <w:bCs/>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315B1690" w14:textId="77777777" w:rsidR="00E16A9E" w:rsidRPr="00A97AAC" w:rsidRDefault="00E16A9E" w:rsidP="00B941DA">
      <w:pPr>
        <w:ind w:left="2127" w:hanging="426"/>
        <w:rPr>
          <w:rFonts w:cs="Arial"/>
          <w:bCs/>
          <w:lang w:val="ca-ES"/>
        </w:rPr>
      </w:pPr>
      <w:r w:rsidRPr="00A97AAC">
        <w:rPr>
          <w:rFonts w:cs="Arial"/>
          <w:bCs/>
          <w:lang w:val="ca-ES"/>
        </w:rPr>
        <w:t>3)</w:t>
      </w:r>
      <w:r w:rsidRPr="00A97AAC">
        <w:rPr>
          <w:rFonts w:cs="Arial"/>
          <w:bCs/>
          <w:lang w:val="ca-ES"/>
        </w:rPr>
        <w:tab/>
        <w:t xml:space="preserve">L’extensió de la reposició de la capa de rodament s’indica al paràgraf b) d’aquest apartat. </w:t>
      </w:r>
    </w:p>
    <w:p w14:paraId="0E7D5E4B" w14:textId="77777777" w:rsidR="00E16A9E" w:rsidRPr="00A97AAC" w:rsidRDefault="00E16A9E" w:rsidP="00B941DA">
      <w:pPr>
        <w:ind w:left="2127" w:hanging="426"/>
        <w:rPr>
          <w:rFonts w:cs="Arial"/>
          <w:bCs/>
          <w:lang w:val="ca-ES"/>
        </w:rPr>
      </w:pPr>
      <w:r w:rsidRPr="00A97AAC">
        <w:rPr>
          <w:rFonts w:cs="Arial"/>
          <w:bCs/>
          <w:lang w:val="ca-ES"/>
        </w:rPr>
        <w:t>4)</w:t>
      </w:r>
      <w:r w:rsidRPr="00A97AAC">
        <w:rPr>
          <w:rFonts w:cs="Arial"/>
          <w:bCs/>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7A971DC3" w14:textId="77777777" w:rsidR="00E16A9E" w:rsidRPr="00A97AAC" w:rsidRDefault="00E16A9E" w:rsidP="00B941DA">
      <w:pPr>
        <w:ind w:left="2127" w:hanging="426"/>
        <w:rPr>
          <w:rFonts w:cs="Arial"/>
          <w:bCs/>
          <w:lang w:val="ca-ES"/>
        </w:rPr>
      </w:pPr>
      <w:r w:rsidRPr="00A97AAC">
        <w:rPr>
          <w:rFonts w:cs="Arial"/>
          <w:bCs/>
          <w:lang w:val="ca-ES"/>
        </w:rPr>
        <w:t>5)</w:t>
      </w:r>
      <w:r w:rsidRPr="00A97AAC">
        <w:rPr>
          <w:rFonts w:cs="Arial"/>
          <w:bCs/>
          <w:lang w:val="ca-ES"/>
        </w:rPr>
        <w:tab/>
        <w:t xml:space="preserve">L’estesa d’aglomerat es farà mecànicament, i només quan això no sigui possible es permetrà l’estesa manual en superfícies petites. </w:t>
      </w:r>
    </w:p>
    <w:p w14:paraId="125DBCBA" w14:textId="77777777" w:rsidR="00E16A9E" w:rsidRPr="00A97AAC" w:rsidRDefault="00E16A9E" w:rsidP="00B941DA">
      <w:pPr>
        <w:ind w:left="2127" w:hanging="426"/>
        <w:rPr>
          <w:rFonts w:cs="Arial"/>
          <w:bCs/>
          <w:lang w:val="ca-ES"/>
        </w:rPr>
      </w:pPr>
    </w:p>
    <w:p w14:paraId="311DDADA" w14:textId="77777777" w:rsidR="00E16A9E" w:rsidRPr="00A97AAC" w:rsidRDefault="00E16A9E" w:rsidP="00B941DA">
      <w:pPr>
        <w:tabs>
          <w:tab w:val="left" w:pos="1701"/>
        </w:tabs>
        <w:ind w:left="2127" w:hanging="711"/>
        <w:rPr>
          <w:rFonts w:cs="Arial"/>
          <w:bCs/>
          <w:lang w:val="ca-ES"/>
        </w:rPr>
      </w:pPr>
      <w:r w:rsidRPr="00A97AAC">
        <w:rPr>
          <w:rFonts w:cs="Arial"/>
          <w:bCs/>
          <w:lang w:val="ca-ES"/>
        </w:rPr>
        <w:t>b)</w:t>
      </w:r>
      <w:r w:rsidRPr="00A97AAC">
        <w:rPr>
          <w:rFonts w:cs="Arial"/>
          <w:bCs/>
          <w:lang w:val="ca-ES"/>
        </w:rPr>
        <w:tab/>
        <w:t xml:space="preserve">Superfície de la reposició de la capa de rodament. </w:t>
      </w:r>
    </w:p>
    <w:p w14:paraId="6161A846" w14:textId="77777777" w:rsidR="00E16A9E" w:rsidRPr="00A97AAC" w:rsidRDefault="00E16A9E" w:rsidP="00B941DA">
      <w:pPr>
        <w:ind w:left="1701"/>
        <w:rPr>
          <w:rFonts w:cs="Arial"/>
          <w:bCs/>
          <w:lang w:val="ca-ES"/>
        </w:rPr>
      </w:pPr>
      <w:r w:rsidRPr="00A97AAC">
        <w:rPr>
          <w:rFonts w:cs="Arial"/>
          <w:bCs/>
          <w:lang w:val="ca-ES"/>
        </w:rPr>
        <w:t>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w:t>
      </w:r>
    </w:p>
    <w:p w14:paraId="7A815F6A" w14:textId="77777777" w:rsidR="00E16A9E" w:rsidRPr="00A97AAC" w:rsidRDefault="00E16A9E" w:rsidP="00B941DA">
      <w:pPr>
        <w:rPr>
          <w:rFonts w:cs="Arial"/>
          <w:bCs/>
          <w:lang w:val="ca-ES"/>
        </w:rPr>
      </w:pPr>
    </w:p>
    <w:p w14:paraId="50366B7B" w14:textId="77777777" w:rsidR="00E16A9E" w:rsidRPr="00A97AAC" w:rsidRDefault="00E16A9E" w:rsidP="00B941DA">
      <w:pPr>
        <w:rPr>
          <w:rFonts w:cs="Arial"/>
          <w:bCs/>
          <w:lang w:val="ca-ES"/>
        </w:rPr>
      </w:pPr>
      <w:r w:rsidRPr="00A97AAC">
        <w:rPr>
          <w:rFonts w:cs="Arial"/>
          <w:bCs/>
          <w:lang w:val="ca-ES"/>
        </w:rPr>
        <w:t>4.- CONCLUSIÓ</w:t>
      </w:r>
    </w:p>
    <w:p w14:paraId="52C61ED5" w14:textId="77777777" w:rsidR="00E16A9E" w:rsidRPr="00A97AAC" w:rsidRDefault="00E16A9E" w:rsidP="00B941DA">
      <w:pPr>
        <w:rPr>
          <w:rFonts w:cs="Arial"/>
          <w:bCs/>
          <w:lang w:val="ca-ES"/>
        </w:rPr>
      </w:pPr>
      <w:r w:rsidRPr="00A97AAC">
        <w:rPr>
          <w:rFonts w:cs="Arial"/>
          <w:bCs/>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1599A05B" w14:textId="77777777" w:rsidR="00E16A9E" w:rsidRPr="00A97AAC" w:rsidRDefault="00E16A9E" w:rsidP="00B941DA">
      <w:pPr>
        <w:rPr>
          <w:rFonts w:cs="Arial"/>
          <w:bCs/>
          <w:lang w:val="ca-ES"/>
        </w:rPr>
      </w:pPr>
    </w:p>
    <w:p w14:paraId="41A987C5"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 xml:space="preserve">El termini d’execució de les obres, es fixa en UN (1) MES.  </w:t>
      </w:r>
    </w:p>
    <w:p w14:paraId="1FCA59B3"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30DFE64B"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1892A2EA"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lastRenderedPageBreak/>
        <w:tab/>
        <w:t>-</w:t>
      </w:r>
      <w:r w:rsidRPr="00A97AAC">
        <w:rPr>
          <w:rFonts w:cs="Arial"/>
          <w:bCs/>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C80B26A"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 xml:space="preserve">S’haurà de senyalitzar degudament, el traçat de la canalització, de manera que no doni lloc a errors i sigui fàcilment detectable. </w:t>
      </w:r>
    </w:p>
    <w:p w14:paraId="00496A52"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w:t>
      </w:r>
    </w:p>
    <w:p w14:paraId="1B808F27"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Es tindrà especial cura en la reposició de paviments. En el cas de panots, llambordes o lloses, hauran de ser d’iguals característiques (marca i model) que els existents abans de l’obra, i col·locats amb el mateix sistema que estan col.locats els actuals. Es tindrà especial cura en respectar les condicions establertes a l’Ordenança Municipal sobre obres, instal·lacions i serveis en el domini públic municipal, en especial a les que es fa referència a l’apartat 3 del present document.</w:t>
      </w:r>
    </w:p>
    <w:p w14:paraId="2E0089F6"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65B96C78"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Només es podrà disposar a la via pública un sac de residus que haurà de ser retirat diàriament.</w:t>
      </w:r>
    </w:p>
    <w:p w14:paraId="15832A16"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ab/>
        <w:t>-</w:t>
      </w:r>
      <w:r w:rsidRPr="00A97AAC">
        <w:rPr>
          <w:rFonts w:cs="Arial"/>
          <w:bCs/>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63F25672" w14:textId="77777777" w:rsidR="00E16A9E" w:rsidRPr="00A97AAC" w:rsidRDefault="00E16A9E" w:rsidP="00B941DA">
      <w:pPr>
        <w:tabs>
          <w:tab w:val="left" w:pos="284"/>
        </w:tabs>
        <w:ind w:left="426" w:hanging="426"/>
        <w:outlineLvl w:val="0"/>
        <w:rPr>
          <w:rFonts w:cs="Arial"/>
          <w:bCs/>
          <w:lang w:val="ca-ES"/>
        </w:rPr>
      </w:pPr>
      <w:r w:rsidRPr="00A97AAC">
        <w:rPr>
          <w:rFonts w:cs="Arial"/>
          <w:bCs/>
          <w:lang w:val="ca-ES"/>
        </w:rPr>
        <w:t>-</w:t>
      </w:r>
      <w:r w:rsidRPr="00A97AAC">
        <w:rPr>
          <w:rFonts w:cs="Arial"/>
          <w:bCs/>
          <w:lang w:val="ca-ES"/>
        </w:rPr>
        <w:tab/>
      </w:r>
      <w:r w:rsidRPr="00A97AAC">
        <w:rPr>
          <w:rFonts w:cs="Arial"/>
          <w:bCs/>
          <w:lang w:val="ca-ES"/>
        </w:rPr>
        <w:tab/>
        <w:t>Qualsevol tall total o parcial d’un carrer haurà de ser prèviament comunicat a la Policia Local.</w:t>
      </w:r>
    </w:p>
    <w:p w14:paraId="62EB460D" w14:textId="77777777" w:rsidR="00E16A9E" w:rsidRPr="00A97AAC" w:rsidRDefault="00E16A9E" w:rsidP="00B941DA">
      <w:pPr>
        <w:rPr>
          <w:rFonts w:cs="Arial"/>
          <w:bCs/>
          <w:lang w:val="ca-ES"/>
        </w:rPr>
      </w:pPr>
    </w:p>
    <w:p w14:paraId="76EB5D7A" w14:textId="77777777" w:rsidR="00E16A9E" w:rsidRPr="00A97AAC" w:rsidRDefault="00E16A9E" w:rsidP="00B941DA">
      <w:pPr>
        <w:rPr>
          <w:rFonts w:cs="Arial"/>
          <w:bCs/>
          <w:lang w:val="ca-ES"/>
        </w:rPr>
      </w:pPr>
      <w:r w:rsidRPr="00A97AAC">
        <w:rPr>
          <w:rFonts w:cs="Arial"/>
          <w:bCs/>
          <w:lang w:val="ca-ES"/>
        </w:rPr>
        <w:t>Com a garantia dels bens de domini públic, l’interessat haurà de dipositar una fiança de CINC CENTS VUITANTA-SIS (586,00) EUROS, abans de l’inici de les obres.</w:t>
      </w:r>
    </w:p>
    <w:p w14:paraId="3E6DFBB8" w14:textId="77777777" w:rsidR="00E16A9E" w:rsidRPr="00A97AAC" w:rsidRDefault="00E16A9E" w:rsidP="00B941DA">
      <w:pPr>
        <w:rPr>
          <w:rFonts w:cs="Arial"/>
          <w:bCs/>
          <w:lang w:val="ca-ES"/>
        </w:rPr>
      </w:pPr>
    </w:p>
    <w:p w14:paraId="1C5E98FD" w14:textId="77777777" w:rsidR="00E16A9E" w:rsidRPr="00FC1D2F" w:rsidRDefault="00E16A9E" w:rsidP="00B941DA">
      <w:pPr>
        <w:rPr>
          <w:rFonts w:cs="Arial"/>
          <w:bCs/>
          <w:lang w:val="ca-ES"/>
        </w:rPr>
      </w:pPr>
      <w:r w:rsidRPr="00A97AAC">
        <w:rPr>
          <w:rFonts w:cs="Arial"/>
          <w:bCs/>
          <w:lang w:val="ca-ES"/>
        </w:rPr>
        <w:t>La autorització que aquest Ajuntament emeti, serà en tot cas sens perjudici d’altres autoritzacions que s’hagin d’obtenir d’altres organismes.</w:t>
      </w:r>
      <w:r w:rsidRPr="00FC1D2F">
        <w:rPr>
          <w:rFonts w:cs="Arial"/>
          <w:bCs/>
          <w:lang w:val="ca-ES"/>
        </w:rPr>
        <w:t>”</w:t>
      </w:r>
    </w:p>
    <w:p w14:paraId="741FDEE6" w14:textId="77777777" w:rsidR="00E16A9E" w:rsidRDefault="00E16A9E" w:rsidP="00B941DA">
      <w:pPr>
        <w:rPr>
          <w:rFonts w:cs="Arial"/>
          <w:lang w:val="ca-ES"/>
        </w:rPr>
      </w:pPr>
    </w:p>
    <w:p w14:paraId="05B71837" w14:textId="77777777" w:rsidR="00E16A9E" w:rsidRPr="00BD3EB9" w:rsidRDefault="00E16A9E" w:rsidP="00B941DA">
      <w:pPr>
        <w:rPr>
          <w:rFonts w:cs="Arial"/>
          <w:lang w:val="ca-ES"/>
        </w:rPr>
      </w:pPr>
      <w:r>
        <w:rPr>
          <w:b/>
          <w:bCs/>
          <w:iCs/>
          <w:lang w:val="ca-ES"/>
        </w:rPr>
        <w:t>Tercer</w:t>
      </w:r>
      <w:r w:rsidRPr="00FC1D2F">
        <w:rPr>
          <w:b/>
          <w:bCs/>
          <w:iCs/>
          <w:lang w:val="ca-ES"/>
        </w:rPr>
        <w:t>.</w:t>
      </w:r>
      <w:r w:rsidRPr="00FC1D2F">
        <w:rPr>
          <w:iCs/>
          <w:lang w:val="ca-ES"/>
        </w:rPr>
        <w:t xml:space="preserve"> </w:t>
      </w:r>
      <w:r w:rsidRPr="00BD3EB9">
        <w:rPr>
          <w:rFonts w:cs="Arial"/>
          <w:lang w:val="ca-ES"/>
        </w:rPr>
        <w:t>Aprovar la liquidació de taxes practicada d’acord amb la normativa vigent:</w:t>
      </w:r>
    </w:p>
    <w:p w14:paraId="5C28B6CB" w14:textId="77777777" w:rsidR="00E16A9E" w:rsidRDefault="00E16A9E" w:rsidP="00B941DA">
      <w:pPr>
        <w:rPr>
          <w:rFonts w:cs="Arial"/>
          <w:lang w:val="ca-ES"/>
        </w:rPr>
      </w:pPr>
      <w:r w:rsidRPr="00BD3EB9">
        <w:rPr>
          <w:rFonts w:cs="Arial"/>
          <w:lang w:val="ca-ES"/>
        </w:rPr>
        <w:t xml:space="preserve">Liquidació núm. </w:t>
      </w:r>
      <w:r w:rsidRPr="002C5102">
        <w:rPr>
          <w:rFonts w:cs="Arial"/>
          <w:lang w:val="ca-ES"/>
        </w:rPr>
        <w:t>0000000021</w:t>
      </w:r>
    </w:p>
    <w:p w14:paraId="20F96828" w14:textId="77777777" w:rsidR="00E16A9E" w:rsidRPr="00BD3EB9" w:rsidRDefault="00E16A9E" w:rsidP="00B941DA">
      <w:pPr>
        <w:rPr>
          <w:rFonts w:cs="Arial"/>
          <w:lang w:val="ca-ES"/>
        </w:rPr>
      </w:pPr>
    </w:p>
    <w:p w14:paraId="1B1D9B47" w14:textId="77777777" w:rsidR="00E16A9E" w:rsidRPr="00BD3EB9" w:rsidRDefault="00E16A9E" w:rsidP="00B941DA">
      <w:pPr>
        <w:rPr>
          <w:rFonts w:cs="Arial"/>
          <w:lang w:val="ca-ES"/>
        </w:rPr>
      </w:pPr>
      <w:r w:rsidRPr="00BD3EB9">
        <w:rPr>
          <w:rFonts w:cs="Arial"/>
          <w:lang w:val="ca-ES"/>
        </w:rPr>
        <w:t xml:space="preserve">ICIO Impost construccions, instal·lacions: </w:t>
      </w:r>
      <w:r>
        <w:rPr>
          <w:rFonts w:cs="Arial"/>
          <w:lang w:val="ca-ES"/>
        </w:rPr>
        <w:t>106,00</w:t>
      </w:r>
      <w:r w:rsidRPr="00BD3EB9">
        <w:rPr>
          <w:rFonts w:cs="Arial"/>
          <w:lang w:val="ca-ES"/>
        </w:rPr>
        <w:t xml:space="preserve"> €</w:t>
      </w:r>
    </w:p>
    <w:p w14:paraId="59DAB6FA" w14:textId="77777777" w:rsidR="00E16A9E" w:rsidRDefault="00E16A9E" w:rsidP="00B941DA">
      <w:pPr>
        <w:rPr>
          <w:rFonts w:cs="Arial"/>
          <w:lang w:val="ca-ES"/>
        </w:rPr>
      </w:pPr>
      <w:r w:rsidRPr="00BD3EB9">
        <w:rPr>
          <w:rFonts w:cs="Arial"/>
          <w:lang w:val="ca-ES"/>
        </w:rPr>
        <w:t xml:space="preserve">OCVP Obertura de rases: </w:t>
      </w:r>
      <w:r>
        <w:rPr>
          <w:rFonts w:cs="Arial"/>
          <w:lang w:val="ca-ES"/>
        </w:rPr>
        <w:t>66,25</w:t>
      </w:r>
      <w:r w:rsidRPr="00BD3EB9">
        <w:rPr>
          <w:rFonts w:cs="Arial"/>
          <w:lang w:val="ca-ES"/>
        </w:rPr>
        <w:t xml:space="preserve"> €</w:t>
      </w:r>
    </w:p>
    <w:p w14:paraId="36AA79E6" w14:textId="77777777" w:rsidR="00E16A9E" w:rsidRPr="00FC1D2F" w:rsidRDefault="00E16A9E" w:rsidP="00B941DA">
      <w:pPr>
        <w:rPr>
          <w:rFonts w:cs="Arial"/>
          <w:lang w:val="ca-ES"/>
        </w:rPr>
      </w:pPr>
    </w:p>
    <w:p w14:paraId="451347AB" w14:textId="77777777" w:rsidR="00E16A9E" w:rsidRPr="00FC1D2F" w:rsidRDefault="00E16A9E" w:rsidP="00B941DA">
      <w:pPr>
        <w:rPr>
          <w:rFonts w:cs="Arial"/>
          <w:lang w:val="ca-ES"/>
        </w:rPr>
      </w:pPr>
      <w:r>
        <w:rPr>
          <w:b/>
          <w:bCs/>
          <w:iCs/>
          <w:lang w:val="ca-ES"/>
        </w:rPr>
        <w:t>Quart</w:t>
      </w:r>
      <w:r w:rsidRPr="00FC1D2F">
        <w:rPr>
          <w:b/>
          <w:bCs/>
          <w:iCs/>
          <w:lang w:val="ca-ES"/>
        </w:rPr>
        <w:t>.</w:t>
      </w:r>
      <w:r w:rsidRPr="00FC1D2F">
        <w:rPr>
          <w:iCs/>
          <w:lang w:val="ca-ES"/>
        </w:rPr>
        <w:t xml:space="preserve"> Notificar el present acord als interessats amb expressió dels recursos que poden interposar i al departament d’intervenció.</w:t>
      </w:r>
    </w:p>
    <w:p w14:paraId="0FB1402B" w14:textId="77777777" w:rsidR="00E16A9E" w:rsidRDefault="00E16A9E" w:rsidP="00B941DA">
      <w:pPr>
        <w:rPr>
          <w:lang w:val="ca-ES"/>
        </w:rPr>
      </w:pPr>
      <w:bookmarkStart w:id="60" w:name="DOCUMENTO_12230350"/>
      <w:bookmarkEnd w:id="60"/>
    </w:p>
    <w:p w14:paraId="2E31B76E" w14:textId="77777777" w:rsidR="00E16A9E" w:rsidRPr="00E16A9E" w:rsidRDefault="00E16A9E" w:rsidP="00B941DA">
      <w:pPr>
        <w:rPr>
          <w:rFonts w:cs="Arial"/>
          <w:lang w:val="ca-ES"/>
        </w:rPr>
      </w:pPr>
      <w:bookmarkStart w:id="61" w:name="DOCUMENTO_12458448"/>
      <w:bookmarkEnd w:id="59"/>
      <w:bookmarkEnd w:id="61"/>
    </w:p>
    <w:p w14:paraId="4456BDEB" w14:textId="01D4B1CD" w:rsidR="00894A8D" w:rsidRDefault="00894A8D" w:rsidP="00B941DA">
      <w:pPr>
        <w:rPr>
          <w:rFonts w:cs="Arial"/>
          <w:lang w:val="ca-ES"/>
        </w:rPr>
      </w:pPr>
      <w:r>
        <w:rPr>
          <w:rFonts w:cs="Arial"/>
          <w:b/>
          <w:lang w:val="ca-ES"/>
        </w:rPr>
        <w:t>21.0.- LLICÈNCIA D’OBRES PER A LA REFORMA DE LOCAL I HABITATGE UNIFAMILIAR ENTRE MITGERES AL CARRER SANT JOAN, NÚM.</w:t>
      </w:r>
      <w:r w:rsidR="00D34857">
        <w:rPr>
          <w:rFonts w:cs="Arial"/>
          <w:b/>
          <w:lang w:val="ca-ES"/>
        </w:rPr>
        <w:t>..</w:t>
      </w:r>
    </w:p>
    <w:p w14:paraId="0B034014" w14:textId="77777777" w:rsidR="00894A8D" w:rsidRPr="00117092" w:rsidRDefault="00894A8D" w:rsidP="00B941DA">
      <w:pPr>
        <w:rPr>
          <w:lang w:val="ca-ES"/>
        </w:rPr>
      </w:pPr>
      <w:bookmarkStart w:id="62" w:name="X2021002053"/>
    </w:p>
    <w:p w14:paraId="777F07A4" w14:textId="65EB8E3C" w:rsidR="00894A8D" w:rsidRPr="00437BF9" w:rsidRDefault="00894A8D" w:rsidP="00B941DA">
      <w:pPr>
        <w:autoSpaceDE w:val="0"/>
        <w:autoSpaceDN w:val="0"/>
        <w:adjustRightInd w:val="0"/>
        <w:rPr>
          <w:rFonts w:cs="Arial"/>
          <w:lang w:val="ca-ES"/>
        </w:rPr>
      </w:pPr>
      <w:r w:rsidRPr="00437BF9">
        <w:rPr>
          <w:rFonts w:cs="Arial"/>
          <w:b/>
          <w:lang w:val="ca-ES"/>
        </w:rPr>
        <w:t>S’ACORDA</w:t>
      </w:r>
      <w:r w:rsidR="00BE4B9A">
        <w:rPr>
          <w:rFonts w:cs="Arial"/>
          <w:b/>
          <w:lang w:val="ca-ES"/>
        </w:rPr>
        <w:t>:</w:t>
      </w:r>
    </w:p>
    <w:p w14:paraId="5F5509A6" w14:textId="77777777" w:rsidR="00894A8D" w:rsidRPr="00437BF9" w:rsidRDefault="00894A8D" w:rsidP="00B941DA">
      <w:pPr>
        <w:autoSpaceDE w:val="0"/>
        <w:autoSpaceDN w:val="0"/>
        <w:adjustRightInd w:val="0"/>
        <w:rPr>
          <w:rFonts w:cs="Arial"/>
          <w:lang w:val="ca-ES"/>
        </w:rPr>
      </w:pPr>
    </w:p>
    <w:p w14:paraId="5C6014DF" w14:textId="18BC9161" w:rsidR="00894A8D" w:rsidRDefault="00894A8D" w:rsidP="00B941DA">
      <w:pPr>
        <w:rPr>
          <w:rFonts w:cs="Arial"/>
        </w:rPr>
      </w:pPr>
      <w:r w:rsidRPr="00437BF9">
        <w:rPr>
          <w:rFonts w:cs="Arial"/>
          <w:b/>
        </w:rPr>
        <w:t xml:space="preserve">Primer.- </w:t>
      </w:r>
      <w:r w:rsidRPr="00437BF9">
        <w:rPr>
          <w:rFonts w:cs="Arial"/>
        </w:rPr>
        <w:t>ATORGAR al Sr. A</w:t>
      </w:r>
      <w:r>
        <w:rPr>
          <w:rFonts w:cs="Arial"/>
        </w:rPr>
        <w:t>.</w:t>
      </w:r>
      <w:r w:rsidRPr="00437BF9">
        <w:rPr>
          <w:rFonts w:cs="Arial"/>
        </w:rPr>
        <w:t>S</w:t>
      </w:r>
      <w:r>
        <w:rPr>
          <w:rFonts w:cs="Arial"/>
        </w:rPr>
        <w:t>, amb DNI núm. XX.XXX.XXX-X</w:t>
      </w:r>
      <w:r w:rsidRPr="00437BF9">
        <w:rPr>
          <w:rFonts w:cs="Arial"/>
        </w:rPr>
        <w:t>, llicència d’obres per a la rehabilitació de local i habitatge en un edifici entre mitgeres situat al carrer Sant Joan, segons el Projecte Bàsic aportat amb ID Registre E2022007891, que serà diligenciat a l’efecte amb les següents prescripcions:</w:t>
      </w:r>
    </w:p>
    <w:p w14:paraId="1521FA34" w14:textId="77777777" w:rsidR="00BE4B9A" w:rsidRPr="00437BF9" w:rsidRDefault="00BE4B9A" w:rsidP="00B941DA">
      <w:pPr>
        <w:rPr>
          <w:rFonts w:cs="Arial"/>
        </w:rPr>
      </w:pPr>
    </w:p>
    <w:p w14:paraId="6D0D9A9B" w14:textId="77777777" w:rsidR="00894A8D" w:rsidRPr="00437BF9" w:rsidRDefault="00894A8D" w:rsidP="00B941DA">
      <w:pPr>
        <w:numPr>
          <w:ilvl w:val="0"/>
          <w:numId w:val="7"/>
        </w:numPr>
        <w:rPr>
          <w:rFonts w:cs="Arial"/>
        </w:rPr>
      </w:pPr>
      <w:r w:rsidRPr="00437BF9">
        <w:rPr>
          <w:rFonts w:cs="Arial"/>
          <w:b/>
        </w:rPr>
        <w:t>TERMINIS</w:t>
      </w:r>
      <w:r w:rsidRPr="00437BF9">
        <w:rPr>
          <w:rFonts w:cs="Arial"/>
        </w:rPr>
        <w:t>: les obres hauran d’iniciar-se en el termini de sis (6) mesos des de la data de notificació de la llicència, i finalitzar en el termini de divuit (18) mesos, comptadors des de la mateixa data.</w:t>
      </w:r>
    </w:p>
    <w:p w14:paraId="3DF12638" w14:textId="77777777" w:rsidR="00894A8D" w:rsidRPr="00437BF9" w:rsidRDefault="00894A8D" w:rsidP="00B941DA">
      <w:pPr>
        <w:ind w:left="720"/>
        <w:rPr>
          <w:rFonts w:cs="Arial"/>
        </w:rPr>
      </w:pPr>
    </w:p>
    <w:p w14:paraId="6753FA33" w14:textId="77777777" w:rsidR="00894A8D" w:rsidRPr="00437BF9" w:rsidRDefault="00894A8D" w:rsidP="00B941DA">
      <w:pPr>
        <w:numPr>
          <w:ilvl w:val="0"/>
          <w:numId w:val="7"/>
        </w:numPr>
        <w:rPr>
          <w:rFonts w:cs="Arial"/>
        </w:rPr>
      </w:pPr>
      <w:r w:rsidRPr="00437BF9">
        <w:rPr>
          <w:rFonts w:cs="Arial"/>
          <w:b/>
        </w:rPr>
        <w:t>CONDICIONANTS</w:t>
      </w:r>
      <w:r w:rsidRPr="00437BF9">
        <w:rPr>
          <w:rFonts w:cs="Arial"/>
        </w:rPr>
        <w:t xml:space="preserve"> per a l’inici de les obres; caldrà aportar la següent documentació:</w:t>
      </w:r>
    </w:p>
    <w:p w14:paraId="1BB257C9" w14:textId="77777777" w:rsidR="00894A8D" w:rsidRPr="00437BF9" w:rsidRDefault="00894A8D" w:rsidP="00B941DA">
      <w:pPr>
        <w:rPr>
          <w:rFonts w:cs="Arial"/>
        </w:rPr>
      </w:pPr>
    </w:p>
    <w:p w14:paraId="23DE8B05" w14:textId="77777777" w:rsidR="00894A8D" w:rsidRPr="00437BF9" w:rsidRDefault="00894A8D" w:rsidP="00B941DA">
      <w:pPr>
        <w:numPr>
          <w:ilvl w:val="0"/>
          <w:numId w:val="5"/>
        </w:numPr>
        <w:tabs>
          <w:tab w:val="clear" w:pos="360"/>
          <w:tab w:val="num" w:pos="851"/>
        </w:tabs>
        <w:ind w:left="851" w:hanging="425"/>
        <w:contextualSpacing/>
        <w:rPr>
          <w:rFonts w:cs="Arial"/>
        </w:rPr>
      </w:pPr>
      <w:r w:rsidRPr="00437BF9">
        <w:rPr>
          <w:rFonts w:cs="Arial"/>
        </w:rPr>
        <w:t>Projecte d’Execució degudament visat pel Col·legi d’Arquitectes de Catalunya, acompanyat d’un informe subscrit per la direcció facultativa de les obres sobre l’adequació al Projecte Bàsic autoritzat.</w:t>
      </w:r>
    </w:p>
    <w:p w14:paraId="2B87FFDB" w14:textId="77777777" w:rsidR="00894A8D" w:rsidRPr="00437BF9" w:rsidRDefault="00894A8D" w:rsidP="00B941DA">
      <w:pPr>
        <w:numPr>
          <w:ilvl w:val="0"/>
          <w:numId w:val="5"/>
        </w:numPr>
        <w:tabs>
          <w:tab w:val="clear" w:pos="360"/>
          <w:tab w:val="num" w:pos="851"/>
        </w:tabs>
        <w:ind w:left="851" w:hanging="425"/>
        <w:contextualSpacing/>
        <w:rPr>
          <w:rFonts w:cs="Arial"/>
        </w:rPr>
      </w:pPr>
      <w:r w:rsidRPr="00437BF9">
        <w:rPr>
          <w:rFonts w:cs="Arial"/>
        </w:rPr>
        <w:t>Assumeix de la direcció facultativa de l’obra emès i signat per un arquitecte i visat pel col·legi professional corresponent.</w:t>
      </w:r>
    </w:p>
    <w:p w14:paraId="1B6F4183" w14:textId="77777777" w:rsidR="00894A8D" w:rsidRPr="00437BF9" w:rsidRDefault="00894A8D" w:rsidP="00B941DA">
      <w:pPr>
        <w:numPr>
          <w:ilvl w:val="0"/>
          <w:numId w:val="5"/>
        </w:numPr>
        <w:tabs>
          <w:tab w:val="clear" w:pos="360"/>
          <w:tab w:val="num" w:pos="851"/>
        </w:tabs>
        <w:ind w:left="851" w:hanging="425"/>
        <w:contextualSpacing/>
        <w:rPr>
          <w:rFonts w:cs="Arial"/>
        </w:rPr>
      </w:pPr>
      <w:r w:rsidRPr="00437BF9">
        <w:rPr>
          <w:rFonts w:cs="Arial"/>
        </w:rPr>
        <w:t>Assumeix de la direcció d’execució emès i signat per un arquitecte tècnic i visat pel col·legi professional corresponent.</w:t>
      </w:r>
    </w:p>
    <w:p w14:paraId="163106F9" w14:textId="77777777" w:rsidR="00894A8D" w:rsidRPr="00437BF9" w:rsidRDefault="00894A8D" w:rsidP="00B941DA">
      <w:pPr>
        <w:numPr>
          <w:ilvl w:val="0"/>
          <w:numId w:val="5"/>
        </w:numPr>
        <w:tabs>
          <w:tab w:val="clear" w:pos="360"/>
          <w:tab w:val="num" w:pos="851"/>
        </w:tabs>
        <w:ind w:left="851" w:hanging="425"/>
        <w:contextualSpacing/>
        <w:rPr>
          <w:rFonts w:cs="Arial"/>
        </w:rPr>
      </w:pPr>
      <w:r w:rsidRPr="00437BF9">
        <w:rPr>
          <w:rFonts w:cs="Arial"/>
        </w:rPr>
        <w:t>Nomenament del contractista.</w:t>
      </w:r>
    </w:p>
    <w:p w14:paraId="71E543C3" w14:textId="77777777" w:rsidR="00894A8D" w:rsidRPr="00437BF9" w:rsidRDefault="00894A8D" w:rsidP="00B941DA">
      <w:pPr>
        <w:numPr>
          <w:ilvl w:val="0"/>
          <w:numId w:val="5"/>
        </w:numPr>
        <w:tabs>
          <w:tab w:val="clear" w:pos="360"/>
          <w:tab w:val="num" w:pos="851"/>
        </w:tabs>
        <w:ind w:left="851" w:hanging="425"/>
        <w:contextualSpacing/>
        <w:rPr>
          <w:rFonts w:cs="Arial"/>
        </w:rPr>
      </w:pPr>
      <w:r w:rsidRPr="00437BF9">
        <w:rPr>
          <w:rFonts w:cs="Arial"/>
        </w:rPr>
        <w:t>Programa de Control de Qualitat degudament visat pel col·legi professional.</w:t>
      </w:r>
    </w:p>
    <w:p w14:paraId="036590B8" w14:textId="77777777" w:rsidR="00894A8D" w:rsidRPr="00437BF9" w:rsidRDefault="00894A8D" w:rsidP="00B941DA">
      <w:pPr>
        <w:ind w:left="360"/>
        <w:contextualSpacing/>
        <w:rPr>
          <w:rFonts w:cs="Arial"/>
        </w:rPr>
      </w:pPr>
    </w:p>
    <w:p w14:paraId="6A6DA680" w14:textId="77777777" w:rsidR="00894A8D" w:rsidRPr="00437BF9" w:rsidRDefault="00894A8D" w:rsidP="00B941DA">
      <w:pPr>
        <w:numPr>
          <w:ilvl w:val="0"/>
          <w:numId w:val="7"/>
        </w:numPr>
        <w:contextualSpacing/>
        <w:rPr>
          <w:rFonts w:cs="Arial"/>
        </w:rPr>
      </w:pPr>
      <w:r w:rsidRPr="00437BF9">
        <w:rPr>
          <w:rFonts w:cs="Arial"/>
          <w:b/>
        </w:rPr>
        <w:t>CONDICIONANTS</w:t>
      </w:r>
      <w:r w:rsidRPr="00437BF9">
        <w:rPr>
          <w:rFonts w:cs="Arial"/>
        </w:rPr>
        <w:t xml:space="preserve"> previs a la comunicació prèvia de la primera ocupació i la devolució de fiances: caldrà aportar la següent documentació:</w:t>
      </w:r>
    </w:p>
    <w:p w14:paraId="0B997D88" w14:textId="77777777" w:rsidR="00894A8D" w:rsidRPr="00437BF9" w:rsidRDefault="00894A8D" w:rsidP="00B941DA">
      <w:pPr>
        <w:ind w:left="720"/>
        <w:contextualSpacing/>
        <w:rPr>
          <w:rFonts w:cs="Arial"/>
        </w:rPr>
      </w:pPr>
    </w:p>
    <w:p w14:paraId="1A7175A4" w14:textId="77777777" w:rsidR="00894A8D" w:rsidRPr="00437BF9" w:rsidRDefault="00894A8D" w:rsidP="00B941DA">
      <w:pPr>
        <w:numPr>
          <w:ilvl w:val="0"/>
          <w:numId w:val="5"/>
        </w:numPr>
        <w:tabs>
          <w:tab w:val="clear" w:pos="360"/>
        </w:tabs>
        <w:ind w:left="709" w:hanging="283"/>
        <w:rPr>
          <w:rFonts w:cs="Arial"/>
        </w:rPr>
      </w:pPr>
      <w:r w:rsidRPr="00437BF9">
        <w:rPr>
          <w:rFonts w:cs="Arial"/>
        </w:rPr>
        <w:t>Certificat final d’obra i habitabilitat degudament visat, abans d’un mes des de la data de finalització de les obres.</w:t>
      </w:r>
    </w:p>
    <w:p w14:paraId="0DBAE701" w14:textId="77777777" w:rsidR="00894A8D" w:rsidRPr="00437BF9" w:rsidRDefault="00894A8D" w:rsidP="00B941DA">
      <w:pPr>
        <w:numPr>
          <w:ilvl w:val="0"/>
          <w:numId w:val="5"/>
        </w:numPr>
        <w:tabs>
          <w:tab w:val="clear" w:pos="360"/>
        </w:tabs>
        <w:ind w:left="709" w:hanging="283"/>
        <w:rPr>
          <w:rFonts w:cs="Arial"/>
        </w:rPr>
      </w:pPr>
      <w:r w:rsidRPr="00437BF9">
        <w:rPr>
          <w:rFonts w:cs="Arial"/>
        </w:rPr>
        <w:t>Certificat de la gestió dels residus, emès per un gestor autoritzat.</w:t>
      </w:r>
    </w:p>
    <w:p w14:paraId="563CBD58" w14:textId="77777777" w:rsidR="00894A8D" w:rsidRPr="00437BF9" w:rsidRDefault="00894A8D" w:rsidP="00B941DA">
      <w:pPr>
        <w:numPr>
          <w:ilvl w:val="0"/>
          <w:numId w:val="5"/>
        </w:numPr>
        <w:tabs>
          <w:tab w:val="clear" w:pos="360"/>
        </w:tabs>
        <w:ind w:left="709" w:hanging="283"/>
        <w:rPr>
          <w:rFonts w:cs="Arial"/>
        </w:rPr>
      </w:pPr>
      <w:r w:rsidRPr="00437BF9">
        <w:rPr>
          <w:rFonts w:cs="Arial"/>
        </w:rPr>
        <w:t>Acreditar haver actualitzat les dades cadastrals mitjançant l’imprès 900D, segellat per l’Organisme de Gestió Tributària de Vilassar de Mar, o per la Gerència del cadastre de Barcelona.</w:t>
      </w:r>
    </w:p>
    <w:p w14:paraId="7338CAB5" w14:textId="77777777" w:rsidR="00894A8D" w:rsidRPr="00437BF9" w:rsidRDefault="00894A8D" w:rsidP="00B941DA">
      <w:pPr>
        <w:numPr>
          <w:ilvl w:val="0"/>
          <w:numId w:val="5"/>
        </w:numPr>
        <w:tabs>
          <w:tab w:val="clear" w:pos="360"/>
        </w:tabs>
        <w:ind w:left="709" w:hanging="283"/>
        <w:rPr>
          <w:rFonts w:cs="Arial"/>
        </w:rPr>
      </w:pPr>
      <w:r w:rsidRPr="00437BF9">
        <w:rPr>
          <w:rFonts w:cs="Arial"/>
        </w:rPr>
        <w:t>Fotografies dels béns de domini públic afectats per les obres.</w:t>
      </w:r>
    </w:p>
    <w:p w14:paraId="64C5779D" w14:textId="77777777" w:rsidR="00894A8D" w:rsidRPr="00437BF9" w:rsidRDefault="00894A8D" w:rsidP="00B941DA">
      <w:pPr>
        <w:ind w:left="360"/>
        <w:rPr>
          <w:rFonts w:cs="Arial"/>
        </w:rPr>
      </w:pPr>
    </w:p>
    <w:p w14:paraId="068AB79A" w14:textId="77777777" w:rsidR="00894A8D" w:rsidRPr="00437BF9" w:rsidRDefault="00894A8D" w:rsidP="00B941DA">
      <w:pPr>
        <w:numPr>
          <w:ilvl w:val="0"/>
          <w:numId w:val="7"/>
        </w:numPr>
        <w:rPr>
          <w:rFonts w:cs="Arial"/>
        </w:rPr>
      </w:pPr>
      <w:r w:rsidRPr="00437BF9">
        <w:rPr>
          <w:rFonts w:cs="Arial"/>
          <w:b/>
        </w:rPr>
        <w:t>EXCLUSIONS:</w:t>
      </w:r>
      <w:r w:rsidRPr="00437BF9">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2B24233" w14:textId="77777777" w:rsidR="00894A8D" w:rsidRPr="00437BF9" w:rsidRDefault="00894A8D" w:rsidP="00B941DA">
      <w:pPr>
        <w:ind w:left="360"/>
        <w:rPr>
          <w:rFonts w:cs="Arial"/>
        </w:rPr>
      </w:pPr>
    </w:p>
    <w:p w14:paraId="5BA25B4B" w14:textId="77777777" w:rsidR="00894A8D" w:rsidRPr="00437BF9" w:rsidRDefault="00894A8D" w:rsidP="00B941DA">
      <w:pPr>
        <w:rPr>
          <w:rFonts w:cs="Arial"/>
          <w:bCs/>
        </w:rPr>
      </w:pPr>
      <w:r w:rsidRPr="00437BF9">
        <w:rPr>
          <w:rFonts w:cs="Arial"/>
          <w:b/>
        </w:rPr>
        <w:t xml:space="preserve">Segon.- </w:t>
      </w:r>
      <w:r w:rsidRPr="00437BF9">
        <w:rPr>
          <w:rFonts w:cs="Arial"/>
        </w:rPr>
        <w:t>Establir les següents BASES PER A LA LIQUIDACIÓ DE DRETS:</w:t>
      </w:r>
    </w:p>
    <w:p w14:paraId="7E9531FF" w14:textId="77777777" w:rsidR="00894A8D" w:rsidRPr="00437BF9" w:rsidRDefault="00894A8D" w:rsidP="00B941DA">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2"/>
        <w:gridCol w:w="2409"/>
      </w:tblGrid>
      <w:tr w:rsidR="00894A8D" w:rsidRPr="00437BF9" w14:paraId="4D62DA24" w14:textId="77777777" w:rsidTr="00D942E5">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3CABF71A" w14:textId="77777777" w:rsidR="00894A8D" w:rsidRPr="00437BF9" w:rsidRDefault="00894A8D" w:rsidP="00B941DA">
            <w:pPr>
              <w:rPr>
                <w:rFonts w:cs="Arial"/>
              </w:rPr>
            </w:pPr>
            <w:r w:rsidRPr="00437BF9">
              <w:rPr>
                <w:rFonts w:cs="Arial"/>
              </w:rPr>
              <w:t>Pressupost d’Execució Material Total</w:t>
            </w:r>
          </w:p>
        </w:tc>
        <w:tc>
          <w:tcPr>
            <w:tcW w:w="2409" w:type="dxa"/>
            <w:tcBorders>
              <w:top w:val="single" w:sz="8" w:space="0" w:color="7F7F7F"/>
              <w:left w:val="single" w:sz="8" w:space="0" w:color="7F7F7F"/>
              <w:bottom w:val="single" w:sz="8" w:space="0" w:color="7F7F7F"/>
              <w:right w:val="single" w:sz="18" w:space="0" w:color="7F7F7F"/>
            </w:tcBorders>
            <w:vAlign w:val="center"/>
          </w:tcPr>
          <w:p w14:paraId="2C3376D7" w14:textId="77777777" w:rsidR="00894A8D" w:rsidRPr="00437BF9" w:rsidRDefault="00894A8D" w:rsidP="00B941DA">
            <w:pPr>
              <w:jc w:val="right"/>
              <w:rPr>
                <w:rFonts w:cs="Arial"/>
                <w:b/>
              </w:rPr>
            </w:pPr>
            <w:r w:rsidRPr="00437BF9">
              <w:rPr>
                <w:rFonts w:cs="Arial"/>
                <w:b/>
              </w:rPr>
              <w:t>116.689,75 €</w:t>
            </w:r>
          </w:p>
        </w:tc>
      </w:tr>
      <w:tr w:rsidR="00894A8D" w:rsidRPr="00437BF9" w14:paraId="0147D053" w14:textId="77777777" w:rsidTr="00D942E5">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64576E38" w14:textId="77777777" w:rsidR="00894A8D" w:rsidRPr="00437BF9" w:rsidRDefault="00894A8D" w:rsidP="00B941DA">
            <w:pPr>
              <w:jc w:val="right"/>
              <w:rPr>
                <w:rFonts w:cs="Arial"/>
              </w:rPr>
            </w:pPr>
            <w:r w:rsidRPr="00437BF9">
              <w:rPr>
                <w:rFonts w:cs="Arial"/>
              </w:rPr>
              <w:t>Pressupost reparació façanes</w:t>
            </w:r>
          </w:p>
        </w:tc>
        <w:tc>
          <w:tcPr>
            <w:tcW w:w="2409" w:type="dxa"/>
            <w:tcBorders>
              <w:top w:val="single" w:sz="8" w:space="0" w:color="7F7F7F"/>
              <w:left w:val="single" w:sz="8" w:space="0" w:color="7F7F7F"/>
              <w:bottom w:val="single" w:sz="8" w:space="0" w:color="7F7F7F"/>
              <w:right w:val="single" w:sz="18" w:space="0" w:color="7F7F7F"/>
            </w:tcBorders>
            <w:vAlign w:val="center"/>
          </w:tcPr>
          <w:p w14:paraId="092C3DB4" w14:textId="77777777" w:rsidR="00894A8D" w:rsidRPr="00437BF9" w:rsidRDefault="00894A8D" w:rsidP="00B941DA">
            <w:pPr>
              <w:jc w:val="right"/>
              <w:rPr>
                <w:rFonts w:cs="Arial"/>
                <w:bCs/>
              </w:rPr>
            </w:pPr>
            <w:r w:rsidRPr="00437BF9">
              <w:rPr>
                <w:rFonts w:cs="Arial"/>
                <w:bCs/>
              </w:rPr>
              <w:t>14.900 €</w:t>
            </w:r>
          </w:p>
        </w:tc>
      </w:tr>
      <w:tr w:rsidR="00894A8D" w:rsidRPr="00437BF9" w14:paraId="3594B565" w14:textId="77777777" w:rsidTr="00D942E5">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3B0FC0E4" w14:textId="77777777" w:rsidR="00894A8D" w:rsidRPr="00437BF9" w:rsidRDefault="00894A8D" w:rsidP="00B941DA">
            <w:pPr>
              <w:jc w:val="right"/>
              <w:rPr>
                <w:rFonts w:cs="Arial"/>
              </w:rPr>
            </w:pPr>
            <w:r w:rsidRPr="00437BF9">
              <w:rPr>
                <w:rFonts w:cs="Arial"/>
              </w:rPr>
              <w:t>Resta Pressupost</w:t>
            </w:r>
          </w:p>
        </w:tc>
        <w:tc>
          <w:tcPr>
            <w:tcW w:w="2409" w:type="dxa"/>
            <w:tcBorders>
              <w:top w:val="single" w:sz="8" w:space="0" w:color="7F7F7F"/>
              <w:left w:val="single" w:sz="8" w:space="0" w:color="7F7F7F"/>
              <w:bottom w:val="single" w:sz="8" w:space="0" w:color="7F7F7F"/>
              <w:right w:val="single" w:sz="18" w:space="0" w:color="7F7F7F"/>
            </w:tcBorders>
            <w:vAlign w:val="center"/>
          </w:tcPr>
          <w:p w14:paraId="6667C245" w14:textId="77777777" w:rsidR="00894A8D" w:rsidRPr="00437BF9" w:rsidRDefault="00894A8D" w:rsidP="00B941DA">
            <w:pPr>
              <w:jc w:val="right"/>
              <w:rPr>
                <w:rFonts w:cs="Arial"/>
                <w:bCs/>
              </w:rPr>
            </w:pPr>
            <w:r w:rsidRPr="00437BF9">
              <w:rPr>
                <w:rFonts w:cs="Arial"/>
                <w:bCs/>
              </w:rPr>
              <w:t>101.789,75 €</w:t>
            </w:r>
          </w:p>
        </w:tc>
      </w:tr>
      <w:tr w:rsidR="00894A8D" w:rsidRPr="00437BF9" w14:paraId="128DAE86" w14:textId="77777777" w:rsidTr="00D942E5">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24FFC5D9" w14:textId="77777777" w:rsidR="00894A8D" w:rsidRPr="00437BF9" w:rsidRDefault="00894A8D" w:rsidP="00B941DA">
            <w:pPr>
              <w:rPr>
                <w:rFonts w:cs="Arial"/>
                <w:b/>
              </w:rPr>
            </w:pPr>
            <w:r w:rsidRPr="00437BF9">
              <w:rPr>
                <w:rFonts w:cs="Arial"/>
              </w:rPr>
              <w:t>Ocupació de via pública</w:t>
            </w:r>
          </w:p>
        </w:tc>
        <w:tc>
          <w:tcPr>
            <w:tcW w:w="2409" w:type="dxa"/>
            <w:tcBorders>
              <w:top w:val="single" w:sz="8" w:space="0" w:color="7F7F7F"/>
              <w:left w:val="single" w:sz="8" w:space="0" w:color="7F7F7F"/>
              <w:bottom w:val="single" w:sz="8" w:space="0" w:color="7F7F7F"/>
              <w:right w:val="single" w:sz="18" w:space="0" w:color="7F7F7F"/>
            </w:tcBorders>
            <w:vAlign w:val="center"/>
          </w:tcPr>
          <w:p w14:paraId="0355EDBA" w14:textId="77777777" w:rsidR="00894A8D" w:rsidRPr="00437BF9" w:rsidRDefault="00894A8D" w:rsidP="00B941DA">
            <w:pPr>
              <w:jc w:val="right"/>
              <w:rPr>
                <w:rFonts w:cs="Arial"/>
                <w:b/>
              </w:rPr>
            </w:pPr>
            <w:r w:rsidRPr="00437BF9">
              <w:rPr>
                <w:rFonts w:cs="Arial"/>
                <w:b/>
              </w:rPr>
              <w:t>Sí</w:t>
            </w:r>
          </w:p>
        </w:tc>
      </w:tr>
      <w:tr w:rsidR="00894A8D" w:rsidRPr="00437BF9" w14:paraId="2C154E87" w14:textId="77777777" w:rsidTr="00D942E5">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606CF5C3" w14:textId="77777777" w:rsidR="00894A8D" w:rsidRPr="00437BF9" w:rsidRDefault="00894A8D" w:rsidP="00B941DA">
            <w:pPr>
              <w:rPr>
                <w:rFonts w:cs="Arial"/>
                <w:b/>
              </w:rPr>
            </w:pPr>
            <w:r w:rsidRPr="00437BF9">
              <w:rPr>
                <w:rFonts w:cs="Arial"/>
              </w:rPr>
              <w:t xml:space="preserve">Fiança Garantia Bens de Domini Públic </w:t>
            </w:r>
          </w:p>
        </w:tc>
        <w:tc>
          <w:tcPr>
            <w:tcW w:w="2409" w:type="dxa"/>
            <w:tcBorders>
              <w:top w:val="single" w:sz="8" w:space="0" w:color="7F7F7F"/>
              <w:left w:val="single" w:sz="8" w:space="0" w:color="7F7F7F"/>
              <w:bottom w:val="single" w:sz="8" w:space="0" w:color="7F7F7F"/>
              <w:right w:val="single" w:sz="18" w:space="0" w:color="7F7F7F"/>
            </w:tcBorders>
            <w:vAlign w:val="center"/>
          </w:tcPr>
          <w:p w14:paraId="4F1D24B0" w14:textId="77777777" w:rsidR="00894A8D" w:rsidRPr="00437BF9" w:rsidRDefault="00894A8D" w:rsidP="00B941DA">
            <w:pPr>
              <w:jc w:val="right"/>
              <w:rPr>
                <w:rFonts w:cs="Arial"/>
                <w:b/>
              </w:rPr>
            </w:pPr>
            <w:r w:rsidRPr="00437BF9">
              <w:rPr>
                <w:rFonts w:cs="Arial"/>
                <w:b/>
              </w:rPr>
              <w:t>1.701,00 €</w:t>
            </w:r>
          </w:p>
        </w:tc>
      </w:tr>
    </w:tbl>
    <w:p w14:paraId="48725BAC" w14:textId="77777777" w:rsidR="00894A8D" w:rsidRPr="00437BF9" w:rsidRDefault="00894A8D" w:rsidP="00B941DA">
      <w:pPr>
        <w:rPr>
          <w:rFonts w:cs="Arial"/>
          <w:b/>
        </w:rPr>
      </w:pPr>
    </w:p>
    <w:p w14:paraId="6633AC06" w14:textId="77777777" w:rsidR="00894A8D" w:rsidRPr="00437BF9" w:rsidRDefault="00894A8D" w:rsidP="00B941DA">
      <w:pPr>
        <w:rPr>
          <w:rFonts w:cs="Arial"/>
        </w:rPr>
      </w:pPr>
      <w:r w:rsidRPr="00437BF9">
        <w:rPr>
          <w:rFonts w:cs="Arial"/>
          <w:b/>
        </w:rPr>
        <w:lastRenderedPageBreak/>
        <w:t xml:space="preserve">Tercer.- </w:t>
      </w:r>
      <w:r w:rsidRPr="00437BF9">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675B5A83" w14:textId="77777777" w:rsidR="00894A8D" w:rsidRPr="00437BF9" w:rsidRDefault="00894A8D" w:rsidP="00B941DA">
      <w:pPr>
        <w:rPr>
          <w:rFonts w:cs="Arial"/>
          <w:lang w:val="ca-ES"/>
        </w:rPr>
      </w:pPr>
    </w:p>
    <w:p w14:paraId="36AC48DA" w14:textId="77777777" w:rsidR="00894A8D" w:rsidRPr="00437BF9" w:rsidRDefault="00894A8D" w:rsidP="00B941DA">
      <w:pPr>
        <w:rPr>
          <w:rFonts w:cs="Arial"/>
          <w:b/>
        </w:rPr>
      </w:pPr>
      <w:r w:rsidRPr="00437BF9">
        <w:rPr>
          <w:rFonts w:cs="Arial"/>
          <w:b/>
        </w:rPr>
        <w:t xml:space="preserve">Quart.- </w:t>
      </w:r>
      <w:r w:rsidRPr="00437BF9">
        <w:rPr>
          <w:rFonts w:cs="Arial"/>
        </w:rPr>
        <w:t>Aprovar l’autoliquidació 2022 ICIO 0000000204 per un import de 6.661,20 €.</w:t>
      </w:r>
    </w:p>
    <w:p w14:paraId="0A73B74E" w14:textId="77777777" w:rsidR="00894A8D" w:rsidRPr="00437BF9" w:rsidRDefault="00894A8D" w:rsidP="00B941DA">
      <w:pPr>
        <w:rPr>
          <w:rFonts w:cs="Arial"/>
          <w:b/>
        </w:rPr>
      </w:pPr>
    </w:p>
    <w:p w14:paraId="144BD23A" w14:textId="77777777" w:rsidR="00894A8D" w:rsidRPr="00437BF9" w:rsidRDefault="00894A8D" w:rsidP="00B941DA">
      <w:pPr>
        <w:rPr>
          <w:rFonts w:cs="Arial"/>
          <w:lang w:val="ca-ES"/>
        </w:rPr>
      </w:pPr>
      <w:r w:rsidRPr="00437BF9">
        <w:rPr>
          <w:rFonts w:cs="Arial"/>
          <w:b/>
        </w:rPr>
        <w:t xml:space="preserve">Cinquè.- </w:t>
      </w:r>
      <w:r w:rsidRPr="00437BF9">
        <w:rPr>
          <w:rFonts w:cs="Arial"/>
        </w:rPr>
        <w:t>Notificar la present resolució a la part interessada amb els recursos que pot interposar i a l’oficina d’Intervenció/Tresoreria per al seu coneixement</w:t>
      </w:r>
    </w:p>
    <w:p w14:paraId="3BCCB8F6" w14:textId="77777777" w:rsidR="00894A8D" w:rsidRPr="0049370E" w:rsidRDefault="00894A8D" w:rsidP="00B941DA">
      <w:pPr>
        <w:rPr>
          <w:rFonts w:eastAsia="Times New Roman" w:cs="Arial"/>
          <w:highlight w:val="yellow"/>
          <w:lang w:val="ca-ES" w:eastAsia="es-ES"/>
        </w:rPr>
      </w:pPr>
    </w:p>
    <w:p w14:paraId="3D167399" w14:textId="77777777" w:rsidR="00894A8D" w:rsidRDefault="00894A8D" w:rsidP="00B941DA">
      <w:pPr>
        <w:rPr>
          <w:rFonts w:cs="Arial"/>
          <w:lang w:val="ca-ES"/>
        </w:rPr>
      </w:pPr>
    </w:p>
    <w:p w14:paraId="5F1A9733" w14:textId="77777777" w:rsidR="006207C2" w:rsidRDefault="006207C2" w:rsidP="00B941DA">
      <w:pPr>
        <w:rPr>
          <w:rFonts w:cs="Arial"/>
          <w:lang w:val="ca-ES"/>
        </w:rPr>
      </w:pPr>
      <w:bookmarkStart w:id="63" w:name="DOCUMENTO_12402925"/>
      <w:bookmarkStart w:id="64" w:name="DOCUMENTO_12458450"/>
      <w:bookmarkEnd w:id="62"/>
      <w:bookmarkEnd w:id="63"/>
      <w:bookmarkEnd w:id="64"/>
      <w:r>
        <w:rPr>
          <w:rFonts w:cs="Arial"/>
          <w:b/>
          <w:lang w:val="ca-ES"/>
        </w:rPr>
        <w:t>22.0.- LLICÈNCIA D’OBRES PER A LA REFORMA INTERIOR D’UN LOCAL COMERCIAL EN PLANTA BAIXA A L’AVINGUDA MONTEVIDEO, NÚM. 39</w:t>
      </w:r>
    </w:p>
    <w:p w14:paraId="1BC198B0" w14:textId="77777777" w:rsidR="006207C2" w:rsidRPr="00117092" w:rsidRDefault="006207C2" w:rsidP="00B941DA">
      <w:pPr>
        <w:rPr>
          <w:lang w:val="ca-ES"/>
        </w:rPr>
      </w:pPr>
      <w:bookmarkStart w:id="65" w:name="X2021004576"/>
    </w:p>
    <w:p w14:paraId="5979BD26" w14:textId="77777777" w:rsidR="006207C2" w:rsidRPr="00B3192A" w:rsidRDefault="006207C2" w:rsidP="00B941DA">
      <w:pPr>
        <w:autoSpaceDE w:val="0"/>
        <w:autoSpaceDN w:val="0"/>
        <w:adjustRightInd w:val="0"/>
        <w:rPr>
          <w:rFonts w:cs="Arial"/>
          <w:lang w:val="ca-ES"/>
        </w:rPr>
      </w:pPr>
      <w:r w:rsidRPr="00B3192A">
        <w:rPr>
          <w:rFonts w:cs="Arial"/>
          <w:b/>
          <w:lang w:val="ca-ES"/>
        </w:rPr>
        <w:t>S’ACORDA</w:t>
      </w:r>
      <w:r>
        <w:rPr>
          <w:rFonts w:cs="Arial"/>
          <w:b/>
          <w:lang w:val="ca-ES"/>
        </w:rPr>
        <w:t>:</w:t>
      </w:r>
    </w:p>
    <w:p w14:paraId="2E5A4D12" w14:textId="77777777" w:rsidR="006207C2" w:rsidRPr="00ED0591" w:rsidRDefault="006207C2" w:rsidP="00B941DA">
      <w:pPr>
        <w:autoSpaceDE w:val="0"/>
        <w:autoSpaceDN w:val="0"/>
        <w:adjustRightInd w:val="0"/>
        <w:rPr>
          <w:rFonts w:cs="Arial"/>
          <w:lang w:val="ca-ES"/>
        </w:rPr>
      </w:pPr>
    </w:p>
    <w:p w14:paraId="594B8574" w14:textId="77777777" w:rsidR="006207C2" w:rsidRPr="00ED0591" w:rsidRDefault="006207C2" w:rsidP="00B941DA">
      <w:pPr>
        <w:rPr>
          <w:rFonts w:cs="Arial"/>
          <w:lang w:val="ca-ES"/>
        </w:rPr>
      </w:pPr>
      <w:r w:rsidRPr="00ED0591">
        <w:rPr>
          <w:rFonts w:cs="Arial"/>
          <w:b/>
        </w:rPr>
        <w:t xml:space="preserve">Primer: </w:t>
      </w:r>
      <w:r w:rsidRPr="00ED0591">
        <w:rPr>
          <w:rFonts w:cs="Arial"/>
          <w:lang w:val="ca-ES"/>
        </w:rPr>
        <w:t>ATORGAR Llicència d’obres a ZEEMAN TEXTIELSUPERS S.L, amb NIF B66438979, per a la reforma interior i adequació d’un local comercial ubicat a la planta baixa de l’edifici del mercat municipal, situat a l’avinguda Montevideo  núm. 39, d’acord amb el projecte tècnic aportat, sotmesa a les següents prescripcions:</w:t>
      </w:r>
    </w:p>
    <w:p w14:paraId="414B8BC8" w14:textId="77777777" w:rsidR="006207C2" w:rsidRPr="00ED0591" w:rsidRDefault="006207C2" w:rsidP="00B941DA">
      <w:pPr>
        <w:rPr>
          <w:rFonts w:cs="Arial"/>
          <w:lang w:val="ca-ES"/>
        </w:rPr>
      </w:pPr>
    </w:p>
    <w:p w14:paraId="0A3E4CEE" w14:textId="77777777" w:rsidR="006207C2" w:rsidRPr="00CB53F8" w:rsidRDefault="006207C2" w:rsidP="00B941DA">
      <w:pPr>
        <w:pStyle w:val="Prrafodelista"/>
        <w:numPr>
          <w:ilvl w:val="0"/>
          <w:numId w:val="14"/>
        </w:numPr>
        <w:contextualSpacing/>
        <w:rPr>
          <w:b w:val="0"/>
          <w:color w:val="auto"/>
        </w:rPr>
      </w:pPr>
      <w:r w:rsidRPr="00CB53F8">
        <w:rPr>
          <w:b w:val="0"/>
          <w:color w:val="auto"/>
        </w:rPr>
        <w:t>Terminis: les obres hauran d’iniciar-se en el termini de sis (6) mesos des</w:t>
      </w:r>
      <w:r w:rsidRPr="00ED0591">
        <w:t xml:space="preserve"> </w:t>
      </w:r>
      <w:r w:rsidRPr="00CB53F8">
        <w:rPr>
          <w:b w:val="0"/>
          <w:color w:val="auto"/>
        </w:rPr>
        <w:t>de la data de notificació de la llicència, i finalitzar en el termini de dotze (12) mesos, comptadors des de la mateixa data.</w:t>
      </w:r>
    </w:p>
    <w:p w14:paraId="1319EEB3" w14:textId="77777777" w:rsidR="006207C2" w:rsidRPr="00CB53F8" w:rsidRDefault="006207C2" w:rsidP="00B941DA">
      <w:pPr>
        <w:pStyle w:val="Prrafodelista"/>
        <w:rPr>
          <w:b w:val="0"/>
          <w:color w:val="auto"/>
        </w:rPr>
      </w:pPr>
    </w:p>
    <w:p w14:paraId="64E71142" w14:textId="77777777" w:rsidR="006207C2" w:rsidRPr="00CB53F8" w:rsidRDefault="006207C2" w:rsidP="00B941DA">
      <w:pPr>
        <w:pStyle w:val="Prrafodelista"/>
        <w:numPr>
          <w:ilvl w:val="0"/>
          <w:numId w:val="14"/>
        </w:numPr>
        <w:contextualSpacing/>
        <w:rPr>
          <w:b w:val="0"/>
          <w:color w:val="auto"/>
        </w:rPr>
      </w:pPr>
      <w:r w:rsidRPr="00CB53F8">
        <w:rPr>
          <w:b w:val="0"/>
          <w:color w:val="auto"/>
        </w:rPr>
        <w:t>CONDICIONANTS un cop finalitzades les obres: caldrà aportar la següent documentació:</w:t>
      </w:r>
    </w:p>
    <w:p w14:paraId="0F8DEEB7" w14:textId="77777777" w:rsidR="006207C2" w:rsidRPr="00CB53F8" w:rsidRDefault="006207C2" w:rsidP="00B941DA">
      <w:pPr>
        <w:pStyle w:val="Prrafodelista"/>
        <w:numPr>
          <w:ilvl w:val="0"/>
          <w:numId w:val="13"/>
        </w:numPr>
        <w:contextualSpacing/>
        <w:rPr>
          <w:b w:val="0"/>
          <w:color w:val="auto"/>
        </w:rPr>
      </w:pPr>
      <w:r w:rsidRPr="00CB53F8">
        <w:rPr>
          <w:b w:val="0"/>
          <w:color w:val="auto"/>
        </w:rPr>
        <w:t>Certificat final d’obra en el termini màxim d’un mes des de la data de finalització de les obres.</w:t>
      </w:r>
    </w:p>
    <w:p w14:paraId="530B9EDF" w14:textId="77777777" w:rsidR="006207C2" w:rsidRPr="00CB53F8" w:rsidRDefault="006207C2" w:rsidP="00B941DA">
      <w:pPr>
        <w:pStyle w:val="Prrafodelista"/>
        <w:numPr>
          <w:ilvl w:val="0"/>
          <w:numId w:val="13"/>
        </w:numPr>
        <w:contextualSpacing/>
        <w:rPr>
          <w:b w:val="0"/>
          <w:color w:val="auto"/>
        </w:rPr>
      </w:pPr>
      <w:r w:rsidRPr="00CB53F8">
        <w:rPr>
          <w:b w:val="0"/>
          <w:color w:val="auto"/>
        </w:rPr>
        <w:t>Certificat de la gestió de residus, emès per un gestor autoritzat.</w:t>
      </w:r>
    </w:p>
    <w:p w14:paraId="7FDABA48" w14:textId="77777777" w:rsidR="006207C2" w:rsidRPr="00CB53F8" w:rsidRDefault="006207C2" w:rsidP="00B941DA">
      <w:pPr>
        <w:pStyle w:val="Prrafodelista"/>
        <w:rPr>
          <w:b w:val="0"/>
          <w:color w:val="auto"/>
        </w:rPr>
      </w:pPr>
    </w:p>
    <w:p w14:paraId="0529643B" w14:textId="77777777" w:rsidR="006207C2" w:rsidRPr="00CB53F8" w:rsidRDefault="006207C2" w:rsidP="00B941DA">
      <w:pPr>
        <w:pStyle w:val="Prrafodelista"/>
        <w:numPr>
          <w:ilvl w:val="0"/>
          <w:numId w:val="14"/>
        </w:numPr>
        <w:contextualSpacing/>
        <w:rPr>
          <w:b w:val="0"/>
          <w:color w:val="auto"/>
        </w:rPr>
      </w:pPr>
      <w:r w:rsidRPr="00CB53F8">
        <w:rPr>
          <w:b w:val="0"/>
          <w:color w:val="auto"/>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8D62D3E" w14:textId="77777777" w:rsidR="00BE4B9A" w:rsidRDefault="00BE4B9A" w:rsidP="00B941DA">
      <w:pPr>
        <w:rPr>
          <w:rFonts w:cs="Arial"/>
          <w:b/>
          <w:lang w:val="ca-ES"/>
        </w:rPr>
      </w:pPr>
    </w:p>
    <w:p w14:paraId="1FF6D984" w14:textId="4FEFAD3F" w:rsidR="006207C2" w:rsidRPr="00ED0591" w:rsidRDefault="006207C2" w:rsidP="00B941DA">
      <w:pPr>
        <w:rPr>
          <w:rFonts w:cs="Arial"/>
          <w:lang w:val="ca-ES"/>
        </w:rPr>
      </w:pPr>
      <w:r w:rsidRPr="00ED0591">
        <w:rPr>
          <w:rFonts w:cs="Arial"/>
          <w:b/>
          <w:lang w:val="ca-ES"/>
        </w:rPr>
        <w:t>Segon.-</w:t>
      </w:r>
      <w:r w:rsidRPr="00ED0591">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C036BA0" w14:textId="77777777" w:rsidR="006207C2" w:rsidRPr="00ED0591" w:rsidRDefault="006207C2" w:rsidP="00B941DA">
      <w:pPr>
        <w:rPr>
          <w:rFonts w:cs="Arial"/>
          <w:lang w:val="ca-ES"/>
        </w:rPr>
      </w:pPr>
    </w:p>
    <w:p w14:paraId="0A44CEB1" w14:textId="77777777" w:rsidR="006207C2" w:rsidRPr="00ED0591" w:rsidRDefault="006207C2" w:rsidP="00B941DA">
      <w:pPr>
        <w:rPr>
          <w:rFonts w:cs="Arial"/>
          <w:lang w:val="ca-ES"/>
        </w:rPr>
      </w:pPr>
      <w:r w:rsidRPr="00ED0591">
        <w:rPr>
          <w:rFonts w:cs="Arial"/>
          <w:b/>
          <w:lang w:val="ca-ES"/>
        </w:rPr>
        <w:t xml:space="preserve">Tercer.- </w:t>
      </w:r>
      <w:r w:rsidRPr="00ED0591">
        <w:rPr>
          <w:rFonts w:cs="Arial"/>
          <w:lang w:val="ca-ES"/>
        </w:rPr>
        <w:t>Establir les següents bases per a la liquidació de drets:</w:t>
      </w:r>
    </w:p>
    <w:p w14:paraId="0CBA0F8E" w14:textId="77777777" w:rsidR="006207C2" w:rsidRPr="00ED0591" w:rsidRDefault="006207C2" w:rsidP="00B941DA">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126"/>
      </w:tblGrid>
      <w:tr w:rsidR="006207C2" w:rsidRPr="00ED0591" w14:paraId="3D4311E1" w14:textId="77777777" w:rsidTr="008916DB">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14:paraId="58F3775A" w14:textId="77777777" w:rsidR="006207C2" w:rsidRPr="00ED0591" w:rsidRDefault="006207C2" w:rsidP="00B941DA">
            <w:pPr>
              <w:rPr>
                <w:rFonts w:cs="Arial"/>
                <w:lang w:val="ca-ES"/>
              </w:rPr>
            </w:pPr>
            <w:r w:rsidRPr="00ED0591">
              <w:rPr>
                <w:rFonts w:cs="Arial"/>
                <w:lang w:val="ca-ES"/>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14:paraId="0F369D74" w14:textId="77777777" w:rsidR="006207C2" w:rsidRPr="00ED0591" w:rsidRDefault="006207C2" w:rsidP="00B941DA">
            <w:pPr>
              <w:jc w:val="right"/>
              <w:rPr>
                <w:rFonts w:cs="Arial"/>
                <w:b/>
                <w:bCs/>
                <w:lang w:val="ca-ES"/>
              </w:rPr>
            </w:pPr>
            <w:r w:rsidRPr="00ED0591">
              <w:rPr>
                <w:rFonts w:cs="Arial"/>
                <w:b/>
                <w:bCs/>
                <w:lang w:val="ca-ES"/>
              </w:rPr>
              <w:t>68.693,20 €.</w:t>
            </w:r>
          </w:p>
        </w:tc>
      </w:tr>
      <w:tr w:rsidR="006207C2" w:rsidRPr="00ED0591" w14:paraId="6BF50237" w14:textId="77777777" w:rsidTr="008916DB">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14:paraId="5111BB0E" w14:textId="77777777" w:rsidR="006207C2" w:rsidRPr="00ED0591" w:rsidRDefault="006207C2" w:rsidP="00B941DA">
            <w:pPr>
              <w:rPr>
                <w:rFonts w:cs="Arial"/>
                <w:b/>
                <w:lang w:val="ca-ES"/>
              </w:rPr>
            </w:pPr>
            <w:r w:rsidRPr="00ED0591">
              <w:rPr>
                <w:rFonts w:cs="Arial"/>
                <w:lang w:val="ca-ES"/>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3041EB84" w14:textId="77777777" w:rsidR="006207C2" w:rsidRPr="00ED0591" w:rsidRDefault="006207C2" w:rsidP="00B941DA">
            <w:pPr>
              <w:jc w:val="right"/>
              <w:rPr>
                <w:rFonts w:cs="Arial"/>
                <w:b/>
                <w:lang w:val="ca-ES"/>
              </w:rPr>
            </w:pPr>
            <w:r w:rsidRPr="00ED0591">
              <w:rPr>
                <w:rFonts w:cs="Arial"/>
                <w:b/>
                <w:lang w:val="ca-ES"/>
              </w:rPr>
              <w:t>No en demana</w:t>
            </w:r>
          </w:p>
        </w:tc>
      </w:tr>
      <w:tr w:rsidR="006207C2" w:rsidRPr="00ED0591" w14:paraId="4492AB4A" w14:textId="77777777" w:rsidTr="008916DB">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14:paraId="3162DAF6" w14:textId="77777777" w:rsidR="006207C2" w:rsidRPr="00ED0591" w:rsidRDefault="006207C2" w:rsidP="00B941DA">
            <w:pPr>
              <w:rPr>
                <w:rFonts w:cs="Arial"/>
                <w:b/>
                <w:lang w:val="ca-ES"/>
              </w:rPr>
            </w:pPr>
            <w:r w:rsidRPr="00ED0591">
              <w:rPr>
                <w:rFonts w:cs="Arial"/>
                <w:lang w:val="ca-ES"/>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3876E742" w14:textId="77777777" w:rsidR="006207C2" w:rsidRPr="00ED0591" w:rsidRDefault="006207C2" w:rsidP="00B941DA">
            <w:pPr>
              <w:jc w:val="right"/>
              <w:rPr>
                <w:rFonts w:cs="Arial"/>
                <w:b/>
                <w:lang w:val="ca-ES"/>
              </w:rPr>
            </w:pPr>
            <w:r w:rsidRPr="00ED0591">
              <w:rPr>
                <w:rFonts w:cs="Arial"/>
                <w:b/>
                <w:lang w:val="ca-ES"/>
              </w:rPr>
              <w:t>No</w:t>
            </w:r>
          </w:p>
        </w:tc>
      </w:tr>
    </w:tbl>
    <w:p w14:paraId="49C20754" w14:textId="77777777" w:rsidR="006207C2" w:rsidRDefault="006207C2" w:rsidP="00B941DA">
      <w:pPr>
        <w:rPr>
          <w:rFonts w:cs="Arial"/>
          <w:lang w:val="ca-ES"/>
        </w:rPr>
      </w:pPr>
    </w:p>
    <w:p w14:paraId="33A00C5D" w14:textId="77777777" w:rsidR="006207C2" w:rsidRDefault="006207C2" w:rsidP="00B941DA">
      <w:pPr>
        <w:rPr>
          <w:rFonts w:cs="Arial"/>
          <w:lang w:val="ca-ES"/>
        </w:rPr>
      </w:pPr>
      <w:r w:rsidRPr="00ED0591">
        <w:rPr>
          <w:rFonts w:cs="Arial"/>
          <w:b/>
          <w:lang w:val="ca-ES"/>
        </w:rPr>
        <w:lastRenderedPageBreak/>
        <w:t>Quart.-</w:t>
      </w:r>
      <w:r>
        <w:rPr>
          <w:rFonts w:cs="Arial"/>
          <w:lang w:val="ca-ES"/>
        </w:rPr>
        <w:t xml:space="preserve"> Aprovar l’autoliquidació 2022 ICIO 0000000196 per un import de 3.778,13 €.</w:t>
      </w:r>
    </w:p>
    <w:p w14:paraId="1E072660" w14:textId="77777777" w:rsidR="006207C2" w:rsidRDefault="006207C2" w:rsidP="00B941DA">
      <w:pPr>
        <w:rPr>
          <w:rFonts w:cs="Arial"/>
          <w:b/>
          <w:lang w:val="ca-ES"/>
        </w:rPr>
      </w:pPr>
    </w:p>
    <w:p w14:paraId="1357FB82" w14:textId="77777777" w:rsidR="006207C2" w:rsidRPr="00B3192A" w:rsidRDefault="006207C2" w:rsidP="00B941DA">
      <w:pPr>
        <w:rPr>
          <w:rFonts w:cs="Arial"/>
          <w:lang w:val="ca-ES"/>
        </w:rPr>
      </w:pPr>
      <w:r w:rsidRPr="00ED0591">
        <w:rPr>
          <w:rFonts w:cs="Arial"/>
          <w:b/>
          <w:lang w:val="ca-ES"/>
        </w:rPr>
        <w:t>Cinquè.-</w:t>
      </w:r>
      <w:r>
        <w:rPr>
          <w:rFonts w:cs="Arial"/>
          <w:lang w:val="ca-ES"/>
        </w:rPr>
        <w:t xml:space="preserve"> </w:t>
      </w:r>
      <w:r w:rsidRPr="00ED0591">
        <w:rPr>
          <w:rFonts w:cs="Arial"/>
        </w:rPr>
        <w:t>Notificar la present resolució a la part interessada amb els recursos que pot interposar i a l’oficina d’Intervenció/Tresoreria per al seu coneixement.</w:t>
      </w:r>
    </w:p>
    <w:p w14:paraId="31585A68" w14:textId="77777777" w:rsidR="006207C2" w:rsidRPr="0049370E" w:rsidRDefault="006207C2" w:rsidP="00B941DA">
      <w:pPr>
        <w:rPr>
          <w:rFonts w:eastAsia="Times New Roman" w:cs="Arial"/>
          <w:highlight w:val="yellow"/>
          <w:lang w:val="ca-ES" w:eastAsia="es-ES"/>
        </w:rPr>
      </w:pPr>
    </w:p>
    <w:p w14:paraId="408C47E6" w14:textId="77777777" w:rsidR="006207C2" w:rsidRPr="006207C2" w:rsidRDefault="006207C2" w:rsidP="00B941DA">
      <w:pPr>
        <w:rPr>
          <w:rFonts w:cs="Arial"/>
          <w:lang w:val="ca-ES"/>
        </w:rPr>
      </w:pPr>
      <w:bookmarkStart w:id="66" w:name="DOCUMENTO_12403048"/>
      <w:bookmarkStart w:id="67" w:name="DOCUMENTO_12458454"/>
      <w:bookmarkEnd w:id="65"/>
      <w:bookmarkEnd w:id="66"/>
      <w:bookmarkEnd w:id="67"/>
    </w:p>
    <w:p w14:paraId="60AF1A72" w14:textId="77777777" w:rsidR="00941131" w:rsidRDefault="00941131" w:rsidP="00B941DA">
      <w:pPr>
        <w:rPr>
          <w:rFonts w:cs="Arial"/>
          <w:lang w:val="ca-ES"/>
        </w:rPr>
      </w:pPr>
      <w:r>
        <w:rPr>
          <w:rFonts w:cs="Arial"/>
          <w:b/>
          <w:lang w:val="ca-ES"/>
        </w:rPr>
        <w:t>23.0.- LLICÈNCIA D’OBRES PER A LA CONSOLIDACIÓ I CONSERVACIÓ DE CARÀCTER URGENT DEL CAMPANAR DE L’ESGLÉSIA DE SANT JOAN</w:t>
      </w:r>
    </w:p>
    <w:p w14:paraId="0E8140B7" w14:textId="77777777" w:rsidR="00941131" w:rsidRPr="00BA1939" w:rsidRDefault="00941131" w:rsidP="00B941DA">
      <w:pPr>
        <w:rPr>
          <w:rFonts w:cs="Arial"/>
          <w:lang w:val="ca-ES"/>
        </w:rPr>
      </w:pPr>
      <w:bookmarkStart w:id="68" w:name="X2021000383"/>
    </w:p>
    <w:p w14:paraId="2DAA38E7" w14:textId="77777777" w:rsidR="00941131" w:rsidRPr="00BA1939" w:rsidRDefault="00941131" w:rsidP="00B941DA">
      <w:pPr>
        <w:autoSpaceDE w:val="0"/>
        <w:autoSpaceDN w:val="0"/>
        <w:adjustRightInd w:val="0"/>
        <w:rPr>
          <w:rFonts w:cs="Arial"/>
          <w:lang w:val="ca-ES"/>
        </w:rPr>
      </w:pPr>
      <w:r w:rsidRPr="00BA1939">
        <w:rPr>
          <w:rFonts w:cs="Arial"/>
          <w:b/>
          <w:lang w:val="ca-ES"/>
        </w:rPr>
        <w:t>S’ACORDA</w:t>
      </w:r>
    </w:p>
    <w:p w14:paraId="7655C0B2" w14:textId="77777777" w:rsidR="00941131" w:rsidRPr="00BA1939" w:rsidRDefault="00941131" w:rsidP="00B941DA">
      <w:pPr>
        <w:autoSpaceDE w:val="0"/>
        <w:autoSpaceDN w:val="0"/>
        <w:adjustRightInd w:val="0"/>
        <w:rPr>
          <w:rFonts w:cs="Arial"/>
          <w:lang w:val="ca-ES"/>
        </w:rPr>
      </w:pPr>
    </w:p>
    <w:p w14:paraId="52CE5124" w14:textId="77777777" w:rsidR="00941131" w:rsidRPr="00BA1939" w:rsidRDefault="00941131" w:rsidP="00B941DA">
      <w:pPr>
        <w:autoSpaceDE w:val="0"/>
        <w:autoSpaceDN w:val="0"/>
        <w:adjustRightInd w:val="0"/>
        <w:rPr>
          <w:rFonts w:cs="Arial"/>
        </w:rPr>
      </w:pPr>
      <w:r w:rsidRPr="00BA1939">
        <w:rPr>
          <w:rFonts w:cs="Arial"/>
          <w:b/>
        </w:rPr>
        <w:t>Primer.-</w:t>
      </w:r>
      <w:r w:rsidRPr="00BA1939">
        <w:rPr>
          <w:rFonts w:cs="Arial"/>
        </w:rPr>
        <w:t xml:space="preserve"> ATORGAR, a la Parròquia de Sant Joan de Vilassar, amb NIF R5800099C, llicència d’obres per a la consolidació i conservació de caràcter urgent del campanar de l’Església de Sant Joan de Vilassar de Mar, a la plaça de l’Església, d’acord amb el Projecte Bàsic i d’Execució visat amb núm. 2021003698 pel Col·legi d’Arquitectes de Catalunya, sotmesa a les següents prescripcions:</w:t>
      </w:r>
    </w:p>
    <w:p w14:paraId="500BC23F" w14:textId="77777777" w:rsidR="00941131" w:rsidRPr="00BA1939" w:rsidRDefault="00941131" w:rsidP="00B941DA">
      <w:pPr>
        <w:rPr>
          <w:rFonts w:cs="Arial"/>
          <w:color w:val="000000"/>
        </w:rPr>
      </w:pPr>
    </w:p>
    <w:p w14:paraId="6E27C180" w14:textId="77777777" w:rsidR="00941131" w:rsidRPr="00BA1939" w:rsidRDefault="00941131" w:rsidP="00B941DA">
      <w:pPr>
        <w:pStyle w:val="Prrafodelista"/>
        <w:numPr>
          <w:ilvl w:val="0"/>
          <w:numId w:val="21"/>
        </w:numPr>
        <w:contextualSpacing/>
        <w:rPr>
          <w:rFonts w:cs="Arial"/>
          <w:b w:val="0"/>
          <w:color w:val="000000"/>
          <w:szCs w:val="22"/>
        </w:rPr>
      </w:pPr>
      <w:r w:rsidRPr="00BA1939">
        <w:rPr>
          <w:rFonts w:cs="Arial"/>
          <w:b w:val="0"/>
          <w:color w:val="000000"/>
          <w:szCs w:val="22"/>
        </w:rPr>
        <w:t>Abans d’iniciar les obres caldrà aportar:</w:t>
      </w:r>
    </w:p>
    <w:p w14:paraId="06374ACF" w14:textId="77777777" w:rsidR="00941131" w:rsidRPr="00BA1939" w:rsidRDefault="00941131" w:rsidP="00B941DA">
      <w:pPr>
        <w:pStyle w:val="Prrafodelista"/>
        <w:numPr>
          <w:ilvl w:val="0"/>
          <w:numId w:val="20"/>
        </w:numPr>
        <w:contextualSpacing/>
        <w:rPr>
          <w:rFonts w:cs="Arial"/>
          <w:b w:val="0"/>
          <w:color w:val="000000"/>
          <w:szCs w:val="22"/>
        </w:rPr>
      </w:pPr>
      <w:r w:rsidRPr="00BA1939">
        <w:rPr>
          <w:rFonts w:cs="Arial"/>
          <w:b w:val="0"/>
          <w:color w:val="000000"/>
          <w:szCs w:val="22"/>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123D8BB1" w14:textId="77777777" w:rsidR="00941131" w:rsidRPr="00BA1939" w:rsidRDefault="00941131" w:rsidP="00B941DA">
      <w:pPr>
        <w:pStyle w:val="Prrafodelista"/>
        <w:numPr>
          <w:ilvl w:val="0"/>
          <w:numId w:val="20"/>
        </w:numPr>
        <w:contextualSpacing/>
        <w:rPr>
          <w:rFonts w:cs="Arial"/>
          <w:b w:val="0"/>
          <w:color w:val="000000"/>
          <w:szCs w:val="22"/>
        </w:rPr>
      </w:pPr>
      <w:r w:rsidRPr="00BA1939">
        <w:rPr>
          <w:rFonts w:cs="Arial"/>
          <w:b w:val="0"/>
          <w:color w:val="000000"/>
          <w:szCs w:val="22"/>
        </w:rPr>
        <w:t>Nomenament del contractista.</w:t>
      </w:r>
    </w:p>
    <w:p w14:paraId="5E24CA62" w14:textId="77777777" w:rsidR="00941131" w:rsidRPr="00BA1939" w:rsidRDefault="00941131" w:rsidP="00B941DA">
      <w:pPr>
        <w:pStyle w:val="Prrafodelista"/>
        <w:numPr>
          <w:ilvl w:val="0"/>
          <w:numId w:val="20"/>
        </w:numPr>
        <w:contextualSpacing/>
        <w:rPr>
          <w:rFonts w:cs="Arial"/>
          <w:b w:val="0"/>
          <w:color w:val="000000"/>
          <w:szCs w:val="22"/>
        </w:rPr>
      </w:pPr>
      <w:r w:rsidRPr="00BA1939">
        <w:rPr>
          <w:rFonts w:cs="Arial"/>
          <w:b w:val="0"/>
          <w:color w:val="000000"/>
          <w:szCs w:val="22"/>
        </w:rPr>
        <w:t>Programa de Control de Qualitat degudament visat pel col·legi professional.</w:t>
      </w:r>
    </w:p>
    <w:p w14:paraId="4474FD93" w14:textId="77777777" w:rsidR="00941131" w:rsidRPr="00BA1939" w:rsidRDefault="00941131" w:rsidP="00B941DA">
      <w:pPr>
        <w:pStyle w:val="Prrafodelista"/>
        <w:numPr>
          <w:ilvl w:val="0"/>
          <w:numId w:val="20"/>
        </w:numPr>
        <w:contextualSpacing/>
        <w:rPr>
          <w:rFonts w:cs="Arial"/>
          <w:b w:val="0"/>
          <w:color w:val="000000"/>
          <w:szCs w:val="22"/>
        </w:rPr>
      </w:pPr>
      <w:r w:rsidRPr="00BA1939">
        <w:rPr>
          <w:rFonts w:cs="Arial"/>
          <w:b w:val="0"/>
          <w:color w:val="000000"/>
          <w:szCs w:val="22"/>
        </w:rPr>
        <w:t>Assumeix de Direcció d’execució de l’obra d’arquitecte tècnic degudament visat pel col·legi professional.</w:t>
      </w:r>
    </w:p>
    <w:p w14:paraId="5730C06D" w14:textId="77777777" w:rsidR="00941131" w:rsidRPr="00BA1939" w:rsidRDefault="00941131" w:rsidP="00B941DA">
      <w:pPr>
        <w:pStyle w:val="Prrafodelista"/>
        <w:ind w:left="1440"/>
        <w:rPr>
          <w:rFonts w:cs="Arial"/>
          <w:b w:val="0"/>
          <w:color w:val="000000"/>
          <w:szCs w:val="22"/>
        </w:rPr>
      </w:pPr>
    </w:p>
    <w:p w14:paraId="0452EF24" w14:textId="77777777" w:rsidR="00941131" w:rsidRPr="00BA1939" w:rsidRDefault="00941131" w:rsidP="00B941DA">
      <w:pPr>
        <w:pStyle w:val="Prrafodelista"/>
        <w:numPr>
          <w:ilvl w:val="0"/>
          <w:numId w:val="21"/>
        </w:numPr>
        <w:contextualSpacing/>
        <w:rPr>
          <w:rFonts w:cs="Arial"/>
          <w:b w:val="0"/>
          <w:color w:val="000000"/>
          <w:szCs w:val="22"/>
        </w:rPr>
      </w:pPr>
      <w:r w:rsidRPr="00BA1939">
        <w:rPr>
          <w:rFonts w:cs="Arial"/>
          <w:b w:val="0"/>
          <w:color w:val="000000"/>
          <w:szCs w:val="22"/>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CACEDE0" w14:textId="77777777" w:rsidR="00941131" w:rsidRPr="00BA1939" w:rsidRDefault="00941131" w:rsidP="00B941DA">
      <w:pPr>
        <w:pStyle w:val="Prrafodelista"/>
        <w:rPr>
          <w:rFonts w:cs="Arial"/>
          <w:b w:val="0"/>
          <w:color w:val="000000"/>
          <w:szCs w:val="22"/>
        </w:rPr>
      </w:pPr>
    </w:p>
    <w:p w14:paraId="112E9440" w14:textId="77777777" w:rsidR="00941131" w:rsidRPr="00BA1939" w:rsidRDefault="00941131" w:rsidP="00B941DA">
      <w:pPr>
        <w:pStyle w:val="Prrafodelista"/>
        <w:numPr>
          <w:ilvl w:val="0"/>
          <w:numId w:val="21"/>
        </w:numPr>
        <w:contextualSpacing/>
        <w:rPr>
          <w:rFonts w:cs="Arial"/>
          <w:b w:val="0"/>
          <w:color w:val="000000"/>
          <w:szCs w:val="22"/>
        </w:rPr>
      </w:pPr>
      <w:r w:rsidRPr="00BA1939">
        <w:rPr>
          <w:rFonts w:cs="Arial"/>
          <w:b w:val="0"/>
          <w:color w:val="000000"/>
          <w:szCs w:val="22"/>
        </w:rPr>
        <w:t>Terminis: les obres hauran d’iniciar-se en el termini màxim de dotze (12) mesos des de la data de notificació de la llicència, i finalitzar en un termini màxim de divuit (18) mesos, comptadors des de la mateixa data.</w:t>
      </w:r>
    </w:p>
    <w:p w14:paraId="42FA280D" w14:textId="77777777" w:rsidR="00941131" w:rsidRPr="00BA1939" w:rsidRDefault="00941131" w:rsidP="00B941DA">
      <w:pPr>
        <w:pStyle w:val="Prrafodelista"/>
        <w:rPr>
          <w:rFonts w:cs="Arial"/>
          <w:b w:val="0"/>
          <w:color w:val="000000"/>
          <w:szCs w:val="22"/>
        </w:rPr>
      </w:pPr>
    </w:p>
    <w:p w14:paraId="11DF5B88" w14:textId="77777777" w:rsidR="00941131" w:rsidRPr="00BA1939" w:rsidRDefault="00941131" w:rsidP="00B941DA">
      <w:pPr>
        <w:pStyle w:val="Prrafodelista"/>
        <w:numPr>
          <w:ilvl w:val="0"/>
          <w:numId w:val="21"/>
        </w:numPr>
        <w:contextualSpacing/>
        <w:rPr>
          <w:rFonts w:cs="Arial"/>
          <w:b w:val="0"/>
          <w:color w:val="000000"/>
          <w:szCs w:val="22"/>
        </w:rPr>
      </w:pPr>
      <w:r w:rsidRPr="00BA1939">
        <w:rPr>
          <w:rFonts w:cs="Arial"/>
          <w:b w:val="0"/>
          <w:color w:val="000000"/>
          <w:szCs w:val="22"/>
        </w:rPr>
        <w:t>CONDICIONANTS un cop finalitzades les obres: caldrà aportar la següent documentació:</w:t>
      </w:r>
    </w:p>
    <w:p w14:paraId="40C73DF5" w14:textId="77777777" w:rsidR="00941131" w:rsidRPr="00BA1939" w:rsidRDefault="00941131" w:rsidP="00B941DA">
      <w:pPr>
        <w:rPr>
          <w:rFonts w:cs="Arial"/>
          <w:color w:val="000000"/>
        </w:rPr>
      </w:pPr>
    </w:p>
    <w:p w14:paraId="36A0B9C5" w14:textId="77777777" w:rsidR="00941131" w:rsidRPr="00BA1939" w:rsidRDefault="00941131" w:rsidP="00B941DA">
      <w:pPr>
        <w:pStyle w:val="Prrafodelista"/>
        <w:numPr>
          <w:ilvl w:val="0"/>
          <w:numId w:val="18"/>
        </w:numPr>
        <w:ind w:left="720"/>
        <w:contextualSpacing/>
        <w:rPr>
          <w:rFonts w:cs="Arial"/>
          <w:b w:val="0"/>
          <w:color w:val="000000"/>
          <w:szCs w:val="22"/>
        </w:rPr>
      </w:pPr>
      <w:r w:rsidRPr="00BA1939">
        <w:rPr>
          <w:rFonts w:cs="Arial"/>
          <w:b w:val="0"/>
          <w:color w:val="000000"/>
          <w:szCs w:val="22"/>
        </w:rPr>
        <w:t>Certificat final d’obra, degudament visat, en el termini màxim d’un mes des de la data de finalització de les obres.</w:t>
      </w:r>
    </w:p>
    <w:p w14:paraId="4F038545" w14:textId="77777777" w:rsidR="00941131" w:rsidRPr="00BA1939" w:rsidRDefault="00941131" w:rsidP="00B941DA">
      <w:pPr>
        <w:pStyle w:val="Prrafodelista"/>
        <w:numPr>
          <w:ilvl w:val="0"/>
          <w:numId w:val="18"/>
        </w:numPr>
        <w:ind w:left="720"/>
        <w:contextualSpacing/>
        <w:rPr>
          <w:rFonts w:cs="Arial"/>
          <w:b w:val="0"/>
          <w:color w:val="000000"/>
          <w:szCs w:val="22"/>
        </w:rPr>
      </w:pPr>
      <w:r w:rsidRPr="00BA1939">
        <w:rPr>
          <w:rFonts w:cs="Arial"/>
          <w:b w:val="0"/>
          <w:color w:val="000000"/>
          <w:szCs w:val="22"/>
        </w:rPr>
        <w:t>Certificat de la gestió de residus, emès per un gestor autoritzat.</w:t>
      </w:r>
    </w:p>
    <w:p w14:paraId="551C8593" w14:textId="77777777" w:rsidR="00941131" w:rsidRPr="00BA1939" w:rsidRDefault="00941131" w:rsidP="00B941DA">
      <w:pPr>
        <w:pStyle w:val="Prrafodelista"/>
        <w:numPr>
          <w:ilvl w:val="0"/>
          <w:numId w:val="18"/>
        </w:numPr>
        <w:ind w:left="720"/>
        <w:contextualSpacing/>
        <w:rPr>
          <w:rFonts w:cs="Arial"/>
          <w:b w:val="0"/>
          <w:color w:val="000000"/>
          <w:szCs w:val="22"/>
        </w:rPr>
      </w:pPr>
      <w:r w:rsidRPr="00BA1939">
        <w:rPr>
          <w:rFonts w:cs="Arial"/>
          <w:b w:val="0"/>
          <w:color w:val="000000"/>
          <w:szCs w:val="22"/>
        </w:rPr>
        <w:t>Fotografies dels bens de domini públic.</w:t>
      </w:r>
    </w:p>
    <w:p w14:paraId="423D4C9E" w14:textId="77777777" w:rsidR="00941131" w:rsidRPr="00BA1939" w:rsidRDefault="00941131" w:rsidP="00B941DA">
      <w:pPr>
        <w:ind w:left="360"/>
        <w:rPr>
          <w:rFonts w:cs="Arial"/>
        </w:rPr>
      </w:pPr>
    </w:p>
    <w:p w14:paraId="44B118AC" w14:textId="77777777" w:rsidR="00941131" w:rsidRPr="00BA1939" w:rsidRDefault="00941131" w:rsidP="00B941DA">
      <w:pPr>
        <w:rPr>
          <w:rFonts w:cs="Arial"/>
        </w:rPr>
      </w:pPr>
      <w:r w:rsidRPr="00BA1939">
        <w:rPr>
          <w:rFonts w:cs="Arial"/>
          <w:b/>
        </w:rPr>
        <w:t>Segon.-</w:t>
      </w:r>
      <w:r w:rsidRPr="00BA1939">
        <w:rPr>
          <w:rFonts w:cs="Arial"/>
        </w:rPr>
        <w:t xml:space="preserve"> CONCEDIR l’exempció de taxes, per quant es tracta d’obres amb motiu de desperfectes de façana (art 5 Ordenança Fiscal núm. 7).</w:t>
      </w:r>
    </w:p>
    <w:p w14:paraId="590C5F11" w14:textId="77777777" w:rsidR="00941131" w:rsidRPr="00BA1939" w:rsidRDefault="00941131" w:rsidP="00B941DA">
      <w:pPr>
        <w:rPr>
          <w:rFonts w:cs="Arial"/>
        </w:rPr>
      </w:pPr>
    </w:p>
    <w:p w14:paraId="4AA7EE2F" w14:textId="77777777" w:rsidR="00941131" w:rsidRPr="00BA1939" w:rsidRDefault="00941131" w:rsidP="00B941DA">
      <w:pPr>
        <w:rPr>
          <w:rFonts w:cs="Arial"/>
        </w:rPr>
      </w:pPr>
      <w:r w:rsidRPr="00BA1939">
        <w:rPr>
          <w:rFonts w:cs="Arial"/>
          <w:b/>
          <w:bCs/>
        </w:rPr>
        <w:t>Tercer.-</w:t>
      </w:r>
      <w:r w:rsidRPr="00BA1939">
        <w:rPr>
          <w:rFonts w:cs="Arial"/>
        </w:rPr>
        <w:t xml:space="preserve"> D’acord amb l’article 6è de l’Ordenança Fiscal núm. 4, procedeix incoar expedient per a la declaració d’obra d’especial interès en tractar-se d’una edificació catalogada, i havent-se presentat la sol·licitud per a la bonificació de fins el 95% de la quota de l’impost en el moment de formular la sol·licitud de llicència d’obres. La </w:t>
      </w:r>
      <w:r w:rsidRPr="00BA1939">
        <w:rPr>
          <w:rFonts w:cs="Arial"/>
        </w:rPr>
        <w:lastRenderedPageBreak/>
        <w:t>declaració d’especial interès correspondrà al Ple de la Corporació i s’acordarà per vot favorable de la majoria simple dels seus membres.</w:t>
      </w:r>
    </w:p>
    <w:p w14:paraId="27696734" w14:textId="77777777" w:rsidR="00941131" w:rsidRPr="00BA1939" w:rsidRDefault="00941131" w:rsidP="00B941DA">
      <w:pPr>
        <w:rPr>
          <w:rFonts w:cs="Arial"/>
        </w:rPr>
      </w:pPr>
    </w:p>
    <w:p w14:paraId="11A8FF79" w14:textId="77777777" w:rsidR="00941131" w:rsidRPr="00BA1939" w:rsidRDefault="00941131" w:rsidP="00B941DA">
      <w:pPr>
        <w:rPr>
          <w:rFonts w:cs="Arial"/>
        </w:rPr>
      </w:pPr>
      <w:r w:rsidRPr="00BA1939">
        <w:rPr>
          <w:rFonts w:cs="Arial"/>
          <w:b/>
          <w:bCs/>
        </w:rPr>
        <w:t>Quart.-</w:t>
      </w:r>
      <w:r w:rsidRPr="00BA1939">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B5D86AC" w14:textId="77777777" w:rsidR="00941131" w:rsidRPr="00BA1939" w:rsidRDefault="00941131" w:rsidP="00B941DA">
      <w:pPr>
        <w:rPr>
          <w:rFonts w:cs="Arial"/>
        </w:rPr>
      </w:pPr>
    </w:p>
    <w:p w14:paraId="6E04336C" w14:textId="77777777" w:rsidR="00941131" w:rsidRPr="00BA1939" w:rsidRDefault="00941131" w:rsidP="00B941DA">
      <w:pPr>
        <w:rPr>
          <w:rFonts w:cs="Arial"/>
        </w:rPr>
      </w:pPr>
      <w:r w:rsidRPr="00BA1939">
        <w:rPr>
          <w:rFonts w:cs="Arial"/>
          <w:b/>
        </w:rPr>
        <w:t xml:space="preserve">Cinquè.- </w:t>
      </w:r>
      <w:r w:rsidRPr="00BA1939">
        <w:rPr>
          <w:rFonts w:cs="Arial"/>
        </w:rPr>
        <w:t>Establir les següents bases per a la liquidació de drets:</w:t>
      </w:r>
    </w:p>
    <w:p w14:paraId="3235A641" w14:textId="77777777" w:rsidR="00941131" w:rsidRPr="00BA1939" w:rsidRDefault="00941131" w:rsidP="00B941DA">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6"/>
        <w:gridCol w:w="2409"/>
      </w:tblGrid>
      <w:tr w:rsidR="00941131" w:rsidRPr="00BA1939" w14:paraId="0BF409E2" w14:textId="77777777" w:rsidTr="003E7127">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4F37D45E" w14:textId="77777777" w:rsidR="00941131" w:rsidRPr="00BA1939" w:rsidRDefault="00941131" w:rsidP="00B941DA">
            <w:pPr>
              <w:rPr>
                <w:rFonts w:cs="Arial"/>
              </w:rPr>
            </w:pPr>
            <w:r w:rsidRPr="00BA1939">
              <w:rPr>
                <w:rFonts w:cs="Arial"/>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2BDB024D" w14:textId="77777777" w:rsidR="00941131" w:rsidRPr="00BA1939" w:rsidRDefault="00941131" w:rsidP="00B941DA">
            <w:pPr>
              <w:jc w:val="right"/>
              <w:rPr>
                <w:rFonts w:cs="Arial"/>
                <w:b/>
              </w:rPr>
            </w:pPr>
            <w:r w:rsidRPr="00BA1939">
              <w:rPr>
                <w:rFonts w:cs="Arial"/>
                <w:b/>
              </w:rPr>
              <w:t>188.244,06 €</w:t>
            </w:r>
          </w:p>
        </w:tc>
      </w:tr>
      <w:tr w:rsidR="00941131" w:rsidRPr="00BA1939" w14:paraId="2E60FABA" w14:textId="77777777" w:rsidTr="003E7127">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2C2BE8A3" w14:textId="77777777" w:rsidR="00941131" w:rsidRPr="00BA1939" w:rsidRDefault="00941131" w:rsidP="00B941DA">
            <w:pPr>
              <w:rPr>
                <w:rFonts w:cs="Arial"/>
                <w:b/>
              </w:rPr>
            </w:pPr>
            <w:r w:rsidRPr="00BA1939">
              <w:rPr>
                <w:rFonts w:cs="Arial"/>
              </w:rPr>
              <w:t>Ocupació de via pública</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2B887E46" w14:textId="77777777" w:rsidR="00941131" w:rsidRPr="00BA1939" w:rsidRDefault="00941131" w:rsidP="00B941DA">
            <w:pPr>
              <w:jc w:val="right"/>
              <w:rPr>
                <w:rFonts w:cs="Arial"/>
                <w:b/>
              </w:rPr>
            </w:pPr>
            <w:r w:rsidRPr="00BA1939">
              <w:rPr>
                <w:rFonts w:cs="Arial"/>
                <w:b/>
              </w:rPr>
              <w:t>Sí</w:t>
            </w:r>
          </w:p>
        </w:tc>
      </w:tr>
      <w:tr w:rsidR="00941131" w:rsidRPr="00BA1939" w14:paraId="0863487A" w14:textId="77777777" w:rsidTr="003E7127">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597F8D5B" w14:textId="77777777" w:rsidR="00941131" w:rsidRPr="00BA1939" w:rsidRDefault="00941131" w:rsidP="00B941DA">
            <w:pPr>
              <w:rPr>
                <w:rFonts w:cs="Arial"/>
                <w:b/>
              </w:rPr>
            </w:pPr>
            <w:r w:rsidRPr="00BA1939">
              <w:rPr>
                <w:rFonts w:cs="Arial"/>
              </w:rPr>
              <w:t xml:space="preserve">Fiança Garantia Bens de Domini Públic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0D5EC975" w14:textId="77777777" w:rsidR="00941131" w:rsidRPr="00BA1939" w:rsidRDefault="00941131" w:rsidP="00B941DA">
            <w:pPr>
              <w:jc w:val="right"/>
              <w:rPr>
                <w:rFonts w:cs="Arial"/>
                <w:b/>
              </w:rPr>
            </w:pPr>
            <w:r w:rsidRPr="00BA1939">
              <w:rPr>
                <w:rFonts w:cs="Arial"/>
                <w:b/>
              </w:rPr>
              <w:t>3.712,50 €</w:t>
            </w:r>
          </w:p>
        </w:tc>
      </w:tr>
    </w:tbl>
    <w:p w14:paraId="7C4E4AE5" w14:textId="77777777" w:rsidR="00BE4B9A" w:rsidRDefault="00BE4B9A" w:rsidP="00B941DA">
      <w:pPr>
        <w:rPr>
          <w:rFonts w:cs="Arial"/>
          <w:b/>
          <w:lang w:val="ca-ES"/>
        </w:rPr>
      </w:pPr>
    </w:p>
    <w:p w14:paraId="63E021EC" w14:textId="0CB0F907" w:rsidR="00941131" w:rsidRPr="00BA1939" w:rsidRDefault="00941131" w:rsidP="00B941DA">
      <w:pPr>
        <w:rPr>
          <w:rFonts w:cs="Arial"/>
          <w:lang w:val="ca-ES"/>
        </w:rPr>
      </w:pPr>
      <w:r w:rsidRPr="00BA1939">
        <w:rPr>
          <w:rFonts w:cs="Arial"/>
          <w:b/>
          <w:lang w:val="ca-ES"/>
        </w:rPr>
        <w:t xml:space="preserve">Sisè.- </w:t>
      </w:r>
      <w:r w:rsidRPr="00BA1939">
        <w:rPr>
          <w:rFonts w:cs="Arial"/>
          <w:lang w:val="ca-ES"/>
        </w:rPr>
        <w:t>Aprovar l’autoliquidació 2021 ICIO 0000000033 per un import de 8.282,74 €.</w:t>
      </w:r>
    </w:p>
    <w:p w14:paraId="1C6CA707" w14:textId="77777777" w:rsidR="00BE4B9A" w:rsidRDefault="00BE4B9A" w:rsidP="00B941DA">
      <w:pPr>
        <w:rPr>
          <w:rFonts w:cs="Arial"/>
          <w:b/>
          <w:lang w:val="ca-ES"/>
        </w:rPr>
      </w:pPr>
    </w:p>
    <w:p w14:paraId="28823E04" w14:textId="629C2CB9" w:rsidR="00941131" w:rsidRPr="00BA1939" w:rsidRDefault="00941131" w:rsidP="00B941DA">
      <w:pPr>
        <w:rPr>
          <w:rFonts w:cs="Arial"/>
          <w:b/>
          <w:lang w:val="ca-ES"/>
        </w:rPr>
      </w:pPr>
      <w:r w:rsidRPr="00BA1939">
        <w:rPr>
          <w:rFonts w:cs="Arial"/>
          <w:b/>
          <w:lang w:val="ca-ES"/>
        </w:rPr>
        <w:t>Setè.-</w:t>
      </w:r>
      <w:r w:rsidRPr="00BA1939">
        <w:rPr>
          <w:rFonts w:cs="Arial"/>
          <w:lang w:val="ca-ES"/>
        </w:rPr>
        <w:t xml:space="preserve"> Notificar la </w:t>
      </w:r>
      <w:r w:rsidRPr="00BA1939">
        <w:rPr>
          <w:rFonts w:cs="Arial"/>
        </w:rPr>
        <w:t>present resolució a la part interessada amb els recursos que pot interposar i a l’oficina d’Intervenció/Tresoreria per al seu coneixement.</w:t>
      </w:r>
    </w:p>
    <w:p w14:paraId="2791ECC8" w14:textId="77777777" w:rsidR="00941131" w:rsidRPr="00BA1939" w:rsidRDefault="00941131" w:rsidP="00B941DA">
      <w:pPr>
        <w:rPr>
          <w:rFonts w:eastAsia="Times New Roman" w:cs="Arial"/>
          <w:highlight w:val="yellow"/>
          <w:lang w:val="ca-ES" w:eastAsia="es-ES"/>
        </w:rPr>
      </w:pPr>
    </w:p>
    <w:p w14:paraId="2DC1834F" w14:textId="77777777" w:rsidR="00941131" w:rsidRPr="00941131" w:rsidRDefault="00941131" w:rsidP="00B941DA">
      <w:pPr>
        <w:rPr>
          <w:rFonts w:cs="Arial"/>
          <w:lang w:val="ca-ES"/>
        </w:rPr>
      </w:pPr>
      <w:bookmarkStart w:id="69" w:name="DOCUMENTO_12405242"/>
      <w:bookmarkStart w:id="70" w:name="DOCUMENTO_12458460"/>
      <w:bookmarkEnd w:id="68"/>
      <w:bookmarkEnd w:id="69"/>
      <w:bookmarkEnd w:id="70"/>
    </w:p>
    <w:p w14:paraId="73D72E0F" w14:textId="5611B811" w:rsidR="00EA006C" w:rsidRDefault="00EA006C" w:rsidP="00B941DA">
      <w:pPr>
        <w:rPr>
          <w:rFonts w:cs="Arial"/>
          <w:lang w:val="ca-ES"/>
        </w:rPr>
      </w:pPr>
      <w:r>
        <w:rPr>
          <w:rFonts w:cs="Arial"/>
          <w:b/>
          <w:lang w:val="ca-ES"/>
        </w:rPr>
        <w:t>24.0.- LLICÈNCIA D’OBRES PER A LA CONSTRUCCIÓ D’UNA PISCINA PRIVADA EXTERIOR AL CARRER SANTIAGO RUSIÑOL, NÚM.</w:t>
      </w:r>
      <w:r w:rsidR="001F4DDC">
        <w:rPr>
          <w:rFonts w:cs="Arial"/>
          <w:b/>
          <w:lang w:val="ca-ES"/>
        </w:rPr>
        <w:t>..</w:t>
      </w:r>
    </w:p>
    <w:p w14:paraId="060D06B0" w14:textId="77777777" w:rsidR="00EA006C" w:rsidRPr="00117092" w:rsidRDefault="00EA006C" w:rsidP="00B941DA">
      <w:pPr>
        <w:rPr>
          <w:lang w:val="ca-ES"/>
        </w:rPr>
      </w:pPr>
      <w:bookmarkStart w:id="71" w:name="X2021004658"/>
    </w:p>
    <w:p w14:paraId="5CFF1466" w14:textId="55766DEA" w:rsidR="00EA006C" w:rsidRPr="00B3192A" w:rsidRDefault="00EA006C" w:rsidP="00B941DA">
      <w:pPr>
        <w:autoSpaceDE w:val="0"/>
        <w:autoSpaceDN w:val="0"/>
        <w:adjustRightInd w:val="0"/>
        <w:rPr>
          <w:rFonts w:cs="Arial"/>
          <w:lang w:val="ca-ES"/>
        </w:rPr>
      </w:pPr>
      <w:r w:rsidRPr="00B3192A">
        <w:rPr>
          <w:rFonts w:cs="Arial"/>
          <w:b/>
          <w:lang w:val="ca-ES"/>
        </w:rPr>
        <w:t>S’ACORDA</w:t>
      </w:r>
      <w:r w:rsidR="001F4DDC">
        <w:rPr>
          <w:rFonts w:cs="Arial"/>
          <w:b/>
          <w:lang w:val="ca-ES"/>
        </w:rPr>
        <w:t>:</w:t>
      </w:r>
    </w:p>
    <w:p w14:paraId="40BE7E7F" w14:textId="77777777" w:rsidR="00EA006C" w:rsidRPr="00B3192A" w:rsidRDefault="00EA006C" w:rsidP="00B941DA">
      <w:pPr>
        <w:autoSpaceDE w:val="0"/>
        <w:autoSpaceDN w:val="0"/>
        <w:adjustRightInd w:val="0"/>
        <w:rPr>
          <w:rFonts w:cs="Arial"/>
          <w:lang w:val="ca-ES"/>
        </w:rPr>
      </w:pPr>
    </w:p>
    <w:p w14:paraId="6707A820" w14:textId="77777777" w:rsidR="00EA006C" w:rsidRDefault="00EA006C" w:rsidP="00B941DA">
      <w:pPr>
        <w:rPr>
          <w:rFonts w:cs="Arial"/>
        </w:rPr>
      </w:pPr>
      <w:r w:rsidRPr="00B3192A">
        <w:rPr>
          <w:rFonts w:cs="Arial"/>
          <w:b/>
        </w:rPr>
        <w:t>Primer</w:t>
      </w:r>
      <w:r>
        <w:rPr>
          <w:rFonts w:cs="Arial"/>
          <w:b/>
        </w:rPr>
        <w:t>.-</w:t>
      </w:r>
      <w:r w:rsidRPr="001C25DB">
        <w:rPr>
          <w:rFonts w:cs="Arial"/>
          <w:b/>
        </w:rPr>
        <w:t xml:space="preserve"> </w:t>
      </w:r>
      <w:r w:rsidRPr="00AE3BC8">
        <w:rPr>
          <w:rFonts w:cs="Arial"/>
          <w:b/>
        </w:rPr>
        <w:t>ATORGAR</w:t>
      </w:r>
      <w:r w:rsidRPr="00AE3BC8">
        <w:rPr>
          <w:rFonts w:cs="Arial"/>
        </w:rPr>
        <w:t xml:space="preserve"> al Sr. S</w:t>
      </w:r>
      <w:r>
        <w:rPr>
          <w:rFonts w:cs="Arial"/>
        </w:rPr>
        <w:t>.</w:t>
      </w:r>
      <w:r w:rsidRPr="00AE3BC8">
        <w:rPr>
          <w:rFonts w:cs="Arial"/>
        </w:rPr>
        <w:t>R</w:t>
      </w:r>
      <w:r>
        <w:rPr>
          <w:rFonts w:cs="Arial"/>
        </w:rPr>
        <w:t>.</w:t>
      </w:r>
      <w:r w:rsidRPr="00AE3BC8">
        <w:rPr>
          <w:rFonts w:cs="Arial"/>
        </w:rPr>
        <w:t xml:space="preserve">D, amb DNI </w:t>
      </w:r>
      <w:r>
        <w:rPr>
          <w:rFonts w:cs="Arial"/>
        </w:rPr>
        <w:t>XX.XXX.XXX-X</w:t>
      </w:r>
      <w:r w:rsidRPr="00AE3BC8">
        <w:rPr>
          <w:rFonts w:cs="Arial"/>
        </w:rPr>
        <w:t xml:space="preserve">, Llicència d’obres per a la construcció d’una piscina exterior d’ús particular a la zona lliure d’edificació d’un habitatge aparellat situat </w:t>
      </w:r>
      <w:r>
        <w:rPr>
          <w:rFonts w:cs="Arial"/>
        </w:rPr>
        <w:t>al carrer Santiago Rusiñol</w:t>
      </w:r>
      <w:r w:rsidRPr="00AE3BC8">
        <w:rPr>
          <w:rFonts w:cs="Arial"/>
        </w:rPr>
        <w:t xml:space="preserve"> de Vilassar de Mar, sotmesa a les següents prescripcions:</w:t>
      </w:r>
    </w:p>
    <w:p w14:paraId="2BC9B33C" w14:textId="77777777" w:rsidR="00EA006C" w:rsidRPr="00AE3BC8" w:rsidRDefault="00EA006C" w:rsidP="00B941DA">
      <w:pPr>
        <w:rPr>
          <w:rFonts w:cs="Arial"/>
        </w:rPr>
      </w:pPr>
    </w:p>
    <w:p w14:paraId="73EDD5F1" w14:textId="77777777" w:rsidR="00EA006C" w:rsidRPr="00AE0CE9" w:rsidRDefault="00EA006C" w:rsidP="00B941DA">
      <w:pPr>
        <w:pStyle w:val="Prrafodelista"/>
        <w:numPr>
          <w:ilvl w:val="0"/>
          <w:numId w:val="25"/>
        </w:numPr>
        <w:contextualSpacing/>
        <w:rPr>
          <w:b w:val="0"/>
          <w:color w:val="auto"/>
        </w:rPr>
      </w:pPr>
      <w:r w:rsidRPr="00AE0CE9">
        <w:rPr>
          <w:b w:val="0"/>
          <w:color w:val="auto"/>
        </w:rPr>
        <w:t>TERMINIS: les obres hauran d’iniciar-se en el termini màxim de sis mesos (6) des de la data de notificació de la llicència, i finalitzar en el termini de dotze mesos (12), comptadors des de la mateixa data.</w:t>
      </w:r>
    </w:p>
    <w:p w14:paraId="063573E4" w14:textId="77777777" w:rsidR="00EA006C" w:rsidRPr="00AE0CE9" w:rsidRDefault="00EA006C" w:rsidP="00B941DA">
      <w:pPr>
        <w:pStyle w:val="Prrafodelista"/>
        <w:ind w:left="1440"/>
        <w:rPr>
          <w:b w:val="0"/>
          <w:color w:val="auto"/>
          <w:lang w:eastAsia="es-ES"/>
        </w:rPr>
      </w:pPr>
    </w:p>
    <w:p w14:paraId="4BABB6B0" w14:textId="77777777" w:rsidR="00EA006C" w:rsidRPr="00AE0CE9" w:rsidRDefault="00EA006C" w:rsidP="00B941DA">
      <w:pPr>
        <w:pStyle w:val="Prrafodelista"/>
        <w:numPr>
          <w:ilvl w:val="0"/>
          <w:numId w:val="25"/>
        </w:numPr>
        <w:contextualSpacing/>
        <w:rPr>
          <w:b w:val="0"/>
          <w:color w:val="auto"/>
          <w:lang w:eastAsia="es-ES"/>
        </w:rPr>
      </w:pPr>
      <w:r w:rsidRPr="00AE0CE9">
        <w:rPr>
          <w:b w:val="0"/>
          <w:color w:val="auto"/>
        </w:rPr>
        <w:t>CONDICIONANTS: previ a la devolució de fiances: caldrà aportar la següent documentació:</w:t>
      </w:r>
    </w:p>
    <w:p w14:paraId="158C5502" w14:textId="77777777" w:rsidR="00EA006C" w:rsidRPr="00AE0CE9" w:rsidRDefault="00EA006C" w:rsidP="00B941DA">
      <w:pPr>
        <w:pStyle w:val="Prrafodelista"/>
        <w:numPr>
          <w:ilvl w:val="0"/>
          <w:numId w:val="24"/>
        </w:numPr>
        <w:contextualSpacing/>
        <w:rPr>
          <w:b w:val="0"/>
          <w:color w:val="auto"/>
        </w:rPr>
      </w:pPr>
      <w:r w:rsidRPr="00AE0CE9">
        <w:rPr>
          <w:b w:val="0"/>
          <w:color w:val="auto"/>
        </w:rPr>
        <w:t>Certificat final d’obra en el termini màxim d’un mes des de la data de finalització de les obres.</w:t>
      </w:r>
    </w:p>
    <w:p w14:paraId="43A5E3C0" w14:textId="77777777" w:rsidR="00EA006C" w:rsidRPr="00AE0CE9" w:rsidRDefault="00EA006C" w:rsidP="00B941DA">
      <w:pPr>
        <w:pStyle w:val="Prrafodelista"/>
        <w:numPr>
          <w:ilvl w:val="0"/>
          <w:numId w:val="24"/>
        </w:numPr>
        <w:contextualSpacing/>
        <w:rPr>
          <w:b w:val="0"/>
          <w:color w:val="auto"/>
        </w:rPr>
      </w:pPr>
      <w:r w:rsidRPr="00AE0CE9">
        <w:rPr>
          <w:b w:val="0"/>
          <w:color w:val="auto"/>
        </w:rPr>
        <w:t>Certificat de la gestió de residus, emès per un gestor autoritzat.</w:t>
      </w:r>
    </w:p>
    <w:p w14:paraId="4E1F152A" w14:textId="77777777" w:rsidR="00EA006C" w:rsidRPr="00AE0CE9" w:rsidRDefault="00EA006C" w:rsidP="00B941DA">
      <w:pPr>
        <w:pStyle w:val="Prrafodelista"/>
        <w:numPr>
          <w:ilvl w:val="0"/>
          <w:numId w:val="23"/>
        </w:numPr>
        <w:contextualSpacing/>
        <w:rPr>
          <w:b w:val="0"/>
          <w:color w:val="auto"/>
        </w:rPr>
      </w:pPr>
      <w:r w:rsidRPr="00AE0CE9">
        <w:rPr>
          <w:b w:val="0"/>
          <w:color w:val="auto"/>
        </w:rPr>
        <w:t>Acreditar haver actualitzat les dades cadastrals mitjançant l’imprès 900D, segellat per l’Organisme de Gestió Tributària de Vilassar de Mar, o per la Gerència del cadastre de Barcelona.</w:t>
      </w:r>
    </w:p>
    <w:p w14:paraId="197BD2FD" w14:textId="77777777" w:rsidR="00EA006C" w:rsidRPr="00AE0CE9" w:rsidRDefault="00EA006C" w:rsidP="00B941DA">
      <w:pPr>
        <w:pStyle w:val="Prrafodelista"/>
        <w:numPr>
          <w:ilvl w:val="0"/>
          <w:numId w:val="23"/>
        </w:numPr>
        <w:contextualSpacing/>
        <w:rPr>
          <w:b w:val="0"/>
          <w:color w:val="auto"/>
        </w:rPr>
      </w:pPr>
      <w:r w:rsidRPr="00AE0CE9">
        <w:rPr>
          <w:b w:val="0"/>
          <w:color w:val="auto"/>
        </w:rPr>
        <w:t>Fotografies dels béns de domini públic afectats per les obres.</w:t>
      </w:r>
    </w:p>
    <w:p w14:paraId="3E59E883" w14:textId="77777777" w:rsidR="00EA006C" w:rsidRPr="00AE0CE9" w:rsidRDefault="00EA006C" w:rsidP="00B941DA">
      <w:pPr>
        <w:pStyle w:val="Prrafodelista"/>
        <w:ind w:left="1440"/>
        <w:rPr>
          <w:b w:val="0"/>
          <w:color w:val="auto"/>
        </w:rPr>
      </w:pPr>
    </w:p>
    <w:p w14:paraId="1A39B0B3" w14:textId="77777777" w:rsidR="00EA006C" w:rsidRPr="00AE0CE9" w:rsidRDefault="00EA006C" w:rsidP="00B941DA">
      <w:pPr>
        <w:pStyle w:val="Prrafodelista"/>
        <w:numPr>
          <w:ilvl w:val="0"/>
          <w:numId w:val="25"/>
        </w:numPr>
        <w:contextualSpacing/>
        <w:rPr>
          <w:b w:val="0"/>
          <w:color w:val="auto"/>
        </w:rPr>
      </w:pPr>
      <w:r w:rsidRPr="00AE0CE9">
        <w:rPr>
          <w:b w:val="0"/>
          <w:color w:val="auto"/>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323C84F7" w14:textId="77777777" w:rsidR="00EA006C" w:rsidRPr="00AE3BC8" w:rsidRDefault="00EA006C" w:rsidP="00B941DA">
      <w:pPr>
        <w:rPr>
          <w:rFonts w:cs="Arial"/>
        </w:rPr>
      </w:pPr>
    </w:p>
    <w:p w14:paraId="56C5CB93" w14:textId="77777777" w:rsidR="00EA006C" w:rsidRPr="00AE3BC8" w:rsidRDefault="00EA006C" w:rsidP="00B941DA">
      <w:pPr>
        <w:rPr>
          <w:rFonts w:cs="Arial"/>
        </w:rPr>
      </w:pPr>
      <w:r w:rsidRPr="00AE3BC8">
        <w:rPr>
          <w:rFonts w:cs="Arial"/>
          <w:b/>
        </w:rPr>
        <w:t xml:space="preserve">SEGON.- </w:t>
      </w:r>
      <w:r w:rsidRPr="00AE3BC8">
        <w:rPr>
          <w:rFonts w:cs="Arial"/>
        </w:rPr>
        <w:t>Establir les següents bases per a la liquidació de drets:</w:t>
      </w:r>
    </w:p>
    <w:p w14:paraId="7D1FAA0E" w14:textId="77777777" w:rsidR="00EA006C" w:rsidRPr="00AE3BC8" w:rsidRDefault="00EA006C" w:rsidP="00B941DA">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EA006C" w:rsidRPr="00AE3BC8" w14:paraId="2825B73F" w14:textId="77777777" w:rsidTr="007C7652">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42CBCB41" w14:textId="77777777" w:rsidR="00EA006C" w:rsidRPr="00AE3BC8" w:rsidRDefault="00EA006C" w:rsidP="00B941DA">
            <w:pPr>
              <w:rPr>
                <w:rFonts w:cs="Arial"/>
              </w:rPr>
            </w:pPr>
            <w:r w:rsidRPr="00AE3BC8">
              <w:rPr>
                <w:rFonts w:cs="Arial"/>
              </w:rPr>
              <w:t>Pressupost d’execució material declarat</w:t>
            </w:r>
          </w:p>
        </w:tc>
        <w:tc>
          <w:tcPr>
            <w:tcW w:w="1984" w:type="dxa"/>
            <w:tcBorders>
              <w:top w:val="single" w:sz="8" w:space="0" w:color="7F7F7F"/>
              <w:left w:val="single" w:sz="8" w:space="0" w:color="7F7F7F"/>
              <w:bottom w:val="single" w:sz="8" w:space="0" w:color="7F7F7F"/>
              <w:right w:val="single" w:sz="18" w:space="0" w:color="7F7F7F"/>
            </w:tcBorders>
            <w:vAlign w:val="center"/>
          </w:tcPr>
          <w:p w14:paraId="1F41534F" w14:textId="77777777" w:rsidR="00EA006C" w:rsidRPr="00AE3BC8" w:rsidRDefault="00EA006C" w:rsidP="00B941DA">
            <w:pPr>
              <w:jc w:val="right"/>
              <w:rPr>
                <w:rFonts w:cs="Arial"/>
                <w:b/>
              </w:rPr>
            </w:pPr>
            <w:r w:rsidRPr="00AE3BC8">
              <w:rPr>
                <w:rFonts w:cs="Arial"/>
                <w:b/>
              </w:rPr>
              <w:t>10.117,80 €</w:t>
            </w:r>
          </w:p>
        </w:tc>
      </w:tr>
      <w:tr w:rsidR="00EA006C" w:rsidRPr="00AE3BC8" w14:paraId="409139E7" w14:textId="77777777" w:rsidTr="007C7652">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49F3B28B" w14:textId="77777777" w:rsidR="00EA006C" w:rsidRPr="00AE3BC8" w:rsidRDefault="00EA006C" w:rsidP="00B941DA">
            <w:pPr>
              <w:rPr>
                <w:rFonts w:cs="Arial"/>
                <w:b/>
              </w:rPr>
            </w:pPr>
            <w:r w:rsidRPr="00AE3BC8">
              <w:rPr>
                <w:rFonts w:cs="Arial"/>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2515635A" w14:textId="77777777" w:rsidR="00EA006C" w:rsidRPr="00AE3BC8" w:rsidRDefault="00EA006C" w:rsidP="00B941DA">
            <w:pPr>
              <w:jc w:val="right"/>
              <w:rPr>
                <w:rFonts w:cs="Arial"/>
                <w:b/>
              </w:rPr>
            </w:pPr>
            <w:r w:rsidRPr="00AE3BC8">
              <w:rPr>
                <w:rFonts w:cs="Arial"/>
                <w:b/>
              </w:rPr>
              <w:t>No</w:t>
            </w:r>
          </w:p>
        </w:tc>
      </w:tr>
      <w:tr w:rsidR="00EA006C" w:rsidRPr="00AE3BC8" w14:paraId="1167B228" w14:textId="77777777" w:rsidTr="007C7652">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1E673454" w14:textId="77777777" w:rsidR="00EA006C" w:rsidRPr="00AE3BC8" w:rsidRDefault="00EA006C" w:rsidP="00B941DA">
            <w:pPr>
              <w:rPr>
                <w:rFonts w:cs="Arial"/>
                <w:b/>
              </w:rPr>
            </w:pPr>
            <w:r w:rsidRPr="00AE3BC8">
              <w:rPr>
                <w:rFonts w:cs="Arial"/>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14:paraId="784F3315" w14:textId="77777777" w:rsidR="00EA006C" w:rsidRPr="00AE3BC8" w:rsidRDefault="00EA006C" w:rsidP="00B941DA">
            <w:pPr>
              <w:jc w:val="right"/>
              <w:rPr>
                <w:rFonts w:cs="Arial"/>
                <w:b/>
              </w:rPr>
            </w:pPr>
            <w:r w:rsidRPr="00AE3BC8">
              <w:rPr>
                <w:rFonts w:cs="Arial"/>
                <w:b/>
              </w:rPr>
              <w:t>No</w:t>
            </w:r>
          </w:p>
        </w:tc>
      </w:tr>
    </w:tbl>
    <w:p w14:paraId="522A5005" w14:textId="77777777" w:rsidR="00EA006C" w:rsidRPr="00AE3BC8" w:rsidRDefault="00EA006C" w:rsidP="00B941DA">
      <w:pPr>
        <w:rPr>
          <w:rFonts w:cs="Arial"/>
        </w:rPr>
      </w:pPr>
    </w:p>
    <w:p w14:paraId="3C4C9F17" w14:textId="77777777" w:rsidR="00EA006C" w:rsidRPr="00AE3BC8" w:rsidRDefault="00EA006C" w:rsidP="00B941DA">
      <w:pPr>
        <w:rPr>
          <w:rFonts w:cs="Arial"/>
        </w:rPr>
      </w:pPr>
    </w:p>
    <w:p w14:paraId="628015F0" w14:textId="77777777" w:rsidR="00EA006C" w:rsidRPr="00AE3BC8" w:rsidRDefault="00EA006C" w:rsidP="00B941DA">
      <w:pPr>
        <w:rPr>
          <w:rFonts w:cs="Arial"/>
        </w:rPr>
      </w:pPr>
      <w:r w:rsidRPr="00AE3BC8">
        <w:rPr>
          <w:rFonts w:cs="Arial"/>
          <w:b/>
        </w:rPr>
        <w:t>TERCER.-</w:t>
      </w:r>
      <w:r w:rsidRPr="00AE3BC8">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6D67732" w14:textId="77777777" w:rsidR="00EA006C" w:rsidRPr="00AE3BC8" w:rsidRDefault="00EA006C" w:rsidP="00B941DA">
      <w:pPr>
        <w:rPr>
          <w:rFonts w:cs="Arial"/>
        </w:rPr>
      </w:pPr>
    </w:p>
    <w:p w14:paraId="4CA79F4A" w14:textId="77777777" w:rsidR="00EA006C" w:rsidRDefault="00EA006C" w:rsidP="00B941DA">
      <w:pPr>
        <w:rPr>
          <w:rFonts w:cs="Arial"/>
          <w:lang w:val="ca-ES"/>
        </w:rPr>
      </w:pPr>
      <w:r w:rsidRPr="001C25DB">
        <w:rPr>
          <w:rFonts w:cs="Arial"/>
          <w:b/>
          <w:lang w:val="ca-ES"/>
        </w:rPr>
        <w:t>QUART.-</w:t>
      </w:r>
      <w:r>
        <w:rPr>
          <w:rFonts w:cs="Arial"/>
          <w:lang w:val="ca-ES"/>
        </w:rPr>
        <w:t xml:space="preserve"> Aprovar l’autoliquidació 2022 ICIO 0000000229 per un import de 556,48 €.</w:t>
      </w:r>
    </w:p>
    <w:p w14:paraId="09CF53A0" w14:textId="77777777" w:rsidR="00BE4B9A" w:rsidRDefault="00BE4B9A" w:rsidP="00B941DA">
      <w:pPr>
        <w:rPr>
          <w:rFonts w:cs="Arial"/>
          <w:b/>
          <w:lang w:val="ca-ES"/>
        </w:rPr>
      </w:pPr>
    </w:p>
    <w:p w14:paraId="5596C9D3" w14:textId="451D22DD" w:rsidR="00EA006C" w:rsidRPr="00B3192A" w:rsidRDefault="00EA006C" w:rsidP="00B941DA">
      <w:pPr>
        <w:rPr>
          <w:rFonts w:cs="Arial"/>
          <w:lang w:val="ca-ES"/>
        </w:rPr>
      </w:pPr>
      <w:r w:rsidRPr="001C25DB">
        <w:rPr>
          <w:rFonts w:cs="Arial"/>
          <w:b/>
          <w:lang w:val="ca-ES"/>
        </w:rPr>
        <w:t>CINQUÈ.-</w:t>
      </w:r>
      <w:r>
        <w:rPr>
          <w:rFonts w:cs="Arial"/>
          <w:lang w:val="ca-ES"/>
        </w:rPr>
        <w:t xml:space="preserve"> </w:t>
      </w:r>
      <w:r w:rsidRPr="001C25DB">
        <w:rPr>
          <w:rFonts w:cs="Arial"/>
        </w:rPr>
        <w:t>Notificar la present resolució a la part interessada amb els recursos que pot interposar i a l’oficina d’Intervenció/Tresoreria per al seu coneixement</w:t>
      </w:r>
      <w:r>
        <w:rPr>
          <w:rFonts w:cs="Arial"/>
        </w:rPr>
        <w:t>.</w:t>
      </w:r>
    </w:p>
    <w:p w14:paraId="14C98BBB" w14:textId="77777777" w:rsidR="00EA006C" w:rsidRPr="00FD76EF" w:rsidRDefault="00EA006C" w:rsidP="00B941DA">
      <w:pPr>
        <w:rPr>
          <w:rFonts w:cs="Arial"/>
          <w:highlight w:val="yellow"/>
          <w:lang w:val="ca-ES" w:eastAsia="es-ES"/>
        </w:rPr>
      </w:pPr>
    </w:p>
    <w:p w14:paraId="199752F4" w14:textId="77777777" w:rsidR="00EA006C" w:rsidRPr="00EA006C" w:rsidRDefault="00EA006C" w:rsidP="00B941DA">
      <w:pPr>
        <w:rPr>
          <w:rFonts w:cs="Arial"/>
          <w:lang w:val="ca-ES"/>
        </w:rPr>
      </w:pPr>
      <w:bookmarkStart w:id="72" w:name="DOCUMENTO_12404668"/>
      <w:bookmarkStart w:id="73" w:name="DOCUMENTO_12458462"/>
      <w:bookmarkEnd w:id="71"/>
      <w:bookmarkEnd w:id="72"/>
      <w:bookmarkEnd w:id="73"/>
    </w:p>
    <w:p w14:paraId="5D5626C4" w14:textId="77777777" w:rsidR="008477FA" w:rsidRDefault="008477FA" w:rsidP="00B941DA">
      <w:pPr>
        <w:rPr>
          <w:rFonts w:cs="Arial"/>
          <w:lang w:val="ca-ES"/>
        </w:rPr>
      </w:pPr>
      <w:r>
        <w:rPr>
          <w:rFonts w:cs="Arial"/>
          <w:b/>
          <w:lang w:val="ca-ES"/>
        </w:rPr>
        <w:t>25.0.- LLICÈNCIA D’OBRES PER A LA REPARACIÓ PUNTUAL EN FAÇANA PRINCIPAL CARRER SANTA ELVIRA, NÚM. 33</w:t>
      </w:r>
    </w:p>
    <w:p w14:paraId="1AB8AFAB" w14:textId="77777777" w:rsidR="008477FA" w:rsidRPr="00117092" w:rsidRDefault="008477FA" w:rsidP="00B941DA">
      <w:pPr>
        <w:rPr>
          <w:lang w:val="ca-ES"/>
        </w:rPr>
      </w:pPr>
      <w:bookmarkStart w:id="74" w:name="X2021004893"/>
    </w:p>
    <w:p w14:paraId="117992CF" w14:textId="0FC06A72" w:rsidR="008477FA" w:rsidRPr="00BD40C4" w:rsidRDefault="008477FA" w:rsidP="00B941DA">
      <w:pPr>
        <w:autoSpaceDE w:val="0"/>
        <w:autoSpaceDN w:val="0"/>
        <w:adjustRightInd w:val="0"/>
        <w:rPr>
          <w:rFonts w:cs="Arial"/>
          <w:lang w:val="ca-ES"/>
        </w:rPr>
      </w:pPr>
      <w:r w:rsidRPr="00BD40C4">
        <w:rPr>
          <w:rFonts w:cs="Arial"/>
          <w:b/>
          <w:lang w:val="ca-ES"/>
        </w:rPr>
        <w:t>S’ACORDA</w:t>
      </w:r>
      <w:r w:rsidR="001F4DDC">
        <w:rPr>
          <w:rFonts w:cs="Arial"/>
          <w:b/>
          <w:lang w:val="ca-ES"/>
        </w:rPr>
        <w:t>:</w:t>
      </w:r>
    </w:p>
    <w:p w14:paraId="0001C8D3" w14:textId="77777777" w:rsidR="008477FA" w:rsidRPr="00BD40C4" w:rsidRDefault="008477FA" w:rsidP="00B941DA">
      <w:pPr>
        <w:autoSpaceDE w:val="0"/>
        <w:autoSpaceDN w:val="0"/>
        <w:adjustRightInd w:val="0"/>
        <w:rPr>
          <w:rFonts w:cs="Arial"/>
          <w:lang w:val="ca-ES"/>
        </w:rPr>
      </w:pPr>
    </w:p>
    <w:p w14:paraId="5F81EDEA" w14:textId="77777777" w:rsidR="008477FA" w:rsidRPr="00BD40C4" w:rsidRDefault="008477FA" w:rsidP="00B941DA">
      <w:pPr>
        <w:rPr>
          <w:rFonts w:cs="Arial"/>
          <w:lang w:val="ca-ES"/>
        </w:rPr>
      </w:pPr>
      <w:r w:rsidRPr="00BD40C4">
        <w:rPr>
          <w:rFonts w:cs="Arial"/>
          <w:b/>
          <w:lang w:val="ca-ES"/>
        </w:rPr>
        <w:t>Primer.-</w:t>
      </w:r>
      <w:r w:rsidRPr="00BD40C4">
        <w:rPr>
          <w:rFonts w:cs="Arial"/>
          <w:lang w:val="ca-ES"/>
        </w:rPr>
        <w:t xml:space="preserve"> ATORGAR Llicència d’obres a la Comunitat de Propietaris Santa Elvira núm. 33, amb CIF H-59.007.005, per a la reparació puntual de la façana principal d’un edifici plurifamiliar aïllat situat al carrer Santa Elvira núm. 33, de Vilassar de Mar, sotmesa a les següents prescripcions:</w:t>
      </w:r>
    </w:p>
    <w:p w14:paraId="16910ABF" w14:textId="77777777" w:rsidR="008477FA" w:rsidRPr="00BD40C4" w:rsidRDefault="008477FA" w:rsidP="00B941DA">
      <w:pPr>
        <w:pStyle w:val="Prrafodelista"/>
      </w:pPr>
    </w:p>
    <w:p w14:paraId="5555EF77" w14:textId="77777777" w:rsidR="008477FA" w:rsidRPr="00BD40C4" w:rsidRDefault="008477FA" w:rsidP="00B941DA">
      <w:pPr>
        <w:numPr>
          <w:ilvl w:val="0"/>
          <w:numId w:val="29"/>
        </w:numPr>
        <w:contextualSpacing/>
        <w:rPr>
          <w:rFonts w:cs="Arial"/>
          <w:lang w:val="ca-ES"/>
        </w:rPr>
      </w:pPr>
      <w:r w:rsidRPr="00BD40C4">
        <w:rPr>
          <w:rFonts w:cs="Arial"/>
          <w:lang w:val="ca-ES"/>
        </w:rPr>
        <w:t>CONDICIONANTS per a l’inici de les obres; caldrà aportar la següent documentació:</w:t>
      </w:r>
    </w:p>
    <w:p w14:paraId="5CD09D44" w14:textId="77777777" w:rsidR="008477FA" w:rsidRPr="00BD40C4" w:rsidRDefault="008477FA" w:rsidP="00B941DA">
      <w:pPr>
        <w:ind w:left="720"/>
        <w:contextualSpacing/>
        <w:rPr>
          <w:rFonts w:cs="Arial"/>
          <w:lang w:val="ca-ES"/>
        </w:rPr>
      </w:pPr>
    </w:p>
    <w:p w14:paraId="4A2E2F44" w14:textId="77777777" w:rsidR="008477FA" w:rsidRPr="00BD40C4" w:rsidRDefault="008477FA" w:rsidP="00B941DA">
      <w:pPr>
        <w:numPr>
          <w:ilvl w:val="0"/>
          <w:numId w:val="28"/>
        </w:numPr>
        <w:rPr>
          <w:rFonts w:eastAsia="Times New Roman" w:cs="Arial"/>
          <w:lang w:val="ca-ES" w:eastAsia="es-ES"/>
        </w:rPr>
      </w:pPr>
      <w:r w:rsidRPr="00BD40C4">
        <w:rPr>
          <w:rFonts w:eastAsia="Times New Roman" w:cs="Arial"/>
          <w:lang w:val="ca-ES"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68D81D51" w14:textId="77777777" w:rsidR="008477FA" w:rsidRPr="00BD40C4" w:rsidRDefault="008477FA" w:rsidP="00B941DA">
      <w:pPr>
        <w:pStyle w:val="Prrafodelista"/>
      </w:pPr>
    </w:p>
    <w:p w14:paraId="45E98F8E" w14:textId="77777777" w:rsidR="008477FA" w:rsidRPr="00804BB7" w:rsidRDefault="008477FA" w:rsidP="00B941DA">
      <w:pPr>
        <w:pStyle w:val="Prrafodelista"/>
        <w:numPr>
          <w:ilvl w:val="0"/>
          <w:numId w:val="29"/>
        </w:numPr>
        <w:contextualSpacing/>
        <w:rPr>
          <w:b w:val="0"/>
          <w:color w:val="auto"/>
        </w:rPr>
      </w:pPr>
      <w:r w:rsidRPr="00804BB7">
        <w:rPr>
          <w:b w:val="0"/>
          <w:color w:val="auto"/>
        </w:rPr>
        <w:t>Terminis: les obres hauran d’iniciar-se en el termini de sis (6) mesos des de la data de notificació de la llicència, i finalitzar en el termini de dotze (12) mesos, comptadors des de la mateixa data.</w:t>
      </w:r>
    </w:p>
    <w:p w14:paraId="2C352057" w14:textId="77777777" w:rsidR="008477FA" w:rsidRPr="00804BB7" w:rsidRDefault="008477FA" w:rsidP="00B941DA">
      <w:pPr>
        <w:pStyle w:val="Prrafodelista"/>
        <w:rPr>
          <w:b w:val="0"/>
          <w:color w:val="auto"/>
        </w:rPr>
      </w:pPr>
    </w:p>
    <w:p w14:paraId="0D2676B6" w14:textId="77777777" w:rsidR="008477FA" w:rsidRPr="00804BB7" w:rsidRDefault="008477FA" w:rsidP="00B941DA">
      <w:pPr>
        <w:pStyle w:val="Prrafodelista"/>
        <w:numPr>
          <w:ilvl w:val="0"/>
          <w:numId w:val="29"/>
        </w:numPr>
        <w:contextualSpacing/>
        <w:jc w:val="left"/>
        <w:rPr>
          <w:b w:val="0"/>
          <w:color w:val="auto"/>
        </w:rPr>
      </w:pPr>
      <w:r w:rsidRPr="00804BB7">
        <w:rPr>
          <w:b w:val="0"/>
          <w:color w:val="auto"/>
        </w:rPr>
        <w:t>CONDICIONANTS un cop finalitzades les obres: caldrà aportar la següent documentació:</w:t>
      </w:r>
    </w:p>
    <w:p w14:paraId="17A4D413" w14:textId="77777777" w:rsidR="008477FA" w:rsidRPr="00804BB7" w:rsidRDefault="008477FA" w:rsidP="00B941DA">
      <w:pPr>
        <w:pStyle w:val="Prrafodelista"/>
        <w:numPr>
          <w:ilvl w:val="0"/>
          <w:numId w:val="13"/>
        </w:numPr>
        <w:ind w:left="720"/>
        <w:contextualSpacing/>
        <w:jc w:val="left"/>
        <w:rPr>
          <w:b w:val="0"/>
          <w:color w:val="auto"/>
        </w:rPr>
      </w:pPr>
      <w:r w:rsidRPr="00804BB7">
        <w:rPr>
          <w:b w:val="0"/>
          <w:color w:val="auto"/>
        </w:rPr>
        <w:t>Certificat final d’obra en el termini màxim d’un mes des de la data de finalització de les obres.</w:t>
      </w:r>
    </w:p>
    <w:p w14:paraId="296899F8" w14:textId="77777777" w:rsidR="008477FA" w:rsidRPr="00804BB7" w:rsidRDefault="008477FA" w:rsidP="00B941DA">
      <w:pPr>
        <w:pStyle w:val="Prrafodelista"/>
        <w:numPr>
          <w:ilvl w:val="0"/>
          <w:numId w:val="13"/>
        </w:numPr>
        <w:ind w:left="720"/>
        <w:contextualSpacing/>
        <w:jc w:val="left"/>
        <w:rPr>
          <w:b w:val="0"/>
          <w:color w:val="auto"/>
        </w:rPr>
      </w:pPr>
      <w:r w:rsidRPr="00804BB7">
        <w:rPr>
          <w:b w:val="0"/>
          <w:color w:val="auto"/>
        </w:rPr>
        <w:t>Certificat de la gestió de residus, emès per un gestor autoritzat.</w:t>
      </w:r>
    </w:p>
    <w:p w14:paraId="22BFC1C1" w14:textId="77777777" w:rsidR="00B20C54" w:rsidRDefault="00B20C54" w:rsidP="00B941DA">
      <w:pPr>
        <w:rPr>
          <w:rFonts w:cs="Arial"/>
          <w:b/>
          <w:lang w:val="ca-ES"/>
        </w:rPr>
      </w:pPr>
    </w:p>
    <w:p w14:paraId="2CE79A5C" w14:textId="19DF334D" w:rsidR="008477FA" w:rsidRPr="00BD40C4" w:rsidRDefault="008477FA" w:rsidP="00B941DA">
      <w:pPr>
        <w:rPr>
          <w:rFonts w:cs="Arial"/>
          <w:lang w:val="ca-ES"/>
        </w:rPr>
      </w:pPr>
      <w:r w:rsidRPr="00BD40C4">
        <w:rPr>
          <w:rFonts w:cs="Arial"/>
          <w:b/>
          <w:lang w:val="ca-ES"/>
        </w:rPr>
        <w:lastRenderedPageBreak/>
        <w:t xml:space="preserve">Segon.- </w:t>
      </w:r>
      <w:r w:rsidRPr="00BD40C4">
        <w:rPr>
          <w:rFonts w:cs="Arial"/>
          <w:lang w:val="ca-ES"/>
        </w:rPr>
        <w:t>CONCEDIR l’exempció de taxes, per quant es tracta d’obres amb motiu de desperfectes de façana (art 5 Ordenança Fiscal 07).</w:t>
      </w:r>
    </w:p>
    <w:p w14:paraId="4C19780A" w14:textId="77777777" w:rsidR="008477FA" w:rsidRPr="00BD40C4" w:rsidRDefault="008477FA" w:rsidP="00B941DA">
      <w:pPr>
        <w:rPr>
          <w:rFonts w:cs="Arial"/>
          <w:highlight w:val="yellow"/>
          <w:lang w:val="ca-ES"/>
        </w:rPr>
      </w:pPr>
    </w:p>
    <w:p w14:paraId="081EEF74" w14:textId="77777777" w:rsidR="008477FA" w:rsidRPr="00BD40C4" w:rsidRDefault="008477FA" w:rsidP="00B941DA">
      <w:pPr>
        <w:rPr>
          <w:rFonts w:cs="Arial"/>
          <w:lang w:val="ca-ES"/>
        </w:rPr>
      </w:pPr>
      <w:r w:rsidRPr="00BD40C4">
        <w:rPr>
          <w:rFonts w:cs="Arial"/>
          <w:b/>
          <w:lang w:val="ca-ES"/>
        </w:rPr>
        <w:t>Tercer.-</w:t>
      </w:r>
      <w:r w:rsidRPr="00BD40C4">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5D4E41F" w14:textId="77777777" w:rsidR="008477FA" w:rsidRPr="00BD40C4" w:rsidRDefault="008477FA" w:rsidP="00B941DA">
      <w:pPr>
        <w:rPr>
          <w:rFonts w:cs="Arial"/>
          <w:lang w:val="ca-ES"/>
        </w:rPr>
      </w:pPr>
    </w:p>
    <w:p w14:paraId="73404ED4" w14:textId="77777777" w:rsidR="008477FA" w:rsidRPr="00BD40C4" w:rsidRDefault="008477FA" w:rsidP="00B941DA">
      <w:pPr>
        <w:rPr>
          <w:rFonts w:cs="Arial"/>
          <w:lang w:val="ca-ES"/>
        </w:rPr>
      </w:pPr>
      <w:r w:rsidRPr="00BD40C4">
        <w:rPr>
          <w:rFonts w:cs="Arial"/>
          <w:b/>
          <w:lang w:val="ca-ES"/>
        </w:rPr>
        <w:t xml:space="preserve">Quart.- </w:t>
      </w:r>
      <w:r w:rsidRPr="00BD40C4">
        <w:rPr>
          <w:rFonts w:cs="Arial"/>
          <w:lang w:val="ca-ES"/>
        </w:rPr>
        <w:t>Establir les següents bases per a la liquidació de drets:</w:t>
      </w:r>
    </w:p>
    <w:p w14:paraId="051D057E" w14:textId="77777777" w:rsidR="008477FA" w:rsidRPr="00BD40C4" w:rsidRDefault="008477FA" w:rsidP="00B941DA">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8477FA" w:rsidRPr="00BD40C4" w14:paraId="6DFE12C8" w14:textId="77777777" w:rsidTr="000827E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45686A98" w14:textId="77777777" w:rsidR="008477FA" w:rsidRPr="00BD40C4" w:rsidRDefault="008477FA" w:rsidP="00B941DA">
            <w:pPr>
              <w:rPr>
                <w:rFonts w:cs="Arial"/>
                <w:lang w:val="ca-ES"/>
              </w:rPr>
            </w:pPr>
            <w:r w:rsidRPr="00BD40C4">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14:paraId="51CE2F6C" w14:textId="77777777" w:rsidR="008477FA" w:rsidRPr="00BD40C4" w:rsidRDefault="008477FA" w:rsidP="00B941DA">
            <w:pPr>
              <w:jc w:val="right"/>
              <w:rPr>
                <w:rFonts w:cs="Arial"/>
                <w:b/>
                <w:lang w:val="ca-ES"/>
              </w:rPr>
            </w:pPr>
            <w:r w:rsidRPr="00BD40C4">
              <w:rPr>
                <w:rFonts w:cs="Arial"/>
                <w:b/>
                <w:lang w:val="ca-ES"/>
              </w:rPr>
              <w:t>6.360,00 €</w:t>
            </w:r>
          </w:p>
        </w:tc>
      </w:tr>
      <w:tr w:rsidR="008477FA" w:rsidRPr="00BD40C4" w14:paraId="70CA8691" w14:textId="77777777" w:rsidTr="000827E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4723669C" w14:textId="77777777" w:rsidR="008477FA" w:rsidRPr="00BD40C4" w:rsidRDefault="008477FA" w:rsidP="00B941DA">
            <w:pPr>
              <w:rPr>
                <w:rFonts w:cs="Arial"/>
                <w:b/>
                <w:lang w:val="ca-ES"/>
              </w:rPr>
            </w:pPr>
            <w:r w:rsidRPr="00BD40C4">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34245480" w14:textId="77777777" w:rsidR="008477FA" w:rsidRPr="00BD40C4" w:rsidRDefault="008477FA" w:rsidP="00B941DA">
            <w:pPr>
              <w:jc w:val="right"/>
              <w:rPr>
                <w:rFonts w:cs="Arial"/>
                <w:b/>
                <w:lang w:val="ca-ES"/>
              </w:rPr>
            </w:pPr>
            <w:r w:rsidRPr="00BD40C4">
              <w:rPr>
                <w:rFonts w:cs="Arial"/>
                <w:b/>
                <w:lang w:val="ca-ES"/>
              </w:rPr>
              <w:t>No</w:t>
            </w:r>
          </w:p>
        </w:tc>
      </w:tr>
      <w:tr w:rsidR="008477FA" w:rsidRPr="00BD40C4" w14:paraId="0989B190" w14:textId="77777777" w:rsidTr="000827E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499613D" w14:textId="77777777" w:rsidR="008477FA" w:rsidRPr="00BD40C4" w:rsidRDefault="008477FA" w:rsidP="00B941DA">
            <w:pPr>
              <w:rPr>
                <w:rFonts w:cs="Arial"/>
                <w:b/>
                <w:lang w:val="ca-ES"/>
              </w:rPr>
            </w:pPr>
            <w:r w:rsidRPr="00BD40C4">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2B341EAE" w14:textId="77777777" w:rsidR="008477FA" w:rsidRPr="00BD40C4" w:rsidRDefault="008477FA" w:rsidP="00B941DA">
            <w:pPr>
              <w:jc w:val="right"/>
              <w:rPr>
                <w:rFonts w:cs="Arial"/>
                <w:b/>
                <w:lang w:val="ca-ES"/>
              </w:rPr>
            </w:pPr>
            <w:r w:rsidRPr="00BD40C4">
              <w:rPr>
                <w:rFonts w:cs="Arial"/>
                <w:b/>
                <w:lang w:val="ca-ES"/>
              </w:rPr>
              <w:t>No</w:t>
            </w:r>
          </w:p>
        </w:tc>
      </w:tr>
    </w:tbl>
    <w:p w14:paraId="026D8535" w14:textId="77777777" w:rsidR="008477FA" w:rsidRPr="00BD40C4" w:rsidRDefault="008477FA" w:rsidP="00B941DA">
      <w:pPr>
        <w:rPr>
          <w:rFonts w:cs="Arial"/>
          <w:lang w:val="ca-ES"/>
        </w:rPr>
      </w:pPr>
    </w:p>
    <w:p w14:paraId="3E9BF5F4" w14:textId="77777777" w:rsidR="008477FA" w:rsidRPr="00BD40C4" w:rsidRDefault="008477FA" w:rsidP="00B941DA">
      <w:pPr>
        <w:rPr>
          <w:rFonts w:cs="Arial"/>
          <w:lang w:val="ca-ES"/>
        </w:rPr>
      </w:pPr>
      <w:r w:rsidRPr="00BD40C4">
        <w:rPr>
          <w:rFonts w:cs="Arial"/>
          <w:b/>
          <w:lang w:val="ca-ES"/>
        </w:rPr>
        <w:t xml:space="preserve">Cinquè.- </w:t>
      </w:r>
      <w:r w:rsidRPr="00BD40C4">
        <w:rPr>
          <w:rFonts w:cs="Arial"/>
          <w:lang w:val="ca-ES"/>
        </w:rPr>
        <w:t>Aprovar l’autoliquidació 2022 ICIO per un import de 254,40 €.</w:t>
      </w:r>
    </w:p>
    <w:p w14:paraId="0154CE1B" w14:textId="77777777" w:rsidR="00B20C54" w:rsidRDefault="00B20C54" w:rsidP="00B941DA">
      <w:pPr>
        <w:rPr>
          <w:rFonts w:cs="Arial"/>
          <w:b/>
          <w:lang w:val="ca-ES"/>
        </w:rPr>
      </w:pPr>
    </w:p>
    <w:p w14:paraId="00377839" w14:textId="3178C61B" w:rsidR="008477FA" w:rsidRPr="00BD40C4" w:rsidRDefault="008477FA" w:rsidP="00B941DA">
      <w:pPr>
        <w:rPr>
          <w:rFonts w:cs="Arial"/>
          <w:lang w:val="ca-ES"/>
        </w:rPr>
      </w:pPr>
      <w:r w:rsidRPr="00BD40C4">
        <w:rPr>
          <w:rFonts w:cs="Arial"/>
          <w:b/>
          <w:lang w:val="ca-ES"/>
        </w:rPr>
        <w:t>Sisè.-</w:t>
      </w:r>
      <w:r w:rsidRPr="00BD40C4">
        <w:rPr>
          <w:rFonts w:cs="Arial"/>
          <w:lang w:val="ca-ES"/>
        </w:rPr>
        <w:t xml:space="preserve"> Notificar la present resolució a la part interessada amb els recursos que pot interposar i a l’oficina d’Intervenció/Tresoreria per al seu coneixement.</w:t>
      </w:r>
    </w:p>
    <w:p w14:paraId="6B0BE05F" w14:textId="77777777" w:rsidR="008477FA" w:rsidRPr="0049370E" w:rsidRDefault="008477FA" w:rsidP="00B941DA">
      <w:pPr>
        <w:rPr>
          <w:rFonts w:eastAsia="Times New Roman" w:cs="Arial"/>
          <w:highlight w:val="yellow"/>
          <w:lang w:val="ca-ES" w:eastAsia="es-ES"/>
        </w:rPr>
      </w:pPr>
    </w:p>
    <w:p w14:paraId="5413BEB0" w14:textId="77777777" w:rsidR="008477FA" w:rsidRPr="008477FA" w:rsidRDefault="008477FA" w:rsidP="00B941DA">
      <w:pPr>
        <w:rPr>
          <w:rFonts w:cs="Arial"/>
          <w:lang w:val="ca-ES"/>
        </w:rPr>
      </w:pPr>
      <w:bookmarkStart w:id="75" w:name="DOCUMENTO_12404028"/>
      <w:bookmarkStart w:id="76" w:name="DOCUMENTO_12458463"/>
      <w:bookmarkEnd w:id="74"/>
      <w:bookmarkEnd w:id="75"/>
      <w:bookmarkEnd w:id="76"/>
    </w:p>
    <w:p w14:paraId="14874BD8" w14:textId="017BAC9C" w:rsidR="00034CC8" w:rsidRDefault="00034CC8" w:rsidP="00B941DA">
      <w:pPr>
        <w:rPr>
          <w:rFonts w:cs="Arial"/>
          <w:lang w:val="ca-ES"/>
        </w:rPr>
      </w:pPr>
      <w:r>
        <w:rPr>
          <w:rFonts w:cs="Arial"/>
          <w:b/>
          <w:lang w:val="ca-ES"/>
        </w:rPr>
        <w:t>26.0.- LLICÈNCIA D’OBRES PER AL CANVI D’ÚS DE LOCAL COMERCIAL A APARCAMENT D’HABITATGE UNIFAMILIAR AL CARRER SANT SEBASTIÀ, NÚM.</w:t>
      </w:r>
      <w:r w:rsidR="001F4DDC">
        <w:rPr>
          <w:rFonts w:cs="Arial"/>
          <w:b/>
          <w:lang w:val="ca-ES"/>
        </w:rPr>
        <w:t>..</w:t>
      </w:r>
    </w:p>
    <w:p w14:paraId="7CEFE391" w14:textId="77777777" w:rsidR="00034CC8" w:rsidRPr="00892EA8" w:rsidRDefault="00034CC8" w:rsidP="00B941DA">
      <w:pPr>
        <w:rPr>
          <w:rFonts w:cs="Arial"/>
          <w:lang w:val="ca-ES"/>
        </w:rPr>
      </w:pPr>
      <w:bookmarkStart w:id="77" w:name="X2021005059"/>
    </w:p>
    <w:p w14:paraId="2823081E" w14:textId="3F7084DF" w:rsidR="00034CC8" w:rsidRPr="00892EA8" w:rsidRDefault="00034CC8" w:rsidP="00B941DA">
      <w:pPr>
        <w:autoSpaceDE w:val="0"/>
        <w:autoSpaceDN w:val="0"/>
        <w:adjustRightInd w:val="0"/>
        <w:rPr>
          <w:rFonts w:cs="Arial"/>
          <w:lang w:val="ca-ES"/>
        </w:rPr>
      </w:pPr>
      <w:r w:rsidRPr="00892EA8">
        <w:rPr>
          <w:rFonts w:cs="Arial"/>
          <w:b/>
          <w:lang w:val="ca-ES"/>
        </w:rPr>
        <w:t>S’ACORDA</w:t>
      </w:r>
      <w:r w:rsidR="00B20C54">
        <w:rPr>
          <w:rFonts w:cs="Arial"/>
          <w:b/>
          <w:lang w:val="ca-ES"/>
        </w:rPr>
        <w:t>:</w:t>
      </w:r>
    </w:p>
    <w:p w14:paraId="62FB386B" w14:textId="77777777" w:rsidR="00034CC8" w:rsidRPr="00892EA8" w:rsidRDefault="00034CC8" w:rsidP="00B941DA">
      <w:pPr>
        <w:rPr>
          <w:rFonts w:cs="Arial"/>
          <w:b/>
        </w:rPr>
      </w:pPr>
    </w:p>
    <w:p w14:paraId="5AB052B0" w14:textId="77777777" w:rsidR="00034CC8" w:rsidRPr="00892EA8" w:rsidRDefault="00034CC8" w:rsidP="00B941DA">
      <w:pPr>
        <w:rPr>
          <w:rFonts w:cs="Arial"/>
        </w:rPr>
      </w:pPr>
      <w:r w:rsidRPr="00892EA8">
        <w:rPr>
          <w:rFonts w:cs="Arial"/>
          <w:b/>
        </w:rPr>
        <w:t>Primer.-</w:t>
      </w:r>
      <w:r w:rsidRPr="00892EA8">
        <w:rPr>
          <w:rFonts w:cs="Arial"/>
        </w:rPr>
        <w:t xml:space="preserve"> ATORGAR al Sr. J.C.G, amb DNI núm. XX.XXX.XXX-X, llicència d’obres per al canvi d’ús d’un local comercial en planta baixa per destinar-lo a aparcament de l’habitatge existent situat al carrer Sant Sebastià, de Vilassar de Mar, segons el Projecte Bàsic i d’Execució aportat i visat pel Col·legi d’Arquitectes de Catalunya amb núm. 2021007850, que serà diligenciat a l’efecte amb les següents prescripcions:</w:t>
      </w:r>
    </w:p>
    <w:p w14:paraId="39610068" w14:textId="77777777" w:rsidR="00034CC8" w:rsidRPr="00892EA8" w:rsidRDefault="00034CC8" w:rsidP="00B941DA">
      <w:pPr>
        <w:rPr>
          <w:rFonts w:cs="Arial"/>
        </w:rPr>
      </w:pPr>
    </w:p>
    <w:p w14:paraId="595960C9" w14:textId="77777777" w:rsidR="00034CC8" w:rsidRPr="00892EA8" w:rsidRDefault="00034CC8" w:rsidP="00B941DA">
      <w:pPr>
        <w:numPr>
          <w:ilvl w:val="0"/>
          <w:numId w:val="32"/>
        </w:numPr>
        <w:rPr>
          <w:rFonts w:cs="Arial"/>
        </w:rPr>
      </w:pPr>
      <w:r w:rsidRPr="00892EA8">
        <w:rPr>
          <w:rFonts w:cs="Arial"/>
          <w:b/>
        </w:rPr>
        <w:t>CONDICIONANTS</w:t>
      </w:r>
      <w:r w:rsidRPr="00892EA8">
        <w:rPr>
          <w:rFonts w:cs="Arial"/>
        </w:rPr>
        <w:t xml:space="preserve"> per a l’inici de les obres; caldrà aportar la següent documentació:</w:t>
      </w:r>
    </w:p>
    <w:p w14:paraId="54E2D20A" w14:textId="77777777" w:rsidR="00034CC8" w:rsidRPr="00892EA8" w:rsidRDefault="00034CC8" w:rsidP="00B941DA">
      <w:pPr>
        <w:rPr>
          <w:rFonts w:cs="Arial"/>
        </w:rPr>
      </w:pPr>
    </w:p>
    <w:p w14:paraId="1CA0AD5D" w14:textId="77777777" w:rsidR="00034CC8" w:rsidRPr="00892EA8" w:rsidRDefault="00034CC8" w:rsidP="00B941DA">
      <w:pPr>
        <w:numPr>
          <w:ilvl w:val="0"/>
          <w:numId w:val="5"/>
        </w:numPr>
        <w:tabs>
          <w:tab w:val="clear" w:pos="360"/>
          <w:tab w:val="num" w:pos="851"/>
        </w:tabs>
        <w:ind w:left="709" w:hanging="283"/>
        <w:contextualSpacing/>
        <w:rPr>
          <w:rFonts w:cs="Arial"/>
        </w:rPr>
      </w:pPr>
      <w:r w:rsidRPr="00892EA8">
        <w:rPr>
          <w:rFonts w:cs="Arial"/>
        </w:rPr>
        <w:t>Nomenament del contractista.</w:t>
      </w:r>
    </w:p>
    <w:p w14:paraId="5B27998E" w14:textId="77777777" w:rsidR="00034CC8" w:rsidRPr="00892EA8" w:rsidRDefault="00034CC8" w:rsidP="00B941DA">
      <w:pPr>
        <w:numPr>
          <w:ilvl w:val="0"/>
          <w:numId w:val="5"/>
        </w:numPr>
        <w:tabs>
          <w:tab w:val="clear" w:pos="360"/>
          <w:tab w:val="num" w:pos="851"/>
        </w:tabs>
        <w:ind w:left="709" w:hanging="283"/>
        <w:contextualSpacing/>
        <w:rPr>
          <w:rFonts w:cs="Arial"/>
        </w:rPr>
      </w:pPr>
      <w:r w:rsidRPr="00892EA8">
        <w:rPr>
          <w:rFonts w:cs="Arial"/>
        </w:rPr>
        <w:t>Document d’acceptació de residus signat per un gestor de residus autoritzat.</w:t>
      </w:r>
    </w:p>
    <w:p w14:paraId="193AD573" w14:textId="77777777" w:rsidR="00034CC8" w:rsidRPr="00892EA8" w:rsidRDefault="00034CC8" w:rsidP="00B941DA">
      <w:pPr>
        <w:numPr>
          <w:ilvl w:val="0"/>
          <w:numId w:val="5"/>
        </w:numPr>
        <w:tabs>
          <w:tab w:val="clear" w:pos="360"/>
          <w:tab w:val="num" w:pos="851"/>
        </w:tabs>
        <w:ind w:left="709" w:hanging="283"/>
        <w:contextualSpacing/>
        <w:rPr>
          <w:rFonts w:cs="Arial"/>
        </w:rPr>
      </w:pPr>
      <w:r w:rsidRPr="00892EA8">
        <w:rPr>
          <w:rFonts w:cs="Arial"/>
        </w:rPr>
        <w:t>Programa de Control de Qualitat degudament visat pel col·legi professional.</w:t>
      </w:r>
    </w:p>
    <w:p w14:paraId="011B4FBC" w14:textId="77777777" w:rsidR="00034CC8" w:rsidRPr="00892EA8" w:rsidRDefault="00034CC8" w:rsidP="00B941DA">
      <w:pPr>
        <w:ind w:left="720"/>
        <w:rPr>
          <w:rFonts w:cs="Arial"/>
        </w:rPr>
      </w:pPr>
    </w:p>
    <w:p w14:paraId="0FCE8032" w14:textId="77777777" w:rsidR="00034CC8" w:rsidRPr="00892EA8" w:rsidRDefault="00034CC8" w:rsidP="00B941DA">
      <w:pPr>
        <w:numPr>
          <w:ilvl w:val="0"/>
          <w:numId w:val="32"/>
        </w:numPr>
        <w:rPr>
          <w:rFonts w:cs="Arial"/>
        </w:rPr>
      </w:pPr>
      <w:r w:rsidRPr="00892EA8">
        <w:rPr>
          <w:rFonts w:cs="Arial"/>
          <w:b/>
        </w:rPr>
        <w:t>TERMINIS</w:t>
      </w:r>
      <w:r w:rsidRPr="00892EA8">
        <w:rPr>
          <w:rFonts w:cs="Arial"/>
        </w:rPr>
        <w:t>: les obres hauran d’iniciar-se en el termini màxim de sis (6) mesos des de la data de notificació de la llicència, i finalitzar en el termini de divuit (18) mesos, comptadors des de la mateixa data.</w:t>
      </w:r>
    </w:p>
    <w:p w14:paraId="0018A7AE" w14:textId="77777777" w:rsidR="00034CC8" w:rsidRPr="00892EA8" w:rsidRDefault="00034CC8" w:rsidP="00B941DA">
      <w:pPr>
        <w:ind w:left="720"/>
        <w:rPr>
          <w:rFonts w:cs="Arial"/>
        </w:rPr>
      </w:pPr>
    </w:p>
    <w:p w14:paraId="4CE56EF4" w14:textId="77777777" w:rsidR="00034CC8" w:rsidRPr="00892EA8" w:rsidRDefault="00034CC8" w:rsidP="00B941DA">
      <w:pPr>
        <w:pStyle w:val="Prrafodelista"/>
        <w:numPr>
          <w:ilvl w:val="0"/>
          <w:numId w:val="32"/>
        </w:numPr>
        <w:contextualSpacing/>
        <w:rPr>
          <w:rFonts w:cs="Arial"/>
          <w:b w:val="0"/>
          <w:color w:val="auto"/>
          <w:szCs w:val="22"/>
          <w:lang w:eastAsia="es-ES"/>
        </w:rPr>
      </w:pPr>
      <w:r w:rsidRPr="00892EA8">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18DE5355" w14:textId="77777777" w:rsidR="00034CC8" w:rsidRPr="00892EA8" w:rsidRDefault="00034CC8" w:rsidP="00B941DA">
      <w:pPr>
        <w:ind w:left="720"/>
        <w:rPr>
          <w:rFonts w:cs="Arial"/>
        </w:rPr>
      </w:pPr>
    </w:p>
    <w:p w14:paraId="242FB4BB" w14:textId="77777777" w:rsidR="00034CC8" w:rsidRPr="00892EA8" w:rsidRDefault="00034CC8" w:rsidP="00B941DA">
      <w:pPr>
        <w:numPr>
          <w:ilvl w:val="0"/>
          <w:numId w:val="32"/>
        </w:numPr>
        <w:contextualSpacing/>
        <w:rPr>
          <w:rFonts w:cs="Arial"/>
        </w:rPr>
      </w:pPr>
      <w:r w:rsidRPr="00892EA8">
        <w:rPr>
          <w:rFonts w:cs="Arial"/>
          <w:b/>
        </w:rPr>
        <w:lastRenderedPageBreak/>
        <w:t>CONDICIONANTS</w:t>
      </w:r>
      <w:r w:rsidRPr="00892EA8">
        <w:rPr>
          <w:rFonts w:cs="Arial"/>
        </w:rPr>
        <w:t xml:space="preserve"> previs a la devolució de fiances: caldrà aportar la següent documentació:</w:t>
      </w:r>
    </w:p>
    <w:p w14:paraId="55351D09" w14:textId="77777777" w:rsidR="00034CC8" w:rsidRPr="00892EA8" w:rsidRDefault="00034CC8" w:rsidP="00B941DA">
      <w:pPr>
        <w:ind w:left="720"/>
        <w:contextualSpacing/>
        <w:rPr>
          <w:rFonts w:cs="Arial"/>
        </w:rPr>
      </w:pPr>
    </w:p>
    <w:p w14:paraId="71A7B776" w14:textId="77777777" w:rsidR="00034CC8" w:rsidRPr="00892EA8" w:rsidRDefault="00034CC8" w:rsidP="00B941DA">
      <w:pPr>
        <w:numPr>
          <w:ilvl w:val="0"/>
          <w:numId w:val="5"/>
        </w:numPr>
        <w:tabs>
          <w:tab w:val="clear" w:pos="360"/>
        </w:tabs>
        <w:ind w:left="709" w:hanging="283"/>
        <w:rPr>
          <w:rFonts w:cs="Arial"/>
        </w:rPr>
      </w:pPr>
      <w:r w:rsidRPr="00892EA8">
        <w:rPr>
          <w:rFonts w:cs="Arial"/>
        </w:rPr>
        <w:t>Certificat final d’obra i habitabilitat degudament visat, abans d’un mes des de la data de finalització de les obres.</w:t>
      </w:r>
    </w:p>
    <w:p w14:paraId="4A3617DD" w14:textId="77777777" w:rsidR="00034CC8" w:rsidRPr="00892EA8" w:rsidRDefault="00034CC8" w:rsidP="00B941DA">
      <w:pPr>
        <w:numPr>
          <w:ilvl w:val="0"/>
          <w:numId w:val="5"/>
        </w:numPr>
        <w:tabs>
          <w:tab w:val="clear" w:pos="360"/>
        </w:tabs>
        <w:ind w:left="709" w:hanging="283"/>
        <w:rPr>
          <w:rFonts w:cs="Arial"/>
        </w:rPr>
      </w:pPr>
      <w:r w:rsidRPr="00892EA8">
        <w:rPr>
          <w:rFonts w:cs="Arial"/>
        </w:rPr>
        <w:t>Certificat de la gestió dels residus, emès per un gestor autoritzat.</w:t>
      </w:r>
    </w:p>
    <w:p w14:paraId="183E45A4" w14:textId="77777777" w:rsidR="00034CC8" w:rsidRPr="00892EA8" w:rsidRDefault="00034CC8" w:rsidP="00B941DA">
      <w:pPr>
        <w:numPr>
          <w:ilvl w:val="0"/>
          <w:numId w:val="5"/>
        </w:numPr>
        <w:tabs>
          <w:tab w:val="clear" w:pos="360"/>
        </w:tabs>
        <w:ind w:left="709" w:hanging="283"/>
        <w:rPr>
          <w:rFonts w:cs="Arial"/>
        </w:rPr>
      </w:pPr>
      <w:r w:rsidRPr="00892EA8">
        <w:rPr>
          <w:rFonts w:cs="Arial"/>
        </w:rPr>
        <w:t>Acreditar haver actualitzat les dades cadastrals mitjançant l’imprès 900D, segellat per l’Organisme de Gestió Tributària de Vilassar de Mar, o per la Gerència del cadastre de Barcelona.</w:t>
      </w:r>
    </w:p>
    <w:p w14:paraId="28025B94" w14:textId="77777777" w:rsidR="00034CC8" w:rsidRPr="00892EA8" w:rsidRDefault="00034CC8" w:rsidP="00B941DA">
      <w:pPr>
        <w:numPr>
          <w:ilvl w:val="0"/>
          <w:numId w:val="5"/>
        </w:numPr>
        <w:tabs>
          <w:tab w:val="clear" w:pos="360"/>
        </w:tabs>
        <w:ind w:left="709" w:hanging="283"/>
        <w:rPr>
          <w:rFonts w:cs="Arial"/>
        </w:rPr>
      </w:pPr>
      <w:r w:rsidRPr="00892EA8">
        <w:rPr>
          <w:rFonts w:cs="Arial"/>
        </w:rPr>
        <w:t>Fotografies dels béns de domini públic afectats per les obres.</w:t>
      </w:r>
    </w:p>
    <w:p w14:paraId="7D7FFCAD" w14:textId="77777777" w:rsidR="00034CC8" w:rsidRPr="00892EA8" w:rsidRDefault="00034CC8" w:rsidP="00B941DA">
      <w:pPr>
        <w:ind w:left="360"/>
        <w:rPr>
          <w:rFonts w:cs="Arial"/>
        </w:rPr>
      </w:pPr>
    </w:p>
    <w:p w14:paraId="320D76BA" w14:textId="77777777" w:rsidR="00034CC8" w:rsidRPr="00892EA8" w:rsidRDefault="00034CC8" w:rsidP="00B941DA">
      <w:pPr>
        <w:numPr>
          <w:ilvl w:val="0"/>
          <w:numId w:val="32"/>
        </w:numPr>
        <w:rPr>
          <w:rFonts w:cs="Arial"/>
        </w:rPr>
      </w:pPr>
      <w:r w:rsidRPr="00892EA8">
        <w:rPr>
          <w:rFonts w:cs="Arial"/>
          <w:b/>
        </w:rPr>
        <w:t>EXCLUSIONS:</w:t>
      </w:r>
      <w:r w:rsidRPr="00892EA8">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9909D67" w14:textId="77777777" w:rsidR="00034CC8" w:rsidRPr="00892EA8" w:rsidRDefault="00034CC8" w:rsidP="00B941DA">
      <w:pPr>
        <w:ind w:left="360"/>
        <w:rPr>
          <w:rFonts w:cs="Arial"/>
        </w:rPr>
      </w:pPr>
    </w:p>
    <w:p w14:paraId="4BF35E78" w14:textId="77777777" w:rsidR="00034CC8" w:rsidRPr="00892EA8" w:rsidRDefault="00034CC8" w:rsidP="00B941DA">
      <w:pPr>
        <w:rPr>
          <w:rFonts w:cs="Arial"/>
          <w:b/>
        </w:rPr>
      </w:pPr>
      <w:r w:rsidRPr="00892EA8">
        <w:rPr>
          <w:rFonts w:cs="Arial"/>
          <w:b/>
        </w:rPr>
        <w:t xml:space="preserve">Segon.- </w:t>
      </w:r>
      <w:r w:rsidRPr="00892EA8">
        <w:rPr>
          <w:rFonts w:cs="Arial"/>
        </w:rPr>
        <w:t>Establir les següents BASES PER A LA LIQUIDACIÓ DE DRETS:</w:t>
      </w:r>
    </w:p>
    <w:p w14:paraId="527C0A91" w14:textId="77777777" w:rsidR="00034CC8" w:rsidRPr="00892EA8" w:rsidRDefault="00034CC8" w:rsidP="00B941DA">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7"/>
        <w:gridCol w:w="1984"/>
      </w:tblGrid>
      <w:tr w:rsidR="00034CC8" w:rsidRPr="00892EA8" w14:paraId="59BC25CD" w14:textId="77777777" w:rsidTr="002C4A16">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7BAE48DE" w14:textId="77777777" w:rsidR="00034CC8" w:rsidRPr="00892EA8" w:rsidRDefault="00034CC8" w:rsidP="00B941DA">
            <w:pPr>
              <w:rPr>
                <w:rFonts w:cs="Arial"/>
              </w:rPr>
            </w:pPr>
            <w:r w:rsidRPr="00892EA8">
              <w:rPr>
                <w:rFonts w:cs="Arial"/>
              </w:rPr>
              <w:t>Pressupost d’execució material declarat</w:t>
            </w:r>
          </w:p>
        </w:tc>
        <w:tc>
          <w:tcPr>
            <w:tcW w:w="1984" w:type="dxa"/>
            <w:tcBorders>
              <w:top w:val="single" w:sz="8" w:space="0" w:color="7F7F7F"/>
              <w:left w:val="single" w:sz="8" w:space="0" w:color="7F7F7F"/>
              <w:bottom w:val="single" w:sz="8" w:space="0" w:color="7F7F7F"/>
              <w:right w:val="single" w:sz="18" w:space="0" w:color="7F7F7F"/>
            </w:tcBorders>
            <w:vAlign w:val="center"/>
          </w:tcPr>
          <w:p w14:paraId="682E77F0" w14:textId="77777777" w:rsidR="00034CC8" w:rsidRPr="00892EA8" w:rsidRDefault="00034CC8" w:rsidP="00B941DA">
            <w:pPr>
              <w:jc w:val="right"/>
              <w:rPr>
                <w:rFonts w:cs="Arial"/>
                <w:b/>
              </w:rPr>
            </w:pPr>
            <w:r w:rsidRPr="00892EA8">
              <w:rPr>
                <w:rFonts w:cs="Arial"/>
                <w:b/>
                <w:bCs/>
              </w:rPr>
              <w:t>15.714,02 €</w:t>
            </w:r>
          </w:p>
        </w:tc>
      </w:tr>
      <w:tr w:rsidR="00034CC8" w:rsidRPr="00892EA8" w14:paraId="2C8FB57D" w14:textId="77777777" w:rsidTr="002C4A16">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22030DBB" w14:textId="77777777" w:rsidR="00034CC8" w:rsidRPr="00892EA8" w:rsidRDefault="00034CC8" w:rsidP="00B941DA">
            <w:pPr>
              <w:rPr>
                <w:rFonts w:cs="Arial"/>
                <w:b/>
              </w:rPr>
            </w:pPr>
            <w:r w:rsidRPr="00892EA8">
              <w:rPr>
                <w:rFonts w:cs="Arial"/>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6A3273C1" w14:textId="77777777" w:rsidR="00034CC8" w:rsidRPr="00892EA8" w:rsidRDefault="00034CC8" w:rsidP="00B941DA">
            <w:pPr>
              <w:jc w:val="right"/>
              <w:rPr>
                <w:rFonts w:cs="Arial"/>
                <w:b/>
              </w:rPr>
            </w:pPr>
            <w:r w:rsidRPr="00892EA8">
              <w:rPr>
                <w:rFonts w:cs="Arial"/>
                <w:b/>
              </w:rPr>
              <w:t>Sí</w:t>
            </w:r>
          </w:p>
        </w:tc>
      </w:tr>
      <w:tr w:rsidR="00034CC8" w:rsidRPr="00892EA8" w14:paraId="707B1A0F" w14:textId="77777777" w:rsidTr="002C4A16">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20325859" w14:textId="77777777" w:rsidR="00034CC8" w:rsidRPr="00892EA8" w:rsidRDefault="00034CC8" w:rsidP="00B941DA">
            <w:pPr>
              <w:rPr>
                <w:rFonts w:cs="Arial"/>
                <w:b/>
              </w:rPr>
            </w:pPr>
            <w:r w:rsidRPr="00892EA8">
              <w:rPr>
                <w:rFonts w:cs="Arial"/>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14:paraId="4674234D" w14:textId="77777777" w:rsidR="00034CC8" w:rsidRPr="00892EA8" w:rsidRDefault="00034CC8" w:rsidP="00B941DA">
            <w:pPr>
              <w:jc w:val="right"/>
              <w:rPr>
                <w:rFonts w:cs="Arial"/>
                <w:b/>
              </w:rPr>
            </w:pPr>
            <w:r w:rsidRPr="00892EA8">
              <w:rPr>
                <w:rFonts w:cs="Arial"/>
                <w:b/>
                <w:bCs/>
              </w:rPr>
              <w:t xml:space="preserve">1.435,50 </w:t>
            </w:r>
            <w:r w:rsidRPr="00892EA8">
              <w:rPr>
                <w:rFonts w:cs="Arial"/>
                <w:b/>
              </w:rPr>
              <w:t>€</w:t>
            </w:r>
          </w:p>
        </w:tc>
      </w:tr>
    </w:tbl>
    <w:p w14:paraId="3DA3B087" w14:textId="77777777" w:rsidR="00034CC8" w:rsidRPr="00892EA8" w:rsidRDefault="00034CC8" w:rsidP="00B941DA">
      <w:pPr>
        <w:rPr>
          <w:rFonts w:cs="Arial"/>
          <w:b/>
        </w:rPr>
      </w:pPr>
    </w:p>
    <w:p w14:paraId="4BB80748" w14:textId="77777777" w:rsidR="00034CC8" w:rsidRPr="00892EA8" w:rsidRDefault="00034CC8" w:rsidP="00B941DA">
      <w:pPr>
        <w:rPr>
          <w:rFonts w:cs="Arial"/>
          <w:b/>
        </w:rPr>
      </w:pPr>
    </w:p>
    <w:p w14:paraId="6DFC1FA2" w14:textId="77777777" w:rsidR="00034CC8" w:rsidRPr="00892EA8" w:rsidRDefault="00034CC8" w:rsidP="00B941DA">
      <w:pPr>
        <w:rPr>
          <w:rFonts w:cs="Arial"/>
        </w:rPr>
      </w:pPr>
      <w:r w:rsidRPr="00892EA8">
        <w:rPr>
          <w:rFonts w:cs="Arial"/>
          <w:b/>
        </w:rPr>
        <w:t xml:space="preserve">Tercer.- </w:t>
      </w:r>
      <w:r w:rsidRPr="00892EA8">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C5678D1" w14:textId="77777777" w:rsidR="00034CC8" w:rsidRPr="00892EA8" w:rsidRDefault="00034CC8" w:rsidP="00B941DA">
      <w:pPr>
        <w:rPr>
          <w:rFonts w:cs="Arial"/>
        </w:rPr>
      </w:pPr>
    </w:p>
    <w:p w14:paraId="1C65EA95" w14:textId="77777777" w:rsidR="00034CC8" w:rsidRPr="00892EA8" w:rsidRDefault="00034CC8" w:rsidP="00B941DA">
      <w:pPr>
        <w:rPr>
          <w:rFonts w:cs="Arial"/>
          <w:b/>
          <w:bCs/>
          <w:iCs/>
          <w:lang w:val="ca-ES"/>
        </w:rPr>
      </w:pPr>
      <w:r w:rsidRPr="00892EA8">
        <w:rPr>
          <w:rFonts w:cs="Arial"/>
          <w:b/>
          <w:bCs/>
          <w:iCs/>
          <w:lang w:val="ca-ES"/>
        </w:rPr>
        <w:t xml:space="preserve">Quart.- </w:t>
      </w:r>
      <w:r w:rsidRPr="00892EA8">
        <w:rPr>
          <w:rFonts w:cs="Arial"/>
          <w:iCs/>
          <w:lang w:val="ca-ES"/>
        </w:rPr>
        <w:t>Aprovar l’autoliquidació 2022 ICIO 0000000240 per un import de 927,13 €.</w:t>
      </w:r>
    </w:p>
    <w:p w14:paraId="374164F6" w14:textId="77777777" w:rsidR="00B20C54" w:rsidRDefault="00B20C54" w:rsidP="00B941DA">
      <w:pPr>
        <w:rPr>
          <w:rFonts w:cs="Arial"/>
          <w:b/>
          <w:lang w:val="ca-ES"/>
        </w:rPr>
      </w:pPr>
    </w:p>
    <w:p w14:paraId="0CE504F6" w14:textId="5AA64211" w:rsidR="00034CC8" w:rsidRPr="00892EA8" w:rsidRDefault="00034CC8" w:rsidP="00B941DA">
      <w:pPr>
        <w:rPr>
          <w:rFonts w:cs="Arial"/>
        </w:rPr>
      </w:pPr>
      <w:r w:rsidRPr="00892EA8">
        <w:rPr>
          <w:rFonts w:cs="Arial"/>
          <w:b/>
          <w:lang w:val="ca-ES"/>
        </w:rPr>
        <w:t xml:space="preserve">Cinquè.- </w:t>
      </w:r>
      <w:r w:rsidRPr="00892EA8">
        <w:rPr>
          <w:rFonts w:cs="Arial"/>
          <w:bCs/>
        </w:rPr>
        <w:t>Notificar</w:t>
      </w:r>
      <w:r w:rsidRPr="00892EA8">
        <w:rPr>
          <w:rFonts w:cs="Arial"/>
        </w:rPr>
        <w:t xml:space="preserve"> la present resolució a la part interessada amb els recursos que pot interposar i a l’oficina d’Intervenció/Tresoreria per al seu coneixement.</w:t>
      </w:r>
    </w:p>
    <w:p w14:paraId="48FC1900" w14:textId="77777777" w:rsidR="00034CC8" w:rsidRPr="00892EA8" w:rsidRDefault="00034CC8" w:rsidP="00B941DA">
      <w:pPr>
        <w:rPr>
          <w:rFonts w:cs="Arial"/>
          <w:highlight w:val="yellow"/>
          <w:lang w:val="ca-ES" w:eastAsia="es-ES"/>
        </w:rPr>
      </w:pPr>
    </w:p>
    <w:p w14:paraId="686D170E" w14:textId="77777777" w:rsidR="00034CC8" w:rsidRPr="00892EA8" w:rsidRDefault="00034CC8" w:rsidP="00B941DA">
      <w:pPr>
        <w:rPr>
          <w:rFonts w:cs="Arial"/>
          <w:lang w:val="ca-ES"/>
        </w:rPr>
      </w:pPr>
      <w:bookmarkStart w:id="78" w:name="DOCUMENTO_12405129"/>
      <w:bookmarkEnd w:id="78"/>
    </w:p>
    <w:p w14:paraId="0964EAE4" w14:textId="77777777" w:rsidR="00772803" w:rsidRDefault="00772803" w:rsidP="00B941DA">
      <w:pPr>
        <w:rPr>
          <w:rFonts w:cs="Arial"/>
          <w:lang w:val="ca-ES"/>
        </w:rPr>
      </w:pPr>
      <w:bookmarkStart w:id="79" w:name="DOCUMENTO_12458467"/>
      <w:bookmarkEnd w:id="77"/>
      <w:bookmarkEnd w:id="79"/>
      <w:r>
        <w:rPr>
          <w:rFonts w:cs="Arial"/>
          <w:b/>
          <w:lang w:val="ca-ES"/>
        </w:rPr>
        <w:t>27.0.- PROPOSTA ADEQUACIO IPC EMPRESA CASAS PER L’ANY 2022</w:t>
      </w:r>
    </w:p>
    <w:p w14:paraId="7F93EF70" w14:textId="77777777" w:rsidR="00772803" w:rsidRDefault="00772803" w:rsidP="00B941DA">
      <w:pPr>
        <w:rPr>
          <w:rFonts w:cs="Arial"/>
          <w:lang w:val="ca-ES"/>
        </w:rPr>
      </w:pPr>
    </w:p>
    <w:p w14:paraId="37B6C6BD" w14:textId="77777777" w:rsidR="00772803" w:rsidRPr="00AC63B5" w:rsidRDefault="00772803" w:rsidP="00B941DA">
      <w:pPr>
        <w:rPr>
          <w:rFonts w:cs="Arial"/>
          <w:b/>
          <w:kern w:val="22"/>
          <w:lang w:val="ca-ES" w:eastAsia="es-ES"/>
        </w:rPr>
      </w:pPr>
      <w:bookmarkStart w:id="80" w:name="X2022000353"/>
      <w:r w:rsidRPr="00AC63B5">
        <w:rPr>
          <w:rFonts w:cs="Arial"/>
          <w:b/>
          <w:kern w:val="22"/>
          <w:lang w:val="ca-ES" w:eastAsia="es-ES"/>
        </w:rPr>
        <w:t>S’ACORDA:  </w:t>
      </w:r>
    </w:p>
    <w:p w14:paraId="79F30B83" w14:textId="77777777" w:rsidR="00772803" w:rsidRDefault="00772803" w:rsidP="00B941DA">
      <w:pPr>
        <w:rPr>
          <w:rFonts w:cs="Arial"/>
          <w:highlight w:val="yellow"/>
          <w:lang w:val="ca-ES" w:eastAsia="es-ES"/>
        </w:rPr>
      </w:pPr>
    </w:p>
    <w:p w14:paraId="7C0D8C09" w14:textId="77777777" w:rsidR="00772803" w:rsidRPr="00AC63B5" w:rsidRDefault="00772803" w:rsidP="00B941DA">
      <w:pPr>
        <w:rPr>
          <w:lang w:val="ca-ES"/>
        </w:rPr>
      </w:pPr>
      <w:r w:rsidRPr="006B67CD">
        <w:rPr>
          <w:b/>
          <w:bCs/>
          <w:lang w:val="ca-ES"/>
        </w:rPr>
        <w:t>Primer:</w:t>
      </w:r>
      <w:r w:rsidRPr="00AC63B5">
        <w:rPr>
          <w:lang w:val="ca-ES"/>
        </w:rPr>
        <w:t xml:space="preserve"> Aprovar la revisió de preus aplicable a l’exercici 2022 del contracte per la prestació del servei de transport col·lectiu, segons l’índex resultant de l’IPC anual calculat de desembre 2020 a desembre 2021 i que va ser del 6,5%.</w:t>
      </w:r>
    </w:p>
    <w:p w14:paraId="2EC22164" w14:textId="77777777" w:rsidR="00772803" w:rsidRPr="00AC63B5" w:rsidRDefault="00772803" w:rsidP="00B941DA">
      <w:pPr>
        <w:rPr>
          <w:lang w:val="ca-ES"/>
        </w:rPr>
      </w:pPr>
    </w:p>
    <w:p w14:paraId="6887D75C" w14:textId="77777777" w:rsidR="00772803" w:rsidRPr="00F22393" w:rsidRDefault="00772803" w:rsidP="00B941DA">
      <w:pPr>
        <w:rPr>
          <w:lang w:val="ca-ES"/>
        </w:rPr>
      </w:pPr>
      <w:r w:rsidRPr="006B67CD">
        <w:rPr>
          <w:b/>
          <w:bCs/>
          <w:lang w:val="ca-ES"/>
        </w:rPr>
        <w:t>Segon:</w:t>
      </w:r>
      <w:r w:rsidRPr="00AC63B5">
        <w:rPr>
          <w:lang w:val="ca-ES"/>
        </w:rPr>
        <w:t xml:space="preserve"> Aprovar l’autorització i la disposició de la despesa del servei de transport col·lectiu per un import de 180.144,</w:t>
      </w:r>
      <w:r>
        <w:rPr>
          <w:lang w:val="ca-ES"/>
        </w:rPr>
        <w:t>00</w:t>
      </w:r>
      <w:r w:rsidRPr="00AC63B5">
        <w:rPr>
          <w:lang w:val="ca-ES"/>
        </w:rPr>
        <w:t xml:space="preserve"> euros per a l’exercici 2022</w:t>
      </w:r>
      <w:r>
        <w:rPr>
          <w:lang w:val="ca-ES"/>
        </w:rPr>
        <w:t>.”</w:t>
      </w:r>
    </w:p>
    <w:p w14:paraId="3E5DE30D" w14:textId="77777777" w:rsidR="00772803" w:rsidRDefault="00772803" w:rsidP="00B941DA">
      <w:pPr>
        <w:pStyle w:val="Default"/>
        <w:jc w:val="both"/>
        <w:rPr>
          <w:sz w:val="22"/>
          <w:szCs w:val="22"/>
          <w:lang w:val="ca-ES"/>
        </w:rPr>
      </w:pPr>
    </w:p>
    <w:p w14:paraId="32DC4284" w14:textId="77777777" w:rsidR="00772803" w:rsidRDefault="00772803" w:rsidP="00B941DA">
      <w:pPr>
        <w:pStyle w:val="Default"/>
        <w:jc w:val="both"/>
        <w:rPr>
          <w:sz w:val="22"/>
          <w:szCs w:val="22"/>
          <w:lang w:val="ca-ES"/>
        </w:rPr>
      </w:pPr>
      <w:r w:rsidRPr="006E0E08">
        <w:rPr>
          <w:b/>
          <w:sz w:val="22"/>
          <w:szCs w:val="22"/>
          <w:lang w:val="ca-ES"/>
        </w:rPr>
        <w:t>Tercer.</w:t>
      </w:r>
      <w:r>
        <w:rPr>
          <w:sz w:val="22"/>
          <w:szCs w:val="22"/>
          <w:lang w:val="ca-ES"/>
        </w:rPr>
        <w:t xml:space="preserve"> Notificar aquest acord a l’Empresa Casas, SA.</w:t>
      </w:r>
    </w:p>
    <w:p w14:paraId="46F07ECB" w14:textId="77777777" w:rsidR="00772803" w:rsidRPr="00AC63B5" w:rsidRDefault="00772803" w:rsidP="00B941DA">
      <w:pPr>
        <w:rPr>
          <w:rFonts w:cs="Arial"/>
          <w:highlight w:val="yellow"/>
          <w:lang w:val="ca-ES" w:eastAsia="es-ES"/>
        </w:rPr>
      </w:pPr>
    </w:p>
    <w:p w14:paraId="133D1E78" w14:textId="77777777" w:rsidR="00772803" w:rsidRPr="00AC63B5" w:rsidRDefault="00772803" w:rsidP="00B941DA">
      <w:pPr>
        <w:rPr>
          <w:rFonts w:cs="Arial"/>
          <w:lang w:val="ca-ES"/>
        </w:rPr>
      </w:pPr>
    </w:p>
    <w:p w14:paraId="2AC6AA93" w14:textId="77777777" w:rsidR="00772803" w:rsidRDefault="00772803" w:rsidP="00B941DA">
      <w:pPr>
        <w:rPr>
          <w:lang w:val="ca-ES"/>
        </w:rPr>
      </w:pPr>
      <w:bookmarkStart w:id="81" w:name="DOCUMENTO_12331391"/>
      <w:bookmarkEnd w:id="81"/>
    </w:p>
    <w:p w14:paraId="3BFFB34C" w14:textId="62CB0296" w:rsidR="00AC3068" w:rsidRDefault="00AC3068" w:rsidP="00B941DA">
      <w:pPr>
        <w:rPr>
          <w:rFonts w:cs="Arial"/>
          <w:b/>
          <w:lang w:val="ca-ES"/>
        </w:rPr>
      </w:pPr>
      <w:bookmarkStart w:id="82" w:name="DOCUMENTO_12458470"/>
      <w:bookmarkEnd w:id="80"/>
      <w:bookmarkEnd w:id="82"/>
      <w:r>
        <w:rPr>
          <w:rFonts w:cs="Arial"/>
          <w:b/>
          <w:lang w:val="ca-ES"/>
        </w:rPr>
        <w:lastRenderedPageBreak/>
        <w:t>28.0.- DONAR COMPTE DELS DECRETS D'ALCALDIA DES DEL NÚM.2151/2022 AL 2308/2022</w:t>
      </w:r>
    </w:p>
    <w:p w14:paraId="212F30CD" w14:textId="2A6FE910" w:rsidR="00B20C54" w:rsidRDefault="00B20C54" w:rsidP="00B941DA">
      <w:pPr>
        <w:rPr>
          <w:rFonts w:cs="Arial"/>
          <w:b/>
          <w:lang w:val="ca-ES"/>
        </w:rPr>
      </w:pPr>
    </w:p>
    <w:p w14:paraId="224CD452" w14:textId="29761901" w:rsidR="00B20C54" w:rsidRPr="00B20C54" w:rsidRDefault="00B20C54" w:rsidP="00B941DA">
      <w:pPr>
        <w:rPr>
          <w:rFonts w:cs="Arial"/>
          <w:bCs/>
          <w:lang w:val="ca-ES"/>
        </w:rPr>
      </w:pPr>
      <w:r>
        <w:rPr>
          <w:rFonts w:cs="Arial"/>
          <w:bCs/>
          <w:lang w:val="ca-ES"/>
        </w:rPr>
        <w:t>Els membres de la Junta de Govern Local es donen per assabentats del Decrets de l’Alcaldia, des del número 2151/2022 de 25 de maig de 2022 fins al 2308/2022 de 8 de juny de 2022.</w:t>
      </w:r>
    </w:p>
    <w:p w14:paraId="5B8E30D1" w14:textId="77777777" w:rsidR="00AC3068" w:rsidRDefault="00AC3068" w:rsidP="00B941DA">
      <w:pPr>
        <w:rPr>
          <w:rFonts w:cs="Arial"/>
          <w:lang w:val="ca-ES"/>
        </w:rPr>
      </w:pPr>
    </w:p>
    <w:p w14:paraId="78F3A354" w14:textId="32A9F91B" w:rsidR="00AC3068" w:rsidRDefault="00AC3068" w:rsidP="00B941DA">
      <w:pPr>
        <w:rPr>
          <w:rFonts w:cs="Arial"/>
          <w:b/>
          <w:lang w:val="ca-ES"/>
        </w:rPr>
      </w:pPr>
      <w:r>
        <w:rPr>
          <w:rFonts w:cs="Arial"/>
          <w:b/>
          <w:lang w:val="ca-ES"/>
        </w:rPr>
        <w:t>29.0.- PUNT D'URGÈNCIA</w:t>
      </w:r>
    </w:p>
    <w:p w14:paraId="3DC64E0F" w14:textId="7BAD79B3" w:rsidR="00B20C54" w:rsidRDefault="00B20C54" w:rsidP="00B941DA">
      <w:pPr>
        <w:rPr>
          <w:rFonts w:cs="Arial"/>
          <w:b/>
          <w:lang w:val="ca-ES"/>
        </w:rPr>
      </w:pPr>
    </w:p>
    <w:p w14:paraId="4922C994" w14:textId="74980CEE" w:rsidR="00B20C54" w:rsidRPr="00B20C54" w:rsidRDefault="00B20C54" w:rsidP="00B941D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acordar d’ur</w:t>
      </w:r>
      <w:r w:rsidR="00BB6DD5">
        <w:rPr>
          <w:rFonts w:cs="Arial"/>
          <w:bCs/>
          <w:lang w:val="ca-ES"/>
        </w:rPr>
        <w:t>gència el següent assumpte:</w:t>
      </w:r>
    </w:p>
    <w:p w14:paraId="35CDD2D0" w14:textId="77777777" w:rsidR="00AC3068" w:rsidRDefault="00AC3068" w:rsidP="00B941DA">
      <w:pPr>
        <w:rPr>
          <w:rFonts w:cs="Arial"/>
          <w:lang w:val="ca-ES"/>
        </w:rPr>
      </w:pPr>
    </w:p>
    <w:p w14:paraId="341D54CC" w14:textId="77777777" w:rsidR="00AC3068" w:rsidRDefault="00AC3068" w:rsidP="00B941DA">
      <w:pPr>
        <w:rPr>
          <w:rFonts w:cs="Arial"/>
          <w:lang w:val="ca-ES"/>
        </w:rPr>
      </w:pPr>
      <w:r>
        <w:rPr>
          <w:rFonts w:cs="Arial"/>
          <w:b/>
          <w:lang w:val="ca-ES"/>
        </w:rPr>
        <w:t>29.1.- APROVACIÓ DEL PADRÓ DE REBUTS PER LA TAXA D’OCUPACIÓ DE LA VIA PUBLICA AMB TAULES I CADIRES DE L’EXERCICI 2022.</w:t>
      </w:r>
    </w:p>
    <w:p w14:paraId="1CD1255C" w14:textId="77777777" w:rsidR="00AC3068" w:rsidRPr="00117092" w:rsidRDefault="00AC3068" w:rsidP="00B941DA">
      <w:pPr>
        <w:rPr>
          <w:lang w:val="ca-ES"/>
        </w:rPr>
      </w:pPr>
      <w:bookmarkStart w:id="83" w:name="X2022000766"/>
    </w:p>
    <w:p w14:paraId="0645368A" w14:textId="77777777" w:rsidR="00AC3068" w:rsidRDefault="00AC3068" w:rsidP="00B941DA">
      <w:pPr>
        <w:rPr>
          <w:rFonts w:eastAsia="Times New Roman" w:cs="Arial"/>
          <w:highlight w:val="yellow"/>
          <w:lang w:val="ca-ES" w:eastAsia="es-ES"/>
        </w:rPr>
      </w:pPr>
    </w:p>
    <w:p w14:paraId="284A0096" w14:textId="77777777" w:rsidR="00AC3068" w:rsidRDefault="00AC3068" w:rsidP="00B941DA">
      <w:pPr>
        <w:rPr>
          <w:rFonts w:cs="Arial"/>
          <w:lang w:val="ca-ES"/>
        </w:rPr>
      </w:pPr>
      <w:r w:rsidRPr="003178D9">
        <w:rPr>
          <w:rFonts w:cs="Arial"/>
          <w:b/>
          <w:lang w:val="ca-ES"/>
        </w:rPr>
        <w:t>Primer.-</w:t>
      </w:r>
      <w:r w:rsidRPr="003178D9">
        <w:rPr>
          <w:rFonts w:cs="Arial"/>
          <w:lang w:val="ca-ES"/>
        </w:rPr>
        <w:t xml:space="preserve"> Aprovar el Padró de la Taxa per Ocupació de la Via Pública amb Taules i Cadires </w:t>
      </w:r>
      <w:r>
        <w:rPr>
          <w:rFonts w:cs="Arial"/>
          <w:lang w:val="ca-ES"/>
        </w:rPr>
        <w:t>per l’</w:t>
      </w:r>
      <w:r w:rsidRPr="003178D9">
        <w:rPr>
          <w:rFonts w:cs="Arial"/>
          <w:lang w:val="ca-ES"/>
        </w:rPr>
        <w:t>exercici 20</w:t>
      </w:r>
      <w:r>
        <w:rPr>
          <w:rFonts w:cs="Arial"/>
          <w:lang w:val="ca-ES"/>
        </w:rPr>
        <w:t>22</w:t>
      </w:r>
      <w:r w:rsidRPr="003178D9">
        <w:rPr>
          <w:rFonts w:cs="Arial"/>
          <w:lang w:val="ca-ES"/>
        </w:rPr>
        <w:t>,</w:t>
      </w:r>
      <w:r>
        <w:rPr>
          <w:rFonts w:cs="Arial"/>
          <w:lang w:val="ca-ES"/>
        </w:rPr>
        <w:t xml:space="preserve"> que es detalla en la relació annexa,</w:t>
      </w:r>
      <w:r w:rsidRPr="003178D9">
        <w:rPr>
          <w:rFonts w:cs="Arial"/>
          <w:lang w:val="ca-ES"/>
        </w:rPr>
        <w:t xml:space="preserve"> per un import de </w:t>
      </w:r>
      <w:r>
        <w:rPr>
          <w:rFonts w:cs="Arial"/>
          <w:lang w:val="ca-ES"/>
        </w:rPr>
        <w:t>48.802,45</w:t>
      </w:r>
      <w:r w:rsidRPr="003178D9">
        <w:rPr>
          <w:rFonts w:cs="Arial"/>
          <w:lang w:val="ca-ES"/>
        </w:rPr>
        <w:t xml:space="preserve"> euros.</w:t>
      </w:r>
    </w:p>
    <w:p w14:paraId="3A0533AA" w14:textId="2EBB76A9" w:rsidR="00AC3068" w:rsidRPr="0049370E" w:rsidRDefault="00043F31" w:rsidP="00B941DA">
      <w:pPr>
        <w:rPr>
          <w:rFonts w:eastAsia="Times New Roman" w:cs="Arial"/>
          <w:highlight w:val="yellow"/>
          <w:lang w:val="ca-ES" w:eastAsia="es-ES"/>
        </w:rPr>
      </w:pPr>
      <w:r>
        <w:rPr>
          <w:rFonts w:eastAsia="Times New Roman" w:cs="Arial"/>
          <w:noProof/>
          <w:lang w:val="ca-ES" w:eastAsia="es-ES"/>
        </w:rPr>
        <w:lastRenderedPageBreak/>
        <w:drawing>
          <wp:anchor distT="0" distB="0" distL="114300" distR="114300" simplePos="0" relativeHeight="251659264" behindDoc="0" locked="0" layoutInCell="1" allowOverlap="1" wp14:anchorId="1BBF72EF" wp14:editId="23EF4F21">
            <wp:simplePos x="0" y="0"/>
            <wp:positionH relativeFrom="character">
              <wp:posOffset>0</wp:posOffset>
            </wp:positionH>
            <wp:positionV relativeFrom="line">
              <wp:posOffset>0</wp:posOffset>
            </wp:positionV>
            <wp:extent cx="5241925" cy="73920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1925" cy="739203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Arial"/>
          <w:noProof/>
          <w:lang w:val="ca-ES" w:eastAsia="es-ES"/>
        </w:rPr>
        <mc:AlternateContent>
          <mc:Choice Requires="wps">
            <w:drawing>
              <wp:inline distT="0" distB="0" distL="0" distR="0" wp14:anchorId="1AA8EED4" wp14:editId="18DFEAC6">
                <wp:extent cx="5391150" cy="760793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1150" cy="760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B9C44" id="AutoShape 2" o:spid="_x0000_s1026" style="width:424.5pt;height:5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" filled="f" stroked="f">
                <o:lock v:ext="edit" aspectratio="t"/>
                <w10:anchorlock/>
              </v:rect>
            </w:pict>
          </mc:Fallback>
        </mc:AlternateContent>
      </w:r>
    </w:p>
    <w:p w14:paraId="749BCAEF" w14:textId="77777777" w:rsidR="00AC3068" w:rsidRPr="00FD76EF" w:rsidRDefault="00AC3068" w:rsidP="00B941DA">
      <w:pPr>
        <w:rPr>
          <w:rFonts w:cs="Arial"/>
          <w:highlight w:val="yellow"/>
          <w:lang w:val="ca-ES" w:eastAsia="es-ES"/>
        </w:rPr>
      </w:pPr>
    </w:p>
    <w:p w14:paraId="17C52C49" w14:textId="77777777" w:rsidR="00AC3068" w:rsidRDefault="00AC3068" w:rsidP="00B941DA">
      <w:pPr>
        <w:rPr>
          <w:rFonts w:cs="Arial"/>
          <w:b/>
          <w:lang w:val="ca-ES"/>
        </w:rPr>
      </w:pPr>
    </w:p>
    <w:p w14:paraId="0240B0EF" w14:textId="77777777" w:rsidR="00AC3068" w:rsidRDefault="00AC3068" w:rsidP="00B941DA">
      <w:pPr>
        <w:rPr>
          <w:rFonts w:cs="Arial"/>
          <w:b/>
          <w:lang w:val="ca-ES"/>
        </w:rPr>
      </w:pPr>
    </w:p>
    <w:p w14:paraId="06D06E16" w14:textId="6BE0F99B" w:rsidR="00AC3068" w:rsidRDefault="00AC3068" w:rsidP="00B941DA">
      <w:pPr>
        <w:rPr>
          <w:rFonts w:cs="Arial"/>
          <w:lang w:val="ca-ES"/>
        </w:rPr>
      </w:pPr>
      <w:r>
        <w:rPr>
          <w:rFonts w:cs="Arial"/>
          <w:b/>
          <w:lang w:val="ca-ES"/>
        </w:rPr>
        <w:lastRenderedPageBreak/>
        <w:t>Segon</w:t>
      </w:r>
      <w:r w:rsidRPr="003178D9">
        <w:rPr>
          <w:rFonts w:cs="Arial"/>
          <w:b/>
          <w:lang w:val="ca-ES"/>
        </w:rPr>
        <w:t>.-</w:t>
      </w:r>
      <w:r w:rsidRPr="003178D9">
        <w:rPr>
          <w:rFonts w:cs="Arial"/>
          <w:lang w:val="ca-ES"/>
        </w:rPr>
        <w:t xml:space="preserve"> </w:t>
      </w:r>
      <w:r>
        <w:rPr>
          <w:rFonts w:cs="Arial"/>
          <w:lang w:val="ca-ES"/>
        </w:rPr>
        <w:t>Exposar-lo al públic al pel termini de vint dies naturals al e-tauler i la seva publicació al BOPB, a efectes de possibles reclamacions, en el cas de no presentar-se reclamacions, s’entendrà definitivament aprovat.</w:t>
      </w:r>
    </w:p>
    <w:p w14:paraId="30D4B0A3" w14:textId="77777777" w:rsidR="00BB6DD5" w:rsidRPr="003178D9" w:rsidRDefault="00BB6DD5" w:rsidP="00B941DA">
      <w:pPr>
        <w:rPr>
          <w:rFonts w:cs="Arial"/>
          <w:lang w:val="ca-ES"/>
        </w:rPr>
      </w:pPr>
    </w:p>
    <w:p w14:paraId="051BEA63" w14:textId="77777777" w:rsidR="00AC3068" w:rsidRPr="003178D9" w:rsidRDefault="00AC3068" w:rsidP="00B941DA">
      <w:pPr>
        <w:rPr>
          <w:rFonts w:cs="Arial"/>
          <w:lang w:val="ca-ES"/>
        </w:rPr>
      </w:pPr>
      <w:r>
        <w:rPr>
          <w:rFonts w:cs="Arial"/>
          <w:b/>
          <w:lang w:val="ca-ES"/>
        </w:rPr>
        <w:t>Tercer</w:t>
      </w:r>
      <w:r w:rsidRPr="003178D9">
        <w:rPr>
          <w:rFonts w:cs="Arial"/>
          <w:b/>
          <w:lang w:val="ca-ES"/>
        </w:rPr>
        <w:t>.-</w:t>
      </w:r>
      <w:r w:rsidRPr="003178D9">
        <w:rPr>
          <w:rFonts w:cs="Arial"/>
          <w:lang w:val="ca-ES"/>
        </w:rPr>
        <w:t xml:space="preserve"> Notifica</w:t>
      </w:r>
      <w:r>
        <w:rPr>
          <w:rFonts w:cs="Arial"/>
          <w:lang w:val="ca-ES"/>
        </w:rPr>
        <w:t>r</w:t>
      </w:r>
      <w:r w:rsidRPr="003178D9">
        <w:rPr>
          <w:rFonts w:cs="Arial"/>
          <w:lang w:val="ca-ES"/>
        </w:rPr>
        <w:t xml:space="preserve"> </w:t>
      </w:r>
      <w:r>
        <w:rPr>
          <w:rFonts w:cs="Arial"/>
          <w:lang w:val="ca-ES"/>
        </w:rPr>
        <w:t xml:space="preserve">la present resolució </w:t>
      </w:r>
      <w:r w:rsidRPr="003178D9">
        <w:rPr>
          <w:rFonts w:cs="Arial"/>
          <w:lang w:val="ca-ES"/>
        </w:rPr>
        <w:t>a l’Organisme de Gestió Tributària</w:t>
      </w:r>
      <w:r>
        <w:rPr>
          <w:rFonts w:cs="Arial"/>
          <w:lang w:val="ca-ES"/>
        </w:rPr>
        <w:t>.</w:t>
      </w:r>
    </w:p>
    <w:p w14:paraId="1AFB7867" w14:textId="77777777" w:rsidR="00AC3068" w:rsidRDefault="00AC3068" w:rsidP="00B941DA">
      <w:pPr>
        <w:rPr>
          <w:rFonts w:cs="Arial"/>
          <w:lang w:val="ca-ES"/>
        </w:rPr>
      </w:pPr>
    </w:p>
    <w:p w14:paraId="2A4905D5" w14:textId="77777777" w:rsidR="00BB6DD5" w:rsidRDefault="00BB6DD5" w:rsidP="00B941DA">
      <w:pPr>
        <w:rPr>
          <w:rFonts w:cs="Arial"/>
          <w:b/>
          <w:lang w:val="ca-ES"/>
        </w:rPr>
      </w:pPr>
      <w:bookmarkStart w:id="84" w:name="DOCUMENTO_12415203"/>
      <w:bookmarkStart w:id="85" w:name="DOCUMENTO_12458477"/>
      <w:bookmarkEnd w:id="83"/>
      <w:bookmarkEnd w:id="84"/>
      <w:bookmarkEnd w:id="85"/>
    </w:p>
    <w:p w14:paraId="5C577F09" w14:textId="4E7187FB" w:rsidR="004459A4" w:rsidRDefault="004459A4" w:rsidP="00B941DA">
      <w:pPr>
        <w:rPr>
          <w:rFonts w:cs="Arial"/>
          <w:b/>
          <w:lang w:val="ca-ES"/>
        </w:rPr>
      </w:pPr>
      <w:r>
        <w:rPr>
          <w:rFonts w:cs="Arial"/>
          <w:b/>
          <w:lang w:val="ca-ES"/>
        </w:rPr>
        <w:t>30.0.- PUNT D'URGÈNCIA</w:t>
      </w:r>
    </w:p>
    <w:p w14:paraId="747A8C96" w14:textId="1C703F9E" w:rsidR="00BB6DD5" w:rsidRDefault="00BB6DD5" w:rsidP="00B941DA">
      <w:pPr>
        <w:rPr>
          <w:rFonts w:cs="Arial"/>
          <w:b/>
          <w:lang w:val="ca-ES"/>
        </w:rPr>
      </w:pPr>
    </w:p>
    <w:p w14:paraId="1945643F" w14:textId="50FECB2D" w:rsidR="00BB6DD5" w:rsidRPr="00BB6DD5" w:rsidRDefault="00BB6DD5" w:rsidP="00B941D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23B16E46" w14:textId="77777777" w:rsidR="004459A4" w:rsidRDefault="004459A4" w:rsidP="00B941DA">
      <w:pPr>
        <w:rPr>
          <w:rFonts w:cs="Arial"/>
          <w:lang w:val="ca-ES"/>
        </w:rPr>
      </w:pPr>
    </w:p>
    <w:p w14:paraId="68E04819" w14:textId="77777777" w:rsidR="004459A4" w:rsidRDefault="004459A4" w:rsidP="00B941DA">
      <w:pPr>
        <w:rPr>
          <w:rFonts w:cs="Arial"/>
          <w:lang w:val="ca-ES"/>
        </w:rPr>
      </w:pPr>
      <w:r>
        <w:rPr>
          <w:rFonts w:cs="Arial"/>
          <w:b/>
          <w:lang w:val="ca-ES"/>
        </w:rPr>
        <w:t>30.1.- APROVACIÓ DE LA PRÒRROGA DEL SERVEI DE VIGILÀNCIA, SALVAMENT I SOCORRISME DE LES PLATGES DE VILASSAR DE MAR I CABRERA DE MAR</w:t>
      </w:r>
    </w:p>
    <w:p w14:paraId="78501A91" w14:textId="77777777" w:rsidR="004459A4" w:rsidRPr="00117092" w:rsidRDefault="004459A4" w:rsidP="00B941DA">
      <w:pPr>
        <w:rPr>
          <w:lang w:val="ca-ES"/>
        </w:rPr>
      </w:pPr>
      <w:bookmarkStart w:id="86" w:name="X2019004721"/>
    </w:p>
    <w:p w14:paraId="3F007A92" w14:textId="672DD93A" w:rsidR="004459A4" w:rsidRPr="001F4DDC" w:rsidRDefault="001F4DDC" w:rsidP="00B941DA">
      <w:pPr>
        <w:rPr>
          <w:rFonts w:eastAsia="Times New Roman" w:cs="Arial"/>
          <w:b/>
          <w:bCs/>
          <w:lang w:val="ca-ES" w:eastAsia="es-ES"/>
        </w:rPr>
      </w:pPr>
      <w:r w:rsidRPr="001F4DDC">
        <w:rPr>
          <w:rFonts w:eastAsia="Times New Roman" w:cs="Arial"/>
          <w:b/>
          <w:bCs/>
          <w:lang w:val="ca-ES" w:eastAsia="es-ES"/>
        </w:rPr>
        <w:t>S’ACORDA:</w:t>
      </w:r>
    </w:p>
    <w:p w14:paraId="64F37BDB" w14:textId="77777777" w:rsidR="001F4DDC" w:rsidRDefault="001F4DDC" w:rsidP="00B941DA">
      <w:pPr>
        <w:rPr>
          <w:rFonts w:eastAsia="Times New Roman" w:cs="Arial"/>
          <w:highlight w:val="yellow"/>
          <w:lang w:val="ca-ES" w:eastAsia="es-ES"/>
        </w:rPr>
      </w:pPr>
    </w:p>
    <w:p w14:paraId="106B0D68" w14:textId="77777777" w:rsidR="004459A4" w:rsidRPr="00401917" w:rsidRDefault="004459A4" w:rsidP="00B941DA">
      <w:pPr>
        <w:rPr>
          <w:rFonts w:cs="Arial"/>
          <w:lang w:val="ca-ES" w:eastAsia="es-ES"/>
        </w:rPr>
      </w:pPr>
      <w:r w:rsidRPr="00A968C3">
        <w:rPr>
          <w:rFonts w:cs="Arial"/>
          <w:b/>
          <w:bCs/>
          <w:lang w:val="ca-ES" w:eastAsia="es-ES"/>
        </w:rPr>
        <w:t>Primer.</w:t>
      </w:r>
      <w:r w:rsidRPr="00401917">
        <w:rPr>
          <w:rFonts w:cs="Arial"/>
          <w:lang w:val="ca-ES" w:eastAsia="es-ES"/>
        </w:rPr>
        <w:t xml:space="preserve"> Executar la pròrroga per un any del contracte del Servei públic de vigilància, salvament i socorrisme a les platges de Cabrera de Mar i Vilassar de Mar per a l’any 2022, amb l’empresa </w:t>
      </w:r>
      <w:r w:rsidRPr="0062604C">
        <w:rPr>
          <w:rFonts w:cs="Arial"/>
          <w:lang w:val="ca-ES" w:eastAsia="es-ES"/>
        </w:rPr>
        <w:t xml:space="preserve">PRO-ACTIVA SERVEIS AQUÀTICS SL, </w:t>
      </w:r>
      <w:r w:rsidRPr="00401917">
        <w:rPr>
          <w:rFonts w:cs="Arial"/>
          <w:lang w:val="ca-ES" w:eastAsia="es-ES"/>
        </w:rPr>
        <w:t xml:space="preserve"> amb NIF : B62137252</w:t>
      </w:r>
    </w:p>
    <w:p w14:paraId="75EE0480" w14:textId="77777777" w:rsidR="004459A4" w:rsidRPr="00401917" w:rsidRDefault="004459A4" w:rsidP="00B941DA">
      <w:pPr>
        <w:rPr>
          <w:rFonts w:cs="Arial"/>
          <w:lang w:val="ca-ES" w:eastAsia="es-ES"/>
        </w:rPr>
      </w:pPr>
    </w:p>
    <w:p w14:paraId="472FABC5" w14:textId="77777777" w:rsidR="004459A4" w:rsidRPr="0062604C" w:rsidRDefault="004459A4" w:rsidP="00B941DA">
      <w:pPr>
        <w:rPr>
          <w:rFonts w:cs="Arial"/>
          <w:lang w:val="ca-ES" w:eastAsia="es-ES"/>
        </w:rPr>
      </w:pPr>
      <w:r w:rsidRPr="00A968C3">
        <w:rPr>
          <w:rFonts w:cs="Arial"/>
          <w:b/>
          <w:bCs/>
          <w:lang w:val="ca-ES" w:eastAsia="es-ES"/>
        </w:rPr>
        <w:t>Segon.</w:t>
      </w:r>
      <w:r w:rsidRPr="0062604C">
        <w:rPr>
          <w:rFonts w:cs="Arial"/>
          <w:lang w:val="ca-ES" w:eastAsia="es-ES"/>
        </w:rPr>
        <w:t xml:space="preserve"> Autoritzar i disposar a favor de la mercantil PRO-ACTIVA SERVEIS AQUÀTICS SL </w:t>
      </w:r>
      <w:r w:rsidRPr="00401917">
        <w:rPr>
          <w:rFonts w:cs="Arial"/>
          <w:lang w:val="ca-ES" w:eastAsia="es-ES"/>
        </w:rPr>
        <w:t>amb CIF B62137252, amb càrrec a l'aplicació pressupostària de despesa SP 31100 22699:</w:t>
      </w:r>
      <w:r w:rsidRPr="0062604C">
        <w:rPr>
          <w:rFonts w:cs="Arial"/>
          <w:lang w:val="ca-ES" w:eastAsia="es-ES"/>
        </w:rPr>
        <w:t xml:space="preserve"> </w:t>
      </w:r>
    </w:p>
    <w:p w14:paraId="0ADD756B" w14:textId="77777777" w:rsidR="004459A4" w:rsidRPr="00401917" w:rsidRDefault="004459A4" w:rsidP="00B941DA">
      <w:pPr>
        <w:rPr>
          <w:rFonts w:cs="Arial"/>
          <w:lang w:val="ca-ES" w:eastAsia="es-ES"/>
        </w:rPr>
      </w:pPr>
    </w:p>
    <w:p w14:paraId="6CEE3CF8" w14:textId="77777777" w:rsidR="004459A4" w:rsidRPr="00401917" w:rsidRDefault="004459A4" w:rsidP="00B941DA">
      <w:pPr>
        <w:ind w:left="1416" w:firstLine="708"/>
        <w:rPr>
          <w:rFonts w:cs="Arial"/>
          <w:lang w:val="ca-ES" w:eastAsia="es-ES"/>
        </w:rPr>
      </w:pPr>
      <w:r w:rsidRPr="00401917">
        <w:rPr>
          <w:rFonts w:cs="Arial"/>
          <w:lang w:val="ca-ES" w:eastAsia="es-ES"/>
        </w:rPr>
        <w:t xml:space="preserve">Preu anual </w:t>
      </w:r>
      <w:r w:rsidRPr="00401917">
        <w:rPr>
          <w:rFonts w:cs="Arial"/>
          <w:lang w:val="ca-ES" w:eastAsia="es-ES"/>
        </w:rPr>
        <w:tab/>
      </w:r>
      <w:r w:rsidRPr="00401917">
        <w:rPr>
          <w:rFonts w:cs="Arial"/>
          <w:lang w:val="ca-ES" w:eastAsia="es-ES"/>
        </w:rPr>
        <w:tab/>
        <w:t xml:space="preserve">IVA (21%) </w:t>
      </w:r>
      <w:r w:rsidRPr="00401917">
        <w:rPr>
          <w:rFonts w:cs="Arial"/>
          <w:lang w:val="ca-ES" w:eastAsia="es-ES"/>
        </w:rPr>
        <w:tab/>
      </w:r>
      <w:r w:rsidRPr="00401917">
        <w:rPr>
          <w:rFonts w:cs="Arial"/>
          <w:lang w:val="ca-ES" w:eastAsia="es-ES"/>
        </w:rPr>
        <w:tab/>
        <w:t xml:space="preserve">Total (a/IVA) </w:t>
      </w:r>
    </w:p>
    <w:p w14:paraId="0AA5F1A7" w14:textId="77777777" w:rsidR="004459A4" w:rsidRPr="00401917" w:rsidRDefault="004459A4" w:rsidP="00B941DA">
      <w:pPr>
        <w:rPr>
          <w:rFonts w:cs="Arial"/>
          <w:lang w:val="ca-ES" w:eastAsia="es-ES"/>
        </w:rPr>
      </w:pPr>
    </w:p>
    <w:p w14:paraId="1B345B60" w14:textId="77777777" w:rsidR="004459A4" w:rsidRPr="00401917" w:rsidRDefault="004459A4" w:rsidP="00B941DA">
      <w:pPr>
        <w:rPr>
          <w:rFonts w:cs="Arial"/>
          <w:lang w:val="ca-ES" w:eastAsia="es-ES"/>
        </w:rPr>
      </w:pPr>
      <w:r w:rsidRPr="00401917">
        <w:rPr>
          <w:rFonts w:cs="Arial"/>
          <w:lang w:val="ca-ES" w:eastAsia="es-ES"/>
        </w:rPr>
        <w:t xml:space="preserve">        2022 </w:t>
      </w:r>
      <w:r w:rsidRPr="00401917">
        <w:rPr>
          <w:rFonts w:cs="Arial"/>
          <w:lang w:val="ca-ES" w:eastAsia="es-ES"/>
        </w:rPr>
        <w:tab/>
      </w:r>
      <w:r w:rsidRPr="00401917">
        <w:rPr>
          <w:rFonts w:cs="Arial"/>
          <w:lang w:val="ca-ES" w:eastAsia="es-ES"/>
        </w:rPr>
        <w:tab/>
        <w:t xml:space="preserve">135.351,41 € </w:t>
      </w:r>
      <w:r w:rsidRPr="00401917">
        <w:rPr>
          <w:rFonts w:cs="Arial"/>
          <w:lang w:val="ca-ES" w:eastAsia="es-ES"/>
        </w:rPr>
        <w:tab/>
      </w:r>
      <w:r w:rsidRPr="00401917">
        <w:rPr>
          <w:rFonts w:cs="Arial"/>
          <w:lang w:val="ca-ES" w:eastAsia="es-ES"/>
        </w:rPr>
        <w:tab/>
        <w:t xml:space="preserve">28.423,80 €                 163.775,21 € </w:t>
      </w:r>
    </w:p>
    <w:p w14:paraId="42A24532" w14:textId="77777777" w:rsidR="004459A4" w:rsidRPr="00401917" w:rsidRDefault="004459A4" w:rsidP="00B941DA">
      <w:pPr>
        <w:rPr>
          <w:rFonts w:cs="Arial"/>
          <w:lang w:val="ca-ES" w:eastAsia="es-ES"/>
        </w:rPr>
      </w:pPr>
    </w:p>
    <w:p w14:paraId="66456867" w14:textId="77777777" w:rsidR="004459A4" w:rsidRPr="00401917" w:rsidRDefault="004459A4" w:rsidP="00B941DA">
      <w:pPr>
        <w:rPr>
          <w:rFonts w:cs="Arial"/>
          <w:lang w:val="ca-ES" w:eastAsia="es-ES"/>
        </w:rPr>
      </w:pPr>
    </w:p>
    <w:p w14:paraId="0FC31E13" w14:textId="77777777" w:rsidR="004459A4" w:rsidRPr="00401917" w:rsidRDefault="004459A4" w:rsidP="00B941DA">
      <w:pPr>
        <w:rPr>
          <w:rFonts w:cs="Arial"/>
          <w:lang w:val="ca-ES" w:eastAsia="es-ES"/>
        </w:rPr>
      </w:pPr>
      <w:r w:rsidRPr="00401917">
        <w:rPr>
          <w:rFonts w:cs="Arial"/>
          <w:lang w:val="ca-ES" w:eastAsia="es-ES"/>
        </w:rPr>
        <w:t xml:space="preserve">condicionant la despesa corresponent a l’anualitat del 2022 a l’existència de crèdit adequat i suficient. </w:t>
      </w:r>
    </w:p>
    <w:p w14:paraId="4B656C89" w14:textId="77777777" w:rsidR="004459A4" w:rsidRPr="00401917" w:rsidRDefault="004459A4" w:rsidP="00B941DA">
      <w:pPr>
        <w:rPr>
          <w:rFonts w:cs="Arial"/>
          <w:lang w:val="ca-ES" w:eastAsia="es-ES"/>
        </w:rPr>
      </w:pPr>
    </w:p>
    <w:p w14:paraId="0D018F00" w14:textId="77777777" w:rsidR="004459A4" w:rsidRPr="00401917" w:rsidRDefault="004459A4" w:rsidP="00B941DA">
      <w:pPr>
        <w:rPr>
          <w:rFonts w:cs="Arial"/>
          <w:lang w:val="ca-ES" w:eastAsia="es-ES"/>
        </w:rPr>
      </w:pPr>
      <w:r w:rsidRPr="00A968C3">
        <w:rPr>
          <w:rFonts w:cs="Arial"/>
          <w:b/>
          <w:bCs/>
          <w:lang w:val="ca-ES" w:eastAsia="es-ES"/>
        </w:rPr>
        <w:t>Tercer.</w:t>
      </w:r>
      <w:r w:rsidRPr="00401917">
        <w:rPr>
          <w:rFonts w:cs="Arial"/>
          <w:lang w:val="ca-ES" w:eastAsia="es-ES"/>
        </w:rPr>
        <w:t xml:space="preserve"> Notificar l’adopció del present acord a l’empresa adjudicatària, PRO-ACTIVA SERVEIS AQUÀTICS SL, així com al responsable del contracte.”</w:t>
      </w:r>
    </w:p>
    <w:p w14:paraId="0FD7B491" w14:textId="77777777" w:rsidR="004459A4" w:rsidRDefault="004459A4" w:rsidP="00B941DA">
      <w:pPr>
        <w:rPr>
          <w:lang w:val="ca-ES"/>
        </w:rPr>
      </w:pPr>
    </w:p>
    <w:p w14:paraId="3453BBE7" w14:textId="77777777" w:rsidR="00B64C63" w:rsidRDefault="00B64C63" w:rsidP="00B941DA">
      <w:pPr>
        <w:rPr>
          <w:rFonts w:cs="Arial"/>
          <w:b/>
          <w:lang w:val="ca-ES"/>
        </w:rPr>
      </w:pPr>
      <w:bookmarkStart w:id="87" w:name="DOCUMENTO_12458479"/>
      <w:bookmarkEnd w:id="86"/>
      <w:bookmarkEnd w:id="87"/>
    </w:p>
    <w:p w14:paraId="2DBC77AC" w14:textId="0B5C52D4" w:rsidR="003F38B8" w:rsidRDefault="003F38B8" w:rsidP="00B941DA">
      <w:pPr>
        <w:rPr>
          <w:rFonts w:cs="Arial"/>
          <w:b/>
          <w:lang w:val="ca-ES"/>
        </w:rPr>
      </w:pPr>
      <w:r>
        <w:rPr>
          <w:rFonts w:cs="Arial"/>
          <w:b/>
          <w:lang w:val="ca-ES"/>
        </w:rPr>
        <w:t>31.0.- PUNT D'URGÈNCIA</w:t>
      </w:r>
    </w:p>
    <w:p w14:paraId="6FE2548C" w14:textId="58D26E47" w:rsidR="00B64C63" w:rsidRDefault="00B64C63" w:rsidP="00B941DA">
      <w:pPr>
        <w:rPr>
          <w:rFonts w:cs="Arial"/>
          <w:b/>
          <w:lang w:val="ca-ES"/>
        </w:rPr>
      </w:pPr>
    </w:p>
    <w:p w14:paraId="4911FAC5" w14:textId="77777777" w:rsidR="00B64C63" w:rsidRDefault="00B64C63" w:rsidP="00B941D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Local, acorden declarar d’urgència el següent assumpte:</w:t>
      </w:r>
    </w:p>
    <w:p w14:paraId="6C3C2C1E" w14:textId="77777777" w:rsidR="00B64C63" w:rsidRDefault="00B64C63" w:rsidP="00B941DA">
      <w:pPr>
        <w:rPr>
          <w:rFonts w:cs="Arial"/>
          <w:bCs/>
          <w:lang w:val="ca-ES"/>
        </w:rPr>
      </w:pPr>
    </w:p>
    <w:p w14:paraId="07C76712" w14:textId="51CE23B1" w:rsidR="003F38B8" w:rsidRDefault="003F38B8" w:rsidP="00B941DA">
      <w:pPr>
        <w:rPr>
          <w:rFonts w:cs="Arial"/>
          <w:lang w:val="ca-ES"/>
        </w:rPr>
      </w:pPr>
      <w:r>
        <w:rPr>
          <w:rFonts w:cs="Arial"/>
          <w:b/>
          <w:lang w:val="ca-ES"/>
        </w:rPr>
        <w:t>31.1.- APROVACIÓ DEFINITIVA DEL PROJECTE DE PAVIMENTACIÓ DEL CARRER MONTEVIDEO TRAM 2 ENTRE JERONI MARSAL - MARINA T.M DE VILASSAR DE MAR</w:t>
      </w:r>
    </w:p>
    <w:p w14:paraId="2FA800F0" w14:textId="77777777" w:rsidR="003F38B8" w:rsidRPr="00117092" w:rsidRDefault="003F38B8" w:rsidP="00B941DA">
      <w:pPr>
        <w:rPr>
          <w:lang w:val="ca-ES"/>
        </w:rPr>
      </w:pPr>
      <w:bookmarkStart w:id="88" w:name="X2022001132"/>
    </w:p>
    <w:p w14:paraId="3EFB8E6F" w14:textId="2F224C87" w:rsidR="00B64C63" w:rsidRPr="0049370E" w:rsidRDefault="001F4DDC" w:rsidP="00B941DA">
      <w:pPr>
        <w:rPr>
          <w:rFonts w:eastAsia="Times New Roman"/>
          <w:b/>
          <w:szCs w:val="24"/>
        </w:rPr>
      </w:pPr>
      <w:r>
        <w:rPr>
          <w:rFonts w:eastAsia="Times New Roman"/>
          <w:b/>
          <w:szCs w:val="24"/>
        </w:rPr>
        <w:t>S’ACORDA:</w:t>
      </w:r>
    </w:p>
    <w:p w14:paraId="32A7A191" w14:textId="60C38DF4" w:rsidR="003F38B8" w:rsidRDefault="003F38B8" w:rsidP="00B941DA">
      <w:pPr>
        <w:pStyle w:val="normal1"/>
        <w:spacing w:before="0" w:after="0"/>
        <w:rPr>
          <w:rFonts w:cs="Arial"/>
        </w:rPr>
      </w:pPr>
      <w:r>
        <w:lastRenderedPageBreak/>
        <w:t>Aprovar</w:t>
      </w:r>
      <w:r>
        <w:rPr>
          <w:spacing w:val="-8"/>
        </w:rPr>
        <w:t xml:space="preserve"> </w:t>
      </w:r>
      <w:r>
        <w:t>definitivament el PROJECTE DE PAVIMENTACIÓ DEL CARRER MONTEVIDEO, TRAM 2 ENTRE JERONI MARSAL - MARINA T.M DE VILASSAR DE MAR amb un pressupost general de contracte de 416.241,09 euros (IVA inclòs) desglossat en 2 trams.</w:t>
      </w:r>
    </w:p>
    <w:p w14:paraId="63EDF650" w14:textId="77777777" w:rsidR="003F38B8" w:rsidRDefault="003F38B8" w:rsidP="00B941DA">
      <w:pPr>
        <w:rPr>
          <w:rFonts w:cs="Arial"/>
          <w:lang w:val="ca-ES"/>
        </w:rPr>
      </w:pPr>
      <w:bookmarkStart w:id="89" w:name="DOCUMENTO_12458480"/>
      <w:bookmarkEnd w:id="88"/>
      <w:bookmarkEnd w:id="89"/>
    </w:p>
    <w:p w14:paraId="56529B34" w14:textId="77777777" w:rsidR="003F38B8" w:rsidRPr="003F38B8" w:rsidRDefault="003F38B8" w:rsidP="00B941DA">
      <w:pPr>
        <w:rPr>
          <w:rFonts w:cs="Arial"/>
          <w:lang w:val="ca-ES"/>
        </w:rPr>
      </w:pPr>
    </w:p>
    <w:p w14:paraId="3A18F993" w14:textId="3A2A3732" w:rsidR="00B1132A" w:rsidRDefault="00B1132A" w:rsidP="00B941DA">
      <w:pPr>
        <w:rPr>
          <w:rFonts w:cs="Arial"/>
          <w:b/>
          <w:lang w:val="ca-ES"/>
        </w:rPr>
      </w:pPr>
      <w:r>
        <w:rPr>
          <w:rFonts w:cs="Arial"/>
          <w:b/>
          <w:lang w:val="ca-ES"/>
        </w:rPr>
        <w:t>32.0.- PUNT D'URGÈNCIA</w:t>
      </w:r>
    </w:p>
    <w:p w14:paraId="0094485E" w14:textId="53A8F166" w:rsidR="00007F08" w:rsidRDefault="00007F08" w:rsidP="00B941DA">
      <w:pPr>
        <w:rPr>
          <w:rFonts w:cs="Arial"/>
          <w:b/>
          <w:lang w:val="ca-ES"/>
        </w:rPr>
      </w:pPr>
    </w:p>
    <w:p w14:paraId="1341B930" w14:textId="0005B882" w:rsidR="00007F08" w:rsidRPr="00007F08" w:rsidRDefault="00007F08" w:rsidP="00B941DA">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6B2B5484" w14:textId="77777777" w:rsidR="00B1132A" w:rsidRDefault="00B1132A" w:rsidP="00B941DA">
      <w:pPr>
        <w:rPr>
          <w:rFonts w:cs="Arial"/>
          <w:lang w:val="ca-ES"/>
        </w:rPr>
      </w:pPr>
    </w:p>
    <w:p w14:paraId="78563D2B" w14:textId="77777777" w:rsidR="00B1132A" w:rsidRDefault="00B1132A" w:rsidP="00B941DA">
      <w:pPr>
        <w:rPr>
          <w:rFonts w:cs="Arial"/>
          <w:lang w:val="ca-ES"/>
        </w:rPr>
      </w:pPr>
      <w:r>
        <w:rPr>
          <w:rFonts w:cs="Arial"/>
          <w:b/>
          <w:lang w:val="ca-ES"/>
        </w:rPr>
        <w:t>32.1.-  APROVACIÓ DEFINITIVA DEL PROJECTE DE PAVIMENTACIÓ DEL CARRER ROSARI, ENTRE ADUANA I MONT, I DEL CARRER SANT SEBASTIÀ</w:t>
      </w:r>
    </w:p>
    <w:p w14:paraId="1F758625" w14:textId="77777777" w:rsidR="00B1132A" w:rsidRDefault="00B1132A" w:rsidP="00B941DA">
      <w:pPr>
        <w:rPr>
          <w:rFonts w:cs="Arial"/>
          <w:lang w:val="ca-ES"/>
        </w:rPr>
      </w:pPr>
    </w:p>
    <w:p w14:paraId="4A432383" w14:textId="77777777" w:rsidR="001F4DDC" w:rsidRPr="001F4DDC" w:rsidRDefault="001F4DDC" w:rsidP="00B941DA">
      <w:pPr>
        <w:pStyle w:val="normal1"/>
        <w:spacing w:before="0" w:after="0"/>
        <w:rPr>
          <w:b/>
          <w:bCs/>
        </w:rPr>
      </w:pPr>
      <w:bookmarkStart w:id="90" w:name="X2022001173"/>
      <w:r w:rsidRPr="001F4DDC">
        <w:rPr>
          <w:b/>
          <w:bCs/>
        </w:rPr>
        <w:t>S’ACORDA:</w:t>
      </w:r>
    </w:p>
    <w:p w14:paraId="44BC5781" w14:textId="77777777" w:rsidR="001F4DDC" w:rsidRDefault="001F4DDC" w:rsidP="00B941DA">
      <w:pPr>
        <w:pStyle w:val="normal1"/>
        <w:spacing w:before="0" w:after="0"/>
      </w:pPr>
    </w:p>
    <w:p w14:paraId="091669BD" w14:textId="0CB63282" w:rsidR="00B1132A" w:rsidRDefault="00B1132A" w:rsidP="00B941DA">
      <w:pPr>
        <w:pStyle w:val="normal1"/>
        <w:spacing w:before="0" w:after="0"/>
        <w:rPr>
          <w:rFonts w:cs="Arial"/>
        </w:rPr>
      </w:pPr>
      <w:r>
        <w:t>Aprovar</w:t>
      </w:r>
      <w:r>
        <w:rPr>
          <w:spacing w:val="-8"/>
        </w:rPr>
        <w:t xml:space="preserve"> </w:t>
      </w:r>
      <w:r>
        <w:t xml:space="preserve">definitivament el </w:t>
      </w:r>
      <w:r>
        <w:rPr>
          <w:color w:val="000000"/>
          <w:lang w:eastAsia="ca-ES"/>
        </w:rPr>
        <w:t>PROJECTE DE PAVIMENTACIÓ DEL CARRER ROSARI, ENTRE ADUANA I MONT, I DEL CARRER SANT SEBASTIÀ, amb un pressupost general de contracte de 339.962,94 euros (IVA inclòs) desglossat en 2 trams</w:t>
      </w:r>
      <w:r>
        <w:t>.</w:t>
      </w:r>
    </w:p>
    <w:p w14:paraId="2F52ED6E" w14:textId="77777777" w:rsidR="00B1132A" w:rsidRDefault="00B1132A" w:rsidP="00B941DA">
      <w:pPr>
        <w:rPr>
          <w:rFonts w:cs="Arial"/>
          <w:lang w:val="ca-ES"/>
        </w:rPr>
      </w:pPr>
      <w:bookmarkStart w:id="91" w:name="DOCUMENTO_12431607"/>
      <w:bookmarkStart w:id="92" w:name="DOCUMENTO_12458492"/>
      <w:bookmarkEnd w:id="90"/>
      <w:bookmarkEnd w:id="91"/>
      <w:bookmarkEnd w:id="92"/>
    </w:p>
    <w:p w14:paraId="1B6B6A75" w14:textId="77777777" w:rsidR="00B1132A" w:rsidRPr="00B1132A" w:rsidRDefault="00B1132A" w:rsidP="00B941DA">
      <w:pPr>
        <w:rPr>
          <w:rFonts w:cs="Arial"/>
          <w:lang w:val="ca-ES"/>
        </w:rPr>
      </w:pPr>
    </w:p>
    <w:p w14:paraId="02DFC7A6" w14:textId="18C0AB8D" w:rsidR="008B0391" w:rsidRPr="00F96D2E" w:rsidRDefault="008B0391" w:rsidP="00B941DA">
      <w:pPr>
        <w:rPr>
          <w:rFonts w:cs="Arial"/>
          <w:b/>
          <w:lang w:val="ca-ES"/>
        </w:rPr>
      </w:pPr>
      <w:r w:rsidRPr="00F96D2E">
        <w:rPr>
          <w:rFonts w:cs="Arial"/>
          <w:b/>
          <w:lang w:val="ca-ES"/>
        </w:rPr>
        <w:t>33.0.- PUNT D'URGÈNCIA</w:t>
      </w:r>
    </w:p>
    <w:p w14:paraId="3281EE9B" w14:textId="3DAB747E" w:rsidR="00007F08" w:rsidRPr="00F96D2E" w:rsidRDefault="00007F08" w:rsidP="00B941DA">
      <w:pPr>
        <w:rPr>
          <w:rFonts w:cs="Arial"/>
          <w:b/>
          <w:lang w:val="ca-ES"/>
        </w:rPr>
      </w:pPr>
    </w:p>
    <w:p w14:paraId="75A0EAD9" w14:textId="614D4BDC" w:rsidR="00007F08" w:rsidRPr="00007F08" w:rsidRDefault="00007F08" w:rsidP="00B941DA">
      <w:pPr>
        <w:rPr>
          <w:rFonts w:cs="Arial"/>
          <w:bCs/>
          <w:lang w:val="ca-ES"/>
        </w:rPr>
      </w:pPr>
      <w:r w:rsidRPr="00F96D2E">
        <w:rPr>
          <w:rFonts w:cs="Arial"/>
          <w:bCs/>
          <w:lang w:val="ca-ES"/>
        </w:rPr>
        <w:t>A proposta de la Presidència i d’acord amb el que disposen els articles 83 i 113 del Reglament d’Organització, Funcionament i Règim Jurídic de les Entitats Locals de 28 de novembre de 1986</w:t>
      </w:r>
      <w:r w:rsidR="00F96D2E" w:rsidRPr="00F96D2E">
        <w:rPr>
          <w:rFonts w:cs="Arial"/>
          <w:bCs/>
          <w:lang w:val="ca-ES"/>
        </w:rPr>
        <w:t>, els membres de la Junta de Govern, acorden declarar d’urgència, el següent assumpte:</w:t>
      </w:r>
    </w:p>
    <w:p w14:paraId="5DFAE72C" w14:textId="77777777" w:rsidR="008B0391" w:rsidRDefault="008B0391" w:rsidP="00B941DA">
      <w:pPr>
        <w:rPr>
          <w:rFonts w:cs="Arial"/>
          <w:lang w:val="ca-ES"/>
        </w:rPr>
      </w:pPr>
    </w:p>
    <w:p w14:paraId="7D8361D8" w14:textId="77777777" w:rsidR="008B0391" w:rsidRDefault="008B0391" w:rsidP="00B941DA">
      <w:pPr>
        <w:rPr>
          <w:rFonts w:cs="Arial"/>
          <w:lang w:val="ca-ES"/>
        </w:rPr>
      </w:pPr>
      <w:r>
        <w:rPr>
          <w:rFonts w:cs="Arial"/>
          <w:b/>
          <w:lang w:val="ca-ES"/>
        </w:rPr>
        <w:t>33.1.- ADHESIO ACORD MARC SUBMINISTRAMENT APARELLS DESFIBRIL·LADORS I SERVES ASSOCIATS DE MANTENIMENT I FORMACIÓ</w:t>
      </w:r>
    </w:p>
    <w:p w14:paraId="1833A16F" w14:textId="77777777" w:rsidR="008B0391" w:rsidRPr="00D51968" w:rsidRDefault="008B0391" w:rsidP="00B941DA">
      <w:pPr>
        <w:rPr>
          <w:rFonts w:cs="Arial"/>
          <w:b/>
          <w:bCs/>
          <w:lang w:val="ca-ES" w:eastAsia="es-ES"/>
        </w:rPr>
      </w:pPr>
      <w:bookmarkStart w:id="93" w:name="X2022002198"/>
    </w:p>
    <w:p w14:paraId="7D425A58" w14:textId="6663F652" w:rsidR="008B0391" w:rsidRPr="001F4DDC" w:rsidRDefault="001F4DDC" w:rsidP="00B941DA">
      <w:pPr>
        <w:rPr>
          <w:rFonts w:eastAsia="Times New Roman"/>
          <w:b/>
          <w:bCs/>
          <w:szCs w:val="24"/>
        </w:rPr>
      </w:pPr>
      <w:r w:rsidRPr="001F4DDC">
        <w:rPr>
          <w:rFonts w:cs="Arial"/>
          <w:b/>
          <w:bCs/>
          <w:lang w:val="ca-ES"/>
        </w:rPr>
        <w:t>S’ACORDA:</w:t>
      </w:r>
    </w:p>
    <w:p w14:paraId="1700537E" w14:textId="77777777" w:rsidR="008B0391" w:rsidRDefault="008B0391" w:rsidP="00B941DA">
      <w:pPr>
        <w:rPr>
          <w:rFonts w:eastAsia="Times New Roman" w:cs="Arial"/>
          <w:highlight w:val="yellow"/>
          <w:lang w:val="ca-ES" w:eastAsia="es-ES"/>
        </w:rPr>
      </w:pPr>
    </w:p>
    <w:p w14:paraId="028FC4DF" w14:textId="77777777" w:rsidR="008B0391" w:rsidRPr="001416F0" w:rsidRDefault="008B0391" w:rsidP="00B941DA">
      <w:pPr>
        <w:rPr>
          <w:rFonts w:cs="Arial"/>
          <w:lang w:val="ca-ES"/>
        </w:rPr>
      </w:pPr>
      <w:r w:rsidRPr="001416F0">
        <w:rPr>
          <w:rFonts w:cs="Arial"/>
          <w:b/>
          <w:lang w:val="ca-ES"/>
        </w:rPr>
        <w:t>Primer.-</w:t>
      </w:r>
      <w:r w:rsidRPr="001416F0">
        <w:rPr>
          <w:rFonts w:cs="Arial"/>
          <w:lang w:val="ca-ES"/>
        </w:rPr>
        <w:t xml:space="preserve"> </w:t>
      </w:r>
      <w:r>
        <w:rPr>
          <w:rFonts w:cs="Arial"/>
          <w:lang w:val="ca-ES"/>
        </w:rPr>
        <w:t>Aprovar l’</w:t>
      </w:r>
      <w:r w:rsidRPr="00807BCB">
        <w:rPr>
          <w:rFonts w:cs="Arial"/>
          <w:lang w:val="ca-ES"/>
        </w:rPr>
        <w:t xml:space="preserve">Adhesió </w:t>
      </w:r>
      <w:r>
        <w:rPr>
          <w:rFonts w:cs="Arial"/>
          <w:lang w:val="ca-ES"/>
        </w:rPr>
        <w:t>a l’</w:t>
      </w:r>
      <w:r w:rsidRPr="00807BCB">
        <w:rPr>
          <w:rFonts w:cs="Arial"/>
          <w:lang w:val="ca-ES"/>
        </w:rPr>
        <w:t xml:space="preserve">Acord Marc Subministrament Aparells Desfibril·ladors i Serves Associats de Manteniment i Formació </w:t>
      </w:r>
      <w:r w:rsidRPr="001416F0">
        <w:rPr>
          <w:rFonts w:cs="Arial"/>
          <w:lang w:val="ca-ES"/>
        </w:rPr>
        <w:t xml:space="preserve"> (Exp. 2021.01)</w:t>
      </w:r>
    </w:p>
    <w:p w14:paraId="23892833" w14:textId="77777777" w:rsidR="00F96D2E" w:rsidRDefault="00F96D2E" w:rsidP="00B941DA">
      <w:pPr>
        <w:rPr>
          <w:rFonts w:cs="Arial"/>
          <w:b/>
          <w:lang w:val="ca-ES"/>
        </w:rPr>
      </w:pPr>
    </w:p>
    <w:p w14:paraId="6080460C" w14:textId="5474E52F" w:rsidR="008B0391" w:rsidRPr="001416F0" w:rsidRDefault="008B0391" w:rsidP="00B941DA">
      <w:pPr>
        <w:rPr>
          <w:rFonts w:cs="Arial"/>
          <w:lang w:val="ca-ES"/>
        </w:rPr>
      </w:pPr>
      <w:r w:rsidRPr="001416F0">
        <w:rPr>
          <w:rFonts w:cs="Arial"/>
          <w:b/>
          <w:lang w:val="ca-ES"/>
        </w:rPr>
        <w:t>Segon.-</w:t>
      </w:r>
      <w:r w:rsidRPr="001416F0">
        <w:rPr>
          <w:rFonts w:cs="Arial"/>
          <w:lang w:val="ca-ES"/>
        </w:rPr>
        <w:t xml:space="preserve"> Aprovar la contractació a l’empresa adjudicatària  Neosalus Solutions</w:t>
      </w:r>
      <w:r>
        <w:rPr>
          <w:rFonts w:cs="Arial"/>
          <w:lang w:val="ca-ES"/>
        </w:rPr>
        <w:t xml:space="preserve"> amb els imports següents:</w:t>
      </w:r>
    </w:p>
    <w:p w14:paraId="340C2C8E" w14:textId="77777777" w:rsidR="008B0391" w:rsidRPr="001416F0" w:rsidRDefault="008B0391" w:rsidP="00B941DA">
      <w:pPr>
        <w:rPr>
          <w:rFonts w:cs="Arial"/>
          <w:i/>
          <w:lang w:val="ca-ES"/>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735"/>
        <w:gridCol w:w="1134"/>
        <w:gridCol w:w="926"/>
        <w:gridCol w:w="1575"/>
        <w:gridCol w:w="1575"/>
      </w:tblGrid>
      <w:tr w:rsidR="008B0391" w:rsidRPr="001416F0" w14:paraId="02728A18" w14:textId="77777777" w:rsidTr="009173AF">
        <w:trPr>
          <w:jc w:val="center"/>
        </w:trPr>
        <w:tc>
          <w:tcPr>
            <w:tcW w:w="1160" w:type="dxa"/>
            <w:shd w:val="clear" w:color="auto" w:fill="auto"/>
          </w:tcPr>
          <w:p w14:paraId="5216072C" w14:textId="77777777" w:rsidR="008B0391" w:rsidRPr="001416F0" w:rsidRDefault="008B0391" w:rsidP="00B941DA">
            <w:pPr>
              <w:rPr>
                <w:rFonts w:cs="Arial"/>
                <w:lang w:val="ca-ES"/>
              </w:rPr>
            </w:pPr>
            <w:r w:rsidRPr="001416F0">
              <w:rPr>
                <w:rFonts w:cs="Arial"/>
                <w:lang w:val="ca-ES"/>
              </w:rPr>
              <w:t>Lot</w:t>
            </w:r>
          </w:p>
        </w:tc>
        <w:tc>
          <w:tcPr>
            <w:tcW w:w="2735" w:type="dxa"/>
            <w:shd w:val="clear" w:color="auto" w:fill="auto"/>
          </w:tcPr>
          <w:p w14:paraId="321DF6AE" w14:textId="77777777" w:rsidR="008B0391" w:rsidRPr="001416F0" w:rsidRDefault="008B0391" w:rsidP="00B941DA">
            <w:pPr>
              <w:rPr>
                <w:rFonts w:cs="Arial"/>
                <w:lang w:val="ca-ES"/>
              </w:rPr>
            </w:pPr>
            <w:r w:rsidRPr="001416F0">
              <w:rPr>
                <w:rFonts w:cs="Arial"/>
                <w:lang w:val="ca-ES"/>
              </w:rPr>
              <w:t>Descripció dels equips</w:t>
            </w:r>
          </w:p>
        </w:tc>
        <w:tc>
          <w:tcPr>
            <w:tcW w:w="1134" w:type="dxa"/>
            <w:shd w:val="clear" w:color="auto" w:fill="auto"/>
          </w:tcPr>
          <w:p w14:paraId="428D46EE" w14:textId="77777777" w:rsidR="008B0391" w:rsidRPr="001416F0" w:rsidRDefault="008B0391" w:rsidP="00B941DA">
            <w:pPr>
              <w:rPr>
                <w:rFonts w:cs="Arial"/>
                <w:lang w:val="ca-ES"/>
              </w:rPr>
            </w:pPr>
            <w:r w:rsidRPr="001416F0">
              <w:rPr>
                <w:rFonts w:cs="Arial"/>
                <w:lang w:val="ca-ES"/>
              </w:rPr>
              <w:t>Quantitat</w:t>
            </w:r>
          </w:p>
        </w:tc>
        <w:tc>
          <w:tcPr>
            <w:tcW w:w="926" w:type="dxa"/>
          </w:tcPr>
          <w:p w14:paraId="40E6EA82" w14:textId="77777777" w:rsidR="008B0391" w:rsidRPr="001416F0" w:rsidRDefault="008B0391" w:rsidP="00B941DA">
            <w:pPr>
              <w:rPr>
                <w:rFonts w:cs="Arial"/>
                <w:lang w:val="ca-ES"/>
              </w:rPr>
            </w:pPr>
            <w:r w:rsidRPr="001416F0">
              <w:rPr>
                <w:rFonts w:cs="Arial"/>
                <w:lang w:val="ca-ES"/>
              </w:rPr>
              <w:t>Núm. Quotes</w:t>
            </w:r>
          </w:p>
        </w:tc>
        <w:tc>
          <w:tcPr>
            <w:tcW w:w="1575" w:type="dxa"/>
          </w:tcPr>
          <w:p w14:paraId="75BF5317" w14:textId="77777777" w:rsidR="008B0391" w:rsidRPr="001416F0" w:rsidRDefault="008B0391" w:rsidP="00B941DA">
            <w:pPr>
              <w:rPr>
                <w:rFonts w:cs="Arial"/>
                <w:lang w:val="ca-ES"/>
              </w:rPr>
            </w:pPr>
            <w:r w:rsidRPr="00DE25EF">
              <w:rPr>
                <w:rFonts w:ascii="Calibri" w:hAnsi="Calibri"/>
                <w:lang w:val="en-US"/>
              </w:rPr>
              <w:t>Import Unitat/mes (sense IVA)</w:t>
            </w:r>
          </w:p>
        </w:tc>
        <w:tc>
          <w:tcPr>
            <w:tcW w:w="1575" w:type="dxa"/>
            <w:shd w:val="clear" w:color="auto" w:fill="auto"/>
          </w:tcPr>
          <w:p w14:paraId="47E39FB4" w14:textId="77777777" w:rsidR="008B0391" w:rsidRPr="001416F0" w:rsidRDefault="008B0391" w:rsidP="00B941DA">
            <w:pPr>
              <w:rPr>
                <w:rFonts w:cs="Arial"/>
                <w:lang w:val="ca-ES"/>
              </w:rPr>
            </w:pPr>
            <w:r w:rsidRPr="001416F0">
              <w:rPr>
                <w:rFonts w:cs="Arial"/>
                <w:lang w:val="ca-ES"/>
              </w:rPr>
              <w:t>Import Total (sense IVA)</w:t>
            </w:r>
          </w:p>
        </w:tc>
      </w:tr>
      <w:tr w:rsidR="008B0391" w:rsidRPr="001416F0" w14:paraId="6D2C6DDA" w14:textId="77777777" w:rsidTr="009173AF">
        <w:trPr>
          <w:jc w:val="center"/>
        </w:trPr>
        <w:tc>
          <w:tcPr>
            <w:tcW w:w="1160" w:type="dxa"/>
            <w:shd w:val="clear" w:color="auto" w:fill="auto"/>
          </w:tcPr>
          <w:p w14:paraId="7F287C0D" w14:textId="77777777" w:rsidR="008B0391" w:rsidRPr="001416F0" w:rsidRDefault="008B0391" w:rsidP="00B941DA">
            <w:pPr>
              <w:rPr>
                <w:rFonts w:cs="Arial"/>
                <w:lang w:val="ca-ES"/>
              </w:rPr>
            </w:pPr>
            <w:r>
              <w:rPr>
                <w:rFonts w:cs="Arial"/>
                <w:lang w:val="ca-ES"/>
              </w:rPr>
              <w:t>5</w:t>
            </w:r>
          </w:p>
        </w:tc>
        <w:tc>
          <w:tcPr>
            <w:tcW w:w="2735" w:type="dxa"/>
            <w:shd w:val="clear" w:color="auto" w:fill="auto"/>
          </w:tcPr>
          <w:p w14:paraId="4F2C0DEA" w14:textId="77777777" w:rsidR="008B0391" w:rsidRPr="001416F0" w:rsidRDefault="008B0391" w:rsidP="00B941DA">
            <w:pPr>
              <w:rPr>
                <w:rFonts w:cs="Arial"/>
                <w:lang w:val="ca-ES"/>
              </w:rPr>
            </w:pPr>
            <w:r>
              <w:t>Manteniment Presencial Heartsine</w:t>
            </w:r>
          </w:p>
        </w:tc>
        <w:tc>
          <w:tcPr>
            <w:tcW w:w="1134" w:type="dxa"/>
            <w:shd w:val="clear" w:color="auto" w:fill="auto"/>
          </w:tcPr>
          <w:p w14:paraId="681E98E8" w14:textId="77777777" w:rsidR="008B0391" w:rsidRPr="001416F0" w:rsidRDefault="008B0391" w:rsidP="00B941DA">
            <w:pPr>
              <w:rPr>
                <w:rFonts w:cs="Arial"/>
                <w:lang w:val="ca-ES"/>
              </w:rPr>
            </w:pPr>
            <w:r>
              <w:rPr>
                <w:rFonts w:cs="Arial"/>
                <w:lang w:val="ca-ES"/>
              </w:rPr>
              <w:t>4</w:t>
            </w:r>
          </w:p>
        </w:tc>
        <w:tc>
          <w:tcPr>
            <w:tcW w:w="926" w:type="dxa"/>
          </w:tcPr>
          <w:p w14:paraId="78DCE062" w14:textId="77777777" w:rsidR="008B0391" w:rsidRPr="001416F0" w:rsidRDefault="008B0391" w:rsidP="00B941DA">
            <w:pPr>
              <w:rPr>
                <w:rFonts w:cs="Arial"/>
                <w:lang w:val="ca-ES"/>
              </w:rPr>
            </w:pPr>
            <w:r>
              <w:rPr>
                <w:rFonts w:cs="Arial"/>
                <w:lang w:val="ca-ES"/>
              </w:rPr>
              <w:t>1</w:t>
            </w:r>
          </w:p>
        </w:tc>
        <w:tc>
          <w:tcPr>
            <w:tcW w:w="1575" w:type="dxa"/>
          </w:tcPr>
          <w:p w14:paraId="4C990337" w14:textId="77777777" w:rsidR="008B0391" w:rsidRDefault="008B0391" w:rsidP="00B941DA">
            <w:pPr>
              <w:jc w:val="right"/>
              <w:rPr>
                <w:rFonts w:cs="Arial"/>
                <w:lang w:val="ca-ES"/>
              </w:rPr>
            </w:pPr>
            <w:r>
              <w:rPr>
                <w:rFonts w:cs="Arial"/>
                <w:lang w:val="ca-ES"/>
              </w:rPr>
              <w:t>12,00</w:t>
            </w:r>
          </w:p>
        </w:tc>
        <w:tc>
          <w:tcPr>
            <w:tcW w:w="1575" w:type="dxa"/>
            <w:shd w:val="clear" w:color="auto" w:fill="auto"/>
          </w:tcPr>
          <w:p w14:paraId="251D3950" w14:textId="77777777" w:rsidR="008B0391" w:rsidRPr="001416F0" w:rsidRDefault="008B0391" w:rsidP="00B941DA">
            <w:pPr>
              <w:jc w:val="right"/>
              <w:rPr>
                <w:rFonts w:cs="Arial"/>
                <w:lang w:val="ca-ES"/>
              </w:rPr>
            </w:pPr>
            <w:r>
              <w:rPr>
                <w:rFonts w:cs="Arial"/>
                <w:lang w:val="ca-ES"/>
              </w:rPr>
              <w:t>576,00</w:t>
            </w:r>
          </w:p>
        </w:tc>
      </w:tr>
      <w:tr w:rsidR="008B0391" w:rsidRPr="001416F0" w14:paraId="1AFC53CD" w14:textId="77777777" w:rsidTr="009173AF">
        <w:trPr>
          <w:jc w:val="center"/>
        </w:trPr>
        <w:tc>
          <w:tcPr>
            <w:tcW w:w="1160" w:type="dxa"/>
            <w:shd w:val="clear" w:color="auto" w:fill="auto"/>
          </w:tcPr>
          <w:p w14:paraId="5C7F4273" w14:textId="77777777" w:rsidR="008B0391" w:rsidRPr="001416F0" w:rsidRDefault="008B0391" w:rsidP="00B941DA">
            <w:pPr>
              <w:rPr>
                <w:rFonts w:cs="Arial"/>
                <w:lang w:val="ca-ES"/>
              </w:rPr>
            </w:pPr>
            <w:r>
              <w:rPr>
                <w:rFonts w:cs="Arial"/>
                <w:lang w:val="ca-ES"/>
              </w:rPr>
              <w:t>5</w:t>
            </w:r>
          </w:p>
        </w:tc>
        <w:tc>
          <w:tcPr>
            <w:tcW w:w="2735" w:type="dxa"/>
            <w:shd w:val="clear" w:color="auto" w:fill="auto"/>
          </w:tcPr>
          <w:p w14:paraId="1925122B" w14:textId="77777777" w:rsidR="008B0391" w:rsidRDefault="008B0391" w:rsidP="00B941DA">
            <w:r>
              <w:t>Manteniment a distancia</w:t>
            </w:r>
          </w:p>
          <w:p w14:paraId="3E36ADAC" w14:textId="77777777" w:rsidR="008B0391" w:rsidRPr="001416F0" w:rsidRDefault="008B0391" w:rsidP="00B941DA">
            <w:pPr>
              <w:rPr>
                <w:rFonts w:cs="Arial"/>
                <w:lang w:val="ca-ES"/>
              </w:rPr>
            </w:pPr>
            <w:r>
              <w:rPr>
                <w:rFonts w:cs="Arial"/>
                <w:lang w:val="ca-ES"/>
              </w:rPr>
              <w:t>Heartsine</w:t>
            </w:r>
          </w:p>
        </w:tc>
        <w:tc>
          <w:tcPr>
            <w:tcW w:w="1134" w:type="dxa"/>
            <w:shd w:val="clear" w:color="auto" w:fill="auto"/>
          </w:tcPr>
          <w:p w14:paraId="52B18636" w14:textId="77777777" w:rsidR="008B0391" w:rsidRPr="001416F0" w:rsidRDefault="008B0391" w:rsidP="00B941DA">
            <w:pPr>
              <w:rPr>
                <w:rFonts w:cs="Arial"/>
                <w:lang w:val="ca-ES"/>
              </w:rPr>
            </w:pPr>
            <w:r>
              <w:rPr>
                <w:rFonts w:cs="Arial"/>
                <w:lang w:val="ca-ES"/>
              </w:rPr>
              <w:t>7</w:t>
            </w:r>
          </w:p>
        </w:tc>
        <w:tc>
          <w:tcPr>
            <w:tcW w:w="926" w:type="dxa"/>
          </w:tcPr>
          <w:p w14:paraId="7F76A094" w14:textId="77777777" w:rsidR="008B0391" w:rsidRPr="001416F0" w:rsidRDefault="008B0391" w:rsidP="00B941DA">
            <w:pPr>
              <w:rPr>
                <w:rFonts w:cs="Arial"/>
                <w:lang w:val="ca-ES"/>
              </w:rPr>
            </w:pPr>
            <w:r>
              <w:rPr>
                <w:rFonts w:cs="Arial"/>
                <w:lang w:val="ca-ES"/>
              </w:rPr>
              <w:t>1</w:t>
            </w:r>
          </w:p>
        </w:tc>
        <w:tc>
          <w:tcPr>
            <w:tcW w:w="1575" w:type="dxa"/>
          </w:tcPr>
          <w:p w14:paraId="04FB3B3D" w14:textId="77777777" w:rsidR="008B0391" w:rsidRDefault="008B0391" w:rsidP="00B941DA">
            <w:pPr>
              <w:jc w:val="right"/>
              <w:rPr>
                <w:rFonts w:cs="Arial"/>
                <w:lang w:val="ca-ES"/>
              </w:rPr>
            </w:pPr>
            <w:r>
              <w:rPr>
                <w:rFonts w:cs="Arial"/>
                <w:lang w:val="ca-ES"/>
              </w:rPr>
              <w:t>25,00</w:t>
            </w:r>
          </w:p>
        </w:tc>
        <w:tc>
          <w:tcPr>
            <w:tcW w:w="1575" w:type="dxa"/>
            <w:shd w:val="clear" w:color="auto" w:fill="auto"/>
          </w:tcPr>
          <w:p w14:paraId="351C552C" w14:textId="77777777" w:rsidR="008B0391" w:rsidRPr="001416F0" w:rsidRDefault="008B0391" w:rsidP="00B941DA">
            <w:pPr>
              <w:jc w:val="right"/>
              <w:rPr>
                <w:rFonts w:cs="Arial"/>
                <w:lang w:val="ca-ES"/>
              </w:rPr>
            </w:pPr>
            <w:r>
              <w:rPr>
                <w:rFonts w:cs="Arial"/>
                <w:lang w:val="ca-ES"/>
              </w:rPr>
              <w:t>2.100,00</w:t>
            </w:r>
          </w:p>
        </w:tc>
      </w:tr>
    </w:tbl>
    <w:p w14:paraId="5D2798A4" w14:textId="77777777" w:rsidR="008B0391" w:rsidRPr="001416F0" w:rsidRDefault="008B0391" w:rsidP="00B941DA">
      <w:pPr>
        <w:rPr>
          <w:rFonts w:cs="Arial"/>
          <w:lang w:val="ca-ES"/>
        </w:rPr>
      </w:pPr>
    </w:p>
    <w:p w14:paraId="5317BC1F" w14:textId="77777777" w:rsidR="008B0391" w:rsidRDefault="008B0391" w:rsidP="00B941DA">
      <w:pPr>
        <w:rPr>
          <w:rFonts w:cs="Arial"/>
          <w:lang w:val="ca-ES"/>
        </w:rPr>
      </w:pPr>
      <w:r>
        <w:rPr>
          <w:rFonts w:cs="Arial"/>
          <w:b/>
          <w:lang w:val="ca-ES"/>
        </w:rPr>
        <w:t>Tercer</w:t>
      </w:r>
      <w:r w:rsidRPr="001416F0">
        <w:rPr>
          <w:rFonts w:cs="Arial"/>
          <w:b/>
          <w:lang w:val="ca-ES"/>
        </w:rPr>
        <w:t>.-</w:t>
      </w:r>
      <w:r w:rsidRPr="001416F0">
        <w:rPr>
          <w:rFonts w:cs="Arial"/>
          <w:lang w:val="ca-ES"/>
        </w:rPr>
        <w:t xml:space="preserve"> Notificar l’adopció d’aquest acord a l’empresa adjudicatària</w:t>
      </w:r>
      <w:r>
        <w:rPr>
          <w:rFonts w:cs="Arial"/>
          <w:lang w:val="ca-ES"/>
        </w:rPr>
        <w:t xml:space="preserve"> Neosalus Solutions, SL</w:t>
      </w:r>
      <w:r w:rsidRPr="001416F0">
        <w:rPr>
          <w:rFonts w:cs="Arial"/>
          <w:lang w:val="ca-ES"/>
        </w:rPr>
        <w:t xml:space="preserve"> , al  CCDL (preferentment a través d’EACAT) i a l’ACM (preferentment a </w:t>
      </w:r>
      <w:r w:rsidRPr="001416F0">
        <w:rPr>
          <w:rFonts w:cs="Arial"/>
          <w:lang w:val="ca-ES"/>
        </w:rPr>
        <w:lastRenderedPageBreak/>
        <w:t>través d’EACAT) així com a la resta d’interessats que s’escaigui, i donant-li els efectes de publicitat que siguin preceptius.</w:t>
      </w:r>
    </w:p>
    <w:p w14:paraId="5098C45B" w14:textId="77777777" w:rsidR="008B0391" w:rsidRDefault="008B0391" w:rsidP="00B941DA">
      <w:pPr>
        <w:rPr>
          <w:rFonts w:cs="Arial"/>
          <w:lang w:val="ca-ES"/>
        </w:rPr>
      </w:pPr>
    </w:p>
    <w:p w14:paraId="70A31175" w14:textId="77777777" w:rsidR="008B0391" w:rsidRPr="008B0391" w:rsidRDefault="008B0391" w:rsidP="00B941DA">
      <w:pPr>
        <w:rPr>
          <w:rFonts w:cs="Arial"/>
          <w:lang w:val="ca-ES"/>
        </w:rPr>
      </w:pPr>
      <w:bookmarkStart w:id="94" w:name="DOCUMENTO_12414370"/>
      <w:bookmarkStart w:id="95" w:name="DOCUMENTO_12458494"/>
      <w:bookmarkEnd w:id="93"/>
      <w:bookmarkEnd w:id="94"/>
      <w:bookmarkEnd w:id="95"/>
    </w:p>
    <w:p w14:paraId="3AE1A5F9" w14:textId="5FD7E41F" w:rsidR="00A62080" w:rsidRDefault="00A62080" w:rsidP="00B941DA">
      <w:pPr>
        <w:rPr>
          <w:rFonts w:cs="Arial"/>
          <w:b/>
          <w:lang w:val="ca-ES"/>
        </w:rPr>
      </w:pPr>
      <w:r>
        <w:rPr>
          <w:rFonts w:cs="Arial"/>
          <w:b/>
          <w:lang w:val="ca-ES"/>
        </w:rPr>
        <w:t>34.0.- PUNT D'URGÈNCIA</w:t>
      </w:r>
    </w:p>
    <w:p w14:paraId="785770EB" w14:textId="4D93EAA5" w:rsidR="00F96D2E" w:rsidRDefault="00F96D2E" w:rsidP="00B941DA">
      <w:pPr>
        <w:rPr>
          <w:rFonts w:cs="Arial"/>
          <w:b/>
          <w:lang w:val="ca-ES"/>
        </w:rPr>
      </w:pPr>
    </w:p>
    <w:p w14:paraId="3E9D9EC6" w14:textId="7D36B7F2" w:rsidR="00F96D2E" w:rsidRDefault="00F96D2E" w:rsidP="00B941DA">
      <w:pPr>
        <w:rPr>
          <w:rFonts w:cs="Arial"/>
          <w:bCs/>
          <w:lang w:val="ca-ES"/>
        </w:rPr>
      </w:pPr>
      <w:r>
        <w:rPr>
          <w:rFonts w:cs="Arial"/>
          <w:bCs/>
          <w:lang w:val="ca-ES"/>
        </w:rPr>
        <w:t>A proposta de la Presidència i d’acord amb</w:t>
      </w:r>
      <w:r w:rsidR="00FA0D66">
        <w:rPr>
          <w:rFonts w:cs="Arial"/>
          <w:bCs/>
          <w:lang w:val="ca-ES"/>
        </w:rPr>
        <w:t xml:space="preserve"> el que disposen</w:t>
      </w:r>
      <w:r>
        <w:rPr>
          <w:rFonts w:cs="Arial"/>
          <w:bCs/>
          <w:lang w:val="ca-ES"/>
        </w:rPr>
        <w:t xml:space="preserve"> els articles 83 i 113 del Reglament </w:t>
      </w:r>
      <w:r w:rsidR="00FA0D66">
        <w:rPr>
          <w:rFonts w:cs="Arial"/>
          <w:bCs/>
          <w:lang w:val="ca-ES"/>
        </w:rPr>
        <w:t>d’Organització, Funcionament i Règim Jurídic de les Entitats Locals de 28 de novembre de 1986, els membres de la Junta de Govern acorden declarar d’urgència el següent assumpte:</w:t>
      </w:r>
    </w:p>
    <w:p w14:paraId="373BC6C3" w14:textId="77777777" w:rsidR="00FA0D66" w:rsidRPr="00F96D2E" w:rsidRDefault="00FA0D66" w:rsidP="00B941DA">
      <w:pPr>
        <w:rPr>
          <w:rFonts w:cs="Arial"/>
          <w:bCs/>
          <w:lang w:val="ca-ES"/>
        </w:rPr>
      </w:pPr>
    </w:p>
    <w:p w14:paraId="7DA90DA8" w14:textId="77777777" w:rsidR="00A62080" w:rsidRDefault="00A62080" w:rsidP="00B941DA">
      <w:pPr>
        <w:rPr>
          <w:rFonts w:cs="Arial"/>
          <w:lang w:val="ca-ES"/>
        </w:rPr>
      </w:pPr>
    </w:p>
    <w:p w14:paraId="597DDBD1" w14:textId="18435B74" w:rsidR="00A62080" w:rsidRDefault="00A62080" w:rsidP="00B941DA">
      <w:pPr>
        <w:rPr>
          <w:rFonts w:cs="Arial"/>
          <w:lang w:val="ca-ES"/>
        </w:rPr>
      </w:pPr>
      <w:r>
        <w:rPr>
          <w:rFonts w:cs="Arial"/>
          <w:b/>
          <w:lang w:val="ca-ES"/>
        </w:rPr>
        <w:t>34.1.- PROPOSTA DE RESOLUCIÓ DE LA RECLAMACIÓ DE RESPONSABILITAT PATRIMONIAL FORMULADA PER LA SENYORA S</w:t>
      </w:r>
      <w:r w:rsidR="001F4DDC">
        <w:rPr>
          <w:rFonts w:cs="Arial"/>
          <w:b/>
          <w:lang w:val="ca-ES"/>
        </w:rPr>
        <w:t>.</w:t>
      </w:r>
      <w:r>
        <w:rPr>
          <w:rFonts w:cs="Arial"/>
          <w:b/>
          <w:lang w:val="ca-ES"/>
        </w:rPr>
        <w:t>A</w:t>
      </w:r>
      <w:r w:rsidR="001F4DDC">
        <w:rPr>
          <w:rFonts w:cs="Arial"/>
          <w:b/>
          <w:lang w:val="ca-ES"/>
        </w:rPr>
        <w:t>.</w:t>
      </w:r>
      <w:r>
        <w:rPr>
          <w:rFonts w:cs="Arial"/>
          <w:b/>
          <w:lang w:val="ca-ES"/>
        </w:rPr>
        <w:t>P</w:t>
      </w:r>
      <w:r w:rsidR="001F4DDC">
        <w:rPr>
          <w:rFonts w:cs="Arial"/>
          <w:b/>
          <w:lang w:val="ca-ES"/>
        </w:rPr>
        <w:t>.</w:t>
      </w:r>
      <w:r>
        <w:rPr>
          <w:rFonts w:cs="Arial"/>
          <w:b/>
          <w:lang w:val="ca-ES"/>
        </w:rPr>
        <w:t xml:space="preserve"> PELS DANYS PER INFILTRACIONS D’HUMITATS PATITS AL TRASTER NÚM.</w:t>
      </w:r>
      <w:r w:rsidR="001F4DDC">
        <w:rPr>
          <w:rFonts w:cs="Arial"/>
          <w:b/>
          <w:lang w:val="ca-ES"/>
        </w:rPr>
        <w:t>..</w:t>
      </w:r>
      <w:r>
        <w:rPr>
          <w:rFonts w:cs="Arial"/>
          <w:b/>
          <w:lang w:val="ca-ES"/>
        </w:rPr>
        <w:t xml:space="preserve"> DE LA PLANTA SOTERRANI -2 DE L’APARCAMENT DE L’EDIFICI DEL MERCAT MUNICIPAL UBICAT AL CARRER PICASSO, NÚM. 41-49, DE VILASSAR DE MAR</w:t>
      </w:r>
    </w:p>
    <w:p w14:paraId="153FD68F" w14:textId="77777777" w:rsidR="00A62080" w:rsidRPr="007C214A" w:rsidRDefault="00A62080" w:rsidP="00B941DA">
      <w:pPr>
        <w:rPr>
          <w:rFonts w:cs="Arial"/>
          <w:b/>
          <w:color w:val="000000"/>
          <w:lang w:val="ca-ES" w:eastAsia="es-ES"/>
        </w:rPr>
      </w:pPr>
      <w:bookmarkStart w:id="96" w:name="X2021002837"/>
    </w:p>
    <w:p w14:paraId="0C1372F2" w14:textId="64AD1456" w:rsidR="00A62080" w:rsidRDefault="001F4DDC" w:rsidP="00B941DA">
      <w:pPr>
        <w:rPr>
          <w:rFonts w:eastAsia="Times New Roman"/>
          <w:b/>
          <w:color w:val="000000"/>
          <w:szCs w:val="24"/>
        </w:rPr>
      </w:pPr>
      <w:r>
        <w:rPr>
          <w:rFonts w:eastAsia="Times New Roman"/>
          <w:b/>
          <w:color w:val="000000"/>
          <w:szCs w:val="24"/>
        </w:rPr>
        <w:t>S’ACORDA:</w:t>
      </w:r>
    </w:p>
    <w:p w14:paraId="5EF200EE" w14:textId="77777777" w:rsidR="001F4DDC" w:rsidRPr="007C214A" w:rsidRDefault="001F4DDC" w:rsidP="00B941DA">
      <w:pPr>
        <w:rPr>
          <w:rFonts w:eastAsia="Times New Roman"/>
          <w:b/>
          <w:color w:val="000000"/>
          <w:szCs w:val="24"/>
        </w:rPr>
      </w:pPr>
    </w:p>
    <w:p w14:paraId="237453B7" w14:textId="77777777" w:rsidR="00A62080" w:rsidRPr="007C214A" w:rsidRDefault="00A62080" w:rsidP="00B941DA">
      <w:pPr>
        <w:rPr>
          <w:color w:val="000000"/>
          <w:lang w:val="ca-ES"/>
        </w:rPr>
      </w:pPr>
      <w:r w:rsidRPr="007C214A">
        <w:rPr>
          <w:b/>
          <w:color w:val="000000"/>
          <w:lang w:val="ca-ES"/>
        </w:rPr>
        <w:t>Primer.</w:t>
      </w:r>
      <w:r w:rsidRPr="007C214A">
        <w:rPr>
          <w:color w:val="000000"/>
          <w:lang w:val="ca-ES"/>
        </w:rPr>
        <w:t xml:space="preserve"> DESESTIMAR la reclamació de responsabilitat patrimonial interposada per la senyora SAP pels danys per infiltracions d’humitats patits al traster núm. ... de la planta soterrani -2 de l’aparcament de l’edifici del mercat municipal ubicat al carrer Picasso, núm. 41-49, de Vilassar de Mar.</w:t>
      </w:r>
    </w:p>
    <w:p w14:paraId="40BC49A7" w14:textId="77777777" w:rsidR="00A62080" w:rsidRPr="007C214A" w:rsidRDefault="00A62080" w:rsidP="00B941DA">
      <w:pPr>
        <w:rPr>
          <w:b/>
          <w:color w:val="000000"/>
          <w:lang w:val="ca-ES"/>
        </w:rPr>
      </w:pPr>
    </w:p>
    <w:p w14:paraId="12627206" w14:textId="77777777" w:rsidR="00A62080" w:rsidRPr="007C214A" w:rsidRDefault="00A62080" w:rsidP="00B941DA">
      <w:pPr>
        <w:rPr>
          <w:color w:val="000000"/>
          <w:lang w:val="ca-ES"/>
        </w:rPr>
      </w:pPr>
      <w:r w:rsidRPr="007C214A">
        <w:rPr>
          <w:b/>
          <w:color w:val="000000"/>
          <w:lang w:val="ca-ES"/>
        </w:rPr>
        <w:t>Segon.</w:t>
      </w:r>
      <w:r w:rsidRPr="007C214A">
        <w:rPr>
          <w:color w:val="000000"/>
          <w:lang w:val="ca-ES"/>
        </w:rPr>
        <w:t xml:space="preserve">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65BD084D" w14:textId="77777777" w:rsidR="00A62080" w:rsidRPr="007C214A" w:rsidRDefault="00A62080" w:rsidP="00B941DA">
      <w:pPr>
        <w:rPr>
          <w:color w:val="000000"/>
          <w:lang w:val="ca-ES"/>
        </w:rPr>
      </w:pPr>
    </w:p>
    <w:p w14:paraId="1FF44DB0" w14:textId="77777777" w:rsidR="00A62080" w:rsidRPr="007C214A" w:rsidRDefault="00A62080" w:rsidP="00B941DA">
      <w:pPr>
        <w:rPr>
          <w:color w:val="000000"/>
          <w:lang w:val="ca-ES"/>
        </w:rPr>
      </w:pPr>
      <w:r w:rsidRPr="007C214A">
        <w:rPr>
          <w:color w:val="000000"/>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7A5518FF" w14:textId="77777777" w:rsidR="00A62080" w:rsidRPr="007C214A" w:rsidRDefault="00A62080" w:rsidP="00B941DA">
      <w:pPr>
        <w:rPr>
          <w:color w:val="000000"/>
          <w:lang w:val="ca-ES"/>
        </w:rPr>
      </w:pPr>
    </w:p>
    <w:p w14:paraId="2DACFA74" w14:textId="77777777" w:rsidR="00A62080" w:rsidRPr="007C214A" w:rsidRDefault="00A62080" w:rsidP="00B941DA">
      <w:pPr>
        <w:rPr>
          <w:color w:val="000000"/>
          <w:lang w:val="ca-ES"/>
        </w:rPr>
      </w:pPr>
      <w:r w:rsidRPr="007C214A">
        <w:rPr>
          <w:color w:val="000000"/>
          <w:lang w:val="ca-ES"/>
        </w:rPr>
        <w:t>No obstant això, podeu interposar-ne qualsevol altre si ho considereu convenient.</w:t>
      </w:r>
    </w:p>
    <w:p w14:paraId="60110BE1" w14:textId="77777777" w:rsidR="00A62080" w:rsidRPr="007C214A" w:rsidRDefault="00A62080" w:rsidP="00B941DA">
      <w:pPr>
        <w:rPr>
          <w:color w:val="000000"/>
          <w:lang w:val="ca-ES"/>
        </w:rPr>
      </w:pPr>
    </w:p>
    <w:p w14:paraId="0901AB7B" w14:textId="77777777" w:rsidR="00A62080" w:rsidRPr="007C214A" w:rsidRDefault="00A62080" w:rsidP="00B941DA">
      <w:pPr>
        <w:rPr>
          <w:rFonts w:cs="Arial"/>
          <w:color w:val="000000"/>
          <w:highlight w:val="yellow"/>
          <w:lang w:val="ca-ES" w:eastAsia="es-ES"/>
        </w:rPr>
      </w:pPr>
    </w:p>
    <w:p w14:paraId="3358A5E4" w14:textId="77777777" w:rsidR="00856865" w:rsidRDefault="00856865" w:rsidP="00B941DA">
      <w:pPr>
        <w:rPr>
          <w:rFonts w:eastAsia="Times New Roman"/>
          <w:lang w:val="ca-ES" w:eastAsia="es-ES"/>
        </w:rPr>
      </w:pPr>
      <w:bookmarkStart w:id="97" w:name="DOCUMENTO_12410100"/>
      <w:bookmarkStart w:id="98" w:name="DOCUMENTO_12458496"/>
      <w:bookmarkEnd w:id="96"/>
      <w:bookmarkEnd w:id="97"/>
      <w:bookmarkEnd w:id="98"/>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AE0E7CE" w14:textId="0B44E675" w:rsidR="007B3E03" w:rsidRDefault="007B3E03" w:rsidP="00B941DA">
      <w:pPr>
        <w:rPr>
          <w:rFonts w:eastAsia="Times New Roman"/>
          <w:lang w:val="ca-ES" w:eastAsia="es-ES"/>
        </w:rPr>
      </w:pPr>
    </w:p>
    <w:p w14:paraId="6D49D225" w14:textId="77777777" w:rsidR="00FA0D66" w:rsidRPr="00856865" w:rsidRDefault="00FA0D66" w:rsidP="00B941DA">
      <w:pPr>
        <w:rPr>
          <w:rFonts w:eastAsia="Times New Roman"/>
          <w:lang w:val="ca-ES" w:eastAsia="es-ES"/>
        </w:rPr>
      </w:pPr>
    </w:p>
    <w:p w14:paraId="5129AAB8" w14:textId="77777777" w:rsidR="00E213A3" w:rsidRPr="007B3E03" w:rsidRDefault="008E1962" w:rsidP="00B941DA">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2948" w14:textId="77777777" w:rsidR="000A37C5" w:rsidRDefault="000A37C5" w:rsidP="00821143">
      <w:r>
        <w:separator/>
      </w:r>
    </w:p>
  </w:endnote>
  <w:endnote w:type="continuationSeparator" w:id="0">
    <w:p w14:paraId="4A25FF5E" w14:textId="77777777" w:rsidR="000A37C5" w:rsidRDefault="000A37C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387990"/>
      <w:docPartObj>
        <w:docPartGallery w:val="Page Numbers (Bottom of Page)"/>
        <w:docPartUnique/>
      </w:docPartObj>
    </w:sdtPr>
    <w:sdtEndPr/>
    <w:sdtContent>
      <w:p w14:paraId="7DEB74EB" w14:textId="1E954173" w:rsidR="00B941DA" w:rsidRDefault="00B941DA">
        <w:pPr>
          <w:pStyle w:val="Piedepgina"/>
          <w:jc w:val="right"/>
        </w:pPr>
        <w:r>
          <w:fldChar w:fldCharType="begin"/>
        </w:r>
        <w:r>
          <w:instrText>PAGE   \* MERGEFORMAT</w:instrText>
        </w:r>
        <w:r>
          <w:fldChar w:fldCharType="separate"/>
        </w:r>
        <w:r>
          <w:t>2</w:t>
        </w:r>
        <w:r>
          <w:fldChar w:fldCharType="end"/>
        </w:r>
      </w:p>
    </w:sdtContent>
  </w:sdt>
  <w:p w14:paraId="34148010" w14:textId="77777777" w:rsidR="00B941DA" w:rsidRDefault="00B941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C5DC" w14:textId="77777777" w:rsidR="000A37C5" w:rsidRDefault="000A37C5" w:rsidP="00821143">
      <w:r>
        <w:separator/>
      </w:r>
    </w:p>
  </w:footnote>
  <w:footnote w:type="continuationSeparator" w:id="0">
    <w:p w14:paraId="7FFDF561" w14:textId="77777777" w:rsidR="000A37C5" w:rsidRDefault="000A37C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503" w14:textId="77777777" w:rsidR="003D516C" w:rsidRDefault="003D516C">
    <w:r>
      <w:rPr>
        <w:noProof/>
      </w:rPr>
      <w:drawing>
        <wp:inline distT="0" distB="0" distL="0" distR="0" wp14:anchorId="6F2B32FF" wp14:editId="675059B8">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D3126ED"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237"/>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C4102"/>
    <w:multiLevelType w:val="hybridMultilevel"/>
    <w:tmpl w:val="A0B6F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8B16182"/>
    <w:multiLevelType w:val="hybridMultilevel"/>
    <w:tmpl w:val="227EA74E"/>
    <w:lvl w:ilvl="0" w:tplc="04030003">
      <w:start w:val="1"/>
      <w:numFmt w:val="bullet"/>
      <w:lvlText w:val="o"/>
      <w:lvlJc w:val="left"/>
      <w:pPr>
        <w:ind w:left="1494"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7611AC"/>
    <w:multiLevelType w:val="hybridMultilevel"/>
    <w:tmpl w:val="B3C8732E"/>
    <w:lvl w:ilvl="0" w:tplc="49CC8110">
      <w:numFmt w:val="bullet"/>
      <w:lvlText w:val="-"/>
      <w:lvlJc w:val="left"/>
      <w:pPr>
        <w:ind w:left="1440" w:hanging="360"/>
      </w:pPr>
      <w:rPr>
        <w:rFonts w:ascii="Times New Roman" w:hAnsi="Times New Roman"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6026B7"/>
    <w:multiLevelType w:val="hybridMultilevel"/>
    <w:tmpl w:val="749CEC1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FD2C01"/>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DE29C7"/>
    <w:multiLevelType w:val="hybridMultilevel"/>
    <w:tmpl w:val="8AFA37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613F3E"/>
    <w:multiLevelType w:val="hybridMultilevel"/>
    <w:tmpl w:val="E1749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8E4633"/>
    <w:multiLevelType w:val="hybridMultilevel"/>
    <w:tmpl w:val="91EE02C2"/>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3" w15:restartNumberingAfterBreak="0">
    <w:nsid w:val="32B91664"/>
    <w:multiLevelType w:val="hybridMultilevel"/>
    <w:tmpl w:val="1820E9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3E05B75"/>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81A71B8"/>
    <w:multiLevelType w:val="hybridMultilevel"/>
    <w:tmpl w:val="95B272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820F04"/>
    <w:multiLevelType w:val="hybridMultilevel"/>
    <w:tmpl w:val="2EF27BA4"/>
    <w:lvl w:ilvl="0" w:tplc="49CC8110">
      <w:numFmt w:val="bullet"/>
      <w:lvlText w:val="-"/>
      <w:lvlJc w:val="left"/>
      <w:pPr>
        <w:ind w:left="774" w:hanging="360"/>
      </w:pPr>
      <w:rPr>
        <w:rFonts w:ascii="Times New Roman" w:hAnsi="Times New Roman" w:hint="default"/>
      </w:rPr>
    </w:lvl>
    <w:lvl w:ilvl="1" w:tplc="04030003">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7" w15:restartNumberingAfterBreak="0">
    <w:nsid w:val="3E087551"/>
    <w:multiLevelType w:val="hybridMultilevel"/>
    <w:tmpl w:val="91EE02C2"/>
    <w:lvl w:ilvl="0" w:tplc="0C0A0017">
      <w:start w:val="1"/>
      <w:numFmt w:val="lowerLetter"/>
      <w:lvlText w:val="%1)"/>
      <w:lvlJc w:val="left"/>
      <w:pPr>
        <w:ind w:left="643" w:hanging="360"/>
      </w:pPr>
      <w:rPr>
        <w:rFonts w:hint="default"/>
      </w:rPr>
    </w:lvl>
    <w:lvl w:ilvl="1" w:tplc="0C0A0003">
      <w:start w:val="1"/>
      <w:numFmt w:val="bullet"/>
      <w:lvlText w:val="o"/>
      <w:lvlJc w:val="left"/>
      <w:pPr>
        <w:ind w:left="1363" w:hanging="360"/>
      </w:pPr>
      <w:rPr>
        <w:rFonts w:ascii="Courier New" w:hAnsi="Courier New" w:cs="Courier New"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8" w15:restartNumberingAfterBreak="0">
    <w:nsid w:val="4FD72B7C"/>
    <w:multiLevelType w:val="hybridMultilevel"/>
    <w:tmpl w:val="D3F264B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25D7CD9"/>
    <w:multiLevelType w:val="multilevel"/>
    <w:tmpl w:val="BC48A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547E0"/>
    <w:multiLevelType w:val="hybridMultilevel"/>
    <w:tmpl w:val="55EA8B56"/>
    <w:lvl w:ilvl="0" w:tplc="09BCAF72">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1" w15:restartNumberingAfterBreak="0">
    <w:nsid w:val="589A5240"/>
    <w:multiLevelType w:val="hybridMultilevel"/>
    <w:tmpl w:val="91EE02C2"/>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FE17DD4"/>
    <w:multiLevelType w:val="hybridMultilevel"/>
    <w:tmpl w:val="2320F1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00B4613"/>
    <w:multiLevelType w:val="hybridMultilevel"/>
    <w:tmpl w:val="09E628A4"/>
    <w:lvl w:ilvl="0" w:tplc="C6B6DC36">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3463CC2"/>
    <w:multiLevelType w:val="hybridMultilevel"/>
    <w:tmpl w:val="562689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57A3652"/>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5A3A12"/>
    <w:multiLevelType w:val="hybridMultilevel"/>
    <w:tmpl w:val="F416A52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9D4DC6"/>
    <w:multiLevelType w:val="hybridMultilevel"/>
    <w:tmpl w:val="0D98F7B0"/>
    <w:lvl w:ilvl="0" w:tplc="471C815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1C022B1"/>
    <w:multiLevelType w:val="hybridMultilevel"/>
    <w:tmpl w:val="96A22EF8"/>
    <w:lvl w:ilvl="0" w:tplc="C6F670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AB4B1D"/>
    <w:multiLevelType w:val="hybridMultilevel"/>
    <w:tmpl w:val="8318B4D6"/>
    <w:lvl w:ilvl="0" w:tplc="471C815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FA7FB9"/>
    <w:multiLevelType w:val="hybridMultilevel"/>
    <w:tmpl w:val="1DC68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C4EE1"/>
    <w:multiLevelType w:val="hybridMultilevel"/>
    <w:tmpl w:val="67C68D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2C31C7"/>
    <w:multiLevelType w:val="hybridMultilevel"/>
    <w:tmpl w:val="91EE02C2"/>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4" w15:restartNumberingAfterBreak="0">
    <w:nsid w:val="77AD0BDB"/>
    <w:multiLevelType w:val="hybridMultilevel"/>
    <w:tmpl w:val="04B4E084"/>
    <w:lvl w:ilvl="0" w:tplc="5888B25E">
      <w:start w:val="1"/>
      <w:numFmt w:val="bullet"/>
      <w:lvlText w:val="-"/>
      <w:lvlJc w:val="left"/>
      <w:pPr>
        <w:ind w:left="1080" w:hanging="360"/>
      </w:pPr>
      <w:rPr>
        <w:rFonts w:ascii="Arial"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A392C8F"/>
    <w:multiLevelType w:val="hybridMultilevel"/>
    <w:tmpl w:val="1DE2C768"/>
    <w:lvl w:ilvl="0" w:tplc="F580ED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22548668">
    <w:abstractNumId w:val="16"/>
  </w:num>
  <w:num w:numId="2" w16cid:durableId="1501658674">
    <w:abstractNumId w:val="19"/>
  </w:num>
  <w:num w:numId="3" w16cid:durableId="694504032">
    <w:abstractNumId w:val="4"/>
  </w:num>
  <w:num w:numId="4" w16cid:durableId="399862777">
    <w:abstractNumId w:val="11"/>
  </w:num>
  <w:num w:numId="5" w16cid:durableId="523252022">
    <w:abstractNumId w:val="2"/>
  </w:num>
  <w:num w:numId="6" w16cid:durableId="698042147">
    <w:abstractNumId w:val="3"/>
  </w:num>
  <w:num w:numId="7" w16cid:durableId="1942689073">
    <w:abstractNumId w:val="0"/>
  </w:num>
  <w:num w:numId="8" w16cid:durableId="527069221">
    <w:abstractNumId w:val="8"/>
  </w:num>
  <w:num w:numId="9" w16cid:durableId="458500395">
    <w:abstractNumId w:val="30"/>
  </w:num>
  <w:num w:numId="10" w16cid:durableId="1900968960">
    <w:abstractNumId w:val="1"/>
  </w:num>
  <w:num w:numId="11" w16cid:durableId="1876574090">
    <w:abstractNumId w:val="27"/>
  </w:num>
  <w:num w:numId="12" w16cid:durableId="2036689555">
    <w:abstractNumId w:val="17"/>
  </w:num>
  <w:num w:numId="13" w16cid:durableId="1217282323">
    <w:abstractNumId w:val="5"/>
  </w:num>
  <w:num w:numId="14" w16cid:durableId="1709913031">
    <w:abstractNumId w:val="33"/>
  </w:num>
  <w:num w:numId="15" w16cid:durableId="827481641">
    <w:abstractNumId w:val="6"/>
  </w:num>
  <w:num w:numId="16" w16cid:durableId="1807820198">
    <w:abstractNumId w:val="15"/>
  </w:num>
  <w:num w:numId="17" w16cid:durableId="806430511">
    <w:abstractNumId w:val="32"/>
  </w:num>
  <w:num w:numId="18" w16cid:durableId="15003444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3340348">
    <w:abstractNumId w:val="14"/>
  </w:num>
  <w:num w:numId="20" w16cid:durableId="720402810">
    <w:abstractNumId w:val="34"/>
  </w:num>
  <w:num w:numId="21" w16cid:durableId="1434932036">
    <w:abstractNumId w:val="21"/>
  </w:num>
  <w:num w:numId="22" w16cid:durableId="1699508654">
    <w:abstractNumId w:val="20"/>
  </w:num>
  <w:num w:numId="23" w16cid:durableId="1588421374">
    <w:abstractNumId w:val="13"/>
  </w:num>
  <w:num w:numId="24" w16cid:durableId="737629502">
    <w:abstractNumId w:val="22"/>
  </w:num>
  <w:num w:numId="25" w16cid:durableId="1825396252">
    <w:abstractNumId w:val="9"/>
  </w:num>
  <w:num w:numId="26" w16cid:durableId="1064184315">
    <w:abstractNumId w:val="10"/>
  </w:num>
  <w:num w:numId="27" w16cid:durableId="13320273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2344996">
    <w:abstractNumId w:val="28"/>
  </w:num>
  <w:num w:numId="29" w16cid:durableId="859709747">
    <w:abstractNumId w:val="26"/>
  </w:num>
  <w:num w:numId="30" w16cid:durableId="126247121">
    <w:abstractNumId w:val="29"/>
  </w:num>
  <w:num w:numId="31" w16cid:durableId="1541430185">
    <w:abstractNumId w:val="7"/>
  </w:num>
  <w:num w:numId="32" w16cid:durableId="454059896">
    <w:abstractNumId w:val="31"/>
  </w:num>
  <w:num w:numId="33" w16cid:durableId="223680411">
    <w:abstractNumId w:val="35"/>
  </w:num>
  <w:num w:numId="34" w16cid:durableId="604116875">
    <w:abstractNumId w:val="24"/>
  </w:num>
  <w:num w:numId="35" w16cid:durableId="648830725">
    <w:abstractNumId w:val="18"/>
  </w:num>
  <w:num w:numId="36" w16cid:durableId="1107964383">
    <w:abstractNumId w:val="23"/>
  </w:num>
  <w:num w:numId="37" w16cid:durableId="1660190398">
    <w:abstractNumId w:val="12"/>
  </w:num>
  <w:num w:numId="38" w16cid:durableId="6097772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7F08"/>
    <w:rsid w:val="00034CC8"/>
    <w:rsid w:val="00043F31"/>
    <w:rsid w:val="000501CE"/>
    <w:rsid w:val="00054EA2"/>
    <w:rsid w:val="00064BF2"/>
    <w:rsid w:val="000A37C5"/>
    <w:rsid w:val="001960F4"/>
    <w:rsid w:val="001A07B1"/>
    <w:rsid w:val="001D69E8"/>
    <w:rsid w:val="001E0137"/>
    <w:rsid w:val="001F4DDC"/>
    <w:rsid w:val="002316BA"/>
    <w:rsid w:val="0024060F"/>
    <w:rsid w:val="00296BE1"/>
    <w:rsid w:val="002C5149"/>
    <w:rsid w:val="002E29EF"/>
    <w:rsid w:val="002E4A7E"/>
    <w:rsid w:val="002F3A9B"/>
    <w:rsid w:val="003258BD"/>
    <w:rsid w:val="00331829"/>
    <w:rsid w:val="003370B8"/>
    <w:rsid w:val="00380CC5"/>
    <w:rsid w:val="003B518F"/>
    <w:rsid w:val="003D516C"/>
    <w:rsid w:val="003F38B8"/>
    <w:rsid w:val="00425440"/>
    <w:rsid w:val="004459A4"/>
    <w:rsid w:val="00501C82"/>
    <w:rsid w:val="005478B4"/>
    <w:rsid w:val="00562B6D"/>
    <w:rsid w:val="00573063"/>
    <w:rsid w:val="006207C2"/>
    <w:rsid w:val="006A7504"/>
    <w:rsid w:val="006B5DCF"/>
    <w:rsid w:val="006E1E89"/>
    <w:rsid w:val="00726313"/>
    <w:rsid w:val="00734F09"/>
    <w:rsid w:val="00736348"/>
    <w:rsid w:val="00737D4D"/>
    <w:rsid w:val="00772803"/>
    <w:rsid w:val="00790B35"/>
    <w:rsid w:val="007A1B5D"/>
    <w:rsid w:val="007A1E2F"/>
    <w:rsid w:val="007B3E03"/>
    <w:rsid w:val="007D7235"/>
    <w:rsid w:val="00821143"/>
    <w:rsid w:val="00821CA1"/>
    <w:rsid w:val="008477FA"/>
    <w:rsid w:val="0085123C"/>
    <w:rsid w:val="00856865"/>
    <w:rsid w:val="008716D6"/>
    <w:rsid w:val="00894A8D"/>
    <w:rsid w:val="008B0391"/>
    <w:rsid w:val="008E1962"/>
    <w:rsid w:val="00937331"/>
    <w:rsid w:val="00941131"/>
    <w:rsid w:val="009857C6"/>
    <w:rsid w:val="009945F9"/>
    <w:rsid w:val="009D4DEF"/>
    <w:rsid w:val="00A169BB"/>
    <w:rsid w:val="00A309D9"/>
    <w:rsid w:val="00A62080"/>
    <w:rsid w:val="00A72BF9"/>
    <w:rsid w:val="00A84CEE"/>
    <w:rsid w:val="00A97A07"/>
    <w:rsid w:val="00AC3068"/>
    <w:rsid w:val="00AD6F26"/>
    <w:rsid w:val="00AE4304"/>
    <w:rsid w:val="00AF0044"/>
    <w:rsid w:val="00B1132A"/>
    <w:rsid w:val="00B20C54"/>
    <w:rsid w:val="00B64C63"/>
    <w:rsid w:val="00B941DA"/>
    <w:rsid w:val="00BB6DD5"/>
    <w:rsid w:val="00BD72F6"/>
    <w:rsid w:val="00BE4B9A"/>
    <w:rsid w:val="00C22B52"/>
    <w:rsid w:val="00C72BB1"/>
    <w:rsid w:val="00C83F71"/>
    <w:rsid w:val="00C93514"/>
    <w:rsid w:val="00C94EF6"/>
    <w:rsid w:val="00CC69DE"/>
    <w:rsid w:val="00CE04E2"/>
    <w:rsid w:val="00D01619"/>
    <w:rsid w:val="00D03F64"/>
    <w:rsid w:val="00D127FC"/>
    <w:rsid w:val="00D12AF5"/>
    <w:rsid w:val="00D2677C"/>
    <w:rsid w:val="00D34857"/>
    <w:rsid w:val="00D76337"/>
    <w:rsid w:val="00E16A9E"/>
    <w:rsid w:val="00E213A3"/>
    <w:rsid w:val="00E33770"/>
    <w:rsid w:val="00E647BB"/>
    <w:rsid w:val="00E719B7"/>
    <w:rsid w:val="00EA006C"/>
    <w:rsid w:val="00ED3162"/>
    <w:rsid w:val="00EF0C4F"/>
    <w:rsid w:val="00F96D2E"/>
    <w:rsid w:val="00FA0D66"/>
    <w:rsid w:val="00FC0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0512"/>
  <w15:docId w15:val="{CEAF9D8E-FAA4-438B-8B47-B6BDD3C6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3D516C"/>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E719B7"/>
    <w:pPr>
      <w:keepLines/>
      <w:spacing w:before="120" w:after="120"/>
    </w:pPr>
    <w:rPr>
      <w:rFonts w:eastAsia="Times New Roman"/>
      <w:szCs w:val="20"/>
      <w:lang w:val="ca-ES" w:eastAsia="es-ES"/>
    </w:rPr>
  </w:style>
  <w:style w:type="character" w:customStyle="1" w:styleId="Normal1Car0">
    <w:name w:val="Normal1 Car"/>
    <w:link w:val="Normal10"/>
    <w:locked/>
    <w:rsid w:val="00E719B7"/>
    <w:rPr>
      <w:rFonts w:ascii="Arial" w:eastAsia="Times New Roman" w:hAnsi="Arial" w:cs="Times New Roman"/>
      <w:szCs w:val="20"/>
      <w:lang w:val="ca-ES" w:eastAsia="es-ES"/>
    </w:rPr>
  </w:style>
  <w:style w:type="paragraph" w:styleId="Prrafodelista">
    <w:name w:val="List Paragraph"/>
    <w:basedOn w:val="Normal"/>
    <w:uiPriority w:val="34"/>
    <w:qFormat/>
    <w:rsid w:val="00894A8D"/>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894A8D"/>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894A8D"/>
    <w:rPr>
      <w:rFonts w:ascii="Arial" w:eastAsia="Times New Roman" w:hAnsi="Arial" w:cs="Times New Roman"/>
      <w:sz w:val="20"/>
      <w:szCs w:val="20"/>
      <w:lang w:val="ca-ES" w:eastAsia="es-ES"/>
    </w:rPr>
  </w:style>
  <w:style w:type="paragraph" w:styleId="Textoindependiente2">
    <w:name w:val="Body Text 2"/>
    <w:basedOn w:val="Normal"/>
    <w:link w:val="Textoindependiente2Car"/>
    <w:rsid w:val="006207C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6207C2"/>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7658</Words>
  <Characters>42119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ACTA (X2018002847)</vt:lpstr>
    </vt:vector>
  </TitlesOfParts>
  <Company>OVH SAS</Company>
  <LinksUpToDate>false</LinksUpToDate>
  <CharactersWithSpaces>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(X2018002847)</dc:title>
  <dc:subject/>
  <dc:creator>yasperez</dc:creator>
  <cp:keywords/>
  <dc:description/>
  <cp:lastModifiedBy>YASMINA PEREZ BUSTOS,</cp:lastModifiedBy>
  <cp:revision>2</cp:revision>
  <dcterms:created xsi:type="dcterms:W3CDTF">2022-07-04T12:41:00Z</dcterms:created>
  <dcterms:modified xsi:type="dcterms:W3CDTF">2022-07-04T12:41:00Z</dcterms:modified>
</cp:coreProperties>
</file>