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4"/>
        <w:gridCol w:w="1408"/>
        <w:gridCol w:w="4020"/>
        <w:gridCol w:w="3892"/>
      </w:tblGrid>
      <w:tr w:rsidR="00011AED" w:rsidRPr="00011AED" w14:paraId="02E2B858" w14:textId="77777777" w:rsidTr="00C82E45">
        <w:tc>
          <w:tcPr>
            <w:tcW w:w="4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E907D" w14:textId="77777777" w:rsidR="00011AED" w:rsidRPr="00011AED" w:rsidRDefault="00011AED" w:rsidP="00011AED">
            <w:pPr>
              <w:spacing w:after="150" w:line="220" w:lineRule="atLeast"/>
              <w:jc w:val="center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b/>
                <w:bCs/>
                <w:color w:val="333333"/>
                <w:sz w:val="20"/>
                <w:szCs w:val="20"/>
                <w:lang w:eastAsia="ca-ES"/>
                <w14:ligatures w14:val="none"/>
              </w:rPr>
              <w:t>ÒRGAN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9F7E8" w14:textId="77777777" w:rsidR="00011AED" w:rsidRPr="00011AED" w:rsidRDefault="00011AED" w:rsidP="00011AED">
            <w:pPr>
              <w:spacing w:after="150" w:line="220" w:lineRule="atLeast"/>
              <w:jc w:val="center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b/>
                <w:bCs/>
                <w:color w:val="333333"/>
                <w:sz w:val="20"/>
                <w:szCs w:val="20"/>
                <w:lang w:eastAsia="ca-ES"/>
                <w14:ligatures w14:val="none"/>
              </w:rPr>
              <w:t>NOMBRE</w:t>
            </w:r>
          </w:p>
        </w:tc>
        <w:tc>
          <w:tcPr>
            <w:tcW w:w="4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859B9" w14:textId="77777777" w:rsidR="00011AED" w:rsidRPr="00011AED" w:rsidRDefault="00011AED" w:rsidP="00011AED">
            <w:pPr>
              <w:spacing w:after="150" w:line="220" w:lineRule="atLeast"/>
              <w:jc w:val="center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b/>
                <w:bCs/>
                <w:color w:val="333333"/>
                <w:sz w:val="20"/>
                <w:szCs w:val="20"/>
                <w:lang w:eastAsia="ca-ES"/>
                <w14:ligatures w14:val="none"/>
              </w:rPr>
              <w:t>REPRESENTANTS</w:t>
            </w: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6CAE6" w14:textId="77777777" w:rsidR="00011AED" w:rsidRPr="00011AED" w:rsidRDefault="00011AED" w:rsidP="00011AED">
            <w:pPr>
              <w:spacing w:after="150" w:line="220" w:lineRule="atLeast"/>
              <w:jc w:val="center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b/>
                <w:bCs/>
                <w:color w:val="333333"/>
                <w:sz w:val="20"/>
                <w:szCs w:val="20"/>
                <w:lang w:eastAsia="ca-ES"/>
                <w14:ligatures w14:val="none"/>
              </w:rPr>
              <w:t>SUPLENTS</w:t>
            </w:r>
          </w:p>
        </w:tc>
      </w:tr>
      <w:tr w:rsidR="00011AED" w:rsidRPr="00011AED" w14:paraId="3851F666" w14:textId="77777777" w:rsidTr="00C82E45">
        <w:tc>
          <w:tcPr>
            <w:tcW w:w="4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6B2D4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Consorci de gestió dels residus municipals de les comarques de la Ribera d’Ebre, el Priorat i la Terra Alta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744F6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D68F5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- Marta Camp Viñallonga</w:t>
            </w:r>
          </w:p>
          <w:p w14:paraId="01A065CF" w14:textId="0E3653BB" w:rsidR="00011AED" w:rsidRPr="00011AED" w:rsidRDefault="00011AED" w:rsidP="00DB5CD3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 xml:space="preserve">- </w:t>
            </w:r>
            <w:r w:rsidR="00DB5CD3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Antoni Muntané Molina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E71C5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- Sergi Méndez Romero</w:t>
            </w:r>
          </w:p>
          <w:p w14:paraId="050F558F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- Joan Sentís Perí</w:t>
            </w:r>
          </w:p>
        </w:tc>
      </w:tr>
      <w:tr w:rsidR="00011AED" w:rsidRPr="00011AED" w14:paraId="4791980C" w14:textId="77777777" w:rsidTr="00C82E45">
        <w:tc>
          <w:tcPr>
            <w:tcW w:w="4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66F09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Fundació Parc Tecnològic del Vi – VITEC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E6DAE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29C02" w14:textId="2FE85219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 xml:space="preserve">- </w:t>
            </w:r>
            <w:r w:rsidR="00DB5CD3"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Sergi Méndez Romero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7AC80" w14:textId="00F1BC79" w:rsidR="00011AED" w:rsidRPr="00011AED" w:rsidRDefault="00011AED" w:rsidP="00DB5CD3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 xml:space="preserve">- </w:t>
            </w:r>
            <w:r w:rsidR="00DB5CD3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Antoni Muntané Molina</w:t>
            </w:r>
          </w:p>
        </w:tc>
      </w:tr>
      <w:tr w:rsidR="00011AED" w:rsidRPr="00011AED" w14:paraId="74B5C8AD" w14:textId="77777777" w:rsidTr="00C82E45">
        <w:tc>
          <w:tcPr>
            <w:tcW w:w="4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2CD6A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Assemblea Creu Roja de Falset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F392B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10268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- Joana Cubells Tafall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63D2D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- Misericòrdia Escoda Solé</w:t>
            </w:r>
          </w:p>
        </w:tc>
      </w:tr>
      <w:tr w:rsidR="00011AED" w:rsidRPr="00011AED" w14:paraId="1EF03B62" w14:textId="77777777" w:rsidTr="00C82E45">
        <w:tc>
          <w:tcPr>
            <w:tcW w:w="4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0932C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Consorci Normalització Lingüística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B08C7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C95A1" w14:textId="2550021B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-</w:t>
            </w:r>
            <w:r w:rsidR="00C82E45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 xml:space="preserve"> Ferran Piñol Nómen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52B70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- Meritxell Martorell Porqueres</w:t>
            </w:r>
          </w:p>
        </w:tc>
      </w:tr>
      <w:tr w:rsidR="00011AED" w:rsidRPr="00011AED" w14:paraId="13A190EC" w14:textId="77777777" w:rsidTr="00C82E45">
        <w:tc>
          <w:tcPr>
            <w:tcW w:w="4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2F453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Consorci Leader de Desenvolupament Rural del Camp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3BFD6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34A9C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- Sergi Méndez Romero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22E29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- Marta Camp Viñallonga</w:t>
            </w:r>
          </w:p>
        </w:tc>
      </w:tr>
      <w:tr w:rsidR="00011AED" w:rsidRPr="00011AED" w14:paraId="2FA169C6" w14:textId="77777777" w:rsidTr="00C82E45">
        <w:tc>
          <w:tcPr>
            <w:tcW w:w="4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15FCA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Consorci del Transport Públic del Camp de Tarragona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488BF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EE25A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- Ferran Masip Bargalló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E5DCD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- Antoni Muntané Molina</w:t>
            </w:r>
          </w:p>
        </w:tc>
      </w:tr>
      <w:tr w:rsidR="00011AED" w:rsidRPr="00011AED" w14:paraId="6A44AF02" w14:textId="77777777" w:rsidTr="00C82E45">
        <w:tc>
          <w:tcPr>
            <w:tcW w:w="4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3A4C6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Junta Rectora del Parc Natural de la Serra de Montsant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52396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2FB4C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- Meritxell Martorell Porqueres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F693B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- Sergi Méndez Romero</w:t>
            </w:r>
          </w:p>
        </w:tc>
      </w:tr>
      <w:tr w:rsidR="00011AED" w:rsidRPr="00011AED" w14:paraId="5CF5CDBD" w14:textId="77777777" w:rsidTr="00C82E45">
        <w:tc>
          <w:tcPr>
            <w:tcW w:w="4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AD0DE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Consell de Cooperació del Parc Natural de la Serra de Montsant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BC6C4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5192E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- Misericòrdia Escoda Solé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3DA97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- Meritxell Martorell Porqueres</w:t>
            </w:r>
          </w:p>
        </w:tc>
      </w:tr>
      <w:tr w:rsidR="00011AED" w:rsidRPr="00011AED" w14:paraId="64F5E330" w14:textId="77777777" w:rsidTr="00C82E45">
        <w:tc>
          <w:tcPr>
            <w:tcW w:w="4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2A14D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Òrgan de gestió del Fons de Transició nuclear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2F869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0D47E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- Sergi Méndez Romero</w:t>
            </w:r>
          </w:p>
          <w:p w14:paraId="67B4EBD1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- Antoni Muntané Molina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7AF7B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- Marta Camp Viñallonga</w:t>
            </w:r>
          </w:p>
          <w:p w14:paraId="61A3D381" w14:textId="3948F725" w:rsidR="00011AED" w:rsidRPr="00011AED" w:rsidRDefault="00011AED" w:rsidP="00DB5CD3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 xml:space="preserve">- </w:t>
            </w:r>
            <w:r w:rsidR="00DB5CD3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Joan Sentís Perí</w:t>
            </w:r>
          </w:p>
        </w:tc>
      </w:tr>
      <w:tr w:rsidR="00011AED" w:rsidRPr="00011AED" w14:paraId="3A2207CE" w14:textId="77777777" w:rsidTr="00C82E45">
        <w:tc>
          <w:tcPr>
            <w:tcW w:w="4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994C9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Fundació per a la Preservació del Patrimoni Ferroviari Industrial de Móra la Nova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DAF86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36C9D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- Joana Cubells Tafall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AA113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- Antoni Muntané Molina</w:t>
            </w:r>
          </w:p>
        </w:tc>
      </w:tr>
      <w:tr w:rsidR="00011AED" w:rsidRPr="00011AED" w14:paraId="3423022E" w14:textId="77777777" w:rsidTr="00C82E45">
        <w:tc>
          <w:tcPr>
            <w:tcW w:w="4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242A0" w14:textId="77777777" w:rsidR="00011AED" w:rsidRPr="00011AED" w:rsidRDefault="00011AED" w:rsidP="00011AED">
            <w:pPr>
              <w:spacing w:after="200" w:line="242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Assemblea General de la Comissió del Paisatge i Sostenibilitat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D754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B9E3D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- Marta Camp Viñallonga</w:t>
            </w:r>
          </w:p>
          <w:p w14:paraId="31525337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- Jordi Figueras Bley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F42A4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- Sergi Méndez Romero</w:t>
            </w:r>
          </w:p>
          <w:p w14:paraId="01BC695F" w14:textId="6124E5BC" w:rsidR="00011AED" w:rsidRPr="00011AED" w:rsidRDefault="00011AED" w:rsidP="00DB5CD3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 xml:space="preserve">- </w:t>
            </w:r>
            <w:r w:rsidR="00DB5CD3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Antoni Muntané Molina</w:t>
            </w:r>
          </w:p>
        </w:tc>
      </w:tr>
      <w:tr w:rsidR="00011AED" w:rsidRPr="00011AED" w14:paraId="5E76C3F5" w14:textId="77777777" w:rsidTr="00C82E45">
        <w:tc>
          <w:tcPr>
            <w:tcW w:w="4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7800C" w14:textId="77777777" w:rsidR="00011AED" w:rsidRPr="00011AED" w:rsidRDefault="00011AED" w:rsidP="00011AED">
            <w:pPr>
              <w:spacing w:after="200" w:line="242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Consorci de Serra de Llaberia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814F7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921F2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- Ferran Masip Bargalló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80F10" w14:textId="77777777" w:rsidR="00011AED" w:rsidRPr="00011AED" w:rsidRDefault="00011AED" w:rsidP="00011AED">
            <w:pPr>
              <w:spacing w:after="150" w:line="220" w:lineRule="atLeast"/>
              <w:jc w:val="both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- Lourdes Aluja Matas</w:t>
            </w:r>
          </w:p>
        </w:tc>
      </w:tr>
      <w:tr w:rsidR="00011AED" w:rsidRPr="00011AED" w14:paraId="253A5D26" w14:textId="77777777" w:rsidTr="00C82E45">
        <w:tc>
          <w:tcPr>
            <w:tcW w:w="46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88478" w14:textId="77777777" w:rsidR="00011AED" w:rsidRPr="00011AED" w:rsidRDefault="00011AED" w:rsidP="00011AED">
            <w:pPr>
              <w:spacing w:after="15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Consorci Localret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EA9BD" w14:textId="77777777" w:rsidR="00011AED" w:rsidRPr="00011AED" w:rsidRDefault="00011AED" w:rsidP="00011AED">
            <w:pPr>
              <w:spacing w:after="15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28FB3" w14:textId="77777777" w:rsidR="00011AED" w:rsidRPr="00011AED" w:rsidRDefault="00011AED" w:rsidP="00011AED">
            <w:pPr>
              <w:spacing w:after="15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18"/>
                <w:szCs w:val="18"/>
                <w:lang w:eastAsia="ca-ES"/>
                <w14:ligatures w14:val="none"/>
              </w:rPr>
              <w:t>- Francesc Calpe Marquet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FB046" w14:textId="77777777" w:rsidR="00011AED" w:rsidRPr="00011AED" w:rsidRDefault="00011AED" w:rsidP="00011AED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</w:pPr>
            <w:r w:rsidRPr="00011AED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ca-ES"/>
                <w14:ligatures w14:val="none"/>
              </w:rPr>
              <w:t> </w:t>
            </w:r>
          </w:p>
        </w:tc>
      </w:tr>
    </w:tbl>
    <w:p w14:paraId="4B144DFA" w14:textId="77777777" w:rsidR="00CC767B" w:rsidRDefault="00CC767B"/>
    <w:sectPr w:rsidR="00CC767B" w:rsidSect="00011AE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F09A5"/>
    <w:multiLevelType w:val="hybridMultilevel"/>
    <w:tmpl w:val="923EF53C"/>
    <w:lvl w:ilvl="0" w:tplc="A8822102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49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AED"/>
    <w:rsid w:val="00011AED"/>
    <w:rsid w:val="00184DBA"/>
    <w:rsid w:val="003C68C4"/>
    <w:rsid w:val="00573E31"/>
    <w:rsid w:val="005A3BF2"/>
    <w:rsid w:val="00636AA2"/>
    <w:rsid w:val="00A65ADF"/>
    <w:rsid w:val="00C82E45"/>
    <w:rsid w:val="00CC767B"/>
    <w:rsid w:val="00D17B91"/>
    <w:rsid w:val="00DB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AE8C8"/>
  <w15:chartTrackingRefBased/>
  <w15:docId w15:val="{A1BAAB0C-20E0-4969-B4F2-33E97D89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  <w14:ligatures w14:val="none"/>
    </w:rPr>
  </w:style>
  <w:style w:type="character" w:styleId="Textoennegrita">
    <w:name w:val="Strong"/>
    <w:basedOn w:val="Fuentedeprrafopredeter"/>
    <w:uiPriority w:val="22"/>
    <w:qFormat/>
    <w:rsid w:val="00011AED"/>
    <w:rPr>
      <w:b/>
      <w:bCs/>
    </w:rPr>
  </w:style>
  <w:style w:type="paragraph" w:styleId="Prrafodelista">
    <w:name w:val="List Paragraph"/>
    <w:basedOn w:val="Normal"/>
    <w:uiPriority w:val="34"/>
    <w:qFormat/>
    <w:rsid w:val="00636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 José Sanahuja Borrás</dc:creator>
  <cp:keywords/>
  <dc:description/>
  <cp:lastModifiedBy>Francesc José Sanahuja Borrás</cp:lastModifiedBy>
  <cp:revision>3</cp:revision>
  <dcterms:created xsi:type="dcterms:W3CDTF">2025-07-23T11:22:00Z</dcterms:created>
  <dcterms:modified xsi:type="dcterms:W3CDTF">2025-07-23T11:23:00Z</dcterms:modified>
</cp:coreProperties>
</file>