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804"/>
        <w:gridCol w:w="2840"/>
      </w:tblGrid>
      <w:tr w:rsidR="004A0D48" w14:paraId="171E4B35" w14:textId="77777777" w:rsidTr="001701A0">
        <w:trPr>
          <w:trHeight w:val="767"/>
          <w:jc w:val="center"/>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D53FB" w14:textId="540327DC" w:rsidR="004A0D48" w:rsidRPr="00AC0815" w:rsidRDefault="004A0D48" w:rsidP="001701A0">
            <w:pPr>
              <w:pStyle w:val="Ttulo"/>
              <w:jc w:val="left"/>
              <w:rPr>
                <w:rFonts w:ascii="Calibri" w:hAnsi="Calibri" w:cs="Calibri"/>
                <w:b/>
                <w:sz w:val="24"/>
                <w:szCs w:val="24"/>
              </w:rPr>
            </w:pPr>
            <w:bookmarkStart w:id="0" w:name="_Hlk168994725"/>
            <w:r>
              <w:rPr>
                <w:rFonts w:ascii="Calibri" w:hAnsi="Calibri" w:cs="Calibri"/>
                <w:b/>
                <w:sz w:val="24"/>
                <w:szCs w:val="24"/>
              </w:rPr>
              <w:t>Sol·licitud de fraccionament/ajornament de rebuts</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BAEBC" w14:textId="77777777" w:rsidR="004A0D48" w:rsidRDefault="004A0D48" w:rsidP="001701A0">
            <w:pPr>
              <w:pStyle w:val="Ttulo"/>
              <w:rPr>
                <w:rFonts w:ascii="Calibri" w:hAnsi="Calibri" w:cs="Calibri"/>
                <w:bCs/>
                <w:sz w:val="22"/>
                <w:szCs w:val="22"/>
              </w:rPr>
            </w:pPr>
            <w:r w:rsidRPr="00AC0815">
              <w:rPr>
                <w:rFonts w:ascii="Calibri" w:hAnsi="Calibri" w:cs="Calibri"/>
                <w:bCs/>
                <w:sz w:val="22"/>
                <w:szCs w:val="22"/>
              </w:rPr>
              <w:t>MODEL</w:t>
            </w:r>
          </w:p>
          <w:p w14:paraId="43AB2103" w14:textId="2C9DA50E" w:rsidR="004A0D48" w:rsidRPr="00AC0815" w:rsidRDefault="004A0D48" w:rsidP="001701A0">
            <w:pPr>
              <w:pStyle w:val="Ttulo"/>
              <w:rPr>
                <w:rFonts w:ascii="Calibri" w:hAnsi="Calibri" w:cs="Calibri"/>
                <w:b/>
                <w:sz w:val="24"/>
                <w:szCs w:val="24"/>
              </w:rPr>
            </w:pPr>
            <w:r w:rsidRPr="00AC0815">
              <w:rPr>
                <w:rFonts w:ascii="Calibri" w:hAnsi="Calibri" w:cs="Calibri"/>
                <w:b/>
                <w:sz w:val="24"/>
                <w:szCs w:val="24"/>
              </w:rPr>
              <w:t>SSEE 0</w:t>
            </w:r>
            <w:r>
              <w:rPr>
                <w:rFonts w:ascii="Calibri" w:hAnsi="Calibri" w:cs="Calibri"/>
                <w:b/>
                <w:sz w:val="24"/>
                <w:szCs w:val="24"/>
              </w:rPr>
              <w:t>3</w:t>
            </w:r>
            <w:r w:rsidRPr="00AC0815">
              <w:rPr>
                <w:rFonts w:ascii="Calibri" w:hAnsi="Calibri" w:cs="Calibri"/>
                <w:b/>
                <w:sz w:val="24"/>
                <w:szCs w:val="24"/>
              </w:rPr>
              <w:t>.V1</w:t>
            </w:r>
          </w:p>
        </w:tc>
      </w:tr>
      <w:bookmarkEnd w:id="0"/>
    </w:tbl>
    <w:p w14:paraId="3A13D752" w14:textId="77777777" w:rsidR="004A0D48" w:rsidRDefault="004A0D48" w:rsidP="00046A99">
      <w:pPr>
        <w:pStyle w:val="Ttulo"/>
        <w:ind w:left="-142" w:firstLine="142"/>
        <w:jc w:val="left"/>
        <w:rPr>
          <w:rFonts w:asciiTheme="minorHAnsi" w:hAnsiTheme="minorHAnsi" w:cstheme="minorHAnsi"/>
          <w:b/>
          <w:sz w:val="22"/>
          <w:szCs w:val="22"/>
        </w:rPr>
      </w:pPr>
    </w:p>
    <w:p w14:paraId="632B605B" w14:textId="77777777" w:rsidR="004A0D48" w:rsidRDefault="004A0D48" w:rsidP="00046A99">
      <w:pPr>
        <w:pStyle w:val="Ttulo"/>
        <w:ind w:left="-142" w:firstLine="142"/>
        <w:jc w:val="left"/>
        <w:rPr>
          <w:rFonts w:asciiTheme="minorHAnsi" w:hAnsiTheme="minorHAnsi" w:cstheme="minorHAnsi"/>
          <w:b/>
          <w:sz w:val="22"/>
          <w:szCs w:val="22"/>
        </w:rPr>
      </w:pPr>
    </w:p>
    <w:p w14:paraId="51FA71D2" w14:textId="55B80A0D" w:rsidR="00046A99" w:rsidRPr="00681200" w:rsidRDefault="004A0D48" w:rsidP="00046A99">
      <w:pPr>
        <w:pStyle w:val="Ttulo"/>
        <w:ind w:left="-142" w:firstLine="142"/>
        <w:jc w:val="left"/>
        <w:rPr>
          <w:rFonts w:asciiTheme="minorHAnsi" w:hAnsiTheme="minorHAnsi" w:cstheme="minorHAnsi"/>
          <w:bCs/>
          <w:i/>
          <w:iCs/>
          <w:sz w:val="22"/>
          <w:szCs w:val="22"/>
        </w:rPr>
      </w:pPr>
      <w:r>
        <w:rPr>
          <w:rFonts w:asciiTheme="minorHAnsi" w:hAnsiTheme="minorHAnsi" w:cstheme="minorHAnsi"/>
          <w:b/>
          <w:sz w:val="22"/>
          <w:szCs w:val="22"/>
        </w:rPr>
        <w:t>Dades de la persona</w:t>
      </w:r>
      <w:r w:rsidR="0097533D">
        <w:rPr>
          <w:rFonts w:asciiTheme="minorHAnsi" w:hAnsiTheme="minorHAnsi" w:cstheme="minorHAnsi"/>
          <w:b/>
          <w:sz w:val="22"/>
          <w:szCs w:val="22"/>
        </w:rPr>
        <w:t xml:space="preserve"> (física o jurídica) interessada</w:t>
      </w:r>
      <w:r w:rsidR="00681200">
        <w:rPr>
          <w:rFonts w:asciiTheme="minorHAnsi" w:hAnsiTheme="minorHAnsi" w:cstheme="minorHAnsi"/>
          <w:b/>
          <w:sz w:val="22"/>
          <w:szCs w:val="22"/>
        </w:rPr>
        <w:t xml:space="preserve"> </w:t>
      </w:r>
      <w:r w:rsidR="00681200">
        <w:rPr>
          <w:rFonts w:asciiTheme="minorHAnsi" w:hAnsiTheme="minorHAnsi" w:cstheme="minorHAnsi"/>
          <w:bCs/>
          <w:i/>
          <w:iCs/>
          <w:sz w:val="22"/>
          <w:szCs w:val="22"/>
        </w:rPr>
        <w:t>(titular dels rebuts)</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C934CA" w14:paraId="0180F2DD" w14:textId="77777777" w:rsidTr="001716B3">
        <w:tc>
          <w:tcPr>
            <w:tcW w:w="6787" w:type="dxa"/>
            <w:gridSpan w:val="4"/>
            <w:tcBorders>
              <w:top w:val="single" w:sz="12" w:space="0" w:color="auto"/>
              <w:left w:val="single" w:sz="2" w:space="0" w:color="FFFFFF"/>
            </w:tcBorders>
          </w:tcPr>
          <w:p w14:paraId="0FED674C"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Nom i cognoms / Raó Social</w:t>
            </w:r>
          </w:p>
          <w:p w14:paraId="21A09891"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2"/>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2909B0DE"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DNI / NIF /NIE/ Passaport</w:t>
            </w:r>
          </w:p>
          <w:p w14:paraId="73D30558"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3"/>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r w:rsidR="00046A99" w:rsidRPr="00C934CA" w14:paraId="60508D28" w14:textId="77777777" w:rsidTr="001716B3">
        <w:tc>
          <w:tcPr>
            <w:tcW w:w="4465" w:type="dxa"/>
            <w:gridSpan w:val="2"/>
            <w:tcBorders>
              <w:left w:val="single" w:sz="2" w:space="0" w:color="FFFFFF"/>
            </w:tcBorders>
          </w:tcPr>
          <w:p w14:paraId="4AF1BF5B"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Adreça</w:t>
            </w:r>
          </w:p>
          <w:p w14:paraId="3746F34E"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4"/>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842" w:type="dxa"/>
          </w:tcPr>
          <w:p w14:paraId="37F0D632"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Codi Postal</w:t>
            </w:r>
          </w:p>
          <w:p w14:paraId="2D56145B"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3402" w:type="dxa"/>
            <w:gridSpan w:val="2"/>
            <w:tcBorders>
              <w:right w:val="single" w:sz="2" w:space="0" w:color="FFFFFF"/>
            </w:tcBorders>
          </w:tcPr>
          <w:p w14:paraId="5A57B8E1"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Municipi</w:t>
            </w:r>
          </w:p>
          <w:p w14:paraId="725C7710"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4"/>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r w:rsidR="00046A99" w:rsidRPr="00C934CA" w14:paraId="3976753E" w14:textId="77777777" w:rsidTr="001716B3">
        <w:trPr>
          <w:trHeight w:val="287"/>
        </w:trPr>
        <w:tc>
          <w:tcPr>
            <w:tcW w:w="2621" w:type="dxa"/>
            <w:tcBorders>
              <w:left w:val="single" w:sz="2" w:space="0" w:color="FFFFFF"/>
            </w:tcBorders>
          </w:tcPr>
          <w:p w14:paraId="0D442A8D"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Província</w:t>
            </w:r>
          </w:p>
          <w:p w14:paraId="0B210FBC"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6"/>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844" w:type="dxa"/>
          </w:tcPr>
          <w:p w14:paraId="0E654EBB" w14:textId="77777777" w:rsidR="00046A99" w:rsidRPr="00C934CA" w:rsidRDefault="00046A99" w:rsidP="00043FBB">
            <w:pPr>
              <w:pStyle w:val="Ttulo"/>
              <w:jc w:val="both"/>
              <w:rPr>
                <w:rFonts w:asciiTheme="minorHAnsi" w:hAnsiTheme="minorHAnsi" w:cstheme="minorHAnsi"/>
                <w:sz w:val="20"/>
              </w:rPr>
            </w:pPr>
            <w:r w:rsidRPr="00C934CA">
              <w:rPr>
                <w:rFonts w:asciiTheme="minorHAnsi" w:hAnsiTheme="minorHAnsi" w:cstheme="minorHAnsi"/>
                <w:sz w:val="20"/>
              </w:rPr>
              <w:t xml:space="preserve">Telèfon mòbil </w:t>
            </w:r>
          </w:p>
          <w:p w14:paraId="5F8A0E95" w14:textId="77777777" w:rsidR="00046A99" w:rsidRPr="00C934CA" w:rsidRDefault="008A11FA" w:rsidP="00043FBB">
            <w:pPr>
              <w:pStyle w:val="Ttulo"/>
              <w:jc w:val="both"/>
              <w:rPr>
                <w:rFonts w:asciiTheme="minorHAnsi" w:hAnsiTheme="minorHAnsi" w:cstheme="minorHAnsi"/>
                <w:sz w:val="20"/>
              </w:rPr>
            </w:pPr>
            <w:r w:rsidRPr="00C934CA">
              <w:rPr>
                <w:rFonts w:asciiTheme="minorHAnsi" w:hAnsiTheme="minorHAnsi" w:cstheme="minorHAnsi"/>
                <w:sz w:val="20"/>
              </w:rPr>
              <w:fldChar w:fldCharType="begin">
                <w:ffData>
                  <w:name w:val="Texto8"/>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842" w:type="dxa"/>
            <w:tcBorders>
              <w:right w:val="single" w:sz="2" w:space="0" w:color="FFFFFF"/>
            </w:tcBorders>
          </w:tcPr>
          <w:p w14:paraId="4E5E623D"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Telèfon</w:t>
            </w:r>
          </w:p>
          <w:p w14:paraId="15EB9E85"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6"/>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3402" w:type="dxa"/>
            <w:gridSpan w:val="2"/>
            <w:tcBorders>
              <w:right w:val="single" w:sz="2" w:space="0" w:color="FFFFFF"/>
            </w:tcBorders>
          </w:tcPr>
          <w:p w14:paraId="0B2D1E6D"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Adreça electrònica</w:t>
            </w:r>
          </w:p>
          <w:p w14:paraId="5CF4E15C"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6"/>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bl>
    <w:p w14:paraId="107C97CE" w14:textId="77777777" w:rsidR="00046A99" w:rsidRPr="00C934CA" w:rsidRDefault="00046A99" w:rsidP="00043FBB">
      <w:pPr>
        <w:spacing w:after="0" w:afterAutospacing="0"/>
        <w:rPr>
          <w:rFonts w:cstheme="minorHAnsi"/>
        </w:rPr>
      </w:pPr>
    </w:p>
    <w:p w14:paraId="3A62B1B6" w14:textId="5861BE17" w:rsidR="004A0D48" w:rsidRPr="0029777E" w:rsidRDefault="004A0D48" w:rsidP="004A0D48">
      <w:pPr>
        <w:pStyle w:val="Ttulo"/>
        <w:ind w:left="-142" w:firstLine="142"/>
        <w:jc w:val="left"/>
        <w:rPr>
          <w:rFonts w:asciiTheme="minorHAnsi" w:hAnsiTheme="minorHAnsi" w:cstheme="minorHAnsi"/>
          <w:b/>
          <w:i/>
          <w:iCs/>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 xml:space="preserve">ades </w:t>
      </w:r>
      <w:r>
        <w:rPr>
          <w:rFonts w:asciiTheme="minorHAnsi" w:hAnsiTheme="minorHAnsi" w:cstheme="minorHAnsi"/>
          <w:b/>
          <w:sz w:val="22"/>
          <w:szCs w:val="22"/>
        </w:rPr>
        <w:t xml:space="preserve">de la persona representant </w:t>
      </w:r>
      <w:r>
        <w:rPr>
          <w:rFonts w:asciiTheme="minorHAnsi" w:hAnsiTheme="minorHAnsi" w:cstheme="minorHAnsi"/>
          <w:bCs/>
          <w:sz w:val="22"/>
          <w:szCs w:val="22"/>
        </w:rPr>
        <w:t>(</w:t>
      </w:r>
      <w:r w:rsidRPr="00642E0F">
        <w:rPr>
          <w:rFonts w:asciiTheme="minorHAnsi" w:hAnsiTheme="minorHAnsi" w:cstheme="minorHAnsi"/>
          <w:bCs/>
          <w:sz w:val="18"/>
          <w:szCs w:val="18"/>
        </w:rPr>
        <w:t>si no coincideix amb l</w:t>
      </w:r>
      <w:r w:rsidR="0097533D">
        <w:rPr>
          <w:rFonts w:asciiTheme="minorHAnsi" w:hAnsiTheme="minorHAnsi" w:cstheme="minorHAnsi"/>
          <w:bCs/>
          <w:sz w:val="18"/>
          <w:szCs w:val="18"/>
        </w:rPr>
        <w:t>’interessat</w:t>
      </w:r>
      <w:r w:rsidR="007E1413">
        <w:rPr>
          <w:rFonts w:asciiTheme="minorHAnsi" w:hAnsiTheme="minorHAnsi" w:cstheme="minorHAnsi"/>
          <w:bCs/>
          <w:sz w:val="18"/>
          <w:szCs w:val="18"/>
        </w:rPr>
        <w:t>/da</w:t>
      </w:r>
      <w:r>
        <w:rPr>
          <w:rFonts w:asciiTheme="minorHAnsi" w:hAnsiTheme="minorHAnsi" w:cstheme="minorHAnsi"/>
          <w:bCs/>
          <w:sz w:val="22"/>
          <w:szCs w:val="22"/>
        </w:rPr>
        <w:t xml:space="preserve">) </w:t>
      </w:r>
      <w:r>
        <w:rPr>
          <w:rFonts w:asciiTheme="minorHAnsi" w:hAnsiTheme="minorHAnsi" w:cstheme="minorHAnsi"/>
          <w:b/>
          <w:i/>
          <w:iCs/>
          <w:sz w:val="22"/>
          <w:szCs w:val="22"/>
        </w:rPr>
        <w:t>Cal aportar autorització/representació</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C934CA" w14:paraId="0DFFE260" w14:textId="77777777" w:rsidTr="001716B3">
        <w:tc>
          <w:tcPr>
            <w:tcW w:w="6787" w:type="dxa"/>
            <w:gridSpan w:val="4"/>
            <w:tcBorders>
              <w:top w:val="single" w:sz="12" w:space="0" w:color="auto"/>
              <w:left w:val="single" w:sz="2" w:space="0" w:color="FFFFFF"/>
            </w:tcBorders>
          </w:tcPr>
          <w:p w14:paraId="07622DB0" w14:textId="77777777" w:rsidR="00046A99" w:rsidRPr="00C934CA" w:rsidRDefault="00046A99" w:rsidP="00C7265D">
            <w:pPr>
              <w:pStyle w:val="Ttulo"/>
              <w:jc w:val="left"/>
              <w:rPr>
                <w:rFonts w:asciiTheme="minorHAnsi" w:hAnsiTheme="minorHAnsi" w:cstheme="minorHAnsi"/>
                <w:sz w:val="20"/>
              </w:rPr>
            </w:pPr>
            <w:r w:rsidRPr="00C934CA">
              <w:rPr>
                <w:rFonts w:asciiTheme="minorHAnsi" w:hAnsiTheme="minorHAnsi" w:cstheme="minorHAnsi"/>
                <w:sz w:val="20"/>
              </w:rPr>
              <w:t>Nom i cognoms</w:t>
            </w:r>
            <w:r w:rsidR="00AE110F" w:rsidRPr="00C934CA">
              <w:rPr>
                <w:rFonts w:asciiTheme="minorHAnsi" w:hAnsiTheme="minorHAnsi" w:cstheme="minorHAnsi"/>
                <w:sz w:val="20"/>
              </w:rPr>
              <w:t xml:space="preserve"> / Raó social</w:t>
            </w:r>
          </w:p>
          <w:p w14:paraId="5C7F69B7" w14:textId="77777777" w:rsidR="00046A99" w:rsidRPr="00C934CA" w:rsidRDefault="008A11FA" w:rsidP="00C7265D">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2"/>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1F0774D6" w14:textId="77777777" w:rsidR="00046A99" w:rsidRPr="00C934CA" w:rsidRDefault="00046A99" w:rsidP="00C7265D">
            <w:pPr>
              <w:pStyle w:val="Ttulo"/>
              <w:jc w:val="left"/>
              <w:rPr>
                <w:rFonts w:asciiTheme="minorHAnsi" w:hAnsiTheme="minorHAnsi" w:cstheme="minorHAnsi"/>
                <w:sz w:val="20"/>
              </w:rPr>
            </w:pPr>
            <w:r w:rsidRPr="00C934CA">
              <w:rPr>
                <w:rFonts w:asciiTheme="minorHAnsi" w:hAnsiTheme="minorHAnsi" w:cstheme="minorHAnsi"/>
                <w:sz w:val="20"/>
              </w:rPr>
              <w:t>DNI / NIF /NIE/ Passaport</w:t>
            </w:r>
          </w:p>
          <w:p w14:paraId="7C1A0A08" w14:textId="77777777" w:rsidR="00046A99" w:rsidRPr="00C934CA" w:rsidRDefault="008A11FA" w:rsidP="00C7265D">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3"/>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r w:rsidR="00046A99" w:rsidRPr="00C934CA" w14:paraId="715724C4" w14:textId="77777777" w:rsidTr="001716B3">
        <w:tc>
          <w:tcPr>
            <w:tcW w:w="4465" w:type="dxa"/>
            <w:gridSpan w:val="2"/>
            <w:tcBorders>
              <w:left w:val="single" w:sz="2" w:space="0" w:color="FFFFFF"/>
            </w:tcBorders>
          </w:tcPr>
          <w:p w14:paraId="2C9C2DF4"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Adreça</w:t>
            </w:r>
          </w:p>
          <w:p w14:paraId="7E9BC281"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4"/>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701" w:type="dxa"/>
          </w:tcPr>
          <w:p w14:paraId="3881B90A"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Codi Postal</w:t>
            </w:r>
          </w:p>
          <w:p w14:paraId="63A476F1"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2976" w:type="dxa"/>
            <w:gridSpan w:val="2"/>
            <w:tcBorders>
              <w:right w:val="nil"/>
            </w:tcBorders>
          </w:tcPr>
          <w:p w14:paraId="3773F23D"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Municipi</w:t>
            </w:r>
          </w:p>
          <w:p w14:paraId="7620DD35"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6"/>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567" w:type="dxa"/>
            <w:tcBorders>
              <w:left w:val="nil"/>
              <w:right w:val="single" w:sz="2" w:space="0" w:color="FFFFFF"/>
            </w:tcBorders>
          </w:tcPr>
          <w:p w14:paraId="65D32C4B" w14:textId="77777777" w:rsidR="00046A99" w:rsidRPr="00C934CA" w:rsidRDefault="00046A99" w:rsidP="00043FBB">
            <w:pPr>
              <w:pStyle w:val="Ttulo"/>
              <w:jc w:val="left"/>
              <w:rPr>
                <w:rFonts w:asciiTheme="minorHAnsi" w:hAnsiTheme="minorHAnsi" w:cstheme="minorHAnsi"/>
                <w:sz w:val="20"/>
              </w:rPr>
            </w:pPr>
          </w:p>
        </w:tc>
      </w:tr>
      <w:tr w:rsidR="00046A99" w:rsidRPr="00C934CA" w14:paraId="76F61645" w14:textId="77777777" w:rsidTr="001716B3">
        <w:trPr>
          <w:trHeight w:val="287"/>
        </w:trPr>
        <w:tc>
          <w:tcPr>
            <w:tcW w:w="2622" w:type="dxa"/>
            <w:tcBorders>
              <w:left w:val="single" w:sz="2" w:space="0" w:color="FFFFFF"/>
            </w:tcBorders>
          </w:tcPr>
          <w:p w14:paraId="372A6625" w14:textId="77777777" w:rsidR="00046A99" w:rsidRPr="00C934CA" w:rsidRDefault="00046A99" w:rsidP="00043FBB">
            <w:pPr>
              <w:pStyle w:val="Ttulo"/>
              <w:jc w:val="left"/>
              <w:rPr>
                <w:rFonts w:asciiTheme="minorHAnsi" w:hAnsiTheme="minorHAnsi" w:cstheme="minorHAnsi"/>
                <w:sz w:val="20"/>
              </w:rPr>
            </w:pPr>
            <w:r w:rsidRPr="00C934CA">
              <w:rPr>
                <w:rFonts w:asciiTheme="minorHAnsi" w:hAnsiTheme="minorHAnsi" w:cstheme="minorHAnsi"/>
                <w:sz w:val="20"/>
              </w:rPr>
              <w:t>Província</w:t>
            </w:r>
          </w:p>
          <w:p w14:paraId="709D657E" w14:textId="77777777" w:rsidR="00046A99" w:rsidRPr="00C934CA" w:rsidRDefault="008A11FA" w:rsidP="00043FBB">
            <w:pPr>
              <w:pStyle w:val="Ttulo"/>
              <w:jc w:val="left"/>
              <w:rPr>
                <w:rFonts w:asciiTheme="minorHAnsi" w:hAnsiTheme="minorHAnsi" w:cstheme="minorHAnsi"/>
                <w:sz w:val="20"/>
              </w:rPr>
            </w:pPr>
            <w:r w:rsidRPr="00C934CA">
              <w:rPr>
                <w:rFonts w:asciiTheme="minorHAnsi" w:hAnsiTheme="minorHAnsi" w:cstheme="minorHAnsi"/>
                <w:sz w:val="20"/>
              </w:rPr>
              <w:fldChar w:fldCharType="begin">
                <w:ffData>
                  <w:name w:val="Texto6"/>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843" w:type="dxa"/>
            <w:tcBorders>
              <w:left w:val="single" w:sz="2" w:space="0" w:color="FFFFFF"/>
            </w:tcBorders>
          </w:tcPr>
          <w:p w14:paraId="614B7A9F" w14:textId="77777777" w:rsidR="00046A99" w:rsidRPr="00C934CA" w:rsidRDefault="00046A99" w:rsidP="00043FBB">
            <w:pPr>
              <w:pStyle w:val="Ttulo"/>
              <w:jc w:val="both"/>
              <w:rPr>
                <w:rFonts w:asciiTheme="minorHAnsi" w:hAnsiTheme="minorHAnsi" w:cstheme="minorHAnsi"/>
                <w:sz w:val="20"/>
              </w:rPr>
            </w:pPr>
            <w:r w:rsidRPr="00C934CA">
              <w:rPr>
                <w:rFonts w:asciiTheme="minorHAnsi" w:hAnsiTheme="minorHAnsi" w:cstheme="minorHAnsi"/>
                <w:sz w:val="20"/>
              </w:rPr>
              <w:t xml:space="preserve">Telèfon mòbil </w:t>
            </w:r>
          </w:p>
          <w:p w14:paraId="27AC1CAD" w14:textId="77777777" w:rsidR="00046A99" w:rsidRPr="00C934CA" w:rsidRDefault="008A11FA" w:rsidP="00043FBB">
            <w:pPr>
              <w:pStyle w:val="Ttulo"/>
              <w:jc w:val="both"/>
              <w:rPr>
                <w:rFonts w:asciiTheme="minorHAnsi" w:hAnsiTheme="minorHAnsi" w:cstheme="minorHAnsi"/>
                <w:sz w:val="20"/>
              </w:rPr>
            </w:pPr>
            <w:r w:rsidRPr="00C934CA">
              <w:rPr>
                <w:rFonts w:asciiTheme="minorHAnsi" w:hAnsiTheme="minorHAnsi" w:cstheme="minorHAnsi"/>
                <w:sz w:val="20"/>
              </w:rPr>
              <w:fldChar w:fldCharType="begin">
                <w:ffData>
                  <w:name w:val="Texto8"/>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701" w:type="dxa"/>
          </w:tcPr>
          <w:p w14:paraId="10D4D671" w14:textId="77777777" w:rsidR="00046A99" w:rsidRPr="00C934CA" w:rsidRDefault="00046A99" w:rsidP="00043FBB">
            <w:pPr>
              <w:pStyle w:val="Ttulo"/>
              <w:spacing w:after="20"/>
              <w:jc w:val="both"/>
              <w:rPr>
                <w:rFonts w:asciiTheme="minorHAnsi" w:hAnsiTheme="minorHAnsi" w:cstheme="minorHAnsi"/>
                <w:sz w:val="20"/>
              </w:rPr>
            </w:pPr>
            <w:r w:rsidRPr="00C934CA">
              <w:rPr>
                <w:rFonts w:asciiTheme="minorHAnsi" w:hAnsiTheme="minorHAnsi" w:cstheme="minorHAnsi"/>
                <w:sz w:val="20"/>
              </w:rPr>
              <w:t>Telèfon</w:t>
            </w:r>
          </w:p>
          <w:p w14:paraId="50336C5D" w14:textId="77777777" w:rsidR="00046A99" w:rsidRPr="00C934CA" w:rsidRDefault="008A11FA" w:rsidP="00043FBB">
            <w:pPr>
              <w:pStyle w:val="Ttulo"/>
              <w:jc w:val="both"/>
              <w:rPr>
                <w:rFonts w:asciiTheme="minorHAnsi" w:hAnsiTheme="minorHAnsi" w:cstheme="minorHAnsi"/>
                <w:sz w:val="20"/>
              </w:rPr>
            </w:pPr>
            <w:r w:rsidRPr="00C934CA">
              <w:rPr>
                <w:rFonts w:asciiTheme="minorHAnsi" w:hAnsiTheme="minorHAnsi" w:cstheme="minorHAnsi"/>
                <w:sz w:val="20"/>
              </w:rPr>
              <w:fldChar w:fldCharType="begin">
                <w:ffData>
                  <w:name w:val="Texto9"/>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3543" w:type="dxa"/>
            <w:gridSpan w:val="3"/>
            <w:tcBorders>
              <w:right w:val="single" w:sz="2" w:space="0" w:color="FFFFFF"/>
            </w:tcBorders>
          </w:tcPr>
          <w:p w14:paraId="5FD11848" w14:textId="77777777" w:rsidR="00046A99" w:rsidRPr="00C934CA" w:rsidRDefault="00046A99" w:rsidP="00043FBB">
            <w:pPr>
              <w:pStyle w:val="Ttulo"/>
              <w:spacing w:after="20"/>
              <w:jc w:val="both"/>
              <w:rPr>
                <w:rFonts w:asciiTheme="minorHAnsi" w:hAnsiTheme="minorHAnsi" w:cstheme="minorHAnsi"/>
                <w:sz w:val="20"/>
              </w:rPr>
            </w:pPr>
            <w:r w:rsidRPr="00C934CA">
              <w:rPr>
                <w:rFonts w:asciiTheme="minorHAnsi" w:hAnsiTheme="minorHAnsi" w:cstheme="minorHAnsi"/>
                <w:sz w:val="20"/>
              </w:rPr>
              <w:t>Adreça electrònica</w:t>
            </w:r>
          </w:p>
          <w:p w14:paraId="739D5C98" w14:textId="77777777" w:rsidR="00046A99" w:rsidRPr="00C934CA" w:rsidRDefault="008A11FA" w:rsidP="00043FBB">
            <w:pPr>
              <w:pStyle w:val="Ttulo"/>
              <w:jc w:val="both"/>
              <w:rPr>
                <w:rFonts w:asciiTheme="minorHAnsi" w:hAnsiTheme="minorHAnsi" w:cstheme="minorHAnsi"/>
                <w:sz w:val="20"/>
              </w:rPr>
            </w:pPr>
            <w:r w:rsidRPr="00C934CA">
              <w:rPr>
                <w:rFonts w:asciiTheme="minorHAnsi" w:hAnsiTheme="minorHAnsi" w:cstheme="minorHAnsi"/>
                <w:sz w:val="20"/>
              </w:rPr>
              <w:fldChar w:fldCharType="begin">
                <w:ffData>
                  <w:name w:val="Texto10"/>
                  <w:enabled/>
                  <w:calcOnExit w:val="0"/>
                  <w:textInput/>
                </w:ffData>
              </w:fldChar>
            </w:r>
            <w:r w:rsidR="00046A99"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00046A99"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bl>
    <w:p w14:paraId="59C15A5D" w14:textId="77777777" w:rsidR="00046A99" w:rsidRPr="00C934CA" w:rsidRDefault="00046A99" w:rsidP="00043FBB">
      <w:pPr>
        <w:spacing w:after="0" w:afterAutospacing="0"/>
        <w:rPr>
          <w:rFonts w:cstheme="minorHAnsi"/>
          <w:sz w:val="16"/>
          <w:szCs w:val="16"/>
        </w:rPr>
      </w:pPr>
    </w:p>
    <w:p w14:paraId="552203C6" w14:textId="3DB5AF84" w:rsidR="004A0D48" w:rsidRDefault="004A0D48" w:rsidP="004A0D48">
      <w:pPr>
        <w:pStyle w:val="Ttulo"/>
        <w:ind w:left="-284" w:firstLine="284"/>
        <w:jc w:val="left"/>
        <w:rPr>
          <w:rFonts w:ascii="Calibri" w:hAnsi="Calibri" w:cs="Calibri"/>
          <w:bCs/>
          <w:sz w:val="20"/>
        </w:rPr>
      </w:pPr>
      <w:r w:rsidRPr="003E57CB">
        <w:rPr>
          <w:rFonts w:ascii="Calibri" w:hAnsi="Calibri" w:cs="Calibri"/>
          <w:b/>
          <w:sz w:val="20"/>
        </w:rPr>
        <w:t>Adreça de notificació:</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2"/>
            <w:enabled/>
            <w:calcOnExit w:val="0"/>
            <w:checkBox>
              <w:sizeAuto/>
              <w:default w:val="0"/>
            </w:checkBox>
          </w:ffData>
        </w:fldChar>
      </w:r>
      <w:bookmarkStart w:id="1" w:name="Marcar2"/>
      <w:r w:rsidRPr="003E57CB">
        <w:rPr>
          <w:rFonts w:ascii="Calibri" w:hAnsi="Calibri" w:cs="Calibri"/>
          <w:b/>
          <w:sz w:val="20"/>
        </w:rPr>
        <w:instrText xml:space="preserve"> FORMCHECKBOX </w:instrText>
      </w:r>
      <w:r w:rsidR="00687059">
        <w:rPr>
          <w:rFonts w:ascii="Calibri" w:hAnsi="Calibri" w:cs="Calibri"/>
          <w:b/>
          <w:sz w:val="20"/>
        </w:rPr>
      </w:r>
      <w:r w:rsidR="00687059">
        <w:rPr>
          <w:rFonts w:ascii="Calibri" w:hAnsi="Calibri" w:cs="Calibri"/>
          <w:b/>
          <w:sz w:val="20"/>
        </w:rPr>
        <w:fldChar w:fldCharType="separate"/>
      </w:r>
      <w:r w:rsidRPr="003E57CB">
        <w:rPr>
          <w:rFonts w:ascii="Calibri" w:hAnsi="Calibri" w:cs="Calibri"/>
          <w:b/>
          <w:sz w:val="20"/>
        </w:rPr>
        <w:fldChar w:fldCharType="end"/>
      </w:r>
      <w:bookmarkEnd w:id="1"/>
      <w:r w:rsidRPr="003E57CB">
        <w:rPr>
          <w:rFonts w:ascii="Calibri" w:hAnsi="Calibri" w:cs="Calibri"/>
          <w:b/>
          <w:sz w:val="20"/>
        </w:rPr>
        <w:t xml:space="preserve"> </w:t>
      </w:r>
      <w:r w:rsidR="0097533D">
        <w:rPr>
          <w:rFonts w:ascii="Calibri" w:hAnsi="Calibri" w:cs="Calibri"/>
          <w:bCs/>
          <w:sz w:val="20"/>
        </w:rPr>
        <w:t>Interessat</w:t>
      </w:r>
      <w:r w:rsidRPr="003E57CB">
        <w:rPr>
          <w:rFonts w:ascii="Calibri" w:hAnsi="Calibri" w:cs="Calibri"/>
          <w:b/>
          <w:sz w:val="20"/>
        </w:rPr>
        <w:tab/>
      </w:r>
      <w:r w:rsidRPr="003E57CB">
        <w:rPr>
          <w:rFonts w:ascii="Calibri" w:hAnsi="Calibri" w:cs="Calibri"/>
          <w:b/>
          <w:sz w:val="20"/>
        </w:rPr>
        <w:tab/>
      </w:r>
      <w:r w:rsidRPr="003E57CB">
        <w:rPr>
          <w:rFonts w:ascii="Calibri" w:hAnsi="Calibri" w:cs="Calibri"/>
          <w:b/>
          <w:sz w:val="20"/>
        </w:rPr>
        <w:fldChar w:fldCharType="begin">
          <w:ffData>
            <w:name w:val="Marcar3"/>
            <w:enabled/>
            <w:calcOnExit w:val="0"/>
            <w:checkBox>
              <w:sizeAuto/>
              <w:default w:val="0"/>
            </w:checkBox>
          </w:ffData>
        </w:fldChar>
      </w:r>
      <w:bookmarkStart w:id="2" w:name="Marcar3"/>
      <w:r w:rsidRPr="003E57CB">
        <w:rPr>
          <w:rFonts w:ascii="Calibri" w:hAnsi="Calibri" w:cs="Calibri"/>
          <w:b/>
          <w:sz w:val="20"/>
        </w:rPr>
        <w:instrText xml:space="preserve"> FORMCHECKBOX </w:instrText>
      </w:r>
      <w:r w:rsidR="00687059">
        <w:rPr>
          <w:rFonts w:ascii="Calibri" w:hAnsi="Calibri" w:cs="Calibri"/>
          <w:b/>
          <w:sz w:val="20"/>
        </w:rPr>
      </w:r>
      <w:r w:rsidR="00687059">
        <w:rPr>
          <w:rFonts w:ascii="Calibri" w:hAnsi="Calibri" w:cs="Calibri"/>
          <w:b/>
          <w:sz w:val="20"/>
        </w:rPr>
        <w:fldChar w:fldCharType="separate"/>
      </w:r>
      <w:r w:rsidRPr="003E57CB">
        <w:rPr>
          <w:rFonts w:ascii="Calibri" w:hAnsi="Calibri" w:cs="Calibri"/>
          <w:b/>
          <w:sz w:val="20"/>
        </w:rPr>
        <w:fldChar w:fldCharType="end"/>
      </w:r>
      <w:bookmarkEnd w:id="2"/>
      <w:r w:rsidRPr="003E57CB">
        <w:rPr>
          <w:rFonts w:ascii="Calibri" w:hAnsi="Calibri" w:cs="Calibri"/>
          <w:b/>
          <w:sz w:val="20"/>
        </w:rPr>
        <w:t xml:space="preserve"> </w:t>
      </w:r>
      <w:r w:rsidRPr="003E57CB">
        <w:rPr>
          <w:rFonts w:ascii="Calibri" w:hAnsi="Calibri" w:cs="Calibri"/>
          <w:bCs/>
          <w:sz w:val="20"/>
        </w:rPr>
        <w:t>Representant</w:t>
      </w:r>
    </w:p>
    <w:p w14:paraId="300CA3BE" w14:textId="77777777" w:rsidR="00174B1C" w:rsidRDefault="00174B1C" w:rsidP="004A0D48">
      <w:pPr>
        <w:pStyle w:val="Ttulo"/>
        <w:ind w:left="-284" w:firstLine="284"/>
        <w:jc w:val="left"/>
        <w:rPr>
          <w:rFonts w:ascii="Calibri" w:hAnsi="Calibri" w:cs="Calibri"/>
          <w:bCs/>
          <w:sz w:val="20"/>
        </w:rPr>
      </w:pPr>
    </w:p>
    <w:tbl>
      <w:tblPr>
        <w:tblStyle w:val="Tablaconcuadrcula"/>
        <w:tblW w:w="97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A0D48" w14:paraId="1073704A" w14:textId="77777777" w:rsidTr="001701A0">
        <w:trPr>
          <w:trHeight w:val="255"/>
          <w:jc w:val="center"/>
        </w:trPr>
        <w:tc>
          <w:tcPr>
            <w:tcW w:w="9783" w:type="dxa"/>
            <w:tcBorders>
              <w:bottom w:val="single" w:sz="4" w:space="0" w:color="auto"/>
            </w:tcBorders>
          </w:tcPr>
          <w:p w14:paraId="7206F860" w14:textId="67330F23" w:rsidR="004A0D48" w:rsidRPr="00201D3E" w:rsidRDefault="004A0D48" w:rsidP="001701A0">
            <w:pPr>
              <w:ind w:left="0" w:firstLine="0"/>
              <w:rPr>
                <w:b/>
                <w:bCs/>
                <w:sz w:val="18"/>
                <w:szCs w:val="18"/>
              </w:rPr>
            </w:pPr>
            <w:r w:rsidRPr="00201D3E">
              <w:rPr>
                <w:b/>
                <w:bCs/>
                <w:sz w:val="18"/>
                <w:szCs w:val="18"/>
              </w:rPr>
              <w:t>Notificació electrònica</w:t>
            </w:r>
          </w:p>
        </w:tc>
      </w:tr>
      <w:tr w:rsidR="004A0D48" w:rsidRPr="00107B83" w14:paraId="556B8FAF" w14:textId="77777777" w:rsidTr="001701A0">
        <w:trPr>
          <w:trHeight w:val="871"/>
          <w:jc w:val="center"/>
        </w:trPr>
        <w:tc>
          <w:tcPr>
            <w:tcW w:w="9783" w:type="dxa"/>
            <w:tcBorders>
              <w:top w:val="single" w:sz="4" w:space="0" w:color="auto"/>
            </w:tcBorders>
          </w:tcPr>
          <w:p w14:paraId="38C6557E" w14:textId="77777777" w:rsidR="007E1413" w:rsidRPr="007E1413" w:rsidRDefault="007E1413" w:rsidP="001701A0">
            <w:pPr>
              <w:spacing w:after="120" w:afterAutospacing="0"/>
              <w:ind w:left="0" w:firstLine="0"/>
              <w:rPr>
                <w:sz w:val="2"/>
                <w:szCs w:val="16"/>
              </w:rPr>
            </w:pPr>
          </w:p>
          <w:p w14:paraId="37A792A3" w14:textId="77777777" w:rsidR="004A0D48" w:rsidRPr="00107B83" w:rsidRDefault="004A0D48" w:rsidP="001701A0">
            <w:pPr>
              <w:spacing w:after="120" w:afterAutospacing="0"/>
              <w:ind w:left="0" w:firstLine="0"/>
              <w:rPr>
                <w:sz w:val="16"/>
                <w:szCs w:val="16"/>
              </w:rPr>
            </w:pPr>
            <w:r w:rsidRPr="00107B83">
              <w:rPr>
                <w:sz w:val="16"/>
                <w:szCs w:val="16"/>
              </w:rPr>
              <w:t xml:space="preserve">Les </w:t>
            </w:r>
            <w:r w:rsidRPr="00107B83">
              <w:rPr>
                <w:b/>
                <w:bCs/>
                <w:sz w:val="16"/>
                <w:szCs w:val="16"/>
              </w:rPr>
              <w:t>persones físiques i jurídiques obligades</w:t>
            </w:r>
            <w:r w:rsidRPr="00107B83">
              <w:rPr>
                <w:sz w:val="16"/>
                <w:szCs w:val="16"/>
              </w:rPr>
              <w:t xml:space="preserve"> a relacionar-se de forma telemàtica amb l’Ajuntament rebran les comunicacions i notificacions electrònicament.</w:t>
            </w:r>
          </w:p>
          <w:p w14:paraId="32B14331" w14:textId="77777777" w:rsidR="004A0D48" w:rsidRPr="00107B83" w:rsidRDefault="004A0D48" w:rsidP="001701A0">
            <w:pPr>
              <w:spacing w:after="120" w:afterAutospacing="0"/>
              <w:ind w:left="0" w:firstLine="0"/>
              <w:rPr>
                <w:sz w:val="16"/>
                <w:szCs w:val="16"/>
              </w:rPr>
            </w:pPr>
            <w:r w:rsidRPr="00107B83">
              <w:rPr>
                <w:sz w:val="16"/>
                <w:szCs w:val="16"/>
              </w:rPr>
              <w:t xml:space="preserve">Es presumirà que la recepció de les notificacions de tots els actes d’aquest procediment </w:t>
            </w:r>
            <w:r w:rsidRPr="003E57CB">
              <w:rPr>
                <w:b/>
                <w:bCs/>
                <w:sz w:val="16"/>
                <w:szCs w:val="16"/>
              </w:rPr>
              <w:t>és autoritzada pels interessats no obligats</w:t>
            </w:r>
            <w:r w:rsidRPr="00107B83">
              <w:rPr>
                <w:sz w:val="16"/>
                <w:szCs w:val="16"/>
              </w:rPr>
              <w:t>, excepte que consti la seva oposició expressa o la llei especial aplicable requereixi consentiment exprés.</w:t>
            </w:r>
          </w:p>
        </w:tc>
      </w:tr>
      <w:tr w:rsidR="004A0D48" w:rsidRPr="00107B83" w14:paraId="6F5ACB5C" w14:textId="77777777" w:rsidTr="001701A0">
        <w:trPr>
          <w:trHeight w:val="273"/>
          <w:jc w:val="center"/>
        </w:trPr>
        <w:tc>
          <w:tcPr>
            <w:tcW w:w="9783" w:type="dxa"/>
          </w:tcPr>
          <w:p w14:paraId="2BCA9426" w14:textId="77777777" w:rsidR="004A0D48" w:rsidRDefault="004A0D48" w:rsidP="001701A0">
            <w:pPr>
              <w:spacing w:afterAutospacing="0"/>
              <w:ind w:left="0" w:firstLine="0"/>
              <w:rPr>
                <w:sz w:val="16"/>
                <w:szCs w:val="16"/>
              </w:rPr>
            </w:pPr>
            <w:r w:rsidRPr="00107B83">
              <w:rPr>
                <w:sz w:val="16"/>
                <w:szCs w:val="16"/>
              </w:rPr>
              <w:fldChar w:fldCharType="begin">
                <w:ffData>
                  <w:name w:val="Marcar1"/>
                  <w:enabled/>
                  <w:calcOnExit w:val="0"/>
                  <w:checkBox>
                    <w:sizeAuto/>
                    <w:default w:val="0"/>
                  </w:checkBox>
                </w:ffData>
              </w:fldChar>
            </w:r>
            <w:r w:rsidRPr="00107B83">
              <w:rPr>
                <w:sz w:val="16"/>
                <w:szCs w:val="16"/>
              </w:rPr>
              <w:instrText xml:space="preserve"> FORMCHECKBOX </w:instrText>
            </w:r>
            <w:r w:rsidR="00687059">
              <w:rPr>
                <w:sz w:val="16"/>
                <w:szCs w:val="16"/>
              </w:rPr>
            </w:r>
            <w:r w:rsidR="00687059">
              <w:rPr>
                <w:sz w:val="16"/>
                <w:szCs w:val="16"/>
              </w:rPr>
              <w:fldChar w:fldCharType="separate"/>
            </w:r>
            <w:r w:rsidRPr="00107B83">
              <w:rPr>
                <w:sz w:val="16"/>
                <w:szCs w:val="16"/>
              </w:rPr>
              <w:fldChar w:fldCharType="end"/>
            </w:r>
            <w:r w:rsidRPr="00107B83">
              <w:rPr>
                <w:sz w:val="16"/>
                <w:szCs w:val="16"/>
              </w:rPr>
              <w:t xml:space="preserve">  </w:t>
            </w:r>
            <w:r w:rsidRPr="00107B83">
              <w:rPr>
                <w:b/>
                <w:bCs/>
                <w:sz w:val="16"/>
                <w:szCs w:val="16"/>
              </w:rPr>
              <w:t>NO</w:t>
            </w:r>
            <w:r w:rsidRPr="00107B83">
              <w:rPr>
                <w:sz w:val="16"/>
                <w:szCs w:val="16"/>
              </w:rPr>
              <w:t xml:space="preserve"> vull rebre les notificacions per via electrònica</w:t>
            </w:r>
          </w:p>
          <w:p w14:paraId="1A740119" w14:textId="77777777" w:rsidR="007E1413" w:rsidRPr="00107B83" w:rsidRDefault="007E1413" w:rsidP="001701A0">
            <w:pPr>
              <w:spacing w:afterAutospacing="0"/>
              <w:ind w:left="0" w:firstLine="0"/>
              <w:rPr>
                <w:sz w:val="16"/>
                <w:szCs w:val="16"/>
              </w:rPr>
            </w:pPr>
          </w:p>
        </w:tc>
      </w:tr>
      <w:tr w:rsidR="004A0D48" w14:paraId="56A7ED6C" w14:textId="77777777" w:rsidTr="001701A0">
        <w:trPr>
          <w:trHeight w:val="255"/>
          <w:jc w:val="center"/>
        </w:trPr>
        <w:tc>
          <w:tcPr>
            <w:tcW w:w="9783" w:type="dxa"/>
            <w:tcBorders>
              <w:bottom w:val="single" w:sz="4" w:space="0" w:color="auto"/>
            </w:tcBorders>
            <w:vAlign w:val="center"/>
          </w:tcPr>
          <w:p w14:paraId="093879DE" w14:textId="77777777" w:rsidR="004A0D48" w:rsidRPr="00201D3E" w:rsidRDefault="004A0D48" w:rsidP="001701A0">
            <w:pPr>
              <w:ind w:left="0" w:firstLine="0"/>
              <w:rPr>
                <w:b/>
                <w:bCs/>
                <w:sz w:val="18"/>
                <w:szCs w:val="18"/>
              </w:rPr>
            </w:pPr>
            <w:r w:rsidRPr="00201D3E">
              <w:rPr>
                <w:b/>
                <w:bCs/>
                <w:sz w:val="18"/>
                <w:szCs w:val="18"/>
              </w:rPr>
              <w:t>Consentiment de consulta de dades</w:t>
            </w:r>
          </w:p>
        </w:tc>
      </w:tr>
      <w:tr w:rsidR="004A0D48" w14:paraId="1DB80290" w14:textId="77777777" w:rsidTr="001701A0">
        <w:trPr>
          <w:trHeight w:val="481"/>
          <w:jc w:val="center"/>
        </w:trPr>
        <w:tc>
          <w:tcPr>
            <w:tcW w:w="9783" w:type="dxa"/>
            <w:tcBorders>
              <w:top w:val="single" w:sz="4" w:space="0" w:color="auto"/>
            </w:tcBorders>
            <w:vAlign w:val="center"/>
          </w:tcPr>
          <w:p w14:paraId="15A23353" w14:textId="77777777" w:rsidR="007E1413" w:rsidRPr="007E1413" w:rsidRDefault="007E1413" w:rsidP="001701A0">
            <w:pPr>
              <w:spacing w:after="120" w:afterAutospacing="0"/>
              <w:ind w:left="0" w:firstLine="0"/>
              <w:rPr>
                <w:sz w:val="2"/>
                <w:szCs w:val="16"/>
              </w:rPr>
            </w:pPr>
          </w:p>
          <w:p w14:paraId="034C35C9" w14:textId="77777777" w:rsidR="004A0D48" w:rsidRPr="004A6466" w:rsidRDefault="004A0D48" w:rsidP="001701A0">
            <w:pPr>
              <w:spacing w:after="120" w:afterAutospacing="0"/>
              <w:ind w:left="0" w:firstLine="0"/>
              <w:rPr>
                <w:sz w:val="16"/>
                <w:szCs w:val="16"/>
              </w:rPr>
            </w:pPr>
            <w:r w:rsidRPr="004A6466">
              <w:rPr>
                <w:sz w:val="16"/>
                <w:szCs w:val="16"/>
              </w:rPr>
              <w:t xml:space="preserve">Es presumirà que la </w:t>
            </w:r>
            <w:r>
              <w:rPr>
                <w:sz w:val="16"/>
                <w:szCs w:val="16"/>
              </w:rPr>
              <w:t xml:space="preserve">consulta o obtenció de dades és autoritzada pels interessats excepte que consti la seva oposició expressa o la llei especial aplicable requereixi consentiment exprés. </w:t>
            </w:r>
          </w:p>
        </w:tc>
      </w:tr>
      <w:tr w:rsidR="004A0D48" w14:paraId="3E583A4D" w14:textId="77777777" w:rsidTr="001701A0">
        <w:trPr>
          <w:trHeight w:val="337"/>
          <w:jc w:val="center"/>
        </w:trPr>
        <w:tc>
          <w:tcPr>
            <w:tcW w:w="9783" w:type="dxa"/>
            <w:vAlign w:val="center"/>
          </w:tcPr>
          <w:p w14:paraId="37471E0A" w14:textId="77777777" w:rsidR="004A0D48" w:rsidRPr="004A6466" w:rsidRDefault="004A0D48" w:rsidP="001701A0">
            <w:pPr>
              <w:spacing w:afterAutospacing="0"/>
              <w:ind w:left="0" w:firstLine="0"/>
              <w:rPr>
                <w:sz w:val="16"/>
                <w:szCs w:val="16"/>
              </w:rPr>
            </w:pPr>
            <w:r w:rsidRPr="004A6466">
              <w:rPr>
                <w:sz w:val="16"/>
                <w:szCs w:val="16"/>
              </w:rPr>
              <w:fldChar w:fldCharType="begin">
                <w:ffData>
                  <w:name w:val="Marcar1"/>
                  <w:enabled/>
                  <w:calcOnExit w:val="0"/>
                  <w:checkBox>
                    <w:sizeAuto/>
                    <w:default w:val="0"/>
                  </w:checkBox>
                </w:ffData>
              </w:fldChar>
            </w:r>
            <w:r w:rsidRPr="004A6466">
              <w:rPr>
                <w:sz w:val="16"/>
                <w:szCs w:val="16"/>
              </w:rPr>
              <w:instrText xml:space="preserve"> FORMCHECKBOX </w:instrText>
            </w:r>
            <w:r w:rsidR="00687059">
              <w:rPr>
                <w:sz w:val="16"/>
                <w:szCs w:val="16"/>
              </w:rPr>
            </w:r>
            <w:r w:rsidR="00687059">
              <w:rPr>
                <w:sz w:val="16"/>
                <w:szCs w:val="16"/>
              </w:rPr>
              <w:fldChar w:fldCharType="separate"/>
            </w:r>
            <w:r w:rsidRPr="004A6466">
              <w:rPr>
                <w:sz w:val="16"/>
                <w:szCs w:val="16"/>
              </w:rPr>
              <w:fldChar w:fldCharType="end"/>
            </w:r>
            <w:r w:rsidRPr="004A6466">
              <w:rPr>
                <w:sz w:val="16"/>
                <w:szCs w:val="16"/>
              </w:rPr>
              <w:t xml:space="preserve">  </w:t>
            </w:r>
            <w:r w:rsidRPr="00F07784">
              <w:rPr>
                <w:b/>
                <w:bCs/>
                <w:sz w:val="16"/>
                <w:szCs w:val="16"/>
              </w:rPr>
              <w:t>NO</w:t>
            </w:r>
            <w:r w:rsidRPr="004A6466">
              <w:rPr>
                <w:sz w:val="16"/>
                <w:szCs w:val="16"/>
              </w:rPr>
              <w:t xml:space="preserve"> </w:t>
            </w:r>
            <w:r w:rsidRPr="00201D3E">
              <w:rPr>
                <w:b/>
                <w:bCs/>
                <w:sz w:val="16"/>
                <w:szCs w:val="16"/>
              </w:rPr>
              <w:t>dono el meu consentiment a què es consultin telemàticament les meves dades</w:t>
            </w:r>
            <w:r>
              <w:rPr>
                <w:sz w:val="16"/>
                <w:szCs w:val="16"/>
              </w:rPr>
              <w:t>, en relació amb l’article 28.2 de la Llei 39/2015</w:t>
            </w:r>
          </w:p>
        </w:tc>
      </w:tr>
    </w:tbl>
    <w:p w14:paraId="275AD66A" w14:textId="77777777" w:rsidR="004A0D48" w:rsidRPr="007E1413" w:rsidRDefault="004A0D48" w:rsidP="00CC19A2">
      <w:pPr>
        <w:pStyle w:val="Ttulo"/>
        <w:ind w:left="-142" w:firstLine="142"/>
        <w:jc w:val="left"/>
        <w:rPr>
          <w:rFonts w:asciiTheme="minorHAnsi" w:hAnsiTheme="minorHAnsi" w:cstheme="minorHAnsi"/>
          <w:b/>
          <w:sz w:val="14"/>
          <w:szCs w:val="22"/>
        </w:rPr>
      </w:pPr>
    </w:p>
    <w:tbl>
      <w:tblPr>
        <w:tblW w:w="0" w:type="auto"/>
        <w:tblCellMar>
          <w:left w:w="70" w:type="dxa"/>
          <w:right w:w="70" w:type="dxa"/>
        </w:tblCellMar>
        <w:tblLook w:val="0000" w:firstRow="0" w:lastRow="0" w:firstColumn="0" w:lastColumn="0" w:noHBand="0" w:noVBand="0"/>
      </w:tblPr>
      <w:tblGrid>
        <w:gridCol w:w="9638"/>
      </w:tblGrid>
      <w:tr w:rsidR="00A51036" w:rsidRPr="00C934CA" w14:paraId="044A930B" w14:textId="77777777" w:rsidTr="001700D6">
        <w:tc>
          <w:tcPr>
            <w:tcW w:w="0" w:type="auto"/>
          </w:tcPr>
          <w:p w14:paraId="5C6E088B" w14:textId="7A076B09" w:rsidR="00A51036" w:rsidRPr="00C934CA" w:rsidRDefault="00925B8B" w:rsidP="00AF0AC9">
            <w:pPr>
              <w:pStyle w:val="Ttulo"/>
              <w:pBdr>
                <w:bottom w:val="single" w:sz="12" w:space="1" w:color="auto"/>
              </w:pBdr>
              <w:ind w:left="-142" w:firstLine="142"/>
              <w:jc w:val="left"/>
              <w:rPr>
                <w:rFonts w:asciiTheme="minorHAnsi" w:hAnsiTheme="minorHAnsi" w:cstheme="minorHAnsi"/>
                <w:b/>
                <w:sz w:val="22"/>
                <w:szCs w:val="22"/>
              </w:rPr>
            </w:pPr>
            <w:r>
              <w:rPr>
                <w:rFonts w:asciiTheme="minorHAnsi" w:hAnsiTheme="minorHAnsi" w:cstheme="minorHAnsi"/>
                <w:b/>
                <w:sz w:val="22"/>
                <w:szCs w:val="22"/>
              </w:rPr>
              <w:t>Objecte de la sol·licitud</w:t>
            </w:r>
          </w:p>
        </w:tc>
      </w:tr>
      <w:tr w:rsidR="00AE110F" w:rsidRPr="00C934CA" w14:paraId="4B8EF172" w14:textId="77777777" w:rsidTr="001700D6">
        <w:tc>
          <w:tcPr>
            <w:tcW w:w="0" w:type="auto"/>
            <w:vAlign w:val="bottom"/>
          </w:tcPr>
          <w:p w14:paraId="3BF7B89B" w14:textId="29E079EF" w:rsidR="00C94EB3" w:rsidRPr="002E2DBB" w:rsidRDefault="00C94EB3" w:rsidP="00AE35A9">
            <w:pPr>
              <w:pStyle w:val="Ttulo"/>
              <w:spacing w:line="360" w:lineRule="auto"/>
              <w:jc w:val="left"/>
              <w:rPr>
                <w:rFonts w:asciiTheme="minorHAnsi" w:eastAsiaTheme="minorHAnsi" w:hAnsiTheme="minorHAnsi" w:cstheme="minorHAnsi"/>
                <w:color w:val="000000"/>
                <w:sz w:val="20"/>
                <w:lang w:eastAsia="en-US"/>
              </w:rPr>
            </w:pPr>
            <w:r w:rsidRPr="002E2DBB">
              <w:rPr>
                <w:rFonts w:asciiTheme="minorHAnsi" w:eastAsiaTheme="minorHAnsi" w:hAnsiTheme="minorHAnsi" w:cstheme="minorHAnsi"/>
                <w:color w:val="000000"/>
                <w:sz w:val="20"/>
                <w:lang w:eastAsia="en-US"/>
              </w:rPr>
              <w:t>Que l'</w:t>
            </w:r>
            <w:r w:rsidR="007E1413">
              <w:rPr>
                <w:rFonts w:asciiTheme="minorHAnsi" w:eastAsiaTheme="minorHAnsi" w:hAnsiTheme="minorHAnsi" w:cstheme="minorHAnsi"/>
                <w:color w:val="000000"/>
                <w:sz w:val="20"/>
                <w:lang w:eastAsia="en-US"/>
              </w:rPr>
              <w:t>A</w:t>
            </w:r>
            <w:r w:rsidRPr="002E2DBB">
              <w:rPr>
                <w:rFonts w:asciiTheme="minorHAnsi" w:eastAsiaTheme="minorHAnsi" w:hAnsiTheme="minorHAnsi" w:cstheme="minorHAnsi"/>
                <w:color w:val="000000"/>
                <w:sz w:val="20"/>
                <w:lang w:eastAsia="en-US"/>
              </w:rPr>
              <w:t>juntament de Vilassar de Dalt segueix expedient administratiu</w:t>
            </w:r>
            <w:r w:rsidR="007E1413">
              <w:rPr>
                <w:rFonts w:asciiTheme="minorHAnsi" w:eastAsiaTheme="minorHAnsi" w:hAnsiTheme="minorHAnsi" w:cstheme="minorHAnsi"/>
                <w:color w:val="000000"/>
                <w:sz w:val="20"/>
                <w:lang w:eastAsia="en-US"/>
              </w:rPr>
              <w:t xml:space="preserve"> </w:t>
            </w:r>
            <w:r w:rsidRPr="002E2DBB">
              <w:rPr>
                <w:rFonts w:asciiTheme="minorHAnsi" w:eastAsiaTheme="minorHAnsi" w:hAnsiTheme="minorHAnsi" w:cstheme="minorHAnsi"/>
                <w:color w:val="000000"/>
                <w:sz w:val="20"/>
                <w:lang w:eastAsia="en-US"/>
              </w:rPr>
              <w:t>a nom de l'interessat</w:t>
            </w:r>
          </w:p>
          <w:p w14:paraId="2971E136" w14:textId="77777777" w:rsidR="00925B8B" w:rsidRPr="00925B8B" w:rsidRDefault="001F50E3" w:rsidP="00AE35A9">
            <w:pPr>
              <w:pStyle w:val="Default"/>
              <w:pBdr>
                <w:bottom w:val="single" w:sz="4" w:space="1" w:color="auto"/>
              </w:pBdr>
              <w:rPr>
                <w:rFonts w:asciiTheme="minorHAnsi" w:eastAsiaTheme="minorHAnsi" w:hAnsiTheme="minorHAnsi" w:cstheme="minorHAnsi"/>
                <w:b/>
                <w:sz w:val="20"/>
                <w:szCs w:val="20"/>
                <w:lang w:eastAsia="en-US"/>
              </w:rPr>
            </w:pPr>
            <w:r>
              <w:rPr>
                <w:rFonts w:asciiTheme="minorHAnsi" w:eastAsiaTheme="minorHAnsi" w:hAnsiTheme="minorHAnsi" w:cstheme="minorHAnsi"/>
                <w:b/>
                <w:sz w:val="20"/>
                <w:szCs w:val="20"/>
                <w:lang w:eastAsia="en-US"/>
              </w:rPr>
              <w:t xml:space="preserve">1. </w:t>
            </w:r>
            <w:r w:rsidR="00925B8B" w:rsidRPr="00925B8B">
              <w:rPr>
                <w:rFonts w:asciiTheme="minorHAnsi" w:eastAsiaTheme="minorHAnsi" w:hAnsiTheme="minorHAnsi" w:cstheme="minorHAnsi"/>
                <w:b/>
                <w:sz w:val="20"/>
                <w:szCs w:val="20"/>
                <w:lang w:eastAsia="en-US"/>
              </w:rPr>
              <w:t>Dades del deute</w:t>
            </w:r>
          </w:p>
          <w:p w14:paraId="10D9925C" w14:textId="6FF27435" w:rsidR="00C94EB3" w:rsidRDefault="00C94EB3" w:rsidP="00AE35A9">
            <w:pPr>
              <w:pStyle w:val="Default"/>
              <w:rPr>
                <w:rFonts w:asciiTheme="minorHAnsi" w:eastAsiaTheme="minorHAnsi" w:hAnsiTheme="minorHAnsi" w:cstheme="minorHAnsi"/>
                <w:i/>
                <w:iCs/>
                <w:sz w:val="18"/>
                <w:szCs w:val="18"/>
                <w:lang w:eastAsia="en-US"/>
              </w:rPr>
            </w:pPr>
            <w:r w:rsidRPr="00C934CA">
              <w:rPr>
                <w:rFonts w:asciiTheme="minorHAnsi" w:eastAsiaTheme="minorHAnsi" w:hAnsiTheme="minorHAnsi" w:cstheme="minorHAnsi"/>
                <w:sz w:val="20"/>
                <w:szCs w:val="20"/>
                <w:lang w:eastAsia="en-US"/>
              </w:rPr>
              <w:t>*</w:t>
            </w:r>
            <w:r w:rsidRPr="00C934CA">
              <w:rPr>
                <w:rFonts w:asciiTheme="minorHAnsi" w:hAnsiTheme="minorHAnsi" w:cstheme="minorHAnsi"/>
                <w:sz w:val="20"/>
                <w:szCs w:val="20"/>
              </w:rPr>
              <w:t xml:space="preserve"> </w:t>
            </w:r>
            <w:r w:rsidRPr="00C934CA">
              <w:rPr>
                <w:rFonts w:asciiTheme="minorHAnsi" w:eastAsiaTheme="minorHAnsi" w:hAnsiTheme="minorHAnsi" w:cstheme="minorHAnsi"/>
                <w:i/>
                <w:iCs/>
                <w:sz w:val="18"/>
                <w:szCs w:val="18"/>
                <w:lang w:eastAsia="en-US"/>
              </w:rPr>
              <w:t>Amb aquest document NO es pot sol·licitar el fraccionament/ajornament de tributs corresponents a impostos o</w:t>
            </w:r>
            <w:r w:rsidR="002B14FF">
              <w:rPr>
                <w:rFonts w:asciiTheme="minorHAnsi" w:eastAsiaTheme="minorHAnsi" w:hAnsiTheme="minorHAnsi" w:cstheme="minorHAnsi"/>
                <w:i/>
                <w:iCs/>
                <w:sz w:val="18"/>
                <w:szCs w:val="18"/>
                <w:lang w:eastAsia="en-US"/>
              </w:rPr>
              <w:t xml:space="preserve"> taxes de VEHICLES, IAE o MULTE</w:t>
            </w:r>
            <w:r w:rsidR="00174B1C">
              <w:rPr>
                <w:rFonts w:asciiTheme="minorHAnsi" w:eastAsiaTheme="minorHAnsi" w:hAnsiTheme="minorHAnsi" w:cstheme="minorHAnsi"/>
                <w:i/>
                <w:iCs/>
                <w:sz w:val="18"/>
                <w:szCs w:val="18"/>
                <w:lang w:eastAsia="en-US"/>
              </w:rPr>
              <w:t>S</w:t>
            </w:r>
            <w:r w:rsidR="002B14FF">
              <w:rPr>
                <w:rFonts w:asciiTheme="minorHAnsi" w:eastAsiaTheme="minorHAnsi" w:hAnsiTheme="minorHAnsi" w:cstheme="minorHAnsi"/>
                <w:i/>
                <w:iCs/>
                <w:sz w:val="18"/>
                <w:szCs w:val="18"/>
                <w:lang w:eastAsia="en-US"/>
              </w:rPr>
              <w:t xml:space="preserve"> , que són gestionats per l’Organisme de Gestió Tributària de la Diputació de Barcelona</w:t>
            </w:r>
            <w:r w:rsidRPr="00C934CA">
              <w:rPr>
                <w:rFonts w:asciiTheme="minorHAnsi" w:eastAsiaTheme="minorHAnsi" w:hAnsiTheme="minorHAnsi" w:cstheme="minorHAnsi"/>
                <w:i/>
                <w:iCs/>
                <w:sz w:val="18"/>
                <w:szCs w:val="18"/>
                <w:lang w:eastAsia="en-US"/>
              </w:rPr>
              <w:t>.</w:t>
            </w:r>
          </w:p>
          <w:p w14:paraId="05D0A0AD" w14:textId="77777777" w:rsidR="00AE35A9" w:rsidRPr="00C934CA" w:rsidRDefault="00AE35A9" w:rsidP="00AE35A9">
            <w:pPr>
              <w:pStyle w:val="Default"/>
              <w:rPr>
                <w:rFonts w:asciiTheme="minorHAnsi" w:eastAsiaTheme="minorHAnsi" w:hAnsiTheme="minorHAnsi" w:cstheme="minorHAnsi"/>
                <w:i/>
                <w:iCs/>
                <w:sz w:val="18"/>
                <w:szCs w:val="18"/>
                <w:lang w:eastAsia="en-US"/>
              </w:rPr>
            </w:pPr>
          </w:p>
          <w:tbl>
            <w:tblPr>
              <w:tblStyle w:val="Tablaconcuadrcula"/>
              <w:tblW w:w="9639" w:type="dxa"/>
              <w:tblLook w:val="04A0" w:firstRow="1" w:lastRow="0" w:firstColumn="1" w:lastColumn="0" w:noHBand="0" w:noVBand="1"/>
            </w:tblPr>
            <w:tblGrid>
              <w:gridCol w:w="3969"/>
              <w:gridCol w:w="1418"/>
              <w:gridCol w:w="1984"/>
              <w:gridCol w:w="2268"/>
            </w:tblGrid>
            <w:tr w:rsidR="00AF183A" w:rsidRPr="00C934CA" w14:paraId="4237A7C0" w14:textId="77777777" w:rsidTr="007E1413">
              <w:trPr>
                <w:cantSplit/>
                <w:trHeight w:val="454"/>
              </w:trPr>
              <w:tc>
                <w:tcPr>
                  <w:tcW w:w="3969" w:type="dxa"/>
                  <w:shd w:val="pct10" w:color="auto" w:fill="auto"/>
                  <w:vAlign w:val="center"/>
                </w:tcPr>
                <w:p w14:paraId="2FB0CABD" w14:textId="77777777" w:rsidR="00AF183A" w:rsidRPr="007E1413" w:rsidRDefault="00954193" w:rsidP="00AE35A9">
                  <w:pPr>
                    <w:pStyle w:val="Default"/>
                    <w:rPr>
                      <w:rFonts w:asciiTheme="minorHAnsi" w:eastAsiaTheme="minorHAnsi" w:hAnsiTheme="minorHAnsi" w:cstheme="minorHAnsi"/>
                      <w:b/>
                      <w:iCs/>
                      <w:sz w:val="18"/>
                      <w:szCs w:val="18"/>
                      <w:lang w:eastAsia="en-US"/>
                    </w:rPr>
                  </w:pPr>
                  <w:r w:rsidRPr="007E1413">
                    <w:rPr>
                      <w:rFonts w:asciiTheme="minorHAnsi" w:eastAsiaTheme="minorHAnsi" w:hAnsiTheme="minorHAnsi" w:cstheme="minorHAnsi"/>
                      <w:b/>
                      <w:iCs/>
                      <w:sz w:val="18"/>
                      <w:szCs w:val="18"/>
                      <w:lang w:eastAsia="en-US"/>
                    </w:rPr>
                    <w:t>Número de liquidació/rebut</w:t>
                  </w:r>
                </w:p>
              </w:tc>
              <w:tc>
                <w:tcPr>
                  <w:tcW w:w="1418" w:type="dxa"/>
                  <w:shd w:val="pct10" w:color="auto" w:fill="auto"/>
                  <w:vAlign w:val="center"/>
                </w:tcPr>
                <w:p w14:paraId="2C5E8FD9" w14:textId="77777777" w:rsidR="00AF183A" w:rsidRPr="007E1413" w:rsidRDefault="00AF183A" w:rsidP="00AE35A9">
                  <w:pPr>
                    <w:pStyle w:val="Default"/>
                    <w:rPr>
                      <w:rFonts w:asciiTheme="minorHAnsi" w:eastAsiaTheme="minorHAnsi" w:hAnsiTheme="minorHAnsi" w:cstheme="minorHAnsi"/>
                      <w:b/>
                      <w:iCs/>
                      <w:sz w:val="18"/>
                      <w:szCs w:val="18"/>
                      <w:lang w:eastAsia="en-US"/>
                    </w:rPr>
                  </w:pPr>
                  <w:r w:rsidRPr="007E1413">
                    <w:rPr>
                      <w:rFonts w:asciiTheme="minorHAnsi" w:eastAsiaTheme="minorHAnsi" w:hAnsiTheme="minorHAnsi" w:cstheme="minorHAnsi"/>
                      <w:b/>
                      <w:iCs/>
                      <w:sz w:val="18"/>
                      <w:szCs w:val="18"/>
                      <w:lang w:eastAsia="en-US"/>
                    </w:rPr>
                    <w:t>Import</w:t>
                  </w:r>
                </w:p>
              </w:tc>
              <w:tc>
                <w:tcPr>
                  <w:tcW w:w="1984" w:type="dxa"/>
                  <w:shd w:val="pct10" w:color="auto" w:fill="auto"/>
                  <w:vAlign w:val="center"/>
                </w:tcPr>
                <w:p w14:paraId="42C153D8" w14:textId="3749D1DE" w:rsidR="00AF183A" w:rsidRPr="007E1413" w:rsidRDefault="007E1413" w:rsidP="007E1413">
                  <w:pPr>
                    <w:pStyle w:val="Default"/>
                    <w:rPr>
                      <w:rFonts w:asciiTheme="minorHAnsi" w:eastAsiaTheme="minorHAnsi" w:hAnsiTheme="minorHAnsi" w:cstheme="minorHAnsi"/>
                      <w:b/>
                      <w:iCs/>
                      <w:sz w:val="18"/>
                      <w:szCs w:val="18"/>
                      <w:lang w:eastAsia="en-US"/>
                    </w:rPr>
                  </w:pPr>
                  <w:r>
                    <w:rPr>
                      <w:rFonts w:asciiTheme="minorHAnsi" w:eastAsiaTheme="minorHAnsi" w:hAnsiTheme="minorHAnsi" w:cstheme="minorHAnsi"/>
                      <w:b/>
                      <w:iCs/>
                      <w:sz w:val="18"/>
                      <w:szCs w:val="18"/>
                      <w:lang w:eastAsia="en-US"/>
                    </w:rPr>
                    <w:t xml:space="preserve">Data </w:t>
                  </w:r>
                  <w:r w:rsidR="00954193" w:rsidRPr="007E1413">
                    <w:rPr>
                      <w:rFonts w:asciiTheme="minorHAnsi" w:eastAsiaTheme="minorHAnsi" w:hAnsiTheme="minorHAnsi" w:cstheme="minorHAnsi"/>
                      <w:b/>
                      <w:iCs/>
                      <w:sz w:val="18"/>
                      <w:szCs w:val="18"/>
                      <w:lang w:eastAsia="en-US"/>
                    </w:rPr>
                    <w:t>notificació</w:t>
                  </w:r>
                </w:p>
              </w:tc>
              <w:tc>
                <w:tcPr>
                  <w:tcW w:w="2268" w:type="dxa"/>
                  <w:shd w:val="pct10" w:color="auto" w:fill="auto"/>
                  <w:vAlign w:val="center"/>
                </w:tcPr>
                <w:p w14:paraId="0DBA6169" w14:textId="1C900D1F" w:rsidR="00AF183A" w:rsidRPr="007E1413" w:rsidRDefault="007E1413" w:rsidP="00AE35A9">
                  <w:pPr>
                    <w:pStyle w:val="Default"/>
                    <w:rPr>
                      <w:rFonts w:asciiTheme="minorHAnsi" w:eastAsiaTheme="minorHAnsi" w:hAnsiTheme="minorHAnsi" w:cstheme="minorHAnsi"/>
                      <w:b/>
                      <w:iCs/>
                      <w:sz w:val="18"/>
                      <w:szCs w:val="18"/>
                      <w:lang w:eastAsia="en-US"/>
                    </w:rPr>
                  </w:pPr>
                  <w:r>
                    <w:rPr>
                      <w:rFonts w:asciiTheme="minorHAnsi" w:eastAsiaTheme="minorHAnsi" w:hAnsiTheme="minorHAnsi" w:cstheme="minorHAnsi"/>
                      <w:b/>
                      <w:iCs/>
                      <w:sz w:val="18"/>
                      <w:szCs w:val="18"/>
                      <w:lang w:eastAsia="en-US"/>
                    </w:rPr>
                    <w:t xml:space="preserve">Data fi </w:t>
                  </w:r>
                  <w:r w:rsidR="00954193" w:rsidRPr="007E1413">
                    <w:rPr>
                      <w:rFonts w:asciiTheme="minorHAnsi" w:eastAsiaTheme="minorHAnsi" w:hAnsiTheme="minorHAnsi" w:cstheme="minorHAnsi"/>
                      <w:b/>
                      <w:iCs/>
                      <w:sz w:val="18"/>
                      <w:szCs w:val="18"/>
                      <w:lang w:eastAsia="en-US"/>
                    </w:rPr>
                    <w:t>Període voluntari</w:t>
                  </w:r>
                </w:p>
              </w:tc>
            </w:tr>
            <w:tr w:rsidR="00954193" w:rsidRPr="00C934CA" w14:paraId="5EC68B49" w14:textId="77777777" w:rsidTr="007E1413">
              <w:trPr>
                <w:trHeight w:val="397"/>
              </w:trPr>
              <w:tc>
                <w:tcPr>
                  <w:tcW w:w="3969" w:type="dxa"/>
                  <w:vAlign w:val="center"/>
                </w:tcPr>
                <w:p w14:paraId="6C2B49D6"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418" w:type="dxa"/>
                  <w:vAlign w:val="center"/>
                </w:tcPr>
                <w:p w14:paraId="53BC95D2"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984" w:type="dxa"/>
                  <w:vAlign w:val="center"/>
                </w:tcPr>
                <w:p w14:paraId="04CC7588"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A65907"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2268" w:type="dxa"/>
                  <w:vAlign w:val="center"/>
                </w:tcPr>
                <w:p w14:paraId="32C58686"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r w:rsidR="00954193" w:rsidRPr="00C934CA" w14:paraId="1524E3F4" w14:textId="77777777" w:rsidTr="007E1413">
              <w:trPr>
                <w:trHeight w:val="397"/>
              </w:trPr>
              <w:tc>
                <w:tcPr>
                  <w:tcW w:w="3969" w:type="dxa"/>
                  <w:vAlign w:val="center"/>
                </w:tcPr>
                <w:p w14:paraId="01DA49BD"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418" w:type="dxa"/>
                  <w:vAlign w:val="center"/>
                </w:tcPr>
                <w:p w14:paraId="2E4B7F73"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984" w:type="dxa"/>
                  <w:vAlign w:val="center"/>
                </w:tcPr>
                <w:p w14:paraId="21652391"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A65907"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2268" w:type="dxa"/>
                  <w:vAlign w:val="center"/>
                </w:tcPr>
                <w:p w14:paraId="4012326A"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r w:rsidR="00954193" w:rsidRPr="00C934CA" w14:paraId="26643465" w14:textId="77777777" w:rsidTr="007E1413">
              <w:trPr>
                <w:trHeight w:val="397"/>
              </w:trPr>
              <w:tc>
                <w:tcPr>
                  <w:tcW w:w="3969" w:type="dxa"/>
                  <w:vAlign w:val="center"/>
                </w:tcPr>
                <w:p w14:paraId="4349BA24"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418" w:type="dxa"/>
                  <w:vAlign w:val="center"/>
                </w:tcPr>
                <w:p w14:paraId="7E76E13F"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984" w:type="dxa"/>
                  <w:vAlign w:val="center"/>
                </w:tcPr>
                <w:p w14:paraId="31AC3CDA"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A65907"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2268" w:type="dxa"/>
                  <w:vAlign w:val="center"/>
                </w:tcPr>
                <w:p w14:paraId="37A7408D"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r w:rsidR="00954193" w:rsidRPr="00C934CA" w14:paraId="0CD92026" w14:textId="77777777" w:rsidTr="007E1413">
              <w:trPr>
                <w:trHeight w:val="397"/>
              </w:trPr>
              <w:tc>
                <w:tcPr>
                  <w:tcW w:w="3969" w:type="dxa"/>
                  <w:vAlign w:val="center"/>
                </w:tcPr>
                <w:p w14:paraId="6D3AD1FE"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418" w:type="dxa"/>
                  <w:vAlign w:val="center"/>
                </w:tcPr>
                <w:p w14:paraId="0496EC2C"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1984" w:type="dxa"/>
                  <w:vAlign w:val="center"/>
                </w:tcPr>
                <w:p w14:paraId="2CEF00DE"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A65907"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00A65907" w:rsidRPr="00C934CA">
                    <w:rPr>
                      <w:rFonts w:asciiTheme="minorHAnsi" w:hAnsiTheme="minorHAnsi" w:cstheme="minorHAnsi"/>
                      <w:noProof/>
                      <w:sz w:val="20"/>
                    </w:rPr>
                    <w:t> </w:t>
                  </w:r>
                  <w:r w:rsidRPr="00C934CA">
                    <w:rPr>
                      <w:rFonts w:asciiTheme="minorHAnsi" w:hAnsiTheme="minorHAnsi" w:cstheme="minorHAnsi"/>
                      <w:sz w:val="20"/>
                    </w:rPr>
                    <w:fldChar w:fldCharType="end"/>
                  </w:r>
                </w:p>
              </w:tc>
              <w:tc>
                <w:tcPr>
                  <w:tcW w:w="2268" w:type="dxa"/>
                  <w:vAlign w:val="center"/>
                </w:tcPr>
                <w:p w14:paraId="680116EB" w14:textId="77777777" w:rsidR="00954193" w:rsidRPr="00C934CA" w:rsidRDefault="008A11FA" w:rsidP="00AE35A9">
                  <w:pPr>
                    <w:pStyle w:val="Default"/>
                    <w:rPr>
                      <w:rFonts w:asciiTheme="minorHAnsi" w:eastAsiaTheme="minorHAnsi" w:hAnsiTheme="minorHAnsi" w:cstheme="minorHAnsi"/>
                      <w:iCs/>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954193"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00954193" w:rsidRPr="00C934CA">
                    <w:rPr>
                      <w:rFonts w:asciiTheme="minorHAnsi" w:hAnsiTheme="minorHAnsi" w:cstheme="minorHAnsi"/>
                      <w:noProof/>
                      <w:sz w:val="20"/>
                    </w:rPr>
                    <w:t> </w:t>
                  </w:r>
                  <w:r w:rsidRPr="00C934CA">
                    <w:rPr>
                      <w:rFonts w:asciiTheme="minorHAnsi" w:hAnsiTheme="minorHAnsi" w:cstheme="minorHAnsi"/>
                      <w:sz w:val="20"/>
                    </w:rPr>
                    <w:fldChar w:fldCharType="end"/>
                  </w:r>
                </w:p>
              </w:tc>
            </w:tr>
          </w:tbl>
          <w:p w14:paraId="0712580F" w14:textId="77777777" w:rsidR="00925B8B" w:rsidRPr="00925B8B" w:rsidRDefault="001F50E3" w:rsidP="00AE35A9">
            <w:pPr>
              <w:pStyle w:val="Default"/>
              <w:pBdr>
                <w:bottom w:val="single" w:sz="4" w:space="1" w:color="auto"/>
              </w:pBdr>
              <w:rPr>
                <w:rFonts w:asciiTheme="minorHAnsi" w:eastAsiaTheme="minorHAnsi" w:hAnsiTheme="minorHAnsi" w:cstheme="minorHAnsi"/>
                <w:b/>
                <w:sz w:val="20"/>
                <w:szCs w:val="20"/>
                <w:lang w:eastAsia="en-US"/>
              </w:rPr>
            </w:pPr>
            <w:r>
              <w:rPr>
                <w:rFonts w:asciiTheme="minorHAnsi" w:eastAsiaTheme="minorHAnsi" w:hAnsiTheme="minorHAnsi" w:cstheme="minorHAnsi"/>
                <w:b/>
                <w:sz w:val="20"/>
                <w:szCs w:val="20"/>
                <w:lang w:eastAsia="en-US"/>
              </w:rPr>
              <w:lastRenderedPageBreak/>
              <w:t xml:space="preserve">2. </w:t>
            </w:r>
            <w:r w:rsidR="00925B8B" w:rsidRPr="00925B8B">
              <w:rPr>
                <w:rFonts w:asciiTheme="minorHAnsi" w:eastAsiaTheme="minorHAnsi" w:hAnsiTheme="minorHAnsi" w:cstheme="minorHAnsi"/>
                <w:b/>
                <w:sz w:val="20"/>
                <w:szCs w:val="20"/>
                <w:lang w:eastAsia="en-US"/>
              </w:rPr>
              <w:t>Motiu</w:t>
            </w:r>
            <w:r w:rsidR="007860CE" w:rsidRPr="00925B8B">
              <w:rPr>
                <w:rFonts w:asciiTheme="minorHAnsi" w:eastAsiaTheme="minorHAnsi" w:hAnsiTheme="minorHAnsi" w:cstheme="minorHAnsi"/>
                <w:b/>
                <w:sz w:val="20"/>
                <w:szCs w:val="20"/>
                <w:lang w:eastAsia="en-US"/>
              </w:rPr>
              <w:t xml:space="preserve"> </w:t>
            </w:r>
          </w:p>
          <w:tbl>
            <w:tblPr>
              <w:tblStyle w:val="Tablaconcuadrcula"/>
              <w:tblW w:w="0" w:type="auto"/>
              <w:tblBorders>
                <w:top w:val="none" w:sz="0" w:space="0" w:color="auto"/>
                <w:left w:val="none" w:sz="0" w:space="0" w:color="auto"/>
                <w:bottom w:val="none" w:sz="0" w:space="0" w:color="auto"/>
                <w:right w:val="none" w:sz="0" w:space="0" w:color="auto"/>
              </w:tblBorders>
              <w:shd w:val="pct10" w:color="auto" w:fill="auto"/>
              <w:tblLook w:val="04A0" w:firstRow="1" w:lastRow="0" w:firstColumn="1" w:lastColumn="0" w:noHBand="0" w:noVBand="1"/>
            </w:tblPr>
            <w:tblGrid>
              <w:gridCol w:w="9498"/>
            </w:tblGrid>
            <w:tr w:rsidR="007860CE" w:rsidRPr="00C934CA" w14:paraId="6A30DD84" w14:textId="77777777" w:rsidTr="00681200">
              <w:trPr>
                <w:trHeight w:val="553"/>
              </w:trPr>
              <w:tc>
                <w:tcPr>
                  <w:tcW w:w="9554" w:type="dxa"/>
                  <w:tcBorders>
                    <w:top w:val="nil"/>
                    <w:bottom w:val="nil"/>
                  </w:tcBorders>
                  <w:shd w:val="clear" w:color="auto" w:fill="auto"/>
                </w:tcPr>
                <w:p w14:paraId="65C8FA22" w14:textId="77777777" w:rsidR="007860CE" w:rsidRPr="00C934CA" w:rsidRDefault="002E2DBB" w:rsidP="00AE35A9">
                  <w:pPr>
                    <w:pStyle w:val="Default"/>
                    <w:spacing w:after="240"/>
                    <w:ind w:left="-108"/>
                    <w:rPr>
                      <w:rFonts w:asciiTheme="minorHAnsi" w:eastAsiaTheme="minorHAnsi" w:hAnsiTheme="minorHAnsi" w:cstheme="minorHAnsi"/>
                      <w:sz w:val="18"/>
                      <w:szCs w:val="18"/>
                      <w:lang w:eastAsia="en-US"/>
                    </w:rPr>
                  </w:pPr>
                  <w:r w:rsidRPr="002E2DBB">
                    <w:rPr>
                      <w:rFonts w:asciiTheme="minorHAnsi" w:hAnsiTheme="minorHAnsi" w:cstheme="minorHAnsi"/>
                      <w:color w:val="auto"/>
                      <w:sz w:val="20"/>
                      <w:szCs w:val="20"/>
                    </w:rPr>
                    <w:t>Que la situació </w:t>
                  </w:r>
                  <w:r w:rsidR="00AE35A9">
                    <w:rPr>
                      <w:rFonts w:asciiTheme="minorHAnsi" w:hAnsiTheme="minorHAnsi" w:cstheme="minorHAnsi"/>
                      <w:color w:val="auto"/>
                      <w:sz w:val="20"/>
                      <w:szCs w:val="20"/>
                    </w:rPr>
                    <w:t>econòmica i financera</w:t>
                  </w:r>
                  <w:r w:rsidRPr="002E2DBB">
                    <w:rPr>
                      <w:rFonts w:asciiTheme="minorHAnsi" w:hAnsiTheme="minorHAnsi" w:cstheme="minorHAnsi"/>
                      <w:color w:val="auto"/>
                      <w:sz w:val="20"/>
                      <w:szCs w:val="20"/>
                    </w:rPr>
                    <w:t> del sol·licitant li impedeix, temporalment, formalitzar el pagament dels seus dèbits en els terminis establerts, com així acredita en els documents que s'adjunten a la present sol·licitud</w:t>
                  </w:r>
                  <w:r w:rsidR="00F14792">
                    <w:rPr>
                      <w:rFonts w:asciiTheme="minorHAnsi" w:hAnsiTheme="minorHAnsi" w:cstheme="minorHAnsi"/>
                      <w:color w:val="auto"/>
                      <w:sz w:val="20"/>
                      <w:szCs w:val="20"/>
                    </w:rPr>
                    <w:t>.</w:t>
                  </w:r>
                </w:p>
              </w:tc>
            </w:tr>
          </w:tbl>
          <w:p w14:paraId="6FAEF1C2" w14:textId="77777777" w:rsidR="007860CE" w:rsidRPr="007E1413" w:rsidRDefault="00AE35A9" w:rsidP="00AE35A9">
            <w:pPr>
              <w:pStyle w:val="Default"/>
              <w:spacing w:line="360" w:lineRule="auto"/>
              <w:rPr>
                <w:rFonts w:asciiTheme="minorHAnsi" w:eastAsiaTheme="minorHAnsi" w:hAnsiTheme="minorHAnsi" w:cstheme="minorHAnsi"/>
                <w:b/>
                <w:sz w:val="20"/>
                <w:szCs w:val="20"/>
                <w:lang w:eastAsia="en-US"/>
              </w:rPr>
            </w:pPr>
            <w:r w:rsidRPr="007E1413">
              <w:rPr>
                <w:rFonts w:asciiTheme="minorHAnsi" w:eastAsiaTheme="minorHAnsi" w:hAnsiTheme="minorHAnsi" w:cstheme="minorHAnsi"/>
                <w:b/>
                <w:sz w:val="20"/>
                <w:szCs w:val="20"/>
                <w:lang w:eastAsia="en-US"/>
              </w:rPr>
              <w:t>Relació de la documentació justificativa que s’aporta</w:t>
            </w:r>
            <w:r w:rsidR="007860CE" w:rsidRPr="007E1413">
              <w:rPr>
                <w:rFonts w:asciiTheme="minorHAnsi" w:eastAsiaTheme="minorHAnsi" w:hAnsiTheme="minorHAnsi" w:cstheme="minorHAnsi"/>
                <w:b/>
                <w:sz w:val="20"/>
                <w:szCs w:val="20"/>
                <w:lang w:eastAsia="en-US"/>
              </w:rPr>
              <w:t>:</w:t>
            </w:r>
          </w:p>
          <w:tbl>
            <w:tblPr>
              <w:tblStyle w:val="Tablaconcuadrcula"/>
              <w:tblW w:w="0" w:type="auto"/>
              <w:tblBorders>
                <w:top w:val="none" w:sz="0" w:space="0" w:color="auto"/>
                <w:left w:val="none" w:sz="0" w:space="0" w:color="auto"/>
                <w:bottom w:val="none" w:sz="0" w:space="0" w:color="auto"/>
                <w:right w:val="none" w:sz="0" w:space="0" w:color="auto"/>
              </w:tblBorders>
              <w:shd w:val="pct10" w:color="auto" w:fill="auto"/>
              <w:tblLook w:val="04A0" w:firstRow="1" w:lastRow="0" w:firstColumn="1" w:lastColumn="0" w:noHBand="0" w:noVBand="1"/>
            </w:tblPr>
            <w:tblGrid>
              <w:gridCol w:w="9498"/>
            </w:tblGrid>
            <w:tr w:rsidR="007860CE" w:rsidRPr="00C934CA" w14:paraId="2F4E8BCE" w14:textId="77777777" w:rsidTr="001700D6">
              <w:tc>
                <w:tcPr>
                  <w:tcW w:w="9554" w:type="dxa"/>
                  <w:shd w:val="pct10" w:color="auto" w:fill="auto"/>
                </w:tcPr>
                <w:p w14:paraId="257D9365" w14:textId="77777777" w:rsidR="007860CE" w:rsidRPr="00C934CA" w:rsidRDefault="007860CE" w:rsidP="00AE35A9">
                  <w:pPr>
                    <w:pStyle w:val="Default"/>
                    <w:rPr>
                      <w:rFonts w:asciiTheme="minorHAnsi" w:eastAsiaTheme="minorHAnsi" w:hAnsiTheme="minorHAnsi" w:cstheme="minorHAnsi"/>
                      <w:sz w:val="18"/>
                      <w:szCs w:val="18"/>
                      <w:lang w:eastAsia="en-US"/>
                    </w:rPr>
                  </w:pPr>
                </w:p>
                <w:p w14:paraId="5D8C3D2A" w14:textId="77777777" w:rsidR="007860CE" w:rsidRPr="00C934CA" w:rsidRDefault="008A11FA" w:rsidP="00AE35A9">
                  <w:pPr>
                    <w:pStyle w:val="Default"/>
                    <w:rPr>
                      <w:rFonts w:asciiTheme="minorHAnsi" w:eastAsiaTheme="minorHAnsi" w:hAnsiTheme="minorHAnsi" w:cstheme="minorHAnsi"/>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7860CE"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7860CE" w:rsidRPr="00C934CA">
                    <w:rPr>
                      <w:rFonts w:asciiTheme="minorHAnsi" w:hAnsiTheme="minorHAnsi" w:cstheme="minorHAnsi"/>
                      <w:noProof/>
                      <w:sz w:val="20"/>
                    </w:rPr>
                    <w:t> </w:t>
                  </w:r>
                  <w:r w:rsidR="007860CE" w:rsidRPr="00C934CA">
                    <w:rPr>
                      <w:rFonts w:asciiTheme="minorHAnsi" w:hAnsiTheme="minorHAnsi" w:cstheme="minorHAnsi"/>
                      <w:noProof/>
                      <w:sz w:val="20"/>
                    </w:rPr>
                    <w:t> </w:t>
                  </w:r>
                  <w:r w:rsidR="007860CE" w:rsidRPr="00C934CA">
                    <w:rPr>
                      <w:rFonts w:asciiTheme="minorHAnsi" w:hAnsiTheme="minorHAnsi" w:cstheme="minorHAnsi"/>
                      <w:noProof/>
                      <w:sz w:val="20"/>
                    </w:rPr>
                    <w:t> </w:t>
                  </w:r>
                  <w:r w:rsidR="007860CE" w:rsidRPr="00C934CA">
                    <w:rPr>
                      <w:rFonts w:asciiTheme="minorHAnsi" w:hAnsiTheme="minorHAnsi" w:cstheme="minorHAnsi"/>
                      <w:noProof/>
                      <w:sz w:val="20"/>
                    </w:rPr>
                    <w:t> </w:t>
                  </w:r>
                  <w:r w:rsidR="007860CE" w:rsidRPr="00C934CA">
                    <w:rPr>
                      <w:rFonts w:asciiTheme="minorHAnsi" w:hAnsiTheme="minorHAnsi" w:cstheme="minorHAnsi"/>
                      <w:noProof/>
                      <w:sz w:val="20"/>
                    </w:rPr>
                    <w:t> </w:t>
                  </w:r>
                  <w:r w:rsidRPr="00C934CA">
                    <w:rPr>
                      <w:rFonts w:asciiTheme="minorHAnsi" w:hAnsiTheme="minorHAnsi" w:cstheme="minorHAnsi"/>
                      <w:sz w:val="20"/>
                    </w:rPr>
                    <w:fldChar w:fldCharType="end"/>
                  </w:r>
                </w:p>
                <w:p w14:paraId="68136C4A" w14:textId="77777777" w:rsidR="007860CE" w:rsidRPr="00C934CA" w:rsidRDefault="007860CE" w:rsidP="00AE35A9">
                  <w:pPr>
                    <w:pStyle w:val="Default"/>
                    <w:rPr>
                      <w:rFonts w:asciiTheme="minorHAnsi" w:eastAsiaTheme="minorHAnsi" w:hAnsiTheme="minorHAnsi" w:cstheme="minorHAnsi"/>
                      <w:sz w:val="18"/>
                      <w:szCs w:val="18"/>
                      <w:lang w:eastAsia="en-US"/>
                    </w:rPr>
                  </w:pPr>
                </w:p>
                <w:p w14:paraId="4C2E52A3" w14:textId="77777777" w:rsidR="007860CE" w:rsidRPr="00C934CA" w:rsidRDefault="007860CE" w:rsidP="00AE35A9">
                  <w:pPr>
                    <w:pStyle w:val="Default"/>
                    <w:rPr>
                      <w:rFonts w:asciiTheme="minorHAnsi" w:eastAsiaTheme="minorHAnsi" w:hAnsiTheme="minorHAnsi" w:cstheme="minorHAnsi"/>
                      <w:sz w:val="18"/>
                      <w:szCs w:val="18"/>
                      <w:lang w:eastAsia="en-US"/>
                    </w:rPr>
                  </w:pPr>
                </w:p>
                <w:p w14:paraId="28250571" w14:textId="77777777" w:rsidR="007860CE" w:rsidRPr="00C934CA" w:rsidRDefault="007860CE" w:rsidP="00AE35A9">
                  <w:pPr>
                    <w:pStyle w:val="Default"/>
                    <w:rPr>
                      <w:rFonts w:asciiTheme="minorHAnsi" w:eastAsiaTheme="minorHAnsi" w:hAnsiTheme="minorHAnsi" w:cstheme="minorHAnsi"/>
                      <w:sz w:val="18"/>
                      <w:szCs w:val="18"/>
                      <w:lang w:eastAsia="en-US"/>
                    </w:rPr>
                  </w:pPr>
                </w:p>
              </w:tc>
            </w:tr>
          </w:tbl>
          <w:p w14:paraId="735629CF" w14:textId="77777777" w:rsidR="007860CE" w:rsidRPr="00C934CA" w:rsidRDefault="007860CE" w:rsidP="00AE35A9">
            <w:pPr>
              <w:pStyle w:val="Default"/>
              <w:rPr>
                <w:rFonts w:asciiTheme="minorHAnsi" w:eastAsiaTheme="minorHAnsi" w:hAnsiTheme="minorHAnsi" w:cstheme="minorHAnsi"/>
                <w:sz w:val="20"/>
                <w:szCs w:val="20"/>
                <w:lang w:eastAsia="en-US"/>
              </w:rPr>
            </w:pPr>
          </w:p>
        </w:tc>
      </w:tr>
      <w:tr w:rsidR="00A51036" w:rsidRPr="00C934CA" w14:paraId="22492491" w14:textId="77777777" w:rsidTr="001700D6">
        <w:tc>
          <w:tcPr>
            <w:tcW w:w="0" w:type="auto"/>
          </w:tcPr>
          <w:p w14:paraId="45D17702" w14:textId="77777777" w:rsidR="00A51036" w:rsidRDefault="00A51036" w:rsidP="00F14792">
            <w:pPr>
              <w:pStyle w:val="Ttulo"/>
              <w:pBdr>
                <w:bottom w:val="single" w:sz="4" w:space="1" w:color="auto"/>
              </w:pBdr>
              <w:ind w:left="-142" w:firstLine="142"/>
              <w:jc w:val="left"/>
              <w:rPr>
                <w:rFonts w:asciiTheme="minorHAnsi" w:hAnsiTheme="minorHAnsi" w:cstheme="minorHAnsi"/>
                <w:b/>
                <w:sz w:val="20"/>
              </w:rPr>
            </w:pPr>
          </w:p>
          <w:p w14:paraId="0FCF6457" w14:textId="77777777" w:rsidR="00FA2C43" w:rsidRPr="00F14792" w:rsidRDefault="001F50E3" w:rsidP="00F14792">
            <w:pPr>
              <w:pStyle w:val="Ttulo"/>
              <w:pBdr>
                <w:bottom w:val="single" w:sz="4" w:space="1" w:color="auto"/>
              </w:pBdr>
              <w:ind w:left="-142" w:firstLine="142"/>
              <w:jc w:val="left"/>
              <w:rPr>
                <w:rFonts w:asciiTheme="minorHAnsi" w:hAnsiTheme="minorHAnsi" w:cstheme="minorHAnsi"/>
                <w:b/>
                <w:sz w:val="20"/>
              </w:rPr>
            </w:pPr>
            <w:r>
              <w:rPr>
                <w:rFonts w:asciiTheme="minorHAnsi" w:hAnsiTheme="minorHAnsi" w:cstheme="minorHAnsi"/>
                <w:b/>
                <w:sz w:val="20"/>
              </w:rPr>
              <w:t xml:space="preserve">3. </w:t>
            </w:r>
            <w:r w:rsidR="00FA2C43">
              <w:rPr>
                <w:rFonts w:asciiTheme="minorHAnsi" w:hAnsiTheme="minorHAnsi" w:cstheme="minorHAnsi"/>
                <w:b/>
                <w:sz w:val="20"/>
              </w:rPr>
              <w:t>Terminis i condicions que s’ofereixen</w:t>
            </w:r>
          </w:p>
        </w:tc>
      </w:tr>
      <w:tr w:rsidR="00A51036" w:rsidRPr="00C934CA" w14:paraId="6EB79B98" w14:textId="77777777" w:rsidTr="001700D6">
        <w:tc>
          <w:tcPr>
            <w:tcW w:w="0" w:type="auto"/>
          </w:tcPr>
          <w:p w14:paraId="6B0C82AC" w14:textId="294CA364" w:rsidR="00DB786C" w:rsidRPr="001F50E3" w:rsidRDefault="001F50E3" w:rsidP="00A51036">
            <w:pPr>
              <w:pStyle w:val="Default"/>
              <w:rPr>
                <w:rFonts w:asciiTheme="minorHAnsi" w:eastAsiaTheme="minorHAnsi" w:hAnsiTheme="minorHAnsi" w:cstheme="minorHAnsi"/>
                <w:sz w:val="20"/>
                <w:szCs w:val="20"/>
                <w:lang w:eastAsia="en-US"/>
              </w:rPr>
            </w:pPr>
            <w:r w:rsidRPr="001F50E3">
              <w:rPr>
                <w:rFonts w:eastAsia="Verdana"/>
                <w:sz w:val="20"/>
                <w:szCs w:val="20"/>
              </w:rPr>
              <w:t xml:space="preserve">Que el </w:t>
            </w:r>
            <w:r w:rsidR="001700D6">
              <w:rPr>
                <w:rFonts w:eastAsia="Verdana"/>
                <w:sz w:val="20"/>
                <w:szCs w:val="20"/>
              </w:rPr>
              <w:t>sol·licitant</w:t>
            </w:r>
            <w:r w:rsidRPr="001F50E3">
              <w:rPr>
                <w:rFonts w:eastAsia="Verdana"/>
                <w:sz w:val="20"/>
                <w:szCs w:val="20"/>
              </w:rPr>
              <w:t xml:space="preserve"> podria fer front al pagament del deute tributari objecte de la present petició en els terminis i imports que a continuació s'assenyalen:</w:t>
            </w:r>
          </w:p>
          <w:tbl>
            <w:tblPr>
              <w:tblStyle w:val="Tablaconcuadrcula"/>
              <w:tblW w:w="0" w:type="auto"/>
              <w:tblBorders>
                <w:top w:val="none" w:sz="0" w:space="0" w:color="auto"/>
                <w:left w:val="none" w:sz="0" w:space="0" w:color="auto"/>
                <w:bottom w:val="none" w:sz="0" w:space="0" w:color="auto"/>
                <w:right w:val="none" w:sz="0" w:space="0" w:color="auto"/>
              </w:tblBorders>
              <w:shd w:val="pct10" w:color="auto" w:fill="auto"/>
              <w:tblLook w:val="04A0" w:firstRow="1" w:lastRow="0" w:firstColumn="1" w:lastColumn="0" w:noHBand="0" w:noVBand="1"/>
            </w:tblPr>
            <w:tblGrid>
              <w:gridCol w:w="9498"/>
            </w:tblGrid>
            <w:tr w:rsidR="00A51036" w:rsidRPr="00C934CA" w14:paraId="61F852B7" w14:textId="77777777" w:rsidTr="001700D6">
              <w:tc>
                <w:tcPr>
                  <w:tcW w:w="9554" w:type="dxa"/>
                  <w:shd w:val="pct10" w:color="auto" w:fill="auto"/>
                </w:tcPr>
                <w:p w14:paraId="59FE02EF" w14:textId="77777777" w:rsidR="00A51036" w:rsidRPr="00C934CA" w:rsidRDefault="00A51036" w:rsidP="003326A6">
                  <w:pPr>
                    <w:pStyle w:val="Default"/>
                    <w:rPr>
                      <w:rFonts w:asciiTheme="minorHAnsi" w:eastAsiaTheme="minorHAnsi" w:hAnsiTheme="minorHAnsi" w:cstheme="minorHAnsi"/>
                      <w:sz w:val="18"/>
                      <w:szCs w:val="18"/>
                      <w:lang w:eastAsia="en-US"/>
                    </w:rPr>
                  </w:pPr>
                </w:p>
                <w:p w14:paraId="00C36DCF" w14:textId="77777777" w:rsidR="00A51036" w:rsidRPr="00C934CA" w:rsidRDefault="008A11FA" w:rsidP="003326A6">
                  <w:pPr>
                    <w:pStyle w:val="Default"/>
                    <w:rPr>
                      <w:rFonts w:asciiTheme="minorHAnsi" w:eastAsiaTheme="minorHAnsi" w:hAnsiTheme="minorHAnsi" w:cstheme="minorHAnsi"/>
                      <w:sz w:val="18"/>
                      <w:szCs w:val="18"/>
                      <w:lang w:eastAsia="en-US"/>
                    </w:rPr>
                  </w:pPr>
                  <w:r w:rsidRPr="00C934CA">
                    <w:rPr>
                      <w:rFonts w:asciiTheme="minorHAnsi" w:hAnsiTheme="minorHAnsi" w:cstheme="minorHAnsi"/>
                      <w:sz w:val="20"/>
                    </w:rPr>
                    <w:fldChar w:fldCharType="begin">
                      <w:ffData>
                        <w:name w:val=""/>
                        <w:enabled/>
                        <w:calcOnExit w:val="0"/>
                        <w:textInput/>
                      </w:ffData>
                    </w:fldChar>
                  </w:r>
                  <w:r w:rsidR="00A51036"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A51036" w:rsidRPr="00C934CA">
                    <w:rPr>
                      <w:rFonts w:asciiTheme="minorHAnsi" w:hAnsiTheme="minorHAnsi" w:cstheme="minorHAnsi"/>
                      <w:noProof/>
                      <w:sz w:val="20"/>
                    </w:rPr>
                    <w:t> </w:t>
                  </w:r>
                  <w:r w:rsidR="00A51036" w:rsidRPr="00C934CA">
                    <w:rPr>
                      <w:rFonts w:asciiTheme="minorHAnsi" w:hAnsiTheme="minorHAnsi" w:cstheme="minorHAnsi"/>
                      <w:noProof/>
                      <w:sz w:val="20"/>
                    </w:rPr>
                    <w:t> </w:t>
                  </w:r>
                  <w:r w:rsidR="00A51036" w:rsidRPr="00C934CA">
                    <w:rPr>
                      <w:rFonts w:asciiTheme="minorHAnsi" w:hAnsiTheme="minorHAnsi" w:cstheme="minorHAnsi"/>
                      <w:noProof/>
                      <w:sz w:val="20"/>
                    </w:rPr>
                    <w:t> </w:t>
                  </w:r>
                  <w:r w:rsidR="00A51036" w:rsidRPr="00C934CA">
                    <w:rPr>
                      <w:rFonts w:asciiTheme="minorHAnsi" w:hAnsiTheme="minorHAnsi" w:cstheme="minorHAnsi"/>
                      <w:noProof/>
                      <w:sz w:val="20"/>
                    </w:rPr>
                    <w:t> </w:t>
                  </w:r>
                  <w:r w:rsidR="00A51036" w:rsidRPr="00C934CA">
                    <w:rPr>
                      <w:rFonts w:asciiTheme="minorHAnsi" w:hAnsiTheme="minorHAnsi" w:cstheme="minorHAnsi"/>
                      <w:noProof/>
                      <w:sz w:val="20"/>
                    </w:rPr>
                    <w:t> </w:t>
                  </w:r>
                  <w:r w:rsidRPr="00C934CA">
                    <w:rPr>
                      <w:rFonts w:asciiTheme="minorHAnsi" w:hAnsiTheme="minorHAnsi" w:cstheme="minorHAnsi"/>
                      <w:sz w:val="20"/>
                    </w:rPr>
                    <w:fldChar w:fldCharType="end"/>
                  </w:r>
                </w:p>
                <w:p w14:paraId="64584FA6" w14:textId="77777777" w:rsidR="00A51036" w:rsidRPr="00C934CA" w:rsidRDefault="00A51036" w:rsidP="003326A6">
                  <w:pPr>
                    <w:pStyle w:val="Default"/>
                    <w:rPr>
                      <w:rFonts w:asciiTheme="minorHAnsi" w:eastAsiaTheme="minorHAnsi" w:hAnsiTheme="minorHAnsi" w:cstheme="minorHAnsi"/>
                      <w:sz w:val="18"/>
                      <w:szCs w:val="18"/>
                      <w:lang w:eastAsia="en-US"/>
                    </w:rPr>
                  </w:pPr>
                </w:p>
                <w:p w14:paraId="2AF48F04" w14:textId="77777777" w:rsidR="00A51036" w:rsidRDefault="00A51036" w:rsidP="003326A6">
                  <w:pPr>
                    <w:pStyle w:val="Default"/>
                    <w:rPr>
                      <w:rFonts w:asciiTheme="minorHAnsi" w:eastAsiaTheme="minorHAnsi" w:hAnsiTheme="minorHAnsi" w:cstheme="minorHAnsi"/>
                      <w:sz w:val="18"/>
                      <w:szCs w:val="18"/>
                      <w:lang w:eastAsia="en-US"/>
                    </w:rPr>
                  </w:pPr>
                </w:p>
                <w:p w14:paraId="031F4720" w14:textId="77777777" w:rsidR="00D25047" w:rsidRPr="00C934CA" w:rsidRDefault="00D25047" w:rsidP="003326A6">
                  <w:pPr>
                    <w:pStyle w:val="Default"/>
                    <w:rPr>
                      <w:rFonts w:asciiTheme="minorHAnsi" w:eastAsiaTheme="minorHAnsi" w:hAnsiTheme="minorHAnsi" w:cstheme="minorHAnsi"/>
                      <w:sz w:val="18"/>
                      <w:szCs w:val="18"/>
                      <w:lang w:eastAsia="en-US"/>
                    </w:rPr>
                  </w:pPr>
                </w:p>
              </w:tc>
            </w:tr>
          </w:tbl>
          <w:p w14:paraId="0E8A2A40" w14:textId="77777777" w:rsidR="00A51036" w:rsidRPr="00C934CA" w:rsidRDefault="00A51036" w:rsidP="003326A6">
            <w:pPr>
              <w:pStyle w:val="Default"/>
              <w:rPr>
                <w:rFonts w:asciiTheme="minorHAnsi" w:eastAsiaTheme="minorHAnsi" w:hAnsiTheme="minorHAnsi" w:cstheme="minorHAnsi"/>
                <w:sz w:val="18"/>
                <w:szCs w:val="18"/>
                <w:lang w:eastAsia="en-US"/>
              </w:rPr>
            </w:pPr>
          </w:p>
          <w:p w14:paraId="4A95200A" w14:textId="28AAE222" w:rsidR="00174B1C" w:rsidRPr="00681200" w:rsidRDefault="00954193" w:rsidP="00174B1C">
            <w:pPr>
              <w:pStyle w:val="Ttulo"/>
              <w:pBdr>
                <w:bottom w:val="single" w:sz="4" w:space="1" w:color="auto"/>
              </w:pBdr>
              <w:jc w:val="left"/>
              <w:rPr>
                <w:rFonts w:ascii="Calibri" w:hAnsi="Calibri" w:cs="Calibri"/>
                <w:b/>
                <w:sz w:val="20"/>
              </w:rPr>
            </w:pPr>
            <w:r w:rsidRPr="00681200">
              <w:rPr>
                <w:rFonts w:asciiTheme="minorHAnsi" w:eastAsiaTheme="minorHAnsi" w:hAnsiTheme="minorHAnsi" w:cstheme="minorHAnsi"/>
                <w:b/>
                <w:sz w:val="20"/>
                <w:lang w:eastAsia="en-US"/>
              </w:rPr>
              <w:t>4</w:t>
            </w:r>
            <w:r w:rsidR="001700D6" w:rsidRPr="00681200">
              <w:rPr>
                <w:rFonts w:asciiTheme="minorHAnsi" w:eastAsiaTheme="minorHAnsi" w:hAnsiTheme="minorHAnsi" w:cstheme="minorHAnsi"/>
                <w:b/>
                <w:sz w:val="20"/>
                <w:lang w:eastAsia="en-US"/>
              </w:rPr>
              <w:t>.</w:t>
            </w:r>
            <w:r w:rsidR="00174B1C" w:rsidRPr="00681200">
              <w:rPr>
                <w:rFonts w:ascii="Calibri" w:hAnsi="Calibri" w:cs="Calibri"/>
                <w:b/>
                <w:sz w:val="20"/>
              </w:rPr>
              <w:t xml:space="preserve"> Compte bancari (codi IBAN)</w:t>
            </w:r>
            <w:r w:rsidR="004C3447" w:rsidRPr="00681200">
              <w:rPr>
                <w:rFonts w:ascii="Calibri" w:hAnsi="Calibri" w:cs="Calibri"/>
                <w:b/>
                <w:sz w:val="20"/>
              </w:rPr>
              <w:t xml:space="preserve"> on es carregaran les fraccions/ajornaments</w:t>
            </w:r>
            <w:r w:rsidR="00174B1C" w:rsidRPr="00681200">
              <w:rPr>
                <w:rFonts w:ascii="Calibri" w:hAnsi="Calibri" w:cs="Calibri"/>
                <w:b/>
                <w:sz w:val="20"/>
              </w:rPr>
              <w:t>:</w:t>
            </w:r>
          </w:p>
          <w:p w14:paraId="23B29C85" w14:textId="77777777" w:rsidR="007E1413" w:rsidRDefault="007E1413" w:rsidP="00174B1C">
            <w:pPr>
              <w:pStyle w:val="Ttulo"/>
              <w:jc w:val="both"/>
              <w:rPr>
                <w:rFonts w:ascii="Calibri" w:hAnsi="Calibri" w:cs="Calibri"/>
                <w:sz w:val="20"/>
              </w:rPr>
            </w:pPr>
          </w:p>
          <w:p w14:paraId="172A952D" w14:textId="77777777" w:rsidR="00174B1C" w:rsidRDefault="00174B1C" w:rsidP="00174B1C">
            <w:pPr>
              <w:pStyle w:val="Ttulo"/>
              <w:jc w:val="both"/>
              <w:rPr>
                <w:rFonts w:ascii="Calibri" w:hAnsi="Calibri" w:cs="Calibri"/>
                <w:sz w:val="20"/>
              </w:rPr>
            </w:pPr>
            <w:r>
              <w:rPr>
                <w:rFonts w:ascii="Calibri" w:hAnsi="Calibri" w:cs="Calibri"/>
                <w:sz w:val="20"/>
              </w:rPr>
              <w:fldChar w:fldCharType="begin">
                <w:ffData>
                  <w:name w:val="Marcar4"/>
                  <w:enabled/>
                  <w:calcOnExit w:val="0"/>
                  <w:checkBox>
                    <w:sizeAuto/>
                    <w:default w:val="0"/>
                  </w:checkBox>
                </w:ffData>
              </w:fldChar>
            </w:r>
            <w:bookmarkStart w:id="3" w:name="Marcar4"/>
            <w:r>
              <w:rPr>
                <w:rFonts w:ascii="Calibri" w:hAnsi="Calibri" w:cs="Calibri"/>
                <w:sz w:val="20"/>
              </w:rPr>
              <w:instrText xml:space="preserve"> FORMCHECKBOX </w:instrText>
            </w:r>
            <w:r w:rsidR="00687059">
              <w:rPr>
                <w:rFonts w:ascii="Calibri" w:hAnsi="Calibri" w:cs="Calibri"/>
                <w:sz w:val="20"/>
              </w:rPr>
            </w:r>
            <w:r w:rsidR="00687059">
              <w:rPr>
                <w:rFonts w:ascii="Calibri" w:hAnsi="Calibri" w:cs="Calibri"/>
                <w:sz w:val="20"/>
              </w:rPr>
              <w:fldChar w:fldCharType="separate"/>
            </w:r>
            <w:r>
              <w:rPr>
                <w:rFonts w:ascii="Calibri" w:hAnsi="Calibri" w:cs="Calibri"/>
                <w:sz w:val="20"/>
              </w:rPr>
              <w:fldChar w:fldCharType="end"/>
            </w:r>
            <w:bookmarkEnd w:id="3"/>
            <w:r>
              <w:rPr>
                <w:rFonts w:ascii="Calibri" w:hAnsi="Calibri" w:cs="Calibri"/>
                <w:sz w:val="20"/>
              </w:rPr>
              <w:t xml:space="preserve"> MANIFESTO que soc el/la titular del compte bancari o bé, en el seu cas, disposo de l’autorització pertinent per ordenar en aquest compte la domiciliació dels rebuts indicats.</w:t>
            </w:r>
          </w:p>
          <w:p w14:paraId="162B53DD" w14:textId="77777777" w:rsidR="007E1413" w:rsidRDefault="007E1413" w:rsidP="00174B1C">
            <w:pPr>
              <w:pStyle w:val="Ttulo"/>
              <w:jc w:val="both"/>
              <w:rPr>
                <w:rFonts w:ascii="Calibri" w:hAnsi="Calibri" w:cs="Calibri"/>
                <w:sz w:val="20"/>
              </w:rPr>
            </w:pPr>
          </w:p>
          <w:tbl>
            <w:tblPr>
              <w:tblW w:w="9568" w:type="dxa"/>
              <w:tblBorders>
                <w:top w:val="single" w:sz="12" w:space="0" w:color="auto"/>
                <w:bottom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14"/>
              <w:gridCol w:w="318"/>
              <w:gridCol w:w="318"/>
              <w:gridCol w:w="318"/>
              <w:gridCol w:w="318"/>
              <w:gridCol w:w="238"/>
              <w:gridCol w:w="318"/>
              <w:gridCol w:w="318"/>
              <w:gridCol w:w="318"/>
              <w:gridCol w:w="318"/>
              <w:gridCol w:w="238"/>
              <w:gridCol w:w="318"/>
              <w:gridCol w:w="318"/>
              <w:gridCol w:w="318"/>
              <w:gridCol w:w="318"/>
              <w:gridCol w:w="238"/>
              <w:gridCol w:w="318"/>
              <w:gridCol w:w="318"/>
              <w:gridCol w:w="318"/>
              <w:gridCol w:w="291"/>
              <w:gridCol w:w="27"/>
              <w:gridCol w:w="238"/>
              <w:gridCol w:w="318"/>
              <w:gridCol w:w="318"/>
              <w:gridCol w:w="318"/>
              <w:gridCol w:w="318"/>
              <w:gridCol w:w="238"/>
              <w:gridCol w:w="318"/>
              <w:gridCol w:w="318"/>
              <w:gridCol w:w="318"/>
              <w:gridCol w:w="318"/>
              <w:gridCol w:w="532"/>
            </w:tblGrid>
            <w:tr w:rsidR="00174B1C" w:rsidRPr="009B4A57" w14:paraId="20686C1A" w14:textId="77777777" w:rsidTr="001700D6">
              <w:trPr>
                <w:trHeight w:val="384"/>
              </w:trPr>
              <w:tc>
                <w:tcPr>
                  <w:tcW w:w="5989" w:type="dxa"/>
                  <w:gridSpan w:val="20"/>
                  <w:tcBorders>
                    <w:top w:val="single" w:sz="12" w:space="0" w:color="auto"/>
                    <w:left w:val="single" w:sz="2" w:space="0" w:color="FFFFFF"/>
                    <w:bottom w:val="single" w:sz="4" w:space="0" w:color="auto"/>
                  </w:tcBorders>
                  <w:vAlign w:val="center"/>
                </w:tcPr>
                <w:p w14:paraId="21CB3F4C"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t xml:space="preserve">Titular </w:t>
                  </w:r>
                  <w:r w:rsidRPr="009B4A57">
                    <w:rPr>
                      <w:rFonts w:ascii="Calibri" w:hAnsi="Calibri" w:cs="Calibri"/>
                      <w:b/>
                      <w:sz w:val="20"/>
                    </w:rPr>
                    <w:fldChar w:fldCharType="begin">
                      <w:ffData>
                        <w:name w:val="Texto8"/>
                        <w:enabled/>
                        <w:calcOnExit w:val="0"/>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fldChar w:fldCharType="end"/>
                  </w:r>
                </w:p>
              </w:tc>
              <w:tc>
                <w:tcPr>
                  <w:tcW w:w="3579" w:type="dxa"/>
                  <w:gridSpan w:val="12"/>
                  <w:tcBorders>
                    <w:top w:val="single" w:sz="12" w:space="0" w:color="auto"/>
                    <w:bottom w:val="single" w:sz="4" w:space="0" w:color="auto"/>
                    <w:right w:val="single" w:sz="2" w:space="0" w:color="FFFFFF"/>
                  </w:tcBorders>
                  <w:vAlign w:val="center"/>
                </w:tcPr>
                <w:p w14:paraId="0D480EB2"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t xml:space="preserve">NIF/CIF </w:t>
                  </w:r>
                  <w:r w:rsidRPr="009B4A57">
                    <w:rPr>
                      <w:rFonts w:ascii="Calibri" w:hAnsi="Calibri" w:cs="Calibri"/>
                      <w:b/>
                      <w:sz w:val="20"/>
                    </w:rPr>
                    <w:fldChar w:fldCharType="begin">
                      <w:ffData>
                        <w:name w:val="Texto8"/>
                        <w:enabled/>
                        <w:calcOnExit w:val="0"/>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t> </w:t>
                  </w:r>
                  <w:r w:rsidRPr="009B4A57">
                    <w:rPr>
                      <w:rFonts w:ascii="Calibri" w:hAnsi="Calibri" w:cs="Calibri"/>
                      <w:b/>
                      <w:sz w:val="20"/>
                    </w:rPr>
                    <w:fldChar w:fldCharType="end"/>
                  </w:r>
                </w:p>
              </w:tc>
            </w:tr>
            <w:tr w:rsidR="00174B1C" w:rsidRPr="009B4A57" w14:paraId="071275CB" w14:textId="77777777" w:rsidTr="001700D6">
              <w:trPr>
                <w:trHeight w:val="398"/>
              </w:trPr>
              <w:tc>
                <w:tcPr>
                  <w:tcW w:w="9568" w:type="dxa"/>
                  <w:gridSpan w:val="32"/>
                  <w:tcBorders>
                    <w:top w:val="single" w:sz="4" w:space="0" w:color="auto"/>
                    <w:left w:val="single" w:sz="2" w:space="0" w:color="FFFFFF"/>
                    <w:bottom w:val="single" w:sz="2" w:space="0" w:color="FFFFFF"/>
                    <w:right w:val="single" w:sz="2" w:space="0" w:color="FFFFFF"/>
                  </w:tcBorders>
                </w:tcPr>
                <w:p w14:paraId="6107E614"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t>Número de compte</w:t>
                  </w:r>
                </w:p>
              </w:tc>
            </w:tr>
            <w:tr w:rsidR="00174B1C" w:rsidRPr="009B4A57" w14:paraId="1081A5DD" w14:textId="77777777" w:rsidTr="00170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14" w:type="dxa"/>
                <w:wAfter w:w="532" w:type="dxa"/>
                <w:trHeight w:val="288"/>
              </w:trPr>
              <w:tc>
                <w:tcPr>
                  <w:tcW w:w="318" w:type="dxa"/>
                  <w:shd w:val="pct10" w:color="auto" w:fill="auto"/>
                </w:tcPr>
                <w:p w14:paraId="6A3DAF21"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
                        <w:enabled/>
                        <w:calcOnExit w:val="0"/>
                        <w:textInput>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5B7482A4"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
                        <w:enabled/>
                        <w:calcOnExit w:val="0"/>
                        <w:textInput>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1FC4BEDF"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59DB3D10"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4AC276AA" w14:textId="77777777" w:rsidR="00174B1C" w:rsidRPr="009B4A57" w:rsidRDefault="00174B1C" w:rsidP="00174B1C">
                  <w:pPr>
                    <w:pStyle w:val="Ttulo"/>
                    <w:jc w:val="left"/>
                    <w:rPr>
                      <w:rFonts w:ascii="Calibri" w:hAnsi="Calibri" w:cs="Calibri"/>
                      <w:b/>
                      <w:sz w:val="20"/>
                    </w:rPr>
                  </w:pPr>
                </w:p>
              </w:tc>
              <w:tc>
                <w:tcPr>
                  <w:tcW w:w="318" w:type="dxa"/>
                  <w:shd w:val="pct10" w:color="auto" w:fill="auto"/>
                </w:tcPr>
                <w:p w14:paraId="214F2828"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74C45C8C"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2C1F54C8"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4904421D"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43693AFC" w14:textId="77777777" w:rsidR="00174B1C" w:rsidRPr="009B4A57" w:rsidRDefault="00174B1C" w:rsidP="00174B1C">
                  <w:pPr>
                    <w:pStyle w:val="Ttulo"/>
                    <w:jc w:val="left"/>
                    <w:rPr>
                      <w:rFonts w:ascii="Calibri" w:hAnsi="Calibri" w:cs="Calibri"/>
                      <w:b/>
                      <w:sz w:val="20"/>
                    </w:rPr>
                  </w:pPr>
                </w:p>
              </w:tc>
              <w:tc>
                <w:tcPr>
                  <w:tcW w:w="318" w:type="dxa"/>
                  <w:shd w:val="pct10" w:color="auto" w:fill="auto"/>
                </w:tcPr>
                <w:p w14:paraId="3708B754"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646DECED"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68273103"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42903607"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317580A3" w14:textId="77777777" w:rsidR="00174B1C" w:rsidRPr="009B4A57" w:rsidRDefault="00174B1C" w:rsidP="00174B1C">
                  <w:pPr>
                    <w:pStyle w:val="Ttulo"/>
                    <w:jc w:val="left"/>
                    <w:rPr>
                      <w:rFonts w:ascii="Calibri" w:hAnsi="Calibri" w:cs="Calibri"/>
                      <w:b/>
                      <w:sz w:val="20"/>
                    </w:rPr>
                  </w:pPr>
                </w:p>
              </w:tc>
              <w:tc>
                <w:tcPr>
                  <w:tcW w:w="318" w:type="dxa"/>
                  <w:shd w:val="pct10" w:color="auto" w:fill="auto"/>
                </w:tcPr>
                <w:p w14:paraId="03D4BBBE"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1333294A"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2CC3B761"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gridSpan w:val="2"/>
                  <w:shd w:val="pct10" w:color="auto" w:fill="auto"/>
                </w:tcPr>
                <w:p w14:paraId="6B5EC041"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2D026A69" w14:textId="77777777" w:rsidR="00174B1C" w:rsidRPr="009B4A57" w:rsidRDefault="00174B1C" w:rsidP="00174B1C">
                  <w:pPr>
                    <w:pStyle w:val="Ttulo"/>
                    <w:jc w:val="left"/>
                    <w:rPr>
                      <w:rFonts w:ascii="Calibri" w:hAnsi="Calibri" w:cs="Calibri"/>
                      <w:b/>
                      <w:sz w:val="20"/>
                    </w:rPr>
                  </w:pPr>
                </w:p>
              </w:tc>
              <w:tc>
                <w:tcPr>
                  <w:tcW w:w="318" w:type="dxa"/>
                  <w:shd w:val="pct10" w:color="auto" w:fill="auto"/>
                </w:tcPr>
                <w:p w14:paraId="50B90E18"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665E814A"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5292D42A"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65E238C1"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238" w:type="dxa"/>
                  <w:shd w:val="clear" w:color="auto" w:fill="auto"/>
                </w:tcPr>
                <w:p w14:paraId="32A83ABA" w14:textId="77777777" w:rsidR="00174B1C" w:rsidRPr="009B4A57" w:rsidRDefault="00174B1C" w:rsidP="00174B1C">
                  <w:pPr>
                    <w:pStyle w:val="Ttulo"/>
                    <w:jc w:val="left"/>
                    <w:rPr>
                      <w:rFonts w:ascii="Calibri" w:hAnsi="Calibri" w:cs="Calibri"/>
                      <w:b/>
                      <w:sz w:val="20"/>
                    </w:rPr>
                  </w:pPr>
                </w:p>
              </w:tc>
              <w:tc>
                <w:tcPr>
                  <w:tcW w:w="318" w:type="dxa"/>
                  <w:shd w:val="pct10" w:color="auto" w:fill="auto"/>
                </w:tcPr>
                <w:p w14:paraId="7AE1B9A6"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409C0B78"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3D70BF4E"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c>
                <w:tcPr>
                  <w:tcW w:w="318" w:type="dxa"/>
                  <w:shd w:val="pct10" w:color="auto" w:fill="auto"/>
                </w:tcPr>
                <w:p w14:paraId="2967DC78" w14:textId="77777777" w:rsidR="00174B1C" w:rsidRPr="009B4A57" w:rsidRDefault="00174B1C" w:rsidP="00174B1C">
                  <w:pPr>
                    <w:pStyle w:val="Ttulo"/>
                    <w:jc w:val="left"/>
                    <w:rPr>
                      <w:rFonts w:ascii="Calibri" w:hAnsi="Calibri" w:cs="Calibri"/>
                      <w:b/>
                      <w:sz w:val="20"/>
                    </w:rPr>
                  </w:pPr>
                  <w:r w:rsidRPr="009B4A57">
                    <w:rPr>
                      <w:rFonts w:ascii="Calibri" w:hAnsi="Calibri" w:cs="Calibri"/>
                      <w:b/>
                      <w:sz w:val="20"/>
                    </w:rPr>
                    <w:fldChar w:fldCharType="begin">
                      <w:ffData>
                        <w:name w:val="Texto8"/>
                        <w:enabled/>
                        <w:calcOnExit w:val="0"/>
                        <w:textInput>
                          <w:type w:val="number"/>
                          <w:maxLength w:val="1"/>
                        </w:textInput>
                      </w:ffData>
                    </w:fldChar>
                  </w:r>
                  <w:r w:rsidRPr="009B4A57">
                    <w:rPr>
                      <w:rFonts w:ascii="Calibri" w:hAnsi="Calibri" w:cs="Calibri"/>
                      <w:b/>
                      <w:sz w:val="20"/>
                    </w:rPr>
                    <w:instrText xml:space="preserve"> FORMTEXT </w:instrText>
                  </w:r>
                  <w:r w:rsidRPr="009B4A57">
                    <w:rPr>
                      <w:rFonts w:ascii="Calibri" w:hAnsi="Calibri" w:cs="Calibri"/>
                      <w:b/>
                      <w:sz w:val="20"/>
                    </w:rPr>
                  </w:r>
                  <w:r w:rsidRPr="009B4A57">
                    <w:rPr>
                      <w:rFonts w:ascii="Calibri" w:hAnsi="Calibri" w:cs="Calibri"/>
                      <w:b/>
                      <w:sz w:val="20"/>
                    </w:rPr>
                    <w:fldChar w:fldCharType="separate"/>
                  </w:r>
                  <w:r w:rsidRPr="009B4A57">
                    <w:rPr>
                      <w:rFonts w:ascii="Calibri" w:hAnsi="Calibri" w:cs="Calibri"/>
                      <w:b/>
                      <w:sz w:val="20"/>
                    </w:rPr>
                    <w:t> </w:t>
                  </w:r>
                  <w:r w:rsidRPr="009B4A57">
                    <w:rPr>
                      <w:rFonts w:ascii="Calibri" w:hAnsi="Calibri" w:cs="Calibri"/>
                      <w:b/>
                      <w:sz w:val="20"/>
                    </w:rPr>
                    <w:fldChar w:fldCharType="end"/>
                  </w:r>
                </w:p>
              </w:tc>
            </w:tr>
          </w:tbl>
          <w:p w14:paraId="289FBB0C" w14:textId="58C4C096" w:rsidR="00DB786C" w:rsidRPr="00C934CA" w:rsidRDefault="00DB786C" w:rsidP="00DB786C">
            <w:pPr>
              <w:pStyle w:val="Default"/>
              <w:rPr>
                <w:rFonts w:asciiTheme="minorHAnsi" w:eastAsiaTheme="minorHAnsi" w:hAnsiTheme="minorHAnsi" w:cstheme="minorHAnsi"/>
                <w:sz w:val="18"/>
                <w:szCs w:val="18"/>
                <w:lang w:eastAsia="en-US"/>
              </w:rPr>
            </w:pPr>
          </w:p>
          <w:p w14:paraId="12D783E5" w14:textId="77777777" w:rsidR="00DB786C" w:rsidRPr="00D23F7D" w:rsidRDefault="005D2273" w:rsidP="00D23F7D">
            <w:pPr>
              <w:pBdr>
                <w:bottom w:val="single" w:sz="12" w:space="1" w:color="auto"/>
              </w:pBdr>
              <w:autoSpaceDE w:val="0"/>
              <w:autoSpaceDN w:val="0"/>
              <w:adjustRightInd w:val="0"/>
              <w:spacing w:after="0" w:afterAutospacing="0"/>
              <w:ind w:left="0" w:firstLine="0"/>
              <w:jc w:val="left"/>
              <w:rPr>
                <w:rFonts w:cstheme="minorHAnsi"/>
                <w:b/>
              </w:rPr>
            </w:pPr>
            <w:r w:rsidRPr="00D23F7D">
              <w:rPr>
                <w:rFonts w:cstheme="minorHAnsi"/>
                <w:b/>
              </w:rPr>
              <w:t>Garanties</w:t>
            </w:r>
          </w:p>
          <w:p w14:paraId="70EB9512" w14:textId="7A3FD44F" w:rsidR="00DB786C" w:rsidRPr="003C5905" w:rsidRDefault="003C5905" w:rsidP="00174B1C">
            <w:pPr>
              <w:spacing w:after="120" w:afterAutospacing="0"/>
              <w:ind w:left="0" w:firstLine="0"/>
              <w:rPr>
                <w:rFonts w:eastAsia="Verdana"/>
              </w:rPr>
            </w:pPr>
            <w:r w:rsidRPr="00174B1C">
              <w:rPr>
                <w:rFonts w:eastAsia="Verdana"/>
                <w:b/>
                <w:bCs/>
                <w:sz w:val="20"/>
                <w:szCs w:val="20"/>
              </w:rPr>
              <w:t>A</w:t>
            </w:r>
            <w:r w:rsidRPr="00D23F7D">
              <w:rPr>
                <w:rFonts w:eastAsia="Verdana"/>
                <w:b/>
                <w:bCs/>
              </w:rPr>
              <w:t>.</w:t>
            </w:r>
            <w:r w:rsidRPr="00D23F7D">
              <w:rPr>
                <w:rFonts w:eastAsia="Verdana"/>
              </w:rPr>
              <w:t xml:space="preserve"> </w:t>
            </w:r>
            <w:r w:rsidRPr="00D23F7D">
              <w:rPr>
                <w:rFonts w:eastAsia="Verdana"/>
                <w:sz w:val="20"/>
                <w:szCs w:val="20"/>
              </w:rPr>
              <w:t xml:space="preserve">Que el </w:t>
            </w:r>
            <w:r w:rsidRPr="00D23F7D">
              <w:rPr>
                <w:rFonts w:eastAsia="Verdana"/>
                <w:b/>
                <w:iCs/>
                <w:sz w:val="20"/>
                <w:szCs w:val="20"/>
              </w:rPr>
              <w:t>sol·licitant/sotasignat/peticionari</w:t>
            </w:r>
            <w:r w:rsidRPr="003C5905">
              <w:rPr>
                <w:rFonts w:eastAsia="Verdana"/>
                <w:sz w:val="20"/>
                <w:szCs w:val="20"/>
              </w:rPr>
              <w:t xml:space="preserve">, </w:t>
            </w:r>
            <w:r w:rsidR="00143096" w:rsidRPr="00D943AA">
              <w:rPr>
                <w:rFonts w:eastAsia="Verdana"/>
                <w:sz w:val="20"/>
                <w:szCs w:val="20"/>
              </w:rPr>
              <w:t>en els termes exigits per l'article 46 del Reglament General de Recaptació,</w:t>
            </w:r>
            <w:r w:rsidR="00174B1C">
              <w:rPr>
                <w:rFonts w:eastAsia="Verdana"/>
                <w:sz w:val="20"/>
                <w:szCs w:val="20"/>
              </w:rPr>
              <w:t xml:space="preserve"> </w:t>
            </w:r>
            <w:r w:rsidR="00143096" w:rsidRPr="00D943AA">
              <w:rPr>
                <w:rFonts w:eastAsia="Verdana"/>
                <w:sz w:val="20"/>
                <w:szCs w:val="20"/>
              </w:rPr>
              <w:t xml:space="preserve">aprovat per Reial decret 939/2005, de 29 de juliol, </w:t>
            </w:r>
            <w:r w:rsidR="00143096" w:rsidRPr="00D43685">
              <w:rPr>
                <w:rFonts w:eastAsia="Verdana"/>
                <w:b/>
                <w:sz w:val="20"/>
                <w:szCs w:val="20"/>
              </w:rPr>
              <w:t>es compromet a garantir</w:t>
            </w:r>
            <w:r w:rsidR="00143096" w:rsidRPr="00D943AA">
              <w:rPr>
                <w:rFonts w:eastAsia="Verdana"/>
                <w:sz w:val="20"/>
                <w:szCs w:val="20"/>
              </w:rPr>
              <w:t xml:space="preserve"> </w:t>
            </w:r>
            <w:r w:rsidR="00143096">
              <w:rPr>
                <w:rFonts w:eastAsia="Verdana"/>
                <w:sz w:val="20"/>
                <w:szCs w:val="20"/>
              </w:rPr>
              <w:t xml:space="preserve">l’ajornament / fraccionament </w:t>
            </w:r>
            <w:r w:rsidR="00143096" w:rsidRPr="00D943AA">
              <w:rPr>
                <w:rFonts w:eastAsia="Verdana" w:cstheme="minorHAnsi"/>
                <w:sz w:val="20"/>
                <w:szCs w:val="20"/>
              </w:rPr>
              <w:t>del pagament del deute tributari que se sol·licita, mitjançant la constitució de</w:t>
            </w:r>
            <w:r w:rsidR="0052619A">
              <w:rPr>
                <w:rFonts w:eastAsia="Verdana"/>
              </w:rPr>
              <w:t>:</w:t>
            </w:r>
          </w:p>
          <w:p w14:paraId="18C2CC2D" w14:textId="77777777" w:rsidR="005D1099" w:rsidRDefault="008A11FA" w:rsidP="003B096A">
            <w:pPr>
              <w:pStyle w:val="NormalWeb"/>
              <w:spacing w:before="0" w:beforeAutospacing="0" w:after="0" w:afterAutospacing="0" w:line="360" w:lineRule="auto"/>
              <w:jc w:val="both"/>
              <w:rPr>
                <w:rFonts w:asciiTheme="minorHAnsi" w:eastAsia="Verdana" w:hAnsiTheme="minorHAnsi" w:cstheme="minorHAnsi"/>
                <w:iCs/>
                <w:sz w:val="18"/>
                <w:szCs w:val="18"/>
                <w:lang w:val="ca-ES"/>
              </w:rPr>
            </w:pPr>
            <w:r w:rsidRPr="00C934CA">
              <w:rPr>
                <w:rFonts w:cstheme="minorHAnsi"/>
                <w:sz w:val="20"/>
              </w:rPr>
              <w:fldChar w:fldCharType="begin">
                <w:ffData>
                  <w:name w:val=""/>
                  <w:enabled/>
                  <w:calcOnExit w:val="0"/>
                  <w:checkBox>
                    <w:sizeAuto/>
                    <w:default w:val="0"/>
                    <w:checked w:val="0"/>
                  </w:checkBox>
                </w:ffData>
              </w:fldChar>
            </w:r>
            <w:r w:rsidR="00AA6A53" w:rsidRPr="00C934CA">
              <w:rPr>
                <w:rFonts w:cstheme="minorHAnsi"/>
                <w:sz w:val="20"/>
              </w:rPr>
              <w:instrText xml:space="preserve"> FORMCHECKBOX </w:instrText>
            </w:r>
            <w:r w:rsidR="00687059">
              <w:rPr>
                <w:rFonts w:cstheme="minorHAnsi"/>
                <w:sz w:val="20"/>
              </w:rPr>
            </w:r>
            <w:r w:rsidR="00687059">
              <w:rPr>
                <w:rFonts w:cstheme="minorHAnsi"/>
                <w:sz w:val="20"/>
              </w:rPr>
              <w:fldChar w:fldCharType="separate"/>
            </w:r>
            <w:r w:rsidRPr="00C934CA">
              <w:rPr>
                <w:rFonts w:cstheme="minorHAnsi"/>
                <w:sz w:val="20"/>
              </w:rPr>
              <w:fldChar w:fldCharType="end"/>
            </w:r>
            <w:r w:rsidR="00AA6A53">
              <w:rPr>
                <w:rFonts w:cstheme="minorHAnsi"/>
                <w:sz w:val="20"/>
              </w:rPr>
              <w:t xml:space="preserve"> </w:t>
            </w:r>
            <w:r w:rsidR="005D1099" w:rsidRPr="00D23F7D">
              <w:rPr>
                <w:rFonts w:asciiTheme="minorHAnsi" w:eastAsia="Verdana" w:hAnsiTheme="minorHAnsi" w:cstheme="minorHAnsi"/>
                <w:iCs/>
                <w:sz w:val="20"/>
                <w:szCs w:val="20"/>
                <w:lang w:val="ca-ES"/>
              </w:rPr>
              <w:t>Aval solidari d'entitat de crèdit o societat de garantia recíproca</w:t>
            </w:r>
          </w:p>
          <w:p w14:paraId="041F9EE9" w14:textId="77777777" w:rsidR="00143096" w:rsidRDefault="008A11FA" w:rsidP="00143096">
            <w:pPr>
              <w:pStyle w:val="NormalWeb"/>
              <w:spacing w:before="0" w:beforeAutospacing="0" w:after="0" w:afterAutospacing="0" w:line="360" w:lineRule="auto"/>
              <w:jc w:val="both"/>
              <w:rPr>
                <w:rFonts w:asciiTheme="minorHAnsi" w:eastAsia="Verdana" w:hAnsiTheme="minorHAnsi" w:cstheme="minorHAnsi"/>
                <w:sz w:val="20"/>
                <w:szCs w:val="20"/>
                <w:lang w:val="ca-ES"/>
              </w:rPr>
            </w:pPr>
            <w:r w:rsidRPr="00C934CA">
              <w:rPr>
                <w:rFonts w:cstheme="minorHAnsi"/>
                <w:sz w:val="20"/>
              </w:rPr>
              <w:fldChar w:fldCharType="begin">
                <w:ffData>
                  <w:name w:val=""/>
                  <w:enabled/>
                  <w:calcOnExit w:val="0"/>
                  <w:checkBox>
                    <w:sizeAuto/>
                    <w:default w:val="0"/>
                    <w:checked w:val="0"/>
                  </w:checkBox>
                </w:ffData>
              </w:fldChar>
            </w:r>
            <w:r w:rsidR="005D1099" w:rsidRPr="00C934CA">
              <w:rPr>
                <w:rFonts w:cstheme="minorHAnsi"/>
                <w:sz w:val="20"/>
              </w:rPr>
              <w:instrText xml:space="preserve"> FORMCHECKBOX </w:instrText>
            </w:r>
            <w:r w:rsidR="00687059">
              <w:rPr>
                <w:rFonts w:cstheme="minorHAnsi"/>
                <w:sz w:val="20"/>
              </w:rPr>
            </w:r>
            <w:r w:rsidR="00687059">
              <w:rPr>
                <w:rFonts w:cstheme="minorHAnsi"/>
                <w:sz w:val="20"/>
              </w:rPr>
              <w:fldChar w:fldCharType="separate"/>
            </w:r>
            <w:r w:rsidRPr="00C934CA">
              <w:rPr>
                <w:rFonts w:cstheme="minorHAnsi"/>
                <w:sz w:val="20"/>
              </w:rPr>
              <w:fldChar w:fldCharType="end"/>
            </w:r>
            <w:r w:rsidR="005D1099">
              <w:rPr>
                <w:rFonts w:cstheme="minorHAnsi"/>
                <w:sz w:val="20"/>
              </w:rPr>
              <w:t xml:space="preserve"> </w:t>
            </w:r>
            <w:r w:rsidR="005D1099" w:rsidRPr="00D23F7D">
              <w:rPr>
                <w:rFonts w:asciiTheme="minorHAnsi" w:eastAsia="Verdana" w:hAnsiTheme="minorHAnsi" w:cstheme="minorHAnsi"/>
                <w:iCs/>
                <w:sz w:val="20"/>
                <w:szCs w:val="20"/>
                <w:lang w:val="ca-ES"/>
              </w:rPr>
              <w:t>Certificat d'assegurança de caució</w:t>
            </w:r>
            <w:r w:rsidR="005D1099" w:rsidRPr="00D23F7D">
              <w:rPr>
                <w:rFonts w:asciiTheme="minorHAnsi" w:eastAsia="Verdana" w:hAnsiTheme="minorHAnsi" w:cstheme="minorHAnsi"/>
                <w:sz w:val="20"/>
                <w:szCs w:val="20"/>
                <w:lang w:val="ca-ES"/>
              </w:rPr>
              <w:t xml:space="preserve"> a favor de l'Administració tributària</w:t>
            </w:r>
            <w:r w:rsidR="005D1099" w:rsidRPr="005D1099">
              <w:rPr>
                <w:rFonts w:asciiTheme="minorHAnsi" w:eastAsia="Verdana" w:hAnsiTheme="minorHAnsi" w:cstheme="minorHAnsi"/>
                <w:sz w:val="20"/>
                <w:szCs w:val="20"/>
                <w:lang w:val="ca-ES"/>
              </w:rPr>
              <w:t>.</w:t>
            </w:r>
          </w:p>
          <w:p w14:paraId="4C200BD6" w14:textId="77777777" w:rsidR="00143096" w:rsidRPr="004C3447" w:rsidRDefault="008A11FA" w:rsidP="00143096">
            <w:pPr>
              <w:pStyle w:val="NormalWeb"/>
              <w:spacing w:before="0" w:beforeAutospacing="0" w:after="0" w:afterAutospacing="0"/>
              <w:jc w:val="both"/>
              <w:rPr>
                <w:rFonts w:asciiTheme="minorHAnsi" w:eastAsia="Verdana" w:hAnsiTheme="minorHAnsi" w:cstheme="minorHAnsi"/>
                <w:sz w:val="20"/>
                <w:szCs w:val="20"/>
                <w:lang w:val="ca-ES"/>
              </w:rPr>
            </w:pPr>
            <w:r w:rsidRPr="00C934CA">
              <w:rPr>
                <w:rFonts w:cstheme="minorHAnsi"/>
                <w:sz w:val="20"/>
              </w:rPr>
              <w:fldChar w:fldCharType="begin">
                <w:ffData>
                  <w:name w:val=""/>
                  <w:enabled/>
                  <w:calcOnExit w:val="0"/>
                  <w:checkBox>
                    <w:sizeAuto/>
                    <w:default w:val="0"/>
                    <w:checked w:val="0"/>
                  </w:checkBox>
                </w:ffData>
              </w:fldChar>
            </w:r>
            <w:r w:rsidR="00143096" w:rsidRPr="00C934CA">
              <w:rPr>
                <w:rFonts w:cstheme="minorHAnsi"/>
                <w:sz w:val="20"/>
              </w:rPr>
              <w:instrText xml:space="preserve"> FORMCHECKBOX </w:instrText>
            </w:r>
            <w:r w:rsidR="00687059">
              <w:rPr>
                <w:rFonts w:cstheme="minorHAnsi"/>
                <w:sz w:val="20"/>
              </w:rPr>
            </w:r>
            <w:r w:rsidR="00687059">
              <w:rPr>
                <w:rFonts w:cstheme="minorHAnsi"/>
                <w:sz w:val="20"/>
              </w:rPr>
              <w:fldChar w:fldCharType="separate"/>
            </w:r>
            <w:r w:rsidRPr="00C934CA">
              <w:rPr>
                <w:rFonts w:cstheme="minorHAnsi"/>
                <w:sz w:val="20"/>
              </w:rPr>
              <w:fldChar w:fldCharType="end"/>
            </w:r>
            <w:r w:rsidR="00143096">
              <w:rPr>
                <w:rFonts w:cstheme="minorHAnsi"/>
                <w:sz w:val="20"/>
              </w:rPr>
              <w:t xml:space="preserve"> </w:t>
            </w:r>
            <w:r w:rsidR="00143096" w:rsidRPr="007E4DD7">
              <w:rPr>
                <w:rFonts w:asciiTheme="minorHAnsi" w:eastAsia="Verdana" w:hAnsiTheme="minorHAnsi" w:cstheme="minorHAnsi"/>
                <w:sz w:val="20"/>
                <w:szCs w:val="20"/>
                <w:lang w:val="ca-ES"/>
              </w:rPr>
              <w:t>Que, no sent-li possible al sotasignat obtenir</w:t>
            </w:r>
            <w:r w:rsidR="00143096">
              <w:rPr>
                <w:rFonts w:asciiTheme="minorHAnsi" w:eastAsia="Verdana" w:hAnsiTheme="minorHAnsi" w:cstheme="minorHAnsi"/>
                <w:sz w:val="20"/>
                <w:szCs w:val="20"/>
                <w:lang w:val="ca-ES"/>
              </w:rPr>
              <w:t xml:space="preserve"> </w:t>
            </w:r>
            <w:r w:rsidR="00143096" w:rsidRPr="004C3447">
              <w:rPr>
                <w:rFonts w:asciiTheme="minorHAnsi" w:eastAsia="Verdana" w:hAnsiTheme="minorHAnsi" w:cstheme="minorHAnsi"/>
                <w:sz w:val="20"/>
                <w:szCs w:val="20"/>
                <w:lang w:val="ca-ES"/>
              </w:rPr>
              <w:t xml:space="preserve">aval solidari d'entitat de crèdit o societat de garantia recíproca ni certificat d'assegurança de caució, </w:t>
            </w:r>
            <w:r w:rsidR="00143096" w:rsidRPr="00D23F7D">
              <w:rPr>
                <w:rFonts w:asciiTheme="minorHAnsi" w:eastAsia="Verdana" w:hAnsiTheme="minorHAnsi" w:cstheme="minorHAnsi"/>
                <w:sz w:val="20"/>
                <w:szCs w:val="20"/>
                <w:lang w:val="ca-ES"/>
              </w:rPr>
              <w:t>el peticionari,</w:t>
            </w:r>
            <w:r w:rsidR="00143096" w:rsidRPr="007E4DD7">
              <w:rPr>
                <w:rFonts w:asciiTheme="minorHAnsi" w:eastAsia="Verdana" w:hAnsiTheme="minorHAnsi" w:cstheme="minorHAnsi"/>
                <w:sz w:val="20"/>
                <w:szCs w:val="20"/>
                <w:lang w:val="ca-ES"/>
              </w:rPr>
              <w:t xml:space="preserve"> en els termes exigits per l'article 46 del Reglament General de Recaptació, aprovat per Reial decret 939/2005, de 29 de juliol, sol·licita d'aquesta Administració tributària que se li admeti la constitució de garantia </w:t>
            </w:r>
            <w:r w:rsidR="00143096" w:rsidRPr="0052619A">
              <w:rPr>
                <w:rFonts w:asciiTheme="minorHAnsi" w:eastAsia="Verdana" w:hAnsiTheme="minorHAnsi" w:cstheme="minorHAnsi"/>
                <w:sz w:val="20"/>
                <w:szCs w:val="20"/>
                <w:lang w:val="ca-ES"/>
              </w:rPr>
              <w:t xml:space="preserve">per mitjà de: </w:t>
            </w:r>
            <w:r w:rsidR="00143096" w:rsidRPr="004C3447">
              <w:rPr>
                <w:rFonts w:asciiTheme="minorHAnsi" w:eastAsia="Verdana" w:hAnsiTheme="minorHAnsi" w:cstheme="minorHAnsi"/>
                <w:sz w:val="20"/>
                <w:szCs w:val="20"/>
                <w:lang w:val="ca-ES"/>
              </w:rPr>
              <w:t>hipoteca/prengui/fiança personal i solidària/una altra similar que estimi suficient</w:t>
            </w:r>
            <w:r w:rsidR="0052619A" w:rsidRPr="004C3447">
              <w:rPr>
                <w:rFonts w:asciiTheme="minorHAnsi" w:eastAsia="Verdana" w:hAnsiTheme="minorHAnsi" w:cstheme="minorHAnsi"/>
                <w:sz w:val="20"/>
                <w:szCs w:val="20"/>
                <w:lang w:val="ca-ES"/>
              </w:rPr>
              <w:t>.</w:t>
            </w:r>
          </w:p>
          <w:p w14:paraId="0472FD9E" w14:textId="77777777" w:rsidR="00143096" w:rsidRPr="00143096" w:rsidRDefault="00143096" w:rsidP="00143096">
            <w:pPr>
              <w:pStyle w:val="NormalWeb"/>
              <w:spacing w:before="0" w:beforeAutospacing="0" w:after="0" w:afterAutospacing="0"/>
              <w:jc w:val="both"/>
              <w:rPr>
                <w:rFonts w:asciiTheme="minorHAnsi" w:eastAsia="Verdana" w:hAnsiTheme="minorHAnsi" w:cstheme="minorHAnsi"/>
                <w:sz w:val="20"/>
                <w:szCs w:val="20"/>
                <w:lang w:val="ca-ES"/>
              </w:rPr>
            </w:pPr>
          </w:p>
          <w:p w14:paraId="4A7846F4" w14:textId="77777777" w:rsidR="003C5905" w:rsidRPr="003C5905" w:rsidRDefault="003C5905" w:rsidP="003C5905">
            <w:pPr>
              <w:autoSpaceDE w:val="0"/>
              <w:autoSpaceDN w:val="0"/>
              <w:adjustRightInd w:val="0"/>
              <w:spacing w:after="120" w:afterAutospacing="0"/>
              <w:ind w:left="0" w:firstLine="0"/>
              <w:jc w:val="left"/>
              <w:rPr>
                <w:rFonts w:cstheme="minorHAnsi"/>
                <w:b/>
                <w:color w:val="000000"/>
                <w:sz w:val="20"/>
                <w:szCs w:val="20"/>
              </w:rPr>
            </w:pPr>
            <w:r w:rsidRPr="003C5905">
              <w:rPr>
                <w:rFonts w:cstheme="minorHAnsi"/>
                <w:b/>
                <w:color w:val="000000"/>
                <w:sz w:val="20"/>
                <w:szCs w:val="20"/>
              </w:rPr>
              <w:t xml:space="preserve">B. </w:t>
            </w:r>
            <w:r w:rsidRPr="003C5905">
              <w:rPr>
                <w:rFonts w:eastAsia="Verdana" w:cstheme="minorHAnsi"/>
                <w:sz w:val="20"/>
                <w:szCs w:val="20"/>
              </w:rPr>
              <w:t>Que, tenint en compte que</w:t>
            </w:r>
          </w:p>
          <w:p w14:paraId="0346CD18" w14:textId="77777777" w:rsidR="00BD44C0" w:rsidRPr="00D943AA" w:rsidRDefault="008A11FA" w:rsidP="00174B1C">
            <w:pPr>
              <w:pStyle w:val="NormalWeb"/>
              <w:spacing w:before="0" w:beforeAutospacing="0" w:after="80" w:afterAutospacing="0"/>
              <w:jc w:val="both"/>
              <w:rPr>
                <w:rFonts w:asciiTheme="minorHAnsi" w:eastAsia="Verdana" w:hAnsiTheme="minorHAnsi" w:cstheme="minorHAnsi"/>
                <w:iCs/>
                <w:sz w:val="20"/>
                <w:szCs w:val="20"/>
                <w:lang w:val="ca-ES"/>
              </w:rPr>
            </w:pPr>
            <w:r w:rsidRPr="00D943AA">
              <w:rPr>
                <w:rFonts w:cstheme="minorHAnsi"/>
                <w:sz w:val="20"/>
                <w:lang w:val="ca-ES"/>
              </w:rPr>
              <w:fldChar w:fldCharType="begin">
                <w:ffData>
                  <w:name w:val=""/>
                  <w:enabled/>
                  <w:calcOnExit w:val="0"/>
                  <w:checkBox>
                    <w:sizeAuto/>
                    <w:default w:val="0"/>
                    <w:checked w:val="0"/>
                  </w:checkBox>
                </w:ffData>
              </w:fldChar>
            </w:r>
            <w:r w:rsidR="00BD44C0" w:rsidRPr="00D943AA">
              <w:rPr>
                <w:rFonts w:cstheme="minorHAnsi"/>
                <w:sz w:val="20"/>
                <w:lang w:val="ca-ES"/>
              </w:rPr>
              <w:instrText xml:space="preserve"> FORMCHECKBOX </w:instrText>
            </w:r>
            <w:r w:rsidR="00687059">
              <w:rPr>
                <w:rFonts w:cstheme="minorHAnsi"/>
                <w:sz w:val="20"/>
                <w:lang w:val="ca-ES"/>
              </w:rPr>
            </w:r>
            <w:r w:rsidR="00687059">
              <w:rPr>
                <w:rFonts w:cstheme="minorHAnsi"/>
                <w:sz w:val="20"/>
                <w:lang w:val="ca-ES"/>
              </w:rPr>
              <w:fldChar w:fldCharType="separate"/>
            </w:r>
            <w:r w:rsidRPr="00D943AA">
              <w:rPr>
                <w:rFonts w:cstheme="minorHAnsi"/>
                <w:sz w:val="20"/>
                <w:lang w:val="ca-ES"/>
              </w:rPr>
              <w:fldChar w:fldCharType="end"/>
            </w:r>
            <w:r w:rsidR="00BD44C0" w:rsidRPr="00D943AA">
              <w:rPr>
                <w:rFonts w:cstheme="minorHAnsi"/>
                <w:sz w:val="20"/>
                <w:lang w:val="ca-ES"/>
              </w:rPr>
              <w:t xml:space="preserve"> E</w:t>
            </w:r>
            <w:r w:rsidR="00BD44C0" w:rsidRPr="00D943AA">
              <w:rPr>
                <w:rFonts w:asciiTheme="minorHAnsi" w:eastAsia="Verdana" w:hAnsiTheme="minorHAnsi" w:cstheme="minorHAnsi"/>
                <w:iCs/>
                <w:sz w:val="20"/>
                <w:szCs w:val="20"/>
                <w:lang w:val="ca-ES"/>
              </w:rPr>
              <w:t xml:space="preserve">ls deutes tributaris són </w:t>
            </w:r>
            <w:r w:rsidR="00BD44C0">
              <w:rPr>
                <w:rFonts w:asciiTheme="minorHAnsi" w:eastAsia="Verdana" w:hAnsiTheme="minorHAnsi" w:cstheme="minorHAnsi"/>
                <w:iCs/>
                <w:sz w:val="20"/>
                <w:szCs w:val="20"/>
                <w:lang w:val="ca-ES"/>
              </w:rPr>
              <w:t>inferiors a l</w:t>
            </w:r>
            <w:r w:rsidR="00BD44C0" w:rsidRPr="00D943AA">
              <w:rPr>
                <w:rFonts w:asciiTheme="minorHAnsi" w:eastAsia="Verdana" w:hAnsiTheme="minorHAnsi" w:cstheme="minorHAnsi"/>
                <w:iCs/>
                <w:sz w:val="20"/>
                <w:szCs w:val="20"/>
                <w:lang w:val="ca-ES"/>
              </w:rPr>
              <w:t xml:space="preserve">’import </w:t>
            </w:r>
            <w:r w:rsidR="00BD44C0">
              <w:rPr>
                <w:rFonts w:asciiTheme="minorHAnsi" w:eastAsia="Verdana" w:hAnsiTheme="minorHAnsi" w:cstheme="minorHAnsi"/>
                <w:iCs/>
                <w:sz w:val="20"/>
                <w:szCs w:val="20"/>
                <w:lang w:val="ca-ES"/>
              </w:rPr>
              <w:t>previst a l’Ordenança General de Gestió, Liquidació, Inspecció i Recaptació dels Ingressos de Dret</w:t>
            </w:r>
            <w:r w:rsidR="00BD44C0" w:rsidRPr="00D943AA">
              <w:rPr>
                <w:rFonts w:asciiTheme="minorHAnsi" w:eastAsia="Verdana" w:hAnsiTheme="minorHAnsi" w:cstheme="minorHAnsi"/>
                <w:iCs/>
                <w:sz w:val="20"/>
                <w:szCs w:val="20"/>
                <w:lang w:val="ca-ES"/>
              </w:rPr>
              <w:t xml:space="preserve"> </w:t>
            </w:r>
            <w:r w:rsidR="00BD44C0">
              <w:rPr>
                <w:rFonts w:asciiTheme="minorHAnsi" w:eastAsia="Verdana" w:hAnsiTheme="minorHAnsi" w:cstheme="minorHAnsi"/>
                <w:iCs/>
                <w:sz w:val="20"/>
                <w:szCs w:val="20"/>
                <w:lang w:val="ca-ES"/>
              </w:rPr>
              <w:t>Públic Municipal, que fixa el límit en 18.000 euros i un termini màxim de pagament de 24 mesos.</w:t>
            </w:r>
          </w:p>
          <w:p w14:paraId="4E36CC03" w14:textId="77777777" w:rsidR="00BD44C0" w:rsidRPr="00D943AA" w:rsidRDefault="008A11FA" w:rsidP="00174B1C">
            <w:pPr>
              <w:pStyle w:val="NormalWeb"/>
              <w:spacing w:before="0" w:beforeAutospacing="0" w:after="80" w:afterAutospacing="0"/>
              <w:jc w:val="both"/>
              <w:rPr>
                <w:rFonts w:asciiTheme="minorHAnsi" w:eastAsia="Verdana" w:hAnsiTheme="minorHAnsi" w:cstheme="minorHAnsi"/>
                <w:iCs/>
                <w:sz w:val="20"/>
                <w:szCs w:val="20"/>
                <w:lang w:val="ca-ES"/>
              </w:rPr>
            </w:pPr>
            <w:r w:rsidRPr="00D943AA">
              <w:rPr>
                <w:rFonts w:cstheme="minorHAnsi"/>
                <w:sz w:val="20"/>
                <w:lang w:val="ca-ES"/>
              </w:rPr>
              <w:fldChar w:fldCharType="begin">
                <w:ffData>
                  <w:name w:val=""/>
                  <w:enabled/>
                  <w:calcOnExit w:val="0"/>
                  <w:checkBox>
                    <w:sizeAuto/>
                    <w:default w:val="0"/>
                    <w:checked w:val="0"/>
                  </w:checkBox>
                </w:ffData>
              </w:fldChar>
            </w:r>
            <w:r w:rsidR="00BD44C0" w:rsidRPr="00D943AA">
              <w:rPr>
                <w:rFonts w:cstheme="minorHAnsi"/>
                <w:sz w:val="20"/>
                <w:lang w:val="ca-ES"/>
              </w:rPr>
              <w:instrText xml:space="preserve"> FORMCHECKBOX </w:instrText>
            </w:r>
            <w:r w:rsidR="00687059">
              <w:rPr>
                <w:rFonts w:cstheme="minorHAnsi"/>
                <w:sz w:val="20"/>
                <w:lang w:val="ca-ES"/>
              </w:rPr>
            </w:r>
            <w:r w:rsidR="00687059">
              <w:rPr>
                <w:rFonts w:cstheme="minorHAnsi"/>
                <w:sz w:val="20"/>
                <w:lang w:val="ca-ES"/>
              </w:rPr>
              <w:fldChar w:fldCharType="separate"/>
            </w:r>
            <w:r w:rsidRPr="00D943AA">
              <w:rPr>
                <w:rFonts w:cstheme="minorHAnsi"/>
                <w:sz w:val="20"/>
                <w:lang w:val="ca-ES"/>
              </w:rPr>
              <w:fldChar w:fldCharType="end"/>
            </w:r>
            <w:r w:rsidR="00BD44C0">
              <w:rPr>
                <w:rFonts w:cstheme="minorHAnsi"/>
                <w:sz w:val="20"/>
                <w:lang w:val="ca-ES"/>
              </w:rPr>
              <w:t xml:space="preserve"> </w:t>
            </w:r>
            <w:r w:rsidR="00BD44C0" w:rsidRPr="00D943AA">
              <w:rPr>
                <w:rFonts w:asciiTheme="minorHAnsi" w:eastAsia="Verdana" w:hAnsiTheme="minorHAnsi" w:cstheme="minorHAnsi"/>
                <w:iCs/>
                <w:sz w:val="20"/>
                <w:szCs w:val="20"/>
                <w:lang w:val="ca-ES"/>
              </w:rPr>
              <w:t>Manca de béns suficients per garantir aquest deute i l'execució del seu patrimoni pot afectar substancialment al manteniment de la capacitat productiva i del nivell d'ocupació de l'activitat econòmica respectiva</w:t>
            </w:r>
          </w:p>
          <w:p w14:paraId="273D7512" w14:textId="010C4A12" w:rsidR="00BD44C0" w:rsidRPr="00D943AA" w:rsidRDefault="008A11FA" w:rsidP="005C3011">
            <w:pPr>
              <w:pStyle w:val="NormalWeb"/>
              <w:spacing w:before="0" w:beforeAutospacing="0" w:after="80" w:afterAutospacing="0"/>
              <w:ind w:left="284" w:hanging="284"/>
              <w:jc w:val="both"/>
              <w:rPr>
                <w:rFonts w:ascii="Verdana" w:eastAsia="Verdana" w:hAnsi="Verdana" w:cs="Verdana"/>
                <w:i/>
                <w:iCs/>
                <w:sz w:val="16"/>
                <w:szCs w:val="16"/>
                <w:lang w:val="ca-ES"/>
              </w:rPr>
            </w:pPr>
            <w:r w:rsidRPr="00D943AA">
              <w:rPr>
                <w:rFonts w:cstheme="minorHAnsi"/>
                <w:sz w:val="20"/>
                <w:lang w:val="ca-ES"/>
              </w:rPr>
              <w:fldChar w:fldCharType="begin">
                <w:ffData>
                  <w:name w:val=""/>
                  <w:enabled/>
                  <w:calcOnExit w:val="0"/>
                  <w:checkBox>
                    <w:sizeAuto/>
                    <w:default w:val="0"/>
                    <w:checked w:val="0"/>
                  </w:checkBox>
                </w:ffData>
              </w:fldChar>
            </w:r>
            <w:r w:rsidR="00BD44C0" w:rsidRPr="00D943AA">
              <w:rPr>
                <w:rFonts w:cstheme="minorHAnsi"/>
                <w:sz w:val="20"/>
                <w:lang w:val="ca-ES"/>
              </w:rPr>
              <w:instrText xml:space="preserve"> FORMCHECKBOX </w:instrText>
            </w:r>
            <w:r w:rsidR="00687059" w:rsidRPr="00D943AA">
              <w:rPr>
                <w:rFonts w:cstheme="minorHAnsi"/>
                <w:sz w:val="20"/>
                <w:lang w:val="ca-ES"/>
              </w:rPr>
            </w:r>
            <w:r w:rsidR="00687059">
              <w:rPr>
                <w:rFonts w:cstheme="minorHAnsi"/>
                <w:sz w:val="20"/>
                <w:lang w:val="ca-ES"/>
              </w:rPr>
              <w:fldChar w:fldCharType="separate"/>
            </w:r>
            <w:r w:rsidRPr="00D943AA">
              <w:rPr>
                <w:rFonts w:cstheme="minorHAnsi"/>
                <w:sz w:val="20"/>
                <w:lang w:val="ca-ES"/>
              </w:rPr>
              <w:fldChar w:fldCharType="end"/>
            </w:r>
            <w:r w:rsidR="00BD44C0" w:rsidRPr="00D943AA">
              <w:rPr>
                <w:rFonts w:cstheme="minorHAnsi"/>
                <w:sz w:val="20"/>
                <w:lang w:val="ca-ES"/>
              </w:rPr>
              <w:t xml:space="preserve"> </w:t>
            </w:r>
            <w:r w:rsidR="00BD44C0" w:rsidRPr="00D943AA">
              <w:rPr>
                <w:rFonts w:asciiTheme="minorHAnsi" w:eastAsia="Verdana" w:hAnsiTheme="minorHAnsi" w:cstheme="minorHAnsi"/>
                <w:iCs/>
                <w:sz w:val="20"/>
                <w:szCs w:val="20"/>
                <w:lang w:val="ca-ES"/>
              </w:rPr>
              <w:t>Pot produir greus pèrdues per als interessos de la Hisenda Pública, en la forma prevista reglamentàriament</w:t>
            </w:r>
          </w:p>
          <w:p w14:paraId="7BC1062F" w14:textId="77777777" w:rsidR="003C5905" w:rsidRPr="00DB786C" w:rsidRDefault="00BD44C0" w:rsidP="005C3011">
            <w:pPr>
              <w:pStyle w:val="NormalWeb"/>
              <w:spacing w:before="0" w:beforeAutospacing="0" w:after="240" w:afterAutospacing="0"/>
              <w:jc w:val="both"/>
              <w:rPr>
                <w:rFonts w:cstheme="minorHAnsi"/>
                <w:color w:val="000000"/>
                <w:sz w:val="18"/>
                <w:szCs w:val="18"/>
              </w:rPr>
            </w:pPr>
            <w:r w:rsidRPr="00D943AA">
              <w:rPr>
                <w:rFonts w:asciiTheme="minorHAnsi" w:eastAsia="Verdana" w:hAnsiTheme="minorHAnsi" w:cstheme="minorHAnsi"/>
                <w:sz w:val="20"/>
                <w:szCs w:val="20"/>
                <w:lang w:val="ca-ES"/>
              </w:rPr>
              <w:lastRenderedPageBreak/>
              <w:t xml:space="preserve">el sotasignat, en els termes exigits per l'article 46.5 del Reglament General de Recaptació, aprovat per Reial decret 939/2005, de 29 de juliol, sol·licita d'aquesta Administració tributària </w:t>
            </w:r>
            <w:r w:rsidRPr="00450774">
              <w:rPr>
                <w:rFonts w:asciiTheme="minorHAnsi" w:eastAsia="Verdana" w:hAnsiTheme="minorHAnsi" w:cstheme="minorHAnsi"/>
                <w:b/>
                <w:sz w:val="20"/>
                <w:szCs w:val="20"/>
                <w:lang w:val="ca-ES"/>
              </w:rPr>
              <w:t xml:space="preserve">que se li exoneri </w:t>
            </w:r>
            <w:r w:rsidRPr="00450774">
              <w:rPr>
                <w:rFonts w:asciiTheme="minorHAnsi" w:eastAsia="Verdana" w:hAnsiTheme="minorHAnsi" w:cstheme="minorHAnsi"/>
                <w:b/>
                <w:iCs/>
                <w:sz w:val="20"/>
                <w:szCs w:val="20"/>
                <w:lang w:val="ca-ES"/>
              </w:rPr>
              <w:t>total/parcialment</w:t>
            </w:r>
            <w:r w:rsidRPr="00450774">
              <w:rPr>
                <w:rFonts w:asciiTheme="minorHAnsi" w:eastAsia="Verdana" w:hAnsiTheme="minorHAnsi" w:cstheme="minorHAnsi"/>
                <w:b/>
                <w:sz w:val="20"/>
                <w:szCs w:val="20"/>
                <w:lang w:val="ca-ES"/>
              </w:rPr>
              <w:t xml:space="preserve"> de l'obligació de constituir fiança</w:t>
            </w:r>
            <w:r w:rsidRPr="00450774">
              <w:rPr>
                <w:rFonts w:asciiTheme="minorHAnsi" w:eastAsia="Verdana" w:hAnsiTheme="minorHAnsi" w:cstheme="minorHAnsi"/>
                <w:b/>
                <w:iCs/>
                <w:sz w:val="20"/>
                <w:szCs w:val="20"/>
                <w:lang w:val="ca-ES"/>
              </w:rPr>
              <w:t>.</w:t>
            </w:r>
            <w:r w:rsidR="003C5905" w:rsidRPr="00DB786C">
              <w:rPr>
                <w:rFonts w:cstheme="minorHAnsi"/>
                <w:color w:val="000000"/>
                <w:sz w:val="18"/>
                <w:szCs w:val="18"/>
              </w:rPr>
              <w:t xml:space="preserve"> </w:t>
            </w:r>
          </w:p>
          <w:p w14:paraId="37172054" w14:textId="77777777" w:rsidR="00BD44C0" w:rsidRPr="00D943AA" w:rsidRDefault="00BD44C0" w:rsidP="00174B1C">
            <w:pPr>
              <w:autoSpaceDE w:val="0"/>
              <w:autoSpaceDN w:val="0"/>
              <w:adjustRightInd w:val="0"/>
              <w:spacing w:after="0" w:afterAutospacing="0"/>
              <w:ind w:left="0" w:firstLine="0"/>
              <w:rPr>
                <w:rFonts w:eastAsia="Verdana" w:cstheme="minorHAnsi"/>
                <w:sz w:val="20"/>
                <w:szCs w:val="20"/>
              </w:rPr>
            </w:pPr>
            <w:r w:rsidRPr="00D943AA">
              <w:rPr>
                <w:rFonts w:cstheme="minorHAnsi"/>
                <w:b/>
                <w:color w:val="000000"/>
                <w:sz w:val="20"/>
                <w:szCs w:val="20"/>
              </w:rPr>
              <w:t xml:space="preserve">C. </w:t>
            </w:r>
            <w:r>
              <w:rPr>
                <w:rFonts w:eastAsia="Verdana" w:cstheme="minorHAnsi"/>
                <w:sz w:val="20"/>
                <w:szCs w:val="20"/>
              </w:rPr>
              <w:t xml:space="preserve">Que </w:t>
            </w:r>
            <w:r w:rsidRPr="00D943AA">
              <w:rPr>
                <w:rFonts w:eastAsia="Verdana" w:cstheme="minorHAnsi"/>
                <w:sz w:val="20"/>
                <w:szCs w:val="20"/>
              </w:rPr>
              <w:t>en relació amb la quantia i termini del deute</w:t>
            </w:r>
            <w:r>
              <w:rPr>
                <w:rFonts w:eastAsia="Verdana" w:cstheme="minorHAnsi"/>
                <w:sz w:val="20"/>
                <w:szCs w:val="20"/>
              </w:rPr>
              <w:t>,</w:t>
            </w:r>
            <w:r w:rsidRPr="00D943AA">
              <w:rPr>
                <w:rFonts w:eastAsia="Verdana" w:cstheme="minorHAnsi"/>
                <w:sz w:val="20"/>
                <w:szCs w:val="20"/>
              </w:rPr>
              <w:t xml:space="preserve"> la constitució de garantia</w:t>
            </w:r>
            <w:r w:rsidRPr="001F003A">
              <w:rPr>
                <w:rFonts w:eastAsia="Verdana" w:cstheme="minorHAnsi"/>
                <w:sz w:val="20"/>
                <w:szCs w:val="20"/>
              </w:rPr>
              <w:t xml:space="preserve"> </w:t>
            </w:r>
            <w:r>
              <w:rPr>
                <w:rFonts w:eastAsia="Verdana" w:cstheme="minorHAnsi"/>
                <w:sz w:val="20"/>
                <w:szCs w:val="20"/>
              </w:rPr>
              <w:t xml:space="preserve">és </w:t>
            </w:r>
            <w:r w:rsidRPr="00D943AA">
              <w:rPr>
                <w:rFonts w:eastAsia="Verdana" w:cstheme="minorHAnsi"/>
                <w:sz w:val="20"/>
                <w:szCs w:val="20"/>
              </w:rPr>
              <w:t>excessivament onerosa</w:t>
            </w:r>
            <w:r>
              <w:rPr>
                <w:rFonts w:eastAsia="Verdana" w:cstheme="minorHAnsi"/>
                <w:sz w:val="20"/>
                <w:szCs w:val="20"/>
              </w:rPr>
              <w:t xml:space="preserve">, per la qual cosa </w:t>
            </w:r>
            <w:r w:rsidRPr="00D943AA">
              <w:rPr>
                <w:rFonts w:eastAsia="Verdana" w:cstheme="minorHAnsi"/>
                <w:sz w:val="20"/>
                <w:szCs w:val="20"/>
              </w:rPr>
              <w:t>el sotasignat sol·licita d'aquesta Administració tributària que s'adoptin les mesures cautelars substitutòries a què es refereix l'article 49.1 del Reglament General de Recaptació, aprovat per de el Reial de</w:t>
            </w:r>
            <w:r>
              <w:rPr>
                <w:rFonts w:eastAsia="Verdana" w:cstheme="minorHAnsi"/>
                <w:sz w:val="20"/>
                <w:szCs w:val="20"/>
              </w:rPr>
              <w:t>cret 939/2005, de 29 de juliol:</w:t>
            </w:r>
          </w:p>
          <w:p w14:paraId="0D3FF5AF" w14:textId="77777777" w:rsidR="00AD2B7E" w:rsidRDefault="00AD2B7E" w:rsidP="00DB786C">
            <w:pPr>
              <w:autoSpaceDE w:val="0"/>
              <w:autoSpaceDN w:val="0"/>
              <w:adjustRightInd w:val="0"/>
              <w:spacing w:after="0" w:afterAutospacing="0"/>
              <w:ind w:left="0" w:firstLine="0"/>
              <w:jc w:val="left"/>
              <w:rPr>
                <w:rFonts w:ascii="Verdana" w:eastAsia="Verdana" w:hAnsi="Verdana" w:cs="Verdana"/>
                <w:sz w:val="16"/>
                <w:szCs w:val="16"/>
              </w:rPr>
            </w:pPr>
          </w:p>
          <w:p w14:paraId="69C0F2C5" w14:textId="77777777" w:rsidR="00AD2B7E" w:rsidRPr="00D23F7D" w:rsidRDefault="00AD2B7E" w:rsidP="00174B1C">
            <w:pPr>
              <w:autoSpaceDE w:val="0"/>
              <w:autoSpaceDN w:val="0"/>
              <w:adjustRightInd w:val="0"/>
              <w:spacing w:after="0" w:afterAutospacing="0"/>
              <w:ind w:left="0" w:firstLine="0"/>
              <w:jc w:val="left"/>
              <w:rPr>
                <w:rFonts w:cstheme="minorHAnsi"/>
                <w:color w:val="000000"/>
                <w:sz w:val="20"/>
                <w:szCs w:val="20"/>
              </w:rPr>
            </w:pPr>
            <w:r w:rsidRPr="00D23F7D">
              <w:rPr>
                <w:rFonts w:eastAsia="Verdana" w:cstheme="minorHAnsi"/>
                <w:sz w:val="20"/>
                <w:szCs w:val="20"/>
              </w:rPr>
              <w:t>Els següents béns o drets susceptibles d'embargament preventiu</w:t>
            </w:r>
            <w:r w:rsidR="00BD44C0">
              <w:rPr>
                <w:rFonts w:eastAsia="Verdana" w:cstheme="minorHAnsi"/>
                <w:sz w:val="20"/>
                <w:szCs w:val="20"/>
              </w:rPr>
              <w:t xml:space="preserve"> o hipoteca unilateral </w:t>
            </w:r>
            <w:r w:rsidRPr="00D23F7D">
              <w:rPr>
                <w:rFonts w:eastAsia="Verdana" w:cstheme="minorHAnsi"/>
                <w:sz w:val="20"/>
                <w:szCs w:val="20"/>
              </w:rPr>
              <w:t>:</w:t>
            </w:r>
          </w:p>
          <w:tbl>
            <w:tblPr>
              <w:tblStyle w:val="Tablaconcuadrcula"/>
              <w:tblW w:w="0" w:type="auto"/>
              <w:tblBorders>
                <w:top w:val="none" w:sz="0" w:space="0" w:color="auto"/>
                <w:left w:val="none" w:sz="0" w:space="0" w:color="auto"/>
                <w:bottom w:val="none" w:sz="0" w:space="0" w:color="auto"/>
                <w:right w:val="none" w:sz="0" w:space="0" w:color="auto"/>
              </w:tblBorders>
              <w:shd w:val="pct10" w:color="auto" w:fill="auto"/>
              <w:tblLook w:val="04A0" w:firstRow="1" w:lastRow="0" w:firstColumn="1" w:lastColumn="0" w:noHBand="0" w:noVBand="1"/>
            </w:tblPr>
            <w:tblGrid>
              <w:gridCol w:w="9498"/>
            </w:tblGrid>
            <w:tr w:rsidR="00AD2B7E" w:rsidRPr="00C934CA" w14:paraId="3852E28F" w14:textId="77777777" w:rsidTr="001700D6">
              <w:tc>
                <w:tcPr>
                  <w:tcW w:w="9554" w:type="dxa"/>
                  <w:shd w:val="pct10" w:color="auto" w:fill="auto"/>
                </w:tcPr>
                <w:p w14:paraId="2A2E5240" w14:textId="77777777" w:rsidR="00AD2B7E" w:rsidRPr="00C934CA" w:rsidRDefault="00AD2B7E" w:rsidP="00143096">
                  <w:pPr>
                    <w:pStyle w:val="Default"/>
                    <w:ind w:left="34"/>
                    <w:rPr>
                      <w:rFonts w:asciiTheme="minorHAnsi" w:eastAsiaTheme="minorHAnsi" w:hAnsiTheme="minorHAnsi" w:cstheme="minorHAnsi"/>
                      <w:sz w:val="18"/>
                      <w:szCs w:val="18"/>
                      <w:lang w:eastAsia="en-US"/>
                    </w:rPr>
                  </w:pPr>
                </w:p>
                <w:p w14:paraId="4E161D31" w14:textId="77777777" w:rsidR="00AD2B7E" w:rsidRPr="00C934CA" w:rsidRDefault="008A11FA" w:rsidP="00143096">
                  <w:pPr>
                    <w:pStyle w:val="Default"/>
                    <w:ind w:left="34"/>
                    <w:rPr>
                      <w:rFonts w:asciiTheme="minorHAnsi" w:eastAsiaTheme="minorHAnsi" w:hAnsiTheme="minorHAnsi" w:cstheme="minorHAnsi"/>
                      <w:sz w:val="18"/>
                      <w:szCs w:val="18"/>
                      <w:lang w:eastAsia="en-US"/>
                    </w:rPr>
                  </w:pPr>
                  <w:r w:rsidRPr="00C934CA">
                    <w:rPr>
                      <w:rFonts w:asciiTheme="minorHAnsi" w:hAnsiTheme="minorHAnsi" w:cstheme="minorHAnsi"/>
                      <w:sz w:val="20"/>
                    </w:rPr>
                    <w:fldChar w:fldCharType="begin">
                      <w:ffData>
                        <w:name w:val="Texto8"/>
                        <w:enabled/>
                        <w:calcOnExit w:val="0"/>
                        <w:textInput/>
                      </w:ffData>
                    </w:fldChar>
                  </w:r>
                  <w:r w:rsidR="00AD2B7E" w:rsidRPr="00C934CA">
                    <w:rPr>
                      <w:rFonts w:asciiTheme="minorHAnsi" w:hAnsiTheme="minorHAnsi" w:cstheme="minorHAnsi"/>
                      <w:sz w:val="20"/>
                    </w:rPr>
                    <w:instrText xml:space="preserve"> FORMTEXT </w:instrText>
                  </w:r>
                  <w:r w:rsidRPr="00C934CA">
                    <w:rPr>
                      <w:rFonts w:asciiTheme="minorHAnsi" w:hAnsiTheme="minorHAnsi" w:cstheme="minorHAnsi"/>
                      <w:sz w:val="20"/>
                    </w:rPr>
                  </w:r>
                  <w:r w:rsidRPr="00C934CA">
                    <w:rPr>
                      <w:rFonts w:asciiTheme="minorHAnsi" w:hAnsiTheme="minorHAnsi" w:cstheme="minorHAnsi"/>
                      <w:sz w:val="20"/>
                    </w:rPr>
                    <w:fldChar w:fldCharType="separate"/>
                  </w:r>
                  <w:r w:rsidR="00AD2B7E" w:rsidRPr="00C934CA">
                    <w:rPr>
                      <w:rFonts w:asciiTheme="minorHAnsi" w:hAnsiTheme="minorHAnsi" w:cstheme="minorHAnsi"/>
                      <w:noProof/>
                      <w:sz w:val="20"/>
                    </w:rPr>
                    <w:t> </w:t>
                  </w:r>
                  <w:r w:rsidR="00AD2B7E" w:rsidRPr="00C934CA">
                    <w:rPr>
                      <w:rFonts w:asciiTheme="minorHAnsi" w:hAnsiTheme="minorHAnsi" w:cstheme="minorHAnsi"/>
                      <w:noProof/>
                      <w:sz w:val="20"/>
                    </w:rPr>
                    <w:t> </w:t>
                  </w:r>
                  <w:r w:rsidR="00AD2B7E" w:rsidRPr="00C934CA">
                    <w:rPr>
                      <w:rFonts w:asciiTheme="minorHAnsi" w:hAnsiTheme="minorHAnsi" w:cstheme="minorHAnsi"/>
                      <w:noProof/>
                      <w:sz w:val="20"/>
                    </w:rPr>
                    <w:t> </w:t>
                  </w:r>
                  <w:r w:rsidR="00AD2B7E" w:rsidRPr="00C934CA">
                    <w:rPr>
                      <w:rFonts w:asciiTheme="minorHAnsi" w:hAnsiTheme="minorHAnsi" w:cstheme="minorHAnsi"/>
                      <w:noProof/>
                      <w:sz w:val="20"/>
                    </w:rPr>
                    <w:t> </w:t>
                  </w:r>
                  <w:r w:rsidR="00AD2B7E" w:rsidRPr="00C934CA">
                    <w:rPr>
                      <w:rFonts w:asciiTheme="minorHAnsi" w:hAnsiTheme="minorHAnsi" w:cstheme="minorHAnsi"/>
                      <w:noProof/>
                      <w:sz w:val="20"/>
                    </w:rPr>
                    <w:t> </w:t>
                  </w:r>
                  <w:r w:rsidRPr="00C934CA">
                    <w:rPr>
                      <w:rFonts w:asciiTheme="minorHAnsi" w:hAnsiTheme="minorHAnsi" w:cstheme="minorHAnsi"/>
                      <w:sz w:val="20"/>
                    </w:rPr>
                    <w:fldChar w:fldCharType="end"/>
                  </w:r>
                </w:p>
                <w:p w14:paraId="416AC6A1" w14:textId="77777777" w:rsidR="00AD2B7E" w:rsidRPr="00C934CA" w:rsidRDefault="00AD2B7E" w:rsidP="00143096">
                  <w:pPr>
                    <w:pStyle w:val="Default"/>
                    <w:ind w:left="34"/>
                    <w:rPr>
                      <w:rFonts w:asciiTheme="minorHAnsi" w:eastAsiaTheme="minorHAnsi" w:hAnsiTheme="minorHAnsi" w:cstheme="minorHAnsi"/>
                      <w:sz w:val="18"/>
                      <w:szCs w:val="18"/>
                      <w:lang w:eastAsia="en-US"/>
                    </w:rPr>
                  </w:pPr>
                </w:p>
              </w:tc>
            </w:tr>
          </w:tbl>
          <w:p w14:paraId="5ECA5A25" w14:textId="77777777" w:rsidR="00AD2B7E" w:rsidRDefault="00AD2B7E" w:rsidP="00C934CA">
            <w:pPr>
              <w:pStyle w:val="Default"/>
              <w:rPr>
                <w:rFonts w:asciiTheme="minorHAnsi" w:eastAsiaTheme="minorHAnsi" w:hAnsiTheme="minorHAnsi" w:cstheme="minorHAnsi"/>
                <w:sz w:val="18"/>
                <w:szCs w:val="18"/>
                <w:lang w:eastAsia="en-US"/>
              </w:rPr>
            </w:pPr>
          </w:p>
          <w:p w14:paraId="13F12140" w14:textId="77777777" w:rsidR="003B096A" w:rsidRPr="00E90DF3" w:rsidRDefault="00E90DF3" w:rsidP="002F7DD7">
            <w:pPr>
              <w:pStyle w:val="Default"/>
              <w:spacing w:after="240"/>
              <w:rPr>
                <w:rFonts w:asciiTheme="minorHAnsi" w:eastAsia="Verdana" w:hAnsiTheme="minorHAnsi" w:cstheme="minorHAnsi"/>
                <w:iCs/>
                <w:sz w:val="20"/>
                <w:szCs w:val="20"/>
              </w:rPr>
            </w:pPr>
            <w:r w:rsidRPr="00E90DF3">
              <w:rPr>
                <w:rFonts w:asciiTheme="minorHAnsi" w:eastAsia="Verdana" w:hAnsiTheme="minorHAnsi" w:cstheme="minorHAnsi"/>
                <w:iCs/>
                <w:sz w:val="20"/>
                <w:szCs w:val="20"/>
              </w:rPr>
              <w:t>Quan aquests béns o drets siguin susceptibles d'inscripció en un registre públic, la concessió estarà supeditada a la inscripció prèvia en el corresponent registre.</w:t>
            </w:r>
          </w:p>
          <w:p w14:paraId="0C937705" w14:textId="77777777" w:rsidR="004C3447" w:rsidRDefault="004C3447" w:rsidP="002463E2">
            <w:pPr>
              <w:pStyle w:val="Default"/>
              <w:pBdr>
                <w:bottom w:val="single" w:sz="12" w:space="1" w:color="auto"/>
              </w:pBdr>
              <w:rPr>
                <w:rFonts w:asciiTheme="minorHAnsi" w:eastAsiaTheme="minorHAnsi" w:hAnsiTheme="minorHAnsi" w:cstheme="minorHAnsi"/>
                <w:b/>
                <w:sz w:val="22"/>
                <w:szCs w:val="22"/>
                <w:lang w:eastAsia="en-US"/>
              </w:rPr>
            </w:pPr>
          </w:p>
          <w:p w14:paraId="249545A1" w14:textId="141534B3" w:rsidR="00AD2B7E" w:rsidRPr="002463E2" w:rsidRDefault="002463E2" w:rsidP="002463E2">
            <w:pPr>
              <w:pStyle w:val="Default"/>
              <w:pBdr>
                <w:bottom w:val="single" w:sz="12" w:space="1" w:color="auto"/>
              </w:pBdr>
              <w:rPr>
                <w:rFonts w:asciiTheme="minorHAnsi" w:eastAsiaTheme="minorHAnsi" w:hAnsiTheme="minorHAnsi" w:cstheme="minorHAnsi"/>
                <w:b/>
                <w:sz w:val="22"/>
                <w:szCs w:val="22"/>
                <w:lang w:eastAsia="en-US"/>
              </w:rPr>
            </w:pPr>
            <w:r w:rsidRPr="002463E2">
              <w:rPr>
                <w:rFonts w:asciiTheme="minorHAnsi" w:eastAsiaTheme="minorHAnsi" w:hAnsiTheme="minorHAnsi" w:cstheme="minorHAnsi"/>
                <w:b/>
                <w:sz w:val="22"/>
                <w:szCs w:val="22"/>
                <w:lang w:eastAsia="en-US"/>
              </w:rPr>
              <w:t>Sol·licitud</w:t>
            </w:r>
          </w:p>
          <w:p w14:paraId="0D9CFFDE" w14:textId="77777777" w:rsidR="002463E2" w:rsidRDefault="002463E2" w:rsidP="00924480">
            <w:pPr>
              <w:autoSpaceDE w:val="0"/>
              <w:autoSpaceDN w:val="0"/>
              <w:adjustRightInd w:val="0"/>
              <w:spacing w:after="0" w:afterAutospacing="0"/>
              <w:ind w:left="0" w:firstLine="0"/>
              <w:rPr>
                <w:rFonts w:eastAsia="Verdana" w:cstheme="minorHAnsi"/>
                <w:sz w:val="20"/>
                <w:szCs w:val="20"/>
              </w:rPr>
            </w:pPr>
            <w:r w:rsidRPr="00924480">
              <w:rPr>
                <w:rFonts w:cstheme="minorHAnsi"/>
                <w:iCs/>
                <w:sz w:val="20"/>
                <w:szCs w:val="20"/>
              </w:rPr>
              <w:t xml:space="preserve">Per tot això, </w:t>
            </w:r>
            <w:r w:rsidRPr="00924480">
              <w:rPr>
                <w:rFonts w:cstheme="minorHAnsi"/>
                <w:b/>
                <w:iCs/>
                <w:sz w:val="20"/>
                <w:szCs w:val="20"/>
              </w:rPr>
              <w:t xml:space="preserve">SOL·LICITO </w:t>
            </w:r>
            <w:r w:rsidRPr="00924480">
              <w:rPr>
                <w:rFonts w:cstheme="minorHAnsi"/>
                <w:iCs/>
                <w:sz w:val="20"/>
                <w:szCs w:val="20"/>
              </w:rPr>
              <w:t xml:space="preserve">que, </w:t>
            </w:r>
            <w:r w:rsidRPr="00924480">
              <w:rPr>
                <w:rFonts w:eastAsia="Verdana" w:cstheme="minorHAnsi"/>
                <w:sz w:val="20"/>
                <w:szCs w:val="20"/>
              </w:rPr>
              <w:t xml:space="preserve">de conformitat amb l'article 65 de la Llei 58/2003, de 17 de desembre, General Tributària, i l'article 44 del Reglament General de Recaptació aprovat pel Reial decret 939/2005, de 29 de juliol i una vegada </w:t>
            </w:r>
            <w:r w:rsidR="00143096" w:rsidRPr="00D943AA">
              <w:rPr>
                <w:rFonts w:eastAsia="Verdana" w:cstheme="minorHAnsi"/>
                <w:sz w:val="20"/>
                <w:szCs w:val="20"/>
              </w:rPr>
              <w:t>admes</w:t>
            </w:r>
            <w:r w:rsidR="00143096">
              <w:rPr>
                <w:rFonts w:eastAsia="Verdana" w:cstheme="minorHAnsi"/>
                <w:sz w:val="20"/>
                <w:szCs w:val="20"/>
              </w:rPr>
              <w:t>a</w:t>
            </w:r>
            <w:r w:rsidR="00143096" w:rsidRPr="00D943AA">
              <w:rPr>
                <w:rFonts w:eastAsia="Verdana" w:cstheme="minorHAnsi"/>
                <w:sz w:val="20"/>
                <w:szCs w:val="20"/>
              </w:rPr>
              <w:t xml:space="preserve"> l</w:t>
            </w:r>
            <w:r w:rsidR="00143096">
              <w:rPr>
                <w:rFonts w:eastAsia="Verdana" w:cstheme="minorHAnsi"/>
                <w:sz w:val="20"/>
                <w:szCs w:val="20"/>
              </w:rPr>
              <w:t>a documentació aportada</w:t>
            </w:r>
            <w:r w:rsidR="00143096" w:rsidRPr="00D943AA">
              <w:rPr>
                <w:rFonts w:eastAsia="Verdana" w:cstheme="minorHAnsi"/>
                <w:sz w:val="20"/>
                <w:szCs w:val="20"/>
              </w:rPr>
              <w:t xml:space="preserve">, </w:t>
            </w:r>
            <w:r w:rsidR="00143096">
              <w:rPr>
                <w:rFonts w:eastAsia="Verdana" w:cstheme="minorHAnsi"/>
                <w:sz w:val="20"/>
                <w:szCs w:val="20"/>
              </w:rPr>
              <w:t>em</w:t>
            </w:r>
            <w:r w:rsidR="00143096" w:rsidRPr="00D943AA">
              <w:rPr>
                <w:rFonts w:eastAsia="Verdana" w:cstheme="minorHAnsi"/>
                <w:sz w:val="20"/>
                <w:szCs w:val="20"/>
              </w:rPr>
              <w:t xml:space="preserve"> sigui concedit el corresponent </w:t>
            </w:r>
            <w:r w:rsidR="00143096" w:rsidRPr="00C064FB">
              <w:rPr>
                <w:rFonts w:eastAsia="Verdana" w:cstheme="minorHAnsi"/>
                <w:iCs/>
                <w:sz w:val="20"/>
                <w:szCs w:val="20"/>
              </w:rPr>
              <w:t>ajornament/fraccionam</w:t>
            </w:r>
            <w:r w:rsidR="00143096" w:rsidRPr="00D943AA">
              <w:rPr>
                <w:rFonts w:eastAsia="Verdana" w:cstheme="minorHAnsi"/>
                <w:iCs/>
                <w:sz w:val="20"/>
                <w:szCs w:val="20"/>
              </w:rPr>
              <w:t>ent</w:t>
            </w:r>
            <w:r w:rsidR="00143096" w:rsidRPr="00D943AA">
              <w:rPr>
                <w:rFonts w:eastAsia="Verdana" w:cstheme="minorHAnsi"/>
                <w:sz w:val="20"/>
                <w:szCs w:val="20"/>
              </w:rPr>
              <w:t xml:space="preserve"> del pagament del deute tributari en els term</w:t>
            </w:r>
            <w:r w:rsidR="00143096">
              <w:rPr>
                <w:rFonts w:eastAsia="Verdana" w:cstheme="minorHAnsi"/>
                <w:sz w:val="20"/>
                <w:szCs w:val="20"/>
              </w:rPr>
              <w:t xml:space="preserve">es </w:t>
            </w:r>
            <w:r w:rsidR="00143096" w:rsidRPr="00D943AA">
              <w:rPr>
                <w:rFonts w:eastAsia="Verdana" w:cstheme="minorHAnsi"/>
                <w:sz w:val="20"/>
                <w:szCs w:val="20"/>
              </w:rPr>
              <w:t>assenyalats en el</w:t>
            </w:r>
            <w:r w:rsidR="00143096">
              <w:rPr>
                <w:rFonts w:eastAsia="Verdana" w:cstheme="minorHAnsi"/>
                <w:sz w:val="20"/>
                <w:szCs w:val="20"/>
              </w:rPr>
              <w:t>s</w:t>
            </w:r>
            <w:r w:rsidR="00143096" w:rsidRPr="00D943AA">
              <w:rPr>
                <w:rFonts w:eastAsia="Verdana" w:cstheme="minorHAnsi"/>
                <w:sz w:val="20"/>
                <w:szCs w:val="20"/>
              </w:rPr>
              <w:t xml:space="preserve"> paràgraf</w:t>
            </w:r>
            <w:r w:rsidR="00143096">
              <w:rPr>
                <w:rFonts w:eastAsia="Verdana" w:cstheme="minorHAnsi"/>
                <w:sz w:val="20"/>
                <w:szCs w:val="20"/>
              </w:rPr>
              <w:t>s</w:t>
            </w:r>
            <w:r w:rsidR="00143096" w:rsidRPr="00D943AA">
              <w:rPr>
                <w:rFonts w:eastAsia="Verdana" w:cstheme="minorHAnsi"/>
                <w:sz w:val="20"/>
                <w:szCs w:val="20"/>
              </w:rPr>
              <w:t xml:space="preserve"> anterior</w:t>
            </w:r>
            <w:r w:rsidR="00143096">
              <w:rPr>
                <w:rFonts w:eastAsia="Verdana" w:cstheme="minorHAnsi"/>
                <w:sz w:val="20"/>
                <w:szCs w:val="20"/>
              </w:rPr>
              <w:t>s</w:t>
            </w:r>
            <w:r w:rsidR="00143096" w:rsidRPr="00D943AA">
              <w:rPr>
                <w:rFonts w:eastAsia="Verdana" w:cstheme="minorHAnsi"/>
                <w:sz w:val="20"/>
                <w:szCs w:val="20"/>
              </w:rPr>
              <w:t>.</w:t>
            </w:r>
          </w:p>
          <w:p w14:paraId="06A58D08" w14:textId="77777777" w:rsidR="001700D6" w:rsidRDefault="001700D6" w:rsidP="00924480">
            <w:pPr>
              <w:autoSpaceDE w:val="0"/>
              <w:autoSpaceDN w:val="0"/>
              <w:adjustRightInd w:val="0"/>
              <w:spacing w:after="0" w:afterAutospacing="0"/>
              <w:ind w:left="0" w:firstLine="0"/>
              <w:rPr>
                <w:rFonts w:eastAsia="Verdana" w:cstheme="minorHAnsi"/>
                <w:sz w:val="20"/>
                <w:szCs w:val="20"/>
              </w:rPr>
            </w:pPr>
          </w:p>
          <w:p w14:paraId="615A9E77" w14:textId="77777777" w:rsidR="001700D6" w:rsidRPr="003326A6" w:rsidRDefault="001700D6" w:rsidP="001700D6">
            <w:pPr>
              <w:pBdr>
                <w:bottom w:val="single" w:sz="12" w:space="1" w:color="auto"/>
              </w:pBdr>
              <w:spacing w:before="100" w:beforeAutospacing="1" w:after="0" w:afterAutospacing="0"/>
              <w:ind w:left="0" w:firstLine="0"/>
              <w:jc w:val="left"/>
              <w:rPr>
                <w:rFonts w:eastAsia="Times New Roman" w:cstheme="minorHAnsi"/>
                <w:color w:val="000000"/>
                <w:lang w:eastAsia="ca-ES"/>
              </w:rPr>
            </w:pPr>
            <w:r w:rsidRPr="003326A6">
              <w:rPr>
                <w:rFonts w:eastAsia="Times New Roman" w:cstheme="minorHAnsi"/>
                <w:b/>
                <w:bCs/>
                <w:color w:val="000000"/>
                <w:lang w:eastAsia="ca-ES"/>
              </w:rPr>
              <w:t>Documentació a aportar</w:t>
            </w:r>
          </w:p>
          <w:p w14:paraId="2CE44FF8" w14:textId="77777777" w:rsidR="001700D6" w:rsidRDefault="001700D6" w:rsidP="001700D6">
            <w:pPr>
              <w:pStyle w:val="NormalWeb"/>
              <w:spacing w:before="120" w:beforeAutospacing="0" w:after="240" w:afterAutospacing="0"/>
              <w:jc w:val="both"/>
              <w:rPr>
                <w:rFonts w:asciiTheme="minorHAnsi" w:eastAsia="Verdana" w:hAnsiTheme="minorHAnsi" w:cstheme="minorHAnsi"/>
                <w:sz w:val="20"/>
                <w:szCs w:val="20"/>
                <w:lang w:val="ca-ES"/>
              </w:rPr>
            </w:pPr>
            <w:r w:rsidRPr="006D067E">
              <w:rPr>
                <w:rFonts w:asciiTheme="minorHAnsi" w:eastAsia="Verdana" w:hAnsiTheme="minorHAnsi" w:cstheme="minorHAnsi"/>
                <w:sz w:val="20"/>
                <w:szCs w:val="20"/>
                <w:lang w:val="ca-ES"/>
              </w:rPr>
              <w:t>S'acompanyen a la present els següents documents que determina l'article 46 del Reglament General de Recaptació, aprovat per Reial decret 939/2005, de 29 de juliol:</w:t>
            </w:r>
          </w:p>
          <w:p w14:paraId="3ED2647E" w14:textId="551F4D46" w:rsidR="001700D6" w:rsidRDefault="001700D6" w:rsidP="001700D6">
            <w:pPr>
              <w:pStyle w:val="NormalWeb"/>
              <w:spacing w:before="120" w:beforeAutospacing="0" w:after="240" w:afterAutospacing="0"/>
              <w:jc w:val="both"/>
              <w:rPr>
                <w:rFonts w:asciiTheme="minorHAnsi" w:hAnsiTheme="minorHAnsi" w:cstheme="minorHAnsi"/>
                <w:b/>
                <w:sz w:val="20"/>
                <w:szCs w:val="20"/>
                <w:lang w:val="ca-ES"/>
              </w:rPr>
            </w:pPr>
            <w:r>
              <w:rPr>
                <w:rFonts w:asciiTheme="minorHAnsi" w:hAnsiTheme="minorHAnsi" w:cstheme="minorHAnsi"/>
                <w:b/>
                <w:sz w:val="20"/>
                <w:szCs w:val="20"/>
                <w:lang w:val="ca-ES"/>
              </w:rPr>
              <w:t>A. Documentació que cal aportar en tots el casos:</w:t>
            </w:r>
          </w:p>
          <w:p w14:paraId="2866086C" w14:textId="6255CE1A" w:rsidR="001700D6" w:rsidRDefault="001700D6" w:rsidP="001700D6">
            <w:pPr>
              <w:autoSpaceDE w:val="0"/>
              <w:autoSpaceDN w:val="0"/>
              <w:adjustRightInd w:val="0"/>
              <w:spacing w:before="120" w:after="80" w:afterAutospacing="0"/>
              <w:ind w:left="284" w:hanging="284"/>
              <w:rPr>
                <w:rFonts w:eastAsia="Verdana" w:cstheme="minorHAnsi"/>
                <w:sz w:val="20"/>
                <w:szCs w:val="20"/>
              </w:rPr>
            </w:pPr>
            <w:r w:rsidRPr="00CB6385">
              <w:rPr>
                <w:rFonts w:cstheme="minorHAnsi"/>
                <w:sz w:val="20"/>
                <w:szCs w:val="20"/>
              </w:rPr>
              <w:fldChar w:fldCharType="begin">
                <w:ffData>
                  <w:name w:val=""/>
                  <w:enabled/>
                  <w:calcOnExit w:val="0"/>
                  <w:checkBox>
                    <w:sizeAuto/>
                    <w:default w:val="0"/>
                    <w:checked w:val="0"/>
                  </w:checkBox>
                </w:ffData>
              </w:fldChar>
            </w:r>
            <w:r w:rsidRPr="00CB6385">
              <w:rPr>
                <w:rFonts w:cstheme="minorHAnsi"/>
                <w:sz w:val="20"/>
                <w:szCs w:val="20"/>
              </w:rPr>
              <w:instrText xml:space="preserve"> FORMCHECKBOX </w:instrText>
            </w:r>
            <w:r w:rsidR="00687059" w:rsidRPr="00CB6385">
              <w:rPr>
                <w:rFonts w:cstheme="minorHAnsi"/>
                <w:sz w:val="20"/>
                <w:szCs w:val="20"/>
              </w:rPr>
            </w:r>
            <w:r w:rsidR="00687059">
              <w:rPr>
                <w:rFonts w:cstheme="minorHAnsi"/>
                <w:sz w:val="20"/>
                <w:szCs w:val="20"/>
              </w:rPr>
              <w:fldChar w:fldCharType="separate"/>
            </w:r>
            <w:r w:rsidRPr="00CB6385">
              <w:rPr>
                <w:rFonts w:cstheme="minorHAnsi"/>
                <w:sz w:val="20"/>
                <w:szCs w:val="20"/>
              </w:rPr>
              <w:fldChar w:fldCharType="end"/>
            </w:r>
            <w:r w:rsidRPr="00CB6385">
              <w:rPr>
                <w:rFonts w:cstheme="minorHAnsi"/>
                <w:sz w:val="20"/>
                <w:szCs w:val="20"/>
              </w:rPr>
              <w:t xml:space="preserve"> Documents</w:t>
            </w:r>
            <w:r w:rsidRPr="000C5152">
              <w:rPr>
                <w:rFonts w:eastAsia="Verdana" w:cstheme="minorHAnsi"/>
                <w:sz w:val="20"/>
                <w:szCs w:val="20"/>
              </w:rPr>
              <w:t xml:space="preserve"> que acreditin la representació i el lloc assenyalat a l'efecte de notificació</w:t>
            </w:r>
            <w:r>
              <w:rPr>
                <w:rFonts w:eastAsia="Verdana" w:cstheme="minorHAnsi"/>
                <w:sz w:val="20"/>
                <w:szCs w:val="20"/>
              </w:rPr>
              <w:t xml:space="preserve"> ;</w:t>
            </w:r>
          </w:p>
          <w:p w14:paraId="6D5DD81F" w14:textId="77777777" w:rsidR="001700D6" w:rsidRDefault="001700D6" w:rsidP="001700D6">
            <w:pPr>
              <w:autoSpaceDE w:val="0"/>
              <w:autoSpaceDN w:val="0"/>
              <w:adjustRightInd w:val="0"/>
              <w:spacing w:after="80" w:afterAutospacing="0"/>
              <w:ind w:left="284" w:hanging="284"/>
              <w:rPr>
                <w:rFonts w:eastAsia="Verdana" w:cstheme="minorHAnsi"/>
                <w:sz w:val="20"/>
                <w:szCs w:val="20"/>
              </w:rPr>
            </w:pPr>
            <w:r w:rsidRPr="00CB6385">
              <w:rPr>
                <w:rFonts w:cstheme="minorHAnsi"/>
                <w:sz w:val="20"/>
              </w:rPr>
              <w:fldChar w:fldCharType="begin">
                <w:ffData>
                  <w:name w:val=""/>
                  <w:enabled/>
                  <w:calcOnExit w:val="0"/>
                  <w:checkBox>
                    <w:sizeAuto/>
                    <w:default w:val="0"/>
                    <w:checked w:val="0"/>
                  </w:checkBox>
                </w:ffData>
              </w:fldChar>
            </w:r>
            <w:r w:rsidRPr="00CB6385">
              <w:rPr>
                <w:rFonts w:cstheme="minorHAnsi"/>
                <w:sz w:val="20"/>
              </w:rPr>
              <w:instrText xml:space="preserve"> FORMCHECKBOX </w:instrText>
            </w:r>
            <w:r w:rsidR="00687059">
              <w:rPr>
                <w:rFonts w:cstheme="minorHAnsi"/>
                <w:sz w:val="20"/>
              </w:rPr>
            </w:r>
            <w:r w:rsidR="00687059">
              <w:rPr>
                <w:rFonts w:cstheme="minorHAnsi"/>
                <w:sz w:val="20"/>
              </w:rPr>
              <w:fldChar w:fldCharType="separate"/>
            </w:r>
            <w:r w:rsidRPr="00CB6385">
              <w:rPr>
                <w:rFonts w:cstheme="minorHAnsi"/>
                <w:sz w:val="20"/>
              </w:rPr>
              <w:fldChar w:fldCharType="end"/>
            </w:r>
            <w:r w:rsidRPr="00CB6385">
              <w:rPr>
                <w:rFonts w:eastAsia="Verdana" w:cstheme="minorHAnsi"/>
                <w:sz w:val="16"/>
                <w:szCs w:val="16"/>
              </w:rPr>
              <w:t xml:space="preserve"> </w:t>
            </w:r>
            <w:r>
              <w:rPr>
                <w:rFonts w:eastAsia="Verdana" w:cstheme="minorHAnsi"/>
                <w:sz w:val="20"/>
                <w:szCs w:val="20"/>
              </w:rPr>
              <w:t xml:space="preserve">Documents </w:t>
            </w:r>
            <w:r w:rsidRPr="00CB6385">
              <w:rPr>
                <w:rFonts w:eastAsia="Verdana" w:cstheme="minorHAnsi"/>
                <w:sz w:val="20"/>
                <w:szCs w:val="20"/>
              </w:rPr>
              <w:t>o justificants qu</w:t>
            </w:r>
            <w:r>
              <w:rPr>
                <w:rFonts w:eastAsia="Verdana" w:cstheme="minorHAnsi"/>
                <w:sz w:val="20"/>
                <w:szCs w:val="20"/>
              </w:rPr>
              <w:t>e el sol·licitant estimi adequa</w:t>
            </w:r>
            <w:r w:rsidRPr="00CB6385">
              <w:rPr>
                <w:rFonts w:eastAsia="Verdana" w:cstheme="minorHAnsi"/>
                <w:sz w:val="20"/>
                <w:szCs w:val="20"/>
              </w:rPr>
              <w:t>ts, en particular, els que justifiquin l’existència de dificultats economicofinanceres que li impedeixin de forma transitòria efectuar el p</w:t>
            </w:r>
            <w:r>
              <w:rPr>
                <w:rFonts w:eastAsia="Verdana" w:cstheme="minorHAnsi"/>
                <w:sz w:val="20"/>
                <w:szCs w:val="20"/>
              </w:rPr>
              <w:t>agament en el termini establert;</w:t>
            </w:r>
          </w:p>
          <w:p w14:paraId="443902A4" w14:textId="31EF8A29" w:rsidR="001700D6" w:rsidRDefault="001700D6" w:rsidP="001700D6">
            <w:pPr>
              <w:pStyle w:val="NormalWeb"/>
              <w:tabs>
                <w:tab w:val="left" w:pos="210"/>
              </w:tabs>
              <w:spacing w:before="0" w:beforeAutospacing="0" w:after="240" w:afterAutospacing="0"/>
              <w:ind w:left="284" w:hanging="284"/>
              <w:jc w:val="both"/>
              <w:rPr>
                <w:rFonts w:asciiTheme="minorHAnsi" w:eastAsia="Verdana" w:hAnsiTheme="minorHAnsi" w:cstheme="minorHAnsi"/>
                <w:sz w:val="20"/>
                <w:szCs w:val="20"/>
                <w:lang w:val="ca-ES"/>
              </w:rPr>
            </w:pPr>
            <w:r w:rsidRPr="00CB6385">
              <w:rPr>
                <w:rFonts w:asciiTheme="minorHAnsi" w:hAnsiTheme="minorHAnsi" w:cstheme="minorHAnsi"/>
                <w:sz w:val="20"/>
              </w:rPr>
              <w:fldChar w:fldCharType="begin">
                <w:ffData>
                  <w:name w:val=""/>
                  <w:enabled/>
                  <w:calcOnExit w:val="0"/>
                  <w:checkBox>
                    <w:sizeAuto/>
                    <w:default w:val="0"/>
                    <w:checked w:val="0"/>
                  </w:checkBox>
                </w:ffData>
              </w:fldChar>
            </w:r>
            <w:r w:rsidRPr="00CB6385">
              <w:rPr>
                <w:rFonts w:asciiTheme="minorHAnsi" w:hAnsiTheme="minorHAnsi" w:cstheme="minorHAnsi"/>
                <w:sz w:val="20"/>
              </w:rPr>
              <w:instrText xml:space="preserve"> FORMCHECKBOX </w:instrText>
            </w:r>
            <w:r w:rsidR="00687059" w:rsidRPr="00CB6385">
              <w:rPr>
                <w:rFonts w:asciiTheme="minorHAnsi" w:hAnsiTheme="minorHAnsi" w:cstheme="minorHAnsi"/>
                <w:sz w:val="20"/>
              </w:rPr>
            </w:r>
            <w:r w:rsidR="00687059">
              <w:rPr>
                <w:rFonts w:asciiTheme="minorHAnsi" w:hAnsiTheme="minorHAnsi" w:cstheme="minorHAnsi"/>
                <w:sz w:val="20"/>
              </w:rPr>
              <w:fldChar w:fldCharType="separate"/>
            </w:r>
            <w:r w:rsidRPr="00CB6385">
              <w:rPr>
                <w:rFonts w:asciiTheme="minorHAnsi" w:hAnsiTheme="minorHAnsi" w:cstheme="minorHAnsi"/>
                <w:sz w:val="20"/>
              </w:rPr>
              <w:fldChar w:fldCharType="end"/>
            </w:r>
            <w:r w:rsidRPr="00CB6385">
              <w:rPr>
                <w:rFonts w:asciiTheme="minorHAnsi" w:eastAsia="Verdana" w:hAnsiTheme="minorHAnsi" w:cstheme="minorHAnsi"/>
                <w:sz w:val="16"/>
                <w:szCs w:val="16"/>
              </w:rPr>
              <w:t xml:space="preserve"> </w:t>
            </w:r>
            <w:r>
              <w:rPr>
                <w:rFonts w:asciiTheme="minorHAnsi" w:eastAsia="Verdana" w:hAnsiTheme="minorHAnsi" w:cstheme="minorHAnsi"/>
                <w:sz w:val="20"/>
                <w:szCs w:val="20"/>
                <w:lang w:val="ca-ES"/>
              </w:rPr>
              <w:t>Si el deute ha estat determinada mitjançant autoliquidació, el Model oficial d’aquesta, degudament emplenat, tret que l’interessat no estigui obligat a presentar-ho per obrar ja en poder de l’Administració, en aquest cas, assenyalarà el dia i el procediment en què ho va presentar.</w:t>
            </w:r>
          </w:p>
          <w:p w14:paraId="5A271E46" w14:textId="77777777" w:rsidR="001700D6" w:rsidRDefault="001700D6" w:rsidP="001700D6">
            <w:pPr>
              <w:spacing w:before="120" w:after="240" w:afterAutospacing="0"/>
              <w:ind w:left="0" w:firstLine="0"/>
              <w:rPr>
                <w:rFonts w:eastAsia="Verdana" w:cstheme="minorHAnsi"/>
                <w:b/>
                <w:bCs/>
                <w:sz w:val="20"/>
                <w:szCs w:val="20"/>
              </w:rPr>
            </w:pPr>
            <w:r>
              <w:rPr>
                <w:rFonts w:eastAsia="Verdana" w:cstheme="minorHAnsi"/>
                <w:b/>
                <w:bCs/>
                <w:sz w:val="20"/>
                <w:szCs w:val="20"/>
              </w:rPr>
              <w:t>B.</w:t>
            </w:r>
            <w:r w:rsidRPr="00750713">
              <w:rPr>
                <w:rFonts w:eastAsia="Verdana" w:cstheme="minorHAnsi"/>
                <w:b/>
                <w:bCs/>
                <w:sz w:val="20"/>
                <w:szCs w:val="20"/>
              </w:rPr>
              <w:t xml:space="preserve"> Quan sol·liciti l'exemp</w:t>
            </w:r>
            <w:r>
              <w:rPr>
                <w:rFonts w:eastAsia="Verdana" w:cstheme="minorHAnsi"/>
                <w:b/>
                <w:bCs/>
                <w:sz w:val="20"/>
                <w:szCs w:val="20"/>
              </w:rPr>
              <w:t>ció total o parcial de garantia</w:t>
            </w:r>
          </w:p>
          <w:p w14:paraId="29C15553" w14:textId="77777777" w:rsidR="001700D6" w:rsidRPr="004C3447" w:rsidRDefault="001700D6" w:rsidP="001700D6">
            <w:pPr>
              <w:autoSpaceDE w:val="0"/>
              <w:autoSpaceDN w:val="0"/>
              <w:adjustRightInd w:val="0"/>
              <w:spacing w:after="80" w:afterAutospacing="0"/>
              <w:ind w:left="284" w:hanging="284"/>
              <w:rPr>
                <w:rFonts w:cstheme="minorHAnsi"/>
                <w:sz w:val="20"/>
                <w:szCs w:val="20"/>
              </w:rPr>
            </w:pPr>
            <w:r w:rsidRPr="001728D1">
              <w:rPr>
                <w:rFonts w:cstheme="minorHAnsi"/>
                <w:sz w:val="20"/>
                <w:szCs w:val="20"/>
              </w:rPr>
              <w:fldChar w:fldCharType="begin">
                <w:ffData>
                  <w:name w:val=""/>
                  <w:enabled/>
                  <w:calcOnExit w:val="0"/>
                  <w:checkBox>
                    <w:sizeAuto/>
                    <w:default w:val="0"/>
                    <w:checked w:val="0"/>
                  </w:checkBox>
                </w:ffData>
              </w:fldChar>
            </w:r>
            <w:r w:rsidRPr="001728D1">
              <w:rPr>
                <w:rFonts w:cstheme="minorHAnsi"/>
                <w:sz w:val="20"/>
                <w:szCs w:val="20"/>
              </w:rPr>
              <w:instrText xml:space="preserve"> FORMCHECKBOX </w:instrText>
            </w:r>
            <w:r w:rsidR="00687059">
              <w:rPr>
                <w:rFonts w:cstheme="minorHAnsi"/>
                <w:sz w:val="20"/>
                <w:szCs w:val="20"/>
              </w:rPr>
            </w:r>
            <w:r w:rsidR="00687059">
              <w:rPr>
                <w:rFonts w:cstheme="minorHAnsi"/>
                <w:sz w:val="20"/>
                <w:szCs w:val="20"/>
              </w:rPr>
              <w:fldChar w:fldCharType="separate"/>
            </w:r>
            <w:r w:rsidRPr="001728D1">
              <w:rPr>
                <w:rFonts w:cstheme="minorHAnsi"/>
                <w:sz w:val="20"/>
                <w:szCs w:val="20"/>
              </w:rPr>
              <w:fldChar w:fldCharType="end"/>
            </w:r>
            <w:r w:rsidRPr="001728D1">
              <w:rPr>
                <w:rFonts w:cstheme="minorHAnsi"/>
                <w:sz w:val="20"/>
                <w:szCs w:val="20"/>
              </w:rPr>
              <w:t xml:space="preserve"> </w:t>
            </w:r>
            <w:r w:rsidRPr="004C3447">
              <w:rPr>
                <w:rFonts w:cstheme="minorHAnsi"/>
                <w:sz w:val="20"/>
                <w:szCs w:val="20"/>
              </w:rPr>
              <w:t>Declaració responsable i justificació documental manifestant mancar de béns o no posseir altres que els oferts en garantia;</w:t>
            </w:r>
          </w:p>
          <w:p w14:paraId="78F30839" w14:textId="77777777" w:rsidR="001700D6" w:rsidRPr="004C3447" w:rsidRDefault="001700D6" w:rsidP="001700D6">
            <w:pPr>
              <w:autoSpaceDE w:val="0"/>
              <w:autoSpaceDN w:val="0"/>
              <w:adjustRightInd w:val="0"/>
              <w:spacing w:after="80" w:afterAutospacing="0"/>
              <w:ind w:left="284" w:hanging="284"/>
              <w:rPr>
                <w:rFonts w:cstheme="minorHAnsi"/>
                <w:sz w:val="20"/>
                <w:szCs w:val="20"/>
              </w:rPr>
            </w:pPr>
            <w:r w:rsidRPr="00750713">
              <w:rPr>
                <w:rFonts w:cstheme="minorHAnsi"/>
                <w:sz w:val="20"/>
                <w:szCs w:val="20"/>
              </w:rPr>
              <w:fldChar w:fldCharType="begin">
                <w:ffData>
                  <w:name w:val=""/>
                  <w:enabled/>
                  <w:calcOnExit w:val="0"/>
                  <w:checkBox>
                    <w:sizeAuto/>
                    <w:default w:val="0"/>
                    <w:checked w:val="0"/>
                  </w:checkBox>
                </w:ffData>
              </w:fldChar>
            </w:r>
            <w:r w:rsidRPr="00750713">
              <w:rPr>
                <w:rFonts w:cstheme="minorHAnsi"/>
                <w:sz w:val="20"/>
                <w:szCs w:val="20"/>
              </w:rPr>
              <w:instrText xml:space="preserve"> FORMCHECKBOX </w:instrText>
            </w:r>
            <w:r w:rsidR="00687059">
              <w:rPr>
                <w:rFonts w:cstheme="minorHAnsi"/>
                <w:sz w:val="20"/>
                <w:szCs w:val="20"/>
              </w:rPr>
            </w:r>
            <w:r w:rsidR="00687059">
              <w:rPr>
                <w:rFonts w:cstheme="minorHAnsi"/>
                <w:sz w:val="20"/>
                <w:szCs w:val="20"/>
              </w:rPr>
              <w:fldChar w:fldCharType="separate"/>
            </w:r>
            <w:r w:rsidRPr="00750713">
              <w:rPr>
                <w:rFonts w:cstheme="minorHAnsi"/>
                <w:sz w:val="20"/>
                <w:szCs w:val="20"/>
              </w:rPr>
              <w:fldChar w:fldCharType="end"/>
            </w:r>
            <w:r w:rsidRPr="00750713">
              <w:rPr>
                <w:rFonts w:cstheme="minorHAnsi"/>
                <w:sz w:val="20"/>
                <w:szCs w:val="20"/>
              </w:rPr>
              <w:t xml:space="preserve"> </w:t>
            </w:r>
            <w:r w:rsidRPr="004C3447">
              <w:rPr>
                <w:rFonts w:cstheme="minorHAnsi"/>
                <w:sz w:val="20"/>
                <w:szCs w:val="20"/>
              </w:rPr>
              <w:t>Justificació documental de la impossibilitat d'obtenir aval d'entitat de crèdit o societat de garantia recíproca o certificat d'assegurança de caució, en la qual constin les gestions realitzades per a la seva obtenció;</w:t>
            </w:r>
          </w:p>
          <w:p w14:paraId="1E8F5FF4" w14:textId="77777777" w:rsidR="001700D6" w:rsidRPr="004C3447" w:rsidRDefault="001700D6" w:rsidP="001700D6">
            <w:pPr>
              <w:autoSpaceDE w:val="0"/>
              <w:autoSpaceDN w:val="0"/>
              <w:adjustRightInd w:val="0"/>
              <w:spacing w:after="80" w:afterAutospacing="0"/>
              <w:ind w:left="284" w:hanging="284"/>
              <w:rPr>
                <w:rFonts w:cstheme="minorHAnsi"/>
                <w:sz w:val="20"/>
                <w:szCs w:val="20"/>
              </w:rPr>
            </w:pPr>
            <w:r w:rsidRPr="00750713">
              <w:rPr>
                <w:rFonts w:cstheme="minorHAnsi"/>
                <w:sz w:val="20"/>
                <w:szCs w:val="20"/>
              </w:rPr>
              <w:fldChar w:fldCharType="begin">
                <w:ffData>
                  <w:name w:val=""/>
                  <w:enabled/>
                  <w:calcOnExit w:val="0"/>
                  <w:checkBox>
                    <w:sizeAuto/>
                    <w:default w:val="0"/>
                    <w:checked w:val="0"/>
                  </w:checkBox>
                </w:ffData>
              </w:fldChar>
            </w:r>
            <w:r w:rsidRPr="00750713">
              <w:rPr>
                <w:rFonts w:cstheme="minorHAnsi"/>
                <w:sz w:val="20"/>
                <w:szCs w:val="20"/>
              </w:rPr>
              <w:instrText xml:space="preserve"> FORMCHECKBOX </w:instrText>
            </w:r>
            <w:r w:rsidR="00687059">
              <w:rPr>
                <w:rFonts w:cstheme="minorHAnsi"/>
                <w:sz w:val="20"/>
                <w:szCs w:val="20"/>
              </w:rPr>
            </w:r>
            <w:r w:rsidR="00687059">
              <w:rPr>
                <w:rFonts w:cstheme="minorHAnsi"/>
                <w:sz w:val="20"/>
                <w:szCs w:val="20"/>
              </w:rPr>
              <w:fldChar w:fldCharType="separate"/>
            </w:r>
            <w:r w:rsidRPr="00750713">
              <w:rPr>
                <w:rFonts w:cstheme="minorHAnsi"/>
                <w:sz w:val="20"/>
                <w:szCs w:val="20"/>
              </w:rPr>
              <w:fldChar w:fldCharType="end"/>
            </w:r>
            <w:r w:rsidRPr="00750713">
              <w:rPr>
                <w:rFonts w:cstheme="minorHAnsi"/>
                <w:sz w:val="20"/>
                <w:szCs w:val="20"/>
              </w:rPr>
              <w:t xml:space="preserve"> </w:t>
            </w:r>
            <w:r w:rsidRPr="004C3447">
              <w:rPr>
                <w:rFonts w:cstheme="minorHAnsi"/>
                <w:sz w:val="20"/>
                <w:szCs w:val="20"/>
              </w:rPr>
              <w:t>Balanç i compte de resultats dels tres últims anys i informe d'auditoria, si existeix, en cas d'empresaris o professionals obligats per llei a portar comptabilitat;</w:t>
            </w:r>
          </w:p>
          <w:p w14:paraId="7D60E72F" w14:textId="77777777" w:rsidR="001700D6" w:rsidRDefault="001700D6" w:rsidP="001700D6">
            <w:pPr>
              <w:pStyle w:val="NormalWeb"/>
              <w:spacing w:before="0" w:beforeAutospacing="0" w:after="240" w:afterAutospacing="0"/>
              <w:ind w:left="284" w:hanging="284"/>
              <w:jc w:val="both"/>
              <w:rPr>
                <w:rFonts w:asciiTheme="minorHAnsi" w:eastAsia="Verdana" w:hAnsiTheme="minorHAnsi" w:cstheme="minorHAnsi"/>
                <w:sz w:val="20"/>
                <w:szCs w:val="20"/>
                <w:lang w:val="ca-ES"/>
              </w:rPr>
            </w:pPr>
            <w:r w:rsidRPr="00750713">
              <w:rPr>
                <w:rFonts w:cstheme="minorHAnsi"/>
                <w:sz w:val="20"/>
                <w:szCs w:val="20"/>
              </w:rPr>
              <w:fldChar w:fldCharType="begin">
                <w:ffData>
                  <w:name w:val=""/>
                  <w:enabled/>
                  <w:calcOnExit w:val="0"/>
                  <w:checkBox>
                    <w:sizeAuto/>
                    <w:default w:val="0"/>
                    <w:checked w:val="0"/>
                  </w:checkBox>
                </w:ffData>
              </w:fldChar>
            </w:r>
            <w:r w:rsidRPr="00750713">
              <w:rPr>
                <w:rFonts w:cstheme="minorHAnsi"/>
                <w:sz w:val="20"/>
                <w:szCs w:val="20"/>
              </w:rPr>
              <w:instrText xml:space="preserve"> FORMCHECKBOX </w:instrText>
            </w:r>
            <w:r w:rsidR="00687059">
              <w:rPr>
                <w:rFonts w:cstheme="minorHAnsi"/>
                <w:sz w:val="20"/>
                <w:szCs w:val="20"/>
              </w:rPr>
            </w:r>
            <w:r w:rsidR="00687059">
              <w:rPr>
                <w:rFonts w:cstheme="minorHAnsi"/>
                <w:sz w:val="20"/>
                <w:szCs w:val="20"/>
              </w:rPr>
              <w:fldChar w:fldCharType="separate"/>
            </w:r>
            <w:r w:rsidRPr="00750713">
              <w:rPr>
                <w:rFonts w:cstheme="minorHAnsi"/>
                <w:sz w:val="20"/>
                <w:szCs w:val="20"/>
              </w:rPr>
              <w:fldChar w:fldCharType="end"/>
            </w:r>
            <w:r w:rsidRPr="00750713">
              <w:rPr>
                <w:rFonts w:cstheme="minorHAnsi"/>
                <w:sz w:val="20"/>
                <w:szCs w:val="20"/>
              </w:rPr>
              <w:t xml:space="preserve"> </w:t>
            </w:r>
            <w:r w:rsidRPr="00D25047">
              <w:rPr>
                <w:rFonts w:asciiTheme="minorHAnsi" w:eastAsia="Verdana" w:hAnsiTheme="minorHAnsi" w:cstheme="minorHAnsi"/>
                <w:sz w:val="20"/>
                <w:szCs w:val="20"/>
                <w:lang w:val="ca-ES"/>
              </w:rPr>
              <w:t>Pla de viabilitat i qualsevol altra informació amb transcendència economicofinancera-patrimonial que s'estimi pertinent i que justifiqui la possibilitat de complir l’</w:t>
            </w:r>
            <w:r w:rsidRPr="00D25047">
              <w:rPr>
                <w:rFonts w:asciiTheme="minorHAnsi" w:eastAsia="Verdana" w:hAnsiTheme="minorHAnsi" w:cstheme="minorHAnsi"/>
                <w:iCs/>
                <w:sz w:val="20"/>
                <w:szCs w:val="20"/>
                <w:lang w:val="ca-ES"/>
              </w:rPr>
              <w:t>ajornament/fraccionament</w:t>
            </w:r>
            <w:r w:rsidRPr="00D25047">
              <w:rPr>
                <w:rFonts w:asciiTheme="minorHAnsi" w:eastAsia="Verdana" w:hAnsiTheme="minorHAnsi" w:cstheme="minorHAnsi"/>
                <w:sz w:val="20"/>
                <w:szCs w:val="20"/>
                <w:lang w:val="ca-ES"/>
              </w:rPr>
              <w:t xml:space="preserve"> sol·licitat.</w:t>
            </w:r>
          </w:p>
          <w:p w14:paraId="173D0BF2" w14:textId="77777777" w:rsidR="007E1413" w:rsidRDefault="007E1413" w:rsidP="001700D6">
            <w:pPr>
              <w:pStyle w:val="NormalWeb"/>
              <w:spacing w:before="0" w:beforeAutospacing="0" w:after="240" w:afterAutospacing="0"/>
              <w:ind w:left="284" w:hanging="284"/>
              <w:jc w:val="both"/>
              <w:rPr>
                <w:rFonts w:asciiTheme="minorHAnsi" w:hAnsiTheme="minorHAnsi" w:cstheme="minorHAnsi"/>
                <w:b/>
                <w:sz w:val="20"/>
                <w:szCs w:val="20"/>
                <w:lang w:val="ca-ES"/>
              </w:rPr>
            </w:pPr>
          </w:p>
          <w:p w14:paraId="0991E439" w14:textId="77777777" w:rsidR="001700D6" w:rsidRPr="004F6DBC" w:rsidRDefault="001700D6" w:rsidP="001700D6">
            <w:pPr>
              <w:pStyle w:val="NormalWeb"/>
              <w:spacing w:before="0" w:beforeAutospacing="0" w:after="240" w:afterAutospacing="0"/>
              <w:jc w:val="both"/>
              <w:rPr>
                <w:rFonts w:asciiTheme="minorHAnsi" w:hAnsiTheme="minorHAnsi" w:cstheme="minorHAnsi"/>
                <w:b/>
                <w:sz w:val="20"/>
                <w:szCs w:val="20"/>
                <w:lang w:val="ca-ES"/>
              </w:rPr>
            </w:pPr>
            <w:r>
              <w:rPr>
                <w:rFonts w:asciiTheme="minorHAnsi" w:eastAsia="Verdana" w:hAnsiTheme="minorHAnsi" w:cstheme="minorHAnsi"/>
                <w:b/>
                <w:iCs/>
                <w:sz w:val="20"/>
                <w:szCs w:val="20"/>
                <w:lang w:val="ca-ES"/>
              </w:rPr>
              <w:lastRenderedPageBreak/>
              <w:t xml:space="preserve">C. </w:t>
            </w:r>
            <w:r w:rsidRPr="004F6DBC">
              <w:rPr>
                <w:rFonts w:asciiTheme="minorHAnsi" w:eastAsia="Verdana" w:hAnsiTheme="minorHAnsi" w:cstheme="minorHAnsi"/>
                <w:b/>
                <w:iCs/>
                <w:sz w:val="20"/>
                <w:szCs w:val="20"/>
                <w:lang w:val="ca-ES"/>
              </w:rPr>
              <w:t>Si es constitueix garantia per mitjà d'aval solidari d'entitat de crèdit o societat de garantia recíproca/certificat d'assegurança de caució</w:t>
            </w:r>
          </w:p>
          <w:p w14:paraId="3CED12C8" w14:textId="77777777" w:rsidR="001700D6" w:rsidRDefault="001700D6" w:rsidP="001700D6">
            <w:pPr>
              <w:autoSpaceDE w:val="0"/>
              <w:autoSpaceDN w:val="0"/>
              <w:adjustRightInd w:val="0"/>
              <w:spacing w:after="80" w:afterAutospacing="0"/>
              <w:ind w:left="284" w:hanging="284"/>
              <w:rPr>
                <w:rFonts w:cstheme="minorHAnsi"/>
                <w:color w:val="000000"/>
                <w:sz w:val="20"/>
                <w:szCs w:val="20"/>
              </w:rPr>
            </w:pPr>
            <w:r w:rsidRPr="00C934CA">
              <w:rPr>
                <w:rFonts w:cstheme="minorHAnsi"/>
                <w:sz w:val="20"/>
              </w:rPr>
              <w:fldChar w:fldCharType="begin">
                <w:ffData>
                  <w:name w:val=""/>
                  <w:enabled/>
                  <w:calcOnExit w:val="0"/>
                  <w:checkBox>
                    <w:sizeAuto/>
                    <w:default w:val="0"/>
                    <w:checked w:val="0"/>
                  </w:checkBox>
                </w:ffData>
              </w:fldChar>
            </w:r>
            <w:r w:rsidRPr="00C934CA">
              <w:rPr>
                <w:rFonts w:cstheme="minorHAnsi"/>
                <w:sz w:val="20"/>
              </w:rPr>
              <w:instrText xml:space="preserve"> FORMCHECKBOX </w:instrText>
            </w:r>
            <w:r w:rsidR="00687059">
              <w:rPr>
                <w:rFonts w:cstheme="minorHAnsi"/>
                <w:sz w:val="20"/>
              </w:rPr>
            </w:r>
            <w:r w:rsidR="00687059">
              <w:rPr>
                <w:rFonts w:cstheme="minorHAnsi"/>
                <w:sz w:val="20"/>
              </w:rPr>
              <w:fldChar w:fldCharType="separate"/>
            </w:r>
            <w:r w:rsidRPr="00C934CA">
              <w:rPr>
                <w:rFonts w:cstheme="minorHAnsi"/>
                <w:sz w:val="20"/>
              </w:rPr>
              <w:fldChar w:fldCharType="end"/>
            </w:r>
            <w:r w:rsidRPr="00C934CA">
              <w:rPr>
                <w:rFonts w:cstheme="minorHAnsi"/>
                <w:sz w:val="20"/>
              </w:rPr>
              <w:t xml:space="preserve"> </w:t>
            </w:r>
            <w:r w:rsidRPr="002E5C7F">
              <w:rPr>
                <w:rFonts w:eastAsia="Verdana" w:cstheme="minorHAnsi"/>
                <w:sz w:val="20"/>
                <w:szCs w:val="20"/>
              </w:rPr>
              <w:t xml:space="preserve">Compromís d'aval solidari d'entitat de crèdit o societat de garantia recíproca o de certificat d'assegurança de caució, o la documentació </w:t>
            </w:r>
            <w:r w:rsidRPr="00947D32">
              <w:rPr>
                <w:rFonts w:eastAsia="Verdana" w:cstheme="minorHAnsi"/>
                <w:sz w:val="20"/>
                <w:szCs w:val="20"/>
              </w:rPr>
              <w:t xml:space="preserve">que es detalla als apartats 4 i 5 </w:t>
            </w:r>
            <w:r>
              <w:rPr>
                <w:rFonts w:eastAsia="Verdana" w:cstheme="minorHAnsi"/>
                <w:sz w:val="20"/>
                <w:szCs w:val="20"/>
              </w:rPr>
              <w:t>de l’article esmentat</w:t>
            </w:r>
            <w:r w:rsidRPr="00947D32">
              <w:rPr>
                <w:rFonts w:eastAsia="Verdana" w:cstheme="minorHAnsi"/>
                <w:sz w:val="20"/>
                <w:szCs w:val="20"/>
              </w:rPr>
              <w:t>, segons el tipus de garantia que s'ofereixi;</w:t>
            </w:r>
          </w:p>
          <w:p w14:paraId="6DF665B5" w14:textId="77777777" w:rsidR="001700D6" w:rsidRPr="004F6DBC" w:rsidRDefault="001700D6" w:rsidP="001700D6">
            <w:pPr>
              <w:pStyle w:val="NormalWeb"/>
              <w:tabs>
                <w:tab w:val="left" w:pos="210"/>
              </w:tabs>
              <w:spacing w:before="0" w:beforeAutospacing="0" w:after="240" w:afterAutospacing="0"/>
              <w:ind w:left="284" w:hanging="284"/>
              <w:jc w:val="both"/>
              <w:rPr>
                <w:rFonts w:asciiTheme="minorHAnsi" w:eastAsia="Verdana" w:hAnsiTheme="minorHAnsi" w:cstheme="minorHAnsi"/>
                <w:sz w:val="20"/>
                <w:szCs w:val="20"/>
                <w:lang w:val="ca-ES"/>
              </w:rPr>
            </w:pPr>
            <w:r w:rsidRPr="00CB6385">
              <w:rPr>
                <w:rFonts w:asciiTheme="minorHAnsi" w:hAnsiTheme="minorHAnsi" w:cstheme="minorHAnsi"/>
                <w:sz w:val="20"/>
                <w:szCs w:val="20"/>
              </w:rPr>
              <w:fldChar w:fldCharType="begin">
                <w:ffData>
                  <w:name w:val=""/>
                  <w:enabled/>
                  <w:calcOnExit w:val="0"/>
                  <w:checkBox>
                    <w:sizeAuto/>
                    <w:default w:val="0"/>
                    <w:checked w:val="0"/>
                  </w:checkBox>
                </w:ffData>
              </w:fldChar>
            </w:r>
            <w:r w:rsidRPr="00CB6385">
              <w:rPr>
                <w:rFonts w:asciiTheme="minorHAnsi" w:hAnsiTheme="minorHAnsi" w:cstheme="minorHAnsi"/>
                <w:sz w:val="20"/>
                <w:szCs w:val="20"/>
              </w:rPr>
              <w:instrText xml:space="preserve"> FORMCHECKBOX </w:instrText>
            </w:r>
            <w:r w:rsidR="00687059">
              <w:rPr>
                <w:rFonts w:asciiTheme="minorHAnsi" w:hAnsiTheme="minorHAnsi" w:cstheme="minorHAnsi"/>
                <w:sz w:val="20"/>
                <w:szCs w:val="20"/>
              </w:rPr>
            </w:r>
            <w:r w:rsidR="00687059">
              <w:rPr>
                <w:rFonts w:asciiTheme="minorHAnsi" w:hAnsiTheme="minorHAnsi" w:cstheme="minorHAnsi"/>
                <w:sz w:val="20"/>
                <w:szCs w:val="20"/>
              </w:rPr>
              <w:fldChar w:fldCharType="separate"/>
            </w:r>
            <w:r w:rsidRPr="00CB6385">
              <w:rPr>
                <w:rFonts w:asciiTheme="minorHAnsi" w:hAnsiTheme="minorHAnsi" w:cstheme="minorHAnsi"/>
                <w:sz w:val="20"/>
                <w:szCs w:val="20"/>
              </w:rPr>
              <w:fldChar w:fldCharType="end"/>
            </w:r>
            <w:r w:rsidRPr="00CB6385">
              <w:rPr>
                <w:rFonts w:asciiTheme="minorHAnsi" w:hAnsiTheme="minorHAnsi" w:cstheme="minorHAnsi"/>
                <w:sz w:val="20"/>
                <w:szCs w:val="20"/>
              </w:rPr>
              <w:t xml:space="preserve"> </w:t>
            </w:r>
            <w:r w:rsidRPr="00CD1F85">
              <w:rPr>
                <w:rFonts w:asciiTheme="minorHAnsi" w:eastAsia="Verdana" w:hAnsiTheme="minorHAnsi" w:cstheme="minorHAnsi"/>
                <w:i/>
                <w:sz w:val="20"/>
                <w:szCs w:val="20"/>
              </w:rPr>
              <w:t xml:space="preserve">(Si escau) </w:t>
            </w:r>
            <w:r w:rsidRPr="004F6DBC">
              <w:rPr>
                <w:rFonts w:asciiTheme="minorHAnsi" w:eastAsia="Verdana" w:hAnsiTheme="minorHAnsi" w:cstheme="minorHAnsi"/>
                <w:sz w:val="20"/>
                <w:szCs w:val="20"/>
                <w:lang w:val="ca-ES"/>
              </w:rPr>
              <w:t>Sol·licitud de compensa</w:t>
            </w:r>
            <w:r>
              <w:rPr>
                <w:rFonts w:asciiTheme="minorHAnsi" w:eastAsia="Verdana" w:hAnsiTheme="minorHAnsi" w:cstheme="minorHAnsi"/>
                <w:sz w:val="20"/>
                <w:szCs w:val="20"/>
                <w:lang w:val="ca-ES"/>
              </w:rPr>
              <w:t>ció durant la vigència de l’</w:t>
            </w:r>
            <w:r w:rsidRPr="00CD1F85">
              <w:rPr>
                <w:rFonts w:asciiTheme="minorHAnsi" w:eastAsia="Verdana" w:hAnsiTheme="minorHAnsi" w:cstheme="minorHAnsi"/>
                <w:iCs/>
                <w:sz w:val="20"/>
                <w:szCs w:val="20"/>
                <w:lang w:val="ca-ES"/>
              </w:rPr>
              <w:t>a</w:t>
            </w:r>
            <w:r>
              <w:rPr>
                <w:rFonts w:asciiTheme="minorHAnsi" w:eastAsia="Verdana" w:hAnsiTheme="minorHAnsi" w:cstheme="minorHAnsi"/>
                <w:iCs/>
                <w:sz w:val="20"/>
                <w:szCs w:val="20"/>
                <w:lang w:val="ca-ES"/>
              </w:rPr>
              <w:t>jornament/fraccionament</w:t>
            </w:r>
            <w:r w:rsidRPr="004F6DBC">
              <w:rPr>
                <w:rFonts w:asciiTheme="minorHAnsi" w:eastAsia="Verdana" w:hAnsiTheme="minorHAnsi" w:cstheme="minorHAnsi"/>
                <w:sz w:val="20"/>
                <w:szCs w:val="20"/>
                <w:lang w:val="ca-ES"/>
              </w:rPr>
              <w:t xml:space="preserve"> amb els crèdits que puguin reconèixer-se al seu favor durant aquest període de temps sense perjudici del que es disposa en l'article 52.2, segon paràgraf.</w:t>
            </w:r>
          </w:p>
          <w:p w14:paraId="20A8D5E7" w14:textId="77777777" w:rsidR="001700D6" w:rsidRPr="00DD47F5" w:rsidRDefault="001700D6" w:rsidP="001700D6">
            <w:pPr>
              <w:spacing w:before="120" w:after="0" w:afterAutospacing="0"/>
              <w:ind w:left="0" w:firstLine="0"/>
              <w:jc w:val="left"/>
              <w:rPr>
                <w:rFonts w:eastAsia="Times New Roman" w:cstheme="minorHAnsi"/>
                <w:b/>
                <w:i/>
                <w:color w:val="000000"/>
                <w:sz w:val="20"/>
                <w:szCs w:val="20"/>
                <w:lang w:eastAsia="ca-ES"/>
              </w:rPr>
            </w:pPr>
            <w:r>
              <w:rPr>
                <w:rFonts w:eastAsia="Verdana" w:cstheme="minorHAnsi"/>
                <w:b/>
                <w:bCs/>
                <w:sz w:val="20"/>
                <w:szCs w:val="20"/>
              </w:rPr>
              <w:t>D</w:t>
            </w:r>
            <w:r w:rsidRPr="001728D1">
              <w:rPr>
                <w:rFonts w:eastAsia="Verdana" w:cstheme="minorHAnsi"/>
                <w:b/>
                <w:bCs/>
                <w:sz w:val="20"/>
                <w:szCs w:val="20"/>
              </w:rPr>
              <w:t>.</w:t>
            </w:r>
            <w:r w:rsidRPr="00DD47F5">
              <w:rPr>
                <w:rFonts w:ascii="Verdana" w:eastAsia="Verdana" w:hAnsi="Verdana" w:cs="Verdana"/>
                <w:b/>
                <w:bCs/>
                <w:i/>
                <w:sz w:val="16"/>
                <w:szCs w:val="16"/>
              </w:rPr>
              <w:t xml:space="preserve"> </w:t>
            </w:r>
            <w:r w:rsidRPr="00DD47F5">
              <w:rPr>
                <w:rFonts w:eastAsia="Verdana" w:cstheme="minorHAnsi"/>
                <w:b/>
                <w:iCs/>
                <w:sz w:val="20"/>
                <w:szCs w:val="20"/>
              </w:rPr>
              <w:t>Quan sol·liciti l'admissió de garantia que no consisteixi en aval d'entitat de crèdit o societat de garantia recíproca o certificat d'assegurança de caució</w:t>
            </w:r>
          </w:p>
          <w:p w14:paraId="0822D038" w14:textId="77777777" w:rsidR="001700D6" w:rsidRDefault="001700D6" w:rsidP="001700D6">
            <w:pPr>
              <w:pStyle w:val="NormalWeb"/>
              <w:spacing w:before="0" w:beforeAutospacing="0" w:after="0" w:afterAutospacing="0" w:line="360" w:lineRule="auto"/>
              <w:jc w:val="both"/>
              <w:rPr>
                <w:rFonts w:ascii="Verdana" w:eastAsia="Verdana" w:hAnsi="Verdana" w:cs="Verdana"/>
                <w:sz w:val="16"/>
                <w:szCs w:val="16"/>
                <w:lang w:val="en-US"/>
              </w:rPr>
            </w:pPr>
          </w:p>
          <w:p w14:paraId="3A9AAAE4" w14:textId="77777777" w:rsidR="001700D6" w:rsidRPr="001728D1" w:rsidRDefault="001700D6" w:rsidP="001700D6">
            <w:pPr>
              <w:autoSpaceDE w:val="0"/>
              <w:autoSpaceDN w:val="0"/>
              <w:adjustRightInd w:val="0"/>
              <w:spacing w:after="80" w:afterAutospacing="0"/>
              <w:ind w:left="284" w:hanging="284"/>
              <w:rPr>
                <w:rFonts w:eastAsia="Verdana" w:cstheme="minorHAnsi"/>
                <w:sz w:val="20"/>
                <w:szCs w:val="20"/>
              </w:rPr>
            </w:pPr>
            <w:r w:rsidRPr="00CB6385">
              <w:rPr>
                <w:rFonts w:cstheme="minorHAnsi"/>
                <w:sz w:val="20"/>
                <w:szCs w:val="20"/>
              </w:rPr>
              <w:fldChar w:fldCharType="begin">
                <w:ffData>
                  <w:name w:val=""/>
                  <w:enabled/>
                  <w:calcOnExit w:val="0"/>
                  <w:checkBox>
                    <w:sizeAuto/>
                    <w:default w:val="0"/>
                    <w:checked w:val="0"/>
                  </w:checkBox>
                </w:ffData>
              </w:fldChar>
            </w:r>
            <w:r w:rsidRPr="00CB6385">
              <w:rPr>
                <w:rFonts w:cstheme="minorHAnsi"/>
                <w:sz w:val="20"/>
                <w:szCs w:val="20"/>
              </w:rPr>
              <w:instrText xml:space="preserve"> FORMCHECKBOX </w:instrText>
            </w:r>
            <w:r w:rsidR="00687059">
              <w:rPr>
                <w:rFonts w:cstheme="minorHAnsi"/>
                <w:sz w:val="20"/>
                <w:szCs w:val="20"/>
              </w:rPr>
            </w:r>
            <w:r w:rsidR="00687059">
              <w:rPr>
                <w:rFonts w:cstheme="minorHAnsi"/>
                <w:sz w:val="20"/>
                <w:szCs w:val="20"/>
              </w:rPr>
              <w:fldChar w:fldCharType="separate"/>
            </w:r>
            <w:r w:rsidRPr="00CB6385">
              <w:rPr>
                <w:rFonts w:cstheme="minorHAnsi"/>
                <w:sz w:val="20"/>
                <w:szCs w:val="20"/>
              </w:rPr>
              <w:fldChar w:fldCharType="end"/>
            </w:r>
            <w:r w:rsidRPr="00CB6385">
              <w:rPr>
                <w:rFonts w:cstheme="minorHAnsi"/>
                <w:sz w:val="20"/>
                <w:szCs w:val="20"/>
              </w:rPr>
              <w:t xml:space="preserve"> </w:t>
            </w:r>
            <w:r w:rsidRPr="001728D1">
              <w:rPr>
                <w:rFonts w:eastAsia="Verdana" w:cstheme="minorHAnsi"/>
                <w:sz w:val="20"/>
                <w:szCs w:val="20"/>
              </w:rPr>
              <w:t xml:space="preserve">Declaració responsable i justificació documental de la impossibilitat d'obtenir aquest aval o certificat d’assegurança de caució, en la qual constin les gestions realitzades per a la seva obtenció. </w:t>
            </w:r>
          </w:p>
          <w:p w14:paraId="5A9ACFA8" w14:textId="77777777" w:rsidR="001700D6" w:rsidRPr="001728D1" w:rsidRDefault="001700D6" w:rsidP="001700D6">
            <w:pPr>
              <w:autoSpaceDE w:val="0"/>
              <w:autoSpaceDN w:val="0"/>
              <w:adjustRightInd w:val="0"/>
              <w:spacing w:after="80" w:afterAutospacing="0"/>
              <w:ind w:left="284" w:hanging="284"/>
              <w:rPr>
                <w:rFonts w:eastAsia="Verdana" w:cstheme="minorHAnsi"/>
                <w:sz w:val="20"/>
                <w:szCs w:val="20"/>
              </w:rPr>
            </w:pPr>
            <w:r w:rsidRPr="001728D1">
              <w:rPr>
                <w:rFonts w:cstheme="minorHAnsi"/>
                <w:sz w:val="20"/>
                <w:szCs w:val="20"/>
              </w:rPr>
              <w:fldChar w:fldCharType="begin">
                <w:ffData>
                  <w:name w:val=""/>
                  <w:enabled/>
                  <w:calcOnExit w:val="0"/>
                  <w:checkBox>
                    <w:sizeAuto/>
                    <w:default w:val="0"/>
                    <w:checked w:val="0"/>
                  </w:checkBox>
                </w:ffData>
              </w:fldChar>
            </w:r>
            <w:r w:rsidRPr="001728D1">
              <w:rPr>
                <w:rFonts w:cstheme="minorHAnsi"/>
                <w:sz w:val="20"/>
                <w:szCs w:val="20"/>
              </w:rPr>
              <w:instrText xml:space="preserve"> FORMCHECKBOX </w:instrText>
            </w:r>
            <w:r w:rsidR="00687059">
              <w:rPr>
                <w:rFonts w:cstheme="minorHAnsi"/>
                <w:sz w:val="20"/>
                <w:szCs w:val="20"/>
              </w:rPr>
            </w:r>
            <w:r w:rsidR="00687059">
              <w:rPr>
                <w:rFonts w:cstheme="minorHAnsi"/>
                <w:sz w:val="20"/>
                <w:szCs w:val="20"/>
              </w:rPr>
              <w:fldChar w:fldCharType="separate"/>
            </w:r>
            <w:r w:rsidRPr="001728D1">
              <w:rPr>
                <w:rFonts w:cstheme="minorHAnsi"/>
                <w:sz w:val="20"/>
                <w:szCs w:val="20"/>
              </w:rPr>
              <w:fldChar w:fldCharType="end"/>
            </w:r>
            <w:r w:rsidRPr="001728D1">
              <w:rPr>
                <w:rFonts w:cstheme="minorHAnsi"/>
                <w:sz w:val="20"/>
                <w:szCs w:val="20"/>
              </w:rPr>
              <w:t xml:space="preserve"> </w:t>
            </w:r>
            <w:r w:rsidRPr="001728D1">
              <w:rPr>
                <w:rFonts w:eastAsia="Verdana" w:cstheme="minorHAnsi"/>
                <w:sz w:val="20"/>
                <w:szCs w:val="20"/>
              </w:rPr>
              <w:t>Valoració dels béns oferts en garantia, efectuada per empreses o professionals especialitzats i independents, quan existeixi un registre d'empreses o professionals especialitzats en la valoració d'un determinat tipus de béns, la valoració haurà d'efectuar-se, preferentment, per una empresa o professional inscrit en aquest registre;</w:t>
            </w:r>
          </w:p>
          <w:p w14:paraId="001D5047" w14:textId="77777777" w:rsidR="001700D6" w:rsidRPr="001728D1" w:rsidRDefault="001700D6" w:rsidP="001700D6">
            <w:pPr>
              <w:autoSpaceDE w:val="0"/>
              <w:autoSpaceDN w:val="0"/>
              <w:adjustRightInd w:val="0"/>
              <w:spacing w:after="80" w:afterAutospacing="0"/>
              <w:ind w:left="284" w:hanging="284"/>
              <w:rPr>
                <w:rFonts w:eastAsia="Verdana" w:cstheme="minorHAnsi"/>
                <w:sz w:val="20"/>
                <w:szCs w:val="20"/>
              </w:rPr>
            </w:pPr>
            <w:r w:rsidRPr="001728D1">
              <w:rPr>
                <w:rFonts w:cstheme="minorHAnsi"/>
                <w:sz w:val="20"/>
                <w:szCs w:val="20"/>
              </w:rPr>
              <w:fldChar w:fldCharType="begin">
                <w:ffData>
                  <w:name w:val=""/>
                  <w:enabled/>
                  <w:calcOnExit w:val="0"/>
                  <w:checkBox>
                    <w:sizeAuto/>
                    <w:default w:val="0"/>
                    <w:checked w:val="0"/>
                  </w:checkBox>
                </w:ffData>
              </w:fldChar>
            </w:r>
            <w:r w:rsidRPr="001728D1">
              <w:rPr>
                <w:rFonts w:cstheme="minorHAnsi"/>
                <w:sz w:val="20"/>
                <w:szCs w:val="20"/>
              </w:rPr>
              <w:instrText xml:space="preserve"> FORMCHECKBOX </w:instrText>
            </w:r>
            <w:r w:rsidR="00687059">
              <w:rPr>
                <w:rFonts w:cstheme="minorHAnsi"/>
                <w:sz w:val="20"/>
                <w:szCs w:val="20"/>
              </w:rPr>
            </w:r>
            <w:r w:rsidR="00687059">
              <w:rPr>
                <w:rFonts w:cstheme="minorHAnsi"/>
                <w:sz w:val="20"/>
                <w:szCs w:val="20"/>
              </w:rPr>
              <w:fldChar w:fldCharType="separate"/>
            </w:r>
            <w:r w:rsidRPr="001728D1">
              <w:rPr>
                <w:rFonts w:cstheme="minorHAnsi"/>
                <w:sz w:val="20"/>
                <w:szCs w:val="20"/>
              </w:rPr>
              <w:fldChar w:fldCharType="end"/>
            </w:r>
            <w:r w:rsidRPr="001728D1">
              <w:rPr>
                <w:rFonts w:cstheme="minorHAnsi"/>
                <w:sz w:val="20"/>
                <w:szCs w:val="20"/>
              </w:rPr>
              <w:t xml:space="preserve"> </w:t>
            </w:r>
            <w:r w:rsidRPr="001728D1">
              <w:rPr>
                <w:rFonts w:eastAsia="Verdana" w:cstheme="minorHAnsi"/>
                <w:sz w:val="20"/>
                <w:szCs w:val="20"/>
              </w:rPr>
              <w:t xml:space="preserve">Balanç i compte de resultats de l'últim exercici tancat i informe d'auditoria, si existeix, en cas d'empresaris o professionals obligats per llei a portar comptabilitat. </w:t>
            </w:r>
          </w:p>
          <w:p w14:paraId="23D0DF3B" w14:textId="77777777" w:rsidR="001700D6" w:rsidRPr="00924480" w:rsidRDefault="001700D6" w:rsidP="00924480">
            <w:pPr>
              <w:autoSpaceDE w:val="0"/>
              <w:autoSpaceDN w:val="0"/>
              <w:adjustRightInd w:val="0"/>
              <w:spacing w:after="0" w:afterAutospacing="0"/>
              <w:ind w:left="0" w:firstLine="0"/>
              <w:rPr>
                <w:rFonts w:eastAsia="Verdana" w:cstheme="minorHAnsi"/>
                <w:sz w:val="20"/>
                <w:szCs w:val="20"/>
              </w:rPr>
            </w:pPr>
          </w:p>
          <w:p w14:paraId="5B109AF9" w14:textId="77777777" w:rsidR="006D79F2" w:rsidRDefault="006D79F2" w:rsidP="00DB786C">
            <w:pPr>
              <w:autoSpaceDE w:val="0"/>
              <w:autoSpaceDN w:val="0"/>
              <w:adjustRightInd w:val="0"/>
              <w:spacing w:after="0" w:afterAutospacing="0"/>
              <w:ind w:left="0" w:firstLine="0"/>
              <w:jc w:val="left"/>
              <w:rPr>
                <w:rFonts w:cstheme="minorHAnsi"/>
                <w:b/>
                <w:bCs/>
                <w:color w:val="000000"/>
                <w:sz w:val="20"/>
                <w:szCs w:val="20"/>
              </w:rPr>
            </w:pPr>
          </w:p>
          <w:p w14:paraId="27162C8F" w14:textId="77777777" w:rsidR="00954193" w:rsidRDefault="00954193" w:rsidP="00DB786C">
            <w:pPr>
              <w:autoSpaceDE w:val="0"/>
              <w:autoSpaceDN w:val="0"/>
              <w:adjustRightInd w:val="0"/>
              <w:spacing w:after="0" w:afterAutospacing="0"/>
              <w:ind w:left="0" w:firstLine="0"/>
              <w:jc w:val="left"/>
              <w:rPr>
                <w:rFonts w:cstheme="minorHAnsi"/>
                <w:b/>
                <w:bCs/>
                <w:color w:val="000000"/>
                <w:sz w:val="20"/>
                <w:szCs w:val="20"/>
              </w:rPr>
            </w:pPr>
          </w:p>
          <w:p w14:paraId="18B82538" w14:textId="77777777" w:rsidR="0044740F" w:rsidRDefault="0044740F" w:rsidP="00954193">
            <w:pPr>
              <w:autoSpaceDE w:val="0"/>
              <w:autoSpaceDN w:val="0"/>
              <w:adjustRightInd w:val="0"/>
              <w:spacing w:after="0" w:afterAutospacing="0"/>
              <w:ind w:left="0" w:firstLine="0"/>
              <w:jc w:val="left"/>
              <w:rPr>
                <w:rFonts w:cstheme="minorHAnsi"/>
                <w:color w:val="000000"/>
                <w:sz w:val="20"/>
                <w:szCs w:val="20"/>
              </w:rPr>
            </w:pPr>
          </w:p>
          <w:p w14:paraId="6B78A2D1" w14:textId="77777777" w:rsidR="00685993" w:rsidRDefault="00685993" w:rsidP="00954193">
            <w:pPr>
              <w:autoSpaceDE w:val="0"/>
              <w:autoSpaceDN w:val="0"/>
              <w:adjustRightInd w:val="0"/>
              <w:spacing w:after="0" w:afterAutospacing="0"/>
              <w:ind w:left="0" w:firstLine="0"/>
              <w:jc w:val="left"/>
              <w:rPr>
                <w:rFonts w:cstheme="minorHAnsi"/>
                <w:color w:val="000000"/>
                <w:sz w:val="20"/>
                <w:szCs w:val="20"/>
              </w:rPr>
            </w:pPr>
          </w:p>
          <w:p w14:paraId="0E0B2517" w14:textId="77777777" w:rsidR="00685993" w:rsidRDefault="00685993" w:rsidP="00954193">
            <w:pPr>
              <w:autoSpaceDE w:val="0"/>
              <w:autoSpaceDN w:val="0"/>
              <w:adjustRightInd w:val="0"/>
              <w:spacing w:after="0" w:afterAutospacing="0"/>
              <w:ind w:left="0" w:firstLine="0"/>
              <w:jc w:val="left"/>
              <w:rPr>
                <w:rFonts w:cstheme="minorHAnsi"/>
                <w:color w:val="000000"/>
                <w:sz w:val="20"/>
                <w:szCs w:val="20"/>
              </w:rPr>
            </w:pPr>
          </w:p>
          <w:p w14:paraId="5C9A8BE4" w14:textId="77777777" w:rsidR="00685993" w:rsidRDefault="00685993" w:rsidP="00954193">
            <w:pPr>
              <w:autoSpaceDE w:val="0"/>
              <w:autoSpaceDN w:val="0"/>
              <w:adjustRightInd w:val="0"/>
              <w:spacing w:after="0" w:afterAutospacing="0"/>
              <w:ind w:left="0" w:firstLine="0"/>
              <w:jc w:val="left"/>
              <w:rPr>
                <w:rFonts w:cstheme="minorHAnsi"/>
                <w:color w:val="000000"/>
                <w:sz w:val="20"/>
                <w:szCs w:val="20"/>
              </w:rPr>
            </w:pPr>
          </w:p>
          <w:p w14:paraId="2FF58DEF" w14:textId="77777777" w:rsidR="00685993" w:rsidRDefault="00685993" w:rsidP="00954193">
            <w:pPr>
              <w:autoSpaceDE w:val="0"/>
              <w:autoSpaceDN w:val="0"/>
              <w:adjustRightInd w:val="0"/>
              <w:spacing w:after="0" w:afterAutospacing="0"/>
              <w:ind w:left="0" w:firstLine="0"/>
              <w:jc w:val="left"/>
              <w:rPr>
                <w:rFonts w:cstheme="minorHAnsi"/>
                <w:color w:val="000000"/>
                <w:sz w:val="20"/>
                <w:szCs w:val="20"/>
              </w:rPr>
            </w:pPr>
          </w:p>
          <w:p w14:paraId="7A52D712" w14:textId="77777777" w:rsidR="00685993" w:rsidRDefault="00685993" w:rsidP="00954193">
            <w:pPr>
              <w:autoSpaceDE w:val="0"/>
              <w:autoSpaceDN w:val="0"/>
              <w:adjustRightInd w:val="0"/>
              <w:spacing w:after="0" w:afterAutospacing="0"/>
              <w:ind w:left="0" w:firstLine="0"/>
              <w:jc w:val="left"/>
              <w:rPr>
                <w:rFonts w:cstheme="minorHAnsi"/>
                <w:color w:val="000000"/>
                <w:sz w:val="20"/>
                <w:szCs w:val="20"/>
              </w:rPr>
            </w:pPr>
          </w:p>
          <w:p w14:paraId="5711D828" w14:textId="77777777" w:rsidR="00685993" w:rsidRDefault="00685993" w:rsidP="00954193">
            <w:pPr>
              <w:autoSpaceDE w:val="0"/>
              <w:autoSpaceDN w:val="0"/>
              <w:adjustRightInd w:val="0"/>
              <w:spacing w:after="0" w:afterAutospacing="0"/>
              <w:ind w:left="0" w:firstLine="0"/>
              <w:jc w:val="left"/>
              <w:rPr>
                <w:rFonts w:cstheme="minorHAnsi"/>
                <w:color w:val="000000"/>
                <w:sz w:val="20"/>
                <w:szCs w:val="20"/>
              </w:rPr>
            </w:pPr>
          </w:p>
          <w:p w14:paraId="629E51DE" w14:textId="77777777" w:rsidR="00685993" w:rsidRPr="00CD740B" w:rsidRDefault="00685993" w:rsidP="00954193">
            <w:pPr>
              <w:autoSpaceDE w:val="0"/>
              <w:autoSpaceDN w:val="0"/>
              <w:adjustRightInd w:val="0"/>
              <w:spacing w:after="0" w:afterAutospacing="0"/>
              <w:ind w:left="0" w:firstLine="0"/>
              <w:jc w:val="left"/>
              <w:rPr>
                <w:rFonts w:cstheme="minorHAnsi"/>
                <w:color w:val="000000"/>
                <w:sz w:val="20"/>
                <w:szCs w:val="20"/>
              </w:rPr>
            </w:pPr>
          </w:p>
        </w:tc>
      </w:tr>
    </w:tbl>
    <w:p w14:paraId="14D91048" w14:textId="77777777" w:rsidR="00334678" w:rsidRPr="00C934CA" w:rsidRDefault="00334678" w:rsidP="008D0A78">
      <w:pPr>
        <w:pStyle w:val="Ttulo"/>
        <w:jc w:val="both"/>
        <w:rPr>
          <w:rFonts w:asciiTheme="minorHAnsi" w:hAnsiTheme="minorHAnsi" w:cstheme="minorHAnsi"/>
          <w:sz w:val="20"/>
        </w:rPr>
      </w:pPr>
    </w:p>
    <w:p w14:paraId="66524995" w14:textId="77777777" w:rsidR="008D0A78" w:rsidRPr="00C934CA" w:rsidRDefault="00783C6C" w:rsidP="003346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44870739" wp14:editId="5E06C3CC">
                <wp:simplePos x="0" y="0"/>
                <wp:positionH relativeFrom="column">
                  <wp:posOffset>2886075</wp:posOffset>
                </wp:positionH>
                <wp:positionV relativeFrom="paragraph">
                  <wp:posOffset>0</wp:posOffset>
                </wp:positionV>
                <wp:extent cx="3184525" cy="867410"/>
                <wp:effectExtent l="0" t="0" r="1587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txbx>
                        <w:txbxContent>
                          <w:p w14:paraId="730E403F" w14:textId="4C841BB5" w:rsidR="00EB0121" w:rsidRDefault="00EB0121" w:rsidP="00EB0121">
                            <w:pPr>
                              <w:ind w:left="0"/>
                              <w:jc w:val="center"/>
                            </w:pPr>
                            <w: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70739" id="Rectangle 3" o:spid="_x0000_s1026" style="position:absolute;left:0;text-align:left;margin-left:227.25pt;margin-top:0;width:250.75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">
                <v:textbox>
                  <w:txbxContent>
                    <w:p w14:paraId="730E403F" w14:textId="4C841BB5" w:rsidR="00EB0121" w:rsidRDefault="00EB0121" w:rsidP="00EB0121">
                      <w:pPr>
                        <w:ind w:left="0"/>
                        <w:jc w:val="center"/>
                      </w:pPr>
                      <w:r>
                        <w:t>Signatura</w:t>
                      </w:r>
                    </w:p>
                  </w:txbxContent>
                </v:textbox>
              </v:rect>
            </w:pict>
          </mc:Fallback>
        </mc:AlternateContent>
      </w:r>
      <w:r w:rsidR="008D0A78" w:rsidRPr="00C934CA">
        <w:rPr>
          <w:rFonts w:asciiTheme="minorHAnsi" w:hAnsiTheme="minorHAnsi" w:cstheme="minorHAnsi"/>
          <w:sz w:val="20"/>
        </w:rPr>
        <w:t xml:space="preserve">Vilassar de Dalt,   </w:t>
      </w:r>
      <w:r w:rsidR="008A11FA" w:rsidRPr="00C934CA">
        <w:rPr>
          <w:rFonts w:asciiTheme="minorHAnsi" w:hAnsiTheme="minorHAnsi" w:cstheme="minorHAnsi"/>
          <w:sz w:val="20"/>
        </w:rPr>
        <w:fldChar w:fldCharType="begin">
          <w:ffData>
            <w:name w:val="Texto4"/>
            <w:enabled/>
            <w:calcOnExit w:val="0"/>
            <w:textInput/>
          </w:ffData>
        </w:fldChar>
      </w:r>
      <w:r w:rsidR="008D0A78" w:rsidRPr="00C934CA">
        <w:rPr>
          <w:rFonts w:asciiTheme="minorHAnsi" w:hAnsiTheme="minorHAnsi" w:cstheme="minorHAnsi"/>
          <w:sz w:val="20"/>
        </w:rPr>
        <w:instrText xml:space="preserve"> FORMTEXT </w:instrText>
      </w:r>
      <w:r w:rsidR="008A11FA" w:rsidRPr="00C934CA">
        <w:rPr>
          <w:rFonts w:asciiTheme="minorHAnsi" w:hAnsiTheme="minorHAnsi" w:cstheme="minorHAnsi"/>
          <w:sz w:val="20"/>
        </w:rPr>
      </w:r>
      <w:r w:rsidR="008A11FA" w:rsidRPr="00C934CA">
        <w:rPr>
          <w:rFonts w:asciiTheme="minorHAnsi" w:hAnsiTheme="minorHAnsi" w:cstheme="minorHAnsi"/>
          <w:sz w:val="20"/>
        </w:rPr>
        <w:fldChar w:fldCharType="separate"/>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A11FA" w:rsidRPr="00C934CA">
        <w:rPr>
          <w:rFonts w:asciiTheme="minorHAnsi" w:hAnsiTheme="minorHAnsi" w:cstheme="minorHAnsi"/>
          <w:sz w:val="20"/>
        </w:rPr>
        <w:fldChar w:fldCharType="end"/>
      </w:r>
      <w:r w:rsidR="008D0A78" w:rsidRPr="00C934CA">
        <w:rPr>
          <w:rFonts w:asciiTheme="minorHAnsi" w:hAnsiTheme="minorHAnsi" w:cstheme="minorHAnsi"/>
          <w:sz w:val="20"/>
        </w:rPr>
        <w:t xml:space="preserve">   </w:t>
      </w:r>
      <w:r w:rsidR="00334678" w:rsidRPr="00C934CA">
        <w:rPr>
          <w:rFonts w:asciiTheme="minorHAnsi" w:hAnsiTheme="minorHAnsi" w:cstheme="minorHAnsi"/>
          <w:sz w:val="20"/>
        </w:rPr>
        <w:t xml:space="preserve"> </w:t>
      </w:r>
      <w:r w:rsidR="008D0A78" w:rsidRPr="00C934CA">
        <w:rPr>
          <w:rFonts w:asciiTheme="minorHAnsi" w:hAnsiTheme="minorHAnsi" w:cstheme="minorHAnsi"/>
          <w:sz w:val="20"/>
        </w:rPr>
        <w:t xml:space="preserve">de/d’ </w:t>
      </w:r>
      <w:r w:rsidR="008A11FA" w:rsidRPr="00C934CA">
        <w:rPr>
          <w:rFonts w:asciiTheme="minorHAnsi" w:hAnsiTheme="minorHAnsi" w:cstheme="minorHAnsi"/>
          <w:sz w:val="20"/>
        </w:rPr>
        <w:fldChar w:fldCharType="begin">
          <w:ffData>
            <w:name w:val="Texto4"/>
            <w:enabled/>
            <w:calcOnExit w:val="0"/>
            <w:textInput/>
          </w:ffData>
        </w:fldChar>
      </w:r>
      <w:r w:rsidR="008D0A78" w:rsidRPr="00C934CA">
        <w:rPr>
          <w:rFonts w:asciiTheme="minorHAnsi" w:hAnsiTheme="minorHAnsi" w:cstheme="minorHAnsi"/>
          <w:sz w:val="20"/>
        </w:rPr>
        <w:instrText xml:space="preserve"> FORMTEXT </w:instrText>
      </w:r>
      <w:r w:rsidR="008A11FA" w:rsidRPr="00C934CA">
        <w:rPr>
          <w:rFonts w:asciiTheme="minorHAnsi" w:hAnsiTheme="minorHAnsi" w:cstheme="minorHAnsi"/>
          <w:sz w:val="20"/>
        </w:rPr>
      </w:r>
      <w:r w:rsidR="008A11FA" w:rsidRPr="00C934CA">
        <w:rPr>
          <w:rFonts w:asciiTheme="minorHAnsi" w:hAnsiTheme="minorHAnsi" w:cstheme="minorHAnsi"/>
          <w:sz w:val="20"/>
        </w:rPr>
        <w:fldChar w:fldCharType="separate"/>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A11FA" w:rsidRPr="00C934CA">
        <w:rPr>
          <w:rFonts w:asciiTheme="minorHAnsi" w:hAnsiTheme="minorHAnsi" w:cstheme="minorHAnsi"/>
          <w:sz w:val="20"/>
        </w:rPr>
        <w:fldChar w:fldCharType="end"/>
      </w:r>
      <w:r w:rsidR="008D0A78" w:rsidRPr="00C934CA">
        <w:rPr>
          <w:rFonts w:asciiTheme="minorHAnsi" w:hAnsiTheme="minorHAnsi" w:cstheme="minorHAnsi"/>
          <w:sz w:val="20"/>
        </w:rPr>
        <w:t xml:space="preserve">  </w:t>
      </w:r>
      <w:r w:rsidR="00334678" w:rsidRPr="00C934CA">
        <w:rPr>
          <w:rFonts w:asciiTheme="minorHAnsi" w:hAnsiTheme="minorHAnsi" w:cstheme="minorHAnsi"/>
          <w:sz w:val="20"/>
        </w:rPr>
        <w:t xml:space="preserve">  </w:t>
      </w:r>
      <w:r w:rsidR="008D0A78" w:rsidRPr="00C934CA">
        <w:rPr>
          <w:rFonts w:asciiTheme="minorHAnsi" w:hAnsiTheme="minorHAnsi" w:cstheme="minorHAnsi"/>
          <w:sz w:val="20"/>
        </w:rPr>
        <w:t>de 20</w:t>
      </w:r>
      <w:r w:rsidR="008A11FA" w:rsidRPr="00C934CA">
        <w:rPr>
          <w:rFonts w:asciiTheme="minorHAnsi" w:hAnsiTheme="minorHAnsi" w:cstheme="minorHAnsi"/>
          <w:sz w:val="20"/>
        </w:rPr>
        <w:fldChar w:fldCharType="begin">
          <w:ffData>
            <w:name w:val="Texto4"/>
            <w:enabled/>
            <w:calcOnExit w:val="0"/>
            <w:textInput/>
          </w:ffData>
        </w:fldChar>
      </w:r>
      <w:r w:rsidR="008D0A78" w:rsidRPr="00C934CA">
        <w:rPr>
          <w:rFonts w:asciiTheme="minorHAnsi" w:hAnsiTheme="minorHAnsi" w:cstheme="minorHAnsi"/>
          <w:sz w:val="20"/>
        </w:rPr>
        <w:instrText xml:space="preserve"> FORMTEXT </w:instrText>
      </w:r>
      <w:r w:rsidR="008A11FA" w:rsidRPr="00C934CA">
        <w:rPr>
          <w:rFonts w:asciiTheme="minorHAnsi" w:hAnsiTheme="minorHAnsi" w:cstheme="minorHAnsi"/>
          <w:sz w:val="20"/>
        </w:rPr>
      </w:r>
      <w:r w:rsidR="008A11FA" w:rsidRPr="00C934CA">
        <w:rPr>
          <w:rFonts w:asciiTheme="minorHAnsi" w:hAnsiTheme="minorHAnsi" w:cstheme="minorHAnsi"/>
          <w:sz w:val="20"/>
        </w:rPr>
        <w:fldChar w:fldCharType="separate"/>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D0A78" w:rsidRPr="00C934CA">
        <w:rPr>
          <w:rFonts w:asciiTheme="minorHAnsi" w:hAnsiTheme="minorHAnsi" w:cstheme="minorHAnsi"/>
          <w:noProof/>
          <w:sz w:val="20"/>
        </w:rPr>
        <w:t> </w:t>
      </w:r>
      <w:r w:rsidR="008A11FA" w:rsidRPr="00C934CA">
        <w:rPr>
          <w:rFonts w:asciiTheme="minorHAnsi" w:hAnsiTheme="minorHAnsi" w:cstheme="minorHAnsi"/>
          <w:sz w:val="20"/>
        </w:rPr>
        <w:fldChar w:fldCharType="end"/>
      </w:r>
    </w:p>
    <w:p w14:paraId="7DDDD881" w14:textId="64239C84" w:rsidR="008D0A78" w:rsidRPr="00C934CA" w:rsidRDefault="00334678" w:rsidP="00334678">
      <w:pPr>
        <w:pStyle w:val="Ttulo"/>
        <w:ind w:left="708" w:firstLine="708"/>
        <w:jc w:val="both"/>
        <w:rPr>
          <w:rFonts w:asciiTheme="minorHAnsi" w:hAnsiTheme="minorHAnsi" w:cstheme="minorHAnsi"/>
          <w:sz w:val="20"/>
        </w:rPr>
      </w:pPr>
      <w:r w:rsidRPr="00C934CA">
        <w:rPr>
          <w:rFonts w:asciiTheme="minorHAnsi" w:hAnsiTheme="minorHAnsi" w:cstheme="minorHAnsi"/>
          <w:sz w:val="20"/>
        </w:rPr>
        <w:t xml:space="preserve">  </w:t>
      </w:r>
    </w:p>
    <w:p w14:paraId="42C7C4F9" w14:textId="77777777" w:rsidR="00E70318" w:rsidRPr="00C934CA" w:rsidRDefault="00E70318" w:rsidP="00334678">
      <w:pPr>
        <w:autoSpaceDE w:val="0"/>
        <w:autoSpaceDN w:val="0"/>
        <w:adjustRightInd w:val="0"/>
        <w:spacing w:after="0" w:afterAutospacing="0"/>
        <w:ind w:left="0" w:firstLine="0"/>
        <w:jc w:val="left"/>
        <w:rPr>
          <w:rFonts w:cstheme="minorHAnsi"/>
          <w:color w:val="000000"/>
          <w:sz w:val="20"/>
          <w:szCs w:val="20"/>
        </w:rPr>
      </w:pPr>
    </w:p>
    <w:p w14:paraId="04DC64E5" w14:textId="77777777" w:rsidR="00046A99" w:rsidRPr="00C934CA" w:rsidRDefault="00046A99" w:rsidP="00046A99">
      <w:pPr>
        <w:pStyle w:val="Ttulo"/>
        <w:spacing w:line="240" w:lineRule="exact"/>
        <w:jc w:val="both"/>
        <w:rPr>
          <w:rFonts w:asciiTheme="minorHAnsi" w:hAnsiTheme="minorHAnsi" w:cstheme="minorHAnsi"/>
          <w:b/>
          <w:color w:val="808080"/>
          <w:sz w:val="16"/>
          <w:szCs w:val="16"/>
        </w:rPr>
      </w:pPr>
    </w:p>
    <w:p w14:paraId="16174FE7" w14:textId="77777777" w:rsidR="00046A99" w:rsidRPr="00C934CA" w:rsidRDefault="00046A99" w:rsidP="00046A99">
      <w:pPr>
        <w:pStyle w:val="Ttulo"/>
        <w:spacing w:line="240" w:lineRule="exact"/>
        <w:jc w:val="both"/>
        <w:rPr>
          <w:rFonts w:asciiTheme="minorHAnsi" w:hAnsiTheme="minorHAnsi" w:cstheme="minorHAnsi"/>
          <w:b/>
          <w:color w:val="808080"/>
          <w:sz w:val="16"/>
          <w:szCs w:val="16"/>
        </w:rPr>
      </w:pPr>
    </w:p>
    <w:p w14:paraId="176118ED" w14:textId="77777777" w:rsidR="00046A99" w:rsidRPr="00C934CA" w:rsidRDefault="00046A99" w:rsidP="00046A99">
      <w:pPr>
        <w:pStyle w:val="Ttulo"/>
        <w:spacing w:line="240" w:lineRule="exact"/>
        <w:jc w:val="both"/>
        <w:rPr>
          <w:rFonts w:asciiTheme="minorHAnsi" w:hAnsiTheme="minorHAnsi" w:cstheme="minorHAnsi"/>
          <w:b/>
          <w:color w:val="808080"/>
          <w:sz w:val="16"/>
          <w:szCs w:val="16"/>
        </w:rPr>
      </w:pPr>
    </w:p>
    <w:p w14:paraId="030604EF" w14:textId="77777777" w:rsidR="00046A99" w:rsidRPr="00C934CA" w:rsidRDefault="00046A99" w:rsidP="00046A99">
      <w:pPr>
        <w:pStyle w:val="Ttulo"/>
        <w:spacing w:line="240" w:lineRule="exact"/>
        <w:jc w:val="both"/>
        <w:rPr>
          <w:rFonts w:asciiTheme="minorHAnsi" w:hAnsiTheme="minorHAnsi" w:cstheme="minorHAnsi"/>
          <w:b/>
          <w:color w:val="808080"/>
          <w:sz w:val="16"/>
          <w:szCs w:val="16"/>
        </w:rPr>
      </w:pPr>
    </w:p>
    <w:p w14:paraId="5FD035B3" w14:textId="7D8BECC7" w:rsidR="00685993" w:rsidRDefault="00685993" w:rsidP="001700D6">
      <w:pPr>
        <w:ind w:left="0" w:firstLine="0"/>
        <w:rPr>
          <w:rFonts w:cstheme="minorHAnsi"/>
          <w:b/>
          <w:bCs/>
          <w:sz w:val="20"/>
          <w:szCs w:val="20"/>
        </w:rPr>
      </w:pPr>
    </w:p>
    <w:p w14:paraId="45AB15A6" w14:textId="77777777" w:rsidR="001700D6" w:rsidRDefault="001700D6" w:rsidP="001700D6">
      <w:pPr>
        <w:ind w:left="0" w:firstLine="0"/>
        <w:rPr>
          <w:rFonts w:cstheme="minorHAnsi"/>
          <w:b/>
          <w:bCs/>
          <w:sz w:val="20"/>
          <w:szCs w:val="20"/>
        </w:rPr>
      </w:pPr>
    </w:p>
    <w:p w14:paraId="4B9AFB78" w14:textId="77777777" w:rsidR="001700D6" w:rsidRDefault="001700D6" w:rsidP="001700D6">
      <w:pPr>
        <w:ind w:left="0" w:firstLine="0"/>
        <w:rPr>
          <w:rFonts w:cstheme="minorHAnsi"/>
          <w:sz w:val="16"/>
          <w:szCs w:val="16"/>
        </w:rPr>
      </w:pPr>
    </w:p>
    <w:p w14:paraId="51A8F030" w14:textId="77777777" w:rsidR="00685993" w:rsidRPr="00685993" w:rsidRDefault="00685993" w:rsidP="00685993">
      <w:pPr>
        <w:spacing w:before="100" w:beforeAutospacing="1" w:after="0" w:afterAutospacing="0"/>
        <w:ind w:left="0" w:firstLine="0"/>
        <w:jc w:val="left"/>
        <w:rPr>
          <w:rFonts w:cstheme="minorHAnsi"/>
          <w:color w:val="484848"/>
          <w:sz w:val="16"/>
          <w:szCs w:val="16"/>
        </w:rPr>
      </w:pPr>
      <w:r>
        <w:rPr>
          <w:rFonts w:cstheme="minorHAnsi"/>
          <w:b/>
          <w:bCs/>
          <w:color w:val="000000"/>
          <w:sz w:val="16"/>
          <w:szCs w:val="16"/>
        </w:rPr>
        <w:t>INFORMACIÓ BÀSICA SOBRE PROTECCIÓ DE DADES</w:t>
      </w:r>
      <w:r w:rsidRPr="001B319F">
        <w:rPr>
          <w:rFonts w:cstheme="minorHAnsi"/>
          <w:b/>
          <w:bCs/>
          <w:color w:val="000000"/>
          <w:sz w:val="16"/>
          <w:szCs w:val="16"/>
        </w:rPr>
        <w:t xml:space="preserve">: </w:t>
      </w:r>
      <w:r w:rsidRPr="0023406D">
        <w:rPr>
          <w:rFonts w:cstheme="minorHAnsi"/>
          <w:color w:val="484848"/>
          <w:sz w:val="16"/>
          <w:szCs w:val="16"/>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cstheme="minorHAnsi"/>
            <w:b/>
            <w:bCs/>
            <w:sz w:val="16"/>
            <w:szCs w:val="16"/>
          </w:rPr>
          <w:t>(oac@vilassardedalt.cat)</w:t>
        </w:r>
      </w:hyperlink>
      <w:r w:rsidRPr="0023406D">
        <w:rPr>
          <w:rFonts w:cstheme="minorHAnsi"/>
          <w:color w:val="484848"/>
          <w:sz w:val="16"/>
          <w:szCs w:val="16"/>
        </w:rPr>
        <w:t xml:space="preserve">, o en format paper, ja sigui presencialment o per correu postal a l’adreça següent: Pl. Vila, </w:t>
      </w:r>
      <w:r>
        <w:rPr>
          <w:rFonts w:cstheme="minorHAnsi"/>
          <w:color w:val="484848"/>
          <w:sz w:val="16"/>
          <w:szCs w:val="16"/>
        </w:rPr>
        <w:t>2</w:t>
      </w:r>
      <w:r w:rsidRPr="0023406D">
        <w:rPr>
          <w:rFonts w:cstheme="minorHAnsi"/>
          <w:color w:val="484848"/>
          <w:sz w:val="16"/>
          <w:szCs w:val="16"/>
        </w:rPr>
        <w:t xml:space="preserve">, </w:t>
      </w:r>
      <w:r>
        <w:rPr>
          <w:rFonts w:cstheme="minorHAnsi"/>
          <w:color w:val="484848"/>
          <w:sz w:val="16"/>
          <w:szCs w:val="16"/>
        </w:rPr>
        <w:t>0</w:t>
      </w:r>
      <w:r w:rsidRPr="0023406D">
        <w:rPr>
          <w:rFonts w:cstheme="minorHAnsi"/>
          <w:color w:val="484848"/>
          <w:sz w:val="16"/>
          <w:szCs w:val="16"/>
        </w:rPr>
        <w:t>8339,</w:t>
      </w:r>
      <w:r>
        <w:rPr>
          <w:rFonts w:cstheme="minorHAnsi"/>
          <w:color w:val="484848"/>
          <w:sz w:val="16"/>
          <w:szCs w:val="16"/>
        </w:rPr>
        <w:t xml:space="preserve"> Vilassar de Dalt. Per a més informació, consulti la nostra </w:t>
      </w:r>
      <w:hyperlink r:id="rId9" w:history="1">
        <w:r w:rsidRPr="00CE0530">
          <w:rPr>
            <w:rStyle w:val="Hipervnculo"/>
            <w:rFonts w:cstheme="minorHAnsi"/>
            <w:sz w:val="16"/>
            <w:szCs w:val="16"/>
          </w:rPr>
          <w:t>política de privacitat</w:t>
        </w:r>
      </w:hyperlink>
      <w:r>
        <w:rPr>
          <w:rFonts w:cstheme="minorHAnsi"/>
          <w:color w:val="484848"/>
          <w:sz w:val="16"/>
          <w:szCs w:val="16"/>
        </w:rPr>
        <w:t>.</w:t>
      </w:r>
    </w:p>
    <w:sectPr w:rsidR="00685993" w:rsidRPr="00685993" w:rsidSect="001716B3">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E5C14" w14:textId="77777777" w:rsidR="00E01DD0" w:rsidRDefault="00E01DD0" w:rsidP="00F8125A">
      <w:pPr>
        <w:spacing w:after="0"/>
      </w:pPr>
      <w:r>
        <w:separator/>
      </w:r>
    </w:p>
  </w:endnote>
  <w:endnote w:type="continuationSeparator" w:id="0">
    <w:p w14:paraId="3B89B382" w14:textId="77777777" w:rsidR="00E01DD0" w:rsidRDefault="00E01DD0"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3DD0" w14:textId="77777777" w:rsidR="00D25047" w:rsidRDefault="00D25047" w:rsidP="0064348B">
    <w:pPr>
      <w:pStyle w:val="Default"/>
      <w:rPr>
        <w:rFonts w:ascii="Arial" w:hAnsi="Arial" w:cs="Arial"/>
        <w:sz w:val="18"/>
        <w:szCs w:val="18"/>
      </w:rPr>
    </w:pPr>
  </w:p>
  <w:p w14:paraId="5C22378B" w14:textId="77777777" w:rsidR="00D25047" w:rsidRPr="0064348B" w:rsidRDefault="00D25047"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Plaça de la Vila, 1 – Vilassar de Dalt – Barcelona – 93 753 98 00</w:t>
    </w:r>
  </w:p>
  <w:p w14:paraId="27B9A750" w14:textId="77777777" w:rsidR="00D25047" w:rsidRPr="007A3D7D" w:rsidRDefault="00D25047"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FE7B7" w14:textId="77777777" w:rsidR="00E01DD0" w:rsidRDefault="00E01DD0" w:rsidP="00F8125A">
      <w:pPr>
        <w:spacing w:after="0"/>
      </w:pPr>
      <w:r>
        <w:separator/>
      </w:r>
    </w:p>
  </w:footnote>
  <w:footnote w:type="continuationSeparator" w:id="0">
    <w:p w14:paraId="596980C6" w14:textId="77777777" w:rsidR="00E01DD0" w:rsidRDefault="00E01DD0"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8997" w14:textId="77777777" w:rsidR="00D25047" w:rsidRDefault="00D25047" w:rsidP="008D0A78">
    <w:pPr>
      <w:pStyle w:val="CapaleraEscut"/>
      <w:ind w:left="-426"/>
    </w:pPr>
    <w:r>
      <w:rPr>
        <w:noProof/>
      </w:rPr>
      <w:t xml:space="preserve">     </w:t>
    </w:r>
    <w:r>
      <w:rPr>
        <w:noProof/>
      </w:rPr>
      <w:drawing>
        <wp:inline distT="0" distB="0" distL="0" distR="0" wp14:anchorId="69EE44CE" wp14:editId="74D27105">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70C93700" w14:textId="77777777" w:rsidR="00D25047" w:rsidRPr="00C60662" w:rsidRDefault="00D25047" w:rsidP="00C60662">
    <w:pPr>
      <w:spacing w:after="0" w:afterAutospacing="0"/>
      <w:ind w:left="-142" w:firstLine="0"/>
      <w:rPr>
        <w:sz w:val="16"/>
        <w:szCs w:val="16"/>
      </w:rPr>
    </w:pPr>
  </w:p>
  <w:p w14:paraId="724FF056" w14:textId="77777777" w:rsidR="00D25047" w:rsidRPr="00C60662" w:rsidRDefault="00D25047" w:rsidP="00C60662">
    <w:pPr>
      <w:spacing w:after="0" w:afterAutospacing="0"/>
      <w:ind w:left="-142" w:firstLine="0"/>
      <w:rPr>
        <w:sz w:val="24"/>
        <w:szCs w:val="24"/>
      </w:rPr>
    </w:pPr>
    <w:r w:rsidRPr="00C60662">
      <w:rPr>
        <w:sz w:val="24"/>
        <w:szCs w:val="24"/>
      </w:rPr>
      <w:t xml:space="preserve">Àrea de serveis </w:t>
    </w:r>
    <w:r>
      <w:rPr>
        <w:sz w:val="24"/>
        <w:szCs w:val="24"/>
      </w:rPr>
      <w:t>Econòmics</w:t>
    </w:r>
  </w:p>
  <w:p w14:paraId="7FC3FE76" w14:textId="77777777" w:rsidR="00D25047" w:rsidRPr="00C60662" w:rsidRDefault="00D25047" w:rsidP="00C60662">
    <w:pPr>
      <w:spacing w:after="0" w:afterAutospacing="0" w:line="276" w:lineRule="auto"/>
      <w:ind w:left="-142" w:firstLine="0"/>
      <w:rPr>
        <w:b/>
        <w:sz w:val="24"/>
        <w:szCs w:val="24"/>
      </w:rPr>
    </w:pPr>
    <w:r>
      <w:rPr>
        <w:b/>
        <w:sz w:val="24"/>
        <w:szCs w:val="24"/>
      </w:rPr>
      <w:t>Gestió tributària i recaptació</w:t>
    </w:r>
  </w:p>
  <w:p w14:paraId="1D05F260" w14:textId="77777777" w:rsidR="00D25047" w:rsidRPr="00C60662" w:rsidRDefault="00D25047"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CE6535"/>
    <w:multiLevelType w:val="hybridMultilevel"/>
    <w:tmpl w:val="FC6ED294"/>
    <w:lvl w:ilvl="0" w:tplc="FFFFFFFF">
      <w:start w:val="1"/>
      <w:numFmt w:val="bullet"/>
      <w:lvlText w:val=""/>
      <w:lvlJc w:val="left"/>
      <w:pPr>
        <w:ind w:left="1429" w:hanging="360"/>
      </w:pPr>
      <w:rPr>
        <w:rFonts w:ascii="Wingdings" w:hAnsi="Wingding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F635CF"/>
    <w:multiLevelType w:val="hybridMultilevel"/>
    <w:tmpl w:val="0922DFF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6155AB6"/>
    <w:multiLevelType w:val="multilevel"/>
    <w:tmpl w:val="A140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F2833"/>
    <w:multiLevelType w:val="multilevel"/>
    <w:tmpl w:val="EA7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16355"/>
    <w:multiLevelType w:val="hybridMultilevel"/>
    <w:tmpl w:val="DA3A906E"/>
    <w:lvl w:ilvl="0" w:tplc="00BECD08">
      <w:numFmt w:val="bullet"/>
      <w:lvlText w:val="-"/>
      <w:lvlJc w:val="left"/>
      <w:pPr>
        <w:ind w:left="1080" w:hanging="360"/>
      </w:pPr>
      <w:rPr>
        <w:rFonts w:ascii="Arial" w:eastAsiaTheme="minorHAns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 w15:restartNumberingAfterBreak="0">
    <w:nsid w:val="36E66605"/>
    <w:multiLevelType w:val="multilevel"/>
    <w:tmpl w:val="511E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A61BA"/>
    <w:multiLevelType w:val="hybridMultilevel"/>
    <w:tmpl w:val="DD361CA2"/>
    <w:lvl w:ilvl="0" w:tplc="FFFFFFFF">
      <w:start w:val="1"/>
      <w:numFmt w:val="bullet"/>
      <w:lvlText w:val=""/>
      <w:lvlJc w:val="left"/>
      <w:pPr>
        <w:ind w:left="1429" w:hanging="360"/>
      </w:pPr>
      <w:rPr>
        <w:rFonts w:ascii="Wingdings" w:hAnsi="Wingding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4C5A59B1"/>
    <w:multiLevelType w:val="multilevel"/>
    <w:tmpl w:val="3CA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57A4B"/>
    <w:multiLevelType w:val="multilevel"/>
    <w:tmpl w:val="A054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84EA0"/>
    <w:multiLevelType w:val="hybridMultilevel"/>
    <w:tmpl w:val="CD5E182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8E62C4D"/>
    <w:multiLevelType w:val="hybridMultilevel"/>
    <w:tmpl w:val="69F2F796"/>
    <w:lvl w:ilvl="0" w:tplc="FFFFFFFF">
      <w:start w:val="1"/>
      <w:numFmt w:val="bullet"/>
      <w:lvlText w:val=""/>
      <w:lvlJc w:val="left"/>
      <w:pPr>
        <w:ind w:left="1429" w:hanging="360"/>
      </w:pPr>
      <w:rPr>
        <w:rFonts w:ascii="Wingdings" w:hAnsi="Wingding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6E1908DB"/>
    <w:multiLevelType w:val="multilevel"/>
    <w:tmpl w:val="BEA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04B5F"/>
    <w:multiLevelType w:val="multilevel"/>
    <w:tmpl w:val="A06C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63872"/>
    <w:multiLevelType w:val="hybridMultilevel"/>
    <w:tmpl w:val="520CF0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733A4D9A"/>
    <w:multiLevelType w:val="hybridMultilevel"/>
    <w:tmpl w:val="8D5C6712"/>
    <w:lvl w:ilvl="0" w:tplc="FFFFFFFF">
      <w:start w:val="1"/>
      <w:numFmt w:val="bullet"/>
      <w:lvlText w:val=""/>
      <w:lvlJc w:val="left"/>
      <w:pPr>
        <w:ind w:left="1429" w:hanging="360"/>
      </w:pPr>
      <w:rPr>
        <w:rFonts w:ascii="Wingdings" w:hAnsi="Wingding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74327B28"/>
    <w:multiLevelType w:val="hybridMultilevel"/>
    <w:tmpl w:val="C8528C90"/>
    <w:lvl w:ilvl="0" w:tplc="EC2295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76A84D51"/>
    <w:multiLevelType w:val="multilevel"/>
    <w:tmpl w:val="DC6A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C7AC4"/>
    <w:multiLevelType w:val="hybridMultilevel"/>
    <w:tmpl w:val="A1966AE0"/>
    <w:lvl w:ilvl="0" w:tplc="AB2EA28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7E8B6BA1"/>
    <w:multiLevelType w:val="hybridMultilevel"/>
    <w:tmpl w:val="C20242D2"/>
    <w:lvl w:ilvl="0" w:tplc="FFFFFFFF">
      <w:start w:val="1"/>
      <w:numFmt w:val="bullet"/>
      <w:lvlText w:val=""/>
      <w:lvlJc w:val="left"/>
      <w:pPr>
        <w:ind w:left="1429" w:hanging="360"/>
      </w:pPr>
      <w:rPr>
        <w:rFonts w:ascii="Wingdings" w:hAnsi="Wingdings" w:hint="default"/>
        <w:sz w:val="2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623118775">
    <w:abstractNumId w:val="0"/>
  </w:num>
  <w:num w:numId="2" w16cid:durableId="1746341841">
    <w:abstractNumId w:val="2"/>
  </w:num>
  <w:num w:numId="3" w16cid:durableId="1634485413">
    <w:abstractNumId w:val="10"/>
  </w:num>
  <w:num w:numId="4" w16cid:durableId="28335022">
    <w:abstractNumId w:val="18"/>
  </w:num>
  <w:num w:numId="5" w16cid:durableId="1616257272">
    <w:abstractNumId w:val="13"/>
  </w:num>
  <w:num w:numId="6" w16cid:durableId="472524554">
    <w:abstractNumId w:val="9"/>
  </w:num>
  <w:num w:numId="7" w16cid:durableId="2123070229">
    <w:abstractNumId w:val="5"/>
  </w:num>
  <w:num w:numId="8" w16cid:durableId="1111511052">
    <w:abstractNumId w:val="4"/>
  </w:num>
  <w:num w:numId="9" w16cid:durableId="1757362145">
    <w:abstractNumId w:val="7"/>
  </w:num>
  <w:num w:numId="10" w16cid:durableId="1270816248">
    <w:abstractNumId w:val="14"/>
  </w:num>
  <w:num w:numId="11" w16cid:durableId="2056193300">
    <w:abstractNumId w:val="6"/>
  </w:num>
  <w:num w:numId="12" w16cid:durableId="1983272133">
    <w:abstractNumId w:val="8"/>
  </w:num>
  <w:num w:numId="13" w16cid:durableId="1131434678">
    <w:abstractNumId w:val="11"/>
  </w:num>
  <w:num w:numId="14" w16cid:durableId="1356737304">
    <w:abstractNumId w:val="19"/>
  </w:num>
  <w:num w:numId="15" w16cid:durableId="2004158649">
    <w:abstractNumId w:val="12"/>
  </w:num>
  <w:num w:numId="16" w16cid:durableId="690570742">
    <w:abstractNumId w:val="1"/>
  </w:num>
  <w:num w:numId="17" w16cid:durableId="178929939">
    <w:abstractNumId w:val="20"/>
  </w:num>
  <w:num w:numId="18" w16cid:durableId="1077678328">
    <w:abstractNumId w:val="16"/>
  </w:num>
  <w:num w:numId="19" w16cid:durableId="988553041">
    <w:abstractNumId w:val="17"/>
  </w:num>
  <w:num w:numId="20" w16cid:durableId="260532901">
    <w:abstractNumId w:val="15"/>
  </w:num>
  <w:num w:numId="21" w16cid:durableId="18221940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ocumentProtection w:edit="forms" w:enforcement="1" w:cryptProviderType="rsaAES" w:cryptAlgorithmClass="hash" w:cryptAlgorithmType="typeAny" w:cryptAlgorithmSid="14" w:cryptSpinCount="100000" w:hash="wIzwEaX5Sm0W6IjXDB4L1y/AA09ex/NZ4BHCvIkifRrHNNhgnx+GGZ8nOYy5pW+9vLzUgBqxxOIrX9sONdQEDw==" w:salt="F6Kod27r/yZAB8QHR0iZFg=="/>
  <w:defaultTabStop w:val="708"/>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31"/>
    <w:rsid w:val="0000215B"/>
    <w:rsid w:val="0000511A"/>
    <w:rsid w:val="00007916"/>
    <w:rsid w:val="00016317"/>
    <w:rsid w:val="00033F05"/>
    <w:rsid w:val="00042B62"/>
    <w:rsid w:val="00043FBB"/>
    <w:rsid w:val="00046A99"/>
    <w:rsid w:val="000526CC"/>
    <w:rsid w:val="00062FED"/>
    <w:rsid w:val="000649C6"/>
    <w:rsid w:val="00067410"/>
    <w:rsid w:val="00072085"/>
    <w:rsid w:val="00074C5A"/>
    <w:rsid w:val="000828A7"/>
    <w:rsid w:val="00083E70"/>
    <w:rsid w:val="000939FE"/>
    <w:rsid w:val="00094CFE"/>
    <w:rsid w:val="000962F5"/>
    <w:rsid w:val="000A446F"/>
    <w:rsid w:val="000B2426"/>
    <w:rsid w:val="000B411B"/>
    <w:rsid w:val="000B5167"/>
    <w:rsid w:val="000B6319"/>
    <w:rsid w:val="000C5152"/>
    <w:rsid w:val="000D1BF5"/>
    <w:rsid w:val="000D21CF"/>
    <w:rsid w:val="000D4428"/>
    <w:rsid w:val="000E3105"/>
    <w:rsid w:val="000E6F3B"/>
    <w:rsid w:val="000F14E3"/>
    <w:rsid w:val="000F1671"/>
    <w:rsid w:val="000F577A"/>
    <w:rsid w:val="00100572"/>
    <w:rsid w:val="00106253"/>
    <w:rsid w:val="00116587"/>
    <w:rsid w:val="00142546"/>
    <w:rsid w:val="00143096"/>
    <w:rsid w:val="001511EE"/>
    <w:rsid w:val="00161955"/>
    <w:rsid w:val="001700D6"/>
    <w:rsid w:val="001716B3"/>
    <w:rsid w:val="001717A7"/>
    <w:rsid w:val="001728D1"/>
    <w:rsid w:val="00174B1C"/>
    <w:rsid w:val="00183C53"/>
    <w:rsid w:val="00190F0A"/>
    <w:rsid w:val="00192A6A"/>
    <w:rsid w:val="001A20C2"/>
    <w:rsid w:val="001B120E"/>
    <w:rsid w:val="001C110D"/>
    <w:rsid w:val="001C40ED"/>
    <w:rsid w:val="001C4B2D"/>
    <w:rsid w:val="001D024A"/>
    <w:rsid w:val="001D13EF"/>
    <w:rsid w:val="001E3777"/>
    <w:rsid w:val="001E74FF"/>
    <w:rsid w:val="001F50E3"/>
    <w:rsid w:val="00200314"/>
    <w:rsid w:val="002030B2"/>
    <w:rsid w:val="00214569"/>
    <w:rsid w:val="00222B67"/>
    <w:rsid w:val="00235038"/>
    <w:rsid w:val="002463E2"/>
    <w:rsid w:val="00255CC8"/>
    <w:rsid w:val="002603C1"/>
    <w:rsid w:val="00262243"/>
    <w:rsid w:val="00273BFA"/>
    <w:rsid w:val="00275C7F"/>
    <w:rsid w:val="002804E5"/>
    <w:rsid w:val="0028755E"/>
    <w:rsid w:val="00292928"/>
    <w:rsid w:val="00297076"/>
    <w:rsid w:val="002A4A91"/>
    <w:rsid w:val="002B14FF"/>
    <w:rsid w:val="002B17D4"/>
    <w:rsid w:val="002B659C"/>
    <w:rsid w:val="002C2283"/>
    <w:rsid w:val="002C7C59"/>
    <w:rsid w:val="002D1828"/>
    <w:rsid w:val="002E2DBB"/>
    <w:rsid w:val="002E5C7F"/>
    <w:rsid w:val="002F6A05"/>
    <w:rsid w:val="002F7DD7"/>
    <w:rsid w:val="00302C90"/>
    <w:rsid w:val="00304FD0"/>
    <w:rsid w:val="00314EA7"/>
    <w:rsid w:val="00323DF9"/>
    <w:rsid w:val="0032402A"/>
    <w:rsid w:val="0033207B"/>
    <w:rsid w:val="003326A6"/>
    <w:rsid w:val="00333738"/>
    <w:rsid w:val="00334678"/>
    <w:rsid w:val="0034667E"/>
    <w:rsid w:val="00346745"/>
    <w:rsid w:val="003513B9"/>
    <w:rsid w:val="00357856"/>
    <w:rsid w:val="00377BB8"/>
    <w:rsid w:val="0038302F"/>
    <w:rsid w:val="00396340"/>
    <w:rsid w:val="00397B02"/>
    <w:rsid w:val="003B03B5"/>
    <w:rsid w:val="003B096A"/>
    <w:rsid w:val="003B1B36"/>
    <w:rsid w:val="003B338B"/>
    <w:rsid w:val="003B5E07"/>
    <w:rsid w:val="003C5905"/>
    <w:rsid w:val="003D2DB4"/>
    <w:rsid w:val="003D4EF9"/>
    <w:rsid w:val="003D68E1"/>
    <w:rsid w:val="003D7ECF"/>
    <w:rsid w:val="003E0354"/>
    <w:rsid w:val="003E04DF"/>
    <w:rsid w:val="003E590B"/>
    <w:rsid w:val="003F4BC6"/>
    <w:rsid w:val="00401091"/>
    <w:rsid w:val="00403FC6"/>
    <w:rsid w:val="00417EAD"/>
    <w:rsid w:val="004270A1"/>
    <w:rsid w:val="00430EB9"/>
    <w:rsid w:val="00435357"/>
    <w:rsid w:val="00436777"/>
    <w:rsid w:val="00437A7C"/>
    <w:rsid w:val="00437B37"/>
    <w:rsid w:val="00442DFD"/>
    <w:rsid w:val="00444FB4"/>
    <w:rsid w:val="0044740F"/>
    <w:rsid w:val="00447BBE"/>
    <w:rsid w:val="0045030A"/>
    <w:rsid w:val="004516C5"/>
    <w:rsid w:val="0045263B"/>
    <w:rsid w:val="0045284C"/>
    <w:rsid w:val="00456731"/>
    <w:rsid w:val="004621E1"/>
    <w:rsid w:val="004636F1"/>
    <w:rsid w:val="00467D18"/>
    <w:rsid w:val="00473F72"/>
    <w:rsid w:val="00486F18"/>
    <w:rsid w:val="004952C4"/>
    <w:rsid w:val="004A0C2E"/>
    <w:rsid w:val="004A0D48"/>
    <w:rsid w:val="004A1D13"/>
    <w:rsid w:val="004B081B"/>
    <w:rsid w:val="004B3AB5"/>
    <w:rsid w:val="004B52D0"/>
    <w:rsid w:val="004C3447"/>
    <w:rsid w:val="004C7D0D"/>
    <w:rsid w:val="004D0316"/>
    <w:rsid w:val="004F28AD"/>
    <w:rsid w:val="004F2C2F"/>
    <w:rsid w:val="004F6DBC"/>
    <w:rsid w:val="005044BD"/>
    <w:rsid w:val="005059D1"/>
    <w:rsid w:val="00507862"/>
    <w:rsid w:val="00513B8A"/>
    <w:rsid w:val="00514D76"/>
    <w:rsid w:val="00515B21"/>
    <w:rsid w:val="0052437C"/>
    <w:rsid w:val="00525B8F"/>
    <w:rsid w:val="0052619A"/>
    <w:rsid w:val="00532E3B"/>
    <w:rsid w:val="00536B71"/>
    <w:rsid w:val="00546E40"/>
    <w:rsid w:val="00555561"/>
    <w:rsid w:val="00557FB3"/>
    <w:rsid w:val="00571377"/>
    <w:rsid w:val="005839B8"/>
    <w:rsid w:val="00585AFB"/>
    <w:rsid w:val="005A16AB"/>
    <w:rsid w:val="005A7B1C"/>
    <w:rsid w:val="005B506D"/>
    <w:rsid w:val="005C3011"/>
    <w:rsid w:val="005D1099"/>
    <w:rsid w:val="005D14F3"/>
    <w:rsid w:val="005D2273"/>
    <w:rsid w:val="005D232B"/>
    <w:rsid w:val="005E5095"/>
    <w:rsid w:val="005E7546"/>
    <w:rsid w:val="005F1BBE"/>
    <w:rsid w:val="005F1C91"/>
    <w:rsid w:val="005F20B9"/>
    <w:rsid w:val="005F382D"/>
    <w:rsid w:val="0060127E"/>
    <w:rsid w:val="00604344"/>
    <w:rsid w:val="00616251"/>
    <w:rsid w:val="00616BAE"/>
    <w:rsid w:val="00616FDA"/>
    <w:rsid w:val="006176E1"/>
    <w:rsid w:val="00622A67"/>
    <w:rsid w:val="006234C3"/>
    <w:rsid w:val="0062478E"/>
    <w:rsid w:val="00625AAC"/>
    <w:rsid w:val="0062752F"/>
    <w:rsid w:val="00634700"/>
    <w:rsid w:val="00640EA1"/>
    <w:rsid w:val="00641D4D"/>
    <w:rsid w:val="0064348B"/>
    <w:rsid w:val="00647C07"/>
    <w:rsid w:val="00656565"/>
    <w:rsid w:val="00656709"/>
    <w:rsid w:val="00664D18"/>
    <w:rsid w:val="00665624"/>
    <w:rsid w:val="00670925"/>
    <w:rsid w:val="006752A8"/>
    <w:rsid w:val="00681200"/>
    <w:rsid w:val="00685993"/>
    <w:rsid w:val="00687059"/>
    <w:rsid w:val="00692518"/>
    <w:rsid w:val="006A3342"/>
    <w:rsid w:val="006A5858"/>
    <w:rsid w:val="006B0168"/>
    <w:rsid w:val="006B0650"/>
    <w:rsid w:val="006B5BA3"/>
    <w:rsid w:val="006B6DC1"/>
    <w:rsid w:val="006C2262"/>
    <w:rsid w:val="006C3267"/>
    <w:rsid w:val="006C3925"/>
    <w:rsid w:val="006C6268"/>
    <w:rsid w:val="006D067E"/>
    <w:rsid w:val="006D19B1"/>
    <w:rsid w:val="006D79F2"/>
    <w:rsid w:val="006E4076"/>
    <w:rsid w:val="006E41E7"/>
    <w:rsid w:val="006E75AE"/>
    <w:rsid w:val="00706DF0"/>
    <w:rsid w:val="0073740D"/>
    <w:rsid w:val="00750713"/>
    <w:rsid w:val="007520A2"/>
    <w:rsid w:val="00761B68"/>
    <w:rsid w:val="00771343"/>
    <w:rsid w:val="00774487"/>
    <w:rsid w:val="00783C6C"/>
    <w:rsid w:val="007860CE"/>
    <w:rsid w:val="007A3D7D"/>
    <w:rsid w:val="007A6E5C"/>
    <w:rsid w:val="007B02C0"/>
    <w:rsid w:val="007B1170"/>
    <w:rsid w:val="007B5DC2"/>
    <w:rsid w:val="007C0FE5"/>
    <w:rsid w:val="007C1304"/>
    <w:rsid w:val="007C157F"/>
    <w:rsid w:val="007D74AE"/>
    <w:rsid w:val="007E1413"/>
    <w:rsid w:val="007E4DD7"/>
    <w:rsid w:val="007E5D31"/>
    <w:rsid w:val="007F1BD4"/>
    <w:rsid w:val="007F437E"/>
    <w:rsid w:val="0080038D"/>
    <w:rsid w:val="008028FF"/>
    <w:rsid w:val="00803698"/>
    <w:rsid w:val="00803ED7"/>
    <w:rsid w:val="008136DC"/>
    <w:rsid w:val="00817860"/>
    <w:rsid w:val="00820DE0"/>
    <w:rsid w:val="00827DB0"/>
    <w:rsid w:val="00831896"/>
    <w:rsid w:val="008346F0"/>
    <w:rsid w:val="00840ED6"/>
    <w:rsid w:val="0084233F"/>
    <w:rsid w:val="00843785"/>
    <w:rsid w:val="0084725B"/>
    <w:rsid w:val="00852338"/>
    <w:rsid w:val="00852EB3"/>
    <w:rsid w:val="008601A8"/>
    <w:rsid w:val="00861EBB"/>
    <w:rsid w:val="00862774"/>
    <w:rsid w:val="00870422"/>
    <w:rsid w:val="008805D4"/>
    <w:rsid w:val="00883215"/>
    <w:rsid w:val="008904EF"/>
    <w:rsid w:val="008A11FA"/>
    <w:rsid w:val="008A34A3"/>
    <w:rsid w:val="008B5D24"/>
    <w:rsid w:val="008C12A0"/>
    <w:rsid w:val="008D0A78"/>
    <w:rsid w:val="008D1BF2"/>
    <w:rsid w:val="008D6111"/>
    <w:rsid w:val="008E5C42"/>
    <w:rsid w:val="008F2367"/>
    <w:rsid w:val="008F3D68"/>
    <w:rsid w:val="00905583"/>
    <w:rsid w:val="00917329"/>
    <w:rsid w:val="00924480"/>
    <w:rsid w:val="00925B8B"/>
    <w:rsid w:val="00925D8F"/>
    <w:rsid w:val="00927C94"/>
    <w:rsid w:val="009351D3"/>
    <w:rsid w:val="009411B2"/>
    <w:rsid w:val="00947D32"/>
    <w:rsid w:val="009528E4"/>
    <w:rsid w:val="00954193"/>
    <w:rsid w:val="0097533D"/>
    <w:rsid w:val="00976F31"/>
    <w:rsid w:val="00977E27"/>
    <w:rsid w:val="009940C0"/>
    <w:rsid w:val="00994B77"/>
    <w:rsid w:val="00995FA3"/>
    <w:rsid w:val="009A5886"/>
    <w:rsid w:val="009A685B"/>
    <w:rsid w:val="009A765B"/>
    <w:rsid w:val="009B1C84"/>
    <w:rsid w:val="009B43A2"/>
    <w:rsid w:val="009C1FAC"/>
    <w:rsid w:val="009C4C0E"/>
    <w:rsid w:val="009D04AF"/>
    <w:rsid w:val="009D0EF8"/>
    <w:rsid w:val="009D5C58"/>
    <w:rsid w:val="009F0ECB"/>
    <w:rsid w:val="009F314E"/>
    <w:rsid w:val="00A01303"/>
    <w:rsid w:val="00A1184C"/>
    <w:rsid w:val="00A20E41"/>
    <w:rsid w:val="00A25EE9"/>
    <w:rsid w:val="00A267F4"/>
    <w:rsid w:val="00A31EFA"/>
    <w:rsid w:val="00A33AA2"/>
    <w:rsid w:val="00A42038"/>
    <w:rsid w:val="00A445E0"/>
    <w:rsid w:val="00A50FBC"/>
    <w:rsid w:val="00A51036"/>
    <w:rsid w:val="00A54896"/>
    <w:rsid w:val="00A65907"/>
    <w:rsid w:val="00A67682"/>
    <w:rsid w:val="00A72A9D"/>
    <w:rsid w:val="00A72BAA"/>
    <w:rsid w:val="00A830BB"/>
    <w:rsid w:val="00A95CBB"/>
    <w:rsid w:val="00A96AEA"/>
    <w:rsid w:val="00AA09F9"/>
    <w:rsid w:val="00AA4394"/>
    <w:rsid w:val="00AA6A53"/>
    <w:rsid w:val="00AB1536"/>
    <w:rsid w:val="00AC2B70"/>
    <w:rsid w:val="00AD2B7E"/>
    <w:rsid w:val="00AD589C"/>
    <w:rsid w:val="00AD60BE"/>
    <w:rsid w:val="00AE110F"/>
    <w:rsid w:val="00AE2908"/>
    <w:rsid w:val="00AE35A9"/>
    <w:rsid w:val="00AF0AC9"/>
    <w:rsid w:val="00AF183A"/>
    <w:rsid w:val="00AF1CF9"/>
    <w:rsid w:val="00AF5552"/>
    <w:rsid w:val="00AF7528"/>
    <w:rsid w:val="00B0299B"/>
    <w:rsid w:val="00B05FAC"/>
    <w:rsid w:val="00B11C11"/>
    <w:rsid w:val="00B125DD"/>
    <w:rsid w:val="00B15DC1"/>
    <w:rsid w:val="00B1745F"/>
    <w:rsid w:val="00B2734B"/>
    <w:rsid w:val="00B32CEF"/>
    <w:rsid w:val="00B36584"/>
    <w:rsid w:val="00B37DC2"/>
    <w:rsid w:val="00B40AE0"/>
    <w:rsid w:val="00B6691F"/>
    <w:rsid w:val="00B80541"/>
    <w:rsid w:val="00B817DC"/>
    <w:rsid w:val="00B868DE"/>
    <w:rsid w:val="00B97266"/>
    <w:rsid w:val="00BA18FD"/>
    <w:rsid w:val="00BA45CC"/>
    <w:rsid w:val="00BB2CD6"/>
    <w:rsid w:val="00BB34FE"/>
    <w:rsid w:val="00BB4197"/>
    <w:rsid w:val="00BB7AF3"/>
    <w:rsid w:val="00BC6881"/>
    <w:rsid w:val="00BC6B15"/>
    <w:rsid w:val="00BD44C0"/>
    <w:rsid w:val="00BD6D0F"/>
    <w:rsid w:val="00BF39BB"/>
    <w:rsid w:val="00C0254E"/>
    <w:rsid w:val="00C05A3F"/>
    <w:rsid w:val="00C122CE"/>
    <w:rsid w:val="00C1526F"/>
    <w:rsid w:val="00C25171"/>
    <w:rsid w:val="00C310F0"/>
    <w:rsid w:val="00C34C83"/>
    <w:rsid w:val="00C3593D"/>
    <w:rsid w:val="00C57832"/>
    <w:rsid w:val="00C57875"/>
    <w:rsid w:val="00C60662"/>
    <w:rsid w:val="00C636C3"/>
    <w:rsid w:val="00C70137"/>
    <w:rsid w:val="00C712D8"/>
    <w:rsid w:val="00C7265D"/>
    <w:rsid w:val="00C7436C"/>
    <w:rsid w:val="00C753D7"/>
    <w:rsid w:val="00C7650E"/>
    <w:rsid w:val="00C80050"/>
    <w:rsid w:val="00C86FA8"/>
    <w:rsid w:val="00C934CA"/>
    <w:rsid w:val="00C94EB3"/>
    <w:rsid w:val="00CB6385"/>
    <w:rsid w:val="00CC19A2"/>
    <w:rsid w:val="00CC289A"/>
    <w:rsid w:val="00CC4AFF"/>
    <w:rsid w:val="00CC6900"/>
    <w:rsid w:val="00CD1F85"/>
    <w:rsid w:val="00CD2718"/>
    <w:rsid w:val="00CD5A45"/>
    <w:rsid w:val="00CD740B"/>
    <w:rsid w:val="00CE2D05"/>
    <w:rsid w:val="00CE35BE"/>
    <w:rsid w:val="00CE7064"/>
    <w:rsid w:val="00CF0A95"/>
    <w:rsid w:val="00D06F8B"/>
    <w:rsid w:val="00D23F7D"/>
    <w:rsid w:val="00D25047"/>
    <w:rsid w:val="00D26B1F"/>
    <w:rsid w:val="00D42B9F"/>
    <w:rsid w:val="00D44A81"/>
    <w:rsid w:val="00D73DBE"/>
    <w:rsid w:val="00D81F71"/>
    <w:rsid w:val="00D82102"/>
    <w:rsid w:val="00D93C41"/>
    <w:rsid w:val="00D95260"/>
    <w:rsid w:val="00D9554B"/>
    <w:rsid w:val="00D95D59"/>
    <w:rsid w:val="00DA149E"/>
    <w:rsid w:val="00DB12E3"/>
    <w:rsid w:val="00DB21DA"/>
    <w:rsid w:val="00DB786C"/>
    <w:rsid w:val="00DC3C69"/>
    <w:rsid w:val="00DD06C4"/>
    <w:rsid w:val="00DD12D8"/>
    <w:rsid w:val="00DD47F5"/>
    <w:rsid w:val="00DE2B00"/>
    <w:rsid w:val="00DE3DA6"/>
    <w:rsid w:val="00DE6DBC"/>
    <w:rsid w:val="00E01DD0"/>
    <w:rsid w:val="00E0477A"/>
    <w:rsid w:val="00E07224"/>
    <w:rsid w:val="00E12931"/>
    <w:rsid w:val="00E20323"/>
    <w:rsid w:val="00E30E29"/>
    <w:rsid w:val="00E33298"/>
    <w:rsid w:val="00E53D52"/>
    <w:rsid w:val="00E611FB"/>
    <w:rsid w:val="00E649D9"/>
    <w:rsid w:val="00E70318"/>
    <w:rsid w:val="00E83B83"/>
    <w:rsid w:val="00E90DF3"/>
    <w:rsid w:val="00E90E71"/>
    <w:rsid w:val="00E9515F"/>
    <w:rsid w:val="00EB0121"/>
    <w:rsid w:val="00EB55D3"/>
    <w:rsid w:val="00EB6308"/>
    <w:rsid w:val="00EB6FE5"/>
    <w:rsid w:val="00EB7A45"/>
    <w:rsid w:val="00EC0CEE"/>
    <w:rsid w:val="00EC3FD5"/>
    <w:rsid w:val="00EC579C"/>
    <w:rsid w:val="00EC79E0"/>
    <w:rsid w:val="00EE5B95"/>
    <w:rsid w:val="00EF0686"/>
    <w:rsid w:val="00EF4252"/>
    <w:rsid w:val="00EF6B5E"/>
    <w:rsid w:val="00F0123D"/>
    <w:rsid w:val="00F04C34"/>
    <w:rsid w:val="00F12209"/>
    <w:rsid w:val="00F14792"/>
    <w:rsid w:val="00F1654A"/>
    <w:rsid w:val="00F20CF1"/>
    <w:rsid w:val="00F222D9"/>
    <w:rsid w:val="00F27869"/>
    <w:rsid w:val="00F323BA"/>
    <w:rsid w:val="00F32550"/>
    <w:rsid w:val="00F37316"/>
    <w:rsid w:val="00F37E6C"/>
    <w:rsid w:val="00F57692"/>
    <w:rsid w:val="00F63BB9"/>
    <w:rsid w:val="00F704E6"/>
    <w:rsid w:val="00F8125A"/>
    <w:rsid w:val="00F8171B"/>
    <w:rsid w:val="00F817BF"/>
    <w:rsid w:val="00F9107A"/>
    <w:rsid w:val="00F9443C"/>
    <w:rsid w:val="00F9476E"/>
    <w:rsid w:val="00FA2C43"/>
    <w:rsid w:val="00FB3621"/>
    <w:rsid w:val="00FC724F"/>
    <w:rsid w:val="00FD7C45"/>
    <w:rsid w:val="00FF67E9"/>
    <w:rsid w:val="00FF71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B4E975D"/>
  <w15:docId w15:val="{8A5E67F2-2F34-45A7-B5AA-46E4386D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semiHidden/>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1"/>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3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326A6"/>
    <w:pPr>
      <w:spacing w:before="100" w:beforeAutospacing="1"/>
      <w:ind w:left="0" w:firstLine="0"/>
      <w:jc w:val="left"/>
    </w:pPr>
    <w:rPr>
      <w:rFonts w:ascii="Times New Roman" w:eastAsia="Times New Roman" w:hAnsi="Times New Roman" w:cs="Times New Roman"/>
      <w:sz w:val="24"/>
      <w:szCs w:val="24"/>
      <w:lang w:eastAsia="ca-ES"/>
    </w:rPr>
  </w:style>
  <w:style w:type="character" w:styleId="Refdecomentario">
    <w:name w:val="annotation reference"/>
    <w:basedOn w:val="Fuentedeprrafopredeter"/>
    <w:uiPriority w:val="99"/>
    <w:semiHidden/>
    <w:unhideWhenUsed/>
    <w:rsid w:val="005D2273"/>
    <w:rPr>
      <w:sz w:val="16"/>
      <w:szCs w:val="16"/>
    </w:rPr>
  </w:style>
  <w:style w:type="paragraph" w:styleId="Textocomentario">
    <w:name w:val="annotation text"/>
    <w:basedOn w:val="Normal"/>
    <w:link w:val="TextocomentarioCar"/>
    <w:uiPriority w:val="99"/>
    <w:semiHidden/>
    <w:unhideWhenUsed/>
    <w:rsid w:val="005D2273"/>
    <w:rPr>
      <w:sz w:val="20"/>
      <w:szCs w:val="20"/>
    </w:rPr>
  </w:style>
  <w:style w:type="character" w:customStyle="1" w:styleId="TextocomentarioCar">
    <w:name w:val="Texto comentario Car"/>
    <w:basedOn w:val="Fuentedeprrafopredeter"/>
    <w:link w:val="Textocomentario"/>
    <w:uiPriority w:val="99"/>
    <w:semiHidden/>
    <w:rsid w:val="005D2273"/>
    <w:rPr>
      <w:sz w:val="20"/>
      <w:szCs w:val="20"/>
    </w:rPr>
  </w:style>
  <w:style w:type="paragraph" w:styleId="Asuntodelcomentario">
    <w:name w:val="annotation subject"/>
    <w:basedOn w:val="Textocomentario"/>
    <w:next w:val="Textocomentario"/>
    <w:link w:val="AsuntodelcomentarioCar"/>
    <w:uiPriority w:val="99"/>
    <w:semiHidden/>
    <w:unhideWhenUsed/>
    <w:rsid w:val="005D2273"/>
    <w:rPr>
      <w:b/>
      <w:bCs/>
    </w:rPr>
  </w:style>
  <w:style w:type="character" w:customStyle="1" w:styleId="AsuntodelcomentarioCar">
    <w:name w:val="Asunto del comentario Car"/>
    <w:basedOn w:val="TextocomentarioCar"/>
    <w:link w:val="Asuntodelcomentario"/>
    <w:uiPriority w:val="99"/>
    <w:semiHidden/>
    <w:rsid w:val="005D2273"/>
    <w:rPr>
      <w:b/>
      <w:bCs/>
      <w:sz w:val="20"/>
      <w:szCs w:val="20"/>
    </w:rPr>
  </w:style>
  <w:style w:type="paragraph" w:styleId="Textonotapie">
    <w:name w:val="footnote text"/>
    <w:aliases w:val=" Car,Car"/>
    <w:basedOn w:val="Normal"/>
    <w:link w:val="TextonotapieCar"/>
    <w:rsid w:val="006D067E"/>
    <w:pPr>
      <w:spacing w:after="0" w:afterAutospacing="0"/>
      <w:ind w:left="0" w:firstLine="0"/>
      <w:jc w:val="left"/>
    </w:pPr>
    <w:rPr>
      <w:rFonts w:ascii="Times New Roman" w:eastAsia="Times New Roman" w:hAnsi="Times New Roman" w:cs="Times New Roman"/>
      <w:sz w:val="20"/>
      <w:szCs w:val="20"/>
      <w:lang w:val="es-ES" w:eastAsia="es-ES"/>
    </w:rPr>
  </w:style>
  <w:style w:type="character" w:customStyle="1" w:styleId="TextonotapieCar">
    <w:name w:val="Texto nota pie Car"/>
    <w:aliases w:val=" Car Car,Car Car"/>
    <w:basedOn w:val="Fuentedeprrafopredeter"/>
    <w:link w:val="Textonotapie"/>
    <w:rsid w:val="006D067E"/>
    <w:rPr>
      <w:rFonts w:ascii="Times New Roman" w:eastAsia="Times New Roman" w:hAnsi="Times New Roman" w:cs="Times New Roman"/>
      <w:sz w:val="20"/>
      <w:szCs w:val="20"/>
      <w:lang w:val="es-ES" w:eastAsia="es-ES"/>
    </w:rPr>
  </w:style>
  <w:style w:type="character" w:styleId="Refdenotaalpie">
    <w:name w:val="footnote reference"/>
    <w:rsid w:val="006D0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334721549">
      <w:bodyDiv w:val="1"/>
      <w:marLeft w:val="0"/>
      <w:marRight w:val="0"/>
      <w:marTop w:val="0"/>
      <w:marBottom w:val="0"/>
      <w:divBdr>
        <w:top w:val="none" w:sz="0" w:space="0" w:color="auto"/>
        <w:left w:val="none" w:sz="0" w:space="0" w:color="auto"/>
        <w:bottom w:val="none" w:sz="0" w:space="0" w:color="auto"/>
        <w:right w:val="none" w:sz="0" w:space="0" w:color="auto"/>
      </w:divBdr>
      <w:divsChild>
        <w:div w:id="2068917393">
          <w:marLeft w:val="0"/>
          <w:marRight w:val="0"/>
          <w:marTop w:val="0"/>
          <w:marBottom w:val="0"/>
          <w:divBdr>
            <w:top w:val="none" w:sz="0" w:space="0" w:color="auto"/>
            <w:left w:val="none" w:sz="0" w:space="0" w:color="auto"/>
            <w:bottom w:val="none" w:sz="0" w:space="0" w:color="auto"/>
            <w:right w:val="none" w:sz="0" w:space="0" w:color="auto"/>
          </w:divBdr>
        </w:div>
        <w:div w:id="1331443188">
          <w:marLeft w:val="0"/>
          <w:marRight w:val="0"/>
          <w:marTop w:val="0"/>
          <w:marBottom w:val="0"/>
          <w:divBdr>
            <w:top w:val="none" w:sz="0" w:space="0" w:color="auto"/>
            <w:left w:val="none" w:sz="0" w:space="0" w:color="auto"/>
            <w:bottom w:val="none" w:sz="0" w:space="0" w:color="auto"/>
            <w:right w:val="none" w:sz="0" w:space="0" w:color="auto"/>
          </w:divBdr>
        </w:div>
        <w:div w:id="1627006115">
          <w:marLeft w:val="0"/>
          <w:marRight w:val="0"/>
          <w:marTop w:val="0"/>
          <w:marBottom w:val="0"/>
          <w:divBdr>
            <w:top w:val="none" w:sz="0" w:space="0" w:color="auto"/>
            <w:left w:val="none" w:sz="0" w:space="0" w:color="auto"/>
            <w:bottom w:val="none" w:sz="0" w:space="0" w:color="auto"/>
            <w:right w:val="none" w:sz="0" w:space="0" w:color="auto"/>
          </w:divBdr>
        </w:div>
      </w:divsChild>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E079F-17CF-43D1-8DB7-AE8F070F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1716</Words>
  <Characters>9787</Characters>
  <Application>Microsoft Office Word</Application>
  <DocSecurity>0</DocSecurity>
  <Lines>81</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GRAU GOMIS, Lourdes</cp:lastModifiedBy>
  <cp:revision>3</cp:revision>
  <cp:lastPrinted>2018-04-13T08:13:00Z</cp:lastPrinted>
  <dcterms:created xsi:type="dcterms:W3CDTF">2024-09-16T06:40:00Z</dcterms:created>
  <dcterms:modified xsi:type="dcterms:W3CDTF">2024-09-16T06:41:00Z</dcterms:modified>
</cp:coreProperties>
</file>